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E2E5B" w14:textId="77777777" w:rsidR="0030058F" w:rsidRPr="0004617C" w:rsidRDefault="0030058F" w:rsidP="00F65C9B">
      <w:pPr>
        <w:spacing w:after="0" w:line="240" w:lineRule="auto"/>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5A767F" w:rsidRPr="0004617C" w14:paraId="7300510B" w14:textId="77777777" w:rsidTr="005A767F">
        <w:trPr>
          <w:trHeight w:val="386"/>
        </w:trPr>
        <w:tc>
          <w:tcPr>
            <w:tcW w:w="9461" w:type="dxa"/>
            <w:shd w:val="clear" w:color="auto" w:fill="FFA543"/>
            <w:vAlign w:val="center"/>
          </w:tcPr>
          <w:p w14:paraId="41EE6E0A" w14:textId="0D0F1DCA" w:rsidR="005A767F" w:rsidRPr="0004617C" w:rsidRDefault="003A2EC0" w:rsidP="005A767F">
            <w:pPr>
              <w:spacing w:after="0" w:line="240" w:lineRule="auto"/>
              <w:ind w:left="432" w:hanging="432"/>
              <w:rPr>
                <w:rFonts w:ascii="Arial" w:hAnsi="Arial" w:cs="Arial"/>
                <w:b/>
                <w:bCs/>
                <w:color w:val="FFFFFF"/>
                <w:sz w:val="18"/>
                <w:cs/>
                <w:lang w:bidi="th-TH"/>
              </w:rPr>
            </w:pPr>
            <w:bookmarkStart w:id="0" w:name="_Hlk148007720"/>
            <w:r w:rsidRPr="0004617C">
              <w:rPr>
                <w:rFonts w:ascii="Arial" w:hAnsi="Arial" w:cs="Arial"/>
                <w:b/>
                <w:bCs/>
                <w:color w:val="FFFFFF"/>
                <w:sz w:val="18"/>
                <w:szCs w:val="18"/>
              </w:rPr>
              <w:t>1</w:t>
            </w:r>
            <w:r w:rsidRPr="0004617C">
              <w:rPr>
                <w:rFonts w:ascii="Arial" w:hAnsi="Arial" w:cs="Arial"/>
                <w:b/>
                <w:bCs/>
                <w:color w:val="FFFFFF"/>
                <w:sz w:val="18"/>
                <w:szCs w:val="18"/>
              </w:rPr>
              <w:tab/>
            </w:r>
            <w:r w:rsidRPr="0004617C">
              <w:rPr>
                <w:rFonts w:ascii="Arial" w:eastAsia="Arial Unicode MS" w:hAnsi="Arial" w:cs="Arial"/>
                <w:b/>
                <w:bCs/>
                <w:color w:val="FFFFFF"/>
                <w:sz w:val="18"/>
                <w:szCs w:val="18"/>
              </w:rPr>
              <w:t>Basis of preparation</w:t>
            </w:r>
          </w:p>
        </w:tc>
      </w:tr>
      <w:bookmarkEnd w:id="0"/>
    </w:tbl>
    <w:p w14:paraId="6E3203E9" w14:textId="77777777" w:rsidR="005A767F" w:rsidRPr="0004617C" w:rsidRDefault="005A767F" w:rsidP="005A767F">
      <w:pPr>
        <w:spacing w:after="0" w:line="240" w:lineRule="auto"/>
        <w:jc w:val="both"/>
        <w:rPr>
          <w:rFonts w:ascii="Arial" w:hAnsi="Arial" w:cs="Arial"/>
          <w:sz w:val="18"/>
          <w:szCs w:val="18"/>
        </w:rPr>
      </w:pPr>
    </w:p>
    <w:p w14:paraId="58FDB9FD" w14:textId="090F96FF" w:rsidR="006E4968" w:rsidRPr="0004617C" w:rsidRDefault="006E4968" w:rsidP="006E4968">
      <w:pPr>
        <w:spacing w:after="0" w:line="240" w:lineRule="auto"/>
        <w:jc w:val="both"/>
        <w:rPr>
          <w:rFonts w:ascii="Arial" w:hAnsi="Arial" w:cs="Arial"/>
          <w:sz w:val="18"/>
          <w:szCs w:val="18"/>
        </w:rPr>
      </w:pPr>
      <w:r w:rsidRPr="0004617C">
        <w:rPr>
          <w:rFonts w:ascii="Arial" w:hAnsi="Arial" w:cs="Arial"/>
          <w:spacing w:val="-4"/>
          <w:sz w:val="18"/>
          <w:szCs w:val="18"/>
          <w:lang w:val="en-GB"/>
        </w:rPr>
        <w:t xml:space="preserve">QTCG </w:t>
      </w:r>
      <w:r w:rsidR="00C51969" w:rsidRPr="0004617C">
        <w:rPr>
          <w:rFonts w:ascii="Arial" w:hAnsi="Arial" w:cs="Arial"/>
          <w:spacing w:val="-4"/>
          <w:sz w:val="18"/>
          <w:szCs w:val="18"/>
          <w:lang w:val="en-GB"/>
        </w:rPr>
        <w:t xml:space="preserve">Public Company Limited </w:t>
      </w:r>
      <w:r w:rsidRPr="0004617C">
        <w:rPr>
          <w:rFonts w:ascii="Arial" w:hAnsi="Arial" w:cs="Arial"/>
          <w:spacing w:val="-4"/>
          <w:sz w:val="18"/>
          <w:szCs w:val="18"/>
        </w:rPr>
        <w:t>(“the Company”) is domiciled in Thailand. The address of the Company’s</w:t>
      </w:r>
      <w:r w:rsidRPr="0004617C">
        <w:rPr>
          <w:rFonts w:ascii="Arial" w:hAnsi="Arial" w:cs="Arial"/>
          <w:sz w:val="18"/>
          <w:szCs w:val="18"/>
        </w:rPr>
        <w:t xml:space="preserve"> registered office is as follows:</w:t>
      </w:r>
    </w:p>
    <w:p w14:paraId="4545C52B" w14:textId="77777777" w:rsidR="00DE7627" w:rsidRPr="0004617C" w:rsidRDefault="00DE7627" w:rsidP="00F65C9B">
      <w:pPr>
        <w:spacing w:after="0"/>
        <w:jc w:val="both"/>
        <w:rPr>
          <w:rFonts w:ascii="Arial" w:hAnsi="Arial" w:cs="Arial"/>
          <w:sz w:val="18"/>
          <w:szCs w:val="18"/>
        </w:rPr>
      </w:pPr>
    </w:p>
    <w:p w14:paraId="20A9D3FF" w14:textId="7C08E859" w:rsidR="00ED1910" w:rsidRPr="0004617C" w:rsidRDefault="00B05600" w:rsidP="00F65669">
      <w:pPr>
        <w:tabs>
          <w:tab w:val="left" w:pos="3960"/>
        </w:tabs>
        <w:spacing w:after="0"/>
        <w:jc w:val="both"/>
        <w:rPr>
          <w:rFonts w:ascii="Arial" w:hAnsi="Arial" w:cs="Arial"/>
          <w:spacing w:val="-4"/>
          <w:sz w:val="18"/>
          <w:szCs w:val="18"/>
        </w:rPr>
      </w:pPr>
      <w:r w:rsidRPr="0004617C">
        <w:rPr>
          <w:rFonts w:ascii="Arial" w:hAnsi="Arial" w:cs="Arial"/>
          <w:spacing w:val="-4"/>
          <w:sz w:val="18"/>
          <w:szCs w:val="18"/>
        </w:rPr>
        <w:t xml:space="preserve">No. </w:t>
      </w:r>
      <w:r w:rsidR="000B76D2" w:rsidRPr="0004617C">
        <w:rPr>
          <w:rFonts w:ascii="Arial" w:hAnsi="Arial" w:cs="Arial"/>
          <w:spacing w:val="-4"/>
          <w:sz w:val="18"/>
          <w:szCs w:val="18"/>
          <w:lang w:val="en-GB"/>
        </w:rPr>
        <w:t>42</w:t>
      </w:r>
      <w:r w:rsidRPr="0004617C">
        <w:rPr>
          <w:rFonts w:ascii="Arial" w:hAnsi="Arial" w:cs="Arial"/>
          <w:spacing w:val="-4"/>
          <w:sz w:val="18"/>
          <w:szCs w:val="18"/>
        </w:rPr>
        <w:t xml:space="preserve"> Soi </w:t>
      </w:r>
      <w:proofErr w:type="spellStart"/>
      <w:r w:rsidRPr="0004617C">
        <w:rPr>
          <w:rFonts w:ascii="Arial" w:hAnsi="Arial" w:cs="Arial"/>
          <w:spacing w:val="-4"/>
          <w:sz w:val="18"/>
          <w:szCs w:val="18"/>
        </w:rPr>
        <w:t>Ramkhumheang</w:t>
      </w:r>
      <w:proofErr w:type="spellEnd"/>
      <w:r w:rsidRPr="0004617C">
        <w:rPr>
          <w:rFonts w:ascii="Arial" w:hAnsi="Arial" w:cs="Arial"/>
          <w:spacing w:val="-4"/>
          <w:sz w:val="18"/>
          <w:szCs w:val="18"/>
        </w:rPr>
        <w:t xml:space="preserve"> </w:t>
      </w:r>
      <w:r w:rsidR="000B76D2" w:rsidRPr="0004617C">
        <w:rPr>
          <w:rFonts w:ascii="Arial" w:hAnsi="Arial" w:cs="Arial"/>
          <w:spacing w:val="-4"/>
          <w:sz w:val="18"/>
          <w:szCs w:val="18"/>
          <w:lang w:val="en-GB"/>
        </w:rPr>
        <w:t>187</w:t>
      </w:r>
      <w:r w:rsidRPr="0004617C">
        <w:rPr>
          <w:rFonts w:ascii="Arial" w:hAnsi="Arial" w:cs="Arial"/>
          <w:spacing w:val="-4"/>
          <w:sz w:val="18"/>
          <w:szCs w:val="18"/>
        </w:rPr>
        <w:t xml:space="preserve"> </w:t>
      </w:r>
      <w:proofErr w:type="spellStart"/>
      <w:r w:rsidRPr="0004617C">
        <w:rPr>
          <w:rFonts w:ascii="Arial" w:hAnsi="Arial" w:cs="Arial"/>
          <w:spacing w:val="-4"/>
          <w:sz w:val="18"/>
          <w:szCs w:val="18"/>
        </w:rPr>
        <w:t>Yaek</w:t>
      </w:r>
      <w:proofErr w:type="spellEnd"/>
      <w:r w:rsidRPr="0004617C">
        <w:rPr>
          <w:rFonts w:ascii="Arial" w:hAnsi="Arial" w:cs="Arial"/>
          <w:spacing w:val="-4"/>
          <w:sz w:val="18"/>
          <w:szCs w:val="18"/>
        </w:rPr>
        <w:t xml:space="preserve"> </w:t>
      </w:r>
      <w:r w:rsidR="000B76D2" w:rsidRPr="0004617C">
        <w:rPr>
          <w:rFonts w:ascii="Arial" w:hAnsi="Arial" w:cs="Arial"/>
          <w:spacing w:val="-4"/>
          <w:sz w:val="18"/>
          <w:szCs w:val="18"/>
          <w:lang w:val="en-GB"/>
        </w:rPr>
        <w:t>2</w:t>
      </w:r>
      <w:r w:rsidR="006E2CAB" w:rsidRPr="0004617C">
        <w:rPr>
          <w:rFonts w:ascii="Arial" w:hAnsi="Arial" w:cs="Arial"/>
          <w:spacing w:val="-4"/>
          <w:sz w:val="18"/>
          <w:szCs w:val="18"/>
          <w:lang w:val="en-GB"/>
        </w:rPr>
        <w:t>,</w:t>
      </w:r>
      <w:r w:rsidR="00897EC4" w:rsidRPr="0004617C">
        <w:rPr>
          <w:rFonts w:ascii="Arial" w:hAnsi="Arial" w:cs="Arial"/>
          <w:spacing w:val="-4"/>
          <w:sz w:val="18"/>
          <w:szCs w:val="18"/>
        </w:rPr>
        <w:t xml:space="preserve"> Min Buri, </w:t>
      </w:r>
      <w:r w:rsidRPr="0004617C">
        <w:rPr>
          <w:rFonts w:ascii="Arial" w:hAnsi="Arial" w:cs="Arial"/>
          <w:spacing w:val="-4"/>
          <w:sz w:val="18"/>
          <w:szCs w:val="18"/>
        </w:rPr>
        <w:t xml:space="preserve">Min Buri, Bangkok </w:t>
      </w:r>
      <w:r w:rsidR="000B76D2" w:rsidRPr="0004617C">
        <w:rPr>
          <w:rFonts w:ascii="Arial" w:hAnsi="Arial" w:cs="Arial"/>
          <w:spacing w:val="-4"/>
          <w:sz w:val="18"/>
          <w:szCs w:val="18"/>
          <w:lang w:val="en-GB"/>
        </w:rPr>
        <w:t>10510</w:t>
      </w:r>
      <w:r w:rsidR="002203F7" w:rsidRPr="0004617C">
        <w:rPr>
          <w:rFonts w:ascii="Arial" w:hAnsi="Arial" w:cs="Arial"/>
          <w:spacing w:val="-4"/>
          <w:sz w:val="18"/>
          <w:szCs w:val="18"/>
          <w:lang w:val="en-GB"/>
        </w:rPr>
        <w:t xml:space="preserve"> </w:t>
      </w:r>
      <w:r w:rsidR="002203F7" w:rsidRPr="0004617C">
        <w:rPr>
          <w:rFonts w:ascii="Arial" w:hAnsi="Arial" w:cs="Arial"/>
          <w:spacing w:val="-4"/>
          <w:sz w:val="18"/>
          <w:cs/>
          <w:lang w:val="en-GB" w:bidi="th-TH"/>
        </w:rPr>
        <w:t>(</w:t>
      </w:r>
      <w:r w:rsidR="002203F7" w:rsidRPr="0004617C">
        <w:rPr>
          <w:rFonts w:ascii="Arial" w:hAnsi="Arial" w:cs="Arial"/>
          <w:spacing w:val="-4"/>
          <w:sz w:val="18"/>
          <w:lang w:val="en-GB" w:bidi="th-TH"/>
        </w:rPr>
        <w:t>Head Office</w:t>
      </w:r>
      <w:r w:rsidR="002203F7" w:rsidRPr="0004617C">
        <w:rPr>
          <w:rFonts w:ascii="Arial" w:hAnsi="Arial" w:cs="Arial"/>
          <w:spacing w:val="-4"/>
          <w:sz w:val="18"/>
          <w:cs/>
          <w:lang w:val="en-GB" w:bidi="th-TH"/>
        </w:rPr>
        <w:t>)</w:t>
      </w:r>
      <w:r w:rsidRPr="0004617C">
        <w:rPr>
          <w:rFonts w:ascii="Arial" w:hAnsi="Arial" w:cs="Arial"/>
          <w:spacing w:val="-4"/>
          <w:sz w:val="18"/>
          <w:szCs w:val="18"/>
        </w:rPr>
        <w:t>.</w:t>
      </w:r>
    </w:p>
    <w:p w14:paraId="58AF45B5" w14:textId="571203B3" w:rsidR="006E4968" w:rsidRPr="0004617C" w:rsidRDefault="006E4968" w:rsidP="00F65C9B">
      <w:pPr>
        <w:spacing w:after="0"/>
        <w:jc w:val="both"/>
        <w:rPr>
          <w:rFonts w:ascii="Arial" w:hAnsi="Arial" w:cs="Arial"/>
          <w:spacing w:val="-4"/>
          <w:sz w:val="18"/>
          <w:szCs w:val="18"/>
        </w:rPr>
      </w:pPr>
    </w:p>
    <w:p w14:paraId="42EB0847" w14:textId="77777777" w:rsidR="006E4968" w:rsidRPr="0004617C" w:rsidRDefault="006E4968" w:rsidP="006E4968">
      <w:pPr>
        <w:spacing w:after="0" w:line="240" w:lineRule="auto"/>
        <w:jc w:val="both"/>
        <w:rPr>
          <w:rFonts w:ascii="Arial" w:hAnsi="Arial" w:cs="Arial"/>
          <w:sz w:val="18"/>
          <w:szCs w:val="18"/>
        </w:rPr>
      </w:pPr>
      <w:r w:rsidRPr="0004617C">
        <w:rPr>
          <w:rFonts w:ascii="Arial" w:hAnsi="Arial" w:cs="Arial"/>
          <w:sz w:val="18"/>
          <w:szCs w:val="18"/>
          <w:lang w:val="en-GB"/>
        </w:rPr>
        <w:t xml:space="preserve">In addition, the Company registered address of the establishment of a branch with the Department of Business Development on 28 April 2023, which located at No. 89, AIA Capital </w:t>
      </w:r>
      <w:proofErr w:type="spellStart"/>
      <w:r w:rsidRPr="0004617C">
        <w:rPr>
          <w:rFonts w:ascii="Arial" w:hAnsi="Arial" w:cs="Arial"/>
          <w:sz w:val="18"/>
          <w:szCs w:val="18"/>
          <w:lang w:val="en-GB"/>
        </w:rPr>
        <w:t>Center</w:t>
      </w:r>
      <w:proofErr w:type="spellEnd"/>
      <w:r w:rsidRPr="0004617C">
        <w:rPr>
          <w:rFonts w:ascii="Arial" w:hAnsi="Arial" w:cs="Arial"/>
          <w:sz w:val="18"/>
          <w:szCs w:val="18"/>
          <w:lang w:val="en-GB"/>
        </w:rPr>
        <w:t xml:space="preserve"> Building, 9th Floor, Room 903 and 904, </w:t>
      </w:r>
      <w:proofErr w:type="spellStart"/>
      <w:r w:rsidRPr="0004617C">
        <w:rPr>
          <w:rFonts w:ascii="Arial" w:hAnsi="Arial" w:cs="Arial"/>
          <w:sz w:val="18"/>
          <w:szCs w:val="18"/>
          <w:lang w:val="en-GB"/>
        </w:rPr>
        <w:t>Ratchadaphisek</w:t>
      </w:r>
      <w:proofErr w:type="spellEnd"/>
      <w:r w:rsidRPr="0004617C">
        <w:rPr>
          <w:rFonts w:ascii="Arial" w:hAnsi="Arial" w:cs="Arial"/>
          <w:sz w:val="18"/>
          <w:szCs w:val="18"/>
          <w:lang w:val="en-GB"/>
        </w:rPr>
        <w:t xml:space="preserve"> Road, Din Daeng, Din Daeng, Bangkok 10400. </w:t>
      </w:r>
    </w:p>
    <w:p w14:paraId="6924C6C9" w14:textId="77777777" w:rsidR="006E4968" w:rsidRPr="0004617C" w:rsidRDefault="006E4968" w:rsidP="00F65C9B">
      <w:pPr>
        <w:spacing w:after="0"/>
        <w:jc w:val="both"/>
        <w:rPr>
          <w:rFonts w:ascii="Arial" w:hAnsi="Arial" w:cs="Arial"/>
          <w:spacing w:val="-4"/>
          <w:sz w:val="18"/>
          <w:szCs w:val="18"/>
          <w:lang w:val="en-GB"/>
        </w:rPr>
      </w:pPr>
    </w:p>
    <w:p w14:paraId="6AE94E14" w14:textId="5EC26F71" w:rsidR="006E4968" w:rsidRPr="0004617C" w:rsidRDefault="006E4968" w:rsidP="006E4968">
      <w:pPr>
        <w:spacing w:after="0" w:line="240" w:lineRule="auto"/>
        <w:jc w:val="both"/>
        <w:rPr>
          <w:rFonts w:ascii="Arial" w:hAnsi="Arial" w:cs="Arial"/>
          <w:sz w:val="18"/>
          <w:szCs w:val="18"/>
        </w:rPr>
      </w:pPr>
      <w:r w:rsidRPr="0004617C">
        <w:rPr>
          <w:rFonts w:ascii="Arial" w:hAnsi="Arial" w:cs="Arial"/>
          <w:sz w:val="18"/>
          <w:szCs w:val="18"/>
        </w:rPr>
        <w:t xml:space="preserve">The principal business operates of the Group </w:t>
      </w:r>
      <w:bookmarkStart w:id="1" w:name="_Hlk155861967"/>
      <w:r w:rsidRPr="0004617C">
        <w:rPr>
          <w:rFonts w:ascii="Arial" w:hAnsi="Arial" w:cs="Arial"/>
          <w:sz w:val="18"/>
          <w:szCs w:val="18"/>
        </w:rPr>
        <w:t>are providing construction services of mechanical and electrical engineering</w:t>
      </w:r>
      <w:r w:rsidRPr="0004617C">
        <w:rPr>
          <w:rFonts w:ascii="Arial" w:hAnsi="Arial" w:cs="Arial"/>
          <w:sz w:val="18"/>
          <w:szCs w:val="18"/>
          <w:lang w:val="en-GB" w:bidi="th-TH"/>
        </w:rPr>
        <w:t xml:space="preserve"> system consist of </w:t>
      </w:r>
      <w:r w:rsidRPr="0004617C">
        <w:rPr>
          <w:rFonts w:ascii="Arial" w:hAnsi="Arial" w:cs="Arial"/>
          <w:sz w:val="18"/>
          <w:szCs w:val="18"/>
        </w:rPr>
        <w:t xml:space="preserve">electrical </w:t>
      </w:r>
      <w:r w:rsidRPr="0004617C">
        <w:rPr>
          <w:rFonts w:ascii="Arial" w:hAnsi="Arial" w:cs="Arial"/>
          <w:sz w:val="18"/>
          <w:szCs w:val="18"/>
          <w:lang w:val="en-GB" w:bidi="th-TH"/>
        </w:rPr>
        <w:t xml:space="preserve">and </w:t>
      </w:r>
      <w:r w:rsidRPr="0004617C">
        <w:rPr>
          <w:rFonts w:ascii="Arial" w:hAnsi="Arial" w:cs="Arial"/>
          <w:sz w:val="18"/>
          <w:szCs w:val="18"/>
        </w:rPr>
        <w:t>communications system, air conditioning and ventilating system, sanitary and plumbing system and fire protection system</w:t>
      </w:r>
      <w:bookmarkEnd w:id="1"/>
      <w:r w:rsidRPr="0004617C">
        <w:rPr>
          <w:rFonts w:ascii="Arial" w:hAnsi="Arial" w:cs="Arial"/>
          <w:sz w:val="18"/>
          <w:szCs w:val="18"/>
        </w:rPr>
        <w:t xml:space="preserve"> and providing management of </w:t>
      </w:r>
      <w:r w:rsidRPr="0004617C">
        <w:rPr>
          <w:rFonts w:ascii="Arial" w:hAnsi="Arial" w:cs="Arial"/>
          <w:spacing w:val="-2"/>
          <w:sz w:val="18"/>
          <w:szCs w:val="18"/>
        </w:rPr>
        <w:t>loans receivable purchased or transferred from financial institutions, the collateral for those assets, either for management</w:t>
      </w:r>
      <w:r w:rsidRPr="0004617C">
        <w:rPr>
          <w:rFonts w:ascii="Arial" w:hAnsi="Arial" w:cs="Arial"/>
          <w:sz w:val="18"/>
          <w:szCs w:val="18"/>
        </w:rPr>
        <w:t xml:space="preserve"> or further disposal, and also obtained licenses from the Bank of Thailand to operate an asset management business in accordance with the Asset Management Companies Act B.E. 2541.</w:t>
      </w:r>
    </w:p>
    <w:p w14:paraId="643A3A4F" w14:textId="28DBD6FF" w:rsidR="00543B49" w:rsidRPr="0004617C" w:rsidRDefault="00543B49" w:rsidP="006E4968">
      <w:pPr>
        <w:spacing w:after="0" w:line="240" w:lineRule="auto"/>
        <w:jc w:val="both"/>
        <w:rPr>
          <w:rFonts w:ascii="Arial" w:hAnsi="Arial" w:cs="Arial"/>
          <w:sz w:val="18"/>
          <w:szCs w:val="18"/>
        </w:rPr>
      </w:pPr>
    </w:p>
    <w:p w14:paraId="190D1961" w14:textId="1A9D63C0" w:rsidR="00543B49" w:rsidRPr="0004617C" w:rsidRDefault="00543B49" w:rsidP="00543B49">
      <w:pPr>
        <w:spacing w:after="0" w:line="240" w:lineRule="auto"/>
        <w:jc w:val="thaiDistribute"/>
        <w:rPr>
          <w:rFonts w:ascii="Arial" w:hAnsi="Arial" w:cs="Arial"/>
          <w:spacing w:val="-2"/>
          <w:sz w:val="18"/>
          <w:szCs w:val="18"/>
        </w:rPr>
      </w:pPr>
      <w:r w:rsidRPr="0004617C">
        <w:rPr>
          <w:rFonts w:ascii="Arial" w:hAnsi="Arial" w:cs="Arial"/>
          <w:spacing w:val="-2"/>
          <w:sz w:val="18"/>
          <w:szCs w:val="18"/>
        </w:rPr>
        <w:t>The Company registered the change of the Company’s name from "QTC Group Company Limited" to "QTCG Co., Ltd." with the Department of Business Development on 30 January 2023.</w:t>
      </w:r>
    </w:p>
    <w:p w14:paraId="230889EE" w14:textId="19A02663" w:rsidR="00EE060B" w:rsidRPr="0004617C" w:rsidRDefault="00EE060B" w:rsidP="00543B49">
      <w:pPr>
        <w:spacing w:after="0" w:line="240" w:lineRule="auto"/>
        <w:jc w:val="thaiDistribute"/>
        <w:rPr>
          <w:rFonts w:ascii="Arial" w:hAnsi="Arial" w:cs="Arial"/>
          <w:spacing w:val="-2"/>
          <w:sz w:val="18"/>
          <w:szCs w:val="18"/>
        </w:rPr>
      </w:pPr>
    </w:p>
    <w:p w14:paraId="2FED5CE9" w14:textId="1545B3D5" w:rsidR="00EE060B" w:rsidRPr="0004617C" w:rsidRDefault="00EE060B" w:rsidP="00543B49">
      <w:pPr>
        <w:spacing w:after="0" w:line="240" w:lineRule="auto"/>
        <w:jc w:val="thaiDistribute"/>
        <w:rPr>
          <w:rFonts w:ascii="Arial" w:hAnsi="Arial" w:cs="Arial"/>
          <w:spacing w:val="-4"/>
          <w:sz w:val="18"/>
          <w:szCs w:val="18"/>
        </w:rPr>
      </w:pPr>
      <w:r w:rsidRPr="0004617C">
        <w:rPr>
          <w:rFonts w:ascii="Arial" w:hAnsi="Arial" w:cs="Arial"/>
          <w:spacing w:val="-4"/>
          <w:sz w:val="18"/>
          <w:szCs w:val="18"/>
        </w:rPr>
        <w:t>The Company converted into a Public Limited Company on 21 August 2023 with the Department of Business Development, resulting in the Company's name being changed from “QTCG Co., Ltd.” to “QTCG Public Company Limited”.</w:t>
      </w:r>
    </w:p>
    <w:p w14:paraId="764D52FD" w14:textId="77777777" w:rsidR="00A51C01" w:rsidRPr="0004617C" w:rsidRDefault="00A51C01" w:rsidP="00F65C9B">
      <w:pPr>
        <w:spacing w:after="0"/>
        <w:jc w:val="both"/>
        <w:rPr>
          <w:rFonts w:ascii="Arial" w:hAnsi="Arial" w:cs="Arial"/>
          <w:sz w:val="18"/>
          <w:szCs w:val="18"/>
        </w:rPr>
      </w:pPr>
    </w:p>
    <w:p w14:paraId="0F75B46A" w14:textId="797C406C" w:rsidR="00482A76" w:rsidRPr="0004617C" w:rsidRDefault="000D5573" w:rsidP="006B2763">
      <w:pPr>
        <w:spacing w:after="0"/>
        <w:jc w:val="both"/>
        <w:rPr>
          <w:rFonts w:ascii="Arial" w:hAnsi="Arial" w:cs="Arial"/>
          <w:spacing w:val="-6"/>
          <w:sz w:val="18"/>
          <w:szCs w:val="18"/>
        </w:rPr>
      </w:pPr>
      <w:r w:rsidRPr="0004617C">
        <w:rPr>
          <w:rFonts w:ascii="Arial" w:hAnsi="Arial" w:cs="Arial"/>
          <w:spacing w:val="-6"/>
          <w:sz w:val="18"/>
          <w:szCs w:val="18"/>
        </w:rPr>
        <w:t xml:space="preserve">These consolidated and separate financial statements were </w:t>
      </w:r>
      <w:proofErr w:type="spellStart"/>
      <w:r w:rsidRPr="0004617C">
        <w:rPr>
          <w:rFonts w:ascii="Arial" w:hAnsi="Arial" w:cs="Arial"/>
          <w:spacing w:val="-6"/>
          <w:sz w:val="18"/>
          <w:szCs w:val="18"/>
        </w:rPr>
        <w:t>a</w:t>
      </w:r>
      <w:r w:rsidR="008A6ED1" w:rsidRPr="0004617C">
        <w:rPr>
          <w:rFonts w:ascii="Arial" w:hAnsi="Arial" w:cs="Arial"/>
          <w:spacing w:val="-6"/>
          <w:sz w:val="18"/>
          <w:szCs w:val="18"/>
        </w:rPr>
        <w:t>uthori</w:t>
      </w:r>
      <w:r w:rsidR="000A4E09" w:rsidRPr="0004617C">
        <w:rPr>
          <w:rFonts w:ascii="Arial" w:hAnsi="Arial" w:cs="Arial"/>
          <w:spacing w:val="-6"/>
          <w:sz w:val="18"/>
          <w:szCs w:val="18"/>
        </w:rPr>
        <w:t>s</w:t>
      </w:r>
      <w:r w:rsidR="008A6ED1" w:rsidRPr="0004617C">
        <w:rPr>
          <w:rFonts w:ascii="Arial" w:hAnsi="Arial" w:cs="Arial"/>
          <w:spacing w:val="-6"/>
          <w:sz w:val="18"/>
          <w:szCs w:val="18"/>
        </w:rPr>
        <w:t>ed</w:t>
      </w:r>
      <w:proofErr w:type="spellEnd"/>
      <w:r w:rsidRPr="0004617C">
        <w:rPr>
          <w:rFonts w:ascii="Arial" w:hAnsi="Arial" w:cs="Arial"/>
          <w:spacing w:val="-6"/>
          <w:sz w:val="18"/>
          <w:szCs w:val="18"/>
        </w:rPr>
        <w:t xml:space="preserve"> </w:t>
      </w:r>
      <w:r w:rsidR="000A4E09" w:rsidRPr="0004617C">
        <w:rPr>
          <w:rFonts w:ascii="Arial" w:hAnsi="Arial" w:cs="Arial"/>
          <w:spacing w:val="-6"/>
          <w:sz w:val="18"/>
          <w:szCs w:val="18"/>
        </w:rPr>
        <w:t xml:space="preserve">for issue by the board of directors </w:t>
      </w:r>
      <w:r w:rsidRPr="0004617C">
        <w:rPr>
          <w:rFonts w:ascii="Arial" w:hAnsi="Arial" w:cs="Arial"/>
          <w:spacing w:val="-6"/>
          <w:sz w:val="18"/>
          <w:szCs w:val="18"/>
        </w:rPr>
        <w:t xml:space="preserve">on </w:t>
      </w:r>
      <w:r w:rsidR="006E766D" w:rsidRPr="0004617C">
        <w:rPr>
          <w:rFonts w:ascii="Arial" w:hAnsi="Arial" w:cs="Arial"/>
          <w:spacing w:val="-6"/>
          <w:sz w:val="18"/>
          <w:szCs w:val="18"/>
          <w:lang w:val="en-GB" w:bidi="th-TH"/>
        </w:rPr>
        <w:t xml:space="preserve">22 February </w:t>
      </w:r>
      <w:r w:rsidRPr="0004617C">
        <w:rPr>
          <w:rFonts w:ascii="Arial" w:hAnsi="Arial" w:cs="Arial"/>
          <w:spacing w:val="-6"/>
          <w:sz w:val="18"/>
          <w:szCs w:val="18"/>
        </w:rPr>
        <w:t>202</w:t>
      </w:r>
      <w:r w:rsidR="006E766D" w:rsidRPr="0004617C">
        <w:rPr>
          <w:rFonts w:ascii="Arial" w:hAnsi="Arial" w:cs="Arial"/>
          <w:spacing w:val="-6"/>
          <w:sz w:val="18"/>
          <w:szCs w:val="18"/>
        </w:rPr>
        <w:t>4</w:t>
      </w:r>
      <w:r w:rsidRPr="0004617C">
        <w:rPr>
          <w:rFonts w:ascii="Arial" w:hAnsi="Arial" w:cs="Arial"/>
          <w:spacing w:val="-6"/>
          <w:sz w:val="18"/>
          <w:szCs w:val="18"/>
        </w:rPr>
        <w:t>.</w:t>
      </w:r>
    </w:p>
    <w:p w14:paraId="74501719" w14:textId="77777777" w:rsidR="00783DE9" w:rsidRPr="0004617C" w:rsidRDefault="00783DE9" w:rsidP="00783DE9">
      <w:pPr>
        <w:spacing w:after="0"/>
        <w:jc w:val="both"/>
        <w:rPr>
          <w:rFonts w:ascii="Arial" w:hAnsi="Arial" w:cs="Arial"/>
          <w:sz w:val="18"/>
          <w:szCs w:val="18"/>
        </w:rPr>
      </w:pPr>
    </w:p>
    <w:p w14:paraId="3F9300CF" w14:textId="77777777" w:rsidR="004F0B4F" w:rsidRPr="0004617C" w:rsidRDefault="004F0B4F" w:rsidP="00783DE9">
      <w:pPr>
        <w:spacing w:after="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65C9B" w:rsidRPr="0004617C" w14:paraId="6EB1523C" w14:textId="77777777" w:rsidTr="00F65C9B">
        <w:trPr>
          <w:trHeight w:val="386"/>
        </w:trPr>
        <w:tc>
          <w:tcPr>
            <w:tcW w:w="9461" w:type="dxa"/>
            <w:shd w:val="clear" w:color="auto" w:fill="FFA543"/>
            <w:vAlign w:val="center"/>
          </w:tcPr>
          <w:p w14:paraId="0592E03E" w14:textId="23535126" w:rsidR="00F65C9B" w:rsidRPr="0004617C" w:rsidRDefault="000E7F55" w:rsidP="00F65C9B">
            <w:pPr>
              <w:spacing w:after="0" w:line="240" w:lineRule="auto"/>
              <w:ind w:left="432" w:hanging="432"/>
              <w:rPr>
                <w:rFonts w:ascii="Arial" w:hAnsi="Arial" w:cs="Arial"/>
                <w:b/>
                <w:bCs/>
                <w:color w:val="FFFFFF"/>
                <w:sz w:val="18"/>
                <w:szCs w:val="18"/>
                <w:cs/>
              </w:rPr>
            </w:pPr>
            <w:bookmarkStart w:id="2" w:name="_Hlk148007730"/>
            <w:r w:rsidRPr="0004617C">
              <w:rPr>
                <w:rFonts w:ascii="Arial" w:hAnsi="Arial" w:cs="Arial"/>
                <w:b/>
                <w:bCs/>
                <w:color w:val="FFFFFF"/>
                <w:sz w:val="18"/>
                <w:szCs w:val="18"/>
              </w:rPr>
              <w:t>2</w:t>
            </w:r>
            <w:r w:rsidR="00F65C9B" w:rsidRPr="0004617C">
              <w:rPr>
                <w:rFonts w:ascii="Arial" w:hAnsi="Arial" w:cs="Arial"/>
                <w:b/>
                <w:bCs/>
                <w:color w:val="FFFFFF"/>
                <w:sz w:val="18"/>
                <w:szCs w:val="18"/>
              </w:rPr>
              <w:tab/>
            </w:r>
            <w:r w:rsidR="004861A9" w:rsidRPr="0004617C">
              <w:rPr>
                <w:rFonts w:ascii="Arial" w:eastAsia="Arial Unicode MS" w:hAnsi="Arial" w:cs="Arial"/>
                <w:b/>
                <w:bCs/>
                <w:color w:val="FFFFFF"/>
                <w:sz w:val="18"/>
                <w:szCs w:val="18"/>
              </w:rPr>
              <w:t>Basis of preparation</w:t>
            </w:r>
            <w:bookmarkEnd w:id="2"/>
          </w:p>
        </w:tc>
      </w:tr>
    </w:tbl>
    <w:p w14:paraId="23ACABFA" w14:textId="77777777" w:rsidR="00585067" w:rsidRPr="0004617C" w:rsidRDefault="00585067" w:rsidP="0032318A">
      <w:pPr>
        <w:spacing w:after="0"/>
        <w:jc w:val="both"/>
        <w:rPr>
          <w:rFonts w:ascii="Arial" w:hAnsi="Arial" w:cs="Arial"/>
          <w:sz w:val="18"/>
          <w:szCs w:val="18"/>
          <w:cs/>
          <w:lang w:bidi="th-TH"/>
        </w:rPr>
      </w:pPr>
    </w:p>
    <w:p w14:paraId="324E6A1E" w14:textId="77777777" w:rsidR="00F420CD" w:rsidRPr="0004617C" w:rsidRDefault="00F420CD" w:rsidP="0032318A">
      <w:pPr>
        <w:spacing w:after="0"/>
        <w:jc w:val="both"/>
        <w:rPr>
          <w:rFonts w:ascii="Arial" w:hAnsi="Arial" w:cs="Arial"/>
          <w:sz w:val="18"/>
          <w:szCs w:val="18"/>
        </w:rPr>
      </w:pPr>
      <w:r w:rsidRPr="0004617C">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0549C1A4" w14:textId="77777777" w:rsidR="0032318A" w:rsidRPr="0004617C" w:rsidRDefault="0032318A" w:rsidP="0032318A">
      <w:pPr>
        <w:spacing w:after="0"/>
        <w:jc w:val="both"/>
        <w:rPr>
          <w:rFonts w:ascii="Arial" w:hAnsi="Arial" w:cs="Arial"/>
          <w:sz w:val="18"/>
          <w:szCs w:val="18"/>
        </w:rPr>
      </w:pPr>
    </w:p>
    <w:p w14:paraId="799661A7" w14:textId="0A1B7F98" w:rsidR="00F420CD" w:rsidRPr="0004617C" w:rsidRDefault="00F420CD" w:rsidP="0032318A">
      <w:pPr>
        <w:spacing w:after="0"/>
        <w:jc w:val="both"/>
        <w:rPr>
          <w:rFonts w:ascii="Arial" w:hAnsi="Arial" w:cs="Arial"/>
          <w:sz w:val="18"/>
          <w:szCs w:val="18"/>
        </w:rPr>
      </w:pPr>
      <w:r w:rsidRPr="0004617C">
        <w:rPr>
          <w:rFonts w:ascii="Arial" w:hAnsi="Arial" w:cs="Arial"/>
          <w:sz w:val="18"/>
          <w:szCs w:val="18"/>
        </w:rPr>
        <w:t>The consolidated and separate financial statements have been prepared under the historical cost convention</w:t>
      </w:r>
      <w:r w:rsidR="00783DE9" w:rsidRPr="0004617C">
        <w:rPr>
          <w:rFonts w:ascii="Arial" w:hAnsi="Arial" w:cs="Arial"/>
          <w:sz w:val="18"/>
          <w:szCs w:val="18"/>
        </w:rPr>
        <w:t xml:space="preserve"> except</w:t>
      </w:r>
      <w:r w:rsidR="00E83436">
        <w:rPr>
          <w:rFonts w:ascii="Arial" w:hAnsi="Arial" w:cs="Arial"/>
          <w:sz w:val="18"/>
          <w:szCs w:val="18"/>
        </w:rPr>
        <w:t xml:space="preserve"> </w:t>
      </w:r>
      <w:r w:rsidR="00783DE9" w:rsidRPr="0004617C">
        <w:rPr>
          <w:rFonts w:ascii="Arial" w:hAnsi="Arial" w:cs="Arial"/>
          <w:sz w:val="18"/>
          <w:szCs w:val="18"/>
        </w:rPr>
        <w:t>a</w:t>
      </w:r>
      <w:r w:rsidR="00CB6B24" w:rsidRPr="0004617C">
        <w:rPr>
          <w:rFonts w:ascii="Arial" w:hAnsi="Arial" w:cs="Arial"/>
          <w:sz w:val="18"/>
          <w:szCs w:val="18"/>
        </w:rPr>
        <w:t>s</w:t>
      </w:r>
      <w:r w:rsidR="00783DE9" w:rsidRPr="0004617C">
        <w:rPr>
          <w:rFonts w:ascii="Arial" w:hAnsi="Arial" w:cs="Arial"/>
          <w:sz w:val="18"/>
          <w:szCs w:val="18"/>
        </w:rPr>
        <w:t xml:space="preserve"> d</w:t>
      </w:r>
      <w:r w:rsidR="00E83436">
        <w:rPr>
          <w:rFonts w:ascii="Arial" w:hAnsi="Arial" w:cs="Arial"/>
          <w:sz w:val="18"/>
          <w:szCs w:val="18"/>
        </w:rPr>
        <w:t>iscussed in the below accounting policies</w:t>
      </w:r>
      <w:r w:rsidR="00F5284C" w:rsidRPr="0004617C">
        <w:rPr>
          <w:rFonts w:ascii="Arial" w:hAnsi="Arial" w:cs="Arial"/>
          <w:sz w:val="18"/>
          <w:szCs w:val="18"/>
        </w:rPr>
        <w:t>.</w:t>
      </w:r>
    </w:p>
    <w:p w14:paraId="192D42E6" w14:textId="77777777" w:rsidR="0032318A" w:rsidRPr="0004617C" w:rsidRDefault="0032318A" w:rsidP="0032318A">
      <w:pPr>
        <w:spacing w:after="0"/>
        <w:jc w:val="both"/>
        <w:rPr>
          <w:rFonts w:ascii="Arial" w:hAnsi="Arial" w:cs="Arial"/>
          <w:sz w:val="18"/>
          <w:szCs w:val="18"/>
        </w:rPr>
      </w:pPr>
    </w:p>
    <w:p w14:paraId="786C3583" w14:textId="57D2FDF5" w:rsidR="00045901" w:rsidRDefault="00F420CD" w:rsidP="0032318A">
      <w:pPr>
        <w:spacing w:after="0"/>
        <w:jc w:val="both"/>
        <w:rPr>
          <w:rFonts w:ascii="Arial" w:hAnsi="Arial" w:cs="Arial"/>
          <w:sz w:val="18"/>
          <w:szCs w:val="18"/>
        </w:rPr>
      </w:pPr>
      <w:r w:rsidRPr="0004617C">
        <w:rPr>
          <w:rFonts w:ascii="Arial" w:hAnsi="Arial" w:cs="Arial"/>
          <w:spacing w:val="-4"/>
          <w:sz w:val="18"/>
          <w:szCs w:val="18"/>
        </w:rPr>
        <w:t>The preparation of financial statements in conformity with TFRS requires management to use certain critical accounting</w:t>
      </w:r>
      <w:r w:rsidRPr="0004617C">
        <w:rPr>
          <w:rFonts w:ascii="Arial" w:hAnsi="Arial" w:cs="Arial"/>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2203F7" w:rsidRPr="0004617C">
        <w:rPr>
          <w:rFonts w:ascii="Arial" w:hAnsi="Arial" w:cs="Arial"/>
          <w:sz w:val="18"/>
          <w:szCs w:val="18"/>
        </w:rPr>
        <w:t>7</w:t>
      </w:r>
      <w:r w:rsidR="004F0B4F" w:rsidRPr="0004617C">
        <w:rPr>
          <w:rFonts w:ascii="Arial" w:hAnsi="Arial" w:cs="Arial"/>
          <w:sz w:val="18"/>
          <w:szCs w:val="18"/>
        </w:rPr>
        <w:t>.</w:t>
      </w:r>
    </w:p>
    <w:p w14:paraId="54658070" w14:textId="54FD19C2" w:rsidR="00296D8A" w:rsidRDefault="00296D8A" w:rsidP="0032318A">
      <w:pPr>
        <w:spacing w:after="0"/>
        <w:jc w:val="both"/>
        <w:rPr>
          <w:rFonts w:ascii="Arial" w:hAnsi="Arial" w:cs="Arial"/>
          <w:sz w:val="18"/>
          <w:szCs w:val="18"/>
        </w:rPr>
      </w:pPr>
    </w:p>
    <w:p w14:paraId="0CD215D9" w14:textId="05F77934" w:rsidR="00296D8A" w:rsidRPr="0004617C" w:rsidRDefault="00296D8A" w:rsidP="0032318A">
      <w:pPr>
        <w:spacing w:after="0"/>
        <w:jc w:val="both"/>
        <w:rPr>
          <w:rFonts w:ascii="Arial" w:hAnsi="Arial" w:cs="Arial"/>
          <w:sz w:val="18"/>
          <w:szCs w:val="18"/>
        </w:rPr>
      </w:pPr>
      <w:r>
        <w:rPr>
          <w:rFonts w:ascii="Arial" w:hAnsi="Arial" w:cs="Arial"/>
          <w:sz w:val="18"/>
          <w:szCs w:val="18"/>
        </w:rPr>
        <w:t>The comparative figures were reclassified to be comparable with the</w:t>
      </w:r>
      <w:r w:rsidR="00A81CDC">
        <w:rPr>
          <w:rFonts w:ascii="Arial" w:hAnsi="Arial" w:cs="Arial"/>
          <w:sz w:val="18"/>
          <w:szCs w:val="18"/>
        </w:rPr>
        <w:t xml:space="preserve"> modified</w:t>
      </w:r>
      <w:r>
        <w:rPr>
          <w:rFonts w:ascii="Arial" w:hAnsi="Arial" w:cs="Arial"/>
          <w:sz w:val="18"/>
          <w:szCs w:val="18"/>
        </w:rPr>
        <w:t xml:space="preserve"> presen</w:t>
      </w:r>
      <w:r w:rsidR="00A81CDC">
        <w:rPr>
          <w:rFonts w:ascii="Arial" w:hAnsi="Arial" w:cs="Arial"/>
          <w:sz w:val="18"/>
          <w:szCs w:val="18"/>
        </w:rPr>
        <w:t>ta</w:t>
      </w:r>
      <w:r>
        <w:rPr>
          <w:rFonts w:ascii="Arial" w:hAnsi="Arial" w:cs="Arial"/>
          <w:sz w:val="18"/>
          <w:szCs w:val="18"/>
        </w:rPr>
        <w:t xml:space="preserve">tion </w:t>
      </w:r>
      <w:r w:rsidR="00A81CDC">
        <w:rPr>
          <w:rFonts w:ascii="Arial" w:hAnsi="Arial" w:cs="Arial"/>
          <w:sz w:val="18"/>
          <w:szCs w:val="18"/>
        </w:rPr>
        <w:t>for</w:t>
      </w:r>
      <w:r>
        <w:rPr>
          <w:rFonts w:ascii="Arial" w:hAnsi="Arial" w:cs="Arial"/>
          <w:sz w:val="18"/>
          <w:szCs w:val="18"/>
        </w:rPr>
        <w:t xml:space="preserve"> the current </w:t>
      </w:r>
      <w:r w:rsidR="00163F9F">
        <w:rPr>
          <w:rFonts w:ascii="Arial" w:hAnsi="Arial" w:cs="Arial"/>
          <w:sz w:val="18"/>
          <w:szCs w:val="18"/>
        </w:rPr>
        <w:t>year</w:t>
      </w:r>
      <w:r>
        <w:rPr>
          <w:rFonts w:ascii="Arial" w:hAnsi="Arial" w:cs="Arial"/>
          <w:sz w:val="18"/>
          <w:szCs w:val="18"/>
        </w:rPr>
        <w:t>.</w:t>
      </w:r>
    </w:p>
    <w:p w14:paraId="1296DC51" w14:textId="408ED4BC" w:rsidR="002B52E2" w:rsidRPr="0004617C" w:rsidRDefault="002B52E2" w:rsidP="0032318A">
      <w:pPr>
        <w:spacing w:after="0"/>
        <w:jc w:val="both"/>
        <w:rPr>
          <w:rFonts w:ascii="Arial" w:hAnsi="Arial" w:cs="Arial"/>
          <w:sz w:val="18"/>
          <w:szCs w:val="18"/>
        </w:rPr>
      </w:pPr>
    </w:p>
    <w:p w14:paraId="022C3C93" w14:textId="77777777" w:rsidR="000439DD" w:rsidRPr="0004617C" w:rsidRDefault="000439DD" w:rsidP="000E5621">
      <w:pPr>
        <w:spacing w:after="0" w:line="240" w:lineRule="auto"/>
        <w:jc w:val="both"/>
        <w:rPr>
          <w:rFonts w:ascii="Arial" w:hAnsi="Arial" w:cs="Arial"/>
          <w:spacing w:val="-4"/>
          <w:sz w:val="18"/>
          <w:szCs w:val="18"/>
        </w:rPr>
      </w:pPr>
      <w:r w:rsidRPr="00C14AC5">
        <w:rPr>
          <w:rFonts w:ascii="Arial" w:hAnsi="Arial" w:cs="Arial"/>
          <w:spacing w:val="-8"/>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w:t>
      </w:r>
      <w:r w:rsidRPr="0004617C">
        <w:rPr>
          <w:rFonts w:ascii="Arial" w:hAnsi="Arial" w:cs="Arial"/>
          <w:spacing w:val="-4"/>
          <w:sz w:val="18"/>
          <w:szCs w:val="18"/>
        </w:rPr>
        <w:t xml:space="preserve"> the Thai language statutory financial statements shall prevail.</w:t>
      </w:r>
    </w:p>
    <w:p w14:paraId="686AE11B" w14:textId="77777777" w:rsidR="00045901" w:rsidRPr="0004617C" w:rsidRDefault="00045901" w:rsidP="0032318A">
      <w:pPr>
        <w:spacing w:after="0"/>
        <w:jc w:val="both"/>
        <w:rPr>
          <w:rFonts w:ascii="Arial" w:hAnsi="Arial" w:cs="Arial"/>
          <w:sz w:val="18"/>
          <w:szCs w:val="18"/>
        </w:rPr>
      </w:pPr>
    </w:p>
    <w:p w14:paraId="674AAB30" w14:textId="77777777" w:rsidR="0032318A" w:rsidRPr="0004617C" w:rsidRDefault="0032318A" w:rsidP="0032318A">
      <w:pPr>
        <w:spacing w:after="0"/>
        <w:jc w:val="both"/>
        <w:rPr>
          <w:rFonts w:ascii="Arial" w:hAnsi="Arial" w:cs="Arial"/>
          <w:sz w:val="18"/>
          <w:szCs w:val="18"/>
        </w:rPr>
      </w:pPr>
      <w:r w:rsidRPr="0004617C">
        <w:rPr>
          <w:rFonts w:ascii="Arial" w:hAnsi="Arial" w:cs="Arial"/>
          <w:sz w:val="18"/>
          <w:szCs w:val="18"/>
          <w:lang w:val="en-GB"/>
        </w:rPr>
        <w:br w:type="page"/>
      </w:r>
    </w:p>
    <w:p w14:paraId="7881CFF4" w14:textId="0FB09B0B" w:rsidR="0032318A" w:rsidRPr="0004617C" w:rsidRDefault="0032318A" w:rsidP="0032318A">
      <w:pPr>
        <w:tabs>
          <w:tab w:val="left" w:pos="540"/>
        </w:tabs>
        <w:spacing w:after="0"/>
        <w:ind w:left="540" w:hanging="54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B09B8" w:rsidRPr="0004617C" w14:paraId="414FC7B1" w14:textId="77777777" w:rsidTr="006661A1">
        <w:trPr>
          <w:trHeight w:val="386"/>
        </w:trPr>
        <w:tc>
          <w:tcPr>
            <w:tcW w:w="9461" w:type="dxa"/>
            <w:shd w:val="clear" w:color="auto" w:fill="FFA543"/>
            <w:vAlign w:val="center"/>
          </w:tcPr>
          <w:p w14:paraId="0C30A5A8" w14:textId="730034CC" w:rsidR="004B09B8" w:rsidRPr="0004617C" w:rsidRDefault="004B09B8" w:rsidP="006661A1">
            <w:pPr>
              <w:spacing w:after="0" w:line="240" w:lineRule="auto"/>
              <w:ind w:left="432" w:hanging="432"/>
              <w:rPr>
                <w:rFonts w:ascii="Arial" w:hAnsi="Arial" w:cs="Arial"/>
                <w:b/>
                <w:bCs/>
                <w:color w:val="FFFFFF"/>
                <w:sz w:val="18"/>
                <w:szCs w:val="18"/>
                <w:cs/>
              </w:rPr>
            </w:pPr>
            <w:bookmarkStart w:id="3" w:name="_Hlk148007739"/>
            <w:r w:rsidRPr="0004617C">
              <w:rPr>
                <w:rFonts w:ascii="Arial" w:hAnsi="Arial" w:cs="Arial"/>
                <w:b/>
                <w:bCs/>
                <w:color w:val="FFFFFF"/>
                <w:sz w:val="18"/>
                <w:szCs w:val="18"/>
              </w:rPr>
              <w:t>3</w:t>
            </w:r>
            <w:r w:rsidRPr="0004617C">
              <w:rPr>
                <w:rFonts w:ascii="Arial" w:hAnsi="Arial" w:cs="Arial"/>
                <w:b/>
                <w:bCs/>
                <w:color w:val="FFFFFF"/>
                <w:sz w:val="18"/>
                <w:szCs w:val="18"/>
              </w:rPr>
              <w:tab/>
            </w:r>
            <w:bookmarkEnd w:id="3"/>
            <w:r w:rsidR="002203F7" w:rsidRPr="0004617C">
              <w:rPr>
                <w:rFonts w:ascii="Arial" w:hAnsi="Arial" w:cs="Arial"/>
                <w:b/>
                <w:bCs/>
                <w:color w:val="FFFFFF"/>
                <w:sz w:val="18"/>
                <w:szCs w:val="18"/>
              </w:rPr>
              <w:t>Amend financial reporting standards</w:t>
            </w:r>
          </w:p>
        </w:tc>
      </w:tr>
    </w:tbl>
    <w:p w14:paraId="2EEA6B20" w14:textId="77777777" w:rsidR="004B09B8" w:rsidRPr="0004617C" w:rsidRDefault="004B09B8" w:rsidP="0032318A">
      <w:pPr>
        <w:tabs>
          <w:tab w:val="left" w:pos="540"/>
        </w:tabs>
        <w:spacing w:after="0"/>
        <w:ind w:left="540" w:hanging="540"/>
        <w:jc w:val="both"/>
        <w:rPr>
          <w:rFonts w:ascii="Arial" w:hAnsi="Arial" w:cs="Arial"/>
          <w:sz w:val="18"/>
          <w:szCs w:val="18"/>
        </w:rPr>
      </w:pPr>
    </w:p>
    <w:p w14:paraId="2713CA4A" w14:textId="50E57B72" w:rsidR="00045901" w:rsidRPr="0004617C" w:rsidRDefault="00745F81" w:rsidP="0032318A">
      <w:pPr>
        <w:pStyle w:val="Heading2"/>
        <w:tabs>
          <w:tab w:val="left" w:pos="540"/>
        </w:tabs>
        <w:ind w:left="540" w:hanging="540"/>
        <w:jc w:val="thaiDistribute"/>
        <w:rPr>
          <w:rFonts w:ascii="Arial" w:hAnsi="Arial" w:cs="Arial"/>
          <w:b w:val="0"/>
          <w:sz w:val="18"/>
          <w:szCs w:val="18"/>
          <w:lang w:val="en-GB"/>
        </w:rPr>
      </w:pPr>
      <w:bookmarkStart w:id="4" w:name="_Toc48735995"/>
      <w:r w:rsidRPr="0004617C">
        <w:rPr>
          <w:rFonts w:ascii="Arial" w:eastAsia="Arial" w:hAnsi="Arial" w:cs="Arial"/>
          <w:color w:val="CF4A02"/>
          <w:sz w:val="18"/>
          <w:szCs w:val="18"/>
          <w:lang w:val="en-GB" w:eastAsia="en-US"/>
        </w:rPr>
        <w:t>3</w:t>
      </w:r>
      <w:r w:rsidR="00045901" w:rsidRPr="0004617C">
        <w:rPr>
          <w:rFonts w:ascii="Arial" w:eastAsia="Arial" w:hAnsi="Arial" w:cs="Arial"/>
          <w:color w:val="CF4A02"/>
          <w:sz w:val="18"/>
          <w:szCs w:val="18"/>
          <w:lang w:val="en-GB" w:eastAsia="en-US"/>
        </w:rPr>
        <w:t>.1</w:t>
      </w:r>
      <w:r w:rsidR="0032318A" w:rsidRPr="0004617C">
        <w:rPr>
          <w:rFonts w:ascii="Arial" w:eastAsia="Arial" w:hAnsi="Arial" w:cs="Arial"/>
          <w:color w:val="CF4A02"/>
          <w:sz w:val="18"/>
          <w:szCs w:val="18"/>
          <w:lang w:val="en-GB" w:eastAsia="en-US"/>
        </w:rPr>
        <w:tab/>
      </w:r>
      <w:bookmarkEnd w:id="4"/>
      <w:r w:rsidR="002203F7" w:rsidRPr="0004617C">
        <w:rPr>
          <w:rFonts w:ascii="Arial" w:eastAsia="Arial" w:hAnsi="Arial" w:cs="Arial"/>
          <w:color w:val="CF4A02"/>
          <w:sz w:val="18"/>
          <w:szCs w:val="18"/>
          <w:lang w:val="en-GB" w:eastAsia="en-US"/>
        </w:rPr>
        <w:t>A</w:t>
      </w:r>
      <w:r w:rsidR="0007011F" w:rsidRPr="0004617C">
        <w:rPr>
          <w:rFonts w:ascii="Arial" w:eastAsia="Arial" w:hAnsi="Arial" w:cs="Arial"/>
          <w:color w:val="CF4A02"/>
          <w:sz w:val="18"/>
          <w:szCs w:val="18"/>
          <w:lang w:val="en-GB" w:eastAsia="en-US"/>
        </w:rPr>
        <w:t xml:space="preserve">mended financial reporting standards that are effective for accounting period beginning on or after </w:t>
      </w:r>
      <w:r w:rsidR="00251D3D" w:rsidRPr="0004617C">
        <w:rPr>
          <w:rFonts w:ascii="Arial" w:eastAsia="Arial" w:hAnsi="Arial" w:cs="Arial"/>
          <w:color w:val="CF4A02"/>
          <w:sz w:val="18"/>
          <w:szCs w:val="18"/>
          <w:lang w:val="en-GB" w:eastAsia="en-US"/>
        </w:rPr>
        <w:br/>
      </w:r>
      <w:r w:rsidR="0007011F" w:rsidRPr="0004617C">
        <w:rPr>
          <w:rFonts w:ascii="Arial" w:eastAsia="Arial" w:hAnsi="Arial" w:cs="Arial"/>
          <w:color w:val="CF4A02"/>
          <w:sz w:val="18"/>
          <w:szCs w:val="18"/>
          <w:lang w:val="en-GB" w:eastAsia="en-US"/>
        </w:rPr>
        <w:t>1 January 202</w:t>
      </w:r>
      <w:r w:rsidR="00EE060B" w:rsidRPr="0004617C">
        <w:rPr>
          <w:rFonts w:ascii="Arial" w:eastAsia="Arial" w:hAnsi="Arial" w:cs="Arial"/>
          <w:color w:val="CF4A02"/>
          <w:sz w:val="18"/>
          <w:szCs w:val="18"/>
          <w:lang w:val="en-GB" w:eastAsia="en-US"/>
        </w:rPr>
        <w:t>3</w:t>
      </w:r>
      <w:r w:rsidR="0007011F" w:rsidRPr="0004617C">
        <w:rPr>
          <w:rFonts w:ascii="Arial" w:eastAsia="Arial" w:hAnsi="Arial" w:cs="Arial"/>
          <w:color w:val="CF4A02"/>
          <w:sz w:val="18"/>
          <w:szCs w:val="18"/>
          <w:lang w:val="en-GB" w:eastAsia="en-US"/>
        </w:rPr>
        <w:t xml:space="preserve"> and </w:t>
      </w:r>
      <w:r w:rsidR="00D77E77" w:rsidRPr="0004617C">
        <w:rPr>
          <w:rFonts w:ascii="Arial" w:eastAsia="Arial" w:hAnsi="Arial" w:cs="Arial"/>
          <w:color w:val="CF4A02"/>
          <w:sz w:val="18"/>
          <w:szCs w:val="18"/>
          <w:lang w:val="en-GB" w:eastAsia="en-US"/>
        </w:rPr>
        <w:t>related</w:t>
      </w:r>
      <w:r w:rsidR="0007011F" w:rsidRPr="0004617C">
        <w:rPr>
          <w:rFonts w:ascii="Arial" w:eastAsia="Arial" w:hAnsi="Arial" w:cs="Arial"/>
          <w:color w:val="CF4A02"/>
          <w:sz w:val="18"/>
          <w:szCs w:val="18"/>
          <w:lang w:val="en-GB" w:eastAsia="en-US"/>
        </w:rPr>
        <w:t xml:space="preserve"> to the </w:t>
      </w:r>
      <w:proofErr w:type="gramStart"/>
      <w:r w:rsidR="0007011F" w:rsidRPr="0004617C">
        <w:rPr>
          <w:rFonts w:ascii="Arial" w:eastAsia="Arial" w:hAnsi="Arial" w:cs="Arial"/>
          <w:color w:val="CF4A02"/>
          <w:sz w:val="18"/>
          <w:szCs w:val="18"/>
          <w:lang w:val="en-GB" w:eastAsia="en-US"/>
        </w:rPr>
        <w:t>Group</w:t>
      </w:r>
      <w:proofErr w:type="gramEnd"/>
    </w:p>
    <w:p w14:paraId="252C1E58" w14:textId="77777777" w:rsidR="00E46787" w:rsidRPr="0004617C" w:rsidRDefault="00E46787" w:rsidP="00E46787">
      <w:pPr>
        <w:spacing w:after="0" w:line="240" w:lineRule="auto"/>
        <w:ind w:left="547" w:hanging="7"/>
        <w:jc w:val="both"/>
        <w:rPr>
          <w:rFonts w:ascii="Arial" w:hAnsi="Arial" w:cs="Arial"/>
          <w:iCs/>
          <w:sz w:val="18"/>
          <w:szCs w:val="18"/>
          <w:lang w:val="en-GB"/>
        </w:rPr>
      </w:pPr>
    </w:p>
    <w:p w14:paraId="3DDAFCD1" w14:textId="2331D442" w:rsidR="00EE060B" w:rsidRPr="0004617C" w:rsidRDefault="00EE060B" w:rsidP="000E5621">
      <w:pPr>
        <w:pStyle w:val="NormalWeb"/>
        <w:shd w:val="clear" w:color="auto" w:fill="FFFFFF"/>
        <w:spacing w:before="0" w:beforeAutospacing="0" w:after="0" w:afterAutospacing="0"/>
        <w:ind w:left="1080" w:hanging="540"/>
        <w:jc w:val="both"/>
        <w:rPr>
          <w:rFonts w:ascii="Arial" w:hAnsi="Arial" w:cs="Arial"/>
          <w:color w:val="222222"/>
          <w:sz w:val="18"/>
          <w:szCs w:val="18"/>
        </w:rPr>
      </w:pPr>
      <w:bookmarkStart w:id="5" w:name="_heading=h.30j0zll" w:colFirst="0" w:colLast="0"/>
      <w:bookmarkStart w:id="6" w:name="_Toc48735996"/>
      <w:bookmarkEnd w:id="5"/>
      <w:r w:rsidRPr="0004617C">
        <w:rPr>
          <w:rFonts w:ascii="Arial" w:hAnsi="Arial" w:cs="Arial"/>
          <w:b/>
          <w:bCs/>
          <w:color w:val="CF4A02"/>
          <w:sz w:val="18"/>
          <w:szCs w:val="18"/>
        </w:rPr>
        <w:t>a)</w:t>
      </w:r>
      <w:r w:rsidRPr="0004617C">
        <w:rPr>
          <w:rFonts w:ascii="Arial" w:hAnsi="Arial" w:cs="Arial"/>
          <w:b/>
          <w:bCs/>
          <w:color w:val="CF4A02"/>
          <w:sz w:val="18"/>
          <w:szCs w:val="18"/>
          <w:cs/>
        </w:rPr>
        <w:tab/>
      </w:r>
      <w:r w:rsidRPr="0004617C">
        <w:rPr>
          <w:rFonts w:ascii="Arial" w:hAnsi="Arial" w:cs="Arial"/>
          <w:b/>
          <w:bCs/>
          <w:color w:val="CF4A02"/>
          <w:sz w:val="18"/>
          <w:szCs w:val="18"/>
        </w:rPr>
        <w:t>Amendment to TAS 16 - Property, plant and equipment</w:t>
      </w:r>
      <w:r w:rsidRPr="0004617C">
        <w:rPr>
          <w:rFonts w:ascii="Arial" w:hAnsi="Arial" w:cs="Arial"/>
          <w:b/>
          <w:bCs/>
          <w:color w:val="CF4A02"/>
          <w:sz w:val="18"/>
          <w:szCs w:val="18"/>
          <w:cs/>
        </w:rPr>
        <w:t xml:space="preserve"> </w:t>
      </w:r>
      <w:r w:rsidRPr="0004617C">
        <w:rPr>
          <w:rFonts w:ascii="Arial" w:hAnsi="Arial" w:cs="Arial"/>
          <w:color w:val="222222"/>
          <w:sz w:val="18"/>
          <w:szCs w:val="18"/>
        </w:rPr>
        <w:t>clarified to prohibit entities from deducting from the cost of an item of PP&amp;E any proceeds received from selling any items produced while the entity is preparing that asset for its intended use.</w:t>
      </w:r>
    </w:p>
    <w:p w14:paraId="69D4A494" w14:textId="77777777" w:rsidR="000622E5" w:rsidRPr="0004617C" w:rsidRDefault="000622E5" w:rsidP="000E5621">
      <w:pPr>
        <w:pStyle w:val="NormalWeb"/>
        <w:shd w:val="clear" w:color="auto" w:fill="FFFFFF"/>
        <w:spacing w:before="0" w:beforeAutospacing="0" w:after="0" w:afterAutospacing="0"/>
        <w:ind w:left="1080" w:hanging="540"/>
        <w:jc w:val="both"/>
        <w:rPr>
          <w:rFonts w:ascii="Arial" w:hAnsi="Arial" w:cs="Arial"/>
          <w:b/>
          <w:bCs/>
          <w:color w:val="CF4A02"/>
          <w:sz w:val="18"/>
          <w:szCs w:val="18"/>
        </w:rPr>
      </w:pPr>
    </w:p>
    <w:p w14:paraId="631F293D" w14:textId="17F69591" w:rsidR="00EE060B" w:rsidRPr="0004617C" w:rsidRDefault="00EE060B" w:rsidP="000E5621">
      <w:pPr>
        <w:pStyle w:val="NormalWeb"/>
        <w:shd w:val="clear" w:color="auto" w:fill="FFFFFF"/>
        <w:spacing w:before="0" w:beforeAutospacing="0" w:after="0" w:afterAutospacing="0"/>
        <w:ind w:left="1080" w:hanging="540"/>
        <w:jc w:val="both"/>
        <w:rPr>
          <w:rFonts w:ascii="Arial" w:hAnsi="Arial" w:cs="Arial"/>
          <w:color w:val="000000"/>
          <w:spacing w:val="-4"/>
          <w:sz w:val="18"/>
          <w:szCs w:val="18"/>
          <w:cs/>
        </w:rPr>
      </w:pPr>
      <w:r w:rsidRPr="0004617C">
        <w:rPr>
          <w:rFonts w:ascii="Arial" w:hAnsi="Arial" w:cs="Arial"/>
          <w:b/>
          <w:bCs/>
          <w:color w:val="CF4A02"/>
          <w:sz w:val="18"/>
          <w:szCs w:val="18"/>
        </w:rPr>
        <w:t>b)</w:t>
      </w:r>
      <w:r w:rsidRPr="0004617C">
        <w:rPr>
          <w:rFonts w:ascii="Arial" w:hAnsi="Arial" w:cs="Arial"/>
          <w:b/>
          <w:bCs/>
          <w:color w:val="CF4A02"/>
          <w:sz w:val="18"/>
          <w:szCs w:val="18"/>
          <w:cs/>
        </w:rPr>
        <w:tab/>
      </w:r>
      <w:r w:rsidRPr="0004617C">
        <w:rPr>
          <w:rFonts w:ascii="Arial" w:hAnsi="Arial" w:cs="Arial"/>
          <w:b/>
          <w:bCs/>
          <w:color w:val="CF4A02"/>
          <w:spacing w:val="-2"/>
          <w:sz w:val="18"/>
          <w:szCs w:val="18"/>
        </w:rPr>
        <w:t>Amendment to TAS 37 - Provisions, contingent liabilities and contingent assets</w:t>
      </w:r>
      <w:r w:rsidRPr="0004617C">
        <w:rPr>
          <w:rFonts w:ascii="Arial" w:hAnsi="Arial" w:cs="Arial"/>
          <w:color w:val="222222"/>
          <w:spacing w:val="-2"/>
          <w:sz w:val="18"/>
          <w:szCs w:val="18"/>
        </w:rPr>
        <w:t xml:space="preserve"> c</w:t>
      </w:r>
      <w:r w:rsidRPr="0004617C">
        <w:rPr>
          <w:rFonts w:ascii="Arial" w:hAnsi="Arial" w:cs="Arial"/>
          <w:color w:val="000000"/>
          <w:spacing w:val="-2"/>
          <w:sz w:val="18"/>
          <w:szCs w:val="18"/>
        </w:rPr>
        <w:t xml:space="preserve">larified that, in </w:t>
      </w:r>
      <w:r w:rsidRPr="0004617C">
        <w:rPr>
          <w:rFonts w:ascii="Arial" w:hAnsi="Arial" w:cs="Arial"/>
          <w:color w:val="000000"/>
          <w:spacing w:val="-4"/>
          <w:sz w:val="18"/>
          <w:szCs w:val="18"/>
        </w:rPr>
        <w:t>considering whether a contract is onerous, the direct costs of fulfilling a contract include both the incremental</w:t>
      </w:r>
      <w:r w:rsidRPr="0004617C">
        <w:rPr>
          <w:rFonts w:ascii="Arial" w:hAnsi="Arial" w:cs="Arial"/>
          <w:color w:val="000000"/>
          <w:spacing w:val="-2"/>
          <w:sz w:val="18"/>
          <w:szCs w:val="18"/>
        </w:rPr>
        <w:t xml:space="preserve"> costs of fulfilling</w:t>
      </w:r>
      <w:r w:rsidRPr="0004617C">
        <w:rPr>
          <w:rFonts w:ascii="Arial" w:hAnsi="Arial" w:cs="Arial"/>
          <w:color w:val="000000"/>
          <w:sz w:val="18"/>
          <w:szCs w:val="18"/>
        </w:rPr>
        <w:t xml:space="preserve"> </w:t>
      </w:r>
      <w:r w:rsidRPr="0004617C">
        <w:rPr>
          <w:rFonts w:ascii="Arial" w:hAnsi="Arial" w:cs="Arial"/>
          <w:color w:val="000000"/>
          <w:spacing w:val="-2"/>
          <w:sz w:val="18"/>
          <w:szCs w:val="18"/>
        </w:rPr>
        <w:t>the contract and an allocation of other costs directly related to fulfilling the contract. Before recognising a separate</w:t>
      </w:r>
      <w:r w:rsidRPr="0004617C">
        <w:rPr>
          <w:rFonts w:ascii="Arial" w:hAnsi="Arial" w:cs="Arial"/>
          <w:color w:val="000000"/>
          <w:sz w:val="18"/>
          <w:szCs w:val="18"/>
        </w:rPr>
        <w:t xml:space="preserve"> </w:t>
      </w:r>
      <w:r w:rsidRPr="0004617C">
        <w:rPr>
          <w:rFonts w:ascii="Arial" w:hAnsi="Arial" w:cs="Arial"/>
          <w:color w:val="000000"/>
          <w:spacing w:val="-4"/>
          <w:sz w:val="18"/>
          <w:szCs w:val="18"/>
        </w:rPr>
        <w:t>provision for an onerous contract, the entity must recognise any impairment losses that have occurred on the assets</w:t>
      </w:r>
      <w:r w:rsidRPr="0004617C">
        <w:rPr>
          <w:rFonts w:ascii="Arial" w:hAnsi="Arial" w:cs="Arial"/>
          <w:color w:val="000000"/>
          <w:sz w:val="18"/>
          <w:szCs w:val="18"/>
        </w:rPr>
        <w:t xml:space="preserve"> </w:t>
      </w:r>
      <w:r w:rsidRPr="0004617C">
        <w:rPr>
          <w:rFonts w:ascii="Arial" w:hAnsi="Arial" w:cs="Arial"/>
          <w:color w:val="000000"/>
          <w:spacing w:val="-4"/>
          <w:sz w:val="18"/>
          <w:szCs w:val="18"/>
        </w:rPr>
        <w:t>used in fulfilling the contract.</w:t>
      </w:r>
    </w:p>
    <w:p w14:paraId="1F2C0A3A" w14:textId="77777777" w:rsidR="000622E5" w:rsidRPr="0004617C" w:rsidRDefault="000622E5" w:rsidP="000E5621">
      <w:pPr>
        <w:pStyle w:val="NormalWeb"/>
        <w:shd w:val="clear" w:color="auto" w:fill="FFFFFF"/>
        <w:spacing w:before="0" w:beforeAutospacing="0" w:after="0" w:afterAutospacing="0"/>
        <w:ind w:left="1080" w:hanging="540"/>
        <w:jc w:val="both"/>
        <w:rPr>
          <w:rFonts w:ascii="Arial" w:hAnsi="Arial" w:cs="Arial"/>
          <w:b/>
          <w:bCs/>
          <w:color w:val="CF4A02"/>
          <w:sz w:val="18"/>
          <w:szCs w:val="18"/>
        </w:rPr>
      </w:pPr>
    </w:p>
    <w:p w14:paraId="23E72CBD" w14:textId="1DBAB7DB" w:rsidR="00EE060B" w:rsidRPr="0004617C" w:rsidRDefault="00EE060B" w:rsidP="000E5621">
      <w:pPr>
        <w:pStyle w:val="NormalWeb"/>
        <w:shd w:val="clear" w:color="auto" w:fill="FFFFFF"/>
        <w:spacing w:before="0" w:beforeAutospacing="0" w:after="0" w:afterAutospacing="0"/>
        <w:ind w:left="1080" w:hanging="540"/>
        <w:jc w:val="both"/>
        <w:rPr>
          <w:rFonts w:ascii="Arial" w:hAnsi="Arial" w:cs="Arial"/>
          <w:color w:val="222222"/>
          <w:sz w:val="18"/>
          <w:szCs w:val="18"/>
        </w:rPr>
      </w:pPr>
      <w:r w:rsidRPr="0004617C">
        <w:rPr>
          <w:rFonts w:ascii="Arial" w:hAnsi="Arial" w:cs="Arial"/>
          <w:b/>
          <w:bCs/>
          <w:color w:val="CF4A02"/>
          <w:sz w:val="18"/>
          <w:szCs w:val="18"/>
        </w:rPr>
        <w:t>c)</w:t>
      </w:r>
      <w:r w:rsidRPr="0004617C">
        <w:rPr>
          <w:rFonts w:ascii="Arial" w:hAnsi="Arial" w:cs="Arial"/>
          <w:b/>
          <w:bCs/>
          <w:color w:val="CF4A02"/>
          <w:sz w:val="18"/>
          <w:szCs w:val="18"/>
        </w:rPr>
        <w:tab/>
        <w:t>Amendment to TFRS 3 - Business combinations</w:t>
      </w:r>
      <w:r w:rsidRPr="0004617C">
        <w:rPr>
          <w:rFonts w:ascii="Arial" w:hAnsi="Arial" w:cs="Arial"/>
          <w:color w:val="222222"/>
          <w:sz w:val="18"/>
          <w:szCs w:val="18"/>
        </w:rPr>
        <w:t xml:space="preserve"> clarified some minor amendments to update its </w:t>
      </w:r>
      <w:r w:rsidRPr="0004617C">
        <w:rPr>
          <w:rFonts w:ascii="Arial" w:hAnsi="Arial" w:cs="Arial"/>
          <w:color w:val="222222"/>
          <w:spacing w:val="-4"/>
          <w:sz w:val="18"/>
          <w:szCs w:val="18"/>
        </w:rPr>
        <w:t>references to the Conceptual Framework for Financial Reporting and added a consideration for the recognition</w:t>
      </w:r>
      <w:r w:rsidRPr="0004617C">
        <w:rPr>
          <w:rFonts w:ascii="Arial" w:hAnsi="Arial" w:cs="Arial"/>
          <w:color w:val="222222"/>
          <w:sz w:val="18"/>
          <w:szCs w:val="18"/>
        </w:rPr>
        <w:t xml:space="preserve"> </w:t>
      </w:r>
      <w:r w:rsidRPr="0004617C">
        <w:rPr>
          <w:rFonts w:ascii="Arial" w:hAnsi="Arial" w:cs="Arial"/>
          <w:color w:val="222222"/>
          <w:spacing w:val="-2"/>
          <w:sz w:val="18"/>
          <w:szCs w:val="18"/>
        </w:rPr>
        <w:t xml:space="preserve">of liabilities and contingent liabilities acquired from business combinations. The amendments also confirmed </w:t>
      </w:r>
      <w:r w:rsidRPr="0004617C">
        <w:rPr>
          <w:rFonts w:ascii="Arial" w:hAnsi="Arial" w:cs="Arial"/>
          <w:color w:val="222222"/>
          <w:sz w:val="18"/>
          <w:szCs w:val="18"/>
        </w:rPr>
        <w:t>that contingent assets shouldn’t be recognised at the acquisition date.</w:t>
      </w:r>
    </w:p>
    <w:p w14:paraId="14867A13" w14:textId="77777777" w:rsidR="000622E5" w:rsidRPr="0004617C" w:rsidRDefault="000622E5" w:rsidP="000E5621">
      <w:pPr>
        <w:pStyle w:val="NormalWeb"/>
        <w:shd w:val="clear" w:color="auto" w:fill="FFFFFF"/>
        <w:spacing w:before="0" w:beforeAutospacing="0" w:after="0" w:afterAutospacing="0"/>
        <w:ind w:left="1080" w:hanging="540"/>
        <w:jc w:val="both"/>
        <w:rPr>
          <w:rFonts w:ascii="Arial" w:hAnsi="Arial" w:cs="Arial"/>
          <w:b/>
          <w:bCs/>
          <w:color w:val="CF4A02"/>
          <w:sz w:val="18"/>
          <w:szCs w:val="18"/>
        </w:rPr>
      </w:pPr>
    </w:p>
    <w:p w14:paraId="76AC2041" w14:textId="7791195A" w:rsidR="00EE060B" w:rsidRPr="0004617C" w:rsidRDefault="00EE060B" w:rsidP="000E5621">
      <w:pPr>
        <w:pStyle w:val="NormalWeb"/>
        <w:shd w:val="clear" w:color="auto" w:fill="FFFFFF"/>
        <w:spacing w:before="0" w:beforeAutospacing="0" w:after="0" w:afterAutospacing="0"/>
        <w:ind w:left="1080" w:hanging="540"/>
        <w:jc w:val="both"/>
        <w:rPr>
          <w:rFonts w:ascii="Arial" w:hAnsi="Arial" w:cs="Arial"/>
          <w:color w:val="000000"/>
          <w:sz w:val="18"/>
          <w:szCs w:val="18"/>
        </w:rPr>
      </w:pPr>
      <w:r w:rsidRPr="0004617C">
        <w:rPr>
          <w:rFonts w:ascii="Arial" w:hAnsi="Arial" w:cs="Arial"/>
          <w:b/>
          <w:bCs/>
          <w:color w:val="CF4A02"/>
          <w:sz w:val="18"/>
          <w:szCs w:val="18"/>
        </w:rPr>
        <w:t>d)</w:t>
      </w:r>
      <w:r w:rsidRPr="0004617C">
        <w:rPr>
          <w:rFonts w:ascii="Arial" w:hAnsi="Arial" w:cs="Arial"/>
          <w:b/>
          <w:bCs/>
          <w:color w:val="CF4A02"/>
          <w:sz w:val="18"/>
          <w:szCs w:val="18"/>
        </w:rPr>
        <w:tab/>
        <w:t xml:space="preserve">Amendment to TFRS 9 - Financial Instruments </w:t>
      </w:r>
      <w:r w:rsidRPr="0004617C">
        <w:rPr>
          <w:rFonts w:ascii="Arial" w:hAnsi="Arial" w:cs="Arial"/>
          <w:color w:val="222222"/>
          <w:sz w:val="18"/>
          <w:szCs w:val="18"/>
        </w:rPr>
        <w:t>clarified which fees should be included in the 10% test for the derecognition of financial liabilities. It should only include fees between the borrower and lender.</w:t>
      </w:r>
    </w:p>
    <w:p w14:paraId="445E5666" w14:textId="77777777" w:rsidR="00EE060B" w:rsidRPr="0004617C" w:rsidRDefault="00EE060B" w:rsidP="00EE060B">
      <w:pPr>
        <w:pStyle w:val="NormalWeb"/>
        <w:shd w:val="clear" w:color="auto" w:fill="FFFFFF"/>
        <w:spacing w:before="0" w:beforeAutospacing="0" w:after="0" w:afterAutospacing="0"/>
        <w:ind w:left="567" w:hanging="567"/>
        <w:jc w:val="both"/>
        <w:rPr>
          <w:rFonts w:ascii="Arial" w:eastAsia="Cordia New" w:hAnsi="Arial" w:cs="Arial"/>
          <w:sz w:val="18"/>
          <w:szCs w:val="18"/>
          <w:lang w:eastAsia="zh-CN"/>
        </w:rPr>
      </w:pPr>
    </w:p>
    <w:p w14:paraId="72255966" w14:textId="10A0489F" w:rsidR="00EE060B" w:rsidRPr="0004617C" w:rsidRDefault="00EE060B" w:rsidP="000E5621">
      <w:pPr>
        <w:spacing w:after="0" w:line="240" w:lineRule="auto"/>
        <w:ind w:left="540"/>
        <w:jc w:val="both"/>
        <w:rPr>
          <w:rFonts w:ascii="Arial" w:eastAsia="Times New Roman" w:hAnsi="Arial" w:cs="Arial"/>
          <w:color w:val="000000"/>
          <w:sz w:val="18"/>
          <w:szCs w:val="18"/>
          <w:lang w:val="en-GB" w:bidi="th-TH"/>
        </w:rPr>
      </w:pPr>
      <w:r w:rsidRPr="0004617C">
        <w:rPr>
          <w:rFonts w:ascii="Arial" w:eastAsia="Times New Roman" w:hAnsi="Arial" w:cs="Arial"/>
          <w:color w:val="000000"/>
          <w:sz w:val="18"/>
          <w:szCs w:val="18"/>
          <w:lang w:val="en-GB" w:bidi="th-TH"/>
        </w:rPr>
        <w:t>These financial reporting standards do not have significant impact to the Group.</w:t>
      </w:r>
    </w:p>
    <w:p w14:paraId="700EC26B" w14:textId="77777777" w:rsidR="00EE060B" w:rsidRPr="0004617C" w:rsidRDefault="00EE060B" w:rsidP="00EE060B">
      <w:pPr>
        <w:spacing w:after="0" w:line="240" w:lineRule="auto"/>
        <w:rPr>
          <w:rFonts w:ascii="Arial" w:eastAsia="Times New Roman" w:hAnsi="Arial" w:cs="Arial"/>
          <w:color w:val="000000"/>
          <w:sz w:val="18"/>
          <w:szCs w:val="18"/>
          <w:lang w:val="en-GB" w:bidi="th-TH"/>
        </w:rPr>
      </w:pPr>
    </w:p>
    <w:p w14:paraId="0EDC236F" w14:textId="356BCC82" w:rsidR="00196F8A" w:rsidRPr="0004617C" w:rsidRDefault="00E46787" w:rsidP="00B87F1B">
      <w:pPr>
        <w:pStyle w:val="Heading2"/>
        <w:ind w:left="540" w:hanging="540"/>
        <w:jc w:val="thaiDistribute"/>
        <w:rPr>
          <w:rFonts w:ascii="Arial" w:eastAsia="Arial" w:hAnsi="Arial" w:cs="Arial"/>
          <w:color w:val="CF4A02"/>
          <w:sz w:val="18"/>
          <w:szCs w:val="18"/>
          <w:lang w:val="en-GB" w:eastAsia="en-US"/>
        </w:rPr>
      </w:pPr>
      <w:r w:rsidRPr="0004617C">
        <w:rPr>
          <w:rFonts w:ascii="Arial" w:eastAsia="Arial" w:hAnsi="Arial" w:cs="Arial"/>
          <w:color w:val="CF4A02"/>
          <w:sz w:val="18"/>
          <w:szCs w:val="18"/>
          <w:lang w:val="en-GB" w:eastAsia="en-US"/>
        </w:rPr>
        <w:t>3</w:t>
      </w:r>
      <w:r w:rsidR="00196F8A" w:rsidRPr="0004617C">
        <w:rPr>
          <w:rFonts w:ascii="Arial" w:eastAsia="Arial" w:hAnsi="Arial" w:cs="Arial"/>
          <w:color w:val="CF4A02"/>
          <w:sz w:val="18"/>
          <w:szCs w:val="18"/>
          <w:lang w:val="en-GB" w:eastAsia="en-US"/>
        </w:rPr>
        <w:t>.2</w:t>
      </w:r>
      <w:r w:rsidR="00196F8A" w:rsidRPr="0004617C">
        <w:rPr>
          <w:rFonts w:ascii="Arial" w:eastAsia="Arial" w:hAnsi="Arial" w:cs="Arial"/>
          <w:color w:val="CF4A02"/>
          <w:sz w:val="18"/>
          <w:szCs w:val="18"/>
          <w:lang w:val="en-GB" w:eastAsia="en-US"/>
        </w:rPr>
        <w:tab/>
      </w:r>
      <w:bookmarkEnd w:id="6"/>
      <w:r w:rsidR="00594EEE" w:rsidRPr="0004617C">
        <w:rPr>
          <w:rFonts w:ascii="Arial" w:eastAsia="Arial" w:hAnsi="Arial" w:cs="Arial"/>
          <w:color w:val="CF4A02"/>
          <w:sz w:val="18"/>
          <w:szCs w:val="18"/>
          <w:lang w:val="en-GB" w:eastAsia="en-US"/>
        </w:rPr>
        <w:t xml:space="preserve">Amended financial reporting standards that are effective for accounting period beginning </w:t>
      </w:r>
      <w:r w:rsidR="00D77E77" w:rsidRPr="0004617C">
        <w:rPr>
          <w:rFonts w:ascii="Arial" w:eastAsia="Arial" w:hAnsi="Arial" w:cs="Arial"/>
          <w:color w:val="CF4A02"/>
          <w:sz w:val="18"/>
          <w:szCs w:val="18"/>
          <w:lang w:val="en-GB" w:eastAsia="en-US"/>
        </w:rPr>
        <w:t xml:space="preserve">on </w:t>
      </w:r>
      <w:r w:rsidR="00594EEE" w:rsidRPr="0004617C">
        <w:rPr>
          <w:rFonts w:ascii="Arial" w:eastAsia="Arial" w:hAnsi="Arial" w:cs="Arial"/>
          <w:color w:val="CF4A02"/>
          <w:sz w:val="18"/>
          <w:szCs w:val="18"/>
          <w:lang w:val="en-GB" w:eastAsia="en-US"/>
        </w:rPr>
        <w:t xml:space="preserve">or after </w:t>
      </w:r>
      <w:r w:rsidR="004B09B8" w:rsidRPr="0004617C">
        <w:rPr>
          <w:rFonts w:ascii="Arial" w:eastAsia="Arial" w:hAnsi="Arial" w:cs="Arial"/>
          <w:color w:val="CF4A02"/>
          <w:sz w:val="18"/>
          <w:szCs w:val="18"/>
          <w:lang w:val="en-GB" w:eastAsia="en-US"/>
        </w:rPr>
        <w:br/>
      </w:r>
      <w:r w:rsidR="00594EEE" w:rsidRPr="0004617C">
        <w:rPr>
          <w:rFonts w:ascii="Arial" w:eastAsia="Arial" w:hAnsi="Arial" w:cs="Arial"/>
          <w:color w:val="CF4A02"/>
          <w:sz w:val="18"/>
          <w:szCs w:val="18"/>
          <w:lang w:val="en-GB" w:eastAsia="en-US"/>
        </w:rPr>
        <w:t>1 January 202</w:t>
      </w:r>
      <w:r w:rsidR="00EE060B" w:rsidRPr="0004617C">
        <w:rPr>
          <w:rFonts w:ascii="Arial" w:eastAsia="Arial" w:hAnsi="Arial" w:cs="Arial"/>
          <w:color w:val="CF4A02"/>
          <w:sz w:val="18"/>
          <w:szCs w:val="18"/>
          <w:lang w:val="en-GB" w:eastAsia="en-US"/>
        </w:rPr>
        <w:t>4</w:t>
      </w:r>
      <w:r w:rsidR="00D77E77" w:rsidRPr="0004617C">
        <w:rPr>
          <w:rFonts w:ascii="Arial" w:eastAsia="Arial" w:hAnsi="Arial" w:cs="Arial"/>
          <w:color w:val="CF4A02"/>
          <w:sz w:val="18"/>
          <w:szCs w:val="18"/>
          <w:lang w:val="en-GB" w:eastAsia="en-US"/>
        </w:rPr>
        <w:t xml:space="preserve"> and related</w:t>
      </w:r>
      <w:r w:rsidR="00594EEE" w:rsidRPr="0004617C">
        <w:rPr>
          <w:rFonts w:ascii="Arial" w:eastAsia="Arial" w:hAnsi="Arial" w:cs="Arial"/>
          <w:color w:val="CF4A02"/>
          <w:sz w:val="18"/>
          <w:szCs w:val="18"/>
          <w:lang w:val="en-GB" w:eastAsia="en-US"/>
        </w:rPr>
        <w:t xml:space="preserve"> to the </w:t>
      </w:r>
      <w:proofErr w:type="gramStart"/>
      <w:r w:rsidR="00594EEE" w:rsidRPr="0004617C">
        <w:rPr>
          <w:rFonts w:ascii="Arial" w:eastAsia="Arial" w:hAnsi="Arial" w:cs="Arial"/>
          <w:color w:val="CF4A02"/>
          <w:sz w:val="18"/>
          <w:szCs w:val="18"/>
          <w:lang w:val="en-GB" w:eastAsia="en-US"/>
        </w:rPr>
        <w:t>Group</w:t>
      </w:r>
      <w:proofErr w:type="gramEnd"/>
    </w:p>
    <w:p w14:paraId="7FDF6452" w14:textId="77777777" w:rsidR="008D6A15" w:rsidRPr="0004617C" w:rsidRDefault="008D6A15" w:rsidP="008D6A15">
      <w:pPr>
        <w:spacing w:after="0" w:line="240" w:lineRule="auto"/>
        <w:ind w:left="540"/>
        <w:jc w:val="both"/>
        <w:rPr>
          <w:rFonts w:ascii="Arial" w:hAnsi="Arial" w:cs="Arial"/>
          <w:bCs/>
          <w:sz w:val="18"/>
          <w:szCs w:val="18"/>
          <w:lang w:val="en-GB"/>
        </w:rPr>
      </w:pPr>
    </w:p>
    <w:p w14:paraId="28ADEE77" w14:textId="77777777" w:rsidR="00EE060B" w:rsidRPr="0004617C" w:rsidRDefault="00EE060B" w:rsidP="00DC123F">
      <w:pPr>
        <w:spacing w:after="0" w:line="240" w:lineRule="auto"/>
        <w:ind w:left="540"/>
        <w:jc w:val="both"/>
        <w:rPr>
          <w:rFonts w:ascii="Arial" w:eastAsia="Times New Roman" w:hAnsi="Arial" w:cs="Arial"/>
          <w:color w:val="000000"/>
          <w:sz w:val="18"/>
          <w:szCs w:val="18"/>
          <w:lang w:val="en-GB"/>
        </w:rPr>
      </w:pPr>
      <w:r w:rsidRPr="0004617C">
        <w:rPr>
          <w:rFonts w:ascii="Arial" w:eastAsia="Times New Roman" w:hAnsi="Arial" w:cs="Arial"/>
          <w:color w:val="000000"/>
          <w:sz w:val="18"/>
          <w:szCs w:val="18"/>
          <w:lang w:val="en-GB"/>
        </w:rPr>
        <w:t>The Group has not early adopted the following amended financial reporting standards prior to the effective date.</w:t>
      </w:r>
    </w:p>
    <w:p w14:paraId="33A2181C" w14:textId="77777777" w:rsidR="00EE060B" w:rsidRPr="0004617C" w:rsidRDefault="00EE060B" w:rsidP="00DC123F">
      <w:pPr>
        <w:spacing w:after="0" w:line="240" w:lineRule="auto"/>
        <w:ind w:left="540"/>
        <w:jc w:val="both"/>
        <w:rPr>
          <w:rFonts w:ascii="Arial" w:eastAsia="Times New Roman" w:hAnsi="Arial" w:cs="Arial"/>
          <w:color w:val="000000"/>
          <w:sz w:val="18"/>
          <w:szCs w:val="18"/>
          <w:lang w:val="en-GB"/>
        </w:rPr>
      </w:pPr>
    </w:p>
    <w:p w14:paraId="6C83AB95" w14:textId="77777777" w:rsidR="00EE060B" w:rsidRPr="0004617C" w:rsidRDefault="00EE060B" w:rsidP="000E5621">
      <w:pPr>
        <w:pStyle w:val="ListParagraph"/>
        <w:numPr>
          <w:ilvl w:val="0"/>
          <w:numId w:val="21"/>
        </w:numPr>
        <w:autoSpaceDE w:val="0"/>
        <w:autoSpaceDN w:val="0"/>
        <w:adjustRightInd w:val="0"/>
        <w:spacing w:after="0" w:line="240" w:lineRule="auto"/>
        <w:ind w:left="1080" w:hanging="540"/>
        <w:jc w:val="thaiDistribute"/>
        <w:rPr>
          <w:rFonts w:ascii="Arial" w:hAnsi="Arial" w:cs="Arial"/>
          <w:sz w:val="18"/>
          <w:szCs w:val="18"/>
        </w:rPr>
      </w:pPr>
      <w:r w:rsidRPr="0004617C">
        <w:rPr>
          <w:rFonts w:ascii="Arial" w:hAnsi="Arial" w:cs="Arial"/>
          <w:b/>
          <w:bCs/>
          <w:color w:val="CF4A02"/>
          <w:sz w:val="18"/>
          <w:szCs w:val="18"/>
        </w:rPr>
        <w:t>Amendment to TAS 1</w:t>
      </w:r>
      <w:r w:rsidRPr="0004617C">
        <w:rPr>
          <w:rFonts w:ascii="Arial" w:hAnsi="Arial" w:cs="Arial"/>
          <w:b/>
          <w:bCs/>
          <w:color w:val="CF4A02"/>
          <w:sz w:val="18"/>
          <w:szCs w:val="18"/>
          <w:cs/>
        </w:rPr>
        <w:t xml:space="preserve"> </w:t>
      </w:r>
      <w:r w:rsidRPr="0004617C">
        <w:rPr>
          <w:rFonts w:ascii="Arial" w:hAnsi="Arial" w:cs="Arial"/>
          <w:b/>
          <w:bCs/>
          <w:color w:val="CF4A02"/>
          <w:sz w:val="18"/>
          <w:szCs w:val="18"/>
          <w:lang w:val="en-GB"/>
        </w:rPr>
        <w:t>-</w:t>
      </w:r>
      <w:r w:rsidRPr="0004617C">
        <w:rPr>
          <w:rFonts w:ascii="Arial" w:hAnsi="Arial" w:cs="Arial"/>
          <w:b/>
          <w:bCs/>
          <w:color w:val="CF4A02"/>
          <w:sz w:val="18"/>
          <w:szCs w:val="18"/>
        </w:rPr>
        <w:t xml:space="preserve"> Presentation of financial statements</w:t>
      </w:r>
      <w:r w:rsidRPr="0004617C">
        <w:rPr>
          <w:rFonts w:ascii="Arial" w:hAnsi="Arial" w:cs="Arial"/>
          <w:color w:val="CF4A02"/>
          <w:sz w:val="18"/>
          <w:szCs w:val="18"/>
        </w:rPr>
        <w:t xml:space="preserve"> </w:t>
      </w:r>
      <w:r w:rsidRPr="0004617C">
        <w:rPr>
          <w:rFonts w:ascii="Arial" w:hAnsi="Arial" w:cs="Arial"/>
          <w:sz w:val="18"/>
          <w:szCs w:val="18"/>
        </w:rPr>
        <w:t>revised the disclosure from ‘</w:t>
      </w:r>
      <w:r w:rsidRPr="0004617C">
        <w:rPr>
          <w:rFonts w:ascii="Arial" w:hAnsi="Arial" w:cs="Arial"/>
          <w:i/>
          <w:iCs/>
          <w:sz w:val="18"/>
          <w:szCs w:val="18"/>
        </w:rPr>
        <w:t xml:space="preserve">significant </w:t>
      </w:r>
      <w:r w:rsidRPr="0004617C">
        <w:rPr>
          <w:rFonts w:ascii="Arial" w:hAnsi="Arial" w:cs="Arial"/>
          <w:spacing w:val="-2"/>
          <w:sz w:val="18"/>
          <w:szCs w:val="18"/>
        </w:rPr>
        <w:t>accounting policies’ to ‘</w:t>
      </w:r>
      <w:r w:rsidRPr="0004617C">
        <w:rPr>
          <w:rFonts w:ascii="Arial" w:hAnsi="Arial" w:cs="Arial"/>
          <w:i/>
          <w:iCs/>
          <w:spacing w:val="-2"/>
          <w:sz w:val="18"/>
          <w:szCs w:val="18"/>
        </w:rPr>
        <w:t>material</w:t>
      </w:r>
      <w:r w:rsidRPr="0004617C">
        <w:rPr>
          <w:rFonts w:ascii="Arial" w:hAnsi="Arial" w:cs="Arial"/>
          <w:i/>
          <w:iCs/>
          <w:spacing w:val="-2"/>
          <w:sz w:val="18"/>
          <w:szCs w:val="18"/>
          <w:cs/>
        </w:rPr>
        <w:t xml:space="preserve"> </w:t>
      </w:r>
      <w:r w:rsidRPr="0004617C">
        <w:rPr>
          <w:rFonts w:ascii="Arial" w:hAnsi="Arial" w:cs="Arial"/>
          <w:spacing w:val="-2"/>
          <w:sz w:val="18"/>
          <w:szCs w:val="18"/>
        </w:rPr>
        <w:t xml:space="preserve">accounting </w:t>
      </w:r>
      <w:proofErr w:type="gramStart"/>
      <w:r w:rsidRPr="0004617C">
        <w:rPr>
          <w:rFonts w:ascii="Arial" w:hAnsi="Arial" w:cs="Arial"/>
          <w:spacing w:val="-2"/>
          <w:sz w:val="18"/>
          <w:szCs w:val="18"/>
        </w:rPr>
        <w:t>policies’</w:t>
      </w:r>
      <w:proofErr w:type="gramEnd"/>
      <w:r w:rsidRPr="0004617C">
        <w:rPr>
          <w:rFonts w:ascii="Arial" w:hAnsi="Arial" w:cs="Arial"/>
          <w:spacing w:val="-2"/>
          <w:sz w:val="18"/>
          <w:szCs w:val="18"/>
        </w:rPr>
        <w:t>. The amendment also provides guidelines on</w:t>
      </w:r>
      <w:r w:rsidRPr="0004617C">
        <w:rPr>
          <w:rFonts w:ascii="Arial" w:hAnsi="Arial" w:cs="Arial"/>
          <w:i/>
          <w:iCs/>
          <w:spacing w:val="-2"/>
          <w:sz w:val="18"/>
          <w:szCs w:val="18"/>
        </w:rPr>
        <w:t xml:space="preserve"> </w:t>
      </w:r>
      <w:r w:rsidRPr="0004617C">
        <w:rPr>
          <w:rFonts w:ascii="Arial" w:hAnsi="Arial" w:cs="Arial"/>
          <w:spacing w:val="-2"/>
          <w:sz w:val="18"/>
          <w:szCs w:val="18"/>
        </w:rPr>
        <w:t>identifying</w:t>
      </w:r>
      <w:r w:rsidRPr="0004617C">
        <w:rPr>
          <w:rFonts w:ascii="Arial" w:hAnsi="Arial" w:cs="Arial"/>
          <w:sz w:val="18"/>
          <w:szCs w:val="18"/>
          <w:cs/>
        </w:rPr>
        <w:t xml:space="preserve"> </w:t>
      </w:r>
      <w:r w:rsidRPr="0004617C">
        <w:rPr>
          <w:rFonts w:ascii="Arial" w:hAnsi="Arial" w:cs="Arial"/>
          <w:spacing w:val="-2"/>
          <w:sz w:val="18"/>
          <w:szCs w:val="18"/>
        </w:rPr>
        <w:t>when the accounting policy information is material.</w:t>
      </w:r>
      <w:r w:rsidRPr="0004617C">
        <w:rPr>
          <w:rFonts w:ascii="Arial" w:hAnsi="Arial" w:cs="Arial"/>
          <w:spacing w:val="-2"/>
          <w:sz w:val="18"/>
          <w:szCs w:val="18"/>
          <w:cs/>
        </w:rPr>
        <w:t xml:space="preserve"> </w:t>
      </w:r>
      <w:r w:rsidRPr="0004617C">
        <w:rPr>
          <w:rFonts w:ascii="Arial" w:hAnsi="Arial" w:cs="Arial"/>
          <w:spacing w:val="-2"/>
          <w:sz w:val="18"/>
          <w:szCs w:val="18"/>
        </w:rPr>
        <w:t>Consequently, immaterial accounting policy information</w:t>
      </w:r>
      <w:r w:rsidRPr="0004617C">
        <w:rPr>
          <w:rFonts w:ascii="Arial" w:hAnsi="Arial" w:cs="Arial"/>
          <w:sz w:val="18"/>
          <w:szCs w:val="18"/>
        </w:rPr>
        <w:t xml:space="preserve"> does not need to be disclosed. If it is disclosed, it should not obscure material accounting information.</w:t>
      </w:r>
    </w:p>
    <w:p w14:paraId="125A62ED" w14:textId="77777777" w:rsidR="00EE060B" w:rsidRPr="0004617C" w:rsidRDefault="00EE060B" w:rsidP="000E5621">
      <w:pPr>
        <w:pStyle w:val="ListParagraph"/>
        <w:autoSpaceDE w:val="0"/>
        <w:autoSpaceDN w:val="0"/>
        <w:adjustRightInd w:val="0"/>
        <w:spacing w:after="0" w:line="240" w:lineRule="auto"/>
        <w:ind w:left="1080"/>
        <w:jc w:val="thaiDistribute"/>
        <w:rPr>
          <w:rFonts w:ascii="Arial" w:hAnsi="Arial" w:cs="Arial"/>
          <w:sz w:val="18"/>
          <w:szCs w:val="18"/>
        </w:rPr>
      </w:pPr>
    </w:p>
    <w:p w14:paraId="3091D1E0" w14:textId="77777777" w:rsidR="00EE060B" w:rsidRPr="0004617C" w:rsidRDefault="00EE060B" w:rsidP="000E5621">
      <w:pPr>
        <w:pStyle w:val="ListParagraph"/>
        <w:numPr>
          <w:ilvl w:val="0"/>
          <w:numId w:val="21"/>
        </w:numPr>
        <w:autoSpaceDE w:val="0"/>
        <w:autoSpaceDN w:val="0"/>
        <w:adjustRightInd w:val="0"/>
        <w:spacing w:after="0" w:line="240" w:lineRule="auto"/>
        <w:ind w:left="1080" w:hanging="540"/>
        <w:jc w:val="thaiDistribute"/>
        <w:rPr>
          <w:rFonts w:ascii="Arial" w:hAnsi="Arial" w:cs="Arial"/>
          <w:sz w:val="18"/>
          <w:szCs w:val="18"/>
        </w:rPr>
      </w:pPr>
      <w:r w:rsidRPr="0004617C">
        <w:rPr>
          <w:rFonts w:ascii="Arial" w:hAnsi="Arial" w:cs="Arial"/>
          <w:b/>
          <w:bCs/>
          <w:color w:val="CF4A02"/>
          <w:sz w:val="18"/>
          <w:szCs w:val="18"/>
        </w:rPr>
        <w:t xml:space="preserve">Amendment to TAS 8 </w:t>
      </w:r>
      <w:r w:rsidRPr="0004617C">
        <w:rPr>
          <w:rFonts w:ascii="Arial" w:hAnsi="Arial" w:cs="Arial"/>
          <w:b/>
          <w:bCs/>
          <w:color w:val="CF4A02"/>
          <w:sz w:val="18"/>
          <w:szCs w:val="18"/>
          <w:lang w:val="en-GB"/>
        </w:rPr>
        <w:t>-</w:t>
      </w:r>
      <w:r w:rsidRPr="0004617C">
        <w:rPr>
          <w:rFonts w:ascii="Arial" w:hAnsi="Arial" w:cs="Arial"/>
          <w:b/>
          <w:bCs/>
          <w:color w:val="CF4A02"/>
          <w:sz w:val="18"/>
          <w:szCs w:val="18"/>
        </w:rPr>
        <w:t xml:space="preserve"> Accounting policies, changes in accounting</w:t>
      </w:r>
      <w:r w:rsidRPr="0004617C">
        <w:rPr>
          <w:rFonts w:ascii="Arial" w:hAnsi="Arial" w:cs="Arial"/>
          <w:b/>
          <w:bCs/>
          <w:color w:val="CF4A02"/>
          <w:sz w:val="18"/>
          <w:szCs w:val="18"/>
          <w:cs/>
        </w:rPr>
        <w:t xml:space="preserve"> </w:t>
      </w:r>
      <w:r w:rsidRPr="0004617C">
        <w:rPr>
          <w:rFonts w:ascii="Arial" w:hAnsi="Arial" w:cs="Arial"/>
          <w:b/>
          <w:bCs/>
          <w:color w:val="CF4A02"/>
          <w:sz w:val="18"/>
          <w:szCs w:val="18"/>
        </w:rPr>
        <w:t>estimates and errors</w:t>
      </w:r>
      <w:r w:rsidRPr="0004617C">
        <w:rPr>
          <w:rFonts w:ascii="Arial" w:hAnsi="Arial" w:cs="Arial"/>
          <w:sz w:val="18"/>
          <w:szCs w:val="18"/>
        </w:rPr>
        <w:t xml:space="preserve"> revised to the definition of ‘accounting estimates’ to clarify how companies should distinguish between changes</w:t>
      </w:r>
      <w:r w:rsidRPr="0004617C">
        <w:rPr>
          <w:rFonts w:ascii="Arial" w:hAnsi="Arial" w:cs="Arial"/>
          <w:i/>
          <w:iCs/>
          <w:sz w:val="18"/>
          <w:szCs w:val="18"/>
        </w:rPr>
        <w:t xml:space="preserve"> </w:t>
      </w:r>
      <w:r w:rsidRPr="0004617C">
        <w:rPr>
          <w:rFonts w:ascii="Arial" w:hAnsi="Arial" w:cs="Arial"/>
          <w:spacing w:val="-2"/>
          <w:sz w:val="18"/>
          <w:szCs w:val="18"/>
        </w:rPr>
        <w:t>in accounting policies and changes in accounting estimates.</w:t>
      </w:r>
      <w:r w:rsidRPr="0004617C">
        <w:rPr>
          <w:rFonts w:ascii="Arial" w:hAnsi="Arial" w:cs="Arial"/>
          <w:spacing w:val="-2"/>
          <w:sz w:val="18"/>
          <w:szCs w:val="18"/>
          <w:cs/>
        </w:rPr>
        <w:t xml:space="preserve"> </w:t>
      </w:r>
      <w:r w:rsidRPr="0004617C">
        <w:rPr>
          <w:rFonts w:ascii="Arial" w:hAnsi="Arial" w:cs="Arial"/>
          <w:spacing w:val="-2"/>
          <w:sz w:val="18"/>
          <w:szCs w:val="18"/>
        </w:rPr>
        <w:t>The distinction is important because changes</w:t>
      </w:r>
      <w:r w:rsidRPr="0004617C">
        <w:rPr>
          <w:rFonts w:ascii="Arial" w:hAnsi="Arial" w:cs="Arial"/>
          <w:sz w:val="18"/>
          <w:szCs w:val="18"/>
        </w:rPr>
        <w:t xml:space="preserve"> in accounting estimates are applied prospectively to transactions, other </w:t>
      </w:r>
      <w:proofErr w:type="gramStart"/>
      <w:r w:rsidRPr="0004617C">
        <w:rPr>
          <w:rFonts w:ascii="Arial" w:hAnsi="Arial" w:cs="Arial"/>
          <w:sz w:val="18"/>
          <w:szCs w:val="18"/>
        </w:rPr>
        <w:t>events</w:t>
      </w:r>
      <w:proofErr w:type="gramEnd"/>
      <w:r w:rsidRPr="0004617C">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w:t>
      </w:r>
      <w:r w:rsidRPr="0004617C">
        <w:rPr>
          <w:rFonts w:ascii="Arial" w:hAnsi="Arial" w:cs="Arial"/>
          <w:sz w:val="18"/>
          <w:szCs w:val="18"/>
          <w:cs/>
        </w:rPr>
        <w:t xml:space="preserve"> </w:t>
      </w:r>
      <w:r w:rsidRPr="0004617C">
        <w:rPr>
          <w:rFonts w:ascii="Arial" w:hAnsi="Arial" w:cs="Arial"/>
          <w:sz w:val="18"/>
          <w:szCs w:val="18"/>
        </w:rPr>
        <w:t>as if the new accounting policy had always been applied.</w:t>
      </w:r>
    </w:p>
    <w:p w14:paraId="652D458E" w14:textId="77777777" w:rsidR="00EE060B" w:rsidRPr="0004617C" w:rsidRDefault="00EE060B" w:rsidP="000E5621">
      <w:pPr>
        <w:pStyle w:val="ListParagraph"/>
        <w:tabs>
          <w:tab w:val="left" w:pos="1080"/>
        </w:tabs>
        <w:autoSpaceDE w:val="0"/>
        <w:autoSpaceDN w:val="0"/>
        <w:adjustRightInd w:val="0"/>
        <w:spacing w:after="0" w:line="240" w:lineRule="auto"/>
        <w:ind w:left="1080" w:hanging="540"/>
        <w:jc w:val="thaiDistribute"/>
        <w:rPr>
          <w:rFonts w:ascii="Arial" w:hAnsi="Arial" w:cs="Arial"/>
          <w:sz w:val="18"/>
          <w:szCs w:val="18"/>
        </w:rPr>
      </w:pPr>
    </w:p>
    <w:p w14:paraId="14D247DB" w14:textId="77777777" w:rsidR="00EE060B" w:rsidRPr="0004617C" w:rsidRDefault="00EE060B" w:rsidP="000E5621">
      <w:pPr>
        <w:pStyle w:val="ListParagraph"/>
        <w:numPr>
          <w:ilvl w:val="0"/>
          <w:numId w:val="21"/>
        </w:numPr>
        <w:tabs>
          <w:tab w:val="left" w:pos="540"/>
        </w:tabs>
        <w:autoSpaceDE w:val="0"/>
        <w:autoSpaceDN w:val="0"/>
        <w:adjustRightInd w:val="0"/>
        <w:spacing w:after="0" w:line="240" w:lineRule="auto"/>
        <w:ind w:left="1080" w:hanging="540"/>
        <w:jc w:val="thaiDistribute"/>
        <w:rPr>
          <w:rFonts w:ascii="Arial" w:hAnsi="Arial" w:cs="Arial"/>
          <w:sz w:val="18"/>
          <w:szCs w:val="18"/>
        </w:rPr>
      </w:pPr>
      <w:r w:rsidRPr="0004617C">
        <w:rPr>
          <w:rFonts w:ascii="Arial" w:hAnsi="Arial" w:cs="Arial"/>
          <w:b/>
          <w:bCs/>
          <w:color w:val="CF4A02"/>
          <w:sz w:val="18"/>
          <w:szCs w:val="18"/>
        </w:rPr>
        <w:t xml:space="preserve">Amendments to TAS 12 </w:t>
      </w:r>
      <w:r w:rsidRPr="0004617C">
        <w:rPr>
          <w:rFonts w:ascii="Arial" w:hAnsi="Arial" w:cs="Arial"/>
          <w:b/>
          <w:bCs/>
          <w:color w:val="CF4A02"/>
          <w:sz w:val="18"/>
          <w:szCs w:val="18"/>
          <w:lang w:val="en-GB"/>
        </w:rPr>
        <w:t>-</w:t>
      </w:r>
      <w:r w:rsidRPr="0004617C">
        <w:rPr>
          <w:rFonts w:ascii="Arial" w:hAnsi="Arial" w:cs="Arial"/>
          <w:b/>
          <w:bCs/>
          <w:color w:val="CF4A02"/>
          <w:sz w:val="18"/>
          <w:szCs w:val="18"/>
        </w:rPr>
        <w:t xml:space="preserve"> Income taxes</w:t>
      </w:r>
      <w:r w:rsidRPr="0004617C">
        <w:rPr>
          <w:rFonts w:ascii="Arial" w:hAnsi="Arial" w:cs="Arial"/>
          <w:i/>
          <w:iCs/>
          <w:sz w:val="18"/>
          <w:szCs w:val="18"/>
        </w:rPr>
        <w:t xml:space="preserve"> </w:t>
      </w:r>
      <w:r w:rsidRPr="0004617C">
        <w:rPr>
          <w:rFonts w:ascii="Arial" w:hAnsi="Arial" w:cs="Arial"/>
          <w:sz w:val="18"/>
          <w:szCs w:val="18"/>
        </w:rPr>
        <w:t>require companies to</w:t>
      </w:r>
      <w:r w:rsidRPr="0004617C">
        <w:rPr>
          <w:rFonts w:ascii="Arial" w:hAnsi="Arial" w:cs="Arial"/>
          <w:sz w:val="18"/>
          <w:szCs w:val="18"/>
          <w:cs/>
        </w:rPr>
        <w:t xml:space="preserve"> </w:t>
      </w:r>
      <w:proofErr w:type="spellStart"/>
      <w:r w:rsidRPr="0004617C">
        <w:rPr>
          <w:rFonts w:ascii="Arial" w:hAnsi="Arial" w:cs="Arial"/>
          <w:sz w:val="18"/>
          <w:szCs w:val="18"/>
        </w:rPr>
        <w:t>recognise</w:t>
      </w:r>
      <w:proofErr w:type="spellEnd"/>
      <w:r w:rsidRPr="0004617C">
        <w:rPr>
          <w:rFonts w:ascii="Arial" w:hAnsi="Arial" w:cs="Arial"/>
          <w:sz w:val="18"/>
          <w:szCs w:val="18"/>
        </w:rPr>
        <w:t xml:space="preserve"> deferred tax related to assets and</w:t>
      </w:r>
      <w:r w:rsidRPr="0004617C">
        <w:rPr>
          <w:rFonts w:ascii="Arial" w:hAnsi="Arial" w:cs="Arial"/>
          <w:sz w:val="18"/>
          <w:szCs w:val="18"/>
          <w:cs/>
        </w:rPr>
        <w:t xml:space="preserve"> </w:t>
      </w:r>
      <w:r w:rsidRPr="0004617C">
        <w:rPr>
          <w:rFonts w:ascii="Arial" w:hAnsi="Arial" w:cs="Arial"/>
          <w:sz w:val="18"/>
          <w:szCs w:val="18"/>
        </w:rPr>
        <w:t>liabilities arising from a single</w:t>
      </w:r>
      <w:r w:rsidRPr="0004617C">
        <w:rPr>
          <w:rFonts w:ascii="Arial" w:hAnsi="Arial" w:cs="Arial"/>
          <w:sz w:val="18"/>
          <w:szCs w:val="18"/>
          <w:cs/>
        </w:rPr>
        <w:t xml:space="preserve"> </w:t>
      </w:r>
      <w:r w:rsidRPr="0004617C">
        <w:rPr>
          <w:rFonts w:ascii="Arial" w:hAnsi="Arial" w:cs="Arial"/>
          <w:sz w:val="18"/>
          <w:szCs w:val="18"/>
        </w:rPr>
        <w:t>transaction that, on initial recognition, gives rise</w:t>
      </w:r>
      <w:r w:rsidRPr="0004617C">
        <w:rPr>
          <w:rFonts w:ascii="Arial" w:hAnsi="Arial" w:cs="Arial"/>
          <w:sz w:val="18"/>
          <w:szCs w:val="18"/>
          <w:cs/>
        </w:rPr>
        <w:t xml:space="preserve"> </w:t>
      </w:r>
      <w:r w:rsidRPr="0004617C">
        <w:rPr>
          <w:rFonts w:ascii="Arial" w:hAnsi="Arial" w:cs="Arial"/>
          <w:sz w:val="18"/>
          <w:szCs w:val="18"/>
        </w:rPr>
        <w:t>to equal amounts of taxable and deductible temporary differences. Example transactions are leases and</w:t>
      </w:r>
      <w:r w:rsidRPr="0004617C">
        <w:rPr>
          <w:rFonts w:ascii="Arial" w:hAnsi="Arial" w:cs="Arial"/>
          <w:sz w:val="18"/>
          <w:szCs w:val="18"/>
          <w:cs/>
        </w:rPr>
        <w:t xml:space="preserve"> </w:t>
      </w:r>
      <w:r w:rsidRPr="0004617C">
        <w:rPr>
          <w:rFonts w:ascii="Arial" w:hAnsi="Arial" w:cs="Arial"/>
          <w:sz w:val="18"/>
          <w:szCs w:val="18"/>
        </w:rPr>
        <w:t>decommissioning obligations.</w:t>
      </w:r>
    </w:p>
    <w:p w14:paraId="621B6C48" w14:textId="77777777" w:rsidR="00EE060B" w:rsidRPr="0004617C" w:rsidRDefault="00EE060B" w:rsidP="000E5621">
      <w:pPr>
        <w:autoSpaceDE w:val="0"/>
        <w:autoSpaceDN w:val="0"/>
        <w:adjustRightInd w:val="0"/>
        <w:spacing w:after="0" w:line="240" w:lineRule="auto"/>
        <w:ind w:left="1080"/>
        <w:jc w:val="thaiDistribute"/>
        <w:rPr>
          <w:rFonts w:ascii="Arial" w:hAnsi="Arial" w:cs="Arial"/>
          <w:sz w:val="18"/>
          <w:szCs w:val="18"/>
        </w:rPr>
      </w:pPr>
    </w:p>
    <w:p w14:paraId="5115EA2F" w14:textId="77777777" w:rsidR="00EE060B" w:rsidRPr="0004617C" w:rsidRDefault="00EE060B" w:rsidP="000E5621">
      <w:pPr>
        <w:pStyle w:val="ListParagraph"/>
        <w:autoSpaceDE w:val="0"/>
        <w:autoSpaceDN w:val="0"/>
        <w:adjustRightInd w:val="0"/>
        <w:spacing w:after="0" w:line="240" w:lineRule="auto"/>
        <w:ind w:left="1080"/>
        <w:jc w:val="thaiDistribute"/>
        <w:rPr>
          <w:rFonts w:ascii="Arial" w:hAnsi="Arial" w:cs="Arial"/>
          <w:sz w:val="18"/>
          <w:szCs w:val="18"/>
        </w:rPr>
      </w:pPr>
      <w:r w:rsidRPr="0004617C">
        <w:rPr>
          <w:rFonts w:ascii="Arial" w:hAnsi="Arial" w:cs="Arial"/>
          <w:sz w:val="18"/>
          <w:szCs w:val="18"/>
        </w:rPr>
        <w:t>The amendment should be applied to transactions on or after</w:t>
      </w:r>
      <w:r w:rsidRPr="0004617C">
        <w:rPr>
          <w:rFonts w:ascii="Arial" w:hAnsi="Arial" w:cs="Arial"/>
          <w:sz w:val="18"/>
          <w:szCs w:val="18"/>
          <w:cs/>
        </w:rPr>
        <w:t xml:space="preserve"> </w:t>
      </w:r>
      <w:r w:rsidRPr="0004617C">
        <w:rPr>
          <w:rFonts w:ascii="Arial" w:hAnsi="Arial" w:cs="Arial"/>
          <w:sz w:val="18"/>
          <w:szCs w:val="18"/>
        </w:rPr>
        <w:t>the beginning of the earliest comparative period presented. In addition,</w:t>
      </w:r>
      <w:r w:rsidRPr="0004617C">
        <w:rPr>
          <w:rFonts w:ascii="Arial" w:hAnsi="Arial" w:cs="Arial"/>
          <w:sz w:val="18"/>
          <w:szCs w:val="18"/>
          <w:cs/>
        </w:rPr>
        <w:t xml:space="preserve"> </w:t>
      </w:r>
      <w:r w:rsidRPr="0004617C">
        <w:rPr>
          <w:rFonts w:ascii="Arial" w:hAnsi="Arial" w:cs="Arial"/>
          <w:sz w:val="18"/>
          <w:szCs w:val="18"/>
        </w:rPr>
        <w:t xml:space="preserve">entities should </w:t>
      </w:r>
      <w:proofErr w:type="spellStart"/>
      <w:r w:rsidRPr="0004617C">
        <w:rPr>
          <w:rFonts w:ascii="Arial" w:hAnsi="Arial" w:cs="Arial"/>
          <w:sz w:val="18"/>
          <w:szCs w:val="18"/>
        </w:rPr>
        <w:t>recognise</w:t>
      </w:r>
      <w:proofErr w:type="spellEnd"/>
      <w:r w:rsidRPr="0004617C">
        <w:rPr>
          <w:rFonts w:ascii="Arial" w:hAnsi="Arial" w:cs="Arial"/>
          <w:sz w:val="18"/>
          <w:szCs w:val="18"/>
        </w:rPr>
        <w:t xml:space="preserve"> deferred tax assets (to the extent that they can</w:t>
      </w:r>
      <w:r w:rsidRPr="0004617C">
        <w:rPr>
          <w:rFonts w:ascii="Arial" w:hAnsi="Arial" w:cs="Arial"/>
          <w:sz w:val="18"/>
          <w:szCs w:val="18"/>
          <w:cs/>
        </w:rPr>
        <w:t xml:space="preserve"> </w:t>
      </w:r>
      <w:r w:rsidRPr="0004617C">
        <w:rPr>
          <w:rFonts w:ascii="Arial" w:hAnsi="Arial" w:cs="Arial"/>
          <w:spacing w:val="-7"/>
          <w:sz w:val="18"/>
          <w:szCs w:val="18"/>
        </w:rPr>
        <w:t xml:space="preserve">probably be </w:t>
      </w:r>
      <w:proofErr w:type="spellStart"/>
      <w:r w:rsidRPr="0004617C">
        <w:rPr>
          <w:rFonts w:ascii="Arial" w:hAnsi="Arial" w:cs="Arial"/>
          <w:spacing w:val="-7"/>
          <w:sz w:val="18"/>
          <w:szCs w:val="18"/>
        </w:rPr>
        <w:t>utilised</w:t>
      </w:r>
      <w:proofErr w:type="spellEnd"/>
      <w:r w:rsidRPr="0004617C">
        <w:rPr>
          <w:rFonts w:ascii="Arial" w:hAnsi="Arial" w:cs="Arial"/>
          <w:spacing w:val="-7"/>
          <w:sz w:val="18"/>
          <w:szCs w:val="18"/>
        </w:rPr>
        <w:t>) and deferred tax liabilities at the</w:t>
      </w:r>
      <w:r w:rsidRPr="0004617C">
        <w:rPr>
          <w:rFonts w:ascii="Arial" w:hAnsi="Arial" w:cs="Arial"/>
          <w:spacing w:val="-7"/>
          <w:sz w:val="18"/>
          <w:szCs w:val="18"/>
          <w:cs/>
        </w:rPr>
        <w:t xml:space="preserve"> </w:t>
      </w:r>
      <w:r w:rsidRPr="0004617C">
        <w:rPr>
          <w:rFonts w:ascii="Arial" w:hAnsi="Arial" w:cs="Arial"/>
          <w:spacing w:val="-7"/>
          <w:sz w:val="18"/>
          <w:szCs w:val="18"/>
        </w:rPr>
        <w:t>beginning of the earliest comparative</w:t>
      </w:r>
      <w:r w:rsidRPr="0004617C">
        <w:rPr>
          <w:rFonts w:ascii="Arial" w:hAnsi="Arial" w:cs="Arial"/>
          <w:spacing w:val="-7"/>
          <w:sz w:val="18"/>
          <w:szCs w:val="18"/>
          <w:cs/>
        </w:rPr>
        <w:t xml:space="preserve"> </w:t>
      </w:r>
      <w:r w:rsidRPr="0004617C">
        <w:rPr>
          <w:rFonts w:ascii="Arial" w:hAnsi="Arial" w:cs="Arial"/>
          <w:spacing w:val="-7"/>
          <w:sz w:val="18"/>
          <w:szCs w:val="18"/>
        </w:rPr>
        <w:t>period for all deductible</w:t>
      </w:r>
      <w:r w:rsidRPr="0004617C">
        <w:rPr>
          <w:rFonts w:ascii="Arial" w:hAnsi="Arial" w:cs="Arial"/>
          <w:sz w:val="18"/>
          <w:szCs w:val="18"/>
        </w:rPr>
        <w:t xml:space="preserve"> and taxable</w:t>
      </w:r>
      <w:r w:rsidRPr="0004617C">
        <w:rPr>
          <w:rFonts w:ascii="Arial" w:hAnsi="Arial" w:cs="Arial"/>
          <w:sz w:val="18"/>
          <w:szCs w:val="18"/>
          <w:cs/>
        </w:rPr>
        <w:t xml:space="preserve"> </w:t>
      </w:r>
      <w:r w:rsidRPr="0004617C">
        <w:rPr>
          <w:rFonts w:ascii="Arial" w:hAnsi="Arial" w:cs="Arial"/>
          <w:sz w:val="18"/>
          <w:szCs w:val="18"/>
        </w:rPr>
        <w:t>temporary differences associated with:</w:t>
      </w:r>
    </w:p>
    <w:p w14:paraId="50C5F9B8" w14:textId="77777777" w:rsidR="00EE060B" w:rsidRPr="0004617C" w:rsidRDefault="00EE060B" w:rsidP="000E5621">
      <w:pPr>
        <w:autoSpaceDE w:val="0"/>
        <w:autoSpaceDN w:val="0"/>
        <w:adjustRightInd w:val="0"/>
        <w:spacing w:after="0" w:line="240" w:lineRule="auto"/>
        <w:ind w:left="1080"/>
        <w:jc w:val="thaiDistribute"/>
        <w:rPr>
          <w:rFonts w:ascii="Arial" w:hAnsi="Arial" w:cs="Arial"/>
          <w:sz w:val="18"/>
          <w:szCs w:val="18"/>
        </w:rPr>
      </w:pPr>
    </w:p>
    <w:p w14:paraId="5609F038" w14:textId="2C85307E" w:rsidR="00EE060B" w:rsidRDefault="00EE060B" w:rsidP="00A81CDC">
      <w:pPr>
        <w:pStyle w:val="ListParagraph"/>
        <w:numPr>
          <w:ilvl w:val="0"/>
          <w:numId w:val="30"/>
        </w:numPr>
        <w:tabs>
          <w:tab w:val="left" w:pos="1530"/>
        </w:tabs>
        <w:autoSpaceDE w:val="0"/>
        <w:autoSpaceDN w:val="0"/>
        <w:adjustRightInd w:val="0"/>
        <w:jc w:val="thaiDistribute"/>
        <w:rPr>
          <w:rFonts w:ascii="Arial" w:hAnsi="Arial" w:cs="Arial"/>
          <w:sz w:val="18"/>
          <w:szCs w:val="18"/>
        </w:rPr>
      </w:pPr>
      <w:r w:rsidRPr="0004617C">
        <w:rPr>
          <w:rFonts w:ascii="Arial" w:hAnsi="Arial" w:cs="Arial"/>
          <w:sz w:val="18"/>
          <w:szCs w:val="18"/>
        </w:rPr>
        <w:t>right-of-use assets and lease liabilities, and</w:t>
      </w:r>
    </w:p>
    <w:p w14:paraId="56516F28" w14:textId="0FC1DE36" w:rsidR="00EE060B" w:rsidRPr="008719AF" w:rsidRDefault="008719AF" w:rsidP="008719AF">
      <w:pPr>
        <w:pStyle w:val="ListParagraph"/>
        <w:numPr>
          <w:ilvl w:val="0"/>
          <w:numId w:val="30"/>
        </w:numPr>
        <w:tabs>
          <w:tab w:val="left" w:pos="1530"/>
        </w:tabs>
        <w:autoSpaceDE w:val="0"/>
        <w:autoSpaceDN w:val="0"/>
        <w:adjustRightInd w:val="0"/>
        <w:jc w:val="thaiDistribute"/>
        <w:rPr>
          <w:rFonts w:ascii="Arial" w:hAnsi="Arial" w:cs="Arial"/>
          <w:sz w:val="18"/>
          <w:szCs w:val="18"/>
        </w:rPr>
      </w:pPr>
      <w:r w:rsidRPr="0004617C">
        <w:rPr>
          <w:rFonts w:ascii="Arial" w:hAnsi="Arial" w:cs="Arial"/>
          <w:sz w:val="18"/>
          <w:szCs w:val="18"/>
        </w:rPr>
        <w:t>decommissioning, restoration and similar liabilities, and the</w:t>
      </w:r>
      <w:r w:rsidRPr="0004617C">
        <w:rPr>
          <w:rFonts w:ascii="Arial" w:hAnsi="Arial" w:cs="Arial"/>
          <w:sz w:val="18"/>
          <w:szCs w:val="18"/>
          <w:cs/>
        </w:rPr>
        <w:t xml:space="preserve"> </w:t>
      </w:r>
      <w:r w:rsidRPr="0004617C">
        <w:rPr>
          <w:rFonts w:ascii="Arial" w:hAnsi="Arial" w:cs="Arial"/>
          <w:sz w:val="18"/>
          <w:szCs w:val="18"/>
        </w:rPr>
        <w:t xml:space="preserve">corresponding amounts </w:t>
      </w:r>
      <w:proofErr w:type="spellStart"/>
      <w:r w:rsidRPr="0004617C">
        <w:rPr>
          <w:rFonts w:ascii="Arial" w:hAnsi="Arial" w:cs="Arial"/>
          <w:sz w:val="18"/>
          <w:szCs w:val="18"/>
        </w:rPr>
        <w:t>recognised</w:t>
      </w:r>
      <w:proofErr w:type="spellEnd"/>
      <w:r w:rsidRPr="0004617C">
        <w:rPr>
          <w:rFonts w:ascii="Arial" w:hAnsi="Arial" w:cs="Arial"/>
          <w:sz w:val="18"/>
          <w:szCs w:val="18"/>
        </w:rPr>
        <w:t xml:space="preserve"> as</w:t>
      </w:r>
      <w:r>
        <w:rPr>
          <w:rFonts w:ascii="Arial" w:hAnsi="Arial" w:cs="Arial"/>
          <w:sz w:val="18"/>
          <w:szCs w:val="18"/>
        </w:rPr>
        <w:t xml:space="preserve"> </w:t>
      </w:r>
      <w:r w:rsidRPr="0004617C">
        <w:rPr>
          <w:rFonts w:ascii="Arial" w:hAnsi="Arial" w:cs="Arial"/>
          <w:sz w:val="18"/>
          <w:szCs w:val="18"/>
        </w:rPr>
        <w:t>part of the cost of the related</w:t>
      </w:r>
      <w:r w:rsidRPr="0004617C">
        <w:rPr>
          <w:rFonts w:ascii="Arial" w:hAnsi="Arial" w:cs="Arial"/>
          <w:sz w:val="18"/>
          <w:szCs w:val="18"/>
          <w:cs/>
        </w:rPr>
        <w:t xml:space="preserve"> </w:t>
      </w:r>
      <w:r w:rsidRPr="0004617C">
        <w:rPr>
          <w:rFonts w:ascii="Arial" w:hAnsi="Arial" w:cs="Arial"/>
          <w:sz w:val="18"/>
          <w:szCs w:val="18"/>
        </w:rPr>
        <w:t>assets.</w:t>
      </w:r>
    </w:p>
    <w:p w14:paraId="0D223111" w14:textId="77777777" w:rsidR="00EE060B" w:rsidRPr="0004617C" w:rsidRDefault="00EE060B" w:rsidP="000E5621">
      <w:pPr>
        <w:pStyle w:val="ListParagraph"/>
        <w:autoSpaceDE w:val="0"/>
        <w:autoSpaceDN w:val="0"/>
        <w:adjustRightInd w:val="0"/>
        <w:spacing w:after="0" w:line="240" w:lineRule="auto"/>
        <w:ind w:left="1080"/>
        <w:jc w:val="thaiDistribute"/>
        <w:rPr>
          <w:rFonts w:ascii="Arial" w:hAnsi="Arial" w:cs="Arial"/>
          <w:sz w:val="18"/>
          <w:szCs w:val="18"/>
        </w:rPr>
      </w:pPr>
    </w:p>
    <w:p w14:paraId="73C1235A" w14:textId="77777777" w:rsidR="00EE060B" w:rsidRPr="0004617C" w:rsidRDefault="00EE060B" w:rsidP="000E5621">
      <w:pPr>
        <w:pStyle w:val="ListParagraph"/>
        <w:autoSpaceDE w:val="0"/>
        <w:autoSpaceDN w:val="0"/>
        <w:adjustRightInd w:val="0"/>
        <w:spacing w:after="0" w:line="240" w:lineRule="auto"/>
        <w:ind w:left="1080"/>
        <w:jc w:val="thaiDistribute"/>
        <w:rPr>
          <w:rFonts w:ascii="Arial" w:hAnsi="Arial" w:cs="Arial"/>
          <w:sz w:val="18"/>
          <w:szCs w:val="18"/>
        </w:rPr>
      </w:pPr>
      <w:r w:rsidRPr="00F65669">
        <w:rPr>
          <w:rFonts w:ascii="Arial" w:hAnsi="Arial" w:cs="Arial"/>
          <w:spacing w:val="-4"/>
          <w:sz w:val="18"/>
          <w:szCs w:val="18"/>
        </w:rPr>
        <w:t xml:space="preserve">The cumulative effect of </w:t>
      </w:r>
      <w:proofErr w:type="spellStart"/>
      <w:r w:rsidRPr="00F65669">
        <w:rPr>
          <w:rFonts w:ascii="Arial" w:hAnsi="Arial" w:cs="Arial"/>
          <w:spacing w:val="-4"/>
          <w:sz w:val="18"/>
          <w:szCs w:val="18"/>
        </w:rPr>
        <w:t>recognising</w:t>
      </w:r>
      <w:proofErr w:type="spellEnd"/>
      <w:r w:rsidRPr="00F65669">
        <w:rPr>
          <w:rFonts w:ascii="Arial" w:hAnsi="Arial" w:cs="Arial"/>
          <w:spacing w:val="-4"/>
          <w:sz w:val="18"/>
          <w:szCs w:val="18"/>
        </w:rPr>
        <w:t xml:space="preserve"> these adjustments is </w:t>
      </w:r>
      <w:proofErr w:type="spellStart"/>
      <w:r w:rsidRPr="00F65669">
        <w:rPr>
          <w:rFonts w:ascii="Arial" w:hAnsi="Arial" w:cs="Arial"/>
          <w:spacing w:val="-4"/>
          <w:sz w:val="18"/>
          <w:szCs w:val="18"/>
        </w:rPr>
        <w:t>recognised</w:t>
      </w:r>
      <w:proofErr w:type="spellEnd"/>
      <w:r w:rsidRPr="00F65669">
        <w:rPr>
          <w:rFonts w:ascii="Arial" w:hAnsi="Arial" w:cs="Arial"/>
          <w:spacing w:val="-4"/>
          <w:sz w:val="18"/>
          <w:szCs w:val="18"/>
        </w:rPr>
        <w:t xml:space="preserve"> at the</w:t>
      </w:r>
      <w:r w:rsidRPr="00F65669">
        <w:rPr>
          <w:rFonts w:ascii="Arial" w:hAnsi="Arial" w:cs="Arial"/>
          <w:spacing w:val="-4"/>
          <w:sz w:val="18"/>
          <w:szCs w:val="18"/>
          <w:cs/>
        </w:rPr>
        <w:t xml:space="preserve"> </w:t>
      </w:r>
      <w:r w:rsidRPr="00F65669">
        <w:rPr>
          <w:rFonts w:ascii="Arial" w:hAnsi="Arial" w:cs="Arial"/>
          <w:spacing w:val="-4"/>
          <w:sz w:val="18"/>
          <w:szCs w:val="18"/>
        </w:rPr>
        <w:t>beginning of retained earnings</w:t>
      </w:r>
      <w:r w:rsidRPr="0004617C">
        <w:rPr>
          <w:rFonts w:ascii="Arial" w:hAnsi="Arial" w:cs="Arial"/>
          <w:sz w:val="18"/>
          <w:szCs w:val="18"/>
        </w:rPr>
        <w:t xml:space="preserve"> or another component of equity, as appropriate.</w:t>
      </w:r>
    </w:p>
    <w:p w14:paraId="53762D27" w14:textId="77777777" w:rsidR="00EE060B" w:rsidRPr="0004617C" w:rsidRDefault="00EE060B" w:rsidP="00DC123F">
      <w:pPr>
        <w:autoSpaceDE w:val="0"/>
        <w:autoSpaceDN w:val="0"/>
        <w:adjustRightInd w:val="0"/>
        <w:spacing w:after="0" w:line="240" w:lineRule="auto"/>
        <w:ind w:left="540"/>
        <w:jc w:val="thaiDistribute"/>
        <w:rPr>
          <w:rFonts w:ascii="Arial" w:hAnsi="Arial" w:cs="Arial"/>
          <w:sz w:val="18"/>
          <w:szCs w:val="18"/>
        </w:rPr>
      </w:pPr>
    </w:p>
    <w:p w14:paraId="77AF1BF0" w14:textId="26777387" w:rsidR="00EE060B" w:rsidRPr="0004617C" w:rsidRDefault="00EE060B" w:rsidP="000E5621">
      <w:pPr>
        <w:spacing w:after="0" w:line="240" w:lineRule="auto"/>
        <w:ind w:left="540"/>
        <w:jc w:val="both"/>
        <w:rPr>
          <w:rFonts w:ascii="Arial" w:eastAsia="Times New Roman" w:hAnsi="Arial" w:cs="Arial"/>
          <w:color w:val="000000"/>
          <w:sz w:val="18"/>
          <w:szCs w:val="18"/>
          <w:lang w:val="en-GB" w:bidi="th-TH"/>
        </w:rPr>
      </w:pPr>
      <w:r w:rsidRPr="0004617C">
        <w:rPr>
          <w:rFonts w:ascii="Arial" w:eastAsia="Times New Roman" w:hAnsi="Arial" w:cs="Arial"/>
          <w:color w:val="000000"/>
          <w:sz w:val="18"/>
          <w:szCs w:val="18"/>
          <w:lang w:val="en-GB" w:bidi="th-TH"/>
        </w:rPr>
        <w:t xml:space="preserve">The Group’s management is currently assessing the impact of the </w:t>
      </w:r>
      <w:proofErr w:type="gramStart"/>
      <w:r w:rsidRPr="0004617C">
        <w:rPr>
          <w:rFonts w:ascii="Arial" w:eastAsia="Times New Roman" w:hAnsi="Arial" w:cs="Arial"/>
          <w:color w:val="000000"/>
          <w:sz w:val="18"/>
          <w:szCs w:val="18"/>
          <w:lang w:val="en-GB" w:bidi="th-TH"/>
        </w:rPr>
        <w:t>first time</w:t>
      </w:r>
      <w:proofErr w:type="gramEnd"/>
      <w:r w:rsidRPr="0004617C">
        <w:rPr>
          <w:rFonts w:ascii="Arial" w:eastAsia="Times New Roman" w:hAnsi="Arial" w:cs="Arial"/>
          <w:color w:val="000000"/>
          <w:sz w:val="18"/>
          <w:szCs w:val="18"/>
          <w:lang w:val="en-GB" w:bidi="th-TH"/>
        </w:rPr>
        <w:t xml:space="preserve"> adoption of these standards.</w:t>
      </w:r>
    </w:p>
    <w:p w14:paraId="4F97C507" w14:textId="024D0335" w:rsidR="00251D3D" w:rsidRPr="0004617C" w:rsidRDefault="00251D3D">
      <w:pPr>
        <w:spacing w:after="0" w:line="240" w:lineRule="auto"/>
        <w:rPr>
          <w:rFonts w:ascii="Arial" w:eastAsia="Times New Roman" w:hAnsi="Arial" w:cs="Arial"/>
          <w:color w:val="000000"/>
          <w:sz w:val="18"/>
          <w:szCs w:val="18"/>
          <w:lang w:val="en-GB" w:bidi="th-TH"/>
        </w:rPr>
      </w:pPr>
      <w:r w:rsidRPr="0004617C">
        <w:rPr>
          <w:rFonts w:ascii="Arial" w:eastAsia="Times New Roman" w:hAnsi="Arial" w:cs="Arial"/>
          <w:color w:val="000000"/>
          <w:sz w:val="18"/>
          <w:szCs w:val="18"/>
          <w:lang w:val="en-GB" w:bidi="th-TH"/>
        </w:rPr>
        <w:br w:type="page"/>
      </w:r>
    </w:p>
    <w:p w14:paraId="23756505" w14:textId="70F857CB" w:rsidR="002C57F6" w:rsidRPr="0004617C" w:rsidRDefault="002C57F6" w:rsidP="002203F7">
      <w:pPr>
        <w:spacing w:after="0" w:line="240" w:lineRule="auto"/>
        <w:rPr>
          <w:rFonts w:ascii="Arial" w:eastAsia="Times New Roman" w:hAnsi="Arial" w:cs="Arial"/>
          <w:color w:val="000000"/>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4B09B8" w:rsidRPr="0004617C" w14:paraId="211CD6A0" w14:textId="77777777" w:rsidTr="006661A1">
        <w:trPr>
          <w:trHeight w:val="386"/>
        </w:trPr>
        <w:tc>
          <w:tcPr>
            <w:tcW w:w="9461" w:type="dxa"/>
            <w:shd w:val="clear" w:color="auto" w:fill="FFA543"/>
            <w:vAlign w:val="center"/>
          </w:tcPr>
          <w:p w14:paraId="50D5474B" w14:textId="6BE1167A" w:rsidR="004B09B8" w:rsidRPr="0004617C" w:rsidRDefault="004B09B8" w:rsidP="006661A1">
            <w:pPr>
              <w:spacing w:after="0" w:line="240" w:lineRule="auto"/>
              <w:ind w:left="432" w:hanging="432"/>
              <w:rPr>
                <w:rFonts w:ascii="Arial" w:hAnsi="Arial" w:cs="Arial"/>
                <w:b/>
                <w:bCs/>
                <w:color w:val="FFFFFF"/>
                <w:sz w:val="18"/>
                <w:szCs w:val="18"/>
                <w:cs/>
              </w:rPr>
            </w:pPr>
            <w:r w:rsidRPr="0004617C">
              <w:rPr>
                <w:rFonts w:ascii="Arial" w:hAnsi="Arial" w:cs="Arial"/>
                <w:sz w:val="18"/>
                <w:szCs w:val="18"/>
              </w:rPr>
              <w:br w:type="page"/>
            </w:r>
            <w:r w:rsidRPr="0004617C">
              <w:rPr>
                <w:rFonts w:ascii="Arial" w:hAnsi="Arial" w:cs="Arial"/>
                <w:sz w:val="18"/>
                <w:szCs w:val="18"/>
              </w:rPr>
              <w:br w:type="page"/>
            </w:r>
            <w:r w:rsidRPr="0004617C">
              <w:rPr>
                <w:rFonts w:ascii="Arial" w:hAnsi="Arial" w:cs="Arial"/>
                <w:sz w:val="18"/>
                <w:szCs w:val="18"/>
              </w:rPr>
              <w:br w:type="page"/>
            </w:r>
            <w:bookmarkStart w:id="7" w:name="_Hlk148007769"/>
            <w:r w:rsidR="002203F7" w:rsidRPr="0004617C">
              <w:rPr>
                <w:rFonts w:ascii="Arial" w:hAnsi="Arial" w:cs="Arial"/>
                <w:b/>
                <w:bCs/>
                <w:color w:val="FFFFFF" w:themeColor="background1"/>
                <w:sz w:val="18"/>
                <w:szCs w:val="18"/>
              </w:rPr>
              <w:t>4</w:t>
            </w:r>
            <w:r w:rsidRPr="0004617C">
              <w:rPr>
                <w:rFonts w:ascii="Arial" w:hAnsi="Arial" w:cs="Arial"/>
                <w:b/>
                <w:bCs/>
                <w:color w:val="FFFFFF"/>
                <w:sz w:val="18"/>
                <w:szCs w:val="18"/>
              </w:rPr>
              <w:tab/>
              <w:t>Accounting policies</w:t>
            </w:r>
            <w:bookmarkEnd w:id="7"/>
          </w:p>
        </w:tc>
      </w:tr>
    </w:tbl>
    <w:p w14:paraId="7176E14B" w14:textId="77777777" w:rsidR="004B09B8" w:rsidRPr="0004617C" w:rsidRDefault="004B09B8" w:rsidP="004B09B8">
      <w:pPr>
        <w:spacing w:after="0" w:line="240" w:lineRule="auto"/>
        <w:jc w:val="thaiDistribute"/>
        <w:rPr>
          <w:rFonts w:ascii="Arial" w:hAnsi="Arial" w:cs="Arial"/>
          <w:sz w:val="18"/>
          <w:szCs w:val="18"/>
        </w:rPr>
      </w:pPr>
    </w:p>
    <w:p w14:paraId="69B13C44" w14:textId="68B2CC3E" w:rsidR="007C26AF" w:rsidRPr="0004617C" w:rsidRDefault="002203F7" w:rsidP="006B2763">
      <w:pPr>
        <w:spacing w:after="0" w:line="240" w:lineRule="auto"/>
        <w:ind w:left="540" w:hanging="540"/>
        <w:jc w:val="both"/>
        <w:rPr>
          <w:rFonts w:ascii="Arial" w:hAnsi="Arial" w:cs="Arial"/>
          <w:b/>
          <w:bCs/>
          <w:color w:val="CF4A02"/>
          <w:sz w:val="18"/>
          <w:szCs w:val="18"/>
          <w:lang w:val="en-GB"/>
        </w:rPr>
      </w:pPr>
      <w:r w:rsidRPr="0004617C">
        <w:rPr>
          <w:rFonts w:ascii="Arial" w:hAnsi="Arial" w:cs="Arial"/>
          <w:b/>
          <w:bCs/>
          <w:color w:val="CF4A02"/>
          <w:sz w:val="18"/>
          <w:szCs w:val="18"/>
          <w:lang w:val="en-GB"/>
        </w:rPr>
        <w:t>4</w:t>
      </w:r>
      <w:r w:rsidR="00234F15" w:rsidRPr="0004617C">
        <w:rPr>
          <w:rFonts w:ascii="Arial" w:hAnsi="Arial" w:cs="Arial"/>
          <w:b/>
          <w:bCs/>
          <w:color w:val="CF4A02"/>
          <w:sz w:val="18"/>
          <w:szCs w:val="18"/>
          <w:lang w:val="en-GB"/>
        </w:rPr>
        <w:t>.1</w:t>
      </w:r>
      <w:r w:rsidR="007C26AF" w:rsidRPr="0004617C">
        <w:rPr>
          <w:rFonts w:ascii="Arial" w:hAnsi="Arial" w:cs="Arial"/>
          <w:b/>
          <w:bCs/>
          <w:color w:val="CF4A02"/>
          <w:sz w:val="18"/>
          <w:szCs w:val="18"/>
          <w:lang w:val="en-GB"/>
        </w:rPr>
        <w:tab/>
      </w:r>
      <w:r w:rsidR="00377701" w:rsidRPr="0004617C">
        <w:rPr>
          <w:rFonts w:ascii="Arial" w:hAnsi="Arial" w:cs="Arial"/>
          <w:b/>
          <w:bCs/>
          <w:color w:val="CF4A02"/>
          <w:sz w:val="18"/>
          <w:szCs w:val="18"/>
          <w:lang w:val="en-GB"/>
        </w:rPr>
        <w:t>Principles of consolidation accounting</w:t>
      </w:r>
    </w:p>
    <w:p w14:paraId="4F61F988" w14:textId="77777777" w:rsidR="00377701" w:rsidRPr="0004617C" w:rsidRDefault="00377701" w:rsidP="004B09B8">
      <w:pPr>
        <w:tabs>
          <w:tab w:val="left" w:pos="1800"/>
        </w:tabs>
        <w:spacing w:after="0" w:line="240" w:lineRule="auto"/>
        <w:ind w:left="540"/>
        <w:jc w:val="both"/>
        <w:rPr>
          <w:rFonts w:ascii="Arial" w:hAnsi="Arial" w:cs="Arial"/>
          <w:sz w:val="18"/>
          <w:szCs w:val="18"/>
        </w:rPr>
      </w:pPr>
    </w:p>
    <w:p w14:paraId="7CAEC7C5" w14:textId="77777777" w:rsidR="00377701" w:rsidRPr="0004617C" w:rsidRDefault="00377701" w:rsidP="00AD39AF">
      <w:pPr>
        <w:spacing w:after="0" w:line="240" w:lineRule="auto"/>
        <w:ind w:left="1080" w:hanging="540"/>
        <w:jc w:val="both"/>
        <w:rPr>
          <w:rFonts w:ascii="Arial" w:hAnsi="Arial" w:cs="Arial"/>
          <w:color w:val="CF4A02"/>
          <w:sz w:val="18"/>
          <w:szCs w:val="18"/>
        </w:rPr>
      </w:pPr>
      <w:r w:rsidRPr="0004617C">
        <w:rPr>
          <w:rFonts w:ascii="Arial" w:hAnsi="Arial" w:cs="Arial"/>
          <w:color w:val="CF4A02"/>
          <w:sz w:val="18"/>
          <w:szCs w:val="18"/>
        </w:rPr>
        <w:t>a)</w:t>
      </w:r>
      <w:r w:rsidRPr="0004617C">
        <w:rPr>
          <w:rFonts w:ascii="Arial" w:hAnsi="Arial" w:cs="Arial"/>
          <w:color w:val="CF4A02"/>
          <w:sz w:val="18"/>
          <w:szCs w:val="18"/>
        </w:rPr>
        <w:tab/>
        <w:t>Subsidiaries</w:t>
      </w:r>
    </w:p>
    <w:p w14:paraId="5832C9F3" w14:textId="77777777" w:rsidR="00127CF7" w:rsidRPr="0004617C" w:rsidRDefault="00127CF7" w:rsidP="00AD39AF">
      <w:pPr>
        <w:tabs>
          <w:tab w:val="left" w:pos="1800"/>
        </w:tabs>
        <w:spacing w:after="0" w:line="240" w:lineRule="auto"/>
        <w:ind w:left="1080"/>
        <w:jc w:val="both"/>
        <w:rPr>
          <w:rFonts w:ascii="Arial" w:hAnsi="Arial" w:cs="Arial"/>
          <w:sz w:val="18"/>
          <w:szCs w:val="18"/>
        </w:rPr>
      </w:pPr>
    </w:p>
    <w:p w14:paraId="29715170" w14:textId="1FB5B57C" w:rsidR="000F387A" w:rsidRPr="0004617C" w:rsidRDefault="000439DD" w:rsidP="00AD39AF">
      <w:pPr>
        <w:tabs>
          <w:tab w:val="left" w:pos="1800"/>
        </w:tabs>
        <w:spacing w:after="0" w:line="240" w:lineRule="auto"/>
        <w:ind w:left="1080"/>
        <w:jc w:val="both"/>
        <w:rPr>
          <w:rFonts w:ascii="Arial" w:hAnsi="Arial" w:cs="Arial"/>
          <w:sz w:val="18"/>
          <w:szCs w:val="18"/>
        </w:rPr>
      </w:pPr>
      <w:r w:rsidRPr="0004617C">
        <w:rPr>
          <w:rFonts w:ascii="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04617C">
        <w:rPr>
          <w:rFonts w:ascii="Arial" w:hAnsi="Arial" w:cs="Arial"/>
          <w:sz w:val="18"/>
          <w:szCs w:val="18"/>
        </w:rPr>
        <w:t>has the ability to</w:t>
      </w:r>
      <w:proofErr w:type="gramEnd"/>
      <w:r w:rsidRPr="0004617C">
        <w:rPr>
          <w:rFonts w:ascii="Arial" w:hAnsi="Arial" w:cs="Arial"/>
          <w:sz w:val="18"/>
          <w:szCs w:val="18"/>
        </w:rPr>
        <w:t xml:space="preserve"> affect those returns through its power over the entity. Subsidiaries are consolidated from the date on which control is transferred to the Group until the date that control ceases.</w:t>
      </w:r>
    </w:p>
    <w:p w14:paraId="19002360" w14:textId="3559DEBC" w:rsidR="000439DD" w:rsidRPr="0004617C" w:rsidRDefault="000439DD" w:rsidP="00AD39AF">
      <w:pPr>
        <w:tabs>
          <w:tab w:val="left" w:pos="1800"/>
        </w:tabs>
        <w:spacing w:after="0" w:line="240" w:lineRule="auto"/>
        <w:ind w:left="1080"/>
        <w:jc w:val="both"/>
        <w:rPr>
          <w:rFonts w:ascii="Arial" w:hAnsi="Arial" w:cs="Arial"/>
          <w:sz w:val="18"/>
          <w:szCs w:val="18"/>
        </w:rPr>
      </w:pPr>
    </w:p>
    <w:p w14:paraId="2BC373F5" w14:textId="75D9D86E" w:rsidR="00127CF7" w:rsidRPr="0004617C" w:rsidRDefault="000439DD" w:rsidP="000439DD">
      <w:pPr>
        <w:tabs>
          <w:tab w:val="left" w:pos="1800"/>
        </w:tabs>
        <w:spacing w:after="0" w:line="240" w:lineRule="auto"/>
        <w:ind w:left="1080"/>
        <w:jc w:val="both"/>
        <w:rPr>
          <w:rFonts w:ascii="Arial" w:hAnsi="Arial" w:cs="Arial"/>
          <w:sz w:val="18"/>
          <w:szCs w:val="18"/>
        </w:rPr>
      </w:pPr>
      <w:r w:rsidRPr="0004617C">
        <w:rPr>
          <w:rFonts w:ascii="Arial" w:hAnsi="Arial" w:cs="Arial"/>
          <w:sz w:val="18"/>
          <w:szCs w:val="18"/>
        </w:rPr>
        <w:t>In the separate financial statements, investments in subsidiaries are accounted for using</w:t>
      </w:r>
      <w:r w:rsidR="000F387A" w:rsidRPr="0004617C">
        <w:rPr>
          <w:rFonts w:ascii="Arial" w:hAnsi="Arial" w:cs="Arial"/>
          <w:sz w:val="18"/>
          <w:szCs w:val="18"/>
        </w:rPr>
        <w:t xml:space="preserve"> cost method</w:t>
      </w:r>
      <w:r w:rsidR="007B5DD2" w:rsidRPr="0004617C">
        <w:rPr>
          <w:rFonts w:ascii="Arial" w:hAnsi="Arial" w:cs="Arial"/>
          <w:sz w:val="18"/>
          <w:szCs w:val="18"/>
        </w:rPr>
        <w:t xml:space="preserve"> l</w:t>
      </w:r>
      <w:r w:rsidR="000F387A" w:rsidRPr="0004617C">
        <w:rPr>
          <w:rFonts w:ascii="Arial" w:hAnsi="Arial" w:cs="Arial"/>
          <w:sz w:val="18"/>
          <w:szCs w:val="18"/>
        </w:rPr>
        <w:t>ess allowance for impairment (if any)</w:t>
      </w:r>
      <w:r w:rsidR="000622E5" w:rsidRPr="0004617C">
        <w:rPr>
          <w:rFonts w:ascii="Arial" w:hAnsi="Arial" w:cs="Arial"/>
          <w:sz w:val="18"/>
          <w:szCs w:val="18"/>
        </w:rPr>
        <w:t>.</w:t>
      </w:r>
    </w:p>
    <w:p w14:paraId="46C21203" w14:textId="77777777" w:rsidR="000F387A" w:rsidRPr="0004617C" w:rsidRDefault="000F387A" w:rsidP="00AD39AF">
      <w:pPr>
        <w:tabs>
          <w:tab w:val="left" w:pos="1800"/>
        </w:tabs>
        <w:spacing w:after="0" w:line="240" w:lineRule="auto"/>
        <w:ind w:left="1080"/>
        <w:jc w:val="both"/>
        <w:rPr>
          <w:rFonts w:ascii="Arial" w:hAnsi="Arial" w:cs="Arial"/>
          <w:sz w:val="18"/>
          <w:szCs w:val="18"/>
        </w:rPr>
      </w:pPr>
    </w:p>
    <w:p w14:paraId="044435E8" w14:textId="77777777" w:rsidR="00377701" w:rsidRPr="0004617C" w:rsidRDefault="00377701" w:rsidP="00AD39AF">
      <w:pPr>
        <w:spacing w:after="0" w:line="240" w:lineRule="auto"/>
        <w:ind w:left="1080" w:hanging="540"/>
        <w:jc w:val="both"/>
        <w:rPr>
          <w:rFonts w:ascii="Arial" w:hAnsi="Arial" w:cs="Arial"/>
          <w:color w:val="CF4A02"/>
          <w:sz w:val="18"/>
          <w:szCs w:val="18"/>
        </w:rPr>
      </w:pPr>
      <w:r w:rsidRPr="0004617C">
        <w:rPr>
          <w:rFonts w:ascii="Arial" w:hAnsi="Arial" w:cs="Arial"/>
          <w:color w:val="CF4A02"/>
          <w:sz w:val="18"/>
          <w:szCs w:val="18"/>
        </w:rPr>
        <w:t>b)</w:t>
      </w:r>
      <w:r w:rsidRPr="0004617C">
        <w:rPr>
          <w:rFonts w:ascii="Arial" w:hAnsi="Arial" w:cs="Arial"/>
          <w:color w:val="CF4A02"/>
          <w:sz w:val="18"/>
          <w:szCs w:val="18"/>
        </w:rPr>
        <w:tab/>
        <w:t>Changes in ownership interests</w:t>
      </w:r>
    </w:p>
    <w:p w14:paraId="47D4A5BA" w14:textId="77777777" w:rsidR="00127CF7" w:rsidRPr="0004617C" w:rsidRDefault="00127CF7" w:rsidP="00AD39AF">
      <w:pPr>
        <w:tabs>
          <w:tab w:val="left" w:pos="1800"/>
        </w:tabs>
        <w:spacing w:after="0" w:line="240" w:lineRule="auto"/>
        <w:ind w:left="1080"/>
        <w:jc w:val="both"/>
        <w:rPr>
          <w:rFonts w:ascii="Arial" w:hAnsi="Arial" w:cs="Arial"/>
          <w:spacing w:val="-6"/>
          <w:sz w:val="18"/>
          <w:szCs w:val="18"/>
        </w:rPr>
      </w:pPr>
    </w:p>
    <w:p w14:paraId="43E69CFF" w14:textId="7B4E0987" w:rsidR="007C137C" w:rsidRPr="0004617C" w:rsidRDefault="00377701" w:rsidP="00AD39AF">
      <w:pPr>
        <w:spacing w:after="0" w:line="240" w:lineRule="auto"/>
        <w:ind w:left="1080"/>
        <w:jc w:val="both"/>
        <w:rPr>
          <w:rFonts w:ascii="Arial" w:hAnsi="Arial" w:cs="Arial"/>
          <w:sz w:val="18"/>
          <w:szCs w:val="18"/>
        </w:rPr>
      </w:pPr>
      <w:r w:rsidRPr="0004617C">
        <w:rPr>
          <w:rFonts w:ascii="Arial" w:hAnsi="Arial" w:cs="Arial"/>
          <w:spacing w:val="-6"/>
          <w:sz w:val="18"/>
          <w:szCs w:val="18"/>
        </w:rPr>
        <w:t>The Group treats transactions with non-controlling interests that do not result in a loss of control as transactions</w:t>
      </w:r>
      <w:r w:rsidRPr="0004617C">
        <w:rPr>
          <w:rFonts w:ascii="Arial" w:hAnsi="Arial" w:cs="Arial"/>
          <w:sz w:val="18"/>
          <w:szCs w:val="18"/>
        </w:rPr>
        <w:t xml:space="preserve"> with equity owners of the Group. A difference between the amount of the adjustment to non-controlling in</w:t>
      </w:r>
      <w:r w:rsidRPr="0004617C">
        <w:rPr>
          <w:rFonts w:ascii="Arial" w:hAnsi="Arial" w:cs="Arial"/>
          <w:spacing w:val="-4"/>
          <w:sz w:val="18"/>
          <w:szCs w:val="18"/>
        </w:rPr>
        <w:t xml:space="preserve">terests to reflect their relative interest in the subsidiary and any consideration paid or received is </w:t>
      </w:r>
      <w:proofErr w:type="spellStart"/>
      <w:r w:rsidRPr="0004617C">
        <w:rPr>
          <w:rFonts w:ascii="Arial" w:hAnsi="Arial" w:cs="Arial"/>
          <w:spacing w:val="-4"/>
          <w:sz w:val="18"/>
          <w:szCs w:val="18"/>
        </w:rPr>
        <w:t>recognised</w:t>
      </w:r>
      <w:proofErr w:type="spellEnd"/>
      <w:r w:rsidRPr="0004617C">
        <w:rPr>
          <w:rFonts w:ascii="Arial" w:hAnsi="Arial" w:cs="Arial"/>
          <w:sz w:val="18"/>
          <w:szCs w:val="18"/>
        </w:rPr>
        <w:t xml:space="preserve"> within equity.</w:t>
      </w:r>
    </w:p>
    <w:p w14:paraId="3013112D" w14:textId="77777777" w:rsidR="00EA47A6" w:rsidRPr="0004617C" w:rsidRDefault="00EA47A6" w:rsidP="00AD39AF">
      <w:pPr>
        <w:spacing w:after="0" w:line="240" w:lineRule="auto"/>
        <w:ind w:left="1080"/>
        <w:jc w:val="both"/>
        <w:rPr>
          <w:rFonts w:ascii="Arial" w:hAnsi="Arial" w:cs="Arial"/>
          <w:sz w:val="18"/>
          <w:szCs w:val="18"/>
        </w:rPr>
      </w:pPr>
    </w:p>
    <w:p w14:paraId="07DAD3E4" w14:textId="77777777" w:rsidR="00377701" w:rsidRPr="0004617C" w:rsidRDefault="001210D3" w:rsidP="00AD39AF">
      <w:pPr>
        <w:spacing w:after="0" w:line="240" w:lineRule="auto"/>
        <w:ind w:left="1080" w:hanging="540"/>
        <w:jc w:val="both"/>
        <w:rPr>
          <w:rFonts w:ascii="Arial" w:hAnsi="Arial" w:cs="Arial"/>
          <w:color w:val="CF4A02"/>
          <w:sz w:val="18"/>
          <w:szCs w:val="18"/>
        </w:rPr>
      </w:pPr>
      <w:r w:rsidRPr="0004617C">
        <w:rPr>
          <w:rFonts w:ascii="Arial" w:hAnsi="Arial" w:cs="Arial"/>
          <w:color w:val="CF4A02"/>
          <w:sz w:val="18"/>
          <w:szCs w:val="18"/>
        </w:rPr>
        <w:t>c</w:t>
      </w:r>
      <w:r w:rsidR="00377701" w:rsidRPr="0004617C">
        <w:rPr>
          <w:rFonts w:ascii="Arial" w:hAnsi="Arial" w:cs="Arial"/>
          <w:color w:val="CF4A02"/>
          <w:sz w:val="18"/>
          <w:szCs w:val="18"/>
        </w:rPr>
        <w:t>)</w:t>
      </w:r>
      <w:r w:rsidR="00377701" w:rsidRPr="0004617C">
        <w:rPr>
          <w:rFonts w:ascii="Arial" w:hAnsi="Arial" w:cs="Arial"/>
          <w:color w:val="CF4A02"/>
          <w:sz w:val="18"/>
          <w:szCs w:val="18"/>
        </w:rPr>
        <w:tab/>
        <w:t>Intercompany transactions on consolidation</w:t>
      </w:r>
    </w:p>
    <w:p w14:paraId="70FF835B" w14:textId="77777777" w:rsidR="00127CF7" w:rsidRPr="0004617C" w:rsidRDefault="00127CF7" w:rsidP="00AD39AF">
      <w:pPr>
        <w:tabs>
          <w:tab w:val="left" w:pos="1800"/>
        </w:tabs>
        <w:spacing w:after="0" w:line="240" w:lineRule="auto"/>
        <w:ind w:left="1080"/>
        <w:jc w:val="both"/>
        <w:rPr>
          <w:rFonts w:ascii="Arial" w:hAnsi="Arial" w:cs="Arial"/>
          <w:sz w:val="18"/>
          <w:szCs w:val="18"/>
        </w:rPr>
      </w:pPr>
    </w:p>
    <w:p w14:paraId="155F21E0" w14:textId="77777777" w:rsidR="00044B26" w:rsidRPr="0004617C" w:rsidRDefault="00377701" w:rsidP="00AD39AF">
      <w:pPr>
        <w:spacing w:after="0" w:line="240" w:lineRule="auto"/>
        <w:ind w:left="1080"/>
        <w:jc w:val="both"/>
        <w:rPr>
          <w:rFonts w:ascii="Arial" w:hAnsi="Arial" w:cs="Arial"/>
          <w:sz w:val="18"/>
          <w:szCs w:val="18"/>
        </w:rPr>
      </w:pPr>
      <w:r w:rsidRPr="0004617C">
        <w:rPr>
          <w:rFonts w:ascii="Arial" w:hAnsi="Arial" w:cs="Arial"/>
          <w:sz w:val="18"/>
          <w:szCs w:val="18"/>
        </w:rPr>
        <w:t xml:space="preserve">Intra-group transactions, balances and </w:t>
      </w:r>
      <w:proofErr w:type="spellStart"/>
      <w:r w:rsidRPr="0004617C">
        <w:rPr>
          <w:rFonts w:ascii="Arial" w:hAnsi="Arial" w:cs="Arial"/>
          <w:sz w:val="18"/>
          <w:szCs w:val="18"/>
        </w:rPr>
        <w:t>unrealised</w:t>
      </w:r>
      <w:proofErr w:type="spellEnd"/>
      <w:r w:rsidRPr="0004617C">
        <w:rPr>
          <w:rFonts w:ascii="Arial" w:hAnsi="Arial" w:cs="Arial"/>
          <w:sz w:val="18"/>
          <w:szCs w:val="18"/>
        </w:rPr>
        <w:t xml:space="preserve"> gains on transactions are eliminated. </w:t>
      </w:r>
      <w:proofErr w:type="spellStart"/>
      <w:r w:rsidRPr="0004617C">
        <w:rPr>
          <w:rFonts w:ascii="Arial" w:hAnsi="Arial" w:cs="Arial"/>
          <w:sz w:val="18"/>
          <w:szCs w:val="18"/>
        </w:rPr>
        <w:t>Unrealised</w:t>
      </w:r>
      <w:proofErr w:type="spellEnd"/>
      <w:r w:rsidRPr="0004617C">
        <w:rPr>
          <w:rFonts w:ascii="Arial" w:hAnsi="Arial" w:cs="Arial"/>
          <w:sz w:val="18"/>
          <w:szCs w:val="18"/>
        </w:rPr>
        <w:t xml:space="preserve"> gains </w:t>
      </w:r>
      <w:r w:rsidRPr="0004617C">
        <w:rPr>
          <w:rFonts w:ascii="Arial" w:hAnsi="Arial" w:cs="Arial"/>
          <w:spacing w:val="-4"/>
          <w:sz w:val="18"/>
          <w:szCs w:val="18"/>
        </w:rPr>
        <w:t xml:space="preserve">on transactions between the Group and its </w:t>
      </w:r>
      <w:r w:rsidR="004A5D36" w:rsidRPr="0004617C">
        <w:rPr>
          <w:rFonts w:ascii="Arial" w:hAnsi="Arial" w:cs="Arial"/>
          <w:spacing w:val="-4"/>
          <w:sz w:val="18"/>
          <w:szCs w:val="18"/>
          <w:lang w:val="en-GB" w:bidi="th-TH"/>
        </w:rPr>
        <w:t>subsidiary</w:t>
      </w:r>
      <w:r w:rsidRPr="0004617C">
        <w:rPr>
          <w:rFonts w:ascii="Arial" w:hAnsi="Arial" w:cs="Arial"/>
          <w:spacing w:val="-4"/>
          <w:sz w:val="18"/>
          <w:szCs w:val="18"/>
        </w:rPr>
        <w:t xml:space="preserve"> are eliminated</w:t>
      </w:r>
      <w:r w:rsidR="004A5D36" w:rsidRPr="0004617C">
        <w:rPr>
          <w:rFonts w:ascii="Arial" w:hAnsi="Arial" w:cs="Arial"/>
          <w:spacing w:val="-4"/>
          <w:sz w:val="18"/>
          <w:szCs w:val="18"/>
        </w:rPr>
        <w:t xml:space="preserve">. </w:t>
      </w:r>
      <w:proofErr w:type="spellStart"/>
      <w:r w:rsidRPr="0004617C">
        <w:rPr>
          <w:rFonts w:ascii="Arial" w:hAnsi="Arial" w:cs="Arial"/>
          <w:spacing w:val="-4"/>
          <w:sz w:val="18"/>
          <w:szCs w:val="18"/>
        </w:rPr>
        <w:t>Unrealised</w:t>
      </w:r>
      <w:proofErr w:type="spellEnd"/>
      <w:r w:rsidRPr="0004617C">
        <w:rPr>
          <w:rFonts w:ascii="Arial" w:hAnsi="Arial" w:cs="Arial"/>
          <w:spacing w:val="-4"/>
          <w:sz w:val="18"/>
          <w:szCs w:val="18"/>
        </w:rPr>
        <w:t xml:space="preserve"> losses are also eliminated</w:t>
      </w:r>
      <w:r w:rsidRPr="0004617C">
        <w:rPr>
          <w:rFonts w:ascii="Arial" w:hAnsi="Arial" w:cs="Arial"/>
          <w:sz w:val="18"/>
          <w:szCs w:val="18"/>
        </w:rPr>
        <w:t xml:space="preserve"> in the same manner unless the transaction provides evidence of an impairment of the asset transferred.</w:t>
      </w:r>
    </w:p>
    <w:p w14:paraId="7DA34824" w14:textId="77777777" w:rsidR="005A767F" w:rsidRPr="0004617C" w:rsidRDefault="005A767F" w:rsidP="00FB6360">
      <w:pPr>
        <w:tabs>
          <w:tab w:val="left" w:pos="540"/>
        </w:tabs>
        <w:spacing w:after="0" w:line="240" w:lineRule="auto"/>
        <w:jc w:val="both"/>
        <w:rPr>
          <w:rFonts w:ascii="Arial" w:hAnsi="Arial" w:cs="Arial"/>
          <w:spacing w:val="-2"/>
          <w:sz w:val="18"/>
          <w:szCs w:val="18"/>
        </w:rPr>
      </w:pPr>
    </w:p>
    <w:p w14:paraId="7C138F00" w14:textId="2A38B15E" w:rsidR="00092BD4" w:rsidRPr="0004617C" w:rsidRDefault="002203F7" w:rsidP="00FB6360">
      <w:pPr>
        <w:tabs>
          <w:tab w:val="left" w:pos="540"/>
        </w:tabs>
        <w:spacing w:after="0" w:line="240" w:lineRule="auto"/>
        <w:jc w:val="both"/>
        <w:rPr>
          <w:rFonts w:ascii="Arial" w:hAnsi="Arial" w:cs="Arial"/>
          <w:b/>
          <w:bCs/>
          <w:color w:val="CF4A02"/>
          <w:sz w:val="18"/>
          <w:szCs w:val="18"/>
          <w:lang w:val="en-GB"/>
        </w:rPr>
      </w:pPr>
      <w:r w:rsidRPr="0004617C">
        <w:rPr>
          <w:rFonts w:ascii="Arial" w:hAnsi="Arial" w:cs="Arial"/>
          <w:b/>
          <w:bCs/>
          <w:color w:val="CF4A02"/>
          <w:sz w:val="18"/>
          <w:szCs w:val="18"/>
          <w:lang w:val="en-GB"/>
        </w:rPr>
        <w:t>4</w:t>
      </w:r>
      <w:r w:rsidR="00234F15" w:rsidRPr="0004617C">
        <w:rPr>
          <w:rFonts w:ascii="Arial" w:hAnsi="Arial" w:cs="Arial"/>
          <w:b/>
          <w:bCs/>
          <w:color w:val="CF4A02"/>
          <w:sz w:val="18"/>
          <w:szCs w:val="18"/>
          <w:lang w:val="en-GB"/>
        </w:rPr>
        <w:t>.2</w:t>
      </w:r>
      <w:r w:rsidR="00092BD4" w:rsidRPr="0004617C">
        <w:rPr>
          <w:rFonts w:ascii="Arial" w:hAnsi="Arial" w:cs="Arial"/>
          <w:b/>
          <w:bCs/>
          <w:color w:val="CF4A02"/>
          <w:sz w:val="18"/>
          <w:szCs w:val="18"/>
          <w:lang w:val="en-GB"/>
        </w:rPr>
        <w:tab/>
        <w:t>Cash and cash equivalents</w:t>
      </w:r>
    </w:p>
    <w:p w14:paraId="1561F202" w14:textId="77777777" w:rsidR="00092BD4" w:rsidRPr="0004617C" w:rsidRDefault="00092BD4" w:rsidP="00127CF7">
      <w:pPr>
        <w:spacing w:after="0" w:line="240" w:lineRule="auto"/>
        <w:ind w:left="540"/>
        <w:jc w:val="both"/>
        <w:rPr>
          <w:rFonts w:ascii="Arial" w:hAnsi="Arial" w:cs="Arial"/>
          <w:spacing w:val="-2"/>
          <w:sz w:val="18"/>
          <w:szCs w:val="18"/>
        </w:rPr>
      </w:pPr>
    </w:p>
    <w:p w14:paraId="698DE5B4" w14:textId="73FDD5E8" w:rsidR="0019487B" w:rsidRPr="0004617C" w:rsidRDefault="0019487B" w:rsidP="00127CF7">
      <w:pPr>
        <w:tabs>
          <w:tab w:val="left" w:pos="540"/>
        </w:tabs>
        <w:spacing w:after="0" w:line="240" w:lineRule="auto"/>
        <w:ind w:left="540"/>
        <w:jc w:val="both"/>
        <w:rPr>
          <w:rFonts w:ascii="Arial" w:hAnsi="Arial" w:cs="Arial"/>
          <w:spacing w:val="-2"/>
          <w:sz w:val="18"/>
          <w:szCs w:val="18"/>
        </w:rPr>
      </w:pPr>
      <w:r w:rsidRPr="0004617C">
        <w:rPr>
          <w:rFonts w:ascii="Arial" w:hAnsi="Arial" w:cs="Arial"/>
          <w:spacing w:val="-2"/>
          <w:sz w:val="18"/>
          <w:szCs w:val="18"/>
        </w:rPr>
        <w:t>In the statement of cash flows, cash and cash equivalents includes cash on hand, deposits held at call, short-term highly liquid investments with maturities of three months or less from acquisition date</w:t>
      </w:r>
      <w:r w:rsidR="000439DD" w:rsidRPr="0004617C">
        <w:rPr>
          <w:rFonts w:ascii="Arial" w:hAnsi="Arial" w:cs="Arial"/>
          <w:spacing w:val="-2"/>
          <w:sz w:val="18"/>
          <w:szCs w:val="18"/>
        </w:rPr>
        <w:t xml:space="preserve"> and bank overdrafts</w:t>
      </w:r>
      <w:r w:rsidRPr="0004617C">
        <w:rPr>
          <w:rFonts w:ascii="Arial" w:hAnsi="Arial" w:cs="Arial"/>
          <w:spacing w:val="-2"/>
          <w:sz w:val="18"/>
          <w:szCs w:val="18"/>
        </w:rPr>
        <w:t>.</w:t>
      </w:r>
    </w:p>
    <w:p w14:paraId="03B22653" w14:textId="77777777" w:rsidR="0019487B" w:rsidRPr="0004617C" w:rsidRDefault="0019487B" w:rsidP="00127CF7">
      <w:pPr>
        <w:tabs>
          <w:tab w:val="left" w:pos="540"/>
        </w:tabs>
        <w:spacing w:after="0" w:line="240" w:lineRule="auto"/>
        <w:ind w:left="540"/>
        <w:jc w:val="both"/>
        <w:rPr>
          <w:rFonts w:ascii="Arial" w:hAnsi="Arial" w:cs="Arial"/>
          <w:spacing w:val="-2"/>
          <w:sz w:val="18"/>
          <w:szCs w:val="18"/>
        </w:rPr>
      </w:pPr>
    </w:p>
    <w:p w14:paraId="64750243" w14:textId="77777777" w:rsidR="0019487B" w:rsidRPr="0004617C" w:rsidRDefault="0019487B" w:rsidP="00127CF7">
      <w:pPr>
        <w:tabs>
          <w:tab w:val="left" w:pos="540"/>
        </w:tabs>
        <w:spacing w:after="0" w:line="240" w:lineRule="auto"/>
        <w:ind w:left="540"/>
        <w:jc w:val="both"/>
        <w:rPr>
          <w:rFonts w:ascii="Arial" w:hAnsi="Arial" w:cs="Arial"/>
          <w:spacing w:val="-2"/>
          <w:sz w:val="18"/>
          <w:szCs w:val="18"/>
        </w:rPr>
      </w:pPr>
      <w:r w:rsidRPr="0004617C">
        <w:rPr>
          <w:rFonts w:ascii="Arial" w:hAnsi="Arial" w:cs="Arial"/>
          <w:spacing w:val="-2"/>
          <w:sz w:val="18"/>
          <w:szCs w:val="18"/>
        </w:rPr>
        <w:t>In the statement of financial position, bank overdrafts are shown in current liabilities.</w:t>
      </w:r>
    </w:p>
    <w:p w14:paraId="77E4A272" w14:textId="77777777" w:rsidR="0019487B" w:rsidRPr="0004617C" w:rsidRDefault="0019487B" w:rsidP="00127CF7">
      <w:pPr>
        <w:tabs>
          <w:tab w:val="left" w:pos="540"/>
        </w:tabs>
        <w:spacing w:after="0" w:line="240" w:lineRule="auto"/>
        <w:ind w:left="540"/>
        <w:jc w:val="both"/>
        <w:rPr>
          <w:rFonts w:ascii="Arial" w:hAnsi="Arial" w:cs="Arial"/>
          <w:spacing w:val="-2"/>
          <w:sz w:val="18"/>
          <w:szCs w:val="18"/>
        </w:rPr>
      </w:pPr>
    </w:p>
    <w:p w14:paraId="1938F504" w14:textId="012A442B" w:rsidR="00092BD4" w:rsidRPr="0004617C" w:rsidRDefault="002203F7" w:rsidP="00127CF7">
      <w:pPr>
        <w:spacing w:after="0" w:line="240" w:lineRule="auto"/>
        <w:ind w:left="540" w:hanging="540"/>
        <w:jc w:val="both"/>
        <w:rPr>
          <w:rFonts w:ascii="Arial" w:hAnsi="Arial" w:cs="Arial"/>
          <w:b/>
          <w:bCs/>
          <w:color w:val="CF4A02"/>
          <w:sz w:val="18"/>
          <w:szCs w:val="18"/>
          <w:lang w:val="en-GB"/>
        </w:rPr>
      </w:pPr>
      <w:bookmarkStart w:id="8" w:name="_Toc311790763"/>
      <w:bookmarkStart w:id="9" w:name="_Toc378756276"/>
      <w:r w:rsidRPr="0004617C">
        <w:rPr>
          <w:rFonts w:ascii="Arial" w:hAnsi="Arial" w:cs="Arial"/>
          <w:b/>
          <w:bCs/>
          <w:color w:val="CF4A02"/>
          <w:sz w:val="18"/>
          <w:szCs w:val="18"/>
          <w:lang w:val="en-GB"/>
        </w:rPr>
        <w:t>4</w:t>
      </w:r>
      <w:r w:rsidR="00423DE0" w:rsidRPr="0004617C">
        <w:rPr>
          <w:rFonts w:ascii="Arial" w:hAnsi="Arial" w:cs="Arial"/>
          <w:b/>
          <w:bCs/>
          <w:color w:val="CF4A02"/>
          <w:sz w:val="18"/>
          <w:szCs w:val="18"/>
          <w:lang w:val="en-GB"/>
        </w:rPr>
        <w:t>.3</w:t>
      </w:r>
      <w:r w:rsidR="00092BD4" w:rsidRPr="0004617C">
        <w:rPr>
          <w:rFonts w:ascii="Arial" w:hAnsi="Arial" w:cs="Arial"/>
          <w:b/>
          <w:bCs/>
          <w:color w:val="CF4A02"/>
          <w:sz w:val="18"/>
          <w:szCs w:val="18"/>
          <w:lang w:val="en-GB"/>
        </w:rPr>
        <w:tab/>
        <w:t>Trade accounts receivable</w:t>
      </w:r>
      <w:bookmarkEnd w:id="8"/>
      <w:bookmarkEnd w:id="9"/>
      <w:r w:rsidR="00092BD4" w:rsidRPr="0004617C">
        <w:rPr>
          <w:rFonts w:ascii="Arial" w:hAnsi="Arial" w:cs="Arial"/>
          <w:b/>
          <w:bCs/>
          <w:color w:val="CF4A02"/>
          <w:sz w:val="18"/>
          <w:szCs w:val="18"/>
          <w:lang w:val="en-GB"/>
        </w:rPr>
        <w:t xml:space="preserve"> </w:t>
      </w:r>
    </w:p>
    <w:p w14:paraId="391C48D6" w14:textId="77777777" w:rsidR="008C0FBC" w:rsidRPr="0004617C" w:rsidRDefault="008C0FBC" w:rsidP="00127CF7">
      <w:pPr>
        <w:tabs>
          <w:tab w:val="left" w:pos="540"/>
        </w:tabs>
        <w:spacing w:after="0" w:line="240" w:lineRule="auto"/>
        <w:ind w:left="540"/>
        <w:jc w:val="both"/>
        <w:rPr>
          <w:rFonts w:ascii="Arial" w:hAnsi="Arial" w:cs="Arial"/>
          <w:spacing w:val="-2"/>
          <w:sz w:val="18"/>
          <w:szCs w:val="18"/>
        </w:rPr>
      </w:pPr>
    </w:p>
    <w:p w14:paraId="0D22FDEE" w14:textId="31F599EB" w:rsidR="0019487B" w:rsidRPr="0004617C" w:rsidRDefault="0019487B" w:rsidP="00127CF7">
      <w:pPr>
        <w:tabs>
          <w:tab w:val="left" w:pos="540"/>
        </w:tabs>
        <w:spacing w:after="0" w:line="240" w:lineRule="auto"/>
        <w:ind w:left="540"/>
        <w:jc w:val="both"/>
        <w:rPr>
          <w:rFonts w:ascii="Arial" w:hAnsi="Arial" w:cs="Arial"/>
          <w:spacing w:val="-2"/>
          <w:sz w:val="18"/>
          <w:szCs w:val="18"/>
          <w:lang w:val="en-GB"/>
        </w:rPr>
      </w:pPr>
      <w:r w:rsidRPr="0004617C">
        <w:rPr>
          <w:rFonts w:ascii="Arial" w:hAnsi="Arial" w:cs="Arial"/>
          <w:spacing w:val="-2"/>
          <w:sz w:val="18"/>
          <w:szCs w:val="18"/>
        </w:rPr>
        <w:t xml:space="preserve">Trade receivables are amounts due from customers for goods sold </w:t>
      </w:r>
      <w:r w:rsidR="00D51830">
        <w:rPr>
          <w:rFonts w:ascii="Arial" w:hAnsi="Arial" w:cs="Arial"/>
          <w:spacing w:val="-2"/>
          <w:sz w:val="18"/>
          <w:szCs w:val="18"/>
        </w:rPr>
        <w:t>and</w:t>
      </w:r>
      <w:r w:rsidRPr="0004617C">
        <w:rPr>
          <w:rFonts w:ascii="Arial" w:hAnsi="Arial" w:cs="Arial"/>
          <w:spacing w:val="-2"/>
          <w:sz w:val="18"/>
          <w:szCs w:val="18"/>
        </w:rPr>
        <w:t xml:space="preserve"> service performed in the ordinary course of business. </w:t>
      </w:r>
      <w:r w:rsidR="00C609DE" w:rsidRPr="0004617C">
        <w:rPr>
          <w:rFonts w:ascii="Arial" w:hAnsi="Arial" w:cs="Arial"/>
          <w:spacing w:val="-2"/>
          <w:sz w:val="18"/>
          <w:szCs w:val="18"/>
          <w:lang w:val="en-GB"/>
        </w:rPr>
        <w:t>They are generally due for settlement within 30 days and therefore are all classified as current.</w:t>
      </w:r>
    </w:p>
    <w:p w14:paraId="1274522E" w14:textId="77777777" w:rsidR="0019487B" w:rsidRPr="0004617C" w:rsidRDefault="0019487B" w:rsidP="00127CF7">
      <w:pPr>
        <w:tabs>
          <w:tab w:val="left" w:pos="540"/>
        </w:tabs>
        <w:spacing w:after="0" w:line="240" w:lineRule="auto"/>
        <w:ind w:left="540"/>
        <w:jc w:val="both"/>
        <w:rPr>
          <w:rFonts w:ascii="Arial" w:hAnsi="Arial" w:cs="Arial"/>
          <w:spacing w:val="-2"/>
          <w:sz w:val="18"/>
          <w:szCs w:val="18"/>
        </w:rPr>
      </w:pPr>
    </w:p>
    <w:p w14:paraId="57D69679" w14:textId="5E5779DF" w:rsidR="007B5DD2" w:rsidRPr="0004617C" w:rsidRDefault="007B5DD2" w:rsidP="00127CF7">
      <w:pPr>
        <w:tabs>
          <w:tab w:val="left" w:pos="540"/>
        </w:tabs>
        <w:spacing w:after="0" w:line="240" w:lineRule="auto"/>
        <w:ind w:left="540"/>
        <w:jc w:val="both"/>
        <w:rPr>
          <w:rFonts w:ascii="Arial" w:hAnsi="Arial" w:cs="Arial"/>
          <w:spacing w:val="-2"/>
          <w:sz w:val="18"/>
          <w:szCs w:val="18"/>
        </w:rPr>
      </w:pPr>
      <w:r w:rsidRPr="0004617C">
        <w:rPr>
          <w:rFonts w:ascii="Arial" w:hAnsi="Arial" w:cs="Arial"/>
          <w:spacing w:val="-2"/>
          <w:sz w:val="18"/>
          <w:szCs w:val="18"/>
        </w:rPr>
        <w:t xml:space="preserve">Trade receivables are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initially at the amount of consideration that is unconditional unless they contain significant financing components, they are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at fair value. The Group holds the trade receivables with the objective to collect the contractual cash flows and therefore measures them subsequently at </w:t>
      </w:r>
      <w:proofErr w:type="spellStart"/>
      <w:r w:rsidRPr="0004617C">
        <w:rPr>
          <w:rFonts w:ascii="Arial" w:hAnsi="Arial" w:cs="Arial"/>
          <w:spacing w:val="-2"/>
          <w:sz w:val="18"/>
          <w:szCs w:val="18"/>
        </w:rPr>
        <w:t>amortised</w:t>
      </w:r>
      <w:proofErr w:type="spellEnd"/>
      <w:r w:rsidRPr="0004617C">
        <w:rPr>
          <w:rFonts w:ascii="Arial" w:hAnsi="Arial" w:cs="Arial"/>
          <w:spacing w:val="-2"/>
          <w:sz w:val="18"/>
          <w:szCs w:val="18"/>
        </w:rPr>
        <w:t xml:space="preserve"> cost.</w:t>
      </w:r>
    </w:p>
    <w:p w14:paraId="380AA216" w14:textId="0AF906F4" w:rsidR="003B130C" w:rsidRPr="0004617C" w:rsidRDefault="003B130C" w:rsidP="00127CF7">
      <w:pPr>
        <w:tabs>
          <w:tab w:val="left" w:pos="540"/>
        </w:tabs>
        <w:spacing w:after="0" w:line="240" w:lineRule="auto"/>
        <w:ind w:left="540"/>
        <w:jc w:val="both"/>
        <w:rPr>
          <w:rFonts w:ascii="Arial" w:hAnsi="Arial" w:cs="Arial"/>
          <w:spacing w:val="-2"/>
          <w:sz w:val="18"/>
          <w:szCs w:val="18"/>
        </w:rPr>
      </w:pPr>
    </w:p>
    <w:p w14:paraId="3D41F7BA" w14:textId="668E14ED" w:rsidR="003B130C" w:rsidRPr="0004617C" w:rsidRDefault="003B130C" w:rsidP="003B130C">
      <w:pPr>
        <w:spacing w:after="0" w:line="240" w:lineRule="auto"/>
        <w:ind w:left="540"/>
        <w:jc w:val="both"/>
        <w:rPr>
          <w:rFonts w:ascii="Arial" w:hAnsi="Arial" w:cs="Arial"/>
          <w:sz w:val="18"/>
          <w:szCs w:val="18"/>
        </w:rPr>
      </w:pPr>
      <w:r w:rsidRPr="0004617C">
        <w:rPr>
          <w:rFonts w:ascii="Arial" w:hAnsi="Arial" w:cs="Arial"/>
          <w:sz w:val="18"/>
          <w:szCs w:val="18"/>
        </w:rPr>
        <w:t xml:space="preserve">The impairment of trade receivables is disclosed in Note </w:t>
      </w:r>
      <w:r w:rsidR="007E2D59" w:rsidRPr="0004617C">
        <w:rPr>
          <w:rFonts w:ascii="Arial" w:hAnsi="Arial" w:cs="Arial"/>
          <w:sz w:val="18"/>
          <w:lang w:val="en-GB" w:bidi="th-TH"/>
        </w:rPr>
        <w:t>4</w:t>
      </w:r>
      <w:r w:rsidRPr="0004617C">
        <w:rPr>
          <w:rFonts w:ascii="Arial" w:hAnsi="Arial" w:cs="Arial"/>
          <w:sz w:val="18"/>
          <w:szCs w:val="18"/>
        </w:rPr>
        <w:t>.5 f).</w:t>
      </w:r>
    </w:p>
    <w:p w14:paraId="0E8C73C5" w14:textId="77777777" w:rsidR="003B130C" w:rsidRPr="0004617C" w:rsidRDefault="003B130C" w:rsidP="00127CF7">
      <w:pPr>
        <w:tabs>
          <w:tab w:val="left" w:pos="540"/>
        </w:tabs>
        <w:spacing w:after="0" w:line="240" w:lineRule="auto"/>
        <w:ind w:left="540"/>
        <w:jc w:val="both"/>
        <w:rPr>
          <w:rFonts w:ascii="Arial" w:hAnsi="Arial" w:cs="Arial"/>
          <w:spacing w:val="-2"/>
          <w:sz w:val="18"/>
          <w:szCs w:val="18"/>
        </w:rPr>
      </w:pPr>
    </w:p>
    <w:p w14:paraId="30651CB4" w14:textId="2156D7BC" w:rsidR="00092BD4" w:rsidRPr="0004617C" w:rsidRDefault="002203F7" w:rsidP="00127CF7">
      <w:pPr>
        <w:spacing w:after="0" w:line="240" w:lineRule="auto"/>
        <w:ind w:left="540" w:hanging="540"/>
        <w:jc w:val="both"/>
        <w:rPr>
          <w:rFonts w:ascii="Arial" w:hAnsi="Arial" w:cs="Arial"/>
          <w:b/>
          <w:bCs/>
          <w:color w:val="CF4A02"/>
          <w:sz w:val="18"/>
          <w:szCs w:val="18"/>
          <w:lang w:val="en-GB"/>
        </w:rPr>
      </w:pPr>
      <w:bookmarkStart w:id="10" w:name="_Toc311790764"/>
      <w:bookmarkStart w:id="11" w:name="_Toc378756277"/>
      <w:r w:rsidRPr="0004617C">
        <w:rPr>
          <w:rFonts w:ascii="Arial" w:hAnsi="Arial" w:cs="Arial"/>
          <w:b/>
          <w:bCs/>
          <w:color w:val="CF4A02"/>
          <w:sz w:val="18"/>
          <w:szCs w:val="18"/>
          <w:lang w:val="en-GB"/>
        </w:rPr>
        <w:t>4</w:t>
      </w:r>
      <w:r w:rsidR="00423DE0" w:rsidRPr="0004617C">
        <w:rPr>
          <w:rFonts w:ascii="Arial" w:hAnsi="Arial" w:cs="Arial"/>
          <w:b/>
          <w:bCs/>
          <w:color w:val="CF4A02"/>
          <w:sz w:val="18"/>
          <w:szCs w:val="18"/>
          <w:lang w:val="en-GB"/>
        </w:rPr>
        <w:t>.4</w:t>
      </w:r>
      <w:r w:rsidR="00092BD4" w:rsidRPr="0004617C">
        <w:rPr>
          <w:rFonts w:ascii="Arial" w:hAnsi="Arial" w:cs="Arial"/>
          <w:b/>
          <w:bCs/>
          <w:color w:val="CF4A02"/>
          <w:sz w:val="18"/>
          <w:szCs w:val="18"/>
          <w:lang w:val="en-GB"/>
        </w:rPr>
        <w:tab/>
        <w:t>Inventories</w:t>
      </w:r>
      <w:bookmarkEnd w:id="10"/>
      <w:bookmarkEnd w:id="11"/>
      <w:r w:rsidR="00092BD4" w:rsidRPr="0004617C">
        <w:rPr>
          <w:rFonts w:ascii="Arial" w:hAnsi="Arial" w:cs="Arial"/>
          <w:b/>
          <w:bCs/>
          <w:color w:val="CF4A02"/>
          <w:sz w:val="18"/>
          <w:szCs w:val="18"/>
          <w:lang w:val="en-GB"/>
        </w:rPr>
        <w:t xml:space="preserve"> </w:t>
      </w:r>
    </w:p>
    <w:p w14:paraId="320AF9FC" w14:textId="77777777" w:rsidR="00092BD4" w:rsidRPr="0004617C" w:rsidRDefault="00092BD4" w:rsidP="00127CF7">
      <w:pPr>
        <w:tabs>
          <w:tab w:val="left" w:pos="540"/>
        </w:tabs>
        <w:spacing w:after="0" w:line="240" w:lineRule="auto"/>
        <w:ind w:left="540"/>
        <w:jc w:val="both"/>
        <w:rPr>
          <w:rFonts w:ascii="Arial" w:hAnsi="Arial" w:cs="Arial"/>
          <w:spacing w:val="-2"/>
          <w:sz w:val="18"/>
          <w:szCs w:val="18"/>
        </w:rPr>
      </w:pPr>
    </w:p>
    <w:p w14:paraId="6A251528" w14:textId="286663CE" w:rsidR="0019487B" w:rsidRPr="0004617C" w:rsidRDefault="0019487B" w:rsidP="00127CF7">
      <w:pPr>
        <w:spacing w:after="0" w:line="240" w:lineRule="auto"/>
        <w:ind w:left="540"/>
        <w:jc w:val="both"/>
        <w:rPr>
          <w:rFonts w:ascii="Arial" w:hAnsi="Arial" w:cs="Arial"/>
          <w:spacing w:val="-2"/>
          <w:sz w:val="18"/>
          <w:szCs w:val="18"/>
        </w:rPr>
      </w:pPr>
      <w:r w:rsidRPr="0004617C">
        <w:rPr>
          <w:rFonts w:ascii="Arial" w:hAnsi="Arial" w:cs="Arial"/>
          <w:spacing w:val="-2"/>
          <w:sz w:val="18"/>
          <w:szCs w:val="18"/>
        </w:rPr>
        <w:t xml:space="preserve">Inventories are stated at the lower of cost </w:t>
      </w:r>
      <w:r w:rsidR="000E45F7" w:rsidRPr="0004617C">
        <w:rPr>
          <w:rFonts w:ascii="Arial" w:hAnsi="Arial" w:cs="Arial"/>
          <w:spacing w:val="-2"/>
          <w:sz w:val="18"/>
          <w:szCs w:val="18"/>
        </w:rPr>
        <w:t>or</w:t>
      </w:r>
      <w:r w:rsidRPr="0004617C">
        <w:rPr>
          <w:rFonts w:ascii="Arial" w:hAnsi="Arial" w:cs="Arial"/>
          <w:spacing w:val="-2"/>
          <w:sz w:val="18"/>
          <w:szCs w:val="18"/>
        </w:rPr>
        <w:t xml:space="preserve"> net </w:t>
      </w:r>
      <w:proofErr w:type="spellStart"/>
      <w:r w:rsidRPr="0004617C">
        <w:rPr>
          <w:rFonts w:ascii="Arial" w:hAnsi="Arial" w:cs="Arial"/>
          <w:spacing w:val="-2"/>
          <w:sz w:val="18"/>
          <w:szCs w:val="18"/>
        </w:rPr>
        <w:t>realisable</w:t>
      </w:r>
      <w:proofErr w:type="spellEnd"/>
      <w:r w:rsidRPr="0004617C">
        <w:rPr>
          <w:rFonts w:ascii="Arial" w:hAnsi="Arial" w:cs="Arial"/>
          <w:spacing w:val="-2"/>
          <w:sz w:val="18"/>
          <w:szCs w:val="18"/>
        </w:rPr>
        <w:t xml:space="preserve"> value. </w:t>
      </w:r>
    </w:p>
    <w:p w14:paraId="2BA98CDA" w14:textId="77777777" w:rsidR="0019487B" w:rsidRPr="0004617C" w:rsidRDefault="0019487B" w:rsidP="00127CF7">
      <w:pPr>
        <w:tabs>
          <w:tab w:val="left" w:pos="540"/>
        </w:tabs>
        <w:spacing w:after="0" w:line="240" w:lineRule="auto"/>
        <w:ind w:left="540"/>
        <w:jc w:val="both"/>
        <w:rPr>
          <w:rFonts w:ascii="Arial" w:hAnsi="Arial" w:cs="Arial"/>
          <w:spacing w:val="-2"/>
          <w:sz w:val="18"/>
          <w:szCs w:val="18"/>
        </w:rPr>
      </w:pPr>
    </w:p>
    <w:p w14:paraId="5FC0D145" w14:textId="7FDB79E3" w:rsidR="004B09B8" w:rsidRPr="0004617C" w:rsidRDefault="0019487B" w:rsidP="00127CF7">
      <w:pPr>
        <w:spacing w:after="0" w:line="240" w:lineRule="auto"/>
        <w:ind w:left="540"/>
        <w:jc w:val="both"/>
        <w:rPr>
          <w:rFonts w:ascii="Arial" w:hAnsi="Arial" w:cs="Arial"/>
          <w:spacing w:val="-2"/>
          <w:sz w:val="18"/>
          <w:szCs w:val="18"/>
        </w:rPr>
      </w:pPr>
      <w:r w:rsidRPr="0004617C">
        <w:rPr>
          <w:rFonts w:ascii="Arial" w:hAnsi="Arial" w:cs="Arial"/>
          <w:spacing w:val="-2"/>
          <w:sz w:val="18"/>
          <w:szCs w:val="18"/>
        </w:rPr>
        <w:t>Cost of inventories is determined by the first-in, first-out method</w:t>
      </w:r>
      <w:r w:rsidR="000439DD" w:rsidRPr="0004617C">
        <w:rPr>
          <w:rFonts w:ascii="Arial" w:hAnsi="Arial" w:cs="Arial"/>
          <w:spacing w:val="-2"/>
          <w:sz w:val="18"/>
          <w:szCs w:val="18"/>
        </w:rPr>
        <w:t>.</w:t>
      </w:r>
      <w:r w:rsidR="000439DD" w:rsidRPr="0004617C">
        <w:rPr>
          <w:rFonts w:ascii="Arial" w:hAnsi="Arial" w:cs="Arial"/>
        </w:rPr>
        <w:t xml:space="preserve"> </w:t>
      </w:r>
      <w:r w:rsidR="000439DD" w:rsidRPr="0004617C">
        <w:rPr>
          <w:rFonts w:ascii="Arial" w:hAnsi="Arial" w:cs="Arial"/>
          <w:spacing w:val="-2"/>
          <w:sz w:val="18"/>
          <w:szCs w:val="18"/>
        </w:rPr>
        <w:t>Cost of</w:t>
      </w:r>
      <w:r w:rsidR="00A81CDC">
        <w:rPr>
          <w:rFonts w:ascii="Arial" w:hAnsi="Arial" w:cs="Arial"/>
          <w:spacing w:val="-2"/>
          <w:sz w:val="18"/>
          <w:szCs w:val="18"/>
        </w:rPr>
        <w:t xml:space="preserve"> supplies and equipment</w:t>
      </w:r>
      <w:r w:rsidR="000439DD" w:rsidRPr="0004617C">
        <w:rPr>
          <w:rFonts w:ascii="Arial" w:hAnsi="Arial" w:cs="Arial"/>
          <w:spacing w:val="-2"/>
          <w:sz w:val="18"/>
          <w:szCs w:val="18"/>
        </w:rPr>
        <w:t xml:space="preserve"> comprise</w:t>
      </w:r>
      <w:r w:rsidR="00A81CDC">
        <w:rPr>
          <w:rFonts w:ascii="Arial" w:hAnsi="Arial" w:cs="Arial"/>
          <w:spacing w:val="-2"/>
          <w:sz w:val="18"/>
          <w:szCs w:val="18"/>
        </w:rPr>
        <w:t>s</w:t>
      </w:r>
      <w:r w:rsidR="000439DD" w:rsidRPr="0004617C">
        <w:rPr>
          <w:rFonts w:ascii="Arial" w:hAnsi="Arial" w:cs="Arial"/>
          <w:spacing w:val="-2"/>
          <w:sz w:val="18"/>
          <w:szCs w:val="18"/>
        </w:rPr>
        <w:t xml:space="preserve"> all purchase cost and costs directly attributable to the acquisition of the inventory less all attributable discounts.</w:t>
      </w:r>
    </w:p>
    <w:p w14:paraId="24E4870A" w14:textId="77777777" w:rsidR="00423DE0" w:rsidRPr="0004617C" w:rsidRDefault="009D0E2A" w:rsidP="00127CF7">
      <w:pPr>
        <w:spacing w:after="0" w:line="240" w:lineRule="auto"/>
        <w:ind w:left="540"/>
        <w:jc w:val="both"/>
        <w:rPr>
          <w:rFonts w:ascii="Arial" w:hAnsi="Arial" w:cs="Arial"/>
          <w:spacing w:val="-2"/>
          <w:sz w:val="18"/>
          <w:szCs w:val="18"/>
          <w:cs/>
          <w:lang w:bidi="th-TH"/>
        </w:rPr>
      </w:pPr>
      <w:r w:rsidRPr="0004617C">
        <w:rPr>
          <w:rFonts w:ascii="Arial" w:hAnsi="Arial" w:cs="Arial"/>
          <w:spacing w:val="-2"/>
          <w:sz w:val="18"/>
          <w:szCs w:val="18"/>
        </w:rPr>
        <w:br w:type="page"/>
      </w:r>
    </w:p>
    <w:p w14:paraId="7C6BC722" w14:textId="77777777" w:rsidR="004B09B8" w:rsidRPr="0004617C" w:rsidRDefault="004B09B8" w:rsidP="00423DE0">
      <w:pPr>
        <w:spacing w:after="0" w:line="240" w:lineRule="auto"/>
        <w:ind w:left="540" w:hanging="540"/>
        <w:jc w:val="both"/>
        <w:rPr>
          <w:rFonts w:ascii="Arial" w:hAnsi="Arial" w:cs="Arial"/>
          <w:b/>
          <w:bCs/>
          <w:color w:val="CF4A02"/>
          <w:sz w:val="18"/>
          <w:szCs w:val="18"/>
          <w:lang w:val="en-GB"/>
        </w:rPr>
      </w:pPr>
    </w:p>
    <w:p w14:paraId="6E1D472C" w14:textId="3E49411E" w:rsidR="00423DE0" w:rsidRPr="0004617C" w:rsidRDefault="002203F7" w:rsidP="00423DE0">
      <w:pPr>
        <w:spacing w:after="0" w:line="240" w:lineRule="auto"/>
        <w:ind w:left="540" w:hanging="540"/>
        <w:jc w:val="both"/>
        <w:rPr>
          <w:rFonts w:ascii="Arial" w:hAnsi="Arial" w:cs="Arial"/>
          <w:b/>
          <w:bCs/>
          <w:color w:val="CF4A02"/>
          <w:sz w:val="18"/>
          <w:szCs w:val="18"/>
          <w:lang w:val="en-GB"/>
        </w:rPr>
      </w:pPr>
      <w:r w:rsidRPr="0004617C">
        <w:rPr>
          <w:rFonts w:ascii="Arial" w:hAnsi="Arial" w:cs="Arial"/>
          <w:b/>
          <w:bCs/>
          <w:color w:val="CF4A02"/>
          <w:sz w:val="18"/>
          <w:szCs w:val="18"/>
          <w:lang w:val="en-GB"/>
        </w:rPr>
        <w:t>4</w:t>
      </w:r>
      <w:r w:rsidR="00423DE0" w:rsidRPr="0004617C">
        <w:rPr>
          <w:rFonts w:ascii="Arial" w:hAnsi="Arial" w:cs="Arial"/>
          <w:b/>
          <w:bCs/>
          <w:color w:val="CF4A02"/>
          <w:sz w:val="18"/>
          <w:szCs w:val="18"/>
          <w:lang w:val="en-GB"/>
        </w:rPr>
        <w:t>.5</w:t>
      </w:r>
      <w:r w:rsidR="00423DE0" w:rsidRPr="0004617C">
        <w:rPr>
          <w:rFonts w:ascii="Arial" w:hAnsi="Arial" w:cs="Arial"/>
          <w:b/>
          <w:bCs/>
          <w:color w:val="CF4A02"/>
          <w:sz w:val="18"/>
          <w:szCs w:val="18"/>
          <w:lang w:val="en-GB"/>
        </w:rPr>
        <w:tab/>
        <w:t>Financial asset</w:t>
      </w:r>
    </w:p>
    <w:p w14:paraId="656E1AA0" w14:textId="77777777" w:rsidR="00423DE0" w:rsidRPr="0004617C" w:rsidRDefault="00423DE0" w:rsidP="00A7688A">
      <w:pPr>
        <w:tabs>
          <w:tab w:val="left" w:pos="540"/>
        </w:tabs>
        <w:spacing w:after="0" w:line="240" w:lineRule="auto"/>
        <w:jc w:val="both"/>
        <w:rPr>
          <w:rFonts w:ascii="Arial" w:hAnsi="Arial" w:cs="Arial"/>
          <w:spacing w:val="-2"/>
          <w:sz w:val="18"/>
          <w:szCs w:val="18"/>
        </w:rPr>
      </w:pPr>
    </w:p>
    <w:p w14:paraId="4C005CF7" w14:textId="77777777" w:rsidR="00423DE0" w:rsidRPr="0004617C" w:rsidRDefault="00423DE0" w:rsidP="00A11B7B">
      <w:pPr>
        <w:pStyle w:val="NoSpacing"/>
        <w:tabs>
          <w:tab w:val="left" w:pos="1080"/>
        </w:tabs>
        <w:ind w:left="1080" w:hanging="540"/>
        <w:outlineLvl w:val="3"/>
        <w:rPr>
          <w:rFonts w:ascii="Arial" w:hAnsi="Arial" w:cs="Arial"/>
          <w:color w:val="CF4A02"/>
          <w:sz w:val="18"/>
          <w:szCs w:val="18"/>
        </w:rPr>
      </w:pPr>
      <w:r w:rsidRPr="0004617C">
        <w:rPr>
          <w:rFonts w:ascii="Arial" w:hAnsi="Arial" w:cs="Arial"/>
          <w:color w:val="CF4A02"/>
          <w:sz w:val="18"/>
          <w:szCs w:val="18"/>
        </w:rPr>
        <w:t>a)</w:t>
      </w:r>
      <w:r w:rsidRPr="0004617C">
        <w:rPr>
          <w:rFonts w:ascii="Arial" w:hAnsi="Arial" w:cs="Arial"/>
          <w:color w:val="CF4A02"/>
          <w:sz w:val="18"/>
          <w:szCs w:val="18"/>
        </w:rPr>
        <w:tab/>
        <w:t>Classification</w:t>
      </w:r>
    </w:p>
    <w:p w14:paraId="44FB5EB3" w14:textId="77777777" w:rsidR="00423DE0" w:rsidRPr="0004617C" w:rsidRDefault="00423DE0" w:rsidP="00A11B7B">
      <w:pPr>
        <w:spacing w:after="0" w:line="240" w:lineRule="auto"/>
        <w:ind w:left="1080"/>
        <w:jc w:val="both"/>
        <w:rPr>
          <w:rFonts w:ascii="Arial" w:hAnsi="Arial" w:cs="Arial"/>
          <w:spacing w:val="-2"/>
          <w:sz w:val="18"/>
          <w:szCs w:val="18"/>
        </w:rPr>
      </w:pPr>
    </w:p>
    <w:p w14:paraId="7A6CD33D" w14:textId="1FBAF496" w:rsidR="00423DE0" w:rsidRPr="0004617C" w:rsidRDefault="00A7688A" w:rsidP="00A11B7B">
      <w:pPr>
        <w:spacing w:after="0" w:line="240" w:lineRule="auto"/>
        <w:ind w:left="1080"/>
        <w:jc w:val="both"/>
        <w:rPr>
          <w:rFonts w:ascii="Arial" w:hAnsi="Arial" w:cs="Arial"/>
          <w:spacing w:val="-2"/>
          <w:sz w:val="18"/>
          <w:szCs w:val="18"/>
        </w:rPr>
      </w:pPr>
      <w:r w:rsidRPr="0004617C">
        <w:rPr>
          <w:rFonts w:ascii="Arial" w:hAnsi="Arial" w:cs="Arial"/>
          <w:spacing w:val="-4"/>
          <w:sz w:val="18"/>
          <w:szCs w:val="18"/>
        </w:rPr>
        <w:t>T</w:t>
      </w:r>
      <w:r w:rsidR="00423DE0" w:rsidRPr="0004617C">
        <w:rPr>
          <w:rFonts w:ascii="Arial" w:hAnsi="Arial" w:cs="Arial"/>
          <w:spacing w:val="-4"/>
          <w:sz w:val="18"/>
          <w:szCs w:val="18"/>
        </w:rPr>
        <w:t>he Group classifies its debt instrument financial assets in the following measurement categories depending</w:t>
      </w:r>
      <w:r w:rsidR="00423DE0" w:rsidRPr="0004617C">
        <w:rPr>
          <w:rFonts w:ascii="Arial" w:hAnsi="Arial" w:cs="Arial"/>
          <w:spacing w:val="-2"/>
          <w:sz w:val="18"/>
          <w:szCs w:val="18"/>
        </w:rPr>
        <w:t xml:space="preserve"> on </w:t>
      </w:r>
      <w:proofErr w:type="spellStart"/>
      <w:r w:rsidR="00423DE0" w:rsidRPr="0004617C">
        <w:rPr>
          <w:rFonts w:ascii="Arial" w:hAnsi="Arial" w:cs="Arial"/>
          <w:spacing w:val="-2"/>
          <w:sz w:val="18"/>
          <w:szCs w:val="18"/>
        </w:rPr>
        <w:t>i</w:t>
      </w:r>
      <w:proofErr w:type="spellEnd"/>
      <w:r w:rsidR="00423DE0" w:rsidRPr="0004617C">
        <w:rPr>
          <w:rFonts w:ascii="Arial" w:hAnsi="Arial" w:cs="Arial"/>
          <w:spacing w:val="-2"/>
          <w:sz w:val="18"/>
          <w:szCs w:val="18"/>
        </w:rPr>
        <w:t>) business model for managing the asset and ii) the cash flow characteristics of the asset whether they represent solely payments of principal and interest (SPPI)</w:t>
      </w:r>
      <w:r w:rsidR="0021056C">
        <w:rPr>
          <w:rFonts w:ascii="Arial" w:hAnsi="Arial" w:cs="Arial"/>
          <w:spacing w:val="-2"/>
          <w:sz w:val="18"/>
          <w:szCs w:val="18"/>
        </w:rPr>
        <w:t>.</w:t>
      </w:r>
    </w:p>
    <w:p w14:paraId="3BF0BFAD" w14:textId="77777777" w:rsidR="00A11B7B" w:rsidRPr="0004617C" w:rsidRDefault="00A11B7B" w:rsidP="00A11B7B">
      <w:pPr>
        <w:spacing w:after="0" w:line="240" w:lineRule="auto"/>
        <w:ind w:left="1080"/>
        <w:jc w:val="both"/>
        <w:rPr>
          <w:rFonts w:ascii="Arial" w:hAnsi="Arial" w:cs="Arial"/>
          <w:spacing w:val="-2"/>
          <w:sz w:val="18"/>
          <w:szCs w:val="18"/>
        </w:rPr>
      </w:pPr>
    </w:p>
    <w:p w14:paraId="1DF614B6" w14:textId="77777777" w:rsidR="00423DE0" w:rsidRPr="0004617C" w:rsidRDefault="00423DE0" w:rsidP="009F440B">
      <w:pPr>
        <w:pStyle w:val="ListParagraph"/>
        <w:numPr>
          <w:ilvl w:val="0"/>
          <w:numId w:val="25"/>
        </w:numPr>
        <w:tabs>
          <w:tab w:val="left" w:pos="1440"/>
        </w:tabs>
        <w:spacing w:after="0" w:line="240" w:lineRule="auto"/>
        <w:jc w:val="both"/>
        <w:rPr>
          <w:rFonts w:ascii="Arial" w:hAnsi="Arial" w:cs="Arial"/>
          <w:spacing w:val="-2"/>
          <w:sz w:val="18"/>
          <w:szCs w:val="18"/>
        </w:rPr>
      </w:pPr>
      <w:r w:rsidRPr="0004617C">
        <w:rPr>
          <w:rFonts w:ascii="Arial" w:hAnsi="Arial" w:cs="Arial"/>
          <w:spacing w:val="-4"/>
          <w:sz w:val="18"/>
          <w:szCs w:val="18"/>
        </w:rPr>
        <w:t>those to be measured subsequently at fair value (either through other comprehensive income or through</w:t>
      </w:r>
      <w:r w:rsidRPr="0004617C">
        <w:rPr>
          <w:rFonts w:ascii="Arial" w:hAnsi="Arial" w:cs="Arial"/>
          <w:spacing w:val="-2"/>
          <w:sz w:val="18"/>
          <w:szCs w:val="18"/>
        </w:rPr>
        <w:t xml:space="preserve"> profit or loss); and</w:t>
      </w:r>
    </w:p>
    <w:p w14:paraId="04853AD3" w14:textId="77777777" w:rsidR="00423DE0" w:rsidRPr="0004617C" w:rsidRDefault="00423DE0" w:rsidP="009F440B">
      <w:pPr>
        <w:pStyle w:val="ListParagraph"/>
        <w:numPr>
          <w:ilvl w:val="0"/>
          <w:numId w:val="25"/>
        </w:numPr>
        <w:tabs>
          <w:tab w:val="left" w:pos="1440"/>
        </w:tabs>
        <w:spacing w:after="0" w:line="240" w:lineRule="auto"/>
        <w:jc w:val="both"/>
        <w:rPr>
          <w:rFonts w:ascii="Arial" w:hAnsi="Arial" w:cs="Arial"/>
          <w:spacing w:val="-2"/>
          <w:sz w:val="18"/>
          <w:szCs w:val="18"/>
        </w:rPr>
      </w:pPr>
      <w:r w:rsidRPr="0004617C">
        <w:rPr>
          <w:rFonts w:ascii="Arial" w:hAnsi="Arial" w:cs="Arial"/>
          <w:spacing w:val="-2"/>
          <w:sz w:val="18"/>
          <w:szCs w:val="18"/>
        </w:rPr>
        <w:t xml:space="preserve">those to be measured at </w:t>
      </w:r>
      <w:proofErr w:type="spellStart"/>
      <w:r w:rsidRPr="0004617C">
        <w:rPr>
          <w:rFonts w:ascii="Arial" w:hAnsi="Arial" w:cs="Arial"/>
          <w:spacing w:val="-2"/>
          <w:sz w:val="18"/>
          <w:szCs w:val="18"/>
        </w:rPr>
        <w:t>amortised</w:t>
      </w:r>
      <w:proofErr w:type="spellEnd"/>
      <w:r w:rsidRPr="0004617C">
        <w:rPr>
          <w:rFonts w:ascii="Arial" w:hAnsi="Arial" w:cs="Arial"/>
          <w:spacing w:val="-2"/>
          <w:sz w:val="18"/>
          <w:szCs w:val="18"/>
        </w:rPr>
        <w:t xml:space="preserve"> cost.</w:t>
      </w:r>
    </w:p>
    <w:p w14:paraId="062E66AE" w14:textId="77777777" w:rsidR="00423DE0" w:rsidRPr="0004617C" w:rsidRDefault="00423DE0" w:rsidP="00234A6B">
      <w:pPr>
        <w:spacing w:after="0" w:line="240" w:lineRule="auto"/>
        <w:ind w:left="1080"/>
        <w:jc w:val="both"/>
        <w:rPr>
          <w:rFonts w:ascii="Arial" w:hAnsi="Arial" w:cs="Arial"/>
          <w:spacing w:val="-2"/>
          <w:sz w:val="18"/>
          <w:szCs w:val="18"/>
        </w:rPr>
      </w:pPr>
    </w:p>
    <w:p w14:paraId="3D25D343" w14:textId="2E0F786C" w:rsidR="00423DE0" w:rsidRPr="0004617C" w:rsidRDefault="00423DE0" w:rsidP="00234A6B">
      <w:pPr>
        <w:spacing w:after="0" w:line="240" w:lineRule="auto"/>
        <w:ind w:left="1080"/>
        <w:jc w:val="both"/>
        <w:rPr>
          <w:rFonts w:ascii="Arial" w:hAnsi="Arial" w:cs="Arial"/>
          <w:spacing w:val="-2"/>
          <w:sz w:val="18"/>
          <w:szCs w:val="18"/>
        </w:rPr>
      </w:pPr>
      <w:r w:rsidRPr="0004617C">
        <w:rPr>
          <w:rFonts w:ascii="Arial" w:hAnsi="Arial" w:cs="Arial"/>
          <w:spacing w:val="-4"/>
          <w:sz w:val="18"/>
          <w:szCs w:val="18"/>
        </w:rPr>
        <w:t>The Group reclassifies debt investments when and only when its business model for managing those assets</w:t>
      </w:r>
      <w:r w:rsidRPr="0004617C">
        <w:rPr>
          <w:rFonts w:ascii="Arial" w:hAnsi="Arial" w:cs="Arial"/>
          <w:spacing w:val="-2"/>
          <w:sz w:val="18"/>
          <w:szCs w:val="18"/>
        </w:rPr>
        <w:t xml:space="preserve"> changes.</w:t>
      </w:r>
    </w:p>
    <w:p w14:paraId="6F269810" w14:textId="77777777" w:rsidR="00234A6B" w:rsidRPr="0004617C" w:rsidRDefault="00234A6B" w:rsidP="00234A6B">
      <w:pPr>
        <w:spacing w:after="0" w:line="240" w:lineRule="auto"/>
        <w:ind w:left="1080"/>
        <w:jc w:val="both"/>
        <w:rPr>
          <w:rFonts w:ascii="Arial" w:hAnsi="Arial" w:cs="Arial"/>
          <w:spacing w:val="-2"/>
          <w:sz w:val="18"/>
          <w:szCs w:val="18"/>
        </w:rPr>
      </w:pPr>
    </w:p>
    <w:p w14:paraId="36A49F24" w14:textId="77777777" w:rsidR="00423DE0" w:rsidRPr="0004617C" w:rsidRDefault="00423DE0" w:rsidP="00234A6B">
      <w:pPr>
        <w:spacing w:after="0" w:line="240" w:lineRule="auto"/>
        <w:ind w:left="1080"/>
        <w:jc w:val="both"/>
        <w:rPr>
          <w:rFonts w:ascii="Arial" w:hAnsi="Arial" w:cs="Arial"/>
          <w:spacing w:val="-2"/>
          <w:sz w:val="18"/>
          <w:szCs w:val="18"/>
        </w:rPr>
      </w:pPr>
      <w:r w:rsidRPr="0004617C">
        <w:rPr>
          <w:rFonts w:ascii="Arial" w:hAnsi="Arial" w:cs="Arial"/>
          <w:spacing w:val="-2"/>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6479EF55" w14:textId="77777777" w:rsidR="00234A6B" w:rsidRPr="0004617C" w:rsidRDefault="00234A6B" w:rsidP="00234A6B">
      <w:pPr>
        <w:spacing w:after="0" w:line="240" w:lineRule="auto"/>
        <w:ind w:left="1080"/>
        <w:jc w:val="both"/>
        <w:rPr>
          <w:rFonts w:ascii="Arial" w:hAnsi="Arial" w:cs="Arial"/>
          <w:spacing w:val="-2"/>
          <w:sz w:val="18"/>
          <w:szCs w:val="18"/>
        </w:rPr>
      </w:pPr>
    </w:p>
    <w:p w14:paraId="34DF861E" w14:textId="77777777" w:rsidR="00423DE0" w:rsidRPr="0004617C" w:rsidRDefault="00423DE0" w:rsidP="00423DE0">
      <w:pPr>
        <w:pStyle w:val="NoSpacing"/>
        <w:ind w:left="1080" w:hanging="540"/>
        <w:outlineLvl w:val="3"/>
        <w:rPr>
          <w:rFonts w:ascii="Arial" w:hAnsi="Arial" w:cs="Arial"/>
          <w:color w:val="CF4A02"/>
          <w:sz w:val="18"/>
          <w:szCs w:val="18"/>
        </w:rPr>
      </w:pPr>
      <w:r w:rsidRPr="0004617C">
        <w:rPr>
          <w:rFonts w:ascii="Arial" w:hAnsi="Arial" w:cs="Arial"/>
          <w:color w:val="CF4A02"/>
          <w:sz w:val="18"/>
          <w:szCs w:val="18"/>
        </w:rPr>
        <w:t>b)</w:t>
      </w:r>
      <w:r w:rsidRPr="0004617C">
        <w:rPr>
          <w:rFonts w:ascii="Arial" w:hAnsi="Arial" w:cs="Arial"/>
          <w:color w:val="CF4A02"/>
          <w:sz w:val="18"/>
          <w:szCs w:val="18"/>
        </w:rPr>
        <w:tab/>
        <w:t>Recognition and derecognition</w:t>
      </w:r>
    </w:p>
    <w:p w14:paraId="7E28F87F" w14:textId="77777777" w:rsidR="00423DE0" w:rsidRPr="0004617C" w:rsidRDefault="00423DE0" w:rsidP="00234A6B">
      <w:pPr>
        <w:spacing w:after="0" w:line="240" w:lineRule="auto"/>
        <w:ind w:left="1080"/>
        <w:jc w:val="both"/>
        <w:rPr>
          <w:rFonts w:ascii="Arial" w:hAnsi="Arial" w:cs="Arial"/>
          <w:spacing w:val="-2"/>
          <w:sz w:val="18"/>
          <w:szCs w:val="18"/>
        </w:rPr>
      </w:pPr>
    </w:p>
    <w:p w14:paraId="04D22AE8" w14:textId="77777777" w:rsidR="00423DE0" w:rsidRPr="0004617C" w:rsidRDefault="00423DE0" w:rsidP="00234A6B">
      <w:pPr>
        <w:spacing w:after="0" w:line="240" w:lineRule="auto"/>
        <w:ind w:left="1080"/>
        <w:jc w:val="both"/>
        <w:rPr>
          <w:rFonts w:ascii="Arial" w:hAnsi="Arial" w:cs="Arial"/>
          <w:spacing w:val="-2"/>
          <w:sz w:val="18"/>
          <w:szCs w:val="18"/>
        </w:rPr>
      </w:pPr>
      <w:r w:rsidRPr="0004617C">
        <w:rPr>
          <w:rFonts w:ascii="Arial" w:hAnsi="Arial" w:cs="Arial"/>
          <w:spacing w:val="-2"/>
          <w:sz w:val="18"/>
          <w:szCs w:val="18"/>
        </w:rPr>
        <w:t xml:space="preserve">Regular way purchases, acquires and sales of financial assets are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on trade-date, the date on which the Group commits to purchase or sell the asset. Financial assets are </w:t>
      </w:r>
      <w:proofErr w:type="spellStart"/>
      <w:r w:rsidRPr="0004617C">
        <w:rPr>
          <w:rFonts w:ascii="Arial" w:hAnsi="Arial" w:cs="Arial"/>
          <w:spacing w:val="-2"/>
          <w:sz w:val="18"/>
          <w:szCs w:val="18"/>
        </w:rPr>
        <w:t>derecognised</w:t>
      </w:r>
      <w:proofErr w:type="spellEnd"/>
      <w:r w:rsidRPr="0004617C">
        <w:rPr>
          <w:rFonts w:ascii="Arial" w:hAnsi="Arial" w:cs="Arial"/>
          <w:spacing w:val="-2"/>
          <w:sz w:val="18"/>
          <w:szCs w:val="18"/>
        </w:rPr>
        <w:t xml:space="preserve"> when the rights to receive cash flows from the financial assets have expired or have been transferred and the Group has transferred substantially all the risks and rewards of ownership. </w:t>
      </w:r>
    </w:p>
    <w:p w14:paraId="0DC4C90C" w14:textId="77777777" w:rsidR="00423DE0" w:rsidRPr="0004617C" w:rsidRDefault="00423DE0" w:rsidP="00234A6B">
      <w:pPr>
        <w:spacing w:after="0" w:line="240" w:lineRule="auto"/>
        <w:ind w:left="1080"/>
        <w:jc w:val="both"/>
        <w:rPr>
          <w:rFonts w:ascii="Arial" w:hAnsi="Arial" w:cs="Arial"/>
          <w:spacing w:val="-2"/>
          <w:sz w:val="18"/>
          <w:szCs w:val="18"/>
        </w:rPr>
      </w:pPr>
    </w:p>
    <w:p w14:paraId="51617EC4" w14:textId="77777777" w:rsidR="00423DE0" w:rsidRPr="0004617C" w:rsidRDefault="00423DE0" w:rsidP="00423DE0">
      <w:pPr>
        <w:pStyle w:val="NoSpacing"/>
        <w:ind w:left="1080" w:hanging="540"/>
        <w:outlineLvl w:val="3"/>
        <w:rPr>
          <w:rFonts w:ascii="Arial" w:hAnsi="Arial" w:cs="Arial"/>
          <w:color w:val="CF4A02"/>
          <w:sz w:val="18"/>
          <w:szCs w:val="18"/>
        </w:rPr>
      </w:pPr>
      <w:r w:rsidRPr="0004617C">
        <w:rPr>
          <w:rFonts w:ascii="Arial" w:hAnsi="Arial" w:cs="Arial"/>
          <w:color w:val="CF4A02"/>
          <w:sz w:val="18"/>
          <w:szCs w:val="18"/>
        </w:rPr>
        <w:t>c)</w:t>
      </w:r>
      <w:r w:rsidRPr="0004617C">
        <w:rPr>
          <w:rFonts w:ascii="Arial" w:hAnsi="Arial" w:cs="Arial"/>
          <w:color w:val="CF4A02"/>
          <w:sz w:val="18"/>
          <w:szCs w:val="18"/>
        </w:rPr>
        <w:tab/>
        <w:t>Measurement</w:t>
      </w:r>
    </w:p>
    <w:p w14:paraId="244901E4" w14:textId="77777777" w:rsidR="00423DE0" w:rsidRPr="0004617C" w:rsidRDefault="00423DE0" w:rsidP="00234A6B">
      <w:pPr>
        <w:spacing w:after="0" w:line="240" w:lineRule="auto"/>
        <w:ind w:left="1080"/>
        <w:jc w:val="both"/>
        <w:rPr>
          <w:rFonts w:ascii="Arial" w:hAnsi="Arial" w:cs="Arial"/>
          <w:spacing w:val="-2"/>
          <w:sz w:val="18"/>
          <w:szCs w:val="18"/>
        </w:rPr>
      </w:pPr>
    </w:p>
    <w:p w14:paraId="1FDA55C1" w14:textId="0953E30F" w:rsidR="00423DE0" w:rsidRPr="0004617C" w:rsidRDefault="00423DE0" w:rsidP="00234A6B">
      <w:pPr>
        <w:spacing w:after="0" w:line="240" w:lineRule="auto"/>
        <w:ind w:left="1080"/>
        <w:jc w:val="both"/>
        <w:rPr>
          <w:rFonts w:ascii="Arial" w:hAnsi="Arial" w:cs="Arial"/>
          <w:spacing w:val="-2"/>
          <w:sz w:val="18"/>
          <w:szCs w:val="18"/>
        </w:rPr>
      </w:pPr>
      <w:r w:rsidRPr="0004617C">
        <w:rPr>
          <w:rFonts w:ascii="Arial" w:hAnsi="Arial" w:cs="Arial"/>
          <w:spacing w:val="-2"/>
          <w:sz w:val="18"/>
          <w:szCs w:val="18"/>
        </w:rPr>
        <w:t>At initial recognition, the Group measures a financial asset at its fair value plus, transaction costs that are directly attributable to the acquisition of the financial asset. Transaction costs of financial assets carried at FVPL are expensed in profit or loss.</w:t>
      </w:r>
    </w:p>
    <w:p w14:paraId="1618A35C" w14:textId="77777777" w:rsidR="00234A6B" w:rsidRPr="0004617C" w:rsidRDefault="00234A6B" w:rsidP="00234A6B">
      <w:pPr>
        <w:spacing w:after="0" w:line="240" w:lineRule="auto"/>
        <w:ind w:left="1080"/>
        <w:jc w:val="both"/>
        <w:rPr>
          <w:rFonts w:ascii="Arial" w:hAnsi="Arial" w:cs="Arial"/>
          <w:spacing w:val="-2"/>
          <w:sz w:val="18"/>
          <w:szCs w:val="18"/>
        </w:rPr>
      </w:pPr>
    </w:p>
    <w:p w14:paraId="4A3FB685" w14:textId="6686BCF1" w:rsidR="00234A6B" w:rsidRPr="0004617C" w:rsidRDefault="00423DE0" w:rsidP="00234A6B">
      <w:pPr>
        <w:spacing w:after="0" w:line="240" w:lineRule="auto"/>
        <w:ind w:left="1080"/>
        <w:jc w:val="both"/>
        <w:rPr>
          <w:rFonts w:ascii="Arial" w:hAnsi="Arial" w:cs="Arial"/>
          <w:spacing w:val="-2"/>
          <w:sz w:val="18"/>
          <w:szCs w:val="18"/>
        </w:rPr>
      </w:pPr>
      <w:r w:rsidRPr="0004617C">
        <w:rPr>
          <w:rFonts w:ascii="Arial" w:hAnsi="Arial" w:cs="Arial"/>
          <w:spacing w:val="-2"/>
          <w:sz w:val="18"/>
          <w:szCs w:val="18"/>
        </w:rPr>
        <w:t xml:space="preserve">Financial assets with embedded derivatives are considered in their entirety when determining whether the cash flows are solely payment of principal and interest. </w:t>
      </w:r>
    </w:p>
    <w:p w14:paraId="5A0B6255" w14:textId="77777777" w:rsidR="00EA47A6" w:rsidRPr="0004617C" w:rsidRDefault="00EA47A6" w:rsidP="00234A6B">
      <w:pPr>
        <w:spacing w:after="0" w:line="240" w:lineRule="auto"/>
        <w:ind w:left="1080"/>
        <w:jc w:val="both"/>
        <w:rPr>
          <w:rFonts w:ascii="Arial" w:hAnsi="Arial" w:cs="Arial"/>
          <w:spacing w:val="-2"/>
          <w:sz w:val="18"/>
          <w:szCs w:val="18"/>
        </w:rPr>
      </w:pPr>
    </w:p>
    <w:p w14:paraId="73E414A1" w14:textId="77777777" w:rsidR="00423DE0" w:rsidRPr="0004617C" w:rsidRDefault="00423DE0" w:rsidP="00423DE0">
      <w:pPr>
        <w:pStyle w:val="NoSpacing"/>
        <w:ind w:left="1080" w:hanging="540"/>
        <w:outlineLvl w:val="3"/>
        <w:rPr>
          <w:rFonts w:ascii="Arial" w:hAnsi="Arial" w:cs="Arial"/>
          <w:color w:val="CF4A02"/>
          <w:sz w:val="18"/>
          <w:szCs w:val="18"/>
        </w:rPr>
      </w:pPr>
      <w:r w:rsidRPr="0004617C">
        <w:rPr>
          <w:rFonts w:ascii="Arial" w:hAnsi="Arial" w:cs="Arial"/>
          <w:color w:val="CF4A02"/>
          <w:sz w:val="18"/>
          <w:szCs w:val="18"/>
        </w:rPr>
        <w:t>d)</w:t>
      </w:r>
      <w:r w:rsidRPr="0004617C">
        <w:rPr>
          <w:rFonts w:ascii="Arial" w:hAnsi="Arial" w:cs="Arial"/>
          <w:color w:val="CF4A02"/>
          <w:sz w:val="18"/>
          <w:szCs w:val="18"/>
        </w:rPr>
        <w:tab/>
        <w:t>Debt instruments</w:t>
      </w:r>
    </w:p>
    <w:p w14:paraId="0FF86631" w14:textId="77777777" w:rsidR="00423DE0" w:rsidRPr="0004617C" w:rsidRDefault="00423DE0" w:rsidP="00234A6B">
      <w:pPr>
        <w:spacing w:after="0" w:line="240" w:lineRule="auto"/>
        <w:ind w:left="1080"/>
        <w:jc w:val="both"/>
        <w:rPr>
          <w:rFonts w:ascii="Arial" w:hAnsi="Arial" w:cs="Arial"/>
          <w:spacing w:val="-2"/>
          <w:sz w:val="18"/>
          <w:szCs w:val="18"/>
        </w:rPr>
      </w:pPr>
    </w:p>
    <w:p w14:paraId="47752976" w14:textId="77777777" w:rsidR="00423DE0" w:rsidRPr="0004617C" w:rsidRDefault="00423DE0" w:rsidP="00234A6B">
      <w:pPr>
        <w:spacing w:after="0" w:line="240" w:lineRule="auto"/>
        <w:ind w:left="1080"/>
        <w:jc w:val="both"/>
        <w:rPr>
          <w:rFonts w:ascii="Arial" w:hAnsi="Arial" w:cs="Arial"/>
          <w:spacing w:val="-2"/>
          <w:sz w:val="18"/>
          <w:szCs w:val="18"/>
        </w:rPr>
      </w:pPr>
      <w:r w:rsidRPr="0004617C">
        <w:rPr>
          <w:rFonts w:ascii="Arial" w:hAnsi="Arial" w:cs="Arial"/>
          <w:spacing w:val="-2"/>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4C46E87" w14:textId="77777777" w:rsidR="00AC0B3F" w:rsidRPr="0004617C" w:rsidRDefault="00AC0B3F" w:rsidP="00234A6B">
      <w:pPr>
        <w:spacing w:after="0" w:line="240" w:lineRule="auto"/>
        <w:ind w:left="1080"/>
        <w:jc w:val="both"/>
        <w:rPr>
          <w:rFonts w:ascii="Arial" w:hAnsi="Arial" w:cs="Arial"/>
          <w:spacing w:val="-2"/>
          <w:sz w:val="18"/>
          <w:szCs w:val="18"/>
        </w:rPr>
      </w:pPr>
    </w:p>
    <w:p w14:paraId="2ED12901" w14:textId="51317E51" w:rsidR="00423DE0" w:rsidRPr="0004617C" w:rsidRDefault="00423DE0">
      <w:pPr>
        <w:pStyle w:val="ListParagraph"/>
        <w:numPr>
          <w:ilvl w:val="0"/>
          <w:numId w:val="5"/>
        </w:numPr>
        <w:tabs>
          <w:tab w:val="left" w:pos="1440"/>
        </w:tabs>
        <w:spacing w:after="0" w:line="240" w:lineRule="auto"/>
        <w:ind w:left="1440"/>
        <w:jc w:val="both"/>
        <w:rPr>
          <w:rFonts w:ascii="Arial" w:hAnsi="Arial" w:cs="Arial"/>
          <w:sz w:val="18"/>
          <w:szCs w:val="18"/>
        </w:rPr>
      </w:pPr>
      <w:proofErr w:type="spellStart"/>
      <w:r w:rsidRPr="0004617C">
        <w:rPr>
          <w:rFonts w:ascii="Arial" w:hAnsi="Arial" w:cs="Arial"/>
          <w:sz w:val="18"/>
          <w:szCs w:val="18"/>
        </w:rPr>
        <w:t>Amortised</w:t>
      </w:r>
      <w:proofErr w:type="spellEnd"/>
      <w:r w:rsidRPr="0004617C">
        <w:rPr>
          <w:rFonts w:ascii="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04617C">
        <w:rPr>
          <w:rFonts w:ascii="Arial" w:hAnsi="Arial" w:cs="Arial"/>
          <w:sz w:val="18"/>
          <w:szCs w:val="18"/>
        </w:rPr>
        <w:t>amortised</w:t>
      </w:r>
      <w:proofErr w:type="spellEnd"/>
      <w:r w:rsidRPr="0004617C">
        <w:rPr>
          <w:rFonts w:ascii="Arial" w:hAnsi="Arial" w:cs="Arial"/>
          <w:sz w:val="18"/>
          <w:szCs w:val="18"/>
        </w:rPr>
        <w:t xml:space="preserve"> cost. Interest income from these financial assets is included in other income using the effective interest rate method. Any gain or loss arising on derecognition is </w:t>
      </w:r>
      <w:proofErr w:type="spellStart"/>
      <w:r w:rsidRPr="0004617C">
        <w:rPr>
          <w:rFonts w:ascii="Arial" w:hAnsi="Arial" w:cs="Arial"/>
          <w:sz w:val="18"/>
          <w:szCs w:val="18"/>
        </w:rPr>
        <w:t>recognised</w:t>
      </w:r>
      <w:proofErr w:type="spellEnd"/>
      <w:r w:rsidRPr="0004617C">
        <w:rPr>
          <w:rFonts w:ascii="Arial" w:hAnsi="Arial" w:cs="Arial"/>
          <w:sz w:val="18"/>
          <w:szCs w:val="18"/>
        </w:rPr>
        <w:t xml:space="preserve"> directly in profit or loss and presented in other gains/(losses) together with foreign exchange gains and losses. Impairment losses are presented as a separate line item in the statement of comprehensive income.</w:t>
      </w:r>
    </w:p>
    <w:p w14:paraId="291EDDDC" w14:textId="77777777" w:rsidR="00423DE0" w:rsidRPr="0004617C" w:rsidRDefault="00423DE0" w:rsidP="00234A6B">
      <w:pPr>
        <w:tabs>
          <w:tab w:val="left" w:pos="1440"/>
        </w:tabs>
        <w:spacing w:after="0" w:line="240" w:lineRule="auto"/>
        <w:ind w:left="1440" w:hanging="360"/>
        <w:jc w:val="both"/>
        <w:rPr>
          <w:rFonts w:ascii="Arial" w:hAnsi="Arial" w:cs="Arial"/>
          <w:spacing w:val="-2"/>
          <w:sz w:val="18"/>
          <w:szCs w:val="18"/>
        </w:rPr>
      </w:pPr>
    </w:p>
    <w:p w14:paraId="20321A3D" w14:textId="77777777" w:rsidR="00423DE0" w:rsidRPr="0004617C" w:rsidRDefault="00423DE0">
      <w:pPr>
        <w:pStyle w:val="ListParagraph"/>
        <w:numPr>
          <w:ilvl w:val="0"/>
          <w:numId w:val="5"/>
        </w:numPr>
        <w:tabs>
          <w:tab w:val="left" w:pos="1440"/>
        </w:tabs>
        <w:spacing w:after="0" w:line="240" w:lineRule="auto"/>
        <w:ind w:left="1440"/>
        <w:jc w:val="both"/>
        <w:rPr>
          <w:rFonts w:ascii="Arial" w:hAnsi="Arial" w:cs="Arial"/>
          <w:sz w:val="18"/>
          <w:szCs w:val="18"/>
        </w:rPr>
      </w:pPr>
      <w:r w:rsidRPr="0004617C">
        <w:rPr>
          <w:rFonts w:ascii="Arial" w:hAnsi="Arial" w:cs="Arial"/>
          <w:sz w:val="18"/>
          <w:szCs w:val="18"/>
        </w:rPr>
        <w:t xml:space="preserve">FVOCI: Financial assets that are held for </w:t>
      </w:r>
      <w:proofErr w:type="spellStart"/>
      <w:r w:rsidRPr="0004617C">
        <w:rPr>
          <w:rFonts w:ascii="Arial" w:hAnsi="Arial" w:cs="Arial"/>
          <w:sz w:val="18"/>
          <w:szCs w:val="18"/>
        </w:rPr>
        <w:t>i</w:t>
      </w:r>
      <w:proofErr w:type="spellEnd"/>
      <w:r w:rsidRPr="0004617C">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04617C">
        <w:rPr>
          <w:rFonts w:ascii="Arial" w:hAnsi="Arial" w:cs="Arial"/>
          <w:sz w:val="18"/>
          <w:szCs w:val="18"/>
        </w:rPr>
        <w:t>recognised</w:t>
      </w:r>
      <w:proofErr w:type="spellEnd"/>
      <w:r w:rsidRPr="0004617C">
        <w:rPr>
          <w:rFonts w:ascii="Arial" w:hAnsi="Arial" w:cs="Arial"/>
          <w:sz w:val="18"/>
          <w:szCs w:val="18"/>
        </w:rPr>
        <w:t xml:space="preserve"> in profit or loss. When the financial assets </w:t>
      </w:r>
      <w:proofErr w:type="gramStart"/>
      <w:r w:rsidRPr="0004617C">
        <w:rPr>
          <w:rFonts w:ascii="Arial" w:hAnsi="Arial" w:cs="Arial"/>
          <w:sz w:val="18"/>
          <w:szCs w:val="18"/>
        </w:rPr>
        <w:t>is</w:t>
      </w:r>
      <w:proofErr w:type="gramEnd"/>
      <w:r w:rsidRPr="0004617C">
        <w:rPr>
          <w:rFonts w:ascii="Arial" w:hAnsi="Arial" w:cs="Arial"/>
          <w:sz w:val="18"/>
          <w:szCs w:val="18"/>
        </w:rPr>
        <w:t xml:space="preserve"> </w:t>
      </w:r>
      <w:proofErr w:type="spellStart"/>
      <w:r w:rsidRPr="0004617C">
        <w:rPr>
          <w:rFonts w:ascii="Arial" w:hAnsi="Arial" w:cs="Arial"/>
          <w:sz w:val="18"/>
          <w:szCs w:val="18"/>
        </w:rPr>
        <w:t>derecognised</w:t>
      </w:r>
      <w:proofErr w:type="spellEnd"/>
      <w:r w:rsidRPr="0004617C">
        <w:rPr>
          <w:rFonts w:ascii="Arial" w:hAnsi="Arial" w:cs="Arial"/>
          <w:sz w:val="18"/>
          <w:szCs w:val="18"/>
        </w:rPr>
        <w:t xml:space="preserve">, the cumulative gain or loss previously </w:t>
      </w:r>
      <w:proofErr w:type="spellStart"/>
      <w:r w:rsidRPr="0004617C">
        <w:rPr>
          <w:rFonts w:ascii="Arial" w:hAnsi="Arial" w:cs="Arial"/>
          <w:sz w:val="18"/>
          <w:szCs w:val="18"/>
        </w:rPr>
        <w:t>recognised</w:t>
      </w:r>
      <w:proofErr w:type="spellEnd"/>
      <w:r w:rsidRPr="0004617C">
        <w:rPr>
          <w:rFonts w:ascii="Arial" w:hAnsi="Arial" w:cs="Arial"/>
          <w:sz w:val="18"/>
          <w:szCs w:val="18"/>
        </w:rPr>
        <w:t xml:space="preserve"> in OCI is reclassified from equity to profit or loss and </w:t>
      </w:r>
      <w:proofErr w:type="spellStart"/>
      <w:r w:rsidRPr="0004617C">
        <w:rPr>
          <w:rFonts w:ascii="Arial" w:hAnsi="Arial" w:cs="Arial"/>
          <w:sz w:val="18"/>
          <w:szCs w:val="18"/>
        </w:rPr>
        <w:t>recognised</w:t>
      </w:r>
      <w:proofErr w:type="spellEnd"/>
      <w:r w:rsidRPr="0004617C">
        <w:rPr>
          <w:rFonts w:ascii="Arial" w:hAnsi="Arial" w:cs="Arial"/>
          <w:sz w:val="18"/>
          <w:szCs w:val="18"/>
        </w:rPr>
        <w:t xml:space="preserve"> in other gains/(losses). Interest income is included in other income. Impairment expenses are presented separately in the statement of comprehensive income.</w:t>
      </w:r>
    </w:p>
    <w:p w14:paraId="3D255D6B" w14:textId="77777777" w:rsidR="00423DE0" w:rsidRPr="0004617C" w:rsidRDefault="00423DE0" w:rsidP="00234A6B">
      <w:pPr>
        <w:tabs>
          <w:tab w:val="left" w:pos="1440"/>
        </w:tabs>
        <w:spacing w:after="0" w:line="240" w:lineRule="auto"/>
        <w:ind w:left="1440" w:hanging="360"/>
        <w:jc w:val="both"/>
        <w:rPr>
          <w:rFonts w:ascii="Arial" w:hAnsi="Arial" w:cs="Arial"/>
          <w:spacing w:val="-2"/>
          <w:sz w:val="18"/>
          <w:szCs w:val="18"/>
        </w:rPr>
      </w:pPr>
    </w:p>
    <w:p w14:paraId="5D7DA1BE" w14:textId="77777777" w:rsidR="00423DE0" w:rsidRPr="0004617C" w:rsidRDefault="00423DE0">
      <w:pPr>
        <w:pStyle w:val="ListParagraph"/>
        <w:numPr>
          <w:ilvl w:val="0"/>
          <w:numId w:val="5"/>
        </w:numPr>
        <w:tabs>
          <w:tab w:val="left" w:pos="1440"/>
        </w:tabs>
        <w:spacing w:after="0" w:line="240" w:lineRule="auto"/>
        <w:ind w:left="1440"/>
        <w:jc w:val="both"/>
        <w:rPr>
          <w:rFonts w:ascii="Arial" w:hAnsi="Arial" w:cs="Arial"/>
          <w:sz w:val="18"/>
          <w:szCs w:val="18"/>
        </w:rPr>
      </w:pPr>
      <w:r w:rsidRPr="0004617C">
        <w:rPr>
          <w:rFonts w:ascii="Arial" w:hAnsi="Arial" w:cs="Arial"/>
          <w:sz w:val="18"/>
          <w:szCs w:val="18"/>
        </w:rPr>
        <w:t xml:space="preserve">FVPL: Financial assets that do not meet the criteria for </w:t>
      </w:r>
      <w:proofErr w:type="spellStart"/>
      <w:r w:rsidRPr="0004617C">
        <w:rPr>
          <w:rFonts w:ascii="Arial" w:hAnsi="Arial" w:cs="Arial"/>
          <w:sz w:val="18"/>
          <w:szCs w:val="18"/>
        </w:rPr>
        <w:t>amortised</w:t>
      </w:r>
      <w:proofErr w:type="spellEnd"/>
      <w:r w:rsidRPr="0004617C">
        <w:rPr>
          <w:rFonts w:ascii="Arial" w:hAnsi="Arial" w:cs="Arial"/>
          <w:sz w:val="18"/>
          <w:szCs w:val="18"/>
        </w:rPr>
        <w:t xml:space="preserve"> cost or FVOCI are measured at FVPL. A gain or loss on a debt investment that is subsequently measured at FVPL is </w:t>
      </w:r>
      <w:proofErr w:type="spellStart"/>
      <w:r w:rsidRPr="0004617C">
        <w:rPr>
          <w:rFonts w:ascii="Arial" w:hAnsi="Arial" w:cs="Arial"/>
          <w:sz w:val="18"/>
          <w:szCs w:val="18"/>
        </w:rPr>
        <w:t>recognised</w:t>
      </w:r>
      <w:proofErr w:type="spellEnd"/>
      <w:r w:rsidRPr="0004617C">
        <w:rPr>
          <w:rFonts w:ascii="Arial" w:hAnsi="Arial" w:cs="Arial"/>
          <w:sz w:val="18"/>
          <w:szCs w:val="18"/>
        </w:rPr>
        <w:t xml:space="preserve"> in profit or loss and presented net within other gains/(losses) in the period in which it arises.</w:t>
      </w:r>
    </w:p>
    <w:p w14:paraId="37B2E7FD" w14:textId="77777777" w:rsidR="00423DE0" w:rsidRPr="0004617C" w:rsidRDefault="009D0E2A" w:rsidP="00BA72D7">
      <w:pPr>
        <w:spacing w:after="0" w:line="240" w:lineRule="auto"/>
        <w:jc w:val="both"/>
        <w:rPr>
          <w:rFonts w:ascii="Arial" w:hAnsi="Arial" w:cs="Arial"/>
          <w:spacing w:val="-2"/>
          <w:sz w:val="18"/>
          <w:szCs w:val="18"/>
        </w:rPr>
      </w:pPr>
      <w:r w:rsidRPr="0004617C">
        <w:rPr>
          <w:rFonts w:ascii="Arial" w:hAnsi="Arial" w:cs="Arial"/>
          <w:spacing w:val="-2"/>
          <w:sz w:val="18"/>
          <w:szCs w:val="18"/>
        </w:rPr>
        <w:br w:type="page"/>
      </w:r>
    </w:p>
    <w:p w14:paraId="5E45CE34" w14:textId="77777777" w:rsidR="004B09B8" w:rsidRPr="0021056C" w:rsidRDefault="004B09B8" w:rsidP="00423DE0">
      <w:pPr>
        <w:pStyle w:val="NoSpacing"/>
        <w:ind w:left="1080" w:hanging="540"/>
        <w:outlineLvl w:val="3"/>
        <w:rPr>
          <w:rFonts w:ascii="Arial" w:hAnsi="Arial" w:cs="Arial"/>
          <w:color w:val="CF4A02"/>
          <w:sz w:val="18"/>
          <w:szCs w:val="18"/>
          <w:lang w:val="en-US"/>
        </w:rPr>
      </w:pPr>
    </w:p>
    <w:p w14:paraId="657AB950" w14:textId="032930E7" w:rsidR="00423DE0" w:rsidRPr="0004617C" w:rsidRDefault="00423DE0" w:rsidP="00423DE0">
      <w:pPr>
        <w:pStyle w:val="NoSpacing"/>
        <w:ind w:left="1080" w:hanging="540"/>
        <w:outlineLvl w:val="3"/>
        <w:rPr>
          <w:rFonts w:ascii="Arial" w:hAnsi="Arial" w:cs="Arial"/>
          <w:color w:val="CF4A02"/>
          <w:sz w:val="18"/>
          <w:szCs w:val="18"/>
        </w:rPr>
      </w:pPr>
      <w:r w:rsidRPr="0004617C">
        <w:rPr>
          <w:rFonts w:ascii="Arial" w:hAnsi="Arial" w:cs="Arial"/>
          <w:color w:val="CF4A02"/>
          <w:sz w:val="18"/>
          <w:szCs w:val="18"/>
        </w:rPr>
        <w:t>e)</w:t>
      </w:r>
      <w:r w:rsidRPr="0004617C">
        <w:rPr>
          <w:rFonts w:ascii="Arial" w:hAnsi="Arial" w:cs="Arial"/>
          <w:color w:val="CF4A02"/>
          <w:sz w:val="18"/>
          <w:szCs w:val="18"/>
        </w:rPr>
        <w:tab/>
        <w:t>Equity instruments</w:t>
      </w:r>
    </w:p>
    <w:p w14:paraId="30241B30" w14:textId="77777777" w:rsidR="00423DE0" w:rsidRPr="0004617C" w:rsidRDefault="00423DE0" w:rsidP="00AC0B3F">
      <w:pPr>
        <w:spacing w:after="0" w:line="240" w:lineRule="auto"/>
        <w:ind w:left="1080"/>
        <w:jc w:val="both"/>
        <w:rPr>
          <w:rFonts w:ascii="Arial" w:hAnsi="Arial" w:cs="Arial"/>
          <w:spacing w:val="-2"/>
          <w:sz w:val="18"/>
          <w:szCs w:val="18"/>
        </w:rPr>
      </w:pPr>
    </w:p>
    <w:p w14:paraId="7433D434" w14:textId="77777777" w:rsidR="00423DE0" w:rsidRPr="0004617C" w:rsidRDefault="00423DE0" w:rsidP="00AC0B3F">
      <w:pPr>
        <w:spacing w:after="0" w:line="240" w:lineRule="auto"/>
        <w:ind w:left="1080"/>
        <w:jc w:val="both"/>
        <w:rPr>
          <w:rFonts w:ascii="Arial" w:hAnsi="Arial" w:cs="Arial"/>
          <w:spacing w:val="-4"/>
          <w:sz w:val="18"/>
          <w:szCs w:val="18"/>
        </w:rPr>
      </w:pPr>
      <w:r w:rsidRPr="0004617C">
        <w:rPr>
          <w:rFonts w:ascii="Arial" w:hAnsi="Arial" w:cs="Arial"/>
          <w:spacing w:val="-4"/>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04617C">
        <w:rPr>
          <w:rFonts w:ascii="Arial" w:hAnsi="Arial" w:cs="Arial"/>
          <w:spacing w:val="-4"/>
          <w:sz w:val="18"/>
          <w:szCs w:val="18"/>
        </w:rPr>
        <w:t>recognised</w:t>
      </w:r>
      <w:proofErr w:type="spellEnd"/>
      <w:r w:rsidRPr="0004617C">
        <w:rPr>
          <w:rFonts w:ascii="Arial" w:hAnsi="Arial" w:cs="Arial"/>
          <w:spacing w:val="-4"/>
          <w:sz w:val="18"/>
          <w:szCs w:val="18"/>
        </w:rPr>
        <w:t xml:space="preserve"> in profit or loss as other income when the right to receive payments is established. </w:t>
      </w:r>
    </w:p>
    <w:p w14:paraId="0360D1F2" w14:textId="77777777" w:rsidR="00AC0B3F" w:rsidRPr="0004617C" w:rsidRDefault="00AC0B3F" w:rsidP="00AC0B3F">
      <w:pPr>
        <w:spacing w:after="0" w:line="240" w:lineRule="auto"/>
        <w:ind w:left="1080"/>
        <w:jc w:val="both"/>
        <w:rPr>
          <w:rFonts w:ascii="Arial" w:hAnsi="Arial" w:cs="Arial"/>
          <w:spacing w:val="-2"/>
          <w:sz w:val="18"/>
          <w:szCs w:val="18"/>
        </w:rPr>
      </w:pPr>
    </w:p>
    <w:p w14:paraId="3462D88D" w14:textId="77777777" w:rsidR="00423DE0" w:rsidRPr="0004617C" w:rsidRDefault="00423DE0" w:rsidP="00AC0B3F">
      <w:pPr>
        <w:spacing w:after="0" w:line="240" w:lineRule="auto"/>
        <w:ind w:left="1080"/>
        <w:jc w:val="both"/>
        <w:rPr>
          <w:rFonts w:ascii="Arial" w:hAnsi="Arial" w:cs="Arial"/>
          <w:spacing w:val="-2"/>
          <w:sz w:val="18"/>
          <w:szCs w:val="18"/>
        </w:rPr>
      </w:pPr>
      <w:r w:rsidRPr="0004617C">
        <w:rPr>
          <w:rFonts w:ascii="Arial" w:hAnsi="Arial" w:cs="Arial"/>
          <w:spacing w:val="-2"/>
          <w:sz w:val="18"/>
          <w:szCs w:val="18"/>
        </w:rPr>
        <w:t xml:space="preserve">Changes in the fair value of financial assets at FVPL are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in other gains/(losses)</w:t>
      </w:r>
      <w:r w:rsidR="00B84199" w:rsidRPr="0004617C">
        <w:rPr>
          <w:rFonts w:ascii="Arial" w:hAnsi="Arial" w:cs="Arial"/>
          <w:spacing w:val="-2"/>
          <w:sz w:val="18"/>
          <w:szCs w:val="18"/>
        </w:rPr>
        <w:t xml:space="preserve"> </w:t>
      </w:r>
      <w:r w:rsidRPr="0004617C">
        <w:rPr>
          <w:rFonts w:ascii="Arial" w:hAnsi="Arial" w:cs="Arial"/>
          <w:spacing w:val="-2"/>
          <w:sz w:val="18"/>
          <w:szCs w:val="18"/>
        </w:rPr>
        <w:t xml:space="preserve">in the statement of comprehensive income. </w:t>
      </w:r>
    </w:p>
    <w:p w14:paraId="4F1A766F" w14:textId="77777777" w:rsidR="00AC0B3F" w:rsidRPr="0004617C" w:rsidRDefault="00AC0B3F" w:rsidP="00AC0B3F">
      <w:pPr>
        <w:spacing w:after="0" w:line="240" w:lineRule="auto"/>
        <w:ind w:left="1080"/>
        <w:jc w:val="both"/>
        <w:rPr>
          <w:rFonts w:ascii="Arial" w:hAnsi="Arial" w:cs="Arial"/>
          <w:spacing w:val="-2"/>
          <w:sz w:val="18"/>
          <w:szCs w:val="18"/>
        </w:rPr>
      </w:pPr>
    </w:p>
    <w:p w14:paraId="453E58AA" w14:textId="77777777" w:rsidR="00423DE0" w:rsidRPr="0004617C" w:rsidRDefault="00423DE0" w:rsidP="00AC0B3F">
      <w:pPr>
        <w:spacing w:after="0" w:line="240" w:lineRule="auto"/>
        <w:ind w:left="1080"/>
        <w:jc w:val="both"/>
        <w:rPr>
          <w:rFonts w:ascii="Arial" w:hAnsi="Arial" w:cs="Arial"/>
          <w:spacing w:val="-2"/>
          <w:sz w:val="18"/>
          <w:szCs w:val="18"/>
        </w:rPr>
      </w:pPr>
      <w:r w:rsidRPr="0004617C">
        <w:rPr>
          <w:rFonts w:ascii="Arial" w:hAnsi="Arial" w:cs="Arial"/>
          <w:spacing w:val="-2"/>
          <w:sz w:val="18"/>
          <w:szCs w:val="18"/>
        </w:rPr>
        <w:t xml:space="preserve">Impairment losses (and reversal of impairment losses) on equity investments are reported together with changes in fair value. </w:t>
      </w:r>
    </w:p>
    <w:p w14:paraId="03DC5185" w14:textId="77777777" w:rsidR="00AC0B3F" w:rsidRPr="0004617C" w:rsidRDefault="00AC0B3F" w:rsidP="00AC0B3F">
      <w:pPr>
        <w:spacing w:after="0" w:line="240" w:lineRule="auto"/>
        <w:ind w:left="1080"/>
        <w:jc w:val="both"/>
        <w:rPr>
          <w:rFonts w:ascii="Arial" w:hAnsi="Arial" w:cs="Arial"/>
          <w:spacing w:val="-2"/>
          <w:sz w:val="18"/>
          <w:szCs w:val="18"/>
        </w:rPr>
      </w:pPr>
    </w:p>
    <w:p w14:paraId="3630140A" w14:textId="77777777" w:rsidR="00423DE0" w:rsidRPr="0004617C" w:rsidRDefault="00423DE0" w:rsidP="00423DE0">
      <w:pPr>
        <w:pStyle w:val="NoSpacing"/>
        <w:ind w:left="1080" w:hanging="540"/>
        <w:outlineLvl w:val="3"/>
        <w:rPr>
          <w:rFonts w:ascii="Arial" w:hAnsi="Arial" w:cs="Arial"/>
          <w:color w:val="CF4A02"/>
          <w:sz w:val="18"/>
          <w:szCs w:val="18"/>
        </w:rPr>
      </w:pPr>
      <w:r w:rsidRPr="0004617C">
        <w:rPr>
          <w:rFonts w:ascii="Arial" w:hAnsi="Arial" w:cs="Arial"/>
          <w:color w:val="CF4A02"/>
          <w:sz w:val="18"/>
          <w:szCs w:val="18"/>
        </w:rPr>
        <w:t>f)</w:t>
      </w:r>
      <w:r w:rsidRPr="0004617C">
        <w:rPr>
          <w:rFonts w:ascii="Arial" w:hAnsi="Arial" w:cs="Arial"/>
          <w:color w:val="CF4A02"/>
          <w:sz w:val="18"/>
          <w:szCs w:val="18"/>
        </w:rPr>
        <w:tab/>
        <w:t>Impairment</w:t>
      </w:r>
    </w:p>
    <w:p w14:paraId="6D7D8A5D" w14:textId="77777777" w:rsidR="00423DE0" w:rsidRPr="0004617C" w:rsidRDefault="00423DE0" w:rsidP="00AC0B3F">
      <w:pPr>
        <w:spacing w:after="0" w:line="240" w:lineRule="auto"/>
        <w:ind w:left="1080"/>
        <w:jc w:val="both"/>
        <w:rPr>
          <w:rFonts w:ascii="Arial" w:hAnsi="Arial" w:cs="Arial"/>
          <w:spacing w:val="-2"/>
          <w:sz w:val="18"/>
          <w:szCs w:val="18"/>
        </w:rPr>
      </w:pPr>
    </w:p>
    <w:p w14:paraId="0431FD9C" w14:textId="1CBC6516" w:rsidR="00423DE0" w:rsidRPr="0004617C" w:rsidRDefault="008958F5" w:rsidP="00DB4C02">
      <w:pPr>
        <w:spacing w:after="0" w:line="240" w:lineRule="auto"/>
        <w:ind w:left="1080"/>
        <w:jc w:val="both"/>
        <w:rPr>
          <w:rFonts w:ascii="Arial" w:hAnsi="Arial" w:cs="Arial"/>
          <w:spacing w:val="-2"/>
          <w:sz w:val="18"/>
          <w:szCs w:val="18"/>
        </w:rPr>
      </w:pPr>
      <w:r w:rsidRPr="0004617C">
        <w:rPr>
          <w:rFonts w:ascii="Arial" w:hAnsi="Arial" w:cs="Arial"/>
          <w:spacing w:val="-6"/>
          <w:sz w:val="18"/>
          <w:szCs w:val="18"/>
        </w:rPr>
        <w:t>T</w:t>
      </w:r>
      <w:r w:rsidR="00423DE0" w:rsidRPr="0004617C">
        <w:rPr>
          <w:rFonts w:ascii="Arial" w:hAnsi="Arial" w:cs="Arial"/>
          <w:spacing w:val="-6"/>
          <w:sz w:val="18"/>
          <w:szCs w:val="18"/>
        </w:rPr>
        <w:t xml:space="preserve">he Group applies the TFRS 9 simplified approach in measuring the impairment of trade </w:t>
      </w:r>
      <w:r w:rsidR="004663E6" w:rsidRPr="0004617C">
        <w:rPr>
          <w:rFonts w:ascii="Arial" w:hAnsi="Arial" w:cs="Arial"/>
          <w:spacing w:val="-6"/>
          <w:sz w:val="18"/>
          <w:szCs w:val="18"/>
        </w:rPr>
        <w:t>and other</w:t>
      </w:r>
      <w:r w:rsidR="00DB4C02" w:rsidRPr="0004617C">
        <w:rPr>
          <w:rFonts w:ascii="Arial" w:hAnsi="Arial" w:cs="Arial"/>
          <w:spacing w:val="-6"/>
          <w:sz w:val="18"/>
          <w:szCs w:val="18"/>
        </w:rPr>
        <w:t xml:space="preserve"> </w:t>
      </w:r>
      <w:r w:rsidR="00423DE0" w:rsidRPr="0004617C">
        <w:rPr>
          <w:rFonts w:ascii="Arial" w:hAnsi="Arial" w:cs="Arial"/>
          <w:spacing w:val="-6"/>
          <w:sz w:val="18"/>
          <w:szCs w:val="18"/>
        </w:rPr>
        <w:t>receivables</w:t>
      </w:r>
      <w:r w:rsidR="00B61089" w:rsidRPr="0004617C">
        <w:rPr>
          <w:rFonts w:ascii="Arial" w:hAnsi="Arial" w:cs="Arial"/>
          <w:spacing w:val="-6"/>
          <w:sz w:val="18"/>
          <w:szCs w:val="18"/>
        </w:rPr>
        <w:t xml:space="preserve"> and contract assets,</w:t>
      </w:r>
      <w:r w:rsidR="00423DE0" w:rsidRPr="0004617C">
        <w:rPr>
          <w:rFonts w:ascii="Arial" w:hAnsi="Arial" w:cs="Arial"/>
          <w:spacing w:val="-2"/>
          <w:sz w:val="18"/>
          <w:szCs w:val="18"/>
        </w:rPr>
        <w:t xml:space="preserve"> which applies lifetime expected credit loss, from initial recognition, for all trade</w:t>
      </w:r>
      <w:r w:rsidR="00BA72D7" w:rsidRPr="0004617C">
        <w:rPr>
          <w:rFonts w:ascii="Arial" w:hAnsi="Arial" w:cs="Arial"/>
          <w:spacing w:val="-2"/>
          <w:sz w:val="18"/>
          <w:szCs w:val="18"/>
        </w:rPr>
        <w:t xml:space="preserve"> </w:t>
      </w:r>
      <w:r w:rsidR="004663E6" w:rsidRPr="0004617C">
        <w:rPr>
          <w:rFonts w:ascii="Arial" w:hAnsi="Arial" w:cs="Arial"/>
          <w:spacing w:val="-2"/>
          <w:sz w:val="18"/>
          <w:szCs w:val="18"/>
        </w:rPr>
        <w:t>and other</w:t>
      </w:r>
      <w:r w:rsidR="00423DE0" w:rsidRPr="0004617C">
        <w:rPr>
          <w:rFonts w:ascii="Arial" w:hAnsi="Arial" w:cs="Arial"/>
          <w:spacing w:val="-2"/>
          <w:sz w:val="18"/>
          <w:szCs w:val="18"/>
        </w:rPr>
        <w:t xml:space="preserve"> receivable</w:t>
      </w:r>
      <w:r w:rsidR="007B5DD2" w:rsidRPr="0004617C">
        <w:rPr>
          <w:rFonts w:ascii="Arial" w:hAnsi="Arial" w:cs="Arial"/>
          <w:spacing w:val="-2"/>
          <w:sz w:val="18"/>
          <w:szCs w:val="18"/>
        </w:rPr>
        <w:t>s</w:t>
      </w:r>
      <w:r w:rsidR="00B61089" w:rsidRPr="0004617C">
        <w:rPr>
          <w:rFonts w:ascii="Arial" w:hAnsi="Arial" w:cs="Arial"/>
          <w:spacing w:val="-2"/>
          <w:sz w:val="18"/>
          <w:szCs w:val="18"/>
        </w:rPr>
        <w:t xml:space="preserve"> and contract assets</w:t>
      </w:r>
      <w:r w:rsidR="004663E6" w:rsidRPr="0004617C">
        <w:rPr>
          <w:rFonts w:ascii="Arial" w:hAnsi="Arial" w:cs="Arial"/>
          <w:spacing w:val="-2"/>
          <w:sz w:val="18"/>
          <w:szCs w:val="18"/>
        </w:rPr>
        <w:t>.</w:t>
      </w:r>
    </w:p>
    <w:p w14:paraId="0CDB0BD6" w14:textId="77777777" w:rsidR="00AC0B3F" w:rsidRPr="0004617C" w:rsidRDefault="00AC0B3F" w:rsidP="00DB4C02">
      <w:pPr>
        <w:spacing w:after="0" w:line="240" w:lineRule="auto"/>
        <w:ind w:left="1080"/>
        <w:jc w:val="both"/>
        <w:rPr>
          <w:rFonts w:ascii="Arial" w:hAnsi="Arial" w:cs="Arial"/>
          <w:spacing w:val="-2"/>
          <w:sz w:val="18"/>
          <w:szCs w:val="18"/>
        </w:rPr>
      </w:pPr>
    </w:p>
    <w:p w14:paraId="4A61D321" w14:textId="1683D917" w:rsidR="00423DE0" w:rsidRPr="0004617C" w:rsidRDefault="00423DE0" w:rsidP="00DB4C02">
      <w:pPr>
        <w:spacing w:after="0" w:line="240" w:lineRule="auto"/>
        <w:ind w:left="1080"/>
        <w:jc w:val="both"/>
        <w:rPr>
          <w:rFonts w:ascii="Arial" w:hAnsi="Arial" w:cs="Arial"/>
          <w:spacing w:val="-2"/>
          <w:sz w:val="18"/>
          <w:szCs w:val="18"/>
        </w:rPr>
      </w:pPr>
      <w:r w:rsidRPr="0004617C">
        <w:rPr>
          <w:rFonts w:ascii="Arial" w:hAnsi="Arial" w:cs="Arial"/>
          <w:spacing w:val="-2"/>
          <w:sz w:val="18"/>
          <w:szCs w:val="18"/>
        </w:rPr>
        <w:t xml:space="preserve">To measure the expected credit losses, trade </w:t>
      </w:r>
      <w:r w:rsidR="00E5358D" w:rsidRPr="0004617C">
        <w:rPr>
          <w:rFonts w:ascii="Arial" w:hAnsi="Arial" w:cs="Arial"/>
          <w:spacing w:val="-2"/>
          <w:sz w:val="18"/>
          <w:szCs w:val="18"/>
        </w:rPr>
        <w:t xml:space="preserve">and other </w:t>
      </w:r>
      <w:r w:rsidRPr="0004617C">
        <w:rPr>
          <w:rFonts w:ascii="Arial" w:hAnsi="Arial" w:cs="Arial"/>
          <w:spacing w:val="-2"/>
          <w:sz w:val="18"/>
          <w:szCs w:val="18"/>
        </w:rPr>
        <w:t>receivables</w:t>
      </w:r>
      <w:r w:rsidR="00B61089" w:rsidRPr="0004617C">
        <w:rPr>
          <w:rFonts w:ascii="Arial" w:hAnsi="Arial" w:cs="Arial"/>
          <w:spacing w:val="-2"/>
          <w:sz w:val="18"/>
          <w:szCs w:val="18"/>
        </w:rPr>
        <w:t xml:space="preserve"> and contract assets</w:t>
      </w:r>
      <w:r w:rsidRPr="0004617C">
        <w:rPr>
          <w:rFonts w:ascii="Arial" w:hAnsi="Arial" w:cs="Arial"/>
          <w:spacing w:val="-2"/>
          <w:sz w:val="18"/>
          <w:szCs w:val="18"/>
        </w:rPr>
        <w:t xml:space="preserve"> have been grouped based on shared credit risk characteristics and the days past due</w:t>
      </w:r>
      <w:r w:rsidR="00E5358D" w:rsidRPr="0004617C">
        <w:rPr>
          <w:rFonts w:ascii="Arial" w:hAnsi="Arial" w:cs="Arial"/>
          <w:spacing w:val="-2"/>
          <w:sz w:val="18"/>
          <w:szCs w:val="18"/>
        </w:rPr>
        <w:t xml:space="preserve">. </w:t>
      </w:r>
      <w:r w:rsidRPr="0004617C">
        <w:rPr>
          <w:rFonts w:ascii="Arial" w:hAnsi="Arial" w:cs="Arial"/>
          <w:spacing w:val="-2"/>
          <w:sz w:val="18"/>
          <w:szCs w:val="18"/>
        </w:rPr>
        <w:t xml:space="preserve">The expected credit loss rates are based on payment profiles, historical credit losses as well as forward-looking information and factors that may affect the ability of the customers to settle the outstanding balances. </w:t>
      </w:r>
    </w:p>
    <w:p w14:paraId="25ED7048" w14:textId="77777777" w:rsidR="003B7514" w:rsidRPr="0004617C" w:rsidRDefault="003B7514" w:rsidP="00DB4C02">
      <w:pPr>
        <w:spacing w:after="0" w:line="240" w:lineRule="auto"/>
        <w:ind w:left="1080"/>
        <w:jc w:val="both"/>
        <w:rPr>
          <w:rFonts w:ascii="Arial" w:hAnsi="Arial" w:cs="Arial"/>
          <w:spacing w:val="-2"/>
          <w:sz w:val="18"/>
          <w:szCs w:val="18"/>
        </w:rPr>
      </w:pPr>
    </w:p>
    <w:p w14:paraId="20F94516" w14:textId="2322E0EF" w:rsidR="003B7514" w:rsidRPr="0004617C" w:rsidRDefault="003B7514" w:rsidP="00DB4C02">
      <w:pPr>
        <w:spacing w:after="0" w:line="240" w:lineRule="auto"/>
        <w:ind w:left="1080"/>
        <w:jc w:val="both"/>
        <w:rPr>
          <w:rFonts w:ascii="Arial" w:hAnsi="Arial" w:cs="Arial"/>
          <w:spacing w:val="-2"/>
          <w:sz w:val="18"/>
          <w:szCs w:val="18"/>
        </w:rPr>
      </w:pPr>
      <w:r w:rsidRPr="0004617C">
        <w:rPr>
          <w:rFonts w:ascii="Arial" w:hAnsi="Arial" w:cs="Arial"/>
          <w:spacing w:val="-2"/>
          <w:sz w:val="18"/>
          <w:szCs w:val="18"/>
        </w:rPr>
        <w:t>Loan</w:t>
      </w:r>
      <w:r w:rsidR="00062D69">
        <w:rPr>
          <w:rFonts w:ascii="Arial" w:hAnsi="Arial" w:cs="Arial"/>
          <w:spacing w:val="-2"/>
          <w:sz w:val="18"/>
          <w:szCs w:val="18"/>
        </w:rPr>
        <w:t>s</w:t>
      </w:r>
      <w:r w:rsidRPr="0004617C">
        <w:rPr>
          <w:rFonts w:ascii="Arial" w:hAnsi="Arial" w:cs="Arial"/>
          <w:spacing w:val="-2"/>
          <w:sz w:val="18"/>
          <w:szCs w:val="18"/>
        </w:rPr>
        <w:t xml:space="preserve"> to non-performing assets is not required to consider the Significant Increase Credit Risk (SICR) because it is classified as Purchased or Originated Credit Impaired (POCI) financial assets measured at </w:t>
      </w:r>
      <w:proofErr w:type="spellStart"/>
      <w:r w:rsidRPr="0004617C">
        <w:rPr>
          <w:rFonts w:ascii="Arial" w:hAnsi="Arial" w:cs="Arial"/>
          <w:spacing w:val="-2"/>
          <w:sz w:val="18"/>
          <w:szCs w:val="18"/>
        </w:rPr>
        <w:t>amortised</w:t>
      </w:r>
      <w:proofErr w:type="spellEnd"/>
      <w:r w:rsidRPr="0004617C">
        <w:rPr>
          <w:rFonts w:ascii="Arial" w:hAnsi="Arial" w:cs="Arial"/>
          <w:spacing w:val="-2"/>
          <w:sz w:val="18"/>
          <w:szCs w:val="18"/>
        </w:rPr>
        <w:t xml:space="preserve"> cost with lifetime expected credit losses.</w:t>
      </w:r>
    </w:p>
    <w:p w14:paraId="15DC290C" w14:textId="77777777" w:rsidR="00DB4C02" w:rsidRPr="0004617C" w:rsidRDefault="00DB4C02" w:rsidP="00DB4C02">
      <w:pPr>
        <w:spacing w:after="0" w:line="240" w:lineRule="auto"/>
        <w:ind w:left="1080"/>
        <w:jc w:val="both"/>
        <w:rPr>
          <w:rFonts w:ascii="Arial" w:hAnsi="Arial" w:cs="Arial"/>
          <w:spacing w:val="-2"/>
          <w:sz w:val="18"/>
          <w:szCs w:val="18"/>
        </w:rPr>
      </w:pPr>
    </w:p>
    <w:p w14:paraId="3A1F72D9" w14:textId="253A6DD6" w:rsidR="00AC0B3F" w:rsidRPr="0004617C" w:rsidRDefault="003B7514" w:rsidP="00DB4C02">
      <w:pPr>
        <w:spacing w:after="0" w:line="240" w:lineRule="auto"/>
        <w:ind w:left="1080"/>
        <w:jc w:val="both"/>
        <w:rPr>
          <w:rFonts w:ascii="Arial" w:hAnsi="Arial" w:cs="Arial"/>
          <w:spacing w:val="-2"/>
          <w:sz w:val="18"/>
          <w:szCs w:val="18"/>
        </w:rPr>
      </w:pPr>
      <w:r w:rsidRPr="0004617C">
        <w:rPr>
          <w:rFonts w:ascii="Arial" w:hAnsi="Arial" w:cs="Arial"/>
          <w:spacing w:val="-2"/>
          <w:sz w:val="18"/>
          <w:szCs w:val="18"/>
        </w:rPr>
        <w:t>The Group assesses expected credit loss on a forward-looking macroeconomic information that is support</w:t>
      </w:r>
      <w:r w:rsidR="007B5DD2" w:rsidRPr="0004617C">
        <w:rPr>
          <w:rFonts w:ascii="Arial" w:hAnsi="Arial" w:cs="Arial"/>
          <w:spacing w:val="-2"/>
          <w:sz w:val="18"/>
          <w:szCs w:val="18"/>
        </w:rPr>
        <w:t>able</w:t>
      </w:r>
      <w:r w:rsidRPr="0004617C">
        <w:rPr>
          <w:rFonts w:ascii="Arial" w:hAnsi="Arial" w:cs="Arial"/>
          <w:spacing w:val="-2"/>
          <w:sz w:val="18"/>
          <w:szCs w:val="18"/>
        </w:rPr>
        <w:t xml:space="preserve"> and reasonable with unbiased and probability-weighted outcome by comparing between present value of expected future cash flow discounted with effective interest rate of loan</w:t>
      </w:r>
      <w:r w:rsidR="00062D69">
        <w:rPr>
          <w:rFonts w:ascii="Arial" w:hAnsi="Arial" w:cs="Arial"/>
          <w:spacing w:val="-2"/>
          <w:sz w:val="18"/>
          <w:szCs w:val="18"/>
        </w:rPr>
        <w:t>s</w:t>
      </w:r>
      <w:r w:rsidRPr="0004617C">
        <w:rPr>
          <w:rFonts w:ascii="Arial" w:hAnsi="Arial" w:cs="Arial"/>
          <w:spacing w:val="-2"/>
          <w:sz w:val="18"/>
          <w:szCs w:val="18"/>
        </w:rPr>
        <w:t xml:space="preserve"> to non-performing assets and carrying value of loan</w:t>
      </w:r>
      <w:r w:rsidR="00062D69">
        <w:rPr>
          <w:rFonts w:ascii="Arial" w:hAnsi="Arial" w:cs="Arial"/>
          <w:spacing w:val="-2"/>
          <w:sz w:val="18"/>
          <w:szCs w:val="18"/>
        </w:rPr>
        <w:t>s</w:t>
      </w:r>
      <w:r w:rsidRPr="0004617C">
        <w:rPr>
          <w:rFonts w:ascii="Arial" w:hAnsi="Arial" w:cs="Arial"/>
          <w:spacing w:val="-2"/>
          <w:sz w:val="18"/>
          <w:szCs w:val="18"/>
        </w:rPr>
        <w:t xml:space="preserve"> to non-performing assets as at reporting date and the expected credit loss can be both </w:t>
      </w:r>
      <w:proofErr w:type="gramStart"/>
      <w:r w:rsidRPr="0004617C">
        <w:rPr>
          <w:rFonts w:ascii="Arial" w:hAnsi="Arial" w:cs="Arial"/>
          <w:spacing w:val="-2"/>
          <w:sz w:val="18"/>
          <w:szCs w:val="18"/>
        </w:rPr>
        <w:t>impairment</w:t>
      </w:r>
      <w:proofErr w:type="gramEnd"/>
      <w:r w:rsidRPr="0004617C">
        <w:rPr>
          <w:rFonts w:ascii="Arial" w:hAnsi="Arial" w:cs="Arial"/>
          <w:spacing w:val="-2"/>
          <w:sz w:val="18"/>
          <w:szCs w:val="18"/>
        </w:rPr>
        <w:t xml:space="preserve"> gain or loss in statement of comprehensive income.</w:t>
      </w:r>
    </w:p>
    <w:p w14:paraId="6385BF3A" w14:textId="77777777" w:rsidR="00DB4C02" w:rsidRPr="0004617C" w:rsidRDefault="00DB4C02" w:rsidP="00DB4C02">
      <w:pPr>
        <w:spacing w:after="0" w:line="240" w:lineRule="auto"/>
        <w:ind w:left="1080"/>
        <w:jc w:val="both"/>
        <w:rPr>
          <w:rFonts w:ascii="Arial" w:hAnsi="Arial" w:cs="Arial"/>
          <w:spacing w:val="-2"/>
          <w:sz w:val="18"/>
          <w:szCs w:val="18"/>
        </w:rPr>
      </w:pPr>
    </w:p>
    <w:p w14:paraId="1D061074" w14:textId="77777777" w:rsidR="00AC0B3F" w:rsidRPr="0004617C" w:rsidRDefault="00423DE0" w:rsidP="00DB4C02">
      <w:pPr>
        <w:spacing w:after="0" w:line="240" w:lineRule="auto"/>
        <w:ind w:left="1080"/>
        <w:jc w:val="both"/>
        <w:rPr>
          <w:rFonts w:ascii="Arial" w:hAnsi="Arial" w:cs="Arial"/>
          <w:spacing w:val="-2"/>
          <w:sz w:val="18"/>
          <w:szCs w:val="18"/>
        </w:rPr>
      </w:pPr>
      <w:r w:rsidRPr="0004617C">
        <w:rPr>
          <w:rFonts w:ascii="Arial" w:hAnsi="Arial" w:cs="Arial"/>
          <w:spacing w:val="-2"/>
          <w:sz w:val="18"/>
          <w:szCs w:val="18"/>
        </w:rPr>
        <w:t xml:space="preserve">For other financial assets carried at </w:t>
      </w:r>
      <w:proofErr w:type="spellStart"/>
      <w:r w:rsidRPr="0004617C">
        <w:rPr>
          <w:rFonts w:ascii="Arial" w:hAnsi="Arial" w:cs="Arial"/>
          <w:spacing w:val="-2"/>
          <w:sz w:val="18"/>
          <w:szCs w:val="18"/>
        </w:rPr>
        <w:t>amortised</w:t>
      </w:r>
      <w:proofErr w:type="spellEnd"/>
      <w:r w:rsidRPr="0004617C">
        <w:rPr>
          <w:rFonts w:ascii="Arial" w:hAnsi="Arial" w:cs="Arial"/>
          <w:spacing w:val="-2"/>
          <w:sz w:val="18"/>
          <w:szCs w:val="18"/>
        </w:rPr>
        <w:t xml:space="preserve"> cost and FVOCI, the Group applies TFRS 9 general</w:t>
      </w:r>
      <w:r w:rsidRPr="0004617C">
        <w:rPr>
          <w:rFonts w:ascii="Arial" w:hAnsi="Arial" w:cs="Arial"/>
          <w:sz w:val="18"/>
          <w:szCs w:val="18"/>
        </w:rPr>
        <w:t xml:space="preserve"> </w:t>
      </w:r>
      <w:r w:rsidRPr="0004617C">
        <w:rPr>
          <w:rFonts w:ascii="Arial" w:hAnsi="Arial" w:cs="Arial"/>
          <w:spacing w:val="-2"/>
          <w:sz w:val="18"/>
          <w:szCs w:val="18"/>
        </w:rPr>
        <w:t>approach in measuring the impairment of</w:t>
      </w:r>
      <w:r w:rsidRPr="0004617C">
        <w:rPr>
          <w:rFonts w:ascii="Arial" w:hAnsi="Arial" w:cs="Arial"/>
          <w:spacing w:val="-2"/>
          <w:sz w:val="18"/>
          <w:szCs w:val="18"/>
          <w:cs/>
        </w:rPr>
        <w:t xml:space="preserve"> </w:t>
      </w:r>
      <w:r w:rsidRPr="0004617C">
        <w:rPr>
          <w:rFonts w:ascii="Arial" w:hAnsi="Arial" w:cs="Arial"/>
          <w:spacing w:val="-2"/>
          <w:sz w:val="18"/>
          <w:szCs w:val="18"/>
        </w:rPr>
        <w:t xml:space="preserve">those financial assets. Under the general approach, the 12-month or the lifetime expected credit loss is applied depending on whether there has been a significant increase in credit risk since the initial recognition. </w:t>
      </w:r>
    </w:p>
    <w:p w14:paraId="0CB1F9B3" w14:textId="77777777" w:rsidR="00423DE0" w:rsidRPr="0004617C" w:rsidRDefault="00423DE0" w:rsidP="00DB4C02">
      <w:pPr>
        <w:spacing w:after="0" w:line="240" w:lineRule="auto"/>
        <w:ind w:left="1080"/>
        <w:jc w:val="both"/>
        <w:rPr>
          <w:rFonts w:ascii="Arial" w:hAnsi="Arial" w:cs="Arial"/>
          <w:spacing w:val="-2"/>
          <w:sz w:val="18"/>
          <w:szCs w:val="18"/>
        </w:rPr>
      </w:pPr>
    </w:p>
    <w:p w14:paraId="7CA0569F" w14:textId="2D323C42" w:rsidR="00BA72D7" w:rsidRPr="0004617C" w:rsidRDefault="00770D11" w:rsidP="00DB4C02">
      <w:pPr>
        <w:spacing w:after="0" w:line="240" w:lineRule="auto"/>
        <w:ind w:left="1080"/>
        <w:jc w:val="both"/>
        <w:rPr>
          <w:rFonts w:ascii="Arial" w:hAnsi="Arial" w:cs="Arial"/>
          <w:spacing w:val="-2"/>
          <w:sz w:val="18"/>
          <w:szCs w:val="18"/>
        </w:rPr>
      </w:pPr>
      <w:r w:rsidRPr="0004617C">
        <w:rPr>
          <w:rFonts w:ascii="Arial" w:hAnsi="Arial" w:cs="Arial"/>
          <w:spacing w:val="-2"/>
          <w:sz w:val="18"/>
          <w:szCs w:val="18"/>
        </w:rPr>
        <w:t xml:space="preserve">The Group assesses the credit risk of such financial assets at the end of each reporting period whether there has been a significant increase since the program was first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(Compare the risk of default that will occur at the reporting date with the risk of default that will occur at the date of initial recognition)</w:t>
      </w:r>
      <w:r w:rsidR="00F671A7">
        <w:rPr>
          <w:rFonts w:ascii="Arial" w:hAnsi="Arial" w:cs="Arial"/>
          <w:spacing w:val="-2"/>
          <w:sz w:val="18"/>
          <w:szCs w:val="18"/>
        </w:rPr>
        <w:t>.</w:t>
      </w:r>
    </w:p>
    <w:p w14:paraId="62BCC5DA" w14:textId="77777777" w:rsidR="00770D11" w:rsidRPr="0004617C" w:rsidRDefault="00770D11" w:rsidP="00DB4C02">
      <w:pPr>
        <w:spacing w:after="0" w:line="240" w:lineRule="auto"/>
        <w:ind w:left="1080"/>
        <w:jc w:val="both"/>
        <w:rPr>
          <w:rFonts w:ascii="Arial" w:hAnsi="Arial" w:cs="Arial"/>
          <w:spacing w:val="-2"/>
          <w:sz w:val="18"/>
          <w:szCs w:val="18"/>
        </w:rPr>
      </w:pPr>
    </w:p>
    <w:p w14:paraId="2E281E07" w14:textId="77777777" w:rsidR="00E5358D" w:rsidRPr="0004617C" w:rsidRDefault="00E5358D" w:rsidP="00DB4C02">
      <w:pPr>
        <w:spacing w:after="0" w:line="240" w:lineRule="auto"/>
        <w:ind w:left="1080"/>
        <w:jc w:val="both"/>
        <w:rPr>
          <w:rFonts w:ascii="Arial" w:hAnsi="Arial" w:cs="Arial"/>
          <w:spacing w:val="-2"/>
          <w:sz w:val="18"/>
          <w:szCs w:val="18"/>
        </w:rPr>
      </w:pPr>
      <w:r w:rsidRPr="0004617C">
        <w:rPr>
          <w:rFonts w:ascii="Arial" w:hAnsi="Arial" w:cs="Arial"/>
          <w:spacing w:val="-2"/>
          <w:sz w:val="18"/>
          <w:szCs w:val="18"/>
        </w:rPr>
        <w:t>The Group assesses expected credit loss by taking into consideration forward-looking information and past experiences. The expected credit loss is a probability-weighted estimate of credit losses (probability-</w:t>
      </w:r>
      <w:r w:rsidRPr="0004617C">
        <w:rPr>
          <w:rFonts w:ascii="Arial" w:hAnsi="Arial" w:cs="Arial"/>
          <w:spacing w:val="-6"/>
          <w:sz w:val="18"/>
          <w:szCs w:val="18"/>
        </w:rPr>
        <w:t>weighted present value of estimated cash shortfall). The cash shortfall is the difference between all contractual</w:t>
      </w:r>
      <w:r w:rsidRPr="0004617C">
        <w:rPr>
          <w:rFonts w:ascii="Arial" w:hAnsi="Arial" w:cs="Arial"/>
          <w:spacing w:val="-2"/>
          <w:sz w:val="18"/>
          <w:szCs w:val="18"/>
        </w:rPr>
        <w:t xml:space="preserve"> cash flows that are due to the Group and all cash flows expected to receive, discounted at the original effective interest rate. </w:t>
      </w:r>
    </w:p>
    <w:p w14:paraId="5414CD94" w14:textId="77777777" w:rsidR="00E5358D" w:rsidRPr="0004617C" w:rsidRDefault="00E5358D" w:rsidP="00DB4C02">
      <w:pPr>
        <w:spacing w:after="0" w:line="240" w:lineRule="auto"/>
        <w:ind w:left="1080"/>
        <w:jc w:val="both"/>
        <w:rPr>
          <w:rFonts w:ascii="Arial" w:hAnsi="Arial" w:cs="Arial"/>
          <w:spacing w:val="-2"/>
          <w:sz w:val="18"/>
          <w:szCs w:val="18"/>
        </w:rPr>
      </w:pPr>
    </w:p>
    <w:p w14:paraId="3D1F9B34" w14:textId="77777777" w:rsidR="00423DE0" w:rsidRPr="0004617C" w:rsidRDefault="00423DE0" w:rsidP="00DB4C02">
      <w:pPr>
        <w:spacing w:after="0" w:line="240" w:lineRule="auto"/>
        <w:ind w:left="1080"/>
        <w:jc w:val="both"/>
        <w:rPr>
          <w:rFonts w:ascii="Arial" w:hAnsi="Arial" w:cs="Arial"/>
          <w:spacing w:val="-2"/>
          <w:sz w:val="18"/>
          <w:szCs w:val="18"/>
        </w:rPr>
      </w:pPr>
      <w:r w:rsidRPr="0004617C">
        <w:rPr>
          <w:rFonts w:ascii="Arial" w:hAnsi="Arial" w:cs="Arial"/>
          <w:spacing w:val="-2"/>
          <w:sz w:val="18"/>
          <w:szCs w:val="18"/>
        </w:rPr>
        <w:t>When measuring expected credit losses, the Group reflects the following:</w:t>
      </w:r>
    </w:p>
    <w:p w14:paraId="0091FE13" w14:textId="77777777" w:rsidR="00AC0B3F" w:rsidRPr="0004617C" w:rsidRDefault="00AC0B3F" w:rsidP="00AC0B3F">
      <w:pPr>
        <w:spacing w:after="0" w:line="240" w:lineRule="auto"/>
        <w:ind w:left="1080"/>
        <w:jc w:val="both"/>
        <w:rPr>
          <w:rFonts w:ascii="Arial" w:hAnsi="Arial" w:cs="Arial"/>
          <w:spacing w:val="-2"/>
          <w:sz w:val="18"/>
          <w:szCs w:val="18"/>
        </w:rPr>
      </w:pPr>
    </w:p>
    <w:p w14:paraId="7BCCCCC1" w14:textId="77777777" w:rsidR="00423DE0" w:rsidRPr="0004617C" w:rsidRDefault="00423DE0">
      <w:pPr>
        <w:pStyle w:val="ListParagraph"/>
        <w:numPr>
          <w:ilvl w:val="0"/>
          <w:numId w:val="7"/>
        </w:numPr>
        <w:tabs>
          <w:tab w:val="left" w:pos="1440"/>
        </w:tabs>
        <w:spacing w:after="0" w:line="240" w:lineRule="auto"/>
        <w:ind w:left="1440"/>
        <w:rPr>
          <w:rFonts w:ascii="Arial" w:hAnsi="Arial" w:cs="Arial"/>
          <w:sz w:val="18"/>
          <w:szCs w:val="18"/>
        </w:rPr>
      </w:pPr>
      <w:r w:rsidRPr="0004617C">
        <w:rPr>
          <w:rFonts w:ascii="Arial" w:hAnsi="Arial" w:cs="Arial"/>
          <w:sz w:val="18"/>
          <w:szCs w:val="18"/>
        </w:rPr>
        <w:t>probability-weighted estimated uncollectible amounts</w:t>
      </w:r>
    </w:p>
    <w:p w14:paraId="7AD80E9C" w14:textId="77777777" w:rsidR="00423DE0" w:rsidRPr="0004617C" w:rsidRDefault="00423DE0">
      <w:pPr>
        <w:pStyle w:val="ListParagraph"/>
        <w:numPr>
          <w:ilvl w:val="0"/>
          <w:numId w:val="7"/>
        </w:numPr>
        <w:tabs>
          <w:tab w:val="left" w:pos="1440"/>
        </w:tabs>
        <w:spacing w:after="0" w:line="240" w:lineRule="auto"/>
        <w:ind w:left="1440"/>
        <w:rPr>
          <w:rFonts w:ascii="Arial" w:hAnsi="Arial" w:cs="Arial"/>
          <w:sz w:val="18"/>
          <w:szCs w:val="18"/>
        </w:rPr>
      </w:pPr>
      <w:r w:rsidRPr="0004617C">
        <w:rPr>
          <w:rFonts w:ascii="Arial" w:hAnsi="Arial" w:cs="Arial"/>
          <w:sz w:val="18"/>
          <w:szCs w:val="18"/>
        </w:rPr>
        <w:t xml:space="preserve">time value of money; and </w:t>
      </w:r>
    </w:p>
    <w:p w14:paraId="4DB55DD9" w14:textId="77777777" w:rsidR="00423DE0" w:rsidRPr="0004617C" w:rsidRDefault="00423DE0">
      <w:pPr>
        <w:pStyle w:val="ListParagraph"/>
        <w:numPr>
          <w:ilvl w:val="0"/>
          <w:numId w:val="7"/>
        </w:numPr>
        <w:tabs>
          <w:tab w:val="left" w:pos="1440"/>
        </w:tabs>
        <w:spacing w:after="0" w:line="240" w:lineRule="auto"/>
        <w:ind w:left="1440"/>
        <w:jc w:val="both"/>
        <w:rPr>
          <w:rFonts w:ascii="Arial" w:hAnsi="Arial" w:cs="Arial"/>
          <w:sz w:val="18"/>
          <w:szCs w:val="18"/>
        </w:rPr>
      </w:pPr>
      <w:r w:rsidRPr="0004617C">
        <w:rPr>
          <w:rFonts w:ascii="Arial" w:hAnsi="Arial" w:cs="Arial"/>
          <w:spacing w:val="-4"/>
          <w:sz w:val="18"/>
          <w:szCs w:val="18"/>
        </w:rPr>
        <w:t xml:space="preserve">supportable and reasonable information as of the reporting date about </w:t>
      </w:r>
      <w:proofErr w:type="gramStart"/>
      <w:r w:rsidRPr="0004617C">
        <w:rPr>
          <w:rFonts w:ascii="Arial" w:hAnsi="Arial" w:cs="Arial"/>
          <w:spacing w:val="-4"/>
          <w:sz w:val="18"/>
          <w:szCs w:val="18"/>
        </w:rPr>
        <w:t>past experience</w:t>
      </w:r>
      <w:proofErr w:type="gramEnd"/>
      <w:r w:rsidRPr="0004617C">
        <w:rPr>
          <w:rFonts w:ascii="Arial" w:hAnsi="Arial" w:cs="Arial"/>
          <w:spacing w:val="-4"/>
          <w:sz w:val="18"/>
          <w:szCs w:val="18"/>
        </w:rPr>
        <w:t>, current conditions</w:t>
      </w:r>
      <w:r w:rsidRPr="0004617C">
        <w:rPr>
          <w:rFonts w:ascii="Arial" w:hAnsi="Arial" w:cs="Arial"/>
          <w:sz w:val="18"/>
          <w:szCs w:val="18"/>
        </w:rPr>
        <w:t xml:space="preserve"> and forecasts of future situations.</w:t>
      </w:r>
    </w:p>
    <w:p w14:paraId="41DE2C51" w14:textId="77777777" w:rsidR="00423DE0" w:rsidRPr="0004617C" w:rsidRDefault="00423DE0" w:rsidP="00AC0B3F">
      <w:pPr>
        <w:spacing w:after="0" w:line="240" w:lineRule="auto"/>
        <w:ind w:left="1080"/>
        <w:jc w:val="both"/>
        <w:rPr>
          <w:rFonts w:ascii="Arial" w:hAnsi="Arial" w:cs="Arial"/>
          <w:spacing w:val="-2"/>
          <w:sz w:val="18"/>
          <w:szCs w:val="18"/>
        </w:rPr>
      </w:pPr>
    </w:p>
    <w:p w14:paraId="0356FB24" w14:textId="07E50DAB" w:rsidR="00423DE0" w:rsidRPr="0004617C" w:rsidRDefault="00423DE0" w:rsidP="00AC0B3F">
      <w:pPr>
        <w:spacing w:after="0" w:line="240" w:lineRule="auto"/>
        <w:ind w:left="1080"/>
        <w:jc w:val="both"/>
        <w:rPr>
          <w:rFonts w:ascii="Arial" w:hAnsi="Arial" w:cs="Arial"/>
          <w:spacing w:val="-2"/>
          <w:sz w:val="18"/>
          <w:szCs w:val="18"/>
        </w:rPr>
      </w:pPr>
      <w:r w:rsidRPr="0004617C">
        <w:rPr>
          <w:rFonts w:ascii="Arial" w:hAnsi="Arial" w:cs="Arial"/>
          <w:spacing w:val="-2"/>
          <w:sz w:val="18"/>
          <w:szCs w:val="18"/>
        </w:rPr>
        <w:t xml:space="preserve">Impairment (and reversal of impairment) losses are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in profit or loss as a separate line item</w:t>
      </w:r>
      <w:r w:rsidR="000D631C">
        <w:rPr>
          <w:rFonts w:ascii="Arial" w:hAnsi="Arial" w:cs="Arial"/>
          <w:spacing w:val="-2"/>
          <w:sz w:val="18"/>
          <w:szCs w:val="18"/>
        </w:rPr>
        <w:t xml:space="preserve"> of reversal </w:t>
      </w:r>
      <w:r w:rsidR="000D631C" w:rsidRPr="000D631C">
        <w:rPr>
          <w:rFonts w:ascii="Arial" w:hAnsi="Arial" w:cs="Arial"/>
          <w:spacing w:val="-2"/>
          <w:sz w:val="18"/>
          <w:szCs w:val="18"/>
        </w:rPr>
        <w:t>of (allowance for) expected credit loss</w:t>
      </w:r>
      <w:r w:rsidR="00681342" w:rsidRPr="0004617C">
        <w:rPr>
          <w:rFonts w:ascii="Arial" w:hAnsi="Arial" w:cs="Arial"/>
          <w:spacing w:val="-2"/>
          <w:sz w:val="18"/>
          <w:szCs w:val="18"/>
        </w:rPr>
        <w:t>.</w:t>
      </w:r>
    </w:p>
    <w:p w14:paraId="46C4C87B" w14:textId="2AA6201B" w:rsidR="00864A9D" w:rsidRPr="0004617C" w:rsidRDefault="00864A9D">
      <w:pPr>
        <w:spacing w:after="0" w:line="240" w:lineRule="auto"/>
        <w:rPr>
          <w:rFonts w:ascii="Arial" w:hAnsi="Arial" w:cs="Arial"/>
          <w:b/>
          <w:bCs/>
          <w:color w:val="CF4A02"/>
          <w:sz w:val="18"/>
          <w:szCs w:val="18"/>
          <w:lang w:val="en-GB"/>
        </w:rPr>
      </w:pPr>
      <w:r w:rsidRPr="0004617C">
        <w:rPr>
          <w:rFonts w:ascii="Arial" w:hAnsi="Arial" w:cs="Arial"/>
          <w:b/>
          <w:bCs/>
          <w:color w:val="CF4A02"/>
          <w:sz w:val="18"/>
          <w:szCs w:val="18"/>
          <w:lang w:val="en-GB"/>
        </w:rPr>
        <w:br w:type="page"/>
      </w:r>
    </w:p>
    <w:p w14:paraId="422A63A1" w14:textId="77777777" w:rsidR="004B09B8" w:rsidRPr="0004617C" w:rsidRDefault="004B09B8" w:rsidP="00DD5AEF">
      <w:pPr>
        <w:tabs>
          <w:tab w:val="left" w:pos="540"/>
        </w:tabs>
        <w:spacing w:after="0" w:line="240" w:lineRule="auto"/>
        <w:ind w:left="540" w:hanging="540"/>
        <w:jc w:val="both"/>
        <w:rPr>
          <w:rFonts w:ascii="Arial" w:hAnsi="Arial" w:cs="Arial"/>
          <w:b/>
          <w:bCs/>
          <w:color w:val="CF4A02"/>
          <w:sz w:val="18"/>
          <w:szCs w:val="18"/>
          <w:lang w:val="en-GB"/>
        </w:rPr>
      </w:pPr>
    </w:p>
    <w:p w14:paraId="5A8B6C8E" w14:textId="7EC7E82C" w:rsidR="00DD5AEF" w:rsidRPr="0004617C" w:rsidRDefault="002203F7" w:rsidP="00DD5AEF">
      <w:pPr>
        <w:tabs>
          <w:tab w:val="left" w:pos="540"/>
        </w:tabs>
        <w:spacing w:after="0" w:line="240" w:lineRule="auto"/>
        <w:ind w:left="540" w:hanging="540"/>
        <w:jc w:val="both"/>
        <w:rPr>
          <w:rFonts w:ascii="Arial" w:hAnsi="Arial" w:cs="Arial"/>
          <w:b/>
          <w:bCs/>
          <w:color w:val="CF4A02"/>
          <w:sz w:val="18"/>
          <w:szCs w:val="18"/>
          <w:lang w:val="en-GB"/>
        </w:rPr>
      </w:pPr>
      <w:r w:rsidRPr="0004617C">
        <w:rPr>
          <w:rFonts w:ascii="Arial" w:hAnsi="Arial" w:cs="Arial"/>
          <w:b/>
          <w:bCs/>
          <w:color w:val="CF4A02"/>
          <w:sz w:val="18"/>
          <w:szCs w:val="18"/>
          <w:lang w:val="en-GB"/>
        </w:rPr>
        <w:t>4</w:t>
      </w:r>
      <w:r w:rsidR="00DD5AEF" w:rsidRPr="0004617C">
        <w:rPr>
          <w:rFonts w:ascii="Arial" w:hAnsi="Arial" w:cs="Arial"/>
          <w:b/>
          <w:bCs/>
          <w:color w:val="CF4A02"/>
          <w:sz w:val="18"/>
          <w:szCs w:val="18"/>
          <w:lang w:val="en-GB"/>
        </w:rPr>
        <w:t>.</w:t>
      </w:r>
      <w:r w:rsidR="00423DE0" w:rsidRPr="0004617C">
        <w:rPr>
          <w:rFonts w:ascii="Arial" w:hAnsi="Arial" w:cs="Arial"/>
          <w:b/>
          <w:bCs/>
          <w:color w:val="CF4A02"/>
          <w:sz w:val="18"/>
          <w:szCs w:val="18"/>
          <w:lang w:val="en-GB"/>
        </w:rPr>
        <w:t>6</w:t>
      </w:r>
      <w:r w:rsidR="00DD5AEF" w:rsidRPr="0004617C">
        <w:rPr>
          <w:rFonts w:ascii="Arial" w:hAnsi="Arial" w:cs="Arial"/>
          <w:b/>
          <w:bCs/>
          <w:color w:val="CF4A02"/>
          <w:sz w:val="18"/>
          <w:szCs w:val="18"/>
          <w:lang w:val="en-GB"/>
        </w:rPr>
        <w:tab/>
        <w:t>Loans to non-performing assets</w:t>
      </w:r>
    </w:p>
    <w:p w14:paraId="7CA21F3B" w14:textId="77777777" w:rsidR="00EA47A6" w:rsidRPr="00B9407D" w:rsidRDefault="00EA47A6" w:rsidP="00F65669">
      <w:pPr>
        <w:spacing w:after="0" w:line="240" w:lineRule="auto"/>
        <w:ind w:left="540"/>
        <w:jc w:val="both"/>
        <w:rPr>
          <w:rFonts w:ascii="Arial" w:hAnsi="Arial" w:cs="Arial"/>
          <w:spacing w:val="-2"/>
          <w:sz w:val="14"/>
          <w:szCs w:val="14"/>
        </w:rPr>
      </w:pPr>
    </w:p>
    <w:p w14:paraId="358835F9" w14:textId="01C84F98" w:rsidR="00A27446" w:rsidRPr="0004617C" w:rsidRDefault="00A27446" w:rsidP="00F65669">
      <w:pPr>
        <w:spacing w:after="0" w:line="240" w:lineRule="auto"/>
        <w:ind w:left="540"/>
        <w:jc w:val="both"/>
        <w:rPr>
          <w:rFonts w:ascii="Arial" w:hAnsi="Arial" w:cs="Arial"/>
          <w:spacing w:val="-2"/>
          <w:sz w:val="18"/>
          <w:szCs w:val="18"/>
        </w:rPr>
      </w:pPr>
      <w:r w:rsidRPr="0004617C">
        <w:rPr>
          <w:rFonts w:ascii="Arial" w:hAnsi="Arial" w:cs="Arial"/>
          <w:spacing w:val="-2"/>
          <w:sz w:val="18"/>
          <w:szCs w:val="18"/>
        </w:rPr>
        <w:t xml:space="preserve">The Group acquires in secured and non-secured assets from financial institutions and credit facility companies from bidding for debts collection. The </w:t>
      </w:r>
      <w:r w:rsidR="003E3582" w:rsidRPr="0004617C">
        <w:rPr>
          <w:rFonts w:ascii="Arial" w:hAnsi="Arial" w:cs="Arial"/>
          <w:spacing w:val="-2"/>
          <w:sz w:val="18"/>
          <w:szCs w:val="18"/>
        </w:rPr>
        <w:t>Group</w:t>
      </w:r>
      <w:r w:rsidRPr="0004617C">
        <w:rPr>
          <w:rFonts w:ascii="Arial" w:hAnsi="Arial" w:cs="Arial"/>
          <w:spacing w:val="-2"/>
          <w:sz w:val="18"/>
          <w:szCs w:val="18"/>
        </w:rPr>
        <w:t xml:space="preserve"> has no rights to claim the repayment from the seller when the debts cannot be collected.</w:t>
      </w:r>
    </w:p>
    <w:p w14:paraId="458B74BD" w14:textId="77777777" w:rsidR="00DD5AEF" w:rsidRPr="00B9407D" w:rsidRDefault="00DD5AEF" w:rsidP="00F65669">
      <w:pPr>
        <w:spacing w:after="0" w:line="240" w:lineRule="auto"/>
        <w:ind w:left="540"/>
        <w:jc w:val="both"/>
        <w:rPr>
          <w:rFonts w:ascii="Arial" w:hAnsi="Arial" w:cs="Arial"/>
          <w:spacing w:val="-2"/>
          <w:sz w:val="14"/>
          <w:szCs w:val="14"/>
        </w:rPr>
      </w:pPr>
    </w:p>
    <w:p w14:paraId="120A43FD" w14:textId="7E3134C0" w:rsidR="00A27446" w:rsidRPr="0004617C" w:rsidRDefault="00A27446" w:rsidP="00F65669">
      <w:pPr>
        <w:spacing w:after="0" w:line="240" w:lineRule="auto"/>
        <w:ind w:left="540"/>
        <w:jc w:val="both"/>
        <w:rPr>
          <w:rFonts w:ascii="Arial" w:hAnsi="Arial" w:cs="Arial"/>
          <w:spacing w:val="-2"/>
          <w:sz w:val="18"/>
          <w:szCs w:val="18"/>
        </w:rPr>
      </w:pPr>
      <w:r w:rsidRPr="0004617C">
        <w:rPr>
          <w:rFonts w:ascii="Arial" w:hAnsi="Arial" w:cs="Arial"/>
          <w:spacing w:val="-2"/>
          <w:sz w:val="18"/>
          <w:szCs w:val="18"/>
        </w:rPr>
        <w:t>The Group</w:t>
      </w:r>
      <w:r w:rsidR="00A17BCE" w:rsidRPr="0004617C">
        <w:rPr>
          <w:rFonts w:ascii="Arial" w:hAnsi="Arial" w:cs="Arial"/>
          <w:spacing w:val="-2"/>
          <w:sz w:val="18"/>
          <w:szCs w:val="18"/>
        </w:rPr>
        <w:t xml:space="preserve"> initially</w:t>
      </w:r>
      <w:r w:rsidRPr="0004617C">
        <w:rPr>
          <w:rFonts w:ascii="Arial" w:hAnsi="Arial" w:cs="Arial"/>
          <w:spacing w:val="-2"/>
          <w:sz w:val="18"/>
          <w:szCs w:val="18"/>
        </w:rPr>
        <w:t xml:space="preserve">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loans to non-performing assets by discounted expected cash flows by considering all contractual terms of the financial asset, expected credit loss, all fees and points paid or received between parties to the contract that are an integral part of the effective interest rate, transaction costs, and all other premiums or discounts with presumption that the cash flows and the expected life of a group of similar financial instruments can be estimated reliably using credit- adjusted effective interest rate determined at initial recognition.</w:t>
      </w:r>
    </w:p>
    <w:p w14:paraId="2EDF05C5" w14:textId="77777777" w:rsidR="00A27446" w:rsidRPr="00B9407D" w:rsidRDefault="00A27446" w:rsidP="00F65669">
      <w:pPr>
        <w:spacing w:after="0" w:line="240" w:lineRule="auto"/>
        <w:ind w:left="540"/>
        <w:jc w:val="both"/>
        <w:rPr>
          <w:rFonts w:ascii="Arial" w:hAnsi="Arial" w:cs="Arial"/>
          <w:spacing w:val="-2"/>
          <w:sz w:val="14"/>
          <w:szCs w:val="14"/>
        </w:rPr>
      </w:pPr>
    </w:p>
    <w:p w14:paraId="3CED2DA2" w14:textId="6E6534E4" w:rsidR="00A27446" w:rsidRPr="0004617C" w:rsidRDefault="00A27446" w:rsidP="00F65669">
      <w:pPr>
        <w:spacing w:after="0" w:line="240" w:lineRule="auto"/>
        <w:ind w:left="540"/>
        <w:jc w:val="both"/>
        <w:rPr>
          <w:rFonts w:ascii="Arial" w:hAnsi="Arial" w:cs="Arial"/>
          <w:spacing w:val="-2"/>
          <w:sz w:val="18"/>
          <w:szCs w:val="18"/>
        </w:rPr>
      </w:pPr>
      <w:r w:rsidRPr="0004617C">
        <w:rPr>
          <w:rFonts w:ascii="Arial" w:hAnsi="Arial" w:cs="Arial"/>
          <w:spacing w:val="-2"/>
          <w:sz w:val="18"/>
          <w:szCs w:val="18"/>
        </w:rPr>
        <w:t xml:space="preserve">The loans to non-performing assets are presented at their acquisition cost less </w:t>
      </w:r>
      <w:proofErr w:type="spellStart"/>
      <w:r w:rsidRPr="0004617C">
        <w:rPr>
          <w:rFonts w:ascii="Arial" w:hAnsi="Arial" w:cs="Arial"/>
          <w:spacing w:val="-2"/>
          <w:sz w:val="18"/>
          <w:szCs w:val="18"/>
        </w:rPr>
        <w:t>amortised</w:t>
      </w:r>
      <w:proofErr w:type="spellEnd"/>
      <w:r w:rsidRPr="0004617C">
        <w:rPr>
          <w:rFonts w:ascii="Arial" w:hAnsi="Arial" w:cs="Arial"/>
          <w:spacing w:val="-2"/>
          <w:sz w:val="18"/>
          <w:szCs w:val="18"/>
        </w:rPr>
        <w:t xml:space="preserve"> costs using the credit-adjusted effective interest rate on initial recognition</w:t>
      </w:r>
      <w:r w:rsidR="003B7514" w:rsidRPr="0004617C">
        <w:rPr>
          <w:rFonts w:ascii="Arial" w:hAnsi="Arial" w:cs="Arial"/>
          <w:spacing w:val="-2"/>
          <w:sz w:val="18"/>
          <w:szCs w:val="18"/>
        </w:rPr>
        <w:t xml:space="preserve"> less </w:t>
      </w:r>
      <w:r w:rsidR="00E9099D">
        <w:rPr>
          <w:rFonts w:ascii="Arial" w:hAnsi="Arial" w:cs="Arial"/>
          <w:spacing w:val="-2"/>
          <w:sz w:val="18"/>
          <w:szCs w:val="18"/>
        </w:rPr>
        <w:t xml:space="preserve">allowance for </w:t>
      </w:r>
      <w:r w:rsidR="003B7514" w:rsidRPr="0004617C">
        <w:rPr>
          <w:rFonts w:ascii="Arial" w:hAnsi="Arial" w:cs="Arial"/>
          <w:spacing w:val="-2"/>
          <w:sz w:val="18"/>
          <w:szCs w:val="18"/>
        </w:rPr>
        <w:t>expected credit loss (if any).</w:t>
      </w:r>
    </w:p>
    <w:p w14:paraId="71FC7C3C" w14:textId="77777777" w:rsidR="00A27446" w:rsidRPr="00B9407D" w:rsidRDefault="00A27446" w:rsidP="00F65669">
      <w:pPr>
        <w:spacing w:after="0" w:line="240" w:lineRule="auto"/>
        <w:ind w:left="540"/>
        <w:jc w:val="both"/>
        <w:rPr>
          <w:rFonts w:ascii="Arial" w:hAnsi="Arial" w:cs="Arial"/>
          <w:spacing w:val="-2"/>
          <w:sz w:val="14"/>
          <w:szCs w:val="14"/>
        </w:rPr>
      </w:pPr>
    </w:p>
    <w:p w14:paraId="7E370892" w14:textId="77777777" w:rsidR="00A27446" w:rsidRPr="0004617C" w:rsidRDefault="00A27446" w:rsidP="00F65669">
      <w:pPr>
        <w:spacing w:after="0" w:line="240" w:lineRule="auto"/>
        <w:ind w:left="540"/>
        <w:jc w:val="both"/>
        <w:rPr>
          <w:rFonts w:ascii="Arial" w:hAnsi="Arial" w:cs="Arial"/>
          <w:spacing w:val="-2"/>
          <w:sz w:val="18"/>
          <w:szCs w:val="18"/>
        </w:rPr>
      </w:pPr>
      <w:r w:rsidRPr="0004617C">
        <w:rPr>
          <w:rFonts w:ascii="Arial" w:hAnsi="Arial" w:cs="Arial"/>
          <w:spacing w:val="-2"/>
          <w:sz w:val="18"/>
          <w:szCs w:val="18"/>
        </w:rPr>
        <w:t xml:space="preserve">The Group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expected credit loss of loans to non-performing assets when it anticipates discounted cash flows to the present values of receivables are lower than carrying value.</w:t>
      </w:r>
    </w:p>
    <w:p w14:paraId="2050D622" w14:textId="77777777" w:rsidR="00A27446" w:rsidRPr="00B9407D" w:rsidRDefault="00A27446" w:rsidP="00F65669">
      <w:pPr>
        <w:spacing w:after="0" w:line="240" w:lineRule="auto"/>
        <w:ind w:left="540"/>
        <w:jc w:val="both"/>
        <w:rPr>
          <w:rFonts w:ascii="Arial" w:hAnsi="Arial" w:cs="Arial"/>
          <w:spacing w:val="-2"/>
          <w:sz w:val="14"/>
          <w:szCs w:val="14"/>
        </w:rPr>
      </w:pPr>
    </w:p>
    <w:p w14:paraId="026091B3" w14:textId="1504CBE9" w:rsidR="00000B89" w:rsidRPr="0004617C" w:rsidRDefault="002203F7" w:rsidP="00000B89">
      <w:pPr>
        <w:tabs>
          <w:tab w:val="left" w:pos="540"/>
        </w:tabs>
        <w:spacing w:after="0" w:line="240" w:lineRule="auto"/>
        <w:ind w:left="540" w:hanging="540"/>
        <w:jc w:val="both"/>
        <w:rPr>
          <w:rFonts w:ascii="Arial" w:hAnsi="Arial" w:cs="Arial"/>
          <w:b/>
          <w:bCs/>
          <w:color w:val="CF4A02"/>
          <w:sz w:val="18"/>
          <w:szCs w:val="18"/>
          <w:lang w:val="en-GB"/>
        </w:rPr>
      </w:pPr>
      <w:r w:rsidRPr="0004617C">
        <w:rPr>
          <w:rFonts w:ascii="Arial" w:hAnsi="Arial" w:cs="Arial"/>
          <w:b/>
          <w:bCs/>
          <w:color w:val="CF4A02"/>
          <w:sz w:val="18"/>
          <w:szCs w:val="18"/>
          <w:lang w:val="en-GB"/>
        </w:rPr>
        <w:t>4</w:t>
      </w:r>
      <w:r w:rsidR="00000B89" w:rsidRPr="0004617C">
        <w:rPr>
          <w:rFonts w:ascii="Arial" w:hAnsi="Arial" w:cs="Arial"/>
          <w:b/>
          <w:bCs/>
          <w:color w:val="CF4A02"/>
          <w:sz w:val="18"/>
          <w:szCs w:val="18"/>
          <w:lang w:val="en-GB"/>
        </w:rPr>
        <w:t>.7</w:t>
      </w:r>
      <w:r w:rsidR="00000B89" w:rsidRPr="0004617C">
        <w:rPr>
          <w:rFonts w:ascii="Arial" w:hAnsi="Arial" w:cs="Arial"/>
          <w:b/>
          <w:bCs/>
          <w:color w:val="CF4A02"/>
          <w:sz w:val="18"/>
          <w:szCs w:val="18"/>
          <w:lang w:val="en-GB"/>
        </w:rPr>
        <w:tab/>
      </w:r>
      <w:r w:rsidR="003B7514" w:rsidRPr="0004617C">
        <w:rPr>
          <w:rFonts w:ascii="Arial" w:hAnsi="Arial" w:cs="Arial"/>
          <w:b/>
          <w:bCs/>
          <w:color w:val="CF4A02"/>
          <w:sz w:val="18"/>
          <w:szCs w:val="18"/>
          <w:lang w:val="en-GB"/>
        </w:rPr>
        <w:t>Foreclosed assets</w:t>
      </w:r>
    </w:p>
    <w:p w14:paraId="5B9F19BC" w14:textId="77777777" w:rsidR="00EA47A6" w:rsidRPr="00B9407D" w:rsidRDefault="00EA47A6" w:rsidP="00B9407D">
      <w:pPr>
        <w:spacing w:after="0" w:line="240" w:lineRule="auto"/>
        <w:ind w:left="540"/>
        <w:jc w:val="both"/>
        <w:rPr>
          <w:rFonts w:ascii="Arial" w:hAnsi="Arial" w:cs="Arial"/>
          <w:spacing w:val="-2"/>
          <w:sz w:val="14"/>
          <w:szCs w:val="14"/>
        </w:rPr>
      </w:pPr>
    </w:p>
    <w:p w14:paraId="30B15158" w14:textId="7295104C" w:rsidR="00000B89" w:rsidRPr="0004617C" w:rsidRDefault="003B7514" w:rsidP="00F65669">
      <w:pPr>
        <w:pStyle w:val="a3"/>
        <w:tabs>
          <w:tab w:val="left" w:pos="7560"/>
        </w:tabs>
        <w:ind w:left="540" w:right="0"/>
        <w:jc w:val="thaiDistribute"/>
        <w:rPr>
          <w:rFonts w:ascii="Arial" w:eastAsia="Arial" w:hAnsi="Arial" w:cs="Arial"/>
          <w:spacing w:val="-2"/>
          <w:sz w:val="18"/>
          <w:szCs w:val="18"/>
          <w:lang w:eastAsia="en-US" w:bidi="ar-SA"/>
        </w:rPr>
      </w:pPr>
      <w:r w:rsidRPr="0004617C">
        <w:rPr>
          <w:rFonts w:ascii="Arial" w:eastAsia="Arial" w:hAnsi="Arial" w:cs="Arial"/>
          <w:spacing w:val="-2"/>
          <w:sz w:val="18"/>
          <w:szCs w:val="18"/>
          <w:lang w:eastAsia="en-US" w:bidi="ar-SA"/>
        </w:rPr>
        <w:t xml:space="preserve">Foreclosed assets include land and/or construction, leasehold, </w:t>
      </w:r>
      <w:proofErr w:type="gramStart"/>
      <w:r w:rsidRPr="0004617C">
        <w:rPr>
          <w:rFonts w:ascii="Arial" w:eastAsia="Arial" w:hAnsi="Arial" w:cs="Arial"/>
          <w:spacing w:val="-2"/>
          <w:sz w:val="18"/>
          <w:szCs w:val="18"/>
          <w:lang w:eastAsia="en-US" w:bidi="ar-SA"/>
        </w:rPr>
        <w:t>condominium</w:t>
      </w:r>
      <w:proofErr w:type="gramEnd"/>
      <w:r w:rsidRPr="0004617C">
        <w:rPr>
          <w:rFonts w:ascii="Arial" w:eastAsia="Arial" w:hAnsi="Arial" w:cs="Arial"/>
          <w:spacing w:val="-2"/>
          <w:sz w:val="18"/>
          <w:szCs w:val="18"/>
          <w:lang w:eastAsia="en-US" w:bidi="ar-SA"/>
        </w:rPr>
        <w:t xml:space="preserve"> and repossessed vehicles.</w:t>
      </w:r>
    </w:p>
    <w:p w14:paraId="1D8A7D54" w14:textId="77777777" w:rsidR="003B7514" w:rsidRPr="00B9407D" w:rsidRDefault="003B7514" w:rsidP="00B9407D">
      <w:pPr>
        <w:spacing w:after="0" w:line="240" w:lineRule="auto"/>
        <w:ind w:left="540"/>
        <w:jc w:val="both"/>
        <w:rPr>
          <w:rFonts w:ascii="Arial" w:hAnsi="Arial" w:cs="Arial"/>
          <w:spacing w:val="-2"/>
          <w:sz w:val="14"/>
          <w:szCs w:val="14"/>
        </w:rPr>
      </w:pPr>
    </w:p>
    <w:p w14:paraId="64F6C99E" w14:textId="77777777" w:rsidR="00000B89" w:rsidRPr="0004617C" w:rsidRDefault="00000B89" w:rsidP="00F65669">
      <w:pPr>
        <w:pStyle w:val="a3"/>
        <w:tabs>
          <w:tab w:val="left" w:pos="7560"/>
        </w:tabs>
        <w:ind w:left="540" w:right="0"/>
        <w:jc w:val="thaiDistribute"/>
        <w:rPr>
          <w:rFonts w:ascii="Arial" w:eastAsia="Arial" w:hAnsi="Arial" w:cs="Arial"/>
          <w:spacing w:val="-2"/>
          <w:sz w:val="18"/>
          <w:szCs w:val="18"/>
          <w:lang w:eastAsia="en-US" w:bidi="ar-SA"/>
        </w:rPr>
      </w:pPr>
      <w:r w:rsidRPr="0004617C">
        <w:rPr>
          <w:rFonts w:ascii="Arial" w:eastAsia="Arial" w:hAnsi="Arial" w:cs="Arial"/>
          <w:spacing w:val="-2"/>
          <w:sz w:val="18"/>
          <w:szCs w:val="18"/>
          <w:lang w:eastAsia="en-US" w:bidi="ar-SA"/>
        </w:rPr>
        <w:t xml:space="preserve">The </w:t>
      </w:r>
      <w:r w:rsidR="00A7412D" w:rsidRPr="0004617C">
        <w:rPr>
          <w:rFonts w:ascii="Arial" w:eastAsia="Arial" w:hAnsi="Arial" w:cs="Arial"/>
          <w:spacing w:val="-2"/>
          <w:sz w:val="18"/>
          <w:szCs w:val="18"/>
          <w:lang w:eastAsia="en-US" w:bidi="ar-SA"/>
        </w:rPr>
        <w:t>Group</w:t>
      </w:r>
      <w:r w:rsidRPr="0004617C">
        <w:rPr>
          <w:rFonts w:ascii="Arial" w:eastAsia="Arial" w:hAnsi="Arial" w:cs="Arial"/>
          <w:spacing w:val="-2"/>
          <w:sz w:val="18"/>
          <w:szCs w:val="18"/>
          <w:lang w:eastAsia="en-US" w:bidi="ar-SA"/>
        </w:rPr>
        <w:t xml:space="preserve"> states land and/or construction, </w:t>
      </w:r>
      <w:proofErr w:type="gramStart"/>
      <w:r w:rsidRPr="0004617C">
        <w:rPr>
          <w:rFonts w:ascii="Arial" w:eastAsia="Arial" w:hAnsi="Arial" w:cs="Arial"/>
          <w:spacing w:val="-2"/>
          <w:sz w:val="18"/>
          <w:szCs w:val="18"/>
          <w:lang w:eastAsia="en-US" w:bidi="ar-SA"/>
        </w:rPr>
        <w:t>leasehold</w:t>
      </w:r>
      <w:proofErr w:type="gramEnd"/>
      <w:r w:rsidRPr="0004617C">
        <w:rPr>
          <w:rFonts w:ascii="Arial" w:eastAsia="Arial" w:hAnsi="Arial" w:cs="Arial"/>
          <w:spacing w:val="-2"/>
          <w:sz w:val="18"/>
          <w:szCs w:val="18"/>
          <w:lang w:eastAsia="en-US" w:bidi="ar-SA"/>
        </w:rPr>
        <w:t xml:space="preserve"> and condominium at the lower of the outstanding loan principal including accrued interest or fair value. </w:t>
      </w:r>
    </w:p>
    <w:p w14:paraId="6AA1A4E3" w14:textId="77777777" w:rsidR="00000B89" w:rsidRPr="00B9407D" w:rsidRDefault="00000B89" w:rsidP="00B9407D">
      <w:pPr>
        <w:spacing w:after="0" w:line="240" w:lineRule="auto"/>
        <w:ind w:left="540"/>
        <w:jc w:val="both"/>
        <w:rPr>
          <w:rFonts w:ascii="Arial" w:hAnsi="Arial" w:cs="Arial"/>
          <w:spacing w:val="-2"/>
          <w:sz w:val="14"/>
          <w:szCs w:val="14"/>
        </w:rPr>
      </w:pPr>
    </w:p>
    <w:p w14:paraId="563F8748" w14:textId="3B6BF391" w:rsidR="00000B89" w:rsidRPr="0004617C" w:rsidRDefault="003B7514" w:rsidP="00F65669">
      <w:pPr>
        <w:pStyle w:val="a3"/>
        <w:tabs>
          <w:tab w:val="left" w:pos="7560"/>
        </w:tabs>
        <w:ind w:left="540" w:right="0"/>
        <w:jc w:val="thaiDistribute"/>
        <w:rPr>
          <w:rFonts w:ascii="Arial" w:eastAsia="Arial" w:hAnsi="Arial" w:cs="Arial"/>
          <w:spacing w:val="-2"/>
          <w:sz w:val="18"/>
          <w:szCs w:val="18"/>
          <w:lang w:eastAsia="en-US" w:bidi="ar-SA"/>
        </w:rPr>
      </w:pPr>
      <w:r w:rsidRPr="0004617C">
        <w:rPr>
          <w:rFonts w:ascii="Arial" w:eastAsia="Arial" w:hAnsi="Arial" w:cs="Arial"/>
          <w:spacing w:val="-2"/>
          <w:sz w:val="18"/>
          <w:szCs w:val="18"/>
          <w:lang w:eastAsia="en-US" w:bidi="ar-SA"/>
        </w:rPr>
        <w:t>Repossessed vehicles are stated at the lower of</w:t>
      </w:r>
      <w:r w:rsidR="003A3C18">
        <w:rPr>
          <w:rFonts w:ascii="Arial" w:eastAsia="Arial" w:hAnsi="Arial" w:cs="Arial"/>
          <w:spacing w:val="-2"/>
          <w:sz w:val="18"/>
          <w:szCs w:val="18"/>
          <w:lang w:eastAsia="en-US" w:bidi="ar-SA"/>
        </w:rPr>
        <w:t xml:space="preserve"> the</w:t>
      </w:r>
      <w:r w:rsidR="00191DB0">
        <w:rPr>
          <w:rFonts w:ascii="Arial" w:eastAsia="Arial" w:hAnsi="Arial" w:cs="Arial"/>
          <w:spacing w:val="-2"/>
          <w:sz w:val="18"/>
          <w:szCs w:val="18"/>
          <w:lang w:val="en-GB" w:eastAsia="en-US" w:bidi="ar-SA"/>
        </w:rPr>
        <w:t xml:space="preserve"> outstanding loan principal or fair value</w:t>
      </w:r>
      <w:r w:rsidRPr="0004617C">
        <w:rPr>
          <w:rFonts w:ascii="Arial" w:eastAsia="Arial" w:hAnsi="Arial" w:cs="Arial"/>
          <w:spacing w:val="-2"/>
          <w:sz w:val="18"/>
          <w:szCs w:val="18"/>
          <w:lang w:eastAsia="en-US" w:bidi="ar-SA"/>
        </w:rPr>
        <w:t xml:space="preserve"> at the transferred date. Fair value is calculated by using market value (Red book).</w:t>
      </w:r>
    </w:p>
    <w:p w14:paraId="5E35C7CC" w14:textId="77777777" w:rsidR="003B7514" w:rsidRPr="00B9407D" w:rsidRDefault="003B7514" w:rsidP="00B9407D">
      <w:pPr>
        <w:spacing w:after="0" w:line="240" w:lineRule="auto"/>
        <w:ind w:left="540"/>
        <w:jc w:val="both"/>
        <w:rPr>
          <w:rFonts w:ascii="Arial" w:hAnsi="Arial" w:cs="Arial"/>
          <w:spacing w:val="-2"/>
          <w:sz w:val="14"/>
          <w:szCs w:val="14"/>
        </w:rPr>
      </w:pPr>
    </w:p>
    <w:p w14:paraId="503EB380" w14:textId="060A03FA" w:rsidR="005A767F" w:rsidRPr="0004617C" w:rsidRDefault="003B7514" w:rsidP="00F65669">
      <w:pPr>
        <w:tabs>
          <w:tab w:val="left" w:pos="540"/>
        </w:tabs>
        <w:spacing w:after="0" w:line="240" w:lineRule="auto"/>
        <w:ind w:left="540"/>
        <w:jc w:val="both"/>
        <w:rPr>
          <w:rFonts w:ascii="Arial" w:hAnsi="Arial" w:cs="Arial"/>
          <w:spacing w:val="-2"/>
          <w:sz w:val="18"/>
          <w:szCs w:val="18"/>
        </w:rPr>
      </w:pPr>
      <w:r w:rsidRPr="0004617C">
        <w:rPr>
          <w:rFonts w:ascii="Arial" w:hAnsi="Arial" w:cs="Arial"/>
          <w:spacing w:val="-2"/>
          <w:sz w:val="18"/>
          <w:szCs w:val="18"/>
        </w:rPr>
        <w:t>Gain</w:t>
      </w:r>
      <w:r w:rsidR="00AA2DAF">
        <w:rPr>
          <w:rFonts w:ascii="Arial" w:hAnsi="Arial" w:cs="Arial"/>
          <w:spacing w:val="-2"/>
          <w:sz w:val="18"/>
          <w:szCs w:val="18"/>
        </w:rPr>
        <w:t xml:space="preserve"> from sale </w:t>
      </w:r>
      <w:r w:rsidRPr="0004617C">
        <w:rPr>
          <w:rFonts w:ascii="Arial" w:hAnsi="Arial" w:cs="Arial"/>
          <w:spacing w:val="-2"/>
          <w:sz w:val="18"/>
          <w:szCs w:val="18"/>
        </w:rPr>
        <w:t xml:space="preserve">of foreclosed assets are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in the statements of comprehensive income when the </w:t>
      </w:r>
      <w:r w:rsidR="00AA2DAF">
        <w:rPr>
          <w:rFonts w:ascii="Arial" w:hAnsi="Arial" w:cs="Arial"/>
          <w:spacing w:val="-2"/>
          <w:sz w:val="18"/>
          <w:szCs w:val="18"/>
        </w:rPr>
        <w:t>Group</w:t>
      </w:r>
      <w:r w:rsidRPr="0004617C">
        <w:rPr>
          <w:rFonts w:ascii="Arial" w:hAnsi="Arial" w:cs="Arial"/>
          <w:spacing w:val="-2"/>
          <w:sz w:val="18"/>
          <w:szCs w:val="18"/>
        </w:rPr>
        <w:t xml:space="preserve"> transfers the significant risks and reward of ownership to the purchaser. Loss on </w:t>
      </w:r>
      <w:r w:rsidR="00AA2DAF">
        <w:rPr>
          <w:rFonts w:ascii="Arial" w:hAnsi="Arial" w:cs="Arial"/>
          <w:spacing w:val="-2"/>
          <w:sz w:val="18"/>
          <w:szCs w:val="18"/>
        </w:rPr>
        <w:t>the disposal</w:t>
      </w:r>
      <w:r w:rsidRPr="0004617C">
        <w:rPr>
          <w:rFonts w:ascii="Arial" w:hAnsi="Arial" w:cs="Arial"/>
          <w:spacing w:val="-2"/>
          <w:sz w:val="18"/>
          <w:szCs w:val="18"/>
        </w:rPr>
        <w:t xml:space="preserve"> </w:t>
      </w:r>
      <w:r w:rsidR="00D80E98">
        <w:rPr>
          <w:rFonts w:ascii="Arial" w:hAnsi="Arial" w:cs="Arial"/>
          <w:spacing w:val="-2"/>
          <w:sz w:val="18"/>
          <w:szCs w:val="18"/>
        </w:rPr>
        <w:t xml:space="preserve">and loss on impairment </w:t>
      </w:r>
      <w:r w:rsidRPr="0004617C">
        <w:rPr>
          <w:rFonts w:ascii="Arial" w:hAnsi="Arial" w:cs="Arial"/>
          <w:spacing w:val="-2"/>
          <w:sz w:val="18"/>
          <w:szCs w:val="18"/>
        </w:rPr>
        <w:t xml:space="preserve">are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as expenses in the statements of comprehensive income.</w:t>
      </w:r>
    </w:p>
    <w:p w14:paraId="181DA433" w14:textId="77777777" w:rsidR="00D062E7" w:rsidRPr="00B9407D" w:rsidRDefault="00D062E7" w:rsidP="00F65669">
      <w:pPr>
        <w:spacing w:after="0" w:line="240" w:lineRule="auto"/>
        <w:ind w:left="540"/>
        <w:jc w:val="both"/>
        <w:rPr>
          <w:rFonts w:ascii="Arial" w:hAnsi="Arial" w:cs="Arial"/>
          <w:spacing w:val="-2"/>
          <w:sz w:val="14"/>
          <w:szCs w:val="14"/>
        </w:rPr>
      </w:pPr>
    </w:p>
    <w:p w14:paraId="4E1CBD1C" w14:textId="59BE8AD0" w:rsidR="008235A2" w:rsidRPr="0004617C" w:rsidRDefault="002203F7" w:rsidP="00FB6360">
      <w:pPr>
        <w:tabs>
          <w:tab w:val="left" w:pos="540"/>
        </w:tabs>
        <w:spacing w:after="0" w:line="240" w:lineRule="auto"/>
        <w:ind w:left="540" w:hanging="540"/>
        <w:jc w:val="both"/>
        <w:rPr>
          <w:rFonts w:ascii="Arial" w:hAnsi="Arial" w:cs="Arial"/>
          <w:b/>
          <w:bCs/>
          <w:color w:val="CF4A02"/>
          <w:sz w:val="18"/>
          <w:szCs w:val="18"/>
          <w:lang w:val="en-GB"/>
        </w:rPr>
      </w:pPr>
      <w:r w:rsidRPr="0004617C">
        <w:rPr>
          <w:rFonts w:ascii="Arial" w:hAnsi="Arial" w:cs="Arial"/>
          <w:b/>
          <w:bCs/>
          <w:color w:val="CF4A02"/>
          <w:sz w:val="18"/>
          <w:szCs w:val="18"/>
          <w:lang w:val="en-GB"/>
        </w:rPr>
        <w:t>4</w:t>
      </w:r>
      <w:r w:rsidR="008235A2" w:rsidRPr="0004617C">
        <w:rPr>
          <w:rFonts w:ascii="Arial" w:hAnsi="Arial" w:cs="Arial"/>
          <w:b/>
          <w:bCs/>
          <w:color w:val="CF4A02"/>
          <w:sz w:val="18"/>
          <w:szCs w:val="18"/>
          <w:lang w:val="en-GB"/>
        </w:rPr>
        <w:t>.</w:t>
      </w:r>
      <w:r w:rsidR="00000B89" w:rsidRPr="0004617C">
        <w:rPr>
          <w:rFonts w:ascii="Arial" w:hAnsi="Arial" w:cs="Arial"/>
          <w:b/>
          <w:bCs/>
          <w:color w:val="CF4A02"/>
          <w:sz w:val="18"/>
          <w:szCs w:val="18"/>
          <w:lang w:val="en-GB"/>
        </w:rPr>
        <w:t>8</w:t>
      </w:r>
      <w:r w:rsidR="008235A2" w:rsidRPr="0004617C">
        <w:rPr>
          <w:rFonts w:ascii="Arial" w:hAnsi="Arial" w:cs="Arial"/>
          <w:b/>
          <w:bCs/>
          <w:color w:val="CF4A02"/>
          <w:sz w:val="18"/>
          <w:szCs w:val="18"/>
          <w:lang w:val="en-GB"/>
        </w:rPr>
        <w:tab/>
      </w:r>
      <w:r w:rsidR="00766991">
        <w:rPr>
          <w:rFonts w:ascii="Arial" w:hAnsi="Arial" w:cs="Arial"/>
          <w:b/>
          <w:bCs/>
          <w:color w:val="CF4A02"/>
          <w:sz w:val="18"/>
          <w:szCs w:val="18"/>
          <w:lang w:val="en-GB"/>
        </w:rPr>
        <w:t>Investment properties</w:t>
      </w:r>
    </w:p>
    <w:p w14:paraId="3F8FC259" w14:textId="77777777" w:rsidR="00FC7FF0" w:rsidRPr="00B9407D" w:rsidRDefault="00FC7FF0" w:rsidP="00B9407D">
      <w:pPr>
        <w:spacing w:after="0" w:line="240" w:lineRule="auto"/>
        <w:ind w:left="540"/>
        <w:jc w:val="both"/>
        <w:rPr>
          <w:rFonts w:ascii="Arial" w:hAnsi="Arial" w:cs="Arial"/>
          <w:spacing w:val="-2"/>
          <w:sz w:val="14"/>
          <w:szCs w:val="14"/>
        </w:rPr>
      </w:pPr>
    </w:p>
    <w:p w14:paraId="091FAEBF" w14:textId="172D8A4D" w:rsidR="00487D8D" w:rsidRPr="0004617C" w:rsidRDefault="00D80E98" w:rsidP="00F65669">
      <w:pPr>
        <w:spacing w:after="0" w:line="240" w:lineRule="auto"/>
        <w:ind w:left="540"/>
        <w:jc w:val="both"/>
        <w:rPr>
          <w:rFonts w:ascii="Arial" w:hAnsi="Arial" w:cs="Arial"/>
          <w:spacing w:val="-2"/>
          <w:sz w:val="18"/>
          <w:szCs w:val="18"/>
          <w:lang w:val="en-GB" w:bidi="th-TH"/>
        </w:rPr>
      </w:pPr>
      <w:r w:rsidRPr="00B9407D">
        <w:rPr>
          <w:rFonts w:ascii="Arial" w:hAnsi="Arial" w:cs="Arial"/>
          <w:spacing w:val="-6"/>
          <w:sz w:val="18"/>
          <w:szCs w:val="18"/>
        </w:rPr>
        <w:t>Investment properties, principally</w:t>
      </w:r>
      <w:r w:rsidR="007526C8" w:rsidRPr="00B9407D">
        <w:rPr>
          <w:rFonts w:ascii="Arial" w:hAnsi="Arial" w:cs="Arial"/>
          <w:spacing w:val="-6"/>
          <w:sz w:val="18"/>
          <w:szCs w:val="18"/>
        </w:rPr>
        <w:t xml:space="preserve"> </w:t>
      </w:r>
      <w:r w:rsidR="007641B4" w:rsidRPr="00B9407D">
        <w:rPr>
          <w:rFonts w:ascii="Arial" w:hAnsi="Arial" w:cs="Arial"/>
          <w:spacing w:val="-6"/>
          <w:sz w:val="18"/>
          <w:szCs w:val="18"/>
        </w:rPr>
        <w:t xml:space="preserve">land and office </w:t>
      </w:r>
      <w:r w:rsidR="005254AE" w:rsidRPr="00B9407D">
        <w:rPr>
          <w:rFonts w:ascii="Arial" w:hAnsi="Arial" w:cs="Arial"/>
          <w:spacing w:val="-6"/>
          <w:sz w:val="18"/>
          <w:szCs w:val="18"/>
        </w:rPr>
        <w:t>building</w:t>
      </w:r>
      <w:r w:rsidRPr="00B9407D">
        <w:rPr>
          <w:rFonts w:ascii="Arial" w:hAnsi="Arial" w:cs="Arial"/>
          <w:spacing w:val="-6"/>
          <w:sz w:val="18"/>
          <w:szCs w:val="18"/>
        </w:rPr>
        <w:t>,</w:t>
      </w:r>
      <w:r w:rsidR="007641B4" w:rsidRPr="00B9407D">
        <w:rPr>
          <w:rFonts w:ascii="Arial" w:hAnsi="Arial" w:cs="Arial"/>
          <w:spacing w:val="-6"/>
          <w:sz w:val="18"/>
          <w:szCs w:val="18"/>
        </w:rPr>
        <w:t xml:space="preserve"> </w:t>
      </w:r>
      <w:r w:rsidRPr="00B9407D">
        <w:rPr>
          <w:rFonts w:ascii="Arial" w:hAnsi="Arial" w:cs="Arial"/>
          <w:spacing w:val="-6"/>
          <w:sz w:val="18"/>
          <w:szCs w:val="18"/>
        </w:rPr>
        <w:t>are</w:t>
      </w:r>
      <w:r w:rsidR="00487D8D" w:rsidRPr="00B9407D">
        <w:rPr>
          <w:rFonts w:ascii="Arial" w:hAnsi="Arial" w:cs="Arial"/>
          <w:spacing w:val="-6"/>
          <w:sz w:val="18"/>
          <w:szCs w:val="18"/>
        </w:rPr>
        <w:t xml:space="preserve"> held for rental yields</w:t>
      </w:r>
      <w:r w:rsidRPr="00B9407D">
        <w:rPr>
          <w:rFonts w:ascii="Arial" w:hAnsi="Arial" w:cs="Arial"/>
          <w:spacing w:val="-6"/>
          <w:sz w:val="18"/>
          <w:szCs w:val="18"/>
        </w:rPr>
        <w:t xml:space="preserve"> or </w:t>
      </w:r>
      <w:r w:rsidR="00487D8D" w:rsidRPr="00B9407D">
        <w:rPr>
          <w:rFonts w:ascii="Arial" w:hAnsi="Arial" w:cs="Arial"/>
          <w:spacing w:val="-6"/>
          <w:sz w:val="18"/>
          <w:szCs w:val="18"/>
        </w:rPr>
        <w:t>for capital appreciation or both,</w:t>
      </w:r>
      <w:r w:rsidR="00487D8D" w:rsidRPr="0004617C">
        <w:rPr>
          <w:rFonts w:ascii="Arial" w:hAnsi="Arial" w:cs="Arial"/>
          <w:spacing w:val="-2"/>
          <w:sz w:val="18"/>
          <w:szCs w:val="18"/>
        </w:rPr>
        <w:t xml:space="preserve"> and that </w:t>
      </w:r>
      <w:r w:rsidR="001318BD">
        <w:rPr>
          <w:rFonts w:ascii="Arial" w:hAnsi="Arial" w:cs="Arial"/>
          <w:spacing w:val="-2"/>
          <w:sz w:val="18"/>
          <w:szCs w:val="18"/>
        </w:rPr>
        <w:t>are</w:t>
      </w:r>
      <w:r w:rsidR="00487D8D" w:rsidRPr="0004617C">
        <w:rPr>
          <w:rFonts w:ascii="Arial" w:hAnsi="Arial" w:cs="Arial"/>
          <w:spacing w:val="-2"/>
          <w:sz w:val="18"/>
          <w:szCs w:val="18"/>
        </w:rPr>
        <w:t xml:space="preserve"> not occupied by the Group</w:t>
      </w:r>
      <w:r w:rsidR="006E7972" w:rsidRPr="0004617C">
        <w:rPr>
          <w:rFonts w:ascii="Arial" w:hAnsi="Arial" w:cs="Arial"/>
          <w:spacing w:val="-2"/>
          <w:sz w:val="18"/>
          <w:szCs w:val="18"/>
          <w:lang w:val="en-GB" w:bidi="th-TH"/>
        </w:rPr>
        <w:t>.</w:t>
      </w:r>
    </w:p>
    <w:p w14:paraId="1F7F83C5" w14:textId="77777777" w:rsidR="00487D8D" w:rsidRPr="00B9407D" w:rsidRDefault="00487D8D" w:rsidP="00F65669">
      <w:pPr>
        <w:spacing w:after="0" w:line="240" w:lineRule="auto"/>
        <w:ind w:left="540"/>
        <w:jc w:val="both"/>
        <w:rPr>
          <w:rFonts w:ascii="Arial" w:hAnsi="Arial" w:cs="Arial"/>
          <w:spacing w:val="-2"/>
          <w:sz w:val="14"/>
          <w:szCs w:val="14"/>
        </w:rPr>
      </w:pPr>
    </w:p>
    <w:p w14:paraId="79EEE0BF" w14:textId="720FD714" w:rsidR="00487D8D" w:rsidRPr="00B9407D" w:rsidRDefault="00766991" w:rsidP="00F65669">
      <w:pPr>
        <w:spacing w:after="0" w:line="240" w:lineRule="auto"/>
        <w:ind w:left="540"/>
        <w:jc w:val="both"/>
        <w:rPr>
          <w:rFonts w:ascii="Arial" w:hAnsi="Arial" w:cs="Arial"/>
          <w:spacing w:val="-2"/>
          <w:sz w:val="18"/>
          <w:szCs w:val="18"/>
        </w:rPr>
      </w:pPr>
      <w:r w:rsidRPr="00B9407D">
        <w:rPr>
          <w:rFonts w:ascii="Arial" w:hAnsi="Arial" w:cs="Arial"/>
          <w:spacing w:val="-2"/>
          <w:sz w:val="18"/>
          <w:szCs w:val="18"/>
        </w:rPr>
        <w:t>Investment properties</w:t>
      </w:r>
      <w:r w:rsidR="00487D8D" w:rsidRPr="00B9407D">
        <w:rPr>
          <w:rFonts w:ascii="Arial" w:hAnsi="Arial" w:cs="Arial"/>
          <w:spacing w:val="-2"/>
          <w:sz w:val="18"/>
          <w:szCs w:val="18"/>
        </w:rPr>
        <w:t xml:space="preserve"> </w:t>
      </w:r>
      <w:r w:rsidRPr="00B9407D">
        <w:rPr>
          <w:rFonts w:ascii="Arial" w:hAnsi="Arial" w:cs="Arial"/>
          <w:spacing w:val="-2"/>
          <w:sz w:val="18"/>
          <w:szCs w:val="18"/>
        </w:rPr>
        <w:t>are</w:t>
      </w:r>
      <w:r w:rsidR="00487D8D" w:rsidRPr="00B9407D">
        <w:rPr>
          <w:rFonts w:ascii="Arial" w:hAnsi="Arial" w:cs="Arial"/>
          <w:spacing w:val="-2"/>
          <w:sz w:val="18"/>
          <w:szCs w:val="18"/>
        </w:rPr>
        <w:t xml:space="preserve"> measured initially at cost, including</w:t>
      </w:r>
      <w:r w:rsidR="005254AE" w:rsidRPr="00B9407D">
        <w:rPr>
          <w:rFonts w:ascii="Arial" w:hAnsi="Arial" w:cs="Arial"/>
          <w:spacing w:val="-2"/>
          <w:sz w:val="18"/>
          <w:szCs w:val="18"/>
        </w:rPr>
        <w:t xml:space="preserve"> </w:t>
      </w:r>
      <w:r w:rsidR="00A17BCE" w:rsidRPr="00B9407D">
        <w:rPr>
          <w:rFonts w:ascii="Arial" w:hAnsi="Arial" w:cs="Arial"/>
          <w:spacing w:val="-2"/>
          <w:sz w:val="18"/>
          <w:szCs w:val="18"/>
        </w:rPr>
        <w:t xml:space="preserve">directly attributable </w:t>
      </w:r>
      <w:proofErr w:type="gramStart"/>
      <w:r w:rsidR="00A17BCE" w:rsidRPr="00B9407D">
        <w:rPr>
          <w:rFonts w:ascii="Arial" w:hAnsi="Arial" w:cs="Arial"/>
          <w:spacing w:val="-2"/>
          <w:sz w:val="18"/>
          <w:szCs w:val="18"/>
        </w:rPr>
        <w:t>costs</w:t>
      </w:r>
      <w:proofErr w:type="gramEnd"/>
      <w:r w:rsidR="00A17BCE" w:rsidRPr="00B9407D">
        <w:rPr>
          <w:rFonts w:ascii="Arial" w:hAnsi="Arial" w:cs="Arial"/>
          <w:spacing w:val="-2"/>
          <w:sz w:val="18"/>
          <w:szCs w:val="18"/>
        </w:rPr>
        <w:t xml:space="preserve"> and borrowing costs</w:t>
      </w:r>
      <w:r w:rsidR="00487D8D" w:rsidRPr="00B9407D">
        <w:rPr>
          <w:rFonts w:ascii="Arial" w:hAnsi="Arial" w:cs="Arial"/>
          <w:spacing w:val="-2"/>
          <w:sz w:val="18"/>
          <w:szCs w:val="18"/>
        </w:rPr>
        <w:t>.</w:t>
      </w:r>
    </w:p>
    <w:p w14:paraId="26EDA0E8" w14:textId="77777777" w:rsidR="00C80C7E" w:rsidRPr="00B9407D" w:rsidRDefault="00C80C7E" w:rsidP="00F65669">
      <w:pPr>
        <w:spacing w:after="0" w:line="240" w:lineRule="auto"/>
        <w:ind w:left="540"/>
        <w:jc w:val="both"/>
        <w:rPr>
          <w:rFonts w:ascii="Arial" w:hAnsi="Arial" w:cs="Arial"/>
          <w:spacing w:val="-2"/>
          <w:sz w:val="14"/>
          <w:szCs w:val="14"/>
        </w:rPr>
      </w:pPr>
    </w:p>
    <w:p w14:paraId="2370DB91" w14:textId="78A6548A" w:rsidR="0030198C" w:rsidRPr="0004617C" w:rsidRDefault="00585316" w:rsidP="00F65669">
      <w:pPr>
        <w:spacing w:after="0" w:line="240" w:lineRule="auto"/>
        <w:ind w:left="540"/>
        <w:jc w:val="both"/>
        <w:rPr>
          <w:rFonts w:ascii="Arial" w:hAnsi="Arial" w:cs="Arial"/>
          <w:spacing w:val="-2"/>
          <w:sz w:val="18"/>
          <w:szCs w:val="18"/>
        </w:rPr>
      </w:pPr>
      <w:bookmarkStart w:id="12" w:name="_Toc311790770"/>
      <w:bookmarkStart w:id="13" w:name="_Toc378756281"/>
      <w:r w:rsidRPr="0004617C">
        <w:rPr>
          <w:rFonts w:ascii="Arial" w:hAnsi="Arial" w:cs="Arial"/>
          <w:spacing w:val="-2"/>
          <w:sz w:val="18"/>
          <w:szCs w:val="18"/>
        </w:rPr>
        <w:t>Subsequently, they are carried at fair value. Changes in fair values are presented in profit or loss.</w:t>
      </w:r>
    </w:p>
    <w:p w14:paraId="20063509" w14:textId="77777777" w:rsidR="00585316" w:rsidRPr="00B9407D" w:rsidRDefault="00585316" w:rsidP="00F65669">
      <w:pPr>
        <w:spacing w:after="0" w:line="240" w:lineRule="auto"/>
        <w:ind w:left="540"/>
        <w:jc w:val="both"/>
        <w:rPr>
          <w:rFonts w:ascii="Arial" w:hAnsi="Arial" w:cs="Arial"/>
          <w:spacing w:val="-2"/>
          <w:sz w:val="14"/>
          <w:szCs w:val="14"/>
        </w:rPr>
      </w:pPr>
    </w:p>
    <w:p w14:paraId="30B08CE7" w14:textId="377383D8" w:rsidR="00492F1E" w:rsidRPr="0004617C" w:rsidRDefault="002203F7" w:rsidP="00A7654D">
      <w:pPr>
        <w:tabs>
          <w:tab w:val="left" w:pos="540"/>
        </w:tabs>
        <w:spacing w:after="0" w:line="240" w:lineRule="auto"/>
        <w:ind w:left="540" w:hanging="540"/>
        <w:jc w:val="both"/>
        <w:rPr>
          <w:rFonts w:ascii="Arial" w:hAnsi="Arial" w:cs="Arial"/>
          <w:b/>
          <w:bCs/>
          <w:color w:val="CF4A02"/>
          <w:sz w:val="18"/>
          <w:szCs w:val="18"/>
          <w:lang w:val="en-GB"/>
        </w:rPr>
      </w:pPr>
      <w:r w:rsidRPr="0004617C">
        <w:rPr>
          <w:rFonts w:ascii="Arial" w:hAnsi="Arial" w:cs="Arial"/>
          <w:b/>
          <w:bCs/>
          <w:color w:val="CF4A02"/>
          <w:sz w:val="18"/>
          <w:szCs w:val="18"/>
          <w:lang w:val="en-GB"/>
        </w:rPr>
        <w:t>4</w:t>
      </w:r>
      <w:r w:rsidR="00C211AC" w:rsidRPr="0004617C">
        <w:rPr>
          <w:rFonts w:ascii="Arial" w:hAnsi="Arial" w:cs="Arial"/>
          <w:b/>
          <w:bCs/>
          <w:color w:val="CF4A02"/>
          <w:sz w:val="18"/>
          <w:szCs w:val="18"/>
          <w:lang w:val="en-GB"/>
        </w:rPr>
        <w:t>.</w:t>
      </w:r>
      <w:r w:rsidR="00000B89" w:rsidRPr="0004617C">
        <w:rPr>
          <w:rFonts w:ascii="Arial" w:hAnsi="Arial" w:cs="Arial"/>
          <w:b/>
          <w:bCs/>
          <w:color w:val="CF4A02"/>
          <w:sz w:val="18"/>
          <w:szCs w:val="18"/>
          <w:lang w:val="en-GB"/>
        </w:rPr>
        <w:t>9</w:t>
      </w:r>
      <w:r w:rsidR="00492F1E" w:rsidRPr="0004617C">
        <w:rPr>
          <w:rFonts w:ascii="Arial" w:hAnsi="Arial" w:cs="Arial"/>
          <w:b/>
          <w:bCs/>
          <w:color w:val="CF4A02"/>
          <w:sz w:val="18"/>
          <w:szCs w:val="18"/>
          <w:lang w:val="en-GB"/>
        </w:rPr>
        <w:tab/>
        <w:t xml:space="preserve">Property, </w:t>
      </w:r>
      <w:proofErr w:type="gramStart"/>
      <w:r w:rsidR="00492F1E" w:rsidRPr="0004617C">
        <w:rPr>
          <w:rFonts w:ascii="Arial" w:hAnsi="Arial" w:cs="Arial"/>
          <w:b/>
          <w:bCs/>
          <w:color w:val="CF4A02"/>
          <w:sz w:val="18"/>
          <w:szCs w:val="18"/>
          <w:lang w:val="en-GB"/>
        </w:rPr>
        <w:t>plant</w:t>
      </w:r>
      <w:proofErr w:type="gramEnd"/>
      <w:r w:rsidR="00492F1E" w:rsidRPr="0004617C">
        <w:rPr>
          <w:rFonts w:ascii="Arial" w:hAnsi="Arial" w:cs="Arial"/>
          <w:b/>
          <w:bCs/>
          <w:color w:val="CF4A02"/>
          <w:sz w:val="18"/>
          <w:szCs w:val="18"/>
          <w:lang w:val="en-GB"/>
        </w:rPr>
        <w:t xml:space="preserve"> and equipment</w:t>
      </w:r>
      <w:bookmarkEnd w:id="12"/>
      <w:bookmarkEnd w:id="13"/>
      <w:r w:rsidR="00492F1E" w:rsidRPr="0004617C">
        <w:rPr>
          <w:rFonts w:ascii="Arial" w:hAnsi="Arial" w:cs="Arial"/>
          <w:b/>
          <w:bCs/>
          <w:color w:val="CF4A02"/>
          <w:sz w:val="18"/>
          <w:szCs w:val="18"/>
          <w:lang w:val="en-GB"/>
        </w:rPr>
        <w:t xml:space="preserve"> </w:t>
      </w:r>
    </w:p>
    <w:p w14:paraId="001A4F6A" w14:textId="77777777" w:rsidR="004027A0" w:rsidRPr="00B9407D" w:rsidRDefault="004027A0" w:rsidP="00B9407D">
      <w:pPr>
        <w:spacing w:after="0" w:line="240" w:lineRule="auto"/>
        <w:ind w:left="540"/>
        <w:jc w:val="both"/>
        <w:rPr>
          <w:rFonts w:ascii="Arial" w:hAnsi="Arial" w:cs="Arial"/>
          <w:spacing w:val="-2"/>
          <w:sz w:val="14"/>
          <w:szCs w:val="14"/>
        </w:rPr>
      </w:pPr>
    </w:p>
    <w:p w14:paraId="0C6552A7" w14:textId="3C1EC334" w:rsidR="00E869D8" w:rsidRPr="0004617C" w:rsidRDefault="00E869D8" w:rsidP="00E869D8">
      <w:pPr>
        <w:tabs>
          <w:tab w:val="left" w:pos="540"/>
        </w:tabs>
        <w:spacing w:after="0" w:line="240" w:lineRule="auto"/>
        <w:ind w:left="540"/>
        <w:jc w:val="both"/>
        <w:rPr>
          <w:rFonts w:ascii="Arial" w:hAnsi="Arial" w:cs="Arial"/>
          <w:spacing w:val="-2"/>
          <w:sz w:val="18"/>
          <w:szCs w:val="18"/>
        </w:rPr>
      </w:pPr>
      <w:r w:rsidRPr="0004617C">
        <w:rPr>
          <w:rFonts w:ascii="Arial" w:hAnsi="Arial" w:cs="Arial"/>
          <w:spacing w:val="-2"/>
          <w:sz w:val="18"/>
          <w:szCs w:val="18"/>
        </w:rPr>
        <w:t xml:space="preserve">All property, plant and equipment are stated at </w:t>
      </w:r>
      <w:r w:rsidR="00A17BCE" w:rsidRPr="0004617C">
        <w:rPr>
          <w:rFonts w:ascii="Arial" w:hAnsi="Arial" w:cs="Arial"/>
          <w:spacing w:val="-2"/>
          <w:sz w:val="18"/>
          <w:szCs w:val="18"/>
        </w:rPr>
        <w:t xml:space="preserve">historical </w:t>
      </w:r>
      <w:r w:rsidRPr="0004617C">
        <w:rPr>
          <w:rFonts w:ascii="Arial" w:hAnsi="Arial" w:cs="Arial"/>
          <w:spacing w:val="-2"/>
          <w:sz w:val="18"/>
          <w:szCs w:val="18"/>
        </w:rPr>
        <w:t>cost less accumulated depreciation and impairment losses</w:t>
      </w:r>
      <w:r w:rsidR="007A5285" w:rsidRPr="0004617C">
        <w:rPr>
          <w:rFonts w:ascii="Arial" w:hAnsi="Arial" w:cs="Arial"/>
          <w:spacing w:val="-2"/>
          <w:sz w:val="18"/>
          <w:szCs w:val="18"/>
        </w:rPr>
        <w:t xml:space="preserve"> (if any)</w:t>
      </w:r>
      <w:r w:rsidRPr="0004617C">
        <w:rPr>
          <w:rFonts w:ascii="Arial" w:hAnsi="Arial" w:cs="Arial"/>
          <w:spacing w:val="-2"/>
          <w:sz w:val="18"/>
          <w:szCs w:val="18"/>
        </w:rPr>
        <w:t xml:space="preserve">. </w:t>
      </w:r>
      <w:r w:rsidR="002373AA" w:rsidRPr="0004617C">
        <w:rPr>
          <w:rFonts w:ascii="Arial" w:hAnsi="Arial" w:cs="Arial"/>
          <w:spacing w:val="-2"/>
          <w:sz w:val="18"/>
          <w:szCs w:val="18"/>
        </w:rPr>
        <w:t xml:space="preserve">Historical </w:t>
      </w:r>
      <w:r w:rsidRPr="0004617C">
        <w:rPr>
          <w:rFonts w:ascii="Arial" w:hAnsi="Arial" w:cs="Arial"/>
          <w:spacing w:val="-2"/>
          <w:sz w:val="18"/>
          <w:szCs w:val="18"/>
        </w:rPr>
        <w:t>cost includes expenditure that is directly attributable to the acquisition of the items.</w:t>
      </w:r>
    </w:p>
    <w:p w14:paraId="26208C8A" w14:textId="77777777" w:rsidR="00E869D8" w:rsidRPr="00B9407D" w:rsidRDefault="00E869D8" w:rsidP="00B9407D">
      <w:pPr>
        <w:spacing w:after="0" w:line="240" w:lineRule="auto"/>
        <w:ind w:left="540"/>
        <w:jc w:val="both"/>
        <w:rPr>
          <w:rFonts w:ascii="Arial" w:hAnsi="Arial" w:cs="Arial"/>
          <w:spacing w:val="-2"/>
          <w:sz w:val="14"/>
          <w:szCs w:val="14"/>
        </w:rPr>
      </w:pPr>
    </w:p>
    <w:p w14:paraId="49BC5101" w14:textId="6D2F6907" w:rsidR="00492F1E" w:rsidRPr="0004617C" w:rsidRDefault="00E869D8" w:rsidP="00E869D8">
      <w:pPr>
        <w:tabs>
          <w:tab w:val="left" w:pos="540"/>
        </w:tabs>
        <w:spacing w:after="0" w:line="240" w:lineRule="auto"/>
        <w:ind w:left="540"/>
        <w:jc w:val="both"/>
        <w:rPr>
          <w:rFonts w:ascii="Arial" w:hAnsi="Arial" w:cs="Arial"/>
          <w:spacing w:val="-2"/>
          <w:sz w:val="18"/>
          <w:szCs w:val="18"/>
        </w:rPr>
      </w:pPr>
      <w:r w:rsidRPr="0004617C">
        <w:rPr>
          <w:rFonts w:ascii="Arial" w:hAnsi="Arial" w:cs="Arial"/>
          <w:spacing w:val="-4"/>
          <w:sz w:val="18"/>
          <w:szCs w:val="18"/>
        </w:rPr>
        <w:t>Subsequent costs are included in the asset’s carrying amount, only when it is probable that future economic benefits</w:t>
      </w:r>
      <w:r w:rsidRPr="0004617C">
        <w:rPr>
          <w:rFonts w:ascii="Arial" w:hAnsi="Arial" w:cs="Arial"/>
          <w:spacing w:val="-2"/>
          <w:sz w:val="18"/>
          <w:szCs w:val="18"/>
        </w:rPr>
        <w:t xml:space="preserve"> associated with the item will flow to the Group.</w:t>
      </w:r>
      <w:r w:rsidR="00E00127" w:rsidRPr="0004617C">
        <w:rPr>
          <w:rFonts w:ascii="Arial" w:hAnsi="Arial" w:cs="Arial"/>
          <w:spacing w:val="-2"/>
          <w:sz w:val="18"/>
          <w:szCs w:val="18"/>
        </w:rPr>
        <w:t xml:space="preserve"> </w:t>
      </w:r>
      <w:r w:rsidRPr="0004617C">
        <w:rPr>
          <w:rFonts w:ascii="Arial" w:hAnsi="Arial" w:cs="Arial"/>
          <w:spacing w:val="-2"/>
          <w:sz w:val="18"/>
          <w:szCs w:val="18"/>
        </w:rPr>
        <w:t xml:space="preserve"> The carrying amount of the replaced part is </w:t>
      </w:r>
      <w:proofErr w:type="spellStart"/>
      <w:r w:rsidR="00A17BCE" w:rsidRPr="0004617C">
        <w:rPr>
          <w:rFonts w:ascii="Arial" w:hAnsi="Arial" w:cs="Arial"/>
          <w:spacing w:val="-2"/>
          <w:sz w:val="18"/>
          <w:szCs w:val="18"/>
        </w:rPr>
        <w:t>derecognised</w:t>
      </w:r>
      <w:proofErr w:type="spellEnd"/>
      <w:r w:rsidR="00A17BCE" w:rsidRPr="0004617C">
        <w:rPr>
          <w:rFonts w:ascii="Arial" w:hAnsi="Arial" w:cs="Arial"/>
          <w:spacing w:val="-2"/>
          <w:sz w:val="18"/>
          <w:szCs w:val="18"/>
        </w:rPr>
        <w:t>.</w:t>
      </w:r>
    </w:p>
    <w:p w14:paraId="587C7DDF" w14:textId="77777777" w:rsidR="00E869D8" w:rsidRPr="00B9407D" w:rsidRDefault="00E869D8" w:rsidP="00B9407D">
      <w:pPr>
        <w:spacing w:after="0" w:line="240" w:lineRule="auto"/>
        <w:ind w:left="540"/>
        <w:jc w:val="both"/>
        <w:rPr>
          <w:rFonts w:ascii="Arial" w:hAnsi="Arial" w:cs="Arial"/>
          <w:spacing w:val="-2"/>
          <w:sz w:val="14"/>
          <w:szCs w:val="14"/>
        </w:rPr>
      </w:pPr>
    </w:p>
    <w:p w14:paraId="2B17ADB0" w14:textId="44DB7A76" w:rsidR="004B09B8" w:rsidRPr="0004617C" w:rsidRDefault="00333C40" w:rsidP="0030198C">
      <w:pPr>
        <w:pStyle w:val="ListParagraph"/>
        <w:spacing w:after="0" w:line="240" w:lineRule="auto"/>
        <w:ind w:left="540"/>
        <w:jc w:val="both"/>
        <w:rPr>
          <w:rFonts w:ascii="Arial" w:hAnsi="Arial" w:cs="Arial"/>
          <w:spacing w:val="-2"/>
          <w:sz w:val="18"/>
          <w:szCs w:val="18"/>
        </w:rPr>
      </w:pPr>
      <w:r w:rsidRPr="0004617C">
        <w:rPr>
          <w:rFonts w:ascii="Arial" w:hAnsi="Arial" w:cs="Arial"/>
          <w:spacing w:val="-2"/>
          <w:sz w:val="18"/>
          <w:szCs w:val="18"/>
        </w:rPr>
        <w:t>T</w:t>
      </w:r>
      <w:r w:rsidR="002373AA" w:rsidRPr="0004617C">
        <w:rPr>
          <w:rFonts w:ascii="Arial" w:hAnsi="Arial" w:cs="Arial"/>
          <w:spacing w:val="-2"/>
          <w:sz w:val="18"/>
          <w:szCs w:val="18"/>
        </w:rPr>
        <w:t xml:space="preserve">he Group will </w:t>
      </w:r>
      <w:proofErr w:type="spellStart"/>
      <w:r w:rsidR="002373AA" w:rsidRPr="0004617C">
        <w:rPr>
          <w:rFonts w:ascii="Arial" w:hAnsi="Arial" w:cs="Arial"/>
          <w:spacing w:val="-2"/>
          <w:sz w:val="18"/>
          <w:szCs w:val="18"/>
        </w:rPr>
        <w:t>recognise</w:t>
      </w:r>
      <w:proofErr w:type="spellEnd"/>
      <w:r w:rsidR="002373AA" w:rsidRPr="0004617C">
        <w:rPr>
          <w:rFonts w:ascii="Arial" w:hAnsi="Arial" w:cs="Arial"/>
          <w:spacing w:val="-2"/>
          <w:sz w:val="18"/>
          <w:szCs w:val="18"/>
        </w:rPr>
        <w:t xml:space="preserve"> other repairs and maintenance to profit or loss when incurred.</w:t>
      </w:r>
    </w:p>
    <w:p w14:paraId="32F5E57F" w14:textId="1E7210CE" w:rsidR="007B5DD2" w:rsidRPr="00B9407D" w:rsidRDefault="007B5DD2" w:rsidP="00B9407D">
      <w:pPr>
        <w:spacing w:after="0" w:line="240" w:lineRule="auto"/>
        <w:ind w:left="540"/>
        <w:jc w:val="both"/>
        <w:rPr>
          <w:rFonts w:ascii="Arial" w:hAnsi="Arial" w:cs="Arial"/>
          <w:spacing w:val="-2"/>
          <w:sz w:val="14"/>
          <w:szCs w:val="14"/>
        </w:rPr>
      </w:pPr>
    </w:p>
    <w:p w14:paraId="18FB763F" w14:textId="0062D3FF" w:rsidR="007B5DD2" w:rsidRPr="0004617C" w:rsidRDefault="0030172E" w:rsidP="0030198C">
      <w:pPr>
        <w:pStyle w:val="ListParagraph"/>
        <w:spacing w:after="0" w:line="240" w:lineRule="auto"/>
        <w:ind w:left="540"/>
        <w:jc w:val="both"/>
        <w:rPr>
          <w:rFonts w:ascii="Arial" w:hAnsi="Arial" w:cs="Arial"/>
          <w:spacing w:val="-2"/>
          <w:sz w:val="18"/>
          <w:szCs w:val="18"/>
        </w:rPr>
      </w:pPr>
      <w:r w:rsidRPr="0030172E">
        <w:rPr>
          <w:rFonts w:ascii="Arial" w:hAnsi="Arial" w:cs="Arial"/>
          <w:spacing w:val="-2"/>
          <w:sz w:val="18"/>
          <w:szCs w:val="18"/>
        </w:rPr>
        <w:t xml:space="preserve">If the Group changes the use purpose of property, </w:t>
      </w:r>
      <w:proofErr w:type="gramStart"/>
      <w:r w:rsidRPr="0030172E">
        <w:rPr>
          <w:rFonts w:ascii="Arial" w:hAnsi="Arial" w:cs="Arial"/>
          <w:spacing w:val="-2"/>
          <w:sz w:val="18"/>
          <w:szCs w:val="18"/>
        </w:rPr>
        <w:t>plant</w:t>
      </w:r>
      <w:proofErr w:type="gramEnd"/>
      <w:r w:rsidRPr="0030172E">
        <w:rPr>
          <w:rFonts w:ascii="Arial" w:hAnsi="Arial" w:cs="Arial"/>
          <w:spacing w:val="-2"/>
          <w:sz w:val="18"/>
          <w:szCs w:val="18"/>
        </w:rPr>
        <w:t xml:space="preserve"> and equipment, when transferring</w:t>
      </w:r>
      <w:r>
        <w:rPr>
          <w:rFonts w:ascii="Arial" w:hAnsi="Arial" w:cstheme="minorBidi"/>
          <w:spacing w:val="-2"/>
          <w:sz w:val="18"/>
          <w:szCs w:val="18"/>
          <w:lang w:val="en-GB"/>
        </w:rPr>
        <w:t xml:space="preserve"> property, plant and equipment</w:t>
      </w:r>
      <w:r w:rsidRPr="0030172E">
        <w:rPr>
          <w:rFonts w:ascii="Arial" w:hAnsi="Arial" w:cs="Arial"/>
          <w:spacing w:val="-2"/>
          <w:sz w:val="18"/>
          <w:szCs w:val="18"/>
        </w:rPr>
        <w:t xml:space="preserve"> to </w:t>
      </w:r>
      <w:r w:rsidR="00766991">
        <w:rPr>
          <w:rFonts w:ascii="Arial" w:hAnsi="Arial" w:cs="Arial"/>
          <w:spacing w:val="-2"/>
          <w:sz w:val="18"/>
          <w:szCs w:val="18"/>
        </w:rPr>
        <w:t>investment properties</w:t>
      </w:r>
      <w:r w:rsidRPr="0030172E">
        <w:rPr>
          <w:rFonts w:ascii="Arial" w:hAnsi="Arial" w:cs="Arial"/>
          <w:spacing w:val="-2"/>
          <w:sz w:val="18"/>
          <w:szCs w:val="18"/>
        </w:rPr>
        <w:t xml:space="preserve">, the Group must record the </w:t>
      </w:r>
      <w:r w:rsidR="00766991">
        <w:rPr>
          <w:rFonts w:ascii="Arial" w:hAnsi="Arial" w:cs="Arial"/>
          <w:spacing w:val="-2"/>
          <w:sz w:val="18"/>
          <w:szCs w:val="18"/>
        </w:rPr>
        <w:t>investment properties</w:t>
      </w:r>
      <w:r w:rsidRPr="0030172E">
        <w:rPr>
          <w:rFonts w:ascii="Arial" w:hAnsi="Arial" w:cs="Arial"/>
          <w:spacing w:val="-2"/>
          <w:sz w:val="18"/>
          <w:szCs w:val="18"/>
        </w:rPr>
        <w:t xml:space="preserve"> at fair value. Therefore, the Group must revalue the assets to fair value and compare that with the assets’ carrying amount. The difference from the asset revaluation will be </w:t>
      </w:r>
      <w:proofErr w:type="spellStart"/>
      <w:r w:rsidRPr="0030172E">
        <w:rPr>
          <w:rFonts w:ascii="Arial" w:hAnsi="Arial" w:cs="Arial"/>
          <w:spacing w:val="-2"/>
          <w:sz w:val="18"/>
          <w:szCs w:val="18"/>
        </w:rPr>
        <w:t>recognised</w:t>
      </w:r>
      <w:proofErr w:type="spellEnd"/>
      <w:r w:rsidRPr="0030172E">
        <w:rPr>
          <w:rFonts w:ascii="Arial" w:hAnsi="Arial" w:cs="Arial"/>
          <w:spacing w:val="-2"/>
          <w:sz w:val="18"/>
          <w:szCs w:val="18"/>
        </w:rPr>
        <w:t xml:space="preserve"> in other comprehensive income and shown as part</w:t>
      </w:r>
      <w:r w:rsidR="00F10105">
        <w:rPr>
          <w:rFonts w:ascii="Arial" w:hAnsi="Arial" w:cs="Arial"/>
          <w:spacing w:val="-2"/>
          <w:sz w:val="18"/>
          <w:szCs w:val="18"/>
        </w:rPr>
        <w:t xml:space="preserve"> of</w:t>
      </w:r>
      <w:r w:rsidRPr="0030172E">
        <w:rPr>
          <w:rFonts w:ascii="Arial" w:hAnsi="Arial" w:cs="Arial"/>
          <w:spacing w:val="-2"/>
          <w:sz w:val="18"/>
          <w:szCs w:val="18"/>
        </w:rPr>
        <w:t xml:space="preserve"> </w:t>
      </w:r>
      <w:r w:rsidR="00F10105">
        <w:rPr>
          <w:rFonts w:ascii="Arial" w:hAnsi="Arial" w:cs="Arial"/>
          <w:spacing w:val="-2"/>
          <w:sz w:val="18"/>
          <w:szCs w:val="18"/>
        </w:rPr>
        <w:t>asset revaluation surplus in equity</w:t>
      </w:r>
      <w:r w:rsidRPr="0030172E">
        <w:rPr>
          <w:rFonts w:ascii="Arial" w:hAnsi="Arial" w:cs="Arial"/>
          <w:spacing w:val="-2"/>
          <w:sz w:val="18"/>
          <w:szCs w:val="18"/>
        </w:rPr>
        <w:t>.</w:t>
      </w:r>
    </w:p>
    <w:p w14:paraId="2CFC9BCE" w14:textId="77777777" w:rsidR="004B09B8" w:rsidRPr="00B9407D" w:rsidRDefault="004B09B8" w:rsidP="00B9407D">
      <w:pPr>
        <w:spacing w:after="0" w:line="240" w:lineRule="auto"/>
        <w:ind w:left="540"/>
        <w:jc w:val="both"/>
        <w:rPr>
          <w:rFonts w:ascii="Arial" w:hAnsi="Arial" w:cs="Arial"/>
          <w:spacing w:val="-2"/>
          <w:sz w:val="14"/>
          <w:szCs w:val="14"/>
        </w:rPr>
      </w:pPr>
    </w:p>
    <w:p w14:paraId="1E787DCA" w14:textId="2798C482" w:rsidR="00492F1E" w:rsidRPr="00B9407D" w:rsidRDefault="00492F1E" w:rsidP="00B9407D">
      <w:pPr>
        <w:spacing w:after="0" w:line="240" w:lineRule="auto"/>
        <w:ind w:left="540"/>
        <w:jc w:val="both"/>
        <w:rPr>
          <w:rFonts w:ascii="Arial" w:hAnsi="Arial" w:cs="Arial"/>
          <w:spacing w:val="-2"/>
          <w:sz w:val="18"/>
          <w:szCs w:val="18"/>
        </w:rPr>
      </w:pPr>
      <w:r w:rsidRPr="00B9407D">
        <w:rPr>
          <w:rFonts w:ascii="Arial" w:hAnsi="Arial" w:cs="Arial"/>
          <w:spacing w:val="-2"/>
          <w:sz w:val="18"/>
          <w:szCs w:val="18"/>
        </w:rPr>
        <w:t xml:space="preserve">Land is not depreciated. Depreciation on </w:t>
      </w:r>
      <w:r w:rsidR="005E611E" w:rsidRPr="00B9407D">
        <w:rPr>
          <w:rFonts w:ascii="Arial" w:hAnsi="Arial" w:cs="Arial"/>
          <w:spacing w:val="-2"/>
          <w:sz w:val="18"/>
          <w:szCs w:val="18"/>
        </w:rPr>
        <w:t>building and equipment</w:t>
      </w:r>
      <w:r w:rsidRPr="00B9407D">
        <w:rPr>
          <w:rFonts w:ascii="Arial" w:hAnsi="Arial" w:cs="Arial"/>
          <w:spacing w:val="-2"/>
          <w:sz w:val="18"/>
          <w:szCs w:val="18"/>
        </w:rPr>
        <w:t xml:space="preserve"> is calculated using the straight</w:t>
      </w:r>
      <w:r w:rsidR="002373AA" w:rsidRPr="00B9407D">
        <w:rPr>
          <w:rFonts w:ascii="Arial" w:hAnsi="Arial" w:cs="Arial"/>
          <w:spacing w:val="-2"/>
          <w:sz w:val="18"/>
          <w:szCs w:val="18"/>
        </w:rPr>
        <w:t>-</w:t>
      </w:r>
      <w:r w:rsidRPr="00B9407D">
        <w:rPr>
          <w:rFonts w:ascii="Arial" w:hAnsi="Arial" w:cs="Arial"/>
          <w:spacing w:val="-2"/>
          <w:sz w:val="18"/>
          <w:szCs w:val="18"/>
        </w:rPr>
        <w:t>line method to allocate their cost to their residual values over their estimated useful lives</w:t>
      </w:r>
      <w:r w:rsidR="002373AA" w:rsidRPr="00B9407D">
        <w:rPr>
          <w:rFonts w:ascii="Arial" w:hAnsi="Arial" w:cs="Arial"/>
          <w:spacing w:val="-2"/>
          <w:sz w:val="18"/>
          <w:szCs w:val="18"/>
        </w:rPr>
        <w:t>,</w:t>
      </w:r>
      <w:r w:rsidRPr="00B9407D">
        <w:rPr>
          <w:rFonts w:ascii="Arial" w:hAnsi="Arial" w:cs="Arial"/>
          <w:spacing w:val="-2"/>
          <w:sz w:val="18"/>
          <w:szCs w:val="18"/>
        </w:rPr>
        <w:t xml:space="preserve"> as follows:</w:t>
      </w:r>
    </w:p>
    <w:p w14:paraId="0F7E69A8" w14:textId="77777777" w:rsidR="00A7654D" w:rsidRPr="00B9407D" w:rsidRDefault="00A7654D" w:rsidP="00B9407D">
      <w:pPr>
        <w:spacing w:after="0" w:line="240" w:lineRule="auto"/>
        <w:ind w:left="540"/>
        <w:jc w:val="both"/>
        <w:rPr>
          <w:rFonts w:ascii="Arial" w:hAnsi="Arial" w:cs="Arial"/>
          <w:spacing w:val="-2"/>
          <w:sz w:val="14"/>
          <w:szCs w:val="14"/>
        </w:rPr>
      </w:pPr>
    </w:p>
    <w:p w14:paraId="7FA81025" w14:textId="373674D8" w:rsidR="008235A2" w:rsidRPr="0004617C" w:rsidRDefault="008235A2" w:rsidP="00061453">
      <w:pPr>
        <w:tabs>
          <w:tab w:val="left" w:pos="-5670"/>
          <w:tab w:val="right" w:pos="9450"/>
        </w:tabs>
        <w:spacing w:after="0" w:line="240" w:lineRule="auto"/>
        <w:ind w:left="540"/>
        <w:rPr>
          <w:rFonts w:ascii="Arial" w:hAnsi="Arial" w:cs="Arial"/>
          <w:spacing w:val="-2"/>
          <w:sz w:val="18"/>
          <w:szCs w:val="18"/>
        </w:rPr>
      </w:pPr>
      <w:r w:rsidRPr="0004617C">
        <w:rPr>
          <w:rFonts w:ascii="Arial" w:hAnsi="Arial" w:cs="Arial"/>
          <w:spacing w:val="-2"/>
          <w:sz w:val="18"/>
          <w:szCs w:val="18"/>
        </w:rPr>
        <w:t>Buildings</w:t>
      </w:r>
      <w:r w:rsidR="00F01535" w:rsidRPr="0004617C">
        <w:rPr>
          <w:rFonts w:ascii="Arial" w:hAnsi="Arial" w:cs="Arial"/>
          <w:spacing w:val="-2"/>
          <w:sz w:val="18"/>
          <w:szCs w:val="18"/>
        </w:rPr>
        <w:t xml:space="preserve"> and building improvements</w:t>
      </w:r>
      <w:r w:rsidRPr="0004617C">
        <w:rPr>
          <w:rFonts w:ascii="Arial" w:hAnsi="Arial" w:cs="Arial"/>
          <w:spacing w:val="-2"/>
          <w:sz w:val="18"/>
          <w:szCs w:val="18"/>
        </w:rPr>
        <w:tab/>
      </w:r>
      <w:r w:rsidR="003F378D" w:rsidRPr="0004617C">
        <w:rPr>
          <w:rFonts w:ascii="Arial" w:hAnsi="Arial" w:cs="Arial"/>
          <w:spacing w:val="-2"/>
          <w:sz w:val="18"/>
          <w:szCs w:val="18"/>
        </w:rPr>
        <w:t>Not over than</w:t>
      </w:r>
      <w:r w:rsidRPr="0004617C">
        <w:rPr>
          <w:rFonts w:ascii="Arial" w:hAnsi="Arial" w:cs="Arial"/>
          <w:spacing w:val="-2"/>
          <w:sz w:val="18"/>
          <w:szCs w:val="18"/>
        </w:rPr>
        <w:t xml:space="preserve"> </w:t>
      </w:r>
      <w:r w:rsidR="000B76D2" w:rsidRPr="0004617C">
        <w:rPr>
          <w:rFonts w:ascii="Arial" w:hAnsi="Arial" w:cs="Arial"/>
          <w:spacing w:val="-2"/>
          <w:sz w:val="18"/>
          <w:szCs w:val="18"/>
          <w:lang w:val="en-GB"/>
        </w:rPr>
        <w:t>20</w:t>
      </w:r>
      <w:r w:rsidRPr="0004617C">
        <w:rPr>
          <w:rFonts w:ascii="Arial" w:hAnsi="Arial" w:cs="Arial"/>
          <w:spacing w:val="-2"/>
          <w:sz w:val="18"/>
          <w:szCs w:val="18"/>
        </w:rPr>
        <w:t xml:space="preserve"> </w:t>
      </w:r>
      <w:proofErr w:type="gramStart"/>
      <w:r w:rsidRPr="0004617C">
        <w:rPr>
          <w:rFonts w:ascii="Arial" w:hAnsi="Arial" w:cs="Arial"/>
          <w:spacing w:val="-2"/>
          <w:sz w:val="18"/>
          <w:szCs w:val="18"/>
        </w:rPr>
        <w:t>years</w:t>
      </w:r>
      <w:proofErr w:type="gramEnd"/>
    </w:p>
    <w:p w14:paraId="6D804B88" w14:textId="0122B2A6" w:rsidR="00937235" w:rsidRPr="0004617C" w:rsidRDefault="0080246E" w:rsidP="00061453">
      <w:pPr>
        <w:tabs>
          <w:tab w:val="right" w:pos="9450"/>
        </w:tabs>
        <w:spacing w:after="0" w:line="240" w:lineRule="auto"/>
        <w:ind w:left="540"/>
        <w:rPr>
          <w:rFonts w:ascii="Arial" w:hAnsi="Arial" w:cs="Arial"/>
          <w:spacing w:val="-2"/>
          <w:sz w:val="18"/>
          <w:szCs w:val="18"/>
          <w:lang w:bidi="th-TH"/>
        </w:rPr>
      </w:pPr>
      <w:r>
        <w:rPr>
          <w:rFonts w:ascii="Arial" w:hAnsi="Arial" w:cs="Arial"/>
          <w:spacing w:val="-2"/>
          <w:sz w:val="18"/>
          <w:szCs w:val="18"/>
        </w:rPr>
        <w:t>F</w:t>
      </w:r>
      <w:r w:rsidR="000557D2">
        <w:rPr>
          <w:rFonts w:ascii="Arial" w:hAnsi="Arial" w:cs="Arial"/>
          <w:spacing w:val="-2"/>
          <w:sz w:val="18"/>
          <w:szCs w:val="18"/>
        </w:rPr>
        <w:t>urniture and f</w:t>
      </w:r>
      <w:r w:rsidR="00937235" w:rsidRPr="0004617C">
        <w:rPr>
          <w:rFonts w:ascii="Arial" w:hAnsi="Arial" w:cs="Arial"/>
          <w:spacing w:val="-2"/>
          <w:sz w:val="18"/>
          <w:szCs w:val="18"/>
        </w:rPr>
        <w:t xml:space="preserve">ixtures and office </w:t>
      </w:r>
      <w:r w:rsidR="002373AA" w:rsidRPr="0004617C">
        <w:rPr>
          <w:rFonts w:ascii="Arial" w:hAnsi="Arial" w:cs="Arial"/>
          <w:spacing w:val="-2"/>
          <w:sz w:val="18"/>
          <w:szCs w:val="18"/>
        </w:rPr>
        <w:t>equipment</w:t>
      </w:r>
      <w:r w:rsidR="00F20C27" w:rsidRPr="0004617C">
        <w:rPr>
          <w:rFonts w:ascii="Arial" w:hAnsi="Arial" w:cs="Arial"/>
          <w:spacing w:val="-2"/>
          <w:sz w:val="18"/>
          <w:szCs w:val="18"/>
        </w:rPr>
        <w:tab/>
      </w:r>
      <w:r w:rsidR="000B76D2" w:rsidRPr="0004617C">
        <w:rPr>
          <w:rFonts w:ascii="Arial" w:hAnsi="Arial" w:cs="Arial"/>
          <w:spacing w:val="-2"/>
          <w:sz w:val="18"/>
          <w:szCs w:val="18"/>
          <w:lang w:val="en-GB"/>
        </w:rPr>
        <w:t>3</w:t>
      </w:r>
      <w:r w:rsidR="00492F1E" w:rsidRPr="0004617C">
        <w:rPr>
          <w:rFonts w:ascii="Arial" w:hAnsi="Arial" w:cs="Arial"/>
          <w:spacing w:val="-2"/>
          <w:sz w:val="18"/>
          <w:szCs w:val="18"/>
        </w:rPr>
        <w:t xml:space="preserve"> years</w:t>
      </w:r>
      <w:r w:rsidR="00BA305D" w:rsidRPr="0004617C">
        <w:rPr>
          <w:rFonts w:ascii="Arial" w:hAnsi="Arial" w:cs="Arial"/>
          <w:spacing w:val="-2"/>
          <w:sz w:val="18"/>
          <w:szCs w:val="18"/>
        </w:rPr>
        <w:t xml:space="preserve"> - </w:t>
      </w:r>
      <w:r w:rsidR="000B76D2" w:rsidRPr="0004617C">
        <w:rPr>
          <w:rFonts w:ascii="Arial" w:hAnsi="Arial" w:cs="Arial"/>
          <w:spacing w:val="-2"/>
          <w:sz w:val="18"/>
          <w:szCs w:val="18"/>
          <w:lang w:val="en-GB"/>
        </w:rPr>
        <w:t>5</w:t>
      </w:r>
      <w:r w:rsidR="00BA305D" w:rsidRPr="0004617C">
        <w:rPr>
          <w:rFonts w:ascii="Arial" w:hAnsi="Arial" w:cs="Arial"/>
          <w:spacing w:val="-2"/>
          <w:sz w:val="18"/>
          <w:szCs w:val="18"/>
        </w:rPr>
        <w:t xml:space="preserve"> years</w:t>
      </w:r>
    </w:p>
    <w:p w14:paraId="6DDE966A" w14:textId="77777777" w:rsidR="00492F1E" w:rsidRPr="0004617C" w:rsidRDefault="00F07C74" w:rsidP="00061453">
      <w:pPr>
        <w:tabs>
          <w:tab w:val="right" w:pos="9450"/>
        </w:tabs>
        <w:spacing w:after="0" w:line="240" w:lineRule="auto"/>
        <w:ind w:left="540"/>
        <w:rPr>
          <w:rFonts w:ascii="Arial" w:hAnsi="Arial" w:cs="Arial"/>
          <w:spacing w:val="-2"/>
          <w:sz w:val="18"/>
          <w:szCs w:val="18"/>
        </w:rPr>
      </w:pPr>
      <w:r w:rsidRPr="0004617C">
        <w:rPr>
          <w:rFonts w:ascii="Arial" w:hAnsi="Arial" w:cs="Arial"/>
          <w:spacing w:val="-2"/>
          <w:sz w:val="18"/>
          <w:szCs w:val="18"/>
          <w:lang w:val="en-GB" w:bidi="th-TH"/>
        </w:rPr>
        <w:t>T</w:t>
      </w:r>
      <w:r w:rsidR="00937235" w:rsidRPr="0004617C">
        <w:rPr>
          <w:rFonts w:ascii="Arial" w:hAnsi="Arial" w:cs="Arial"/>
          <w:spacing w:val="-2"/>
          <w:sz w:val="18"/>
          <w:szCs w:val="18"/>
          <w:lang w:val="en-GB" w:bidi="th-TH"/>
        </w:rPr>
        <w:t>ools and equipment</w:t>
      </w:r>
      <w:r w:rsidR="00492F1E" w:rsidRPr="0004617C">
        <w:rPr>
          <w:rFonts w:ascii="Arial" w:hAnsi="Arial" w:cs="Arial"/>
          <w:spacing w:val="-2"/>
          <w:sz w:val="18"/>
          <w:szCs w:val="18"/>
        </w:rPr>
        <w:tab/>
      </w:r>
      <w:r w:rsidR="000B76D2" w:rsidRPr="0004617C">
        <w:rPr>
          <w:rFonts w:ascii="Arial" w:hAnsi="Arial" w:cs="Arial"/>
          <w:spacing w:val="-2"/>
          <w:sz w:val="18"/>
          <w:szCs w:val="18"/>
          <w:lang w:val="en-GB"/>
        </w:rPr>
        <w:t>5</w:t>
      </w:r>
      <w:r w:rsidR="00492F1E" w:rsidRPr="0004617C">
        <w:rPr>
          <w:rFonts w:ascii="Arial" w:hAnsi="Arial" w:cs="Arial"/>
          <w:spacing w:val="-2"/>
          <w:sz w:val="18"/>
          <w:szCs w:val="18"/>
        </w:rPr>
        <w:t xml:space="preserve"> years</w:t>
      </w:r>
    </w:p>
    <w:p w14:paraId="0F3D6403" w14:textId="77777777" w:rsidR="00492F1E" w:rsidRPr="0004617C" w:rsidRDefault="006638A6" w:rsidP="00061453">
      <w:pPr>
        <w:tabs>
          <w:tab w:val="right" w:pos="9450"/>
        </w:tabs>
        <w:spacing w:after="0" w:line="240" w:lineRule="auto"/>
        <w:ind w:left="540"/>
        <w:rPr>
          <w:rFonts w:ascii="Arial" w:hAnsi="Arial" w:cs="Arial"/>
          <w:spacing w:val="-2"/>
          <w:sz w:val="18"/>
          <w:szCs w:val="18"/>
        </w:rPr>
      </w:pPr>
      <w:r w:rsidRPr="0004617C">
        <w:rPr>
          <w:rFonts w:ascii="Arial" w:hAnsi="Arial" w:cs="Arial"/>
          <w:spacing w:val="-2"/>
          <w:sz w:val="18"/>
          <w:szCs w:val="18"/>
        </w:rPr>
        <w:t>V</w:t>
      </w:r>
      <w:r w:rsidR="00492F1E" w:rsidRPr="0004617C">
        <w:rPr>
          <w:rFonts w:ascii="Arial" w:hAnsi="Arial" w:cs="Arial"/>
          <w:spacing w:val="-2"/>
          <w:sz w:val="18"/>
          <w:szCs w:val="18"/>
        </w:rPr>
        <w:t>ehicles</w:t>
      </w:r>
      <w:r w:rsidR="00492F1E" w:rsidRPr="0004617C">
        <w:rPr>
          <w:rFonts w:ascii="Arial" w:hAnsi="Arial" w:cs="Arial"/>
          <w:spacing w:val="-2"/>
          <w:sz w:val="18"/>
          <w:szCs w:val="18"/>
        </w:rPr>
        <w:tab/>
      </w:r>
      <w:r w:rsidR="000B76D2" w:rsidRPr="0004617C">
        <w:rPr>
          <w:rFonts w:ascii="Arial" w:hAnsi="Arial" w:cs="Arial"/>
          <w:spacing w:val="-2"/>
          <w:sz w:val="18"/>
          <w:szCs w:val="18"/>
          <w:lang w:val="en-GB"/>
        </w:rPr>
        <w:t>5</w:t>
      </w:r>
      <w:r w:rsidR="00492F1E" w:rsidRPr="0004617C">
        <w:rPr>
          <w:rFonts w:ascii="Arial" w:hAnsi="Arial" w:cs="Arial"/>
          <w:spacing w:val="-2"/>
          <w:sz w:val="18"/>
          <w:szCs w:val="18"/>
        </w:rPr>
        <w:t xml:space="preserve"> years</w:t>
      </w:r>
    </w:p>
    <w:p w14:paraId="4132722D" w14:textId="18093FC1" w:rsidR="003769E6" w:rsidRPr="00B9407D" w:rsidRDefault="003769E6" w:rsidP="00B9407D">
      <w:pPr>
        <w:spacing w:after="0" w:line="240" w:lineRule="auto"/>
        <w:ind w:left="540"/>
        <w:jc w:val="both"/>
        <w:rPr>
          <w:rFonts w:ascii="Arial" w:hAnsi="Arial" w:cs="Arial"/>
          <w:spacing w:val="-2"/>
          <w:sz w:val="14"/>
          <w:szCs w:val="14"/>
        </w:rPr>
      </w:pPr>
    </w:p>
    <w:p w14:paraId="4752ECD5" w14:textId="77777777" w:rsidR="00E869D8" w:rsidRPr="00B9407D" w:rsidRDefault="00E869D8" w:rsidP="00F65669">
      <w:pPr>
        <w:spacing w:after="0" w:line="240" w:lineRule="auto"/>
        <w:ind w:left="540"/>
        <w:jc w:val="both"/>
        <w:rPr>
          <w:rFonts w:ascii="Arial" w:hAnsi="Arial" w:cs="Arial"/>
          <w:spacing w:val="-8"/>
          <w:sz w:val="18"/>
          <w:szCs w:val="18"/>
        </w:rPr>
      </w:pPr>
      <w:r w:rsidRPr="00B9407D">
        <w:rPr>
          <w:rFonts w:ascii="Arial" w:hAnsi="Arial" w:cs="Arial"/>
          <w:spacing w:val="-8"/>
          <w:sz w:val="18"/>
          <w:szCs w:val="18"/>
        </w:rPr>
        <w:t>The assets’ residual values and useful lives are reviewed, and adjusted if appropriate, at the end of each reporting period.</w:t>
      </w:r>
    </w:p>
    <w:p w14:paraId="07DB3404" w14:textId="77777777" w:rsidR="00E869D8" w:rsidRPr="00B9407D" w:rsidRDefault="00E869D8" w:rsidP="00F65669">
      <w:pPr>
        <w:spacing w:after="0" w:line="240" w:lineRule="auto"/>
        <w:ind w:left="540"/>
        <w:jc w:val="both"/>
        <w:rPr>
          <w:rFonts w:ascii="Arial" w:hAnsi="Arial" w:cs="Arial"/>
          <w:spacing w:val="-2"/>
          <w:sz w:val="14"/>
          <w:szCs w:val="14"/>
        </w:rPr>
      </w:pPr>
    </w:p>
    <w:p w14:paraId="6C0AD1B8" w14:textId="58530679" w:rsidR="00E869D8" w:rsidRPr="0004617C" w:rsidRDefault="00E869D8" w:rsidP="00F65669">
      <w:pPr>
        <w:spacing w:after="0" w:line="240" w:lineRule="auto"/>
        <w:ind w:left="540"/>
        <w:jc w:val="both"/>
        <w:rPr>
          <w:rFonts w:ascii="Arial" w:hAnsi="Arial" w:cs="Arial"/>
          <w:spacing w:val="-8"/>
          <w:sz w:val="18"/>
          <w:szCs w:val="18"/>
        </w:rPr>
      </w:pPr>
      <w:r w:rsidRPr="0004617C">
        <w:rPr>
          <w:rFonts w:ascii="Arial" w:hAnsi="Arial" w:cs="Arial"/>
          <w:spacing w:val="-8"/>
          <w:sz w:val="18"/>
          <w:szCs w:val="18"/>
        </w:rPr>
        <w:t xml:space="preserve">Gains or losses on disposals are determined by comparing the proceeds with the carrying amount and are </w:t>
      </w:r>
      <w:proofErr w:type="spellStart"/>
      <w:r w:rsidR="002373AA" w:rsidRPr="0004617C">
        <w:rPr>
          <w:rFonts w:ascii="Arial" w:hAnsi="Arial" w:cs="Arial"/>
          <w:spacing w:val="-8"/>
          <w:sz w:val="18"/>
          <w:szCs w:val="18"/>
        </w:rPr>
        <w:t>recognised</w:t>
      </w:r>
      <w:proofErr w:type="spellEnd"/>
      <w:r w:rsidR="002373AA" w:rsidRPr="0004617C">
        <w:rPr>
          <w:rFonts w:ascii="Arial" w:hAnsi="Arial" w:cs="Arial"/>
          <w:spacing w:val="-8"/>
          <w:sz w:val="18"/>
          <w:szCs w:val="18"/>
        </w:rPr>
        <w:t xml:space="preserve"> in other </w:t>
      </w:r>
      <w:r w:rsidR="001638E3">
        <w:rPr>
          <w:rFonts w:ascii="Arial" w:hAnsi="Arial" w:cs="Arial"/>
          <w:spacing w:val="-8"/>
          <w:sz w:val="18"/>
          <w:szCs w:val="18"/>
        </w:rPr>
        <w:t xml:space="preserve">net </w:t>
      </w:r>
      <w:r w:rsidR="002373AA" w:rsidRPr="0004617C">
        <w:rPr>
          <w:rFonts w:ascii="Arial" w:hAnsi="Arial" w:cs="Arial"/>
          <w:spacing w:val="-8"/>
          <w:sz w:val="18"/>
          <w:szCs w:val="18"/>
        </w:rPr>
        <w:t>gains or losses.</w:t>
      </w:r>
    </w:p>
    <w:p w14:paraId="1E7DC5B3" w14:textId="167BA5DD" w:rsidR="00B9407D" w:rsidRDefault="00B9407D">
      <w:pPr>
        <w:spacing w:after="0" w:line="240" w:lineRule="auto"/>
        <w:rPr>
          <w:rFonts w:ascii="Arial" w:hAnsi="Arial" w:cs="Arial"/>
          <w:spacing w:val="-8"/>
          <w:sz w:val="18"/>
          <w:szCs w:val="18"/>
        </w:rPr>
      </w:pPr>
      <w:r>
        <w:rPr>
          <w:rFonts w:ascii="Arial" w:hAnsi="Arial" w:cs="Arial"/>
          <w:spacing w:val="-8"/>
          <w:sz w:val="18"/>
          <w:szCs w:val="18"/>
        </w:rPr>
        <w:br w:type="page"/>
      </w:r>
    </w:p>
    <w:p w14:paraId="2096D3C6" w14:textId="77777777" w:rsidR="00FB6360" w:rsidRPr="0004617C" w:rsidRDefault="00FB6360" w:rsidP="00F65669">
      <w:pPr>
        <w:spacing w:after="0" w:line="240" w:lineRule="auto"/>
        <w:ind w:left="540"/>
        <w:rPr>
          <w:rFonts w:ascii="Arial" w:hAnsi="Arial" w:cs="Arial"/>
          <w:spacing w:val="-8"/>
          <w:sz w:val="18"/>
          <w:szCs w:val="18"/>
        </w:rPr>
      </w:pPr>
    </w:p>
    <w:p w14:paraId="3DEAA3CC" w14:textId="3B6207DC" w:rsidR="00A81C7B" w:rsidRPr="0004617C" w:rsidRDefault="002203F7" w:rsidP="006B2763">
      <w:pPr>
        <w:tabs>
          <w:tab w:val="left" w:pos="540"/>
        </w:tabs>
        <w:spacing w:after="0" w:line="240" w:lineRule="auto"/>
        <w:ind w:left="540" w:hanging="540"/>
        <w:jc w:val="both"/>
        <w:rPr>
          <w:rFonts w:ascii="Arial" w:hAnsi="Arial" w:cs="Arial"/>
          <w:b/>
          <w:bCs/>
          <w:color w:val="CF4A02"/>
          <w:sz w:val="18"/>
          <w:szCs w:val="18"/>
          <w:lang w:val="en-GB"/>
        </w:rPr>
      </w:pPr>
      <w:r w:rsidRPr="0004617C">
        <w:rPr>
          <w:rFonts w:ascii="Arial" w:hAnsi="Arial" w:cs="Arial"/>
          <w:b/>
          <w:bCs/>
          <w:color w:val="CF4A02"/>
          <w:sz w:val="18"/>
          <w:szCs w:val="18"/>
          <w:lang w:val="en-GB"/>
        </w:rPr>
        <w:t>4</w:t>
      </w:r>
      <w:r w:rsidR="00C211AC" w:rsidRPr="0004617C">
        <w:rPr>
          <w:rFonts w:ascii="Arial" w:hAnsi="Arial" w:cs="Arial"/>
          <w:b/>
          <w:bCs/>
          <w:color w:val="CF4A02"/>
          <w:sz w:val="18"/>
          <w:szCs w:val="18"/>
          <w:lang w:val="en-GB"/>
        </w:rPr>
        <w:t>.</w:t>
      </w:r>
      <w:r w:rsidR="00000B89" w:rsidRPr="0004617C">
        <w:rPr>
          <w:rFonts w:ascii="Arial" w:hAnsi="Arial" w:cs="Arial"/>
          <w:b/>
          <w:bCs/>
          <w:color w:val="CF4A02"/>
          <w:sz w:val="18"/>
          <w:szCs w:val="18"/>
          <w:lang w:val="en-GB"/>
        </w:rPr>
        <w:t>10</w:t>
      </w:r>
      <w:r w:rsidR="00A81C7B" w:rsidRPr="0004617C">
        <w:rPr>
          <w:rFonts w:ascii="Arial" w:hAnsi="Arial" w:cs="Arial"/>
          <w:b/>
          <w:bCs/>
          <w:color w:val="CF4A02"/>
          <w:sz w:val="18"/>
          <w:szCs w:val="18"/>
          <w:lang w:val="en-GB"/>
        </w:rPr>
        <w:tab/>
        <w:t>Intangible assets</w:t>
      </w:r>
    </w:p>
    <w:p w14:paraId="6D9A9F0D" w14:textId="77777777" w:rsidR="0067316B" w:rsidRPr="0004617C" w:rsidRDefault="0067316B" w:rsidP="00A7654D">
      <w:pPr>
        <w:tabs>
          <w:tab w:val="left" w:pos="540"/>
        </w:tabs>
        <w:spacing w:after="0" w:line="240" w:lineRule="auto"/>
        <w:ind w:left="540"/>
        <w:jc w:val="both"/>
        <w:rPr>
          <w:rFonts w:ascii="Arial" w:hAnsi="Arial" w:cs="Arial"/>
          <w:spacing w:val="-2"/>
          <w:sz w:val="18"/>
          <w:szCs w:val="18"/>
        </w:rPr>
      </w:pPr>
    </w:p>
    <w:p w14:paraId="5FD49CAC" w14:textId="77777777" w:rsidR="003769E6" w:rsidRPr="0004617C" w:rsidRDefault="00294820" w:rsidP="00A7654D">
      <w:pPr>
        <w:tabs>
          <w:tab w:val="left" w:pos="540"/>
        </w:tabs>
        <w:spacing w:after="0" w:line="240" w:lineRule="auto"/>
        <w:ind w:left="540"/>
        <w:jc w:val="both"/>
        <w:rPr>
          <w:rFonts w:ascii="Arial" w:hAnsi="Arial" w:cs="Arial"/>
          <w:spacing w:val="-2"/>
          <w:sz w:val="18"/>
          <w:szCs w:val="18"/>
          <w:u w:val="single"/>
        </w:rPr>
      </w:pPr>
      <w:r w:rsidRPr="0004617C">
        <w:rPr>
          <w:rFonts w:ascii="Arial" w:hAnsi="Arial" w:cs="Arial"/>
          <w:spacing w:val="-2"/>
          <w:sz w:val="18"/>
          <w:szCs w:val="18"/>
          <w:u w:val="single"/>
        </w:rPr>
        <w:t xml:space="preserve">Acquired </w:t>
      </w:r>
      <w:r w:rsidR="00835F7A" w:rsidRPr="0004617C">
        <w:rPr>
          <w:rFonts w:ascii="Arial" w:hAnsi="Arial" w:cs="Arial"/>
          <w:spacing w:val="-2"/>
          <w:sz w:val="18"/>
          <w:szCs w:val="18"/>
          <w:u w:val="single"/>
        </w:rPr>
        <w:t xml:space="preserve">computer </w:t>
      </w:r>
      <w:proofErr w:type="gramStart"/>
      <w:r w:rsidR="00835F7A" w:rsidRPr="0004617C">
        <w:rPr>
          <w:rFonts w:ascii="Arial" w:hAnsi="Arial" w:cs="Arial"/>
          <w:spacing w:val="-2"/>
          <w:sz w:val="18"/>
          <w:szCs w:val="18"/>
          <w:u w:val="single"/>
        </w:rPr>
        <w:t>software</w:t>
      </w:r>
      <w:proofErr w:type="gramEnd"/>
    </w:p>
    <w:p w14:paraId="7A8B6280" w14:textId="77777777" w:rsidR="00294820" w:rsidRPr="0004617C" w:rsidRDefault="00294820" w:rsidP="00A7654D">
      <w:pPr>
        <w:tabs>
          <w:tab w:val="left" w:pos="540"/>
        </w:tabs>
        <w:spacing w:after="0" w:line="240" w:lineRule="auto"/>
        <w:ind w:left="540"/>
        <w:jc w:val="both"/>
        <w:rPr>
          <w:rFonts w:ascii="Arial" w:hAnsi="Arial" w:cs="Arial"/>
          <w:spacing w:val="-2"/>
          <w:sz w:val="18"/>
          <w:szCs w:val="18"/>
        </w:rPr>
      </w:pPr>
    </w:p>
    <w:p w14:paraId="71953E5F" w14:textId="54246AD9" w:rsidR="003F378D" w:rsidRPr="0004617C" w:rsidRDefault="003F378D" w:rsidP="003F378D">
      <w:pPr>
        <w:spacing w:after="0" w:line="240" w:lineRule="auto"/>
        <w:ind w:left="540"/>
        <w:jc w:val="both"/>
        <w:rPr>
          <w:rFonts w:ascii="Arial" w:hAnsi="Arial" w:cs="Arial"/>
          <w:spacing w:val="-2"/>
          <w:sz w:val="18"/>
          <w:szCs w:val="18"/>
        </w:rPr>
      </w:pPr>
      <w:bookmarkStart w:id="14" w:name="_Toc311790771"/>
      <w:bookmarkStart w:id="15" w:name="_Toc408316868"/>
      <w:r w:rsidRPr="0004617C">
        <w:rPr>
          <w:rFonts w:ascii="Arial" w:hAnsi="Arial" w:cs="Arial"/>
          <w:spacing w:val="-2"/>
          <w:sz w:val="18"/>
          <w:szCs w:val="18"/>
        </w:rPr>
        <w:t xml:space="preserve">Acquired computer software is measured at cost. These costs are </w:t>
      </w:r>
      <w:proofErr w:type="spellStart"/>
      <w:r w:rsidRPr="0004617C">
        <w:rPr>
          <w:rFonts w:ascii="Arial" w:hAnsi="Arial" w:cs="Arial"/>
          <w:spacing w:val="-2"/>
          <w:sz w:val="18"/>
          <w:szCs w:val="18"/>
        </w:rPr>
        <w:t>amortised</w:t>
      </w:r>
      <w:proofErr w:type="spellEnd"/>
      <w:r w:rsidRPr="0004617C">
        <w:rPr>
          <w:rFonts w:ascii="Arial" w:hAnsi="Arial" w:cs="Arial"/>
          <w:spacing w:val="-2"/>
          <w:sz w:val="18"/>
          <w:szCs w:val="18"/>
        </w:rPr>
        <w:t xml:space="preserve"> over their estimated useful lives not over than 10 years.</w:t>
      </w:r>
    </w:p>
    <w:p w14:paraId="0586B7EE" w14:textId="77777777" w:rsidR="003F378D" w:rsidRPr="0004617C" w:rsidRDefault="003F378D" w:rsidP="008B3C62">
      <w:pPr>
        <w:tabs>
          <w:tab w:val="left" w:pos="540"/>
        </w:tabs>
        <w:spacing w:after="0" w:line="240" w:lineRule="auto"/>
        <w:ind w:left="540"/>
        <w:jc w:val="both"/>
        <w:rPr>
          <w:rFonts w:ascii="Arial" w:hAnsi="Arial" w:cs="Arial"/>
          <w:spacing w:val="-2"/>
          <w:sz w:val="18"/>
          <w:szCs w:val="18"/>
        </w:rPr>
      </w:pPr>
    </w:p>
    <w:p w14:paraId="2B320CFC" w14:textId="0B7358A5" w:rsidR="00AF6C0E" w:rsidRPr="0004617C" w:rsidRDefault="003F378D" w:rsidP="003F378D">
      <w:pPr>
        <w:spacing w:after="0" w:line="240" w:lineRule="auto"/>
        <w:ind w:left="540"/>
        <w:jc w:val="both"/>
        <w:rPr>
          <w:rFonts w:ascii="Arial" w:hAnsi="Arial" w:cs="Arial"/>
          <w:spacing w:val="-2"/>
          <w:sz w:val="18"/>
          <w:szCs w:val="18"/>
          <w:lang w:val="en-GB"/>
        </w:rPr>
      </w:pPr>
      <w:r w:rsidRPr="0004617C">
        <w:rPr>
          <w:rFonts w:ascii="Arial" w:hAnsi="Arial" w:cs="Arial"/>
          <w:spacing w:val="-2"/>
          <w:sz w:val="18"/>
          <w:szCs w:val="18"/>
        </w:rPr>
        <w:t xml:space="preserve">Cost associated with maintaining computer software are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as an expense as incurred.</w:t>
      </w:r>
    </w:p>
    <w:p w14:paraId="3A28DC9D" w14:textId="742B30EC" w:rsidR="00FF38CA" w:rsidRPr="0004617C" w:rsidRDefault="00FF38CA" w:rsidP="008B3C62">
      <w:pPr>
        <w:tabs>
          <w:tab w:val="left" w:pos="540"/>
        </w:tabs>
        <w:spacing w:after="0" w:line="240" w:lineRule="auto"/>
        <w:ind w:left="540"/>
        <w:jc w:val="both"/>
        <w:rPr>
          <w:rFonts w:ascii="Arial" w:hAnsi="Arial" w:cs="Arial"/>
          <w:spacing w:val="-2"/>
          <w:sz w:val="18"/>
          <w:szCs w:val="18"/>
        </w:rPr>
      </w:pPr>
    </w:p>
    <w:p w14:paraId="4CA44E4C" w14:textId="7FA13A63" w:rsidR="00A81C7B" w:rsidRPr="0004617C" w:rsidRDefault="002203F7" w:rsidP="00A7654D">
      <w:pPr>
        <w:tabs>
          <w:tab w:val="left" w:pos="540"/>
        </w:tabs>
        <w:spacing w:after="0" w:line="240" w:lineRule="auto"/>
        <w:ind w:left="540" w:hanging="540"/>
        <w:jc w:val="both"/>
        <w:rPr>
          <w:rFonts w:ascii="Arial" w:hAnsi="Arial" w:cs="Arial"/>
          <w:b/>
          <w:bCs/>
          <w:color w:val="CF4A02"/>
          <w:sz w:val="18"/>
          <w:szCs w:val="18"/>
          <w:lang w:val="en-GB"/>
        </w:rPr>
      </w:pPr>
      <w:r w:rsidRPr="0004617C">
        <w:rPr>
          <w:rFonts w:ascii="Arial" w:hAnsi="Arial" w:cs="Arial"/>
          <w:b/>
          <w:bCs/>
          <w:color w:val="CF4A02"/>
          <w:sz w:val="18"/>
          <w:szCs w:val="18"/>
          <w:lang w:val="en-GB"/>
        </w:rPr>
        <w:t>4</w:t>
      </w:r>
      <w:r w:rsidR="00C211AC" w:rsidRPr="0004617C">
        <w:rPr>
          <w:rFonts w:ascii="Arial" w:hAnsi="Arial" w:cs="Arial"/>
          <w:b/>
          <w:bCs/>
          <w:color w:val="CF4A02"/>
          <w:sz w:val="18"/>
          <w:szCs w:val="18"/>
          <w:lang w:val="en-GB"/>
        </w:rPr>
        <w:t>.</w:t>
      </w:r>
      <w:r w:rsidR="000B76D2" w:rsidRPr="0004617C">
        <w:rPr>
          <w:rFonts w:ascii="Arial" w:hAnsi="Arial" w:cs="Arial"/>
          <w:b/>
          <w:bCs/>
          <w:color w:val="CF4A02"/>
          <w:sz w:val="18"/>
          <w:szCs w:val="18"/>
          <w:lang w:val="en-GB"/>
        </w:rPr>
        <w:t>1</w:t>
      </w:r>
      <w:r w:rsidR="00000B89" w:rsidRPr="0004617C">
        <w:rPr>
          <w:rFonts w:ascii="Arial" w:hAnsi="Arial" w:cs="Arial"/>
          <w:b/>
          <w:bCs/>
          <w:color w:val="CF4A02"/>
          <w:sz w:val="18"/>
          <w:szCs w:val="18"/>
          <w:lang w:val="en-GB"/>
        </w:rPr>
        <w:t>1</w:t>
      </w:r>
      <w:r w:rsidR="00A81C7B" w:rsidRPr="0004617C">
        <w:rPr>
          <w:rFonts w:ascii="Arial" w:hAnsi="Arial" w:cs="Arial"/>
          <w:b/>
          <w:bCs/>
          <w:color w:val="CF4A02"/>
          <w:sz w:val="18"/>
          <w:szCs w:val="18"/>
          <w:lang w:val="en-GB"/>
        </w:rPr>
        <w:tab/>
        <w:t>Impairment of assets</w:t>
      </w:r>
      <w:bookmarkEnd w:id="14"/>
      <w:bookmarkEnd w:id="15"/>
    </w:p>
    <w:p w14:paraId="565C9C97" w14:textId="77777777" w:rsidR="002F36F3" w:rsidRPr="0004617C" w:rsidRDefault="002F36F3" w:rsidP="008B3C62">
      <w:pPr>
        <w:tabs>
          <w:tab w:val="left" w:pos="540"/>
        </w:tabs>
        <w:spacing w:after="0" w:line="240" w:lineRule="auto"/>
        <w:ind w:left="540"/>
        <w:jc w:val="both"/>
        <w:rPr>
          <w:rFonts w:ascii="Arial" w:hAnsi="Arial" w:cs="Arial"/>
          <w:spacing w:val="-2"/>
          <w:sz w:val="18"/>
          <w:szCs w:val="18"/>
        </w:rPr>
      </w:pPr>
    </w:p>
    <w:p w14:paraId="4CBBAFD4" w14:textId="5BF84907" w:rsidR="00294820" w:rsidRPr="0004617C" w:rsidRDefault="0003347D" w:rsidP="000E5621">
      <w:pPr>
        <w:spacing w:after="0" w:line="240" w:lineRule="auto"/>
        <w:ind w:left="547"/>
        <w:jc w:val="both"/>
        <w:rPr>
          <w:rFonts w:ascii="Arial" w:hAnsi="Arial" w:cs="Arial"/>
          <w:spacing w:val="-2"/>
          <w:sz w:val="18"/>
          <w:szCs w:val="18"/>
        </w:rPr>
      </w:pPr>
      <w:r w:rsidRPr="0004617C">
        <w:rPr>
          <w:rFonts w:ascii="Arial" w:hAnsi="Arial" w:cs="Arial"/>
          <w:spacing w:val="-2"/>
          <w:sz w:val="18"/>
          <w:szCs w:val="18"/>
        </w:rPr>
        <w:t xml:space="preserve">Assets that have an indefinite useful life are tested annually for impairment, or more frequently if events or changes in circumstances indicate that it might be impaired. Assets that are subject to </w:t>
      </w:r>
      <w:proofErr w:type="spellStart"/>
      <w:r w:rsidRPr="0004617C">
        <w:rPr>
          <w:rFonts w:ascii="Arial" w:hAnsi="Arial" w:cs="Arial"/>
          <w:spacing w:val="-2"/>
          <w:sz w:val="18"/>
          <w:szCs w:val="18"/>
        </w:rPr>
        <w:t>amortisation</w:t>
      </w:r>
      <w:proofErr w:type="spellEnd"/>
      <w:r w:rsidRPr="0004617C">
        <w:rPr>
          <w:rFonts w:ascii="Arial" w:hAnsi="Arial" w:cs="Arial"/>
          <w:spacing w:val="-2"/>
          <w:sz w:val="18"/>
          <w:szCs w:val="18"/>
        </w:rPr>
        <w:t xml:space="preserve"> are reviewed for impairment whenever there is an indication of impairment. An impairment loss is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for the amount by which the carrying amount of the assets exceeds its recoverable amount. The recoverable amount is the higher of an asset’s fair value less costs of disposal and value in use. </w:t>
      </w:r>
    </w:p>
    <w:p w14:paraId="5F166A55" w14:textId="77777777" w:rsidR="000E5621" w:rsidRPr="0004617C" w:rsidRDefault="000E5621" w:rsidP="008B3C62">
      <w:pPr>
        <w:tabs>
          <w:tab w:val="left" w:pos="540"/>
        </w:tabs>
        <w:spacing w:after="0" w:line="240" w:lineRule="auto"/>
        <w:ind w:left="540"/>
        <w:jc w:val="both"/>
        <w:rPr>
          <w:rFonts w:ascii="Arial" w:hAnsi="Arial" w:cs="Arial"/>
          <w:spacing w:val="-2"/>
          <w:sz w:val="18"/>
          <w:szCs w:val="18"/>
        </w:rPr>
      </w:pPr>
    </w:p>
    <w:p w14:paraId="57552D95" w14:textId="77777777" w:rsidR="00937235" w:rsidRPr="0004617C" w:rsidRDefault="00294820" w:rsidP="000E5621">
      <w:pPr>
        <w:spacing w:after="0" w:line="240" w:lineRule="auto"/>
        <w:ind w:left="547"/>
        <w:jc w:val="both"/>
        <w:rPr>
          <w:rFonts w:ascii="Arial" w:hAnsi="Arial" w:cs="Arial"/>
          <w:spacing w:val="-2"/>
          <w:sz w:val="18"/>
          <w:szCs w:val="18"/>
        </w:rPr>
      </w:pPr>
      <w:r w:rsidRPr="0004617C">
        <w:rPr>
          <w:rFonts w:ascii="Arial" w:hAnsi="Arial" w:cs="Arial"/>
          <w:spacing w:val="-2"/>
          <w:sz w:val="18"/>
          <w:szCs w:val="18"/>
        </w:rPr>
        <w:t xml:space="preserve">Where the reasons for previously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impairments no longer exist, the impairment losses on the assets concerned other than goodwill is reversed. </w:t>
      </w:r>
    </w:p>
    <w:p w14:paraId="79C29799" w14:textId="77777777" w:rsidR="000D6EA3" w:rsidRPr="0004617C" w:rsidRDefault="000D6EA3" w:rsidP="008B3C62">
      <w:pPr>
        <w:tabs>
          <w:tab w:val="left" w:pos="540"/>
        </w:tabs>
        <w:spacing w:after="0" w:line="240" w:lineRule="auto"/>
        <w:ind w:left="540"/>
        <w:jc w:val="both"/>
        <w:rPr>
          <w:rFonts w:ascii="Arial" w:hAnsi="Arial" w:cs="Arial"/>
          <w:spacing w:val="-2"/>
          <w:sz w:val="18"/>
          <w:szCs w:val="18"/>
        </w:rPr>
      </w:pPr>
    </w:p>
    <w:p w14:paraId="394D7152" w14:textId="1A92FD67" w:rsidR="003419A4" w:rsidRPr="0004617C" w:rsidRDefault="002203F7" w:rsidP="00F26085">
      <w:pPr>
        <w:tabs>
          <w:tab w:val="left" w:pos="540"/>
        </w:tabs>
        <w:spacing w:after="0" w:line="240" w:lineRule="auto"/>
        <w:ind w:left="540" w:hanging="540"/>
        <w:jc w:val="both"/>
        <w:rPr>
          <w:rFonts w:ascii="Arial" w:hAnsi="Arial" w:cs="Arial"/>
          <w:b/>
          <w:bCs/>
          <w:color w:val="CF4A02"/>
          <w:sz w:val="18"/>
          <w:szCs w:val="18"/>
          <w:lang w:val="en-GB"/>
        </w:rPr>
      </w:pPr>
      <w:bookmarkStart w:id="16" w:name="_Toc48736028"/>
      <w:r w:rsidRPr="0004617C">
        <w:rPr>
          <w:rFonts w:ascii="Arial" w:hAnsi="Arial" w:cs="Arial"/>
          <w:b/>
          <w:bCs/>
          <w:color w:val="CF4A02"/>
          <w:sz w:val="18"/>
          <w:szCs w:val="18"/>
          <w:lang w:val="en-GB"/>
        </w:rPr>
        <w:t>4</w:t>
      </w:r>
      <w:r w:rsidR="003419A4" w:rsidRPr="0004617C">
        <w:rPr>
          <w:rFonts w:ascii="Arial" w:hAnsi="Arial" w:cs="Arial"/>
          <w:b/>
          <w:bCs/>
          <w:color w:val="CF4A02"/>
          <w:sz w:val="18"/>
          <w:szCs w:val="18"/>
          <w:lang w:val="en-GB"/>
        </w:rPr>
        <w:t>.1</w:t>
      </w:r>
      <w:r w:rsidR="00000B89" w:rsidRPr="0004617C">
        <w:rPr>
          <w:rFonts w:ascii="Arial" w:hAnsi="Arial" w:cs="Arial"/>
          <w:b/>
          <w:bCs/>
          <w:color w:val="CF4A02"/>
          <w:sz w:val="18"/>
          <w:szCs w:val="18"/>
          <w:lang w:val="en-GB"/>
        </w:rPr>
        <w:t>2</w:t>
      </w:r>
      <w:r w:rsidR="003419A4" w:rsidRPr="0004617C">
        <w:rPr>
          <w:rFonts w:ascii="Arial" w:hAnsi="Arial" w:cs="Arial"/>
          <w:b/>
          <w:bCs/>
          <w:color w:val="CF4A02"/>
          <w:sz w:val="18"/>
          <w:szCs w:val="18"/>
          <w:lang w:val="en-GB"/>
        </w:rPr>
        <w:tab/>
        <w:t>Leases</w:t>
      </w:r>
      <w:bookmarkEnd w:id="16"/>
    </w:p>
    <w:p w14:paraId="42E8F15D" w14:textId="77777777" w:rsidR="003B5A29" w:rsidRPr="0004617C" w:rsidRDefault="003B5A29" w:rsidP="008B3C62">
      <w:pPr>
        <w:tabs>
          <w:tab w:val="left" w:pos="540"/>
        </w:tabs>
        <w:spacing w:after="0" w:line="240" w:lineRule="auto"/>
        <w:ind w:left="540"/>
        <w:jc w:val="both"/>
        <w:rPr>
          <w:rFonts w:ascii="Arial" w:hAnsi="Arial" w:cs="Arial"/>
          <w:spacing w:val="-2"/>
          <w:sz w:val="18"/>
          <w:szCs w:val="18"/>
        </w:rPr>
      </w:pPr>
    </w:p>
    <w:p w14:paraId="185538A1" w14:textId="40777C50" w:rsidR="003419A4" w:rsidRPr="0004617C" w:rsidRDefault="003419A4" w:rsidP="00F26085">
      <w:pPr>
        <w:spacing w:after="0" w:line="240" w:lineRule="auto"/>
        <w:ind w:left="540"/>
        <w:jc w:val="both"/>
        <w:rPr>
          <w:rFonts w:ascii="Arial" w:hAnsi="Arial" w:cs="Arial"/>
          <w:b/>
          <w:bCs/>
          <w:color w:val="CF4A02"/>
          <w:sz w:val="18"/>
          <w:szCs w:val="18"/>
          <w:lang w:val="en-GB"/>
        </w:rPr>
      </w:pPr>
      <w:r w:rsidRPr="0004617C">
        <w:rPr>
          <w:rFonts w:ascii="Arial" w:hAnsi="Arial" w:cs="Arial"/>
          <w:b/>
          <w:bCs/>
          <w:color w:val="CF4A02"/>
          <w:sz w:val="18"/>
          <w:szCs w:val="18"/>
          <w:lang w:val="en-GB"/>
        </w:rPr>
        <w:t xml:space="preserve">Leases - where the Group is the </w:t>
      </w:r>
      <w:proofErr w:type="gramStart"/>
      <w:r w:rsidRPr="0004617C">
        <w:rPr>
          <w:rFonts w:ascii="Arial" w:hAnsi="Arial" w:cs="Arial"/>
          <w:b/>
          <w:bCs/>
          <w:color w:val="CF4A02"/>
          <w:sz w:val="18"/>
          <w:szCs w:val="18"/>
          <w:lang w:val="en-GB"/>
        </w:rPr>
        <w:t>lessee</w:t>
      </w:r>
      <w:proofErr w:type="gramEnd"/>
    </w:p>
    <w:p w14:paraId="186A2692" w14:textId="77777777" w:rsidR="003419A4" w:rsidRPr="0004617C" w:rsidRDefault="003419A4" w:rsidP="008B3C62">
      <w:pPr>
        <w:tabs>
          <w:tab w:val="left" w:pos="540"/>
        </w:tabs>
        <w:spacing w:after="0" w:line="240" w:lineRule="auto"/>
        <w:ind w:left="540"/>
        <w:jc w:val="both"/>
        <w:rPr>
          <w:rFonts w:ascii="Arial" w:hAnsi="Arial" w:cs="Arial"/>
          <w:spacing w:val="-2"/>
          <w:sz w:val="18"/>
          <w:szCs w:val="18"/>
        </w:rPr>
      </w:pPr>
    </w:p>
    <w:p w14:paraId="3B567DB7" w14:textId="77777777" w:rsidR="003419A4" w:rsidRPr="0004617C" w:rsidRDefault="003419A4" w:rsidP="00F26085">
      <w:pPr>
        <w:spacing w:after="0" w:line="240" w:lineRule="auto"/>
        <w:ind w:left="540"/>
        <w:jc w:val="both"/>
        <w:rPr>
          <w:rFonts w:ascii="Arial" w:hAnsi="Arial" w:cs="Arial"/>
          <w:spacing w:val="-2"/>
          <w:sz w:val="18"/>
          <w:szCs w:val="18"/>
        </w:rPr>
      </w:pPr>
      <w:r w:rsidRPr="0004617C">
        <w:rPr>
          <w:rFonts w:ascii="Arial" w:hAnsi="Arial" w:cs="Arial"/>
          <w:spacing w:val="-2"/>
          <w:sz w:val="18"/>
          <w:szCs w:val="18"/>
        </w:rPr>
        <w:t xml:space="preserve">Leases are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04617C">
        <w:rPr>
          <w:rFonts w:ascii="Arial" w:hAnsi="Arial" w:cs="Arial"/>
          <w:spacing w:val="-2"/>
          <w:sz w:val="18"/>
          <w:szCs w:val="18"/>
        </w:rPr>
        <w:t>so as to</w:t>
      </w:r>
      <w:proofErr w:type="gramEnd"/>
      <w:r w:rsidRPr="0004617C">
        <w:rPr>
          <w:rFonts w:ascii="Arial" w:hAnsi="Arial" w:cs="Arial"/>
          <w:spacing w:val="-2"/>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3EA21425" w14:textId="77777777" w:rsidR="003B5A29" w:rsidRPr="0004617C" w:rsidRDefault="003B5A29" w:rsidP="008B3C62">
      <w:pPr>
        <w:tabs>
          <w:tab w:val="left" w:pos="540"/>
        </w:tabs>
        <w:spacing w:after="0" w:line="240" w:lineRule="auto"/>
        <w:ind w:left="540"/>
        <w:jc w:val="both"/>
        <w:rPr>
          <w:rFonts w:ascii="Arial" w:hAnsi="Arial" w:cs="Arial"/>
          <w:spacing w:val="-2"/>
          <w:sz w:val="18"/>
          <w:szCs w:val="18"/>
        </w:rPr>
      </w:pPr>
    </w:p>
    <w:p w14:paraId="25B780D4" w14:textId="7D8050A0" w:rsidR="003419A4" w:rsidRPr="0004617C" w:rsidRDefault="003419A4" w:rsidP="00F26085">
      <w:pPr>
        <w:spacing w:after="0" w:line="240" w:lineRule="auto"/>
        <w:ind w:left="540"/>
        <w:jc w:val="both"/>
        <w:rPr>
          <w:rFonts w:ascii="Arial" w:hAnsi="Arial" w:cs="Arial"/>
          <w:spacing w:val="-2"/>
          <w:sz w:val="18"/>
          <w:szCs w:val="18"/>
        </w:rPr>
      </w:pPr>
      <w:r w:rsidRPr="0004617C">
        <w:rPr>
          <w:rFonts w:ascii="Arial" w:hAnsi="Arial" w:cs="Arial"/>
          <w:spacing w:val="-2"/>
          <w:sz w:val="18"/>
          <w:szCs w:val="18"/>
        </w:rPr>
        <w:t>Assets and liabilities arising from a lease are initially measured on a present value basis. Lease liabilities include the net present value of the following lease payments:</w:t>
      </w:r>
    </w:p>
    <w:p w14:paraId="0BD601CA" w14:textId="77777777" w:rsidR="003419A4" w:rsidRPr="0004617C" w:rsidRDefault="003419A4" w:rsidP="00B9407D">
      <w:pPr>
        <w:tabs>
          <w:tab w:val="left" w:pos="540"/>
        </w:tabs>
        <w:spacing w:after="0" w:line="240" w:lineRule="auto"/>
        <w:ind w:left="540"/>
        <w:jc w:val="both"/>
        <w:rPr>
          <w:rFonts w:ascii="Arial" w:hAnsi="Arial" w:cs="Arial"/>
          <w:spacing w:val="-2"/>
          <w:sz w:val="18"/>
          <w:szCs w:val="18"/>
        </w:rPr>
      </w:pPr>
    </w:p>
    <w:p w14:paraId="2C0F49CC" w14:textId="77777777" w:rsidR="003419A4" w:rsidRPr="0004617C" w:rsidRDefault="003419A4" w:rsidP="00B9407D">
      <w:pPr>
        <w:pStyle w:val="ListParagraph"/>
        <w:numPr>
          <w:ilvl w:val="0"/>
          <w:numId w:val="8"/>
        </w:numPr>
        <w:spacing w:after="0" w:line="240" w:lineRule="auto"/>
        <w:ind w:left="900"/>
        <w:jc w:val="both"/>
        <w:rPr>
          <w:rFonts w:ascii="Arial" w:hAnsi="Arial" w:cs="Arial"/>
          <w:sz w:val="18"/>
          <w:szCs w:val="18"/>
        </w:rPr>
      </w:pPr>
      <w:r w:rsidRPr="0004617C">
        <w:rPr>
          <w:rFonts w:ascii="Arial" w:hAnsi="Arial" w:cs="Arial"/>
          <w:sz w:val="18"/>
          <w:szCs w:val="18"/>
        </w:rPr>
        <w:t xml:space="preserve">fixed payments (including in-substance fixed payments), less any lease incentives </w:t>
      </w:r>
      <w:proofErr w:type="gramStart"/>
      <w:r w:rsidRPr="0004617C">
        <w:rPr>
          <w:rFonts w:ascii="Arial" w:hAnsi="Arial" w:cs="Arial"/>
          <w:sz w:val="18"/>
          <w:szCs w:val="18"/>
        </w:rPr>
        <w:t>receivable</w:t>
      </w:r>
      <w:proofErr w:type="gramEnd"/>
    </w:p>
    <w:p w14:paraId="618EDF6A" w14:textId="77777777" w:rsidR="003419A4" w:rsidRPr="0004617C" w:rsidRDefault="003419A4" w:rsidP="00B9407D">
      <w:pPr>
        <w:pStyle w:val="ListParagraph"/>
        <w:numPr>
          <w:ilvl w:val="0"/>
          <w:numId w:val="8"/>
        </w:numPr>
        <w:spacing w:after="0" w:line="240" w:lineRule="auto"/>
        <w:ind w:left="900"/>
        <w:jc w:val="both"/>
        <w:rPr>
          <w:rFonts w:ascii="Arial" w:hAnsi="Arial" w:cs="Arial"/>
          <w:sz w:val="18"/>
          <w:szCs w:val="18"/>
        </w:rPr>
      </w:pPr>
      <w:r w:rsidRPr="0004617C">
        <w:rPr>
          <w:rFonts w:ascii="Arial" w:hAnsi="Arial" w:cs="Arial"/>
          <w:sz w:val="18"/>
          <w:szCs w:val="18"/>
        </w:rPr>
        <w:t xml:space="preserve">variable lease payment that are based on an index or a </w:t>
      </w:r>
      <w:proofErr w:type="gramStart"/>
      <w:r w:rsidRPr="0004617C">
        <w:rPr>
          <w:rFonts w:ascii="Arial" w:hAnsi="Arial" w:cs="Arial"/>
          <w:sz w:val="18"/>
          <w:szCs w:val="18"/>
        </w:rPr>
        <w:t>rate</w:t>
      </w:r>
      <w:proofErr w:type="gramEnd"/>
    </w:p>
    <w:p w14:paraId="411DCA36" w14:textId="77777777" w:rsidR="003419A4" w:rsidRPr="0004617C" w:rsidRDefault="003419A4" w:rsidP="00B9407D">
      <w:pPr>
        <w:pStyle w:val="ListParagraph"/>
        <w:numPr>
          <w:ilvl w:val="0"/>
          <w:numId w:val="8"/>
        </w:numPr>
        <w:spacing w:after="0" w:line="240" w:lineRule="auto"/>
        <w:ind w:left="900"/>
        <w:jc w:val="both"/>
        <w:rPr>
          <w:rFonts w:ascii="Arial" w:hAnsi="Arial" w:cs="Arial"/>
          <w:sz w:val="18"/>
          <w:szCs w:val="18"/>
        </w:rPr>
      </w:pPr>
      <w:r w:rsidRPr="0004617C">
        <w:rPr>
          <w:rFonts w:ascii="Arial" w:hAnsi="Arial" w:cs="Arial"/>
          <w:sz w:val="18"/>
          <w:szCs w:val="18"/>
        </w:rPr>
        <w:t xml:space="preserve">amounts expected to be payable by the lessee under residual value </w:t>
      </w:r>
      <w:proofErr w:type="gramStart"/>
      <w:r w:rsidRPr="0004617C">
        <w:rPr>
          <w:rFonts w:ascii="Arial" w:hAnsi="Arial" w:cs="Arial"/>
          <w:sz w:val="18"/>
          <w:szCs w:val="18"/>
        </w:rPr>
        <w:t>guarantees</w:t>
      </w:r>
      <w:proofErr w:type="gramEnd"/>
    </w:p>
    <w:p w14:paraId="2EE35841" w14:textId="77777777" w:rsidR="003419A4" w:rsidRPr="0004617C" w:rsidRDefault="003419A4" w:rsidP="00B9407D">
      <w:pPr>
        <w:pStyle w:val="ListParagraph"/>
        <w:numPr>
          <w:ilvl w:val="0"/>
          <w:numId w:val="8"/>
        </w:numPr>
        <w:spacing w:after="0" w:line="240" w:lineRule="auto"/>
        <w:ind w:left="900"/>
        <w:jc w:val="both"/>
        <w:rPr>
          <w:rFonts w:ascii="Arial" w:hAnsi="Arial" w:cs="Arial"/>
          <w:sz w:val="18"/>
          <w:szCs w:val="18"/>
        </w:rPr>
      </w:pPr>
      <w:r w:rsidRPr="0004617C">
        <w:rPr>
          <w:rFonts w:ascii="Arial" w:hAnsi="Arial" w:cs="Arial"/>
          <w:sz w:val="18"/>
          <w:szCs w:val="18"/>
        </w:rPr>
        <w:t>the exercise price of a purchase option if the lessee is reasonably certain to exercise that option, and</w:t>
      </w:r>
    </w:p>
    <w:p w14:paraId="62BD78E6" w14:textId="77777777" w:rsidR="003419A4" w:rsidRPr="0004617C" w:rsidRDefault="003419A4" w:rsidP="00B9407D">
      <w:pPr>
        <w:pStyle w:val="ListParagraph"/>
        <w:numPr>
          <w:ilvl w:val="0"/>
          <w:numId w:val="8"/>
        </w:numPr>
        <w:spacing w:after="0" w:line="240" w:lineRule="auto"/>
        <w:ind w:left="900"/>
        <w:jc w:val="both"/>
        <w:rPr>
          <w:rFonts w:ascii="Arial" w:hAnsi="Arial" w:cs="Arial"/>
          <w:sz w:val="18"/>
          <w:szCs w:val="18"/>
        </w:rPr>
      </w:pPr>
      <w:r w:rsidRPr="0004617C">
        <w:rPr>
          <w:rFonts w:ascii="Arial" w:hAnsi="Arial" w:cs="Arial"/>
          <w:sz w:val="18"/>
          <w:szCs w:val="18"/>
        </w:rPr>
        <w:t>payments of penalties for terminating the lease, if the lease term reflects the lessee exercising that option.</w:t>
      </w:r>
    </w:p>
    <w:p w14:paraId="19D3EDBE" w14:textId="77777777" w:rsidR="003419A4" w:rsidRPr="0004617C" w:rsidRDefault="003419A4" w:rsidP="00B9407D">
      <w:pPr>
        <w:tabs>
          <w:tab w:val="left" w:pos="540"/>
        </w:tabs>
        <w:spacing w:after="0" w:line="240" w:lineRule="auto"/>
        <w:ind w:left="540"/>
        <w:jc w:val="both"/>
        <w:rPr>
          <w:rFonts w:ascii="Arial" w:hAnsi="Arial" w:cs="Arial"/>
          <w:spacing w:val="-2"/>
          <w:sz w:val="18"/>
          <w:szCs w:val="18"/>
        </w:rPr>
      </w:pPr>
    </w:p>
    <w:p w14:paraId="725451DC" w14:textId="77777777" w:rsidR="003419A4" w:rsidRPr="008B0010" w:rsidRDefault="003419A4" w:rsidP="00B9407D">
      <w:pPr>
        <w:tabs>
          <w:tab w:val="left" w:pos="540"/>
        </w:tabs>
        <w:spacing w:after="0" w:line="240" w:lineRule="auto"/>
        <w:ind w:left="540"/>
        <w:jc w:val="both"/>
        <w:rPr>
          <w:rFonts w:ascii="Arial" w:hAnsi="Arial" w:cs="Arial"/>
          <w:spacing w:val="-6"/>
          <w:sz w:val="18"/>
          <w:szCs w:val="18"/>
        </w:rPr>
      </w:pPr>
      <w:r w:rsidRPr="008B0010">
        <w:rPr>
          <w:rFonts w:ascii="Arial" w:hAnsi="Arial" w:cs="Arial"/>
          <w:spacing w:val="-6"/>
          <w:sz w:val="18"/>
          <w:szCs w:val="18"/>
        </w:rPr>
        <w:t>Lease payments to be made under reasonably certain extension options are also included in the measurement of the liability.</w:t>
      </w:r>
    </w:p>
    <w:p w14:paraId="27D55BD6" w14:textId="77777777" w:rsidR="00675B4A" w:rsidRPr="008B0010" w:rsidRDefault="00675B4A" w:rsidP="008B3C62">
      <w:pPr>
        <w:tabs>
          <w:tab w:val="left" w:pos="540"/>
        </w:tabs>
        <w:spacing w:after="0" w:line="240" w:lineRule="auto"/>
        <w:ind w:left="540"/>
        <w:jc w:val="both"/>
        <w:rPr>
          <w:rFonts w:ascii="Arial" w:hAnsi="Arial" w:cs="Arial"/>
          <w:spacing w:val="-6"/>
          <w:sz w:val="18"/>
          <w:szCs w:val="18"/>
        </w:rPr>
      </w:pPr>
    </w:p>
    <w:p w14:paraId="3F30DE69" w14:textId="77777777" w:rsidR="003419A4" w:rsidRPr="0004617C" w:rsidRDefault="003419A4" w:rsidP="00F26085">
      <w:pPr>
        <w:spacing w:after="0" w:line="240" w:lineRule="auto"/>
        <w:ind w:left="540"/>
        <w:jc w:val="both"/>
        <w:rPr>
          <w:rFonts w:ascii="Arial" w:hAnsi="Arial" w:cs="Arial"/>
          <w:spacing w:val="-6"/>
          <w:sz w:val="18"/>
          <w:szCs w:val="18"/>
        </w:rPr>
      </w:pPr>
      <w:r w:rsidRPr="0004617C">
        <w:rPr>
          <w:rFonts w:ascii="Arial" w:hAnsi="Arial" w:cs="Arial"/>
          <w:spacing w:val="-6"/>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50D1286D" w14:textId="77777777" w:rsidR="00000B89" w:rsidRPr="0004617C" w:rsidRDefault="00000B89" w:rsidP="008B3C62">
      <w:pPr>
        <w:tabs>
          <w:tab w:val="left" w:pos="540"/>
        </w:tabs>
        <w:spacing w:after="0" w:line="240" w:lineRule="auto"/>
        <w:ind w:left="540"/>
        <w:jc w:val="both"/>
        <w:rPr>
          <w:rFonts w:ascii="Arial" w:hAnsi="Arial" w:cs="Arial"/>
          <w:spacing w:val="-2"/>
          <w:sz w:val="18"/>
          <w:szCs w:val="18"/>
        </w:rPr>
      </w:pPr>
    </w:p>
    <w:p w14:paraId="0308C5FA" w14:textId="77777777" w:rsidR="00000B89" w:rsidRPr="0004617C" w:rsidRDefault="00000B89" w:rsidP="00F26085">
      <w:pPr>
        <w:spacing w:after="0" w:line="240" w:lineRule="auto"/>
        <w:ind w:left="540"/>
        <w:jc w:val="both"/>
        <w:rPr>
          <w:rFonts w:ascii="Arial" w:hAnsi="Arial" w:cs="Arial"/>
          <w:spacing w:val="-2"/>
          <w:sz w:val="18"/>
          <w:szCs w:val="18"/>
        </w:rPr>
      </w:pPr>
      <w:r w:rsidRPr="0004617C">
        <w:rPr>
          <w:rFonts w:ascii="Arial" w:hAnsi="Arial" w:cs="Arial"/>
          <w:spacing w:val="-2"/>
          <w:sz w:val="18"/>
          <w:szCs w:val="18"/>
        </w:rPr>
        <w:t>Right-of-use assets are measured at cost comprising the following:</w:t>
      </w:r>
    </w:p>
    <w:p w14:paraId="029FBC46" w14:textId="77777777" w:rsidR="00000B89" w:rsidRPr="0004617C" w:rsidRDefault="00000B89">
      <w:pPr>
        <w:pStyle w:val="ListParagraph"/>
        <w:numPr>
          <w:ilvl w:val="0"/>
          <w:numId w:val="8"/>
        </w:numPr>
        <w:tabs>
          <w:tab w:val="left" w:pos="810"/>
        </w:tabs>
        <w:spacing w:after="0" w:line="240" w:lineRule="auto"/>
        <w:ind w:left="810" w:hanging="284"/>
        <w:jc w:val="both"/>
        <w:rPr>
          <w:rFonts w:ascii="Arial" w:hAnsi="Arial" w:cs="Arial"/>
          <w:sz w:val="18"/>
          <w:szCs w:val="18"/>
        </w:rPr>
      </w:pPr>
      <w:r w:rsidRPr="0004617C">
        <w:rPr>
          <w:rFonts w:ascii="Arial" w:hAnsi="Arial" w:cs="Arial"/>
          <w:sz w:val="18"/>
          <w:szCs w:val="18"/>
        </w:rPr>
        <w:t>the amount of the initial measurement of lease liability</w:t>
      </w:r>
    </w:p>
    <w:p w14:paraId="4506829A" w14:textId="77777777" w:rsidR="00000B89" w:rsidRPr="0004617C" w:rsidRDefault="00000B89">
      <w:pPr>
        <w:pStyle w:val="ListParagraph"/>
        <w:numPr>
          <w:ilvl w:val="0"/>
          <w:numId w:val="8"/>
        </w:numPr>
        <w:tabs>
          <w:tab w:val="left" w:pos="810"/>
        </w:tabs>
        <w:spacing w:after="0" w:line="240" w:lineRule="auto"/>
        <w:ind w:left="810" w:hanging="284"/>
        <w:jc w:val="both"/>
        <w:rPr>
          <w:rFonts w:ascii="Arial" w:hAnsi="Arial" w:cs="Arial"/>
          <w:sz w:val="18"/>
          <w:szCs w:val="18"/>
        </w:rPr>
      </w:pPr>
      <w:r w:rsidRPr="0004617C">
        <w:rPr>
          <w:rFonts w:ascii="Arial" w:hAnsi="Arial" w:cs="Arial"/>
          <w:sz w:val="18"/>
          <w:szCs w:val="18"/>
        </w:rPr>
        <w:t xml:space="preserve">any lease payments made at or before the commencement date less any lease incentives </w:t>
      </w:r>
      <w:proofErr w:type="gramStart"/>
      <w:r w:rsidRPr="0004617C">
        <w:rPr>
          <w:rFonts w:ascii="Arial" w:hAnsi="Arial" w:cs="Arial"/>
          <w:sz w:val="18"/>
          <w:szCs w:val="18"/>
        </w:rPr>
        <w:t>received</w:t>
      </w:r>
      <w:proofErr w:type="gramEnd"/>
    </w:p>
    <w:p w14:paraId="25CD2F20" w14:textId="77777777" w:rsidR="00000B89" w:rsidRPr="0004617C" w:rsidRDefault="00000B89">
      <w:pPr>
        <w:pStyle w:val="ListParagraph"/>
        <w:numPr>
          <w:ilvl w:val="0"/>
          <w:numId w:val="8"/>
        </w:numPr>
        <w:tabs>
          <w:tab w:val="left" w:pos="810"/>
        </w:tabs>
        <w:spacing w:after="0" w:line="240" w:lineRule="auto"/>
        <w:ind w:left="810" w:hanging="284"/>
        <w:jc w:val="both"/>
        <w:rPr>
          <w:rFonts w:ascii="Arial" w:hAnsi="Arial" w:cs="Arial"/>
          <w:sz w:val="18"/>
          <w:szCs w:val="18"/>
        </w:rPr>
      </w:pPr>
      <w:r w:rsidRPr="0004617C">
        <w:rPr>
          <w:rFonts w:ascii="Arial" w:hAnsi="Arial" w:cs="Arial"/>
          <w:sz w:val="18"/>
          <w:szCs w:val="18"/>
        </w:rPr>
        <w:t>any initial direct costs, and</w:t>
      </w:r>
    </w:p>
    <w:p w14:paraId="4B95A103" w14:textId="77777777" w:rsidR="00000B89" w:rsidRPr="0004617C" w:rsidRDefault="00000B89">
      <w:pPr>
        <w:pStyle w:val="ListParagraph"/>
        <w:numPr>
          <w:ilvl w:val="0"/>
          <w:numId w:val="8"/>
        </w:numPr>
        <w:tabs>
          <w:tab w:val="left" w:pos="810"/>
        </w:tabs>
        <w:spacing w:after="0" w:line="240" w:lineRule="auto"/>
        <w:ind w:left="810" w:hanging="284"/>
        <w:jc w:val="both"/>
        <w:rPr>
          <w:rFonts w:ascii="Arial" w:hAnsi="Arial" w:cs="Arial"/>
          <w:sz w:val="18"/>
          <w:szCs w:val="18"/>
        </w:rPr>
      </w:pPr>
      <w:r w:rsidRPr="0004617C">
        <w:rPr>
          <w:rFonts w:ascii="Arial" w:hAnsi="Arial" w:cs="Arial"/>
          <w:sz w:val="18"/>
          <w:szCs w:val="18"/>
        </w:rPr>
        <w:t xml:space="preserve">restoration costs. </w:t>
      </w:r>
    </w:p>
    <w:p w14:paraId="6A238BCA" w14:textId="77777777" w:rsidR="004B09B8" w:rsidRPr="0004617C" w:rsidRDefault="004B09B8" w:rsidP="008B3C62">
      <w:pPr>
        <w:tabs>
          <w:tab w:val="left" w:pos="540"/>
        </w:tabs>
        <w:spacing w:after="0" w:line="240" w:lineRule="auto"/>
        <w:ind w:left="540"/>
        <w:jc w:val="both"/>
        <w:rPr>
          <w:rFonts w:ascii="Arial" w:hAnsi="Arial" w:cs="Arial"/>
          <w:spacing w:val="-2"/>
          <w:sz w:val="18"/>
          <w:szCs w:val="18"/>
        </w:rPr>
      </w:pPr>
    </w:p>
    <w:p w14:paraId="5743C587" w14:textId="71F1F3D1" w:rsidR="003419A4" w:rsidRPr="0004617C" w:rsidRDefault="003419A4" w:rsidP="00675B4A">
      <w:pPr>
        <w:spacing w:after="0" w:line="240" w:lineRule="auto"/>
        <w:ind w:left="540"/>
        <w:jc w:val="both"/>
        <w:rPr>
          <w:rFonts w:ascii="Arial" w:hAnsi="Arial" w:cs="Arial"/>
          <w:spacing w:val="-2"/>
          <w:sz w:val="18"/>
          <w:szCs w:val="18"/>
        </w:rPr>
      </w:pPr>
      <w:r w:rsidRPr="0004617C">
        <w:rPr>
          <w:rFonts w:ascii="Arial" w:hAnsi="Arial" w:cs="Arial"/>
          <w:spacing w:val="-2"/>
          <w:sz w:val="18"/>
          <w:szCs w:val="18"/>
        </w:rPr>
        <w:t xml:space="preserve">Payments associated with short-term leases and leases of low-value assets are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on a straight-line basis as an expense in profit or loss. Short-term leases are leases with a lease term of 12 months or less. Low-value assets compris</w:t>
      </w:r>
      <w:r w:rsidR="00000B89" w:rsidRPr="0004617C">
        <w:rPr>
          <w:rFonts w:ascii="Arial" w:hAnsi="Arial" w:cs="Arial"/>
          <w:spacing w:val="-2"/>
          <w:sz w:val="18"/>
          <w:szCs w:val="18"/>
        </w:rPr>
        <w:t>e</w:t>
      </w:r>
      <w:r w:rsidRPr="0004617C">
        <w:rPr>
          <w:rFonts w:ascii="Arial" w:hAnsi="Arial" w:cs="Arial"/>
          <w:spacing w:val="-2"/>
          <w:sz w:val="18"/>
          <w:szCs w:val="18"/>
        </w:rPr>
        <w:t xml:space="preserve"> small items of office furniture.</w:t>
      </w:r>
    </w:p>
    <w:p w14:paraId="3B14DAB9" w14:textId="6FE74BDC" w:rsidR="00864A9D" w:rsidRPr="0004617C" w:rsidRDefault="00864A9D">
      <w:pPr>
        <w:spacing w:after="0" w:line="240" w:lineRule="auto"/>
        <w:rPr>
          <w:rFonts w:ascii="Arial" w:hAnsi="Arial" w:cs="Arial"/>
          <w:spacing w:val="-2"/>
          <w:sz w:val="18"/>
          <w:szCs w:val="18"/>
        </w:rPr>
      </w:pPr>
      <w:r w:rsidRPr="0004617C">
        <w:rPr>
          <w:rFonts w:ascii="Arial" w:hAnsi="Arial" w:cs="Arial"/>
          <w:spacing w:val="-2"/>
          <w:sz w:val="18"/>
          <w:szCs w:val="18"/>
        </w:rPr>
        <w:br w:type="page"/>
      </w:r>
    </w:p>
    <w:p w14:paraId="17562392" w14:textId="77777777" w:rsidR="00827707" w:rsidRPr="0004617C" w:rsidRDefault="00827707" w:rsidP="008B3C62">
      <w:pPr>
        <w:tabs>
          <w:tab w:val="left" w:pos="540"/>
        </w:tabs>
        <w:spacing w:after="0" w:line="240" w:lineRule="auto"/>
        <w:ind w:left="540"/>
        <w:jc w:val="both"/>
        <w:rPr>
          <w:rFonts w:ascii="Arial" w:hAnsi="Arial" w:cs="Arial"/>
          <w:spacing w:val="-2"/>
          <w:sz w:val="18"/>
          <w:szCs w:val="18"/>
        </w:rPr>
      </w:pPr>
    </w:p>
    <w:p w14:paraId="7B4A7FF5" w14:textId="77777777" w:rsidR="008A136A" w:rsidRPr="0004617C" w:rsidRDefault="008A136A" w:rsidP="00F26085">
      <w:pPr>
        <w:pStyle w:val="Heading4"/>
        <w:ind w:left="540"/>
        <w:rPr>
          <w:rFonts w:ascii="Arial" w:hAnsi="Arial" w:cs="Arial"/>
          <w:bCs w:val="0"/>
          <w:color w:val="C45911"/>
          <w:sz w:val="18"/>
          <w:szCs w:val="18"/>
          <w:lang w:val="en-GB"/>
        </w:rPr>
      </w:pPr>
      <w:r w:rsidRPr="0004617C">
        <w:rPr>
          <w:rFonts w:ascii="Arial" w:hAnsi="Arial" w:cs="Arial"/>
          <w:bCs w:val="0"/>
          <w:color w:val="C45911"/>
          <w:sz w:val="18"/>
          <w:szCs w:val="18"/>
          <w:lang w:val="en-GB"/>
        </w:rPr>
        <w:t xml:space="preserve">Leases - where the Group is the </w:t>
      </w:r>
      <w:proofErr w:type="gramStart"/>
      <w:r w:rsidRPr="0004617C">
        <w:rPr>
          <w:rFonts w:ascii="Arial" w:hAnsi="Arial" w:cs="Arial"/>
          <w:bCs w:val="0"/>
          <w:color w:val="C45911"/>
          <w:sz w:val="18"/>
          <w:szCs w:val="18"/>
          <w:lang w:val="en-GB"/>
        </w:rPr>
        <w:t>lessor</w:t>
      </w:r>
      <w:proofErr w:type="gramEnd"/>
    </w:p>
    <w:p w14:paraId="741BE48B" w14:textId="77777777" w:rsidR="008A136A" w:rsidRPr="0004617C" w:rsidRDefault="008A136A" w:rsidP="008B3C62">
      <w:pPr>
        <w:tabs>
          <w:tab w:val="left" w:pos="540"/>
        </w:tabs>
        <w:spacing w:after="0" w:line="240" w:lineRule="auto"/>
        <w:ind w:left="540"/>
        <w:jc w:val="both"/>
        <w:rPr>
          <w:rFonts w:ascii="Arial" w:hAnsi="Arial" w:cs="Arial"/>
          <w:spacing w:val="-2"/>
          <w:sz w:val="18"/>
          <w:szCs w:val="18"/>
        </w:rPr>
      </w:pPr>
    </w:p>
    <w:p w14:paraId="6D1BA327" w14:textId="77777777" w:rsidR="008A136A" w:rsidRPr="0004617C" w:rsidRDefault="008A136A" w:rsidP="00F26085">
      <w:pPr>
        <w:spacing w:after="0" w:line="240" w:lineRule="auto"/>
        <w:ind w:left="540"/>
        <w:jc w:val="both"/>
        <w:rPr>
          <w:rFonts w:ascii="Arial" w:hAnsi="Arial" w:cs="Arial"/>
          <w:spacing w:val="-2"/>
          <w:sz w:val="18"/>
          <w:szCs w:val="18"/>
        </w:rPr>
      </w:pPr>
      <w:r w:rsidRPr="0004617C">
        <w:rPr>
          <w:rFonts w:ascii="Arial" w:hAnsi="Arial" w:cs="Arial"/>
          <w:spacing w:val="-2"/>
          <w:sz w:val="18"/>
          <w:szCs w:val="18"/>
        </w:rPr>
        <w:t xml:space="preserve">When assets are leased out under a finance lease, the present value of the lease payments is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as a receivable. The difference between the gross receivable and the present value of the receivable is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as unearned finance income. Lease income is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over the lease term.</w:t>
      </w:r>
    </w:p>
    <w:p w14:paraId="2B317585" w14:textId="77777777" w:rsidR="004B6907" w:rsidRPr="0004617C" w:rsidRDefault="004B6907" w:rsidP="00F26085">
      <w:pPr>
        <w:spacing w:after="0" w:line="240" w:lineRule="auto"/>
        <w:ind w:left="540"/>
        <w:jc w:val="both"/>
        <w:rPr>
          <w:rFonts w:ascii="Arial" w:hAnsi="Arial" w:cs="Arial"/>
          <w:spacing w:val="-2"/>
          <w:sz w:val="18"/>
          <w:szCs w:val="18"/>
        </w:rPr>
      </w:pPr>
    </w:p>
    <w:p w14:paraId="6E722C41" w14:textId="5BFA93E1" w:rsidR="003419A4" w:rsidRPr="0004617C" w:rsidRDefault="00CF7D67" w:rsidP="00864A9D">
      <w:pPr>
        <w:spacing w:after="0" w:line="240" w:lineRule="auto"/>
        <w:ind w:left="540"/>
        <w:jc w:val="both"/>
        <w:rPr>
          <w:rFonts w:ascii="Arial" w:hAnsi="Arial" w:cs="Arial"/>
          <w:sz w:val="18"/>
          <w:szCs w:val="18"/>
          <w:lang w:val="en-GB"/>
        </w:rPr>
      </w:pPr>
      <w:r w:rsidRPr="0004617C">
        <w:rPr>
          <w:rFonts w:ascii="Arial" w:hAnsi="Arial" w:cs="Arial"/>
          <w:spacing w:val="-2"/>
          <w:sz w:val="18"/>
          <w:szCs w:val="18"/>
        </w:rPr>
        <w:t xml:space="preserve">Rental income under operating leases (net of any incentives given to lessees) is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on a straight-line basis over the lease term. Initial direct costs incurred in obtaining an operating lease are added to the carrying amount of the underlying asset and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as expense over the lease term on the same basis as lease income. </w:t>
      </w:r>
      <w:r w:rsidR="005A371D">
        <w:rPr>
          <w:rFonts w:ascii="Arial" w:hAnsi="Arial" w:cs="Arial"/>
          <w:spacing w:val="-2"/>
          <w:sz w:val="18"/>
          <w:szCs w:val="18"/>
        </w:rPr>
        <w:br/>
      </w:r>
      <w:r w:rsidRPr="0004617C">
        <w:rPr>
          <w:rFonts w:ascii="Arial" w:hAnsi="Arial" w:cs="Arial"/>
          <w:spacing w:val="-2"/>
          <w:sz w:val="18"/>
          <w:szCs w:val="18"/>
        </w:rPr>
        <w:t>The respective leased assets are included in the statement of financial position based on their nature.</w:t>
      </w:r>
    </w:p>
    <w:p w14:paraId="1BEC454D" w14:textId="77777777" w:rsidR="008B3C62" w:rsidRPr="0004617C" w:rsidRDefault="008B3C62" w:rsidP="004F5563">
      <w:pPr>
        <w:tabs>
          <w:tab w:val="left" w:pos="540"/>
        </w:tabs>
        <w:spacing w:after="0" w:line="240" w:lineRule="auto"/>
        <w:ind w:left="540" w:hanging="540"/>
        <w:jc w:val="both"/>
        <w:rPr>
          <w:rFonts w:ascii="Arial" w:hAnsi="Arial" w:cs="Arial"/>
          <w:b/>
          <w:bCs/>
          <w:color w:val="CF4A02"/>
          <w:sz w:val="18"/>
          <w:lang w:val="en-GB" w:bidi="th-TH"/>
        </w:rPr>
      </w:pPr>
      <w:bookmarkStart w:id="17" w:name="_Toc48736031"/>
    </w:p>
    <w:p w14:paraId="2D18B000" w14:textId="570CAA40" w:rsidR="008534AA" w:rsidRPr="0004617C" w:rsidRDefault="002E04D9" w:rsidP="004F5563">
      <w:pPr>
        <w:tabs>
          <w:tab w:val="left" w:pos="540"/>
        </w:tabs>
        <w:spacing w:after="0" w:line="240" w:lineRule="auto"/>
        <w:ind w:left="540" w:hanging="540"/>
        <w:jc w:val="both"/>
        <w:rPr>
          <w:rFonts w:ascii="Arial" w:hAnsi="Arial" w:cs="Arial"/>
          <w:b/>
          <w:bCs/>
          <w:color w:val="CF4A02"/>
          <w:sz w:val="18"/>
          <w:szCs w:val="18"/>
        </w:rPr>
      </w:pPr>
      <w:r w:rsidRPr="0004617C">
        <w:rPr>
          <w:rFonts w:ascii="Arial" w:hAnsi="Arial" w:cs="Arial"/>
          <w:b/>
          <w:bCs/>
          <w:color w:val="CF4A02"/>
          <w:sz w:val="18"/>
          <w:lang w:val="en-GB" w:bidi="th-TH"/>
        </w:rPr>
        <w:t>4</w:t>
      </w:r>
      <w:r w:rsidR="008534AA" w:rsidRPr="0004617C">
        <w:rPr>
          <w:rFonts w:ascii="Arial" w:hAnsi="Arial" w:cs="Arial"/>
          <w:b/>
          <w:bCs/>
          <w:color w:val="CF4A02"/>
          <w:sz w:val="18"/>
          <w:szCs w:val="18"/>
        </w:rPr>
        <w:t>.1</w:t>
      </w:r>
      <w:r w:rsidR="003F378D" w:rsidRPr="0004617C">
        <w:rPr>
          <w:rFonts w:ascii="Arial" w:hAnsi="Arial" w:cs="Arial"/>
          <w:b/>
          <w:bCs/>
          <w:color w:val="CF4A02"/>
          <w:sz w:val="18"/>
          <w:szCs w:val="18"/>
        </w:rPr>
        <w:t>3</w:t>
      </w:r>
      <w:r w:rsidR="008534AA" w:rsidRPr="0004617C">
        <w:rPr>
          <w:rFonts w:ascii="Arial" w:hAnsi="Arial" w:cs="Arial"/>
          <w:b/>
          <w:bCs/>
          <w:color w:val="CF4A02"/>
          <w:sz w:val="18"/>
          <w:szCs w:val="18"/>
        </w:rPr>
        <w:tab/>
        <w:t>Financial liabilities</w:t>
      </w:r>
      <w:bookmarkEnd w:id="17"/>
    </w:p>
    <w:p w14:paraId="4C0A1A1F" w14:textId="77777777" w:rsidR="006B7300" w:rsidRPr="0004617C" w:rsidRDefault="006B7300" w:rsidP="000E5621">
      <w:pPr>
        <w:pStyle w:val="NoSpacing"/>
        <w:ind w:left="1080" w:hanging="540"/>
        <w:rPr>
          <w:rFonts w:ascii="Arial" w:hAnsi="Arial" w:cs="Arial"/>
          <w:sz w:val="18"/>
          <w:szCs w:val="18"/>
        </w:rPr>
      </w:pPr>
    </w:p>
    <w:p w14:paraId="3A98E3FD" w14:textId="77777777" w:rsidR="008534AA" w:rsidRPr="0004617C" w:rsidRDefault="008534AA">
      <w:pPr>
        <w:pStyle w:val="NoSpacing"/>
        <w:numPr>
          <w:ilvl w:val="0"/>
          <w:numId w:val="9"/>
        </w:numPr>
        <w:tabs>
          <w:tab w:val="left" w:pos="1080"/>
        </w:tabs>
        <w:jc w:val="left"/>
        <w:rPr>
          <w:rFonts w:ascii="Arial" w:hAnsi="Arial" w:cs="Arial"/>
          <w:color w:val="CF4A02"/>
          <w:sz w:val="18"/>
          <w:szCs w:val="18"/>
        </w:rPr>
      </w:pPr>
      <w:r w:rsidRPr="0004617C">
        <w:rPr>
          <w:rFonts w:ascii="Arial" w:hAnsi="Arial" w:cs="Arial"/>
          <w:color w:val="CF4A02"/>
          <w:sz w:val="18"/>
          <w:szCs w:val="18"/>
        </w:rPr>
        <w:t>Classification</w:t>
      </w:r>
    </w:p>
    <w:p w14:paraId="166F3AC1" w14:textId="77777777" w:rsidR="008534AA" w:rsidRPr="0004617C" w:rsidRDefault="008534AA" w:rsidP="006B7300">
      <w:pPr>
        <w:pStyle w:val="NoSpacing"/>
        <w:ind w:left="1080"/>
        <w:rPr>
          <w:rFonts w:ascii="Arial" w:hAnsi="Arial" w:cs="Arial"/>
          <w:sz w:val="18"/>
          <w:szCs w:val="18"/>
        </w:rPr>
      </w:pPr>
    </w:p>
    <w:p w14:paraId="442DA96C" w14:textId="77777777" w:rsidR="008534AA" w:rsidRPr="0004617C" w:rsidRDefault="008534AA" w:rsidP="006B7300">
      <w:pPr>
        <w:pStyle w:val="NoSpacing"/>
        <w:ind w:left="1080"/>
        <w:rPr>
          <w:rFonts w:ascii="Arial" w:hAnsi="Arial" w:cs="Arial"/>
          <w:sz w:val="18"/>
          <w:szCs w:val="18"/>
        </w:rPr>
      </w:pPr>
      <w:r w:rsidRPr="0004617C">
        <w:rPr>
          <w:rFonts w:ascii="Arial" w:hAnsi="Arial" w:cs="Arial"/>
          <w:sz w:val="18"/>
          <w:szCs w:val="18"/>
        </w:rPr>
        <w:t>Financial instruments issued by the Group are classified as either financial liabilities or equity securities by considering contractual obligations.</w:t>
      </w:r>
    </w:p>
    <w:p w14:paraId="26C96DA0" w14:textId="77777777" w:rsidR="008534AA" w:rsidRPr="0004617C" w:rsidRDefault="008534AA" w:rsidP="006B7300">
      <w:pPr>
        <w:pStyle w:val="NoSpacing"/>
        <w:ind w:left="1080"/>
        <w:rPr>
          <w:rFonts w:ascii="Arial" w:hAnsi="Arial" w:cs="Arial"/>
          <w:sz w:val="18"/>
          <w:szCs w:val="18"/>
        </w:rPr>
      </w:pPr>
    </w:p>
    <w:p w14:paraId="69C68572" w14:textId="35261815" w:rsidR="008534AA" w:rsidRPr="00CD338E" w:rsidRDefault="008534AA" w:rsidP="00CD338E">
      <w:pPr>
        <w:pStyle w:val="ListParagraph"/>
        <w:numPr>
          <w:ilvl w:val="0"/>
          <w:numId w:val="27"/>
        </w:numPr>
        <w:tabs>
          <w:tab w:val="left" w:pos="1440"/>
        </w:tabs>
        <w:spacing w:after="0" w:line="240" w:lineRule="auto"/>
        <w:jc w:val="both"/>
        <w:rPr>
          <w:rFonts w:ascii="Arial" w:hAnsi="Arial" w:cs="Arial"/>
          <w:sz w:val="18"/>
          <w:szCs w:val="18"/>
        </w:rPr>
      </w:pPr>
      <w:r w:rsidRPr="0004617C">
        <w:rPr>
          <w:rFonts w:ascii="Arial" w:hAnsi="Arial" w:cs="Arial"/>
          <w:sz w:val="18"/>
          <w:szCs w:val="18"/>
        </w:rPr>
        <w:t>W</w:t>
      </w:r>
      <w:r w:rsidRPr="0004617C">
        <w:rPr>
          <w:rFonts w:ascii="Arial" w:hAnsi="Arial" w:cs="Arial"/>
          <w:spacing w:val="-4"/>
          <w:sz w:val="18"/>
          <w:szCs w:val="18"/>
        </w:rPr>
        <w:t>here the Group has an unconditional contractual obligation to deliver cash or another financial asset</w:t>
      </w:r>
      <w:r w:rsidRPr="0004617C">
        <w:rPr>
          <w:rFonts w:ascii="Arial" w:hAnsi="Arial" w:cs="Arial"/>
          <w:sz w:val="18"/>
          <w:szCs w:val="18"/>
        </w:rPr>
        <w:t xml:space="preserve"> to </w:t>
      </w:r>
      <w:r w:rsidRPr="0004617C">
        <w:rPr>
          <w:rFonts w:ascii="Arial" w:hAnsi="Arial" w:cs="Arial"/>
          <w:spacing w:val="-4"/>
          <w:sz w:val="18"/>
          <w:szCs w:val="18"/>
        </w:rPr>
        <w:t>another entity, it is considered a financial liability unless there is a predetermined or possible settlement</w:t>
      </w:r>
      <w:r w:rsidRPr="0004617C">
        <w:rPr>
          <w:rFonts w:ascii="Arial" w:hAnsi="Arial" w:cs="Arial"/>
          <w:sz w:val="18"/>
          <w:szCs w:val="18"/>
        </w:rPr>
        <w:t xml:space="preserve"> for a fixed amount of cash in exchange of a fixed number of the Group’s own equity instruments.</w:t>
      </w:r>
    </w:p>
    <w:p w14:paraId="7FFA58C0" w14:textId="77777777" w:rsidR="008534AA" w:rsidRPr="0004617C" w:rsidRDefault="008534AA" w:rsidP="009F440B">
      <w:pPr>
        <w:pStyle w:val="ListParagraph"/>
        <w:numPr>
          <w:ilvl w:val="0"/>
          <w:numId w:val="27"/>
        </w:numPr>
        <w:tabs>
          <w:tab w:val="left" w:pos="1440"/>
        </w:tabs>
        <w:spacing w:after="0" w:line="240" w:lineRule="auto"/>
        <w:jc w:val="both"/>
        <w:rPr>
          <w:rFonts w:ascii="Arial" w:hAnsi="Arial" w:cs="Arial"/>
          <w:sz w:val="18"/>
          <w:szCs w:val="18"/>
        </w:rPr>
      </w:pPr>
      <w:r w:rsidRPr="0004617C">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14:paraId="422BC4FF" w14:textId="77777777" w:rsidR="008534AA" w:rsidRPr="0004617C" w:rsidRDefault="008534AA" w:rsidP="00DF0A58">
      <w:pPr>
        <w:pStyle w:val="NoSpacing"/>
        <w:ind w:left="1080"/>
        <w:rPr>
          <w:rFonts w:ascii="Arial" w:hAnsi="Arial" w:cs="Arial"/>
          <w:sz w:val="18"/>
          <w:szCs w:val="18"/>
        </w:rPr>
      </w:pPr>
    </w:p>
    <w:p w14:paraId="24313F3C" w14:textId="77777777" w:rsidR="008534AA" w:rsidRPr="0004617C" w:rsidRDefault="008534AA" w:rsidP="00DF0A58">
      <w:pPr>
        <w:pStyle w:val="NoSpacing"/>
        <w:ind w:left="1080"/>
        <w:rPr>
          <w:rFonts w:ascii="Arial" w:hAnsi="Arial" w:cs="Arial"/>
          <w:sz w:val="18"/>
          <w:szCs w:val="18"/>
        </w:rPr>
      </w:pPr>
      <w:r w:rsidRPr="0004617C">
        <w:rPr>
          <w:rFonts w:ascii="Arial" w:hAnsi="Arial" w:cs="Arial"/>
          <w:sz w:val="18"/>
          <w:szCs w:val="18"/>
        </w:rPr>
        <w:t>Borr</w:t>
      </w:r>
      <w:r w:rsidRPr="0004617C">
        <w:rPr>
          <w:rFonts w:ascii="Arial" w:hAnsi="Arial" w:cs="Arial"/>
          <w:spacing w:val="-4"/>
          <w:sz w:val="18"/>
          <w:szCs w:val="18"/>
        </w:rPr>
        <w:t>owings are classified as current liabilities unless the Group has an unconditional right to defer settlement</w:t>
      </w:r>
      <w:r w:rsidRPr="0004617C">
        <w:rPr>
          <w:rFonts w:ascii="Arial" w:hAnsi="Arial" w:cs="Arial"/>
          <w:sz w:val="18"/>
          <w:szCs w:val="18"/>
        </w:rPr>
        <w:t xml:space="preserve"> of the liability for at least 12 months after the reporting date.</w:t>
      </w:r>
    </w:p>
    <w:p w14:paraId="1053970C" w14:textId="77777777" w:rsidR="000820A7" w:rsidRPr="0004617C" w:rsidRDefault="000820A7" w:rsidP="00DF0A58">
      <w:pPr>
        <w:pStyle w:val="NoSpacing"/>
        <w:ind w:left="1080"/>
        <w:rPr>
          <w:rFonts w:ascii="Arial" w:hAnsi="Arial" w:cs="Arial"/>
          <w:sz w:val="18"/>
          <w:szCs w:val="18"/>
        </w:rPr>
      </w:pPr>
    </w:p>
    <w:p w14:paraId="71D66E50" w14:textId="77777777" w:rsidR="008534AA" w:rsidRPr="0004617C" w:rsidRDefault="008534AA" w:rsidP="008534AA">
      <w:pPr>
        <w:pStyle w:val="NoSpacing"/>
        <w:ind w:left="1080" w:hanging="540"/>
        <w:rPr>
          <w:rFonts w:ascii="Arial" w:hAnsi="Arial" w:cs="Arial"/>
          <w:color w:val="CF4A02"/>
          <w:sz w:val="18"/>
          <w:szCs w:val="18"/>
        </w:rPr>
      </w:pPr>
      <w:r w:rsidRPr="0004617C">
        <w:rPr>
          <w:rFonts w:ascii="Arial" w:hAnsi="Arial" w:cs="Arial"/>
          <w:color w:val="CF4A02"/>
          <w:sz w:val="18"/>
          <w:szCs w:val="18"/>
        </w:rPr>
        <w:t>b)</w:t>
      </w:r>
      <w:r w:rsidRPr="0004617C">
        <w:rPr>
          <w:rFonts w:ascii="Arial" w:hAnsi="Arial" w:cs="Arial"/>
          <w:color w:val="CF4A02"/>
          <w:sz w:val="18"/>
          <w:szCs w:val="18"/>
        </w:rPr>
        <w:tab/>
        <w:t>Measurement</w:t>
      </w:r>
    </w:p>
    <w:p w14:paraId="4A52F3CA" w14:textId="77777777" w:rsidR="008534AA" w:rsidRPr="0004617C" w:rsidRDefault="008534AA" w:rsidP="00DF0A58">
      <w:pPr>
        <w:pStyle w:val="NoSpacing"/>
        <w:ind w:left="1080"/>
        <w:rPr>
          <w:rFonts w:ascii="Arial" w:hAnsi="Arial" w:cs="Arial"/>
          <w:sz w:val="18"/>
          <w:szCs w:val="18"/>
        </w:rPr>
      </w:pPr>
    </w:p>
    <w:p w14:paraId="6B5F689E" w14:textId="77777777" w:rsidR="0030354F" w:rsidRPr="0004617C" w:rsidRDefault="008534AA" w:rsidP="00DF0A58">
      <w:pPr>
        <w:pStyle w:val="NoSpacing"/>
        <w:ind w:left="1080"/>
        <w:rPr>
          <w:rFonts w:ascii="Arial" w:hAnsi="Arial" w:cs="Arial"/>
          <w:spacing w:val="-2"/>
          <w:sz w:val="18"/>
          <w:szCs w:val="18"/>
        </w:rPr>
      </w:pPr>
      <w:r w:rsidRPr="0004617C">
        <w:rPr>
          <w:rFonts w:ascii="Arial" w:hAnsi="Arial" w:cs="Arial"/>
          <w:spacing w:val="-2"/>
          <w:sz w:val="18"/>
          <w:szCs w:val="18"/>
        </w:rPr>
        <w:t xml:space="preserve">Financial liabilities are initially recognised at fair value and are subsequently measured at amortised cost. </w:t>
      </w:r>
    </w:p>
    <w:p w14:paraId="463D663E" w14:textId="4CC1D70A" w:rsidR="008534AA" w:rsidRPr="0004617C" w:rsidRDefault="008534AA" w:rsidP="00DF0A58">
      <w:pPr>
        <w:pStyle w:val="NoSpacing"/>
        <w:ind w:left="1080"/>
        <w:rPr>
          <w:rFonts w:ascii="Arial" w:hAnsi="Arial" w:cs="Arial"/>
          <w:sz w:val="18"/>
          <w:szCs w:val="18"/>
        </w:rPr>
      </w:pPr>
    </w:p>
    <w:p w14:paraId="3C882148" w14:textId="77777777" w:rsidR="008534AA" w:rsidRPr="0004617C" w:rsidRDefault="008534AA" w:rsidP="008534AA">
      <w:pPr>
        <w:pStyle w:val="NoSpacing"/>
        <w:ind w:left="1080" w:hanging="540"/>
        <w:rPr>
          <w:rFonts w:ascii="Arial" w:hAnsi="Arial" w:cs="Arial"/>
          <w:color w:val="CF4A02"/>
          <w:sz w:val="18"/>
          <w:szCs w:val="18"/>
        </w:rPr>
      </w:pPr>
      <w:r w:rsidRPr="0004617C">
        <w:rPr>
          <w:rFonts w:ascii="Arial" w:hAnsi="Arial" w:cs="Arial"/>
          <w:color w:val="CF4A02"/>
          <w:sz w:val="18"/>
          <w:szCs w:val="18"/>
        </w:rPr>
        <w:t>c)</w:t>
      </w:r>
      <w:r w:rsidRPr="0004617C">
        <w:rPr>
          <w:rFonts w:ascii="Arial" w:hAnsi="Arial" w:cs="Arial"/>
          <w:color w:val="CF4A02"/>
          <w:sz w:val="18"/>
          <w:szCs w:val="18"/>
        </w:rPr>
        <w:tab/>
        <w:t>Derecognition</w:t>
      </w:r>
      <w:r w:rsidRPr="0004617C">
        <w:rPr>
          <w:rFonts w:ascii="Arial" w:hAnsi="Arial" w:cs="Arial"/>
          <w:color w:val="CF4A02"/>
          <w:sz w:val="18"/>
          <w:szCs w:val="18"/>
          <w:cs/>
        </w:rPr>
        <w:t xml:space="preserve"> </w:t>
      </w:r>
      <w:r w:rsidRPr="0004617C">
        <w:rPr>
          <w:rFonts w:ascii="Arial" w:hAnsi="Arial" w:cs="Arial"/>
          <w:color w:val="CF4A02"/>
          <w:sz w:val="18"/>
          <w:szCs w:val="18"/>
        </w:rPr>
        <w:t xml:space="preserve">and modification </w:t>
      </w:r>
    </w:p>
    <w:p w14:paraId="4D7188F1" w14:textId="77777777" w:rsidR="008534AA" w:rsidRPr="0004617C" w:rsidRDefault="008534AA" w:rsidP="00DF0A58">
      <w:pPr>
        <w:pStyle w:val="NoSpacing"/>
        <w:ind w:left="1080"/>
        <w:rPr>
          <w:rFonts w:ascii="Arial" w:hAnsi="Arial" w:cs="Arial"/>
          <w:sz w:val="18"/>
          <w:szCs w:val="18"/>
        </w:rPr>
      </w:pPr>
    </w:p>
    <w:p w14:paraId="179F71D3" w14:textId="77777777" w:rsidR="008534AA" w:rsidRPr="0004617C" w:rsidRDefault="008534AA" w:rsidP="00DF0A58">
      <w:pPr>
        <w:pStyle w:val="NoSpacing"/>
        <w:ind w:left="1080"/>
        <w:rPr>
          <w:rFonts w:ascii="Arial" w:hAnsi="Arial" w:cs="Arial"/>
          <w:sz w:val="18"/>
          <w:szCs w:val="18"/>
        </w:rPr>
      </w:pPr>
      <w:r w:rsidRPr="0004617C">
        <w:rPr>
          <w:rFonts w:ascii="Arial" w:hAnsi="Arial" w:cs="Arial"/>
          <w:spacing w:val="-2"/>
          <w:sz w:val="18"/>
          <w:szCs w:val="18"/>
        </w:rPr>
        <w:t>Financial liabilities are derecognised when the obligation specified in the contract is discharged, cancelled,</w:t>
      </w:r>
      <w:r w:rsidRPr="0004617C">
        <w:rPr>
          <w:rFonts w:ascii="Arial" w:hAnsi="Arial" w:cs="Arial"/>
          <w:sz w:val="18"/>
          <w:szCs w:val="18"/>
        </w:rPr>
        <w:t xml:space="preserve"> or expired. </w:t>
      </w:r>
    </w:p>
    <w:p w14:paraId="5ADE712F" w14:textId="77777777" w:rsidR="008534AA" w:rsidRPr="0004617C" w:rsidRDefault="008534AA" w:rsidP="00DF0A58">
      <w:pPr>
        <w:pStyle w:val="NoSpacing"/>
        <w:ind w:left="1080"/>
        <w:rPr>
          <w:rFonts w:ascii="Arial" w:hAnsi="Arial" w:cs="Arial"/>
          <w:sz w:val="18"/>
          <w:szCs w:val="18"/>
        </w:rPr>
      </w:pPr>
    </w:p>
    <w:p w14:paraId="22A9077F" w14:textId="77777777" w:rsidR="008534AA" w:rsidRPr="0004617C" w:rsidRDefault="008534AA" w:rsidP="00DF0A58">
      <w:pPr>
        <w:pStyle w:val="NoSpacing"/>
        <w:ind w:left="1080"/>
        <w:rPr>
          <w:rFonts w:ascii="Arial" w:hAnsi="Arial" w:cs="Arial"/>
          <w:sz w:val="18"/>
          <w:szCs w:val="18"/>
        </w:rPr>
      </w:pPr>
      <w:r w:rsidRPr="0004617C">
        <w:rPr>
          <w:rFonts w:ascii="Arial" w:hAnsi="Arial"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9914A6F" w14:textId="77777777" w:rsidR="008534AA" w:rsidRPr="0004617C" w:rsidRDefault="008534AA" w:rsidP="00DF0A58">
      <w:pPr>
        <w:pStyle w:val="NoSpacing"/>
        <w:ind w:left="1080"/>
        <w:rPr>
          <w:rFonts w:ascii="Arial" w:hAnsi="Arial" w:cs="Arial"/>
          <w:sz w:val="18"/>
          <w:szCs w:val="18"/>
        </w:rPr>
      </w:pPr>
    </w:p>
    <w:p w14:paraId="6200285D" w14:textId="77777777" w:rsidR="008B3C62" w:rsidRPr="00A320A0" w:rsidRDefault="008534AA" w:rsidP="004B09B8">
      <w:pPr>
        <w:pStyle w:val="NoSpacing"/>
        <w:ind w:left="1080"/>
        <w:rPr>
          <w:rFonts w:ascii="Arial" w:hAnsi="Arial" w:cs="Arial"/>
          <w:sz w:val="18"/>
          <w:szCs w:val="18"/>
        </w:rPr>
      </w:pPr>
      <w:r w:rsidRPr="00A320A0">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55C4B424" w14:textId="77777777" w:rsidR="008B3C62" w:rsidRPr="0004617C" w:rsidRDefault="008B3C62" w:rsidP="004B09B8">
      <w:pPr>
        <w:pStyle w:val="NoSpacing"/>
        <w:ind w:left="1080"/>
        <w:rPr>
          <w:rFonts w:ascii="Arial" w:hAnsi="Arial" w:cs="Arial"/>
          <w:sz w:val="18"/>
          <w:szCs w:val="18"/>
        </w:rPr>
      </w:pPr>
    </w:p>
    <w:p w14:paraId="6B9115B6" w14:textId="201A6F4D" w:rsidR="008C6A51" w:rsidRPr="0004617C" w:rsidRDefault="002E04D9" w:rsidP="00CB7040">
      <w:pPr>
        <w:tabs>
          <w:tab w:val="left" w:pos="540"/>
        </w:tabs>
        <w:spacing w:after="0" w:line="240" w:lineRule="auto"/>
        <w:jc w:val="both"/>
        <w:rPr>
          <w:rFonts w:ascii="Arial" w:hAnsi="Arial" w:cs="Arial"/>
          <w:b/>
          <w:bCs/>
          <w:color w:val="CF4A02"/>
          <w:sz w:val="18"/>
          <w:szCs w:val="18"/>
          <w:lang w:val="en-GB"/>
        </w:rPr>
      </w:pPr>
      <w:r w:rsidRPr="0004617C">
        <w:rPr>
          <w:rFonts w:ascii="Arial" w:hAnsi="Arial" w:cs="Arial"/>
          <w:b/>
          <w:bCs/>
          <w:color w:val="CF4A02"/>
          <w:sz w:val="18"/>
          <w:szCs w:val="18"/>
          <w:lang w:val="en-GB"/>
        </w:rPr>
        <w:t>4</w:t>
      </w:r>
      <w:r w:rsidR="008C6A51" w:rsidRPr="0004617C">
        <w:rPr>
          <w:rFonts w:ascii="Arial" w:hAnsi="Arial" w:cs="Arial"/>
          <w:b/>
          <w:bCs/>
          <w:color w:val="CF4A02"/>
          <w:sz w:val="18"/>
          <w:szCs w:val="18"/>
          <w:lang w:val="en-GB"/>
        </w:rPr>
        <w:t>.</w:t>
      </w:r>
      <w:r w:rsidR="000B76D2" w:rsidRPr="0004617C">
        <w:rPr>
          <w:rFonts w:ascii="Arial" w:hAnsi="Arial" w:cs="Arial"/>
          <w:b/>
          <w:bCs/>
          <w:color w:val="CF4A02"/>
          <w:sz w:val="18"/>
          <w:szCs w:val="18"/>
          <w:lang w:val="en-GB"/>
        </w:rPr>
        <w:t>1</w:t>
      </w:r>
      <w:r w:rsidR="003F378D" w:rsidRPr="0004617C">
        <w:rPr>
          <w:rFonts w:ascii="Arial" w:hAnsi="Arial" w:cs="Arial"/>
          <w:b/>
          <w:bCs/>
          <w:color w:val="CF4A02"/>
          <w:sz w:val="18"/>
          <w:szCs w:val="18"/>
          <w:lang w:val="en-GB"/>
        </w:rPr>
        <w:t>4</w:t>
      </w:r>
      <w:r w:rsidR="008C6A51" w:rsidRPr="0004617C">
        <w:rPr>
          <w:rFonts w:ascii="Arial" w:hAnsi="Arial" w:cs="Arial"/>
          <w:b/>
          <w:bCs/>
          <w:color w:val="CF4A02"/>
          <w:sz w:val="18"/>
          <w:szCs w:val="18"/>
          <w:lang w:val="en-GB"/>
        </w:rPr>
        <w:tab/>
        <w:t>Current and deferred income taxes</w:t>
      </w:r>
    </w:p>
    <w:p w14:paraId="37FAE54C" w14:textId="77777777" w:rsidR="002F36F3" w:rsidRPr="0004617C" w:rsidRDefault="002F36F3" w:rsidP="0073165D">
      <w:pPr>
        <w:spacing w:after="0" w:line="240" w:lineRule="auto"/>
        <w:ind w:left="540"/>
        <w:jc w:val="both"/>
        <w:rPr>
          <w:rFonts w:ascii="Arial" w:hAnsi="Arial" w:cs="Arial"/>
          <w:spacing w:val="-2"/>
          <w:sz w:val="18"/>
          <w:szCs w:val="18"/>
        </w:rPr>
      </w:pPr>
    </w:p>
    <w:p w14:paraId="2F3B69F4" w14:textId="77777777" w:rsidR="00CB7040" w:rsidRPr="0004617C" w:rsidRDefault="00CB7040" w:rsidP="00CB7040">
      <w:pPr>
        <w:spacing w:after="0" w:line="240" w:lineRule="auto"/>
        <w:ind w:left="540"/>
        <w:jc w:val="both"/>
        <w:rPr>
          <w:rFonts w:ascii="Arial" w:hAnsi="Arial" w:cs="Arial"/>
          <w:spacing w:val="-2"/>
          <w:sz w:val="18"/>
          <w:szCs w:val="18"/>
        </w:rPr>
      </w:pPr>
      <w:r w:rsidRPr="0004617C">
        <w:rPr>
          <w:rFonts w:ascii="Arial" w:hAnsi="Arial" w:cs="Arial"/>
          <w:spacing w:val="-2"/>
          <w:sz w:val="18"/>
          <w:szCs w:val="18"/>
        </w:rPr>
        <w:t xml:space="preserve">The tax expense for the period comprises current and deferred tax. Tax is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in profit or loss, except to the extent that it relates to items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in other comprehensive income or directly in equity. </w:t>
      </w:r>
    </w:p>
    <w:p w14:paraId="155C8B36" w14:textId="77777777" w:rsidR="00CB7040" w:rsidRPr="0004617C" w:rsidRDefault="00CB7040" w:rsidP="00CB7040">
      <w:pPr>
        <w:spacing w:after="0" w:line="240" w:lineRule="auto"/>
        <w:ind w:left="540"/>
        <w:jc w:val="both"/>
        <w:rPr>
          <w:rFonts w:ascii="Arial" w:hAnsi="Arial" w:cs="Arial"/>
          <w:spacing w:val="-2"/>
          <w:sz w:val="18"/>
          <w:szCs w:val="18"/>
        </w:rPr>
      </w:pPr>
    </w:p>
    <w:p w14:paraId="1A555ABB" w14:textId="77777777" w:rsidR="00CB7040" w:rsidRPr="0004617C" w:rsidRDefault="00CB7040" w:rsidP="004F5563">
      <w:pPr>
        <w:pBdr>
          <w:top w:val="nil"/>
          <w:left w:val="nil"/>
          <w:bottom w:val="nil"/>
          <w:right w:val="nil"/>
          <w:between w:val="nil"/>
        </w:pBdr>
        <w:spacing w:after="0" w:line="240" w:lineRule="auto"/>
        <w:ind w:left="540"/>
        <w:jc w:val="both"/>
        <w:rPr>
          <w:rFonts w:ascii="Arial" w:hAnsi="Arial" w:cs="Arial"/>
          <w:iCs/>
          <w:color w:val="CF4A02"/>
          <w:sz w:val="18"/>
          <w:szCs w:val="18"/>
          <w:lang w:eastAsia="en-GB" w:bidi="th-TH"/>
        </w:rPr>
      </w:pPr>
      <w:r w:rsidRPr="0004617C">
        <w:rPr>
          <w:rFonts w:ascii="Arial" w:hAnsi="Arial" w:cs="Arial"/>
          <w:iCs/>
          <w:color w:val="CF4A02"/>
          <w:sz w:val="18"/>
          <w:szCs w:val="18"/>
          <w:lang w:eastAsia="en-GB" w:bidi="th-TH"/>
        </w:rPr>
        <w:t>Current tax</w:t>
      </w:r>
    </w:p>
    <w:p w14:paraId="57866FAE" w14:textId="77777777" w:rsidR="00CB7040" w:rsidRPr="0004617C" w:rsidRDefault="00CB7040" w:rsidP="00CB7040">
      <w:pPr>
        <w:spacing w:after="0" w:line="240" w:lineRule="auto"/>
        <w:ind w:left="540"/>
        <w:jc w:val="both"/>
        <w:rPr>
          <w:rFonts w:ascii="Arial" w:hAnsi="Arial" w:cs="Arial"/>
          <w:spacing w:val="-2"/>
          <w:sz w:val="18"/>
          <w:szCs w:val="18"/>
        </w:rPr>
      </w:pPr>
    </w:p>
    <w:p w14:paraId="5B774572" w14:textId="77777777" w:rsidR="00CB7040" w:rsidRPr="0004617C" w:rsidRDefault="00CB7040" w:rsidP="00CB7040">
      <w:pPr>
        <w:spacing w:after="0" w:line="240" w:lineRule="auto"/>
        <w:ind w:left="540"/>
        <w:jc w:val="both"/>
        <w:rPr>
          <w:rFonts w:ascii="Arial" w:hAnsi="Arial" w:cs="Arial"/>
          <w:spacing w:val="-2"/>
          <w:sz w:val="18"/>
          <w:szCs w:val="18"/>
        </w:rPr>
      </w:pPr>
      <w:r w:rsidRPr="0004617C">
        <w:rPr>
          <w:rFonts w:ascii="Arial" w:hAnsi="Arial" w:cs="Arial"/>
          <w:spacing w:val="-2"/>
          <w:sz w:val="18"/>
          <w:szCs w:val="18"/>
        </w:rPr>
        <w:t xml:space="preserve">The current income tax is calculated </w:t>
      </w:r>
      <w:proofErr w:type="gramStart"/>
      <w:r w:rsidRPr="0004617C">
        <w:rPr>
          <w:rFonts w:ascii="Arial" w:hAnsi="Arial" w:cs="Arial"/>
          <w:spacing w:val="-2"/>
          <w:sz w:val="18"/>
          <w:szCs w:val="18"/>
        </w:rPr>
        <w:t>on the basis of</w:t>
      </w:r>
      <w:proofErr w:type="gramEnd"/>
      <w:r w:rsidRPr="0004617C">
        <w:rPr>
          <w:rFonts w:ascii="Arial" w:hAnsi="Arial" w:cs="Arial"/>
          <w:spacing w:val="-2"/>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04617C">
        <w:rPr>
          <w:rFonts w:ascii="Arial" w:hAnsi="Arial" w:cs="Arial"/>
          <w:spacing w:val="-2"/>
          <w:sz w:val="18"/>
          <w:szCs w:val="18"/>
        </w:rPr>
        <w:t>on the basis of</w:t>
      </w:r>
      <w:proofErr w:type="gramEnd"/>
      <w:r w:rsidRPr="0004617C">
        <w:rPr>
          <w:rFonts w:ascii="Arial" w:hAnsi="Arial" w:cs="Arial"/>
          <w:spacing w:val="-2"/>
          <w:sz w:val="18"/>
          <w:szCs w:val="18"/>
        </w:rPr>
        <w:t xml:space="preserve"> amounts expected to be paid to the tax authorities.</w:t>
      </w:r>
    </w:p>
    <w:p w14:paraId="09AFFB16" w14:textId="1D67F5CA" w:rsidR="00864A9D" w:rsidRPr="0004617C" w:rsidRDefault="00864A9D">
      <w:pPr>
        <w:spacing w:after="0" w:line="240" w:lineRule="auto"/>
        <w:rPr>
          <w:rFonts w:ascii="Arial" w:hAnsi="Arial" w:cs="Arial"/>
          <w:spacing w:val="-2"/>
          <w:sz w:val="18"/>
          <w:szCs w:val="18"/>
        </w:rPr>
      </w:pPr>
      <w:r w:rsidRPr="0004617C">
        <w:rPr>
          <w:rFonts w:ascii="Arial" w:hAnsi="Arial" w:cs="Arial"/>
          <w:spacing w:val="-2"/>
          <w:sz w:val="18"/>
          <w:szCs w:val="18"/>
        </w:rPr>
        <w:br w:type="page"/>
      </w:r>
    </w:p>
    <w:p w14:paraId="384D07DF" w14:textId="77777777" w:rsidR="00CB7040" w:rsidRPr="0004617C" w:rsidRDefault="00CB7040" w:rsidP="00CB7040">
      <w:pPr>
        <w:spacing w:after="0" w:line="240" w:lineRule="auto"/>
        <w:ind w:left="540"/>
        <w:jc w:val="both"/>
        <w:rPr>
          <w:rFonts w:ascii="Arial" w:hAnsi="Arial" w:cs="Arial"/>
          <w:spacing w:val="-2"/>
          <w:sz w:val="18"/>
          <w:szCs w:val="18"/>
        </w:rPr>
      </w:pPr>
    </w:p>
    <w:p w14:paraId="3F403835" w14:textId="77777777" w:rsidR="00CB7040" w:rsidRPr="0004617C" w:rsidRDefault="00CB7040" w:rsidP="004F5563">
      <w:pPr>
        <w:pBdr>
          <w:top w:val="nil"/>
          <w:left w:val="nil"/>
          <w:bottom w:val="nil"/>
          <w:right w:val="nil"/>
          <w:between w:val="nil"/>
        </w:pBdr>
        <w:spacing w:after="0" w:line="240" w:lineRule="auto"/>
        <w:ind w:left="540"/>
        <w:jc w:val="both"/>
        <w:rPr>
          <w:rFonts w:ascii="Arial" w:hAnsi="Arial" w:cs="Arial"/>
          <w:iCs/>
          <w:color w:val="CF4A02"/>
          <w:sz w:val="18"/>
          <w:szCs w:val="18"/>
          <w:lang w:eastAsia="en-GB" w:bidi="th-TH"/>
        </w:rPr>
      </w:pPr>
      <w:r w:rsidRPr="0004617C">
        <w:rPr>
          <w:rFonts w:ascii="Arial" w:hAnsi="Arial" w:cs="Arial"/>
          <w:iCs/>
          <w:color w:val="CF4A02"/>
          <w:sz w:val="18"/>
          <w:szCs w:val="18"/>
          <w:lang w:eastAsia="en-GB" w:bidi="th-TH"/>
        </w:rPr>
        <w:t>Deferred income tax</w:t>
      </w:r>
    </w:p>
    <w:p w14:paraId="1DB93275" w14:textId="77777777" w:rsidR="00CB7040" w:rsidRPr="0004617C" w:rsidRDefault="00CB7040" w:rsidP="00CB7040">
      <w:pPr>
        <w:spacing w:after="0" w:line="240" w:lineRule="auto"/>
        <w:ind w:left="540"/>
        <w:jc w:val="both"/>
        <w:rPr>
          <w:rFonts w:ascii="Arial" w:hAnsi="Arial" w:cs="Arial"/>
          <w:spacing w:val="-2"/>
          <w:sz w:val="18"/>
          <w:szCs w:val="18"/>
        </w:rPr>
      </w:pPr>
    </w:p>
    <w:p w14:paraId="64D166E0" w14:textId="77777777" w:rsidR="00CB7040" w:rsidRPr="0004617C" w:rsidRDefault="00CB7040" w:rsidP="00CB7040">
      <w:pPr>
        <w:spacing w:after="0" w:line="240" w:lineRule="auto"/>
        <w:ind w:left="540"/>
        <w:jc w:val="both"/>
        <w:rPr>
          <w:rFonts w:ascii="Arial" w:hAnsi="Arial" w:cs="Arial"/>
          <w:spacing w:val="-2"/>
          <w:sz w:val="18"/>
          <w:szCs w:val="18"/>
        </w:rPr>
      </w:pPr>
      <w:r w:rsidRPr="00F65669">
        <w:rPr>
          <w:rFonts w:ascii="Arial" w:hAnsi="Arial" w:cs="Arial"/>
          <w:spacing w:val="-6"/>
          <w:sz w:val="18"/>
          <w:szCs w:val="18"/>
        </w:rPr>
        <w:t xml:space="preserve">Deferred income tax is </w:t>
      </w:r>
      <w:proofErr w:type="spellStart"/>
      <w:r w:rsidRPr="00F65669">
        <w:rPr>
          <w:rFonts w:ascii="Arial" w:hAnsi="Arial" w:cs="Arial"/>
          <w:spacing w:val="-6"/>
          <w:sz w:val="18"/>
          <w:szCs w:val="18"/>
        </w:rPr>
        <w:t>recognised</w:t>
      </w:r>
      <w:proofErr w:type="spellEnd"/>
      <w:r w:rsidRPr="00F65669">
        <w:rPr>
          <w:rFonts w:ascii="Arial" w:hAnsi="Arial" w:cs="Arial"/>
          <w:spacing w:val="-6"/>
          <w:sz w:val="18"/>
          <w:szCs w:val="18"/>
        </w:rPr>
        <w:t xml:space="preserve"> on temporary differences arising from differences between the tax base of assets</w:t>
      </w:r>
      <w:r w:rsidRPr="0004617C">
        <w:rPr>
          <w:rFonts w:ascii="Arial" w:hAnsi="Arial" w:cs="Arial"/>
          <w:spacing w:val="-2"/>
          <w:sz w:val="18"/>
          <w:szCs w:val="18"/>
        </w:rPr>
        <w:t xml:space="preserve"> and liabilities and their carrying amounts in the financial statements. However, deferred income tax is not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for temporary differences arise from:</w:t>
      </w:r>
    </w:p>
    <w:p w14:paraId="150C5E16" w14:textId="77777777" w:rsidR="00CB7040" w:rsidRPr="0004617C" w:rsidRDefault="00CB7040" w:rsidP="00CB7040">
      <w:pPr>
        <w:spacing w:after="0" w:line="240" w:lineRule="auto"/>
        <w:ind w:left="540"/>
        <w:jc w:val="both"/>
        <w:rPr>
          <w:rFonts w:ascii="Arial" w:hAnsi="Arial" w:cs="Arial"/>
          <w:spacing w:val="-2"/>
          <w:sz w:val="18"/>
          <w:szCs w:val="18"/>
        </w:rPr>
      </w:pPr>
    </w:p>
    <w:p w14:paraId="3F19E4A3" w14:textId="5E2D38CD" w:rsidR="00CB7040" w:rsidRDefault="00CB7040" w:rsidP="005B7754">
      <w:pPr>
        <w:spacing w:after="0" w:line="240" w:lineRule="auto"/>
        <w:ind w:left="900" w:hanging="360"/>
        <w:jc w:val="both"/>
        <w:rPr>
          <w:rFonts w:ascii="Arial" w:hAnsi="Arial" w:cs="Arial"/>
          <w:spacing w:val="-2"/>
          <w:sz w:val="18"/>
          <w:szCs w:val="18"/>
        </w:rPr>
      </w:pPr>
      <w:r w:rsidRPr="0004617C">
        <w:rPr>
          <w:rFonts w:ascii="Arial" w:hAnsi="Arial" w:cs="Arial"/>
          <w:spacing w:val="-2"/>
          <w:sz w:val="18"/>
          <w:szCs w:val="18"/>
        </w:rPr>
        <w:t>-</w:t>
      </w:r>
      <w:r w:rsidRPr="0004617C">
        <w:rPr>
          <w:rFonts w:ascii="Arial" w:hAnsi="Arial" w:cs="Arial"/>
          <w:spacing w:val="-2"/>
          <w:sz w:val="18"/>
          <w:szCs w:val="18"/>
        </w:rPr>
        <w:tab/>
        <w:t xml:space="preserve">initial recognition of an asset or liability in a transaction other than a business combination that affects neither accounting nor taxable profit or loss is not </w:t>
      </w:r>
      <w:proofErr w:type="spellStart"/>
      <w:r w:rsidR="00835F7A" w:rsidRPr="0004617C">
        <w:rPr>
          <w:rFonts w:ascii="Arial" w:hAnsi="Arial" w:cs="Arial"/>
          <w:spacing w:val="-2"/>
          <w:sz w:val="18"/>
          <w:szCs w:val="18"/>
        </w:rPr>
        <w:t>recognised</w:t>
      </w:r>
      <w:proofErr w:type="spellEnd"/>
      <w:r w:rsidR="00835F7A" w:rsidRPr="0004617C">
        <w:rPr>
          <w:rFonts w:ascii="Arial" w:hAnsi="Arial" w:cs="Arial"/>
          <w:spacing w:val="-2"/>
          <w:sz w:val="18"/>
          <w:szCs w:val="18"/>
        </w:rPr>
        <w:t>.</w:t>
      </w:r>
    </w:p>
    <w:p w14:paraId="07E90A29" w14:textId="77777777" w:rsidR="00A320A0" w:rsidRPr="0004617C" w:rsidRDefault="00A320A0" w:rsidP="005B7754">
      <w:pPr>
        <w:spacing w:after="0" w:line="240" w:lineRule="auto"/>
        <w:ind w:left="900" w:hanging="360"/>
        <w:jc w:val="both"/>
        <w:rPr>
          <w:rFonts w:ascii="Arial" w:hAnsi="Arial" w:cs="Arial"/>
          <w:spacing w:val="-2"/>
          <w:sz w:val="18"/>
          <w:szCs w:val="18"/>
        </w:rPr>
      </w:pPr>
    </w:p>
    <w:p w14:paraId="5F6513EF" w14:textId="77777777" w:rsidR="00CB7040" w:rsidRPr="0004617C" w:rsidRDefault="00CB7040" w:rsidP="005B7754">
      <w:pPr>
        <w:spacing w:after="0" w:line="240" w:lineRule="auto"/>
        <w:ind w:left="900" w:hanging="360"/>
        <w:jc w:val="both"/>
        <w:rPr>
          <w:rFonts w:ascii="Arial" w:hAnsi="Arial" w:cs="Arial"/>
          <w:spacing w:val="-2"/>
          <w:sz w:val="18"/>
          <w:szCs w:val="18"/>
        </w:rPr>
      </w:pPr>
      <w:r w:rsidRPr="0004617C">
        <w:rPr>
          <w:rFonts w:ascii="Arial" w:hAnsi="Arial" w:cs="Arial"/>
          <w:spacing w:val="-2"/>
          <w:sz w:val="18"/>
          <w:szCs w:val="18"/>
        </w:rPr>
        <w:t>-</w:t>
      </w:r>
      <w:r w:rsidRPr="0004617C">
        <w:rPr>
          <w:rFonts w:ascii="Arial" w:hAnsi="Arial" w:cs="Arial"/>
          <w:spacing w:val="-2"/>
          <w:sz w:val="18"/>
          <w:szCs w:val="18"/>
        </w:rPr>
        <w:tab/>
      </w:r>
      <w:r w:rsidRPr="0004617C">
        <w:rPr>
          <w:rFonts w:ascii="Arial" w:hAnsi="Arial" w:cs="Arial"/>
          <w:spacing w:val="-4"/>
          <w:sz w:val="18"/>
          <w:szCs w:val="18"/>
        </w:rPr>
        <w:t>investments in subsidiaries, associates and joint arrangements where the timing of the reversal of the temporary</w:t>
      </w:r>
      <w:r w:rsidRPr="0004617C">
        <w:rPr>
          <w:rFonts w:ascii="Arial" w:hAnsi="Arial" w:cs="Arial"/>
          <w:spacing w:val="-2"/>
          <w:sz w:val="18"/>
          <w:szCs w:val="18"/>
        </w:rPr>
        <w:t xml:space="preserve"> difference is controlled by the Group and it is probable that the temporary difference will not reverse in the foreseeable future.</w:t>
      </w:r>
    </w:p>
    <w:p w14:paraId="43BAA60B" w14:textId="77777777" w:rsidR="00CB7040" w:rsidRPr="0004617C" w:rsidRDefault="00CB7040" w:rsidP="00CB7040">
      <w:pPr>
        <w:spacing w:after="0" w:line="240" w:lineRule="auto"/>
        <w:ind w:left="540"/>
        <w:jc w:val="both"/>
        <w:rPr>
          <w:rFonts w:ascii="Arial" w:hAnsi="Arial" w:cs="Arial"/>
          <w:spacing w:val="-2"/>
          <w:sz w:val="18"/>
          <w:szCs w:val="18"/>
        </w:rPr>
      </w:pPr>
    </w:p>
    <w:p w14:paraId="6A80D540" w14:textId="77777777" w:rsidR="00CB7040" w:rsidRPr="0004617C" w:rsidRDefault="00CB7040" w:rsidP="00CB7040">
      <w:pPr>
        <w:spacing w:after="0" w:line="240" w:lineRule="auto"/>
        <w:ind w:left="540"/>
        <w:jc w:val="both"/>
        <w:rPr>
          <w:rFonts w:ascii="Arial" w:hAnsi="Arial" w:cs="Arial"/>
          <w:spacing w:val="-4"/>
          <w:sz w:val="18"/>
          <w:szCs w:val="18"/>
        </w:rPr>
      </w:pPr>
      <w:r w:rsidRPr="0004617C">
        <w:rPr>
          <w:rFonts w:ascii="Arial" w:hAnsi="Arial" w:cs="Arial"/>
          <w:spacing w:val="-6"/>
          <w:sz w:val="18"/>
          <w:szCs w:val="18"/>
        </w:rPr>
        <w:t xml:space="preserve">Deferred income tax is measured using tax rates of the period in which temporary difference is expected to be reversed, </w:t>
      </w:r>
      <w:r w:rsidRPr="0004617C">
        <w:rPr>
          <w:rFonts w:ascii="Arial" w:hAnsi="Arial" w:cs="Arial"/>
          <w:spacing w:val="-4"/>
          <w:sz w:val="18"/>
          <w:szCs w:val="18"/>
        </w:rPr>
        <w:t>based on tax rates and laws that have been enacted or substantially enacted by the end of the reporting period.</w:t>
      </w:r>
    </w:p>
    <w:p w14:paraId="74DF6EC3" w14:textId="77777777" w:rsidR="00CB7040" w:rsidRPr="0004617C" w:rsidRDefault="00CB7040" w:rsidP="00CB7040">
      <w:pPr>
        <w:spacing w:after="0" w:line="240" w:lineRule="auto"/>
        <w:ind w:left="540"/>
        <w:jc w:val="both"/>
        <w:rPr>
          <w:rFonts w:ascii="Arial" w:hAnsi="Arial" w:cs="Arial"/>
          <w:spacing w:val="-4"/>
          <w:sz w:val="18"/>
          <w:szCs w:val="18"/>
        </w:rPr>
      </w:pPr>
    </w:p>
    <w:p w14:paraId="72D21B12" w14:textId="77777777" w:rsidR="00CB7040" w:rsidRPr="0004617C" w:rsidRDefault="00CB7040" w:rsidP="00CB7040">
      <w:pPr>
        <w:spacing w:after="0" w:line="240" w:lineRule="auto"/>
        <w:ind w:left="540"/>
        <w:jc w:val="both"/>
        <w:rPr>
          <w:rFonts w:ascii="Arial" w:hAnsi="Arial" w:cs="Arial"/>
          <w:spacing w:val="-2"/>
          <w:sz w:val="18"/>
          <w:szCs w:val="18"/>
        </w:rPr>
      </w:pPr>
      <w:r w:rsidRPr="0004617C">
        <w:rPr>
          <w:rFonts w:ascii="Arial" w:hAnsi="Arial" w:cs="Arial"/>
          <w:spacing w:val="-2"/>
          <w:sz w:val="18"/>
          <w:szCs w:val="18"/>
        </w:rPr>
        <w:t xml:space="preserve">Deferred tax assets are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only to the extent that it is probable that future taxable profit will be available against which the temporary differences can be </w:t>
      </w:r>
      <w:proofErr w:type="spellStart"/>
      <w:r w:rsidRPr="0004617C">
        <w:rPr>
          <w:rFonts w:ascii="Arial" w:hAnsi="Arial" w:cs="Arial"/>
          <w:spacing w:val="-2"/>
          <w:sz w:val="18"/>
          <w:szCs w:val="18"/>
        </w:rPr>
        <w:t>utilised</w:t>
      </w:r>
      <w:proofErr w:type="spellEnd"/>
      <w:r w:rsidRPr="0004617C">
        <w:rPr>
          <w:rFonts w:ascii="Arial" w:hAnsi="Arial" w:cs="Arial"/>
          <w:spacing w:val="-2"/>
          <w:sz w:val="18"/>
          <w:szCs w:val="18"/>
        </w:rPr>
        <w:t xml:space="preserve">. </w:t>
      </w:r>
    </w:p>
    <w:p w14:paraId="016574DC" w14:textId="77777777" w:rsidR="00CB7040" w:rsidRPr="0004617C" w:rsidRDefault="00CB7040" w:rsidP="00CB7040">
      <w:pPr>
        <w:spacing w:after="0" w:line="240" w:lineRule="auto"/>
        <w:ind w:left="540"/>
        <w:jc w:val="both"/>
        <w:rPr>
          <w:rFonts w:ascii="Arial" w:hAnsi="Arial" w:cs="Arial"/>
          <w:spacing w:val="-2"/>
          <w:sz w:val="18"/>
          <w:szCs w:val="18"/>
        </w:rPr>
      </w:pPr>
    </w:p>
    <w:p w14:paraId="2C40BE04" w14:textId="77777777" w:rsidR="00D344C3" w:rsidRPr="0004617C" w:rsidRDefault="00CB7040" w:rsidP="00CB7040">
      <w:pPr>
        <w:spacing w:after="0" w:line="240" w:lineRule="auto"/>
        <w:ind w:left="540"/>
        <w:jc w:val="both"/>
        <w:rPr>
          <w:rFonts w:ascii="Arial" w:hAnsi="Arial" w:cs="Arial"/>
          <w:spacing w:val="-2"/>
          <w:sz w:val="18"/>
          <w:szCs w:val="18"/>
        </w:rPr>
      </w:pPr>
      <w:r w:rsidRPr="0004617C">
        <w:rPr>
          <w:rFonts w:ascii="Arial" w:hAnsi="Arial" w:cs="Arial"/>
          <w:spacing w:val="-2"/>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04617C">
        <w:rPr>
          <w:rFonts w:ascii="Arial" w:hAnsi="Arial" w:cs="Arial"/>
          <w:spacing w:val="-2"/>
          <w:sz w:val="18"/>
          <w:szCs w:val="18"/>
        </w:rPr>
        <w:t>realise</w:t>
      </w:r>
      <w:proofErr w:type="spellEnd"/>
      <w:r w:rsidRPr="0004617C">
        <w:rPr>
          <w:rFonts w:ascii="Arial" w:hAnsi="Arial" w:cs="Arial"/>
          <w:spacing w:val="-2"/>
          <w:sz w:val="18"/>
          <w:szCs w:val="18"/>
        </w:rPr>
        <w:t xml:space="preserve"> the asset and settle the liability simultaneously.</w:t>
      </w:r>
    </w:p>
    <w:p w14:paraId="41DA1694" w14:textId="77777777" w:rsidR="00080756" w:rsidRPr="0004617C" w:rsidRDefault="00080756" w:rsidP="0030354F">
      <w:pPr>
        <w:spacing w:after="0" w:line="240" w:lineRule="auto"/>
        <w:ind w:left="540"/>
        <w:jc w:val="both"/>
        <w:rPr>
          <w:rFonts w:ascii="Arial" w:hAnsi="Arial" w:cs="Arial"/>
          <w:spacing w:val="-2"/>
          <w:sz w:val="18"/>
          <w:szCs w:val="18"/>
        </w:rPr>
      </w:pPr>
    </w:p>
    <w:p w14:paraId="391FC6D4" w14:textId="1A90C532" w:rsidR="008D34AD" w:rsidRPr="0004617C" w:rsidRDefault="002E04D9" w:rsidP="006B2763">
      <w:pPr>
        <w:tabs>
          <w:tab w:val="left" w:pos="540"/>
        </w:tabs>
        <w:spacing w:after="0" w:line="240" w:lineRule="auto"/>
        <w:jc w:val="both"/>
        <w:rPr>
          <w:rFonts w:ascii="Arial" w:hAnsi="Arial" w:cs="Arial"/>
          <w:b/>
          <w:bCs/>
          <w:color w:val="CF4A02"/>
          <w:sz w:val="18"/>
          <w:szCs w:val="18"/>
          <w:lang w:val="en-GB"/>
        </w:rPr>
      </w:pPr>
      <w:r w:rsidRPr="0004617C">
        <w:rPr>
          <w:rFonts w:ascii="Arial" w:hAnsi="Arial" w:cs="Arial"/>
          <w:b/>
          <w:bCs/>
          <w:color w:val="CF4A02"/>
          <w:sz w:val="18"/>
          <w:szCs w:val="18"/>
          <w:lang w:val="en-GB"/>
        </w:rPr>
        <w:t>4</w:t>
      </w:r>
      <w:r w:rsidR="008D34AD" w:rsidRPr="0004617C">
        <w:rPr>
          <w:rFonts w:ascii="Arial" w:hAnsi="Arial" w:cs="Arial"/>
          <w:b/>
          <w:bCs/>
          <w:color w:val="CF4A02"/>
          <w:sz w:val="18"/>
          <w:szCs w:val="18"/>
          <w:lang w:val="en-GB"/>
        </w:rPr>
        <w:t>.</w:t>
      </w:r>
      <w:r w:rsidR="000B76D2" w:rsidRPr="0004617C">
        <w:rPr>
          <w:rFonts w:ascii="Arial" w:hAnsi="Arial" w:cs="Arial"/>
          <w:b/>
          <w:bCs/>
          <w:color w:val="CF4A02"/>
          <w:sz w:val="18"/>
          <w:szCs w:val="18"/>
          <w:lang w:val="en-GB"/>
        </w:rPr>
        <w:t>1</w:t>
      </w:r>
      <w:r w:rsidR="003F378D" w:rsidRPr="0004617C">
        <w:rPr>
          <w:rFonts w:ascii="Arial" w:hAnsi="Arial" w:cs="Arial"/>
          <w:b/>
          <w:bCs/>
          <w:color w:val="CF4A02"/>
          <w:sz w:val="18"/>
          <w:szCs w:val="18"/>
          <w:lang w:val="en-GB"/>
        </w:rPr>
        <w:t>5</w:t>
      </w:r>
      <w:r w:rsidR="008D34AD" w:rsidRPr="0004617C">
        <w:rPr>
          <w:rFonts w:ascii="Arial" w:hAnsi="Arial" w:cs="Arial"/>
          <w:b/>
          <w:bCs/>
          <w:color w:val="CF4A02"/>
          <w:sz w:val="18"/>
          <w:szCs w:val="18"/>
          <w:lang w:val="en-GB"/>
        </w:rPr>
        <w:tab/>
        <w:t xml:space="preserve">Employee benefits </w:t>
      </w:r>
    </w:p>
    <w:p w14:paraId="1FB78836" w14:textId="77777777" w:rsidR="00867933" w:rsidRPr="0004617C" w:rsidRDefault="00867933" w:rsidP="00F65669">
      <w:pPr>
        <w:spacing w:after="0" w:line="240" w:lineRule="auto"/>
        <w:ind w:left="540"/>
        <w:jc w:val="both"/>
        <w:rPr>
          <w:rFonts w:ascii="Arial" w:hAnsi="Arial" w:cs="Arial"/>
          <w:spacing w:val="-2"/>
          <w:sz w:val="18"/>
          <w:szCs w:val="18"/>
        </w:rPr>
      </w:pPr>
    </w:p>
    <w:p w14:paraId="5EF1509D" w14:textId="77777777" w:rsidR="00F91E7E" w:rsidRPr="0004617C" w:rsidRDefault="00F91E7E">
      <w:pPr>
        <w:numPr>
          <w:ilvl w:val="0"/>
          <w:numId w:val="16"/>
        </w:numPr>
        <w:tabs>
          <w:tab w:val="left" w:pos="1080"/>
        </w:tabs>
        <w:spacing w:after="0" w:line="240" w:lineRule="auto"/>
        <w:ind w:left="1080" w:hanging="540"/>
        <w:jc w:val="both"/>
        <w:rPr>
          <w:rFonts w:ascii="Arial" w:hAnsi="Arial" w:cs="Arial"/>
          <w:color w:val="CF4A02"/>
          <w:spacing w:val="-2"/>
          <w:sz w:val="18"/>
          <w:szCs w:val="18"/>
          <w:lang w:val="en-GB"/>
        </w:rPr>
      </w:pPr>
      <w:r w:rsidRPr="0004617C">
        <w:rPr>
          <w:rFonts w:ascii="Arial" w:hAnsi="Arial" w:cs="Arial"/>
          <w:color w:val="CF4A02"/>
          <w:spacing w:val="-2"/>
          <w:sz w:val="18"/>
          <w:szCs w:val="18"/>
          <w:lang w:val="en-GB"/>
        </w:rPr>
        <w:t>Short-term employee benefits</w:t>
      </w:r>
    </w:p>
    <w:p w14:paraId="71272B45" w14:textId="77777777" w:rsidR="00F26085" w:rsidRPr="0004617C" w:rsidRDefault="00F26085" w:rsidP="00180252">
      <w:pPr>
        <w:spacing w:after="0" w:line="240" w:lineRule="auto"/>
        <w:ind w:left="1080"/>
        <w:jc w:val="both"/>
        <w:rPr>
          <w:rFonts w:ascii="Arial" w:hAnsi="Arial" w:cs="Arial"/>
          <w:spacing w:val="-4"/>
          <w:sz w:val="18"/>
          <w:szCs w:val="18"/>
          <w:lang w:val="en-GB"/>
        </w:rPr>
      </w:pPr>
    </w:p>
    <w:p w14:paraId="43355BA4" w14:textId="2C5AC655" w:rsidR="00F91E7E" w:rsidRPr="0004617C" w:rsidRDefault="008F72EE" w:rsidP="00180252">
      <w:pPr>
        <w:spacing w:after="0" w:line="240" w:lineRule="auto"/>
        <w:ind w:left="1080"/>
        <w:jc w:val="both"/>
        <w:rPr>
          <w:rFonts w:ascii="Arial" w:hAnsi="Arial" w:cs="Arial"/>
          <w:spacing w:val="-2"/>
          <w:sz w:val="18"/>
          <w:szCs w:val="18"/>
          <w:lang w:val="en-GB"/>
        </w:rPr>
      </w:pPr>
      <w:r w:rsidRPr="008F72EE">
        <w:rPr>
          <w:rFonts w:ascii="Arial" w:hAnsi="Arial" w:cs="Arial"/>
          <w:spacing w:val="-4"/>
          <w:sz w:val="18"/>
          <w:szCs w:val="18"/>
          <w:lang w:val="en-GB"/>
        </w:rPr>
        <w:t xml:space="preserve">Liabilities for short-term employee benefits </w:t>
      </w:r>
      <w:r w:rsidR="00F91E7E" w:rsidRPr="0004617C">
        <w:rPr>
          <w:rFonts w:ascii="Arial" w:hAnsi="Arial" w:cs="Arial"/>
          <w:spacing w:val="-4"/>
          <w:sz w:val="18"/>
          <w:szCs w:val="18"/>
          <w:lang w:val="en-GB"/>
        </w:rPr>
        <w:t xml:space="preserve">such as </w:t>
      </w:r>
      <w:r w:rsidR="005264A8" w:rsidRPr="0004617C">
        <w:rPr>
          <w:rFonts w:ascii="Arial" w:hAnsi="Arial" w:cs="Arial"/>
          <w:spacing w:val="-4"/>
          <w:sz w:val="18"/>
          <w:szCs w:val="18"/>
          <w:lang w:val="en-GB"/>
        </w:rPr>
        <w:t>wages, salaries, paid annual leave and paid sick leave, profit-sharing and bonuses, and medical care</w:t>
      </w:r>
      <w:r w:rsidR="00F91E7E" w:rsidRPr="0004617C">
        <w:rPr>
          <w:rFonts w:ascii="Arial" w:hAnsi="Arial" w:cs="Arial"/>
          <w:spacing w:val="-4"/>
          <w:sz w:val="18"/>
          <w:szCs w:val="18"/>
          <w:lang w:val="en-GB"/>
        </w:rPr>
        <w:t>, that are expected to be settled wholly within 12 months after the end of the period are recognised</w:t>
      </w:r>
      <w:r w:rsidR="00F91E7E" w:rsidRPr="0004617C">
        <w:rPr>
          <w:rFonts w:ascii="Arial" w:hAnsi="Arial" w:cs="Arial"/>
          <w:spacing w:val="-2"/>
          <w:sz w:val="18"/>
          <w:szCs w:val="18"/>
          <w:lang w:val="en-GB"/>
        </w:rPr>
        <w:t xml:space="preserve"> </w:t>
      </w:r>
      <w:r w:rsidR="00F91E7E" w:rsidRPr="0004617C">
        <w:rPr>
          <w:rFonts w:ascii="Arial" w:hAnsi="Arial" w:cs="Arial"/>
          <w:spacing w:val="-8"/>
          <w:sz w:val="18"/>
          <w:szCs w:val="18"/>
          <w:lang w:val="en-GB"/>
        </w:rPr>
        <w:t>in respect of employees’ service up to the end of the reporting period. They are measured at the amount expected</w:t>
      </w:r>
      <w:r w:rsidR="00F91E7E" w:rsidRPr="0004617C">
        <w:rPr>
          <w:rFonts w:ascii="Arial" w:hAnsi="Arial" w:cs="Arial"/>
          <w:spacing w:val="-2"/>
          <w:sz w:val="18"/>
          <w:szCs w:val="18"/>
          <w:lang w:val="en-GB"/>
        </w:rPr>
        <w:t xml:space="preserve"> to be paid. </w:t>
      </w:r>
    </w:p>
    <w:p w14:paraId="577C8C59" w14:textId="77777777" w:rsidR="00F26085" w:rsidRPr="0004617C" w:rsidRDefault="00F26085" w:rsidP="00180252">
      <w:pPr>
        <w:spacing w:after="0" w:line="240" w:lineRule="auto"/>
        <w:ind w:left="1080"/>
        <w:jc w:val="both"/>
        <w:rPr>
          <w:rFonts w:ascii="Arial" w:hAnsi="Arial" w:cs="Arial"/>
          <w:spacing w:val="-2"/>
          <w:sz w:val="18"/>
          <w:szCs w:val="18"/>
          <w:lang w:val="en-GB"/>
        </w:rPr>
      </w:pPr>
    </w:p>
    <w:p w14:paraId="23E0DB70" w14:textId="77777777" w:rsidR="00F91E7E" w:rsidRPr="0004617C" w:rsidRDefault="00F91E7E">
      <w:pPr>
        <w:numPr>
          <w:ilvl w:val="0"/>
          <w:numId w:val="16"/>
        </w:numPr>
        <w:tabs>
          <w:tab w:val="left" w:pos="1080"/>
        </w:tabs>
        <w:spacing w:after="0" w:line="240" w:lineRule="auto"/>
        <w:ind w:left="1080" w:hanging="540"/>
        <w:jc w:val="both"/>
        <w:rPr>
          <w:rFonts w:ascii="Arial" w:hAnsi="Arial" w:cs="Arial"/>
          <w:color w:val="CF4A02"/>
          <w:spacing w:val="-2"/>
          <w:sz w:val="18"/>
          <w:szCs w:val="18"/>
          <w:lang w:val="en-GB"/>
        </w:rPr>
      </w:pPr>
      <w:r w:rsidRPr="0004617C">
        <w:rPr>
          <w:rFonts w:ascii="Arial" w:hAnsi="Arial" w:cs="Arial"/>
          <w:color w:val="CF4A02"/>
          <w:spacing w:val="-2"/>
          <w:sz w:val="18"/>
          <w:szCs w:val="18"/>
          <w:lang w:val="en-GB"/>
        </w:rPr>
        <w:t xml:space="preserve">Defined contribution </w:t>
      </w:r>
      <w:proofErr w:type="gramStart"/>
      <w:r w:rsidRPr="0004617C">
        <w:rPr>
          <w:rFonts w:ascii="Arial" w:hAnsi="Arial" w:cs="Arial"/>
          <w:color w:val="CF4A02"/>
          <w:spacing w:val="-2"/>
          <w:sz w:val="18"/>
          <w:szCs w:val="18"/>
          <w:lang w:val="en-GB"/>
        </w:rPr>
        <w:t>plan</w:t>
      </w:r>
      <w:proofErr w:type="gramEnd"/>
    </w:p>
    <w:p w14:paraId="044F2252" w14:textId="77777777" w:rsidR="00F91E7E" w:rsidRPr="0004617C" w:rsidRDefault="00F91E7E" w:rsidP="00180252">
      <w:pPr>
        <w:spacing w:after="0" w:line="240" w:lineRule="auto"/>
        <w:ind w:left="1080"/>
        <w:jc w:val="both"/>
        <w:rPr>
          <w:rFonts w:ascii="Arial" w:hAnsi="Arial" w:cs="Arial"/>
          <w:spacing w:val="-2"/>
          <w:sz w:val="18"/>
          <w:szCs w:val="18"/>
          <w:lang w:val="en-GB"/>
        </w:rPr>
      </w:pPr>
    </w:p>
    <w:p w14:paraId="6AE453F7" w14:textId="77777777" w:rsidR="00F91E7E" w:rsidRPr="0004617C" w:rsidRDefault="00F91E7E" w:rsidP="00180252">
      <w:pPr>
        <w:spacing w:after="0" w:line="240" w:lineRule="auto"/>
        <w:ind w:left="1080"/>
        <w:jc w:val="both"/>
        <w:rPr>
          <w:rFonts w:ascii="Arial" w:hAnsi="Arial" w:cs="Arial"/>
          <w:spacing w:val="-2"/>
          <w:sz w:val="18"/>
          <w:szCs w:val="18"/>
          <w:lang w:val="en-GB"/>
        </w:rPr>
      </w:pPr>
      <w:r w:rsidRPr="0004617C">
        <w:rPr>
          <w:rFonts w:ascii="Arial" w:hAnsi="Arial" w:cs="Arial"/>
          <w:spacing w:val="-2"/>
          <w:sz w:val="18"/>
          <w:szCs w:val="18"/>
          <w:lang w:val="en-GB"/>
        </w:rPr>
        <w:t xml:space="preserve">The Group pays contributions to a separate fund (under the Provident Fund Act B.E. 2530). The Group has no </w:t>
      </w:r>
      <w:r w:rsidRPr="0004617C">
        <w:rPr>
          <w:rFonts w:ascii="Arial" w:hAnsi="Arial" w:cs="Arial"/>
          <w:sz w:val="18"/>
          <w:szCs w:val="18"/>
          <w:lang w:val="en-GB"/>
        </w:rPr>
        <w:t>further payment obligations once the contributions have been paid. The contributions are recognised as employee</w:t>
      </w:r>
      <w:r w:rsidRPr="0004617C">
        <w:rPr>
          <w:rFonts w:ascii="Arial" w:hAnsi="Arial" w:cs="Arial"/>
          <w:spacing w:val="-2"/>
          <w:sz w:val="18"/>
          <w:szCs w:val="18"/>
          <w:lang w:val="en-GB"/>
        </w:rPr>
        <w:t xml:space="preserve"> benefit expense when they are due. </w:t>
      </w:r>
    </w:p>
    <w:p w14:paraId="54762310" w14:textId="77777777" w:rsidR="00F91E7E" w:rsidRPr="0004617C" w:rsidRDefault="00F91E7E" w:rsidP="00180252">
      <w:pPr>
        <w:spacing w:after="0" w:line="240" w:lineRule="auto"/>
        <w:ind w:left="1080"/>
        <w:jc w:val="both"/>
        <w:rPr>
          <w:rFonts w:ascii="Arial" w:hAnsi="Arial" w:cs="Arial"/>
          <w:spacing w:val="-2"/>
          <w:sz w:val="18"/>
          <w:szCs w:val="18"/>
          <w:lang w:val="en-GB"/>
        </w:rPr>
      </w:pPr>
    </w:p>
    <w:p w14:paraId="532C1239" w14:textId="77777777" w:rsidR="00F91E7E" w:rsidRPr="0004617C" w:rsidRDefault="00F91E7E">
      <w:pPr>
        <w:numPr>
          <w:ilvl w:val="0"/>
          <w:numId w:val="16"/>
        </w:numPr>
        <w:tabs>
          <w:tab w:val="left" w:pos="1080"/>
        </w:tabs>
        <w:spacing w:after="0" w:line="240" w:lineRule="auto"/>
        <w:ind w:left="1080" w:hanging="540"/>
        <w:jc w:val="both"/>
        <w:rPr>
          <w:rFonts w:ascii="Arial" w:hAnsi="Arial" w:cs="Arial"/>
          <w:color w:val="CF4A02"/>
          <w:spacing w:val="-2"/>
          <w:sz w:val="18"/>
          <w:szCs w:val="18"/>
          <w:lang w:val="en-GB"/>
        </w:rPr>
      </w:pPr>
      <w:r w:rsidRPr="0004617C">
        <w:rPr>
          <w:rFonts w:ascii="Arial" w:hAnsi="Arial" w:cs="Arial"/>
          <w:color w:val="CF4A02"/>
          <w:spacing w:val="-2"/>
          <w:sz w:val="18"/>
          <w:szCs w:val="18"/>
          <w:lang w:val="en-GB"/>
        </w:rPr>
        <w:t xml:space="preserve">Defined benefit </w:t>
      </w:r>
      <w:proofErr w:type="gramStart"/>
      <w:r w:rsidRPr="0004617C">
        <w:rPr>
          <w:rFonts w:ascii="Arial" w:hAnsi="Arial" w:cs="Arial"/>
          <w:color w:val="CF4A02"/>
          <w:spacing w:val="-2"/>
          <w:sz w:val="18"/>
          <w:szCs w:val="18"/>
          <w:lang w:val="en-GB"/>
        </w:rPr>
        <w:t>plans</w:t>
      </w:r>
      <w:proofErr w:type="gramEnd"/>
    </w:p>
    <w:p w14:paraId="5CC406BF" w14:textId="77777777" w:rsidR="00F91E7E" w:rsidRPr="0004617C" w:rsidRDefault="00F91E7E" w:rsidP="00180252">
      <w:pPr>
        <w:spacing w:after="0" w:line="240" w:lineRule="auto"/>
        <w:ind w:left="1080"/>
        <w:jc w:val="both"/>
        <w:rPr>
          <w:rFonts w:ascii="Arial" w:hAnsi="Arial" w:cs="Arial"/>
          <w:spacing w:val="-2"/>
          <w:sz w:val="18"/>
          <w:szCs w:val="18"/>
          <w:lang w:val="en-GB"/>
        </w:rPr>
      </w:pPr>
    </w:p>
    <w:p w14:paraId="6743B8C2" w14:textId="77777777" w:rsidR="00F91E7E" w:rsidRPr="0004617C" w:rsidRDefault="00F91E7E" w:rsidP="00180252">
      <w:pPr>
        <w:spacing w:after="0" w:line="240" w:lineRule="auto"/>
        <w:ind w:left="1080"/>
        <w:jc w:val="both"/>
        <w:rPr>
          <w:rFonts w:ascii="Arial" w:hAnsi="Arial" w:cs="Arial"/>
          <w:spacing w:val="-2"/>
          <w:sz w:val="18"/>
          <w:szCs w:val="18"/>
          <w:lang w:val="en-GB"/>
        </w:rPr>
      </w:pPr>
      <w:r w:rsidRPr="0004617C">
        <w:rPr>
          <w:rFonts w:ascii="Arial" w:hAnsi="Arial" w:cs="Arial"/>
          <w:spacing w:val="-6"/>
          <w:sz w:val="18"/>
          <w:szCs w:val="18"/>
          <w:lang w:val="en-GB"/>
        </w:rPr>
        <w:t>Amount of retirement benefits is defined by the agreed benefits the employees will receive after the completion of employment. It usually depends on factors such as age, years of service and an employee’s latest compensation</w:t>
      </w:r>
      <w:r w:rsidRPr="0004617C">
        <w:rPr>
          <w:rFonts w:ascii="Arial" w:hAnsi="Arial" w:cs="Arial"/>
          <w:spacing w:val="-2"/>
          <w:sz w:val="18"/>
          <w:szCs w:val="18"/>
          <w:lang w:val="en-GB"/>
        </w:rPr>
        <w:t xml:space="preserve"> at retirement. </w:t>
      </w:r>
    </w:p>
    <w:p w14:paraId="2C13CF7B" w14:textId="77777777" w:rsidR="00F91E7E" w:rsidRPr="0004617C" w:rsidRDefault="00F91E7E" w:rsidP="00180252">
      <w:pPr>
        <w:spacing w:after="0" w:line="240" w:lineRule="auto"/>
        <w:ind w:left="1080"/>
        <w:jc w:val="both"/>
        <w:rPr>
          <w:rFonts w:ascii="Arial" w:hAnsi="Arial" w:cs="Arial"/>
          <w:spacing w:val="-2"/>
          <w:sz w:val="18"/>
          <w:szCs w:val="18"/>
          <w:lang w:val="en-GB"/>
        </w:rPr>
      </w:pPr>
    </w:p>
    <w:p w14:paraId="0F0B75D5" w14:textId="7ECC2838" w:rsidR="00F91E7E" w:rsidRPr="0004617C" w:rsidRDefault="00F91E7E" w:rsidP="00180252">
      <w:pPr>
        <w:spacing w:after="0" w:line="240" w:lineRule="auto"/>
        <w:ind w:left="1080"/>
        <w:jc w:val="both"/>
        <w:rPr>
          <w:rFonts w:ascii="Arial" w:hAnsi="Arial" w:cs="Arial"/>
          <w:spacing w:val="-4"/>
          <w:sz w:val="18"/>
          <w:szCs w:val="18"/>
          <w:lang w:val="en-GB"/>
        </w:rPr>
      </w:pPr>
      <w:r w:rsidRPr="0004617C">
        <w:rPr>
          <w:rFonts w:ascii="Arial" w:hAnsi="Arial" w:cs="Arial"/>
          <w:spacing w:val="-4"/>
          <w:sz w:val="18"/>
          <w:szCs w:val="18"/>
          <w:lang w:val="en-GB"/>
        </w:rPr>
        <w:t>The defined benefit obligation is calculated</w:t>
      </w:r>
      <w:r w:rsidR="00A50A69" w:rsidRPr="0004617C">
        <w:rPr>
          <w:rFonts w:ascii="Arial" w:hAnsi="Arial" w:cs="Arial"/>
          <w:spacing w:val="-4"/>
          <w:sz w:val="18"/>
          <w:szCs w:val="18"/>
          <w:lang w:val="en-GB"/>
        </w:rPr>
        <w:t xml:space="preserve"> </w:t>
      </w:r>
      <w:r w:rsidRPr="0004617C">
        <w:rPr>
          <w:rFonts w:ascii="Arial" w:hAnsi="Arial" w:cs="Arial"/>
          <w:spacing w:val="-4"/>
          <w:sz w:val="18"/>
          <w:szCs w:val="18"/>
          <w:lang w:val="en-GB"/>
        </w:rPr>
        <w:t>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45B41F2E" w14:textId="77777777" w:rsidR="00F91E7E" w:rsidRPr="0004617C" w:rsidRDefault="00F91E7E" w:rsidP="00F65669">
      <w:pPr>
        <w:spacing w:after="0" w:line="240" w:lineRule="auto"/>
        <w:ind w:left="1080"/>
        <w:jc w:val="both"/>
        <w:rPr>
          <w:rFonts w:ascii="Arial" w:hAnsi="Arial" w:cs="Arial"/>
          <w:spacing w:val="-2"/>
          <w:sz w:val="18"/>
          <w:szCs w:val="18"/>
          <w:lang w:val="en-GB"/>
        </w:rPr>
      </w:pPr>
    </w:p>
    <w:p w14:paraId="2A1D0765" w14:textId="77777777" w:rsidR="00F91E7E" w:rsidRPr="0004617C" w:rsidRDefault="00F91E7E" w:rsidP="00F65669">
      <w:pPr>
        <w:spacing w:after="0" w:line="240" w:lineRule="auto"/>
        <w:ind w:left="1080"/>
        <w:jc w:val="both"/>
        <w:rPr>
          <w:rFonts w:ascii="Arial" w:hAnsi="Arial" w:cs="Arial"/>
          <w:spacing w:val="-2"/>
          <w:sz w:val="18"/>
          <w:szCs w:val="18"/>
          <w:lang w:val="en-GB"/>
        </w:rPr>
      </w:pPr>
      <w:r w:rsidRPr="0004617C">
        <w:rPr>
          <w:rFonts w:ascii="Arial" w:hAnsi="Arial" w:cs="Arial"/>
          <w:spacing w:val="-2"/>
          <w:sz w:val="18"/>
          <w:szCs w:val="18"/>
          <w:lang w:val="en-GB"/>
        </w:rPr>
        <w:t>Remeasurement gains and losses are recognised directly to other comprehensive income in the period in which they arise. They are presented as a separate item in statements of changes in equity.</w:t>
      </w:r>
    </w:p>
    <w:p w14:paraId="36B185CF" w14:textId="77777777" w:rsidR="00F91E7E" w:rsidRPr="0004617C" w:rsidRDefault="00F91E7E" w:rsidP="00F65669">
      <w:pPr>
        <w:spacing w:after="0" w:line="240" w:lineRule="auto"/>
        <w:ind w:left="1080"/>
        <w:jc w:val="both"/>
        <w:rPr>
          <w:rFonts w:ascii="Arial" w:hAnsi="Arial" w:cs="Arial"/>
          <w:spacing w:val="-2"/>
          <w:sz w:val="18"/>
          <w:szCs w:val="18"/>
          <w:lang w:val="en-GB"/>
        </w:rPr>
      </w:pPr>
    </w:p>
    <w:p w14:paraId="68894491" w14:textId="6241E555" w:rsidR="00C607A0" w:rsidRPr="0004617C" w:rsidRDefault="00F91E7E" w:rsidP="00F65669">
      <w:pPr>
        <w:spacing w:after="0" w:line="240" w:lineRule="auto"/>
        <w:ind w:left="1080"/>
        <w:jc w:val="both"/>
        <w:rPr>
          <w:rFonts w:ascii="Arial" w:hAnsi="Arial" w:cs="Arial"/>
          <w:spacing w:val="-2"/>
          <w:sz w:val="18"/>
          <w:szCs w:val="18"/>
          <w:lang w:val="en-GB"/>
        </w:rPr>
      </w:pPr>
      <w:r w:rsidRPr="0004617C">
        <w:rPr>
          <w:rFonts w:ascii="Arial" w:hAnsi="Arial" w:cs="Arial"/>
          <w:spacing w:val="-2"/>
          <w:sz w:val="18"/>
          <w:szCs w:val="18"/>
          <w:lang w:val="en-GB"/>
        </w:rPr>
        <w:t>Past-service costs are recognised immediately in profit or loss.</w:t>
      </w:r>
    </w:p>
    <w:p w14:paraId="68C7E2AD" w14:textId="77777777" w:rsidR="004B09B8" w:rsidRPr="0004617C" w:rsidRDefault="004B09B8" w:rsidP="00F65669">
      <w:pPr>
        <w:tabs>
          <w:tab w:val="left" w:pos="1080"/>
        </w:tabs>
        <w:spacing w:after="0" w:line="240" w:lineRule="auto"/>
        <w:ind w:left="1080"/>
        <w:jc w:val="both"/>
        <w:rPr>
          <w:rFonts w:ascii="Arial" w:hAnsi="Arial" w:cs="Arial"/>
          <w:color w:val="CF4A02"/>
          <w:spacing w:val="-2"/>
          <w:sz w:val="18"/>
          <w:szCs w:val="18"/>
          <w:lang w:val="en-GB"/>
        </w:rPr>
      </w:pPr>
    </w:p>
    <w:p w14:paraId="62C3EC97" w14:textId="0D1F0FC5" w:rsidR="00F91E7E" w:rsidRPr="0004617C" w:rsidRDefault="004B09B8" w:rsidP="004B09B8">
      <w:pPr>
        <w:tabs>
          <w:tab w:val="left" w:pos="1080"/>
        </w:tabs>
        <w:spacing w:after="0" w:line="240" w:lineRule="auto"/>
        <w:ind w:left="1080" w:hanging="540"/>
        <w:jc w:val="both"/>
        <w:rPr>
          <w:rFonts w:ascii="Arial" w:hAnsi="Arial" w:cs="Arial"/>
          <w:color w:val="CF4A02"/>
          <w:spacing w:val="-2"/>
          <w:sz w:val="18"/>
          <w:szCs w:val="18"/>
          <w:lang w:val="en-GB"/>
        </w:rPr>
      </w:pPr>
      <w:r w:rsidRPr="0004617C">
        <w:rPr>
          <w:rFonts w:ascii="Arial" w:hAnsi="Arial" w:cs="Arial"/>
          <w:color w:val="CF4A02"/>
          <w:spacing w:val="-2"/>
          <w:sz w:val="18"/>
          <w:szCs w:val="18"/>
          <w:lang w:val="en-GB"/>
        </w:rPr>
        <w:t>d)</w:t>
      </w:r>
      <w:r w:rsidRPr="0004617C">
        <w:rPr>
          <w:rFonts w:ascii="Arial" w:hAnsi="Arial" w:cs="Arial"/>
          <w:color w:val="CF4A02"/>
          <w:spacing w:val="-2"/>
          <w:sz w:val="18"/>
          <w:szCs w:val="18"/>
          <w:lang w:val="en-GB"/>
        </w:rPr>
        <w:tab/>
      </w:r>
      <w:r w:rsidR="00F91E7E" w:rsidRPr="0004617C">
        <w:rPr>
          <w:rFonts w:ascii="Arial" w:hAnsi="Arial" w:cs="Arial"/>
          <w:color w:val="CF4A02"/>
          <w:spacing w:val="-2"/>
          <w:sz w:val="18"/>
          <w:szCs w:val="18"/>
          <w:lang w:val="en-GB"/>
        </w:rPr>
        <w:t>Other long-term benefits</w:t>
      </w:r>
    </w:p>
    <w:p w14:paraId="1158533F" w14:textId="77777777" w:rsidR="00F91E7E" w:rsidRPr="0004617C" w:rsidRDefault="00F91E7E" w:rsidP="00180252">
      <w:pPr>
        <w:spacing w:after="0" w:line="240" w:lineRule="auto"/>
        <w:ind w:left="1080"/>
        <w:jc w:val="both"/>
        <w:rPr>
          <w:rFonts w:ascii="Arial" w:hAnsi="Arial" w:cs="Arial"/>
          <w:spacing w:val="-2"/>
          <w:sz w:val="18"/>
          <w:szCs w:val="18"/>
          <w:lang w:val="en-GB"/>
        </w:rPr>
      </w:pPr>
    </w:p>
    <w:p w14:paraId="047E4B11" w14:textId="2BE3BDED" w:rsidR="00F91E7E" w:rsidRPr="0004617C" w:rsidRDefault="00F91E7E" w:rsidP="00180252">
      <w:pPr>
        <w:spacing w:after="0" w:line="240" w:lineRule="auto"/>
        <w:ind w:left="1080"/>
        <w:jc w:val="both"/>
        <w:rPr>
          <w:rFonts w:ascii="Arial" w:hAnsi="Arial" w:cs="Arial"/>
          <w:spacing w:val="-2"/>
          <w:sz w:val="18"/>
          <w:szCs w:val="18"/>
          <w:lang w:val="en-GB"/>
        </w:rPr>
      </w:pPr>
      <w:r w:rsidRPr="0004617C">
        <w:rPr>
          <w:rFonts w:ascii="Arial" w:hAnsi="Arial" w:cs="Arial"/>
          <w:spacing w:val="-2"/>
          <w:sz w:val="18"/>
          <w:szCs w:val="18"/>
          <w:lang w:val="en-GB"/>
        </w:rPr>
        <w:t xml:space="preserve">The Group gives </w:t>
      </w:r>
      <w:r w:rsidR="005422C2" w:rsidRPr="0004617C">
        <w:rPr>
          <w:rFonts w:ascii="Arial" w:hAnsi="Arial" w:cs="Arial"/>
          <w:spacing w:val="-2"/>
          <w:sz w:val="18"/>
          <w:lang w:val="en-GB" w:bidi="th-TH"/>
        </w:rPr>
        <w:t>money</w:t>
      </w:r>
      <w:r w:rsidRPr="0004617C">
        <w:rPr>
          <w:rFonts w:ascii="Arial" w:hAnsi="Arial" w:cs="Arial"/>
          <w:spacing w:val="-2"/>
          <w:sz w:val="18"/>
          <w:szCs w:val="18"/>
          <w:lang w:val="en-GB"/>
        </w:rPr>
        <w:t xml:space="preserve"> to employees when they have worked for the Group for 5, </w:t>
      </w:r>
      <w:r w:rsidR="00D727F2" w:rsidRPr="0004617C">
        <w:rPr>
          <w:rFonts w:ascii="Arial" w:hAnsi="Arial" w:cs="Arial"/>
          <w:spacing w:val="-2"/>
          <w:sz w:val="18"/>
          <w:szCs w:val="18"/>
          <w:lang w:val="en-GB"/>
        </w:rPr>
        <w:t>10</w:t>
      </w:r>
      <w:r w:rsidRPr="0004617C">
        <w:rPr>
          <w:rFonts w:ascii="Arial" w:hAnsi="Arial" w:cs="Arial"/>
          <w:spacing w:val="-2"/>
          <w:sz w:val="18"/>
          <w:szCs w:val="18"/>
          <w:lang w:val="en-GB"/>
        </w:rPr>
        <w:t xml:space="preserve"> and 1</w:t>
      </w:r>
      <w:r w:rsidR="00D727F2" w:rsidRPr="0004617C">
        <w:rPr>
          <w:rFonts w:ascii="Arial" w:hAnsi="Arial" w:cs="Arial"/>
          <w:spacing w:val="-2"/>
          <w:sz w:val="18"/>
          <w:szCs w:val="18"/>
          <w:lang w:val="en-GB"/>
        </w:rPr>
        <w:t>5</w:t>
      </w:r>
      <w:r w:rsidRPr="0004617C">
        <w:rPr>
          <w:rFonts w:ascii="Arial" w:hAnsi="Arial" w:cs="Arial"/>
          <w:spacing w:val="-2"/>
          <w:sz w:val="18"/>
          <w:szCs w:val="18"/>
          <w:lang w:val="en-GB"/>
        </w:rPr>
        <w:t xml:space="preserve"> years.</w:t>
      </w:r>
    </w:p>
    <w:p w14:paraId="7C1280F9" w14:textId="77777777" w:rsidR="00F91E7E" w:rsidRPr="0004617C" w:rsidRDefault="00F91E7E" w:rsidP="00180252">
      <w:pPr>
        <w:spacing w:after="0" w:line="240" w:lineRule="auto"/>
        <w:ind w:left="1080"/>
        <w:jc w:val="both"/>
        <w:rPr>
          <w:rFonts w:ascii="Arial" w:hAnsi="Arial" w:cs="Arial"/>
          <w:spacing w:val="-2"/>
          <w:sz w:val="18"/>
          <w:szCs w:val="18"/>
          <w:lang w:val="en-GB"/>
        </w:rPr>
      </w:pPr>
    </w:p>
    <w:p w14:paraId="6CEABA54" w14:textId="77777777" w:rsidR="00100C36" w:rsidRPr="0004617C" w:rsidRDefault="00F91E7E" w:rsidP="00C607A0">
      <w:pPr>
        <w:spacing w:after="0" w:line="240" w:lineRule="auto"/>
        <w:ind w:left="1080"/>
        <w:jc w:val="both"/>
        <w:rPr>
          <w:rFonts w:ascii="Arial" w:hAnsi="Arial" w:cs="Arial"/>
          <w:spacing w:val="-2"/>
          <w:sz w:val="18"/>
          <w:szCs w:val="18"/>
          <w:lang w:val="en-GB"/>
        </w:rPr>
      </w:pPr>
      <w:r w:rsidRPr="0004617C">
        <w:rPr>
          <w:rFonts w:ascii="Arial" w:hAnsi="Arial" w:cs="Arial"/>
          <w:spacing w:val="-2"/>
          <w:sz w:val="18"/>
          <w:szCs w:val="18"/>
          <w:lang w:val="en-GB"/>
        </w:rPr>
        <w:t xml:space="preserve">These obligations are measured </w:t>
      </w:r>
      <w:proofErr w:type="gramStart"/>
      <w:r w:rsidRPr="0004617C">
        <w:rPr>
          <w:rFonts w:ascii="Arial" w:hAnsi="Arial" w:cs="Arial"/>
          <w:spacing w:val="-2"/>
          <w:sz w:val="18"/>
          <w:szCs w:val="18"/>
          <w:lang w:val="en-GB"/>
        </w:rPr>
        <w:t>similar to</w:t>
      </w:r>
      <w:proofErr w:type="gramEnd"/>
      <w:r w:rsidRPr="0004617C">
        <w:rPr>
          <w:rFonts w:ascii="Arial" w:hAnsi="Arial" w:cs="Arial"/>
          <w:spacing w:val="-2"/>
          <w:sz w:val="18"/>
          <w:szCs w:val="18"/>
          <w:lang w:val="en-GB"/>
        </w:rPr>
        <w:t xml:space="preserve"> defined benefit plans except remeasurement gains and losses that are charged to profit or loss.</w:t>
      </w:r>
    </w:p>
    <w:p w14:paraId="3BF492D1" w14:textId="77777777" w:rsidR="00864A9D" w:rsidRPr="0004617C" w:rsidRDefault="00864A9D">
      <w:pPr>
        <w:spacing w:after="0" w:line="240" w:lineRule="auto"/>
        <w:rPr>
          <w:rFonts w:ascii="Arial" w:hAnsi="Arial" w:cs="Arial"/>
          <w:b/>
          <w:bCs/>
          <w:color w:val="CF4A02"/>
          <w:sz w:val="18"/>
          <w:szCs w:val="18"/>
          <w:lang w:val="en-GB"/>
        </w:rPr>
      </w:pPr>
      <w:r w:rsidRPr="0004617C">
        <w:rPr>
          <w:rFonts w:ascii="Arial" w:hAnsi="Arial" w:cs="Arial"/>
          <w:b/>
          <w:bCs/>
          <w:color w:val="CF4A02"/>
          <w:sz w:val="18"/>
          <w:szCs w:val="18"/>
          <w:lang w:val="en-GB"/>
        </w:rPr>
        <w:br w:type="page"/>
      </w:r>
    </w:p>
    <w:p w14:paraId="1657B52F" w14:textId="77777777" w:rsidR="00864A9D" w:rsidRPr="0004617C" w:rsidRDefault="00864A9D" w:rsidP="00F91E7E">
      <w:pPr>
        <w:tabs>
          <w:tab w:val="left" w:pos="540"/>
        </w:tabs>
        <w:spacing w:after="0" w:line="240" w:lineRule="auto"/>
        <w:ind w:left="540" w:hanging="540"/>
        <w:jc w:val="both"/>
        <w:rPr>
          <w:rFonts w:ascii="Arial" w:hAnsi="Arial" w:cs="Arial"/>
          <w:b/>
          <w:bCs/>
          <w:color w:val="CF4A02"/>
          <w:sz w:val="18"/>
          <w:szCs w:val="18"/>
          <w:lang w:val="en-GB"/>
        </w:rPr>
      </w:pPr>
    </w:p>
    <w:p w14:paraId="5361C318" w14:textId="30B12150" w:rsidR="00F859BC" w:rsidRPr="0004617C" w:rsidRDefault="002203F7" w:rsidP="00F91E7E">
      <w:pPr>
        <w:tabs>
          <w:tab w:val="left" w:pos="540"/>
        </w:tabs>
        <w:spacing w:after="0" w:line="240" w:lineRule="auto"/>
        <w:ind w:left="540" w:hanging="540"/>
        <w:jc w:val="both"/>
        <w:rPr>
          <w:rFonts w:ascii="Arial" w:hAnsi="Arial" w:cs="Arial"/>
          <w:b/>
          <w:bCs/>
          <w:color w:val="CF4A02"/>
          <w:sz w:val="18"/>
          <w:szCs w:val="18"/>
          <w:lang w:val="en-GB"/>
        </w:rPr>
      </w:pPr>
      <w:r w:rsidRPr="0004617C">
        <w:rPr>
          <w:rFonts w:ascii="Arial" w:hAnsi="Arial" w:cs="Arial"/>
          <w:b/>
          <w:bCs/>
          <w:color w:val="CF4A02"/>
          <w:sz w:val="18"/>
          <w:szCs w:val="18"/>
          <w:lang w:val="en-GB"/>
        </w:rPr>
        <w:t>4</w:t>
      </w:r>
      <w:r w:rsidR="00636CC6" w:rsidRPr="0004617C">
        <w:rPr>
          <w:rFonts w:ascii="Arial" w:hAnsi="Arial" w:cs="Arial"/>
          <w:b/>
          <w:bCs/>
          <w:color w:val="CF4A02"/>
          <w:sz w:val="18"/>
          <w:szCs w:val="18"/>
          <w:lang w:val="en-GB"/>
        </w:rPr>
        <w:t>.</w:t>
      </w:r>
      <w:r w:rsidR="00FB712A" w:rsidRPr="0004617C">
        <w:rPr>
          <w:rFonts w:ascii="Arial" w:hAnsi="Arial" w:cs="Arial"/>
          <w:b/>
          <w:bCs/>
          <w:color w:val="CF4A02"/>
          <w:sz w:val="18"/>
          <w:szCs w:val="18"/>
          <w:lang w:val="en-GB"/>
        </w:rPr>
        <w:t>1</w:t>
      </w:r>
      <w:r w:rsidR="003F378D" w:rsidRPr="0004617C">
        <w:rPr>
          <w:rFonts w:ascii="Arial" w:hAnsi="Arial" w:cs="Arial"/>
          <w:b/>
          <w:bCs/>
          <w:color w:val="CF4A02"/>
          <w:sz w:val="18"/>
          <w:szCs w:val="18"/>
          <w:lang w:val="en-GB"/>
        </w:rPr>
        <w:t>6</w:t>
      </w:r>
      <w:r w:rsidR="00F859BC" w:rsidRPr="0004617C">
        <w:rPr>
          <w:rFonts w:ascii="Arial" w:hAnsi="Arial" w:cs="Arial"/>
          <w:b/>
          <w:bCs/>
          <w:color w:val="CF4A02"/>
          <w:sz w:val="18"/>
          <w:szCs w:val="18"/>
          <w:lang w:val="en-GB"/>
        </w:rPr>
        <w:tab/>
        <w:t>Provisions</w:t>
      </w:r>
    </w:p>
    <w:p w14:paraId="6886443C" w14:textId="77777777" w:rsidR="0067316B" w:rsidRPr="0004617C" w:rsidRDefault="0067316B" w:rsidP="00F65669">
      <w:pPr>
        <w:spacing w:after="0" w:line="240" w:lineRule="auto"/>
        <w:ind w:left="540"/>
        <w:jc w:val="both"/>
        <w:rPr>
          <w:rFonts w:ascii="Arial" w:hAnsi="Arial" w:cs="Arial"/>
          <w:spacing w:val="-2"/>
          <w:sz w:val="18"/>
          <w:szCs w:val="18"/>
        </w:rPr>
      </w:pPr>
    </w:p>
    <w:p w14:paraId="01F4ADCF" w14:textId="77777777" w:rsidR="00AC0087" w:rsidRPr="0004617C" w:rsidRDefault="00AC0087" w:rsidP="00F65669">
      <w:pPr>
        <w:spacing w:after="0" w:line="240" w:lineRule="auto"/>
        <w:ind w:left="540"/>
        <w:jc w:val="both"/>
        <w:rPr>
          <w:rFonts w:ascii="Arial" w:hAnsi="Arial" w:cs="Arial"/>
          <w:spacing w:val="-2"/>
          <w:sz w:val="18"/>
          <w:szCs w:val="18"/>
        </w:rPr>
      </w:pPr>
      <w:r w:rsidRPr="0004617C">
        <w:rPr>
          <w:rFonts w:ascii="Arial" w:hAnsi="Arial" w:cs="Arial"/>
          <w:spacing w:val="-2"/>
          <w:sz w:val="18"/>
          <w:szCs w:val="18"/>
        </w:rPr>
        <w:t xml:space="preserve">Provisions are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when the Group has a present legal or constructive obligation </w:t>
      </w:r>
      <w:proofErr w:type="gramStart"/>
      <w:r w:rsidRPr="0004617C">
        <w:rPr>
          <w:rFonts w:ascii="Arial" w:hAnsi="Arial" w:cs="Arial"/>
          <w:spacing w:val="-2"/>
          <w:sz w:val="18"/>
          <w:szCs w:val="18"/>
        </w:rPr>
        <w:t>as a result of</w:t>
      </w:r>
      <w:proofErr w:type="gramEnd"/>
      <w:r w:rsidRPr="0004617C">
        <w:rPr>
          <w:rFonts w:ascii="Arial" w:hAnsi="Arial" w:cs="Arial"/>
          <w:spacing w:val="-2"/>
          <w:sz w:val="18"/>
          <w:szCs w:val="18"/>
        </w:rPr>
        <w:t xml:space="preserve"> past events; it is probable that an outflow of resources will be required to settle the obligation; and the amount has been reliably estimated. </w:t>
      </w:r>
    </w:p>
    <w:p w14:paraId="22BC82EB" w14:textId="77777777" w:rsidR="00AC0087" w:rsidRPr="0004617C" w:rsidRDefault="00AC0087" w:rsidP="00F65669">
      <w:pPr>
        <w:spacing w:after="0" w:line="240" w:lineRule="auto"/>
        <w:ind w:left="540"/>
        <w:jc w:val="both"/>
        <w:rPr>
          <w:rFonts w:ascii="Arial" w:hAnsi="Arial" w:cs="Arial"/>
          <w:spacing w:val="-2"/>
          <w:sz w:val="18"/>
          <w:szCs w:val="18"/>
        </w:rPr>
      </w:pPr>
    </w:p>
    <w:p w14:paraId="34F72500" w14:textId="77777777" w:rsidR="00FE384A" w:rsidRPr="0004617C" w:rsidRDefault="00AC0087" w:rsidP="00F65669">
      <w:pPr>
        <w:spacing w:after="0" w:line="240" w:lineRule="auto"/>
        <w:ind w:left="540"/>
        <w:jc w:val="both"/>
        <w:rPr>
          <w:rFonts w:ascii="Arial" w:hAnsi="Arial" w:cs="Arial"/>
          <w:spacing w:val="-2"/>
          <w:sz w:val="18"/>
          <w:szCs w:val="18"/>
        </w:rPr>
      </w:pPr>
      <w:r w:rsidRPr="0004617C">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as interest expens</w:t>
      </w:r>
      <w:r w:rsidR="00FE384A" w:rsidRPr="0004617C">
        <w:rPr>
          <w:rFonts w:ascii="Arial" w:hAnsi="Arial" w:cs="Arial"/>
          <w:spacing w:val="-2"/>
          <w:sz w:val="18"/>
          <w:szCs w:val="18"/>
        </w:rPr>
        <w:t>e.</w:t>
      </w:r>
    </w:p>
    <w:p w14:paraId="5F598982" w14:textId="77777777" w:rsidR="00002F02" w:rsidRPr="0004617C" w:rsidRDefault="00002F02" w:rsidP="00F65669">
      <w:pPr>
        <w:spacing w:after="0" w:line="240" w:lineRule="auto"/>
        <w:ind w:left="540"/>
        <w:jc w:val="both"/>
        <w:rPr>
          <w:rFonts w:ascii="Arial" w:hAnsi="Arial" w:cs="Arial"/>
          <w:spacing w:val="-2"/>
          <w:sz w:val="18"/>
          <w:szCs w:val="18"/>
        </w:rPr>
      </w:pPr>
    </w:p>
    <w:p w14:paraId="7ADB16ED" w14:textId="2B7E28CA" w:rsidR="000006CA" w:rsidRPr="0004617C" w:rsidRDefault="000006CA" w:rsidP="000006CA">
      <w:pPr>
        <w:tabs>
          <w:tab w:val="left" w:pos="540"/>
        </w:tabs>
        <w:spacing w:after="0" w:line="240" w:lineRule="auto"/>
        <w:ind w:left="540" w:hanging="540"/>
        <w:jc w:val="both"/>
        <w:rPr>
          <w:rFonts w:ascii="Arial" w:hAnsi="Arial" w:cs="Arial"/>
          <w:b/>
          <w:bCs/>
          <w:color w:val="CF4A02"/>
          <w:sz w:val="18"/>
          <w:szCs w:val="18"/>
          <w:lang w:val="en-GB"/>
        </w:rPr>
      </w:pPr>
      <w:r w:rsidRPr="0004617C">
        <w:rPr>
          <w:rFonts w:ascii="Arial" w:hAnsi="Arial" w:cs="Arial"/>
          <w:b/>
          <w:bCs/>
          <w:color w:val="CF4A02"/>
          <w:sz w:val="18"/>
          <w:szCs w:val="18"/>
          <w:lang w:val="en-GB"/>
        </w:rPr>
        <w:t xml:space="preserve">4.17 </w:t>
      </w:r>
      <w:r w:rsidRPr="0004617C">
        <w:rPr>
          <w:rFonts w:ascii="Arial" w:hAnsi="Arial" w:cs="Arial"/>
          <w:b/>
          <w:bCs/>
          <w:color w:val="CF4A02"/>
          <w:sz w:val="18"/>
          <w:szCs w:val="18"/>
          <w:lang w:val="en-GB"/>
        </w:rPr>
        <w:tab/>
        <w:t>Share Capital</w:t>
      </w:r>
    </w:p>
    <w:p w14:paraId="21EF983D" w14:textId="7FB0213E" w:rsidR="000006CA" w:rsidRPr="0004617C" w:rsidRDefault="000006CA" w:rsidP="00F65669">
      <w:pPr>
        <w:spacing w:after="0" w:line="240" w:lineRule="auto"/>
        <w:ind w:left="540"/>
        <w:jc w:val="both"/>
        <w:rPr>
          <w:rFonts w:ascii="Arial" w:hAnsi="Arial" w:cs="Arial"/>
          <w:b/>
          <w:bCs/>
          <w:color w:val="CF4A02"/>
          <w:sz w:val="18"/>
          <w:szCs w:val="18"/>
          <w:highlight w:val="yellow"/>
          <w:lang w:val="en-GB"/>
        </w:rPr>
      </w:pPr>
    </w:p>
    <w:p w14:paraId="22F8337F" w14:textId="32FF90C9" w:rsidR="000006CA" w:rsidRPr="0004617C" w:rsidRDefault="000006CA" w:rsidP="00F65669">
      <w:pPr>
        <w:spacing w:after="0" w:line="240" w:lineRule="auto"/>
        <w:ind w:left="540"/>
        <w:jc w:val="both"/>
        <w:rPr>
          <w:rFonts w:ascii="Arial" w:hAnsi="Arial" w:cs="Arial"/>
          <w:spacing w:val="-2"/>
          <w:sz w:val="18"/>
          <w:szCs w:val="18"/>
        </w:rPr>
      </w:pPr>
      <w:r w:rsidRPr="0004617C">
        <w:rPr>
          <w:rFonts w:ascii="Arial" w:hAnsi="Arial" w:cs="Arial"/>
          <w:spacing w:val="-2"/>
          <w:sz w:val="18"/>
          <w:szCs w:val="18"/>
        </w:rPr>
        <w:t>Ordinary shares are classified as equity. Incremental costs directly attributable to the issue of new shares or options (net of tax) are shown as a deduction in equity.</w:t>
      </w:r>
    </w:p>
    <w:p w14:paraId="73AC6F83" w14:textId="0A36C12E" w:rsidR="00002F02" w:rsidRPr="0004617C" w:rsidRDefault="00002F02" w:rsidP="00F65669">
      <w:pPr>
        <w:spacing w:after="0" w:line="240" w:lineRule="auto"/>
        <w:ind w:left="540"/>
        <w:jc w:val="both"/>
        <w:rPr>
          <w:rFonts w:ascii="Arial" w:hAnsi="Arial" w:cs="Arial"/>
          <w:spacing w:val="-2"/>
          <w:sz w:val="18"/>
          <w:szCs w:val="18"/>
        </w:rPr>
      </w:pPr>
    </w:p>
    <w:p w14:paraId="7CFAFC54" w14:textId="52AA74A4" w:rsidR="00E9728F" w:rsidRPr="0004617C" w:rsidRDefault="002203F7" w:rsidP="000006CA">
      <w:pPr>
        <w:tabs>
          <w:tab w:val="left" w:pos="540"/>
        </w:tabs>
        <w:spacing w:after="0" w:line="240" w:lineRule="auto"/>
        <w:ind w:left="540" w:hanging="540"/>
        <w:jc w:val="both"/>
        <w:rPr>
          <w:rFonts w:ascii="Arial" w:hAnsi="Arial" w:cs="Arial"/>
          <w:b/>
          <w:bCs/>
          <w:color w:val="CF4A02"/>
          <w:sz w:val="18"/>
          <w:szCs w:val="18"/>
          <w:lang w:val="en-GB"/>
        </w:rPr>
      </w:pPr>
      <w:r w:rsidRPr="0004617C">
        <w:rPr>
          <w:rFonts w:ascii="Arial" w:hAnsi="Arial" w:cs="Arial"/>
          <w:b/>
          <w:bCs/>
          <w:color w:val="CF4A02"/>
          <w:sz w:val="18"/>
          <w:szCs w:val="18"/>
          <w:lang w:val="en-GB"/>
        </w:rPr>
        <w:t>4</w:t>
      </w:r>
      <w:r w:rsidR="00E9728F" w:rsidRPr="0004617C">
        <w:rPr>
          <w:rFonts w:ascii="Arial" w:hAnsi="Arial" w:cs="Arial"/>
          <w:b/>
          <w:bCs/>
          <w:color w:val="CF4A02"/>
          <w:sz w:val="18"/>
          <w:szCs w:val="18"/>
          <w:lang w:val="en-GB"/>
        </w:rPr>
        <w:t>.</w:t>
      </w:r>
      <w:r w:rsidR="008534AA" w:rsidRPr="0004617C">
        <w:rPr>
          <w:rFonts w:ascii="Arial" w:hAnsi="Arial" w:cs="Arial"/>
          <w:b/>
          <w:bCs/>
          <w:color w:val="CF4A02"/>
          <w:sz w:val="18"/>
          <w:szCs w:val="18"/>
          <w:lang w:val="en-GB"/>
        </w:rPr>
        <w:t>1</w:t>
      </w:r>
      <w:r w:rsidR="000006CA" w:rsidRPr="0004617C">
        <w:rPr>
          <w:rFonts w:ascii="Arial" w:hAnsi="Arial" w:cs="Arial"/>
          <w:b/>
          <w:bCs/>
          <w:color w:val="CF4A02"/>
          <w:sz w:val="18"/>
          <w:szCs w:val="18"/>
          <w:lang w:val="en-GB"/>
        </w:rPr>
        <w:t>8</w:t>
      </w:r>
      <w:r w:rsidR="008534AA" w:rsidRPr="0004617C">
        <w:rPr>
          <w:rFonts w:ascii="Arial" w:hAnsi="Arial" w:cs="Arial"/>
          <w:b/>
          <w:bCs/>
          <w:color w:val="CF4A02"/>
          <w:sz w:val="18"/>
          <w:szCs w:val="18"/>
          <w:lang w:val="en-GB"/>
        </w:rPr>
        <w:t xml:space="preserve"> </w:t>
      </w:r>
      <w:r w:rsidR="00AD1831" w:rsidRPr="0004617C">
        <w:rPr>
          <w:rFonts w:ascii="Arial" w:hAnsi="Arial" w:cs="Arial"/>
          <w:b/>
          <w:bCs/>
          <w:color w:val="CF4A02"/>
          <w:sz w:val="18"/>
          <w:szCs w:val="18"/>
          <w:lang w:val="en-GB"/>
        </w:rPr>
        <w:tab/>
      </w:r>
      <w:r w:rsidR="00E9728F" w:rsidRPr="0004617C">
        <w:rPr>
          <w:rFonts w:ascii="Arial" w:hAnsi="Arial" w:cs="Arial"/>
          <w:b/>
          <w:bCs/>
          <w:color w:val="CF4A02"/>
          <w:sz w:val="18"/>
          <w:szCs w:val="18"/>
          <w:lang w:val="en-GB"/>
        </w:rPr>
        <w:t>Revenue recognition</w:t>
      </w:r>
    </w:p>
    <w:p w14:paraId="2F4A5F34" w14:textId="77777777" w:rsidR="009A7A3A" w:rsidRPr="00F65669" w:rsidRDefault="009A7A3A" w:rsidP="00F65669">
      <w:pPr>
        <w:spacing w:after="0" w:line="240" w:lineRule="auto"/>
        <w:ind w:left="540"/>
        <w:jc w:val="both"/>
        <w:rPr>
          <w:rFonts w:ascii="Arial" w:hAnsi="Arial" w:cs="Arial"/>
          <w:spacing w:val="-2"/>
          <w:sz w:val="18"/>
          <w:szCs w:val="18"/>
        </w:rPr>
      </w:pPr>
    </w:p>
    <w:p w14:paraId="442EC946" w14:textId="77777777" w:rsidR="000006CA" w:rsidRPr="0004617C" w:rsidRDefault="000006CA" w:rsidP="00864A9D">
      <w:pPr>
        <w:spacing w:after="0" w:line="240" w:lineRule="auto"/>
        <w:ind w:left="540"/>
        <w:jc w:val="both"/>
        <w:rPr>
          <w:rFonts w:ascii="Arial" w:hAnsi="Arial" w:cs="Arial"/>
          <w:spacing w:val="-2"/>
          <w:sz w:val="18"/>
          <w:szCs w:val="18"/>
        </w:rPr>
      </w:pPr>
      <w:r w:rsidRPr="0004617C">
        <w:rPr>
          <w:rFonts w:ascii="Arial" w:hAnsi="Arial" w:cs="Arial"/>
          <w:spacing w:val="-2"/>
          <w:sz w:val="18"/>
          <w:szCs w:val="18"/>
        </w:rPr>
        <w:t xml:space="preserve">Revenue includes all revenues from ordinary business activities. All ancillary income in connection with the delivery of goods and rendering of services </w:t>
      </w:r>
      <w:proofErr w:type="gramStart"/>
      <w:r w:rsidRPr="0004617C">
        <w:rPr>
          <w:rFonts w:ascii="Arial" w:hAnsi="Arial" w:cs="Arial"/>
          <w:spacing w:val="-2"/>
          <w:sz w:val="18"/>
          <w:szCs w:val="18"/>
        </w:rPr>
        <w:t>in the course of</w:t>
      </w:r>
      <w:proofErr w:type="gramEnd"/>
      <w:r w:rsidRPr="0004617C">
        <w:rPr>
          <w:rFonts w:ascii="Arial" w:hAnsi="Arial" w:cs="Arial"/>
          <w:spacing w:val="-2"/>
          <w:sz w:val="18"/>
          <w:szCs w:val="18"/>
        </w:rPr>
        <w:t xml:space="preserve"> the Group’s ordinary activities are also presented as revenue. </w:t>
      </w:r>
    </w:p>
    <w:p w14:paraId="2D15BFE1" w14:textId="77777777" w:rsidR="00870477" w:rsidRPr="0004617C" w:rsidRDefault="00870477" w:rsidP="00864A9D">
      <w:pPr>
        <w:spacing w:after="0" w:line="240" w:lineRule="auto"/>
        <w:ind w:left="540"/>
        <w:jc w:val="both"/>
        <w:rPr>
          <w:rFonts w:ascii="Arial" w:hAnsi="Arial" w:cs="Arial"/>
          <w:spacing w:val="-2"/>
          <w:sz w:val="18"/>
          <w:szCs w:val="18"/>
        </w:rPr>
      </w:pPr>
    </w:p>
    <w:p w14:paraId="51EC5586" w14:textId="1A759D06" w:rsidR="000006CA" w:rsidRPr="0004617C" w:rsidRDefault="000006CA" w:rsidP="00864A9D">
      <w:pPr>
        <w:spacing w:after="0" w:line="240" w:lineRule="auto"/>
        <w:ind w:left="540"/>
        <w:jc w:val="both"/>
        <w:rPr>
          <w:rFonts w:ascii="Arial" w:hAnsi="Arial" w:cs="Arial"/>
          <w:spacing w:val="-2"/>
          <w:sz w:val="18"/>
          <w:szCs w:val="18"/>
        </w:rPr>
      </w:pPr>
      <w:r w:rsidRPr="0004617C">
        <w:rPr>
          <w:rFonts w:ascii="Arial" w:hAnsi="Arial" w:cs="Arial"/>
          <w:spacing w:val="-2"/>
          <w:sz w:val="18"/>
          <w:szCs w:val="18"/>
        </w:rPr>
        <w:t xml:space="preserve">Revenue </w:t>
      </w:r>
      <w:proofErr w:type="gramStart"/>
      <w:r w:rsidRPr="0004617C">
        <w:rPr>
          <w:rFonts w:ascii="Arial" w:hAnsi="Arial" w:cs="Arial"/>
          <w:spacing w:val="-2"/>
          <w:sz w:val="18"/>
          <w:szCs w:val="18"/>
        </w:rPr>
        <w:t>are</w:t>
      </w:r>
      <w:proofErr w:type="gramEnd"/>
      <w:r w:rsidRPr="0004617C">
        <w:rPr>
          <w:rFonts w:ascii="Arial" w:hAnsi="Arial" w:cs="Arial"/>
          <w:spacing w:val="-2"/>
          <w:sz w:val="18"/>
          <w:szCs w:val="18"/>
        </w:rPr>
        <w:t xml:space="preserve"> recorded net of value added tax. They are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in accordance with the provision of goods or services, </w:t>
      </w:r>
      <w:proofErr w:type="gramStart"/>
      <w:r w:rsidRPr="0004617C">
        <w:rPr>
          <w:rFonts w:ascii="Arial" w:hAnsi="Arial" w:cs="Arial"/>
          <w:spacing w:val="-2"/>
          <w:sz w:val="18"/>
          <w:szCs w:val="18"/>
        </w:rPr>
        <w:t>provided that</w:t>
      </w:r>
      <w:proofErr w:type="gramEnd"/>
      <w:r w:rsidRPr="0004617C">
        <w:rPr>
          <w:rFonts w:ascii="Arial" w:hAnsi="Arial" w:cs="Arial"/>
          <w:spacing w:val="-2"/>
          <w:sz w:val="18"/>
          <w:szCs w:val="18"/>
        </w:rPr>
        <w:t xml:space="preserve"> collectability of the consideration is probable. </w:t>
      </w:r>
    </w:p>
    <w:p w14:paraId="57849C23" w14:textId="77777777" w:rsidR="00870477" w:rsidRPr="0004617C" w:rsidRDefault="00870477" w:rsidP="00864A9D">
      <w:pPr>
        <w:spacing w:after="0" w:line="240" w:lineRule="auto"/>
        <w:ind w:left="540"/>
        <w:jc w:val="both"/>
        <w:rPr>
          <w:rFonts w:ascii="Arial" w:hAnsi="Arial" w:cs="Arial"/>
          <w:spacing w:val="-2"/>
          <w:sz w:val="18"/>
          <w:szCs w:val="18"/>
        </w:rPr>
      </w:pPr>
    </w:p>
    <w:p w14:paraId="6D71E873" w14:textId="366EE644" w:rsidR="009A7A3A" w:rsidRPr="0004617C" w:rsidRDefault="000006CA" w:rsidP="00864A9D">
      <w:pPr>
        <w:spacing w:after="0" w:line="240" w:lineRule="auto"/>
        <w:ind w:left="540"/>
        <w:jc w:val="both"/>
        <w:rPr>
          <w:rFonts w:ascii="Arial" w:hAnsi="Arial" w:cs="Arial"/>
          <w:spacing w:val="-2"/>
          <w:sz w:val="18"/>
          <w:szCs w:val="18"/>
        </w:rPr>
      </w:pPr>
      <w:r w:rsidRPr="0004617C">
        <w:rPr>
          <w:rFonts w:ascii="Arial" w:hAnsi="Arial" w:cs="Arial"/>
          <w:spacing w:val="-2"/>
          <w:sz w:val="18"/>
          <w:szCs w:val="18"/>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as revenue on fulfillment of the obligation to the customer.</w:t>
      </w:r>
    </w:p>
    <w:p w14:paraId="5C03552B" w14:textId="77777777" w:rsidR="0030198C" w:rsidRPr="00F65669" w:rsidRDefault="0030198C" w:rsidP="00F65669">
      <w:pPr>
        <w:spacing w:after="0" w:line="240" w:lineRule="auto"/>
        <w:ind w:left="540"/>
        <w:jc w:val="both"/>
        <w:rPr>
          <w:rFonts w:ascii="Arial" w:hAnsi="Arial" w:cs="Arial"/>
          <w:spacing w:val="-2"/>
          <w:sz w:val="18"/>
          <w:szCs w:val="18"/>
        </w:rPr>
      </w:pPr>
    </w:p>
    <w:p w14:paraId="14FD47A0" w14:textId="2439B784" w:rsidR="0030198C" w:rsidRPr="0004617C" w:rsidRDefault="0030198C" w:rsidP="00DF26E9">
      <w:pPr>
        <w:spacing w:after="0" w:line="240" w:lineRule="auto"/>
        <w:ind w:left="1080" w:hanging="540"/>
        <w:jc w:val="both"/>
        <w:rPr>
          <w:rFonts w:ascii="Arial" w:hAnsi="Arial" w:cs="Arial"/>
          <w:color w:val="CF4A02"/>
          <w:sz w:val="18"/>
          <w:szCs w:val="18"/>
          <w:rtl/>
          <w:cs/>
          <w:lang w:val="en-GB"/>
        </w:rPr>
      </w:pPr>
      <w:r w:rsidRPr="0004617C">
        <w:rPr>
          <w:rFonts w:ascii="Arial" w:hAnsi="Arial" w:cs="Arial"/>
          <w:color w:val="CF4A02"/>
          <w:sz w:val="18"/>
          <w:szCs w:val="18"/>
          <w:lang w:val="en-GB"/>
        </w:rPr>
        <w:t>a)</w:t>
      </w:r>
      <w:r w:rsidR="00DF26E9" w:rsidRPr="0004617C">
        <w:rPr>
          <w:rFonts w:ascii="Arial" w:hAnsi="Arial" w:cs="Arial"/>
          <w:color w:val="CF4A02"/>
          <w:sz w:val="18"/>
          <w:szCs w:val="18"/>
          <w:lang w:val="en-GB"/>
        </w:rPr>
        <w:tab/>
      </w:r>
      <w:r w:rsidR="005422C2" w:rsidRPr="0004617C">
        <w:rPr>
          <w:rFonts w:ascii="Arial" w:hAnsi="Arial" w:cs="Arial"/>
          <w:color w:val="CF4A02"/>
          <w:sz w:val="18"/>
          <w:szCs w:val="18"/>
          <w:lang w:val="en-GB"/>
        </w:rPr>
        <w:t>C</w:t>
      </w:r>
      <w:r w:rsidRPr="0004617C">
        <w:rPr>
          <w:rFonts w:ascii="Arial" w:hAnsi="Arial" w:cs="Arial"/>
          <w:color w:val="CF4A02"/>
          <w:sz w:val="18"/>
          <w:szCs w:val="18"/>
          <w:lang w:val="en-GB"/>
        </w:rPr>
        <w:t xml:space="preserve">onstruction </w:t>
      </w:r>
    </w:p>
    <w:p w14:paraId="43AF18AD" w14:textId="77777777" w:rsidR="00E9728F" w:rsidRPr="0004617C" w:rsidRDefault="00E9728F" w:rsidP="00700B6C">
      <w:pPr>
        <w:spacing w:after="0" w:line="240" w:lineRule="auto"/>
        <w:ind w:left="1080"/>
        <w:jc w:val="both"/>
        <w:outlineLvl w:val="0"/>
        <w:rPr>
          <w:rFonts w:ascii="Arial" w:hAnsi="Arial" w:cs="Arial"/>
          <w:sz w:val="18"/>
          <w:szCs w:val="18"/>
        </w:rPr>
      </w:pPr>
    </w:p>
    <w:p w14:paraId="576343AC" w14:textId="3A777C99" w:rsidR="00AC0087" w:rsidRPr="0004617C" w:rsidRDefault="00D727F2" w:rsidP="00644F89">
      <w:pPr>
        <w:spacing w:after="0" w:line="240" w:lineRule="auto"/>
        <w:ind w:left="1080"/>
        <w:jc w:val="both"/>
        <w:outlineLvl w:val="0"/>
        <w:rPr>
          <w:rFonts w:ascii="Arial" w:hAnsi="Arial" w:cs="Arial"/>
          <w:sz w:val="18"/>
          <w:szCs w:val="18"/>
        </w:rPr>
      </w:pPr>
      <w:r w:rsidRPr="0004617C">
        <w:rPr>
          <w:rFonts w:ascii="Arial" w:hAnsi="Arial" w:cs="Arial"/>
          <w:sz w:val="18"/>
          <w:szCs w:val="18"/>
        </w:rPr>
        <w:t xml:space="preserve">Revenue from construction contracts </w:t>
      </w:r>
      <w:r w:rsidR="00C90BD4" w:rsidRPr="0004617C">
        <w:rPr>
          <w:rFonts w:ascii="Arial" w:hAnsi="Arial" w:cs="Arial"/>
          <w:sz w:val="18"/>
          <w:szCs w:val="18"/>
        </w:rPr>
        <w:t>which are contracts</w:t>
      </w:r>
      <w:r w:rsidRPr="0004617C">
        <w:rPr>
          <w:rFonts w:ascii="Arial" w:hAnsi="Arial" w:cs="Arial"/>
          <w:sz w:val="18"/>
          <w:szCs w:val="18"/>
        </w:rPr>
        <w:t xml:space="preserve"> to provid</w:t>
      </w:r>
      <w:r w:rsidRPr="00525A89">
        <w:rPr>
          <w:rFonts w:ascii="Arial" w:hAnsi="Arial" w:cs="Arial"/>
          <w:sz w:val="18"/>
          <w:szCs w:val="18"/>
        </w:rPr>
        <w:t>e</w:t>
      </w:r>
      <w:r w:rsidR="00525A89" w:rsidRPr="00525A89">
        <w:rPr>
          <w:rFonts w:ascii="Arial" w:hAnsi="Arial" w:cs="Arial"/>
          <w:sz w:val="18"/>
          <w:szCs w:val="18"/>
        </w:rPr>
        <w:t xml:space="preserve"> construction services</w:t>
      </w:r>
      <w:r w:rsidRPr="00525A89">
        <w:rPr>
          <w:rFonts w:ascii="Arial" w:hAnsi="Arial" w:cs="Arial"/>
          <w:sz w:val="18"/>
          <w:szCs w:val="18"/>
        </w:rPr>
        <w:t xml:space="preserve"> </w:t>
      </w:r>
      <w:r w:rsidR="00525A89" w:rsidRPr="00525A89">
        <w:rPr>
          <w:rFonts w:ascii="Arial" w:hAnsi="Arial" w:cs="Arial"/>
          <w:sz w:val="18"/>
          <w:szCs w:val="18"/>
        </w:rPr>
        <w:t xml:space="preserve">of mechanical and electrical engineering system consist of electrical and communications system, air conditioning and ventilating system, sanitary and plumbing </w:t>
      </w:r>
      <w:proofErr w:type="gramStart"/>
      <w:r w:rsidR="00525A89" w:rsidRPr="00525A89">
        <w:rPr>
          <w:rFonts w:ascii="Arial" w:hAnsi="Arial" w:cs="Arial"/>
          <w:sz w:val="18"/>
          <w:szCs w:val="18"/>
        </w:rPr>
        <w:t>system</w:t>
      </w:r>
      <w:proofErr w:type="gramEnd"/>
      <w:r w:rsidR="00525A89" w:rsidRPr="00525A89">
        <w:rPr>
          <w:rFonts w:ascii="Arial" w:hAnsi="Arial" w:cs="Arial"/>
          <w:sz w:val="18"/>
          <w:szCs w:val="18"/>
        </w:rPr>
        <w:t xml:space="preserve"> and fire protection system</w:t>
      </w:r>
      <w:r w:rsidR="00C90BD4" w:rsidRPr="0004617C">
        <w:rPr>
          <w:rFonts w:ascii="Arial" w:hAnsi="Arial" w:cs="Arial"/>
          <w:sz w:val="18"/>
          <w:szCs w:val="18"/>
        </w:rPr>
        <w:t>.</w:t>
      </w:r>
      <w:r w:rsidR="00BE054F">
        <w:rPr>
          <w:rFonts w:ascii="Arial" w:hAnsi="Arial" w:cs="Arial"/>
          <w:sz w:val="18"/>
          <w:szCs w:val="18"/>
        </w:rPr>
        <w:t xml:space="preserve"> </w:t>
      </w:r>
      <w:r w:rsidR="00C90BD4" w:rsidRPr="0004617C">
        <w:rPr>
          <w:rFonts w:ascii="Arial" w:hAnsi="Arial" w:cs="Arial"/>
          <w:sz w:val="18"/>
          <w:szCs w:val="18"/>
        </w:rPr>
        <w:t>T</w:t>
      </w:r>
      <w:r w:rsidR="005422C2" w:rsidRPr="0004617C">
        <w:rPr>
          <w:rFonts w:ascii="Arial" w:hAnsi="Arial" w:cs="Arial"/>
          <w:sz w:val="18"/>
          <w:szCs w:val="18"/>
        </w:rPr>
        <w:t>he Group’s construction activities create or enhance an asset or work in progress that the customer controls as the asset is</w:t>
      </w:r>
      <w:r w:rsidR="00BE054F">
        <w:rPr>
          <w:rFonts w:ascii="Arial" w:hAnsi="Arial" w:cs="Arial"/>
          <w:sz w:val="18"/>
          <w:szCs w:val="18"/>
        </w:rPr>
        <w:t xml:space="preserve"> </w:t>
      </w:r>
      <w:r w:rsidR="005422C2" w:rsidRPr="005A371D">
        <w:rPr>
          <w:rFonts w:ascii="Arial" w:hAnsi="Arial" w:cs="Arial"/>
          <w:spacing w:val="-4"/>
          <w:sz w:val="18"/>
          <w:szCs w:val="18"/>
        </w:rPr>
        <w:t xml:space="preserve">created or enhanced, and hence revenue is </w:t>
      </w:r>
      <w:proofErr w:type="spellStart"/>
      <w:r w:rsidR="005422C2" w:rsidRPr="005A371D">
        <w:rPr>
          <w:rFonts w:ascii="Arial" w:hAnsi="Arial" w:cs="Arial"/>
          <w:spacing w:val="-4"/>
          <w:sz w:val="18"/>
          <w:szCs w:val="18"/>
        </w:rPr>
        <w:t>recognised</w:t>
      </w:r>
      <w:proofErr w:type="spellEnd"/>
      <w:r w:rsidR="005422C2" w:rsidRPr="005A371D">
        <w:rPr>
          <w:rFonts w:ascii="Arial" w:hAnsi="Arial" w:cs="Arial"/>
          <w:spacing w:val="-4"/>
          <w:sz w:val="18"/>
          <w:szCs w:val="18"/>
        </w:rPr>
        <w:t xml:space="preserve"> over time by reference to </w:t>
      </w:r>
      <w:r w:rsidR="00C763EE" w:rsidRPr="005A371D">
        <w:rPr>
          <w:rFonts w:ascii="Arial" w:hAnsi="Arial" w:cs="Arial"/>
          <w:spacing w:val="-4"/>
          <w:sz w:val="18"/>
          <w:szCs w:val="18"/>
        </w:rPr>
        <w:t>percen</w:t>
      </w:r>
      <w:r w:rsidRPr="005A371D">
        <w:rPr>
          <w:rFonts w:ascii="Arial" w:hAnsi="Arial" w:cs="Arial"/>
          <w:spacing w:val="-4"/>
          <w:sz w:val="18"/>
          <w:szCs w:val="18"/>
        </w:rPr>
        <w:t>tage of</w:t>
      </w:r>
      <w:r w:rsidR="00644F89" w:rsidRPr="005A371D">
        <w:rPr>
          <w:rFonts w:ascii="Arial" w:hAnsi="Arial" w:cs="Arial"/>
          <w:spacing w:val="-4"/>
          <w:sz w:val="18"/>
          <w:szCs w:val="18"/>
        </w:rPr>
        <w:t xml:space="preserve"> </w:t>
      </w:r>
      <w:r w:rsidRPr="005A371D">
        <w:rPr>
          <w:rFonts w:ascii="Arial" w:hAnsi="Arial" w:cs="Arial"/>
          <w:spacing w:val="-4"/>
          <w:sz w:val="18"/>
          <w:szCs w:val="18"/>
        </w:rPr>
        <w:t>completion</w:t>
      </w:r>
      <w:r w:rsidRPr="0003686B">
        <w:rPr>
          <w:rFonts w:ascii="Arial" w:hAnsi="Arial" w:cs="Arial"/>
          <w:sz w:val="18"/>
          <w:szCs w:val="18"/>
        </w:rPr>
        <w:t xml:space="preserve"> of contract</w:t>
      </w:r>
      <w:r w:rsidR="00C763EE" w:rsidRPr="0003686B">
        <w:rPr>
          <w:rFonts w:ascii="Arial" w:hAnsi="Arial" w:cs="Arial"/>
          <w:sz w:val="18"/>
          <w:szCs w:val="18"/>
        </w:rPr>
        <w:t>s</w:t>
      </w:r>
      <w:r w:rsidRPr="0003686B">
        <w:rPr>
          <w:rFonts w:ascii="Arial" w:hAnsi="Arial" w:cs="Arial"/>
          <w:sz w:val="18"/>
          <w:szCs w:val="18"/>
        </w:rPr>
        <w:t>.</w:t>
      </w:r>
    </w:p>
    <w:p w14:paraId="6224C90C" w14:textId="77777777" w:rsidR="00D727F2" w:rsidRPr="0004617C" w:rsidRDefault="00D727F2" w:rsidP="00700B6C">
      <w:pPr>
        <w:spacing w:after="0" w:line="240" w:lineRule="auto"/>
        <w:ind w:left="1080"/>
        <w:jc w:val="both"/>
        <w:outlineLvl w:val="0"/>
        <w:rPr>
          <w:rFonts w:ascii="Arial" w:hAnsi="Arial" w:cs="Arial"/>
          <w:sz w:val="18"/>
          <w:szCs w:val="18"/>
        </w:rPr>
      </w:pPr>
    </w:p>
    <w:p w14:paraId="194A5A2B" w14:textId="03A7E77F" w:rsidR="005A767F" w:rsidRPr="00B9407D" w:rsidRDefault="00830C07" w:rsidP="00700B6C">
      <w:pPr>
        <w:spacing w:after="0" w:line="240" w:lineRule="auto"/>
        <w:ind w:left="1080"/>
        <w:jc w:val="both"/>
        <w:outlineLvl w:val="0"/>
        <w:rPr>
          <w:rFonts w:ascii="Arial" w:hAnsi="Arial" w:cs="Arial"/>
          <w:spacing w:val="-4"/>
          <w:sz w:val="18"/>
          <w:szCs w:val="18"/>
        </w:rPr>
      </w:pPr>
      <w:r w:rsidRPr="00B9407D">
        <w:rPr>
          <w:rFonts w:ascii="Arial" w:hAnsi="Arial" w:cs="Arial"/>
          <w:spacing w:val="-4"/>
          <w:sz w:val="18"/>
          <w:szCs w:val="18"/>
        </w:rPr>
        <w:t xml:space="preserve">Claims, </w:t>
      </w:r>
      <w:proofErr w:type="gramStart"/>
      <w:r w:rsidRPr="00B9407D">
        <w:rPr>
          <w:rFonts w:ascii="Arial" w:hAnsi="Arial" w:cs="Arial"/>
          <w:spacing w:val="-4"/>
          <w:sz w:val="18"/>
          <w:szCs w:val="18"/>
        </w:rPr>
        <w:t>variations</w:t>
      </w:r>
      <w:proofErr w:type="gramEnd"/>
      <w:r w:rsidRPr="00B9407D">
        <w:rPr>
          <w:rFonts w:ascii="Arial" w:hAnsi="Arial" w:cs="Arial"/>
          <w:spacing w:val="-4"/>
          <w:sz w:val="18"/>
          <w:szCs w:val="18"/>
        </w:rPr>
        <w:t xml:space="preserve"> and liquidated damages are accounted for as variable consideration and are included in contract revenue provided that it is highly probable that a significant reversal will not occur in the future</w:t>
      </w:r>
      <w:r w:rsidR="00D727F2" w:rsidRPr="00B9407D">
        <w:rPr>
          <w:rFonts w:ascii="Arial" w:hAnsi="Arial" w:cs="Arial"/>
          <w:spacing w:val="-4"/>
          <w:sz w:val="18"/>
          <w:szCs w:val="18"/>
        </w:rPr>
        <w:t>.</w:t>
      </w:r>
    </w:p>
    <w:p w14:paraId="083C391E" w14:textId="77777777" w:rsidR="009972B7" w:rsidRPr="0004617C" w:rsidRDefault="009972B7" w:rsidP="00BE537E">
      <w:pPr>
        <w:spacing w:after="0" w:line="240" w:lineRule="auto"/>
        <w:ind w:left="1080"/>
        <w:jc w:val="both"/>
        <w:outlineLvl w:val="0"/>
        <w:rPr>
          <w:rFonts w:ascii="Arial" w:hAnsi="Arial" w:cs="Arial"/>
          <w:sz w:val="18"/>
          <w:szCs w:val="18"/>
        </w:rPr>
      </w:pPr>
    </w:p>
    <w:p w14:paraId="5471DEBD" w14:textId="77777777" w:rsidR="00D14F84" w:rsidRPr="0004617C" w:rsidRDefault="00D14F84" w:rsidP="00700B6C">
      <w:pPr>
        <w:spacing w:after="0" w:line="240" w:lineRule="auto"/>
        <w:ind w:left="1080"/>
        <w:jc w:val="both"/>
        <w:outlineLvl w:val="0"/>
        <w:rPr>
          <w:rFonts w:ascii="Arial" w:hAnsi="Arial" w:cs="Arial"/>
          <w:color w:val="CF4A02"/>
          <w:sz w:val="18"/>
          <w:szCs w:val="18"/>
          <w:u w:val="single"/>
        </w:rPr>
      </w:pPr>
      <w:r w:rsidRPr="0004617C">
        <w:rPr>
          <w:rFonts w:ascii="Arial" w:hAnsi="Arial" w:cs="Arial"/>
          <w:color w:val="CF4A02"/>
          <w:sz w:val="18"/>
          <w:szCs w:val="18"/>
          <w:u w:val="single"/>
        </w:rPr>
        <w:t>Percentage of completion</w:t>
      </w:r>
    </w:p>
    <w:p w14:paraId="2F7ADE90" w14:textId="77777777" w:rsidR="00D14F84" w:rsidRPr="0004617C" w:rsidRDefault="00D14F84" w:rsidP="00700B6C">
      <w:pPr>
        <w:spacing w:after="0" w:line="240" w:lineRule="auto"/>
        <w:ind w:left="1080"/>
        <w:jc w:val="both"/>
        <w:outlineLvl w:val="0"/>
        <w:rPr>
          <w:rFonts w:ascii="Arial" w:hAnsi="Arial" w:cs="Arial"/>
          <w:sz w:val="18"/>
          <w:szCs w:val="18"/>
        </w:rPr>
      </w:pPr>
    </w:p>
    <w:p w14:paraId="66A0B54D" w14:textId="326A9DCD" w:rsidR="00575A41" w:rsidRPr="0004617C" w:rsidRDefault="00C763EE" w:rsidP="00700B6C">
      <w:pPr>
        <w:spacing w:after="0" w:line="240" w:lineRule="auto"/>
        <w:ind w:left="1080"/>
        <w:jc w:val="both"/>
        <w:outlineLvl w:val="0"/>
        <w:rPr>
          <w:rFonts w:ascii="Arial" w:hAnsi="Arial" w:cs="Arial"/>
          <w:sz w:val="18"/>
          <w:szCs w:val="18"/>
        </w:rPr>
      </w:pPr>
      <w:r w:rsidRPr="0004617C">
        <w:rPr>
          <w:rFonts w:ascii="Arial" w:hAnsi="Arial" w:cs="Arial"/>
          <w:sz w:val="18"/>
          <w:szCs w:val="18"/>
        </w:rPr>
        <w:t xml:space="preserve">Revenue from construction contracts or construction-type service contracts or service contracts where a defined output is promised, is </w:t>
      </w:r>
      <w:proofErr w:type="spellStart"/>
      <w:r w:rsidRPr="0004617C">
        <w:rPr>
          <w:rFonts w:ascii="Arial" w:hAnsi="Arial" w:cs="Arial"/>
          <w:sz w:val="18"/>
          <w:szCs w:val="18"/>
        </w:rPr>
        <w:t>recognised</w:t>
      </w:r>
      <w:proofErr w:type="spellEnd"/>
      <w:r w:rsidRPr="0004617C">
        <w:rPr>
          <w:rFonts w:ascii="Arial" w:hAnsi="Arial" w:cs="Arial"/>
          <w:sz w:val="18"/>
          <w:szCs w:val="18"/>
        </w:rPr>
        <w:t xml:space="preserve">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w:t>
      </w:r>
      <w:proofErr w:type="spellStart"/>
      <w:r w:rsidRPr="0004617C">
        <w:rPr>
          <w:rFonts w:ascii="Arial" w:hAnsi="Arial" w:cs="Arial"/>
          <w:sz w:val="18"/>
          <w:szCs w:val="18"/>
        </w:rPr>
        <w:t>recognised</w:t>
      </w:r>
      <w:proofErr w:type="spellEnd"/>
      <w:r w:rsidRPr="0004617C">
        <w:rPr>
          <w:rFonts w:ascii="Arial" w:hAnsi="Arial" w:cs="Arial"/>
          <w:sz w:val="18"/>
          <w:szCs w:val="18"/>
        </w:rPr>
        <w:t xml:space="preserve"> up to the amount of contract costs expensed, provided it is recoverable.</w:t>
      </w:r>
    </w:p>
    <w:p w14:paraId="3F34A20E" w14:textId="77777777" w:rsidR="00C763EE" w:rsidRPr="00B51594" w:rsidRDefault="00C763EE" w:rsidP="00700B6C">
      <w:pPr>
        <w:spacing w:after="0" w:line="240" w:lineRule="auto"/>
        <w:ind w:left="1080"/>
        <w:jc w:val="both"/>
        <w:outlineLvl w:val="0"/>
        <w:rPr>
          <w:rFonts w:ascii="Arial" w:hAnsi="Arial" w:cs="Arial"/>
          <w:sz w:val="18"/>
          <w:szCs w:val="18"/>
        </w:rPr>
      </w:pPr>
    </w:p>
    <w:p w14:paraId="4A85C8BF" w14:textId="77777777" w:rsidR="00AC0087" w:rsidRPr="0004617C" w:rsidRDefault="00AC0087" w:rsidP="00700B6C">
      <w:pPr>
        <w:spacing w:after="0" w:line="240" w:lineRule="auto"/>
        <w:ind w:left="1080"/>
        <w:jc w:val="both"/>
        <w:outlineLvl w:val="0"/>
        <w:rPr>
          <w:rFonts w:ascii="Arial" w:hAnsi="Arial" w:cs="Arial"/>
          <w:color w:val="CF4A02"/>
          <w:sz w:val="18"/>
          <w:szCs w:val="18"/>
          <w:u w:val="single"/>
        </w:rPr>
      </w:pPr>
      <w:r w:rsidRPr="0004617C">
        <w:rPr>
          <w:rFonts w:ascii="Arial" w:hAnsi="Arial" w:cs="Arial"/>
          <w:color w:val="CF4A02"/>
          <w:sz w:val="18"/>
          <w:szCs w:val="18"/>
          <w:u w:val="single"/>
        </w:rPr>
        <w:t>Contract assets and contract liabilities</w:t>
      </w:r>
    </w:p>
    <w:p w14:paraId="180CDD87" w14:textId="77777777" w:rsidR="00575A41" w:rsidRPr="0004617C" w:rsidRDefault="00575A41" w:rsidP="00700B6C">
      <w:pPr>
        <w:spacing w:after="0" w:line="240" w:lineRule="auto"/>
        <w:ind w:left="1080"/>
        <w:jc w:val="both"/>
        <w:outlineLvl w:val="0"/>
        <w:rPr>
          <w:rFonts w:ascii="Arial" w:hAnsi="Arial" w:cs="Arial"/>
          <w:sz w:val="18"/>
          <w:szCs w:val="18"/>
        </w:rPr>
      </w:pPr>
    </w:p>
    <w:p w14:paraId="6FEE053E" w14:textId="3FCE4034" w:rsidR="00575A41" w:rsidRPr="0004617C" w:rsidRDefault="00BA7AFF" w:rsidP="00700B6C">
      <w:pPr>
        <w:spacing w:after="0" w:line="240" w:lineRule="auto"/>
        <w:ind w:left="1080"/>
        <w:jc w:val="both"/>
        <w:outlineLvl w:val="0"/>
        <w:rPr>
          <w:rFonts w:ascii="Arial" w:hAnsi="Arial" w:cs="Arial"/>
          <w:sz w:val="18"/>
          <w:szCs w:val="18"/>
        </w:rPr>
      </w:pPr>
      <w:r w:rsidRPr="00BA7AFF">
        <w:rPr>
          <w:rFonts w:ascii="Arial" w:hAnsi="Arial" w:cs="Arial"/>
          <w:sz w:val="18"/>
          <w:szCs w:val="18"/>
        </w:rPr>
        <w:t xml:space="preserve">A contract asset is </w:t>
      </w:r>
      <w:proofErr w:type="spellStart"/>
      <w:r w:rsidRPr="00BA7AFF">
        <w:rPr>
          <w:rFonts w:ascii="Arial" w:hAnsi="Arial" w:cs="Arial"/>
          <w:sz w:val="18"/>
          <w:szCs w:val="18"/>
        </w:rPr>
        <w:t>recognised</w:t>
      </w:r>
      <w:proofErr w:type="spellEnd"/>
      <w:r w:rsidRPr="00BA7AFF">
        <w:rPr>
          <w:rFonts w:ascii="Arial" w:hAnsi="Arial" w:cs="Arial"/>
          <w:sz w:val="18"/>
          <w:szCs w:val="18"/>
        </w:rPr>
        <w:t xml:space="preserve"> where the Group </w:t>
      </w:r>
      <w:proofErr w:type="spellStart"/>
      <w:r w:rsidRPr="00BA7AFF">
        <w:rPr>
          <w:rFonts w:ascii="Arial" w:hAnsi="Arial" w:cs="Arial"/>
          <w:sz w:val="18"/>
          <w:szCs w:val="18"/>
        </w:rPr>
        <w:t>reco</w:t>
      </w:r>
      <w:r w:rsidR="00140364">
        <w:rPr>
          <w:rFonts w:ascii="Arial" w:hAnsi="Arial" w:cs="Arial"/>
          <w:sz w:val="18"/>
          <w:szCs w:val="18"/>
        </w:rPr>
        <w:t>gnised</w:t>
      </w:r>
      <w:proofErr w:type="spellEnd"/>
      <w:r w:rsidRPr="00BA7AFF">
        <w:rPr>
          <w:rFonts w:ascii="Arial" w:hAnsi="Arial" w:cs="Arial"/>
          <w:sz w:val="18"/>
          <w:szCs w:val="18"/>
        </w:rPr>
        <w:t xml:space="preserve"> revenue for fulfillment of a contractual performance obligation before the customer paid consideration or before the requirements for billing.</w:t>
      </w:r>
    </w:p>
    <w:p w14:paraId="57ABABE3" w14:textId="77777777" w:rsidR="00575A41" w:rsidRPr="0004617C" w:rsidRDefault="00575A41" w:rsidP="00BE537E">
      <w:pPr>
        <w:spacing w:after="0" w:line="240" w:lineRule="auto"/>
        <w:ind w:left="1080"/>
        <w:jc w:val="both"/>
        <w:outlineLvl w:val="0"/>
        <w:rPr>
          <w:rFonts w:ascii="Arial" w:hAnsi="Arial" w:cs="Arial"/>
          <w:sz w:val="18"/>
          <w:szCs w:val="18"/>
        </w:rPr>
      </w:pPr>
    </w:p>
    <w:p w14:paraId="6CD1AC5F" w14:textId="24E42751" w:rsidR="00AC0087" w:rsidRPr="0004617C" w:rsidRDefault="00BA7AFF" w:rsidP="00700B6C">
      <w:pPr>
        <w:spacing w:after="0" w:line="240" w:lineRule="auto"/>
        <w:ind w:left="1080"/>
        <w:jc w:val="both"/>
        <w:outlineLvl w:val="0"/>
        <w:rPr>
          <w:rFonts w:ascii="Arial" w:hAnsi="Arial" w:cs="Arial"/>
          <w:sz w:val="18"/>
          <w:szCs w:val="18"/>
        </w:rPr>
      </w:pPr>
      <w:r w:rsidRPr="00BA7AFF">
        <w:rPr>
          <w:rFonts w:ascii="Arial" w:hAnsi="Arial" w:cs="Arial"/>
          <w:sz w:val="18"/>
          <w:szCs w:val="18"/>
        </w:rPr>
        <w:t xml:space="preserve">A contract liability is </w:t>
      </w:r>
      <w:proofErr w:type="spellStart"/>
      <w:r w:rsidRPr="00BA7AFF">
        <w:rPr>
          <w:rFonts w:ascii="Arial" w:hAnsi="Arial" w:cs="Arial"/>
          <w:sz w:val="18"/>
          <w:szCs w:val="18"/>
        </w:rPr>
        <w:t>recognised</w:t>
      </w:r>
      <w:proofErr w:type="spellEnd"/>
      <w:r w:rsidRPr="00BA7AFF">
        <w:rPr>
          <w:rFonts w:ascii="Arial" w:hAnsi="Arial" w:cs="Arial"/>
          <w:sz w:val="18"/>
          <w:szCs w:val="18"/>
        </w:rPr>
        <w:t xml:space="preserve"> when the customer paid consideration or a receivable from the customer that is due before the Group fulfilled a contractual performance obligation.</w:t>
      </w:r>
      <w:r w:rsidR="00575A41" w:rsidRPr="0004617C">
        <w:rPr>
          <w:rFonts w:ascii="Arial" w:hAnsi="Arial" w:cs="Arial"/>
          <w:sz w:val="18"/>
          <w:szCs w:val="18"/>
        </w:rPr>
        <w:t xml:space="preserve"> </w:t>
      </w:r>
      <w:r w:rsidR="00734FDF" w:rsidRPr="0004617C">
        <w:rPr>
          <w:rFonts w:ascii="Arial" w:hAnsi="Arial" w:cs="Arial"/>
          <w:sz w:val="18"/>
          <w:szCs w:val="18"/>
        </w:rPr>
        <w:t>A</w:t>
      </w:r>
      <w:r w:rsidR="00575A41" w:rsidRPr="0004617C">
        <w:rPr>
          <w:rFonts w:ascii="Arial" w:hAnsi="Arial" w:cs="Arial"/>
          <w:sz w:val="18"/>
          <w:szCs w:val="18"/>
        </w:rPr>
        <w:t>dvance</w:t>
      </w:r>
      <w:r w:rsidR="00501BC7" w:rsidRPr="0004617C">
        <w:rPr>
          <w:rFonts w:ascii="Arial" w:hAnsi="Arial" w:cs="Arial"/>
          <w:sz w:val="18"/>
          <w:szCs w:val="18"/>
        </w:rPr>
        <w:t xml:space="preserve"> received</w:t>
      </w:r>
      <w:r w:rsidR="00575A41" w:rsidRPr="0004617C">
        <w:rPr>
          <w:rFonts w:ascii="Arial" w:hAnsi="Arial" w:cs="Arial"/>
          <w:sz w:val="18"/>
          <w:szCs w:val="18"/>
        </w:rPr>
        <w:t xml:space="preserve"> from </w:t>
      </w:r>
      <w:r w:rsidR="001C3385" w:rsidRPr="0004617C">
        <w:rPr>
          <w:rFonts w:ascii="Arial" w:hAnsi="Arial" w:cs="Arial"/>
          <w:sz w:val="18"/>
          <w:szCs w:val="18"/>
        </w:rPr>
        <w:t xml:space="preserve">the </w:t>
      </w:r>
      <w:r w:rsidR="00575A41" w:rsidRPr="0004617C">
        <w:rPr>
          <w:rFonts w:ascii="Arial" w:hAnsi="Arial" w:cs="Arial"/>
          <w:sz w:val="18"/>
          <w:szCs w:val="18"/>
        </w:rPr>
        <w:t>construction co</w:t>
      </w:r>
      <w:r w:rsidR="00501BC7" w:rsidRPr="0004617C">
        <w:rPr>
          <w:rFonts w:ascii="Arial" w:hAnsi="Arial" w:cs="Arial"/>
          <w:sz w:val="18"/>
          <w:szCs w:val="18"/>
        </w:rPr>
        <w:t>ntract</w:t>
      </w:r>
      <w:r w:rsidR="00575A41" w:rsidRPr="0004617C">
        <w:rPr>
          <w:rFonts w:ascii="Arial" w:hAnsi="Arial" w:cs="Arial"/>
          <w:sz w:val="18"/>
          <w:szCs w:val="18"/>
        </w:rPr>
        <w:t xml:space="preserve"> and service fees</w:t>
      </w:r>
      <w:r w:rsidR="00734FDF" w:rsidRPr="0004617C">
        <w:rPr>
          <w:rFonts w:ascii="Arial" w:hAnsi="Arial" w:cs="Arial"/>
          <w:sz w:val="18"/>
          <w:szCs w:val="18"/>
        </w:rPr>
        <w:t xml:space="preserve"> represent</w:t>
      </w:r>
      <w:r w:rsidR="00575A41" w:rsidRPr="0004617C">
        <w:rPr>
          <w:rFonts w:ascii="Arial" w:hAnsi="Arial" w:cs="Arial"/>
          <w:sz w:val="18"/>
          <w:szCs w:val="18"/>
        </w:rPr>
        <w:t xml:space="preserve"> the </w:t>
      </w:r>
      <w:r w:rsidR="0037238A">
        <w:rPr>
          <w:rFonts w:ascii="Arial" w:hAnsi="Arial" w:cs="Arial"/>
          <w:sz w:val="18"/>
          <w:szCs w:val="18"/>
        </w:rPr>
        <w:t>advance</w:t>
      </w:r>
      <w:r w:rsidR="00575A41" w:rsidRPr="0004617C">
        <w:rPr>
          <w:rFonts w:ascii="Arial" w:hAnsi="Arial" w:cs="Arial"/>
          <w:sz w:val="18"/>
          <w:szCs w:val="18"/>
        </w:rPr>
        <w:t xml:space="preserve"> </w:t>
      </w:r>
      <w:r w:rsidR="001C3385" w:rsidRPr="0004617C">
        <w:rPr>
          <w:rFonts w:ascii="Arial" w:hAnsi="Arial" w:cs="Arial"/>
          <w:sz w:val="18"/>
          <w:szCs w:val="18"/>
        </w:rPr>
        <w:t xml:space="preserve">that </w:t>
      </w:r>
      <w:r w:rsidR="00575A41" w:rsidRPr="0004617C">
        <w:rPr>
          <w:rFonts w:ascii="Arial" w:hAnsi="Arial" w:cs="Arial"/>
          <w:sz w:val="18"/>
          <w:szCs w:val="18"/>
        </w:rPr>
        <w:t xml:space="preserve">the Group receives from the customer when </w:t>
      </w:r>
      <w:r w:rsidR="00501BC7" w:rsidRPr="0004617C">
        <w:rPr>
          <w:rFonts w:ascii="Arial" w:hAnsi="Arial" w:cs="Arial"/>
          <w:sz w:val="18"/>
          <w:szCs w:val="18"/>
        </w:rPr>
        <w:t>entering</w:t>
      </w:r>
      <w:r w:rsidR="00575A41" w:rsidRPr="0004617C">
        <w:rPr>
          <w:rFonts w:ascii="Arial" w:hAnsi="Arial" w:cs="Arial"/>
          <w:sz w:val="18"/>
          <w:szCs w:val="18"/>
        </w:rPr>
        <w:t xml:space="preserve"> the contract an</w:t>
      </w:r>
      <w:r w:rsidR="00501BC7" w:rsidRPr="0004617C">
        <w:rPr>
          <w:rFonts w:ascii="Arial" w:hAnsi="Arial" w:cs="Arial"/>
          <w:sz w:val="18"/>
          <w:szCs w:val="18"/>
        </w:rPr>
        <w:t xml:space="preserve">d it is </w:t>
      </w:r>
      <w:r w:rsidR="00575A41" w:rsidRPr="0004617C">
        <w:rPr>
          <w:rFonts w:ascii="Arial" w:hAnsi="Arial" w:cs="Arial"/>
          <w:sz w:val="18"/>
          <w:szCs w:val="18"/>
        </w:rPr>
        <w:t>gradually deduct</w:t>
      </w:r>
      <w:r w:rsidR="00501BC7" w:rsidRPr="0004617C">
        <w:rPr>
          <w:rFonts w:ascii="Arial" w:hAnsi="Arial" w:cs="Arial"/>
          <w:sz w:val="18"/>
          <w:szCs w:val="18"/>
        </w:rPr>
        <w:t xml:space="preserve">ed </w:t>
      </w:r>
      <w:r w:rsidR="00575A41" w:rsidRPr="0004617C">
        <w:rPr>
          <w:rFonts w:ascii="Arial" w:hAnsi="Arial" w:cs="Arial"/>
          <w:sz w:val="18"/>
          <w:szCs w:val="18"/>
        </w:rPr>
        <w:t>from the amount of each installment that the Group has the right t</w:t>
      </w:r>
      <w:r w:rsidR="00734FDF" w:rsidRPr="0004617C">
        <w:rPr>
          <w:rFonts w:ascii="Arial" w:hAnsi="Arial" w:cs="Arial"/>
          <w:sz w:val="18"/>
          <w:szCs w:val="18"/>
        </w:rPr>
        <w:t>o collect upon the rendering of services.</w:t>
      </w:r>
    </w:p>
    <w:p w14:paraId="489A468C" w14:textId="77777777" w:rsidR="00575A41" w:rsidRPr="0004617C" w:rsidRDefault="00575A41" w:rsidP="00700B6C">
      <w:pPr>
        <w:spacing w:after="0" w:line="240" w:lineRule="auto"/>
        <w:ind w:left="1080"/>
        <w:jc w:val="both"/>
        <w:outlineLvl w:val="0"/>
        <w:rPr>
          <w:rFonts w:ascii="Arial" w:hAnsi="Arial" w:cs="Arial"/>
          <w:sz w:val="18"/>
          <w:szCs w:val="18"/>
        </w:rPr>
      </w:pPr>
    </w:p>
    <w:p w14:paraId="42CEB5B8" w14:textId="411011B4" w:rsidR="00AC0087" w:rsidRPr="00F65669" w:rsidRDefault="00140364" w:rsidP="00700B6C">
      <w:pPr>
        <w:spacing w:after="0" w:line="240" w:lineRule="auto"/>
        <w:ind w:left="1080"/>
        <w:jc w:val="both"/>
        <w:outlineLvl w:val="0"/>
        <w:rPr>
          <w:rFonts w:ascii="Arial" w:hAnsi="Arial" w:cs="Arial"/>
          <w:spacing w:val="-6"/>
          <w:sz w:val="18"/>
          <w:szCs w:val="18"/>
        </w:rPr>
      </w:pPr>
      <w:r w:rsidRPr="00140364">
        <w:rPr>
          <w:rFonts w:ascii="Arial" w:hAnsi="Arial" w:cs="Arial"/>
          <w:spacing w:val="-6"/>
          <w:sz w:val="18"/>
          <w:szCs w:val="18"/>
        </w:rPr>
        <w:t>For each customer contract, contract liabilities are set off against contract assets.</w:t>
      </w:r>
    </w:p>
    <w:p w14:paraId="61B4B0F4" w14:textId="759F2FFB" w:rsidR="00864A9D" w:rsidRPr="0004617C" w:rsidRDefault="00864A9D">
      <w:pPr>
        <w:spacing w:after="0" w:line="240" w:lineRule="auto"/>
        <w:rPr>
          <w:rFonts w:ascii="Arial" w:hAnsi="Arial" w:cs="Arial"/>
          <w:sz w:val="18"/>
          <w:szCs w:val="18"/>
        </w:rPr>
      </w:pPr>
      <w:r w:rsidRPr="0004617C">
        <w:rPr>
          <w:rFonts w:ascii="Arial" w:hAnsi="Arial" w:cs="Arial"/>
          <w:sz w:val="18"/>
          <w:szCs w:val="18"/>
        </w:rPr>
        <w:br w:type="page"/>
      </w:r>
    </w:p>
    <w:p w14:paraId="7700A3DF" w14:textId="77777777" w:rsidR="00AC0087" w:rsidRPr="0004617C" w:rsidRDefault="00AC0087" w:rsidP="00AC0087">
      <w:pPr>
        <w:spacing w:after="0" w:line="240" w:lineRule="auto"/>
        <w:ind w:left="540"/>
        <w:jc w:val="both"/>
        <w:outlineLvl w:val="0"/>
        <w:rPr>
          <w:rFonts w:ascii="Arial" w:hAnsi="Arial" w:cs="Arial"/>
          <w:sz w:val="18"/>
          <w:szCs w:val="18"/>
        </w:rPr>
      </w:pPr>
    </w:p>
    <w:p w14:paraId="6BF5668A" w14:textId="0C2CD1D2" w:rsidR="00AC0087" w:rsidRPr="0004617C" w:rsidRDefault="00AC0087">
      <w:pPr>
        <w:pStyle w:val="ListParagraph"/>
        <w:numPr>
          <w:ilvl w:val="0"/>
          <w:numId w:val="9"/>
        </w:numPr>
        <w:spacing w:after="0" w:line="240" w:lineRule="auto"/>
        <w:jc w:val="both"/>
        <w:outlineLvl w:val="0"/>
        <w:rPr>
          <w:rFonts w:ascii="Arial" w:hAnsi="Arial" w:cs="Arial"/>
          <w:color w:val="CF4A02"/>
          <w:sz w:val="18"/>
          <w:szCs w:val="18"/>
        </w:rPr>
      </w:pPr>
      <w:r w:rsidRPr="0004617C">
        <w:rPr>
          <w:rFonts w:ascii="Arial" w:hAnsi="Arial" w:cs="Arial"/>
          <w:color w:val="CF4A02"/>
          <w:sz w:val="18"/>
          <w:szCs w:val="18"/>
        </w:rPr>
        <w:t>Sale of goods</w:t>
      </w:r>
    </w:p>
    <w:p w14:paraId="406BBD89" w14:textId="77777777" w:rsidR="00AC0087" w:rsidRPr="0004617C" w:rsidRDefault="00AC0087" w:rsidP="00700B6C">
      <w:pPr>
        <w:spacing w:after="0" w:line="240" w:lineRule="auto"/>
        <w:ind w:left="1080"/>
        <w:jc w:val="both"/>
        <w:outlineLvl w:val="0"/>
        <w:rPr>
          <w:rFonts w:ascii="Arial" w:hAnsi="Arial" w:cs="Arial"/>
          <w:sz w:val="18"/>
          <w:szCs w:val="18"/>
        </w:rPr>
      </w:pPr>
    </w:p>
    <w:p w14:paraId="0052FEED" w14:textId="6C516B4E" w:rsidR="00AC0087" w:rsidRPr="0004617C" w:rsidRDefault="00AC0087" w:rsidP="009428DE">
      <w:pPr>
        <w:spacing w:after="0" w:line="240" w:lineRule="auto"/>
        <w:ind w:left="1080"/>
        <w:jc w:val="thaiDistribute"/>
        <w:outlineLvl w:val="0"/>
        <w:rPr>
          <w:rFonts w:ascii="Arial" w:hAnsi="Arial" w:cs="Arial"/>
          <w:sz w:val="18"/>
          <w:lang w:bidi="th-TH"/>
        </w:rPr>
      </w:pPr>
      <w:r w:rsidRPr="0004617C">
        <w:rPr>
          <w:rFonts w:ascii="Arial" w:hAnsi="Arial" w:cs="Arial"/>
          <w:sz w:val="18"/>
          <w:szCs w:val="18"/>
        </w:rPr>
        <w:t xml:space="preserve">The Group sells </w:t>
      </w:r>
      <w:r w:rsidR="006375D4" w:rsidRPr="0004617C">
        <w:rPr>
          <w:rFonts w:ascii="Arial" w:hAnsi="Arial" w:cs="Arial"/>
          <w:sz w:val="18"/>
          <w:szCs w:val="18"/>
        </w:rPr>
        <w:t>constructio</w:t>
      </w:r>
      <w:r w:rsidR="009428DE">
        <w:rPr>
          <w:rFonts w:ascii="Arial" w:hAnsi="Arial" w:cs="Arial"/>
          <w:sz w:val="18"/>
          <w:szCs w:val="18"/>
        </w:rPr>
        <w:t xml:space="preserve">n </w:t>
      </w:r>
      <w:r w:rsidR="006375D4" w:rsidRPr="0004617C">
        <w:rPr>
          <w:rFonts w:ascii="Arial" w:hAnsi="Arial" w:cs="Arial"/>
          <w:sz w:val="18"/>
          <w:szCs w:val="18"/>
        </w:rPr>
        <w:t>equipment</w:t>
      </w:r>
      <w:r w:rsidRPr="0004617C">
        <w:rPr>
          <w:rFonts w:ascii="Arial" w:hAnsi="Arial" w:cs="Arial"/>
          <w:sz w:val="18"/>
          <w:szCs w:val="18"/>
        </w:rPr>
        <w:t xml:space="preserve">. Sales are </w:t>
      </w:r>
      <w:proofErr w:type="spellStart"/>
      <w:r w:rsidRPr="0004617C">
        <w:rPr>
          <w:rFonts w:ascii="Arial" w:hAnsi="Arial" w:cs="Arial"/>
          <w:sz w:val="18"/>
          <w:szCs w:val="18"/>
        </w:rPr>
        <w:t>recognised</w:t>
      </w:r>
      <w:proofErr w:type="spellEnd"/>
      <w:r w:rsidRPr="0004617C">
        <w:rPr>
          <w:rFonts w:ascii="Arial" w:hAnsi="Arial" w:cs="Arial"/>
          <w:sz w:val="18"/>
          <w:szCs w:val="18"/>
        </w:rPr>
        <w:t xml:space="preserve"> when control of the products has</w:t>
      </w:r>
      <w:r w:rsidR="009428DE">
        <w:rPr>
          <w:rFonts w:ascii="Arial" w:hAnsi="Arial" w:cs="Arial"/>
          <w:sz w:val="18"/>
          <w:szCs w:val="18"/>
        </w:rPr>
        <w:t xml:space="preserve"> </w:t>
      </w:r>
      <w:r w:rsidRPr="0004617C">
        <w:rPr>
          <w:rFonts w:ascii="Arial" w:hAnsi="Arial" w:cs="Arial"/>
          <w:sz w:val="18"/>
          <w:szCs w:val="18"/>
        </w:rPr>
        <w:t xml:space="preserve">transferred, being when the products are delivered, and there is no unfulfilled obligation that could affect the </w:t>
      </w:r>
      <w:r w:rsidRPr="0004617C">
        <w:rPr>
          <w:rFonts w:ascii="Arial" w:hAnsi="Arial" w:cs="Arial"/>
          <w:spacing w:val="-4"/>
          <w:sz w:val="18"/>
          <w:szCs w:val="18"/>
        </w:rPr>
        <w:t xml:space="preserve">buyer’s acceptance of the products. Delivery occurs when the </w:t>
      </w:r>
      <w:r w:rsidR="005C3468" w:rsidRPr="0004617C">
        <w:rPr>
          <w:rFonts w:ascii="Arial" w:hAnsi="Arial" w:cs="Arial"/>
          <w:spacing w:val="-4"/>
          <w:sz w:val="18"/>
          <w:szCs w:val="18"/>
        </w:rPr>
        <w:t>customers</w:t>
      </w:r>
      <w:r w:rsidRPr="0004617C">
        <w:rPr>
          <w:rFonts w:ascii="Arial" w:hAnsi="Arial" w:cs="Arial"/>
          <w:spacing w:val="-4"/>
          <w:sz w:val="18"/>
          <w:szCs w:val="18"/>
        </w:rPr>
        <w:t xml:space="preserve"> have been </w:t>
      </w:r>
      <w:r w:rsidR="005C3468" w:rsidRPr="0004617C">
        <w:rPr>
          <w:rFonts w:ascii="Arial" w:hAnsi="Arial" w:cs="Arial"/>
          <w:spacing w:val="-4"/>
          <w:sz w:val="18"/>
          <w:szCs w:val="18"/>
        </w:rPr>
        <w:t>received</w:t>
      </w:r>
      <w:r w:rsidRPr="0004617C">
        <w:rPr>
          <w:rFonts w:ascii="Arial" w:hAnsi="Arial" w:cs="Arial"/>
          <w:spacing w:val="-4"/>
          <w:sz w:val="18"/>
          <w:szCs w:val="18"/>
        </w:rPr>
        <w:t xml:space="preserve"> </w:t>
      </w:r>
      <w:r w:rsidR="00835F7A" w:rsidRPr="0004617C">
        <w:rPr>
          <w:rFonts w:ascii="Arial" w:hAnsi="Arial" w:cs="Arial"/>
          <w:spacing w:val="-4"/>
          <w:sz w:val="18"/>
          <w:szCs w:val="18"/>
        </w:rPr>
        <w:t xml:space="preserve">the products </w:t>
      </w:r>
      <w:r w:rsidR="005C3468" w:rsidRPr="0004617C">
        <w:rPr>
          <w:rFonts w:ascii="Arial" w:hAnsi="Arial" w:cs="Arial"/>
          <w:spacing w:val="-4"/>
          <w:sz w:val="18"/>
          <w:szCs w:val="18"/>
        </w:rPr>
        <w:t>at</w:t>
      </w:r>
      <w:r w:rsidRPr="0004617C">
        <w:rPr>
          <w:rFonts w:ascii="Arial" w:hAnsi="Arial" w:cs="Arial"/>
          <w:spacing w:val="-4"/>
          <w:sz w:val="18"/>
          <w:szCs w:val="18"/>
        </w:rPr>
        <w:t xml:space="preserve"> the</w:t>
      </w:r>
      <w:r w:rsidR="009428DE">
        <w:rPr>
          <w:rFonts w:ascii="Arial" w:hAnsi="Arial" w:cs="Arial"/>
          <w:spacing w:val="-4"/>
          <w:sz w:val="18"/>
          <w:szCs w:val="18"/>
        </w:rPr>
        <w:t xml:space="preserve"> Group’s </w:t>
      </w:r>
      <w:r w:rsidR="00835F7A" w:rsidRPr="0004617C">
        <w:rPr>
          <w:rFonts w:ascii="Arial" w:hAnsi="Arial" w:cs="Arial"/>
          <w:spacing w:val="-4"/>
          <w:sz w:val="18"/>
          <w:szCs w:val="18"/>
        </w:rPr>
        <w:t>location</w:t>
      </w:r>
      <w:r w:rsidRPr="0004617C">
        <w:rPr>
          <w:rFonts w:ascii="Arial" w:hAnsi="Arial" w:cs="Arial"/>
          <w:sz w:val="18"/>
          <w:szCs w:val="18"/>
        </w:rPr>
        <w:t xml:space="preserve">, </w:t>
      </w:r>
      <w:r w:rsidRPr="0004617C">
        <w:rPr>
          <w:rFonts w:ascii="Arial" w:hAnsi="Arial" w:cs="Arial"/>
          <w:spacing w:val="-6"/>
          <w:sz w:val="18"/>
          <w:szCs w:val="18"/>
        </w:rPr>
        <w:t xml:space="preserve">the risks of obsolescence and loss have been transferred to the buyer, and either the </w:t>
      </w:r>
      <w:r w:rsidR="0066767F" w:rsidRPr="0004617C">
        <w:rPr>
          <w:rFonts w:ascii="Arial" w:hAnsi="Arial" w:cs="Arial"/>
          <w:spacing w:val="-6"/>
          <w:sz w:val="18"/>
          <w:szCs w:val="18"/>
        </w:rPr>
        <w:t>sell</w:t>
      </w:r>
      <w:r w:rsidRPr="0004617C">
        <w:rPr>
          <w:rFonts w:ascii="Arial" w:hAnsi="Arial" w:cs="Arial"/>
          <w:spacing w:val="-6"/>
          <w:sz w:val="18"/>
          <w:szCs w:val="18"/>
        </w:rPr>
        <w:t>er has accepted the products</w:t>
      </w:r>
      <w:r w:rsidRPr="0004617C">
        <w:rPr>
          <w:rFonts w:ascii="Arial" w:hAnsi="Arial" w:cs="Arial"/>
          <w:sz w:val="18"/>
          <w:szCs w:val="18"/>
        </w:rPr>
        <w:t xml:space="preserve"> in </w:t>
      </w:r>
      <w:r w:rsidRPr="0004617C">
        <w:rPr>
          <w:rFonts w:ascii="Arial" w:hAnsi="Arial" w:cs="Arial"/>
          <w:spacing w:val="-4"/>
          <w:sz w:val="18"/>
          <w:szCs w:val="18"/>
        </w:rPr>
        <w:t>accordance with the sales contract, the acceptance provisions have lapsed, or the Group has objective evidence</w:t>
      </w:r>
      <w:r w:rsidRPr="0004617C">
        <w:rPr>
          <w:rFonts w:ascii="Arial" w:hAnsi="Arial" w:cs="Arial"/>
          <w:sz w:val="18"/>
          <w:szCs w:val="18"/>
        </w:rPr>
        <w:t xml:space="preserve"> that all criteria for acceptance have been satisfied.</w:t>
      </w:r>
    </w:p>
    <w:p w14:paraId="0B0A6886" w14:textId="77777777" w:rsidR="00CE173F" w:rsidRPr="0004617C" w:rsidRDefault="00CE173F" w:rsidP="00700B6C">
      <w:pPr>
        <w:spacing w:after="0" w:line="240" w:lineRule="auto"/>
        <w:ind w:left="1080"/>
        <w:jc w:val="both"/>
        <w:outlineLvl w:val="0"/>
        <w:rPr>
          <w:rFonts w:ascii="Arial" w:hAnsi="Arial" w:cs="Arial"/>
          <w:sz w:val="18"/>
          <w:szCs w:val="18"/>
        </w:rPr>
      </w:pPr>
    </w:p>
    <w:p w14:paraId="597B56E0" w14:textId="02E6EE22" w:rsidR="005A0907" w:rsidRPr="0004617C" w:rsidRDefault="00CE173F" w:rsidP="003C61A0">
      <w:pPr>
        <w:spacing w:after="0" w:line="240" w:lineRule="auto"/>
        <w:ind w:left="1080"/>
        <w:jc w:val="both"/>
        <w:outlineLvl w:val="0"/>
        <w:rPr>
          <w:rFonts w:ascii="Arial" w:hAnsi="Arial" w:cs="Arial"/>
          <w:sz w:val="18"/>
          <w:szCs w:val="18"/>
        </w:rPr>
      </w:pPr>
      <w:r w:rsidRPr="0004617C">
        <w:rPr>
          <w:rFonts w:ascii="Arial" w:hAnsi="Arial" w:cs="Arial"/>
          <w:sz w:val="18"/>
          <w:szCs w:val="18"/>
        </w:rPr>
        <w:t xml:space="preserve">A receivable is </w:t>
      </w:r>
      <w:proofErr w:type="spellStart"/>
      <w:r w:rsidRPr="0004617C">
        <w:rPr>
          <w:rFonts w:ascii="Arial" w:hAnsi="Arial" w:cs="Arial"/>
          <w:sz w:val="18"/>
          <w:szCs w:val="18"/>
        </w:rPr>
        <w:t>recognised</w:t>
      </w:r>
      <w:proofErr w:type="spellEnd"/>
      <w:r w:rsidRPr="0004617C">
        <w:rPr>
          <w:rFonts w:ascii="Arial" w:hAnsi="Arial" w:cs="Arial"/>
          <w:sz w:val="18"/>
          <w:szCs w:val="18"/>
        </w:rPr>
        <w:t xml:space="preserve"> when the goods are delivered as this is the point in time that the consideration is unconditional because only the passage of time is required before the payment is due.</w:t>
      </w:r>
    </w:p>
    <w:p w14:paraId="6A174758" w14:textId="77777777" w:rsidR="003C61A0" w:rsidRPr="0004617C" w:rsidRDefault="003C61A0" w:rsidP="00700B6C">
      <w:pPr>
        <w:spacing w:after="0" w:line="240" w:lineRule="auto"/>
        <w:ind w:left="540"/>
        <w:jc w:val="both"/>
        <w:outlineLvl w:val="0"/>
        <w:rPr>
          <w:rFonts w:ascii="Arial" w:hAnsi="Arial" w:cs="Arial"/>
          <w:color w:val="CF4A02"/>
          <w:spacing w:val="-2"/>
          <w:sz w:val="18"/>
          <w:szCs w:val="18"/>
        </w:rPr>
      </w:pPr>
    </w:p>
    <w:p w14:paraId="070909B1" w14:textId="099E64BC" w:rsidR="00500398" w:rsidRPr="0004617C" w:rsidRDefault="007A6DDF" w:rsidP="00700B6C">
      <w:pPr>
        <w:pStyle w:val="ListParagraph"/>
        <w:numPr>
          <w:ilvl w:val="0"/>
          <w:numId w:val="9"/>
        </w:numPr>
        <w:spacing w:after="0" w:line="240" w:lineRule="auto"/>
        <w:jc w:val="both"/>
        <w:outlineLvl w:val="0"/>
        <w:rPr>
          <w:rFonts w:ascii="Arial" w:hAnsi="Arial" w:cs="Arial"/>
          <w:color w:val="CF4A02"/>
          <w:spacing w:val="-2"/>
          <w:sz w:val="18"/>
          <w:szCs w:val="18"/>
        </w:rPr>
      </w:pPr>
      <w:r w:rsidRPr="0004617C">
        <w:rPr>
          <w:rFonts w:ascii="Arial" w:hAnsi="Arial" w:cs="Arial"/>
          <w:color w:val="CF4A02"/>
          <w:spacing w:val="-2"/>
          <w:sz w:val="18"/>
          <w:szCs w:val="18"/>
        </w:rPr>
        <w:t>Interest income from loans to non-performing assets</w:t>
      </w:r>
    </w:p>
    <w:p w14:paraId="00C58BBE" w14:textId="77777777" w:rsidR="007A6DDF" w:rsidRPr="0004617C" w:rsidRDefault="007A6DDF" w:rsidP="00F65669">
      <w:pPr>
        <w:spacing w:after="0" w:line="240" w:lineRule="auto"/>
        <w:ind w:left="1080"/>
        <w:jc w:val="both"/>
        <w:outlineLvl w:val="0"/>
        <w:rPr>
          <w:rFonts w:ascii="Arial" w:hAnsi="Arial" w:cs="Arial"/>
          <w:sz w:val="18"/>
          <w:szCs w:val="18"/>
        </w:rPr>
      </w:pPr>
    </w:p>
    <w:p w14:paraId="358EB398" w14:textId="76C24B0A" w:rsidR="00A7412D" w:rsidRPr="0004617C" w:rsidRDefault="00A7412D" w:rsidP="00F65669">
      <w:pPr>
        <w:spacing w:after="0" w:line="240" w:lineRule="auto"/>
        <w:ind w:left="1080"/>
        <w:jc w:val="both"/>
        <w:outlineLvl w:val="0"/>
        <w:rPr>
          <w:rFonts w:ascii="Arial" w:hAnsi="Arial" w:cs="Arial"/>
          <w:spacing w:val="-2"/>
          <w:sz w:val="18"/>
          <w:szCs w:val="18"/>
        </w:rPr>
      </w:pPr>
      <w:r w:rsidRPr="00C14AC5">
        <w:rPr>
          <w:rFonts w:ascii="Arial" w:hAnsi="Arial" w:cs="Arial"/>
          <w:spacing w:val="-8"/>
          <w:sz w:val="18"/>
          <w:szCs w:val="18"/>
        </w:rPr>
        <w:t xml:space="preserve">Interest income from loans to non-performing assets is </w:t>
      </w:r>
      <w:proofErr w:type="spellStart"/>
      <w:r w:rsidRPr="00C14AC5">
        <w:rPr>
          <w:rFonts w:ascii="Arial" w:hAnsi="Arial" w:cs="Arial"/>
          <w:spacing w:val="-8"/>
          <w:sz w:val="18"/>
          <w:szCs w:val="18"/>
        </w:rPr>
        <w:t>recognised</w:t>
      </w:r>
      <w:proofErr w:type="spellEnd"/>
      <w:r w:rsidRPr="00C14AC5">
        <w:rPr>
          <w:rFonts w:ascii="Arial" w:hAnsi="Arial" w:cs="Arial"/>
          <w:spacing w:val="-8"/>
          <w:sz w:val="18"/>
          <w:szCs w:val="18"/>
        </w:rPr>
        <w:t xml:space="preserve"> using the </w:t>
      </w:r>
      <w:proofErr w:type="spellStart"/>
      <w:r w:rsidR="0003686B" w:rsidRPr="00C14AC5">
        <w:rPr>
          <w:rFonts w:ascii="Arial" w:hAnsi="Arial" w:cs="Arial"/>
          <w:spacing w:val="-8"/>
          <w:sz w:val="18"/>
          <w:szCs w:val="18"/>
        </w:rPr>
        <w:t>the</w:t>
      </w:r>
      <w:proofErr w:type="spellEnd"/>
      <w:r w:rsidR="0003686B" w:rsidRPr="00C14AC5">
        <w:rPr>
          <w:rFonts w:ascii="Arial" w:hAnsi="Arial" w:cs="Arial"/>
          <w:spacing w:val="-8"/>
          <w:sz w:val="18"/>
          <w:szCs w:val="18"/>
        </w:rPr>
        <w:t xml:space="preserve"> credit-adjusted effective interest rate</w:t>
      </w:r>
      <w:r w:rsidRPr="00C14AC5">
        <w:rPr>
          <w:rFonts w:ascii="Arial" w:hAnsi="Arial" w:cs="Arial"/>
          <w:spacing w:val="-8"/>
          <w:sz w:val="18"/>
          <w:szCs w:val="18"/>
        </w:rPr>
        <w:t xml:space="preserve"> method calculated from estimated future cash inflows. If actual cash flows from collection exceed calculated revenues, the remaining cash collection will be </w:t>
      </w:r>
      <w:proofErr w:type="spellStart"/>
      <w:r w:rsidRPr="00C14AC5">
        <w:rPr>
          <w:rFonts w:ascii="Arial" w:hAnsi="Arial" w:cs="Arial"/>
          <w:spacing w:val="-8"/>
          <w:sz w:val="18"/>
          <w:szCs w:val="18"/>
        </w:rPr>
        <w:t>amortised</w:t>
      </w:r>
      <w:proofErr w:type="spellEnd"/>
      <w:r w:rsidRPr="00C14AC5">
        <w:rPr>
          <w:rFonts w:ascii="Arial" w:hAnsi="Arial" w:cs="Arial"/>
          <w:spacing w:val="-8"/>
          <w:sz w:val="18"/>
          <w:szCs w:val="18"/>
        </w:rPr>
        <w:t xml:space="preserve"> from the value of loans to non-performing</w:t>
      </w:r>
      <w:r w:rsidRPr="0004617C">
        <w:rPr>
          <w:rFonts w:ascii="Arial" w:hAnsi="Arial" w:cs="Arial"/>
          <w:spacing w:val="-2"/>
          <w:sz w:val="18"/>
          <w:szCs w:val="18"/>
        </w:rPr>
        <w:t xml:space="preserve"> assets for each period. In the case that all investment amount is written off, the Group shall </w:t>
      </w:r>
      <w:proofErr w:type="spellStart"/>
      <w:r w:rsidRPr="0004617C">
        <w:rPr>
          <w:rFonts w:ascii="Arial" w:hAnsi="Arial" w:cs="Arial"/>
          <w:spacing w:val="-2"/>
          <w:sz w:val="18"/>
          <w:szCs w:val="18"/>
        </w:rPr>
        <w:t>recognise</w:t>
      </w:r>
      <w:proofErr w:type="spellEnd"/>
      <w:r w:rsidRPr="0004617C">
        <w:rPr>
          <w:rFonts w:ascii="Arial" w:hAnsi="Arial" w:cs="Arial"/>
          <w:spacing w:val="-2"/>
          <w:sz w:val="18"/>
          <w:szCs w:val="18"/>
        </w:rPr>
        <w:t xml:space="preserve"> cash inflows as interest income from loans to non-performing assets and </w:t>
      </w:r>
      <w:proofErr w:type="spellStart"/>
      <w:r w:rsidRPr="0004617C">
        <w:rPr>
          <w:rFonts w:ascii="Arial" w:hAnsi="Arial" w:cs="Arial"/>
          <w:spacing w:val="-2"/>
          <w:sz w:val="18"/>
          <w:szCs w:val="18"/>
        </w:rPr>
        <w:t>recognise</w:t>
      </w:r>
      <w:proofErr w:type="spellEnd"/>
      <w:r w:rsidRPr="0004617C">
        <w:rPr>
          <w:rFonts w:ascii="Arial" w:hAnsi="Arial" w:cs="Arial"/>
          <w:spacing w:val="-2"/>
          <w:sz w:val="18"/>
          <w:szCs w:val="18"/>
        </w:rPr>
        <w:t xml:space="preserve"> loss on impairment immediately when </w:t>
      </w:r>
      <w:r w:rsidRPr="00C14AC5">
        <w:rPr>
          <w:rFonts w:ascii="Arial" w:hAnsi="Arial" w:cs="Arial"/>
          <w:spacing w:val="-6"/>
          <w:sz w:val="18"/>
          <w:szCs w:val="18"/>
        </w:rPr>
        <w:t>there is an indication for significant decrease in cash flows. The future cash flows from loans to non-performing assets are estimated based on the quality, type</w:t>
      </w:r>
      <w:r w:rsidR="00ED0B66" w:rsidRPr="00C14AC5">
        <w:rPr>
          <w:rFonts w:ascii="Arial" w:hAnsi="Arial" w:cs="Arial"/>
          <w:spacing w:val="-6"/>
          <w:sz w:val="18"/>
          <w:szCs w:val="18"/>
        </w:rPr>
        <w:t>,</w:t>
      </w:r>
      <w:r w:rsidRPr="00C14AC5">
        <w:rPr>
          <w:rFonts w:ascii="Arial" w:hAnsi="Arial" w:cs="Arial"/>
          <w:spacing w:val="-6"/>
          <w:sz w:val="18"/>
          <w:szCs w:val="18"/>
        </w:rPr>
        <w:t xml:space="preserve"> age of debt and referred to historical records of debt collection, where the total estimation shall not over the amount of cash flows estimated by management</w:t>
      </w:r>
      <w:r w:rsidRPr="0004617C">
        <w:rPr>
          <w:rFonts w:ascii="Arial" w:hAnsi="Arial" w:cs="Arial"/>
          <w:spacing w:val="-2"/>
          <w:sz w:val="18"/>
          <w:szCs w:val="18"/>
        </w:rPr>
        <w:t xml:space="preserve"> since the purchase of the assets.</w:t>
      </w:r>
    </w:p>
    <w:p w14:paraId="3E8C9135" w14:textId="77777777" w:rsidR="00A7412D" w:rsidRPr="0004617C" w:rsidRDefault="00A7412D" w:rsidP="00F65669">
      <w:pPr>
        <w:spacing w:after="0" w:line="240" w:lineRule="auto"/>
        <w:ind w:left="1080"/>
        <w:jc w:val="both"/>
        <w:outlineLvl w:val="0"/>
        <w:rPr>
          <w:rFonts w:ascii="Arial" w:hAnsi="Arial" w:cs="Arial"/>
          <w:spacing w:val="-2"/>
          <w:sz w:val="18"/>
          <w:szCs w:val="18"/>
        </w:rPr>
      </w:pPr>
    </w:p>
    <w:p w14:paraId="31AB6C08" w14:textId="77777777" w:rsidR="0030354F" w:rsidRPr="0004617C" w:rsidRDefault="00A7412D" w:rsidP="00F65669">
      <w:pPr>
        <w:spacing w:after="0" w:line="240" w:lineRule="auto"/>
        <w:ind w:left="1080"/>
        <w:jc w:val="both"/>
        <w:outlineLvl w:val="0"/>
        <w:rPr>
          <w:rFonts w:ascii="Arial" w:hAnsi="Arial" w:cs="Arial"/>
          <w:sz w:val="18"/>
          <w:szCs w:val="18"/>
        </w:rPr>
      </w:pPr>
      <w:r w:rsidRPr="0004617C">
        <w:rPr>
          <w:rFonts w:ascii="Arial" w:hAnsi="Arial" w:cs="Arial"/>
          <w:sz w:val="18"/>
          <w:szCs w:val="18"/>
        </w:rPr>
        <w:t xml:space="preserve">Interest income from deposit at bank is </w:t>
      </w:r>
      <w:proofErr w:type="spellStart"/>
      <w:r w:rsidRPr="0004617C">
        <w:rPr>
          <w:rFonts w:ascii="Arial" w:hAnsi="Arial" w:cs="Arial"/>
          <w:sz w:val="18"/>
          <w:szCs w:val="18"/>
        </w:rPr>
        <w:t>recognised</w:t>
      </w:r>
      <w:proofErr w:type="spellEnd"/>
      <w:r w:rsidRPr="0004617C">
        <w:rPr>
          <w:rFonts w:ascii="Arial" w:hAnsi="Arial" w:cs="Arial"/>
          <w:sz w:val="18"/>
          <w:szCs w:val="18"/>
        </w:rPr>
        <w:t xml:space="preserve"> using the effective interest method.</w:t>
      </w:r>
    </w:p>
    <w:p w14:paraId="185C3737" w14:textId="77777777" w:rsidR="00A7412D" w:rsidRPr="0004617C" w:rsidRDefault="00A7412D" w:rsidP="00F65669">
      <w:pPr>
        <w:spacing w:after="0" w:line="240" w:lineRule="auto"/>
        <w:ind w:left="1080"/>
        <w:jc w:val="both"/>
        <w:outlineLvl w:val="0"/>
        <w:rPr>
          <w:rFonts w:ascii="Arial" w:hAnsi="Arial" w:cs="Arial"/>
          <w:sz w:val="18"/>
          <w:szCs w:val="18"/>
        </w:rPr>
      </w:pPr>
    </w:p>
    <w:p w14:paraId="24BEF753" w14:textId="6FC6F2D2" w:rsidR="0030354F" w:rsidRPr="0004617C" w:rsidRDefault="0030354F" w:rsidP="00700B6C">
      <w:pPr>
        <w:pStyle w:val="ListParagraph"/>
        <w:numPr>
          <w:ilvl w:val="0"/>
          <w:numId w:val="9"/>
        </w:numPr>
        <w:spacing w:after="0" w:line="240" w:lineRule="auto"/>
        <w:jc w:val="both"/>
        <w:outlineLvl w:val="0"/>
        <w:rPr>
          <w:rFonts w:ascii="Arial" w:hAnsi="Arial" w:cs="Arial"/>
          <w:color w:val="CF4A02"/>
          <w:spacing w:val="-2"/>
          <w:sz w:val="18"/>
          <w:szCs w:val="18"/>
        </w:rPr>
      </w:pPr>
      <w:r w:rsidRPr="0004617C">
        <w:rPr>
          <w:rFonts w:ascii="Arial" w:hAnsi="Arial" w:cs="Arial"/>
          <w:color w:val="CF4A02"/>
          <w:spacing w:val="-2"/>
          <w:sz w:val="18"/>
          <w:szCs w:val="18"/>
        </w:rPr>
        <w:t>Gain</w:t>
      </w:r>
      <w:r w:rsidR="00233D52" w:rsidRPr="0004617C">
        <w:rPr>
          <w:rFonts w:ascii="Arial" w:hAnsi="Arial" w:cs="Arial"/>
          <w:color w:val="CF4A02"/>
          <w:spacing w:val="-2"/>
          <w:sz w:val="18"/>
          <w:szCs w:val="18"/>
        </w:rPr>
        <w:t>/</w:t>
      </w:r>
      <w:r w:rsidRPr="0004617C">
        <w:rPr>
          <w:rFonts w:ascii="Arial" w:hAnsi="Arial" w:cs="Arial"/>
          <w:color w:val="CF4A02"/>
          <w:spacing w:val="-2"/>
          <w:sz w:val="18"/>
          <w:szCs w:val="18"/>
        </w:rPr>
        <w:t>(loss) from sale</w:t>
      </w:r>
      <w:r w:rsidR="00C24062">
        <w:rPr>
          <w:rFonts w:ascii="Arial" w:hAnsi="Arial" w:cs="Arial"/>
          <w:color w:val="CF4A02"/>
          <w:spacing w:val="-2"/>
          <w:sz w:val="18"/>
          <w:szCs w:val="18"/>
        </w:rPr>
        <w:t xml:space="preserve"> of </w:t>
      </w:r>
      <w:r w:rsidRPr="0004617C">
        <w:rPr>
          <w:rFonts w:ascii="Arial" w:hAnsi="Arial" w:cs="Arial"/>
          <w:color w:val="CF4A02"/>
          <w:spacing w:val="-2"/>
          <w:sz w:val="18"/>
          <w:szCs w:val="18"/>
        </w:rPr>
        <w:t>for</w:t>
      </w:r>
      <w:r w:rsidR="00F17685" w:rsidRPr="0004617C">
        <w:rPr>
          <w:rFonts w:ascii="Arial" w:hAnsi="Arial" w:cs="Arial"/>
          <w:color w:val="CF4A02"/>
          <w:spacing w:val="-2"/>
          <w:sz w:val="18"/>
          <w:szCs w:val="22"/>
          <w:lang w:val="en-GB"/>
        </w:rPr>
        <w:t>e</w:t>
      </w:r>
      <w:r w:rsidRPr="0004617C">
        <w:rPr>
          <w:rFonts w:ascii="Arial" w:hAnsi="Arial" w:cs="Arial"/>
          <w:color w:val="CF4A02"/>
          <w:spacing w:val="-2"/>
          <w:sz w:val="18"/>
          <w:szCs w:val="18"/>
        </w:rPr>
        <w:t>closed assets</w:t>
      </w:r>
    </w:p>
    <w:p w14:paraId="4D22E36C" w14:textId="77777777" w:rsidR="00A7412D" w:rsidRPr="0004617C" w:rsidRDefault="00A7412D" w:rsidP="00F65669">
      <w:pPr>
        <w:spacing w:after="0" w:line="240" w:lineRule="auto"/>
        <w:ind w:left="1080"/>
        <w:jc w:val="both"/>
        <w:outlineLvl w:val="0"/>
        <w:rPr>
          <w:rFonts w:ascii="Arial" w:hAnsi="Arial" w:cs="Arial"/>
          <w:spacing w:val="-2"/>
          <w:sz w:val="18"/>
          <w:szCs w:val="18"/>
          <w:u w:val="single"/>
        </w:rPr>
      </w:pPr>
    </w:p>
    <w:p w14:paraId="4E7B8FE2" w14:textId="7E19DE06" w:rsidR="00A7412D" w:rsidRPr="00C14AC5" w:rsidRDefault="00A7412D" w:rsidP="00360E8B">
      <w:pPr>
        <w:spacing w:after="0" w:line="240" w:lineRule="auto"/>
        <w:ind w:left="1080"/>
        <w:jc w:val="thaiDistribute"/>
        <w:outlineLvl w:val="0"/>
        <w:rPr>
          <w:rFonts w:ascii="Arial" w:hAnsi="Arial" w:cs="Arial"/>
          <w:spacing w:val="-6"/>
          <w:sz w:val="18"/>
          <w:szCs w:val="18"/>
        </w:rPr>
      </w:pPr>
      <w:r w:rsidRPr="00C14AC5">
        <w:rPr>
          <w:rFonts w:ascii="Arial" w:hAnsi="Arial" w:cs="Arial"/>
          <w:spacing w:val="-6"/>
          <w:sz w:val="18"/>
          <w:szCs w:val="18"/>
        </w:rPr>
        <w:t>Gain</w:t>
      </w:r>
      <w:r w:rsidR="00233D52" w:rsidRPr="00C14AC5">
        <w:rPr>
          <w:rFonts w:ascii="Arial" w:hAnsi="Arial" w:cs="Arial"/>
          <w:spacing w:val="-6"/>
          <w:sz w:val="18"/>
          <w:szCs w:val="18"/>
        </w:rPr>
        <w:t>/</w:t>
      </w:r>
      <w:r w:rsidRPr="00C14AC5">
        <w:rPr>
          <w:rFonts w:ascii="Arial" w:hAnsi="Arial" w:cs="Arial"/>
          <w:spacing w:val="-6"/>
          <w:sz w:val="18"/>
          <w:szCs w:val="18"/>
        </w:rPr>
        <w:t>(</w:t>
      </w:r>
      <w:r w:rsidR="003C61A0" w:rsidRPr="00C14AC5">
        <w:rPr>
          <w:rFonts w:ascii="Arial" w:hAnsi="Arial" w:cs="Arial"/>
          <w:spacing w:val="-6"/>
          <w:sz w:val="18"/>
          <w:szCs w:val="18"/>
        </w:rPr>
        <w:t>l</w:t>
      </w:r>
      <w:r w:rsidRPr="00C14AC5">
        <w:rPr>
          <w:rFonts w:ascii="Arial" w:hAnsi="Arial" w:cs="Arial"/>
          <w:spacing w:val="-6"/>
          <w:sz w:val="18"/>
          <w:szCs w:val="18"/>
        </w:rPr>
        <w:t xml:space="preserve">oss) </w:t>
      </w:r>
      <w:r w:rsidR="00C24062" w:rsidRPr="00C14AC5">
        <w:rPr>
          <w:rFonts w:ascii="Arial" w:hAnsi="Arial" w:cs="Arial"/>
          <w:spacing w:val="-6"/>
          <w:sz w:val="18"/>
          <w:szCs w:val="18"/>
        </w:rPr>
        <w:t>from</w:t>
      </w:r>
      <w:r w:rsidR="007509D8" w:rsidRPr="00C14AC5">
        <w:rPr>
          <w:rFonts w:ascii="Arial" w:hAnsi="Arial" w:cs="Arial"/>
          <w:spacing w:val="-6"/>
          <w:sz w:val="18"/>
          <w:szCs w:val="18"/>
        </w:rPr>
        <w:t xml:space="preserve"> sale</w:t>
      </w:r>
      <w:r w:rsidRPr="00C14AC5">
        <w:rPr>
          <w:rFonts w:ascii="Arial" w:hAnsi="Arial" w:cs="Arial"/>
          <w:spacing w:val="-6"/>
          <w:sz w:val="18"/>
          <w:szCs w:val="18"/>
        </w:rPr>
        <w:t xml:space="preserve"> of foreclosed assets is </w:t>
      </w:r>
      <w:proofErr w:type="spellStart"/>
      <w:r w:rsidRPr="00C14AC5">
        <w:rPr>
          <w:rFonts w:ascii="Arial" w:hAnsi="Arial" w:cs="Arial"/>
          <w:spacing w:val="-6"/>
          <w:sz w:val="18"/>
          <w:szCs w:val="18"/>
        </w:rPr>
        <w:t>recognised</w:t>
      </w:r>
      <w:proofErr w:type="spellEnd"/>
      <w:r w:rsidRPr="00C14AC5">
        <w:rPr>
          <w:rFonts w:ascii="Arial" w:hAnsi="Arial" w:cs="Arial"/>
          <w:spacing w:val="-6"/>
          <w:sz w:val="18"/>
          <w:szCs w:val="18"/>
        </w:rPr>
        <w:t xml:space="preserve"> </w:t>
      </w:r>
      <w:r w:rsidR="00360E8B" w:rsidRPr="00C14AC5">
        <w:rPr>
          <w:rFonts w:ascii="Arial" w:hAnsi="Arial" w:cs="Browallia New"/>
          <w:spacing w:val="-6"/>
          <w:sz w:val="18"/>
          <w:lang w:bidi="th-TH"/>
        </w:rPr>
        <w:t xml:space="preserve">as income or expense </w:t>
      </w:r>
      <w:r w:rsidRPr="00C14AC5">
        <w:rPr>
          <w:rFonts w:ascii="Arial" w:hAnsi="Arial" w:cs="Arial"/>
          <w:spacing w:val="-6"/>
          <w:sz w:val="18"/>
          <w:szCs w:val="18"/>
        </w:rPr>
        <w:t>at the dates of the transactions.</w:t>
      </w:r>
    </w:p>
    <w:p w14:paraId="37B01459" w14:textId="77777777" w:rsidR="007509D8" w:rsidRPr="0004617C" w:rsidRDefault="007509D8" w:rsidP="00F65669">
      <w:pPr>
        <w:spacing w:after="0" w:line="240" w:lineRule="auto"/>
        <w:ind w:left="1080"/>
        <w:jc w:val="both"/>
        <w:outlineLvl w:val="0"/>
        <w:rPr>
          <w:rFonts w:ascii="Arial" w:hAnsi="Arial" w:cs="Arial"/>
          <w:spacing w:val="-2"/>
          <w:sz w:val="18"/>
          <w:szCs w:val="18"/>
        </w:rPr>
      </w:pPr>
    </w:p>
    <w:p w14:paraId="3C18E659" w14:textId="7E1F72C8" w:rsidR="007509D8" w:rsidRPr="0004617C" w:rsidRDefault="007509D8" w:rsidP="007509D8">
      <w:pPr>
        <w:pStyle w:val="ListParagraph"/>
        <w:numPr>
          <w:ilvl w:val="0"/>
          <w:numId w:val="9"/>
        </w:numPr>
        <w:spacing w:after="0" w:line="240" w:lineRule="auto"/>
        <w:jc w:val="both"/>
        <w:outlineLvl w:val="0"/>
        <w:rPr>
          <w:rFonts w:ascii="Arial" w:hAnsi="Arial" w:cs="Arial"/>
          <w:color w:val="CF4A02"/>
          <w:spacing w:val="-2"/>
          <w:sz w:val="18"/>
          <w:szCs w:val="18"/>
        </w:rPr>
      </w:pPr>
      <w:r w:rsidRPr="0004617C">
        <w:rPr>
          <w:rFonts w:ascii="Arial" w:hAnsi="Arial" w:cs="Arial"/>
          <w:color w:val="CF4A02"/>
          <w:spacing w:val="-2"/>
          <w:sz w:val="18"/>
          <w:szCs w:val="18"/>
        </w:rPr>
        <w:t>Gain/(loss) from</w:t>
      </w:r>
      <w:r w:rsidR="00C24062">
        <w:rPr>
          <w:rFonts w:ascii="Arial" w:hAnsi="Arial" w:cs="Arial"/>
          <w:color w:val="CF4A02"/>
          <w:spacing w:val="-2"/>
          <w:sz w:val="18"/>
          <w:szCs w:val="18"/>
        </w:rPr>
        <w:t xml:space="preserve"> sale</w:t>
      </w:r>
      <w:r w:rsidRPr="0004617C">
        <w:rPr>
          <w:rFonts w:ascii="Arial" w:hAnsi="Arial" w:cs="Arial"/>
          <w:color w:val="CF4A02"/>
          <w:spacing w:val="-2"/>
          <w:sz w:val="18"/>
          <w:szCs w:val="18"/>
        </w:rPr>
        <w:t xml:space="preserve"> </w:t>
      </w:r>
      <w:r w:rsidR="00DE2E6F">
        <w:rPr>
          <w:rFonts w:ascii="Arial" w:hAnsi="Arial" w:cs="Arial"/>
          <w:color w:val="CF4A02"/>
          <w:spacing w:val="-2"/>
          <w:sz w:val="18"/>
          <w:szCs w:val="18"/>
        </w:rPr>
        <w:t xml:space="preserve">of </w:t>
      </w:r>
      <w:r w:rsidRPr="0004617C">
        <w:rPr>
          <w:rFonts w:ascii="Arial" w:hAnsi="Arial" w:cs="Arial"/>
          <w:color w:val="CF4A02"/>
          <w:spacing w:val="-2"/>
          <w:sz w:val="18"/>
          <w:szCs w:val="18"/>
        </w:rPr>
        <w:t>loans to non-performing assets</w:t>
      </w:r>
    </w:p>
    <w:p w14:paraId="54E7FE6B" w14:textId="25A883E7" w:rsidR="007509D8" w:rsidRDefault="007509D8" w:rsidP="007509D8">
      <w:pPr>
        <w:pStyle w:val="ListParagraph"/>
        <w:spacing w:after="0" w:line="240" w:lineRule="auto"/>
        <w:ind w:left="1080"/>
        <w:jc w:val="both"/>
        <w:outlineLvl w:val="0"/>
        <w:rPr>
          <w:rFonts w:ascii="Arial" w:hAnsi="Arial" w:cs="Arial"/>
          <w:color w:val="CF4A02"/>
          <w:spacing w:val="-2"/>
          <w:sz w:val="18"/>
          <w:szCs w:val="18"/>
        </w:rPr>
      </w:pPr>
    </w:p>
    <w:p w14:paraId="7093951E" w14:textId="22B99D5A" w:rsidR="007509D8" w:rsidRDefault="007509D8" w:rsidP="007509D8">
      <w:pPr>
        <w:spacing w:after="0" w:line="240" w:lineRule="auto"/>
        <w:ind w:left="1080"/>
        <w:jc w:val="both"/>
        <w:outlineLvl w:val="0"/>
        <w:rPr>
          <w:rFonts w:ascii="Arial" w:hAnsi="Arial" w:cs="Arial"/>
          <w:spacing w:val="-2"/>
          <w:sz w:val="18"/>
          <w:szCs w:val="18"/>
        </w:rPr>
      </w:pPr>
      <w:r w:rsidRPr="0004617C">
        <w:rPr>
          <w:rFonts w:ascii="Arial" w:hAnsi="Arial" w:cs="Arial"/>
          <w:spacing w:val="-2"/>
          <w:sz w:val="18"/>
          <w:szCs w:val="18"/>
        </w:rPr>
        <w:t xml:space="preserve">Gain/(loss) </w:t>
      </w:r>
      <w:r w:rsidR="00C24062">
        <w:rPr>
          <w:rFonts w:ascii="Arial" w:hAnsi="Arial" w:cs="Arial"/>
          <w:spacing w:val="-2"/>
          <w:sz w:val="18"/>
          <w:szCs w:val="18"/>
        </w:rPr>
        <w:t>from</w:t>
      </w:r>
      <w:r>
        <w:rPr>
          <w:rFonts w:ascii="Arial" w:hAnsi="Arial" w:cs="Arial"/>
          <w:spacing w:val="-2"/>
          <w:sz w:val="18"/>
          <w:szCs w:val="18"/>
        </w:rPr>
        <w:t xml:space="preserve"> sale of loans to non-performing </w:t>
      </w:r>
      <w:r w:rsidRPr="0004617C">
        <w:rPr>
          <w:rFonts w:ascii="Arial" w:hAnsi="Arial" w:cs="Arial"/>
          <w:spacing w:val="-2"/>
          <w:sz w:val="18"/>
          <w:szCs w:val="18"/>
        </w:rPr>
        <w:t xml:space="preserve">assets is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w:t>
      </w:r>
      <w:r w:rsidR="00360E8B">
        <w:rPr>
          <w:rFonts w:ascii="Arial" w:hAnsi="Arial" w:cs="Arial"/>
          <w:spacing w:val="-2"/>
          <w:sz w:val="18"/>
          <w:szCs w:val="18"/>
        </w:rPr>
        <w:t xml:space="preserve">as income or expense </w:t>
      </w:r>
      <w:r w:rsidRPr="0004617C">
        <w:rPr>
          <w:rFonts w:ascii="Arial" w:hAnsi="Arial" w:cs="Arial"/>
          <w:spacing w:val="-2"/>
          <w:sz w:val="18"/>
          <w:szCs w:val="18"/>
        </w:rPr>
        <w:t>at the dates of the transactions</w:t>
      </w:r>
      <w:r>
        <w:rPr>
          <w:rFonts w:ascii="Arial" w:hAnsi="Arial" w:cs="Arial"/>
          <w:spacing w:val="-2"/>
          <w:sz w:val="18"/>
          <w:szCs w:val="18"/>
        </w:rPr>
        <w:t xml:space="preserve"> and presented in other income</w:t>
      </w:r>
      <w:r w:rsidRPr="0004617C">
        <w:rPr>
          <w:rFonts w:ascii="Arial" w:hAnsi="Arial" w:cs="Arial"/>
          <w:spacing w:val="-2"/>
          <w:sz w:val="18"/>
          <w:szCs w:val="18"/>
        </w:rPr>
        <w:t>.</w:t>
      </w:r>
    </w:p>
    <w:p w14:paraId="0DDE567C" w14:textId="77777777" w:rsidR="007509D8" w:rsidRDefault="007509D8" w:rsidP="007509D8">
      <w:pPr>
        <w:pStyle w:val="ListParagraph"/>
        <w:spacing w:after="0" w:line="240" w:lineRule="auto"/>
        <w:ind w:left="1080"/>
        <w:jc w:val="both"/>
        <w:outlineLvl w:val="0"/>
        <w:rPr>
          <w:rFonts w:ascii="Arial" w:hAnsi="Arial" w:cs="Arial"/>
          <w:color w:val="CF4A02"/>
          <w:spacing w:val="-2"/>
          <w:sz w:val="18"/>
          <w:szCs w:val="18"/>
        </w:rPr>
      </w:pPr>
    </w:p>
    <w:p w14:paraId="78FA21D4" w14:textId="4899F20F" w:rsidR="007509D8" w:rsidRPr="007509D8" w:rsidRDefault="007509D8" w:rsidP="007509D8">
      <w:pPr>
        <w:pStyle w:val="ListParagraph"/>
        <w:numPr>
          <w:ilvl w:val="0"/>
          <w:numId w:val="9"/>
        </w:numPr>
        <w:spacing w:after="0" w:line="240" w:lineRule="auto"/>
        <w:jc w:val="both"/>
        <w:outlineLvl w:val="0"/>
        <w:rPr>
          <w:rFonts w:ascii="Arial" w:hAnsi="Arial" w:cs="Arial"/>
          <w:color w:val="CF4A02"/>
          <w:spacing w:val="-2"/>
          <w:sz w:val="18"/>
          <w:szCs w:val="18"/>
        </w:rPr>
      </w:pPr>
      <w:r w:rsidRPr="0004617C">
        <w:rPr>
          <w:rFonts w:ascii="Arial" w:hAnsi="Arial" w:cs="Arial"/>
          <w:color w:val="CF4A02"/>
          <w:spacing w:val="-2"/>
          <w:sz w:val="18"/>
          <w:szCs w:val="18"/>
        </w:rPr>
        <w:t>Other operating income</w:t>
      </w:r>
    </w:p>
    <w:p w14:paraId="1AF44C8E" w14:textId="77777777" w:rsidR="00F65669" w:rsidRDefault="00F65669" w:rsidP="00700B6C">
      <w:pPr>
        <w:spacing w:after="0" w:line="240" w:lineRule="auto"/>
        <w:ind w:left="1080"/>
        <w:jc w:val="both"/>
        <w:outlineLvl w:val="0"/>
        <w:rPr>
          <w:rFonts w:ascii="Arial" w:hAnsi="Arial" w:cs="Arial"/>
          <w:spacing w:val="-2"/>
          <w:sz w:val="18"/>
          <w:szCs w:val="18"/>
        </w:rPr>
      </w:pPr>
    </w:p>
    <w:p w14:paraId="2E210625" w14:textId="5D04C487" w:rsidR="00A7412D" w:rsidRDefault="00A7412D" w:rsidP="00700B6C">
      <w:pPr>
        <w:spacing w:after="0" w:line="240" w:lineRule="auto"/>
        <w:ind w:left="1080"/>
        <w:jc w:val="both"/>
        <w:outlineLvl w:val="0"/>
        <w:rPr>
          <w:rFonts w:ascii="Arial" w:hAnsi="Arial" w:cs="Arial"/>
          <w:spacing w:val="-2"/>
          <w:sz w:val="18"/>
          <w:szCs w:val="18"/>
        </w:rPr>
      </w:pPr>
      <w:r w:rsidRPr="0004617C">
        <w:rPr>
          <w:rFonts w:ascii="Arial" w:hAnsi="Arial" w:cs="Arial"/>
          <w:spacing w:val="-2"/>
          <w:sz w:val="18"/>
          <w:szCs w:val="18"/>
        </w:rPr>
        <w:t xml:space="preserve">Other operating income is </w:t>
      </w:r>
      <w:proofErr w:type="spellStart"/>
      <w:r w:rsidRPr="0004617C">
        <w:rPr>
          <w:rFonts w:ascii="Arial" w:hAnsi="Arial" w:cs="Arial"/>
          <w:spacing w:val="-2"/>
          <w:sz w:val="18"/>
          <w:szCs w:val="18"/>
        </w:rPr>
        <w:t>recognised</w:t>
      </w:r>
      <w:proofErr w:type="spellEnd"/>
      <w:r w:rsidRPr="0004617C">
        <w:rPr>
          <w:rFonts w:ascii="Arial" w:hAnsi="Arial" w:cs="Arial"/>
          <w:spacing w:val="-2"/>
          <w:sz w:val="18"/>
          <w:szCs w:val="18"/>
        </w:rPr>
        <w:t xml:space="preserve"> at a point in time when the performance obligations satisfied.</w:t>
      </w:r>
    </w:p>
    <w:p w14:paraId="6FE5D67F" w14:textId="77777777" w:rsidR="007509D8" w:rsidRPr="0004617C" w:rsidRDefault="007509D8" w:rsidP="00700B6C">
      <w:pPr>
        <w:spacing w:after="0" w:line="240" w:lineRule="auto"/>
        <w:ind w:left="1080"/>
        <w:jc w:val="both"/>
        <w:outlineLvl w:val="0"/>
        <w:rPr>
          <w:rFonts w:ascii="Arial" w:hAnsi="Arial" w:cs="Arial"/>
          <w:spacing w:val="-2"/>
          <w:sz w:val="18"/>
          <w:szCs w:val="18"/>
        </w:rPr>
      </w:pPr>
    </w:p>
    <w:p w14:paraId="1CA1859B" w14:textId="4AFA6487" w:rsidR="00311800" w:rsidRPr="0004617C" w:rsidRDefault="002203F7" w:rsidP="00700B6C">
      <w:pPr>
        <w:spacing w:after="0" w:line="240" w:lineRule="auto"/>
        <w:ind w:left="540" w:hanging="540"/>
        <w:jc w:val="both"/>
        <w:outlineLvl w:val="0"/>
        <w:rPr>
          <w:rFonts w:ascii="Arial" w:hAnsi="Arial" w:cs="Arial"/>
          <w:b/>
          <w:bCs/>
          <w:color w:val="CF4A02"/>
          <w:spacing w:val="-2"/>
          <w:sz w:val="18"/>
          <w:szCs w:val="18"/>
          <w:lang w:val="en-GB"/>
        </w:rPr>
      </w:pPr>
      <w:r w:rsidRPr="0004617C">
        <w:rPr>
          <w:rFonts w:ascii="Arial" w:hAnsi="Arial" w:cs="Arial"/>
          <w:b/>
          <w:bCs/>
          <w:color w:val="CF4A02"/>
          <w:spacing w:val="-2"/>
          <w:sz w:val="18"/>
          <w:szCs w:val="18"/>
          <w:lang w:val="en-GB"/>
        </w:rPr>
        <w:t>4</w:t>
      </w:r>
      <w:r w:rsidR="00311800" w:rsidRPr="0004617C">
        <w:rPr>
          <w:rFonts w:ascii="Arial" w:hAnsi="Arial" w:cs="Arial"/>
          <w:b/>
          <w:bCs/>
          <w:color w:val="CF4A02"/>
          <w:spacing w:val="-2"/>
          <w:sz w:val="18"/>
          <w:szCs w:val="18"/>
          <w:lang w:val="en-GB"/>
        </w:rPr>
        <w:t>.1</w:t>
      </w:r>
      <w:r w:rsidR="00C24062">
        <w:rPr>
          <w:rFonts w:ascii="Arial" w:hAnsi="Arial" w:cs="Arial"/>
          <w:b/>
          <w:bCs/>
          <w:color w:val="CF4A02"/>
          <w:spacing w:val="-2"/>
          <w:sz w:val="18"/>
          <w:szCs w:val="18"/>
          <w:lang w:val="en-GB"/>
        </w:rPr>
        <w:t>9</w:t>
      </w:r>
      <w:r w:rsidR="00311800" w:rsidRPr="0004617C">
        <w:rPr>
          <w:rFonts w:ascii="Arial" w:hAnsi="Arial" w:cs="Arial"/>
          <w:b/>
          <w:bCs/>
          <w:color w:val="CF4A02"/>
          <w:spacing w:val="-2"/>
          <w:sz w:val="18"/>
          <w:szCs w:val="18"/>
          <w:lang w:val="en-GB"/>
        </w:rPr>
        <w:tab/>
        <w:t>Dividend distribution</w:t>
      </w:r>
    </w:p>
    <w:p w14:paraId="7B8F3ABC" w14:textId="77777777" w:rsidR="00311800" w:rsidRPr="0004617C" w:rsidRDefault="00311800" w:rsidP="00311800">
      <w:pPr>
        <w:spacing w:after="0" w:line="240" w:lineRule="auto"/>
        <w:ind w:left="540"/>
        <w:jc w:val="both"/>
        <w:outlineLvl w:val="0"/>
        <w:rPr>
          <w:rFonts w:ascii="Arial" w:hAnsi="Arial" w:cs="Arial"/>
          <w:spacing w:val="-2"/>
          <w:sz w:val="18"/>
          <w:szCs w:val="18"/>
          <w:lang w:val="en-GB"/>
        </w:rPr>
      </w:pPr>
    </w:p>
    <w:p w14:paraId="00CC08EF" w14:textId="40CD3DAD" w:rsidR="00311800" w:rsidRPr="003719F0" w:rsidRDefault="00311800" w:rsidP="00311800">
      <w:pPr>
        <w:spacing w:after="0" w:line="240" w:lineRule="auto"/>
        <w:ind w:left="540"/>
        <w:jc w:val="both"/>
        <w:outlineLvl w:val="0"/>
        <w:rPr>
          <w:rFonts w:ascii="Arial" w:eastAsia="Times New Roman" w:hAnsi="Arial" w:cs="Arial"/>
          <w:sz w:val="18"/>
          <w:szCs w:val="18"/>
          <w:lang w:val="en-GB" w:bidi="th-TH"/>
        </w:rPr>
      </w:pPr>
      <w:r w:rsidRPr="003719F0">
        <w:rPr>
          <w:rFonts w:ascii="Arial" w:eastAsia="Times New Roman" w:hAnsi="Arial" w:cs="Arial"/>
          <w:sz w:val="18"/>
          <w:szCs w:val="18"/>
          <w:lang w:val="en-GB" w:bidi="th-TH"/>
        </w:rPr>
        <w:t>Dividend distributed to the Company’s shareholders is recognised as a liability when interim dividends are approved by the Board of Directors, and when the annual dividends are approved by the shareholders.</w:t>
      </w:r>
    </w:p>
    <w:p w14:paraId="43F57FB9" w14:textId="77777777" w:rsidR="00AD1831" w:rsidRPr="0004617C" w:rsidRDefault="00AD1831" w:rsidP="00AD1831">
      <w:pPr>
        <w:spacing w:after="0" w:line="240" w:lineRule="auto"/>
        <w:jc w:val="both"/>
        <w:rPr>
          <w:rFonts w:ascii="Arial" w:hAnsi="Arial" w:cs="Arial"/>
          <w:sz w:val="18"/>
          <w:szCs w:val="18"/>
        </w:rPr>
      </w:pPr>
    </w:p>
    <w:p w14:paraId="3C31C495" w14:textId="77777777" w:rsidR="00154DEF" w:rsidRPr="0004617C" w:rsidRDefault="00154DEF" w:rsidP="00AD1831">
      <w:pPr>
        <w:spacing w:after="0" w:line="240" w:lineRule="auto"/>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D1831" w:rsidRPr="0004617C" w14:paraId="6C939715" w14:textId="77777777" w:rsidTr="001020B2">
        <w:trPr>
          <w:trHeight w:val="386"/>
        </w:trPr>
        <w:tc>
          <w:tcPr>
            <w:tcW w:w="9461" w:type="dxa"/>
            <w:shd w:val="clear" w:color="auto" w:fill="FFA543"/>
            <w:vAlign w:val="center"/>
          </w:tcPr>
          <w:p w14:paraId="5C4F62F1" w14:textId="34523B65" w:rsidR="00AD1831" w:rsidRPr="0004617C" w:rsidRDefault="00E552BD" w:rsidP="001020B2">
            <w:pPr>
              <w:spacing w:after="0" w:line="240" w:lineRule="auto"/>
              <w:ind w:left="432" w:hanging="432"/>
              <w:rPr>
                <w:rFonts w:ascii="Arial" w:hAnsi="Arial" w:cs="Arial"/>
                <w:b/>
                <w:bCs/>
                <w:color w:val="FFFFFF"/>
                <w:sz w:val="18"/>
                <w:szCs w:val="18"/>
                <w:cs/>
              </w:rPr>
            </w:pPr>
            <w:r w:rsidRPr="0004617C">
              <w:rPr>
                <w:rFonts w:ascii="Arial" w:hAnsi="Arial" w:cs="Arial"/>
                <w:b/>
                <w:bCs/>
                <w:color w:val="FFFFFF"/>
                <w:sz w:val="18"/>
                <w:szCs w:val="18"/>
              </w:rPr>
              <w:t>5</w:t>
            </w:r>
            <w:r w:rsidR="00AD1831" w:rsidRPr="0004617C">
              <w:rPr>
                <w:rFonts w:ascii="Arial" w:hAnsi="Arial" w:cs="Arial"/>
                <w:b/>
                <w:bCs/>
                <w:color w:val="FFFFFF"/>
                <w:sz w:val="18"/>
                <w:szCs w:val="18"/>
              </w:rPr>
              <w:tab/>
              <w:t>Financial risk management</w:t>
            </w:r>
          </w:p>
        </w:tc>
      </w:tr>
    </w:tbl>
    <w:p w14:paraId="7517F12B" w14:textId="77777777" w:rsidR="00AD1831" w:rsidRPr="0004617C" w:rsidRDefault="00AD1831" w:rsidP="00B95DAC">
      <w:pPr>
        <w:spacing w:after="0" w:line="240" w:lineRule="auto"/>
        <w:jc w:val="both"/>
        <w:rPr>
          <w:rFonts w:ascii="Arial" w:hAnsi="Arial" w:cs="Arial"/>
          <w:sz w:val="18"/>
          <w:szCs w:val="18"/>
        </w:rPr>
      </w:pPr>
    </w:p>
    <w:p w14:paraId="328BF83B" w14:textId="67ED7371" w:rsidR="00054E01" w:rsidRPr="0004617C" w:rsidRDefault="00E552BD" w:rsidP="00A52B6A">
      <w:pPr>
        <w:tabs>
          <w:tab w:val="left" w:pos="540"/>
        </w:tabs>
        <w:spacing w:after="0" w:line="240" w:lineRule="auto"/>
        <w:ind w:left="540" w:hanging="540"/>
        <w:jc w:val="both"/>
        <w:rPr>
          <w:rFonts w:ascii="Arial" w:hAnsi="Arial" w:cs="Arial"/>
          <w:b/>
          <w:bCs/>
          <w:color w:val="CF4A02"/>
          <w:spacing w:val="-2"/>
          <w:sz w:val="18"/>
          <w:szCs w:val="18"/>
        </w:rPr>
      </w:pPr>
      <w:r w:rsidRPr="0004617C">
        <w:rPr>
          <w:rFonts w:ascii="Arial" w:hAnsi="Arial" w:cs="Arial"/>
          <w:b/>
          <w:bCs/>
          <w:color w:val="CF4A02"/>
          <w:spacing w:val="-2"/>
          <w:sz w:val="18"/>
          <w:szCs w:val="18"/>
        </w:rPr>
        <w:t>5</w:t>
      </w:r>
      <w:r w:rsidR="00054E01" w:rsidRPr="0004617C">
        <w:rPr>
          <w:rFonts w:ascii="Arial" w:hAnsi="Arial" w:cs="Arial"/>
          <w:b/>
          <w:bCs/>
          <w:color w:val="CF4A02"/>
          <w:spacing w:val="-2"/>
          <w:sz w:val="18"/>
          <w:szCs w:val="18"/>
        </w:rPr>
        <w:t>.</w:t>
      </w:r>
      <w:r w:rsidR="000B76D2" w:rsidRPr="0004617C">
        <w:rPr>
          <w:rFonts w:ascii="Arial" w:hAnsi="Arial" w:cs="Arial"/>
          <w:b/>
          <w:bCs/>
          <w:color w:val="CF4A02"/>
          <w:spacing w:val="-2"/>
          <w:sz w:val="18"/>
          <w:szCs w:val="18"/>
          <w:lang w:val="en-GB"/>
        </w:rPr>
        <w:t>1</w:t>
      </w:r>
      <w:r w:rsidR="00054E01" w:rsidRPr="0004617C">
        <w:rPr>
          <w:rFonts w:ascii="Arial" w:hAnsi="Arial" w:cs="Arial"/>
          <w:b/>
          <w:bCs/>
          <w:color w:val="CF4A02"/>
          <w:spacing w:val="-2"/>
          <w:sz w:val="18"/>
          <w:szCs w:val="18"/>
        </w:rPr>
        <w:tab/>
        <w:t>Financial risk</w:t>
      </w:r>
    </w:p>
    <w:p w14:paraId="3EBEC1C8" w14:textId="77777777" w:rsidR="008464F9" w:rsidRPr="0004617C" w:rsidRDefault="008464F9" w:rsidP="00500398">
      <w:pPr>
        <w:pStyle w:val="Header"/>
        <w:tabs>
          <w:tab w:val="clear" w:pos="4536"/>
          <w:tab w:val="clear" w:pos="9866"/>
        </w:tabs>
        <w:ind w:left="540"/>
        <w:jc w:val="both"/>
        <w:rPr>
          <w:rFonts w:cs="Arial"/>
          <w:spacing w:val="-2"/>
          <w:szCs w:val="18"/>
        </w:rPr>
      </w:pPr>
    </w:p>
    <w:p w14:paraId="371CE109" w14:textId="12B51A47" w:rsidR="00B95DAC" w:rsidRPr="0004617C" w:rsidRDefault="00B95DAC" w:rsidP="000D2F14">
      <w:pPr>
        <w:pStyle w:val="BlockText"/>
        <w:tabs>
          <w:tab w:val="clear" w:pos="1418"/>
          <w:tab w:val="clear" w:pos="3402"/>
          <w:tab w:val="clear" w:pos="4536"/>
          <w:tab w:val="clear" w:pos="5670"/>
          <w:tab w:val="clear" w:pos="6804"/>
          <w:tab w:val="clear" w:pos="7655"/>
        </w:tabs>
        <w:spacing w:line="240" w:lineRule="auto"/>
        <w:ind w:left="562" w:right="0"/>
        <w:jc w:val="both"/>
        <w:rPr>
          <w:rFonts w:ascii="Arial" w:hAnsi="Arial" w:cs="Arial"/>
          <w:sz w:val="18"/>
          <w:szCs w:val="18"/>
          <w:lang w:val="en-GB"/>
        </w:rPr>
      </w:pPr>
      <w:r w:rsidRPr="0004617C">
        <w:rPr>
          <w:rFonts w:ascii="Arial" w:hAnsi="Arial" w:cs="Arial"/>
          <w:sz w:val="18"/>
          <w:szCs w:val="18"/>
          <w:lang w:val="en-GB"/>
        </w:rPr>
        <w:t>The Group exposes to a variety of financial risk: market risk (including foreign exchange risk</w:t>
      </w:r>
      <w:r w:rsidR="00576915" w:rsidRPr="0004617C">
        <w:rPr>
          <w:rFonts w:ascii="Arial" w:hAnsi="Arial" w:cs="Arial"/>
          <w:sz w:val="18"/>
          <w:szCs w:val="18"/>
        </w:rPr>
        <w:t xml:space="preserve"> and </w:t>
      </w:r>
      <w:r w:rsidR="00576915" w:rsidRPr="0004617C">
        <w:rPr>
          <w:rFonts w:ascii="Arial" w:hAnsi="Arial" w:cs="Arial"/>
          <w:sz w:val="18"/>
          <w:szCs w:val="18"/>
          <w:lang w:val="en-GB"/>
        </w:rPr>
        <w:t>cash flow</w:t>
      </w:r>
      <w:r w:rsidR="007509D8">
        <w:rPr>
          <w:rFonts w:ascii="Arial" w:hAnsi="Arial" w:cs="Arial"/>
          <w:sz w:val="18"/>
          <w:szCs w:val="18"/>
          <w:lang w:val="en-GB"/>
        </w:rPr>
        <w:t xml:space="preserve"> risk</w:t>
      </w:r>
      <w:r w:rsidR="00576915" w:rsidRPr="0004617C">
        <w:rPr>
          <w:rFonts w:ascii="Arial" w:hAnsi="Arial" w:cs="Arial"/>
          <w:sz w:val="18"/>
          <w:szCs w:val="18"/>
          <w:lang w:val="en-GB"/>
        </w:rPr>
        <w:t xml:space="preserve"> and interest rate risk</w:t>
      </w:r>
      <w:r w:rsidRPr="0004617C">
        <w:rPr>
          <w:rFonts w:ascii="Arial" w:hAnsi="Arial" w:cs="Arial"/>
          <w:sz w:val="18"/>
          <w:szCs w:val="18"/>
          <w:lang w:val="en-GB"/>
        </w:rPr>
        <w:t xml:space="preserve">), credit risk and liquidity risk. The Group’s overall risk management programme focuses on the unpredictability of financial markets and seeks to minimise potential adverse effects on the Group’s financial performance. </w:t>
      </w:r>
      <w:r w:rsidR="00D5456F" w:rsidRPr="0004617C">
        <w:rPr>
          <w:rFonts w:ascii="Arial" w:hAnsi="Arial" w:cs="Arial"/>
          <w:sz w:val="18"/>
          <w:szCs w:val="18"/>
          <w:lang w:val="en-GB"/>
        </w:rPr>
        <w:t>M</w:t>
      </w:r>
      <w:r w:rsidR="002256C5" w:rsidRPr="0004617C">
        <w:rPr>
          <w:rFonts w:ascii="Arial" w:hAnsi="Arial" w:cs="Arial"/>
          <w:sz w:val="18"/>
          <w:szCs w:val="18"/>
          <w:lang w:val="en-GB"/>
        </w:rPr>
        <w:t xml:space="preserve">anagement provides written principles for overall risk management which is carried out by a central treasury department (the </w:t>
      </w:r>
      <w:r w:rsidR="00D5456F" w:rsidRPr="0004617C">
        <w:rPr>
          <w:rFonts w:ascii="Arial" w:hAnsi="Arial" w:cs="Arial"/>
          <w:sz w:val="18"/>
          <w:szCs w:val="18"/>
          <w:lang w:val="en-GB"/>
        </w:rPr>
        <w:t>Group</w:t>
      </w:r>
      <w:r w:rsidR="002256C5" w:rsidRPr="0004617C">
        <w:rPr>
          <w:rFonts w:ascii="Arial" w:hAnsi="Arial" w:cs="Arial"/>
          <w:sz w:val="18"/>
          <w:szCs w:val="18"/>
          <w:lang w:val="en-GB"/>
        </w:rPr>
        <w:t xml:space="preserve"> treasury), including identification, </w:t>
      </w:r>
      <w:proofErr w:type="gramStart"/>
      <w:r w:rsidR="002256C5" w:rsidRPr="0004617C">
        <w:rPr>
          <w:rFonts w:ascii="Arial" w:hAnsi="Arial" w:cs="Arial"/>
          <w:sz w:val="18"/>
          <w:szCs w:val="18"/>
          <w:lang w:val="en-GB"/>
        </w:rPr>
        <w:t>evaluation</w:t>
      </w:r>
      <w:proofErr w:type="gramEnd"/>
      <w:r w:rsidR="002256C5" w:rsidRPr="0004617C">
        <w:rPr>
          <w:rFonts w:ascii="Arial" w:hAnsi="Arial" w:cs="Arial"/>
          <w:sz w:val="18"/>
          <w:szCs w:val="18"/>
          <w:lang w:val="en-GB"/>
        </w:rPr>
        <w:t xml:space="preserve"> and hedge of financial risks in close co-operation with operating units.</w:t>
      </w:r>
    </w:p>
    <w:p w14:paraId="69F1E5C4" w14:textId="77777777" w:rsidR="002256C5" w:rsidRPr="0004617C" w:rsidRDefault="002256C5" w:rsidP="00F26085">
      <w:pPr>
        <w:pStyle w:val="BlockText"/>
        <w:tabs>
          <w:tab w:val="clear" w:pos="1418"/>
          <w:tab w:val="clear" w:pos="3402"/>
          <w:tab w:val="clear" w:pos="4536"/>
          <w:tab w:val="clear" w:pos="5670"/>
          <w:tab w:val="clear" w:pos="6804"/>
          <w:tab w:val="clear" w:pos="7655"/>
        </w:tabs>
        <w:ind w:left="567" w:right="0"/>
        <w:jc w:val="both"/>
        <w:rPr>
          <w:rFonts w:ascii="Arial" w:hAnsi="Arial" w:cs="Arial"/>
          <w:spacing w:val="-2"/>
          <w:sz w:val="18"/>
          <w:szCs w:val="18"/>
          <w:lang w:val="en-GB" w:eastAsia="x-none"/>
        </w:rPr>
      </w:pPr>
    </w:p>
    <w:p w14:paraId="000885B2" w14:textId="1911C0F2" w:rsidR="00B95DAC" w:rsidRPr="0004617C" w:rsidRDefault="00E552BD" w:rsidP="00F26085">
      <w:pPr>
        <w:pStyle w:val="Heading3"/>
        <w:ind w:left="1080" w:hanging="540"/>
        <w:jc w:val="left"/>
        <w:rPr>
          <w:rFonts w:ascii="Arial" w:eastAsia="Arial" w:hAnsi="Arial" w:cs="Arial"/>
          <w:iCs/>
          <w:color w:val="CF4A02"/>
          <w:sz w:val="18"/>
          <w:szCs w:val="18"/>
          <w:shd w:val="clear" w:color="auto" w:fill="FFFFFF"/>
          <w:lang w:val="x-none" w:eastAsia="x-none"/>
        </w:rPr>
      </w:pPr>
      <w:bookmarkStart w:id="18" w:name="_Toc48736045"/>
      <w:r w:rsidRPr="0004617C">
        <w:rPr>
          <w:rFonts w:ascii="Arial" w:eastAsia="Arial" w:hAnsi="Arial" w:cs="Arial"/>
          <w:iCs/>
          <w:color w:val="CF4A02"/>
          <w:sz w:val="18"/>
          <w:szCs w:val="18"/>
          <w:shd w:val="clear" w:color="auto" w:fill="FFFFFF"/>
          <w:lang w:val="en-GB" w:eastAsia="x-none"/>
        </w:rPr>
        <w:t>5</w:t>
      </w:r>
      <w:r w:rsidR="00B95DAC" w:rsidRPr="0004617C">
        <w:rPr>
          <w:rFonts w:ascii="Arial" w:eastAsia="Arial" w:hAnsi="Arial" w:cs="Arial"/>
          <w:iCs/>
          <w:color w:val="CF4A02"/>
          <w:sz w:val="18"/>
          <w:szCs w:val="18"/>
          <w:shd w:val="clear" w:color="auto" w:fill="FFFFFF"/>
          <w:lang w:val="x-none" w:eastAsia="x-none"/>
        </w:rPr>
        <w:t xml:space="preserve">.1.1 </w:t>
      </w:r>
      <w:r w:rsidR="00B95DAC" w:rsidRPr="0004617C">
        <w:rPr>
          <w:rFonts w:ascii="Arial" w:eastAsia="Arial" w:hAnsi="Arial" w:cs="Arial"/>
          <w:iCs/>
          <w:color w:val="CF4A02"/>
          <w:sz w:val="18"/>
          <w:szCs w:val="18"/>
          <w:shd w:val="clear" w:color="auto" w:fill="FFFFFF"/>
          <w:lang w:val="x-none" w:eastAsia="x-none"/>
        </w:rPr>
        <w:tab/>
        <w:t>Market risk</w:t>
      </w:r>
      <w:bookmarkEnd w:id="18"/>
    </w:p>
    <w:p w14:paraId="61FDA9F2" w14:textId="77777777" w:rsidR="00B95DAC" w:rsidRPr="0004617C" w:rsidRDefault="00B95DAC" w:rsidP="00A52B6A">
      <w:pPr>
        <w:spacing w:after="0" w:line="240" w:lineRule="auto"/>
        <w:ind w:left="1080"/>
        <w:jc w:val="both"/>
        <w:rPr>
          <w:rFonts w:ascii="Arial" w:hAnsi="Arial" w:cs="Arial"/>
          <w:spacing w:val="-2"/>
          <w:sz w:val="18"/>
          <w:szCs w:val="18"/>
        </w:rPr>
      </w:pPr>
    </w:p>
    <w:p w14:paraId="5B6D902A" w14:textId="77777777" w:rsidR="00B95DAC" w:rsidRPr="0004617C" w:rsidRDefault="00B95DAC" w:rsidP="000622E5">
      <w:pPr>
        <w:pStyle w:val="Header"/>
        <w:tabs>
          <w:tab w:val="clear" w:pos="4536"/>
          <w:tab w:val="clear" w:pos="9866"/>
        </w:tabs>
        <w:ind w:left="1080" w:hanging="540"/>
        <w:jc w:val="both"/>
        <w:rPr>
          <w:rFonts w:cs="Arial"/>
          <w:b/>
          <w:bCs/>
          <w:iCs/>
          <w:color w:val="CF4A02"/>
          <w:szCs w:val="18"/>
          <w:shd w:val="clear" w:color="auto" w:fill="FFFFFF"/>
        </w:rPr>
      </w:pPr>
      <w:r w:rsidRPr="0004617C">
        <w:rPr>
          <w:rFonts w:cs="Arial"/>
          <w:b/>
          <w:bCs/>
          <w:iCs/>
          <w:color w:val="CF4A02"/>
          <w:szCs w:val="18"/>
          <w:shd w:val="clear" w:color="auto" w:fill="FFFFFF"/>
        </w:rPr>
        <w:t>a)</w:t>
      </w:r>
      <w:r w:rsidRPr="0004617C">
        <w:rPr>
          <w:rFonts w:cs="Arial"/>
          <w:b/>
          <w:bCs/>
          <w:iCs/>
          <w:color w:val="CF4A02"/>
          <w:szCs w:val="18"/>
          <w:shd w:val="clear" w:color="auto" w:fill="FFFFFF"/>
        </w:rPr>
        <w:tab/>
        <w:t>Foreign exchange risk</w:t>
      </w:r>
    </w:p>
    <w:p w14:paraId="15408E47" w14:textId="77777777" w:rsidR="00A52B6A" w:rsidRPr="0004617C" w:rsidRDefault="00A52B6A" w:rsidP="005C3468">
      <w:pPr>
        <w:spacing w:after="0" w:line="240" w:lineRule="auto"/>
        <w:ind w:left="1080"/>
        <w:jc w:val="both"/>
        <w:rPr>
          <w:rFonts w:ascii="Arial" w:hAnsi="Arial" w:cs="Arial"/>
          <w:spacing w:val="-2"/>
          <w:sz w:val="18"/>
          <w:szCs w:val="18"/>
        </w:rPr>
      </w:pPr>
    </w:p>
    <w:p w14:paraId="689EE64C" w14:textId="05BECFD0" w:rsidR="005C3468" w:rsidRDefault="005C3468" w:rsidP="000622E5">
      <w:pPr>
        <w:spacing w:after="0" w:line="240" w:lineRule="auto"/>
        <w:ind w:left="1080"/>
        <w:jc w:val="both"/>
        <w:rPr>
          <w:rFonts w:ascii="Arial" w:hAnsi="Arial" w:cs="Arial"/>
          <w:spacing w:val="-2"/>
          <w:sz w:val="18"/>
          <w:szCs w:val="18"/>
        </w:rPr>
      </w:pPr>
      <w:r w:rsidRPr="0004617C">
        <w:rPr>
          <w:rFonts w:ascii="Arial" w:hAnsi="Arial" w:cs="Arial"/>
          <w:spacing w:val="-2"/>
          <w:sz w:val="18"/>
          <w:szCs w:val="18"/>
        </w:rPr>
        <w:t xml:space="preserve">The Group has no assets or liabilities in foreign currency, </w:t>
      </w:r>
      <w:r w:rsidR="007500A1" w:rsidRPr="0004617C">
        <w:rPr>
          <w:rFonts w:ascii="Arial" w:hAnsi="Arial" w:cs="Arial"/>
          <w:spacing w:val="-2"/>
          <w:sz w:val="18"/>
          <w:szCs w:val="18"/>
        </w:rPr>
        <w:t xml:space="preserve">so </w:t>
      </w:r>
      <w:r w:rsidR="008B7563">
        <w:rPr>
          <w:rFonts w:ascii="Arial" w:hAnsi="Arial" w:cs="Arial"/>
          <w:spacing w:val="-2"/>
          <w:sz w:val="18"/>
          <w:szCs w:val="18"/>
        </w:rPr>
        <w:t xml:space="preserve">it </w:t>
      </w:r>
      <w:r w:rsidRPr="0004617C">
        <w:rPr>
          <w:rFonts w:ascii="Arial" w:hAnsi="Arial" w:cs="Arial"/>
          <w:spacing w:val="-2"/>
          <w:sz w:val="18"/>
          <w:szCs w:val="18"/>
        </w:rPr>
        <w:t xml:space="preserve">has no </w:t>
      </w:r>
      <w:r w:rsidR="008B7563">
        <w:rPr>
          <w:rFonts w:ascii="Arial" w:hAnsi="Arial" w:cs="Arial"/>
          <w:spacing w:val="-2"/>
          <w:sz w:val="18"/>
          <w:szCs w:val="18"/>
        </w:rPr>
        <w:t>f</w:t>
      </w:r>
      <w:r w:rsidRPr="0004617C">
        <w:rPr>
          <w:rFonts w:ascii="Arial" w:hAnsi="Arial" w:cs="Arial"/>
          <w:spacing w:val="-2"/>
          <w:sz w:val="18"/>
          <w:szCs w:val="18"/>
        </w:rPr>
        <w:t>oreign</w:t>
      </w:r>
      <w:r w:rsidR="00A15B61" w:rsidRPr="0004617C">
        <w:rPr>
          <w:rFonts w:ascii="Arial" w:hAnsi="Arial" w:cs="Arial"/>
          <w:spacing w:val="-2"/>
          <w:sz w:val="18"/>
          <w:szCs w:val="18"/>
        </w:rPr>
        <w:t xml:space="preserve"> exchange</w:t>
      </w:r>
      <w:r w:rsidRPr="0004617C">
        <w:rPr>
          <w:rFonts w:ascii="Arial" w:hAnsi="Arial" w:cs="Arial"/>
          <w:spacing w:val="-2"/>
          <w:sz w:val="18"/>
          <w:szCs w:val="18"/>
        </w:rPr>
        <w:t xml:space="preserve"> risk.</w:t>
      </w:r>
    </w:p>
    <w:p w14:paraId="3310370D" w14:textId="2929B170" w:rsidR="00F65669" w:rsidRDefault="00F65669">
      <w:pPr>
        <w:spacing w:after="0" w:line="240" w:lineRule="auto"/>
        <w:rPr>
          <w:rFonts w:ascii="Arial" w:hAnsi="Arial" w:cs="Arial"/>
          <w:spacing w:val="-2"/>
          <w:sz w:val="18"/>
          <w:szCs w:val="18"/>
        </w:rPr>
      </w:pPr>
      <w:r>
        <w:rPr>
          <w:rFonts w:ascii="Arial" w:hAnsi="Arial" w:cs="Arial"/>
          <w:spacing w:val="-2"/>
          <w:sz w:val="18"/>
          <w:szCs w:val="18"/>
        </w:rPr>
        <w:br w:type="page"/>
      </w:r>
    </w:p>
    <w:p w14:paraId="518AD236" w14:textId="77777777" w:rsidR="00864A9D" w:rsidRPr="0004617C" w:rsidRDefault="00864A9D" w:rsidP="000622E5">
      <w:pPr>
        <w:pStyle w:val="Header"/>
        <w:tabs>
          <w:tab w:val="clear" w:pos="4536"/>
          <w:tab w:val="clear" w:pos="9866"/>
        </w:tabs>
        <w:ind w:left="1080" w:hanging="540"/>
        <w:jc w:val="both"/>
        <w:rPr>
          <w:rFonts w:cs="Arial"/>
          <w:b/>
          <w:bCs/>
          <w:iCs/>
          <w:color w:val="CF4A02"/>
          <w:szCs w:val="18"/>
          <w:shd w:val="clear" w:color="auto" w:fill="FFFFFF"/>
          <w:lang w:val="en-US"/>
        </w:rPr>
      </w:pPr>
    </w:p>
    <w:p w14:paraId="1FAF5138" w14:textId="00FEFF0A" w:rsidR="00B95DAC" w:rsidRPr="0004617C" w:rsidRDefault="00B95DAC" w:rsidP="00864A9D">
      <w:pPr>
        <w:pStyle w:val="Header"/>
        <w:tabs>
          <w:tab w:val="clear" w:pos="4536"/>
          <w:tab w:val="clear" w:pos="9866"/>
        </w:tabs>
        <w:ind w:left="1094" w:hanging="547"/>
        <w:jc w:val="both"/>
        <w:rPr>
          <w:rFonts w:cs="Arial"/>
          <w:b/>
          <w:bCs/>
          <w:iCs/>
          <w:color w:val="CF4A02"/>
          <w:szCs w:val="18"/>
          <w:shd w:val="clear" w:color="auto" w:fill="FFFFFF"/>
          <w:lang w:val="en-GB"/>
        </w:rPr>
      </w:pPr>
      <w:r w:rsidRPr="0004617C">
        <w:rPr>
          <w:rFonts w:cs="Arial"/>
          <w:b/>
          <w:bCs/>
          <w:iCs/>
          <w:color w:val="CF4A02"/>
          <w:szCs w:val="18"/>
          <w:shd w:val="clear" w:color="auto" w:fill="FFFFFF"/>
        </w:rPr>
        <w:t>b)</w:t>
      </w:r>
      <w:r w:rsidRPr="0004617C">
        <w:rPr>
          <w:rFonts w:cs="Arial"/>
          <w:b/>
          <w:bCs/>
          <w:iCs/>
          <w:color w:val="CF4A02"/>
          <w:szCs w:val="18"/>
          <w:shd w:val="clear" w:color="auto" w:fill="FFFFFF"/>
        </w:rPr>
        <w:tab/>
      </w:r>
      <w:r w:rsidR="008703F6" w:rsidRPr="0004617C">
        <w:rPr>
          <w:rFonts w:cs="Arial"/>
          <w:b/>
          <w:bCs/>
          <w:iCs/>
          <w:color w:val="CF4A02"/>
          <w:szCs w:val="18"/>
          <w:shd w:val="clear" w:color="auto" w:fill="FFFFFF"/>
        </w:rPr>
        <w:t xml:space="preserve">Cash flow and fair value interest rate </w:t>
      </w:r>
      <w:r w:rsidR="008703F6" w:rsidRPr="0004617C">
        <w:rPr>
          <w:rFonts w:cs="Arial"/>
          <w:b/>
          <w:bCs/>
          <w:iCs/>
          <w:color w:val="CF4A02"/>
          <w:szCs w:val="18"/>
          <w:shd w:val="clear" w:color="auto" w:fill="FFFFFF"/>
          <w:lang w:val="en-GB"/>
        </w:rPr>
        <w:t>risk</w:t>
      </w:r>
    </w:p>
    <w:p w14:paraId="6D1FF649" w14:textId="77777777" w:rsidR="00F65669" w:rsidRDefault="00F65669" w:rsidP="00864A9D">
      <w:pPr>
        <w:spacing w:after="0" w:line="240" w:lineRule="auto"/>
        <w:ind w:left="1080"/>
        <w:jc w:val="both"/>
        <w:rPr>
          <w:rFonts w:ascii="Arial" w:hAnsi="Arial" w:cs="Arial"/>
          <w:spacing w:val="-2"/>
          <w:sz w:val="18"/>
          <w:szCs w:val="18"/>
          <w:lang w:val="en-GB"/>
        </w:rPr>
      </w:pPr>
    </w:p>
    <w:p w14:paraId="3C74F5CB" w14:textId="3796635C" w:rsidR="00864A9D" w:rsidRPr="00A1297D" w:rsidRDefault="009B1602" w:rsidP="0075790F">
      <w:pPr>
        <w:spacing w:after="0" w:line="240" w:lineRule="auto"/>
        <w:ind w:left="1080"/>
        <w:jc w:val="both"/>
        <w:rPr>
          <w:rFonts w:ascii="Arial" w:hAnsi="Arial" w:cs="Arial"/>
          <w:spacing w:val="-2"/>
          <w:sz w:val="18"/>
          <w:szCs w:val="18"/>
        </w:rPr>
      </w:pPr>
      <w:r w:rsidRPr="00A1297D">
        <w:rPr>
          <w:rFonts w:ascii="Arial" w:hAnsi="Arial" w:cs="Arial"/>
          <w:spacing w:val="-2"/>
          <w:sz w:val="18"/>
          <w:szCs w:val="18"/>
        </w:rPr>
        <w:t>The Group’s income and operating cash flows are substantially independent of changes in market interest rates.</w:t>
      </w:r>
      <w:r w:rsidR="006B2763" w:rsidRPr="00A1297D">
        <w:rPr>
          <w:rFonts w:ascii="Arial" w:hAnsi="Arial" w:cs="Arial"/>
          <w:spacing w:val="-2"/>
          <w:sz w:val="18"/>
          <w:szCs w:val="18"/>
        </w:rPr>
        <w:t xml:space="preserve"> </w:t>
      </w:r>
      <w:r w:rsidR="008224BB" w:rsidRPr="00A1297D">
        <w:rPr>
          <w:rFonts w:ascii="Arial" w:hAnsi="Arial" w:cs="Arial"/>
          <w:spacing w:val="-2"/>
          <w:sz w:val="18"/>
          <w:szCs w:val="18"/>
        </w:rPr>
        <w:t xml:space="preserve">The Group is exposed to interest rate risk </w:t>
      </w:r>
      <w:r w:rsidR="00A15B61" w:rsidRPr="00A1297D">
        <w:rPr>
          <w:rFonts w:ascii="Arial" w:hAnsi="Arial" w:cs="Arial"/>
          <w:spacing w:val="-2"/>
          <w:sz w:val="18"/>
          <w:szCs w:val="18"/>
        </w:rPr>
        <w:t>related</w:t>
      </w:r>
      <w:r w:rsidR="008224BB" w:rsidRPr="00A1297D">
        <w:rPr>
          <w:rFonts w:ascii="Arial" w:hAnsi="Arial" w:cs="Arial"/>
          <w:spacing w:val="-2"/>
          <w:sz w:val="18"/>
          <w:szCs w:val="18"/>
        </w:rPr>
        <w:t xml:space="preserve"> primarily to its deposits at financial institutions, </w:t>
      </w:r>
      <w:r w:rsidR="00972A14" w:rsidRPr="00A1297D">
        <w:rPr>
          <w:rFonts w:ascii="Arial" w:hAnsi="Arial" w:cs="Arial"/>
          <w:spacing w:val="-2"/>
          <w:sz w:val="18"/>
          <w:szCs w:val="18"/>
        </w:rPr>
        <w:t>short</w:t>
      </w:r>
      <w:r w:rsidR="008224BB" w:rsidRPr="00A1297D">
        <w:rPr>
          <w:rFonts w:ascii="Arial" w:hAnsi="Arial" w:cs="Arial"/>
          <w:spacing w:val="-2"/>
          <w:sz w:val="18"/>
          <w:szCs w:val="18"/>
        </w:rPr>
        <w:t xml:space="preserve">-term </w:t>
      </w:r>
      <w:r w:rsidR="002947AC" w:rsidRPr="00A1297D">
        <w:rPr>
          <w:rFonts w:ascii="Arial" w:hAnsi="Arial" w:cs="Arial"/>
          <w:spacing w:val="-2"/>
          <w:sz w:val="18"/>
          <w:szCs w:val="18"/>
        </w:rPr>
        <w:t>loans</w:t>
      </w:r>
      <w:r w:rsidR="008224BB" w:rsidRPr="00A1297D">
        <w:rPr>
          <w:rFonts w:ascii="Arial" w:hAnsi="Arial" w:cs="Arial"/>
          <w:spacing w:val="-2"/>
          <w:sz w:val="18"/>
          <w:szCs w:val="18"/>
        </w:rPr>
        <w:t xml:space="preserve"> to</w:t>
      </w:r>
      <w:r w:rsidR="0027538F" w:rsidRPr="00A1297D">
        <w:rPr>
          <w:rFonts w:ascii="Arial" w:hAnsi="Arial" w:cs="Arial"/>
          <w:spacing w:val="-2"/>
          <w:sz w:val="18"/>
          <w:szCs w:val="18"/>
        </w:rPr>
        <w:t xml:space="preserve"> a</w:t>
      </w:r>
      <w:r w:rsidR="008224BB" w:rsidRPr="00A1297D">
        <w:rPr>
          <w:rFonts w:ascii="Arial" w:hAnsi="Arial" w:cs="Arial"/>
          <w:spacing w:val="-2"/>
          <w:sz w:val="18"/>
          <w:szCs w:val="18"/>
        </w:rPr>
        <w:t xml:space="preserve"> related part</w:t>
      </w:r>
      <w:r w:rsidR="0027538F" w:rsidRPr="00A1297D">
        <w:rPr>
          <w:rFonts w:ascii="Arial" w:hAnsi="Arial" w:cs="Arial"/>
          <w:spacing w:val="-2"/>
          <w:sz w:val="18"/>
          <w:szCs w:val="18"/>
        </w:rPr>
        <w:t>y</w:t>
      </w:r>
      <w:r w:rsidR="008224BB" w:rsidRPr="00A1297D">
        <w:rPr>
          <w:rFonts w:ascii="Arial" w:hAnsi="Arial" w:cs="Arial"/>
          <w:spacing w:val="-2"/>
          <w:sz w:val="18"/>
          <w:szCs w:val="18"/>
        </w:rPr>
        <w:t xml:space="preserve">, short-term </w:t>
      </w:r>
      <w:proofErr w:type="gramStart"/>
      <w:r w:rsidR="008224BB" w:rsidRPr="00A1297D">
        <w:rPr>
          <w:rFonts w:ascii="Arial" w:hAnsi="Arial" w:cs="Arial"/>
          <w:spacing w:val="-2"/>
          <w:sz w:val="18"/>
          <w:szCs w:val="18"/>
        </w:rPr>
        <w:t>borrowings</w:t>
      </w:r>
      <w:proofErr w:type="gramEnd"/>
      <w:r w:rsidR="00972A14" w:rsidRPr="00A1297D">
        <w:rPr>
          <w:rFonts w:ascii="Arial" w:hAnsi="Arial" w:cs="Arial"/>
          <w:spacing w:val="-2"/>
          <w:sz w:val="18"/>
          <w:szCs w:val="18"/>
        </w:rPr>
        <w:t xml:space="preserve"> and </w:t>
      </w:r>
      <w:r w:rsidR="008224BB" w:rsidRPr="00A1297D">
        <w:rPr>
          <w:rFonts w:ascii="Arial" w:hAnsi="Arial" w:cs="Arial"/>
          <w:spacing w:val="-2"/>
          <w:sz w:val="18"/>
          <w:szCs w:val="18"/>
        </w:rPr>
        <w:t xml:space="preserve">long-term borrowings. Most of the Group’s financial assets and liabilities bear </w:t>
      </w:r>
      <w:r w:rsidR="00B51594">
        <w:rPr>
          <w:rFonts w:ascii="Arial" w:hAnsi="Arial" w:cs="Arial"/>
          <w:spacing w:val="-2"/>
          <w:sz w:val="18"/>
          <w:szCs w:val="18"/>
        </w:rPr>
        <w:t xml:space="preserve">float or </w:t>
      </w:r>
      <w:r w:rsidR="008224BB" w:rsidRPr="00A1297D">
        <w:rPr>
          <w:rFonts w:ascii="Arial" w:hAnsi="Arial" w:cs="Arial"/>
          <w:spacing w:val="-2"/>
          <w:sz w:val="18"/>
          <w:szCs w:val="18"/>
        </w:rPr>
        <w:t>fixed interest rates which are close to the market rate</w:t>
      </w:r>
      <w:r w:rsidR="0075790F" w:rsidRPr="00A1297D">
        <w:rPr>
          <w:rFonts w:ascii="Arial" w:hAnsi="Arial" w:cs="Arial"/>
          <w:spacing w:val="-2"/>
          <w:sz w:val="18"/>
          <w:szCs w:val="18"/>
        </w:rPr>
        <w:t>,</w:t>
      </w:r>
      <w:r w:rsidR="0075790F" w:rsidRPr="00A1297D">
        <w:t xml:space="preserve"> </w:t>
      </w:r>
      <w:r w:rsidR="0075790F" w:rsidRPr="00A1297D">
        <w:rPr>
          <w:rFonts w:ascii="Arial" w:hAnsi="Arial" w:cs="Arial"/>
          <w:spacing w:val="-2"/>
          <w:sz w:val="18"/>
          <w:szCs w:val="18"/>
        </w:rPr>
        <w:t>which expose the Group to cash flow interest rate risk. However, the Group will use interest rate swap to manage the risk when necessary.</w:t>
      </w:r>
    </w:p>
    <w:p w14:paraId="2AC845C9" w14:textId="77777777" w:rsidR="00747996" w:rsidRPr="00A1297D" w:rsidRDefault="00747996" w:rsidP="00864A9D">
      <w:pPr>
        <w:spacing w:after="0" w:line="240" w:lineRule="auto"/>
        <w:ind w:left="1080"/>
        <w:jc w:val="both"/>
        <w:rPr>
          <w:rFonts w:ascii="Arial" w:hAnsi="Arial" w:cs="Arial"/>
          <w:spacing w:val="-2"/>
          <w:sz w:val="18"/>
          <w:szCs w:val="18"/>
        </w:rPr>
      </w:pPr>
    </w:p>
    <w:p w14:paraId="54FF8556" w14:textId="54F299DC" w:rsidR="00747996" w:rsidRPr="00A1297D" w:rsidRDefault="00747996" w:rsidP="000622E5">
      <w:pPr>
        <w:spacing w:after="0" w:line="240" w:lineRule="auto"/>
        <w:ind w:left="1080"/>
        <w:jc w:val="both"/>
        <w:rPr>
          <w:rFonts w:ascii="Arial" w:hAnsi="Arial" w:cs="Arial"/>
          <w:spacing w:val="-2"/>
          <w:sz w:val="18"/>
          <w:szCs w:val="18"/>
          <w:lang w:val="en-GB" w:bidi="th-TH"/>
        </w:rPr>
      </w:pPr>
      <w:r w:rsidRPr="00A1297D">
        <w:rPr>
          <w:rFonts w:ascii="Arial" w:hAnsi="Arial" w:cs="Arial"/>
          <w:spacing w:val="-2"/>
          <w:sz w:val="18"/>
          <w:szCs w:val="18"/>
        </w:rPr>
        <w:t xml:space="preserve">The Group </w:t>
      </w:r>
      <w:r w:rsidR="007500A1" w:rsidRPr="00A1297D">
        <w:rPr>
          <w:rFonts w:ascii="Arial" w:hAnsi="Arial" w:cs="Arial"/>
          <w:spacing w:val="-2"/>
          <w:sz w:val="18"/>
          <w:szCs w:val="18"/>
        </w:rPr>
        <w:t>does not apply</w:t>
      </w:r>
      <w:r w:rsidRPr="00A1297D">
        <w:rPr>
          <w:rFonts w:ascii="Arial" w:hAnsi="Arial" w:cs="Arial"/>
          <w:spacing w:val="-2"/>
          <w:sz w:val="18"/>
          <w:szCs w:val="18"/>
        </w:rPr>
        <w:t xml:space="preserve"> hedge accounting</w:t>
      </w:r>
      <w:r w:rsidRPr="00A1297D">
        <w:rPr>
          <w:rFonts w:ascii="Arial" w:hAnsi="Arial" w:cs="Arial"/>
          <w:spacing w:val="-2"/>
          <w:sz w:val="18"/>
          <w:szCs w:val="18"/>
          <w:lang w:val="en-GB" w:bidi="th-TH"/>
        </w:rPr>
        <w:t>.</w:t>
      </w:r>
    </w:p>
    <w:p w14:paraId="51C6AFEF" w14:textId="77777777" w:rsidR="00700B6C" w:rsidRPr="00A1297D" w:rsidRDefault="00700B6C" w:rsidP="00864A9D">
      <w:pPr>
        <w:spacing w:after="0" w:line="240" w:lineRule="auto"/>
        <w:ind w:left="1080"/>
        <w:jc w:val="both"/>
        <w:rPr>
          <w:rFonts w:ascii="Arial" w:hAnsi="Arial" w:cs="Arial"/>
          <w:spacing w:val="-2"/>
          <w:sz w:val="18"/>
          <w:szCs w:val="18"/>
          <w:lang w:val="en-GB" w:bidi="th-TH"/>
        </w:rPr>
      </w:pPr>
    </w:p>
    <w:p w14:paraId="2CE60181" w14:textId="189E7A3F" w:rsidR="00700B6C" w:rsidRPr="0004617C" w:rsidRDefault="008703F6" w:rsidP="00864A9D">
      <w:pPr>
        <w:spacing w:after="0" w:line="240" w:lineRule="auto"/>
        <w:ind w:left="1080"/>
        <w:jc w:val="both"/>
        <w:rPr>
          <w:rFonts w:ascii="Arial" w:hAnsi="Arial" w:cs="Arial"/>
          <w:spacing w:val="-2"/>
          <w:sz w:val="18"/>
          <w:szCs w:val="18"/>
          <w:lang w:val="en-GB" w:bidi="th-TH"/>
        </w:rPr>
      </w:pPr>
      <w:r w:rsidRPr="00A1297D">
        <w:rPr>
          <w:rFonts w:ascii="Arial" w:hAnsi="Arial" w:cs="Arial"/>
          <w:spacing w:val="-2"/>
          <w:sz w:val="18"/>
          <w:szCs w:val="18"/>
          <w:lang w:val="en-GB" w:bidi="th-TH"/>
        </w:rPr>
        <w:t>The exposure of the Group’s borrowings to interest rate changes and the contractual re-pricing rate of the borrowings at the end of the reporting period are as follows:</w:t>
      </w:r>
    </w:p>
    <w:p w14:paraId="12C487F9" w14:textId="77777777" w:rsidR="00233D52" w:rsidRPr="0004617C" w:rsidRDefault="00233D52" w:rsidP="00864A9D">
      <w:pPr>
        <w:spacing w:after="0" w:line="240" w:lineRule="auto"/>
        <w:ind w:left="1080"/>
        <w:jc w:val="both"/>
        <w:rPr>
          <w:rFonts w:ascii="Arial" w:hAnsi="Arial" w:cs="Arial"/>
          <w:spacing w:val="-2"/>
          <w:sz w:val="18"/>
          <w:szCs w:val="18"/>
          <w:lang w:val="en-GB" w:bidi="th-TH"/>
        </w:rPr>
      </w:pPr>
    </w:p>
    <w:tbl>
      <w:tblPr>
        <w:tblW w:w="8453" w:type="dxa"/>
        <w:tblInd w:w="1098" w:type="dxa"/>
        <w:tblLayout w:type="fixed"/>
        <w:tblLook w:val="0000" w:firstRow="0" w:lastRow="0" w:firstColumn="0" w:lastColumn="0" w:noHBand="0" w:noVBand="0"/>
      </w:tblPr>
      <w:tblGrid>
        <w:gridCol w:w="3535"/>
        <w:gridCol w:w="1229"/>
        <w:gridCol w:w="1230"/>
        <w:gridCol w:w="1229"/>
        <w:gridCol w:w="1230"/>
      </w:tblGrid>
      <w:tr w:rsidR="00747996" w:rsidRPr="00F65669" w14:paraId="3FF983EC" w14:textId="77777777" w:rsidTr="00F65669">
        <w:trPr>
          <w:cantSplit/>
        </w:trPr>
        <w:tc>
          <w:tcPr>
            <w:tcW w:w="3535" w:type="dxa"/>
            <w:vAlign w:val="bottom"/>
          </w:tcPr>
          <w:p w14:paraId="2F7E712B" w14:textId="77777777" w:rsidR="00747996" w:rsidRPr="00F65669" w:rsidRDefault="00747996" w:rsidP="00700B6C">
            <w:pPr>
              <w:spacing w:after="0" w:line="240" w:lineRule="auto"/>
              <w:ind w:left="-14" w:right="-72"/>
              <w:rPr>
                <w:rFonts w:ascii="Arial" w:hAnsi="Arial" w:cs="Arial"/>
                <w:sz w:val="18"/>
                <w:szCs w:val="18"/>
              </w:rPr>
            </w:pPr>
          </w:p>
        </w:tc>
        <w:tc>
          <w:tcPr>
            <w:tcW w:w="4918" w:type="dxa"/>
            <w:gridSpan w:val="4"/>
            <w:tcBorders>
              <w:top w:val="single" w:sz="4" w:space="0" w:color="auto"/>
              <w:bottom w:val="single" w:sz="4" w:space="0" w:color="auto"/>
            </w:tcBorders>
            <w:vAlign w:val="bottom"/>
          </w:tcPr>
          <w:p w14:paraId="20C851DE" w14:textId="2C1F75FA" w:rsidR="00747996" w:rsidRPr="00F65669" w:rsidRDefault="00CF585E" w:rsidP="00700B6C">
            <w:pPr>
              <w:spacing w:after="0" w:line="240" w:lineRule="auto"/>
              <w:ind w:right="-72"/>
              <w:jc w:val="center"/>
              <w:rPr>
                <w:rFonts w:ascii="Arial" w:hAnsi="Arial" w:cs="Arial"/>
                <w:b/>
                <w:bCs/>
                <w:sz w:val="18"/>
                <w:szCs w:val="18"/>
                <w:cs/>
              </w:rPr>
            </w:pPr>
            <w:r w:rsidRPr="00F65669">
              <w:rPr>
                <w:rFonts w:ascii="Arial" w:hAnsi="Arial" w:cs="Arial"/>
                <w:b/>
                <w:bCs/>
                <w:sz w:val="18"/>
                <w:szCs w:val="18"/>
              </w:rPr>
              <w:t xml:space="preserve">Consolidated and </w:t>
            </w:r>
            <w:r w:rsidR="00D648C3">
              <w:rPr>
                <w:rFonts w:ascii="Arial" w:hAnsi="Arial" w:cs="Arial"/>
                <w:b/>
                <w:bCs/>
                <w:sz w:val="18"/>
                <w:szCs w:val="18"/>
                <w:lang w:val="en-GB"/>
              </w:rPr>
              <w:t>s</w:t>
            </w:r>
            <w:r w:rsidRPr="00F65669">
              <w:rPr>
                <w:rFonts w:ascii="Arial" w:hAnsi="Arial" w:cs="Arial"/>
                <w:b/>
                <w:bCs/>
                <w:sz w:val="18"/>
                <w:szCs w:val="18"/>
                <w:lang w:val="en-GB"/>
              </w:rPr>
              <w:t>eparate financial statements</w:t>
            </w:r>
          </w:p>
        </w:tc>
      </w:tr>
      <w:tr w:rsidR="00747996" w:rsidRPr="00F65669" w14:paraId="0AD9827C" w14:textId="77777777" w:rsidTr="00F65669">
        <w:trPr>
          <w:cantSplit/>
        </w:trPr>
        <w:tc>
          <w:tcPr>
            <w:tcW w:w="3535" w:type="dxa"/>
            <w:vAlign w:val="bottom"/>
          </w:tcPr>
          <w:p w14:paraId="6246B924" w14:textId="77777777" w:rsidR="00747996" w:rsidRPr="00F65669" w:rsidRDefault="00747996" w:rsidP="00700B6C">
            <w:pPr>
              <w:spacing w:after="0" w:line="240" w:lineRule="auto"/>
              <w:ind w:left="-14" w:right="-72"/>
              <w:rPr>
                <w:rFonts w:ascii="Arial" w:hAnsi="Arial" w:cs="Arial"/>
                <w:sz w:val="18"/>
                <w:szCs w:val="18"/>
              </w:rPr>
            </w:pPr>
          </w:p>
        </w:tc>
        <w:tc>
          <w:tcPr>
            <w:tcW w:w="2459" w:type="dxa"/>
            <w:gridSpan w:val="2"/>
            <w:tcBorders>
              <w:top w:val="single" w:sz="4" w:space="0" w:color="auto"/>
              <w:bottom w:val="single" w:sz="4" w:space="0" w:color="auto"/>
            </w:tcBorders>
            <w:vAlign w:val="bottom"/>
          </w:tcPr>
          <w:p w14:paraId="4E399410" w14:textId="62E0FE09" w:rsidR="00747996" w:rsidRPr="00F65669" w:rsidRDefault="0001428C" w:rsidP="00700B6C">
            <w:pPr>
              <w:spacing w:after="0" w:line="240" w:lineRule="auto"/>
              <w:ind w:right="-72"/>
              <w:jc w:val="center"/>
              <w:rPr>
                <w:rFonts w:ascii="Arial" w:hAnsi="Arial" w:cs="Arial"/>
                <w:b/>
                <w:bCs/>
                <w:sz w:val="18"/>
                <w:szCs w:val="18"/>
                <w:cs/>
              </w:rPr>
            </w:pPr>
            <w:r w:rsidRPr="00F65669">
              <w:rPr>
                <w:rFonts w:ascii="Arial" w:hAnsi="Arial" w:cs="Arial"/>
                <w:b/>
                <w:bCs/>
                <w:sz w:val="18"/>
                <w:szCs w:val="18"/>
                <w:lang w:val="en-GB"/>
              </w:rPr>
              <w:t>2023</w:t>
            </w:r>
          </w:p>
        </w:tc>
        <w:tc>
          <w:tcPr>
            <w:tcW w:w="2459" w:type="dxa"/>
            <w:gridSpan w:val="2"/>
            <w:tcBorders>
              <w:top w:val="single" w:sz="4" w:space="0" w:color="auto"/>
              <w:bottom w:val="single" w:sz="4" w:space="0" w:color="auto"/>
            </w:tcBorders>
            <w:vAlign w:val="bottom"/>
          </w:tcPr>
          <w:p w14:paraId="11F1F891" w14:textId="630E4A19" w:rsidR="00747996" w:rsidRPr="00F65669" w:rsidRDefault="0001428C" w:rsidP="00700B6C">
            <w:pPr>
              <w:spacing w:after="0" w:line="240" w:lineRule="auto"/>
              <w:ind w:right="-72"/>
              <w:jc w:val="center"/>
              <w:rPr>
                <w:rFonts w:ascii="Arial" w:hAnsi="Arial" w:cs="Arial"/>
                <w:b/>
                <w:bCs/>
                <w:sz w:val="18"/>
                <w:szCs w:val="18"/>
                <w:cs/>
              </w:rPr>
            </w:pPr>
            <w:r w:rsidRPr="00F65669">
              <w:rPr>
                <w:rFonts w:ascii="Arial" w:hAnsi="Arial" w:cs="Arial"/>
                <w:b/>
                <w:bCs/>
                <w:sz w:val="18"/>
                <w:szCs w:val="18"/>
                <w:lang w:val="en-GB"/>
              </w:rPr>
              <w:t>2022</w:t>
            </w:r>
          </w:p>
        </w:tc>
      </w:tr>
      <w:tr w:rsidR="0001428C" w:rsidRPr="00F65669" w14:paraId="2F5B0A7D" w14:textId="77777777" w:rsidTr="00F65669">
        <w:trPr>
          <w:cantSplit/>
        </w:trPr>
        <w:tc>
          <w:tcPr>
            <w:tcW w:w="3535" w:type="dxa"/>
            <w:vAlign w:val="bottom"/>
          </w:tcPr>
          <w:p w14:paraId="556F7E2D" w14:textId="77777777" w:rsidR="0001428C" w:rsidRPr="00F65669" w:rsidRDefault="0001428C" w:rsidP="00700B6C">
            <w:pPr>
              <w:spacing w:after="0" w:line="240" w:lineRule="auto"/>
              <w:ind w:left="-14" w:right="-72"/>
              <w:rPr>
                <w:rFonts w:ascii="Arial" w:hAnsi="Arial" w:cs="Arial"/>
                <w:sz w:val="18"/>
                <w:szCs w:val="18"/>
              </w:rPr>
            </w:pPr>
          </w:p>
        </w:tc>
        <w:tc>
          <w:tcPr>
            <w:tcW w:w="1229" w:type="dxa"/>
            <w:tcBorders>
              <w:top w:val="single" w:sz="4" w:space="0" w:color="auto"/>
            </w:tcBorders>
            <w:vAlign w:val="bottom"/>
          </w:tcPr>
          <w:p w14:paraId="314867DB" w14:textId="77777777" w:rsidR="0001428C" w:rsidRPr="00F65669" w:rsidRDefault="0001428C" w:rsidP="00F65669">
            <w:pPr>
              <w:spacing w:after="0" w:line="240" w:lineRule="auto"/>
              <w:ind w:right="-72"/>
              <w:jc w:val="right"/>
              <w:rPr>
                <w:rFonts w:ascii="Arial" w:hAnsi="Arial" w:cs="Arial"/>
                <w:b/>
                <w:bCs/>
                <w:sz w:val="18"/>
                <w:szCs w:val="18"/>
                <w:lang w:val="en-GB"/>
              </w:rPr>
            </w:pPr>
          </w:p>
        </w:tc>
        <w:tc>
          <w:tcPr>
            <w:tcW w:w="1230" w:type="dxa"/>
            <w:tcBorders>
              <w:top w:val="single" w:sz="4" w:space="0" w:color="auto"/>
            </w:tcBorders>
            <w:vAlign w:val="bottom"/>
          </w:tcPr>
          <w:p w14:paraId="41C4F86D" w14:textId="365EAC6E" w:rsidR="0001428C" w:rsidRPr="00A80EA6" w:rsidRDefault="00A80EA6" w:rsidP="00A80EA6">
            <w:pPr>
              <w:spacing w:after="0" w:line="240" w:lineRule="auto"/>
              <w:ind w:right="-72"/>
              <w:jc w:val="right"/>
              <w:rPr>
                <w:rFonts w:ascii="Arial" w:hAnsi="Arial" w:cs="Browallia New"/>
                <w:b/>
                <w:bCs/>
                <w:sz w:val="18"/>
                <w:cs/>
                <w:lang w:val="en-GB" w:bidi="th-TH"/>
              </w:rPr>
            </w:pPr>
            <w:r>
              <w:rPr>
                <w:rFonts w:ascii="Arial" w:hAnsi="Arial" w:cs="Browallia New"/>
                <w:b/>
                <w:bCs/>
                <w:sz w:val="18"/>
                <w:lang w:val="en-GB" w:bidi="th-TH"/>
              </w:rPr>
              <w:t>% of total</w:t>
            </w:r>
            <w:r w:rsidR="000550CF" w:rsidRPr="00F65669">
              <w:rPr>
                <w:rFonts w:ascii="Arial" w:hAnsi="Arial" w:cs="Arial"/>
                <w:b/>
                <w:bCs/>
                <w:sz w:val="18"/>
                <w:szCs w:val="18"/>
                <w:lang w:val="en-GB"/>
              </w:rPr>
              <w:t xml:space="preserve"> </w:t>
            </w:r>
          </w:p>
        </w:tc>
        <w:tc>
          <w:tcPr>
            <w:tcW w:w="1229" w:type="dxa"/>
            <w:tcBorders>
              <w:top w:val="single" w:sz="4" w:space="0" w:color="auto"/>
            </w:tcBorders>
            <w:vAlign w:val="bottom"/>
          </w:tcPr>
          <w:p w14:paraId="3C7B4C75" w14:textId="1B535E65" w:rsidR="0001428C" w:rsidRPr="00F65669" w:rsidRDefault="0001428C" w:rsidP="00F65669">
            <w:pPr>
              <w:spacing w:after="0" w:line="240" w:lineRule="auto"/>
              <w:ind w:right="-72"/>
              <w:jc w:val="right"/>
              <w:rPr>
                <w:rFonts w:ascii="Arial" w:hAnsi="Arial" w:cs="Arial"/>
                <w:b/>
                <w:bCs/>
                <w:sz w:val="18"/>
                <w:szCs w:val="18"/>
              </w:rPr>
            </w:pPr>
          </w:p>
        </w:tc>
        <w:tc>
          <w:tcPr>
            <w:tcW w:w="1230" w:type="dxa"/>
            <w:tcBorders>
              <w:top w:val="single" w:sz="4" w:space="0" w:color="auto"/>
            </w:tcBorders>
            <w:vAlign w:val="bottom"/>
          </w:tcPr>
          <w:p w14:paraId="6130FCB1" w14:textId="0847E3E2" w:rsidR="0001428C" w:rsidRPr="00F65669" w:rsidRDefault="00A82FB8" w:rsidP="00F65669">
            <w:pPr>
              <w:spacing w:after="0" w:line="240" w:lineRule="auto"/>
              <w:ind w:right="-72"/>
              <w:jc w:val="right"/>
              <w:rPr>
                <w:rFonts w:ascii="Arial" w:hAnsi="Arial" w:cs="Arial"/>
                <w:b/>
                <w:bCs/>
                <w:sz w:val="18"/>
                <w:szCs w:val="18"/>
              </w:rPr>
            </w:pPr>
            <w:r>
              <w:rPr>
                <w:rFonts w:ascii="Arial" w:hAnsi="Arial" w:cs="Arial"/>
                <w:b/>
                <w:bCs/>
                <w:sz w:val="18"/>
                <w:szCs w:val="18"/>
              </w:rPr>
              <w:t>% of total</w:t>
            </w:r>
          </w:p>
        </w:tc>
      </w:tr>
      <w:tr w:rsidR="0001428C" w:rsidRPr="00F65669" w14:paraId="305FC035" w14:textId="77777777" w:rsidTr="00F65669">
        <w:trPr>
          <w:cantSplit/>
        </w:trPr>
        <w:tc>
          <w:tcPr>
            <w:tcW w:w="3535" w:type="dxa"/>
            <w:vAlign w:val="bottom"/>
          </w:tcPr>
          <w:p w14:paraId="52AE1E5F" w14:textId="77777777" w:rsidR="0001428C" w:rsidRPr="00F65669" w:rsidRDefault="0001428C" w:rsidP="00700B6C">
            <w:pPr>
              <w:spacing w:after="0" w:line="240" w:lineRule="auto"/>
              <w:ind w:left="-14" w:right="-72"/>
              <w:rPr>
                <w:rFonts w:ascii="Arial" w:hAnsi="Arial" w:cs="Arial"/>
                <w:sz w:val="18"/>
                <w:szCs w:val="18"/>
              </w:rPr>
            </w:pPr>
          </w:p>
        </w:tc>
        <w:tc>
          <w:tcPr>
            <w:tcW w:w="1229" w:type="dxa"/>
            <w:tcBorders>
              <w:bottom w:val="single" w:sz="4" w:space="0" w:color="auto"/>
            </w:tcBorders>
            <w:vAlign w:val="bottom"/>
          </w:tcPr>
          <w:p w14:paraId="7CD00EDB" w14:textId="67BDF7DD" w:rsidR="0001428C" w:rsidRPr="00F65669" w:rsidRDefault="0001428C" w:rsidP="00F65669">
            <w:pPr>
              <w:spacing w:after="0" w:line="240" w:lineRule="auto"/>
              <w:ind w:right="-72"/>
              <w:jc w:val="right"/>
              <w:rPr>
                <w:rFonts w:ascii="Arial" w:hAnsi="Arial" w:cs="Arial"/>
                <w:b/>
                <w:bCs/>
                <w:sz w:val="18"/>
                <w:szCs w:val="18"/>
                <w:cs/>
              </w:rPr>
            </w:pPr>
            <w:r w:rsidRPr="00F65669">
              <w:rPr>
                <w:rFonts w:ascii="Arial" w:hAnsi="Arial" w:cs="Arial"/>
                <w:b/>
                <w:bCs/>
                <w:sz w:val="18"/>
                <w:szCs w:val="18"/>
              </w:rPr>
              <w:t>Baht</w:t>
            </w:r>
          </w:p>
        </w:tc>
        <w:tc>
          <w:tcPr>
            <w:tcW w:w="1230" w:type="dxa"/>
            <w:tcBorders>
              <w:bottom w:val="single" w:sz="4" w:space="0" w:color="auto"/>
            </w:tcBorders>
            <w:vAlign w:val="bottom"/>
          </w:tcPr>
          <w:p w14:paraId="54D6DA6C" w14:textId="7A1F943A" w:rsidR="0001428C" w:rsidRPr="00F65669" w:rsidRDefault="00A80EA6" w:rsidP="00F65669">
            <w:pPr>
              <w:spacing w:after="0" w:line="240" w:lineRule="auto"/>
              <w:ind w:right="-72"/>
              <w:jc w:val="right"/>
              <w:rPr>
                <w:rFonts w:ascii="Arial" w:hAnsi="Arial" w:cs="Arial"/>
                <w:b/>
                <w:bCs/>
                <w:sz w:val="18"/>
                <w:szCs w:val="18"/>
                <w:cs/>
              </w:rPr>
            </w:pPr>
            <w:r>
              <w:rPr>
                <w:rFonts w:ascii="Arial" w:hAnsi="Arial" w:cs="Arial"/>
                <w:b/>
                <w:bCs/>
                <w:sz w:val="18"/>
                <w:szCs w:val="18"/>
              </w:rPr>
              <w:t xml:space="preserve"> </w:t>
            </w:r>
            <w:r w:rsidR="000550CF" w:rsidRPr="00F65669">
              <w:rPr>
                <w:rFonts w:ascii="Arial" w:hAnsi="Arial" w:cs="Arial"/>
                <w:b/>
                <w:bCs/>
                <w:sz w:val="18"/>
                <w:szCs w:val="18"/>
              </w:rPr>
              <w:t>loans</w:t>
            </w:r>
          </w:p>
        </w:tc>
        <w:tc>
          <w:tcPr>
            <w:tcW w:w="1229" w:type="dxa"/>
            <w:tcBorders>
              <w:bottom w:val="single" w:sz="4" w:space="0" w:color="auto"/>
            </w:tcBorders>
            <w:vAlign w:val="bottom"/>
          </w:tcPr>
          <w:p w14:paraId="51864C9B" w14:textId="4296A395" w:rsidR="0001428C" w:rsidRPr="00F65669" w:rsidRDefault="0001428C" w:rsidP="00F65669">
            <w:pPr>
              <w:spacing w:after="0" w:line="240" w:lineRule="auto"/>
              <w:ind w:right="-72"/>
              <w:jc w:val="right"/>
              <w:rPr>
                <w:rFonts w:ascii="Arial" w:hAnsi="Arial" w:cs="Arial"/>
                <w:b/>
                <w:bCs/>
                <w:sz w:val="18"/>
                <w:szCs w:val="18"/>
                <w:cs/>
              </w:rPr>
            </w:pPr>
            <w:r w:rsidRPr="00F65669">
              <w:rPr>
                <w:rFonts w:ascii="Arial" w:hAnsi="Arial" w:cs="Arial"/>
                <w:b/>
                <w:bCs/>
                <w:sz w:val="18"/>
                <w:szCs w:val="18"/>
              </w:rPr>
              <w:t>Baht</w:t>
            </w:r>
          </w:p>
        </w:tc>
        <w:tc>
          <w:tcPr>
            <w:tcW w:w="1230" w:type="dxa"/>
            <w:tcBorders>
              <w:bottom w:val="single" w:sz="4" w:space="0" w:color="auto"/>
            </w:tcBorders>
            <w:vAlign w:val="bottom"/>
          </w:tcPr>
          <w:p w14:paraId="2835BB50" w14:textId="0BF64792" w:rsidR="0001428C" w:rsidRPr="00F65669" w:rsidRDefault="000550CF" w:rsidP="00F65669">
            <w:pPr>
              <w:spacing w:after="0" w:line="240" w:lineRule="auto"/>
              <w:ind w:right="-72"/>
              <w:jc w:val="right"/>
              <w:rPr>
                <w:rFonts w:ascii="Arial" w:hAnsi="Arial" w:cs="Arial"/>
                <w:b/>
                <w:bCs/>
                <w:sz w:val="18"/>
                <w:szCs w:val="18"/>
                <w:cs/>
              </w:rPr>
            </w:pPr>
            <w:r w:rsidRPr="00F65669">
              <w:rPr>
                <w:rFonts w:ascii="Arial" w:hAnsi="Arial" w:cs="Arial"/>
                <w:b/>
                <w:bCs/>
                <w:sz w:val="18"/>
                <w:szCs w:val="18"/>
              </w:rPr>
              <w:t>loans</w:t>
            </w:r>
          </w:p>
        </w:tc>
      </w:tr>
      <w:tr w:rsidR="00747996" w:rsidRPr="00F65669" w14:paraId="1C8719F7" w14:textId="77777777" w:rsidTr="00F65669">
        <w:trPr>
          <w:cantSplit/>
        </w:trPr>
        <w:tc>
          <w:tcPr>
            <w:tcW w:w="3535" w:type="dxa"/>
            <w:vAlign w:val="bottom"/>
          </w:tcPr>
          <w:p w14:paraId="09B65C34" w14:textId="652655D8" w:rsidR="00747996" w:rsidRPr="00F65669" w:rsidRDefault="008703F6" w:rsidP="00700B6C">
            <w:pPr>
              <w:spacing w:after="0" w:line="240" w:lineRule="auto"/>
              <w:ind w:left="-14"/>
              <w:rPr>
                <w:rFonts w:ascii="Arial" w:hAnsi="Arial" w:cs="Arial"/>
                <w:sz w:val="18"/>
                <w:szCs w:val="18"/>
                <w:cs/>
              </w:rPr>
            </w:pPr>
            <w:r w:rsidRPr="00F65669">
              <w:rPr>
                <w:rFonts w:ascii="Arial" w:hAnsi="Arial" w:cs="Arial"/>
                <w:sz w:val="18"/>
                <w:szCs w:val="18"/>
              </w:rPr>
              <w:t>Variable rate borrowings</w:t>
            </w:r>
          </w:p>
        </w:tc>
        <w:tc>
          <w:tcPr>
            <w:tcW w:w="1229" w:type="dxa"/>
            <w:shd w:val="clear" w:color="auto" w:fill="FAFAFA"/>
            <w:vAlign w:val="bottom"/>
          </w:tcPr>
          <w:p w14:paraId="33FBEA11" w14:textId="77777777" w:rsidR="00747996" w:rsidRPr="00F65669" w:rsidRDefault="00747996" w:rsidP="00F65669">
            <w:pPr>
              <w:spacing w:after="0" w:line="240" w:lineRule="auto"/>
              <w:ind w:right="-72"/>
              <w:jc w:val="right"/>
              <w:rPr>
                <w:rFonts w:ascii="Arial" w:hAnsi="Arial" w:cs="Arial"/>
                <w:sz w:val="18"/>
                <w:szCs w:val="18"/>
              </w:rPr>
            </w:pPr>
          </w:p>
        </w:tc>
        <w:tc>
          <w:tcPr>
            <w:tcW w:w="1230" w:type="dxa"/>
            <w:shd w:val="clear" w:color="auto" w:fill="FAFAFA"/>
            <w:vAlign w:val="bottom"/>
          </w:tcPr>
          <w:p w14:paraId="624F6A56" w14:textId="77777777" w:rsidR="00747996" w:rsidRPr="00F65669" w:rsidRDefault="00747996" w:rsidP="00F65669">
            <w:pPr>
              <w:spacing w:after="0" w:line="240" w:lineRule="auto"/>
              <w:ind w:right="-72"/>
              <w:jc w:val="right"/>
              <w:rPr>
                <w:rFonts w:ascii="Arial" w:hAnsi="Arial" w:cs="Arial"/>
                <w:sz w:val="18"/>
                <w:szCs w:val="18"/>
              </w:rPr>
            </w:pPr>
          </w:p>
        </w:tc>
        <w:tc>
          <w:tcPr>
            <w:tcW w:w="1229" w:type="dxa"/>
            <w:shd w:val="clear" w:color="auto" w:fill="auto"/>
            <w:vAlign w:val="bottom"/>
          </w:tcPr>
          <w:p w14:paraId="1BAF4F1E" w14:textId="77777777" w:rsidR="00747996" w:rsidRPr="00F65669" w:rsidRDefault="00747996" w:rsidP="00F65669">
            <w:pPr>
              <w:spacing w:after="0" w:line="240" w:lineRule="auto"/>
              <w:ind w:right="-72"/>
              <w:jc w:val="right"/>
              <w:rPr>
                <w:rFonts w:ascii="Arial" w:hAnsi="Arial" w:cs="Arial"/>
                <w:sz w:val="18"/>
                <w:szCs w:val="18"/>
              </w:rPr>
            </w:pPr>
          </w:p>
        </w:tc>
        <w:tc>
          <w:tcPr>
            <w:tcW w:w="1230" w:type="dxa"/>
            <w:vAlign w:val="bottom"/>
          </w:tcPr>
          <w:p w14:paraId="2F7AFEA0" w14:textId="77777777" w:rsidR="00747996" w:rsidRPr="00F65669" w:rsidRDefault="00747996" w:rsidP="00F65669">
            <w:pPr>
              <w:spacing w:after="0" w:line="240" w:lineRule="auto"/>
              <w:ind w:right="-72"/>
              <w:jc w:val="right"/>
              <w:rPr>
                <w:rFonts w:ascii="Arial" w:hAnsi="Arial" w:cs="Arial"/>
                <w:sz w:val="18"/>
                <w:szCs w:val="18"/>
              </w:rPr>
            </w:pPr>
          </w:p>
        </w:tc>
      </w:tr>
      <w:tr w:rsidR="007472DF" w:rsidRPr="00F65669" w14:paraId="0B73213E" w14:textId="77777777" w:rsidTr="00F65669">
        <w:trPr>
          <w:cantSplit/>
        </w:trPr>
        <w:tc>
          <w:tcPr>
            <w:tcW w:w="3535" w:type="dxa"/>
            <w:vAlign w:val="bottom"/>
          </w:tcPr>
          <w:p w14:paraId="18D93896" w14:textId="100A2215" w:rsidR="007472DF" w:rsidRPr="00A82FB8" w:rsidRDefault="00A82FB8" w:rsidP="00A82FB8">
            <w:pPr>
              <w:spacing w:after="0" w:line="240" w:lineRule="auto"/>
              <w:rPr>
                <w:rFonts w:ascii="Arial" w:hAnsi="Arial" w:cs="Arial"/>
                <w:sz w:val="18"/>
                <w:szCs w:val="18"/>
              </w:rPr>
            </w:pPr>
            <w:r>
              <w:rPr>
                <w:rFonts w:ascii="Arial" w:hAnsi="Arial" w:cs="Arial"/>
                <w:sz w:val="18"/>
                <w:szCs w:val="18"/>
              </w:rPr>
              <w:t xml:space="preserve">- </w:t>
            </w:r>
            <w:r w:rsidR="007472DF" w:rsidRPr="00A82FB8">
              <w:rPr>
                <w:rFonts w:ascii="Arial" w:hAnsi="Arial" w:cs="Arial"/>
                <w:sz w:val="18"/>
                <w:szCs w:val="18"/>
              </w:rPr>
              <w:t xml:space="preserve">Short-term borrowings from </w:t>
            </w:r>
          </w:p>
          <w:p w14:paraId="05FBEA68" w14:textId="75628605" w:rsidR="007472DF" w:rsidRPr="00F65669" w:rsidRDefault="007472DF" w:rsidP="007472DF">
            <w:pPr>
              <w:spacing w:after="0" w:line="240" w:lineRule="auto"/>
              <w:ind w:left="-14"/>
              <w:rPr>
                <w:rFonts w:ascii="Arial" w:hAnsi="Arial" w:cs="Arial"/>
                <w:sz w:val="18"/>
                <w:szCs w:val="18"/>
                <w:cs/>
              </w:rPr>
            </w:pPr>
            <w:r w:rsidRPr="00F65669">
              <w:rPr>
                <w:rFonts w:ascii="Arial" w:hAnsi="Arial" w:cs="Arial"/>
                <w:sz w:val="18"/>
                <w:szCs w:val="18"/>
              </w:rPr>
              <w:t xml:space="preserve">      financial institutions</w:t>
            </w:r>
          </w:p>
        </w:tc>
        <w:tc>
          <w:tcPr>
            <w:tcW w:w="1229" w:type="dxa"/>
            <w:shd w:val="clear" w:color="auto" w:fill="FAFAFA"/>
            <w:vAlign w:val="bottom"/>
          </w:tcPr>
          <w:p w14:paraId="1A92B054" w14:textId="77777777" w:rsidR="007472DF" w:rsidRPr="00F65669" w:rsidRDefault="007472DF" w:rsidP="00F65669">
            <w:pPr>
              <w:spacing w:after="0" w:line="240" w:lineRule="auto"/>
              <w:ind w:right="-72"/>
              <w:jc w:val="right"/>
              <w:rPr>
                <w:rFonts w:ascii="Arial" w:hAnsi="Arial" w:cs="Arial"/>
                <w:sz w:val="18"/>
                <w:szCs w:val="18"/>
                <w:lang w:val="en-GB"/>
              </w:rPr>
            </w:pPr>
          </w:p>
          <w:p w14:paraId="2C5C4ACF" w14:textId="1A5158D3" w:rsidR="007472DF" w:rsidRPr="00F65669" w:rsidRDefault="007472DF" w:rsidP="00F65669">
            <w:pPr>
              <w:spacing w:after="0" w:line="240" w:lineRule="auto"/>
              <w:ind w:right="-72"/>
              <w:jc w:val="right"/>
              <w:rPr>
                <w:rFonts w:ascii="Arial" w:hAnsi="Arial" w:cs="Arial"/>
                <w:sz w:val="18"/>
                <w:szCs w:val="18"/>
              </w:rPr>
            </w:pPr>
            <w:r w:rsidRPr="00F65669">
              <w:rPr>
                <w:rFonts w:ascii="Arial" w:hAnsi="Arial" w:cs="Arial"/>
                <w:sz w:val="18"/>
                <w:szCs w:val="18"/>
                <w:lang w:val="en-GB"/>
              </w:rPr>
              <w:t>1</w:t>
            </w:r>
            <w:r w:rsidRPr="00F65669">
              <w:rPr>
                <w:rFonts w:ascii="Arial" w:hAnsi="Arial" w:cs="Arial"/>
                <w:sz w:val="18"/>
                <w:szCs w:val="18"/>
                <w:lang w:bidi="th-TH"/>
              </w:rPr>
              <w:t>47</w:t>
            </w:r>
            <w:r w:rsidRPr="00F65669">
              <w:rPr>
                <w:rFonts w:ascii="Arial" w:hAnsi="Arial" w:cs="Arial"/>
                <w:sz w:val="18"/>
                <w:szCs w:val="18"/>
                <w:lang w:val="en-GB"/>
              </w:rPr>
              <w:t>,104,171</w:t>
            </w:r>
          </w:p>
        </w:tc>
        <w:tc>
          <w:tcPr>
            <w:tcW w:w="1230" w:type="dxa"/>
            <w:shd w:val="clear" w:color="auto" w:fill="FAFAFA"/>
            <w:vAlign w:val="bottom"/>
          </w:tcPr>
          <w:p w14:paraId="15CC88D4" w14:textId="77777777" w:rsidR="007472DF" w:rsidRPr="00F65669" w:rsidRDefault="007472DF" w:rsidP="00F65669">
            <w:pPr>
              <w:spacing w:after="0" w:line="240" w:lineRule="auto"/>
              <w:ind w:right="-72"/>
              <w:jc w:val="right"/>
              <w:rPr>
                <w:rFonts w:ascii="Arial" w:hAnsi="Arial" w:cs="Arial"/>
                <w:sz w:val="18"/>
                <w:szCs w:val="18"/>
                <w:lang w:val="en-GB"/>
              </w:rPr>
            </w:pPr>
          </w:p>
          <w:p w14:paraId="6BAEB56C" w14:textId="5034BECF" w:rsidR="007472DF" w:rsidRPr="00F65669" w:rsidRDefault="007472DF" w:rsidP="00F65669">
            <w:pPr>
              <w:spacing w:after="0" w:line="240" w:lineRule="auto"/>
              <w:ind w:right="-72"/>
              <w:jc w:val="right"/>
              <w:rPr>
                <w:rFonts w:ascii="Arial" w:hAnsi="Arial" w:cs="Arial"/>
                <w:sz w:val="18"/>
                <w:szCs w:val="18"/>
              </w:rPr>
            </w:pPr>
            <w:r w:rsidRPr="00F65669">
              <w:rPr>
                <w:rFonts w:ascii="Arial" w:hAnsi="Arial" w:cs="Arial"/>
                <w:sz w:val="18"/>
                <w:szCs w:val="18"/>
              </w:rPr>
              <w:t>80</w:t>
            </w:r>
          </w:p>
        </w:tc>
        <w:tc>
          <w:tcPr>
            <w:tcW w:w="1229" w:type="dxa"/>
            <w:shd w:val="clear" w:color="auto" w:fill="auto"/>
            <w:vAlign w:val="bottom"/>
          </w:tcPr>
          <w:p w14:paraId="34DCE173" w14:textId="77777777" w:rsidR="007472DF" w:rsidRPr="00F65669" w:rsidRDefault="007472DF" w:rsidP="00F65669">
            <w:pPr>
              <w:spacing w:after="0" w:line="240" w:lineRule="auto"/>
              <w:ind w:right="-72"/>
              <w:jc w:val="right"/>
              <w:rPr>
                <w:rFonts w:ascii="Arial" w:hAnsi="Arial" w:cs="Arial"/>
                <w:sz w:val="18"/>
                <w:szCs w:val="18"/>
                <w:lang w:val="en-GB"/>
              </w:rPr>
            </w:pPr>
          </w:p>
          <w:p w14:paraId="2872E25A" w14:textId="33613FE4" w:rsidR="007472DF" w:rsidRPr="00F65669" w:rsidRDefault="007472DF" w:rsidP="00F65669">
            <w:pPr>
              <w:spacing w:after="0" w:line="240" w:lineRule="auto"/>
              <w:ind w:right="-72"/>
              <w:jc w:val="right"/>
              <w:rPr>
                <w:rFonts w:ascii="Arial" w:hAnsi="Arial" w:cs="Arial"/>
                <w:sz w:val="18"/>
                <w:szCs w:val="18"/>
              </w:rPr>
            </w:pPr>
            <w:r w:rsidRPr="00F65669">
              <w:rPr>
                <w:rFonts w:ascii="Arial" w:hAnsi="Arial" w:cs="Arial"/>
                <w:sz w:val="18"/>
                <w:szCs w:val="18"/>
                <w:lang w:val="en-GB"/>
              </w:rPr>
              <w:t>161,919,234</w:t>
            </w:r>
          </w:p>
        </w:tc>
        <w:tc>
          <w:tcPr>
            <w:tcW w:w="1230" w:type="dxa"/>
            <w:vAlign w:val="bottom"/>
          </w:tcPr>
          <w:p w14:paraId="5D105C36" w14:textId="77777777" w:rsidR="007472DF" w:rsidRPr="00F65669" w:rsidRDefault="007472DF" w:rsidP="00F65669">
            <w:pPr>
              <w:spacing w:after="0" w:line="240" w:lineRule="auto"/>
              <w:ind w:right="-72"/>
              <w:jc w:val="right"/>
              <w:rPr>
                <w:rFonts w:ascii="Arial" w:hAnsi="Arial" w:cs="Arial"/>
                <w:sz w:val="18"/>
                <w:szCs w:val="18"/>
                <w:lang w:val="en-GB"/>
              </w:rPr>
            </w:pPr>
          </w:p>
          <w:p w14:paraId="5A6262BF" w14:textId="18C1C788" w:rsidR="007472DF" w:rsidRPr="00F65669" w:rsidRDefault="007472DF" w:rsidP="00F65669">
            <w:pPr>
              <w:spacing w:after="0" w:line="240" w:lineRule="auto"/>
              <w:ind w:right="-72"/>
              <w:jc w:val="right"/>
              <w:rPr>
                <w:rFonts w:ascii="Arial" w:hAnsi="Arial" w:cs="Arial"/>
                <w:sz w:val="18"/>
                <w:szCs w:val="18"/>
              </w:rPr>
            </w:pPr>
            <w:r w:rsidRPr="00F65669">
              <w:rPr>
                <w:rFonts w:ascii="Arial" w:hAnsi="Arial" w:cs="Arial"/>
                <w:sz w:val="18"/>
                <w:szCs w:val="18"/>
                <w:lang w:val="en-GB"/>
              </w:rPr>
              <w:t>75</w:t>
            </w:r>
          </w:p>
        </w:tc>
      </w:tr>
      <w:tr w:rsidR="00575A41" w:rsidRPr="00F65669" w14:paraId="34C9B6DB" w14:textId="77777777" w:rsidTr="00F65669">
        <w:trPr>
          <w:cantSplit/>
        </w:trPr>
        <w:tc>
          <w:tcPr>
            <w:tcW w:w="3535" w:type="dxa"/>
            <w:vAlign w:val="bottom"/>
          </w:tcPr>
          <w:p w14:paraId="0D37455D" w14:textId="0CEED730" w:rsidR="00700B6C" w:rsidRPr="00F65669" w:rsidRDefault="00A82FB8" w:rsidP="00700B6C">
            <w:pPr>
              <w:spacing w:after="0" w:line="240" w:lineRule="auto"/>
              <w:ind w:left="-14"/>
              <w:rPr>
                <w:rFonts w:ascii="Arial" w:hAnsi="Arial" w:cs="Arial"/>
                <w:sz w:val="18"/>
                <w:szCs w:val="18"/>
              </w:rPr>
            </w:pPr>
            <w:r>
              <w:rPr>
                <w:rFonts w:ascii="Arial" w:hAnsi="Arial" w:cs="Arial"/>
                <w:sz w:val="18"/>
                <w:szCs w:val="18"/>
              </w:rPr>
              <w:t xml:space="preserve">- </w:t>
            </w:r>
            <w:r w:rsidR="00575A41" w:rsidRPr="00F65669">
              <w:rPr>
                <w:rFonts w:ascii="Arial" w:hAnsi="Arial" w:cs="Arial"/>
                <w:sz w:val="18"/>
                <w:szCs w:val="18"/>
              </w:rPr>
              <w:t xml:space="preserve">Long-term borrowings from </w:t>
            </w:r>
          </w:p>
          <w:p w14:paraId="56AEEA87" w14:textId="12F01626" w:rsidR="00575A41" w:rsidRPr="00F65669" w:rsidRDefault="00700B6C" w:rsidP="00700B6C">
            <w:pPr>
              <w:spacing w:after="0" w:line="240" w:lineRule="auto"/>
              <w:ind w:left="-14"/>
              <w:rPr>
                <w:rFonts w:ascii="Arial" w:hAnsi="Arial" w:cs="Arial"/>
                <w:sz w:val="18"/>
                <w:szCs w:val="18"/>
                <w:cs/>
              </w:rPr>
            </w:pPr>
            <w:r w:rsidRPr="00F65669">
              <w:rPr>
                <w:rFonts w:ascii="Arial" w:hAnsi="Arial" w:cs="Arial"/>
                <w:sz w:val="18"/>
                <w:szCs w:val="18"/>
              </w:rPr>
              <w:t xml:space="preserve">     </w:t>
            </w:r>
            <w:r w:rsidR="00575A41" w:rsidRPr="00F65669">
              <w:rPr>
                <w:rFonts w:ascii="Arial" w:hAnsi="Arial" w:cs="Arial"/>
                <w:sz w:val="18"/>
                <w:szCs w:val="18"/>
              </w:rPr>
              <w:t>a financial institution</w:t>
            </w:r>
          </w:p>
        </w:tc>
        <w:tc>
          <w:tcPr>
            <w:tcW w:w="1229" w:type="dxa"/>
            <w:shd w:val="clear" w:color="auto" w:fill="FAFAFA"/>
            <w:vAlign w:val="bottom"/>
          </w:tcPr>
          <w:p w14:paraId="0F681FF4" w14:textId="77777777" w:rsidR="00575A41" w:rsidRPr="00F65669" w:rsidRDefault="00575A41" w:rsidP="00F65669">
            <w:pPr>
              <w:spacing w:after="0" w:line="240" w:lineRule="auto"/>
              <w:ind w:right="-72"/>
              <w:jc w:val="right"/>
              <w:rPr>
                <w:rFonts w:ascii="Arial" w:hAnsi="Arial" w:cs="Arial"/>
                <w:sz w:val="18"/>
                <w:szCs w:val="18"/>
              </w:rPr>
            </w:pPr>
          </w:p>
        </w:tc>
        <w:tc>
          <w:tcPr>
            <w:tcW w:w="1230" w:type="dxa"/>
            <w:shd w:val="clear" w:color="auto" w:fill="FAFAFA"/>
            <w:vAlign w:val="bottom"/>
          </w:tcPr>
          <w:p w14:paraId="289E7E20" w14:textId="77777777" w:rsidR="00575A41" w:rsidRPr="00F65669" w:rsidRDefault="00575A41" w:rsidP="00F65669">
            <w:pPr>
              <w:spacing w:after="0" w:line="240" w:lineRule="auto"/>
              <w:ind w:right="-72"/>
              <w:jc w:val="right"/>
              <w:rPr>
                <w:rFonts w:ascii="Arial" w:hAnsi="Arial" w:cs="Arial"/>
                <w:sz w:val="18"/>
                <w:szCs w:val="18"/>
              </w:rPr>
            </w:pPr>
          </w:p>
        </w:tc>
        <w:tc>
          <w:tcPr>
            <w:tcW w:w="1229" w:type="dxa"/>
            <w:shd w:val="clear" w:color="auto" w:fill="auto"/>
            <w:vAlign w:val="bottom"/>
          </w:tcPr>
          <w:p w14:paraId="63596B16" w14:textId="77777777" w:rsidR="00575A41" w:rsidRPr="00F65669" w:rsidRDefault="00575A41" w:rsidP="00F65669">
            <w:pPr>
              <w:spacing w:after="0" w:line="240" w:lineRule="auto"/>
              <w:ind w:right="-72"/>
              <w:jc w:val="right"/>
              <w:rPr>
                <w:rFonts w:ascii="Arial" w:hAnsi="Arial" w:cs="Arial"/>
                <w:sz w:val="18"/>
                <w:szCs w:val="18"/>
                <w:lang w:val="en-GB"/>
              </w:rPr>
            </w:pPr>
          </w:p>
        </w:tc>
        <w:tc>
          <w:tcPr>
            <w:tcW w:w="1230" w:type="dxa"/>
            <w:vAlign w:val="bottom"/>
          </w:tcPr>
          <w:p w14:paraId="786E268C" w14:textId="77777777" w:rsidR="00575A41" w:rsidRPr="00F65669" w:rsidRDefault="00575A41" w:rsidP="00F65669">
            <w:pPr>
              <w:spacing w:after="0" w:line="240" w:lineRule="auto"/>
              <w:ind w:right="-72"/>
              <w:jc w:val="right"/>
              <w:rPr>
                <w:rFonts w:ascii="Arial" w:hAnsi="Arial" w:cs="Arial"/>
                <w:sz w:val="18"/>
                <w:szCs w:val="18"/>
                <w:lang w:val="en-GB"/>
              </w:rPr>
            </w:pPr>
          </w:p>
        </w:tc>
      </w:tr>
      <w:tr w:rsidR="00747996" w:rsidRPr="00F65669" w14:paraId="7367F9AF" w14:textId="77777777" w:rsidTr="00F65669">
        <w:trPr>
          <w:cantSplit/>
        </w:trPr>
        <w:tc>
          <w:tcPr>
            <w:tcW w:w="3535" w:type="dxa"/>
            <w:vAlign w:val="bottom"/>
          </w:tcPr>
          <w:p w14:paraId="654FCB90" w14:textId="4219D955" w:rsidR="00747996" w:rsidRPr="00F65669" w:rsidRDefault="00747996" w:rsidP="00700B6C">
            <w:pPr>
              <w:spacing w:after="0" w:line="240" w:lineRule="auto"/>
              <w:ind w:left="-14" w:right="-72"/>
              <w:rPr>
                <w:rFonts w:ascii="Arial" w:hAnsi="Arial" w:cs="Arial"/>
                <w:sz w:val="18"/>
                <w:szCs w:val="18"/>
                <w:cs/>
                <w:lang w:val="en-GB"/>
              </w:rPr>
            </w:pPr>
            <w:r w:rsidRPr="00F65669">
              <w:rPr>
                <w:rFonts w:ascii="Arial" w:hAnsi="Arial" w:cs="Arial"/>
                <w:sz w:val="18"/>
                <w:szCs w:val="18"/>
                <w:cs/>
              </w:rPr>
              <w:t xml:space="preserve">          </w:t>
            </w:r>
            <w:r w:rsidR="0001428C" w:rsidRPr="00F65669">
              <w:rPr>
                <w:rFonts w:ascii="Arial" w:hAnsi="Arial" w:cs="Arial"/>
                <w:sz w:val="18"/>
                <w:szCs w:val="18"/>
                <w:lang w:val="en-GB" w:bidi="th-TH"/>
              </w:rPr>
              <w:t>Less than</w:t>
            </w:r>
            <w:r w:rsidRPr="00F65669">
              <w:rPr>
                <w:rFonts w:ascii="Arial" w:hAnsi="Arial" w:cs="Arial"/>
                <w:sz w:val="18"/>
                <w:szCs w:val="18"/>
                <w:cs/>
              </w:rPr>
              <w:t xml:space="preserve"> </w:t>
            </w:r>
            <w:r w:rsidRPr="00F65669">
              <w:rPr>
                <w:rFonts w:ascii="Arial" w:hAnsi="Arial" w:cs="Arial"/>
                <w:sz w:val="18"/>
                <w:szCs w:val="18"/>
                <w:lang w:val="en-GB"/>
              </w:rPr>
              <w:t xml:space="preserve">1 </w:t>
            </w:r>
            <w:r w:rsidR="0001428C" w:rsidRPr="00F65669">
              <w:rPr>
                <w:rFonts w:ascii="Arial" w:hAnsi="Arial" w:cs="Arial"/>
                <w:sz w:val="18"/>
                <w:szCs w:val="18"/>
                <w:lang w:val="en-GB"/>
              </w:rPr>
              <w:t>year</w:t>
            </w:r>
          </w:p>
        </w:tc>
        <w:tc>
          <w:tcPr>
            <w:tcW w:w="1229" w:type="dxa"/>
            <w:shd w:val="clear" w:color="auto" w:fill="FAFAFA"/>
            <w:vAlign w:val="bottom"/>
          </w:tcPr>
          <w:p w14:paraId="41414880" w14:textId="2C238E9E" w:rsidR="00747996" w:rsidRPr="00F65669" w:rsidRDefault="00CA0A27" w:rsidP="00F65669">
            <w:pPr>
              <w:spacing w:after="0" w:line="240" w:lineRule="auto"/>
              <w:ind w:right="-72"/>
              <w:jc w:val="right"/>
              <w:rPr>
                <w:rFonts w:ascii="Arial" w:hAnsi="Arial" w:cs="Arial"/>
                <w:sz w:val="18"/>
                <w:szCs w:val="18"/>
              </w:rPr>
            </w:pPr>
            <w:r w:rsidRPr="00F65669">
              <w:rPr>
                <w:rFonts w:ascii="Arial" w:hAnsi="Arial" w:cs="Arial"/>
                <w:sz w:val="18"/>
                <w:szCs w:val="18"/>
              </w:rPr>
              <w:t>19,012,522</w:t>
            </w:r>
          </w:p>
        </w:tc>
        <w:tc>
          <w:tcPr>
            <w:tcW w:w="1230" w:type="dxa"/>
            <w:shd w:val="clear" w:color="auto" w:fill="FAFAFA"/>
            <w:vAlign w:val="bottom"/>
          </w:tcPr>
          <w:p w14:paraId="008733A4" w14:textId="33571498" w:rsidR="00747996" w:rsidRPr="00F65669" w:rsidRDefault="00CA0A27" w:rsidP="00F65669">
            <w:pPr>
              <w:spacing w:after="0" w:line="240" w:lineRule="auto"/>
              <w:ind w:right="-72"/>
              <w:jc w:val="right"/>
              <w:rPr>
                <w:rFonts w:ascii="Arial" w:hAnsi="Arial" w:cs="Arial"/>
                <w:sz w:val="18"/>
                <w:szCs w:val="18"/>
              </w:rPr>
            </w:pPr>
            <w:r w:rsidRPr="00F65669">
              <w:rPr>
                <w:rFonts w:ascii="Arial" w:hAnsi="Arial" w:cs="Arial"/>
                <w:sz w:val="18"/>
                <w:szCs w:val="18"/>
              </w:rPr>
              <w:t>10</w:t>
            </w:r>
          </w:p>
        </w:tc>
        <w:tc>
          <w:tcPr>
            <w:tcW w:w="1229" w:type="dxa"/>
            <w:shd w:val="clear" w:color="auto" w:fill="auto"/>
            <w:vAlign w:val="bottom"/>
          </w:tcPr>
          <w:p w14:paraId="5DD4C596" w14:textId="77777777" w:rsidR="00747996" w:rsidRPr="00F65669" w:rsidRDefault="00747996" w:rsidP="00F65669">
            <w:pPr>
              <w:spacing w:after="0" w:line="240" w:lineRule="auto"/>
              <w:ind w:right="-72"/>
              <w:jc w:val="right"/>
              <w:rPr>
                <w:rFonts w:ascii="Arial" w:hAnsi="Arial" w:cs="Arial"/>
                <w:sz w:val="18"/>
                <w:szCs w:val="18"/>
                <w:lang w:val="en-GB"/>
              </w:rPr>
            </w:pPr>
            <w:r w:rsidRPr="00F65669">
              <w:rPr>
                <w:rFonts w:ascii="Arial" w:hAnsi="Arial" w:cs="Arial"/>
                <w:sz w:val="18"/>
                <w:szCs w:val="18"/>
                <w:lang w:val="en-GB"/>
              </w:rPr>
              <w:t>18</w:t>
            </w:r>
            <w:r w:rsidRPr="00F65669">
              <w:rPr>
                <w:rFonts w:ascii="Arial" w:hAnsi="Arial" w:cs="Arial"/>
                <w:sz w:val="18"/>
                <w:szCs w:val="18"/>
              </w:rPr>
              <w:t>,</w:t>
            </w:r>
            <w:r w:rsidRPr="00F65669">
              <w:rPr>
                <w:rFonts w:ascii="Arial" w:hAnsi="Arial" w:cs="Arial"/>
                <w:sz w:val="18"/>
                <w:szCs w:val="18"/>
                <w:lang w:val="en-GB"/>
              </w:rPr>
              <w:t>691</w:t>
            </w:r>
            <w:r w:rsidRPr="00F65669">
              <w:rPr>
                <w:rFonts w:ascii="Arial" w:hAnsi="Arial" w:cs="Arial"/>
                <w:sz w:val="18"/>
                <w:szCs w:val="18"/>
              </w:rPr>
              <w:t>,</w:t>
            </w:r>
            <w:r w:rsidRPr="00F65669">
              <w:rPr>
                <w:rFonts w:ascii="Arial" w:hAnsi="Arial" w:cs="Arial"/>
                <w:sz w:val="18"/>
                <w:szCs w:val="18"/>
                <w:lang w:val="en-GB"/>
              </w:rPr>
              <w:t>102</w:t>
            </w:r>
          </w:p>
        </w:tc>
        <w:tc>
          <w:tcPr>
            <w:tcW w:w="1230" w:type="dxa"/>
            <w:vAlign w:val="bottom"/>
          </w:tcPr>
          <w:p w14:paraId="46ACEF5F" w14:textId="77777777" w:rsidR="00747996" w:rsidRPr="00F65669" w:rsidRDefault="00747996" w:rsidP="00F65669">
            <w:pPr>
              <w:spacing w:after="0" w:line="240" w:lineRule="auto"/>
              <w:ind w:right="-72"/>
              <w:jc w:val="right"/>
              <w:rPr>
                <w:rFonts w:ascii="Arial" w:hAnsi="Arial" w:cs="Arial"/>
                <w:sz w:val="18"/>
                <w:szCs w:val="18"/>
              </w:rPr>
            </w:pPr>
            <w:r w:rsidRPr="00F65669">
              <w:rPr>
                <w:rFonts w:ascii="Arial" w:hAnsi="Arial" w:cs="Arial"/>
                <w:sz w:val="18"/>
                <w:szCs w:val="18"/>
                <w:lang w:val="en-GB"/>
              </w:rPr>
              <w:t>9</w:t>
            </w:r>
          </w:p>
        </w:tc>
      </w:tr>
      <w:tr w:rsidR="00747996" w:rsidRPr="00F65669" w14:paraId="13924DCE" w14:textId="77777777" w:rsidTr="00F65669">
        <w:trPr>
          <w:cantSplit/>
        </w:trPr>
        <w:tc>
          <w:tcPr>
            <w:tcW w:w="3535" w:type="dxa"/>
            <w:vAlign w:val="bottom"/>
          </w:tcPr>
          <w:p w14:paraId="76E2972C" w14:textId="6AFCAD5F" w:rsidR="00747996" w:rsidRPr="00F65669" w:rsidRDefault="00747996" w:rsidP="00700B6C">
            <w:pPr>
              <w:spacing w:after="0" w:line="240" w:lineRule="auto"/>
              <w:ind w:left="-14" w:right="-72"/>
              <w:rPr>
                <w:rFonts w:ascii="Arial" w:hAnsi="Arial" w:cs="Arial"/>
                <w:sz w:val="18"/>
                <w:szCs w:val="18"/>
                <w:cs/>
                <w:lang w:val="en-GB"/>
              </w:rPr>
            </w:pPr>
            <w:r w:rsidRPr="00F65669">
              <w:rPr>
                <w:rFonts w:ascii="Arial" w:hAnsi="Arial" w:cs="Arial"/>
                <w:sz w:val="18"/>
                <w:szCs w:val="18"/>
                <w:cs/>
              </w:rPr>
              <w:t xml:space="preserve">          </w:t>
            </w:r>
            <w:r w:rsidRPr="00F65669">
              <w:rPr>
                <w:rFonts w:ascii="Arial" w:hAnsi="Arial" w:cs="Arial"/>
                <w:sz w:val="18"/>
                <w:szCs w:val="18"/>
                <w:lang w:val="en-GB"/>
              </w:rPr>
              <w:t>1</w:t>
            </w:r>
            <w:r w:rsidRPr="00F65669">
              <w:rPr>
                <w:rFonts w:ascii="Arial" w:hAnsi="Arial" w:cs="Arial"/>
                <w:sz w:val="18"/>
                <w:szCs w:val="18"/>
                <w:cs/>
                <w:lang w:val="en-GB"/>
              </w:rPr>
              <w:t xml:space="preserve"> </w:t>
            </w:r>
            <w:r w:rsidRPr="00F65669">
              <w:rPr>
                <w:rFonts w:ascii="Arial" w:hAnsi="Arial" w:cs="Arial"/>
                <w:sz w:val="18"/>
                <w:szCs w:val="18"/>
                <w:lang w:val="en-GB"/>
              </w:rPr>
              <w:t xml:space="preserve">- 5 </w:t>
            </w:r>
            <w:r w:rsidR="0001428C" w:rsidRPr="00F65669">
              <w:rPr>
                <w:rFonts w:ascii="Arial" w:hAnsi="Arial" w:cs="Arial"/>
                <w:sz w:val="18"/>
                <w:szCs w:val="18"/>
                <w:lang w:val="en-GB"/>
              </w:rPr>
              <w:t>year</w:t>
            </w:r>
          </w:p>
        </w:tc>
        <w:tc>
          <w:tcPr>
            <w:tcW w:w="1229" w:type="dxa"/>
            <w:tcBorders>
              <w:bottom w:val="single" w:sz="4" w:space="0" w:color="auto"/>
            </w:tcBorders>
            <w:shd w:val="clear" w:color="auto" w:fill="FAFAFA"/>
            <w:vAlign w:val="bottom"/>
          </w:tcPr>
          <w:p w14:paraId="6DCE62B3" w14:textId="699924F3" w:rsidR="00747996" w:rsidRPr="00F65669" w:rsidRDefault="00CA0A27" w:rsidP="00F65669">
            <w:pPr>
              <w:spacing w:after="0" w:line="240" w:lineRule="auto"/>
              <w:ind w:right="-72"/>
              <w:jc w:val="right"/>
              <w:rPr>
                <w:rFonts w:ascii="Arial" w:hAnsi="Arial" w:cs="Arial"/>
                <w:sz w:val="18"/>
                <w:szCs w:val="18"/>
              </w:rPr>
            </w:pPr>
            <w:r w:rsidRPr="00F65669">
              <w:rPr>
                <w:rFonts w:ascii="Arial" w:hAnsi="Arial" w:cs="Arial"/>
                <w:sz w:val="18"/>
                <w:szCs w:val="18"/>
              </w:rPr>
              <w:t>17,541,492</w:t>
            </w:r>
          </w:p>
        </w:tc>
        <w:tc>
          <w:tcPr>
            <w:tcW w:w="1230" w:type="dxa"/>
            <w:tcBorders>
              <w:bottom w:val="single" w:sz="4" w:space="0" w:color="auto"/>
            </w:tcBorders>
            <w:shd w:val="clear" w:color="auto" w:fill="FAFAFA"/>
            <w:vAlign w:val="bottom"/>
          </w:tcPr>
          <w:p w14:paraId="21AD66A3" w14:textId="442937B8" w:rsidR="00747996" w:rsidRPr="00F65669" w:rsidRDefault="00CA0A27" w:rsidP="00F65669">
            <w:pPr>
              <w:spacing w:after="0" w:line="240" w:lineRule="auto"/>
              <w:ind w:right="-72"/>
              <w:jc w:val="right"/>
              <w:rPr>
                <w:rFonts w:ascii="Arial" w:hAnsi="Arial" w:cs="Arial"/>
                <w:sz w:val="18"/>
                <w:szCs w:val="18"/>
              </w:rPr>
            </w:pPr>
            <w:r w:rsidRPr="00F65669">
              <w:rPr>
                <w:rFonts w:ascii="Arial" w:hAnsi="Arial" w:cs="Arial"/>
                <w:sz w:val="18"/>
                <w:szCs w:val="18"/>
              </w:rPr>
              <w:t>10</w:t>
            </w:r>
          </w:p>
        </w:tc>
        <w:tc>
          <w:tcPr>
            <w:tcW w:w="1229" w:type="dxa"/>
            <w:tcBorders>
              <w:bottom w:val="single" w:sz="4" w:space="0" w:color="auto"/>
            </w:tcBorders>
            <w:shd w:val="clear" w:color="auto" w:fill="auto"/>
            <w:vAlign w:val="bottom"/>
          </w:tcPr>
          <w:p w14:paraId="14474D90" w14:textId="77777777" w:rsidR="00747996" w:rsidRPr="00F65669" w:rsidRDefault="00747996" w:rsidP="00F65669">
            <w:pPr>
              <w:spacing w:after="0" w:line="240" w:lineRule="auto"/>
              <w:ind w:right="-72"/>
              <w:jc w:val="right"/>
              <w:rPr>
                <w:rFonts w:ascii="Arial" w:hAnsi="Arial" w:cs="Arial"/>
                <w:sz w:val="18"/>
                <w:szCs w:val="18"/>
                <w:cs/>
                <w:lang w:val="en-GB"/>
              </w:rPr>
            </w:pPr>
            <w:r w:rsidRPr="00F65669">
              <w:rPr>
                <w:rFonts w:ascii="Arial" w:hAnsi="Arial" w:cs="Arial"/>
                <w:sz w:val="18"/>
                <w:szCs w:val="18"/>
                <w:lang w:val="en-GB"/>
              </w:rPr>
              <w:t>36</w:t>
            </w:r>
            <w:r w:rsidRPr="00F65669">
              <w:rPr>
                <w:rFonts w:ascii="Arial" w:hAnsi="Arial" w:cs="Arial"/>
                <w:sz w:val="18"/>
                <w:szCs w:val="18"/>
              </w:rPr>
              <w:t>,</w:t>
            </w:r>
            <w:r w:rsidRPr="00F65669">
              <w:rPr>
                <w:rFonts w:ascii="Arial" w:hAnsi="Arial" w:cs="Arial"/>
                <w:sz w:val="18"/>
                <w:szCs w:val="18"/>
                <w:lang w:val="en-GB"/>
              </w:rPr>
              <w:t>088</w:t>
            </w:r>
            <w:r w:rsidRPr="00F65669">
              <w:rPr>
                <w:rFonts w:ascii="Arial" w:hAnsi="Arial" w:cs="Arial"/>
                <w:sz w:val="18"/>
                <w:szCs w:val="18"/>
              </w:rPr>
              <w:t>,</w:t>
            </w:r>
            <w:r w:rsidRPr="00F65669">
              <w:rPr>
                <w:rFonts w:ascii="Arial" w:hAnsi="Arial" w:cs="Arial"/>
                <w:sz w:val="18"/>
                <w:szCs w:val="18"/>
                <w:lang w:val="en-GB"/>
              </w:rPr>
              <w:t>316</w:t>
            </w:r>
            <w:r w:rsidRPr="00F65669">
              <w:rPr>
                <w:rFonts w:ascii="Arial" w:hAnsi="Arial" w:cs="Arial"/>
                <w:sz w:val="18"/>
                <w:szCs w:val="18"/>
              </w:rPr>
              <w:t xml:space="preserve">                          </w:t>
            </w:r>
          </w:p>
        </w:tc>
        <w:tc>
          <w:tcPr>
            <w:tcW w:w="1230" w:type="dxa"/>
            <w:tcBorders>
              <w:bottom w:val="single" w:sz="4" w:space="0" w:color="auto"/>
            </w:tcBorders>
            <w:vAlign w:val="bottom"/>
          </w:tcPr>
          <w:p w14:paraId="0E7758B2" w14:textId="77777777" w:rsidR="00747996" w:rsidRPr="00F65669" w:rsidRDefault="00747996" w:rsidP="00F65669">
            <w:pPr>
              <w:spacing w:after="0" w:line="240" w:lineRule="auto"/>
              <w:ind w:right="-72"/>
              <w:jc w:val="right"/>
              <w:rPr>
                <w:rFonts w:ascii="Arial" w:hAnsi="Arial" w:cs="Arial"/>
                <w:sz w:val="18"/>
                <w:szCs w:val="18"/>
                <w:lang w:val="en-GB"/>
              </w:rPr>
            </w:pPr>
            <w:r w:rsidRPr="00F65669">
              <w:rPr>
                <w:rFonts w:ascii="Arial" w:hAnsi="Arial" w:cs="Arial"/>
                <w:sz w:val="18"/>
                <w:szCs w:val="18"/>
                <w:lang w:val="en-GB"/>
              </w:rPr>
              <w:t>16</w:t>
            </w:r>
          </w:p>
        </w:tc>
      </w:tr>
      <w:tr w:rsidR="000E5621" w:rsidRPr="00F65669" w14:paraId="1F4B14FE" w14:textId="77777777" w:rsidTr="00F65669">
        <w:trPr>
          <w:cantSplit/>
        </w:trPr>
        <w:tc>
          <w:tcPr>
            <w:tcW w:w="3535" w:type="dxa"/>
            <w:vAlign w:val="bottom"/>
          </w:tcPr>
          <w:p w14:paraId="531460D2" w14:textId="77777777" w:rsidR="000E5621" w:rsidRPr="00F65669" w:rsidRDefault="000E5621" w:rsidP="00700B6C">
            <w:pPr>
              <w:spacing w:after="0" w:line="240" w:lineRule="auto"/>
              <w:ind w:left="-14" w:right="-72"/>
              <w:rPr>
                <w:rFonts w:ascii="Arial" w:hAnsi="Arial" w:cs="Arial"/>
                <w:sz w:val="18"/>
                <w:szCs w:val="18"/>
              </w:rPr>
            </w:pPr>
          </w:p>
        </w:tc>
        <w:tc>
          <w:tcPr>
            <w:tcW w:w="1229" w:type="dxa"/>
            <w:tcBorders>
              <w:top w:val="single" w:sz="4" w:space="0" w:color="auto"/>
            </w:tcBorders>
            <w:shd w:val="clear" w:color="auto" w:fill="FAFAFA"/>
            <w:vAlign w:val="bottom"/>
          </w:tcPr>
          <w:p w14:paraId="4FD32C22" w14:textId="77777777" w:rsidR="000E5621" w:rsidRPr="00F65669" w:rsidRDefault="000E5621" w:rsidP="00F65669">
            <w:pPr>
              <w:spacing w:after="0" w:line="240" w:lineRule="auto"/>
              <w:ind w:right="-72"/>
              <w:jc w:val="right"/>
              <w:rPr>
                <w:rFonts w:ascii="Arial" w:hAnsi="Arial" w:cs="Arial"/>
                <w:sz w:val="18"/>
                <w:szCs w:val="18"/>
                <w:lang w:val="en-GB"/>
              </w:rPr>
            </w:pPr>
          </w:p>
        </w:tc>
        <w:tc>
          <w:tcPr>
            <w:tcW w:w="1230" w:type="dxa"/>
            <w:tcBorders>
              <w:top w:val="single" w:sz="4" w:space="0" w:color="auto"/>
            </w:tcBorders>
            <w:shd w:val="clear" w:color="auto" w:fill="FAFAFA"/>
            <w:vAlign w:val="bottom"/>
          </w:tcPr>
          <w:p w14:paraId="7350F801" w14:textId="77777777" w:rsidR="000E5621" w:rsidRPr="00F65669" w:rsidRDefault="000E5621" w:rsidP="00F65669">
            <w:pPr>
              <w:spacing w:after="0" w:line="240" w:lineRule="auto"/>
              <w:ind w:right="-72"/>
              <w:jc w:val="right"/>
              <w:rPr>
                <w:rFonts w:ascii="Arial" w:hAnsi="Arial" w:cs="Arial"/>
                <w:sz w:val="18"/>
                <w:szCs w:val="18"/>
                <w:lang w:val="en-GB"/>
              </w:rPr>
            </w:pPr>
          </w:p>
        </w:tc>
        <w:tc>
          <w:tcPr>
            <w:tcW w:w="1229" w:type="dxa"/>
            <w:tcBorders>
              <w:top w:val="single" w:sz="4" w:space="0" w:color="auto"/>
            </w:tcBorders>
            <w:shd w:val="clear" w:color="auto" w:fill="auto"/>
            <w:vAlign w:val="bottom"/>
          </w:tcPr>
          <w:p w14:paraId="04472E89" w14:textId="77777777" w:rsidR="000E5621" w:rsidRPr="00F65669" w:rsidRDefault="000E5621" w:rsidP="00F65669">
            <w:pPr>
              <w:spacing w:after="0" w:line="240" w:lineRule="auto"/>
              <w:ind w:right="-72"/>
              <w:jc w:val="right"/>
              <w:rPr>
                <w:rFonts w:ascii="Arial" w:hAnsi="Arial" w:cs="Arial"/>
                <w:sz w:val="18"/>
                <w:szCs w:val="18"/>
                <w:lang w:val="en-GB"/>
              </w:rPr>
            </w:pPr>
          </w:p>
        </w:tc>
        <w:tc>
          <w:tcPr>
            <w:tcW w:w="1230" w:type="dxa"/>
            <w:tcBorders>
              <w:top w:val="single" w:sz="4" w:space="0" w:color="auto"/>
            </w:tcBorders>
            <w:vAlign w:val="bottom"/>
          </w:tcPr>
          <w:p w14:paraId="39D0EE19" w14:textId="77777777" w:rsidR="000E5621" w:rsidRPr="00F65669" w:rsidRDefault="000E5621" w:rsidP="00F65669">
            <w:pPr>
              <w:spacing w:after="0" w:line="240" w:lineRule="auto"/>
              <w:ind w:right="-72"/>
              <w:jc w:val="right"/>
              <w:rPr>
                <w:rFonts w:ascii="Arial" w:hAnsi="Arial" w:cs="Arial"/>
                <w:sz w:val="18"/>
                <w:szCs w:val="18"/>
                <w:lang w:val="en-GB"/>
              </w:rPr>
            </w:pPr>
          </w:p>
        </w:tc>
      </w:tr>
      <w:tr w:rsidR="00747996" w:rsidRPr="00F65669" w14:paraId="218B9EA7" w14:textId="77777777" w:rsidTr="00F65669">
        <w:trPr>
          <w:cantSplit/>
        </w:trPr>
        <w:tc>
          <w:tcPr>
            <w:tcW w:w="3535" w:type="dxa"/>
            <w:vAlign w:val="bottom"/>
          </w:tcPr>
          <w:p w14:paraId="6EBF8098" w14:textId="713A47F8" w:rsidR="00747996" w:rsidRPr="00F65669" w:rsidRDefault="0001428C" w:rsidP="00700B6C">
            <w:pPr>
              <w:spacing w:after="0" w:line="240" w:lineRule="auto"/>
              <w:ind w:left="-14" w:right="-72"/>
              <w:rPr>
                <w:rFonts w:ascii="Arial" w:hAnsi="Arial" w:cs="Arial"/>
                <w:sz w:val="18"/>
                <w:szCs w:val="18"/>
                <w:lang w:val="en-GB" w:bidi="th-TH"/>
              </w:rPr>
            </w:pPr>
            <w:r w:rsidRPr="00F65669">
              <w:rPr>
                <w:rFonts w:ascii="Arial" w:hAnsi="Arial" w:cs="Arial"/>
                <w:sz w:val="18"/>
                <w:szCs w:val="18"/>
              </w:rPr>
              <w:t>Total loan</w:t>
            </w:r>
            <w:r w:rsidR="000550CF" w:rsidRPr="00F65669">
              <w:rPr>
                <w:rFonts w:ascii="Arial" w:hAnsi="Arial" w:cs="Arial"/>
                <w:sz w:val="18"/>
                <w:szCs w:val="18"/>
              </w:rPr>
              <w:t>s</w:t>
            </w:r>
          </w:p>
        </w:tc>
        <w:tc>
          <w:tcPr>
            <w:tcW w:w="1229" w:type="dxa"/>
            <w:tcBorders>
              <w:bottom w:val="single" w:sz="4" w:space="0" w:color="auto"/>
            </w:tcBorders>
            <w:shd w:val="clear" w:color="auto" w:fill="FAFAFA"/>
            <w:vAlign w:val="bottom"/>
          </w:tcPr>
          <w:p w14:paraId="43B5403A" w14:textId="33D5246D" w:rsidR="00747996" w:rsidRPr="00F65669" w:rsidRDefault="00CA0A27" w:rsidP="00F65669">
            <w:pPr>
              <w:spacing w:after="0" w:line="240" w:lineRule="auto"/>
              <w:ind w:right="-72"/>
              <w:jc w:val="right"/>
              <w:rPr>
                <w:rFonts w:ascii="Arial" w:hAnsi="Arial" w:cs="Arial"/>
                <w:sz w:val="18"/>
                <w:szCs w:val="18"/>
                <w:lang w:val="en-GB"/>
              </w:rPr>
            </w:pPr>
            <w:r w:rsidRPr="00F65669">
              <w:rPr>
                <w:rFonts w:ascii="Arial" w:hAnsi="Arial" w:cs="Arial"/>
                <w:sz w:val="18"/>
                <w:szCs w:val="18"/>
                <w:lang w:val="en-GB"/>
              </w:rPr>
              <w:t>183,658,185</w:t>
            </w:r>
          </w:p>
        </w:tc>
        <w:tc>
          <w:tcPr>
            <w:tcW w:w="1230" w:type="dxa"/>
            <w:tcBorders>
              <w:bottom w:val="single" w:sz="4" w:space="0" w:color="auto"/>
            </w:tcBorders>
            <w:shd w:val="clear" w:color="auto" w:fill="FAFAFA"/>
            <w:vAlign w:val="bottom"/>
          </w:tcPr>
          <w:p w14:paraId="1B6DD866" w14:textId="6EF8DA65" w:rsidR="00747996" w:rsidRPr="00F65669" w:rsidRDefault="00CA0A27" w:rsidP="00F65669">
            <w:pPr>
              <w:spacing w:after="0" w:line="240" w:lineRule="auto"/>
              <w:ind w:right="-72"/>
              <w:jc w:val="right"/>
              <w:rPr>
                <w:rFonts w:ascii="Arial" w:hAnsi="Arial" w:cs="Arial"/>
                <w:sz w:val="18"/>
                <w:szCs w:val="18"/>
                <w:lang w:val="en-GB"/>
              </w:rPr>
            </w:pPr>
            <w:r w:rsidRPr="00F65669">
              <w:rPr>
                <w:rFonts w:ascii="Arial" w:hAnsi="Arial" w:cs="Arial"/>
                <w:sz w:val="18"/>
                <w:szCs w:val="18"/>
                <w:lang w:val="en-GB"/>
              </w:rPr>
              <w:t>100</w:t>
            </w:r>
          </w:p>
        </w:tc>
        <w:tc>
          <w:tcPr>
            <w:tcW w:w="1229" w:type="dxa"/>
            <w:tcBorders>
              <w:bottom w:val="single" w:sz="4" w:space="0" w:color="auto"/>
            </w:tcBorders>
            <w:shd w:val="clear" w:color="auto" w:fill="auto"/>
            <w:vAlign w:val="bottom"/>
          </w:tcPr>
          <w:p w14:paraId="60138709" w14:textId="77777777" w:rsidR="00747996" w:rsidRPr="00F65669" w:rsidRDefault="00747996" w:rsidP="00F65669">
            <w:pPr>
              <w:spacing w:after="0" w:line="240" w:lineRule="auto"/>
              <w:ind w:right="-72"/>
              <w:jc w:val="right"/>
              <w:rPr>
                <w:rFonts w:ascii="Arial" w:hAnsi="Arial" w:cs="Arial"/>
                <w:sz w:val="18"/>
                <w:szCs w:val="18"/>
                <w:lang w:val="en-GB"/>
              </w:rPr>
            </w:pPr>
            <w:r w:rsidRPr="00F65669">
              <w:rPr>
                <w:rFonts w:ascii="Arial" w:hAnsi="Arial" w:cs="Arial"/>
                <w:sz w:val="18"/>
                <w:szCs w:val="18"/>
                <w:lang w:val="en-GB"/>
              </w:rPr>
              <w:t>216,698,652</w:t>
            </w:r>
          </w:p>
        </w:tc>
        <w:tc>
          <w:tcPr>
            <w:tcW w:w="1230" w:type="dxa"/>
            <w:tcBorders>
              <w:bottom w:val="single" w:sz="4" w:space="0" w:color="auto"/>
            </w:tcBorders>
            <w:vAlign w:val="bottom"/>
          </w:tcPr>
          <w:p w14:paraId="68305722" w14:textId="77777777" w:rsidR="00747996" w:rsidRPr="00F65669" w:rsidRDefault="00747996" w:rsidP="00F65669">
            <w:pPr>
              <w:spacing w:after="0" w:line="240" w:lineRule="auto"/>
              <w:ind w:right="-72"/>
              <w:jc w:val="right"/>
              <w:rPr>
                <w:rFonts w:ascii="Arial" w:hAnsi="Arial" w:cs="Arial"/>
                <w:sz w:val="18"/>
                <w:szCs w:val="18"/>
                <w:lang w:val="en-GB"/>
              </w:rPr>
            </w:pPr>
            <w:r w:rsidRPr="00F65669">
              <w:rPr>
                <w:rFonts w:ascii="Arial" w:hAnsi="Arial" w:cs="Arial"/>
                <w:sz w:val="18"/>
                <w:szCs w:val="18"/>
                <w:lang w:val="en-GB"/>
              </w:rPr>
              <w:t>100</w:t>
            </w:r>
          </w:p>
        </w:tc>
      </w:tr>
    </w:tbl>
    <w:p w14:paraId="76C40D19" w14:textId="77777777" w:rsidR="00251D3D" w:rsidRPr="00F65669" w:rsidRDefault="00251D3D" w:rsidP="00864A9D">
      <w:pPr>
        <w:spacing w:after="0" w:line="240" w:lineRule="auto"/>
        <w:ind w:left="1080"/>
        <w:jc w:val="thaiDistribute"/>
        <w:rPr>
          <w:rFonts w:ascii="Arial" w:hAnsi="Arial" w:cs="Arial"/>
          <w:i/>
          <w:iCs/>
          <w:color w:val="CF4A02"/>
          <w:sz w:val="18"/>
          <w:szCs w:val="18"/>
        </w:rPr>
      </w:pPr>
    </w:p>
    <w:p w14:paraId="3DEFFD13" w14:textId="66FF9A01" w:rsidR="0022308A" w:rsidRPr="00F65669" w:rsidRDefault="0022308A" w:rsidP="00864A9D">
      <w:pPr>
        <w:spacing w:after="0" w:line="240" w:lineRule="auto"/>
        <w:ind w:left="1080"/>
        <w:jc w:val="thaiDistribute"/>
        <w:rPr>
          <w:rFonts w:ascii="Arial" w:hAnsi="Arial" w:cs="Arial"/>
          <w:i/>
          <w:iCs/>
          <w:color w:val="CF4A02"/>
          <w:sz w:val="18"/>
          <w:szCs w:val="18"/>
        </w:rPr>
      </w:pPr>
      <w:r w:rsidRPr="00F65669">
        <w:rPr>
          <w:rFonts w:ascii="Arial" w:hAnsi="Arial" w:cs="Arial"/>
          <w:i/>
          <w:iCs/>
          <w:color w:val="CF4A02"/>
          <w:sz w:val="18"/>
          <w:szCs w:val="18"/>
        </w:rPr>
        <w:t>Sensitivity</w:t>
      </w:r>
    </w:p>
    <w:p w14:paraId="571454B9" w14:textId="77777777" w:rsidR="00700B6C" w:rsidRPr="00B9407D" w:rsidRDefault="00700B6C" w:rsidP="00864A9D">
      <w:pPr>
        <w:spacing w:after="0" w:line="240" w:lineRule="auto"/>
        <w:ind w:left="1080"/>
        <w:jc w:val="thaiDistribute"/>
        <w:rPr>
          <w:rFonts w:ascii="Arial" w:hAnsi="Arial" w:cs="Arial"/>
          <w:color w:val="CF4A02"/>
          <w:sz w:val="18"/>
          <w:szCs w:val="18"/>
        </w:rPr>
      </w:pPr>
    </w:p>
    <w:p w14:paraId="017DBE07" w14:textId="00B57CAC" w:rsidR="0022308A" w:rsidRDefault="008703F6" w:rsidP="00864A9D">
      <w:pPr>
        <w:spacing w:after="0" w:line="240" w:lineRule="auto"/>
        <w:ind w:left="1080"/>
        <w:jc w:val="thaiDistribute"/>
        <w:rPr>
          <w:rFonts w:ascii="Arial" w:hAnsi="Arial" w:cs="Arial"/>
          <w:color w:val="000000" w:themeColor="text1"/>
          <w:sz w:val="18"/>
          <w:szCs w:val="18"/>
        </w:rPr>
      </w:pPr>
      <w:r w:rsidRPr="00F65669">
        <w:rPr>
          <w:rFonts w:ascii="Arial" w:hAnsi="Arial" w:cs="Arial"/>
          <w:color w:val="000000" w:themeColor="text1"/>
          <w:sz w:val="18"/>
          <w:szCs w:val="18"/>
        </w:rPr>
        <w:t xml:space="preserve">Profit or loss is sensitive to higher or lower interest expenses from borrowings </w:t>
      </w:r>
      <w:proofErr w:type="gramStart"/>
      <w:r w:rsidRPr="00F65669">
        <w:rPr>
          <w:rFonts w:ascii="Arial" w:hAnsi="Arial" w:cs="Arial"/>
          <w:color w:val="000000" w:themeColor="text1"/>
          <w:sz w:val="18"/>
          <w:szCs w:val="18"/>
        </w:rPr>
        <w:t>as a result of</w:t>
      </w:r>
      <w:proofErr w:type="gramEnd"/>
      <w:r w:rsidRPr="00F65669">
        <w:rPr>
          <w:rFonts w:ascii="Arial" w:hAnsi="Arial" w:cs="Arial"/>
          <w:color w:val="000000" w:themeColor="text1"/>
          <w:sz w:val="18"/>
          <w:szCs w:val="18"/>
        </w:rPr>
        <w:t xml:space="preserve"> changes in interest rates.</w:t>
      </w:r>
    </w:p>
    <w:p w14:paraId="4D7C9625" w14:textId="77777777" w:rsidR="00B9407D" w:rsidRPr="00F65669" w:rsidRDefault="00B9407D" w:rsidP="00864A9D">
      <w:pPr>
        <w:spacing w:after="0" w:line="240" w:lineRule="auto"/>
        <w:ind w:left="1080"/>
        <w:jc w:val="thaiDistribute"/>
        <w:rPr>
          <w:rFonts w:ascii="Arial" w:hAnsi="Arial" w:cs="Arial"/>
          <w:color w:val="000000" w:themeColor="text1"/>
          <w:sz w:val="18"/>
          <w:szCs w:val="18"/>
        </w:rPr>
      </w:pPr>
    </w:p>
    <w:tbl>
      <w:tblPr>
        <w:tblW w:w="4372" w:type="pct"/>
        <w:tblInd w:w="109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974"/>
        <w:gridCol w:w="1738"/>
        <w:gridCol w:w="1748"/>
      </w:tblGrid>
      <w:tr w:rsidR="0022308A" w:rsidRPr="00F65669" w14:paraId="5F9B8222" w14:textId="77777777" w:rsidTr="00864A9D">
        <w:trPr>
          <w:trHeight w:val="57"/>
        </w:trPr>
        <w:tc>
          <w:tcPr>
            <w:tcW w:w="2940" w:type="pct"/>
            <w:tcBorders>
              <w:top w:val="nil"/>
              <w:left w:val="nil"/>
              <w:bottom w:val="nil"/>
              <w:right w:val="nil"/>
            </w:tcBorders>
            <w:shd w:val="clear" w:color="auto" w:fill="auto"/>
          </w:tcPr>
          <w:p w14:paraId="4FEFBBD4" w14:textId="77777777" w:rsidR="0022308A" w:rsidRPr="00F65669" w:rsidRDefault="0022308A" w:rsidP="00700B6C">
            <w:pPr>
              <w:pStyle w:val="BlockText"/>
              <w:tabs>
                <w:tab w:val="clear" w:pos="1418"/>
                <w:tab w:val="clear" w:pos="3402"/>
                <w:tab w:val="clear" w:pos="4536"/>
                <w:tab w:val="clear" w:pos="5670"/>
                <w:tab w:val="clear" w:pos="6804"/>
                <w:tab w:val="clear" w:pos="7655"/>
              </w:tabs>
              <w:spacing w:line="240" w:lineRule="auto"/>
              <w:ind w:left="0" w:right="-72"/>
              <w:rPr>
                <w:rFonts w:ascii="Arial" w:hAnsi="Arial" w:cs="Arial"/>
                <w:sz w:val="18"/>
                <w:szCs w:val="18"/>
                <w:lang w:val="en-GB"/>
              </w:rPr>
            </w:pPr>
          </w:p>
        </w:tc>
        <w:tc>
          <w:tcPr>
            <w:tcW w:w="2060" w:type="pct"/>
            <w:gridSpan w:val="2"/>
            <w:tcBorders>
              <w:top w:val="single" w:sz="4" w:space="0" w:color="auto"/>
              <w:left w:val="nil"/>
              <w:bottom w:val="single" w:sz="4" w:space="0" w:color="auto"/>
              <w:right w:val="nil"/>
            </w:tcBorders>
          </w:tcPr>
          <w:p w14:paraId="213D5642" w14:textId="19CEFB32" w:rsidR="000E45F7" w:rsidRPr="00F65669" w:rsidRDefault="0022308A" w:rsidP="0002104E">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pacing w:val="-4"/>
                <w:sz w:val="18"/>
                <w:szCs w:val="18"/>
              </w:rPr>
            </w:pPr>
            <w:r w:rsidRPr="00F65669">
              <w:rPr>
                <w:rFonts w:ascii="Arial" w:hAnsi="Arial" w:cs="Arial"/>
                <w:b/>
                <w:bCs/>
                <w:spacing w:val="-4"/>
                <w:sz w:val="18"/>
                <w:szCs w:val="18"/>
              </w:rPr>
              <w:t xml:space="preserve">Consolidated and </w:t>
            </w:r>
            <w:r w:rsidR="00D648C3">
              <w:rPr>
                <w:rFonts w:ascii="Arial" w:hAnsi="Arial" w:cs="Arial"/>
                <w:b/>
                <w:bCs/>
                <w:spacing w:val="-4"/>
                <w:sz w:val="18"/>
                <w:szCs w:val="18"/>
              </w:rPr>
              <w:t>s</w:t>
            </w:r>
            <w:r w:rsidRPr="00F65669">
              <w:rPr>
                <w:rFonts w:ascii="Arial" w:hAnsi="Arial" w:cs="Arial"/>
                <w:b/>
                <w:bCs/>
                <w:spacing w:val="-4"/>
                <w:sz w:val="18"/>
                <w:szCs w:val="18"/>
              </w:rPr>
              <w:t xml:space="preserve">eparate </w:t>
            </w:r>
          </w:p>
          <w:p w14:paraId="3B059114" w14:textId="5FC84649" w:rsidR="0022308A" w:rsidRPr="00F65669" w:rsidRDefault="0022308A" w:rsidP="0002104E">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pacing w:val="-4"/>
                <w:sz w:val="18"/>
                <w:szCs w:val="18"/>
                <w:cs/>
              </w:rPr>
            </w:pPr>
            <w:r w:rsidRPr="00F65669">
              <w:rPr>
                <w:rFonts w:ascii="Arial" w:hAnsi="Arial" w:cs="Arial"/>
                <w:b/>
                <w:bCs/>
                <w:spacing w:val="-4"/>
                <w:sz w:val="18"/>
                <w:szCs w:val="18"/>
              </w:rPr>
              <w:t>financial statements</w:t>
            </w:r>
          </w:p>
        </w:tc>
      </w:tr>
      <w:tr w:rsidR="0022308A" w:rsidRPr="00F65669" w14:paraId="3AD51142" w14:textId="77777777" w:rsidTr="00864A9D">
        <w:trPr>
          <w:trHeight w:val="57"/>
        </w:trPr>
        <w:tc>
          <w:tcPr>
            <w:tcW w:w="2940" w:type="pct"/>
            <w:tcBorders>
              <w:top w:val="nil"/>
              <w:left w:val="nil"/>
              <w:bottom w:val="nil"/>
              <w:right w:val="nil"/>
            </w:tcBorders>
            <w:shd w:val="clear" w:color="auto" w:fill="auto"/>
          </w:tcPr>
          <w:p w14:paraId="6BDC3255" w14:textId="77777777" w:rsidR="0022308A" w:rsidRPr="00F65669" w:rsidRDefault="0022308A" w:rsidP="00700B6C">
            <w:pPr>
              <w:pStyle w:val="BlockText"/>
              <w:tabs>
                <w:tab w:val="clear" w:pos="1418"/>
                <w:tab w:val="clear" w:pos="3402"/>
                <w:tab w:val="clear" w:pos="4536"/>
                <w:tab w:val="clear" w:pos="5670"/>
                <w:tab w:val="clear" w:pos="6804"/>
                <w:tab w:val="clear" w:pos="7655"/>
              </w:tabs>
              <w:spacing w:line="240" w:lineRule="auto"/>
              <w:ind w:left="0" w:right="-72"/>
              <w:rPr>
                <w:rFonts w:ascii="Arial" w:hAnsi="Arial" w:cs="Arial"/>
                <w:sz w:val="18"/>
                <w:szCs w:val="18"/>
              </w:rPr>
            </w:pPr>
          </w:p>
        </w:tc>
        <w:tc>
          <w:tcPr>
            <w:tcW w:w="1027" w:type="pct"/>
            <w:tcBorders>
              <w:top w:val="single" w:sz="4" w:space="0" w:color="auto"/>
              <w:left w:val="nil"/>
              <w:bottom w:val="nil"/>
              <w:right w:val="nil"/>
            </w:tcBorders>
          </w:tcPr>
          <w:p w14:paraId="7983DADD" w14:textId="26112E91" w:rsidR="0022308A" w:rsidRPr="00F65669" w:rsidRDefault="007509D8" w:rsidP="0022308A">
            <w:pPr>
              <w:pStyle w:val="BlockText"/>
              <w:tabs>
                <w:tab w:val="clear" w:pos="1418"/>
                <w:tab w:val="clear" w:pos="3402"/>
                <w:tab w:val="clear" w:pos="4536"/>
                <w:tab w:val="clear" w:pos="5670"/>
                <w:tab w:val="clear" w:pos="6804"/>
                <w:tab w:val="clear" w:pos="7655"/>
              </w:tabs>
              <w:spacing w:line="240" w:lineRule="auto"/>
              <w:ind w:left="284" w:right="-72" w:hanging="284"/>
              <w:jc w:val="right"/>
              <w:rPr>
                <w:rFonts w:ascii="Arial" w:hAnsi="Arial" w:cs="Arial"/>
                <w:b/>
                <w:bCs/>
                <w:sz w:val="18"/>
                <w:szCs w:val="18"/>
                <w:cs/>
                <w:lang w:val="en-GB"/>
              </w:rPr>
            </w:pPr>
            <w:r w:rsidRPr="00F65669">
              <w:rPr>
                <w:rFonts w:ascii="Arial" w:hAnsi="Arial" w:cs="Arial"/>
                <w:b/>
                <w:bCs/>
                <w:sz w:val="18"/>
                <w:szCs w:val="18"/>
                <w:lang w:val="en-GB"/>
              </w:rPr>
              <w:t xml:space="preserve">Net </w:t>
            </w:r>
            <w:r w:rsidR="0022308A" w:rsidRPr="00F65669">
              <w:rPr>
                <w:rFonts w:ascii="Arial" w:hAnsi="Arial" w:cs="Arial"/>
                <w:b/>
                <w:bCs/>
                <w:sz w:val="18"/>
                <w:szCs w:val="18"/>
                <w:lang w:val="en-GB"/>
              </w:rPr>
              <w:t>profit</w:t>
            </w:r>
          </w:p>
        </w:tc>
        <w:tc>
          <w:tcPr>
            <w:tcW w:w="1033" w:type="pct"/>
            <w:tcBorders>
              <w:top w:val="single" w:sz="4" w:space="0" w:color="auto"/>
              <w:left w:val="nil"/>
              <w:bottom w:val="nil"/>
              <w:right w:val="nil"/>
            </w:tcBorders>
          </w:tcPr>
          <w:p w14:paraId="52705761" w14:textId="4AAD6092" w:rsidR="0022308A" w:rsidRPr="00F65669" w:rsidRDefault="007509D8" w:rsidP="0022308A">
            <w:pPr>
              <w:pStyle w:val="BlockText"/>
              <w:tabs>
                <w:tab w:val="clear" w:pos="1418"/>
                <w:tab w:val="clear" w:pos="3402"/>
                <w:tab w:val="clear" w:pos="4536"/>
                <w:tab w:val="clear" w:pos="5670"/>
                <w:tab w:val="clear" w:pos="6804"/>
                <w:tab w:val="clear" w:pos="7655"/>
              </w:tabs>
              <w:spacing w:line="240" w:lineRule="auto"/>
              <w:ind w:left="284" w:right="-72" w:hanging="284"/>
              <w:jc w:val="right"/>
              <w:rPr>
                <w:rFonts w:ascii="Arial" w:hAnsi="Arial" w:cs="Arial"/>
                <w:b/>
                <w:bCs/>
                <w:sz w:val="18"/>
                <w:szCs w:val="18"/>
                <w:cs/>
                <w:lang w:val="en-GB"/>
              </w:rPr>
            </w:pPr>
            <w:r w:rsidRPr="00F65669">
              <w:rPr>
                <w:rFonts w:ascii="Arial" w:hAnsi="Arial" w:cs="Arial"/>
                <w:b/>
                <w:bCs/>
                <w:sz w:val="18"/>
                <w:szCs w:val="18"/>
                <w:lang w:val="en-GB"/>
              </w:rPr>
              <w:t>Net</w:t>
            </w:r>
            <w:r w:rsidR="0022308A" w:rsidRPr="00F65669">
              <w:rPr>
                <w:rFonts w:ascii="Arial" w:hAnsi="Arial" w:cs="Arial"/>
                <w:b/>
                <w:bCs/>
                <w:sz w:val="18"/>
                <w:szCs w:val="18"/>
                <w:lang w:val="en-GB"/>
              </w:rPr>
              <w:t xml:space="preserve"> profit</w:t>
            </w:r>
          </w:p>
        </w:tc>
      </w:tr>
      <w:tr w:rsidR="0022308A" w:rsidRPr="00F65669" w14:paraId="27C9277E" w14:textId="77777777" w:rsidTr="00864A9D">
        <w:trPr>
          <w:trHeight w:val="57"/>
        </w:trPr>
        <w:tc>
          <w:tcPr>
            <w:tcW w:w="2940" w:type="pct"/>
            <w:tcBorders>
              <w:top w:val="nil"/>
              <w:left w:val="nil"/>
              <w:bottom w:val="nil"/>
              <w:right w:val="nil"/>
            </w:tcBorders>
            <w:shd w:val="clear" w:color="auto" w:fill="auto"/>
          </w:tcPr>
          <w:p w14:paraId="1B03F5D5" w14:textId="77777777" w:rsidR="0022308A" w:rsidRPr="00F65669" w:rsidRDefault="0022308A" w:rsidP="00700B6C">
            <w:pPr>
              <w:pStyle w:val="BlockText"/>
              <w:tabs>
                <w:tab w:val="clear" w:pos="1418"/>
                <w:tab w:val="clear" w:pos="3402"/>
                <w:tab w:val="clear" w:pos="4536"/>
                <w:tab w:val="clear" w:pos="5670"/>
                <w:tab w:val="clear" w:pos="6804"/>
                <w:tab w:val="clear" w:pos="7655"/>
              </w:tabs>
              <w:spacing w:line="240" w:lineRule="auto"/>
              <w:ind w:left="0" w:right="-72"/>
              <w:rPr>
                <w:rFonts w:ascii="Arial" w:hAnsi="Arial" w:cs="Arial"/>
                <w:sz w:val="18"/>
                <w:szCs w:val="18"/>
              </w:rPr>
            </w:pPr>
          </w:p>
        </w:tc>
        <w:tc>
          <w:tcPr>
            <w:tcW w:w="1027" w:type="pct"/>
            <w:tcBorders>
              <w:top w:val="nil"/>
              <w:left w:val="nil"/>
              <w:bottom w:val="nil"/>
              <w:right w:val="nil"/>
            </w:tcBorders>
          </w:tcPr>
          <w:p w14:paraId="01FAB297" w14:textId="64489825" w:rsidR="0022308A" w:rsidRPr="00F65669" w:rsidRDefault="0022308A" w:rsidP="0022308A">
            <w:pPr>
              <w:pStyle w:val="BlockText"/>
              <w:tabs>
                <w:tab w:val="clear" w:pos="1418"/>
                <w:tab w:val="clear" w:pos="3402"/>
                <w:tab w:val="clear" w:pos="4536"/>
                <w:tab w:val="clear" w:pos="5670"/>
                <w:tab w:val="clear" w:pos="6804"/>
                <w:tab w:val="clear" w:pos="7655"/>
              </w:tabs>
              <w:spacing w:line="240" w:lineRule="auto"/>
              <w:ind w:left="284" w:right="-72" w:hanging="284"/>
              <w:jc w:val="right"/>
              <w:rPr>
                <w:rFonts w:ascii="Arial" w:hAnsi="Arial" w:cs="Arial"/>
                <w:b/>
                <w:bCs/>
                <w:sz w:val="18"/>
                <w:szCs w:val="18"/>
                <w:cs/>
              </w:rPr>
            </w:pPr>
            <w:r w:rsidRPr="00F65669">
              <w:rPr>
                <w:rFonts w:ascii="Arial" w:hAnsi="Arial" w:cs="Arial"/>
                <w:b/>
                <w:bCs/>
                <w:sz w:val="18"/>
                <w:szCs w:val="18"/>
                <w:lang w:val="en-GB"/>
              </w:rPr>
              <w:t>2023</w:t>
            </w:r>
          </w:p>
        </w:tc>
        <w:tc>
          <w:tcPr>
            <w:tcW w:w="1033" w:type="pct"/>
            <w:tcBorders>
              <w:top w:val="nil"/>
              <w:left w:val="nil"/>
              <w:bottom w:val="nil"/>
              <w:right w:val="nil"/>
            </w:tcBorders>
          </w:tcPr>
          <w:p w14:paraId="09A205E7" w14:textId="6C52D1E9" w:rsidR="0022308A" w:rsidRPr="00F65669" w:rsidRDefault="0022308A" w:rsidP="0022308A">
            <w:pPr>
              <w:pStyle w:val="BlockText"/>
              <w:tabs>
                <w:tab w:val="clear" w:pos="1418"/>
                <w:tab w:val="clear" w:pos="3402"/>
                <w:tab w:val="clear" w:pos="4536"/>
                <w:tab w:val="clear" w:pos="5670"/>
                <w:tab w:val="clear" w:pos="6804"/>
                <w:tab w:val="clear" w:pos="7655"/>
              </w:tabs>
              <w:spacing w:line="240" w:lineRule="auto"/>
              <w:ind w:left="284" w:right="-72" w:hanging="284"/>
              <w:jc w:val="right"/>
              <w:rPr>
                <w:rFonts w:ascii="Arial" w:hAnsi="Arial" w:cs="Arial"/>
                <w:b/>
                <w:bCs/>
                <w:sz w:val="18"/>
                <w:szCs w:val="18"/>
                <w:cs/>
              </w:rPr>
            </w:pPr>
            <w:r w:rsidRPr="00F65669">
              <w:rPr>
                <w:rFonts w:ascii="Arial" w:hAnsi="Arial" w:cs="Arial"/>
                <w:b/>
                <w:bCs/>
                <w:sz w:val="18"/>
                <w:szCs w:val="18"/>
                <w:lang w:val="en-GB"/>
              </w:rPr>
              <w:t>2022</w:t>
            </w:r>
          </w:p>
        </w:tc>
      </w:tr>
      <w:tr w:rsidR="0022308A" w:rsidRPr="00F65669" w14:paraId="7420FC83" w14:textId="77777777" w:rsidTr="00864A9D">
        <w:trPr>
          <w:trHeight w:val="57"/>
        </w:trPr>
        <w:tc>
          <w:tcPr>
            <w:tcW w:w="2940" w:type="pct"/>
            <w:tcBorders>
              <w:top w:val="nil"/>
              <w:left w:val="nil"/>
              <w:bottom w:val="nil"/>
              <w:right w:val="nil"/>
            </w:tcBorders>
            <w:shd w:val="clear" w:color="auto" w:fill="auto"/>
          </w:tcPr>
          <w:p w14:paraId="6AFCDC8F" w14:textId="77777777" w:rsidR="0022308A" w:rsidRPr="00F65669" w:rsidRDefault="0022308A" w:rsidP="00700B6C">
            <w:pPr>
              <w:pStyle w:val="BlockText"/>
              <w:tabs>
                <w:tab w:val="clear" w:pos="1418"/>
                <w:tab w:val="clear" w:pos="3402"/>
                <w:tab w:val="clear" w:pos="4536"/>
                <w:tab w:val="clear" w:pos="5670"/>
                <w:tab w:val="clear" w:pos="6804"/>
                <w:tab w:val="clear" w:pos="7655"/>
              </w:tabs>
              <w:spacing w:line="240" w:lineRule="auto"/>
              <w:ind w:left="0" w:right="-72"/>
              <w:rPr>
                <w:rFonts w:ascii="Arial" w:hAnsi="Arial" w:cs="Arial"/>
                <w:sz w:val="18"/>
                <w:szCs w:val="18"/>
              </w:rPr>
            </w:pPr>
          </w:p>
        </w:tc>
        <w:tc>
          <w:tcPr>
            <w:tcW w:w="1027" w:type="pct"/>
            <w:tcBorders>
              <w:top w:val="nil"/>
              <w:left w:val="nil"/>
              <w:bottom w:val="single" w:sz="4" w:space="0" w:color="auto"/>
              <w:right w:val="nil"/>
            </w:tcBorders>
          </w:tcPr>
          <w:p w14:paraId="01A65C11" w14:textId="7927C07B" w:rsidR="0022308A" w:rsidRPr="00F65669" w:rsidRDefault="0022308A" w:rsidP="0022308A">
            <w:pPr>
              <w:pStyle w:val="BlockText"/>
              <w:tabs>
                <w:tab w:val="clear" w:pos="1418"/>
                <w:tab w:val="clear" w:pos="3402"/>
                <w:tab w:val="clear" w:pos="4536"/>
                <w:tab w:val="clear" w:pos="5670"/>
                <w:tab w:val="clear" w:pos="6804"/>
                <w:tab w:val="clear" w:pos="7655"/>
              </w:tabs>
              <w:spacing w:line="240" w:lineRule="auto"/>
              <w:ind w:left="284" w:right="-72" w:hanging="284"/>
              <w:jc w:val="right"/>
              <w:rPr>
                <w:rFonts w:ascii="Arial" w:hAnsi="Arial" w:cs="Arial"/>
                <w:b/>
                <w:bCs/>
                <w:sz w:val="18"/>
                <w:szCs w:val="18"/>
                <w:cs/>
              </w:rPr>
            </w:pPr>
            <w:r w:rsidRPr="00F65669">
              <w:rPr>
                <w:rFonts w:ascii="Arial" w:hAnsi="Arial" w:cs="Arial"/>
                <w:b/>
                <w:bCs/>
                <w:sz w:val="18"/>
                <w:szCs w:val="18"/>
              </w:rPr>
              <w:t>Bath</w:t>
            </w:r>
          </w:p>
        </w:tc>
        <w:tc>
          <w:tcPr>
            <w:tcW w:w="1033" w:type="pct"/>
            <w:tcBorders>
              <w:top w:val="nil"/>
              <w:left w:val="nil"/>
              <w:bottom w:val="single" w:sz="4" w:space="0" w:color="auto"/>
              <w:right w:val="nil"/>
            </w:tcBorders>
          </w:tcPr>
          <w:p w14:paraId="6626A8A7" w14:textId="75587046" w:rsidR="0022308A" w:rsidRPr="00F65669" w:rsidRDefault="0022308A" w:rsidP="0022308A">
            <w:pPr>
              <w:pStyle w:val="BlockText"/>
              <w:tabs>
                <w:tab w:val="clear" w:pos="1418"/>
                <w:tab w:val="clear" w:pos="3402"/>
                <w:tab w:val="clear" w:pos="4536"/>
                <w:tab w:val="clear" w:pos="5670"/>
                <w:tab w:val="clear" w:pos="6804"/>
                <w:tab w:val="clear" w:pos="7655"/>
              </w:tabs>
              <w:spacing w:line="240" w:lineRule="auto"/>
              <w:ind w:left="284" w:right="-72" w:hanging="284"/>
              <w:jc w:val="right"/>
              <w:rPr>
                <w:rFonts w:ascii="Arial" w:hAnsi="Arial" w:cs="Arial"/>
                <w:b/>
                <w:bCs/>
                <w:sz w:val="18"/>
                <w:szCs w:val="18"/>
                <w:cs/>
              </w:rPr>
            </w:pPr>
            <w:r w:rsidRPr="00F65669">
              <w:rPr>
                <w:rFonts w:ascii="Arial" w:hAnsi="Arial" w:cs="Arial"/>
                <w:b/>
                <w:bCs/>
                <w:sz w:val="18"/>
                <w:szCs w:val="18"/>
              </w:rPr>
              <w:t>Bath</w:t>
            </w:r>
          </w:p>
        </w:tc>
      </w:tr>
      <w:tr w:rsidR="0022308A" w:rsidRPr="00F65669" w14:paraId="6CE7D128" w14:textId="77777777" w:rsidTr="00864A9D">
        <w:tc>
          <w:tcPr>
            <w:tcW w:w="2940" w:type="pct"/>
            <w:tcBorders>
              <w:top w:val="nil"/>
              <w:left w:val="nil"/>
              <w:bottom w:val="nil"/>
              <w:right w:val="nil"/>
            </w:tcBorders>
            <w:shd w:val="clear" w:color="auto" w:fill="auto"/>
          </w:tcPr>
          <w:p w14:paraId="30841DD5" w14:textId="77777777" w:rsidR="0022308A" w:rsidRPr="00F65669" w:rsidRDefault="0022308A" w:rsidP="00700B6C">
            <w:pPr>
              <w:pStyle w:val="BlockText"/>
              <w:tabs>
                <w:tab w:val="clear" w:pos="1418"/>
                <w:tab w:val="clear" w:pos="3402"/>
                <w:tab w:val="clear" w:pos="4536"/>
                <w:tab w:val="clear" w:pos="5670"/>
                <w:tab w:val="clear" w:pos="6804"/>
                <w:tab w:val="clear" w:pos="7655"/>
              </w:tabs>
              <w:spacing w:line="240" w:lineRule="auto"/>
              <w:ind w:left="0" w:right="-72"/>
              <w:rPr>
                <w:rFonts w:ascii="Arial" w:hAnsi="Arial" w:cs="Arial"/>
                <w:sz w:val="18"/>
                <w:szCs w:val="18"/>
              </w:rPr>
            </w:pPr>
          </w:p>
        </w:tc>
        <w:tc>
          <w:tcPr>
            <w:tcW w:w="1027" w:type="pct"/>
            <w:tcBorders>
              <w:top w:val="single" w:sz="4" w:space="0" w:color="auto"/>
              <w:left w:val="nil"/>
              <w:bottom w:val="nil"/>
              <w:right w:val="nil"/>
            </w:tcBorders>
            <w:shd w:val="clear" w:color="auto" w:fill="FAFAFA"/>
          </w:tcPr>
          <w:p w14:paraId="5779521D" w14:textId="77777777" w:rsidR="0022308A" w:rsidRPr="00F65669" w:rsidRDefault="0022308A" w:rsidP="0002104E">
            <w:pPr>
              <w:pStyle w:val="BlockText"/>
              <w:tabs>
                <w:tab w:val="clear" w:pos="1418"/>
                <w:tab w:val="clear" w:pos="3402"/>
                <w:tab w:val="clear" w:pos="4536"/>
                <w:tab w:val="clear" w:pos="5670"/>
                <w:tab w:val="clear" w:pos="6804"/>
                <w:tab w:val="clear" w:pos="7655"/>
              </w:tabs>
              <w:spacing w:line="240" w:lineRule="auto"/>
              <w:ind w:left="284" w:right="-72" w:hanging="284"/>
              <w:jc w:val="right"/>
              <w:rPr>
                <w:rFonts w:ascii="Arial" w:hAnsi="Arial" w:cs="Arial"/>
                <w:sz w:val="18"/>
                <w:szCs w:val="18"/>
                <w:lang w:val="en-GB"/>
              </w:rPr>
            </w:pPr>
          </w:p>
        </w:tc>
        <w:tc>
          <w:tcPr>
            <w:tcW w:w="1033" w:type="pct"/>
            <w:tcBorders>
              <w:top w:val="single" w:sz="4" w:space="0" w:color="auto"/>
              <w:left w:val="nil"/>
              <w:bottom w:val="nil"/>
              <w:right w:val="nil"/>
            </w:tcBorders>
            <w:shd w:val="clear" w:color="auto" w:fill="auto"/>
          </w:tcPr>
          <w:p w14:paraId="6450054A" w14:textId="77777777" w:rsidR="0022308A" w:rsidRPr="00F65669" w:rsidRDefault="0022308A" w:rsidP="0002104E">
            <w:pPr>
              <w:pStyle w:val="BlockText"/>
              <w:tabs>
                <w:tab w:val="clear" w:pos="1418"/>
                <w:tab w:val="clear" w:pos="3402"/>
                <w:tab w:val="clear" w:pos="4536"/>
                <w:tab w:val="clear" w:pos="5670"/>
                <w:tab w:val="clear" w:pos="6804"/>
                <w:tab w:val="clear" w:pos="7655"/>
              </w:tabs>
              <w:spacing w:line="240" w:lineRule="auto"/>
              <w:ind w:left="284" w:right="-72" w:hanging="284"/>
              <w:jc w:val="right"/>
              <w:rPr>
                <w:rFonts w:ascii="Arial" w:hAnsi="Arial" w:cs="Arial"/>
                <w:sz w:val="18"/>
                <w:szCs w:val="18"/>
                <w:lang w:val="en-GB"/>
              </w:rPr>
            </w:pPr>
          </w:p>
        </w:tc>
      </w:tr>
      <w:tr w:rsidR="0022308A" w:rsidRPr="00F65669" w14:paraId="098833C0" w14:textId="77777777" w:rsidTr="00864A9D">
        <w:tc>
          <w:tcPr>
            <w:tcW w:w="2940" w:type="pct"/>
            <w:tcBorders>
              <w:top w:val="nil"/>
              <w:left w:val="nil"/>
              <w:bottom w:val="nil"/>
              <w:right w:val="nil"/>
            </w:tcBorders>
            <w:shd w:val="clear" w:color="auto" w:fill="auto"/>
          </w:tcPr>
          <w:p w14:paraId="144FCD3E" w14:textId="0585CFEA" w:rsidR="0022308A" w:rsidRPr="00F65669" w:rsidRDefault="0022308A" w:rsidP="00700B6C">
            <w:pPr>
              <w:pStyle w:val="BlockText"/>
              <w:tabs>
                <w:tab w:val="clear" w:pos="1418"/>
                <w:tab w:val="clear" w:pos="3402"/>
                <w:tab w:val="clear" w:pos="4536"/>
                <w:tab w:val="clear" w:pos="5670"/>
                <w:tab w:val="clear" w:pos="6804"/>
                <w:tab w:val="clear" w:pos="7655"/>
              </w:tabs>
              <w:spacing w:line="240" w:lineRule="auto"/>
              <w:ind w:left="0" w:right="-72"/>
              <w:rPr>
                <w:rFonts w:ascii="Arial" w:hAnsi="Arial" w:cs="Arial"/>
                <w:sz w:val="18"/>
                <w:szCs w:val="18"/>
              </w:rPr>
            </w:pPr>
            <w:r w:rsidRPr="00F65669">
              <w:rPr>
                <w:rFonts w:ascii="Arial" w:hAnsi="Arial" w:cs="Arial"/>
                <w:sz w:val="18"/>
                <w:szCs w:val="18"/>
              </w:rPr>
              <w:t>Interest rate</w:t>
            </w:r>
            <w:r w:rsidRPr="00F65669">
              <w:rPr>
                <w:rFonts w:ascii="Arial" w:hAnsi="Arial" w:cs="Arial"/>
                <w:sz w:val="18"/>
                <w:szCs w:val="18"/>
                <w:cs/>
              </w:rPr>
              <w:t xml:space="preserve"> </w:t>
            </w:r>
            <w:r w:rsidR="00700B6C" w:rsidRPr="00F65669">
              <w:rPr>
                <w:rFonts w:ascii="Arial" w:hAnsi="Arial" w:cs="Arial"/>
                <w:sz w:val="18"/>
                <w:szCs w:val="18"/>
              </w:rPr>
              <w:t>-</w:t>
            </w:r>
            <w:r w:rsidRPr="00F65669">
              <w:rPr>
                <w:rFonts w:ascii="Arial" w:hAnsi="Arial" w:cs="Arial"/>
                <w:sz w:val="18"/>
                <w:szCs w:val="18"/>
                <w:cs/>
              </w:rPr>
              <w:t xml:space="preserve"> </w:t>
            </w:r>
            <w:r w:rsidRPr="00F65669">
              <w:rPr>
                <w:rFonts w:ascii="Arial" w:hAnsi="Arial" w:cs="Arial"/>
                <w:sz w:val="18"/>
                <w:szCs w:val="18"/>
              </w:rPr>
              <w:t xml:space="preserve">increase </w:t>
            </w:r>
            <w:r w:rsidR="00524823" w:rsidRPr="00F65669">
              <w:rPr>
                <w:rFonts w:ascii="Arial" w:hAnsi="Arial" w:cs="Arial"/>
                <w:sz w:val="18"/>
                <w:szCs w:val="18"/>
              </w:rPr>
              <w:t>1.30</w:t>
            </w:r>
            <w:r w:rsidRPr="00F65669">
              <w:rPr>
                <w:rFonts w:ascii="Arial" w:hAnsi="Arial" w:cs="Arial"/>
                <w:sz w:val="18"/>
                <w:szCs w:val="18"/>
              </w:rPr>
              <w:t>%</w:t>
            </w:r>
            <w:r w:rsidR="00524823" w:rsidRPr="00F65669">
              <w:rPr>
                <w:rFonts w:ascii="Arial" w:hAnsi="Arial" w:cs="Arial"/>
                <w:sz w:val="18"/>
                <w:szCs w:val="18"/>
              </w:rPr>
              <w:t xml:space="preserve"> (2022: 0.5</w:t>
            </w:r>
            <w:proofErr w:type="gramStart"/>
            <w:r w:rsidR="00524823" w:rsidRPr="00F65669">
              <w:rPr>
                <w:rFonts w:ascii="Arial" w:hAnsi="Arial" w:cs="Arial"/>
                <w:sz w:val="18"/>
                <w:szCs w:val="18"/>
              </w:rPr>
              <w:t>%)</w:t>
            </w:r>
            <w:r w:rsidRPr="00F65669">
              <w:rPr>
                <w:rFonts w:ascii="Arial" w:hAnsi="Arial" w:cs="Arial"/>
                <w:sz w:val="18"/>
                <w:szCs w:val="18"/>
              </w:rPr>
              <w:t>*</w:t>
            </w:r>
            <w:proofErr w:type="gramEnd"/>
          </w:p>
        </w:tc>
        <w:tc>
          <w:tcPr>
            <w:tcW w:w="1027" w:type="pct"/>
            <w:tcBorders>
              <w:top w:val="nil"/>
              <w:left w:val="nil"/>
              <w:bottom w:val="nil"/>
              <w:right w:val="nil"/>
            </w:tcBorders>
            <w:shd w:val="clear" w:color="auto" w:fill="FAFAFA"/>
          </w:tcPr>
          <w:p w14:paraId="5481719A" w14:textId="55B1715B" w:rsidR="0022308A" w:rsidRPr="00F65669" w:rsidRDefault="00935F7F" w:rsidP="0002104E">
            <w:pPr>
              <w:pStyle w:val="BlockText"/>
              <w:tabs>
                <w:tab w:val="clear" w:pos="1418"/>
                <w:tab w:val="clear" w:pos="3402"/>
                <w:tab w:val="clear" w:pos="4536"/>
                <w:tab w:val="clear" w:pos="5670"/>
                <w:tab w:val="clear" w:pos="6804"/>
                <w:tab w:val="clear" w:pos="7655"/>
              </w:tabs>
              <w:spacing w:line="240" w:lineRule="auto"/>
              <w:ind w:left="284" w:right="-72" w:hanging="284"/>
              <w:jc w:val="right"/>
              <w:rPr>
                <w:rFonts w:ascii="Arial" w:hAnsi="Arial" w:cs="Arial"/>
                <w:sz w:val="18"/>
                <w:szCs w:val="18"/>
                <w:lang w:val="en-GB"/>
              </w:rPr>
            </w:pPr>
            <w:r w:rsidRPr="00F65669">
              <w:rPr>
                <w:rFonts w:ascii="Arial" w:hAnsi="Arial" w:cs="Arial"/>
                <w:sz w:val="18"/>
                <w:szCs w:val="18"/>
                <w:lang w:val="en-GB"/>
              </w:rPr>
              <w:t>2,387,556</w:t>
            </w:r>
          </w:p>
        </w:tc>
        <w:tc>
          <w:tcPr>
            <w:tcW w:w="1033" w:type="pct"/>
            <w:tcBorders>
              <w:top w:val="nil"/>
              <w:left w:val="nil"/>
              <w:bottom w:val="nil"/>
              <w:right w:val="nil"/>
            </w:tcBorders>
            <w:shd w:val="clear" w:color="auto" w:fill="auto"/>
          </w:tcPr>
          <w:p w14:paraId="04F015FD" w14:textId="77777777" w:rsidR="0022308A" w:rsidRPr="00F65669" w:rsidRDefault="0022308A" w:rsidP="0002104E">
            <w:pPr>
              <w:pStyle w:val="BlockText"/>
              <w:tabs>
                <w:tab w:val="clear" w:pos="1418"/>
                <w:tab w:val="clear" w:pos="3402"/>
                <w:tab w:val="clear" w:pos="4536"/>
                <w:tab w:val="clear" w:pos="5670"/>
                <w:tab w:val="clear" w:pos="6804"/>
                <w:tab w:val="clear" w:pos="7655"/>
              </w:tabs>
              <w:spacing w:line="240" w:lineRule="auto"/>
              <w:ind w:left="284" w:right="-72" w:hanging="284"/>
              <w:jc w:val="right"/>
              <w:rPr>
                <w:rFonts w:ascii="Arial" w:hAnsi="Arial" w:cs="Arial"/>
                <w:sz w:val="18"/>
                <w:szCs w:val="18"/>
                <w:lang w:val="en-GB"/>
              </w:rPr>
            </w:pPr>
            <w:r w:rsidRPr="00F65669">
              <w:rPr>
                <w:rFonts w:ascii="Arial" w:hAnsi="Arial" w:cs="Arial"/>
                <w:sz w:val="18"/>
                <w:szCs w:val="18"/>
                <w:lang w:val="en-GB"/>
              </w:rPr>
              <w:t>1</w:t>
            </w:r>
            <w:r w:rsidRPr="00F65669">
              <w:rPr>
                <w:rFonts w:ascii="Arial" w:hAnsi="Arial" w:cs="Arial"/>
                <w:sz w:val="18"/>
                <w:szCs w:val="18"/>
              </w:rPr>
              <w:t>,</w:t>
            </w:r>
            <w:r w:rsidRPr="00F65669">
              <w:rPr>
                <w:rFonts w:ascii="Arial" w:hAnsi="Arial" w:cs="Arial"/>
                <w:sz w:val="18"/>
                <w:szCs w:val="18"/>
                <w:lang w:val="en-GB"/>
              </w:rPr>
              <w:t>083</w:t>
            </w:r>
            <w:r w:rsidRPr="00F65669">
              <w:rPr>
                <w:rFonts w:ascii="Arial" w:hAnsi="Arial" w:cs="Arial"/>
                <w:sz w:val="18"/>
                <w:szCs w:val="18"/>
              </w:rPr>
              <w:t>,</w:t>
            </w:r>
            <w:r w:rsidRPr="00F65669">
              <w:rPr>
                <w:rFonts w:ascii="Arial" w:hAnsi="Arial" w:cs="Arial"/>
                <w:sz w:val="18"/>
                <w:szCs w:val="18"/>
                <w:lang w:val="en-GB"/>
              </w:rPr>
              <w:t>493</w:t>
            </w:r>
          </w:p>
        </w:tc>
      </w:tr>
      <w:tr w:rsidR="0022308A" w:rsidRPr="00F65669" w14:paraId="52519C20" w14:textId="77777777" w:rsidTr="00864A9D">
        <w:tc>
          <w:tcPr>
            <w:tcW w:w="2940" w:type="pct"/>
            <w:tcBorders>
              <w:top w:val="nil"/>
              <w:left w:val="nil"/>
              <w:bottom w:val="nil"/>
              <w:right w:val="nil"/>
            </w:tcBorders>
            <w:shd w:val="clear" w:color="auto" w:fill="auto"/>
          </w:tcPr>
          <w:p w14:paraId="49360000" w14:textId="2251CEC8" w:rsidR="0022308A" w:rsidRPr="00F65669" w:rsidRDefault="0022308A" w:rsidP="00700B6C">
            <w:pPr>
              <w:pStyle w:val="BlockText"/>
              <w:tabs>
                <w:tab w:val="clear" w:pos="1418"/>
                <w:tab w:val="clear" w:pos="3402"/>
                <w:tab w:val="clear" w:pos="4536"/>
                <w:tab w:val="clear" w:pos="5670"/>
                <w:tab w:val="clear" w:pos="6804"/>
                <w:tab w:val="clear" w:pos="7655"/>
              </w:tabs>
              <w:spacing w:line="240" w:lineRule="auto"/>
              <w:ind w:left="0" w:right="-72"/>
              <w:rPr>
                <w:rFonts w:ascii="Arial" w:hAnsi="Arial" w:cs="Arial"/>
                <w:sz w:val="18"/>
                <w:szCs w:val="18"/>
              </w:rPr>
            </w:pPr>
            <w:r w:rsidRPr="00F65669">
              <w:rPr>
                <w:rFonts w:ascii="Arial" w:hAnsi="Arial" w:cs="Arial"/>
                <w:sz w:val="18"/>
                <w:szCs w:val="18"/>
              </w:rPr>
              <w:t>Interest rate</w:t>
            </w:r>
            <w:r w:rsidRPr="00F65669">
              <w:rPr>
                <w:rFonts w:ascii="Arial" w:hAnsi="Arial" w:cs="Arial"/>
                <w:sz w:val="18"/>
                <w:szCs w:val="18"/>
                <w:cs/>
              </w:rPr>
              <w:t xml:space="preserve"> </w:t>
            </w:r>
            <w:r w:rsidR="00700B6C" w:rsidRPr="00F65669">
              <w:rPr>
                <w:rFonts w:ascii="Arial" w:hAnsi="Arial" w:cs="Arial"/>
                <w:sz w:val="18"/>
                <w:szCs w:val="18"/>
              </w:rPr>
              <w:t>-</w:t>
            </w:r>
            <w:r w:rsidRPr="00F65669">
              <w:rPr>
                <w:rFonts w:ascii="Arial" w:hAnsi="Arial" w:cs="Arial"/>
                <w:sz w:val="18"/>
                <w:szCs w:val="18"/>
                <w:cs/>
              </w:rPr>
              <w:t xml:space="preserve"> </w:t>
            </w:r>
            <w:r w:rsidRPr="00F65669">
              <w:rPr>
                <w:rFonts w:ascii="Arial" w:hAnsi="Arial" w:cs="Arial"/>
                <w:sz w:val="18"/>
                <w:szCs w:val="18"/>
              </w:rPr>
              <w:t xml:space="preserve">decrease </w:t>
            </w:r>
            <w:r w:rsidR="00524823" w:rsidRPr="00F65669">
              <w:rPr>
                <w:rFonts w:ascii="Arial" w:hAnsi="Arial" w:cs="Arial"/>
                <w:sz w:val="18"/>
                <w:szCs w:val="18"/>
              </w:rPr>
              <w:t>1.30</w:t>
            </w:r>
            <w:r w:rsidRPr="00F65669">
              <w:rPr>
                <w:rFonts w:ascii="Arial" w:hAnsi="Arial" w:cs="Arial"/>
                <w:sz w:val="18"/>
                <w:szCs w:val="18"/>
              </w:rPr>
              <w:t>%</w:t>
            </w:r>
            <w:r w:rsidR="00524823" w:rsidRPr="00F65669">
              <w:rPr>
                <w:rFonts w:ascii="Arial" w:hAnsi="Arial" w:cs="Arial"/>
                <w:sz w:val="18"/>
                <w:szCs w:val="18"/>
              </w:rPr>
              <w:t xml:space="preserve"> (2022: 0.5</w:t>
            </w:r>
            <w:proofErr w:type="gramStart"/>
            <w:r w:rsidR="00524823" w:rsidRPr="00F65669">
              <w:rPr>
                <w:rFonts w:ascii="Arial" w:hAnsi="Arial" w:cs="Arial"/>
                <w:sz w:val="18"/>
                <w:szCs w:val="18"/>
              </w:rPr>
              <w:t>%)*</w:t>
            </w:r>
            <w:proofErr w:type="gramEnd"/>
          </w:p>
        </w:tc>
        <w:tc>
          <w:tcPr>
            <w:tcW w:w="1027" w:type="pct"/>
            <w:tcBorders>
              <w:top w:val="nil"/>
              <w:left w:val="nil"/>
              <w:bottom w:val="nil"/>
              <w:right w:val="nil"/>
            </w:tcBorders>
            <w:shd w:val="clear" w:color="auto" w:fill="FAFAFA"/>
          </w:tcPr>
          <w:p w14:paraId="37AAE322" w14:textId="557138D6" w:rsidR="0022308A" w:rsidRPr="00F65669" w:rsidRDefault="00935F7F" w:rsidP="0002104E">
            <w:pPr>
              <w:pStyle w:val="BlockText"/>
              <w:tabs>
                <w:tab w:val="clear" w:pos="1418"/>
                <w:tab w:val="clear" w:pos="3402"/>
                <w:tab w:val="clear" w:pos="4536"/>
                <w:tab w:val="clear" w:pos="5670"/>
                <w:tab w:val="clear" w:pos="6804"/>
                <w:tab w:val="clear" w:pos="7655"/>
              </w:tabs>
              <w:spacing w:line="240" w:lineRule="auto"/>
              <w:ind w:left="284" w:right="-72" w:hanging="284"/>
              <w:jc w:val="right"/>
              <w:rPr>
                <w:rFonts w:ascii="Arial" w:hAnsi="Arial" w:cs="Arial"/>
                <w:sz w:val="18"/>
                <w:szCs w:val="18"/>
              </w:rPr>
            </w:pPr>
            <w:r w:rsidRPr="00F65669">
              <w:rPr>
                <w:rFonts w:ascii="Arial" w:hAnsi="Arial" w:cs="Arial"/>
                <w:sz w:val="18"/>
                <w:szCs w:val="18"/>
              </w:rPr>
              <w:t>(2,387,556)</w:t>
            </w:r>
          </w:p>
        </w:tc>
        <w:tc>
          <w:tcPr>
            <w:tcW w:w="1033" w:type="pct"/>
            <w:tcBorders>
              <w:top w:val="nil"/>
              <w:left w:val="nil"/>
              <w:bottom w:val="nil"/>
              <w:right w:val="nil"/>
            </w:tcBorders>
            <w:shd w:val="clear" w:color="auto" w:fill="auto"/>
          </w:tcPr>
          <w:p w14:paraId="31D84EBE" w14:textId="77777777" w:rsidR="0022308A" w:rsidRPr="00F65669" w:rsidRDefault="0022308A" w:rsidP="0002104E">
            <w:pPr>
              <w:pStyle w:val="BlockText"/>
              <w:tabs>
                <w:tab w:val="clear" w:pos="1418"/>
                <w:tab w:val="clear" w:pos="3402"/>
                <w:tab w:val="clear" w:pos="4536"/>
                <w:tab w:val="clear" w:pos="5670"/>
                <w:tab w:val="clear" w:pos="6804"/>
                <w:tab w:val="clear" w:pos="7655"/>
              </w:tabs>
              <w:spacing w:line="240" w:lineRule="auto"/>
              <w:ind w:left="284" w:right="-72" w:hanging="284"/>
              <w:jc w:val="right"/>
              <w:rPr>
                <w:rFonts w:ascii="Arial" w:hAnsi="Arial" w:cs="Arial"/>
                <w:sz w:val="18"/>
                <w:szCs w:val="18"/>
              </w:rPr>
            </w:pPr>
            <w:r w:rsidRPr="00F65669">
              <w:rPr>
                <w:rFonts w:ascii="Arial" w:hAnsi="Arial" w:cs="Arial"/>
                <w:sz w:val="18"/>
                <w:szCs w:val="18"/>
              </w:rPr>
              <w:t>(</w:t>
            </w:r>
            <w:r w:rsidRPr="00F65669">
              <w:rPr>
                <w:rFonts w:ascii="Arial" w:hAnsi="Arial" w:cs="Arial"/>
                <w:sz w:val="18"/>
                <w:szCs w:val="18"/>
                <w:lang w:val="en-GB"/>
              </w:rPr>
              <w:t>1</w:t>
            </w:r>
            <w:r w:rsidRPr="00F65669">
              <w:rPr>
                <w:rFonts w:ascii="Arial" w:hAnsi="Arial" w:cs="Arial"/>
                <w:sz w:val="18"/>
                <w:szCs w:val="18"/>
              </w:rPr>
              <w:t>,</w:t>
            </w:r>
            <w:r w:rsidRPr="00F65669">
              <w:rPr>
                <w:rFonts w:ascii="Arial" w:hAnsi="Arial" w:cs="Arial"/>
                <w:sz w:val="18"/>
                <w:szCs w:val="18"/>
                <w:lang w:val="en-GB"/>
              </w:rPr>
              <w:t>083</w:t>
            </w:r>
            <w:r w:rsidRPr="00F65669">
              <w:rPr>
                <w:rFonts w:ascii="Arial" w:hAnsi="Arial" w:cs="Arial"/>
                <w:sz w:val="18"/>
                <w:szCs w:val="18"/>
              </w:rPr>
              <w:t>,</w:t>
            </w:r>
            <w:r w:rsidRPr="00F65669">
              <w:rPr>
                <w:rFonts w:ascii="Arial" w:hAnsi="Arial" w:cs="Arial"/>
                <w:sz w:val="18"/>
                <w:szCs w:val="18"/>
                <w:lang w:val="en-GB"/>
              </w:rPr>
              <w:t>493</w:t>
            </w:r>
            <w:r w:rsidRPr="00F65669">
              <w:rPr>
                <w:rFonts w:ascii="Arial" w:hAnsi="Arial" w:cs="Arial"/>
                <w:sz w:val="18"/>
                <w:szCs w:val="18"/>
              </w:rPr>
              <w:t>)</w:t>
            </w:r>
          </w:p>
        </w:tc>
      </w:tr>
      <w:tr w:rsidR="0022308A" w:rsidRPr="00F65669" w14:paraId="43067699" w14:textId="77777777" w:rsidTr="00864A9D">
        <w:trPr>
          <w:trHeight w:val="60"/>
        </w:trPr>
        <w:tc>
          <w:tcPr>
            <w:tcW w:w="2940" w:type="pct"/>
            <w:tcBorders>
              <w:top w:val="nil"/>
              <w:left w:val="nil"/>
              <w:bottom w:val="nil"/>
              <w:right w:val="nil"/>
            </w:tcBorders>
            <w:shd w:val="clear" w:color="auto" w:fill="auto"/>
          </w:tcPr>
          <w:p w14:paraId="49E73721" w14:textId="69B3CD65" w:rsidR="0022308A" w:rsidRPr="00A82FB8" w:rsidRDefault="00A82FB8" w:rsidP="00A82FB8">
            <w:pPr>
              <w:spacing w:after="0" w:line="240" w:lineRule="auto"/>
              <w:rPr>
                <w:rFonts w:ascii="Arial" w:hAnsi="Arial" w:cs="Arial"/>
                <w:sz w:val="18"/>
                <w:szCs w:val="18"/>
                <w:lang w:val="en-GB"/>
              </w:rPr>
            </w:pPr>
            <w:r w:rsidRPr="00A82FB8">
              <w:rPr>
                <w:rFonts w:ascii="Arial" w:hAnsi="Arial" w:cs="Arial"/>
                <w:sz w:val="18"/>
                <w:szCs w:val="18"/>
                <w:lang w:val="en-GB"/>
              </w:rPr>
              <w:t>*  Holding all other variables constant</w:t>
            </w:r>
          </w:p>
        </w:tc>
        <w:tc>
          <w:tcPr>
            <w:tcW w:w="1027" w:type="pct"/>
            <w:tcBorders>
              <w:top w:val="nil"/>
              <w:left w:val="nil"/>
              <w:bottom w:val="nil"/>
              <w:right w:val="nil"/>
            </w:tcBorders>
            <w:shd w:val="clear" w:color="auto" w:fill="auto"/>
          </w:tcPr>
          <w:p w14:paraId="463AD24B" w14:textId="77777777" w:rsidR="0022308A" w:rsidRPr="00F65669" w:rsidRDefault="0022308A" w:rsidP="0002104E">
            <w:pPr>
              <w:pStyle w:val="BlockText"/>
              <w:tabs>
                <w:tab w:val="clear" w:pos="1418"/>
                <w:tab w:val="clear" w:pos="3402"/>
                <w:tab w:val="clear" w:pos="4536"/>
                <w:tab w:val="clear" w:pos="5670"/>
                <w:tab w:val="clear" w:pos="6804"/>
                <w:tab w:val="clear" w:pos="7655"/>
              </w:tabs>
              <w:spacing w:line="240" w:lineRule="auto"/>
              <w:ind w:left="284" w:right="-72" w:hanging="284"/>
              <w:jc w:val="right"/>
              <w:rPr>
                <w:rFonts w:ascii="Arial" w:hAnsi="Arial" w:cs="Arial"/>
                <w:sz w:val="18"/>
                <w:szCs w:val="18"/>
              </w:rPr>
            </w:pPr>
          </w:p>
        </w:tc>
        <w:tc>
          <w:tcPr>
            <w:tcW w:w="1033" w:type="pct"/>
            <w:tcBorders>
              <w:top w:val="nil"/>
              <w:left w:val="nil"/>
              <w:bottom w:val="nil"/>
              <w:right w:val="nil"/>
            </w:tcBorders>
            <w:shd w:val="clear" w:color="auto" w:fill="auto"/>
          </w:tcPr>
          <w:p w14:paraId="59A250E6" w14:textId="77777777" w:rsidR="0022308A" w:rsidRPr="00F65669" w:rsidRDefault="0022308A" w:rsidP="0002104E">
            <w:pPr>
              <w:pStyle w:val="BlockText"/>
              <w:tabs>
                <w:tab w:val="clear" w:pos="1418"/>
                <w:tab w:val="clear" w:pos="3402"/>
                <w:tab w:val="clear" w:pos="4536"/>
                <w:tab w:val="clear" w:pos="5670"/>
                <w:tab w:val="clear" w:pos="6804"/>
                <w:tab w:val="clear" w:pos="7655"/>
              </w:tabs>
              <w:spacing w:line="240" w:lineRule="auto"/>
              <w:ind w:left="284" w:right="-72" w:hanging="284"/>
              <w:jc w:val="right"/>
              <w:rPr>
                <w:rFonts w:ascii="Arial" w:hAnsi="Arial" w:cs="Arial"/>
                <w:sz w:val="18"/>
                <w:szCs w:val="18"/>
              </w:rPr>
            </w:pPr>
          </w:p>
        </w:tc>
      </w:tr>
      <w:tr w:rsidR="00151154" w:rsidRPr="00F65669" w14:paraId="476C695D" w14:textId="77777777" w:rsidTr="00864A9D">
        <w:trPr>
          <w:trHeight w:val="60"/>
        </w:trPr>
        <w:tc>
          <w:tcPr>
            <w:tcW w:w="2940" w:type="pct"/>
            <w:tcBorders>
              <w:top w:val="nil"/>
              <w:left w:val="nil"/>
              <w:bottom w:val="nil"/>
              <w:right w:val="nil"/>
            </w:tcBorders>
            <w:shd w:val="clear" w:color="auto" w:fill="auto"/>
          </w:tcPr>
          <w:p w14:paraId="022EFDA3" w14:textId="77777777" w:rsidR="00151154" w:rsidRPr="00A82FB8" w:rsidRDefault="00151154" w:rsidP="00A82FB8">
            <w:pPr>
              <w:spacing w:after="0" w:line="240" w:lineRule="auto"/>
              <w:rPr>
                <w:rFonts w:ascii="Arial" w:hAnsi="Arial" w:cs="Arial"/>
                <w:sz w:val="18"/>
                <w:szCs w:val="18"/>
                <w:lang w:val="en-GB"/>
              </w:rPr>
            </w:pPr>
          </w:p>
        </w:tc>
        <w:tc>
          <w:tcPr>
            <w:tcW w:w="1027" w:type="pct"/>
            <w:tcBorders>
              <w:top w:val="nil"/>
              <w:left w:val="nil"/>
              <w:bottom w:val="nil"/>
              <w:right w:val="nil"/>
            </w:tcBorders>
            <w:shd w:val="clear" w:color="auto" w:fill="auto"/>
          </w:tcPr>
          <w:p w14:paraId="5FC507F7" w14:textId="77777777" w:rsidR="00151154" w:rsidRPr="00F65669" w:rsidRDefault="00151154" w:rsidP="0002104E">
            <w:pPr>
              <w:pStyle w:val="BlockText"/>
              <w:tabs>
                <w:tab w:val="clear" w:pos="1418"/>
                <w:tab w:val="clear" w:pos="3402"/>
                <w:tab w:val="clear" w:pos="4536"/>
                <w:tab w:val="clear" w:pos="5670"/>
                <w:tab w:val="clear" w:pos="6804"/>
                <w:tab w:val="clear" w:pos="7655"/>
              </w:tabs>
              <w:spacing w:line="240" w:lineRule="auto"/>
              <w:ind w:left="284" w:right="-72" w:hanging="284"/>
              <w:jc w:val="right"/>
              <w:rPr>
                <w:rFonts w:ascii="Arial" w:hAnsi="Arial" w:cs="Arial"/>
                <w:sz w:val="18"/>
                <w:szCs w:val="18"/>
              </w:rPr>
            </w:pPr>
          </w:p>
        </w:tc>
        <w:tc>
          <w:tcPr>
            <w:tcW w:w="1033" w:type="pct"/>
            <w:tcBorders>
              <w:top w:val="nil"/>
              <w:left w:val="nil"/>
              <w:bottom w:val="nil"/>
              <w:right w:val="nil"/>
            </w:tcBorders>
            <w:shd w:val="clear" w:color="auto" w:fill="auto"/>
          </w:tcPr>
          <w:p w14:paraId="24CF7FF4" w14:textId="77777777" w:rsidR="00151154" w:rsidRPr="00F65669" w:rsidRDefault="00151154" w:rsidP="0002104E">
            <w:pPr>
              <w:pStyle w:val="BlockText"/>
              <w:tabs>
                <w:tab w:val="clear" w:pos="1418"/>
                <w:tab w:val="clear" w:pos="3402"/>
                <w:tab w:val="clear" w:pos="4536"/>
                <w:tab w:val="clear" w:pos="5670"/>
                <w:tab w:val="clear" w:pos="6804"/>
                <w:tab w:val="clear" w:pos="7655"/>
              </w:tabs>
              <w:spacing w:line="240" w:lineRule="auto"/>
              <w:ind w:left="284" w:right="-72" w:hanging="284"/>
              <w:jc w:val="right"/>
              <w:rPr>
                <w:rFonts w:ascii="Arial" w:hAnsi="Arial" w:cs="Arial"/>
                <w:sz w:val="18"/>
                <w:szCs w:val="18"/>
              </w:rPr>
            </w:pPr>
          </w:p>
        </w:tc>
      </w:tr>
    </w:tbl>
    <w:p w14:paraId="7D9464AC" w14:textId="527D288F" w:rsidR="00A82FB8" w:rsidRPr="00B9407D" w:rsidRDefault="00A82FB8" w:rsidP="00B9407D">
      <w:pPr>
        <w:spacing w:after="0" w:line="240" w:lineRule="auto"/>
        <w:ind w:left="1080"/>
        <w:jc w:val="thaiDistribute"/>
        <w:rPr>
          <w:rFonts w:ascii="Arial" w:hAnsi="Arial" w:cs="Arial"/>
          <w:color w:val="CF4A02"/>
          <w:sz w:val="18"/>
          <w:szCs w:val="18"/>
        </w:rPr>
      </w:pPr>
    </w:p>
    <w:p w14:paraId="12117AF9" w14:textId="6AC7B532" w:rsidR="0022308A" w:rsidRPr="00F65669" w:rsidRDefault="0022308A" w:rsidP="00864A9D">
      <w:pPr>
        <w:spacing w:after="0" w:line="240" w:lineRule="auto"/>
        <w:ind w:left="1094" w:hanging="547"/>
        <w:jc w:val="both"/>
        <w:rPr>
          <w:rFonts w:ascii="Arial" w:hAnsi="Arial" w:cs="Arial"/>
          <w:b/>
          <w:bCs/>
          <w:color w:val="CF4A02"/>
          <w:sz w:val="18"/>
          <w:szCs w:val="18"/>
        </w:rPr>
      </w:pPr>
      <w:r w:rsidRPr="00F65669">
        <w:rPr>
          <w:rFonts w:ascii="Arial" w:hAnsi="Arial" w:cs="Arial"/>
          <w:b/>
          <w:bCs/>
          <w:color w:val="CF4A02"/>
          <w:sz w:val="18"/>
          <w:szCs w:val="18"/>
        </w:rPr>
        <w:t>c)</w:t>
      </w:r>
      <w:r w:rsidRPr="00F65669">
        <w:rPr>
          <w:rFonts w:ascii="Arial" w:hAnsi="Arial" w:cs="Arial"/>
          <w:b/>
          <w:bCs/>
          <w:color w:val="CF4A02"/>
          <w:sz w:val="18"/>
          <w:szCs w:val="18"/>
        </w:rPr>
        <w:tab/>
        <w:t>Price risk</w:t>
      </w:r>
    </w:p>
    <w:p w14:paraId="76EA778C" w14:textId="77777777" w:rsidR="00F65669" w:rsidRPr="00F65669" w:rsidRDefault="00F65669" w:rsidP="00F65669">
      <w:pPr>
        <w:pStyle w:val="BlockText"/>
        <w:spacing w:line="240" w:lineRule="auto"/>
        <w:ind w:left="1080" w:right="0"/>
        <w:jc w:val="both"/>
        <w:rPr>
          <w:rFonts w:ascii="Arial" w:hAnsi="Arial" w:cs="Arial"/>
          <w:i/>
          <w:iCs/>
          <w:color w:val="CF4A02"/>
          <w:sz w:val="18"/>
          <w:szCs w:val="18"/>
          <w:lang w:val="en-GB"/>
        </w:rPr>
      </w:pPr>
    </w:p>
    <w:p w14:paraId="0858C3D1" w14:textId="4D48A4E3" w:rsidR="0022308A" w:rsidRPr="00F65669" w:rsidRDefault="0022308A" w:rsidP="00F65669">
      <w:pPr>
        <w:pStyle w:val="BlockText"/>
        <w:spacing w:line="240" w:lineRule="auto"/>
        <w:ind w:left="1080" w:right="0"/>
        <w:jc w:val="both"/>
        <w:rPr>
          <w:rFonts w:ascii="Arial" w:hAnsi="Arial" w:cs="Arial"/>
          <w:i/>
          <w:iCs/>
          <w:color w:val="CF4A02"/>
          <w:sz w:val="18"/>
          <w:szCs w:val="18"/>
          <w:lang w:val="en-GB"/>
        </w:rPr>
      </w:pPr>
      <w:r w:rsidRPr="00F65669">
        <w:rPr>
          <w:rFonts w:ascii="Arial" w:hAnsi="Arial" w:cs="Arial"/>
          <w:i/>
          <w:iCs/>
          <w:color w:val="CF4A02"/>
          <w:sz w:val="18"/>
          <w:szCs w:val="18"/>
          <w:lang w:val="en-GB"/>
        </w:rPr>
        <w:t>Exposure</w:t>
      </w:r>
    </w:p>
    <w:p w14:paraId="505CCFBD" w14:textId="77777777" w:rsidR="0022308A" w:rsidRPr="00F65669" w:rsidRDefault="0022308A" w:rsidP="00F65669">
      <w:pPr>
        <w:pStyle w:val="BlockText"/>
        <w:tabs>
          <w:tab w:val="clear" w:pos="1418"/>
          <w:tab w:val="clear" w:pos="3402"/>
          <w:tab w:val="clear" w:pos="4536"/>
          <w:tab w:val="clear" w:pos="5670"/>
          <w:tab w:val="clear" w:pos="6804"/>
          <w:tab w:val="clear" w:pos="7655"/>
        </w:tabs>
        <w:spacing w:line="240" w:lineRule="auto"/>
        <w:ind w:left="1080" w:right="-43"/>
        <w:jc w:val="both"/>
        <w:rPr>
          <w:rFonts w:ascii="Arial" w:hAnsi="Arial" w:cs="Arial"/>
          <w:color w:val="CF4A02"/>
          <w:sz w:val="18"/>
          <w:szCs w:val="18"/>
          <w:lang w:val="en-GB"/>
        </w:rPr>
      </w:pPr>
    </w:p>
    <w:p w14:paraId="139A62F3" w14:textId="735E780A" w:rsidR="0022308A" w:rsidRPr="0004617C" w:rsidRDefault="0022308A" w:rsidP="00F65669">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F65669">
        <w:rPr>
          <w:rFonts w:ascii="Arial" w:hAnsi="Arial" w:cs="Arial"/>
          <w:spacing w:val="-4"/>
          <w:sz w:val="18"/>
          <w:szCs w:val="18"/>
          <w:lang w:val="en-GB"/>
        </w:rPr>
        <w:t>The exposure to equity securities price risk arises from investments in equity securities which are classified</w:t>
      </w:r>
      <w:r w:rsidRPr="0004617C">
        <w:rPr>
          <w:rFonts w:ascii="Arial" w:hAnsi="Arial" w:cs="Arial"/>
          <w:sz w:val="18"/>
          <w:szCs w:val="18"/>
          <w:lang w:val="en-GB"/>
        </w:rPr>
        <w:t xml:space="preserve"> at fair value through other comprehensive income (FVOCI) (Note </w:t>
      </w:r>
      <w:r w:rsidR="007E2D59" w:rsidRPr="0004617C">
        <w:rPr>
          <w:rFonts w:ascii="Arial" w:hAnsi="Arial" w:cs="Arial"/>
          <w:sz w:val="18"/>
          <w:szCs w:val="18"/>
          <w:lang w:val="en-GB"/>
        </w:rPr>
        <w:t>6</w:t>
      </w:r>
      <w:r w:rsidRPr="0004617C">
        <w:rPr>
          <w:rFonts w:ascii="Arial" w:hAnsi="Arial" w:cs="Arial"/>
          <w:sz w:val="18"/>
          <w:szCs w:val="18"/>
          <w:lang w:val="en-GB"/>
        </w:rPr>
        <w:t>).</w:t>
      </w:r>
    </w:p>
    <w:p w14:paraId="24D2BD3A" w14:textId="77777777" w:rsidR="0022308A" w:rsidRPr="0004617C" w:rsidRDefault="0022308A" w:rsidP="00F65669">
      <w:pPr>
        <w:pStyle w:val="BlockText"/>
        <w:tabs>
          <w:tab w:val="clear" w:pos="1418"/>
          <w:tab w:val="clear" w:pos="3402"/>
          <w:tab w:val="clear" w:pos="4536"/>
          <w:tab w:val="clear" w:pos="5670"/>
          <w:tab w:val="clear" w:pos="6804"/>
          <w:tab w:val="clear" w:pos="7655"/>
        </w:tabs>
        <w:spacing w:line="240" w:lineRule="auto"/>
        <w:ind w:left="1080" w:right="-39"/>
        <w:jc w:val="both"/>
        <w:rPr>
          <w:rFonts w:ascii="Arial" w:hAnsi="Arial" w:cs="Arial"/>
          <w:sz w:val="18"/>
          <w:szCs w:val="18"/>
          <w:lang w:val="en-GB"/>
        </w:rPr>
      </w:pPr>
    </w:p>
    <w:p w14:paraId="43B20F58" w14:textId="0A9424F9" w:rsidR="0022308A" w:rsidRPr="0004617C" w:rsidRDefault="00B315A6" w:rsidP="00F65669">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roofErr w:type="gramStart"/>
      <w:r w:rsidRPr="00F65669">
        <w:rPr>
          <w:rFonts w:ascii="Arial" w:hAnsi="Arial" w:cs="Arial"/>
          <w:spacing w:val="-4"/>
          <w:sz w:val="18"/>
          <w:szCs w:val="18"/>
          <w:lang w:val="en-GB"/>
        </w:rPr>
        <w:t>The majority of</w:t>
      </w:r>
      <w:proofErr w:type="gramEnd"/>
      <w:r w:rsidRPr="00F65669">
        <w:rPr>
          <w:rFonts w:ascii="Arial" w:hAnsi="Arial" w:cs="Arial"/>
          <w:spacing w:val="-4"/>
          <w:sz w:val="18"/>
          <w:szCs w:val="18"/>
          <w:lang w:val="en-GB"/>
        </w:rPr>
        <w:t xml:space="preserve"> the Group’s equity investments are investments in Money Market Funds,</w:t>
      </w:r>
      <w:r w:rsidRPr="00F65669">
        <w:rPr>
          <w:rFonts w:ascii="Arial" w:hAnsi="Arial" w:cs="Arial"/>
          <w:spacing w:val="-4"/>
          <w:sz w:val="18"/>
          <w:szCs w:val="18"/>
        </w:rPr>
        <w:t xml:space="preserve"> </w:t>
      </w:r>
      <w:r w:rsidRPr="00F65669">
        <w:rPr>
          <w:rFonts w:ascii="Arial" w:hAnsi="Arial" w:cs="Arial"/>
          <w:spacing w:val="-4"/>
          <w:sz w:val="18"/>
          <w:szCs w:val="18"/>
          <w:lang w:val="en-GB"/>
        </w:rPr>
        <w:t>which are mutual</w:t>
      </w:r>
      <w:r w:rsidRPr="0004617C">
        <w:rPr>
          <w:rFonts w:ascii="Arial" w:hAnsi="Arial" w:cs="Arial"/>
          <w:sz w:val="18"/>
          <w:szCs w:val="18"/>
          <w:lang w:val="en-GB"/>
        </w:rPr>
        <w:t xml:space="preserve"> funds that trade investment units with </w:t>
      </w:r>
      <w:proofErr w:type="spellStart"/>
      <w:r w:rsidRPr="0004617C">
        <w:rPr>
          <w:rFonts w:ascii="Arial" w:hAnsi="Arial" w:cs="Arial"/>
          <w:sz w:val="18"/>
          <w:szCs w:val="18"/>
          <w:lang w:val="en-GB"/>
        </w:rPr>
        <w:t>Kasikorn</w:t>
      </w:r>
      <w:proofErr w:type="spellEnd"/>
      <w:r w:rsidRPr="0004617C">
        <w:rPr>
          <w:rFonts w:ascii="Arial" w:hAnsi="Arial" w:cs="Arial"/>
          <w:sz w:val="18"/>
          <w:szCs w:val="18"/>
          <w:lang w:val="en-GB"/>
        </w:rPr>
        <w:t xml:space="preserve"> Asset Management at market prices.</w:t>
      </w:r>
    </w:p>
    <w:p w14:paraId="6F00A563" w14:textId="77777777" w:rsidR="00700B6C" w:rsidRPr="0004617C" w:rsidRDefault="00700B6C" w:rsidP="00F65669">
      <w:pPr>
        <w:spacing w:after="0" w:line="240" w:lineRule="auto"/>
        <w:ind w:left="1080"/>
        <w:jc w:val="both"/>
        <w:rPr>
          <w:rFonts w:ascii="Arial" w:hAnsi="Arial" w:cs="Arial"/>
          <w:spacing w:val="-2"/>
          <w:sz w:val="18"/>
          <w:szCs w:val="18"/>
        </w:rPr>
      </w:pPr>
    </w:p>
    <w:p w14:paraId="011A1F14" w14:textId="4C10F40C" w:rsidR="00E9728F" w:rsidRPr="0004617C" w:rsidRDefault="00E552BD" w:rsidP="0033684C">
      <w:pPr>
        <w:pStyle w:val="Heading3"/>
        <w:ind w:left="1080" w:hanging="540"/>
        <w:jc w:val="left"/>
        <w:rPr>
          <w:rFonts w:ascii="Arial" w:eastAsia="Arial" w:hAnsi="Arial" w:cs="Arial"/>
          <w:iCs/>
          <w:color w:val="CF4A02"/>
          <w:sz w:val="18"/>
          <w:szCs w:val="18"/>
          <w:shd w:val="clear" w:color="auto" w:fill="FFFFFF"/>
          <w:lang w:val="x-none" w:eastAsia="x-none"/>
        </w:rPr>
      </w:pPr>
      <w:r w:rsidRPr="0004617C">
        <w:rPr>
          <w:rFonts w:ascii="Arial" w:eastAsia="Arial" w:hAnsi="Arial" w:cs="Arial"/>
          <w:iCs/>
          <w:color w:val="CF4A02"/>
          <w:sz w:val="18"/>
          <w:szCs w:val="18"/>
          <w:shd w:val="clear" w:color="auto" w:fill="FFFFFF"/>
          <w:lang w:val="en-GB" w:eastAsia="x-none"/>
        </w:rPr>
        <w:t>5</w:t>
      </w:r>
      <w:r w:rsidR="00E9728F" w:rsidRPr="0004617C">
        <w:rPr>
          <w:rFonts w:ascii="Arial" w:eastAsia="Arial" w:hAnsi="Arial" w:cs="Arial"/>
          <w:iCs/>
          <w:color w:val="CF4A02"/>
          <w:sz w:val="18"/>
          <w:szCs w:val="18"/>
          <w:shd w:val="clear" w:color="auto" w:fill="FFFFFF"/>
          <w:lang w:val="x-none" w:eastAsia="x-none"/>
        </w:rPr>
        <w:t>.</w:t>
      </w:r>
      <w:r w:rsidR="000B76D2" w:rsidRPr="0004617C">
        <w:rPr>
          <w:rFonts w:ascii="Arial" w:eastAsia="Arial" w:hAnsi="Arial" w:cs="Arial"/>
          <w:iCs/>
          <w:color w:val="CF4A02"/>
          <w:sz w:val="18"/>
          <w:szCs w:val="18"/>
          <w:shd w:val="clear" w:color="auto" w:fill="FFFFFF"/>
          <w:lang w:val="x-none" w:eastAsia="x-none"/>
        </w:rPr>
        <w:t>1</w:t>
      </w:r>
      <w:r w:rsidR="00E9728F" w:rsidRPr="0004617C">
        <w:rPr>
          <w:rFonts w:ascii="Arial" w:eastAsia="Arial" w:hAnsi="Arial" w:cs="Arial"/>
          <w:iCs/>
          <w:color w:val="CF4A02"/>
          <w:sz w:val="18"/>
          <w:szCs w:val="18"/>
          <w:shd w:val="clear" w:color="auto" w:fill="FFFFFF"/>
          <w:lang w:val="x-none" w:eastAsia="x-none"/>
        </w:rPr>
        <w:t>.</w:t>
      </w:r>
      <w:r w:rsidR="00FE62EB" w:rsidRPr="0004617C">
        <w:rPr>
          <w:rFonts w:ascii="Arial" w:eastAsia="Arial" w:hAnsi="Arial" w:cs="Arial"/>
          <w:iCs/>
          <w:color w:val="CF4A02"/>
          <w:sz w:val="18"/>
          <w:szCs w:val="18"/>
          <w:shd w:val="clear" w:color="auto" w:fill="FFFFFF"/>
          <w:lang w:val="x-none" w:eastAsia="x-none"/>
        </w:rPr>
        <w:t>2</w:t>
      </w:r>
      <w:r w:rsidR="00E9728F" w:rsidRPr="0004617C">
        <w:rPr>
          <w:rFonts w:ascii="Arial" w:eastAsia="Arial" w:hAnsi="Arial" w:cs="Arial"/>
          <w:iCs/>
          <w:color w:val="CF4A02"/>
          <w:sz w:val="18"/>
          <w:szCs w:val="18"/>
          <w:shd w:val="clear" w:color="auto" w:fill="FFFFFF"/>
          <w:lang w:val="x-none" w:eastAsia="x-none"/>
        </w:rPr>
        <w:tab/>
        <w:t>Credit risk</w:t>
      </w:r>
    </w:p>
    <w:p w14:paraId="62270579" w14:textId="77777777" w:rsidR="00E9728F" w:rsidRPr="0004617C" w:rsidRDefault="00E9728F" w:rsidP="0033684C">
      <w:pPr>
        <w:spacing w:after="0" w:line="240" w:lineRule="auto"/>
        <w:ind w:left="1080"/>
        <w:jc w:val="both"/>
        <w:rPr>
          <w:rFonts w:ascii="Arial" w:hAnsi="Arial" w:cs="Arial"/>
          <w:spacing w:val="-2"/>
          <w:sz w:val="18"/>
          <w:szCs w:val="18"/>
        </w:rPr>
      </w:pPr>
    </w:p>
    <w:p w14:paraId="0E09F08B" w14:textId="1FACC85D" w:rsidR="00A42FD7" w:rsidRPr="0004617C" w:rsidRDefault="00A42FD7" w:rsidP="0033684C">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04617C">
        <w:rPr>
          <w:rFonts w:ascii="Arial" w:hAnsi="Arial" w:cs="Arial"/>
          <w:sz w:val="18"/>
          <w:szCs w:val="18"/>
          <w:lang w:val="en-GB"/>
        </w:rPr>
        <w:t xml:space="preserve">Credit risk arises from cash and cash equivalents, contractual cash flows of debt investments carried at amortised cost, at fair value through other comprehensive income (FVOCI) and at fair value through </w:t>
      </w:r>
      <w:r w:rsidRPr="00F65669">
        <w:rPr>
          <w:rFonts w:ascii="Arial" w:hAnsi="Arial" w:cs="Arial"/>
          <w:spacing w:val="-6"/>
          <w:sz w:val="18"/>
          <w:szCs w:val="18"/>
          <w:lang w:val="en-GB"/>
        </w:rPr>
        <w:t xml:space="preserve">profit or loss (FVPL), </w:t>
      </w:r>
      <w:r w:rsidR="00233D52" w:rsidRPr="00F65669">
        <w:rPr>
          <w:rFonts w:ascii="Arial" w:hAnsi="Arial" w:cs="Arial"/>
          <w:spacing w:val="-6"/>
          <w:sz w:val="18"/>
          <w:szCs w:val="18"/>
          <w:lang w:val="en-GB"/>
        </w:rPr>
        <w:t xml:space="preserve">favourable </w:t>
      </w:r>
      <w:r w:rsidRPr="00F65669">
        <w:rPr>
          <w:rFonts w:ascii="Arial" w:hAnsi="Arial" w:cs="Arial"/>
          <w:spacing w:val="-6"/>
          <w:sz w:val="18"/>
          <w:szCs w:val="18"/>
          <w:lang w:val="en-GB"/>
        </w:rPr>
        <w:t>derivative financial instruments as well as credit exposures to customers,</w:t>
      </w:r>
      <w:r w:rsidRPr="0004617C">
        <w:rPr>
          <w:rFonts w:ascii="Arial" w:hAnsi="Arial" w:cs="Arial"/>
          <w:sz w:val="18"/>
          <w:szCs w:val="18"/>
          <w:lang w:val="en-GB"/>
        </w:rPr>
        <w:t xml:space="preserve"> including outstanding receivables.</w:t>
      </w:r>
    </w:p>
    <w:p w14:paraId="2E5DAD8F" w14:textId="17365552" w:rsidR="00A42FD7" w:rsidRDefault="00A42FD7" w:rsidP="0033684C">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highlight w:val="yellow"/>
          <w:lang w:val="en-GB"/>
        </w:rPr>
      </w:pPr>
    </w:p>
    <w:p w14:paraId="1A73E636" w14:textId="6B535AAA" w:rsidR="00F65669" w:rsidRDefault="00F65669">
      <w:pPr>
        <w:spacing w:after="0" w:line="240" w:lineRule="auto"/>
        <w:rPr>
          <w:rFonts w:ascii="Arial" w:eastAsia="Times New Roman" w:hAnsi="Arial" w:cs="Arial"/>
          <w:sz w:val="18"/>
          <w:szCs w:val="18"/>
          <w:highlight w:val="yellow"/>
          <w:lang w:val="en-GB" w:bidi="th-TH"/>
        </w:rPr>
      </w:pPr>
      <w:r>
        <w:rPr>
          <w:rFonts w:ascii="Arial" w:hAnsi="Arial" w:cs="Arial"/>
          <w:sz w:val="18"/>
          <w:szCs w:val="18"/>
          <w:highlight w:val="yellow"/>
          <w:lang w:val="en-GB"/>
        </w:rPr>
        <w:br w:type="page"/>
      </w:r>
    </w:p>
    <w:p w14:paraId="77CA1CAC" w14:textId="77777777" w:rsidR="00F65669" w:rsidRPr="00F65669" w:rsidRDefault="00F65669" w:rsidP="00F65669">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highlight w:val="yellow"/>
          <w:lang w:val="en-GB"/>
        </w:rPr>
      </w:pPr>
    </w:p>
    <w:p w14:paraId="5AD80F1B" w14:textId="77777777" w:rsidR="00A42FD7" w:rsidRPr="00F65669" w:rsidRDefault="00A42FD7" w:rsidP="0033684C">
      <w:pPr>
        <w:pStyle w:val="Heading4"/>
        <w:ind w:left="1440" w:hanging="360"/>
        <w:jc w:val="both"/>
        <w:rPr>
          <w:rFonts w:ascii="Arial" w:hAnsi="Arial" w:cs="Arial"/>
          <w:color w:val="CF4A02"/>
          <w:sz w:val="18"/>
          <w:szCs w:val="18"/>
        </w:rPr>
      </w:pPr>
      <w:proofErr w:type="spellStart"/>
      <w:r w:rsidRPr="00F65669">
        <w:rPr>
          <w:rFonts w:ascii="Arial" w:hAnsi="Arial" w:cs="Arial"/>
          <w:color w:val="CF4A02"/>
          <w:sz w:val="18"/>
          <w:szCs w:val="18"/>
        </w:rPr>
        <w:t>i</w:t>
      </w:r>
      <w:proofErr w:type="spellEnd"/>
      <w:r w:rsidRPr="00F65669">
        <w:rPr>
          <w:rFonts w:ascii="Arial" w:hAnsi="Arial" w:cs="Arial"/>
          <w:color w:val="CF4A02"/>
          <w:sz w:val="18"/>
          <w:szCs w:val="18"/>
        </w:rPr>
        <w:t>)</w:t>
      </w:r>
      <w:r w:rsidRPr="00F65669">
        <w:rPr>
          <w:rFonts w:ascii="Arial" w:hAnsi="Arial" w:cs="Arial"/>
          <w:color w:val="CF4A02"/>
          <w:sz w:val="18"/>
          <w:szCs w:val="18"/>
        </w:rPr>
        <w:tab/>
        <w:t>Risk management</w:t>
      </w:r>
    </w:p>
    <w:p w14:paraId="2DC85594" w14:textId="77777777" w:rsidR="00A42FD7" w:rsidRPr="00F65669" w:rsidRDefault="00A42FD7"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7987CF47" w14:textId="686C930A" w:rsidR="00A42FD7" w:rsidRPr="00F65669" w:rsidRDefault="00A42FD7"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F65669">
        <w:rPr>
          <w:rFonts w:ascii="Arial" w:hAnsi="Arial" w:cs="Arial"/>
          <w:sz w:val="18"/>
          <w:szCs w:val="18"/>
          <w:lang w:val="en-GB"/>
        </w:rPr>
        <w:t>Credit risk is managed on a group basis. For banks and financial institutions, only independently rated parties with a minimum rating of ‘A’</w:t>
      </w:r>
      <w:r w:rsidR="00A23AEF" w:rsidRPr="00F65669">
        <w:rPr>
          <w:rFonts w:ascii="Arial" w:hAnsi="Arial" w:cs="Arial"/>
          <w:sz w:val="18"/>
          <w:szCs w:val="18"/>
          <w:lang w:val="en-GB"/>
        </w:rPr>
        <w:t xml:space="preserve"> or higher</w:t>
      </w:r>
      <w:r w:rsidRPr="00F65669">
        <w:rPr>
          <w:rFonts w:ascii="Arial" w:hAnsi="Arial" w:cs="Arial"/>
          <w:sz w:val="18"/>
          <w:szCs w:val="18"/>
          <w:lang w:val="en-GB"/>
        </w:rPr>
        <w:t xml:space="preserve"> are accepted.</w:t>
      </w:r>
    </w:p>
    <w:p w14:paraId="6A27BFB1" w14:textId="77777777" w:rsidR="00A42FD7" w:rsidRPr="00F65669" w:rsidRDefault="00A42FD7"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pacing w:val="-4"/>
          <w:sz w:val="18"/>
          <w:szCs w:val="18"/>
          <w:lang w:val="en-GB"/>
        </w:rPr>
      </w:pPr>
    </w:p>
    <w:p w14:paraId="11F1CE88" w14:textId="500DD5D4" w:rsidR="00A42FD7" w:rsidRPr="00CE0DDA" w:rsidRDefault="00A42FD7"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CE0DDA">
        <w:rPr>
          <w:rFonts w:ascii="Arial" w:hAnsi="Arial" w:cs="Arial"/>
          <w:sz w:val="18"/>
          <w:szCs w:val="18"/>
          <w:lang w:val="en-GB"/>
        </w:rPr>
        <w:t xml:space="preserve">If customers are independently rated, these ratings are used. Otherwise, if there is no independent rating, risk control assesses the credit quality of the customer, </w:t>
      </w:r>
      <w:proofErr w:type="gramStart"/>
      <w:r w:rsidRPr="00CE0DDA">
        <w:rPr>
          <w:rFonts w:ascii="Arial" w:hAnsi="Arial" w:cs="Arial"/>
          <w:sz w:val="18"/>
          <w:szCs w:val="18"/>
          <w:lang w:val="en-GB"/>
        </w:rPr>
        <w:t>taking into account</w:t>
      </w:r>
      <w:proofErr w:type="gramEnd"/>
      <w:r w:rsidRPr="00CE0DDA">
        <w:rPr>
          <w:rFonts w:ascii="Arial" w:hAnsi="Arial" w:cs="Arial"/>
          <w:sz w:val="18"/>
          <w:szCs w:val="18"/>
          <w:lang w:val="en-GB"/>
        </w:rPr>
        <w:t xml:space="preserve"> its financial position, past experience and other factors. Individual risk limits are set based on t</w:t>
      </w:r>
      <w:r w:rsidR="00EE1877" w:rsidRPr="00CE0DDA">
        <w:rPr>
          <w:rFonts w:ascii="Arial" w:hAnsi="Arial" w:cs="Arial"/>
          <w:sz w:val="18"/>
          <w:szCs w:val="18"/>
          <w:lang w:val="en-GB"/>
        </w:rPr>
        <w:t>i</w:t>
      </w:r>
      <w:r w:rsidRPr="00CE0DDA">
        <w:rPr>
          <w:rFonts w:ascii="Arial" w:hAnsi="Arial" w:cs="Arial"/>
          <w:sz w:val="18"/>
          <w:szCs w:val="18"/>
          <w:lang w:val="en-GB"/>
        </w:rPr>
        <w:t>ps assessments in accordance with limits set by the board. The compliance with credit limits by customers is regularly monitored by line management.</w:t>
      </w:r>
    </w:p>
    <w:p w14:paraId="3806653C" w14:textId="77777777" w:rsidR="00A42FD7" w:rsidRPr="00F65669" w:rsidRDefault="00A42FD7"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2F633786" w14:textId="77777777" w:rsidR="00A42FD7" w:rsidRPr="00F65669" w:rsidRDefault="00A42FD7" w:rsidP="0033684C">
      <w:pPr>
        <w:pStyle w:val="Heading4"/>
        <w:ind w:left="1440" w:hanging="360"/>
        <w:jc w:val="both"/>
        <w:rPr>
          <w:rFonts w:ascii="Arial" w:hAnsi="Arial" w:cs="Arial"/>
          <w:color w:val="CF4A02"/>
          <w:sz w:val="18"/>
          <w:szCs w:val="18"/>
        </w:rPr>
      </w:pPr>
      <w:r w:rsidRPr="00F65669">
        <w:rPr>
          <w:rFonts w:ascii="Arial" w:hAnsi="Arial" w:cs="Arial"/>
          <w:color w:val="CF4A02"/>
          <w:sz w:val="18"/>
          <w:szCs w:val="18"/>
        </w:rPr>
        <w:t>ii)</w:t>
      </w:r>
      <w:r w:rsidRPr="00F65669">
        <w:rPr>
          <w:rFonts w:ascii="Arial" w:hAnsi="Arial" w:cs="Arial"/>
          <w:color w:val="CF4A02"/>
          <w:sz w:val="18"/>
          <w:szCs w:val="18"/>
        </w:rPr>
        <w:tab/>
      </w:r>
      <w:r w:rsidR="006F59B9" w:rsidRPr="00F65669">
        <w:rPr>
          <w:rFonts w:ascii="Arial" w:hAnsi="Arial" w:cs="Arial"/>
          <w:color w:val="CF4A02"/>
          <w:sz w:val="18"/>
          <w:szCs w:val="18"/>
        </w:rPr>
        <w:t>Collateral</w:t>
      </w:r>
    </w:p>
    <w:p w14:paraId="0C55CA21" w14:textId="77777777" w:rsidR="00A42FD7" w:rsidRPr="00F65669" w:rsidRDefault="00A42FD7" w:rsidP="00F65669">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48ABC71D" w14:textId="360A5B83" w:rsidR="006F59B9" w:rsidRPr="00F65669" w:rsidRDefault="006F59B9" w:rsidP="00F65669">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F65669">
        <w:rPr>
          <w:rFonts w:ascii="Arial" w:hAnsi="Arial" w:cs="Arial"/>
          <w:sz w:val="18"/>
          <w:szCs w:val="18"/>
          <w:lang w:val="en-GB"/>
        </w:rPr>
        <w:t xml:space="preserve">The </w:t>
      </w:r>
      <w:r w:rsidR="002F33E6" w:rsidRPr="00F65669">
        <w:rPr>
          <w:rFonts w:ascii="Arial" w:hAnsi="Arial" w:cs="Arial"/>
          <w:sz w:val="18"/>
          <w:szCs w:val="18"/>
          <w:lang w:val="en-GB"/>
        </w:rPr>
        <w:t>Group</w:t>
      </w:r>
      <w:r w:rsidRPr="00F65669">
        <w:rPr>
          <w:rFonts w:ascii="Arial" w:hAnsi="Arial" w:cs="Arial"/>
          <w:sz w:val="18"/>
          <w:szCs w:val="18"/>
          <w:lang w:val="en-GB"/>
        </w:rPr>
        <w:t xml:space="preserve"> employs a range of policies and practices to mitigate credit risk. </w:t>
      </w:r>
      <w:r w:rsidR="009D7BAE" w:rsidRPr="00F65669">
        <w:rPr>
          <w:rFonts w:ascii="Arial" w:hAnsi="Arial" w:cs="Arial"/>
          <w:sz w:val="18"/>
          <w:szCs w:val="18"/>
          <w:lang w:val="en-GB"/>
        </w:rPr>
        <w:t xml:space="preserve">The Group </w:t>
      </w:r>
      <w:r w:rsidR="007509D8" w:rsidRPr="00F65669">
        <w:rPr>
          <w:rFonts w:ascii="Arial" w:hAnsi="Arial" w:cs="Arial"/>
          <w:sz w:val="18"/>
          <w:szCs w:val="18"/>
          <w:lang w:val="en-GB"/>
        </w:rPr>
        <w:t xml:space="preserve">assesses the </w:t>
      </w:r>
      <w:r w:rsidR="009D7BAE" w:rsidRPr="00F65669">
        <w:rPr>
          <w:rFonts w:ascii="Arial" w:hAnsi="Arial" w:cs="Arial"/>
          <w:sz w:val="18"/>
          <w:szCs w:val="18"/>
          <w:lang w:val="en-GB"/>
        </w:rPr>
        <w:t>valu</w:t>
      </w:r>
      <w:r w:rsidR="00062D69" w:rsidRPr="00F65669">
        <w:rPr>
          <w:rFonts w:ascii="Arial" w:hAnsi="Arial" w:cs="Arial"/>
          <w:sz w:val="18"/>
          <w:szCs w:val="18"/>
          <w:lang w:val="en-GB"/>
        </w:rPr>
        <w:t>ation</w:t>
      </w:r>
      <w:r w:rsidR="009D7BAE" w:rsidRPr="00F65669">
        <w:rPr>
          <w:rFonts w:ascii="Arial" w:hAnsi="Arial" w:cs="Arial"/>
          <w:sz w:val="18"/>
          <w:szCs w:val="18"/>
          <w:lang w:val="en-GB"/>
        </w:rPr>
        <w:t xml:space="preserve"> of the</w:t>
      </w:r>
      <w:r w:rsidR="007509D8" w:rsidRPr="00F65669">
        <w:rPr>
          <w:rFonts w:ascii="Arial" w:hAnsi="Arial" w:cs="Arial"/>
          <w:sz w:val="18"/>
          <w:szCs w:val="18"/>
          <w:lang w:val="en-GB"/>
        </w:rPr>
        <w:t xml:space="preserve"> collateral</w:t>
      </w:r>
      <w:r w:rsidR="009D7BAE" w:rsidRPr="00F65669">
        <w:rPr>
          <w:rFonts w:ascii="Arial" w:hAnsi="Arial" w:cs="Arial"/>
          <w:sz w:val="18"/>
          <w:szCs w:val="18"/>
          <w:lang w:val="en-GB"/>
        </w:rPr>
        <w:t xml:space="preserve"> since the initial process of acquiring and receiving transfer of receivables from financial institutions.</w:t>
      </w:r>
    </w:p>
    <w:p w14:paraId="554BF7AB" w14:textId="77777777" w:rsidR="006F59B9" w:rsidRPr="00F65669" w:rsidRDefault="006F59B9" w:rsidP="00F65669">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5E694F56" w14:textId="1F61B71E" w:rsidR="005D72C3" w:rsidRPr="00F65669" w:rsidRDefault="006F59B9" w:rsidP="00F65669">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F65669">
        <w:rPr>
          <w:rFonts w:ascii="Arial" w:hAnsi="Arial" w:cs="Arial"/>
          <w:sz w:val="18"/>
          <w:szCs w:val="18"/>
          <w:lang w:val="en-GB"/>
        </w:rPr>
        <w:t>The</w:t>
      </w:r>
      <w:r w:rsidR="009D7BAE" w:rsidRPr="00F65669">
        <w:rPr>
          <w:rFonts w:ascii="Arial" w:hAnsi="Arial" w:cs="Arial"/>
          <w:sz w:val="18"/>
          <w:szCs w:val="18"/>
          <w:lang w:val="en-GB"/>
        </w:rPr>
        <w:t>re</w:t>
      </w:r>
      <w:r w:rsidRPr="00F65669">
        <w:rPr>
          <w:rFonts w:ascii="Arial" w:hAnsi="Arial" w:cs="Arial"/>
          <w:sz w:val="18"/>
          <w:szCs w:val="18"/>
          <w:lang w:val="en-GB"/>
        </w:rPr>
        <w:t xml:space="preserve"> has been no significant change in the collateral</w:t>
      </w:r>
      <w:r w:rsidR="00360B41">
        <w:rPr>
          <w:rFonts w:ascii="Arial" w:hAnsi="Arial" w:cs="Arial"/>
          <w:sz w:val="18"/>
          <w:szCs w:val="18"/>
          <w:lang w:val="en-GB"/>
        </w:rPr>
        <w:t xml:space="preserve"> quality</w:t>
      </w:r>
      <w:r w:rsidRPr="00F65669">
        <w:rPr>
          <w:rFonts w:ascii="Arial" w:hAnsi="Arial" w:cs="Arial"/>
          <w:sz w:val="18"/>
          <w:szCs w:val="18"/>
          <w:lang w:val="en-GB"/>
        </w:rPr>
        <w:t xml:space="preserve"> </w:t>
      </w:r>
      <w:r w:rsidR="007509D8" w:rsidRPr="00F65669">
        <w:rPr>
          <w:rFonts w:ascii="Arial" w:hAnsi="Arial" w:cs="Arial"/>
          <w:sz w:val="18"/>
          <w:szCs w:val="18"/>
          <w:lang w:val="en-GB"/>
        </w:rPr>
        <w:t>from</w:t>
      </w:r>
      <w:r w:rsidRPr="00F65669">
        <w:rPr>
          <w:rFonts w:ascii="Arial" w:hAnsi="Arial" w:cs="Arial"/>
          <w:sz w:val="18"/>
          <w:szCs w:val="18"/>
          <w:lang w:val="en-GB"/>
        </w:rPr>
        <w:t xml:space="preserve"> prior period.</w:t>
      </w:r>
    </w:p>
    <w:p w14:paraId="091570FC" w14:textId="77777777" w:rsidR="003B6478" w:rsidRPr="00F65669" w:rsidRDefault="003B6478" w:rsidP="00F65669">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169C25C0" w14:textId="77777777" w:rsidR="00A42FD7" w:rsidRPr="00F65669" w:rsidRDefault="00A42FD7" w:rsidP="0033684C">
      <w:pPr>
        <w:pStyle w:val="Heading4"/>
        <w:ind w:left="1440" w:hanging="360"/>
        <w:jc w:val="both"/>
        <w:rPr>
          <w:rFonts w:ascii="Arial" w:hAnsi="Arial" w:cs="Arial"/>
          <w:color w:val="CF4A02"/>
          <w:sz w:val="18"/>
          <w:szCs w:val="18"/>
        </w:rPr>
      </w:pPr>
      <w:r w:rsidRPr="00F65669">
        <w:rPr>
          <w:rFonts w:ascii="Arial" w:hAnsi="Arial" w:cs="Arial"/>
          <w:color w:val="CF4A02"/>
          <w:sz w:val="18"/>
          <w:szCs w:val="18"/>
        </w:rPr>
        <w:t>iii)</w:t>
      </w:r>
      <w:r w:rsidRPr="00F65669">
        <w:rPr>
          <w:rFonts w:ascii="Arial" w:hAnsi="Arial" w:cs="Arial"/>
          <w:color w:val="CF4A02"/>
          <w:sz w:val="18"/>
          <w:szCs w:val="18"/>
        </w:rPr>
        <w:tab/>
        <w:t xml:space="preserve">Impairment of financial assets </w:t>
      </w:r>
    </w:p>
    <w:p w14:paraId="7F61050C" w14:textId="77777777" w:rsidR="00A42FD7" w:rsidRPr="00F65669" w:rsidRDefault="00A42FD7"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480B9671" w14:textId="6D980BB6" w:rsidR="00A42FD7" w:rsidRPr="00F65669" w:rsidRDefault="00A42FD7"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F65669">
        <w:rPr>
          <w:rFonts w:ascii="Arial" w:hAnsi="Arial" w:cs="Arial"/>
          <w:sz w:val="18"/>
          <w:szCs w:val="18"/>
          <w:lang w:val="en-GB"/>
        </w:rPr>
        <w:t xml:space="preserve">The Group has </w:t>
      </w:r>
      <w:r w:rsidR="00DE54FA">
        <w:rPr>
          <w:rFonts w:ascii="Arial" w:hAnsi="Arial" w:cs="Arial"/>
          <w:sz w:val="18"/>
          <w:szCs w:val="18"/>
          <w:lang w:val="en-GB"/>
        </w:rPr>
        <w:t xml:space="preserve">the following </w:t>
      </w:r>
      <w:r w:rsidRPr="00F65669">
        <w:rPr>
          <w:rFonts w:ascii="Arial" w:hAnsi="Arial" w:cs="Arial"/>
          <w:sz w:val="18"/>
          <w:szCs w:val="18"/>
          <w:lang w:val="en-GB"/>
        </w:rPr>
        <w:t>financial assets that are subject to the expected credit loss model:</w:t>
      </w:r>
    </w:p>
    <w:p w14:paraId="7F975B44" w14:textId="77777777" w:rsidR="00A42FD7" w:rsidRPr="00F65669" w:rsidRDefault="00A42FD7"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6C954752" w14:textId="77777777" w:rsidR="00894382" w:rsidRPr="00F65669" w:rsidRDefault="00894382">
      <w:pPr>
        <w:pStyle w:val="BlockText"/>
        <w:numPr>
          <w:ilvl w:val="0"/>
          <w:numId w:val="10"/>
        </w:numPr>
        <w:tabs>
          <w:tab w:val="clear" w:pos="1418"/>
          <w:tab w:val="clear" w:pos="3402"/>
          <w:tab w:val="clear" w:pos="4536"/>
          <w:tab w:val="clear" w:pos="5670"/>
          <w:tab w:val="clear" w:pos="6804"/>
          <w:tab w:val="clear" w:pos="7655"/>
          <w:tab w:val="left" w:pos="1800"/>
        </w:tabs>
        <w:spacing w:line="240" w:lineRule="auto"/>
        <w:ind w:left="1800" w:right="0"/>
        <w:jc w:val="both"/>
        <w:rPr>
          <w:rFonts w:ascii="Arial" w:hAnsi="Arial" w:cs="Arial"/>
          <w:sz w:val="18"/>
          <w:szCs w:val="18"/>
          <w:lang w:val="en-GB"/>
        </w:rPr>
      </w:pPr>
      <w:r w:rsidRPr="00F65669">
        <w:rPr>
          <w:rFonts w:ascii="Arial" w:hAnsi="Arial" w:cs="Arial"/>
          <w:sz w:val="18"/>
          <w:szCs w:val="18"/>
          <w:lang w:val="en-GB"/>
        </w:rPr>
        <w:t>Cash and cash equivalents</w:t>
      </w:r>
    </w:p>
    <w:p w14:paraId="35DE0C4D" w14:textId="77777777" w:rsidR="00894382" w:rsidRPr="00F65669" w:rsidRDefault="00894382">
      <w:pPr>
        <w:pStyle w:val="BlockText"/>
        <w:numPr>
          <w:ilvl w:val="0"/>
          <w:numId w:val="10"/>
        </w:numPr>
        <w:tabs>
          <w:tab w:val="clear" w:pos="1418"/>
          <w:tab w:val="clear" w:pos="3402"/>
          <w:tab w:val="clear" w:pos="4536"/>
          <w:tab w:val="clear" w:pos="5670"/>
          <w:tab w:val="clear" w:pos="6804"/>
          <w:tab w:val="clear" w:pos="7655"/>
          <w:tab w:val="left" w:pos="1800"/>
        </w:tabs>
        <w:spacing w:line="240" w:lineRule="auto"/>
        <w:ind w:left="1800" w:right="0"/>
        <w:jc w:val="both"/>
        <w:rPr>
          <w:rFonts w:ascii="Arial" w:hAnsi="Arial" w:cs="Arial"/>
          <w:spacing w:val="-4"/>
          <w:sz w:val="18"/>
          <w:szCs w:val="18"/>
          <w:lang w:val="en-GB"/>
        </w:rPr>
      </w:pPr>
      <w:r w:rsidRPr="00F65669">
        <w:rPr>
          <w:rFonts w:ascii="Arial" w:hAnsi="Arial" w:cs="Arial"/>
          <w:spacing w:val="-4"/>
          <w:sz w:val="18"/>
          <w:szCs w:val="18"/>
          <w:lang w:val="en-GB"/>
        </w:rPr>
        <w:t>Financial assets measured at amortised cost</w:t>
      </w:r>
      <w:r w:rsidR="00B80492" w:rsidRPr="00F65669">
        <w:rPr>
          <w:rFonts w:ascii="Arial" w:hAnsi="Arial" w:cs="Arial"/>
          <w:spacing w:val="-4"/>
          <w:sz w:val="18"/>
          <w:szCs w:val="18"/>
          <w:lang w:val="en-GB"/>
        </w:rPr>
        <w:t xml:space="preserve"> and at fair value through other comprehensive </w:t>
      </w:r>
      <w:proofErr w:type="gramStart"/>
      <w:r w:rsidR="00B80492" w:rsidRPr="00F65669">
        <w:rPr>
          <w:rFonts w:ascii="Arial" w:hAnsi="Arial" w:cs="Arial"/>
          <w:spacing w:val="-4"/>
          <w:sz w:val="18"/>
          <w:szCs w:val="18"/>
          <w:lang w:val="en-GB"/>
        </w:rPr>
        <w:t>income</w:t>
      </w:r>
      <w:proofErr w:type="gramEnd"/>
    </w:p>
    <w:p w14:paraId="08F626EF" w14:textId="634D204F" w:rsidR="00894382" w:rsidRPr="00F65669" w:rsidRDefault="00A42FD7" w:rsidP="00EE011E">
      <w:pPr>
        <w:pStyle w:val="BlockText"/>
        <w:numPr>
          <w:ilvl w:val="0"/>
          <w:numId w:val="10"/>
        </w:numPr>
        <w:tabs>
          <w:tab w:val="clear" w:pos="1418"/>
          <w:tab w:val="clear" w:pos="3402"/>
          <w:tab w:val="clear" w:pos="4536"/>
          <w:tab w:val="clear" w:pos="5670"/>
          <w:tab w:val="clear" w:pos="6804"/>
          <w:tab w:val="clear" w:pos="7655"/>
          <w:tab w:val="left" w:pos="1800"/>
        </w:tabs>
        <w:spacing w:line="240" w:lineRule="auto"/>
        <w:ind w:left="1800" w:right="0"/>
        <w:jc w:val="both"/>
        <w:rPr>
          <w:rFonts w:ascii="Arial" w:hAnsi="Arial" w:cs="Arial"/>
          <w:sz w:val="18"/>
          <w:szCs w:val="18"/>
          <w:lang w:val="en-GB"/>
        </w:rPr>
      </w:pPr>
      <w:r w:rsidRPr="00F65669">
        <w:rPr>
          <w:rFonts w:ascii="Arial" w:hAnsi="Arial" w:cs="Arial"/>
          <w:sz w:val="18"/>
          <w:szCs w:val="18"/>
          <w:lang w:val="en-GB"/>
        </w:rPr>
        <w:t xml:space="preserve">Trade and other receivables </w:t>
      </w:r>
      <w:r w:rsidR="00855734" w:rsidRPr="00F65669">
        <w:rPr>
          <w:rFonts w:ascii="Arial" w:hAnsi="Arial" w:cs="Arial"/>
          <w:sz w:val="18"/>
          <w:szCs w:val="18"/>
          <w:lang w:val="en-GB"/>
        </w:rPr>
        <w:t>and contract assets</w:t>
      </w:r>
    </w:p>
    <w:p w14:paraId="66405D76" w14:textId="77777777" w:rsidR="00894382" w:rsidRPr="00F65669" w:rsidRDefault="00894382">
      <w:pPr>
        <w:pStyle w:val="BlockText"/>
        <w:numPr>
          <w:ilvl w:val="0"/>
          <w:numId w:val="10"/>
        </w:numPr>
        <w:tabs>
          <w:tab w:val="clear" w:pos="1418"/>
          <w:tab w:val="clear" w:pos="3402"/>
          <w:tab w:val="clear" w:pos="4536"/>
          <w:tab w:val="clear" w:pos="5670"/>
          <w:tab w:val="clear" w:pos="6804"/>
          <w:tab w:val="clear" w:pos="7655"/>
          <w:tab w:val="left" w:pos="1800"/>
        </w:tabs>
        <w:spacing w:line="240" w:lineRule="auto"/>
        <w:ind w:left="1800" w:right="0"/>
        <w:jc w:val="both"/>
        <w:rPr>
          <w:rFonts w:ascii="Arial" w:hAnsi="Arial" w:cs="Arial"/>
          <w:sz w:val="18"/>
          <w:szCs w:val="18"/>
          <w:lang w:val="en-GB"/>
        </w:rPr>
      </w:pPr>
      <w:r w:rsidRPr="00F65669">
        <w:rPr>
          <w:rFonts w:ascii="Arial" w:hAnsi="Arial" w:cs="Arial"/>
          <w:sz w:val="18"/>
          <w:szCs w:val="18"/>
          <w:lang w:val="en-GB"/>
        </w:rPr>
        <w:t>Loans to non-performing assets</w:t>
      </w:r>
    </w:p>
    <w:p w14:paraId="4E4E7260" w14:textId="77777777" w:rsidR="00894382" w:rsidRPr="00F65669" w:rsidRDefault="00894382">
      <w:pPr>
        <w:pStyle w:val="BlockText"/>
        <w:numPr>
          <w:ilvl w:val="0"/>
          <w:numId w:val="10"/>
        </w:numPr>
        <w:tabs>
          <w:tab w:val="clear" w:pos="1418"/>
          <w:tab w:val="clear" w:pos="3402"/>
          <w:tab w:val="clear" w:pos="4536"/>
          <w:tab w:val="clear" w:pos="5670"/>
          <w:tab w:val="clear" w:pos="6804"/>
          <w:tab w:val="clear" w:pos="7655"/>
          <w:tab w:val="left" w:pos="1800"/>
        </w:tabs>
        <w:spacing w:line="240" w:lineRule="auto"/>
        <w:ind w:left="1800" w:right="0"/>
        <w:jc w:val="both"/>
        <w:rPr>
          <w:rFonts w:ascii="Arial" w:hAnsi="Arial" w:cs="Arial"/>
          <w:sz w:val="18"/>
          <w:szCs w:val="18"/>
          <w:lang w:val="en-GB"/>
        </w:rPr>
      </w:pPr>
      <w:r w:rsidRPr="00F65669">
        <w:rPr>
          <w:rFonts w:ascii="Arial" w:hAnsi="Arial" w:cs="Arial"/>
          <w:sz w:val="18"/>
          <w:szCs w:val="18"/>
          <w:lang w:val="en-GB"/>
        </w:rPr>
        <w:t>Restricted deposits at financial institutions</w:t>
      </w:r>
    </w:p>
    <w:p w14:paraId="3286A60A" w14:textId="07B7DFB9" w:rsidR="00A42FD7" w:rsidRPr="00F65669" w:rsidRDefault="00A42FD7">
      <w:pPr>
        <w:pStyle w:val="BlockText"/>
        <w:numPr>
          <w:ilvl w:val="0"/>
          <w:numId w:val="10"/>
        </w:numPr>
        <w:tabs>
          <w:tab w:val="clear" w:pos="1418"/>
          <w:tab w:val="clear" w:pos="3402"/>
          <w:tab w:val="clear" w:pos="4536"/>
          <w:tab w:val="clear" w:pos="5670"/>
          <w:tab w:val="clear" w:pos="6804"/>
          <w:tab w:val="clear" w:pos="7655"/>
          <w:tab w:val="left" w:pos="1800"/>
        </w:tabs>
        <w:spacing w:line="240" w:lineRule="auto"/>
        <w:ind w:left="1800" w:right="0"/>
        <w:jc w:val="both"/>
        <w:rPr>
          <w:rFonts w:ascii="Arial" w:hAnsi="Arial" w:cs="Arial"/>
          <w:sz w:val="18"/>
          <w:szCs w:val="18"/>
          <w:lang w:val="en-GB"/>
        </w:rPr>
      </w:pPr>
      <w:r w:rsidRPr="00F65669">
        <w:rPr>
          <w:rFonts w:ascii="Arial" w:hAnsi="Arial" w:cs="Arial"/>
          <w:sz w:val="18"/>
          <w:szCs w:val="18"/>
          <w:lang w:val="en-GB"/>
        </w:rPr>
        <w:t xml:space="preserve">Retention </w:t>
      </w:r>
      <w:r w:rsidR="005B473E">
        <w:rPr>
          <w:rFonts w:ascii="Arial" w:hAnsi="Arial" w:cs="Arial"/>
          <w:sz w:val="18"/>
          <w:szCs w:val="18"/>
          <w:lang w:val="en-GB"/>
        </w:rPr>
        <w:t>receivables</w:t>
      </w:r>
    </w:p>
    <w:p w14:paraId="729CAD50" w14:textId="77777777" w:rsidR="00A42FD7" w:rsidRPr="00F65669" w:rsidRDefault="00A42FD7"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7FB1D48A" w14:textId="22C13ECB" w:rsidR="00A42FD7" w:rsidRPr="00F65669" w:rsidRDefault="00A42FD7"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pacing w:val="-2"/>
          <w:sz w:val="18"/>
          <w:szCs w:val="18"/>
          <w:lang w:val="en-GB"/>
        </w:rPr>
      </w:pPr>
      <w:r w:rsidRPr="00F65669">
        <w:rPr>
          <w:rFonts w:ascii="Arial" w:hAnsi="Arial" w:cs="Arial"/>
          <w:spacing w:val="-2"/>
          <w:sz w:val="18"/>
          <w:szCs w:val="18"/>
          <w:lang w:val="en-GB"/>
        </w:rPr>
        <w:t>While</w:t>
      </w:r>
      <w:r w:rsidR="003B6478" w:rsidRPr="00F65669">
        <w:rPr>
          <w:rFonts w:ascii="Arial" w:hAnsi="Arial" w:cs="Arial"/>
          <w:spacing w:val="-2"/>
          <w:sz w:val="18"/>
          <w:szCs w:val="18"/>
          <w:lang w:val="en-GB"/>
        </w:rPr>
        <w:t xml:space="preserve"> cash and cash equivalents</w:t>
      </w:r>
      <w:r w:rsidR="00062D69" w:rsidRPr="00F65669">
        <w:rPr>
          <w:rFonts w:ascii="Arial" w:hAnsi="Arial" w:cs="Arial"/>
          <w:spacing w:val="-2"/>
          <w:sz w:val="18"/>
          <w:szCs w:val="18"/>
          <w:lang w:val="en-GB"/>
        </w:rPr>
        <w:t>,</w:t>
      </w:r>
      <w:r w:rsidR="003B6478" w:rsidRPr="00F65669">
        <w:rPr>
          <w:rFonts w:ascii="Arial" w:hAnsi="Arial" w:cs="Arial"/>
          <w:spacing w:val="-2"/>
          <w:sz w:val="18"/>
          <w:szCs w:val="18"/>
          <w:lang w:val="en-GB"/>
        </w:rPr>
        <w:t xml:space="preserve"> </w:t>
      </w:r>
      <w:r w:rsidR="00062D69" w:rsidRPr="00F65669">
        <w:rPr>
          <w:rFonts w:ascii="Arial" w:hAnsi="Arial" w:cs="Arial"/>
          <w:spacing w:val="-2"/>
          <w:sz w:val="18"/>
          <w:szCs w:val="18"/>
          <w:lang w:val="en-GB"/>
        </w:rPr>
        <w:t>f</w:t>
      </w:r>
      <w:r w:rsidR="003B6478" w:rsidRPr="00F65669">
        <w:rPr>
          <w:rFonts w:ascii="Arial" w:hAnsi="Arial" w:cs="Arial"/>
          <w:spacing w:val="-2"/>
          <w:sz w:val="18"/>
          <w:szCs w:val="18"/>
          <w:lang w:val="en-GB"/>
        </w:rPr>
        <w:t>inancial assets measured at amortised cost and</w:t>
      </w:r>
      <w:r w:rsidR="00406FE1">
        <w:rPr>
          <w:rFonts w:ascii="Arial" w:hAnsi="Arial" w:cs="Arial"/>
          <w:spacing w:val="-2"/>
          <w:sz w:val="18"/>
          <w:szCs w:val="18"/>
          <w:lang w:val="en-GB"/>
        </w:rPr>
        <w:t xml:space="preserve"> </w:t>
      </w:r>
      <w:r w:rsidR="00406FE1" w:rsidRPr="00F65669">
        <w:rPr>
          <w:rFonts w:ascii="Arial" w:hAnsi="Arial" w:cs="Arial"/>
          <w:spacing w:val="-4"/>
          <w:sz w:val="18"/>
          <w:szCs w:val="18"/>
          <w:lang w:val="en-GB"/>
        </w:rPr>
        <w:t>at fair value through other comprehensive income</w:t>
      </w:r>
      <w:r w:rsidR="00062D69" w:rsidRPr="00F65669">
        <w:rPr>
          <w:rFonts w:ascii="Arial" w:hAnsi="Arial" w:cs="Arial"/>
          <w:spacing w:val="-2"/>
          <w:sz w:val="18"/>
          <w:szCs w:val="18"/>
          <w:lang w:val="en-GB"/>
        </w:rPr>
        <w:t>, r</w:t>
      </w:r>
      <w:r w:rsidR="003B6478" w:rsidRPr="00F65669">
        <w:rPr>
          <w:rFonts w:ascii="Arial" w:hAnsi="Arial" w:cs="Arial"/>
          <w:spacing w:val="-2"/>
          <w:sz w:val="18"/>
          <w:szCs w:val="18"/>
          <w:lang w:val="en-GB"/>
        </w:rPr>
        <w:t>estricted deposits at financial institutions</w:t>
      </w:r>
      <w:r w:rsidR="00DE54FA">
        <w:rPr>
          <w:rFonts w:ascii="Arial" w:hAnsi="Arial" w:cs="Arial"/>
          <w:spacing w:val="-2"/>
          <w:sz w:val="18"/>
          <w:szCs w:val="18"/>
          <w:lang w:val="en-GB"/>
        </w:rPr>
        <w:t>,</w:t>
      </w:r>
      <w:r w:rsidR="00062D69" w:rsidRPr="00F65669">
        <w:rPr>
          <w:rFonts w:ascii="Arial" w:hAnsi="Arial" w:cs="Arial"/>
          <w:spacing w:val="-2"/>
          <w:sz w:val="18"/>
          <w:szCs w:val="18"/>
          <w:lang w:val="en-GB"/>
        </w:rPr>
        <w:t xml:space="preserve"> </w:t>
      </w:r>
      <w:r w:rsidR="00DE54FA">
        <w:rPr>
          <w:rFonts w:ascii="Arial" w:hAnsi="Arial" w:cs="Arial"/>
          <w:spacing w:val="-2"/>
          <w:sz w:val="18"/>
          <w:szCs w:val="18"/>
          <w:lang w:val="en-GB"/>
        </w:rPr>
        <w:t>r</w:t>
      </w:r>
      <w:r w:rsidR="003B6478" w:rsidRPr="00F65669">
        <w:rPr>
          <w:rFonts w:ascii="Arial" w:hAnsi="Arial" w:cs="Arial"/>
          <w:spacing w:val="-2"/>
          <w:sz w:val="18"/>
          <w:szCs w:val="18"/>
          <w:lang w:val="en-GB"/>
        </w:rPr>
        <w:t xml:space="preserve">etention </w:t>
      </w:r>
      <w:r w:rsidR="005B473E">
        <w:rPr>
          <w:rFonts w:ascii="Arial" w:hAnsi="Arial" w:cs="Arial"/>
          <w:spacing w:val="-2"/>
          <w:sz w:val="18"/>
          <w:szCs w:val="18"/>
          <w:lang w:val="en-GB"/>
        </w:rPr>
        <w:t>receivables</w:t>
      </w:r>
      <w:r w:rsidR="003B6478" w:rsidRPr="00F65669">
        <w:rPr>
          <w:rFonts w:ascii="Arial" w:hAnsi="Arial" w:cs="Arial"/>
          <w:spacing w:val="-2"/>
          <w:sz w:val="18"/>
          <w:szCs w:val="18"/>
          <w:lang w:val="en-GB"/>
        </w:rPr>
        <w:t xml:space="preserve"> </w:t>
      </w:r>
      <w:r w:rsidR="00937564">
        <w:rPr>
          <w:rFonts w:ascii="Arial" w:hAnsi="Arial" w:cs="Arial"/>
          <w:spacing w:val="-2"/>
          <w:sz w:val="18"/>
          <w:szCs w:val="18"/>
          <w:lang w:val="en-GB"/>
        </w:rPr>
        <w:t>are</w:t>
      </w:r>
      <w:r w:rsidRPr="00F65669">
        <w:rPr>
          <w:rFonts w:ascii="Arial" w:hAnsi="Arial" w:cs="Arial"/>
          <w:spacing w:val="-2"/>
          <w:sz w:val="18"/>
          <w:szCs w:val="18"/>
          <w:lang w:val="en-GB"/>
        </w:rPr>
        <w:t xml:space="preserve"> also subject to the impairment requirements of TFRS 9, the identified impairment loss was immaterial.</w:t>
      </w:r>
    </w:p>
    <w:p w14:paraId="6433A359" w14:textId="77777777" w:rsidR="00DA2B3E" w:rsidRPr="00F65669" w:rsidRDefault="00DA2B3E"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pacing w:val="-4"/>
          <w:sz w:val="18"/>
          <w:szCs w:val="18"/>
          <w:lang w:val="en-GB"/>
        </w:rPr>
      </w:pPr>
    </w:p>
    <w:p w14:paraId="2C0E78DB" w14:textId="43457104" w:rsidR="00612287" w:rsidRPr="00F65669" w:rsidRDefault="00612287"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i/>
          <w:iCs/>
          <w:color w:val="CF4A02"/>
          <w:spacing w:val="-4"/>
          <w:sz w:val="18"/>
          <w:szCs w:val="18"/>
          <w:lang w:val="en-GB"/>
        </w:rPr>
      </w:pPr>
      <w:r w:rsidRPr="00F65669">
        <w:rPr>
          <w:rFonts w:ascii="Arial" w:hAnsi="Arial" w:cs="Arial"/>
          <w:i/>
          <w:iCs/>
          <w:color w:val="CF4A02"/>
          <w:spacing w:val="-4"/>
          <w:sz w:val="18"/>
          <w:szCs w:val="18"/>
          <w:lang w:val="en-GB"/>
        </w:rPr>
        <w:t xml:space="preserve">Trade </w:t>
      </w:r>
      <w:r w:rsidR="003B6478" w:rsidRPr="00F65669">
        <w:rPr>
          <w:rFonts w:ascii="Arial" w:hAnsi="Arial" w:cs="Arial"/>
          <w:i/>
          <w:iCs/>
          <w:color w:val="CF4A02"/>
          <w:spacing w:val="-4"/>
          <w:sz w:val="18"/>
          <w:szCs w:val="18"/>
          <w:lang w:val="en-GB"/>
        </w:rPr>
        <w:t xml:space="preserve">and other </w:t>
      </w:r>
      <w:r w:rsidRPr="00F65669">
        <w:rPr>
          <w:rFonts w:ascii="Arial" w:hAnsi="Arial" w:cs="Arial"/>
          <w:i/>
          <w:iCs/>
          <w:color w:val="CF4A02"/>
          <w:spacing w:val="-4"/>
          <w:sz w:val="18"/>
          <w:szCs w:val="18"/>
          <w:lang w:val="en-GB"/>
        </w:rPr>
        <w:t xml:space="preserve">receivables </w:t>
      </w:r>
      <w:r w:rsidR="00855734" w:rsidRPr="00F65669">
        <w:rPr>
          <w:rFonts w:ascii="Arial" w:hAnsi="Arial" w:cs="Arial"/>
          <w:i/>
          <w:iCs/>
          <w:color w:val="CF4A02"/>
          <w:spacing w:val="-4"/>
          <w:sz w:val="18"/>
          <w:szCs w:val="18"/>
          <w:lang w:val="en-GB"/>
        </w:rPr>
        <w:t>and contract assets</w:t>
      </w:r>
    </w:p>
    <w:p w14:paraId="423F3623" w14:textId="77777777" w:rsidR="00612287" w:rsidRPr="00F65669" w:rsidRDefault="00612287"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pacing w:val="-4"/>
          <w:sz w:val="18"/>
          <w:szCs w:val="18"/>
          <w:lang w:val="en-GB"/>
        </w:rPr>
      </w:pPr>
    </w:p>
    <w:p w14:paraId="0E0CA89F" w14:textId="07B8CD21" w:rsidR="00612287" w:rsidRPr="00F65669" w:rsidRDefault="00612287"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pacing w:val="-4"/>
          <w:sz w:val="18"/>
          <w:szCs w:val="18"/>
          <w:lang w:val="en-GB"/>
        </w:rPr>
      </w:pPr>
      <w:r w:rsidRPr="00F65669">
        <w:rPr>
          <w:rFonts w:ascii="Arial" w:hAnsi="Arial" w:cs="Arial"/>
          <w:spacing w:val="-4"/>
          <w:sz w:val="18"/>
          <w:szCs w:val="18"/>
          <w:lang w:val="en-GB"/>
        </w:rPr>
        <w:t xml:space="preserve">The Group applies the TFRS 9 simplified approach to measure expected credit losses which uses a lifetime expected loss allowance for all trade </w:t>
      </w:r>
      <w:r w:rsidR="0090497D" w:rsidRPr="00F65669">
        <w:rPr>
          <w:rFonts w:ascii="Arial" w:hAnsi="Arial" w:cs="Arial"/>
          <w:spacing w:val="-4"/>
          <w:sz w:val="18"/>
          <w:szCs w:val="18"/>
          <w:lang w:val="en-GB"/>
        </w:rPr>
        <w:t xml:space="preserve">and other </w:t>
      </w:r>
      <w:r w:rsidRPr="00F65669">
        <w:rPr>
          <w:rFonts w:ascii="Arial" w:hAnsi="Arial" w:cs="Arial"/>
          <w:spacing w:val="-4"/>
          <w:sz w:val="18"/>
          <w:szCs w:val="18"/>
          <w:lang w:val="en-GB"/>
        </w:rPr>
        <w:t>receivables</w:t>
      </w:r>
      <w:r w:rsidR="00597630" w:rsidRPr="00F65669">
        <w:rPr>
          <w:rFonts w:ascii="Arial" w:hAnsi="Arial" w:cs="Arial"/>
          <w:spacing w:val="-4"/>
          <w:sz w:val="18"/>
          <w:szCs w:val="18"/>
          <w:lang w:val="en-GB"/>
        </w:rPr>
        <w:t xml:space="preserve"> and contract assets</w:t>
      </w:r>
      <w:r w:rsidRPr="00F65669">
        <w:rPr>
          <w:rFonts w:ascii="Arial" w:hAnsi="Arial" w:cs="Arial"/>
          <w:spacing w:val="-4"/>
          <w:sz w:val="18"/>
          <w:szCs w:val="18"/>
          <w:lang w:val="en-GB"/>
        </w:rPr>
        <w:t>.</w:t>
      </w:r>
    </w:p>
    <w:p w14:paraId="1358E0FC" w14:textId="77777777" w:rsidR="00597630" w:rsidRPr="00F65669" w:rsidRDefault="00597630" w:rsidP="00864A9D">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pacing w:val="-4"/>
          <w:sz w:val="18"/>
          <w:szCs w:val="18"/>
          <w:lang w:val="en-GB"/>
        </w:rPr>
      </w:pPr>
    </w:p>
    <w:p w14:paraId="44A376A9" w14:textId="29305E58" w:rsidR="003B6478" w:rsidRPr="00F65669" w:rsidRDefault="00D05D3A" w:rsidP="005A371D">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pacing w:val="-4"/>
          <w:sz w:val="18"/>
          <w:szCs w:val="18"/>
          <w:lang w:val="en-GB"/>
        </w:rPr>
      </w:pPr>
      <w:r w:rsidRPr="00D05D3A">
        <w:rPr>
          <w:rFonts w:ascii="Arial" w:hAnsi="Arial" w:cs="Arial"/>
          <w:spacing w:val="-4"/>
          <w:sz w:val="18"/>
          <w:szCs w:val="18"/>
          <w:lang w:val="en-GB"/>
        </w:rPr>
        <w:t>To measure expected credit losses, management grouped receivables based on their shared credit risk</w:t>
      </w:r>
      <w:r>
        <w:rPr>
          <w:rFonts w:ascii="Arial" w:hAnsi="Arial" w:cs="Arial"/>
          <w:spacing w:val="-4"/>
          <w:sz w:val="18"/>
          <w:szCs w:val="18"/>
          <w:lang w:val="en-GB"/>
        </w:rPr>
        <w:t xml:space="preserve"> </w:t>
      </w:r>
      <w:r w:rsidRPr="00D05D3A">
        <w:rPr>
          <w:rFonts w:ascii="Arial" w:hAnsi="Arial" w:cs="Arial"/>
          <w:spacing w:val="-4"/>
          <w:sz w:val="18"/>
          <w:szCs w:val="18"/>
          <w:lang w:val="en-GB"/>
        </w:rPr>
        <w:t>characteristics and days past due. Management determined contract assets’ expected</w:t>
      </w:r>
      <w:r>
        <w:rPr>
          <w:rFonts w:ascii="Arial" w:hAnsi="Arial" w:cs="Arial"/>
          <w:spacing w:val="-4"/>
          <w:sz w:val="18"/>
          <w:szCs w:val="18"/>
          <w:lang w:val="en-GB"/>
        </w:rPr>
        <w:t xml:space="preserve"> </w:t>
      </w:r>
      <w:r w:rsidRPr="00D05D3A">
        <w:rPr>
          <w:rFonts w:ascii="Arial" w:hAnsi="Arial" w:cs="Arial"/>
          <w:spacing w:val="-4"/>
          <w:sz w:val="18"/>
          <w:szCs w:val="18"/>
          <w:lang w:val="en-GB"/>
        </w:rPr>
        <w:t xml:space="preserve">credit losses based on each </w:t>
      </w:r>
      <w:r w:rsidR="00F42A8E">
        <w:rPr>
          <w:rFonts w:ascii="Arial" w:hAnsi="Arial" w:cs="Arial"/>
          <w:spacing w:val="-4"/>
          <w:sz w:val="18"/>
          <w:szCs w:val="18"/>
          <w:lang w:val="en-GB"/>
        </w:rPr>
        <w:t>receivable</w:t>
      </w:r>
      <w:r w:rsidRPr="00D05D3A">
        <w:rPr>
          <w:rFonts w:ascii="Arial" w:hAnsi="Arial" w:cs="Arial"/>
          <w:spacing w:val="-4"/>
          <w:sz w:val="18"/>
          <w:szCs w:val="18"/>
          <w:lang w:val="en-GB"/>
        </w:rPr>
        <w:t xml:space="preserve">’s </w:t>
      </w:r>
      <w:r w:rsidR="00F42A8E">
        <w:rPr>
          <w:rFonts w:ascii="Arial" w:hAnsi="Arial" w:cs="Arial"/>
          <w:spacing w:val="-4"/>
          <w:sz w:val="18"/>
          <w:szCs w:val="18"/>
          <w:lang w:val="en-GB"/>
        </w:rPr>
        <w:t xml:space="preserve">historical </w:t>
      </w:r>
      <w:r w:rsidRPr="00D05D3A">
        <w:rPr>
          <w:rFonts w:ascii="Arial" w:hAnsi="Arial" w:cs="Arial"/>
          <w:spacing w:val="-4"/>
          <w:sz w:val="18"/>
          <w:szCs w:val="18"/>
          <w:lang w:val="en-GB"/>
        </w:rPr>
        <w:t>payment and related contract</w:t>
      </w:r>
      <w:r>
        <w:rPr>
          <w:rFonts w:ascii="Arial" w:hAnsi="Arial" w:cs="Arial"/>
          <w:spacing w:val="-4"/>
          <w:sz w:val="18"/>
          <w:szCs w:val="18"/>
          <w:lang w:val="en-GB"/>
        </w:rPr>
        <w:t xml:space="preserve"> </w:t>
      </w:r>
      <w:r w:rsidRPr="00D05D3A">
        <w:rPr>
          <w:rFonts w:ascii="Arial" w:hAnsi="Arial" w:cs="Arial"/>
          <w:spacing w:val="-4"/>
          <w:sz w:val="18"/>
          <w:szCs w:val="18"/>
          <w:lang w:val="en-GB"/>
        </w:rPr>
        <w:t xml:space="preserve">period, </w:t>
      </w:r>
      <w:r w:rsidR="00F42A8E">
        <w:rPr>
          <w:rFonts w:ascii="Arial" w:hAnsi="Arial" w:cs="Arial"/>
          <w:spacing w:val="-4"/>
          <w:sz w:val="18"/>
          <w:szCs w:val="18"/>
          <w:lang w:val="en-GB"/>
        </w:rPr>
        <w:t>probability</w:t>
      </w:r>
      <w:r w:rsidR="00937564">
        <w:rPr>
          <w:rFonts w:ascii="Arial" w:hAnsi="Arial" w:cs="Arial"/>
          <w:spacing w:val="-4"/>
          <w:sz w:val="18"/>
          <w:szCs w:val="18"/>
          <w:lang w:val="en-GB"/>
        </w:rPr>
        <w:t xml:space="preserve"> of default rate </w:t>
      </w:r>
      <w:r w:rsidRPr="00D05D3A">
        <w:rPr>
          <w:rFonts w:ascii="Arial" w:hAnsi="Arial" w:cs="Arial"/>
          <w:spacing w:val="-4"/>
          <w:sz w:val="18"/>
          <w:szCs w:val="18"/>
          <w:lang w:val="en-GB"/>
        </w:rPr>
        <w:t>in settling debt investments in the same</w:t>
      </w:r>
      <w:r>
        <w:rPr>
          <w:rFonts w:ascii="Arial" w:hAnsi="Arial" w:cs="Arial"/>
          <w:spacing w:val="-4"/>
          <w:sz w:val="18"/>
          <w:szCs w:val="18"/>
          <w:lang w:val="en-GB"/>
        </w:rPr>
        <w:t xml:space="preserve"> </w:t>
      </w:r>
      <w:r w:rsidRPr="00D05D3A">
        <w:rPr>
          <w:rFonts w:ascii="Arial" w:hAnsi="Arial" w:cs="Arial"/>
          <w:spacing w:val="-4"/>
          <w:sz w:val="18"/>
          <w:szCs w:val="18"/>
          <w:lang w:val="en-GB"/>
        </w:rPr>
        <w:t>industry and other factors which could impact the customers’</w:t>
      </w:r>
      <w:r>
        <w:rPr>
          <w:rFonts w:ascii="Arial" w:hAnsi="Arial" w:cs="Arial"/>
          <w:spacing w:val="-4"/>
          <w:sz w:val="18"/>
          <w:szCs w:val="18"/>
          <w:lang w:val="en-GB"/>
        </w:rPr>
        <w:t xml:space="preserve"> </w:t>
      </w:r>
      <w:r w:rsidRPr="00D05D3A">
        <w:rPr>
          <w:rFonts w:ascii="Arial" w:hAnsi="Arial" w:cs="Arial"/>
          <w:spacing w:val="-4"/>
          <w:sz w:val="18"/>
          <w:szCs w:val="18"/>
          <w:lang w:val="en-GB"/>
        </w:rPr>
        <w:t>ability to settle the debts</w:t>
      </w:r>
      <w:r w:rsidR="009D7BAE" w:rsidRPr="00F65669">
        <w:rPr>
          <w:rFonts w:ascii="Arial" w:hAnsi="Arial" w:cs="Arial"/>
          <w:spacing w:val="-4"/>
          <w:sz w:val="18"/>
          <w:szCs w:val="18"/>
          <w:lang w:val="en-GB"/>
        </w:rPr>
        <w:t>.</w:t>
      </w:r>
    </w:p>
    <w:p w14:paraId="26EA77DC" w14:textId="77777777" w:rsidR="007A46E7" w:rsidRPr="00F65669" w:rsidRDefault="007A46E7"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pacing w:val="-4"/>
          <w:sz w:val="18"/>
          <w:szCs w:val="18"/>
          <w:lang w:val="en-GB"/>
        </w:rPr>
      </w:pPr>
    </w:p>
    <w:p w14:paraId="74DB790D" w14:textId="04BB5CB0" w:rsidR="007A46E7" w:rsidRPr="00F65669" w:rsidRDefault="00597630"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pacing w:val="-4"/>
          <w:sz w:val="18"/>
          <w:szCs w:val="18"/>
          <w:lang w:val="en-GB"/>
        </w:rPr>
      </w:pPr>
      <w:r w:rsidRPr="00F65669">
        <w:rPr>
          <w:rFonts w:ascii="Arial" w:hAnsi="Arial" w:cs="Arial"/>
          <w:spacing w:val="-4"/>
          <w:sz w:val="18"/>
          <w:szCs w:val="18"/>
          <w:lang w:val="en-GB"/>
        </w:rPr>
        <w:t xml:space="preserve">The expected loss rates are based </w:t>
      </w:r>
      <w:r w:rsidR="007A46E7" w:rsidRPr="00F65669">
        <w:rPr>
          <w:rFonts w:ascii="Arial" w:hAnsi="Arial" w:cs="Arial"/>
          <w:spacing w:val="-4"/>
          <w:sz w:val="18"/>
          <w:szCs w:val="18"/>
          <w:lang w:val="en-GB"/>
        </w:rPr>
        <w:t>on payment history from services rendered</w:t>
      </w:r>
      <w:r w:rsidRPr="00F65669">
        <w:rPr>
          <w:rFonts w:ascii="Arial" w:hAnsi="Arial" w:cs="Arial"/>
          <w:spacing w:val="-4"/>
          <w:sz w:val="18"/>
          <w:szCs w:val="18"/>
          <w:lang w:val="en-GB"/>
        </w:rPr>
        <w:t xml:space="preserve"> </w:t>
      </w:r>
      <w:r w:rsidR="007A46E7" w:rsidRPr="00F65669">
        <w:rPr>
          <w:rFonts w:ascii="Arial" w:hAnsi="Arial" w:cs="Arial"/>
          <w:spacing w:val="-4"/>
          <w:sz w:val="18"/>
          <w:szCs w:val="18"/>
          <w:lang w:val="en-GB"/>
        </w:rPr>
        <w:t xml:space="preserve">and sales over the past </w:t>
      </w:r>
      <w:r w:rsidR="006413AE" w:rsidRPr="00F65669">
        <w:rPr>
          <w:rFonts w:ascii="Arial" w:hAnsi="Arial" w:cs="Arial"/>
          <w:spacing w:val="-4"/>
          <w:sz w:val="18"/>
          <w:szCs w:val="18"/>
          <w:lang w:val="en-GB"/>
        </w:rPr>
        <w:t>three</w:t>
      </w:r>
      <w:r w:rsidR="007A46E7" w:rsidRPr="00F65669">
        <w:rPr>
          <w:rFonts w:ascii="Arial" w:hAnsi="Arial" w:cs="Arial"/>
          <w:spacing w:val="-4"/>
          <w:sz w:val="18"/>
          <w:szCs w:val="18"/>
          <w:lang w:val="en-GB"/>
        </w:rPr>
        <w:t xml:space="preserve"> years, </w:t>
      </w:r>
      <w:r w:rsidR="00784083" w:rsidRPr="00F65669">
        <w:rPr>
          <w:rFonts w:ascii="Arial" w:hAnsi="Arial" w:cs="Arial"/>
          <w:spacing w:val="-4"/>
          <w:sz w:val="18"/>
          <w:szCs w:val="18"/>
          <w:lang w:val="en-GB"/>
        </w:rPr>
        <w:t>and the corresponding historical credit losses experienced within this period</w:t>
      </w:r>
      <w:r w:rsidR="007A46E7" w:rsidRPr="00F65669">
        <w:rPr>
          <w:rFonts w:ascii="Arial" w:hAnsi="Arial" w:cs="Arial"/>
          <w:spacing w:val="-4"/>
          <w:sz w:val="18"/>
          <w:szCs w:val="18"/>
          <w:lang w:val="en-GB"/>
        </w:rPr>
        <w:t xml:space="preserve">. </w:t>
      </w:r>
      <w:r w:rsidRPr="00F65669">
        <w:rPr>
          <w:rFonts w:ascii="Arial" w:hAnsi="Arial" w:cs="Arial"/>
          <w:spacing w:val="-4"/>
          <w:sz w:val="18"/>
          <w:szCs w:val="18"/>
          <w:lang w:val="en-GB"/>
        </w:rPr>
        <w:t>The historical loss rates are adjusted to reflect current and forward-looking information on related factors affecting the ability of the customers to settle the receivables.</w:t>
      </w:r>
    </w:p>
    <w:p w14:paraId="1FEE2C79" w14:textId="77777777" w:rsidR="00597630" w:rsidRPr="00F65669" w:rsidRDefault="00597630"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pacing w:val="-4"/>
          <w:sz w:val="18"/>
          <w:szCs w:val="18"/>
          <w:lang w:val="en-GB"/>
        </w:rPr>
      </w:pPr>
    </w:p>
    <w:p w14:paraId="2F60142B" w14:textId="6803C4A1" w:rsidR="00784083" w:rsidRPr="00F65669" w:rsidRDefault="00973C78"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pacing w:val="-4"/>
          <w:sz w:val="18"/>
          <w:szCs w:val="18"/>
          <w:lang w:val="en-GB"/>
        </w:rPr>
      </w:pPr>
      <w:r>
        <w:rPr>
          <w:rFonts w:ascii="Arial" w:hAnsi="Arial" w:cs="Arial"/>
          <w:spacing w:val="-4"/>
          <w:sz w:val="18"/>
          <w:szCs w:val="18"/>
          <w:lang w:val="en-GB"/>
        </w:rPr>
        <w:t>The Group write-off trade and other receivables and contract assets when</w:t>
      </w:r>
      <w:r w:rsidR="00784083" w:rsidRPr="00F65669">
        <w:rPr>
          <w:rFonts w:ascii="Arial" w:hAnsi="Arial" w:cs="Arial"/>
          <w:spacing w:val="-4"/>
          <w:sz w:val="18"/>
          <w:szCs w:val="18"/>
          <w:lang w:val="en-GB"/>
        </w:rPr>
        <w:t xml:space="preserve">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365 days past due.</w:t>
      </w:r>
    </w:p>
    <w:p w14:paraId="5A2622AB" w14:textId="231BC367" w:rsidR="00784083" w:rsidRPr="00F65669" w:rsidRDefault="00784083"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pacing w:val="-4"/>
          <w:sz w:val="18"/>
          <w:szCs w:val="18"/>
          <w:lang w:val="en-GB"/>
        </w:rPr>
      </w:pPr>
    </w:p>
    <w:p w14:paraId="7B2418A6" w14:textId="544E881E" w:rsidR="00784083" w:rsidRPr="00F65669" w:rsidRDefault="00784083"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pacing w:val="-4"/>
          <w:sz w:val="18"/>
          <w:szCs w:val="18"/>
          <w:lang w:val="en-GB"/>
        </w:rPr>
      </w:pPr>
      <w:r w:rsidRPr="00F65669">
        <w:rPr>
          <w:rFonts w:ascii="Arial" w:hAnsi="Arial" w:cs="Arial"/>
          <w:spacing w:val="-4"/>
          <w:sz w:val="18"/>
          <w:szCs w:val="18"/>
          <w:lang w:val="en-GB"/>
        </w:rPr>
        <w:t xml:space="preserve">Impairment losses on trade </w:t>
      </w:r>
      <w:r w:rsidR="00973C78">
        <w:rPr>
          <w:rFonts w:ascii="Arial" w:hAnsi="Arial" w:cs="Arial"/>
          <w:spacing w:val="-4"/>
          <w:sz w:val="18"/>
          <w:szCs w:val="18"/>
          <w:lang w:val="en-GB"/>
        </w:rPr>
        <w:t xml:space="preserve">and </w:t>
      </w:r>
      <w:r w:rsidR="00062D69" w:rsidRPr="00F65669">
        <w:rPr>
          <w:rFonts w:ascii="Arial" w:hAnsi="Arial" w:cs="Arial"/>
          <w:spacing w:val="-4"/>
          <w:sz w:val="18"/>
          <w:szCs w:val="18"/>
          <w:lang w:val="en-GB"/>
        </w:rPr>
        <w:t xml:space="preserve">other receivables </w:t>
      </w:r>
      <w:r w:rsidRPr="00F65669">
        <w:rPr>
          <w:rFonts w:ascii="Arial" w:hAnsi="Arial" w:cs="Arial"/>
          <w:spacing w:val="-4"/>
          <w:sz w:val="18"/>
          <w:szCs w:val="18"/>
          <w:lang w:val="en-GB"/>
        </w:rPr>
        <w:t xml:space="preserve">and contract assets are presented as net impairment losses within operating </w:t>
      </w:r>
      <w:r w:rsidR="00973C78">
        <w:rPr>
          <w:rFonts w:ascii="Arial" w:hAnsi="Arial" w:cs="Arial"/>
          <w:spacing w:val="-4"/>
          <w:sz w:val="18"/>
          <w:szCs w:val="18"/>
          <w:lang w:val="en-GB"/>
        </w:rPr>
        <w:t>profit</w:t>
      </w:r>
      <w:r w:rsidRPr="00F65669">
        <w:rPr>
          <w:rFonts w:ascii="Arial" w:hAnsi="Arial" w:cs="Arial"/>
          <w:spacing w:val="-4"/>
          <w:sz w:val="18"/>
          <w:szCs w:val="18"/>
          <w:lang w:val="en-GB"/>
        </w:rPr>
        <w:t>. Subsequent recoveries of amounts previously written off are credited against the same line item.</w:t>
      </w:r>
    </w:p>
    <w:p w14:paraId="058D1BA7" w14:textId="77777777" w:rsidR="00784083" w:rsidRPr="00F65669" w:rsidRDefault="00784083"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pacing w:val="-4"/>
          <w:sz w:val="18"/>
          <w:szCs w:val="18"/>
          <w:lang w:val="en-GB"/>
        </w:rPr>
      </w:pPr>
    </w:p>
    <w:p w14:paraId="3DD3AB02" w14:textId="423D0D2F" w:rsidR="00612287" w:rsidRPr="00F65669" w:rsidRDefault="00973C78"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pacing w:val="-4"/>
          <w:sz w:val="18"/>
          <w:szCs w:val="18"/>
          <w:lang w:val="en-GB"/>
        </w:rPr>
      </w:pPr>
      <w:r>
        <w:rPr>
          <w:rFonts w:ascii="Arial" w:hAnsi="Arial" w:cs="Arial"/>
          <w:spacing w:val="-4"/>
          <w:sz w:val="18"/>
          <w:szCs w:val="18"/>
          <w:lang w:val="en-GB"/>
        </w:rPr>
        <w:t xml:space="preserve">The </w:t>
      </w:r>
      <w:r w:rsidR="00393DB2">
        <w:rPr>
          <w:rFonts w:ascii="Arial" w:hAnsi="Arial" w:cs="Arial"/>
          <w:spacing w:val="-4"/>
          <w:sz w:val="18"/>
          <w:szCs w:val="18"/>
          <w:lang w:val="en-GB"/>
        </w:rPr>
        <w:t>G</w:t>
      </w:r>
      <w:r>
        <w:rPr>
          <w:rFonts w:ascii="Arial" w:hAnsi="Arial" w:cs="Arial"/>
          <w:spacing w:val="-4"/>
          <w:sz w:val="18"/>
          <w:szCs w:val="18"/>
          <w:lang w:val="en-GB"/>
        </w:rPr>
        <w:t>roup has disclosed t</w:t>
      </w:r>
      <w:r w:rsidR="003B6478" w:rsidRPr="00F65669">
        <w:rPr>
          <w:rFonts w:ascii="Arial" w:hAnsi="Arial" w:cs="Arial"/>
          <w:spacing w:val="-4"/>
          <w:sz w:val="18"/>
          <w:szCs w:val="18"/>
          <w:lang w:val="en-GB"/>
        </w:rPr>
        <w:t xml:space="preserve">he loss allowance for trade and other receivables </w:t>
      </w:r>
      <w:r w:rsidR="00784083" w:rsidRPr="00F65669">
        <w:rPr>
          <w:rFonts w:ascii="Arial" w:hAnsi="Arial" w:cs="Arial"/>
          <w:spacing w:val="-4"/>
          <w:sz w:val="18"/>
          <w:szCs w:val="18"/>
          <w:lang w:val="en-GB"/>
        </w:rPr>
        <w:t xml:space="preserve">and contract assets </w:t>
      </w:r>
      <w:r w:rsidR="003B6478" w:rsidRPr="00F65669">
        <w:rPr>
          <w:rFonts w:ascii="Arial" w:hAnsi="Arial" w:cs="Arial"/>
          <w:spacing w:val="-4"/>
          <w:sz w:val="18"/>
          <w:szCs w:val="18"/>
          <w:lang w:val="en-GB"/>
        </w:rPr>
        <w:t xml:space="preserve">in </w:t>
      </w:r>
      <w:r>
        <w:rPr>
          <w:rFonts w:ascii="Arial" w:hAnsi="Arial" w:cs="Arial"/>
          <w:spacing w:val="-4"/>
          <w:sz w:val="18"/>
          <w:szCs w:val="18"/>
          <w:lang w:val="en-GB"/>
        </w:rPr>
        <w:br/>
      </w:r>
      <w:r w:rsidR="003B6478" w:rsidRPr="00F65669">
        <w:rPr>
          <w:rFonts w:ascii="Arial" w:hAnsi="Arial" w:cs="Arial"/>
          <w:spacing w:val="-4"/>
          <w:sz w:val="18"/>
          <w:szCs w:val="18"/>
          <w:lang w:val="en-GB"/>
        </w:rPr>
        <w:t>Note 1</w:t>
      </w:r>
      <w:r w:rsidR="007E2D59" w:rsidRPr="00F65669">
        <w:rPr>
          <w:rFonts w:ascii="Arial" w:hAnsi="Arial" w:cs="Arial"/>
          <w:spacing w:val="-4"/>
          <w:sz w:val="18"/>
          <w:szCs w:val="18"/>
          <w:lang w:val="en-GB"/>
        </w:rPr>
        <w:t>1</w:t>
      </w:r>
      <w:r w:rsidR="003B6478" w:rsidRPr="00F65669">
        <w:rPr>
          <w:rFonts w:ascii="Arial" w:hAnsi="Arial" w:cs="Arial"/>
          <w:spacing w:val="-4"/>
          <w:sz w:val="18"/>
          <w:szCs w:val="18"/>
          <w:lang w:val="en-GB"/>
        </w:rPr>
        <w:t>.</w:t>
      </w:r>
    </w:p>
    <w:p w14:paraId="222E1F9E" w14:textId="44262AE8" w:rsidR="006D6A53" w:rsidRDefault="006D6A53" w:rsidP="003D08F6">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pacing w:val="-4"/>
          <w:sz w:val="18"/>
          <w:szCs w:val="18"/>
          <w:lang w:val="en-GB"/>
        </w:rPr>
      </w:pPr>
    </w:p>
    <w:p w14:paraId="0748E7D7" w14:textId="12F2E99E" w:rsidR="00F65669" w:rsidRDefault="00F65669">
      <w:pPr>
        <w:spacing w:after="0" w:line="240" w:lineRule="auto"/>
        <w:rPr>
          <w:rFonts w:ascii="Arial" w:eastAsia="Times New Roman" w:hAnsi="Arial" w:cs="Arial"/>
          <w:spacing w:val="-4"/>
          <w:sz w:val="18"/>
          <w:szCs w:val="18"/>
          <w:lang w:val="en-GB" w:bidi="th-TH"/>
        </w:rPr>
      </w:pPr>
      <w:r>
        <w:rPr>
          <w:rFonts w:ascii="Arial" w:hAnsi="Arial" w:cs="Arial"/>
          <w:spacing w:val="-4"/>
          <w:sz w:val="18"/>
          <w:szCs w:val="18"/>
          <w:lang w:val="en-GB"/>
        </w:rPr>
        <w:br w:type="page"/>
      </w:r>
    </w:p>
    <w:p w14:paraId="0BF902F5" w14:textId="77777777" w:rsidR="00F65669" w:rsidRPr="00F65669" w:rsidRDefault="00F65669" w:rsidP="003D08F6">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pacing w:val="-4"/>
          <w:sz w:val="18"/>
          <w:szCs w:val="18"/>
          <w:lang w:val="en-GB"/>
        </w:rPr>
      </w:pPr>
    </w:p>
    <w:p w14:paraId="6925C777" w14:textId="503B994B" w:rsidR="00735821" w:rsidRPr="00F65669" w:rsidRDefault="00735821"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i/>
          <w:iCs/>
          <w:color w:val="CF4A02"/>
          <w:spacing w:val="-4"/>
          <w:sz w:val="18"/>
          <w:szCs w:val="18"/>
          <w:lang w:val="en-GB"/>
        </w:rPr>
      </w:pPr>
      <w:r w:rsidRPr="00F65669">
        <w:rPr>
          <w:rFonts w:ascii="Arial" w:hAnsi="Arial" w:cs="Arial"/>
          <w:i/>
          <w:iCs/>
          <w:color w:val="CF4A02"/>
          <w:spacing w:val="-4"/>
          <w:sz w:val="18"/>
          <w:szCs w:val="18"/>
          <w:lang w:val="en-GB"/>
        </w:rPr>
        <w:t>Loan</w:t>
      </w:r>
      <w:r w:rsidR="00062D69" w:rsidRPr="00F65669">
        <w:rPr>
          <w:rFonts w:ascii="Arial" w:hAnsi="Arial" w:cs="Arial"/>
          <w:i/>
          <w:iCs/>
          <w:color w:val="CF4A02"/>
          <w:spacing w:val="-4"/>
          <w:sz w:val="18"/>
          <w:szCs w:val="18"/>
          <w:lang w:val="en-GB"/>
        </w:rPr>
        <w:t>s</w:t>
      </w:r>
      <w:r w:rsidRPr="00F65669">
        <w:rPr>
          <w:rFonts w:ascii="Arial" w:hAnsi="Arial" w:cs="Arial"/>
          <w:i/>
          <w:iCs/>
          <w:color w:val="CF4A02"/>
          <w:spacing w:val="-4"/>
          <w:sz w:val="18"/>
          <w:szCs w:val="18"/>
          <w:lang w:val="en-GB"/>
        </w:rPr>
        <w:t xml:space="preserve"> to non-performing assets</w:t>
      </w:r>
    </w:p>
    <w:p w14:paraId="7D21703F" w14:textId="77777777" w:rsidR="006D6A53" w:rsidRPr="00F65669" w:rsidRDefault="006D6A53" w:rsidP="00C9529F">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pacing w:val="-4"/>
          <w:sz w:val="18"/>
          <w:szCs w:val="18"/>
          <w:lang w:val="en-GB"/>
        </w:rPr>
      </w:pPr>
    </w:p>
    <w:p w14:paraId="7086A1E7" w14:textId="4D2E9B52" w:rsidR="007009B5" w:rsidRPr="00F65669" w:rsidRDefault="007009B5" w:rsidP="00251D3D">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F65669">
        <w:rPr>
          <w:rFonts w:ascii="Arial" w:hAnsi="Arial" w:cs="Arial"/>
          <w:sz w:val="18"/>
          <w:szCs w:val="18"/>
          <w:lang w:val="en-GB"/>
        </w:rPr>
        <w:t xml:space="preserve">The Group write-off loans to non-performing assets when there is no reasonable expectation of recovery. Indicators that there is no reasonable expectation of recovery include, amongst others, the failure of a debtor to engage in a repayment plan with the </w:t>
      </w:r>
      <w:r w:rsidR="00973C78">
        <w:rPr>
          <w:rFonts w:ascii="Arial" w:hAnsi="Arial" w:cs="Arial"/>
          <w:sz w:val="18"/>
          <w:szCs w:val="18"/>
          <w:lang w:val="en-GB"/>
        </w:rPr>
        <w:t>Group</w:t>
      </w:r>
      <w:r w:rsidRPr="00F65669">
        <w:rPr>
          <w:rFonts w:ascii="Arial" w:hAnsi="Arial" w:cs="Arial"/>
          <w:sz w:val="18"/>
          <w:szCs w:val="18"/>
          <w:lang w:val="en-GB"/>
        </w:rPr>
        <w:t>, a failure to make contractual payments or cannot be contacted for a period greater than 90 days after default.</w:t>
      </w:r>
    </w:p>
    <w:p w14:paraId="77FE1FD6" w14:textId="77777777" w:rsidR="007009B5" w:rsidRPr="00F65669" w:rsidRDefault="007009B5" w:rsidP="00C9529F">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6B185DEF" w14:textId="581B96B9" w:rsidR="00131704" w:rsidRPr="00F65669" w:rsidRDefault="007009B5" w:rsidP="007009B5">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F65669">
        <w:rPr>
          <w:rFonts w:ascii="Arial" w:hAnsi="Arial" w:cs="Arial"/>
          <w:sz w:val="18"/>
          <w:szCs w:val="18"/>
          <w:lang w:val="en-GB"/>
        </w:rPr>
        <w:t>Impairment losses on loans to non-performing assets are presented as net impairment losses within operating profit. Subsequent recoveries of amounts previously written off are credited against the same line item.</w:t>
      </w:r>
    </w:p>
    <w:p w14:paraId="357225BA" w14:textId="771E2756" w:rsidR="00CF6405" w:rsidRPr="00F65669" w:rsidRDefault="00CF6405" w:rsidP="007009B5">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0B166804" w14:textId="5D0D4B47" w:rsidR="00F65669" w:rsidRPr="00F65669" w:rsidRDefault="00973C78" w:rsidP="00864A9D">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Pr>
          <w:rFonts w:ascii="Arial" w:hAnsi="Arial" w:cs="Arial"/>
          <w:sz w:val="18"/>
          <w:szCs w:val="18"/>
          <w:lang w:val="en-GB"/>
        </w:rPr>
        <w:t>The Group has dis</w:t>
      </w:r>
      <w:r w:rsidR="00A80EA6">
        <w:rPr>
          <w:rFonts w:ascii="Arial" w:hAnsi="Arial" w:cs="Arial"/>
          <w:sz w:val="18"/>
          <w:szCs w:val="18"/>
          <w:lang w:val="en-GB"/>
        </w:rPr>
        <w:t>c</w:t>
      </w:r>
      <w:r>
        <w:rPr>
          <w:rFonts w:ascii="Arial" w:hAnsi="Arial" w:cs="Arial"/>
          <w:sz w:val="18"/>
          <w:szCs w:val="18"/>
          <w:lang w:val="en-GB"/>
        </w:rPr>
        <w:t>lo</w:t>
      </w:r>
      <w:r w:rsidR="00A80EA6">
        <w:rPr>
          <w:rFonts w:ascii="Arial" w:hAnsi="Arial" w:cs="Arial"/>
          <w:sz w:val="18"/>
          <w:szCs w:val="18"/>
          <w:lang w:val="en-GB"/>
        </w:rPr>
        <w:t>s</w:t>
      </w:r>
      <w:r>
        <w:rPr>
          <w:rFonts w:ascii="Arial" w:hAnsi="Arial" w:cs="Arial"/>
          <w:sz w:val="18"/>
          <w:szCs w:val="18"/>
          <w:lang w:val="en-GB"/>
        </w:rPr>
        <w:t>ed t</w:t>
      </w:r>
      <w:r w:rsidR="00CF6405" w:rsidRPr="00F65669">
        <w:rPr>
          <w:rFonts w:ascii="Arial" w:hAnsi="Arial" w:cs="Arial"/>
          <w:sz w:val="18"/>
          <w:szCs w:val="18"/>
          <w:lang w:val="en-GB"/>
        </w:rPr>
        <w:t xml:space="preserve">he loss allowance for </w:t>
      </w:r>
      <w:r w:rsidR="00062D69" w:rsidRPr="00F65669">
        <w:rPr>
          <w:rFonts w:ascii="Arial" w:hAnsi="Arial" w:cs="Arial"/>
          <w:sz w:val="18"/>
          <w:szCs w:val="18"/>
          <w:lang w:val="en-GB"/>
        </w:rPr>
        <w:t>loans</w:t>
      </w:r>
      <w:r w:rsidR="00CF6405" w:rsidRPr="00F65669">
        <w:rPr>
          <w:rFonts w:ascii="Arial" w:hAnsi="Arial" w:cs="Arial"/>
          <w:sz w:val="18"/>
          <w:szCs w:val="18"/>
          <w:lang w:val="en-GB"/>
        </w:rPr>
        <w:t xml:space="preserve"> to non-performing assets in Note 1</w:t>
      </w:r>
      <w:r w:rsidR="007E2D59" w:rsidRPr="00F65669">
        <w:rPr>
          <w:rFonts w:ascii="Arial" w:hAnsi="Arial" w:cs="Arial"/>
          <w:sz w:val="18"/>
          <w:szCs w:val="18"/>
          <w:lang w:val="en-GB"/>
        </w:rPr>
        <w:t>3</w:t>
      </w:r>
      <w:r w:rsidR="00CF6405" w:rsidRPr="00F65669">
        <w:rPr>
          <w:rFonts w:ascii="Arial" w:hAnsi="Arial" w:cs="Arial"/>
          <w:sz w:val="18"/>
          <w:szCs w:val="18"/>
          <w:lang w:val="en-GB"/>
        </w:rPr>
        <w:t>.</w:t>
      </w:r>
    </w:p>
    <w:p w14:paraId="41842AEC" w14:textId="77777777" w:rsidR="00F65669" w:rsidRPr="00F65669" w:rsidRDefault="00F65669" w:rsidP="00864A9D">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4C6A74CC" w14:textId="7F3C82D6" w:rsidR="00E9728F" w:rsidRPr="00F65669" w:rsidRDefault="00E552BD" w:rsidP="0033684C">
      <w:pPr>
        <w:pStyle w:val="Heading3"/>
        <w:ind w:left="1080" w:hanging="540"/>
        <w:jc w:val="left"/>
        <w:rPr>
          <w:rFonts w:ascii="Arial" w:eastAsia="Arial" w:hAnsi="Arial" w:cs="Arial"/>
          <w:iCs/>
          <w:color w:val="CF4A02"/>
          <w:sz w:val="18"/>
          <w:szCs w:val="18"/>
          <w:shd w:val="clear" w:color="auto" w:fill="FFFFFF"/>
          <w:lang w:val="x-none" w:eastAsia="x-none"/>
        </w:rPr>
      </w:pPr>
      <w:r w:rsidRPr="00F65669">
        <w:rPr>
          <w:rFonts w:ascii="Arial" w:eastAsia="Arial" w:hAnsi="Arial" w:cs="Arial"/>
          <w:iCs/>
          <w:color w:val="CF4A02"/>
          <w:sz w:val="18"/>
          <w:szCs w:val="18"/>
          <w:shd w:val="clear" w:color="auto" w:fill="FFFFFF"/>
          <w:lang w:val="en-GB" w:eastAsia="x-none"/>
        </w:rPr>
        <w:t>5</w:t>
      </w:r>
      <w:r w:rsidR="00E9728F" w:rsidRPr="00F65669">
        <w:rPr>
          <w:rFonts w:ascii="Arial" w:eastAsia="Arial" w:hAnsi="Arial" w:cs="Arial"/>
          <w:iCs/>
          <w:color w:val="CF4A02"/>
          <w:sz w:val="18"/>
          <w:szCs w:val="18"/>
          <w:shd w:val="clear" w:color="auto" w:fill="FFFFFF"/>
          <w:lang w:val="x-none" w:eastAsia="x-none"/>
        </w:rPr>
        <w:t>.</w:t>
      </w:r>
      <w:r w:rsidR="000B76D2" w:rsidRPr="00F65669">
        <w:rPr>
          <w:rFonts w:ascii="Arial" w:eastAsia="Arial" w:hAnsi="Arial" w:cs="Arial"/>
          <w:iCs/>
          <w:color w:val="CF4A02"/>
          <w:sz w:val="18"/>
          <w:szCs w:val="18"/>
          <w:shd w:val="clear" w:color="auto" w:fill="FFFFFF"/>
          <w:lang w:val="x-none" w:eastAsia="x-none"/>
        </w:rPr>
        <w:t>1</w:t>
      </w:r>
      <w:r w:rsidR="00E9728F" w:rsidRPr="00F65669">
        <w:rPr>
          <w:rFonts w:ascii="Arial" w:eastAsia="Arial" w:hAnsi="Arial" w:cs="Arial"/>
          <w:iCs/>
          <w:color w:val="CF4A02"/>
          <w:sz w:val="18"/>
          <w:szCs w:val="18"/>
          <w:shd w:val="clear" w:color="auto" w:fill="FFFFFF"/>
          <w:lang w:val="x-none" w:eastAsia="x-none"/>
        </w:rPr>
        <w:t>.</w:t>
      </w:r>
      <w:r w:rsidR="00612287" w:rsidRPr="00F65669">
        <w:rPr>
          <w:rFonts w:ascii="Arial" w:eastAsia="Arial" w:hAnsi="Arial" w:cs="Arial"/>
          <w:iCs/>
          <w:color w:val="CF4A02"/>
          <w:sz w:val="18"/>
          <w:szCs w:val="18"/>
          <w:shd w:val="clear" w:color="auto" w:fill="FFFFFF"/>
          <w:lang w:val="x-none" w:eastAsia="x-none"/>
        </w:rPr>
        <w:t>3</w:t>
      </w:r>
      <w:r w:rsidR="00E9728F" w:rsidRPr="00F65669">
        <w:rPr>
          <w:rFonts w:ascii="Arial" w:eastAsia="Arial" w:hAnsi="Arial" w:cs="Arial"/>
          <w:iCs/>
          <w:color w:val="CF4A02"/>
          <w:sz w:val="18"/>
          <w:szCs w:val="18"/>
          <w:shd w:val="clear" w:color="auto" w:fill="FFFFFF"/>
          <w:lang w:val="x-none" w:eastAsia="x-none"/>
        </w:rPr>
        <w:tab/>
        <w:t>Liquidity risk</w:t>
      </w:r>
    </w:p>
    <w:p w14:paraId="2B0F8383" w14:textId="77777777" w:rsidR="0033684C" w:rsidRPr="00F65669" w:rsidRDefault="0033684C" w:rsidP="00F65669">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0D35046C" w14:textId="77777777" w:rsidR="00612287" w:rsidRPr="00F65669" w:rsidRDefault="00612287" w:rsidP="00F65669">
      <w:pPr>
        <w:pStyle w:val="Header"/>
        <w:tabs>
          <w:tab w:val="clear" w:pos="4536"/>
          <w:tab w:val="clear" w:pos="9866"/>
        </w:tabs>
        <w:ind w:left="1440" w:hanging="360"/>
        <w:jc w:val="both"/>
        <w:rPr>
          <w:rFonts w:cs="Arial"/>
          <w:b/>
          <w:bCs/>
          <w:iCs/>
          <w:color w:val="CF4A02"/>
          <w:szCs w:val="18"/>
          <w:shd w:val="clear" w:color="auto" w:fill="FFFFFF"/>
          <w:lang w:val="en-GB"/>
        </w:rPr>
      </w:pPr>
      <w:r w:rsidRPr="00F65669">
        <w:rPr>
          <w:rFonts w:cs="Arial"/>
          <w:b/>
          <w:bCs/>
          <w:iCs/>
          <w:color w:val="CF4A02"/>
          <w:szCs w:val="18"/>
          <w:shd w:val="clear" w:color="auto" w:fill="FFFFFF"/>
          <w:lang w:val="en-GB"/>
        </w:rPr>
        <w:t>a)</w:t>
      </w:r>
      <w:r w:rsidRPr="00F65669">
        <w:rPr>
          <w:rFonts w:cs="Arial"/>
          <w:b/>
          <w:bCs/>
          <w:iCs/>
          <w:color w:val="CF4A02"/>
          <w:szCs w:val="18"/>
          <w:shd w:val="clear" w:color="auto" w:fill="FFFFFF"/>
          <w:lang w:val="en-GB"/>
        </w:rPr>
        <w:tab/>
        <w:t>Financing arrangements</w:t>
      </w:r>
    </w:p>
    <w:p w14:paraId="45F74FD1" w14:textId="77777777" w:rsidR="006A0057" w:rsidRPr="00F65669" w:rsidRDefault="006A0057" w:rsidP="00F65669">
      <w:pPr>
        <w:spacing w:after="0" w:line="240" w:lineRule="auto"/>
        <w:ind w:left="1440"/>
        <w:jc w:val="both"/>
        <w:rPr>
          <w:rFonts w:ascii="Arial" w:hAnsi="Arial" w:cs="Arial"/>
          <w:spacing w:val="-6"/>
          <w:sz w:val="18"/>
          <w:szCs w:val="18"/>
        </w:rPr>
      </w:pPr>
    </w:p>
    <w:p w14:paraId="324B3E02" w14:textId="4A8131F9" w:rsidR="00CB3199" w:rsidRPr="00BA6899" w:rsidRDefault="00DB7DB6" w:rsidP="00F65669">
      <w:pPr>
        <w:spacing w:after="0" w:line="240" w:lineRule="auto"/>
        <w:ind w:left="1440"/>
        <w:jc w:val="both"/>
        <w:rPr>
          <w:rFonts w:ascii="Arial" w:eastAsia="Times New Roman" w:hAnsi="Arial" w:cs="Arial"/>
          <w:sz w:val="18"/>
          <w:szCs w:val="18"/>
          <w:lang w:val="en-GB" w:bidi="th-TH"/>
        </w:rPr>
      </w:pPr>
      <w:r w:rsidRPr="00BA6899">
        <w:rPr>
          <w:rFonts w:ascii="Arial" w:eastAsia="Times New Roman" w:hAnsi="Arial" w:cs="Arial"/>
          <w:sz w:val="18"/>
          <w:szCs w:val="18"/>
          <w:lang w:val="en-GB" w:bidi="th-TH"/>
        </w:rPr>
        <w:t xml:space="preserve">The Group manages liquidity by maintaining sufficient cash and invests in securities in the market ensuring </w:t>
      </w:r>
      <w:r w:rsidR="006A0057" w:rsidRPr="00BA6899">
        <w:rPr>
          <w:rFonts w:ascii="Arial" w:eastAsia="Times New Roman" w:hAnsi="Arial" w:cs="Arial"/>
          <w:sz w:val="18"/>
          <w:szCs w:val="18"/>
          <w:lang w:val="en-GB" w:bidi="th-TH"/>
        </w:rPr>
        <w:t xml:space="preserve">the availability of funding through an adequate amount of committed credit facilities. The unused borrowing facilities </w:t>
      </w:r>
      <w:r w:rsidRPr="00BA6899">
        <w:rPr>
          <w:rFonts w:ascii="Arial" w:eastAsia="Times New Roman" w:hAnsi="Arial" w:cs="Arial"/>
          <w:sz w:val="18"/>
          <w:szCs w:val="18"/>
          <w:lang w:val="en-GB" w:bidi="th-TH"/>
        </w:rPr>
        <w:t>have</w:t>
      </w:r>
      <w:r w:rsidR="006A0057" w:rsidRPr="00BA6899">
        <w:rPr>
          <w:rFonts w:ascii="Arial" w:eastAsia="Times New Roman" w:hAnsi="Arial" w:cs="Arial"/>
          <w:sz w:val="18"/>
          <w:szCs w:val="18"/>
          <w:lang w:val="en-GB" w:bidi="th-TH"/>
        </w:rPr>
        <w:t xml:space="preserve"> been disclosed in Note 2</w:t>
      </w:r>
      <w:r w:rsidR="007E2D59" w:rsidRPr="00BA6899">
        <w:rPr>
          <w:rFonts w:ascii="Arial" w:eastAsia="Times New Roman" w:hAnsi="Arial" w:cs="Arial"/>
          <w:sz w:val="18"/>
          <w:szCs w:val="18"/>
          <w:lang w:val="en-GB" w:bidi="th-TH"/>
        </w:rPr>
        <w:t>2</w:t>
      </w:r>
      <w:r w:rsidR="006A0057" w:rsidRPr="00BA6899">
        <w:rPr>
          <w:rFonts w:ascii="Arial" w:eastAsia="Times New Roman" w:hAnsi="Arial" w:cs="Arial"/>
          <w:sz w:val="18"/>
          <w:szCs w:val="18"/>
          <w:lang w:val="en-GB" w:bidi="th-TH"/>
        </w:rPr>
        <w:t xml:space="preserve">. </w:t>
      </w:r>
    </w:p>
    <w:p w14:paraId="2BC9467B" w14:textId="77777777" w:rsidR="00CB3199" w:rsidRPr="00F65669" w:rsidRDefault="00CB3199" w:rsidP="00F65669">
      <w:pPr>
        <w:spacing w:after="0" w:line="240" w:lineRule="auto"/>
        <w:ind w:left="1440"/>
        <w:jc w:val="both"/>
        <w:rPr>
          <w:rFonts w:ascii="Arial" w:hAnsi="Arial" w:cs="Arial"/>
          <w:spacing w:val="-6"/>
          <w:sz w:val="18"/>
          <w:szCs w:val="18"/>
        </w:rPr>
      </w:pPr>
    </w:p>
    <w:p w14:paraId="40554A80" w14:textId="7A3B3587" w:rsidR="006A0057" w:rsidRPr="00BA6899" w:rsidRDefault="00DB7DB6" w:rsidP="00F65669">
      <w:pPr>
        <w:spacing w:after="0" w:line="240" w:lineRule="auto"/>
        <w:ind w:left="1440"/>
        <w:jc w:val="both"/>
        <w:rPr>
          <w:rFonts w:ascii="Arial" w:eastAsia="Times New Roman" w:hAnsi="Arial" w:cs="Arial"/>
          <w:sz w:val="18"/>
          <w:szCs w:val="18"/>
          <w:lang w:val="en-GB" w:bidi="th-TH"/>
        </w:rPr>
      </w:pPr>
      <w:r w:rsidRPr="00BA6899">
        <w:rPr>
          <w:rFonts w:ascii="Arial" w:eastAsia="Times New Roman" w:hAnsi="Arial" w:cs="Arial"/>
          <w:sz w:val="18"/>
          <w:szCs w:val="18"/>
          <w:lang w:val="en-GB" w:bidi="th-TH"/>
        </w:rPr>
        <w:t xml:space="preserve">The </w:t>
      </w:r>
      <w:r w:rsidR="006A0057" w:rsidRPr="00BA6899">
        <w:rPr>
          <w:rFonts w:ascii="Arial" w:eastAsia="Times New Roman" w:hAnsi="Arial" w:cs="Arial"/>
          <w:sz w:val="18"/>
          <w:szCs w:val="18"/>
          <w:lang w:val="en-GB" w:bidi="th-TH"/>
        </w:rPr>
        <w:t xml:space="preserve">Group </w:t>
      </w:r>
      <w:r w:rsidR="00BA6899">
        <w:rPr>
          <w:rFonts w:ascii="Arial" w:eastAsia="Times New Roman" w:hAnsi="Arial" w:cs="Arial"/>
          <w:sz w:val="18"/>
          <w:szCs w:val="18"/>
          <w:lang w:val="en-GB" w:bidi="th-TH"/>
        </w:rPr>
        <w:t>t</w:t>
      </w:r>
      <w:r w:rsidR="006A0057" w:rsidRPr="00BA6899">
        <w:rPr>
          <w:rFonts w:ascii="Arial" w:eastAsia="Times New Roman" w:hAnsi="Arial" w:cs="Arial"/>
          <w:sz w:val="18"/>
          <w:szCs w:val="18"/>
          <w:lang w:val="en-GB" w:bidi="th-TH"/>
        </w:rPr>
        <w:t xml:space="preserve">reasury aims </w:t>
      </w:r>
      <w:r w:rsidRPr="00BA6899">
        <w:rPr>
          <w:rFonts w:ascii="Arial" w:eastAsia="Times New Roman" w:hAnsi="Arial" w:cs="Arial"/>
          <w:sz w:val="18"/>
          <w:szCs w:val="18"/>
          <w:lang w:val="en-GB" w:bidi="th-TH"/>
        </w:rPr>
        <w:t>to maintain</w:t>
      </w:r>
      <w:r w:rsidR="006A0057" w:rsidRPr="00BA6899">
        <w:rPr>
          <w:rFonts w:ascii="Arial" w:eastAsia="Times New Roman" w:hAnsi="Arial" w:cs="Arial"/>
          <w:sz w:val="18"/>
          <w:szCs w:val="18"/>
          <w:lang w:val="en-GB" w:bidi="th-TH"/>
        </w:rPr>
        <w:t xml:space="preserve"> flexibility in funding by </w:t>
      </w:r>
      <w:r w:rsidR="00BA6899">
        <w:rPr>
          <w:rFonts w:ascii="Arial" w:eastAsia="Times New Roman" w:hAnsi="Arial" w:cs="Arial"/>
          <w:sz w:val="18"/>
          <w:szCs w:val="18"/>
          <w:lang w:val="en-GB" w:bidi="th-TH"/>
        </w:rPr>
        <w:t>maintainin</w:t>
      </w:r>
      <w:r w:rsidR="006A0057" w:rsidRPr="00BA6899">
        <w:rPr>
          <w:rFonts w:ascii="Arial" w:eastAsia="Times New Roman" w:hAnsi="Arial" w:cs="Arial"/>
          <w:sz w:val="18"/>
          <w:szCs w:val="18"/>
          <w:lang w:val="en-GB" w:bidi="th-TH"/>
        </w:rPr>
        <w:t xml:space="preserve">g </w:t>
      </w:r>
      <w:r w:rsidR="00BA6899">
        <w:rPr>
          <w:rFonts w:ascii="Arial" w:eastAsia="Times New Roman" w:hAnsi="Arial" w:cs="Arial"/>
          <w:sz w:val="18"/>
          <w:szCs w:val="18"/>
          <w:lang w:val="en-GB" w:bidi="th-TH"/>
        </w:rPr>
        <w:t xml:space="preserve">availability under committed credit lines </w:t>
      </w:r>
      <w:r w:rsidRPr="00BA6899">
        <w:rPr>
          <w:rFonts w:ascii="Arial" w:eastAsia="Times New Roman" w:hAnsi="Arial" w:cs="Arial"/>
          <w:sz w:val="18"/>
          <w:szCs w:val="18"/>
          <w:lang w:val="en-GB" w:bidi="th-TH"/>
        </w:rPr>
        <w:t>due to the nature of the underlying business which could be subjected to change.</w:t>
      </w:r>
    </w:p>
    <w:p w14:paraId="4AE9FA14" w14:textId="77777777" w:rsidR="008B3C62" w:rsidRPr="00F65669" w:rsidRDefault="008B3C62" w:rsidP="00F65669">
      <w:pPr>
        <w:spacing w:after="0" w:line="240" w:lineRule="auto"/>
        <w:ind w:left="1440"/>
        <w:jc w:val="both"/>
        <w:rPr>
          <w:rFonts w:ascii="Arial" w:hAnsi="Arial" w:cs="Arial"/>
          <w:spacing w:val="-6"/>
          <w:sz w:val="18"/>
          <w:szCs w:val="18"/>
        </w:rPr>
      </w:pPr>
    </w:p>
    <w:p w14:paraId="67F8D81A" w14:textId="77777777" w:rsidR="00612287" w:rsidRPr="00F65669" w:rsidRDefault="00612287" w:rsidP="00F65669">
      <w:pPr>
        <w:pStyle w:val="Header"/>
        <w:tabs>
          <w:tab w:val="clear" w:pos="4536"/>
          <w:tab w:val="clear" w:pos="9866"/>
        </w:tabs>
        <w:ind w:left="1440" w:hanging="360"/>
        <w:jc w:val="both"/>
        <w:rPr>
          <w:rFonts w:cs="Arial"/>
          <w:b/>
          <w:bCs/>
          <w:iCs/>
          <w:color w:val="CF4A02"/>
          <w:szCs w:val="18"/>
          <w:shd w:val="clear" w:color="auto" w:fill="FFFFFF"/>
          <w:lang w:val="en-GB"/>
        </w:rPr>
      </w:pPr>
      <w:r w:rsidRPr="00F65669">
        <w:rPr>
          <w:rFonts w:cs="Arial"/>
          <w:b/>
          <w:bCs/>
          <w:iCs/>
          <w:color w:val="CF4A02"/>
          <w:szCs w:val="18"/>
          <w:shd w:val="clear" w:color="auto" w:fill="FFFFFF"/>
          <w:lang w:val="en-GB"/>
        </w:rPr>
        <w:t>b)</w:t>
      </w:r>
      <w:r w:rsidRPr="00F65669">
        <w:rPr>
          <w:rFonts w:cs="Arial"/>
          <w:b/>
          <w:bCs/>
          <w:iCs/>
          <w:color w:val="CF4A02"/>
          <w:szCs w:val="18"/>
          <w:shd w:val="clear" w:color="auto" w:fill="FFFFFF"/>
          <w:lang w:val="en-GB"/>
        </w:rPr>
        <w:tab/>
        <w:t>Maturity of financial liabilities</w:t>
      </w:r>
    </w:p>
    <w:p w14:paraId="508751CF" w14:textId="77777777" w:rsidR="00612287" w:rsidRPr="00F65669" w:rsidRDefault="00612287" w:rsidP="00F65669">
      <w:pPr>
        <w:spacing w:after="0" w:line="240" w:lineRule="auto"/>
        <w:ind w:left="1440"/>
        <w:jc w:val="both"/>
        <w:rPr>
          <w:rFonts w:ascii="Arial" w:hAnsi="Arial" w:cs="Arial"/>
          <w:spacing w:val="-6"/>
          <w:sz w:val="18"/>
          <w:szCs w:val="18"/>
        </w:rPr>
      </w:pPr>
    </w:p>
    <w:p w14:paraId="725A4F68" w14:textId="0D2BB3E0" w:rsidR="00612287" w:rsidRPr="00A80EA6" w:rsidRDefault="00612287" w:rsidP="00F65669">
      <w:pPr>
        <w:spacing w:after="0" w:line="240" w:lineRule="auto"/>
        <w:ind w:left="1440"/>
        <w:jc w:val="both"/>
        <w:rPr>
          <w:rFonts w:ascii="Arial" w:eastAsia="Times New Roman" w:hAnsi="Arial" w:cs="Arial"/>
          <w:sz w:val="18"/>
          <w:szCs w:val="18"/>
          <w:lang w:val="en-GB" w:bidi="th-TH"/>
        </w:rPr>
      </w:pPr>
      <w:r w:rsidRPr="00A80EA6">
        <w:rPr>
          <w:rFonts w:ascii="Arial" w:eastAsia="Times New Roman" w:hAnsi="Arial" w:cs="Arial"/>
          <w:sz w:val="18"/>
          <w:szCs w:val="18"/>
          <w:lang w:val="en-GB" w:bidi="th-TH"/>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For interest rate swaps, the cash flows have been estimated using forward interest rates applicable at the end of the reporting period.</w:t>
      </w:r>
    </w:p>
    <w:p w14:paraId="60A04D59" w14:textId="77777777" w:rsidR="008B3C62" w:rsidRPr="00A80EA6" w:rsidRDefault="008B3C62" w:rsidP="00F65669">
      <w:pPr>
        <w:spacing w:after="0" w:line="240" w:lineRule="auto"/>
        <w:ind w:left="1440"/>
        <w:jc w:val="both"/>
        <w:rPr>
          <w:rFonts w:ascii="Arial" w:eastAsia="Times New Roman" w:hAnsi="Arial" w:cs="Arial"/>
          <w:sz w:val="18"/>
          <w:szCs w:val="18"/>
          <w:lang w:val="en-GB" w:bidi="th-TH"/>
        </w:rPr>
      </w:pPr>
    </w:p>
    <w:tbl>
      <w:tblPr>
        <w:tblW w:w="9556" w:type="dxa"/>
        <w:tblInd w:w="18" w:type="dxa"/>
        <w:tblLayout w:type="fixed"/>
        <w:tblLook w:val="04A0" w:firstRow="1" w:lastRow="0" w:firstColumn="1" w:lastColumn="0" w:noHBand="0" w:noVBand="1"/>
      </w:tblPr>
      <w:tblGrid>
        <w:gridCol w:w="3420"/>
        <w:gridCol w:w="1170"/>
        <w:gridCol w:w="1260"/>
        <w:gridCol w:w="1170"/>
        <w:gridCol w:w="1260"/>
        <w:gridCol w:w="1276"/>
      </w:tblGrid>
      <w:tr w:rsidR="009D0836" w:rsidRPr="0004617C" w14:paraId="5F70AE5B" w14:textId="77777777" w:rsidTr="007B41BA">
        <w:trPr>
          <w:trHeight w:val="94"/>
        </w:trPr>
        <w:tc>
          <w:tcPr>
            <w:tcW w:w="3420" w:type="dxa"/>
            <w:shd w:val="clear" w:color="auto" w:fill="auto"/>
          </w:tcPr>
          <w:p w14:paraId="18B43FE2" w14:textId="77777777" w:rsidR="009D0836" w:rsidRPr="0004617C" w:rsidRDefault="009D0836"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spacing w:val="-2"/>
                <w:sz w:val="18"/>
                <w:szCs w:val="18"/>
                <w:lang w:val="en-GB"/>
              </w:rPr>
            </w:pPr>
          </w:p>
        </w:tc>
        <w:tc>
          <w:tcPr>
            <w:tcW w:w="6136" w:type="dxa"/>
            <w:gridSpan w:val="5"/>
            <w:tcBorders>
              <w:top w:val="single" w:sz="4" w:space="0" w:color="auto"/>
            </w:tcBorders>
          </w:tcPr>
          <w:p w14:paraId="560380CA" w14:textId="77777777" w:rsidR="009D0836" w:rsidRPr="0004617C"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pacing w:val="-4"/>
                <w:sz w:val="18"/>
                <w:szCs w:val="18"/>
                <w:lang w:val="en-GB"/>
              </w:rPr>
            </w:pPr>
            <w:r w:rsidRPr="0004617C">
              <w:rPr>
                <w:rFonts w:ascii="Arial" w:hAnsi="Arial" w:cs="Arial"/>
                <w:b/>
                <w:bCs/>
                <w:sz w:val="18"/>
                <w:szCs w:val="18"/>
                <w:lang w:val="en-GB"/>
              </w:rPr>
              <w:t>Consolidated financial statements</w:t>
            </w:r>
          </w:p>
        </w:tc>
      </w:tr>
      <w:tr w:rsidR="009D0836" w:rsidRPr="0004617C" w14:paraId="2B308A8C" w14:textId="77777777" w:rsidTr="007B41BA">
        <w:trPr>
          <w:trHeight w:val="83"/>
        </w:trPr>
        <w:tc>
          <w:tcPr>
            <w:tcW w:w="3420" w:type="dxa"/>
            <w:shd w:val="clear" w:color="auto" w:fill="auto"/>
            <w:vAlign w:val="bottom"/>
          </w:tcPr>
          <w:p w14:paraId="00DDC542" w14:textId="5E7329A0" w:rsidR="009D0836" w:rsidRPr="0004617C" w:rsidRDefault="00BA6899"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spacing w:val="-2"/>
                <w:sz w:val="18"/>
                <w:szCs w:val="18"/>
                <w:lang w:val="en-GB"/>
              </w:rPr>
            </w:pPr>
            <w:r>
              <w:rPr>
                <w:rFonts w:ascii="Arial" w:hAnsi="Arial" w:cs="Arial"/>
                <w:b/>
                <w:bCs/>
                <w:spacing w:val="-2"/>
                <w:sz w:val="18"/>
                <w:szCs w:val="18"/>
                <w:lang w:val="en-GB"/>
              </w:rPr>
              <w:t>Maturity</w:t>
            </w:r>
            <w:r w:rsidR="009D0836" w:rsidRPr="0004617C">
              <w:rPr>
                <w:rFonts w:ascii="Arial" w:hAnsi="Arial" w:cs="Arial"/>
                <w:b/>
                <w:bCs/>
                <w:spacing w:val="-2"/>
                <w:sz w:val="18"/>
                <w:szCs w:val="18"/>
                <w:lang w:val="en-GB"/>
              </w:rPr>
              <w:t xml:space="preserve"> of financial liabilities</w:t>
            </w:r>
          </w:p>
        </w:tc>
        <w:tc>
          <w:tcPr>
            <w:tcW w:w="1170" w:type="dxa"/>
            <w:tcBorders>
              <w:top w:val="single" w:sz="4" w:space="0" w:color="auto"/>
              <w:bottom w:val="single" w:sz="4" w:space="0" w:color="auto"/>
            </w:tcBorders>
            <w:shd w:val="clear" w:color="auto" w:fill="auto"/>
            <w:vAlign w:val="bottom"/>
          </w:tcPr>
          <w:p w14:paraId="56E5338A" w14:textId="77777777" w:rsidR="009D0836" w:rsidRPr="0004617C"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On demand</w:t>
            </w:r>
          </w:p>
          <w:p w14:paraId="31F728AD" w14:textId="77777777" w:rsidR="009D0836" w:rsidRPr="0004617C"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Baht</w:t>
            </w:r>
          </w:p>
        </w:tc>
        <w:tc>
          <w:tcPr>
            <w:tcW w:w="1260" w:type="dxa"/>
            <w:tcBorders>
              <w:top w:val="single" w:sz="4" w:space="0" w:color="auto"/>
              <w:bottom w:val="single" w:sz="4" w:space="0" w:color="auto"/>
            </w:tcBorders>
            <w:shd w:val="clear" w:color="auto" w:fill="auto"/>
            <w:vAlign w:val="bottom"/>
          </w:tcPr>
          <w:p w14:paraId="2643BD1F" w14:textId="77777777" w:rsidR="002C23D7"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 xml:space="preserve">Within </w:t>
            </w:r>
          </w:p>
          <w:p w14:paraId="71E0373B" w14:textId="5E59634F" w:rsidR="009D0836" w:rsidRPr="0004617C"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1 year</w:t>
            </w:r>
          </w:p>
          <w:p w14:paraId="41B3D017" w14:textId="77777777" w:rsidR="009D0836" w:rsidRPr="0004617C"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Baht</w:t>
            </w:r>
          </w:p>
        </w:tc>
        <w:tc>
          <w:tcPr>
            <w:tcW w:w="1170" w:type="dxa"/>
            <w:tcBorders>
              <w:top w:val="single" w:sz="4" w:space="0" w:color="auto"/>
              <w:bottom w:val="single" w:sz="4" w:space="0" w:color="auto"/>
            </w:tcBorders>
            <w:shd w:val="clear" w:color="auto" w:fill="auto"/>
            <w:vAlign w:val="bottom"/>
          </w:tcPr>
          <w:p w14:paraId="1D75AC49" w14:textId="74CA5EE1" w:rsidR="0083398D" w:rsidRPr="0004617C" w:rsidRDefault="00062D69"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Pr>
                <w:rFonts w:ascii="Arial" w:hAnsi="Arial" w:cs="Arial"/>
                <w:b/>
                <w:bCs/>
                <w:spacing w:val="-4"/>
                <w:sz w:val="18"/>
                <w:szCs w:val="18"/>
                <w:lang w:val="en-GB"/>
              </w:rPr>
              <w:t>Over</w:t>
            </w:r>
          </w:p>
          <w:p w14:paraId="2A42CD5C" w14:textId="63F086F1" w:rsidR="009D0836" w:rsidRPr="0004617C" w:rsidRDefault="0003035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 xml:space="preserve"> 1 </w:t>
            </w:r>
            <w:r w:rsidR="009D0836" w:rsidRPr="0004617C">
              <w:rPr>
                <w:rFonts w:ascii="Arial" w:hAnsi="Arial" w:cs="Arial"/>
                <w:b/>
                <w:bCs/>
                <w:spacing w:val="-4"/>
                <w:sz w:val="18"/>
                <w:szCs w:val="18"/>
                <w:lang w:val="en-GB"/>
              </w:rPr>
              <w:t>yea</w:t>
            </w:r>
            <w:r w:rsidRPr="0004617C">
              <w:rPr>
                <w:rFonts w:ascii="Arial" w:hAnsi="Arial" w:cs="Arial"/>
                <w:b/>
                <w:bCs/>
                <w:spacing w:val="-4"/>
                <w:sz w:val="18"/>
                <w:szCs w:val="18"/>
                <w:lang w:val="en-GB"/>
              </w:rPr>
              <w:t>r</w:t>
            </w:r>
          </w:p>
          <w:p w14:paraId="5FCD1571" w14:textId="77777777" w:rsidR="009D0836" w:rsidRPr="0004617C"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Baht</w:t>
            </w:r>
          </w:p>
        </w:tc>
        <w:tc>
          <w:tcPr>
            <w:tcW w:w="1260" w:type="dxa"/>
            <w:tcBorders>
              <w:top w:val="single" w:sz="4" w:space="0" w:color="auto"/>
              <w:bottom w:val="single" w:sz="4" w:space="0" w:color="auto"/>
            </w:tcBorders>
            <w:vAlign w:val="bottom"/>
          </w:tcPr>
          <w:p w14:paraId="59BC73C7" w14:textId="77777777" w:rsidR="009D0836" w:rsidRPr="0004617C"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Total</w:t>
            </w:r>
          </w:p>
          <w:p w14:paraId="2DB2906E" w14:textId="77777777" w:rsidR="009D0836" w:rsidRPr="0004617C"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Baht</w:t>
            </w:r>
          </w:p>
        </w:tc>
        <w:tc>
          <w:tcPr>
            <w:tcW w:w="1276" w:type="dxa"/>
            <w:tcBorders>
              <w:top w:val="single" w:sz="4" w:space="0" w:color="auto"/>
              <w:bottom w:val="single" w:sz="4" w:space="0" w:color="auto"/>
            </w:tcBorders>
            <w:shd w:val="clear" w:color="auto" w:fill="auto"/>
            <w:vAlign w:val="bottom"/>
          </w:tcPr>
          <w:p w14:paraId="365B9E75" w14:textId="77777777" w:rsidR="009D0836" w:rsidRPr="0004617C"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Book Value</w:t>
            </w:r>
          </w:p>
          <w:p w14:paraId="73DAC7D1" w14:textId="77777777" w:rsidR="009D0836" w:rsidRPr="0004617C"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Baht</w:t>
            </w:r>
          </w:p>
        </w:tc>
      </w:tr>
      <w:tr w:rsidR="009D0836" w:rsidRPr="0004617C" w14:paraId="7C0BA244" w14:textId="77777777" w:rsidTr="007B41BA">
        <w:trPr>
          <w:trHeight w:val="83"/>
        </w:trPr>
        <w:tc>
          <w:tcPr>
            <w:tcW w:w="3420" w:type="dxa"/>
            <w:shd w:val="clear" w:color="auto" w:fill="auto"/>
            <w:vAlign w:val="bottom"/>
          </w:tcPr>
          <w:p w14:paraId="003FECD0" w14:textId="12D43802" w:rsidR="009D0836" w:rsidRPr="0004617C" w:rsidRDefault="009D0836"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spacing w:val="-2"/>
                <w:sz w:val="12"/>
                <w:szCs w:val="12"/>
                <w:lang w:val="en-GB"/>
              </w:rPr>
            </w:pPr>
          </w:p>
        </w:tc>
        <w:tc>
          <w:tcPr>
            <w:tcW w:w="1170" w:type="dxa"/>
            <w:tcBorders>
              <w:top w:val="single" w:sz="4" w:space="0" w:color="auto"/>
            </w:tcBorders>
            <w:shd w:val="clear" w:color="auto" w:fill="FAFAFA"/>
          </w:tcPr>
          <w:p w14:paraId="2F6C93C6" w14:textId="77777777" w:rsidR="009D0836" w:rsidRPr="0004617C"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2"/>
                <w:szCs w:val="12"/>
                <w:lang w:val="en-GB"/>
              </w:rPr>
            </w:pPr>
          </w:p>
        </w:tc>
        <w:tc>
          <w:tcPr>
            <w:tcW w:w="1260" w:type="dxa"/>
            <w:tcBorders>
              <w:top w:val="single" w:sz="4" w:space="0" w:color="auto"/>
            </w:tcBorders>
            <w:shd w:val="clear" w:color="auto" w:fill="FAFAFA"/>
            <w:vAlign w:val="bottom"/>
          </w:tcPr>
          <w:p w14:paraId="736DCCD9" w14:textId="77777777" w:rsidR="009D0836" w:rsidRPr="0004617C"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2"/>
                <w:szCs w:val="12"/>
                <w:lang w:val="en-GB"/>
              </w:rPr>
            </w:pPr>
          </w:p>
        </w:tc>
        <w:tc>
          <w:tcPr>
            <w:tcW w:w="1170" w:type="dxa"/>
            <w:tcBorders>
              <w:top w:val="single" w:sz="4" w:space="0" w:color="auto"/>
            </w:tcBorders>
            <w:shd w:val="clear" w:color="auto" w:fill="FAFAFA"/>
            <w:vAlign w:val="bottom"/>
          </w:tcPr>
          <w:p w14:paraId="565898B7" w14:textId="77777777" w:rsidR="009D0836" w:rsidRPr="0004617C"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2"/>
                <w:szCs w:val="12"/>
                <w:lang w:val="en-GB"/>
              </w:rPr>
            </w:pPr>
          </w:p>
        </w:tc>
        <w:tc>
          <w:tcPr>
            <w:tcW w:w="1260" w:type="dxa"/>
            <w:tcBorders>
              <w:top w:val="single" w:sz="4" w:space="0" w:color="auto"/>
            </w:tcBorders>
            <w:shd w:val="clear" w:color="auto" w:fill="FAFAFA"/>
            <w:vAlign w:val="bottom"/>
          </w:tcPr>
          <w:p w14:paraId="1FE7964C" w14:textId="77777777" w:rsidR="009D0836" w:rsidRPr="0004617C"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2"/>
                <w:szCs w:val="12"/>
                <w:lang w:val="en-GB"/>
              </w:rPr>
            </w:pPr>
          </w:p>
        </w:tc>
        <w:tc>
          <w:tcPr>
            <w:tcW w:w="1276" w:type="dxa"/>
            <w:tcBorders>
              <w:top w:val="single" w:sz="4" w:space="0" w:color="auto"/>
            </w:tcBorders>
            <w:shd w:val="clear" w:color="auto" w:fill="FAFAFA"/>
            <w:vAlign w:val="bottom"/>
          </w:tcPr>
          <w:p w14:paraId="127DB814" w14:textId="77777777" w:rsidR="009D0836" w:rsidRPr="0004617C"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2"/>
                <w:szCs w:val="12"/>
                <w:lang w:val="en-GB"/>
              </w:rPr>
            </w:pPr>
          </w:p>
        </w:tc>
      </w:tr>
      <w:tr w:rsidR="00251D3D" w:rsidRPr="0004617C" w14:paraId="3C64AA9A" w14:textId="77777777" w:rsidTr="007B41BA">
        <w:trPr>
          <w:trHeight w:val="83"/>
        </w:trPr>
        <w:tc>
          <w:tcPr>
            <w:tcW w:w="3420" w:type="dxa"/>
            <w:shd w:val="clear" w:color="auto" w:fill="auto"/>
            <w:vAlign w:val="bottom"/>
          </w:tcPr>
          <w:p w14:paraId="082446AF" w14:textId="727556ED" w:rsidR="00251D3D" w:rsidRPr="0004617C" w:rsidRDefault="00251D3D"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spacing w:val="-2"/>
                <w:sz w:val="18"/>
                <w:szCs w:val="18"/>
                <w:lang w:val="en-GB"/>
              </w:rPr>
            </w:pPr>
            <w:r w:rsidRPr="0004617C">
              <w:rPr>
                <w:rFonts w:ascii="Arial" w:hAnsi="Arial" w:cs="Arial"/>
                <w:b/>
                <w:bCs/>
                <w:spacing w:val="-2"/>
                <w:sz w:val="18"/>
                <w:szCs w:val="18"/>
                <w:lang w:val="en-GB"/>
              </w:rPr>
              <w:t xml:space="preserve">As </w:t>
            </w:r>
            <w:proofErr w:type="gramStart"/>
            <w:r w:rsidRPr="0004617C">
              <w:rPr>
                <w:rFonts w:ascii="Arial" w:hAnsi="Arial" w:cs="Arial"/>
                <w:b/>
                <w:bCs/>
                <w:spacing w:val="-2"/>
                <w:sz w:val="18"/>
                <w:szCs w:val="18"/>
                <w:lang w:val="en-GB"/>
              </w:rPr>
              <w:t>at</w:t>
            </w:r>
            <w:proofErr w:type="gramEnd"/>
            <w:r w:rsidRPr="0004617C">
              <w:rPr>
                <w:rFonts w:ascii="Arial" w:hAnsi="Arial" w:cs="Arial"/>
                <w:b/>
                <w:bCs/>
                <w:spacing w:val="-2"/>
                <w:sz w:val="18"/>
                <w:szCs w:val="18"/>
                <w:lang w:val="en-GB"/>
              </w:rPr>
              <w:t xml:space="preserve"> 31 December 2023</w:t>
            </w:r>
          </w:p>
        </w:tc>
        <w:tc>
          <w:tcPr>
            <w:tcW w:w="1170" w:type="dxa"/>
            <w:shd w:val="clear" w:color="auto" w:fill="FAFAFA"/>
          </w:tcPr>
          <w:p w14:paraId="72B8605E" w14:textId="77777777" w:rsidR="00251D3D" w:rsidRPr="0004617C" w:rsidRDefault="00251D3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p>
        </w:tc>
        <w:tc>
          <w:tcPr>
            <w:tcW w:w="1260" w:type="dxa"/>
            <w:shd w:val="clear" w:color="auto" w:fill="FAFAFA"/>
            <w:vAlign w:val="bottom"/>
          </w:tcPr>
          <w:p w14:paraId="2655EA37" w14:textId="77777777" w:rsidR="00251D3D" w:rsidRPr="0004617C" w:rsidRDefault="00251D3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p>
        </w:tc>
        <w:tc>
          <w:tcPr>
            <w:tcW w:w="1170" w:type="dxa"/>
            <w:shd w:val="clear" w:color="auto" w:fill="FAFAFA"/>
            <w:vAlign w:val="bottom"/>
          </w:tcPr>
          <w:p w14:paraId="49070165" w14:textId="77777777" w:rsidR="00251D3D" w:rsidRPr="0004617C" w:rsidRDefault="00251D3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p>
        </w:tc>
        <w:tc>
          <w:tcPr>
            <w:tcW w:w="1260" w:type="dxa"/>
            <w:shd w:val="clear" w:color="auto" w:fill="FAFAFA"/>
            <w:vAlign w:val="bottom"/>
          </w:tcPr>
          <w:p w14:paraId="2CCD491F" w14:textId="77777777" w:rsidR="00251D3D" w:rsidRPr="0004617C" w:rsidRDefault="00251D3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p>
        </w:tc>
        <w:tc>
          <w:tcPr>
            <w:tcW w:w="1276" w:type="dxa"/>
            <w:shd w:val="clear" w:color="auto" w:fill="FAFAFA"/>
            <w:vAlign w:val="bottom"/>
          </w:tcPr>
          <w:p w14:paraId="5A7B0466" w14:textId="77777777" w:rsidR="00251D3D" w:rsidRPr="0004617C" w:rsidRDefault="00251D3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p>
        </w:tc>
      </w:tr>
      <w:tr w:rsidR="009D0836" w:rsidRPr="0004617C" w14:paraId="74ED4AD8" w14:textId="77777777" w:rsidTr="007B41BA">
        <w:trPr>
          <w:trHeight w:val="83"/>
        </w:trPr>
        <w:tc>
          <w:tcPr>
            <w:tcW w:w="3420" w:type="dxa"/>
            <w:shd w:val="clear" w:color="auto" w:fill="auto"/>
          </w:tcPr>
          <w:p w14:paraId="655D0416" w14:textId="77777777" w:rsidR="009D0836" w:rsidRPr="0004617C" w:rsidRDefault="009D0836"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spacing w:val="-2"/>
                <w:sz w:val="18"/>
                <w:szCs w:val="18"/>
                <w:lang w:val="en-GB"/>
              </w:rPr>
            </w:pPr>
            <w:r w:rsidRPr="0004617C">
              <w:rPr>
                <w:rFonts w:ascii="Arial" w:hAnsi="Arial" w:cs="Arial"/>
                <w:b/>
                <w:bCs/>
                <w:spacing w:val="-2"/>
                <w:sz w:val="18"/>
                <w:szCs w:val="18"/>
                <w:lang w:val="en-GB"/>
              </w:rPr>
              <w:t xml:space="preserve">Financial </w:t>
            </w:r>
            <w:r w:rsidR="00B143D1" w:rsidRPr="0004617C">
              <w:rPr>
                <w:rFonts w:ascii="Arial" w:hAnsi="Arial" w:cs="Arial"/>
                <w:b/>
                <w:bCs/>
                <w:spacing w:val="-2"/>
                <w:sz w:val="18"/>
                <w:szCs w:val="18"/>
                <w:lang w:val="en-GB"/>
              </w:rPr>
              <w:t>liabilities</w:t>
            </w:r>
          </w:p>
        </w:tc>
        <w:tc>
          <w:tcPr>
            <w:tcW w:w="1170" w:type="dxa"/>
            <w:shd w:val="clear" w:color="auto" w:fill="FAFAFA"/>
          </w:tcPr>
          <w:p w14:paraId="3C72A3B9" w14:textId="77777777" w:rsidR="009D0836" w:rsidRPr="0004617C"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p>
        </w:tc>
        <w:tc>
          <w:tcPr>
            <w:tcW w:w="1260" w:type="dxa"/>
            <w:shd w:val="clear" w:color="auto" w:fill="FAFAFA"/>
            <w:vAlign w:val="bottom"/>
          </w:tcPr>
          <w:p w14:paraId="14FFC0FC" w14:textId="77777777" w:rsidR="009D0836" w:rsidRPr="0004617C"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p>
        </w:tc>
        <w:tc>
          <w:tcPr>
            <w:tcW w:w="1170" w:type="dxa"/>
            <w:shd w:val="clear" w:color="auto" w:fill="FAFAFA"/>
            <w:vAlign w:val="bottom"/>
          </w:tcPr>
          <w:p w14:paraId="329B2FAE" w14:textId="77777777" w:rsidR="009D0836" w:rsidRPr="0004617C"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p>
        </w:tc>
        <w:tc>
          <w:tcPr>
            <w:tcW w:w="1260" w:type="dxa"/>
            <w:shd w:val="clear" w:color="auto" w:fill="FAFAFA"/>
            <w:vAlign w:val="bottom"/>
          </w:tcPr>
          <w:p w14:paraId="0680FF87" w14:textId="77777777" w:rsidR="009D0836" w:rsidRPr="0004617C"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p>
        </w:tc>
        <w:tc>
          <w:tcPr>
            <w:tcW w:w="1276" w:type="dxa"/>
            <w:shd w:val="clear" w:color="auto" w:fill="FAFAFA"/>
            <w:vAlign w:val="bottom"/>
          </w:tcPr>
          <w:p w14:paraId="1DD7A54D" w14:textId="77777777" w:rsidR="009D0836" w:rsidRPr="0004617C"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p>
        </w:tc>
      </w:tr>
      <w:tr w:rsidR="009D0836" w:rsidRPr="0004617C" w14:paraId="1E1C287F" w14:textId="77777777" w:rsidTr="007B41BA">
        <w:trPr>
          <w:trHeight w:val="94"/>
        </w:trPr>
        <w:tc>
          <w:tcPr>
            <w:tcW w:w="3420" w:type="dxa"/>
            <w:shd w:val="clear" w:color="auto" w:fill="auto"/>
          </w:tcPr>
          <w:p w14:paraId="4E5D326F" w14:textId="2706EA24" w:rsidR="009D0836" w:rsidRPr="0004617C" w:rsidRDefault="009D0836"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Bank overdrafts</w:t>
            </w:r>
          </w:p>
        </w:tc>
        <w:tc>
          <w:tcPr>
            <w:tcW w:w="1170" w:type="dxa"/>
            <w:shd w:val="clear" w:color="auto" w:fill="FAFAFA"/>
          </w:tcPr>
          <w:p w14:paraId="6864B0CD" w14:textId="7A91AC3D" w:rsidR="009D0836" w:rsidRPr="0004617C" w:rsidRDefault="00935F7F"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31,479,321</w:t>
            </w:r>
          </w:p>
        </w:tc>
        <w:tc>
          <w:tcPr>
            <w:tcW w:w="1260" w:type="dxa"/>
            <w:shd w:val="clear" w:color="auto" w:fill="FAFAFA"/>
            <w:vAlign w:val="bottom"/>
          </w:tcPr>
          <w:p w14:paraId="79DF9890" w14:textId="41899B1E" w:rsidR="009D0836" w:rsidRPr="0004617C" w:rsidRDefault="00935F7F"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w:t>
            </w:r>
          </w:p>
        </w:tc>
        <w:tc>
          <w:tcPr>
            <w:tcW w:w="1170" w:type="dxa"/>
            <w:shd w:val="clear" w:color="auto" w:fill="FAFAFA"/>
            <w:vAlign w:val="bottom"/>
          </w:tcPr>
          <w:p w14:paraId="11ECC254" w14:textId="5710AA95" w:rsidR="009D0836" w:rsidRPr="0004617C" w:rsidRDefault="00935F7F"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w:t>
            </w:r>
          </w:p>
        </w:tc>
        <w:tc>
          <w:tcPr>
            <w:tcW w:w="1260" w:type="dxa"/>
            <w:shd w:val="clear" w:color="auto" w:fill="FAFAFA"/>
            <w:vAlign w:val="bottom"/>
          </w:tcPr>
          <w:p w14:paraId="42E7C74A" w14:textId="6D9E37EA" w:rsidR="009D0836" w:rsidRPr="0004617C" w:rsidRDefault="00935F7F"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31,479,321</w:t>
            </w:r>
          </w:p>
        </w:tc>
        <w:tc>
          <w:tcPr>
            <w:tcW w:w="1276" w:type="dxa"/>
            <w:shd w:val="clear" w:color="auto" w:fill="FAFAFA"/>
            <w:vAlign w:val="bottom"/>
          </w:tcPr>
          <w:p w14:paraId="50D53341" w14:textId="4A2DFBC5" w:rsidR="009D0836" w:rsidRPr="0004617C" w:rsidRDefault="00935F7F"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31,479,321</w:t>
            </w:r>
          </w:p>
        </w:tc>
      </w:tr>
      <w:tr w:rsidR="002E5ABC" w:rsidRPr="0004617C" w14:paraId="1E719D1A" w14:textId="77777777" w:rsidTr="007B41BA">
        <w:trPr>
          <w:trHeight w:val="94"/>
        </w:trPr>
        <w:tc>
          <w:tcPr>
            <w:tcW w:w="3420" w:type="dxa"/>
            <w:shd w:val="clear" w:color="auto" w:fill="auto"/>
          </w:tcPr>
          <w:p w14:paraId="2240C25C" w14:textId="77777777" w:rsidR="00864A9D" w:rsidRPr="0004617C" w:rsidRDefault="00DC16DC"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 xml:space="preserve">Short-term </w:t>
            </w:r>
            <w:r w:rsidR="002E5ABC" w:rsidRPr="0004617C">
              <w:rPr>
                <w:rFonts w:ascii="Arial" w:hAnsi="Arial" w:cs="Arial"/>
                <w:spacing w:val="-2"/>
                <w:sz w:val="18"/>
                <w:szCs w:val="18"/>
                <w:lang w:val="en-GB"/>
              </w:rPr>
              <w:t xml:space="preserve">borrowings from </w:t>
            </w:r>
          </w:p>
          <w:p w14:paraId="394A487C" w14:textId="174F1F46" w:rsidR="002E5ABC" w:rsidRPr="0004617C" w:rsidRDefault="00864A9D"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 xml:space="preserve">   </w:t>
            </w:r>
            <w:r w:rsidR="002E5ABC" w:rsidRPr="0004617C">
              <w:rPr>
                <w:rFonts w:ascii="Arial" w:hAnsi="Arial" w:cs="Arial"/>
                <w:spacing w:val="-2"/>
                <w:sz w:val="18"/>
                <w:szCs w:val="18"/>
                <w:lang w:val="en-GB"/>
              </w:rPr>
              <w:t>financial institutions</w:t>
            </w:r>
          </w:p>
        </w:tc>
        <w:tc>
          <w:tcPr>
            <w:tcW w:w="1170" w:type="dxa"/>
            <w:shd w:val="clear" w:color="auto" w:fill="FAFAFA"/>
          </w:tcPr>
          <w:p w14:paraId="32701495" w14:textId="77777777" w:rsidR="002E5ABC" w:rsidRDefault="002E5ABC"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p>
          <w:p w14:paraId="71CB874C" w14:textId="2DFE7465" w:rsidR="00062D69" w:rsidRPr="0004617C" w:rsidRDefault="00062D69"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1260" w:type="dxa"/>
            <w:shd w:val="clear" w:color="auto" w:fill="FAFAFA"/>
            <w:vAlign w:val="bottom"/>
          </w:tcPr>
          <w:p w14:paraId="28126F0A" w14:textId="156F388D" w:rsidR="002E5ABC" w:rsidRPr="0004617C" w:rsidRDefault="009D307C"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116,411,034</w:t>
            </w:r>
          </w:p>
        </w:tc>
        <w:tc>
          <w:tcPr>
            <w:tcW w:w="1170" w:type="dxa"/>
            <w:shd w:val="clear" w:color="auto" w:fill="FAFAFA"/>
          </w:tcPr>
          <w:p w14:paraId="5A688FD4" w14:textId="77777777" w:rsidR="002E5ABC" w:rsidRDefault="002E5ABC"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p>
          <w:p w14:paraId="663A92FF" w14:textId="7862AA0E" w:rsidR="00062D69" w:rsidRPr="0004617C" w:rsidRDefault="00062D69"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1260" w:type="dxa"/>
            <w:shd w:val="clear" w:color="auto" w:fill="FAFAFA"/>
            <w:vAlign w:val="bottom"/>
          </w:tcPr>
          <w:p w14:paraId="70261B99" w14:textId="23BC9A35" w:rsidR="002E5ABC" w:rsidRPr="0004617C" w:rsidRDefault="009D307C"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116,411,034</w:t>
            </w:r>
          </w:p>
        </w:tc>
        <w:tc>
          <w:tcPr>
            <w:tcW w:w="1276" w:type="dxa"/>
            <w:shd w:val="clear" w:color="auto" w:fill="FAFAFA"/>
            <w:vAlign w:val="bottom"/>
          </w:tcPr>
          <w:p w14:paraId="00FDAA0E" w14:textId="75146D2E" w:rsidR="002E5ABC" w:rsidRPr="0004617C" w:rsidRDefault="009D307C"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115,624,850</w:t>
            </w:r>
          </w:p>
        </w:tc>
      </w:tr>
      <w:tr w:rsidR="002E5ABC" w:rsidRPr="0004617C" w14:paraId="45CB5056" w14:textId="77777777" w:rsidTr="007B41BA">
        <w:trPr>
          <w:trHeight w:val="94"/>
        </w:trPr>
        <w:tc>
          <w:tcPr>
            <w:tcW w:w="3420" w:type="dxa"/>
            <w:shd w:val="clear" w:color="auto" w:fill="auto"/>
          </w:tcPr>
          <w:p w14:paraId="07A4A2E6" w14:textId="3896AA26" w:rsidR="007B41BA" w:rsidRPr="0004617C" w:rsidRDefault="002E5ABC"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Trade and other payables</w:t>
            </w:r>
          </w:p>
        </w:tc>
        <w:tc>
          <w:tcPr>
            <w:tcW w:w="1170" w:type="dxa"/>
            <w:shd w:val="clear" w:color="auto" w:fill="FAFAFA"/>
          </w:tcPr>
          <w:p w14:paraId="520A163A" w14:textId="4AC55284" w:rsidR="002E5ABC" w:rsidRPr="0004617C" w:rsidRDefault="009D307C"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w:t>
            </w:r>
          </w:p>
        </w:tc>
        <w:tc>
          <w:tcPr>
            <w:tcW w:w="1260" w:type="dxa"/>
            <w:shd w:val="clear" w:color="auto" w:fill="FAFAFA"/>
            <w:vAlign w:val="bottom"/>
          </w:tcPr>
          <w:p w14:paraId="680387E5" w14:textId="0B72B639" w:rsidR="002E5ABC" w:rsidRPr="0004617C" w:rsidRDefault="009D307C"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234,787,588</w:t>
            </w:r>
          </w:p>
        </w:tc>
        <w:tc>
          <w:tcPr>
            <w:tcW w:w="1170" w:type="dxa"/>
            <w:shd w:val="clear" w:color="auto" w:fill="FAFAFA"/>
          </w:tcPr>
          <w:p w14:paraId="6A815606" w14:textId="0EFB796F" w:rsidR="002E5ABC" w:rsidRPr="0004617C" w:rsidRDefault="009D307C"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w:t>
            </w:r>
          </w:p>
        </w:tc>
        <w:tc>
          <w:tcPr>
            <w:tcW w:w="1260" w:type="dxa"/>
            <w:shd w:val="clear" w:color="auto" w:fill="FAFAFA"/>
            <w:vAlign w:val="bottom"/>
          </w:tcPr>
          <w:p w14:paraId="7ECE0B5A" w14:textId="683F94C7" w:rsidR="002E5ABC" w:rsidRPr="0004617C" w:rsidRDefault="009D307C"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234,787,588</w:t>
            </w:r>
          </w:p>
        </w:tc>
        <w:tc>
          <w:tcPr>
            <w:tcW w:w="1276" w:type="dxa"/>
            <w:shd w:val="clear" w:color="auto" w:fill="FAFAFA"/>
            <w:vAlign w:val="bottom"/>
          </w:tcPr>
          <w:p w14:paraId="41968078" w14:textId="22AA8FEB" w:rsidR="002E5ABC" w:rsidRPr="0004617C" w:rsidRDefault="004A63DD"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234,787,588</w:t>
            </w:r>
          </w:p>
        </w:tc>
      </w:tr>
      <w:tr w:rsidR="004B3FD5" w:rsidRPr="0004617C" w14:paraId="058D0689" w14:textId="77777777" w:rsidTr="001C6274">
        <w:trPr>
          <w:trHeight w:val="94"/>
        </w:trPr>
        <w:tc>
          <w:tcPr>
            <w:tcW w:w="3420" w:type="dxa"/>
            <w:shd w:val="clear" w:color="auto" w:fill="auto"/>
          </w:tcPr>
          <w:p w14:paraId="3D8F44CB" w14:textId="77777777"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 xml:space="preserve">Long-term borrowings from </w:t>
            </w:r>
          </w:p>
          <w:p w14:paraId="5486927F" w14:textId="3C4EEC53"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 xml:space="preserve">   a financial institution</w:t>
            </w:r>
          </w:p>
        </w:tc>
        <w:tc>
          <w:tcPr>
            <w:tcW w:w="1170" w:type="dxa"/>
            <w:shd w:val="clear" w:color="auto" w:fill="FAFAFA"/>
            <w:vAlign w:val="bottom"/>
          </w:tcPr>
          <w:p w14:paraId="49AEE71B" w14:textId="3ACCF80E" w:rsidR="004B3FD5" w:rsidRPr="0004617C" w:rsidRDefault="004B3FD5"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w:t>
            </w:r>
          </w:p>
        </w:tc>
        <w:tc>
          <w:tcPr>
            <w:tcW w:w="1260" w:type="dxa"/>
            <w:shd w:val="clear" w:color="auto" w:fill="FAFAFA"/>
            <w:vAlign w:val="bottom"/>
          </w:tcPr>
          <w:p w14:paraId="55E4CFE6" w14:textId="64550AFF" w:rsidR="004B3FD5" w:rsidRPr="0004617C" w:rsidRDefault="004B3FD5"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20,460,000</w:t>
            </w:r>
          </w:p>
        </w:tc>
        <w:tc>
          <w:tcPr>
            <w:tcW w:w="1170" w:type="dxa"/>
            <w:shd w:val="clear" w:color="auto" w:fill="FAFAFA"/>
            <w:vAlign w:val="bottom"/>
          </w:tcPr>
          <w:p w14:paraId="46088345" w14:textId="2D93D7A4" w:rsidR="004B3FD5" w:rsidRPr="0004617C" w:rsidRDefault="004B3FD5"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18,423,169</w:t>
            </w:r>
          </w:p>
        </w:tc>
        <w:tc>
          <w:tcPr>
            <w:tcW w:w="1260" w:type="dxa"/>
            <w:shd w:val="clear" w:color="auto" w:fill="FAFAFA"/>
            <w:vAlign w:val="bottom"/>
          </w:tcPr>
          <w:p w14:paraId="4FA0CA4D" w14:textId="1BC483D9" w:rsidR="004B3FD5" w:rsidRPr="0004617C" w:rsidRDefault="004B3FD5"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38,883,169</w:t>
            </w:r>
          </w:p>
        </w:tc>
        <w:tc>
          <w:tcPr>
            <w:tcW w:w="1276" w:type="dxa"/>
            <w:shd w:val="clear" w:color="auto" w:fill="FAFAFA"/>
            <w:vAlign w:val="bottom"/>
          </w:tcPr>
          <w:p w14:paraId="667DDCD0" w14:textId="5D02EA6E" w:rsidR="004B3FD5" w:rsidRPr="0004617C" w:rsidRDefault="004B3FD5"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36,554,014</w:t>
            </w:r>
          </w:p>
        </w:tc>
      </w:tr>
      <w:tr w:rsidR="004B3FD5" w:rsidRPr="0004617C" w14:paraId="3196A874" w14:textId="77777777" w:rsidTr="007B41BA">
        <w:trPr>
          <w:trHeight w:val="94"/>
        </w:trPr>
        <w:tc>
          <w:tcPr>
            <w:tcW w:w="3420" w:type="dxa"/>
            <w:shd w:val="clear" w:color="auto" w:fill="auto"/>
          </w:tcPr>
          <w:p w14:paraId="56EF2CBE" w14:textId="30C7E881"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Lease liabilities, net</w:t>
            </w:r>
          </w:p>
        </w:tc>
        <w:tc>
          <w:tcPr>
            <w:tcW w:w="1170" w:type="dxa"/>
            <w:shd w:val="clear" w:color="auto" w:fill="FAFAFA"/>
          </w:tcPr>
          <w:p w14:paraId="30946A36" w14:textId="0FE6F3C9" w:rsidR="004B3FD5" w:rsidRPr="0004617C" w:rsidRDefault="004B3FD5"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w:t>
            </w:r>
          </w:p>
        </w:tc>
        <w:tc>
          <w:tcPr>
            <w:tcW w:w="1260" w:type="dxa"/>
            <w:shd w:val="clear" w:color="auto" w:fill="FAFAFA"/>
            <w:vAlign w:val="bottom"/>
          </w:tcPr>
          <w:p w14:paraId="48BB76C1" w14:textId="2B8D7D94" w:rsidR="004B3FD5" w:rsidRPr="0004617C" w:rsidRDefault="004B3FD5"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4,217,950</w:t>
            </w:r>
          </w:p>
        </w:tc>
        <w:tc>
          <w:tcPr>
            <w:tcW w:w="1170" w:type="dxa"/>
            <w:shd w:val="clear" w:color="auto" w:fill="FAFAFA"/>
            <w:vAlign w:val="bottom"/>
          </w:tcPr>
          <w:p w14:paraId="5AC79B7C" w14:textId="2BCA6BA2" w:rsidR="004B3FD5" w:rsidRPr="0004617C" w:rsidRDefault="004B3FD5"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8,363,403</w:t>
            </w:r>
          </w:p>
        </w:tc>
        <w:tc>
          <w:tcPr>
            <w:tcW w:w="1260" w:type="dxa"/>
            <w:shd w:val="clear" w:color="auto" w:fill="FAFAFA"/>
            <w:vAlign w:val="bottom"/>
          </w:tcPr>
          <w:p w14:paraId="36A4C7ED" w14:textId="4F2F9306" w:rsidR="004B3FD5" w:rsidRPr="0004617C" w:rsidRDefault="004B3FD5"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12,581,353</w:t>
            </w:r>
          </w:p>
        </w:tc>
        <w:tc>
          <w:tcPr>
            <w:tcW w:w="1276" w:type="dxa"/>
            <w:shd w:val="clear" w:color="auto" w:fill="FAFAFA"/>
            <w:vAlign w:val="bottom"/>
          </w:tcPr>
          <w:p w14:paraId="6A96ADCE" w14:textId="568FD050" w:rsidR="004B3FD5" w:rsidRPr="0004617C" w:rsidRDefault="004B3FD5"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11,515,941</w:t>
            </w:r>
          </w:p>
        </w:tc>
      </w:tr>
      <w:tr w:rsidR="004B3FD5" w:rsidRPr="0004617C" w14:paraId="29E75AC6" w14:textId="77777777" w:rsidTr="007B41BA">
        <w:trPr>
          <w:trHeight w:val="94"/>
        </w:trPr>
        <w:tc>
          <w:tcPr>
            <w:tcW w:w="3420" w:type="dxa"/>
            <w:shd w:val="clear" w:color="auto" w:fill="auto"/>
          </w:tcPr>
          <w:p w14:paraId="41F7647A" w14:textId="1F4535D1"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Retention payables</w:t>
            </w:r>
          </w:p>
        </w:tc>
        <w:tc>
          <w:tcPr>
            <w:tcW w:w="1170" w:type="dxa"/>
            <w:tcBorders>
              <w:bottom w:val="single" w:sz="4" w:space="0" w:color="auto"/>
            </w:tcBorders>
            <w:shd w:val="clear" w:color="auto" w:fill="FAFAFA"/>
          </w:tcPr>
          <w:p w14:paraId="22687E95" w14:textId="2FEA6154" w:rsidR="004B3FD5" w:rsidRPr="0004617C" w:rsidRDefault="004B3FD5"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w:t>
            </w:r>
          </w:p>
        </w:tc>
        <w:tc>
          <w:tcPr>
            <w:tcW w:w="1260" w:type="dxa"/>
            <w:tcBorders>
              <w:bottom w:val="single" w:sz="4" w:space="0" w:color="auto"/>
            </w:tcBorders>
            <w:shd w:val="clear" w:color="auto" w:fill="FAFAFA"/>
            <w:vAlign w:val="bottom"/>
          </w:tcPr>
          <w:p w14:paraId="1DCCE97B" w14:textId="3307314C" w:rsidR="004B3FD5" w:rsidRPr="0004617C" w:rsidRDefault="004B3FD5"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43,637,939</w:t>
            </w:r>
          </w:p>
        </w:tc>
        <w:tc>
          <w:tcPr>
            <w:tcW w:w="1170" w:type="dxa"/>
            <w:tcBorders>
              <w:bottom w:val="single" w:sz="4" w:space="0" w:color="auto"/>
            </w:tcBorders>
            <w:shd w:val="clear" w:color="auto" w:fill="FAFAFA"/>
            <w:vAlign w:val="bottom"/>
          </w:tcPr>
          <w:p w14:paraId="1B6449E7" w14:textId="5616488E" w:rsidR="004B3FD5" w:rsidRPr="0004617C" w:rsidRDefault="004B3FD5"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w:t>
            </w:r>
          </w:p>
        </w:tc>
        <w:tc>
          <w:tcPr>
            <w:tcW w:w="1260" w:type="dxa"/>
            <w:tcBorders>
              <w:bottom w:val="single" w:sz="4" w:space="0" w:color="auto"/>
            </w:tcBorders>
            <w:shd w:val="clear" w:color="auto" w:fill="FAFAFA"/>
            <w:vAlign w:val="bottom"/>
          </w:tcPr>
          <w:p w14:paraId="7173E30E" w14:textId="51440979" w:rsidR="004B3FD5" w:rsidRPr="0004617C" w:rsidRDefault="004B3FD5"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43,637,939</w:t>
            </w:r>
          </w:p>
        </w:tc>
        <w:tc>
          <w:tcPr>
            <w:tcW w:w="1276" w:type="dxa"/>
            <w:tcBorders>
              <w:bottom w:val="single" w:sz="4" w:space="0" w:color="auto"/>
            </w:tcBorders>
            <w:shd w:val="clear" w:color="auto" w:fill="FAFAFA"/>
            <w:vAlign w:val="bottom"/>
          </w:tcPr>
          <w:p w14:paraId="05DA7C83" w14:textId="3C194FC5" w:rsidR="004B3FD5" w:rsidRPr="0004617C" w:rsidRDefault="004B3FD5"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43,637,939</w:t>
            </w:r>
          </w:p>
        </w:tc>
      </w:tr>
      <w:tr w:rsidR="004B3FD5" w:rsidRPr="0004617C" w14:paraId="65F98960" w14:textId="77777777" w:rsidTr="007B41BA">
        <w:trPr>
          <w:trHeight w:val="94"/>
        </w:trPr>
        <w:tc>
          <w:tcPr>
            <w:tcW w:w="3420" w:type="dxa"/>
            <w:shd w:val="clear" w:color="auto" w:fill="auto"/>
          </w:tcPr>
          <w:p w14:paraId="16745537" w14:textId="3D2E68CB"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2"/>
                <w:szCs w:val="12"/>
                <w:lang w:val="en-GB"/>
              </w:rPr>
            </w:pPr>
          </w:p>
        </w:tc>
        <w:tc>
          <w:tcPr>
            <w:tcW w:w="1170" w:type="dxa"/>
            <w:shd w:val="clear" w:color="auto" w:fill="FAFAFA"/>
          </w:tcPr>
          <w:p w14:paraId="07F5E258" w14:textId="77777777" w:rsidR="004B3FD5" w:rsidRPr="0004617C" w:rsidRDefault="004B3FD5"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2"/>
                <w:szCs w:val="12"/>
                <w:lang w:val="en-GB"/>
              </w:rPr>
            </w:pPr>
          </w:p>
        </w:tc>
        <w:tc>
          <w:tcPr>
            <w:tcW w:w="1260" w:type="dxa"/>
            <w:shd w:val="clear" w:color="auto" w:fill="FAFAFA"/>
            <w:vAlign w:val="bottom"/>
          </w:tcPr>
          <w:p w14:paraId="7EF908C1" w14:textId="77777777" w:rsidR="004B3FD5" w:rsidRPr="0004617C" w:rsidRDefault="004B3FD5"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2"/>
                <w:szCs w:val="12"/>
                <w:lang w:val="en-GB"/>
              </w:rPr>
            </w:pPr>
          </w:p>
        </w:tc>
        <w:tc>
          <w:tcPr>
            <w:tcW w:w="1170" w:type="dxa"/>
            <w:shd w:val="clear" w:color="auto" w:fill="FAFAFA"/>
            <w:vAlign w:val="bottom"/>
          </w:tcPr>
          <w:p w14:paraId="32D1DC8F" w14:textId="77777777" w:rsidR="004B3FD5" w:rsidRPr="0004617C" w:rsidRDefault="004B3FD5"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2"/>
                <w:szCs w:val="12"/>
                <w:lang w:val="en-GB"/>
              </w:rPr>
            </w:pPr>
          </w:p>
        </w:tc>
        <w:tc>
          <w:tcPr>
            <w:tcW w:w="1260" w:type="dxa"/>
            <w:shd w:val="clear" w:color="auto" w:fill="FAFAFA"/>
            <w:vAlign w:val="bottom"/>
          </w:tcPr>
          <w:p w14:paraId="38072AF3" w14:textId="77777777" w:rsidR="004B3FD5" w:rsidRPr="0004617C" w:rsidRDefault="004B3FD5"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2"/>
                <w:szCs w:val="12"/>
                <w:lang w:val="en-GB"/>
              </w:rPr>
            </w:pPr>
          </w:p>
        </w:tc>
        <w:tc>
          <w:tcPr>
            <w:tcW w:w="1276" w:type="dxa"/>
            <w:shd w:val="clear" w:color="auto" w:fill="FAFAFA"/>
            <w:vAlign w:val="bottom"/>
          </w:tcPr>
          <w:p w14:paraId="06076D52" w14:textId="77777777" w:rsidR="004B3FD5" w:rsidRPr="0004617C" w:rsidRDefault="004B3FD5"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2"/>
                <w:szCs w:val="12"/>
                <w:lang w:val="en-GB"/>
              </w:rPr>
            </w:pPr>
          </w:p>
        </w:tc>
      </w:tr>
      <w:tr w:rsidR="004B3FD5" w:rsidRPr="0004617C" w14:paraId="25388AC1" w14:textId="77777777" w:rsidTr="007B41BA">
        <w:trPr>
          <w:trHeight w:val="94"/>
        </w:trPr>
        <w:tc>
          <w:tcPr>
            <w:tcW w:w="3420" w:type="dxa"/>
            <w:shd w:val="clear" w:color="auto" w:fill="auto"/>
          </w:tcPr>
          <w:p w14:paraId="2E243CE3" w14:textId="387713BB"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b/>
                <w:bCs/>
                <w:spacing w:val="-2"/>
                <w:sz w:val="18"/>
                <w:szCs w:val="18"/>
                <w:lang w:val="en-GB"/>
              </w:rPr>
              <w:t xml:space="preserve">Total financial liabilities </w:t>
            </w:r>
          </w:p>
        </w:tc>
        <w:tc>
          <w:tcPr>
            <w:tcW w:w="1170" w:type="dxa"/>
            <w:tcBorders>
              <w:bottom w:val="single" w:sz="4" w:space="0" w:color="auto"/>
            </w:tcBorders>
            <w:shd w:val="clear" w:color="auto" w:fill="FAFAFA"/>
            <w:vAlign w:val="bottom"/>
          </w:tcPr>
          <w:p w14:paraId="3F409AB8" w14:textId="1BA4B9EC" w:rsidR="004B3FD5" w:rsidRPr="0004617C" w:rsidRDefault="004B3FD5"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31,479,321</w:t>
            </w:r>
          </w:p>
        </w:tc>
        <w:tc>
          <w:tcPr>
            <w:tcW w:w="1260" w:type="dxa"/>
            <w:tcBorders>
              <w:bottom w:val="single" w:sz="4" w:space="0" w:color="auto"/>
            </w:tcBorders>
            <w:shd w:val="clear" w:color="auto" w:fill="FAFAFA"/>
            <w:vAlign w:val="bottom"/>
          </w:tcPr>
          <w:p w14:paraId="2C7C5EE9" w14:textId="55A11661" w:rsidR="004B3FD5" w:rsidRPr="0004617C" w:rsidRDefault="004B3FD5"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419,514,511</w:t>
            </w:r>
          </w:p>
        </w:tc>
        <w:tc>
          <w:tcPr>
            <w:tcW w:w="1170" w:type="dxa"/>
            <w:tcBorders>
              <w:bottom w:val="single" w:sz="4" w:space="0" w:color="auto"/>
            </w:tcBorders>
            <w:shd w:val="clear" w:color="auto" w:fill="FAFAFA"/>
            <w:vAlign w:val="bottom"/>
          </w:tcPr>
          <w:p w14:paraId="3A51D0DC" w14:textId="351D87AD" w:rsidR="004B3FD5" w:rsidRPr="0004617C" w:rsidRDefault="004B3FD5"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26,786,572</w:t>
            </w:r>
          </w:p>
        </w:tc>
        <w:tc>
          <w:tcPr>
            <w:tcW w:w="1260" w:type="dxa"/>
            <w:tcBorders>
              <w:bottom w:val="single" w:sz="4" w:space="0" w:color="auto"/>
            </w:tcBorders>
            <w:shd w:val="clear" w:color="auto" w:fill="FAFAFA"/>
            <w:vAlign w:val="bottom"/>
          </w:tcPr>
          <w:p w14:paraId="6FC654F2" w14:textId="270569E6" w:rsidR="004B3FD5" w:rsidRPr="0004617C" w:rsidRDefault="004B3FD5"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477,780,404</w:t>
            </w:r>
          </w:p>
        </w:tc>
        <w:tc>
          <w:tcPr>
            <w:tcW w:w="1276" w:type="dxa"/>
            <w:tcBorders>
              <w:bottom w:val="single" w:sz="4" w:space="0" w:color="auto"/>
            </w:tcBorders>
            <w:shd w:val="clear" w:color="auto" w:fill="FAFAFA"/>
            <w:vAlign w:val="bottom"/>
          </w:tcPr>
          <w:p w14:paraId="26B5BDA1" w14:textId="7B0A68B9" w:rsidR="004B3FD5" w:rsidRPr="0004617C" w:rsidRDefault="004B3FD5"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473,599,653</w:t>
            </w:r>
          </w:p>
        </w:tc>
      </w:tr>
    </w:tbl>
    <w:p w14:paraId="66700309" w14:textId="449D34C3" w:rsidR="00612287" w:rsidRPr="0004617C" w:rsidRDefault="00612287" w:rsidP="00A6149B">
      <w:pPr>
        <w:spacing w:after="0" w:line="240" w:lineRule="auto"/>
        <w:jc w:val="both"/>
        <w:rPr>
          <w:rFonts w:ascii="Arial" w:hAnsi="Arial" w:cs="Arial"/>
          <w:spacing w:val="-6"/>
          <w:sz w:val="18"/>
          <w:szCs w:val="18"/>
        </w:rPr>
      </w:pPr>
    </w:p>
    <w:tbl>
      <w:tblPr>
        <w:tblW w:w="9553" w:type="dxa"/>
        <w:tblLayout w:type="fixed"/>
        <w:tblLook w:val="04A0" w:firstRow="1" w:lastRow="0" w:firstColumn="1" w:lastColumn="0" w:noHBand="0" w:noVBand="1"/>
      </w:tblPr>
      <w:tblGrid>
        <w:gridCol w:w="3437"/>
        <w:gridCol w:w="1154"/>
        <w:gridCol w:w="1276"/>
        <w:gridCol w:w="1186"/>
        <w:gridCol w:w="1224"/>
        <w:gridCol w:w="1276"/>
      </w:tblGrid>
      <w:tr w:rsidR="00FC35FF" w:rsidRPr="0004617C" w14:paraId="35C82685" w14:textId="77777777" w:rsidTr="00A6149B">
        <w:tc>
          <w:tcPr>
            <w:tcW w:w="3437" w:type="dxa"/>
            <w:shd w:val="clear" w:color="auto" w:fill="auto"/>
          </w:tcPr>
          <w:p w14:paraId="43D0B3B2"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spacing w:val="-2"/>
                <w:sz w:val="18"/>
                <w:szCs w:val="18"/>
                <w:lang w:val="en-GB"/>
              </w:rPr>
            </w:pPr>
          </w:p>
        </w:tc>
        <w:tc>
          <w:tcPr>
            <w:tcW w:w="6116" w:type="dxa"/>
            <w:gridSpan w:val="5"/>
            <w:tcBorders>
              <w:top w:val="single" w:sz="4" w:space="0" w:color="auto"/>
            </w:tcBorders>
            <w:shd w:val="clear" w:color="auto" w:fill="auto"/>
          </w:tcPr>
          <w:p w14:paraId="388A8975"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pacing w:val="-4"/>
                <w:sz w:val="18"/>
                <w:szCs w:val="18"/>
                <w:lang w:val="en-GB"/>
              </w:rPr>
            </w:pPr>
            <w:r w:rsidRPr="0004617C">
              <w:rPr>
                <w:rFonts w:ascii="Arial" w:hAnsi="Arial" w:cs="Arial"/>
                <w:b/>
                <w:bCs/>
                <w:sz w:val="18"/>
                <w:szCs w:val="18"/>
                <w:lang w:val="en-GB"/>
              </w:rPr>
              <w:t>Consolidated financial statements</w:t>
            </w:r>
          </w:p>
        </w:tc>
      </w:tr>
      <w:tr w:rsidR="00FC35FF" w:rsidRPr="0004617C" w14:paraId="1B921AE9" w14:textId="77777777" w:rsidTr="00A6149B">
        <w:tc>
          <w:tcPr>
            <w:tcW w:w="3437" w:type="dxa"/>
            <w:shd w:val="clear" w:color="auto" w:fill="auto"/>
            <w:vAlign w:val="bottom"/>
          </w:tcPr>
          <w:p w14:paraId="5A7A8E10" w14:textId="6CC42808" w:rsidR="00FC35FF" w:rsidRPr="0004617C" w:rsidRDefault="00BA6899"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spacing w:val="-2"/>
                <w:sz w:val="18"/>
                <w:szCs w:val="18"/>
                <w:lang w:val="en-GB"/>
              </w:rPr>
            </w:pPr>
            <w:r>
              <w:rPr>
                <w:rFonts w:ascii="Arial" w:hAnsi="Arial" w:cs="Arial"/>
                <w:b/>
                <w:bCs/>
                <w:spacing w:val="-2"/>
                <w:sz w:val="18"/>
                <w:szCs w:val="18"/>
                <w:lang w:val="en-GB"/>
              </w:rPr>
              <w:t xml:space="preserve">Maturity </w:t>
            </w:r>
            <w:r w:rsidR="00FC35FF" w:rsidRPr="0004617C">
              <w:rPr>
                <w:rFonts w:ascii="Arial" w:hAnsi="Arial" w:cs="Arial"/>
                <w:b/>
                <w:bCs/>
                <w:spacing w:val="-2"/>
                <w:sz w:val="18"/>
                <w:szCs w:val="18"/>
                <w:lang w:val="en-GB"/>
              </w:rPr>
              <w:t>of financial liabilities</w:t>
            </w:r>
          </w:p>
        </w:tc>
        <w:tc>
          <w:tcPr>
            <w:tcW w:w="1154" w:type="dxa"/>
            <w:tcBorders>
              <w:top w:val="single" w:sz="4" w:space="0" w:color="auto"/>
              <w:bottom w:val="single" w:sz="4" w:space="0" w:color="auto"/>
            </w:tcBorders>
            <w:shd w:val="clear" w:color="auto" w:fill="auto"/>
            <w:vAlign w:val="bottom"/>
          </w:tcPr>
          <w:p w14:paraId="2AA8DC2C"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On demand</w:t>
            </w:r>
          </w:p>
          <w:p w14:paraId="2B134E17"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Baht</w:t>
            </w:r>
          </w:p>
        </w:tc>
        <w:tc>
          <w:tcPr>
            <w:tcW w:w="1276" w:type="dxa"/>
            <w:tcBorders>
              <w:top w:val="single" w:sz="4" w:space="0" w:color="auto"/>
              <w:bottom w:val="single" w:sz="4" w:space="0" w:color="auto"/>
            </w:tcBorders>
            <w:shd w:val="clear" w:color="auto" w:fill="auto"/>
            <w:vAlign w:val="bottom"/>
          </w:tcPr>
          <w:p w14:paraId="3D6ECA73" w14:textId="77777777" w:rsidR="002C23D7" w:rsidRDefault="00FC35FF" w:rsidP="002C23D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 xml:space="preserve">Within </w:t>
            </w:r>
          </w:p>
          <w:p w14:paraId="1EA7947C" w14:textId="41037A12" w:rsidR="00FC35FF" w:rsidRPr="0004617C" w:rsidRDefault="00FC35FF" w:rsidP="002C23D7">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1 year</w:t>
            </w:r>
          </w:p>
          <w:p w14:paraId="1DF82181"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Baht</w:t>
            </w:r>
          </w:p>
        </w:tc>
        <w:tc>
          <w:tcPr>
            <w:tcW w:w="1186" w:type="dxa"/>
            <w:tcBorders>
              <w:top w:val="single" w:sz="4" w:space="0" w:color="auto"/>
              <w:bottom w:val="single" w:sz="4" w:space="0" w:color="auto"/>
            </w:tcBorders>
            <w:shd w:val="clear" w:color="auto" w:fill="auto"/>
            <w:vAlign w:val="bottom"/>
          </w:tcPr>
          <w:p w14:paraId="4D384A54" w14:textId="3BC14C87" w:rsidR="0083398D" w:rsidRPr="0004617C" w:rsidRDefault="00062D69"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Pr>
                <w:rFonts w:ascii="Arial" w:hAnsi="Arial" w:cs="Arial"/>
                <w:b/>
                <w:bCs/>
                <w:spacing w:val="-4"/>
                <w:sz w:val="18"/>
                <w:szCs w:val="18"/>
                <w:lang w:val="en-GB"/>
              </w:rPr>
              <w:t>Over</w:t>
            </w:r>
          </w:p>
          <w:p w14:paraId="532A1E24" w14:textId="465F331A"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 xml:space="preserve"> 1 year</w:t>
            </w:r>
          </w:p>
          <w:p w14:paraId="11D32179"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Baht</w:t>
            </w:r>
          </w:p>
        </w:tc>
        <w:tc>
          <w:tcPr>
            <w:tcW w:w="1224" w:type="dxa"/>
            <w:tcBorders>
              <w:top w:val="single" w:sz="4" w:space="0" w:color="auto"/>
              <w:bottom w:val="single" w:sz="4" w:space="0" w:color="auto"/>
            </w:tcBorders>
            <w:shd w:val="clear" w:color="auto" w:fill="auto"/>
            <w:vAlign w:val="bottom"/>
          </w:tcPr>
          <w:p w14:paraId="6BB7E2FD"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Total</w:t>
            </w:r>
          </w:p>
          <w:p w14:paraId="088C016B"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Baht</w:t>
            </w:r>
          </w:p>
        </w:tc>
        <w:tc>
          <w:tcPr>
            <w:tcW w:w="1276" w:type="dxa"/>
            <w:tcBorders>
              <w:top w:val="single" w:sz="4" w:space="0" w:color="auto"/>
              <w:bottom w:val="single" w:sz="4" w:space="0" w:color="auto"/>
            </w:tcBorders>
            <w:shd w:val="clear" w:color="auto" w:fill="auto"/>
            <w:vAlign w:val="bottom"/>
          </w:tcPr>
          <w:p w14:paraId="7E1F22EF"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Book Value</w:t>
            </w:r>
          </w:p>
          <w:p w14:paraId="0B8C2C74"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Baht</w:t>
            </w:r>
          </w:p>
        </w:tc>
      </w:tr>
      <w:tr w:rsidR="00FC35FF" w:rsidRPr="0004617C" w14:paraId="28F8E393" w14:textId="77777777" w:rsidTr="00A6149B">
        <w:tc>
          <w:tcPr>
            <w:tcW w:w="3437" w:type="dxa"/>
            <w:shd w:val="clear" w:color="auto" w:fill="auto"/>
            <w:vAlign w:val="bottom"/>
          </w:tcPr>
          <w:p w14:paraId="4F1F1C09" w14:textId="342252EB"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spacing w:val="-2"/>
                <w:sz w:val="12"/>
                <w:szCs w:val="12"/>
                <w:lang w:val="en-GB"/>
              </w:rPr>
            </w:pPr>
          </w:p>
        </w:tc>
        <w:tc>
          <w:tcPr>
            <w:tcW w:w="1154" w:type="dxa"/>
            <w:tcBorders>
              <w:top w:val="single" w:sz="4" w:space="0" w:color="auto"/>
            </w:tcBorders>
            <w:shd w:val="clear" w:color="auto" w:fill="auto"/>
          </w:tcPr>
          <w:p w14:paraId="7783525E"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2"/>
                <w:szCs w:val="12"/>
                <w:lang w:val="en-GB"/>
              </w:rPr>
            </w:pPr>
          </w:p>
        </w:tc>
        <w:tc>
          <w:tcPr>
            <w:tcW w:w="1276" w:type="dxa"/>
            <w:tcBorders>
              <w:top w:val="single" w:sz="4" w:space="0" w:color="auto"/>
            </w:tcBorders>
            <w:shd w:val="clear" w:color="auto" w:fill="auto"/>
            <w:vAlign w:val="bottom"/>
          </w:tcPr>
          <w:p w14:paraId="03FBDCD5"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2"/>
                <w:szCs w:val="12"/>
                <w:lang w:val="en-GB"/>
              </w:rPr>
            </w:pPr>
          </w:p>
        </w:tc>
        <w:tc>
          <w:tcPr>
            <w:tcW w:w="1186" w:type="dxa"/>
            <w:tcBorders>
              <w:top w:val="single" w:sz="4" w:space="0" w:color="auto"/>
            </w:tcBorders>
            <w:shd w:val="clear" w:color="auto" w:fill="auto"/>
            <w:vAlign w:val="bottom"/>
          </w:tcPr>
          <w:p w14:paraId="70539471"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2"/>
                <w:szCs w:val="12"/>
                <w:lang w:val="en-GB"/>
              </w:rPr>
            </w:pPr>
          </w:p>
        </w:tc>
        <w:tc>
          <w:tcPr>
            <w:tcW w:w="1224" w:type="dxa"/>
            <w:tcBorders>
              <w:top w:val="single" w:sz="4" w:space="0" w:color="auto"/>
            </w:tcBorders>
            <w:shd w:val="clear" w:color="auto" w:fill="auto"/>
            <w:vAlign w:val="bottom"/>
          </w:tcPr>
          <w:p w14:paraId="5172B4AD"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2"/>
                <w:szCs w:val="12"/>
                <w:lang w:val="en-GB"/>
              </w:rPr>
            </w:pPr>
          </w:p>
        </w:tc>
        <w:tc>
          <w:tcPr>
            <w:tcW w:w="1276" w:type="dxa"/>
            <w:tcBorders>
              <w:top w:val="single" w:sz="4" w:space="0" w:color="auto"/>
            </w:tcBorders>
            <w:shd w:val="clear" w:color="auto" w:fill="auto"/>
            <w:vAlign w:val="bottom"/>
          </w:tcPr>
          <w:p w14:paraId="388A33FB"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2"/>
                <w:szCs w:val="12"/>
                <w:lang w:val="en-GB"/>
              </w:rPr>
            </w:pPr>
          </w:p>
        </w:tc>
      </w:tr>
      <w:tr w:rsidR="00251D3D" w:rsidRPr="0004617C" w14:paraId="44E9CC53" w14:textId="77777777" w:rsidTr="00A6149B">
        <w:tc>
          <w:tcPr>
            <w:tcW w:w="3437" w:type="dxa"/>
            <w:shd w:val="clear" w:color="auto" w:fill="auto"/>
            <w:vAlign w:val="bottom"/>
          </w:tcPr>
          <w:p w14:paraId="633D8604" w14:textId="23D3C2C9" w:rsidR="00251D3D" w:rsidRPr="0004617C" w:rsidRDefault="00251D3D"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spacing w:val="-2"/>
                <w:sz w:val="18"/>
                <w:szCs w:val="18"/>
                <w:lang w:val="en-GB"/>
              </w:rPr>
            </w:pPr>
            <w:r w:rsidRPr="0004617C">
              <w:rPr>
                <w:rFonts w:ascii="Arial" w:hAnsi="Arial" w:cs="Arial"/>
                <w:b/>
                <w:bCs/>
                <w:spacing w:val="-2"/>
                <w:sz w:val="18"/>
                <w:szCs w:val="18"/>
                <w:lang w:val="en-GB"/>
              </w:rPr>
              <w:t xml:space="preserve">As </w:t>
            </w:r>
            <w:proofErr w:type="gramStart"/>
            <w:r w:rsidRPr="0004617C">
              <w:rPr>
                <w:rFonts w:ascii="Arial" w:hAnsi="Arial" w:cs="Arial"/>
                <w:b/>
                <w:bCs/>
                <w:spacing w:val="-2"/>
                <w:sz w:val="18"/>
                <w:szCs w:val="18"/>
                <w:lang w:val="en-GB"/>
              </w:rPr>
              <w:t>at</w:t>
            </w:r>
            <w:proofErr w:type="gramEnd"/>
            <w:r w:rsidRPr="0004617C">
              <w:rPr>
                <w:rFonts w:ascii="Arial" w:hAnsi="Arial" w:cs="Arial"/>
                <w:b/>
                <w:bCs/>
                <w:spacing w:val="-2"/>
                <w:sz w:val="18"/>
                <w:szCs w:val="18"/>
                <w:lang w:val="en-GB"/>
              </w:rPr>
              <w:t xml:space="preserve"> 31 December 2022</w:t>
            </w:r>
          </w:p>
        </w:tc>
        <w:tc>
          <w:tcPr>
            <w:tcW w:w="1154" w:type="dxa"/>
            <w:shd w:val="clear" w:color="auto" w:fill="auto"/>
          </w:tcPr>
          <w:p w14:paraId="4A4B3693" w14:textId="77777777" w:rsidR="00251D3D" w:rsidRPr="0004617C" w:rsidRDefault="00251D3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p>
        </w:tc>
        <w:tc>
          <w:tcPr>
            <w:tcW w:w="1276" w:type="dxa"/>
            <w:shd w:val="clear" w:color="auto" w:fill="auto"/>
            <w:vAlign w:val="bottom"/>
          </w:tcPr>
          <w:p w14:paraId="427972A7" w14:textId="77777777" w:rsidR="00251D3D" w:rsidRPr="0004617C" w:rsidRDefault="00251D3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p>
        </w:tc>
        <w:tc>
          <w:tcPr>
            <w:tcW w:w="1186" w:type="dxa"/>
            <w:shd w:val="clear" w:color="auto" w:fill="auto"/>
            <w:vAlign w:val="bottom"/>
          </w:tcPr>
          <w:p w14:paraId="483054EC" w14:textId="77777777" w:rsidR="00251D3D" w:rsidRPr="0004617C" w:rsidRDefault="00251D3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p>
        </w:tc>
        <w:tc>
          <w:tcPr>
            <w:tcW w:w="1224" w:type="dxa"/>
            <w:shd w:val="clear" w:color="auto" w:fill="auto"/>
            <w:vAlign w:val="bottom"/>
          </w:tcPr>
          <w:p w14:paraId="0136BCED" w14:textId="77777777" w:rsidR="00251D3D" w:rsidRPr="0004617C" w:rsidRDefault="00251D3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p>
        </w:tc>
        <w:tc>
          <w:tcPr>
            <w:tcW w:w="1276" w:type="dxa"/>
            <w:shd w:val="clear" w:color="auto" w:fill="auto"/>
            <w:vAlign w:val="bottom"/>
          </w:tcPr>
          <w:p w14:paraId="2BFA85BF" w14:textId="77777777" w:rsidR="00251D3D" w:rsidRPr="0004617C" w:rsidRDefault="00251D3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p>
        </w:tc>
      </w:tr>
      <w:tr w:rsidR="00FC35FF" w:rsidRPr="0004617C" w14:paraId="05264BFE" w14:textId="77777777" w:rsidTr="00A6149B">
        <w:tc>
          <w:tcPr>
            <w:tcW w:w="3437" w:type="dxa"/>
            <w:shd w:val="clear" w:color="auto" w:fill="auto"/>
          </w:tcPr>
          <w:p w14:paraId="6F3F4B80"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spacing w:val="-2"/>
                <w:sz w:val="18"/>
                <w:szCs w:val="18"/>
                <w:lang w:val="en-GB"/>
              </w:rPr>
            </w:pPr>
            <w:r w:rsidRPr="0004617C">
              <w:rPr>
                <w:rFonts w:ascii="Arial" w:hAnsi="Arial" w:cs="Arial"/>
                <w:b/>
                <w:bCs/>
                <w:spacing w:val="-2"/>
                <w:sz w:val="18"/>
                <w:szCs w:val="18"/>
                <w:lang w:val="en-GB"/>
              </w:rPr>
              <w:t>Financial liabilities</w:t>
            </w:r>
          </w:p>
        </w:tc>
        <w:tc>
          <w:tcPr>
            <w:tcW w:w="1154" w:type="dxa"/>
            <w:shd w:val="clear" w:color="auto" w:fill="auto"/>
          </w:tcPr>
          <w:p w14:paraId="6A406A2E"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p>
        </w:tc>
        <w:tc>
          <w:tcPr>
            <w:tcW w:w="1276" w:type="dxa"/>
            <w:shd w:val="clear" w:color="auto" w:fill="auto"/>
            <w:vAlign w:val="bottom"/>
          </w:tcPr>
          <w:p w14:paraId="44364A24"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p>
        </w:tc>
        <w:tc>
          <w:tcPr>
            <w:tcW w:w="1186" w:type="dxa"/>
            <w:shd w:val="clear" w:color="auto" w:fill="auto"/>
            <w:vAlign w:val="bottom"/>
          </w:tcPr>
          <w:p w14:paraId="71C72257"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p>
        </w:tc>
        <w:tc>
          <w:tcPr>
            <w:tcW w:w="1224" w:type="dxa"/>
            <w:shd w:val="clear" w:color="auto" w:fill="auto"/>
            <w:vAlign w:val="bottom"/>
          </w:tcPr>
          <w:p w14:paraId="7F7D4695"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p>
        </w:tc>
        <w:tc>
          <w:tcPr>
            <w:tcW w:w="1276" w:type="dxa"/>
            <w:shd w:val="clear" w:color="auto" w:fill="auto"/>
            <w:vAlign w:val="bottom"/>
          </w:tcPr>
          <w:p w14:paraId="0409C063"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p>
        </w:tc>
      </w:tr>
      <w:tr w:rsidR="00FC35FF" w:rsidRPr="0004617C" w14:paraId="60530A22" w14:textId="77777777" w:rsidTr="00A6149B">
        <w:tc>
          <w:tcPr>
            <w:tcW w:w="3437" w:type="dxa"/>
            <w:shd w:val="clear" w:color="auto" w:fill="auto"/>
          </w:tcPr>
          <w:p w14:paraId="293E0154" w14:textId="65436F0A"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Bank overdrafts</w:t>
            </w:r>
          </w:p>
        </w:tc>
        <w:tc>
          <w:tcPr>
            <w:tcW w:w="1154" w:type="dxa"/>
            <w:shd w:val="clear" w:color="auto" w:fill="auto"/>
          </w:tcPr>
          <w:p w14:paraId="4AC5B3E1" w14:textId="6E4A0857" w:rsidR="00FC35FF" w:rsidRPr="0004617C" w:rsidRDefault="00882321"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4,124,509</w:t>
            </w:r>
          </w:p>
        </w:tc>
        <w:tc>
          <w:tcPr>
            <w:tcW w:w="1276" w:type="dxa"/>
            <w:shd w:val="clear" w:color="auto" w:fill="auto"/>
            <w:vAlign w:val="bottom"/>
          </w:tcPr>
          <w:p w14:paraId="1D9299B4" w14:textId="292EF0FC" w:rsidR="00FC35FF" w:rsidRPr="0004617C" w:rsidRDefault="00882321"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w:t>
            </w:r>
          </w:p>
        </w:tc>
        <w:tc>
          <w:tcPr>
            <w:tcW w:w="1186" w:type="dxa"/>
            <w:shd w:val="clear" w:color="auto" w:fill="auto"/>
            <w:vAlign w:val="bottom"/>
          </w:tcPr>
          <w:p w14:paraId="1C1F5580" w14:textId="08DFC54C" w:rsidR="00FC35FF" w:rsidRPr="0004617C" w:rsidRDefault="00882321"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w:t>
            </w:r>
          </w:p>
        </w:tc>
        <w:tc>
          <w:tcPr>
            <w:tcW w:w="1224" w:type="dxa"/>
            <w:shd w:val="clear" w:color="auto" w:fill="auto"/>
            <w:vAlign w:val="bottom"/>
          </w:tcPr>
          <w:p w14:paraId="791FD16F" w14:textId="2D1F22AC" w:rsidR="00FC35FF" w:rsidRPr="0004617C" w:rsidRDefault="00882321"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4,124,509</w:t>
            </w:r>
          </w:p>
        </w:tc>
        <w:tc>
          <w:tcPr>
            <w:tcW w:w="1276" w:type="dxa"/>
            <w:shd w:val="clear" w:color="auto" w:fill="auto"/>
            <w:vAlign w:val="bottom"/>
          </w:tcPr>
          <w:p w14:paraId="54B28988" w14:textId="4B1FDC16" w:rsidR="00FC35FF" w:rsidRPr="0004617C" w:rsidRDefault="00882321"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4,124,509</w:t>
            </w:r>
          </w:p>
        </w:tc>
      </w:tr>
      <w:tr w:rsidR="00B02D02" w:rsidRPr="0004617C" w14:paraId="4F08A4F1" w14:textId="77777777" w:rsidTr="00A6149B">
        <w:tc>
          <w:tcPr>
            <w:tcW w:w="3437" w:type="dxa"/>
            <w:shd w:val="clear" w:color="auto" w:fill="auto"/>
          </w:tcPr>
          <w:p w14:paraId="64D7A2FB" w14:textId="77777777" w:rsidR="00864A9D" w:rsidRPr="0004617C" w:rsidRDefault="00DC16DC"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Short-term</w:t>
            </w:r>
            <w:r w:rsidR="00B02D02" w:rsidRPr="0004617C">
              <w:rPr>
                <w:rFonts w:ascii="Arial" w:hAnsi="Arial" w:cs="Arial"/>
                <w:spacing w:val="-2"/>
                <w:sz w:val="18"/>
                <w:szCs w:val="18"/>
                <w:lang w:val="en-GB"/>
              </w:rPr>
              <w:t xml:space="preserve"> borrowings from</w:t>
            </w:r>
          </w:p>
          <w:p w14:paraId="6CB8B17C" w14:textId="38EF399A" w:rsidR="00B02D02" w:rsidRPr="0004617C" w:rsidRDefault="00864A9D"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 xml:space="preserve">  </w:t>
            </w:r>
            <w:r w:rsidR="00B02D02" w:rsidRPr="0004617C">
              <w:rPr>
                <w:rFonts w:ascii="Arial" w:hAnsi="Arial" w:cs="Arial"/>
                <w:spacing w:val="-2"/>
                <w:sz w:val="18"/>
                <w:szCs w:val="18"/>
                <w:lang w:val="en-GB"/>
              </w:rPr>
              <w:t xml:space="preserve"> financial institutions</w:t>
            </w:r>
          </w:p>
        </w:tc>
        <w:tc>
          <w:tcPr>
            <w:tcW w:w="1154" w:type="dxa"/>
            <w:shd w:val="clear" w:color="auto" w:fill="auto"/>
          </w:tcPr>
          <w:p w14:paraId="2C5DF7B1" w14:textId="77777777" w:rsidR="00B02D02" w:rsidRDefault="00B02D02"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p>
          <w:p w14:paraId="047DDAE9" w14:textId="2BF40676" w:rsidR="00062D69" w:rsidRPr="0004617C" w:rsidRDefault="00062D69"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1276" w:type="dxa"/>
            <w:shd w:val="clear" w:color="auto" w:fill="auto"/>
            <w:vAlign w:val="bottom"/>
          </w:tcPr>
          <w:p w14:paraId="6B43CFAB" w14:textId="2CB500B8" w:rsidR="00B02D02" w:rsidRPr="0004617C" w:rsidRDefault="00882321"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159,164,132</w:t>
            </w:r>
          </w:p>
        </w:tc>
        <w:tc>
          <w:tcPr>
            <w:tcW w:w="1186" w:type="dxa"/>
            <w:shd w:val="clear" w:color="auto" w:fill="auto"/>
          </w:tcPr>
          <w:p w14:paraId="678B6B56" w14:textId="77777777" w:rsidR="00B02D02" w:rsidRDefault="00B02D02"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p>
          <w:p w14:paraId="2382C7B6" w14:textId="6AA1C13E" w:rsidR="00062D69" w:rsidRPr="0004617C" w:rsidRDefault="00062D69"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1224" w:type="dxa"/>
            <w:shd w:val="clear" w:color="auto" w:fill="auto"/>
            <w:vAlign w:val="bottom"/>
          </w:tcPr>
          <w:p w14:paraId="6B345CDE" w14:textId="159E5EBF" w:rsidR="00B02D02" w:rsidRPr="0004617C" w:rsidRDefault="00882321"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159,164,132</w:t>
            </w:r>
          </w:p>
        </w:tc>
        <w:tc>
          <w:tcPr>
            <w:tcW w:w="1276" w:type="dxa"/>
            <w:shd w:val="clear" w:color="auto" w:fill="auto"/>
            <w:vAlign w:val="bottom"/>
          </w:tcPr>
          <w:p w14:paraId="52DBA2FD" w14:textId="7596C3F0" w:rsidR="00B02D02" w:rsidRPr="0004617C" w:rsidRDefault="001E560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157,794,725</w:t>
            </w:r>
          </w:p>
        </w:tc>
      </w:tr>
      <w:tr w:rsidR="00B428B2" w:rsidRPr="0004617C" w14:paraId="443436D9" w14:textId="77777777" w:rsidTr="00A6149B">
        <w:tc>
          <w:tcPr>
            <w:tcW w:w="3437" w:type="dxa"/>
            <w:shd w:val="clear" w:color="auto" w:fill="auto"/>
          </w:tcPr>
          <w:p w14:paraId="19AC9402" w14:textId="77777777" w:rsidR="00B428B2" w:rsidRPr="0004617C" w:rsidRDefault="00B428B2"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Trade and other payables</w:t>
            </w:r>
          </w:p>
        </w:tc>
        <w:tc>
          <w:tcPr>
            <w:tcW w:w="1154" w:type="dxa"/>
            <w:shd w:val="clear" w:color="auto" w:fill="auto"/>
          </w:tcPr>
          <w:p w14:paraId="0CB6DE22" w14:textId="4BFFC9BE" w:rsidR="00B428B2" w:rsidRPr="0004617C" w:rsidRDefault="00B428B2"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w:t>
            </w:r>
          </w:p>
        </w:tc>
        <w:tc>
          <w:tcPr>
            <w:tcW w:w="1276" w:type="dxa"/>
            <w:shd w:val="clear" w:color="auto" w:fill="auto"/>
            <w:vAlign w:val="bottom"/>
          </w:tcPr>
          <w:p w14:paraId="5E7463D0" w14:textId="1AFB99ED" w:rsidR="00B428B2" w:rsidRPr="0004617C" w:rsidRDefault="00B428B2"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350,779,514</w:t>
            </w:r>
          </w:p>
        </w:tc>
        <w:tc>
          <w:tcPr>
            <w:tcW w:w="1186" w:type="dxa"/>
            <w:shd w:val="clear" w:color="auto" w:fill="auto"/>
          </w:tcPr>
          <w:p w14:paraId="32261BDF" w14:textId="77969384" w:rsidR="00B428B2" w:rsidRPr="0004617C" w:rsidRDefault="00B428B2"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z w:val="18"/>
                <w:szCs w:val="18"/>
              </w:rPr>
              <w:t>-</w:t>
            </w:r>
          </w:p>
        </w:tc>
        <w:tc>
          <w:tcPr>
            <w:tcW w:w="1224" w:type="dxa"/>
            <w:shd w:val="clear" w:color="auto" w:fill="auto"/>
          </w:tcPr>
          <w:p w14:paraId="7B0816C5" w14:textId="7B9C20C3" w:rsidR="00B428B2" w:rsidRPr="0004617C" w:rsidRDefault="00B428B2"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z w:val="18"/>
                <w:szCs w:val="18"/>
              </w:rPr>
              <w:t>350,779,514</w:t>
            </w:r>
          </w:p>
        </w:tc>
        <w:tc>
          <w:tcPr>
            <w:tcW w:w="1276" w:type="dxa"/>
            <w:shd w:val="clear" w:color="auto" w:fill="auto"/>
          </w:tcPr>
          <w:p w14:paraId="005E7ED4" w14:textId="2FA1DAC4" w:rsidR="00B428B2" w:rsidRPr="0004617C" w:rsidRDefault="00B428B2"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z w:val="18"/>
                <w:szCs w:val="18"/>
              </w:rPr>
              <w:t>350,779,514</w:t>
            </w:r>
          </w:p>
        </w:tc>
      </w:tr>
      <w:tr w:rsidR="004B3FD5" w:rsidRPr="0004617C" w14:paraId="3F2585C4" w14:textId="77777777" w:rsidTr="000F1C4C">
        <w:tc>
          <w:tcPr>
            <w:tcW w:w="3437" w:type="dxa"/>
            <w:shd w:val="clear" w:color="auto" w:fill="auto"/>
          </w:tcPr>
          <w:p w14:paraId="4EF83FA6" w14:textId="77777777"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Long-term borrowings from</w:t>
            </w:r>
          </w:p>
          <w:p w14:paraId="338708E9" w14:textId="24AEAEAE"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 xml:space="preserve">   a financial institution</w:t>
            </w:r>
          </w:p>
        </w:tc>
        <w:tc>
          <w:tcPr>
            <w:tcW w:w="1154" w:type="dxa"/>
            <w:shd w:val="clear" w:color="auto" w:fill="auto"/>
            <w:vAlign w:val="bottom"/>
          </w:tcPr>
          <w:p w14:paraId="5E6D9E19" w14:textId="5C7007D9"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w:t>
            </w:r>
          </w:p>
        </w:tc>
        <w:tc>
          <w:tcPr>
            <w:tcW w:w="1276" w:type="dxa"/>
            <w:shd w:val="clear" w:color="auto" w:fill="auto"/>
            <w:vAlign w:val="bottom"/>
          </w:tcPr>
          <w:p w14:paraId="2E56FB8D" w14:textId="50EA0A57"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z w:val="18"/>
                <w:szCs w:val="18"/>
              </w:rPr>
              <w:t>20,385,900</w:t>
            </w:r>
          </w:p>
        </w:tc>
        <w:tc>
          <w:tcPr>
            <w:tcW w:w="1186" w:type="dxa"/>
            <w:shd w:val="clear" w:color="auto" w:fill="auto"/>
            <w:vAlign w:val="bottom"/>
          </w:tcPr>
          <w:p w14:paraId="59FD1B3A" w14:textId="3D9B84C5"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04617C">
              <w:rPr>
                <w:rFonts w:ascii="Arial" w:hAnsi="Arial" w:cs="Arial"/>
                <w:sz w:val="18"/>
                <w:szCs w:val="18"/>
              </w:rPr>
              <w:t>37,680,964</w:t>
            </w:r>
          </w:p>
        </w:tc>
        <w:tc>
          <w:tcPr>
            <w:tcW w:w="1224" w:type="dxa"/>
            <w:shd w:val="clear" w:color="auto" w:fill="auto"/>
            <w:vAlign w:val="bottom"/>
          </w:tcPr>
          <w:p w14:paraId="5E0A5317" w14:textId="12415941"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04617C">
              <w:rPr>
                <w:rFonts w:ascii="Arial" w:hAnsi="Arial" w:cs="Arial"/>
                <w:sz w:val="18"/>
                <w:szCs w:val="18"/>
              </w:rPr>
              <w:t>58,066,864</w:t>
            </w:r>
          </w:p>
        </w:tc>
        <w:tc>
          <w:tcPr>
            <w:tcW w:w="1276" w:type="dxa"/>
            <w:shd w:val="clear" w:color="auto" w:fill="auto"/>
            <w:vAlign w:val="bottom"/>
          </w:tcPr>
          <w:p w14:paraId="4D227D16" w14:textId="7009C45D"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04617C">
              <w:rPr>
                <w:rFonts w:ascii="Arial" w:hAnsi="Arial" w:cs="Arial"/>
                <w:sz w:val="18"/>
                <w:szCs w:val="18"/>
              </w:rPr>
              <w:t>54,779,418</w:t>
            </w:r>
          </w:p>
        </w:tc>
      </w:tr>
      <w:tr w:rsidR="004B3FD5" w:rsidRPr="0004617C" w14:paraId="5DB01C8E" w14:textId="77777777" w:rsidTr="00A6149B">
        <w:tc>
          <w:tcPr>
            <w:tcW w:w="3437" w:type="dxa"/>
            <w:shd w:val="clear" w:color="auto" w:fill="auto"/>
          </w:tcPr>
          <w:p w14:paraId="74A236A2" w14:textId="3315FA09"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Lease liabilities, net</w:t>
            </w:r>
          </w:p>
        </w:tc>
        <w:tc>
          <w:tcPr>
            <w:tcW w:w="1154" w:type="dxa"/>
            <w:shd w:val="clear" w:color="auto" w:fill="auto"/>
          </w:tcPr>
          <w:p w14:paraId="0E16E834" w14:textId="66E3D1BD"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w:t>
            </w:r>
          </w:p>
        </w:tc>
        <w:tc>
          <w:tcPr>
            <w:tcW w:w="1276" w:type="dxa"/>
            <w:shd w:val="clear" w:color="auto" w:fill="auto"/>
            <w:vAlign w:val="bottom"/>
          </w:tcPr>
          <w:p w14:paraId="1FD6D667" w14:textId="012A79C2"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2,138,840</w:t>
            </w:r>
          </w:p>
        </w:tc>
        <w:tc>
          <w:tcPr>
            <w:tcW w:w="1186" w:type="dxa"/>
            <w:shd w:val="clear" w:color="auto" w:fill="auto"/>
          </w:tcPr>
          <w:p w14:paraId="0FEBFA26" w14:textId="3A862617"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04617C">
              <w:rPr>
                <w:rFonts w:ascii="Arial" w:hAnsi="Arial" w:cs="Arial"/>
                <w:sz w:val="18"/>
                <w:szCs w:val="18"/>
              </w:rPr>
              <w:t>3,667,472</w:t>
            </w:r>
          </w:p>
        </w:tc>
        <w:tc>
          <w:tcPr>
            <w:tcW w:w="1224" w:type="dxa"/>
            <w:shd w:val="clear" w:color="auto" w:fill="auto"/>
          </w:tcPr>
          <w:p w14:paraId="6AE83747" w14:textId="2F9EC4E2"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04617C">
              <w:rPr>
                <w:rFonts w:ascii="Arial" w:hAnsi="Arial" w:cs="Arial"/>
                <w:sz w:val="18"/>
                <w:szCs w:val="18"/>
              </w:rPr>
              <w:t>5,806,312</w:t>
            </w:r>
          </w:p>
        </w:tc>
        <w:tc>
          <w:tcPr>
            <w:tcW w:w="1276" w:type="dxa"/>
            <w:shd w:val="clear" w:color="auto" w:fill="auto"/>
          </w:tcPr>
          <w:p w14:paraId="699D96D3" w14:textId="4141E7A1"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04617C">
              <w:rPr>
                <w:rFonts w:ascii="Arial" w:hAnsi="Arial" w:cs="Arial"/>
                <w:sz w:val="18"/>
                <w:szCs w:val="18"/>
              </w:rPr>
              <w:t>5,442,580</w:t>
            </w:r>
          </w:p>
        </w:tc>
      </w:tr>
      <w:tr w:rsidR="004B3FD5" w:rsidRPr="0004617C" w14:paraId="4CB6DA54" w14:textId="77777777" w:rsidTr="00A6149B">
        <w:tc>
          <w:tcPr>
            <w:tcW w:w="3437" w:type="dxa"/>
            <w:shd w:val="clear" w:color="auto" w:fill="auto"/>
          </w:tcPr>
          <w:p w14:paraId="3115E2F3" w14:textId="29784890"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Retention payables</w:t>
            </w:r>
          </w:p>
        </w:tc>
        <w:tc>
          <w:tcPr>
            <w:tcW w:w="1154" w:type="dxa"/>
            <w:tcBorders>
              <w:bottom w:val="single" w:sz="4" w:space="0" w:color="auto"/>
            </w:tcBorders>
            <w:shd w:val="clear" w:color="auto" w:fill="auto"/>
          </w:tcPr>
          <w:p w14:paraId="1ADB44CC" w14:textId="24005031"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z w:val="18"/>
                <w:szCs w:val="18"/>
              </w:rPr>
              <w:t>-</w:t>
            </w:r>
          </w:p>
        </w:tc>
        <w:tc>
          <w:tcPr>
            <w:tcW w:w="1276" w:type="dxa"/>
            <w:tcBorders>
              <w:bottom w:val="single" w:sz="4" w:space="0" w:color="auto"/>
            </w:tcBorders>
            <w:shd w:val="clear" w:color="auto" w:fill="auto"/>
          </w:tcPr>
          <w:p w14:paraId="68EB1874" w14:textId="1D35E31A"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z w:val="18"/>
                <w:szCs w:val="18"/>
              </w:rPr>
              <w:t>27,600,871</w:t>
            </w:r>
          </w:p>
        </w:tc>
        <w:tc>
          <w:tcPr>
            <w:tcW w:w="1186" w:type="dxa"/>
            <w:tcBorders>
              <w:bottom w:val="single" w:sz="4" w:space="0" w:color="auto"/>
            </w:tcBorders>
            <w:shd w:val="clear" w:color="auto" w:fill="auto"/>
          </w:tcPr>
          <w:p w14:paraId="4ED2AC9A" w14:textId="7D40104C"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z w:val="18"/>
                <w:szCs w:val="18"/>
              </w:rPr>
              <w:t>-</w:t>
            </w:r>
          </w:p>
        </w:tc>
        <w:tc>
          <w:tcPr>
            <w:tcW w:w="1224" w:type="dxa"/>
            <w:tcBorders>
              <w:bottom w:val="single" w:sz="4" w:space="0" w:color="auto"/>
            </w:tcBorders>
            <w:shd w:val="clear" w:color="auto" w:fill="auto"/>
          </w:tcPr>
          <w:p w14:paraId="03345F13" w14:textId="248BC7AC"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z w:val="18"/>
                <w:szCs w:val="18"/>
              </w:rPr>
              <w:t>27,600,871</w:t>
            </w:r>
          </w:p>
        </w:tc>
        <w:tc>
          <w:tcPr>
            <w:tcW w:w="1276" w:type="dxa"/>
            <w:tcBorders>
              <w:bottom w:val="single" w:sz="4" w:space="0" w:color="auto"/>
            </w:tcBorders>
            <w:shd w:val="clear" w:color="auto" w:fill="auto"/>
          </w:tcPr>
          <w:p w14:paraId="0B300830" w14:textId="10550349"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z w:val="18"/>
                <w:szCs w:val="18"/>
              </w:rPr>
              <w:t>27,600,871</w:t>
            </w:r>
          </w:p>
        </w:tc>
      </w:tr>
      <w:tr w:rsidR="004B3FD5" w:rsidRPr="0004617C" w14:paraId="64248A0A" w14:textId="77777777" w:rsidTr="00A6149B">
        <w:tc>
          <w:tcPr>
            <w:tcW w:w="3437" w:type="dxa"/>
            <w:shd w:val="clear" w:color="auto" w:fill="auto"/>
          </w:tcPr>
          <w:p w14:paraId="1D10A92A" w14:textId="77777777"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2"/>
                <w:szCs w:val="12"/>
                <w:lang w:val="en-GB"/>
              </w:rPr>
            </w:pPr>
          </w:p>
        </w:tc>
        <w:tc>
          <w:tcPr>
            <w:tcW w:w="1154" w:type="dxa"/>
            <w:tcBorders>
              <w:top w:val="single" w:sz="4" w:space="0" w:color="auto"/>
            </w:tcBorders>
            <w:shd w:val="clear" w:color="auto" w:fill="auto"/>
          </w:tcPr>
          <w:p w14:paraId="23367917" w14:textId="77777777"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2"/>
                <w:szCs w:val="12"/>
              </w:rPr>
            </w:pPr>
          </w:p>
        </w:tc>
        <w:tc>
          <w:tcPr>
            <w:tcW w:w="1276" w:type="dxa"/>
            <w:tcBorders>
              <w:top w:val="single" w:sz="4" w:space="0" w:color="auto"/>
            </w:tcBorders>
            <w:shd w:val="clear" w:color="auto" w:fill="auto"/>
          </w:tcPr>
          <w:p w14:paraId="7BD0301C" w14:textId="77777777"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2"/>
                <w:szCs w:val="12"/>
              </w:rPr>
            </w:pPr>
          </w:p>
        </w:tc>
        <w:tc>
          <w:tcPr>
            <w:tcW w:w="1186" w:type="dxa"/>
            <w:tcBorders>
              <w:top w:val="single" w:sz="4" w:space="0" w:color="auto"/>
            </w:tcBorders>
            <w:shd w:val="clear" w:color="auto" w:fill="auto"/>
          </w:tcPr>
          <w:p w14:paraId="7CD28A52" w14:textId="77777777"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2"/>
                <w:szCs w:val="12"/>
              </w:rPr>
            </w:pPr>
          </w:p>
        </w:tc>
        <w:tc>
          <w:tcPr>
            <w:tcW w:w="1224" w:type="dxa"/>
            <w:tcBorders>
              <w:top w:val="single" w:sz="4" w:space="0" w:color="auto"/>
            </w:tcBorders>
            <w:shd w:val="clear" w:color="auto" w:fill="auto"/>
          </w:tcPr>
          <w:p w14:paraId="34115836" w14:textId="77777777"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2"/>
                <w:szCs w:val="12"/>
              </w:rPr>
            </w:pPr>
          </w:p>
        </w:tc>
        <w:tc>
          <w:tcPr>
            <w:tcW w:w="1276" w:type="dxa"/>
            <w:tcBorders>
              <w:top w:val="single" w:sz="4" w:space="0" w:color="auto"/>
            </w:tcBorders>
            <w:shd w:val="clear" w:color="auto" w:fill="auto"/>
          </w:tcPr>
          <w:p w14:paraId="1871E32A" w14:textId="77777777"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2"/>
                <w:szCs w:val="12"/>
              </w:rPr>
            </w:pPr>
          </w:p>
        </w:tc>
      </w:tr>
      <w:tr w:rsidR="004B3FD5" w:rsidRPr="0004617C" w14:paraId="31205AB2" w14:textId="77777777" w:rsidTr="00A6149B">
        <w:tc>
          <w:tcPr>
            <w:tcW w:w="3437" w:type="dxa"/>
            <w:shd w:val="clear" w:color="auto" w:fill="auto"/>
          </w:tcPr>
          <w:p w14:paraId="28C7160A" w14:textId="6D128F06"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b/>
                <w:bCs/>
                <w:spacing w:val="-2"/>
                <w:sz w:val="18"/>
                <w:szCs w:val="18"/>
                <w:lang w:val="en-GB"/>
              </w:rPr>
              <w:t xml:space="preserve">Total financial liabilities </w:t>
            </w:r>
          </w:p>
        </w:tc>
        <w:tc>
          <w:tcPr>
            <w:tcW w:w="1154" w:type="dxa"/>
            <w:tcBorders>
              <w:bottom w:val="single" w:sz="4" w:space="0" w:color="auto"/>
            </w:tcBorders>
            <w:shd w:val="clear" w:color="auto" w:fill="auto"/>
          </w:tcPr>
          <w:p w14:paraId="78A55166" w14:textId="7D749279" w:rsidR="004B3FD5" w:rsidRPr="0004617C" w:rsidRDefault="003275C1" w:rsidP="004B3FD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4,124,509</w:t>
            </w:r>
          </w:p>
        </w:tc>
        <w:tc>
          <w:tcPr>
            <w:tcW w:w="1276" w:type="dxa"/>
            <w:tcBorders>
              <w:bottom w:val="single" w:sz="4" w:space="0" w:color="auto"/>
            </w:tcBorders>
            <w:shd w:val="clear" w:color="auto" w:fill="auto"/>
          </w:tcPr>
          <w:p w14:paraId="7930B91A" w14:textId="6C83F950"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z w:val="18"/>
                <w:szCs w:val="18"/>
              </w:rPr>
              <w:t>56</w:t>
            </w:r>
            <w:r w:rsidR="003275C1" w:rsidRPr="0004617C">
              <w:rPr>
                <w:rFonts w:ascii="Arial" w:hAnsi="Arial" w:cs="Arial"/>
                <w:sz w:val="18"/>
                <w:szCs w:val="18"/>
              </w:rPr>
              <w:t>0</w:t>
            </w:r>
            <w:r w:rsidRPr="0004617C">
              <w:rPr>
                <w:rFonts w:ascii="Arial" w:hAnsi="Arial" w:cs="Arial"/>
                <w:sz w:val="18"/>
                <w:szCs w:val="18"/>
              </w:rPr>
              <w:t>,</w:t>
            </w:r>
            <w:r w:rsidR="003275C1" w:rsidRPr="0004617C">
              <w:rPr>
                <w:rFonts w:ascii="Arial" w:hAnsi="Arial" w:cs="Arial"/>
                <w:sz w:val="18"/>
                <w:szCs w:val="18"/>
              </w:rPr>
              <w:t>069</w:t>
            </w:r>
            <w:r w:rsidRPr="0004617C">
              <w:rPr>
                <w:rFonts w:ascii="Arial" w:hAnsi="Arial" w:cs="Arial"/>
                <w:sz w:val="18"/>
                <w:szCs w:val="18"/>
              </w:rPr>
              <w:t>,</w:t>
            </w:r>
            <w:r w:rsidR="003275C1" w:rsidRPr="0004617C">
              <w:rPr>
                <w:rFonts w:ascii="Arial" w:hAnsi="Arial" w:cs="Arial"/>
                <w:sz w:val="18"/>
                <w:szCs w:val="18"/>
              </w:rPr>
              <w:t>257</w:t>
            </w:r>
          </w:p>
        </w:tc>
        <w:tc>
          <w:tcPr>
            <w:tcW w:w="1186" w:type="dxa"/>
            <w:tcBorders>
              <w:bottom w:val="single" w:sz="4" w:space="0" w:color="auto"/>
            </w:tcBorders>
            <w:shd w:val="clear" w:color="auto" w:fill="auto"/>
          </w:tcPr>
          <w:p w14:paraId="5D3A0ECF" w14:textId="5B7E93C7"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z w:val="18"/>
                <w:szCs w:val="18"/>
              </w:rPr>
              <w:t>41,348,436</w:t>
            </w:r>
          </w:p>
        </w:tc>
        <w:tc>
          <w:tcPr>
            <w:tcW w:w="1224" w:type="dxa"/>
            <w:tcBorders>
              <w:bottom w:val="single" w:sz="4" w:space="0" w:color="auto"/>
            </w:tcBorders>
            <w:shd w:val="clear" w:color="auto" w:fill="auto"/>
          </w:tcPr>
          <w:p w14:paraId="1756F87D" w14:textId="38B2E61F"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z w:val="18"/>
                <w:szCs w:val="18"/>
              </w:rPr>
              <w:t>605,542,20</w:t>
            </w:r>
            <w:r w:rsidR="003275C1" w:rsidRPr="0004617C">
              <w:rPr>
                <w:rFonts w:ascii="Arial" w:hAnsi="Arial" w:cs="Arial"/>
                <w:sz w:val="18"/>
                <w:szCs w:val="18"/>
              </w:rPr>
              <w:t>2</w:t>
            </w:r>
          </w:p>
        </w:tc>
        <w:tc>
          <w:tcPr>
            <w:tcW w:w="1276" w:type="dxa"/>
            <w:tcBorders>
              <w:bottom w:val="single" w:sz="4" w:space="0" w:color="auto"/>
            </w:tcBorders>
            <w:shd w:val="clear" w:color="auto" w:fill="auto"/>
          </w:tcPr>
          <w:p w14:paraId="7E878C5A" w14:textId="4516F01E" w:rsidR="004B3FD5" w:rsidRPr="0004617C" w:rsidRDefault="004B3FD5" w:rsidP="004B3FD5">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z w:val="18"/>
                <w:szCs w:val="18"/>
              </w:rPr>
              <w:t>600,521,617</w:t>
            </w:r>
          </w:p>
        </w:tc>
      </w:tr>
    </w:tbl>
    <w:p w14:paraId="04A9E641" w14:textId="1D64179B" w:rsidR="00BE537E" w:rsidRPr="0004617C" w:rsidRDefault="00BE537E" w:rsidP="007B41BA">
      <w:pPr>
        <w:tabs>
          <w:tab w:val="left" w:pos="7010"/>
        </w:tabs>
        <w:spacing w:after="0" w:line="240" w:lineRule="auto"/>
        <w:rPr>
          <w:rFonts w:ascii="Arial" w:hAnsi="Arial" w:cs="Arial"/>
          <w:spacing w:val="-2"/>
          <w:sz w:val="18"/>
          <w:szCs w:val="18"/>
          <w:lang w:val="en-GB"/>
        </w:rPr>
      </w:pPr>
      <w:r w:rsidRPr="0004617C">
        <w:rPr>
          <w:rFonts w:ascii="Arial" w:hAnsi="Arial" w:cs="Arial"/>
          <w:sz w:val="18"/>
          <w:szCs w:val="18"/>
          <w:lang w:val="en-GB"/>
        </w:rPr>
        <w:br w:type="page"/>
      </w:r>
    </w:p>
    <w:p w14:paraId="320886B8" w14:textId="77777777" w:rsidR="0083398D" w:rsidRPr="0004617C" w:rsidRDefault="0083398D" w:rsidP="00C9529F">
      <w:pPr>
        <w:spacing w:after="0" w:line="240" w:lineRule="auto"/>
        <w:rPr>
          <w:rFonts w:ascii="Arial" w:hAnsi="Arial" w:cs="Arial"/>
          <w:spacing w:val="-2"/>
          <w:sz w:val="18"/>
          <w:szCs w:val="18"/>
          <w:lang w:val="en-GB"/>
        </w:rPr>
      </w:pPr>
    </w:p>
    <w:tbl>
      <w:tblPr>
        <w:tblW w:w="9558" w:type="dxa"/>
        <w:tblLayout w:type="fixed"/>
        <w:tblLook w:val="04A0" w:firstRow="1" w:lastRow="0" w:firstColumn="1" w:lastColumn="0" w:noHBand="0" w:noVBand="1"/>
      </w:tblPr>
      <w:tblGrid>
        <w:gridCol w:w="3618"/>
        <w:gridCol w:w="1157"/>
        <w:gridCol w:w="1172"/>
        <w:gridCol w:w="1271"/>
        <w:gridCol w:w="1170"/>
        <w:gridCol w:w="1170"/>
      </w:tblGrid>
      <w:tr w:rsidR="0083398D" w:rsidRPr="0004617C" w14:paraId="00279984" w14:textId="77777777" w:rsidTr="007B41BA">
        <w:trPr>
          <w:trHeight w:val="94"/>
        </w:trPr>
        <w:tc>
          <w:tcPr>
            <w:tcW w:w="3618" w:type="dxa"/>
            <w:shd w:val="clear" w:color="auto" w:fill="auto"/>
          </w:tcPr>
          <w:p w14:paraId="71D958E5" w14:textId="77777777" w:rsidR="0083398D" w:rsidRPr="0004617C" w:rsidRDefault="0083398D"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spacing w:val="-2"/>
                <w:sz w:val="18"/>
                <w:szCs w:val="18"/>
                <w:lang w:val="en-GB"/>
              </w:rPr>
            </w:pPr>
            <w:r w:rsidRPr="0004617C">
              <w:rPr>
                <w:rFonts w:ascii="Arial" w:hAnsi="Arial" w:cs="Arial"/>
                <w:spacing w:val="-2"/>
                <w:sz w:val="18"/>
                <w:szCs w:val="18"/>
                <w:lang w:val="en-GB"/>
              </w:rPr>
              <w:br w:type="page"/>
            </w:r>
          </w:p>
        </w:tc>
        <w:tc>
          <w:tcPr>
            <w:tcW w:w="5940" w:type="dxa"/>
            <w:gridSpan w:val="5"/>
            <w:tcBorders>
              <w:top w:val="single" w:sz="4" w:space="0" w:color="auto"/>
            </w:tcBorders>
          </w:tcPr>
          <w:p w14:paraId="3A3436D0" w14:textId="77777777" w:rsidR="0083398D" w:rsidRPr="0004617C"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pacing w:val="-4"/>
                <w:sz w:val="18"/>
                <w:szCs w:val="18"/>
                <w:lang w:val="en-GB"/>
              </w:rPr>
            </w:pPr>
            <w:r w:rsidRPr="0004617C">
              <w:rPr>
                <w:rFonts w:ascii="Arial" w:hAnsi="Arial" w:cs="Arial"/>
                <w:b/>
                <w:bCs/>
                <w:sz w:val="18"/>
                <w:szCs w:val="18"/>
              </w:rPr>
              <w:t>Separate</w:t>
            </w:r>
            <w:r w:rsidRPr="0004617C">
              <w:rPr>
                <w:rFonts w:ascii="Arial" w:hAnsi="Arial" w:cs="Arial"/>
                <w:b/>
                <w:bCs/>
                <w:sz w:val="18"/>
                <w:szCs w:val="18"/>
                <w:lang w:val="en-GB"/>
              </w:rPr>
              <w:t xml:space="preserve"> financial statements</w:t>
            </w:r>
          </w:p>
        </w:tc>
      </w:tr>
      <w:tr w:rsidR="0083398D" w:rsidRPr="0004617C" w14:paraId="2EC298D8" w14:textId="77777777" w:rsidTr="007B41BA">
        <w:trPr>
          <w:trHeight w:val="83"/>
        </w:trPr>
        <w:tc>
          <w:tcPr>
            <w:tcW w:w="3618" w:type="dxa"/>
            <w:shd w:val="clear" w:color="auto" w:fill="auto"/>
            <w:vAlign w:val="bottom"/>
          </w:tcPr>
          <w:p w14:paraId="0A39092A" w14:textId="11A4BB8A" w:rsidR="0083398D" w:rsidRPr="0004617C" w:rsidRDefault="00BA6899"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spacing w:val="-2"/>
                <w:sz w:val="18"/>
                <w:szCs w:val="18"/>
                <w:lang w:val="en-GB"/>
              </w:rPr>
            </w:pPr>
            <w:r>
              <w:rPr>
                <w:rFonts w:ascii="Arial" w:hAnsi="Arial" w:cs="Arial"/>
                <w:b/>
                <w:bCs/>
                <w:spacing w:val="-2"/>
                <w:sz w:val="18"/>
                <w:szCs w:val="18"/>
                <w:lang w:val="en-GB"/>
              </w:rPr>
              <w:t>Maturity</w:t>
            </w:r>
            <w:r w:rsidR="0083398D" w:rsidRPr="0004617C">
              <w:rPr>
                <w:rFonts w:ascii="Arial" w:hAnsi="Arial" w:cs="Arial"/>
                <w:b/>
                <w:bCs/>
                <w:spacing w:val="-2"/>
                <w:sz w:val="18"/>
                <w:szCs w:val="18"/>
                <w:lang w:val="en-GB"/>
              </w:rPr>
              <w:t xml:space="preserve"> of financial liabilities</w:t>
            </w:r>
          </w:p>
        </w:tc>
        <w:tc>
          <w:tcPr>
            <w:tcW w:w="1157" w:type="dxa"/>
            <w:tcBorders>
              <w:top w:val="single" w:sz="4" w:space="0" w:color="auto"/>
              <w:bottom w:val="single" w:sz="4" w:space="0" w:color="auto"/>
            </w:tcBorders>
            <w:shd w:val="clear" w:color="auto" w:fill="auto"/>
            <w:vAlign w:val="bottom"/>
          </w:tcPr>
          <w:p w14:paraId="49214A2E" w14:textId="77777777" w:rsidR="0083398D" w:rsidRPr="0004617C"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On demand</w:t>
            </w:r>
          </w:p>
          <w:p w14:paraId="1D27983A" w14:textId="77777777" w:rsidR="0083398D" w:rsidRPr="0004617C"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Baht</w:t>
            </w:r>
          </w:p>
        </w:tc>
        <w:tc>
          <w:tcPr>
            <w:tcW w:w="1172" w:type="dxa"/>
            <w:tcBorders>
              <w:top w:val="single" w:sz="4" w:space="0" w:color="auto"/>
              <w:bottom w:val="single" w:sz="4" w:space="0" w:color="auto"/>
            </w:tcBorders>
            <w:shd w:val="clear" w:color="auto" w:fill="auto"/>
            <w:vAlign w:val="bottom"/>
          </w:tcPr>
          <w:p w14:paraId="1307A53E" w14:textId="77777777" w:rsidR="0083398D" w:rsidRPr="0004617C"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 xml:space="preserve">Within </w:t>
            </w:r>
          </w:p>
          <w:p w14:paraId="275AE988" w14:textId="77777777" w:rsidR="0083398D" w:rsidRPr="0004617C"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1 year</w:t>
            </w:r>
          </w:p>
          <w:p w14:paraId="65BDCE1C" w14:textId="77777777" w:rsidR="0083398D" w:rsidRPr="0004617C"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Baht</w:t>
            </w:r>
          </w:p>
        </w:tc>
        <w:tc>
          <w:tcPr>
            <w:tcW w:w="1271" w:type="dxa"/>
            <w:tcBorders>
              <w:top w:val="single" w:sz="4" w:space="0" w:color="auto"/>
              <w:bottom w:val="single" w:sz="4" w:space="0" w:color="auto"/>
            </w:tcBorders>
            <w:shd w:val="clear" w:color="auto" w:fill="auto"/>
            <w:vAlign w:val="bottom"/>
          </w:tcPr>
          <w:p w14:paraId="3D9901DB" w14:textId="6AAFB901" w:rsidR="0083398D" w:rsidRPr="0004617C" w:rsidRDefault="00062D69" w:rsidP="0083398D">
            <w:pPr>
              <w:pStyle w:val="BlockText"/>
              <w:spacing w:line="240" w:lineRule="auto"/>
              <w:ind w:right="-72"/>
              <w:jc w:val="right"/>
              <w:rPr>
                <w:rFonts w:ascii="Arial" w:hAnsi="Arial" w:cs="Arial"/>
                <w:b/>
                <w:bCs/>
                <w:spacing w:val="-4"/>
                <w:sz w:val="18"/>
                <w:szCs w:val="18"/>
                <w:lang w:val="en-GB"/>
              </w:rPr>
            </w:pPr>
            <w:r>
              <w:rPr>
                <w:rFonts w:ascii="Arial" w:hAnsi="Arial" w:cs="Arial"/>
                <w:b/>
                <w:bCs/>
                <w:spacing w:val="-4"/>
                <w:sz w:val="18"/>
                <w:szCs w:val="18"/>
                <w:lang w:val="en-GB"/>
              </w:rPr>
              <w:t>Over</w:t>
            </w:r>
            <w:r w:rsidR="0083398D" w:rsidRPr="0004617C">
              <w:rPr>
                <w:rFonts w:ascii="Arial" w:hAnsi="Arial" w:cs="Arial"/>
                <w:b/>
                <w:bCs/>
                <w:spacing w:val="-4"/>
                <w:sz w:val="18"/>
                <w:szCs w:val="18"/>
                <w:lang w:val="en-GB"/>
              </w:rPr>
              <w:t xml:space="preserve">  </w:t>
            </w:r>
          </w:p>
          <w:p w14:paraId="31E907CD" w14:textId="77777777" w:rsidR="0083398D" w:rsidRPr="0004617C" w:rsidRDefault="0083398D" w:rsidP="0083398D">
            <w:pPr>
              <w:pStyle w:val="BlockText"/>
              <w:spacing w:line="240" w:lineRule="auto"/>
              <w:ind w:right="-72"/>
              <w:jc w:val="right"/>
              <w:rPr>
                <w:rFonts w:ascii="Arial" w:hAnsi="Arial" w:cs="Arial"/>
                <w:b/>
                <w:bCs/>
                <w:spacing w:val="-4"/>
                <w:sz w:val="18"/>
                <w:szCs w:val="18"/>
                <w:lang w:val="en-GB"/>
              </w:rPr>
            </w:pPr>
            <w:r w:rsidRPr="0004617C">
              <w:rPr>
                <w:rFonts w:ascii="Arial" w:hAnsi="Arial" w:cs="Arial"/>
                <w:b/>
                <w:bCs/>
                <w:spacing w:val="-4"/>
                <w:sz w:val="18"/>
                <w:szCs w:val="18"/>
                <w:lang w:val="en-GB"/>
              </w:rPr>
              <w:t>1 year</w:t>
            </w:r>
          </w:p>
          <w:p w14:paraId="53DD03C3" w14:textId="77777777" w:rsidR="0083398D" w:rsidRPr="0004617C"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Baht</w:t>
            </w:r>
          </w:p>
        </w:tc>
        <w:tc>
          <w:tcPr>
            <w:tcW w:w="1170" w:type="dxa"/>
            <w:tcBorders>
              <w:top w:val="single" w:sz="4" w:space="0" w:color="auto"/>
              <w:bottom w:val="single" w:sz="4" w:space="0" w:color="auto"/>
            </w:tcBorders>
            <w:vAlign w:val="bottom"/>
          </w:tcPr>
          <w:p w14:paraId="60E623D5" w14:textId="77777777" w:rsidR="0083398D" w:rsidRPr="0004617C"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Total</w:t>
            </w:r>
          </w:p>
          <w:p w14:paraId="77F993F8" w14:textId="77777777" w:rsidR="0083398D" w:rsidRPr="0004617C"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Baht</w:t>
            </w:r>
          </w:p>
        </w:tc>
        <w:tc>
          <w:tcPr>
            <w:tcW w:w="1170" w:type="dxa"/>
            <w:tcBorders>
              <w:top w:val="single" w:sz="4" w:space="0" w:color="auto"/>
              <w:bottom w:val="single" w:sz="4" w:space="0" w:color="auto"/>
            </w:tcBorders>
            <w:shd w:val="clear" w:color="auto" w:fill="auto"/>
            <w:vAlign w:val="bottom"/>
          </w:tcPr>
          <w:p w14:paraId="3CAE7905" w14:textId="77777777" w:rsidR="0083398D" w:rsidRPr="0004617C"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Book Value</w:t>
            </w:r>
          </w:p>
          <w:p w14:paraId="0C658C43" w14:textId="77777777" w:rsidR="0083398D" w:rsidRPr="0004617C"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Baht</w:t>
            </w:r>
          </w:p>
        </w:tc>
      </w:tr>
      <w:tr w:rsidR="0083398D" w:rsidRPr="0004617C" w14:paraId="5264927F" w14:textId="77777777" w:rsidTr="007B41BA">
        <w:trPr>
          <w:trHeight w:val="83"/>
        </w:trPr>
        <w:tc>
          <w:tcPr>
            <w:tcW w:w="3618" w:type="dxa"/>
            <w:shd w:val="clear" w:color="auto" w:fill="auto"/>
            <w:vAlign w:val="bottom"/>
          </w:tcPr>
          <w:p w14:paraId="7A6E5A47" w14:textId="368B1880" w:rsidR="0083398D" w:rsidRPr="0004617C" w:rsidRDefault="0083398D"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spacing w:val="-2"/>
                <w:sz w:val="12"/>
                <w:szCs w:val="12"/>
                <w:highlight w:val="yellow"/>
                <w:lang w:val="en-GB"/>
              </w:rPr>
            </w:pPr>
          </w:p>
        </w:tc>
        <w:tc>
          <w:tcPr>
            <w:tcW w:w="1157" w:type="dxa"/>
            <w:tcBorders>
              <w:top w:val="single" w:sz="4" w:space="0" w:color="auto"/>
            </w:tcBorders>
            <w:shd w:val="clear" w:color="auto" w:fill="FAFAFA"/>
          </w:tcPr>
          <w:p w14:paraId="768A3E64" w14:textId="77777777" w:rsidR="0083398D" w:rsidRPr="0004617C"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2"/>
                <w:szCs w:val="12"/>
                <w:lang w:val="en-GB"/>
              </w:rPr>
            </w:pPr>
          </w:p>
        </w:tc>
        <w:tc>
          <w:tcPr>
            <w:tcW w:w="1172" w:type="dxa"/>
            <w:tcBorders>
              <w:top w:val="single" w:sz="4" w:space="0" w:color="auto"/>
            </w:tcBorders>
            <w:shd w:val="clear" w:color="auto" w:fill="FAFAFA"/>
            <w:vAlign w:val="bottom"/>
          </w:tcPr>
          <w:p w14:paraId="3088720C" w14:textId="77777777" w:rsidR="0083398D" w:rsidRPr="0004617C"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2"/>
                <w:szCs w:val="12"/>
                <w:lang w:val="en-GB"/>
              </w:rPr>
            </w:pPr>
          </w:p>
        </w:tc>
        <w:tc>
          <w:tcPr>
            <w:tcW w:w="1271" w:type="dxa"/>
            <w:tcBorders>
              <w:top w:val="single" w:sz="4" w:space="0" w:color="auto"/>
            </w:tcBorders>
            <w:shd w:val="clear" w:color="auto" w:fill="FAFAFA"/>
            <w:vAlign w:val="bottom"/>
          </w:tcPr>
          <w:p w14:paraId="7D8C099A" w14:textId="77777777" w:rsidR="0083398D" w:rsidRPr="0004617C"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2"/>
                <w:szCs w:val="12"/>
                <w:lang w:val="en-GB"/>
              </w:rPr>
            </w:pPr>
          </w:p>
        </w:tc>
        <w:tc>
          <w:tcPr>
            <w:tcW w:w="1170" w:type="dxa"/>
            <w:tcBorders>
              <w:top w:val="single" w:sz="4" w:space="0" w:color="auto"/>
            </w:tcBorders>
            <w:shd w:val="clear" w:color="auto" w:fill="FAFAFA"/>
            <w:vAlign w:val="bottom"/>
          </w:tcPr>
          <w:p w14:paraId="00595196" w14:textId="77777777" w:rsidR="0083398D" w:rsidRPr="0004617C"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2"/>
                <w:szCs w:val="12"/>
                <w:lang w:val="en-GB"/>
              </w:rPr>
            </w:pPr>
          </w:p>
        </w:tc>
        <w:tc>
          <w:tcPr>
            <w:tcW w:w="1170" w:type="dxa"/>
            <w:tcBorders>
              <w:top w:val="single" w:sz="4" w:space="0" w:color="auto"/>
            </w:tcBorders>
            <w:shd w:val="clear" w:color="auto" w:fill="FAFAFA"/>
            <w:vAlign w:val="bottom"/>
          </w:tcPr>
          <w:p w14:paraId="7D9B85AF" w14:textId="77777777" w:rsidR="0083398D" w:rsidRPr="0004617C"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2"/>
                <w:szCs w:val="12"/>
                <w:lang w:val="en-GB"/>
              </w:rPr>
            </w:pPr>
          </w:p>
        </w:tc>
      </w:tr>
      <w:tr w:rsidR="00251D3D" w:rsidRPr="0004617C" w14:paraId="75B4F629" w14:textId="77777777" w:rsidTr="007B41BA">
        <w:trPr>
          <w:trHeight w:val="83"/>
        </w:trPr>
        <w:tc>
          <w:tcPr>
            <w:tcW w:w="3618" w:type="dxa"/>
            <w:shd w:val="clear" w:color="auto" w:fill="auto"/>
            <w:vAlign w:val="bottom"/>
          </w:tcPr>
          <w:p w14:paraId="50A6E470" w14:textId="1137A4C5" w:rsidR="00251D3D" w:rsidRPr="0004617C" w:rsidRDefault="00251D3D"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spacing w:val="-2"/>
                <w:sz w:val="18"/>
                <w:szCs w:val="18"/>
                <w:lang w:val="en-GB"/>
              </w:rPr>
            </w:pPr>
            <w:r w:rsidRPr="0004617C">
              <w:rPr>
                <w:rFonts w:ascii="Arial" w:hAnsi="Arial" w:cs="Arial"/>
                <w:b/>
                <w:bCs/>
                <w:spacing w:val="-2"/>
                <w:sz w:val="18"/>
                <w:szCs w:val="18"/>
                <w:lang w:val="en-GB"/>
              </w:rPr>
              <w:t xml:space="preserve">As </w:t>
            </w:r>
            <w:proofErr w:type="gramStart"/>
            <w:r w:rsidRPr="0004617C">
              <w:rPr>
                <w:rFonts w:ascii="Arial" w:hAnsi="Arial" w:cs="Arial"/>
                <w:b/>
                <w:bCs/>
                <w:spacing w:val="-2"/>
                <w:sz w:val="18"/>
                <w:szCs w:val="18"/>
                <w:lang w:val="en-GB"/>
              </w:rPr>
              <w:t>at</w:t>
            </w:r>
            <w:proofErr w:type="gramEnd"/>
            <w:r w:rsidRPr="0004617C">
              <w:rPr>
                <w:rFonts w:ascii="Arial" w:hAnsi="Arial" w:cs="Arial"/>
                <w:b/>
                <w:bCs/>
                <w:spacing w:val="-2"/>
                <w:sz w:val="18"/>
                <w:szCs w:val="18"/>
                <w:lang w:val="en-GB"/>
              </w:rPr>
              <w:t xml:space="preserve"> 31 December 2023</w:t>
            </w:r>
          </w:p>
        </w:tc>
        <w:tc>
          <w:tcPr>
            <w:tcW w:w="1157" w:type="dxa"/>
            <w:shd w:val="clear" w:color="auto" w:fill="FAFAFA"/>
          </w:tcPr>
          <w:p w14:paraId="2D968B35" w14:textId="77777777" w:rsidR="00251D3D" w:rsidRPr="0004617C" w:rsidRDefault="00251D3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p>
        </w:tc>
        <w:tc>
          <w:tcPr>
            <w:tcW w:w="1172" w:type="dxa"/>
            <w:shd w:val="clear" w:color="auto" w:fill="FAFAFA"/>
            <w:vAlign w:val="bottom"/>
          </w:tcPr>
          <w:p w14:paraId="03674706" w14:textId="77777777" w:rsidR="00251D3D" w:rsidRPr="0004617C" w:rsidRDefault="00251D3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p>
        </w:tc>
        <w:tc>
          <w:tcPr>
            <w:tcW w:w="1271" w:type="dxa"/>
            <w:shd w:val="clear" w:color="auto" w:fill="FAFAFA"/>
            <w:vAlign w:val="bottom"/>
          </w:tcPr>
          <w:p w14:paraId="2C1C71B2" w14:textId="77777777" w:rsidR="00251D3D" w:rsidRPr="0004617C" w:rsidRDefault="00251D3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p>
        </w:tc>
        <w:tc>
          <w:tcPr>
            <w:tcW w:w="1170" w:type="dxa"/>
            <w:shd w:val="clear" w:color="auto" w:fill="FAFAFA"/>
            <w:vAlign w:val="bottom"/>
          </w:tcPr>
          <w:p w14:paraId="5A427C33" w14:textId="77777777" w:rsidR="00251D3D" w:rsidRPr="0004617C" w:rsidRDefault="00251D3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p>
        </w:tc>
        <w:tc>
          <w:tcPr>
            <w:tcW w:w="1170" w:type="dxa"/>
            <w:shd w:val="clear" w:color="auto" w:fill="FAFAFA"/>
            <w:vAlign w:val="bottom"/>
          </w:tcPr>
          <w:p w14:paraId="43A395C1" w14:textId="77777777" w:rsidR="00251D3D" w:rsidRPr="0004617C" w:rsidRDefault="00251D3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p>
        </w:tc>
      </w:tr>
      <w:tr w:rsidR="0083398D" w:rsidRPr="0004617C" w14:paraId="6861A977" w14:textId="77777777" w:rsidTr="007B41BA">
        <w:trPr>
          <w:trHeight w:val="83"/>
        </w:trPr>
        <w:tc>
          <w:tcPr>
            <w:tcW w:w="3618" w:type="dxa"/>
            <w:shd w:val="clear" w:color="auto" w:fill="auto"/>
          </w:tcPr>
          <w:p w14:paraId="7754E707" w14:textId="77777777" w:rsidR="0083398D" w:rsidRPr="0004617C" w:rsidRDefault="0083398D"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spacing w:val="-2"/>
                <w:sz w:val="18"/>
                <w:szCs w:val="18"/>
                <w:lang w:val="en-GB"/>
              </w:rPr>
            </w:pPr>
            <w:r w:rsidRPr="0004617C">
              <w:rPr>
                <w:rFonts w:ascii="Arial" w:hAnsi="Arial" w:cs="Arial"/>
                <w:b/>
                <w:bCs/>
                <w:spacing w:val="-2"/>
                <w:sz w:val="18"/>
                <w:szCs w:val="18"/>
                <w:lang w:val="en-GB"/>
              </w:rPr>
              <w:t>Financial liabilities</w:t>
            </w:r>
          </w:p>
        </w:tc>
        <w:tc>
          <w:tcPr>
            <w:tcW w:w="1157" w:type="dxa"/>
            <w:shd w:val="clear" w:color="auto" w:fill="FAFAFA"/>
          </w:tcPr>
          <w:p w14:paraId="0F2FF008" w14:textId="77777777" w:rsidR="0083398D" w:rsidRPr="0004617C"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p>
        </w:tc>
        <w:tc>
          <w:tcPr>
            <w:tcW w:w="1172" w:type="dxa"/>
            <w:shd w:val="clear" w:color="auto" w:fill="FAFAFA"/>
            <w:vAlign w:val="bottom"/>
          </w:tcPr>
          <w:p w14:paraId="3D181961" w14:textId="77777777" w:rsidR="0083398D" w:rsidRPr="0004617C"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p>
        </w:tc>
        <w:tc>
          <w:tcPr>
            <w:tcW w:w="1271" w:type="dxa"/>
            <w:shd w:val="clear" w:color="auto" w:fill="FAFAFA"/>
            <w:vAlign w:val="bottom"/>
          </w:tcPr>
          <w:p w14:paraId="60927A19" w14:textId="77777777" w:rsidR="0083398D" w:rsidRPr="0004617C"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p>
        </w:tc>
        <w:tc>
          <w:tcPr>
            <w:tcW w:w="1170" w:type="dxa"/>
            <w:shd w:val="clear" w:color="auto" w:fill="FAFAFA"/>
            <w:vAlign w:val="bottom"/>
          </w:tcPr>
          <w:p w14:paraId="6E630571" w14:textId="77777777" w:rsidR="0083398D" w:rsidRPr="0004617C"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p>
        </w:tc>
        <w:tc>
          <w:tcPr>
            <w:tcW w:w="1170" w:type="dxa"/>
            <w:shd w:val="clear" w:color="auto" w:fill="FAFAFA"/>
            <w:vAlign w:val="bottom"/>
          </w:tcPr>
          <w:p w14:paraId="67D4C39F" w14:textId="77777777" w:rsidR="0083398D" w:rsidRPr="0004617C"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p>
        </w:tc>
      </w:tr>
      <w:tr w:rsidR="003F7276" w:rsidRPr="0004617C" w14:paraId="3AFBEA48" w14:textId="77777777" w:rsidTr="00967110">
        <w:trPr>
          <w:trHeight w:val="94"/>
        </w:trPr>
        <w:tc>
          <w:tcPr>
            <w:tcW w:w="3618" w:type="dxa"/>
            <w:shd w:val="clear" w:color="auto" w:fill="auto"/>
          </w:tcPr>
          <w:p w14:paraId="05AF19FE" w14:textId="295701CF" w:rsidR="003F7276" w:rsidRPr="0004617C" w:rsidRDefault="003F7276" w:rsidP="003F7276">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Bank overdraft</w:t>
            </w:r>
            <w:r w:rsidR="002C23D7">
              <w:rPr>
                <w:rFonts w:ascii="Arial" w:hAnsi="Arial" w:cs="Arial"/>
                <w:spacing w:val="-2"/>
                <w:sz w:val="18"/>
                <w:szCs w:val="18"/>
                <w:lang w:val="en-GB"/>
              </w:rPr>
              <w:t>s</w:t>
            </w:r>
          </w:p>
        </w:tc>
        <w:tc>
          <w:tcPr>
            <w:tcW w:w="1157" w:type="dxa"/>
            <w:shd w:val="clear" w:color="auto" w:fill="FAFAFA"/>
            <w:vAlign w:val="bottom"/>
          </w:tcPr>
          <w:p w14:paraId="2984DDFF" w14:textId="49EB5890" w:rsidR="003F7276" w:rsidRPr="0004617C" w:rsidRDefault="003F7276" w:rsidP="003F72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31,479,321</w:t>
            </w:r>
          </w:p>
        </w:tc>
        <w:tc>
          <w:tcPr>
            <w:tcW w:w="1172" w:type="dxa"/>
            <w:shd w:val="clear" w:color="auto" w:fill="FAFAFA"/>
            <w:vAlign w:val="bottom"/>
          </w:tcPr>
          <w:p w14:paraId="6945465E" w14:textId="64B17057" w:rsidR="003F7276" w:rsidRPr="0004617C" w:rsidRDefault="003F7276" w:rsidP="003F72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z w:val="18"/>
                <w:szCs w:val="18"/>
              </w:rPr>
              <w:t>-</w:t>
            </w:r>
          </w:p>
        </w:tc>
        <w:tc>
          <w:tcPr>
            <w:tcW w:w="1271" w:type="dxa"/>
            <w:shd w:val="clear" w:color="auto" w:fill="FAFAFA"/>
            <w:vAlign w:val="bottom"/>
          </w:tcPr>
          <w:p w14:paraId="21A96FF9" w14:textId="062FA641" w:rsidR="003F7276" w:rsidRPr="0004617C" w:rsidRDefault="003F7276" w:rsidP="003F72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w:t>
            </w:r>
          </w:p>
        </w:tc>
        <w:tc>
          <w:tcPr>
            <w:tcW w:w="1170" w:type="dxa"/>
            <w:shd w:val="clear" w:color="auto" w:fill="FAFAFA"/>
            <w:vAlign w:val="bottom"/>
          </w:tcPr>
          <w:p w14:paraId="7C39658A" w14:textId="6D09CD9F" w:rsidR="003F7276" w:rsidRPr="0004617C" w:rsidRDefault="003F7276" w:rsidP="003F72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31,479,321</w:t>
            </w:r>
          </w:p>
        </w:tc>
        <w:tc>
          <w:tcPr>
            <w:tcW w:w="1170" w:type="dxa"/>
            <w:shd w:val="clear" w:color="auto" w:fill="FAFAFA"/>
            <w:vAlign w:val="bottom"/>
          </w:tcPr>
          <w:p w14:paraId="40F96747" w14:textId="2C224DF1" w:rsidR="003F7276" w:rsidRPr="0004617C" w:rsidRDefault="003F7276" w:rsidP="003F72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31,479,321</w:t>
            </w:r>
          </w:p>
        </w:tc>
      </w:tr>
      <w:tr w:rsidR="003F7276" w:rsidRPr="0004617C" w14:paraId="2A5DF460" w14:textId="77777777" w:rsidTr="00812B84">
        <w:trPr>
          <w:trHeight w:val="94"/>
        </w:trPr>
        <w:tc>
          <w:tcPr>
            <w:tcW w:w="3618" w:type="dxa"/>
            <w:shd w:val="clear" w:color="auto" w:fill="auto"/>
          </w:tcPr>
          <w:p w14:paraId="75FE3055" w14:textId="77777777" w:rsidR="00864A9D" w:rsidRPr="0004617C" w:rsidRDefault="001E560F" w:rsidP="003F7276">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Short-term</w:t>
            </w:r>
            <w:r w:rsidR="003F7276" w:rsidRPr="0004617C">
              <w:rPr>
                <w:rFonts w:ascii="Arial" w:hAnsi="Arial" w:cs="Arial"/>
                <w:spacing w:val="-2"/>
                <w:sz w:val="18"/>
                <w:szCs w:val="18"/>
                <w:lang w:val="en-GB"/>
              </w:rPr>
              <w:t xml:space="preserve"> borrowings from </w:t>
            </w:r>
          </w:p>
          <w:p w14:paraId="6D579DAD" w14:textId="1E83C937" w:rsidR="003F7276" w:rsidRPr="0004617C" w:rsidRDefault="00864A9D" w:rsidP="003F7276">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 xml:space="preserve">   </w:t>
            </w:r>
            <w:r w:rsidR="003F7276" w:rsidRPr="0004617C">
              <w:rPr>
                <w:rFonts w:ascii="Arial" w:hAnsi="Arial" w:cs="Arial"/>
                <w:spacing w:val="-2"/>
                <w:sz w:val="18"/>
                <w:szCs w:val="18"/>
                <w:lang w:val="en-GB"/>
              </w:rPr>
              <w:t>financial institutions</w:t>
            </w:r>
          </w:p>
        </w:tc>
        <w:tc>
          <w:tcPr>
            <w:tcW w:w="1157" w:type="dxa"/>
            <w:shd w:val="clear" w:color="auto" w:fill="FAFAFA"/>
          </w:tcPr>
          <w:p w14:paraId="47D96BCD" w14:textId="77777777" w:rsidR="000B416E" w:rsidRPr="0004617C" w:rsidRDefault="000B416E" w:rsidP="003F72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p>
          <w:p w14:paraId="5548E7AA" w14:textId="18CB3C6A" w:rsidR="003F7276" w:rsidRPr="0004617C" w:rsidRDefault="003F7276" w:rsidP="003F72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w:t>
            </w:r>
          </w:p>
        </w:tc>
        <w:tc>
          <w:tcPr>
            <w:tcW w:w="1172" w:type="dxa"/>
            <w:shd w:val="clear" w:color="auto" w:fill="FAFAFA"/>
            <w:vAlign w:val="bottom"/>
          </w:tcPr>
          <w:p w14:paraId="68EC3B4C" w14:textId="4E47A50C" w:rsidR="003F7276" w:rsidRPr="0004617C" w:rsidRDefault="003F7276" w:rsidP="003F72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116,411,034</w:t>
            </w:r>
          </w:p>
        </w:tc>
        <w:tc>
          <w:tcPr>
            <w:tcW w:w="1271" w:type="dxa"/>
            <w:shd w:val="clear" w:color="auto" w:fill="FAFAFA"/>
          </w:tcPr>
          <w:p w14:paraId="31E5B769" w14:textId="77777777" w:rsidR="000B416E" w:rsidRPr="0004617C" w:rsidRDefault="000B416E" w:rsidP="003F72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p>
          <w:p w14:paraId="49ABCAF2" w14:textId="7B096146" w:rsidR="003F7276" w:rsidRPr="0004617C" w:rsidRDefault="003F7276" w:rsidP="003F72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w:t>
            </w:r>
          </w:p>
        </w:tc>
        <w:tc>
          <w:tcPr>
            <w:tcW w:w="1170" w:type="dxa"/>
            <w:shd w:val="clear" w:color="auto" w:fill="FAFAFA"/>
            <w:vAlign w:val="bottom"/>
          </w:tcPr>
          <w:p w14:paraId="5E9574D0" w14:textId="11EB7367" w:rsidR="003F7276" w:rsidRPr="0004617C" w:rsidRDefault="003F7276" w:rsidP="003F72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116,411,034</w:t>
            </w:r>
          </w:p>
        </w:tc>
        <w:tc>
          <w:tcPr>
            <w:tcW w:w="1170" w:type="dxa"/>
            <w:shd w:val="clear" w:color="auto" w:fill="FAFAFA"/>
            <w:vAlign w:val="bottom"/>
          </w:tcPr>
          <w:p w14:paraId="26AF33AB" w14:textId="5FB1F5B7" w:rsidR="003F7276" w:rsidRPr="0004617C" w:rsidRDefault="00492CEA" w:rsidP="003F72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115,624,850</w:t>
            </w:r>
          </w:p>
        </w:tc>
      </w:tr>
      <w:tr w:rsidR="0083398D" w:rsidRPr="0004617C" w14:paraId="7B4987DF" w14:textId="77777777" w:rsidTr="007B41BA">
        <w:trPr>
          <w:trHeight w:val="94"/>
        </w:trPr>
        <w:tc>
          <w:tcPr>
            <w:tcW w:w="3618" w:type="dxa"/>
            <w:shd w:val="clear" w:color="auto" w:fill="auto"/>
          </w:tcPr>
          <w:p w14:paraId="7174C4C3" w14:textId="77777777" w:rsidR="0083398D" w:rsidRPr="0004617C" w:rsidRDefault="0083398D"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Trade and other payables</w:t>
            </w:r>
          </w:p>
        </w:tc>
        <w:tc>
          <w:tcPr>
            <w:tcW w:w="1157" w:type="dxa"/>
            <w:shd w:val="clear" w:color="auto" w:fill="FAFAFA"/>
          </w:tcPr>
          <w:p w14:paraId="27AD6E65" w14:textId="4ED99819" w:rsidR="0083398D" w:rsidRPr="0004617C" w:rsidRDefault="009F4107"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cs/>
                <w:lang w:val="en-GB"/>
              </w:rPr>
            </w:pPr>
            <w:r w:rsidRPr="0004617C">
              <w:rPr>
                <w:rFonts w:ascii="Arial" w:hAnsi="Arial" w:cs="Arial"/>
                <w:spacing w:val="-4"/>
                <w:sz w:val="18"/>
                <w:szCs w:val="18"/>
                <w:lang w:val="en-GB"/>
              </w:rPr>
              <w:t>-</w:t>
            </w:r>
          </w:p>
        </w:tc>
        <w:tc>
          <w:tcPr>
            <w:tcW w:w="1172" w:type="dxa"/>
            <w:shd w:val="clear" w:color="auto" w:fill="FAFAFA"/>
            <w:vAlign w:val="bottom"/>
          </w:tcPr>
          <w:p w14:paraId="4370CE6A" w14:textId="0E50B982" w:rsidR="0083398D" w:rsidRPr="0004617C" w:rsidRDefault="00DD27D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236,479,533</w:t>
            </w:r>
          </w:p>
        </w:tc>
        <w:tc>
          <w:tcPr>
            <w:tcW w:w="1271" w:type="dxa"/>
            <w:shd w:val="clear" w:color="auto" w:fill="FAFAFA"/>
          </w:tcPr>
          <w:p w14:paraId="59AB9B69" w14:textId="5ED93BD7" w:rsidR="0083398D" w:rsidRPr="0004617C" w:rsidRDefault="009F4107"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w:t>
            </w:r>
          </w:p>
        </w:tc>
        <w:tc>
          <w:tcPr>
            <w:tcW w:w="1170" w:type="dxa"/>
            <w:shd w:val="clear" w:color="auto" w:fill="FAFAFA"/>
            <w:vAlign w:val="bottom"/>
          </w:tcPr>
          <w:p w14:paraId="2776025B" w14:textId="01545496" w:rsidR="0083398D" w:rsidRPr="0004617C" w:rsidRDefault="00DD27D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236,479,533</w:t>
            </w:r>
          </w:p>
        </w:tc>
        <w:tc>
          <w:tcPr>
            <w:tcW w:w="1170" w:type="dxa"/>
            <w:shd w:val="clear" w:color="auto" w:fill="FAFAFA"/>
            <w:vAlign w:val="bottom"/>
          </w:tcPr>
          <w:p w14:paraId="75453685" w14:textId="1B3C7446" w:rsidR="0083398D" w:rsidRPr="0004617C" w:rsidRDefault="00DD27D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236,479,533</w:t>
            </w:r>
          </w:p>
        </w:tc>
      </w:tr>
      <w:tr w:rsidR="0088040B" w:rsidRPr="0004617C" w14:paraId="0DC1151D" w14:textId="77777777" w:rsidTr="009C6B28">
        <w:trPr>
          <w:trHeight w:val="94"/>
        </w:trPr>
        <w:tc>
          <w:tcPr>
            <w:tcW w:w="3618" w:type="dxa"/>
            <w:shd w:val="clear" w:color="auto" w:fill="auto"/>
          </w:tcPr>
          <w:p w14:paraId="6D174921" w14:textId="00ADE9B7"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Short-term</w:t>
            </w:r>
            <w:r w:rsidR="002C23D7">
              <w:rPr>
                <w:rFonts w:ascii="Arial" w:hAnsi="Arial" w:cs="Arial"/>
                <w:spacing w:val="-2"/>
                <w:sz w:val="18"/>
                <w:szCs w:val="18"/>
                <w:lang w:val="en-GB"/>
              </w:rPr>
              <w:t xml:space="preserve"> borrowing</w:t>
            </w:r>
            <w:r w:rsidRPr="0004617C">
              <w:rPr>
                <w:rFonts w:ascii="Arial" w:hAnsi="Arial" w:cs="Arial"/>
                <w:spacing w:val="-2"/>
                <w:sz w:val="18"/>
                <w:szCs w:val="18"/>
                <w:lang w:val="en-GB"/>
              </w:rPr>
              <w:t>s from a related party</w:t>
            </w:r>
          </w:p>
        </w:tc>
        <w:tc>
          <w:tcPr>
            <w:tcW w:w="1157" w:type="dxa"/>
            <w:shd w:val="clear" w:color="auto" w:fill="FAFAFA"/>
          </w:tcPr>
          <w:p w14:paraId="315D76E4" w14:textId="2C0A2B8A"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w:t>
            </w:r>
          </w:p>
        </w:tc>
        <w:tc>
          <w:tcPr>
            <w:tcW w:w="1172" w:type="dxa"/>
            <w:shd w:val="clear" w:color="auto" w:fill="FAFAFA"/>
            <w:vAlign w:val="bottom"/>
          </w:tcPr>
          <w:p w14:paraId="69A6E510" w14:textId="1D35119F"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36,477,623</w:t>
            </w:r>
          </w:p>
        </w:tc>
        <w:tc>
          <w:tcPr>
            <w:tcW w:w="1271" w:type="dxa"/>
            <w:shd w:val="clear" w:color="auto" w:fill="FAFAFA"/>
            <w:vAlign w:val="bottom"/>
          </w:tcPr>
          <w:p w14:paraId="42AE87A8" w14:textId="17F1B4FD"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w:t>
            </w:r>
          </w:p>
        </w:tc>
        <w:tc>
          <w:tcPr>
            <w:tcW w:w="1170" w:type="dxa"/>
            <w:shd w:val="clear" w:color="auto" w:fill="FAFAFA"/>
            <w:vAlign w:val="bottom"/>
          </w:tcPr>
          <w:p w14:paraId="3C9700A3" w14:textId="2EB9188A"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36,477,623</w:t>
            </w:r>
          </w:p>
        </w:tc>
        <w:tc>
          <w:tcPr>
            <w:tcW w:w="1170" w:type="dxa"/>
            <w:shd w:val="clear" w:color="auto" w:fill="FAFAFA"/>
            <w:vAlign w:val="bottom"/>
          </w:tcPr>
          <w:p w14:paraId="0800476F" w14:textId="0DEF3CAE"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35,940,000</w:t>
            </w:r>
          </w:p>
        </w:tc>
      </w:tr>
      <w:tr w:rsidR="0088040B" w:rsidRPr="0004617C" w14:paraId="35578356" w14:textId="77777777" w:rsidTr="00F07EEB">
        <w:trPr>
          <w:trHeight w:val="94"/>
        </w:trPr>
        <w:tc>
          <w:tcPr>
            <w:tcW w:w="3618" w:type="dxa"/>
            <w:shd w:val="clear" w:color="auto" w:fill="auto"/>
          </w:tcPr>
          <w:p w14:paraId="5DF46471" w14:textId="77777777"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 xml:space="preserve">Long-term borrowings from </w:t>
            </w:r>
          </w:p>
          <w:p w14:paraId="56F83339" w14:textId="03BE382B"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 xml:space="preserve">   a financial institution</w:t>
            </w:r>
          </w:p>
        </w:tc>
        <w:tc>
          <w:tcPr>
            <w:tcW w:w="1157" w:type="dxa"/>
            <w:shd w:val="clear" w:color="auto" w:fill="FAFAFA"/>
            <w:vAlign w:val="bottom"/>
          </w:tcPr>
          <w:p w14:paraId="0AD1FB96" w14:textId="337D796D"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w:t>
            </w:r>
          </w:p>
        </w:tc>
        <w:tc>
          <w:tcPr>
            <w:tcW w:w="1172" w:type="dxa"/>
            <w:shd w:val="clear" w:color="auto" w:fill="FAFAFA"/>
            <w:vAlign w:val="bottom"/>
          </w:tcPr>
          <w:p w14:paraId="34AD4FDB" w14:textId="6FA82017"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20,460,000</w:t>
            </w:r>
          </w:p>
        </w:tc>
        <w:tc>
          <w:tcPr>
            <w:tcW w:w="1271" w:type="dxa"/>
            <w:shd w:val="clear" w:color="auto" w:fill="FAFAFA"/>
            <w:vAlign w:val="bottom"/>
          </w:tcPr>
          <w:p w14:paraId="77DD5E65" w14:textId="1FE3F5DD"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18,423,169</w:t>
            </w:r>
          </w:p>
        </w:tc>
        <w:tc>
          <w:tcPr>
            <w:tcW w:w="1170" w:type="dxa"/>
            <w:shd w:val="clear" w:color="auto" w:fill="FAFAFA"/>
            <w:vAlign w:val="bottom"/>
          </w:tcPr>
          <w:p w14:paraId="027B40BB" w14:textId="075BDB28"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38,883,169</w:t>
            </w:r>
          </w:p>
        </w:tc>
        <w:tc>
          <w:tcPr>
            <w:tcW w:w="1170" w:type="dxa"/>
            <w:shd w:val="clear" w:color="auto" w:fill="FAFAFA"/>
            <w:vAlign w:val="bottom"/>
          </w:tcPr>
          <w:p w14:paraId="4D6EF91C" w14:textId="69F34606"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36,554,014</w:t>
            </w:r>
          </w:p>
        </w:tc>
      </w:tr>
      <w:tr w:rsidR="0088040B" w:rsidRPr="0004617C" w14:paraId="089ADF92" w14:textId="77777777" w:rsidTr="007B41BA">
        <w:trPr>
          <w:trHeight w:val="94"/>
        </w:trPr>
        <w:tc>
          <w:tcPr>
            <w:tcW w:w="3618" w:type="dxa"/>
            <w:shd w:val="clear" w:color="auto" w:fill="auto"/>
          </w:tcPr>
          <w:p w14:paraId="316C4C7D" w14:textId="063BC493"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Lease liabilities, net</w:t>
            </w:r>
          </w:p>
        </w:tc>
        <w:tc>
          <w:tcPr>
            <w:tcW w:w="1157" w:type="dxa"/>
            <w:shd w:val="clear" w:color="auto" w:fill="FAFAFA"/>
          </w:tcPr>
          <w:p w14:paraId="22BF18F9" w14:textId="0CACCDA1"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cs/>
                <w:lang w:val="en-GB"/>
              </w:rPr>
            </w:pPr>
            <w:r w:rsidRPr="0004617C">
              <w:rPr>
                <w:rFonts w:ascii="Arial" w:hAnsi="Arial" w:cs="Arial"/>
                <w:spacing w:val="-4"/>
                <w:sz w:val="18"/>
                <w:szCs w:val="18"/>
                <w:lang w:val="en-GB"/>
              </w:rPr>
              <w:t>-</w:t>
            </w:r>
          </w:p>
        </w:tc>
        <w:tc>
          <w:tcPr>
            <w:tcW w:w="1172" w:type="dxa"/>
            <w:shd w:val="clear" w:color="auto" w:fill="FAFAFA"/>
            <w:vAlign w:val="bottom"/>
          </w:tcPr>
          <w:p w14:paraId="182DDFD4" w14:textId="3E6D497B"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4,217,950</w:t>
            </w:r>
          </w:p>
        </w:tc>
        <w:tc>
          <w:tcPr>
            <w:tcW w:w="1271" w:type="dxa"/>
            <w:shd w:val="clear" w:color="auto" w:fill="FAFAFA"/>
            <w:vAlign w:val="bottom"/>
          </w:tcPr>
          <w:p w14:paraId="32F0738D" w14:textId="4E185EF8"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8,363,403</w:t>
            </w:r>
          </w:p>
        </w:tc>
        <w:tc>
          <w:tcPr>
            <w:tcW w:w="1170" w:type="dxa"/>
            <w:shd w:val="clear" w:color="auto" w:fill="FAFAFA"/>
            <w:vAlign w:val="bottom"/>
          </w:tcPr>
          <w:p w14:paraId="4D8DB027" w14:textId="077279CA"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12,581,353</w:t>
            </w:r>
          </w:p>
        </w:tc>
        <w:tc>
          <w:tcPr>
            <w:tcW w:w="1170" w:type="dxa"/>
            <w:shd w:val="clear" w:color="auto" w:fill="FAFAFA"/>
            <w:vAlign w:val="bottom"/>
          </w:tcPr>
          <w:p w14:paraId="4FABB065" w14:textId="5FAF3035"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11,515,941</w:t>
            </w:r>
          </w:p>
        </w:tc>
      </w:tr>
      <w:tr w:rsidR="0088040B" w:rsidRPr="0004617C" w14:paraId="5D2E1EC9" w14:textId="77777777" w:rsidTr="007B41BA">
        <w:trPr>
          <w:trHeight w:val="94"/>
        </w:trPr>
        <w:tc>
          <w:tcPr>
            <w:tcW w:w="3618" w:type="dxa"/>
            <w:shd w:val="clear" w:color="auto" w:fill="auto"/>
          </w:tcPr>
          <w:p w14:paraId="5365FFDC" w14:textId="082976DA"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Retention payables</w:t>
            </w:r>
          </w:p>
        </w:tc>
        <w:tc>
          <w:tcPr>
            <w:tcW w:w="1157" w:type="dxa"/>
            <w:tcBorders>
              <w:bottom w:val="single" w:sz="4" w:space="0" w:color="auto"/>
            </w:tcBorders>
            <w:shd w:val="clear" w:color="auto" w:fill="FAFAFA"/>
          </w:tcPr>
          <w:p w14:paraId="0B156C73" w14:textId="2371D49C"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w:t>
            </w:r>
          </w:p>
        </w:tc>
        <w:tc>
          <w:tcPr>
            <w:tcW w:w="1172" w:type="dxa"/>
            <w:tcBorders>
              <w:bottom w:val="single" w:sz="4" w:space="0" w:color="auto"/>
            </w:tcBorders>
            <w:shd w:val="clear" w:color="auto" w:fill="FAFAFA"/>
          </w:tcPr>
          <w:p w14:paraId="4FEE1CDE" w14:textId="695B1AAC"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43,637,939</w:t>
            </w:r>
          </w:p>
        </w:tc>
        <w:tc>
          <w:tcPr>
            <w:tcW w:w="1271" w:type="dxa"/>
            <w:tcBorders>
              <w:bottom w:val="single" w:sz="4" w:space="0" w:color="auto"/>
            </w:tcBorders>
            <w:shd w:val="clear" w:color="auto" w:fill="FAFAFA"/>
          </w:tcPr>
          <w:p w14:paraId="7CD6471D" w14:textId="61F58811"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w:t>
            </w:r>
          </w:p>
        </w:tc>
        <w:tc>
          <w:tcPr>
            <w:tcW w:w="1170" w:type="dxa"/>
            <w:tcBorders>
              <w:bottom w:val="single" w:sz="4" w:space="0" w:color="auto"/>
            </w:tcBorders>
            <w:shd w:val="clear" w:color="auto" w:fill="FAFAFA"/>
          </w:tcPr>
          <w:p w14:paraId="437314E7" w14:textId="4310CC1B"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43,637,939</w:t>
            </w:r>
          </w:p>
        </w:tc>
        <w:tc>
          <w:tcPr>
            <w:tcW w:w="1170" w:type="dxa"/>
            <w:tcBorders>
              <w:bottom w:val="single" w:sz="4" w:space="0" w:color="auto"/>
            </w:tcBorders>
            <w:shd w:val="clear" w:color="auto" w:fill="FAFAFA"/>
          </w:tcPr>
          <w:p w14:paraId="30F5B504" w14:textId="7303558A"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43,637,939</w:t>
            </w:r>
          </w:p>
        </w:tc>
      </w:tr>
      <w:tr w:rsidR="0088040B" w:rsidRPr="0004617C" w14:paraId="46170FE8" w14:textId="77777777" w:rsidTr="007B41BA">
        <w:trPr>
          <w:trHeight w:val="94"/>
        </w:trPr>
        <w:tc>
          <w:tcPr>
            <w:tcW w:w="3618" w:type="dxa"/>
            <w:shd w:val="clear" w:color="auto" w:fill="auto"/>
          </w:tcPr>
          <w:p w14:paraId="4D5FF809" w14:textId="39C1473D"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2"/>
                <w:szCs w:val="12"/>
                <w:lang w:val="en-GB"/>
              </w:rPr>
            </w:pPr>
          </w:p>
        </w:tc>
        <w:tc>
          <w:tcPr>
            <w:tcW w:w="1157" w:type="dxa"/>
            <w:shd w:val="clear" w:color="auto" w:fill="FAFAFA"/>
            <w:vAlign w:val="bottom"/>
          </w:tcPr>
          <w:p w14:paraId="75BB4423" w14:textId="77777777"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2"/>
                <w:szCs w:val="12"/>
                <w:lang w:val="en-GB"/>
              </w:rPr>
            </w:pPr>
          </w:p>
        </w:tc>
        <w:tc>
          <w:tcPr>
            <w:tcW w:w="1172" w:type="dxa"/>
            <w:shd w:val="clear" w:color="auto" w:fill="FAFAFA"/>
            <w:vAlign w:val="bottom"/>
          </w:tcPr>
          <w:p w14:paraId="2C31EEDF" w14:textId="77777777"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2"/>
                <w:szCs w:val="12"/>
                <w:lang w:val="en-GB"/>
              </w:rPr>
            </w:pPr>
          </w:p>
        </w:tc>
        <w:tc>
          <w:tcPr>
            <w:tcW w:w="1271" w:type="dxa"/>
            <w:shd w:val="clear" w:color="auto" w:fill="FAFAFA"/>
            <w:vAlign w:val="bottom"/>
          </w:tcPr>
          <w:p w14:paraId="12A5BA1B" w14:textId="77777777"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2"/>
                <w:szCs w:val="12"/>
                <w:lang w:val="en-GB"/>
              </w:rPr>
            </w:pPr>
          </w:p>
        </w:tc>
        <w:tc>
          <w:tcPr>
            <w:tcW w:w="1170" w:type="dxa"/>
            <w:shd w:val="clear" w:color="auto" w:fill="FAFAFA"/>
            <w:vAlign w:val="bottom"/>
          </w:tcPr>
          <w:p w14:paraId="7AE15028" w14:textId="77777777"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2"/>
                <w:szCs w:val="12"/>
                <w:lang w:val="en-GB"/>
              </w:rPr>
            </w:pPr>
          </w:p>
        </w:tc>
        <w:tc>
          <w:tcPr>
            <w:tcW w:w="1170" w:type="dxa"/>
            <w:shd w:val="clear" w:color="auto" w:fill="FAFAFA"/>
            <w:vAlign w:val="bottom"/>
          </w:tcPr>
          <w:p w14:paraId="30CD1122" w14:textId="77777777"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2"/>
                <w:szCs w:val="12"/>
                <w:lang w:val="en-GB"/>
              </w:rPr>
            </w:pPr>
          </w:p>
        </w:tc>
      </w:tr>
      <w:tr w:rsidR="0088040B" w:rsidRPr="0004617C" w14:paraId="641BC65A" w14:textId="77777777" w:rsidTr="007B41BA">
        <w:trPr>
          <w:trHeight w:val="83"/>
        </w:trPr>
        <w:tc>
          <w:tcPr>
            <w:tcW w:w="3618" w:type="dxa"/>
            <w:shd w:val="clear" w:color="auto" w:fill="auto"/>
          </w:tcPr>
          <w:p w14:paraId="7DCA06DA" w14:textId="46D6B1EC"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spacing w:val="-2"/>
                <w:sz w:val="12"/>
                <w:szCs w:val="12"/>
                <w:lang w:val="en-GB"/>
              </w:rPr>
            </w:pPr>
            <w:r w:rsidRPr="0004617C">
              <w:rPr>
                <w:rFonts w:ascii="Arial" w:hAnsi="Arial" w:cs="Arial"/>
                <w:b/>
                <w:bCs/>
                <w:spacing w:val="-2"/>
                <w:sz w:val="18"/>
                <w:szCs w:val="18"/>
                <w:lang w:val="en-GB"/>
              </w:rPr>
              <w:t>Total financial liabilities</w:t>
            </w:r>
          </w:p>
        </w:tc>
        <w:tc>
          <w:tcPr>
            <w:tcW w:w="1157" w:type="dxa"/>
            <w:tcBorders>
              <w:bottom w:val="single" w:sz="4" w:space="0" w:color="auto"/>
            </w:tcBorders>
            <w:shd w:val="clear" w:color="auto" w:fill="FAFAFA"/>
            <w:vAlign w:val="bottom"/>
          </w:tcPr>
          <w:p w14:paraId="4A75D5A7" w14:textId="4CAADF2F"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04617C">
              <w:rPr>
                <w:rFonts w:ascii="Arial" w:hAnsi="Arial" w:cs="Arial"/>
                <w:sz w:val="18"/>
                <w:szCs w:val="18"/>
              </w:rPr>
              <w:t>31,479,321</w:t>
            </w:r>
          </w:p>
        </w:tc>
        <w:tc>
          <w:tcPr>
            <w:tcW w:w="1172" w:type="dxa"/>
            <w:tcBorders>
              <w:bottom w:val="single" w:sz="4" w:space="0" w:color="auto"/>
            </w:tcBorders>
            <w:shd w:val="clear" w:color="auto" w:fill="FAFAFA"/>
            <w:vAlign w:val="bottom"/>
          </w:tcPr>
          <w:p w14:paraId="25923645" w14:textId="51F73D9E"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04617C">
              <w:rPr>
                <w:rFonts w:ascii="Arial" w:hAnsi="Arial" w:cs="Arial"/>
                <w:sz w:val="18"/>
                <w:szCs w:val="18"/>
              </w:rPr>
              <w:t>457,684,079</w:t>
            </w:r>
          </w:p>
        </w:tc>
        <w:tc>
          <w:tcPr>
            <w:tcW w:w="1271" w:type="dxa"/>
            <w:tcBorders>
              <w:bottom w:val="single" w:sz="4" w:space="0" w:color="auto"/>
            </w:tcBorders>
            <w:shd w:val="clear" w:color="auto" w:fill="FAFAFA"/>
            <w:vAlign w:val="bottom"/>
          </w:tcPr>
          <w:p w14:paraId="7538BD4B" w14:textId="2E0BACBE"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cs/>
              </w:rPr>
            </w:pPr>
            <w:r w:rsidRPr="0004617C">
              <w:rPr>
                <w:rFonts w:ascii="Arial" w:hAnsi="Arial" w:cs="Arial"/>
                <w:sz w:val="18"/>
                <w:szCs w:val="18"/>
              </w:rPr>
              <w:t>26,786,572</w:t>
            </w:r>
          </w:p>
        </w:tc>
        <w:tc>
          <w:tcPr>
            <w:tcW w:w="1170" w:type="dxa"/>
            <w:tcBorders>
              <w:bottom w:val="single" w:sz="4" w:space="0" w:color="auto"/>
            </w:tcBorders>
            <w:shd w:val="clear" w:color="auto" w:fill="FAFAFA"/>
            <w:vAlign w:val="bottom"/>
          </w:tcPr>
          <w:p w14:paraId="1CC2EA59" w14:textId="5B2018AD"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cs/>
              </w:rPr>
            </w:pPr>
            <w:r w:rsidRPr="0004617C">
              <w:rPr>
                <w:rFonts w:ascii="Arial" w:hAnsi="Arial" w:cs="Arial"/>
                <w:sz w:val="18"/>
                <w:szCs w:val="18"/>
              </w:rPr>
              <w:t>515,949,972</w:t>
            </w:r>
          </w:p>
        </w:tc>
        <w:tc>
          <w:tcPr>
            <w:tcW w:w="1170" w:type="dxa"/>
            <w:tcBorders>
              <w:bottom w:val="single" w:sz="4" w:space="0" w:color="auto"/>
            </w:tcBorders>
            <w:shd w:val="clear" w:color="auto" w:fill="FAFAFA"/>
            <w:vAlign w:val="bottom"/>
          </w:tcPr>
          <w:p w14:paraId="7CA514CC" w14:textId="3FC08D9C"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04617C">
              <w:rPr>
                <w:rFonts w:ascii="Arial" w:hAnsi="Arial" w:cs="Arial"/>
                <w:sz w:val="18"/>
                <w:szCs w:val="18"/>
              </w:rPr>
              <w:t>511,231,598</w:t>
            </w:r>
          </w:p>
        </w:tc>
      </w:tr>
    </w:tbl>
    <w:p w14:paraId="1F2673CD" w14:textId="77777777" w:rsidR="00A6149B" w:rsidRPr="0004617C" w:rsidRDefault="00A6149B" w:rsidP="00C9529F">
      <w:pPr>
        <w:spacing w:after="0" w:line="240" w:lineRule="auto"/>
        <w:rPr>
          <w:rFonts w:ascii="Arial" w:hAnsi="Arial" w:cs="Arial"/>
          <w:spacing w:val="-2"/>
          <w:sz w:val="16"/>
          <w:szCs w:val="16"/>
          <w:lang w:val="en-GB"/>
        </w:rPr>
      </w:pPr>
    </w:p>
    <w:tbl>
      <w:tblPr>
        <w:tblW w:w="9558" w:type="dxa"/>
        <w:tblLayout w:type="fixed"/>
        <w:tblLook w:val="04A0" w:firstRow="1" w:lastRow="0" w:firstColumn="1" w:lastColumn="0" w:noHBand="0" w:noVBand="1"/>
      </w:tblPr>
      <w:tblGrid>
        <w:gridCol w:w="3618"/>
        <w:gridCol w:w="1170"/>
        <w:gridCol w:w="1170"/>
        <w:gridCol w:w="1260"/>
        <w:gridCol w:w="1188"/>
        <w:gridCol w:w="1152"/>
      </w:tblGrid>
      <w:tr w:rsidR="00FC35FF" w:rsidRPr="0004617C" w14:paraId="19AA0BB1" w14:textId="77777777" w:rsidTr="00512A9C">
        <w:trPr>
          <w:trHeight w:val="94"/>
        </w:trPr>
        <w:tc>
          <w:tcPr>
            <w:tcW w:w="3618" w:type="dxa"/>
            <w:shd w:val="clear" w:color="auto" w:fill="auto"/>
          </w:tcPr>
          <w:p w14:paraId="4F1AB475"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spacing w:val="-2"/>
                <w:sz w:val="18"/>
                <w:szCs w:val="18"/>
                <w:lang w:val="en-GB"/>
              </w:rPr>
            </w:pPr>
          </w:p>
        </w:tc>
        <w:tc>
          <w:tcPr>
            <w:tcW w:w="5940" w:type="dxa"/>
            <w:gridSpan w:val="5"/>
            <w:tcBorders>
              <w:top w:val="single" w:sz="4" w:space="0" w:color="auto"/>
            </w:tcBorders>
            <w:shd w:val="clear" w:color="auto" w:fill="auto"/>
          </w:tcPr>
          <w:p w14:paraId="4E89DB2C"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pacing w:val="-4"/>
                <w:sz w:val="18"/>
                <w:szCs w:val="18"/>
                <w:lang w:val="en-GB"/>
              </w:rPr>
            </w:pPr>
            <w:r w:rsidRPr="0004617C">
              <w:rPr>
                <w:rFonts w:ascii="Arial" w:hAnsi="Arial" w:cs="Arial"/>
                <w:b/>
                <w:bCs/>
                <w:sz w:val="18"/>
                <w:szCs w:val="18"/>
              </w:rPr>
              <w:t>Separate</w:t>
            </w:r>
            <w:r w:rsidRPr="0004617C">
              <w:rPr>
                <w:rFonts w:ascii="Arial" w:hAnsi="Arial" w:cs="Arial"/>
                <w:b/>
                <w:bCs/>
                <w:sz w:val="18"/>
                <w:szCs w:val="18"/>
                <w:lang w:val="en-GB"/>
              </w:rPr>
              <w:t xml:space="preserve"> financial statements</w:t>
            </w:r>
          </w:p>
        </w:tc>
      </w:tr>
      <w:tr w:rsidR="00FC35FF" w:rsidRPr="0004617C" w14:paraId="0EBEB198" w14:textId="77777777" w:rsidTr="00512A9C">
        <w:trPr>
          <w:trHeight w:val="83"/>
        </w:trPr>
        <w:tc>
          <w:tcPr>
            <w:tcW w:w="3618" w:type="dxa"/>
            <w:shd w:val="clear" w:color="auto" w:fill="auto"/>
            <w:vAlign w:val="bottom"/>
          </w:tcPr>
          <w:p w14:paraId="2B8F3D93" w14:textId="383E9A28" w:rsidR="00FC35FF" w:rsidRPr="0004617C" w:rsidRDefault="00BA6899"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spacing w:val="-2"/>
                <w:sz w:val="18"/>
                <w:szCs w:val="18"/>
                <w:lang w:val="en-GB"/>
              </w:rPr>
            </w:pPr>
            <w:r>
              <w:rPr>
                <w:rFonts w:ascii="Arial" w:hAnsi="Arial" w:cs="Arial"/>
                <w:b/>
                <w:bCs/>
                <w:spacing w:val="-2"/>
                <w:sz w:val="18"/>
                <w:szCs w:val="18"/>
                <w:lang w:val="en-GB"/>
              </w:rPr>
              <w:t>Maturity</w:t>
            </w:r>
            <w:r w:rsidR="00FC35FF" w:rsidRPr="0004617C">
              <w:rPr>
                <w:rFonts w:ascii="Arial" w:hAnsi="Arial" w:cs="Arial"/>
                <w:b/>
                <w:bCs/>
                <w:spacing w:val="-2"/>
                <w:sz w:val="18"/>
                <w:szCs w:val="18"/>
                <w:lang w:val="en-GB"/>
              </w:rPr>
              <w:t xml:space="preserve"> of financial liabilities</w:t>
            </w:r>
          </w:p>
        </w:tc>
        <w:tc>
          <w:tcPr>
            <w:tcW w:w="1170" w:type="dxa"/>
            <w:tcBorders>
              <w:top w:val="single" w:sz="4" w:space="0" w:color="auto"/>
              <w:bottom w:val="single" w:sz="4" w:space="0" w:color="auto"/>
            </w:tcBorders>
            <w:shd w:val="clear" w:color="auto" w:fill="auto"/>
            <w:vAlign w:val="bottom"/>
          </w:tcPr>
          <w:p w14:paraId="3139F3B0"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On demand</w:t>
            </w:r>
          </w:p>
          <w:p w14:paraId="17468520"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Baht</w:t>
            </w:r>
          </w:p>
        </w:tc>
        <w:tc>
          <w:tcPr>
            <w:tcW w:w="1170" w:type="dxa"/>
            <w:tcBorders>
              <w:top w:val="single" w:sz="4" w:space="0" w:color="auto"/>
              <w:bottom w:val="single" w:sz="4" w:space="0" w:color="auto"/>
            </w:tcBorders>
            <w:shd w:val="clear" w:color="auto" w:fill="auto"/>
            <w:vAlign w:val="bottom"/>
          </w:tcPr>
          <w:p w14:paraId="076DDC78"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 xml:space="preserve">Within </w:t>
            </w:r>
          </w:p>
          <w:p w14:paraId="1CAF91C8"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1 year</w:t>
            </w:r>
          </w:p>
          <w:p w14:paraId="16786340"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Baht</w:t>
            </w:r>
          </w:p>
        </w:tc>
        <w:tc>
          <w:tcPr>
            <w:tcW w:w="1260" w:type="dxa"/>
            <w:tcBorders>
              <w:top w:val="single" w:sz="4" w:space="0" w:color="auto"/>
              <w:bottom w:val="single" w:sz="4" w:space="0" w:color="auto"/>
            </w:tcBorders>
            <w:shd w:val="clear" w:color="auto" w:fill="auto"/>
            <w:vAlign w:val="bottom"/>
          </w:tcPr>
          <w:p w14:paraId="23844D91" w14:textId="66ABC481" w:rsidR="00FC35FF" w:rsidRPr="0004617C" w:rsidRDefault="00062D69" w:rsidP="0083398D">
            <w:pPr>
              <w:pStyle w:val="BlockText"/>
              <w:spacing w:line="240" w:lineRule="auto"/>
              <w:ind w:right="-72"/>
              <w:jc w:val="right"/>
              <w:rPr>
                <w:rFonts w:ascii="Arial" w:hAnsi="Arial" w:cs="Arial"/>
                <w:b/>
                <w:bCs/>
                <w:spacing w:val="-4"/>
                <w:sz w:val="18"/>
                <w:szCs w:val="18"/>
                <w:lang w:val="en-GB"/>
              </w:rPr>
            </w:pPr>
            <w:r>
              <w:rPr>
                <w:rFonts w:ascii="Arial" w:hAnsi="Arial" w:cs="Arial"/>
                <w:b/>
                <w:bCs/>
                <w:spacing w:val="-4"/>
                <w:sz w:val="18"/>
                <w:szCs w:val="18"/>
                <w:lang w:val="en-GB"/>
              </w:rPr>
              <w:t>Over</w:t>
            </w:r>
            <w:r w:rsidR="00FC35FF" w:rsidRPr="0004617C">
              <w:rPr>
                <w:rFonts w:ascii="Arial" w:hAnsi="Arial" w:cs="Arial"/>
                <w:b/>
                <w:bCs/>
                <w:spacing w:val="-4"/>
                <w:sz w:val="18"/>
                <w:szCs w:val="18"/>
                <w:lang w:val="en-GB"/>
              </w:rPr>
              <w:t xml:space="preserve">  </w:t>
            </w:r>
          </w:p>
          <w:p w14:paraId="25A079D0" w14:textId="77777777" w:rsidR="00FC35FF" w:rsidRPr="0004617C" w:rsidRDefault="00FC35FF" w:rsidP="0083398D">
            <w:pPr>
              <w:pStyle w:val="BlockText"/>
              <w:spacing w:line="240" w:lineRule="auto"/>
              <w:ind w:right="-72"/>
              <w:jc w:val="right"/>
              <w:rPr>
                <w:rFonts w:ascii="Arial" w:hAnsi="Arial" w:cs="Arial"/>
                <w:b/>
                <w:bCs/>
                <w:spacing w:val="-4"/>
                <w:sz w:val="18"/>
                <w:szCs w:val="18"/>
                <w:lang w:val="en-GB"/>
              </w:rPr>
            </w:pPr>
            <w:r w:rsidRPr="0004617C">
              <w:rPr>
                <w:rFonts w:ascii="Arial" w:hAnsi="Arial" w:cs="Arial"/>
                <w:b/>
                <w:bCs/>
                <w:spacing w:val="-4"/>
                <w:sz w:val="18"/>
                <w:szCs w:val="18"/>
                <w:lang w:val="en-GB"/>
              </w:rPr>
              <w:t>1 year</w:t>
            </w:r>
          </w:p>
          <w:p w14:paraId="186DD4A4"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Baht</w:t>
            </w:r>
          </w:p>
        </w:tc>
        <w:tc>
          <w:tcPr>
            <w:tcW w:w="1188" w:type="dxa"/>
            <w:tcBorders>
              <w:top w:val="single" w:sz="4" w:space="0" w:color="auto"/>
              <w:bottom w:val="single" w:sz="4" w:space="0" w:color="auto"/>
            </w:tcBorders>
            <w:shd w:val="clear" w:color="auto" w:fill="auto"/>
            <w:vAlign w:val="bottom"/>
          </w:tcPr>
          <w:p w14:paraId="48835445"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Total</w:t>
            </w:r>
          </w:p>
          <w:p w14:paraId="7144B9D9"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Baht</w:t>
            </w:r>
          </w:p>
        </w:tc>
        <w:tc>
          <w:tcPr>
            <w:tcW w:w="1152" w:type="dxa"/>
            <w:tcBorders>
              <w:top w:val="single" w:sz="4" w:space="0" w:color="auto"/>
              <w:bottom w:val="single" w:sz="4" w:space="0" w:color="auto"/>
            </w:tcBorders>
            <w:shd w:val="clear" w:color="auto" w:fill="auto"/>
            <w:vAlign w:val="bottom"/>
          </w:tcPr>
          <w:p w14:paraId="749AB16A"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Book Value</w:t>
            </w:r>
          </w:p>
          <w:p w14:paraId="6D952BD0"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r w:rsidRPr="0004617C">
              <w:rPr>
                <w:rFonts w:ascii="Arial" w:hAnsi="Arial" w:cs="Arial"/>
                <w:b/>
                <w:bCs/>
                <w:spacing w:val="-4"/>
                <w:sz w:val="18"/>
                <w:szCs w:val="18"/>
                <w:lang w:val="en-GB"/>
              </w:rPr>
              <w:t>Baht</w:t>
            </w:r>
          </w:p>
        </w:tc>
      </w:tr>
      <w:tr w:rsidR="00FC35FF" w:rsidRPr="0004617C" w14:paraId="2CAB157A" w14:textId="77777777" w:rsidTr="00512A9C">
        <w:trPr>
          <w:trHeight w:val="83"/>
        </w:trPr>
        <w:tc>
          <w:tcPr>
            <w:tcW w:w="3618" w:type="dxa"/>
            <w:shd w:val="clear" w:color="auto" w:fill="auto"/>
            <w:vAlign w:val="bottom"/>
          </w:tcPr>
          <w:p w14:paraId="44AFBE67" w14:textId="10DD467D"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spacing w:val="-2"/>
                <w:sz w:val="12"/>
                <w:szCs w:val="12"/>
                <w:lang w:val="en-GB"/>
              </w:rPr>
            </w:pPr>
          </w:p>
        </w:tc>
        <w:tc>
          <w:tcPr>
            <w:tcW w:w="1170" w:type="dxa"/>
            <w:tcBorders>
              <w:top w:val="single" w:sz="4" w:space="0" w:color="auto"/>
            </w:tcBorders>
            <w:shd w:val="clear" w:color="auto" w:fill="auto"/>
          </w:tcPr>
          <w:p w14:paraId="25285960"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2"/>
                <w:szCs w:val="12"/>
                <w:lang w:val="en-GB"/>
              </w:rPr>
            </w:pPr>
          </w:p>
        </w:tc>
        <w:tc>
          <w:tcPr>
            <w:tcW w:w="1170" w:type="dxa"/>
            <w:tcBorders>
              <w:top w:val="single" w:sz="4" w:space="0" w:color="auto"/>
            </w:tcBorders>
            <w:shd w:val="clear" w:color="auto" w:fill="auto"/>
            <w:vAlign w:val="bottom"/>
          </w:tcPr>
          <w:p w14:paraId="17F97731"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2"/>
                <w:szCs w:val="12"/>
                <w:lang w:val="en-GB"/>
              </w:rPr>
            </w:pPr>
          </w:p>
        </w:tc>
        <w:tc>
          <w:tcPr>
            <w:tcW w:w="1260" w:type="dxa"/>
            <w:tcBorders>
              <w:top w:val="single" w:sz="4" w:space="0" w:color="auto"/>
            </w:tcBorders>
            <w:shd w:val="clear" w:color="auto" w:fill="auto"/>
            <w:vAlign w:val="bottom"/>
          </w:tcPr>
          <w:p w14:paraId="585E58EF"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2"/>
                <w:szCs w:val="12"/>
                <w:lang w:val="en-GB"/>
              </w:rPr>
            </w:pPr>
          </w:p>
        </w:tc>
        <w:tc>
          <w:tcPr>
            <w:tcW w:w="1188" w:type="dxa"/>
            <w:tcBorders>
              <w:top w:val="single" w:sz="4" w:space="0" w:color="auto"/>
            </w:tcBorders>
            <w:shd w:val="clear" w:color="auto" w:fill="auto"/>
            <w:vAlign w:val="bottom"/>
          </w:tcPr>
          <w:p w14:paraId="3686A343"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2"/>
                <w:szCs w:val="12"/>
                <w:lang w:val="en-GB"/>
              </w:rPr>
            </w:pPr>
          </w:p>
        </w:tc>
        <w:tc>
          <w:tcPr>
            <w:tcW w:w="1152" w:type="dxa"/>
            <w:tcBorders>
              <w:top w:val="single" w:sz="4" w:space="0" w:color="auto"/>
            </w:tcBorders>
            <w:shd w:val="clear" w:color="auto" w:fill="auto"/>
            <w:vAlign w:val="bottom"/>
          </w:tcPr>
          <w:p w14:paraId="66322465"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2"/>
                <w:szCs w:val="12"/>
                <w:lang w:val="en-GB"/>
              </w:rPr>
            </w:pPr>
          </w:p>
        </w:tc>
      </w:tr>
      <w:tr w:rsidR="00251D3D" w:rsidRPr="0004617C" w14:paraId="3B2F5FFE" w14:textId="77777777" w:rsidTr="00512A9C">
        <w:trPr>
          <w:trHeight w:val="83"/>
        </w:trPr>
        <w:tc>
          <w:tcPr>
            <w:tcW w:w="3618" w:type="dxa"/>
            <w:shd w:val="clear" w:color="auto" w:fill="auto"/>
            <w:vAlign w:val="bottom"/>
          </w:tcPr>
          <w:p w14:paraId="24B88CDD" w14:textId="13E5D3D3" w:rsidR="00251D3D" w:rsidRPr="0004617C" w:rsidRDefault="00251D3D"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spacing w:val="-2"/>
                <w:sz w:val="18"/>
                <w:szCs w:val="18"/>
                <w:lang w:val="en-GB"/>
              </w:rPr>
            </w:pPr>
            <w:r w:rsidRPr="0004617C">
              <w:rPr>
                <w:rFonts w:ascii="Arial" w:hAnsi="Arial" w:cs="Arial"/>
                <w:b/>
                <w:bCs/>
                <w:spacing w:val="-2"/>
                <w:sz w:val="18"/>
                <w:szCs w:val="18"/>
                <w:lang w:val="en-GB"/>
              </w:rPr>
              <w:t xml:space="preserve">As </w:t>
            </w:r>
            <w:proofErr w:type="gramStart"/>
            <w:r w:rsidRPr="0004617C">
              <w:rPr>
                <w:rFonts w:ascii="Arial" w:hAnsi="Arial" w:cs="Arial"/>
                <w:b/>
                <w:bCs/>
                <w:spacing w:val="-2"/>
                <w:sz w:val="18"/>
                <w:szCs w:val="18"/>
                <w:lang w:val="en-GB"/>
              </w:rPr>
              <w:t>at</w:t>
            </w:r>
            <w:proofErr w:type="gramEnd"/>
            <w:r w:rsidRPr="0004617C">
              <w:rPr>
                <w:rFonts w:ascii="Arial" w:hAnsi="Arial" w:cs="Arial"/>
                <w:b/>
                <w:bCs/>
                <w:spacing w:val="-2"/>
                <w:sz w:val="18"/>
                <w:szCs w:val="18"/>
                <w:lang w:val="en-GB"/>
              </w:rPr>
              <w:t xml:space="preserve"> 31 December 2022</w:t>
            </w:r>
          </w:p>
        </w:tc>
        <w:tc>
          <w:tcPr>
            <w:tcW w:w="1170" w:type="dxa"/>
            <w:shd w:val="clear" w:color="auto" w:fill="auto"/>
          </w:tcPr>
          <w:p w14:paraId="5700C237" w14:textId="77777777" w:rsidR="00251D3D" w:rsidRPr="0004617C" w:rsidRDefault="00251D3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p>
        </w:tc>
        <w:tc>
          <w:tcPr>
            <w:tcW w:w="1170" w:type="dxa"/>
            <w:shd w:val="clear" w:color="auto" w:fill="auto"/>
            <w:vAlign w:val="bottom"/>
          </w:tcPr>
          <w:p w14:paraId="5327A034" w14:textId="77777777" w:rsidR="00251D3D" w:rsidRPr="0004617C" w:rsidRDefault="00251D3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p>
        </w:tc>
        <w:tc>
          <w:tcPr>
            <w:tcW w:w="1260" w:type="dxa"/>
            <w:shd w:val="clear" w:color="auto" w:fill="auto"/>
            <w:vAlign w:val="bottom"/>
          </w:tcPr>
          <w:p w14:paraId="3239DE22" w14:textId="77777777" w:rsidR="00251D3D" w:rsidRPr="0004617C" w:rsidRDefault="00251D3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p>
        </w:tc>
        <w:tc>
          <w:tcPr>
            <w:tcW w:w="1188" w:type="dxa"/>
            <w:shd w:val="clear" w:color="auto" w:fill="auto"/>
            <w:vAlign w:val="bottom"/>
          </w:tcPr>
          <w:p w14:paraId="710B7FC3" w14:textId="77777777" w:rsidR="00251D3D" w:rsidRPr="0004617C" w:rsidRDefault="00251D3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p>
        </w:tc>
        <w:tc>
          <w:tcPr>
            <w:tcW w:w="1152" w:type="dxa"/>
            <w:shd w:val="clear" w:color="auto" w:fill="auto"/>
            <w:vAlign w:val="bottom"/>
          </w:tcPr>
          <w:p w14:paraId="61314BA2" w14:textId="77777777" w:rsidR="00251D3D" w:rsidRPr="0004617C" w:rsidRDefault="00251D3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p>
        </w:tc>
      </w:tr>
      <w:tr w:rsidR="00FC35FF" w:rsidRPr="0004617C" w14:paraId="341D157D" w14:textId="77777777" w:rsidTr="00512A9C">
        <w:trPr>
          <w:trHeight w:val="83"/>
        </w:trPr>
        <w:tc>
          <w:tcPr>
            <w:tcW w:w="3618" w:type="dxa"/>
            <w:shd w:val="clear" w:color="auto" w:fill="auto"/>
          </w:tcPr>
          <w:p w14:paraId="3A63BA8B"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spacing w:val="-2"/>
                <w:sz w:val="18"/>
                <w:szCs w:val="18"/>
                <w:lang w:val="en-GB"/>
              </w:rPr>
            </w:pPr>
            <w:r w:rsidRPr="0004617C">
              <w:rPr>
                <w:rFonts w:ascii="Arial" w:hAnsi="Arial" w:cs="Arial"/>
                <w:b/>
                <w:bCs/>
                <w:spacing w:val="-2"/>
                <w:sz w:val="18"/>
                <w:szCs w:val="18"/>
                <w:lang w:val="en-GB"/>
              </w:rPr>
              <w:t>Financial liabilities</w:t>
            </w:r>
          </w:p>
        </w:tc>
        <w:tc>
          <w:tcPr>
            <w:tcW w:w="1170" w:type="dxa"/>
            <w:shd w:val="clear" w:color="auto" w:fill="auto"/>
          </w:tcPr>
          <w:p w14:paraId="1EF83C71"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p>
        </w:tc>
        <w:tc>
          <w:tcPr>
            <w:tcW w:w="1170" w:type="dxa"/>
            <w:shd w:val="clear" w:color="auto" w:fill="auto"/>
            <w:vAlign w:val="bottom"/>
          </w:tcPr>
          <w:p w14:paraId="34337BA4"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p>
        </w:tc>
        <w:tc>
          <w:tcPr>
            <w:tcW w:w="1260" w:type="dxa"/>
            <w:shd w:val="clear" w:color="auto" w:fill="auto"/>
            <w:vAlign w:val="bottom"/>
          </w:tcPr>
          <w:p w14:paraId="361B0C15"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p>
        </w:tc>
        <w:tc>
          <w:tcPr>
            <w:tcW w:w="1188" w:type="dxa"/>
            <w:shd w:val="clear" w:color="auto" w:fill="auto"/>
            <w:vAlign w:val="bottom"/>
          </w:tcPr>
          <w:p w14:paraId="46AB62BC"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p>
        </w:tc>
        <w:tc>
          <w:tcPr>
            <w:tcW w:w="1152" w:type="dxa"/>
            <w:shd w:val="clear" w:color="auto" w:fill="auto"/>
            <w:vAlign w:val="bottom"/>
          </w:tcPr>
          <w:p w14:paraId="37F7AFB9" w14:textId="77777777" w:rsidR="00FC35FF" w:rsidRPr="0004617C" w:rsidRDefault="00FC35FF"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8"/>
                <w:szCs w:val="18"/>
                <w:lang w:val="en-GB"/>
              </w:rPr>
            </w:pPr>
          </w:p>
        </w:tc>
      </w:tr>
      <w:tr w:rsidR="001E560F" w:rsidRPr="0004617C" w14:paraId="4489B862" w14:textId="77777777" w:rsidTr="00512A9C">
        <w:trPr>
          <w:trHeight w:val="94"/>
        </w:trPr>
        <w:tc>
          <w:tcPr>
            <w:tcW w:w="3618" w:type="dxa"/>
            <w:shd w:val="clear" w:color="auto" w:fill="auto"/>
          </w:tcPr>
          <w:p w14:paraId="5ACE289C" w14:textId="523CF950" w:rsidR="001E560F" w:rsidRPr="0004617C" w:rsidRDefault="001E560F" w:rsidP="001E560F">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Bank overdrafts</w:t>
            </w:r>
          </w:p>
        </w:tc>
        <w:tc>
          <w:tcPr>
            <w:tcW w:w="1170" w:type="dxa"/>
            <w:shd w:val="clear" w:color="auto" w:fill="auto"/>
          </w:tcPr>
          <w:p w14:paraId="31F8DE76" w14:textId="4B1620B8" w:rsidR="001E560F" w:rsidRPr="0004617C" w:rsidRDefault="001E560F" w:rsidP="001E560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4,124,509</w:t>
            </w:r>
          </w:p>
        </w:tc>
        <w:tc>
          <w:tcPr>
            <w:tcW w:w="1170" w:type="dxa"/>
            <w:shd w:val="clear" w:color="auto" w:fill="auto"/>
            <w:vAlign w:val="bottom"/>
          </w:tcPr>
          <w:p w14:paraId="337B1D06" w14:textId="2AF21CB8" w:rsidR="001E560F" w:rsidRPr="0004617C" w:rsidRDefault="001E560F" w:rsidP="001E560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w:t>
            </w:r>
          </w:p>
        </w:tc>
        <w:tc>
          <w:tcPr>
            <w:tcW w:w="1260" w:type="dxa"/>
            <w:shd w:val="clear" w:color="auto" w:fill="auto"/>
            <w:vAlign w:val="bottom"/>
          </w:tcPr>
          <w:p w14:paraId="151545F3" w14:textId="25448B93" w:rsidR="001E560F" w:rsidRPr="0004617C" w:rsidRDefault="001E560F" w:rsidP="001E560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w:t>
            </w:r>
          </w:p>
        </w:tc>
        <w:tc>
          <w:tcPr>
            <w:tcW w:w="1188" w:type="dxa"/>
            <w:shd w:val="clear" w:color="auto" w:fill="auto"/>
            <w:vAlign w:val="bottom"/>
          </w:tcPr>
          <w:p w14:paraId="6C293BCA" w14:textId="51AB39E1" w:rsidR="001E560F" w:rsidRPr="0004617C" w:rsidRDefault="001E560F" w:rsidP="001E560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4,124,509</w:t>
            </w:r>
          </w:p>
        </w:tc>
        <w:tc>
          <w:tcPr>
            <w:tcW w:w="1152" w:type="dxa"/>
            <w:shd w:val="clear" w:color="auto" w:fill="auto"/>
            <w:vAlign w:val="bottom"/>
          </w:tcPr>
          <w:p w14:paraId="04E79D49" w14:textId="30D83E69" w:rsidR="001E560F" w:rsidRPr="0004617C" w:rsidRDefault="001E560F" w:rsidP="001E560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4,124,509</w:t>
            </w:r>
          </w:p>
        </w:tc>
      </w:tr>
      <w:tr w:rsidR="001E560F" w:rsidRPr="0004617C" w14:paraId="641072E0" w14:textId="77777777" w:rsidTr="00547492">
        <w:trPr>
          <w:trHeight w:val="94"/>
        </w:trPr>
        <w:tc>
          <w:tcPr>
            <w:tcW w:w="3618" w:type="dxa"/>
            <w:shd w:val="clear" w:color="auto" w:fill="auto"/>
          </w:tcPr>
          <w:p w14:paraId="481558E1" w14:textId="77777777" w:rsidR="00864A9D" w:rsidRPr="0004617C" w:rsidRDefault="001E560F" w:rsidP="001E560F">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 xml:space="preserve">Short-term borrowings from </w:t>
            </w:r>
          </w:p>
          <w:p w14:paraId="727370A6" w14:textId="745C2EA9" w:rsidR="001E560F" w:rsidRPr="0004617C" w:rsidRDefault="00864A9D" w:rsidP="001E560F">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 xml:space="preserve">   </w:t>
            </w:r>
            <w:r w:rsidR="001E560F" w:rsidRPr="0004617C">
              <w:rPr>
                <w:rFonts w:ascii="Arial" w:hAnsi="Arial" w:cs="Arial"/>
                <w:spacing w:val="-2"/>
                <w:sz w:val="18"/>
                <w:szCs w:val="18"/>
                <w:lang w:val="en-GB"/>
              </w:rPr>
              <w:t>financial institutions</w:t>
            </w:r>
          </w:p>
        </w:tc>
        <w:tc>
          <w:tcPr>
            <w:tcW w:w="1170" w:type="dxa"/>
            <w:shd w:val="clear" w:color="auto" w:fill="auto"/>
          </w:tcPr>
          <w:p w14:paraId="0107E6C6" w14:textId="77777777" w:rsidR="000B416E" w:rsidRPr="0004617C" w:rsidRDefault="000B416E" w:rsidP="001E560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p>
          <w:p w14:paraId="51B58378" w14:textId="54BA1015" w:rsidR="001E560F" w:rsidRPr="0004617C" w:rsidRDefault="001E560F" w:rsidP="001E560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w:t>
            </w:r>
          </w:p>
        </w:tc>
        <w:tc>
          <w:tcPr>
            <w:tcW w:w="1170" w:type="dxa"/>
            <w:shd w:val="clear" w:color="auto" w:fill="auto"/>
            <w:vAlign w:val="bottom"/>
          </w:tcPr>
          <w:p w14:paraId="3B81737A" w14:textId="2F4FC662" w:rsidR="001E560F" w:rsidRPr="0004617C" w:rsidRDefault="001E560F" w:rsidP="001E560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159,164,132</w:t>
            </w:r>
          </w:p>
        </w:tc>
        <w:tc>
          <w:tcPr>
            <w:tcW w:w="1260" w:type="dxa"/>
            <w:shd w:val="clear" w:color="auto" w:fill="auto"/>
          </w:tcPr>
          <w:p w14:paraId="0334AE18" w14:textId="77777777" w:rsidR="000B416E" w:rsidRPr="0004617C" w:rsidRDefault="000B416E" w:rsidP="001E560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p>
          <w:p w14:paraId="7037E3D6" w14:textId="272CF80C" w:rsidR="001E560F" w:rsidRPr="0004617C" w:rsidRDefault="001E560F" w:rsidP="001E560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w:t>
            </w:r>
          </w:p>
        </w:tc>
        <w:tc>
          <w:tcPr>
            <w:tcW w:w="1188" w:type="dxa"/>
            <w:shd w:val="clear" w:color="auto" w:fill="auto"/>
            <w:vAlign w:val="bottom"/>
          </w:tcPr>
          <w:p w14:paraId="2B2C84C0" w14:textId="416F571C" w:rsidR="001E560F" w:rsidRPr="0004617C" w:rsidRDefault="001E560F" w:rsidP="001E560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159,164,132</w:t>
            </w:r>
          </w:p>
        </w:tc>
        <w:tc>
          <w:tcPr>
            <w:tcW w:w="1152" w:type="dxa"/>
            <w:shd w:val="clear" w:color="auto" w:fill="auto"/>
            <w:vAlign w:val="bottom"/>
          </w:tcPr>
          <w:p w14:paraId="65ED84E7" w14:textId="76D4D6EE" w:rsidR="001E560F" w:rsidRPr="0004617C" w:rsidRDefault="001E560F" w:rsidP="001E560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157,794,725</w:t>
            </w:r>
          </w:p>
        </w:tc>
      </w:tr>
      <w:tr w:rsidR="00DF189B" w:rsidRPr="0004617C" w14:paraId="6E5DEDF5" w14:textId="77777777" w:rsidTr="00512A9C">
        <w:tc>
          <w:tcPr>
            <w:tcW w:w="3618" w:type="dxa"/>
            <w:shd w:val="clear" w:color="auto" w:fill="auto"/>
          </w:tcPr>
          <w:p w14:paraId="6613D6DC" w14:textId="77777777" w:rsidR="00DF189B" w:rsidRPr="0004617C" w:rsidRDefault="00DF189B"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Trade and other payables</w:t>
            </w:r>
          </w:p>
        </w:tc>
        <w:tc>
          <w:tcPr>
            <w:tcW w:w="1170" w:type="dxa"/>
            <w:shd w:val="clear" w:color="auto" w:fill="auto"/>
            <w:vAlign w:val="bottom"/>
          </w:tcPr>
          <w:p w14:paraId="2226ADCF" w14:textId="4BAEA63E" w:rsidR="00DF189B" w:rsidRPr="0004617C" w:rsidRDefault="00DF189B"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cs/>
                <w:lang w:val="en-GB"/>
              </w:rPr>
            </w:pPr>
            <w:r w:rsidRPr="0004617C">
              <w:rPr>
                <w:rFonts w:ascii="Arial" w:hAnsi="Arial" w:cs="Arial"/>
                <w:spacing w:val="-4"/>
                <w:sz w:val="18"/>
                <w:szCs w:val="18"/>
                <w:lang w:val="en-GB"/>
              </w:rPr>
              <w:t>-</w:t>
            </w:r>
          </w:p>
        </w:tc>
        <w:tc>
          <w:tcPr>
            <w:tcW w:w="1170" w:type="dxa"/>
            <w:shd w:val="clear" w:color="auto" w:fill="auto"/>
            <w:vAlign w:val="bottom"/>
          </w:tcPr>
          <w:p w14:paraId="40E6A9A7" w14:textId="45958AD4" w:rsidR="00DF189B" w:rsidRPr="0004617C" w:rsidRDefault="00DF189B"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z w:val="18"/>
                <w:szCs w:val="18"/>
              </w:rPr>
              <w:t>349,861,946</w:t>
            </w:r>
          </w:p>
        </w:tc>
        <w:tc>
          <w:tcPr>
            <w:tcW w:w="1260" w:type="dxa"/>
            <w:shd w:val="clear" w:color="auto" w:fill="auto"/>
            <w:vAlign w:val="bottom"/>
          </w:tcPr>
          <w:p w14:paraId="6C074222" w14:textId="7C590178" w:rsidR="00DF189B" w:rsidRPr="0004617C" w:rsidRDefault="00DF189B"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z w:val="18"/>
                <w:szCs w:val="18"/>
              </w:rPr>
              <w:t>-</w:t>
            </w:r>
          </w:p>
        </w:tc>
        <w:tc>
          <w:tcPr>
            <w:tcW w:w="1188" w:type="dxa"/>
            <w:shd w:val="clear" w:color="auto" w:fill="auto"/>
            <w:vAlign w:val="bottom"/>
          </w:tcPr>
          <w:p w14:paraId="6D8103B7" w14:textId="1C880E3A" w:rsidR="00DF189B" w:rsidRPr="0004617C" w:rsidRDefault="00DF189B"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z w:val="18"/>
                <w:szCs w:val="18"/>
              </w:rPr>
              <w:t>349,861,946</w:t>
            </w:r>
          </w:p>
        </w:tc>
        <w:tc>
          <w:tcPr>
            <w:tcW w:w="1152" w:type="dxa"/>
            <w:shd w:val="clear" w:color="auto" w:fill="auto"/>
            <w:vAlign w:val="bottom"/>
          </w:tcPr>
          <w:p w14:paraId="09787CF1" w14:textId="40891753" w:rsidR="00DF189B" w:rsidRPr="0004617C" w:rsidRDefault="00DF189B"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z w:val="18"/>
                <w:szCs w:val="18"/>
              </w:rPr>
              <w:t>349,861,946</w:t>
            </w:r>
          </w:p>
        </w:tc>
      </w:tr>
      <w:tr w:rsidR="0088040B" w:rsidRPr="0004617C" w14:paraId="58018A6F" w14:textId="77777777" w:rsidTr="00512A9C">
        <w:tc>
          <w:tcPr>
            <w:tcW w:w="3618" w:type="dxa"/>
            <w:shd w:val="clear" w:color="auto" w:fill="auto"/>
          </w:tcPr>
          <w:p w14:paraId="68191AA2" w14:textId="56515881"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 xml:space="preserve">Short-term </w:t>
            </w:r>
            <w:r w:rsidR="002C23D7">
              <w:rPr>
                <w:rFonts w:ascii="Arial" w:hAnsi="Arial" w:cs="Arial"/>
                <w:spacing w:val="-2"/>
                <w:sz w:val="18"/>
                <w:szCs w:val="18"/>
                <w:lang w:val="en-GB"/>
              </w:rPr>
              <w:t>borrowing</w:t>
            </w:r>
            <w:r w:rsidRPr="0004617C">
              <w:rPr>
                <w:rFonts w:ascii="Arial" w:hAnsi="Arial" w:cs="Arial"/>
                <w:spacing w:val="-2"/>
                <w:sz w:val="18"/>
                <w:szCs w:val="18"/>
                <w:lang w:val="en-GB"/>
              </w:rPr>
              <w:t>s</w:t>
            </w:r>
            <w:r w:rsidR="002C23D7">
              <w:rPr>
                <w:rFonts w:ascii="Arial" w:hAnsi="Arial" w:cs="Arial"/>
                <w:spacing w:val="-2"/>
                <w:sz w:val="18"/>
                <w:szCs w:val="18"/>
                <w:lang w:val="en-GB"/>
              </w:rPr>
              <w:t xml:space="preserve"> </w:t>
            </w:r>
            <w:r w:rsidRPr="0004617C">
              <w:rPr>
                <w:rFonts w:ascii="Arial" w:hAnsi="Arial" w:cs="Arial"/>
                <w:spacing w:val="-2"/>
                <w:sz w:val="18"/>
                <w:szCs w:val="18"/>
                <w:lang w:val="en-GB"/>
              </w:rPr>
              <w:t>from a related party</w:t>
            </w:r>
          </w:p>
        </w:tc>
        <w:tc>
          <w:tcPr>
            <w:tcW w:w="1170" w:type="dxa"/>
            <w:shd w:val="clear" w:color="auto" w:fill="auto"/>
            <w:vAlign w:val="bottom"/>
          </w:tcPr>
          <w:p w14:paraId="261F94A4" w14:textId="21F03FC5" w:rsidR="0088040B" w:rsidRPr="0004617C" w:rsidRDefault="000B416E"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w:t>
            </w:r>
          </w:p>
        </w:tc>
        <w:tc>
          <w:tcPr>
            <w:tcW w:w="1170" w:type="dxa"/>
            <w:shd w:val="clear" w:color="auto" w:fill="auto"/>
            <w:vAlign w:val="bottom"/>
          </w:tcPr>
          <w:p w14:paraId="24961E9D" w14:textId="18922363"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04617C">
              <w:rPr>
                <w:rFonts w:ascii="Arial" w:hAnsi="Arial" w:cs="Arial"/>
                <w:sz w:val="18"/>
                <w:szCs w:val="18"/>
              </w:rPr>
              <w:t>37,924,156</w:t>
            </w:r>
          </w:p>
        </w:tc>
        <w:tc>
          <w:tcPr>
            <w:tcW w:w="1260" w:type="dxa"/>
            <w:shd w:val="clear" w:color="auto" w:fill="auto"/>
            <w:vAlign w:val="bottom"/>
          </w:tcPr>
          <w:p w14:paraId="2E212801" w14:textId="39643DF8"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04617C">
              <w:rPr>
                <w:rFonts w:ascii="Arial" w:hAnsi="Arial" w:cs="Arial"/>
                <w:sz w:val="18"/>
                <w:szCs w:val="18"/>
              </w:rPr>
              <w:t>-</w:t>
            </w:r>
          </w:p>
        </w:tc>
        <w:tc>
          <w:tcPr>
            <w:tcW w:w="1188" w:type="dxa"/>
            <w:shd w:val="clear" w:color="auto" w:fill="auto"/>
            <w:vAlign w:val="bottom"/>
          </w:tcPr>
          <w:p w14:paraId="49088654" w14:textId="55AA24FD"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04617C">
              <w:rPr>
                <w:rFonts w:ascii="Arial" w:hAnsi="Arial" w:cs="Arial"/>
                <w:sz w:val="18"/>
                <w:szCs w:val="18"/>
              </w:rPr>
              <w:t>37,924,156</w:t>
            </w:r>
          </w:p>
        </w:tc>
        <w:tc>
          <w:tcPr>
            <w:tcW w:w="1152" w:type="dxa"/>
            <w:shd w:val="clear" w:color="auto" w:fill="auto"/>
            <w:vAlign w:val="bottom"/>
          </w:tcPr>
          <w:p w14:paraId="671627CB" w14:textId="7B59EC34"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04617C">
              <w:rPr>
                <w:rFonts w:ascii="Arial" w:hAnsi="Arial" w:cs="Arial"/>
                <w:sz w:val="18"/>
                <w:szCs w:val="18"/>
              </w:rPr>
              <w:t>35,940,000</w:t>
            </w:r>
          </w:p>
        </w:tc>
      </w:tr>
      <w:tr w:rsidR="0088040B" w:rsidRPr="0004617C" w14:paraId="524BBF10" w14:textId="77777777" w:rsidTr="00512A9C">
        <w:tc>
          <w:tcPr>
            <w:tcW w:w="3618" w:type="dxa"/>
            <w:shd w:val="clear" w:color="auto" w:fill="auto"/>
          </w:tcPr>
          <w:p w14:paraId="03C5E424" w14:textId="77777777"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 xml:space="preserve">Long-term borrowings from </w:t>
            </w:r>
          </w:p>
          <w:p w14:paraId="70BBB0E1" w14:textId="59CDF46C"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 xml:space="preserve">   a financial institution</w:t>
            </w:r>
          </w:p>
        </w:tc>
        <w:tc>
          <w:tcPr>
            <w:tcW w:w="1170" w:type="dxa"/>
            <w:shd w:val="clear" w:color="auto" w:fill="auto"/>
            <w:vAlign w:val="bottom"/>
          </w:tcPr>
          <w:p w14:paraId="6B7D97FB" w14:textId="4D26A7AE"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w:t>
            </w:r>
          </w:p>
        </w:tc>
        <w:tc>
          <w:tcPr>
            <w:tcW w:w="1170" w:type="dxa"/>
            <w:shd w:val="clear" w:color="auto" w:fill="auto"/>
            <w:vAlign w:val="bottom"/>
          </w:tcPr>
          <w:p w14:paraId="4C3C55EB" w14:textId="5EFB8CE2"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04617C">
              <w:rPr>
                <w:rFonts w:ascii="Arial" w:hAnsi="Arial" w:cs="Arial"/>
                <w:sz w:val="18"/>
                <w:szCs w:val="18"/>
              </w:rPr>
              <w:t>20,385,900</w:t>
            </w:r>
          </w:p>
        </w:tc>
        <w:tc>
          <w:tcPr>
            <w:tcW w:w="1260" w:type="dxa"/>
            <w:shd w:val="clear" w:color="auto" w:fill="auto"/>
            <w:vAlign w:val="bottom"/>
          </w:tcPr>
          <w:p w14:paraId="41B8FB34" w14:textId="7358AFA9"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04617C">
              <w:rPr>
                <w:rFonts w:ascii="Arial" w:hAnsi="Arial" w:cs="Arial"/>
                <w:sz w:val="18"/>
                <w:szCs w:val="18"/>
              </w:rPr>
              <w:t>37,680,964</w:t>
            </w:r>
          </w:p>
        </w:tc>
        <w:tc>
          <w:tcPr>
            <w:tcW w:w="1188" w:type="dxa"/>
            <w:shd w:val="clear" w:color="auto" w:fill="auto"/>
            <w:vAlign w:val="bottom"/>
          </w:tcPr>
          <w:p w14:paraId="7089C3C4" w14:textId="2C57E660"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04617C">
              <w:rPr>
                <w:rFonts w:ascii="Arial" w:hAnsi="Arial" w:cs="Arial"/>
                <w:sz w:val="18"/>
                <w:szCs w:val="18"/>
              </w:rPr>
              <w:t>58,066,864</w:t>
            </w:r>
          </w:p>
        </w:tc>
        <w:tc>
          <w:tcPr>
            <w:tcW w:w="1152" w:type="dxa"/>
            <w:shd w:val="clear" w:color="auto" w:fill="auto"/>
            <w:vAlign w:val="bottom"/>
          </w:tcPr>
          <w:p w14:paraId="70283A26" w14:textId="432DADA4"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04617C">
              <w:rPr>
                <w:rFonts w:ascii="Arial" w:hAnsi="Arial" w:cs="Arial"/>
                <w:sz w:val="18"/>
                <w:szCs w:val="18"/>
              </w:rPr>
              <w:t>54,779,418</w:t>
            </w:r>
          </w:p>
        </w:tc>
      </w:tr>
      <w:tr w:rsidR="0088040B" w:rsidRPr="0004617C" w14:paraId="339488AE" w14:textId="77777777" w:rsidTr="00512A9C">
        <w:tc>
          <w:tcPr>
            <w:tcW w:w="3618" w:type="dxa"/>
            <w:shd w:val="clear" w:color="auto" w:fill="auto"/>
          </w:tcPr>
          <w:p w14:paraId="580AA017" w14:textId="29CD8989"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Lease liabilities, net</w:t>
            </w:r>
          </w:p>
        </w:tc>
        <w:tc>
          <w:tcPr>
            <w:tcW w:w="1170" w:type="dxa"/>
            <w:shd w:val="clear" w:color="auto" w:fill="auto"/>
            <w:vAlign w:val="bottom"/>
          </w:tcPr>
          <w:p w14:paraId="2AAC726A" w14:textId="2CE33D63"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w:t>
            </w:r>
          </w:p>
        </w:tc>
        <w:tc>
          <w:tcPr>
            <w:tcW w:w="1170" w:type="dxa"/>
            <w:shd w:val="clear" w:color="auto" w:fill="auto"/>
            <w:vAlign w:val="bottom"/>
          </w:tcPr>
          <w:p w14:paraId="34AE211A" w14:textId="13E1FCF2"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04617C">
              <w:rPr>
                <w:rFonts w:ascii="Arial" w:hAnsi="Arial" w:cs="Arial"/>
                <w:sz w:val="18"/>
                <w:szCs w:val="18"/>
              </w:rPr>
              <w:t>2,122,790</w:t>
            </w:r>
          </w:p>
        </w:tc>
        <w:tc>
          <w:tcPr>
            <w:tcW w:w="1260" w:type="dxa"/>
            <w:shd w:val="clear" w:color="auto" w:fill="auto"/>
            <w:vAlign w:val="bottom"/>
          </w:tcPr>
          <w:p w14:paraId="1738BF0F" w14:textId="37D0E796"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04617C">
              <w:rPr>
                <w:rFonts w:ascii="Arial" w:hAnsi="Arial" w:cs="Arial"/>
                <w:sz w:val="18"/>
                <w:szCs w:val="18"/>
              </w:rPr>
              <w:t>3,667,472</w:t>
            </w:r>
          </w:p>
        </w:tc>
        <w:tc>
          <w:tcPr>
            <w:tcW w:w="1188" w:type="dxa"/>
            <w:shd w:val="clear" w:color="auto" w:fill="auto"/>
            <w:vAlign w:val="bottom"/>
          </w:tcPr>
          <w:p w14:paraId="77066967" w14:textId="1CC0A880"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04617C">
              <w:rPr>
                <w:rFonts w:ascii="Arial" w:hAnsi="Arial" w:cs="Arial"/>
                <w:sz w:val="18"/>
                <w:szCs w:val="18"/>
              </w:rPr>
              <w:t>5,790,262</w:t>
            </w:r>
          </w:p>
        </w:tc>
        <w:tc>
          <w:tcPr>
            <w:tcW w:w="1152" w:type="dxa"/>
            <w:shd w:val="clear" w:color="auto" w:fill="auto"/>
            <w:vAlign w:val="bottom"/>
          </w:tcPr>
          <w:p w14:paraId="4C069525" w14:textId="5B2ACE74"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04617C">
              <w:rPr>
                <w:rFonts w:ascii="Arial" w:hAnsi="Arial" w:cs="Arial"/>
                <w:sz w:val="18"/>
                <w:szCs w:val="18"/>
              </w:rPr>
              <w:t>5,426,557</w:t>
            </w:r>
          </w:p>
        </w:tc>
      </w:tr>
      <w:tr w:rsidR="0088040B" w:rsidRPr="0004617C" w14:paraId="5CEAB8FA" w14:textId="77777777" w:rsidTr="00A6149B">
        <w:trPr>
          <w:trHeight w:val="94"/>
        </w:trPr>
        <w:tc>
          <w:tcPr>
            <w:tcW w:w="3618" w:type="dxa"/>
            <w:shd w:val="clear" w:color="auto" w:fill="auto"/>
          </w:tcPr>
          <w:p w14:paraId="3C028C23" w14:textId="6C58392F"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spacing w:val="-2"/>
                <w:sz w:val="18"/>
                <w:szCs w:val="18"/>
                <w:lang w:val="en-GB"/>
              </w:rPr>
              <w:t>Retention payables</w:t>
            </w:r>
          </w:p>
        </w:tc>
        <w:tc>
          <w:tcPr>
            <w:tcW w:w="1170" w:type="dxa"/>
            <w:tcBorders>
              <w:bottom w:val="single" w:sz="4" w:space="0" w:color="auto"/>
            </w:tcBorders>
            <w:shd w:val="clear" w:color="auto" w:fill="auto"/>
            <w:vAlign w:val="bottom"/>
          </w:tcPr>
          <w:p w14:paraId="48C6EC89" w14:textId="2421E3B7"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z w:val="18"/>
                <w:szCs w:val="18"/>
              </w:rPr>
              <w:t>-</w:t>
            </w:r>
          </w:p>
        </w:tc>
        <w:tc>
          <w:tcPr>
            <w:tcW w:w="1170" w:type="dxa"/>
            <w:tcBorders>
              <w:bottom w:val="single" w:sz="4" w:space="0" w:color="auto"/>
            </w:tcBorders>
            <w:shd w:val="clear" w:color="auto" w:fill="auto"/>
            <w:vAlign w:val="bottom"/>
          </w:tcPr>
          <w:p w14:paraId="126D2B19" w14:textId="2DEA22AB"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z w:val="18"/>
                <w:szCs w:val="18"/>
              </w:rPr>
              <w:t>27,600,871</w:t>
            </w:r>
          </w:p>
        </w:tc>
        <w:tc>
          <w:tcPr>
            <w:tcW w:w="1260" w:type="dxa"/>
            <w:tcBorders>
              <w:bottom w:val="single" w:sz="4" w:space="0" w:color="auto"/>
            </w:tcBorders>
            <w:shd w:val="clear" w:color="auto" w:fill="auto"/>
            <w:vAlign w:val="bottom"/>
          </w:tcPr>
          <w:p w14:paraId="011B2412" w14:textId="72194CAB"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z w:val="18"/>
                <w:szCs w:val="18"/>
              </w:rPr>
              <w:t>-</w:t>
            </w:r>
          </w:p>
        </w:tc>
        <w:tc>
          <w:tcPr>
            <w:tcW w:w="1188" w:type="dxa"/>
            <w:tcBorders>
              <w:bottom w:val="single" w:sz="4" w:space="0" w:color="auto"/>
            </w:tcBorders>
            <w:shd w:val="clear" w:color="auto" w:fill="auto"/>
            <w:vAlign w:val="bottom"/>
          </w:tcPr>
          <w:p w14:paraId="09436CAE" w14:textId="29A0BC12"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z w:val="18"/>
                <w:szCs w:val="18"/>
              </w:rPr>
              <w:t>27,600,871</w:t>
            </w:r>
          </w:p>
        </w:tc>
        <w:tc>
          <w:tcPr>
            <w:tcW w:w="1152" w:type="dxa"/>
            <w:tcBorders>
              <w:bottom w:val="single" w:sz="4" w:space="0" w:color="auto"/>
            </w:tcBorders>
            <w:shd w:val="clear" w:color="auto" w:fill="auto"/>
            <w:vAlign w:val="bottom"/>
          </w:tcPr>
          <w:p w14:paraId="7AAD1425" w14:textId="5CE1EEE6"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z w:val="18"/>
                <w:szCs w:val="18"/>
              </w:rPr>
              <w:t>27,600,871</w:t>
            </w:r>
          </w:p>
        </w:tc>
      </w:tr>
      <w:tr w:rsidR="0088040B" w:rsidRPr="0004617C" w14:paraId="503273BA" w14:textId="77777777" w:rsidTr="00A6149B">
        <w:trPr>
          <w:trHeight w:val="94"/>
        </w:trPr>
        <w:tc>
          <w:tcPr>
            <w:tcW w:w="3618" w:type="dxa"/>
            <w:shd w:val="clear" w:color="auto" w:fill="auto"/>
          </w:tcPr>
          <w:p w14:paraId="47B6C745" w14:textId="77777777"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2"/>
                <w:szCs w:val="12"/>
                <w:lang w:val="en-GB"/>
              </w:rPr>
            </w:pPr>
          </w:p>
        </w:tc>
        <w:tc>
          <w:tcPr>
            <w:tcW w:w="1170" w:type="dxa"/>
            <w:tcBorders>
              <w:top w:val="single" w:sz="4" w:space="0" w:color="auto"/>
            </w:tcBorders>
            <w:shd w:val="clear" w:color="auto" w:fill="auto"/>
            <w:vAlign w:val="bottom"/>
          </w:tcPr>
          <w:p w14:paraId="4A077802" w14:textId="77777777"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2"/>
                <w:szCs w:val="12"/>
              </w:rPr>
            </w:pPr>
          </w:p>
        </w:tc>
        <w:tc>
          <w:tcPr>
            <w:tcW w:w="1170" w:type="dxa"/>
            <w:tcBorders>
              <w:top w:val="single" w:sz="4" w:space="0" w:color="auto"/>
            </w:tcBorders>
            <w:shd w:val="clear" w:color="auto" w:fill="auto"/>
            <w:vAlign w:val="bottom"/>
          </w:tcPr>
          <w:p w14:paraId="1B93CBAE" w14:textId="77777777"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2"/>
                <w:szCs w:val="12"/>
              </w:rPr>
            </w:pPr>
          </w:p>
        </w:tc>
        <w:tc>
          <w:tcPr>
            <w:tcW w:w="1260" w:type="dxa"/>
            <w:tcBorders>
              <w:top w:val="single" w:sz="4" w:space="0" w:color="auto"/>
            </w:tcBorders>
            <w:shd w:val="clear" w:color="auto" w:fill="auto"/>
            <w:vAlign w:val="bottom"/>
          </w:tcPr>
          <w:p w14:paraId="0FF99BB8" w14:textId="77777777"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2"/>
                <w:szCs w:val="12"/>
              </w:rPr>
            </w:pPr>
          </w:p>
        </w:tc>
        <w:tc>
          <w:tcPr>
            <w:tcW w:w="1188" w:type="dxa"/>
            <w:tcBorders>
              <w:top w:val="single" w:sz="4" w:space="0" w:color="auto"/>
            </w:tcBorders>
            <w:shd w:val="clear" w:color="auto" w:fill="auto"/>
            <w:vAlign w:val="bottom"/>
          </w:tcPr>
          <w:p w14:paraId="75D79C96" w14:textId="77777777"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2"/>
                <w:szCs w:val="12"/>
              </w:rPr>
            </w:pPr>
          </w:p>
        </w:tc>
        <w:tc>
          <w:tcPr>
            <w:tcW w:w="1152" w:type="dxa"/>
            <w:tcBorders>
              <w:top w:val="single" w:sz="4" w:space="0" w:color="auto"/>
            </w:tcBorders>
            <w:shd w:val="clear" w:color="auto" w:fill="auto"/>
            <w:vAlign w:val="bottom"/>
          </w:tcPr>
          <w:p w14:paraId="6B9F0FEA" w14:textId="77777777"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2"/>
                <w:szCs w:val="12"/>
              </w:rPr>
            </w:pPr>
          </w:p>
        </w:tc>
      </w:tr>
      <w:tr w:rsidR="0088040B" w:rsidRPr="0004617C" w14:paraId="66F32606" w14:textId="77777777" w:rsidTr="00A6149B">
        <w:trPr>
          <w:trHeight w:val="94"/>
        </w:trPr>
        <w:tc>
          <w:tcPr>
            <w:tcW w:w="3618" w:type="dxa"/>
            <w:shd w:val="clear" w:color="auto" w:fill="auto"/>
          </w:tcPr>
          <w:p w14:paraId="33C735D9" w14:textId="2C88A0F6"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04617C">
              <w:rPr>
                <w:rFonts w:ascii="Arial" w:hAnsi="Arial" w:cs="Arial"/>
                <w:b/>
                <w:bCs/>
                <w:spacing w:val="-2"/>
                <w:sz w:val="18"/>
                <w:szCs w:val="18"/>
                <w:lang w:val="en-GB"/>
              </w:rPr>
              <w:t xml:space="preserve">Total financial liabilities </w:t>
            </w:r>
          </w:p>
        </w:tc>
        <w:tc>
          <w:tcPr>
            <w:tcW w:w="1170" w:type="dxa"/>
            <w:tcBorders>
              <w:bottom w:val="single" w:sz="4" w:space="0" w:color="auto"/>
            </w:tcBorders>
            <w:shd w:val="clear" w:color="auto" w:fill="auto"/>
          </w:tcPr>
          <w:p w14:paraId="7C69964D" w14:textId="49BDCE52" w:rsidR="0088040B" w:rsidRPr="0004617C" w:rsidRDefault="003275C1"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pacing w:val="-4"/>
                <w:sz w:val="18"/>
                <w:szCs w:val="18"/>
                <w:lang w:val="en-GB"/>
              </w:rPr>
              <w:t>4,124,509</w:t>
            </w:r>
            <w:r w:rsidR="0088040B" w:rsidRPr="0004617C">
              <w:rPr>
                <w:rFonts w:ascii="Arial" w:hAnsi="Arial" w:cs="Arial"/>
                <w:sz w:val="18"/>
                <w:szCs w:val="18"/>
              </w:rPr>
              <w:t xml:space="preserve">   </w:t>
            </w:r>
          </w:p>
        </w:tc>
        <w:tc>
          <w:tcPr>
            <w:tcW w:w="1170" w:type="dxa"/>
            <w:tcBorders>
              <w:bottom w:val="single" w:sz="4" w:space="0" w:color="auto"/>
            </w:tcBorders>
            <w:shd w:val="clear" w:color="auto" w:fill="auto"/>
          </w:tcPr>
          <w:p w14:paraId="79B80B52" w14:textId="4B48A961" w:rsidR="0088040B" w:rsidRPr="0004617C" w:rsidRDefault="003275C1" w:rsidP="003275C1">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pacing w:val="-4"/>
                <w:sz w:val="18"/>
                <w:szCs w:val="18"/>
                <w:lang w:val="en-GB"/>
              </w:rPr>
            </w:pPr>
            <w:r w:rsidRPr="0004617C">
              <w:rPr>
                <w:rFonts w:ascii="Arial" w:hAnsi="Arial" w:cs="Arial"/>
                <w:sz w:val="18"/>
                <w:szCs w:val="18"/>
              </w:rPr>
              <w:t>597,059,795</w:t>
            </w:r>
          </w:p>
        </w:tc>
        <w:tc>
          <w:tcPr>
            <w:tcW w:w="1260" w:type="dxa"/>
            <w:tcBorders>
              <w:bottom w:val="single" w:sz="4" w:space="0" w:color="auto"/>
            </w:tcBorders>
            <w:shd w:val="clear" w:color="auto" w:fill="auto"/>
          </w:tcPr>
          <w:p w14:paraId="249732AA" w14:textId="3F2C2B33"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z w:val="18"/>
                <w:szCs w:val="18"/>
              </w:rPr>
              <w:t>41,348,436</w:t>
            </w:r>
          </w:p>
        </w:tc>
        <w:tc>
          <w:tcPr>
            <w:tcW w:w="1188" w:type="dxa"/>
            <w:tcBorders>
              <w:bottom w:val="single" w:sz="4" w:space="0" w:color="auto"/>
            </w:tcBorders>
            <w:shd w:val="clear" w:color="auto" w:fill="auto"/>
          </w:tcPr>
          <w:p w14:paraId="577F708F" w14:textId="38A619B5"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z w:val="18"/>
                <w:szCs w:val="18"/>
              </w:rPr>
              <w:t>642,532,7</w:t>
            </w:r>
            <w:r w:rsidR="005615BB" w:rsidRPr="0004617C">
              <w:rPr>
                <w:rFonts w:ascii="Arial" w:hAnsi="Arial" w:cs="Arial"/>
                <w:sz w:val="18"/>
                <w:szCs w:val="18"/>
              </w:rPr>
              <w:t>40</w:t>
            </w:r>
          </w:p>
        </w:tc>
        <w:tc>
          <w:tcPr>
            <w:tcW w:w="1152" w:type="dxa"/>
            <w:tcBorders>
              <w:bottom w:val="single" w:sz="4" w:space="0" w:color="auto"/>
            </w:tcBorders>
            <w:shd w:val="clear" w:color="auto" w:fill="auto"/>
          </w:tcPr>
          <w:p w14:paraId="4F0DFEC2" w14:textId="43BF3293" w:rsidR="0088040B" w:rsidRPr="0004617C" w:rsidRDefault="0088040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8"/>
                <w:szCs w:val="18"/>
                <w:lang w:val="en-GB"/>
              </w:rPr>
            </w:pPr>
            <w:r w:rsidRPr="0004617C">
              <w:rPr>
                <w:rFonts w:ascii="Arial" w:hAnsi="Arial" w:cs="Arial"/>
                <w:sz w:val="18"/>
                <w:szCs w:val="18"/>
              </w:rPr>
              <w:t>635,528,026</w:t>
            </w:r>
          </w:p>
        </w:tc>
      </w:tr>
    </w:tbl>
    <w:p w14:paraId="31574CB6" w14:textId="4F04FCC5" w:rsidR="00737C0E" w:rsidRPr="0004617C" w:rsidRDefault="00737C0E" w:rsidP="00737C0E">
      <w:pPr>
        <w:spacing w:after="0" w:line="240" w:lineRule="auto"/>
        <w:ind w:left="547"/>
        <w:jc w:val="both"/>
        <w:rPr>
          <w:rFonts w:ascii="Arial" w:hAnsi="Arial" w:cs="Arial"/>
          <w:sz w:val="16"/>
          <w:szCs w:val="16"/>
          <w:lang w:eastAsia="en-GB"/>
        </w:rPr>
      </w:pPr>
    </w:p>
    <w:p w14:paraId="749373AD" w14:textId="77777777" w:rsidR="00A6149B" w:rsidRPr="0004617C" w:rsidRDefault="00A6149B" w:rsidP="00A6149B">
      <w:pPr>
        <w:pStyle w:val="Heading2"/>
        <w:numPr>
          <w:ilvl w:val="1"/>
          <w:numId w:val="22"/>
        </w:numPr>
        <w:tabs>
          <w:tab w:val="left" w:pos="540"/>
        </w:tabs>
        <w:jc w:val="left"/>
        <w:rPr>
          <w:rFonts w:ascii="Arial" w:eastAsia="Arial" w:hAnsi="Arial" w:cs="Arial"/>
          <w:bCs w:val="0"/>
          <w:color w:val="CF4A02"/>
          <w:sz w:val="18"/>
          <w:szCs w:val="18"/>
          <w:lang w:eastAsia="en-GB"/>
        </w:rPr>
      </w:pPr>
      <w:bookmarkStart w:id="19" w:name="_Toc48736048"/>
      <w:r w:rsidRPr="0004617C">
        <w:rPr>
          <w:rFonts w:ascii="Arial" w:eastAsia="Arial" w:hAnsi="Arial" w:cs="Arial"/>
          <w:bCs w:val="0"/>
          <w:color w:val="CF4A02"/>
          <w:sz w:val="18"/>
          <w:szCs w:val="18"/>
          <w:lang w:eastAsia="en-GB"/>
        </w:rPr>
        <w:t>Capital management</w:t>
      </w:r>
      <w:bookmarkEnd w:id="19"/>
    </w:p>
    <w:p w14:paraId="66923A3F" w14:textId="77777777" w:rsidR="00A6149B" w:rsidRPr="0004617C" w:rsidRDefault="00A6149B" w:rsidP="00737C0E">
      <w:pPr>
        <w:spacing w:after="0" w:line="240" w:lineRule="auto"/>
        <w:ind w:left="547"/>
        <w:jc w:val="both"/>
        <w:rPr>
          <w:rFonts w:ascii="Arial" w:hAnsi="Arial" w:cs="Arial"/>
          <w:sz w:val="16"/>
          <w:szCs w:val="16"/>
          <w:lang w:eastAsia="en-GB"/>
        </w:rPr>
      </w:pPr>
    </w:p>
    <w:p w14:paraId="7D26B728" w14:textId="03133B01" w:rsidR="00737C0E" w:rsidRPr="0004617C" w:rsidRDefault="00E552BD" w:rsidP="00C9529F">
      <w:pPr>
        <w:tabs>
          <w:tab w:val="left" w:pos="1080"/>
        </w:tabs>
        <w:spacing w:after="0" w:line="240" w:lineRule="auto"/>
        <w:ind w:left="1080" w:hanging="533"/>
        <w:jc w:val="both"/>
        <w:rPr>
          <w:rFonts w:ascii="Arial" w:hAnsi="Arial" w:cs="Arial"/>
          <w:b/>
          <w:bCs/>
          <w:color w:val="C45911"/>
          <w:sz w:val="18"/>
          <w:szCs w:val="18"/>
          <w:lang w:eastAsia="en-GB"/>
        </w:rPr>
      </w:pPr>
      <w:r w:rsidRPr="0004617C">
        <w:rPr>
          <w:rFonts w:ascii="Arial" w:hAnsi="Arial" w:cs="Arial"/>
          <w:b/>
          <w:bCs/>
          <w:color w:val="C45911"/>
          <w:sz w:val="18"/>
          <w:szCs w:val="18"/>
          <w:lang w:eastAsia="en-GB"/>
        </w:rPr>
        <w:t>5</w:t>
      </w:r>
      <w:r w:rsidR="00B428B2" w:rsidRPr="0004617C">
        <w:rPr>
          <w:rFonts w:ascii="Arial" w:hAnsi="Arial" w:cs="Arial"/>
          <w:b/>
          <w:bCs/>
          <w:color w:val="C45911"/>
          <w:sz w:val="18"/>
          <w:szCs w:val="18"/>
          <w:lang w:eastAsia="en-GB"/>
        </w:rPr>
        <w:t>.</w:t>
      </w:r>
      <w:r w:rsidR="00737C0E" w:rsidRPr="0004617C">
        <w:rPr>
          <w:rFonts w:ascii="Arial" w:hAnsi="Arial" w:cs="Arial"/>
          <w:b/>
          <w:bCs/>
          <w:color w:val="C45911"/>
          <w:sz w:val="18"/>
          <w:szCs w:val="18"/>
          <w:lang w:eastAsia="en-GB"/>
        </w:rPr>
        <w:t>2.1</w:t>
      </w:r>
      <w:r w:rsidR="00737C0E" w:rsidRPr="0004617C">
        <w:rPr>
          <w:rFonts w:ascii="Arial" w:hAnsi="Arial" w:cs="Arial"/>
          <w:b/>
          <w:bCs/>
          <w:color w:val="C45911"/>
          <w:sz w:val="18"/>
          <w:szCs w:val="18"/>
          <w:lang w:eastAsia="en-GB"/>
        </w:rPr>
        <w:tab/>
        <w:t>Risk management</w:t>
      </w:r>
    </w:p>
    <w:p w14:paraId="514D7FF4" w14:textId="77777777" w:rsidR="00737C0E" w:rsidRPr="0004617C" w:rsidRDefault="00737C0E" w:rsidP="00C9529F">
      <w:pPr>
        <w:spacing w:after="0" w:line="240" w:lineRule="auto"/>
        <w:ind w:left="1080"/>
        <w:jc w:val="both"/>
        <w:rPr>
          <w:rFonts w:ascii="Arial" w:eastAsia="Calibri" w:hAnsi="Arial" w:cs="Arial"/>
          <w:sz w:val="14"/>
          <w:szCs w:val="14"/>
        </w:rPr>
      </w:pPr>
    </w:p>
    <w:p w14:paraId="25328863" w14:textId="239B2CAF" w:rsidR="00737C0E" w:rsidRPr="0004617C" w:rsidRDefault="006A2CFC" w:rsidP="00C9529F">
      <w:pPr>
        <w:spacing w:after="0" w:line="240" w:lineRule="auto"/>
        <w:ind w:left="1080"/>
        <w:jc w:val="both"/>
        <w:rPr>
          <w:rFonts w:ascii="Arial" w:eastAsia="Calibri" w:hAnsi="Arial" w:cs="Arial"/>
          <w:sz w:val="18"/>
          <w:szCs w:val="18"/>
        </w:rPr>
      </w:pPr>
      <w:r w:rsidRPr="0004617C">
        <w:rPr>
          <w:rFonts w:ascii="Arial" w:eastAsia="Calibri" w:hAnsi="Arial" w:cs="Arial"/>
          <w:sz w:val="18"/>
          <w:szCs w:val="18"/>
        </w:rPr>
        <w:t>The Group’s objectives when managing capital are to:</w:t>
      </w:r>
    </w:p>
    <w:p w14:paraId="130DFDF5" w14:textId="77777777" w:rsidR="009D6C01" w:rsidRPr="0004617C" w:rsidRDefault="009D6C01" w:rsidP="00C9529F">
      <w:pPr>
        <w:spacing w:after="0" w:line="240" w:lineRule="auto"/>
        <w:ind w:left="1080"/>
        <w:jc w:val="both"/>
        <w:rPr>
          <w:rFonts w:ascii="Arial" w:eastAsia="Calibri" w:hAnsi="Arial" w:cs="Arial"/>
          <w:sz w:val="14"/>
          <w:szCs w:val="14"/>
        </w:rPr>
      </w:pPr>
    </w:p>
    <w:p w14:paraId="080A50E3" w14:textId="60197B6C" w:rsidR="000B2C29" w:rsidRPr="0004617C" w:rsidRDefault="00737C0E">
      <w:pPr>
        <w:pStyle w:val="ListParagraph"/>
        <w:numPr>
          <w:ilvl w:val="0"/>
          <w:numId w:val="11"/>
        </w:numPr>
        <w:tabs>
          <w:tab w:val="left" w:pos="1440"/>
        </w:tabs>
        <w:spacing w:after="0" w:line="240" w:lineRule="auto"/>
        <w:ind w:left="1440"/>
        <w:contextualSpacing w:val="0"/>
        <w:jc w:val="both"/>
        <w:rPr>
          <w:rFonts w:ascii="Arial" w:hAnsi="Arial" w:cs="Arial"/>
          <w:sz w:val="18"/>
          <w:szCs w:val="18"/>
        </w:rPr>
      </w:pPr>
      <w:r w:rsidRPr="0004617C">
        <w:rPr>
          <w:rFonts w:ascii="Arial" w:hAnsi="Arial" w:cs="Arial"/>
          <w:spacing w:val="-2"/>
          <w:sz w:val="18"/>
          <w:szCs w:val="18"/>
        </w:rPr>
        <w:t xml:space="preserve">safeguard their ability to continue as a going concern, to provide returns for shareholders and </w:t>
      </w:r>
      <w:r w:rsidR="000B2C29" w:rsidRPr="0004617C">
        <w:rPr>
          <w:rFonts w:ascii="Arial" w:hAnsi="Arial" w:cs="Arial"/>
          <w:spacing w:val="-2"/>
          <w:sz w:val="18"/>
          <w:szCs w:val="18"/>
        </w:rPr>
        <w:t>benefits</w:t>
      </w:r>
      <w:r w:rsidR="000B2C29" w:rsidRPr="0004617C">
        <w:rPr>
          <w:rFonts w:ascii="Arial" w:hAnsi="Arial" w:cs="Arial"/>
          <w:sz w:val="18"/>
          <w:szCs w:val="18"/>
        </w:rPr>
        <w:t xml:space="preserve"> for other stakeholders, and</w:t>
      </w:r>
    </w:p>
    <w:p w14:paraId="0ECDC938" w14:textId="52E76671" w:rsidR="00737C0E" w:rsidRPr="0004617C" w:rsidRDefault="00737C0E">
      <w:pPr>
        <w:pStyle w:val="ListParagraph"/>
        <w:numPr>
          <w:ilvl w:val="0"/>
          <w:numId w:val="11"/>
        </w:numPr>
        <w:tabs>
          <w:tab w:val="left" w:pos="1440"/>
        </w:tabs>
        <w:spacing w:after="0" w:line="240" w:lineRule="auto"/>
        <w:ind w:left="1440"/>
        <w:contextualSpacing w:val="0"/>
        <w:jc w:val="both"/>
        <w:rPr>
          <w:rFonts w:ascii="Arial" w:hAnsi="Arial" w:cs="Arial"/>
          <w:sz w:val="18"/>
          <w:szCs w:val="18"/>
        </w:rPr>
      </w:pPr>
      <w:r w:rsidRPr="0004617C">
        <w:rPr>
          <w:rFonts w:ascii="Arial" w:hAnsi="Arial" w:cs="Arial"/>
          <w:sz w:val="18"/>
          <w:szCs w:val="18"/>
        </w:rPr>
        <w:t>maintain an optimal capital structure to reduce the cost of capital</w:t>
      </w:r>
      <w:r w:rsidR="006A2CFC" w:rsidRPr="0004617C">
        <w:rPr>
          <w:rFonts w:ascii="Arial" w:hAnsi="Arial" w:cs="Arial"/>
          <w:sz w:val="18"/>
          <w:szCs w:val="18"/>
        </w:rPr>
        <w:t>.</w:t>
      </w:r>
    </w:p>
    <w:p w14:paraId="07AD1807" w14:textId="77777777" w:rsidR="00737C0E" w:rsidRPr="0004617C" w:rsidRDefault="00737C0E" w:rsidP="00C9529F">
      <w:pPr>
        <w:spacing w:after="0" w:line="240" w:lineRule="auto"/>
        <w:ind w:left="1080"/>
        <w:jc w:val="both"/>
        <w:rPr>
          <w:rFonts w:ascii="Arial" w:eastAsia="Calibri" w:hAnsi="Arial" w:cs="Arial"/>
          <w:sz w:val="14"/>
          <w:szCs w:val="14"/>
        </w:rPr>
      </w:pPr>
    </w:p>
    <w:p w14:paraId="167F7E3E" w14:textId="269C9497" w:rsidR="00737C0E" w:rsidRPr="0004617C" w:rsidRDefault="00737C0E" w:rsidP="00C9529F">
      <w:pPr>
        <w:spacing w:after="0" w:line="240" w:lineRule="auto"/>
        <w:ind w:left="1080"/>
        <w:jc w:val="both"/>
        <w:rPr>
          <w:rFonts w:ascii="Arial" w:eastAsia="Calibri" w:hAnsi="Arial" w:cs="Arial"/>
          <w:sz w:val="18"/>
          <w:szCs w:val="18"/>
        </w:rPr>
      </w:pPr>
      <w:r w:rsidRPr="0004617C">
        <w:rPr>
          <w:rFonts w:ascii="Arial" w:eastAsia="Calibri" w:hAnsi="Arial" w:cs="Arial"/>
          <w:sz w:val="18"/>
          <w:szCs w:val="18"/>
        </w:rPr>
        <w:t xml:space="preserve">In order to maintain or adjust the capital structure, the Group may adjust the </w:t>
      </w:r>
      <w:proofErr w:type="gramStart"/>
      <w:r w:rsidR="001A1073">
        <w:rPr>
          <w:rFonts w:ascii="Arial" w:eastAsia="Calibri" w:hAnsi="Arial" w:cs="Arial"/>
          <w:sz w:val="18"/>
          <w:szCs w:val="18"/>
        </w:rPr>
        <w:t>amount</w:t>
      </w:r>
      <w:proofErr w:type="gramEnd"/>
      <w:r w:rsidRPr="0004617C">
        <w:rPr>
          <w:rFonts w:ascii="Arial" w:eastAsia="Calibri" w:hAnsi="Arial" w:cs="Arial"/>
          <w:sz w:val="18"/>
          <w:szCs w:val="18"/>
        </w:rPr>
        <w:t xml:space="preserve"> of dividends paid to shareholders, return capital to shareholders, issue new shares or sell assets to reduce debt.</w:t>
      </w:r>
    </w:p>
    <w:p w14:paraId="43DB2390" w14:textId="77777777" w:rsidR="00780274" w:rsidRPr="0004617C" w:rsidRDefault="00780274" w:rsidP="00C9529F">
      <w:pPr>
        <w:spacing w:after="0" w:line="240" w:lineRule="auto"/>
        <w:ind w:left="1080"/>
        <w:jc w:val="both"/>
        <w:rPr>
          <w:rFonts w:ascii="Arial" w:eastAsia="Calibri" w:hAnsi="Arial" w:cs="Arial"/>
          <w:sz w:val="14"/>
          <w:szCs w:val="14"/>
        </w:rPr>
      </w:pPr>
    </w:p>
    <w:p w14:paraId="3C94D535" w14:textId="776A3E9C" w:rsidR="00780274" w:rsidRPr="0004617C" w:rsidRDefault="00E46948" w:rsidP="00780274">
      <w:pPr>
        <w:spacing w:after="0" w:line="240" w:lineRule="auto"/>
        <w:ind w:left="1080"/>
        <w:jc w:val="both"/>
        <w:rPr>
          <w:rFonts w:ascii="Arial" w:eastAsia="Calibri" w:hAnsi="Arial" w:cs="Arial"/>
          <w:sz w:val="18"/>
          <w:szCs w:val="18"/>
        </w:rPr>
      </w:pPr>
      <w:r w:rsidRPr="00F65669">
        <w:rPr>
          <w:rFonts w:ascii="Arial" w:eastAsia="Calibri" w:hAnsi="Arial" w:cs="Arial"/>
          <w:spacing w:val="-4"/>
          <w:sz w:val="18"/>
          <w:szCs w:val="18"/>
        </w:rPr>
        <w:t>Consistent with others in the industry, t</w:t>
      </w:r>
      <w:r w:rsidR="00780274" w:rsidRPr="00F65669">
        <w:rPr>
          <w:rFonts w:ascii="Arial" w:eastAsia="Calibri" w:hAnsi="Arial" w:cs="Arial"/>
          <w:spacing w:val="-4"/>
          <w:sz w:val="18"/>
          <w:szCs w:val="18"/>
        </w:rPr>
        <w:t xml:space="preserve">he Group regularly </w:t>
      </w:r>
      <w:r w:rsidRPr="00F65669">
        <w:rPr>
          <w:rFonts w:ascii="Arial" w:eastAsia="Calibri" w:hAnsi="Arial" w:cs="Arial"/>
          <w:spacing w:val="-4"/>
          <w:sz w:val="18"/>
          <w:szCs w:val="18"/>
        </w:rPr>
        <w:t>monitors</w:t>
      </w:r>
      <w:r w:rsidR="00780274" w:rsidRPr="00F65669">
        <w:rPr>
          <w:rFonts w:ascii="Arial" w:eastAsia="Calibri" w:hAnsi="Arial" w:cs="Arial"/>
          <w:spacing w:val="-4"/>
          <w:sz w:val="18"/>
          <w:szCs w:val="18"/>
        </w:rPr>
        <w:t xml:space="preserve"> capital based </w:t>
      </w:r>
      <w:proofErr w:type="gramStart"/>
      <w:r w:rsidR="00780274" w:rsidRPr="00F65669">
        <w:rPr>
          <w:rFonts w:ascii="Arial" w:eastAsia="Calibri" w:hAnsi="Arial" w:cs="Arial"/>
          <w:spacing w:val="-4"/>
          <w:sz w:val="18"/>
          <w:szCs w:val="18"/>
        </w:rPr>
        <w:t xml:space="preserve">on the </w:t>
      </w:r>
      <w:r w:rsidRPr="00F65669">
        <w:rPr>
          <w:rFonts w:ascii="Arial" w:eastAsia="Calibri" w:hAnsi="Arial" w:cs="Arial"/>
          <w:spacing w:val="-4"/>
          <w:sz w:val="18"/>
          <w:szCs w:val="18"/>
        </w:rPr>
        <w:t>basis of</w:t>
      </w:r>
      <w:proofErr w:type="gramEnd"/>
      <w:r w:rsidRPr="00F65669">
        <w:rPr>
          <w:rFonts w:ascii="Arial" w:eastAsia="Calibri" w:hAnsi="Arial" w:cs="Arial"/>
          <w:spacing w:val="-4"/>
          <w:sz w:val="18"/>
          <w:szCs w:val="18"/>
        </w:rPr>
        <w:t xml:space="preserve"> the followin</w:t>
      </w:r>
      <w:r w:rsidRPr="0004617C">
        <w:rPr>
          <w:rFonts w:ascii="Arial" w:eastAsia="Calibri" w:hAnsi="Arial" w:cs="Arial"/>
          <w:sz w:val="18"/>
          <w:szCs w:val="18"/>
        </w:rPr>
        <w:t xml:space="preserve">g gearing </w:t>
      </w:r>
      <w:r w:rsidR="00780274" w:rsidRPr="0004617C">
        <w:rPr>
          <w:rFonts w:ascii="Arial" w:eastAsia="Calibri" w:hAnsi="Arial" w:cs="Arial"/>
          <w:sz w:val="18"/>
          <w:szCs w:val="18"/>
        </w:rPr>
        <w:t>ratio.</w:t>
      </w:r>
    </w:p>
    <w:p w14:paraId="34C434EF" w14:textId="77777777" w:rsidR="00780274" w:rsidRPr="0004617C" w:rsidRDefault="00780274" w:rsidP="00780274">
      <w:pPr>
        <w:spacing w:after="0" w:line="240" w:lineRule="auto"/>
        <w:ind w:left="1080"/>
        <w:jc w:val="both"/>
        <w:rPr>
          <w:rFonts w:ascii="Arial" w:eastAsia="Calibri" w:hAnsi="Arial" w:cs="Arial"/>
          <w:sz w:val="14"/>
          <w:szCs w:val="14"/>
        </w:rPr>
      </w:pPr>
    </w:p>
    <w:p w14:paraId="405534C3" w14:textId="2B3BD6FA" w:rsidR="00780274" w:rsidRDefault="00780274" w:rsidP="00780274">
      <w:pPr>
        <w:spacing w:after="0" w:line="240" w:lineRule="auto"/>
        <w:ind w:left="1080"/>
        <w:jc w:val="both"/>
        <w:rPr>
          <w:rFonts w:ascii="Arial" w:eastAsia="Calibri" w:hAnsi="Arial" w:cstheme="minorBidi"/>
          <w:sz w:val="18"/>
          <w:szCs w:val="18"/>
          <w:lang w:val="en-GB" w:bidi="th-TH"/>
        </w:rPr>
      </w:pPr>
      <w:r w:rsidRPr="0004617C">
        <w:rPr>
          <w:rFonts w:ascii="Arial" w:eastAsia="Calibri" w:hAnsi="Arial" w:cs="Arial"/>
          <w:sz w:val="18"/>
          <w:szCs w:val="18"/>
        </w:rPr>
        <w:t>During the year 2023, the Group's strategy</w:t>
      </w:r>
      <w:r w:rsidR="00E46948" w:rsidRPr="0004617C">
        <w:rPr>
          <w:rFonts w:ascii="Arial" w:eastAsia="Calibri" w:hAnsi="Arial" w:cs="Arial"/>
          <w:sz w:val="18"/>
          <w:szCs w:val="18"/>
        </w:rPr>
        <w:t xml:space="preserve">, which was unchanged from the prior year, was to maintain a gearing ratio within the </w:t>
      </w:r>
      <w:r w:rsidRPr="0004617C">
        <w:rPr>
          <w:rFonts w:ascii="Arial" w:eastAsia="Calibri" w:hAnsi="Arial" w:cs="Arial"/>
          <w:sz w:val="18"/>
          <w:szCs w:val="18"/>
        </w:rPr>
        <w:t xml:space="preserve">appropriate level and maintain a credit rating in the investment-grade group. As </w:t>
      </w:r>
      <w:proofErr w:type="gramStart"/>
      <w:r w:rsidR="00E46948" w:rsidRPr="0004617C">
        <w:rPr>
          <w:rFonts w:ascii="Arial" w:eastAsia="Calibri" w:hAnsi="Arial" w:cs="Arial"/>
          <w:sz w:val="18"/>
          <w:szCs w:val="18"/>
        </w:rPr>
        <w:t>at</w:t>
      </w:r>
      <w:proofErr w:type="gramEnd"/>
      <w:r w:rsidRPr="0004617C">
        <w:rPr>
          <w:rFonts w:ascii="Arial" w:eastAsia="Calibri" w:hAnsi="Arial" w:cs="Arial"/>
          <w:sz w:val="18"/>
          <w:szCs w:val="18"/>
        </w:rPr>
        <w:t xml:space="preserve"> </w:t>
      </w:r>
      <w:r w:rsidR="008B3C62" w:rsidRPr="0004617C">
        <w:rPr>
          <w:rFonts w:ascii="Arial" w:eastAsia="Calibri" w:hAnsi="Arial" w:cs="Arial"/>
          <w:sz w:val="18"/>
          <w:szCs w:val="18"/>
        </w:rPr>
        <w:t xml:space="preserve">31 </w:t>
      </w:r>
      <w:r w:rsidRPr="0004617C">
        <w:rPr>
          <w:rFonts w:ascii="Arial" w:eastAsia="Calibri" w:hAnsi="Arial" w:cs="Arial"/>
          <w:sz w:val="18"/>
          <w:szCs w:val="18"/>
        </w:rPr>
        <w:t xml:space="preserve">December, the </w:t>
      </w:r>
      <w:r w:rsidR="00E46948" w:rsidRPr="0004617C">
        <w:rPr>
          <w:rFonts w:ascii="Arial" w:eastAsia="Calibri" w:hAnsi="Arial" w:cs="Arial"/>
          <w:sz w:val="18"/>
          <w:szCs w:val="18"/>
        </w:rPr>
        <w:t xml:space="preserve">gearing </w:t>
      </w:r>
      <w:r w:rsidRPr="0004617C">
        <w:rPr>
          <w:rFonts w:ascii="Arial" w:eastAsia="Calibri" w:hAnsi="Arial" w:cs="Arial"/>
          <w:sz w:val="18"/>
          <w:szCs w:val="18"/>
        </w:rPr>
        <w:t>ratio</w:t>
      </w:r>
      <w:r w:rsidR="00E46948" w:rsidRPr="0004617C">
        <w:rPr>
          <w:rFonts w:ascii="Arial" w:eastAsia="Calibri" w:hAnsi="Arial" w:cs="Arial"/>
          <w:sz w:val="18"/>
          <w:szCs w:val="18"/>
        </w:rPr>
        <w:t>s</w:t>
      </w:r>
      <w:r w:rsidRPr="0004617C">
        <w:rPr>
          <w:rFonts w:ascii="Arial" w:eastAsia="Calibri" w:hAnsi="Arial" w:cs="Arial"/>
          <w:sz w:val="18"/>
          <w:szCs w:val="18"/>
        </w:rPr>
        <w:t xml:space="preserve"> </w:t>
      </w:r>
      <w:r w:rsidR="00E46948" w:rsidRPr="0004617C">
        <w:rPr>
          <w:rFonts w:ascii="Arial" w:eastAsia="Calibri" w:hAnsi="Arial" w:cs="Arial"/>
          <w:sz w:val="18"/>
          <w:szCs w:val="18"/>
        </w:rPr>
        <w:t>were</w:t>
      </w:r>
      <w:r w:rsidRPr="0004617C">
        <w:rPr>
          <w:rFonts w:ascii="Arial" w:eastAsia="Calibri" w:hAnsi="Arial" w:cs="Arial"/>
          <w:sz w:val="18"/>
          <w:szCs w:val="18"/>
        </w:rPr>
        <w:t xml:space="preserve"> as follows</w:t>
      </w:r>
      <w:r w:rsidRPr="0004617C">
        <w:rPr>
          <w:rFonts w:ascii="Arial" w:eastAsia="Calibri" w:hAnsi="Arial" w:cs="Arial"/>
          <w:sz w:val="18"/>
          <w:szCs w:val="18"/>
          <w:lang w:val="en-GB" w:bidi="th-TH"/>
        </w:rPr>
        <w:t>:</w:t>
      </w:r>
    </w:p>
    <w:p w14:paraId="31B2FD0D" w14:textId="77777777" w:rsidR="00C875EA" w:rsidRPr="00C875EA" w:rsidRDefault="00C875EA" w:rsidP="00780274">
      <w:pPr>
        <w:spacing w:after="0" w:line="240" w:lineRule="auto"/>
        <w:ind w:left="1080"/>
        <w:jc w:val="both"/>
        <w:rPr>
          <w:rFonts w:ascii="Arial" w:eastAsia="Calibri" w:hAnsi="Arial" w:cstheme="minorBidi"/>
          <w:sz w:val="18"/>
          <w:szCs w:val="18"/>
          <w:lang w:val="en-GB" w:bidi="th-TH"/>
        </w:rPr>
      </w:pPr>
    </w:p>
    <w:tbl>
      <w:tblPr>
        <w:tblW w:w="8462" w:type="dxa"/>
        <w:tblInd w:w="10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0"/>
        <w:gridCol w:w="1350"/>
        <w:gridCol w:w="1351"/>
        <w:gridCol w:w="1350"/>
        <w:gridCol w:w="1351"/>
      </w:tblGrid>
      <w:tr w:rsidR="00C875EA" w:rsidRPr="0004617C" w14:paraId="2792FD0D" w14:textId="77777777" w:rsidTr="00B9407D">
        <w:trPr>
          <w:gridBefore w:val="1"/>
          <w:wBefore w:w="3060" w:type="dxa"/>
        </w:trPr>
        <w:tc>
          <w:tcPr>
            <w:tcW w:w="2701" w:type="dxa"/>
            <w:gridSpan w:val="2"/>
            <w:tcBorders>
              <w:top w:val="single" w:sz="4" w:space="0" w:color="auto"/>
              <w:left w:val="nil"/>
              <w:bottom w:val="single" w:sz="4" w:space="0" w:color="000000"/>
              <w:right w:val="nil"/>
            </w:tcBorders>
            <w:vAlign w:val="bottom"/>
            <w:hideMark/>
          </w:tcPr>
          <w:p w14:paraId="46083D52" w14:textId="77777777" w:rsidR="00C875EA" w:rsidRPr="0004617C" w:rsidRDefault="00C875EA" w:rsidP="004522CE">
            <w:pPr>
              <w:spacing w:after="0" w:line="240" w:lineRule="auto"/>
              <w:ind w:left="-40" w:right="-72"/>
              <w:jc w:val="center"/>
              <w:rPr>
                <w:rFonts w:ascii="Arial" w:hAnsi="Arial" w:cs="Arial"/>
                <w:b/>
                <w:sz w:val="18"/>
                <w:szCs w:val="18"/>
                <w:lang w:val="en-GB"/>
              </w:rPr>
            </w:pPr>
            <w:r w:rsidRPr="0004617C">
              <w:rPr>
                <w:rFonts w:ascii="Arial" w:hAnsi="Arial" w:cs="Arial"/>
                <w:b/>
                <w:sz w:val="18"/>
                <w:szCs w:val="18"/>
                <w:lang w:val="en-GB"/>
              </w:rPr>
              <w:t>Consolidated</w:t>
            </w:r>
          </w:p>
          <w:p w14:paraId="4525449C" w14:textId="77777777" w:rsidR="00C875EA" w:rsidRPr="0004617C" w:rsidRDefault="00C875EA" w:rsidP="004522CE">
            <w:pPr>
              <w:spacing w:after="0" w:line="240" w:lineRule="auto"/>
              <w:ind w:right="-72"/>
              <w:jc w:val="center"/>
              <w:rPr>
                <w:rFonts w:ascii="Arial" w:hAnsi="Arial" w:cs="Arial"/>
                <w:b/>
                <w:sz w:val="18"/>
                <w:szCs w:val="18"/>
                <w:lang w:val="en-GB"/>
              </w:rPr>
            </w:pPr>
            <w:r w:rsidRPr="0004617C">
              <w:rPr>
                <w:rFonts w:ascii="Arial" w:hAnsi="Arial" w:cs="Arial"/>
                <w:b/>
                <w:sz w:val="18"/>
                <w:szCs w:val="18"/>
                <w:lang w:val="en-GB"/>
              </w:rPr>
              <w:t>financial statements</w:t>
            </w:r>
          </w:p>
        </w:tc>
        <w:tc>
          <w:tcPr>
            <w:tcW w:w="2701" w:type="dxa"/>
            <w:gridSpan w:val="2"/>
            <w:tcBorders>
              <w:top w:val="single" w:sz="4" w:space="0" w:color="auto"/>
              <w:left w:val="nil"/>
              <w:bottom w:val="single" w:sz="4" w:space="0" w:color="000000"/>
              <w:right w:val="nil"/>
            </w:tcBorders>
            <w:vAlign w:val="bottom"/>
            <w:hideMark/>
          </w:tcPr>
          <w:p w14:paraId="41C5FC00" w14:textId="77777777" w:rsidR="00C875EA" w:rsidRPr="0004617C" w:rsidRDefault="00C875EA" w:rsidP="004522CE">
            <w:pPr>
              <w:spacing w:after="0" w:line="240" w:lineRule="auto"/>
              <w:ind w:left="-40" w:right="-72"/>
              <w:jc w:val="center"/>
              <w:rPr>
                <w:rFonts w:ascii="Arial" w:hAnsi="Arial" w:cs="Arial"/>
                <w:b/>
                <w:sz w:val="18"/>
                <w:szCs w:val="18"/>
                <w:lang w:val="en-GB"/>
              </w:rPr>
            </w:pPr>
            <w:r w:rsidRPr="0004617C">
              <w:rPr>
                <w:rFonts w:ascii="Arial" w:hAnsi="Arial" w:cs="Arial"/>
                <w:b/>
                <w:sz w:val="18"/>
                <w:szCs w:val="18"/>
                <w:lang w:val="en-GB"/>
              </w:rPr>
              <w:t>Separate</w:t>
            </w:r>
          </w:p>
          <w:p w14:paraId="636151FB" w14:textId="77777777" w:rsidR="00C875EA" w:rsidRPr="0004617C" w:rsidRDefault="00C875EA" w:rsidP="00C875EA">
            <w:pPr>
              <w:spacing w:after="0" w:line="240" w:lineRule="auto"/>
              <w:ind w:left="-106" w:right="-72"/>
              <w:jc w:val="center"/>
              <w:rPr>
                <w:rFonts w:ascii="Arial" w:hAnsi="Arial" w:cs="Arial"/>
                <w:b/>
                <w:sz w:val="18"/>
                <w:szCs w:val="18"/>
                <w:lang w:val="en-GB"/>
              </w:rPr>
            </w:pPr>
            <w:r w:rsidRPr="0004617C">
              <w:rPr>
                <w:rFonts w:ascii="Arial" w:hAnsi="Arial" w:cs="Arial"/>
                <w:b/>
                <w:sz w:val="18"/>
                <w:szCs w:val="18"/>
                <w:lang w:val="en-GB"/>
              </w:rPr>
              <w:t>financial statements</w:t>
            </w:r>
          </w:p>
        </w:tc>
      </w:tr>
      <w:tr w:rsidR="00780274" w:rsidRPr="0004617C" w14:paraId="3498F8A2" w14:textId="77777777" w:rsidTr="00B94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7"/>
        </w:trPr>
        <w:tc>
          <w:tcPr>
            <w:tcW w:w="3060" w:type="dxa"/>
            <w:vAlign w:val="bottom"/>
            <w:hideMark/>
          </w:tcPr>
          <w:p w14:paraId="6D3BC90D" w14:textId="77777777" w:rsidR="00780274" w:rsidRPr="0004617C" w:rsidRDefault="00780274" w:rsidP="00C875EA">
            <w:pPr>
              <w:tabs>
                <w:tab w:val="right" w:pos="10890"/>
              </w:tabs>
              <w:autoSpaceDE w:val="0"/>
              <w:autoSpaceDN w:val="0"/>
              <w:spacing w:after="0" w:line="240" w:lineRule="auto"/>
              <w:ind w:right="-72"/>
              <w:rPr>
                <w:rFonts w:ascii="Arial" w:hAnsi="Arial" w:cs="Arial"/>
                <w:sz w:val="18"/>
                <w:szCs w:val="18"/>
                <w:lang w:val="en-GB"/>
              </w:rPr>
            </w:pPr>
          </w:p>
        </w:tc>
        <w:tc>
          <w:tcPr>
            <w:tcW w:w="1350" w:type="dxa"/>
            <w:tcBorders>
              <w:top w:val="single" w:sz="4" w:space="0" w:color="auto"/>
              <w:left w:val="nil"/>
              <w:bottom w:val="single" w:sz="4" w:space="0" w:color="auto"/>
              <w:right w:val="nil"/>
            </w:tcBorders>
            <w:vAlign w:val="bottom"/>
            <w:hideMark/>
          </w:tcPr>
          <w:p w14:paraId="54B21C54" w14:textId="7259011F" w:rsidR="00780274" w:rsidRPr="0004617C" w:rsidRDefault="00780274" w:rsidP="007354AD">
            <w:pPr>
              <w:pStyle w:val="BlockText"/>
              <w:spacing w:line="240" w:lineRule="auto"/>
              <w:ind w:left="0" w:right="-72" w:hanging="109"/>
              <w:jc w:val="right"/>
              <w:rPr>
                <w:rFonts w:ascii="Arial" w:hAnsi="Arial" w:cs="Arial"/>
                <w:b/>
                <w:bCs/>
                <w:sz w:val="18"/>
                <w:szCs w:val="18"/>
                <w:lang w:val="en-GB"/>
              </w:rPr>
            </w:pPr>
            <w:r w:rsidRPr="0004617C">
              <w:rPr>
                <w:rFonts w:ascii="Arial" w:hAnsi="Arial" w:cs="Arial"/>
                <w:b/>
                <w:bCs/>
                <w:sz w:val="18"/>
                <w:szCs w:val="18"/>
                <w:lang w:val="en-GB"/>
              </w:rPr>
              <w:t>2023</w:t>
            </w:r>
          </w:p>
          <w:p w14:paraId="05B212EB" w14:textId="73EC8B8A" w:rsidR="00780274" w:rsidRPr="0004617C" w:rsidRDefault="00780274" w:rsidP="007354AD">
            <w:pPr>
              <w:pStyle w:val="BlockText"/>
              <w:spacing w:line="240" w:lineRule="auto"/>
              <w:ind w:left="0" w:right="-72" w:hanging="109"/>
              <w:jc w:val="right"/>
              <w:rPr>
                <w:rFonts w:ascii="Arial" w:hAnsi="Arial" w:cs="Arial"/>
                <w:b/>
                <w:bCs/>
                <w:sz w:val="18"/>
                <w:szCs w:val="18"/>
                <w:lang w:val="en-GB"/>
              </w:rPr>
            </w:pPr>
            <w:r w:rsidRPr="0004617C">
              <w:rPr>
                <w:rFonts w:ascii="Arial" w:hAnsi="Arial" w:cs="Arial"/>
                <w:b/>
                <w:bCs/>
                <w:sz w:val="18"/>
                <w:szCs w:val="18"/>
                <w:lang w:val="en-GB"/>
              </w:rPr>
              <w:t>Baht</w:t>
            </w:r>
          </w:p>
        </w:tc>
        <w:tc>
          <w:tcPr>
            <w:tcW w:w="1351" w:type="dxa"/>
            <w:tcBorders>
              <w:top w:val="single" w:sz="4" w:space="0" w:color="auto"/>
              <w:left w:val="nil"/>
              <w:bottom w:val="single" w:sz="4" w:space="0" w:color="auto"/>
              <w:right w:val="nil"/>
            </w:tcBorders>
            <w:vAlign w:val="bottom"/>
          </w:tcPr>
          <w:p w14:paraId="75C7A1DF" w14:textId="65B231CD" w:rsidR="00780274" w:rsidRPr="0004617C" w:rsidRDefault="00780274" w:rsidP="0083398D">
            <w:pPr>
              <w:autoSpaceDE w:val="0"/>
              <w:autoSpaceDN w:val="0"/>
              <w:spacing w:after="0" w:line="240" w:lineRule="auto"/>
              <w:ind w:right="-72"/>
              <w:jc w:val="right"/>
              <w:rPr>
                <w:rFonts w:ascii="Arial" w:hAnsi="Arial" w:cs="Arial"/>
                <w:b/>
                <w:bCs/>
                <w:sz w:val="18"/>
                <w:szCs w:val="18"/>
                <w:lang w:val="en-GB"/>
              </w:rPr>
            </w:pPr>
            <w:r w:rsidRPr="0004617C">
              <w:rPr>
                <w:rFonts w:ascii="Arial" w:hAnsi="Arial" w:cs="Arial"/>
                <w:b/>
                <w:bCs/>
                <w:sz w:val="18"/>
                <w:szCs w:val="18"/>
                <w:lang w:val="en-GB"/>
              </w:rPr>
              <w:t>2022              Baht</w:t>
            </w:r>
          </w:p>
        </w:tc>
        <w:tc>
          <w:tcPr>
            <w:tcW w:w="1350" w:type="dxa"/>
            <w:tcBorders>
              <w:top w:val="single" w:sz="4" w:space="0" w:color="auto"/>
              <w:left w:val="nil"/>
              <w:bottom w:val="single" w:sz="4" w:space="0" w:color="auto"/>
              <w:right w:val="nil"/>
            </w:tcBorders>
            <w:vAlign w:val="bottom"/>
          </w:tcPr>
          <w:p w14:paraId="0C9E2EB0" w14:textId="5B8CE40B" w:rsidR="00780274" w:rsidRPr="0004617C" w:rsidRDefault="00780274" w:rsidP="007354AD">
            <w:pPr>
              <w:pStyle w:val="BlockText"/>
              <w:spacing w:line="240" w:lineRule="auto"/>
              <w:ind w:left="0" w:right="-72" w:hanging="109"/>
              <w:jc w:val="right"/>
              <w:rPr>
                <w:rFonts w:ascii="Arial" w:hAnsi="Arial" w:cs="Arial"/>
                <w:b/>
                <w:bCs/>
                <w:sz w:val="18"/>
                <w:szCs w:val="18"/>
                <w:lang w:val="en-GB"/>
              </w:rPr>
            </w:pPr>
            <w:r w:rsidRPr="0004617C">
              <w:rPr>
                <w:rFonts w:ascii="Arial" w:hAnsi="Arial" w:cs="Arial"/>
                <w:b/>
                <w:bCs/>
                <w:sz w:val="18"/>
                <w:szCs w:val="18"/>
                <w:lang w:val="en-GB"/>
              </w:rPr>
              <w:t>2023</w:t>
            </w:r>
          </w:p>
          <w:p w14:paraId="5A123048" w14:textId="2B71C9F0" w:rsidR="00780274" w:rsidRPr="0004617C" w:rsidRDefault="00780274" w:rsidP="007354AD">
            <w:pPr>
              <w:autoSpaceDE w:val="0"/>
              <w:autoSpaceDN w:val="0"/>
              <w:spacing w:after="0" w:line="240" w:lineRule="auto"/>
              <w:ind w:right="-72"/>
              <w:jc w:val="right"/>
              <w:rPr>
                <w:rFonts w:ascii="Arial" w:hAnsi="Arial" w:cs="Arial"/>
                <w:b/>
                <w:bCs/>
                <w:sz w:val="18"/>
                <w:szCs w:val="18"/>
                <w:lang w:val="en-GB"/>
              </w:rPr>
            </w:pPr>
            <w:r w:rsidRPr="0004617C">
              <w:rPr>
                <w:rFonts w:ascii="Arial" w:hAnsi="Arial" w:cs="Arial"/>
                <w:b/>
                <w:bCs/>
                <w:sz w:val="18"/>
                <w:szCs w:val="18"/>
                <w:lang w:val="en-GB"/>
              </w:rPr>
              <w:t>Baht</w:t>
            </w:r>
          </w:p>
        </w:tc>
        <w:tc>
          <w:tcPr>
            <w:tcW w:w="1351" w:type="dxa"/>
            <w:tcBorders>
              <w:top w:val="single" w:sz="4" w:space="0" w:color="auto"/>
              <w:left w:val="nil"/>
              <w:bottom w:val="single" w:sz="4" w:space="0" w:color="auto"/>
              <w:right w:val="nil"/>
            </w:tcBorders>
            <w:vAlign w:val="bottom"/>
            <w:hideMark/>
          </w:tcPr>
          <w:p w14:paraId="69EC983B" w14:textId="4FE1D856" w:rsidR="00780274" w:rsidRPr="0004617C" w:rsidRDefault="00780274" w:rsidP="0083398D">
            <w:pPr>
              <w:autoSpaceDE w:val="0"/>
              <w:autoSpaceDN w:val="0"/>
              <w:spacing w:after="0" w:line="240" w:lineRule="auto"/>
              <w:ind w:right="-72"/>
              <w:jc w:val="right"/>
              <w:rPr>
                <w:rFonts w:ascii="Arial" w:hAnsi="Arial" w:cs="Arial"/>
                <w:b/>
                <w:bCs/>
                <w:sz w:val="18"/>
                <w:szCs w:val="18"/>
                <w:lang w:val="en-GB"/>
              </w:rPr>
            </w:pPr>
            <w:r w:rsidRPr="0004617C">
              <w:rPr>
                <w:rFonts w:ascii="Arial" w:hAnsi="Arial" w:cs="Arial"/>
                <w:b/>
                <w:bCs/>
                <w:sz w:val="18"/>
                <w:szCs w:val="18"/>
                <w:lang w:val="en-GB"/>
              </w:rPr>
              <w:t>2022              Baht</w:t>
            </w:r>
          </w:p>
        </w:tc>
      </w:tr>
      <w:tr w:rsidR="0083398D" w:rsidRPr="0004617C" w14:paraId="3C8BD3D6" w14:textId="77777777" w:rsidTr="00B94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7"/>
        </w:trPr>
        <w:tc>
          <w:tcPr>
            <w:tcW w:w="3060" w:type="dxa"/>
            <w:vAlign w:val="bottom"/>
          </w:tcPr>
          <w:p w14:paraId="77702F40" w14:textId="77777777" w:rsidR="0083398D" w:rsidRPr="0004617C" w:rsidRDefault="0083398D" w:rsidP="0083398D">
            <w:pPr>
              <w:tabs>
                <w:tab w:val="right" w:pos="10890"/>
              </w:tabs>
              <w:autoSpaceDE w:val="0"/>
              <w:autoSpaceDN w:val="0"/>
              <w:spacing w:after="0" w:line="240" w:lineRule="auto"/>
              <w:ind w:left="180" w:right="-72" w:hanging="187"/>
              <w:jc w:val="both"/>
              <w:rPr>
                <w:rFonts w:ascii="Arial" w:hAnsi="Arial" w:cs="Arial"/>
                <w:sz w:val="12"/>
                <w:szCs w:val="12"/>
                <w:lang w:val="en-GB"/>
              </w:rPr>
            </w:pPr>
          </w:p>
        </w:tc>
        <w:tc>
          <w:tcPr>
            <w:tcW w:w="1350" w:type="dxa"/>
            <w:tcBorders>
              <w:top w:val="single" w:sz="4" w:space="0" w:color="auto"/>
              <w:left w:val="nil"/>
              <w:right w:val="nil"/>
            </w:tcBorders>
            <w:shd w:val="clear" w:color="auto" w:fill="FAFAFA"/>
            <w:vAlign w:val="bottom"/>
          </w:tcPr>
          <w:p w14:paraId="25D191BA" w14:textId="77777777" w:rsidR="0083398D" w:rsidRPr="0004617C" w:rsidRDefault="0083398D" w:rsidP="007354AD">
            <w:pPr>
              <w:autoSpaceDE w:val="0"/>
              <w:autoSpaceDN w:val="0"/>
              <w:spacing w:after="0" w:line="240" w:lineRule="auto"/>
              <w:ind w:right="-72"/>
              <w:jc w:val="right"/>
              <w:rPr>
                <w:rFonts w:ascii="Arial" w:hAnsi="Arial" w:cs="Arial"/>
                <w:sz w:val="12"/>
                <w:szCs w:val="12"/>
                <w:lang w:val="en-GB"/>
              </w:rPr>
            </w:pPr>
          </w:p>
        </w:tc>
        <w:tc>
          <w:tcPr>
            <w:tcW w:w="1351" w:type="dxa"/>
            <w:tcBorders>
              <w:top w:val="single" w:sz="4" w:space="0" w:color="auto"/>
              <w:left w:val="nil"/>
              <w:right w:val="nil"/>
            </w:tcBorders>
            <w:shd w:val="clear" w:color="auto" w:fill="FFFFFF" w:themeFill="background1"/>
            <w:vAlign w:val="bottom"/>
          </w:tcPr>
          <w:p w14:paraId="73D06090" w14:textId="77777777" w:rsidR="0083398D" w:rsidRPr="0004617C" w:rsidRDefault="0083398D" w:rsidP="0083398D">
            <w:pPr>
              <w:autoSpaceDE w:val="0"/>
              <w:autoSpaceDN w:val="0"/>
              <w:spacing w:after="0" w:line="240" w:lineRule="auto"/>
              <w:ind w:right="-72"/>
              <w:jc w:val="right"/>
              <w:rPr>
                <w:rFonts w:ascii="Arial" w:hAnsi="Arial" w:cs="Arial"/>
                <w:sz w:val="12"/>
                <w:szCs w:val="12"/>
                <w:lang w:val="en-GB"/>
              </w:rPr>
            </w:pPr>
          </w:p>
        </w:tc>
        <w:tc>
          <w:tcPr>
            <w:tcW w:w="1350" w:type="dxa"/>
            <w:tcBorders>
              <w:top w:val="single" w:sz="4" w:space="0" w:color="auto"/>
              <w:left w:val="nil"/>
              <w:right w:val="nil"/>
            </w:tcBorders>
            <w:shd w:val="clear" w:color="auto" w:fill="FAFAFA"/>
            <w:vAlign w:val="bottom"/>
          </w:tcPr>
          <w:p w14:paraId="1C1565E8" w14:textId="77777777" w:rsidR="0083398D" w:rsidRPr="0004617C" w:rsidRDefault="0083398D" w:rsidP="007354AD">
            <w:pPr>
              <w:autoSpaceDE w:val="0"/>
              <w:autoSpaceDN w:val="0"/>
              <w:spacing w:after="0" w:line="240" w:lineRule="auto"/>
              <w:ind w:right="-72"/>
              <w:jc w:val="right"/>
              <w:rPr>
                <w:rFonts w:ascii="Arial" w:hAnsi="Arial" w:cs="Arial"/>
                <w:sz w:val="12"/>
                <w:szCs w:val="12"/>
                <w:lang w:val="en-GB"/>
              </w:rPr>
            </w:pPr>
          </w:p>
        </w:tc>
        <w:tc>
          <w:tcPr>
            <w:tcW w:w="1351" w:type="dxa"/>
            <w:tcBorders>
              <w:top w:val="single" w:sz="4" w:space="0" w:color="auto"/>
              <w:left w:val="nil"/>
              <w:right w:val="nil"/>
            </w:tcBorders>
            <w:shd w:val="clear" w:color="auto" w:fill="FFFFFF" w:themeFill="background1"/>
            <w:vAlign w:val="bottom"/>
          </w:tcPr>
          <w:p w14:paraId="7BF336D7" w14:textId="77777777" w:rsidR="0083398D" w:rsidRPr="0004617C" w:rsidRDefault="0083398D" w:rsidP="0083398D">
            <w:pPr>
              <w:autoSpaceDE w:val="0"/>
              <w:autoSpaceDN w:val="0"/>
              <w:spacing w:after="0" w:line="240" w:lineRule="auto"/>
              <w:ind w:right="-72"/>
              <w:jc w:val="right"/>
              <w:rPr>
                <w:rFonts w:ascii="Arial" w:hAnsi="Arial" w:cs="Arial"/>
                <w:sz w:val="12"/>
                <w:szCs w:val="12"/>
                <w:lang w:val="en-GB"/>
              </w:rPr>
            </w:pPr>
          </w:p>
        </w:tc>
      </w:tr>
      <w:tr w:rsidR="00780274" w:rsidRPr="0004617C" w14:paraId="1BDF3027" w14:textId="77777777" w:rsidTr="00B94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7"/>
        </w:trPr>
        <w:tc>
          <w:tcPr>
            <w:tcW w:w="3060" w:type="dxa"/>
            <w:vAlign w:val="bottom"/>
          </w:tcPr>
          <w:p w14:paraId="6B873996" w14:textId="7FAE909B" w:rsidR="00780274" w:rsidRPr="001A1073" w:rsidRDefault="00780274" w:rsidP="001A1073">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1A1073">
              <w:rPr>
                <w:rFonts w:ascii="Arial" w:hAnsi="Arial" w:cs="Arial"/>
                <w:spacing w:val="-2"/>
                <w:sz w:val="18"/>
                <w:szCs w:val="18"/>
                <w:lang w:val="en-GB"/>
              </w:rPr>
              <w:t>Liabilities</w:t>
            </w:r>
          </w:p>
        </w:tc>
        <w:tc>
          <w:tcPr>
            <w:tcW w:w="1350" w:type="dxa"/>
            <w:tcBorders>
              <w:left w:val="nil"/>
              <w:bottom w:val="nil"/>
              <w:right w:val="nil"/>
            </w:tcBorders>
            <w:shd w:val="clear" w:color="auto" w:fill="FAFAFA"/>
            <w:vAlign w:val="bottom"/>
          </w:tcPr>
          <w:p w14:paraId="3DB92E6C" w14:textId="6CBE9054" w:rsidR="00780274" w:rsidRPr="0004617C" w:rsidRDefault="00490620" w:rsidP="007354AD">
            <w:pPr>
              <w:autoSpaceDE w:val="0"/>
              <w:autoSpaceDN w:val="0"/>
              <w:spacing w:after="0" w:line="240" w:lineRule="auto"/>
              <w:ind w:right="-72"/>
              <w:jc w:val="right"/>
              <w:rPr>
                <w:rFonts w:ascii="Arial" w:hAnsi="Arial" w:cs="Arial"/>
                <w:sz w:val="18"/>
                <w:szCs w:val="18"/>
                <w:lang w:val="en-GB"/>
              </w:rPr>
            </w:pPr>
            <w:r w:rsidRPr="0004617C">
              <w:rPr>
                <w:rFonts w:ascii="Arial" w:hAnsi="Arial" w:cs="Arial"/>
                <w:sz w:val="18"/>
                <w:szCs w:val="18"/>
                <w:lang w:val="en-GB"/>
              </w:rPr>
              <w:t>527,585,993</w:t>
            </w:r>
          </w:p>
        </w:tc>
        <w:tc>
          <w:tcPr>
            <w:tcW w:w="1351" w:type="dxa"/>
            <w:tcBorders>
              <w:left w:val="nil"/>
              <w:bottom w:val="nil"/>
              <w:right w:val="nil"/>
            </w:tcBorders>
            <w:shd w:val="clear" w:color="auto" w:fill="FFFFFF" w:themeFill="background1"/>
            <w:vAlign w:val="bottom"/>
          </w:tcPr>
          <w:p w14:paraId="0436B3B0" w14:textId="7CCE1DBD" w:rsidR="00780274" w:rsidRPr="0004617C" w:rsidRDefault="00780274" w:rsidP="0083398D">
            <w:pPr>
              <w:autoSpaceDE w:val="0"/>
              <w:autoSpaceDN w:val="0"/>
              <w:spacing w:after="0" w:line="240" w:lineRule="auto"/>
              <w:ind w:right="-72"/>
              <w:jc w:val="right"/>
              <w:rPr>
                <w:rFonts w:ascii="Arial" w:hAnsi="Arial" w:cs="Arial"/>
                <w:sz w:val="18"/>
                <w:szCs w:val="18"/>
                <w:lang w:val="en-GB"/>
              </w:rPr>
            </w:pPr>
            <w:r w:rsidRPr="0004617C">
              <w:rPr>
                <w:rFonts w:ascii="Arial" w:hAnsi="Arial" w:cs="Arial"/>
                <w:sz w:val="18"/>
                <w:szCs w:val="18"/>
                <w:lang w:val="en-GB"/>
              </w:rPr>
              <w:t>630,319,406</w:t>
            </w:r>
          </w:p>
        </w:tc>
        <w:tc>
          <w:tcPr>
            <w:tcW w:w="1350" w:type="dxa"/>
            <w:tcBorders>
              <w:left w:val="nil"/>
              <w:bottom w:val="nil"/>
              <w:right w:val="nil"/>
            </w:tcBorders>
            <w:shd w:val="clear" w:color="auto" w:fill="FAFAFA"/>
            <w:vAlign w:val="bottom"/>
          </w:tcPr>
          <w:p w14:paraId="4198213B" w14:textId="7DFA11BA" w:rsidR="00780274" w:rsidRPr="0004617C" w:rsidRDefault="00490620" w:rsidP="007354AD">
            <w:pPr>
              <w:autoSpaceDE w:val="0"/>
              <w:autoSpaceDN w:val="0"/>
              <w:spacing w:after="0" w:line="240" w:lineRule="auto"/>
              <w:ind w:right="-72"/>
              <w:jc w:val="right"/>
              <w:rPr>
                <w:rFonts w:ascii="Arial" w:hAnsi="Arial" w:cs="Arial"/>
                <w:sz w:val="18"/>
                <w:szCs w:val="18"/>
                <w:lang w:val="en-GB"/>
              </w:rPr>
            </w:pPr>
            <w:r w:rsidRPr="0004617C">
              <w:rPr>
                <w:rFonts w:ascii="Arial" w:hAnsi="Arial" w:cs="Arial"/>
                <w:sz w:val="18"/>
                <w:szCs w:val="18"/>
                <w:lang w:val="en-GB"/>
              </w:rPr>
              <w:t>563,407,552</w:t>
            </w:r>
          </w:p>
        </w:tc>
        <w:tc>
          <w:tcPr>
            <w:tcW w:w="1351" w:type="dxa"/>
            <w:tcBorders>
              <w:left w:val="nil"/>
              <w:bottom w:val="nil"/>
              <w:right w:val="nil"/>
            </w:tcBorders>
            <w:shd w:val="clear" w:color="auto" w:fill="FFFFFF" w:themeFill="background1"/>
            <w:vAlign w:val="bottom"/>
          </w:tcPr>
          <w:p w14:paraId="043FBA6A" w14:textId="0383C315" w:rsidR="00780274" w:rsidRPr="0004617C" w:rsidRDefault="00780274" w:rsidP="0083398D">
            <w:pPr>
              <w:autoSpaceDE w:val="0"/>
              <w:autoSpaceDN w:val="0"/>
              <w:spacing w:after="0" w:line="240" w:lineRule="auto"/>
              <w:ind w:right="-72"/>
              <w:jc w:val="right"/>
              <w:rPr>
                <w:rFonts w:ascii="Arial" w:hAnsi="Arial" w:cs="Arial"/>
                <w:sz w:val="18"/>
                <w:szCs w:val="18"/>
                <w:lang w:val="en-GB"/>
              </w:rPr>
            </w:pPr>
            <w:r w:rsidRPr="0004617C">
              <w:rPr>
                <w:rFonts w:ascii="Arial" w:hAnsi="Arial" w:cs="Arial"/>
                <w:sz w:val="18"/>
                <w:szCs w:val="18"/>
                <w:lang w:val="en-GB"/>
              </w:rPr>
              <w:t>662,545,363</w:t>
            </w:r>
          </w:p>
        </w:tc>
      </w:tr>
      <w:tr w:rsidR="00780274" w:rsidRPr="0004617C" w14:paraId="32DC80B1" w14:textId="77777777" w:rsidTr="00B94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7"/>
        </w:trPr>
        <w:tc>
          <w:tcPr>
            <w:tcW w:w="3060" w:type="dxa"/>
            <w:vAlign w:val="bottom"/>
            <w:hideMark/>
          </w:tcPr>
          <w:p w14:paraId="19216710" w14:textId="77777777" w:rsidR="007354AD" w:rsidRPr="001A1073" w:rsidRDefault="00780274" w:rsidP="001A1073">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1A1073">
              <w:rPr>
                <w:rFonts w:ascii="Arial" w:hAnsi="Arial" w:cs="Arial"/>
                <w:spacing w:val="-2"/>
                <w:sz w:val="18"/>
                <w:szCs w:val="18"/>
                <w:lang w:val="en-GB"/>
              </w:rPr>
              <w:t>Equity</w:t>
            </w:r>
            <w:r w:rsidR="00DF189B" w:rsidRPr="001A1073">
              <w:rPr>
                <w:rFonts w:ascii="Arial" w:hAnsi="Arial" w:cs="Arial"/>
                <w:spacing w:val="-2"/>
                <w:sz w:val="18"/>
                <w:szCs w:val="18"/>
                <w:lang w:val="en-GB"/>
              </w:rPr>
              <w:t xml:space="preserve"> </w:t>
            </w:r>
          </w:p>
          <w:p w14:paraId="5C47121F" w14:textId="5E87D08D" w:rsidR="00780274" w:rsidRPr="001A1073" w:rsidRDefault="007354AD" w:rsidP="001A1073">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spacing w:val="-2"/>
                <w:sz w:val="18"/>
                <w:szCs w:val="18"/>
                <w:lang w:val="en-GB"/>
              </w:rPr>
            </w:pPr>
            <w:r w:rsidRPr="001A1073">
              <w:rPr>
                <w:rFonts w:ascii="Arial" w:hAnsi="Arial" w:cs="Arial"/>
                <w:spacing w:val="-2"/>
                <w:sz w:val="18"/>
                <w:szCs w:val="18"/>
                <w:lang w:val="en-GB"/>
              </w:rPr>
              <w:t xml:space="preserve">   </w:t>
            </w:r>
            <w:r w:rsidR="00780274" w:rsidRPr="001A1073">
              <w:rPr>
                <w:rFonts w:ascii="Arial" w:hAnsi="Arial" w:cs="Arial"/>
                <w:spacing w:val="-2"/>
                <w:sz w:val="18"/>
                <w:szCs w:val="18"/>
                <w:lang w:val="en-GB"/>
              </w:rPr>
              <w:t>(</w:t>
            </w:r>
            <w:proofErr w:type="gramStart"/>
            <w:r w:rsidR="00780274" w:rsidRPr="001A1073">
              <w:rPr>
                <w:rFonts w:ascii="Arial" w:hAnsi="Arial" w:cs="Arial"/>
                <w:spacing w:val="-2"/>
                <w:sz w:val="18"/>
                <w:szCs w:val="18"/>
                <w:lang w:val="en-GB"/>
              </w:rPr>
              <w:t>include</w:t>
            </w:r>
            <w:proofErr w:type="gramEnd"/>
            <w:r w:rsidR="00780274" w:rsidRPr="001A1073">
              <w:rPr>
                <w:rFonts w:ascii="Arial" w:hAnsi="Arial" w:cs="Arial"/>
                <w:spacing w:val="-2"/>
                <w:sz w:val="18"/>
                <w:szCs w:val="18"/>
                <w:lang w:val="en-GB"/>
              </w:rPr>
              <w:t xml:space="preserve"> Non-controlling interests)</w:t>
            </w:r>
          </w:p>
        </w:tc>
        <w:tc>
          <w:tcPr>
            <w:tcW w:w="1350" w:type="dxa"/>
            <w:tcBorders>
              <w:bottom w:val="single" w:sz="4" w:space="0" w:color="auto"/>
            </w:tcBorders>
            <w:shd w:val="clear" w:color="auto" w:fill="FAFAFA"/>
            <w:vAlign w:val="bottom"/>
          </w:tcPr>
          <w:p w14:paraId="2D8F13D1" w14:textId="73DC0E72" w:rsidR="00780274" w:rsidRPr="0004617C" w:rsidRDefault="00490620" w:rsidP="007354AD">
            <w:pPr>
              <w:autoSpaceDE w:val="0"/>
              <w:autoSpaceDN w:val="0"/>
              <w:spacing w:after="0" w:line="240" w:lineRule="auto"/>
              <w:ind w:right="-72"/>
              <w:jc w:val="right"/>
              <w:rPr>
                <w:rFonts w:ascii="Arial" w:hAnsi="Arial" w:cs="Arial"/>
                <w:sz w:val="18"/>
                <w:szCs w:val="18"/>
                <w:lang w:val="en-GB"/>
              </w:rPr>
            </w:pPr>
            <w:r w:rsidRPr="0004617C">
              <w:rPr>
                <w:rFonts w:ascii="Arial" w:hAnsi="Arial" w:cs="Arial"/>
                <w:sz w:val="18"/>
                <w:szCs w:val="18"/>
                <w:lang w:val="en-GB"/>
              </w:rPr>
              <w:t>297,840,736</w:t>
            </w:r>
          </w:p>
        </w:tc>
        <w:tc>
          <w:tcPr>
            <w:tcW w:w="1351" w:type="dxa"/>
            <w:tcBorders>
              <w:bottom w:val="single" w:sz="4" w:space="0" w:color="auto"/>
            </w:tcBorders>
            <w:shd w:val="clear" w:color="auto" w:fill="FFFFFF" w:themeFill="background1"/>
            <w:vAlign w:val="bottom"/>
          </w:tcPr>
          <w:p w14:paraId="64F8099F" w14:textId="51DF8381" w:rsidR="00780274" w:rsidRPr="0004617C" w:rsidRDefault="00780274" w:rsidP="0083398D">
            <w:pPr>
              <w:autoSpaceDE w:val="0"/>
              <w:autoSpaceDN w:val="0"/>
              <w:spacing w:after="0" w:line="240" w:lineRule="auto"/>
              <w:ind w:right="-72"/>
              <w:jc w:val="right"/>
              <w:rPr>
                <w:rFonts w:ascii="Arial" w:hAnsi="Arial" w:cs="Arial"/>
                <w:sz w:val="18"/>
                <w:szCs w:val="18"/>
                <w:lang w:val="en-GB"/>
              </w:rPr>
            </w:pPr>
            <w:r w:rsidRPr="0004617C">
              <w:rPr>
                <w:rFonts w:ascii="Arial" w:hAnsi="Arial" w:cs="Arial"/>
                <w:sz w:val="18"/>
                <w:szCs w:val="18"/>
                <w:lang w:val="en-GB"/>
              </w:rPr>
              <w:t>150,950,406</w:t>
            </w:r>
          </w:p>
        </w:tc>
        <w:tc>
          <w:tcPr>
            <w:tcW w:w="1350" w:type="dxa"/>
            <w:tcBorders>
              <w:bottom w:val="single" w:sz="4" w:space="0" w:color="auto"/>
            </w:tcBorders>
            <w:shd w:val="clear" w:color="auto" w:fill="FAFAFA"/>
            <w:vAlign w:val="bottom"/>
          </w:tcPr>
          <w:p w14:paraId="1A960AA8" w14:textId="37F2AA22" w:rsidR="00780274" w:rsidRPr="0004617C" w:rsidRDefault="00490620" w:rsidP="007354AD">
            <w:pPr>
              <w:autoSpaceDE w:val="0"/>
              <w:autoSpaceDN w:val="0"/>
              <w:spacing w:after="0" w:line="240" w:lineRule="auto"/>
              <w:ind w:right="-72"/>
              <w:jc w:val="right"/>
              <w:rPr>
                <w:rFonts w:ascii="Arial" w:hAnsi="Arial" w:cs="Arial"/>
                <w:sz w:val="18"/>
                <w:szCs w:val="18"/>
                <w:lang w:val="en-GB"/>
              </w:rPr>
            </w:pPr>
            <w:r w:rsidRPr="0004617C">
              <w:rPr>
                <w:rFonts w:ascii="Arial" w:hAnsi="Arial" w:cs="Arial"/>
                <w:sz w:val="18"/>
                <w:szCs w:val="18"/>
                <w:lang w:val="en-GB"/>
              </w:rPr>
              <w:t>292,434,080</w:t>
            </w:r>
          </w:p>
        </w:tc>
        <w:tc>
          <w:tcPr>
            <w:tcW w:w="1351" w:type="dxa"/>
            <w:tcBorders>
              <w:bottom w:val="single" w:sz="4" w:space="0" w:color="auto"/>
            </w:tcBorders>
            <w:shd w:val="clear" w:color="auto" w:fill="FFFFFF" w:themeFill="background1"/>
            <w:vAlign w:val="bottom"/>
          </w:tcPr>
          <w:p w14:paraId="0923861B" w14:textId="4CA03D87" w:rsidR="00780274" w:rsidRPr="0004617C" w:rsidRDefault="00780274" w:rsidP="0083398D">
            <w:pPr>
              <w:autoSpaceDE w:val="0"/>
              <w:autoSpaceDN w:val="0"/>
              <w:spacing w:after="0" w:line="240" w:lineRule="auto"/>
              <w:ind w:right="-72"/>
              <w:jc w:val="right"/>
              <w:rPr>
                <w:rFonts w:ascii="Arial" w:hAnsi="Arial" w:cs="Arial"/>
                <w:sz w:val="18"/>
                <w:szCs w:val="18"/>
                <w:lang w:val="en-GB"/>
              </w:rPr>
            </w:pPr>
            <w:r w:rsidRPr="0004617C">
              <w:rPr>
                <w:rFonts w:ascii="Arial" w:hAnsi="Arial" w:cs="Arial"/>
                <w:sz w:val="18"/>
                <w:szCs w:val="18"/>
                <w:lang w:val="en-GB"/>
              </w:rPr>
              <w:t>146,690,578</w:t>
            </w:r>
          </w:p>
        </w:tc>
      </w:tr>
      <w:tr w:rsidR="00251D3D" w:rsidRPr="0004617C" w14:paraId="7EF31AC0" w14:textId="77777777" w:rsidTr="00B94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7"/>
        </w:trPr>
        <w:tc>
          <w:tcPr>
            <w:tcW w:w="3060" w:type="dxa"/>
            <w:vAlign w:val="bottom"/>
          </w:tcPr>
          <w:p w14:paraId="6FD324DC" w14:textId="77777777" w:rsidR="00251D3D" w:rsidRPr="0004617C" w:rsidRDefault="00251D3D" w:rsidP="007354AD">
            <w:pPr>
              <w:autoSpaceDE w:val="0"/>
              <w:autoSpaceDN w:val="0"/>
              <w:spacing w:after="0" w:line="240" w:lineRule="auto"/>
              <w:ind w:left="180" w:right="-72" w:hanging="187"/>
              <w:rPr>
                <w:rFonts w:ascii="Arial" w:hAnsi="Arial" w:cs="Arial"/>
                <w:spacing w:val="-6"/>
                <w:sz w:val="12"/>
                <w:szCs w:val="12"/>
                <w:lang w:val="en-GB"/>
              </w:rPr>
            </w:pPr>
          </w:p>
        </w:tc>
        <w:tc>
          <w:tcPr>
            <w:tcW w:w="1350" w:type="dxa"/>
            <w:shd w:val="clear" w:color="auto" w:fill="FAFAFA"/>
            <w:vAlign w:val="bottom"/>
          </w:tcPr>
          <w:p w14:paraId="1239F68C" w14:textId="77777777" w:rsidR="00251D3D" w:rsidRPr="0004617C" w:rsidRDefault="00251D3D" w:rsidP="007354AD">
            <w:pPr>
              <w:autoSpaceDE w:val="0"/>
              <w:autoSpaceDN w:val="0"/>
              <w:spacing w:after="0" w:line="240" w:lineRule="auto"/>
              <w:ind w:right="-72"/>
              <w:jc w:val="right"/>
              <w:rPr>
                <w:rFonts w:ascii="Arial" w:hAnsi="Arial" w:cs="Arial"/>
                <w:sz w:val="12"/>
                <w:szCs w:val="12"/>
                <w:lang w:val="en-GB"/>
              </w:rPr>
            </w:pPr>
          </w:p>
        </w:tc>
        <w:tc>
          <w:tcPr>
            <w:tcW w:w="1351" w:type="dxa"/>
            <w:shd w:val="clear" w:color="auto" w:fill="FFFFFF" w:themeFill="background1"/>
            <w:vAlign w:val="bottom"/>
          </w:tcPr>
          <w:p w14:paraId="54B41E9E" w14:textId="77777777" w:rsidR="00251D3D" w:rsidRPr="0004617C" w:rsidRDefault="00251D3D" w:rsidP="0083398D">
            <w:pPr>
              <w:autoSpaceDE w:val="0"/>
              <w:autoSpaceDN w:val="0"/>
              <w:spacing w:after="0" w:line="240" w:lineRule="auto"/>
              <w:ind w:right="-72"/>
              <w:jc w:val="right"/>
              <w:rPr>
                <w:rFonts w:ascii="Arial" w:hAnsi="Arial" w:cs="Arial"/>
                <w:sz w:val="12"/>
                <w:szCs w:val="12"/>
                <w:lang w:val="en-GB"/>
              </w:rPr>
            </w:pPr>
          </w:p>
        </w:tc>
        <w:tc>
          <w:tcPr>
            <w:tcW w:w="1350" w:type="dxa"/>
            <w:shd w:val="clear" w:color="auto" w:fill="FAFAFA"/>
            <w:vAlign w:val="bottom"/>
          </w:tcPr>
          <w:p w14:paraId="1D07715C" w14:textId="77777777" w:rsidR="00251D3D" w:rsidRPr="0004617C" w:rsidRDefault="00251D3D" w:rsidP="007354AD">
            <w:pPr>
              <w:autoSpaceDE w:val="0"/>
              <w:autoSpaceDN w:val="0"/>
              <w:spacing w:after="0" w:line="240" w:lineRule="auto"/>
              <w:ind w:right="-72"/>
              <w:jc w:val="right"/>
              <w:rPr>
                <w:rFonts w:ascii="Arial" w:hAnsi="Arial" w:cs="Arial"/>
                <w:sz w:val="12"/>
                <w:szCs w:val="12"/>
                <w:lang w:val="en-GB"/>
              </w:rPr>
            </w:pPr>
          </w:p>
        </w:tc>
        <w:tc>
          <w:tcPr>
            <w:tcW w:w="1351" w:type="dxa"/>
            <w:shd w:val="clear" w:color="auto" w:fill="FFFFFF" w:themeFill="background1"/>
            <w:vAlign w:val="bottom"/>
          </w:tcPr>
          <w:p w14:paraId="4194A7B8" w14:textId="77777777" w:rsidR="00251D3D" w:rsidRPr="0004617C" w:rsidRDefault="00251D3D" w:rsidP="0083398D">
            <w:pPr>
              <w:autoSpaceDE w:val="0"/>
              <w:autoSpaceDN w:val="0"/>
              <w:spacing w:after="0" w:line="240" w:lineRule="auto"/>
              <w:ind w:right="-72"/>
              <w:jc w:val="right"/>
              <w:rPr>
                <w:rFonts w:ascii="Arial" w:hAnsi="Arial" w:cs="Arial"/>
                <w:sz w:val="12"/>
                <w:szCs w:val="12"/>
                <w:lang w:val="en-GB"/>
              </w:rPr>
            </w:pPr>
          </w:p>
        </w:tc>
      </w:tr>
      <w:tr w:rsidR="00780274" w:rsidRPr="0004617C" w14:paraId="35106C61" w14:textId="77777777" w:rsidTr="00B94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7"/>
        </w:trPr>
        <w:tc>
          <w:tcPr>
            <w:tcW w:w="3060" w:type="dxa"/>
            <w:vAlign w:val="bottom"/>
          </w:tcPr>
          <w:p w14:paraId="5041D9B2" w14:textId="0186B67D" w:rsidR="00780274" w:rsidRPr="0004617C" w:rsidRDefault="00780274" w:rsidP="0083398D">
            <w:pPr>
              <w:autoSpaceDE w:val="0"/>
              <w:autoSpaceDN w:val="0"/>
              <w:spacing w:after="0" w:line="240" w:lineRule="auto"/>
              <w:ind w:left="180" w:right="-72" w:hanging="187"/>
              <w:rPr>
                <w:rFonts w:ascii="Arial" w:hAnsi="Arial" w:cs="Arial"/>
                <w:spacing w:val="-6"/>
                <w:sz w:val="18"/>
                <w:szCs w:val="18"/>
                <w:lang w:val="en-GB"/>
              </w:rPr>
            </w:pPr>
            <w:r w:rsidRPr="0004617C">
              <w:rPr>
                <w:rFonts w:ascii="Arial" w:hAnsi="Arial" w:cs="Arial"/>
                <w:spacing w:val="-6"/>
                <w:sz w:val="18"/>
                <w:szCs w:val="18"/>
                <w:lang w:val="en-GB"/>
              </w:rPr>
              <w:t>Debt to equity ratio</w:t>
            </w:r>
          </w:p>
        </w:tc>
        <w:tc>
          <w:tcPr>
            <w:tcW w:w="1350" w:type="dxa"/>
            <w:tcBorders>
              <w:left w:val="nil"/>
              <w:bottom w:val="single" w:sz="4" w:space="0" w:color="auto"/>
              <w:right w:val="nil"/>
            </w:tcBorders>
            <w:shd w:val="clear" w:color="auto" w:fill="FAFAFA"/>
            <w:vAlign w:val="bottom"/>
          </w:tcPr>
          <w:p w14:paraId="094961E0" w14:textId="1E0D43C8" w:rsidR="00780274" w:rsidRPr="0004617C" w:rsidRDefault="00490620" w:rsidP="007354AD">
            <w:pPr>
              <w:autoSpaceDE w:val="0"/>
              <w:autoSpaceDN w:val="0"/>
              <w:spacing w:after="0" w:line="240" w:lineRule="auto"/>
              <w:ind w:right="-72"/>
              <w:jc w:val="right"/>
              <w:rPr>
                <w:rFonts w:ascii="Arial" w:hAnsi="Arial" w:cs="Arial"/>
                <w:sz w:val="18"/>
                <w:szCs w:val="18"/>
                <w:lang w:val="en-GB"/>
              </w:rPr>
            </w:pPr>
            <w:r w:rsidRPr="0004617C">
              <w:rPr>
                <w:rFonts w:ascii="Arial" w:hAnsi="Arial" w:cs="Arial"/>
                <w:sz w:val="18"/>
                <w:szCs w:val="18"/>
                <w:lang w:val="en-GB"/>
              </w:rPr>
              <w:t>1.77</w:t>
            </w:r>
          </w:p>
        </w:tc>
        <w:tc>
          <w:tcPr>
            <w:tcW w:w="1351" w:type="dxa"/>
            <w:tcBorders>
              <w:left w:val="nil"/>
              <w:bottom w:val="single" w:sz="4" w:space="0" w:color="auto"/>
              <w:right w:val="nil"/>
            </w:tcBorders>
            <w:shd w:val="clear" w:color="auto" w:fill="FFFFFF" w:themeFill="background1"/>
            <w:vAlign w:val="bottom"/>
          </w:tcPr>
          <w:p w14:paraId="5F3C8A8A" w14:textId="2EE53D97" w:rsidR="00780274" w:rsidRPr="0004617C" w:rsidRDefault="00780274" w:rsidP="0083398D">
            <w:pPr>
              <w:autoSpaceDE w:val="0"/>
              <w:autoSpaceDN w:val="0"/>
              <w:spacing w:after="0" w:line="240" w:lineRule="auto"/>
              <w:ind w:right="-72"/>
              <w:jc w:val="right"/>
              <w:rPr>
                <w:rFonts w:ascii="Arial" w:hAnsi="Arial" w:cs="Arial"/>
                <w:sz w:val="18"/>
                <w:szCs w:val="18"/>
                <w:lang w:val="en-GB"/>
              </w:rPr>
            </w:pPr>
            <w:r w:rsidRPr="0004617C">
              <w:rPr>
                <w:rFonts w:ascii="Arial" w:hAnsi="Arial" w:cs="Arial"/>
                <w:sz w:val="18"/>
                <w:szCs w:val="18"/>
                <w:lang w:val="en-GB"/>
              </w:rPr>
              <w:t>4.18</w:t>
            </w:r>
          </w:p>
        </w:tc>
        <w:tc>
          <w:tcPr>
            <w:tcW w:w="1350" w:type="dxa"/>
            <w:tcBorders>
              <w:left w:val="nil"/>
              <w:bottom w:val="single" w:sz="4" w:space="0" w:color="auto"/>
              <w:right w:val="nil"/>
            </w:tcBorders>
            <w:shd w:val="clear" w:color="auto" w:fill="FAFAFA"/>
            <w:vAlign w:val="bottom"/>
          </w:tcPr>
          <w:p w14:paraId="309BCADE" w14:textId="06263C01" w:rsidR="00780274" w:rsidRPr="0004617C" w:rsidRDefault="00490620" w:rsidP="0083398D">
            <w:pPr>
              <w:autoSpaceDE w:val="0"/>
              <w:autoSpaceDN w:val="0"/>
              <w:spacing w:after="0" w:line="240" w:lineRule="auto"/>
              <w:ind w:right="-72"/>
              <w:jc w:val="right"/>
              <w:rPr>
                <w:rFonts w:ascii="Arial" w:hAnsi="Arial" w:cs="Arial"/>
                <w:sz w:val="18"/>
                <w:szCs w:val="18"/>
                <w:lang w:val="en-GB"/>
              </w:rPr>
            </w:pPr>
            <w:r w:rsidRPr="0004617C">
              <w:rPr>
                <w:rFonts w:ascii="Arial" w:hAnsi="Arial" w:cs="Arial"/>
                <w:sz w:val="18"/>
                <w:szCs w:val="18"/>
                <w:lang w:val="en-GB"/>
              </w:rPr>
              <w:t>1.93</w:t>
            </w:r>
          </w:p>
        </w:tc>
        <w:tc>
          <w:tcPr>
            <w:tcW w:w="1351" w:type="dxa"/>
            <w:tcBorders>
              <w:left w:val="nil"/>
              <w:bottom w:val="single" w:sz="4" w:space="0" w:color="auto"/>
              <w:right w:val="nil"/>
            </w:tcBorders>
            <w:shd w:val="clear" w:color="auto" w:fill="FFFFFF" w:themeFill="background1"/>
            <w:vAlign w:val="bottom"/>
          </w:tcPr>
          <w:p w14:paraId="63C26E5A" w14:textId="3E9D4FD4" w:rsidR="00780274" w:rsidRPr="0004617C" w:rsidRDefault="00780274" w:rsidP="0083398D">
            <w:pPr>
              <w:autoSpaceDE w:val="0"/>
              <w:autoSpaceDN w:val="0"/>
              <w:spacing w:after="0" w:line="240" w:lineRule="auto"/>
              <w:ind w:right="-72"/>
              <w:jc w:val="right"/>
              <w:rPr>
                <w:rFonts w:ascii="Arial" w:hAnsi="Arial" w:cs="Arial"/>
                <w:sz w:val="18"/>
                <w:szCs w:val="18"/>
                <w:lang w:val="en-GB"/>
              </w:rPr>
            </w:pPr>
            <w:r w:rsidRPr="0004617C">
              <w:rPr>
                <w:rFonts w:ascii="Arial" w:hAnsi="Arial" w:cs="Arial"/>
                <w:sz w:val="18"/>
                <w:szCs w:val="18"/>
                <w:lang w:val="en-GB"/>
              </w:rPr>
              <w:t>4.52</w:t>
            </w:r>
          </w:p>
        </w:tc>
      </w:tr>
    </w:tbl>
    <w:p w14:paraId="2CB6A1F1" w14:textId="77777777" w:rsidR="00BE537E" w:rsidRPr="0004617C" w:rsidRDefault="00BE537E">
      <w:pPr>
        <w:spacing w:after="0" w:line="240" w:lineRule="auto"/>
        <w:rPr>
          <w:rFonts w:ascii="Arial" w:eastAsia="Calibri" w:hAnsi="Arial" w:cs="Arial"/>
          <w:sz w:val="18"/>
          <w:szCs w:val="18"/>
        </w:rPr>
      </w:pPr>
      <w:r w:rsidRPr="0004617C">
        <w:rPr>
          <w:rFonts w:ascii="Arial" w:eastAsia="Calibri" w:hAnsi="Arial" w:cs="Arial"/>
          <w:sz w:val="18"/>
          <w:szCs w:val="18"/>
        </w:rPr>
        <w:br w:type="page"/>
      </w:r>
    </w:p>
    <w:p w14:paraId="3B82333B" w14:textId="77777777" w:rsidR="0083398D" w:rsidRPr="00F65669" w:rsidRDefault="0083398D" w:rsidP="005B3363">
      <w:pPr>
        <w:spacing w:after="0" w:line="240" w:lineRule="auto"/>
        <w:jc w:val="both"/>
        <w:rPr>
          <w:rFonts w:ascii="Arial" w:eastAsia="Calibri"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37C0E" w:rsidRPr="00F65669" w14:paraId="68F52168" w14:textId="77777777" w:rsidTr="001020B2">
        <w:trPr>
          <w:trHeight w:val="386"/>
        </w:trPr>
        <w:tc>
          <w:tcPr>
            <w:tcW w:w="9461" w:type="dxa"/>
            <w:shd w:val="clear" w:color="auto" w:fill="FFA543"/>
            <w:vAlign w:val="center"/>
          </w:tcPr>
          <w:p w14:paraId="164B7C88" w14:textId="7AAA5B46" w:rsidR="00737C0E" w:rsidRPr="00F65669" w:rsidRDefault="00E552BD" w:rsidP="001020B2">
            <w:pPr>
              <w:spacing w:after="0" w:line="240" w:lineRule="auto"/>
              <w:ind w:left="432" w:hanging="432"/>
              <w:rPr>
                <w:rFonts w:ascii="Arial" w:hAnsi="Arial" w:cs="Arial"/>
                <w:b/>
                <w:bCs/>
                <w:color w:val="FFFFFF"/>
                <w:sz w:val="18"/>
                <w:szCs w:val="18"/>
                <w:cs/>
              </w:rPr>
            </w:pPr>
            <w:r w:rsidRPr="00F65669">
              <w:rPr>
                <w:rFonts w:ascii="Arial" w:hAnsi="Arial" w:cs="Arial"/>
                <w:b/>
                <w:bCs/>
                <w:color w:val="FFFFFF"/>
                <w:sz w:val="18"/>
                <w:szCs w:val="18"/>
              </w:rPr>
              <w:t>6</w:t>
            </w:r>
            <w:r w:rsidR="00737C0E" w:rsidRPr="00F65669">
              <w:rPr>
                <w:rFonts w:ascii="Arial" w:hAnsi="Arial" w:cs="Arial"/>
                <w:b/>
                <w:bCs/>
                <w:color w:val="FFFFFF"/>
                <w:sz w:val="18"/>
                <w:szCs w:val="18"/>
              </w:rPr>
              <w:tab/>
              <w:t>Fair value</w:t>
            </w:r>
          </w:p>
        </w:tc>
      </w:tr>
    </w:tbl>
    <w:p w14:paraId="1F0F7A5F" w14:textId="77777777" w:rsidR="00737C0E" w:rsidRPr="00F65669" w:rsidRDefault="00737C0E" w:rsidP="00737C0E">
      <w:pPr>
        <w:spacing w:after="0" w:line="240" w:lineRule="auto"/>
        <w:ind w:left="540" w:hanging="540"/>
        <w:jc w:val="both"/>
        <w:rPr>
          <w:rFonts w:ascii="Arial" w:hAnsi="Arial" w:cs="Arial"/>
          <w:b/>
          <w:bCs/>
          <w:color w:val="CF4A02"/>
          <w:spacing w:val="-2"/>
          <w:sz w:val="18"/>
          <w:szCs w:val="18"/>
        </w:rPr>
      </w:pPr>
    </w:p>
    <w:p w14:paraId="2FD659BE" w14:textId="553F84C7" w:rsidR="00737C0E" w:rsidRPr="00F65669" w:rsidRDefault="00737C0E" w:rsidP="00737C0E">
      <w:pPr>
        <w:spacing w:after="0" w:line="240" w:lineRule="auto"/>
        <w:jc w:val="both"/>
        <w:rPr>
          <w:rFonts w:ascii="Arial" w:hAnsi="Arial" w:cs="Arial"/>
          <w:spacing w:val="-4"/>
          <w:sz w:val="18"/>
          <w:szCs w:val="18"/>
          <w:lang w:val="en-GB"/>
        </w:rPr>
      </w:pPr>
      <w:r w:rsidRPr="00F65669">
        <w:rPr>
          <w:rFonts w:ascii="Arial" w:hAnsi="Arial" w:cs="Arial"/>
          <w:spacing w:val="-4"/>
          <w:sz w:val="18"/>
          <w:szCs w:val="18"/>
          <w:lang w:val="en-GB"/>
        </w:rPr>
        <w:t>The following table presents fair value of financial assets and liabilities recognised by their fair value hierarchy.</w:t>
      </w:r>
    </w:p>
    <w:p w14:paraId="4D3D8F96" w14:textId="77777777" w:rsidR="00737C0E" w:rsidRPr="00F65669" w:rsidRDefault="00737C0E" w:rsidP="00737C0E">
      <w:pPr>
        <w:spacing w:after="0" w:line="240" w:lineRule="auto"/>
        <w:jc w:val="both"/>
        <w:rPr>
          <w:rFonts w:ascii="Arial" w:hAnsi="Arial" w:cs="Arial"/>
          <w:sz w:val="18"/>
          <w:szCs w:val="18"/>
        </w:rPr>
      </w:pPr>
    </w:p>
    <w:tbl>
      <w:tblPr>
        <w:tblW w:w="9558" w:type="dxa"/>
        <w:tblInd w:w="18" w:type="dxa"/>
        <w:tblLayout w:type="fixed"/>
        <w:tblLook w:val="04A0" w:firstRow="1" w:lastRow="0" w:firstColumn="1" w:lastColumn="0" w:noHBand="0" w:noVBand="1"/>
      </w:tblPr>
      <w:tblGrid>
        <w:gridCol w:w="4205"/>
        <w:gridCol w:w="1302"/>
        <w:gridCol w:w="1305"/>
        <w:gridCol w:w="1302"/>
        <w:gridCol w:w="1444"/>
      </w:tblGrid>
      <w:tr w:rsidR="002D2D2C" w:rsidRPr="00F65669" w14:paraId="0E17A939" w14:textId="77777777" w:rsidTr="007354AD">
        <w:trPr>
          <w:trHeight w:val="108"/>
        </w:trPr>
        <w:tc>
          <w:tcPr>
            <w:tcW w:w="4205" w:type="dxa"/>
            <w:shd w:val="clear" w:color="auto" w:fill="auto"/>
          </w:tcPr>
          <w:p w14:paraId="4DBA44DC" w14:textId="77777777" w:rsidR="002D2D2C" w:rsidRPr="00F65669" w:rsidRDefault="002D2D2C" w:rsidP="006D4628">
            <w:pPr>
              <w:spacing w:after="0" w:line="240" w:lineRule="auto"/>
              <w:ind w:right="-72"/>
              <w:rPr>
                <w:rFonts w:ascii="Arial" w:eastAsia="Arial Unicode MS" w:hAnsi="Arial" w:cs="Arial"/>
                <w:b/>
                <w:bCs/>
                <w:color w:val="FFFFFF"/>
                <w:sz w:val="18"/>
                <w:szCs w:val="18"/>
                <w:lang w:val="en-GB"/>
              </w:rPr>
            </w:pPr>
            <w:bookmarkStart w:id="20" w:name="OLE_LINK6"/>
          </w:p>
        </w:tc>
        <w:tc>
          <w:tcPr>
            <w:tcW w:w="5353" w:type="dxa"/>
            <w:gridSpan w:val="4"/>
            <w:tcBorders>
              <w:top w:val="single" w:sz="4" w:space="0" w:color="auto"/>
              <w:bottom w:val="single" w:sz="4" w:space="0" w:color="auto"/>
            </w:tcBorders>
            <w:shd w:val="clear" w:color="auto" w:fill="auto"/>
          </w:tcPr>
          <w:p w14:paraId="7DF07DD1" w14:textId="1BF1CD0D" w:rsidR="002D2D2C" w:rsidRPr="00F65669" w:rsidRDefault="002D2D2C" w:rsidP="001020B2">
            <w:pPr>
              <w:spacing w:after="0" w:line="240" w:lineRule="auto"/>
              <w:ind w:right="-72"/>
              <w:jc w:val="center"/>
              <w:rPr>
                <w:rFonts w:ascii="Arial" w:eastAsia="Arial Unicode MS" w:hAnsi="Arial" w:cs="Arial"/>
                <w:b/>
                <w:bCs/>
                <w:sz w:val="18"/>
                <w:szCs w:val="18"/>
                <w:lang w:val="en-GB"/>
              </w:rPr>
            </w:pPr>
            <w:r w:rsidRPr="00F65669">
              <w:rPr>
                <w:rFonts w:ascii="Arial" w:eastAsia="Arial Unicode MS" w:hAnsi="Arial" w:cs="Arial"/>
                <w:b/>
                <w:bCs/>
                <w:sz w:val="18"/>
                <w:szCs w:val="18"/>
              </w:rPr>
              <w:t xml:space="preserve">Consolidated and </w:t>
            </w:r>
            <w:r w:rsidR="00B45E2A">
              <w:rPr>
                <w:rFonts w:ascii="Arial" w:eastAsia="Arial Unicode MS" w:hAnsi="Arial" w:cs="Arial"/>
                <w:b/>
                <w:bCs/>
                <w:sz w:val="18"/>
                <w:szCs w:val="18"/>
              </w:rPr>
              <w:t>s</w:t>
            </w:r>
            <w:r w:rsidRPr="00F65669">
              <w:rPr>
                <w:rFonts w:ascii="Arial" w:eastAsia="Arial Unicode MS" w:hAnsi="Arial" w:cs="Arial"/>
                <w:b/>
                <w:bCs/>
                <w:sz w:val="18"/>
                <w:szCs w:val="18"/>
              </w:rPr>
              <w:t>eparate financial statements</w:t>
            </w:r>
          </w:p>
        </w:tc>
      </w:tr>
      <w:tr w:rsidR="002D2D2C" w:rsidRPr="00F65669" w14:paraId="0A754A74" w14:textId="77777777" w:rsidTr="007354AD">
        <w:trPr>
          <w:trHeight w:val="169"/>
        </w:trPr>
        <w:tc>
          <w:tcPr>
            <w:tcW w:w="4205" w:type="dxa"/>
            <w:shd w:val="clear" w:color="auto" w:fill="auto"/>
          </w:tcPr>
          <w:p w14:paraId="3CC3B192" w14:textId="77777777" w:rsidR="002D2D2C" w:rsidRPr="00F65669" w:rsidRDefault="002D2D2C" w:rsidP="006D4628">
            <w:pPr>
              <w:spacing w:after="0" w:line="240" w:lineRule="auto"/>
              <w:ind w:right="-72"/>
              <w:rPr>
                <w:rFonts w:ascii="Arial" w:eastAsia="Arial Unicode MS" w:hAnsi="Arial" w:cs="Arial"/>
                <w:b/>
                <w:bCs/>
                <w:color w:val="FFFFFF"/>
                <w:sz w:val="18"/>
                <w:szCs w:val="18"/>
                <w:lang w:val="en-GB"/>
              </w:rPr>
            </w:pPr>
          </w:p>
        </w:tc>
        <w:tc>
          <w:tcPr>
            <w:tcW w:w="2607" w:type="dxa"/>
            <w:gridSpan w:val="2"/>
            <w:tcBorders>
              <w:top w:val="single" w:sz="4" w:space="0" w:color="auto"/>
              <w:bottom w:val="single" w:sz="4" w:space="0" w:color="auto"/>
            </w:tcBorders>
            <w:shd w:val="clear" w:color="auto" w:fill="auto"/>
          </w:tcPr>
          <w:p w14:paraId="3A7FFAEB" w14:textId="77777777" w:rsidR="002D2D2C" w:rsidRPr="00F65669" w:rsidRDefault="00E64459" w:rsidP="001020B2">
            <w:pPr>
              <w:spacing w:after="0" w:line="240" w:lineRule="auto"/>
              <w:ind w:right="-72"/>
              <w:jc w:val="center"/>
              <w:rPr>
                <w:rFonts w:ascii="Arial" w:eastAsia="Arial Unicode MS" w:hAnsi="Arial" w:cs="Arial"/>
                <w:b/>
                <w:bCs/>
                <w:sz w:val="18"/>
                <w:szCs w:val="18"/>
                <w:lang w:val="en-GB"/>
              </w:rPr>
            </w:pPr>
            <w:r w:rsidRPr="00F65669">
              <w:rPr>
                <w:rFonts w:ascii="Arial" w:eastAsia="Arial Unicode MS" w:hAnsi="Arial" w:cs="Arial"/>
                <w:b/>
                <w:bCs/>
                <w:sz w:val="18"/>
                <w:szCs w:val="18"/>
              </w:rPr>
              <w:t>Fair value (</w:t>
            </w:r>
            <w:r w:rsidR="002D2D2C" w:rsidRPr="00F65669">
              <w:rPr>
                <w:rFonts w:ascii="Arial" w:eastAsia="Arial Unicode MS" w:hAnsi="Arial" w:cs="Arial"/>
                <w:b/>
                <w:bCs/>
                <w:sz w:val="18"/>
                <w:szCs w:val="18"/>
              </w:rPr>
              <w:t>Level 1</w:t>
            </w:r>
            <w:r w:rsidRPr="00F65669">
              <w:rPr>
                <w:rFonts w:ascii="Arial" w:eastAsia="Arial Unicode MS" w:hAnsi="Arial" w:cs="Arial"/>
                <w:b/>
                <w:bCs/>
                <w:sz w:val="18"/>
                <w:szCs w:val="18"/>
              </w:rPr>
              <w:t>)</w:t>
            </w:r>
          </w:p>
        </w:tc>
        <w:tc>
          <w:tcPr>
            <w:tcW w:w="2746" w:type="dxa"/>
            <w:gridSpan w:val="2"/>
            <w:tcBorders>
              <w:top w:val="single" w:sz="4" w:space="0" w:color="auto"/>
              <w:bottom w:val="single" w:sz="4" w:space="0" w:color="auto"/>
            </w:tcBorders>
            <w:shd w:val="clear" w:color="auto" w:fill="auto"/>
          </w:tcPr>
          <w:p w14:paraId="5AC9CAC8" w14:textId="652E6D40" w:rsidR="002D2D2C" w:rsidRPr="00F65669" w:rsidRDefault="00451FD3" w:rsidP="001020B2">
            <w:pPr>
              <w:spacing w:after="0" w:line="240" w:lineRule="auto"/>
              <w:ind w:right="-72"/>
              <w:jc w:val="center"/>
              <w:rPr>
                <w:rFonts w:ascii="Arial" w:eastAsia="Arial Unicode MS" w:hAnsi="Arial" w:cs="Arial"/>
                <w:b/>
                <w:bCs/>
                <w:sz w:val="18"/>
                <w:szCs w:val="18"/>
                <w:lang w:val="en-GB"/>
              </w:rPr>
            </w:pPr>
            <w:r>
              <w:rPr>
                <w:rFonts w:ascii="Arial" w:eastAsia="Arial Unicode MS" w:hAnsi="Arial" w:cs="Arial"/>
                <w:b/>
                <w:bCs/>
                <w:sz w:val="18"/>
                <w:szCs w:val="18"/>
                <w:lang w:val="en-GB"/>
              </w:rPr>
              <w:t>Cost</w:t>
            </w:r>
          </w:p>
        </w:tc>
      </w:tr>
      <w:tr w:rsidR="008C7EDB" w:rsidRPr="00F65669" w14:paraId="32EDAFCC" w14:textId="77777777" w:rsidTr="007354AD">
        <w:trPr>
          <w:trHeight w:val="241"/>
        </w:trPr>
        <w:tc>
          <w:tcPr>
            <w:tcW w:w="4205" w:type="dxa"/>
            <w:shd w:val="clear" w:color="auto" w:fill="auto"/>
          </w:tcPr>
          <w:p w14:paraId="50B5F7EA" w14:textId="77777777" w:rsidR="008C7EDB" w:rsidRPr="00F65669" w:rsidRDefault="008C7EDB" w:rsidP="008C7EDB">
            <w:pPr>
              <w:spacing w:after="0" w:line="240" w:lineRule="auto"/>
              <w:ind w:right="-72"/>
              <w:rPr>
                <w:rFonts w:ascii="Arial" w:eastAsia="Arial Unicode MS" w:hAnsi="Arial" w:cs="Arial"/>
                <w:b/>
                <w:bCs/>
                <w:color w:val="FFFFFF"/>
                <w:sz w:val="18"/>
                <w:szCs w:val="18"/>
                <w:lang w:val="en-GB"/>
              </w:rPr>
            </w:pPr>
          </w:p>
        </w:tc>
        <w:tc>
          <w:tcPr>
            <w:tcW w:w="1302" w:type="dxa"/>
            <w:tcBorders>
              <w:top w:val="single" w:sz="4" w:space="0" w:color="auto"/>
            </w:tcBorders>
            <w:shd w:val="clear" w:color="auto" w:fill="auto"/>
          </w:tcPr>
          <w:p w14:paraId="6FF4B98D" w14:textId="03048ECF" w:rsidR="008C7EDB" w:rsidRPr="00F65669" w:rsidRDefault="008C7EDB" w:rsidP="008C7EDB">
            <w:pPr>
              <w:spacing w:after="0" w:line="240" w:lineRule="auto"/>
              <w:ind w:right="-72"/>
              <w:jc w:val="right"/>
              <w:rPr>
                <w:rFonts w:ascii="Arial" w:eastAsia="Arial Unicode MS" w:hAnsi="Arial" w:cs="Arial"/>
                <w:b/>
                <w:bCs/>
                <w:sz w:val="18"/>
                <w:szCs w:val="18"/>
                <w:lang w:val="en-GB"/>
              </w:rPr>
            </w:pPr>
            <w:r w:rsidRPr="00F65669">
              <w:rPr>
                <w:rFonts w:ascii="Arial" w:eastAsia="Arial Unicode MS" w:hAnsi="Arial" w:cs="Arial"/>
                <w:b/>
                <w:bCs/>
                <w:sz w:val="18"/>
                <w:szCs w:val="18"/>
                <w:lang w:val="en-GB"/>
              </w:rPr>
              <w:t>2023</w:t>
            </w:r>
          </w:p>
        </w:tc>
        <w:tc>
          <w:tcPr>
            <w:tcW w:w="1305" w:type="dxa"/>
            <w:tcBorders>
              <w:top w:val="single" w:sz="4" w:space="0" w:color="auto"/>
            </w:tcBorders>
            <w:shd w:val="clear" w:color="auto" w:fill="auto"/>
          </w:tcPr>
          <w:p w14:paraId="1A7F457E" w14:textId="26A21EED" w:rsidR="008C7EDB" w:rsidRPr="00F65669" w:rsidRDefault="008C7EDB" w:rsidP="008C7EDB">
            <w:pPr>
              <w:spacing w:after="0" w:line="240" w:lineRule="auto"/>
              <w:ind w:right="-72"/>
              <w:jc w:val="right"/>
              <w:rPr>
                <w:rFonts w:ascii="Arial" w:eastAsia="Arial Unicode MS" w:hAnsi="Arial" w:cs="Arial"/>
                <w:b/>
                <w:bCs/>
                <w:sz w:val="18"/>
                <w:szCs w:val="18"/>
                <w:lang w:val="en-GB"/>
              </w:rPr>
            </w:pPr>
            <w:r w:rsidRPr="00F65669">
              <w:rPr>
                <w:rFonts w:ascii="Arial" w:eastAsia="Arial Unicode MS" w:hAnsi="Arial" w:cs="Arial"/>
                <w:b/>
                <w:bCs/>
                <w:sz w:val="18"/>
                <w:szCs w:val="18"/>
                <w:lang w:val="en-GB"/>
              </w:rPr>
              <w:t>2022</w:t>
            </w:r>
          </w:p>
        </w:tc>
        <w:tc>
          <w:tcPr>
            <w:tcW w:w="1302" w:type="dxa"/>
            <w:tcBorders>
              <w:top w:val="single" w:sz="4" w:space="0" w:color="auto"/>
            </w:tcBorders>
            <w:shd w:val="clear" w:color="auto" w:fill="auto"/>
          </w:tcPr>
          <w:p w14:paraId="1F99C293" w14:textId="6E3F3B49" w:rsidR="008C7EDB" w:rsidRPr="00F65669" w:rsidRDefault="008C7EDB" w:rsidP="008C7EDB">
            <w:pPr>
              <w:spacing w:after="0" w:line="240" w:lineRule="auto"/>
              <w:ind w:right="-72"/>
              <w:jc w:val="right"/>
              <w:rPr>
                <w:rFonts w:ascii="Arial" w:eastAsia="Arial Unicode MS" w:hAnsi="Arial" w:cs="Arial"/>
                <w:b/>
                <w:bCs/>
                <w:sz w:val="18"/>
                <w:szCs w:val="18"/>
                <w:lang w:val="en-GB"/>
              </w:rPr>
            </w:pPr>
            <w:r w:rsidRPr="00F65669">
              <w:rPr>
                <w:rFonts w:ascii="Arial" w:eastAsia="Arial Unicode MS" w:hAnsi="Arial" w:cs="Arial"/>
                <w:b/>
                <w:bCs/>
                <w:sz w:val="18"/>
                <w:szCs w:val="18"/>
                <w:lang w:val="en-GB"/>
              </w:rPr>
              <w:t>2023</w:t>
            </w:r>
          </w:p>
        </w:tc>
        <w:tc>
          <w:tcPr>
            <w:tcW w:w="1444" w:type="dxa"/>
            <w:tcBorders>
              <w:top w:val="single" w:sz="4" w:space="0" w:color="auto"/>
            </w:tcBorders>
            <w:shd w:val="clear" w:color="auto" w:fill="auto"/>
          </w:tcPr>
          <w:p w14:paraId="68CA4609" w14:textId="44334801" w:rsidR="008C7EDB" w:rsidRPr="00F65669" w:rsidRDefault="008C7EDB" w:rsidP="008C7EDB">
            <w:pPr>
              <w:spacing w:after="0" w:line="240" w:lineRule="auto"/>
              <w:ind w:right="-72"/>
              <w:jc w:val="right"/>
              <w:rPr>
                <w:rFonts w:ascii="Arial" w:eastAsia="Arial Unicode MS" w:hAnsi="Arial" w:cs="Arial"/>
                <w:b/>
                <w:bCs/>
                <w:sz w:val="18"/>
                <w:szCs w:val="18"/>
                <w:lang w:val="en-GB"/>
              </w:rPr>
            </w:pPr>
            <w:r w:rsidRPr="00F65669">
              <w:rPr>
                <w:rFonts w:ascii="Arial" w:eastAsia="Arial Unicode MS" w:hAnsi="Arial" w:cs="Arial"/>
                <w:b/>
                <w:bCs/>
                <w:sz w:val="18"/>
                <w:szCs w:val="18"/>
                <w:lang w:val="en-GB"/>
              </w:rPr>
              <w:t>2022</w:t>
            </w:r>
          </w:p>
        </w:tc>
      </w:tr>
      <w:tr w:rsidR="002D2D2C" w:rsidRPr="00F65669" w14:paraId="775DA240" w14:textId="77777777" w:rsidTr="007354AD">
        <w:trPr>
          <w:trHeight w:val="169"/>
        </w:trPr>
        <w:tc>
          <w:tcPr>
            <w:tcW w:w="4205" w:type="dxa"/>
            <w:shd w:val="clear" w:color="auto" w:fill="auto"/>
          </w:tcPr>
          <w:p w14:paraId="637DE77E" w14:textId="77777777" w:rsidR="002D2D2C" w:rsidRPr="00F65669" w:rsidRDefault="002D2D2C" w:rsidP="006D4628">
            <w:pPr>
              <w:spacing w:after="0" w:line="240" w:lineRule="auto"/>
              <w:ind w:right="-72"/>
              <w:rPr>
                <w:rFonts w:ascii="Arial" w:eastAsia="Arial Unicode MS" w:hAnsi="Arial" w:cs="Arial"/>
                <w:b/>
                <w:bCs/>
                <w:sz w:val="18"/>
                <w:szCs w:val="18"/>
                <w:lang w:val="en-GB"/>
              </w:rPr>
            </w:pPr>
          </w:p>
        </w:tc>
        <w:tc>
          <w:tcPr>
            <w:tcW w:w="1302" w:type="dxa"/>
            <w:tcBorders>
              <w:bottom w:val="single" w:sz="4" w:space="0" w:color="auto"/>
            </w:tcBorders>
            <w:shd w:val="clear" w:color="auto" w:fill="auto"/>
          </w:tcPr>
          <w:p w14:paraId="7026CA6D" w14:textId="77777777" w:rsidR="002D2D2C" w:rsidRPr="00F65669" w:rsidRDefault="002D2D2C" w:rsidP="001020B2">
            <w:pPr>
              <w:spacing w:after="0" w:line="240" w:lineRule="auto"/>
              <w:ind w:right="-72"/>
              <w:jc w:val="right"/>
              <w:rPr>
                <w:rFonts w:ascii="Arial" w:eastAsia="Arial Unicode MS" w:hAnsi="Arial" w:cs="Arial"/>
                <w:b/>
                <w:bCs/>
                <w:sz w:val="18"/>
                <w:szCs w:val="18"/>
                <w:lang w:val="en-GB"/>
              </w:rPr>
            </w:pPr>
            <w:r w:rsidRPr="00F65669">
              <w:rPr>
                <w:rFonts w:ascii="Arial" w:eastAsia="Arial Unicode MS" w:hAnsi="Arial" w:cs="Arial"/>
                <w:b/>
                <w:bCs/>
                <w:sz w:val="18"/>
                <w:szCs w:val="18"/>
                <w:lang w:val="en-GB"/>
              </w:rPr>
              <w:t>Baht</w:t>
            </w:r>
          </w:p>
        </w:tc>
        <w:tc>
          <w:tcPr>
            <w:tcW w:w="1305" w:type="dxa"/>
            <w:tcBorders>
              <w:bottom w:val="single" w:sz="4" w:space="0" w:color="auto"/>
            </w:tcBorders>
            <w:shd w:val="clear" w:color="auto" w:fill="auto"/>
          </w:tcPr>
          <w:p w14:paraId="1B30A8E4" w14:textId="77777777" w:rsidR="002D2D2C" w:rsidRPr="00F65669" w:rsidRDefault="002D2D2C" w:rsidP="001020B2">
            <w:pPr>
              <w:spacing w:after="0" w:line="240" w:lineRule="auto"/>
              <w:ind w:right="-72"/>
              <w:jc w:val="right"/>
              <w:rPr>
                <w:rFonts w:ascii="Arial" w:eastAsia="Arial Unicode MS" w:hAnsi="Arial" w:cs="Arial"/>
                <w:b/>
                <w:bCs/>
                <w:sz w:val="18"/>
                <w:szCs w:val="18"/>
                <w:lang w:val="en-GB"/>
              </w:rPr>
            </w:pPr>
            <w:r w:rsidRPr="00F65669">
              <w:rPr>
                <w:rFonts w:ascii="Arial" w:eastAsia="Arial Unicode MS" w:hAnsi="Arial" w:cs="Arial"/>
                <w:b/>
                <w:bCs/>
                <w:sz w:val="18"/>
                <w:szCs w:val="18"/>
                <w:lang w:val="en-GB"/>
              </w:rPr>
              <w:t>Baht</w:t>
            </w:r>
          </w:p>
        </w:tc>
        <w:tc>
          <w:tcPr>
            <w:tcW w:w="1302" w:type="dxa"/>
            <w:tcBorders>
              <w:bottom w:val="single" w:sz="4" w:space="0" w:color="auto"/>
            </w:tcBorders>
            <w:shd w:val="clear" w:color="auto" w:fill="auto"/>
          </w:tcPr>
          <w:p w14:paraId="34CBFEE2" w14:textId="77777777" w:rsidR="002D2D2C" w:rsidRPr="00F65669" w:rsidRDefault="002D2D2C" w:rsidP="001020B2">
            <w:pPr>
              <w:spacing w:after="0" w:line="240" w:lineRule="auto"/>
              <w:ind w:right="-72"/>
              <w:jc w:val="right"/>
              <w:rPr>
                <w:rFonts w:ascii="Arial" w:eastAsia="Arial Unicode MS" w:hAnsi="Arial" w:cs="Arial"/>
                <w:b/>
                <w:bCs/>
                <w:sz w:val="18"/>
                <w:szCs w:val="18"/>
                <w:lang w:val="en-GB"/>
              </w:rPr>
            </w:pPr>
            <w:r w:rsidRPr="00F65669">
              <w:rPr>
                <w:rFonts w:ascii="Arial" w:eastAsia="Arial Unicode MS" w:hAnsi="Arial" w:cs="Arial"/>
                <w:b/>
                <w:bCs/>
                <w:sz w:val="18"/>
                <w:szCs w:val="18"/>
                <w:lang w:val="en-GB"/>
              </w:rPr>
              <w:t>Baht</w:t>
            </w:r>
          </w:p>
        </w:tc>
        <w:tc>
          <w:tcPr>
            <w:tcW w:w="1444" w:type="dxa"/>
            <w:tcBorders>
              <w:bottom w:val="single" w:sz="4" w:space="0" w:color="auto"/>
            </w:tcBorders>
            <w:shd w:val="clear" w:color="auto" w:fill="auto"/>
          </w:tcPr>
          <w:p w14:paraId="10FDE598" w14:textId="77777777" w:rsidR="002D2D2C" w:rsidRPr="00F65669" w:rsidRDefault="002D2D2C" w:rsidP="001020B2">
            <w:pPr>
              <w:spacing w:after="0" w:line="240" w:lineRule="auto"/>
              <w:ind w:right="-72"/>
              <w:jc w:val="right"/>
              <w:rPr>
                <w:rFonts w:ascii="Arial" w:eastAsia="Arial Unicode MS" w:hAnsi="Arial" w:cs="Arial"/>
                <w:b/>
                <w:bCs/>
                <w:sz w:val="18"/>
                <w:szCs w:val="18"/>
                <w:lang w:val="en-GB"/>
              </w:rPr>
            </w:pPr>
            <w:r w:rsidRPr="00F65669">
              <w:rPr>
                <w:rFonts w:ascii="Arial" w:eastAsia="Arial Unicode MS" w:hAnsi="Arial" w:cs="Arial"/>
                <w:b/>
                <w:bCs/>
                <w:sz w:val="18"/>
                <w:szCs w:val="18"/>
                <w:lang w:val="en-GB"/>
              </w:rPr>
              <w:t>Baht</w:t>
            </w:r>
          </w:p>
        </w:tc>
      </w:tr>
      <w:tr w:rsidR="002D2D2C" w:rsidRPr="00F65669" w14:paraId="6A2F5189" w14:textId="77777777" w:rsidTr="007354AD">
        <w:trPr>
          <w:trHeight w:val="186"/>
        </w:trPr>
        <w:tc>
          <w:tcPr>
            <w:tcW w:w="4205" w:type="dxa"/>
            <w:shd w:val="clear" w:color="auto" w:fill="auto"/>
          </w:tcPr>
          <w:p w14:paraId="5E266DA1" w14:textId="20B53EF6" w:rsidR="002D2D2C" w:rsidRPr="00F65669" w:rsidRDefault="002D2D2C" w:rsidP="006D4628">
            <w:pPr>
              <w:spacing w:after="0" w:line="240" w:lineRule="auto"/>
              <w:ind w:right="-72"/>
              <w:rPr>
                <w:rFonts w:ascii="Arial" w:eastAsia="Arial Unicode MS" w:hAnsi="Arial" w:cs="Arial"/>
                <w:b/>
                <w:bCs/>
                <w:sz w:val="18"/>
                <w:szCs w:val="18"/>
                <w:lang w:val="en-GB"/>
              </w:rPr>
            </w:pPr>
            <w:r w:rsidRPr="00F65669">
              <w:rPr>
                <w:rFonts w:ascii="Arial" w:eastAsia="Arial Unicode MS" w:hAnsi="Arial" w:cs="Arial"/>
                <w:b/>
                <w:bCs/>
                <w:sz w:val="18"/>
                <w:szCs w:val="18"/>
                <w:lang w:val="en-GB"/>
              </w:rPr>
              <w:t>Assets</w:t>
            </w:r>
          </w:p>
        </w:tc>
        <w:tc>
          <w:tcPr>
            <w:tcW w:w="1302" w:type="dxa"/>
            <w:shd w:val="clear" w:color="auto" w:fill="FAFAFA"/>
          </w:tcPr>
          <w:p w14:paraId="0348A76A" w14:textId="77777777" w:rsidR="002D2D2C" w:rsidRPr="00F65669" w:rsidRDefault="002D2D2C" w:rsidP="001020B2">
            <w:pPr>
              <w:spacing w:after="0" w:line="240" w:lineRule="auto"/>
              <w:ind w:right="-72"/>
              <w:jc w:val="right"/>
              <w:rPr>
                <w:rFonts w:ascii="Arial" w:eastAsia="Arial Unicode MS" w:hAnsi="Arial" w:cs="Arial"/>
                <w:b/>
                <w:bCs/>
                <w:sz w:val="18"/>
                <w:szCs w:val="18"/>
                <w:lang w:val="en-GB"/>
              </w:rPr>
            </w:pPr>
          </w:p>
        </w:tc>
        <w:tc>
          <w:tcPr>
            <w:tcW w:w="1305" w:type="dxa"/>
            <w:shd w:val="clear" w:color="auto" w:fill="auto"/>
          </w:tcPr>
          <w:p w14:paraId="154B2C88" w14:textId="77777777" w:rsidR="002D2D2C" w:rsidRPr="00F65669" w:rsidRDefault="002D2D2C" w:rsidP="001020B2">
            <w:pPr>
              <w:spacing w:after="0" w:line="240" w:lineRule="auto"/>
              <w:ind w:right="-72"/>
              <w:jc w:val="right"/>
              <w:rPr>
                <w:rFonts w:ascii="Arial" w:eastAsia="Arial Unicode MS" w:hAnsi="Arial" w:cs="Arial"/>
                <w:b/>
                <w:bCs/>
                <w:sz w:val="18"/>
                <w:szCs w:val="18"/>
                <w:lang w:val="en-GB"/>
              </w:rPr>
            </w:pPr>
          </w:p>
        </w:tc>
        <w:tc>
          <w:tcPr>
            <w:tcW w:w="1302" w:type="dxa"/>
            <w:shd w:val="clear" w:color="auto" w:fill="FAFAFA"/>
          </w:tcPr>
          <w:p w14:paraId="7FF81886" w14:textId="77777777" w:rsidR="002D2D2C" w:rsidRPr="00F65669" w:rsidRDefault="002D2D2C" w:rsidP="001020B2">
            <w:pPr>
              <w:spacing w:after="0" w:line="240" w:lineRule="auto"/>
              <w:ind w:right="-72"/>
              <w:jc w:val="right"/>
              <w:rPr>
                <w:rFonts w:ascii="Arial" w:eastAsia="Arial Unicode MS" w:hAnsi="Arial" w:cs="Arial"/>
                <w:b/>
                <w:bCs/>
                <w:sz w:val="18"/>
                <w:szCs w:val="18"/>
                <w:lang w:val="en-GB"/>
              </w:rPr>
            </w:pPr>
          </w:p>
        </w:tc>
        <w:tc>
          <w:tcPr>
            <w:tcW w:w="1444" w:type="dxa"/>
            <w:shd w:val="clear" w:color="auto" w:fill="auto"/>
          </w:tcPr>
          <w:p w14:paraId="6BD1C995" w14:textId="77777777" w:rsidR="002D2D2C" w:rsidRPr="00F65669" w:rsidRDefault="002D2D2C" w:rsidP="001020B2">
            <w:pPr>
              <w:spacing w:after="0" w:line="240" w:lineRule="auto"/>
              <w:ind w:right="-72"/>
              <w:jc w:val="right"/>
              <w:rPr>
                <w:rFonts w:ascii="Arial" w:eastAsia="Arial Unicode MS" w:hAnsi="Arial" w:cs="Arial"/>
                <w:b/>
                <w:bCs/>
                <w:sz w:val="18"/>
                <w:szCs w:val="18"/>
                <w:lang w:val="en-GB"/>
              </w:rPr>
            </w:pPr>
          </w:p>
        </w:tc>
      </w:tr>
      <w:tr w:rsidR="008C7EDB" w:rsidRPr="00F65669" w14:paraId="51D920AD" w14:textId="77777777" w:rsidTr="007354AD">
        <w:trPr>
          <w:trHeight w:val="80"/>
        </w:trPr>
        <w:tc>
          <w:tcPr>
            <w:tcW w:w="4205" w:type="dxa"/>
            <w:shd w:val="clear" w:color="auto" w:fill="auto"/>
            <w:vAlign w:val="bottom"/>
          </w:tcPr>
          <w:p w14:paraId="103F5E23" w14:textId="77777777" w:rsidR="008C7EDB" w:rsidRPr="00F65669" w:rsidRDefault="008C7EDB" w:rsidP="008C7EDB">
            <w:pPr>
              <w:spacing w:after="0" w:line="240" w:lineRule="auto"/>
              <w:ind w:right="-202"/>
              <w:rPr>
                <w:rFonts w:ascii="Arial" w:eastAsia="Arial Unicode MS" w:hAnsi="Arial" w:cs="Arial"/>
                <w:sz w:val="18"/>
                <w:szCs w:val="18"/>
                <w:lang w:val="en-GB"/>
              </w:rPr>
            </w:pPr>
            <w:r w:rsidRPr="00F65669">
              <w:rPr>
                <w:rFonts w:ascii="Arial" w:eastAsia="Arial Unicode MS" w:hAnsi="Arial" w:cs="Arial"/>
                <w:sz w:val="18"/>
                <w:szCs w:val="18"/>
                <w:lang w:val="en-GB"/>
              </w:rPr>
              <w:t xml:space="preserve">Financial asset at fair value through </w:t>
            </w:r>
          </w:p>
          <w:p w14:paraId="709D1C66" w14:textId="6A0B1A49" w:rsidR="008C7EDB" w:rsidRPr="00F65669" w:rsidRDefault="008C7EDB" w:rsidP="008C7EDB">
            <w:pPr>
              <w:spacing w:after="0" w:line="240" w:lineRule="auto"/>
              <w:ind w:right="-202"/>
              <w:rPr>
                <w:rFonts w:ascii="Arial" w:eastAsia="Arial Unicode MS" w:hAnsi="Arial" w:cs="Arial"/>
                <w:sz w:val="18"/>
                <w:szCs w:val="18"/>
                <w:lang w:val="en-GB"/>
              </w:rPr>
            </w:pPr>
            <w:r w:rsidRPr="00F65669">
              <w:rPr>
                <w:rFonts w:ascii="Arial" w:eastAsia="Arial Unicode MS" w:hAnsi="Arial" w:cs="Arial"/>
                <w:sz w:val="18"/>
                <w:szCs w:val="18"/>
                <w:lang w:val="en-GB"/>
              </w:rPr>
              <w:t xml:space="preserve">   other comprehensive income</w:t>
            </w:r>
          </w:p>
        </w:tc>
        <w:tc>
          <w:tcPr>
            <w:tcW w:w="1302" w:type="dxa"/>
            <w:tcBorders>
              <w:bottom w:val="single" w:sz="4" w:space="0" w:color="auto"/>
            </w:tcBorders>
            <w:shd w:val="clear" w:color="auto" w:fill="FAFAFA"/>
            <w:vAlign w:val="bottom"/>
          </w:tcPr>
          <w:p w14:paraId="565766DF" w14:textId="07942599" w:rsidR="008C7EDB" w:rsidRPr="00F65669" w:rsidRDefault="00E51067" w:rsidP="008C7EDB">
            <w:pPr>
              <w:spacing w:after="0" w:line="240" w:lineRule="auto"/>
              <w:ind w:right="-72"/>
              <w:jc w:val="right"/>
              <w:rPr>
                <w:rFonts w:ascii="Arial" w:eastAsia="Arial Unicode MS" w:hAnsi="Arial" w:cs="Arial"/>
                <w:sz w:val="18"/>
                <w:szCs w:val="18"/>
                <w:lang w:val="en-GB"/>
              </w:rPr>
            </w:pPr>
            <w:r w:rsidRPr="00F65669">
              <w:rPr>
                <w:rFonts w:ascii="Arial" w:eastAsia="Arial Unicode MS" w:hAnsi="Arial" w:cs="Arial"/>
                <w:sz w:val="18"/>
                <w:szCs w:val="18"/>
                <w:lang w:val="en-GB"/>
              </w:rPr>
              <w:t>14,104,525</w:t>
            </w:r>
          </w:p>
        </w:tc>
        <w:tc>
          <w:tcPr>
            <w:tcW w:w="1305" w:type="dxa"/>
            <w:tcBorders>
              <w:bottom w:val="single" w:sz="4" w:space="0" w:color="auto"/>
            </w:tcBorders>
            <w:shd w:val="clear" w:color="auto" w:fill="auto"/>
            <w:vAlign w:val="bottom"/>
          </w:tcPr>
          <w:p w14:paraId="72124F8D" w14:textId="37D2D10B" w:rsidR="008C7EDB" w:rsidRPr="00F65669" w:rsidRDefault="008C7EDB" w:rsidP="008C7EDB">
            <w:pPr>
              <w:spacing w:after="0" w:line="240" w:lineRule="auto"/>
              <w:ind w:right="-72"/>
              <w:jc w:val="right"/>
              <w:rPr>
                <w:rFonts w:ascii="Arial" w:eastAsia="Arial Unicode MS" w:hAnsi="Arial" w:cs="Arial"/>
                <w:sz w:val="18"/>
                <w:szCs w:val="18"/>
                <w:lang w:val="en-GB"/>
              </w:rPr>
            </w:pPr>
            <w:r w:rsidRPr="00F65669">
              <w:rPr>
                <w:rFonts w:ascii="Arial" w:eastAsia="Arial Unicode MS" w:hAnsi="Arial" w:cs="Arial"/>
                <w:sz w:val="18"/>
                <w:szCs w:val="18"/>
                <w:lang w:val="en-GB"/>
              </w:rPr>
              <w:t>13,946,975</w:t>
            </w:r>
          </w:p>
        </w:tc>
        <w:tc>
          <w:tcPr>
            <w:tcW w:w="1302" w:type="dxa"/>
            <w:tcBorders>
              <w:bottom w:val="single" w:sz="4" w:space="0" w:color="auto"/>
            </w:tcBorders>
            <w:shd w:val="clear" w:color="auto" w:fill="FAFAFA"/>
            <w:vAlign w:val="bottom"/>
          </w:tcPr>
          <w:p w14:paraId="4382CC8F" w14:textId="6298BBD3" w:rsidR="008C7EDB" w:rsidRPr="00F65669" w:rsidRDefault="00E51067" w:rsidP="008C7EDB">
            <w:pPr>
              <w:spacing w:after="0" w:line="240" w:lineRule="auto"/>
              <w:ind w:right="-72"/>
              <w:jc w:val="right"/>
              <w:rPr>
                <w:rFonts w:ascii="Arial" w:eastAsia="Arial Unicode MS" w:hAnsi="Arial" w:cs="Arial"/>
                <w:sz w:val="18"/>
                <w:szCs w:val="18"/>
                <w:lang w:val="en-GB"/>
              </w:rPr>
            </w:pPr>
            <w:r w:rsidRPr="00F65669">
              <w:rPr>
                <w:rFonts w:ascii="Arial" w:eastAsia="Arial Unicode MS" w:hAnsi="Arial" w:cs="Arial"/>
                <w:sz w:val="18"/>
                <w:szCs w:val="18"/>
                <w:lang w:val="en-GB"/>
              </w:rPr>
              <w:t>13,200,000</w:t>
            </w:r>
          </w:p>
        </w:tc>
        <w:tc>
          <w:tcPr>
            <w:tcW w:w="1444" w:type="dxa"/>
            <w:tcBorders>
              <w:bottom w:val="single" w:sz="4" w:space="0" w:color="auto"/>
            </w:tcBorders>
            <w:shd w:val="clear" w:color="auto" w:fill="auto"/>
            <w:vAlign w:val="bottom"/>
          </w:tcPr>
          <w:p w14:paraId="0BEE5901" w14:textId="7702A46F" w:rsidR="008C7EDB" w:rsidRPr="00F65669" w:rsidRDefault="008C7EDB" w:rsidP="008C7EDB">
            <w:pPr>
              <w:spacing w:after="0" w:line="240" w:lineRule="auto"/>
              <w:ind w:right="-72"/>
              <w:jc w:val="right"/>
              <w:rPr>
                <w:rFonts w:ascii="Arial" w:eastAsia="Arial Unicode MS" w:hAnsi="Arial" w:cs="Arial"/>
                <w:sz w:val="18"/>
                <w:szCs w:val="18"/>
                <w:lang w:val="en-GB"/>
              </w:rPr>
            </w:pPr>
            <w:r w:rsidRPr="00F65669">
              <w:rPr>
                <w:rFonts w:ascii="Arial" w:eastAsia="Arial Unicode MS" w:hAnsi="Arial" w:cs="Arial"/>
                <w:sz w:val="18"/>
                <w:szCs w:val="18"/>
                <w:lang w:val="en-GB"/>
              </w:rPr>
              <w:t>13,200,000</w:t>
            </w:r>
          </w:p>
        </w:tc>
      </w:tr>
      <w:tr w:rsidR="00251D3D" w:rsidRPr="00F65669" w14:paraId="7F50C68D" w14:textId="77777777" w:rsidTr="00251D3D">
        <w:trPr>
          <w:trHeight w:val="80"/>
        </w:trPr>
        <w:tc>
          <w:tcPr>
            <w:tcW w:w="4205" w:type="dxa"/>
            <w:shd w:val="clear" w:color="auto" w:fill="auto"/>
            <w:vAlign w:val="bottom"/>
          </w:tcPr>
          <w:p w14:paraId="12524C96" w14:textId="77777777" w:rsidR="00251D3D" w:rsidRPr="00F65669" w:rsidRDefault="00251D3D" w:rsidP="008C7EDB">
            <w:pPr>
              <w:spacing w:after="0" w:line="240" w:lineRule="auto"/>
              <w:ind w:right="-202"/>
              <w:rPr>
                <w:rFonts w:ascii="Arial" w:eastAsia="Arial Unicode MS" w:hAnsi="Arial" w:cs="Arial"/>
                <w:sz w:val="18"/>
                <w:szCs w:val="18"/>
                <w:lang w:val="en-GB"/>
              </w:rPr>
            </w:pPr>
          </w:p>
        </w:tc>
        <w:tc>
          <w:tcPr>
            <w:tcW w:w="1302" w:type="dxa"/>
            <w:shd w:val="clear" w:color="auto" w:fill="FAFAFA"/>
            <w:vAlign w:val="bottom"/>
          </w:tcPr>
          <w:p w14:paraId="7A50E131" w14:textId="77777777" w:rsidR="00251D3D" w:rsidRPr="00F65669" w:rsidRDefault="00251D3D" w:rsidP="008C7EDB">
            <w:pPr>
              <w:spacing w:after="0" w:line="240" w:lineRule="auto"/>
              <w:ind w:right="-72"/>
              <w:jc w:val="right"/>
              <w:rPr>
                <w:rFonts w:ascii="Arial" w:eastAsia="Arial Unicode MS" w:hAnsi="Arial" w:cs="Arial"/>
                <w:sz w:val="18"/>
                <w:szCs w:val="18"/>
                <w:lang w:val="en-GB"/>
              </w:rPr>
            </w:pPr>
          </w:p>
        </w:tc>
        <w:tc>
          <w:tcPr>
            <w:tcW w:w="1305" w:type="dxa"/>
            <w:shd w:val="clear" w:color="auto" w:fill="auto"/>
            <w:vAlign w:val="bottom"/>
          </w:tcPr>
          <w:p w14:paraId="0BDC18AE" w14:textId="77777777" w:rsidR="00251D3D" w:rsidRPr="00F65669" w:rsidRDefault="00251D3D" w:rsidP="008C7EDB">
            <w:pPr>
              <w:spacing w:after="0" w:line="240" w:lineRule="auto"/>
              <w:ind w:right="-72"/>
              <w:jc w:val="right"/>
              <w:rPr>
                <w:rFonts w:ascii="Arial" w:eastAsia="Arial Unicode MS" w:hAnsi="Arial" w:cs="Arial"/>
                <w:sz w:val="18"/>
                <w:szCs w:val="18"/>
                <w:lang w:val="en-GB"/>
              </w:rPr>
            </w:pPr>
          </w:p>
        </w:tc>
        <w:tc>
          <w:tcPr>
            <w:tcW w:w="1302" w:type="dxa"/>
            <w:shd w:val="clear" w:color="auto" w:fill="FAFAFA"/>
            <w:vAlign w:val="bottom"/>
          </w:tcPr>
          <w:p w14:paraId="15AB72B3" w14:textId="77777777" w:rsidR="00251D3D" w:rsidRPr="00F65669" w:rsidRDefault="00251D3D" w:rsidP="008C7EDB">
            <w:pPr>
              <w:spacing w:after="0" w:line="240" w:lineRule="auto"/>
              <w:ind w:right="-72"/>
              <w:jc w:val="right"/>
              <w:rPr>
                <w:rFonts w:ascii="Arial" w:eastAsia="Arial Unicode MS" w:hAnsi="Arial" w:cs="Arial"/>
                <w:sz w:val="18"/>
                <w:szCs w:val="18"/>
                <w:lang w:val="en-GB"/>
              </w:rPr>
            </w:pPr>
          </w:p>
        </w:tc>
        <w:tc>
          <w:tcPr>
            <w:tcW w:w="1444" w:type="dxa"/>
            <w:shd w:val="clear" w:color="auto" w:fill="auto"/>
            <w:vAlign w:val="bottom"/>
          </w:tcPr>
          <w:p w14:paraId="6D5C0C4D" w14:textId="77777777" w:rsidR="00251D3D" w:rsidRPr="00F65669" w:rsidRDefault="00251D3D" w:rsidP="008C7EDB">
            <w:pPr>
              <w:spacing w:after="0" w:line="240" w:lineRule="auto"/>
              <w:ind w:right="-72"/>
              <w:jc w:val="right"/>
              <w:rPr>
                <w:rFonts w:ascii="Arial" w:eastAsia="Arial Unicode MS" w:hAnsi="Arial" w:cs="Arial"/>
                <w:sz w:val="18"/>
                <w:szCs w:val="18"/>
                <w:lang w:val="en-GB"/>
              </w:rPr>
            </w:pPr>
          </w:p>
        </w:tc>
      </w:tr>
      <w:tr w:rsidR="008C7EDB" w:rsidRPr="00F65669" w14:paraId="33953A2E" w14:textId="77777777" w:rsidTr="00251D3D">
        <w:trPr>
          <w:trHeight w:val="186"/>
        </w:trPr>
        <w:tc>
          <w:tcPr>
            <w:tcW w:w="4205" w:type="dxa"/>
            <w:shd w:val="clear" w:color="auto" w:fill="auto"/>
          </w:tcPr>
          <w:p w14:paraId="0622B394" w14:textId="643D241A" w:rsidR="008C7EDB" w:rsidRPr="00F65669" w:rsidRDefault="008C7EDB" w:rsidP="008C7EDB">
            <w:pPr>
              <w:spacing w:after="0" w:line="240" w:lineRule="auto"/>
              <w:ind w:right="-72"/>
              <w:rPr>
                <w:rFonts w:ascii="Arial" w:eastAsia="Arial Unicode MS" w:hAnsi="Arial" w:cs="Arial"/>
                <w:sz w:val="18"/>
                <w:szCs w:val="18"/>
                <w:lang w:val="en-GB"/>
              </w:rPr>
            </w:pPr>
            <w:r w:rsidRPr="00F65669">
              <w:rPr>
                <w:rFonts w:ascii="Arial" w:eastAsia="Arial Unicode MS" w:hAnsi="Arial" w:cs="Arial"/>
                <w:sz w:val="18"/>
                <w:szCs w:val="18"/>
                <w:lang w:val="en-GB"/>
              </w:rPr>
              <w:t>Total asset</w:t>
            </w:r>
            <w:r w:rsidR="00451FD3">
              <w:rPr>
                <w:rFonts w:ascii="Arial" w:eastAsia="Arial Unicode MS" w:hAnsi="Arial" w:cs="Arial"/>
                <w:sz w:val="18"/>
                <w:szCs w:val="18"/>
                <w:lang w:val="en-GB"/>
              </w:rPr>
              <w:t>s</w:t>
            </w:r>
          </w:p>
        </w:tc>
        <w:tc>
          <w:tcPr>
            <w:tcW w:w="1302" w:type="dxa"/>
            <w:tcBorders>
              <w:bottom w:val="single" w:sz="4" w:space="0" w:color="auto"/>
            </w:tcBorders>
            <w:shd w:val="clear" w:color="auto" w:fill="FAFAFA"/>
          </w:tcPr>
          <w:p w14:paraId="7C4FF9EC" w14:textId="21B894D1" w:rsidR="008C7EDB" w:rsidRPr="00F65669" w:rsidRDefault="00E51067" w:rsidP="008C7EDB">
            <w:pPr>
              <w:spacing w:after="0" w:line="240" w:lineRule="auto"/>
              <w:ind w:right="-72"/>
              <w:jc w:val="right"/>
              <w:rPr>
                <w:rFonts w:ascii="Arial" w:eastAsia="Arial Unicode MS" w:hAnsi="Arial" w:cs="Arial"/>
                <w:sz w:val="18"/>
                <w:szCs w:val="18"/>
                <w:lang w:val="en-GB"/>
              </w:rPr>
            </w:pPr>
            <w:r w:rsidRPr="00F65669">
              <w:rPr>
                <w:rFonts w:ascii="Arial" w:eastAsia="Arial Unicode MS" w:hAnsi="Arial" w:cs="Arial"/>
                <w:sz w:val="18"/>
                <w:szCs w:val="18"/>
                <w:lang w:val="en-GB"/>
              </w:rPr>
              <w:t>14,104,525</w:t>
            </w:r>
          </w:p>
        </w:tc>
        <w:tc>
          <w:tcPr>
            <w:tcW w:w="1305" w:type="dxa"/>
            <w:tcBorders>
              <w:bottom w:val="single" w:sz="4" w:space="0" w:color="auto"/>
            </w:tcBorders>
            <w:shd w:val="clear" w:color="auto" w:fill="auto"/>
          </w:tcPr>
          <w:p w14:paraId="2333C5AD" w14:textId="24877891" w:rsidR="008C7EDB" w:rsidRPr="00F65669" w:rsidRDefault="008C7EDB" w:rsidP="008C7EDB">
            <w:pPr>
              <w:spacing w:after="0" w:line="240" w:lineRule="auto"/>
              <w:ind w:right="-72"/>
              <w:jc w:val="right"/>
              <w:rPr>
                <w:rFonts w:ascii="Arial" w:eastAsia="Arial Unicode MS" w:hAnsi="Arial" w:cs="Arial"/>
                <w:sz w:val="18"/>
                <w:szCs w:val="18"/>
                <w:lang w:val="en-GB"/>
              </w:rPr>
            </w:pPr>
            <w:r w:rsidRPr="00F65669">
              <w:rPr>
                <w:rFonts w:ascii="Arial" w:eastAsia="Arial Unicode MS" w:hAnsi="Arial" w:cs="Arial"/>
                <w:sz w:val="18"/>
                <w:szCs w:val="18"/>
                <w:lang w:val="en-GB"/>
              </w:rPr>
              <w:t>13,946,975</w:t>
            </w:r>
          </w:p>
        </w:tc>
        <w:tc>
          <w:tcPr>
            <w:tcW w:w="1302" w:type="dxa"/>
            <w:tcBorders>
              <w:bottom w:val="single" w:sz="4" w:space="0" w:color="auto"/>
            </w:tcBorders>
            <w:shd w:val="clear" w:color="auto" w:fill="FAFAFA"/>
          </w:tcPr>
          <w:p w14:paraId="143349E7" w14:textId="7DB13BF5" w:rsidR="008C7EDB" w:rsidRPr="00F65669" w:rsidRDefault="00E51067" w:rsidP="008C7EDB">
            <w:pPr>
              <w:spacing w:after="0" w:line="240" w:lineRule="auto"/>
              <w:ind w:right="-72"/>
              <w:jc w:val="right"/>
              <w:rPr>
                <w:rFonts w:ascii="Arial" w:eastAsia="Arial Unicode MS" w:hAnsi="Arial" w:cs="Arial"/>
                <w:sz w:val="18"/>
                <w:szCs w:val="18"/>
                <w:lang w:val="en-GB"/>
              </w:rPr>
            </w:pPr>
            <w:r w:rsidRPr="00F65669">
              <w:rPr>
                <w:rFonts w:ascii="Arial" w:eastAsia="Arial Unicode MS" w:hAnsi="Arial" w:cs="Arial"/>
                <w:sz w:val="18"/>
                <w:szCs w:val="18"/>
                <w:lang w:val="en-GB"/>
              </w:rPr>
              <w:t>13,200,000</w:t>
            </w:r>
          </w:p>
        </w:tc>
        <w:tc>
          <w:tcPr>
            <w:tcW w:w="1444" w:type="dxa"/>
            <w:tcBorders>
              <w:bottom w:val="single" w:sz="4" w:space="0" w:color="auto"/>
            </w:tcBorders>
            <w:shd w:val="clear" w:color="auto" w:fill="auto"/>
            <w:vAlign w:val="bottom"/>
          </w:tcPr>
          <w:p w14:paraId="0EA6E469" w14:textId="0C0FBAE8" w:rsidR="008C7EDB" w:rsidRPr="00F65669" w:rsidRDefault="008C7EDB" w:rsidP="008C7EDB">
            <w:pPr>
              <w:spacing w:after="0" w:line="240" w:lineRule="auto"/>
              <w:ind w:right="-72"/>
              <w:jc w:val="right"/>
              <w:rPr>
                <w:rFonts w:ascii="Arial" w:eastAsia="Arial Unicode MS" w:hAnsi="Arial" w:cs="Arial"/>
                <w:sz w:val="18"/>
                <w:szCs w:val="18"/>
                <w:lang w:val="en-GB"/>
              </w:rPr>
            </w:pPr>
            <w:r w:rsidRPr="00F65669">
              <w:rPr>
                <w:rFonts w:ascii="Arial" w:eastAsia="Arial Unicode MS" w:hAnsi="Arial" w:cs="Arial"/>
                <w:sz w:val="18"/>
                <w:szCs w:val="18"/>
                <w:lang w:val="en-GB"/>
              </w:rPr>
              <w:t>13,200,000</w:t>
            </w:r>
          </w:p>
        </w:tc>
      </w:tr>
      <w:bookmarkEnd w:id="20"/>
    </w:tbl>
    <w:p w14:paraId="7EE5CCBA" w14:textId="5CCAC241" w:rsidR="005B3363" w:rsidRPr="00F65669" w:rsidRDefault="005B3363" w:rsidP="00737C0E">
      <w:pPr>
        <w:spacing w:after="0" w:line="240" w:lineRule="auto"/>
        <w:jc w:val="both"/>
        <w:rPr>
          <w:rFonts w:ascii="Arial" w:hAnsi="Arial" w:cs="Arial"/>
          <w:spacing w:val="-6"/>
          <w:sz w:val="18"/>
          <w:szCs w:val="18"/>
        </w:rPr>
      </w:pPr>
    </w:p>
    <w:p w14:paraId="50EBE97D" w14:textId="33CD65D8" w:rsidR="00737C0E" w:rsidRPr="00F65669" w:rsidRDefault="00737C0E" w:rsidP="00737C0E">
      <w:pPr>
        <w:spacing w:after="0" w:line="240" w:lineRule="auto"/>
        <w:jc w:val="both"/>
        <w:rPr>
          <w:rFonts w:ascii="Arial" w:hAnsi="Arial" w:cs="Arial"/>
          <w:spacing w:val="-6"/>
          <w:sz w:val="18"/>
          <w:szCs w:val="18"/>
        </w:rPr>
      </w:pPr>
      <w:r w:rsidRPr="00F65669">
        <w:rPr>
          <w:rFonts w:ascii="Arial" w:hAnsi="Arial" w:cs="Arial"/>
          <w:spacing w:val="-2"/>
          <w:sz w:val="18"/>
          <w:szCs w:val="18"/>
          <w:lang w:val="en-GB"/>
        </w:rPr>
        <w:t>Fair values are categorised into hierarchy based on inputs used as follows:</w:t>
      </w:r>
    </w:p>
    <w:p w14:paraId="05694C3C" w14:textId="77777777" w:rsidR="00737C0E" w:rsidRPr="00F65669" w:rsidRDefault="00737C0E" w:rsidP="005B3363">
      <w:pPr>
        <w:spacing w:after="0" w:line="240" w:lineRule="auto"/>
        <w:jc w:val="both"/>
        <w:rPr>
          <w:rFonts w:ascii="Arial" w:hAnsi="Arial" w:cs="Arial"/>
          <w:spacing w:val="-2"/>
          <w:sz w:val="18"/>
          <w:szCs w:val="18"/>
          <w:lang w:val="en-GB"/>
        </w:rPr>
      </w:pPr>
    </w:p>
    <w:p w14:paraId="339E5BE2" w14:textId="13C16583" w:rsidR="00737C0E" w:rsidRPr="00F65669" w:rsidRDefault="00737C0E" w:rsidP="00AC4785">
      <w:pPr>
        <w:tabs>
          <w:tab w:val="left" w:pos="630"/>
        </w:tabs>
        <w:spacing w:after="0" w:line="240" w:lineRule="auto"/>
        <w:ind w:left="810" w:hanging="810"/>
        <w:jc w:val="both"/>
        <w:rPr>
          <w:rFonts w:ascii="Arial" w:hAnsi="Arial" w:cs="Arial"/>
          <w:spacing w:val="-2"/>
          <w:sz w:val="18"/>
          <w:szCs w:val="18"/>
          <w:lang w:val="en-GB"/>
        </w:rPr>
      </w:pPr>
      <w:r w:rsidRPr="00F65669">
        <w:rPr>
          <w:rFonts w:ascii="Arial" w:hAnsi="Arial" w:cs="Arial"/>
          <w:spacing w:val="-2"/>
          <w:sz w:val="18"/>
          <w:szCs w:val="18"/>
          <w:lang w:val="en-GB"/>
        </w:rPr>
        <w:t>Level 1</w:t>
      </w:r>
      <w:r w:rsidRPr="00F65669">
        <w:rPr>
          <w:rFonts w:ascii="Arial" w:hAnsi="Arial" w:cs="Arial"/>
          <w:spacing w:val="-2"/>
          <w:sz w:val="18"/>
          <w:szCs w:val="18"/>
          <w:lang w:val="en-GB"/>
        </w:rPr>
        <w:tab/>
        <w:t xml:space="preserve">: </w:t>
      </w:r>
      <w:r w:rsidR="00AC4785" w:rsidRPr="00F65669">
        <w:rPr>
          <w:rFonts w:ascii="Arial" w:hAnsi="Arial" w:cs="Arial"/>
          <w:spacing w:val="-2"/>
          <w:sz w:val="18"/>
          <w:szCs w:val="18"/>
          <w:lang w:val="en-GB"/>
        </w:rPr>
        <w:tab/>
      </w:r>
      <w:r w:rsidRPr="00F65669">
        <w:rPr>
          <w:rFonts w:ascii="Arial" w:hAnsi="Arial" w:cs="Arial"/>
          <w:spacing w:val="-2"/>
          <w:sz w:val="18"/>
          <w:szCs w:val="18"/>
          <w:lang w:val="en-GB"/>
        </w:rPr>
        <w:t>The fair value of financial instruments is based on the current bid price or closing price by reference to the Stock Exchange of Thailand or the Thai Bond Dealing Centre.</w:t>
      </w:r>
    </w:p>
    <w:p w14:paraId="5D37CEE2" w14:textId="7D6021C9" w:rsidR="00737C0E" w:rsidRPr="00F65669" w:rsidRDefault="00737C0E" w:rsidP="00AC4785">
      <w:pPr>
        <w:tabs>
          <w:tab w:val="left" w:pos="630"/>
        </w:tabs>
        <w:spacing w:after="0" w:line="240" w:lineRule="auto"/>
        <w:ind w:left="810" w:hanging="810"/>
        <w:jc w:val="both"/>
        <w:rPr>
          <w:rFonts w:ascii="Arial" w:hAnsi="Arial" w:cs="Arial"/>
          <w:spacing w:val="-2"/>
          <w:sz w:val="18"/>
          <w:szCs w:val="18"/>
          <w:lang w:val="en-GB"/>
        </w:rPr>
      </w:pPr>
      <w:r w:rsidRPr="00F65669">
        <w:rPr>
          <w:rFonts w:ascii="Arial" w:hAnsi="Arial" w:cs="Arial"/>
          <w:spacing w:val="-2"/>
          <w:sz w:val="18"/>
          <w:szCs w:val="18"/>
          <w:lang w:val="en-GB"/>
        </w:rPr>
        <w:t>Level 2</w:t>
      </w:r>
      <w:r w:rsidRPr="00F65669">
        <w:rPr>
          <w:rFonts w:ascii="Arial" w:hAnsi="Arial" w:cs="Arial"/>
          <w:spacing w:val="-2"/>
          <w:sz w:val="18"/>
          <w:szCs w:val="18"/>
          <w:lang w:val="en-GB"/>
        </w:rPr>
        <w:tab/>
        <w:t xml:space="preserve">: </w:t>
      </w:r>
      <w:r w:rsidR="00AC4785" w:rsidRPr="00F65669">
        <w:rPr>
          <w:rFonts w:ascii="Arial" w:hAnsi="Arial" w:cs="Arial"/>
          <w:spacing w:val="-6"/>
          <w:sz w:val="18"/>
          <w:szCs w:val="18"/>
          <w:lang w:val="en-GB"/>
        </w:rPr>
        <w:tab/>
      </w:r>
      <w:r w:rsidRPr="00F65669">
        <w:rPr>
          <w:rFonts w:ascii="Arial" w:hAnsi="Arial" w:cs="Arial"/>
          <w:spacing w:val="-6"/>
          <w:sz w:val="18"/>
          <w:szCs w:val="18"/>
          <w:lang w:val="en-GB"/>
        </w:rPr>
        <w:t>The fair value of financial instruments is determined using significant observable inputs and, as little as possible,</w:t>
      </w:r>
      <w:r w:rsidRPr="00F65669">
        <w:rPr>
          <w:rFonts w:ascii="Arial" w:hAnsi="Arial" w:cs="Arial"/>
          <w:spacing w:val="-2"/>
          <w:sz w:val="18"/>
          <w:szCs w:val="18"/>
          <w:lang w:val="en-GB"/>
        </w:rPr>
        <w:t xml:space="preserve"> entity-specific estimates. </w:t>
      </w:r>
    </w:p>
    <w:p w14:paraId="41088F84" w14:textId="6BFD1BFF" w:rsidR="00737C0E" w:rsidRPr="00F65669" w:rsidRDefault="00737C0E" w:rsidP="00AC4785">
      <w:pPr>
        <w:tabs>
          <w:tab w:val="left" w:pos="630"/>
        </w:tabs>
        <w:spacing w:after="0" w:line="240" w:lineRule="auto"/>
        <w:ind w:left="810" w:hanging="810"/>
        <w:jc w:val="both"/>
        <w:rPr>
          <w:rFonts w:ascii="Arial" w:hAnsi="Arial" w:cs="Arial"/>
          <w:spacing w:val="-2"/>
          <w:sz w:val="18"/>
          <w:szCs w:val="18"/>
          <w:lang w:val="en-GB"/>
        </w:rPr>
      </w:pPr>
      <w:r w:rsidRPr="00F65669">
        <w:rPr>
          <w:rFonts w:ascii="Arial" w:hAnsi="Arial" w:cs="Arial"/>
          <w:spacing w:val="-2"/>
          <w:sz w:val="18"/>
          <w:szCs w:val="18"/>
          <w:lang w:val="en-GB"/>
        </w:rPr>
        <w:t>Level 3</w:t>
      </w:r>
      <w:r w:rsidRPr="00F65669">
        <w:rPr>
          <w:rFonts w:ascii="Arial" w:hAnsi="Arial" w:cs="Arial"/>
          <w:spacing w:val="-2"/>
          <w:sz w:val="18"/>
          <w:szCs w:val="18"/>
          <w:lang w:val="en-GB"/>
        </w:rPr>
        <w:tab/>
        <w:t xml:space="preserve">: </w:t>
      </w:r>
      <w:r w:rsidR="00AC4785" w:rsidRPr="00F65669">
        <w:rPr>
          <w:rFonts w:ascii="Arial" w:hAnsi="Arial" w:cs="Arial"/>
          <w:spacing w:val="-2"/>
          <w:sz w:val="18"/>
          <w:szCs w:val="18"/>
          <w:lang w:val="en-GB"/>
        </w:rPr>
        <w:tab/>
      </w:r>
      <w:r w:rsidRPr="00F65669">
        <w:rPr>
          <w:rFonts w:ascii="Arial" w:hAnsi="Arial" w:cs="Arial"/>
          <w:spacing w:val="-2"/>
          <w:sz w:val="18"/>
          <w:szCs w:val="18"/>
          <w:lang w:val="en-GB"/>
        </w:rPr>
        <w:t>The fair value of financial instruments is not based on observable market data.</w:t>
      </w:r>
    </w:p>
    <w:p w14:paraId="00768583" w14:textId="5DD16C1D" w:rsidR="00737C0E" w:rsidRPr="00F65669" w:rsidRDefault="00737C0E" w:rsidP="00737C0E">
      <w:pPr>
        <w:spacing w:after="0" w:line="240" w:lineRule="auto"/>
        <w:jc w:val="both"/>
        <w:rPr>
          <w:rFonts w:ascii="Arial" w:hAnsi="Arial" w:cs="Arial"/>
          <w:spacing w:val="-2"/>
          <w:sz w:val="18"/>
          <w:szCs w:val="18"/>
          <w:lang w:val="en-GB"/>
        </w:rPr>
      </w:pPr>
    </w:p>
    <w:p w14:paraId="5743B24E" w14:textId="43C50256" w:rsidR="005F6241" w:rsidRPr="00F65669" w:rsidRDefault="005F6241" w:rsidP="005F6241">
      <w:pPr>
        <w:spacing w:after="0" w:line="240" w:lineRule="auto"/>
        <w:jc w:val="both"/>
        <w:rPr>
          <w:rFonts w:ascii="Arial" w:hAnsi="Arial" w:cs="Arial"/>
          <w:color w:val="000000"/>
          <w:sz w:val="18"/>
          <w:szCs w:val="18"/>
        </w:rPr>
      </w:pPr>
      <w:r w:rsidRPr="00F65669">
        <w:rPr>
          <w:rFonts w:ascii="Arial" w:eastAsia="Arial Unicode MS" w:hAnsi="Arial" w:cs="Arial"/>
          <w:spacing w:val="-6"/>
          <w:sz w:val="18"/>
          <w:szCs w:val="18"/>
          <w:lang w:val="en-GB" w:eastAsia="en-GB"/>
        </w:rPr>
        <w:t xml:space="preserve">The fair value measurement of financial assets and liabilities </w:t>
      </w:r>
      <w:r w:rsidR="005615BB" w:rsidRPr="00F65669">
        <w:rPr>
          <w:rFonts w:ascii="Arial" w:eastAsia="Arial Unicode MS" w:hAnsi="Arial" w:cs="Arial"/>
          <w:spacing w:val="-6"/>
          <w:sz w:val="18"/>
          <w:szCs w:val="18"/>
          <w:lang w:val="en-GB" w:eastAsia="en-GB"/>
        </w:rPr>
        <w:t>complies</w:t>
      </w:r>
      <w:r w:rsidRPr="00F65669">
        <w:rPr>
          <w:rFonts w:ascii="Arial" w:eastAsia="Arial Unicode MS" w:hAnsi="Arial" w:cs="Arial"/>
          <w:spacing w:val="-6"/>
          <w:sz w:val="18"/>
          <w:szCs w:val="18"/>
          <w:lang w:val="en-GB" w:eastAsia="en-GB"/>
        </w:rPr>
        <w:t xml:space="preserve"> with the accounting policy which </w:t>
      </w:r>
      <w:r w:rsidR="005615BB" w:rsidRPr="00F65669">
        <w:rPr>
          <w:rFonts w:ascii="Arial" w:eastAsia="Arial Unicode MS" w:hAnsi="Arial" w:cs="Arial"/>
          <w:spacing w:val="-6"/>
          <w:sz w:val="18"/>
          <w:szCs w:val="18"/>
          <w:lang w:val="en-GB" w:eastAsia="en-GB"/>
        </w:rPr>
        <w:t>is disclosed</w:t>
      </w:r>
      <w:r w:rsidRPr="00F65669">
        <w:rPr>
          <w:rFonts w:ascii="Arial" w:eastAsia="Arial Unicode MS" w:hAnsi="Arial" w:cs="Arial"/>
          <w:spacing w:val="-6"/>
          <w:sz w:val="18"/>
          <w:szCs w:val="18"/>
          <w:lang w:val="en-GB" w:eastAsia="en-GB"/>
        </w:rPr>
        <w:t xml:space="preserve"> </w:t>
      </w:r>
      <w:r w:rsidR="00062D69" w:rsidRPr="00F65669">
        <w:rPr>
          <w:rFonts w:ascii="Arial" w:eastAsia="Arial Unicode MS" w:hAnsi="Arial" w:cs="Arial"/>
          <w:spacing w:val="-6"/>
          <w:sz w:val="18"/>
          <w:szCs w:val="18"/>
          <w:lang w:val="en-GB" w:eastAsia="en-GB"/>
        </w:rPr>
        <w:t>in</w:t>
      </w:r>
      <w:r w:rsidRPr="00F65669">
        <w:rPr>
          <w:rFonts w:ascii="Arial" w:eastAsia="Arial Unicode MS" w:hAnsi="Arial" w:cs="Arial"/>
          <w:spacing w:val="-6"/>
          <w:sz w:val="18"/>
          <w:szCs w:val="18"/>
          <w:lang w:val="en-GB" w:eastAsia="en-GB"/>
        </w:rPr>
        <w:t xml:space="preserve"> Note</w:t>
      </w:r>
      <w:r w:rsidRPr="00F65669">
        <w:rPr>
          <w:rFonts w:ascii="Arial" w:hAnsi="Arial" w:cs="Arial"/>
          <w:color w:val="000000"/>
          <w:spacing w:val="-6"/>
          <w:sz w:val="18"/>
          <w:szCs w:val="18"/>
        </w:rPr>
        <w:t xml:space="preserve"> 4.5</w:t>
      </w:r>
      <w:r w:rsidRPr="00F65669">
        <w:rPr>
          <w:rFonts w:ascii="Arial" w:hAnsi="Arial" w:cs="Arial"/>
          <w:color w:val="000000"/>
          <w:sz w:val="18"/>
          <w:szCs w:val="18"/>
        </w:rPr>
        <w:t xml:space="preserve"> </w:t>
      </w:r>
      <w:r w:rsidRPr="00F65669">
        <w:rPr>
          <w:rFonts w:ascii="Arial" w:hAnsi="Arial" w:cs="Arial"/>
          <w:color w:val="000000"/>
          <w:sz w:val="18"/>
          <w:szCs w:val="18"/>
        </w:rPr>
        <w:br/>
        <w:t>and 4.1</w:t>
      </w:r>
      <w:r w:rsidRPr="00F65669">
        <w:rPr>
          <w:rFonts w:ascii="Arial" w:hAnsi="Arial" w:cs="Arial"/>
          <w:color w:val="000000"/>
          <w:sz w:val="18"/>
          <w:szCs w:val="18"/>
          <w:lang w:bidi="th-TH"/>
        </w:rPr>
        <w:t>3</w:t>
      </w:r>
      <w:r w:rsidRPr="00F65669">
        <w:rPr>
          <w:rFonts w:ascii="Arial" w:hAnsi="Arial" w:cs="Arial"/>
          <w:color w:val="000000"/>
          <w:sz w:val="18"/>
          <w:szCs w:val="18"/>
        </w:rPr>
        <w:t>.</w:t>
      </w:r>
    </w:p>
    <w:p w14:paraId="462D69E1" w14:textId="3812C52B" w:rsidR="005F6241" w:rsidRPr="00F65669" w:rsidRDefault="005F6241" w:rsidP="00737C0E">
      <w:pPr>
        <w:spacing w:after="0" w:line="240" w:lineRule="auto"/>
        <w:jc w:val="both"/>
        <w:rPr>
          <w:rFonts w:ascii="Arial" w:hAnsi="Arial" w:cs="Arial"/>
          <w:spacing w:val="-2"/>
          <w:sz w:val="18"/>
          <w:szCs w:val="18"/>
        </w:rPr>
      </w:pPr>
    </w:p>
    <w:p w14:paraId="15A001F6" w14:textId="2F8B7FB9" w:rsidR="005F6241" w:rsidRPr="00F65669" w:rsidRDefault="002C23D7" w:rsidP="005F6241">
      <w:pPr>
        <w:spacing w:after="0" w:line="240" w:lineRule="auto"/>
        <w:jc w:val="both"/>
        <w:rPr>
          <w:rFonts w:ascii="Arial" w:eastAsia="Arial Unicode MS" w:hAnsi="Arial" w:cs="Arial"/>
          <w:sz w:val="18"/>
          <w:szCs w:val="18"/>
          <w:lang w:val="en-GB" w:eastAsia="en-GB"/>
        </w:rPr>
      </w:pPr>
      <w:r w:rsidRPr="00F65669">
        <w:rPr>
          <w:rFonts w:ascii="Arial" w:eastAsia="Arial Unicode MS" w:hAnsi="Arial" w:cs="Arial"/>
          <w:spacing w:val="-4"/>
          <w:sz w:val="18"/>
          <w:szCs w:val="18"/>
          <w:lang w:val="en-GB" w:eastAsia="en-GB"/>
        </w:rPr>
        <w:t>T</w:t>
      </w:r>
      <w:r w:rsidR="005F6241" w:rsidRPr="00F65669">
        <w:rPr>
          <w:rFonts w:ascii="Arial" w:eastAsia="Arial Unicode MS" w:hAnsi="Arial" w:cs="Arial"/>
          <w:spacing w:val="-4"/>
          <w:sz w:val="18"/>
          <w:szCs w:val="18"/>
          <w:lang w:val="en-GB" w:eastAsia="en-GB"/>
        </w:rPr>
        <w:t>he Group's management determines that the carrying value</w:t>
      </w:r>
      <w:r w:rsidRPr="00F65669">
        <w:rPr>
          <w:rFonts w:ascii="Arial" w:eastAsia="Arial Unicode MS" w:hAnsi="Arial" w:cs="Arial"/>
          <w:spacing w:val="-4"/>
          <w:sz w:val="18"/>
          <w:szCs w:val="18"/>
          <w:lang w:val="en-GB" w:eastAsia="en-GB"/>
        </w:rPr>
        <w:t xml:space="preserve"> of financial assets and liabilities</w:t>
      </w:r>
      <w:r w:rsidR="005F6241" w:rsidRPr="00F65669">
        <w:rPr>
          <w:rFonts w:ascii="Arial" w:eastAsia="Arial Unicode MS" w:hAnsi="Arial" w:cs="Arial"/>
          <w:spacing w:val="-4"/>
          <w:sz w:val="18"/>
          <w:szCs w:val="18"/>
          <w:lang w:val="en-GB" w:eastAsia="en-GB"/>
        </w:rPr>
        <w:t xml:space="preserve"> </w:t>
      </w:r>
      <w:r w:rsidRPr="00F65669">
        <w:rPr>
          <w:rFonts w:ascii="Arial" w:eastAsia="Arial Unicode MS" w:hAnsi="Arial" w:cs="Arial"/>
          <w:spacing w:val="-4"/>
          <w:sz w:val="18"/>
          <w:szCs w:val="18"/>
          <w:lang w:val="en-GB" w:eastAsia="en-GB"/>
        </w:rPr>
        <w:t>are</w:t>
      </w:r>
      <w:r w:rsidR="005F6241" w:rsidRPr="00F65669">
        <w:rPr>
          <w:rFonts w:ascii="Arial" w:eastAsia="Arial Unicode MS" w:hAnsi="Arial" w:cs="Arial"/>
          <w:spacing w:val="-4"/>
          <w:sz w:val="18"/>
          <w:szCs w:val="18"/>
          <w:lang w:val="en-GB" w:eastAsia="en-GB"/>
        </w:rPr>
        <w:t xml:space="preserve"> not materially different</w:t>
      </w:r>
      <w:r w:rsidR="005F6241" w:rsidRPr="00F65669">
        <w:rPr>
          <w:rFonts w:ascii="Arial" w:eastAsia="Arial Unicode MS" w:hAnsi="Arial" w:cs="Arial"/>
          <w:sz w:val="18"/>
          <w:szCs w:val="18"/>
          <w:lang w:val="en-GB" w:eastAsia="en-GB"/>
        </w:rPr>
        <w:t xml:space="preserve"> from th</w:t>
      </w:r>
      <w:r w:rsidRPr="00F65669">
        <w:rPr>
          <w:rFonts w:ascii="Arial" w:eastAsia="Arial Unicode MS" w:hAnsi="Arial" w:cs="Arial"/>
          <w:sz w:val="18"/>
          <w:szCs w:val="18"/>
          <w:lang w:val="en-GB" w:eastAsia="en-GB"/>
        </w:rPr>
        <w:t>e</w:t>
      </w:r>
      <w:r w:rsidR="005F6241" w:rsidRPr="00F65669">
        <w:rPr>
          <w:rFonts w:ascii="Arial" w:eastAsia="Arial Unicode MS" w:hAnsi="Arial" w:cs="Arial"/>
          <w:sz w:val="18"/>
          <w:szCs w:val="18"/>
          <w:lang w:val="en-GB" w:eastAsia="en-GB"/>
        </w:rPr>
        <w:t xml:space="preserve"> fair value as follows:</w:t>
      </w:r>
    </w:p>
    <w:p w14:paraId="1CDE5B8A" w14:textId="196A6D17" w:rsidR="005F6241" w:rsidRPr="00F65669" w:rsidRDefault="005F6241" w:rsidP="00F65669">
      <w:pPr>
        <w:spacing w:after="0" w:line="240" w:lineRule="auto"/>
        <w:ind w:left="360" w:hanging="360"/>
        <w:jc w:val="both"/>
        <w:rPr>
          <w:rFonts w:ascii="Arial" w:eastAsia="Arial Unicode MS" w:hAnsi="Arial" w:cs="Arial"/>
          <w:sz w:val="18"/>
          <w:szCs w:val="18"/>
          <w:lang w:val="en-GB" w:eastAsia="en-GB"/>
        </w:rPr>
      </w:pPr>
    </w:p>
    <w:p w14:paraId="3BA95579" w14:textId="2A8FCF1E" w:rsidR="005F6241" w:rsidRPr="00F65669" w:rsidRDefault="005F6241" w:rsidP="00F65669">
      <w:pPr>
        <w:pStyle w:val="ListParagraph"/>
        <w:numPr>
          <w:ilvl w:val="0"/>
          <w:numId w:val="29"/>
        </w:numPr>
        <w:autoSpaceDE w:val="0"/>
        <w:autoSpaceDN w:val="0"/>
        <w:adjustRightInd w:val="0"/>
        <w:spacing w:after="0" w:line="240" w:lineRule="auto"/>
        <w:ind w:left="360"/>
        <w:jc w:val="both"/>
        <w:rPr>
          <w:rFonts w:ascii="Arial" w:hAnsi="Arial" w:cs="Arial"/>
          <w:color w:val="000000"/>
          <w:sz w:val="18"/>
          <w:szCs w:val="18"/>
        </w:rPr>
      </w:pPr>
      <w:r w:rsidRPr="00F65669">
        <w:rPr>
          <w:rFonts w:ascii="Arial" w:hAnsi="Arial" w:cs="Arial"/>
          <w:color w:val="000000"/>
          <w:sz w:val="18"/>
          <w:szCs w:val="18"/>
        </w:rPr>
        <w:t xml:space="preserve">Cash and cash equivalents </w:t>
      </w:r>
    </w:p>
    <w:p w14:paraId="6A097196" w14:textId="424FF013" w:rsidR="005F6241" w:rsidRPr="00F65669" w:rsidRDefault="005F6241" w:rsidP="00F65669">
      <w:pPr>
        <w:pStyle w:val="ListParagraph"/>
        <w:numPr>
          <w:ilvl w:val="0"/>
          <w:numId w:val="29"/>
        </w:numPr>
        <w:autoSpaceDE w:val="0"/>
        <w:autoSpaceDN w:val="0"/>
        <w:adjustRightInd w:val="0"/>
        <w:spacing w:after="0" w:line="240" w:lineRule="auto"/>
        <w:ind w:left="360"/>
        <w:jc w:val="both"/>
        <w:rPr>
          <w:rFonts w:ascii="Arial" w:hAnsi="Arial" w:cs="Arial"/>
          <w:color w:val="000000"/>
          <w:sz w:val="18"/>
          <w:szCs w:val="18"/>
        </w:rPr>
      </w:pPr>
      <w:r w:rsidRPr="00F65669">
        <w:rPr>
          <w:rFonts w:ascii="Arial" w:hAnsi="Arial" w:cs="Arial"/>
          <w:color w:val="000000"/>
          <w:sz w:val="18"/>
          <w:szCs w:val="18"/>
        </w:rPr>
        <w:t xml:space="preserve">Financial assets </w:t>
      </w:r>
      <w:r w:rsidR="00451FD3">
        <w:rPr>
          <w:rFonts w:ascii="Arial" w:hAnsi="Arial" w:cs="Arial"/>
          <w:color w:val="000000"/>
          <w:sz w:val="18"/>
          <w:szCs w:val="18"/>
        </w:rPr>
        <w:t xml:space="preserve">measured </w:t>
      </w:r>
      <w:r w:rsidRPr="00F65669">
        <w:rPr>
          <w:rFonts w:ascii="Arial" w:hAnsi="Arial" w:cs="Arial"/>
          <w:color w:val="000000"/>
          <w:sz w:val="18"/>
          <w:szCs w:val="18"/>
        </w:rPr>
        <w:t xml:space="preserve">at </w:t>
      </w:r>
      <w:proofErr w:type="spellStart"/>
      <w:r w:rsidRPr="00F65669">
        <w:rPr>
          <w:rFonts w:ascii="Arial" w:hAnsi="Arial" w:cs="Arial"/>
          <w:color w:val="000000"/>
          <w:sz w:val="18"/>
          <w:szCs w:val="18"/>
        </w:rPr>
        <w:t>amortised</w:t>
      </w:r>
      <w:proofErr w:type="spellEnd"/>
      <w:r w:rsidRPr="00F65669">
        <w:rPr>
          <w:rFonts w:ascii="Arial" w:hAnsi="Arial" w:cs="Arial"/>
          <w:color w:val="000000"/>
          <w:sz w:val="18"/>
          <w:szCs w:val="18"/>
        </w:rPr>
        <w:t xml:space="preserve"> </w:t>
      </w:r>
      <w:proofErr w:type="gramStart"/>
      <w:r w:rsidRPr="00F65669">
        <w:rPr>
          <w:rFonts w:ascii="Arial" w:hAnsi="Arial" w:cs="Arial"/>
          <w:color w:val="000000"/>
          <w:sz w:val="18"/>
          <w:szCs w:val="18"/>
        </w:rPr>
        <w:t>cost</w:t>
      </w:r>
      <w:proofErr w:type="gramEnd"/>
    </w:p>
    <w:p w14:paraId="54C4C616" w14:textId="0404A2D9" w:rsidR="005F6241" w:rsidRPr="00F65669" w:rsidRDefault="005F6241" w:rsidP="00F65669">
      <w:pPr>
        <w:pStyle w:val="ListParagraph"/>
        <w:numPr>
          <w:ilvl w:val="0"/>
          <w:numId w:val="29"/>
        </w:numPr>
        <w:autoSpaceDE w:val="0"/>
        <w:autoSpaceDN w:val="0"/>
        <w:adjustRightInd w:val="0"/>
        <w:spacing w:after="0" w:line="240" w:lineRule="auto"/>
        <w:ind w:left="360"/>
        <w:jc w:val="both"/>
        <w:rPr>
          <w:rFonts w:ascii="Arial" w:hAnsi="Arial" w:cs="Arial"/>
          <w:color w:val="000000"/>
          <w:sz w:val="18"/>
          <w:szCs w:val="18"/>
        </w:rPr>
      </w:pPr>
      <w:r w:rsidRPr="00F65669">
        <w:rPr>
          <w:rFonts w:ascii="Arial" w:hAnsi="Arial" w:cs="Arial"/>
          <w:sz w:val="18"/>
          <w:szCs w:val="18"/>
        </w:rPr>
        <w:t>Restricted deposits at financial institutions</w:t>
      </w:r>
    </w:p>
    <w:p w14:paraId="20EB1FB2" w14:textId="4A8EDEB1" w:rsidR="00C92BB6" w:rsidRPr="00F65669" w:rsidRDefault="00C92BB6" w:rsidP="00F65669">
      <w:pPr>
        <w:pStyle w:val="BlockText"/>
        <w:numPr>
          <w:ilvl w:val="0"/>
          <w:numId w:val="29"/>
        </w:numPr>
        <w:tabs>
          <w:tab w:val="clear" w:pos="1418"/>
          <w:tab w:val="clear" w:pos="3402"/>
          <w:tab w:val="clear" w:pos="4536"/>
          <w:tab w:val="clear" w:pos="5670"/>
          <w:tab w:val="clear" w:pos="6804"/>
          <w:tab w:val="clear" w:pos="7655"/>
          <w:tab w:val="left" w:pos="1800"/>
        </w:tabs>
        <w:spacing w:line="240" w:lineRule="auto"/>
        <w:ind w:left="360" w:right="0"/>
        <w:jc w:val="both"/>
        <w:rPr>
          <w:rFonts w:ascii="Arial" w:hAnsi="Arial" w:cs="Arial"/>
          <w:sz w:val="18"/>
          <w:szCs w:val="18"/>
          <w:lang w:val="en-GB"/>
        </w:rPr>
      </w:pPr>
      <w:r w:rsidRPr="00F65669">
        <w:rPr>
          <w:rFonts w:ascii="Arial" w:hAnsi="Arial" w:cs="Arial"/>
          <w:sz w:val="18"/>
          <w:szCs w:val="18"/>
          <w:lang w:val="en-GB"/>
        </w:rPr>
        <w:t xml:space="preserve">Trade and other receivables and </w:t>
      </w:r>
      <w:r w:rsidR="001F6E0F" w:rsidRPr="00F65669">
        <w:rPr>
          <w:rFonts w:ascii="Arial" w:hAnsi="Arial" w:cs="Arial"/>
          <w:sz w:val="18"/>
          <w:szCs w:val="18"/>
          <w:lang w:val="en-GB"/>
        </w:rPr>
        <w:t xml:space="preserve">retention </w:t>
      </w:r>
      <w:r w:rsidR="005B473E">
        <w:rPr>
          <w:rFonts w:ascii="Arial" w:hAnsi="Arial" w:cs="Arial"/>
          <w:sz w:val="18"/>
          <w:szCs w:val="18"/>
          <w:lang w:val="en-GB"/>
        </w:rPr>
        <w:t>receivable</w:t>
      </w:r>
      <w:r w:rsidR="005615BB" w:rsidRPr="00F65669">
        <w:rPr>
          <w:rFonts w:ascii="Arial" w:hAnsi="Arial" w:cs="Arial"/>
          <w:sz w:val="18"/>
          <w:szCs w:val="18"/>
          <w:lang w:val="en-GB"/>
        </w:rPr>
        <w:t>s</w:t>
      </w:r>
    </w:p>
    <w:p w14:paraId="40E80A97" w14:textId="0F5350E0" w:rsidR="00C92BB6" w:rsidRPr="00F65669" w:rsidRDefault="00C92BB6" w:rsidP="00F65669">
      <w:pPr>
        <w:pStyle w:val="ListParagraph"/>
        <w:numPr>
          <w:ilvl w:val="0"/>
          <w:numId w:val="29"/>
        </w:numPr>
        <w:autoSpaceDE w:val="0"/>
        <w:autoSpaceDN w:val="0"/>
        <w:adjustRightInd w:val="0"/>
        <w:spacing w:after="0" w:line="240" w:lineRule="auto"/>
        <w:ind w:left="360"/>
        <w:jc w:val="both"/>
        <w:rPr>
          <w:rFonts w:ascii="Arial" w:hAnsi="Arial" w:cs="Arial"/>
          <w:color w:val="000000"/>
          <w:sz w:val="18"/>
          <w:szCs w:val="18"/>
        </w:rPr>
      </w:pPr>
      <w:r w:rsidRPr="00F65669">
        <w:rPr>
          <w:rFonts w:ascii="Arial" w:hAnsi="Arial" w:cs="Arial"/>
          <w:color w:val="000000"/>
          <w:sz w:val="18"/>
          <w:szCs w:val="18"/>
        </w:rPr>
        <w:t>Bank overdrafts and short-term</w:t>
      </w:r>
      <w:r w:rsidR="002C23D7" w:rsidRPr="00F65669">
        <w:rPr>
          <w:rFonts w:ascii="Arial" w:hAnsi="Arial" w:cs="Arial"/>
          <w:color w:val="000000"/>
          <w:sz w:val="18"/>
          <w:szCs w:val="18"/>
        </w:rPr>
        <w:t xml:space="preserve"> borrowing</w:t>
      </w:r>
      <w:r w:rsidRPr="00F65669">
        <w:rPr>
          <w:rFonts w:ascii="Arial" w:hAnsi="Arial" w:cs="Arial"/>
          <w:color w:val="000000"/>
          <w:sz w:val="18"/>
          <w:szCs w:val="18"/>
        </w:rPr>
        <w:t>s from financial institutions</w:t>
      </w:r>
    </w:p>
    <w:p w14:paraId="0B20BCC5" w14:textId="31F66D20" w:rsidR="00C92BB6" w:rsidRPr="00F65669" w:rsidRDefault="001F6E0F" w:rsidP="00F65669">
      <w:pPr>
        <w:pStyle w:val="ListParagraph"/>
        <w:numPr>
          <w:ilvl w:val="0"/>
          <w:numId w:val="29"/>
        </w:numPr>
        <w:autoSpaceDE w:val="0"/>
        <w:autoSpaceDN w:val="0"/>
        <w:adjustRightInd w:val="0"/>
        <w:spacing w:after="0" w:line="240" w:lineRule="auto"/>
        <w:ind w:left="360"/>
        <w:jc w:val="both"/>
        <w:rPr>
          <w:rFonts w:ascii="Arial" w:hAnsi="Arial" w:cs="Arial"/>
          <w:color w:val="000000"/>
          <w:sz w:val="18"/>
          <w:szCs w:val="18"/>
        </w:rPr>
      </w:pPr>
      <w:r w:rsidRPr="00F65669">
        <w:rPr>
          <w:rFonts w:ascii="Arial" w:hAnsi="Arial" w:cs="Arial"/>
          <w:color w:val="000000"/>
          <w:sz w:val="18"/>
          <w:szCs w:val="18"/>
        </w:rPr>
        <w:t>Trade and other payables and retention payables</w:t>
      </w:r>
    </w:p>
    <w:p w14:paraId="26C67731" w14:textId="3AEBB713" w:rsidR="00C92BB6" w:rsidRPr="00F65669" w:rsidRDefault="00C92BB6" w:rsidP="00F65669">
      <w:pPr>
        <w:pStyle w:val="ListParagraph"/>
        <w:numPr>
          <w:ilvl w:val="0"/>
          <w:numId w:val="29"/>
        </w:numPr>
        <w:autoSpaceDE w:val="0"/>
        <w:autoSpaceDN w:val="0"/>
        <w:adjustRightInd w:val="0"/>
        <w:spacing w:after="0" w:line="240" w:lineRule="auto"/>
        <w:ind w:left="360"/>
        <w:jc w:val="both"/>
        <w:rPr>
          <w:rFonts w:ascii="Arial" w:hAnsi="Arial" w:cs="Arial"/>
          <w:color w:val="000000"/>
          <w:sz w:val="18"/>
          <w:szCs w:val="18"/>
        </w:rPr>
      </w:pPr>
      <w:r w:rsidRPr="00F65669">
        <w:rPr>
          <w:rFonts w:ascii="Arial" w:hAnsi="Arial" w:cs="Arial"/>
          <w:color w:val="000000"/>
          <w:sz w:val="18"/>
          <w:szCs w:val="18"/>
        </w:rPr>
        <w:t xml:space="preserve">Short-term </w:t>
      </w:r>
      <w:r w:rsidR="002C23D7" w:rsidRPr="00F65669">
        <w:rPr>
          <w:rFonts w:ascii="Arial" w:hAnsi="Arial" w:cs="Arial"/>
          <w:color w:val="000000"/>
          <w:sz w:val="18"/>
          <w:szCs w:val="18"/>
        </w:rPr>
        <w:t>borrowing</w:t>
      </w:r>
      <w:r w:rsidRPr="00F65669">
        <w:rPr>
          <w:rFonts w:ascii="Arial" w:hAnsi="Arial" w:cs="Arial"/>
          <w:color w:val="000000"/>
          <w:sz w:val="18"/>
          <w:szCs w:val="18"/>
        </w:rPr>
        <w:t>s from a related party</w:t>
      </w:r>
    </w:p>
    <w:p w14:paraId="4322CDB3" w14:textId="77777777" w:rsidR="005F6241" w:rsidRPr="00F65669" w:rsidRDefault="005F6241" w:rsidP="00737C0E">
      <w:pPr>
        <w:spacing w:after="0" w:line="240" w:lineRule="auto"/>
        <w:jc w:val="both"/>
        <w:rPr>
          <w:rFonts w:ascii="Arial" w:hAnsi="Arial" w:cs="Arial"/>
          <w:spacing w:val="-2"/>
          <w:sz w:val="18"/>
          <w:szCs w:val="18"/>
          <w:lang w:val="en-GB"/>
        </w:rPr>
      </w:pPr>
    </w:p>
    <w:p w14:paraId="3656C4EC" w14:textId="77F76F6F" w:rsidR="008C7EDB" w:rsidRPr="00F65669" w:rsidRDefault="008C7EDB" w:rsidP="008C7EDB">
      <w:pPr>
        <w:spacing w:after="0" w:line="240" w:lineRule="auto"/>
        <w:jc w:val="both"/>
        <w:rPr>
          <w:rFonts w:ascii="Arial" w:eastAsia="Arial Unicode MS" w:hAnsi="Arial" w:cs="Arial"/>
          <w:spacing w:val="-4"/>
          <w:sz w:val="18"/>
          <w:szCs w:val="18"/>
          <w:lang w:val="en-GB" w:eastAsia="en-GB"/>
        </w:rPr>
      </w:pPr>
      <w:r w:rsidRPr="00F65669">
        <w:rPr>
          <w:rFonts w:ascii="Arial" w:eastAsia="Arial Unicode MS" w:hAnsi="Arial" w:cs="Arial"/>
          <w:spacing w:val="-4"/>
          <w:sz w:val="18"/>
          <w:szCs w:val="18"/>
          <w:lang w:val="en-GB" w:eastAsia="en-GB"/>
        </w:rPr>
        <w:t>Information about the fair value of investment properties</w:t>
      </w:r>
      <w:r w:rsidR="0033359A" w:rsidRPr="00F65669">
        <w:rPr>
          <w:rFonts w:ascii="Arial" w:eastAsia="Arial Unicode MS" w:hAnsi="Arial" w:cs="Arial"/>
          <w:spacing w:val="-4"/>
          <w:sz w:val="18"/>
          <w:szCs w:val="18"/>
          <w:lang w:val="en-GB" w:eastAsia="en-GB"/>
        </w:rPr>
        <w:t xml:space="preserve"> </w:t>
      </w:r>
      <w:r w:rsidRPr="00F65669">
        <w:rPr>
          <w:rFonts w:ascii="Arial" w:eastAsia="Arial Unicode MS" w:hAnsi="Arial" w:cs="Arial"/>
          <w:spacing w:val="-4"/>
          <w:sz w:val="18"/>
          <w:szCs w:val="18"/>
          <w:lang w:val="en-GB" w:eastAsia="en-GB"/>
        </w:rPr>
        <w:t xml:space="preserve">and long-term </w:t>
      </w:r>
      <w:r w:rsidR="0033359A" w:rsidRPr="00F65669">
        <w:rPr>
          <w:rFonts w:ascii="Arial" w:eastAsia="Arial Unicode MS" w:hAnsi="Arial" w:cs="Arial"/>
          <w:spacing w:val="-4"/>
          <w:sz w:val="18"/>
          <w:szCs w:val="18"/>
          <w:lang w:val="en-GB" w:eastAsia="en-GB"/>
        </w:rPr>
        <w:t>borrowings are</w:t>
      </w:r>
      <w:r w:rsidRPr="00F65669">
        <w:rPr>
          <w:rFonts w:ascii="Arial" w:eastAsia="Arial Unicode MS" w:hAnsi="Arial" w:cs="Arial"/>
          <w:spacing w:val="-4"/>
          <w:sz w:val="18"/>
          <w:szCs w:val="18"/>
          <w:lang w:val="en-GB" w:eastAsia="en-GB"/>
        </w:rPr>
        <w:t xml:space="preserve"> </w:t>
      </w:r>
      <w:r w:rsidR="0033359A" w:rsidRPr="00F65669">
        <w:rPr>
          <w:rFonts w:ascii="Arial" w:eastAsia="Arial Unicode MS" w:hAnsi="Arial" w:cs="Arial"/>
          <w:spacing w:val="-4"/>
          <w:sz w:val="18"/>
          <w:szCs w:val="18"/>
          <w:lang w:val="en-GB" w:eastAsia="en-GB"/>
        </w:rPr>
        <w:t>s</w:t>
      </w:r>
      <w:r w:rsidRPr="00F65669">
        <w:rPr>
          <w:rFonts w:ascii="Arial" w:eastAsia="Arial Unicode MS" w:hAnsi="Arial" w:cs="Arial"/>
          <w:spacing w:val="-4"/>
          <w:sz w:val="18"/>
          <w:szCs w:val="18"/>
          <w:lang w:val="en-GB" w:eastAsia="en-GB"/>
        </w:rPr>
        <w:t>hown in Note 1</w:t>
      </w:r>
      <w:r w:rsidR="00B27396" w:rsidRPr="00F65669">
        <w:rPr>
          <w:rFonts w:ascii="Arial" w:eastAsia="Arial Unicode MS" w:hAnsi="Arial" w:cs="Arial"/>
          <w:spacing w:val="-4"/>
          <w:sz w:val="18"/>
          <w:szCs w:val="18"/>
          <w:lang w:val="en-GB" w:eastAsia="en-GB"/>
        </w:rPr>
        <w:t>7</w:t>
      </w:r>
      <w:r w:rsidRPr="00F65669">
        <w:rPr>
          <w:rFonts w:ascii="Arial" w:eastAsia="Arial Unicode MS" w:hAnsi="Arial" w:cs="Arial"/>
          <w:spacing w:val="-4"/>
          <w:sz w:val="18"/>
          <w:szCs w:val="18"/>
          <w:lang w:val="en-GB" w:eastAsia="en-GB"/>
        </w:rPr>
        <w:t xml:space="preserve"> and 2</w:t>
      </w:r>
      <w:r w:rsidR="00B27396" w:rsidRPr="00F65669">
        <w:rPr>
          <w:rFonts w:ascii="Arial" w:eastAsia="Arial Unicode MS" w:hAnsi="Arial" w:cs="Arial"/>
          <w:spacing w:val="-4"/>
          <w:sz w:val="18"/>
          <w:szCs w:val="18"/>
          <w:lang w:val="en-GB" w:eastAsia="en-GB"/>
        </w:rPr>
        <w:t xml:space="preserve">2 </w:t>
      </w:r>
      <w:r w:rsidRPr="00F65669">
        <w:rPr>
          <w:rFonts w:ascii="Arial" w:eastAsia="Arial Unicode MS" w:hAnsi="Arial" w:cs="Arial"/>
          <w:spacing w:val="-4"/>
          <w:sz w:val="18"/>
          <w:szCs w:val="18"/>
          <w:lang w:val="en-GB" w:eastAsia="en-GB"/>
        </w:rPr>
        <w:t>respectively.</w:t>
      </w:r>
    </w:p>
    <w:p w14:paraId="776DA25D" w14:textId="698B1F03" w:rsidR="00737C0E" w:rsidRPr="00F65669" w:rsidRDefault="00737C0E" w:rsidP="005B3363">
      <w:pPr>
        <w:spacing w:after="0" w:line="240" w:lineRule="auto"/>
        <w:jc w:val="both"/>
        <w:rPr>
          <w:rFonts w:ascii="Arial" w:hAnsi="Arial" w:cs="Arial"/>
          <w:spacing w:val="-2"/>
          <w:sz w:val="18"/>
          <w:szCs w:val="18"/>
          <w:lang w:val="en-GB"/>
        </w:rPr>
      </w:pPr>
    </w:p>
    <w:p w14:paraId="45B2B867" w14:textId="77777777" w:rsidR="0021234D" w:rsidRPr="00F65669" w:rsidRDefault="0021234D" w:rsidP="0021234D">
      <w:pPr>
        <w:spacing w:after="0" w:line="240" w:lineRule="auto"/>
        <w:jc w:val="both"/>
        <w:rPr>
          <w:rFonts w:ascii="Arial" w:hAnsi="Arial" w:cs="Arial"/>
          <w:color w:val="C45911"/>
          <w:spacing w:val="-2"/>
          <w:sz w:val="18"/>
          <w:szCs w:val="18"/>
          <w:lang w:val="en-GB"/>
        </w:rPr>
      </w:pPr>
      <w:r w:rsidRPr="00F65669">
        <w:rPr>
          <w:rFonts w:ascii="Arial" w:hAnsi="Arial" w:cs="Arial"/>
          <w:color w:val="C45911"/>
          <w:spacing w:val="-2"/>
          <w:sz w:val="18"/>
          <w:szCs w:val="18"/>
          <w:lang w:val="en-GB"/>
        </w:rPr>
        <w:t xml:space="preserve">Transfer between fair value </w:t>
      </w:r>
      <w:proofErr w:type="gramStart"/>
      <w:r w:rsidRPr="00F65669">
        <w:rPr>
          <w:rFonts w:ascii="Arial" w:hAnsi="Arial" w:cs="Arial"/>
          <w:color w:val="C45911"/>
          <w:spacing w:val="-2"/>
          <w:sz w:val="18"/>
          <w:szCs w:val="18"/>
          <w:lang w:val="en-GB"/>
        </w:rPr>
        <w:t>hierarchy</w:t>
      </w:r>
      <w:proofErr w:type="gramEnd"/>
    </w:p>
    <w:p w14:paraId="74592CA5" w14:textId="77777777" w:rsidR="0021234D" w:rsidRPr="00F65669" w:rsidRDefault="0021234D" w:rsidP="007354AD">
      <w:pPr>
        <w:spacing w:after="0" w:line="240" w:lineRule="auto"/>
        <w:jc w:val="both"/>
        <w:rPr>
          <w:rFonts w:ascii="Arial" w:hAnsi="Arial" w:cs="Arial"/>
          <w:spacing w:val="-2"/>
          <w:sz w:val="18"/>
          <w:szCs w:val="18"/>
          <w:lang w:val="en-GB"/>
        </w:rPr>
      </w:pPr>
    </w:p>
    <w:p w14:paraId="1C129EFE" w14:textId="15F0DAE1" w:rsidR="0021234D" w:rsidRPr="00F65669" w:rsidRDefault="00451FD3" w:rsidP="0021234D">
      <w:pPr>
        <w:spacing w:after="0" w:line="240" w:lineRule="auto"/>
        <w:jc w:val="both"/>
        <w:rPr>
          <w:rFonts w:ascii="Arial" w:hAnsi="Arial" w:cs="Arial"/>
          <w:spacing w:val="-2"/>
          <w:sz w:val="18"/>
          <w:szCs w:val="18"/>
          <w:lang w:val="en-GB"/>
        </w:rPr>
      </w:pPr>
      <w:r>
        <w:rPr>
          <w:rFonts w:ascii="Arial" w:hAnsi="Arial" w:cs="Arial"/>
          <w:spacing w:val="-2"/>
          <w:sz w:val="18"/>
          <w:szCs w:val="18"/>
          <w:lang w:val="en-GB"/>
        </w:rPr>
        <w:t>The Group has</w:t>
      </w:r>
      <w:r w:rsidR="0021234D" w:rsidRPr="00F65669">
        <w:rPr>
          <w:rFonts w:ascii="Arial" w:hAnsi="Arial" w:cs="Arial"/>
          <w:spacing w:val="-2"/>
          <w:sz w:val="18"/>
          <w:szCs w:val="18"/>
          <w:lang w:val="en-GB"/>
        </w:rPr>
        <w:t xml:space="preserve"> no transfers between fair value level hierarchy during the year.</w:t>
      </w:r>
    </w:p>
    <w:p w14:paraId="116A433A" w14:textId="77777777" w:rsidR="0021234D" w:rsidRPr="00F65669" w:rsidRDefault="0021234D" w:rsidP="0021234D">
      <w:pPr>
        <w:spacing w:after="0" w:line="240" w:lineRule="auto"/>
        <w:jc w:val="both"/>
        <w:rPr>
          <w:rFonts w:ascii="Arial" w:hAnsi="Arial" w:cs="Arial"/>
          <w:spacing w:val="-2"/>
          <w:sz w:val="18"/>
          <w:szCs w:val="18"/>
          <w:lang w:val="en-GB"/>
        </w:rPr>
      </w:pPr>
    </w:p>
    <w:p w14:paraId="34A1D074" w14:textId="77777777" w:rsidR="0021234D" w:rsidRPr="00F65669" w:rsidRDefault="0021234D">
      <w:pPr>
        <w:numPr>
          <w:ilvl w:val="0"/>
          <w:numId w:val="19"/>
        </w:numPr>
        <w:spacing w:after="0" w:line="240" w:lineRule="auto"/>
        <w:ind w:left="540" w:hanging="540"/>
        <w:jc w:val="both"/>
        <w:rPr>
          <w:rFonts w:ascii="Arial" w:hAnsi="Arial" w:cs="Arial"/>
          <w:color w:val="CF4A02"/>
          <w:spacing w:val="-2"/>
          <w:sz w:val="18"/>
          <w:szCs w:val="18"/>
          <w:lang w:val="en-GB"/>
        </w:rPr>
      </w:pPr>
      <w:r w:rsidRPr="00F65669">
        <w:rPr>
          <w:rFonts w:ascii="Arial" w:hAnsi="Arial" w:cs="Arial"/>
          <w:color w:val="CF4A02"/>
          <w:spacing w:val="-2"/>
          <w:sz w:val="18"/>
          <w:szCs w:val="18"/>
          <w:lang w:val="en-GB"/>
        </w:rPr>
        <w:t>Financial instruments in level 1</w:t>
      </w:r>
    </w:p>
    <w:p w14:paraId="3EC6B773" w14:textId="77777777" w:rsidR="0021234D" w:rsidRPr="00F65669" w:rsidRDefault="0021234D" w:rsidP="0021234D">
      <w:pPr>
        <w:spacing w:after="0" w:line="240" w:lineRule="auto"/>
        <w:ind w:left="540"/>
        <w:jc w:val="both"/>
        <w:rPr>
          <w:rFonts w:ascii="Arial" w:hAnsi="Arial" w:cs="Arial"/>
          <w:spacing w:val="-2"/>
          <w:sz w:val="18"/>
          <w:szCs w:val="18"/>
          <w:lang w:val="en-GB"/>
        </w:rPr>
      </w:pPr>
    </w:p>
    <w:p w14:paraId="6878914A" w14:textId="4B8E95D7" w:rsidR="0021234D" w:rsidRPr="00F65669" w:rsidRDefault="0021234D" w:rsidP="0021234D">
      <w:pPr>
        <w:spacing w:after="0" w:line="240" w:lineRule="auto"/>
        <w:ind w:left="540"/>
        <w:jc w:val="both"/>
        <w:rPr>
          <w:rFonts w:ascii="Arial" w:hAnsi="Arial" w:cs="Arial"/>
          <w:spacing w:val="-2"/>
          <w:sz w:val="18"/>
          <w:szCs w:val="18"/>
          <w:lang w:val="en-GB"/>
        </w:rPr>
      </w:pPr>
      <w:r w:rsidRPr="00F65669">
        <w:rPr>
          <w:rFonts w:ascii="Arial" w:hAnsi="Arial" w:cs="Arial"/>
          <w:spacing w:val="-2"/>
          <w:sz w:val="18"/>
          <w:szCs w:val="18"/>
          <w:lang w:val="en-GB"/>
        </w:rPr>
        <w:t>The fair value of financial instruments traded in active markets is based on quoted market prices at the statement of financial position date. The quoted market price used for financial assets held by the Group is the current bid price</w:t>
      </w:r>
      <w:r w:rsidR="00451FD3">
        <w:rPr>
          <w:rFonts w:ascii="Arial" w:hAnsi="Arial" w:cs="Arial"/>
          <w:spacing w:val="-2"/>
          <w:sz w:val="18"/>
          <w:szCs w:val="18"/>
          <w:lang w:val="en-GB"/>
        </w:rPr>
        <w:t xml:space="preserve"> and </w:t>
      </w:r>
      <w:r w:rsidRPr="00F65669">
        <w:rPr>
          <w:rFonts w:ascii="Arial" w:hAnsi="Arial" w:cs="Arial"/>
          <w:spacing w:val="-2"/>
          <w:sz w:val="18"/>
          <w:szCs w:val="18"/>
          <w:lang w:val="en-GB"/>
        </w:rPr>
        <w:t>closing price by reference to the Stock Exchange of Thailand and the Thai Bond Dealing Centre. These instruments are included in level 1.</w:t>
      </w:r>
    </w:p>
    <w:p w14:paraId="3B56E19C" w14:textId="77777777" w:rsidR="0021234D" w:rsidRPr="0004617C" w:rsidRDefault="0021234D" w:rsidP="0021234D">
      <w:pPr>
        <w:spacing w:after="0" w:line="240" w:lineRule="auto"/>
        <w:ind w:left="540"/>
        <w:rPr>
          <w:rFonts w:ascii="Arial" w:hAnsi="Arial" w:cs="Arial"/>
          <w:spacing w:val="-2"/>
          <w:sz w:val="18"/>
          <w:szCs w:val="18"/>
          <w:lang w:val="en-GB"/>
        </w:rPr>
      </w:pPr>
    </w:p>
    <w:p w14:paraId="3B9E77F2" w14:textId="77777777" w:rsidR="0021234D" w:rsidRPr="0004617C" w:rsidRDefault="0021234D">
      <w:pPr>
        <w:numPr>
          <w:ilvl w:val="0"/>
          <w:numId w:val="19"/>
        </w:numPr>
        <w:spacing w:after="0" w:line="240" w:lineRule="auto"/>
        <w:ind w:left="540" w:hanging="540"/>
        <w:jc w:val="both"/>
        <w:rPr>
          <w:rFonts w:ascii="Arial" w:hAnsi="Arial" w:cs="Arial"/>
          <w:color w:val="CF4A02"/>
          <w:spacing w:val="-2"/>
          <w:sz w:val="18"/>
          <w:szCs w:val="18"/>
          <w:lang w:val="en-GB"/>
        </w:rPr>
      </w:pPr>
      <w:r w:rsidRPr="0004617C">
        <w:rPr>
          <w:rFonts w:ascii="Arial" w:hAnsi="Arial" w:cs="Arial"/>
          <w:color w:val="CF4A02"/>
          <w:spacing w:val="-2"/>
          <w:sz w:val="18"/>
          <w:szCs w:val="18"/>
          <w:lang w:val="en-GB"/>
        </w:rPr>
        <w:t>Financial instruments in level 2</w:t>
      </w:r>
    </w:p>
    <w:p w14:paraId="496C50A9" w14:textId="77777777" w:rsidR="0021234D" w:rsidRPr="0004617C" w:rsidRDefault="0021234D" w:rsidP="0021234D">
      <w:pPr>
        <w:spacing w:after="0" w:line="240" w:lineRule="auto"/>
        <w:ind w:left="540"/>
        <w:jc w:val="both"/>
        <w:rPr>
          <w:rFonts w:ascii="Arial" w:hAnsi="Arial" w:cs="Arial"/>
          <w:sz w:val="18"/>
          <w:szCs w:val="18"/>
          <w:lang w:val="en-GB"/>
        </w:rPr>
      </w:pPr>
    </w:p>
    <w:p w14:paraId="5B5F43C0" w14:textId="77777777" w:rsidR="0021234D" w:rsidRPr="0004617C" w:rsidRDefault="0021234D" w:rsidP="0021234D">
      <w:pPr>
        <w:spacing w:after="0" w:line="240" w:lineRule="auto"/>
        <w:ind w:left="540"/>
        <w:jc w:val="both"/>
        <w:rPr>
          <w:rFonts w:ascii="Arial" w:hAnsi="Arial" w:cs="Arial"/>
          <w:spacing w:val="-2"/>
          <w:sz w:val="18"/>
          <w:szCs w:val="18"/>
          <w:lang w:val="en-GB"/>
        </w:rPr>
      </w:pPr>
      <w:r w:rsidRPr="0004617C">
        <w:rPr>
          <w:rFonts w:ascii="Arial" w:hAnsi="Arial" w:cs="Arial"/>
          <w:spacing w:val="-4"/>
          <w:sz w:val="18"/>
          <w:szCs w:val="18"/>
          <w:lang w:val="en-GB"/>
        </w:rPr>
        <w:t>The fair value of financial instruments that are not traded in an active market (</w:t>
      </w:r>
      <w:proofErr w:type="gramStart"/>
      <w:r w:rsidRPr="0004617C">
        <w:rPr>
          <w:rFonts w:ascii="Arial" w:hAnsi="Arial" w:cs="Arial"/>
          <w:spacing w:val="-4"/>
          <w:sz w:val="18"/>
          <w:szCs w:val="18"/>
          <w:lang w:val="en-GB"/>
        </w:rPr>
        <w:t>over-the-counter</w:t>
      </w:r>
      <w:proofErr w:type="gramEnd"/>
      <w:r w:rsidRPr="0004617C">
        <w:rPr>
          <w:rFonts w:ascii="Arial" w:hAnsi="Arial" w:cs="Arial"/>
          <w:spacing w:val="-4"/>
          <w:sz w:val="18"/>
          <w:szCs w:val="18"/>
          <w:lang w:val="en-GB"/>
        </w:rPr>
        <w:t>) is determined</w:t>
      </w:r>
      <w:r w:rsidRPr="0004617C">
        <w:rPr>
          <w:rFonts w:ascii="Arial" w:hAnsi="Arial" w:cs="Arial"/>
          <w:spacing w:val="-2"/>
          <w:sz w:val="18"/>
          <w:szCs w:val="18"/>
          <w:lang w:val="en-GB"/>
        </w:rPr>
        <w:t xml:space="preserve"> using valuation techniques which maximise the use of observable market data and rely as little as possible on entity-specific estimates. If all significant inputs required to fair value an instrument are observable, the instrument is included in level 2.</w:t>
      </w:r>
    </w:p>
    <w:p w14:paraId="70B70D37" w14:textId="4EB24F2B" w:rsidR="0021234D" w:rsidRDefault="0021234D" w:rsidP="0021234D">
      <w:pPr>
        <w:spacing w:after="0" w:line="240" w:lineRule="auto"/>
        <w:ind w:left="540"/>
        <w:jc w:val="both"/>
        <w:rPr>
          <w:rFonts w:ascii="Arial" w:hAnsi="Arial" w:cs="Arial"/>
          <w:spacing w:val="-2"/>
          <w:sz w:val="18"/>
          <w:szCs w:val="18"/>
          <w:lang w:val="en-GB"/>
        </w:rPr>
      </w:pPr>
    </w:p>
    <w:p w14:paraId="2993F0E6" w14:textId="2B8D7DF3" w:rsidR="00F65669" w:rsidRDefault="00F65669">
      <w:pPr>
        <w:spacing w:after="0" w:line="240" w:lineRule="auto"/>
        <w:rPr>
          <w:rFonts w:ascii="Arial" w:hAnsi="Arial" w:cs="Arial"/>
          <w:spacing w:val="-2"/>
          <w:sz w:val="18"/>
          <w:szCs w:val="18"/>
          <w:lang w:val="en-GB"/>
        </w:rPr>
      </w:pPr>
      <w:r>
        <w:rPr>
          <w:rFonts w:ascii="Arial" w:hAnsi="Arial" w:cs="Arial"/>
          <w:spacing w:val="-2"/>
          <w:sz w:val="18"/>
          <w:szCs w:val="18"/>
          <w:lang w:val="en-GB"/>
        </w:rPr>
        <w:br w:type="page"/>
      </w:r>
    </w:p>
    <w:p w14:paraId="6E25974F" w14:textId="77777777" w:rsidR="00F65669" w:rsidRPr="00B9407D" w:rsidRDefault="00F65669" w:rsidP="0021234D">
      <w:pPr>
        <w:spacing w:after="0" w:line="240" w:lineRule="auto"/>
        <w:ind w:left="540"/>
        <w:jc w:val="both"/>
        <w:rPr>
          <w:rFonts w:ascii="Arial" w:hAnsi="Arial" w:cs="Arial"/>
          <w:spacing w:val="-2"/>
          <w:sz w:val="18"/>
          <w:szCs w:val="18"/>
          <w:cs/>
          <w:lang w:val="en-GB" w:bidi="th-TH"/>
        </w:rPr>
      </w:pPr>
    </w:p>
    <w:p w14:paraId="3982E979" w14:textId="77777777" w:rsidR="0021234D" w:rsidRPr="00B9407D" w:rsidRDefault="0021234D">
      <w:pPr>
        <w:numPr>
          <w:ilvl w:val="0"/>
          <w:numId w:val="19"/>
        </w:numPr>
        <w:spacing w:after="0" w:line="240" w:lineRule="auto"/>
        <w:ind w:left="540" w:hanging="540"/>
        <w:jc w:val="both"/>
        <w:rPr>
          <w:rFonts w:ascii="Arial" w:hAnsi="Arial" w:cs="Arial"/>
          <w:color w:val="CF4A02"/>
          <w:spacing w:val="-2"/>
          <w:sz w:val="18"/>
          <w:szCs w:val="18"/>
          <w:lang w:val="en-GB"/>
        </w:rPr>
      </w:pPr>
      <w:r w:rsidRPr="00B9407D">
        <w:rPr>
          <w:rFonts w:ascii="Arial" w:hAnsi="Arial" w:cs="Arial"/>
          <w:color w:val="CF4A02"/>
          <w:spacing w:val="-2"/>
          <w:sz w:val="18"/>
          <w:szCs w:val="18"/>
          <w:lang w:val="en-GB"/>
        </w:rPr>
        <w:t>Financial instruments in level 3</w:t>
      </w:r>
    </w:p>
    <w:p w14:paraId="6E438F69" w14:textId="77777777" w:rsidR="0021234D" w:rsidRPr="00B9407D" w:rsidRDefault="0021234D" w:rsidP="0021234D">
      <w:pPr>
        <w:spacing w:after="0" w:line="240" w:lineRule="auto"/>
        <w:ind w:left="540"/>
        <w:jc w:val="both"/>
        <w:rPr>
          <w:rFonts w:ascii="Arial" w:hAnsi="Arial" w:cs="Arial"/>
          <w:spacing w:val="-2"/>
          <w:sz w:val="18"/>
          <w:szCs w:val="18"/>
          <w:lang w:val="en-GB"/>
        </w:rPr>
      </w:pPr>
    </w:p>
    <w:p w14:paraId="30E1A1C9" w14:textId="7D3E77D7" w:rsidR="0021234D" w:rsidRPr="00B9407D" w:rsidRDefault="0021234D" w:rsidP="0021234D">
      <w:pPr>
        <w:spacing w:after="0" w:line="240" w:lineRule="auto"/>
        <w:ind w:left="540"/>
        <w:jc w:val="both"/>
        <w:rPr>
          <w:rFonts w:ascii="Arial" w:hAnsi="Arial" w:cs="Arial"/>
          <w:spacing w:val="-6"/>
          <w:sz w:val="18"/>
          <w:szCs w:val="18"/>
          <w:lang w:val="en-GB"/>
        </w:rPr>
      </w:pPr>
      <w:r w:rsidRPr="00B9407D">
        <w:rPr>
          <w:rFonts w:ascii="Arial" w:hAnsi="Arial" w:cs="Arial"/>
          <w:spacing w:val="-6"/>
          <w:sz w:val="18"/>
          <w:szCs w:val="18"/>
          <w:lang w:val="en-GB"/>
        </w:rPr>
        <w:t xml:space="preserve">If one or more of the significant inputs </w:t>
      </w:r>
      <w:r w:rsidR="0033359A" w:rsidRPr="00B9407D">
        <w:rPr>
          <w:rFonts w:ascii="Arial" w:hAnsi="Arial" w:cs="Arial"/>
          <w:spacing w:val="-6"/>
          <w:sz w:val="18"/>
          <w:szCs w:val="18"/>
          <w:lang w:val="en-GB"/>
        </w:rPr>
        <w:t>are</w:t>
      </w:r>
      <w:r w:rsidRPr="00B9407D">
        <w:rPr>
          <w:rFonts w:ascii="Arial" w:hAnsi="Arial" w:cs="Arial"/>
          <w:spacing w:val="-6"/>
          <w:sz w:val="18"/>
          <w:szCs w:val="18"/>
          <w:lang w:val="en-GB"/>
        </w:rPr>
        <w:t xml:space="preserve"> not based on observable market data, the instrument is included in level 3.</w:t>
      </w:r>
    </w:p>
    <w:p w14:paraId="5B08728F" w14:textId="77777777" w:rsidR="0021234D" w:rsidRPr="00B9407D" w:rsidRDefault="0021234D" w:rsidP="0021234D">
      <w:pPr>
        <w:spacing w:after="0" w:line="240" w:lineRule="auto"/>
        <w:ind w:left="540"/>
        <w:jc w:val="both"/>
        <w:rPr>
          <w:rFonts w:ascii="Arial" w:hAnsi="Arial" w:cs="Arial"/>
          <w:spacing w:val="-2"/>
          <w:sz w:val="18"/>
          <w:szCs w:val="18"/>
          <w:lang w:val="en-GB"/>
        </w:rPr>
      </w:pPr>
    </w:p>
    <w:p w14:paraId="1CA1A00D" w14:textId="2C86E450" w:rsidR="0021234D" w:rsidRPr="00B9407D" w:rsidRDefault="00B93F26" w:rsidP="0021234D">
      <w:pPr>
        <w:spacing w:after="0" w:line="240" w:lineRule="auto"/>
        <w:ind w:left="540"/>
        <w:jc w:val="both"/>
        <w:rPr>
          <w:rFonts w:ascii="Arial" w:hAnsi="Arial" w:cs="Arial"/>
          <w:b/>
          <w:bCs/>
          <w:spacing w:val="-2"/>
          <w:sz w:val="18"/>
          <w:szCs w:val="18"/>
          <w:lang w:val="en-GB"/>
        </w:rPr>
      </w:pPr>
      <w:r w:rsidRPr="00B9407D">
        <w:rPr>
          <w:rFonts w:ascii="Arial" w:hAnsi="Arial" w:cs="Arial"/>
          <w:color w:val="CF4A02"/>
          <w:spacing w:val="-2"/>
          <w:sz w:val="18"/>
          <w:szCs w:val="18"/>
        </w:rPr>
        <w:t>The Group’s v</w:t>
      </w:r>
      <w:r w:rsidR="0021234D" w:rsidRPr="00B9407D">
        <w:rPr>
          <w:rFonts w:ascii="Arial" w:hAnsi="Arial" w:cs="Arial"/>
          <w:color w:val="CF4A02"/>
          <w:spacing w:val="-2"/>
          <w:sz w:val="18"/>
          <w:szCs w:val="18"/>
        </w:rPr>
        <w:t xml:space="preserve">aluation </w:t>
      </w:r>
      <w:proofErr w:type="gramStart"/>
      <w:r w:rsidR="0021234D" w:rsidRPr="00B9407D">
        <w:rPr>
          <w:rFonts w:ascii="Arial" w:hAnsi="Arial" w:cs="Arial"/>
          <w:color w:val="CF4A02"/>
          <w:spacing w:val="-2"/>
          <w:sz w:val="18"/>
          <w:szCs w:val="18"/>
        </w:rPr>
        <w:t>processes</w:t>
      </w:r>
      <w:proofErr w:type="gramEnd"/>
    </w:p>
    <w:p w14:paraId="7F85E6F0" w14:textId="77777777" w:rsidR="0021234D" w:rsidRPr="00B9407D" w:rsidRDefault="0021234D" w:rsidP="0021234D">
      <w:pPr>
        <w:spacing w:after="0" w:line="240" w:lineRule="auto"/>
        <w:ind w:left="540"/>
        <w:jc w:val="both"/>
        <w:rPr>
          <w:rFonts w:ascii="Arial" w:hAnsi="Arial" w:cs="Arial"/>
          <w:spacing w:val="-2"/>
          <w:sz w:val="18"/>
          <w:szCs w:val="18"/>
          <w:lang w:val="en-GB"/>
        </w:rPr>
      </w:pPr>
    </w:p>
    <w:p w14:paraId="3EDA2899" w14:textId="504D1FBD" w:rsidR="00766991" w:rsidRPr="00B9407D" w:rsidRDefault="00766991" w:rsidP="00766991">
      <w:pPr>
        <w:spacing w:after="0" w:line="240" w:lineRule="auto"/>
        <w:ind w:left="540"/>
        <w:jc w:val="both"/>
        <w:rPr>
          <w:rFonts w:ascii="Arial" w:hAnsi="Arial" w:cs="Arial"/>
          <w:spacing w:val="-6"/>
          <w:sz w:val="18"/>
          <w:szCs w:val="18"/>
          <w:lang w:val="en-GB"/>
        </w:rPr>
      </w:pPr>
      <w:r w:rsidRPr="00B9407D">
        <w:rPr>
          <w:rFonts w:ascii="Arial" w:hAnsi="Arial" w:cs="Arial"/>
          <w:spacing w:val="-6"/>
          <w:sz w:val="18"/>
          <w:szCs w:val="18"/>
          <w:lang w:val="en-GB"/>
        </w:rPr>
        <w:t xml:space="preserve">The Group’s </w:t>
      </w:r>
      <w:r w:rsidR="00AF7E5B">
        <w:rPr>
          <w:rFonts w:ascii="Arial" w:hAnsi="Arial" w:cs="Arial"/>
          <w:spacing w:val="-6"/>
          <w:sz w:val="18"/>
          <w:szCs w:val="18"/>
          <w:lang w:val="en-GB"/>
        </w:rPr>
        <w:t>c</w:t>
      </w:r>
      <w:r w:rsidRPr="00B9407D">
        <w:rPr>
          <w:rFonts w:ascii="Arial" w:hAnsi="Arial" w:cs="Arial"/>
          <w:spacing w:val="-6"/>
          <w:sz w:val="18"/>
          <w:szCs w:val="18"/>
          <w:lang w:val="en-GB"/>
        </w:rPr>
        <w:t xml:space="preserve">hief </w:t>
      </w:r>
      <w:r w:rsidR="00AF7E5B">
        <w:rPr>
          <w:rFonts w:ascii="Arial" w:hAnsi="Arial" w:cs="Arial"/>
          <w:spacing w:val="-6"/>
          <w:sz w:val="18"/>
          <w:szCs w:val="18"/>
          <w:lang w:val="en-GB"/>
        </w:rPr>
        <w:t>f</w:t>
      </w:r>
      <w:r w:rsidRPr="00B9407D">
        <w:rPr>
          <w:rFonts w:ascii="Arial" w:hAnsi="Arial" w:cs="Arial"/>
          <w:spacing w:val="-6"/>
          <w:sz w:val="18"/>
          <w:szCs w:val="18"/>
          <w:lang w:val="en-GB"/>
        </w:rPr>
        <w:t xml:space="preserve">inancial </w:t>
      </w:r>
      <w:r w:rsidR="00AF7E5B">
        <w:rPr>
          <w:rFonts w:ascii="Arial" w:hAnsi="Arial" w:cs="Arial"/>
          <w:spacing w:val="-6"/>
          <w:sz w:val="18"/>
          <w:szCs w:val="18"/>
          <w:lang w:val="en-GB"/>
        </w:rPr>
        <w:t>o</w:t>
      </w:r>
      <w:r w:rsidRPr="00B9407D">
        <w:rPr>
          <w:rFonts w:ascii="Arial" w:hAnsi="Arial" w:cs="Arial"/>
          <w:spacing w:val="-6"/>
          <w:sz w:val="18"/>
          <w:szCs w:val="18"/>
          <w:lang w:val="en-GB"/>
        </w:rPr>
        <w:t>fficer (CFO), including the committee that assesses the fair values using management’s estimates and historical information, has revised unobserved information and valuation, and considered the fair value level as defined by TFRS.</w:t>
      </w:r>
      <w:r w:rsidRPr="00B9407D">
        <w:rPr>
          <w:rFonts w:ascii="Arial" w:hAnsi="Arial" w:cs="Arial"/>
          <w:i/>
          <w:iCs/>
          <w:color w:val="CF4A02"/>
          <w:spacing w:val="-6"/>
          <w:sz w:val="18"/>
          <w:szCs w:val="18"/>
          <w:lang w:val="en-GB"/>
        </w:rPr>
        <w:t xml:space="preserve"> </w:t>
      </w:r>
    </w:p>
    <w:p w14:paraId="078EB2E0" w14:textId="77777777" w:rsidR="00766991" w:rsidRPr="00B9407D" w:rsidRDefault="00766991" w:rsidP="00766991">
      <w:pPr>
        <w:spacing w:after="0" w:line="240" w:lineRule="auto"/>
        <w:ind w:left="540"/>
        <w:jc w:val="both"/>
        <w:rPr>
          <w:rFonts w:ascii="Arial" w:hAnsi="Arial" w:cs="Arial"/>
          <w:i/>
          <w:iCs/>
          <w:color w:val="CF4A02"/>
          <w:spacing w:val="-6"/>
          <w:sz w:val="18"/>
          <w:szCs w:val="18"/>
          <w:lang w:val="en-GB"/>
        </w:rPr>
      </w:pPr>
    </w:p>
    <w:p w14:paraId="514EC536" w14:textId="52545005" w:rsidR="0021234D" w:rsidRPr="00B9407D" w:rsidRDefault="0021234D" w:rsidP="00766991">
      <w:pPr>
        <w:spacing w:after="0" w:line="240" w:lineRule="auto"/>
        <w:ind w:left="540"/>
        <w:jc w:val="both"/>
        <w:rPr>
          <w:rFonts w:ascii="Arial" w:hAnsi="Arial" w:cs="Arial"/>
          <w:i/>
          <w:iCs/>
          <w:color w:val="CF4A02"/>
          <w:spacing w:val="-2"/>
          <w:sz w:val="18"/>
          <w:szCs w:val="18"/>
          <w:lang w:val="en-GB"/>
        </w:rPr>
      </w:pPr>
      <w:r w:rsidRPr="00B9407D">
        <w:rPr>
          <w:rFonts w:ascii="Arial" w:hAnsi="Arial" w:cs="Arial"/>
          <w:i/>
          <w:iCs/>
          <w:color w:val="CF4A02"/>
          <w:spacing w:val="-2"/>
          <w:sz w:val="18"/>
          <w:szCs w:val="18"/>
          <w:lang w:val="en-GB"/>
        </w:rPr>
        <w:t xml:space="preserve">Financial assets measured at fair value through other comprehensive </w:t>
      </w:r>
      <w:proofErr w:type="gramStart"/>
      <w:r w:rsidRPr="00B9407D">
        <w:rPr>
          <w:rFonts w:ascii="Arial" w:hAnsi="Arial" w:cs="Arial"/>
          <w:i/>
          <w:iCs/>
          <w:color w:val="CF4A02"/>
          <w:spacing w:val="-2"/>
          <w:sz w:val="18"/>
          <w:szCs w:val="18"/>
          <w:lang w:val="en-GB"/>
        </w:rPr>
        <w:t>income</w:t>
      </w:r>
      <w:proofErr w:type="gramEnd"/>
    </w:p>
    <w:p w14:paraId="55F0915E" w14:textId="77777777" w:rsidR="0021234D" w:rsidRPr="00B9407D" w:rsidRDefault="0021234D" w:rsidP="00A52504">
      <w:pPr>
        <w:spacing w:after="0" w:line="240" w:lineRule="auto"/>
        <w:ind w:left="540"/>
        <w:jc w:val="both"/>
        <w:rPr>
          <w:rFonts w:ascii="Arial" w:hAnsi="Arial" w:cs="Arial"/>
          <w:spacing w:val="-2"/>
          <w:sz w:val="18"/>
          <w:szCs w:val="18"/>
          <w:lang w:val="en-GB"/>
        </w:rPr>
      </w:pPr>
    </w:p>
    <w:p w14:paraId="09059A72" w14:textId="6071FB1F" w:rsidR="0021234D" w:rsidRPr="00B9407D" w:rsidRDefault="0021234D" w:rsidP="00A52504">
      <w:pPr>
        <w:spacing w:after="0" w:line="240" w:lineRule="auto"/>
        <w:ind w:left="540"/>
        <w:jc w:val="both"/>
        <w:rPr>
          <w:rFonts w:ascii="Arial" w:hAnsi="Arial" w:cs="Arial"/>
          <w:spacing w:val="-2"/>
          <w:sz w:val="18"/>
          <w:szCs w:val="18"/>
          <w:lang w:val="en-GB"/>
        </w:rPr>
      </w:pPr>
      <w:r w:rsidRPr="00B9407D">
        <w:rPr>
          <w:rFonts w:ascii="Arial" w:hAnsi="Arial" w:cs="Arial"/>
          <w:spacing w:val="-2"/>
          <w:sz w:val="18"/>
          <w:szCs w:val="18"/>
          <w:lang w:val="en-GB"/>
        </w:rPr>
        <w:t xml:space="preserve">The fair value of </w:t>
      </w:r>
      <w:r w:rsidR="00E721E7" w:rsidRPr="00B9407D">
        <w:rPr>
          <w:rFonts w:ascii="Arial" w:hAnsi="Arial" w:cs="Arial"/>
          <w:spacing w:val="-2"/>
          <w:sz w:val="18"/>
          <w:szCs w:val="18"/>
          <w:lang w:val="en-GB"/>
        </w:rPr>
        <w:t xml:space="preserve">financial assets measured at fair value through other comprehensive income </w:t>
      </w:r>
      <w:r w:rsidRPr="00B9407D">
        <w:rPr>
          <w:rFonts w:ascii="Arial" w:hAnsi="Arial" w:cs="Arial"/>
          <w:spacing w:val="-2"/>
          <w:sz w:val="18"/>
          <w:szCs w:val="18"/>
          <w:lang w:val="en-GB"/>
        </w:rPr>
        <w:t xml:space="preserve">is </w:t>
      </w:r>
      <w:r w:rsidR="00086697" w:rsidRPr="00B9407D">
        <w:rPr>
          <w:rFonts w:ascii="Arial" w:hAnsi="Arial" w:cs="Arial"/>
          <w:spacing w:val="-2"/>
          <w:sz w:val="18"/>
          <w:szCs w:val="18"/>
          <w:lang w:val="en-GB"/>
        </w:rPr>
        <w:t>based</w:t>
      </w:r>
      <w:r w:rsidRPr="00B9407D">
        <w:rPr>
          <w:rFonts w:ascii="Arial" w:hAnsi="Arial" w:cs="Arial"/>
          <w:spacing w:val="-2"/>
          <w:sz w:val="18"/>
          <w:szCs w:val="18"/>
          <w:lang w:val="en-GB"/>
        </w:rPr>
        <w:t xml:space="preserve"> on net assets value </w:t>
      </w:r>
      <w:r w:rsidR="00E721E7" w:rsidRPr="00B9407D">
        <w:rPr>
          <w:rFonts w:ascii="Arial" w:hAnsi="Arial" w:cs="Arial"/>
          <w:spacing w:val="-2"/>
          <w:sz w:val="18"/>
          <w:szCs w:val="18"/>
          <w:lang w:val="en-GB"/>
        </w:rPr>
        <w:t xml:space="preserve">per unit </w:t>
      </w:r>
      <w:r w:rsidRPr="00B9407D">
        <w:rPr>
          <w:rFonts w:ascii="Arial" w:hAnsi="Arial" w:cs="Arial"/>
          <w:spacing w:val="-2"/>
          <w:sz w:val="18"/>
          <w:szCs w:val="18"/>
          <w:lang w:val="en-GB"/>
        </w:rPr>
        <w:t xml:space="preserve">as at year </w:t>
      </w:r>
      <w:r w:rsidR="004A624C" w:rsidRPr="00B9407D">
        <w:rPr>
          <w:rFonts w:ascii="Arial" w:hAnsi="Arial" w:cs="Arial"/>
          <w:spacing w:val="-2"/>
          <w:sz w:val="18"/>
          <w:szCs w:val="18"/>
          <w:lang w:val="en-GB"/>
        </w:rPr>
        <w:t>end</w:t>
      </w:r>
      <w:r w:rsidRPr="00B9407D">
        <w:rPr>
          <w:rFonts w:ascii="Arial" w:hAnsi="Arial" w:cs="Arial"/>
          <w:spacing w:val="-2"/>
          <w:sz w:val="18"/>
          <w:szCs w:val="18"/>
          <w:lang w:val="en-GB"/>
        </w:rPr>
        <w:t xml:space="preserve"> date announced by the commercial bank. The fair value is within level 1 of the fair value hierarchy.</w:t>
      </w:r>
    </w:p>
    <w:p w14:paraId="5F1E5560" w14:textId="77777777" w:rsidR="008B3C62" w:rsidRPr="00B9407D" w:rsidRDefault="008B3C62" w:rsidP="00A52504">
      <w:pPr>
        <w:spacing w:after="0" w:line="240" w:lineRule="auto"/>
        <w:ind w:left="540"/>
        <w:jc w:val="both"/>
        <w:rPr>
          <w:rFonts w:ascii="Arial" w:hAnsi="Arial" w:cs="Arial"/>
          <w:spacing w:val="-2"/>
          <w:sz w:val="18"/>
          <w:szCs w:val="18"/>
          <w:cs/>
          <w:lang w:val="en-GB" w:bidi="th-TH"/>
        </w:rPr>
      </w:pPr>
    </w:p>
    <w:p w14:paraId="368483B5" w14:textId="77777777" w:rsidR="0021234D" w:rsidRPr="00B9407D" w:rsidRDefault="0021234D" w:rsidP="0021234D">
      <w:pPr>
        <w:spacing w:after="0" w:line="240" w:lineRule="auto"/>
        <w:ind w:left="540"/>
        <w:jc w:val="both"/>
        <w:rPr>
          <w:rFonts w:ascii="Arial" w:hAnsi="Arial" w:cs="Arial"/>
          <w:i/>
          <w:iCs/>
          <w:color w:val="CF4A02"/>
          <w:spacing w:val="-2"/>
          <w:sz w:val="18"/>
          <w:szCs w:val="18"/>
          <w:lang w:val="en-GB"/>
        </w:rPr>
      </w:pPr>
      <w:r w:rsidRPr="00B9407D">
        <w:rPr>
          <w:rFonts w:ascii="Arial" w:hAnsi="Arial" w:cs="Arial"/>
          <w:i/>
          <w:iCs/>
          <w:color w:val="CF4A02"/>
          <w:spacing w:val="-2"/>
          <w:sz w:val="18"/>
          <w:szCs w:val="18"/>
          <w:lang w:val="en-GB"/>
        </w:rPr>
        <w:t>Loans to non-performing assets</w:t>
      </w:r>
    </w:p>
    <w:p w14:paraId="14BD87FB" w14:textId="77777777" w:rsidR="0021234D" w:rsidRPr="00B9407D" w:rsidRDefault="0021234D" w:rsidP="0021234D">
      <w:pPr>
        <w:spacing w:after="0" w:line="240" w:lineRule="auto"/>
        <w:ind w:left="540"/>
        <w:jc w:val="both"/>
        <w:rPr>
          <w:rFonts w:ascii="Arial" w:hAnsi="Arial" w:cs="Arial"/>
          <w:spacing w:val="-2"/>
          <w:sz w:val="18"/>
          <w:szCs w:val="18"/>
          <w:lang w:val="en-GB"/>
        </w:rPr>
      </w:pPr>
    </w:p>
    <w:p w14:paraId="461657C3" w14:textId="7A464869" w:rsidR="0021234D" w:rsidRPr="00B9407D" w:rsidRDefault="0021234D" w:rsidP="0021234D">
      <w:pPr>
        <w:spacing w:after="0" w:line="240" w:lineRule="auto"/>
        <w:ind w:left="540"/>
        <w:jc w:val="both"/>
        <w:rPr>
          <w:rFonts w:ascii="Arial" w:hAnsi="Arial" w:cs="Arial"/>
          <w:spacing w:val="-2"/>
          <w:sz w:val="18"/>
          <w:szCs w:val="18"/>
          <w:lang w:val="en-GB"/>
        </w:rPr>
      </w:pPr>
      <w:r w:rsidRPr="00B9407D">
        <w:rPr>
          <w:rFonts w:ascii="Arial" w:hAnsi="Arial" w:cs="Arial"/>
          <w:spacing w:val="-2"/>
          <w:sz w:val="18"/>
          <w:szCs w:val="18"/>
          <w:lang w:val="en-GB"/>
        </w:rPr>
        <w:t xml:space="preserve">The fair value of loans to non-performing assets is calculated by estimating cash flows to be received from debtors or disposal of collateral in the future discounted by the maximum of default interest from financial institutions. </w:t>
      </w:r>
      <w:r w:rsidR="005A371D">
        <w:rPr>
          <w:rFonts w:ascii="Arial" w:hAnsi="Arial" w:cs="Arial"/>
          <w:spacing w:val="-2"/>
          <w:sz w:val="18"/>
          <w:szCs w:val="18"/>
          <w:lang w:val="en-GB"/>
        </w:rPr>
        <w:br/>
      </w:r>
      <w:r w:rsidRPr="00B9407D">
        <w:rPr>
          <w:rFonts w:ascii="Arial" w:hAnsi="Arial" w:cs="Arial"/>
          <w:spacing w:val="-2"/>
          <w:sz w:val="18"/>
          <w:szCs w:val="18"/>
          <w:lang w:val="en-GB"/>
        </w:rPr>
        <w:t>The estimated cash flows to be received from debtors used significant unobservable inputs such that the Group classifies the fair value measurement at level 3 of fair value hierarchy.</w:t>
      </w:r>
    </w:p>
    <w:p w14:paraId="00020A93" w14:textId="77777777" w:rsidR="008B3C62" w:rsidRPr="00B9407D" w:rsidRDefault="008B3C62" w:rsidP="0021234D">
      <w:pPr>
        <w:spacing w:after="0" w:line="240" w:lineRule="auto"/>
        <w:ind w:left="540"/>
        <w:jc w:val="both"/>
        <w:rPr>
          <w:rFonts w:ascii="Arial" w:hAnsi="Arial" w:cs="Arial"/>
          <w:spacing w:val="-2"/>
          <w:sz w:val="18"/>
          <w:szCs w:val="18"/>
          <w:lang w:val="en-GB"/>
        </w:rPr>
      </w:pPr>
    </w:p>
    <w:p w14:paraId="53A8A0A1" w14:textId="72AE1D01" w:rsidR="00606E9E" w:rsidRPr="00B9407D" w:rsidRDefault="00606E9E" w:rsidP="00606E9E">
      <w:pPr>
        <w:spacing w:after="0" w:line="240" w:lineRule="auto"/>
        <w:ind w:left="540"/>
        <w:jc w:val="both"/>
        <w:rPr>
          <w:rFonts w:ascii="Arial" w:hAnsi="Arial" w:cs="Arial"/>
          <w:spacing w:val="-2"/>
          <w:sz w:val="18"/>
          <w:szCs w:val="18"/>
          <w:lang w:val="en-GB"/>
        </w:rPr>
      </w:pPr>
      <w:r w:rsidRPr="00B9407D">
        <w:rPr>
          <w:rFonts w:ascii="Arial" w:hAnsi="Arial" w:cs="Arial"/>
          <w:spacing w:val="-6"/>
          <w:sz w:val="18"/>
          <w:szCs w:val="18"/>
          <w:lang w:val="en-GB"/>
        </w:rPr>
        <w:t>The main factor</w:t>
      </w:r>
      <w:r w:rsidR="004A624C" w:rsidRPr="00B9407D">
        <w:rPr>
          <w:rFonts w:ascii="Arial" w:hAnsi="Arial" w:cs="Arial"/>
          <w:spacing w:val="-6"/>
          <w:sz w:val="18"/>
          <w:szCs w:val="18"/>
          <w:lang w:val="en-GB"/>
        </w:rPr>
        <w:t xml:space="preserve"> that</w:t>
      </w:r>
      <w:r w:rsidRPr="00B9407D">
        <w:rPr>
          <w:rFonts w:ascii="Arial" w:hAnsi="Arial" w:cs="Arial"/>
          <w:spacing w:val="-6"/>
          <w:sz w:val="18"/>
          <w:szCs w:val="18"/>
          <w:lang w:val="en-GB"/>
        </w:rPr>
        <w:t xml:space="preserve"> the Group applies in estimating fair value at level 3 is a</w:t>
      </w:r>
      <w:r w:rsidR="004A624C" w:rsidRPr="00B9407D">
        <w:rPr>
          <w:rFonts w:ascii="Arial" w:hAnsi="Arial" w:cs="Arial"/>
          <w:spacing w:val="-6"/>
          <w:sz w:val="18"/>
          <w:szCs w:val="18"/>
          <w:lang w:val="en-GB"/>
        </w:rPr>
        <w:t>n appropriate</w:t>
      </w:r>
      <w:r w:rsidRPr="00B9407D">
        <w:rPr>
          <w:rFonts w:ascii="Arial" w:hAnsi="Arial" w:cs="Arial"/>
          <w:spacing w:val="-6"/>
          <w:sz w:val="18"/>
          <w:szCs w:val="18"/>
          <w:lang w:val="en-GB"/>
        </w:rPr>
        <w:t xml:space="preserve"> discount rate for relevant</w:t>
      </w:r>
      <w:r w:rsidRPr="00B9407D">
        <w:rPr>
          <w:rFonts w:ascii="Arial" w:hAnsi="Arial" w:cs="Arial"/>
          <w:spacing w:val="-2"/>
          <w:sz w:val="18"/>
          <w:szCs w:val="18"/>
          <w:lang w:val="en-GB"/>
        </w:rPr>
        <w:t xml:space="preserve"> risks.</w:t>
      </w:r>
    </w:p>
    <w:p w14:paraId="18D104FD" w14:textId="77777777" w:rsidR="008B3C62" w:rsidRPr="00B9407D" w:rsidRDefault="008B3C62" w:rsidP="0021234D">
      <w:pPr>
        <w:spacing w:after="0" w:line="240" w:lineRule="auto"/>
        <w:ind w:left="540"/>
        <w:jc w:val="both"/>
        <w:rPr>
          <w:rFonts w:ascii="Arial" w:hAnsi="Arial" w:cs="Arial"/>
          <w:i/>
          <w:iCs/>
          <w:color w:val="CF4A02"/>
          <w:spacing w:val="-2"/>
          <w:sz w:val="18"/>
          <w:szCs w:val="18"/>
          <w:lang w:val="en-GB"/>
        </w:rPr>
      </w:pPr>
    </w:p>
    <w:p w14:paraId="3B769CB7" w14:textId="0F877E00" w:rsidR="0021234D" w:rsidRPr="00B9407D" w:rsidRDefault="00766991" w:rsidP="0021234D">
      <w:pPr>
        <w:spacing w:after="0" w:line="240" w:lineRule="auto"/>
        <w:ind w:left="540"/>
        <w:jc w:val="both"/>
        <w:rPr>
          <w:rFonts w:ascii="Arial" w:hAnsi="Arial" w:cs="Arial"/>
          <w:i/>
          <w:iCs/>
          <w:color w:val="CF4A02"/>
          <w:spacing w:val="-2"/>
          <w:sz w:val="18"/>
          <w:szCs w:val="18"/>
          <w:lang w:val="en-GB"/>
        </w:rPr>
      </w:pPr>
      <w:r w:rsidRPr="00B9407D">
        <w:rPr>
          <w:rFonts w:ascii="Arial" w:hAnsi="Arial" w:cs="Arial"/>
          <w:i/>
          <w:iCs/>
          <w:color w:val="CF4A02"/>
          <w:spacing w:val="-2"/>
          <w:sz w:val="18"/>
          <w:szCs w:val="18"/>
          <w:lang w:val="en-GB"/>
        </w:rPr>
        <w:t>Investment properties</w:t>
      </w:r>
    </w:p>
    <w:p w14:paraId="29D4D251" w14:textId="1C9B99D7" w:rsidR="0021234D" w:rsidRPr="00B9407D" w:rsidRDefault="0021234D" w:rsidP="00A52504">
      <w:pPr>
        <w:spacing w:after="0" w:line="240" w:lineRule="auto"/>
        <w:ind w:left="540"/>
        <w:jc w:val="both"/>
        <w:rPr>
          <w:rFonts w:ascii="Arial" w:hAnsi="Arial" w:cs="Arial"/>
          <w:spacing w:val="-2"/>
          <w:sz w:val="18"/>
          <w:szCs w:val="18"/>
          <w:lang w:val="en-GB"/>
        </w:rPr>
      </w:pPr>
    </w:p>
    <w:p w14:paraId="4BED65D2" w14:textId="6B26BA1C" w:rsidR="008B3C62" w:rsidRPr="00B9407D" w:rsidRDefault="00B25021" w:rsidP="00B25021">
      <w:pPr>
        <w:spacing w:after="0" w:line="240" w:lineRule="auto"/>
        <w:ind w:left="540"/>
        <w:jc w:val="both"/>
        <w:rPr>
          <w:rFonts w:ascii="Arial" w:hAnsi="Arial" w:cs="Arial"/>
          <w:spacing w:val="-2"/>
          <w:sz w:val="18"/>
          <w:szCs w:val="18"/>
          <w:lang w:val="en-GB"/>
        </w:rPr>
      </w:pPr>
      <w:r w:rsidRPr="00B9407D">
        <w:rPr>
          <w:rFonts w:ascii="Arial" w:hAnsi="Arial" w:cs="Arial"/>
          <w:spacing w:val="-2"/>
          <w:sz w:val="18"/>
          <w:szCs w:val="18"/>
          <w:lang w:val="en-GB"/>
        </w:rPr>
        <w:t>The fair value of investment propert</w:t>
      </w:r>
      <w:r w:rsidR="00F42A8E">
        <w:rPr>
          <w:rFonts w:ascii="Arial" w:hAnsi="Arial" w:cs="Arial"/>
          <w:spacing w:val="-2"/>
          <w:sz w:val="18"/>
          <w:szCs w:val="18"/>
          <w:lang w:val="en-GB"/>
        </w:rPr>
        <w:t>ies</w:t>
      </w:r>
      <w:r w:rsidRPr="00B9407D">
        <w:rPr>
          <w:rFonts w:ascii="Arial" w:hAnsi="Arial" w:cs="Arial"/>
          <w:spacing w:val="-2"/>
          <w:sz w:val="18"/>
          <w:szCs w:val="18"/>
          <w:lang w:val="en-GB"/>
        </w:rPr>
        <w:t xml:space="preserve"> was valued by an independent professionally qualified valuer. The fair value of investment propert</w:t>
      </w:r>
      <w:r w:rsidR="00F42A8E">
        <w:rPr>
          <w:rFonts w:ascii="Arial" w:hAnsi="Arial" w:cs="Arial"/>
          <w:spacing w:val="-2"/>
          <w:sz w:val="18"/>
          <w:szCs w:val="18"/>
          <w:lang w:val="en-GB"/>
        </w:rPr>
        <w:t>ies</w:t>
      </w:r>
      <w:r w:rsidRPr="00B9407D">
        <w:rPr>
          <w:rFonts w:ascii="Arial" w:hAnsi="Arial" w:cs="Arial"/>
          <w:spacing w:val="-2"/>
          <w:sz w:val="18"/>
          <w:szCs w:val="18"/>
          <w:lang w:val="en-GB"/>
        </w:rPr>
        <w:t xml:space="preserve"> is based on the market approach using sales prices of comparable land in proximity are adjusted for differences in key attributes such as the physical features and utilisation of the investment properties. The weighted average of the quantitative score is applied such that the Group classifies the fair value measurement at level 3 of fair value hierarchy.</w:t>
      </w:r>
    </w:p>
    <w:p w14:paraId="3F571B6F" w14:textId="396A8FF4" w:rsidR="00B25021" w:rsidRDefault="00B25021" w:rsidP="00B25021">
      <w:pPr>
        <w:spacing w:after="0" w:line="240" w:lineRule="auto"/>
        <w:ind w:left="540"/>
        <w:jc w:val="both"/>
        <w:rPr>
          <w:rFonts w:ascii="Arial" w:hAnsi="Arial" w:cs="Arial"/>
          <w:spacing w:val="-2"/>
          <w:sz w:val="18"/>
          <w:szCs w:val="18"/>
          <w:lang w:val="en-GB"/>
        </w:rPr>
      </w:pPr>
    </w:p>
    <w:p w14:paraId="48215B75" w14:textId="77777777" w:rsidR="00B9407D" w:rsidRPr="00B9407D" w:rsidRDefault="00B9407D" w:rsidP="00B25021">
      <w:pPr>
        <w:spacing w:after="0" w:line="240" w:lineRule="auto"/>
        <w:ind w:left="540"/>
        <w:jc w:val="both"/>
        <w:rPr>
          <w:rFonts w:ascii="Arial" w:hAnsi="Arial" w:cs="Arial"/>
          <w:spacing w:val="-2"/>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37C0E" w:rsidRPr="0004617C" w14:paraId="7C10CEF9" w14:textId="77777777" w:rsidTr="001020B2">
        <w:trPr>
          <w:trHeight w:val="386"/>
        </w:trPr>
        <w:tc>
          <w:tcPr>
            <w:tcW w:w="9461" w:type="dxa"/>
            <w:shd w:val="clear" w:color="auto" w:fill="FFA543"/>
            <w:vAlign w:val="center"/>
          </w:tcPr>
          <w:p w14:paraId="770B0020" w14:textId="68939B86" w:rsidR="00737C0E" w:rsidRPr="0004617C" w:rsidRDefault="00737C0E" w:rsidP="001020B2">
            <w:pPr>
              <w:spacing w:after="0" w:line="240" w:lineRule="auto"/>
              <w:ind w:left="432" w:hanging="432"/>
              <w:rPr>
                <w:rFonts w:ascii="Arial" w:hAnsi="Arial" w:cs="Arial"/>
                <w:b/>
                <w:bCs/>
                <w:color w:val="FFFFFF" w:themeColor="background1"/>
                <w:sz w:val="18"/>
                <w:szCs w:val="18"/>
                <w:cs/>
              </w:rPr>
            </w:pPr>
            <w:r w:rsidRPr="0004617C">
              <w:rPr>
                <w:rFonts w:ascii="Arial" w:hAnsi="Arial" w:cs="Arial"/>
                <w:spacing w:val="-2"/>
                <w:sz w:val="18"/>
                <w:szCs w:val="18"/>
                <w:lang w:val="en-GB"/>
              </w:rPr>
              <w:br w:type="page"/>
            </w:r>
            <w:r w:rsidRPr="0004617C">
              <w:rPr>
                <w:rFonts w:ascii="Arial" w:hAnsi="Arial" w:cs="Arial"/>
                <w:b/>
                <w:bCs/>
                <w:spacing w:val="-2"/>
                <w:sz w:val="18"/>
                <w:szCs w:val="18"/>
                <w:lang w:val="en-GB"/>
              </w:rPr>
              <w:br w:type="page"/>
            </w:r>
            <w:r w:rsidRPr="0004617C">
              <w:rPr>
                <w:rFonts w:ascii="Arial" w:hAnsi="Arial" w:cs="Arial"/>
                <w:b/>
                <w:bCs/>
                <w:spacing w:val="-2"/>
                <w:sz w:val="18"/>
                <w:szCs w:val="18"/>
                <w:lang w:val="en-GB"/>
              </w:rPr>
              <w:br w:type="page"/>
            </w:r>
            <w:r w:rsidR="00E552BD" w:rsidRPr="0004617C">
              <w:rPr>
                <w:rFonts w:ascii="Arial" w:hAnsi="Arial" w:cs="Arial"/>
                <w:b/>
                <w:bCs/>
                <w:color w:val="FFFFFF" w:themeColor="background1"/>
                <w:spacing w:val="-2"/>
                <w:sz w:val="18"/>
                <w:szCs w:val="18"/>
                <w:lang w:val="en-GB"/>
              </w:rPr>
              <w:t>7</w:t>
            </w:r>
            <w:r w:rsidRPr="0004617C">
              <w:rPr>
                <w:rFonts w:ascii="Arial" w:hAnsi="Arial" w:cs="Arial"/>
                <w:b/>
                <w:bCs/>
                <w:color w:val="FFFFFF" w:themeColor="background1"/>
                <w:sz w:val="18"/>
                <w:szCs w:val="18"/>
              </w:rPr>
              <w:tab/>
              <w:t>Critical accounting estimates and judgements</w:t>
            </w:r>
          </w:p>
        </w:tc>
      </w:tr>
    </w:tbl>
    <w:p w14:paraId="2BE11055" w14:textId="77777777" w:rsidR="00737C0E" w:rsidRPr="0004617C" w:rsidRDefault="00737C0E" w:rsidP="00737C0E">
      <w:pPr>
        <w:spacing w:after="0" w:line="240" w:lineRule="auto"/>
        <w:jc w:val="both"/>
        <w:rPr>
          <w:rFonts w:ascii="Arial" w:hAnsi="Arial" w:cs="Arial"/>
          <w:spacing w:val="-2"/>
          <w:sz w:val="18"/>
          <w:szCs w:val="18"/>
          <w:lang w:val="en-GB"/>
        </w:rPr>
      </w:pPr>
    </w:p>
    <w:p w14:paraId="743C59AD" w14:textId="77777777" w:rsidR="00737C0E" w:rsidRPr="0004617C" w:rsidRDefault="00737C0E" w:rsidP="00737C0E">
      <w:pPr>
        <w:spacing w:after="0" w:line="240" w:lineRule="auto"/>
        <w:jc w:val="both"/>
        <w:rPr>
          <w:rFonts w:ascii="Arial" w:hAnsi="Arial" w:cs="Arial"/>
          <w:spacing w:val="-2"/>
          <w:sz w:val="18"/>
          <w:szCs w:val="18"/>
        </w:rPr>
      </w:pPr>
      <w:r w:rsidRPr="0004617C">
        <w:rPr>
          <w:rFonts w:ascii="Arial" w:hAnsi="Arial" w:cs="Arial"/>
          <w:spacing w:val="-2"/>
          <w:sz w:val="18"/>
          <w:szCs w:val="18"/>
        </w:rPr>
        <w:t>Estimates and judgements are continually evaluated and are based on historical experience and other factors, including expectations of future events that are believed to be reasonable under the circumstances.</w:t>
      </w:r>
    </w:p>
    <w:p w14:paraId="4A494905" w14:textId="77777777" w:rsidR="00737C0E" w:rsidRPr="0004617C" w:rsidRDefault="00737C0E" w:rsidP="00737C0E">
      <w:pPr>
        <w:spacing w:after="0" w:line="240" w:lineRule="auto"/>
        <w:jc w:val="both"/>
        <w:rPr>
          <w:rFonts w:ascii="Arial" w:hAnsi="Arial" w:cs="Arial"/>
          <w:spacing w:val="-2"/>
          <w:sz w:val="18"/>
          <w:szCs w:val="18"/>
        </w:rPr>
      </w:pPr>
    </w:p>
    <w:p w14:paraId="7883125D" w14:textId="77777777" w:rsidR="00737C0E" w:rsidRPr="0004617C" w:rsidRDefault="00737C0E">
      <w:pPr>
        <w:keepNext/>
        <w:keepLines/>
        <w:numPr>
          <w:ilvl w:val="0"/>
          <w:numId w:val="12"/>
        </w:numPr>
        <w:spacing w:after="0" w:line="240" w:lineRule="auto"/>
        <w:ind w:left="540" w:hanging="540"/>
        <w:rPr>
          <w:rFonts w:ascii="Arial" w:hAnsi="Arial" w:cs="Arial"/>
          <w:bCs/>
          <w:color w:val="CF4A02"/>
          <w:sz w:val="18"/>
          <w:szCs w:val="18"/>
        </w:rPr>
      </w:pPr>
      <w:bookmarkStart w:id="21" w:name="_heading=h.1ci93xb"/>
      <w:bookmarkEnd w:id="21"/>
      <w:r w:rsidRPr="0004617C">
        <w:rPr>
          <w:rFonts w:ascii="Arial" w:hAnsi="Arial" w:cs="Arial"/>
          <w:bCs/>
          <w:color w:val="CF4A02"/>
          <w:sz w:val="18"/>
          <w:szCs w:val="18"/>
        </w:rPr>
        <w:t xml:space="preserve">Fair value of certain financial assets </w:t>
      </w:r>
    </w:p>
    <w:p w14:paraId="576479E9" w14:textId="77777777" w:rsidR="00737C0E" w:rsidRPr="0004617C" w:rsidRDefault="00737C0E" w:rsidP="00737C0E">
      <w:pPr>
        <w:spacing w:after="0" w:line="240" w:lineRule="auto"/>
        <w:ind w:left="540"/>
        <w:jc w:val="both"/>
        <w:rPr>
          <w:rFonts w:ascii="Arial" w:hAnsi="Arial" w:cs="Arial"/>
          <w:color w:val="000000"/>
          <w:sz w:val="18"/>
          <w:szCs w:val="18"/>
        </w:rPr>
      </w:pPr>
    </w:p>
    <w:p w14:paraId="44A5D0DC" w14:textId="2ABE05BE" w:rsidR="00737C0E" w:rsidRPr="0004617C" w:rsidRDefault="00737C0E" w:rsidP="00737C0E">
      <w:pPr>
        <w:spacing w:after="0" w:line="240" w:lineRule="auto"/>
        <w:ind w:left="540"/>
        <w:jc w:val="both"/>
        <w:rPr>
          <w:rFonts w:ascii="Arial" w:hAnsi="Arial" w:cs="Arial"/>
          <w:color w:val="000000"/>
          <w:sz w:val="18"/>
          <w:szCs w:val="18"/>
        </w:rPr>
      </w:pPr>
      <w:r w:rsidRPr="0004617C">
        <w:rPr>
          <w:rFonts w:ascii="Arial" w:hAnsi="Arial" w:cs="Arial"/>
          <w:color w:val="000000"/>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5077D2" w:rsidRPr="0004617C">
        <w:rPr>
          <w:rFonts w:ascii="Arial" w:hAnsi="Arial" w:cs="Arial"/>
          <w:color w:val="000000"/>
          <w:sz w:val="18"/>
          <w:szCs w:val="18"/>
        </w:rPr>
        <w:t>6</w:t>
      </w:r>
      <w:r w:rsidRPr="0004617C">
        <w:rPr>
          <w:rFonts w:ascii="Arial" w:hAnsi="Arial" w:cs="Arial"/>
          <w:color w:val="000000"/>
          <w:sz w:val="18"/>
          <w:szCs w:val="18"/>
        </w:rPr>
        <w:t>.</w:t>
      </w:r>
    </w:p>
    <w:p w14:paraId="284A735F" w14:textId="77777777" w:rsidR="00737C0E" w:rsidRPr="0004617C" w:rsidRDefault="00737C0E" w:rsidP="00737C0E">
      <w:pPr>
        <w:spacing w:after="0" w:line="240" w:lineRule="auto"/>
        <w:jc w:val="both"/>
        <w:rPr>
          <w:rFonts w:ascii="Arial" w:hAnsi="Arial" w:cs="Arial"/>
          <w:bCs/>
          <w:color w:val="000000"/>
          <w:sz w:val="18"/>
          <w:szCs w:val="18"/>
        </w:rPr>
      </w:pPr>
      <w:bookmarkStart w:id="22" w:name="_heading=h.3whwml4"/>
      <w:bookmarkEnd w:id="22"/>
    </w:p>
    <w:p w14:paraId="4B38C91F" w14:textId="5A990D0F" w:rsidR="00737C0E" w:rsidRPr="0004617C" w:rsidRDefault="00737C0E">
      <w:pPr>
        <w:keepNext/>
        <w:keepLines/>
        <w:numPr>
          <w:ilvl w:val="0"/>
          <w:numId w:val="12"/>
        </w:numPr>
        <w:spacing w:after="0" w:line="240" w:lineRule="auto"/>
        <w:ind w:left="540" w:hanging="540"/>
        <w:rPr>
          <w:rFonts w:ascii="Arial" w:hAnsi="Arial" w:cs="Arial"/>
          <w:bCs/>
          <w:color w:val="CF4A02"/>
          <w:sz w:val="18"/>
          <w:szCs w:val="18"/>
        </w:rPr>
      </w:pPr>
      <w:bookmarkStart w:id="23" w:name="_heading=h.2bn6wsx"/>
      <w:bookmarkEnd w:id="23"/>
      <w:r w:rsidRPr="0004617C">
        <w:rPr>
          <w:rFonts w:ascii="Arial" w:hAnsi="Arial" w:cs="Arial"/>
          <w:bCs/>
          <w:color w:val="CF4A02"/>
          <w:sz w:val="18"/>
          <w:szCs w:val="18"/>
        </w:rPr>
        <w:t xml:space="preserve">Defined retirement benefit </w:t>
      </w:r>
      <w:proofErr w:type="gramStart"/>
      <w:r w:rsidRPr="0004617C">
        <w:rPr>
          <w:rFonts w:ascii="Arial" w:hAnsi="Arial" w:cs="Arial"/>
          <w:bCs/>
          <w:color w:val="CF4A02"/>
          <w:sz w:val="18"/>
          <w:szCs w:val="18"/>
        </w:rPr>
        <w:t>obligations</w:t>
      </w:r>
      <w:proofErr w:type="gramEnd"/>
    </w:p>
    <w:p w14:paraId="5C887A49" w14:textId="77777777" w:rsidR="00737C0E" w:rsidRPr="0004617C" w:rsidRDefault="00737C0E" w:rsidP="00737C0E">
      <w:pPr>
        <w:spacing w:after="0" w:line="240" w:lineRule="auto"/>
        <w:ind w:left="540"/>
        <w:jc w:val="both"/>
        <w:rPr>
          <w:rFonts w:ascii="Arial" w:hAnsi="Arial" w:cs="Arial"/>
          <w:color w:val="000000"/>
          <w:sz w:val="18"/>
          <w:szCs w:val="18"/>
        </w:rPr>
      </w:pPr>
    </w:p>
    <w:p w14:paraId="7AC81C0E" w14:textId="01B4B528" w:rsidR="00737C0E" w:rsidRPr="0004617C" w:rsidRDefault="00737C0E" w:rsidP="00737C0E">
      <w:pPr>
        <w:spacing w:after="0" w:line="240" w:lineRule="auto"/>
        <w:ind w:left="540"/>
        <w:jc w:val="both"/>
        <w:rPr>
          <w:rFonts w:ascii="Arial" w:hAnsi="Arial" w:cs="Arial"/>
          <w:color w:val="000000"/>
          <w:sz w:val="18"/>
          <w:szCs w:val="18"/>
        </w:rPr>
      </w:pPr>
      <w:r w:rsidRPr="0004617C">
        <w:rPr>
          <w:rFonts w:ascii="Arial" w:hAnsi="Arial" w:cs="Arial"/>
          <w:color w:val="000000"/>
          <w:sz w:val="18"/>
          <w:szCs w:val="18"/>
        </w:rPr>
        <w:t xml:space="preserve">The present value of the retirement benefit obligations depends on </w:t>
      </w:r>
      <w:proofErr w:type="gramStart"/>
      <w:r w:rsidRPr="0004617C">
        <w:rPr>
          <w:rFonts w:ascii="Arial" w:hAnsi="Arial" w:cs="Arial"/>
          <w:color w:val="000000"/>
          <w:sz w:val="18"/>
          <w:szCs w:val="18"/>
        </w:rPr>
        <w:t>a number of</w:t>
      </w:r>
      <w:proofErr w:type="gramEnd"/>
      <w:r w:rsidRPr="0004617C">
        <w:rPr>
          <w:rFonts w:ascii="Arial" w:hAnsi="Arial" w:cs="Arial"/>
          <w:color w:val="000000"/>
          <w:sz w:val="18"/>
          <w:szCs w:val="18"/>
        </w:rPr>
        <w:t xml:space="preserve"> assumptions. Key assumptions used and </w:t>
      </w:r>
      <w:proofErr w:type="gramStart"/>
      <w:r w:rsidRPr="0004617C">
        <w:rPr>
          <w:rFonts w:ascii="Arial" w:hAnsi="Arial" w:cs="Arial"/>
          <w:color w:val="000000"/>
          <w:sz w:val="18"/>
          <w:szCs w:val="18"/>
        </w:rPr>
        <w:t>impacts</w:t>
      </w:r>
      <w:proofErr w:type="gramEnd"/>
      <w:r w:rsidRPr="0004617C">
        <w:rPr>
          <w:rFonts w:ascii="Arial" w:hAnsi="Arial" w:cs="Arial"/>
          <w:color w:val="000000"/>
          <w:sz w:val="18"/>
          <w:szCs w:val="18"/>
        </w:rPr>
        <w:t xml:space="preserve"> from possible changes in key assumptions are disclosed in Note </w:t>
      </w:r>
      <w:r w:rsidR="00D23875" w:rsidRPr="0004617C">
        <w:rPr>
          <w:rFonts w:ascii="Arial" w:hAnsi="Arial" w:cs="Arial"/>
          <w:color w:val="000000"/>
          <w:sz w:val="18"/>
          <w:szCs w:val="18"/>
        </w:rPr>
        <w:t>2</w:t>
      </w:r>
      <w:r w:rsidR="00B27396" w:rsidRPr="0004617C">
        <w:rPr>
          <w:rFonts w:ascii="Arial" w:hAnsi="Arial" w:cs="Arial"/>
          <w:color w:val="000000"/>
          <w:sz w:val="18"/>
          <w:szCs w:val="18"/>
        </w:rPr>
        <w:t>4</w:t>
      </w:r>
      <w:r w:rsidRPr="0004617C">
        <w:rPr>
          <w:rFonts w:ascii="Arial" w:hAnsi="Arial" w:cs="Arial"/>
          <w:color w:val="000000"/>
          <w:sz w:val="18"/>
          <w:szCs w:val="18"/>
        </w:rPr>
        <w:t>.</w:t>
      </w:r>
    </w:p>
    <w:p w14:paraId="69E9479C" w14:textId="716477D4" w:rsidR="00864A9D" w:rsidRPr="0004617C" w:rsidRDefault="00864A9D">
      <w:pPr>
        <w:spacing w:after="0" w:line="240" w:lineRule="auto"/>
        <w:rPr>
          <w:rFonts w:ascii="Arial" w:hAnsi="Arial" w:cs="Arial"/>
          <w:bCs/>
          <w:spacing w:val="-2"/>
          <w:sz w:val="18"/>
          <w:szCs w:val="18"/>
        </w:rPr>
      </w:pPr>
      <w:r w:rsidRPr="0004617C">
        <w:rPr>
          <w:rFonts w:ascii="Arial" w:hAnsi="Arial" w:cs="Arial"/>
          <w:bCs/>
          <w:spacing w:val="-2"/>
          <w:sz w:val="18"/>
          <w:szCs w:val="18"/>
        </w:rPr>
        <w:br w:type="page"/>
      </w:r>
    </w:p>
    <w:p w14:paraId="3655FDD2" w14:textId="77777777" w:rsidR="00737C0E" w:rsidRPr="0004617C" w:rsidRDefault="00737C0E" w:rsidP="00737C0E">
      <w:pPr>
        <w:spacing w:after="0" w:line="240" w:lineRule="auto"/>
        <w:jc w:val="both"/>
        <w:rPr>
          <w:rFonts w:ascii="Arial" w:hAnsi="Arial" w:cs="Arial"/>
          <w:bCs/>
          <w:spacing w:val="-2"/>
          <w:sz w:val="18"/>
          <w:szCs w:val="18"/>
        </w:rPr>
      </w:pPr>
    </w:p>
    <w:p w14:paraId="356D15B2" w14:textId="77777777" w:rsidR="00737C0E" w:rsidRPr="0004617C" w:rsidRDefault="00737C0E">
      <w:pPr>
        <w:keepNext/>
        <w:keepLines/>
        <w:numPr>
          <w:ilvl w:val="0"/>
          <w:numId w:val="12"/>
        </w:numPr>
        <w:spacing w:after="0" w:line="240" w:lineRule="auto"/>
        <w:ind w:left="540" w:hanging="540"/>
        <w:rPr>
          <w:rFonts w:ascii="Arial" w:hAnsi="Arial" w:cs="Arial"/>
          <w:bCs/>
          <w:color w:val="CF4A02"/>
          <w:sz w:val="18"/>
          <w:szCs w:val="18"/>
        </w:rPr>
      </w:pPr>
      <w:r w:rsidRPr="0004617C">
        <w:rPr>
          <w:rFonts w:ascii="Arial" w:hAnsi="Arial" w:cs="Arial"/>
          <w:bCs/>
          <w:color w:val="CF4A02"/>
          <w:sz w:val="18"/>
          <w:szCs w:val="18"/>
        </w:rPr>
        <w:t>Determination of lease terms</w:t>
      </w:r>
    </w:p>
    <w:p w14:paraId="34E62854" w14:textId="77777777" w:rsidR="00737C0E" w:rsidRPr="0076308B" w:rsidRDefault="00737C0E" w:rsidP="00D100C9">
      <w:pPr>
        <w:spacing w:after="0" w:line="240" w:lineRule="auto"/>
        <w:ind w:left="540"/>
        <w:jc w:val="both"/>
        <w:rPr>
          <w:rFonts w:ascii="Arial" w:hAnsi="Arial" w:cs="Arial"/>
          <w:sz w:val="18"/>
          <w:szCs w:val="18"/>
        </w:rPr>
      </w:pPr>
    </w:p>
    <w:p w14:paraId="7CA5F01C" w14:textId="77777777" w:rsidR="00737C0E" w:rsidRPr="0004617C" w:rsidRDefault="00737C0E" w:rsidP="00D100C9">
      <w:pPr>
        <w:spacing w:after="0" w:line="240" w:lineRule="auto"/>
        <w:ind w:left="540"/>
        <w:jc w:val="both"/>
        <w:rPr>
          <w:rFonts w:ascii="Arial" w:hAnsi="Arial" w:cs="Arial"/>
          <w:sz w:val="18"/>
          <w:szCs w:val="18"/>
        </w:rPr>
      </w:pPr>
      <w:r w:rsidRPr="0004617C">
        <w:rPr>
          <w:rFonts w:ascii="Arial" w:hAnsi="Arial" w:cs="Arial"/>
          <w:sz w:val="18"/>
          <w:szCs w:val="18"/>
        </w:rPr>
        <w:t>Critical judgement in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w:t>
      </w:r>
    </w:p>
    <w:p w14:paraId="04F95AF6" w14:textId="77777777" w:rsidR="00737C0E" w:rsidRPr="0004617C" w:rsidRDefault="00737C0E" w:rsidP="00D100C9">
      <w:pPr>
        <w:spacing w:after="0" w:line="240" w:lineRule="auto"/>
        <w:ind w:left="540"/>
        <w:jc w:val="both"/>
        <w:rPr>
          <w:rFonts w:ascii="Arial" w:hAnsi="Arial" w:cs="Arial"/>
          <w:sz w:val="18"/>
          <w:szCs w:val="18"/>
        </w:rPr>
      </w:pPr>
    </w:p>
    <w:p w14:paraId="6D233B59" w14:textId="77777777" w:rsidR="00737C0E" w:rsidRPr="0076308B" w:rsidRDefault="00737C0E" w:rsidP="00D100C9">
      <w:pPr>
        <w:spacing w:after="0" w:line="240" w:lineRule="auto"/>
        <w:ind w:left="540"/>
        <w:jc w:val="both"/>
        <w:rPr>
          <w:rFonts w:ascii="Arial" w:hAnsi="Arial" w:cs="Arial"/>
          <w:sz w:val="18"/>
          <w:szCs w:val="18"/>
        </w:rPr>
      </w:pPr>
      <w:r w:rsidRPr="0076308B">
        <w:rPr>
          <w:rFonts w:ascii="Arial" w:hAnsi="Arial" w:cs="Arial"/>
          <w:sz w:val="18"/>
          <w:szCs w:val="18"/>
        </w:rPr>
        <w:t xml:space="preserve">For leases of properties, the most relevant factors are historical lease durations, the </w:t>
      </w:r>
      <w:proofErr w:type="gramStart"/>
      <w:r w:rsidRPr="0076308B">
        <w:rPr>
          <w:rFonts w:ascii="Arial" w:hAnsi="Arial" w:cs="Arial"/>
          <w:sz w:val="18"/>
          <w:szCs w:val="18"/>
        </w:rPr>
        <w:t>costs</w:t>
      </w:r>
      <w:proofErr w:type="gramEnd"/>
      <w:r w:rsidRPr="0076308B">
        <w:rPr>
          <w:rFonts w:ascii="Arial" w:hAnsi="Arial" w:cs="Arial"/>
          <w:sz w:val="18"/>
          <w:szCs w:val="18"/>
        </w:rPr>
        <w:t xml:space="preserve"> and conditions of leased assets.</w:t>
      </w:r>
    </w:p>
    <w:p w14:paraId="7BA8B712" w14:textId="77777777" w:rsidR="00737C0E" w:rsidRPr="0004617C" w:rsidRDefault="00737C0E" w:rsidP="00D100C9">
      <w:pPr>
        <w:spacing w:after="0" w:line="240" w:lineRule="auto"/>
        <w:ind w:left="540"/>
        <w:jc w:val="both"/>
        <w:rPr>
          <w:rFonts w:ascii="Arial" w:hAnsi="Arial" w:cs="Arial"/>
          <w:sz w:val="18"/>
          <w:szCs w:val="18"/>
        </w:rPr>
      </w:pPr>
    </w:p>
    <w:p w14:paraId="1284238E" w14:textId="77777777" w:rsidR="00737C0E" w:rsidRPr="0076308B" w:rsidRDefault="00737C0E" w:rsidP="00D100C9">
      <w:pPr>
        <w:spacing w:after="0" w:line="240" w:lineRule="auto"/>
        <w:ind w:left="540"/>
        <w:jc w:val="both"/>
        <w:rPr>
          <w:rFonts w:ascii="Arial" w:hAnsi="Arial" w:cs="Arial"/>
          <w:sz w:val="18"/>
          <w:szCs w:val="18"/>
        </w:rPr>
      </w:pPr>
      <w:r w:rsidRPr="0076308B">
        <w:rPr>
          <w:rFonts w:ascii="Arial" w:hAnsi="Arial" w:cs="Arial"/>
          <w:sz w:val="18"/>
          <w:szCs w:val="18"/>
        </w:rPr>
        <w:t xml:space="preserve">Most extension options on office building and office equipment have not been included in the lease liability, because the Group considers </w:t>
      </w:r>
      <w:proofErr w:type="spellStart"/>
      <w:r w:rsidRPr="0076308B">
        <w:rPr>
          <w:rFonts w:ascii="Arial" w:hAnsi="Arial" w:cs="Arial"/>
          <w:sz w:val="18"/>
          <w:szCs w:val="18"/>
        </w:rPr>
        <w:t>i</w:t>
      </w:r>
      <w:proofErr w:type="spellEnd"/>
      <w:r w:rsidRPr="0076308B">
        <w:rPr>
          <w:rFonts w:ascii="Arial" w:hAnsi="Arial" w:cs="Arial"/>
          <w:sz w:val="18"/>
          <w:szCs w:val="18"/>
        </w:rPr>
        <w:t>) the underlying asset condition and/or ii) insignificant cost to replace the leased assets.</w:t>
      </w:r>
    </w:p>
    <w:p w14:paraId="7254B55B" w14:textId="77777777" w:rsidR="00737C0E" w:rsidRPr="0004617C" w:rsidRDefault="00737C0E" w:rsidP="00D100C9">
      <w:pPr>
        <w:spacing w:after="0" w:line="240" w:lineRule="auto"/>
        <w:ind w:left="540"/>
        <w:jc w:val="both"/>
        <w:rPr>
          <w:rFonts w:ascii="Arial" w:hAnsi="Arial" w:cs="Arial"/>
          <w:sz w:val="18"/>
          <w:szCs w:val="18"/>
        </w:rPr>
      </w:pPr>
    </w:p>
    <w:p w14:paraId="36BE5BCB" w14:textId="77777777" w:rsidR="00737C0E" w:rsidRPr="0004617C" w:rsidRDefault="00737C0E" w:rsidP="00D100C9">
      <w:pPr>
        <w:spacing w:after="0" w:line="240" w:lineRule="auto"/>
        <w:ind w:left="540"/>
        <w:jc w:val="both"/>
        <w:rPr>
          <w:rFonts w:ascii="Arial" w:hAnsi="Arial" w:cs="Arial"/>
          <w:sz w:val="18"/>
          <w:szCs w:val="18"/>
        </w:rPr>
      </w:pPr>
      <w:r w:rsidRPr="0004617C">
        <w:rPr>
          <w:rFonts w:ascii="Arial" w:hAnsi="Arial" w:cs="Arial"/>
          <w:sz w:val="18"/>
          <w:szCs w:val="18"/>
        </w:rPr>
        <w:t xml:space="preserve">The lease term is reassessed if an option is </w:t>
      </w:r>
      <w:proofErr w:type="gramStart"/>
      <w:r w:rsidRPr="0004617C">
        <w:rPr>
          <w:rFonts w:ascii="Arial" w:hAnsi="Arial" w:cs="Arial"/>
          <w:sz w:val="18"/>
          <w:szCs w:val="18"/>
        </w:rPr>
        <w:t>actually exercised</w:t>
      </w:r>
      <w:proofErr w:type="gramEnd"/>
      <w:r w:rsidRPr="0004617C">
        <w:rPr>
          <w:rFonts w:ascii="Arial" w:hAnsi="Arial" w:cs="Arial"/>
          <w:sz w:val="18"/>
          <w:szCs w:val="18"/>
        </w:rPr>
        <w:t xml:space="preserve"> (or not exercised) or the Group becomes obliged to exercise (or not exercise) it. The assessment of reasonable certainty is only revised if a significant event or a significant change in circumstance affecting this assessment occur, and that it is within the control of the Group. </w:t>
      </w:r>
    </w:p>
    <w:p w14:paraId="19EFF8D8" w14:textId="77777777" w:rsidR="00737C0E" w:rsidRPr="0004617C" w:rsidRDefault="00737C0E" w:rsidP="00D100C9">
      <w:pPr>
        <w:spacing w:after="0" w:line="240" w:lineRule="auto"/>
        <w:ind w:left="540"/>
        <w:jc w:val="both"/>
        <w:rPr>
          <w:rFonts w:ascii="Arial" w:hAnsi="Arial" w:cs="Arial"/>
          <w:color w:val="000000"/>
          <w:sz w:val="18"/>
          <w:szCs w:val="18"/>
        </w:rPr>
      </w:pPr>
    </w:p>
    <w:p w14:paraId="5144BE93" w14:textId="77777777" w:rsidR="00314983" w:rsidRPr="0004617C" w:rsidRDefault="00737C0E">
      <w:pPr>
        <w:keepNext/>
        <w:keepLines/>
        <w:numPr>
          <w:ilvl w:val="0"/>
          <w:numId w:val="12"/>
        </w:numPr>
        <w:spacing w:after="0" w:line="240" w:lineRule="auto"/>
        <w:ind w:left="540" w:hanging="540"/>
        <w:rPr>
          <w:rFonts w:ascii="Arial" w:hAnsi="Arial" w:cs="Arial"/>
          <w:bCs/>
          <w:color w:val="CF4A02"/>
          <w:sz w:val="18"/>
          <w:szCs w:val="18"/>
        </w:rPr>
      </w:pPr>
      <w:bookmarkStart w:id="24" w:name="_heading=h.147n2zr"/>
      <w:bookmarkEnd w:id="24"/>
      <w:r w:rsidRPr="0004617C">
        <w:rPr>
          <w:rFonts w:ascii="Arial" w:hAnsi="Arial" w:cs="Arial"/>
          <w:bCs/>
          <w:color w:val="CF4A02"/>
          <w:sz w:val="18"/>
          <w:szCs w:val="18"/>
        </w:rPr>
        <w:t xml:space="preserve">Determination of discount rate applied to </w:t>
      </w:r>
      <w:proofErr w:type="gramStart"/>
      <w:r w:rsidRPr="0004617C">
        <w:rPr>
          <w:rFonts w:ascii="Arial" w:hAnsi="Arial" w:cs="Arial"/>
          <w:bCs/>
          <w:color w:val="CF4A02"/>
          <w:sz w:val="18"/>
          <w:szCs w:val="18"/>
        </w:rPr>
        <w:t>leases</w:t>
      </w:r>
      <w:bookmarkStart w:id="25" w:name="_Toc48736065"/>
      <w:proofErr w:type="gramEnd"/>
    </w:p>
    <w:p w14:paraId="554FF5C7" w14:textId="77777777" w:rsidR="00314983" w:rsidRPr="0004617C" w:rsidRDefault="00314983" w:rsidP="00D100C9">
      <w:pPr>
        <w:keepNext/>
        <w:keepLines/>
        <w:spacing w:after="0" w:line="240" w:lineRule="auto"/>
        <w:ind w:left="540"/>
        <w:rPr>
          <w:rFonts w:ascii="Arial" w:hAnsi="Arial" w:cs="Arial"/>
          <w:bCs/>
          <w:color w:val="CF4A02"/>
          <w:sz w:val="18"/>
          <w:szCs w:val="18"/>
        </w:rPr>
      </w:pPr>
    </w:p>
    <w:p w14:paraId="7794AE1A" w14:textId="77777777" w:rsidR="00314983" w:rsidRPr="0004617C" w:rsidRDefault="00314983" w:rsidP="00D100C9">
      <w:pPr>
        <w:spacing w:after="0" w:line="240" w:lineRule="auto"/>
        <w:ind w:left="540"/>
        <w:jc w:val="both"/>
        <w:rPr>
          <w:rFonts w:ascii="Arial" w:hAnsi="Arial" w:cs="Arial"/>
          <w:color w:val="000000"/>
          <w:sz w:val="18"/>
          <w:szCs w:val="18"/>
        </w:rPr>
      </w:pPr>
      <w:r w:rsidRPr="0004617C">
        <w:rPr>
          <w:rFonts w:ascii="Arial" w:hAnsi="Arial" w:cs="Arial"/>
          <w:color w:val="000000"/>
          <w:sz w:val="18"/>
          <w:szCs w:val="18"/>
        </w:rPr>
        <w:t>The Group determines the incremental borrowing rate as follows:</w:t>
      </w:r>
    </w:p>
    <w:p w14:paraId="1DE82158" w14:textId="77777777" w:rsidR="00314983" w:rsidRPr="0004617C" w:rsidRDefault="00314983" w:rsidP="00D100C9">
      <w:pPr>
        <w:spacing w:after="0" w:line="240" w:lineRule="auto"/>
        <w:ind w:left="540"/>
        <w:rPr>
          <w:rFonts w:ascii="Arial" w:hAnsi="Arial" w:cs="Arial"/>
          <w:color w:val="000000"/>
          <w:sz w:val="18"/>
          <w:szCs w:val="18"/>
        </w:rPr>
      </w:pPr>
    </w:p>
    <w:p w14:paraId="6D53F738" w14:textId="77777777" w:rsidR="00314983" w:rsidRPr="0004617C" w:rsidRDefault="00314983">
      <w:pPr>
        <w:numPr>
          <w:ilvl w:val="0"/>
          <w:numId w:val="17"/>
        </w:numPr>
        <w:tabs>
          <w:tab w:val="left" w:pos="900"/>
        </w:tabs>
        <w:spacing w:after="0" w:line="240" w:lineRule="auto"/>
        <w:ind w:left="900"/>
        <w:jc w:val="both"/>
        <w:rPr>
          <w:rFonts w:ascii="Arial" w:hAnsi="Arial" w:cs="Arial"/>
          <w:sz w:val="18"/>
          <w:szCs w:val="18"/>
        </w:rPr>
      </w:pPr>
      <w:r w:rsidRPr="0004617C">
        <w:rPr>
          <w:rFonts w:ascii="Arial" w:hAnsi="Arial" w:cs="Arial"/>
          <w:spacing w:val="-2"/>
          <w:sz w:val="18"/>
          <w:szCs w:val="18"/>
        </w:rPr>
        <w:t>Where possible, use recent third-party financing received by the individual lessee as a starting point, adjusting</w:t>
      </w:r>
      <w:r w:rsidRPr="0004617C">
        <w:rPr>
          <w:rFonts w:ascii="Arial" w:hAnsi="Arial" w:cs="Arial"/>
          <w:sz w:val="18"/>
          <w:szCs w:val="18"/>
        </w:rPr>
        <w:t xml:space="preserve"> to reflect changes in its financing conditions. </w:t>
      </w:r>
    </w:p>
    <w:p w14:paraId="49401FC5" w14:textId="77777777" w:rsidR="00314983" w:rsidRPr="0004617C" w:rsidRDefault="00314983">
      <w:pPr>
        <w:numPr>
          <w:ilvl w:val="0"/>
          <w:numId w:val="17"/>
        </w:numPr>
        <w:tabs>
          <w:tab w:val="left" w:pos="900"/>
        </w:tabs>
        <w:spacing w:after="0" w:line="240" w:lineRule="auto"/>
        <w:ind w:left="900"/>
        <w:rPr>
          <w:rFonts w:ascii="Arial" w:hAnsi="Arial" w:cs="Arial"/>
          <w:sz w:val="18"/>
          <w:szCs w:val="18"/>
        </w:rPr>
      </w:pPr>
      <w:r w:rsidRPr="0004617C">
        <w:rPr>
          <w:rFonts w:ascii="Arial" w:hAnsi="Arial" w:cs="Arial"/>
          <w:sz w:val="18"/>
          <w:szCs w:val="18"/>
        </w:rPr>
        <w:t xml:space="preserve">Make adjustments specific to the lease, </w:t>
      </w:r>
      <w:proofErr w:type="gramStart"/>
      <w:r w:rsidRPr="0004617C">
        <w:rPr>
          <w:rFonts w:ascii="Arial" w:hAnsi="Arial" w:cs="Arial"/>
          <w:sz w:val="18"/>
          <w:szCs w:val="18"/>
        </w:rPr>
        <w:t>e.g.</w:t>
      </w:r>
      <w:proofErr w:type="gramEnd"/>
      <w:r w:rsidRPr="0004617C">
        <w:rPr>
          <w:rFonts w:ascii="Arial" w:hAnsi="Arial" w:cs="Arial"/>
          <w:sz w:val="18"/>
          <w:szCs w:val="18"/>
        </w:rPr>
        <w:t xml:space="preserve"> term, country, currency and security. </w:t>
      </w:r>
    </w:p>
    <w:p w14:paraId="67BAE13F" w14:textId="77777777" w:rsidR="0021234D" w:rsidRPr="0004617C" w:rsidRDefault="0021234D" w:rsidP="003E0314">
      <w:pPr>
        <w:spacing w:after="0" w:line="240" w:lineRule="auto"/>
        <w:ind w:left="540"/>
        <w:rPr>
          <w:rFonts w:ascii="Arial" w:hAnsi="Arial" w:cs="Arial"/>
          <w:sz w:val="18"/>
          <w:szCs w:val="18"/>
        </w:rPr>
      </w:pPr>
    </w:p>
    <w:p w14:paraId="2C5A8A82" w14:textId="77777777" w:rsidR="00314983" w:rsidRPr="0004617C" w:rsidRDefault="00314983">
      <w:pPr>
        <w:keepNext/>
        <w:keepLines/>
        <w:numPr>
          <w:ilvl w:val="0"/>
          <w:numId w:val="12"/>
        </w:numPr>
        <w:spacing w:after="0" w:line="240" w:lineRule="auto"/>
        <w:ind w:left="540" w:hanging="540"/>
        <w:rPr>
          <w:rFonts w:ascii="Arial" w:hAnsi="Arial" w:cs="Arial"/>
          <w:bCs/>
          <w:color w:val="CF4A02"/>
          <w:sz w:val="18"/>
          <w:szCs w:val="18"/>
        </w:rPr>
      </w:pPr>
      <w:r w:rsidRPr="0004617C">
        <w:rPr>
          <w:rFonts w:ascii="Arial" w:hAnsi="Arial" w:cs="Arial"/>
          <w:bCs/>
          <w:color w:val="CF4A02"/>
          <w:sz w:val="18"/>
          <w:szCs w:val="18"/>
        </w:rPr>
        <w:t>Impairment of financial assets</w:t>
      </w:r>
      <w:bookmarkEnd w:id="25"/>
    </w:p>
    <w:p w14:paraId="28807113" w14:textId="77777777" w:rsidR="00320B6E" w:rsidRPr="0004617C" w:rsidRDefault="00320B6E" w:rsidP="00BE537E">
      <w:pPr>
        <w:pStyle w:val="NormalWeb"/>
        <w:spacing w:before="0" w:beforeAutospacing="0" w:after="0" w:afterAutospacing="0"/>
        <w:ind w:left="540"/>
        <w:jc w:val="both"/>
        <w:rPr>
          <w:rFonts w:ascii="Arial" w:eastAsia="Arial" w:hAnsi="Arial" w:cs="Arial"/>
          <w:sz w:val="18"/>
          <w:szCs w:val="18"/>
          <w:lang w:val="en-US" w:eastAsia="en-US" w:bidi="ar-SA"/>
        </w:rPr>
      </w:pPr>
    </w:p>
    <w:p w14:paraId="2F477EF8" w14:textId="7F84A0AE" w:rsidR="00737C0E" w:rsidRPr="0076308B" w:rsidRDefault="00314983" w:rsidP="0076308B">
      <w:pPr>
        <w:pStyle w:val="NormalWeb"/>
        <w:spacing w:before="0" w:beforeAutospacing="0" w:after="0" w:afterAutospacing="0"/>
        <w:ind w:left="540"/>
        <w:jc w:val="both"/>
        <w:rPr>
          <w:rFonts w:ascii="Arial" w:eastAsia="Arial" w:hAnsi="Arial" w:cstheme="minorBidi"/>
          <w:sz w:val="18"/>
          <w:szCs w:val="18"/>
          <w:lang w:val="en-US" w:eastAsia="en-US"/>
        </w:rPr>
      </w:pPr>
      <w:r w:rsidRPr="0004617C">
        <w:rPr>
          <w:rFonts w:ascii="Arial" w:eastAsia="Arial" w:hAnsi="Arial" w:cs="Arial"/>
          <w:sz w:val="18"/>
          <w:szCs w:val="18"/>
          <w:lang w:val="en-US" w:eastAsia="en-US" w:bidi="ar-SA"/>
        </w:rPr>
        <w:t>The loss allowances for financial assets are based on assumptions about default risk and expected loss rates</w:t>
      </w:r>
      <w:r w:rsidRPr="0004617C">
        <w:rPr>
          <w:rFonts w:ascii="Arial" w:eastAsia="Arial" w:hAnsi="Arial" w:cs="Arial"/>
          <w:sz w:val="18"/>
          <w:szCs w:val="18"/>
          <w:cs/>
          <w:lang w:val="en-US" w:eastAsia="en-US"/>
        </w:rPr>
        <w:t xml:space="preserve">. </w:t>
      </w:r>
      <w:r w:rsidRPr="00D100C9">
        <w:rPr>
          <w:rFonts w:ascii="Arial" w:eastAsia="Arial" w:hAnsi="Arial" w:cs="Arial"/>
          <w:spacing w:val="-4"/>
          <w:sz w:val="18"/>
          <w:szCs w:val="18"/>
          <w:lang w:val="en-US" w:eastAsia="en-US" w:bidi="ar-SA"/>
        </w:rPr>
        <w:t xml:space="preserve">The Group uses judgement in making these assumptions and selecting the inputs used in the impairment calculation, based on the Group’s </w:t>
      </w:r>
      <w:proofErr w:type="gramStart"/>
      <w:r w:rsidRPr="00D100C9">
        <w:rPr>
          <w:rFonts w:ascii="Arial" w:eastAsia="Arial" w:hAnsi="Arial" w:cs="Arial"/>
          <w:spacing w:val="-4"/>
          <w:sz w:val="18"/>
          <w:szCs w:val="18"/>
          <w:lang w:val="en-US" w:eastAsia="en-US" w:bidi="ar-SA"/>
        </w:rPr>
        <w:t>past history</w:t>
      </w:r>
      <w:proofErr w:type="gramEnd"/>
      <w:r w:rsidRPr="00D100C9">
        <w:rPr>
          <w:rFonts w:ascii="Arial" w:eastAsia="Arial" w:hAnsi="Arial" w:cs="Arial"/>
          <w:spacing w:val="-4"/>
          <w:sz w:val="18"/>
          <w:szCs w:val="18"/>
          <w:lang w:val="en-US" w:eastAsia="en-US" w:bidi="ar-SA"/>
        </w:rPr>
        <w:t xml:space="preserve"> and existing market conditions, as well as forward</w:t>
      </w:r>
      <w:r w:rsidRPr="00D100C9">
        <w:rPr>
          <w:rFonts w:ascii="Arial" w:eastAsia="Arial" w:hAnsi="Arial" w:cs="Arial"/>
          <w:spacing w:val="-4"/>
          <w:sz w:val="18"/>
          <w:szCs w:val="18"/>
          <w:cs/>
          <w:lang w:val="en-US" w:eastAsia="en-US"/>
        </w:rPr>
        <w:t>-</w:t>
      </w:r>
      <w:r w:rsidRPr="00D100C9">
        <w:rPr>
          <w:rFonts w:ascii="Arial" w:eastAsia="Arial" w:hAnsi="Arial" w:cs="Arial"/>
          <w:spacing w:val="-4"/>
          <w:sz w:val="18"/>
          <w:szCs w:val="18"/>
          <w:lang w:val="en-US" w:eastAsia="en-US" w:bidi="ar-SA"/>
        </w:rPr>
        <w:t>looking estimates at</w:t>
      </w:r>
      <w:r w:rsidRPr="0004617C">
        <w:rPr>
          <w:rFonts w:ascii="Arial" w:eastAsia="Arial" w:hAnsi="Arial" w:cs="Arial"/>
          <w:sz w:val="18"/>
          <w:szCs w:val="18"/>
          <w:lang w:val="en-US" w:eastAsia="en-US" w:bidi="ar-SA"/>
        </w:rPr>
        <w:t xml:space="preserve"> the end of each reporting period</w:t>
      </w:r>
      <w:r w:rsidRPr="0004617C">
        <w:rPr>
          <w:rFonts w:ascii="Arial" w:eastAsia="Arial" w:hAnsi="Arial" w:cs="Arial"/>
          <w:sz w:val="18"/>
          <w:szCs w:val="18"/>
          <w:cs/>
          <w:lang w:val="en-US" w:eastAsia="en-US"/>
        </w:rPr>
        <w:t>.</w:t>
      </w:r>
    </w:p>
    <w:p w14:paraId="0DD8BAD3" w14:textId="77777777" w:rsidR="009D4E4F" w:rsidRDefault="009D4E4F" w:rsidP="009D4E4F">
      <w:pPr>
        <w:keepNext/>
        <w:keepLines/>
        <w:spacing w:after="0" w:line="240" w:lineRule="auto"/>
        <w:ind w:left="540"/>
        <w:rPr>
          <w:rFonts w:ascii="Arial" w:hAnsi="Arial" w:cs="Arial"/>
          <w:bCs/>
          <w:color w:val="CF4A02"/>
          <w:sz w:val="18"/>
          <w:szCs w:val="18"/>
        </w:rPr>
      </w:pPr>
    </w:p>
    <w:p w14:paraId="5EAC776B" w14:textId="3B4E0FC9" w:rsidR="009D4E4F" w:rsidRPr="0004617C" w:rsidRDefault="009D4E4F">
      <w:pPr>
        <w:keepNext/>
        <w:keepLines/>
        <w:numPr>
          <w:ilvl w:val="0"/>
          <w:numId w:val="12"/>
        </w:numPr>
        <w:spacing w:after="0" w:line="240" w:lineRule="auto"/>
        <w:ind w:left="540" w:hanging="540"/>
        <w:rPr>
          <w:rFonts w:ascii="Arial" w:hAnsi="Arial" w:cs="Arial"/>
          <w:bCs/>
          <w:color w:val="CF4A02"/>
          <w:sz w:val="18"/>
          <w:szCs w:val="18"/>
        </w:rPr>
      </w:pPr>
      <w:r>
        <w:rPr>
          <w:rFonts w:ascii="Arial" w:hAnsi="Arial" w:cs="Arial"/>
          <w:bCs/>
          <w:color w:val="CF4A02"/>
          <w:sz w:val="18"/>
          <w:szCs w:val="18"/>
        </w:rPr>
        <w:t>Revenue recognition</w:t>
      </w:r>
    </w:p>
    <w:p w14:paraId="517A0D0E" w14:textId="77777777" w:rsidR="00737C0E" w:rsidRPr="0004617C" w:rsidRDefault="00737C0E" w:rsidP="00BE537E">
      <w:pPr>
        <w:spacing w:after="0" w:line="240" w:lineRule="auto"/>
        <w:ind w:left="540"/>
        <w:jc w:val="thaiDistribute"/>
        <w:rPr>
          <w:rFonts w:ascii="Arial" w:hAnsi="Arial" w:cs="Arial"/>
          <w:sz w:val="18"/>
          <w:szCs w:val="18"/>
          <w:highlight w:val="yellow"/>
        </w:rPr>
      </w:pPr>
    </w:p>
    <w:p w14:paraId="2CCDE87E" w14:textId="1C60D7D1" w:rsidR="009D4E4F" w:rsidRDefault="009D4E4F" w:rsidP="009D4E4F">
      <w:pPr>
        <w:pStyle w:val="a5"/>
        <w:ind w:left="540" w:right="0"/>
        <w:jc w:val="both"/>
        <w:rPr>
          <w:rFonts w:ascii="Arial" w:eastAsia="Arial" w:hAnsi="Arial" w:cs="Arial"/>
          <w:sz w:val="18"/>
          <w:szCs w:val="18"/>
          <w:lang w:val="en-GB" w:bidi="ar-SA"/>
        </w:rPr>
      </w:pPr>
      <w:r w:rsidRPr="009D4E4F">
        <w:rPr>
          <w:rFonts w:ascii="Arial" w:eastAsia="Arial" w:hAnsi="Arial" w:cs="Arial"/>
          <w:sz w:val="18"/>
          <w:szCs w:val="18"/>
          <w:lang w:val="en-GB" w:bidi="ar-SA"/>
        </w:rPr>
        <w:t xml:space="preserve">The </w:t>
      </w:r>
      <w:r w:rsidR="0076308B">
        <w:rPr>
          <w:rFonts w:ascii="Arial" w:eastAsia="Arial" w:hAnsi="Arial" w:cs="Arial"/>
          <w:sz w:val="18"/>
          <w:szCs w:val="18"/>
          <w:lang w:val="en-GB" w:bidi="ar-SA"/>
        </w:rPr>
        <w:t>Group</w:t>
      </w:r>
      <w:r w:rsidRPr="009D4E4F">
        <w:rPr>
          <w:rFonts w:ascii="Arial" w:eastAsia="Arial" w:hAnsi="Arial" w:cs="Arial"/>
          <w:sz w:val="18"/>
          <w:szCs w:val="18"/>
          <w:lang w:val="en-GB" w:bidi="ar-SA"/>
        </w:rPr>
        <w:t xml:space="preserve"> needs to estimate the stage of completion of works under contracts with customers to recognised revenue. The progress of work is generally determined as the percentage of cost incurred up until the reporting date relative to total estimated cost. Total estimated cost of project is estimated by </w:t>
      </w:r>
      <w:r w:rsidR="005254AE">
        <w:rPr>
          <w:rFonts w:ascii="Arial" w:eastAsia="Arial" w:hAnsi="Arial" w:cs="Arial"/>
          <w:sz w:val="18"/>
          <w:szCs w:val="18"/>
          <w:lang w:val="en-GB" w:bidi="ar-SA"/>
        </w:rPr>
        <w:t xml:space="preserve">the </w:t>
      </w:r>
      <w:r w:rsidRPr="009D4E4F">
        <w:rPr>
          <w:rFonts w:ascii="Arial" w:eastAsia="Arial" w:hAnsi="Arial" w:cs="Arial"/>
          <w:sz w:val="18"/>
          <w:szCs w:val="18"/>
          <w:lang w:val="en-GB" w:bidi="ar-SA"/>
        </w:rPr>
        <w:t xml:space="preserve">engineers who is responsible for each </w:t>
      </w:r>
      <w:proofErr w:type="gramStart"/>
      <w:r w:rsidRPr="009D4E4F">
        <w:rPr>
          <w:rFonts w:ascii="Arial" w:eastAsia="Arial" w:hAnsi="Arial" w:cs="Arial"/>
          <w:sz w:val="18"/>
          <w:szCs w:val="18"/>
          <w:lang w:val="en-GB" w:bidi="ar-SA"/>
        </w:rPr>
        <w:t>project, and</w:t>
      </w:r>
      <w:proofErr w:type="gramEnd"/>
      <w:r w:rsidRPr="009D4E4F">
        <w:rPr>
          <w:rFonts w:ascii="Arial" w:eastAsia="Arial" w:hAnsi="Arial" w:cs="Arial"/>
          <w:sz w:val="18"/>
          <w:szCs w:val="18"/>
          <w:lang w:val="en-GB" w:bidi="ar-SA"/>
        </w:rPr>
        <w:t xml:space="preserve"> is subjected to change subsequent to original estimation.</w:t>
      </w:r>
    </w:p>
    <w:p w14:paraId="0BA578DB" w14:textId="661A24D3" w:rsidR="0076308B" w:rsidRDefault="0076308B" w:rsidP="009D4E4F">
      <w:pPr>
        <w:pStyle w:val="a5"/>
        <w:ind w:left="540" w:right="0"/>
        <w:jc w:val="both"/>
        <w:rPr>
          <w:rFonts w:ascii="Arial" w:eastAsia="Arial" w:hAnsi="Arial" w:cs="Arial"/>
          <w:sz w:val="18"/>
          <w:szCs w:val="18"/>
          <w:lang w:val="en-GB" w:bidi="ar-SA"/>
        </w:rPr>
      </w:pPr>
    </w:p>
    <w:p w14:paraId="6B170291" w14:textId="77777777" w:rsidR="0076308B" w:rsidRDefault="0076308B" w:rsidP="0076308B">
      <w:pPr>
        <w:keepNext/>
        <w:keepLines/>
        <w:numPr>
          <w:ilvl w:val="0"/>
          <w:numId w:val="12"/>
        </w:numPr>
        <w:spacing w:after="0" w:line="240" w:lineRule="auto"/>
        <w:ind w:left="540" w:hanging="540"/>
        <w:rPr>
          <w:rFonts w:ascii="Arial" w:hAnsi="Arial" w:cs="Arial"/>
          <w:bCs/>
          <w:color w:val="CF4A02"/>
          <w:sz w:val="18"/>
          <w:szCs w:val="18"/>
        </w:rPr>
      </w:pPr>
      <w:r w:rsidRPr="0004617C">
        <w:rPr>
          <w:rFonts w:ascii="Arial" w:hAnsi="Arial" w:cs="Arial"/>
          <w:bCs/>
          <w:color w:val="CF4A02"/>
          <w:sz w:val="18"/>
          <w:szCs w:val="18"/>
        </w:rPr>
        <w:t>Recognition of interest income from loans to non-performing assets</w:t>
      </w:r>
    </w:p>
    <w:p w14:paraId="6CCA69DC" w14:textId="77777777" w:rsidR="0076308B" w:rsidRDefault="0076308B" w:rsidP="0076308B">
      <w:pPr>
        <w:spacing w:after="0" w:line="240" w:lineRule="auto"/>
        <w:ind w:firstLine="540"/>
        <w:jc w:val="thaiDistribute"/>
        <w:rPr>
          <w:rFonts w:ascii="Arial" w:hAnsi="Arial" w:cs="Arial"/>
          <w:sz w:val="18"/>
          <w:szCs w:val="18"/>
        </w:rPr>
      </w:pPr>
    </w:p>
    <w:p w14:paraId="2C4C206C" w14:textId="77777777" w:rsidR="0076308B" w:rsidRPr="009D4E4F" w:rsidRDefault="0076308B" w:rsidP="0076308B">
      <w:pPr>
        <w:spacing w:after="0" w:line="240" w:lineRule="auto"/>
        <w:ind w:left="540"/>
        <w:jc w:val="thaiDistribute"/>
        <w:rPr>
          <w:rFonts w:ascii="Arial" w:hAnsi="Arial" w:cs="Arial"/>
          <w:sz w:val="18"/>
          <w:szCs w:val="18"/>
        </w:rPr>
      </w:pPr>
      <w:r w:rsidRPr="009D4E4F">
        <w:rPr>
          <w:rFonts w:ascii="Arial" w:hAnsi="Arial" w:cs="Arial"/>
          <w:sz w:val="18"/>
          <w:szCs w:val="18"/>
        </w:rPr>
        <w:t xml:space="preserve">The Group </w:t>
      </w:r>
      <w:proofErr w:type="spellStart"/>
      <w:r w:rsidRPr="009D4E4F">
        <w:rPr>
          <w:rFonts w:ascii="Arial" w:hAnsi="Arial" w:cs="Arial"/>
          <w:sz w:val="18"/>
          <w:szCs w:val="18"/>
        </w:rPr>
        <w:t>recognises</w:t>
      </w:r>
      <w:proofErr w:type="spellEnd"/>
      <w:r w:rsidRPr="009D4E4F">
        <w:rPr>
          <w:rFonts w:ascii="Arial" w:hAnsi="Arial" w:cs="Arial"/>
          <w:sz w:val="18"/>
          <w:szCs w:val="18"/>
        </w:rPr>
        <w:t xml:space="preserve"> interest income from loans in non-performing assets based on </w:t>
      </w:r>
      <w:r w:rsidRPr="009D4E4F">
        <w:rPr>
          <w:rFonts w:ascii="Arial" w:hAnsi="Arial" w:cs="Arial"/>
          <w:sz w:val="18"/>
          <w:szCs w:val="18"/>
          <w:lang w:val="en-GB"/>
        </w:rPr>
        <w:t>effective interest rate</w:t>
      </w:r>
      <w:r w:rsidRPr="009D4E4F">
        <w:rPr>
          <w:rFonts w:ascii="Arial" w:hAnsi="Arial" w:cs="Arial"/>
          <w:sz w:val="18"/>
          <w:szCs w:val="18"/>
        </w:rPr>
        <w:t xml:space="preserve"> which is calculated by estimating the future cash inflow according to quality, type and age of debt referring to historical records of debt collection discounted with effective interest rate. </w:t>
      </w:r>
    </w:p>
    <w:p w14:paraId="1403A67F" w14:textId="77777777" w:rsidR="0076308B" w:rsidRPr="009D4E4F" w:rsidRDefault="0076308B" w:rsidP="009D4E4F">
      <w:pPr>
        <w:pStyle w:val="a5"/>
        <w:ind w:left="540" w:right="0"/>
        <w:jc w:val="both"/>
        <w:rPr>
          <w:rFonts w:ascii="Arial" w:eastAsia="Arial" w:hAnsi="Arial" w:cs="Arial"/>
          <w:sz w:val="18"/>
          <w:szCs w:val="18"/>
          <w:lang w:val="en-GB" w:bidi="ar-SA"/>
        </w:rPr>
      </w:pPr>
    </w:p>
    <w:p w14:paraId="1DD226F4" w14:textId="77777777" w:rsidR="00737C0E" w:rsidRPr="0004617C" w:rsidRDefault="00737C0E">
      <w:pPr>
        <w:keepNext/>
        <w:keepLines/>
        <w:numPr>
          <w:ilvl w:val="0"/>
          <w:numId w:val="12"/>
        </w:numPr>
        <w:spacing w:after="0" w:line="240" w:lineRule="auto"/>
        <w:ind w:left="540" w:hanging="540"/>
        <w:rPr>
          <w:rFonts w:ascii="Arial" w:hAnsi="Arial" w:cs="Arial"/>
          <w:bCs/>
          <w:color w:val="CF4A02"/>
          <w:sz w:val="18"/>
          <w:szCs w:val="18"/>
        </w:rPr>
      </w:pPr>
      <w:r w:rsidRPr="0004617C">
        <w:rPr>
          <w:rFonts w:ascii="Arial" w:hAnsi="Arial" w:cs="Arial"/>
          <w:bCs/>
          <w:color w:val="CF4A02"/>
          <w:sz w:val="18"/>
          <w:szCs w:val="18"/>
        </w:rPr>
        <w:t>Estimated impairment of loans to non-performing assets</w:t>
      </w:r>
    </w:p>
    <w:p w14:paraId="222D2E4B" w14:textId="77777777" w:rsidR="0099085B" w:rsidRPr="0004617C" w:rsidRDefault="0099085B" w:rsidP="005B3363">
      <w:pPr>
        <w:tabs>
          <w:tab w:val="left" w:pos="540"/>
          <w:tab w:val="left" w:pos="6390"/>
        </w:tabs>
        <w:overflowPunct w:val="0"/>
        <w:autoSpaceDE w:val="0"/>
        <w:autoSpaceDN w:val="0"/>
        <w:adjustRightInd w:val="0"/>
        <w:spacing w:after="0" w:line="240" w:lineRule="auto"/>
        <w:ind w:left="547"/>
        <w:jc w:val="thaiDistribute"/>
        <w:textAlignment w:val="baseline"/>
        <w:rPr>
          <w:rFonts w:ascii="Arial" w:hAnsi="Arial" w:cs="Arial"/>
          <w:sz w:val="18"/>
          <w:szCs w:val="18"/>
          <w:lang w:val="en-GB"/>
        </w:rPr>
      </w:pPr>
    </w:p>
    <w:p w14:paraId="3A55A9F2" w14:textId="3ABB06C4" w:rsidR="0099085B" w:rsidRPr="0004617C" w:rsidRDefault="0099085B" w:rsidP="00BE537E">
      <w:pPr>
        <w:spacing w:after="0" w:line="240" w:lineRule="auto"/>
        <w:ind w:left="540"/>
        <w:jc w:val="both"/>
        <w:rPr>
          <w:rFonts w:ascii="Arial" w:hAnsi="Arial" w:cs="Arial"/>
          <w:sz w:val="18"/>
          <w:szCs w:val="18"/>
          <w:lang w:val="en-GB"/>
        </w:rPr>
      </w:pPr>
      <w:r w:rsidRPr="0004617C">
        <w:rPr>
          <w:rFonts w:ascii="Arial" w:hAnsi="Arial" w:cs="Arial"/>
          <w:spacing w:val="-6"/>
          <w:sz w:val="18"/>
          <w:szCs w:val="18"/>
          <w:lang w:val="en-GB"/>
        </w:rPr>
        <w:t>The Group annually evaluates whether loans to non-performing assets have suffered any impairment, in accordance</w:t>
      </w:r>
      <w:r w:rsidRPr="0004617C">
        <w:rPr>
          <w:rFonts w:ascii="Arial" w:hAnsi="Arial" w:cs="Arial"/>
          <w:sz w:val="18"/>
          <w:szCs w:val="18"/>
          <w:lang w:val="en-GB"/>
        </w:rPr>
        <w:t xml:space="preserve"> with the accounting policy stated in Note </w:t>
      </w:r>
      <w:r w:rsidR="00B27396" w:rsidRPr="0004617C">
        <w:rPr>
          <w:rFonts w:ascii="Arial" w:hAnsi="Arial" w:cs="Arial"/>
          <w:sz w:val="18"/>
          <w:szCs w:val="18"/>
          <w:lang w:val="en-GB"/>
        </w:rPr>
        <w:t>4</w:t>
      </w:r>
      <w:r w:rsidRPr="0004617C">
        <w:rPr>
          <w:rFonts w:ascii="Arial" w:hAnsi="Arial" w:cs="Arial"/>
          <w:sz w:val="18"/>
          <w:szCs w:val="18"/>
          <w:lang w:val="en-GB"/>
        </w:rPr>
        <w:t xml:space="preserve">.6. The recoverable amounts have been determined based on the present value of estimated future cash </w:t>
      </w:r>
      <w:r w:rsidR="0076308B">
        <w:rPr>
          <w:rFonts w:ascii="Arial" w:hAnsi="Arial" w:cs="Arial"/>
          <w:sz w:val="18"/>
          <w:szCs w:val="18"/>
          <w:lang w:val="en-GB"/>
        </w:rPr>
        <w:t>inflows</w:t>
      </w:r>
      <w:r w:rsidRPr="0004617C">
        <w:rPr>
          <w:rFonts w:ascii="Arial" w:hAnsi="Arial" w:cs="Arial"/>
          <w:sz w:val="18"/>
          <w:szCs w:val="18"/>
          <w:lang w:val="en-GB"/>
        </w:rPr>
        <w:t xml:space="preserve"> that have been revised discounted at the original effective interest rate which reflects the quality of non-performing assets as at the financial report date.</w:t>
      </w:r>
    </w:p>
    <w:p w14:paraId="3DCFC9F7" w14:textId="77777777" w:rsidR="0099085B" w:rsidRPr="0004617C" w:rsidRDefault="0099085B" w:rsidP="005B3363">
      <w:pPr>
        <w:tabs>
          <w:tab w:val="left" w:pos="540"/>
          <w:tab w:val="left" w:pos="6390"/>
        </w:tabs>
        <w:overflowPunct w:val="0"/>
        <w:autoSpaceDE w:val="0"/>
        <w:autoSpaceDN w:val="0"/>
        <w:adjustRightInd w:val="0"/>
        <w:spacing w:after="0" w:line="240" w:lineRule="auto"/>
        <w:ind w:left="547"/>
        <w:jc w:val="thaiDistribute"/>
        <w:textAlignment w:val="baseline"/>
        <w:rPr>
          <w:rFonts w:ascii="Arial" w:hAnsi="Arial" w:cs="Arial"/>
          <w:sz w:val="18"/>
          <w:szCs w:val="18"/>
          <w:lang w:val="en-GB"/>
        </w:rPr>
      </w:pPr>
    </w:p>
    <w:p w14:paraId="6605D26D" w14:textId="59B7D27D" w:rsidR="0099085B" w:rsidRPr="0004617C" w:rsidRDefault="0099085B">
      <w:pPr>
        <w:keepNext/>
        <w:keepLines/>
        <w:numPr>
          <w:ilvl w:val="0"/>
          <w:numId w:val="12"/>
        </w:numPr>
        <w:spacing w:after="0" w:line="240" w:lineRule="auto"/>
        <w:ind w:left="540" w:hanging="540"/>
        <w:rPr>
          <w:rFonts w:ascii="Arial" w:hAnsi="Arial" w:cs="Arial"/>
          <w:bCs/>
          <w:color w:val="CF4A02"/>
          <w:sz w:val="18"/>
          <w:szCs w:val="18"/>
        </w:rPr>
      </w:pPr>
      <w:r w:rsidRPr="0004617C">
        <w:rPr>
          <w:rFonts w:ascii="Arial" w:hAnsi="Arial" w:cs="Arial"/>
          <w:bCs/>
          <w:color w:val="CF4A02"/>
          <w:sz w:val="18"/>
          <w:szCs w:val="18"/>
          <w:lang w:val="en-GB" w:bidi="th-TH"/>
        </w:rPr>
        <w:t xml:space="preserve">Allowance for </w:t>
      </w:r>
      <w:r w:rsidR="0076308B">
        <w:rPr>
          <w:rFonts w:ascii="Arial" w:hAnsi="Arial" w:cs="Arial"/>
          <w:bCs/>
          <w:color w:val="CF4A02"/>
          <w:sz w:val="18"/>
          <w:szCs w:val="18"/>
          <w:lang w:val="en-GB" w:bidi="th-TH"/>
        </w:rPr>
        <w:t xml:space="preserve">impairment of </w:t>
      </w:r>
      <w:r w:rsidRPr="0004617C">
        <w:rPr>
          <w:rFonts w:ascii="Arial" w:hAnsi="Arial" w:cs="Arial"/>
          <w:bCs/>
          <w:color w:val="CF4A02"/>
          <w:sz w:val="18"/>
          <w:szCs w:val="18"/>
          <w:lang w:val="en-GB" w:bidi="th-TH"/>
        </w:rPr>
        <w:t>foreclosed assets</w:t>
      </w:r>
    </w:p>
    <w:p w14:paraId="569D7402" w14:textId="77777777" w:rsidR="005B3363" w:rsidRPr="0004617C" w:rsidRDefault="005B3363" w:rsidP="00B6028D">
      <w:pPr>
        <w:tabs>
          <w:tab w:val="left" w:pos="540"/>
          <w:tab w:val="left" w:pos="6390"/>
        </w:tabs>
        <w:overflowPunct w:val="0"/>
        <w:autoSpaceDE w:val="0"/>
        <w:autoSpaceDN w:val="0"/>
        <w:adjustRightInd w:val="0"/>
        <w:spacing w:after="0" w:line="240" w:lineRule="auto"/>
        <w:ind w:left="547"/>
        <w:jc w:val="thaiDistribute"/>
        <w:textAlignment w:val="baseline"/>
        <w:rPr>
          <w:rFonts w:ascii="Arial" w:hAnsi="Arial" w:cs="Arial"/>
          <w:sz w:val="18"/>
          <w:szCs w:val="18"/>
          <w:lang w:val="en-GB"/>
        </w:rPr>
      </w:pPr>
    </w:p>
    <w:p w14:paraId="59085F45" w14:textId="07601D89" w:rsidR="003E0314" w:rsidRPr="0004617C" w:rsidRDefault="00BB6EA5" w:rsidP="00BE537E">
      <w:pPr>
        <w:tabs>
          <w:tab w:val="left" w:pos="540"/>
          <w:tab w:val="left" w:pos="6390"/>
        </w:tabs>
        <w:overflowPunct w:val="0"/>
        <w:autoSpaceDE w:val="0"/>
        <w:autoSpaceDN w:val="0"/>
        <w:adjustRightInd w:val="0"/>
        <w:spacing w:after="0" w:line="240" w:lineRule="auto"/>
        <w:ind w:left="540"/>
        <w:jc w:val="both"/>
        <w:textAlignment w:val="baseline"/>
        <w:rPr>
          <w:rFonts w:ascii="Arial" w:hAnsi="Arial" w:cs="Arial"/>
          <w:sz w:val="18"/>
          <w:szCs w:val="18"/>
          <w:lang w:val="en-GB"/>
        </w:rPr>
      </w:pPr>
      <w:r w:rsidRPr="0004617C">
        <w:rPr>
          <w:rFonts w:ascii="Arial" w:hAnsi="Arial" w:cs="Arial"/>
          <w:sz w:val="18"/>
          <w:szCs w:val="18"/>
          <w:lang w:val="en-GB"/>
        </w:rPr>
        <w:t xml:space="preserve">The Group </w:t>
      </w:r>
      <w:r w:rsidR="0099085B" w:rsidRPr="0004617C">
        <w:rPr>
          <w:rFonts w:ascii="Arial" w:hAnsi="Arial" w:cs="Arial"/>
          <w:sz w:val="18"/>
          <w:szCs w:val="18"/>
          <w:lang w:val="en-GB"/>
        </w:rPr>
        <w:t xml:space="preserve">assesses allowance for impairment of foreclosed assets when net realisable value falls below the book value. The management uses judgment to estimate impairment losses, taking into consideration the latest </w:t>
      </w:r>
      <w:r w:rsidR="0099085B" w:rsidRPr="0004617C">
        <w:rPr>
          <w:rFonts w:ascii="Arial" w:hAnsi="Arial" w:cs="Arial"/>
          <w:spacing w:val="-6"/>
          <w:sz w:val="18"/>
          <w:szCs w:val="18"/>
          <w:lang w:val="en-GB"/>
        </w:rPr>
        <w:t>appraised value of assets, the type and nature of the assets. However, the use of different estimates and assumptions</w:t>
      </w:r>
      <w:r w:rsidR="0099085B" w:rsidRPr="0004617C">
        <w:rPr>
          <w:rFonts w:ascii="Arial" w:hAnsi="Arial" w:cs="Arial"/>
          <w:sz w:val="18"/>
          <w:szCs w:val="18"/>
          <w:lang w:val="en-GB"/>
        </w:rPr>
        <w:t xml:space="preserve"> could affect the amounts of the allowance for impairment. Therefore, allowance for impairment may be adjusted in the future.</w:t>
      </w:r>
    </w:p>
    <w:p w14:paraId="0D59B69D" w14:textId="45BF4E19" w:rsidR="008B3C62" w:rsidRPr="0004617C" w:rsidRDefault="008B3C62" w:rsidP="00BE537E">
      <w:pPr>
        <w:tabs>
          <w:tab w:val="left" w:pos="540"/>
          <w:tab w:val="left" w:pos="6390"/>
        </w:tabs>
        <w:overflowPunct w:val="0"/>
        <w:autoSpaceDE w:val="0"/>
        <w:autoSpaceDN w:val="0"/>
        <w:adjustRightInd w:val="0"/>
        <w:spacing w:after="0" w:line="240" w:lineRule="auto"/>
        <w:ind w:left="540"/>
        <w:jc w:val="both"/>
        <w:textAlignment w:val="baseline"/>
        <w:rPr>
          <w:rFonts w:ascii="Arial" w:hAnsi="Arial" w:cs="Arial"/>
          <w:sz w:val="18"/>
          <w:szCs w:val="18"/>
          <w:lang w:val="en-GB"/>
        </w:rPr>
      </w:pPr>
    </w:p>
    <w:p w14:paraId="1104C64A" w14:textId="77777777" w:rsidR="008B3C62" w:rsidRPr="0004617C" w:rsidRDefault="008B3C62" w:rsidP="00BE537E">
      <w:pPr>
        <w:tabs>
          <w:tab w:val="left" w:pos="540"/>
          <w:tab w:val="left" w:pos="6390"/>
        </w:tabs>
        <w:overflowPunct w:val="0"/>
        <w:autoSpaceDE w:val="0"/>
        <w:autoSpaceDN w:val="0"/>
        <w:adjustRightInd w:val="0"/>
        <w:spacing w:after="0" w:line="240" w:lineRule="auto"/>
        <w:ind w:left="540"/>
        <w:jc w:val="both"/>
        <w:textAlignment w:val="baseline"/>
        <w:rPr>
          <w:rFonts w:ascii="Arial" w:hAnsi="Arial" w:cs="Arial"/>
          <w:sz w:val="18"/>
          <w:szCs w:val="18"/>
          <w:lang w:val="en-GB"/>
        </w:rPr>
      </w:pPr>
    </w:p>
    <w:p w14:paraId="6D795A13" w14:textId="0608FF3E" w:rsidR="00BB4F09" w:rsidRPr="0004617C" w:rsidRDefault="00BB4F09" w:rsidP="00BB4F09">
      <w:pPr>
        <w:tabs>
          <w:tab w:val="left" w:pos="540"/>
          <w:tab w:val="left" w:pos="6390"/>
        </w:tabs>
        <w:overflowPunct w:val="0"/>
        <w:autoSpaceDE w:val="0"/>
        <w:autoSpaceDN w:val="0"/>
        <w:adjustRightInd w:val="0"/>
        <w:spacing w:after="0" w:line="240" w:lineRule="auto"/>
        <w:ind w:left="547"/>
        <w:jc w:val="both"/>
        <w:textAlignment w:val="baseline"/>
        <w:rPr>
          <w:rFonts w:ascii="Arial" w:hAnsi="Arial" w:cs="Arial"/>
          <w:sz w:val="18"/>
          <w:szCs w:val="18"/>
          <w:lang w:val="en-GB"/>
        </w:rPr>
        <w:sectPr w:rsidR="00BB4F09" w:rsidRPr="0004617C" w:rsidSect="007674C5">
          <w:headerReference w:type="default" r:id="rId10"/>
          <w:footerReference w:type="default" r:id="rId11"/>
          <w:pgSz w:w="11907" w:h="16840" w:code="9"/>
          <w:pgMar w:top="1440" w:right="720" w:bottom="720" w:left="1728" w:header="706" w:footer="706" w:gutter="0"/>
          <w:paperSrc w:first="15" w:other="15"/>
          <w:pgNumType w:start="12"/>
          <w:cols w:space="720"/>
          <w:noEndnote/>
          <w:docGrid w:linePitch="326"/>
        </w:sectPr>
      </w:pPr>
    </w:p>
    <w:p w14:paraId="492E812A" w14:textId="77777777" w:rsidR="00C51969" w:rsidRPr="0004617C" w:rsidRDefault="00C51969" w:rsidP="00C51969">
      <w:pPr>
        <w:spacing w:after="0" w:line="240" w:lineRule="auto"/>
        <w:rPr>
          <w:rFonts w:ascii="Arial" w:hAnsi="Arial" w:cs="Arial"/>
          <w:sz w:val="18"/>
          <w:szCs w:val="18"/>
          <w:lang w:val="en-GB"/>
        </w:rPr>
      </w:pPr>
    </w:p>
    <w:tbl>
      <w:tblPr>
        <w:tblW w:w="15390" w:type="dxa"/>
        <w:tblInd w:w="108" w:type="dxa"/>
        <w:shd w:val="clear" w:color="auto" w:fill="FFA543"/>
        <w:tblLook w:val="04A0" w:firstRow="1" w:lastRow="0" w:firstColumn="1" w:lastColumn="0" w:noHBand="0" w:noVBand="1"/>
      </w:tblPr>
      <w:tblGrid>
        <w:gridCol w:w="15390"/>
      </w:tblGrid>
      <w:tr w:rsidR="00C51969" w:rsidRPr="0004617C" w14:paraId="5137F6C8" w14:textId="77777777" w:rsidTr="00D651D2">
        <w:trPr>
          <w:trHeight w:val="389"/>
        </w:trPr>
        <w:tc>
          <w:tcPr>
            <w:tcW w:w="15390" w:type="dxa"/>
            <w:shd w:val="clear" w:color="auto" w:fill="FFA543"/>
            <w:vAlign w:val="center"/>
          </w:tcPr>
          <w:p w14:paraId="181DFB22" w14:textId="78252E26" w:rsidR="00C51969" w:rsidRPr="0004617C" w:rsidRDefault="00E552BD" w:rsidP="00D651D2">
            <w:pPr>
              <w:spacing w:after="0" w:line="240" w:lineRule="auto"/>
              <w:ind w:left="432" w:hanging="432"/>
              <w:rPr>
                <w:rFonts w:ascii="Arial" w:eastAsia="Arial Unicode MS" w:hAnsi="Arial" w:cs="Arial"/>
                <w:b/>
                <w:bCs/>
                <w:color w:val="FFFFFF"/>
                <w:sz w:val="18"/>
                <w:szCs w:val="18"/>
              </w:rPr>
            </w:pPr>
            <w:r w:rsidRPr="0004617C">
              <w:rPr>
                <w:rFonts w:ascii="Arial" w:eastAsia="Arial Unicode MS" w:hAnsi="Arial" w:cs="Arial"/>
                <w:b/>
                <w:bCs/>
                <w:color w:val="FFFFFF"/>
                <w:sz w:val="18"/>
                <w:szCs w:val="18"/>
              </w:rPr>
              <w:t>8</w:t>
            </w:r>
            <w:r w:rsidR="00C51969" w:rsidRPr="0004617C">
              <w:rPr>
                <w:rFonts w:ascii="Arial" w:eastAsia="Arial Unicode MS" w:hAnsi="Arial" w:cs="Arial"/>
                <w:b/>
                <w:bCs/>
                <w:color w:val="FFFFFF"/>
                <w:sz w:val="18"/>
                <w:szCs w:val="18"/>
              </w:rPr>
              <w:tab/>
              <w:t>Segment information</w:t>
            </w:r>
            <w:r w:rsidR="00C167D1">
              <w:rPr>
                <w:rFonts w:ascii="Arial" w:eastAsia="Arial Unicode MS" w:hAnsi="Arial" w:cs="Arial"/>
                <w:b/>
                <w:bCs/>
                <w:color w:val="FFFFFF"/>
                <w:sz w:val="18"/>
                <w:szCs w:val="18"/>
              </w:rPr>
              <w:t xml:space="preserve"> and revenue</w:t>
            </w:r>
          </w:p>
        </w:tc>
      </w:tr>
    </w:tbl>
    <w:p w14:paraId="6B032FAB" w14:textId="77777777" w:rsidR="00C51969" w:rsidRPr="0004617C" w:rsidRDefault="00C51969" w:rsidP="00C51969">
      <w:pPr>
        <w:spacing w:after="0" w:line="240" w:lineRule="auto"/>
        <w:jc w:val="both"/>
        <w:rPr>
          <w:rFonts w:ascii="Arial" w:hAnsi="Arial" w:cs="Arial"/>
          <w:sz w:val="18"/>
          <w:szCs w:val="18"/>
          <w:lang w:val="en-GB"/>
        </w:rPr>
      </w:pPr>
    </w:p>
    <w:p w14:paraId="7448AB3A" w14:textId="0FE7C894" w:rsidR="00C51969" w:rsidRPr="0004617C" w:rsidRDefault="00C51969" w:rsidP="00C51969">
      <w:pPr>
        <w:spacing w:after="0" w:line="240" w:lineRule="auto"/>
        <w:jc w:val="both"/>
        <w:rPr>
          <w:rFonts w:ascii="Arial" w:hAnsi="Arial" w:cs="Arial"/>
          <w:spacing w:val="-4"/>
          <w:sz w:val="18"/>
          <w:szCs w:val="18"/>
          <w:lang w:val="en-GB"/>
        </w:rPr>
      </w:pPr>
      <w:r w:rsidRPr="0004617C">
        <w:rPr>
          <w:rFonts w:ascii="Arial" w:hAnsi="Arial" w:cs="Arial"/>
          <w:spacing w:val="-4"/>
          <w:sz w:val="18"/>
          <w:szCs w:val="18"/>
          <w:lang w:val="en-GB"/>
        </w:rPr>
        <w:t xml:space="preserve">Operating segment information is reported in a manner consistent with the internal reports that are regularly reviewed by the chief executive officer who </w:t>
      </w:r>
      <w:r w:rsidR="003112EF" w:rsidRPr="0004617C">
        <w:rPr>
          <w:rFonts w:ascii="Arial" w:hAnsi="Arial" w:cs="Arial"/>
          <w:spacing w:val="-4"/>
          <w:sz w:val="18"/>
          <w:szCs w:val="18"/>
          <w:lang w:val="en-GB"/>
        </w:rPr>
        <w:t>makes</w:t>
      </w:r>
      <w:r w:rsidRPr="0004617C">
        <w:rPr>
          <w:rFonts w:ascii="Arial" w:hAnsi="Arial" w:cs="Arial"/>
          <w:spacing w:val="-4"/>
          <w:sz w:val="18"/>
          <w:szCs w:val="18"/>
          <w:lang w:val="en-GB"/>
        </w:rPr>
        <w:t xml:space="preserve"> decisions about the allocation of resources to the segment and </w:t>
      </w:r>
      <w:r w:rsidR="003112EF" w:rsidRPr="0004617C">
        <w:rPr>
          <w:rFonts w:ascii="Arial" w:hAnsi="Arial" w:cs="Arial"/>
          <w:spacing w:val="-4"/>
          <w:sz w:val="18"/>
          <w:szCs w:val="18"/>
          <w:lang w:val="en-GB"/>
        </w:rPr>
        <w:t>assesses</w:t>
      </w:r>
      <w:r w:rsidRPr="0004617C">
        <w:rPr>
          <w:rFonts w:ascii="Arial" w:hAnsi="Arial" w:cs="Arial"/>
          <w:spacing w:val="-4"/>
          <w:sz w:val="18"/>
          <w:szCs w:val="18"/>
          <w:lang w:val="en-GB"/>
        </w:rPr>
        <w:t xml:space="preserve"> its performances. The </w:t>
      </w:r>
      <w:r w:rsidR="003112EF" w:rsidRPr="0004617C">
        <w:rPr>
          <w:rFonts w:ascii="Arial" w:hAnsi="Arial" w:cs="Arial"/>
          <w:spacing w:val="-4"/>
          <w:sz w:val="18"/>
          <w:szCs w:val="18"/>
          <w:lang w:val="en-GB"/>
        </w:rPr>
        <w:t>details</w:t>
      </w:r>
      <w:r w:rsidRPr="0004617C">
        <w:rPr>
          <w:rFonts w:ascii="Arial" w:hAnsi="Arial" w:cs="Arial"/>
          <w:spacing w:val="-4"/>
          <w:sz w:val="18"/>
          <w:szCs w:val="18"/>
          <w:lang w:val="en-GB"/>
        </w:rPr>
        <w:t xml:space="preserve"> of the Group business segment information </w:t>
      </w:r>
      <w:r w:rsidR="003112EF" w:rsidRPr="0004617C">
        <w:rPr>
          <w:rFonts w:ascii="Arial" w:hAnsi="Arial" w:cs="Arial"/>
          <w:spacing w:val="-4"/>
          <w:sz w:val="18"/>
          <w:szCs w:val="18"/>
          <w:lang w:val="en-GB"/>
        </w:rPr>
        <w:t>are</w:t>
      </w:r>
      <w:r w:rsidRPr="0004617C">
        <w:rPr>
          <w:rFonts w:ascii="Arial" w:hAnsi="Arial" w:cs="Arial"/>
          <w:spacing w:val="-4"/>
          <w:sz w:val="18"/>
          <w:szCs w:val="18"/>
          <w:lang w:val="en-GB"/>
        </w:rPr>
        <w:t xml:space="preserve"> as follows:</w:t>
      </w:r>
    </w:p>
    <w:p w14:paraId="22DDD6DE" w14:textId="77777777" w:rsidR="00C51969" w:rsidRPr="0004617C" w:rsidRDefault="00C51969" w:rsidP="00C51969">
      <w:pPr>
        <w:spacing w:after="0" w:line="240" w:lineRule="auto"/>
        <w:jc w:val="both"/>
        <w:rPr>
          <w:rFonts w:ascii="Arial" w:hAnsi="Arial" w:cs="Arial"/>
          <w:spacing w:val="-4"/>
          <w:sz w:val="18"/>
          <w:szCs w:val="18"/>
          <w:lang w:val="en-GB"/>
        </w:rPr>
      </w:pPr>
    </w:p>
    <w:p w14:paraId="3388D3CC" w14:textId="3FF37BC9" w:rsidR="00C51969" w:rsidRPr="0004617C" w:rsidRDefault="00C51969" w:rsidP="00C51969">
      <w:pPr>
        <w:spacing w:after="0" w:line="240" w:lineRule="auto"/>
        <w:jc w:val="both"/>
        <w:rPr>
          <w:rFonts w:ascii="Arial" w:hAnsi="Arial" w:cs="Arial"/>
          <w:spacing w:val="-4"/>
          <w:sz w:val="18"/>
          <w:szCs w:val="18"/>
          <w:lang w:val="en-GB"/>
        </w:rPr>
      </w:pPr>
      <w:r w:rsidRPr="0004617C">
        <w:rPr>
          <w:rFonts w:ascii="Arial" w:hAnsi="Arial" w:cs="Arial"/>
          <w:spacing w:val="-4"/>
          <w:sz w:val="18"/>
          <w:szCs w:val="18"/>
          <w:lang w:val="en-GB"/>
        </w:rPr>
        <w:t>The material segments’ revenue and profits are presented as follow</w:t>
      </w:r>
      <w:r w:rsidR="003112EF" w:rsidRPr="0004617C">
        <w:rPr>
          <w:rFonts w:ascii="Arial" w:hAnsi="Arial" w:cs="Arial"/>
          <w:spacing w:val="-4"/>
          <w:sz w:val="18"/>
          <w:szCs w:val="18"/>
          <w:lang w:val="en-GB"/>
        </w:rPr>
        <w:t>s</w:t>
      </w:r>
      <w:r w:rsidRPr="0004617C">
        <w:rPr>
          <w:rFonts w:ascii="Arial" w:hAnsi="Arial" w:cs="Arial"/>
          <w:spacing w:val="-4"/>
          <w:sz w:val="18"/>
          <w:szCs w:val="18"/>
          <w:lang w:val="en-GB"/>
        </w:rPr>
        <w:t>:</w:t>
      </w:r>
    </w:p>
    <w:p w14:paraId="23320816" w14:textId="77777777" w:rsidR="00C51969" w:rsidRPr="0004617C" w:rsidRDefault="00C51969" w:rsidP="00C51969">
      <w:pPr>
        <w:spacing w:after="0" w:line="240" w:lineRule="auto"/>
        <w:jc w:val="both"/>
        <w:rPr>
          <w:rFonts w:ascii="Arial" w:hAnsi="Arial" w:cs="Arial"/>
          <w:spacing w:val="-4"/>
          <w:sz w:val="18"/>
          <w:szCs w:val="18"/>
          <w:lang w:val="en-GB"/>
        </w:rPr>
      </w:pPr>
      <w:bookmarkStart w:id="26" w:name="OLE_LINK5"/>
    </w:p>
    <w:tbl>
      <w:tblPr>
        <w:tblW w:w="15486" w:type="dxa"/>
        <w:tblLayout w:type="fixed"/>
        <w:tblLook w:val="04A0" w:firstRow="1" w:lastRow="0" w:firstColumn="1" w:lastColumn="0" w:noHBand="0" w:noVBand="1"/>
      </w:tblPr>
      <w:tblGrid>
        <w:gridCol w:w="4608"/>
        <w:gridCol w:w="1382"/>
        <w:gridCol w:w="1288"/>
        <w:gridCol w:w="1440"/>
        <w:gridCol w:w="1440"/>
        <w:gridCol w:w="1224"/>
        <w:gridCol w:w="1440"/>
        <w:gridCol w:w="1389"/>
        <w:gridCol w:w="1275"/>
      </w:tblGrid>
      <w:tr w:rsidR="00A50A69" w:rsidRPr="0004617C" w14:paraId="2635674C" w14:textId="77777777" w:rsidTr="002A4A2E">
        <w:tc>
          <w:tcPr>
            <w:tcW w:w="4608" w:type="dxa"/>
            <w:shd w:val="clear" w:color="auto" w:fill="auto"/>
            <w:vAlign w:val="center"/>
          </w:tcPr>
          <w:p w14:paraId="06DBF01A" w14:textId="77777777" w:rsidR="00A50A69" w:rsidRPr="0004617C" w:rsidRDefault="00A50A69" w:rsidP="00A6149B">
            <w:pPr>
              <w:spacing w:after="0" w:line="240" w:lineRule="auto"/>
              <w:ind w:right="-72"/>
              <w:rPr>
                <w:rFonts w:ascii="Arial" w:eastAsia="Arial Unicode MS" w:hAnsi="Arial" w:cs="Arial"/>
                <w:sz w:val="18"/>
                <w:szCs w:val="18"/>
                <w:lang w:val="en-GB"/>
              </w:rPr>
            </w:pPr>
          </w:p>
        </w:tc>
        <w:tc>
          <w:tcPr>
            <w:tcW w:w="10878" w:type="dxa"/>
            <w:gridSpan w:val="8"/>
            <w:tcBorders>
              <w:top w:val="single" w:sz="4" w:space="0" w:color="auto"/>
              <w:bottom w:val="single" w:sz="4" w:space="0" w:color="auto"/>
            </w:tcBorders>
            <w:shd w:val="clear" w:color="auto" w:fill="auto"/>
            <w:vAlign w:val="center"/>
          </w:tcPr>
          <w:p w14:paraId="4FF5DD3E" w14:textId="626DBEC9" w:rsidR="00A50A69" w:rsidRPr="0004617C" w:rsidRDefault="00A50A69" w:rsidP="00A6149B">
            <w:pPr>
              <w:spacing w:after="0" w:line="240" w:lineRule="auto"/>
              <w:ind w:right="-72"/>
              <w:jc w:val="center"/>
              <w:rPr>
                <w:rFonts w:ascii="Arial" w:eastAsia="Arial Unicode MS" w:hAnsi="Arial" w:cs="Arial"/>
                <w:b/>
                <w:bCs/>
                <w:sz w:val="18"/>
                <w:szCs w:val="18"/>
                <w:rtl/>
                <w:lang w:val="th-TH"/>
              </w:rPr>
            </w:pPr>
            <w:r w:rsidRPr="0004617C">
              <w:rPr>
                <w:rFonts w:ascii="Arial" w:eastAsia="Arial Unicode MS" w:hAnsi="Arial" w:cs="Arial"/>
                <w:b/>
                <w:bCs/>
                <w:sz w:val="18"/>
                <w:szCs w:val="18"/>
                <w:rtl/>
                <w:lang w:val="th-TH"/>
              </w:rPr>
              <w:t>Consolidated financial statements</w:t>
            </w:r>
          </w:p>
        </w:tc>
      </w:tr>
      <w:tr w:rsidR="00C51969" w:rsidRPr="0004617C" w14:paraId="109A7B95" w14:textId="77777777" w:rsidTr="00A6149B">
        <w:tc>
          <w:tcPr>
            <w:tcW w:w="4608" w:type="dxa"/>
            <w:shd w:val="clear" w:color="auto" w:fill="auto"/>
            <w:vAlign w:val="center"/>
          </w:tcPr>
          <w:p w14:paraId="516CF8B3" w14:textId="77777777" w:rsidR="00C51969" w:rsidRPr="0004617C" w:rsidRDefault="00C51969" w:rsidP="00A6149B">
            <w:pPr>
              <w:spacing w:after="0" w:line="240" w:lineRule="auto"/>
              <w:ind w:right="-72"/>
              <w:rPr>
                <w:rFonts w:ascii="Arial" w:eastAsia="Arial Unicode MS" w:hAnsi="Arial" w:cs="Arial"/>
                <w:sz w:val="18"/>
                <w:szCs w:val="18"/>
                <w:lang w:val="en-GB"/>
              </w:rPr>
            </w:pPr>
            <w:bookmarkStart w:id="27" w:name="_Hlk28867716"/>
            <w:bookmarkEnd w:id="26"/>
          </w:p>
        </w:tc>
        <w:tc>
          <w:tcPr>
            <w:tcW w:w="2670" w:type="dxa"/>
            <w:gridSpan w:val="2"/>
            <w:tcBorders>
              <w:top w:val="single" w:sz="4" w:space="0" w:color="auto"/>
              <w:bottom w:val="single" w:sz="4" w:space="0" w:color="auto"/>
            </w:tcBorders>
            <w:shd w:val="clear" w:color="auto" w:fill="auto"/>
            <w:vAlign w:val="center"/>
          </w:tcPr>
          <w:p w14:paraId="5C8DDA85" w14:textId="77777777" w:rsidR="00C51969" w:rsidRPr="0004617C" w:rsidRDefault="00C51969" w:rsidP="00A6149B">
            <w:pPr>
              <w:spacing w:after="0" w:line="240" w:lineRule="auto"/>
              <w:ind w:right="-72"/>
              <w:jc w:val="center"/>
              <w:rPr>
                <w:rFonts w:ascii="Arial" w:eastAsia="Arial Unicode MS" w:hAnsi="Arial" w:cs="Arial"/>
                <w:b/>
                <w:bCs/>
                <w:sz w:val="18"/>
                <w:szCs w:val="18"/>
                <w:lang w:val="th-TH"/>
              </w:rPr>
            </w:pPr>
            <w:r w:rsidRPr="0004617C">
              <w:rPr>
                <w:rFonts w:ascii="Arial" w:eastAsia="Arial Unicode MS" w:hAnsi="Arial" w:cs="Arial"/>
                <w:b/>
                <w:bCs/>
                <w:sz w:val="18"/>
                <w:szCs w:val="18"/>
                <w:rtl/>
                <w:lang w:val="th-TH"/>
              </w:rPr>
              <w:t>Construction</w:t>
            </w:r>
            <w:r w:rsidRPr="0004617C">
              <w:rPr>
                <w:rFonts w:ascii="Arial" w:eastAsia="Arial Unicode MS" w:hAnsi="Arial" w:cs="Arial"/>
                <w:b/>
                <w:bCs/>
                <w:sz w:val="18"/>
                <w:szCs w:val="18"/>
                <w:lang w:val="th-TH"/>
              </w:rPr>
              <w:t xml:space="preserve"> segment</w:t>
            </w:r>
          </w:p>
        </w:tc>
        <w:tc>
          <w:tcPr>
            <w:tcW w:w="2880" w:type="dxa"/>
            <w:gridSpan w:val="2"/>
            <w:tcBorders>
              <w:top w:val="single" w:sz="4" w:space="0" w:color="auto"/>
              <w:bottom w:val="single" w:sz="4" w:space="0" w:color="auto"/>
            </w:tcBorders>
            <w:shd w:val="clear" w:color="auto" w:fill="auto"/>
            <w:vAlign w:val="center"/>
          </w:tcPr>
          <w:p w14:paraId="490504F2" w14:textId="77777777" w:rsidR="00C51969" w:rsidRPr="0004617C" w:rsidRDefault="00C51969" w:rsidP="00A6149B">
            <w:pPr>
              <w:spacing w:after="0" w:line="240" w:lineRule="auto"/>
              <w:ind w:right="-72"/>
              <w:jc w:val="center"/>
              <w:rPr>
                <w:rFonts w:ascii="Arial" w:eastAsia="Arial Unicode MS" w:hAnsi="Arial" w:cs="Arial"/>
                <w:b/>
                <w:bCs/>
                <w:sz w:val="18"/>
                <w:szCs w:val="18"/>
                <w:lang w:val="th-TH"/>
              </w:rPr>
            </w:pPr>
            <w:r w:rsidRPr="0004617C">
              <w:rPr>
                <w:rFonts w:ascii="Arial" w:eastAsia="Arial Unicode MS" w:hAnsi="Arial" w:cs="Arial"/>
                <w:b/>
                <w:bCs/>
                <w:sz w:val="18"/>
                <w:szCs w:val="18"/>
                <w:rtl/>
                <w:lang w:val="th-TH"/>
              </w:rPr>
              <w:t>Assets management</w:t>
            </w:r>
            <w:r w:rsidRPr="0004617C">
              <w:rPr>
                <w:rFonts w:ascii="Arial" w:eastAsia="Arial Unicode MS" w:hAnsi="Arial" w:cs="Arial"/>
                <w:b/>
                <w:bCs/>
                <w:sz w:val="18"/>
                <w:szCs w:val="18"/>
                <w:lang w:val="th-TH"/>
              </w:rPr>
              <w:t xml:space="preserve"> segment</w:t>
            </w:r>
          </w:p>
        </w:tc>
        <w:tc>
          <w:tcPr>
            <w:tcW w:w="2664" w:type="dxa"/>
            <w:gridSpan w:val="2"/>
            <w:tcBorders>
              <w:top w:val="single" w:sz="4" w:space="0" w:color="auto"/>
              <w:bottom w:val="single" w:sz="4" w:space="0" w:color="auto"/>
            </w:tcBorders>
            <w:vAlign w:val="center"/>
          </w:tcPr>
          <w:p w14:paraId="609B8F94" w14:textId="77777777" w:rsidR="00C51969" w:rsidRPr="0004617C" w:rsidRDefault="00C51969" w:rsidP="00A6149B">
            <w:pPr>
              <w:spacing w:after="0" w:line="240" w:lineRule="auto"/>
              <w:ind w:right="-72"/>
              <w:jc w:val="center"/>
              <w:rPr>
                <w:rFonts w:ascii="Arial" w:eastAsia="Arial Unicode MS" w:hAnsi="Arial" w:cs="Arial"/>
                <w:b/>
                <w:bCs/>
                <w:sz w:val="18"/>
                <w:szCs w:val="18"/>
                <w:rtl/>
                <w:lang w:val="th-TH"/>
              </w:rPr>
            </w:pPr>
            <w:r w:rsidRPr="0004617C">
              <w:rPr>
                <w:rFonts w:ascii="Arial" w:eastAsia="Arial Unicode MS" w:hAnsi="Arial" w:cs="Arial"/>
                <w:b/>
                <w:bCs/>
                <w:sz w:val="18"/>
                <w:szCs w:val="18"/>
                <w:rtl/>
                <w:lang w:val="th-TH"/>
              </w:rPr>
              <w:t>Others</w:t>
            </w:r>
          </w:p>
        </w:tc>
        <w:tc>
          <w:tcPr>
            <w:tcW w:w="2664" w:type="dxa"/>
            <w:gridSpan w:val="2"/>
            <w:tcBorders>
              <w:top w:val="single" w:sz="4" w:space="0" w:color="auto"/>
              <w:bottom w:val="single" w:sz="4" w:space="0" w:color="auto"/>
            </w:tcBorders>
            <w:shd w:val="clear" w:color="auto" w:fill="auto"/>
            <w:vAlign w:val="center"/>
          </w:tcPr>
          <w:p w14:paraId="4AE00E89" w14:textId="77777777" w:rsidR="00C51969" w:rsidRPr="0004617C" w:rsidRDefault="00C51969" w:rsidP="00A6149B">
            <w:pPr>
              <w:spacing w:after="0" w:line="240" w:lineRule="auto"/>
              <w:ind w:right="-72"/>
              <w:jc w:val="center"/>
              <w:rPr>
                <w:rFonts w:ascii="Arial" w:eastAsia="Arial Unicode MS" w:hAnsi="Arial" w:cs="Arial"/>
                <w:b/>
                <w:bCs/>
                <w:sz w:val="18"/>
                <w:szCs w:val="18"/>
                <w:lang w:val="th-TH"/>
              </w:rPr>
            </w:pPr>
            <w:r w:rsidRPr="0004617C">
              <w:rPr>
                <w:rFonts w:ascii="Arial" w:eastAsia="Arial Unicode MS" w:hAnsi="Arial" w:cs="Arial"/>
                <w:b/>
                <w:bCs/>
                <w:sz w:val="18"/>
                <w:szCs w:val="18"/>
                <w:lang w:val="th-TH"/>
              </w:rPr>
              <w:t>Total</w:t>
            </w:r>
          </w:p>
        </w:tc>
      </w:tr>
      <w:tr w:rsidR="00C51969" w:rsidRPr="0004617C" w14:paraId="4BB6FD20" w14:textId="77777777" w:rsidTr="00A6149B">
        <w:tc>
          <w:tcPr>
            <w:tcW w:w="4608" w:type="dxa"/>
            <w:shd w:val="clear" w:color="auto" w:fill="auto"/>
            <w:vAlign w:val="bottom"/>
          </w:tcPr>
          <w:p w14:paraId="469891D4" w14:textId="77777777" w:rsidR="00C51969" w:rsidRPr="0004617C" w:rsidRDefault="00C51969" w:rsidP="00A6149B">
            <w:pPr>
              <w:spacing w:after="0" w:line="240" w:lineRule="auto"/>
              <w:ind w:right="-72"/>
              <w:rPr>
                <w:rFonts w:ascii="Arial" w:eastAsia="Arial Unicode MS" w:hAnsi="Arial" w:cs="Arial"/>
                <w:sz w:val="18"/>
                <w:szCs w:val="18"/>
                <w:lang w:val="th-TH"/>
              </w:rPr>
            </w:pPr>
          </w:p>
        </w:tc>
        <w:tc>
          <w:tcPr>
            <w:tcW w:w="1382" w:type="dxa"/>
            <w:shd w:val="clear" w:color="auto" w:fill="auto"/>
            <w:vAlign w:val="center"/>
          </w:tcPr>
          <w:p w14:paraId="661F5AB0" w14:textId="77777777" w:rsidR="00C51969" w:rsidRPr="0004617C" w:rsidRDefault="00C51969" w:rsidP="00A6149B">
            <w:pPr>
              <w:spacing w:after="0" w:line="240" w:lineRule="auto"/>
              <w:ind w:right="-72"/>
              <w:jc w:val="right"/>
              <w:rPr>
                <w:rFonts w:ascii="Arial" w:eastAsia="Arial Unicode MS" w:hAnsi="Arial" w:cs="Arial"/>
                <w:b/>
                <w:bCs/>
                <w:spacing w:val="-2"/>
                <w:sz w:val="18"/>
                <w:szCs w:val="18"/>
                <w:lang w:val="en-GB"/>
              </w:rPr>
            </w:pPr>
            <w:r w:rsidRPr="0004617C">
              <w:rPr>
                <w:rFonts w:ascii="Arial" w:eastAsia="Arial Unicode MS" w:hAnsi="Arial" w:cs="Arial"/>
                <w:b/>
                <w:bCs/>
                <w:spacing w:val="-2"/>
                <w:sz w:val="18"/>
                <w:szCs w:val="18"/>
                <w:lang w:val="en-GB"/>
              </w:rPr>
              <w:t>2023</w:t>
            </w:r>
          </w:p>
        </w:tc>
        <w:tc>
          <w:tcPr>
            <w:tcW w:w="1288" w:type="dxa"/>
            <w:shd w:val="clear" w:color="auto" w:fill="auto"/>
            <w:vAlign w:val="center"/>
          </w:tcPr>
          <w:p w14:paraId="5BE7089F" w14:textId="77777777" w:rsidR="00C51969" w:rsidRPr="0004617C" w:rsidRDefault="00C51969" w:rsidP="00A6149B">
            <w:pPr>
              <w:spacing w:after="0" w:line="240" w:lineRule="auto"/>
              <w:ind w:right="-72"/>
              <w:jc w:val="right"/>
              <w:rPr>
                <w:rFonts w:ascii="Arial" w:eastAsia="Arial Unicode MS" w:hAnsi="Arial" w:cs="Arial"/>
                <w:b/>
                <w:bCs/>
                <w:spacing w:val="-2"/>
                <w:sz w:val="18"/>
                <w:szCs w:val="18"/>
                <w:lang w:val="en-GB"/>
              </w:rPr>
            </w:pPr>
            <w:r w:rsidRPr="0004617C">
              <w:rPr>
                <w:rFonts w:ascii="Arial" w:eastAsia="Arial Unicode MS" w:hAnsi="Arial" w:cs="Arial"/>
                <w:b/>
                <w:bCs/>
                <w:spacing w:val="-2"/>
                <w:sz w:val="18"/>
                <w:szCs w:val="18"/>
                <w:lang w:val="en-GB"/>
              </w:rPr>
              <w:t>2022</w:t>
            </w:r>
          </w:p>
        </w:tc>
        <w:tc>
          <w:tcPr>
            <w:tcW w:w="1440" w:type="dxa"/>
            <w:shd w:val="clear" w:color="auto" w:fill="auto"/>
            <w:vAlign w:val="center"/>
          </w:tcPr>
          <w:p w14:paraId="4942B12D" w14:textId="77777777" w:rsidR="00C51969" w:rsidRPr="0004617C" w:rsidRDefault="00C51969" w:rsidP="00A6149B">
            <w:pPr>
              <w:spacing w:after="0" w:line="240" w:lineRule="auto"/>
              <w:ind w:right="-72"/>
              <w:jc w:val="right"/>
              <w:rPr>
                <w:rFonts w:ascii="Arial" w:eastAsia="Arial Unicode MS" w:hAnsi="Arial" w:cs="Arial"/>
                <w:b/>
                <w:bCs/>
                <w:spacing w:val="-2"/>
                <w:sz w:val="18"/>
                <w:szCs w:val="18"/>
                <w:lang w:val="en-GB"/>
              </w:rPr>
            </w:pPr>
            <w:r w:rsidRPr="0004617C">
              <w:rPr>
                <w:rFonts w:ascii="Arial" w:eastAsia="Arial Unicode MS" w:hAnsi="Arial" w:cs="Arial"/>
                <w:b/>
                <w:bCs/>
                <w:spacing w:val="-2"/>
                <w:sz w:val="18"/>
                <w:szCs w:val="18"/>
                <w:lang w:val="en-GB"/>
              </w:rPr>
              <w:t>2023</w:t>
            </w:r>
          </w:p>
        </w:tc>
        <w:tc>
          <w:tcPr>
            <w:tcW w:w="1440" w:type="dxa"/>
            <w:shd w:val="clear" w:color="auto" w:fill="auto"/>
            <w:vAlign w:val="center"/>
          </w:tcPr>
          <w:p w14:paraId="1E93D707" w14:textId="77777777" w:rsidR="00C51969" w:rsidRPr="0004617C" w:rsidRDefault="00C51969" w:rsidP="00A6149B">
            <w:pPr>
              <w:spacing w:after="0" w:line="240" w:lineRule="auto"/>
              <w:ind w:right="-72"/>
              <w:jc w:val="right"/>
              <w:rPr>
                <w:rFonts w:ascii="Arial" w:eastAsia="Arial Unicode MS" w:hAnsi="Arial" w:cs="Arial"/>
                <w:b/>
                <w:bCs/>
                <w:spacing w:val="-2"/>
                <w:sz w:val="18"/>
                <w:szCs w:val="18"/>
                <w:lang w:val="en-GB"/>
              </w:rPr>
            </w:pPr>
            <w:r w:rsidRPr="0004617C">
              <w:rPr>
                <w:rFonts w:ascii="Arial" w:eastAsia="Arial Unicode MS" w:hAnsi="Arial" w:cs="Arial"/>
                <w:b/>
                <w:bCs/>
                <w:spacing w:val="-2"/>
                <w:sz w:val="18"/>
                <w:szCs w:val="18"/>
                <w:lang w:val="en-GB"/>
              </w:rPr>
              <w:t>2022</w:t>
            </w:r>
          </w:p>
        </w:tc>
        <w:tc>
          <w:tcPr>
            <w:tcW w:w="1224" w:type="dxa"/>
            <w:vAlign w:val="center"/>
          </w:tcPr>
          <w:p w14:paraId="28ACEC8E" w14:textId="77777777" w:rsidR="00C51969" w:rsidRPr="0004617C" w:rsidRDefault="00C51969" w:rsidP="00A6149B">
            <w:pPr>
              <w:spacing w:after="0" w:line="240" w:lineRule="auto"/>
              <w:ind w:right="-72"/>
              <w:jc w:val="right"/>
              <w:rPr>
                <w:rFonts w:ascii="Arial" w:eastAsia="Arial Unicode MS" w:hAnsi="Arial" w:cs="Arial"/>
                <w:b/>
                <w:bCs/>
                <w:spacing w:val="-2"/>
                <w:sz w:val="18"/>
                <w:szCs w:val="18"/>
                <w:lang w:val="en-GB"/>
              </w:rPr>
            </w:pPr>
            <w:r w:rsidRPr="0004617C">
              <w:rPr>
                <w:rFonts w:ascii="Arial" w:eastAsia="Arial Unicode MS" w:hAnsi="Arial" w:cs="Arial"/>
                <w:b/>
                <w:bCs/>
                <w:spacing w:val="-2"/>
                <w:sz w:val="18"/>
                <w:szCs w:val="18"/>
                <w:lang w:val="en-GB"/>
              </w:rPr>
              <w:t>2023</w:t>
            </w:r>
          </w:p>
        </w:tc>
        <w:tc>
          <w:tcPr>
            <w:tcW w:w="1440" w:type="dxa"/>
            <w:vAlign w:val="center"/>
          </w:tcPr>
          <w:p w14:paraId="0CFBC23B" w14:textId="77777777" w:rsidR="00C51969" w:rsidRPr="0004617C" w:rsidRDefault="00C51969" w:rsidP="00A6149B">
            <w:pPr>
              <w:spacing w:after="0" w:line="240" w:lineRule="auto"/>
              <w:ind w:right="-72"/>
              <w:jc w:val="right"/>
              <w:rPr>
                <w:rFonts w:ascii="Arial" w:eastAsia="Arial Unicode MS" w:hAnsi="Arial" w:cs="Arial"/>
                <w:b/>
                <w:bCs/>
                <w:spacing w:val="-2"/>
                <w:sz w:val="18"/>
                <w:szCs w:val="18"/>
                <w:lang w:val="en-GB"/>
              </w:rPr>
            </w:pPr>
            <w:r w:rsidRPr="0004617C">
              <w:rPr>
                <w:rFonts w:ascii="Arial" w:eastAsia="Arial Unicode MS" w:hAnsi="Arial" w:cs="Arial"/>
                <w:b/>
                <w:bCs/>
                <w:spacing w:val="-2"/>
                <w:sz w:val="18"/>
                <w:szCs w:val="18"/>
                <w:lang w:val="en-GB"/>
              </w:rPr>
              <w:t>2022</w:t>
            </w:r>
          </w:p>
        </w:tc>
        <w:tc>
          <w:tcPr>
            <w:tcW w:w="1389" w:type="dxa"/>
            <w:shd w:val="clear" w:color="auto" w:fill="auto"/>
            <w:vAlign w:val="center"/>
          </w:tcPr>
          <w:p w14:paraId="3156FF37" w14:textId="77777777" w:rsidR="00C51969" w:rsidRPr="0004617C" w:rsidRDefault="00C51969" w:rsidP="00A6149B">
            <w:pPr>
              <w:spacing w:after="0" w:line="240" w:lineRule="auto"/>
              <w:ind w:right="-72"/>
              <w:jc w:val="right"/>
              <w:rPr>
                <w:rFonts w:ascii="Arial" w:eastAsia="Arial Unicode MS" w:hAnsi="Arial" w:cs="Arial"/>
                <w:b/>
                <w:bCs/>
                <w:spacing w:val="-2"/>
                <w:sz w:val="18"/>
                <w:szCs w:val="18"/>
                <w:lang w:val="en-GB"/>
              </w:rPr>
            </w:pPr>
            <w:r w:rsidRPr="0004617C">
              <w:rPr>
                <w:rFonts w:ascii="Arial" w:eastAsia="Arial Unicode MS" w:hAnsi="Arial" w:cs="Arial"/>
                <w:b/>
                <w:bCs/>
                <w:spacing w:val="-2"/>
                <w:sz w:val="18"/>
                <w:szCs w:val="18"/>
                <w:lang w:val="en-GB"/>
              </w:rPr>
              <w:t>2023</w:t>
            </w:r>
          </w:p>
        </w:tc>
        <w:tc>
          <w:tcPr>
            <w:tcW w:w="1275" w:type="dxa"/>
            <w:shd w:val="clear" w:color="auto" w:fill="auto"/>
            <w:vAlign w:val="center"/>
          </w:tcPr>
          <w:p w14:paraId="7189BA24" w14:textId="77777777" w:rsidR="00C51969" w:rsidRPr="0004617C" w:rsidRDefault="00C51969" w:rsidP="00A6149B">
            <w:pPr>
              <w:spacing w:after="0" w:line="240" w:lineRule="auto"/>
              <w:ind w:right="-72"/>
              <w:jc w:val="right"/>
              <w:rPr>
                <w:rFonts w:ascii="Arial" w:eastAsia="Arial Unicode MS" w:hAnsi="Arial" w:cs="Arial"/>
                <w:b/>
                <w:bCs/>
                <w:spacing w:val="-2"/>
                <w:sz w:val="18"/>
                <w:szCs w:val="18"/>
                <w:lang w:val="en-GB"/>
              </w:rPr>
            </w:pPr>
            <w:r w:rsidRPr="0004617C">
              <w:rPr>
                <w:rFonts w:ascii="Arial" w:eastAsia="Arial Unicode MS" w:hAnsi="Arial" w:cs="Arial"/>
                <w:b/>
                <w:bCs/>
                <w:spacing w:val="-2"/>
                <w:sz w:val="18"/>
                <w:szCs w:val="18"/>
                <w:lang w:val="en-GB"/>
              </w:rPr>
              <w:t>2022</w:t>
            </w:r>
          </w:p>
        </w:tc>
      </w:tr>
      <w:tr w:rsidR="00C51969" w:rsidRPr="0004617C" w14:paraId="1878AA21" w14:textId="77777777" w:rsidTr="000A4E09">
        <w:trPr>
          <w:trHeight w:val="139"/>
        </w:trPr>
        <w:tc>
          <w:tcPr>
            <w:tcW w:w="4608" w:type="dxa"/>
            <w:shd w:val="clear" w:color="auto" w:fill="auto"/>
            <w:vAlign w:val="bottom"/>
          </w:tcPr>
          <w:p w14:paraId="46198CD1" w14:textId="164FED94" w:rsidR="00C51969" w:rsidRPr="0004617C" w:rsidRDefault="00C51969" w:rsidP="00A6149B">
            <w:pPr>
              <w:spacing w:after="0" w:line="240" w:lineRule="auto"/>
              <w:ind w:right="-72"/>
              <w:rPr>
                <w:rFonts w:ascii="Arial" w:eastAsia="Arial Unicode MS" w:hAnsi="Arial" w:cs="Arial"/>
                <w:sz w:val="18"/>
                <w:szCs w:val="18"/>
              </w:rPr>
            </w:pPr>
          </w:p>
        </w:tc>
        <w:tc>
          <w:tcPr>
            <w:tcW w:w="1382" w:type="dxa"/>
            <w:tcBorders>
              <w:bottom w:val="single" w:sz="4" w:space="0" w:color="auto"/>
            </w:tcBorders>
            <w:shd w:val="clear" w:color="auto" w:fill="auto"/>
            <w:vAlign w:val="center"/>
          </w:tcPr>
          <w:p w14:paraId="61CF29B6" w14:textId="77777777" w:rsidR="00C51969" w:rsidRPr="0004617C" w:rsidRDefault="00C51969" w:rsidP="00A6149B">
            <w:pPr>
              <w:spacing w:after="0" w:line="240" w:lineRule="auto"/>
              <w:ind w:right="-72"/>
              <w:jc w:val="right"/>
              <w:rPr>
                <w:rFonts w:ascii="Arial" w:eastAsia="Arial Unicode MS" w:hAnsi="Arial" w:cs="Arial"/>
                <w:b/>
                <w:bCs/>
                <w:spacing w:val="-2"/>
                <w:sz w:val="18"/>
                <w:szCs w:val="18"/>
                <w:lang w:val="th-TH"/>
              </w:rPr>
            </w:pPr>
            <w:r w:rsidRPr="0004617C">
              <w:rPr>
                <w:rFonts w:ascii="Arial" w:hAnsi="Arial" w:cs="Arial"/>
                <w:b/>
                <w:bCs/>
                <w:sz w:val="18"/>
                <w:szCs w:val="18"/>
                <w:cs/>
              </w:rPr>
              <w:t>Baht</w:t>
            </w:r>
          </w:p>
        </w:tc>
        <w:tc>
          <w:tcPr>
            <w:tcW w:w="1288" w:type="dxa"/>
            <w:tcBorders>
              <w:bottom w:val="single" w:sz="4" w:space="0" w:color="auto"/>
            </w:tcBorders>
            <w:shd w:val="clear" w:color="auto" w:fill="auto"/>
            <w:vAlign w:val="center"/>
          </w:tcPr>
          <w:p w14:paraId="4410FCBB" w14:textId="77777777" w:rsidR="00C51969" w:rsidRPr="0004617C" w:rsidRDefault="00C51969" w:rsidP="00A6149B">
            <w:pPr>
              <w:spacing w:after="0" w:line="240" w:lineRule="auto"/>
              <w:ind w:right="-72"/>
              <w:jc w:val="right"/>
              <w:rPr>
                <w:rFonts w:ascii="Arial" w:eastAsia="Arial Unicode MS" w:hAnsi="Arial" w:cs="Arial"/>
                <w:spacing w:val="-2"/>
                <w:sz w:val="18"/>
                <w:szCs w:val="18"/>
                <w:lang w:val="th-TH"/>
              </w:rPr>
            </w:pPr>
            <w:r w:rsidRPr="0004617C">
              <w:rPr>
                <w:rFonts w:ascii="Arial" w:hAnsi="Arial" w:cs="Arial"/>
                <w:b/>
                <w:bCs/>
                <w:sz w:val="18"/>
                <w:szCs w:val="18"/>
                <w:cs/>
              </w:rPr>
              <w:t>Baht</w:t>
            </w:r>
          </w:p>
        </w:tc>
        <w:tc>
          <w:tcPr>
            <w:tcW w:w="1440" w:type="dxa"/>
            <w:tcBorders>
              <w:bottom w:val="single" w:sz="4" w:space="0" w:color="auto"/>
            </w:tcBorders>
            <w:shd w:val="clear" w:color="auto" w:fill="auto"/>
            <w:vAlign w:val="center"/>
          </w:tcPr>
          <w:p w14:paraId="0C1D1E79" w14:textId="77777777" w:rsidR="00C51969" w:rsidRPr="0004617C" w:rsidRDefault="00C51969" w:rsidP="00A6149B">
            <w:pPr>
              <w:spacing w:after="0" w:line="240" w:lineRule="auto"/>
              <w:ind w:right="-72"/>
              <w:jc w:val="right"/>
              <w:rPr>
                <w:rFonts w:ascii="Arial" w:eastAsia="Arial Unicode MS" w:hAnsi="Arial" w:cs="Arial"/>
                <w:spacing w:val="-2"/>
                <w:sz w:val="18"/>
                <w:szCs w:val="18"/>
                <w:lang w:val="th-TH"/>
              </w:rPr>
            </w:pPr>
            <w:r w:rsidRPr="0004617C">
              <w:rPr>
                <w:rFonts w:ascii="Arial" w:hAnsi="Arial" w:cs="Arial"/>
                <w:b/>
                <w:bCs/>
                <w:sz w:val="18"/>
                <w:szCs w:val="18"/>
                <w:cs/>
              </w:rPr>
              <w:t>Baht</w:t>
            </w:r>
          </w:p>
        </w:tc>
        <w:tc>
          <w:tcPr>
            <w:tcW w:w="1440" w:type="dxa"/>
            <w:tcBorders>
              <w:bottom w:val="single" w:sz="4" w:space="0" w:color="auto"/>
            </w:tcBorders>
            <w:shd w:val="clear" w:color="auto" w:fill="auto"/>
            <w:vAlign w:val="center"/>
          </w:tcPr>
          <w:p w14:paraId="6CB505B6" w14:textId="77777777" w:rsidR="00C51969" w:rsidRPr="0004617C" w:rsidRDefault="00C51969" w:rsidP="00A6149B">
            <w:pPr>
              <w:spacing w:after="0" w:line="240" w:lineRule="auto"/>
              <w:ind w:right="-72"/>
              <w:jc w:val="right"/>
              <w:rPr>
                <w:rFonts w:ascii="Arial" w:eastAsia="Arial Unicode MS" w:hAnsi="Arial" w:cs="Arial"/>
                <w:spacing w:val="-2"/>
                <w:sz w:val="18"/>
                <w:szCs w:val="18"/>
                <w:lang w:val="th-TH"/>
              </w:rPr>
            </w:pPr>
            <w:r w:rsidRPr="0004617C">
              <w:rPr>
                <w:rFonts w:ascii="Arial" w:hAnsi="Arial" w:cs="Arial"/>
                <w:b/>
                <w:bCs/>
                <w:sz w:val="18"/>
                <w:szCs w:val="18"/>
                <w:cs/>
              </w:rPr>
              <w:t>Baht</w:t>
            </w:r>
          </w:p>
        </w:tc>
        <w:tc>
          <w:tcPr>
            <w:tcW w:w="1224" w:type="dxa"/>
            <w:tcBorders>
              <w:bottom w:val="single" w:sz="4" w:space="0" w:color="auto"/>
            </w:tcBorders>
            <w:vAlign w:val="center"/>
          </w:tcPr>
          <w:p w14:paraId="28980883" w14:textId="77777777" w:rsidR="00C51969" w:rsidRPr="0004617C" w:rsidRDefault="00C51969" w:rsidP="00A6149B">
            <w:pPr>
              <w:spacing w:after="0" w:line="240" w:lineRule="auto"/>
              <w:ind w:right="-72"/>
              <w:jc w:val="right"/>
              <w:rPr>
                <w:rFonts w:ascii="Arial" w:eastAsia="Arial Unicode MS" w:hAnsi="Arial" w:cs="Arial"/>
                <w:b/>
                <w:bCs/>
                <w:spacing w:val="-2"/>
                <w:sz w:val="18"/>
                <w:szCs w:val="18"/>
                <w:lang w:val="th-TH"/>
              </w:rPr>
            </w:pPr>
            <w:r w:rsidRPr="0004617C">
              <w:rPr>
                <w:rFonts w:ascii="Arial" w:hAnsi="Arial" w:cs="Arial"/>
                <w:b/>
                <w:bCs/>
                <w:sz w:val="18"/>
                <w:szCs w:val="18"/>
                <w:cs/>
              </w:rPr>
              <w:t>Baht</w:t>
            </w:r>
          </w:p>
        </w:tc>
        <w:tc>
          <w:tcPr>
            <w:tcW w:w="1440" w:type="dxa"/>
            <w:tcBorders>
              <w:bottom w:val="single" w:sz="4" w:space="0" w:color="auto"/>
            </w:tcBorders>
            <w:vAlign w:val="center"/>
          </w:tcPr>
          <w:p w14:paraId="5AEE619A" w14:textId="77777777" w:rsidR="00C51969" w:rsidRPr="0004617C" w:rsidRDefault="00C51969" w:rsidP="00A6149B">
            <w:pPr>
              <w:spacing w:after="0" w:line="240" w:lineRule="auto"/>
              <w:ind w:right="-72"/>
              <w:jc w:val="right"/>
              <w:rPr>
                <w:rFonts w:ascii="Arial" w:eastAsia="Arial Unicode MS" w:hAnsi="Arial" w:cs="Arial"/>
                <w:b/>
                <w:bCs/>
                <w:spacing w:val="-2"/>
                <w:sz w:val="18"/>
                <w:szCs w:val="18"/>
                <w:lang w:val="th-TH"/>
              </w:rPr>
            </w:pPr>
            <w:r w:rsidRPr="0004617C">
              <w:rPr>
                <w:rFonts w:ascii="Arial" w:hAnsi="Arial" w:cs="Arial"/>
                <w:b/>
                <w:bCs/>
                <w:sz w:val="18"/>
                <w:szCs w:val="18"/>
                <w:cs/>
              </w:rPr>
              <w:t>Baht</w:t>
            </w:r>
          </w:p>
        </w:tc>
        <w:tc>
          <w:tcPr>
            <w:tcW w:w="1389" w:type="dxa"/>
            <w:tcBorders>
              <w:bottom w:val="single" w:sz="4" w:space="0" w:color="auto"/>
            </w:tcBorders>
            <w:shd w:val="clear" w:color="auto" w:fill="auto"/>
            <w:vAlign w:val="center"/>
          </w:tcPr>
          <w:p w14:paraId="0E7DAF13" w14:textId="77777777" w:rsidR="00C51969" w:rsidRPr="0004617C" w:rsidRDefault="00C51969" w:rsidP="00A6149B">
            <w:pPr>
              <w:spacing w:after="0" w:line="240" w:lineRule="auto"/>
              <w:ind w:right="-72"/>
              <w:jc w:val="right"/>
              <w:rPr>
                <w:rFonts w:ascii="Arial" w:eastAsia="Arial Unicode MS" w:hAnsi="Arial" w:cs="Arial"/>
                <w:spacing w:val="-2"/>
                <w:sz w:val="18"/>
                <w:szCs w:val="18"/>
                <w:lang w:val="th-TH"/>
              </w:rPr>
            </w:pPr>
            <w:r w:rsidRPr="0004617C">
              <w:rPr>
                <w:rFonts w:ascii="Arial" w:hAnsi="Arial" w:cs="Arial"/>
                <w:b/>
                <w:bCs/>
                <w:sz w:val="18"/>
                <w:szCs w:val="18"/>
                <w:cs/>
              </w:rPr>
              <w:t>Baht</w:t>
            </w:r>
          </w:p>
        </w:tc>
        <w:tc>
          <w:tcPr>
            <w:tcW w:w="1275" w:type="dxa"/>
            <w:tcBorders>
              <w:bottom w:val="single" w:sz="4" w:space="0" w:color="auto"/>
            </w:tcBorders>
            <w:shd w:val="clear" w:color="auto" w:fill="auto"/>
            <w:vAlign w:val="center"/>
          </w:tcPr>
          <w:p w14:paraId="7A4DDF33" w14:textId="77777777" w:rsidR="00C51969" w:rsidRPr="0004617C" w:rsidRDefault="00C51969" w:rsidP="00A6149B">
            <w:pPr>
              <w:spacing w:after="0" w:line="240" w:lineRule="auto"/>
              <w:ind w:right="-72"/>
              <w:jc w:val="right"/>
              <w:rPr>
                <w:rFonts w:ascii="Arial" w:eastAsia="Arial Unicode MS" w:hAnsi="Arial" w:cs="Arial"/>
                <w:spacing w:val="-2"/>
                <w:sz w:val="18"/>
                <w:szCs w:val="18"/>
                <w:lang w:val="th-TH"/>
              </w:rPr>
            </w:pPr>
            <w:r w:rsidRPr="0004617C">
              <w:rPr>
                <w:rFonts w:ascii="Arial" w:hAnsi="Arial" w:cs="Arial"/>
                <w:b/>
                <w:bCs/>
                <w:sz w:val="18"/>
                <w:szCs w:val="18"/>
                <w:cs/>
              </w:rPr>
              <w:t>Baht</w:t>
            </w:r>
          </w:p>
        </w:tc>
      </w:tr>
      <w:tr w:rsidR="00C51969" w:rsidRPr="0004617C" w14:paraId="29EBEE1A" w14:textId="77777777" w:rsidTr="00A6149B">
        <w:tc>
          <w:tcPr>
            <w:tcW w:w="4608" w:type="dxa"/>
            <w:shd w:val="clear" w:color="auto" w:fill="auto"/>
            <w:vAlign w:val="center"/>
          </w:tcPr>
          <w:p w14:paraId="68237E8A" w14:textId="77777777" w:rsidR="00C51969" w:rsidRPr="0004617C" w:rsidRDefault="00C51969" w:rsidP="00A6149B">
            <w:pPr>
              <w:spacing w:after="0" w:line="240" w:lineRule="auto"/>
              <w:rPr>
                <w:rFonts w:ascii="Arial" w:eastAsia="Times New Roman" w:hAnsi="Arial" w:cs="Arial"/>
                <w:b/>
                <w:bCs/>
                <w:sz w:val="18"/>
                <w:szCs w:val="18"/>
                <w:rtl/>
                <w:lang w:val="th-TH"/>
              </w:rPr>
            </w:pPr>
          </w:p>
        </w:tc>
        <w:tc>
          <w:tcPr>
            <w:tcW w:w="1382" w:type="dxa"/>
            <w:tcBorders>
              <w:top w:val="single" w:sz="4" w:space="0" w:color="auto"/>
            </w:tcBorders>
            <w:shd w:val="clear" w:color="auto" w:fill="FAFAFA"/>
            <w:vAlign w:val="center"/>
          </w:tcPr>
          <w:p w14:paraId="34BA6A12" w14:textId="77777777" w:rsidR="00C51969" w:rsidRPr="0004617C" w:rsidRDefault="00C51969" w:rsidP="00A6149B">
            <w:pPr>
              <w:spacing w:after="0" w:line="240" w:lineRule="auto"/>
              <w:ind w:right="-72"/>
              <w:jc w:val="right"/>
              <w:rPr>
                <w:rFonts w:ascii="Arial" w:eastAsia="Arial Unicode MS" w:hAnsi="Arial" w:cs="Arial"/>
                <w:spacing w:val="-2"/>
                <w:sz w:val="18"/>
                <w:szCs w:val="18"/>
              </w:rPr>
            </w:pPr>
          </w:p>
        </w:tc>
        <w:tc>
          <w:tcPr>
            <w:tcW w:w="1288" w:type="dxa"/>
            <w:tcBorders>
              <w:top w:val="single" w:sz="4" w:space="0" w:color="auto"/>
            </w:tcBorders>
            <w:shd w:val="clear" w:color="auto" w:fill="auto"/>
            <w:vAlign w:val="center"/>
          </w:tcPr>
          <w:p w14:paraId="6E840AA1" w14:textId="77777777" w:rsidR="00C51969" w:rsidRPr="0004617C" w:rsidRDefault="00C51969" w:rsidP="00A6149B">
            <w:pPr>
              <w:spacing w:after="0" w:line="240" w:lineRule="auto"/>
              <w:ind w:right="-72"/>
              <w:jc w:val="right"/>
              <w:rPr>
                <w:rFonts w:ascii="Arial" w:eastAsia="Arial Unicode MS" w:hAnsi="Arial" w:cs="Arial"/>
                <w:spacing w:val="-2"/>
                <w:sz w:val="18"/>
                <w:szCs w:val="18"/>
              </w:rPr>
            </w:pPr>
          </w:p>
        </w:tc>
        <w:tc>
          <w:tcPr>
            <w:tcW w:w="1440" w:type="dxa"/>
            <w:tcBorders>
              <w:top w:val="single" w:sz="4" w:space="0" w:color="auto"/>
            </w:tcBorders>
            <w:shd w:val="clear" w:color="auto" w:fill="FAFAFA"/>
            <w:vAlign w:val="center"/>
          </w:tcPr>
          <w:p w14:paraId="5A98B760" w14:textId="77777777" w:rsidR="00C51969" w:rsidRPr="0004617C" w:rsidRDefault="00C51969" w:rsidP="00A6149B">
            <w:pPr>
              <w:spacing w:after="0" w:line="240" w:lineRule="auto"/>
              <w:ind w:right="-72"/>
              <w:jc w:val="right"/>
              <w:rPr>
                <w:rFonts w:ascii="Arial" w:eastAsia="Arial Unicode MS" w:hAnsi="Arial" w:cs="Arial"/>
                <w:spacing w:val="-2"/>
                <w:sz w:val="18"/>
                <w:szCs w:val="18"/>
              </w:rPr>
            </w:pPr>
          </w:p>
        </w:tc>
        <w:tc>
          <w:tcPr>
            <w:tcW w:w="1440" w:type="dxa"/>
            <w:tcBorders>
              <w:top w:val="single" w:sz="4" w:space="0" w:color="auto"/>
            </w:tcBorders>
            <w:shd w:val="clear" w:color="auto" w:fill="auto"/>
            <w:vAlign w:val="center"/>
          </w:tcPr>
          <w:p w14:paraId="2FBFC581" w14:textId="77777777" w:rsidR="00C51969" w:rsidRPr="0004617C" w:rsidRDefault="00C51969" w:rsidP="00A6149B">
            <w:pPr>
              <w:spacing w:after="0" w:line="240" w:lineRule="auto"/>
              <w:ind w:right="-72"/>
              <w:jc w:val="right"/>
              <w:rPr>
                <w:rFonts w:ascii="Arial" w:eastAsia="Arial Unicode MS" w:hAnsi="Arial" w:cs="Arial"/>
                <w:spacing w:val="-2"/>
                <w:sz w:val="18"/>
                <w:szCs w:val="18"/>
              </w:rPr>
            </w:pPr>
          </w:p>
        </w:tc>
        <w:tc>
          <w:tcPr>
            <w:tcW w:w="1224" w:type="dxa"/>
            <w:tcBorders>
              <w:top w:val="single" w:sz="4" w:space="0" w:color="auto"/>
            </w:tcBorders>
            <w:shd w:val="clear" w:color="auto" w:fill="FAFAFA"/>
            <w:vAlign w:val="center"/>
          </w:tcPr>
          <w:p w14:paraId="6B08A15B" w14:textId="77777777" w:rsidR="00C51969" w:rsidRPr="0004617C" w:rsidRDefault="00C51969" w:rsidP="00A6149B">
            <w:pPr>
              <w:spacing w:after="0" w:line="240" w:lineRule="auto"/>
              <w:ind w:right="-72"/>
              <w:jc w:val="right"/>
              <w:rPr>
                <w:rFonts w:ascii="Arial" w:eastAsia="Arial Unicode MS" w:hAnsi="Arial" w:cs="Arial"/>
                <w:spacing w:val="-2"/>
                <w:sz w:val="18"/>
                <w:szCs w:val="18"/>
              </w:rPr>
            </w:pPr>
          </w:p>
        </w:tc>
        <w:tc>
          <w:tcPr>
            <w:tcW w:w="1440" w:type="dxa"/>
            <w:tcBorders>
              <w:top w:val="single" w:sz="4" w:space="0" w:color="auto"/>
            </w:tcBorders>
            <w:shd w:val="clear" w:color="auto" w:fill="auto"/>
            <w:vAlign w:val="center"/>
          </w:tcPr>
          <w:p w14:paraId="45230271" w14:textId="77777777" w:rsidR="00C51969" w:rsidRPr="0004617C" w:rsidRDefault="00C51969" w:rsidP="00A6149B">
            <w:pPr>
              <w:spacing w:after="0" w:line="240" w:lineRule="auto"/>
              <w:ind w:right="-72"/>
              <w:jc w:val="right"/>
              <w:rPr>
                <w:rFonts w:ascii="Arial" w:eastAsia="Arial Unicode MS" w:hAnsi="Arial" w:cs="Arial"/>
                <w:spacing w:val="-2"/>
                <w:sz w:val="18"/>
                <w:szCs w:val="18"/>
              </w:rPr>
            </w:pPr>
          </w:p>
        </w:tc>
        <w:tc>
          <w:tcPr>
            <w:tcW w:w="1389" w:type="dxa"/>
            <w:tcBorders>
              <w:top w:val="single" w:sz="4" w:space="0" w:color="auto"/>
            </w:tcBorders>
            <w:shd w:val="clear" w:color="auto" w:fill="FAFAFA"/>
            <w:vAlign w:val="center"/>
          </w:tcPr>
          <w:p w14:paraId="6B216F8E" w14:textId="77777777" w:rsidR="00C51969" w:rsidRPr="0004617C" w:rsidRDefault="00C51969" w:rsidP="00A6149B">
            <w:pPr>
              <w:spacing w:after="0" w:line="240" w:lineRule="auto"/>
              <w:ind w:right="-72"/>
              <w:jc w:val="right"/>
              <w:rPr>
                <w:rFonts w:ascii="Arial" w:eastAsia="Arial Unicode MS" w:hAnsi="Arial" w:cs="Arial"/>
                <w:spacing w:val="-2"/>
                <w:sz w:val="18"/>
                <w:szCs w:val="18"/>
              </w:rPr>
            </w:pPr>
          </w:p>
        </w:tc>
        <w:tc>
          <w:tcPr>
            <w:tcW w:w="1275" w:type="dxa"/>
            <w:tcBorders>
              <w:top w:val="single" w:sz="4" w:space="0" w:color="auto"/>
            </w:tcBorders>
            <w:shd w:val="clear" w:color="auto" w:fill="auto"/>
            <w:vAlign w:val="center"/>
          </w:tcPr>
          <w:p w14:paraId="7CC197DD" w14:textId="77777777" w:rsidR="00C51969" w:rsidRPr="0004617C" w:rsidRDefault="00C51969" w:rsidP="00A6149B">
            <w:pPr>
              <w:spacing w:after="0" w:line="240" w:lineRule="auto"/>
              <w:ind w:right="-72"/>
              <w:jc w:val="right"/>
              <w:rPr>
                <w:rFonts w:ascii="Arial" w:eastAsia="Arial Unicode MS" w:hAnsi="Arial" w:cs="Arial"/>
                <w:spacing w:val="-2"/>
                <w:sz w:val="18"/>
                <w:szCs w:val="18"/>
              </w:rPr>
            </w:pPr>
          </w:p>
        </w:tc>
      </w:tr>
      <w:tr w:rsidR="006E766D" w:rsidRPr="0004617C" w14:paraId="551BA38A" w14:textId="77777777" w:rsidTr="00A6149B">
        <w:tc>
          <w:tcPr>
            <w:tcW w:w="4608" w:type="dxa"/>
            <w:shd w:val="clear" w:color="auto" w:fill="auto"/>
            <w:vAlign w:val="center"/>
          </w:tcPr>
          <w:p w14:paraId="5B1A15D0" w14:textId="77777777" w:rsidR="006E766D" w:rsidRPr="0004617C" w:rsidRDefault="006E766D" w:rsidP="00A6149B">
            <w:pPr>
              <w:spacing w:after="0" w:line="240" w:lineRule="auto"/>
              <w:rPr>
                <w:rFonts w:ascii="Arial" w:eastAsia="Times New Roman" w:hAnsi="Arial" w:cs="Arial"/>
                <w:b/>
                <w:bCs/>
                <w:sz w:val="18"/>
                <w:szCs w:val="18"/>
                <w:cs/>
              </w:rPr>
            </w:pPr>
            <w:r w:rsidRPr="0004617C">
              <w:rPr>
                <w:rFonts w:ascii="Arial" w:eastAsia="Times New Roman" w:hAnsi="Arial" w:cs="Arial"/>
                <w:sz w:val="18"/>
                <w:szCs w:val="18"/>
              </w:rPr>
              <w:t>Revenue from construction and sales</w:t>
            </w:r>
          </w:p>
        </w:tc>
        <w:tc>
          <w:tcPr>
            <w:tcW w:w="1382" w:type="dxa"/>
            <w:tcBorders>
              <w:top w:val="nil"/>
              <w:left w:val="nil"/>
              <w:right w:val="nil"/>
            </w:tcBorders>
            <w:shd w:val="clear" w:color="auto" w:fill="FAFAFA"/>
            <w:vAlign w:val="bottom"/>
          </w:tcPr>
          <w:p w14:paraId="12C3B983" w14:textId="41AB528A" w:rsidR="006E766D" w:rsidRPr="0004617C" w:rsidRDefault="006912FF"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751,719,116</w:t>
            </w:r>
          </w:p>
        </w:tc>
        <w:tc>
          <w:tcPr>
            <w:tcW w:w="1288" w:type="dxa"/>
            <w:tcBorders>
              <w:top w:val="nil"/>
              <w:left w:val="nil"/>
              <w:right w:val="nil"/>
            </w:tcBorders>
            <w:shd w:val="clear" w:color="auto" w:fill="auto"/>
            <w:vAlign w:val="bottom"/>
          </w:tcPr>
          <w:p w14:paraId="79B08E1C" w14:textId="0B76FCAB" w:rsidR="006E766D" w:rsidRPr="0004617C" w:rsidRDefault="008703F6"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905,500,651</w:t>
            </w:r>
          </w:p>
        </w:tc>
        <w:tc>
          <w:tcPr>
            <w:tcW w:w="1440" w:type="dxa"/>
            <w:tcBorders>
              <w:top w:val="nil"/>
              <w:left w:val="nil"/>
              <w:right w:val="nil"/>
            </w:tcBorders>
            <w:shd w:val="clear" w:color="auto" w:fill="FAFAFA"/>
            <w:vAlign w:val="bottom"/>
          </w:tcPr>
          <w:p w14:paraId="0548B8DE" w14:textId="30546B02" w:rsidR="006E766D" w:rsidRPr="0004617C" w:rsidRDefault="006E766D"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w:t>
            </w:r>
          </w:p>
        </w:tc>
        <w:tc>
          <w:tcPr>
            <w:tcW w:w="1440" w:type="dxa"/>
            <w:tcBorders>
              <w:top w:val="nil"/>
              <w:left w:val="nil"/>
              <w:right w:val="nil"/>
            </w:tcBorders>
            <w:shd w:val="clear" w:color="auto" w:fill="auto"/>
            <w:vAlign w:val="bottom"/>
          </w:tcPr>
          <w:p w14:paraId="51E8D751" w14:textId="3199FF6C" w:rsidR="006E766D" w:rsidRPr="0004617C" w:rsidRDefault="006E766D"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w:t>
            </w:r>
          </w:p>
        </w:tc>
        <w:tc>
          <w:tcPr>
            <w:tcW w:w="1224" w:type="dxa"/>
            <w:tcBorders>
              <w:top w:val="nil"/>
              <w:left w:val="nil"/>
              <w:right w:val="nil"/>
            </w:tcBorders>
            <w:shd w:val="clear" w:color="auto" w:fill="FAFAFA"/>
            <w:vAlign w:val="bottom"/>
          </w:tcPr>
          <w:p w14:paraId="6C9920E1" w14:textId="5DB14326" w:rsidR="006E766D" w:rsidRPr="0004617C" w:rsidRDefault="008703F6"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w:t>
            </w:r>
          </w:p>
        </w:tc>
        <w:tc>
          <w:tcPr>
            <w:tcW w:w="1440" w:type="dxa"/>
            <w:tcBorders>
              <w:top w:val="nil"/>
              <w:left w:val="nil"/>
              <w:right w:val="nil"/>
            </w:tcBorders>
            <w:shd w:val="clear" w:color="auto" w:fill="auto"/>
            <w:vAlign w:val="bottom"/>
          </w:tcPr>
          <w:p w14:paraId="498F4B81" w14:textId="4283AB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8,529,138</w:t>
            </w:r>
          </w:p>
        </w:tc>
        <w:tc>
          <w:tcPr>
            <w:tcW w:w="1389" w:type="dxa"/>
            <w:tcBorders>
              <w:top w:val="nil"/>
              <w:left w:val="nil"/>
              <w:right w:val="nil"/>
            </w:tcBorders>
            <w:shd w:val="clear" w:color="auto" w:fill="FAFAFA"/>
            <w:vAlign w:val="bottom"/>
          </w:tcPr>
          <w:p w14:paraId="19505FC5" w14:textId="6F42D2AF" w:rsidR="006E766D" w:rsidRPr="0004617C" w:rsidRDefault="0045041D"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751,719,116</w:t>
            </w:r>
          </w:p>
        </w:tc>
        <w:tc>
          <w:tcPr>
            <w:tcW w:w="1275" w:type="dxa"/>
            <w:tcBorders>
              <w:top w:val="nil"/>
              <w:left w:val="nil"/>
              <w:right w:val="nil"/>
            </w:tcBorders>
            <w:shd w:val="clear" w:color="auto" w:fill="auto"/>
            <w:vAlign w:val="bottom"/>
          </w:tcPr>
          <w:p w14:paraId="3B76BC1E" w14:textId="3A87618C" w:rsidR="006E766D" w:rsidRPr="0004617C" w:rsidRDefault="006E766D"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914,029,789</w:t>
            </w:r>
          </w:p>
        </w:tc>
      </w:tr>
      <w:tr w:rsidR="006E766D" w:rsidRPr="0004617C" w14:paraId="642A35C6" w14:textId="77777777" w:rsidTr="00A6149B">
        <w:tc>
          <w:tcPr>
            <w:tcW w:w="4608" w:type="dxa"/>
            <w:shd w:val="clear" w:color="auto" w:fill="auto"/>
            <w:vAlign w:val="center"/>
          </w:tcPr>
          <w:p w14:paraId="205DBA67" w14:textId="77777777" w:rsidR="006E766D" w:rsidRPr="0004617C" w:rsidRDefault="006E766D" w:rsidP="00A6149B">
            <w:pPr>
              <w:spacing w:after="0" w:line="240" w:lineRule="auto"/>
              <w:rPr>
                <w:rFonts w:ascii="Arial" w:eastAsia="Times New Roman" w:hAnsi="Arial" w:cs="Arial"/>
                <w:sz w:val="18"/>
                <w:szCs w:val="18"/>
                <w:lang w:val="en-GB"/>
              </w:rPr>
            </w:pPr>
            <w:r w:rsidRPr="0004617C">
              <w:rPr>
                <w:rFonts w:ascii="Arial" w:eastAsia="Times New Roman" w:hAnsi="Arial" w:cs="Arial"/>
                <w:sz w:val="18"/>
                <w:szCs w:val="18"/>
              </w:rPr>
              <w:t>Cost of construction and sales</w:t>
            </w:r>
          </w:p>
        </w:tc>
        <w:tc>
          <w:tcPr>
            <w:tcW w:w="1382" w:type="dxa"/>
            <w:tcBorders>
              <w:top w:val="nil"/>
              <w:left w:val="nil"/>
              <w:bottom w:val="single" w:sz="4" w:space="0" w:color="auto"/>
              <w:right w:val="nil"/>
            </w:tcBorders>
            <w:shd w:val="clear" w:color="auto" w:fill="FAFAFA"/>
            <w:vAlign w:val="bottom"/>
          </w:tcPr>
          <w:p w14:paraId="46C4D005" w14:textId="00BCC47B" w:rsidR="006E766D" w:rsidRPr="0004617C" w:rsidRDefault="006912FF" w:rsidP="00A6149B">
            <w:pPr>
              <w:spacing w:after="0" w:line="240" w:lineRule="auto"/>
              <w:ind w:right="-72"/>
              <w:jc w:val="right"/>
              <w:rPr>
                <w:rFonts w:ascii="Arial" w:eastAsia="Times New Roman" w:hAnsi="Arial" w:cs="Arial"/>
                <w:spacing w:val="-2"/>
                <w:sz w:val="18"/>
                <w:szCs w:val="18"/>
                <w:cs/>
                <w:lang w:val="en-GB"/>
              </w:rPr>
            </w:pPr>
            <w:r w:rsidRPr="0004617C">
              <w:rPr>
                <w:rFonts w:ascii="Arial" w:eastAsia="Times New Roman" w:hAnsi="Arial" w:cs="Arial"/>
                <w:spacing w:val="-2"/>
                <w:sz w:val="18"/>
                <w:szCs w:val="18"/>
                <w:lang w:val="en-GB"/>
              </w:rPr>
              <w:t>(646,282,328)</w:t>
            </w:r>
          </w:p>
        </w:tc>
        <w:tc>
          <w:tcPr>
            <w:tcW w:w="1288" w:type="dxa"/>
            <w:tcBorders>
              <w:top w:val="nil"/>
              <w:left w:val="nil"/>
              <w:bottom w:val="single" w:sz="4" w:space="0" w:color="auto"/>
              <w:right w:val="nil"/>
            </w:tcBorders>
            <w:shd w:val="clear" w:color="auto" w:fill="auto"/>
            <w:vAlign w:val="bottom"/>
          </w:tcPr>
          <w:p w14:paraId="076D180D" w14:textId="7F54CBE7" w:rsidR="006E766D" w:rsidRPr="0004617C" w:rsidRDefault="006E766D" w:rsidP="00A6149B">
            <w:pPr>
              <w:spacing w:after="0" w:line="240" w:lineRule="auto"/>
              <w:ind w:right="-72"/>
              <w:jc w:val="right"/>
              <w:rPr>
                <w:rFonts w:ascii="Arial" w:eastAsia="Times New Roman" w:hAnsi="Arial" w:cs="Arial"/>
                <w:spacing w:val="-2"/>
                <w:sz w:val="18"/>
                <w:szCs w:val="18"/>
                <w:cs/>
                <w:lang w:val="en-GB"/>
              </w:rPr>
            </w:pPr>
            <w:r w:rsidRPr="0004617C">
              <w:rPr>
                <w:rFonts w:ascii="Arial" w:hAnsi="Arial" w:cs="Arial"/>
                <w:sz w:val="18"/>
                <w:szCs w:val="18"/>
              </w:rPr>
              <w:t>(</w:t>
            </w:r>
            <w:r w:rsidR="008703F6" w:rsidRPr="0004617C">
              <w:rPr>
                <w:rFonts w:ascii="Arial" w:hAnsi="Arial" w:cs="Arial"/>
                <w:sz w:val="18"/>
                <w:szCs w:val="18"/>
              </w:rPr>
              <w:t>804,342,520</w:t>
            </w:r>
            <w:r w:rsidRPr="0004617C">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7F406217" w14:textId="2F64E6B0" w:rsidR="006E766D" w:rsidRPr="0004617C" w:rsidRDefault="006E766D"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64001579" w14:textId="4CF2A8C1" w:rsidR="006E766D" w:rsidRPr="0004617C" w:rsidRDefault="006E766D"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w:t>
            </w:r>
          </w:p>
        </w:tc>
        <w:tc>
          <w:tcPr>
            <w:tcW w:w="1224" w:type="dxa"/>
            <w:tcBorders>
              <w:top w:val="nil"/>
              <w:left w:val="nil"/>
              <w:bottom w:val="single" w:sz="4" w:space="0" w:color="auto"/>
              <w:right w:val="nil"/>
            </w:tcBorders>
            <w:shd w:val="clear" w:color="auto" w:fill="FAFAFA"/>
            <w:vAlign w:val="bottom"/>
          </w:tcPr>
          <w:p w14:paraId="7244AC61" w14:textId="5FFF9FC8" w:rsidR="006E766D" w:rsidRPr="0004617C" w:rsidRDefault="008703F6"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w:t>
            </w:r>
          </w:p>
        </w:tc>
        <w:tc>
          <w:tcPr>
            <w:tcW w:w="1440" w:type="dxa"/>
            <w:tcBorders>
              <w:top w:val="nil"/>
              <w:left w:val="nil"/>
              <w:bottom w:val="single" w:sz="4" w:space="0" w:color="auto"/>
              <w:right w:val="nil"/>
            </w:tcBorders>
            <w:shd w:val="clear" w:color="auto" w:fill="auto"/>
            <w:vAlign w:val="bottom"/>
          </w:tcPr>
          <w:p w14:paraId="4F95F4E1" w14:textId="041A9962" w:rsidR="006E766D" w:rsidRPr="0004617C" w:rsidRDefault="006E766D"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(7,732,095)</w:t>
            </w:r>
          </w:p>
        </w:tc>
        <w:tc>
          <w:tcPr>
            <w:tcW w:w="1389" w:type="dxa"/>
            <w:tcBorders>
              <w:top w:val="nil"/>
              <w:left w:val="nil"/>
              <w:bottom w:val="single" w:sz="4" w:space="0" w:color="auto"/>
              <w:right w:val="nil"/>
            </w:tcBorders>
            <w:shd w:val="clear" w:color="auto" w:fill="FAFAFA"/>
            <w:vAlign w:val="bottom"/>
          </w:tcPr>
          <w:p w14:paraId="46E04E74" w14:textId="21386DDC" w:rsidR="006E766D" w:rsidRPr="0004617C" w:rsidRDefault="0045041D"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(646,282,328)</w:t>
            </w:r>
          </w:p>
        </w:tc>
        <w:tc>
          <w:tcPr>
            <w:tcW w:w="1275" w:type="dxa"/>
            <w:tcBorders>
              <w:top w:val="nil"/>
              <w:left w:val="nil"/>
              <w:bottom w:val="single" w:sz="4" w:space="0" w:color="auto"/>
              <w:right w:val="nil"/>
            </w:tcBorders>
            <w:shd w:val="clear" w:color="auto" w:fill="auto"/>
            <w:vAlign w:val="bottom"/>
          </w:tcPr>
          <w:p w14:paraId="262E9581" w14:textId="3EAA160A" w:rsidR="006E766D" w:rsidRPr="0004617C" w:rsidRDefault="006E766D"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(812,074,615)</w:t>
            </w:r>
          </w:p>
        </w:tc>
      </w:tr>
      <w:tr w:rsidR="006E766D" w:rsidRPr="0004617C" w14:paraId="1F1F8B8B" w14:textId="77777777" w:rsidTr="00A6149B">
        <w:tc>
          <w:tcPr>
            <w:tcW w:w="4608" w:type="dxa"/>
            <w:shd w:val="clear" w:color="auto" w:fill="auto"/>
            <w:vAlign w:val="center"/>
          </w:tcPr>
          <w:p w14:paraId="425DEACF" w14:textId="77777777" w:rsidR="006E766D" w:rsidRPr="0004617C" w:rsidRDefault="006E766D" w:rsidP="00A6149B">
            <w:pPr>
              <w:spacing w:after="0" w:line="240" w:lineRule="auto"/>
              <w:rPr>
                <w:rFonts w:ascii="Arial" w:eastAsia="Times New Roman" w:hAnsi="Arial" w:cs="Arial"/>
                <w:sz w:val="18"/>
                <w:szCs w:val="18"/>
              </w:rPr>
            </w:pPr>
          </w:p>
        </w:tc>
        <w:tc>
          <w:tcPr>
            <w:tcW w:w="1382" w:type="dxa"/>
            <w:tcBorders>
              <w:top w:val="single" w:sz="4" w:space="0" w:color="auto"/>
              <w:left w:val="nil"/>
              <w:right w:val="nil"/>
            </w:tcBorders>
            <w:shd w:val="clear" w:color="auto" w:fill="FAFAFA"/>
            <w:vAlign w:val="bottom"/>
          </w:tcPr>
          <w:p w14:paraId="2805E709" w14:textId="77777777" w:rsidR="006E766D" w:rsidRPr="0004617C" w:rsidRDefault="006E766D" w:rsidP="00A6149B">
            <w:pPr>
              <w:spacing w:after="0" w:line="240" w:lineRule="auto"/>
              <w:ind w:right="-72"/>
              <w:jc w:val="right"/>
              <w:rPr>
                <w:rFonts w:ascii="Arial" w:eastAsia="Times New Roman" w:hAnsi="Arial" w:cs="Arial"/>
                <w:spacing w:val="-2"/>
                <w:sz w:val="18"/>
                <w:szCs w:val="18"/>
                <w:cs/>
                <w:lang w:val="en-GB"/>
              </w:rPr>
            </w:pPr>
          </w:p>
        </w:tc>
        <w:tc>
          <w:tcPr>
            <w:tcW w:w="1288" w:type="dxa"/>
            <w:tcBorders>
              <w:top w:val="single" w:sz="4" w:space="0" w:color="auto"/>
              <w:left w:val="nil"/>
              <w:right w:val="nil"/>
            </w:tcBorders>
            <w:shd w:val="clear" w:color="auto" w:fill="auto"/>
            <w:vAlign w:val="bottom"/>
          </w:tcPr>
          <w:p w14:paraId="057D03F6" w14:textId="77777777" w:rsidR="006E766D" w:rsidRPr="0004617C" w:rsidRDefault="006E766D" w:rsidP="00A6149B">
            <w:pPr>
              <w:spacing w:after="0" w:line="240" w:lineRule="auto"/>
              <w:ind w:right="-72"/>
              <w:jc w:val="right"/>
              <w:rPr>
                <w:rFonts w:ascii="Arial" w:eastAsia="Times New Roman" w:hAnsi="Arial" w:cs="Arial"/>
                <w:spacing w:val="-2"/>
                <w:sz w:val="18"/>
                <w:szCs w:val="18"/>
                <w:cs/>
                <w:lang w:val="en-GB"/>
              </w:rPr>
            </w:pPr>
          </w:p>
        </w:tc>
        <w:tc>
          <w:tcPr>
            <w:tcW w:w="1440" w:type="dxa"/>
            <w:tcBorders>
              <w:top w:val="single" w:sz="4" w:space="0" w:color="auto"/>
              <w:left w:val="nil"/>
              <w:right w:val="nil"/>
            </w:tcBorders>
            <w:shd w:val="clear" w:color="auto" w:fill="FAFAFA"/>
            <w:vAlign w:val="bottom"/>
          </w:tcPr>
          <w:p w14:paraId="280DB6FB"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440" w:type="dxa"/>
            <w:tcBorders>
              <w:top w:val="single" w:sz="4" w:space="0" w:color="auto"/>
              <w:left w:val="nil"/>
              <w:right w:val="nil"/>
            </w:tcBorders>
            <w:shd w:val="clear" w:color="auto" w:fill="auto"/>
            <w:vAlign w:val="bottom"/>
          </w:tcPr>
          <w:p w14:paraId="31318105"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224" w:type="dxa"/>
            <w:tcBorders>
              <w:top w:val="single" w:sz="4" w:space="0" w:color="auto"/>
              <w:left w:val="nil"/>
              <w:right w:val="nil"/>
            </w:tcBorders>
            <w:shd w:val="clear" w:color="auto" w:fill="FAFAFA"/>
            <w:vAlign w:val="bottom"/>
          </w:tcPr>
          <w:p w14:paraId="532F5B61"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440" w:type="dxa"/>
            <w:tcBorders>
              <w:top w:val="single" w:sz="4" w:space="0" w:color="auto"/>
              <w:left w:val="nil"/>
              <w:right w:val="nil"/>
            </w:tcBorders>
            <w:shd w:val="clear" w:color="auto" w:fill="auto"/>
            <w:vAlign w:val="bottom"/>
          </w:tcPr>
          <w:p w14:paraId="5AD18BC7"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389" w:type="dxa"/>
            <w:tcBorders>
              <w:top w:val="single" w:sz="4" w:space="0" w:color="auto"/>
              <w:left w:val="nil"/>
              <w:right w:val="nil"/>
            </w:tcBorders>
            <w:shd w:val="clear" w:color="auto" w:fill="FAFAFA"/>
            <w:vAlign w:val="bottom"/>
          </w:tcPr>
          <w:p w14:paraId="33EC2E94"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275" w:type="dxa"/>
            <w:tcBorders>
              <w:top w:val="single" w:sz="4" w:space="0" w:color="auto"/>
              <w:left w:val="nil"/>
              <w:right w:val="nil"/>
            </w:tcBorders>
            <w:shd w:val="clear" w:color="auto" w:fill="auto"/>
            <w:vAlign w:val="bottom"/>
          </w:tcPr>
          <w:p w14:paraId="06C3C314"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r>
      <w:tr w:rsidR="006E766D" w:rsidRPr="0004617C" w14:paraId="5B3ECC1D" w14:textId="77777777" w:rsidTr="00A6149B">
        <w:tc>
          <w:tcPr>
            <w:tcW w:w="4608" w:type="dxa"/>
            <w:shd w:val="clear" w:color="auto" w:fill="auto"/>
            <w:vAlign w:val="center"/>
          </w:tcPr>
          <w:p w14:paraId="18390C98" w14:textId="77777777" w:rsidR="006E766D" w:rsidRPr="0004617C" w:rsidRDefault="006E766D" w:rsidP="00A6149B">
            <w:pPr>
              <w:spacing w:after="0" w:line="240" w:lineRule="auto"/>
              <w:ind w:right="-72"/>
              <w:rPr>
                <w:rFonts w:ascii="Arial" w:eastAsia="Arial Unicode MS" w:hAnsi="Arial" w:cs="Arial"/>
                <w:sz w:val="18"/>
                <w:szCs w:val="18"/>
              </w:rPr>
            </w:pPr>
            <w:r w:rsidRPr="0004617C">
              <w:rPr>
                <w:rFonts w:ascii="Arial" w:eastAsia="Arial Unicode MS" w:hAnsi="Arial" w:cs="Arial"/>
                <w:sz w:val="18"/>
                <w:szCs w:val="18"/>
              </w:rPr>
              <w:t>Segment results</w:t>
            </w:r>
          </w:p>
        </w:tc>
        <w:tc>
          <w:tcPr>
            <w:tcW w:w="1382" w:type="dxa"/>
            <w:shd w:val="clear" w:color="auto" w:fill="FAFAFA"/>
            <w:vAlign w:val="bottom"/>
          </w:tcPr>
          <w:p w14:paraId="5FA4E66E" w14:textId="49BBC548" w:rsidR="006E766D" w:rsidRPr="0004617C" w:rsidRDefault="001048BB"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105,436,788</w:t>
            </w:r>
          </w:p>
        </w:tc>
        <w:tc>
          <w:tcPr>
            <w:tcW w:w="1288" w:type="dxa"/>
            <w:shd w:val="clear" w:color="auto" w:fill="auto"/>
            <w:vAlign w:val="bottom"/>
          </w:tcPr>
          <w:p w14:paraId="5428E12D" w14:textId="40E7F6BE" w:rsidR="006E766D" w:rsidRPr="0004617C" w:rsidRDefault="008703F6" w:rsidP="00A6149B">
            <w:pPr>
              <w:spacing w:after="0" w:line="240" w:lineRule="auto"/>
              <w:ind w:right="-72"/>
              <w:jc w:val="right"/>
              <w:rPr>
                <w:rFonts w:ascii="Arial" w:eastAsia="Times New Roman" w:hAnsi="Arial" w:cs="Arial"/>
                <w:spacing w:val="-2"/>
                <w:sz w:val="18"/>
                <w:szCs w:val="18"/>
              </w:rPr>
            </w:pPr>
            <w:r w:rsidRPr="0004617C">
              <w:rPr>
                <w:rFonts w:ascii="Arial" w:hAnsi="Arial" w:cs="Arial"/>
                <w:sz w:val="18"/>
                <w:szCs w:val="18"/>
              </w:rPr>
              <w:t>101,158,131</w:t>
            </w:r>
          </w:p>
        </w:tc>
        <w:tc>
          <w:tcPr>
            <w:tcW w:w="1440" w:type="dxa"/>
            <w:shd w:val="clear" w:color="auto" w:fill="FAFAFA"/>
            <w:vAlign w:val="bottom"/>
          </w:tcPr>
          <w:p w14:paraId="3F5365AC" w14:textId="11A5E514"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vAlign w:val="bottom"/>
          </w:tcPr>
          <w:p w14:paraId="7D7047A7" w14:textId="76FE92C1" w:rsidR="006E766D" w:rsidRPr="0004617C" w:rsidRDefault="006E766D"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w:t>
            </w:r>
          </w:p>
        </w:tc>
        <w:tc>
          <w:tcPr>
            <w:tcW w:w="1224" w:type="dxa"/>
            <w:shd w:val="clear" w:color="auto" w:fill="FAFAFA"/>
            <w:vAlign w:val="bottom"/>
          </w:tcPr>
          <w:p w14:paraId="5779DF82" w14:textId="4E7D1CCB" w:rsidR="006E766D" w:rsidRPr="0004617C" w:rsidRDefault="006066D6"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w:t>
            </w:r>
          </w:p>
        </w:tc>
        <w:tc>
          <w:tcPr>
            <w:tcW w:w="1440" w:type="dxa"/>
            <w:shd w:val="clear" w:color="auto" w:fill="auto"/>
            <w:vAlign w:val="bottom"/>
          </w:tcPr>
          <w:p w14:paraId="79805238" w14:textId="06D6D11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797,043</w:t>
            </w:r>
          </w:p>
        </w:tc>
        <w:tc>
          <w:tcPr>
            <w:tcW w:w="1389" w:type="dxa"/>
            <w:shd w:val="clear" w:color="auto" w:fill="FAFAFA"/>
            <w:vAlign w:val="bottom"/>
          </w:tcPr>
          <w:p w14:paraId="4ADF1FEF" w14:textId="7DBCF639" w:rsidR="006E766D" w:rsidRPr="0004617C" w:rsidRDefault="0045041D"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105,436,788</w:t>
            </w:r>
          </w:p>
        </w:tc>
        <w:tc>
          <w:tcPr>
            <w:tcW w:w="1275" w:type="dxa"/>
            <w:vAlign w:val="bottom"/>
          </w:tcPr>
          <w:p w14:paraId="6CD8FBBF" w14:textId="415742FD" w:rsidR="006E766D" w:rsidRPr="0004617C" w:rsidRDefault="006E766D"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101,955,174</w:t>
            </w:r>
          </w:p>
        </w:tc>
      </w:tr>
      <w:tr w:rsidR="006E766D" w:rsidRPr="0004617C" w14:paraId="312265B0" w14:textId="77777777" w:rsidTr="00A6149B">
        <w:tc>
          <w:tcPr>
            <w:tcW w:w="4608" w:type="dxa"/>
            <w:shd w:val="clear" w:color="auto" w:fill="auto"/>
            <w:vAlign w:val="center"/>
          </w:tcPr>
          <w:p w14:paraId="13296CF3" w14:textId="77777777" w:rsidR="006E766D" w:rsidRPr="0004617C" w:rsidRDefault="006E766D" w:rsidP="00A6149B">
            <w:pPr>
              <w:spacing w:after="0" w:line="240" w:lineRule="auto"/>
              <w:ind w:right="-72"/>
              <w:rPr>
                <w:rFonts w:ascii="Arial" w:eastAsia="Arial Unicode MS" w:hAnsi="Arial" w:cs="Arial"/>
                <w:sz w:val="18"/>
                <w:szCs w:val="18"/>
              </w:rPr>
            </w:pPr>
            <w:r w:rsidRPr="0004617C">
              <w:rPr>
                <w:rFonts w:ascii="Arial" w:eastAsia="Arial Unicode MS" w:hAnsi="Arial" w:cs="Arial"/>
                <w:sz w:val="18"/>
                <w:szCs w:val="18"/>
              </w:rPr>
              <w:t>Interest income from loans to non-performing assets</w:t>
            </w:r>
          </w:p>
        </w:tc>
        <w:tc>
          <w:tcPr>
            <w:tcW w:w="1382" w:type="dxa"/>
            <w:shd w:val="clear" w:color="auto" w:fill="FAFAFA"/>
            <w:vAlign w:val="bottom"/>
          </w:tcPr>
          <w:p w14:paraId="374555C8" w14:textId="1EED2D76" w:rsidR="006E766D" w:rsidRPr="0004617C" w:rsidRDefault="006E766D"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w:t>
            </w:r>
          </w:p>
        </w:tc>
        <w:tc>
          <w:tcPr>
            <w:tcW w:w="1288" w:type="dxa"/>
            <w:vAlign w:val="bottom"/>
          </w:tcPr>
          <w:p w14:paraId="79F8B9A3" w14:textId="0BF5C443" w:rsidR="006E766D" w:rsidRPr="0004617C" w:rsidRDefault="006E766D"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w:t>
            </w:r>
          </w:p>
        </w:tc>
        <w:tc>
          <w:tcPr>
            <w:tcW w:w="1440" w:type="dxa"/>
            <w:shd w:val="clear" w:color="auto" w:fill="FAFAFA"/>
            <w:vAlign w:val="bottom"/>
          </w:tcPr>
          <w:p w14:paraId="55F69634" w14:textId="4F82AD16" w:rsidR="006E766D" w:rsidRPr="0004617C" w:rsidRDefault="006066D6"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w:t>
            </w:r>
          </w:p>
        </w:tc>
        <w:tc>
          <w:tcPr>
            <w:tcW w:w="1440" w:type="dxa"/>
            <w:vAlign w:val="bottom"/>
          </w:tcPr>
          <w:p w14:paraId="6FED299F" w14:textId="7C68BCD0" w:rsidR="006E766D" w:rsidRPr="0004617C" w:rsidRDefault="006E766D"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4,659,133</w:t>
            </w:r>
          </w:p>
        </w:tc>
        <w:tc>
          <w:tcPr>
            <w:tcW w:w="1224" w:type="dxa"/>
            <w:shd w:val="clear" w:color="auto" w:fill="FAFAFA"/>
            <w:vAlign w:val="bottom"/>
          </w:tcPr>
          <w:p w14:paraId="7862A5B4" w14:textId="30C671BC" w:rsidR="006E766D" w:rsidRPr="0004617C" w:rsidRDefault="006066D6"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w:t>
            </w:r>
          </w:p>
        </w:tc>
        <w:tc>
          <w:tcPr>
            <w:tcW w:w="1440" w:type="dxa"/>
            <w:vAlign w:val="bottom"/>
          </w:tcPr>
          <w:p w14:paraId="7B7BEEC9" w14:textId="2CF64D6E" w:rsidR="006E766D" w:rsidRPr="0004617C" w:rsidRDefault="006E766D"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w:t>
            </w:r>
          </w:p>
        </w:tc>
        <w:tc>
          <w:tcPr>
            <w:tcW w:w="1389" w:type="dxa"/>
            <w:shd w:val="clear" w:color="auto" w:fill="FAFAFA"/>
            <w:vAlign w:val="bottom"/>
          </w:tcPr>
          <w:p w14:paraId="5C8493B9" w14:textId="553ED3B4" w:rsidR="006E766D" w:rsidRPr="0004617C" w:rsidRDefault="0045041D"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w:t>
            </w:r>
          </w:p>
        </w:tc>
        <w:tc>
          <w:tcPr>
            <w:tcW w:w="1275" w:type="dxa"/>
            <w:vAlign w:val="bottom"/>
          </w:tcPr>
          <w:p w14:paraId="6524000A" w14:textId="7EA0AB35" w:rsidR="006E766D" w:rsidRPr="0004617C" w:rsidRDefault="006E766D"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4,659,133</w:t>
            </w:r>
          </w:p>
        </w:tc>
      </w:tr>
      <w:tr w:rsidR="006E766D" w:rsidRPr="0004617C" w14:paraId="33318478" w14:textId="77777777" w:rsidTr="00A6149B">
        <w:tc>
          <w:tcPr>
            <w:tcW w:w="4608" w:type="dxa"/>
            <w:shd w:val="clear" w:color="auto" w:fill="auto"/>
            <w:vAlign w:val="center"/>
          </w:tcPr>
          <w:p w14:paraId="0FA3D38D" w14:textId="77777777" w:rsidR="006E766D" w:rsidRPr="0004617C" w:rsidRDefault="006E766D" w:rsidP="00A6149B">
            <w:pPr>
              <w:spacing w:after="0" w:line="240" w:lineRule="auto"/>
              <w:ind w:right="-72"/>
              <w:rPr>
                <w:rFonts w:ascii="Arial" w:eastAsia="Arial Unicode MS" w:hAnsi="Arial" w:cs="Arial"/>
                <w:sz w:val="18"/>
                <w:szCs w:val="18"/>
              </w:rPr>
            </w:pPr>
            <w:r w:rsidRPr="0004617C">
              <w:rPr>
                <w:rFonts w:ascii="Arial" w:eastAsia="Times New Roman" w:hAnsi="Arial" w:cs="Arial"/>
                <w:sz w:val="18"/>
                <w:szCs w:val="18"/>
                <w:lang w:val="th-TH"/>
              </w:rPr>
              <w:t>Other income</w:t>
            </w:r>
          </w:p>
        </w:tc>
        <w:tc>
          <w:tcPr>
            <w:tcW w:w="1382" w:type="dxa"/>
            <w:shd w:val="clear" w:color="auto" w:fill="FAFAFA"/>
            <w:vAlign w:val="bottom"/>
          </w:tcPr>
          <w:p w14:paraId="1AF78E0F"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288" w:type="dxa"/>
            <w:shd w:val="clear" w:color="auto" w:fill="auto"/>
            <w:vAlign w:val="bottom"/>
          </w:tcPr>
          <w:p w14:paraId="26119404"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bottom"/>
          </w:tcPr>
          <w:p w14:paraId="0B682AA2"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vAlign w:val="bottom"/>
          </w:tcPr>
          <w:p w14:paraId="36383FC6"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bottom"/>
          </w:tcPr>
          <w:p w14:paraId="26F36E3E"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vAlign w:val="bottom"/>
          </w:tcPr>
          <w:p w14:paraId="63D8F5CC"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389" w:type="dxa"/>
            <w:shd w:val="clear" w:color="auto" w:fill="FAFAFA"/>
            <w:vAlign w:val="bottom"/>
          </w:tcPr>
          <w:p w14:paraId="155A7292" w14:textId="04F0D9C9" w:rsidR="006E766D" w:rsidRPr="0004617C" w:rsidRDefault="00377FC0"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3,639,782</w:t>
            </w:r>
          </w:p>
        </w:tc>
        <w:tc>
          <w:tcPr>
            <w:tcW w:w="1275" w:type="dxa"/>
            <w:shd w:val="clear" w:color="auto" w:fill="auto"/>
            <w:vAlign w:val="bottom"/>
          </w:tcPr>
          <w:p w14:paraId="49EA0E40" w14:textId="5167D8D0" w:rsidR="006E766D" w:rsidRPr="0004617C" w:rsidRDefault="00FA6CDE"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32,413,831</w:t>
            </w:r>
          </w:p>
        </w:tc>
      </w:tr>
      <w:tr w:rsidR="006E766D" w:rsidRPr="0004617C" w14:paraId="50622AFB" w14:textId="77777777" w:rsidTr="00A6149B">
        <w:tc>
          <w:tcPr>
            <w:tcW w:w="4608" w:type="dxa"/>
            <w:shd w:val="clear" w:color="auto" w:fill="auto"/>
            <w:vAlign w:val="center"/>
          </w:tcPr>
          <w:p w14:paraId="0DB3B38F" w14:textId="77777777" w:rsidR="006E766D" w:rsidRPr="0004617C" w:rsidRDefault="006E766D" w:rsidP="00A6149B">
            <w:pPr>
              <w:spacing w:after="0" w:line="240" w:lineRule="auto"/>
              <w:rPr>
                <w:rFonts w:ascii="Arial" w:eastAsia="Times New Roman" w:hAnsi="Arial" w:cs="Arial"/>
                <w:sz w:val="18"/>
                <w:szCs w:val="18"/>
              </w:rPr>
            </w:pPr>
            <w:r w:rsidRPr="0004617C">
              <w:rPr>
                <w:rFonts w:ascii="Arial" w:eastAsia="Times New Roman" w:hAnsi="Arial" w:cs="Arial"/>
                <w:sz w:val="18"/>
                <w:szCs w:val="18"/>
              </w:rPr>
              <w:t>Reversal of (allowance for) expected credit loss</w:t>
            </w:r>
          </w:p>
        </w:tc>
        <w:tc>
          <w:tcPr>
            <w:tcW w:w="1382" w:type="dxa"/>
            <w:shd w:val="clear" w:color="auto" w:fill="FAFAFA"/>
            <w:vAlign w:val="bottom"/>
          </w:tcPr>
          <w:p w14:paraId="41FC1EC2" w14:textId="24AC5602" w:rsidR="006E766D" w:rsidRPr="0004617C" w:rsidRDefault="001048BB"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(1,875,401)</w:t>
            </w:r>
          </w:p>
        </w:tc>
        <w:tc>
          <w:tcPr>
            <w:tcW w:w="1288" w:type="dxa"/>
            <w:shd w:val="clear" w:color="auto" w:fill="auto"/>
            <w:vAlign w:val="bottom"/>
          </w:tcPr>
          <w:p w14:paraId="0034DFF5" w14:textId="592269E0" w:rsidR="006E766D" w:rsidRPr="0004617C" w:rsidRDefault="008703F6"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(677,728)</w:t>
            </w:r>
          </w:p>
        </w:tc>
        <w:tc>
          <w:tcPr>
            <w:tcW w:w="1440" w:type="dxa"/>
            <w:shd w:val="clear" w:color="auto" w:fill="FAFAFA"/>
            <w:vAlign w:val="bottom"/>
          </w:tcPr>
          <w:p w14:paraId="07806790" w14:textId="63370FC3" w:rsidR="006E766D" w:rsidRPr="0004617C" w:rsidRDefault="006066D6"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w:t>
            </w:r>
          </w:p>
        </w:tc>
        <w:tc>
          <w:tcPr>
            <w:tcW w:w="1440" w:type="dxa"/>
            <w:shd w:val="clear" w:color="auto" w:fill="auto"/>
            <w:vAlign w:val="bottom"/>
          </w:tcPr>
          <w:p w14:paraId="6411C392" w14:textId="26521B1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21,765,31</w:t>
            </w:r>
            <w:r w:rsidR="000A4E09" w:rsidRPr="0004617C">
              <w:rPr>
                <w:rFonts w:ascii="Arial" w:hAnsi="Arial" w:cs="Arial"/>
                <w:sz w:val="18"/>
                <w:szCs w:val="18"/>
              </w:rPr>
              <w:t>7</w:t>
            </w:r>
          </w:p>
        </w:tc>
        <w:tc>
          <w:tcPr>
            <w:tcW w:w="1224" w:type="dxa"/>
            <w:shd w:val="clear" w:color="auto" w:fill="FAFAFA"/>
            <w:vAlign w:val="bottom"/>
          </w:tcPr>
          <w:p w14:paraId="1888B277" w14:textId="31992BD1" w:rsidR="006E766D" w:rsidRPr="0004617C" w:rsidRDefault="0045041D"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46,641</w:t>
            </w:r>
          </w:p>
        </w:tc>
        <w:tc>
          <w:tcPr>
            <w:tcW w:w="1440" w:type="dxa"/>
            <w:shd w:val="clear" w:color="auto" w:fill="auto"/>
            <w:vAlign w:val="bottom"/>
          </w:tcPr>
          <w:p w14:paraId="4F334224" w14:textId="74658C51" w:rsidR="006E766D" w:rsidRPr="0004617C" w:rsidRDefault="00FA6CDE"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(8,256,674)</w:t>
            </w:r>
          </w:p>
        </w:tc>
        <w:tc>
          <w:tcPr>
            <w:tcW w:w="1389" w:type="dxa"/>
            <w:tcBorders>
              <w:top w:val="nil"/>
              <w:left w:val="nil"/>
              <w:bottom w:val="nil"/>
              <w:right w:val="nil"/>
            </w:tcBorders>
            <w:shd w:val="clear" w:color="auto" w:fill="FAFAFA"/>
            <w:vAlign w:val="bottom"/>
          </w:tcPr>
          <w:p w14:paraId="7C7D40C8" w14:textId="3D7AB496" w:rsidR="006E766D" w:rsidRPr="0004617C" w:rsidRDefault="00377FC0"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(1,828,760)</w:t>
            </w:r>
          </w:p>
        </w:tc>
        <w:tc>
          <w:tcPr>
            <w:tcW w:w="1275" w:type="dxa"/>
            <w:tcBorders>
              <w:top w:val="nil"/>
              <w:left w:val="nil"/>
              <w:bottom w:val="nil"/>
              <w:right w:val="nil"/>
            </w:tcBorders>
            <w:shd w:val="clear" w:color="auto" w:fill="auto"/>
            <w:vAlign w:val="bottom"/>
          </w:tcPr>
          <w:p w14:paraId="6C2B3376" w14:textId="328ED748" w:rsidR="006E766D" w:rsidRPr="0004617C" w:rsidRDefault="006E766D"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12,830,91</w:t>
            </w:r>
            <w:r w:rsidR="000A4E09" w:rsidRPr="0004617C">
              <w:rPr>
                <w:rFonts w:ascii="Arial" w:hAnsi="Arial" w:cs="Arial"/>
                <w:sz w:val="18"/>
                <w:szCs w:val="18"/>
              </w:rPr>
              <w:t>5</w:t>
            </w:r>
          </w:p>
        </w:tc>
      </w:tr>
      <w:tr w:rsidR="006E766D" w:rsidRPr="0004617C" w14:paraId="07BBBD29" w14:textId="77777777" w:rsidTr="00A6149B">
        <w:tc>
          <w:tcPr>
            <w:tcW w:w="4608" w:type="dxa"/>
            <w:shd w:val="clear" w:color="auto" w:fill="auto"/>
            <w:vAlign w:val="center"/>
          </w:tcPr>
          <w:p w14:paraId="6117B56D" w14:textId="77777777" w:rsidR="006E766D" w:rsidRPr="0004617C" w:rsidRDefault="006E766D" w:rsidP="00A6149B">
            <w:pPr>
              <w:spacing w:after="0" w:line="240" w:lineRule="auto"/>
              <w:rPr>
                <w:rFonts w:ascii="Arial" w:eastAsia="Times New Roman" w:hAnsi="Arial" w:cs="Arial"/>
                <w:sz w:val="18"/>
                <w:szCs w:val="18"/>
                <w:lang w:val="th-TH"/>
              </w:rPr>
            </w:pPr>
            <w:r w:rsidRPr="0004617C">
              <w:rPr>
                <w:rFonts w:ascii="Arial" w:eastAsia="Times New Roman" w:hAnsi="Arial" w:cs="Arial"/>
                <w:sz w:val="18"/>
                <w:szCs w:val="18"/>
                <w:lang w:val="th-TH"/>
              </w:rPr>
              <w:t>Selling expenses</w:t>
            </w:r>
          </w:p>
        </w:tc>
        <w:tc>
          <w:tcPr>
            <w:tcW w:w="1382" w:type="dxa"/>
            <w:shd w:val="clear" w:color="auto" w:fill="FAFAFA"/>
            <w:vAlign w:val="bottom"/>
          </w:tcPr>
          <w:p w14:paraId="6597F30F"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288" w:type="dxa"/>
            <w:shd w:val="clear" w:color="auto" w:fill="auto"/>
            <w:vAlign w:val="bottom"/>
          </w:tcPr>
          <w:p w14:paraId="115465D6"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bottom"/>
          </w:tcPr>
          <w:p w14:paraId="6DD37EFB"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vAlign w:val="bottom"/>
          </w:tcPr>
          <w:p w14:paraId="65BB64E2"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bottom"/>
          </w:tcPr>
          <w:p w14:paraId="611A1C20"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vAlign w:val="bottom"/>
          </w:tcPr>
          <w:p w14:paraId="41B5D24A"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389" w:type="dxa"/>
            <w:tcBorders>
              <w:top w:val="nil"/>
              <w:left w:val="nil"/>
              <w:bottom w:val="nil"/>
              <w:right w:val="nil"/>
            </w:tcBorders>
            <w:shd w:val="clear" w:color="auto" w:fill="FAFAFA"/>
            <w:vAlign w:val="bottom"/>
          </w:tcPr>
          <w:p w14:paraId="7751327A" w14:textId="5134339A" w:rsidR="006E766D" w:rsidRPr="0004617C" w:rsidRDefault="00377FC0"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(5,134,133)</w:t>
            </w:r>
          </w:p>
        </w:tc>
        <w:tc>
          <w:tcPr>
            <w:tcW w:w="1275" w:type="dxa"/>
            <w:tcBorders>
              <w:top w:val="nil"/>
              <w:left w:val="nil"/>
              <w:bottom w:val="nil"/>
              <w:right w:val="nil"/>
            </w:tcBorders>
            <w:shd w:val="clear" w:color="auto" w:fill="auto"/>
            <w:vAlign w:val="bottom"/>
          </w:tcPr>
          <w:p w14:paraId="010A6B1C" w14:textId="0B97252D" w:rsidR="006E766D" w:rsidRPr="0004617C" w:rsidRDefault="00377FC0"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(4,992,545)</w:t>
            </w:r>
          </w:p>
        </w:tc>
      </w:tr>
      <w:tr w:rsidR="006E766D" w:rsidRPr="0004617C" w14:paraId="6F51EF6B" w14:textId="77777777" w:rsidTr="00A6149B">
        <w:tc>
          <w:tcPr>
            <w:tcW w:w="4608" w:type="dxa"/>
            <w:shd w:val="clear" w:color="auto" w:fill="auto"/>
            <w:vAlign w:val="center"/>
          </w:tcPr>
          <w:p w14:paraId="485472E9" w14:textId="77777777" w:rsidR="006E766D" w:rsidRPr="0004617C" w:rsidRDefault="006E766D" w:rsidP="00A6149B">
            <w:pPr>
              <w:spacing w:after="0" w:line="240" w:lineRule="auto"/>
              <w:rPr>
                <w:rFonts w:ascii="Arial" w:eastAsia="Times New Roman" w:hAnsi="Arial" w:cs="Arial"/>
                <w:sz w:val="18"/>
                <w:szCs w:val="18"/>
                <w:lang w:val="th-TH"/>
              </w:rPr>
            </w:pPr>
            <w:r w:rsidRPr="0004617C">
              <w:rPr>
                <w:rFonts w:ascii="Arial" w:eastAsia="Times New Roman" w:hAnsi="Arial" w:cs="Arial"/>
                <w:sz w:val="18"/>
                <w:szCs w:val="18"/>
                <w:lang w:val="th-TH"/>
              </w:rPr>
              <w:t>Administrative expenses</w:t>
            </w:r>
          </w:p>
        </w:tc>
        <w:tc>
          <w:tcPr>
            <w:tcW w:w="1382" w:type="dxa"/>
            <w:shd w:val="clear" w:color="auto" w:fill="FAFAFA"/>
            <w:vAlign w:val="bottom"/>
          </w:tcPr>
          <w:p w14:paraId="6AC92FA5"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288" w:type="dxa"/>
            <w:shd w:val="clear" w:color="auto" w:fill="auto"/>
            <w:vAlign w:val="bottom"/>
          </w:tcPr>
          <w:p w14:paraId="4335AAC0"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bottom"/>
          </w:tcPr>
          <w:p w14:paraId="7CE47178" w14:textId="77777777" w:rsidR="006E766D" w:rsidRPr="0004617C" w:rsidRDefault="006E766D" w:rsidP="00A6149B">
            <w:pPr>
              <w:spacing w:after="0" w:line="240" w:lineRule="auto"/>
              <w:ind w:right="-72"/>
              <w:jc w:val="right"/>
              <w:rPr>
                <w:rFonts w:ascii="Arial" w:eastAsia="Times New Roman" w:hAnsi="Arial" w:cs="Arial"/>
                <w:spacing w:val="-2"/>
                <w:sz w:val="18"/>
                <w:szCs w:val="18"/>
              </w:rPr>
            </w:pPr>
          </w:p>
        </w:tc>
        <w:tc>
          <w:tcPr>
            <w:tcW w:w="1440" w:type="dxa"/>
            <w:shd w:val="clear" w:color="auto" w:fill="auto"/>
            <w:vAlign w:val="bottom"/>
          </w:tcPr>
          <w:p w14:paraId="62E2141C"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bottom"/>
          </w:tcPr>
          <w:p w14:paraId="162A5868"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vAlign w:val="bottom"/>
          </w:tcPr>
          <w:p w14:paraId="718E4646"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389" w:type="dxa"/>
            <w:shd w:val="clear" w:color="auto" w:fill="FAFAFA"/>
            <w:vAlign w:val="bottom"/>
          </w:tcPr>
          <w:p w14:paraId="7A2AE9FB" w14:textId="1F3C37A1" w:rsidR="006E766D" w:rsidRPr="0004617C" w:rsidRDefault="00377FC0"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(64,101,762)</w:t>
            </w:r>
          </w:p>
        </w:tc>
        <w:tc>
          <w:tcPr>
            <w:tcW w:w="1275" w:type="dxa"/>
            <w:vAlign w:val="bottom"/>
          </w:tcPr>
          <w:p w14:paraId="5B5F3A71" w14:textId="56994941" w:rsidR="006E766D" w:rsidRPr="0004617C" w:rsidRDefault="000D5582"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(51,401,945)</w:t>
            </w:r>
          </w:p>
        </w:tc>
      </w:tr>
      <w:tr w:rsidR="008703F6" w:rsidRPr="0004617C" w14:paraId="03297F67" w14:textId="77777777" w:rsidTr="00A6149B">
        <w:tc>
          <w:tcPr>
            <w:tcW w:w="4608" w:type="dxa"/>
            <w:shd w:val="clear" w:color="auto" w:fill="auto"/>
            <w:vAlign w:val="center"/>
          </w:tcPr>
          <w:p w14:paraId="1380CE06" w14:textId="0C559329" w:rsidR="008703F6" w:rsidRPr="0004617C" w:rsidRDefault="004A18DB" w:rsidP="00A6149B">
            <w:pPr>
              <w:spacing w:after="0" w:line="240" w:lineRule="auto"/>
              <w:rPr>
                <w:rFonts w:ascii="Arial" w:eastAsia="Times New Roman" w:hAnsi="Arial" w:cs="Arial"/>
                <w:sz w:val="18"/>
                <w:szCs w:val="18"/>
                <w:rtl/>
                <w:lang w:val="th-TH"/>
              </w:rPr>
            </w:pPr>
            <w:r w:rsidRPr="004A18DB">
              <w:rPr>
                <w:rFonts w:ascii="Arial" w:eastAsia="Times New Roman" w:hAnsi="Arial" w:cs="Arial"/>
                <w:sz w:val="18"/>
                <w:szCs w:val="18"/>
              </w:rPr>
              <w:t xml:space="preserve">Gain on revaluation of </w:t>
            </w:r>
            <w:r w:rsidR="00766991">
              <w:rPr>
                <w:rFonts w:ascii="Arial" w:eastAsia="Times New Roman" w:hAnsi="Arial" w:cs="Arial"/>
                <w:sz w:val="18"/>
                <w:szCs w:val="18"/>
              </w:rPr>
              <w:t>investment properties</w:t>
            </w:r>
          </w:p>
        </w:tc>
        <w:tc>
          <w:tcPr>
            <w:tcW w:w="1382" w:type="dxa"/>
            <w:shd w:val="clear" w:color="auto" w:fill="FAFAFA"/>
            <w:vAlign w:val="bottom"/>
          </w:tcPr>
          <w:p w14:paraId="4F6C8742" w14:textId="77777777" w:rsidR="008703F6" w:rsidRPr="0004617C" w:rsidRDefault="008703F6" w:rsidP="00A6149B">
            <w:pPr>
              <w:spacing w:after="0" w:line="240" w:lineRule="auto"/>
              <w:ind w:right="-72"/>
              <w:jc w:val="right"/>
              <w:rPr>
                <w:rFonts w:ascii="Arial" w:eastAsia="Times New Roman" w:hAnsi="Arial" w:cs="Arial"/>
                <w:spacing w:val="-2"/>
                <w:sz w:val="18"/>
                <w:szCs w:val="18"/>
                <w:lang w:val="en-GB"/>
              </w:rPr>
            </w:pPr>
          </w:p>
        </w:tc>
        <w:tc>
          <w:tcPr>
            <w:tcW w:w="1288" w:type="dxa"/>
            <w:shd w:val="clear" w:color="auto" w:fill="auto"/>
            <w:vAlign w:val="bottom"/>
          </w:tcPr>
          <w:p w14:paraId="118DC8F8" w14:textId="77777777" w:rsidR="008703F6" w:rsidRPr="0004617C" w:rsidRDefault="008703F6"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bottom"/>
          </w:tcPr>
          <w:p w14:paraId="07638B58" w14:textId="77777777" w:rsidR="008703F6" w:rsidRPr="0004617C" w:rsidRDefault="008703F6" w:rsidP="00A6149B">
            <w:pPr>
              <w:spacing w:after="0" w:line="240" w:lineRule="auto"/>
              <w:ind w:right="-72"/>
              <w:jc w:val="right"/>
              <w:rPr>
                <w:rFonts w:ascii="Arial" w:eastAsia="Times New Roman" w:hAnsi="Arial" w:cs="Arial"/>
                <w:spacing w:val="-2"/>
                <w:sz w:val="18"/>
                <w:szCs w:val="18"/>
              </w:rPr>
            </w:pPr>
          </w:p>
        </w:tc>
        <w:tc>
          <w:tcPr>
            <w:tcW w:w="1440" w:type="dxa"/>
            <w:shd w:val="clear" w:color="auto" w:fill="auto"/>
            <w:vAlign w:val="bottom"/>
          </w:tcPr>
          <w:p w14:paraId="10E559C2" w14:textId="77777777" w:rsidR="008703F6" w:rsidRPr="0004617C" w:rsidRDefault="008703F6" w:rsidP="00A6149B">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bottom"/>
          </w:tcPr>
          <w:p w14:paraId="49B11016" w14:textId="77777777" w:rsidR="008703F6" w:rsidRPr="0004617C" w:rsidRDefault="008703F6"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vAlign w:val="bottom"/>
          </w:tcPr>
          <w:p w14:paraId="28C30711" w14:textId="77777777" w:rsidR="008703F6" w:rsidRPr="0004617C" w:rsidRDefault="008703F6" w:rsidP="00A6149B">
            <w:pPr>
              <w:spacing w:after="0" w:line="240" w:lineRule="auto"/>
              <w:ind w:right="-72"/>
              <w:jc w:val="right"/>
              <w:rPr>
                <w:rFonts w:ascii="Arial" w:eastAsia="Times New Roman" w:hAnsi="Arial" w:cs="Arial"/>
                <w:spacing w:val="-2"/>
                <w:sz w:val="18"/>
                <w:szCs w:val="18"/>
                <w:lang w:val="en-GB"/>
              </w:rPr>
            </w:pPr>
          </w:p>
        </w:tc>
        <w:tc>
          <w:tcPr>
            <w:tcW w:w="1389" w:type="dxa"/>
            <w:shd w:val="clear" w:color="auto" w:fill="FAFAFA"/>
            <w:vAlign w:val="bottom"/>
          </w:tcPr>
          <w:p w14:paraId="5CF2E04E" w14:textId="2119D952" w:rsidR="008703F6" w:rsidRPr="0004617C" w:rsidRDefault="000D5582"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510,604</w:t>
            </w:r>
          </w:p>
        </w:tc>
        <w:tc>
          <w:tcPr>
            <w:tcW w:w="1275" w:type="dxa"/>
            <w:vAlign w:val="bottom"/>
          </w:tcPr>
          <w:p w14:paraId="6C93F4F6" w14:textId="3841D1EE" w:rsidR="008703F6" w:rsidRPr="0004617C" w:rsidRDefault="00FA6CDE" w:rsidP="00A6149B">
            <w:pPr>
              <w:spacing w:after="0" w:line="240" w:lineRule="auto"/>
              <w:ind w:right="-72"/>
              <w:jc w:val="right"/>
              <w:rPr>
                <w:rFonts w:ascii="Arial" w:hAnsi="Arial" w:cs="Arial"/>
                <w:sz w:val="18"/>
                <w:szCs w:val="18"/>
              </w:rPr>
            </w:pPr>
            <w:r w:rsidRPr="0004617C">
              <w:rPr>
                <w:rFonts w:ascii="Arial" w:hAnsi="Arial" w:cs="Arial"/>
                <w:sz w:val="18"/>
                <w:szCs w:val="18"/>
              </w:rPr>
              <w:t>11,035,000</w:t>
            </w:r>
          </w:p>
        </w:tc>
      </w:tr>
      <w:tr w:rsidR="008703F6" w:rsidRPr="0004617C" w14:paraId="7E897341" w14:textId="77777777" w:rsidTr="00A6149B">
        <w:tc>
          <w:tcPr>
            <w:tcW w:w="4608" w:type="dxa"/>
            <w:shd w:val="clear" w:color="auto" w:fill="auto"/>
            <w:vAlign w:val="center"/>
          </w:tcPr>
          <w:p w14:paraId="5364BED2" w14:textId="569166D5" w:rsidR="008703F6" w:rsidRPr="0004617C" w:rsidRDefault="00FA6CDE" w:rsidP="00A6149B">
            <w:pPr>
              <w:spacing w:after="0" w:line="240" w:lineRule="auto"/>
              <w:rPr>
                <w:rFonts w:ascii="Arial" w:eastAsia="Times New Roman" w:hAnsi="Arial" w:cs="Arial"/>
                <w:sz w:val="18"/>
                <w:szCs w:val="18"/>
              </w:rPr>
            </w:pPr>
            <w:r w:rsidRPr="0004617C">
              <w:rPr>
                <w:rFonts w:ascii="Arial" w:eastAsia="Times New Roman" w:hAnsi="Arial" w:cs="Arial"/>
                <w:sz w:val="18"/>
                <w:szCs w:val="18"/>
              </w:rPr>
              <w:t>Gain from sale of loan</w:t>
            </w:r>
            <w:r w:rsidR="00062D69">
              <w:rPr>
                <w:rFonts w:ascii="Arial" w:eastAsia="Times New Roman" w:hAnsi="Arial" w:cs="Arial"/>
                <w:sz w:val="18"/>
                <w:szCs w:val="18"/>
              </w:rPr>
              <w:t>s</w:t>
            </w:r>
            <w:r w:rsidRPr="0004617C">
              <w:rPr>
                <w:rFonts w:ascii="Arial" w:eastAsia="Times New Roman" w:hAnsi="Arial" w:cs="Arial"/>
                <w:sz w:val="18"/>
                <w:szCs w:val="18"/>
              </w:rPr>
              <w:t xml:space="preserve"> to non-performing assets</w:t>
            </w:r>
          </w:p>
        </w:tc>
        <w:tc>
          <w:tcPr>
            <w:tcW w:w="1382" w:type="dxa"/>
            <w:shd w:val="clear" w:color="auto" w:fill="FAFAFA"/>
            <w:vAlign w:val="bottom"/>
          </w:tcPr>
          <w:p w14:paraId="5AF94E89" w14:textId="05DE967C" w:rsidR="008703F6" w:rsidRPr="0004617C" w:rsidRDefault="00FA6CDE"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w:t>
            </w:r>
          </w:p>
        </w:tc>
        <w:tc>
          <w:tcPr>
            <w:tcW w:w="1288" w:type="dxa"/>
            <w:shd w:val="clear" w:color="auto" w:fill="auto"/>
            <w:vAlign w:val="bottom"/>
          </w:tcPr>
          <w:p w14:paraId="2946CC37" w14:textId="3D70E33E" w:rsidR="008703F6" w:rsidRPr="0004617C" w:rsidRDefault="00FA6CDE"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w:t>
            </w:r>
          </w:p>
        </w:tc>
        <w:tc>
          <w:tcPr>
            <w:tcW w:w="1440" w:type="dxa"/>
            <w:shd w:val="clear" w:color="auto" w:fill="FAFAFA"/>
            <w:vAlign w:val="bottom"/>
          </w:tcPr>
          <w:p w14:paraId="1C1529C8" w14:textId="5264A5D3" w:rsidR="008703F6" w:rsidRPr="0004617C" w:rsidRDefault="006066D6" w:rsidP="00A6149B">
            <w:pPr>
              <w:spacing w:after="0" w:line="240" w:lineRule="auto"/>
              <w:ind w:right="-72"/>
              <w:jc w:val="right"/>
              <w:rPr>
                <w:rFonts w:ascii="Arial" w:eastAsia="Times New Roman" w:hAnsi="Arial" w:cs="Arial"/>
                <w:spacing w:val="-2"/>
                <w:sz w:val="18"/>
                <w:szCs w:val="18"/>
              </w:rPr>
            </w:pPr>
            <w:r w:rsidRPr="0004617C">
              <w:rPr>
                <w:rFonts w:ascii="Arial" w:eastAsia="Times New Roman" w:hAnsi="Arial" w:cs="Arial"/>
                <w:spacing w:val="-2"/>
                <w:sz w:val="18"/>
                <w:szCs w:val="18"/>
              </w:rPr>
              <w:t>-</w:t>
            </w:r>
          </w:p>
        </w:tc>
        <w:tc>
          <w:tcPr>
            <w:tcW w:w="1440" w:type="dxa"/>
            <w:shd w:val="clear" w:color="auto" w:fill="auto"/>
            <w:vAlign w:val="bottom"/>
          </w:tcPr>
          <w:p w14:paraId="72F0A24A" w14:textId="0761D706" w:rsidR="008703F6" w:rsidRPr="0004617C" w:rsidRDefault="006066D6"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25,868,204</w:t>
            </w:r>
          </w:p>
        </w:tc>
        <w:tc>
          <w:tcPr>
            <w:tcW w:w="1224" w:type="dxa"/>
            <w:shd w:val="clear" w:color="auto" w:fill="FAFAFA"/>
            <w:vAlign w:val="bottom"/>
          </w:tcPr>
          <w:p w14:paraId="148ED969" w14:textId="2ECA876F" w:rsidR="008703F6" w:rsidRPr="0004617C" w:rsidRDefault="00FA6CDE"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w:t>
            </w:r>
          </w:p>
        </w:tc>
        <w:tc>
          <w:tcPr>
            <w:tcW w:w="1440" w:type="dxa"/>
            <w:shd w:val="clear" w:color="auto" w:fill="auto"/>
            <w:vAlign w:val="bottom"/>
          </w:tcPr>
          <w:p w14:paraId="4737539B" w14:textId="2ABA72DC" w:rsidR="008703F6" w:rsidRPr="0004617C" w:rsidRDefault="00FA6CDE"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w:t>
            </w:r>
          </w:p>
        </w:tc>
        <w:tc>
          <w:tcPr>
            <w:tcW w:w="1389" w:type="dxa"/>
            <w:shd w:val="clear" w:color="auto" w:fill="FAFAFA"/>
            <w:vAlign w:val="bottom"/>
          </w:tcPr>
          <w:p w14:paraId="308F3F92" w14:textId="77B2ECC9" w:rsidR="008703F6" w:rsidRPr="0004617C" w:rsidRDefault="000D5582"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w:t>
            </w:r>
          </w:p>
        </w:tc>
        <w:tc>
          <w:tcPr>
            <w:tcW w:w="1275" w:type="dxa"/>
            <w:vAlign w:val="bottom"/>
          </w:tcPr>
          <w:p w14:paraId="02868ADA" w14:textId="3FA737C5" w:rsidR="008703F6" w:rsidRPr="0004617C" w:rsidRDefault="00FA6CDE" w:rsidP="00A6149B">
            <w:pPr>
              <w:spacing w:after="0" w:line="240" w:lineRule="auto"/>
              <w:ind w:right="-72"/>
              <w:jc w:val="right"/>
              <w:rPr>
                <w:rFonts w:ascii="Arial" w:hAnsi="Arial" w:cs="Arial"/>
                <w:sz w:val="18"/>
                <w:szCs w:val="18"/>
              </w:rPr>
            </w:pPr>
            <w:r w:rsidRPr="0004617C">
              <w:rPr>
                <w:rFonts w:ascii="Arial" w:eastAsia="Times New Roman" w:hAnsi="Arial" w:cs="Arial"/>
                <w:spacing w:val="-2"/>
                <w:sz w:val="18"/>
                <w:szCs w:val="18"/>
              </w:rPr>
              <w:t>25,868,204</w:t>
            </w:r>
          </w:p>
        </w:tc>
      </w:tr>
      <w:tr w:rsidR="006E766D" w:rsidRPr="0004617C" w14:paraId="167B4259" w14:textId="77777777" w:rsidTr="00A6149B">
        <w:tc>
          <w:tcPr>
            <w:tcW w:w="4608" w:type="dxa"/>
            <w:shd w:val="clear" w:color="auto" w:fill="auto"/>
            <w:vAlign w:val="center"/>
          </w:tcPr>
          <w:p w14:paraId="355ACB11" w14:textId="77777777" w:rsidR="006E766D" w:rsidRPr="0004617C" w:rsidRDefault="006E766D" w:rsidP="00A6149B">
            <w:pPr>
              <w:spacing w:after="0" w:line="240" w:lineRule="auto"/>
              <w:rPr>
                <w:rFonts w:ascii="Arial" w:eastAsia="Times New Roman" w:hAnsi="Arial" w:cs="Arial"/>
                <w:sz w:val="18"/>
                <w:szCs w:val="18"/>
                <w:lang w:val="th-TH"/>
              </w:rPr>
            </w:pPr>
            <w:r w:rsidRPr="0004617C">
              <w:rPr>
                <w:rFonts w:ascii="Arial" w:eastAsia="Times New Roman" w:hAnsi="Arial" w:cs="Arial"/>
                <w:sz w:val="18"/>
                <w:szCs w:val="18"/>
                <w:lang w:val="th-TH"/>
              </w:rPr>
              <w:t>Finance costs</w:t>
            </w:r>
          </w:p>
        </w:tc>
        <w:tc>
          <w:tcPr>
            <w:tcW w:w="1382" w:type="dxa"/>
            <w:shd w:val="clear" w:color="auto" w:fill="FAFAFA"/>
            <w:vAlign w:val="bottom"/>
          </w:tcPr>
          <w:p w14:paraId="772D13EE"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288" w:type="dxa"/>
            <w:shd w:val="clear" w:color="auto" w:fill="auto"/>
            <w:vAlign w:val="bottom"/>
          </w:tcPr>
          <w:p w14:paraId="1762799D"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bottom"/>
          </w:tcPr>
          <w:p w14:paraId="37E04218"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vAlign w:val="bottom"/>
          </w:tcPr>
          <w:p w14:paraId="31546631"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bottom"/>
          </w:tcPr>
          <w:p w14:paraId="0DE1269E"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vAlign w:val="bottom"/>
          </w:tcPr>
          <w:p w14:paraId="11933373"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389" w:type="dxa"/>
            <w:tcBorders>
              <w:top w:val="nil"/>
              <w:left w:val="nil"/>
              <w:bottom w:val="single" w:sz="4" w:space="0" w:color="auto"/>
              <w:right w:val="nil"/>
            </w:tcBorders>
            <w:shd w:val="clear" w:color="auto" w:fill="FAFAFA"/>
            <w:vAlign w:val="bottom"/>
          </w:tcPr>
          <w:p w14:paraId="57297128" w14:textId="49C4F78B" w:rsidR="006E766D" w:rsidRPr="0004617C" w:rsidRDefault="000D5582"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(11,011,020)</w:t>
            </w:r>
          </w:p>
        </w:tc>
        <w:tc>
          <w:tcPr>
            <w:tcW w:w="1275" w:type="dxa"/>
            <w:tcBorders>
              <w:top w:val="nil"/>
              <w:left w:val="nil"/>
              <w:bottom w:val="single" w:sz="4" w:space="0" w:color="auto"/>
              <w:right w:val="nil"/>
            </w:tcBorders>
            <w:vAlign w:val="bottom"/>
          </w:tcPr>
          <w:p w14:paraId="6BE6F614" w14:textId="4EDE19E0" w:rsidR="006E766D" w:rsidRPr="0004617C" w:rsidRDefault="006E766D"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(7,482,108)</w:t>
            </w:r>
          </w:p>
        </w:tc>
      </w:tr>
      <w:tr w:rsidR="006E766D" w:rsidRPr="0004617C" w14:paraId="3562A0F4" w14:textId="77777777" w:rsidTr="00A6149B">
        <w:tc>
          <w:tcPr>
            <w:tcW w:w="4608" w:type="dxa"/>
            <w:shd w:val="clear" w:color="auto" w:fill="auto"/>
            <w:vAlign w:val="center"/>
          </w:tcPr>
          <w:p w14:paraId="11AD0529" w14:textId="77777777" w:rsidR="006E766D" w:rsidRPr="0004617C" w:rsidRDefault="006E766D" w:rsidP="00A6149B">
            <w:pPr>
              <w:spacing w:after="0" w:line="240" w:lineRule="auto"/>
              <w:ind w:right="-72"/>
              <w:rPr>
                <w:rFonts w:ascii="Arial" w:eastAsia="Arial Unicode MS" w:hAnsi="Arial" w:cs="Arial"/>
                <w:sz w:val="18"/>
                <w:szCs w:val="18"/>
                <w:lang w:val="th-TH"/>
              </w:rPr>
            </w:pPr>
          </w:p>
        </w:tc>
        <w:tc>
          <w:tcPr>
            <w:tcW w:w="1382" w:type="dxa"/>
            <w:shd w:val="clear" w:color="auto" w:fill="FAFAFA"/>
            <w:vAlign w:val="bottom"/>
          </w:tcPr>
          <w:p w14:paraId="35ABAB8B"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288" w:type="dxa"/>
            <w:shd w:val="clear" w:color="auto" w:fill="auto"/>
            <w:vAlign w:val="bottom"/>
          </w:tcPr>
          <w:p w14:paraId="15E0CF70"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bottom"/>
          </w:tcPr>
          <w:p w14:paraId="6C82AA4A"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vAlign w:val="bottom"/>
          </w:tcPr>
          <w:p w14:paraId="6BCBD855"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bottom"/>
          </w:tcPr>
          <w:p w14:paraId="06373409"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vAlign w:val="bottom"/>
          </w:tcPr>
          <w:p w14:paraId="0ED3FA31"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389" w:type="dxa"/>
            <w:tcBorders>
              <w:top w:val="single" w:sz="4" w:space="0" w:color="auto"/>
            </w:tcBorders>
            <w:shd w:val="clear" w:color="auto" w:fill="FAFAFA"/>
            <w:vAlign w:val="bottom"/>
          </w:tcPr>
          <w:p w14:paraId="7531D0C3"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275" w:type="dxa"/>
            <w:tcBorders>
              <w:top w:val="single" w:sz="4" w:space="0" w:color="auto"/>
            </w:tcBorders>
            <w:shd w:val="clear" w:color="auto" w:fill="auto"/>
            <w:vAlign w:val="bottom"/>
          </w:tcPr>
          <w:p w14:paraId="1322B411"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r>
      <w:tr w:rsidR="006E766D" w:rsidRPr="0004617C" w14:paraId="6C5F6B42" w14:textId="77777777" w:rsidTr="00A6149B">
        <w:tc>
          <w:tcPr>
            <w:tcW w:w="4608" w:type="dxa"/>
            <w:shd w:val="clear" w:color="auto" w:fill="auto"/>
            <w:vAlign w:val="center"/>
          </w:tcPr>
          <w:p w14:paraId="23C593FF" w14:textId="77777777" w:rsidR="006E766D" w:rsidRPr="0004617C" w:rsidRDefault="006E766D" w:rsidP="00A6149B">
            <w:pPr>
              <w:spacing w:after="0" w:line="240" w:lineRule="auto"/>
              <w:ind w:right="-72"/>
              <w:rPr>
                <w:rFonts w:ascii="Arial" w:eastAsia="Arial Unicode MS" w:hAnsi="Arial" w:cs="Arial"/>
                <w:sz w:val="18"/>
                <w:szCs w:val="18"/>
                <w:cs/>
              </w:rPr>
            </w:pPr>
            <w:r w:rsidRPr="0004617C">
              <w:rPr>
                <w:rFonts w:ascii="Arial" w:eastAsia="Arial Unicode MS" w:hAnsi="Arial" w:cs="Arial"/>
                <w:sz w:val="18"/>
                <w:szCs w:val="18"/>
              </w:rPr>
              <w:t>Net profit before</w:t>
            </w:r>
            <w:r w:rsidRPr="0004617C">
              <w:rPr>
                <w:rFonts w:ascii="Arial" w:eastAsia="Arial Unicode MS" w:hAnsi="Arial" w:cs="Arial"/>
                <w:sz w:val="18"/>
                <w:szCs w:val="18"/>
                <w:cs/>
                <w:lang w:val="th-TH"/>
              </w:rPr>
              <w:t xml:space="preserve"> </w:t>
            </w:r>
            <w:r w:rsidRPr="0004617C">
              <w:rPr>
                <w:rFonts w:ascii="Arial" w:eastAsia="Arial Unicode MS" w:hAnsi="Arial" w:cs="Arial"/>
                <w:sz w:val="18"/>
                <w:szCs w:val="18"/>
              </w:rPr>
              <w:t>income taxes</w:t>
            </w:r>
          </w:p>
        </w:tc>
        <w:tc>
          <w:tcPr>
            <w:tcW w:w="1382" w:type="dxa"/>
            <w:shd w:val="clear" w:color="auto" w:fill="FAFAFA"/>
            <w:vAlign w:val="bottom"/>
          </w:tcPr>
          <w:p w14:paraId="6DCB71EE"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288" w:type="dxa"/>
            <w:shd w:val="clear" w:color="auto" w:fill="auto"/>
            <w:vAlign w:val="bottom"/>
          </w:tcPr>
          <w:p w14:paraId="30DE9E90"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bottom"/>
          </w:tcPr>
          <w:p w14:paraId="6775D1C0"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vAlign w:val="bottom"/>
          </w:tcPr>
          <w:p w14:paraId="2DFCB1FB"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bottom"/>
          </w:tcPr>
          <w:p w14:paraId="5244ADFE"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vAlign w:val="bottom"/>
          </w:tcPr>
          <w:p w14:paraId="2FD3D1E0"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389" w:type="dxa"/>
            <w:shd w:val="clear" w:color="auto" w:fill="FAFAFA"/>
            <w:vAlign w:val="bottom"/>
          </w:tcPr>
          <w:p w14:paraId="6C2747BA" w14:textId="019C37E5" w:rsidR="006E766D" w:rsidRPr="0004617C" w:rsidRDefault="000D5582"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27,511,499</w:t>
            </w:r>
          </w:p>
        </w:tc>
        <w:tc>
          <w:tcPr>
            <w:tcW w:w="1275" w:type="dxa"/>
            <w:vAlign w:val="bottom"/>
          </w:tcPr>
          <w:p w14:paraId="39F7A41B" w14:textId="6D708FB5" w:rsidR="006E766D" w:rsidRPr="0004617C" w:rsidRDefault="006E766D"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124,885,660</w:t>
            </w:r>
          </w:p>
        </w:tc>
      </w:tr>
      <w:tr w:rsidR="006E766D" w:rsidRPr="0004617C" w14:paraId="1F0BCC57" w14:textId="77777777" w:rsidTr="00A6149B">
        <w:tc>
          <w:tcPr>
            <w:tcW w:w="4608" w:type="dxa"/>
            <w:shd w:val="clear" w:color="auto" w:fill="auto"/>
            <w:vAlign w:val="center"/>
          </w:tcPr>
          <w:p w14:paraId="23A2BFCF" w14:textId="77777777" w:rsidR="006E766D" w:rsidRPr="0004617C" w:rsidRDefault="006E766D" w:rsidP="00A6149B">
            <w:pPr>
              <w:spacing w:after="0" w:line="240" w:lineRule="auto"/>
              <w:ind w:right="-72"/>
              <w:rPr>
                <w:rFonts w:ascii="Arial" w:eastAsia="Arial Unicode MS" w:hAnsi="Arial" w:cs="Arial"/>
                <w:sz w:val="18"/>
                <w:szCs w:val="18"/>
                <w:cs/>
                <w:lang w:val="en-GB" w:bidi="th-TH"/>
              </w:rPr>
            </w:pPr>
            <w:r w:rsidRPr="0004617C">
              <w:rPr>
                <w:rFonts w:ascii="Arial" w:eastAsia="Arial Unicode MS" w:hAnsi="Arial" w:cs="Arial"/>
                <w:sz w:val="18"/>
                <w:szCs w:val="18"/>
              </w:rPr>
              <w:t>Income t</w:t>
            </w:r>
            <w:r w:rsidRPr="0004617C">
              <w:rPr>
                <w:rFonts w:ascii="Arial" w:eastAsia="Arial Unicode MS" w:hAnsi="Arial" w:cs="Arial"/>
                <w:sz w:val="18"/>
                <w:szCs w:val="18"/>
                <w:lang w:val="en-GB"/>
              </w:rPr>
              <w:t>axes</w:t>
            </w:r>
          </w:p>
        </w:tc>
        <w:tc>
          <w:tcPr>
            <w:tcW w:w="1382" w:type="dxa"/>
            <w:shd w:val="clear" w:color="auto" w:fill="FAFAFA"/>
            <w:vAlign w:val="bottom"/>
          </w:tcPr>
          <w:p w14:paraId="35A5335A"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288" w:type="dxa"/>
            <w:shd w:val="clear" w:color="auto" w:fill="auto"/>
            <w:vAlign w:val="bottom"/>
          </w:tcPr>
          <w:p w14:paraId="1DAFE4A8"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bottom"/>
          </w:tcPr>
          <w:p w14:paraId="7FE3B627"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vAlign w:val="bottom"/>
          </w:tcPr>
          <w:p w14:paraId="5DCFEE0D"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bottom"/>
          </w:tcPr>
          <w:p w14:paraId="0CEC5A8B"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vAlign w:val="bottom"/>
          </w:tcPr>
          <w:p w14:paraId="625A3699"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389" w:type="dxa"/>
            <w:tcBorders>
              <w:top w:val="nil"/>
              <w:left w:val="nil"/>
              <w:bottom w:val="single" w:sz="4" w:space="0" w:color="auto"/>
              <w:right w:val="nil"/>
            </w:tcBorders>
            <w:shd w:val="clear" w:color="auto" w:fill="FAFAFA"/>
            <w:vAlign w:val="bottom"/>
          </w:tcPr>
          <w:p w14:paraId="39ED7CF3" w14:textId="4FF6DE10" w:rsidR="006E766D" w:rsidRPr="0004617C" w:rsidRDefault="000D5582"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(5,477,300)</w:t>
            </w:r>
          </w:p>
        </w:tc>
        <w:tc>
          <w:tcPr>
            <w:tcW w:w="1275" w:type="dxa"/>
            <w:tcBorders>
              <w:top w:val="nil"/>
              <w:left w:val="nil"/>
              <w:bottom w:val="single" w:sz="4" w:space="0" w:color="auto"/>
              <w:right w:val="nil"/>
            </w:tcBorders>
            <w:vAlign w:val="bottom"/>
          </w:tcPr>
          <w:p w14:paraId="66DF494C" w14:textId="223016C3" w:rsidR="006E766D" w:rsidRPr="0004617C" w:rsidRDefault="006E766D"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(23,124,567)</w:t>
            </w:r>
          </w:p>
        </w:tc>
      </w:tr>
      <w:tr w:rsidR="006E766D" w:rsidRPr="0004617C" w14:paraId="741E844A" w14:textId="77777777" w:rsidTr="0066247F">
        <w:tc>
          <w:tcPr>
            <w:tcW w:w="4608" w:type="dxa"/>
            <w:shd w:val="clear" w:color="auto" w:fill="auto"/>
            <w:vAlign w:val="center"/>
          </w:tcPr>
          <w:p w14:paraId="22AAF661" w14:textId="77777777" w:rsidR="006E766D" w:rsidRPr="0004617C" w:rsidRDefault="006E766D" w:rsidP="00A6149B">
            <w:pPr>
              <w:spacing w:after="0" w:line="240" w:lineRule="auto"/>
              <w:ind w:right="-72"/>
              <w:rPr>
                <w:rFonts w:ascii="Arial" w:eastAsia="Arial Unicode MS" w:hAnsi="Arial" w:cs="Arial"/>
                <w:sz w:val="18"/>
                <w:szCs w:val="18"/>
                <w:cs/>
                <w:lang w:val="th-TH"/>
              </w:rPr>
            </w:pPr>
          </w:p>
        </w:tc>
        <w:tc>
          <w:tcPr>
            <w:tcW w:w="1382" w:type="dxa"/>
            <w:shd w:val="clear" w:color="auto" w:fill="FAFAFA"/>
            <w:vAlign w:val="bottom"/>
          </w:tcPr>
          <w:p w14:paraId="13BAB9BD"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288" w:type="dxa"/>
            <w:shd w:val="clear" w:color="auto" w:fill="auto"/>
            <w:vAlign w:val="bottom"/>
          </w:tcPr>
          <w:p w14:paraId="7D743A9C"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bottom"/>
          </w:tcPr>
          <w:p w14:paraId="6EF9604A"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vAlign w:val="bottom"/>
          </w:tcPr>
          <w:p w14:paraId="6FEFED31"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bottom"/>
          </w:tcPr>
          <w:p w14:paraId="626B69CF"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vAlign w:val="bottom"/>
          </w:tcPr>
          <w:p w14:paraId="4DC71186"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389" w:type="dxa"/>
            <w:tcBorders>
              <w:top w:val="single" w:sz="4" w:space="0" w:color="auto"/>
            </w:tcBorders>
            <w:shd w:val="clear" w:color="auto" w:fill="FAFAFA"/>
            <w:vAlign w:val="bottom"/>
          </w:tcPr>
          <w:p w14:paraId="68F82E06"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275" w:type="dxa"/>
            <w:tcBorders>
              <w:top w:val="single" w:sz="4" w:space="0" w:color="auto"/>
            </w:tcBorders>
            <w:shd w:val="clear" w:color="auto" w:fill="auto"/>
            <w:vAlign w:val="bottom"/>
          </w:tcPr>
          <w:p w14:paraId="140A8F0C"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r>
      <w:tr w:rsidR="006E766D" w:rsidRPr="0004617C" w14:paraId="2FD7429F" w14:textId="77777777" w:rsidTr="0066247F">
        <w:tc>
          <w:tcPr>
            <w:tcW w:w="4608" w:type="dxa"/>
            <w:shd w:val="clear" w:color="auto" w:fill="auto"/>
            <w:vAlign w:val="center"/>
          </w:tcPr>
          <w:p w14:paraId="51C60F48" w14:textId="4154B5E1" w:rsidR="006E766D" w:rsidRPr="0004617C" w:rsidRDefault="006E766D" w:rsidP="00A6149B">
            <w:pPr>
              <w:spacing w:after="0" w:line="240" w:lineRule="auto"/>
              <w:ind w:right="-72"/>
              <w:rPr>
                <w:rFonts w:ascii="Arial" w:eastAsia="Arial Unicode MS" w:hAnsi="Arial" w:cs="Arial"/>
                <w:sz w:val="18"/>
                <w:szCs w:val="18"/>
                <w:cs/>
                <w:lang w:val="en-GB"/>
              </w:rPr>
            </w:pPr>
            <w:r w:rsidRPr="0004617C">
              <w:rPr>
                <w:rFonts w:ascii="Arial" w:eastAsia="Arial Unicode MS" w:hAnsi="Arial" w:cs="Arial"/>
                <w:sz w:val="18"/>
                <w:szCs w:val="18"/>
                <w:lang w:val="en-GB"/>
              </w:rPr>
              <w:t xml:space="preserve">Net profit for the </w:t>
            </w:r>
            <w:r w:rsidR="004A18DB">
              <w:rPr>
                <w:rFonts w:ascii="Arial" w:eastAsia="Arial Unicode MS" w:hAnsi="Arial" w:cs="Arial"/>
                <w:sz w:val="18"/>
                <w:szCs w:val="18"/>
                <w:lang w:val="en-GB"/>
              </w:rPr>
              <w:t>year</w:t>
            </w:r>
          </w:p>
        </w:tc>
        <w:tc>
          <w:tcPr>
            <w:tcW w:w="1382" w:type="dxa"/>
            <w:shd w:val="clear" w:color="auto" w:fill="FAFAFA"/>
            <w:vAlign w:val="bottom"/>
          </w:tcPr>
          <w:p w14:paraId="3645157F"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288" w:type="dxa"/>
            <w:shd w:val="clear" w:color="auto" w:fill="auto"/>
            <w:vAlign w:val="bottom"/>
          </w:tcPr>
          <w:p w14:paraId="135688E6"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bottom"/>
          </w:tcPr>
          <w:p w14:paraId="79CE9846"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vAlign w:val="bottom"/>
          </w:tcPr>
          <w:p w14:paraId="05B4A287"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bottom"/>
          </w:tcPr>
          <w:p w14:paraId="7DCBDA80"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vAlign w:val="bottom"/>
          </w:tcPr>
          <w:p w14:paraId="108A48F4" w14:textId="77777777" w:rsidR="006E766D" w:rsidRPr="0004617C" w:rsidRDefault="006E766D" w:rsidP="00A6149B">
            <w:pPr>
              <w:spacing w:after="0" w:line="240" w:lineRule="auto"/>
              <w:ind w:right="-72"/>
              <w:jc w:val="right"/>
              <w:rPr>
                <w:rFonts w:ascii="Arial" w:eastAsia="Times New Roman" w:hAnsi="Arial" w:cs="Arial"/>
                <w:spacing w:val="-2"/>
                <w:sz w:val="18"/>
                <w:szCs w:val="18"/>
                <w:lang w:val="en-GB"/>
              </w:rPr>
            </w:pPr>
          </w:p>
        </w:tc>
        <w:tc>
          <w:tcPr>
            <w:tcW w:w="1389" w:type="dxa"/>
            <w:shd w:val="clear" w:color="auto" w:fill="FAFAFA"/>
            <w:vAlign w:val="bottom"/>
          </w:tcPr>
          <w:p w14:paraId="241D7436" w14:textId="19FCAA83" w:rsidR="006E766D" w:rsidRPr="0004617C" w:rsidRDefault="00387A81" w:rsidP="00A6149B">
            <w:pPr>
              <w:spacing w:after="0" w:line="240" w:lineRule="auto"/>
              <w:ind w:right="-72"/>
              <w:jc w:val="right"/>
              <w:rPr>
                <w:rFonts w:ascii="Arial" w:eastAsia="Times New Roman" w:hAnsi="Arial" w:cs="Arial"/>
                <w:spacing w:val="-2"/>
                <w:sz w:val="18"/>
                <w:szCs w:val="18"/>
                <w:cs/>
                <w:lang w:val="en-GB"/>
              </w:rPr>
            </w:pPr>
            <w:r w:rsidRPr="0004617C">
              <w:rPr>
                <w:rFonts w:ascii="Arial" w:eastAsia="Times New Roman" w:hAnsi="Arial" w:cs="Arial"/>
                <w:spacing w:val="-2"/>
                <w:sz w:val="18"/>
                <w:szCs w:val="18"/>
                <w:lang w:val="en-GB"/>
              </w:rPr>
              <w:t>22,034,199</w:t>
            </w:r>
          </w:p>
        </w:tc>
        <w:tc>
          <w:tcPr>
            <w:tcW w:w="1275" w:type="dxa"/>
            <w:vAlign w:val="bottom"/>
          </w:tcPr>
          <w:p w14:paraId="18FFFE9B" w14:textId="741E99D0" w:rsidR="006E766D" w:rsidRPr="0004617C" w:rsidRDefault="006E766D" w:rsidP="00A6149B">
            <w:pPr>
              <w:spacing w:after="0" w:line="240" w:lineRule="auto"/>
              <w:ind w:right="-72"/>
              <w:jc w:val="right"/>
              <w:rPr>
                <w:rFonts w:ascii="Arial" w:eastAsia="Times New Roman" w:hAnsi="Arial" w:cs="Arial"/>
                <w:spacing w:val="-2"/>
                <w:sz w:val="18"/>
                <w:szCs w:val="18"/>
                <w:cs/>
                <w:lang w:val="en-GB"/>
              </w:rPr>
            </w:pPr>
            <w:r w:rsidRPr="0004617C">
              <w:rPr>
                <w:rFonts w:ascii="Arial" w:hAnsi="Arial" w:cs="Arial"/>
                <w:sz w:val="18"/>
                <w:szCs w:val="18"/>
              </w:rPr>
              <w:t>101,761,093</w:t>
            </w:r>
          </w:p>
        </w:tc>
      </w:tr>
      <w:tr w:rsidR="00AF33DF" w:rsidRPr="0004617C" w14:paraId="3B74414F" w14:textId="77777777" w:rsidTr="0066247F">
        <w:tc>
          <w:tcPr>
            <w:tcW w:w="4608" w:type="dxa"/>
            <w:shd w:val="clear" w:color="auto" w:fill="auto"/>
            <w:vAlign w:val="center"/>
          </w:tcPr>
          <w:p w14:paraId="1BAAC685" w14:textId="77777777" w:rsidR="0066247F" w:rsidRDefault="0066247F" w:rsidP="00A6149B">
            <w:pPr>
              <w:spacing w:after="0" w:line="240" w:lineRule="auto"/>
              <w:ind w:right="-72"/>
              <w:rPr>
                <w:rFonts w:ascii="Arial" w:eastAsia="Arial Unicode MS" w:hAnsi="Arial" w:cstheme="minorBidi"/>
                <w:sz w:val="18"/>
                <w:lang w:val="th-TH" w:bidi="th-TH"/>
              </w:rPr>
            </w:pPr>
          </w:p>
          <w:p w14:paraId="70239E15" w14:textId="370D7E15" w:rsidR="00AF33DF" w:rsidRPr="0004617C" w:rsidRDefault="00AF33DF" w:rsidP="00A6149B">
            <w:pPr>
              <w:spacing w:after="0" w:line="240" w:lineRule="auto"/>
              <w:ind w:right="-72"/>
              <w:rPr>
                <w:rFonts w:ascii="Arial" w:eastAsia="Arial Unicode MS" w:hAnsi="Arial" w:cs="Arial"/>
                <w:sz w:val="18"/>
                <w:szCs w:val="18"/>
                <w:lang w:val="en-GB"/>
              </w:rPr>
            </w:pPr>
            <w:r w:rsidRPr="0004617C">
              <w:rPr>
                <w:rFonts w:ascii="Arial" w:eastAsia="Arial Unicode MS" w:hAnsi="Arial" w:cs="Arial"/>
                <w:sz w:val="18"/>
                <w:szCs w:val="18"/>
                <w:lang w:val="th-TH"/>
              </w:rPr>
              <w:t>Timing of revenue recognition:</w:t>
            </w:r>
          </w:p>
        </w:tc>
        <w:tc>
          <w:tcPr>
            <w:tcW w:w="1382" w:type="dxa"/>
            <w:shd w:val="clear" w:color="auto" w:fill="FAFAFA"/>
            <w:vAlign w:val="bottom"/>
          </w:tcPr>
          <w:p w14:paraId="2174810B" w14:textId="77777777" w:rsidR="00AF33DF" w:rsidRPr="0004617C" w:rsidRDefault="00AF33DF" w:rsidP="00A6149B">
            <w:pPr>
              <w:spacing w:after="0" w:line="240" w:lineRule="auto"/>
              <w:ind w:right="-72"/>
              <w:jc w:val="right"/>
              <w:rPr>
                <w:rFonts w:ascii="Arial" w:eastAsia="Times New Roman" w:hAnsi="Arial" w:cs="Arial"/>
                <w:spacing w:val="-2"/>
                <w:sz w:val="18"/>
                <w:szCs w:val="18"/>
                <w:lang w:val="en-GB"/>
              </w:rPr>
            </w:pPr>
          </w:p>
        </w:tc>
        <w:tc>
          <w:tcPr>
            <w:tcW w:w="1288" w:type="dxa"/>
            <w:shd w:val="clear" w:color="auto" w:fill="auto"/>
            <w:vAlign w:val="bottom"/>
          </w:tcPr>
          <w:p w14:paraId="0D874EC1" w14:textId="77777777" w:rsidR="00AF33DF" w:rsidRPr="0004617C" w:rsidRDefault="00AF33DF"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bottom"/>
          </w:tcPr>
          <w:p w14:paraId="1AE4E7BB" w14:textId="77777777" w:rsidR="00AF33DF" w:rsidRPr="0004617C" w:rsidRDefault="00AF33DF"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vAlign w:val="bottom"/>
          </w:tcPr>
          <w:p w14:paraId="5A9AAB74" w14:textId="77777777" w:rsidR="00AF33DF" w:rsidRPr="0004617C" w:rsidRDefault="00AF33DF" w:rsidP="00A6149B">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bottom"/>
          </w:tcPr>
          <w:p w14:paraId="7AB055A8" w14:textId="77777777" w:rsidR="00AF33DF" w:rsidRPr="0004617C" w:rsidRDefault="00AF33DF" w:rsidP="00A6149B">
            <w:pPr>
              <w:spacing w:after="0" w:line="240" w:lineRule="auto"/>
              <w:ind w:right="-72"/>
              <w:jc w:val="right"/>
              <w:rPr>
                <w:rFonts w:ascii="Arial" w:eastAsia="Times New Roman" w:hAnsi="Arial" w:cs="Arial"/>
                <w:spacing w:val="-2"/>
                <w:sz w:val="18"/>
                <w:szCs w:val="18"/>
                <w:lang w:val="en-GB"/>
              </w:rPr>
            </w:pPr>
          </w:p>
        </w:tc>
        <w:tc>
          <w:tcPr>
            <w:tcW w:w="1440" w:type="dxa"/>
            <w:shd w:val="clear" w:color="auto" w:fill="auto"/>
            <w:vAlign w:val="bottom"/>
          </w:tcPr>
          <w:p w14:paraId="59D30A09" w14:textId="77777777" w:rsidR="00AF33DF" w:rsidRPr="0004617C" w:rsidRDefault="00AF33DF" w:rsidP="00A6149B">
            <w:pPr>
              <w:spacing w:after="0" w:line="240" w:lineRule="auto"/>
              <w:ind w:right="-72"/>
              <w:jc w:val="right"/>
              <w:rPr>
                <w:rFonts w:ascii="Arial" w:eastAsia="Times New Roman" w:hAnsi="Arial" w:cs="Arial"/>
                <w:spacing w:val="-2"/>
                <w:sz w:val="18"/>
                <w:szCs w:val="18"/>
                <w:lang w:val="en-GB"/>
              </w:rPr>
            </w:pPr>
          </w:p>
        </w:tc>
        <w:tc>
          <w:tcPr>
            <w:tcW w:w="1389" w:type="dxa"/>
            <w:shd w:val="clear" w:color="auto" w:fill="FAFAFA"/>
            <w:vAlign w:val="bottom"/>
          </w:tcPr>
          <w:p w14:paraId="1034ECCA" w14:textId="77777777" w:rsidR="00AF33DF" w:rsidRPr="0004617C" w:rsidRDefault="00AF33DF" w:rsidP="00A6149B">
            <w:pPr>
              <w:spacing w:after="0" w:line="240" w:lineRule="auto"/>
              <w:ind w:right="-72"/>
              <w:jc w:val="right"/>
              <w:rPr>
                <w:rFonts w:ascii="Arial" w:eastAsia="Times New Roman" w:hAnsi="Arial" w:cs="Arial"/>
                <w:spacing w:val="-2"/>
                <w:sz w:val="18"/>
                <w:szCs w:val="18"/>
                <w:lang w:val="en-GB"/>
              </w:rPr>
            </w:pPr>
          </w:p>
        </w:tc>
        <w:tc>
          <w:tcPr>
            <w:tcW w:w="1275" w:type="dxa"/>
            <w:shd w:val="clear" w:color="auto" w:fill="auto"/>
            <w:vAlign w:val="bottom"/>
          </w:tcPr>
          <w:p w14:paraId="596CBBFA" w14:textId="77777777" w:rsidR="00AF33DF" w:rsidRPr="0004617C" w:rsidRDefault="00AF33DF" w:rsidP="00A6149B">
            <w:pPr>
              <w:spacing w:after="0" w:line="240" w:lineRule="auto"/>
              <w:ind w:right="-72"/>
              <w:jc w:val="right"/>
              <w:rPr>
                <w:rFonts w:ascii="Arial" w:eastAsia="Times New Roman" w:hAnsi="Arial" w:cs="Arial"/>
                <w:spacing w:val="-2"/>
                <w:sz w:val="18"/>
                <w:szCs w:val="18"/>
                <w:lang w:val="en-GB"/>
              </w:rPr>
            </w:pPr>
          </w:p>
        </w:tc>
      </w:tr>
      <w:tr w:rsidR="00AF33DF" w:rsidRPr="0004617C" w14:paraId="6D5CAB06" w14:textId="77777777" w:rsidTr="00A6149B">
        <w:tc>
          <w:tcPr>
            <w:tcW w:w="4608" w:type="dxa"/>
            <w:shd w:val="clear" w:color="auto" w:fill="auto"/>
            <w:vAlign w:val="center"/>
          </w:tcPr>
          <w:p w14:paraId="75FA4538" w14:textId="3838AF6E" w:rsidR="00AF33DF" w:rsidRPr="0004617C" w:rsidRDefault="00AF33DF" w:rsidP="00A6149B">
            <w:pPr>
              <w:spacing w:after="0" w:line="240" w:lineRule="auto"/>
              <w:ind w:right="-78"/>
              <w:rPr>
                <w:rFonts w:ascii="Arial" w:eastAsia="Arial Unicode MS" w:hAnsi="Arial" w:cs="Arial"/>
                <w:sz w:val="18"/>
                <w:szCs w:val="18"/>
              </w:rPr>
            </w:pPr>
            <w:r w:rsidRPr="0004617C">
              <w:rPr>
                <w:rFonts w:ascii="Arial" w:eastAsia="Arial Unicode MS" w:hAnsi="Arial" w:cs="Arial"/>
                <w:sz w:val="18"/>
                <w:szCs w:val="18"/>
                <w:lang w:val="en-GB"/>
              </w:rPr>
              <w:t>At a point in time</w:t>
            </w:r>
          </w:p>
        </w:tc>
        <w:tc>
          <w:tcPr>
            <w:tcW w:w="1382" w:type="dxa"/>
            <w:shd w:val="clear" w:color="auto" w:fill="FAFAFA"/>
            <w:vAlign w:val="bottom"/>
          </w:tcPr>
          <w:p w14:paraId="1D3E672A" w14:textId="71AEE44D" w:rsidR="00AF33DF" w:rsidRPr="0004617C" w:rsidRDefault="00AF33DF"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w:t>
            </w:r>
          </w:p>
        </w:tc>
        <w:tc>
          <w:tcPr>
            <w:tcW w:w="1288" w:type="dxa"/>
            <w:vAlign w:val="bottom"/>
          </w:tcPr>
          <w:p w14:paraId="7E08666F" w14:textId="5D7959E7" w:rsidR="00AF33DF" w:rsidRPr="0004617C" w:rsidRDefault="00AF33DF"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w:t>
            </w:r>
          </w:p>
        </w:tc>
        <w:tc>
          <w:tcPr>
            <w:tcW w:w="1440" w:type="dxa"/>
            <w:shd w:val="clear" w:color="auto" w:fill="FAFAFA"/>
            <w:vAlign w:val="bottom"/>
          </w:tcPr>
          <w:p w14:paraId="234EA8A9" w14:textId="7A3A5E66" w:rsidR="00AF33DF" w:rsidRPr="0004617C" w:rsidRDefault="006066D6"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w:t>
            </w:r>
          </w:p>
        </w:tc>
        <w:tc>
          <w:tcPr>
            <w:tcW w:w="1440" w:type="dxa"/>
            <w:vAlign w:val="bottom"/>
          </w:tcPr>
          <w:p w14:paraId="1BA92A72" w14:textId="137ADD8B" w:rsidR="00AF33DF" w:rsidRPr="0004617C" w:rsidRDefault="00AF33DF"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w:t>
            </w:r>
          </w:p>
        </w:tc>
        <w:tc>
          <w:tcPr>
            <w:tcW w:w="1224" w:type="dxa"/>
            <w:shd w:val="clear" w:color="auto" w:fill="FAFAFA"/>
            <w:vAlign w:val="bottom"/>
          </w:tcPr>
          <w:p w14:paraId="43CE2317" w14:textId="5C32AF31" w:rsidR="00AF33DF" w:rsidRPr="0004617C" w:rsidRDefault="0045041D" w:rsidP="00A6149B">
            <w:pPr>
              <w:spacing w:after="0" w:line="240" w:lineRule="auto"/>
              <w:ind w:right="-72"/>
              <w:jc w:val="right"/>
              <w:rPr>
                <w:rFonts w:ascii="Arial" w:eastAsia="Times New Roman" w:hAnsi="Arial" w:cs="Arial"/>
                <w:spacing w:val="-2"/>
                <w:sz w:val="18"/>
                <w:szCs w:val="18"/>
                <w:cs/>
                <w:lang w:val="en-GB"/>
              </w:rPr>
            </w:pPr>
            <w:r w:rsidRPr="0004617C">
              <w:rPr>
                <w:rFonts w:ascii="Arial" w:eastAsia="Times New Roman" w:hAnsi="Arial" w:cs="Arial"/>
                <w:spacing w:val="-2"/>
                <w:sz w:val="18"/>
                <w:szCs w:val="18"/>
                <w:lang w:val="en-GB"/>
              </w:rPr>
              <w:t>-</w:t>
            </w:r>
          </w:p>
        </w:tc>
        <w:tc>
          <w:tcPr>
            <w:tcW w:w="1440" w:type="dxa"/>
            <w:vAlign w:val="bottom"/>
          </w:tcPr>
          <w:p w14:paraId="562514BA" w14:textId="6B91E32D" w:rsidR="00AF33DF" w:rsidRPr="0004617C" w:rsidRDefault="00AF33DF" w:rsidP="00A6149B">
            <w:pPr>
              <w:spacing w:after="0" w:line="240" w:lineRule="auto"/>
              <w:ind w:right="-72"/>
              <w:jc w:val="right"/>
              <w:rPr>
                <w:rFonts w:ascii="Arial" w:eastAsia="Times New Roman" w:hAnsi="Arial" w:cs="Arial"/>
                <w:spacing w:val="-2"/>
                <w:sz w:val="18"/>
                <w:szCs w:val="18"/>
                <w:cs/>
                <w:lang w:val="en-GB"/>
              </w:rPr>
            </w:pPr>
            <w:r w:rsidRPr="0004617C">
              <w:rPr>
                <w:rFonts w:ascii="Arial" w:hAnsi="Arial" w:cs="Arial"/>
                <w:sz w:val="18"/>
                <w:szCs w:val="18"/>
              </w:rPr>
              <w:t>8,529,138</w:t>
            </w:r>
          </w:p>
        </w:tc>
        <w:tc>
          <w:tcPr>
            <w:tcW w:w="1389" w:type="dxa"/>
            <w:shd w:val="clear" w:color="auto" w:fill="FAFAFA"/>
            <w:vAlign w:val="bottom"/>
          </w:tcPr>
          <w:p w14:paraId="67990892" w14:textId="0D2619FE" w:rsidR="00AF33DF" w:rsidRPr="0004617C" w:rsidRDefault="00387A81" w:rsidP="00A6149B">
            <w:pPr>
              <w:spacing w:after="0" w:line="240" w:lineRule="auto"/>
              <w:ind w:right="-72"/>
              <w:jc w:val="right"/>
              <w:rPr>
                <w:rFonts w:ascii="Arial" w:eastAsia="Times New Roman" w:hAnsi="Arial" w:cs="Arial"/>
                <w:spacing w:val="-2"/>
                <w:sz w:val="18"/>
                <w:szCs w:val="18"/>
                <w:cs/>
                <w:lang w:val="en-GB"/>
              </w:rPr>
            </w:pPr>
            <w:r w:rsidRPr="0004617C">
              <w:rPr>
                <w:rFonts w:ascii="Arial" w:eastAsia="Times New Roman" w:hAnsi="Arial" w:cs="Arial"/>
                <w:spacing w:val="-2"/>
                <w:sz w:val="18"/>
                <w:szCs w:val="18"/>
                <w:lang w:val="en-GB"/>
              </w:rPr>
              <w:t>-</w:t>
            </w:r>
          </w:p>
        </w:tc>
        <w:tc>
          <w:tcPr>
            <w:tcW w:w="1275" w:type="dxa"/>
            <w:vAlign w:val="bottom"/>
          </w:tcPr>
          <w:p w14:paraId="74EAC38B" w14:textId="56C532B4" w:rsidR="00AF33DF" w:rsidRPr="0004617C" w:rsidRDefault="00AF33DF" w:rsidP="00A6149B">
            <w:pPr>
              <w:spacing w:after="0" w:line="240" w:lineRule="auto"/>
              <w:ind w:right="-72"/>
              <w:jc w:val="right"/>
              <w:rPr>
                <w:rFonts w:ascii="Arial" w:eastAsia="Times New Roman" w:hAnsi="Arial" w:cs="Arial"/>
                <w:spacing w:val="-2"/>
                <w:sz w:val="18"/>
                <w:szCs w:val="18"/>
                <w:cs/>
                <w:lang w:val="en-GB"/>
              </w:rPr>
            </w:pPr>
            <w:r w:rsidRPr="0004617C">
              <w:rPr>
                <w:rFonts w:ascii="Arial" w:hAnsi="Arial" w:cs="Arial"/>
                <w:sz w:val="18"/>
                <w:szCs w:val="18"/>
              </w:rPr>
              <w:t>8,529,138</w:t>
            </w:r>
          </w:p>
        </w:tc>
      </w:tr>
      <w:tr w:rsidR="00AF33DF" w:rsidRPr="0004617C" w14:paraId="09B32C47" w14:textId="77777777" w:rsidTr="00A6149B">
        <w:tc>
          <w:tcPr>
            <w:tcW w:w="4608" w:type="dxa"/>
            <w:shd w:val="clear" w:color="auto" w:fill="auto"/>
            <w:vAlign w:val="center"/>
          </w:tcPr>
          <w:p w14:paraId="1719E504" w14:textId="65F6D99B" w:rsidR="00AF33DF" w:rsidRPr="0004617C" w:rsidRDefault="00AF33DF" w:rsidP="00A6149B">
            <w:pPr>
              <w:spacing w:after="0" w:line="240" w:lineRule="auto"/>
              <w:ind w:right="-72"/>
              <w:rPr>
                <w:rFonts w:ascii="Arial" w:eastAsia="Arial Unicode MS" w:hAnsi="Arial" w:cs="Arial"/>
                <w:sz w:val="18"/>
                <w:szCs w:val="18"/>
                <w:lang w:val="en-GB"/>
              </w:rPr>
            </w:pPr>
            <w:r w:rsidRPr="0004617C">
              <w:rPr>
                <w:rFonts w:ascii="Arial" w:eastAsia="Arial Unicode MS" w:hAnsi="Arial" w:cs="Arial"/>
                <w:sz w:val="18"/>
                <w:szCs w:val="18"/>
                <w:lang w:val="th-TH"/>
              </w:rPr>
              <w:t>Over time</w:t>
            </w:r>
          </w:p>
        </w:tc>
        <w:tc>
          <w:tcPr>
            <w:tcW w:w="1382" w:type="dxa"/>
            <w:tcBorders>
              <w:top w:val="nil"/>
              <w:left w:val="nil"/>
              <w:bottom w:val="single" w:sz="4" w:space="0" w:color="auto"/>
              <w:right w:val="nil"/>
            </w:tcBorders>
            <w:shd w:val="clear" w:color="auto" w:fill="FAFAFA"/>
            <w:vAlign w:val="bottom"/>
          </w:tcPr>
          <w:p w14:paraId="57738A37" w14:textId="77ABEE09" w:rsidR="00AF33DF" w:rsidRPr="0004617C" w:rsidRDefault="001048BB"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751,719,116</w:t>
            </w:r>
          </w:p>
        </w:tc>
        <w:tc>
          <w:tcPr>
            <w:tcW w:w="1288" w:type="dxa"/>
            <w:tcBorders>
              <w:top w:val="nil"/>
              <w:left w:val="nil"/>
              <w:bottom w:val="single" w:sz="4" w:space="0" w:color="auto"/>
              <w:right w:val="nil"/>
            </w:tcBorders>
            <w:vAlign w:val="bottom"/>
          </w:tcPr>
          <w:p w14:paraId="068A4FED" w14:textId="109A5507" w:rsidR="00AF33DF" w:rsidRPr="0004617C" w:rsidRDefault="00656EAD"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905,500,651</w:t>
            </w:r>
          </w:p>
        </w:tc>
        <w:tc>
          <w:tcPr>
            <w:tcW w:w="1440" w:type="dxa"/>
            <w:tcBorders>
              <w:top w:val="nil"/>
              <w:left w:val="nil"/>
              <w:bottom w:val="single" w:sz="4" w:space="0" w:color="auto"/>
              <w:right w:val="nil"/>
            </w:tcBorders>
            <w:shd w:val="clear" w:color="auto" w:fill="FAFAFA"/>
            <w:vAlign w:val="bottom"/>
          </w:tcPr>
          <w:p w14:paraId="0328F8D0" w14:textId="2C446B96" w:rsidR="00AF33DF" w:rsidRPr="0004617C" w:rsidRDefault="006066D6"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w:t>
            </w:r>
          </w:p>
        </w:tc>
        <w:tc>
          <w:tcPr>
            <w:tcW w:w="1440" w:type="dxa"/>
            <w:tcBorders>
              <w:top w:val="nil"/>
              <w:left w:val="nil"/>
              <w:bottom w:val="single" w:sz="4" w:space="0" w:color="auto"/>
              <w:right w:val="nil"/>
            </w:tcBorders>
            <w:vAlign w:val="bottom"/>
          </w:tcPr>
          <w:p w14:paraId="55DE0280" w14:textId="05E52A0D" w:rsidR="00AF33DF" w:rsidRPr="0004617C" w:rsidRDefault="00AF33DF"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w:t>
            </w:r>
          </w:p>
        </w:tc>
        <w:tc>
          <w:tcPr>
            <w:tcW w:w="1224" w:type="dxa"/>
            <w:tcBorders>
              <w:top w:val="nil"/>
              <w:left w:val="nil"/>
              <w:bottom w:val="single" w:sz="4" w:space="0" w:color="auto"/>
              <w:right w:val="nil"/>
            </w:tcBorders>
            <w:shd w:val="clear" w:color="auto" w:fill="FAFAFA"/>
            <w:vAlign w:val="bottom"/>
          </w:tcPr>
          <w:p w14:paraId="4112D885" w14:textId="1F77C278" w:rsidR="00AF33DF" w:rsidRPr="0004617C" w:rsidRDefault="0045041D"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w:t>
            </w:r>
          </w:p>
        </w:tc>
        <w:tc>
          <w:tcPr>
            <w:tcW w:w="1440" w:type="dxa"/>
            <w:tcBorders>
              <w:top w:val="nil"/>
              <w:left w:val="nil"/>
              <w:bottom w:val="single" w:sz="4" w:space="0" w:color="auto"/>
              <w:right w:val="nil"/>
            </w:tcBorders>
            <w:vAlign w:val="bottom"/>
          </w:tcPr>
          <w:p w14:paraId="0B094601" w14:textId="45C0BE41" w:rsidR="00AF33DF" w:rsidRPr="0004617C" w:rsidRDefault="00AF33DF"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w:t>
            </w:r>
          </w:p>
        </w:tc>
        <w:tc>
          <w:tcPr>
            <w:tcW w:w="1389" w:type="dxa"/>
            <w:tcBorders>
              <w:top w:val="nil"/>
              <w:left w:val="nil"/>
              <w:bottom w:val="single" w:sz="4" w:space="0" w:color="auto"/>
              <w:right w:val="nil"/>
            </w:tcBorders>
            <w:shd w:val="clear" w:color="auto" w:fill="FAFAFA"/>
            <w:vAlign w:val="bottom"/>
          </w:tcPr>
          <w:p w14:paraId="7DCF461D" w14:textId="4160D685" w:rsidR="00AF33DF" w:rsidRPr="0004617C" w:rsidRDefault="00387A81"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751,719,116</w:t>
            </w:r>
          </w:p>
        </w:tc>
        <w:tc>
          <w:tcPr>
            <w:tcW w:w="1275" w:type="dxa"/>
            <w:tcBorders>
              <w:top w:val="nil"/>
              <w:left w:val="nil"/>
              <w:bottom w:val="single" w:sz="4" w:space="0" w:color="auto"/>
              <w:right w:val="nil"/>
            </w:tcBorders>
            <w:vAlign w:val="bottom"/>
          </w:tcPr>
          <w:p w14:paraId="13C1B7C1" w14:textId="21F5FEAF" w:rsidR="00AF33DF" w:rsidRPr="0004617C" w:rsidRDefault="00AF33DF"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905,500,651</w:t>
            </w:r>
          </w:p>
        </w:tc>
      </w:tr>
      <w:tr w:rsidR="00A6149B" w:rsidRPr="0004617C" w14:paraId="696C0B3D" w14:textId="77777777" w:rsidTr="00A6149B">
        <w:tc>
          <w:tcPr>
            <w:tcW w:w="4608" w:type="dxa"/>
            <w:shd w:val="clear" w:color="auto" w:fill="auto"/>
            <w:vAlign w:val="center"/>
          </w:tcPr>
          <w:p w14:paraId="71426A96" w14:textId="77777777" w:rsidR="00A6149B" w:rsidRPr="0004617C" w:rsidRDefault="00A6149B" w:rsidP="00A6149B">
            <w:pPr>
              <w:spacing w:after="0" w:line="240" w:lineRule="auto"/>
              <w:ind w:right="-72"/>
              <w:rPr>
                <w:rFonts w:ascii="Arial" w:eastAsia="Arial Unicode MS" w:hAnsi="Arial" w:cs="Arial"/>
                <w:sz w:val="18"/>
                <w:szCs w:val="18"/>
                <w:rtl/>
                <w:lang w:val="th-TH"/>
              </w:rPr>
            </w:pPr>
          </w:p>
        </w:tc>
        <w:tc>
          <w:tcPr>
            <w:tcW w:w="1382" w:type="dxa"/>
            <w:tcBorders>
              <w:top w:val="single" w:sz="4" w:space="0" w:color="auto"/>
              <w:left w:val="nil"/>
              <w:right w:val="nil"/>
            </w:tcBorders>
            <w:shd w:val="clear" w:color="auto" w:fill="FAFAFA"/>
            <w:vAlign w:val="bottom"/>
          </w:tcPr>
          <w:p w14:paraId="1BFFF3EE" w14:textId="77777777" w:rsidR="00A6149B" w:rsidRPr="0004617C" w:rsidRDefault="00A6149B" w:rsidP="00A6149B">
            <w:pPr>
              <w:spacing w:after="0" w:line="240" w:lineRule="auto"/>
              <w:ind w:right="-72"/>
              <w:jc w:val="right"/>
              <w:rPr>
                <w:rFonts w:ascii="Arial" w:eastAsia="Times New Roman" w:hAnsi="Arial" w:cs="Arial"/>
                <w:spacing w:val="-2"/>
                <w:sz w:val="18"/>
                <w:szCs w:val="18"/>
                <w:lang w:val="en-GB"/>
              </w:rPr>
            </w:pPr>
          </w:p>
        </w:tc>
        <w:tc>
          <w:tcPr>
            <w:tcW w:w="1288" w:type="dxa"/>
            <w:tcBorders>
              <w:top w:val="single" w:sz="4" w:space="0" w:color="auto"/>
              <w:left w:val="nil"/>
              <w:right w:val="nil"/>
            </w:tcBorders>
            <w:shd w:val="clear" w:color="auto" w:fill="auto"/>
            <w:vAlign w:val="bottom"/>
          </w:tcPr>
          <w:p w14:paraId="453DB99E" w14:textId="77777777" w:rsidR="00A6149B" w:rsidRPr="0004617C" w:rsidRDefault="00A6149B" w:rsidP="00A6149B">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6C06B92A" w14:textId="77777777" w:rsidR="00A6149B" w:rsidRPr="0004617C" w:rsidRDefault="00A6149B" w:rsidP="00A6149B">
            <w:pPr>
              <w:spacing w:after="0" w:line="240" w:lineRule="auto"/>
              <w:ind w:right="-72"/>
              <w:jc w:val="right"/>
              <w:rPr>
                <w:rFonts w:ascii="Arial" w:eastAsia="Times New Roman" w:hAnsi="Arial" w:cs="Arial"/>
                <w:spacing w:val="-2"/>
                <w:sz w:val="18"/>
                <w:szCs w:val="18"/>
                <w:lang w:val="en-GB"/>
              </w:rPr>
            </w:pPr>
          </w:p>
        </w:tc>
        <w:tc>
          <w:tcPr>
            <w:tcW w:w="1440" w:type="dxa"/>
            <w:tcBorders>
              <w:top w:val="single" w:sz="4" w:space="0" w:color="auto"/>
              <w:left w:val="nil"/>
              <w:right w:val="nil"/>
            </w:tcBorders>
            <w:shd w:val="clear" w:color="auto" w:fill="auto"/>
            <w:vAlign w:val="bottom"/>
          </w:tcPr>
          <w:p w14:paraId="58FA6722" w14:textId="77777777" w:rsidR="00A6149B" w:rsidRPr="0004617C" w:rsidRDefault="00A6149B" w:rsidP="00A6149B">
            <w:pPr>
              <w:spacing w:after="0" w:line="240"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19536C54" w14:textId="77777777" w:rsidR="00A6149B" w:rsidRPr="0004617C" w:rsidRDefault="00A6149B" w:rsidP="00A6149B">
            <w:pPr>
              <w:spacing w:after="0" w:line="240" w:lineRule="auto"/>
              <w:ind w:right="-72"/>
              <w:jc w:val="right"/>
              <w:rPr>
                <w:rFonts w:ascii="Arial" w:eastAsia="Times New Roman" w:hAnsi="Arial" w:cs="Arial"/>
                <w:spacing w:val="-2"/>
                <w:sz w:val="18"/>
                <w:szCs w:val="18"/>
                <w:lang w:val="en-GB"/>
              </w:rPr>
            </w:pPr>
          </w:p>
        </w:tc>
        <w:tc>
          <w:tcPr>
            <w:tcW w:w="1440" w:type="dxa"/>
            <w:tcBorders>
              <w:top w:val="single" w:sz="4" w:space="0" w:color="auto"/>
              <w:left w:val="nil"/>
              <w:right w:val="nil"/>
            </w:tcBorders>
            <w:shd w:val="clear" w:color="auto" w:fill="auto"/>
            <w:vAlign w:val="bottom"/>
          </w:tcPr>
          <w:p w14:paraId="306F985A" w14:textId="77777777" w:rsidR="00A6149B" w:rsidRPr="0004617C" w:rsidRDefault="00A6149B" w:rsidP="00A6149B">
            <w:pPr>
              <w:spacing w:after="0" w:line="240" w:lineRule="auto"/>
              <w:ind w:right="-72"/>
              <w:jc w:val="right"/>
              <w:rPr>
                <w:rFonts w:ascii="Arial" w:hAnsi="Arial" w:cs="Arial"/>
                <w:sz w:val="18"/>
                <w:szCs w:val="18"/>
              </w:rPr>
            </w:pPr>
          </w:p>
        </w:tc>
        <w:tc>
          <w:tcPr>
            <w:tcW w:w="1389" w:type="dxa"/>
            <w:tcBorders>
              <w:top w:val="single" w:sz="4" w:space="0" w:color="auto"/>
              <w:left w:val="nil"/>
              <w:right w:val="nil"/>
            </w:tcBorders>
            <w:shd w:val="clear" w:color="auto" w:fill="FAFAFA"/>
            <w:vAlign w:val="bottom"/>
          </w:tcPr>
          <w:p w14:paraId="44347343" w14:textId="77777777" w:rsidR="00A6149B" w:rsidRPr="0004617C" w:rsidRDefault="00A6149B" w:rsidP="00A6149B">
            <w:pPr>
              <w:spacing w:after="0" w:line="240" w:lineRule="auto"/>
              <w:ind w:right="-72"/>
              <w:jc w:val="right"/>
              <w:rPr>
                <w:rFonts w:ascii="Arial" w:eastAsia="Times New Roman" w:hAnsi="Arial" w:cs="Arial"/>
                <w:spacing w:val="-2"/>
                <w:sz w:val="18"/>
                <w:szCs w:val="18"/>
                <w:lang w:val="en-GB"/>
              </w:rPr>
            </w:pPr>
          </w:p>
        </w:tc>
        <w:tc>
          <w:tcPr>
            <w:tcW w:w="1275" w:type="dxa"/>
            <w:tcBorders>
              <w:top w:val="single" w:sz="4" w:space="0" w:color="auto"/>
              <w:left w:val="nil"/>
              <w:right w:val="nil"/>
            </w:tcBorders>
            <w:shd w:val="clear" w:color="auto" w:fill="auto"/>
            <w:vAlign w:val="bottom"/>
          </w:tcPr>
          <w:p w14:paraId="2B369E85" w14:textId="77777777" w:rsidR="00A6149B" w:rsidRPr="0004617C" w:rsidRDefault="00A6149B" w:rsidP="00A6149B">
            <w:pPr>
              <w:spacing w:after="0" w:line="240" w:lineRule="auto"/>
              <w:ind w:right="-72"/>
              <w:jc w:val="right"/>
              <w:rPr>
                <w:rFonts w:ascii="Arial" w:hAnsi="Arial" w:cs="Arial"/>
                <w:sz w:val="18"/>
                <w:szCs w:val="18"/>
              </w:rPr>
            </w:pPr>
          </w:p>
        </w:tc>
      </w:tr>
      <w:tr w:rsidR="00AF33DF" w:rsidRPr="0004617C" w14:paraId="065BAF80" w14:textId="77777777" w:rsidTr="00A6149B">
        <w:tc>
          <w:tcPr>
            <w:tcW w:w="4608" w:type="dxa"/>
            <w:shd w:val="clear" w:color="auto" w:fill="auto"/>
            <w:vAlign w:val="center"/>
          </w:tcPr>
          <w:p w14:paraId="39B64602" w14:textId="6757C00B" w:rsidR="00AF33DF" w:rsidRPr="0004617C" w:rsidRDefault="00AF33DF" w:rsidP="00A6149B">
            <w:pPr>
              <w:spacing w:after="0" w:line="240" w:lineRule="auto"/>
              <w:ind w:right="-72"/>
              <w:rPr>
                <w:rFonts w:ascii="Arial" w:eastAsia="Arial Unicode MS" w:hAnsi="Arial" w:cs="Arial"/>
                <w:sz w:val="18"/>
                <w:szCs w:val="18"/>
                <w:lang w:val="th-TH"/>
              </w:rPr>
            </w:pPr>
            <w:r w:rsidRPr="0004617C">
              <w:rPr>
                <w:rFonts w:ascii="Arial" w:eastAsia="Arial Unicode MS" w:hAnsi="Arial" w:cs="Arial"/>
                <w:sz w:val="18"/>
                <w:szCs w:val="18"/>
                <w:rtl/>
                <w:lang w:val="th-TH"/>
              </w:rPr>
              <w:t>Total</w:t>
            </w:r>
            <w:r w:rsidR="004A18DB">
              <w:rPr>
                <w:rFonts w:ascii="Arial" w:eastAsia="Arial Unicode MS" w:hAnsi="Arial" w:cs="Arial" w:hint="cs"/>
                <w:sz w:val="18"/>
                <w:szCs w:val="18"/>
                <w:rtl/>
                <w:lang w:val="th-TH"/>
              </w:rPr>
              <w:t xml:space="preserve"> revenue</w:t>
            </w:r>
          </w:p>
        </w:tc>
        <w:tc>
          <w:tcPr>
            <w:tcW w:w="1382" w:type="dxa"/>
            <w:tcBorders>
              <w:left w:val="nil"/>
              <w:bottom w:val="single" w:sz="4" w:space="0" w:color="auto"/>
              <w:right w:val="nil"/>
            </w:tcBorders>
            <w:shd w:val="clear" w:color="auto" w:fill="FAFAFA"/>
            <w:vAlign w:val="bottom"/>
          </w:tcPr>
          <w:p w14:paraId="20A886A2" w14:textId="75082C65" w:rsidR="00AF33DF" w:rsidRPr="0004617C" w:rsidRDefault="001048BB"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751,719,116</w:t>
            </w:r>
          </w:p>
        </w:tc>
        <w:tc>
          <w:tcPr>
            <w:tcW w:w="1288" w:type="dxa"/>
            <w:tcBorders>
              <w:left w:val="nil"/>
              <w:bottom w:val="single" w:sz="4" w:space="0" w:color="auto"/>
              <w:right w:val="nil"/>
            </w:tcBorders>
            <w:shd w:val="clear" w:color="auto" w:fill="auto"/>
            <w:vAlign w:val="bottom"/>
          </w:tcPr>
          <w:p w14:paraId="7C41A866" w14:textId="751683AD" w:rsidR="00AF33DF" w:rsidRPr="0004617C" w:rsidRDefault="00656EAD"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905,500,651</w:t>
            </w:r>
          </w:p>
        </w:tc>
        <w:tc>
          <w:tcPr>
            <w:tcW w:w="1440" w:type="dxa"/>
            <w:tcBorders>
              <w:left w:val="nil"/>
              <w:bottom w:val="single" w:sz="4" w:space="0" w:color="auto"/>
              <w:right w:val="nil"/>
            </w:tcBorders>
            <w:shd w:val="clear" w:color="auto" w:fill="FAFAFA"/>
            <w:vAlign w:val="bottom"/>
          </w:tcPr>
          <w:p w14:paraId="7DE6500E" w14:textId="57E02F22" w:rsidR="00AF33DF" w:rsidRPr="0004617C" w:rsidRDefault="006066D6"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w:t>
            </w:r>
          </w:p>
        </w:tc>
        <w:tc>
          <w:tcPr>
            <w:tcW w:w="1440" w:type="dxa"/>
            <w:tcBorders>
              <w:left w:val="nil"/>
              <w:bottom w:val="single" w:sz="4" w:space="0" w:color="auto"/>
              <w:right w:val="nil"/>
            </w:tcBorders>
            <w:shd w:val="clear" w:color="auto" w:fill="auto"/>
            <w:vAlign w:val="bottom"/>
          </w:tcPr>
          <w:p w14:paraId="079A24CC" w14:textId="4451558A" w:rsidR="00AF33DF" w:rsidRPr="0004617C" w:rsidRDefault="00AF33DF"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w:t>
            </w:r>
          </w:p>
        </w:tc>
        <w:tc>
          <w:tcPr>
            <w:tcW w:w="1224" w:type="dxa"/>
            <w:tcBorders>
              <w:left w:val="nil"/>
              <w:bottom w:val="single" w:sz="4" w:space="0" w:color="auto"/>
              <w:right w:val="nil"/>
            </w:tcBorders>
            <w:shd w:val="clear" w:color="auto" w:fill="FAFAFA"/>
            <w:vAlign w:val="bottom"/>
          </w:tcPr>
          <w:p w14:paraId="3F825564" w14:textId="506C3D00" w:rsidR="00AF33DF" w:rsidRPr="0004617C" w:rsidRDefault="0045041D"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w:t>
            </w:r>
          </w:p>
        </w:tc>
        <w:tc>
          <w:tcPr>
            <w:tcW w:w="1440" w:type="dxa"/>
            <w:tcBorders>
              <w:left w:val="nil"/>
              <w:bottom w:val="single" w:sz="4" w:space="0" w:color="auto"/>
              <w:right w:val="nil"/>
            </w:tcBorders>
            <w:shd w:val="clear" w:color="auto" w:fill="auto"/>
            <w:vAlign w:val="bottom"/>
          </w:tcPr>
          <w:p w14:paraId="0612A869" w14:textId="7F4B7089" w:rsidR="00AF33DF" w:rsidRPr="0004617C" w:rsidRDefault="00AF33DF"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8,529,138</w:t>
            </w:r>
          </w:p>
        </w:tc>
        <w:tc>
          <w:tcPr>
            <w:tcW w:w="1389" w:type="dxa"/>
            <w:tcBorders>
              <w:left w:val="nil"/>
              <w:bottom w:val="single" w:sz="4" w:space="0" w:color="auto"/>
              <w:right w:val="nil"/>
            </w:tcBorders>
            <w:shd w:val="clear" w:color="auto" w:fill="FAFAFA"/>
            <w:vAlign w:val="bottom"/>
          </w:tcPr>
          <w:p w14:paraId="14D377C6" w14:textId="73E2D480" w:rsidR="00AF33DF" w:rsidRPr="0004617C" w:rsidRDefault="00387A81" w:rsidP="00A6149B">
            <w:pPr>
              <w:spacing w:after="0" w:line="240" w:lineRule="auto"/>
              <w:ind w:right="-72"/>
              <w:jc w:val="right"/>
              <w:rPr>
                <w:rFonts w:ascii="Arial" w:eastAsia="Times New Roman" w:hAnsi="Arial" w:cs="Arial"/>
                <w:spacing w:val="-2"/>
                <w:sz w:val="18"/>
                <w:szCs w:val="18"/>
                <w:lang w:val="en-GB"/>
              </w:rPr>
            </w:pPr>
            <w:r w:rsidRPr="0004617C">
              <w:rPr>
                <w:rFonts w:ascii="Arial" w:eastAsia="Times New Roman" w:hAnsi="Arial" w:cs="Arial"/>
                <w:spacing w:val="-2"/>
                <w:sz w:val="18"/>
                <w:szCs w:val="18"/>
                <w:lang w:val="en-GB"/>
              </w:rPr>
              <w:t>751,719,116</w:t>
            </w:r>
          </w:p>
        </w:tc>
        <w:tc>
          <w:tcPr>
            <w:tcW w:w="1275" w:type="dxa"/>
            <w:tcBorders>
              <w:left w:val="nil"/>
              <w:bottom w:val="single" w:sz="4" w:space="0" w:color="auto"/>
              <w:right w:val="nil"/>
            </w:tcBorders>
            <w:shd w:val="clear" w:color="auto" w:fill="auto"/>
            <w:vAlign w:val="bottom"/>
          </w:tcPr>
          <w:p w14:paraId="0FA6A02E" w14:textId="333C9364" w:rsidR="00AF33DF" w:rsidRPr="0004617C" w:rsidRDefault="00505ED3" w:rsidP="00A6149B">
            <w:pPr>
              <w:spacing w:after="0" w:line="240" w:lineRule="auto"/>
              <w:ind w:right="-72"/>
              <w:jc w:val="right"/>
              <w:rPr>
                <w:rFonts w:ascii="Arial" w:eastAsia="Times New Roman" w:hAnsi="Arial" w:cs="Arial"/>
                <w:spacing w:val="-2"/>
                <w:sz w:val="18"/>
                <w:szCs w:val="18"/>
                <w:lang w:val="en-GB"/>
              </w:rPr>
            </w:pPr>
            <w:r w:rsidRPr="0004617C">
              <w:rPr>
                <w:rFonts w:ascii="Arial" w:hAnsi="Arial" w:cs="Arial"/>
                <w:sz w:val="18"/>
                <w:szCs w:val="18"/>
              </w:rPr>
              <w:t>914,029,789</w:t>
            </w:r>
          </w:p>
        </w:tc>
      </w:tr>
      <w:bookmarkEnd w:id="27"/>
    </w:tbl>
    <w:p w14:paraId="0FD07B91" w14:textId="77777777" w:rsidR="00C51969" w:rsidRPr="0004617C" w:rsidRDefault="00A65BF8" w:rsidP="00C51969">
      <w:pPr>
        <w:tabs>
          <w:tab w:val="left" w:pos="948"/>
        </w:tabs>
        <w:rPr>
          <w:rFonts w:ascii="Arial" w:hAnsi="Arial" w:cs="Arial"/>
          <w:sz w:val="18"/>
          <w:szCs w:val="18"/>
          <w:lang w:val="en-GB"/>
        </w:rPr>
      </w:pPr>
      <w:r w:rsidRPr="0004617C">
        <w:rPr>
          <w:rFonts w:ascii="Arial" w:hAnsi="Arial" w:cs="Arial"/>
          <w:sz w:val="18"/>
          <w:szCs w:val="18"/>
          <w:lang w:val="en-GB"/>
        </w:rPr>
        <w:br w:type="page"/>
      </w:r>
    </w:p>
    <w:p w14:paraId="52287350" w14:textId="77777777" w:rsidR="002C01B6" w:rsidRPr="00D100C9" w:rsidRDefault="002C01B6" w:rsidP="00D100C9">
      <w:pPr>
        <w:spacing w:after="0" w:line="240" w:lineRule="auto"/>
        <w:jc w:val="both"/>
        <w:rPr>
          <w:rFonts w:ascii="Arial" w:hAnsi="Arial" w:cs="Arial"/>
          <w:sz w:val="18"/>
          <w:szCs w:val="18"/>
          <w:lang w:val="en-GB"/>
        </w:rPr>
      </w:pPr>
    </w:p>
    <w:tbl>
      <w:tblPr>
        <w:tblW w:w="15486" w:type="dxa"/>
        <w:tblLayout w:type="fixed"/>
        <w:tblLook w:val="04A0" w:firstRow="1" w:lastRow="0" w:firstColumn="1" w:lastColumn="0" w:noHBand="0" w:noVBand="1"/>
      </w:tblPr>
      <w:tblGrid>
        <w:gridCol w:w="4608"/>
        <w:gridCol w:w="1382"/>
        <w:gridCol w:w="1288"/>
        <w:gridCol w:w="1440"/>
        <w:gridCol w:w="1440"/>
        <w:gridCol w:w="1224"/>
        <w:gridCol w:w="1440"/>
        <w:gridCol w:w="1389"/>
        <w:gridCol w:w="1275"/>
      </w:tblGrid>
      <w:tr w:rsidR="00A50A69" w:rsidRPr="00D100C9" w14:paraId="3A5B6AD6" w14:textId="77777777" w:rsidTr="001F1EDB">
        <w:tc>
          <w:tcPr>
            <w:tcW w:w="4608" w:type="dxa"/>
            <w:shd w:val="clear" w:color="auto" w:fill="auto"/>
            <w:vAlign w:val="center"/>
          </w:tcPr>
          <w:p w14:paraId="4432CA70" w14:textId="77777777" w:rsidR="00A50A69" w:rsidRPr="00D100C9" w:rsidRDefault="00A50A69" w:rsidP="00D100C9">
            <w:pPr>
              <w:spacing w:after="0" w:line="240" w:lineRule="auto"/>
              <w:ind w:right="-72"/>
              <w:rPr>
                <w:rFonts w:ascii="Arial" w:eastAsia="Arial Unicode MS" w:hAnsi="Arial" w:cs="Arial"/>
                <w:sz w:val="18"/>
                <w:szCs w:val="18"/>
                <w:lang w:val="en-GB"/>
              </w:rPr>
            </w:pPr>
          </w:p>
        </w:tc>
        <w:tc>
          <w:tcPr>
            <w:tcW w:w="10878" w:type="dxa"/>
            <w:gridSpan w:val="8"/>
            <w:tcBorders>
              <w:top w:val="single" w:sz="4" w:space="0" w:color="auto"/>
              <w:bottom w:val="single" w:sz="4" w:space="0" w:color="auto"/>
            </w:tcBorders>
            <w:shd w:val="clear" w:color="auto" w:fill="auto"/>
            <w:vAlign w:val="center"/>
          </w:tcPr>
          <w:p w14:paraId="71E00637" w14:textId="58DBAABF" w:rsidR="00A50A69" w:rsidRPr="00D100C9" w:rsidRDefault="008C0966" w:rsidP="00D100C9">
            <w:pPr>
              <w:spacing w:after="0" w:line="240" w:lineRule="auto"/>
              <w:ind w:right="-72"/>
              <w:jc w:val="center"/>
              <w:rPr>
                <w:rFonts w:ascii="Arial" w:eastAsia="Arial Unicode MS" w:hAnsi="Arial" w:cs="Arial"/>
                <w:b/>
                <w:bCs/>
                <w:sz w:val="18"/>
                <w:szCs w:val="18"/>
                <w:rtl/>
                <w:lang w:val="th-TH"/>
              </w:rPr>
            </w:pPr>
            <w:r w:rsidRPr="00D100C9">
              <w:rPr>
                <w:rFonts w:ascii="Arial" w:eastAsia="Arial Unicode MS" w:hAnsi="Arial" w:cs="Arial"/>
                <w:b/>
                <w:bCs/>
                <w:sz w:val="18"/>
                <w:szCs w:val="18"/>
                <w:rtl/>
                <w:lang w:val="th-TH"/>
              </w:rPr>
              <w:t xml:space="preserve">Separate </w:t>
            </w:r>
            <w:r w:rsidR="00A50A69" w:rsidRPr="00D100C9">
              <w:rPr>
                <w:rFonts w:ascii="Arial" w:eastAsia="Arial Unicode MS" w:hAnsi="Arial" w:cs="Arial"/>
                <w:b/>
                <w:bCs/>
                <w:sz w:val="18"/>
                <w:szCs w:val="18"/>
                <w:rtl/>
                <w:lang w:val="th-TH"/>
              </w:rPr>
              <w:t>financial statement</w:t>
            </w:r>
            <w:r w:rsidR="003112EF" w:rsidRPr="00D100C9">
              <w:rPr>
                <w:rFonts w:ascii="Arial" w:eastAsia="Arial Unicode MS" w:hAnsi="Arial" w:cs="Arial"/>
                <w:b/>
                <w:bCs/>
                <w:sz w:val="18"/>
                <w:szCs w:val="18"/>
                <w:rtl/>
                <w:lang w:val="th-TH"/>
              </w:rPr>
              <w:t>s</w:t>
            </w:r>
          </w:p>
        </w:tc>
      </w:tr>
      <w:tr w:rsidR="008B3C62" w:rsidRPr="00D100C9" w14:paraId="0A576C50" w14:textId="77777777" w:rsidTr="006E1691">
        <w:tc>
          <w:tcPr>
            <w:tcW w:w="4608" w:type="dxa"/>
            <w:shd w:val="clear" w:color="auto" w:fill="auto"/>
            <w:vAlign w:val="center"/>
          </w:tcPr>
          <w:p w14:paraId="2B8EB5CE" w14:textId="77777777" w:rsidR="008B3C62" w:rsidRPr="00D100C9" w:rsidRDefault="008B3C62" w:rsidP="00D100C9">
            <w:pPr>
              <w:spacing w:after="0" w:line="240" w:lineRule="auto"/>
              <w:ind w:right="-72"/>
              <w:rPr>
                <w:rFonts w:ascii="Arial" w:eastAsia="Arial Unicode MS" w:hAnsi="Arial" w:cs="Arial"/>
                <w:sz w:val="18"/>
                <w:szCs w:val="18"/>
                <w:lang w:val="en-GB"/>
              </w:rPr>
            </w:pPr>
          </w:p>
        </w:tc>
        <w:tc>
          <w:tcPr>
            <w:tcW w:w="2670" w:type="dxa"/>
            <w:gridSpan w:val="2"/>
            <w:tcBorders>
              <w:top w:val="single" w:sz="4" w:space="0" w:color="auto"/>
              <w:bottom w:val="single" w:sz="4" w:space="0" w:color="auto"/>
            </w:tcBorders>
            <w:shd w:val="clear" w:color="auto" w:fill="auto"/>
            <w:vAlign w:val="center"/>
          </w:tcPr>
          <w:p w14:paraId="1CE17375" w14:textId="77777777" w:rsidR="008B3C62" w:rsidRPr="00D100C9" w:rsidRDefault="008B3C62" w:rsidP="00D100C9">
            <w:pPr>
              <w:spacing w:after="0" w:line="240" w:lineRule="auto"/>
              <w:ind w:right="-72"/>
              <w:jc w:val="center"/>
              <w:rPr>
                <w:rFonts w:ascii="Arial" w:eastAsia="Arial Unicode MS" w:hAnsi="Arial" w:cs="Arial"/>
                <w:b/>
                <w:bCs/>
                <w:sz w:val="18"/>
                <w:szCs w:val="18"/>
                <w:lang w:val="th-TH"/>
              </w:rPr>
            </w:pPr>
            <w:r w:rsidRPr="00D100C9">
              <w:rPr>
                <w:rFonts w:ascii="Arial" w:eastAsia="Arial Unicode MS" w:hAnsi="Arial" w:cs="Arial"/>
                <w:b/>
                <w:bCs/>
                <w:sz w:val="18"/>
                <w:szCs w:val="18"/>
                <w:rtl/>
                <w:lang w:val="th-TH"/>
              </w:rPr>
              <w:t>Construction</w:t>
            </w:r>
            <w:r w:rsidRPr="00D100C9">
              <w:rPr>
                <w:rFonts w:ascii="Arial" w:eastAsia="Arial Unicode MS" w:hAnsi="Arial" w:cs="Arial"/>
                <w:b/>
                <w:bCs/>
                <w:sz w:val="18"/>
                <w:szCs w:val="18"/>
                <w:lang w:val="th-TH"/>
              </w:rPr>
              <w:t xml:space="preserve"> segment</w:t>
            </w:r>
          </w:p>
        </w:tc>
        <w:tc>
          <w:tcPr>
            <w:tcW w:w="2880" w:type="dxa"/>
            <w:gridSpan w:val="2"/>
            <w:tcBorders>
              <w:top w:val="single" w:sz="4" w:space="0" w:color="auto"/>
              <w:bottom w:val="single" w:sz="4" w:space="0" w:color="auto"/>
            </w:tcBorders>
            <w:shd w:val="clear" w:color="auto" w:fill="auto"/>
            <w:vAlign w:val="center"/>
          </w:tcPr>
          <w:p w14:paraId="10171E42" w14:textId="77777777" w:rsidR="008B3C62" w:rsidRPr="00D100C9" w:rsidRDefault="008B3C62" w:rsidP="00D100C9">
            <w:pPr>
              <w:spacing w:after="0" w:line="240" w:lineRule="auto"/>
              <w:ind w:right="-72"/>
              <w:jc w:val="center"/>
              <w:rPr>
                <w:rFonts w:ascii="Arial" w:eastAsia="Arial Unicode MS" w:hAnsi="Arial" w:cs="Arial"/>
                <w:b/>
                <w:bCs/>
                <w:sz w:val="18"/>
                <w:szCs w:val="18"/>
                <w:lang w:val="th-TH"/>
              </w:rPr>
            </w:pPr>
            <w:r w:rsidRPr="00D100C9">
              <w:rPr>
                <w:rFonts w:ascii="Arial" w:eastAsia="Arial Unicode MS" w:hAnsi="Arial" w:cs="Arial"/>
                <w:b/>
                <w:bCs/>
                <w:sz w:val="18"/>
                <w:szCs w:val="18"/>
                <w:rtl/>
                <w:lang w:val="th-TH"/>
              </w:rPr>
              <w:t>Assets management</w:t>
            </w:r>
            <w:r w:rsidRPr="00D100C9">
              <w:rPr>
                <w:rFonts w:ascii="Arial" w:eastAsia="Arial Unicode MS" w:hAnsi="Arial" w:cs="Arial"/>
                <w:b/>
                <w:bCs/>
                <w:sz w:val="18"/>
                <w:szCs w:val="18"/>
                <w:lang w:val="th-TH"/>
              </w:rPr>
              <w:t xml:space="preserve"> segment</w:t>
            </w:r>
          </w:p>
        </w:tc>
        <w:tc>
          <w:tcPr>
            <w:tcW w:w="2664" w:type="dxa"/>
            <w:gridSpan w:val="2"/>
            <w:tcBorders>
              <w:top w:val="single" w:sz="4" w:space="0" w:color="auto"/>
              <w:bottom w:val="single" w:sz="4" w:space="0" w:color="auto"/>
            </w:tcBorders>
            <w:vAlign w:val="center"/>
          </w:tcPr>
          <w:p w14:paraId="61F079C7" w14:textId="77777777" w:rsidR="008B3C62" w:rsidRPr="00D100C9" w:rsidRDefault="008B3C62" w:rsidP="00D100C9">
            <w:pPr>
              <w:spacing w:after="0" w:line="240" w:lineRule="auto"/>
              <w:ind w:right="-72"/>
              <w:jc w:val="center"/>
              <w:rPr>
                <w:rFonts w:ascii="Arial" w:eastAsia="Arial Unicode MS" w:hAnsi="Arial" w:cs="Arial"/>
                <w:b/>
                <w:bCs/>
                <w:sz w:val="18"/>
                <w:szCs w:val="18"/>
                <w:rtl/>
                <w:lang w:val="th-TH"/>
              </w:rPr>
            </w:pPr>
            <w:r w:rsidRPr="00D100C9">
              <w:rPr>
                <w:rFonts w:ascii="Arial" w:eastAsia="Arial Unicode MS" w:hAnsi="Arial" w:cs="Arial"/>
                <w:b/>
                <w:bCs/>
                <w:sz w:val="18"/>
                <w:szCs w:val="18"/>
                <w:rtl/>
                <w:lang w:val="th-TH"/>
              </w:rPr>
              <w:t>Others</w:t>
            </w:r>
          </w:p>
        </w:tc>
        <w:tc>
          <w:tcPr>
            <w:tcW w:w="2664" w:type="dxa"/>
            <w:gridSpan w:val="2"/>
            <w:tcBorders>
              <w:top w:val="single" w:sz="4" w:space="0" w:color="auto"/>
              <w:bottom w:val="single" w:sz="4" w:space="0" w:color="auto"/>
            </w:tcBorders>
            <w:shd w:val="clear" w:color="auto" w:fill="auto"/>
            <w:vAlign w:val="center"/>
          </w:tcPr>
          <w:p w14:paraId="617CC326" w14:textId="77777777" w:rsidR="008B3C62" w:rsidRPr="00D100C9" w:rsidRDefault="008B3C62" w:rsidP="00D100C9">
            <w:pPr>
              <w:spacing w:after="0" w:line="240" w:lineRule="auto"/>
              <w:ind w:right="-72"/>
              <w:jc w:val="center"/>
              <w:rPr>
                <w:rFonts w:ascii="Arial" w:eastAsia="Arial Unicode MS" w:hAnsi="Arial" w:cs="Arial"/>
                <w:b/>
                <w:bCs/>
                <w:sz w:val="18"/>
                <w:szCs w:val="18"/>
                <w:lang w:val="th-TH"/>
              </w:rPr>
            </w:pPr>
            <w:r w:rsidRPr="00D100C9">
              <w:rPr>
                <w:rFonts w:ascii="Arial" w:eastAsia="Arial Unicode MS" w:hAnsi="Arial" w:cs="Arial"/>
                <w:b/>
                <w:bCs/>
                <w:sz w:val="18"/>
                <w:szCs w:val="18"/>
                <w:lang w:val="th-TH"/>
              </w:rPr>
              <w:t>Total</w:t>
            </w:r>
          </w:p>
        </w:tc>
      </w:tr>
      <w:tr w:rsidR="008B3C62" w:rsidRPr="00D100C9" w14:paraId="45D77FBC" w14:textId="77777777" w:rsidTr="006E1691">
        <w:tc>
          <w:tcPr>
            <w:tcW w:w="4608" w:type="dxa"/>
            <w:shd w:val="clear" w:color="auto" w:fill="auto"/>
            <w:vAlign w:val="bottom"/>
          </w:tcPr>
          <w:p w14:paraId="56E2F4EE" w14:textId="77777777" w:rsidR="008B3C62" w:rsidRPr="00D100C9" w:rsidRDefault="008B3C62" w:rsidP="00D100C9">
            <w:pPr>
              <w:spacing w:after="0" w:line="240" w:lineRule="auto"/>
              <w:ind w:right="-72"/>
              <w:rPr>
                <w:rFonts w:ascii="Arial" w:eastAsia="Arial Unicode MS" w:hAnsi="Arial" w:cs="Arial"/>
                <w:sz w:val="18"/>
                <w:szCs w:val="18"/>
                <w:lang w:val="th-TH"/>
              </w:rPr>
            </w:pPr>
          </w:p>
        </w:tc>
        <w:tc>
          <w:tcPr>
            <w:tcW w:w="1382" w:type="dxa"/>
            <w:shd w:val="clear" w:color="auto" w:fill="auto"/>
            <w:vAlign w:val="center"/>
          </w:tcPr>
          <w:p w14:paraId="5BDB2D52" w14:textId="77777777" w:rsidR="008B3C62" w:rsidRPr="00D100C9" w:rsidRDefault="008B3C62" w:rsidP="00D100C9">
            <w:pPr>
              <w:spacing w:after="0" w:line="240" w:lineRule="auto"/>
              <w:ind w:right="-72"/>
              <w:jc w:val="right"/>
              <w:rPr>
                <w:rFonts w:ascii="Arial" w:eastAsia="Arial Unicode MS" w:hAnsi="Arial" w:cs="Arial"/>
                <w:b/>
                <w:bCs/>
                <w:spacing w:val="-2"/>
                <w:sz w:val="18"/>
                <w:szCs w:val="18"/>
                <w:lang w:val="en-GB"/>
              </w:rPr>
            </w:pPr>
            <w:r w:rsidRPr="00D100C9">
              <w:rPr>
                <w:rFonts w:ascii="Arial" w:eastAsia="Arial Unicode MS" w:hAnsi="Arial" w:cs="Arial"/>
                <w:b/>
                <w:bCs/>
                <w:spacing w:val="-2"/>
                <w:sz w:val="18"/>
                <w:szCs w:val="18"/>
                <w:lang w:val="en-GB"/>
              </w:rPr>
              <w:t>2023</w:t>
            </w:r>
          </w:p>
        </w:tc>
        <w:tc>
          <w:tcPr>
            <w:tcW w:w="1288" w:type="dxa"/>
            <w:shd w:val="clear" w:color="auto" w:fill="auto"/>
            <w:vAlign w:val="center"/>
          </w:tcPr>
          <w:p w14:paraId="02667AFC" w14:textId="77777777" w:rsidR="008B3C62" w:rsidRPr="00D100C9" w:rsidRDefault="008B3C62" w:rsidP="00D100C9">
            <w:pPr>
              <w:spacing w:after="0" w:line="240" w:lineRule="auto"/>
              <w:ind w:right="-72"/>
              <w:jc w:val="right"/>
              <w:rPr>
                <w:rFonts w:ascii="Arial" w:eastAsia="Arial Unicode MS" w:hAnsi="Arial" w:cs="Arial"/>
                <w:b/>
                <w:bCs/>
                <w:spacing w:val="-2"/>
                <w:sz w:val="18"/>
                <w:szCs w:val="18"/>
                <w:lang w:val="en-GB"/>
              </w:rPr>
            </w:pPr>
            <w:r w:rsidRPr="00D100C9">
              <w:rPr>
                <w:rFonts w:ascii="Arial" w:eastAsia="Arial Unicode MS" w:hAnsi="Arial" w:cs="Arial"/>
                <w:b/>
                <w:bCs/>
                <w:spacing w:val="-2"/>
                <w:sz w:val="18"/>
                <w:szCs w:val="18"/>
                <w:lang w:val="en-GB"/>
              </w:rPr>
              <w:t>2022</w:t>
            </w:r>
          </w:p>
        </w:tc>
        <w:tc>
          <w:tcPr>
            <w:tcW w:w="1440" w:type="dxa"/>
            <w:shd w:val="clear" w:color="auto" w:fill="auto"/>
            <w:vAlign w:val="center"/>
          </w:tcPr>
          <w:p w14:paraId="3088C102" w14:textId="77777777" w:rsidR="008B3C62" w:rsidRPr="00D100C9" w:rsidRDefault="008B3C62" w:rsidP="00D100C9">
            <w:pPr>
              <w:spacing w:after="0" w:line="240" w:lineRule="auto"/>
              <w:ind w:right="-72"/>
              <w:jc w:val="right"/>
              <w:rPr>
                <w:rFonts w:ascii="Arial" w:eastAsia="Arial Unicode MS" w:hAnsi="Arial" w:cs="Arial"/>
                <w:b/>
                <w:bCs/>
                <w:spacing w:val="-2"/>
                <w:sz w:val="18"/>
                <w:szCs w:val="18"/>
                <w:lang w:val="en-GB"/>
              </w:rPr>
            </w:pPr>
            <w:r w:rsidRPr="00D100C9">
              <w:rPr>
                <w:rFonts w:ascii="Arial" w:eastAsia="Arial Unicode MS" w:hAnsi="Arial" w:cs="Arial"/>
                <w:b/>
                <w:bCs/>
                <w:spacing w:val="-2"/>
                <w:sz w:val="18"/>
                <w:szCs w:val="18"/>
                <w:lang w:val="en-GB"/>
              </w:rPr>
              <w:t>2023</w:t>
            </w:r>
          </w:p>
        </w:tc>
        <w:tc>
          <w:tcPr>
            <w:tcW w:w="1440" w:type="dxa"/>
            <w:shd w:val="clear" w:color="auto" w:fill="auto"/>
            <w:vAlign w:val="center"/>
          </w:tcPr>
          <w:p w14:paraId="09612AB2" w14:textId="77777777" w:rsidR="008B3C62" w:rsidRPr="00D100C9" w:rsidRDefault="008B3C62" w:rsidP="00D100C9">
            <w:pPr>
              <w:spacing w:after="0" w:line="240" w:lineRule="auto"/>
              <w:ind w:right="-72"/>
              <w:jc w:val="right"/>
              <w:rPr>
                <w:rFonts w:ascii="Arial" w:eastAsia="Arial Unicode MS" w:hAnsi="Arial" w:cs="Arial"/>
                <w:b/>
                <w:bCs/>
                <w:spacing w:val="-2"/>
                <w:sz w:val="18"/>
                <w:szCs w:val="18"/>
                <w:lang w:val="en-GB"/>
              </w:rPr>
            </w:pPr>
            <w:r w:rsidRPr="00D100C9">
              <w:rPr>
                <w:rFonts w:ascii="Arial" w:eastAsia="Arial Unicode MS" w:hAnsi="Arial" w:cs="Arial"/>
                <w:b/>
                <w:bCs/>
                <w:spacing w:val="-2"/>
                <w:sz w:val="18"/>
                <w:szCs w:val="18"/>
                <w:lang w:val="en-GB"/>
              </w:rPr>
              <w:t>2022</w:t>
            </w:r>
          </w:p>
        </w:tc>
        <w:tc>
          <w:tcPr>
            <w:tcW w:w="1224" w:type="dxa"/>
            <w:vAlign w:val="center"/>
          </w:tcPr>
          <w:p w14:paraId="6FAFA549" w14:textId="77777777" w:rsidR="008B3C62" w:rsidRPr="00D100C9" w:rsidRDefault="008B3C62" w:rsidP="00D100C9">
            <w:pPr>
              <w:spacing w:after="0" w:line="240" w:lineRule="auto"/>
              <w:ind w:right="-72"/>
              <w:jc w:val="right"/>
              <w:rPr>
                <w:rFonts w:ascii="Arial" w:eastAsia="Arial Unicode MS" w:hAnsi="Arial" w:cs="Arial"/>
                <w:b/>
                <w:bCs/>
                <w:spacing w:val="-2"/>
                <w:sz w:val="18"/>
                <w:szCs w:val="18"/>
                <w:lang w:val="en-GB"/>
              </w:rPr>
            </w:pPr>
            <w:r w:rsidRPr="00D100C9">
              <w:rPr>
                <w:rFonts w:ascii="Arial" w:eastAsia="Arial Unicode MS" w:hAnsi="Arial" w:cs="Arial"/>
                <w:b/>
                <w:bCs/>
                <w:spacing w:val="-2"/>
                <w:sz w:val="18"/>
                <w:szCs w:val="18"/>
                <w:lang w:val="en-GB"/>
              </w:rPr>
              <w:t>2023</w:t>
            </w:r>
          </w:p>
        </w:tc>
        <w:tc>
          <w:tcPr>
            <w:tcW w:w="1440" w:type="dxa"/>
            <w:vAlign w:val="center"/>
          </w:tcPr>
          <w:p w14:paraId="4064CB52" w14:textId="77777777" w:rsidR="008B3C62" w:rsidRPr="00D100C9" w:rsidRDefault="008B3C62" w:rsidP="00D100C9">
            <w:pPr>
              <w:spacing w:after="0" w:line="240" w:lineRule="auto"/>
              <w:ind w:right="-72"/>
              <w:jc w:val="right"/>
              <w:rPr>
                <w:rFonts w:ascii="Arial" w:eastAsia="Arial Unicode MS" w:hAnsi="Arial" w:cs="Arial"/>
                <w:b/>
                <w:bCs/>
                <w:spacing w:val="-2"/>
                <w:sz w:val="18"/>
                <w:szCs w:val="18"/>
                <w:lang w:val="en-GB"/>
              </w:rPr>
            </w:pPr>
            <w:r w:rsidRPr="00D100C9">
              <w:rPr>
                <w:rFonts w:ascii="Arial" w:eastAsia="Arial Unicode MS" w:hAnsi="Arial" w:cs="Arial"/>
                <w:b/>
                <w:bCs/>
                <w:spacing w:val="-2"/>
                <w:sz w:val="18"/>
                <w:szCs w:val="18"/>
                <w:lang w:val="en-GB"/>
              </w:rPr>
              <w:t>2022</w:t>
            </w:r>
          </w:p>
        </w:tc>
        <w:tc>
          <w:tcPr>
            <w:tcW w:w="1389" w:type="dxa"/>
            <w:shd w:val="clear" w:color="auto" w:fill="auto"/>
            <w:vAlign w:val="center"/>
          </w:tcPr>
          <w:p w14:paraId="75D8CE8B" w14:textId="77777777" w:rsidR="008B3C62" w:rsidRPr="00D100C9" w:rsidRDefault="008B3C62" w:rsidP="00D100C9">
            <w:pPr>
              <w:spacing w:after="0" w:line="240" w:lineRule="auto"/>
              <w:ind w:right="-72"/>
              <w:jc w:val="right"/>
              <w:rPr>
                <w:rFonts w:ascii="Arial" w:eastAsia="Arial Unicode MS" w:hAnsi="Arial" w:cs="Arial"/>
                <w:b/>
                <w:bCs/>
                <w:spacing w:val="-2"/>
                <w:sz w:val="18"/>
                <w:szCs w:val="18"/>
                <w:lang w:val="en-GB"/>
              </w:rPr>
            </w:pPr>
            <w:r w:rsidRPr="00D100C9">
              <w:rPr>
                <w:rFonts w:ascii="Arial" w:eastAsia="Arial Unicode MS" w:hAnsi="Arial" w:cs="Arial"/>
                <w:b/>
                <w:bCs/>
                <w:spacing w:val="-2"/>
                <w:sz w:val="18"/>
                <w:szCs w:val="18"/>
                <w:lang w:val="en-GB"/>
              </w:rPr>
              <w:t>2023</w:t>
            </w:r>
          </w:p>
        </w:tc>
        <w:tc>
          <w:tcPr>
            <w:tcW w:w="1275" w:type="dxa"/>
            <w:shd w:val="clear" w:color="auto" w:fill="auto"/>
            <w:vAlign w:val="center"/>
          </w:tcPr>
          <w:p w14:paraId="1978AED2" w14:textId="77777777" w:rsidR="008B3C62" w:rsidRPr="00D100C9" w:rsidRDefault="008B3C62" w:rsidP="00D100C9">
            <w:pPr>
              <w:spacing w:after="0" w:line="240" w:lineRule="auto"/>
              <w:ind w:right="-72"/>
              <w:jc w:val="right"/>
              <w:rPr>
                <w:rFonts w:ascii="Arial" w:eastAsia="Arial Unicode MS" w:hAnsi="Arial" w:cs="Arial"/>
                <w:b/>
                <w:bCs/>
                <w:spacing w:val="-2"/>
                <w:sz w:val="18"/>
                <w:szCs w:val="18"/>
                <w:lang w:val="en-GB"/>
              </w:rPr>
            </w:pPr>
            <w:r w:rsidRPr="00D100C9">
              <w:rPr>
                <w:rFonts w:ascii="Arial" w:eastAsia="Arial Unicode MS" w:hAnsi="Arial" w:cs="Arial"/>
                <w:b/>
                <w:bCs/>
                <w:spacing w:val="-2"/>
                <w:sz w:val="18"/>
                <w:szCs w:val="18"/>
                <w:lang w:val="en-GB"/>
              </w:rPr>
              <w:t>2022</w:t>
            </w:r>
          </w:p>
        </w:tc>
      </w:tr>
      <w:tr w:rsidR="008B3C62" w:rsidRPr="0066247F" w14:paraId="4B058740" w14:textId="77777777" w:rsidTr="006E1691">
        <w:tc>
          <w:tcPr>
            <w:tcW w:w="4608" w:type="dxa"/>
            <w:shd w:val="clear" w:color="auto" w:fill="auto"/>
            <w:vAlign w:val="bottom"/>
          </w:tcPr>
          <w:p w14:paraId="774C3A24" w14:textId="77777777" w:rsidR="008B3C62" w:rsidRPr="00D100C9" w:rsidRDefault="008B3C62" w:rsidP="00D100C9">
            <w:pPr>
              <w:spacing w:after="0" w:line="240" w:lineRule="auto"/>
              <w:ind w:right="-72"/>
              <w:rPr>
                <w:rFonts w:ascii="Arial" w:eastAsia="Arial Unicode MS" w:hAnsi="Arial" w:cs="Arial"/>
                <w:sz w:val="18"/>
                <w:szCs w:val="18"/>
              </w:rPr>
            </w:pPr>
          </w:p>
        </w:tc>
        <w:tc>
          <w:tcPr>
            <w:tcW w:w="1382" w:type="dxa"/>
            <w:tcBorders>
              <w:bottom w:val="single" w:sz="4" w:space="0" w:color="auto"/>
            </w:tcBorders>
            <w:shd w:val="clear" w:color="auto" w:fill="auto"/>
            <w:vAlign w:val="center"/>
          </w:tcPr>
          <w:p w14:paraId="638C959C" w14:textId="77777777" w:rsidR="008B3C62" w:rsidRPr="00D100C9" w:rsidRDefault="008B3C62" w:rsidP="00D100C9">
            <w:pPr>
              <w:spacing w:after="0" w:line="240" w:lineRule="auto"/>
              <w:ind w:right="-72"/>
              <w:jc w:val="right"/>
              <w:rPr>
                <w:rFonts w:ascii="Arial" w:eastAsia="Arial Unicode MS" w:hAnsi="Arial" w:cs="Arial"/>
                <w:b/>
                <w:bCs/>
                <w:spacing w:val="-2"/>
                <w:sz w:val="18"/>
                <w:szCs w:val="18"/>
                <w:lang w:val="th-TH"/>
              </w:rPr>
            </w:pPr>
            <w:r w:rsidRPr="00D100C9">
              <w:rPr>
                <w:rFonts w:ascii="Arial" w:hAnsi="Arial" w:cs="Arial"/>
                <w:b/>
                <w:bCs/>
                <w:sz w:val="18"/>
                <w:szCs w:val="18"/>
                <w:cs/>
              </w:rPr>
              <w:t>Baht</w:t>
            </w:r>
          </w:p>
        </w:tc>
        <w:tc>
          <w:tcPr>
            <w:tcW w:w="1288" w:type="dxa"/>
            <w:tcBorders>
              <w:bottom w:val="single" w:sz="4" w:space="0" w:color="auto"/>
            </w:tcBorders>
            <w:shd w:val="clear" w:color="auto" w:fill="auto"/>
            <w:vAlign w:val="center"/>
          </w:tcPr>
          <w:p w14:paraId="76D45BEC" w14:textId="77777777" w:rsidR="008B3C62" w:rsidRPr="00D100C9" w:rsidRDefault="008B3C62" w:rsidP="00D100C9">
            <w:pPr>
              <w:spacing w:after="0" w:line="240" w:lineRule="auto"/>
              <w:ind w:right="-72"/>
              <w:jc w:val="right"/>
              <w:rPr>
                <w:rFonts w:ascii="Arial" w:eastAsia="Arial Unicode MS" w:hAnsi="Arial" w:cs="Arial"/>
                <w:spacing w:val="-2"/>
                <w:sz w:val="18"/>
                <w:szCs w:val="18"/>
                <w:lang w:val="th-TH"/>
              </w:rPr>
            </w:pPr>
            <w:r w:rsidRPr="00D100C9">
              <w:rPr>
                <w:rFonts w:ascii="Arial" w:hAnsi="Arial" w:cs="Arial"/>
                <w:b/>
                <w:bCs/>
                <w:sz w:val="18"/>
                <w:szCs w:val="18"/>
                <w:cs/>
              </w:rPr>
              <w:t>Baht</w:t>
            </w:r>
          </w:p>
        </w:tc>
        <w:tc>
          <w:tcPr>
            <w:tcW w:w="1440" w:type="dxa"/>
            <w:tcBorders>
              <w:bottom w:val="single" w:sz="4" w:space="0" w:color="auto"/>
            </w:tcBorders>
            <w:shd w:val="clear" w:color="auto" w:fill="auto"/>
            <w:vAlign w:val="center"/>
          </w:tcPr>
          <w:p w14:paraId="20E5B73F" w14:textId="77777777" w:rsidR="008B3C62" w:rsidRPr="00D100C9" w:rsidRDefault="008B3C62" w:rsidP="00D100C9">
            <w:pPr>
              <w:spacing w:after="0" w:line="240" w:lineRule="auto"/>
              <w:ind w:right="-72"/>
              <w:jc w:val="right"/>
              <w:rPr>
                <w:rFonts w:ascii="Arial" w:eastAsia="Arial Unicode MS" w:hAnsi="Arial" w:cs="Arial"/>
                <w:spacing w:val="-2"/>
                <w:sz w:val="18"/>
                <w:szCs w:val="18"/>
                <w:lang w:val="th-TH"/>
              </w:rPr>
            </w:pPr>
            <w:r w:rsidRPr="00D100C9">
              <w:rPr>
                <w:rFonts w:ascii="Arial" w:hAnsi="Arial" w:cs="Arial"/>
                <w:b/>
                <w:bCs/>
                <w:sz w:val="18"/>
                <w:szCs w:val="18"/>
                <w:cs/>
              </w:rPr>
              <w:t>Baht</w:t>
            </w:r>
          </w:p>
        </w:tc>
        <w:tc>
          <w:tcPr>
            <w:tcW w:w="1440" w:type="dxa"/>
            <w:tcBorders>
              <w:bottom w:val="single" w:sz="4" w:space="0" w:color="auto"/>
            </w:tcBorders>
            <w:shd w:val="clear" w:color="auto" w:fill="auto"/>
            <w:vAlign w:val="center"/>
          </w:tcPr>
          <w:p w14:paraId="33D2837B" w14:textId="77777777" w:rsidR="008B3C62" w:rsidRPr="00D100C9" w:rsidRDefault="008B3C62" w:rsidP="00D100C9">
            <w:pPr>
              <w:spacing w:after="0" w:line="240" w:lineRule="auto"/>
              <w:ind w:right="-72"/>
              <w:jc w:val="right"/>
              <w:rPr>
                <w:rFonts w:ascii="Arial" w:eastAsia="Arial Unicode MS" w:hAnsi="Arial" w:cs="Arial"/>
                <w:spacing w:val="-2"/>
                <w:sz w:val="18"/>
                <w:szCs w:val="18"/>
                <w:lang w:val="th-TH"/>
              </w:rPr>
            </w:pPr>
            <w:r w:rsidRPr="00D100C9">
              <w:rPr>
                <w:rFonts w:ascii="Arial" w:hAnsi="Arial" w:cs="Arial"/>
                <w:b/>
                <w:bCs/>
                <w:sz w:val="18"/>
                <w:szCs w:val="18"/>
                <w:cs/>
              </w:rPr>
              <w:t>Baht</w:t>
            </w:r>
          </w:p>
        </w:tc>
        <w:tc>
          <w:tcPr>
            <w:tcW w:w="1224" w:type="dxa"/>
            <w:tcBorders>
              <w:bottom w:val="single" w:sz="4" w:space="0" w:color="auto"/>
            </w:tcBorders>
            <w:vAlign w:val="center"/>
          </w:tcPr>
          <w:p w14:paraId="6FDAE41F" w14:textId="77777777" w:rsidR="008B3C62" w:rsidRPr="00D100C9" w:rsidRDefault="008B3C62" w:rsidP="00D100C9">
            <w:pPr>
              <w:spacing w:after="0" w:line="240" w:lineRule="auto"/>
              <w:ind w:right="-72"/>
              <w:jc w:val="right"/>
              <w:rPr>
                <w:rFonts w:ascii="Arial" w:eastAsia="Arial Unicode MS" w:hAnsi="Arial" w:cs="Arial"/>
                <w:b/>
                <w:bCs/>
                <w:spacing w:val="-2"/>
                <w:sz w:val="18"/>
                <w:szCs w:val="18"/>
                <w:lang w:val="th-TH"/>
              </w:rPr>
            </w:pPr>
            <w:r w:rsidRPr="00D100C9">
              <w:rPr>
                <w:rFonts w:ascii="Arial" w:hAnsi="Arial" w:cs="Arial"/>
                <w:b/>
                <w:bCs/>
                <w:sz w:val="18"/>
                <w:szCs w:val="18"/>
                <w:cs/>
              </w:rPr>
              <w:t>Baht</w:t>
            </w:r>
          </w:p>
        </w:tc>
        <w:tc>
          <w:tcPr>
            <w:tcW w:w="1440" w:type="dxa"/>
            <w:tcBorders>
              <w:bottom w:val="single" w:sz="4" w:space="0" w:color="auto"/>
            </w:tcBorders>
            <w:vAlign w:val="center"/>
          </w:tcPr>
          <w:p w14:paraId="13C16F66" w14:textId="77777777" w:rsidR="008B3C62" w:rsidRPr="00D100C9" w:rsidRDefault="008B3C62" w:rsidP="00D100C9">
            <w:pPr>
              <w:spacing w:after="0" w:line="240" w:lineRule="auto"/>
              <w:ind w:right="-72"/>
              <w:jc w:val="right"/>
              <w:rPr>
                <w:rFonts w:ascii="Arial" w:eastAsia="Arial Unicode MS" w:hAnsi="Arial" w:cs="Arial"/>
                <w:b/>
                <w:bCs/>
                <w:spacing w:val="-2"/>
                <w:sz w:val="18"/>
                <w:szCs w:val="18"/>
                <w:lang w:val="th-TH"/>
              </w:rPr>
            </w:pPr>
            <w:r w:rsidRPr="00D100C9">
              <w:rPr>
                <w:rFonts w:ascii="Arial" w:hAnsi="Arial" w:cs="Arial"/>
                <w:b/>
                <w:bCs/>
                <w:sz w:val="18"/>
                <w:szCs w:val="18"/>
                <w:cs/>
              </w:rPr>
              <w:t>Baht</w:t>
            </w:r>
          </w:p>
        </w:tc>
        <w:tc>
          <w:tcPr>
            <w:tcW w:w="1389" w:type="dxa"/>
            <w:tcBorders>
              <w:bottom w:val="single" w:sz="4" w:space="0" w:color="auto"/>
            </w:tcBorders>
            <w:shd w:val="clear" w:color="auto" w:fill="auto"/>
            <w:vAlign w:val="center"/>
          </w:tcPr>
          <w:p w14:paraId="3E840635" w14:textId="77777777" w:rsidR="008B3C62" w:rsidRPr="00D100C9" w:rsidRDefault="008B3C62" w:rsidP="00D100C9">
            <w:pPr>
              <w:spacing w:after="0" w:line="240" w:lineRule="auto"/>
              <w:ind w:right="-72"/>
              <w:jc w:val="right"/>
              <w:rPr>
                <w:rFonts w:ascii="Arial" w:eastAsia="Arial Unicode MS" w:hAnsi="Arial" w:cs="Arial"/>
                <w:spacing w:val="-2"/>
                <w:sz w:val="18"/>
                <w:szCs w:val="18"/>
                <w:lang w:val="th-TH"/>
              </w:rPr>
            </w:pPr>
            <w:r w:rsidRPr="00D100C9">
              <w:rPr>
                <w:rFonts w:ascii="Arial" w:hAnsi="Arial" w:cs="Arial"/>
                <w:b/>
                <w:bCs/>
                <w:sz w:val="18"/>
                <w:szCs w:val="18"/>
                <w:cs/>
              </w:rPr>
              <w:t>Baht</w:t>
            </w:r>
          </w:p>
        </w:tc>
        <w:tc>
          <w:tcPr>
            <w:tcW w:w="1275" w:type="dxa"/>
            <w:tcBorders>
              <w:bottom w:val="single" w:sz="4" w:space="0" w:color="auto"/>
            </w:tcBorders>
            <w:shd w:val="clear" w:color="auto" w:fill="auto"/>
            <w:vAlign w:val="center"/>
          </w:tcPr>
          <w:p w14:paraId="106698ED" w14:textId="77777777" w:rsidR="008B3C62" w:rsidRPr="00D100C9" w:rsidRDefault="008B3C62" w:rsidP="00D100C9">
            <w:pPr>
              <w:spacing w:after="0" w:line="240" w:lineRule="auto"/>
              <w:ind w:right="-72"/>
              <w:jc w:val="right"/>
              <w:rPr>
                <w:rFonts w:ascii="Arial" w:eastAsia="Arial Unicode MS" w:hAnsi="Arial" w:cs="Arial"/>
                <w:spacing w:val="-2"/>
                <w:sz w:val="18"/>
                <w:szCs w:val="18"/>
                <w:lang w:val="th-TH"/>
              </w:rPr>
            </w:pPr>
            <w:r w:rsidRPr="00D100C9">
              <w:rPr>
                <w:rFonts w:ascii="Arial" w:hAnsi="Arial" w:cs="Arial"/>
                <w:b/>
                <w:bCs/>
                <w:sz w:val="18"/>
                <w:szCs w:val="18"/>
                <w:cs/>
              </w:rPr>
              <w:t>Baht</w:t>
            </w:r>
          </w:p>
        </w:tc>
      </w:tr>
      <w:tr w:rsidR="008B3C62" w:rsidRPr="00D100C9" w14:paraId="391D21DE" w14:textId="77777777" w:rsidTr="006E1691">
        <w:tc>
          <w:tcPr>
            <w:tcW w:w="4608" w:type="dxa"/>
            <w:shd w:val="clear" w:color="auto" w:fill="auto"/>
            <w:vAlign w:val="center"/>
          </w:tcPr>
          <w:p w14:paraId="2E228335" w14:textId="77777777" w:rsidR="008B3C62" w:rsidRPr="00D100C9" w:rsidRDefault="008B3C62" w:rsidP="00D100C9">
            <w:pPr>
              <w:spacing w:after="0" w:line="240" w:lineRule="auto"/>
              <w:rPr>
                <w:rFonts w:ascii="Arial" w:eastAsia="Times New Roman" w:hAnsi="Arial" w:cs="Arial"/>
                <w:b/>
                <w:bCs/>
                <w:sz w:val="18"/>
                <w:szCs w:val="18"/>
                <w:rtl/>
                <w:lang w:val="th-TH"/>
              </w:rPr>
            </w:pPr>
            <w:r w:rsidRPr="00D100C9">
              <w:rPr>
                <w:rFonts w:ascii="Arial" w:eastAsia="Arial Unicode MS" w:hAnsi="Arial" w:cs="Arial"/>
                <w:sz w:val="18"/>
                <w:szCs w:val="18"/>
                <w:lang w:val="th-TH"/>
              </w:rPr>
              <w:t>Timing of revenue recognition:</w:t>
            </w:r>
          </w:p>
        </w:tc>
        <w:tc>
          <w:tcPr>
            <w:tcW w:w="1382" w:type="dxa"/>
            <w:tcBorders>
              <w:top w:val="single" w:sz="4" w:space="0" w:color="auto"/>
            </w:tcBorders>
            <w:shd w:val="clear" w:color="auto" w:fill="FAFAFA"/>
            <w:vAlign w:val="bottom"/>
          </w:tcPr>
          <w:p w14:paraId="7D1063BD" w14:textId="77777777" w:rsidR="008B3C62" w:rsidRPr="00D100C9" w:rsidRDefault="008B3C62" w:rsidP="00D100C9">
            <w:pPr>
              <w:spacing w:after="0" w:line="240" w:lineRule="auto"/>
              <w:ind w:right="-72"/>
              <w:jc w:val="right"/>
              <w:rPr>
                <w:rFonts w:ascii="Arial" w:eastAsia="Arial Unicode MS" w:hAnsi="Arial" w:cs="Arial"/>
                <w:spacing w:val="-2"/>
                <w:sz w:val="18"/>
                <w:szCs w:val="18"/>
              </w:rPr>
            </w:pPr>
          </w:p>
        </w:tc>
        <w:tc>
          <w:tcPr>
            <w:tcW w:w="1288" w:type="dxa"/>
            <w:tcBorders>
              <w:top w:val="single" w:sz="4" w:space="0" w:color="auto"/>
            </w:tcBorders>
            <w:shd w:val="clear" w:color="auto" w:fill="auto"/>
            <w:vAlign w:val="bottom"/>
          </w:tcPr>
          <w:p w14:paraId="78CF418B" w14:textId="77777777" w:rsidR="008B3C62" w:rsidRPr="00D100C9" w:rsidRDefault="008B3C62" w:rsidP="00D100C9">
            <w:pPr>
              <w:spacing w:after="0" w:line="240" w:lineRule="auto"/>
              <w:ind w:right="-72"/>
              <w:jc w:val="right"/>
              <w:rPr>
                <w:rFonts w:ascii="Arial" w:eastAsia="Arial Unicode MS" w:hAnsi="Arial" w:cs="Arial"/>
                <w:spacing w:val="-2"/>
                <w:sz w:val="18"/>
                <w:szCs w:val="18"/>
              </w:rPr>
            </w:pPr>
          </w:p>
        </w:tc>
        <w:tc>
          <w:tcPr>
            <w:tcW w:w="1440" w:type="dxa"/>
            <w:tcBorders>
              <w:top w:val="single" w:sz="4" w:space="0" w:color="auto"/>
            </w:tcBorders>
            <w:shd w:val="clear" w:color="auto" w:fill="FAFAFA"/>
            <w:vAlign w:val="bottom"/>
          </w:tcPr>
          <w:p w14:paraId="42126350" w14:textId="77777777" w:rsidR="008B3C62" w:rsidRPr="00D100C9" w:rsidRDefault="008B3C62" w:rsidP="00D100C9">
            <w:pPr>
              <w:spacing w:after="0" w:line="240" w:lineRule="auto"/>
              <w:ind w:right="-72"/>
              <w:jc w:val="right"/>
              <w:rPr>
                <w:rFonts w:ascii="Arial" w:eastAsia="Arial Unicode MS" w:hAnsi="Arial" w:cs="Arial"/>
                <w:spacing w:val="-2"/>
                <w:sz w:val="18"/>
                <w:szCs w:val="18"/>
              </w:rPr>
            </w:pPr>
          </w:p>
        </w:tc>
        <w:tc>
          <w:tcPr>
            <w:tcW w:w="1440" w:type="dxa"/>
            <w:tcBorders>
              <w:top w:val="single" w:sz="4" w:space="0" w:color="auto"/>
            </w:tcBorders>
            <w:shd w:val="clear" w:color="auto" w:fill="auto"/>
            <w:vAlign w:val="bottom"/>
          </w:tcPr>
          <w:p w14:paraId="5678CA9B" w14:textId="77777777" w:rsidR="008B3C62" w:rsidRPr="00D100C9" w:rsidRDefault="008B3C62" w:rsidP="00D100C9">
            <w:pPr>
              <w:spacing w:after="0" w:line="240" w:lineRule="auto"/>
              <w:ind w:right="-72"/>
              <w:jc w:val="right"/>
              <w:rPr>
                <w:rFonts w:ascii="Arial" w:eastAsia="Arial Unicode MS" w:hAnsi="Arial" w:cs="Arial"/>
                <w:spacing w:val="-2"/>
                <w:sz w:val="18"/>
                <w:szCs w:val="18"/>
              </w:rPr>
            </w:pPr>
          </w:p>
        </w:tc>
        <w:tc>
          <w:tcPr>
            <w:tcW w:w="1224" w:type="dxa"/>
            <w:tcBorders>
              <w:top w:val="single" w:sz="4" w:space="0" w:color="auto"/>
            </w:tcBorders>
            <w:shd w:val="clear" w:color="auto" w:fill="FAFAFA"/>
            <w:vAlign w:val="bottom"/>
          </w:tcPr>
          <w:p w14:paraId="73016E47" w14:textId="77777777" w:rsidR="008B3C62" w:rsidRPr="00D100C9" w:rsidRDefault="008B3C62" w:rsidP="00D100C9">
            <w:pPr>
              <w:spacing w:after="0" w:line="240" w:lineRule="auto"/>
              <w:ind w:right="-72"/>
              <w:jc w:val="right"/>
              <w:rPr>
                <w:rFonts w:ascii="Arial" w:eastAsia="Arial Unicode MS" w:hAnsi="Arial" w:cs="Arial"/>
                <w:spacing w:val="-2"/>
                <w:sz w:val="18"/>
                <w:szCs w:val="18"/>
              </w:rPr>
            </w:pPr>
          </w:p>
        </w:tc>
        <w:tc>
          <w:tcPr>
            <w:tcW w:w="1440" w:type="dxa"/>
            <w:tcBorders>
              <w:top w:val="single" w:sz="4" w:space="0" w:color="auto"/>
            </w:tcBorders>
            <w:shd w:val="clear" w:color="auto" w:fill="auto"/>
            <w:vAlign w:val="bottom"/>
          </w:tcPr>
          <w:p w14:paraId="18F08F0F" w14:textId="77777777" w:rsidR="008B3C62" w:rsidRPr="00D100C9" w:rsidRDefault="008B3C62" w:rsidP="00D100C9">
            <w:pPr>
              <w:spacing w:after="0" w:line="240" w:lineRule="auto"/>
              <w:ind w:right="-72"/>
              <w:jc w:val="right"/>
              <w:rPr>
                <w:rFonts w:ascii="Arial" w:eastAsia="Arial Unicode MS" w:hAnsi="Arial" w:cs="Arial"/>
                <w:spacing w:val="-2"/>
                <w:sz w:val="18"/>
                <w:szCs w:val="18"/>
              </w:rPr>
            </w:pPr>
          </w:p>
        </w:tc>
        <w:tc>
          <w:tcPr>
            <w:tcW w:w="1389" w:type="dxa"/>
            <w:tcBorders>
              <w:top w:val="single" w:sz="4" w:space="0" w:color="auto"/>
            </w:tcBorders>
            <w:shd w:val="clear" w:color="auto" w:fill="FAFAFA"/>
            <w:vAlign w:val="bottom"/>
          </w:tcPr>
          <w:p w14:paraId="5FACF043" w14:textId="77777777" w:rsidR="008B3C62" w:rsidRPr="00D100C9" w:rsidRDefault="008B3C62" w:rsidP="00D100C9">
            <w:pPr>
              <w:spacing w:after="0" w:line="240" w:lineRule="auto"/>
              <w:ind w:right="-72"/>
              <w:jc w:val="right"/>
              <w:rPr>
                <w:rFonts w:ascii="Arial" w:eastAsia="Arial Unicode MS" w:hAnsi="Arial" w:cs="Arial"/>
                <w:spacing w:val="-2"/>
                <w:sz w:val="18"/>
                <w:szCs w:val="18"/>
              </w:rPr>
            </w:pPr>
          </w:p>
        </w:tc>
        <w:tc>
          <w:tcPr>
            <w:tcW w:w="1275" w:type="dxa"/>
            <w:tcBorders>
              <w:top w:val="single" w:sz="4" w:space="0" w:color="auto"/>
            </w:tcBorders>
            <w:shd w:val="clear" w:color="auto" w:fill="auto"/>
            <w:vAlign w:val="bottom"/>
          </w:tcPr>
          <w:p w14:paraId="088A34ED" w14:textId="77777777" w:rsidR="008B3C62" w:rsidRPr="00D100C9" w:rsidRDefault="008B3C62" w:rsidP="00D100C9">
            <w:pPr>
              <w:spacing w:after="0" w:line="240" w:lineRule="auto"/>
              <w:ind w:right="-72"/>
              <w:jc w:val="right"/>
              <w:rPr>
                <w:rFonts w:ascii="Arial" w:eastAsia="Arial Unicode MS" w:hAnsi="Arial" w:cs="Arial"/>
                <w:spacing w:val="-2"/>
                <w:sz w:val="18"/>
                <w:szCs w:val="18"/>
              </w:rPr>
            </w:pPr>
          </w:p>
        </w:tc>
      </w:tr>
      <w:tr w:rsidR="008B3C62" w:rsidRPr="00D100C9" w14:paraId="3F2DA7D9" w14:textId="77777777" w:rsidTr="006E1691">
        <w:tc>
          <w:tcPr>
            <w:tcW w:w="4608" w:type="dxa"/>
            <w:shd w:val="clear" w:color="auto" w:fill="auto"/>
            <w:vAlign w:val="center"/>
          </w:tcPr>
          <w:p w14:paraId="2DA91D36" w14:textId="77777777" w:rsidR="008B3C62" w:rsidRPr="00D100C9" w:rsidRDefault="008B3C62" w:rsidP="00D100C9">
            <w:pPr>
              <w:spacing w:after="0" w:line="240" w:lineRule="auto"/>
              <w:rPr>
                <w:rFonts w:ascii="Arial" w:eastAsia="Times New Roman" w:hAnsi="Arial" w:cs="Arial"/>
                <w:b/>
                <w:bCs/>
                <w:sz w:val="18"/>
                <w:szCs w:val="18"/>
                <w:cs/>
              </w:rPr>
            </w:pPr>
            <w:r w:rsidRPr="00D100C9">
              <w:rPr>
                <w:rFonts w:ascii="Arial" w:eastAsia="Arial Unicode MS" w:hAnsi="Arial" w:cs="Arial"/>
                <w:sz w:val="18"/>
                <w:szCs w:val="18"/>
                <w:lang w:val="en-GB"/>
              </w:rPr>
              <w:t>At a point in time</w:t>
            </w:r>
          </w:p>
        </w:tc>
        <w:tc>
          <w:tcPr>
            <w:tcW w:w="1382" w:type="dxa"/>
            <w:tcBorders>
              <w:top w:val="nil"/>
              <w:left w:val="nil"/>
              <w:right w:val="nil"/>
            </w:tcBorders>
            <w:shd w:val="clear" w:color="auto" w:fill="FAFAFA"/>
            <w:vAlign w:val="bottom"/>
          </w:tcPr>
          <w:p w14:paraId="4BD2791B" w14:textId="77777777" w:rsidR="008B3C62" w:rsidRPr="00D100C9" w:rsidRDefault="008B3C62" w:rsidP="00D100C9">
            <w:pPr>
              <w:spacing w:after="0" w:line="240" w:lineRule="auto"/>
              <w:ind w:right="-72"/>
              <w:jc w:val="right"/>
              <w:rPr>
                <w:rFonts w:ascii="Arial" w:eastAsia="Times New Roman" w:hAnsi="Arial" w:cs="Arial"/>
                <w:spacing w:val="-2"/>
                <w:sz w:val="18"/>
                <w:szCs w:val="18"/>
                <w:lang w:val="en-GB"/>
              </w:rPr>
            </w:pPr>
            <w:r w:rsidRPr="00D100C9">
              <w:rPr>
                <w:rFonts w:ascii="Arial" w:hAnsi="Arial" w:cs="Arial"/>
                <w:sz w:val="18"/>
                <w:szCs w:val="18"/>
              </w:rPr>
              <w:t>-</w:t>
            </w:r>
          </w:p>
        </w:tc>
        <w:tc>
          <w:tcPr>
            <w:tcW w:w="1288" w:type="dxa"/>
            <w:tcBorders>
              <w:top w:val="nil"/>
              <w:left w:val="nil"/>
              <w:right w:val="nil"/>
            </w:tcBorders>
            <w:shd w:val="clear" w:color="auto" w:fill="auto"/>
            <w:vAlign w:val="bottom"/>
          </w:tcPr>
          <w:p w14:paraId="647CEE80" w14:textId="77777777" w:rsidR="008B3C62" w:rsidRPr="00D100C9" w:rsidRDefault="008B3C62" w:rsidP="00D100C9">
            <w:pPr>
              <w:spacing w:after="0" w:line="240" w:lineRule="auto"/>
              <w:ind w:right="-72"/>
              <w:jc w:val="right"/>
              <w:rPr>
                <w:rFonts w:ascii="Arial" w:eastAsia="Times New Roman" w:hAnsi="Arial" w:cs="Arial"/>
                <w:spacing w:val="-2"/>
                <w:sz w:val="18"/>
                <w:szCs w:val="18"/>
                <w:lang w:val="en-GB"/>
              </w:rPr>
            </w:pPr>
            <w:r w:rsidRPr="00D100C9">
              <w:rPr>
                <w:rFonts w:ascii="Arial" w:hAnsi="Arial" w:cs="Arial"/>
                <w:sz w:val="18"/>
                <w:szCs w:val="18"/>
              </w:rPr>
              <w:t>-</w:t>
            </w:r>
          </w:p>
        </w:tc>
        <w:tc>
          <w:tcPr>
            <w:tcW w:w="1440" w:type="dxa"/>
            <w:tcBorders>
              <w:top w:val="nil"/>
              <w:left w:val="nil"/>
              <w:right w:val="nil"/>
            </w:tcBorders>
            <w:shd w:val="clear" w:color="auto" w:fill="FAFAFA"/>
            <w:vAlign w:val="bottom"/>
          </w:tcPr>
          <w:p w14:paraId="27D6A1B5" w14:textId="77777777" w:rsidR="008B3C62" w:rsidRPr="00D100C9" w:rsidRDefault="008B3C62" w:rsidP="00D100C9">
            <w:pPr>
              <w:spacing w:after="0" w:line="240" w:lineRule="auto"/>
              <w:ind w:right="-72"/>
              <w:jc w:val="right"/>
              <w:rPr>
                <w:rFonts w:ascii="Arial" w:eastAsia="Times New Roman" w:hAnsi="Arial" w:cs="Arial"/>
                <w:spacing w:val="-2"/>
                <w:sz w:val="18"/>
                <w:szCs w:val="18"/>
                <w:lang w:val="en-GB"/>
              </w:rPr>
            </w:pPr>
            <w:r w:rsidRPr="00D100C9">
              <w:rPr>
                <w:rFonts w:ascii="Arial" w:eastAsia="Times New Roman" w:hAnsi="Arial" w:cs="Arial"/>
                <w:spacing w:val="-2"/>
                <w:sz w:val="18"/>
                <w:szCs w:val="18"/>
                <w:lang w:val="en-GB"/>
              </w:rPr>
              <w:t>-</w:t>
            </w:r>
          </w:p>
        </w:tc>
        <w:tc>
          <w:tcPr>
            <w:tcW w:w="1440" w:type="dxa"/>
            <w:tcBorders>
              <w:top w:val="nil"/>
              <w:left w:val="nil"/>
              <w:right w:val="nil"/>
            </w:tcBorders>
            <w:shd w:val="clear" w:color="auto" w:fill="auto"/>
            <w:vAlign w:val="bottom"/>
          </w:tcPr>
          <w:p w14:paraId="7006643C" w14:textId="77777777" w:rsidR="008B3C62" w:rsidRPr="00D100C9" w:rsidRDefault="008B3C62" w:rsidP="00D100C9">
            <w:pPr>
              <w:spacing w:after="0" w:line="240" w:lineRule="auto"/>
              <w:ind w:right="-72"/>
              <w:jc w:val="right"/>
              <w:rPr>
                <w:rFonts w:ascii="Arial" w:eastAsia="Times New Roman" w:hAnsi="Arial" w:cs="Arial"/>
                <w:spacing w:val="-2"/>
                <w:sz w:val="18"/>
                <w:szCs w:val="18"/>
                <w:lang w:val="en-GB"/>
              </w:rPr>
            </w:pPr>
            <w:r w:rsidRPr="00D100C9">
              <w:rPr>
                <w:rFonts w:ascii="Arial" w:hAnsi="Arial" w:cs="Arial"/>
                <w:sz w:val="18"/>
                <w:szCs w:val="18"/>
              </w:rPr>
              <w:t>-</w:t>
            </w:r>
          </w:p>
        </w:tc>
        <w:tc>
          <w:tcPr>
            <w:tcW w:w="1224" w:type="dxa"/>
            <w:tcBorders>
              <w:top w:val="nil"/>
              <w:left w:val="nil"/>
              <w:right w:val="nil"/>
            </w:tcBorders>
            <w:shd w:val="clear" w:color="auto" w:fill="FAFAFA"/>
            <w:vAlign w:val="bottom"/>
          </w:tcPr>
          <w:p w14:paraId="40403693" w14:textId="77777777" w:rsidR="008B3C62" w:rsidRPr="00D100C9" w:rsidRDefault="008B3C62" w:rsidP="00D100C9">
            <w:pPr>
              <w:spacing w:after="0" w:line="240" w:lineRule="auto"/>
              <w:ind w:right="-72"/>
              <w:jc w:val="right"/>
              <w:rPr>
                <w:rFonts w:ascii="Arial" w:eastAsia="Times New Roman" w:hAnsi="Arial" w:cs="Arial"/>
                <w:spacing w:val="-2"/>
                <w:sz w:val="18"/>
                <w:szCs w:val="18"/>
                <w:lang w:val="en-GB"/>
              </w:rPr>
            </w:pPr>
            <w:r w:rsidRPr="00D100C9">
              <w:rPr>
                <w:rFonts w:ascii="Arial" w:eastAsia="Times New Roman" w:hAnsi="Arial" w:cs="Arial"/>
                <w:spacing w:val="-2"/>
                <w:sz w:val="18"/>
                <w:szCs w:val="18"/>
                <w:lang w:val="en-GB"/>
              </w:rPr>
              <w:t>-</w:t>
            </w:r>
          </w:p>
        </w:tc>
        <w:tc>
          <w:tcPr>
            <w:tcW w:w="1440" w:type="dxa"/>
            <w:tcBorders>
              <w:top w:val="nil"/>
              <w:left w:val="nil"/>
              <w:right w:val="nil"/>
            </w:tcBorders>
            <w:shd w:val="clear" w:color="auto" w:fill="auto"/>
            <w:vAlign w:val="bottom"/>
          </w:tcPr>
          <w:p w14:paraId="7A7A8B14" w14:textId="77777777" w:rsidR="008B3C62" w:rsidRPr="00D100C9" w:rsidRDefault="008B3C62" w:rsidP="00D100C9">
            <w:pPr>
              <w:spacing w:after="0" w:line="240" w:lineRule="auto"/>
              <w:ind w:right="-72"/>
              <w:jc w:val="right"/>
              <w:rPr>
                <w:rFonts w:ascii="Arial" w:eastAsia="Times New Roman" w:hAnsi="Arial" w:cs="Arial"/>
                <w:spacing w:val="-2"/>
                <w:sz w:val="18"/>
                <w:szCs w:val="18"/>
                <w:lang w:val="en-GB"/>
              </w:rPr>
            </w:pPr>
            <w:r w:rsidRPr="00D100C9">
              <w:rPr>
                <w:rFonts w:ascii="Arial" w:hAnsi="Arial" w:cs="Arial"/>
                <w:sz w:val="18"/>
                <w:szCs w:val="18"/>
              </w:rPr>
              <w:t>8,529,138</w:t>
            </w:r>
          </w:p>
        </w:tc>
        <w:tc>
          <w:tcPr>
            <w:tcW w:w="1389" w:type="dxa"/>
            <w:tcBorders>
              <w:top w:val="nil"/>
              <w:left w:val="nil"/>
              <w:right w:val="nil"/>
            </w:tcBorders>
            <w:shd w:val="clear" w:color="auto" w:fill="FAFAFA"/>
            <w:vAlign w:val="bottom"/>
          </w:tcPr>
          <w:p w14:paraId="4A366AC3" w14:textId="77777777" w:rsidR="008B3C62" w:rsidRPr="00D100C9" w:rsidRDefault="008B3C62" w:rsidP="00D100C9">
            <w:pPr>
              <w:spacing w:after="0" w:line="240" w:lineRule="auto"/>
              <w:ind w:right="-72"/>
              <w:jc w:val="right"/>
              <w:rPr>
                <w:rFonts w:ascii="Arial" w:eastAsia="Times New Roman" w:hAnsi="Arial" w:cs="Arial"/>
                <w:spacing w:val="-2"/>
                <w:sz w:val="18"/>
                <w:szCs w:val="18"/>
                <w:lang w:val="en-GB"/>
              </w:rPr>
            </w:pPr>
            <w:r w:rsidRPr="00D100C9">
              <w:rPr>
                <w:rFonts w:ascii="Arial" w:eastAsia="Times New Roman" w:hAnsi="Arial" w:cs="Arial"/>
                <w:spacing w:val="-2"/>
                <w:sz w:val="18"/>
                <w:szCs w:val="18"/>
                <w:lang w:val="en-GB"/>
              </w:rPr>
              <w:t>-</w:t>
            </w:r>
          </w:p>
        </w:tc>
        <w:tc>
          <w:tcPr>
            <w:tcW w:w="1275" w:type="dxa"/>
            <w:tcBorders>
              <w:top w:val="nil"/>
              <w:left w:val="nil"/>
              <w:right w:val="nil"/>
            </w:tcBorders>
            <w:shd w:val="clear" w:color="auto" w:fill="auto"/>
            <w:vAlign w:val="bottom"/>
          </w:tcPr>
          <w:p w14:paraId="24AA9548" w14:textId="77777777" w:rsidR="008B3C62" w:rsidRPr="00D100C9" w:rsidRDefault="008B3C62" w:rsidP="00D100C9">
            <w:pPr>
              <w:spacing w:after="0" w:line="240" w:lineRule="auto"/>
              <w:ind w:right="-72"/>
              <w:jc w:val="right"/>
              <w:rPr>
                <w:rFonts w:ascii="Arial" w:eastAsia="Times New Roman" w:hAnsi="Arial" w:cs="Arial"/>
                <w:spacing w:val="-2"/>
                <w:sz w:val="18"/>
                <w:szCs w:val="18"/>
                <w:lang w:val="en-GB"/>
              </w:rPr>
            </w:pPr>
            <w:r w:rsidRPr="00D100C9">
              <w:rPr>
                <w:rFonts w:ascii="Arial" w:hAnsi="Arial" w:cs="Arial"/>
                <w:sz w:val="18"/>
                <w:szCs w:val="18"/>
              </w:rPr>
              <w:t>8,529,138</w:t>
            </w:r>
          </w:p>
        </w:tc>
      </w:tr>
      <w:tr w:rsidR="008B3C62" w:rsidRPr="00D100C9" w14:paraId="67CEA4C7" w14:textId="77777777" w:rsidTr="006E1691">
        <w:tc>
          <w:tcPr>
            <w:tcW w:w="4608" w:type="dxa"/>
            <w:shd w:val="clear" w:color="auto" w:fill="auto"/>
            <w:vAlign w:val="center"/>
          </w:tcPr>
          <w:p w14:paraId="558D0E9E" w14:textId="77777777" w:rsidR="008B3C62" w:rsidRPr="00D100C9" w:rsidRDefault="008B3C62" w:rsidP="00D100C9">
            <w:pPr>
              <w:spacing w:after="0" w:line="240" w:lineRule="auto"/>
              <w:rPr>
                <w:rFonts w:ascii="Arial" w:eastAsia="Times New Roman" w:hAnsi="Arial" w:cs="Arial"/>
                <w:sz w:val="18"/>
                <w:szCs w:val="18"/>
                <w:lang w:val="en-GB"/>
              </w:rPr>
            </w:pPr>
            <w:r w:rsidRPr="00D100C9">
              <w:rPr>
                <w:rFonts w:ascii="Arial" w:eastAsia="Arial Unicode MS" w:hAnsi="Arial" w:cs="Arial"/>
                <w:sz w:val="18"/>
                <w:szCs w:val="18"/>
                <w:lang w:val="th-TH"/>
              </w:rPr>
              <w:t>Over time</w:t>
            </w:r>
          </w:p>
        </w:tc>
        <w:tc>
          <w:tcPr>
            <w:tcW w:w="1382" w:type="dxa"/>
            <w:tcBorders>
              <w:top w:val="nil"/>
              <w:left w:val="nil"/>
              <w:bottom w:val="single" w:sz="4" w:space="0" w:color="auto"/>
              <w:right w:val="nil"/>
            </w:tcBorders>
            <w:shd w:val="clear" w:color="auto" w:fill="FAFAFA"/>
            <w:vAlign w:val="bottom"/>
          </w:tcPr>
          <w:p w14:paraId="1F76949F" w14:textId="77777777" w:rsidR="008B3C62" w:rsidRPr="00D100C9" w:rsidRDefault="008B3C62" w:rsidP="00D100C9">
            <w:pPr>
              <w:spacing w:after="0" w:line="240" w:lineRule="auto"/>
              <w:ind w:right="-72"/>
              <w:jc w:val="right"/>
              <w:rPr>
                <w:rFonts w:ascii="Arial" w:eastAsia="Times New Roman" w:hAnsi="Arial" w:cs="Arial"/>
                <w:spacing w:val="-2"/>
                <w:sz w:val="18"/>
                <w:szCs w:val="18"/>
                <w:cs/>
                <w:lang w:val="en-GB"/>
              </w:rPr>
            </w:pPr>
            <w:r w:rsidRPr="00D100C9">
              <w:rPr>
                <w:rFonts w:ascii="Arial" w:eastAsia="Times New Roman" w:hAnsi="Arial" w:cs="Arial"/>
                <w:spacing w:val="-2"/>
                <w:sz w:val="18"/>
                <w:szCs w:val="18"/>
                <w:lang w:val="en-GB"/>
              </w:rPr>
              <w:t>751,719,116</w:t>
            </w:r>
          </w:p>
        </w:tc>
        <w:tc>
          <w:tcPr>
            <w:tcW w:w="1288" w:type="dxa"/>
            <w:tcBorders>
              <w:top w:val="nil"/>
              <w:left w:val="nil"/>
              <w:bottom w:val="single" w:sz="4" w:space="0" w:color="auto"/>
              <w:right w:val="nil"/>
            </w:tcBorders>
            <w:shd w:val="clear" w:color="auto" w:fill="auto"/>
            <w:vAlign w:val="bottom"/>
          </w:tcPr>
          <w:p w14:paraId="23306DB5" w14:textId="77777777" w:rsidR="008B3C62" w:rsidRPr="00D100C9" w:rsidRDefault="008B3C62" w:rsidP="00D100C9">
            <w:pPr>
              <w:spacing w:after="0" w:line="240" w:lineRule="auto"/>
              <w:ind w:right="-72"/>
              <w:jc w:val="right"/>
              <w:rPr>
                <w:rFonts w:ascii="Arial" w:eastAsia="Times New Roman" w:hAnsi="Arial" w:cs="Arial"/>
                <w:spacing w:val="-2"/>
                <w:sz w:val="18"/>
                <w:szCs w:val="18"/>
                <w:cs/>
                <w:lang w:val="en-GB"/>
              </w:rPr>
            </w:pPr>
            <w:r w:rsidRPr="00D100C9">
              <w:rPr>
                <w:rFonts w:ascii="Arial" w:hAnsi="Arial" w:cs="Arial"/>
                <w:sz w:val="18"/>
                <w:szCs w:val="18"/>
              </w:rPr>
              <w:t>905,500,651</w:t>
            </w:r>
          </w:p>
        </w:tc>
        <w:tc>
          <w:tcPr>
            <w:tcW w:w="1440" w:type="dxa"/>
            <w:tcBorders>
              <w:top w:val="nil"/>
              <w:left w:val="nil"/>
              <w:bottom w:val="single" w:sz="4" w:space="0" w:color="auto"/>
              <w:right w:val="nil"/>
            </w:tcBorders>
            <w:shd w:val="clear" w:color="auto" w:fill="FAFAFA"/>
            <w:vAlign w:val="bottom"/>
          </w:tcPr>
          <w:p w14:paraId="13ED7958" w14:textId="77777777" w:rsidR="008B3C62" w:rsidRPr="00D100C9" w:rsidRDefault="008B3C62" w:rsidP="00D100C9">
            <w:pPr>
              <w:spacing w:after="0" w:line="240" w:lineRule="auto"/>
              <w:ind w:right="-72"/>
              <w:jc w:val="right"/>
              <w:rPr>
                <w:rFonts w:ascii="Arial" w:eastAsia="Times New Roman" w:hAnsi="Arial" w:cs="Arial"/>
                <w:spacing w:val="-2"/>
                <w:sz w:val="18"/>
                <w:szCs w:val="18"/>
                <w:lang w:val="en-GB"/>
              </w:rPr>
            </w:pPr>
            <w:r w:rsidRPr="00D100C9">
              <w:rPr>
                <w:rFonts w:ascii="Arial" w:eastAsia="Times New Roman" w:hAnsi="Arial" w:cs="Arial"/>
                <w:spacing w:val="-2"/>
                <w:sz w:val="18"/>
                <w:szCs w:val="18"/>
                <w:lang w:val="en-GB"/>
              </w:rPr>
              <w:t>-</w:t>
            </w:r>
          </w:p>
        </w:tc>
        <w:tc>
          <w:tcPr>
            <w:tcW w:w="1440" w:type="dxa"/>
            <w:tcBorders>
              <w:top w:val="nil"/>
              <w:left w:val="nil"/>
              <w:bottom w:val="single" w:sz="4" w:space="0" w:color="auto"/>
              <w:right w:val="nil"/>
            </w:tcBorders>
            <w:shd w:val="clear" w:color="auto" w:fill="auto"/>
            <w:vAlign w:val="bottom"/>
          </w:tcPr>
          <w:p w14:paraId="1854EE7A" w14:textId="77777777" w:rsidR="008B3C62" w:rsidRPr="00D100C9" w:rsidRDefault="008B3C62" w:rsidP="00D100C9">
            <w:pPr>
              <w:spacing w:after="0" w:line="240" w:lineRule="auto"/>
              <w:ind w:right="-72"/>
              <w:jc w:val="right"/>
              <w:rPr>
                <w:rFonts w:ascii="Arial" w:eastAsia="Times New Roman" w:hAnsi="Arial" w:cs="Arial"/>
                <w:spacing w:val="-2"/>
                <w:sz w:val="18"/>
                <w:szCs w:val="18"/>
                <w:lang w:val="en-GB"/>
              </w:rPr>
            </w:pPr>
            <w:r w:rsidRPr="00D100C9">
              <w:rPr>
                <w:rFonts w:ascii="Arial" w:hAnsi="Arial" w:cs="Arial"/>
                <w:sz w:val="18"/>
                <w:szCs w:val="18"/>
              </w:rPr>
              <w:t>-</w:t>
            </w:r>
          </w:p>
        </w:tc>
        <w:tc>
          <w:tcPr>
            <w:tcW w:w="1224" w:type="dxa"/>
            <w:tcBorders>
              <w:top w:val="nil"/>
              <w:left w:val="nil"/>
              <w:bottom w:val="single" w:sz="4" w:space="0" w:color="auto"/>
              <w:right w:val="nil"/>
            </w:tcBorders>
            <w:shd w:val="clear" w:color="auto" w:fill="FAFAFA"/>
            <w:vAlign w:val="bottom"/>
          </w:tcPr>
          <w:p w14:paraId="0D4D7911" w14:textId="77777777" w:rsidR="008B3C62" w:rsidRPr="00D100C9" w:rsidRDefault="008B3C62" w:rsidP="00D100C9">
            <w:pPr>
              <w:spacing w:after="0" w:line="240" w:lineRule="auto"/>
              <w:ind w:right="-72"/>
              <w:jc w:val="right"/>
              <w:rPr>
                <w:rFonts w:ascii="Arial" w:eastAsia="Times New Roman" w:hAnsi="Arial" w:cs="Arial"/>
                <w:spacing w:val="-2"/>
                <w:sz w:val="18"/>
                <w:szCs w:val="18"/>
                <w:lang w:val="en-GB"/>
              </w:rPr>
            </w:pPr>
            <w:r w:rsidRPr="00D100C9">
              <w:rPr>
                <w:rFonts w:ascii="Arial" w:eastAsia="Times New Roman" w:hAnsi="Arial" w:cs="Arial"/>
                <w:spacing w:val="-2"/>
                <w:sz w:val="18"/>
                <w:szCs w:val="18"/>
                <w:lang w:val="en-GB"/>
              </w:rPr>
              <w:t>-</w:t>
            </w:r>
          </w:p>
        </w:tc>
        <w:tc>
          <w:tcPr>
            <w:tcW w:w="1440" w:type="dxa"/>
            <w:tcBorders>
              <w:top w:val="nil"/>
              <w:left w:val="nil"/>
              <w:bottom w:val="single" w:sz="4" w:space="0" w:color="auto"/>
              <w:right w:val="nil"/>
            </w:tcBorders>
            <w:shd w:val="clear" w:color="auto" w:fill="auto"/>
            <w:vAlign w:val="bottom"/>
          </w:tcPr>
          <w:p w14:paraId="702A443C" w14:textId="77777777" w:rsidR="008B3C62" w:rsidRPr="00D100C9" w:rsidRDefault="008B3C62" w:rsidP="00D100C9">
            <w:pPr>
              <w:spacing w:after="0" w:line="240" w:lineRule="auto"/>
              <w:ind w:right="-72"/>
              <w:jc w:val="right"/>
              <w:rPr>
                <w:rFonts w:ascii="Arial" w:eastAsia="Times New Roman" w:hAnsi="Arial" w:cs="Arial"/>
                <w:spacing w:val="-2"/>
                <w:sz w:val="18"/>
                <w:szCs w:val="18"/>
                <w:lang w:val="en-GB"/>
              </w:rPr>
            </w:pPr>
            <w:r w:rsidRPr="00D100C9">
              <w:rPr>
                <w:rFonts w:ascii="Arial" w:hAnsi="Arial" w:cs="Arial"/>
                <w:sz w:val="18"/>
                <w:szCs w:val="18"/>
              </w:rPr>
              <w:t>-</w:t>
            </w:r>
          </w:p>
        </w:tc>
        <w:tc>
          <w:tcPr>
            <w:tcW w:w="1389" w:type="dxa"/>
            <w:tcBorders>
              <w:top w:val="nil"/>
              <w:left w:val="nil"/>
              <w:bottom w:val="single" w:sz="4" w:space="0" w:color="auto"/>
              <w:right w:val="nil"/>
            </w:tcBorders>
            <w:shd w:val="clear" w:color="auto" w:fill="FAFAFA"/>
            <w:vAlign w:val="bottom"/>
          </w:tcPr>
          <w:p w14:paraId="2088A171" w14:textId="77777777" w:rsidR="008B3C62" w:rsidRPr="00D100C9" w:rsidRDefault="008B3C62" w:rsidP="00D100C9">
            <w:pPr>
              <w:spacing w:after="0" w:line="240" w:lineRule="auto"/>
              <w:ind w:right="-72"/>
              <w:jc w:val="right"/>
              <w:rPr>
                <w:rFonts w:ascii="Arial" w:eastAsia="Times New Roman" w:hAnsi="Arial" w:cs="Arial"/>
                <w:spacing w:val="-2"/>
                <w:sz w:val="18"/>
                <w:szCs w:val="18"/>
                <w:lang w:val="en-GB"/>
              </w:rPr>
            </w:pPr>
            <w:r w:rsidRPr="00D100C9">
              <w:rPr>
                <w:rFonts w:ascii="Arial" w:eastAsia="Times New Roman" w:hAnsi="Arial" w:cs="Arial"/>
                <w:spacing w:val="-2"/>
                <w:sz w:val="18"/>
                <w:szCs w:val="18"/>
                <w:lang w:val="en-GB"/>
              </w:rPr>
              <w:t>751,719,116</w:t>
            </w:r>
          </w:p>
        </w:tc>
        <w:tc>
          <w:tcPr>
            <w:tcW w:w="1275" w:type="dxa"/>
            <w:tcBorders>
              <w:top w:val="nil"/>
              <w:left w:val="nil"/>
              <w:bottom w:val="single" w:sz="4" w:space="0" w:color="auto"/>
              <w:right w:val="nil"/>
            </w:tcBorders>
            <w:shd w:val="clear" w:color="auto" w:fill="auto"/>
            <w:vAlign w:val="bottom"/>
          </w:tcPr>
          <w:p w14:paraId="34A63867" w14:textId="77777777" w:rsidR="008B3C62" w:rsidRPr="00D100C9" w:rsidRDefault="008B3C62" w:rsidP="00D100C9">
            <w:pPr>
              <w:spacing w:after="0" w:line="240" w:lineRule="auto"/>
              <w:ind w:right="-72"/>
              <w:jc w:val="right"/>
              <w:rPr>
                <w:rFonts w:ascii="Arial" w:eastAsia="Times New Roman" w:hAnsi="Arial" w:cs="Arial"/>
                <w:spacing w:val="-2"/>
                <w:sz w:val="18"/>
                <w:szCs w:val="18"/>
                <w:lang w:val="en-GB"/>
              </w:rPr>
            </w:pPr>
            <w:r w:rsidRPr="00D100C9">
              <w:rPr>
                <w:rFonts w:ascii="Arial" w:hAnsi="Arial" w:cs="Arial"/>
                <w:sz w:val="18"/>
                <w:szCs w:val="18"/>
              </w:rPr>
              <w:t>905,500,651</w:t>
            </w:r>
          </w:p>
        </w:tc>
      </w:tr>
      <w:tr w:rsidR="008B3C62" w:rsidRPr="00D100C9" w14:paraId="33126C32" w14:textId="77777777" w:rsidTr="006E1691">
        <w:tc>
          <w:tcPr>
            <w:tcW w:w="4608" w:type="dxa"/>
            <w:shd w:val="clear" w:color="auto" w:fill="auto"/>
            <w:vAlign w:val="center"/>
          </w:tcPr>
          <w:p w14:paraId="7D944C91" w14:textId="77777777" w:rsidR="008B3C62" w:rsidRPr="00D100C9" w:rsidRDefault="008B3C62" w:rsidP="00D100C9">
            <w:pPr>
              <w:spacing w:after="0" w:line="240" w:lineRule="auto"/>
              <w:rPr>
                <w:rFonts w:ascii="Arial" w:eastAsia="Times New Roman" w:hAnsi="Arial" w:cs="Arial"/>
                <w:sz w:val="18"/>
                <w:szCs w:val="18"/>
              </w:rPr>
            </w:pPr>
          </w:p>
        </w:tc>
        <w:tc>
          <w:tcPr>
            <w:tcW w:w="1382" w:type="dxa"/>
            <w:tcBorders>
              <w:top w:val="single" w:sz="4" w:space="0" w:color="auto"/>
              <w:left w:val="nil"/>
              <w:right w:val="nil"/>
            </w:tcBorders>
            <w:shd w:val="clear" w:color="auto" w:fill="FAFAFA"/>
            <w:vAlign w:val="bottom"/>
          </w:tcPr>
          <w:p w14:paraId="3D4A548E" w14:textId="77777777" w:rsidR="008B3C62" w:rsidRPr="00D100C9" w:rsidRDefault="008B3C62" w:rsidP="00D100C9">
            <w:pPr>
              <w:spacing w:after="0" w:line="240" w:lineRule="auto"/>
              <w:ind w:right="-72"/>
              <w:jc w:val="right"/>
              <w:rPr>
                <w:rFonts w:ascii="Arial" w:eastAsia="Times New Roman" w:hAnsi="Arial" w:cs="Arial"/>
                <w:spacing w:val="-2"/>
                <w:sz w:val="18"/>
                <w:szCs w:val="18"/>
                <w:cs/>
                <w:lang w:val="en-GB"/>
              </w:rPr>
            </w:pPr>
          </w:p>
        </w:tc>
        <w:tc>
          <w:tcPr>
            <w:tcW w:w="1288" w:type="dxa"/>
            <w:tcBorders>
              <w:top w:val="single" w:sz="4" w:space="0" w:color="auto"/>
              <w:left w:val="nil"/>
              <w:right w:val="nil"/>
            </w:tcBorders>
            <w:shd w:val="clear" w:color="auto" w:fill="auto"/>
            <w:vAlign w:val="bottom"/>
          </w:tcPr>
          <w:p w14:paraId="679AAB6B" w14:textId="77777777" w:rsidR="008B3C62" w:rsidRPr="00D100C9" w:rsidRDefault="008B3C62" w:rsidP="00D100C9">
            <w:pPr>
              <w:spacing w:after="0" w:line="240" w:lineRule="auto"/>
              <w:ind w:right="-72"/>
              <w:jc w:val="right"/>
              <w:rPr>
                <w:rFonts w:ascii="Arial" w:eastAsia="Times New Roman" w:hAnsi="Arial" w:cs="Arial"/>
                <w:spacing w:val="-2"/>
                <w:sz w:val="18"/>
                <w:szCs w:val="18"/>
                <w:cs/>
                <w:lang w:val="en-GB"/>
              </w:rPr>
            </w:pPr>
          </w:p>
        </w:tc>
        <w:tc>
          <w:tcPr>
            <w:tcW w:w="1440" w:type="dxa"/>
            <w:tcBorders>
              <w:top w:val="single" w:sz="4" w:space="0" w:color="auto"/>
              <w:left w:val="nil"/>
              <w:right w:val="nil"/>
            </w:tcBorders>
            <w:shd w:val="clear" w:color="auto" w:fill="FAFAFA"/>
            <w:vAlign w:val="bottom"/>
          </w:tcPr>
          <w:p w14:paraId="33AF0DED" w14:textId="77777777" w:rsidR="008B3C62" w:rsidRPr="00D100C9" w:rsidRDefault="008B3C62" w:rsidP="00D100C9">
            <w:pPr>
              <w:spacing w:after="0" w:line="240" w:lineRule="auto"/>
              <w:ind w:right="-72"/>
              <w:jc w:val="right"/>
              <w:rPr>
                <w:rFonts w:ascii="Arial" w:eastAsia="Times New Roman" w:hAnsi="Arial" w:cs="Arial"/>
                <w:spacing w:val="-2"/>
                <w:sz w:val="18"/>
                <w:szCs w:val="18"/>
                <w:lang w:val="en-GB"/>
              </w:rPr>
            </w:pPr>
          </w:p>
        </w:tc>
        <w:tc>
          <w:tcPr>
            <w:tcW w:w="1440" w:type="dxa"/>
            <w:tcBorders>
              <w:top w:val="single" w:sz="4" w:space="0" w:color="auto"/>
              <w:left w:val="nil"/>
              <w:right w:val="nil"/>
            </w:tcBorders>
            <w:shd w:val="clear" w:color="auto" w:fill="auto"/>
            <w:vAlign w:val="bottom"/>
          </w:tcPr>
          <w:p w14:paraId="5DB5FFB5" w14:textId="77777777" w:rsidR="008B3C62" w:rsidRPr="00D100C9" w:rsidRDefault="008B3C62" w:rsidP="00D100C9">
            <w:pPr>
              <w:spacing w:after="0" w:line="240" w:lineRule="auto"/>
              <w:ind w:right="-72"/>
              <w:jc w:val="right"/>
              <w:rPr>
                <w:rFonts w:ascii="Arial" w:eastAsia="Times New Roman" w:hAnsi="Arial" w:cs="Arial"/>
                <w:spacing w:val="-2"/>
                <w:sz w:val="18"/>
                <w:szCs w:val="18"/>
                <w:lang w:val="en-GB"/>
              </w:rPr>
            </w:pPr>
          </w:p>
        </w:tc>
        <w:tc>
          <w:tcPr>
            <w:tcW w:w="1224" w:type="dxa"/>
            <w:tcBorders>
              <w:top w:val="single" w:sz="4" w:space="0" w:color="auto"/>
              <w:left w:val="nil"/>
              <w:right w:val="nil"/>
            </w:tcBorders>
            <w:shd w:val="clear" w:color="auto" w:fill="FAFAFA"/>
            <w:vAlign w:val="bottom"/>
          </w:tcPr>
          <w:p w14:paraId="2A1FAEF4" w14:textId="77777777" w:rsidR="008B3C62" w:rsidRPr="00D100C9" w:rsidRDefault="008B3C62" w:rsidP="00D100C9">
            <w:pPr>
              <w:spacing w:after="0" w:line="240" w:lineRule="auto"/>
              <w:ind w:right="-72"/>
              <w:jc w:val="right"/>
              <w:rPr>
                <w:rFonts w:ascii="Arial" w:eastAsia="Times New Roman" w:hAnsi="Arial" w:cs="Arial"/>
                <w:spacing w:val="-2"/>
                <w:sz w:val="18"/>
                <w:szCs w:val="18"/>
                <w:lang w:val="en-GB"/>
              </w:rPr>
            </w:pPr>
          </w:p>
        </w:tc>
        <w:tc>
          <w:tcPr>
            <w:tcW w:w="1440" w:type="dxa"/>
            <w:tcBorders>
              <w:top w:val="single" w:sz="4" w:space="0" w:color="auto"/>
              <w:left w:val="nil"/>
              <w:right w:val="nil"/>
            </w:tcBorders>
            <w:shd w:val="clear" w:color="auto" w:fill="auto"/>
            <w:vAlign w:val="bottom"/>
          </w:tcPr>
          <w:p w14:paraId="1C878535" w14:textId="77777777" w:rsidR="008B3C62" w:rsidRPr="00D100C9" w:rsidRDefault="008B3C62" w:rsidP="00D100C9">
            <w:pPr>
              <w:spacing w:after="0" w:line="240" w:lineRule="auto"/>
              <w:ind w:right="-72"/>
              <w:jc w:val="right"/>
              <w:rPr>
                <w:rFonts w:ascii="Arial" w:eastAsia="Times New Roman" w:hAnsi="Arial" w:cs="Arial"/>
                <w:spacing w:val="-2"/>
                <w:sz w:val="18"/>
                <w:szCs w:val="18"/>
                <w:lang w:val="en-GB"/>
              </w:rPr>
            </w:pPr>
          </w:p>
        </w:tc>
        <w:tc>
          <w:tcPr>
            <w:tcW w:w="1389" w:type="dxa"/>
            <w:tcBorders>
              <w:top w:val="single" w:sz="4" w:space="0" w:color="auto"/>
              <w:left w:val="nil"/>
              <w:right w:val="nil"/>
            </w:tcBorders>
            <w:shd w:val="clear" w:color="auto" w:fill="FAFAFA"/>
            <w:vAlign w:val="bottom"/>
          </w:tcPr>
          <w:p w14:paraId="160E0F6F" w14:textId="77777777" w:rsidR="008B3C62" w:rsidRPr="00D100C9" w:rsidRDefault="008B3C62" w:rsidP="00D100C9">
            <w:pPr>
              <w:spacing w:after="0" w:line="240" w:lineRule="auto"/>
              <w:ind w:right="-72"/>
              <w:jc w:val="right"/>
              <w:rPr>
                <w:rFonts w:ascii="Arial" w:eastAsia="Times New Roman" w:hAnsi="Arial" w:cs="Arial"/>
                <w:spacing w:val="-2"/>
                <w:sz w:val="18"/>
                <w:szCs w:val="18"/>
                <w:lang w:val="en-GB"/>
              </w:rPr>
            </w:pPr>
          </w:p>
        </w:tc>
        <w:tc>
          <w:tcPr>
            <w:tcW w:w="1275" w:type="dxa"/>
            <w:tcBorders>
              <w:top w:val="single" w:sz="4" w:space="0" w:color="auto"/>
              <w:left w:val="nil"/>
              <w:right w:val="nil"/>
            </w:tcBorders>
            <w:shd w:val="clear" w:color="auto" w:fill="auto"/>
            <w:vAlign w:val="bottom"/>
          </w:tcPr>
          <w:p w14:paraId="3472CC3F" w14:textId="77777777" w:rsidR="008B3C62" w:rsidRPr="00D100C9" w:rsidRDefault="008B3C62" w:rsidP="00D100C9">
            <w:pPr>
              <w:spacing w:after="0" w:line="240" w:lineRule="auto"/>
              <w:ind w:right="-72"/>
              <w:jc w:val="right"/>
              <w:rPr>
                <w:rFonts w:ascii="Arial" w:eastAsia="Times New Roman" w:hAnsi="Arial" w:cs="Arial"/>
                <w:spacing w:val="-2"/>
                <w:sz w:val="18"/>
                <w:szCs w:val="18"/>
                <w:lang w:val="en-GB"/>
              </w:rPr>
            </w:pPr>
          </w:p>
        </w:tc>
      </w:tr>
      <w:tr w:rsidR="008B3C62" w:rsidRPr="00D100C9" w14:paraId="68C65C92" w14:textId="77777777" w:rsidTr="006E1691">
        <w:tc>
          <w:tcPr>
            <w:tcW w:w="4608" w:type="dxa"/>
            <w:shd w:val="clear" w:color="auto" w:fill="auto"/>
            <w:vAlign w:val="center"/>
          </w:tcPr>
          <w:p w14:paraId="64CD95CD" w14:textId="631F82DC" w:rsidR="008B3C62" w:rsidRPr="00D100C9" w:rsidRDefault="008B3C62" w:rsidP="00D100C9">
            <w:pPr>
              <w:spacing w:after="0" w:line="240" w:lineRule="auto"/>
              <w:ind w:right="-72"/>
              <w:rPr>
                <w:rFonts w:ascii="Arial" w:eastAsia="Arial Unicode MS" w:hAnsi="Arial" w:cs="Arial"/>
                <w:sz w:val="18"/>
                <w:szCs w:val="18"/>
              </w:rPr>
            </w:pPr>
            <w:r w:rsidRPr="00D100C9">
              <w:rPr>
                <w:rFonts w:ascii="Arial" w:eastAsia="Arial Unicode MS" w:hAnsi="Arial" w:cs="Arial"/>
                <w:sz w:val="18"/>
                <w:szCs w:val="18"/>
                <w:rtl/>
                <w:lang w:val="th-TH"/>
              </w:rPr>
              <w:t>Total</w:t>
            </w:r>
            <w:r w:rsidR="0017345C">
              <w:rPr>
                <w:rFonts w:ascii="Arial" w:eastAsia="Arial Unicode MS" w:hAnsi="Arial" w:cs="Arial" w:hint="cs"/>
                <w:sz w:val="18"/>
                <w:szCs w:val="18"/>
                <w:rtl/>
                <w:lang w:val="th-TH"/>
              </w:rPr>
              <w:t xml:space="preserve"> revenue</w:t>
            </w:r>
          </w:p>
        </w:tc>
        <w:tc>
          <w:tcPr>
            <w:tcW w:w="1382" w:type="dxa"/>
            <w:tcBorders>
              <w:bottom w:val="single" w:sz="4" w:space="0" w:color="auto"/>
            </w:tcBorders>
            <w:shd w:val="clear" w:color="auto" w:fill="FAFAFA"/>
            <w:vAlign w:val="bottom"/>
          </w:tcPr>
          <w:p w14:paraId="3DF8B8EF" w14:textId="77777777" w:rsidR="008B3C62" w:rsidRPr="00D100C9" w:rsidRDefault="008B3C62" w:rsidP="00D100C9">
            <w:pPr>
              <w:spacing w:after="0" w:line="240" w:lineRule="auto"/>
              <w:ind w:right="-72"/>
              <w:jc w:val="right"/>
              <w:rPr>
                <w:rFonts w:ascii="Arial" w:eastAsia="Times New Roman" w:hAnsi="Arial" w:cs="Arial"/>
                <w:spacing w:val="-2"/>
                <w:sz w:val="18"/>
                <w:szCs w:val="18"/>
                <w:lang w:val="en-GB"/>
              </w:rPr>
            </w:pPr>
            <w:r w:rsidRPr="00D100C9">
              <w:rPr>
                <w:rFonts w:ascii="Arial" w:eastAsia="Times New Roman" w:hAnsi="Arial" w:cs="Arial"/>
                <w:spacing w:val="-2"/>
                <w:sz w:val="18"/>
                <w:szCs w:val="18"/>
                <w:lang w:val="en-GB"/>
              </w:rPr>
              <w:t>751,719,116</w:t>
            </w:r>
          </w:p>
        </w:tc>
        <w:tc>
          <w:tcPr>
            <w:tcW w:w="1288" w:type="dxa"/>
            <w:tcBorders>
              <w:bottom w:val="single" w:sz="4" w:space="0" w:color="auto"/>
            </w:tcBorders>
            <w:shd w:val="clear" w:color="auto" w:fill="auto"/>
            <w:vAlign w:val="bottom"/>
          </w:tcPr>
          <w:p w14:paraId="09DB6C0A" w14:textId="77777777" w:rsidR="008B3C62" w:rsidRPr="00D100C9" w:rsidRDefault="008B3C62" w:rsidP="00D100C9">
            <w:pPr>
              <w:spacing w:after="0" w:line="240" w:lineRule="auto"/>
              <w:ind w:right="-72"/>
              <w:jc w:val="right"/>
              <w:rPr>
                <w:rFonts w:ascii="Arial" w:eastAsia="Times New Roman" w:hAnsi="Arial" w:cs="Arial"/>
                <w:spacing w:val="-2"/>
                <w:sz w:val="18"/>
                <w:szCs w:val="18"/>
              </w:rPr>
            </w:pPr>
            <w:r w:rsidRPr="00D100C9">
              <w:rPr>
                <w:rFonts w:ascii="Arial" w:hAnsi="Arial" w:cs="Arial"/>
                <w:sz w:val="18"/>
                <w:szCs w:val="18"/>
              </w:rPr>
              <w:t>905,500,651</w:t>
            </w:r>
          </w:p>
        </w:tc>
        <w:tc>
          <w:tcPr>
            <w:tcW w:w="1440" w:type="dxa"/>
            <w:tcBorders>
              <w:bottom w:val="single" w:sz="4" w:space="0" w:color="auto"/>
            </w:tcBorders>
            <w:shd w:val="clear" w:color="auto" w:fill="FAFAFA"/>
            <w:vAlign w:val="bottom"/>
          </w:tcPr>
          <w:p w14:paraId="41CC6C7C" w14:textId="77777777" w:rsidR="008B3C62" w:rsidRPr="00D100C9" w:rsidRDefault="008B3C62" w:rsidP="00D100C9">
            <w:pPr>
              <w:spacing w:after="0" w:line="240" w:lineRule="auto"/>
              <w:ind w:right="-72"/>
              <w:jc w:val="right"/>
              <w:rPr>
                <w:rFonts w:ascii="Arial" w:eastAsia="Times New Roman" w:hAnsi="Arial" w:cs="Arial"/>
                <w:spacing w:val="-2"/>
                <w:sz w:val="18"/>
                <w:szCs w:val="18"/>
                <w:lang w:val="en-GB"/>
              </w:rPr>
            </w:pPr>
            <w:r w:rsidRPr="00D100C9">
              <w:rPr>
                <w:rFonts w:ascii="Arial" w:eastAsia="Times New Roman" w:hAnsi="Arial" w:cs="Arial"/>
                <w:spacing w:val="-2"/>
                <w:sz w:val="18"/>
                <w:szCs w:val="18"/>
                <w:lang w:val="en-GB"/>
              </w:rPr>
              <w:t>-</w:t>
            </w:r>
          </w:p>
        </w:tc>
        <w:tc>
          <w:tcPr>
            <w:tcW w:w="1440" w:type="dxa"/>
            <w:tcBorders>
              <w:bottom w:val="single" w:sz="4" w:space="0" w:color="auto"/>
            </w:tcBorders>
            <w:shd w:val="clear" w:color="auto" w:fill="auto"/>
            <w:vAlign w:val="bottom"/>
          </w:tcPr>
          <w:p w14:paraId="5A6ABB5E" w14:textId="77777777" w:rsidR="008B3C62" w:rsidRPr="00D100C9" w:rsidRDefault="008B3C62" w:rsidP="00D100C9">
            <w:pPr>
              <w:spacing w:after="0" w:line="240" w:lineRule="auto"/>
              <w:ind w:right="-72"/>
              <w:jc w:val="right"/>
              <w:rPr>
                <w:rFonts w:ascii="Arial" w:eastAsia="Times New Roman" w:hAnsi="Arial" w:cs="Arial"/>
                <w:spacing w:val="-2"/>
                <w:sz w:val="18"/>
                <w:szCs w:val="18"/>
                <w:lang w:val="en-GB"/>
              </w:rPr>
            </w:pPr>
            <w:r w:rsidRPr="00D100C9">
              <w:rPr>
                <w:rFonts w:ascii="Arial" w:hAnsi="Arial" w:cs="Arial"/>
                <w:sz w:val="18"/>
                <w:szCs w:val="18"/>
              </w:rPr>
              <w:t>-</w:t>
            </w:r>
          </w:p>
        </w:tc>
        <w:tc>
          <w:tcPr>
            <w:tcW w:w="1224" w:type="dxa"/>
            <w:tcBorders>
              <w:bottom w:val="single" w:sz="4" w:space="0" w:color="auto"/>
            </w:tcBorders>
            <w:shd w:val="clear" w:color="auto" w:fill="FAFAFA"/>
            <w:vAlign w:val="bottom"/>
          </w:tcPr>
          <w:p w14:paraId="4BA2FBAF" w14:textId="77777777" w:rsidR="008B3C62" w:rsidRPr="00D100C9" w:rsidRDefault="008B3C62" w:rsidP="00D100C9">
            <w:pPr>
              <w:spacing w:after="0" w:line="240" w:lineRule="auto"/>
              <w:ind w:right="-72"/>
              <w:jc w:val="right"/>
              <w:rPr>
                <w:rFonts w:ascii="Arial" w:eastAsia="Times New Roman" w:hAnsi="Arial" w:cs="Arial"/>
                <w:spacing w:val="-2"/>
                <w:sz w:val="18"/>
                <w:szCs w:val="18"/>
                <w:lang w:val="en-GB"/>
              </w:rPr>
            </w:pPr>
            <w:r w:rsidRPr="00D100C9">
              <w:rPr>
                <w:rFonts w:ascii="Arial" w:eastAsia="Times New Roman" w:hAnsi="Arial" w:cs="Arial"/>
                <w:spacing w:val="-2"/>
                <w:sz w:val="18"/>
                <w:szCs w:val="18"/>
                <w:lang w:val="en-GB"/>
              </w:rPr>
              <w:t>-</w:t>
            </w:r>
          </w:p>
        </w:tc>
        <w:tc>
          <w:tcPr>
            <w:tcW w:w="1440" w:type="dxa"/>
            <w:tcBorders>
              <w:bottom w:val="single" w:sz="4" w:space="0" w:color="auto"/>
            </w:tcBorders>
            <w:shd w:val="clear" w:color="auto" w:fill="auto"/>
            <w:vAlign w:val="bottom"/>
          </w:tcPr>
          <w:p w14:paraId="469E500D" w14:textId="77777777" w:rsidR="008B3C62" w:rsidRPr="00D100C9" w:rsidRDefault="008B3C62" w:rsidP="00D100C9">
            <w:pPr>
              <w:spacing w:after="0" w:line="240" w:lineRule="auto"/>
              <w:ind w:right="-72"/>
              <w:jc w:val="right"/>
              <w:rPr>
                <w:rFonts w:ascii="Arial" w:eastAsia="Times New Roman" w:hAnsi="Arial" w:cs="Arial"/>
                <w:spacing w:val="-2"/>
                <w:sz w:val="18"/>
                <w:szCs w:val="18"/>
                <w:lang w:val="en-GB"/>
              </w:rPr>
            </w:pPr>
            <w:r w:rsidRPr="00D100C9">
              <w:rPr>
                <w:rFonts w:ascii="Arial" w:hAnsi="Arial" w:cs="Arial"/>
                <w:sz w:val="18"/>
                <w:szCs w:val="18"/>
              </w:rPr>
              <w:t>8,529,138</w:t>
            </w:r>
          </w:p>
        </w:tc>
        <w:tc>
          <w:tcPr>
            <w:tcW w:w="1389" w:type="dxa"/>
            <w:tcBorders>
              <w:bottom w:val="single" w:sz="4" w:space="0" w:color="auto"/>
            </w:tcBorders>
            <w:shd w:val="clear" w:color="auto" w:fill="FAFAFA"/>
            <w:vAlign w:val="bottom"/>
          </w:tcPr>
          <w:p w14:paraId="4271D6A4" w14:textId="77777777" w:rsidR="008B3C62" w:rsidRPr="00D100C9" w:rsidRDefault="008B3C62" w:rsidP="00D100C9">
            <w:pPr>
              <w:spacing w:after="0" w:line="240" w:lineRule="auto"/>
              <w:ind w:right="-72"/>
              <w:jc w:val="right"/>
              <w:rPr>
                <w:rFonts w:ascii="Arial" w:eastAsia="Times New Roman" w:hAnsi="Arial" w:cs="Arial"/>
                <w:spacing w:val="-2"/>
                <w:sz w:val="18"/>
                <w:szCs w:val="18"/>
                <w:lang w:val="en-GB"/>
              </w:rPr>
            </w:pPr>
            <w:r w:rsidRPr="00D100C9">
              <w:rPr>
                <w:rFonts w:ascii="Arial" w:eastAsia="Times New Roman" w:hAnsi="Arial" w:cs="Arial"/>
                <w:spacing w:val="-2"/>
                <w:sz w:val="18"/>
                <w:szCs w:val="18"/>
                <w:lang w:val="en-GB"/>
              </w:rPr>
              <w:t>751,719,116</w:t>
            </w:r>
          </w:p>
        </w:tc>
        <w:tc>
          <w:tcPr>
            <w:tcW w:w="1275" w:type="dxa"/>
            <w:tcBorders>
              <w:bottom w:val="single" w:sz="4" w:space="0" w:color="auto"/>
            </w:tcBorders>
            <w:vAlign w:val="bottom"/>
          </w:tcPr>
          <w:p w14:paraId="24443C34" w14:textId="77777777" w:rsidR="008B3C62" w:rsidRPr="00D100C9" w:rsidRDefault="008B3C62" w:rsidP="00D100C9">
            <w:pPr>
              <w:spacing w:after="0" w:line="240" w:lineRule="auto"/>
              <w:ind w:right="-72"/>
              <w:jc w:val="right"/>
              <w:rPr>
                <w:rFonts w:ascii="Arial" w:eastAsia="Times New Roman" w:hAnsi="Arial" w:cs="Arial"/>
                <w:spacing w:val="-2"/>
                <w:sz w:val="18"/>
                <w:szCs w:val="18"/>
                <w:lang w:val="en-GB"/>
              </w:rPr>
            </w:pPr>
            <w:r w:rsidRPr="00D100C9">
              <w:rPr>
                <w:rFonts w:ascii="Arial" w:hAnsi="Arial" w:cs="Arial"/>
                <w:sz w:val="18"/>
                <w:szCs w:val="18"/>
              </w:rPr>
              <w:t>914,029,789</w:t>
            </w:r>
          </w:p>
        </w:tc>
      </w:tr>
    </w:tbl>
    <w:p w14:paraId="4F744F26" w14:textId="77777777" w:rsidR="002C01B6" w:rsidRPr="00D100C9" w:rsidRDefault="002C01B6" w:rsidP="00D100C9">
      <w:pPr>
        <w:tabs>
          <w:tab w:val="left" w:pos="948"/>
        </w:tabs>
        <w:spacing w:after="0" w:line="240" w:lineRule="auto"/>
        <w:rPr>
          <w:rFonts w:ascii="Arial" w:hAnsi="Arial" w:cs="Arial"/>
          <w:sz w:val="18"/>
          <w:szCs w:val="18"/>
          <w:lang w:val="en-GB"/>
        </w:rPr>
      </w:pPr>
    </w:p>
    <w:p w14:paraId="640387C8" w14:textId="77777777" w:rsidR="002C01B6" w:rsidRPr="00D100C9" w:rsidRDefault="002C01B6" w:rsidP="00D100C9">
      <w:pPr>
        <w:tabs>
          <w:tab w:val="left" w:pos="948"/>
        </w:tabs>
        <w:spacing w:after="0" w:line="240" w:lineRule="auto"/>
        <w:rPr>
          <w:rFonts w:ascii="Arial" w:hAnsi="Arial" w:cs="Arial"/>
          <w:sz w:val="18"/>
          <w:szCs w:val="18"/>
          <w:lang w:val="en-GB"/>
        </w:rPr>
      </w:pPr>
    </w:p>
    <w:p w14:paraId="7238419A" w14:textId="3C0D4457" w:rsidR="002C01B6" w:rsidRPr="0004617C" w:rsidRDefault="002C01B6" w:rsidP="00C51969">
      <w:pPr>
        <w:tabs>
          <w:tab w:val="left" w:pos="948"/>
        </w:tabs>
        <w:rPr>
          <w:rFonts w:ascii="Arial" w:hAnsi="Arial" w:cs="Arial"/>
          <w:sz w:val="18"/>
          <w:szCs w:val="18"/>
          <w:lang w:val="en-GB"/>
        </w:rPr>
        <w:sectPr w:rsidR="002C01B6" w:rsidRPr="0004617C" w:rsidSect="007674C5">
          <w:pgSz w:w="16840" w:h="11907" w:orient="landscape" w:code="9"/>
          <w:pgMar w:top="1440" w:right="720" w:bottom="720" w:left="720" w:header="706" w:footer="706" w:gutter="0"/>
          <w:paperSrc w:first="15" w:other="15"/>
          <w:cols w:space="720"/>
          <w:noEndnote/>
          <w:docGrid w:linePitch="326"/>
        </w:sectPr>
      </w:pPr>
    </w:p>
    <w:p w14:paraId="744DFAE2" w14:textId="6E9E9FF8" w:rsidR="00DF219B" w:rsidRPr="00D100C9" w:rsidRDefault="00DF219B" w:rsidP="00DE3AA5">
      <w:pPr>
        <w:spacing w:after="0" w:line="240" w:lineRule="auto"/>
        <w:jc w:val="thaiDistribute"/>
        <w:rPr>
          <w:rFonts w:ascii="Arial" w:hAnsi="Arial" w:cs="Arial"/>
          <w:i/>
          <w:iCs/>
          <w:color w:val="CF4A02"/>
          <w:sz w:val="18"/>
          <w:szCs w:val="18"/>
          <w:lang w:val="en-GB"/>
        </w:rPr>
      </w:pPr>
    </w:p>
    <w:p w14:paraId="5BB74070" w14:textId="1264403B" w:rsidR="00DE3AA5" w:rsidRPr="00D100C9" w:rsidRDefault="00DE3AA5" w:rsidP="00DE3AA5">
      <w:pPr>
        <w:spacing w:after="0" w:line="240" w:lineRule="auto"/>
        <w:jc w:val="thaiDistribute"/>
        <w:rPr>
          <w:rFonts w:ascii="Arial" w:hAnsi="Arial" w:cs="Arial"/>
          <w:i/>
          <w:iCs/>
          <w:color w:val="CF4A02"/>
          <w:sz w:val="18"/>
          <w:szCs w:val="18"/>
          <w:lang w:val="en-GB"/>
        </w:rPr>
      </w:pPr>
      <w:r w:rsidRPr="00D100C9">
        <w:rPr>
          <w:rFonts w:ascii="Arial" w:hAnsi="Arial" w:cs="Arial"/>
          <w:i/>
          <w:iCs/>
          <w:color w:val="CF4A02"/>
          <w:sz w:val="18"/>
          <w:szCs w:val="18"/>
          <w:lang w:val="en-GB"/>
        </w:rPr>
        <w:t>Major customers</w:t>
      </w:r>
      <w:r w:rsidR="000B7BA9">
        <w:rPr>
          <w:rFonts w:ascii="Arial" w:hAnsi="Arial" w:cs="Arial"/>
          <w:i/>
          <w:iCs/>
          <w:color w:val="CF4A02"/>
          <w:sz w:val="18"/>
          <w:szCs w:val="18"/>
          <w:lang w:val="en-GB"/>
        </w:rPr>
        <w:t xml:space="preserve"> information</w:t>
      </w:r>
    </w:p>
    <w:p w14:paraId="0564F4C8" w14:textId="77777777" w:rsidR="00DE3AA5" w:rsidRPr="00D100C9" w:rsidRDefault="00DE3AA5" w:rsidP="00DE3AA5">
      <w:pPr>
        <w:spacing w:after="0" w:line="240" w:lineRule="auto"/>
        <w:jc w:val="thaiDistribute"/>
        <w:rPr>
          <w:rFonts w:ascii="Arial" w:hAnsi="Arial" w:cs="Arial"/>
          <w:sz w:val="18"/>
          <w:szCs w:val="18"/>
          <w:lang w:val="en-GB"/>
        </w:rPr>
      </w:pPr>
    </w:p>
    <w:p w14:paraId="2FD7A5FF" w14:textId="01CEC4AE" w:rsidR="00DE3AA5" w:rsidRPr="00D100C9" w:rsidRDefault="000B7BA9" w:rsidP="00737C0E">
      <w:pPr>
        <w:spacing w:after="0" w:line="240" w:lineRule="auto"/>
        <w:jc w:val="thaiDistribute"/>
        <w:rPr>
          <w:rFonts w:ascii="Arial" w:hAnsi="Arial" w:cs="Arial"/>
          <w:sz w:val="18"/>
          <w:szCs w:val="18"/>
          <w:lang w:val="en-GB"/>
        </w:rPr>
      </w:pPr>
      <w:r>
        <w:rPr>
          <w:rFonts w:ascii="Arial" w:hAnsi="Arial" w:cs="Arial"/>
          <w:sz w:val="18"/>
          <w:szCs w:val="18"/>
          <w:lang w:val="en-GB"/>
        </w:rPr>
        <w:t>D</w:t>
      </w:r>
      <w:r w:rsidR="00C04144" w:rsidRPr="00D100C9">
        <w:rPr>
          <w:rFonts w:ascii="Arial" w:hAnsi="Arial" w:cs="Arial"/>
          <w:sz w:val="18"/>
          <w:szCs w:val="18"/>
          <w:lang w:val="en-GB"/>
        </w:rPr>
        <w:t xml:space="preserve">etails of major customers </w:t>
      </w:r>
      <w:r>
        <w:rPr>
          <w:rFonts w:ascii="Arial" w:hAnsi="Arial" w:cs="Arial"/>
          <w:sz w:val="18"/>
          <w:szCs w:val="18"/>
          <w:lang w:val="en-GB"/>
        </w:rPr>
        <w:t>for the year ended</w:t>
      </w:r>
      <w:r w:rsidR="006E766D" w:rsidRPr="00D100C9">
        <w:rPr>
          <w:rFonts w:ascii="Arial" w:hAnsi="Arial" w:cs="Arial"/>
          <w:sz w:val="18"/>
          <w:szCs w:val="18"/>
          <w:lang w:val="en-GB"/>
        </w:rPr>
        <w:t xml:space="preserve"> 31</w:t>
      </w:r>
      <w:r w:rsidR="00DE3AA5" w:rsidRPr="00D100C9">
        <w:rPr>
          <w:rFonts w:ascii="Arial" w:hAnsi="Arial" w:cs="Arial"/>
          <w:sz w:val="18"/>
          <w:szCs w:val="18"/>
          <w:lang w:val="en-GB"/>
        </w:rPr>
        <w:t xml:space="preserve"> December</w:t>
      </w:r>
      <w:bookmarkStart w:id="28" w:name="_Hlk155700829"/>
      <w:r w:rsidR="006E766D" w:rsidRPr="00D100C9">
        <w:rPr>
          <w:rFonts w:ascii="Arial" w:hAnsi="Arial" w:cs="Arial"/>
          <w:sz w:val="18"/>
          <w:szCs w:val="18"/>
          <w:lang w:val="en-GB"/>
        </w:rPr>
        <w:t xml:space="preserve"> </w:t>
      </w:r>
      <w:bookmarkEnd w:id="28"/>
      <w:r w:rsidR="00C04144" w:rsidRPr="00D100C9">
        <w:rPr>
          <w:rFonts w:ascii="Arial" w:hAnsi="Arial" w:cs="Arial"/>
          <w:sz w:val="18"/>
          <w:szCs w:val="18"/>
          <w:lang w:val="en-GB"/>
        </w:rPr>
        <w:t>are as follows:</w:t>
      </w:r>
    </w:p>
    <w:p w14:paraId="12377F04" w14:textId="76106E34" w:rsidR="00C04144" w:rsidRPr="00D100C9" w:rsidRDefault="00C04144" w:rsidP="00737C0E">
      <w:pPr>
        <w:spacing w:after="0" w:line="240" w:lineRule="auto"/>
        <w:jc w:val="thaiDistribute"/>
        <w:rPr>
          <w:rFonts w:ascii="Arial" w:hAnsi="Arial" w:cs="Arial"/>
          <w:sz w:val="18"/>
          <w:szCs w:val="18"/>
          <w:lang w:val="en-GB"/>
        </w:rPr>
      </w:pPr>
    </w:p>
    <w:tbl>
      <w:tblPr>
        <w:tblW w:w="9527" w:type="dxa"/>
        <w:tblInd w:w="18" w:type="dxa"/>
        <w:tblLayout w:type="fixed"/>
        <w:tblLook w:val="0480" w:firstRow="0" w:lastRow="0" w:firstColumn="1" w:lastColumn="0" w:noHBand="0" w:noVBand="1"/>
      </w:tblPr>
      <w:tblGrid>
        <w:gridCol w:w="6768"/>
        <w:gridCol w:w="1379"/>
        <w:gridCol w:w="1380"/>
      </w:tblGrid>
      <w:tr w:rsidR="00C04144" w:rsidRPr="00D100C9" w14:paraId="2EEFF375" w14:textId="77777777" w:rsidTr="00D100C9">
        <w:tc>
          <w:tcPr>
            <w:tcW w:w="6768" w:type="dxa"/>
            <w:vAlign w:val="bottom"/>
          </w:tcPr>
          <w:p w14:paraId="6B9DA154" w14:textId="77777777" w:rsidR="00C04144" w:rsidRPr="00D100C9" w:rsidRDefault="00C04144" w:rsidP="00D100C9">
            <w:pPr>
              <w:spacing w:after="0" w:line="240" w:lineRule="auto"/>
              <w:rPr>
                <w:rFonts w:ascii="Arial" w:eastAsia="Calibri" w:hAnsi="Arial" w:cs="Arial"/>
                <w:sz w:val="18"/>
                <w:szCs w:val="18"/>
                <w:lang w:val="en-GB"/>
              </w:rPr>
            </w:pPr>
          </w:p>
        </w:tc>
        <w:tc>
          <w:tcPr>
            <w:tcW w:w="2759" w:type="dxa"/>
            <w:gridSpan w:val="2"/>
            <w:tcBorders>
              <w:top w:val="single" w:sz="4" w:space="0" w:color="auto"/>
              <w:left w:val="nil"/>
              <w:bottom w:val="single" w:sz="4" w:space="0" w:color="auto"/>
              <w:right w:val="nil"/>
            </w:tcBorders>
            <w:vAlign w:val="bottom"/>
            <w:hideMark/>
          </w:tcPr>
          <w:p w14:paraId="19430689" w14:textId="0A4D34C1" w:rsidR="00C04144" w:rsidRPr="00D100C9" w:rsidRDefault="00C04144" w:rsidP="00D100C9">
            <w:pPr>
              <w:spacing w:after="0" w:line="240" w:lineRule="auto"/>
              <w:ind w:right="-72"/>
              <w:jc w:val="center"/>
              <w:rPr>
                <w:rFonts w:ascii="Arial" w:eastAsia="Cordia New" w:hAnsi="Arial" w:cs="Arial"/>
                <w:b/>
                <w:bCs/>
                <w:sz w:val="18"/>
                <w:szCs w:val="18"/>
                <w:lang w:val="en-GB" w:bidi="th-TH"/>
              </w:rPr>
            </w:pPr>
            <w:r w:rsidRPr="00D100C9">
              <w:rPr>
                <w:rFonts w:ascii="Arial" w:eastAsia="Cordia New" w:hAnsi="Arial" w:cs="Arial"/>
                <w:b/>
                <w:bCs/>
                <w:sz w:val="18"/>
                <w:szCs w:val="18"/>
                <w:lang w:val="en-GB" w:bidi="th-TH"/>
              </w:rPr>
              <w:t xml:space="preserve">Consolidated and </w:t>
            </w:r>
            <w:r w:rsidR="00BD424F">
              <w:rPr>
                <w:rFonts w:ascii="Arial" w:eastAsia="Cordia New" w:hAnsi="Arial" w:cs="Arial"/>
                <w:b/>
                <w:bCs/>
                <w:sz w:val="18"/>
                <w:szCs w:val="18"/>
                <w:lang w:val="en-GB" w:bidi="th-TH"/>
              </w:rPr>
              <w:t>s</w:t>
            </w:r>
            <w:r w:rsidRPr="00D100C9">
              <w:rPr>
                <w:rFonts w:ascii="Arial" w:eastAsia="Cordia New" w:hAnsi="Arial" w:cs="Arial"/>
                <w:b/>
                <w:bCs/>
                <w:sz w:val="18"/>
                <w:szCs w:val="18"/>
                <w:lang w:val="en-GB" w:bidi="th-TH"/>
              </w:rPr>
              <w:t>eparate</w:t>
            </w:r>
          </w:p>
          <w:p w14:paraId="3B5E625A" w14:textId="77777777" w:rsidR="00C04144" w:rsidRPr="00D100C9" w:rsidRDefault="00C04144" w:rsidP="00D100C9">
            <w:pPr>
              <w:spacing w:after="0" w:line="240" w:lineRule="auto"/>
              <w:ind w:right="-72"/>
              <w:jc w:val="center"/>
              <w:rPr>
                <w:rFonts w:ascii="Arial" w:eastAsia="Cordia New" w:hAnsi="Arial" w:cs="Arial"/>
                <w:b/>
                <w:bCs/>
                <w:sz w:val="18"/>
                <w:szCs w:val="18"/>
                <w:lang w:val="en-GB" w:bidi="th-TH"/>
              </w:rPr>
            </w:pPr>
            <w:r w:rsidRPr="00D100C9">
              <w:rPr>
                <w:rFonts w:ascii="Arial" w:eastAsia="Cordia New" w:hAnsi="Arial" w:cs="Arial"/>
                <w:b/>
                <w:bCs/>
                <w:sz w:val="18"/>
                <w:szCs w:val="18"/>
                <w:lang w:val="en-GB" w:bidi="th-TH"/>
              </w:rPr>
              <w:t>financial statements</w:t>
            </w:r>
          </w:p>
        </w:tc>
      </w:tr>
      <w:tr w:rsidR="00C04144" w:rsidRPr="00D100C9" w14:paraId="18071BA7" w14:textId="77777777" w:rsidTr="00D100C9">
        <w:trPr>
          <w:trHeight w:val="291"/>
        </w:trPr>
        <w:tc>
          <w:tcPr>
            <w:tcW w:w="6768" w:type="dxa"/>
            <w:vAlign w:val="bottom"/>
          </w:tcPr>
          <w:p w14:paraId="465BA466" w14:textId="77777777" w:rsidR="00C04144" w:rsidRPr="00D100C9" w:rsidRDefault="00C04144" w:rsidP="00D100C9">
            <w:pPr>
              <w:spacing w:after="0" w:line="240" w:lineRule="auto"/>
              <w:rPr>
                <w:rFonts w:ascii="Arial" w:eastAsia="Calibri" w:hAnsi="Arial" w:cs="Arial"/>
                <w:sz w:val="18"/>
                <w:szCs w:val="18"/>
              </w:rPr>
            </w:pPr>
          </w:p>
        </w:tc>
        <w:tc>
          <w:tcPr>
            <w:tcW w:w="1379" w:type="dxa"/>
            <w:tcBorders>
              <w:top w:val="single" w:sz="4" w:space="0" w:color="auto"/>
              <w:left w:val="nil"/>
              <w:bottom w:val="single" w:sz="4" w:space="0" w:color="auto"/>
              <w:right w:val="nil"/>
            </w:tcBorders>
            <w:vAlign w:val="bottom"/>
            <w:hideMark/>
          </w:tcPr>
          <w:p w14:paraId="44BEAF2D" w14:textId="77777777" w:rsidR="00C04144" w:rsidRPr="00D100C9" w:rsidRDefault="00C04144" w:rsidP="005E2AC3">
            <w:pPr>
              <w:spacing w:after="0" w:line="240" w:lineRule="auto"/>
              <w:ind w:right="-72"/>
              <w:jc w:val="right"/>
              <w:rPr>
                <w:rFonts w:ascii="Arial" w:eastAsia="Cordia New" w:hAnsi="Arial" w:cs="Arial"/>
                <w:b/>
                <w:bCs/>
                <w:sz w:val="18"/>
                <w:szCs w:val="18"/>
                <w:lang w:val="en-GB" w:bidi="th-TH"/>
              </w:rPr>
            </w:pPr>
            <w:r w:rsidRPr="00D100C9">
              <w:rPr>
                <w:rFonts w:ascii="Arial" w:eastAsia="Cordia New" w:hAnsi="Arial" w:cs="Arial"/>
                <w:b/>
                <w:bCs/>
                <w:sz w:val="18"/>
                <w:szCs w:val="18"/>
                <w:lang w:val="en-GB" w:bidi="th-TH"/>
              </w:rPr>
              <w:t>2023</w:t>
            </w:r>
          </w:p>
          <w:p w14:paraId="62532E2F" w14:textId="77777777" w:rsidR="00C04144" w:rsidRPr="00D100C9" w:rsidRDefault="00C04144" w:rsidP="005E2AC3">
            <w:pPr>
              <w:spacing w:after="0" w:line="240" w:lineRule="auto"/>
              <w:ind w:right="-72"/>
              <w:jc w:val="right"/>
              <w:rPr>
                <w:rFonts w:ascii="Arial" w:eastAsia="Cordia New" w:hAnsi="Arial" w:cs="Arial"/>
                <w:b/>
                <w:bCs/>
                <w:sz w:val="18"/>
                <w:szCs w:val="18"/>
                <w:lang w:val="en-GB" w:bidi="th-TH"/>
              </w:rPr>
            </w:pPr>
            <w:r w:rsidRPr="00D100C9">
              <w:rPr>
                <w:rFonts w:ascii="Arial" w:eastAsia="Cordia New" w:hAnsi="Arial" w:cs="Arial"/>
                <w:b/>
                <w:bCs/>
                <w:sz w:val="18"/>
                <w:szCs w:val="18"/>
                <w:lang w:val="en-GB" w:bidi="th-TH"/>
              </w:rPr>
              <w:t>Baht</w:t>
            </w:r>
          </w:p>
        </w:tc>
        <w:tc>
          <w:tcPr>
            <w:tcW w:w="1380" w:type="dxa"/>
            <w:tcBorders>
              <w:top w:val="single" w:sz="4" w:space="0" w:color="auto"/>
              <w:left w:val="nil"/>
              <w:bottom w:val="single" w:sz="4" w:space="0" w:color="auto"/>
              <w:right w:val="nil"/>
            </w:tcBorders>
            <w:vAlign w:val="bottom"/>
          </w:tcPr>
          <w:p w14:paraId="2C1F9CF0" w14:textId="77777777" w:rsidR="00C04144" w:rsidRPr="00D100C9" w:rsidRDefault="00C04144" w:rsidP="005E2AC3">
            <w:pPr>
              <w:spacing w:after="0" w:line="240" w:lineRule="auto"/>
              <w:ind w:right="-72"/>
              <w:jc w:val="right"/>
              <w:rPr>
                <w:rFonts w:ascii="Arial" w:eastAsia="Cordia New" w:hAnsi="Arial" w:cs="Arial"/>
                <w:b/>
                <w:bCs/>
                <w:sz w:val="18"/>
                <w:szCs w:val="18"/>
                <w:lang w:val="en-GB" w:bidi="th-TH"/>
              </w:rPr>
            </w:pPr>
            <w:r w:rsidRPr="00D100C9">
              <w:rPr>
                <w:rFonts w:ascii="Arial" w:eastAsia="Cordia New" w:hAnsi="Arial" w:cs="Arial"/>
                <w:b/>
                <w:bCs/>
                <w:sz w:val="18"/>
                <w:szCs w:val="18"/>
                <w:lang w:val="en-GB" w:bidi="th-TH"/>
              </w:rPr>
              <w:t>2022</w:t>
            </w:r>
          </w:p>
          <w:p w14:paraId="53D47130" w14:textId="0009F251" w:rsidR="00C04144" w:rsidRPr="00D100C9" w:rsidRDefault="00C04144" w:rsidP="005E2AC3">
            <w:pPr>
              <w:spacing w:after="0" w:line="240" w:lineRule="auto"/>
              <w:ind w:right="-72"/>
              <w:jc w:val="right"/>
              <w:rPr>
                <w:rFonts w:ascii="Arial" w:eastAsia="Cordia New" w:hAnsi="Arial" w:cs="Arial"/>
                <w:b/>
                <w:bCs/>
                <w:sz w:val="18"/>
                <w:szCs w:val="18"/>
                <w:lang w:val="en-GB" w:bidi="th-TH"/>
              </w:rPr>
            </w:pPr>
            <w:r w:rsidRPr="00D100C9">
              <w:rPr>
                <w:rFonts w:ascii="Arial" w:eastAsia="Cordia New" w:hAnsi="Arial" w:cs="Arial"/>
                <w:b/>
                <w:bCs/>
                <w:sz w:val="18"/>
                <w:szCs w:val="18"/>
                <w:lang w:val="en-GB" w:bidi="th-TH"/>
              </w:rPr>
              <w:t>Baht</w:t>
            </w:r>
          </w:p>
        </w:tc>
      </w:tr>
      <w:tr w:rsidR="00C04144" w:rsidRPr="00D100C9" w14:paraId="434BD17F" w14:textId="77777777" w:rsidTr="00D100C9">
        <w:trPr>
          <w:trHeight w:val="123"/>
        </w:trPr>
        <w:tc>
          <w:tcPr>
            <w:tcW w:w="6768" w:type="dxa"/>
            <w:vAlign w:val="bottom"/>
          </w:tcPr>
          <w:p w14:paraId="23429E26" w14:textId="77777777" w:rsidR="00C04144" w:rsidRPr="00D100C9" w:rsidRDefault="00C04144" w:rsidP="00D100C9">
            <w:pPr>
              <w:spacing w:after="0" w:line="240" w:lineRule="auto"/>
              <w:rPr>
                <w:rFonts w:ascii="Arial" w:eastAsia="Calibri" w:hAnsi="Arial" w:cs="Arial"/>
                <w:b/>
                <w:bCs/>
                <w:sz w:val="10"/>
                <w:szCs w:val="10"/>
              </w:rPr>
            </w:pPr>
          </w:p>
        </w:tc>
        <w:tc>
          <w:tcPr>
            <w:tcW w:w="1379" w:type="dxa"/>
            <w:tcBorders>
              <w:top w:val="single" w:sz="4" w:space="0" w:color="auto"/>
              <w:left w:val="nil"/>
              <w:right w:val="nil"/>
            </w:tcBorders>
            <w:shd w:val="clear" w:color="auto" w:fill="FAFAFA"/>
            <w:vAlign w:val="bottom"/>
          </w:tcPr>
          <w:p w14:paraId="4DB9E1D5" w14:textId="77777777" w:rsidR="00C04144" w:rsidRPr="00D100C9" w:rsidRDefault="00C04144" w:rsidP="005E2AC3">
            <w:pPr>
              <w:spacing w:after="0" w:line="240" w:lineRule="auto"/>
              <w:ind w:right="-72"/>
              <w:rPr>
                <w:rFonts w:ascii="Arial" w:eastAsia="Calibri" w:hAnsi="Arial" w:cs="Arial"/>
                <w:sz w:val="10"/>
                <w:szCs w:val="10"/>
              </w:rPr>
            </w:pPr>
          </w:p>
        </w:tc>
        <w:tc>
          <w:tcPr>
            <w:tcW w:w="1380" w:type="dxa"/>
            <w:tcBorders>
              <w:top w:val="single" w:sz="4" w:space="0" w:color="auto"/>
              <w:left w:val="nil"/>
              <w:right w:val="nil"/>
            </w:tcBorders>
            <w:vAlign w:val="bottom"/>
          </w:tcPr>
          <w:p w14:paraId="6F1993E6" w14:textId="77777777" w:rsidR="00C04144" w:rsidRPr="00D100C9" w:rsidRDefault="00C04144" w:rsidP="005E2AC3">
            <w:pPr>
              <w:spacing w:after="0" w:line="240" w:lineRule="auto"/>
              <w:ind w:right="-72"/>
              <w:rPr>
                <w:rFonts w:ascii="Arial" w:eastAsia="Calibri" w:hAnsi="Arial" w:cs="Arial"/>
                <w:sz w:val="10"/>
                <w:szCs w:val="10"/>
              </w:rPr>
            </w:pPr>
          </w:p>
        </w:tc>
      </w:tr>
      <w:tr w:rsidR="00C04144" w:rsidRPr="00D100C9" w14:paraId="590055FA" w14:textId="77777777" w:rsidTr="00D100C9">
        <w:tc>
          <w:tcPr>
            <w:tcW w:w="6768" w:type="dxa"/>
            <w:vAlign w:val="bottom"/>
          </w:tcPr>
          <w:p w14:paraId="12FD5587" w14:textId="4F179DB5" w:rsidR="00C04144" w:rsidRPr="00D100C9" w:rsidRDefault="00C04144" w:rsidP="00D100C9">
            <w:pPr>
              <w:spacing w:after="0" w:line="240" w:lineRule="auto"/>
              <w:ind w:right="-105"/>
              <w:rPr>
                <w:rFonts w:ascii="Arial" w:eastAsia="Calibri" w:hAnsi="Arial" w:cs="Arial"/>
                <w:sz w:val="18"/>
                <w:szCs w:val="18"/>
              </w:rPr>
            </w:pPr>
            <w:r w:rsidRPr="00D100C9">
              <w:rPr>
                <w:rFonts w:ascii="Arial" w:eastAsia="Calibri" w:hAnsi="Arial" w:cs="Arial"/>
                <w:sz w:val="18"/>
                <w:szCs w:val="18"/>
              </w:rPr>
              <w:t xml:space="preserve">Major customer </w:t>
            </w:r>
            <w:r w:rsidR="00933BE3" w:rsidRPr="00D100C9">
              <w:rPr>
                <w:rFonts w:ascii="Arial" w:eastAsia="Calibri" w:hAnsi="Arial" w:cs="Arial"/>
                <w:sz w:val="18"/>
                <w:szCs w:val="18"/>
                <w:lang w:val="en-GB"/>
              </w:rPr>
              <w:t>-</w:t>
            </w:r>
            <w:r w:rsidRPr="00D100C9">
              <w:rPr>
                <w:rFonts w:ascii="Arial" w:eastAsia="Calibri" w:hAnsi="Arial" w:cs="Arial"/>
                <w:sz w:val="18"/>
                <w:szCs w:val="18"/>
              </w:rPr>
              <w:t xml:space="preserve"> Customer 1 </w:t>
            </w:r>
          </w:p>
        </w:tc>
        <w:tc>
          <w:tcPr>
            <w:tcW w:w="1379" w:type="dxa"/>
            <w:shd w:val="clear" w:color="auto" w:fill="FAFAFA"/>
            <w:vAlign w:val="bottom"/>
          </w:tcPr>
          <w:p w14:paraId="1BC6DE22" w14:textId="1CD0C51B" w:rsidR="00C04144" w:rsidRPr="00D100C9" w:rsidRDefault="00C04144" w:rsidP="005E2AC3">
            <w:pPr>
              <w:spacing w:after="0" w:line="240" w:lineRule="auto"/>
              <w:ind w:right="-72"/>
              <w:jc w:val="right"/>
              <w:rPr>
                <w:rFonts w:ascii="Arial" w:eastAsia="Calibri" w:hAnsi="Arial" w:cs="Arial"/>
                <w:sz w:val="18"/>
                <w:szCs w:val="18"/>
              </w:rPr>
            </w:pPr>
            <w:r w:rsidRPr="00D100C9">
              <w:rPr>
                <w:rFonts w:ascii="Arial" w:eastAsia="Calibri" w:hAnsi="Arial" w:cs="Arial"/>
                <w:sz w:val="18"/>
                <w:szCs w:val="18"/>
              </w:rPr>
              <w:t>184,114,333</w:t>
            </w:r>
          </w:p>
        </w:tc>
        <w:tc>
          <w:tcPr>
            <w:tcW w:w="1380" w:type="dxa"/>
            <w:vAlign w:val="bottom"/>
          </w:tcPr>
          <w:p w14:paraId="374479C5" w14:textId="2D39B5FB" w:rsidR="00C04144" w:rsidRPr="00D100C9" w:rsidRDefault="00C04144" w:rsidP="00C04144">
            <w:pPr>
              <w:spacing w:after="0" w:line="240" w:lineRule="auto"/>
              <w:ind w:right="-72"/>
              <w:jc w:val="right"/>
              <w:rPr>
                <w:rFonts w:ascii="Arial" w:eastAsia="Calibri" w:hAnsi="Arial" w:cs="Arial"/>
                <w:sz w:val="18"/>
                <w:szCs w:val="18"/>
              </w:rPr>
            </w:pPr>
            <w:r w:rsidRPr="00D100C9">
              <w:rPr>
                <w:rFonts w:ascii="Arial" w:eastAsia="Calibri" w:hAnsi="Arial" w:cs="Arial"/>
                <w:sz w:val="18"/>
                <w:szCs w:val="18"/>
              </w:rPr>
              <w:t>252,502,706</w:t>
            </w:r>
          </w:p>
        </w:tc>
      </w:tr>
      <w:tr w:rsidR="00C04144" w:rsidRPr="00D100C9" w14:paraId="530C6CE3" w14:textId="77777777" w:rsidTr="00D100C9">
        <w:tc>
          <w:tcPr>
            <w:tcW w:w="6768" w:type="dxa"/>
            <w:vAlign w:val="bottom"/>
          </w:tcPr>
          <w:p w14:paraId="7B68BADF" w14:textId="149F010C" w:rsidR="00C04144" w:rsidRPr="00D100C9" w:rsidRDefault="00C04144" w:rsidP="00D100C9">
            <w:pPr>
              <w:spacing w:after="0" w:line="240" w:lineRule="auto"/>
              <w:ind w:right="-105"/>
              <w:rPr>
                <w:rFonts w:ascii="Arial" w:eastAsia="Calibri" w:hAnsi="Arial" w:cs="Arial"/>
                <w:sz w:val="18"/>
                <w:szCs w:val="18"/>
              </w:rPr>
            </w:pPr>
            <w:r w:rsidRPr="00D100C9">
              <w:rPr>
                <w:rFonts w:ascii="Arial" w:eastAsia="Calibri" w:hAnsi="Arial" w:cs="Arial"/>
                <w:sz w:val="18"/>
                <w:szCs w:val="18"/>
              </w:rPr>
              <w:t xml:space="preserve">Major customer </w:t>
            </w:r>
            <w:r w:rsidR="00933BE3" w:rsidRPr="00D100C9">
              <w:rPr>
                <w:rFonts w:ascii="Arial" w:eastAsia="Calibri" w:hAnsi="Arial" w:cs="Arial"/>
                <w:sz w:val="18"/>
                <w:szCs w:val="18"/>
                <w:lang w:val="en-GB"/>
              </w:rPr>
              <w:t>-</w:t>
            </w:r>
            <w:r w:rsidRPr="00D100C9">
              <w:rPr>
                <w:rFonts w:ascii="Arial" w:eastAsia="Calibri" w:hAnsi="Arial" w:cs="Arial"/>
                <w:sz w:val="18"/>
                <w:szCs w:val="18"/>
              </w:rPr>
              <w:t xml:space="preserve"> Customer 2</w:t>
            </w:r>
          </w:p>
        </w:tc>
        <w:tc>
          <w:tcPr>
            <w:tcW w:w="1379" w:type="dxa"/>
            <w:shd w:val="clear" w:color="auto" w:fill="FAFAFA"/>
            <w:vAlign w:val="bottom"/>
          </w:tcPr>
          <w:p w14:paraId="7BD5E6BC" w14:textId="2AF09E9C" w:rsidR="00C04144" w:rsidRPr="00D100C9" w:rsidRDefault="00C04144" w:rsidP="005E2AC3">
            <w:pPr>
              <w:spacing w:after="0" w:line="240" w:lineRule="auto"/>
              <w:ind w:right="-72"/>
              <w:jc w:val="right"/>
              <w:rPr>
                <w:rFonts w:ascii="Arial" w:eastAsia="Calibri" w:hAnsi="Arial" w:cs="Arial"/>
                <w:sz w:val="18"/>
                <w:szCs w:val="18"/>
              </w:rPr>
            </w:pPr>
            <w:r w:rsidRPr="00D100C9">
              <w:rPr>
                <w:rFonts w:ascii="Arial" w:eastAsia="Calibri" w:hAnsi="Arial" w:cs="Arial"/>
                <w:sz w:val="18"/>
                <w:szCs w:val="18"/>
              </w:rPr>
              <w:t>179,201,217</w:t>
            </w:r>
          </w:p>
        </w:tc>
        <w:tc>
          <w:tcPr>
            <w:tcW w:w="1380" w:type="dxa"/>
            <w:vAlign w:val="bottom"/>
          </w:tcPr>
          <w:p w14:paraId="5801AB10" w14:textId="23CA0E54" w:rsidR="00C04144" w:rsidRPr="00D100C9" w:rsidRDefault="00C04144" w:rsidP="005E2AC3">
            <w:pPr>
              <w:spacing w:after="0" w:line="240" w:lineRule="auto"/>
              <w:ind w:right="-72"/>
              <w:jc w:val="right"/>
              <w:rPr>
                <w:rFonts w:ascii="Arial" w:hAnsi="Arial" w:cs="Arial"/>
                <w:sz w:val="18"/>
                <w:szCs w:val="18"/>
              </w:rPr>
            </w:pPr>
            <w:r w:rsidRPr="00D100C9">
              <w:rPr>
                <w:rFonts w:ascii="Arial" w:hAnsi="Arial" w:cs="Arial"/>
                <w:sz w:val="18"/>
                <w:szCs w:val="18"/>
              </w:rPr>
              <w:t>192,132,763</w:t>
            </w:r>
          </w:p>
        </w:tc>
      </w:tr>
      <w:tr w:rsidR="00C04144" w:rsidRPr="00D100C9" w14:paraId="7C139C3D" w14:textId="77777777" w:rsidTr="00D100C9">
        <w:tc>
          <w:tcPr>
            <w:tcW w:w="6768" w:type="dxa"/>
            <w:vAlign w:val="bottom"/>
          </w:tcPr>
          <w:p w14:paraId="2D298009" w14:textId="6AD1448C" w:rsidR="00C04144" w:rsidRPr="00D100C9" w:rsidRDefault="00C04144" w:rsidP="00D100C9">
            <w:pPr>
              <w:spacing w:after="0" w:line="240" w:lineRule="auto"/>
              <w:ind w:right="-105"/>
              <w:rPr>
                <w:rFonts w:ascii="Arial" w:eastAsia="Calibri" w:hAnsi="Arial" w:cs="Arial"/>
                <w:sz w:val="18"/>
                <w:szCs w:val="18"/>
              </w:rPr>
            </w:pPr>
            <w:r w:rsidRPr="00D100C9">
              <w:rPr>
                <w:rFonts w:ascii="Arial" w:eastAsia="Calibri" w:hAnsi="Arial" w:cs="Arial"/>
                <w:sz w:val="18"/>
                <w:szCs w:val="18"/>
              </w:rPr>
              <w:t xml:space="preserve">Major customer </w:t>
            </w:r>
            <w:r w:rsidR="00933BE3" w:rsidRPr="00D100C9">
              <w:rPr>
                <w:rFonts w:ascii="Arial" w:eastAsia="Calibri" w:hAnsi="Arial" w:cs="Arial"/>
                <w:sz w:val="18"/>
                <w:szCs w:val="18"/>
                <w:lang w:val="en-GB"/>
              </w:rPr>
              <w:t>-</w:t>
            </w:r>
            <w:r w:rsidRPr="00D100C9">
              <w:rPr>
                <w:rFonts w:ascii="Arial" w:eastAsia="Calibri" w:hAnsi="Arial" w:cs="Arial"/>
                <w:sz w:val="18"/>
                <w:szCs w:val="18"/>
              </w:rPr>
              <w:t xml:space="preserve"> Customer 3</w:t>
            </w:r>
          </w:p>
        </w:tc>
        <w:tc>
          <w:tcPr>
            <w:tcW w:w="1379" w:type="dxa"/>
            <w:shd w:val="clear" w:color="auto" w:fill="FAFAFA"/>
            <w:vAlign w:val="bottom"/>
          </w:tcPr>
          <w:p w14:paraId="2C21A267" w14:textId="11D7B41A" w:rsidR="00C04144" w:rsidRPr="00D100C9" w:rsidRDefault="00C04144" w:rsidP="005E2AC3">
            <w:pPr>
              <w:spacing w:after="0" w:line="240" w:lineRule="auto"/>
              <w:ind w:right="-72"/>
              <w:jc w:val="right"/>
              <w:rPr>
                <w:rFonts w:ascii="Arial" w:eastAsia="Calibri" w:hAnsi="Arial" w:cs="Arial"/>
                <w:sz w:val="18"/>
                <w:szCs w:val="18"/>
              </w:rPr>
            </w:pPr>
            <w:r w:rsidRPr="00D100C9">
              <w:rPr>
                <w:rFonts w:ascii="Arial" w:eastAsia="Calibri" w:hAnsi="Arial" w:cs="Arial"/>
                <w:sz w:val="18"/>
                <w:szCs w:val="18"/>
              </w:rPr>
              <w:t>114,608,295</w:t>
            </w:r>
          </w:p>
        </w:tc>
        <w:tc>
          <w:tcPr>
            <w:tcW w:w="1380" w:type="dxa"/>
            <w:vAlign w:val="bottom"/>
          </w:tcPr>
          <w:p w14:paraId="216007B0" w14:textId="7C7058AF" w:rsidR="00C04144" w:rsidRPr="00D100C9" w:rsidRDefault="00C04144" w:rsidP="005E2AC3">
            <w:pPr>
              <w:spacing w:after="0" w:line="240" w:lineRule="auto"/>
              <w:ind w:right="-72"/>
              <w:jc w:val="right"/>
              <w:rPr>
                <w:rFonts w:ascii="Arial" w:hAnsi="Arial" w:cs="Arial"/>
                <w:sz w:val="18"/>
                <w:szCs w:val="18"/>
              </w:rPr>
            </w:pPr>
            <w:r w:rsidRPr="00D100C9">
              <w:rPr>
                <w:rFonts w:ascii="Arial" w:hAnsi="Arial" w:cs="Arial"/>
                <w:sz w:val="18"/>
                <w:szCs w:val="18"/>
              </w:rPr>
              <w:t>180,285,158</w:t>
            </w:r>
          </w:p>
        </w:tc>
      </w:tr>
      <w:tr w:rsidR="00C04144" w:rsidRPr="00D100C9" w14:paraId="77C67A18" w14:textId="77777777" w:rsidTr="00D100C9">
        <w:tc>
          <w:tcPr>
            <w:tcW w:w="6768" w:type="dxa"/>
            <w:vAlign w:val="bottom"/>
          </w:tcPr>
          <w:p w14:paraId="7CEF48BC" w14:textId="1AF80CE4" w:rsidR="00C04144" w:rsidRPr="00D100C9" w:rsidRDefault="00C04144" w:rsidP="00D100C9">
            <w:pPr>
              <w:spacing w:after="0" w:line="240" w:lineRule="auto"/>
              <w:rPr>
                <w:rFonts w:ascii="Arial" w:eastAsia="Calibri" w:hAnsi="Arial" w:cs="Arial"/>
                <w:b/>
                <w:bCs/>
                <w:sz w:val="18"/>
                <w:szCs w:val="18"/>
              </w:rPr>
            </w:pPr>
            <w:r w:rsidRPr="00D100C9">
              <w:rPr>
                <w:rFonts w:ascii="Arial" w:eastAsia="Calibri" w:hAnsi="Arial" w:cs="Arial"/>
                <w:sz w:val="18"/>
                <w:szCs w:val="18"/>
              </w:rPr>
              <w:t xml:space="preserve">Major customer </w:t>
            </w:r>
            <w:r w:rsidR="00933BE3" w:rsidRPr="00D100C9">
              <w:rPr>
                <w:rFonts w:ascii="Arial" w:eastAsia="Calibri" w:hAnsi="Arial" w:cs="Arial"/>
                <w:sz w:val="18"/>
                <w:szCs w:val="18"/>
                <w:lang w:val="en-GB"/>
              </w:rPr>
              <w:t>-</w:t>
            </w:r>
            <w:r w:rsidRPr="00D100C9">
              <w:rPr>
                <w:rFonts w:ascii="Arial" w:eastAsia="Calibri" w:hAnsi="Arial" w:cs="Arial"/>
                <w:sz w:val="18"/>
                <w:szCs w:val="18"/>
              </w:rPr>
              <w:t xml:space="preserve"> Customer 4</w:t>
            </w:r>
          </w:p>
        </w:tc>
        <w:tc>
          <w:tcPr>
            <w:tcW w:w="1379" w:type="dxa"/>
            <w:tcBorders>
              <w:left w:val="nil"/>
              <w:bottom w:val="single" w:sz="4" w:space="0" w:color="auto"/>
              <w:right w:val="nil"/>
            </w:tcBorders>
            <w:shd w:val="clear" w:color="auto" w:fill="FAFAFA"/>
            <w:vAlign w:val="bottom"/>
          </w:tcPr>
          <w:p w14:paraId="02C64A3D" w14:textId="53DAA8FA" w:rsidR="00C04144" w:rsidRPr="00D100C9" w:rsidRDefault="00C04144" w:rsidP="005E2AC3">
            <w:pPr>
              <w:spacing w:after="0" w:line="240" w:lineRule="auto"/>
              <w:ind w:right="-72"/>
              <w:jc w:val="right"/>
              <w:rPr>
                <w:rFonts w:ascii="Arial" w:eastAsia="Calibri" w:hAnsi="Arial" w:cs="Arial"/>
                <w:sz w:val="18"/>
                <w:szCs w:val="18"/>
              </w:rPr>
            </w:pPr>
            <w:r w:rsidRPr="00D100C9">
              <w:rPr>
                <w:rFonts w:ascii="Arial" w:eastAsia="Calibri" w:hAnsi="Arial" w:cs="Arial"/>
                <w:sz w:val="18"/>
                <w:szCs w:val="18"/>
              </w:rPr>
              <w:t>62,955,500</w:t>
            </w:r>
          </w:p>
        </w:tc>
        <w:tc>
          <w:tcPr>
            <w:tcW w:w="1380" w:type="dxa"/>
            <w:tcBorders>
              <w:left w:val="nil"/>
              <w:bottom w:val="single" w:sz="4" w:space="0" w:color="auto"/>
              <w:right w:val="nil"/>
            </w:tcBorders>
            <w:vAlign w:val="bottom"/>
          </w:tcPr>
          <w:p w14:paraId="0C1AB60B" w14:textId="70C52B18" w:rsidR="00C04144" w:rsidRPr="00D100C9" w:rsidRDefault="00C04144" w:rsidP="005E2AC3">
            <w:pPr>
              <w:spacing w:after="0" w:line="240" w:lineRule="auto"/>
              <w:ind w:right="-72"/>
              <w:jc w:val="right"/>
              <w:rPr>
                <w:rFonts w:ascii="Arial" w:eastAsia="Calibri" w:hAnsi="Arial" w:cs="Arial"/>
                <w:sz w:val="18"/>
                <w:szCs w:val="18"/>
              </w:rPr>
            </w:pPr>
            <w:r w:rsidRPr="00D100C9">
              <w:rPr>
                <w:rFonts w:ascii="Arial" w:eastAsia="Calibri" w:hAnsi="Arial" w:cs="Arial"/>
                <w:sz w:val="18"/>
                <w:szCs w:val="18"/>
              </w:rPr>
              <w:t>129,389,375</w:t>
            </w:r>
          </w:p>
        </w:tc>
      </w:tr>
      <w:tr w:rsidR="00C04144" w:rsidRPr="00D100C9" w14:paraId="49470474" w14:textId="77777777" w:rsidTr="00D100C9">
        <w:tc>
          <w:tcPr>
            <w:tcW w:w="6768" w:type="dxa"/>
            <w:vAlign w:val="bottom"/>
          </w:tcPr>
          <w:p w14:paraId="10D7A9BF" w14:textId="77777777" w:rsidR="00C04144" w:rsidRPr="00D100C9" w:rsidRDefault="00C04144" w:rsidP="00D100C9">
            <w:pPr>
              <w:spacing w:after="0" w:line="240" w:lineRule="auto"/>
              <w:rPr>
                <w:rFonts w:ascii="Arial" w:eastAsia="Calibri" w:hAnsi="Arial" w:cs="Arial"/>
                <w:sz w:val="10"/>
                <w:szCs w:val="10"/>
              </w:rPr>
            </w:pPr>
          </w:p>
        </w:tc>
        <w:tc>
          <w:tcPr>
            <w:tcW w:w="1379" w:type="dxa"/>
            <w:tcBorders>
              <w:top w:val="single" w:sz="4" w:space="0" w:color="auto"/>
              <w:left w:val="nil"/>
              <w:right w:val="nil"/>
            </w:tcBorders>
            <w:shd w:val="clear" w:color="auto" w:fill="FAFAFA"/>
            <w:vAlign w:val="bottom"/>
          </w:tcPr>
          <w:p w14:paraId="3C97B0F8" w14:textId="77777777" w:rsidR="00C04144" w:rsidRPr="00D100C9" w:rsidRDefault="00C04144" w:rsidP="005E2AC3">
            <w:pPr>
              <w:spacing w:after="0" w:line="240" w:lineRule="auto"/>
              <w:ind w:right="-72"/>
              <w:jc w:val="right"/>
              <w:rPr>
                <w:rFonts w:ascii="Arial" w:eastAsia="Calibri" w:hAnsi="Arial" w:cs="Arial"/>
                <w:sz w:val="10"/>
                <w:szCs w:val="10"/>
              </w:rPr>
            </w:pPr>
          </w:p>
        </w:tc>
        <w:tc>
          <w:tcPr>
            <w:tcW w:w="1380" w:type="dxa"/>
            <w:tcBorders>
              <w:top w:val="single" w:sz="4" w:space="0" w:color="auto"/>
              <w:left w:val="nil"/>
              <w:right w:val="nil"/>
            </w:tcBorders>
            <w:vAlign w:val="bottom"/>
          </w:tcPr>
          <w:p w14:paraId="226CF6DB" w14:textId="77777777" w:rsidR="00C04144" w:rsidRPr="00D100C9" w:rsidRDefault="00C04144" w:rsidP="005E2AC3">
            <w:pPr>
              <w:spacing w:after="0" w:line="240" w:lineRule="auto"/>
              <w:ind w:right="-72"/>
              <w:jc w:val="right"/>
              <w:rPr>
                <w:rFonts w:ascii="Arial" w:eastAsia="Calibri" w:hAnsi="Arial" w:cs="Arial"/>
                <w:sz w:val="10"/>
                <w:szCs w:val="10"/>
              </w:rPr>
            </w:pPr>
          </w:p>
        </w:tc>
      </w:tr>
      <w:tr w:rsidR="00C04144" w:rsidRPr="00D100C9" w14:paraId="065809B3" w14:textId="77777777" w:rsidTr="00D100C9">
        <w:tc>
          <w:tcPr>
            <w:tcW w:w="6768" w:type="dxa"/>
            <w:vAlign w:val="bottom"/>
          </w:tcPr>
          <w:p w14:paraId="1446E119" w14:textId="3037312C" w:rsidR="00C04144" w:rsidRPr="00D100C9" w:rsidRDefault="00C04144" w:rsidP="00D100C9">
            <w:pPr>
              <w:spacing w:after="0" w:line="240" w:lineRule="auto"/>
              <w:rPr>
                <w:rFonts w:ascii="Arial" w:eastAsia="Cordia New" w:hAnsi="Arial" w:cs="Arial"/>
                <w:sz w:val="18"/>
                <w:szCs w:val="18"/>
                <w:lang w:bidi="th-TH"/>
              </w:rPr>
            </w:pPr>
            <w:r w:rsidRPr="00D100C9">
              <w:rPr>
                <w:rFonts w:ascii="Arial" w:eastAsia="Cordia New" w:hAnsi="Arial" w:cs="Arial"/>
                <w:sz w:val="18"/>
                <w:szCs w:val="18"/>
                <w:lang w:bidi="th-TH"/>
              </w:rPr>
              <w:t>Total</w:t>
            </w:r>
          </w:p>
        </w:tc>
        <w:tc>
          <w:tcPr>
            <w:tcW w:w="1379" w:type="dxa"/>
            <w:tcBorders>
              <w:left w:val="nil"/>
              <w:bottom w:val="single" w:sz="4" w:space="0" w:color="auto"/>
              <w:right w:val="nil"/>
            </w:tcBorders>
            <w:shd w:val="clear" w:color="auto" w:fill="FAFAFA"/>
            <w:vAlign w:val="bottom"/>
          </w:tcPr>
          <w:p w14:paraId="7E36467B" w14:textId="0E565D66" w:rsidR="00C04144" w:rsidRPr="00D100C9" w:rsidRDefault="00C04144" w:rsidP="005E2AC3">
            <w:pPr>
              <w:spacing w:after="0" w:line="240" w:lineRule="auto"/>
              <w:ind w:right="-72"/>
              <w:jc w:val="right"/>
              <w:rPr>
                <w:rFonts w:ascii="Arial" w:eastAsia="Calibri" w:hAnsi="Arial" w:cs="Arial"/>
                <w:sz w:val="18"/>
                <w:szCs w:val="18"/>
              </w:rPr>
            </w:pPr>
            <w:r w:rsidRPr="00D100C9">
              <w:rPr>
                <w:rFonts w:ascii="Arial" w:eastAsia="Calibri" w:hAnsi="Arial" w:cs="Arial"/>
                <w:sz w:val="18"/>
                <w:szCs w:val="18"/>
              </w:rPr>
              <w:t>540,879,345</w:t>
            </w:r>
          </w:p>
        </w:tc>
        <w:tc>
          <w:tcPr>
            <w:tcW w:w="1380" w:type="dxa"/>
            <w:tcBorders>
              <w:left w:val="nil"/>
              <w:bottom w:val="single" w:sz="4" w:space="0" w:color="auto"/>
              <w:right w:val="nil"/>
            </w:tcBorders>
            <w:vAlign w:val="bottom"/>
          </w:tcPr>
          <w:p w14:paraId="033AEB0D" w14:textId="36D0D026" w:rsidR="00C04144" w:rsidRPr="00D100C9" w:rsidRDefault="00C04144" w:rsidP="005E2AC3">
            <w:pPr>
              <w:spacing w:after="0" w:line="240" w:lineRule="auto"/>
              <w:ind w:right="-72"/>
              <w:jc w:val="right"/>
              <w:rPr>
                <w:rFonts w:ascii="Arial" w:hAnsi="Arial" w:cs="Arial"/>
                <w:sz w:val="18"/>
                <w:szCs w:val="18"/>
              </w:rPr>
            </w:pPr>
            <w:r w:rsidRPr="00D100C9">
              <w:rPr>
                <w:rFonts w:ascii="Arial" w:hAnsi="Arial" w:cs="Arial"/>
                <w:sz w:val="18"/>
                <w:szCs w:val="18"/>
              </w:rPr>
              <w:t>754,310,002</w:t>
            </w:r>
          </w:p>
        </w:tc>
      </w:tr>
    </w:tbl>
    <w:p w14:paraId="6F60B21B" w14:textId="77777777" w:rsidR="00C04144" w:rsidRPr="00D100C9" w:rsidRDefault="00C04144" w:rsidP="00737C0E">
      <w:pPr>
        <w:spacing w:after="0" w:line="240" w:lineRule="auto"/>
        <w:jc w:val="thaiDistribute"/>
        <w:rPr>
          <w:rFonts w:ascii="Arial" w:hAnsi="Arial" w:cs="Arial"/>
          <w:sz w:val="18"/>
          <w:szCs w:val="18"/>
          <w:lang w:val="en-GB"/>
        </w:rPr>
      </w:pPr>
    </w:p>
    <w:p w14:paraId="53BB4303" w14:textId="77777777" w:rsidR="00DE3AA5" w:rsidRPr="00D100C9" w:rsidRDefault="00DE3AA5" w:rsidP="00737C0E">
      <w:pPr>
        <w:spacing w:after="0" w:line="240" w:lineRule="auto"/>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37C0E" w:rsidRPr="00D100C9" w14:paraId="2A8BFD47" w14:textId="77777777" w:rsidTr="001020B2">
        <w:trPr>
          <w:trHeight w:val="386"/>
        </w:trPr>
        <w:tc>
          <w:tcPr>
            <w:tcW w:w="9461" w:type="dxa"/>
            <w:shd w:val="clear" w:color="auto" w:fill="FFA543"/>
            <w:vAlign w:val="center"/>
          </w:tcPr>
          <w:p w14:paraId="2C3FE6F5" w14:textId="4591475B" w:rsidR="00737C0E" w:rsidRPr="00D100C9" w:rsidRDefault="00737C0E" w:rsidP="001020B2">
            <w:pPr>
              <w:spacing w:after="0" w:line="240" w:lineRule="auto"/>
              <w:ind w:left="432" w:hanging="432"/>
              <w:rPr>
                <w:rFonts w:ascii="Arial" w:hAnsi="Arial" w:cs="Arial"/>
                <w:b/>
                <w:bCs/>
                <w:color w:val="FFFFFF" w:themeColor="background1"/>
                <w:sz w:val="18"/>
                <w:szCs w:val="18"/>
                <w:cs/>
              </w:rPr>
            </w:pPr>
            <w:bookmarkStart w:id="29" w:name="_Hlk32395951"/>
            <w:r w:rsidRPr="00D100C9">
              <w:rPr>
                <w:rFonts w:ascii="Arial" w:hAnsi="Arial" w:cs="Arial"/>
                <w:sz w:val="18"/>
                <w:szCs w:val="18"/>
                <w:lang w:val="en-GB"/>
              </w:rPr>
              <w:br w:type="page"/>
            </w:r>
            <w:r w:rsidRPr="00D100C9">
              <w:rPr>
                <w:rFonts w:ascii="Arial" w:hAnsi="Arial" w:cs="Arial"/>
                <w:b/>
                <w:bCs/>
                <w:spacing w:val="-2"/>
                <w:sz w:val="18"/>
                <w:szCs w:val="18"/>
                <w:lang w:val="en-GB"/>
              </w:rPr>
              <w:br w:type="page"/>
            </w:r>
            <w:r w:rsidRPr="00D100C9">
              <w:rPr>
                <w:rFonts w:ascii="Arial" w:hAnsi="Arial" w:cs="Arial"/>
                <w:b/>
                <w:bCs/>
                <w:spacing w:val="-2"/>
                <w:sz w:val="18"/>
                <w:szCs w:val="18"/>
                <w:lang w:val="en-GB"/>
              </w:rPr>
              <w:br w:type="page"/>
            </w:r>
            <w:r w:rsidR="00E552BD" w:rsidRPr="00D100C9">
              <w:rPr>
                <w:rFonts w:ascii="Arial" w:hAnsi="Arial" w:cs="Arial"/>
                <w:b/>
                <w:bCs/>
                <w:color w:val="FFFFFF" w:themeColor="background1"/>
                <w:spacing w:val="-2"/>
                <w:sz w:val="18"/>
                <w:szCs w:val="18"/>
                <w:lang w:val="en-GB"/>
              </w:rPr>
              <w:t>9</w:t>
            </w:r>
            <w:r w:rsidRPr="00D100C9">
              <w:rPr>
                <w:rFonts w:ascii="Arial" w:hAnsi="Arial" w:cs="Arial"/>
                <w:b/>
                <w:bCs/>
                <w:color w:val="FFFFFF" w:themeColor="background1"/>
                <w:sz w:val="18"/>
                <w:szCs w:val="18"/>
              </w:rPr>
              <w:tab/>
              <w:t>Cash and cash equivalents</w:t>
            </w:r>
          </w:p>
        </w:tc>
      </w:tr>
      <w:bookmarkEnd w:id="29"/>
    </w:tbl>
    <w:p w14:paraId="57805014" w14:textId="77777777" w:rsidR="00737C0E" w:rsidRPr="00D100C9" w:rsidRDefault="00737C0E" w:rsidP="00737C0E">
      <w:pPr>
        <w:spacing w:after="0" w:line="240" w:lineRule="auto"/>
        <w:ind w:firstLine="7"/>
        <w:jc w:val="thaiDistribute"/>
        <w:rPr>
          <w:rFonts w:ascii="Arial" w:hAnsi="Arial" w:cs="Arial"/>
          <w:b/>
          <w:bCs/>
          <w:sz w:val="18"/>
          <w:szCs w:val="18"/>
          <w:lang w:val="en-GB"/>
        </w:rPr>
      </w:pPr>
    </w:p>
    <w:tbl>
      <w:tblPr>
        <w:tblW w:w="9451" w:type="dxa"/>
        <w:tblInd w:w="116" w:type="dxa"/>
        <w:tblLayout w:type="fixed"/>
        <w:tblLook w:val="0000" w:firstRow="0" w:lastRow="0" w:firstColumn="0" w:lastColumn="0" w:noHBand="0" w:noVBand="0"/>
      </w:tblPr>
      <w:tblGrid>
        <w:gridCol w:w="4303"/>
        <w:gridCol w:w="1260"/>
        <w:gridCol w:w="1296"/>
        <w:gridCol w:w="1296"/>
        <w:gridCol w:w="1296"/>
      </w:tblGrid>
      <w:tr w:rsidR="00737C0E" w:rsidRPr="00D100C9" w14:paraId="3D84BF93" w14:textId="77777777" w:rsidTr="001020B2">
        <w:trPr>
          <w:cantSplit/>
          <w:trHeight w:val="20"/>
        </w:trPr>
        <w:tc>
          <w:tcPr>
            <w:tcW w:w="4303" w:type="dxa"/>
            <w:vAlign w:val="bottom"/>
          </w:tcPr>
          <w:p w14:paraId="708CED73" w14:textId="77777777" w:rsidR="00737C0E" w:rsidRPr="00D100C9" w:rsidRDefault="00737C0E" w:rsidP="001020B2">
            <w:pPr>
              <w:tabs>
                <w:tab w:val="left" w:pos="1410"/>
              </w:tabs>
              <w:spacing w:after="0" w:line="240" w:lineRule="auto"/>
              <w:ind w:left="-120"/>
              <w:rPr>
                <w:rFonts w:ascii="Arial" w:eastAsia="Cordia New" w:hAnsi="Arial" w:cs="Arial"/>
                <w:b/>
                <w:bCs/>
                <w:sz w:val="18"/>
                <w:szCs w:val="18"/>
                <w:cs/>
                <w:lang w:bidi="th-TH"/>
              </w:rPr>
            </w:pPr>
          </w:p>
        </w:tc>
        <w:tc>
          <w:tcPr>
            <w:tcW w:w="2556" w:type="dxa"/>
            <w:gridSpan w:val="2"/>
            <w:tcBorders>
              <w:top w:val="single" w:sz="4" w:space="0" w:color="auto"/>
              <w:bottom w:val="single" w:sz="4" w:space="0" w:color="auto"/>
            </w:tcBorders>
            <w:shd w:val="clear" w:color="auto" w:fill="auto"/>
          </w:tcPr>
          <w:p w14:paraId="697E3AFA" w14:textId="77777777" w:rsidR="00737C0E" w:rsidRPr="00D100C9" w:rsidRDefault="00737C0E" w:rsidP="001020B2">
            <w:pPr>
              <w:spacing w:after="0" w:line="240" w:lineRule="auto"/>
              <w:ind w:right="-72"/>
              <w:jc w:val="center"/>
              <w:rPr>
                <w:rFonts w:ascii="Arial" w:eastAsia="Cordia New" w:hAnsi="Arial" w:cs="Arial"/>
                <w:b/>
                <w:bCs/>
                <w:sz w:val="18"/>
                <w:szCs w:val="18"/>
                <w:lang w:val="en-GB" w:bidi="th-TH"/>
              </w:rPr>
            </w:pPr>
            <w:r w:rsidRPr="00D100C9">
              <w:rPr>
                <w:rFonts w:ascii="Arial" w:eastAsia="Cordia New" w:hAnsi="Arial" w:cs="Arial"/>
                <w:b/>
                <w:bCs/>
                <w:sz w:val="18"/>
                <w:szCs w:val="18"/>
                <w:lang w:val="en-GB" w:bidi="th-TH"/>
              </w:rPr>
              <w:t>Consolidated</w:t>
            </w:r>
          </w:p>
          <w:p w14:paraId="2AA97FBC" w14:textId="77777777" w:rsidR="00737C0E" w:rsidRPr="00D100C9" w:rsidRDefault="00737C0E" w:rsidP="001020B2">
            <w:pPr>
              <w:spacing w:after="0" w:line="240" w:lineRule="auto"/>
              <w:ind w:right="-72"/>
              <w:jc w:val="center"/>
              <w:rPr>
                <w:rFonts w:ascii="Arial" w:eastAsia="Cordia New" w:hAnsi="Arial" w:cs="Arial"/>
                <w:b/>
                <w:bCs/>
                <w:sz w:val="18"/>
                <w:szCs w:val="18"/>
                <w:lang w:val="en-GB" w:bidi="th-TH"/>
              </w:rPr>
            </w:pPr>
            <w:r w:rsidRPr="00D100C9">
              <w:rPr>
                <w:rFonts w:ascii="Arial" w:eastAsia="Cordia New" w:hAnsi="Arial" w:cs="Arial"/>
                <w:b/>
                <w:bCs/>
                <w:sz w:val="18"/>
                <w:szCs w:val="18"/>
                <w:lang w:val="en-GB" w:bidi="th-TH"/>
              </w:rPr>
              <w:t>financial statements</w:t>
            </w:r>
          </w:p>
        </w:tc>
        <w:tc>
          <w:tcPr>
            <w:tcW w:w="2592" w:type="dxa"/>
            <w:gridSpan w:val="2"/>
            <w:tcBorders>
              <w:top w:val="single" w:sz="4" w:space="0" w:color="auto"/>
              <w:bottom w:val="single" w:sz="4" w:space="0" w:color="auto"/>
            </w:tcBorders>
            <w:shd w:val="clear" w:color="auto" w:fill="auto"/>
            <w:vAlign w:val="bottom"/>
          </w:tcPr>
          <w:p w14:paraId="43960CE3" w14:textId="77777777" w:rsidR="00737C0E" w:rsidRPr="00D100C9" w:rsidRDefault="00737C0E" w:rsidP="001020B2">
            <w:pPr>
              <w:spacing w:after="0" w:line="240" w:lineRule="auto"/>
              <w:ind w:right="-72"/>
              <w:jc w:val="center"/>
              <w:rPr>
                <w:rFonts w:ascii="Arial" w:eastAsia="Cordia New" w:hAnsi="Arial" w:cs="Arial"/>
                <w:b/>
                <w:bCs/>
                <w:sz w:val="18"/>
                <w:szCs w:val="18"/>
                <w:lang w:val="en-GB" w:bidi="th-TH"/>
              </w:rPr>
            </w:pPr>
            <w:r w:rsidRPr="00D100C9">
              <w:rPr>
                <w:rFonts w:ascii="Arial" w:eastAsia="Cordia New" w:hAnsi="Arial" w:cs="Arial"/>
                <w:b/>
                <w:bCs/>
                <w:sz w:val="18"/>
                <w:szCs w:val="18"/>
                <w:lang w:val="en-GB" w:bidi="th-TH"/>
              </w:rPr>
              <w:t>Separate</w:t>
            </w:r>
          </w:p>
          <w:p w14:paraId="6E794624" w14:textId="77777777" w:rsidR="00737C0E" w:rsidRPr="00D100C9" w:rsidRDefault="00737C0E" w:rsidP="001020B2">
            <w:pPr>
              <w:spacing w:after="0" w:line="240" w:lineRule="auto"/>
              <w:ind w:right="-72"/>
              <w:jc w:val="center"/>
              <w:rPr>
                <w:rFonts w:ascii="Arial" w:eastAsia="Cordia New" w:hAnsi="Arial" w:cs="Arial"/>
                <w:b/>
                <w:bCs/>
                <w:sz w:val="18"/>
                <w:szCs w:val="18"/>
                <w:lang w:val="en-GB" w:bidi="th-TH"/>
              </w:rPr>
            </w:pPr>
            <w:r w:rsidRPr="00D100C9">
              <w:rPr>
                <w:rFonts w:ascii="Arial" w:eastAsia="Cordia New" w:hAnsi="Arial" w:cs="Arial"/>
                <w:b/>
                <w:bCs/>
                <w:sz w:val="18"/>
                <w:szCs w:val="18"/>
                <w:lang w:val="en-GB" w:bidi="th-TH"/>
              </w:rPr>
              <w:t>financial statements</w:t>
            </w:r>
          </w:p>
        </w:tc>
      </w:tr>
      <w:tr w:rsidR="00DE3AA5" w:rsidRPr="00D100C9" w14:paraId="39D60B6B" w14:textId="77777777" w:rsidTr="001D2F4C">
        <w:trPr>
          <w:cantSplit/>
          <w:trHeight w:val="20"/>
        </w:trPr>
        <w:tc>
          <w:tcPr>
            <w:tcW w:w="4303" w:type="dxa"/>
            <w:vAlign w:val="bottom"/>
          </w:tcPr>
          <w:p w14:paraId="28B644D8" w14:textId="77777777" w:rsidR="00DE3AA5" w:rsidRPr="00D100C9" w:rsidRDefault="00DE3AA5" w:rsidP="00DE3AA5">
            <w:pPr>
              <w:tabs>
                <w:tab w:val="left" w:pos="1410"/>
              </w:tabs>
              <w:spacing w:after="0" w:line="240" w:lineRule="auto"/>
              <w:ind w:left="-120"/>
              <w:rPr>
                <w:rFonts w:ascii="Arial" w:eastAsia="Cordia New" w:hAnsi="Arial" w:cs="Arial"/>
                <w:b/>
                <w:bCs/>
                <w:sz w:val="18"/>
                <w:szCs w:val="18"/>
                <w:cs/>
                <w:lang w:bidi="th-TH"/>
              </w:rPr>
            </w:pPr>
          </w:p>
        </w:tc>
        <w:tc>
          <w:tcPr>
            <w:tcW w:w="1260" w:type="dxa"/>
            <w:tcBorders>
              <w:top w:val="single" w:sz="4" w:space="0" w:color="auto"/>
            </w:tcBorders>
          </w:tcPr>
          <w:p w14:paraId="737BCF28" w14:textId="6B23E2C0" w:rsidR="00DE3AA5" w:rsidRPr="00D100C9" w:rsidRDefault="00DE3AA5" w:rsidP="00DE3AA5">
            <w:pPr>
              <w:spacing w:after="0" w:line="240" w:lineRule="auto"/>
              <w:ind w:right="-72"/>
              <w:jc w:val="right"/>
              <w:rPr>
                <w:rFonts w:ascii="Arial" w:eastAsia="Cordia New" w:hAnsi="Arial" w:cs="Arial"/>
                <w:b/>
                <w:bCs/>
                <w:sz w:val="18"/>
                <w:szCs w:val="18"/>
                <w:lang w:val="en-GB" w:bidi="th-TH"/>
              </w:rPr>
            </w:pPr>
            <w:r w:rsidRPr="00D100C9">
              <w:rPr>
                <w:rFonts w:ascii="Arial" w:eastAsia="Cordia New" w:hAnsi="Arial" w:cs="Arial"/>
                <w:b/>
                <w:bCs/>
                <w:sz w:val="18"/>
                <w:szCs w:val="18"/>
                <w:lang w:val="en-GB" w:bidi="th-TH"/>
              </w:rPr>
              <w:t>2023</w:t>
            </w:r>
          </w:p>
        </w:tc>
        <w:tc>
          <w:tcPr>
            <w:tcW w:w="1296" w:type="dxa"/>
            <w:tcBorders>
              <w:top w:val="single" w:sz="4" w:space="0" w:color="auto"/>
            </w:tcBorders>
            <w:vAlign w:val="bottom"/>
          </w:tcPr>
          <w:p w14:paraId="6FC736AD" w14:textId="672C8AC3" w:rsidR="00DE3AA5" w:rsidRPr="00D100C9" w:rsidRDefault="00DE3AA5" w:rsidP="00DE3AA5">
            <w:pPr>
              <w:spacing w:after="0" w:line="240" w:lineRule="auto"/>
              <w:ind w:right="-72"/>
              <w:jc w:val="right"/>
              <w:rPr>
                <w:rFonts w:ascii="Arial" w:eastAsia="Cordia New" w:hAnsi="Arial" w:cs="Arial"/>
                <w:b/>
                <w:bCs/>
                <w:sz w:val="18"/>
                <w:szCs w:val="18"/>
                <w:lang w:val="en-GB" w:bidi="th-TH"/>
              </w:rPr>
            </w:pPr>
            <w:r w:rsidRPr="00D100C9">
              <w:rPr>
                <w:rFonts w:ascii="Arial" w:eastAsia="Cordia New" w:hAnsi="Arial" w:cs="Arial"/>
                <w:b/>
                <w:bCs/>
                <w:sz w:val="18"/>
                <w:szCs w:val="18"/>
                <w:lang w:val="en-GB" w:bidi="th-TH"/>
              </w:rPr>
              <w:t>2022</w:t>
            </w:r>
          </w:p>
        </w:tc>
        <w:tc>
          <w:tcPr>
            <w:tcW w:w="1296" w:type="dxa"/>
            <w:tcBorders>
              <w:top w:val="single" w:sz="4" w:space="0" w:color="auto"/>
            </w:tcBorders>
          </w:tcPr>
          <w:p w14:paraId="48898282" w14:textId="3843799F" w:rsidR="00DE3AA5" w:rsidRPr="00D100C9" w:rsidRDefault="00DE3AA5" w:rsidP="00DE3AA5">
            <w:pPr>
              <w:spacing w:after="0" w:line="240" w:lineRule="auto"/>
              <w:ind w:right="-72"/>
              <w:jc w:val="right"/>
              <w:rPr>
                <w:rFonts w:ascii="Arial" w:eastAsia="Cordia New" w:hAnsi="Arial" w:cs="Arial"/>
                <w:b/>
                <w:bCs/>
                <w:sz w:val="18"/>
                <w:szCs w:val="18"/>
                <w:lang w:val="en-GB" w:bidi="th-TH"/>
              </w:rPr>
            </w:pPr>
            <w:r w:rsidRPr="00D100C9">
              <w:rPr>
                <w:rFonts w:ascii="Arial" w:eastAsia="Cordia New" w:hAnsi="Arial" w:cs="Arial"/>
                <w:b/>
                <w:bCs/>
                <w:sz w:val="18"/>
                <w:szCs w:val="18"/>
                <w:lang w:val="en-GB" w:bidi="th-TH"/>
              </w:rPr>
              <w:t>2023</w:t>
            </w:r>
          </w:p>
        </w:tc>
        <w:tc>
          <w:tcPr>
            <w:tcW w:w="1296" w:type="dxa"/>
            <w:tcBorders>
              <w:top w:val="single" w:sz="4" w:space="0" w:color="auto"/>
            </w:tcBorders>
            <w:vAlign w:val="bottom"/>
          </w:tcPr>
          <w:p w14:paraId="5E609236" w14:textId="2CB32849" w:rsidR="00DE3AA5" w:rsidRPr="00D100C9" w:rsidRDefault="00DE3AA5" w:rsidP="00DE3AA5">
            <w:pPr>
              <w:spacing w:after="0" w:line="240" w:lineRule="auto"/>
              <w:ind w:right="-72"/>
              <w:jc w:val="right"/>
              <w:rPr>
                <w:rFonts w:ascii="Arial" w:eastAsia="Cordia New" w:hAnsi="Arial" w:cs="Arial"/>
                <w:b/>
                <w:bCs/>
                <w:sz w:val="18"/>
                <w:szCs w:val="18"/>
                <w:lang w:val="en-GB" w:bidi="th-TH"/>
              </w:rPr>
            </w:pPr>
            <w:r w:rsidRPr="00D100C9">
              <w:rPr>
                <w:rFonts w:ascii="Arial" w:eastAsia="Cordia New" w:hAnsi="Arial" w:cs="Arial"/>
                <w:b/>
                <w:bCs/>
                <w:sz w:val="18"/>
                <w:szCs w:val="18"/>
                <w:lang w:val="en-GB" w:bidi="th-TH"/>
              </w:rPr>
              <w:t>2022</w:t>
            </w:r>
          </w:p>
        </w:tc>
      </w:tr>
      <w:tr w:rsidR="00737C0E" w:rsidRPr="00D100C9" w14:paraId="76148791" w14:textId="77777777" w:rsidTr="001020B2">
        <w:trPr>
          <w:cantSplit/>
          <w:trHeight w:val="20"/>
        </w:trPr>
        <w:tc>
          <w:tcPr>
            <w:tcW w:w="4303" w:type="dxa"/>
            <w:vAlign w:val="bottom"/>
          </w:tcPr>
          <w:p w14:paraId="6380CDA1" w14:textId="77777777" w:rsidR="00737C0E" w:rsidRPr="00D100C9" w:rsidRDefault="00737C0E" w:rsidP="001020B2">
            <w:pPr>
              <w:tabs>
                <w:tab w:val="left" w:pos="1410"/>
              </w:tabs>
              <w:spacing w:after="0" w:line="240" w:lineRule="auto"/>
              <w:ind w:left="-120"/>
              <w:rPr>
                <w:rFonts w:ascii="Arial" w:eastAsia="Cordia New" w:hAnsi="Arial" w:cs="Arial"/>
                <w:b/>
                <w:bCs/>
                <w:sz w:val="18"/>
                <w:szCs w:val="18"/>
                <w:cs/>
                <w:lang w:bidi="th-TH"/>
              </w:rPr>
            </w:pPr>
          </w:p>
        </w:tc>
        <w:tc>
          <w:tcPr>
            <w:tcW w:w="1260" w:type="dxa"/>
            <w:tcBorders>
              <w:bottom w:val="single" w:sz="4" w:space="0" w:color="auto"/>
            </w:tcBorders>
          </w:tcPr>
          <w:p w14:paraId="5F5D7772" w14:textId="77777777" w:rsidR="00737C0E" w:rsidRPr="00D100C9" w:rsidRDefault="00737C0E" w:rsidP="001020B2">
            <w:pPr>
              <w:spacing w:after="0" w:line="240" w:lineRule="auto"/>
              <w:ind w:right="-72"/>
              <w:jc w:val="right"/>
              <w:rPr>
                <w:rFonts w:ascii="Arial" w:eastAsia="Cordia New" w:hAnsi="Arial" w:cs="Arial"/>
                <w:b/>
                <w:bCs/>
                <w:sz w:val="18"/>
                <w:szCs w:val="18"/>
                <w:lang w:bidi="th-TH"/>
              </w:rPr>
            </w:pPr>
            <w:r w:rsidRPr="00D100C9">
              <w:rPr>
                <w:rFonts w:ascii="Arial" w:eastAsia="Cordia New" w:hAnsi="Arial" w:cs="Arial"/>
                <w:b/>
                <w:bCs/>
                <w:sz w:val="18"/>
                <w:szCs w:val="18"/>
                <w:lang w:bidi="th-TH"/>
              </w:rPr>
              <w:t>Baht</w:t>
            </w:r>
          </w:p>
        </w:tc>
        <w:tc>
          <w:tcPr>
            <w:tcW w:w="1296" w:type="dxa"/>
            <w:tcBorders>
              <w:bottom w:val="single" w:sz="4" w:space="0" w:color="auto"/>
            </w:tcBorders>
            <w:vAlign w:val="bottom"/>
          </w:tcPr>
          <w:p w14:paraId="1FBC4814" w14:textId="77777777" w:rsidR="00737C0E" w:rsidRPr="00D100C9" w:rsidRDefault="00737C0E" w:rsidP="001020B2">
            <w:pPr>
              <w:spacing w:after="0" w:line="240" w:lineRule="auto"/>
              <w:ind w:right="-72"/>
              <w:jc w:val="right"/>
              <w:rPr>
                <w:rFonts w:ascii="Arial" w:eastAsia="Cordia New" w:hAnsi="Arial" w:cs="Arial"/>
                <w:sz w:val="18"/>
                <w:szCs w:val="18"/>
                <w:lang w:bidi="th-TH"/>
              </w:rPr>
            </w:pPr>
            <w:r w:rsidRPr="00D100C9">
              <w:rPr>
                <w:rFonts w:ascii="Arial" w:eastAsia="Cordia New" w:hAnsi="Arial" w:cs="Arial"/>
                <w:b/>
                <w:bCs/>
                <w:sz w:val="18"/>
                <w:szCs w:val="18"/>
                <w:lang w:bidi="th-TH"/>
              </w:rPr>
              <w:t>Baht</w:t>
            </w:r>
          </w:p>
        </w:tc>
        <w:tc>
          <w:tcPr>
            <w:tcW w:w="1296" w:type="dxa"/>
            <w:tcBorders>
              <w:bottom w:val="single" w:sz="4" w:space="0" w:color="auto"/>
            </w:tcBorders>
            <w:vAlign w:val="bottom"/>
          </w:tcPr>
          <w:p w14:paraId="1525DDD1" w14:textId="77777777" w:rsidR="00737C0E" w:rsidRPr="00D100C9" w:rsidRDefault="00737C0E" w:rsidP="001020B2">
            <w:pPr>
              <w:spacing w:after="0" w:line="240" w:lineRule="auto"/>
              <w:ind w:right="-72"/>
              <w:jc w:val="right"/>
              <w:rPr>
                <w:rFonts w:ascii="Arial" w:eastAsia="Cordia New" w:hAnsi="Arial" w:cs="Arial"/>
                <w:sz w:val="18"/>
                <w:szCs w:val="18"/>
                <w:lang w:bidi="th-TH"/>
              </w:rPr>
            </w:pPr>
            <w:r w:rsidRPr="00D100C9">
              <w:rPr>
                <w:rFonts w:ascii="Arial" w:eastAsia="Cordia New" w:hAnsi="Arial" w:cs="Arial"/>
                <w:b/>
                <w:bCs/>
                <w:sz w:val="18"/>
                <w:szCs w:val="18"/>
                <w:lang w:bidi="th-TH"/>
              </w:rPr>
              <w:t>Baht</w:t>
            </w:r>
          </w:p>
        </w:tc>
        <w:tc>
          <w:tcPr>
            <w:tcW w:w="1296" w:type="dxa"/>
            <w:tcBorders>
              <w:bottom w:val="single" w:sz="4" w:space="0" w:color="auto"/>
            </w:tcBorders>
            <w:vAlign w:val="bottom"/>
          </w:tcPr>
          <w:p w14:paraId="68BB5764" w14:textId="77777777" w:rsidR="00737C0E" w:rsidRPr="00D100C9" w:rsidRDefault="00737C0E" w:rsidP="001020B2">
            <w:pPr>
              <w:spacing w:after="0" w:line="240" w:lineRule="auto"/>
              <w:ind w:right="-72"/>
              <w:jc w:val="right"/>
              <w:rPr>
                <w:rFonts w:ascii="Arial" w:eastAsia="Cordia New" w:hAnsi="Arial" w:cs="Arial"/>
                <w:sz w:val="18"/>
                <w:szCs w:val="18"/>
                <w:lang w:bidi="th-TH"/>
              </w:rPr>
            </w:pPr>
            <w:r w:rsidRPr="00D100C9">
              <w:rPr>
                <w:rFonts w:ascii="Arial" w:eastAsia="Cordia New" w:hAnsi="Arial" w:cs="Arial"/>
                <w:b/>
                <w:bCs/>
                <w:sz w:val="18"/>
                <w:szCs w:val="18"/>
                <w:lang w:bidi="th-TH"/>
              </w:rPr>
              <w:t>Baht</w:t>
            </w:r>
          </w:p>
        </w:tc>
      </w:tr>
      <w:tr w:rsidR="00737C0E" w:rsidRPr="00D100C9" w14:paraId="26F94B00" w14:textId="77777777" w:rsidTr="001020B2">
        <w:trPr>
          <w:cantSplit/>
          <w:trHeight w:val="20"/>
        </w:trPr>
        <w:tc>
          <w:tcPr>
            <w:tcW w:w="4303" w:type="dxa"/>
            <w:vAlign w:val="bottom"/>
          </w:tcPr>
          <w:p w14:paraId="0CA1C9A1" w14:textId="77777777" w:rsidR="00737C0E" w:rsidRPr="00D100C9" w:rsidRDefault="00737C0E" w:rsidP="001020B2">
            <w:pPr>
              <w:tabs>
                <w:tab w:val="left" w:pos="1410"/>
              </w:tabs>
              <w:spacing w:after="0" w:line="240" w:lineRule="auto"/>
              <w:ind w:left="-120"/>
              <w:rPr>
                <w:rFonts w:ascii="Arial" w:eastAsia="Cordia New" w:hAnsi="Arial" w:cs="Arial"/>
                <w:sz w:val="10"/>
                <w:szCs w:val="10"/>
                <w:cs/>
                <w:lang w:bidi="th-TH"/>
              </w:rPr>
            </w:pPr>
          </w:p>
        </w:tc>
        <w:tc>
          <w:tcPr>
            <w:tcW w:w="1260" w:type="dxa"/>
            <w:tcBorders>
              <w:top w:val="single" w:sz="4" w:space="0" w:color="auto"/>
            </w:tcBorders>
            <w:shd w:val="clear" w:color="auto" w:fill="FAFAFA"/>
          </w:tcPr>
          <w:p w14:paraId="35C0D405" w14:textId="77777777" w:rsidR="00737C0E" w:rsidRPr="00D100C9" w:rsidRDefault="00737C0E" w:rsidP="001020B2">
            <w:pPr>
              <w:spacing w:after="0" w:line="240" w:lineRule="auto"/>
              <w:ind w:right="-72"/>
              <w:jc w:val="right"/>
              <w:rPr>
                <w:rFonts w:ascii="Arial" w:eastAsia="Cordia New" w:hAnsi="Arial" w:cs="Arial"/>
                <w:sz w:val="10"/>
                <w:szCs w:val="10"/>
                <w:lang w:bidi="th-TH"/>
              </w:rPr>
            </w:pPr>
          </w:p>
        </w:tc>
        <w:tc>
          <w:tcPr>
            <w:tcW w:w="1296" w:type="dxa"/>
            <w:tcBorders>
              <w:top w:val="single" w:sz="4" w:space="0" w:color="auto"/>
            </w:tcBorders>
            <w:shd w:val="clear" w:color="auto" w:fill="auto"/>
            <w:vAlign w:val="bottom"/>
          </w:tcPr>
          <w:p w14:paraId="419295F0" w14:textId="77777777" w:rsidR="00737C0E" w:rsidRPr="00D100C9" w:rsidRDefault="00737C0E" w:rsidP="001020B2">
            <w:pPr>
              <w:spacing w:after="0" w:line="240" w:lineRule="auto"/>
              <w:ind w:right="-72"/>
              <w:jc w:val="right"/>
              <w:rPr>
                <w:rFonts w:ascii="Arial" w:eastAsia="Cordia New" w:hAnsi="Arial" w:cs="Arial"/>
                <w:sz w:val="10"/>
                <w:szCs w:val="10"/>
                <w:lang w:bidi="th-TH"/>
              </w:rPr>
            </w:pPr>
          </w:p>
        </w:tc>
        <w:tc>
          <w:tcPr>
            <w:tcW w:w="1296" w:type="dxa"/>
            <w:tcBorders>
              <w:top w:val="single" w:sz="4" w:space="0" w:color="auto"/>
            </w:tcBorders>
            <w:shd w:val="clear" w:color="auto" w:fill="FAFAFA"/>
          </w:tcPr>
          <w:p w14:paraId="2F8EF506" w14:textId="77777777" w:rsidR="00737C0E" w:rsidRPr="00D100C9" w:rsidRDefault="00737C0E" w:rsidP="001020B2">
            <w:pPr>
              <w:spacing w:after="0" w:line="240" w:lineRule="auto"/>
              <w:ind w:right="-72"/>
              <w:jc w:val="right"/>
              <w:rPr>
                <w:rFonts w:ascii="Arial" w:eastAsia="Cordia New" w:hAnsi="Arial" w:cs="Arial"/>
                <w:sz w:val="10"/>
                <w:szCs w:val="10"/>
                <w:lang w:bidi="th-TH"/>
              </w:rPr>
            </w:pPr>
          </w:p>
        </w:tc>
        <w:tc>
          <w:tcPr>
            <w:tcW w:w="1296" w:type="dxa"/>
            <w:tcBorders>
              <w:top w:val="single" w:sz="4" w:space="0" w:color="auto"/>
            </w:tcBorders>
          </w:tcPr>
          <w:p w14:paraId="1A5AC30B" w14:textId="77777777" w:rsidR="00737C0E" w:rsidRPr="00D100C9" w:rsidRDefault="00737C0E" w:rsidP="001020B2">
            <w:pPr>
              <w:spacing w:after="0" w:line="240" w:lineRule="auto"/>
              <w:ind w:right="-72"/>
              <w:jc w:val="right"/>
              <w:rPr>
                <w:rFonts w:ascii="Arial" w:eastAsia="Cordia New" w:hAnsi="Arial" w:cs="Arial"/>
                <w:sz w:val="10"/>
                <w:szCs w:val="10"/>
                <w:lang w:bidi="th-TH"/>
              </w:rPr>
            </w:pPr>
          </w:p>
        </w:tc>
      </w:tr>
      <w:tr w:rsidR="00DE3AA5" w:rsidRPr="00D100C9" w14:paraId="1BA97E66" w14:textId="77777777" w:rsidTr="0067035F">
        <w:trPr>
          <w:cantSplit/>
          <w:trHeight w:val="20"/>
        </w:trPr>
        <w:tc>
          <w:tcPr>
            <w:tcW w:w="4303" w:type="dxa"/>
            <w:vAlign w:val="bottom"/>
          </w:tcPr>
          <w:p w14:paraId="44BEF5D9" w14:textId="77777777" w:rsidR="00DE3AA5" w:rsidRPr="00D100C9" w:rsidRDefault="00DE3AA5" w:rsidP="00DE3AA5">
            <w:pPr>
              <w:tabs>
                <w:tab w:val="left" w:pos="1080"/>
                <w:tab w:val="left" w:pos="1410"/>
              </w:tabs>
              <w:spacing w:after="0" w:line="240" w:lineRule="auto"/>
              <w:ind w:left="-120"/>
              <w:jc w:val="thaiDistribute"/>
              <w:rPr>
                <w:rFonts w:ascii="Arial" w:eastAsia="Cordia New" w:hAnsi="Arial" w:cs="Arial"/>
                <w:sz w:val="18"/>
                <w:szCs w:val="18"/>
                <w:cs/>
                <w:lang w:bidi="th-TH"/>
              </w:rPr>
            </w:pPr>
            <w:r w:rsidRPr="00D100C9">
              <w:rPr>
                <w:rFonts w:ascii="Arial" w:eastAsia="Cordia New" w:hAnsi="Arial" w:cs="Arial"/>
                <w:sz w:val="18"/>
                <w:szCs w:val="18"/>
                <w:lang w:bidi="th-TH"/>
              </w:rPr>
              <w:t>Cash on hand</w:t>
            </w:r>
          </w:p>
        </w:tc>
        <w:tc>
          <w:tcPr>
            <w:tcW w:w="1260" w:type="dxa"/>
            <w:shd w:val="clear" w:color="auto" w:fill="FAFAFA"/>
          </w:tcPr>
          <w:p w14:paraId="6CEA5E2C" w14:textId="195812D1" w:rsidR="00DE3AA5" w:rsidRPr="00D100C9" w:rsidRDefault="00B95D9E" w:rsidP="00DE3AA5">
            <w:pPr>
              <w:spacing w:after="0" w:line="240" w:lineRule="auto"/>
              <w:ind w:right="-72"/>
              <w:jc w:val="right"/>
              <w:rPr>
                <w:rFonts w:ascii="Arial" w:eastAsia="Cordia New" w:hAnsi="Arial" w:cs="Arial"/>
                <w:sz w:val="18"/>
                <w:szCs w:val="18"/>
                <w:lang w:val="en-GB" w:bidi="th-TH"/>
              </w:rPr>
            </w:pPr>
            <w:r w:rsidRPr="00D100C9">
              <w:rPr>
                <w:rFonts w:ascii="Arial" w:eastAsia="Cordia New" w:hAnsi="Arial" w:cs="Arial"/>
                <w:sz w:val="18"/>
                <w:szCs w:val="18"/>
                <w:lang w:val="en-GB" w:bidi="th-TH"/>
              </w:rPr>
              <w:t>34,938</w:t>
            </w:r>
          </w:p>
        </w:tc>
        <w:tc>
          <w:tcPr>
            <w:tcW w:w="1296" w:type="dxa"/>
            <w:shd w:val="clear" w:color="auto" w:fill="auto"/>
          </w:tcPr>
          <w:p w14:paraId="762B9DBD" w14:textId="2A57AD85" w:rsidR="00DE3AA5" w:rsidRPr="00D100C9" w:rsidRDefault="00DE3AA5" w:rsidP="003E0314">
            <w:pPr>
              <w:spacing w:after="0" w:line="240" w:lineRule="auto"/>
              <w:ind w:right="-72"/>
              <w:jc w:val="right"/>
              <w:rPr>
                <w:rFonts w:ascii="Arial" w:eastAsia="Cordia New" w:hAnsi="Arial" w:cs="Arial"/>
                <w:sz w:val="18"/>
                <w:szCs w:val="18"/>
                <w:lang w:val="en-GB" w:bidi="th-TH"/>
              </w:rPr>
            </w:pPr>
            <w:r w:rsidRPr="00D100C9">
              <w:rPr>
                <w:rFonts w:ascii="Arial" w:hAnsi="Arial" w:cs="Arial"/>
                <w:sz w:val="18"/>
                <w:szCs w:val="18"/>
              </w:rPr>
              <w:t>61,560</w:t>
            </w:r>
          </w:p>
        </w:tc>
        <w:tc>
          <w:tcPr>
            <w:tcW w:w="1296" w:type="dxa"/>
            <w:shd w:val="clear" w:color="auto" w:fill="FAFAFA"/>
          </w:tcPr>
          <w:p w14:paraId="024F6143" w14:textId="30E1ADD2" w:rsidR="00DE3AA5" w:rsidRPr="00D100C9" w:rsidRDefault="00B95D9E" w:rsidP="003E0314">
            <w:pPr>
              <w:spacing w:after="0" w:line="240" w:lineRule="auto"/>
              <w:ind w:right="-72"/>
              <w:jc w:val="right"/>
              <w:rPr>
                <w:rFonts w:ascii="Arial" w:eastAsia="Cordia New" w:hAnsi="Arial" w:cs="Arial"/>
                <w:sz w:val="18"/>
                <w:szCs w:val="18"/>
                <w:lang w:val="en-GB" w:bidi="th-TH"/>
              </w:rPr>
            </w:pPr>
            <w:r w:rsidRPr="00D100C9">
              <w:rPr>
                <w:rFonts w:ascii="Arial" w:eastAsia="Cordia New" w:hAnsi="Arial" w:cs="Arial"/>
                <w:sz w:val="18"/>
                <w:szCs w:val="18"/>
                <w:lang w:val="en-GB" w:bidi="th-TH"/>
              </w:rPr>
              <w:t>34,938</w:t>
            </w:r>
          </w:p>
        </w:tc>
        <w:tc>
          <w:tcPr>
            <w:tcW w:w="1296" w:type="dxa"/>
          </w:tcPr>
          <w:p w14:paraId="3A52F5B9" w14:textId="5B47A63C" w:rsidR="00DE3AA5" w:rsidRPr="00D100C9" w:rsidRDefault="00DE3AA5" w:rsidP="003E0314">
            <w:pPr>
              <w:spacing w:after="0" w:line="240" w:lineRule="auto"/>
              <w:ind w:right="-72"/>
              <w:jc w:val="right"/>
              <w:rPr>
                <w:rFonts w:ascii="Arial" w:eastAsia="Cordia New" w:hAnsi="Arial" w:cs="Arial"/>
                <w:sz w:val="18"/>
                <w:szCs w:val="18"/>
                <w:lang w:val="en-GB" w:bidi="th-TH"/>
              </w:rPr>
            </w:pPr>
            <w:r w:rsidRPr="00D100C9">
              <w:rPr>
                <w:rFonts w:ascii="Arial" w:hAnsi="Arial" w:cs="Arial"/>
                <w:sz w:val="18"/>
                <w:szCs w:val="18"/>
              </w:rPr>
              <w:t>61,560</w:t>
            </w:r>
          </w:p>
        </w:tc>
      </w:tr>
      <w:tr w:rsidR="00DE3AA5" w:rsidRPr="00D100C9" w14:paraId="5EAD40B5" w14:textId="77777777" w:rsidTr="0067035F">
        <w:trPr>
          <w:cantSplit/>
          <w:trHeight w:val="20"/>
        </w:trPr>
        <w:tc>
          <w:tcPr>
            <w:tcW w:w="4303" w:type="dxa"/>
            <w:vAlign w:val="bottom"/>
          </w:tcPr>
          <w:p w14:paraId="5062BE69" w14:textId="77777777" w:rsidR="00DE3AA5" w:rsidRPr="00D100C9" w:rsidRDefault="00DE3AA5" w:rsidP="00DE3AA5">
            <w:pPr>
              <w:tabs>
                <w:tab w:val="left" w:pos="1360"/>
              </w:tabs>
              <w:spacing w:after="0" w:line="240" w:lineRule="auto"/>
              <w:ind w:left="-120"/>
              <w:jc w:val="thaiDistribute"/>
              <w:rPr>
                <w:rFonts w:ascii="Arial" w:eastAsia="Cordia New" w:hAnsi="Arial" w:cs="Arial"/>
                <w:sz w:val="18"/>
                <w:szCs w:val="18"/>
                <w:cs/>
                <w:lang w:bidi="th-TH"/>
              </w:rPr>
            </w:pPr>
            <w:r w:rsidRPr="00D100C9">
              <w:rPr>
                <w:rFonts w:ascii="Arial" w:eastAsia="Cordia New" w:hAnsi="Arial" w:cs="Arial"/>
                <w:sz w:val="18"/>
                <w:szCs w:val="18"/>
                <w:lang w:bidi="th-TH"/>
              </w:rPr>
              <w:t>Deposits at banks</w:t>
            </w:r>
            <w:r w:rsidRPr="00D100C9">
              <w:rPr>
                <w:rFonts w:ascii="Arial" w:eastAsia="Cordia New" w:hAnsi="Arial" w:cs="Arial"/>
                <w:sz w:val="18"/>
                <w:szCs w:val="18"/>
                <w:cs/>
                <w:lang w:bidi="th-TH"/>
              </w:rPr>
              <w:tab/>
              <w:t xml:space="preserve">- </w:t>
            </w:r>
            <w:r w:rsidRPr="00D100C9">
              <w:rPr>
                <w:rFonts w:ascii="Arial" w:eastAsia="Cordia New" w:hAnsi="Arial" w:cs="Arial"/>
                <w:sz w:val="18"/>
                <w:szCs w:val="18"/>
                <w:lang w:bidi="th-TH"/>
              </w:rPr>
              <w:t>current accounts</w:t>
            </w:r>
          </w:p>
        </w:tc>
        <w:tc>
          <w:tcPr>
            <w:tcW w:w="1260" w:type="dxa"/>
            <w:shd w:val="clear" w:color="auto" w:fill="FAFAFA"/>
          </w:tcPr>
          <w:p w14:paraId="772F9430" w14:textId="0BD17128" w:rsidR="00DE3AA5" w:rsidRPr="00D100C9" w:rsidRDefault="00B95D9E" w:rsidP="00DE3AA5">
            <w:pPr>
              <w:spacing w:after="0" w:line="240" w:lineRule="auto"/>
              <w:ind w:right="-72"/>
              <w:jc w:val="right"/>
              <w:rPr>
                <w:rFonts w:ascii="Arial" w:eastAsia="Cordia New" w:hAnsi="Arial" w:cs="Arial"/>
                <w:sz w:val="18"/>
                <w:szCs w:val="18"/>
                <w:lang w:val="en-GB" w:bidi="th-TH"/>
              </w:rPr>
            </w:pPr>
            <w:r w:rsidRPr="00D100C9">
              <w:rPr>
                <w:rFonts w:ascii="Arial" w:eastAsia="Cordia New" w:hAnsi="Arial" w:cs="Arial"/>
                <w:sz w:val="18"/>
                <w:szCs w:val="18"/>
                <w:lang w:val="en-GB" w:bidi="th-TH"/>
              </w:rPr>
              <w:t>2,292,947</w:t>
            </w:r>
          </w:p>
        </w:tc>
        <w:tc>
          <w:tcPr>
            <w:tcW w:w="1296" w:type="dxa"/>
            <w:shd w:val="clear" w:color="auto" w:fill="auto"/>
          </w:tcPr>
          <w:p w14:paraId="7754F1AA" w14:textId="1CE1836E" w:rsidR="00DE3AA5" w:rsidRPr="00D100C9" w:rsidRDefault="00DE3AA5" w:rsidP="003E0314">
            <w:pPr>
              <w:spacing w:after="0" w:line="240" w:lineRule="auto"/>
              <w:ind w:right="-72"/>
              <w:jc w:val="right"/>
              <w:rPr>
                <w:rFonts w:ascii="Arial" w:eastAsia="Cordia New" w:hAnsi="Arial" w:cs="Arial"/>
                <w:sz w:val="18"/>
                <w:szCs w:val="18"/>
                <w:lang w:val="en-GB" w:bidi="th-TH"/>
              </w:rPr>
            </w:pPr>
            <w:r w:rsidRPr="00D100C9">
              <w:rPr>
                <w:rFonts w:ascii="Arial" w:hAnsi="Arial" w:cs="Arial"/>
                <w:sz w:val="18"/>
                <w:szCs w:val="18"/>
              </w:rPr>
              <w:t>23,919,603</w:t>
            </w:r>
          </w:p>
        </w:tc>
        <w:tc>
          <w:tcPr>
            <w:tcW w:w="1296" w:type="dxa"/>
            <w:shd w:val="clear" w:color="auto" w:fill="FAFAFA"/>
          </w:tcPr>
          <w:p w14:paraId="10C80D42" w14:textId="7BF76498" w:rsidR="00DE3AA5" w:rsidRPr="00D100C9" w:rsidRDefault="00C42BBD" w:rsidP="003E0314">
            <w:pPr>
              <w:spacing w:after="0" w:line="240" w:lineRule="auto"/>
              <w:ind w:right="-72"/>
              <w:jc w:val="right"/>
              <w:rPr>
                <w:rFonts w:ascii="Arial" w:eastAsia="Cordia New" w:hAnsi="Arial" w:cs="Arial"/>
                <w:sz w:val="18"/>
                <w:szCs w:val="18"/>
                <w:lang w:val="en-GB" w:bidi="th-TH"/>
              </w:rPr>
            </w:pPr>
            <w:r w:rsidRPr="00D100C9">
              <w:rPr>
                <w:rFonts w:ascii="Arial" w:eastAsia="Cordia New" w:hAnsi="Arial" w:cs="Arial"/>
                <w:sz w:val="18"/>
                <w:szCs w:val="18"/>
                <w:lang w:val="en-GB" w:bidi="th-TH"/>
              </w:rPr>
              <w:t>2,289,586</w:t>
            </w:r>
          </w:p>
        </w:tc>
        <w:tc>
          <w:tcPr>
            <w:tcW w:w="1296" w:type="dxa"/>
          </w:tcPr>
          <w:p w14:paraId="65B15240" w14:textId="30EE8E91" w:rsidR="00DE3AA5" w:rsidRPr="00D100C9" w:rsidRDefault="00DE3AA5" w:rsidP="003E0314">
            <w:pPr>
              <w:spacing w:after="0" w:line="240" w:lineRule="auto"/>
              <w:ind w:right="-72"/>
              <w:jc w:val="right"/>
              <w:rPr>
                <w:rFonts w:ascii="Arial" w:eastAsia="Cordia New" w:hAnsi="Arial" w:cs="Arial"/>
                <w:sz w:val="18"/>
                <w:szCs w:val="18"/>
                <w:lang w:val="en-GB" w:bidi="th-TH"/>
              </w:rPr>
            </w:pPr>
            <w:r w:rsidRPr="00D100C9">
              <w:rPr>
                <w:rFonts w:ascii="Arial" w:hAnsi="Arial" w:cs="Arial"/>
                <w:sz w:val="18"/>
                <w:szCs w:val="18"/>
              </w:rPr>
              <w:t>23,889,603</w:t>
            </w:r>
          </w:p>
        </w:tc>
      </w:tr>
      <w:tr w:rsidR="00DE3AA5" w:rsidRPr="00D100C9" w14:paraId="40C7C914" w14:textId="77777777" w:rsidTr="0067035F">
        <w:trPr>
          <w:cantSplit/>
          <w:trHeight w:val="20"/>
        </w:trPr>
        <w:tc>
          <w:tcPr>
            <w:tcW w:w="4303" w:type="dxa"/>
            <w:vAlign w:val="bottom"/>
          </w:tcPr>
          <w:p w14:paraId="37984954" w14:textId="77777777" w:rsidR="00DE3AA5" w:rsidRPr="00D100C9" w:rsidRDefault="00DE3AA5" w:rsidP="00DE3AA5">
            <w:pPr>
              <w:tabs>
                <w:tab w:val="left" w:pos="1360"/>
              </w:tabs>
              <w:spacing w:after="0" w:line="240" w:lineRule="auto"/>
              <w:ind w:left="-120"/>
              <w:jc w:val="thaiDistribute"/>
              <w:rPr>
                <w:rFonts w:ascii="Arial" w:eastAsia="Cordia New" w:hAnsi="Arial" w:cs="Arial"/>
                <w:sz w:val="18"/>
                <w:szCs w:val="18"/>
                <w:lang w:bidi="th-TH"/>
              </w:rPr>
            </w:pPr>
            <w:r w:rsidRPr="00D100C9">
              <w:rPr>
                <w:rFonts w:ascii="Arial" w:eastAsia="Cordia New" w:hAnsi="Arial" w:cs="Arial"/>
                <w:sz w:val="18"/>
                <w:szCs w:val="18"/>
                <w:cs/>
                <w:lang w:bidi="th-TH"/>
              </w:rPr>
              <w:tab/>
              <w:t xml:space="preserve">- </w:t>
            </w:r>
            <w:r w:rsidRPr="00D100C9">
              <w:rPr>
                <w:rFonts w:ascii="Arial" w:eastAsia="Cordia New" w:hAnsi="Arial" w:cs="Arial"/>
                <w:sz w:val="18"/>
                <w:szCs w:val="18"/>
                <w:lang w:bidi="th-TH"/>
              </w:rPr>
              <w:t>saving accounts</w:t>
            </w:r>
          </w:p>
        </w:tc>
        <w:tc>
          <w:tcPr>
            <w:tcW w:w="1260" w:type="dxa"/>
            <w:shd w:val="clear" w:color="auto" w:fill="FAFAFA"/>
          </w:tcPr>
          <w:p w14:paraId="6841F2BB" w14:textId="55D8FC71" w:rsidR="00DE3AA5" w:rsidRPr="00D100C9" w:rsidRDefault="00B95D9E" w:rsidP="00DE3AA5">
            <w:pPr>
              <w:spacing w:after="0" w:line="240" w:lineRule="auto"/>
              <w:ind w:right="-72"/>
              <w:jc w:val="right"/>
              <w:rPr>
                <w:rFonts w:ascii="Arial" w:eastAsia="Cordia New" w:hAnsi="Arial" w:cs="Arial"/>
                <w:sz w:val="18"/>
                <w:szCs w:val="18"/>
                <w:lang w:val="en-GB" w:bidi="th-TH"/>
              </w:rPr>
            </w:pPr>
            <w:r w:rsidRPr="00D100C9">
              <w:rPr>
                <w:rFonts w:ascii="Arial" w:eastAsia="Cordia New" w:hAnsi="Arial" w:cs="Arial"/>
                <w:sz w:val="18"/>
                <w:szCs w:val="18"/>
                <w:lang w:val="en-GB" w:bidi="th-TH"/>
              </w:rPr>
              <w:t>4,071,059</w:t>
            </w:r>
          </w:p>
        </w:tc>
        <w:tc>
          <w:tcPr>
            <w:tcW w:w="1296" w:type="dxa"/>
            <w:shd w:val="clear" w:color="auto" w:fill="auto"/>
          </w:tcPr>
          <w:p w14:paraId="4509DA42" w14:textId="15A0920F" w:rsidR="00DE3AA5" w:rsidRPr="00D100C9" w:rsidRDefault="00DE3AA5" w:rsidP="003E0314">
            <w:pPr>
              <w:spacing w:after="0" w:line="240" w:lineRule="auto"/>
              <w:ind w:right="-72"/>
              <w:jc w:val="right"/>
              <w:rPr>
                <w:rFonts w:ascii="Arial" w:eastAsia="Cordia New" w:hAnsi="Arial" w:cs="Arial"/>
                <w:sz w:val="18"/>
                <w:szCs w:val="18"/>
                <w:lang w:val="en-GB" w:bidi="th-TH"/>
              </w:rPr>
            </w:pPr>
            <w:r w:rsidRPr="00D100C9">
              <w:rPr>
                <w:rFonts w:ascii="Arial" w:hAnsi="Arial" w:cs="Arial"/>
                <w:sz w:val="18"/>
                <w:szCs w:val="18"/>
              </w:rPr>
              <w:t>11,115,670</w:t>
            </w:r>
          </w:p>
        </w:tc>
        <w:tc>
          <w:tcPr>
            <w:tcW w:w="1296" w:type="dxa"/>
            <w:shd w:val="clear" w:color="auto" w:fill="FAFAFA"/>
          </w:tcPr>
          <w:p w14:paraId="2606E627" w14:textId="6606A370" w:rsidR="00DE3AA5" w:rsidRPr="00D100C9" w:rsidRDefault="00C42BBD" w:rsidP="003E0314">
            <w:pPr>
              <w:spacing w:after="0" w:line="240" w:lineRule="auto"/>
              <w:ind w:right="-72"/>
              <w:jc w:val="right"/>
              <w:rPr>
                <w:rFonts w:ascii="Arial" w:eastAsia="Cordia New" w:hAnsi="Arial" w:cs="Arial"/>
                <w:sz w:val="18"/>
                <w:szCs w:val="18"/>
                <w:lang w:val="en-GB" w:bidi="th-TH"/>
              </w:rPr>
            </w:pPr>
            <w:r w:rsidRPr="00D100C9">
              <w:rPr>
                <w:rFonts w:ascii="Arial" w:eastAsia="Cordia New" w:hAnsi="Arial" w:cs="Arial"/>
                <w:sz w:val="18"/>
                <w:szCs w:val="18"/>
                <w:lang w:val="en-GB" w:bidi="th-TH"/>
              </w:rPr>
              <w:t>1,068,281</w:t>
            </w:r>
          </w:p>
        </w:tc>
        <w:tc>
          <w:tcPr>
            <w:tcW w:w="1296" w:type="dxa"/>
          </w:tcPr>
          <w:p w14:paraId="71B82747" w14:textId="1CA05F2F" w:rsidR="00DE3AA5" w:rsidRPr="00D100C9" w:rsidRDefault="00DE3AA5" w:rsidP="003E0314">
            <w:pPr>
              <w:spacing w:after="0" w:line="240" w:lineRule="auto"/>
              <w:ind w:right="-72"/>
              <w:jc w:val="right"/>
              <w:rPr>
                <w:rFonts w:ascii="Arial" w:eastAsia="Cordia New" w:hAnsi="Arial" w:cs="Arial"/>
                <w:sz w:val="18"/>
                <w:szCs w:val="18"/>
                <w:lang w:val="en-GB" w:bidi="th-TH"/>
              </w:rPr>
            </w:pPr>
            <w:r w:rsidRPr="00D100C9">
              <w:rPr>
                <w:rFonts w:ascii="Arial" w:hAnsi="Arial" w:cs="Arial"/>
                <w:sz w:val="18"/>
                <w:szCs w:val="18"/>
              </w:rPr>
              <w:t>6,027,280</w:t>
            </w:r>
          </w:p>
        </w:tc>
      </w:tr>
      <w:tr w:rsidR="00DE3AA5" w:rsidRPr="00D100C9" w14:paraId="1A9922F3" w14:textId="77777777" w:rsidTr="0067035F">
        <w:trPr>
          <w:cantSplit/>
          <w:trHeight w:val="20"/>
        </w:trPr>
        <w:tc>
          <w:tcPr>
            <w:tcW w:w="4303" w:type="dxa"/>
            <w:vAlign w:val="bottom"/>
          </w:tcPr>
          <w:p w14:paraId="4B79C886" w14:textId="77777777" w:rsidR="00DE3AA5" w:rsidRPr="00D100C9" w:rsidRDefault="00DE3AA5" w:rsidP="00DE3AA5">
            <w:pPr>
              <w:tabs>
                <w:tab w:val="left" w:pos="1360"/>
              </w:tabs>
              <w:spacing w:after="0" w:line="240" w:lineRule="auto"/>
              <w:ind w:left="-120"/>
              <w:jc w:val="thaiDistribute"/>
              <w:rPr>
                <w:rFonts w:ascii="Arial" w:eastAsia="Cordia New" w:hAnsi="Arial" w:cs="Arial"/>
                <w:sz w:val="18"/>
                <w:szCs w:val="18"/>
                <w:cs/>
                <w:lang w:val="en-GB" w:bidi="th-TH"/>
              </w:rPr>
            </w:pPr>
            <w:r w:rsidRPr="00D100C9">
              <w:rPr>
                <w:rFonts w:ascii="Arial" w:eastAsia="Cordia New" w:hAnsi="Arial" w:cs="Arial"/>
                <w:sz w:val="18"/>
                <w:szCs w:val="18"/>
                <w:cs/>
                <w:lang w:bidi="th-TH"/>
              </w:rPr>
              <w:tab/>
              <w:t xml:space="preserve">- </w:t>
            </w:r>
            <w:r w:rsidRPr="00D100C9">
              <w:rPr>
                <w:rFonts w:ascii="Arial" w:eastAsia="Cordia New" w:hAnsi="Arial" w:cs="Arial"/>
                <w:sz w:val="18"/>
                <w:szCs w:val="18"/>
                <w:lang w:bidi="th-TH"/>
              </w:rPr>
              <w:t xml:space="preserve">fixed deposit </w:t>
            </w:r>
            <w:r w:rsidRPr="00D100C9">
              <w:rPr>
                <w:rFonts w:ascii="Arial" w:eastAsia="Cordia New" w:hAnsi="Arial" w:cs="Arial"/>
                <w:sz w:val="18"/>
                <w:szCs w:val="18"/>
                <w:lang w:val="en-GB" w:bidi="th-TH"/>
              </w:rPr>
              <w:t>3</w:t>
            </w:r>
            <w:r w:rsidRPr="00D100C9">
              <w:rPr>
                <w:rFonts w:ascii="Arial" w:eastAsia="Cordia New" w:hAnsi="Arial" w:cs="Arial"/>
                <w:sz w:val="18"/>
                <w:szCs w:val="18"/>
                <w:lang w:bidi="th-TH"/>
              </w:rPr>
              <w:t xml:space="preserve"> months</w:t>
            </w:r>
          </w:p>
        </w:tc>
        <w:tc>
          <w:tcPr>
            <w:tcW w:w="1260" w:type="dxa"/>
            <w:tcBorders>
              <w:bottom w:val="single" w:sz="4" w:space="0" w:color="auto"/>
            </w:tcBorders>
            <w:shd w:val="clear" w:color="auto" w:fill="FAFAFA"/>
          </w:tcPr>
          <w:p w14:paraId="1A0EA8BB" w14:textId="73773BE2" w:rsidR="00DE3AA5" w:rsidRPr="00D100C9" w:rsidRDefault="00B95D9E" w:rsidP="00DE3AA5">
            <w:pPr>
              <w:spacing w:after="0" w:line="240" w:lineRule="auto"/>
              <w:ind w:right="-72"/>
              <w:jc w:val="right"/>
              <w:rPr>
                <w:rFonts w:ascii="Arial" w:eastAsia="Cordia New" w:hAnsi="Arial" w:cs="Arial"/>
                <w:sz w:val="18"/>
                <w:szCs w:val="18"/>
                <w:lang w:val="en-GB" w:bidi="th-TH"/>
              </w:rPr>
            </w:pPr>
            <w:r w:rsidRPr="00D100C9">
              <w:rPr>
                <w:rFonts w:ascii="Arial" w:eastAsia="Cordia New" w:hAnsi="Arial" w:cs="Arial"/>
                <w:sz w:val="18"/>
                <w:szCs w:val="18"/>
                <w:lang w:val="en-GB" w:bidi="th-TH"/>
              </w:rPr>
              <w:t>88,225</w:t>
            </w:r>
          </w:p>
        </w:tc>
        <w:tc>
          <w:tcPr>
            <w:tcW w:w="1296" w:type="dxa"/>
            <w:tcBorders>
              <w:bottom w:val="single" w:sz="4" w:space="0" w:color="auto"/>
            </w:tcBorders>
            <w:shd w:val="clear" w:color="auto" w:fill="auto"/>
          </w:tcPr>
          <w:p w14:paraId="3F6BBE90" w14:textId="25639849" w:rsidR="00DE3AA5" w:rsidRPr="00D100C9" w:rsidRDefault="00DE3AA5" w:rsidP="003E0314">
            <w:pPr>
              <w:spacing w:after="0" w:line="240" w:lineRule="auto"/>
              <w:ind w:right="-72"/>
              <w:jc w:val="right"/>
              <w:rPr>
                <w:rFonts w:ascii="Arial" w:eastAsia="Cordia New" w:hAnsi="Arial" w:cs="Arial"/>
                <w:sz w:val="18"/>
                <w:szCs w:val="18"/>
                <w:lang w:val="en-GB" w:bidi="th-TH"/>
              </w:rPr>
            </w:pPr>
            <w:r w:rsidRPr="00D100C9">
              <w:rPr>
                <w:rFonts w:ascii="Arial" w:hAnsi="Arial" w:cs="Arial"/>
                <w:sz w:val="18"/>
                <w:szCs w:val="18"/>
              </w:rPr>
              <w:t>25,948</w:t>
            </w:r>
          </w:p>
        </w:tc>
        <w:tc>
          <w:tcPr>
            <w:tcW w:w="1296" w:type="dxa"/>
            <w:tcBorders>
              <w:bottom w:val="single" w:sz="4" w:space="0" w:color="auto"/>
            </w:tcBorders>
            <w:shd w:val="clear" w:color="auto" w:fill="FAFAFA"/>
          </w:tcPr>
          <w:p w14:paraId="237A6FBC" w14:textId="57F0991A" w:rsidR="00DE3AA5" w:rsidRPr="00D100C9" w:rsidRDefault="00C42BBD" w:rsidP="003E0314">
            <w:pPr>
              <w:spacing w:after="0" w:line="240" w:lineRule="auto"/>
              <w:ind w:right="-72"/>
              <w:jc w:val="right"/>
              <w:rPr>
                <w:rFonts w:ascii="Arial" w:eastAsia="Cordia New" w:hAnsi="Arial" w:cs="Arial"/>
                <w:sz w:val="18"/>
                <w:szCs w:val="18"/>
                <w:lang w:val="en-GB" w:bidi="th-TH"/>
              </w:rPr>
            </w:pPr>
            <w:r w:rsidRPr="00D100C9">
              <w:rPr>
                <w:rFonts w:ascii="Arial" w:eastAsia="Cordia New" w:hAnsi="Arial" w:cs="Arial"/>
                <w:sz w:val="18"/>
                <w:szCs w:val="18"/>
                <w:lang w:val="en-GB" w:bidi="th-TH"/>
              </w:rPr>
              <w:t>88,225</w:t>
            </w:r>
          </w:p>
        </w:tc>
        <w:tc>
          <w:tcPr>
            <w:tcW w:w="1296" w:type="dxa"/>
            <w:tcBorders>
              <w:bottom w:val="single" w:sz="4" w:space="0" w:color="auto"/>
            </w:tcBorders>
          </w:tcPr>
          <w:p w14:paraId="2B1D3579" w14:textId="43FA628B" w:rsidR="00DE3AA5" w:rsidRPr="00D100C9" w:rsidRDefault="00DE3AA5" w:rsidP="003E0314">
            <w:pPr>
              <w:spacing w:after="0" w:line="240" w:lineRule="auto"/>
              <w:ind w:right="-72"/>
              <w:jc w:val="right"/>
              <w:rPr>
                <w:rFonts w:ascii="Arial" w:eastAsia="Cordia New" w:hAnsi="Arial" w:cs="Arial"/>
                <w:sz w:val="18"/>
                <w:szCs w:val="18"/>
                <w:lang w:val="en-GB" w:bidi="th-TH"/>
              </w:rPr>
            </w:pPr>
            <w:r w:rsidRPr="00D100C9">
              <w:rPr>
                <w:rFonts w:ascii="Arial" w:hAnsi="Arial" w:cs="Arial"/>
                <w:sz w:val="18"/>
                <w:szCs w:val="18"/>
              </w:rPr>
              <w:t>25,948</w:t>
            </w:r>
          </w:p>
        </w:tc>
      </w:tr>
      <w:tr w:rsidR="00251D3D" w:rsidRPr="00D100C9" w14:paraId="2F205269" w14:textId="77777777" w:rsidTr="00251D3D">
        <w:trPr>
          <w:cantSplit/>
          <w:trHeight w:val="20"/>
        </w:trPr>
        <w:tc>
          <w:tcPr>
            <w:tcW w:w="4303" w:type="dxa"/>
            <w:vAlign w:val="bottom"/>
          </w:tcPr>
          <w:p w14:paraId="3D412160" w14:textId="77777777" w:rsidR="00251D3D" w:rsidRPr="00D100C9" w:rsidRDefault="00251D3D" w:rsidP="00DE3AA5">
            <w:pPr>
              <w:tabs>
                <w:tab w:val="left" w:pos="1360"/>
              </w:tabs>
              <w:spacing w:after="0" w:line="240" w:lineRule="auto"/>
              <w:ind w:left="-120"/>
              <w:jc w:val="thaiDistribute"/>
              <w:rPr>
                <w:rFonts w:ascii="Arial" w:eastAsia="Cordia New" w:hAnsi="Arial" w:cs="Arial"/>
                <w:sz w:val="10"/>
                <w:szCs w:val="10"/>
                <w:cs/>
                <w:lang w:bidi="th-TH"/>
              </w:rPr>
            </w:pPr>
          </w:p>
        </w:tc>
        <w:tc>
          <w:tcPr>
            <w:tcW w:w="1260" w:type="dxa"/>
            <w:shd w:val="clear" w:color="auto" w:fill="FAFAFA"/>
          </w:tcPr>
          <w:p w14:paraId="06AA2AF5" w14:textId="77777777" w:rsidR="00251D3D" w:rsidRPr="00D100C9" w:rsidRDefault="00251D3D" w:rsidP="00DE3AA5">
            <w:pPr>
              <w:spacing w:after="0" w:line="240" w:lineRule="auto"/>
              <w:ind w:right="-72"/>
              <w:jc w:val="right"/>
              <w:rPr>
                <w:rFonts w:ascii="Arial" w:eastAsia="Cordia New" w:hAnsi="Arial" w:cs="Arial"/>
                <w:sz w:val="10"/>
                <w:szCs w:val="10"/>
                <w:lang w:val="en-GB" w:bidi="th-TH"/>
              </w:rPr>
            </w:pPr>
          </w:p>
        </w:tc>
        <w:tc>
          <w:tcPr>
            <w:tcW w:w="1296" w:type="dxa"/>
            <w:shd w:val="clear" w:color="auto" w:fill="auto"/>
          </w:tcPr>
          <w:p w14:paraId="493EACA1" w14:textId="77777777" w:rsidR="00251D3D" w:rsidRPr="00D100C9" w:rsidRDefault="00251D3D" w:rsidP="003E0314">
            <w:pPr>
              <w:spacing w:after="0" w:line="240" w:lineRule="auto"/>
              <w:ind w:right="-72"/>
              <w:jc w:val="right"/>
              <w:rPr>
                <w:rFonts w:ascii="Arial" w:hAnsi="Arial" w:cs="Arial"/>
                <w:sz w:val="10"/>
                <w:szCs w:val="10"/>
              </w:rPr>
            </w:pPr>
          </w:p>
        </w:tc>
        <w:tc>
          <w:tcPr>
            <w:tcW w:w="1296" w:type="dxa"/>
            <w:shd w:val="clear" w:color="auto" w:fill="FAFAFA"/>
          </w:tcPr>
          <w:p w14:paraId="04717C1A" w14:textId="77777777" w:rsidR="00251D3D" w:rsidRPr="00D100C9" w:rsidRDefault="00251D3D" w:rsidP="003E0314">
            <w:pPr>
              <w:spacing w:after="0" w:line="240" w:lineRule="auto"/>
              <w:ind w:right="-72"/>
              <w:jc w:val="right"/>
              <w:rPr>
                <w:rFonts w:ascii="Arial" w:eastAsia="Cordia New" w:hAnsi="Arial" w:cs="Arial"/>
                <w:sz w:val="10"/>
                <w:szCs w:val="10"/>
                <w:lang w:val="en-GB" w:bidi="th-TH"/>
              </w:rPr>
            </w:pPr>
          </w:p>
        </w:tc>
        <w:tc>
          <w:tcPr>
            <w:tcW w:w="1296" w:type="dxa"/>
          </w:tcPr>
          <w:p w14:paraId="10B29C3C" w14:textId="77777777" w:rsidR="00251D3D" w:rsidRPr="00D100C9" w:rsidRDefault="00251D3D" w:rsidP="003E0314">
            <w:pPr>
              <w:spacing w:after="0" w:line="240" w:lineRule="auto"/>
              <w:ind w:right="-72"/>
              <w:jc w:val="right"/>
              <w:rPr>
                <w:rFonts w:ascii="Arial" w:hAnsi="Arial" w:cs="Arial"/>
                <w:sz w:val="10"/>
                <w:szCs w:val="10"/>
              </w:rPr>
            </w:pPr>
          </w:p>
        </w:tc>
      </w:tr>
      <w:tr w:rsidR="00DE3AA5" w:rsidRPr="00D100C9" w14:paraId="2C2DE0AE" w14:textId="77777777" w:rsidTr="00251D3D">
        <w:trPr>
          <w:cantSplit/>
          <w:trHeight w:val="20"/>
        </w:trPr>
        <w:tc>
          <w:tcPr>
            <w:tcW w:w="4303" w:type="dxa"/>
            <w:vAlign w:val="bottom"/>
          </w:tcPr>
          <w:p w14:paraId="3C2513AC" w14:textId="77777777" w:rsidR="00DE3AA5" w:rsidRPr="00D100C9" w:rsidRDefault="00DE3AA5" w:rsidP="00DE3AA5">
            <w:pPr>
              <w:tabs>
                <w:tab w:val="left" w:pos="700"/>
                <w:tab w:val="left" w:pos="1410"/>
              </w:tabs>
              <w:spacing w:after="0" w:line="240" w:lineRule="auto"/>
              <w:ind w:left="-120"/>
              <w:jc w:val="thaiDistribute"/>
              <w:rPr>
                <w:rFonts w:ascii="Arial" w:eastAsia="Cordia New" w:hAnsi="Arial" w:cs="Arial"/>
                <w:sz w:val="18"/>
                <w:szCs w:val="18"/>
                <w:cs/>
                <w:lang w:bidi="th-TH"/>
              </w:rPr>
            </w:pPr>
            <w:r w:rsidRPr="00D100C9">
              <w:rPr>
                <w:rFonts w:ascii="Arial" w:eastAsia="Cordia New" w:hAnsi="Arial" w:cs="Arial"/>
                <w:sz w:val="18"/>
                <w:szCs w:val="18"/>
                <w:lang w:bidi="th-TH"/>
              </w:rPr>
              <w:t>Total</w:t>
            </w:r>
          </w:p>
        </w:tc>
        <w:tc>
          <w:tcPr>
            <w:tcW w:w="1260" w:type="dxa"/>
            <w:tcBorders>
              <w:bottom w:val="single" w:sz="4" w:space="0" w:color="auto"/>
            </w:tcBorders>
            <w:shd w:val="clear" w:color="auto" w:fill="FAFAFA"/>
          </w:tcPr>
          <w:p w14:paraId="75707078" w14:textId="2736131D" w:rsidR="00DE3AA5" w:rsidRPr="00D100C9" w:rsidRDefault="00C42BBD" w:rsidP="00DE3AA5">
            <w:pPr>
              <w:spacing w:after="0" w:line="240" w:lineRule="auto"/>
              <w:ind w:right="-72"/>
              <w:jc w:val="right"/>
              <w:rPr>
                <w:rFonts w:ascii="Arial" w:eastAsia="Cordia New" w:hAnsi="Arial" w:cs="Arial"/>
                <w:sz w:val="18"/>
                <w:szCs w:val="18"/>
                <w:lang w:val="en-GB" w:bidi="th-TH"/>
              </w:rPr>
            </w:pPr>
            <w:r w:rsidRPr="00D100C9">
              <w:rPr>
                <w:rFonts w:ascii="Arial" w:eastAsia="Cordia New" w:hAnsi="Arial" w:cs="Arial"/>
                <w:sz w:val="18"/>
                <w:szCs w:val="18"/>
                <w:lang w:val="en-GB" w:bidi="th-TH"/>
              </w:rPr>
              <w:t>6,487,169</w:t>
            </w:r>
          </w:p>
        </w:tc>
        <w:tc>
          <w:tcPr>
            <w:tcW w:w="1296" w:type="dxa"/>
            <w:tcBorders>
              <w:bottom w:val="single" w:sz="4" w:space="0" w:color="auto"/>
            </w:tcBorders>
            <w:shd w:val="clear" w:color="auto" w:fill="auto"/>
          </w:tcPr>
          <w:p w14:paraId="75979444" w14:textId="39DF8DD2" w:rsidR="00DE3AA5" w:rsidRPr="00D100C9" w:rsidRDefault="00DE3AA5" w:rsidP="003E0314">
            <w:pPr>
              <w:spacing w:after="0" w:line="240" w:lineRule="auto"/>
              <w:ind w:right="-72"/>
              <w:jc w:val="right"/>
              <w:rPr>
                <w:rFonts w:ascii="Arial" w:eastAsia="Cordia New" w:hAnsi="Arial" w:cs="Arial"/>
                <w:sz w:val="18"/>
                <w:szCs w:val="18"/>
                <w:lang w:val="en-GB" w:bidi="th-TH"/>
              </w:rPr>
            </w:pPr>
            <w:r w:rsidRPr="00D100C9">
              <w:rPr>
                <w:rFonts w:ascii="Arial" w:hAnsi="Arial" w:cs="Arial"/>
                <w:sz w:val="18"/>
                <w:szCs w:val="18"/>
              </w:rPr>
              <w:t>35,122,781</w:t>
            </w:r>
          </w:p>
        </w:tc>
        <w:tc>
          <w:tcPr>
            <w:tcW w:w="1296" w:type="dxa"/>
            <w:tcBorders>
              <w:bottom w:val="single" w:sz="4" w:space="0" w:color="auto"/>
            </w:tcBorders>
            <w:shd w:val="clear" w:color="auto" w:fill="FAFAFA"/>
          </w:tcPr>
          <w:p w14:paraId="531FEB77" w14:textId="44BBFDFD" w:rsidR="00DE3AA5" w:rsidRPr="00D100C9" w:rsidRDefault="00C42BBD" w:rsidP="003E0314">
            <w:pPr>
              <w:spacing w:after="0" w:line="240" w:lineRule="auto"/>
              <w:ind w:right="-72"/>
              <w:jc w:val="right"/>
              <w:rPr>
                <w:rFonts w:ascii="Arial" w:eastAsia="Cordia New" w:hAnsi="Arial" w:cs="Arial"/>
                <w:sz w:val="18"/>
                <w:szCs w:val="18"/>
                <w:lang w:val="en-GB" w:bidi="th-TH"/>
              </w:rPr>
            </w:pPr>
            <w:r w:rsidRPr="00D100C9">
              <w:rPr>
                <w:rFonts w:ascii="Arial" w:eastAsia="Cordia New" w:hAnsi="Arial" w:cs="Arial"/>
                <w:sz w:val="18"/>
                <w:szCs w:val="18"/>
                <w:lang w:val="en-GB" w:bidi="th-TH"/>
              </w:rPr>
              <w:t>3,481,030</w:t>
            </w:r>
          </w:p>
        </w:tc>
        <w:tc>
          <w:tcPr>
            <w:tcW w:w="1296" w:type="dxa"/>
            <w:tcBorders>
              <w:bottom w:val="single" w:sz="4" w:space="0" w:color="auto"/>
            </w:tcBorders>
          </w:tcPr>
          <w:p w14:paraId="0A990A54" w14:textId="160E2DCB" w:rsidR="00DE3AA5" w:rsidRPr="00D100C9" w:rsidRDefault="00DE3AA5" w:rsidP="003E0314">
            <w:pPr>
              <w:spacing w:after="0" w:line="240" w:lineRule="auto"/>
              <w:ind w:right="-72"/>
              <w:jc w:val="right"/>
              <w:rPr>
                <w:rFonts w:ascii="Arial" w:eastAsia="Cordia New" w:hAnsi="Arial" w:cs="Arial"/>
                <w:sz w:val="18"/>
                <w:szCs w:val="18"/>
                <w:lang w:bidi="th-TH"/>
              </w:rPr>
            </w:pPr>
            <w:r w:rsidRPr="00D100C9">
              <w:rPr>
                <w:rFonts w:ascii="Arial" w:hAnsi="Arial" w:cs="Arial"/>
                <w:sz w:val="18"/>
                <w:szCs w:val="18"/>
              </w:rPr>
              <w:t>30,004,391</w:t>
            </w:r>
          </w:p>
        </w:tc>
      </w:tr>
    </w:tbl>
    <w:p w14:paraId="77113478" w14:textId="77777777" w:rsidR="00737C0E" w:rsidRPr="00D100C9" w:rsidRDefault="00737C0E" w:rsidP="00737C0E">
      <w:pPr>
        <w:spacing w:after="0" w:line="240" w:lineRule="auto"/>
        <w:rPr>
          <w:rFonts w:ascii="Arial" w:hAnsi="Arial" w:cs="Arial"/>
          <w:sz w:val="18"/>
          <w:szCs w:val="18"/>
          <w:lang w:val="en-GB"/>
        </w:rPr>
      </w:pPr>
    </w:p>
    <w:p w14:paraId="6A16E7D0" w14:textId="04F2830B" w:rsidR="00737C0E" w:rsidRPr="00D100C9" w:rsidRDefault="00737C0E" w:rsidP="00737C0E">
      <w:pPr>
        <w:spacing w:after="0" w:line="240" w:lineRule="auto"/>
        <w:ind w:firstLine="7"/>
        <w:jc w:val="thaiDistribute"/>
        <w:rPr>
          <w:rFonts w:ascii="Arial" w:hAnsi="Arial" w:cs="Arial"/>
          <w:sz w:val="18"/>
          <w:szCs w:val="18"/>
          <w:lang w:val="en-GB"/>
        </w:rPr>
      </w:pPr>
      <w:r w:rsidRPr="00D100C9">
        <w:rPr>
          <w:rFonts w:ascii="Arial" w:hAnsi="Arial" w:cs="Arial"/>
          <w:spacing w:val="-4"/>
          <w:sz w:val="18"/>
          <w:szCs w:val="18"/>
          <w:lang w:val="en-GB"/>
        </w:rPr>
        <w:t xml:space="preserve">As </w:t>
      </w:r>
      <w:proofErr w:type="gramStart"/>
      <w:r w:rsidRPr="00D100C9">
        <w:rPr>
          <w:rFonts w:ascii="Arial" w:hAnsi="Arial" w:cs="Arial"/>
          <w:spacing w:val="-4"/>
          <w:sz w:val="18"/>
          <w:szCs w:val="18"/>
          <w:lang w:val="en-GB"/>
        </w:rPr>
        <w:t>at</w:t>
      </w:r>
      <w:proofErr w:type="gramEnd"/>
      <w:r w:rsidRPr="00D100C9">
        <w:rPr>
          <w:rFonts w:ascii="Arial" w:hAnsi="Arial" w:cs="Arial"/>
          <w:spacing w:val="-4"/>
          <w:sz w:val="18"/>
          <w:szCs w:val="18"/>
          <w:lang w:val="en-GB"/>
        </w:rPr>
        <w:t xml:space="preserve"> 31 December </w:t>
      </w:r>
      <w:r w:rsidR="00FC35FF" w:rsidRPr="00D100C9">
        <w:rPr>
          <w:rFonts w:ascii="Arial" w:hAnsi="Arial" w:cs="Arial"/>
          <w:spacing w:val="-4"/>
          <w:sz w:val="18"/>
          <w:szCs w:val="18"/>
          <w:lang w:val="en-GB"/>
        </w:rPr>
        <w:t>202</w:t>
      </w:r>
      <w:r w:rsidR="00DE3AA5" w:rsidRPr="00D100C9">
        <w:rPr>
          <w:rFonts w:ascii="Arial" w:hAnsi="Arial" w:cs="Arial"/>
          <w:spacing w:val="-4"/>
          <w:sz w:val="18"/>
          <w:szCs w:val="18"/>
          <w:lang w:val="en-GB"/>
        </w:rPr>
        <w:t>3</w:t>
      </w:r>
      <w:r w:rsidRPr="00D100C9">
        <w:rPr>
          <w:rFonts w:ascii="Arial" w:hAnsi="Arial" w:cs="Arial"/>
          <w:spacing w:val="-4"/>
          <w:sz w:val="18"/>
          <w:szCs w:val="18"/>
          <w:lang w:val="en-GB"/>
        </w:rPr>
        <w:t xml:space="preserve">, savings accounts bear interest at the rates between </w:t>
      </w:r>
      <w:r w:rsidR="00C42BBD" w:rsidRPr="00D100C9">
        <w:rPr>
          <w:rFonts w:ascii="Arial" w:hAnsi="Arial" w:cs="Arial"/>
          <w:spacing w:val="-4"/>
          <w:sz w:val="18"/>
          <w:szCs w:val="18"/>
          <w:lang w:val="en-GB"/>
        </w:rPr>
        <w:t>0.50</w:t>
      </w:r>
      <w:r w:rsidRPr="00D100C9">
        <w:rPr>
          <w:rFonts w:ascii="Arial" w:hAnsi="Arial" w:cs="Arial"/>
          <w:spacing w:val="-4"/>
          <w:sz w:val="18"/>
          <w:szCs w:val="18"/>
          <w:lang w:val="en-GB"/>
        </w:rPr>
        <w:t xml:space="preserve">% to </w:t>
      </w:r>
      <w:r w:rsidR="005D2E09" w:rsidRPr="00D100C9">
        <w:rPr>
          <w:rFonts w:ascii="Arial" w:hAnsi="Arial" w:cs="Arial"/>
          <w:spacing w:val="-4"/>
          <w:sz w:val="18"/>
          <w:szCs w:val="18"/>
          <w:lang w:val="en-GB"/>
        </w:rPr>
        <w:t>0.60</w:t>
      </w:r>
      <w:r w:rsidRPr="00D100C9">
        <w:rPr>
          <w:rFonts w:ascii="Arial" w:hAnsi="Arial" w:cs="Arial"/>
          <w:spacing w:val="-4"/>
          <w:sz w:val="18"/>
          <w:szCs w:val="18"/>
          <w:lang w:val="en-GB"/>
        </w:rPr>
        <w:t>% per annum (</w:t>
      </w:r>
      <w:r w:rsidR="00FC35FF" w:rsidRPr="00D100C9">
        <w:rPr>
          <w:rFonts w:ascii="Arial" w:hAnsi="Arial" w:cs="Arial"/>
          <w:spacing w:val="-4"/>
          <w:sz w:val="18"/>
          <w:szCs w:val="18"/>
          <w:lang w:val="en-GB"/>
        </w:rPr>
        <w:t>202</w:t>
      </w:r>
      <w:r w:rsidR="00DE3AA5" w:rsidRPr="00D100C9">
        <w:rPr>
          <w:rFonts w:ascii="Arial" w:hAnsi="Arial" w:cs="Arial"/>
          <w:spacing w:val="-4"/>
          <w:sz w:val="18"/>
          <w:szCs w:val="18"/>
          <w:lang w:val="en-GB"/>
        </w:rPr>
        <w:t>2</w:t>
      </w:r>
      <w:r w:rsidRPr="00D100C9">
        <w:rPr>
          <w:rFonts w:ascii="Arial" w:hAnsi="Arial" w:cs="Arial"/>
          <w:spacing w:val="-4"/>
          <w:sz w:val="18"/>
          <w:szCs w:val="18"/>
          <w:lang w:val="en-GB"/>
        </w:rPr>
        <w:t>: 0.</w:t>
      </w:r>
      <w:r w:rsidR="00DE3AA5" w:rsidRPr="00D100C9">
        <w:rPr>
          <w:rFonts w:ascii="Arial" w:hAnsi="Arial" w:cs="Arial"/>
          <w:spacing w:val="-4"/>
          <w:sz w:val="18"/>
          <w:szCs w:val="18"/>
          <w:lang w:val="en-GB"/>
        </w:rPr>
        <w:t>1</w:t>
      </w:r>
      <w:r w:rsidR="005D2E09" w:rsidRPr="00D100C9">
        <w:rPr>
          <w:rFonts w:ascii="Arial" w:hAnsi="Arial" w:cs="Arial"/>
          <w:spacing w:val="-4"/>
          <w:sz w:val="18"/>
          <w:szCs w:val="18"/>
          <w:lang w:val="en-GB"/>
        </w:rPr>
        <w:t>0</w:t>
      </w:r>
      <w:r w:rsidRPr="00D100C9">
        <w:rPr>
          <w:rFonts w:ascii="Arial" w:hAnsi="Arial" w:cs="Arial"/>
          <w:spacing w:val="-4"/>
          <w:sz w:val="18"/>
          <w:szCs w:val="18"/>
          <w:lang w:val="en-GB"/>
        </w:rPr>
        <w:t>% to 0.</w:t>
      </w:r>
      <w:r w:rsidR="005D2E09" w:rsidRPr="00D100C9">
        <w:rPr>
          <w:rFonts w:ascii="Arial" w:hAnsi="Arial" w:cs="Arial"/>
          <w:spacing w:val="-4"/>
          <w:sz w:val="18"/>
          <w:szCs w:val="18"/>
          <w:lang w:val="en-GB"/>
        </w:rPr>
        <w:t>35</w:t>
      </w:r>
      <w:r w:rsidRPr="00D100C9">
        <w:rPr>
          <w:rFonts w:ascii="Arial" w:hAnsi="Arial" w:cs="Arial"/>
          <w:spacing w:val="-4"/>
          <w:sz w:val="18"/>
          <w:szCs w:val="18"/>
          <w:lang w:val="en-GB"/>
        </w:rPr>
        <w:t xml:space="preserve">% per annum) and fixed deposit accounts 3 months bear interest at the rates between </w:t>
      </w:r>
      <w:r w:rsidR="005D2E09" w:rsidRPr="00D100C9">
        <w:rPr>
          <w:rFonts w:ascii="Arial" w:hAnsi="Arial" w:cs="Arial"/>
          <w:spacing w:val="-4"/>
          <w:sz w:val="18"/>
          <w:szCs w:val="18"/>
          <w:lang w:val="en-GB"/>
        </w:rPr>
        <w:t>0.95</w:t>
      </w:r>
      <w:r w:rsidRPr="00D100C9">
        <w:rPr>
          <w:rFonts w:ascii="Arial" w:hAnsi="Arial" w:cs="Arial"/>
          <w:spacing w:val="-4"/>
          <w:sz w:val="18"/>
          <w:szCs w:val="18"/>
          <w:lang w:val="en-GB"/>
        </w:rPr>
        <w:t xml:space="preserve">% to </w:t>
      </w:r>
      <w:r w:rsidR="00A47621" w:rsidRPr="00D100C9">
        <w:rPr>
          <w:rFonts w:ascii="Arial" w:hAnsi="Arial" w:cs="Arial"/>
          <w:spacing w:val="-4"/>
          <w:sz w:val="18"/>
          <w:szCs w:val="18"/>
          <w:lang w:val="en-GB"/>
        </w:rPr>
        <w:t>1</w:t>
      </w:r>
      <w:r w:rsidR="00A50A69" w:rsidRPr="00D100C9">
        <w:rPr>
          <w:rFonts w:ascii="Arial" w:hAnsi="Arial" w:cs="Arial"/>
          <w:spacing w:val="-4"/>
          <w:sz w:val="18"/>
          <w:szCs w:val="18"/>
          <w:lang w:val="en-GB"/>
        </w:rPr>
        <w:t>.</w:t>
      </w:r>
      <w:r w:rsidR="00A47621" w:rsidRPr="00D100C9">
        <w:rPr>
          <w:rFonts w:ascii="Arial" w:hAnsi="Arial" w:cs="Arial"/>
          <w:spacing w:val="-4"/>
          <w:sz w:val="18"/>
          <w:szCs w:val="18"/>
          <w:lang w:val="en-GB"/>
        </w:rPr>
        <w:t>10</w:t>
      </w:r>
      <w:r w:rsidRPr="00D100C9">
        <w:rPr>
          <w:rFonts w:ascii="Arial" w:hAnsi="Arial" w:cs="Arial"/>
          <w:spacing w:val="-4"/>
          <w:sz w:val="18"/>
          <w:szCs w:val="18"/>
          <w:lang w:val="en-GB"/>
        </w:rPr>
        <w:t>% per annum</w:t>
      </w:r>
      <w:r w:rsidRPr="00D100C9">
        <w:rPr>
          <w:rFonts w:ascii="Arial" w:hAnsi="Arial" w:cs="Arial"/>
          <w:sz w:val="18"/>
          <w:szCs w:val="18"/>
          <w:lang w:val="en-GB"/>
        </w:rPr>
        <w:t xml:space="preserve"> (</w:t>
      </w:r>
      <w:r w:rsidR="00FC35FF" w:rsidRPr="00D100C9">
        <w:rPr>
          <w:rFonts w:ascii="Arial" w:hAnsi="Arial" w:cs="Arial"/>
          <w:sz w:val="18"/>
          <w:szCs w:val="18"/>
          <w:lang w:val="en-GB"/>
        </w:rPr>
        <w:t>202</w:t>
      </w:r>
      <w:r w:rsidR="00EF6B32" w:rsidRPr="00D100C9">
        <w:rPr>
          <w:rFonts w:ascii="Arial" w:hAnsi="Arial" w:cs="Arial"/>
          <w:sz w:val="18"/>
          <w:szCs w:val="18"/>
          <w:lang w:val="en-GB" w:bidi="th-TH"/>
        </w:rPr>
        <w:t>2</w:t>
      </w:r>
      <w:r w:rsidRPr="00D100C9">
        <w:rPr>
          <w:rFonts w:ascii="Arial" w:hAnsi="Arial" w:cs="Arial"/>
          <w:sz w:val="18"/>
          <w:szCs w:val="18"/>
          <w:lang w:val="en-GB"/>
        </w:rPr>
        <w:t xml:space="preserve">: </w:t>
      </w:r>
      <w:r w:rsidRPr="00D100C9">
        <w:rPr>
          <w:rFonts w:ascii="Arial" w:hAnsi="Arial" w:cs="Arial"/>
          <w:spacing w:val="-4"/>
          <w:sz w:val="18"/>
          <w:szCs w:val="18"/>
          <w:lang w:val="en-GB"/>
        </w:rPr>
        <w:t>0.</w:t>
      </w:r>
      <w:r w:rsidR="00AE4A7B" w:rsidRPr="00D100C9">
        <w:rPr>
          <w:rFonts w:ascii="Arial" w:hAnsi="Arial" w:cs="Arial"/>
          <w:spacing w:val="-4"/>
          <w:sz w:val="18"/>
          <w:szCs w:val="18"/>
          <w:lang w:val="en-GB"/>
        </w:rPr>
        <w:t>1</w:t>
      </w:r>
      <w:r w:rsidR="00DE3AA5" w:rsidRPr="00D100C9">
        <w:rPr>
          <w:rFonts w:ascii="Arial" w:hAnsi="Arial" w:cs="Arial"/>
          <w:spacing w:val="-4"/>
          <w:sz w:val="18"/>
          <w:szCs w:val="18"/>
          <w:lang w:val="en-GB"/>
        </w:rPr>
        <w:t>0</w:t>
      </w:r>
      <w:r w:rsidRPr="00D100C9">
        <w:rPr>
          <w:rFonts w:ascii="Arial" w:hAnsi="Arial" w:cs="Arial"/>
          <w:spacing w:val="-4"/>
          <w:sz w:val="18"/>
          <w:szCs w:val="18"/>
          <w:lang w:val="en-GB"/>
        </w:rPr>
        <w:t>% to 0.</w:t>
      </w:r>
      <w:r w:rsidR="00A47621" w:rsidRPr="00D100C9">
        <w:rPr>
          <w:rFonts w:ascii="Arial" w:hAnsi="Arial" w:cs="Arial"/>
          <w:spacing w:val="-4"/>
          <w:sz w:val="18"/>
          <w:szCs w:val="18"/>
          <w:lang w:val="en-GB"/>
        </w:rPr>
        <w:t>75</w:t>
      </w:r>
      <w:r w:rsidRPr="00D100C9">
        <w:rPr>
          <w:rFonts w:ascii="Arial" w:hAnsi="Arial" w:cs="Arial"/>
          <w:sz w:val="18"/>
          <w:szCs w:val="18"/>
          <w:lang w:val="en-GB"/>
        </w:rPr>
        <w:t>% per annum).</w:t>
      </w:r>
    </w:p>
    <w:p w14:paraId="0BC7F919" w14:textId="77777777" w:rsidR="00737C0E" w:rsidRPr="00D100C9" w:rsidRDefault="00737C0E" w:rsidP="004A0A7A">
      <w:pPr>
        <w:spacing w:after="0" w:line="240" w:lineRule="auto"/>
        <w:jc w:val="thaiDistribute"/>
        <w:rPr>
          <w:rFonts w:ascii="Arial" w:hAnsi="Arial" w:cs="Arial"/>
          <w:sz w:val="18"/>
          <w:szCs w:val="18"/>
          <w:lang w:val="en-GB"/>
        </w:rPr>
      </w:pPr>
    </w:p>
    <w:p w14:paraId="61F09B0B" w14:textId="289C7FE6" w:rsidR="00B6028D" w:rsidRPr="00D100C9" w:rsidRDefault="00B6028D" w:rsidP="004A0A7A">
      <w:pPr>
        <w:spacing w:after="0" w:line="240" w:lineRule="auto"/>
        <w:jc w:val="thaiDistribute"/>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37C0E" w:rsidRPr="00D100C9" w14:paraId="43D77716" w14:textId="77777777" w:rsidTr="001020B2">
        <w:trPr>
          <w:trHeight w:val="386"/>
        </w:trPr>
        <w:tc>
          <w:tcPr>
            <w:tcW w:w="9461" w:type="dxa"/>
            <w:shd w:val="clear" w:color="auto" w:fill="FFA543"/>
            <w:vAlign w:val="center"/>
          </w:tcPr>
          <w:p w14:paraId="6678D02F" w14:textId="3C644C35" w:rsidR="00737C0E" w:rsidRPr="00D100C9" w:rsidRDefault="00737C0E" w:rsidP="001020B2">
            <w:pPr>
              <w:spacing w:after="0" w:line="240" w:lineRule="auto"/>
              <w:ind w:left="432" w:hanging="432"/>
              <w:rPr>
                <w:rFonts w:ascii="Arial" w:hAnsi="Arial" w:cs="Arial"/>
                <w:b/>
                <w:bCs/>
                <w:color w:val="FFFFFF"/>
                <w:sz w:val="18"/>
                <w:szCs w:val="18"/>
                <w:cs/>
              </w:rPr>
            </w:pPr>
            <w:bookmarkStart w:id="30" w:name="_Hlk32396182"/>
            <w:r w:rsidRPr="00D100C9">
              <w:rPr>
                <w:rFonts w:ascii="Arial" w:hAnsi="Arial" w:cs="Arial"/>
                <w:sz w:val="18"/>
                <w:szCs w:val="18"/>
                <w:lang w:val="en-GB"/>
              </w:rPr>
              <w:br w:type="page"/>
            </w:r>
            <w:r w:rsidRPr="00D100C9">
              <w:rPr>
                <w:rFonts w:ascii="Arial" w:hAnsi="Arial" w:cs="Arial"/>
                <w:b/>
                <w:bCs/>
                <w:spacing w:val="-2"/>
                <w:sz w:val="18"/>
                <w:szCs w:val="18"/>
                <w:lang w:val="en-GB"/>
              </w:rPr>
              <w:br w:type="page"/>
            </w:r>
            <w:r w:rsidRPr="00D100C9">
              <w:rPr>
                <w:rFonts w:ascii="Arial" w:hAnsi="Arial" w:cs="Arial"/>
                <w:b/>
                <w:bCs/>
                <w:spacing w:val="-2"/>
                <w:sz w:val="18"/>
                <w:szCs w:val="18"/>
                <w:lang w:val="en-GB"/>
              </w:rPr>
              <w:br w:type="page"/>
            </w:r>
            <w:r w:rsidR="00DE3AA5" w:rsidRPr="00D100C9">
              <w:rPr>
                <w:rFonts w:ascii="Arial" w:hAnsi="Arial" w:cs="Arial"/>
                <w:b/>
                <w:bCs/>
                <w:color w:val="FFFFFF"/>
                <w:spacing w:val="-2"/>
                <w:sz w:val="18"/>
                <w:szCs w:val="18"/>
                <w:lang w:val="en-GB"/>
              </w:rPr>
              <w:t>1</w:t>
            </w:r>
            <w:r w:rsidR="00E552BD" w:rsidRPr="00D100C9">
              <w:rPr>
                <w:rFonts w:ascii="Arial" w:hAnsi="Arial" w:cs="Arial"/>
                <w:b/>
                <w:bCs/>
                <w:color w:val="FFFFFF"/>
                <w:spacing w:val="-2"/>
                <w:sz w:val="18"/>
                <w:szCs w:val="18"/>
                <w:lang w:val="en-GB"/>
              </w:rPr>
              <w:t>0</w:t>
            </w:r>
            <w:r w:rsidRPr="00D100C9">
              <w:rPr>
                <w:rFonts w:ascii="Arial" w:hAnsi="Arial" w:cs="Arial"/>
                <w:b/>
                <w:bCs/>
                <w:color w:val="FFFFFF"/>
                <w:sz w:val="18"/>
                <w:szCs w:val="18"/>
              </w:rPr>
              <w:tab/>
            </w:r>
            <w:r w:rsidR="00320B6E" w:rsidRPr="00D100C9">
              <w:rPr>
                <w:rFonts w:ascii="Arial" w:hAnsi="Arial" w:cs="Arial"/>
                <w:b/>
                <w:bCs/>
                <w:color w:val="FFFFFF"/>
                <w:sz w:val="18"/>
                <w:szCs w:val="18"/>
              </w:rPr>
              <w:t xml:space="preserve">Financial </w:t>
            </w:r>
            <w:r w:rsidRPr="00D100C9">
              <w:rPr>
                <w:rFonts w:ascii="Arial" w:hAnsi="Arial" w:cs="Arial"/>
                <w:b/>
                <w:bCs/>
                <w:color w:val="FFFFFF"/>
                <w:spacing w:val="-4"/>
                <w:sz w:val="18"/>
                <w:szCs w:val="18"/>
                <w:lang w:val="en-GB"/>
              </w:rPr>
              <w:t>assets and financial liabilities</w:t>
            </w:r>
          </w:p>
        </w:tc>
      </w:tr>
      <w:bookmarkEnd w:id="30"/>
    </w:tbl>
    <w:p w14:paraId="3C0062EE" w14:textId="77777777" w:rsidR="00737C0E" w:rsidRPr="00D100C9" w:rsidRDefault="00737C0E" w:rsidP="00737C0E">
      <w:pPr>
        <w:spacing w:after="0" w:line="240" w:lineRule="auto"/>
        <w:ind w:firstLine="7"/>
        <w:jc w:val="thaiDistribute"/>
        <w:rPr>
          <w:rFonts w:ascii="Arial" w:hAnsi="Arial" w:cs="Arial"/>
          <w:sz w:val="18"/>
          <w:szCs w:val="18"/>
          <w:lang w:val="en-GB"/>
        </w:rPr>
      </w:pPr>
    </w:p>
    <w:p w14:paraId="75E0196D" w14:textId="664185A0" w:rsidR="00737C0E" w:rsidRPr="00D100C9" w:rsidRDefault="00737C0E" w:rsidP="00737C0E">
      <w:pPr>
        <w:spacing w:after="0" w:line="240" w:lineRule="auto"/>
        <w:ind w:firstLine="7"/>
        <w:jc w:val="thaiDistribute"/>
        <w:rPr>
          <w:rFonts w:ascii="Arial" w:hAnsi="Arial" w:cs="Arial"/>
          <w:spacing w:val="-4"/>
          <w:sz w:val="18"/>
          <w:szCs w:val="18"/>
          <w:lang w:val="en-GB"/>
        </w:rPr>
      </w:pPr>
      <w:r w:rsidRPr="00D100C9">
        <w:rPr>
          <w:rFonts w:ascii="Arial" w:hAnsi="Arial" w:cs="Arial"/>
          <w:spacing w:val="-4"/>
          <w:sz w:val="18"/>
          <w:szCs w:val="18"/>
          <w:lang w:val="en-GB"/>
        </w:rPr>
        <w:t xml:space="preserve">As </w:t>
      </w:r>
      <w:proofErr w:type="gramStart"/>
      <w:r w:rsidRPr="00D100C9">
        <w:rPr>
          <w:rFonts w:ascii="Arial" w:hAnsi="Arial" w:cs="Arial"/>
          <w:spacing w:val="-4"/>
          <w:sz w:val="18"/>
          <w:szCs w:val="18"/>
          <w:lang w:val="en-GB"/>
        </w:rPr>
        <w:t>at</w:t>
      </w:r>
      <w:proofErr w:type="gramEnd"/>
      <w:r w:rsidRPr="00D100C9">
        <w:rPr>
          <w:rFonts w:ascii="Arial" w:hAnsi="Arial" w:cs="Arial"/>
          <w:spacing w:val="-4"/>
          <w:sz w:val="18"/>
          <w:szCs w:val="18"/>
          <w:lang w:val="en-GB"/>
        </w:rPr>
        <w:t xml:space="preserve"> 31 December </w:t>
      </w:r>
      <w:r w:rsidR="00FC35FF" w:rsidRPr="00D100C9">
        <w:rPr>
          <w:rFonts w:ascii="Arial" w:hAnsi="Arial" w:cs="Arial"/>
          <w:spacing w:val="-4"/>
          <w:sz w:val="18"/>
          <w:szCs w:val="18"/>
          <w:lang w:val="en-GB"/>
        </w:rPr>
        <w:t>202</w:t>
      </w:r>
      <w:r w:rsidR="00DE3AA5" w:rsidRPr="00D100C9">
        <w:rPr>
          <w:rFonts w:ascii="Arial" w:hAnsi="Arial" w:cs="Arial"/>
          <w:spacing w:val="-4"/>
          <w:sz w:val="18"/>
          <w:szCs w:val="18"/>
          <w:lang w:val="en-GB"/>
        </w:rPr>
        <w:t>3</w:t>
      </w:r>
      <w:r w:rsidR="00E543AF" w:rsidRPr="00D100C9">
        <w:rPr>
          <w:rFonts w:ascii="Arial" w:hAnsi="Arial" w:cs="Arial"/>
          <w:spacing w:val="-4"/>
          <w:sz w:val="18"/>
          <w:szCs w:val="18"/>
          <w:lang w:val="en-GB"/>
        </w:rPr>
        <w:t xml:space="preserve"> and 202</w:t>
      </w:r>
      <w:r w:rsidR="00DE3AA5" w:rsidRPr="00D100C9">
        <w:rPr>
          <w:rFonts w:ascii="Arial" w:hAnsi="Arial" w:cs="Arial"/>
          <w:spacing w:val="-4"/>
          <w:sz w:val="18"/>
          <w:szCs w:val="18"/>
          <w:lang w:val="en-GB"/>
        </w:rPr>
        <w:t>2</w:t>
      </w:r>
      <w:r w:rsidRPr="00D100C9">
        <w:rPr>
          <w:rFonts w:ascii="Arial" w:hAnsi="Arial" w:cs="Arial"/>
          <w:spacing w:val="-4"/>
          <w:sz w:val="18"/>
          <w:szCs w:val="18"/>
          <w:lang w:val="en-GB"/>
        </w:rPr>
        <w:t xml:space="preserve">, </w:t>
      </w:r>
      <w:r w:rsidR="00895DFD" w:rsidRPr="00D100C9">
        <w:rPr>
          <w:rFonts w:ascii="Arial" w:hAnsi="Arial" w:cs="Arial"/>
          <w:spacing w:val="-4"/>
          <w:sz w:val="18"/>
          <w:szCs w:val="18"/>
          <w:lang w:val="en-GB"/>
        </w:rPr>
        <w:t xml:space="preserve">the </w:t>
      </w:r>
      <w:r w:rsidRPr="00D100C9">
        <w:rPr>
          <w:rFonts w:ascii="Arial" w:hAnsi="Arial" w:cs="Arial"/>
          <w:spacing w:val="-4"/>
          <w:sz w:val="18"/>
          <w:szCs w:val="18"/>
          <w:lang w:val="en-GB"/>
        </w:rPr>
        <w:t>classification of the Group’s financial assets and financial liabilities are as follows:</w:t>
      </w:r>
    </w:p>
    <w:p w14:paraId="313C6A0D" w14:textId="77777777" w:rsidR="00737C0E" w:rsidRPr="00D100C9" w:rsidRDefault="00737C0E" w:rsidP="00737C0E">
      <w:pPr>
        <w:spacing w:after="0" w:line="240" w:lineRule="auto"/>
        <w:ind w:firstLine="7"/>
        <w:jc w:val="thaiDistribute"/>
        <w:rPr>
          <w:rFonts w:ascii="Arial" w:hAnsi="Arial" w:cs="Arial"/>
          <w:sz w:val="18"/>
          <w:szCs w:val="18"/>
        </w:rPr>
      </w:pPr>
    </w:p>
    <w:tbl>
      <w:tblPr>
        <w:tblW w:w="9440" w:type="dxa"/>
        <w:tblInd w:w="108" w:type="dxa"/>
        <w:tblLook w:val="04A0" w:firstRow="1" w:lastRow="0" w:firstColumn="1" w:lastColumn="0" w:noHBand="0" w:noVBand="1"/>
      </w:tblPr>
      <w:tblGrid>
        <w:gridCol w:w="3950"/>
        <w:gridCol w:w="1362"/>
        <w:gridCol w:w="1362"/>
        <w:gridCol w:w="1362"/>
        <w:gridCol w:w="1404"/>
      </w:tblGrid>
      <w:tr w:rsidR="00DE3AA5" w:rsidRPr="00D100C9" w14:paraId="48055FF0" w14:textId="77777777" w:rsidTr="000A4E09">
        <w:trPr>
          <w:tblHeader/>
        </w:trPr>
        <w:tc>
          <w:tcPr>
            <w:tcW w:w="3950" w:type="dxa"/>
            <w:tcBorders>
              <w:top w:val="nil"/>
              <w:left w:val="nil"/>
              <w:bottom w:val="nil"/>
              <w:right w:val="nil"/>
            </w:tcBorders>
          </w:tcPr>
          <w:p w14:paraId="677E5A73" w14:textId="77777777" w:rsidR="00DE3AA5" w:rsidRPr="00D100C9" w:rsidRDefault="00DE3AA5" w:rsidP="00BB4F09">
            <w:pPr>
              <w:spacing w:after="0" w:line="254" w:lineRule="auto"/>
              <w:ind w:left="-40"/>
              <w:jc w:val="both"/>
              <w:rPr>
                <w:rFonts w:ascii="Arial" w:hAnsi="Arial" w:cs="Arial"/>
                <w:b/>
                <w:bCs/>
                <w:sz w:val="18"/>
                <w:szCs w:val="18"/>
              </w:rPr>
            </w:pPr>
          </w:p>
        </w:tc>
        <w:tc>
          <w:tcPr>
            <w:tcW w:w="2724" w:type="dxa"/>
            <w:gridSpan w:val="2"/>
            <w:tcBorders>
              <w:top w:val="single" w:sz="4" w:space="0" w:color="auto"/>
              <w:left w:val="nil"/>
              <w:bottom w:val="single" w:sz="4" w:space="0" w:color="auto"/>
              <w:right w:val="nil"/>
            </w:tcBorders>
            <w:hideMark/>
          </w:tcPr>
          <w:p w14:paraId="7560D480" w14:textId="77777777" w:rsidR="00DE3AA5" w:rsidRPr="00D100C9" w:rsidRDefault="00DE3AA5" w:rsidP="00BB4F09">
            <w:pPr>
              <w:spacing w:after="0" w:line="254" w:lineRule="auto"/>
              <w:ind w:left="-40" w:right="-72"/>
              <w:jc w:val="center"/>
              <w:rPr>
                <w:rFonts w:ascii="Arial" w:hAnsi="Arial" w:cs="Arial"/>
                <w:b/>
                <w:bCs/>
                <w:sz w:val="18"/>
                <w:szCs w:val="18"/>
              </w:rPr>
            </w:pPr>
            <w:r w:rsidRPr="00D100C9">
              <w:rPr>
                <w:rFonts w:ascii="Arial" w:hAnsi="Arial" w:cs="Arial"/>
                <w:b/>
                <w:bCs/>
                <w:sz w:val="18"/>
                <w:szCs w:val="18"/>
              </w:rPr>
              <w:t>Consolidated</w:t>
            </w:r>
          </w:p>
          <w:p w14:paraId="1EC533D4" w14:textId="77777777" w:rsidR="00DE3AA5" w:rsidRPr="00D100C9" w:rsidRDefault="00DE3AA5" w:rsidP="00BB4F09">
            <w:pPr>
              <w:spacing w:after="0" w:line="254" w:lineRule="auto"/>
              <w:ind w:left="-40" w:right="-72"/>
              <w:jc w:val="center"/>
              <w:rPr>
                <w:rFonts w:ascii="Arial" w:hAnsi="Arial" w:cs="Arial"/>
                <w:b/>
                <w:bCs/>
                <w:sz w:val="18"/>
                <w:szCs w:val="18"/>
              </w:rPr>
            </w:pPr>
            <w:r w:rsidRPr="00D100C9">
              <w:rPr>
                <w:rFonts w:ascii="Arial" w:hAnsi="Arial" w:cs="Arial"/>
                <w:b/>
                <w:bCs/>
                <w:sz w:val="18"/>
                <w:szCs w:val="18"/>
              </w:rPr>
              <w:t>financial statements</w:t>
            </w:r>
          </w:p>
        </w:tc>
        <w:tc>
          <w:tcPr>
            <w:tcW w:w="2766" w:type="dxa"/>
            <w:gridSpan w:val="2"/>
            <w:tcBorders>
              <w:top w:val="single" w:sz="4" w:space="0" w:color="auto"/>
              <w:left w:val="nil"/>
              <w:bottom w:val="single" w:sz="4" w:space="0" w:color="auto"/>
              <w:right w:val="nil"/>
            </w:tcBorders>
            <w:hideMark/>
          </w:tcPr>
          <w:p w14:paraId="0E621347" w14:textId="77777777" w:rsidR="00DE3AA5" w:rsidRPr="00D100C9" w:rsidRDefault="00DE3AA5" w:rsidP="00BB4F09">
            <w:pPr>
              <w:spacing w:after="0" w:line="254" w:lineRule="auto"/>
              <w:ind w:left="-40" w:right="-72"/>
              <w:jc w:val="center"/>
              <w:rPr>
                <w:rFonts w:ascii="Arial" w:hAnsi="Arial" w:cs="Arial"/>
                <w:b/>
                <w:bCs/>
                <w:sz w:val="18"/>
                <w:szCs w:val="18"/>
              </w:rPr>
            </w:pPr>
            <w:r w:rsidRPr="00D100C9">
              <w:rPr>
                <w:rFonts w:ascii="Arial" w:hAnsi="Arial" w:cs="Arial"/>
                <w:b/>
                <w:bCs/>
                <w:sz w:val="18"/>
                <w:szCs w:val="18"/>
              </w:rPr>
              <w:t>Separate</w:t>
            </w:r>
          </w:p>
          <w:p w14:paraId="638A344D" w14:textId="77777777" w:rsidR="00DE3AA5" w:rsidRPr="00D100C9" w:rsidRDefault="00DE3AA5" w:rsidP="00BB4F09">
            <w:pPr>
              <w:spacing w:after="0" w:line="254" w:lineRule="auto"/>
              <w:ind w:left="-40" w:right="-72"/>
              <w:jc w:val="center"/>
              <w:rPr>
                <w:rFonts w:ascii="Arial" w:hAnsi="Arial" w:cs="Arial"/>
                <w:b/>
                <w:bCs/>
                <w:sz w:val="18"/>
                <w:szCs w:val="18"/>
              </w:rPr>
            </w:pPr>
            <w:r w:rsidRPr="00D100C9">
              <w:rPr>
                <w:rFonts w:ascii="Arial" w:hAnsi="Arial" w:cs="Arial"/>
                <w:b/>
                <w:bCs/>
                <w:sz w:val="18"/>
                <w:szCs w:val="18"/>
              </w:rPr>
              <w:t>financial statements</w:t>
            </w:r>
          </w:p>
        </w:tc>
      </w:tr>
      <w:tr w:rsidR="00DE3AA5" w:rsidRPr="00D100C9" w14:paraId="5DDC9D2A" w14:textId="77777777" w:rsidTr="0088546C">
        <w:trPr>
          <w:tblHeader/>
        </w:trPr>
        <w:tc>
          <w:tcPr>
            <w:tcW w:w="3950" w:type="dxa"/>
            <w:tcBorders>
              <w:top w:val="nil"/>
              <w:left w:val="nil"/>
              <w:bottom w:val="nil"/>
              <w:right w:val="nil"/>
            </w:tcBorders>
          </w:tcPr>
          <w:p w14:paraId="113E5E98" w14:textId="77777777" w:rsidR="00DE3AA5" w:rsidRPr="00D100C9" w:rsidRDefault="00DE3AA5" w:rsidP="00BB4F09">
            <w:pPr>
              <w:spacing w:after="0" w:line="254" w:lineRule="auto"/>
              <w:ind w:left="-40"/>
              <w:jc w:val="both"/>
              <w:rPr>
                <w:rFonts w:ascii="Arial" w:hAnsi="Arial" w:cs="Arial"/>
                <w:b/>
                <w:bCs/>
                <w:sz w:val="18"/>
                <w:szCs w:val="18"/>
              </w:rPr>
            </w:pPr>
          </w:p>
        </w:tc>
        <w:tc>
          <w:tcPr>
            <w:tcW w:w="1362" w:type="dxa"/>
            <w:tcBorders>
              <w:top w:val="single" w:sz="4" w:space="0" w:color="auto"/>
              <w:left w:val="nil"/>
              <w:bottom w:val="nil"/>
              <w:right w:val="nil"/>
            </w:tcBorders>
            <w:hideMark/>
          </w:tcPr>
          <w:p w14:paraId="20BFAFFB" w14:textId="71A63755" w:rsidR="00DE3AA5" w:rsidRPr="00D100C9" w:rsidRDefault="009B20DD" w:rsidP="00BB4F09">
            <w:pPr>
              <w:spacing w:after="0" w:line="254" w:lineRule="auto"/>
              <w:ind w:left="-40" w:right="-72"/>
              <w:jc w:val="right"/>
              <w:rPr>
                <w:rFonts w:ascii="Arial" w:hAnsi="Arial" w:cs="Arial"/>
                <w:b/>
                <w:bCs/>
                <w:spacing w:val="-8"/>
                <w:sz w:val="18"/>
                <w:szCs w:val="18"/>
              </w:rPr>
            </w:pPr>
            <w:r w:rsidRPr="00D100C9">
              <w:rPr>
                <w:rFonts w:ascii="Arial" w:hAnsi="Arial" w:cs="Arial"/>
                <w:b/>
                <w:bCs/>
                <w:spacing w:val="-8"/>
                <w:sz w:val="18"/>
                <w:szCs w:val="18"/>
              </w:rPr>
              <w:t>2023</w:t>
            </w:r>
          </w:p>
        </w:tc>
        <w:tc>
          <w:tcPr>
            <w:tcW w:w="1362" w:type="dxa"/>
            <w:tcBorders>
              <w:top w:val="single" w:sz="4" w:space="0" w:color="auto"/>
              <w:left w:val="nil"/>
              <w:bottom w:val="nil"/>
              <w:right w:val="nil"/>
            </w:tcBorders>
            <w:hideMark/>
          </w:tcPr>
          <w:p w14:paraId="74CF03F3" w14:textId="0A1CDCA7" w:rsidR="00DE3AA5" w:rsidRPr="00D100C9" w:rsidRDefault="009B20DD" w:rsidP="00BB4F09">
            <w:pPr>
              <w:spacing w:after="0" w:line="254" w:lineRule="auto"/>
              <w:ind w:left="-40" w:right="-72"/>
              <w:jc w:val="right"/>
              <w:rPr>
                <w:rFonts w:ascii="Arial" w:hAnsi="Arial" w:cs="Arial"/>
                <w:b/>
                <w:bCs/>
                <w:spacing w:val="-8"/>
                <w:sz w:val="18"/>
                <w:szCs w:val="18"/>
              </w:rPr>
            </w:pPr>
            <w:r w:rsidRPr="00D100C9">
              <w:rPr>
                <w:rFonts w:ascii="Arial" w:hAnsi="Arial" w:cs="Arial"/>
                <w:b/>
                <w:bCs/>
                <w:spacing w:val="-8"/>
                <w:sz w:val="18"/>
                <w:szCs w:val="18"/>
              </w:rPr>
              <w:t>2022</w:t>
            </w:r>
          </w:p>
        </w:tc>
        <w:tc>
          <w:tcPr>
            <w:tcW w:w="1362" w:type="dxa"/>
            <w:tcBorders>
              <w:top w:val="single" w:sz="4" w:space="0" w:color="auto"/>
              <w:left w:val="nil"/>
              <w:bottom w:val="nil"/>
              <w:right w:val="nil"/>
            </w:tcBorders>
            <w:hideMark/>
          </w:tcPr>
          <w:p w14:paraId="44D78454" w14:textId="1A67CA70" w:rsidR="00DE3AA5" w:rsidRPr="00D100C9" w:rsidRDefault="009B20DD" w:rsidP="00BB4F09">
            <w:pPr>
              <w:spacing w:after="0" w:line="254" w:lineRule="auto"/>
              <w:ind w:left="-40" w:right="-72"/>
              <w:jc w:val="right"/>
              <w:rPr>
                <w:rFonts w:ascii="Arial" w:hAnsi="Arial" w:cs="Arial"/>
                <w:b/>
                <w:bCs/>
                <w:spacing w:val="-8"/>
                <w:sz w:val="18"/>
                <w:szCs w:val="18"/>
              </w:rPr>
            </w:pPr>
            <w:r w:rsidRPr="00D100C9">
              <w:rPr>
                <w:rFonts w:ascii="Arial" w:hAnsi="Arial" w:cs="Arial"/>
                <w:b/>
                <w:bCs/>
                <w:spacing w:val="-8"/>
                <w:sz w:val="18"/>
                <w:szCs w:val="18"/>
              </w:rPr>
              <w:t>2023</w:t>
            </w:r>
          </w:p>
        </w:tc>
        <w:tc>
          <w:tcPr>
            <w:tcW w:w="1404" w:type="dxa"/>
            <w:tcBorders>
              <w:top w:val="single" w:sz="4" w:space="0" w:color="auto"/>
              <w:left w:val="nil"/>
              <w:bottom w:val="nil"/>
              <w:right w:val="nil"/>
            </w:tcBorders>
            <w:hideMark/>
          </w:tcPr>
          <w:p w14:paraId="1AFC5885" w14:textId="6E12DE06" w:rsidR="00DE3AA5" w:rsidRPr="00D100C9" w:rsidRDefault="009B20DD" w:rsidP="00BB4F09">
            <w:pPr>
              <w:spacing w:after="0" w:line="254" w:lineRule="auto"/>
              <w:ind w:left="-40" w:right="-72"/>
              <w:jc w:val="right"/>
              <w:rPr>
                <w:rFonts w:ascii="Arial" w:hAnsi="Arial" w:cs="Arial"/>
                <w:b/>
                <w:bCs/>
                <w:spacing w:val="-8"/>
                <w:sz w:val="18"/>
                <w:szCs w:val="18"/>
              </w:rPr>
            </w:pPr>
            <w:r w:rsidRPr="00D100C9">
              <w:rPr>
                <w:rFonts w:ascii="Arial" w:hAnsi="Arial" w:cs="Arial"/>
                <w:b/>
                <w:bCs/>
                <w:spacing w:val="-8"/>
                <w:sz w:val="18"/>
                <w:szCs w:val="18"/>
              </w:rPr>
              <w:t>2022</w:t>
            </w:r>
          </w:p>
        </w:tc>
      </w:tr>
      <w:tr w:rsidR="00DE3AA5" w:rsidRPr="00D100C9" w14:paraId="554ECE51" w14:textId="77777777" w:rsidTr="0088546C">
        <w:trPr>
          <w:tblHeader/>
        </w:trPr>
        <w:tc>
          <w:tcPr>
            <w:tcW w:w="3950" w:type="dxa"/>
            <w:tcBorders>
              <w:top w:val="nil"/>
              <w:left w:val="nil"/>
              <w:bottom w:val="nil"/>
              <w:right w:val="nil"/>
            </w:tcBorders>
          </w:tcPr>
          <w:p w14:paraId="73862C98" w14:textId="77777777" w:rsidR="00DE3AA5" w:rsidRPr="00D100C9" w:rsidRDefault="00DE3AA5" w:rsidP="00BB4F09">
            <w:pPr>
              <w:spacing w:after="0" w:line="254" w:lineRule="auto"/>
              <w:ind w:left="-40"/>
              <w:jc w:val="both"/>
              <w:rPr>
                <w:rFonts w:ascii="Arial" w:hAnsi="Arial" w:cs="Arial"/>
                <w:sz w:val="18"/>
                <w:szCs w:val="18"/>
                <w:u w:val="single"/>
              </w:rPr>
            </w:pPr>
          </w:p>
        </w:tc>
        <w:tc>
          <w:tcPr>
            <w:tcW w:w="1362" w:type="dxa"/>
            <w:tcBorders>
              <w:top w:val="nil"/>
              <w:left w:val="nil"/>
              <w:bottom w:val="single" w:sz="4" w:space="0" w:color="auto"/>
              <w:right w:val="nil"/>
            </w:tcBorders>
            <w:hideMark/>
          </w:tcPr>
          <w:p w14:paraId="7D69C956" w14:textId="77777777" w:rsidR="00DE3AA5" w:rsidRPr="00D100C9" w:rsidRDefault="00DE3AA5" w:rsidP="00BB4F09">
            <w:pPr>
              <w:spacing w:after="0" w:line="254" w:lineRule="auto"/>
              <w:ind w:left="-40" w:right="-72"/>
              <w:jc w:val="right"/>
              <w:rPr>
                <w:rFonts w:ascii="Arial" w:hAnsi="Arial" w:cs="Arial"/>
                <w:b/>
                <w:bCs/>
                <w:sz w:val="18"/>
                <w:szCs w:val="18"/>
              </w:rPr>
            </w:pPr>
            <w:r w:rsidRPr="00D100C9">
              <w:rPr>
                <w:rFonts w:ascii="Arial" w:hAnsi="Arial" w:cs="Arial"/>
                <w:b/>
                <w:bCs/>
                <w:sz w:val="18"/>
                <w:szCs w:val="18"/>
              </w:rPr>
              <w:t>Baht</w:t>
            </w:r>
          </w:p>
        </w:tc>
        <w:tc>
          <w:tcPr>
            <w:tcW w:w="1362" w:type="dxa"/>
            <w:tcBorders>
              <w:top w:val="nil"/>
              <w:left w:val="nil"/>
              <w:bottom w:val="single" w:sz="4" w:space="0" w:color="auto"/>
              <w:right w:val="nil"/>
            </w:tcBorders>
            <w:hideMark/>
          </w:tcPr>
          <w:p w14:paraId="5E5DEDD6" w14:textId="77777777" w:rsidR="00DE3AA5" w:rsidRPr="00D100C9" w:rsidRDefault="00DE3AA5" w:rsidP="00BB4F09">
            <w:pPr>
              <w:spacing w:after="0" w:line="254" w:lineRule="auto"/>
              <w:ind w:left="-40" w:right="-72"/>
              <w:jc w:val="right"/>
              <w:rPr>
                <w:rFonts w:ascii="Arial" w:hAnsi="Arial" w:cs="Arial"/>
                <w:b/>
                <w:bCs/>
                <w:sz w:val="18"/>
                <w:szCs w:val="18"/>
              </w:rPr>
            </w:pPr>
            <w:r w:rsidRPr="00D100C9">
              <w:rPr>
                <w:rFonts w:ascii="Arial" w:hAnsi="Arial" w:cs="Arial"/>
                <w:b/>
                <w:bCs/>
                <w:sz w:val="18"/>
                <w:szCs w:val="18"/>
              </w:rPr>
              <w:t>Baht</w:t>
            </w:r>
          </w:p>
        </w:tc>
        <w:tc>
          <w:tcPr>
            <w:tcW w:w="1362" w:type="dxa"/>
            <w:tcBorders>
              <w:top w:val="nil"/>
              <w:left w:val="nil"/>
              <w:bottom w:val="single" w:sz="4" w:space="0" w:color="auto"/>
              <w:right w:val="nil"/>
            </w:tcBorders>
            <w:hideMark/>
          </w:tcPr>
          <w:p w14:paraId="547A25D9" w14:textId="77777777" w:rsidR="00DE3AA5" w:rsidRPr="00D100C9" w:rsidRDefault="00DE3AA5" w:rsidP="00BB4F09">
            <w:pPr>
              <w:spacing w:after="0" w:line="254" w:lineRule="auto"/>
              <w:ind w:left="-40" w:right="-72"/>
              <w:jc w:val="right"/>
              <w:rPr>
                <w:rFonts w:ascii="Arial" w:hAnsi="Arial" w:cs="Arial"/>
                <w:b/>
                <w:bCs/>
                <w:sz w:val="18"/>
                <w:szCs w:val="18"/>
              </w:rPr>
            </w:pPr>
            <w:r w:rsidRPr="00D100C9">
              <w:rPr>
                <w:rFonts w:ascii="Arial" w:hAnsi="Arial" w:cs="Arial"/>
                <w:b/>
                <w:bCs/>
                <w:sz w:val="18"/>
                <w:szCs w:val="18"/>
              </w:rPr>
              <w:t>Baht</w:t>
            </w:r>
          </w:p>
        </w:tc>
        <w:tc>
          <w:tcPr>
            <w:tcW w:w="1404" w:type="dxa"/>
            <w:tcBorders>
              <w:top w:val="nil"/>
              <w:left w:val="nil"/>
              <w:bottom w:val="single" w:sz="4" w:space="0" w:color="auto"/>
              <w:right w:val="nil"/>
            </w:tcBorders>
            <w:hideMark/>
          </w:tcPr>
          <w:p w14:paraId="6D0AE061" w14:textId="77777777" w:rsidR="00DE3AA5" w:rsidRPr="00D100C9" w:rsidRDefault="00DE3AA5" w:rsidP="00BB4F09">
            <w:pPr>
              <w:spacing w:after="0" w:line="254" w:lineRule="auto"/>
              <w:ind w:left="-40" w:right="-72"/>
              <w:jc w:val="right"/>
              <w:rPr>
                <w:rFonts w:ascii="Arial" w:hAnsi="Arial" w:cs="Arial"/>
                <w:b/>
                <w:bCs/>
                <w:sz w:val="18"/>
                <w:szCs w:val="18"/>
              </w:rPr>
            </w:pPr>
            <w:r w:rsidRPr="00D100C9">
              <w:rPr>
                <w:rFonts w:ascii="Arial" w:hAnsi="Arial" w:cs="Arial"/>
                <w:b/>
                <w:bCs/>
                <w:sz w:val="18"/>
                <w:szCs w:val="18"/>
              </w:rPr>
              <w:t>Baht</w:t>
            </w:r>
          </w:p>
        </w:tc>
      </w:tr>
      <w:tr w:rsidR="00DE3AA5" w:rsidRPr="00D100C9" w14:paraId="2EF72F46" w14:textId="77777777" w:rsidTr="0088546C">
        <w:tc>
          <w:tcPr>
            <w:tcW w:w="3950" w:type="dxa"/>
            <w:tcBorders>
              <w:top w:val="nil"/>
              <w:left w:val="nil"/>
              <w:bottom w:val="nil"/>
              <w:right w:val="nil"/>
            </w:tcBorders>
            <w:hideMark/>
          </w:tcPr>
          <w:p w14:paraId="4B4DD49D" w14:textId="77777777" w:rsidR="00DE3AA5" w:rsidRPr="00D100C9" w:rsidRDefault="00DE3AA5" w:rsidP="00BB4F09">
            <w:pPr>
              <w:spacing w:after="0" w:line="254" w:lineRule="auto"/>
              <w:ind w:left="604" w:hanging="712"/>
              <w:rPr>
                <w:rFonts w:ascii="Arial" w:hAnsi="Arial" w:cs="Arial"/>
                <w:b/>
                <w:bCs/>
                <w:sz w:val="18"/>
                <w:szCs w:val="18"/>
              </w:rPr>
            </w:pPr>
            <w:r w:rsidRPr="00D100C9">
              <w:rPr>
                <w:rFonts w:ascii="Arial" w:hAnsi="Arial" w:cs="Arial"/>
                <w:b/>
                <w:bCs/>
                <w:sz w:val="18"/>
                <w:szCs w:val="18"/>
              </w:rPr>
              <w:t>Financial assets</w:t>
            </w:r>
          </w:p>
        </w:tc>
        <w:tc>
          <w:tcPr>
            <w:tcW w:w="1362" w:type="dxa"/>
            <w:tcBorders>
              <w:top w:val="single" w:sz="4" w:space="0" w:color="auto"/>
              <w:left w:val="nil"/>
              <w:bottom w:val="nil"/>
              <w:right w:val="nil"/>
            </w:tcBorders>
            <w:shd w:val="clear" w:color="auto" w:fill="FAFAFA"/>
          </w:tcPr>
          <w:p w14:paraId="03E2670D" w14:textId="77777777" w:rsidR="00DE3AA5" w:rsidRPr="00D100C9" w:rsidRDefault="00DE3AA5" w:rsidP="00BB4F09">
            <w:pPr>
              <w:spacing w:after="0" w:line="254" w:lineRule="auto"/>
              <w:ind w:left="-40" w:right="-72"/>
              <w:jc w:val="right"/>
              <w:rPr>
                <w:rFonts w:ascii="Arial" w:hAnsi="Arial" w:cs="Arial"/>
                <w:sz w:val="18"/>
                <w:szCs w:val="18"/>
              </w:rPr>
            </w:pPr>
          </w:p>
        </w:tc>
        <w:tc>
          <w:tcPr>
            <w:tcW w:w="1362" w:type="dxa"/>
            <w:tcBorders>
              <w:top w:val="single" w:sz="4" w:space="0" w:color="auto"/>
              <w:left w:val="nil"/>
              <w:bottom w:val="nil"/>
              <w:right w:val="nil"/>
            </w:tcBorders>
          </w:tcPr>
          <w:p w14:paraId="1F98134C" w14:textId="77777777" w:rsidR="00DE3AA5" w:rsidRPr="00D100C9" w:rsidRDefault="00DE3AA5" w:rsidP="00BB4F09">
            <w:pPr>
              <w:spacing w:after="0" w:line="254" w:lineRule="auto"/>
              <w:ind w:left="-40" w:right="-72"/>
              <w:jc w:val="right"/>
              <w:rPr>
                <w:rFonts w:ascii="Arial" w:hAnsi="Arial" w:cs="Arial"/>
                <w:sz w:val="18"/>
                <w:szCs w:val="18"/>
              </w:rPr>
            </w:pPr>
          </w:p>
        </w:tc>
        <w:tc>
          <w:tcPr>
            <w:tcW w:w="1362" w:type="dxa"/>
            <w:tcBorders>
              <w:top w:val="single" w:sz="4" w:space="0" w:color="auto"/>
              <w:left w:val="nil"/>
              <w:bottom w:val="nil"/>
              <w:right w:val="nil"/>
            </w:tcBorders>
            <w:shd w:val="clear" w:color="auto" w:fill="FAFAFA"/>
          </w:tcPr>
          <w:p w14:paraId="28291F94" w14:textId="77777777" w:rsidR="00DE3AA5" w:rsidRPr="00D100C9" w:rsidRDefault="00DE3AA5" w:rsidP="00BB4F09">
            <w:pPr>
              <w:spacing w:after="0" w:line="254" w:lineRule="auto"/>
              <w:ind w:left="-40" w:right="-72"/>
              <w:jc w:val="right"/>
              <w:rPr>
                <w:rFonts w:ascii="Arial" w:hAnsi="Arial" w:cs="Arial"/>
                <w:sz w:val="18"/>
                <w:szCs w:val="18"/>
              </w:rPr>
            </w:pPr>
          </w:p>
        </w:tc>
        <w:tc>
          <w:tcPr>
            <w:tcW w:w="1404" w:type="dxa"/>
            <w:tcBorders>
              <w:top w:val="single" w:sz="4" w:space="0" w:color="auto"/>
              <w:left w:val="nil"/>
              <w:bottom w:val="nil"/>
              <w:right w:val="nil"/>
            </w:tcBorders>
          </w:tcPr>
          <w:p w14:paraId="4CAD49DB" w14:textId="77777777" w:rsidR="00DE3AA5" w:rsidRPr="00D100C9" w:rsidRDefault="00DE3AA5" w:rsidP="00BB4F09">
            <w:pPr>
              <w:spacing w:after="0" w:line="254" w:lineRule="auto"/>
              <w:ind w:left="-40" w:right="-72"/>
              <w:jc w:val="right"/>
              <w:rPr>
                <w:rFonts w:ascii="Arial" w:hAnsi="Arial" w:cs="Arial"/>
                <w:sz w:val="18"/>
                <w:szCs w:val="18"/>
              </w:rPr>
            </w:pPr>
          </w:p>
        </w:tc>
      </w:tr>
      <w:tr w:rsidR="00DE3AA5" w:rsidRPr="00D100C9" w14:paraId="50105FE4" w14:textId="77777777" w:rsidTr="0088546C">
        <w:tc>
          <w:tcPr>
            <w:tcW w:w="3950" w:type="dxa"/>
            <w:tcBorders>
              <w:top w:val="nil"/>
              <w:left w:val="nil"/>
              <w:bottom w:val="nil"/>
              <w:right w:val="nil"/>
            </w:tcBorders>
            <w:hideMark/>
          </w:tcPr>
          <w:p w14:paraId="5BDD6CAA" w14:textId="77777777" w:rsidR="00DE3AA5" w:rsidRPr="00D100C9" w:rsidRDefault="00DE3AA5" w:rsidP="00BB4F09">
            <w:pPr>
              <w:spacing w:after="0" w:line="254" w:lineRule="auto"/>
              <w:ind w:left="604" w:hanging="712"/>
              <w:rPr>
                <w:rFonts w:ascii="Arial" w:hAnsi="Arial" w:cs="Arial"/>
                <w:sz w:val="18"/>
                <w:szCs w:val="18"/>
              </w:rPr>
            </w:pPr>
            <w:r w:rsidRPr="00D100C9">
              <w:rPr>
                <w:rFonts w:ascii="Arial" w:hAnsi="Arial" w:cs="Arial"/>
                <w:sz w:val="18"/>
                <w:szCs w:val="18"/>
              </w:rPr>
              <w:t xml:space="preserve">Financial assets at </w:t>
            </w:r>
            <w:proofErr w:type="spellStart"/>
            <w:r w:rsidRPr="00D100C9">
              <w:rPr>
                <w:rFonts w:ascii="Arial" w:hAnsi="Arial" w:cs="Arial"/>
                <w:sz w:val="18"/>
                <w:szCs w:val="18"/>
              </w:rPr>
              <w:t>amortised</w:t>
            </w:r>
            <w:proofErr w:type="spellEnd"/>
            <w:r w:rsidRPr="00D100C9">
              <w:rPr>
                <w:rFonts w:ascii="Arial" w:hAnsi="Arial" w:cs="Arial"/>
                <w:sz w:val="18"/>
                <w:szCs w:val="18"/>
              </w:rPr>
              <w:t xml:space="preserve"> cost</w:t>
            </w:r>
          </w:p>
        </w:tc>
        <w:tc>
          <w:tcPr>
            <w:tcW w:w="1362" w:type="dxa"/>
            <w:tcBorders>
              <w:top w:val="nil"/>
              <w:left w:val="nil"/>
              <w:bottom w:val="nil"/>
              <w:right w:val="nil"/>
            </w:tcBorders>
            <w:shd w:val="clear" w:color="auto" w:fill="FAFAFA"/>
          </w:tcPr>
          <w:p w14:paraId="589EA699" w14:textId="77777777" w:rsidR="00DE3AA5" w:rsidRPr="00D100C9" w:rsidRDefault="00DE3AA5" w:rsidP="00BB4F09">
            <w:pPr>
              <w:spacing w:after="0" w:line="254" w:lineRule="auto"/>
              <w:ind w:left="-40" w:right="-72"/>
              <w:jc w:val="right"/>
              <w:rPr>
                <w:rFonts w:ascii="Arial" w:hAnsi="Arial" w:cs="Arial"/>
                <w:sz w:val="18"/>
                <w:szCs w:val="18"/>
              </w:rPr>
            </w:pPr>
          </w:p>
        </w:tc>
        <w:tc>
          <w:tcPr>
            <w:tcW w:w="1362" w:type="dxa"/>
            <w:tcBorders>
              <w:top w:val="nil"/>
              <w:left w:val="nil"/>
              <w:bottom w:val="nil"/>
              <w:right w:val="nil"/>
            </w:tcBorders>
          </w:tcPr>
          <w:p w14:paraId="596A2A8D" w14:textId="77777777" w:rsidR="00DE3AA5" w:rsidRPr="00D100C9" w:rsidRDefault="00DE3AA5" w:rsidP="00BB4F09">
            <w:pPr>
              <w:spacing w:after="0" w:line="254" w:lineRule="auto"/>
              <w:ind w:left="-40" w:right="-72"/>
              <w:jc w:val="right"/>
              <w:rPr>
                <w:rFonts w:ascii="Arial" w:hAnsi="Arial" w:cs="Arial"/>
                <w:sz w:val="18"/>
                <w:szCs w:val="18"/>
              </w:rPr>
            </w:pPr>
          </w:p>
        </w:tc>
        <w:tc>
          <w:tcPr>
            <w:tcW w:w="1362" w:type="dxa"/>
            <w:tcBorders>
              <w:top w:val="nil"/>
              <w:left w:val="nil"/>
              <w:bottom w:val="nil"/>
              <w:right w:val="nil"/>
            </w:tcBorders>
            <w:shd w:val="clear" w:color="auto" w:fill="FAFAFA"/>
          </w:tcPr>
          <w:p w14:paraId="58EF3D6F" w14:textId="77777777" w:rsidR="00DE3AA5" w:rsidRPr="00D100C9" w:rsidRDefault="00DE3AA5" w:rsidP="00BB4F09">
            <w:pPr>
              <w:spacing w:after="0" w:line="254" w:lineRule="auto"/>
              <w:ind w:left="-40" w:right="-72"/>
              <w:jc w:val="right"/>
              <w:rPr>
                <w:rFonts w:ascii="Arial" w:hAnsi="Arial" w:cs="Arial"/>
                <w:sz w:val="18"/>
                <w:szCs w:val="18"/>
              </w:rPr>
            </w:pPr>
          </w:p>
        </w:tc>
        <w:tc>
          <w:tcPr>
            <w:tcW w:w="1404" w:type="dxa"/>
            <w:tcBorders>
              <w:top w:val="nil"/>
              <w:left w:val="nil"/>
              <w:bottom w:val="nil"/>
              <w:right w:val="nil"/>
            </w:tcBorders>
          </w:tcPr>
          <w:p w14:paraId="6D14BFD6" w14:textId="77777777" w:rsidR="00DE3AA5" w:rsidRPr="00D100C9" w:rsidRDefault="00DE3AA5" w:rsidP="00BB4F09">
            <w:pPr>
              <w:spacing w:after="0" w:line="254" w:lineRule="auto"/>
              <w:ind w:left="-40" w:right="-72"/>
              <w:jc w:val="right"/>
              <w:rPr>
                <w:rFonts w:ascii="Arial" w:hAnsi="Arial" w:cs="Arial"/>
                <w:sz w:val="18"/>
                <w:szCs w:val="18"/>
              </w:rPr>
            </w:pPr>
          </w:p>
        </w:tc>
      </w:tr>
      <w:tr w:rsidR="00A80EA6" w:rsidRPr="00D100C9" w14:paraId="446D7EC5" w14:textId="77777777" w:rsidTr="0088546C">
        <w:tc>
          <w:tcPr>
            <w:tcW w:w="3950" w:type="dxa"/>
            <w:tcBorders>
              <w:top w:val="nil"/>
              <w:left w:val="nil"/>
              <w:bottom w:val="nil"/>
              <w:right w:val="nil"/>
            </w:tcBorders>
            <w:hideMark/>
          </w:tcPr>
          <w:p w14:paraId="4C55242D" w14:textId="58477B64" w:rsidR="00A80EA6" w:rsidRPr="00D100C9" w:rsidRDefault="00A80EA6" w:rsidP="00A80EA6">
            <w:pPr>
              <w:spacing w:after="0" w:line="254" w:lineRule="auto"/>
              <w:ind w:left="-109"/>
              <w:rPr>
                <w:rFonts w:ascii="Arial" w:hAnsi="Arial" w:cs="Arial"/>
                <w:sz w:val="18"/>
                <w:szCs w:val="18"/>
              </w:rPr>
            </w:pPr>
            <w:r w:rsidRPr="00D100C9">
              <w:rPr>
                <w:rFonts w:ascii="Arial" w:hAnsi="Arial" w:cs="Arial"/>
                <w:sz w:val="18"/>
                <w:szCs w:val="18"/>
              </w:rPr>
              <w:t xml:space="preserve">  </w:t>
            </w:r>
            <w:r>
              <w:rPr>
                <w:rFonts w:ascii="Arial" w:hAnsi="Arial" w:cs="Arial"/>
                <w:sz w:val="18"/>
                <w:szCs w:val="18"/>
              </w:rPr>
              <w:t xml:space="preserve"> - </w:t>
            </w:r>
            <w:r w:rsidRPr="002F0FAD">
              <w:rPr>
                <w:rFonts w:ascii="Arial" w:hAnsi="Arial" w:cs="Arial"/>
                <w:sz w:val="18"/>
                <w:szCs w:val="18"/>
              </w:rPr>
              <w:t>Cash and cash equivalents</w:t>
            </w:r>
            <w:r w:rsidRPr="00D100C9">
              <w:rPr>
                <w:rFonts w:ascii="Arial" w:hAnsi="Arial" w:cs="Arial"/>
                <w:sz w:val="18"/>
                <w:szCs w:val="18"/>
              </w:rPr>
              <w:t xml:space="preserve"> </w:t>
            </w:r>
          </w:p>
        </w:tc>
        <w:tc>
          <w:tcPr>
            <w:tcW w:w="1362" w:type="dxa"/>
            <w:tcBorders>
              <w:top w:val="nil"/>
              <w:left w:val="nil"/>
              <w:bottom w:val="nil"/>
              <w:right w:val="nil"/>
            </w:tcBorders>
            <w:shd w:val="clear" w:color="auto" w:fill="FAFAFA"/>
          </w:tcPr>
          <w:p w14:paraId="79599D59" w14:textId="2EFA13C8"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6,487,169</w:t>
            </w:r>
          </w:p>
        </w:tc>
        <w:tc>
          <w:tcPr>
            <w:tcW w:w="1362" w:type="dxa"/>
            <w:tcBorders>
              <w:top w:val="nil"/>
              <w:left w:val="nil"/>
              <w:bottom w:val="nil"/>
              <w:right w:val="nil"/>
            </w:tcBorders>
            <w:vAlign w:val="bottom"/>
          </w:tcPr>
          <w:p w14:paraId="7DF658B6" w14:textId="03319AB6"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35,122,781</w:t>
            </w:r>
          </w:p>
        </w:tc>
        <w:tc>
          <w:tcPr>
            <w:tcW w:w="1362" w:type="dxa"/>
            <w:tcBorders>
              <w:top w:val="nil"/>
              <w:left w:val="nil"/>
              <w:bottom w:val="nil"/>
              <w:right w:val="nil"/>
            </w:tcBorders>
            <w:shd w:val="clear" w:color="auto" w:fill="FAFAFA"/>
            <w:vAlign w:val="bottom"/>
          </w:tcPr>
          <w:p w14:paraId="6EB64835" w14:textId="6D85406D"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3,481,030</w:t>
            </w:r>
          </w:p>
        </w:tc>
        <w:tc>
          <w:tcPr>
            <w:tcW w:w="1404" w:type="dxa"/>
            <w:tcBorders>
              <w:top w:val="nil"/>
              <w:left w:val="nil"/>
              <w:bottom w:val="nil"/>
              <w:right w:val="nil"/>
            </w:tcBorders>
            <w:vAlign w:val="bottom"/>
          </w:tcPr>
          <w:p w14:paraId="61FD1077" w14:textId="6B7660A1"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30,004,391</w:t>
            </w:r>
          </w:p>
        </w:tc>
      </w:tr>
      <w:tr w:rsidR="00A80EA6" w:rsidRPr="00D100C9" w14:paraId="460DD1BD" w14:textId="77777777" w:rsidTr="0088546C">
        <w:tc>
          <w:tcPr>
            <w:tcW w:w="3950" w:type="dxa"/>
            <w:tcBorders>
              <w:top w:val="nil"/>
              <w:left w:val="nil"/>
              <w:bottom w:val="nil"/>
              <w:right w:val="nil"/>
            </w:tcBorders>
          </w:tcPr>
          <w:p w14:paraId="2AED0869" w14:textId="67FB06C9" w:rsidR="00A80EA6" w:rsidRPr="00D100C9" w:rsidRDefault="00A80EA6" w:rsidP="00A80EA6">
            <w:pPr>
              <w:spacing w:after="0" w:line="254" w:lineRule="auto"/>
              <w:ind w:left="-109"/>
              <w:rPr>
                <w:rFonts w:ascii="Arial" w:hAnsi="Arial" w:cs="Arial"/>
                <w:sz w:val="18"/>
                <w:szCs w:val="18"/>
              </w:rPr>
            </w:pPr>
            <w:r w:rsidRPr="00D100C9">
              <w:rPr>
                <w:rFonts w:ascii="Arial" w:hAnsi="Arial" w:cs="Arial"/>
                <w:sz w:val="18"/>
                <w:szCs w:val="18"/>
              </w:rPr>
              <w:t xml:space="preserve">  </w:t>
            </w:r>
            <w:r>
              <w:rPr>
                <w:rFonts w:ascii="Arial" w:hAnsi="Arial" w:cs="Arial"/>
                <w:sz w:val="18"/>
                <w:szCs w:val="18"/>
              </w:rPr>
              <w:t xml:space="preserve"> - </w:t>
            </w:r>
            <w:r w:rsidRPr="00D100C9">
              <w:rPr>
                <w:rFonts w:ascii="Arial" w:hAnsi="Arial" w:cs="Arial"/>
                <w:sz w:val="18"/>
                <w:szCs w:val="18"/>
              </w:rPr>
              <w:t xml:space="preserve">Financial assets measured at </w:t>
            </w:r>
            <w:proofErr w:type="spellStart"/>
            <w:r w:rsidRPr="00D100C9">
              <w:rPr>
                <w:rFonts w:ascii="Arial" w:hAnsi="Arial" w:cs="Arial"/>
                <w:sz w:val="18"/>
                <w:szCs w:val="18"/>
              </w:rPr>
              <w:t>amortised</w:t>
            </w:r>
            <w:proofErr w:type="spellEnd"/>
            <w:r w:rsidRPr="00D100C9">
              <w:rPr>
                <w:rFonts w:ascii="Arial" w:hAnsi="Arial" w:cs="Arial"/>
                <w:sz w:val="18"/>
                <w:szCs w:val="18"/>
              </w:rPr>
              <w:t xml:space="preserve"> cost</w:t>
            </w:r>
          </w:p>
        </w:tc>
        <w:tc>
          <w:tcPr>
            <w:tcW w:w="1362" w:type="dxa"/>
            <w:tcBorders>
              <w:top w:val="nil"/>
              <w:left w:val="nil"/>
              <w:bottom w:val="nil"/>
              <w:right w:val="nil"/>
            </w:tcBorders>
            <w:shd w:val="clear" w:color="auto" w:fill="FAFAFA"/>
          </w:tcPr>
          <w:p w14:paraId="62686F39" w14:textId="2440432F"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5,232</w:t>
            </w:r>
          </w:p>
        </w:tc>
        <w:tc>
          <w:tcPr>
            <w:tcW w:w="1362" w:type="dxa"/>
            <w:tcBorders>
              <w:top w:val="nil"/>
              <w:left w:val="nil"/>
              <w:bottom w:val="nil"/>
              <w:right w:val="nil"/>
            </w:tcBorders>
            <w:vAlign w:val="bottom"/>
          </w:tcPr>
          <w:p w14:paraId="5B7FB7B2" w14:textId="505E26B5"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9,201</w:t>
            </w:r>
          </w:p>
        </w:tc>
        <w:tc>
          <w:tcPr>
            <w:tcW w:w="1362" w:type="dxa"/>
            <w:tcBorders>
              <w:top w:val="nil"/>
              <w:left w:val="nil"/>
              <w:bottom w:val="nil"/>
              <w:right w:val="nil"/>
            </w:tcBorders>
            <w:shd w:val="clear" w:color="auto" w:fill="FAFAFA"/>
            <w:vAlign w:val="bottom"/>
          </w:tcPr>
          <w:p w14:paraId="4DB70746" w14:textId="46FFD647"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5,232</w:t>
            </w:r>
          </w:p>
        </w:tc>
        <w:tc>
          <w:tcPr>
            <w:tcW w:w="1404" w:type="dxa"/>
            <w:tcBorders>
              <w:top w:val="nil"/>
              <w:left w:val="nil"/>
              <w:bottom w:val="nil"/>
              <w:right w:val="nil"/>
            </w:tcBorders>
            <w:vAlign w:val="bottom"/>
          </w:tcPr>
          <w:p w14:paraId="019ED995" w14:textId="5FCC4A8B"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9,201</w:t>
            </w:r>
          </w:p>
        </w:tc>
      </w:tr>
      <w:tr w:rsidR="00A80EA6" w:rsidRPr="00D100C9" w14:paraId="73530719" w14:textId="77777777" w:rsidTr="0088546C">
        <w:tc>
          <w:tcPr>
            <w:tcW w:w="3950" w:type="dxa"/>
            <w:tcBorders>
              <w:top w:val="nil"/>
              <w:left w:val="nil"/>
              <w:bottom w:val="nil"/>
              <w:right w:val="nil"/>
            </w:tcBorders>
          </w:tcPr>
          <w:p w14:paraId="55DD228E" w14:textId="2C5FC1E9" w:rsidR="00A80EA6" w:rsidRPr="00D100C9" w:rsidRDefault="00A80EA6" w:rsidP="00A80EA6">
            <w:pPr>
              <w:spacing w:after="0" w:line="254" w:lineRule="auto"/>
              <w:ind w:left="-109"/>
              <w:rPr>
                <w:rFonts w:ascii="Arial" w:hAnsi="Arial" w:cs="Arial"/>
                <w:sz w:val="18"/>
                <w:szCs w:val="18"/>
              </w:rPr>
            </w:pPr>
            <w:r w:rsidRPr="00D100C9">
              <w:rPr>
                <w:rFonts w:ascii="Arial" w:hAnsi="Arial" w:cs="Arial"/>
                <w:sz w:val="18"/>
                <w:szCs w:val="18"/>
              </w:rPr>
              <w:t xml:space="preserve">  </w:t>
            </w:r>
            <w:r>
              <w:rPr>
                <w:rFonts w:ascii="Arial" w:hAnsi="Arial" w:cs="Arial"/>
                <w:sz w:val="18"/>
                <w:szCs w:val="18"/>
              </w:rPr>
              <w:t xml:space="preserve"> - </w:t>
            </w:r>
            <w:r w:rsidRPr="002F0FAD">
              <w:rPr>
                <w:rFonts w:ascii="Arial" w:hAnsi="Arial" w:cs="Arial"/>
                <w:sz w:val="18"/>
                <w:szCs w:val="18"/>
              </w:rPr>
              <w:t>Trade and other receivables, net</w:t>
            </w:r>
          </w:p>
        </w:tc>
        <w:tc>
          <w:tcPr>
            <w:tcW w:w="1362" w:type="dxa"/>
            <w:tcBorders>
              <w:top w:val="nil"/>
              <w:left w:val="nil"/>
              <w:bottom w:val="nil"/>
              <w:right w:val="nil"/>
            </w:tcBorders>
            <w:shd w:val="clear" w:color="auto" w:fill="FAFAFA"/>
          </w:tcPr>
          <w:p w14:paraId="1F838F35" w14:textId="77FE282C"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111,083,461</w:t>
            </w:r>
          </w:p>
        </w:tc>
        <w:tc>
          <w:tcPr>
            <w:tcW w:w="1362" w:type="dxa"/>
            <w:tcBorders>
              <w:top w:val="nil"/>
              <w:left w:val="nil"/>
              <w:bottom w:val="nil"/>
              <w:right w:val="nil"/>
            </w:tcBorders>
            <w:vAlign w:val="bottom"/>
          </w:tcPr>
          <w:p w14:paraId="1519B421" w14:textId="6C5805CF"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144,729,042</w:t>
            </w:r>
          </w:p>
        </w:tc>
        <w:tc>
          <w:tcPr>
            <w:tcW w:w="1362" w:type="dxa"/>
            <w:tcBorders>
              <w:top w:val="nil"/>
              <w:left w:val="nil"/>
              <w:bottom w:val="nil"/>
              <w:right w:val="nil"/>
            </w:tcBorders>
            <w:shd w:val="clear" w:color="auto" w:fill="FAFAFA"/>
            <w:vAlign w:val="bottom"/>
          </w:tcPr>
          <w:p w14:paraId="16202198" w14:textId="07E3D0B6"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111,104,861</w:t>
            </w:r>
          </w:p>
        </w:tc>
        <w:tc>
          <w:tcPr>
            <w:tcW w:w="1404" w:type="dxa"/>
            <w:tcBorders>
              <w:top w:val="nil"/>
              <w:left w:val="nil"/>
              <w:bottom w:val="nil"/>
              <w:right w:val="nil"/>
            </w:tcBorders>
            <w:vAlign w:val="bottom"/>
          </w:tcPr>
          <w:p w14:paraId="69B58242" w14:textId="49CA88FE"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144,760,609</w:t>
            </w:r>
          </w:p>
        </w:tc>
      </w:tr>
      <w:tr w:rsidR="00A80EA6" w:rsidRPr="00D100C9" w14:paraId="7421F33B" w14:textId="77777777" w:rsidTr="0088546C">
        <w:tc>
          <w:tcPr>
            <w:tcW w:w="3950" w:type="dxa"/>
            <w:tcBorders>
              <w:top w:val="nil"/>
              <w:left w:val="nil"/>
              <w:bottom w:val="nil"/>
              <w:right w:val="nil"/>
            </w:tcBorders>
          </w:tcPr>
          <w:p w14:paraId="12D23F1B" w14:textId="01049AEF" w:rsidR="00A80EA6" w:rsidRPr="00D100C9" w:rsidRDefault="00A80EA6" w:rsidP="00A80EA6">
            <w:pPr>
              <w:spacing w:after="0" w:line="254" w:lineRule="auto"/>
              <w:ind w:left="-109"/>
              <w:rPr>
                <w:rFonts w:ascii="Arial" w:hAnsi="Arial" w:cs="Arial"/>
                <w:sz w:val="18"/>
                <w:szCs w:val="18"/>
              </w:rPr>
            </w:pPr>
            <w:r w:rsidRPr="00D100C9">
              <w:rPr>
                <w:rFonts w:ascii="Arial" w:hAnsi="Arial" w:cs="Arial"/>
                <w:sz w:val="18"/>
                <w:szCs w:val="18"/>
              </w:rPr>
              <w:t xml:space="preserve">  </w:t>
            </w:r>
            <w:r>
              <w:rPr>
                <w:rFonts w:ascii="Arial" w:hAnsi="Arial" w:cs="Arial"/>
                <w:sz w:val="18"/>
                <w:szCs w:val="18"/>
              </w:rPr>
              <w:t xml:space="preserve"> - </w:t>
            </w:r>
            <w:r w:rsidRPr="00D100C9">
              <w:rPr>
                <w:rFonts w:ascii="Arial" w:hAnsi="Arial" w:cs="Arial"/>
                <w:sz w:val="18"/>
                <w:szCs w:val="18"/>
              </w:rPr>
              <w:t>Restricted deposits at financial institutions</w:t>
            </w:r>
          </w:p>
        </w:tc>
        <w:tc>
          <w:tcPr>
            <w:tcW w:w="1362" w:type="dxa"/>
            <w:tcBorders>
              <w:top w:val="nil"/>
              <w:left w:val="nil"/>
              <w:bottom w:val="nil"/>
              <w:right w:val="nil"/>
            </w:tcBorders>
            <w:shd w:val="clear" w:color="auto" w:fill="FAFAFA"/>
          </w:tcPr>
          <w:p w14:paraId="26CBAAD4" w14:textId="2F4DC50A"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12,278,000</w:t>
            </w:r>
          </w:p>
        </w:tc>
        <w:tc>
          <w:tcPr>
            <w:tcW w:w="1362" w:type="dxa"/>
            <w:tcBorders>
              <w:top w:val="nil"/>
              <w:left w:val="nil"/>
              <w:bottom w:val="nil"/>
              <w:right w:val="nil"/>
            </w:tcBorders>
            <w:vAlign w:val="bottom"/>
          </w:tcPr>
          <w:p w14:paraId="6E654D72" w14:textId="6C50AC37" w:rsidR="00A80EA6" w:rsidRPr="00D100C9" w:rsidRDefault="00A80EA6" w:rsidP="00A80EA6">
            <w:pPr>
              <w:spacing w:after="0" w:line="254" w:lineRule="auto"/>
              <w:ind w:left="-40" w:right="-72"/>
              <w:jc w:val="right"/>
              <w:rPr>
                <w:rFonts w:ascii="Arial" w:hAnsi="Arial" w:cs="Arial"/>
                <w:sz w:val="18"/>
                <w:szCs w:val="18"/>
                <w:lang w:val="en-GB" w:bidi="th-TH"/>
              </w:rPr>
            </w:pPr>
            <w:r w:rsidRPr="00D100C9">
              <w:rPr>
                <w:rFonts w:ascii="Arial" w:hAnsi="Arial" w:cs="Arial"/>
                <w:sz w:val="18"/>
                <w:szCs w:val="18"/>
              </w:rPr>
              <w:t>12,612,030</w:t>
            </w:r>
          </w:p>
        </w:tc>
        <w:tc>
          <w:tcPr>
            <w:tcW w:w="1362" w:type="dxa"/>
            <w:tcBorders>
              <w:top w:val="nil"/>
              <w:left w:val="nil"/>
              <w:bottom w:val="nil"/>
              <w:right w:val="nil"/>
            </w:tcBorders>
            <w:shd w:val="clear" w:color="auto" w:fill="FAFAFA"/>
            <w:vAlign w:val="bottom"/>
          </w:tcPr>
          <w:p w14:paraId="3F5904BA" w14:textId="2B625940"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12,278,000</w:t>
            </w:r>
          </w:p>
        </w:tc>
        <w:tc>
          <w:tcPr>
            <w:tcW w:w="1404" w:type="dxa"/>
            <w:tcBorders>
              <w:top w:val="nil"/>
              <w:left w:val="nil"/>
              <w:bottom w:val="nil"/>
              <w:right w:val="nil"/>
            </w:tcBorders>
            <w:vAlign w:val="bottom"/>
          </w:tcPr>
          <w:p w14:paraId="55172637" w14:textId="0521E7F8"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12,612,030</w:t>
            </w:r>
          </w:p>
        </w:tc>
      </w:tr>
      <w:tr w:rsidR="00A80EA6" w:rsidRPr="00D100C9" w14:paraId="64BA888F" w14:textId="77777777" w:rsidTr="0088546C">
        <w:tc>
          <w:tcPr>
            <w:tcW w:w="3950" w:type="dxa"/>
            <w:tcBorders>
              <w:top w:val="nil"/>
              <w:left w:val="nil"/>
              <w:bottom w:val="nil"/>
              <w:right w:val="nil"/>
            </w:tcBorders>
          </w:tcPr>
          <w:p w14:paraId="481F3B06" w14:textId="01BE6A67" w:rsidR="00A80EA6" w:rsidRPr="00D100C9" w:rsidRDefault="00A80EA6" w:rsidP="00A80EA6">
            <w:pPr>
              <w:spacing w:after="0" w:line="254" w:lineRule="auto"/>
              <w:ind w:left="-109"/>
              <w:rPr>
                <w:rFonts w:ascii="Arial" w:hAnsi="Arial" w:cs="Arial"/>
                <w:sz w:val="18"/>
                <w:szCs w:val="18"/>
              </w:rPr>
            </w:pPr>
            <w:r w:rsidRPr="00D100C9">
              <w:rPr>
                <w:rFonts w:ascii="Arial" w:hAnsi="Arial" w:cs="Arial"/>
                <w:sz w:val="18"/>
                <w:szCs w:val="18"/>
              </w:rPr>
              <w:t xml:space="preserve"> </w:t>
            </w:r>
            <w:r>
              <w:rPr>
                <w:rFonts w:ascii="Arial" w:hAnsi="Arial" w:cs="Arial"/>
                <w:sz w:val="18"/>
                <w:szCs w:val="18"/>
              </w:rPr>
              <w:t xml:space="preserve"> </w:t>
            </w:r>
            <w:r w:rsidRPr="00D100C9">
              <w:rPr>
                <w:rFonts w:ascii="Arial" w:hAnsi="Arial" w:cs="Arial"/>
                <w:sz w:val="18"/>
                <w:szCs w:val="18"/>
              </w:rPr>
              <w:t xml:space="preserve"> </w:t>
            </w:r>
            <w:r>
              <w:rPr>
                <w:rFonts w:ascii="Arial" w:hAnsi="Arial" w:cs="Arial"/>
                <w:sz w:val="18"/>
                <w:szCs w:val="18"/>
              </w:rPr>
              <w:t xml:space="preserve">- </w:t>
            </w:r>
            <w:r w:rsidRPr="00D100C9">
              <w:rPr>
                <w:rFonts w:ascii="Arial" w:hAnsi="Arial" w:cs="Arial"/>
                <w:sz w:val="18"/>
                <w:szCs w:val="18"/>
              </w:rPr>
              <w:t xml:space="preserve">Retention </w:t>
            </w:r>
            <w:r>
              <w:rPr>
                <w:rFonts w:ascii="Arial" w:hAnsi="Arial" w:cs="Arial"/>
                <w:sz w:val="18"/>
                <w:szCs w:val="18"/>
              </w:rPr>
              <w:t>receivable</w:t>
            </w:r>
            <w:r w:rsidRPr="00D100C9">
              <w:rPr>
                <w:rFonts w:ascii="Arial" w:hAnsi="Arial" w:cs="Arial"/>
                <w:sz w:val="18"/>
                <w:szCs w:val="18"/>
              </w:rPr>
              <w:t>s</w:t>
            </w:r>
          </w:p>
        </w:tc>
        <w:tc>
          <w:tcPr>
            <w:tcW w:w="1362" w:type="dxa"/>
            <w:tcBorders>
              <w:top w:val="nil"/>
              <w:left w:val="nil"/>
              <w:bottom w:val="nil"/>
              <w:right w:val="nil"/>
            </w:tcBorders>
            <w:shd w:val="clear" w:color="auto" w:fill="FAFAFA"/>
          </w:tcPr>
          <w:p w14:paraId="71282F04" w14:textId="3A46D0A8"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17,000,124</w:t>
            </w:r>
          </w:p>
        </w:tc>
        <w:tc>
          <w:tcPr>
            <w:tcW w:w="1362" w:type="dxa"/>
            <w:tcBorders>
              <w:top w:val="nil"/>
              <w:left w:val="nil"/>
              <w:bottom w:val="nil"/>
              <w:right w:val="nil"/>
            </w:tcBorders>
            <w:vAlign w:val="bottom"/>
          </w:tcPr>
          <w:p w14:paraId="2DA0A47D" w14:textId="15AB3B6E"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7,632,395</w:t>
            </w:r>
          </w:p>
        </w:tc>
        <w:tc>
          <w:tcPr>
            <w:tcW w:w="1362" w:type="dxa"/>
            <w:tcBorders>
              <w:top w:val="nil"/>
              <w:left w:val="nil"/>
              <w:bottom w:val="nil"/>
              <w:right w:val="nil"/>
            </w:tcBorders>
            <w:shd w:val="clear" w:color="auto" w:fill="FAFAFA"/>
            <w:vAlign w:val="bottom"/>
          </w:tcPr>
          <w:p w14:paraId="06D328F4" w14:textId="0B5D70CA"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17,000,124</w:t>
            </w:r>
          </w:p>
        </w:tc>
        <w:tc>
          <w:tcPr>
            <w:tcW w:w="1404" w:type="dxa"/>
            <w:tcBorders>
              <w:top w:val="nil"/>
              <w:left w:val="nil"/>
              <w:bottom w:val="nil"/>
              <w:right w:val="nil"/>
            </w:tcBorders>
            <w:vAlign w:val="bottom"/>
          </w:tcPr>
          <w:p w14:paraId="6DD6CE70" w14:textId="3EC5C86F"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7,632,395</w:t>
            </w:r>
          </w:p>
        </w:tc>
      </w:tr>
      <w:tr w:rsidR="00A80EA6" w:rsidRPr="00D100C9" w14:paraId="43CBD9D8" w14:textId="77777777" w:rsidTr="00677622">
        <w:tc>
          <w:tcPr>
            <w:tcW w:w="3950" w:type="dxa"/>
            <w:tcBorders>
              <w:top w:val="nil"/>
              <w:left w:val="nil"/>
              <w:bottom w:val="nil"/>
              <w:right w:val="nil"/>
            </w:tcBorders>
          </w:tcPr>
          <w:p w14:paraId="67A9A268" w14:textId="34990B23" w:rsidR="00A80EA6" w:rsidRPr="00D100C9" w:rsidRDefault="00A80EA6" w:rsidP="00A80EA6">
            <w:pPr>
              <w:spacing w:after="0" w:line="254" w:lineRule="auto"/>
              <w:ind w:left="-109"/>
              <w:rPr>
                <w:rFonts w:ascii="Arial" w:hAnsi="Arial" w:cs="Arial"/>
                <w:sz w:val="18"/>
                <w:szCs w:val="18"/>
              </w:rPr>
            </w:pPr>
            <w:r w:rsidRPr="00D100C9">
              <w:rPr>
                <w:rFonts w:ascii="Arial" w:hAnsi="Arial" w:cs="Arial"/>
                <w:sz w:val="18"/>
                <w:szCs w:val="18"/>
              </w:rPr>
              <w:t xml:space="preserve">Financial assets measured at fair value </w:t>
            </w:r>
            <w:r w:rsidRPr="00D100C9">
              <w:rPr>
                <w:rFonts w:ascii="Arial" w:hAnsi="Arial" w:cs="Arial"/>
                <w:sz w:val="18"/>
                <w:szCs w:val="18"/>
              </w:rPr>
              <w:br/>
            </w:r>
            <w:r w:rsidR="005A371D">
              <w:rPr>
                <w:rFonts w:ascii="Arial" w:hAnsi="Arial" w:cs="Arial"/>
                <w:sz w:val="18"/>
                <w:szCs w:val="18"/>
              </w:rPr>
              <w:t xml:space="preserve">   </w:t>
            </w:r>
            <w:r w:rsidRPr="00D100C9">
              <w:rPr>
                <w:rFonts w:ascii="Arial" w:hAnsi="Arial" w:cs="Arial"/>
                <w:spacing w:val="-4"/>
                <w:sz w:val="18"/>
                <w:szCs w:val="18"/>
              </w:rPr>
              <w:t>through other comprehensive income (FVOCI)</w:t>
            </w:r>
          </w:p>
        </w:tc>
        <w:tc>
          <w:tcPr>
            <w:tcW w:w="1362" w:type="dxa"/>
            <w:tcBorders>
              <w:top w:val="nil"/>
              <w:left w:val="nil"/>
              <w:bottom w:val="nil"/>
              <w:right w:val="nil"/>
            </w:tcBorders>
            <w:shd w:val="clear" w:color="auto" w:fill="FAFAFA"/>
            <w:vAlign w:val="bottom"/>
          </w:tcPr>
          <w:p w14:paraId="71C861AB" w14:textId="467F2646"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14,104,525</w:t>
            </w:r>
          </w:p>
        </w:tc>
        <w:tc>
          <w:tcPr>
            <w:tcW w:w="1362" w:type="dxa"/>
            <w:tcBorders>
              <w:top w:val="nil"/>
              <w:left w:val="nil"/>
              <w:bottom w:val="nil"/>
              <w:right w:val="nil"/>
            </w:tcBorders>
            <w:vAlign w:val="bottom"/>
          </w:tcPr>
          <w:p w14:paraId="2F57E0EC" w14:textId="4AE63C62"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13,946,975</w:t>
            </w:r>
          </w:p>
        </w:tc>
        <w:tc>
          <w:tcPr>
            <w:tcW w:w="1362" w:type="dxa"/>
            <w:tcBorders>
              <w:top w:val="nil"/>
              <w:left w:val="nil"/>
              <w:bottom w:val="nil"/>
              <w:right w:val="nil"/>
            </w:tcBorders>
            <w:shd w:val="clear" w:color="auto" w:fill="FAFAFA"/>
            <w:vAlign w:val="bottom"/>
          </w:tcPr>
          <w:p w14:paraId="595C84B1" w14:textId="35389541"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14,104,525</w:t>
            </w:r>
          </w:p>
        </w:tc>
        <w:tc>
          <w:tcPr>
            <w:tcW w:w="1404" w:type="dxa"/>
            <w:tcBorders>
              <w:top w:val="nil"/>
              <w:left w:val="nil"/>
              <w:bottom w:val="nil"/>
              <w:right w:val="nil"/>
            </w:tcBorders>
            <w:vAlign w:val="bottom"/>
          </w:tcPr>
          <w:p w14:paraId="4D5B54AA" w14:textId="18C4B35F"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13,946,975</w:t>
            </w:r>
          </w:p>
        </w:tc>
      </w:tr>
      <w:tr w:rsidR="00A80EA6" w:rsidRPr="00D100C9" w14:paraId="57BA17E0" w14:textId="77777777" w:rsidTr="0088546C">
        <w:tc>
          <w:tcPr>
            <w:tcW w:w="3950" w:type="dxa"/>
            <w:tcBorders>
              <w:top w:val="nil"/>
              <w:left w:val="nil"/>
              <w:bottom w:val="nil"/>
              <w:right w:val="nil"/>
            </w:tcBorders>
          </w:tcPr>
          <w:p w14:paraId="2CA1B1FA" w14:textId="4D21F989" w:rsidR="00A80EA6" w:rsidRPr="00D100C9" w:rsidRDefault="00A80EA6" w:rsidP="00A80EA6">
            <w:pPr>
              <w:spacing w:after="0" w:line="254" w:lineRule="auto"/>
              <w:ind w:left="-109"/>
              <w:rPr>
                <w:rFonts w:ascii="Arial" w:hAnsi="Arial" w:cs="Arial"/>
                <w:sz w:val="14"/>
                <w:szCs w:val="14"/>
              </w:rPr>
            </w:pPr>
          </w:p>
        </w:tc>
        <w:tc>
          <w:tcPr>
            <w:tcW w:w="1362" w:type="dxa"/>
            <w:tcBorders>
              <w:top w:val="nil"/>
              <w:left w:val="nil"/>
              <w:right w:val="nil"/>
            </w:tcBorders>
            <w:shd w:val="clear" w:color="auto" w:fill="FAFAFA"/>
          </w:tcPr>
          <w:p w14:paraId="52358861" w14:textId="10DD97EB" w:rsidR="00A80EA6" w:rsidRPr="00D100C9" w:rsidRDefault="00A80EA6" w:rsidP="00A80EA6">
            <w:pPr>
              <w:spacing w:after="0" w:line="254" w:lineRule="auto"/>
              <w:ind w:left="-40" w:right="-72"/>
              <w:jc w:val="right"/>
              <w:rPr>
                <w:rFonts w:ascii="Arial" w:hAnsi="Arial" w:cs="Arial"/>
                <w:sz w:val="14"/>
                <w:szCs w:val="14"/>
              </w:rPr>
            </w:pPr>
          </w:p>
        </w:tc>
        <w:tc>
          <w:tcPr>
            <w:tcW w:w="1362" w:type="dxa"/>
            <w:tcBorders>
              <w:top w:val="nil"/>
              <w:left w:val="nil"/>
              <w:right w:val="nil"/>
            </w:tcBorders>
            <w:vAlign w:val="bottom"/>
          </w:tcPr>
          <w:p w14:paraId="6ABDD2CB" w14:textId="2B6ED530" w:rsidR="00A80EA6" w:rsidRPr="00D100C9" w:rsidRDefault="00A80EA6" w:rsidP="00A80EA6">
            <w:pPr>
              <w:spacing w:after="0" w:line="254" w:lineRule="auto"/>
              <w:ind w:left="-40" w:right="-72"/>
              <w:jc w:val="right"/>
              <w:rPr>
                <w:rFonts w:ascii="Arial" w:hAnsi="Arial" w:cs="Arial"/>
                <w:sz w:val="14"/>
                <w:szCs w:val="14"/>
              </w:rPr>
            </w:pPr>
          </w:p>
        </w:tc>
        <w:tc>
          <w:tcPr>
            <w:tcW w:w="1362" w:type="dxa"/>
            <w:tcBorders>
              <w:top w:val="nil"/>
              <w:left w:val="nil"/>
              <w:right w:val="nil"/>
            </w:tcBorders>
            <w:shd w:val="clear" w:color="auto" w:fill="FAFAFA"/>
            <w:vAlign w:val="bottom"/>
          </w:tcPr>
          <w:p w14:paraId="0F4CA29F" w14:textId="7170D663" w:rsidR="00A80EA6" w:rsidRPr="00D100C9" w:rsidRDefault="00A80EA6" w:rsidP="00A80EA6">
            <w:pPr>
              <w:spacing w:after="0" w:line="254" w:lineRule="auto"/>
              <w:ind w:left="-40" w:right="-72"/>
              <w:jc w:val="right"/>
              <w:rPr>
                <w:rFonts w:ascii="Arial" w:hAnsi="Arial" w:cs="Arial"/>
                <w:sz w:val="14"/>
                <w:szCs w:val="14"/>
              </w:rPr>
            </w:pPr>
          </w:p>
        </w:tc>
        <w:tc>
          <w:tcPr>
            <w:tcW w:w="1404" w:type="dxa"/>
            <w:tcBorders>
              <w:top w:val="nil"/>
              <w:left w:val="nil"/>
              <w:right w:val="nil"/>
            </w:tcBorders>
            <w:vAlign w:val="bottom"/>
          </w:tcPr>
          <w:p w14:paraId="0A075E52" w14:textId="55F552CD" w:rsidR="00A80EA6" w:rsidRPr="00D100C9" w:rsidRDefault="00A80EA6" w:rsidP="00A80EA6">
            <w:pPr>
              <w:spacing w:after="0" w:line="254" w:lineRule="auto"/>
              <w:ind w:left="-40" w:right="-72"/>
              <w:jc w:val="right"/>
              <w:rPr>
                <w:rFonts w:ascii="Arial" w:hAnsi="Arial" w:cs="Arial"/>
                <w:sz w:val="14"/>
                <w:szCs w:val="14"/>
              </w:rPr>
            </w:pPr>
          </w:p>
        </w:tc>
      </w:tr>
      <w:tr w:rsidR="00A80EA6" w:rsidRPr="00D100C9" w14:paraId="499C3539" w14:textId="77777777" w:rsidTr="0088546C">
        <w:tc>
          <w:tcPr>
            <w:tcW w:w="3950" w:type="dxa"/>
            <w:tcBorders>
              <w:top w:val="nil"/>
              <w:left w:val="nil"/>
              <w:bottom w:val="nil"/>
              <w:right w:val="nil"/>
            </w:tcBorders>
          </w:tcPr>
          <w:p w14:paraId="3F254874" w14:textId="3F765D70" w:rsidR="00A80EA6" w:rsidRPr="00D100C9" w:rsidRDefault="00A80EA6" w:rsidP="00A80EA6">
            <w:pPr>
              <w:spacing w:after="0" w:line="254" w:lineRule="auto"/>
              <w:ind w:left="604" w:hanging="712"/>
              <w:rPr>
                <w:rFonts w:ascii="Arial" w:hAnsi="Arial" w:cs="Arial"/>
                <w:sz w:val="18"/>
                <w:szCs w:val="18"/>
                <w:lang w:val="en-GB"/>
              </w:rPr>
            </w:pPr>
            <w:r w:rsidRPr="00D100C9">
              <w:rPr>
                <w:rFonts w:ascii="Arial" w:hAnsi="Arial" w:cs="Arial"/>
                <w:b/>
                <w:bCs/>
                <w:sz w:val="18"/>
                <w:szCs w:val="18"/>
              </w:rPr>
              <w:t>Financial liabilities</w:t>
            </w:r>
          </w:p>
        </w:tc>
        <w:tc>
          <w:tcPr>
            <w:tcW w:w="1362" w:type="dxa"/>
            <w:tcBorders>
              <w:top w:val="nil"/>
              <w:left w:val="nil"/>
              <w:bottom w:val="nil"/>
              <w:right w:val="nil"/>
            </w:tcBorders>
            <w:shd w:val="clear" w:color="auto" w:fill="FAFAFA"/>
          </w:tcPr>
          <w:p w14:paraId="14596B67" w14:textId="4D610331" w:rsidR="00A80EA6" w:rsidRPr="00D100C9" w:rsidRDefault="00A80EA6" w:rsidP="00A80EA6">
            <w:pPr>
              <w:spacing w:after="0" w:line="254" w:lineRule="auto"/>
              <w:ind w:left="-40" w:right="-72"/>
              <w:jc w:val="right"/>
              <w:rPr>
                <w:rFonts w:ascii="Arial" w:hAnsi="Arial" w:cs="Arial"/>
                <w:sz w:val="18"/>
                <w:szCs w:val="18"/>
              </w:rPr>
            </w:pPr>
          </w:p>
        </w:tc>
        <w:tc>
          <w:tcPr>
            <w:tcW w:w="1362" w:type="dxa"/>
            <w:tcBorders>
              <w:top w:val="nil"/>
              <w:left w:val="nil"/>
              <w:bottom w:val="nil"/>
              <w:right w:val="nil"/>
            </w:tcBorders>
            <w:vAlign w:val="bottom"/>
          </w:tcPr>
          <w:p w14:paraId="4579F90D" w14:textId="77777777" w:rsidR="00A80EA6" w:rsidRPr="00D100C9" w:rsidRDefault="00A80EA6" w:rsidP="00A80EA6">
            <w:pPr>
              <w:spacing w:after="0" w:line="254" w:lineRule="auto"/>
              <w:ind w:left="-40" w:right="-72"/>
              <w:jc w:val="right"/>
              <w:rPr>
                <w:rFonts w:ascii="Arial" w:hAnsi="Arial" w:cs="Arial"/>
                <w:sz w:val="18"/>
                <w:szCs w:val="18"/>
              </w:rPr>
            </w:pPr>
          </w:p>
        </w:tc>
        <w:tc>
          <w:tcPr>
            <w:tcW w:w="1362" w:type="dxa"/>
            <w:tcBorders>
              <w:top w:val="nil"/>
              <w:left w:val="nil"/>
              <w:bottom w:val="nil"/>
              <w:right w:val="nil"/>
            </w:tcBorders>
            <w:shd w:val="clear" w:color="auto" w:fill="FAFAFA"/>
            <w:vAlign w:val="bottom"/>
          </w:tcPr>
          <w:p w14:paraId="73544F1F" w14:textId="60C053F0" w:rsidR="00A80EA6" w:rsidRPr="00D100C9" w:rsidRDefault="00A80EA6" w:rsidP="00A80EA6">
            <w:pPr>
              <w:spacing w:after="0" w:line="254" w:lineRule="auto"/>
              <w:ind w:left="-40" w:right="-72"/>
              <w:jc w:val="right"/>
              <w:rPr>
                <w:rFonts w:ascii="Arial" w:hAnsi="Arial" w:cs="Arial"/>
                <w:sz w:val="18"/>
                <w:szCs w:val="18"/>
              </w:rPr>
            </w:pPr>
          </w:p>
        </w:tc>
        <w:tc>
          <w:tcPr>
            <w:tcW w:w="1404" w:type="dxa"/>
            <w:tcBorders>
              <w:top w:val="nil"/>
              <w:left w:val="nil"/>
              <w:bottom w:val="nil"/>
              <w:right w:val="nil"/>
            </w:tcBorders>
            <w:vAlign w:val="bottom"/>
          </w:tcPr>
          <w:p w14:paraId="046C4B95" w14:textId="00693FC7" w:rsidR="00A80EA6" w:rsidRPr="00D100C9" w:rsidRDefault="00A80EA6" w:rsidP="00A80EA6">
            <w:pPr>
              <w:spacing w:after="0" w:line="254" w:lineRule="auto"/>
              <w:ind w:left="-40" w:right="-72"/>
              <w:jc w:val="right"/>
              <w:rPr>
                <w:rFonts w:ascii="Arial" w:hAnsi="Arial" w:cs="Arial"/>
                <w:sz w:val="18"/>
                <w:szCs w:val="18"/>
              </w:rPr>
            </w:pPr>
          </w:p>
        </w:tc>
      </w:tr>
      <w:tr w:rsidR="00A80EA6" w:rsidRPr="00D100C9" w14:paraId="28B6C190" w14:textId="77777777" w:rsidTr="0088546C">
        <w:tc>
          <w:tcPr>
            <w:tcW w:w="3950" w:type="dxa"/>
            <w:tcBorders>
              <w:top w:val="nil"/>
              <w:left w:val="nil"/>
              <w:bottom w:val="nil"/>
              <w:right w:val="nil"/>
            </w:tcBorders>
            <w:hideMark/>
          </w:tcPr>
          <w:p w14:paraId="07D88370" w14:textId="71BA4C0B" w:rsidR="00A80EA6" w:rsidRPr="00D100C9" w:rsidRDefault="00A80EA6" w:rsidP="00A80EA6">
            <w:pPr>
              <w:spacing w:after="0" w:line="254" w:lineRule="auto"/>
              <w:ind w:left="604" w:hanging="712"/>
              <w:rPr>
                <w:rFonts w:ascii="Arial" w:hAnsi="Arial" w:cs="Arial"/>
                <w:b/>
                <w:bCs/>
                <w:sz w:val="18"/>
                <w:szCs w:val="18"/>
              </w:rPr>
            </w:pPr>
            <w:r w:rsidRPr="00D100C9">
              <w:rPr>
                <w:rFonts w:ascii="Arial" w:hAnsi="Arial" w:cs="Arial"/>
                <w:sz w:val="18"/>
                <w:szCs w:val="18"/>
              </w:rPr>
              <w:t xml:space="preserve">Liabilities at </w:t>
            </w:r>
            <w:proofErr w:type="spellStart"/>
            <w:r w:rsidRPr="00D100C9">
              <w:rPr>
                <w:rFonts w:ascii="Arial" w:hAnsi="Arial" w:cs="Arial"/>
                <w:sz w:val="18"/>
                <w:szCs w:val="18"/>
              </w:rPr>
              <w:t>amortised</w:t>
            </w:r>
            <w:proofErr w:type="spellEnd"/>
            <w:r w:rsidRPr="00D100C9">
              <w:rPr>
                <w:rFonts w:ascii="Arial" w:hAnsi="Arial" w:cs="Arial"/>
                <w:sz w:val="18"/>
                <w:szCs w:val="18"/>
              </w:rPr>
              <w:t xml:space="preserve"> cost</w:t>
            </w:r>
          </w:p>
        </w:tc>
        <w:tc>
          <w:tcPr>
            <w:tcW w:w="1362" w:type="dxa"/>
            <w:tcBorders>
              <w:top w:val="nil"/>
              <w:left w:val="nil"/>
              <w:bottom w:val="nil"/>
              <w:right w:val="nil"/>
            </w:tcBorders>
            <w:shd w:val="clear" w:color="auto" w:fill="FAFAFA"/>
          </w:tcPr>
          <w:p w14:paraId="18371244" w14:textId="77777777" w:rsidR="00A80EA6" w:rsidRPr="00D100C9" w:rsidRDefault="00A80EA6" w:rsidP="00A80EA6">
            <w:pPr>
              <w:spacing w:after="0" w:line="254" w:lineRule="auto"/>
              <w:ind w:left="-40" w:right="-72"/>
              <w:jc w:val="right"/>
              <w:rPr>
                <w:rFonts w:ascii="Arial" w:hAnsi="Arial" w:cs="Arial"/>
                <w:sz w:val="18"/>
                <w:szCs w:val="18"/>
              </w:rPr>
            </w:pPr>
          </w:p>
        </w:tc>
        <w:tc>
          <w:tcPr>
            <w:tcW w:w="1362" w:type="dxa"/>
            <w:tcBorders>
              <w:top w:val="nil"/>
              <w:left w:val="nil"/>
              <w:bottom w:val="nil"/>
              <w:right w:val="nil"/>
            </w:tcBorders>
            <w:vAlign w:val="bottom"/>
          </w:tcPr>
          <w:p w14:paraId="13C4857C" w14:textId="77777777" w:rsidR="00A80EA6" w:rsidRPr="00D100C9" w:rsidRDefault="00A80EA6" w:rsidP="00A80EA6">
            <w:pPr>
              <w:spacing w:after="0" w:line="254" w:lineRule="auto"/>
              <w:ind w:left="-40" w:right="-72"/>
              <w:jc w:val="right"/>
              <w:rPr>
                <w:rFonts w:ascii="Arial" w:hAnsi="Arial" w:cs="Arial"/>
                <w:sz w:val="18"/>
                <w:szCs w:val="18"/>
              </w:rPr>
            </w:pPr>
          </w:p>
        </w:tc>
        <w:tc>
          <w:tcPr>
            <w:tcW w:w="1362" w:type="dxa"/>
            <w:tcBorders>
              <w:top w:val="nil"/>
              <w:left w:val="nil"/>
              <w:bottom w:val="nil"/>
              <w:right w:val="nil"/>
            </w:tcBorders>
            <w:shd w:val="clear" w:color="auto" w:fill="FAFAFA"/>
            <w:vAlign w:val="bottom"/>
          </w:tcPr>
          <w:p w14:paraId="7541A429" w14:textId="77777777" w:rsidR="00A80EA6" w:rsidRPr="00D100C9" w:rsidRDefault="00A80EA6" w:rsidP="00A80EA6">
            <w:pPr>
              <w:spacing w:after="0" w:line="254" w:lineRule="auto"/>
              <w:ind w:left="-40" w:right="-72"/>
              <w:jc w:val="right"/>
              <w:rPr>
                <w:rFonts w:ascii="Arial" w:hAnsi="Arial" w:cs="Arial"/>
                <w:sz w:val="18"/>
                <w:szCs w:val="18"/>
              </w:rPr>
            </w:pPr>
          </w:p>
        </w:tc>
        <w:tc>
          <w:tcPr>
            <w:tcW w:w="1404" w:type="dxa"/>
            <w:tcBorders>
              <w:top w:val="nil"/>
              <w:left w:val="nil"/>
              <w:bottom w:val="nil"/>
              <w:right w:val="nil"/>
            </w:tcBorders>
            <w:vAlign w:val="bottom"/>
          </w:tcPr>
          <w:p w14:paraId="7243A8FC" w14:textId="77777777" w:rsidR="00A80EA6" w:rsidRPr="00D100C9" w:rsidRDefault="00A80EA6" w:rsidP="00A80EA6">
            <w:pPr>
              <w:spacing w:after="0" w:line="254" w:lineRule="auto"/>
              <w:ind w:left="-40" w:right="-72"/>
              <w:jc w:val="right"/>
              <w:rPr>
                <w:rFonts w:ascii="Arial" w:hAnsi="Arial" w:cs="Arial"/>
                <w:sz w:val="18"/>
                <w:szCs w:val="18"/>
              </w:rPr>
            </w:pPr>
          </w:p>
        </w:tc>
      </w:tr>
      <w:tr w:rsidR="00A80EA6" w:rsidRPr="00D100C9" w14:paraId="13BD82AA" w14:textId="77777777" w:rsidTr="0088546C">
        <w:tc>
          <w:tcPr>
            <w:tcW w:w="3950" w:type="dxa"/>
            <w:tcBorders>
              <w:top w:val="nil"/>
              <w:left w:val="nil"/>
              <w:bottom w:val="nil"/>
              <w:right w:val="nil"/>
            </w:tcBorders>
          </w:tcPr>
          <w:p w14:paraId="5382ED9C" w14:textId="34DA4A61" w:rsidR="00A80EA6" w:rsidRPr="00D100C9" w:rsidRDefault="00A80EA6" w:rsidP="00A80EA6">
            <w:pPr>
              <w:spacing w:after="0" w:line="254" w:lineRule="auto"/>
              <w:ind w:left="-109"/>
              <w:rPr>
                <w:rFonts w:ascii="Arial" w:hAnsi="Arial" w:cs="Arial"/>
                <w:sz w:val="18"/>
                <w:szCs w:val="18"/>
              </w:rPr>
            </w:pPr>
            <w:r w:rsidRPr="00D100C9">
              <w:rPr>
                <w:rFonts w:ascii="Arial" w:hAnsi="Arial" w:cs="Arial"/>
                <w:sz w:val="18"/>
                <w:szCs w:val="18"/>
              </w:rPr>
              <w:t xml:space="preserve">   </w:t>
            </w:r>
            <w:r>
              <w:rPr>
                <w:rFonts w:ascii="Arial" w:hAnsi="Arial" w:cs="Arial"/>
                <w:sz w:val="18"/>
                <w:szCs w:val="18"/>
              </w:rPr>
              <w:t xml:space="preserve">- </w:t>
            </w:r>
            <w:r w:rsidRPr="00D100C9">
              <w:rPr>
                <w:rFonts w:ascii="Arial" w:hAnsi="Arial" w:cs="Arial"/>
                <w:sz w:val="18"/>
                <w:szCs w:val="18"/>
              </w:rPr>
              <w:t>Bank overdrafts and short-term borrowings</w:t>
            </w:r>
          </w:p>
        </w:tc>
        <w:tc>
          <w:tcPr>
            <w:tcW w:w="1362" w:type="dxa"/>
            <w:tcBorders>
              <w:top w:val="nil"/>
              <w:left w:val="nil"/>
              <w:bottom w:val="nil"/>
              <w:right w:val="nil"/>
            </w:tcBorders>
            <w:shd w:val="clear" w:color="auto" w:fill="FAFAFA"/>
          </w:tcPr>
          <w:p w14:paraId="60E24EA4" w14:textId="77777777" w:rsidR="00A80EA6" w:rsidRPr="00D100C9" w:rsidRDefault="00A80EA6" w:rsidP="00A80EA6">
            <w:pPr>
              <w:spacing w:after="0" w:line="254" w:lineRule="auto"/>
              <w:ind w:left="-40" w:right="-72"/>
              <w:jc w:val="right"/>
              <w:rPr>
                <w:rFonts w:ascii="Arial" w:hAnsi="Arial" w:cs="Arial"/>
                <w:sz w:val="18"/>
                <w:szCs w:val="18"/>
              </w:rPr>
            </w:pPr>
          </w:p>
        </w:tc>
        <w:tc>
          <w:tcPr>
            <w:tcW w:w="1362" w:type="dxa"/>
            <w:tcBorders>
              <w:top w:val="nil"/>
              <w:left w:val="nil"/>
              <w:bottom w:val="nil"/>
              <w:right w:val="nil"/>
            </w:tcBorders>
            <w:vAlign w:val="bottom"/>
          </w:tcPr>
          <w:p w14:paraId="64EFC2AA" w14:textId="77777777" w:rsidR="00A80EA6" w:rsidRPr="00D100C9" w:rsidRDefault="00A80EA6" w:rsidP="00A80EA6">
            <w:pPr>
              <w:spacing w:after="0" w:line="254" w:lineRule="auto"/>
              <w:ind w:left="-40" w:right="-72"/>
              <w:jc w:val="right"/>
              <w:rPr>
                <w:rFonts w:ascii="Arial" w:hAnsi="Arial" w:cs="Arial"/>
                <w:sz w:val="18"/>
                <w:szCs w:val="18"/>
              </w:rPr>
            </w:pPr>
          </w:p>
        </w:tc>
        <w:tc>
          <w:tcPr>
            <w:tcW w:w="1362" w:type="dxa"/>
            <w:tcBorders>
              <w:top w:val="nil"/>
              <w:left w:val="nil"/>
              <w:bottom w:val="nil"/>
              <w:right w:val="nil"/>
            </w:tcBorders>
            <w:shd w:val="clear" w:color="auto" w:fill="FAFAFA"/>
            <w:vAlign w:val="bottom"/>
          </w:tcPr>
          <w:p w14:paraId="5D0BF2D6" w14:textId="77777777" w:rsidR="00A80EA6" w:rsidRPr="00D100C9" w:rsidRDefault="00A80EA6" w:rsidP="00A80EA6">
            <w:pPr>
              <w:spacing w:after="0" w:line="254" w:lineRule="auto"/>
              <w:ind w:left="-40" w:right="-72"/>
              <w:jc w:val="right"/>
              <w:rPr>
                <w:rFonts w:ascii="Arial" w:hAnsi="Arial" w:cs="Arial"/>
                <w:sz w:val="18"/>
                <w:szCs w:val="18"/>
              </w:rPr>
            </w:pPr>
          </w:p>
        </w:tc>
        <w:tc>
          <w:tcPr>
            <w:tcW w:w="1404" w:type="dxa"/>
            <w:tcBorders>
              <w:top w:val="nil"/>
              <w:left w:val="nil"/>
              <w:bottom w:val="nil"/>
              <w:right w:val="nil"/>
            </w:tcBorders>
            <w:vAlign w:val="bottom"/>
          </w:tcPr>
          <w:p w14:paraId="2E6FD7FB" w14:textId="77777777" w:rsidR="00A80EA6" w:rsidRPr="00D100C9" w:rsidRDefault="00A80EA6" w:rsidP="00A80EA6">
            <w:pPr>
              <w:spacing w:after="0" w:line="254" w:lineRule="auto"/>
              <w:ind w:left="-40" w:right="-72"/>
              <w:jc w:val="right"/>
              <w:rPr>
                <w:rFonts w:ascii="Arial" w:hAnsi="Arial" w:cs="Arial"/>
                <w:sz w:val="18"/>
                <w:szCs w:val="18"/>
              </w:rPr>
            </w:pPr>
          </w:p>
        </w:tc>
      </w:tr>
      <w:tr w:rsidR="00A80EA6" w:rsidRPr="00D100C9" w14:paraId="599F85C9" w14:textId="77777777" w:rsidTr="0088546C">
        <w:tc>
          <w:tcPr>
            <w:tcW w:w="3950" w:type="dxa"/>
            <w:tcBorders>
              <w:top w:val="nil"/>
              <w:left w:val="nil"/>
              <w:bottom w:val="nil"/>
              <w:right w:val="nil"/>
            </w:tcBorders>
            <w:hideMark/>
          </w:tcPr>
          <w:p w14:paraId="062C6817" w14:textId="75497E56" w:rsidR="00A80EA6" w:rsidRPr="00D100C9" w:rsidRDefault="00A80EA6" w:rsidP="00A80EA6">
            <w:pPr>
              <w:spacing w:after="0" w:line="254" w:lineRule="auto"/>
              <w:ind w:left="-109"/>
              <w:rPr>
                <w:rFonts w:ascii="Arial" w:hAnsi="Arial" w:cs="Arial"/>
                <w:sz w:val="18"/>
                <w:szCs w:val="18"/>
              </w:rPr>
            </w:pPr>
            <w:r w:rsidRPr="00D100C9">
              <w:rPr>
                <w:rFonts w:ascii="Arial" w:hAnsi="Arial" w:cs="Arial"/>
                <w:sz w:val="18"/>
                <w:szCs w:val="18"/>
              </w:rPr>
              <w:t xml:space="preserve">     </w:t>
            </w:r>
            <w:r>
              <w:rPr>
                <w:rFonts w:ascii="Arial" w:hAnsi="Arial" w:cs="Arial"/>
                <w:sz w:val="18"/>
                <w:szCs w:val="18"/>
              </w:rPr>
              <w:t xml:space="preserve">  </w:t>
            </w:r>
            <w:r w:rsidRPr="00D100C9">
              <w:rPr>
                <w:rFonts w:ascii="Arial" w:hAnsi="Arial" w:cs="Arial"/>
                <w:sz w:val="18"/>
                <w:szCs w:val="18"/>
              </w:rPr>
              <w:t xml:space="preserve"> from financial institutions</w:t>
            </w:r>
          </w:p>
        </w:tc>
        <w:tc>
          <w:tcPr>
            <w:tcW w:w="1362" w:type="dxa"/>
            <w:tcBorders>
              <w:top w:val="nil"/>
              <w:left w:val="nil"/>
              <w:bottom w:val="nil"/>
              <w:right w:val="nil"/>
            </w:tcBorders>
            <w:shd w:val="clear" w:color="auto" w:fill="FAFAFA"/>
          </w:tcPr>
          <w:p w14:paraId="70A1E55D" w14:textId="0381B4E5"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147,104,171</w:t>
            </w:r>
          </w:p>
        </w:tc>
        <w:tc>
          <w:tcPr>
            <w:tcW w:w="1362" w:type="dxa"/>
            <w:tcBorders>
              <w:top w:val="nil"/>
              <w:left w:val="nil"/>
              <w:bottom w:val="nil"/>
              <w:right w:val="nil"/>
            </w:tcBorders>
            <w:vAlign w:val="bottom"/>
          </w:tcPr>
          <w:p w14:paraId="0DE904AB" w14:textId="561AF689"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161,919,234</w:t>
            </w:r>
          </w:p>
        </w:tc>
        <w:tc>
          <w:tcPr>
            <w:tcW w:w="1362" w:type="dxa"/>
            <w:tcBorders>
              <w:top w:val="nil"/>
              <w:left w:val="nil"/>
              <w:bottom w:val="nil"/>
              <w:right w:val="nil"/>
            </w:tcBorders>
            <w:shd w:val="clear" w:color="auto" w:fill="FAFAFA"/>
            <w:vAlign w:val="bottom"/>
          </w:tcPr>
          <w:p w14:paraId="3F64CC8B" w14:textId="510BB005"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147,104,171</w:t>
            </w:r>
          </w:p>
        </w:tc>
        <w:tc>
          <w:tcPr>
            <w:tcW w:w="1404" w:type="dxa"/>
            <w:tcBorders>
              <w:top w:val="nil"/>
              <w:left w:val="nil"/>
              <w:bottom w:val="nil"/>
              <w:right w:val="nil"/>
            </w:tcBorders>
            <w:vAlign w:val="bottom"/>
          </w:tcPr>
          <w:p w14:paraId="1907C1B9" w14:textId="6370B844"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161,919,234</w:t>
            </w:r>
          </w:p>
        </w:tc>
      </w:tr>
      <w:tr w:rsidR="00A80EA6" w:rsidRPr="00D100C9" w14:paraId="766A619E" w14:textId="77777777" w:rsidTr="0088546C">
        <w:tc>
          <w:tcPr>
            <w:tcW w:w="3950" w:type="dxa"/>
            <w:tcBorders>
              <w:top w:val="nil"/>
              <w:left w:val="nil"/>
              <w:bottom w:val="nil"/>
              <w:right w:val="nil"/>
            </w:tcBorders>
          </w:tcPr>
          <w:p w14:paraId="419E722E" w14:textId="058F7915" w:rsidR="00A80EA6" w:rsidRPr="00D100C9" w:rsidRDefault="00A80EA6" w:rsidP="00A80EA6">
            <w:pPr>
              <w:spacing w:after="0" w:line="254" w:lineRule="auto"/>
              <w:ind w:left="-109"/>
              <w:rPr>
                <w:rFonts w:ascii="Arial" w:hAnsi="Arial" w:cs="Arial"/>
                <w:sz w:val="18"/>
                <w:szCs w:val="18"/>
              </w:rPr>
            </w:pPr>
            <w:r w:rsidRPr="00D100C9">
              <w:rPr>
                <w:rFonts w:ascii="Arial" w:hAnsi="Arial" w:cs="Arial"/>
                <w:sz w:val="18"/>
                <w:szCs w:val="18"/>
              </w:rPr>
              <w:t xml:space="preserve">   </w:t>
            </w:r>
            <w:r>
              <w:rPr>
                <w:rFonts w:ascii="Arial" w:hAnsi="Arial" w:cs="Arial"/>
                <w:sz w:val="18"/>
                <w:szCs w:val="18"/>
              </w:rPr>
              <w:t xml:space="preserve">- </w:t>
            </w:r>
            <w:r w:rsidRPr="00D100C9">
              <w:rPr>
                <w:rFonts w:ascii="Arial" w:hAnsi="Arial" w:cs="Arial"/>
                <w:sz w:val="18"/>
                <w:szCs w:val="18"/>
              </w:rPr>
              <w:t>Trade and other payables</w:t>
            </w:r>
          </w:p>
        </w:tc>
        <w:tc>
          <w:tcPr>
            <w:tcW w:w="1362" w:type="dxa"/>
            <w:tcBorders>
              <w:top w:val="nil"/>
              <w:left w:val="nil"/>
              <w:bottom w:val="nil"/>
              <w:right w:val="nil"/>
            </w:tcBorders>
            <w:shd w:val="clear" w:color="auto" w:fill="FAFAFA"/>
          </w:tcPr>
          <w:p w14:paraId="768F19F0" w14:textId="1468FE46"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234,787,588</w:t>
            </w:r>
          </w:p>
        </w:tc>
        <w:tc>
          <w:tcPr>
            <w:tcW w:w="1362" w:type="dxa"/>
            <w:tcBorders>
              <w:top w:val="nil"/>
              <w:left w:val="nil"/>
              <w:bottom w:val="nil"/>
              <w:right w:val="nil"/>
            </w:tcBorders>
            <w:vAlign w:val="bottom"/>
          </w:tcPr>
          <w:p w14:paraId="6AE2F41C" w14:textId="0468EED8"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350,779,514</w:t>
            </w:r>
          </w:p>
        </w:tc>
        <w:tc>
          <w:tcPr>
            <w:tcW w:w="1362" w:type="dxa"/>
            <w:tcBorders>
              <w:top w:val="nil"/>
              <w:left w:val="nil"/>
              <w:bottom w:val="nil"/>
              <w:right w:val="nil"/>
            </w:tcBorders>
            <w:shd w:val="clear" w:color="auto" w:fill="FAFAFA"/>
            <w:vAlign w:val="bottom"/>
          </w:tcPr>
          <w:p w14:paraId="1FBBD3FB" w14:textId="2328CC65"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236,479,533</w:t>
            </w:r>
          </w:p>
        </w:tc>
        <w:tc>
          <w:tcPr>
            <w:tcW w:w="1404" w:type="dxa"/>
            <w:tcBorders>
              <w:top w:val="nil"/>
              <w:left w:val="nil"/>
              <w:bottom w:val="nil"/>
              <w:right w:val="nil"/>
            </w:tcBorders>
            <w:vAlign w:val="bottom"/>
          </w:tcPr>
          <w:p w14:paraId="03BFF6C4" w14:textId="2D31A970"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349,861,946</w:t>
            </w:r>
          </w:p>
        </w:tc>
      </w:tr>
      <w:tr w:rsidR="00A80EA6" w:rsidRPr="00D100C9" w14:paraId="40B9087D" w14:textId="77777777" w:rsidTr="0088546C">
        <w:tc>
          <w:tcPr>
            <w:tcW w:w="3950" w:type="dxa"/>
            <w:tcBorders>
              <w:top w:val="nil"/>
              <w:left w:val="nil"/>
              <w:bottom w:val="nil"/>
              <w:right w:val="nil"/>
            </w:tcBorders>
          </w:tcPr>
          <w:p w14:paraId="5584EB2B" w14:textId="6C24D333" w:rsidR="00A80EA6" w:rsidRPr="00D100C9" w:rsidRDefault="00A80EA6" w:rsidP="00A80EA6">
            <w:pPr>
              <w:spacing w:after="0" w:line="254" w:lineRule="auto"/>
              <w:ind w:left="-109"/>
              <w:rPr>
                <w:rFonts w:ascii="Arial" w:hAnsi="Arial" w:cs="Arial"/>
                <w:sz w:val="18"/>
                <w:szCs w:val="18"/>
              </w:rPr>
            </w:pPr>
            <w:r w:rsidRPr="00D100C9">
              <w:rPr>
                <w:rFonts w:ascii="Arial" w:hAnsi="Arial" w:cs="Arial"/>
                <w:sz w:val="18"/>
                <w:szCs w:val="18"/>
              </w:rPr>
              <w:t xml:space="preserve">   </w:t>
            </w:r>
            <w:r>
              <w:rPr>
                <w:rFonts w:ascii="Arial" w:hAnsi="Arial" w:cs="Arial"/>
                <w:sz w:val="18"/>
                <w:szCs w:val="18"/>
              </w:rPr>
              <w:t xml:space="preserve">- </w:t>
            </w:r>
            <w:r w:rsidRPr="00D100C9">
              <w:rPr>
                <w:rFonts w:ascii="Arial" w:hAnsi="Arial" w:cs="Arial"/>
                <w:sz w:val="18"/>
                <w:szCs w:val="18"/>
              </w:rPr>
              <w:t>Short-term borrowings from a related party</w:t>
            </w:r>
          </w:p>
        </w:tc>
        <w:tc>
          <w:tcPr>
            <w:tcW w:w="1362" w:type="dxa"/>
            <w:tcBorders>
              <w:top w:val="nil"/>
              <w:left w:val="nil"/>
              <w:bottom w:val="nil"/>
              <w:right w:val="nil"/>
            </w:tcBorders>
            <w:shd w:val="clear" w:color="auto" w:fill="FAFAFA"/>
          </w:tcPr>
          <w:p w14:paraId="673EB8FE" w14:textId="1AEF80A6"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w:t>
            </w:r>
          </w:p>
        </w:tc>
        <w:tc>
          <w:tcPr>
            <w:tcW w:w="1362" w:type="dxa"/>
            <w:tcBorders>
              <w:top w:val="nil"/>
              <w:left w:val="nil"/>
              <w:bottom w:val="nil"/>
              <w:right w:val="nil"/>
            </w:tcBorders>
            <w:vAlign w:val="bottom"/>
          </w:tcPr>
          <w:p w14:paraId="6C4BE973" w14:textId="0E580D1E"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w:t>
            </w:r>
          </w:p>
        </w:tc>
        <w:tc>
          <w:tcPr>
            <w:tcW w:w="1362" w:type="dxa"/>
            <w:tcBorders>
              <w:top w:val="nil"/>
              <w:left w:val="nil"/>
              <w:bottom w:val="nil"/>
              <w:right w:val="nil"/>
            </w:tcBorders>
            <w:shd w:val="clear" w:color="auto" w:fill="FAFAFA"/>
            <w:vAlign w:val="bottom"/>
          </w:tcPr>
          <w:p w14:paraId="3747C050" w14:textId="399D5CE2"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35,940,000</w:t>
            </w:r>
          </w:p>
        </w:tc>
        <w:tc>
          <w:tcPr>
            <w:tcW w:w="1404" w:type="dxa"/>
            <w:tcBorders>
              <w:top w:val="nil"/>
              <w:left w:val="nil"/>
              <w:bottom w:val="nil"/>
              <w:right w:val="nil"/>
            </w:tcBorders>
            <w:vAlign w:val="bottom"/>
          </w:tcPr>
          <w:p w14:paraId="56A98751" w14:textId="7839343F"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35,940,000</w:t>
            </w:r>
          </w:p>
        </w:tc>
      </w:tr>
      <w:tr w:rsidR="00A80EA6" w:rsidRPr="00D100C9" w14:paraId="28ED8A67" w14:textId="77777777" w:rsidTr="0088546C">
        <w:tc>
          <w:tcPr>
            <w:tcW w:w="3950" w:type="dxa"/>
            <w:tcBorders>
              <w:top w:val="nil"/>
              <w:left w:val="nil"/>
              <w:bottom w:val="nil"/>
              <w:right w:val="nil"/>
            </w:tcBorders>
          </w:tcPr>
          <w:p w14:paraId="5CAED8BB" w14:textId="5BC72AAF" w:rsidR="00A80EA6" w:rsidRPr="00D100C9" w:rsidRDefault="00A80EA6" w:rsidP="00A80EA6">
            <w:pPr>
              <w:spacing w:after="0" w:line="254" w:lineRule="auto"/>
              <w:ind w:left="-109"/>
              <w:rPr>
                <w:rFonts w:ascii="Arial" w:hAnsi="Arial" w:cs="Arial"/>
                <w:sz w:val="18"/>
                <w:szCs w:val="18"/>
              </w:rPr>
            </w:pPr>
            <w:r w:rsidRPr="00D100C9">
              <w:rPr>
                <w:rFonts w:ascii="Arial" w:hAnsi="Arial" w:cs="Arial"/>
                <w:sz w:val="18"/>
                <w:szCs w:val="18"/>
              </w:rPr>
              <w:t xml:space="preserve">   </w:t>
            </w:r>
            <w:r>
              <w:rPr>
                <w:rFonts w:ascii="Arial" w:hAnsi="Arial" w:cs="Arial"/>
                <w:sz w:val="18"/>
                <w:szCs w:val="18"/>
              </w:rPr>
              <w:t xml:space="preserve">- </w:t>
            </w:r>
            <w:r w:rsidRPr="00D100C9">
              <w:rPr>
                <w:rFonts w:ascii="Arial" w:hAnsi="Arial" w:cs="Arial"/>
                <w:sz w:val="18"/>
                <w:szCs w:val="18"/>
              </w:rPr>
              <w:t>Lease liabilities, net</w:t>
            </w:r>
          </w:p>
        </w:tc>
        <w:tc>
          <w:tcPr>
            <w:tcW w:w="1362" w:type="dxa"/>
            <w:tcBorders>
              <w:top w:val="nil"/>
              <w:left w:val="nil"/>
              <w:bottom w:val="nil"/>
              <w:right w:val="nil"/>
            </w:tcBorders>
            <w:shd w:val="clear" w:color="auto" w:fill="FAFAFA"/>
          </w:tcPr>
          <w:p w14:paraId="3ABD7332" w14:textId="339168A7"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11,515,941</w:t>
            </w:r>
          </w:p>
        </w:tc>
        <w:tc>
          <w:tcPr>
            <w:tcW w:w="1362" w:type="dxa"/>
            <w:tcBorders>
              <w:top w:val="nil"/>
              <w:left w:val="nil"/>
              <w:bottom w:val="nil"/>
              <w:right w:val="nil"/>
            </w:tcBorders>
            <w:vAlign w:val="bottom"/>
          </w:tcPr>
          <w:p w14:paraId="10F92945" w14:textId="3BA10621"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5,442,580</w:t>
            </w:r>
          </w:p>
        </w:tc>
        <w:tc>
          <w:tcPr>
            <w:tcW w:w="1362" w:type="dxa"/>
            <w:tcBorders>
              <w:top w:val="nil"/>
              <w:left w:val="nil"/>
              <w:bottom w:val="nil"/>
              <w:right w:val="nil"/>
            </w:tcBorders>
            <w:shd w:val="clear" w:color="auto" w:fill="FAFAFA"/>
            <w:vAlign w:val="bottom"/>
          </w:tcPr>
          <w:p w14:paraId="41B10951" w14:textId="147BDB24"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11,515,941</w:t>
            </w:r>
          </w:p>
        </w:tc>
        <w:tc>
          <w:tcPr>
            <w:tcW w:w="1404" w:type="dxa"/>
            <w:tcBorders>
              <w:top w:val="nil"/>
              <w:left w:val="nil"/>
              <w:bottom w:val="nil"/>
              <w:right w:val="nil"/>
            </w:tcBorders>
            <w:vAlign w:val="bottom"/>
          </w:tcPr>
          <w:p w14:paraId="3FBF4CAE" w14:textId="41AF6B0B"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5,426,557</w:t>
            </w:r>
          </w:p>
        </w:tc>
      </w:tr>
      <w:tr w:rsidR="00A80EA6" w:rsidRPr="00D100C9" w14:paraId="459D6AAB" w14:textId="77777777" w:rsidTr="0088546C">
        <w:tc>
          <w:tcPr>
            <w:tcW w:w="3950" w:type="dxa"/>
            <w:tcBorders>
              <w:top w:val="nil"/>
              <w:left w:val="nil"/>
              <w:bottom w:val="nil"/>
              <w:right w:val="nil"/>
            </w:tcBorders>
            <w:hideMark/>
          </w:tcPr>
          <w:p w14:paraId="0ED459C3" w14:textId="02BD6FCB" w:rsidR="00A80EA6" w:rsidRPr="00D100C9" w:rsidRDefault="00A80EA6" w:rsidP="00A80EA6">
            <w:pPr>
              <w:spacing w:after="0" w:line="254" w:lineRule="auto"/>
              <w:ind w:left="-109"/>
              <w:rPr>
                <w:rFonts w:ascii="Arial" w:hAnsi="Arial" w:cs="Arial"/>
                <w:sz w:val="18"/>
                <w:szCs w:val="18"/>
              </w:rPr>
            </w:pPr>
            <w:r w:rsidRPr="00D100C9">
              <w:rPr>
                <w:rFonts w:ascii="Arial" w:hAnsi="Arial" w:cs="Arial"/>
                <w:sz w:val="18"/>
                <w:szCs w:val="18"/>
              </w:rPr>
              <w:t xml:space="preserve">   </w:t>
            </w:r>
            <w:r>
              <w:rPr>
                <w:rFonts w:ascii="Arial" w:hAnsi="Arial" w:cs="Arial"/>
                <w:sz w:val="18"/>
                <w:szCs w:val="18"/>
              </w:rPr>
              <w:t xml:space="preserve">- </w:t>
            </w:r>
            <w:r w:rsidRPr="00D100C9">
              <w:rPr>
                <w:rFonts w:ascii="Arial" w:hAnsi="Arial" w:cs="Arial"/>
                <w:sz w:val="18"/>
                <w:szCs w:val="18"/>
              </w:rPr>
              <w:t>Retention payables</w:t>
            </w:r>
          </w:p>
        </w:tc>
        <w:tc>
          <w:tcPr>
            <w:tcW w:w="1362" w:type="dxa"/>
            <w:tcBorders>
              <w:top w:val="nil"/>
              <w:left w:val="nil"/>
              <w:bottom w:val="nil"/>
              <w:right w:val="nil"/>
            </w:tcBorders>
            <w:shd w:val="clear" w:color="auto" w:fill="FAFAFA"/>
          </w:tcPr>
          <w:p w14:paraId="03845600" w14:textId="18A152CB"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43,637,939</w:t>
            </w:r>
          </w:p>
        </w:tc>
        <w:tc>
          <w:tcPr>
            <w:tcW w:w="1362" w:type="dxa"/>
            <w:tcBorders>
              <w:top w:val="nil"/>
              <w:left w:val="nil"/>
              <w:bottom w:val="nil"/>
              <w:right w:val="nil"/>
            </w:tcBorders>
            <w:vAlign w:val="bottom"/>
          </w:tcPr>
          <w:p w14:paraId="06E3EE68" w14:textId="0C364858"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27,600,871</w:t>
            </w:r>
          </w:p>
        </w:tc>
        <w:tc>
          <w:tcPr>
            <w:tcW w:w="1362" w:type="dxa"/>
            <w:tcBorders>
              <w:top w:val="nil"/>
              <w:left w:val="nil"/>
              <w:bottom w:val="nil"/>
              <w:right w:val="nil"/>
            </w:tcBorders>
            <w:shd w:val="clear" w:color="auto" w:fill="FAFAFA"/>
            <w:vAlign w:val="bottom"/>
          </w:tcPr>
          <w:p w14:paraId="713DCC4B" w14:textId="63D9CE38"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43,637,939</w:t>
            </w:r>
          </w:p>
        </w:tc>
        <w:tc>
          <w:tcPr>
            <w:tcW w:w="1404" w:type="dxa"/>
            <w:tcBorders>
              <w:top w:val="nil"/>
              <w:left w:val="nil"/>
              <w:bottom w:val="nil"/>
              <w:right w:val="nil"/>
            </w:tcBorders>
            <w:vAlign w:val="bottom"/>
          </w:tcPr>
          <w:p w14:paraId="6AD34225" w14:textId="2F4B2B93"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27,600,871</w:t>
            </w:r>
          </w:p>
        </w:tc>
      </w:tr>
      <w:tr w:rsidR="00A80EA6" w:rsidRPr="00D100C9" w14:paraId="12BC30AA" w14:textId="77777777" w:rsidTr="0088546C">
        <w:tc>
          <w:tcPr>
            <w:tcW w:w="3950" w:type="dxa"/>
            <w:tcBorders>
              <w:top w:val="nil"/>
              <w:left w:val="nil"/>
              <w:bottom w:val="nil"/>
              <w:right w:val="nil"/>
            </w:tcBorders>
            <w:hideMark/>
          </w:tcPr>
          <w:p w14:paraId="489DB06F" w14:textId="77777777" w:rsidR="00A80EA6" w:rsidRDefault="00A80EA6" w:rsidP="00A80EA6">
            <w:pPr>
              <w:spacing w:after="0" w:line="254" w:lineRule="auto"/>
              <w:ind w:left="-109"/>
              <w:rPr>
                <w:rFonts w:ascii="Arial" w:hAnsi="Arial" w:cs="Arial"/>
                <w:sz w:val="18"/>
                <w:szCs w:val="18"/>
              </w:rPr>
            </w:pPr>
            <w:r w:rsidRPr="00D100C9">
              <w:rPr>
                <w:rFonts w:ascii="Arial" w:hAnsi="Arial" w:cs="Arial"/>
                <w:sz w:val="18"/>
                <w:szCs w:val="18"/>
              </w:rPr>
              <w:t xml:space="preserve">   </w:t>
            </w:r>
            <w:r>
              <w:rPr>
                <w:rFonts w:ascii="Arial" w:hAnsi="Arial" w:cs="Arial"/>
                <w:sz w:val="18"/>
                <w:szCs w:val="18"/>
              </w:rPr>
              <w:t xml:space="preserve">- </w:t>
            </w:r>
            <w:r w:rsidRPr="00E55708">
              <w:rPr>
                <w:rFonts w:ascii="Arial" w:hAnsi="Arial" w:cs="Arial"/>
                <w:sz w:val="18"/>
                <w:szCs w:val="18"/>
              </w:rPr>
              <w:t>Long-term borrowings from a financial</w:t>
            </w:r>
            <w:r>
              <w:rPr>
                <w:rFonts w:ascii="Arial" w:hAnsi="Arial" w:cs="Arial"/>
                <w:sz w:val="18"/>
                <w:szCs w:val="18"/>
              </w:rPr>
              <w:t xml:space="preserve"> </w:t>
            </w:r>
          </w:p>
          <w:p w14:paraId="43120B3F" w14:textId="1F8097FD" w:rsidR="00A80EA6" w:rsidRPr="00D100C9" w:rsidRDefault="00A80EA6" w:rsidP="00A80EA6">
            <w:pPr>
              <w:spacing w:after="0" w:line="254" w:lineRule="auto"/>
              <w:ind w:left="-109"/>
              <w:rPr>
                <w:rFonts w:ascii="Arial" w:hAnsi="Arial" w:cs="Arial"/>
                <w:sz w:val="18"/>
                <w:szCs w:val="18"/>
              </w:rPr>
            </w:pPr>
            <w:r>
              <w:rPr>
                <w:rFonts w:ascii="Arial" w:hAnsi="Arial" w:cs="Arial"/>
                <w:sz w:val="18"/>
                <w:szCs w:val="18"/>
              </w:rPr>
              <w:t xml:space="preserve">        </w:t>
            </w:r>
            <w:r w:rsidRPr="00E55708">
              <w:rPr>
                <w:rFonts w:ascii="Arial" w:hAnsi="Arial" w:cs="Arial"/>
                <w:sz w:val="18"/>
                <w:szCs w:val="18"/>
              </w:rPr>
              <w:t>institution</w:t>
            </w:r>
          </w:p>
        </w:tc>
        <w:tc>
          <w:tcPr>
            <w:tcW w:w="1362" w:type="dxa"/>
            <w:tcBorders>
              <w:top w:val="nil"/>
              <w:left w:val="nil"/>
              <w:bottom w:val="nil"/>
              <w:right w:val="nil"/>
            </w:tcBorders>
            <w:shd w:val="clear" w:color="auto" w:fill="FAFAFA"/>
          </w:tcPr>
          <w:p w14:paraId="2C2E6CC0" w14:textId="77777777" w:rsidR="00A80EA6" w:rsidRDefault="00A80EA6" w:rsidP="00A80EA6">
            <w:pPr>
              <w:spacing w:after="0" w:line="254" w:lineRule="auto"/>
              <w:ind w:left="-40" w:right="-72"/>
              <w:jc w:val="right"/>
              <w:rPr>
                <w:rFonts w:ascii="Arial" w:hAnsi="Arial" w:cs="Arial"/>
                <w:sz w:val="18"/>
                <w:szCs w:val="18"/>
              </w:rPr>
            </w:pPr>
          </w:p>
          <w:p w14:paraId="264643A9" w14:textId="3113A124"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36,554,014</w:t>
            </w:r>
          </w:p>
        </w:tc>
        <w:tc>
          <w:tcPr>
            <w:tcW w:w="1362" w:type="dxa"/>
            <w:tcBorders>
              <w:top w:val="nil"/>
              <w:left w:val="nil"/>
              <w:bottom w:val="nil"/>
              <w:right w:val="nil"/>
            </w:tcBorders>
            <w:vAlign w:val="bottom"/>
          </w:tcPr>
          <w:p w14:paraId="709E60B7" w14:textId="2E8AB93C"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54,779,418</w:t>
            </w:r>
          </w:p>
        </w:tc>
        <w:tc>
          <w:tcPr>
            <w:tcW w:w="1362" w:type="dxa"/>
            <w:tcBorders>
              <w:top w:val="nil"/>
              <w:left w:val="nil"/>
              <w:bottom w:val="nil"/>
              <w:right w:val="nil"/>
            </w:tcBorders>
            <w:shd w:val="clear" w:color="auto" w:fill="FAFAFA"/>
            <w:vAlign w:val="bottom"/>
          </w:tcPr>
          <w:p w14:paraId="06F140C6" w14:textId="7BA1D3F3"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36,554,014</w:t>
            </w:r>
          </w:p>
        </w:tc>
        <w:tc>
          <w:tcPr>
            <w:tcW w:w="1404" w:type="dxa"/>
            <w:tcBorders>
              <w:top w:val="nil"/>
              <w:left w:val="nil"/>
              <w:bottom w:val="nil"/>
              <w:right w:val="nil"/>
            </w:tcBorders>
            <w:vAlign w:val="bottom"/>
          </w:tcPr>
          <w:p w14:paraId="704E9BCE" w14:textId="2CFD1533" w:rsidR="00A80EA6" w:rsidRPr="00D100C9" w:rsidRDefault="00A80EA6" w:rsidP="00A80EA6">
            <w:pPr>
              <w:spacing w:after="0" w:line="254" w:lineRule="auto"/>
              <w:ind w:left="-40" w:right="-72"/>
              <w:jc w:val="right"/>
              <w:rPr>
                <w:rFonts w:ascii="Arial" w:hAnsi="Arial" w:cs="Arial"/>
                <w:sz w:val="18"/>
                <w:szCs w:val="18"/>
              </w:rPr>
            </w:pPr>
            <w:r w:rsidRPr="00D100C9">
              <w:rPr>
                <w:rFonts w:ascii="Arial" w:hAnsi="Arial" w:cs="Arial"/>
                <w:sz w:val="18"/>
                <w:szCs w:val="18"/>
              </w:rPr>
              <w:t>54,779,418</w:t>
            </w:r>
          </w:p>
        </w:tc>
      </w:tr>
    </w:tbl>
    <w:p w14:paraId="6F1FE1B9" w14:textId="4DD075AF" w:rsidR="003E0314" w:rsidRPr="0004617C" w:rsidRDefault="003E0314">
      <w:pPr>
        <w:spacing w:after="0" w:line="240" w:lineRule="auto"/>
        <w:rPr>
          <w:rFonts w:ascii="Arial" w:hAnsi="Arial" w:cs="Arial"/>
          <w:sz w:val="18"/>
          <w:szCs w:val="18"/>
          <w:lang w:val="en-GB"/>
        </w:rPr>
      </w:pPr>
      <w:r w:rsidRPr="00D100C9">
        <w:rPr>
          <w:rFonts w:ascii="Arial" w:hAnsi="Arial" w:cs="Arial"/>
          <w:sz w:val="18"/>
          <w:szCs w:val="18"/>
          <w:lang w:val="en-GB"/>
        </w:rPr>
        <w:br w:type="page"/>
      </w:r>
    </w:p>
    <w:p w14:paraId="513FA93E" w14:textId="77777777" w:rsidR="00FB0F9F" w:rsidRPr="0030172E" w:rsidRDefault="00FB0F9F" w:rsidP="00BE537E">
      <w:pPr>
        <w:spacing w:after="0" w:line="240" w:lineRule="auto"/>
        <w:jc w:val="thaiDistribute"/>
        <w:rPr>
          <w:rFonts w:ascii="Arial" w:hAnsi="Arial" w:cstheme="minorBidi"/>
          <w:sz w:val="18"/>
          <w:cs/>
          <w:lang w:val="en-GB" w:bidi="th-TH"/>
        </w:rPr>
      </w:pPr>
    </w:p>
    <w:p w14:paraId="1004AAF7" w14:textId="2DB40B3D" w:rsidR="00737C0E" w:rsidRPr="0004617C" w:rsidRDefault="00737C0E" w:rsidP="00BE537E">
      <w:pPr>
        <w:spacing w:after="0" w:line="240" w:lineRule="auto"/>
        <w:jc w:val="thaiDistribute"/>
        <w:rPr>
          <w:rFonts w:ascii="Arial" w:hAnsi="Arial" w:cs="Arial"/>
          <w:sz w:val="18"/>
          <w:szCs w:val="18"/>
          <w:lang w:val="en-GB" w:bidi="th-TH"/>
        </w:rPr>
      </w:pPr>
      <w:r w:rsidRPr="0004617C">
        <w:rPr>
          <w:rFonts w:ascii="Arial" w:hAnsi="Arial" w:cs="Arial"/>
          <w:b/>
          <w:color w:val="CF4A02"/>
          <w:sz w:val="18"/>
          <w:szCs w:val="18"/>
        </w:rPr>
        <w:t>Financial assets at fair value through other comprehensive income</w:t>
      </w:r>
    </w:p>
    <w:p w14:paraId="1E1F8246" w14:textId="77777777" w:rsidR="00737C0E" w:rsidRPr="0004617C" w:rsidRDefault="00737C0E" w:rsidP="00BE537E">
      <w:pPr>
        <w:spacing w:after="0" w:line="240" w:lineRule="auto"/>
        <w:ind w:left="540"/>
        <w:rPr>
          <w:rFonts w:ascii="Arial" w:hAnsi="Arial" w:cs="Arial"/>
          <w:sz w:val="18"/>
          <w:szCs w:val="18"/>
        </w:rPr>
      </w:pPr>
    </w:p>
    <w:p w14:paraId="39D58847" w14:textId="01E033E2" w:rsidR="00737C0E" w:rsidRPr="0004617C" w:rsidRDefault="00737C0E" w:rsidP="00BE537E">
      <w:pPr>
        <w:pStyle w:val="ListParagraph"/>
        <w:numPr>
          <w:ilvl w:val="0"/>
          <w:numId w:val="14"/>
        </w:numPr>
        <w:tabs>
          <w:tab w:val="left" w:pos="540"/>
        </w:tabs>
        <w:spacing w:after="0" w:line="240" w:lineRule="auto"/>
        <w:ind w:left="540" w:hanging="540"/>
        <w:jc w:val="both"/>
        <w:rPr>
          <w:rFonts w:ascii="Arial" w:eastAsia="Arial" w:hAnsi="Arial" w:cs="Arial"/>
          <w:color w:val="CF4A02"/>
          <w:sz w:val="18"/>
          <w:szCs w:val="18"/>
          <w:lang w:eastAsia="en-GB" w:bidi="ar-SA"/>
        </w:rPr>
      </w:pPr>
      <w:bookmarkStart w:id="31" w:name="_heading=h.1v1yuxt" w:colFirst="0" w:colLast="0"/>
      <w:bookmarkEnd w:id="31"/>
      <w:r w:rsidRPr="0004617C">
        <w:rPr>
          <w:rFonts w:ascii="Arial" w:eastAsia="Arial" w:hAnsi="Arial" w:cs="Arial"/>
          <w:color w:val="CF4A02"/>
          <w:sz w:val="18"/>
          <w:szCs w:val="18"/>
          <w:lang w:eastAsia="en-GB" w:bidi="ar-SA"/>
        </w:rPr>
        <w:t xml:space="preserve">Classification of financial assets at fair value through other comprehensive income </w:t>
      </w:r>
    </w:p>
    <w:p w14:paraId="4FD9E542" w14:textId="77777777" w:rsidR="002D0894" w:rsidRPr="0004617C" w:rsidRDefault="002D0894" w:rsidP="00BE537E">
      <w:pPr>
        <w:spacing w:after="0" w:line="240" w:lineRule="auto"/>
        <w:ind w:firstLine="540"/>
        <w:rPr>
          <w:rFonts w:ascii="Arial" w:hAnsi="Arial" w:cs="Arial"/>
          <w:sz w:val="18"/>
          <w:szCs w:val="18"/>
        </w:rPr>
      </w:pPr>
    </w:p>
    <w:p w14:paraId="5A01B000" w14:textId="29031DC7" w:rsidR="008F5332" w:rsidRPr="0004617C" w:rsidRDefault="008F5332" w:rsidP="00BE537E">
      <w:pPr>
        <w:spacing w:after="0" w:line="240" w:lineRule="auto"/>
        <w:ind w:firstLine="540"/>
        <w:rPr>
          <w:rFonts w:ascii="Arial" w:hAnsi="Arial" w:cs="Arial"/>
          <w:sz w:val="18"/>
          <w:szCs w:val="18"/>
        </w:rPr>
      </w:pPr>
      <w:r w:rsidRPr="0004617C">
        <w:rPr>
          <w:rFonts w:ascii="Arial" w:hAnsi="Arial" w:cs="Arial"/>
          <w:sz w:val="18"/>
          <w:szCs w:val="18"/>
        </w:rPr>
        <w:t xml:space="preserve">Financial assets at fair value through other comprehensive income (FVOCI) comprise: </w:t>
      </w:r>
    </w:p>
    <w:p w14:paraId="779A26BE" w14:textId="77777777" w:rsidR="00BE537E" w:rsidRPr="0004617C" w:rsidRDefault="00BE537E" w:rsidP="00BE537E">
      <w:pPr>
        <w:spacing w:after="0" w:line="240" w:lineRule="auto"/>
        <w:ind w:firstLine="540"/>
        <w:rPr>
          <w:rFonts w:ascii="Arial" w:hAnsi="Arial" w:cs="Arial"/>
          <w:sz w:val="18"/>
          <w:szCs w:val="18"/>
        </w:rPr>
      </w:pPr>
    </w:p>
    <w:p w14:paraId="6CDDB6BF" w14:textId="77777777" w:rsidR="00737C0E" w:rsidRPr="0004617C" w:rsidRDefault="00737C0E" w:rsidP="00BE537E">
      <w:pPr>
        <w:numPr>
          <w:ilvl w:val="0"/>
          <w:numId w:val="13"/>
        </w:numPr>
        <w:spacing w:after="0" w:line="240" w:lineRule="auto"/>
        <w:ind w:left="900"/>
        <w:jc w:val="both"/>
        <w:rPr>
          <w:rFonts w:ascii="Arial" w:hAnsi="Arial" w:cs="Arial"/>
          <w:sz w:val="18"/>
          <w:szCs w:val="18"/>
        </w:rPr>
      </w:pPr>
      <w:r w:rsidRPr="00D100C9">
        <w:rPr>
          <w:rFonts w:ascii="Arial" w:hAnsi="Arial" w:cs="Arial"/>
          <w:spacing w:val="-4"/>
          <w:sz w:val="18"/>
          <w:szCs w:val="18"/>
        </w:rPr>
        <w:t>equity securities which are not held for trading, and which the Group has irrevocably elected at initial recognition</w:t>
      </w:r>
      <w:r w:rsidRPr="0004617C">
        <w:rPr>
          <w:rFonts w:ascii="Arial" w:hAnsi="Arial" w:cs="Arial"/>
          <w:sz w:val="18"/>
          <w:szCs w:val="18"/>
        </w:rPr>
        <w:t xml:space="preserve"> to </w:t>
      </w:r>
      <w:proofErr w:type="spellStart"/>
      <w:r w:rsidRPr="0004617C">
        <w:rPr>
          <w:rFonts w:ascii="Arial" w:hAnsi="Arial" w:cs="Arial"/>
          <w:sz w:val="18"/>
          <w:szCs w:val="18"/>
        </w:rPr>
        <w:t>recognise</w:t>
      </w:r>
      <w:proofErr w:type="spellEnd"/>
      <w:r w:rsidRPr="0004617C">
        <w:rPr>
          <w:rFonts w:ascii="Arial" w:hAnsi="Arial" w:cs="Arial"/>
          <w:sz w:val="18"/>
          <w:szCs w:val="18"/>
        </w:rPr>
        <w:t xml:space="preserve"> in this category. </w:t>
      </w:r>
    </w:p>
    <w:p w14:paraId="10B8C11D" w14:textId="77777777" w:rsidR="00737C0E" w:rsidRPr="00D100C9" w:rsidRDefault="00737C0E" w:rsidP="00D100C9">
      <w:pPr>
        <w:spacing w:after="0" w:line="240" w:lineRule="auto"/>
        <w:ind w:left="540"/>
        <w:jc w:val="both"/>
        <w:rPr>
          <w:rFonts w:ascii="Arial" w:hAnsi="Arial" w:cs="Arial"/>
          <w:sz w:val="18"/>
          <w:szCs w:val="18"/>
        </w:rPr>
      </w:pPr>
    </w:p>
    <w:p w14:paraId="1AD5359A" w14:textId="42BE6CD9" w:rsidR="00737C0E" w:rsidRDefault="008F5332" w:rsidP="00D100C9">
      <w:pPr>
        <w:spacing w:after="0" w:line="240" w:lineRule="auto"/>
        <w:ind w:left="540"/>
        <w:jc w:val="both"/>
        <w:rPr>
          <w:rFonts w:ascii="Arial" w:hAnsi="Arial" w:cs="Arial"/>
          <w:sz w:val="18"/>
          <w:szCs w:val="18"/>
        </w:rPr>
      </w:pPr>
      <w:r w:rsidRPr="00D100C9">
        <w:rPr>
          <w:rFonts w:ascii="Arial" w:hAnsi="Arial" w:cs="Arial"/>
          <w:sz w:val="18"/>
          <w:szCs w:val="18"/>
        </w:rPr>
        <w:t>Financial assets at FVOCI comprise the following investments</w:t>
      </w:r>
      <w:r w:rsidR="00737C0E" w:rsidRPr="00D100C9">
        <w:rPr>
          <w:rFonts w:ascii="Arial" w:hAnsi="Arial" w:cs="Arial"/>
          <w:sz w:val="18"/>
          <w:szCs w:val="18"/>
        </w:rPr>
        <w:t>:</w:t>
      </w:r>
    </w:p>
    <w:p w14:paraId="1E629667" w14:textId="77777777" w:rsidR="00B9407D" w:rsidRPr="00D100C9" w:rsidRDefault="00B9407D" w:rsidP="00D100C9">
      <w:pPr>
        <w:spacing w:after="0" w:line="240" w:lineRule="auto"/>
        <w:ind w:left="540"/>
        <w:jc w:val="both"/>
        <w:rPr>
          <w:rFonts w:ascii="Arial" w:hAnsi="Arial" w:cs="Arial"/>
          <w:sz w:val="18"/>
          <w:szCs w:val="18"/>
        </w:rPr>
      </w:pPr>
    </w:p>
    <w:tbl>
      <w:tblPr>
        <w:tblW w:w="0" w:type="auto"/>
        <w:tblInd w:w="284" w:type="dxa"/>
        <w:tblLayout w:type="fixed"/>
        <w:tblLook w:val="0480" w:firstRow="0" w:lastRow="0" w:firstColumn="1" w:lastColumn="0" w:noHBand="0" w:noVBand="1"/>
      </w:tblPr>
      <w:tblGrid>
        <w:gridCol w:w="5962"/>
        <w:gridCol w:w="1701"/>
        <w:gridCol w:w="1614"/>
      </w:tblGrid>
      <w:tr w:rsidR="00E00637" w:rsidRPr="00D100C9" w14:paraId="0F48609B" w14:textId="77777777" w:rsidTr="00D100C9">
        <w:tc>
          <w:tcPr>
            <w:tcW w:w="5962" w:type="dxa"/>
            <w:vAlign w:val="bottom"/>
          </w:tcPr>
          <w:p w14:paraId="0076140A" w14:textId="77777777" w:rsidR="00E00637" w:rsidRPr="00D100C9" w:rsidRDefault="00E00637" w:rsidP="00D100C9">
            <w:pPr>
              <w:spacing w:after="0" w:line="240" w:lineRule="auto"/>
              <w:ind w:left="252"/>
              <w:rPr>
                <w:rFonts w:ascii="Arial" w:eastAsia="Calibri" w:hAnsi="Arial" w:cs="Arial"/>
                <w:sz w:val="18"/>
                <w:szCs w:val="18"/>
                <w:lang w:val="en-GB"/>
              </w:rPr>
            </w:pPr>
          </w:p>
        </w:tc>
        <w:tc>
          <w:tcPr>
            <w:tcW w:w="3315" w:type="dxa"/>
            <w:gridSpan w:val="2"/>
            <w:tcBorders>
              <w:top w:val="single" w:sz="4" w:space="0" w:color="auto"/>
              <w:left w:val="nil"/>
              <w:bottom w:val="single" w:sz="4" w:space="0" w:color="auto"/>
              <w:right w:val="nil"/>
            </w:tcBorders>
            <w:vAlign w:val="bottom"/>
            <w:hideMark/>
          </w:tcPr>
          <w:p w14:paraId="4CEB74DC" w14:textId="095F63B6" w:rsidR="00E00637" w:rsidRPr="00D100C9" w:rsidRDefault="00E00637" w:rsidP="00D100C9">
            <w:pPr>
              <w:spacing w:after="0" w:line="240" w:lineRule="auto"/>
              <w:ind w:right="-72"/>
              <w:jc w:val="center"/>
              <w:rPr>
                <w:rFonts w:ascii="Arial" w:eastAsia="Cordia New" w:hAnsi="Arial" w:cs="Arial"/>
                <w:b/>
                <w:bCs/>
                <w:sz w:val="18"/>
                <w:szCs w:val="18"/>
                <w:lang w:val="en-GB" w:bidi="th-TH"/>
              </w:rPr>
            </w:pPr>
            <w:r w:rsidRPr="00D100C9">
              <w:rPr>
                <w:rFonts w:ascii="Arial" w:eastAsia="Cordia New" w:hAnsi="Arial" w:cs="Arial"/>
                <w:b/>
                <w:bCs/>
                <w:sz w:val="18"/>
                <w:szCs w:val="18"/>
                <w:lang w:val="en-GB" w:bidi="th-TH"/>
              </w:rPr>
              <w:t xml:space="preserve">Consolidated and </w:t>
            </w:r>
            <w:r w:rsidR="00BD424F">
              <w:rPr>
                <w:rFonts w:ascii="Arial" w:eastAsia="Cordia New" w:hAnsi="Arial" w:cs="Arial"/>
                <w:b/>
                <w:bCs/>
                <w:sz w:val="18"/>
                <w:szCs w:val="18"/>
                <w:lang w:val="en-GB" w:bidi="th-TH"/>
              </w:rPr>
              <w:t>s</w:t>
            </w:r>
            <w:r w:rsidRPr="00D100C9">
              <w:rPr>
                <w:rFonts w:ascii="Arial" w:eastAsia="Cordia New" w:hAnsi="Arial" w:cs="Arial"/>
                <w:b/>
                <w:bCs/>
                <w:sz w:val="18"/>
                <w:szCs w:val="18"/>
                <w:lang w:val="en-GB" w:bidi="th-TH"/>
              </w:rPr>
              <w:t>eparate</w:t>
            </w:r>
          </w:p>
          <w:p w14:paraId="7FEF02B9" w14:textId="77777777" w:rsidR="00E00637" w:rsidRPr="00D100C9" w:rsidRDefault="00E00637" w:rsidP="00D100C9">
            <w:pPr>
              <w:spacing w:after="0" w:line="240" w:lineRule="auto"/>
              <w:ind w:right="-72"/>
              <w:jc w:val="center"/>
              <w:rPr>
                <w:rFonts w:ascii="Arial" w:eastAsia="Cordia New" w:hAnsi="Arial" w:cs="Arial"/>
                <w:b/>
                <w:bCs/>
                <w:sz w:val="18"/>
                <w:szCs w:val="18"/>
                <w:lang w:val="en-GB" w:bidi="th-TH"/>
              </w:rPr>
            </w:pPr>
            <w:r w:rsidRPr="00D100C9">
              <w:rPr>
                <w:rFonts w:ascii="Arial" w:eastAsia="Cordia New" w:hAnsi="Arial" w:cs="Arial"/>
                <w:b/>
                <w:bCs/>
                <w:sz w:val="18"/>
                <w:szCs w:val="18"/>
                <w:lang w:val="en-GB" w:bidi="th-TH"/>
              </w:rPr>
              <w:t>financial statements</w:t>
            </w:r>
          </w:p>
        </w:tc>
      </w:tr>
      <w:tr w:rsidR="00E00637" w:rsidRPr="00D100C9" w14:paraId="63A08051" w14:textId="77777777" w:rsidTr="00D100C9">
        <w:tc>
          <w:tcPr>
            <w:tcW w:w="5962" w:type="dxa"/>
            <w:vAlign w:val="bottom"/>
          </w:tcPr>
          <w:p w14:paraId="66AED546" w14:textId="77777777" w:rsidR="00E00637" w:rsidRPr="00D100C9" w:rsidRDefault="00E00637" w:rsidP="00D100C9">
            <w:pPr>
              <w:spacing w:after="0" w:line="240" w:lineRule="auto"/>
              <w:ind w:left="252"/>
              <w:rPr>
                <w:rFonts w:ascii="Arial" w:eastAsia="Calibri" w:hAnsi="Arial" w:cs="Arial"/>
                <w:sz w:val="18"/>
                <w:szCs w:val="18"/>
              </w:rPr>
            </w:pPr>
          </w:p>
        </w:tc>
        <w:tc>
          <w:tcPr>
            <w:tcW w:w="1701" w:type="dxa"/>
            <w:tcBorders>
              <w:top w:val="single" w:sz="4" w:space="0" w:color="auto"/>
              <w:left w:val="nil"/>
              <w:bottom w:val="single" w:sz="4" w:space="0" w:color="auto"/>
              <w:right w:val="nil"/>
            </w:tcBorders>
            <w:vAlign w:val="bottom"/>
            <w:hideMark/>
          </w:tcPr>
          <w:p w14:paraId="5C38DCC2" w14:textId="15B3A354" w:rsidR="00E00637" w:rsidRPr="00D100C9" w:rsidRDefault="00FC35FF" w:rsidP="00D100C9">
            <w:pPr>
              <w:spacing w:after="0" w:line="240" w:lineRule="auto"/>
              <w:ind w:right="-72"/>
              <w:jc w:val="right"/>
              <w:rPr>
                <w:rFonts w:ascii="Arial" w:eastAsia="Cordia New" w:hAnsi="Arial" w:cs="Arial"/>
                <w:b/>
                <w:bCs/>
                <w:sz w:val="18"/>
                <w:szCs w:val="18"/>
                <w:lang w:val="en-GB" w:bidi="th-TH"/>
              </w:rPr>
            </w:pPr>
            <w:r w:rsidRPr="00D100C9">
              <w:rPr>
                <w:rFonts w:ascii="Arial" w:eastAsia="Cordia New" w:hAnsi="Arial" w:cs="Arial"/>
                <w:b/>
                <w:bCs/>
                <w:sz w:val="18"/>
                <w:szCs w:val="18"/>
                <w:lang w:val="en-GB" w:bidi="th-TH"/>
              </w:rPr>
              <w:t>202</w:t>
            </w:r>
            <w:r w:rsidR="00F60043" w:rsidRPr="00D100C9">
              <w:rPr>
                <w:rFonts w:ascii="Arial" w:eastAsia="Cordia New" w:hAnsi="Arial" w:cs="Arial"/>
                <w:b/>
                <w:bCs/>
                <w:sz w:val="18"/>
                <w:szCs w:val="18"/>
                <w:lang w:val="en-GB" w:bidi="th-TH"/>
              </w:rPr>
              <w:t>3</w:t>
            </w:r>
          </w:p>
          <w:p w14:paraId="3AD69CCE" w14:textId="34BD1147" w:rsidR="00E00637" w:rsidRPr="00D100C9" w:rsidRDefault="00E00637" w:rsidP="00D100C9">
            <w:pPr>
              <w:spacing w:after="0" w:line="240" w:lineRule="auto"/>
              <w:ind w:right="-72"/>
              <w:jc w:val="right"/>
              <w:rPr>
                <w:rFonts w:ascii="Arial" w:eastAsia="Cordia New" w:hAnsi="Arial" w:cs="Arial"/>
                <w:b/>
                <w:bCs/>
                <w:sz w:val="18"/>
                <w:szCs w:val="18"/>
                <w:lang w:val="en-GB" w:bidi="th-TH"/>
              </w:rPr>
            </w:pPr>
            <w:r w:rsidRPr="00D100C9">
              <w:rPr>
                <w:rFonts w:ascii="Arial" w:eastAsia="Cordia New" w:hAnsi="Arial" w:cs="Arial"/>
                <w:b/>
                <w:bCs/>
                <w:sz w:val="18"/>
                <w:szCs w:val="18"/>
                <w:lang w:val="en-GB" w:bidi="th-TH"/>
              </w:rPr>
              <w:t>Baht</w:t>
            </w:r>
          </w:p>
        </w:tc>
        <w:tc>
          <w:tcPr>
            <w:tcW w:w="1614" w:type="dxa"/>
            <w:tcBorders>
              <w:top w:val="single" w:sz="4" w:space="0" w:color="auto"/>
              <w:left w:val="nil"/>
              <w:bottom w:val="single" w:sz="4" w:space="0" w:color="auto"/>
              <w:right w:val="nil"/>
            </w:tcBorders>
            <w:vAlign w:val="bottom"/>
          </w:tcPr>
          <w:p w14:paraId="564A4FB2" w14:textId="7BC8345D" w:rsidR="00E00637" w:rsidRPr="00D100C9" w:rsidRDefault="00FC35FF" w:rsidP="00D100C9">
            <w:pPr>
              <w:spacing w:after="0" w:line="240" w:lineRule="auto"/>
              <w:ind w:right="-72"/>
              <w:jc w:val="right"/>
              <w:rPr>
                <w:rFonts w:ascii="Arial" w:eastAsia="Cordia New" w:hAnsi="Arial" w:cs="Arial"/>
                <w:b/>
                <w:bCs/>
                <w:sz w:val="18"/>
                <w:szCs w:val="18"/>
                <w:lang w:val="en-GB" w:bidi="th-TH"/>
              </w:rPr>
            </w:pPr>
            <w:r w:rsidRPr="00D100C9">
              <w:rPr>
                <w:rFonts w:ascii="Arial" w:eastAsia="Cordia New" w:hAnsi="Arial" w:cs="Arial"/>
                <w:b/>
                <w:bCs/>
                <w:sz w:val="18"/>
                <w:szCs w:val="18"/>
                <w:lang w:val="en-GB" w:bidi="th-TH"/>
              </w:rPr>
              <w:t>202</w:t>
            </w:r>
            <w:r w:rsidR="00F60043" w:rsidRPr="00D100C9">
              <w:rPr>
                <w:rFonts w:ascii="Arial" w:eastAsia="Cordia New" w:hAnsi="Arial" w:cs="Arial"/>
                <w:b/>
                <w:bCs/>
                <w:sz w:val="18"/>
                <w:szCs w:val="18"/>
                <w:lang w:val="en-GB" w:bidi="th-TH"/>
              </w:rPr>
              <w:t>2</w:t>
            </w:r>
          </w:p>
          <w:p w14:paraId="7BE036BA" w14:textId="77777777" w:rsidR="00E00637" w:rsidRPr="00D100C9" w:rsidRDefault="00E00637" w:rsidP="00D100C9">
            <w:pPr>
              <w:spacing w:after="0" w:line="240" w:lineRule="auto"/>
              <w:ind w:right="-72"/>
              <w:jc w:val="right"/>
              <w:rPr>
                <w:rFonts w:ascii="Arial" w:eastAsia="Cordia New" w:hAnsi="Arial" w:cs="Arial"/>
                <w:b/>
                <w:bCs/>
                <w:sz w:val="18"/>
                <w:szCs w:val="18"/>
                <w:lang w:val="en-GB" w:bidi="th-TH"/>
              </w:rPr>
            </w:pPr>
            <w:r w:rsidRPr="00D100C9">
              <w:rPr>
                <w:rFonts w:ascii="Arial" w:eastAsia="Cordia New" w:hAnsi="Arial" w:cs="Arial"/>
                <w:b/>
                <w:bCs/>
                <w:sz w:val="18"/>
                <w:szCs w:val="18"/>
                <w:lang w:val="en-GB" w:bidi="th-TH"/>
              </w:rPr>
              <w:t xml:space="preserve"> Baht</w:t>
            </w:r>
          </w:p>
        </w:tc>
      </w:tr>
      <w:tr w:rsidR="00E00637" w:rsidRPr="00D100C9" w14:paraId="195E9219" w14:textId="77777777" w:rsidTr="00D100C9">
        <w:tc>
          <w:tcPr>
            <w:tcW w:w="5962" w:type="dxa"/>
            <w:vAlign w:val="bottom"/>
            <w:hideMark/>
          </w:tcPr>
          <w:p w14:paraId="1F67A248" w14:textId="77777777" w:rsidR="00E00637" w:rsidRPr="00D100C9" w:rsidRDefault="00732CD3" w:rsidP="00D100C9">
            <w:pPr>
              <w:spacing w:after="0" w:line="240" w:lineRule="auto"/>
              <w:ind w:left="252"/>
              <w:rPr>
                <w:rFonts w:ascii="Arial" w:eastAsia="Calibri" w:hAnsi="Arial" w:cs="Arial"/>
                <w:b/>
                <w:bCs/>
                <w:sz w:val="18"/>
                <w:szCs w:val="18"/>
              </w:rPr>
            </w:pPr>
            <w:r w:rsidRPr="00D100C9">
              <w:rPr>
                <w:rFonts w:ascii="Arial" w:eastAsia="Calibri" w:hAnsi="Arial" w:cs="Arial"/>
                <w:b/>
                <w:bCs/>
                <w:sz w:val="18"/>
                <w:szCs w:val="18"/>
              </w:rPr>
              <w:t>Non-</w:t>
            </w:r>
            <w:r w:rsidR="00F257B5" w:rsidRPr="00D100C9">
              <w:rPr>
                <w:rFonts w:ascii="Arial" w:eastAsia="Calibri" w:hAnsi="Arial" w:cs="Arial"/>
                <w:b/>
                <w:bCs/>
                <w:sz w:val="18"/>
                <w:szCs w:val="18"/>
              </w:rPr>
              <w:t>c</w:t>
            </w:r>
            <w:r w:rsidR="00E00637" w:rsidRPr="00D100C9">
              <w:rPr>
                <w:rFonts w:ascii="Arial" w:eastAsia="Calibri" w:hAnsi="Arial" w:cs="Arial"/>
                <w:b/>
                <w:bCs/>
                <w:sz w:val="18"/>
                <w:szCs w:val="18"/>
              </w:rPr>
              <w:t>urrent assets</w:t>
            </w:r>
          </w:p>
        </w:tc>
        <w:tc>
          <w:tcPr>
            <w:tcW w:w="1701" w:type="dxa"/>
            <w:tcBorders>
              <w:top w:val="single" w:sz="4" w:space="0" w:color="auto"/>
              <w:left w:val="nil"/>
              <w:right w:val="nil"/>
            </w:tcBorders>
            <w:shd w:val="clear" w:color="auto" w:fill="FAFAFA"/>
            <w:vAlign w:val="bottom"/>
          </w:tcPr>
          <w:p w14:paraId="65C96B7C" w14:textId="77777777" w:rsidR="00E00637" w:rsidRPr="00D100C9" w:rsidRDefault="00E00637" w:rsidP="00D100C9">
            <w:pPr>
              <w:spacing w:after="0" w:line="240" w:lineRule="auto"/>
              <w:ind w:right="-72"/>
              <w:rPr>
                <w:rFonts w:ascii="Arial" w:eastAsia="Calibri" w:hAnsi="Arial" w:cs="Arial"/>
                <w:sz w:val="18"/>
                <w:szCs w:val="18"/>
              </w:rPr>
            </w:pPr>
          </w:p>
        </w:tc>
        <w:tc>
          <w:tcPr>
            <w:tcW w:w="1614" w:type="dxa"/>
            <w:tcBorders>
              <w:top w:val="single" w:sz="4" w:space="0" w:color="auto"/>
              <w:left w:val="nil"/>
              <w:right w:val="nil"/>
            </w:tcBorders>
            <w:vAlign w:val="bottom"/>
          </w:tcPr>
          <w:p w14:paraId="7B2D7140" w14:textId="77777777" w:rsidR="00E00637" w:rsidRPr="00D100C9" w:rsidRDefault="00E00637" w:rsidP="00D100C9">
            <w:pPr>
              <w:spacing w:after="0" w:line="240" w:lineRule="auto"/>
              <w:ind w:right="-72"/>
              <w:rPr>
                <w:rFonts w:ascii="Arial" w:eastAsia="Calibri" w:hAnsi="Arial" w:cs="Arial"/>
                <w:sz w:val="18"/>
                <w:szCs w:val="18"/>
              </w:rPr>
            </w:pPr>
          </w:p>
        </w:tc>
      </w:tr>
      <w:tr w:rsidR="00F60043" w:rsidRPr="00D100C9" w14:paraId="41EDC067" w14:textId="77777777" w:rsidTr="00D100C9">
        <w:tc>
          <w:tcPr>
            <w:tcW w:w="5962" w:type="dxa"/>
            <w:vAlign w:val="bottom"/>
            <w:hideMark/>
          </w:tcPr>
          <w:p w14:paraId="5C1787A5" w14:textId="77777777" w:rsidR="00F60043" w:rsidRPr="00D100C9" w:rsidRDefault="00F60043" w:rsidP="00D100C9">
            <w:pPr>
              <w:spacing w:after="0" w:line="240" w:lineRule="auto"/>
              <w:ind w:left="252" w:right="-105"/>
              <w:rPr>
                <w:rFonts w:ascii="Arial" w:eastAsia="Calibri" w:hAnsi="Arial" w:cs="Arial"/>
                <w:sz w:val="18"/>
                <w:szCs w:val="18"/>
              </w:rPr>
            </w:pPr>
            <w:r w:rsidRPr="00D100C9">
              <w:rPr>
                <w:rFonts w:ascii="Arial" w:eastAsia="Calibri" w:hAnsi="Arial" w:cs="Arial"/>
                <w:sz w:val="18"/>
                <w:szCs w:val="18"/>
              </w:rPr>
              <w:t xml:space="preserve">Investments in equity </w:t>
            </w:r>
          </w:p>
        </w:tc>
        <w:tc>
          <w:tcPr>
            <w:tcW w:w="1701" w:type="dxa"/>
            <w:tcBorders>
              <w:bottom w:val="single" w:sz="4" w:space="0" w:color="auto"/>
            </w:tcBorders>
            <w:shd w:val="clear" w:color="auto" w:fill="FAFAFA"/>
            <w:vAlign w:val="bottom"/>
          </w:tcPr>
          <w:p w14:paraId="0DBBB87C" w14:textId="2A594843" w:rsidR="00F60043" w:rsidRPr="00D100C9" w:rsidRDefault="00C150E6" w:rsidP="00D100C9">
            <w:pPr>
              <w:spacing w:after="0" w:line="240" w:lineRule="auto"/>
              <w:ind w:right="-72"/>
              <w:jc w:val="right"/>
              <w:rPr>
                <w:rFonts w:ascii="Arial" w:eastAsia="Calibri" w:hAnsi="Arial" w:cs="Arial"/>
                <w:sz w:val="18"/>
                <w:szCs w:val="18"/>
              </w:rPr>
            </w:pPr>
            <w:r w:rsidRPr="00D100C9">
              <w:rPr>
                <w:rFonts w:ascii="Arial" w:eastAsia="Calibri" w:hAnsi="Arial" w:cs="Arial"/>
                <w:sz w:val="18"/>
                <w:szCs w:val="18"/>
              </w:rPr>
              <w:t>14,104,525</w:t>
            </w:r>
          </w:p>
        </w:tc>
        <w:tc>
          <w:tcPr>
            <w:tcW w:w="1614" w:type="dxa"/>
            <w:tcBorders>
              <w:bottom w:val="single" w:sz="4" w:space="0" w:color="auto"/>
            </w:tcBorders>
            <w:vAlign w:val="bottom"/>
          </w:tcPr>
          <w:p w14:paraId="75A123F7" w14:textId="79390FBD" w:rsidR="00F60043" w:rsidRPr="00D100C9" w:rsidRDefault="00F60043" w:rsidP="00D100C9">
            <w:pPr>
              <w:spacing w:after="0" w:line="240" w:lineRule="auto"/>
              <w:ind w:right="-72"/>
              <w:jc w:val="right"/>
              <w:rPr>
                <w:rFonts w:ascii="Arial" w:eastAsia="Calibri" w:hAnsi="Arial" w:cs="Arial"/>
                <w:sz w:val="18"/>
                <w:szCs w:val="18"/>
              </w:rPr>
            </w:pPr>
            <w:r w:rsidRPr="00D100C9">
              <w:rPr>
                <w:rFonts w:ascii="Arial" w:hAnsi="Arial" w:cs="Arial"/>
                <w:sz w:val="18"/>
                <w:szCs w:val="18"/>
              </w:rPr>
              <w:t>13,946,975</w:t>
            </w:r>
          </w:p>
        </w:tc>
      </w:tr>
      <w:tr w:rsidR="00F60043" w:rsidRPr="00D100C9" w14:paraId="5ADB840C" w14:textId="77777777" w:rsidTr="00D100C9">
        <w:tc>
          <w:tcPr>
            <w:tcW w:w="5962" w:type="dxa"/>
            <w:vAlign w:val="bottom"/>
            <w:hideMark/>
          </w:tcPr>
          <w:p w14:paraId="5E549C6F" w14:textId="67841D9E" w:rsidR="00F60043" w:rsidRPr="00D100C9" w:rsidRDefault="00F60043" w:rsidP="00D100C9">
            <w:pPr>
              <w:spacing w:after="0" w:line="240" w:lineRule="auto"/>
              <w:ind w:left="252"/>
              <w:rPr>
                <w:rFonts w:ascii="Arial" w:eastAsia="Calibri" w:hAnsi="Arial" w:cs="Arial"/>
                <w:b/>
                <w:bCs/>
                <w:sz w:val="18"/>
                <w:szCs w:val="18"/>
              </w:rPr>
            </w:pPr>
          </w:p>
        </w:tc>
        <w:tc>
          <w:tcPr>
            <w:tcW w:w="1701" w:type="dxa"/>
            <w:tcBorders>
              <w:top w:val="single" w:sz="4" w:space="0" w:color="auto"/>
              <w:left w:val="nil"/>
              <w:right w:val="nil"/>
            </w:tcBorders>
            <w:shd w:val="clear" w:color="auto" w:fill="FAFAFA"/>
            <w:vAlign w:val="bottom"/>
          </w:tcPr>
          <w:p w14:paraId="6F0244DC" w14:textId="1F392D1D" w:rsidR="00F60043" w:rsidRPr="00D100C9" w:rsidRDefault="00F60043" w:rsidP="00D100C9">
            <w:pPr>
              <w:spacing w:after="0" w:line="240" w:lineRule="auto"/>
              <w:ind w:right="-72"/>
              <w:jc w:val="right"/>
              <w:rPr>
                <w:rFonts w:ascii="Arial" w:eastAsia="Calibri" w:hAnsi="Arial" w:cs="Arial"/>
                <w:sz w:val="18"/>
                <w:szCs w:val="18"/>
              </w:rPr>
            </w:pPr>
          </w:p>
        </w:tc>
        <w:tc>
          <w:tcPr>
            <w:tcW w:w="1614" w:type="dxa"/>
            <w:tcBorders>
              <w:top w:val="single" w:sz="4" w:space="0" w:color="auto"/>
              <w:left w:val="nil"/>
              <w:right w:val="nil"/>
            </w:tcBorders>
            <w:vAlign w:val="bottom"/>
          </w:tcPr>
          <w:p w14:paraId="45189366" w14:textId="7DB6656B" w:rsidR="00F60043" w:rsidRPr="00D100C9" w:rsidRDefault="00F60043" w:rsidP="00D100C9">
            <w:pPr>
              <w:spacing w:after="0" w:line="240" w:lineRule="auto"/>
              <w:ind w:right="-72"/>
              <w:jc w:val="right"/>
              <w:rPr>
                <w:rFonts w:ascii="Arial" w:eastAsia="Calibri" w:hAnsi="Arial" w:cs="Arial"/>
                <w:sz w:val="18"/>
                <w:szCs w:val="18"/>
              </w:rPr>
            </w:pPr>
          </w:p>
        </w:tc>
      </w:tr>
      <w:tr w:rsidR="00251D3D" w:rsidRPr="00D100C9" w14:paraId="5EA77E66" w14:textId="77777777" w:rsidTr="00D100C9">
        <w:tc>
          <w:tcPr>
            <w:tcW w:w="5962" w:type="dxa"/>
            <w:vAlign w:val="bottom"/>
          </w:tcPr>
          <w:p w14:paraId="4CF5172A" w14:textId="52711389" w:rsidR="00251D3D" w:rsidRPr="00D100C9" w:rsidRDefault="0004617C" w:rsidP="00D100C9">
            <w:pPr>
              <w:spacing w:after="0" w:line="240" w:lineRule="auto"/>
              <w:ind w:left="252"/>
              <w:rPr>
                <w:rFonts w:ascii="Arial" w:eastAsia="Cordia New" w:hAnsi="Arial" w:cs="Arial"/>
                <w:b/>
                <w:bCs/>
                <w:sz w:val="18"/>
                <w:szCs w:val="18"/>
                <w:lang w:bidi="th-TH"/>
              </w:rPr>
            </w:pPr>
            <w:r w:rsidRPr="00D100C9">
              <w:rPr>
                <w:rFonts w:ascii="Arial" w:eastAsia="Cordia New" w:hAnsi="Arial" w:cs="Arial"/>
                <w:b/>
                <w:bCs/>
                <w:sz w:val="18"/>
                <w:szCs w:val="18"/>
                <w:lang w:bidi="th-TH"/>
              </w:rPr>
              <w:t>Total</w:t>
            </w:r>
          </w:p>
        </w:tc>
        <w:tc>
          <w:tcPr>
            <w:tcW w:w="1701" w:type="dxa"/>
            <w:tcBorders>
              <w:left w:val="nil"/>
              <w:bottom w:val="single" w:sz="4" w:space="0" w:color="auto"/>
              <w:right w:val="nil"/>
            </w:tcBorders>
            <w:shd w:val="clear" w:color="auto" w:fill="FAFAFA"/>
            <w:vAlign w:val="bottom"/>
          </w:tcPr>
          <w:p w14:paraId="71867A1A" w14:textId="27682F33" w:rsidR="00251D3D" w:rsidRPr="00D100C9" w:rsidRDefault="00C150E6" w:rsidP="00D100C9">
            <w:pPr>
              <w:spacing w:after="0" w:line="240" w:lineRule="auto"/>
              <w:ind w:right="-72"/>
              <w:jc w:val="right"/>
              <w:rPr>
                <w:rFonts w:ascii="Arial" w:eastAsia="Calibri" w:hAnsi="Arial" w:cs="Arial"/>
                <w:sz w:val="18"/>
                <w:szCs w:val="18"/>
              </w:rPr>
            </w:pPr>
            <w:r w:rsidRPr="00D100C9">
              <w:rPr>
                <w:rFonts w:ascii="Arial" w:eastAsia="Calibri" w:hAnsi="Arial" w:cs="Arial"/>
                <w:sz w:val="18"/>
                <w:szCs w:val="18"/>
              </w:rPr>
              <w:t>14,104,525</w:t>
            </w:r>
          </w:p>
        </w:tc>
        <w:tc>
          <w:tcPr>
            <w:tcW w:w="1614" w:type="dxa"/>
            <w:tcBorders>
              <w:left w:val="nil"/>
              <w:bottom w:val="single" w:sz="4" w:space="0" w:color="auto"/>
              <w:right w:val="nil"/>
            </w:tcBorders>
            <w:vAlign w:val="bottom"/>
          </w:tcPr>
          <w:p w14:paraId="4F071B19" w14:textId="01763CB2" w:rsidR="00251D3D" w:rsidRPr="00D100C9" w:rsidRDefault="00251D3D" w:rsidP="00D100C9">
            <w:pPr>
              <w:spacing w:after="0" w:line="240" w:lineRule="auto"/>
              <w:ind w:right="-72"/>
              <w:jc w:val="right"/>
              <w:rPr>
                <w:rFonts w:ascii="Arial" w:hAnsi="Arial" w:cs="Arial"/>
                <w:sz w:val="18"/>
                <w:szCs w:val="18"/>
              </w:rPr>
            </w:pPr>
            <w:r w:rsidRPr="00D100C9">
              <w:rPr>
                <w:rFonts w:ascii="Arial" w:hAnsi="Arial" w:cs="Arial"/>
                <w:sz w:val="18"/>
                <w:szCs w:val="18"/>
              </w:rPr>
              <w:t>13,946,975</w:t>
            </w:r>
          </w:p>
        </w:tc>
      </w:tr>
    </w:tbl>
    <w:p w14:paraId="3265B1F4" w14:textId="77777777" w:rsidR="00737C0E" w:rsidRPr="00D100C9" w:rsidRDefault="00737C0E" w:rsidP="00D100C9">
      <w:pPr>
        <w:spacing w:after="0" w:line="240" w:lineRule="auto"/>
        <w:ind w:firstLine="7"/>
        <w:jc w:val="thaiDistribute"/>
        <w:rPr>
          <w:rFonts w:ascii="Arial" w:hAnsi="Arial" w:cs="Arial"/>
          <w:sz w:val="18"/>
          <w:szCs w:val="18"/>
          <w:lang w:val="en-GB"/>
        </w:rPr>
      </w:pPr>
    </w:p>
    <w:p w14:paraId="02689F35" w14:textId="77777777" w:rsidR="00737C0E" w:rsidRPr="00D100C9" w:rsidRDefault="00737C0E" w:rsidP="00D100C9">
      <w:pPr>
        <w:pStyle w:val="ListParagraph"/>
        <w:numPr>
          <w:ilvl w:val="0"/>
          <w:numId w:val="14"/>
        </w:numPr>
        <w:tabs>
          <w:tab w:val="left" w:pos="540"/>
        </w:tabs>
        <w:spacing w:after="0" w:line="240" w:lineRule="auto"/>
        <w:ind w:left="540" w:hanging="540"/>
        <w:jc w:val="both"/>
        <w:rPr>
          <w:rFonts w:ascii="Arial" w:eastAsia="Arial" w:hAnsi="Arial" w:cs="Arial"/>
          <w:color w:val="CF4A02"/>
          <w:sz w:val="18"/>
          <w:szCs w:val="18"/>
          <w:lang w:eastAsia="en-GB" w:bidi="ar-SA"/>
        </w:rPr>
      </w:pPr>
      <w:r w:rsidRPr="00D100C9">
        <w:rPr>
          <w:rFonts w:ascii="Arial" w:eastAsia="Arial" w:hAnsi="Arial" w:cs="Arial"/>
          <w:color w:val="CF4A02"/>
          <w:sz w:val="18"/>
          <w:szCs w:val="18"/>
          <w:lang w:eastAsia="en-GB" w:bidi="ar-SA"/>
        </w:rPr>
        <w:t xml:space="preserve">Amounts </w:t>
      </w:r>
      <w:proofErr w:type="spellStart"/>
      <w:r w:rsidRPr="00D100C9">
        <w:rPr>
          <w:rFonts w:ascii="Arial" w:eastAsia="Arial" w:hAnsi="Arial" w:cs="Arial"/>
          <w:color w:val="CF4A02"/>
          <w:sz w:val="18"/>
          <w:szCs w:val="18"/>
          <w:lang w:eastAsia="en-GB" w:bidi="ar-SA"/>
        </w:rPr>
        <w:t>recognised</w:t>
      </w:r>
      <w:proofErr w:type="spellEnd"/>
      <w:r w:rsidRPr="00D100C9">
        <w:rPr>
          <w:rFonts w:ascii="Arial" w:eastAsia="Arial" w:hAnsi="Arial" w:cs="Arial"/>
          <w:color w:val="CF4A02"/>
          <w:sz w:val="18"/>
          <w:szCs w:val="18"/>
          <w:lang w:eastAsia="en-GB" w:bidi="ar-SA"/>
        </w:rPr>
        <w:t xml:space="preserve"> in profit or loss and other comprehensive </w:t>
      </w:r>
      <w:proofErr w:type="gramStart"/>
      <w:r w:rsidRPr="00D100C9">
        <w:rPr>
          <w:rFonts w:ascii="Arial" w:eastAsia="Arial" w:hAnsi="Arial" w:cs="Arial"/>
          <w:color w:val="CF4A02"/>
          <w:sz w:val="18"/>
          <w:szCs w:val="18"/>
          <w:lang w:eastAsia="en-GB" w:bidi="ar-SA"/>
        </w:rPr>
        <w:t>income</w:t>
      </w:r>
      <w:proofErr w:type="gramEnd"/>
    </w:p>
    <w:p w14:paraId="667AB513" w14:textId="77777777" w:rsidR="00D100C9" w:rsidRDefault="00D100C9" w:rsidP="00D100C9">
      <w:pPr>
        <w:spacing w:after="0" w:line="240" w:lineRule="auto"/>
        <w:ind w:left="540"/>
        <w:jc w:val="both"/>
        <w:rPr>
          <w:rFonts w:ascii="Arial" w:hAnsi="Arial" w:cs="Arial"/>
          <w:sz w:val="18"/>
          <w:szCs w:val="18"/>
        </w:rPr>
      </w:pPr>
    </w:p>
    <w:p w14:paraId="442966E0" w14:textId="5DA6E3B6" w:rsidR="00737C0E" w:rsidRPr="00D100C9" w:rsidRDefault="00737C0E" w:rsidP="00D100C9">
      <w:pPr>
        <w:spacing w:after="0" w:line="240" w:lineRule="auto"/>
        <w:ind w:left="540"/>
        <w:jc w:val="both"/>
        <w:rPr>
          <w:rFonts w:ascii="Arial" w:hAnsi="Arial" w:cs="Arial"/>
          <w:sz w:val="18"/>
          <w:szCs w:val="18"/>
        </w:rPr>
      </w:pPr>
      <w:r w:rsidRPr="00D100C9">
        <w:rPr>
          <w:rFonts w:ascii="Arial" w:hAnsi="Arial" w:cs="Arial"/>
          <w:sz w:val="18"/>
          <w:szCs w:val="18"/>
        </w:rPr>
        <w:t xml:space="preserve">The following gains/(losses) were </w:t>
      </w:r>
      <w:proofErr w:type="spellStart"/>
      <w:r w:rsidRPr="00D100C9">
        <w:rPr>
          <w:rFonts w:ascii="Arial" w:hAnsi="Arial" w:cs="Arial"/>
          <w:sz w:val="18"/>
          <w:szCs w:val="18"/>
        </w:rPr>
        <w:t>recognised</w:t>
      </w:r>
      <w:proofErr w:type="spellEnd"/>
      <w:r w:rsidRPr="00D100C9">
        <w:rPr>
          <w:rFonts w:ascii="Arial" w:hAnsi="Arial" w:cs="Arial"/>
          <w:sz w:val="18"/>
          <w:szCs w:val="18"/>
        </w:rPr>
        <w:t xml:space="preserve"> in profit or loss and other comprehensive income during the year as follows: </w:t>
      </w:r>
    </w:p>
    <w:p w14:paraId="42967929" w14:textId="77777777" w:rsidR="003E0314" w:rsidRPr="00D100C9" w:rsidRDefault="003E0314" w:rsidP="00D100C9">
      <w:pPr>
        <w:spacing w:after="0" w:line="240" w:lineRule="auto"/>
        <w:ind w:left="540"/>
        <w:jc w:val="both"/>
        <w:rPr>
          <w:rFonts w:ascii="Arial" w:hAnsi="Arial" w:cs="Arial"/>
          <w:sz w:val="18"/>
          <w:szCs w:val="18"/>
        </w:rPr>
      </w:pPr>
    </w:p>
    <w:tbl>
      <w:tblPr>
        <w:tblW w:w="9031" w:type="dxa"/>
        <w:tblInd w:w="558" w:type="dxa"/>
        <w:tblLook w:val="04A0" w:firstRow="1" w:lastRow="0" w:firstColumn="1" w:lastColumn="0" w:noHBand="0" w:noVBand="1"/>
      </w:tblPr>
      <w:tblGrid>
        <w:gridCol w:w="5645"/>
        <w:gridCol w:w="1701"/>
        <w:gridCol w:w="1685"/>
      </w:tblGrid>
      <w:tr w:rsidR="002D2776" w:rsidRPr="00D100C9" w14:paraId="0566E699" w14:textId="77777777" w:rsidTr="00D100C9">
        <w:trPr>
          <w:trHeight w:val="74"/>
        </w:trPr>
        <w:tc>
          <w:tcPr>
            <w:tcW w:w="5645" w:type="dxa"/>
            <w:vAlign w:val="bottom"/>
          </w:tcPr>
          <w:p w14:paraId="035C7E4F" w14:textId="77777777" w:rsidR="002D2776" w:rsidRPr="00D100C9" w:rsidRDefault="002D2776" w:rsidP="00D100C9">
            <w:pPr>
              <w:spacing w:after="0" w:line="240" w:lineRule="auto"/>
              <w:rPr>
                <w:rFonts w:ascii="Arial" w:eastAsia="Calibri" w:hAnsi="Arial" w:cs="Arial"/>
                <w:sz w:val="18"/>
                <w:szCs w:val="18"/>
                <w:lang w:val="en-GB"/>
              </w:rPr>
            </w:pPr>
          </w:p>
        </w:tc>
        <w:tc>
          <w:tcPr>
            <w:tcW w:w="3386" w:type="dxa"/>
            <w:gridSpan w:val="2"/>
            <w:tcBorders>
              <w:top w:val="single" w:sz="4" w:space="0" w:color="auto"/>
              <w:left w:val="nil"/>
              <w:bottom w:val="single" w:sz="4" w:space="0" w:color="auto"/>
              <w:right w:val="nil"/>
            </w:tcBorders>
            <w:vAlign w:val="bottom"/>
            <w:hideMark/>
          </w:tcPr>
          <w:p w14:paraId="0E664DDB" w14:textId="0D7DDEAD" w:rsidR="002D2776" w:rsidRPr="00D100C9" w:rsidRDefault="002D2776" w:rsidP="00D100C9">
            <w:pPr>
              <w:spacing w:after="0" w:line="240" w:lineRule="auto"/>
              <w:ind w:right="-72"/>
              <w:jc w:val="center"/>
              <w:rPr>
                <w:rFonts w:ascii="Arial" w:eastAsia="Cordia New" w:hAnsi="Arial" w:cs="Arial"/>
                <w:b/>
                <w:bCs/>
                <w:sz w:val="18"/>
                <w:szCs w:val="18"/>
                <w:lang w:val="en-GB" w:bidi="th-TH"/>
              </w:rPr>
            </w:pPr>
            <w:r w:rsidRPr="00D100C9">
              <w:rPr>
                <w:rFonts w:ascii="Arial" w:eastAsia="Cordia New" w:hAnsi="Arial" w:cs="Arial"/>
                <w:b/>
                <w:bCs/>
                <w:sz w:val="18"/>
                <w:szCs w:val="18"/>
                <w:lang w:val="en-GB" w:bidi="th-TH"/>
              </w:rPr>
              <w:t xml:space="preserve">Consolidated and </w:t>
            </w:r>
            <w:r w:rsidR="00BD424F">
              <w:rPr>
                <w:rFonts w:ascii="Arial" w:eastAsia="Cordia New" w:hAnsi="Arial" w:cs="Arial"/>
                <w:b/>
                <w:bCs/>
                <w:sz w:val="18"/>
                <w:szCs w:val="18"/>
                <w:lang w:val="en-GB" w:bidi="th-TH"/>
              </w:rPr>
              <w:t>s</w:t>
            </w:r>
            <w:r w:rsidRPr="00D100C9">
              <w:rPr>
                <w:rFonts w:ascii="Arial" w:eastAsia="Cordia New" w:hAnsi="Arial" w:cs="Arial"/>
                <w:b/>
                <w:bCs/>
                <w:sz w:val="18"/>
                <w:szCs w:val="18"/>
                <w:lang w:val="en-GB" w:bidi="th-TH"/>
              </w:rPr>
              <w:t>eparate</w:t>
            </w:r>
          </w:p>
          <w:p w14:paraId="05C58408" w14:textId="77777777" w:rsidR="002D2776" w:rsidRPr="00D100C9" w:rsidRDefault="002D2776" w:rsidP="00D100C9">
            <w:pPr>
              <w:spacing w:after="0" w:line="240" w:lineRule="auto"/>
              <w:ind w:right="-72"/>
              <w:jc w:val="center"/>
              <w:rPr>
                <w:rFonts w:ascii="Arial" w:eastAsia="Cordia New" w:hAnsi="Arial" w:cs="Arial"/>
                <w:b/>
                <w:bCs/>
                <w:sz w:val="18"/>
                <w:szCs w:val="18"/>
                <w:lang w:val="en-GB" w:bidi="th-TH"/>
              </w:rPr>
            </w:pPr>
            <w:r w:rsidRPr="00D100C9">
              <w:rPr>
                <w:rFonts w:ascii="Arial" w:eastAsia="Cordia New" w:hAnsi="Arial" w:cs="Arial"/>
                <w:b/>
                <w:bCs/>
                <w:sz w:val="18"/>
                <w:szCs w:val="18"/>
                <w:lang w:val="en-GB" w:bidi="th-TH"/>
              </w:rPr>
              <w:t>financial statements</w:t>
            </w:r>
          </w:p>
        </w:tc>
      </w:tr>
      <w:tr w:rsidR="002D2776" w:rsidRPr="00D100C9" w14:paraId="134C43B2" w14:textId="77777777" w:rsidTr="00D100C9">
        <w:trPr>
          <w:trHeight w:val="409"/>
        </w:trPr>
        <w:tc>
          <w:tcPr>
            <w:tcW w:w="5645" w:type="dxa"/>
            <w:vAlign w:val="bottom"/>
          </w:tcPr>
          <w:p w14:paraId="57A93E31" w14:textId="77777777" w:rsidR="002D2776" w:rsidRPr="00D100C9" w:rsidRDefault="002D2776" w:rsidP="00D100C9">
            <w:pPr>
              <w:spacing w:after="0" w:line="240" w:lineRule="auto"/>
              <w:rPr>
                <w:rFonts w:ascii="Arial" w:eastAsia="Calibri" w:hAnsi="Arial" w:cs="Arial"/>
                <w:sz w:val="18"/>
                <w:szCs w:val="18"/>
              </w:rPr>
            </w:pPr>
          </w:p>
        </w:tc>
        <w:tc>
          <w:tcPr>
            <w:tcW w:w="1701" w:type="dxa"/>
            <w:tcBorders>
              <w:top w:val="single" w:sz="4" w:space="0" w:color="auto"/>
              <w:left w:val="nil"/>
              <w:bottom w:val="single" w:sz="4" w:space="0" w:color="auto"/>
              <w:right w:val="nil"/>
            </w:tcBorders>
            <w:vAlign w:val="bottom"/>
            <w:hideMark/>
          </w:tcPr>
          <w:p w14:paraId="12C3CA00" w14:textId="24C44CF3" w:rsidR="002D2776" w:rsidRPr="00D100C9" w:rsidRDefault="00FC35FF" w:rsidP="00D100C9">
            <w:pPr>
              <w:spacing w:after="0" w:line="240" w:lineRule="auto"/>
              <w:ind w:right="-72"/>
              <w:jc w:val="right"/>
              <w:rPr>
                <w:rFonts w:ascii="Arial" w:eastAsia="Cordia New" w:hAnsi="Arial" w:cs="Arial"/>
                <w:b/>
                <w:bCs/>
                <w:sz w:val="18"/>
                <w:szCs w:val="18"/>
                <w:lang w:val="en-GB" w:bidi="th-TH"/>
              </w:rPr>
            </w:pPr>
            <w:r w:rsidRPr="00D100C9">
              <w:rPr>
                <w:rFonts w:ascii="Arial" w:eastAsia="Cordia New" w:hAnsi="Arial" w:cs="Arial"/>
                <w:b/>
                <w:bCs/>
                <w:sz w:val="18"/>
                <w:szCs w:val="18"/>
                <w:lang w:val="en-GB" w:bidi="th-TH"/>
              </w:rPr>
              <w:t>202</w:t>
            </w:r>
            <w:r w:rsidR="00F60043" w:rsidRPr="00D100C9">
              <w:rPr>
                <w:rFonts w:ascii="Arial" w:eastAsia="Cordia New" w:hAnsi="Arial" w:cs="Arial"/>
                <w:b/>
                <w:bCs/>
                <w:sz w:val="18"/>
                <w:szCs w:val="18"/>
                <w:lang w:val="en-GB" w:bidi="th-TH"/>
              </w:rPr>
              <w:t>3</w:t>
            </w:r>
          </w:p>
          <w:p w14:paraId="50D327DA" w14:textId="77777777" w:rsidR="002D2776" w:rsidRPr="00D100C9" w:rsidRDefault="002D2776" w:rsidP="00D100C9">
            <w:pPr>
              <w:spacing w:after="0" w:line="240" w:lineRule="auto"/>
              <w:ind w:right="-72"/>
              <w:jc w:val="right"/>
              <w:rPr>
                <w:rFonts w:ascii="Arial" w:eastAsia="Cordia New" w:hAnsi="Arial" w:cs="Arial"/>
                <w:b/>
                <w:bCs/>
                <w:sz w:val="18"/>
                <w:szCs w:val="18"/>
                <w:lang w:val="en-GB" w:bidi="th-TH"/>
              </w:rPr>
            </w:pPr>
            <w:r w:rsidRPr="00D100C9">
              <w:rPr>
                <w:rFonts w:ascii="Arial" w:eastAsia="Cordia New" w:hAnsi="Arial" w:cs="Arial"/>
                <w:b/>
                <w:bCs/>
                <w:sz w:val="18"/>
                <w:szCs w:val="18"/>
                <w:lang w:val="en-GB" w:bidi="th-TH"/>
              </w:rPr>
              <w:t>Baht</w:t>
            </w:r>
          </w:p>
        </w:tc>
        <w:tc>
          <w:tcPr>
            <w:tcW w:w="1685" w:type="dxa"/>
            <w:tcBorders>
              <w:top w:val="single" w:sz="4" w:space="0" w:color="auto"/>
              <w:left w:val="nil"/>
              <w:bottom w:val="single" w:sz="4" w:space="0" w:color="auto"/>
              <w:right w:val="nil"/>
            </w:tcBorders>
            <w:vAlign w:val="bottom"/>
            <w:hideMark/>
          </w:tcPr>
          <w:p w14:paraId="4FACB3A1" w14:textId="4A0B736A" w:rsidR="002D2776" w:rsidRPr="00D100C9" w:rsidRDefault="00FC35FF" w:rsidP="00D100C9">
            <w:pPr>
              <w:spacing w:after="0" w:line="240" w:lineRule="auto"/>
              <w:ind w:right="-72"/>
              <w:jc w:val="right"/>
              <w:rPr>
                <w:rFonts w:ascii="Arial" w:eastAsia="Cordia New" w:hAnsi="Arial" w:cs="Arial"/>
                <w:b/>
                <w:bCs/>
                <w:sz w:val="18"/>
                <w:szCs w:val="18"/>
                <w:lang w:val="en-GB" w:bidi="th-TH"/>
              </w:rPr>
            </w:pPr>
            <w:r w:rsidRPr="00D100C9">
              <w:rPr>
                <w:rFonts w:ascii="Arial" w:eastAsia="Cordia New" w:hAnsi="Arial" w:cs="Arial"/>
                <w:b/>
                <w:bCs/>
                <w:sz w:val="18"/>
                <w:szCs w:val="18"/>
                <w:lang w:val="en-GB" w:bidi="th-TH"/>
              </w:rPr>
              <w:t>202</w:t>
            </w:r>
            <w:r w:rsidR="00F60043" w:rsidRPr="00D100C9">
              <w:rPr>
                <w:rFonts w:ascii="Arial" w:eastAsia="Cordia New" w:hAnsi="Arial" w:cs="Arial"/>
                <w:b/>
                <w:bCs/>
                <w:sz w:val="18"/>
                <w:szCs w:val="18"/>
                <w:lang w:val="en-GB" w:bidi="th-TH"/>
              </w:rPr>
              <w:t>2</w:t>
            </w:r>
          </w:p>
          <w:p w14:paraId="2F7414BC" w14:textId="415CE637" w:rsidR="002D2776" w:rsidRPr="00D100C9" w:rsidRDefault="002D2776" w:rsidP="00D100C9">
            <w:pPr>
              <w:spacing w:after="0" w:line="240" w:lineRule="auto"/>
              <w:ind w:right="-72"/>
              <w:jc w:val="right"/>
              <w:rPr>
                <w:rFonts w:ascii="Arial" w:eastAsia="Cordia New" w:hAnsi="Arial" w:cs="Arial"/>
                <w:b/>
                <w:bCs/>
                <w:sz w:val="18"/>
                <w:szCs w:val="18"/>
                <w:lang w:val="en-GB" w:bidi="th-TH"/>
              </w:rPr>
            </w:pPr>
            <w:r w:rsidRPr="00D100C9">
              <w:rPr>
                <w:rFonts w:ascii="Arial" w:eastAsia="Cordia New" w:hAnsi="Arial" w:cs="Arial"/>
                <w:b/>
                <w:bCs/>
                <w:sz w:val="18"/>
                <w:szCs w:val="18"/>
                <w:lang w:val="en-GB" w:bidi="th-TH"/>
              </w:rPr>
              <w:t>Baht</w:t>
            </w:r>
          </w:p>
        </w:tc>
      </w:tr>
      <w:tr w:rsidR="003E0314" w:rsidRPr="00D100C9" w14:paraId="07637BA9" w14:textId="77777777" w:rsidTr="00D100C9">
        <w:trPr>
          <w:trHeight w:val="50"/>
        </w:trPr>
        <w:tc>
          <w:tcPr>
            <w:tcW w:w="5645" w:type="dxa"/>
            <w:vAlign w:val="bottom"/>
          </w:tcPr>
          <w:p w14:paraId="56F63C35" w14:textId="77777777" w:rsidR="003E0314" w:rsidRPr="00D100C9" w:rsidRDefault="003E0314" w:rsidP="00D100C9">
            <w:pPr>
              <w:pStyle w:val="Default"/>
              <w:rPr>
                <w:rFonts w:ascii="Arial" w:hAnsi="Arial" w:cs="Arial"/>
                <w:sz w:val="18"/>
                <w:szCs w:val="18"/>
              </w:rPr>
            </w:pPr>
          </w:p>
        </w:tc>
        <w:tc>
          <w:tcPr>
            <w:tcW w:w="1701" w:type="dxa"/>
            <w:tcBorders>
              <w:top w:val="single" w:sz="4" w:space="0" w:color="auto"/>
              <w:left w:val="nil"/>
              <w:right w:val="nil"/>
            </w:tcBorders>
            <w:shd w:val="clear" w:color="auto" w:fill="FAFAFA"/>
            <w:vAlign w:val="bottom"/>
          </w:tcPr>
          <w:p w14:paraId="3F709931" w14:textId="77777777" w:rsidR="003E0314" w:rsidRPr="00D100C9" w:rsidRDefault="003E0314" w:rsidP="00D100C9">
            <w:pPr>
              <w:spacing w:after="0" w:line="240" w:lineRule="auto"/>
              <w:ind w:right="-72"/>
              <w:jc w:val="center"/>
              <w:rPr>
                <w:rFonts w:ascii="Arial" w:hAnsi="Arial" w:cs="Arial"/>
                <w:sz w:val="18"/>
                <w:szCs w:val="18"/>
                <w:lang w:val="en-GB"/>
              </w:rPr>
            </w:pPr>
          </w:p>
        </w:tc>
        <w:tc>
          <w:tcPr>
            <w:tcW w:w="1685" w:type="dxa"/>
            <w:tcBorders>
              <w:top w:val="single" w:sz="4" w:space="0" w:color="auto"/>
              <w:left w:val="nil"/>
              <w:right w:val="nil"/>
            </w:tcBorders>
            <w:vAlign w:val="bottom"/>
          </w:tcPr>
          <w:p w14:paraId="5DB1C1C5" w14:textId="77777777" w:rsidR="003E0314" w:rsidRPr="00D100C9" w:rsidRDefault="003E0314" w:rsidP="00D100C9">
            <w:pPr>
              <w:spacing w:after="0" w:line="240" w:lineRule="auto"/>
              <w:ind w:right="-72"/>
              <w:jc w:val="right"/>
              <w:rPr>
                <w:rFonts w:ascii="Arial" w:hAnsi="Arial" w:cs="Arial"/>
                <w:sz w:val="18"/>
                <w:szCs w:val="18"/>
                <w:lang w:val="en-GB"/>
              </w:rPr>
            </w:pPr>
          </w:p>
        </w:tc>
      </w:tr>
      <w:tr w:rsidR="00AE4A7B" w:rsidRPr="00D100C9" w14:paraId="24243B7F" w14:textId="77777777" w:rsidTr="00D100C9">
        <w:trPr>
          <w:trHeight w:val="50"/>
        </w:trPr>
        <w:tc>
          <w:tcPr>
            <w:tcW w:w="5645" w:type="dxa"/>
            <w:vAlign w:val="bottom"/>
            <w:hideMark/>
          </w:tcPr>
          <w:p w14:paraId="42EC06C2" w14:textId="77AF7919" w:rsidR="00AE4A7B" w:rsidRPr="00D100C9" w:rsidRDefault="00AE4A7B" w:rsidP="00D100C9">
            <w:pPr>
              <w:pStyle w:val="Default"/>
              <w:rPr>
                <w:rFonts w:ascii="Arial" w:hAnsi="Arial" w:cs="Arial"/>
                <w:sz w:val="18"/>
                <w:szCs w:val="18"/>
              </w:rPr>
            </w:pPr>
            <w:r w:rsidRPr="00D100C9">
              <w:rPr>
                <w:rFonts w:ascii="Arial" w:hAnsi="Arial" w:cs="Arial"/>
                <w:sz w:val="18"/>
                <w:szCs w:val="18"/>
              </w:rPr>
              <w:t xml:space="preserve">Gains </w:t>
            </w:r>
            <w:proofErr w:type="spellStart"/>
            <w:r w:rsidRPr="00D100C9">
              <w:rPr>
                <w:rFonts w:ascii="Arial" w:hAnsi="Arial" w:cs="Arial"/>
                <w:sz w:val="18"/>
                <w:szCs w:val="18"/>
              </w:rPr>
              <w:t>recognised</w:t>
            </w:r>
            <w:proofErr w:type="spellEnd"/>
            <w:r w:rsidRPr="00D100C9">
              <w:rPr>
                <w:rFonts w:ascii="Arial" w:hAnsi="Arial" w:cs="Arial"/>
                <w:sz w:val="18"/>
                <w:szCs w:val="18"/>
              </w:rPr>
              <w:t xml:space="preserve"> in other comprehensive income</w:t>
            </w:r>
          </w:p>
        </w:tc>
        <w:tc>
          <w:tcPr>
            <w:tcW w:w="1701" w:type="dxa"/>
            <w:tcBorders>
              <w:left w:val="nil"/>
              <w:bottom w:val="single" w:sz="4" w:space="0" w:color="auto"/>
              <w:right w:val="nil"/>
            </w:tcBorders>
            <w:shd w:val="clear" w:color="auto" w:fill="FAFAFA"/>
            <w:vAlign w:val="bottom"/>
          </w:tcPr>
          <w:p w14:paraId="73CC14EB" w14:textId="620FAF39" w:rsidR="00AE4A7B" w:rsidRPr="00D100C9" w:rsidRDefault="00C150E6" w:rsidP="00D100C9">
            <w:pPr>
              <w:spacing w:after="0" w:line="240" w:lineRule="auto"/>
              <w:ind w:right="-72"/>
              <w:jc w:val="right"/>
              <w:rPr>
                <w:rFonts w:ascii="Arial" w:hAnsi="Arial" w:cs="Arial"/>
                <w:sz w:val="18"/>
                <w:szCs w:val="18"/>
                <w:lang w:val="en-GB"/>
              </w:rPr>
            </w:pPr>
            <w:r w:rsidRPr="00D100C9">
              <w:rPr>
                <w:rFonts w:ascii="Arial" w:hAnsi="Arial" w:cs="Arial"/>
                <w:sz w:val="18"/>
                <w:szCs w:val="18"/>
                <w:lang w:val="en-GB"/>
              </w:rPr>
              <w:t>157,550</w:t>
            </w:r>
          </w:p>
        </w:tc>
        <w:tc>
          <w:tcPr>
            <w:tcW w:w="1685" w:type="dxa"/>
            <w:tcBorders>
              <w:left w:val="nil"/>
              <w:bottom w:val="single" w:sz="4" w:space="0" w:color="auto"/>
              <w:right w:val="nil"/>
            </w:tcBorders>
            <w:vAlign w:val="bottom"/>
          </w:tcPr>
          <w:p w14:paraId="774B7068" w14:textId="7579770B" w:rsidR="00AE4A7B" w:rsidRPr="00D100C9" w:rsidRDefault="00F60043" w:rsidP="00D100C9">
            <w:pPr>
              <w:spacing w:after="0" w:line="240" w:lineRule="auto"/>
              <w:ind w:right="-72"/>
              <w:jc w:val="right"/>
              <w:rPr>
                <w:rFonts w:ascii="Arial" w:hAnsi="Arial" w:cs="Arial"/>
                <w:sz w:val="18"/>
                <w:szCs w:val="18"/>
                <w:lang w:val="en-GB"/>
              </w:rPr>
            </w:pPr>
            <w:r w:rsidRPr="00D100C9">
              <w:rPr>
                <w:rFonts w:ascii="Arial" w:hAnsi="Arial" w:cs="Arial"/>
                <w:sz w:val="18"/>
                <w:szCs w:val="18"/>
                <w:lang w:val="en-GB"/>
              </w:rPr>
              <w:t>30,241</w:t>
            </w:r>
          </w:p>
        </w:tc>
      </w:tr>
    </w:tbl>
    <w:p w14:paraId="67D2E161" w14:textId="124C943B" w:rsidR="00F60043" w:rsidRPr="00D100C9" w:rsidRDefault="00F60043" w:rsidP="00D100C9">
      <w:pPr>
        <w:spacing w:after="0" w:line="240" w:lineRule="auto"/>
        <w:jc w:val="thaiDistribute"/>
        <w:rPr>
          <w:rFonts w:ascii="Arial" w:hAnsi="Arial" w:cs="Arial"/>
          <w:sz w:val="18"/>
          <w:szCs w:val="18"/>
        </w:rPr>
      </w:pPr>
    </w:p>
    <w:p w14:paraId="1EDF53B5" w14:textId="77777777" w:rsidR="003E0314" w:rsidRPr="00D100C9" w:rsidRDefault="003E0314" w:rsidP="00D100C9">
      <w:pPr>
        <w:spacing w:after="0" w:line="240" w:lineRule="auto"/>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737C0E" w:rsidRPr="0004617C" w14:paraId="00CE0708" w14:textId="77777777" w:rsidTr="001020B2">
        <w:trPr>
          <w:trHeight w:val="386"/>
        </w:trPr>
        <w:tc>
          <w:tcPr>
            <w:tcW w:w="9461" w:type="dxa"/>
            <w:shd w:val="clear" w:color="auto" w:fill="FFA543"/>
            <w:vAlign w:val="center"/>
            <w:hideMark/>
          </w:tcPr>
          <w:p w14:paraId="527F82E9" w14:textId="5ACD0888" w:rsidR="00737C0E" w:rsidRPr="0004617C" w:rsidRDefault="00737C0E" w:rsidP="001020B2">
            <w:pPr>
              <w:spacing w:after="0" w:line="240" w:lineRule="auto"/>
              <w:ind w:left="432" w:hanging="432"/>
              <w:rPr>
                <w:rFonts w:ascii="Arial" w:eastAsia="Arial Unicode MS" w:hAnsi="Arial" w:cs="Arial"/>
                <w:b/>
                <w:bCs/>
                <w:color w:val="FFFFFF"/>
                <w:sz w:val="18"/>
                <w:szCs w:val="18"/>
              </w:rPr>
            </w:pPr>
            <w:r w:rsidRPr="0004617C">
              <w:rPr>
                <w:rFonts w:ascii="Arial" w:hAnsi="Arial" w:cs="Arial"/>
                <w:sz w:val="18"/>
                <w:szCs w:val="18"/>
                <w:lang w:val="en-GB"/>
              </w:rPr>
              <w:br w:type="page"/>
            </w:r>
            <w:r w:rsidRPr="0004617C">
              <w:rPr>
                <w:rFonts w:ascii="Arial" w:eastAsia="Arial Unicode MS" w:hAnsi="Arial" w:cs="Arial"/>
                <w:b/>
                <w:bCs/>
                <w:color w:val="FFFFFF"/>
                <w:sz w:val="18"/>
                <w:szCs w:val="18"/>
              </w:rPr>
              <w:t>1</w:t>
            </w:r>
            <w:r w:rsidR="00E552BD" w:rsidRPr="0004617C">
              <w:rPr>
                <w:rFonts w:ascii="Arial" w:eastAsia="Arial Unicode MS" w:hAnsi="Arial" w:cs="Arial"/>
                <w:b/>
                <w:bCs/>
                <w:color w:val="FFFFFF"/>
                <w:sz w:val="18"/>
                <w:szCs w:val="18"/>
              </w:rPr>
              <w:t>1</w:t>
            </w:r>
            <w:r w:rsidRPr="0004617C">
              <w:rPr>
                <w:rFonts w:ascii="Arial" w:eastAsia="Arial Unicode MS" w:hAnsi="Arial" w:cs="Arial"/>
                <w:b/>
                <w:bCs/>
                <w:color w:val="FFFFFF"/>
                <w:sz w:val="18"/>
                <w:szCs w:val="18"/>
              </w:rPr>
              <w:tab/>
              <w:t>Trade and other receivables, net</w:t>
            </w:r>
            <w:r w:rsidR="00F60043" w:rsidRPr="0004617C">
              <w:rPr>
                <w:rFonts w:ascii="Arial" w:eastAsia="Arial Unicode MS" w:hAnsi="Arial" w:cs="Arial"/>
                <w:b/>
                <w:bCs/>
                <w:color w:val="FFFFFF"/>
                <w:sz w:val="18"/>
                <w:szCs w:val="18"/>
              </w:rPr>
              <w:t xml:space="preserve"> and </w:t>
            </w:r>
            <w:r w:rsidR="001E31FF">
              <w:rPr>
                <w:rFonts w:ascii="Arial" w:eastAsia="Arial Unicode MS" w:hAnsi="Arial" w:cs="Arial"/>
                <w:b/>
                <w:bCs/>
                <w:color w:val="FFFFFF"/>
                <w:sz w:val="18"/>
                <w:szCs w:val="18"/>
              </w:rPr>
              <w:t>contract assets</w:t>
            </w:r>
            <w:r w:rsidR="00566B38" w:rsidRPr="0004617C">
              <w:rPr>
                <w:rFonts w:ascii="Arial" w:eastAsia="Arial Unicode MS" w:hAnsi="Arial" w:cs="Arial"/>
                <w:b/>
                <w:bCs/>
                <w:color w:val="FFFFFF"/>
                <w:sz w:val="18"/>
                <w:szCs w:val="18"/>
              </w:rPr>
              <w:t>, net</w:t>
            </w:r>
          </w:p>
        </w:tc>
      </w:tr>
    </w:tbl>
    <w:p w14:paraId="7AF05DF9" w14:textId="77777777" w:rsidR="00737C0E" w:rsidRPr="0004617C" w:rsidRDefault="00737C0E" w:rsidP="00737C0E">
      <w:pPr>
        <w:spacing w:after="0" w:line="240" w:lineRule="auto"/>
        <w:ind w:firstLine="7"/>
        <w:jc w:val="thaiDistribute"/>
        <w:rPr>
          <w:rFonts w:ascii="Arial" w:hAnsi="Arial" w:cs="Arial"/>
          <w:sz w:val="18"/>
          <w:szCs w:val="18"/>
          <w:lang w:val="en-GB"/>
        </w:rPr>
      </w:pPr>
    </w:p>
    <w:p w14:paraId="48928697" w14:textId="739860DF" w:rsidR="00F60043" w:rsidRPr="0004617C" w:rsidRDefault="00F60043" w:rsidP="003E0314">
      <w:pPr>
        <w:spacing w:after="0" w:line="240" w:lineRule="auto"/>
        <w:ind w:left="540" w:hanging="533"/>
        <w:jc w:val="thaiDistribute"/>
        <w:rPr>
          <w:rFonts w:ascii="Arial" w:eastAsia="Arial Unicode MS" w:hAnsi="Arial" w:cs="Arial"/>
          <w:b/>
          <w:bCs/>
          <w:color w:val="CF4A02"/>
          <w:sz w:val="18"/>
          <w:szCs w:val="18"/>
        </w:rPr>
      </w:pPr>
      <w:r w:rsidRPr="0004617C">
        <w:rPr>
          <w:rFonts w:ascii="Arial" w:hAnsi="Arial" w:cs="Arial"/>
          <w:b/>
          <w:bCs/>
          <w:color w:val="CF4A02"/>
          <w:sz w:val="18"/>
          <w:szCs w:val="18"/>
          <w:lang w:val="en-GB"/>
        </w:rPr>
        <w:t>1</w:t>
      </w:r>
      <w:r w:rsidR="00E552BD" w:rsidRPr="0004617C">
        <w:rPr>
          <w:rFonts w:ascii="Arial" w:hAnsi="Arial" w:cs="Arial"/>
          <w:b/>
          <w:bCs/>
          <w:color w:val="CF4A02"/>
          <w:sz w:val="18"/>
          <w:szCs w:val="18"/>
          <w:lang w:val="en-GB"/>
        </w:rPr>
        <w:t>1</w:t>
      </w:r>
      <w:r w:rsidRPr="0004617C">
        <w:rPr>
          <w:rFonts w:ascii="Arial" w:hAnsi="Arial" w:cs="Arial"/>
          <w:b/>
          <w:bCs/>
          <w:color w:val="CF4A02"/>
          <w:sz w:val="18"/>
          <w:szCs w:val="18"/>
          <w:lang w:val="en-GB"/>
        </w:rPr>
        <w:t>.1</w:t>
      </w:r>
      <w:r w:rsidR="003E0314" w:rsidRPr="0004617C">
        <w:rPr>
          <w:rFonts w:ascii="Arial" w:hAnsi="Arial" w:cs="Arial"/>
          <w:b/>
          <w:bCs/>
          <w:color w:val="CF4A02"/>
          <w:sz w:val="18"/>
          <w:szCs w:val="18"/>
          <w:lang w:val="en-GB"/>
        </w:rPr>
        <w:tab/>
      </w:r>
      <w:r w:rsidRPr="0004617C">
        <w:rPr>
          <w:rFonts w:ascii="Arial" w:eastAsia="Arial Unicode MS" w:hAnsi="Arial" w:cs="Arial"/>
          <w:b/>
          <w:bCs/>
          <w:color w:val="CF4A02"/>
          <w:sz w:val="18"/>
          <w:szCs w:val="18"/>
        </w:rPr>
        <w:t>Trade and other receivables, net</w:t>
      </w:r>
    </w:p>
    <w:p w14:paraId="3C0E55C6" w14:textId="77777777" w:rsidR="00F60043" w:rsidRPr="0004617C" w:rsidRDefault="00F60043" w:rsidP="00737C0E">
      <w:pPr>
        <w:spacing w:after="0" w:line="240" w:lineRule="auto"/>
        <w:ind w:firstLine="7"/>
        <w:jc w:val="thaiDistribute"/>
        <w:rPr>
          <w:rFonts w:ascii="Arial" w:hAnsi="Arial" w:cs="Arial"/>
          <w:b/>
          <w:bCs/>
          <w:color w:val="CF4A02"/>
          <w:sz w:val="18"/>
          <w:szCs w:val="18"/>
          <w:lang w:val="en-GB"/>
        </w:rPr>
      </w:pPr>
    </w:p>
    <w:tbl>
      <w:tblPr>
        <w:tblW w:w="9442" w:type="dxa"/>
        <w:tblInd w:w="116" w:type="dxa"/>
        <w:tblLayout w:type="fixed"/>
        <w:tblLook w:val="0000" w:firstRow="0" w:lastRow="0" w:firstColumn="0" w:lastColumn="0" w:noHBand="0" w:noVBand="0"/>
      </w:tblPr>
      <w:tblGrid>
        <w:gridCol w:w="4312"/>
        <w:gridCol w:w="1282"/>
        <w:gridCol w:w="1283"/>
        <w:gridCol w:w="1282"/>
        <w:gridCol w:w="1283"/>
      </w:tblGrid>
      <w:tr w:rsidR="00737C0E" w:rsidRPr="0004617C" w14:paraId="596A660F" w14:textId="77777777" w:rsidTr="001020B2">
        <w:trPr>
          <w:cantSplit/>
          <w:trHeight w:val="20"/>
        </w:trPr>
        <w:tc>
          <w:tcPr>
            <w:tcW w:w="4312" w:type="dxa"/>
            <w:vAlign w:val="bottom"/>
          </w:tcPr>
          <w:p w14:paraId="72520FC4" w14:textId="77777777" w:rsidR="00737C0E" w:rsidRPr="0004617C" w:rsidRDefault="00737C0E" w:rsidP="0004617C">
            <w:pPr>
              <w:spacing w:after="0" w:line="240" w:lineRule="auto"/>
              <w:ind w:left="427"/>
              <w:rPr>
                <w:rFonts w:ascii="Arial" w:eastAsia="Cordia New" w:hAnsi="Arial" w:cs="Arial"/>
                <w:b/>
                <w:bCs/>
                <w:sz w:val="18"/>
                <w:szCs w:val="18"/>
                <w:cs/>
                <w:lang w:bidi="th-TH"/>
              </w:rPr>
            </w:pPr>
          </w:p>
        </w:tc>
        <w:tc>
          <w:tcPr>
            <w:tcW w:w="2565" w:type="dxa"/>
            <w:gridSpan w:val="2"/>
            <w:tcBorders>
              <w:top w:val="single" w:sz="4" w:space="0" w:color="auto"/>
            </w:tcBorders>
            <w:shd w:val="clear" w:color="auto" w:fill="auto"/>
            <w:vAlign w:val="bottom"/>
          </w:tcPr>
          <w:p w14:paraId="5133D6C0" w14:textId="77777777" w:rsidR="00737C0E" w:rsidRPr="0004617C" w:rsidRDefault="00737C0E" w:rsidP="001020B2">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Consolidated</w:t>
            </w:r>
          </w:p>
        </w:tc>
        <w:tc>
          <w:tcPr>
            <w:tcW w:w="2565" w:type="dxa"/>
            <w:gridSpan w:val="2"/>
            <w:tcBorders>
              <w:top w:val="single" w:sz="4" w:space="0" w:color="auto"/>
            </w:tcBorders>
            <w:shd w:val="clear" w:color="auto" w:fill="auto"/>
            <w:vAlign w:val="bottom"/>
          </w:tcPr>
          <w:p w14:paraId="4CC26A07" w14:textId="77777777" w:rsidR="00737C0E" w:rsidRPr="0004617C" w:rsidRDefault="00737C0E" w:rsidP="001020B2">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Separate</w:t>
            </w:r>
          </w:p>
        </w:tc>
      </w:tr>
      <w:tr w:rsidR="00737C0E" w:rsidRPr="0004617C" w14:paraId="0FF8E045" w14:textId="77777777" w:rsidTr="001020B2">
        <w:trPr>
          <w:cantSplit/>
          <w:trHeight w:val="20"/>
        </w:trPr>
        <w:tc>
          <w:tcPr>
            <w:tcW w:w="4312" w:type="dxa"/>
            <w:vAlign w:val="bottom"/>
          </w:tcPr>
          <w:p w14:paraId="61DA2D48" w14:textId="77777777" w:rsidR="00737C0E" w:rsidRPr="0004617C" w:rsidRDefault="00737C0E" w:rsidP="0004617C">
            <w:pPr>
              <w:spacing w:after="0" w:line="240" w:lineRule="auto"/>
              <w:ind w:left="427"/>
              <w:rPr>
                <w:rFonts w:ascii="Arial" w:eastAsia="Cordia New" w:hAnsi="Arial" w:cs="Arial"/>
                <w:b/>
                <w:bCs/>
                <w:sz w:val="18"/>
                <w:szCs w:val="18"/>
                <w:cs/>
                <w:lang w:bidi="th-TH"/>
              </w:rPr>
            </w:pPr>
          </w:p>
        </w:tc>
        <w:tc>
          <w:tcPr>
            <w:tcW w:w="2565" w:type="dxa"/>
            <w:gridSpan w:val="2"/>
            <w:tcBorders>
              <w:bottom w:val="single" w:sz="4" w:space="0" w:color="auto"/>
            </w:tcBorders>
            <w:shd w:val="clear" w:color="auto" w:fill="auto"/>
            <w:vAlign w:val="bottom"/>
          </w:tcPr>
          <w:p w14:paraId="0A080936" w14:textId="77777777" w:rsidR="00737C0E" w:rsidRPr="0004617C" w:rsidRDefault="00737C0E" w:rsidP="001020B2">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financial statements</w:t>
            </w:r>
          </w:p>
        </w:tc>
        <w:tc>
          <w:tcPr>
            <w:tcW w:w="2565" w:type="dxa"/>
            <w:gridSpan w:val="2"/>
            <w:tcBorders>
              <w:bottom w:val="single" w:sz="4" w:space="0" w:color="auto"/>
            </w:tcBorders>
            <w:shd w:val="clear" w:color="auto" w:fill="auto"/>
            <w:vAlign w:val="bottom"/>
          </w:tcPr>
          <w:p w14:paraId="71561F3A" w14:textId="77777777" w:rsidR="00737C0E" w:rsidRPr="0004617C" w:rsidRDefault="00737C0E" w:rsidP="001020B2">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financial statements</w:t>
            </w:r>
          </w:p>
        </w:tc>
      </w:tr>
      <w:tr w:rsidR="00F60043" w:rsidRPr="0004617C" w14:paraId="535559D7" w14:textId="77777777" w:rsidTr="001020B2">
        <w:trPr>
          <w:cantSplit/>
          <w:trHeight w:val="20"/>
        </w:trPr>
        <w:tc>
          <w:tcPr>
            <w:tcW w:w="4312" w:type="dxa"/>
            <w:vAlign w:val="bottom"/>
          </w:tcPr>
          <w:p w14:paraId="59C075A1" w14:textId="77777777" w:rsidR="00F60043" w:rsidRPr="0004617C" w:rsidRDefault="00F60043" w:rsidP="0004617C">
            <w:pPr>
              <w:spacing w:after="0" w:line="240" w:lineRule="auto"/>
              <w:ind w:left="427"/>
              <w:rPr>
                <w:rFonts w:ascii="Arial" w:eastAsia="Cordia New" w:hAnsi="Arial" w:cs="Arial"/>
                <w:b/>
                <w:bCs/>
                <w:sz w:val="18"/>
                <w:szCs w:val="18"/>
                <w:cs/>
                <w:lang w:bidi="th-TH"/>
              </w:rPr>
            </w:pPr>
          </w:p>
        </w:tc>
        <w:tc>
          <w:tcPr>
            <w:tcW w:w="1282" w:type="dxa"/>
            <w:tcBorders>
              <w:top w:val="single" w:sz="4" w:space="0" w:color="auto"/>
            </w:tcBorders>
            <w:vAlign w:val="bottom"/>
          </w:tcPr>
          <w:p w14:paraId="476D9507" w14:textId="5FB5726F" w:rsidR="00F60043" w:rsidRPr="0004617C" w:rsidRDefault="00F60043" w:rsidP="00F60043">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2023</w:t>
            </w:r>
          </w:p>
        </w:tc>
        <w:tc>
          <w:tcPr>
            <w:tcW w:w="1283" w:type="dxa"/>
            <w:tcBorders>
              <w:top w:val="single" w:sz="4" w:space="0" w:color="auto"/>
            </w:tcBorders>
            <w:vAlign w:val="bottom"/>
          </w:tcPr>
          <w:p w14:paraId="51FB0AD4" w14:textId="7E83E2E8" w:rsidR="00F60043" w:rsidRPr="0004617C" w:rsidRDefault="00F60043" w:rsidP="00F60043">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2022</w:t>
            </w:r>
          </w:p>
        </w:tc>
        <w:tc>
          <w:tcPr>
            <w:tcW w:w="1282" w:type="dxa"/>
            <w:tcBorders>
              <w:top w:val="single" w:sz="4" w:space="0" w:color="auto"/>
            </w:tcBorders>
            <w:vAlign w:val="bottom"/>
          </w:tcPr>
          <w:p w14:paraId="26DB4654" w14:textId="22F3FD18" w:rsidR="00F60043" w:rsidRPr="0004617C" w:rsidRDefault="00F60043" w:rsidP="00F60043">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2023</w:t>
            </w:r>
          </w:p>
        </w:tc>
        <w:tc>
          <w:tcPr>
            <w:tcW w:w="1283" w:type="dxa"/>
            <w:tcBorders>
              <w:top w:val="single" w:sz="4" w:space="0" w:color="auto"/>
            </w:tcBorders>
            <w:vAlign w:val="bottom"/>
          </w:tcPr>
          <w:p w14:paraId="4525B9CA" w14:textId="3523687D" w:rsidR="00F60043" w:rsidRPr="0004617C" w:rsidRDefault="00F60043" w:rsidP="00F60043">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2022</w:t>
            </w:r>
          </w:p>
        </w:tc>
      </w:tr>
      <w:tr w:rsidR="00737C0E" w:rsidRPr="0004617C" w14:paraId="6047DD65" w14:textId="77777777" w:rsidTr="001020B2">
        <w:trPr>
          <w:cantSplit/>
          <w:trHeight w:val="20"/>
        </w:trPr>
        <w:tc>
          <w:tcPr>
            <w:tcW w:w="4312" w:type="dxa"/>
            <w:vAlign w:val="bottom"/>
          </w:tcPr>
          <w:p w14:paraId="0C6476AF" w14:textId="77777777" w:rsidR="00737C0E" w:rsidRPr="0004617C" w:rsidRDefault="00737C0E" w:rsidP="0004617C">
            <w:pPr>
              <w:spacing w:after="0" w:line="240" w:lineRule="auto"/>
              <w:ind w:left="427"/>
              <w:rPr>
                <w:rFonts w:ascii="Arial" w:eastAsia="Cordia New" w:hAnsi="Arial" w:cs="Arial"/>
                <w:b/>
                <w:bCs/>
                <w:sz w:val="18"/>
                <w:szCs w:val="18"/>
                <w:cs/>
                <w:lang w:bidi="th-TH"/>
              </w:rPr>
            </w:pPr>
          </w:p>
        </w:tc>
        <w:tc>
          <w:tcPr>
            <w:tcW w:w="1282" w:type="dxa"/>
            <w:tcBorders>
              <w:bottom w:val="single" w:sz="4" w:space="0" w:color="auto"/>
            </w:tcBorders>
            <w:vAlign w:val="bottom"/>
          </w:tcPr>
          <w:p w14:paraId="0529C86E" w14:textId="77777777" w:rsidR="00737C0E" w:rsidRPr="0004617C" w:rsidRDefault="00737C0E" w:rsidP="001020B2">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283" w:type="dxa"/>
            <w:tcBorders>
              <w:bottom w:val="single" w:sz="4" w:space="0" w:color="auto"/>
            </w:tcBorders>
            <w:vAlign w:val="bottom"/>
          </w:tcPr>
          <w:p w14:paraId="2EFAE7EC" w14:textId="77777777" w:rsidR="00737C0E" w:rsidRPr="0004617C" w:rsidRDefault="00737C0E" w:rsidP="001020B2">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282" w:type="dxa"/>
            <w:tcBorders>
              <w:bottom w:val="single" w:sz="4" w:space="0" w:color="auto"/>
            </w:tcBorders>
            <w:vAlign w:val="bottom"/>
          </w:tcPr>
          <w:p w14:paraId="6AA018E8" w14:textId="77777777" w:rsidR="00737C0E" w:rsidRPr="0004617C" w:rsidRDefault="00737C0E" w:rsidP="001020B2">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283" w:type="dxa"/>
            <w:tcBorders>
              <w:bottom w:val="single" w:sz="4" w:space="0" w:color="auto"/>
            </w:tcBorders>
            <w:vAlign w:val="bottom"/>
          </w:tcPr>
          <w:p w14:paraId="1AE863C3" w14:textId="77777777" w:rsidR="00737C0E" w:rsidRPr="0004617C" w:rsidRDefault="00737C0E" w:rsidP="001020B2">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r>
      <w:tr w:rsidR="00737C0E" w:rsidRPr="0004617C" w14:paraId="2537BEF5" w14:textId="77777777" w:rsidTr="001020B2">
        <w:trPr>
          <w:cantSplit/>
          <w:trHeight w:val="20"/>
        </w:trPr>
        <w:tc>
          <w:tcPr>
            <w:tcW w:w="4312" w:type="dxa"/>
            <w:vAlign w:val="bottom"/>
          </w:tcPr>
          <w:p w14:paraId="40055651" w14:textId="77777777" w:rsidR="00737C0E" w:rsidRPr="0004617C" w:rsidRDefault="00737C0E" w:rsidP="0004617C">
            <w:pPr>
              <w:spacing w:after="0" w:line="240" w:lineRule="auto"/>
              <w:ind w:left="427"/>
              <w:rPr>
                <w:rFonts w:ascii="Arial" w:eastAsia="Cordia New" w:hAnsi="Arial" w:cs="Arial"/>
                <w:sz w:val="18"/>
                <w:szCs w:val="18"/>
                <w:cs/>
                <w:lang w:bidi="th-TH"/>
              </w:rPr>
            </w:pPr>
          </w:p>
        </w:tc>
        <w:tc>
          <w:tcPr>
            <w:tcW w:w="1282" w:type="dxa"/>
            <w:tcBorders>
              <w:top w:val="single" w:sz="4" w:space="0" w:color="auto"/>
            </w:tcBorders>
            <w:shd w:val="clear" w:color="auto" w:fill="FAFAFA"/>
          </w:tcPr>
          <w:p w14:paraId="27CD271C" w14:textId="77777777" w:rsidR="00737C0E" w:rsidRPr="0004617C" w:rsidRDefault="00737C0E" w:rsidP="001020B2">
            <w:pPr>
              <w:spacing w:after="0" w:line="240" w:lineRule="auto"/>
              <w:ind w:right="-72"/>
              <w:jc w:val="right"/>
              <w:rPr>
                <w:rFonts w:ascii="Arial" w:eastAsia="Cordia New" w:hAnsi="Arial" w:cs="Arial"/>
                <w:sz w:val="18"/>
                <w:szCs w:val="18"/>
                <w:lang w:val="en-GB" w:bidi="th-TH"/>
              </w:rPr>
            </w:pPr>
          </w:p>
        </w:tc>
        <w:tc>
          <w:tcPr>
            <w:tcW w:w="1283" w:type="dxa"/>
            <w:tcBorders>
              <w:top w:val="single" w:sz="4" w:space="0" w:color="auto"/>
            </w:tcBorders>
            <w:shd w:val="clear" w:color="auto" w:fill="auto"/>
            <w:vAlign w:val="bottom"/>
          </w:tcPr>
          <w:p w14:paraId="0462342B" w14:textId="77777777" w:rsidR="00737C0E" w:rsidRPr="0004617C" w:rsidRDefault="00737C0E" w:rsidP="001020B2">
            <w:pPr>
              <w:spacing w:after="0" w:line="240" w:lineRule="auto"/>
              <w:ind w:right="-72"/>
              <w:jc w:val="right"/>
              <w:rPr>
                <w:rFonts w:ascii="Arial" w:eastAsia="Cordia New" w:hAnsi="Arial" w:cs="Arial"/>
                <w:sz w:val="18"/>
                <w:szCs w:val="18"/>
                <w:lang w:val="en-GB" w:bidi="th-TH"/>
              </w:rPr>
            </w:pPr>
          </w:p>
        </w:tc>
        <w:tc>
          <w:tcPr>
            <w:tcW w:w="1282" w:type="dxa"/>
            <w:tcBorders>
              <w:top w:val="single" w:sz="4" w:space="0" w:color="auto"/>
            </w:tcBorders>
            <w:shd w:val="clear" w:color="auto" w:fill="FAFAFA"/>
            <w:vAlign w:val="bottom"/>
          </w:tcPr>
          <w:p w14:paraId="467804AD" w14:textId="77777777" w:rsidR="00737C0E" w:rsidRPr="0004617C" w:rsidRDefault="00737C0E" w:rsidP="001020B2">
            <w:pPr>
              <w:spacing w:after="0" w:line="240" w:lineRule="auto"/>
              <w:ind w:right="-72"/>
              <w:jc w:val="right"/>
              <w:rPr>
                <w:rFonts w:ascii="Arial" w:eastAsia="Cordia New" w:hAnsi="Arial" w:cs="Arial"/>
                <w:sz w:val="18"/>
                <w:szCs w:val="18"/>
                <w:lang w:val="en-GB" w:bidi="th-TH"/>
              </w:rPr>
            </w:pPr>
          </w:p>
        </w:tc>
        <w:tc>
          <w:tcPr>
            <w:tcW w:w="1283" w:type="dxa"/>
            <w:tcBorders>
              <w:top w:val="single" w:sz="4" w:space="0" w:color="auto"/>
            </w:tcBorders>
            <w:vAlign w:val="bottom"/>
          </w:tcPr>
          <w:p w14:paraId="05583D63" w14:textId="77777777" w:rsidR="00737C0E" w:rsidRPr="0004617C" w:rsidRDefault="00737C0E" w:rsidP="001020B2">
            <w:pPr>
              <w:spacing w:after="0" w:line="240" w:lineRule="auto"/>
              <w:ind w:right="-72"/>
              <w:jc w:val="right"/>
              <w:rPr>
                <w:rFonts w:ascii="Arial" w:eastAsia="Cordia New" w:hAnsi="Arial" w:cs="Arial"/>
                <w:sz w:val="18"/>
                <w:szCs w:val="18"/>
                <w:lang w:bidi="th-TH"/>
              </w:rPr>
            </w:pPr>
          </w:p>
        </w:tc>
      </w:tr>
      <w:tr w:rsidR="00F60043" w:rsidRPr="0004617C" w14:paraId="08C408F8" w14:textId="77777777" w:rsidTr="001805DD">
        <w:trPr>
          <w:cantSplit/>
          <w:trHeight w:val="20"/>
        </w:trPr>
        <w:tc>
          <w:tcPr>
            <w:tcW w:w="4312" w:type="dxa"/>
            <w:vAlign w:val="bottom"/>
          </w:tcPr>
          <w:p w14:paraId="66A57520" w14:textId="77777777" w:rsidR="00F60043" w:rsidRPr="0004617C" w:rsidRDefault="00F60043" w:rsidP="0004617C">
            <w:pPr>
              <w:spacing w:after="0" w:line="240" w:lineRule="auto"/>
              <w:ind w:left="427"/>
              <w:rPr>
                <w:rFonts w:ascii="Arial" w:eastAsia="Cordia New" w:hAnsi="Arial" w:cs="Arial"/>
                <w:sz w:val="18"/>
                <w:szCs w:val="18"/>
                <w:cs/>
                <w:lang w:val="en-GB" w:bidi="th-TH"/>
              </w:rPr>
            </w:pPr>
            <w:r w:rsidRPr="0004617C">
              <w:rPr>
                <w:rFonts w:ascii="Arial" w:eastAsia="Cordia New" w:hAnsi="Arial" w:cs="Arial"/>
                <w:sz w:val="18"/>
                <w:szCs w:val="18"/>
                <w:lang w:val="en-GB" w:bidi="th-TH"/>
              </w:rPr>
              <w:t>Trade receivables - third parties</w:t>
            </w:r>
          </w:p>
        </w:tc>
        <w:tc>
          <w:tcPr>
            <w:tcW w:w="1282" w:type="dxa"/>
            <w:shd w:val="clear" w:color="auto" w:fill="FAFAFA"/>
            <w:vAlign w:val="center"/>
          </w:tcPr>
          <w:p w14:paraId="748B2856" w14:textId="052698C6" w:rsidR="00F60043" w:rsidRPr="0004617C" w:rsidRDefault="00C150E6" w:rsidP="00F60043">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110,005,037</w:t>
            </w:r>
          </w:p>
        </w:tc>
        <w:tc>
          <w:tcPr>
            <w:tcW w:w="1283" w:type="dxa"/>
            <w:shd w:val="clear" w:color="auto" w:fill="auto"/>
          </w:tcPr>
          <w:p w14:paraId="199751AC" w14:textId="7A76ACF7" w:rsidR="00F60043" w:rsidRPr="0004617C" w:rsidRDefault="00F60043" w:rsidP="00F60043">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140,619,758</w:t>
            </w:r>
          </w:p>
        </w:tc>
        <w:tc>
          <w:tcPr>
            <w:tcW w:w="1282" w:type="dxa"/>
            <w:shd w:val="clear" w:color="auto" w:fill="FAFAFA"/>
          </w:tcPr>
          <w:p w14:paraId="5D24F2A6" w14:textId="5E128C59" w:rsidR="00F60043" w:rsidRPr="0004617C" w:rsidRDefault="00AE78A0" w:rsidP="00F60043">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110,005,037</w:t>
            </w:r>
          </w:p>
        </w:tc>
        <w:tc>
          <w:tcPr>
            <w:tcW w:w="1283" w:type="dxa"/>
          </w:tcPr>
          <w:p w14:paraId="6D7DA8DD" w14:textId="59BA022B" w:rsidR="00F60043" w:rsidRPr="0004617C" w:rsidRDefault="00F60043" w:rsidP="00F60043">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140,619,758</w:t>
            </w:r>
          </w:p>
        </w:tc>
      </w:tr>
      <w:tr w:rsidR="00F60043" w:rsidRPr="0004617C" w14:paraId="49EE4A65" w14:textId="77777777" w:rsidTr="001805DD">
        <w:trPr>
          <w:cantSplit/>
          <w:trHeight w:val="20"/>
        </w:trPr>
        <w:tc>
          <w:tcPr>
            <w:tcW w:w="4312" w:type="dxa"/>
            <w:vAlign w:val="bottom"/>
          </w:tcPr>
          <w:p w14:paraId="6398CE1C" w14:textId="77777777" w:rsidR="00F60043" w:rsidRPr="0004617C" w:rsidRDefault="00F60043" w:rsidP="0004617C">
            <w:pPr>
              <w:spacing w:after="0" w:line="240" w:lineRule="auto"/>
              <w:ind w:left="427"/>
              <w:rPr>
                <w:rFonts w:ascii="Arial" w:eastAsia="Cordia New" w:hAnsi="Arial" w:cs="Arial"/>
                <w:sz w:val="18"/>
                <w:szCs w:val="18"/>
                <w:cs/>
                <w:lang w:bidi="th-TH"/>
              </w:rPr>
            </w:pPr>
            <w:r w:rsidRPr="0004617C">
              <w:rPr>
                <w:rFonts w:ascii="Arial" w:eastAsia="Cordia New" w:hAnsi="Arial" w:cs="Arial"/>
                <w:sz w:val="18"/>
                <w:szCs w:val="18"/>
                <w:lang w:bidi="th-TH"/>
              </w:rPr>
              <w:t>Other receivables - third parties</w:t>
            </w:r>
          </w:p>
        </w:tc>
        <w:tc>
          <w:tcPr>
            <w:tcW w:w="1282" w:type="dxa"/>
            <w:shd w:val="clear" w:color="auto" w:fill="FAFAFA"/>
            <w:vAlign w:val="center"/>
          </w:tcPr>
          <w:p w14:paraId="7827F4F7" w14:textId="4AF7312A" w:rsidR="00F60043" w:rsidRPr="0004617C" w:rsidRDefault="00C150E6" w:rsidP="00F60043">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10,946,552</w:t>
            </w:r>
          </w:p>
        </w:tc>
        <w:tc>
          <w:tcPr>
            <w:tcW w:w="1283" w:type="dxa"/>
            <w:shd w:val="clear" w:color="auto" w:fill="auto"/>
          </w:tcPr>
          <w:p w14:paraId="2FED9E0B" w14:textId="00670C0B" w:rsidR="00F60043" w:rsidRPr="0004617C" w:rsidRDefault="00F60043" w:rsidP="00F60043">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13,032,933</w:t>
            </w:r>
          </w:p>
        </w:tc>
        <w:tc>
          <w:tcPr>
            <w:tcW w:w="1282" w:type="dxa"/>
            <w:shd w:val="clear" w:color="auto" w:fill="FAFAFA"/>
          </w:tcPr>
          <w:p w14:paraId="49D4DEA4" w14:textId="2B81F57C" w:rsidR="00F60043" w:rsidRPr="0004617C" w:rsidRDefault="00AE78A0" w:rsidP="00F60043">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10,946,552</w:t>
            </w:r>
          </w:p>
        </w:tc>
        <w:tc>
          <w:tcPr>
            <w:tcW w:w="1283" w:type="dxa"/>
          </w:tcPr>
          <w:p w14:paraId="066E20D5" w14:textId="13CDE5C6" w:rsidR="00F60043" w:rsidRPr="0004617C" w:rsidRDefault="00F60043" w:rsidP="00F60043">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13,032,933</w:t>
            </w:r>
          </w:p>
        </w:tc>
      </w:tr>
      <w:tr w:rsidR="00F60043" w:rsidRPr="0004617C" w14:paraId="2D6E934A" w14:textId="77777777" w:rsidTr="001805DD">
        <w:trPr>
          <w:cantSplit/>
          <w:trHeight w:val="20"/>
        </w:trPr>
        <w:tc>
          <w:tcPr>
            <w:tcW w:w="4312" w:type="dxa"/>
            <w:vAlign w:val="bottom"/>
          </w:tcPr>
          <w:p w14:paraId="55A8D550" w14:textId="44848B61" w:rsidR="00F60043" w:rsidRPr="0004617C" w:rsidRDefault="00F60043" w:rsidP="0004617C">
            <w:pPr>
              <w:spacing w:after="0" w:line="240" w:lineRule="auto"/>
              <w:ind w:left="427"/>
              <w:rPr>
                <w:rFonts w:ascii="Arial" w:eastAsia="Cordia New" w:hAnsi="Arial" w:cs="Arial"/>
                <w:sz w:val="18"/>
                <w:szCs w:val="18"/>
                <w:lang w:bidi="th-TH"/>
              </w:rPr>
            </w:pPr>
            <w:r w:rsidRPr="0004617C">
              <w:rPr>
                <w:rFonts w:ascii="Arial" w:eastAsia="Cordia New" w:hAnsi="Arial" w:cs="Arial"/>
                <w:sz w:val="18"/>
                <w:szCs w:val="18"/>
                <w:lang w:bidi="th-TH"/>
              </w:rPr>
              <w:t>Other receivables - a related party (Note 3</w:t>
            </w:r>
            <w:r w:rsidR="00B27396" w:rsidRPr="0004617C">
              <w:rPr>
                <w:rFonts w:ascii="Arial" w:eastAsia="Cordia New" w:hAnsi="Arial" w:cs="Arial"/>
                <w:sz w:val="18"/>
                <w:szCs w:val="18"/>
                <w:lang w:bidi="th-TH"/>
              </w:rPr>
              <w:t>4</w:t>
            </w:r>
            <w:r w:rsidRPr="0004617C">
              <w:rPr>
                <w:rFonts w:ascii="Arial" w:eastAsia="Cordia New" w:hAnsi="Arial" w:cs="Arial"/>
                <w:sz w:val="18"/>
                <w:szCs w:val="18"/>
                <w:lang w:bidi="th-TH"/>
              </w:rPr>
              <w:t xml:space="preserve"> c)</w:t>
            </w:r>
          </w:p>
        </w:tc>
        <w:tc>
          <w:tcPr>
            <w:tcW w:w="1282" w:type="dxa"/>
            <w:shd w:val="clear" w:color="auto" w:fill="FAFAFA"/>
            <w:vAlign w:val="center"/>
          </w:tcPr>
          <w:p w14:paraId="490C48FC" w14:textId="0825ED4E" w:rsidR="00F60043" w:rsidRPr="0004617C" w:rsidRDefault="00C150E6" w:rsidP="00F60043">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w:t>
            </w:r>
          </w:p>
        </w:tc>
        <w:tc>
          <w:tcPr>
            <w:tcW w:w="1283" w:type="dxa"/>
            <w:shd w:val="clear" w:color="auto" w:fill="auto"/>
          </w:tcPr>
          <w:p w14:paraId="7758CD1A" w14:textId="66AC3305" w:rsidR="00F60043" w:rsidRPr="0004617C" w:rsidRDefault="00F60043" w:rsidP="00F60043">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w:t>
            </w:r>
          </w:p>
        </w:tc>
        <w:tc>
          <w:tcPr>
            <w:tcW w:w="1282" w:type="dxa"/>
            <w:shd w:val="clear" w:color="auto" w:fill="FAFAFA"/>
          </w:tcPr>
          <w:p w14:paraId="24C14B51" w14:textId="0250F5F1" w:rsidR="00F60043" w:rsidRPr="0004617C" w:rsidRDefault="00AE78A0" w:rsidP="00F60043">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21,400</w:t>
            </w:r>
          </w:p>
        </w:tc>
        <w:tc>
          <w:tcPr>
            <w:tcW w:w="1283" w:type="dxa"/>
          </w:tcPr>
          <w:p w14:paraId="2673396B" w14:textId="2E8E095C" w:rsidR="00F60043" w:rsidRPr="0004617C" w:rsidRDefault="00F60043" w:rsidP="00F60043">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32,100</w:t>
            </w:r>
          </w:p>
        </w:tc>
      </w:tr>
      <w:tr w:rsidR="0004617C" w:rsidRPr="0004617C" w14:paraId="4DFF8103" w14:textId="77777777" w:rsidTr="001805DD">
        <w:trPr>
          <w:cantSplit/>
          <w:trHeight w:val="20"/>
        </w:trPr>
        <w:tc>
          <w:tcPr>
            <w:tcW w:w="4312" w:type="dxa"/>
            <w:vAlign w:val="bottom"/>
          </w:tcPr>
          <w:p w14:paraId="6025A724" w14:textId="259436EE" w:rsidR="0004617C" w:rsidRPr="0004617C" w:rsidRDefault="0004617C" w:rsidP="0004617C">
            <w:pPr>
              <w:spacing w:after="0" w:line="240" w:lineRule="auto"/>
              <w:ind w:left="427"/>
              <w:rPr>
                <w:rFonts w:ascii="Arial" w:eastAsia="Cordia New" w:hAnsi="Arial" w:cs="Arial"/>
                <w:sz w:val="18"/>
                <w:szCs w:val="18"/>
                <w:lang w:bidi="th-TH"/>
              </w:rPr>
            </w:pPr>
            <w:r w:rsidRPr="0004617C">
              <w:rPr>
                <w:rFonts w:ascii="Arial" w:eastAsia="Cordia New" w:hAnsi="Arial" w:cs="Arial"/>
                <w:sz w:val="18"/>
                <w:szCs w:val="18"/>
                <w:lang w:bidi="th-TH"/>
              </w:rPr>
              <w:t>Advance payments for constructions</w:t>
            </w:r>
          </w:p>
        </w:tc>
        <w:tc>
          <w:tcPr>
            <w:tcW w:w="1282" w:type="dxa"/>
            <w:shd w:val="clear" w:color="auto" w:fill="FAFAFA"/>
            <w:vAlign w:val="center"/>
          </w:tcPr>
          <w:p w14:paraId="1F89EF94" w14:textId="77777777" w:rsidR="0004617C" w:rsidRPr="0004617C" w:rsidRDefault="0004617C" w:rsidP="00F60043">
            <w:pPr>
              <w:spacing w:after="0" w:line="240" w:lineRule="auto"/>
              <w:ind w:right="-72"/>
              <w:jc w:val="right"/>
              <w:rPr>
                <w:rFonts w:ascii="Arial" w:eastAsia="Cordia New" w:hAnsi="Arial" w:cs="Arial"/>
                <w:sz w:val="18"/>
                <w:szCs w:val="18"/>
                <w:lang w:val="en-GB" w:bidi="th-TH"/>
              </w:rPr>
            </w:pPr>
          </w:p>
        </w:tc>
        <w:tc>
          <w:tcPr>
            <w:tcW w:w="1283" w:type="dxa"/>
            <w:shd w:val="clear" w:color="auto" w:fill="auto"/>
          </w:tcPr>
          <w:p w14:paraId="09B8B452" w14:textId="77777777" w:rsidR="0004617C" w:rsidRPr="0004617C" w:rsidRDefault="0004617C" w:rsidP="00F60043">
            <w:pPr>
              <w:spacing w:after="0" w:line="240" w:lineRule="auto"/>
              <w:ind w:right="-72"/>
              <w:jc w:val="right"/>
              <w:rPr>
                <w:rFonts w:ascii="Arial" w:hAnsi="Arial" w:cs="Arial"/>
                <w:sz w:val="18"/>
                <w:szCs w:val="18"/>
              </w:rPr>
            </w:pPr>
          </w:p>
        </w:tc>
        <w:tc>
          <w:tcPr>
            <w:tcW w:w="1282" w:type="dxa"/>
            <w:shd w:val="clear" w:color="auto" w:fill="FAFAFA"/>
          </w:tcPr>
          <w:p w14:paraId="0DEA6012" w14:textId="77777777" w:rsidR="0004617C" w:rsidRPr="0004617C" w:rsidRDefault="0004617C" w:rsidP="00F60043">
            <w:pPr>
              <w:spacing w:after="0" w:line="240" w:lineRule="auto"/>
              <w:ind w:right="-72"/>
              <w:jc w:val="right"/>
              <w:rPr>
                <w:rFonts w:ascii="Arial" w:eastAsia="Cordia New" w:hAnsi="Arial" w:cs="Arial"/>
                <w:sz w:val="18"/>
                <w:szCs w:val="18"/>
                <w:lang w:val="en-GB" w:bidi="th-TH"/>
              </w:rPr>
            </w:pPr>
          </w:p>
        </w:tc>
        <w:tc>
          <w:tcPr>
            <w:tcW w:w="1283" w:type="dxa"/>
          </w:tcPr>
          <w:p w14:paraId="73744171" w14:textId="77777777" w:rsidR="0004617C" w:rsidRPr="0004617C" w:rsidRDefault="0004617C" w:rsidP="00F60043">
            <w:pPr>
              <w:spacing w:after="0" w:line="240" w:lineRule="auto"/>
              <w:ind w:right="-72"/>
              <w:jc w:val="right"/>
              <w:rPr>
                <w:rFonts w:ascii="Arial" w:hAnsi="Arial" w:cs="Arial"/>
                <w:sz w:val="18"/>
                <w:szCs w:val="18"/>
              </w:rPr>
            </w:pPr>
          </w:p>
        </w:tc>
      </w:tr>
      <w:tr w:rsidR="00F60043" w:rsidRPr="0004617C" w14:paraId="60F2B9AA" w14:textId="77777777" w:rsidTr="001805DD">
        <w:trPr>
          <w:cantSplit/>
          <w:trHeight w:val="20"/>
        </w:trPr>
        <w:tc>
          <w:tcPr>
            <w:tcW w:w="4312" w:type="dxa"/>
            <w:vAlign w:val="bottom"/>
          </w:tcPr>
          <w:p w14:paraId="06155A6C" w14:textId="3FBF3655" w:rsidR="00F60043" w:rsidRPr="0004617C" w:rsidRDefault="0004617C" w:rsidP="0004617C">
            <w:pPr>
              <w:spacing w:after="0" w:line="240" w:lineRule="auto"/>
              <w:ind w:left="427"/>
              <w:rPr>
                <w:rFonts w:ascii="Arial" w:eastAsia="Cordia New" w:hAnsi="Arial" w:cs="Arial"/>
                <w:sz w:val="18"/>
                <w:szCs w:val="18"/>
                <w:cs/>
                <w:lang w:bidi="th-TH"/>
              </w:rPr>
            </w:pPr>
            <w:r w:rsidRPr="0004617C">
              <w:rPr>
                <w:rFonts w:ascii="Arial" w:eastAsia="Cordia New" w:hAnsi="Arial" w:cs="Arial"/>
                <w:sz w:val="18"/>
                <w:szCs w:val="18"/>
                <w:cs/>
                <w:lang w:bidi="th-TH"/>
              </w:rPr>
              <w:t xml:space="preserve">   </w:t>
            </w:r>
            <w:r w:rsidR="00F60043" w:rsidRPr="0004617C">
              <w:rPr>
                <w:rFonts w:ascii="Arial" w:eastAsia="Cordia New" w:hAnsi="Arial" w:cs="Arial"/>
                <w:sz w:val="18"/>
                <w:szCs w:val="18"/>
                <w:lang w:bidi="th-TH"/>
              </w:rPr>
              <w:t>and inventories</w:t>
            </w:r>
          </w:p>
        </w:tc>
        <w:tc>
          <w:tcPr>
            <w:tcW w:w="1282" w:type="dxa"/>
            <w:shd w:val="clear" w:color="auto" w:fill="FAFAFA"/>
            <w:vAlign w:val="center"/>
          </w:tcPr>
          <w:p w14:paraId="7C3AA138" w14:textId="332784BD" w:rsidR="00F60043" w:rsidRPr="0004617C" w:rsidRDefault="00EF04B3" w:rsidP="00F60043">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3,892,114</w:t>
            </w:r>
          </w:p>
        </w:tc>
        <w:tc>
          <w:tcPr>
            <w:tcW w:w="1283" w:type="dxa"/>
          </w:tcPr>
          <w:p w14:paraId="7047E630" w14:textId="43253A79" w:rsidR="00F60043" w:rsidRPr="0004617C" w:rsidRDefault="00F60043" w:rsidP="00F60043">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5,932,111</w:t>
            </w:r>
          </w:p>
        </w:tc>
        <w:tc>
          <w:tcPr>
            <w:tcW w:w="1282" w:type="dxa"/>
            <w:shd w:val="clear" w:color="auto" w:fill="FAFAFA"/>
          </w:tcPr>
          <w:p w14:paraId="1156C197" w14:textId="4A416095" w:rsidR="00F60043" w:rsidRPr="0004617C" w:rsidRDefault="00AE78A0" w:rsidP="00F60043">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3,892,114</w:t>
            </w:r>
          </w:p>
        </w:tc>
        <w:tc>
          <w:tcPr>
            <w:tcW w:w="1283" w:type="dxa"/>
          </w:tcPr>
          <w:p w14:paraId="484D84F6" w14:textId="04FB73BD" w:rsidR="00F60043" w:rsidRPr="0004617C" w:rsidRDefault="00F60043" w:rsidP="00F60043">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5,932,111</w:t>
            </w:r>
          </w:p>
        </w:tc>
      </w:tr>
      <w:tr w:rsidR="00F60043" w:rsidRPr="0004617C" w14:paraId="47CEAE3B" w14:textId="77777777" w:rsidTr="001805DD">
        <w:trPr>
          <w:cantSplit/>
          <w:trHeight w:val="20"/>
        </w:trPr>
        <w:tc>
          <w:tcPr>
            <w:tcW w:w="4312" w:type="dxa"/>
            <w:vAlign w:val="bottom"/>
          </w:tcPr>
          <w:p w14:paraId="5AC9A8F7" w14:textId="77777777" w:rsidR="00F60043" w:rsidRPr="0004617C" w:rsidRDefault="00F60043" w:rsidP="0004617C">
            <w:pPr>
              <w:spacing w:after="0" w:line="240" w:lineRule="auto"/>
              <w:ind w:left="427"/>
              <w:rPr>
                <w:rFonts w:ascii="Arial" w:eastAsia="Cordia New" w:hAnsi="Arial" w:cs="Arial"/>
                <w:sz w:val="18"/>
                <w:szCs w:val="18"/>
                <w:cs/>
                <w:lang w:bidi="th-TH"/>
              </w:rPr>
            </w:pPr>
            <w:r w:rsidRPr="0004617C">
              <w:rPr>
                <w:rFonts w:ascii="Arial" w:eastAsia="Cordia New" w:hAnsi="Arial" w:cs="Arial"/>
                <w:sz w:val="18"/>
                <w:szCs w:val="18"/>
                <w:lang w:bidi="th-TH"/>
              </w:rPr>
              <w:t>Prepaid expenses</w:t>
            </w:r>
          </w:p>
        </w:tc>
        <w:tc>
          <w:tcPr>
            <w:tcW w:w="1282" w:type="dxa"/>
            <w:shd w:val="clear" w:color="auto" w:fill="FAFAFA"/>
            <w:vAlign w:val="center"/>
          </w:tcPr>
          <w:p w14:paraId="0563EF64" w14:textId="288AF4C6" w:rsidR="00F60043" w:rsidRPr="0004617C" w:rsidRDefault="00EF04B3" w:rsidP="00F60043">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3,741,745</w:t>
            </w:r>
          </w:p>
        </w:tc>
        <w:tc>
          <w:tcPr>
            <w:tcW w:w="1283" w:type="dxa"/>
          </w:tcPr>
          <w:p w14:paraId="65E372C4" w14:textId="06037C15" w:rsidR="00F60043" w:rsidRPr="0004617C" w:rsidRDefault="00F60043" w:rsidP="00F60043">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2,747,078</w:t>
            </w:r>
          </w:p>
        </w:tc>
        <w:tc>
          <w:tcPr>
            <w:tcW w:w="1282" w:type="dxa"/>
            <w:shd w:val="clear" w:color="auto" w:fill="FAFAFA"/>
          </w:tcPr>
          <w:p w14:paraId="61B6C62F" w14:textId="0DCDAA71" w:rsidR="00F60043" w:rsidRPr="0004617C" w:rsidRDefault="00AE78A0" w:rsidP="00F60043">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3,730,807</w:t>
            </w:r>
          </w:p>
        </w:tc>
        <w:tc>
          <w:tcPr>
            <w:tcW w:w="1283" w:type="dxa"/>
          </w:tcPr>
          <w:p w14:paraId="3BDDD204" w14:textId="680C8216" w:rsidR="00F60043" w:rsidRPr="0004617C" w:rsidRDefault="00F60043" w:rsidP="00F60043">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2,727,352</w:t>
            </w:r>
          </w:p>
        </w:tc>
      </w:tr>
      <w:tr w:rsidR="00F60043" w:rsidRPr="0004617C" w14:paraId="0FC2FF6B" w14:textId="77777777" w:rsidTr="001805DD">
        <w:trPr>
          <w:cantSplit/>
          <w:trHeight w:val="20"/>
        </w:trPr>
        <w:tc>
          <w:tcPr>
            <w:tcW w:w="4312" w:type="dxa"/>
            <w:vAlign w:val="bottom"/>
          </w:tcPr>
          <w:p w14:paraId="5EFEF1E9" w14:textId="77777777" w:rsidR="00F60043" w:rsidRPr="0004617C" w:rsidRDefault="00F60043" w:rsidP="0004617C">
            <w:pPr>
              <w:spacing w:after="0" w:line="240" w:lineRule="auto"/>
              <w:ind w:left="427"/>
              <w:rPr>
                <w:rFonts w:ascii="Arial" w:eastAsia="Cordia New" w:hAnsi="Arial" w:cs="Arial"/>
                <w:sz w:val="18"/>
                <w:szCs w:val="18"/>
                <w:lang w:val="en-GB" w:bidi="th-TH"/>
              </w:rPr>
            </w:pPr>
            <w:r w:rsidRPr="0004617C">
              <w:rPr>
                <w:rFonts w:ascii="Arial" w:eastAsia="Cordia New" w:hAnsi="Arial" w:cs="Arial"/>
                <w:sz w:val="18"/>
                <w:szCs w:val="18"/>
                <w:lang w:val="en-GB" w:bidi="th-TH"/>
              </w:rPr>
              <w:t>Advances</w:t>
            </w:r>
          </w:p>
        </w:tc>
        <w:tc>
          <w:tcPr>
            <w:tcW w:w="1282" w:type="dxa"/>
            <w:shd w:val="clear" w:color="auto" w:fill="FAFAFA"/>
            <w:vAlign w:val="center"/>
          </w:tcPr>
          <w:p w14:paraId="759367BC" w14:textId="0DAC7120" w:rsidR="00F60043" w:rsidRPr="0004617C" w:rsidRDefault="00EF04B3" w:rsidP="00F60043">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50,100</w:t>
            </w:r>
          </w:p>
        </w:tc>
        <w:tc>
          <w:tcPr>
            <w:tcW w:w="1283" w:type="dxa"/>
          </w:tcPr>
          <w:p w14:paraId="32FF8D4F" w14:textId="193A0F85" w:rsidR="00F60043" w:rsidRPr="0004617C" w:rsidRDefault="00F60043" w:rsidP="00F60043">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30,360</w:t>
            </w:r>
          </w:p>
        </w:tc>
        <w:tc>
          <w:tcPr>
            <w:tcW w:w="1282" w:type="dxa"/>
            <w:shd w:val="clear" w:color="auto" w:fill="FAFAFA"/>
          </w:tcPr>
          <w:p w14:paraId="10DCECD7" w14:textId="483196CB" w:rsidR="00F60043" w:rsidRPr="0004617C" w:rsidRDefault="00AE78A0" w:rsidP="00F60043">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50,100</w:t>
            </w:r>
          </w:p>
        </w:tc>
        <w:tc>
          <w:tcPr>
            <w:tcW w:w="1283" w:type="dxa"/>
          </w:tcPr>
          <w:p w14:paraId="06769F1E" w14:textId="443CBE8E" w:rsidR="00F60043" w:rsidRPr="0004617C" w:rsidRDefault="00F60043" w:rsidP="00F60043">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30,360</w:t>
            </w:r>
          </w:p>
        </w:tc>
      </w:tr>
      <w:tr w:rsidR="00F60043" w:rsidRPr="0004617C" w14:paraId="04FA7331" w14:textId="77777777" w:rsidTr="001805DD">
        <w:trPr>
          <w:cantSplit/>
          <w:trHeight w:val="20"/>
        </w:trPr>
        <w:tc>
          <w:tcPr>
            <w:tcW w:w="4312" w:type="dxa"/>
            <w:vAlign w:val="bottom"/>
          </w:tcPr>
          <w:p w14:paraId="46CD6438" w14:textId="77777777" w:rsidR="00F60043" w:rsidRPr="0004617C" w:rsidRDefault="00F60043" w:rsidP="0004617C">
            <w:pPr>
              <w:spacing w:after="0" w:line="240" w:lineRule="auto"/>
              <w:ind w:left="427"/>
              <w:rPr>
                <w:rFonts w:ascii="Arial" w:eastAsia="Cordia New" w:hAnsi="Arial" w:cs="Arial"/>
                <w:sz w:val="18"/>
                <w:szCs w:val="18"/>
                <w:lang w:val="en-GB" w:bidi="th-TH"/>
              </w:rPr>
            </w:pPr>
            <w:r w:rsidRPr="0004617C">
              <w:rPr>
                <w:rFonts w:ascii="Arial" w:eastAsia="Cordia New" w:hAnsi="Arial" w:cs="Arial"/>
                <w:sz w:val="18"/>
                <w:szCs w:val="18"/>
                <w:lang w:val="en-GB" w:bidi="th-TH"/>
              </w:rPr>
              <w:t xml:space="preserve">Accrued </w:t>
            </w:r>
            <w:r w:rsidRPr="0004617C">
              <w:rPr>
                <w:rFonts w:ascii="Arial" w:eastAsia="Cordia New" w:hAnsi="Arial" w:cs="Arial"/>
                <w:sz w:val="18"/>
                <w:szCs w:val="18"/>
                <w:lang w:bidi="th-TH"/>
              </w:rPr>
              <w:t>interest income - third parties</w:t>
            </w:r>
          </w:p>
        </w:tc>
        <w:tc>
          <w:tcPr>
            <w:tcW w:w="1282" w:type="dxa"/>
            <w:shd w:val="clear" w:color="auto" w:fill="FAFAFA"/>
            <w:vAlign w:val="center"/>
          </w:tcPr>
          <w:p w14:paraId="508A8299" w14:textId="7A3BE746" w:rsidR="00F60043" w:rsidRPr="0004617C" w:rsidRDefault="003E7560" w:rsidP="00F60043">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w:t>
            </w:r>
          </w:p>
        </w:tc>
        <w:tc>
          <w:tcPr>
            <w:tcW w:w="1283" w:type="dxa"/>
          </w:tcPr>
          <w:p w14:paraId="6CC101A5" w14:textId="29B44B82" w:rsidR="00F60043" w:rsidRPr="0004617C" w:rsidRDefault="00F60043" w:rsidP="00F60043">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5,253</w:t>
            </w:r>
          </w:p>
        </w:tc>
        <w:tc>
          <w:tcPr>
            <w:tcW w:w="1282" w:type="dxa"/>
            <w:shd w:val="clear" w:color="auto" w:fill="FAFAFA"/>
          </w:tcPr>
          <w:p w14:paraId="4368FD85" w14:textId="2462BAD5" w:rsidR="00F60043" w:rsidRPr="0004617C" w:rsidRDefault="00C07D3E" w:rsidP="00F60043">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w:t>
            </w:r>
          </w:p>
        </w:tc>
        <w:tc>
          <w:tcPr>
            <w:tcW w:w="1283" w:type="dxa"/>
          </w:tcPr>
          <w:p w14:paraId="2DD2A46B" w14:textId="3654A747" w:rsidR="00F60043" w:rsidRPr="0004617C" w:rsidRDefault="00F60043" w:rsidP="00F60043">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4,720</w:t>
            </w:r>
          </w:p>
        </w:tc>
      </w:tr>
      <w:tr w:rsidR="00F60043" w:rsidRPr="0004617C" w14:paraId="31D8B28F" w14:textId="77777777" w:rsidTr="001805DD">
        <w:trPr>
          <w:cantSplit/>
          <w:trHeight w:val="20"/>
        </w:trPr>
        <w:tc>
          <w:tcPr>
            <w:tcW w:w="4312" w:type="dxa"/>
            <w:vAlign w:val="bottom"/>
          </w:tcPr>
          <w:p w14:paraId="463D6072" w14:textId="77777777" w:rsidR="00F60043" w:rsidRPr="0004617C" w:rsidRDefault="00F60043" w:rsidP="0004617C">
            <w:pPr>
              <w:spacing w:after="0" w:line="240" w:lineRule="auto"/>
              <w:ind w:left="427"/>
              <w:rPr>
                <w:rFonts w:ascii="Arial" w:eastAsia="Cordia New" w:hAnsi="Arial" w:cs="Arial"/>
                <w:sz w:val="18"/>
                <w:szCs w:val="18"/>
                <w:cs/>
                <w:lang w:bidi="th-TH"/>
              </w:rPr>
            </w:pPr>
            <w:r w:rsidRPr="0004617C">
              <w:rPr>
                <w:rFonts w:ascii="Arial" w:eastAsia="Cordia New" w:hAnsi="Arial" w:cs="Arial"/>
                <w:sz w:val="18"/>
                <w:szCs w:val="18"/>
                <w:lang w:bidi="th-TH"/>
              </w:rPr>
              <w:t>Short-term borrowings to employees</w:t>
            </w:r>
          </w:p>
        </w:tc>
        <w:tc>
          <w:tcPr>
            <w:tcW w:w="1282" w:type="dxa"/>
            <w:tcBorders>
              <w:bottom w:val="single" w:sz="4" w:space="0" w:color="auto"/>
            </w:tcBorders>
            <w:shd w:val="clear" w:color="auto" w:fill="FAFAFA"/>
            <w:vAlign w:val="center"/>
          </w:tcPr>
          <w:p w14:paraId="3BA9DA91" w14:textId="39C5F45A" w:rsidR="00F60043" w:rsidRPr="0004617C" w:rsidRDefault="003E7560" w:rsidP="00F60043">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29,500</w:t>
            </w:r>
          </w:p>
        </w:tc>
        <w:tc>
          <w:tcPr>
            <w:tcW w:w="1283" w:type="dxa"/>
            <w:tcBorders>
              <w:bottom w:val="single" w:sz="4" w:space="0" w:color="auto"/>
            </w:tcBorders>
          </w:tcPr>
          <w:p w14:paraId="7E32CEC1" w14:textId="530FE63C" w:rsidR="00F60043" w:rsidRPr="0004617C" w:rsidRDefault="00F60043" w:rsidP="00F60043">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5,500</w:t>
            </w:r>
          </w:p>
        </w:tc>
        <w:tc>
          <w:tcPr>
            <w:tcW w:w="1282" w:type="dxa"/>
            <w:tcBorders>
              <w:bottom w:val="single" w:sz="4" w:space="0" w:color="auto"/>
            </w:tcBorders>
            <w:shd w:val="clear" w:color="auto" w:fill="FAFAFA"/>
          </w:tcPr>
          <w:p w14:paraId="7E32B965" w14:textId="69DB7D4C" w:rsidR="00F60043" w:rsidRPr="0004617C" w:rsidRDefault="00C07D3E" w:rsidP="00F60043">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29,500</w:t>
            </w:r>
          </w:p>
        </w:tc>
        <w:tc>
          <w:tcPr>
            <w:tcW w:w="1283" w:type="dxa"/>
            <w:tcBorders>
              <w:bottom w:val="single" w:sz="4" w:space="0" w:color="auto"/>
            </w:tcBorders>
          </w:tcPr>
          <w:p w14:paraId="7AFF5E7C" w14:textId="35D9B7F7" w:rsidR="00F60043" w:rsidRPr="0004617C" w:rsidRDefault="00F60043" w:rsidP="00F60043">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5,500</w:t>
            </w:r>
          </w:p>
        </w:tc>
      </w:tr>
      <w:tr w:rsidR="00F60043" w:rsidRPr="0004617C" w14:paraId="59C04BA8" w14:textId="77777777" w:rsidTr="00655973">
        <w:trPr>
          <w:cantSplit/>
          <w:trHeight w:val="20"/>
        </w:trPr>
        <w:tc>
          <w:tcPr>
            <w:tcW w:w="4312" w:type="dxa"/>
            <w:vAlign w:val="bottom"/>
          </w:tcPr>
          <w:p w14:paraId="2DC6FEEF" w14:textId="77777777" w:rsidR="00F60043" w:rsidRPr="0004617C" w:rsidRDefault="00F60043" w:rsidP="0004617C">
            <w:pPr>
              <w:spacing w:after="0" w:line="240" w:lineRule="auto"/>
              <w:ind w:left="427"/>
              <w:rPr>
                <w:rFonts w:ascii="Arial" w:eastAsia="Cordia New" w:hAnsi="Arial" w:cs="Arial"/>
                <w:sz w:val="18"/>
                <w:szCs w:val="18"/>
                <w:cs/>
                <w:lang w:val="en-GB" w:bidi="th-TH"/>
              </w:rPr>
            </w:pPr>
          </w:p>
        </w:tc>
        <w:tc>
          <w:tcPr>
            <w:tcW w:w="1282" w:type="dxa"/>
            <w:shd w:val="clear" w:color="auto" w:fill="FAFAFA"/>
          </w:tcPr>
          <w:p w14:paraId="462EEB6B" w14:textId="5375E27F" w:rsidR="00F60043" w:rsidRPr="0004617C" w:rsidRDefault="00F60043" w:rsidP="00F60043">
            <w:pPr>
              <w:spacing w:after="0" w:line="240" w:lineRule="auto"/>
              <w:ind w:right="-72"/>
              <w:jc w:val="right"/>
              <w:rPr>
                <w:rFonts w:ascii="Arial" w:eastAsia="Cordia New" w:hAnsi="Arial" w:cs="Arial"/>
                <w:sz w:val="18"/>
                <w:szCs w:val="18"/>
                <w:lang w:val="en-GB" w:bidi="th-TH"/>
              </w:rPr>
            </w:pPr>
          </w:p>
        </w:tc>
        <w:tc>
          <w:tcPr>
            <w:tcW w:w="1283" w:type="dxa"/>
          </w:tcPr>
          <w:p w14:paraId="110A447C" w14:textId="226FC3FB" w:rsidR="00F60043" w:rsidRPr="0004617C" w:rsidRDefault="00F60043" w:rsidP="00F60043">
            <w:pPr>
              <w:spacing w:after="0" w:line="240" w:lineRule="auto"/>
              <w:ind w:right="-72"/>
              <w:jc w:val="right"/>
              <w:rPr>
                <w:rFonts w:ascii="Arial" w:eastAsia="Cordia New" w:hAnsi="Arial" w:cs="Arial"/>
                <w:sz w:val="18"/>
                <w:szCs w:val="18"/>
                <w:lang w:val="en-GB" w:bidi="th-TH"/>
              </w:rPr>
            </w:pPr>
          </w:p>
        </w:tc>
        <w:tc>
          <w:tcPr>
            <w:tcW w:w="1282" w:type="dxa"/>
            <w:shd w:val="clear" w:color="auto" w:fill="FAFAFA"/>
          </w:tcPr>
          <w:p w14:paraId="51F21001" w14:textId="35176CA7" w:rsidR="00F60043" w:rsidRPr="0004617C" w:rsidRDefault="00F60043" w:rsidP="00F60043">
            <w:pPr>
              <w:spacing w:after="0" w:line="240" w:lineRule="auto"/>
              <w:ind w:right="-72"/>
              <w:jc w:val="right"/>
              <w:rPr>
                <w:rFonts w:ascii="Arial" w:eastAsia="Cordia New" w:hAnsi="Arial" w:cs="Arial"/>
                <w:sz w:val="18"/>
                <w:szCs w:val="18"/>
                <w:lang w:val="en-GB" w:bidi="th-TH"/>
              </w:rPr>
            </w:pPr>
          </w:p>
        </w:tc>
        <w:tc>
          <w:tcPr>
            <w:tcW w:w="1283" w:type="dxa"/>
          </w:tcPr>
          <w:p w14:paraId="4E5CD0BA" w14:textId="23A8EBEE" w:rsidR="00F60043" w:rsidRPr="0004617C" w:rsidRDefault="00F60043" w:rsidP="00F60043">
            <w:pPr>
              <w:spacing w:after="0" w:line="240" w:lineRule="auto"/>
              <w:ind w:right="-72"/>
              <w:jc w:val="right"/>
              <w:rPr>
                <w:rFonts w:ascii="Arial" w:eastAsia="Cordia New" w:hAnsi="Arial" w:cs="Arial"/>
                <w:sz w:val="18"/>
                <w:szCs w:val="18"/>
                <w:lang w:val="en-GB" w:bidi="th-TH"/>
              </w:rPr>
            </w:pPr>
          </w:p>
        </w:tc>
      </w:tr>
      <w:tr w:rsidR="00251D3D" w:rsidRPr="0004617C" w14:paraId="0EA5F0DF" w14:textId="77777777" w:rsidTr="00655973">
        <w:trPr>
          <w:cantSplit/>
          <w:trHeight w:val="20"/>
        </w:trPr>
        <w:tc>
          <w:tcPr>
            <w:tcW w:w="4312" w:type="dxa"/>
            <w:vAlign w:val="bottom"/>
          </w:tcPr>
          <w:p w14:paraId="137F95D3" w14:textId="77777777" w:rsidR="00251D3D" w:rsidRPr="0004617C" w:rsidRDefault="00251D3D" w:rsidP="0004617C">
            <w:pPr>
              <w:spacing w:after="0" w:line="240" w:lineRule="auto"/>
              <w:ind w:left="427"/>
              <w:rPr>
                <w:rFonts w:ascii="Arial" w:eastAsia="Cordia New" w:hAnsi="Arial" w:cs="Arial"/>
                <w:sz w:val="18"/>
                <w:szCs w:val="18"/>
                <w:cs/>
                <w:lang w:val="en-GB" w:bidi="th-TH"/>
              </w:rPr>
            </w:pPr>
          </w:p>
        </w:tc>
        <w:tc>
          <w:tcPr>
            <w:tcW w:w="1282" w:type="dxa"/>
            <w:shd w:val="clear" w:color="auto" w:fill="FAFAFA"/>
          </w:tcPr>
          <w:p w14:paraId="20A36EB6" w14:textId="5F79D234" w:rsidR="00251D3D" w:rsidRPr="0004617C" w:rsidRDefault="003E7560" w:rsidP="00251D3D">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128,665,048</w:t>
            </w:r>
          </w:p>
        </w:tc>
        <w:tc>
          <w:tcPr>
            <w:tcW w:w="1283" w:type="dxa"/>
          </w:tcPr>
          <w:p w14:paraId="38DAF24B" w14:textId="3E3AC767" w:rsidR="00251D3D" w:rsidRPr="0004617C" w:rsidRDefault="00251D3D" w:rsidP="00251D3D">
            <w:pPr>
              <w:spacing w:after="0" w:line="240" w:lineRule="auto"/>
              <w:ind w:right="-72"/>
              <w:jc w:val="right"/>
              <w:rPr>
                <w:rFonts w:ascii="Arial" w:hAnsi="Arial" w:cs="Arial"/>
                <w:sz w:val="18"/>
                <w:szCs w:val="18"/>
              </w:rPr>
            </w:pPr>
            <w:r w:rsidRPr="0004617C">
              <w:rPr>
                <w:rFonts w:ascii="Arial" w:hAnsi="Arial" w:cs="Arial"/>
                <w:sz w:val="18"/>
                <w:szCs w:val="18"/>
              </w:rPr>
              <w:t>162,372,993</w:t>
            </w:r>
          </w:p>
        </w:tc>
        <w:tc>
          <w:tcPr>
            <w:tcW w:w="1282" w:type="dxa"/>
            <w:shd w:val="clear" w:color="auto" w:fill="FAFAFA"/>
          </w:tcPr>
          <w:p w14:paraId="428DE73C" w14:textId="31ECE44C" w:rsidR="00251D3D" w:rsidRPr="0004617C" w:rsidRDefault="00C07D3E" w:rsidP="00251D3D">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128,675,510</w:t>
            </w:r>
          </w:p>
        </w:tc>
        <w:tc>
          <w:tcPr>
            <w:tcW w:w="1283" w:type="dxa"/>
          </w:tcPr>
          <w:p w14:paraId="58ECC748" w14:textId="7000827F" w:rsidR="00251D3D" w:rsidRPr="0004617C" w:rsidRDefault="00251D3D" w:rsidP="00251D3D">
            <w:pPr>
              <w:spacing w:after="0" w:line="240" w:lineRule="auto"/>
              <w:ind w:right="-72"/>
              <w:jc w:val="right"/>
              <w:rPr>
                <w:rFonts w:ascii="Arial" w:hAnsi="Arial" w:cs="Arial"/>
                <w:sz w:val="18"/>
                <w:szCs w:val="18"/>
              </w:rPr>
            </w:pPr>
            <w:r w:rsidRPr="0004617C">
              <w:rPr>
                <w:rFonts w:ascii="Arial" w:hAnsi="Arial" w:cs="Arial"/>
                <w:sz w:val="18"/>
                <w:szCs w:val="18"/>
              </w:rPr>
              <w:t>162,384,834</w:t>
            </w:r>
          </w:p>
        </w:tc>
      </w:tr>
      <w:tr w:rsidR="00251D3D" w:rsidRPr="0004617C" w14:paraId="2AF9985D" w14:textId="77777777" w:rsidTr="000226DC">
        <w:trPr>
          <w:cantSplit/>
          <w:trHeight w:val="20"/>
        </w:trPr>
        <w:tc>
          <w:tcPr>
            <w:tcW w:w="4312" w:type="dxa"/>
            <w:vAlign w:val="bottom"/>
          </w:tcPr>
          <w:p w14:paraId="1D24DA26" w14:textId="7C227EE4" w:rsidR="00251D3D" w:rsidRPr="0004617C" w:rsidRDefault="00251D3D" w:rsidP="0004617C">
            <w:pPr>
              <w:spacing w:after="0" w:line="240" w:lineRule="auto"/>
              <w:ind w:left="427"/>
              <w:rPr>
                <w:rFonts w:ascii="Arial" w:eastAsia="Cordia New" w:hAnsi="Arial" w:cs="Arial"/>
                <w:sz w:val="18"/>
                <w:szCs w:val="18"/>
                <w:cs/>
                <w:lang w:bidi="th-TH"/>
              </w:rPr>
            </w:pPr>
            <w:proofErr w:type="gramStart"/>
            <w:r w:rsidRPr="0004617C">
              <w:rPr>
                <w:rFonts w:ascii="Arial" w:eastAsia="Cordia New" w:hAnsi="Arial" w:cs="Arial"/>
                <w:sz w:val="18"/>
                <w:szCs w:val="18"/>
                <w:u w:val="single"/>
                <w:lang w:bidi="th-TH"/>
              </w:rPr>
              <w:t>Less</w:t>
            </w:r>
            <w:r w:rsidRPr="0004617C">
              <w:rPr>
                <w:rFonts w:ascii="Arial" w:eastAsia="Cordia New" w:hAnsi="Arial" w:cs="Arial"/>
                <w:sz w:val="18"/>
                <w:szCs w:val="18"/>
                <w:cs/>
                <w:lang w:bidi="th-TH"/>
              </w:rPr>
              <w:t xml:space="preserve">  </w:t>
            </w:r>
            <w:r w:rsidRPr="0004617C">
              <w:rPr>
                <w:rFonts w:ascii="Arial" w:eastAsia="Cordia New" w:hAnsi="Arial" w:cs="Arial"/>
                <w:sz w:val="18"/>
                <w:szCs w:val="18"/>
                <w:lang w:bidi="th-TH"/>
              </w:rPr>
              <w:t>Allowance</w:t>
            </w:r>
            <w:proofErr w:type="gramEnd"/>
            <w:r w:rsidRPr="0004617C">
              <w:rPr>
                <w:rFonts w:ascii="Arial" w:eastAsia="Cordia New" w:hAnsi="Arial" w:cs="Arial"/>
                <w:sz w:val="18"/>
                <w:szCs w:val="18"/>
                <w:lang w:bidi="th-TH"/>
              </w:rPr>
              <w:t xml:space="preserve"> for expected credit loss</w:t>
            </w:r>
          </w:p>
        </w:tc>
        <w:tc>
          <w:tcPr>
            <w:tcW w:w="1282" w:type="dxa"/>
            <w:tcBorders>
              <w:bottom w:val="single" w:sz="4" w:space="0" w:color="auto"/>
            </w:tcBorders>
            <w:shd w:val="clear" w:color="auto" w:fill="FAFAFA"/>
            <w:vAlign w:val="bottom"/>
          </w:tcPr>
          <w:p w14:paraId="29D1A3A5" w14:textId="430F3D4B" w:rsidR="00251D3D" w:rsidRPr="0004617C" w:rsidRDefault="003E7560" w:rsidP="00251D3D">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(9,897,628)</w:t>
            </w:r>
          </w:p>
        </w:tc>
        <w:tc>
          <w:tcPr>
            <w:tcW w:w="1283" w:type="dxa"/>
            <w:tcBorders>
              <w:bottom w:val="single" w:sz="4" w:space="0" w:color="auto"/>
            </w:tcBorders>
          </w:tcPr>
          <w:p w14:paraId="6A7FC17D" w14:textId="364E3A9F" w:rsidR="00251D3D" w:rsidRPr="0004617C" w:rsidRDefault="00251D3D" w:rsidP="00251D3D">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(8,934,402)</w:t>
            </w:r>
          </w:p>
        </w:tc>
        <w:tc>
          <w:tcPr>
            <w:tcW w:w="1282" w:type="dxa"/>
            <w:tcBorders>
              <w:bottom w:val="single" w:sz="4" w:space="0" w:color="auto"/>
            </w:tcBorders>
            <w:shd w:val="clear" w:color="auto" w:fill="FAFAFA"/>
          </w:tcPr>
          <w:p w14:paraId="422EBC5D" w14:textId="460523A1" w:rsidR="00251D3D" w:rsidRPr="0004617C" w:rsidRDefault="00C07D3E" w:rsidP="00251D3D">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(9,897,628)</w:t>
            </w:r>
          </w:p>
        </w:tc>
        <w:tc>
          <w:tcPr>
            <w:tcW w:w="1283" w:type="dxa"/>
            <w:tcBorders>
              <w:bottom w:val="single" w:sz="4" w:space="0" w:color="auto"/>
            </w:tcBorders>
          </w:tcPr>
          <w:p w14:paraId="15FD2177" w14:textId="1145E0EF" w:rsidR="00251D3D" w:rsidRPr="0004617C" w:rsidRDefault="00251D3D" w:rsidP="00251D3D">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(8,934,402)</w:t>
            </w:r>
          </w:p>
        </w:tc>
      </w:tr>
      <w:tr w:rsidR="00251D3D" w:rsidRPr="0004617C" w14:paraId="050C2463" w14:textId="77777777" w:rsidTr="00D61196">
        <w:trPr>
          <w:cantSplit/>
          <w:trHeight w:val="20"/>
        </w:trPr>
        <w:tc>
          <w:tcPr>
            <w:tcW w:w="4312" w:type="dxa"/>
            <w:vAlign w:val="bottom"/>
          </w:tcPr>
          <w:p w14:paraId="44570239" w14:textId="77777777" w:rsidR="00251D3D" w:rsidRPr="0004617C" w:rsidRDefault="00251D3D" w:rsidP="0004617C">
            <w:pPr>
              <w:spacing w:after="0" w:line="240" w:lineRule="auto"/>
              <w:ind w:left="427"/>
              <w:rPr>
                <w:rFonts w:ascii="Arial" w:eastAsia="Cordia New" w:hAnsi="Arial" w:cs="Arial"/>
                <w:sz w:val="18"/>
                <w:szCs w:val="18"/>
                <w:u w:val="single"/>
                <w:lang w:bidi="th-TH"/>
              </w:rPr>
            </w:pPr>
          </w:p>
        </w:tc>
        <w:tc>
          <w:tcPr>
            <w:tcW w:w="1282" w:type="dxa"/>
            <w:tcBorders>
              <w:top w:val="single" w:sz="4" w:space="0" w:color="auto"/>
            </w:tcBorders>
            <w:shd w:val="clear" w:color="auto" w:fill="FAFAFA"/>
            <w:vAlign w:val="bottom"/>
          </w:tcPr>
          <w:p w14:paraId="58FD27C3" w14:textId="77777777" w:rsidR="00251D3D" w:rsidRPr="0004617C" w:rsidRDefault="00251D3D" w:rsidP="00251D3D">
            <w:pPr>
              <w:spacing w:after="0" w:line="240" w:lineRule="auto"/>
              <w:ind w:right="-72"/>
              <w:jc w:val="right"/>
              <w:rPr>
                <w:rFonts w:ascii="Arial" w:eastAsia="Cordia New" w:hAnsi="Arial" w:cs="Arial"/>
                <w:sz w:val="18"/>
                <w:szCs w:val="18"/>
                <w:lang w:val="en-GB" w:bidi="th-TH"/>
              </w:rPr>
            </w:pPr>
          </w:p>
        </w:tc>
        <w:tc>
          <w:tcPr>
            <w:tcW w:w="1283" w:type="dxa"/>
            <w:tcBorders>
              <w:top w:val="single" w:sz="4" w:space="0" w:color="auto"/>
            </w:tcBorders>
            <w:vAlign w:val="bottom"/>
          </w:tcPr>
          <w:p w14:paraId="02EB42A1" w14:textId="77777777" w:rsidR="00251D3D" w:rsidRPr="0004617C" w:rsidRDefault="00251D3D" w:rsidP="00251D3D">
            <w:pPr>
              <w:spacing w:after="0" w:line="240" w:lineRule="auto"/>
              <w:ind w:right="-72"/>
              <w:jc w:val="right"/>
              <w:rPr>
                <w:rFonts w:ascii="Arial" w:eastAsia="Cordia New" w:hAnsi="Arial" w:cs="Arial"/>
                <w:sz w:val="18"/>
                <w:szCs w:val="18"/>
                <w:lang w:val="en-GB" w:bidi="th-TH"/>
              </w:rPr>
            </w:pPr>
          </w:p>
        </w:tc>
        <w:tc>
          <w:tcPr>
            <w:tcW w:w="1282" w:type="dxa"/>
            <w:tcBorders>
              <w:top w:val="single" w:sz="4" w:space="0" w:color="auto"/>
            </w:tcBorders>
            <w:shd w:val="clear" w:color="auto" w:fill="FAFAFA"/>
            <w:vAlign w:val="bottom"/>
          </w:tcPr>
          <w:p w14:paraId="1667C55A" w14:textId="77777777" w:rsidR="00251D3D" w:rsidRPr="0004617C" w:rsidRDefault="00251D3D" w:rsidP="00251D3D">
            <w:pPr>
              <w:spacing w:after="0" w:line="240" w:lineRule="auto"/>
              <w:ind w:right="-72"/>
              <w:jc w:val="right"/>
              <w:rPr>
                <w:rFonts w:ascii="Arial" w:eastAsia="Cordia New" w:hAnsi="Arial" w:cs="Arial"/>
                <w:sz w:val="18"/>
                <w:szCs w:val="18"/>
                <w:lang w:val="en-GB" w:bidi="th-TH"/>
              </w:rPr>
            </w:pPr>
          </w:p>
        </w:tc>
        <w:tc>
          <w:tcPr>
            <w:tcW w:w="1283" w:type="dxa"/>
            <w:tcBorders>
              <w:top w:val="single" w:sz="4" w:space="0" w:color="auto"/>
            </w:tcBorders>
            <w:vAlign w:val="bottom"/>
          </w:tcPr>
          <w:p w14:paraId="260ABD47" w14:textId="77777777" w:rsidR="00251D3D" w:rsidRPr="0004617C" w:rsidRDefault="00251D3D" w:rsidP="00251D3D">
            <w:pPr>
              <w:spacing w:after="0" w:line="240" w:lineRule="auto"/>
              <w:ind w:right="-72"/>
              <w:jc w:val="right"/>
              <w:rPr>
                <w:rFonts w:ascii="Arial" w:eastAsia="Cordia New" w:hAnsi="Arial" w:cs="Arial"/>
                <w:sz w:val="18"/>
                <w:szCs w:val="18"/>
                <w:lang w:val="en-GB" w:bidi="th-TH"/>
              </w:rPr>
            </w:pPr>
          </w:p>
        </w:tc>
      </w:tr>
      <w:tr w:rsidR="00251D3D" w:rsidRPr="0004617C" w14:paraId="4724C94D" w14:textId="77777777" w:rsidTr="00D61196">
        <w:trPr>
          <w:cantSplit/>
          <w:trHeight w:val="180"/>
        </w:trPr>
        <w:tc>
          <w:tcPr>
            <w:tcW w:w="4312" w:type="dxa"/>
            <w:vAlign w:val="bottom"/>
          </w:tcPr>
          <w:p w14:paraId="3DDCAA67" w14:textId="77777777" w:rsidR="00251D3D" w:rsidRPr="0004617C" w:rsidRDefault="00251D3D" w:rsidP="0004617C">
            <w:pPr>
              <w:spacing w:after="0" w:line="240" w:lineRule="auto"/>
              <w:ind w:left="427" w:right="-104"/>
              <w:rPr>
                <w:rFonts w:ascii="Arial" w:eastAsia="Cordia New" w:hAnsi="Arial" w:cs="Arial"/>
                <w:spacing w:val="-6"/>
                <w:sz w:val="18"/>
                <w:szCs w:val="18"/>
                <w:cs/>
                <w:lang w:bidi="th-TH"/>
              </w:rPr>
            </w:pPr>
            <w:r w:rsidRPr="0004617C">
              <w:rPr>
                <w:rFonts w:ascii="Arial" w:eastAsia="Cordia New" w:hAnsi="Arial" w:cs="Arial"/>
                <w:spacing w:val="-6"/>
                <w:sz w:val="18"/>
                <w:szCs w:val="18"/>
                <w:lang w:bidi="th-TH"/>
              </w:rPr>
              <w:t>Trade and other receivables, net</w:t>
            </w:r>
          </w:p>
        </w:tc>
        <w:tc>
          <w:tcPr>
            <w:tcW w:w="1282" w:type="dxa"/>
            <w:tcBorders>
              <w:bottom w:val="single" w:sz="4" w:space="0" w:color="auto"/>
            </w:tcBorders>
            <w:shd w:val="clear" w:color="auto" w:fill="FAFAFA"/>
          </w:tcPr>
          <w:p w14:paraId="55821359" w14:textId="3DA71992" w:rsidR="00251D3D" w:rsidRPr="0004617C" w:rsidRDefault="003E7560" w:rsidP="00251D3D">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118,767,420</w:t>
            </w:r>
          </w:p>
        </w:tc>
        <w:tc>
          <w:tcPr>
            <w:tcW w:w="1283" w:type="dxa"/>
            <w:tcBorders>
              <w:bottom w:val="single" w:sz="4" w:space="0" w:color="auto"/>
            </w:tcBorders>
          </w:tcPr>
          <w:p w14:paraId="7A2D26AE" w14:textId="547AABA1" w:rsidR="00251D3D" w:rsidRPr="0004617C" w:rsidRDefault="00251D3D" w:rsidP="00251D3D">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153,438,591</w:t>
            </w:r>
          </w:p>
        </w:tc>
        <w:tc>
          <w:tcPr>
            <w:tcW w:w="1282" w:type="dxa"/>
            <w:tcBorders>
              <w:bottom w:val="single" w:sz="4" w:space="0" w:color="auto"/>
            </w:tcBorders>
            <w:shd w:val="clear" w:color="auto" w:fill="FAFAFA"/>
          </w:tcPr>
          <w:p w14:paraId="3131C9E3" w14:textId="11100BD3" w:rsidR="00251D3D" w:rsidRPr="0004617C" w:rsidRDefault="00C07D3E" w:rsidP="00F312C5">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118,777,882</w:t>
            </w:r>
          </w:p>
        </w:tc>
        <w:tc>
          <w:tcPr>
            <w:tcW w:w="1283" w:type="dxa"/>
            <w:tcBorders>
              <w:bottom w:val="single" w:sz="4" w:space="0" w:color="auto"/>
            </w:tcBorders>
          </w:tcPr>
          <w:p w14:paraId="5E1AD9DD" w14:textId="6D0E4A60" w:rsidR="00251D3D" w:rsidRPr="0004617C" w:rsidRDefault="00251D3D" w:rsidP="00251D3D">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153,450,432</w:t>
            </w:r>
          </w:p>
        </w:tc>
      </w:tr>
    </w:tbl>
    <w:p w14:paraId="1435E4BB" w14:textId="72A9EA2A" w:rsidR="003E0314" w:rsidRPr="0004617C" w:rsidRDefault="003E0314" w:rsidP="00B0574F">
      <w:pPr>
        <w:spacing w:after="0" w:line="240" w:lineRule="auto"/>
        <w:ind w:firstLine="7"/>
        <w:jc w:val="thaiDistribute"/>
        <w:rPr>
          <w:rFonts w:ascii="Arial" w:hAnsi="Arial" w:cs="Arial"/>
          <w:b/>
          <w:bCs/>
          <w:color w:val="CF4A02"/>
          <w:sz w:val="18"/>
          <w:szCs w:val="18"/>
          <w:lang w:val="en-GB"/>
        </w:rPr>
      </w:pPr>
    </w:p>
    <w:p w14:paraId="7B8942F8" w14:textId="77777777" w:rsidR="003E0314" w:rsidRPr="0004617C" w:rsidRDefault="003E0314">
      <w:pPr>
        <w:spacing w:after="0" w:line="240" w:lineRule="auto"/>
        <w:rPr>
          <w:rFonts w:ascii="Arial" w:hAnsi="Arial" w:cs="Arial"/>
          <w:b/>
          <w:bCs/>
          <w:color w:val="CF4A02"/>
          <w:sz w:val="18"/>
          <w:szCs w:val="18"/>
          <w:lang w:val="en-GB"/>
        </w:rPr>
      </w:pPr>
      <w:r w:rsidRPr="0004617C">
        <w:rPr>
          <w:rFonts w:ascii="Arial" w:hAnsi="Arial" w:cs="Arial"/>
          <w:b/>
          <w:bCs/>
          <w:color w:val="CF4A02"/>
          <w:sz w:val="18"/>
          <w:szCs w:val="18"/>
          <w:lang w:val="en-GB"/>
        </w:rPr>
        <w:br w:type="page"/>
      </w:r>
    </w:p>
    <w:p w14:paraId="7DD51595" w14:textId="77777777" w:rsidR="00B0574F" w:rsidRPr="0004617C" w:rsidRDefault="00B0574F" w:rsidP="00BB6593">
      <w:pPr>
        <w:spacing w:after="0" w:line="240" w:lineRule="auto"/>
        <w:ind w:firstLine="7"/>
        <w:jc w:val="thaiDistribute"/>
        <w:rPr>
          <w:rFonts w:ascii="Arial" w:hAnsi="Arial" w:cs="Arial"/>
          <w:b/>
          <w:bCs/>
          <w:color w:val="CF4A02"/>
          <w:sz w:val="18"/>
          <w:szCs w:val="18"/>
          <w:lang w:val="en-GB"/>
        </w:rPr>
      </w:pPr>
    </w:p>
    <w:p w14:paraId="764046E7" w14:textId="5B838C7A" w:rsidR="00B0574F" w:rsidRPr="0004617C" w:rsidRDefault="00B0574F" w:rsidP="00BB6593">
      <w:pPr>
        <w:spacing w:after="0" w:line="240" w:lineRule="auto"/>
        <w:ind w:left="540" w:hanging="533"/>
        <w:jc w:val="thaiDistribute"/>
        <w:rPr>
          <w:rFonts w:ascii="Arial" w:eastAsia="Arial Unicode MS" w:hAnsi="Arial" w:cs="Arial"/>
          <w:b/>
          <w:bCs/>
          <w:color w:val="CF4A02"/>
          <w:sz w:val="18"/>
          <w:szCs w:val="18"/>
          <w:lang w:val="en-GB" w:bidi="th-TH"/>
        </w:rPr>
      </w:pPr>
      <w:r w:rsidRPr="0004617C">
        <w:rPr>
          <w:rFonts w:ascii="Arial" w:hAnsi="Arial" w:cs="Arial"/>
          <w:b/>
          <w:bCs/>
          <w:color w:val="CF4A02"/>
          <w:sz w:val="18"/>
          <w:szCs w:val="18"/>
          <w:lang w:val="en-GB"/>
        </w:rPr>
        <w:t>1</w:t>
      </w:r>
      <w:r w:rsidR="00E552BD" w:rsidRPr="0004617C">
        <w:rPr>
          <w:rFonts w:ascii="Arial" w:hAnsi="Arial" w:cs="Arial"/>
          <w:b/>
          <w:bCs/>
          <w:color w:val="CF4A02"/>
          <w:sz w:val="18"/>
          <w:szCs w:val="18"/>
          <w:lang w:val="en-GB"/>
        </w:rPr>
        <w:t>1</w:t>
      </w:r>
      <w:r w:rsidRPr="0004617C">
        <w:rPr>
          <w:rFonts w:ascii="Arial" w:hAnsi="Arial" w:cs="Arial"/>
          <w:b/>
          <w:bCs/>
          <w:color w:val="CF4A02"/>
          <w:sz w:val="18"/>
          <w:szCs w:val="18"/>
          <w:lang w:val="en-GB"/>
        </w:rPr>
        <w:t>.2</w:t>
      </w:r>
      <w:r w:rsidR="003E0314" w:rsidRPr="0004617C">
        <w:rPr>
          <w:rFonts w:ascii="Arial" w:hAnsi="Arial" w:cs="Arial"/>
          <w:b/>
          <w:bCs/>
          <w:color w:val="CF4A02"/>
          <w:sz w:val="18"/>
          <w:szCs w:val="18"/>
          <w:lang w:val="en-GB"/>
        </w:rPr>
        <w:tab/>
      </w:r>
      <w:r w:rsidR="008F5332" w:rsidRPr="0004617C">
        <w:rPr>
          <w:rFonts w:ascii="Arial" w:eastAsia="Arial Unicode MS" w:hAnsi="Arial" w:cs="Arial"/>
          <w:b/>
          <w:bCs/>
          <w:color w:val="CF4A02"/>
          <w:sz w:val="18"/>
          <w:szCs w:val="18"/>
          <w:lang w:bidi="th-TH"/>
        </w:rPr>
        <w:t>Contract assets</w:t>
      </w:r>
      <w:r w:rsidR="00566B38" w:rsidRPr="0004617C">
        <w:rPr>
          <w:rFonts w:ascii="Arial" w:eastAsia="Arial Unicode MS" w:hAnsi="Arial" w:cs="Arial"/>
          <w:b/>
          <w:bCs/>
          <w:color w:val="CF4A02"/>
          <w:sz w:val="18"/>
          <w:szCs w:val="18"/>
          <w:lang w:bidi="th-TH"/>
        </w:rPr>
        <w:t>, net</w:t>
      </w:r>
    </w:p>
    <w:p w14:paraId="537EBEE8" w14:textId="16AB4AA3" w:rsidR="00B0574F" w:rsidRPr="0004617C" w:rsidRDefault="00B0574F" w:rsidP="00D100C9">
      <w:pPr>
        <w:pStyle w:val="Default"/>
        <w:ind w:left="540"/>
        <w:jc w:val="both"/>
        <w:rPr>
          <w:rFonts w:ascii="Arial" w:hAnsi="Arial" w:cs="Arial"/>
          <w:sz w:val="18"/>
          <w:szCs w:val="18"/>
        </w:rPr>
      </w:pPr>
    </w:p>
    <w:p w14:paraId="75F7A991" w14:textId="5CC826EB" w:rsidR="00F60043" w:rsidRPr="0004617C" w:rsidRDefault="008F5332" w:rsidP="00D100C9">
      <w:pPr>
        <w:pStyle w:val="Default"/>
        <w:ind w:left="540"/>
        <w:jc w:val="both"/>
        <w:rPr>
          <w:rFonts w:ascii="Arial" w:hAnsi="Arial" w:cs="Arial"/>
          <w:sz w:val="18"/>
          <w:szCs w:val="18"/>
        </w:rPr>
      </w:pPr>
      <w:r w:rsidRPr="0004617C">
        <w:rPr>
          <w:rFonts w:ascii="Arial" w:hAnsi="Arial" w:cs="Arial"/>
          <w:sz w:val="18"/>
          <w:szCs w:val="18"/>
        </w:rPr>
        <w:t xml:space="preserve">The Group has </w:t>
      </w:r>
      <w:proofErr w:type="spellStart"/>
      <w:r w:rsidRPr="0004617C">
        <w:rPr>
          <w:rFonts w:ascii="Arial" w:hAnsi="Arial" w:cs="Arial"/>
          <w:sz w:val="18"/>
          <w:szCs w:val="18"/>
        </w:rPr>
        <w:t>recognised</w:t>
      </w:r>
      <w:proofErr w:type="spellEnd"/>
      <w:r w:rsidRPr="0004617C">
        <w:rPr>
          <w:rFonts w:ascii="Arial" w:hAnsi="Arial" w:cs="Arial"/>
          <w:sz w:val="18"/>
          <w:szCs w:val="18"/>
        </w:rPr>
        <w:t xml:space="preserve"> the following assets related to contracts with customers:</w:t>
      </w:r>
    </w:p>
    <w:p w14:paraId="5A136864" w14:textId="77777777" w:rsidR="00B0574F" w:rsidRPr="0004617C" w:rsidRDefault="00B0574F" w:rsidP="00D100C9">
      <w:pPr>
        <w:pStyle w:val="Default"/>
        <w:ind w:left="540"/>
        <w:jc w:val="both"/>
        <w:rPr>
          <w:rFonts w:ascii="Arial" w:hAnsi="Arial" w:cs="Arial"/>
          <w:sz w:val="18"/>
          <w:szCs w:val="18"/>
        </w:rPr>
      </w:pPr>
    </w:p>
    <w:tbl>
      <w:tblPr>
        <w:tblW w:w="9468" w:type="dxa"/>
        <w:tblInd w:w="108" w:type="dxa"/>
        <w:tblLook w:val="04A0" w:firstRow="1" w:lastRow="0" w:firstColumn="1" w:lastColumn="0" w:noHBand="0" w:noVBand="1"/>
      </w:tblPr>
      <w:tblGrid>
        <w:gridCol w:w="6300"/>
        <w:gridCol w:w="1584"/>
        <w:gridCol w:w="1584"/>
      </w:tblGrid>
      <w:tr w:rsidR="00B0574F" w:rsidRPr="0004617C" w14:paraId="67A19052" w14:textId="77777777" w:rsidTr="0004617C">
        <w:tc>
          <w:tcPr>
            <w:tcW w:w="6300" w:type="dxa"/>
          </w:tcPr>
          <w:p w14:paraId="39310F52" w14:textId="77777777" w:rsidR="00B0574F" w:rsidRPr="0004617C" w:rsidRDefault="00B0574F" w:rsidP="00BB6593">
            <w:pPr>
              <w:pStyle w:val="Style1"/>
              <w:spacing w:line="240" w:lineRule="auto"/>
            </w:pPr>
          </w:p>
        </w:tc>
        <w:tc>
          <w:tcPr>
            <w:tcW w:w="3168" w:type="dxa"/>
            <w:gridSpan w:val="2"/>
            <w:tcBorders>
              <w:top w:val="single" w:sz="4" w:space="0" w:color="auto"/>
              <w:left w:val="nil"/>
              <w:bottom w:val="single" w:sz="4" w:space="0" w:color="auto"/>
              <w:right w:val="nil"/>
            </w:tcBorders>
            <w:shd w:val="clear" w:color="auto" w:fill="auto"/>
          </w:tcPr>
          <w:p w14:paraId="029F073F" w14:textId="03992ECE" w:rsidR="00D100C9" w:rsidRDefault="00B0574F" w:rsidP="00D100C9">
            <w:pPr>
              <w:spacing w:after="0" w:line="240" w:lineRule="auto"/>
              <w:ind w:left="-40" w:right="-72"/>
              <w:jc w:val="center"/>
              <w:rPr>
                <w:rFonts w:ascii="Arial" w:hAnsi="Arial" w:cs="Arial"/>
                <w:b/>
                <w:bCs/>
                <w:sz w:val="18"/>
                <w:szCs w:val="18"/>
                <w:lang w:val="en-GB"/>
              </w:rPr>
            </w:pPr>
            <w:r w:rsidRPr="0004617C">
              <w:rPr>
                <w:rFonts w:ascii="Arial" w:hAnsi="Arial" w:cs="Arial"/>
                <w:b/>
                <w:bCs/>
                <w:sz w:val="18"/>
                <w:szCs w:val="18"/>
                <w:lang w:val="en-GB"/>
              </w:rPr>
              <w:t xml:space="preserve">Consolidated and </w:t>
            </w:r>
            <w:r w:rsidR="00BD424F">
              <w:rPr>
                <w:rFonts w:ascii="Arial" w:hAnsi="Arial" w:cs="Arial"/>
                <w:b/>
                <w:bCs/>
                <w:sz w:val="18"/>
                <w:szCs w:val="18"/>
                <w:lang w:val="en-GB"/>
              </w:rPr>
              <w:t>s</w:t>
            </w:r>
            <w:r w:rsidRPr="0004617C">
              <w:rPr>
                <w:rFonts w:ascii="Arial" w:hAnsi="Arial" w:cs="Arial"/>
                <w:b/>
                <w:bCs/>
                <w:sz w:val="18"/>
                <w:szCs w:val="18"/>
                <w:lang w:val="en-GB"/>
              </w:rPr>
              <w:t xml:space="preserve">eparate </w:t>
            </w:r>
          </w:p>
          <w:p w14:paraId="2B2939F7" w14:textId="485F146A" w:rsidR="00B0574F" w:rsidRPr="0004617C" w:rsidRDefault="00B0574F" w:rsidP="00D100C9">
            <w:pPr>
              <w:spacing w:after="0" w:line="240" w:lineRule="auto"/>
              <w:ind w:left="-40" w:right="-72"/>
              <w:jc w:val="center"/>
              <w:rPr>
                <w:rFonts w:ascii="Arial" w:hAnsi="Arial" w:cs="Arial"/>
                <w:b/>
                <w:bCs/>
                <w:sz w:val="18"/>
                <w:szCs w:val="18"/>
              </w:rPr>
            </w:pPr>
            <w:r w:rsidRPr="0004617C">
              <w:rPr>
                <w:rFonts w:ascii="Arial" w:hAnsi="Arial" w:cs="Arial"/>
                <w:b/>
                <w:bCs/>
                <w:sz w:val="18"/>
                <w:szCs w:val="18"/>
                <w:lang w:val="en-GB"/>
              </w:rPr>
              <w:t>financial statements</w:t>
            </w:r>
          </w:p>
        </w:tc>
      </w:tr>
      <w:tr w:rsidR="00F60043" w:rsidRPr="0004617C" w14:paraId="419C78D3" w14:textId="77777777" w:rsidTr="0004617C">
        <w:tc>
          <w:tcPr>
            <w:tcW w:w="6300" w:type="dxa"/>
          </w:tcPr>
          <w:p w14:paraId="3C2A8097" w14:textId="77777777" w:rsidR="00F60043" w:rsidRPr="0004617C" w:rsidRDefault="00F60043" w:rsidP="00BB6593">
            <w:pPr>
              <w:pStyle w:val="Style1"/>
              <w:spacing w:line="240" w:lineRule="auto"/>
            </w:pPr>
          </w:p>
        </w:tc>
        <w:tc>
          <w:tcPr>
            <w:tcW w:w="1584" w:type="dxa"/>
            <w:tcBorders>
              <w:top w:val="single" w:sz="4" w:space="0" w:color="auto"/>
              <w:left w:val="nil"/>
              <w:bottom w:val="nil"/>
              <w:right w:val="nil"/>
            </w:tcBorders>
            <w:shd w:val="clear" w:color="auto" w:fill="auto"/>
            <w:vAlign w:val="bottom"/>
            <w:hideMark/>
          </w:tcPr>
          <w:p w14:paraId="459402C9" w14:textId="26984ED5" w:rsidR="00F60043" w:rsidRPr="0004617C" w:rsidRDefault="00B0574F" w:rsidP="00BB6593">
            <w:pPr>
              <w:spacing w:after="0" w:line="240" w:lineRule="auto"/>
              <w:ind w:left="-40" w:right="-72"/>
              <w:jc w:val="right"/>
              <w:rPr>
                <w:rFonts w:ascii="Arial" w:hAnsi="Arial" w:cs="Arial"/>
                <w:b/>
                <w:bCs/>
                <w:sz w:val="18"/>
                <w:szCs w:val="18"/>
              </w:rPr>
            </w:pPr>
            <w:r w:rsidRPr="0004617C">
              <w:rPr>
                <w:rFonts w:ascii="Arial" w:hAnsi="Arial" w:cs="Arial"/>
                <w:b/>
                <w:bCs/>
                <w:sz w:val="18"/>
                <w:szCs w:val="18"/>
                <w:lang w:val="en-GB"/>
              </w:rPr>
              <w:t>2023</w:t>
            </w:r>
          </w:p>
        </w:tc>
        <w:tc>
          <w:tcPr>
            <w:tcW w:w="1584" w:type="dxa"/>
            <w:tcBorders>
              <w:top w:val="single" w:sz="4" w:space="0" w:color="auto"/>
              <w:left w:val="nil"/>
              <w:bottom w:val="nil"/>
              <w:right w:val="nil"/>
            </w:tcBorders>
            <w:shd w:val="clear" w:color="auto" w:fill="auto"/>
            <w:vAlign w:val="bottom"/>
            <w:hideMark/>
          </w:tcPr>
          <w:p w14:paraId="5A3BC25E" w14:textId="73517F30" w:rsidR="00F60043" w:rsidRPr="0004617C" w:rsidRDefault="00B0574F" w:rsidP="00BB6593">
            <w:pPr>
              <w:spacing w:after="0" w:line="240" w:lineRule="auto"/>
              <w:ind w:left="-40" w:right="-72"/>
              <w:jc w:val="right"/>
              <w:rPr>
                <w:rFonts w:ascii="Arial" w:hAnsi="Arial" w:cs="Arial"/>
                <w:b/>
                <w:bCs/>
                <w:sz w:val="18"/>
                <w:szCs w:val="18"/>
              </w:rPr>
            </w:pPr>
            <w:r w:rsidRPr="0004617C">
              <w:rPr>
                <w:rFonts w:ascii="Arial" w:hAnsi="Arial" w:cs="Arial"/>
                <w:b/>
                <w:bCs/>
                <w:sz w:val="18"/>
                <w:szCs w:val="18"/>
                <w:lang w:val="en-GB"/>
              </w:rPr>
              <w:t>2022</w:t>
            </w:r>
          </w:p>
        </w:tc>
      </w:tr>
      <w:tr w:rsidR="00F60043" w:rsidRPr="0004617C" w14:paraId="36323450" w14:textId="77777777" w:rsidTr="0004617C">
        <w:tc>
          <w:tcPr>
            <w:tcW w:w="6300" w:type="dxa"/>
          </w:tcPr>
          <w:p w14:paraId="2AD406FA" w14:textId="77777777" w:rsidR="00F60043" w:rsidRPr="0004617C" w:rsidRDefault="00F60043" w:rsidP="00BB6593">
            <w:pPr>
              <w:pStyle w:val="Style1"/>
              <w:spacing w:line="240" w:lineRule="auto"/>
            </w:pPr>
          </w:p>
        </w:tc>
        <w:tc>
          <w:tcPr>
            <w:tcW w:w="1584" w:type="dxa"/>
            <w:tcBorders>
              <w:top w:val="nil"/>
              <w:left w:val="nil"/>
              <w:bottom w:val="single" w:sz="4" w:space="0" w:color="auto"/>
              <w:right w:val="nil"/>
            </w:tcBorders>
            <w:shd w:val="clear" w:color="auto" w:fill="auto"/>
            <w:vAlign w:val="bottom"/>
            <w:hideMark/>
          </w:tcPr>
          <w:p w14:paraId="231C73DF" w14:textId="18893CD1" w:rsidR="00F60043" w:rsidRPr="0004617C" w:rsidRDefault="00F60043" w:rsidP="00BB6593">
            <w:pPr>
              <w:spacing w:after="0" w:line="240" w:lineRule="auto"/>
              <w:ind w:left="-40" w:right="-72"/>
              <w:jc w:val="right"/>
              <w:rPr>
                <w:rFonts w:ascii="Arial" w:hAnsi="Arial" w:cs="Arial"/>
                <w:b/>
                <w:bCs/>
                <w:sz w:val="18"/>
                <w:szCs w:val="18"/>
              </w:rPr>
            </w:pPr>
            <w:r w:rsidRPr="0004617C">
              <w:rPr>
                <w:rFonts w:ascii="Arial" w:hAnsi="Arial" w:cs="Arial"/>
                <w:b/>
                <w:bCs/>
                <w:sz w:val="18"/>
                <w:szCs w:val="18"/>
                <w:lang w:val="en-GB"/>
              </w:rPr>
              <w:t>Baht</w:t>
            </w:r>
          </w:p>
        </w:tc>
        <w:tc>
          <w:tcPr>
            <w:tcW w:w="1584" w:type="dxa"/>
            <w:tcBorders>
              <w:top w:val="nil"/>
              <w:left w:val="nil"/>
              <w:bottom w:val="single" w:sz="4" w:space="0" w:color="auto"/>
              <w:right w:val="nil"/>
            </w:tcBorders>
            <w:shd w:val="clear" w:color="auto" w:fill="auto"/>
            <w:vAlign w:val="bottom"/>
            <w:hideMark/>
          </w:tcPr>
          <w:p w14:paraId="1595FDB1" w14:textId="63EED273" w:rsidR="00F60043" w:rsidRPr="0004617C" w:rsidRDefault="00F60043" w:rsidP="00BB6593">
            <w:pPr>
              <w:spacing w:after="0" w:line="240" w:lineRule="auto"/>
              <w:ind w:left="-40" w:right="-72"/>
              <w:jc w:val="right"/>
              <w:rPr>
                <w:rFonts w:ascii="Arial" w:hAnsi="Arial" w:cs="Arial"/>
                <w:b/>
                <w:bCs/>
                <w:sz w:val="18"/>
                <w:szCs w:val="18"/>
              </w:rPr>
            </w:pPr>
            <w:r w:rsidRPr="0004617C">
              <w:rPr>
                <w:rFonts w:ascii="Arial" w:hAnsi="Arial" w:cs="Arial"/>
                <w:b/>
                <w:bCs/>
                <w:sz w:val="18"/>
                <w:szCs w:val="18"/>
                <w:lang w:val="en-GB"/>
              </w:rPr>
              <w:t>Baht</w:t>
            </w:r>
          </w:p>
        </w:tc>
      </w:tr>
      <w:tr w:rsidR="00F60043" w:rsidRPr="0004617C" w14:paraId="7EA5A081" w14:textId="77777777" w:rsidTr="0004617C">
        <w:tc>
          <w:tcPr>
            <w:tcW w:w="6300" w:type="dxa"/>
          </w:tcPr>
          <w:p w14:paraId="3F0D9FB4" w14:textId="6BDAE8F6" w:rsidR="00F60043" w:rsidRPr="0004617C" w:rsidRDefault="008F5332" w:rsidP="00BB6593">
            <w:pPr>
              <w:pStyle w:val="Style1"/>
              <w:spacing w:line="240" w:lineRule="auto"/>
            </w:pPr>
            <w:r w:rsidRPr="0004617C">
              <w:t>Contract</w:t>
            </w:r>
            <w:r w:rsidR="00B0574F" w:rsidRPr="0004617C">
              <w:t xml:space="preserve"> assets</w:t>
            </w:r>
            <w:r w:rsidR="00F312C5" w:rsidRPr="0004617C">
              <w:t xml:space="preserve"> - current</w:t>
            </w:r>
          </w:p>
        </w:tc>
        <w:tc>
          <w:tcPr>
            <w:tcW w:w="1584" w:type="dxa"/>
            <w:tcBorders>
              <w:top w:val="single" w:sz="4" w:space="0" w:color="auto"/>
              <w:left w:val="nil"/>
              <w:bottom w:val="nil"/>
              <w:right w:val="nil"/>
            </w:tcBorders>
            <w:shd w:val="clear" w:color="auto" w:fill="FAFAFA"/>
            <w:vAlign w:val="bottom"/>
          </w:tcPr>
          <w:p w14:paraId="08B4908A" w14:textId="77777777" w:rsidR="00F60043" w:rsidRPr="0004617C" w:rsidRDefault="00F60043" w:rsidP="00BB6593">
            <w:pPr>
              <w:pStyle w:val="Style1"/>
              <w:spacing w:line="240" w:lineRule="auto"/>
              <w:jc w:val="right"/>
              <w:rPr>
                <w:b w:val="0"/>
                <w:bCs w:val="0"/>
              </w:rPr>
            </w:pPr>
          </w:p>
        </w:tc>
        <w:tc>
          <w:tcPr>
            <w:tcW w:w="1584" w:type="dxa"/>
            <w:tcBorders>
              <w:top w:val="single" w:sz="4" w:space="0" w:color="auto"/>
              <w:left w:val="nil"/>
              <w:bottom w:val="nil"/>
              <w:right w:val="nil"/>
            </w:tcBorders>
            <w:shd w:val="clear" w:color="auto" w:fill="auto"/>
            <w:vAlign w:val="bottom"/>
          </w:tcPr>
          <w:p w14:paraId="1219B0F0" w14:textId="77777777" w:rsidR="00F60043" w:rsidRPr="0004617C" w:rsidRDefault="00F60043" w:rsidP="00BB6593">
            <w:pPr>
              <w:pStyle w:val="Style1"/>
              <w:spacing w:line="240" w:lineRule="auto"/>
              <w:jc w:val="right"/>
              <w:rPr>
                <w:b w:val="0"/>
                <w:bCs w:val="0"/>
              </w:rPr>
            </w:pPr>
          </w:p>
        </w:tc>
      </w:tr>
      <w:tr w:rsidR="00B0574F" w:rsidRPr="0004617C" w14:paraId="46039845" w14:textId="77777777" w:rsidTr="0004617C">
        <w:tc>
          <w:tcPr>
            <w:tcW w:w="6300" w:type="dxa"/>
            <w:vAlign w:val="bottom"/>
            <w:hideMark/>
          </w:tcPr>
          <w:p w14:paraId="330B7358" w14:textId="4463A9EF" w:rsidR="00B0574F" w:rsidRPr="0004617C" w:rsidRDefault="00F312C5" w:rsidP="00BB6593">
            <w:pPr>
              <w:pStyle w:val="Default"/>
              <w:ind w:left="436"/>
              <w:jc w:val="both"/>
              <w:rPr>
                <w:rFonts w:ascii="Arial" w:hAnsi="Arial" w:cs="Arial"/>
                <w:sz w:val="18"/>
                <w:szCs w:val="18"/>
                <w:lang w:val="en-GB"/>
              </w:rPr>
            </w:pPr>
            <w:r w:rsidRPr="0004617C">
              <w:rPr>
                <w:rFonts w:ascii="Arial" w:hAnsi="Arial" w:cs="Arial"/>
                <w:sz w:val="18"/>
                <w:szCs w:val="18"/>
                <w:lang w:val="en-GB"/>
              </w:rPr>
              <w:t>Contract assets</w:t>
            </w:r>
          </w:p>
        </w:tc>
        <w:tc>
          <w:tcPr>
            <w:tcW w:w="1584" w:type="dxa"/>
            <w:shd w:val="clear" w:color="auto" w:fill="FAFAFA"/>
            <w:vAlign w:val="bottom"/>
            <w:hideMark/>
          </w:tcPr>
          <w:p w14:paraId="5954C1D2" w14:textId="632BE472" w:rsidR="00B0574F" w:rsidRPr="0004617C" w:rsidRDefault="00C07D3E" w:rsidP="00BB6593">
            <w:pPr>
              <w:pStyle w:val="Style1"/>
              <w:spacing w:line="240" w:lineRule="auto"/>
              <w:jc w:val="right"/>
              <w:rPr>
                <w:b w:val="0"/>
                <w:bCs w:val="0"/>
              </w:rPr>
            </w:pPr>
            <w:r w:rsidRPr="0004617C">
              <w:rPr>
                <w:b w:val="0"/>
                <w:bCs w:val="0"/>
              </w:rPr>
              <w:t>426,641,772</w:t>
            </w:r>
          </w:p>
        </w:tc>
        <w:tc>
          <w:tcPr>
            <w:tcW w:w="1584" w:type="dxa"/>
            <w:shd w:val="clear" w:color="auto" w:fill="auto"/>
            <w:vAlign w:val="bottom"/>
            <w:hideMark/>
          </w:tcPr>
          <w:p w14:paraId="239C80BD" w14:textId="0076651C" w:rsidR="00B0574F" w:rsidRPr="0004617C" w:rsidRDefault="00B0574F" w:rsidP="00BB6593">
            <w:pPr>
              <w:pStyle w:val="Style1"/>
              <w:spacing w:line="240" w:lineRule="auto"/>
              <w:jc w:val="right"/>
              <w:rPr>
                <w:b w:val="0"/>
                <w:bCs w:val="0"/>
              </w:rPr>
            </w:pPr>
            <w:r w:rsidRPr="0004617C">
              <w:rPr>
                <w:b w:val="0"/>
                <w:bCs w:val="0"/>
              </w:rPr>
              <w:t>332,026,604</w:t>
            </w:r>
          </w:p>
        </w:tc>
      </w:tr>
      <w:tr w:rsidR="00B0574F" w:rsidRPr="0004617C" w14:paraId="67040F00" w14:textId="77777777" w:rsidTr="0004617C">
        <w:tc>
          <w:tcPr>
            <w:tcW w:w="6300" w:type="dxa"/>
            <w:vAlign w:val="bottom"/>
          </w:tcPr>
          <w:p w14:paraId="5A0634EE" w14:textId="4A53CB20" w:rsidR="00B0574F" w:rsidRPr="0004617C" w:rsidRDefault="00B0574F" w:rsidP="00BB6593">
            <w:pPr>
              <w:pStyle w:val="Default"/>
              <w:ind w:left="436"/>
              <w:jc w:val="both"/>
              <w:rPr>
                <w:rFonts w:ascii="Arial" w:hAnsi="Arial" w:cs="Arial"/>
                <w:sz w:val="18"/>
                <w:szCs w:val="18"/>
              </w:rPr>
            </w:pPr>
            <w:proofErr w:type="gramStart"/>
            <w:r w:rsidRPr="0004617C">
              <w:rPr>
                <w:rFonts w:ascii="Arial" w:hAnsi="Arial" w:cs="Arial"/>
                <w:sz w:val="18"/>
                <w:szCs w:val="18"/>
                <w:u w:val="single"/>
              </w:rPr>
              <w:t>Less</w:t>
            </w:r>
            <w:r w:rsidRPr="0004617C">
              <w:rPr>
                <w:rFonts w:ascii="Arial" w:hAnsi="Arial" w:cs="Arial"/>
                <w:sz w:val="18"/>
                <w:szCs w:val="18"/>
              </w:rPr>
              <w:t xml:space="preserve"> </w:t>
            </w:r>
            <w:r w:rsidR="00757A7B" w:rsidRPr="0004617C">
              <w:rPr>
                <w:rFonts w:ascii="Arial" w:hAnsi="Arial" w:cs="Arial"/>
                <w:sz w:val="18"/>
                <w:szCs w:val="18"/>
              </w:rPr>
              <w:t xml:space="preserve"> </w:t>
            </w:r>
            <w:r w:rsidR="00566B38" w:rsidRPr="0004617C">
              <w:rPr>
                <w:rFonts w:ascii="Arial" w:hAnsi="Arial" w:cs="Arial"/>
                <w:sz w:val="18"/>
                <w:szCs w:val="18"/>
              </w:rPr>
              <w:t>A</w:t>
            </w:r>
            <w:r w:rsidRPr="0004617C">
              <w:rPr>
                <w:rFonts w:ascii="Arial" w:hAnsi="Arial" w:cs="Arial"/>
                <w:sz w:val="18"/>
                <w:szCs w:val="18"/>
              </w:rPr>
              <w:t>llowance</w:t>
            </w:r>
            <w:proofErr w:type="gramEnd"/>
            <w:r w:rsidRPr="0004617C">
              <w:rPr>
                <w:rFonts w:ascii="Arial" w:hAnsi="Arial" w:cs="Arial"/>
                <w:sz w:val="18"/>
                <w:szCs w:val="18"/>
              </w:rPr>
              <w:t xml:space="preserve"> for expected</w:t>
            </w:r>
            <w:r w:rsidR="00A50A69" w:rsidRPr="0004617C">
              <w:rPr>
                <w:rFonts w:ascii="Arial" w:hAnsi="Arial" w:cs="Arial"/>
                <w:sz w:val="18"/>
                <w:szCs w:val="18"/>
              </w:rPr>
              <w:t xml:space="preserve"> credit</w:t>
            </w:r>
            <w:r w:rsidRPr="0004617C">
              <w:rPr>
                <w:rFonts w:ascii="Arial" w:hAnsi="Arial" w:cs="Arial"/>
                <w:sz w:val="18"/>
                <w:szCs w:val="18"/>
              </w:rPr>
              <w:t xml:space="preserve"> loss</w:t>
            </w:r>
          </w:p>
        </w:tc>
        <w:tc>
          <w:tcPr>
            <w:tcW w:w="1584" w:type="dxa"/>
            <w:tcBorders>
              <w:bottom w:val="single" w:sz="4" w:space="0" w:color="auto"/>
            </w:tcBorders>
            <w:shd w:val="clear" w:color="auto" w:fill="FAFAFA"/>
            <w:vAlign w:val="bottom"/>
          </w:tcPr>
          <w:p w14:paraId="3B2963BB" w14:textId="42E5032D" w:rsidR="00B0574F" w:rsidRPr="0004617C" w:rsidRDefault="00F84D3F" w:rsidP="00BB6593">
            <w:pPr>
              <w:pStyle w:val="Style1"/>
              <w:spacing w:line="240" w:lineRule="auto"/>
              <w:jc w:val="right"/>
              <w:rPr>
                <w:b w:val="0"/>
                <w:bCs w:val="0"/>
              </w:rPr>
            </w:pPr>
            <w:r w:rsidRPr="0004617C">
              <w:rPr>
                <w:b w:val="0"/>
                <w:bCs w:val="0"/>
              </w:rPr>
              <w:t>(865,534)</w:t>
            </w:r>
          </w:p>
        </w:tc>
        <w:tc>
          <w:tcPr>
            <w:tcW w:w="1584" w:type="dxa"/>
            <w:tcBorders>
              <w:bottom w:val="single" w:sz="4" w:space="0" w:color="auto"/>
            </w:tcBorders>
            <w:shd w:val="clear" w:color="auto" w:fill="auto"/>
            <w:vAlign w:val="bottom"/>
          </w:tcPr>
          <w:p w14:paraId="3DE3CB89" w14:textId="360ED715" w:rsidR="00B0574F" w:rsidRPr="0004617C" w:rsidRDefault="00B0574F" w:rsidP="00BB6593">
            <w:pPr>
              <w:pStyle w:val="Style1"/>
              <w:spacing w:line="240" w:lineRule="auto"/>
              <w:jc w:val="right"/>
              <w:rPr>
                <w:b w:val="0"/>
                <w:bCs w:val="0"/>
              </w:rPr>
            </w:pPr>
            <w:r w:rsidRPr="0004617C">
              <w:rPr>
                <w:b w:val="0"/>
                <w:bCs w:val="0"/>
              </w:rPr>
              <w:t>-</w:t>
            </w:r>
          </w:p>
        </w:tc>
      </w:tr>
      <w:tr w:rsidR="00251D3D" w:rsidRPr="0004617C" w14:paraId="35A5A0C5" w14:textId="77777777" w:rsidTr="0004617C">
        <w:tc>
          <w:tcPr>
            <w:tcW w:w="6300" w:type="dxa"/>
            <w:vAlign w:val="bottom"/>
          </w:tcPr>
          <w:p w14:paraId="7112EE04" w14:textId="59A749F3" w:rsidR="00251D3D" w:rsidRPr="0004617C" w:rsidRDefault="00251D3D" w:rsidP="00BB6593">
            <w:pPr>
              <w:pStyle w:val="Default"/>
              <w:ind w:left="436"/>
              <w:jc w:val="both"/>
              <w:rPr>
                <w:rFonts w:ascii="Arial" w:hAnsi="Arial" w:cs="Arial"/>
                <w:sz w:val="18"/>
                <w:szCs w:val="18"/>
                <w:u w:val="single"/>
              </w:rPr>
            </w:pPr>
          </w:p>
        </w:tc>
        <w:tc>
          <w:tcPr>
            <w:tcW w:w="1584" w:type="dxa"/>
            <w:shd w:val="clear" w:color="auto" w:fill="FAFAFA"/>
            <w:vAlign w:val="bottom"/>
          </w:tcPr>
          <w:p w14:paraId="7E420D7B" w14:textId="77777777" w:rsidR="00251D3D" w:rsidRPr="0004617C" w:rsidRDefault="00251D3D" w:rsidP="00BB6593">
            <w:pPr>
              <w:pStyle w:val="Style1"/>
              <w:spacing w:line="240" w:lineRule="auto"/>
              <w:jc w:val="right"/>
              <w:rPr>
                <w:b w:val="0"/>
                <w:bCs w:val="0"/>
              </w:rPr>
            </w:pPr>
          </w:p>
        </w:tc>
        <w:tc>
          <w:tcPr>
            <w:tcW w:w="1584" w:type="dxa"/>
            <w:shd w:val="clear" w:color="auto" w:fill="auto"/>
            <w:vAlign w:val="bottom"/>
          </w:tcPr>
          <w:p w14:paraId="470C159A" w14:textId="77777777" w:rsidR="00251D3D" w:rsidRPr="0004617C" w:rsidRDefault="00251D3D" w:rsidP="00BB6593">
            <w:pPr>
              <w:pStyle w:val="Style1"/>
              <w:spacing w:line="240" w:lineRule="auto"/>
              <w:jc w:val="right"/>
              <w:rPr>
                <w:b w:val="0"/>
                <w:bCs w:val="0"/>
              </w:rPr>
            </w:pPr>
          </w:p>
        </w:tc>
      </w:tr>
      <w:tr w:rsidR="00B0574F" w:rsidRPr="0004617C" w14:paraId="16187D92" w14:textId="77777777" w:rsidTr="0004617C">
        <w:tc>
          <w:tcPr>
            <w:tcW w:w="6300" w:type="dxa"/>
            <w:vAlign w:val="bottom"/>
            <w:hideMark/>
          </w:tcPr>
          <w:p w14:paraId="12F55F18" w14:textId="5D0AE14D" w:rsidR="00B0574F" w:rsidRPr="0004617C" w:rsidRDefault="00B0574F" w:rsidP="00BB6593">
            <w:pPr>
              <w:pStyle w:val="Default"/>
              <w:ind w:left="436"/>
              <w:jc w:val="both"/>
              <w:rPr>
                <w:rFonts w:ascii="Arial" w:hAnsi="Arial" w:cs="Arial"/>
                <w:sz w:val="18"/>
                <w:szCs w:val="18"/>
              </w:rPr>
            </w:pPr>
          </w:p>
        </w:tc>
        <w:tc>
          <w:tcPr>
            <w:tcW w:w="1584" w:type="dxa"/>
            <w:tcBorders>
              <w:bottom w:val="single" w:sz="4" w:space="0" w:color="auto"/>
            </w:tcBorders>
            <w:shd w:val="clear" w:color="auto" w:fill="FAFAFA"/>
            <w:vAlign w:val="bottom"/>
          </w:tcPr>
          <w:p w14:paraId="6A4DCEE4" w14:textId="741437AC" w:rsidR="00B0574F" w:rsidRPr="0004617C" w:rsidRDefault="00F84D3F" w:rsidP="00BB6593">
            <w:pPr>
              <w:pStyle w:val="Style1"/>
              <w:spacing w:line="240" w:lineRule="auto"/>
              <w:jc w:val="right"/>
              <w:rPr>
                <w:b w:val="0"/>
                <w:bCs w:val="0"/>
              </w:rPr>
            </w:pPr>
            <w:r w:rsidRPr="0004617C">
              <w:rPr>
                <w:b w:val="0"/>
                <w:bCs w:val="0"/>
              </w:rPr>
              <w:t>425,776,238</w:t>
            </w:r>
          </w:p>
        </w:tc>
        <w:tc>
          <w:tcPr>
            <w:tcW w:w="1584" w:type="dxa"/>
            <w:tcBorders>
              <w:bottom w:val="single" w:sz="4" w:space="0" w:color="auto"/>
            </w:tcBorders>
            <w:shd w:val="clear" w:color="auto" w:fill="auto"/>
            <w:vAlign w:val="bottom"/>
          </w:tcPr>
          <w:p w14:paraId="4607035A" w14:textId="6CC60A60" w:rsidR="00B0574F" w:rsidRPr="0004617C" w:rsidRDefault="00B0574F" w:rsidP="00BB6593">
            <w:pPr>
              <w:pStyle w:val="Style1"/>
              <w:spacing w:line="240" w:lineRule="auto"/>
              <w:jc w:val="right"/>
              <w:rPr>
                <w:b w:val="0"/>
                <w:bCs w:val="0"/>
              </w:rPr>
            </w:pPr>
            <w:r w:rsidRPr="0004617C">
              <w:rPr>
                <w:b w:val="0"/>
                <w:bCs w:val="0"/>
              </w:rPr>
              <w:t>332,026,604</w:t>
            </w:r>
          </w:p>
        </w:tc>
      </w:tr>
    </w:tbl>
    <w:p w14:paraId="32176627" w14:textId="77777777" w:rsidR="00B9407D" w:rsidRDefault="00B9407D" w:rsidP="001E31FF">
      <w:pPr>
        <w:spacing w:after="0" w:line="240" w:lineRule="auto"/>
        <w:ind w:left="540"/>
        <w:jc w:val="thaiDistribute"/>
        <w:rPr>
          <w:rFonts w:ascii="Arial" w:hAnsi="Arial" w:cs="Arial"/>
          <w:sz w:val="18"/>
          <w:szCs w:val="18"/>
        </w:rPr>
      </w:pPr>
    </w:p>
    <w:p w14:paraId="011537A2" w14:textId="4730B187" w:rsidR="001E31FF" w:rsidRDefault="001E31FF" w:rsidP="001E31FF">
      <w:pPr>
        <w:spacing w:after="0" w:line="240" w:lineRule="auto"/>
        <w:ind w:left="540"/>
        <w:jc w:val="thaiDistribute"/>
        <w:rPr>
          <w:rFonts w:ascii="Arial" w:hAnsi="Arial" w:cs="Arial"/>
          <w:sz w:val="18"/>
          <w:szCs w:val="18"/>
        </w:rPr>
      </w:pPr>
      <w:r w:rsidRPr="001E31FF">
        <w:rPr>
          <w:rFonts w:ascii="Arial" w:hAnsi="Arial" w:cs="Arial"/>
          <w:sz w:val="18"/>
          <w:szCs w:val="18"/>
        </w:rPr>
        <w:t>Contract assets under construction contracts increased from the increase in progress of work in construction projects.</w:t>
      </w:r>
    </w:p>
    <w:p w14:paraId="0F4B766D" w14:textId="77777777" w:rsidR="001E31FF" w:rsidRPr="0004617C" w:rsidRDefault="001E31FF" w:rsidP="001E31FF">
      <w:pPr>
        <w:spacing w:after="0" w:line="240" w:lineRule="auto"/>
        <w:ind w:left="540"/>
        <w:jc w:val="thaiDistribute"/>
        <w:rPr>
          <w:rFonts w:ascii="Arial" w:hAnsi="Arial" w:cs="Arial"/>
          <w:sz w:val="18"/>
          <w:szCs w:val="18"/>
        </w:rPr>
      </w:pPr>
    </w:p>
    <w:p w14:paraId="514CABAE" w14:textId="654D69A2" w:rsidR="00C370B4" w:rsidRPr="0004617C" w:rsidRDefault="00C370B4" w:rsidP="00BB6593">
      <w:pPr>
        <w:spacing w:after="0" w:line="240" w:lineRule="auto"/>
        <w:ind w:left="540" w:hanging="540"/>
        <w:rPr>
          <w:rFonts w:ascii="Arial" w:eastAsia="Cordia New" w:hAnsi="Arial" w:cs="Arial"/>
          <w:b/>
          <w:bCs/>
          <w:color w:val="CF4A02"/>
          <w:sz w:val="18"/>
          <w:szCs w:val="18"/>
          <w:lang w:val="en-GB" w:bidi="th-TH"/>
        </w:rPr>
      </w:pPr>
      <w:r w:rsidRPr="0004617C">
        <w:rPr>
          <w:rFonts w:ascii="Arial" w:eastAsia="Cordia New" w:hAnsi="Arial" w:cs="Arial"/>
          <w:b/>
          <w:bCs/>
          <w:color w:val="CF4A02"/>
          <w:sz w:val="18"/>
          <w:szCs w:val="18"/>
          <w:lang w:val="en-GB" w:bidi="th-TH"/>
        </w:rPr>
        <w:t>1</w:t>
      </w:r>
      <w:r w:rsidR="00E552BD" w:rsidRPr="0004617C">
        <w:rPr>
          <w:rFonts w:ascii="Arial" w:eastAsia="Cordia New" w:hAnsi="Arial" w:cs="Arial"/>
          <w:b/>
          <w:bCs/>
          <w:color w:val="CF4A02"/>
          <w:sz w:val="18"/>
          <w:szCs w:val="18"/>
          <w:lang w:val="en-GB" w:bidi="th-TH"/>
        </w:rPr>
        <w:t>1</w:t>
      </w:r>
      <w:r w:rsidRPr="0004617C">
        <w:rPr>
          <w:rFonts w:ascii="Arial" w:eastAsia="Cordia New" w:hAnsi="Arial" w:cs="Arial"/>
          <w:b/>
          <w:bCs/>
          <w:color w:val="CF4A02"/>
          <w:sz w:val="18"/>
          <w:szCs w:val="18"/>
          <w:lang w:val="en-GB" w:bidi="th-TH"/>
        </w:rPr>
        <w:t>.3</w:t>
      </w:r>
      <w:r w:rsidRPr="0004617C">
        <w:rPr>
          <w:rFonts w:ascii="Arial" w:eastAsia="Cordia New" w:hAnsi="Arial" w:cs="Arial"/>
          <w:b/>
          <w:bCs/>
          <w:color w:val="CF4A02"/>
          <w:sz w:val="18"/>
          <w:szCs w:val="18"/>
          <w:lang w:val="en-GB" w:bidi="th-TH"/>
        </w:rPr>
        <w:tab/>
        <w:t xml:space="preserve">Impairment of trade </w:t>
      </w:r>
      <w:r w:rsidR="00DD7A14">
        <w:rPr>
          <w:rFonts w:ascii="Arial" w:eastAsia="Cordia New" w:hAnsi="Arial" w:cs="Arial"/>
          <w:b/>
          <w:bCs/>
          <w:color w:val="CF4A02"/>
          <w:sz w:val="18"/>
          <w:szCs w:val="18"/>
          <w:lang w:val="en-GB" w:bidi="th-TH"/>
        </w:rPr>
        <w:t>and</w:t>
      </w:r>
      <w:r w:rsidR="00E77C76" w:rsidRPr="0004617C">
        <w:rPr>
          <w:rFonts w:ascii="Arial" w:eastAsia="Cordia New" w:hAnsi="Arial" w:cs="Arial"/>
          <w:b/>
          <w:bCs/>
          <w:color w:val="CF4A02"/>
          <w:sz w:val="18"/>
          <w:szCs w:val="18"/>
          <w:lang w:val="en-GB" w:bidi="th-TH"/>
        </w:rPr>
        <w:t xml:space="preserve"> other </w:t>
      </w:r>
      <w:r w:rsidR="00566B38" w:rsidRPr="0004617C">
        <w:rPr>
          <w:rFonts w:ascii="Arial" w:eastAsia="Cordia New" w:hAnsi="Arial" w:cs="Arial"/>
          <w:b/>
          <w:bCs/>
          <w:color w:val="CF4A02"/>
          <w:sz w:val="18"/>
          <w:szCs w:val="18"/>
          <w:lang w:val="en-GB" w:bidi="th-TH"/>
        </w:rPr>
        <w:t>receivables</w:t>
      </w:r>
      <w:r w:rsidRPr="0004617C">
        <w:rPr>
          <w:rFonts w:ascii="Arial" w:eastAsia="Cordia New" w:hAnsi="Arial" w:cs="Arial"/>
          <w:b/>
          <w:bCs/>
          <w:color w:val="CF4A02"/>
          <w:sz w:val="18"/>
          <w:szCs w:val="18"/>
          <w:lang w:val="en-GB" w:bidi="th-TH"/>
        </w:rPr>
        <w:t xml:space="preserve"> and </w:t>
      </w:r>
      <w:r w:rsidR="00566B38" w:rsidRPr="0004617C">
        <w:rPr>
          <w:rFonts w:ascii="Arial" w:eastAsia="Cordia New" w:hAnsi="Arial" w:cs="Arial"/>
          <w:b/>
          <w:bCs/>
          <w:color w:val="CF4A02"/>
          <w:sz w:val="18"/>
          <w:szCs w:val="18"/>
          <w:lang w:val="en-GB" w:bidi="th-TH"/>
        </w:rPr>
        <w:t>contract</w:t>
      </w:r>
      <w:r w:rsidR="00DE3832" w:rsidRPr="0004617C">
        <w:rPr>
          <w:rFonts w:ascii="Arial" w:eastAsia="Cordia New" w:hAnsi="Arial" w:cs="Arial"/>
          <w:b/>
          <w:bCs/>
          <w:color w:val="CF4A02"/>
          <w:sz w:val="18"/>
          <w:szCs w:val="18"/>
          <w:lang w:val="en-GB" w:bidi="th-TH"/>
        </w:rPr>
        <w:t xml:space="preserve"> assets </w:t>
      </w:r>
    </w:p>
    <w:p w14:paraId="05630EE7" w14:textId="77777777" w:rsidR="00C370B4" w:rsidRPr="0004617C" w:rsidRDefault="00C370B4" w:rsidP="00BB6593">
      <w:pPr>
        <w:spacing w:after="0" w:line="240" w:lineRule="auto"/>
        <w:ind w:left="540"/>
        <w:jc w:val="both"/>
        <w:rPr>
          <w:rFonts w:ascii="Arial" w:eastAsia="Cordia New" w:hAnsi="Arial" w:cs="Arial"/>
          <w:spacing w:val="-4"/>
          <w:sz w:val="18"/>
          <w:szCs w:val="18"/>
          <w:cs/>
          <w:lang w:val="en-GB" w:bidi="th-TH"/>
        </w:rPr>
      </w:pPr>
    </w:p>
    <w:p w14:paraId="0885B539" w14:textId="1DB2BCD9" w:rsidR="00DE3832" w:rsidRPr="0004617C" w:rsidRDefault="00DE3832" w:rsidP="008B3C62">
      <w:pPr>
        <w:pStyle w:val="ListParagraph"/>
        <w:numPr>
          <w:ilvl w:val="0"/>
          <w:numId w:val="28"/>
        </w:numPr>
        <w:spacing w:after="0" w:line="240" w:lineRule="auto"/>
        <w:rPr>
          <w:rFonts w:ascii="Arial" w:eastAsia="Cordia New" w:hAnsi="Arial" w:cs="Arial"/>
          <w:spacing w:val="-4"/>
          <w:sz w:val="18"/>
          <w:szCs w:val="18"/>
          <w:lang w:val="en-GB"/>
        </w:rPr>
      </w:pPr>
      <w:bookmarkStart w:id="32" w:name="_Hlk155734633"/>
      <w:r w:rsidRPr="0004617C">
        <w:rPr>
          <w:rFonts w:ascii="Arial" w:eastAsia="Cordia New" w:hAnsi="Arial" w:cs="Arial"/>
          <w:spacing w:val="-4"/>
          <w:sz w:val="18"/>
          <w:szCs w:val="18"/>
          <w:lang w:val="en-GB"/>
        </w:rPr>
        <w:t>The loss allowance</w:t>
      </w:r>
      <w:r w:rsidR="001E31FF" w:rsidRPr="001E31FF">
        <w:rPr>
          <w:rFonts w:ascii="Arial" w:eastAsia="Cordia New" w:hAnsi="Arial" w:cs="Arial"/>
          <w:spacing w:val="-4"/>
          <w:sz w:val="18"/>
          <w:szCs w:val="18"/>
          <w:lang w:val="en-GB"/>
        </w:rPr>
        <w:t xml:space="preserve"> </w:t>
      </w:r>
      <w:r w:rsidR="001E31FF" w:rsidRPr="0004617C">
        <w:rPr>
          <w:rFonts w:ascii="Arial" w:eastAsia="Cordia New" w:hAnsi="Arial" w:cs="Arial"/>
          <w:spacing w:val="-4"/>
          <w:sz w:val="18"/>
          <w:szCs w:val="18"/>
          <w:lang w:val="en-GB"/>
        </w:rPr>
        <w:t>for trade receivables</w:t>
      </w:r>
      <w:r w:rsidRPr="0004617C">
        <w:rPr>
          <w:rFonts w:ascii="Arial" w:eastAsia="Cordia New" w:hAnsi="Arial" w:cs="Arial"/>
          <w:spacing w:val="-4"/>
          <w:sz w:val="18"/>
          <w:szCs w:val="18"/>
          <w:lang w:val="en-GB"/>
        </w:rPr>
        <w:t xml:space="preserve"> was determined as follows</w:t>
      </w:r>
      <w:r w:rsidR="005229AE">
        <w:rPr>
          <w:rFonts w:ascii="Arial" w:eastAsia="Cordia New" w:hAnsi="Arial" w:cs="Arial"/>
          <w:spacing w:val="-4"/>
          <w:sz w:val="18"/>
          <w:szCs w:val="18"/>
          <w:lang w:val="en-GB"/>
        </w:rPr>
        <w:t>:</w:t>
      </w:r>
    </w:p>
    <w:p w14:paraId="78818101" w14:textId="4D30458F" w:rsidR="008B3C62" w:rsidRPr="0004617C" w:rsidRDefault="008B3C62" w:rsidP="008B3C62">
      <w:pPr>
        <w:pStyle w:val="ListParagraph"/>
        <w:spacing w:after="0" w:line="240" w:lineRule="auto"/>
        <w:ind w:left="540"/>
        <w:rPr>
          <w:rFonts w:ascii="Arial" w:eastAsia="Cordia New" w:hAnsi="Arial" w:cs="Arial"/>
          <w:sz w:val="18"/>
          <w:szCs w:val="18"/>
          <w:lang w:val="en-GB"/>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9"/>
        <w:gridCol w:w="1099"/>
        <w:gridCol w:w="1100"/>
        <w:gridCol w:w="1099"/>
        <w:gridCol w:w="1100"/>
        <w:gridCol w:w="1099"/>
        <w:gridCol w:w="1100"/>
      </w:tblGrid>
      <w:tr w:rsidR="00223D89" w:rsidRPr="0004617C" w14:paraId="2C69662F" w14:textId="77777777" w:rsidTr="00223D89">
        <w:tc>
          <w:tcPr>
            <w:tcW w:w="2419" w:type="dxa"/>
            <w:vAlign w:val="bottom"/>
          </w:tcPr>
          <w:p w14:paraId="6D38F548" w14:textId="77777777" w:rsidR="00223D89" w:rsidRPr="0004617C" w:rsidRDefault="00223D89" w:rsidP="00223D89">
            <w:pPr>
              <w:pStyle w:val="ListParagraph"/>
              <w:spacing w:after="0" w:line="240" w:lineRule="auto"/>
              <w:ind w:left="0" w:right="-72"/>
              <w:rPr>
                <w:rFonts w:ascii="Arial" w:eastAsia="Arial Unicode MS" w:hAnsi="Arial" w:cs="Arial"/>
                <w:b/>
                <w:bCs/>
                <w:color w:val="000000"/>
                <w:sz w:val="16"/>
                <w:szCs w:val="16"/>
                <w:lang w:val="en-GB"/>
              </w:rPr>
            </w:pPr>
          </w:p>
        </w:tc>
        <w:tc>
          <w:tcPr>
            <w:tcW w:w="6597" w:type="dxa"/>
            <w:gridSpan w:val="6"/>
            <w:tcBorders>
              <w:top w:val="single" w:sz="4" w:space="0" w:color="auto"/>
              <w:bottom w:val="single" w:sz="4" w:space="0" w:color="auto"/>
            </w:tcBorders>
            <w:shd w:val="clear" w:color="auto" w:fill="auto"/>
            <w:vAlign w:val="bottom"/>
          </w:tcPr>
          <w:p w14:paraId="076AEF42" w14:textId="2C4A2874" w:rsidR="00223D89" w:rsidRPr="0004617C" w:rsidRDefault="00223D89" w:rsidP="00223D89">
            <w:pPr>
              <w:spacing w:after="0" w:line="240" w:lineRule="auto"/>
              <w:ind w:right="-72"/>
              <w:jc w:val="center"/>
              <w:rPr>
                <w:rFonts w:ascii="Arial" w:eastAsia="Times New Roman" w:hAnsi="Arial" w:cs="Arial"/>
                <w:b/>
                <w:bCs/>
                <w:color w:val="000000"/>
                <w:sz w:val="16"/>
                <w:szCs w:val="16"/>
                <w:lang w:val="en-GB" w:bidi="th-TH"/>
              </w:rPr>
            </w:pPr>
            <w:r w:rsidRPr="0004617C">
              <w:rPr>
                <w:rFonts w:ascii="Arial" w:eastAsia="Arial Unicode MS" w:hAnsi="Arial" w:cs="Arial"/>
                <w:b/>
                <w:bCs/>
                <w:color w:val="000000"/>
                <w:sz w:val="16"/>
                <w:szCs w:val="16"/>
                <w:lang w:val="en-GB" w:bidi="th-TH"/>
              </w:rPr>
              <w:t xml:space="preserve">Consolidated and </w:t>
            </w:r>
            <w:r w:rsidR="00BD424F">
              <w:rPr>
                <w:rFonts w:ascii="Arial" w:eastAsia="Arial Unicode MS" w:hAnsi="Arial" w:cs="Arial"/>
                <w:b/>
                <w:bCs/>
                <w:color w:val="000000"/>
                <w:sz w:val="16"/>
                <w:szCs w:val="16"/>
                <w:lang w:val="en-GB" w:bidi="th-TH"/>
              </w:rPr>
              <w:t>s</w:t>
            </w:r>
            <w:r w:rsidRPr="0004617C">
              <w:rPr>
                <w:rFonts w:ascii="Arial" w:eastAsia="Arial Unicode MS" w:hAnsi="Arial" w:cs="Arial"/>
                <w:b/>
                <w:bCs/>
                <w:color w:val="000000"/>
                <w:sz w:val="16"/>
                <w:szCs w:val="16"/>
                <w:lang w:val="en-GB" w:bidi="th-TH"/>
              </w:rPr>
              <w:t>eparate financial statements</w:t>
            </w:r>
          </w:p>
        </w:tc>
      </w:tr>
      <w:tr w:rsidR="00223D89" w:rsidRPr="0004617C" w14:paraId="6D66454F" w14:textId="77777777" w:rsidTr="00223D89">
        <w:tc>
          <w:tcPr>
            <w:tcW w:w="2419" w:type="dxa"/>
            <w:vAlign w:val="bottom"/>
          </w:tcPr>
          <w:p w14:paraId="7F37985B" w14:textId="6CD9B57C" w:rsidR="00223D89" w:rsidRPr="0004617C" w:rsidRDefault="00223D89" w:rsidP="00223D89">
            <w:pPr>
              <w:pStyle w:val="ListParagraph"/>
              <w:spacing w:after="0" w:line="240" w:lineRule="auto"/>
              <w:ind w:left="0" w:right="-72"/>
              <w:rPr>
                <w:rFonts w:ascii="Arial" w:eastAsia="Cordia New" w:hAnsi="Arial" w:cs="Arial"/>
                <w:sz w:val="16"/>
                <w:szCs w:val="16"/>
                <w:lang w:val="en-GB"/>
              </w:rPr>
            </w:pPr>
            <w:r w:rsidRPr="0004617C">
              <w:rPr>
                <w:rFonts w:ascii="Arial" w:eastAsia="Arial Unicode MS" w:hAnsi="Arial" w:cs="Arial"/>
                <w:b/>
                <w:bCs/>
                <w:color w:val="000000"/>
                <w:sz w:val="16"/>
                <w:szCs w:val="16"/>
                <w:lang w:val="en-GB"/>
              </w:rPr>
              <w:t xml:space="preserve">As </w:t>
            </w:r>
            <w:proofErr w:type="gramStart"/>
            <w:r w:rsidRPr="0004617C">
              <w:rPr>
                <w:rFonts w:ascii="Arial" w:eastAsia="Arial Unicode MS" w:hAnsi="Arial" w:cs="Arial"/>
                <w:b/>
                <w:bCs/>
                <w:color w:val="000000"/>
                <w:sz w:val="16"/>
                <w:szCs w:val="16"/>
                <w:lang w:val="en-GB"/>
              </w:rPr>
              <w:t>at</w:t>
            </w:r>
            <w:proofErr w:type="gramEnd"/>
            <w:r w:rsidRPr="0004617C">
              <w:rPr>
                <w:rFonts w:ascii="Arial" w:eastAsia="Arial Unicode MS" w:hAnsi="Arial" w:cs="Arial"/>
                <w:b/>
                <w:bCs/>
                <w:color w:val="000000"/>
                <w:sz w:val="16"/>
                <w:szCs w:val="16"/>
                <w:lang w:val="en-GB"/>
              </w:rPr>
              <w:t xml:space="preserve"> 31 December 2023</w:t>
            </w:r>
          </w:p>
        </w:tc>
        <w:tc>
          <w:tcPr>
            <w:tcW w:w="1099" w:type="dxa"/>
            <w:tcBorders>
              <w:top w:val="single" w:sz="4" w:space="0" w:color="auto"/>
              <w:bottom w:val="single" w:sz="4" w:space="0" w:color="auto"/>
            </w:tcBorders>
            <w:shd w:val="clear" w:color="auto" w:fill="auto"/>
            <w:vAlign w:val="bottom"/>
          </w:tcPr>
          <w:p w14:paraId="4D4D28E2" w14:textId="77777777" w:rsidR="00223D89" w:rsidRPr="0004617C" w:rsidRDefault="00223D89" w:rsidP="00223D89">
            <w:pPr>
              <w:spacing w:after="0" w:line="240" w:lineRule="auto"/>
              <w:ind w:right="-72"/>
              <w:jc w:val="right"/>
              <w:rPr>
                <w:rFonts w:ascii="Arial" w:eastAsia="Times New Roman" w:hAnsi="Arial" w:cs="Arial"/>
                <w:b/>
                <w:bCs/>
                <w:color w:val="000000"/>
                <w:sz w:val="16"/>
                <w:szCs w:val="16"/>
                <w:lang w:val="en-GB" w:bidi="th-TH"/>
              </w:rPr>
            </w:pPr>
          </w:p>
          <w:p w14:paraId="242635C1" w14:textId="77777777" w:rsidR="00223D89" w:rsidRPr="0004617C" w:rsidRDefault="00223D89" w:rsidP="00223D89">
            <w:pPr>
              <w:spacing w:after="0" w:line="240" w:lineRule="auto"/>
              <w:ind w:right="-72"/>
              <w:jc w:val="right"/>
              <w:rPr>
                <w:rFonts w:ascii="Arial" w:eastAsia="Times New Roman" w:hAnsi="Arial" w:cs="Arial"/>
                <w:b/>
                <w:bCs/>
                <w:color w:val="000000"/>
                <w:sz w:val="16"/>
                <w:szCs w:val="16"/>
                <w:lang w:val="en-GB" w:bidi="th-TH"/>
              </w:rPr>
            </w:pPr>
            <w:r w:rsidRPr="0004617C">
              <w:rPr>
                <w:rFonts w:ascii="Arial" w:eastAsia="Times New Roman" w:hAnsi="Arial" w:cs="Arial"/>
                <w:b/>
                <w:bCs/>
                <w:color w:val="000000"/>
                <w:sz w:val="16"/>
                <w:szCs w:val="16"/>
                <w:lang w:val="en-GB" w:bidi="th-TH"/>
              </w:rPr>
              <w:t>Not yet due</w:t>
            </w:r>
          </w:p>
          <w:p w14:paraId="12DCCC21" w14:textId="3B17E5C7" w:rsidR="00223D89" w:rsidRPr="0004617C" w:rsidRDefault="00223D89" w:rsidP="00223D89">
            <w:pPr>
              <w:pStyle w:val="ListParagraph"/>
              <w:spacing w:after="0" w:line="240" w:lineRule="auto"/>
              <w:ind w:left="0" w:right="-72"/>
              <w:jc w:val="right"/>
              <w:rPr>
                <w:rFonts w:ascii="Arial" w:eastAsia="Cordia New" w:hAnsi="Arial" w:cs="Arial"/>
                <w:sz w:val="16"/>
                <w:szCs w:val="16"/>
                <w:lang w:val="en-GB"/>
              </w:rPr>
            </w:pPr>
            <w:r w:rsidRPr="0004617C">
              <w:rPr>
                <w:rFonts w:ascii="Arial" w:eastAsia="Times New Roman" w:hAnsi="Arial" w:cs="Arial"/>
                <w:b/>
                <w:bCs/>
                <w:color w:val="000000"/>
                <w:sz w:val="16"/>
                <w:szCs w:val="16"/>
                <w:lang w:val="en-GB"/>
              </w:rPr>
              <w:t>B</w:t>
            </w:r>
            <w:r w:rsidR="001E31FF">
              <w:rPr>
                <w:rFonts w:ascii="Arial" w:eastAsia="Times New Roman" w:hAnsi="Arial" w:cs="Arial"/>
                <w:b/>
                <w:bCs/>
                <w:color w:val="000000"/>
                <w:sz w:val="16"/>
                <w:szCs w:val="16"/>
                <w:lang w:val="en-GB"/>
              </w:rPr>
              <w:t>aht</w:t>
            </w:r>
          </w:p>
        </w:tc>
        <w:tc>
          <w:tcPr>
            <w:tcW w:w="1100" w:type="dxa"/>
            <w:tcBorders>
              <w:top w:val="single" w:sz="4" w:space="0" w:color="auto"/>
              <w:bottom w:val="single" w:sz="4" w:space="0" w:color="auto"/>
            </w:tcBorders>
            <w:shd w:val="clear" w:color="auto" w:fill="auto"/>
            <w:vAlign w:val="bottom"/>
          </w:tcPr>
          <w:p w14:paraId="49786CF7" w14:textId="1EE57400" w:rsidR="00223D89" w:rsidRPr="0004617C" w:rsidRDefault="001E31FF" w:rsidP="00223D89">
            <w:pPr>
              <w:spacing w:after="0" w:line="240" w:lineRule="auto"/>
              <w:ind w:left="-42" w:right="-72"/>
              <w:jc w:val="right"/>
              <w:rPr>
                <w:rFonts w:ascii="Arial" w:eastAsia="Times New Roman" w:hAnsi="Arial" w:cs="Arial"/>
                <w:b/>
                <w:bCs/>
                <w:color w:val="000000"/>
                <w:sz w:val="16"/>
                <w:szCs w:val="16"/>
                <w:lang w:val="en-GB" w:bidi="th-TH"/>
              </w:rPr>
            </w:pPr>
            <w:r>
              <w:rPr>
                <w:rFonts w:ascii="Arial" w:eastAsia="Times New Roman" w:hAnsi="Arial" w:cs="Arial"/>
                <w:b/>
                <w:bCs/>
                <w:color w:val="000000"/>
                <w:sz w:val="16"/>
                <w:szCs w:val="16"/>
                <w:lang w:val="en-GB" w:bidi="th-TH"/>
              </w:rPr>
              <w:t>Up to</w:t>
            </w:r>
          </w:p>
          <w:p w14:paraId="2BF927BC" w14:textId="77777777" w:rsidR="00223D89" w:rsidRPr="0004617C" w:rsidRDefault="00223D89" w:rsidP="00223D89">
            <w:pPr>
              <w:spacing w:after="0" w:line="240" w:lineRule="auto"/>
              <w:ind w:left="-42" w:right="-72"/>
              <w:jc w:val="right"/>
              <w:rPr>
                <w:rFonts w:ascii="Arial" w:eastAsia="Times New Roman" w:hAnsi="Arial" w:cs="Arial"/>
                <w:b/>
                <w:bCs/>
                <w:color w:val="000000"/>
                <w:sz w:val="16"/>
                <w:szCs w:val="16"/>
                <w:lang w:val="en-GB" w:bidi="th-TH"/>
              </w:rPr>
            </w:pPr>
            <w:r w:rsidRPr="0004617C">
              <w:rPr>
                <w:rFonts w:ascii="Arial" w:eastAsia="Times New Roman" w:hAnsi="Arial" w:cs="Arial"/>
                <w:b/>
                <w:bCs/>
                <w:color w:val="000000"/>
                <w:sz w:val="16"/>
                <w:szCs w:val="16"/>
                <w:lang w:val="en-GB" w:bidi="th-TH"/>
              </w:rPr>
              <w:t>3 months</w:t>
            </w:r>
          </w:p>
          <w:p w14:paraId="3B8FC536" w14:textId="696E5C67" w:rsidR="00223D89" w:rsidRPr="0004617C" w:rsidRDefault="001E31FF" w:rsidP="00223D89">
            <w:pPr>
              <w:pStyle w:val="ListParagraph"/>
              <w:spacing w:after="0" w:line="240" w:lineRule="auto"/>
              <w:ind w:left="0" w:right="-72"/>
              <w:jc w:val="right"/>
              <w:rPr>
                <w:rFonts w:ascii="Arial" w:eastAsia="Cordia New" w:hAnsi="Arial" w:cs="Arial"/>
                <w:sz w:val="16"/>
                <w:szCs w:val="16"/>
                <w:lang w:val="en-GB"/>
              </w:rPr>
            </w:pPr>
            <w:r>
              <w:rPr>
                <w:rFonts w:ascii="Arial" w:eastAsia="Times New Roman" w:hAnsi="Arial" w:cs="Arial"/>
                <w:b/>
                <w:bCs/>
                <w:color w:val="000000"/>
                <w:sz w:val="16"/>
                <w:szCs w:val="16"/>
                <w:lang w:val="en-GB"/>
              </w:rPr>
              <w:t>Baht</w:t>
            </w:r>
          </w:p>
        </w:tc>
        <w:tc>
          <w:tcPr>
            <w:tcW w:w="1099" w:type="dxa"/>
            <w:tcBorders>
              <w:top w:val="single" w:sz="4" w:space="0" w:color="auto"/>
              <w:bottom w:val="single" w:sz="4" w:space="0" w:color="auto"/>
            </w:tcBorders>
            <w:shd w:val="clear" w:color="auto" w:fill="auto"/>
            <w:vAlign w:val="bottom"/>
          </w:tcPr>
          <w:p w14:paraId="4FFAEDA2" w14:textId="36299B18" w:rsidR="00223D89" w:rsidRPr="0004617C" w:rsidRDefault="00223D89" w:rsidP="001E31FF">
            <w:pPr>
              <w:spacing w:after="0" w:line="240" w:lineRule="auto"/>
              <w:ind w:right="-72"/>
              <w:jc w:val="right"/>
              <w:rPr>
                <w:rFonts w:ascii="Arial" w:eastAsia="Times New Roman" w:hAnsi="Arial" w:cs="Arial"/>
                <w:b/>
                <w:bCs/>
                <w:color w:val="000000"/>
                <w:sz w:val="16"/>
                <w:szCs w:val="16"/>
                <w:lang w:val="en-GB" w:bidi="th-TH"/>
              </w:rPr>
            </w:pPr>
            <w:r w:rsidRPr="0004617C">
              <w:rPr>
                <w:rFonts w:ascii="Arial" w:eastAsia="Times New Roman" w:hAnsi="Arial" w:cs="Arial"/>
                <w:b/>
                <w:bCs/>
                <w:color w:val="000000"/>
                <w:sz w:val="16"/>
                <w:szCs w:val="16"/>
                <w:lang w:val="en-GB" w:bidi="th-TH"/>
              </w:rPr>
              <w:t xml:space="preserve">3 - 6 </w:t>
            </w:r>
          </w:p>
          <w:p w14:paraId="687B3E7C" w14:textId="77777777" w:rsidR="00223D89" w:rsidRPr="0004617C" w:rsidRDefault="00223D89" w:rsidP="001E31FF">
            <w:pPr>
              <w:spacing w:after="0" w:line="240" w:lineRule="auto"/>
              <w:ind w:right="-72"/>
              <w:jc w:val="right"/>
              <w:rPr>
                <w:rFonts w:ascii="Arial" w:eastAsia="Times New Roman" w:hAnsi="Arial" w:cs="Arial"/>
                <w:b/>
                <w:bCs/>
                <w:color w:val="000000"/>
                <w:sz w:val="16"/>
                <w:szCs w:val="16"/>
                <w:lang w:val="en-GB" w:bidi="th-TH"/>
              </w:rPr>
            </w:pPr>
            <w:r w:rsidRPr="0004617C">
              <w:rPr>
                <w:rFonts w:ascii="Arial" w:eastAsia="Times New Roman" w:hAnsi="Arial" w:cs="Arial"/>
                <w:b/>
                <w:bCs/>
                <w:color w:val="000000"/>
                <w:sz w:val="16"/>
                <w:szCs w:val="16"/>
                <w:lang w:val="en-GB" w:bidi="th-TH"/>
              </w:rPr>
              <w:t>months</w:t>
            </w:r>
          </w:p>
          <w:p w14:paraId="158D7D70" w14:textId="3DD72973" w:rsidR="00223D89" w:rsidRPr="0004617C" w:rsidRDefault="001E31FF" w:rsidP="00E84484">
            <w:pPr>
              <w:pStyle w:val="ListParagraph"/>
              <w:spacing w:after="0" w:line="240" w:lineRule="auto"/>
              <w:ind w:left="0" w:right="-72"/>
              <w:jc w:val="right"/>
              <w:rPr>
                <w:rFonts w:ascii="Arial" w:eastAsia="Cordia New" w:hAnsi="Arial" w:cs="Arial"/>
                <w:sz w:val="16"/>
                <w:szCs w:val="16"/>
                <w:lang w:val="en-GB"/>
              </w:rPr>
            </w:pPr>
            <w:r>
              <w:rPr>
                <w:rFonts w:ascii="Arial" w:eastAsia="Times New Roman" w:hAnsi="Arial" w:cs="Arial"/>
                <w:b/>
                <w:bCs/>
                <w:color w:val="000000"/>
                <w:sz w:val="16"/>
                <w:szCs w:val="16"/>
                <w:lang w:val="en-GB"/>
              </w:rPr>
              <w:t>Baht</w:t>
            </w:r>
          </w:p>
        </w:tc>
        <w:tc>
          <w:tcPr>
            <w:tcW w:w="1100" w:type="dxa"/>
            <w:tcBorders>
              <w:top w:val="single" w:sz="4" w:space="0" w:color="auto"/>
              <w:bottom w:val="single" w:sz="4" w:space="0" w:color="auto"/>
            </w:tcBorders>
            <w:shd w:val="clear" w:color="auto" w:fill="auto"/>
            <w:vAlign w:val="bottom"/>
          </w:tcPr>
          <w:p w14:paraId="4FFA76D1" w14:textId="752FA54F" w:rsidR="00223D89" w:rsidRPr="0004617C" w:rsidRDefault="00223D89" w:rsidP="001E31FF">
            <w:pPr>
              <w:spacing w:after="0" w:line="240" w:lineRule="auto"/>
              <w:ind w:right="-72"/>
              <w:jc w:val="right"/>
              <w:rPr>
                <w:rFonts w:ascii="Arial" w:eastAsia="Times New Roman" w:hAnsi="Arial" w:cs="Arial"/>
                <w:b/>
                <w:bCs/>
                <w:color w:val="000000"/>
                <w:sz w:val="16"/>
                <w:szCs w:val="16"/>
                <w:lang w:val="en-GB" w:bidi="th-TH"/>
              </w:rPr>
            </w:pPr>
            <w:r w:rsidRPr="0004617C">
              <w:rPr>
                <w:rFonts w:ascii="Arial" w:eastAsia="Times New Roman" w:hAnsi="Arial" w:cs="Arial"/>
                <w:b/>
                <w:bCs/>
                <w:color w:val="000000"/>
                <w:sz w:val="16"/>
                <w:szCs w:val="16"/>
                <w:lang w:val="en-GB" w:bidi="th-TH"/>
              </w:rPr>
              <w:t>6 - 12 months</w:t>
            </w:r>
          </w:p>
          <w:p w14:paraId="7011FCD7" w14:textId="67DD8E2B" w:rsidR="00223D89" w:rsidRPr="0004617C" w:rsidRDefault="001E31FF" w:rsidP="00E84484">
            <w:pPr>
              <w:pStyle w:val="ListParagraph"/>
              <w:spacing w:after="0" w:line="240" w:lineRule="auto"/>
              <w:ind w:left="0" w:right="-72"/>
              <w:jc w:val="right"/>
              <w:rPr>
                <w:rFonts w:ascii="Arial" w:eastAsia="Cordia New" w:hAnsi="Arial" w:cs="Arial"/>
                <w:sz w:val="16"/>
                <w:szCs w:val="16"/>
                <w:lang w:val="en-GB"/>
              </w:rPr>
            </w:pPr>
            <w:r>
              <w:rPr>
                <w:rFonts w:ascii="Arial" w:eastAsia="Times New Roman" w:hAnsi="Arial" w:cs="Arial"/>
                <w:b/>
                <w:bCs/>
                <w:color w:val="000000"/>
                <w:sz w:val="16"/>
                <w:szCs w:val="16"/>
                <w:lang w:val="en-GB"/>
              </w:rPr>
              <w:t>Baht</w:t>
            </w:r>
          </w:p>
        </w:tc>
        <w:tc>
          <w:tcPr>
            <w:tcW w:w="1099" w:type="dxa"/>
            <w:tcBorders>
              <w:top w:val="single" w:sz="4" w:space="0" w:color="auto"/>
              <w:bottom w:val="single" w:sz="4" w:space="0" w:color="auto"/>
            </w:tcBorders>
            <w:shd w:val="clear" w:color="auto" w:fill="auto"/>
            <w:vAlign w:val="bottom"/>
          </w:tcPr>
          <w:p w14:paraId="48E0846A" w14:textId="76597F9E" w:rsidR="00223D89" w:rsidRPr="0004617C" w:rsidRDefault="001E31FF" w:rsidP="00223D89">
            <w:pPr>
              <w:spacing w:after="0" w:line="240" w:lineRule="auto"/>
              <w:ind w:right="-72"/>
              <w:jc w:val="right"/>
              <w:rPr>
                <w:rFonts w:ascii="Arial" w:eastAsia="Times New Roman" w:hAnsi="Arial" w:cs="Arial"/>
                <w:b/>
                <w:bCs/>
                <w:color w:val="000000"/>
                <w:sz w:val="16"/>
                <w:szCs w:val="16"/>
                <w:lang w:val="en-GB" w:bidi="th-TH"/>
              </w:rPr>
            </w:pPr>
            <w:r>
              <w:rPr>
                <w:rFonts w:ascii="Arial" w:eastAsia="Times New Roman" w:hAnsi="Arial" w:cs="Arial"/>
                <w:b/>
                <w:bCs/>
                <w:color w:val="000000"/>
                <w:sz w:val="16"/>
                <w:szCs w:val="16"/>
                <w:lang w:val="en-GB" w:bidi="th-TH"/>
              </w:rPr>
              <w:t>Over</w:t>
            </w:r>
          </w:p>
          <w:p w14:paraId="6844C300" w14:textId="77777777" w:rsidR="00223D89" w:rsidRPr="0004617C" w:rsidRDefault="00223D89" w:rsidP="00223D89">
            <w:pPr>
              <w:spacing w:after="0" w:line="240" w:lineRule="auto"/>
              <w:ind w:right="-72"/>
              <w:jc w:val="right"/>
              <w:rPr>
                <w:rFonts w:ascii="Arial" w:eastAsia="Times New Roman" w:hAnsi="Arial" w:cs="Arial"/>
                <w:b/>
                <w:bCs/>
                <w:color w:val="000000"/>
                <w:sz w:val="16"/>
                <w:szCs w:val="16"/>
                <w:lang w:val="en-GB" w:bidi="th-TH"/>
              </w:rPr>
            </w:pPr>
            <w:r w:rsidRPr="0004617C">
              <w:rPr>
                <w:rFonts w:ascii="Arial" w:eastAsia="Times New Roman" w:hAnsi="Arial" w:cs="Arial"/>
                <w:b/>
                <w:bCs/>
                <w:color w:val="000000"/>
                <w:sz w:val="16"/>
                <w:szCs w:val="16"/>
                <w:lang w:val="en-GB" w:bidi="th-TH"/>
              </w:rPr>
              <w:t>12 months</w:t>
            </w:r>
          </w:p>
          <w:p w14:paraId="7D1DA50F" w14:textId="5FF62A11" w:rsidR="00223D89" w:rsidRPr="0004617C" w:rsidRDefault="001E31FF" w:rsidP="00223D89">
            <w:pPr>
              <w:pStyle w:val="ListParagraph"/>
              <w:spacing w:after="0" w:line="240" w:lineRule="auto"/>
              <w:ind w:left="0" w:right="-72"/>
              <w:jc w:val="right"/>
              <w:rPr>
                <w:rFonts w:ascii="Arial" w:eastAsia="Cordia New" w:hAnsi="Arial" w:cs="Arial"/>
                <w:sz w:val="16"/>
                <w:szCs w:val="16"/>
                <w:lang w:val="en-GB"/>
              </w:rPr>
            </w:pPr>
            <w:r>
              <w:rPr>
                <w:rFonts w:ascii="Arial" w:eastAsia="Times New Roman" w:hAnsi="Arial" w:cs="Arial"/>
                <w:b/>
                <w:bCs/>
                <w:color w:val="000000"/>
                <w:sz w:val="16"/>
                <w:szCs w:val="16"/>
                <w:lang w:val="en-GB"/>
              </w:rPr>
              <w:t>Baht</w:t>
            </w:r>
          </w:p>
        </w:tc>
        <w:tc>
          <w:tcPr>
            <w:tcW w:w="1100" w:type="dxa"/>
            <w:tcBorders>
              <w:top w:val="single" w:sz="4" w:space="0" w:color="auto"/>
              <w:bottom w:val="single" w:sz="4" w:space="0" w:color="auto"/>
            </w:tcBorders>
            <w:shd w:val="clear" w:color="auto" w:fill="auto"/>
            <w:vAlign w:val="bottom"/>
          </w:tcPr>
          <w:p w14:paraId="7BD8B686" w14:textId="77777777" w:rsidR="00223D89" w:rsidRPr="0004617C" w:rsidRDefault="00223D89" w:rsidP="00223D89">
            <w:pPr>
              <w:spacing w:after="0" w:line="240" w:lineRule="auto"/>
              <w:ind w:right="-72"/>
              <w:jc w:val="right"/>
              <w:rPr>
                <w:rFonts w:ascii="Arial" w:eastAsia="Times New Roman" w:hAnsi="Arial" w:cs="Arial"/>
                <w:b/>
                <w:bCs/>
                <w:color w:val="000000"/>
                <w:sz w:val="16"/>
                <w:szCs w:val="16"/>
                <w:lang w:val="en-GB" w:bidi="th-TH"/>
              </w:rPr>
            </w:pPr>
            <w:r w:rsidRPr="0004617C">
              <w:rPr>
                <w:rFonts w:ascii="Arial" w:eastAsia="Times New Roman" w:hAnsi="Arial" w:cs="Arial"/>
                <w:b/>
                <w:bCs/>
                <w:color w:val="000000"/>
                <w:sz w:val="16"/>
                <w:szCs w:val="16"/>
                <w:lang w:val="en-GB" w:bidi="th-TH"/>
              </w:rPr>
              <w:t>Total</w:t>
            </w:r>
          </w:p>
          <w:p w14:paraId="75523272" w14:textId="245D2FC4" w:rsidR="00223D89" w:rsidRPr="0004617C" w:rsidRDefault="001E31FF" w:rsidP="00223D89">
            <w:pPr>
              <w:pStyle w:val="ListParagraph"/>
              <w:spacing w:after="0" w:line="240" w:lineRule="auto"/>
              <w:ind w:left="0" w:right="-72"/>
              <w:jc w:val="right"/>
              <w:rPr>
                <w:rFonts w:ascii="Arial" w:eastAsia="Cordia New" w:hAnsi="Arial" w:cs="Arial"/>
                <w:sz w:val="16"/>
                <w:szCs w:val="16"/>
                <w:lang w:val="en-GB"/>
              </w:rPr>
            </w:pPr>
            <w:r>
              <w:rPr>
                <w:rFonts w:ascii="Arial" w:eastAsia="Times New Roman" w:hAnsi="Arial" w:cs="Arial"/>
                <w:b/>
                <w:bCs/>
                <w:color w:val="000000"/>
                <w:sz w:val="16"/>
                <w:szCs w:val="16"/>
                <w:lang w:val="en-GB"/>
              </w:rPr>
              <w:t>Baht</w:t>
            </w:r>
          </w:p>
        </w:tc>
      </w:tr>
      <w:tr w:rsidR="00223D89" w:rsidRPr="0004617C" w14:paraId="3730EAC1" w14:textId="77777777" w:rsidTr="00223D89">
        <w:tc>
          <w:tcPr>
            <w:tcW w:w="2419" w:type="dxa"/>
          </w:tcPr>
          <w:p w14:paraId="077DD852" w14:textId="782CE1A7" w:rsidR="00223D89" w:rsidRPr="0004617C" w:rsidRDefault="00223D89" w:rsidP="00223D89">
            <w:pPr>
              <w:pStyle w:val="ListParagraph"/>
              <w:spacing w:after="0" w:line="240" w:lineRule="auto"/>
              <w:ind w:left="0" w:right="-72"/>
              <w:rPr>
                <w:rFonts w:ascii="Arial" w:eastAsia="Cordia New" w:hAnsi="Arial" w:cs="Arial"/>
                <w:sz w:val="16"/>
                <w:szCs w:val="16"/>
                <w:lang w:val="en-GB"/>
              </w:rPr>
            </w:pPr>
          </w:p>
        </w:tc>
        <w:tc>
          <w:tcPr>
            <w:tcW w:w="1099" w:type="dxa"/>
            <w:tcBorders>
              <w:top w:val="single" w:sz="4" w:space="0" w:color="auto"/>
            </w:tcBorders>
            <w:shd w:val="clear" w:color="auto" w:fill="FAFAFA"/>
          </w:tcPr>
          <w:p w14:paraId="01E07592" w14:textId="77777777" w:rsidR="00223D89" w:rsidRPr="0004617C" w:rsidRDefault="00223D89" w:rsidP="00223D89">
            <w:pPr>
              <w:pStyle w:val="ListParagraph"/>
              <w:spacing w:after="0" w:line="240" w:lineRule="auto"/>
              <w:ind w:left="0" w:right="-72"/>
              <w:jc w:val="right"/>
              <w:rPr>
                <w:rFonts w:ascii="Arial" w:eastAsia="Cordia New" w:hAnsi="Arial" w:cs="Arial"/>
                <w:sz w:val="16"/>
                <w:szCs w:val="16"/>
                <w:lang w:val="en-GB"/>
              </w:rPr>
            </w:pPr>
          </w:p>
        </w:tc>
        <w:tc>
          <w:tcPr>
            <w:tcW w:w="1100" w:type="dxa"/>
            <w:tcBorders>
              <w:top w:val="single" w:sz="4" w:space="0" w:color="auto"/>
            </w:tcBorders>
            <w:shd w:val="clear" w:color="auto" w:fill="FAFAFA"/>
          </w:tcPr>
          <w:p w14:paraId="1B0B02DC" w14:textId="77777777" w:rsidR="00223D89" w:rsidRPr="0004617C" w:rsidRDefault="00223D89" w:rsidP="00223D89">
            <w:pPr>
              <w:pStyle w:val="ListParagraph"/>
              <w:spacing w:after="0" w:line="240" w:lineRule="auto"/>
              <w:ind w:left="0" w:right="-72"/>
              <w:jc w:val="right"/>
              <w:rPr>
                <w:rFonts w:ascii="Arial" w:eastAsia="Cordia New" w:hAnsi="Arial" w:cs="Arial"/>
                <w:sz w:val="16"/>
                <w:szCs w:val="16"/>
                <w:lang w:val="en-GB"/>
              </w:rPr>
            </w:pPr>
          </w:p>
        </w:tc>
        <w:tc>
          <w:tcPr>
            <w:tcW w:w="1099" w:type="dxa"/>
            <w:tcBorders>
              <w:top w:val="single" w:sz="4" w:space="0" w:color="auto"/>
            </w:tcBorders>
            <w:shd w:val="clear" w:color="auto" w:fill="FAFAFA"/>
          </w:tcPr>
          <w:p w14:paraId="10797AD5" w14:textId="77777777" w:rsidR="00223D89" w:rsidRPr="0004617C" w:rsidRDefault="00223D89" w:rsidP="00223D89">
            <w:pPr>
              <w:pStyle w:val="ListParagraph"/>
              <w:spacing w:after="0" w:line="240" w:lineRule="auto"/>
              <w:ind w:left="0" w:right="-72"/>
              <w:jc w:val="right"/>
              <w:rPr>
                <w:rFonts w:ascii="Arial" w:eastAsia="Cordia New" w:hAnsi="Arial" w:cs="Arial"/>
                <w:sz w:val="16"/>
                <w:szCs w:val="16"/>
                <w:lang w:val="en-GB"/>
              </w:rPr>
            </w:pPr>
          </w:p>
        </w:tc>
        <w:tc>
          <w:tcPr>
            <w:tcW w:w="1100" w:type="dxa"/>
            <w:tcBorders>
              <w:top w:val="single" w:sz="4" w:space="0" w:color="auto"/>
            </w:tcBorders>
            <w:shd w:val="clear" w:color="auto" w:fill="FAFAFA"/>
          </w:tcPr>
          <w:p w14:paraId="1F69FDBF" w14:textId="77777777" w:rsidR="00223D89" w:rsidRPr="0004617C" w:rsidRDefault="00223D89" w:rsidP="00223D89">
            <w:pPr>
              <w:pStyle w:val="ListParagraph"/>
              <w:spacing w:after="0" w:line="240" w:lineRule="auto"/>
              <w:ind w:left="0" w:right="-72"/>
              <w:jc w:val="right"/>
              <w:rPr>
                <w:rFonts w:ascii="Arial" w:eastAsia="Cordia New" w:hAnsi="Arial" w:cs="Arial"/>
                <w:sz w:val="16"/>
                <w:szCs w:val="16"/>
                <w:lang w:val="en-GB"/>
              </w:rPr>
            </w:pPr>
          </w:p>
        </w:tc>
        <w:tc>
          <w:tcPr>
            <w:tcW w:w="1099" w:type="dxa"/>
            <w:tcBorders>
              <w:top w:val="single" w:sz="4" w:space="0" w:color="auto"/>
            </w:tcBorders>
            <w:shd w:val="clear" w:color="auto" w:fill="FAFAFA"/>
          </w:tcPr>
          <w:p w14:paraId="40383CFD" w14:textId="77777777" w:rsidR="00223D89" w:rsidRPr="0004617C" w:rsidRDefault="00223D89" w:rsidP="00223D89">
            <w:pPr>
              <w:pStyle w:val="ListParagraph"/>
              <w:spacing w:after="0" w:line="240" w:lineRule="auto"/>
              <w:ind w:left="0" w:right="-72"/>
              <w:jc w:val="right"/>
              <w:rPr>
                <w:rFonts w:ascii="Arial" w:eastAsia="Cordia New" w:hAnsi="Arial" w:cs="Arial"/>
                <w:sz w:val="16"/>
                <w:szCs w:val="16"/>
                <w:lang w:val="en-GB"/>
              </w:rPr>
            </w:pPr>
          </w:p>
        </w:tc>
        <w:tc>
          <w:tcPr>
            <w:tcW w:w="1100" w:type="dxa"/>
            <w:tcBorders>
              <w:top w:val="single" w:sz="4" w:space="0" w:color="auto"/>
            </w:tcBorders>
            <w:shd w:val="clear" w:color="auto" w:fill="FAFAFA"/>
          </w:tcPr>
          <w:p w14:paraId="48887D04" w14:textId="77777777" w:rsidR="00223D89" w:rsidRPr="0004617C" w:rsidRDefault="00223D89" w:rsidP="00223D89">
            <w:pPr>
              <w:pStyle w:val="ListParagraph"/>
              <w:spacing w:after="0" w:line="240" w:lineRule="auto"/>
              <w:ind w:left="0" w:right="-72"/>
              <w:jc w:val="right"/>
              <w:rPr>
                <w:rFonts w:ascii="Arial" w:eastAsia="Cordia New" w:hAnsi="Arial" w:cs="Arial"/>
                <w:sz w:val="16"/>
                <w:szCs w:val="16"/>
                <w:lang w:val="en-GB"/>
              </w:rPr>
            </w:pPr>
          </w:p>
        </w:tc>
      </w:tr>
      <w:tr w:rsidR="00223D89" w:rsidRPr="0004617C" w14:paraId="66C0D692" w14:textId="77777777" w:rsidTr="00223D89">
        <w:tc>
          <w:tcPr>
            <w:tcW w:w="2419" w:type="dxa"/>
          </w:tcPr>
          <w:p w14:paraId="6AAAC1F5" w14:textId="51B73595" w:rsidR="00223D89" w:rsidRPr="0004617C" w:rsidRDefault="00223D89" w:rsidP="00223D89">
            <w:pPr>
              <w:pStyle w:val="ListParagraph"/>
              <w:spacing w:after="0" w:line="240" w:lineRule="auto"/>
              <w:ind w:left="0" w:right="-72"/>
              <w:rPr>
                <w:rFonts w:ascii="Arial" w:eastAsia="Cordia New" w:hAnsi="Arial" w:cs="Arial"/>
                <w:sz w:val="16"/>
                <w:szCs w:val="16"/>
                <w:lang w:val="en-GB"/>
              </w:rPr>
            </w:pPr>
            <w:r w:rsidRPr="0004617C">
              <w:rPr>
                <w:rFonts w:ascii="Arial" w:eastAsia="Cordia New" w:hAnsi="Arial" w:cs="Arial"/>
                <w:sz w:val="16"/>
                <w:szCs w:val="16"/>
                <w:lang w:val="en-GB"/>
              </w:rPr>
              <w:t xml:space="preserve">Gross </w:t>
            </w:r>
            <w:r w:rsidR="001E31FF">
              <w:rPr>
                <w:rFonts w:ascii="Arial" w:eastAsia="Cordia New" w:hAnsi="Arial" w:cs="Arial"/>
                <w:sz w:val="16"/>
                <w:szCs w:val="16"/>
                <w:lang w:val="en-GB"/>
              </w:rPr>
              <w:t>carrying amount</w:t>
            </w:r>
          </w:p>
        </w:tc>
        <w:tc>
          <w:tcPr>
            <w:tcW w:w="1099" w:type="dxa"/>
            <w:shd w:val="clear" w:color="auto" w:fill="FAFAFA"/>
            <w:vAlign w:val="bottom"/>
          </w:tcPr>
          <w:p w14:paraId="33DFB7A9" w14:textId="320E415F" w:rsidR="00223D89" w:rsidRPr="0004617C" w:rsidRDefault="00223D89" w:rsidP="00223D89">
            <w:pPr>
              <w:pStyle w:val="ListParagraph"/>
              <w:spacing w:after="0" w:line="240" w:lineRule="auto"/>
              <w:ind w:left="0" w:right="-72"/>
              <w:jc w:val="right"/>
              <w:rPr>
                <w:rFonts w:ascii="Arial" w:eastAsia="Cordia New" w:hAnsi="Arial" w:cs="Arial"/>
                <w:sz w:val="16"/>
                <w:szCs w:val="16"/>
                <w:lang w:val="en-GB"/>
              </w:rPr>
            </w:pPr>
            <w:r w:rsidRPr="0004617C">
              <w:rPr>
                <w:rFonts w:ascii="Arial" w:eastAsia="Arial Unicode MS" w:hAnsi="Arial" w:cs="Arial"/>
                <w:color w:val="000000"/>
                <w:sz w:val="16"/>
                <w:szCs w:val="16"/>
                <w:lang w:val="en-GB"/>
              </w:rPr>
              <w:t>53,745,152</w:t>
            </w:r>
          </w:p>
        </w:tc>
        <w:tc>
          <w:tcPr>
            <w:tcW w:w="1100" w:type="dxa"/>
            <w:shd w:val="clear" w:color="auto" w:fill="FAFAFA"/>
            <w:vAlign w:val="bottom"/>
          </w:tcPr>
          <w:p w14:paraId="28959833" w14:textId="67EEA629" w:rsidR="00223D89" w:rsidRPr="0004617C" w:rsidRDefault="00223D89" w:rsidP="00223D89">
            <w:pPr>
              <w:pStyle w:val="ListParagraph"/>
              <w:spacing w:after="0" w:line="240" w:lineRule="auto"/>
              <w:ind w:left="0" w:right="-72"/>
              <w:jc w:val="right"/>
              <w:rPr>
                <w:rFonts w:ascii="Arial" w:eastAsia="Cordia New" w:hAnsi="Arial" w:cs="Arial"/>
                <w:sz w:val="16"/>
                <w:szCs w:val="16"/>
                <w:lang w:val="en-GB"/>
              </w:rPr>
            </w:pPr>
            <w:r w:rsidRPr="0004617C">
              <w:rPr>
                <w:rFonts w:ascii="Arial" w:eastAsia="Arial Unicode MS" w:hAnsi="Arial" w:cs="Arial"/>
                <w:color w:val="000000"/>
                <w:sz w:val="16"/>
                <w:szCs w:val="16"/>
                <w:lang w:val="en-GB"/>
              </w:rPr>
              <w:t>53,890,571</w:t>
            </w:r>
          </w:p>
        </w:tc>
        <w:tc>
          <w:tcPr>
            <w:tcW w:w="1099" w:type="dxa"/>
            <w:shd w:val="clear" w:color="auto" w:fill="FAFAFA"/>
            <w:vAlign w:val="bottom"/>
          </w:tcPr>
          <w:p w14:paraId="0DFCB326" w14:textId="49696C21" w:rsidR="00223D89" w:rsidRPr="0004617C" w:rsidRDefault="00223D89" w:rsidP="00223D89">
            <w:pPr>
              <w:pStyle w:val="ListParagraph"/>
              <w:spacing w:after="0" w:line="240" w:lineRule="auto"/>
              <w:ind w:left="0" w:right="-72"/>
              <w:jc w:val="right"/>
              <w:rPr>
                <w:rFonts w:ascii="Arial" w:eastAsia="Cordia New" w:hAnsi="Arial" w:cs="Arial"/>
                <w:sz w:val="16"/>
                <w:szCs w:val="16"/>
                <w:lang w:val="en-GB"/>
              </w:rPr>
            </w:pPr>
            <w:r w:rsidRPr="0004617C">
              <w:rPr>
                <w:rFonts w:ascii="Arial" w:eastAsia="Arial Unicode MS" w:hAnsi="Arial" w:cs="Arial"/>
                <w:color w:val="000000"/>
                <w:sz w:val="16"/>
                <w:szCs w:val="16"/>
                <w:lang w:val="en-GB"/>
              </w:rPr>
              <w:t>585,553</w:t>
            </w:r>
          </w:p>
        </w:tc>
        <w:tc>
          <w:tcPr>
            <w:tcW w:w="1100" w:type="dxa"/>
            <w:shd w:val="clear" w:color="auto" w:fill="FAFAFA"/>
            <w:vAlign w:val="bottom"/>
          </w:tcPr>
          <w:p w14:paraId="32716B62" w14:textId="6C6603C7" w:rsidR="00223D89" w:rsidRPr="0004617C" w:rsidRDefault="00223D89" w:rsidP="00223D89">
            <w:pPr>
              <w:pStyle w:val="ListParagraph"/>
              <w:spacing w:after="0" w:line="240" w:lineRule="auto"/>
              <w:ind w:left="0" w:right="-72"/>
              <w:jc w:val="right"/>
              <w:rPr>
                <w:rFonts w:ascii="Arial" w:eastAsia="Cordia New" w:hAnsi="Arial" w:cs="Arial"/>
                <w:sz w:val="16"/>
                <w:szCs w:val="16"/>
                <w:lang w:val="en-GB"/>
              </w:rPr>
            </w:pPr>
            <w:r w:rsidRPr="0004617C">
              <w:rPr>
                <w:rFonts w:ascii="Arial" w:eastAsia="Arial Unicode MS" w:hAnsi="Arial" w:cs="Arial"/>
                <w:color w:val="000000"/>
                <w:sz w:val="16"/>
                <w:szCs w:val="16"/>
                <w:lang w:val="en-GB"/>
              </w:rPr>
              <w:t>1,783,761</w:t>
            </w:r>
          </w:p>
        </w:tc>
        <w:tc>
          <w:tcPr>
            <w:tcW w:w="1099" w:type="dxa"/>
            <w:shd w:val="clear" w:color="auto" w:fill="FAFAFA"/>
            <w:vAlign w:val="bottom"/>
          </w:tcPr>
          <w:p w14:paraId="44315961" w14:textId="20ABE8AC" w:rsidR="00223D89" w:rsidRPr="0004617C" w:rsidRDefault="00223D89" w:rsidP="00223D89">
            <w:pPr>
              <w:pStyle w:val="ListParagraph"/>
              <w:spacing w:after="0" w:line="240" w:lineRule="auto"/>
              <w:ind w:left="0" w:right="-72"/>
              <w:jc w:val="right"/>
              <w:rPr>
                <w:rFonts w:ascii="Arial" w:eastAsia="Cordia New" w:hAnsi="Arial" w:cs="Arial"/>
                <w:sz w:val="16"/>
                <w:szCs w:val="16"/>
                <w:lang w:val="en-GB"/>
              </w:rPr>
            </w:pPr>
            <w:r w:rsidRPr="0004617C">
              <w:rPr>
                <w:rFonts w:ascii="Arial" w:eastAsia="Arial Unicode MS" w:hAnsi="Arial" w:cs="Arial"/>
                <w:color w:val="000000"/>
                <w:sz w:val="16"/>
                <w:szCs w:val="16"/>
                <w:lang w:val="en-GB"/>
              </w:rPr>
              <w:t>-</w:t>
            </w:r>
          </w:p>
        </w:tc>
        <w:tc>
          <w:tcPr>
            <w:tcW w:w="1100" w:type="dxa"/>
            <w:shd w:val="clear" w:color="auto" w:fill="FAFAFA"/>
            <w:vAlign w:val="bottom"/>
          </w:tcPr>
          <w:p w14:paraId="343EC2B8" w14:textId="7E09E03A" w:rsidR="00223D89" w:rsidRPr="0004617C" w:rsidRDefault="00223D89" w:rsidP="00223D89">
            <w:pPr>
              <w:pStyle w:val="ListParagraph"/>
              <w:spacing w:after="0" w:line="240" w:lineRule="auto"/>
              <w:ind w:left="0" w:right="-72"/>
              <w:jc w:val="right"/>
              <w:rPr>
                <w:rFonts w:ascii="Arial" w:eastAsia="Cordia New" w:hAnsi="Arial" w:cs="Arial"/>
                <w:sz w:val="16"/>
                <w:szCs w:val="16"/>
                <w:lang w:val="en-GB"/>
              </w:rPr>
            </w:pPr>
            <w:r w:rsidRPr="0004617C">
              <w:rPr>
                <w:rFonts w:ascii="Arial" w:eastAsia="Arial Unicode MS" w:hAnsi="Arial" w:cs="Arial"/>
                <w:color w:val="000000"/>
                <w:sz w:val="16"/>
                <w:szCs w:val="16"/>
                <w:lang w:val="en-GB"/>
              </w:rPr>
              <w:t>110,005,037</w:t>
            </w:r>
          </w:p>
        </w:tc>
      </w:tr>
      <w:tr w:rsidR="00223D89" w:rsidRPr="0004617C" w14:paraId="3DD181F3" w14:textId="77777777" w:rsidTr="00223D89">
        <w:tc>
          <w:tcPr>
            <w:tcW w:w="2419" w:type="dxa"/>
          </w:tcPr>
          <w:p w14:paraId="0EF4950E" w14:textId="6A437659" w:rsidR="00223D89" w:rsidRPr="0004617C" w:rsidRDefault="00223D89" w:rsidP="00223D89">
            <w:pPr>
              <w:pStyle w:val="ListParagraph"/>
              <w:spacing w:after="0" w:line="240" w:lineRule="auto"/>
              <w:ind w:left="0" w:right="-72"/>
              <w:rPr>
                <w:rFonts w:ascii="Arial" w:eastAsia="Cordia New" w:hAnsi="Arial" w:cs="Arial"/>
                <w:sz w:val="16"/>
                <w:szCs w:val="16"/>
                <w:lang w:val="en-GB"/>
              </w:rPr>
            </w:pPr>
            <w:r w:rsidRPr="0004617C">
              <w:rPr>
                <w:rFonts w:ascii="Arial" w:eastAsia="Arial Unicode MS" w:hAnsi="Arial" w:cs="Arial"/>
                <w:color w:val="000000"/>
                <w:spacing w:val="-6"/>
                <w:sz w:val="16"/>
                <w:szCs w:val="16"/>
                <w:lang w:val="en-GB"/>
              </w:rPr>
              <w:t xml:space="preserve">Allowance for expected </w:t>
            </w:r>
            <w:r w:rsidR="00A50A69" w:rsidRPr="0004617C">
              <w:rPr>
                <w:rFonts w:ascii="Arial" w:eastAsia="Arial Unicode MS" w:hAnsi="Arial" w:cs="Arial"/>
                <w:color w:val="000000"/>
                <w:spacing w:val="-6"/>
                <w:sz w:val="16"/>
                <w:szCs w:val="16"/>
                <w:lang w:val="en-GB"/>
              </w:rPr>
              <w:t xml:space="preserve">credit </w:t>
            </w:r>
            <w:r w:rsidRPr="0004617C">
              <w:rPr>
                <w:rFonts w:ascii="Arial" w:eastAsia="Arial Unicode MS" w:hAnsi="Arial" w:cs="Arial"/>
                <w:color w:val="000000"/>
                <w:spacing w:val="-6"/>
                <w:sz w:val="16"/>
                <w:szCs w:val="16"/>
                <w:lang w:val="en-GB"/>
              </w:rPr>
              <w:t>loss</w:t>
            </w:r>
          </w:p>
        </w:tc>
        <w:tc>
          <w:tcPr>
            <w:tcW w:w="1099" w:type="dxa"/>
            <w:shd w:val="clear" w:color="auto" w:fill="FAFAFA"/>
            <w:vAlign w:val="bottom"/>
          </w:tcPr>
          <w:p w14:paraId="5806F0C8" w14:textId="0B599101" w:rsidR="00223D89" w:rsidRPr="0004617C" w:rsidRDefault="00223D89" w:rsidP="00223D89">
            <w:pPr>
              <w:pStyle w:val="ListParagraph"/>
              <w:spacing w:after="0" w:line="240" w:lineRule="auto"/>
              <w:ind w:left="0" w:right="-72"/>
              <w:jc w:val="right"/>
              <w:rPr>
                <w:rFonts w:ascii="Arial" w:eastAsia="Cordia New" w:hAnsi="Arial" w:cs="Arial"/>
                <w:sz w:val="16"/>
                <w:szCs w:val="16"/>
                <w:lang w:val="en-GB"/>
              </w:rPr>
            </w:pPr>
            <w:r w:rsidRPr="0004617C">
              <w:rPr>
                <w:rFonts w:ascii="Arial" w:eastAsia="Arial Unicode MS" w:hAnsi="Arial" w:cs="Arial"/>
                <w:color w:val="000000"/>
                <w:sz w:val="16"/>
                <w:szCs w:val="16"/>
                <w:lang w:val="en-GB"/>
              </w:rPr>
              <w:t>(244,487)</w:t>
            </w:r>
          </w:p>
        </w:tc>
        <w:tc>
          <w:tcPr>
            <w:tcW w:w="1100" w:type="dxa"/>
            <w:shd w:val="clear" w:color="auto" w:fill="FAFAFA"/>
            <w:vAlign w:val="bottom"/>
          </w:tcPr>
          <w:p w14:paraId="1D50196D" w14:textId="061C8711" w:rsidR="00223D89" w:rsidRPr="0004617C" w:rsidRDefault="00223D89" w:rsidP="00223D89">
            <w:pPr>
              <w:pStyle w:val="ListParagraph"/>
              <w:spacing w:after="0" w:line="240" w:lineRule="auto"/>
              <w:ind w:left="0" w:right="-72"/>
              <w:jc w:val="right"/>
              <w:rPr>
                <w:rFonts w:ascii="Arial" w:eastAsia="Cordia New" w:hAnsi="Arial" w:cs="Arial"/>
                <w:sz w:val="16"/>
                <w:szCs w:val="16"/>
                <w:lang w:val="en-GB"/>
              </w:rPr>
            </w:pPr>
            <w:r w:rsidRPr="0004617C">
              <w:rPr>
                <w:rFonts w:ascii="Arial" w:eastAsia="Arial Unicode MS" w:hAnsi="Arial" w:cs="Arial"/>
                <w:color w:val="000000"/>
                <w:sz w:val="16"/>
                <w:szCs w:val="16"/>
                <w:lang w:val="en-GB"/>
              </w:rPr>
              <w:t>(470,888)</w:t>
            </w:r>
          </w:p>
        </w:tc>
        <w:tc>
          <w:tcPr>
            <w:tcW w:w="1099" w:type="dxa"/>
            <w:shd w:val="clear" w:color="auto" w:fill="FAFAFA"/>
            <w:vAlign w:val="bottom"/>
          </w:tcPr>
          <w:p w14:paraId="24EC2C3D" w14:textId="0F765765" w:rsidR="00223D89" w:rsidRPr="0004617C" w:rsidRDefault="00223D89" w:rsidP="00223D89">
            <w:pPr>
              <w:pStyle w:val="ListParagraph"/>
              <w:spacing w:after="0" w:line="240" w:lineRule="auto"/>
              <w:ind w:left="0" w:right="-72"/>
              <w:jc w:val="right"/>
              <w:rPr>
                <w:rFonts w:ascii="Arial" w:eastAsia="Cordia New" w:hAnsi="Arial" w:cs="Arial"/>
                <w:sz w:val="16"/>
                <w:szCs w:val="16"/>
                <w:lang w:val="en-GB"/>
              </w:rPr>
            </w:pPr>
            <w:r w:rsidRPr="0004617C">
              <w:rPr>
                <w:rFonts w:ascii="Arial" w:eastAsia="Arial Unicode MS" w:hAnsi="Arial" w:cs="Arial"/>
                <w:color w:val="000000"/>
                <w:sz w:val="16"/>
                <w:szCs w:val="16"/>
                <w:lang w:val="en-GB"/>
              </w:rPr>
              <w:t>(496,074)</w:t>
            </w:r>
          </w:p>
        </w:tc>
        <w:tc>
          <w:tcPr>
            <w:tcW w:w="1100" w:type="dxa"/>
            <w:shd w:val="clear" w:color="auto" w:fill="FAFAFA"/>
            <w:vAlign w:val="bottom"/>
          </w:tcPr>
          <w:p w14:paraId="1369D822" w14:textId="4A03645B" w:rsidR="00223D89" w:rsidRPr="0004617C" w:rsidRDefault="00223D89" w:rsidP="00223D89">
            <w:pPr>
              <w:pStyle w:val="ListParagraph"/>
              <w:spacing w:after="0" w:line="240" w:lineRule="auto"/>
              <w:ind w:left="0" w:right="-72"/>
              <w:jc w:val="right"/>
              <w:rPr>
                <w:rFonts w:ascii="Arial" w:eastAsia="Cordia New" w:hAnsi="Arial" w:cs="Arial"/>
                <w:sz w:val="16"/>
                <w:szCs w:val="16"/>
                <w:lang w:val="en-GB"/>
              </w:rPr>
            </w:pPr>
            <w:r w:rsidRPr="0004617C">
              <w:rPr>
                <w:rFonts w:ascii="Arial" w:eastAsia="Arial Unicode MS" w:hAnsi="Arial" w:cs="Arial"/>
                <w:color w:val="000000"/>
                <w:sz w:val="16"/>
                <w:szCs w:val="16"/>
                <w:lang w:val="en-GB"/>
              </w:rPr>
              <w:t>(476,146)</w:t>
            </w:r>
          </w:p>
        </w:tc>
        <w:tc>
          <w:tcPr>
            <w:tcW w:w="1099" w:type="dxa"/>
            <w:shd w:val="clear" w:color="auto" w:fill="FAFAFA"/>
            <w:vAlign w:val="bottom"/>
          </w:tcPr>
          <w:p w14:paraId="5E955E20" w14:textId="7F2DC667" w:rsidR="00223D89" w:rsidRPr="0004617C" w:rsidRDefault="00223D89" w:rsidP="00223D89">
            <w:pPr>
              <w:pStyle w:val="ListParagraph"/>
              <w:spacing w:after="0" w:line="240" w:lineRule="auto"/>
              <w:ind w:left="0" w:right="-72"/>
              <w:jc w:val="right"/>
              <w:rPr>
                <w:rFonts w:ascii="Arial" w:eastAsia="Cordia New" w:hAnsi="Arial" w:cs="Arial"/>
                <w:sz w:val="16"/>
                <w:szCs w:val="16"/>
                <w:lang w:val="en-GB"/>
              </w:rPr>
            </w:pPr>
            <w:r w:rsidRPr="0004617C">
              <w:rPr>
                <w:rFonts w:ascii="Arial" w:eastAsia="Arial Unicode MS" w:hAnsi="Arial" w:cs="Arial"/>
                <w:color w:val="000000"/>
                <w:sz w:val="16"/>
                <w:szCs w:val="16"/>
                <w:lang w:val="en-GB"/>
              </w:rPr>
              <w:t>-</w:t>
            </w:r>
          </w:p>
        </w:tc>
        <w:tc>
          <w:tcPr>
            <w:tcW w:w="1100" w:type="dxa"/>
            <w:shd w:val="clear" w:color="auto" w:fill="FAFAFA"/>
            <w:vAlign w:val="bottom"/>
          </w:tcPr>
          <w:p w14:paraId="2348E04C" w14:textId="1A216B56" w:rsidR="00223D89" w:rsidRPr="0004617C" w:rsidRDefault="00223D89" w:rsidP="00223D89">
            <w:pPr>
              <w:pStyle w:val="ListParagraph"/>
              <w:spacing w:after="0" w:line="240" w:lineRule="auto"/>
              <w:ind w:left="0" w:right="-72"/>
              <w:jc w:val="right"/>
              <w:rPr>
                <w:rFonts w:ascii="Arial" w:eastAsia="Cordia New" w:hAnsi="Arial" w:cs="Arial"/>
                <w:sz w:val="16"/>
                <w:szCs w:val="16"/>
                <w:lang w:val="en-GB"/>
              </w:rPr>
            </w:pPr>
            <w:r w:rsidRPr="0004617C">
              <w:rPr>
                <w:rFonts w:ascii="Arial" w:eastAsia="Arial Unicode MS" w:hAnsi="Arial" w:cs="Arial"/>
                <w:color w:val="000000"/>
                <w:sz w:val="16"/>
                <w:szCs w:val="16"/>
                <w:lang w:val="en-GB"/>
              </w:rPr>
              <w:t>(1,687,595)</w:t>
            </w:r>
          </w:p>
        </w:tc>
      </w:tr>
      <w:tr w:rsidR="00757A7B" w:rsidRPr="0004617C" w14:paraId="21138AAC" w14:textId="77777777" w:rsidTr="00757A7B">
        <w:tc>
          <w:tcPr>
            <w:tcW w:w="2419" w:type="dxa"/>
          </w:tcPr>
          <w:p w14:paraId="4D317887" w14:textId="2C7C1E9A" w:rsidR="00223D89" w:rsidRPr="0004617C" w:rsidRDefault="00223D89" w:rsidP="00223D89">
            <w:pPr>
              <w:pStyle w:val="ListParagraph"/>
              <w:spacing w:after="0" w:line="240" w:lineRule="auto"/>
              <w:ind w:left="0" w:right="-72"/>
              <w:rPr>
                <w:rFonts w:ascii="Arial" w:eastAsia="Arial Unicode MS" w:hAnsi="Arial" w:cs="Arial"/>
                <w:color w:val="000000"/>
                <w:spacing w:val="-6"/>
                <w:sz w:val="16"/>
                <w:szCs w:val="16"/>
                <w:lang w:val="en-GB"/>
              </w:rPr>
            </w:pPr>
          </w:p>
        </w:tc>
        <w:tc>
          <w:tcPr>
            <w:tcW w:w="1099" w:type="dxa"/>
            <w:shd w:val="clear" w:color="auto" w:fill="auto"/>
            <w:vAlign w:val="bottom"/>
          </w:tcPr>
          <w:p w14:paraId="7DE9A1B7" w14:textId="77777777" w:rsidR="00223D89" w:rsidRPr="0004617C"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p>
        </w:tc>
        <w:tc>
          <w:tcPr>
            <w:tcW w:w="1100" w:type="dxa"/>
            <w:shd w:val="clear" w:color="auto" w:fill="auto"/>
            <w:vAlign w:val="bottom"/>
          </w:tcPr>
          <w:p w14:paraId="06EDDF0C" w14:textId="77777777" w:rsidR="00223D89" w:rsidRPr="0004617C"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p>
        </w:tc>
        <w:tc>
          <w:tcPr>
            <w:tcW w:w="1099" w:type="dxa"/>
            <w:shd w:val="clear" w:color="auto" w:fill="auto"/>
            <w:vAlign w:val="bottom"/>
          </w:tcPr>
          <w:p w14:paraId="6E9282AF" w14:textId="77777777" w:rsidR="00223D89" w:rsidRPr="0004617C"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p>
        </w:tc>
        <w:tc>
          <w:tcPr>
            <w:tcW w:w="1100" w:type="dxa"/>
            <w:shd w:val="clear" w:color="auto" w:fill="auto"/>
            <w:vAlign w:val="bottom"/>
          </w:tcPr>
          <w:p w14:paraId="05AC5DAD" w14:textId="77777777" w:rsidR="00223D89" w:rsidRPr="0004617C"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p>
        </w:tc>
        <w:tc>
          <w:tcPr>
            <w:tcW w:w="1099" w:type="dxa"/>
            <w:shd w:val="clear" w:color="auto" w:fill="auto"/>
            <w:vAlign w:val="bottom"/>
          </w:tcPr>
          <w:p w14:paraId="4092711E" w14:textId="77777777" w:rsidR="00223D89" w:rsidRPr="0004617C"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p>
        </w:tc>
        <w:tc>
          <w:tcPr>
            <w:tcW w:w="1100" w:type="dxa"/>
            <w:shd w:val="clear" w:color="auto" w:fill="auto"/>
            <w:vAlign w:val="bottom"/>
          </w:tcPr>
          <w:p w14:paraId="4D0A5960" w14:textId="77777777" w:rsidR="00223D89" w:rsidRPr="0004617C"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p>
        </w:tc>
      </w:tr>
      <w:tr w:rsidR="00757A7B" w:rsidRPr="0004617C" w14:paraId="1AA9EC94" w14:textId="77777777" w:rsidTr="00757A7B">
        <w:tc>
          <w:tcPr>
            <w:tcW w:w="2419" w:type="dxa"/>
          </w:tcPr>
          <w:p w14:paraId="13990E59" w14:textId="66D56520" w:rsidR="00223D89" w:rsidRPr="0004617C" w:rsidRDefault="00566B38" w:rsidP="00223D89">
            <w:pPr>
              <w:pStyle w:val="ListParagraph"/>
              <w:spacing w:after="0" w:line="240" w:lineRule="auto"/>
              <w:ind w:left="0" w:right="-72"/>
              <w:rPr>
                <w:rFonts w:ascii="Arial" w:eastAsia="Arial Unicode MS" w:hAnsi="Arial" w:cs="Arial"/>
                <w:b/>
                <w:bCs/>
                <w:color w:val="000000"/>
                <w:sz w:val="16"/>
                <w:szCs w:val="16"/>
                <w:lang w:val="en-GB"/>
              </w:rPr>
            </w:pPr>
            <w:r w:rsidRPr="0004617C">
              <w:rPr>
                <w:rFonts w:ascii="Arial" w:eastAsia="Arial Unicode MS" w:hAnsi="Arial" w:cs="Arial"/>
                <w:b/>
                <w:bCs/>
                <w:color w:val="000000"/>
                <w:sz w:val="16"/>
                <w:szCs w:val="16"/>
                <w:lang w:val="en-GB"/>
              </w:rPr>
              <w:t xml:space="preserve">As </w:t>
            </w:r>
            <w:proofErr w:type="gramStart"/>
            <w:r w:rsidRPr="0004617C">
              <w:rPr>
                <w:rFonts w:ascii="Arial" w:eastAsia="Arial Unicode MS" w:hAnsi="Arial" w:cs="Arial"/>
                <w:b/>
                <w:bCs/>
                <w:color w:val="000000"/>
                <w:sz w:val="16"/>
                <w:szCs w:val="16"/>
                <w:lang w:val="en-GB"/>
              </w:rPr>
              <w:t>at</w:t>
            </w:r>
            <w:proofErr w:type="gramEnd"/>
            <w:r w:rsidRPr="0004617C">
              <w:rPr>
                <w:rFonts w:ascii="Arial" w:eastAsia="Arial Unicode MS" w:hAnsi="Arial" w:cs="Arial"/>
                <w:b/>
                <w:bCs/>
                <w:color w:val="000000"/>
                <w:sz w:val="16"/>
                <w:szCs w:val="16"/>
                <w:lang w:val="en-GB"/>
              </w:rPr>
              <w:t xml:space="preserve"> 31 December 2022</w:t>
            </w:r>
          </w:p>
        </w:tc>
        <w:tc>
          <w:tcPr>
            <w:tcW w:w="1099" w:type="dxa"/>
            <w:shd w:val="clear" w:color="auto" w:fill="auto"/>
            <w:vAlign w:val="bottom"/>
          </w:tcPr>
          <w:p w14:paraId="71C81551" w14:textId="77777777" w:rsidR="00223D89" w:rsidRPr="0004617C"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p>
        </w:tc>
        <w:tc>
          <w:tcPr>
            <w:tcW w:w="1100" w:type="dxa"/>
            <w:shd w:val="clear" w:color="auto" w:fill="auto"/>
            <w:vAlign w:val="bottom"/>
          </w:tcPr>
          <w:p w14:paraId="23E6ABFB" w14:textId="77777777" w:rsidR="00223D89" w:rsidRPr="0004617C"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p>
        </w:tc>
        <w:tc>
          <w:tcPr>
            <w:tcW w:w="1099" w:type="dxa"/>
            <w:shd w:val="clear" w:color="auto" w:fill="auto"/>
            <w:vAlign w:val="bottom"/>
          </w:tcPr>
          <w:p w14:paraId="636070DB" w14:textId="77777777" w:rsidR="00223D89" w:rsidRPr="0004617C"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p>
        </w:tc>
        <w:tc>
          <w:tcPr>
            <w:tcW w:w="1100" w:type="dxa"/>
            <w:shd w:val="clear" w:color="auto" w:fill="auto"/>
            <w:vAlign w:val="bottom"/>
          </w:tcPr>
          <w:p w14:paraId="05D67600" w14:textId="77777777" w:rsidR="00223D89" w:rsidRPr="0004617C"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p>
        </w:tc>
        <w:tc>
          <w:tcPr>
            <w:tcW w:w="1099" w:type="dxa"/>
            <w:shd w:val="clear" w:color="auto" w:fill="auto"/>
            <w:vAlign w:val="bottom"/>
          </w:tcPr>
          <w:p w14:paraId="0F799BD2" w14:textId="77777777" w:rsidR="00223D89" w:rsidRPr="0004617C"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p>
        </w:tc>
        <w:tc>
          <w:tcPr>
            <w:tcW w:w="1100" w:type="dxa"/>
            <w:shd w:val="clear" w:color="auto" w:fill="auto"/>
            <w:vAlign w:val="bottom"/>
          </w:tcPr>
          <w:p w14:paraId="475B7525" w14:textId="77777777" w:rsidR="00223D89" w:rsidRPr="0004617C"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p>
        </w:tc>
      </w:tr>
      <w:tr w:rsidR="00757A7B" w:rsidRPr="0004617C" w14:paraId="5EE24073" w14:textId="77777777" w:rsidTr="00757A7B">
        <w:tc>
          <w:tcPr>
            <w:tcW w:w="2419" w:type="dxa"/>
          </w:tcPr>
          <w:p w14:paraId="7B059DC3" w14:textId="228B6A11" w:rsidR="00223D89" w:rsidRPr="0004617C" w:rsidRDefault="00566B38" w:rsidP="00223D89">
            <w:pPr>
              <w:pStyle w:val="ListParagraph"/>
              <w:spacing w:after="0" w:line="240" w:lineRule="auto"/>
              <w:ind w:left="0" w:right="-72"/>
              <w:rPr>
                <w:rFonts w:ascii="Arial" w:eastAsia="Cordia New" w:hAnsi="Arial" w:cs="Arial"/>
                <w:sz w:val="16"/>
                <w:szCs w:val="16"/>
                <w:lang w:val="en-GB"/>
              </w:rPr>
            </w:pPr>
            <w:r w:rsidRPr="0004617C">
              <w:rPr>
                <w:rFonts w:ascii="Arial" w:eastAsia="Cordia New" w:hAnsi="Arial" w:cs="Arial"/>
                <w:sz w:val="16"/>
                <w:szCs w:val="16"/>
                <w:lang w:val="en-GB"/>
              </w:rPr>
              <w:t xml:space="preserve">Gross </w:t>
            </w:r>
            <w:r w:rsidR="001E31FF">
              <w:rPr>
                <w:rFonts w:ascii="Arial" w:eastAsia="Cordia New" w:hAnsi="Arial" w:cs="Arial"/>
                <w:sz w:val="16"/>
                <w:szCs w:val="16"/>
                <w:lang w:val="en-GB"/>
              </w:rPr>
              <w:t>carrying amount</w:t>
            </w:r>
          </w:p>
        </w:tc>
        <w:tc>
          <w:tcPr>
            <w:tcW w:w="1099" w:type="dxa"/>
            <w:shd w:val="clear" w:color="auto" w:fill="auto"/>
            <w:vAlign w:val="bottom"/>
          </w:tcPr>
          <w:p w14:paraId="21824AE3" w14:textId="39642E69" w:rsidR="00223D89" w:rsidRPr="0004617C"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r w:rsidRPr="0004617C">
              <w:rPr>
                <w:rFonts w:ascii="Arial" w:eastAsia="Arial Unicode MS" w:hAnsi="Arial" w:cs="Arial"/>
                <w:color w:val="000000"/>
                <w:sz w:val="16"/>
                <w:szCs w:val="16"/>
                <w:lang w:val="en-GB"/>
              </w:rPr>
              <w:t>57,507,285</w:t>
            </w:r>
          </w:p>
        </w:tc>
        <w:tc>
          <w:tcPr>
            <w:tcW w:w="1100" w:type="dxa"/>
            <w:shd w:val="clear" w:color="auto" w:fill="auto"/>
            <w:vAlign w:val="bottom"/>
          </w:tcPr>
          <w:p w14:paraId="1E7FA27C" w14:textId="535541F1" w:rsidR="00223D89" w:rsidRPr="0004617C"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r w:rsidRPr="0004617C">
              <w:rPr>
                <w:rFonts w:ascii="Arial" w:eastAsia="Arial Unicode MS" w:hAnsi="Arial" w:cs="Arial"/>
                <w:color w:val="000000"/>
                <w:sz w:val="16"/>
                <w:szCs w:val="16"/>
                <w:lang w:val="en-GB"/>
              </w:rPr>
              <w:t>71,976,983</w:t>
            </w:r>
          </w:p>
        </w:tc>
        <w:tc>
          <w:tcPr>
            <w:tcW w:w="1099" w:type="dxa"/>
            <w:shd w:val="clear" w:color="auto" w:fill="auto"/>
            <w:vAlign w:val="bottom"/>
          </w:tcPr>
          <w:p w14:paraId="2189357B" w14:textId="08CFA58D" w:rsidR="00223D89" w:rsidRPr="0004617C"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r w:rsidRPr="0004617C">
              <w:rPr>
                <w:rFonts w:ascii="Arial" w:eastAsia="Arial Unicode MS" w:hAnsi="Arial" w:cs="Arial"/>
                <w:color w:val="000000"/>
                <w:sz w:val="16"/>
                <w:szCs w:val="16"/>
                <w:lang w:val="en-GB"/>
              </w:rPr>
              <w:t>-</w:t>
            </w:r>
          </w:p>
        </w:tc>
        <w:tc>
          <w:tcPr>
            <w:tcW w:w="1100" w:type="dxa"/>
            <w:shd w:val="clear" w:color="auto" w:fill="auto"/>
            <w:vAlign w:val="bottom"/>
          </w:tcPr>
          <w:p w14:paraId="27D57FA2" w14:textId="210ED463" w:rsidR="00223D89" w:rsidRPr="0004617C"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r w:rsidRPr="0004617C">
              <w:rPr>
                <w:rFonts w:ascii="Arial" w:eastAsia="Arial Unicode MS" w:hAnsi="Arial" w:cs="Arial"/>
                <w:color w:val="000000"/>
                <w:sz w:val="16"/>
                <w:szCs w:val="16"/>
                <w:lang w:val="en-GB"/>
              </w:rPr>
              <w:t>10,828,280</w:t>
            </w:r>
          </w:p>
        </w:tc>
        <w:tc>
          <w:tcPr>
            <w:tcW w:w="1099" w:type="dxa"/>
            <w:shd w:val="clear" w:color="auto" w:fill="auto"/>
            <w:vAlign w:val="bottom"/>
          </w:tcPr>
          <w:p w14:paraId="448E3C6C" w14:textId="50F69C5A" w:rsidR="00223D89" w:rsidRPr="0004617C"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r w:rsidRPr="0004617C">
              <w:rPr>
                <w:rFonts w:ascii="Arial" w:eastAsia="Arial Unicode MS" w:hAnsi="Arial" w:cs="Arial"/>
                <w:color w:val="000000"/>
                <w:sz w:val="16"/>
                <w:szCs w:val="16"/>
                <w:lang w:val="en-GB"/>
              </w:rPr>
              <w:t>307,210</w:t>
            </w:r>
          </w:p>
        </w:tc>
        <w:tc>
          <w:tcPr>
            <w:tcW w:w="1100" w:type="dxa"/>
            <w:shd w:val="clear" w:color="auto" w:fill="auto"/>
            <w:vAlign w:val="bottom"/>
          </w:tcPr>
          <w:p w14:paraId="1FB0DB85" w14:textId="1FD8FFFD" w:rsidR="00223D89" w:rsidRPr="0004617C"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r w:rsidRPr="0004617C">
              <w:rPr>
                <w:rFonts w:ascii="Arial" w:eastAsia="Arial Unicode MS" w:hAnsi="Arial" w:cs="Arial"/>
                <w:color w:val="000000"/>
                <w:sz w:val="16"/>
                <w:szCs w:val="16"/>
                <w:lang w:val="en-GB"/>
              </w:rPr>
              <w:t>140,619,758</w:t>
            </w:r>
          </w:p>
        </w:tc>
      </w:tr>
      <w:tr w:rsidR="00757A7B" w:rsidRPr="0004617C" w14:paraId="03C3A9AA" w14:textId="77777777" w:rsidTr="00757A7B">
        <w:tc>
          <w:tcPr>
            <w:tcW w:w="2419" w:type="dxa"/>
          </w:tcPr>
          <w:p w14:paraId="35C1F1FB" w14:textId="0906FC66" w:rsidR="00223D89" w:rsidRPr="0004617C" w:rsidRDefault="00223D89" w:rsidP="00223D89">
            <w:pPr>
              <w:pStyle w:val="ListParagraph"/>
              <w:spacing w:after="0" w:line="240" w:lineRule="auto"/>
              <w:ind w:left="0" w:right="-72"/>
              <w:rPr>
                <w:rFonts w:ascii="Arial" w:eastAsia="Cordia New" w:hAnsi="Arial" w:cs="Arial"/>
                <w:sz w:val="16"/>
                <w:szCs w:val="16"/>
                <w:lang w:val="en-GB"/>
              </w:rPr>
            </w:pPr>
            <w:r w:rsidRPr="0004617C">
              <w:rPr>
                <w:rFonts w:ascii="Arial" w:eastAsia="Arial Unicode MS" w:hAnsi="Arial" w:cs="Arial"/>
                <w:color w:val="000000"/>
                <w:spacing w:val="-6"/>
                <w:sz w:val="16"/>
                <w:szCs w:val="16"/>
                <w:lang w:val="en-GB"/>
              </w:rPr>
              <w:t xml:space="preserve">Allowance for expected </w:t>
            </w:r>
            <w:r w:rsidR="00A50A69" w:rsidRPr="0004617C">
              <w:rPr>
                <w:rFonts w:ascii="Arial" w:eastAsia="Arial Unicode MS" w:hAnsi="Arial" w:cs="Arial"/>
                <w:color w:val="000000"/>
                <w:spacing w:val="-6"/>
                <w:sz w:val="16"/>
                <w:szCs w:val="16"/>
                <w:lang w:val="en-GB"/>
              </w:rPr>
              <w:t>credit l</w:t>
            </w:r>
            <w:r w:rsidRPr="0004617C">
              <w:rPr>
                <w:rFonts w:ascii="Arial" w:eastAsia="Arial Unicode MS" w:hAnsi="Arial" w:cs="Arial"/>
                <w:color w:val="000000"/>
                <w:spacing w:val="-6"/>
                <w:sz w:val="16"/>
                <w:szCs w:val="16"/>
                <w:lang w:val="en-GB"/>
              </w:rPr>
              <w:t>oss</w:t>
            </w:r>
          </w:p>
        </w:tc>
        <w:tc>
          <w:tcPr>
            <w:tcW w:w="1099" w:type="dxa"/>
            <w:shd w:val="clear" w:color="auto" w:fill="auto"/>
            <w:vAlign w:val="bottom"/>
          </w:tcPr>
          <w:p w14:paraId="6C6CE79F" w14:textId="23A1E6FA" w:rsidR="00223D89" w:rsidRPr="0004617C"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r w:rsidRPr="0004617C">
              <w:rPr>
                <w:rFonts w:ascii="Arial" w:eastAsia="Arial Unicode MS" w:hAnsi="Arial" w:cs="Arial"/>
                <w:color w:val="000000"/>
                <w:sz w:val="16"/>
                <w:szCs w:val="16"/>
                <w:lang w:val="en-GB"/>
              </w:rPr>
              <w:t>(72,835)</w:t>
            </w:r>
          </w:p>
        </w:tc>
        <w:tc>
          <w:tcPr>
            <w:tcW w:w="1100" w:type="dxa"/>
            <w:shd w:val="clear" w:color="auto" w:fill="auto"/>
            <w:vAlign w:val="bottom"/>
          </w:tcPr>
          <w:p w14:paraId="28FEBCDE" w14:textId="1526D05A" w:rsidR="00223D89" w:rsidRPr="0004617C"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r w:rsidRPr="0004617C">
              <w:rPr>
                <w:rFonts w:ascii="Arial" w:eastAsia="Arial Unicode MS" w:hAnsi="Arial" w:cs="Arial"/>
                <w:color w:val="000000"/>
                <w:sz w:val="16"/>
                <w:szCs w:val="16"/>
                <w:lang w:val="en-GB"/>
              </w:rPr>
              <w:t>(297,683)</w:t>
            </w:r>
          </w:p>
        </w:tc>
        <w:tc>
          <w:tcPr>
            <w:tcW w:w="1099" w:type="dxa"/>
            <w:shd w:val="clear" w:color="auto" w:fill="auto"/>
            <w:vAlign w:val="bottom"/>
          </w:tcPr>
          <w:p w14:paraId="4FA05F19" w14:textId="0D13C3C5" w:rsidR="00223D89" w:rsidRPr="0004617C"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r w:rsidRPr="0004617C">
              <w:rPr>
                <w:rFonts w:ascii="Arial" w:eastAsia="Arial Unicode MS" w:hAnsi="Arial" w:cs="Arial"/>
                <w:color w:val="000000"/>
                <w:sz w:val="16"/>
                <w:szCs w:val="16"/>
                <w:lang w:val="en-GB"/>
              </w:rPr>
              <w:t>-</w:t>
            </w:r>
          </w:p>
        </w:tc>
        <w:tc>
          <w:tcPr>
            <w:tcW w:w="1100" w:type="dxa"/>
            <w:shd w:val="clear" w:color="auto" w:fill="auto"/>
            <w:vAlign w:val="bottom"/>
          </w:tcPr>
          <w:p w14:paraId="566D22BD" w14:textId="4A4A2373" w:rsidR="00223D89" w:rsidRPr="0004617C"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r w:rsidRPr="0004617C">
              <w:rPr>
                <w:rFonts w:ascii="Arial" w:eastAsia="Arial Unicode MS" w:hAnsi="Arial" w:cs="Arial"/>
                <w:color w:val="000000"/>
                <w:sz w:val="16"/>
                <w:szCs w:val="16"/>
                <w:lang w:val="en-GB"/>
              </w:rPr>
              <w:t>-</w:t>
            </w:r>
          </w:p>
        </w:tc>
        <w:tc>
          <w:tcPr>
            <w:tcW w:w="1099" w:type="dxa"/>
            <w:shd w:val="clear" w:color="auto" w:fill="auto"/>
            <w:vAlign w:val="bottom"/>
          </w:tcPr>
          <w:p w14:paraId="33DA92A3" w14:textId="193EC62D" w:rsidR="00223D89" w:rsidRPr="0004617C"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r w:rsidRPr="0004617C">
              <w:rPr>
                <w:rFonts w:ascii="Arial" w:eastAsia="Arial Unicode MS" w:hAnsi="Arial" w:cs="Arial"/>
                <w:color w:val="000000"/>
                <w:sz w:val="16"/>
                <w:szCs w:val="16"/>
                <w:lang w:val="en-GB"/>
              </w:rPr>
              <w:t>(307,210)</w:t>
            </w:r>
          </w:p>
        </w:tc>
        <w:tc>
          <w:tcPr>
            <w:tcW w:w="1100" w:type="dxa"/>
            <w:shd w:val="clear" w:color="auto" w:fill="auto"/>
            <w:vAlign w:val="bottom"/>
          </w:tcPr>
          <w:p w14:paraId="63385938" w14:textId="18456632" w:rsidR="00223D89" w:rsidRPr="0004617C"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r w:rsidRPr="0004617C">
              <w:rPr>
                <w:rFonts w:ascii="Arial" w:eastAsia="Arial Unicode MS" w:hAnsi="Arial" w:cs="Arial"/>
                <w:color w:val="000000"/>
                <w:sz w:val="16"/>
                <w:szCs w:val="16"/>
                <w:lang w:val="en-GB"/>
              </w:rPr>
              <w:t>(677,728)</w:t>
            </w:r>
          </w:p>
        </w:tc>
      </w:tr>
      <w:bookmarkEnd w:id="32"/>
    </w:tbl>
    <w:p w14:paraId="2B5B9E1F" w14:textId="7ED6A1F4" w:rsidR="00C122E8" w:rsidRPr="00E84484" w:rsidRDefault="00C122E8" w:rsidP="00E84484">
      <w:pPr>
        <w:spacing w:after="0" w:line="240" w:lineRule="auto"/>
        <w:ind w:left="540"/>
        <w:jc w:val="both"/>
        <w:rPr>
          <w:rFonts w:ascii="Arial" w:hAnsi="Arial" w:cs="Arial"/>
          <w:sz w:val="18"/>
          <w:szCs w:val="18"/>
          <w:lang w:bidi="th-TH"/>
        </w:rPr>
      </w:pPr>
    </w:p>
    <w:p w14:paraId="1281E65D" w14:textId="69FA7E05" w:rsidR="00C122E8" w:rsidRPr="0004617C" w:rsidRDefault="00C122E8" w:rsidP="00C122E8">
      <w:pPr>
        <w:pStyle w:val="ListParagraph"/>
        <w:numPr>
          <w:ilvl w:val="0"/>
          <w:numId w:val="28"/>
        </w:numPr>
        <w:spacing w:after="0" w:line="240" w:lineRule="auto"/>
        <w:rPr>
          <w:rFonts w:ascii="Arial" w:eastAsia="Cordia New" w:hAnsi="Arial" w:cs="Arial"/>
          <w:spacing w:val="-4"/>
          <w:sz w:val="18"/>
          <w:szCs w:val="18"/>
          <w:lang w:val="en-GB"/>
        </w:rPr>
      </w:pPr>
      <w:r w:rsidRPr="0004617C">
        <w:rPr>
          <w:rFonts w:ascii="Arial" w:eastAsia="Cordia New" w:hAnsi="Arial" w:cs="Arial"/>
          <w:spacing w:val="-4"/>
          <w:sz w:val="18"/>
          <w:szCs w:val="18"/>
          <w:lang w:val="en-GB"/>
        </w:rPr>
        <w:t xml:space="preserve">The loss allowance </w:t>
      </w:r>
      <w:r w:rsidR="005229AE" w:rsidRPr="0004617C">
        <w:rPr>
          <w:rFonts w:ascii="Arial" w:eastAsia="Cordia New" w:hAnsi="Arial" w:cs="Arial"/>
          <w:spacing w:val="-4"/>
          <w:sz w:val="18"/>
          <w:szCs w:val="18"/>
          <w:lang w:val="en-GB"/>
        </w:rPr>
        <w:t xml:space="preserve">for contract assets </w:t>
      </w:r>
      <w:r w:rsidRPr="0004617C">
        <w:rPr>
          <w:rFonts w:ascii="Arial" w:eastAsia="Cordia New" w:hAnsi="Arial" w:cs="Arial"/>
          <w:spacing w:val="-4"/>
          <w:sz w:val="18"/>
          <w:szCs w:val="18"/>
          <w:lang w:val="en-GB"/>
        </w:rPr>
        <w:t>was determined as follows</w:t>
      </w:r>
      <w:r w:rsidR="005229AE">
        <w:rPr>
          <w:rFonts w:ascii="Arial" w:eastAsia="Cordia New" w:hAnsi="Arial" w:cs="Arial"/>
          <w:spacing w:val="-4"/>
          <w:sz w:val="18"/>
          <w:szCs w:val="18"/>
          <w:lang w:val="en-GB"/>
        </w:rPr>
        <w:t>:</w:t>
      </w:r>
    </w:p>
    <w:p w14:paraId="1C6F2FB1" w14:textId="5E2CB204" w:rsidR="00C122E8" w:rsidRPr="0004617C" w:rsidRDefault="00C122E8" w:rsidP="00C122E8">
      <w:pPr>
        <w:spacing w:after="0" w:line="240" w:lineRule="auto"/>
        <w:ind w:left="540"/>
        <w:rPr>
          <w:rFonts w:ascii="Arial" w:eastAsia="Cordia New" w:hAnsi="Arial" w:cs="Arial"/>
          <w:sz w:val="18"/>
          <w:szCs w:val="18"/>
          <w:lang w:val="en-GB"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9"/>
        <w:gridCol w:w="1099"/>
        <w:gridCol w:w="1100"/>
        <w:gridCol w:w="1099"/>
        <w:gridCol w:w="1100"/>
        <w:gridCol w:w="1099"/>
        <w:gridCol w:w="1100"/>
      </w:tblGrid>
      <w:tr w:rsidR="00223D89" w:rsidRPr="0004617C" w14:paraId="380D9EEB" w14:textId="77777777" w:rsidTr="00E82F4C">
        <w:tc>
          <w:tcPr>
            <w:tcW w:w="2419" w:type="dxa"/>
            <w:vAlign w:val="bottom"/>
          </w:tcPr>
          <w:p w14:paraId="6580D3CF" w14:textId="77777777" w:rsidR="00223D89" w:rsidRPr="0004617C" w:rsidRDefault="00223D89" w:rsidP="00E82F4C">
            <w:pPr>
              <w:pStyle w:val="ListParagraph"/>
              <w:spacing w:after="0" w:line="240" w:lineRule="auto"/>
              <w:ind w:left="0" w:right="-72"/>
              <w:rPr>
                <w:rFonts w:ascii="Arial" w:eastAsia="Arial Unicode MS" w:hAnsi="Arial" w:cs="Arial"/>
                <w:b/>
                <w:bCs/>
                <w:color w:val="000000"/>
                <w:sz w:val="16"/>
                <w:szCs w:val="16"/>
                <w:lang w:val="en-GB"/>
              </w:rPr>
            </w:pPr>
          </w:p>
        </w:tc>
        <w:tc>
          <w:tcPr>
            <w:tcW w:w="6597" w:type="dxa"/>
            <w:gridSpan w:val="6"/>
            <w:tcBorders>
              <w:top w:val="single" w:sz="4" w:space="0" w:color="auto"/>
              <w:bottom w:val="single" w:sz="4" w:space="0" w:color="auto"/>
            </w:tcBorders>
            <w:shd w:val="clear" w:color="auto" w:fill="auto"/>
            <w:vAlign w:val="bottom"/>
          </w:tcPr>
          <w:p w14:paraId="1A4A8644" w14:textId="4DFF3962" w:rsidR="00223D89" w:rsidRPr="0004617C" w:rsidRDefault="00223D89" w:rsidP="00E82F4C">
            <w:pPr>
              <w:spacing w:after="0" w:line="240" w:lineRule="auto"/>
              <w:ind w:right="-72"/>
              <w:jc w:val="center"/>
              <w:rPr>
                <w:rFonts w:ascii="Arial" w:eastAsia="Times New Roman" w:hAnsi="Arial" w:cs="Arial"/>
                <w:b/>
                <w:bCs/>
                <w:color w:val="000000"/>
                <w:sz w:val="16"/>
                <w:szCs w:val="16"/>
                <w:lang w:val="en-GB" w:bidi="th-TH"/>
              </w:rPr>
            </w:pPr>
            <w:r w:rsidRPr="0004617C">
              <w:rPr>
                <w:rFonts w:ascii="Arial" w:eastAsia="Arial Unicode MS" w:hAnsi="Arial" w:cs="Arial"/>
                <w:b/>
                <w:bCs/>
                <w:color w:val="000000"/>
                <w:sz w:val="16"/>
                <w:szCs w:val="16"/>
                <w:lang w:val="en-GB" w:bidi="th-TH"/>
              </w:rPr>
              <w:t xml:space="preserve">Consolidated and </w:t>
            </w:r>
            <w:r w:rsidR="00BD424F">
              <w:rPr>
                <w:rFonts w:ascii="Arial" w:eastAsia="Arial Unicode MS" w:hAnsi="Arial" w:cs="Arial"/>
                <w:b/>
                <w:bCs/>
                <w:color w:val="000000"/>
                <w:sz w:val="16"/>
                <w:szCs w:val="16"/>
                <w:lang w:val="en-GB" w:bidi="th-TH"/>
              </w:rPr>
              <w:t>s</w:t>
            </w:r>
            <w:r w:rsidRPr="0004617C">
              <w:rPr>
                <w:rFonts w:ascii="Arial" w:eastAsia="Arial Unicode MS" w:hAnsi="Arial" w:cs="Arial"/>
                <w:b/>
                <w:bCs/>
                <w:color w:val="000000"/>
                <w:sz w:val="16"/>
                <w:szCs w:val="16"/>
                <w:lang w:val="en-GB" w:bidi="th-TH"/>
              </w:rPr>
              <w:t>eparate financial statements</w:t>
            </w:r>
          </w:p>
        </w:tc>
      </w:tr>
      <w:tr w:rsidR="00E84484" w:rsidRPr="0004617C" w14:paraId="42F12235" w14:textId="77777777" w:rsidTr="00E82F4C">
        <w:tc>
          <w:tcPr>
            <w:tcW w:w="2419" w:type="dxa"/>
            <w:vAlign w:val="bottom"/>
          </w:tcPr>
          <w:p w14:paraId="7D966A65" w14:textId="77777777" w:rsidR="00E84484" w:rsidRPr="0004617C" w:rsidRDefault="00E84484" w:rsidP="00E84484">
            <w:pPr>
              <w:pStyle w:val="ListParagraph"/>
              <w:spacing w:after="0" w:line="240" w:lineRule="auto"/>
              <w:ind w:left="0" w:right="-72"/>
              <w:rPr>
                <w:rFonts w:ascii="Arial" w:eastAsia="Cordia New" w:hAnsi="Arial" w:cs="Arial"/>
                <w:sz w:val="16"/>
                <w:szCs w:val="16"/>
                <w:lang w:val="en-GB"/>
              </w:rPr>
            </w:pPr>
            <w:r w:rsidRPr="0004617C">
              <w:rPr>
                <w:rFonts w:ascii="Arial" w:eastAsia="Arial Unicode MS" w:hAnsi="Arial" w:cs="Arial"/>
                <w:b/>
                <w:bCs/>
                <w:color w:val="000000"/>
                <w:sz w:val="16"/>
                <w:szCs w:val="16"/>
                <w:lang w:val="en-GB"/>
              </w:rPr>
              <w:t xml:space="preserve">As </w:t>
            </w:r>
            <w:proofErr w:type="gramStart"/>
            <w:r w:rsidRPr="0004617C">
              <w:rPr>
                <w:rFonts w:ascii="Arial" w:eastAsia="Arial Unicode MS" w:hAnsi="Arial" w:cs="Arial"/>
                <w:b/>
                <w:bCs/>
                <w:color w:val="000000"/>
                <w:sz w:val="16"/>
                <w:szCs w:val="16"/>
                <w:lang w:val="en-GB"/>
              </w:rPr>
              <w:t>at</w:t>
            </w:r>
            <w:proofErr w:type="gramEnd"/>
            <w:r w:rsidRPr="0004617C">
              <w:rPr>
                <w:rFonts w:ascii="Arial" w:eastAsia="Arial Unicode MS" w:hAnsi="Arial" w:cs="Arial"/>
                <w:b/>
                <w:bCs/>
                <w:color w:val="000000"/>
                <w:sz w:val="16"/>
                <w:szCs w:val="16"/>
                <w:lang w:val="en-GB"/>
              </w:rPr>
              <w:t xml:space="preserve"> 31 December 2023</w:t>
            </w:r>
          </w:p>
        </w:tc>
        <w:tc>
          <w:tcPr>
            <w:tcW w:w="1099" w:type="dxa"/>
            <w:tcBorders>
              <w:top w:val="single" w:sz="4" w:space="0" w:color="auto"/>
              <w:bottom w:val="single" w:sz="4" w:space="0" w:color="auto"/>
            </w:tcBorders>
            <w:shd w:val="clear" w:color="auto" w:fill="auto"/>
            <w:vAlign w:val="bottom"/>
          </w:tcPr>
          <w:p w14:paraId="0E7C9A68" w14:textId="77777777" w:rsidR="00E84484" w:rsidRPr="0004617C" w:rsidRDefault="00E84484" w:rsidP="00E84484">
            <w:pPr>
              <w:spacing w:after="0" w:line="240" w:lineRule="auto"/>
              <w:ind w:right="-72"/>
              <w:jc w:val="right"/>
              <w:rPr>
                <w:rFonts w:ascii="Arial" w:eastAsia="Times New Roman" w:hAnsi="Arial" w:cs="Arial"/>
                <w:b/>
                <w:bCs/>
                <w:color w:val="000000"/>
                <w:sz w:val="16"/>
                <w:szCs w:val="16"/>
                <w:lang w:val="en-GB" w:bidi="th-TH"/>
              </w:rPr>
            </w:pPr>
          </w:p>
          <w:p w14:paraId="5D3C490B" w14:textId="77777777" w:rsidR="00E84484" w:rsidRPr="0004617C" w:rsidRDefault="00E84484" w:rsidP="00E84484">
            <w:pPr>
              <w:spacing w:after="0" w:line="240" w:lineRule="auto"/>
              <w:ind w:right="-72"/>
              <w:jc w:val="right"/>
              <w:rPr>
                <w:rFonts w:ascii="Arial" w:eastAsia="Times New Roman" w:hAnsi="Arial" w:cs="Arial"/>
                <w:b/>
                <w:bCs/>
                <w:color w:val="000000"/>
                <w:sz w:val="16"/>
                <w:szCs w:val="16"/>
                <w:lang w:val="en-GB" w:bidi="th-TH"/>
              </w:rPr>
            </w:pPr>
            <w:r w:rsidRPr="0004617C">
              <w:rPr>
                <w:rFonts w:ascii="Arial" w:eastAsia="Times New Roman" w:hAnsi="Arial" w:cs="Arial"/>
                <w:b/>
                <w:bCs/>
                <w:color w:val="000000"/>
                <w:sz w:val="16"/>
                <w:szCs w:val="16"/>
                <w:lang w:val="en-GB" w:bidi="th-TH"/>
              </w:rPr>
              <w:t>Not yet due</w:t>
            </w:r>
          </w:p>
          <w:p w14:paraId="6CCB0CDA" w14:textId="2317DFF5" w:rsidR="00E84484" w:rsidRPr="0004617C" w:rsidRDefault="001E31FF" w:rsidP="00E84484">
            <w:pPr>
              <w:pStyle w:val="ListParagraph"/>
              <w:spacing w:after="0" w:line="240" w:lineRule="auto"/>
              <w:ind w:left="0" w:right="-72"/>
              <w:jc w:val="right"/>
              <w:rPr>
                <w:rFonts w:ascii="Arial" w:eastAsia="Cordia New" w:hAnsi="Arial" w:cs="Arial"/>
                <w:sz w:val="16"/>
                <w:szCs w:val="16"/>
                <w:lang w:val="en-GB"/>
              </w:rPr>
            </w:pPr>
            <w:r>
              <w:rPr>
                <w:rFonts w:ascii="Arial" w:eastAsia="Times New Roman" w:hAnsi="Arial" w:cs="Arial"/>
                <w:b/>
                <w:bCs/>
                <w:color w:val="000000"/>
                <w:sz w:val="16"/>
                <w:szCs w:val="16"/>
                <w:lang w:val="en-GB"/>
              </w:rPr>
              <w:t>Baht</w:t>
            </w:r>
          </w:p>
        </w:tc>
        <w:tc>
          <w:tcPr>
            <w:tcW w:w="1100" w:type="dxa"/>
            <w:tcBorders>
              <w:top w:val="single" w:sz="4" w:space="0" w:color="auto"/>
              <w:bottom w:val="single" w:sz="4" w:space="0" w:color="auto"/>
            </w:tcBorders>
            <w:shd w:val="clear" w:color="auto" w:fill="auto"/>
            <w:vAlign w:val="bottom"/>
          </w:tcPr>
          <w:p w14:paraId="44B8E994" w14:textId="3F2EE74D" w:rsidR="00E84484" w:rsidRPr="0004617C" w:rsidRDefault="001E31FF" w:rsidP="001E31FF">
            <w:pPr>
              <w:spacing w:after="0" w:line="240" w:lineRule="auto"/>
              <w:ind w:right="-72"/>
              <w:jc w:val="right"/>
              <w:rPr>
                <w:rFonts w:ascii="Arial" w:eastAsia="Times New Roman" w:hAnsi="Arial" w:cs="Arial"/>
                <w:b/>
                <w:bCs/>
                <w:color w:val="000000"/>
                <w:sz w:val="16"/>
                <w:szCs w:val="16"/>
                <w:lang w:val="en-GB" w:bidi="th-TH"/>
              </w:rPr>
            </w:pPr>
            <w:r>
              <w:rPr>
                <w:rFonts w:ascii="Arial" w:eastAsia="Times New Roman" w:hAnsi="Arial" w:cs="Arial"/>
                <w:b/>
                <w:bCs/>
                <w:color w:val="000000"/>
                <w:sz w:val="16"/>
                <w:szCs w:val="16"/>
                <w:lang w:val="en-GB" w:bidi="th-TH"/>
              </w:rPr>
              <w:t>Up to</w:t>
            </w:r>
          </w:p>
          <w:p w14:paraId="04E59947" w14:textId="77777777" w:rsidR="00E84484" w:rsidRPr="0004617C" w:rsidRDefault="00E84484" w:rsidP="00E84484">
            <w:pPr>
              <w:spacing w:after="0" w:line="240" w:lineRule="auto"/>
              <w:ind w:left="-42" w:right="-72"/>
              <w:jc w:val="right"/>
              <w:rPr>
                <w:rFonts w:ascii="Arial" w:eastAsia="Times New Roman" w:hAnsi="Arial" w:cs="Arial"/>
                <w:b/>
                <w:bCs/>
                <w:color w:val="000000"/>
                <w:sz w:val="16"/>
                <w:szCs w:val="16"/>
                <w:lang w:val="en-GB" w:bidi="th-TH"/>
              </w:rPr>
            </w:pPr>
            <w:r w:rsidRPr="0004617C">
              <w:rPr>
                <w:rFonts w:ascii="Arial" w:eastAsia="Times New Roman" w:hAnsi="Arial" w:cs="Arial"/>
                <w:b/>
                <w:bCs/>
                <w:color w:val="000000"/>
                <w:sz w:val="16"/>
                <w:szCs w:val="16"/>
                <w:lang w:val="en-GB" w:bidi="th-TH"/>
              </w:rPr>
              <w:t>3 months</w:t>
            </w:r>
          </w:p>
          <w:p w14:paraId="7735E958" w14:textId="32690804" w:rsidR="00E84484" w:rsidRPr="0004617C" w:rsidRDefault="001E31FF" w:rsidP="00E84484">
            <w:pPr>
              <w:pStyle w:val="ListParagraph"/>
              <w:spacing w:after="0" w:line="240" w:lineRule="auto"/>
              <w:ind w:left="0" w:right="-72"/>
              <w:jc w:val="right"/>
              <w:rPr>
                <w:rFonts w:ascii="Arial" w:eastAsia="Cordia New" w:hAnsi="Arial" w:cs="Arial"/>
                <w:sz w:val="16"/>
                <w:szCs w:val="16"/>
                <w:lang w:val="en-GB"/>
              </w:rPr>
            </w:pPr>
            <w:r>
              <w:rPr>
                <w:rFonts w:ascii="Arial" w:eastAsia="Times New Roman" w:hAnsi="Arial" w:cs="Arial"/>
                <w:b/>
                <w:bCs/>
                <w:color w:val="000000"/>
                <w:sz w:val="16"/>
                <w:szCs w:val="16"/>
                <w:lang w:val="en-GB"/>
              </w:rPr>
              <w:t>Baht</w:t>
            </w:r>
          </w:p>
        </w:tc>
        <w:tc>
          <w:tcPr>
            <w:tcW w:w="1099" w:type="dxa"/>
            <w:tcBorders>
              <w:top w:val="single" w:sz="4" w:space="0" w:color="auto"/>
              <w:bottom w:val="single" w:sz="4" w:space="0" w:color="auto"/>
            </w:tcBorders>
            <w:shd w:val="clear" w:color="auto" w:fill="auto"/>
            <w:vAlign w:val="bottom"/>
          </w:tcPr>
          <w:p w14:paraId="3D44838F" w14:textId="1EC6629C" w:rsidR="00E84484" w:rsidRPr="0004617C" w:rsidRDefault="00E84484" w:rsidP="001E31FF">
            <w:pPr>
              <w:spacing w:after="0" w:line="240" w:lineRule="auto"/>
              <w:ind w:right="-72"/>
              <w:jc w:val="right"/>
              <w:rPr>
                <w:rFonts w:ascii="Arial" w:eastAsia="Times New Roman" w:hAnsi="Arial" w:cs="Arial"/>
                <w:b/>
                <w:bCs/>
                <w:color w:val="000000"/>
                <w:sz w:val="16"/>
                <w:szCs w:val="16"/>
                <w:lang w:val="en-GB" w:bidi="th-TH"/>
              </w:rPr>
            </w:pPr>
            <w:r w:rsidRPr="0004617C">
              <w:rPr>
                <w:rFonts w:ascii="Arial" w:eastAsia="Times New Roman" w:hAnsi="Arial" w:cs="Arial"/>
                <w:b/>
                <w:bCs/>
                <w:color w:val="000000"/>
                <w:sz w:val="16"/>
                <w:szCs w:val="16"/>
                <w:lang w:val="en-GB" w:bidi="th-TH"/>
              </w:rPr>
              <w:t xml:space="preserve">3 - 6 </w:t>
            </w:r>
          </w:p>
          <w:p w14:paraId="0877CA7D" w14:textId="77777777" w:rsidR="00E84484" w:rsidRPr="0004617C" w:rsidRDefault="00E84484" w:rsidP="00E84484">
            <w:pPr>
              <w:spacing w:after="0" w:line="240" w:lineRule="auto"/>
              <w:ind w:right="-72"/>
              <w:jc w:val="right"/>
              <w:rPr>
                <w:rFonts w:ascii="Arial" w:eastAsia="Times New Roman" w:hAnsi="Arial" w:cs="Arial"/>
                <w:b/>
                <w:bCs/>
                <w:color w:val="000000"/>
                <w:sz w:val="16"/>
                <w:szCs w:val="16"/>
                <w:lang w:val="en-GB" w:bidi="th-TH"/>
              </w:rPr>
            </w:pPr>
            <w:r w:rsidRPr="0004617C">
              <w:rPr>
                <w:rFonts w:ascii="Arial" w:eastAsia="Times New Roman" w:hAnsi="Arial" w:cs="Arial"/>
                <w:b/>
                <w:bCs/>
                <w:color w:val="000000"/>
                <w:sz w:val="16"/>
                <w:szCs w:val="16"/>
                <w:lang w:val="en-GB" w:bidi="th-TH"/>
              </w:rPr>
              <w:t>months</w:t>
            </w:r>
          </w:p>
          <w:p w14:paraId="6B687BBC" w14:textId="066BF269" w:rsidR="00E84484" w:rsidRPr="0004617C" w:rsidRDefault="001E31FF" w:rsidP="00E84484">
            <w:pPr>
              <w:pStyle w:val="ListParagraph"/>
              <w:spacing w:after="0" w:line="240" w:lineRule="auto"/>
              <w:ind w:left="0" w:right="-72"/>
              <w:jc w:val="right"/>
              <w:rPr>
                <w:rFonts w:ascii="Arial" w:eastAsia="Cordia New" w:hAnsi="Arial" w:cs="Arial"/>
                <w:sz w:val="16"/>
                <w:szCs w:val="16"/>
                <w:lang w:val="en-GB"/>
              </w:rPr>
            </w:pPr>
            <w:r>
              <w:rPr>
                <w:rFonts w:ascii="Arial" w:eastAsia="Times New Roman" w:hAnsi="Arial" w:cs="Arial"/>
                <w:b/>
                <w:bCs/>
                <w:color w:val="000000"/>
                <w:sz w:val="16"/>
                <w:szCs w:val="16"/>
                <w:lang w:val="en-GB"/>
              </w:rPr>
              <w:t>Baht</w:t>
            </w:r>
          </w:p>
        </w:tc>
        <w:tc>
          <w:tcPr>
            <w:tcW w:w="1100" w:type="dxa"/>
            <w:tcBorders>
              <w:top w:val="single" w:sz="4" w:space="0" w:color="auto"/>
              <w:bottom w:val="single" w:sz="4" w:space="0" w:color="auto"/>
            </w:tcBorders>
            <w:shd w:val="clear" w:color="auto" w:fill="auto"/>
            <w:vAlign w:val="bottom"/>
          </w:tcPr>
          <w:p w14:paraId="6ED63A5A" w14:textId="47BCD6BB" w:rsidR="00E84484" w:rsidRPr="0004617C" w:rsidRDefault="00E84484" w:rsidP="001E31FF">
            <w:pPr>
              <w:spacing w:after="0" w:line="240" w:lineRule="auto"/>
              <w:ind w:right="-72"/>
              <w:jc w:val="right"/>
              <w:rPr>
                <w:rFonts w:ascii="Arial" w:eastAsia="Times New Roman" w:hAnsi="Arial" w:cs="Arial"/>
                <w:b/>
                <w:bCs/>
                <w:color w:val="000000"/>
                <w:sz w:val="16"/>
                <w:szCs w:val="16"/>
                <w:lang w:val="en-GB" w:bidi="th-TH"/>
              </w:rPr>
            </w:pPr>
            <w:r w:rsidRPr="0004617C">
              <w:rPr>
                <w:rFonts w:ascii="Arial" w:eastAsia="Times New Roman" w:hAnsi="Arial" w:cs="Arial"/>
                <w:b/>
                <w:bCs/>
                <w:color w:val="000000"/>
                <w:sz w:val="16"/>
                <w:szCs w:val="16"/>
                <w:lang w:val="en-GB" w:bidi="th-TH"/>
              </w:rPr>
              <w:t>6 - 12 months</w:t>
            </w:r>
          </w:p>
          <w:p w14:paraId="624C9AA3" w14:textId="79D3951A" w:rsidR="00E84484" w:rsidRPr="0004617C" w:rsidRDefault="001E31FF" w:rsidP="00E84484">
            <w:pPr>
              <w:pStyle w:val="ListParagraph"/>
              <w:spacing w:after="0" w:line="240" w:lineRule="auto"/>
              <w:ind w:left="0" w:right="-72"/>
              <w:jc w:val="right"/>
              <w:rPr>
                <w:rFonts w:ascii="Arial" w:eastAsia="Cordia New" w:hAnsi="Arial" w:cs="Arial"/>
                <w:sz w:val="16"/>
                <w:szCs w:val="16"/>
                <w:lang w:val="en-GB"/>
              </w:rPr>
            </w:pPr>
            <w:r>
              <w:rPr>
                <w:rFonts w:ascii="Arial" w:eastAsia="Times New Roman" w:hAnsi="Arial" w:cs="Arial"/>
                <w:b/>
                <w:bCs/>
                <w:color w:val="000000"/>
                <w:sz w:val="16"/>
                <w:szCs w:val="16"/>
                <w:lang w:val="en-GB"/>
              </w:rPr>
              <w:t>Baht</w:t>
            </w:r>
          </w:p>
        </w:tc>
        <w:tc>
          <w:tcPr>
            <w:tcW w:w="1099" w:type="dxa"/>
            <w:tcBorders>
              <w:top w:val="single" w:sz="4" w:space="0" w:color="auto"/>
              <w:bottom w:val="single" w:sz="4" w:space="0" w:color="auto"/>
            </w:tcBorders>
            <w:shd w:val="clear" w:color="auto" w:fill="auto"/>
            <w:vAlign w:val="bottom"/>
          </w:tcPr>
          <w:p w14:paraId="2FD558E6" w14:textId="4EEF06C6" w:rsidR="00E84484" w:rsidRPr="0004617C" w:rsidRDefault="001E31FF" w:rsidP="00E84484">
            <w:pPr>
              <w:spacing w:after="0" w:line="240" w:lineRule="auto"/>
              <w:ind w:right="-72"/>
              <w:jc w:val="right"/>
              <w:rPr>
                <w:rFonts w:ascii="Arial" w:eastAsia="Times New Roman" w:hAnsi="Arial" w:cs="Arial"/>
                <w:b/>
                <w:bCs/>
                <w:color w:val="000000"/>
                <w:sz w:val="16"/>
                <w:szCs w:val="16"/>
                <w:lang w:val="en-GB" w:bidi="th-TH"/>
              </w:rPr>
            </w:pPr>
            <w:r>
              <w:rPr>
                <w:rFonts w:ascii="Arial" w:eastAsia="Times New Roman" w:hAnsi="Arial" w:cs="Arial"/>
                <w:b/>
                <w:bCs/>
                <w:color w:val="000000"/>
                <w:sz w:val="16"/>
                <w:szCs w:val="16"/>
                <w:lang w:val="en-GB" w:bidi="th-TH"/>
              </w:rPr>
              <w:t>Over</w:t>
            </w:r>
          </w:p>
          <w:p w14:paraId="26C048CC" w14:textId="77777777" w:rsidR="00E84484" w:rsidRPr="0004617C" w:rsidRDefault="00E84484" w:rsidP="00E84484">
            <w:pPr>
              <w:spacing w:after="0" w:line="240" w:lineRule="auto"/>
              <w:ind w:right="-72"/>
              <w:jc w:val="right"/>
              <w:rPr>
                <w:rFonts w:ascii="Arial" w:eastAsia="Times New Roman" w:hAnsi="Arial" w:cs="Arial"/>
                <w:b/>
                <w:bCs/>
                <w:color w:val="000000"/>
                <w:sz w:val="16"/>
                <w:szCs w:val="16"/>
                <w:lang w:val="en-GB" w:bidi="th-TH"/>
              </w:rPr>
            </w:pPr>
            <w:r w:rsidRPr="0004617C">
              <w:rPr>
                <w:rFonts w:ascii="Arial" w:eastAsia="Times New Roman" w:hAnsi="Arial" w:cs="Arial"/>
                <w:b/>
                <w:bCs/>
                <w:color w:val="000000"/>
                <w:sz w:val="16"/>
                <w:szCs w:val="16"/>
                <w:lang w:val="en-GB" w:bidi="th-TH"/>
              </w:rPr>
              <w:t>12 months</w:t>
            </w:r>
          </w:p>
          <w:p w14:paraId="39B57A66" w14:textId="7870AB2C" w:rsidR="00E84484" w:rsidRPr="0004617C" w:rsidRDefault="001E31FF" w:rsidP="00E84484">
            <w:pPr>
              <w:pStyle w:val="ListParagraph"/>
              <w:spacing w:after="0" w:line="240" w:lineRule="auto"/>
              <w:ind w:left="0" w:right="-72"/>
              <w:jc w:val="right"/>
              <w:rPr>
                <w:rFonts w:ascii="Arial" w:eastAsia="Cordia New" w:hAnsi="Arial" w:cs="Arial"/>
                <w:sz w:val="16"/>
                <w:szCs w:val="16"/>
                <w:lang w:val="en-GB"/>
              </w:rPr>
            </w:pPr>
            <w:r>
              <w:rPr>
                <w:rFonts w:ascii="Arial" w:eastAsia="Times New Roman" w:hAnsi="Arial" w:cs="Arial"/>
                <w:b/>
                <w:bCs/>
                <w:color w:val="000000"/>
                <w:sz w:val="16"/>
                <w:szCs w:val="16"/>
                <w:lang w:val="en-GB"/>
              </w:rPr>
              <w:t>Baht</w:t>
            </w:r>
          </w:p>
        </w:tc>
        <w:tc>
          <w:tcPr>
            <w:tcW w:w="1100" w:type="dxa"/>
            <w:tcBorders>
              <w:top w:val="single" w:sz="4" w:space="0" w:color="auto"/>
              <w:bottom w:val="single" w:sz="4" w:space="0" w:color="auto"/>
            </w:tcBorders>
            <w:shd w:val="clear" w:color="auto" w:fill="auto"/>
            <w:vAlign w:val="bottom"/>
          </w:tcPr>
          <w:p w14:paraId="02256F0E" w14:textId="77777777" w:rsidR="00E84484" w:rsidRPr="0004617C" w:rsidRDefault="00E84484" w:rsidP="00E84484">
            <w:pPr>
              <w:spacing w:after="0" w:line="240" w:lineRule="auto"/>
              <w:ind w:right="-72"/>
              <w:jc w:val="right"/>
              <w:rPr>
                <w:rFonts w:ascii="Arial" w:eastAsia="Times New Roman" w:hAnsi="Arial" w:cs="Arial"/>
                <w:b/>
                <w:bCs/>
                <w:color w:val="000000"/>
                <w:sz w:val="16"/>
                <w:szCs w:val="16"/>
                <w:lang w:val="en-GB" w:bidi="th-TH"/>
              </w:rPr>
            </w:pPr>
            <w:r w:rsidRPr="0004617C">
              <w:rPr>
                <w:rFonts w:ascii="Arial" w:eastAsia="Times New Roman" w:hAnsi="Arial" w:cs="Arial"/>
                <w:b/>
                <w:bCs/>
                <w:color w:val="000000"/>
                <w:sz w:val="16"/>
                <w:szCs w:val="16"/>
                <w:lang w:val="en-GB" w:bidi="th-TH"/>
              </w:rPr>
              <w:t>Total</w:t>
            </w:r>
          </w:p>
          <w:p w14:paraId="712210F3" w14:textId="2A10854C" w:rsidR="00E84484" w:rsidRPr="0004617C" w:rsidRDefault="001E31FF" w:rsidP="00E84484">
            <w:pPr>
              <w:pStyle w:val="ListParagraph"/>
              <w:spacing w:after="0" w:line="240" w:lineRule="auto"/>
              <w:ind w:left="0" w:right="-72"/>
              <w:jc w:val="right"/>
              <w:rPr>
                <w:rFonts w:ascii="Arial" w:eastAsia="Cordia New" w:hAnsi="Arial" w:cs="Arial"/>
                <w:sz w:val="16"/>
                <w:szCs w:val="16"/>
                <w:lang w:val="en-GB"/>
              </w:rPr>
            </w:pPr>
            <w:r>
              <w:rPr>
                <w:rFonts w:ascii="Arial" w:eastAsia="Times New Roman" w:hAnsi="Arial" w:cs="Arial"/>
                <w:b/>
                <w:bCs/>
                <w:color w:val="000000"/>
                <w:sz w:val="16"/>
                <w:szCs w:val="16"/>
                <w:lang w:val="en-GB"/>
              </w:rPr>
              <w:t>Baht</w:t>
            </w:r>
          </w:p>
        </w:tc>
      </w:tr>
      <w:tr w:rsidR="00E84484" w:rsidRPr="0004617C" w14:paraId="5C4287D3" w14:textId="77777777" w:rsidTr="00E82F4C">
        <w:tc>
          <w:tcPr>
            <w:tcW w:w="2419" w:type="dxa"/>
          </w:tcPr>
          <w:p w14:paraId="37BA1343" w14:textId="77777777" w:rsidR="00E84484" w:rsidRPr="0004617C" w:rsidRDefault="00E84484" w:rsidP="00E84484">
            <w:pPr>
              <w:pStyle w:val="ListParagraph"/>
              <w:spacing w:after="0" w:line="240" w:lineRule="auto"/>
              <w:ind w:left="0" w:right="-72"/>
              <w:rPr>
                <w:rFonts w:ascii="Arial" w:eastAsia="Cordia New" w:hAnsi="Arial" w:cs="Arial"/>
                <w:sz w:val="16"/>
                <w:szCs w:val="16"/>
                <w:lang w:val="en-GB"/>
              </w:rPr>
            </w:pPr>
          </w:p>
        </w:tc>
        <w:tc>
          <w:tcPr>
            <w:tcW w:w="1099" w:type="dxa"/>
            <w:tcBorders>
              <w:top w:val="single" w:sz="4" w:space="0" w:color="auto"/>
            </w:tcBorders>
            <w:shd w:val="clear" w:color="auto" w:fill="FAFAFA"/>
          </w:tcPr>
          <w:p w14:paraId="7881BA2B" w14:textId="77777777" w:rsidR="00E84484" w:rsidRPr="0004617C" w:rsidRDefault="00E84484" w:rsidP="00E84484">
            <w:pPr>
              <w:pStyle w:val="ListParagraph"/>
              <w:spacing w:after="0" w:line="240" w:lineRule="auto"/>
              <w:ind w:left="0" w:right="-72"/>
              <w:jc w:val="right"/>
              <w:rPr>
                <w:rFonts w:ascii="Arial" w:eastAsia="Cordia New" w:hAnsi="Arial" w:cs="Arial"/>
                <w:sz w:val="16"/>
                <w:szCs w:val="16"/>
                <w:lang w:val="en-GB"/>
              </w:rPr>
            </w:pPr>
          </w:p>
        </w:tc>
        <w:tc>
          <w:tcPr>
            <w:tcW w:w="1100" w:type="dxa"/>
            <w:tcBorders>
              <w:top w:val="single" w:sz="4" w:space="0" w:color="auto"/>
            </w:tcBorders>
            <w:shd w:val="clear" w:color="auto" w:fill="FAFAFA"/>
          </w:tcPr>
          <w:p w14:paraId="23CFF2BE" w14:textId="77777777" w:rsidR="00E84484" w:rsidRPr="0004617C" w:rsidRDefault="00E84484" w:rsidP="00E84484">
            <w:pPr>
              <w:pStyle w:val="ListParagraph"/>
              <w:spacing w:after="0" w:line="240" w:lineRule="auto"/>
              <w:ind w:left="0" w:right="-72"/>
              <w:jc w:val="right"/>
              <w:rPr>
                <w:rFonts w:ascii="Arial" w:eastAsia="Cordia New" w:hAnsi="Arial" w:cs="Arial"/>
                <w:sz w:val="16"/>
                <w:szCs w:val="16"/>
                <w:lang w:val="en-GB"/>
              </w:rPr>
            </w:pPr>
          </w:p>
        </w:tc>
        <w:tc>
          <w:tcPr>
            <w:tcW w:w="1099" w:type="dxa"/>
            <w:tcBorders>
              <w:top w:val="single" w:sz="4" w:space="0" w:color="auto"/>
            </w:tcBorders>
            <w:shd w:val="clear" w:color="auto" w:fill="FAFAFA"/>
          </w:tcPr>
          <w:p w14:paraId="7BA024E2" w14:textId="77777777" w:rsidR="00E84484" w:rsidRPr="0004617C" w:rsidRDefault="00E84484" w:rsidP="00E84484">
            <w:pPr>
              <w:pStyle w:val="ListParagraph"/>
              <w:spacing w:after="0" w:line="240" w:lineRule="auto"/>
              <w:ind w:left="0" w:right="-72"/>
              <w:jc w:val="right"/>
              <w:rPr>
                <w:rFonts w:ascii="Arial" w:eastAsia="Cordia New" w:hAnsi="Arial" w:cs="Arial"/>
                <w:sz w:val="16"/>
                <w:szCs w:val="16"/>
                <w:lang w:val="en-GB"/>
              </w:rPr>
            </w:pPr>
          </w:p>
        </w:tc>
        <w:tc>
          <w:tcPr>
            <w:tcW w:w="1100" w:type="dxa"/>
            <w:tcBorders>
              <w:top w:val="single" w:sz="4" w:space="0" w:color="auto"/>
            </w:tcBorders>
            <w:shd w:val="clear" w:color="auto" w:fill="FAFAFA"/>
          </w:tcPr>
          <w:p w14:paraId="49B3E557" w14:textId="77777777" w:rsidR="00E84484" w:rsidRPr="0004617C" w:rsidRDefault="00E84484" w:rsidP="00E84484">
            <w:pPr>
              <w:pStyle w:val="ListParagraph"/>
              <w:spacing w:after="0" w:line="240" w:lineRule="auto"/>
              <w:ind w:left="0" w:right="-72"/>
              <w:jc w:val="right"/>
              <w:rPr>
                <w:rFonts w:ascii="Arial" w:eastAsia="Cordia New" w:hAnsi="Arial" w:cs="Arial"/>
                <w:sz w:val="16"/>
                <w:szCs w:val="16"/>
                <w:lang w:val="en-GB"/>
              </w:rPr>
            </w:pPr>
          </w:p>
        </w:tc>
        <w:tc>
          <w:tcPr>
            <w:tcW w:w="1099" w:type="dxa"/>
            <w:tcBorders>
              <w:top w:val="single" w:sz="4" w:space="0" w:color="auto"/>
            </w:tcBorders>
            <w:shd w:val="clear" w:color="auto" w:fill="FAFAFA"/>
          </w:tcPr>
          <w:p w14:paraId="15722289" w14:textId="77777777" w:rsidR="00E84484" w:rsidRPr="0004617C" w:rsidRDefault="00E84484" w:rsidP="00E84484">
            <w:pPr>
              <w:pStyle w:val="ListParagraph"/>
              <w:spacing w:after="0" w:line="240" w:lineRule="auto"/>
              <w:ind w:left="0" w:right="-72"/>
              <w:jc w:val="right"/>
              <w:rPr>
                <w:rFonts w:ascii="Arial" w:eastAsia="Cordia New" w:hAnsi="Arial" w:cs="Arial"/>
                <w:sz w:val="16"/>
                <w:szCs w:val="16"/>
                <w:lang w:val="en-GB"/>
              </w:rPr>
            </w:pPr>
          </w:p>
        </w:tc>
        <w:tc>
          <w:tcPr>
            <w:tcW w:w="1100" w:type="dxa"/>
            <w:tcBorders>
              <w:top w:val="single" w:sz="4" w:space="0" w:color="auto"/>
            </w:tcBorders>
            <w:shd w:val="clear" w:color="auto" w:fill="FAFAFA"/>
          </w:tcPr>
          <w:p w14:paraId="56A392C6" w14:textId="77777777" w:rsidR="00E84484" w:rsidRPr="0004617C" w:rsidRDefault="00E84484" w:rsidP="00E84484">
            <w:pPr>
              <w:pStyle w:val="ListParagraph"/>
              <w:spacing w:after="0" w:line="240" w:lineRule="auto"/>
              <w:ind w:left="0" w:right="-72"/>
              <w:jc w:val="right"/>
              <w:rPr>
                <w:rFonts w:ascii="Arial" w:eastAsia="Cordia New" w:hAnsi="Arial" w:cs="Arial"/>
                <w:sz w:val="16"/>
                <w:szCs w:val="16"/>
                <w:lang w:val="en-GB"/>
              </w:rPr>
            </w:pPr>
          </w:p>
        </w:tc>
      </w:tr>
      <w:tr w:rsidR="00E84484" w:rsidRPr="0004617C" w14:paraId="0DB6CCEE" w14:textId="77777777" w:rsidTr="00E82F4C">
        <w:tc>
          <w:tcPr>
            <w:tcW w:w="2419" w:type="dxa"/>
          </w:tcPr>
          <w:p w14:paraId="7F6197F1" w14:textId="4341EE3E" w:rsidR="00E84484" w:rsidRPr="0004617C" w:rsidRDefault="00E84484" w:rsidP="00E84484">
            <w:pPr>
              <w:pStyle w:val="ListParagraph"/>
              <w:spacing w:after="0" w:line="240" w:lineRule="auto"/>
              <w:ind w:left="0" w:right="-72"/>
              <w:rPr>
                <w:rFonts w:ascii="Arial" w:eastAsia="Cordia New" w:hAnsi="Arial" w:cs="Arial"/>
                <w:sz w:val="16"/>
                <w:szCs w:val="16"/>
                <w:lang w:val="en-GB"/>
              </w:rPr>
            </w:pPr>
            <w:r w:rsidRPr="0004617C">
              <w:rPr>
                <w:rFonts w:ascii="Arial" w:eastAsia="Cordia New" w:hAnsi="Arial" w:cs="Arial"/>
                <w:sz w:val="16"/>
                <w:szCs w:val="16"/>
                <w:lang w:val="en-GB"/>
              </w:rPr>
              <w:t xml:space="preserve">Gross </w:t>
            </w:r>
            <w:r w:rsidR="001E31FF">
              <w:rPr>
                <w:rFonts w:ascii="Arial" w:eastAsia="Cordia New" w:hAnsi="Arial" w:cs="Arial"/>
                <w:sz w:val="16"/>
                <w:szCs w:val="16"/>
                <w:lang w:val="en-GB"/>
              </w:rPr>
              <w:t>carrying amount</w:t>
            </w:r>
          </w:p>
        </w:tc>
        <w:tc>
          <w:tcPr>
            <w:tcW w:w="1099" w:type="dxa"/>
            <w:shd w:val="clear" w:color="auto" w:fill="FAFAFA"/>
            <w:vAlign w:val="bottom"/>
          </w:tcPr>
          <w:p w14:paraId="5E0F0723" w14:textId="54D445B9" w:rsidR="00E84484" w:rsidRPr="0004617C" w:rsidRDefault="00E84484" w:rsidP="00E84484">
            <w:pPr>
              <w:pStyle w:val="ListParagraph"/>
              <w:spacing w:after="0" w:line="240" w:lineRule="auto"/>
              <w:ind w:left="0" w:right="-72"/>
              <w:jc w:val="right"/>
              <w:rPr>
                <w:rFonts w:ascii="Arial" w:eastAsia="Cordia New" w:hAnsi="Arial" w:cs="Arial"/>
                <w:sz w:val="16"/>
                <w:szCs w:val="16"/>
                <w:lang w:val="en-GB"/>
              </w:rPr>
            </w:pPr>
            <w:r w:rsidRPr="0004617C">
              <w:rPr>
                <w:rFonts w:ascii="Arial" w:eastAsia="Arial Unicode MS" w:hAnsi="Arial" w:cs="Arial"/>
                <w:color w:val="000000"/>
                <w:sz w:val="16"/>
                <w:szCs w:val="16"/>
                <w:lang w:val="en-GB"/>
              </w:rPr>
              <w:t>-</w:t>
            </w:r>
          </w:p>
        </w:tc>
        <w:tc>
          <w:tcPr>
            <w:tcW w:w="1100" w:type="dxa"/>
            <w:shd w:val="clear" w:color="auto" w:fill="FAFAFA"/>
            <w:vAlign w:val="bottom"/>
          </w:tcPr>
          <w:p w14:paraId="0191BD09" w14:textId="6E83B414" w:rsidR="00E84484" w:rsidRPr="0004617C" w:rsidRDefault="00E84484" w:rsidP="00E84484">
            <w:pPr>
              <w:pStyle w:val="ListParagraph"/>
              <w:spacing w:after="0" w:line="240" w:lineRule="auto"/>
              <w:ind w:left="0" w:right="-72"/>
              <w:jc w:val="right"/>
              <w:rPr>
                <w:rFonts w:ascii="Arial" w:eastAsia="Cordia New" w:hAnsi="Arial" w:cs="Arial"/>
                <w:sz w:val="16"/>
                <w:szCs w:val="16"/>
                <w:lang w:val="en-GB"/>
              </w:rPr>
            </w:pPr>
            <w:r w:rsidRPr="0004617C">
              <w:rPr>
                <w:rFonts w:ascii="Arial" w:eastAsia="Arial Unicode MS" w:hAnsi="Arial" w:cs="Arial"/>
                <w:color w:val="000000"/>
                <w:sz w:val="16"/>
                <w:szCs w:val="16"/>
                <w:lang w:val="en-GB"/>
              </w:rPr>
              <w:t>132,633,884</w:t>
            </w:r>
          </w:p>
        </w:tc>
        <w:tc>
          <w:tcPr>
            <w:tcW w:w="1099" w:type="dxa"/>
            <w:shd w:val="clear" w:color="auto" w:fill="FAFAFA"/>
            <w:vAlign w:val="bottom"/>
          </w:tcPr>
          <w:p w14:paraId="4F0DA449" w14:textId="4DA0565B" w:rsidR="00E84484" w:rsidRPr="0004617C" w:rsidRDefault="00E84484" w:rsidP="00E84484">
            <w:pPr>
              <w:pStyle w:val="ListParagraph"/>
              <w:spacing w:after="0" w:line="240" w:lineRule="auto"/>
              <w:ind w:left="0" w:right="-72"/>
              <w:jc w:val="right"/>
              <w:rPr>
                <w:rFonts w:ascii="Arial" w:eastAsia="Cordia New" w:hAnsi="Arial" w:cs="Arial"/>
                <w:sz w:val="16"/>
                <w:szCs w:val="16"/>
                <w:lang w:val="en-GB"/>
              </w:rPr>
            </w:pPr>
            <w:r w:rsidRPr="0004617C">
              <w:rPr>
                <w:rFonts w:ascii="Arial" w:eastAsia="Arial Unicode MS" w:hAnsi="Arial" w:cs="Arial"/>
                <w:color w:val="000000"/>
                <w:sz w:val="16"/>
                <w:szCs w:val="16"/>
                <w:lang w:val="en-GB"/>
              </w:rPr>
              <w:t>69,606,776</w:t>
            </w:r>
          </w:p>
        </w:tc>
        <w:tc>
          <w:tcPr>
            <w:tcW w:w="1100" w:type="dxa"/>
            <w:shd w:val="clear" w:color="auto" w:fill="FAFAFA"/>
            <w:vAlign w:val="bottom"/>
          </w:tcPr>
          <w:p w14:paraId="59647031" w14:textId="1B1DBAE6" w:rsidR="00E84484" w:rsidRPr="0004617C" w:rsidRDefault="00E84484" w:rsidP="00E84484">
            <w:pPr>
              <w:pStyle w:val="ListParagraph"/>
              <w:spacing w:after="0" w:line="240" w:lineRule="auto"/>
              <w:ind w:left="0" w:right="-72"/>
              <w:jc w:val="right"/>
              <w:rPr>
                <w:rFonts w:ascii="Arial" w:eastAsia="Cordia New" w:hAnsi="Arial" w:cs="Arial"/>
                <w:sz w:val="16"/>
                <w:szCs w:val="16"/>
                <w:lang w:val="en-GB"/>
              </w:rPr>
            </w:pPr>
            <w:r w:rsidRPr="0004617C">
              <w:rPr>
                <w:rFonts w:ascii="Arial" w:eastAsia="Arial Unicode MS" w:hAnsi="Arial" w:cs="Arial"/>
                <w:color w:val="000000"/>
                <w:sz w:val="16"/>
                <w:szCs w:val="16"/>
                <w:lang w:val="en-GB"/>
              </w:rPr>
              <w:t>191,984,657</w:t>
            </w:r>
          </w:p>
        </w:tc>
        <w:tc>
          <w:tcPr>
            <w:tcW w:w="1099" w:type="dxa"/>
            <w:shd w:val="clear" w:color="auto" w:fill="FAFAFA"/>
            <w:vAlign w:val="bottom"/>
          </w:tcPr>
          <w:p w14:paraId="7D30EDC6" w14:textId="5E97DB3A" w:rsidR="00E84484" w:rsidRPr="0004617C" w:rsidRDefault="00E84484" w:rsidP="00E84484">
            <w:pPr>
              <w:pStyle w:val="ListParagraph"/>
              <w:spacing w:after="0" w:line="240" w:lineRule="auto"/>
              <w:ind w:left="0" w:right="-72"/>
              <w:jc w:val="right"/>
              <w:rPr>
                <w:rFonts w:ascii="Arial" w:eastAsia="Cordia New" w:hAnsi="Arial" w:cs="Arial"/>
                <w:sz w:val="16"/>
                <w:szCs w:val="16"/>
                <w:lang w:val="en-GB"/>
              </w:rPr>
            </w:pPr>
            <w:r w:rsidRPr="0004617C">
              <w:rPr>
                <w:rFonts w:ascii="Arial" w:eastAsia="Arial Unicode MS" w:hAnsi="Arial" w:cs="Arial"/>
                <w:color w:val="000000"/>
                <w:sz w:val="16"/>
                <w:szCs w:val="16"/>
                <w:lang w:val="en-GB"/>
              </w:rPr>
              <w:t>32,416,455</w:t>
            </w:r>
          </w:p>
        </w:tc>
        <w:tc>
          <w:tcPr>
            <w:tcW w:w="1100" w:type="dxa"/>
            <w:shd w:val="clear" w:color="auto" w:fill="FAFAFA"/>
            <w:vAlign w:val="bottom"/>
          </w:tcPr>
          <w:p w14:paraId="591ECD4C" w14:textId="02C21977" w:rsidR="00E84484" w:rsidRPr="0004617C" w:rsidRDefault="00E84484" w:rsidP="00E84484">
            <w:pPr>
              <w:pStyle w:val="ListParagraph"/>
              <w:spacing w:after="0" w:line="240" w:lineRule="auto"/>
              <w:ind w:left="0" w:right="-72"/>
              <w:jc w:val="right"/>
              <w:rPr>
                <w:rFonts w:ascii="Arial" w:eastAsia="Cordia New" w:hAnsi="Arial" w:cs="Arial"/>
                <w:sz w:val="16"/>
                <w:szCs w:val="16"/>
                <w:lang w:val="en-GB"/>
              </w:rPr>
            </w:pPr>
            <w:r w:rsidRPr="0004617C">
              <w:rPr>
                <w:rFonts w:ascii="Arial" w:eastAsia="Arial Unicode MS" w:hAnsi="Arial" w:cs="Arial"/>
                <w:color w:val="000000"/>
                <w:sz w:val="16"/>
                <w:szCs w:val="16"/>
                <w:lang w:val="en-GB"/>
              </w:rPr>
              <w:t>426,641,772</w:t>
            </w:r>
          </w:p>
        </w:tc>
      </w:tr>
      <w:tr w:rsidR="00E84484" w:rsidRPr="0004617C" w14:paraId="2309264D" w14:textId="77777777" w:rsidTr="00E82F4C">
        <w:tc>
          <w:tcPr>
            <w:tcW w:w="2419" w:type="dxa"/>
          </w:tcPr>
          <w:p w14:paraId="38E084A7" w14:textId="470B816B" w:rsidR="00E84484" w:rsidRPr="0004617C" w:rsidRDefault="00E84484" w:rsidP="00E84484">
            <w:pPr>
              <w:pStyle w:val="ListParagraph"/>
              <w:spacing w:after="0" w:line="240" w:lineRule="auto"/>
              <w:ind w:left="0" w:right="-72"/>
              <w:rPr>
                <w:rFonts w:ascii="Arial" w:eastAsia="Cordia New" w:hAnsi="Arial" w:cs="Arial"/>
                <w:sz w:val="16"/>
                <w:szCs w:val="16"/>
                <w:lang w:val="en-GB"/>
              </w:rPr>
            </w:pPr>
            <w:r w:rsidRPr="0004617C">
              <w:rPr>
                <w:rFonts w:ascii="Arial" w:eastAsia="Arial Unicode MS" w:hAnsi="Arial" w:cs="Arial"/>
                <w:color w:val="000000"/>
                <w:spacing w:val="-6"/>
                <w:sz w:val="16"/>
                <w:szCs w:val="16"/>
                <w:lang w:val="en-GB"/>
              </w:rPr>
              <w:t>Allowance for expected credit loss</w:t>
            </w:r>
          </w:p>
        </w:tc>
        <w:tc>
          <w:tcPr>
            <w:tcW w:w="1099" w:type="dxa"/>
            <w:shd w:val="clear" w:color="auto" w:fill="FAFAFA"/>
            <w:vAlign w:val="bottom"/>
          </w:tcPr>
          <w:p w14:paraId="184DCB5E" w14:textId="198C6E7A" w:rsidR="00E84484" w:rsidRPr="0004617C" w:rsidRDefault="00E84484" w:rsidP="00E84484">
            <w:pPr>
              <w:pStyle w:val="ListParagraph"/>
              <w:spacing w:after="0" w:line="240" w:lineRule="auto"/>
              <w:ind w:left="0" w:right="-72"/>
              <w:jc w:val="right"/>
              <w:rPr>
                <w:rFonts w:ascii="Arial" w:eastAsia="Cordia New" w:hAnsi="Arial" w:cs="Arial"/>
                <w:sz w:val="16"/>
                <w:szCs w:val="16"/>
                <w:lang w:val="en-GB"/>
              </w:rPr>
            </w:pPr>
            <w:r w:rsidRPr="0004617C">
              <w:rPr>
                <w:rFonts w:ascii="Arial" w:eastAsia="Arial Unicode MS" w:hAnsi="Arial" w:cs="Arial"/>
                <w:color w:val="000000"/>
                <w:sz w:val="16"/>
                <w:szCs w:val="16"/>
                <w:lang w:val="en-GB"/>
              </w:rPr>
              <w:t>-</w:t>
            </w:r>
          </w:p>
        </w:tc>
        <w:tc>
          <w:tcPr>
            <w:tcW w:w="1100" w:type="dxa"/>
            <w:shd w:val="clear" w:color="auto" w:fill="FAFAFA"/>
            <w:vAlign w:val="bottom"/>
          </w:tcPr>
          <w:p w14:paraId="7B7FA0AC" w14:textId="3B76FAF0" w:rsidR="00E84484" w:rsidRPr="0004617C" w:rsidRDefault="00E84484" w:rsidP="00E84484">
            <w:pPr>
              <w:pStyle w:val="ListParagraph"/>
              <w:spacing w:after="0" w:line="240" w:lineRule="auto"/>
              <w:ind w:left="0" w:right="-72"/>
              <w:jc w:val="right"/>
              <w:rPr>
                <w:rFonts w:ascii="Arial" w:eastAsia="Cordia New" w:hAnsi="Arial" w:cs="Arial"/>
                <w:sz w:val="16"/>
                <w:szCs w:val="16"/>
                <w:lang w:val="en-GB"/>
              </w:rPr>
            </w:pPr>
            <w:r w:rsidRPr="0004617C">
              <w:rPr>
                <w:rFonts w:ascii="Arial" w:eastAsia="Arial Unicode MS" w:hAnsi="Arial" w:cs="Arial"/>
                <w:color w:val="000000"/>
                <w:sz w:val="16"/>
                <w:szCs w:val="16"/>
                <w:lang w:val="en-GB"/>
              </w:rPr>
              <w:t>-</w:t>
            </w:r>
          </w:p>
        </w:tc>
        <w:tc>
          <w:tcPr>
            <w:tcW w:w="1099" w:type="dxa"/>
            <w:shd w:val="clear" w:color="auto" w:fill="FAFAFA"/>
            <w:vAlign w:val="bottom"/>
          </w:tcPr>
          <w:p w14:paraId="6A43EA48" w14:textId="5E85A100" w:rsidR="00E84484" w:rsidRPr="0004617C" w:rsidRDefault="00E84484" w:rsidP="00E84484">
            <w:pPr>
              <w:pStyle w:val="ListParagraph"/>
              <w:spacing w:after="0" w:line="240" w:lineRule="auto"/>
              <w:ind w:left="0" w:right="-72"/>
              <w:jc w:val="right"/>
              <w:rPr>
                <w:rFonts w:ascii="Arial" w:eastAsia="Cordia New" w:hAnsi="Arial" w:cs="Arial"/>
                <w:sz w:val="16"/>
                <w:szCs w:val="16"/>
                <w:lang w:val="en-GB"/>
              </w:rPr>
            </w:pPr>
            <w:r w:rsidRPr="0004617C">
              <w:rPr>
                <w:rFonts w:ascii="Arial" w:eastAsia="Arial Unicode MS" w:hAnsi="Arial" w:cs="Arial"/>
                <w:color w:val="000000"/>
                <w:sz w:val="16"/>
                <w:szCs w:val="16"/>
                <w:lang w:val="en-GB"/>
              </w:rPr>
              <w:t>-</w:t>
            </w:r>
          </w:p>
        </w:tc>
        <w:tc>
          <w:tcPr>
            <w:tcW w:w="1100" w:type="dxa"/>
            <w:shd w:val="clear" w:color="auto" w:fill="FAFAFA"/>
            <w:vAlign w:val="bottom"/>
          </w:tcPr>
          <w:p w14:paraId="4A7FB97A" w14:textId="477E78B5" w:rsidR="00E84484" w:rsidRPr="0004617C" w:rsidRDefault="00E84484" w:rsidP="00E84484">
            <w:pPr>
              <w:pStyle w:val="ListParagraph"/>
              <w:spacing w:after="0" w:line="240" w:lineRule="auto"/>
              <w:ind w:left="0" w:right="-72"/>
              <w:jc w:val="right"/>
              <w:rPr>
                <w:rFonts w:ascii="Arial" w:eastAsia="Cordia New" w:hAnsi="Arial" w:cs="Arial"/>
                <w:sz w:val="16"/>
                <w:szCs w:val="16"/>
                <w:lang w:val="en-GB"/>
              </w:rPr>
            </w:pPr>
            <w:r w:rsidRPr="0004617C">
              <w:rPr>
                <w:rFonts w:ascii="Arial" w:eastAsia="Arial Unicode MS" w:hAnsi="Arial" w:cs="Arial"/>
                <w:color w:val="000000"/>
                <w:sz w:val="16"/>
                <w:szCs w:val="16"/>
                <w:lang w:val="en-GB"/>
              </w:rPr>
              <w:t>-</w:t>
            </w:r>
          </w:p>
        </w:tc>
        <w:tc>
          <w:tcPr>
            <w:tcW w:w="1099" w:type="dxa"/>
            <w:shd w:val="clear" w:color="auto" w:fill="FAFAFA"/>
            <w:vAlign w:val="bottom"/>
          </w:tcPr>
          <w:p w14:paraId="20FB57B0" w14:textId="59E98D52" w:rsidR="00E84484" w:rsidRPr="0004617C" w:rsidRDefault="00E84484" w:rsidP="00E84484">
            <w:pPr>
              <w:pStyle w:val="ListParagraph"/>
              <w:spacing w:after="0" w:line="240" w:lineRule="auto"/>
              <w:ind w:left="0" w:right="-72"/>
              <w:jc w:val="right"/>
              <w:rPr>
                <w:rFonts w:ascii="Arial" w:eastAsia="Cordia New" w:hAnsi="Arial" w:cs="Arial"/>
                <w:sz w:val="16"/>
                <w:szCs w:val="16"/>
                <w:lang w:val="en-GB"/>
              </w:rPr>
            </w:pPr>
            <w:r w:rsidRPr="0004617C">
              <w:rPr>
                <w:rFonts w:ascii="Arial" w:eastAsia="Arial Unicode MS" w:hAnsi="Arial" w:cs="Arial"/>
                <w:color w:val="000000"/>
                <w:sz w:val="16"/>
                <w:szCs w:val="16"/>
                <w:lang w:val="en-GB"/>
              </w:rPr>
              <w:t>-</w:t>
            </w:r>
          </w:p>
        </w:tc>
        <w:tc>
          <w:tcPr>
            <w:tcW w:w="1100" w:type="dxa"/>
            <w:shd w:val="clear" w:color="auto" w:fill="FAFAFA"/>
            <w:vAlign w:val="bottom"/>
          </w:tcPr>
          <w:p w14:paraId="655FB0A9" w14:textId="6FDF6D42" w:rsidR="00E84484" w:rsidRPr="0004617C" w:rsidRDefault="00E84484" w:rsidP="00E84484">
            <w:pPr>
              <w:pStyle w:val="ListParagraph"/>
              <w:spacing w:after="0" w:line="240" w:lineRule="auto"/>
              <w:ind w:left="0" w:right="-72"/>
              <w:jc w:val="right"/>
              <w:rPr>
                <w:rFonts w:ascii="Arial" w:eastAsia="Cordia New" w:hAnsi="Arial" w:cs="Arial"/>
                <w:sz w:val="16"/>
                <w:szCs w:val="16"/>
                <w:lang w:val="en-GB"/>
              </w:rPr>
            </w:pPr>
            <w:r w:rsidRPr="0004617C">
              <w:rPr>
                <w:rFonts w:ascii="Arial" w:eastAsia="Arial Unicode MS" w:hAnsi="Arial" w:cs="Arial"/>
                <w:color w:val="000000"/>
                <w:sz w:val="16"/>
                <w:szCs w:val="16"/>
                <w:lang w:val="en-GB"/>
              </w:rPr>
              <w:t>(865,534)</w:t>
            </w:r>
          </w:p>
        </w:tc>
      </w:tr>
      <w:tr w:rsidR="00E84484" w:rsidRPr="0004617C" w14:paraId="077BCE97" w14:textId="77777777" w:rsidTr="00757A7B">
        <w:tc>
          <w:tcPr>
            <w:tcW w:w="2419" w:type="dxa"/>
          </w:tcPr>
          <w:p w14:paraId="310F28D2" w14:textId="77777777" w:rsidR="00E84484" w:rsidRPr="0004617C" w:rsidRDefault="00E84484" w:rsidP="00E84484">
            <w:pPr>
              <w:pStyle w:val="ListParagraph"/>
              <w:spacing w:after="0" w:line="240" w:lineRule="auto"/>
              <w:ind w:left="0" w:right="-72"/>
              <w:rPr>
                <w:rFonts w:ascii="Arial" w:eastAsia="Arial Unicode MS" w:hAnsi="Arial" w:cs="Arial"/>
                <w:color w:val="000000"/>
                <w:spacing w:val="-6"/>
                <w:sz w:val="16"/>
                <w:szCs w:val="16"/>
                <w:lang w:val="en-GB"/>
              </w:rPr>
            </w:pPr>
          </w:p>
        </w:tc>
        <w:tc>
          <w:tcPr>
            <w:tcW w:w="1099" w:type="dxa"/>
            <w:shd w:val="clear" w:color="auto" w:fill="auto"/>
            <w:vAlign w:val="bottom"/>
          </w:tcPr>
          <w:p w14:paraId="2D9DD9C1" w14:textId="77777777" w:rsidR="00E84484" w:rsidRPr="0004617C" w:rsidRDefault="00E84484" w:rsidP="00E84484">
            <w:pPr>
              <w:pStyle w:val="ListParagraph"/>
              <w:spacing w:after="0" w:line="240" w:lineRule="auto"/>
              <w:ind w:left="0" w:right="-72"/>
              <w:jc w:val="right"/>
              <w:rPr>
                <w:rFonts w:ascii="Arial" w:eastAsia="Arial Unicode MS" w:hAnsi="Arial" w:cs="Arial"/>
                <w:color w:val="000000"/>
                <w:sz w:val="16"/>
                <w:szCs w:val="16"/>
                <w:lang w:val="en-GB"/>
              </w:rPr>
            </w:pPr>
          </w:p>
        </w:tc>
        <w:tc>
          <w:tcPr>
            <w:tcW w:w="1100" w:type="dxa"/>
            <w:shd w:val="clear" w:color="auto" w:fill="auto"/>
            <w:vAlign w:val="bottom"/>
          </w:tcPr>
          <w:p w14:paraId="1BB7964F" w14:textId="77777777" w:rsidR="00E84484" w:rsidRPr="0004617C" w:rsidRDefault="00E84484" w:rsidP="00E84484">
            <w:pPr>
              <w:pStyle w:val="ListParagraph"/>
              <w:spacing w:after="0" w:line="240" w:lineRule="auto"/>
              <w:ind w:left="0" w:right="-72"/>
              <w:jc w:val="right"/>
              <w:rPr>
                <w:rFonts w:ascii="Arial" w:eastAsia="Arial Unicode MS" w:hAnsi="Arial" w:cs="Arial"/>
                <w:color w:val="000000"/>
                <w:sz w:val="16"/>
                <w:szCs w:val="16"/>
                <w:lang w:val="en-GB"/>
              </w:rPr>
            </w:pPr>
          </w:p>
        </w:tc>
        <w:tc>
          <w:tcPr>
            <w:tcW w:w="1099" w:type="dxa"/>
            <w:shd w:val="clear" w:color="auto" w:fill="auto"/>
            <w:vAlign w:val="bottom"/>
          </w:tcPr>
          <w:p w14:paraId="6D0E1C54" w14:textId="77777777" w:rsidR="00E84484" w:rsidRPr="0004617C" w:rsidRDefault="00E84484" w:rsidP="00E84484">
            <w:pPr>
              <w:pStyle w:val="ListParagraph"/>
              <w:spacing w:after="0" w:line="240" w:lineRule="auto"/>
              <w:ind w:left="0" w:right="-72"/>
              <w:jc w:val="right"/>
              <w:rPr>
                <w:rFonts w:ascii="Arial" w:eastAsia="Arial Unicode MS" w:hAnsi="Arial" w:cs="Arial"/>
                <w:color w:val="000000"/>
                <w:sz w:val="16"/>
                <w:szCs w:val="16"/>
                <w:lang w:val="en-GB"/>
              </w:rPr>
            </w:pPr>
          </w:p>
        </w:tc>
        <w:tc>
          <w:tcPr>
            <w:tcW w:w="1100" w:type="dxa"/>
            <w:shd w:val="clear" w:color="auto" w:fill="auto"/>
            <w:vAlign w:val="bottom"/>
          </w:tcPr>
          <w:p w14:paraId="5161B53B" w14:textId="77777777" w:rsidR="00E84484" w:rsidRPr="0004617C" w:rsidRDefault="00E84484" w:rsidP="00E84484">
            <w:pPr>
              <w:pStyle w:val="ListParagraph"/>
              <w:spacing w:after="0" w:line="240" w:lineRule="auto"/>
              <w:ind w:left="0" w:right="-72"/>
              <w:jc w:val="right"/>
              <w:rPr>
                <w:rFonts w:ascii="Arial" w:eastAsia="Arial Unicode MS" w:hAnsi="Arial" w:cs="Arial"/>
                <w:color w:val="000000"/>
                <w:sz w:val="16"/>
                <w:szCs w:val="16"/>
                <w:lang w:val="en-GB"/>
              </w:rPr>
            </w:pPr>
          </w:p>
        </w:tc>
        <w:tc>
          <w:tcPr>
            <w:tcW w:w="1099" w:type="dxa"/>
            <w:shd w:val="clear" w:color="auto" w:fill="auto"/>
            <w:vAlign w:val="bottom"/>
          </w:tcPr>
          <w:p w14:paraId="2C7275DF" w14:textId="77777777" w:rsidR="00E84484" w:rsidRPr="0004617C" w:rsidRDefault="00E84484" w:rsidP="00E84484">
            <w:pPr>
              <w:pStyle w:val="ListParagraph"/>
              <w:spacing w:after="0" w:line="240" w:lineRule="auto"/>
              <w:ind w:left="0" w:right="-72"/>
              <w:jc w:val="right"/>
              <w:rPr>
                <w:rFonts w:ascii="Arial" w:eastAsia="Arial Unicode MS" w:hAnsi="Arial" w:cs="Arial"/>
                <w:color w:val="000000"/>
                <w:sz w:val="16"/>
                <w:szCs w:val="16"/>
                <w:lang w:val="en-GB"/>
              </w:rPr>
            </w:pPr>
          </w:p>
        </w:tc>
        <w:tc>
          <w:tcPr>
            <w:tcW w:w="1100" w:type="dxa"/>
            <w:shd w:val="clear" w:color="auto" w:fill="auto"/>
            <w:vAlign w:val="bottom"/>
          </w:tcPr>
          <w:p w14:paraId="3E20B2E5" w14:textId="77777777" w:rsidR="00E84484" w:rsidRPr="0004617C" w:rsidRDefault="00E84484" w:rsidP="00E84484">
            <w:pPr>
              <w:pStyle w:val="ListParagraph"/>
              <w:spacing w:after="0" w:line="240" w:lineRule="auto"/>
              <w:ind w:left="0" w:right="-72"/>
              <w:jc w:val="right"/>
              <w:rPr>
                <w:rFonts w:ascii="Arial" w:eastAsia="Arial Unicode MS" w:hAnsi="Arial" w:cs="Arial"/>
                <w:color w:val="000000"/>
                <w:sz w:val="16"/>
                <w:szCs w:val="16"/>
                <w:lang w:val="en-GB"/>
              </w:rPr>
            </w:pPr>
          </w:p>
        </w:tc>
      </w:tr>
      <w:tr w:rsidR="00E84484" w:rsidRPr="0004617C" w14:paraId="79B634D3" w14:textId="77777777" w:rsidTr="00757A7B">
        <w:tc>
          <w:tcPr>
            <w:tcW w:w="2419" w:type="dxa"/>
          </w:tcPr>
          <w:p w14:paraId="2075D389" w14:textId="5E157FA2" w:rsidR="00E84484" w:rsidRPr="0004617C" w:rsidRDefault="00E84484" w:rsidP="00E84484">
            <w:pPr>
              <w:pStyle w:val="ListParagraph"/>
              <w:spacing w:after="0" w:line="240" w:lineRule="auto"/>
              <w:ind w:left="0" w:right="-72"/>
              <w:rPr>
                <w:rFonts w:ascii="Arial" w:eastAsia="Arial Unicode MS" w:hAnsi="Arial" w:cs="Arial"/>
                <w:color w:val="000000"/>
                <w:spacing w:val="-6"/>
                <w:sz w:val="16"/>
                <w:szCs w:val="16"/>
                <w:lang w:val="en-GB"/>
              </w:rPr>
            </w:pPr>
            <w:r w:rsidRPr="0004617C">
              <w:rPr>
                <w:rFonts w:ascii="Arial" w:eastAsia="Arial Unicode MS" w:hAnsi="Arial" w:cs="Arial"/>
                <w:b/>
                <w:bCs/>
                <w:color w:val="000000"/>
                <w:sz w:val="16"/>
                <w:szCs w:val="16"/>
                <w:lang w:val="en-GB"/>
              </w:rPr>
              <w:t xml:space="preserve">As </w:t>
            </w:r>
            <w:proofErr w:type="gramStart"/>
            <w:r w:rsidRPr="0004617C">
              <w:rPr>
                <w:rFonts w:ascii="Arial" w:eastAsia="Arial Unicode MS" w:hAnsi="Arial" w:cs="Arial"/>
                <w:b/>
                <w:bCs/>
                <w:color w:val="000000"/>
                <w:sz w:val="16"/>
                <w:szCs w:val="16"/>
                <w:lang w:val="en-GB"/>
              </w:rPr>
              <w:t>at</w:t>
            </w:r>
            <w:proofErr w:type="gramEnd"/>
            <w:r w:rsidRPr="0004617C">
              <w:rPr>
                <w:rFonts w:ascii="Arial" w:eastAsia="Arial Unicode MS" w:hAnsi="Arial" w:cs="Arial"/>
                <w:b/>
                <w:bCs/>
                <w:color w:val="000000"/>
                <w:sz w:val="16"/>
                <w:szCs w:val="16"/>
                <w:lang w:val="en-GB"/>
              </w:rPr>
              <w:t xml:space="preserve"> 31 December 2022</w:t>
            </w:r>
          </w:p>
        </w:tc>
        <w:tc>
          <w:tcPr>
            <w:tcW w:w="1099" w:type="dxa"/>
            <w:shd w:val="clear" w:color="auto" w:fill="auto"/>
            <w:vAlign w:val="bottom"/>
          </w:tcPr>
          <w:p w14:paraId="6340FEA4" w14:textId="77777777" w:rsidR="00E84484" w:rsidRPr="0004617C" w:rsidRDefault="00E84484" w:rsidP="00E84484">
            <w:pPr>
              <w:pStyle w:val="ListParagraph"/>
              <w:spacing w:after="0" w:line="240" w:lineRule="auto"/>
              <w:ind w:left="0" w:right="-72"/>
              <w:jc w:val="right"/>
              <w:rPr>
                <w:rFonts w:ascii="Arial" w:eastAsia="Arial Unicode MS" w:hAnsi="Arial" w:cs="Arial"/>
                <w:color w:val="000000"/>
                <w:sz w:val="16"/>
                <w:szCs w:val="16"/>
                <w:lang w:val="en-GB"/>
              </w:rPr>
            </w:pPr>
          </w:p>
        </w:tc>
        <w:tc>
          <w:tcPr>
            <w:tcW w:w="1100" w:type="dxa"/>
            <w:shd w:val="clear" w:color="auto" w:fill="auto"/>
            <w:vAlign w:val="bottom"/>
          </w:tcPr>
          <w:p w14:paraId="4F75CB8B" w14:textId="77777777" w:rsidR="00E84484" w:rsidRPr="0004617C" w:rsidRDefault="00E84484" w:rsidP="00E84484">
            <w:pPr>
              <w:pStyle w:val="ListParagraph"/>
              <w:spacing w:after="0" w:line="240" w:lineRule="auto"/>
              <w:ind w:left="0" w:right="-72"/>
              <w:jc w:val="right"/>
              <w:rPr>
                <w:rFonts w:ascii="Arial" w:eastAsia="Arial Unicode MS" w:hAnsi="Arial" w:cs="Arial"/>
                <w:color w:val="000000"/>
                <w:sz w:val="16"/>
                <w:szCs w:val="16"/>
                <w:lang w:val="en-GB"/>
              </w:rPr>
            </w:pPr>
          </w:p>
        </w:tc>
        <w:tc>
          <w:tcPr>
            <w:tcW w:w="1099" w:type="dxa"/>
            <w:shd w:val="clear" w:color="auto" w:fill="auto"/>
            <w:vAlign w:val="bottom"/>
          </w:tcPr>
          <w:p w14:paraId="750E77E6" w14:textId="77777777" w:rsidR="00E84484" w:rsidRPr="0004617C" w:rsidRDefault="00E84484" w:rsidP="00E84484">
            <w:pPr>
              <w:pStyle w:val="ListParagraph"/>
              <w:spacing w:after="0" w:line="240" w:lineRule="auto"/>
              <w:ind w:left="0" w:right="-72"/>
              <w:jc w:val="right"/>
              <w:rPr>
                <w:rFonts w:ascii="Arial" w:eastAsia="Arial Unicode MS" w:hAnsi="Arial" w:cs="Arial"/>
                <w:color w:val="000000"/>
                <w:sz w:val="16"/>
                <w:szCs w:val="16"/>
                <w:lang w:val="en-GB"/>
              </w:rPr>
            </w:pPr>
          </w:p>
        </w:tc>
        <w:tc>
          <w:tcPr>
            <w:tcW w:w="1100" w:type="dxa"/>
            <w:shd w:val="clear" w:color="auto" w:fill="auto"/>
            <w:vAlign w:val="bottom"/>
          </w:tcPr>
          <w:p w14:paraId="471A9BAE" w14:textId="77777777" w:rsidR="00E84484" w:rsidRPr="0004617C" w:rsidRDefault="00E84484" w:rsidP="00E84484">
            <w:pPr>
              <w:pStyle w:val="ListParagraph"/>
              <w:spacing w:after="0" w:line="240" w:lineRule="auto"/>
              <w:ind w:left="0" w:right="-72"/>
              <w:jc w:val="right"/>
              <w:rPr>
                <w:rFonts w:ascii="Arial" w:eastAsia="Arial Unicode MS" w:hAnsi="Arial" w:cs="Arial"/>
                <w:color w:val="000000"/>
                <w:sz w:val="16"/>
                <w:szCs w:val="16"/>
                <w:lang w:val="en-GB"/>
              </w:rPr>
            </w:pPr>
          </w:p>
        </w:tc>
        <w:tc>
          <w:tcPr>
            <w:tcW w:w="1099" w:type="dxa"/>
            <w:shd w:val="clear" w:color="auto" w:fill="auto"/>
            <w:vAlign w:val="bottom"/>
          </w:tcPr>
          <w:p w14:paraId="62D3360E" w14:textId="77777777" w:rsidR="00E84484" w:rsidRPr="0004617C" w:rsidRDefault="00E84484" w:rsidP="00E84484">
            <w:pPr>
              <w:pStyle w:val="ListParagraph"/>
              <w:spacing w:after="0" w:line="240" w:lineRule="auto"/>
              <w:ind w:left="0" w:right="-72"/>
              <w:jc w:val="right"/>
              <w:rPr>
                <w:rFonts w:ascii="Arial" w:eastAsia="Arial Unicode MS" w:hAnsi="Arial" w:cs="Arial"/>
                <w:color w:val="000000"/>
                <w:sz w:val="16"/>
                <w:szCs w:val="16"/>
                <w:lang w:val="en-GB"/>
              </w:rPr>
            </w:pPr>
          </w:p>
        </w:tc>
        <w:tc>
          <w:tcPr>
            <w:tcW w:w="1100" w:type="dxa"/>
            <w:shd w:val="clear" w:color="auto" w:fill="auto"/>
            <w:vAlign w:val="bottom"/>
          </w:tcPr>
          <w:p w14:paraId="5BCD9ABD" w14:textId="77777777" w:rsidR="00E84484" w:rsidRPr="0004617C" w:rsidRDefault="00E84484" w:rsidP="00E84484">
            <w:pPr>
              <w:pStyle w:val="ListParagraph"/>
              <w:spacing w:after="0" w:line="240" w:lineRule="auto"/>
              <w:ind w:left="0" w:right="-72"/>
              <w:jc w:val="right"/>
              <w:rPr>
                <w:rFonts w:ascii="Arial" w:eastAsia="Arial Unicode MS" w:hAnsi="Arial" w:cs="Arial"/>
                <w:color w:val="000000"/>
                <w:sz w:val="16"/>
                <w:szCs w:val="16"/>
                <w:lang w:val="en-GB"/>
              </w:rPr>
            </w:pPr>
          </w:p>
        </w:tc>
      </w:tr>
      <w:tr w:rsidR="00E84484" w:rsidRPr="0004617C" w14:paraId="57A29CBC" w14:textId="77777777" w:rsidTr="00757A7B">
        <w:tc>
          <w:tcPr>
            <w:tcW w:w="2419" w:type="dxa"/>
          </w:tcPr>
          <w:p w14:paraId="42F0B308" w14:textId="7B15294D" w:rsidR="00E84484" w:rsidRPr="0004617C" w:rsidRDefault="00E84484" w:rsidP="00E84484">
            <w:pPr>
              <w:pStyle w:val="ListParagraph"/>
              <w:spacing w:after="0" w:line="240" w:lineRule="auto"/>
              <w:ind w:left="0" w:right="-72"/>
              <w:rPr>
                <w:rFonts w:ascii="Arial" w:eastAsia="Arial Unicode MS" w:hAnsi="Arial" w:cs="Arial"/>
                <w:b/>
                <w:bCs/>
                <w:color w:val="000000"/>
                <w:sz w:val="16"/>
                <w:szCs w:val="16"/>
                <w:lang w:val="en-GB"/>
              </w:rPr>
            </w:pPr>
            <w:r w:rsidRPr="0004617C">
              <w:rPr>
                <w:rFonts w:ascii="Arial" w:eastAsia="Cordia New" w:hAnsi="Arial" w:cs="Arial"/>
                <w:sz w:val="16"/>
                <w:szCs w:val="16"/>
                <w:lang w:val="en-GB"/>
              </w:rPr>
              <w:t xml:space="preserve">Gross </w:t>
            </w:r>
            <w:r w:rsidR="001E31FF">
              <w:rPr>
                <w:rFonts w:ascii="Arial" w:eastAsia="Cordia New" w:hAnsi="Arial" w:cs="Arial"/>
                <w:sz w:val="16"/>
                <w:szCs w:val="16"/>
                <w:lang w:val="en-GB"/>
              </w:rPr>
              <w:t>carrying amount</w:t>
            </w:r>
          </w:p>
        </w:tc>
        <w:tc>
          <w:tcPr>
            <w:tcW w:w="1099" w:type="dxa"/>
            <w:shd w:val="clear" w:color="auto" w:fill="auto"/>
            <w:vAlign w:val="bottom"/>
          </w:tcPr>
          <w:p w14:paraId="271124AE" w14:textId="52A9B860" w:rsidR="00E84484" w:rsidRPr="0004617C" w:rsidRDefault="00E84484" w:rsidP="00E84484">
            <w:pPr>
              <w:pStyle w:val="ListParagraph"/>
              <w:spacing w:after="0" w:line="240" w:lineRule="auto"/>
              <w:ind w:left="0" w:right="-72"/>
              <w:jc w:val="right"/>
              <w:rPr>
                <w:rFonts w:ascii="Arial" w:eastAsia="Arial Unicode MS" w:hAnsi="Arial" w:cs="Arial"/>
                <w:color w:val="000000"/>
                <w:sz w:val="16"/>
                <w:szCs w:val="16"/>
                <w:lang w:val="en-GB"/>
              </w:rPr>
            </w:pPr>
            <w:r w:rsidRPr="0004617C">
              <w:rPr>
                <w:rFonts w:ascii="Arial" w:eastAsia="Arial Unicode MS" w:hAnsi="Arial" w:cs="Arial"/>
                <w:color w:val="000000"/>
                <w:sz w:val="16"/>
                <w:szCs w:val="16"/>
                <w:lang w:val="en-GB"/>
              </w:rPr>
              <w:t>-</w:t>
            </w:r>
          </w:p>
        </w:tc>
        <w:tc>
          <w:tcPr>
            <w:tcW w:w="1100" w:type="dxa"/>
            <w:shd w:val="clear" w:color="auto" w:fill="auto"/>
            <w:vAlign w:val="bottom"/>
          </w:tcPr>
          <w:p w14:paraId="57B8FAD4" w14:textId="54130A99" w:rsidR="00E84484" w:rsidRPr="0004617C" w:rsidRDefault="00E84484" w:rsidP="00E84484">
            <w:pPr>
              <w:pStyle w:val="ListParagraph"/>
              <w:spacing w:after="0" w:line="240" w:lineRule="auto"/>
              <w:ind w:left="0" w:right="-72"/>
              <w:jc w:val="right"/>
              <w:rPr>
                <w:rFonts w:ascii="Arial" w:eastAsia="Arial Unicode MS" w:hAnsi="Arial" w:cs="Arial"/>
                <w:color w:val="000000"/>
                <w:sz w:val="16"/>
                <w:szCs w:val="16"/>
                <w:lang w:val="en-GB"/>
              </w:rPr>
            </w:pPr>
            <w:r w:rsidRPr="0004617C">
              <w:rPr>
                <w:rFonts w:ascii="Arial" w:eastAsia="Arial Unicode MS" w:hAnsi="Arial" w:cs="Arial"/>
                <w:color w:val="000000"/>
                <w:sz w:val="16"/>
                <w:szCs w:val="16"/>
                <w:lang w:val="en-GB"/>
              </w:rPr>
              <w:t>205,008,900</w:t>
            </w:r>
          </w:p>
        </w:tc>
        <w:tc>
          <w:tcPr>
            <w:tcW w:w="1099" w:type="dxa"/>
            <w:shd w:val="clear" w:color="auto" w:fill="auto"/>
            <w:vAlign w:val="bottom"/>
          </w:tcPr>
          <w:p w14:paraId="6E7B8C20" w14:textId="798A739C" w:rsidR="00E84484" w:rsidRPr="0004617C" w:rsidRDefault="00E84484" w:rsidP="00E84484">
            <w:pPr>
              <w:pStyle w:val="ListParagraph"/>
              <w:spacing w:after="0" w:line="240" w:lineRule="auto"/>
              <w:ind w:left="0" w:right="-72"/>
              <w:jc w:val="right"/>
              <w:rPr>
                <w:rFonts w:ascii="Arial" w:eastAsia="Arial Unicode MS" w:hAnsi="Arial" w:cs="Arial"/>
                <w:color w:val="000000"/>
                <w:sz w:val="16"/>
                <w:szCs w:val="16"/>
                <w:lang w:val="en-GB"/>
              </w:rPr>
            </w:pPr>
            <w:r w:rsidRPr="0004617C">
              <w:rPr>
                <w:rFonts w:ascii="Arial" w:eastAsia="Arial Unicode MS" w:hAnsi="Arial" w:cs="Arial"/>
                <w:color w:val="000000"/>
                <w:sz w:val="16"/>
                <w:szCs w:val="16"/>
                <w:lang w:val="en-GB"/>
              </w:rPr>
              <w:t>82,897,580</w:t>
            </w:r>
          </w:p>
        </w:tc>
        <w:tc>
          <w:tcPr>
            <w:tcW w:w="1100" w:type="dxa"/>
            <w:shd w:val="clear" w:color="auto" w:fill="auto"/>
            <w:vAlign w:val="bottom"/>
          </w:tcPr>
          <w:p w14:paraId="14BBA429" w14:textId="4F821451" w:rsidR="00E84484" w:rsidRPr="0004617C" w:rsidRDefault="00E84484" w:rsidP="00E84484">
            <w:pPr>
              <w:pStyle w:val="ListParagraph"/>
              <w:spacing w:after="0" w:line="240" w:lineRule="auto"/>
              <w:ind w:left="0" w:right="-72"/>
              <w:jc w:val="right"/>
              <w:rPr>
                <w:rFonts w:ascii="Arial" w:eastAsia="Arial Unicode MS" w:hAnsi="Arial" w:cs="Arial"/>
                <w:color w:val="000000"/>
                <w:sz w:val="16"/>
                <w:szCs w:val="16"/>
                <w:lang w:val="en-GB"/>
              </w:rPr>
            </w:pPr>
            <w:r w:rsidRPr="0004617C">
              <w:rPr>
                <w:rFonts w:ascii="Arial" w:eastAsia="Arial Unicode MS" w:hAnsi="Arial" w:cs="Arial"/>
                <w:color w:val="000000"/>
                <w:sz w:val="16"/>
                <w:szCs w:val="16"/>
                <w:lang w:val="en-GB"/>
              </w:rPr>
              <w:t>37,832,146</w:t>
            </w:r>
          </w:p>
        </w:tc>
        <w:tc>
          <w:tcPr>
            <w:tcW w:w="1099" w:type="dxa"/>
            <w:shd w:val="clear" w:color="auto" w:fill="auto"/>
            <w:vAlign w:val="bottom"/>
          </w:tcPr>
          <w:p w14:paraId="7D95682C" w14:textId="4C524FF3" w:rsidR="00E84484" w:rsidRPr="0004617C" w:rsidRDefault="00E84484" w:rsidP="00E84484">
            <w:pPr>
              <w:pStyle w:val="ListParagraph"/>
              <w:spacing w:after="0" w:line="240" w:lineRule="auto"/>
              <w:ind w:left="0" w:right="-72"/>
              <w:jc w:val="right"/>
              <w:rPr>
                <w:rFonts w:ascii="Arial" w:eastAsia="Arial Unicode MS" w:hAnsi="Arial" w:cs="Arial"/>
                <w:color w:val="000000"/>
                <w:sz w:val="16"/>
                <w:szCs w:val="16"/>
                <w:lang w:val="en-GB"/>
              </w:rPr>
            </w:pPr>
            <w:r w:rsidRPr="0004617C">
              <w:rPr>
                <w:rFonts w:ascii="Arial" w:eastAsia="Arial Unicode MS" w:hAnsi="Arial" w:cs="Arial"/>
                <w:color w:val="000000"/>
                <w:sz w:val="16"/>
                <w:szCs w:val="16"/>
                <w:lang w:val="en-GB"/>
              </w:rPr>
              <w:t>6,287,978</w:t>
            </w:r>
          </w:p>
        </w:tc>
        <w:tc>
          <w:tcPr>
            <w:tcW w:w="1100" w:type="dxa"/>
            <w:shd w:val="clear" w:color="auto" w:fill="auto"/>
            <w:vAlign w:val="bottom"/>
          </w:tcPr>
          <w:p w14:paraId="67CA516C" w14:textId="0CD20608" w:rsidR="00E84484" w:rsidRPr="0004617C" w:rsidRDefault="00E84484" w:rsidP="00E84484">
            <w:pPr>
              <w:pStyle w:val="ListParagraph"/>
              <w:spacing w:after="0" w:line="240" w:lineRule="auto"/>
              <w:ind w:left="0" w:right="-72"/>
              <w:jc w:val="right"/>
              <w:rPr>
                <w:rFonts w:ascii="Arial" w:eastAsia="Arial Unicode MS" w:hAnsi="Arial" w:cs="Arial"/>
                <w:color w:val="000000"/>
                <w:sz w:val="16"/>
                <w:szCs w:val="16"/>
                <w:lang w:val="en-GB"/>
              </w:rPr>
            </w:pPr>
            <w:r w:rsidRPr="0004617C">
              <w:rPr>
                <w:rFonts w:ascii="Arial" w:eastAsia="Arial Unicode MS" w:hAnsi="Arial" w:cs="Arial"/>
                <w:color w:val="000000"/>
                <w:sz w:val="16"/>
                <w:szCs w:val="16"/>
                <w:lang w:val="en-GB"/>
              </w:rPr>
              <w:t>332,026,604</w:t>
            </w:r>
          </w:p>
        </w:tc>
      </w:tr>
      <w:tr w:rsidR="00E84484" w:rsidRPr="0004617C" w14:paraId="0A4E9CB5" w14:textId="77777777" w:rsidTr="00757A7B">
        <w:tc>
          <w:tcPr>
            <w:tcW w:w="2419" w:type="dxa"/>
          </w:tcPr>
          <w:p w14:paraId="108389F4" w14:textId="65CCC503" w:rsidR="00E84484" w:rsidRPr="0004617C" w:rsidRDefault="00E84484" w:rsidP="00E84484">
            <w:pPr>
              <w:pStyle w:val="ListParagraph"/>
              <w:spacing w:after="0" w:line="240" w:lineRule="auto"/>
              <w:ind w:left="0" w:right="-72"/>
              <w:rPr>
                <w:rFonts w:ascii="Arial" w:eastAsia="Cordia New" w:hAnsi="Arial" w:cs="Arial"/>
                <w:sz w:val="16"/>
                <w:szCs w:val="16"/>
                <w:lang w:val="en-GB"/>
              </w:rPr>
            </w:pPr>
            <w:r w:rsidRPr="0004617C">
              <w:rPr>
                <w:rFonts w:ascii="Arial" w:eastAsia="Arial Unicode MS" w:hAnsi="Arial" w:cs="Arial"/>
                <w:color w:val="000000"/>
                <w:spacing w:val="-6"/>
                <w:sz w:val="16"/>
                <w:szCs w:val="16"/>
                <w:lang w:val="en-GB"/>
              </w:rPr>
              <w:t>Allowance for expected credit loss</w:t>
            </w:r>
          </w:p>
        </w:tc>
        <w:tc>
          <w:tcPr>
            <w:tcW w:w="1099" w:type="dxa"/>
            <w:shd w:val="clear" w:color="auto" w:fill="auto"/>
            <w:vAlign w:val="bottom"/>
          </w:tcPr>
          <w:p w14:paraId="21501123" w14:textId="6553DCA8" w:rsidR="00E84484" w:rsidRPr="0004617C" w:rsidRDefault="00E84484" w:rsidP="00E84484">
            <w:pPr>
              <w:pStyle w:val="ListParagraph"/>
              <w:spacing w:after="0" w:line="240" w:lineRule="auto"/>
              <w:ind w:left="0" w:right="-72"/>
              <w:jc w:val="right"/>
              <w:rPr>
                <w:rFonts w:ascii="Arial" w:eastAsia="Arial Unicode MS" w:hAnsi="Arial" w:cs="Arial"/>
                <w:color w:val="000000"/>
                <w:sz w:val="16"/>
                <w:szCs w:val="16"/>
                <w:lang w:val="en-GB"/>
              </w:rPr>
            </w:pPr>
            <w:r w:rsidRPr="0004617C">
              <w:rPr>
                <w:rFonts w:ascii="Arial" w:eastAsia="Arial Unicode MS" w:hAnsi="Arial" w:cs="Arial"/>
                <w:color w:val="000000"/>
                <w:sz w:val="16"/>
                <w:szCs w:val="16"/>
                <w:lang w:val="en-GB"/>
              </w:rPr>
              <w:t>-</w:t>
            </w:r>
          </w:p>
        </w:tc>
        <w:tc>
          <w:tcPr>
            <w:tcW w:w="1100" w:type="dxa"/>
            <w:shd w:val="clear" w:color="auto" w:fill="auto"/>
            <w:vAlign w:val="bottom"/>
          </w:tcPr>
          <w:p w14:paraId="17AE27BC" w14:textId="5D450F31" w:rsidR="00E84484" w:rsidRPr="0004617C" w:rsidRDefault="00E84484" w:rsidP="00E84484">
            <w:pPr>
              <w:pStyle w:val="ListParagraph"/>
              <w:spacing w:after="0" w:line="240" w:lineRule="auto"/>
              <w:ind w:left="0" w:right="-72"/>
              <w:jc w:val="right"/>
              <w:rPr>
                <w:rFonts w:ascii="Arial" w:eastAsia="Arial Unicode MS" w:hAnsi="Arial" w:cs="Arial"/>
                <w:color w:val="000000"/>
                <w:sz w:val="16"/>
                <w:szCs w:val="16"/>
                <w:lang w:val="en-GB"/>
              </w:rPr>
            </w:pPr>
            <w:r w:rsidRPr="0004617C">
              <w:rPr>
                <w:rFonts w:ascii="Arial" w:eastAsia="Arial Unicode MS" w:hAnsi="Arial" w:cs="Arial"/>
                <w:color w:val="000000"/>
                <w:sz w:val="16"/>
                <w:szCs w:val="16"/>
                <w:lang w:val="en-GB"/>
              </w:rPr>
              <w:t>-</w:t>
            </w:r>
          </w:p>
        </w:tc>
        <w:tc>
          <w:tcPr>
            <w:tcW w:w="1099" w:type="dxa"/>
            <w:shd w:val="clear" w:color="auto" w:fill="auto"/>
            <w:vAlign w:val="bottom"/>
          </w:tcPr>
          <w:p w14:paraId="0F371DBC" w14:textId="3D64B5CD" w:rsidR="00E84484" w:rsidRPr="0004617C" w:rsidRDefault="00E84484" w:rsidP="00E84484">
            <w:pPr>
              <w:pStyle w:val="ListParagraph"/>
              <w:spacing w:after="0" w:line="240" w:lineRule="auto"/>
              <w:ind w:left="0" w:right="-72"/>
              <w:jc w:val="right"/>
              <w:rPr>
                <w:rFonts w:ascii="Arial" w:eastAsia="Arial Unicode MS" w:hAnsi="Arial" w:cs="Arial"/>
                <w:color w:val="000000"/>
                <w:sz w:val="16"/>
                <w:szCs w:val="16"/>
                <w:lang w:val="en-GB"/>
              </w:rPr>
            </w:pPr>
            <w:r w:rsidRPr="0004617C">
              <w:rPr>
                <w:rFonts w:ascii="Arial" w:eastAsia="Arial Unicode MS" w:hAnsi="Arial" w:cs="Arial"/>
                <w:color w:val="000000"/>
                <w:sz w:val="16"/>
                <w:szCs w:val="16"/>
                <w:lang w:val="en-GB"/>
              </w:rPr>
              <w:t>-</w:t>
            </w:r>
          </w:p>
        </w:tc>
        <w:tc>
          <w:tcPr>
            <w:tcW w:w="1100" w:type="dxa"/>
            <w:shd w:val="clear" w:color="auto" w:fill="auto"/>
            <w:vAlign w:val="bottom"/>
          </w:tcPr>
          <w:p w14:paraId="507C5EE2" w14:textId="5B9F3BA2" w:rsidR="00E84484" w:rsidRPr="0004617C" w:rsidRDefault="00E84484" w:rsidP="00E84484">
            <w:pPr>
              <w:pStyle w:val="ListParagraph"/>
              <w:spacing w:after="0" w:line="240" w:lineRule="auto"/>
              <w:ind w:left="0" w:right="-72"/>
              <w:jc w:val="right"/>
              <w:rPr>
                <w:rFonts w:ascii="Arial" w:eastAsia="Arial Unicode MS" w:hAnsi="Arial" w:cs="Arial"/>
                <w:color w:val="000000"/>
                <w:sz w:val="16"/>
                <w:szCs w:val="16"/>
                <w:lang w:val="en-GB"/>
              </w:rPr>
            </w:pPr>
            <w:r w:rsidRPr="0004617C">
              <w:rPr>
                <w:rFonts w:ascii="Arial" w:eastAsia="Arial Unicode MS" w:hAnsi="Arial" w:cs="Arial"/>
                <w:color w:val="000000"/>
                <w:sz w:val="16"/>
                <w:szCs w:val="16"/>
                <w:lang w:val="en-GB"/>
              </w:rPr>
              <w:t>-</w:t>
            </w:r>
          </w:p>
        </w:tc>
        <w:tc>
          <w:tcPr>
            <w:tcW w:w="1099" w:type="dxa"/>
            <w:shd w:val="clear" w:color="auto" w:fill="auto"/>
            <w:vAlign w:val="bottom"/>
          </w:tcPr>
          <w:p w14:paraId="4E50D6AC" w14:textId="06BF9E9B" w:rsidR="00E84484" w:rsidRPr="0004617C" w:rsidRDefault="00E84484" w:rsidP="00E84484">
            <w:pPr>
              <w:pStyle w:val="ListParagraph"/>
              <w:spacing w:after="0" w:line="240" w:lineRule="auto"/>
              <w:ind w:left="0" w:right="-72"/>
              <w:jc w:val="right"/>
              <w:rPr>
                <w:rFonts w:ascii="Arial" w:eastAsia="Arial Unicode MS" w:hAnsi="Arial" w:cs="Arial"/>
                <w:color w:val="000000"/>
                <w:sz w:val="16"/>
                <w:szCs w:val="16"/>
                <w:lang w:val="en-GB"/>
              </w:rPr>
            </w:pPr>
            <w:r w:rsidRPr="0004617C">
              <w:rPr>
                <w:rFonts w:ascii="Arial" w:eastAsia="Arial Unicode MS" w:hAnsi="Arial" w:cs="Arial"/>
                <w:color w:val="000000"/>
                <w:sz w:val="16"/>
                <w:szCs w:val="16"/>
                <w:lang w:val="en-GB"/>
              </w:rPr>
              <w:t>-</w:t>
            </w:r>
          </w:p>
        </w:tc>
        <w:tc>
          <w:tcPr>
            <w:tcW w:w="1100" w:type="dxa"/>
            <w:shd w:val="clear" w:color="auto" w:fill="auto"/>
            <w:vAlign w:val="bottom"/>
          </w:tcPr>
          <w:p w14:paraId="0E4864C5" w14:textId="0034513E" w:rsidR="00E84484" w:rsidRPr="0004617C" w:rsidRDefault="00E84484" w:rsidP="00E84484">
            <w:pPr>
              <w:pStyle w:val="ListParagraph"/>
              <w:spacing w:after="0" w:line="240" w:lineRule="auto"/>
              <w:ind w:left="0" w:right="-72"/>
              <w:jc w:val="right"/>
              <w:rPr>
                <w:rFonts w:ascii="Arial" w:eastAsia="Arial Unicode MS" w:hAnsi="Arial" w:cs="Arial"/>
                <w:color w:val="000000"/>
                <w:sz w:val="16"/>
                <w:szCs w:val="16"/>
                <w:lang w:val="en-GB"/>
              </w:rPr>
            </w:pPr>
            <w:r w:rsidRPr="0004617C">
              <w:rPr>
                <w:rFonts w:ascii="Arial" w:eastAsia="Arial Unicode MS" w:hAnsi="Arial" w:cs="Arial"/>
                <w:color w:val="000000"/>
                <w:sz w:val="16"/>
                <w:szCs w:val="16"/>
                <w:lang w:val="en-GB"/>
              </w:rPr>
              <w:t>-</w:t>
            </w:r>
          </w:p>
        </w:tc>
      </w:tr>
    </w:tbl>
    <w:p w14:paraId="391E18B1" w14:textId="77777777" w:rsidR="00C122E8" w:rsidRPr="0004617C" w:rsidRDefault="00C122E8" w:rsidP="00C122E8">
      <w:pPr>
        <w:spacing w:after="0" w:line="240" w:lineRule="auto"/>
        <w:ind w:left="540"/>
        <w:jc w:val="both"/>
        <w:rPr>
          <w:rFonts w:ascii="Arial" w:eastAsia="Cordia New" w:hAnsi="Arial" w:cs="Arial"/>
          <w:spacing w:val="-4"/>
          <w:sz w:val="18"/>
          <w:szCs w:val="18"/>
          <w:lang w:val="en-GB" w:bidi="th-TH"/>
        </w:rPr>
      </w:pPr>
    </w:p>
    <w:p w14:paraId="15239E70" w14:textId="4281B174" w:rsidR="00C122E8" w:rsidRPr="0004617C" w:rsidRDefault="005A7315" w:rsidP="00BB6593">
      <w:pPr>
        <w:spacing w:after="0" w:line="240" w:lineRule="auto"/>
        <w:ind w:left="540"/>
        <w:jc w:val="both"/>
        <w:rPr>
          <w:rFonts w:ascii="Arial" w:eastAsia="Cordia New" w:hAnsi="Arial" w:cs="Arial"/>
          <w:spacing w:val="-4"/>
          <w:sz w:val="18"/>
          <w:szCs w:val="18"/>
          <w:lang w:val="en-GB" w:bidi="th-TH"/>
        </w:rPr>
      </w:pPr>
      <w:r>
        <w:rPr>
          <w:rFonts w:ascii="Arial" w:eastAsia="Cordia New" w:hAnsi="Arial" w:cs="Arial"/>
          <w:spacing w:val="-4"/>
          <w:sz w:val="18"/>
          <w:szCs w:val="18"/>
          <w:lang w:val="en-GB" w:bidi="th-TH"/>
        </w:rPr>
        <w:t>C</w:t>
      </w:r>
      <w:r w:rsidR="00895DFD" w:rsidRPr="0004617C">
        <w:rPr>
          <w:rFonts w:ascii="Arial" w:eastAsia="Cordia New" w:hAnsi="Arial" w:cs="Arial"/>
          <w:spacing w:val="-4"/>
          <w:sz w:val="18"/>
          <w:szCs w:val="18"/>
          <w:lang w:val="en-GB" w:bidi="th-TH"/>
        </w:rPr>
        <w:t xml:space="preserve">ontract assets </w:t>
      </w:r>
      <w:r>
        <w:rPr>
          <w:rFonts w:ascii="Arial" w:eastAsia="Cordia New" w:hAnsi="Arial" w:cs="Arial"/>
          <w:spacing w:val="-4"/>
          <w:sz w:val="18"/>
          <w:szCs w:val="18"/>
          <w:lang w:val="en-GB" w:bidi="th-TH"/>
        </w:rPr>
        <w:t>aged over</w:t>
      </w:r>
      <w:r w:rsidR="00895DFD" w:rsidRPr="0004617C">
        <w:rPr>
          <w:rFonts w:ascii="Arial" w:eastAsia="Cordia New" w:hAnsi="Arial" w:cs="Arial"/>
          <w:spacing w:val="-4"/>
          <w:sz w:val="18"/>
          <w:szCs w:val="18"/>
          <w:lang w:val="en-GB" w:bidi="th-TH"/>
        </w:rPr>
        <w:t xml:space="preserve"> 12 months </w:t>
      </w:r>
      <w:r w:rsidR="00EE2B4C">
        <w:rPr>
          <w:rFonts w:ascii="Arial" w:eastAsia="Cordia New" w:hAnsi="Arial" w:cs="Arial"/>
          <w:spacing w:val="-4"/>
          <w:sz w:val="18"/>
          <w:szCs w:val="18"/>
          <w:lang w:val="en-GB" w:bidi="th-TH"/>
        </w:rPr>
        <w:t>is</w:t>
      </w:r>
      <w:r w:rsidR="00895DFD" w:rsidRPr="0004617C">
        <w:rPr>
          <w:rFonts w:ascii="Arial" w:eastAsia="Cordia New" w:hAnsi="Arial" w:cs="Arial"/>
          <w:spacing w:val="-4"/>
          <w:sz w:val="18"/>
          <w:szCs w:val="18"/>
          <w:lang w:val="en-GB" w:bidi="th-TH"/>
        </w:rPr>
        <w:t xml:space="preserve"> the government</w:t>
      </w:r>
      <w:r w:rsidR="00EE2B4C">
        <w:rPr>
          <w:rFonts w:ascii="Arial" w:eastAsia="Cordia New" w:hAnsi="Arial" w:cs="Arial"/>
          <w:spacing w:val="-4"/>
          <w:sz w:val="18"/>
          <w:szCs w:val="18"/>
          <w:lang w:val="en-GB" w:bidi="th-TH"/>
        </w:rPr>
        <w:t>’s</w:t>
      </w:r>
      <w:r w:rsidR="00895DFD" w:rsidRPr="0004617C">
        <w:rPr>
          <w:rFonts w:ascii="Arial" w:eastAsia="Cordia New" w:hAnsi="Arial" w:cs="Arial"/>
          <w:spacing w:val="-4"/>
          <w:sz w:val="18"/>
          <w:szCs w:val="18"/>
          <w:lang w:val="en-GB" w:bidi="th-TH"/>
        </w:rPr>
        <w:t xml:space="preserve"> projects, which the terms </w:t>
      </w:r>
      <w:r w:rsidR="00EE2B4C">
        <w:rPr>
          <w:rFonts w:ascii="Arial" w:eastAsia="Cordia New" w:hAnsi="Arial" w:cs="Arial"/>
          <w:spacing w:val="-4"/>
          <w:sz w:val="18"/>
          <w:szCs w:val="18"/>
          <w:lang w:val="en-GB" w:bidi="th-TH"/>
        </w:rPr>
        <w:t xml:space="preserve">of payment </w:t>
      </w:r>
      <w:r w:rsidR="00895DFD" w:rsidRPr="0004617C">
        <w:rPr>
          <w:rFonts w:ascii="Arial" w:eastAsia="Cordia New" w:hAnsi="Arial" w:cs="Arial"/>
          <w:spacing w:val="-4"/>
          <w:sz w:val="18"/>
          <w:szCs w:val="18"/>
          <w:lang w:val="en-GB" w:bidi="th-TH"/>
        </w:rPr>
        <w:t xml:space="preserve">stated in the contract </w:t>
      </w:r>
      <w:r w:rsidR="00EE2B4C">
        <w:rPr>
          <w:rFonts w:ascii="Arial" w:eastAsia="Cordia New" w:hAnsi="Arial" w:cs="Arial"/>
          <w:spacing w:val="-4"/>
          <w:sz w:val="18"/>
          <w:szCs w:val="18"/>
          <w:lang w:val="en-GB" w:bidi="th-TH"/>
        </w:rPr>
        <w:t>is</w:t>
      </w:r>
      <w:r w:rsidR="00895DFD" w:rsidRPr="0004617C">
        <w:rPr>
          <w:rFonts w:ascii="Arial" w:eastAsia="Cordia New" w:hAnsi="Arial" w:cs="Arial"/>
          <w:spacing w:val="-4"/>
          <w:sz w:val="18"/>
          <w:szCs w:val="18"/>
          <w:lang w:val="en-GB" w:bidi="th-TH"/>
        </w:rPr>
        <w:t xml:space="preserve"> milestone</w:t>
      </w:r>
      <w:r>
        <w:rPr>
          <w:rFonts w:ascii="Arial" w:eastAsia="Cordia New" w:hAnsi="Arial" w:cs="Arial"/>
          <w:spacing w:val="-4"/>
          <w:sz w:val="18"/>
          <w:szCs w:val="18"/>
          <w:lang w:val="en-GB" w:bidi="th-TH"/>
        </w:rPr>
        <w:t xml:space="preserve"> payment</w:t>
      </w:r>
      <w:r w:rsidR="00895DFD" w:rsidRPr="0004617C">
        <w:rPr>
          <w:rFonts w:ascii="Arial" w:eastAsia="Cordia New" w:hAnsi="Arial" w:cs="Arial"/>
          <w:spacing w:val="-4"/>
          <w:sz w:val="18"/>
          <w:szCs w:val="18"/>
          <w:lang w:val="en-GB" w:bidi="th-TH"/>
        </w:rPr>
        <w:t xml:space="preserve">. </w:t>
      </w:r>
      <w:r w:rsidR="00EE2B4C">
        <w:rPr>
          <w:rFonts w:ascii="Arial" w:eastAsia="Cordia New" w:hAnsi="Arial" w:cs="Arial"/>
          <w:spacing w:val="-4"/>
          <w:sz w:val="18"/>
          <w:szCs w:val="18"/>
          <w:lang w:val="en-GB" w:bidi="th-TH"/>
        </w:rPr>
        <w:t xml:space="preserve">However, the </w:t>
      </w:r>
      <w:r>
        <w:rPr>
          <w:rFonts w:ascii="Arial" w:eastAsia="Cordia New" w:hAnsi="Arial" w:cs="Arial"/>
          <w:spacing w:val="-4"/>
          <w:sz w:val="18"/>
          <w:szCs w:val="18"/>
          <w:lang w:val="en-GB" w:bidi="th-TH"/>
        </w:rPr>
        <w:t>Group</w:t>
      </w:r>
      <w:r w:rsidR="00895DFD" w:rsidRPr="0004617C">
        <w:rPr>
          <w:rFonts w:ascii="Arial" w:eastAsia="Cordia New" w:hAnsi="Arial" w:cs="Arial"/>
          <w:spacing w:val="-4"/>
          <w:sz w:val="18"/>
          <w:szCs w:val="18"/>
          <w:lang w:val="en-GB" w:bidi="th-TH"/>
        </w:rPr>
        <w:t xml:space="preserve"> expected </w:t>
      </w:r>
      <w:r w:rsidR="00EE2B4C">
        <w:rPr>
          <w:rFonts w:ascii="Arial" w:eastAsia="Cordia New" w:hAnsi="Arial" w:cs="Arial"/>
          <w:spacing w:val="-4"/>
          <w:sz w:val="18"/>
          <w:szCs w:val="18"/>
          <w:lang w:val="en-GB" w:bidi="th-TH"/>
        </w:rPr>
        <w:t xml:space="preserve">to receive the payment </w:t>
      </w:r>
      <w:r w:rsidR="00BD424F">
        <w:rPr>
          <w:rFonts w:ascii="Arial" w:eastAsia="Cordia New" w:hAnsi="Arial" w:cs="Arial"/>
          <w:spacing w:val="-4"/>
          <w:sz w:val="18"/>
          <w:szCs w:val="18"/>
          <w:lang w:val="en-GB" w:bidi="th-TH"/>
        </w:rPr>
        <w:t>by the year</w:t>
      </w:r>
      <w:r w:rsidR="00895DFD" w:rsidRPr="0004617C">
        <w:rPr>
          <w:rFonts w:ascii="Arial" w:eastAsia="Cordia New" w:hAnsi="Arial" w:cs="Arial"/>
          <w:spacing w:val="-4"/>
          <w:sz w:val="18"/>
          <w:szCs w:val="18"/>
          <w:lang w:val="en-GB" w:bidi="th-TH"/>
        </w:rPr>
        <w:t xml:space="preserve"> 2024.</w:t>
      </w:r>
    </w:p>
    <w:p w14:paraId="46AE8922" w14:textId="77777777" w:rsidR="00C122E8" w:rsidRPr="0004617C" w:rsidRDefault="00C122E8" w:rsidP="00BB6593">
      <w:pPr>
        <w:spacing w:after="0" w:line="240" w:lineRule="auto"/>
        <w:ind w:left="540"/>
        <w:jc w:val="both"/>
        <w:rPr>
          <w:rFonts w:ascii="Arial" w:eastAsia="Cordia New" w:hAnsi="Arial" w:cs="Arial"/>
          <w:spacing w:val="-4"/>
          <w:sz w:val="18"/>
          <w:szCs w:val="18"/>
          <w:lang w:val="en-GB" w:bidi="th-TH"/>
        </w:rPr>
      </w:pPr>
    </w:p>
    <w:p w14:paraId="5EA97695" w14:textId="77777777" w:rsidR="008212CC" w:rsidRPr="0004617C" w:rsidRDefault="008212CC" w:rsidP="00BB6593">
      <w:pPr>
        <w:spacing w:after="0" w:line="240" w:lineRule="auto"/>
        <w:ind w:left="540"/>
        <w:jc w:val="both"/>
        <w:rPr>
          <w:rFonts w:ascii="Arial" w:eastAsia="Cordia New" w:hAnsi="Arial" w:cs="Arial"/>
          <w:spacing w:val="-4"/>
          <w:sz w:val="18"/>
          <w:szCs w:val="18"/>
          <w:lang w:val="en-GB" w:bidi="th-TH"/>
        </w:rPr>
      </w:pPr>
    </w:p>
    <w:p w14:paraId="2B6DDCC3" w14:textId="546CC1E9" w:rsidR="008B3C62" w:rsidRPr="0004617C" w:rsidRDefault="008B3C62">
      <w:pPr>
        <w:spacing w:after="0" w:line="240" w:lineRule="auto"/>
        <w:rPr>
          <w:rFonts w:ascii="Arial" w:eastAsia="Cordia New" w:hAnsi="Arial" w:cs="Arial"/>
          <w:spacing w:val="-4"/>
          <w:sz w:val="18"/>
          <w:szCs w:val="18"/>
          <w:lang w:val="en-GB" w:bidi="th-TH"/>
        </w:rPr>
      </w:pPr>
      <w:r w:rsidRPr="0004617C">
        <w:rPr>
          <w:rFonts w:ascii="Arial" w:eastAsia="Cordia New" w:hAnsi="Arial" w:cs="Arial"/>
          <w:spacing w:val="-4"/>
          <w:sz w:val="18"/>
          <w:szCs w:val="18"/>
          <w:lang w:val="en-GB" w:bidi="th-TH"/>
        </w:rPr>
        <w:br w:type="page"/>
      </w:r>
    </w:p>
    <w:p w14:paraId="7896A4E9" w14:textId="77777777" w:rsidR="00D61196" w:rsidRPr="00D100C9" w:rsidRDefault="00D61196" w:rsidP="00BB6593">
      <w:pPr>
        <w:spacing w:after="0" w:line="240" w:lineRule="auto"/>
        <w:ind w:left="540"/>
        <w:jc w:val="both"/>
        <w:rPr>
          <w:rFonts w:ascii="Arial" w:eastAsia="Cordia New" w:hAnsi="Arial" w:cs="Arial"/>
          <w:spacing w:val="-4"/>
          <w:sz w:val="18"/>
          <w:szCs w:val="18"/>
          <w:lang w:val="en-GB" w:bidi="th-TH"/>
        </w:rPr>
      </w:pPr>
    </w:p>
    <w:p w14:paraId="67C29849" w14:textId="7A3AECD8" w:rsidR="00C370B4" w:rsidRPr="00B9407D" w:rsidRDefault="003700E4" w:rsidP="00B9407D">
      <w:pPr>
        <w:pStyle w:val="ListParagraph"/>
        <w:numPr>
          <w:ilvl w:val="0"/>
          <w:numId w:val="39"/>
        </w:numPr>
        <w:spacing w:after="0" w:line="240" w:lineRule="auto"/>
        <w:jc w:val="both"/>
        <w:rPr>
          <w:rFonts w:ascii="Arial" w:eastAsia="Cordia New" w:hAnsi="Arial" w:cs="Arial"/>
          <w:spacing w:val="-4"/>
          <w:sz w:val="18"/>
          <w:szCs w:val="18"/>
          <w:lang w:val="en-GB"/>
        </w:rPr>
      </w:pPr>
      <w:r w:rsidRPr="00B9407D">
        <w:rPr>
          <w:rFonts w:ascii="Arial" w:eastAsia="Cordia New" w:hAnsi="Arial" w:cs="Arial"/>
          <w:spacing w:val="-4"/>
          <w:sz w:val="18"/>
          <w:szCs w:val="18"/>
          <w:lang w:val="en-GB"/>
        </w:rPr>
        <w:t xml:space="preserve">The loss allowance </w:t>
      </w:r>
      <w:r w:rsidR="005229AE" w:rsidRPr="00B9407D">
        <w:rPr>
          <w:rFonts w:ascii="Arial" w:eastAsia="Cordia New" w:hAnsi="Arial" w:cs="Arial"/>
          <w:spacing w:val="-4"/>
          <w:sz w:val="18"/>
          <w:szCs w:val="18"/>
          <w:lang w:val="en-GB"/>
        </w:rPr>
        <w:t xml:space="preserve">for other receivables, accrued interest </w:t>
      </w:r>
      <w:r w:rsidR="00AA6292" w:rsidRPr="00B9407D">
        <w:rPr>
          <w:rFonts w:ascii="Arial" w:eastAsia="Cordia New" w:hAnsi="Arial" w:cs="Arial"/>
          <w:spacing w:val="-4"/>
          <w:sz w:val="18"/>
          <w:szCs w:val="18"/>
          <w:lang w:val="en-GB"/>
        </w:rPr>
        <w:t>-</w:t>
      </w:r>
      <w:r w:rsidR="005229AE" w:rsidRPr="00B9407D">
        <w:rPr>
          <w:rFonts w:ascii="Arial" w:eastAsia="Cordia New" w:hAnsi="Arial" w:cs="Arial"/>
          <w:spacing w:val="-4"/>
          <w:sz w:val="18"/>
          <w:szCs w:val="18"/>
          <w:lang w:val="en-GB"/>
        </w:rPr>
        <w:t xml:space="preserve"> third parties and accrued interest - a related party</w:t>
      </w:r>
      <w:r w:rsidR="00B9407D">
        <w:rPr>
          <w:rFonts w:ascii="Arial" w:eastAsia="Cordia New" w:hAnsi="Arial" w:cs="Arial"/>
          <w:spacing w:val="-4"/>
          <w:sz w:val="18"/>
          <w:szCs w:val="18"/>
          <w:lang w:val="en-GB"/>
        </w:rPr>
        <w:t xml:space="preserve"> </w:t>
      </w:r>
      <w:r w:rsidRPr="00B9407D">
        <w:rPr>
          <w:rFonts w:ascii="Arial" w:eastAsia="Cordia New" w:hAnsi="Arial" w:cs="Arial"/>
          <w:spacing w:val="-4"/>
          <w:sz w:val="18"/>
          <w:szCs w:val="18"/>
          <w:lang w:val="en-GB"/>
        </w:rPr>
        <w:t>was determined as follows</w:t>
      </w:r>
      <w:r w:rsidR="005229AE" w:rsidRPr="00B9407D">
        <w:rPr>
          <w:rFonts w:ascii="Arial" w:eastAsia="Cordia New" w:hAnsi="Arial" w:cs="Arial"/>
          <w:spacing w:val="-4"/>
          <w:sz w:val="18"/>
          <w:szCs w:val="18"/>
          <w:lang w:val="en-GB"/>
        </w:rPr>
        <w:t>:</w:t>
      </w:r>
    </w:p>
    <w:p w14:paraId="4701504D" w14:textId="77777777" w:rsidR="005229AE" w:rsidRPr="005229AE" w:rsidRDefault="005229AE" w:rsidP="005229AE">
      <w:pPr>
        <w:pStyle w:val="ListParagraph"/>
        <w:spacing w:after="0" w:line="240" w:lineRule="auto"/>
        <w:ind w:left="540"/>
        <w:jc w:val="both"/>
        <w:rPr>
          <w:rFonts w:ascii="Arial" w:eastAsia="Cordia New" w:hAnsi="Arial" w:cs="Arial"/>
          <w:spacing w:val="-4"/>
          <w:sz w:val="18"/>
          <w:szCs w:val="18"/>
          <w:lang w:val="en-GB"/>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9"/>
        <w:gridCol w:w="1031"/>
        <w:gridCol w:w="1080"/>
        <w:gridCol w:w="1099"/>
        <w:gridCol w:w="1145"/>
        <w:gridCol w:w="1099"/>
        <w:gridCol w:w="1145"/>
      </w:tblGrid>
      <w:tr w:rsidR="00757A7B" w:rsidRPr="00D100C9" w14:paraId="53D00135" w14:textId="77777777" w:rsidTr="005A371D">
        <w:tc>
          <w:tcPr>
            <w:tcW w:w="2419" w:type="dxa"/>
            <w:vAlign w:val="bottom"/>
          </w:tcPr>
          <w:p w14:paraId="08DB0427" w14:textId="77777777" w:rsidR="00757A7B" w:rsidRPr="00D100C9" w:rsidRDefault="00757A7B" w:rsidP="00E82F4C">
            <w:pPr>
              <w:pStyle w:val="ListParagraph"/>
              <w:spacing w:after="0" w:line="240" w:lineRule="auto"/>
              <w:ind w:left="0" w:right="-72"/>
              <w:rPr>
                <w:rFonts w:ascii="Arial" w:eastAsia="Arial Unicode MS" w:hAnsi="Arial" w:cs="Arial"/>
                <w:b/>
                <w:bCs/>
                <w:color w:val="000000"/>
                <w:sz w:val="16"/>
                <w:szCs w:val="16"/>
                <w:lang w:val="en-GB"/>
              </w:rPr>
            </w:pPr>
          </w:p>
        </w:tc>
        <w:tc>
          <w:tcPr>
            <w:tcW w:w="6599" w:type="dxa"/>
            <w:gridSpan w:val="6"/>
            <w:tcBorders>
              <w:top w:val="single" w:sz="4" w:space="0" w:color="auto"/>
              <w:bottom w:val="single" w:sz="4" w:space="0" w:color="auto"/>
            </w:tcBorders>
            <w:shd w:val="clear" w:color="auto" w:fill="auto"/>
            <w:vAlign w:val="bottom"/>
          </w:tcPr>
          <w:p w14:paraId="553B0231" w14:textId="63AD7EEF" w:rsidR="00757A7B" w:rsidRPr="00D100C9" w:rsidRDefault="00757A7B" w:rsidP="00E82F4C">
            <w:pPr>
              <w:spacing w:after="0" w:line="240" w:lineRule="auto"/>
              <w:ind w:right="-72"/>
              <w:jc w:val="center"/>
              <w:rPr>
                <w:rFonts w:ascii="Arial" w:eastAsia="Times New Roman" w:hAnsi="Arial" w:cs="Arial"/>
                <w:b/>
                <w:bCs/>
                <w:color w:val="000000"/>
                <w:sz w:val="16"/>
                <w:szCs w:val="16"/>
                <w:lang w:val="en-GB" w:bidi="th-TH"/>
              </w:rPr>
            </w:pPr>
            <w:r w:rsidRPr="00D100C9">
              <w:rPr>
                <w:rFonts w:ascii="Arial" w:eastAsia="Arial Unicode MS" w:hAnsi="Arial" w:cs="Arial"/>
                <w:b/>
                <w:bCs/>
                <w:color w:val="000000"/>
                <w:sz w:val="16"/>
                <w:szCs w:val="16"/>
                <w:lang w:val="en-GB" w:bidi="th-TH"/>
              </w:rPr>
              <w:t>Consolidated financial statements</w:t>
            </w:r>
          </w:p>
        </w:tc>
      </w:tr>
      <w:tr w:rsidR="00757A7B" w:rsidRPr="00D100C9" w14:paraId="2C6423C8" w14:textId="77777777" w:rsidTr="005A371D">
        <w:tc>
          <w:tcPr>
            <w:tcW w:w="2419" w:type="dxa"/>
            <w:vAlign w:val="bottom"/>
          </w:tcPr>
          <w:p w14:paraId="6DCB42FD" w14:textId="77777777" w:rsidR="00757A7B" w:rsidRPr="00D100C9" w:rsidRDefault="00757A7B" w:rsidP="00E82F4C">
            <w:pPr>
              <w:pStyle w:val="ListParagraph"/>
              <w:spacing w:after="0" w:line="240" w:lineRule="auto"/>
              <w:ind w:left="0" w:right="-72"/>
              <w:rPr>
                <w:rFonts w:ascii="Arial" w:eastAsia="Cordia New" w:hAnsi="Arial" w:cs="Arial"/>
                <w:sz w:val="16"/>
                <w:szCs w:val="16"/>
                <w:lang w:val="en-GB"/>
              </w:rPr>
            </w:pPr>
            <w:r w:rsidRPr="00D100C9">
              <w:rPr>
                <w:rFonts w:ascii="Arial" w:eastAsia="Arial Unicode MS" w:hAnsi="Arial" w:cs="Arial"/>
                <w:b/>
                <w:bCs/>
                <w:color w:val="000000"/>
                <w:sz w:val="16"/>
                <w:szCs w:val="16"/>
                <w:lang w:val="en-GB"/>
              </w:rPr>
              <w:t xml:space="preserve">As </w:t>
            </w:r>
            <w:proofErr w:type="gramStart"/>
            <w:r w:rsidRPr="00D100C9">
              <w:rPr>
                <w:rFonts w:ascii="Arial" w:eastAsia="Arial Unicode MS" w:hAnsi="Arial" w:cs="Arial"/>
                <w:b/>
                <w:bCs/>
                <w:color w:val="000000"/>
                <w:sz w:val="16"/>
                <w:szCs w:val="16"/>
                <w:lang w:val="en-GB"/>
              </w:rPr>
              <w:t>at</w:t>
            </w:r>
            <w:proofErr w:type="gramEnd"/>
            <w:r w:rsidRPr="00D100C9">
              <w:rPr>
                <w:rFonts w:ascii="Arial" w:eastAsia="Arial Unicode MS" w:hAnsi="Arial" w:cs="Arial"/>
                <w:b/>
                <w:bCs/>
                <w:color w:val="000000"/>
                <w:sz w:val="16"/>
                <w:szCs w:val="16"/>
                <w:lang w:val="en-GB"/>
              </w:rPr>
              <w:t xml:space="preserve"> 31 December 2023</w:t>
            </w:r>
          </w:p>
        </w:tc>
        <w:tc>
          <w:tcPr>
            <w:tcW w:w="1031" w:type="dxa"/>
            <w:tcBorders>
              <w:top w:val="single" w:sz="4" w:space="0" w:color="auto"/>
              <w:bottom w:val="single" w:sz="4" w:space="0" w:color="auto"/>
            </w:tcBorders>
            <w:shd w:val="clear" w:color="auto" w:fill="auto"/>
            <w:vAlign w:val="bottom"/>
          </w:tcPr>
          <w:p w14:paraId="29D5E3F7" w14:textId="77777777" w:rsidR="00757A7B" w:rsidRPr="00D100C9" w:rsidRDefault="00757A7B" w:rsidP="00E82F4C">
            <w:pPr>
              <w:spacing w:after="0" w:line="240" w:lineRule="auto"/>
              <w:ind w:right="-72"/>
              <w:jc w:val="right"/>
              <w:rPr>
                <w:rFonts w:ascii="Arial" w:eastAsia="Times New Roman" w:hAnsi="Arial" w:cs="Arial"/>
                <w:b/>
                <w:bCs/>
                <w:color w:val="000000"/>
                <w:sz w:val="16"/>
                <w:szCs w:val="16"/>
                <w:lang w:val="en-GB" w:bidi="th-TH"/>
              </w:rPr>
            </w:pPr>
          </w:p>
          <w:p w14:paraId="0D973E8B" w14:textId="77777777" w:rsidR="00757A7B" w:rsidRPr="00D100C9" w:rsidRDefault="00757A7B" w:rsidP="00E82F4C">
            <w:pPr>
              <w:spacing w:after="0" w:line="240" w:lineRule="auto"/>
              <w:ind w:right="-72"/>
              <w:jc w:val="right"/>
              <w:rPr>
                <w:rFonts w:ascii="Arial" w:eastAsia="Times New Roman" w:hAnsi="Arial" w:cs="Arial"/>
                <w:b/>
                <w:bCs/>
                <w:color w:val="000000"/>
                <w:sz w:val="16"/>
                <w:szCs w:val="16"/>
                <w:lang w:val="en-GB" w:bidi="th-TH"/>
              </w:rPr>
            </w:pPr>
            <w:r w:rsidRPr="00D100C9">
              <w:rPr>
                <w:rFonts w:ascii="Arial" w:eastAsia="Times New Roman" w:hAnsi="Arial" w:cs="Arial"/>
                <w:b/>
                <w:bCs/>
                <w:color w:val="000000"/>
                <w:sz w:val="16"/>
                <w:szCs w:val="16"/>
                <w:lang w:val="en-GB" w:bidi="th-TH"/>
              </w:rPr>
              <w:t>Not yet due</w:t>
            </w:r>
          </w:p>
          <w:p w14:paraId="7E471CBB" w14:textId="69F95104" w:rsidR="00757A7B" w:rsidRPr="005229AE" w:rsidRDefault="005229AE" w:rsidP="00E82F4C">
            <w:pPr>
              <w:pStyle w:val="ListParagraph"/>
              <w:spacing w:after="0" w:line="240" w:lineRule="auto"/>
              <w:ind w:left="0" w:right="-72"/>
              <w:jc w:val="right"/>
              <w:rPr>
                <w:rFonts w:ascii="Arial" w:eastAsia="Cordia New" w:hAnsi="Arial" w:cs="Arial"/>
                <w:b/>
                <w:bCs/>
                <w:sz w:val="16"/>
                <w:szCs w:val="16"/>
                <w:lang w:val="en-GB"/>
              </w:rPr>
            </w:pPr>
            <w:r w:rsidRPr="005229AE">
              <w:rPr>
                <w:rFonts w:ascii="Arial" w:eastAsia="Cordia New" w:hAnsi="Arial" w:cs="Arial"/>
                <w:b/>
                <w:bCs/>
                <w:sz w:val="16"/>
                <w:szCs w:val="16"/>
                <w:lang w:val="en-GB"/>
              </w:rPr>
              <w:t>Baht</w:t>
            </w:r>
          </w:p>
        </w:tc>
        <w:tc>
          <w:tcPr>
            <w:tcW w:w="1080" w:type="dxa"/>
            <w:tcBorders>
              <w:top w:val="single" w:sz="4" w:space="0" w:color="auto"/>
              <w:bottom w:val="single" w:sz="4" w:space="0" w:color="auto"/>
            </w:tcBorders>
            <w:shd w:val="clear" w:color="auto" w:fill="auto"/>
            <w:vAlign w:val="bottom"/>
          </w:tcPr>
          <w:p w14:paraId="092621A8" w14:textId="6E68C79B" w:rsidR="00757A7B" w:rsidRPr="00D100C9" w:rsidRDefault="005229AE" w:rsidP="00E82F4C">
            <w:pPr>
              <w:spacing w:after="0" w:line="240" w:lineRule="auto"/>
              <w:ind w:left="-42" w:right="-72"/>
              <w:jc w:val="right"/>
              <w:rPr>
                <w:rFonts w:ascii="Arial" w:eastAsia="Times New Roman" w:hAnsi="Arial" w:cs="Arial"/>
                <w:b/>
                <w:bCs/>
                <w:color w:val="000000"/>
                <w:sz w:val="16"/>
                <w:szCs w:val="16"/>
                <w:lang w:val="en-GB" w:bidi="th-TH"/>
              </w:rPr>
            </w:pPr>
            <w:r>
              <w:rPr>
                <w:rFonts w:ascii="Arial" w:eastAsia="Times New Roman" w:hAnsi="Arial" w:cs="Arial"/>
                <w:b/>
                <w:bCs/>
                <w:color w:val="000000"/>
                <w:sz w:val="16"/>
                <w:szCs w:val="16"/>
                <w:lang w:val="en-GB" w:bidi="th-TH"/>
              </w:rPr>
              <w:t>Up to</w:t>
            </w:r>
          </w:p>
          <w:p w14:paraId="16E5D6EB" w14:textId="77777777" w:rsidR="00757A7B" w:rsidRPr="00D100C9" w:rsidRDefault="00757A7B" w:rsidP="00E82F4C">
            <w:pPr>
              <w:spacing w:after="0" w:line="240" w:lineRule="auto"/>
              <w:ind w:left="-42" w:right="-72"/>
              <w:jc w:val="right"/>
              <w:rPr>
                <w:rFonts w:ascii="Arial" w:eastAsia="Times New Roman" w:hAnsi="Arial" w:cs="Arial"/>
                <w:b/>
                <w:bCs/>
                <w:color w:val="000000"/>
                <w:sz w:val="16"/>
                <w:szCs w:val="16"/>
                <w:lang w:val="en-GB" w:bidi="th-TH"/>
              </w:rPr>
            </w:pPr>
            <w:r w:rsidRPr="00D100C9">
              <w:rPr>
                <w:rFonts w:ascii="Arial" w:eastAsia="Times New Roman" w:hAnsi="Arial" w:cs="Arial"/>
                <w:b/>
                <w:bCs/>
                <w:color w:val="000000"/>
                <w:sz w:val="16"/>
                <w:szCs w:val="16"/>
                <w:lang w:val="en-GB" w:bidi="th-TH"/>
              </w:rPr>
              <w:t>3 months</w:t>
            </w:r>
          </w:p>
          <w:p w14:paraId="0A72A148" w14:textId="02FEA291" w:rsidR="00757A7B" w:rsidRPr="00D100C9" w:rsidRDefault="005229AE" w:rsidP="00E82F4C">
            <w:pPr>
              <w:pStyle w:val="ListParagraph"/>
              <w:spacing w:after="0" w:line="240" w:lineRule="auto"/>
              <w:ind w:left="0" w:right="-72"/>
              <w:jc w:val="right"/>
              <w:rPr>
                <w:rFonts w:ascii="Arial" w:eastAsia="Cordia New" w:hAnsi="Arial" w:cs="Arial"/>
                <w:sz w:val="16"/>
                <w:szCs w:val="16"/>
                <w:lang w:val="en-GB"/>
              </w:rPr>
            </w:pPr>
            <w:r w:rsidRPr="005229AE">
              <w:rPr>
                <w:rFonts w:ascii="Arial" w:eastAsia="Cordia New" w:hAnsi="Arial" w:cs="Arial"/>
                <w:b/>
                <w:bCs/>
                <w:sz w:val="16"/>
                <w:szCs w:val="16"/>
                <w:lang w:val="en-GB"/>
              </w:rPr>
              <w:t>Baht</w:t>
            </w:r>
          </w:p>
        </w:tc>
        <w:tc>
          <w:tcPr>
            <w:tcW w:w="1099" w:type="dxa"/>
            <w:tcBorders>
              <w:top w:val="single" w:sz="4" w:space="0" w:color="auto"/>
              <w:bottom w:val="single" w:sz="4" w:space="0" w:color="auto"/>
            </w:tcBorders>
            <w:shd w:val="clear" w:color="auto" w:fill="auto"/>
            <w:vAlign w:val="bottom"/>
          </w:tcPr>
          <w:p w14:paraId="28136B5C" w14:textId="045DFDF6" w:rsidR="00757A7B" w:rsidRPr="00D100C9" w:rsidRDefault="00757A7B" w:rsidP="00E84484">
            <w:pPr>
              <w:spacing w:after="0" w:line="240" w:lineRule="auto"/>
              <w:ind w:right="-72"/>
              <w:jc w:val="right"/>
              <w:rPr>
                <w:rFonts w:ascii="Arial" w:eastAsia="Times New Roman" w:hAnsi="Arial" w:cs="Arial"/>
                <w:b/>
                <w:bCs/>
                <w:color w:val="000000"/>
                <w:sz w:val="16"/>
                <w:szCs w:val="16"/>
                <w:lang w:val="en-GB" w:bidi="th-TH"/>
              </w:rPr>
            </w:pPr>
            <w:r w:rsidRPr="00D100C9">
              <w:rPr>
                <w:rFonts w:ascii="Arial" w:eastAsia="Times New Roman" w:hAnsi="Arial" w:cs="Arial"/>
                <w:b/>
                <w:bCs/>
                <w:color w:val="000000"/>
                <w:sz w:val="16"/>
                <w:szCs w:val="16"/>
                <w:lang w:val="en-GB" w:bidi="th-TH"/>
              </w:rPr>
              <w:t>3 - 6</w:t>
            </w:r>
          </w:p>
          <w:p w14:paraId="0C0A7E98" w14:textId="77777777" w:rsidR="00757A7B" w:rsidRPr="00D100C9" w:rsidRDefault="00757A7B" w:rsidP="00E84484">
            <w:pPr>
              <w:spacing w:after="0" w:line="240" w:lineRule="auto"/>
              <w:ind w:right="-72"/>
              <w:jc w:val="right"/>
              <w:rPr>
                <w:rFonts w:ascii="Arial" w:eastAsia="Times New Roman" w:hAnsi="Arial" w:cs="Arial"/>
                <w:b/>
                <w:bCs/>
                <w:color w:val="000000"/>
                <w:sz w:val="16"/>
                <w:szCs w:val="16"/>
                <w:lang w:val="en-GB" w:bidi="th-TH"/>
              </w:rPr>
            </w:pPr>
            <w:r w:rsidRPr="00D100C9">
              <w:rPr>
                <w:rFonts w:ascii="Arial" w:eastAsia="Times New Roman" w:hAnsi="Arial" w:cs="Arial"/>
                <w:b/>
                <w:bCs/>
                <w:color w:val="000000"/>
                <w:sz w:val="16"/>
                <w:szCs w:val="16"/>
                <w:lang w:val="en-GB" w:bidi="th-TH"/>
              </w:rPr>
              <w:t>months</w:t>
            </w:r>
          </w:p>
          <w:p w14:paraId="09A73C5A" w14:textId="46CF0498" w:rsidR="00757A7B" w:rsidRPr="00D100C9" w:rsidRDefault="005229AE" w:rsidP="00E84484">
            <w:pPr>
              <w:pStyle w:val="ListParagraph"/>
              <w:spacing w:after="0" w:line="240" w:lineRule="auto"/>
              <w:ind w:left="0" w:right="-72"/>
              <w:jc w:val="right"/>
              <w:rPr>
                <w:rFonts w:ascii="Arial" w:eastAsia="Cordia New" w:hAnsi="Arial" w:cs="Arial"/>
                <w:sz w:val="16"/>
                <w:szCs w:val="16"/>
                <w:lang w:val="en-GB"/>
              </w:rPr>
            </w:pPr>
            <w:r w:rsidRPr="005229AE">
              <w:rPr>
                <w:rFonts w:ascii="Arial" w:eastAsia="Cordia New" w:hAnsi="Arial" w:cs="Arial"/>
                <w:b/>
                <w:bCs/>
                <w:sz w:val="16"/>
                <w:szCs w:val="16"/>
                <w:lang w:val="en-GB"/>
              </w:rPr>
              <w:t>Baht</w:t>
            </w:r>
          </w:p>
        </w:tc>
        <w:tc>
          <w:tcPr>
            <w:tcW w:w="1145" w:type="dxa"/>
            <w:tcBorders>
              <w:top w:val="single" w:sz="4" w:space="0" w:color="auto"/>
              <w:bottom w:val="single" w:sz="4" w:space="0" w:color="auto"/>
            </w:tcBorders>
            <w:shd w:val="clear" w:color="auto" w:fill="auto"/>
            <w:vAlign w:val="bottom"/>
          </w:tcPr>
          <w:p w14:paraId="1C686365" w14:textId="77777777" w:rsidR="00757A7B" w:rsidRPr="00D100C9" w:rsidRDefault="00757A7B" w:rsidP="00E84484">
            <w:pPr>
              <w:spacing w:after="0" w:line="240" w:lineRule="auto"/>
              <w:ind w:right="-72"/>
              <w:jc w:val="right"/>
              <w:rPr>
                <w:rFonts w:ascii="Arial" w:eastAsia="Times New Roman" w:hAnsi="Arial" w:cs="Arial"/>
                <w:b/>
                <w:bCs/>
                <w:color w:val="000000"/>
                <w:sz w:val="16"/>
                <w:szCs w:val="16"/>
                <w:lang w:val="en-GB" w:bidi="th-TH"/>
              </w:rPr>
            </w:pPr>
            <w:r w:rsidRPr="00D100C9">
              <w:rPr>
                <w:rFonts w:ascii="Arial" w:eastAsia="Times New Roman" w:hAnsi="Arial" w:cs="Arial"/>
                <w:b/>
                <w:bCs/>
                <w:color w:val="000000"/>
                <w:sz w:val="16"/>
                <w:szCs w:val="16"/>
                <w:lang w:val="en-GB" w:bidi="th-TH"/>
              </w:rPr>
              <w:t>6 - 12 months</w:t>
            </w:r>
          </w:p>
          <w:p w14:paraId="6BB9D27C" w14:textId="2C562742" w:rsidR="00757A7B" w:rsidRPr="00D100C9" w:rsidRDefault="005229AE" w:rsidP="00E84484">
            <w:pPr>
              <w:pStyle w:val="ListParagraph"/>
              <w:spacing w:after="0" w:line="240" w:lineRule="auto"/>
              <w:ind w:left="0" w:right="-72"/>
              <w:jc w:val="right"/>
              <w:rPr>
                <w:rFonts w:ascii="Arial" w:eastAsia="Cordia New" w:hAnsi="Arial" w:cs="Arial"/>
                <w:sz w:val="16"/>
                <w:szCs w:val="16"/>
                <w:lang w:val="en-GB"/>
              </w:rPr>
            </w:pPr>
            <w:r w:rsidRPr="005229AE">
              <w:rPr>
                <w:rFonts w:ascii="Arial" w:eastAsia="Cordia New" w:hAnsi="Arial" w:cs="Arial"/>
                <w:b/>
                <w:bCs/>
                <w:sz w:val="16"/>
                <w:szCs w:val="16"/>
                <w:lang w:val="en-GB"/>
              </w:rPr>
              <w:t>Baht</w:t>
            </w:r>
          </w:p>
        </w:tc>
        <w:tc>
          <w:tcPr>
            <w:tcW w:w="1099" w:type="dxa"/>
            <w:tcBorders>
              <w:top w:val="single" w:sz="4" w:space="0" w:color="auto"/>
              <w:bottom w:val="single" w:sz="4" w:space="0" w:color="auto"/>
            </w:tcBorders>
            <w:shd w:val="clear" w:color="auto" w:fill="auto"/>
            <w:vAlign w:val="bottom"/>
          </w:tcPr>
          <w:p w14:paraId="52CCD31C" w14:textId="0F3C7F9D" w:rsidR="00757A7B" w:rsidRPr="00D100C9" w:rsidRDefault="005229AE" w:rsidP="00E82F4C">
            <w:pPr>
              <w:spacing w:after="0" w:line="240" w:lineRule="auto"/>
              <w:ind w:right="-72"/>
              <w:jc w:val="right"/>
              <w:rPr>
                <w:rFonts w:ascii="Arial" w:eastAsia="Times New Roman" w:hAnsi="Arial" w:cs="Arial"/>
                <w:b/>
                <w:bCs/>
                <w:color w:val="000000"/>
                <w:sz w:val="16"/>
                <w:szCs w:val="16"/>
                <w:lang w:val="en-GB" w:bidi="th-TH"/>
              </w:rPr>
            </w:pPr>
            <w:r>
              <w:rPr>
                <w:rFonts w:ascii="Arial" w:eastAsia="Times New Roman" w:hAnsi="Arial" w:cs="Arial"/>
                <w:b/>
                <w:bCs/>
                <w:color w:val="000000"/>
                <w:sz w:val="16"/>
                <w:szCs w:val="16"/>
                <w:lang w:val="en-GB" w:bidi="th-TH"/>
              </w:rPr>
              <w:t>Over</w:t>
            </w:r>
          </w:p>
          <w:p w14:paraId="16CBC0F3" w14:textId="77777777" w:rsidR="00757A7B" w:rsidRPr="00D100C9" w:rsidRDefault="00757A7B" w:rsidP="00E82F4C">
            <w:pPr>
              <w:spacing w:after="0" w:line="240" w:lineRule="auto"/>
              <w:ind w:right="-72"/>
              <w:jc w:val="right"/>
              <w:rPr>
                <w:rFonts w:ascii="Arial" w:eastAsia="Times New Roman" w:hAnsi="Arial" w:cs="Arial"/>
                <w:b/>
                <w:bCs/>
                <w:color w:val="000000"/>
                <w:sz w:val="16"/>
                <w:szCs w:val="16"/>
                <w:lang w:val="en-GB" w:bidi="th-TH"/>
              </w:rPr>
            </w:pPr>
            <w:r w:rsidRPr="00D100C9">
              <w:rPr>
                <w:rFonts w:ascii="Arial" w:eastAsia="Times New Roman" w:hAnsi="Arial" w:cs="Arial"/>
                <w:b/>
                <w:bCs/>
                <w:color w:val="000000"/>
                <w:sz w:val="16"/>
                <w:szCs w:val="16"/>
                <w:lang w:val="en-GB" w:bidi="th-TH"/>
              </w:rPr>
              <w:t>12 months</w:t>
            </w:r>
          </w:p>
          <w:p w14:paraId="21B5F3B6" w14:textId="55B8ADED" w:rsidR="00757A7B" w:rsidRPr="00D100C9" w:rsidRDefault="005229AE" w:rsidP="00E82F4C">
            <w:pPr>
              <w:pStyle w:val="ListParagraph"/>
              <w:spacing w:after="0" w:line="240" w:lineRule="auto"/>
              <w:ind w:left="0" w:right="-72"/>
              <w:jc w:val="right"/>
              <w:rPr>
                <w:rFonts w:ascii="Arial" w:eastAsia="Cordia New" w:hAnsi="Arial" w:cs="Arial"/>
                <w:sz w:val="16"/>
                <w:szCs w:val="16"/>
                <w:lang w:val="en-GB"/>
              </w:rPr>
            </w:pPr>
            <w:r w:rsidRPr="005229AE">
              <w:rPr>
                <w:rFonts w:ascii="Arial" w:eastAsia="Cordia New" w:hAnsi="Arial" w:cs="Arial"/>
                <w:b/>
                <w:bCs/>
                <w:sz w:val="16"/>
                <w:szCs w:val="16"/>
                <w:lang w:val="en-GB"/>
              </w:rPr>
              <w:t>Baht</w:t>
            </w:r>
          </w:p>
        </w:tc>
        <w:tc>
          <w:tcPr>
            <w:tcW w:w="1145" w:type="dxa"/>
            <w:tcBorders>
              <w:top w:val="single" w:sz="4" w:space="0" w:color="auto"/>
              <w:bottom w:val="single" w:sz="4" w:space="0" w:color="auto"/>
            </w:tcBorders>
            <w:shd w:val="clear" w:color="auto" w:fill="auto"/>
            <w:vAlign w:val="bottom"/>
          </w:tcPr>
          <w:p w14:paraId="5C5340E4" w14:textId="77777777" w:rsidR="00757A7B" w:rsidRPr="00D100C9" w:rsidRDefault="00757A7B" w:rsidP="00E82F4C">
            <w:pPr>
              <w:spacing w:after="0" w:line="240" w:lineRule="auto"/>
              <w:ind w:right="-72"/>
              <w:jc w:val="right"/>
              <w:rPr>
                <w:rFonts w:ascii="Arial" w:eastAsia="Times New Roman" w:hAnsi="Arial" w:cs="Arial"/>
                <w:b/>
                <w:bCs/>
                <w:color w:val="000000"/>
                <w:sz w:val="16"/>
                <w:szCs w:val="16"/>
                <w:lang w:val="en-GB" w:bidi="th-TH"/>
              </w:rPr>
            </w:pPr>
            <w:r w:rsidRPr="00D100C9">
              <w:rPr>
                <w:rFonts w:ascii="Arial" w:eastAsia="Times New Roman" w:hAnsi="Arial" w:cs="Arial"/>
                <w:b/>
                <w:bCs/>
                <w:color w:val="000000"/>
                <w:sz w:val="16"/>
                <w:szCs w:val="16"/>
                <w:lang w:val="en-GB" w:bidi="th-TH"/>
              </w:rPr>
              <w:t>Total</w:t>
            </w:r>
          </w:p>
          <w:p w14:paraId="00ED5861" w14:textId="61D67A6B" w:rsidR="00757A7B" w:rsidRPr="00D100C9" w:rsidRDefault="005229AE" w:rsidP="00E82F4C">
            <w:pPr>
              <w:pStyle w:val="ListParagraph"/>
              <w:spacing w:after="0" w:line="240" w:lineRule="auto"/>
              <w:ind w:left="0" w:right="-72"/>
              <w:jc w:val="right"/>
              <w:rPr>
                <w:rFonts w:ascii="Arial" w:eastAsia="Cordia New" w:hAnsi="Arial" w:cs="Arial"/>
                <w:sz w:val="16"/>
                <w:szCs w:val="16"/>
                <w:lang w:val="en-GB"/>
              </w:rPr>
            </w:pPr>
            <w:r w:rsidRPr="005229AE">
              <w:rPr>
                <w:rFonts w:ascii="Arial" w:eastAsia="Cordia New" w:hAnsi="Arial" w:cs="Arial"/>
                <w:b/>
                <w:bCs/>
                <w:sz w:val="16"/>
                <w:szCs w:val="16"/>
                <w:lang w:val="en-GB"/>
              </w:rPr>
              <w:t>Baht</w:t>
            </w:r>
          </w:p>
        </w:tc>
      </w:tr>
      <w:tr w:rsidR="00757A7B" w:rsidRPr="00D100C9" w14:paraId="29C7413B" w14:textId="77777777" w:rsidTr="005A371D">
        <w:tc>
          <w:tcPr>
            <w:tcW w:w="2419" w:type="dxa"/>
          </w:tcPr>
          <w:p w14:paraId="18BD7F62" w14:textId="77777777" w:rsidR="00757A7B" w:rsidRPr="00D100C9" w:rsidRDefault="00757A7B" w:rsidP="00E82F4C">
            <w:pPr>
              <w:pStyle w:val="ListParagraph"/>
              <w:spacing w:after="0" w:line="240" w:lineRule="auto"/>
              <w:ind w:left="0" w:right="-72"/>
              <w:rPr>
                <w:rFonts w:ascii="Arial" w:eastAsia="Cordia New" w:hAnsi="Arial" w:cs="Arial"/>
                <w:sz w:val="10"/>
                <w:szCs w:val="10"/>
                <w:lang w:val="en-GB"/>
              </w:rPr>
            </w:pPr>
          </w:p>
        </w:tc>
        <w:tc>
          <w:tcPr>
            <w:tcW w:w="1031" w:type="dxa"/>
            <w:tcBorders>
              <w:top w:val="single" w:sz="4" w:space="0" w:color="auto"/>
            </w:tcBorders>
            <w:shd w:val="clear" w:color="auto" w:fill="FAFAFA"/>
          </w:tcPr>
          <w:p w14:paraId="38CC9BC5" w14:textId="77777777" w:rsidR="00757A7B" w:rsidRPr="00D100C9" w:rsidRDefault="00757A7B" w:rsidP="00E82F4C">
            <w:pPr>
              <w:pStyle w:val="ListParagraph"/>
              <w:spacing w:after="0" w:line="240" w:lineRule="auto"/>
              <w:ind w:left="0" w:right="-72"/>
              <w:jc w:val="right"/>
              <w:rPr>
                <w:rFonts w:ascii="Arial" w:eastAsia="Cordia New" w:hAnsi="Arial" w:cs="Arial"/>
                <w:sz w:val="10"/>
                <w:szCs w:val="10"/>
                <w:lang w:val="en-GB"/>
              </w:rPr>
            </w:pPr>
          </w:p>
        </w:tc>
        <w:tc>
          <w:tcPr>
            <w:tcW w:w="1080" w:type="dxa"/>
            <w:tcBorders>
              <w:top w:val="single" w:sz="4" w:space="0" w:color="auto"/>
            </w:tcBorders>
            <w:shd w:val="clear" w:color="auto" w:fill="FAFAFA"/>
          </w:tcPr>
          <w:p w14:paraId="1C80A980" w14:textId="77777777" w:rsidR="00757A7B" w:rsidRPr="00D100C9" w:rsidRDefault="00757A7B" w:rsidP="00E82F4C">
            <w:pPr>
              <w:pStyle w:val="ListParagraph"/>
              <w:spacing w:after="0" w:line="240" w:lineRule="auto"/>
              <w:ind w:left="0" w:right="-72"/>
              <w:jc w:val="right"/>
              <w:rPr>
                <w:rFonts w:ascii="Arial" w:eastAsia="Cordia New" w:hAnsi="Arial" w:cs="Arial"/>
                <w:sz w:val="10"/>
                <w:szCs w:val="10"/>
                <w:lang w:val="en-GB"/>
              </w:rPr>
            </w:pPr>
          </w:p>
        </w:tc>
        <w:tc>
          <w:tcPr>
            <w:tcW w:w="1099" w:type="dxa"/>
            <w:tcBorders>
              <w:top w:val="single" w:sz="4" w:space="0" w:color="auto"/>
            </w:tcBorders>
            <w:shd w:val="clear" w:color="auto" w:fill="FAFAFA"/>
          </w:tcPr>
          <w:p w14:paraId="0EF355E4" w14:textId="77777777" w:rsidR="00757A7B" w:rsidRPr="00D100C9" w:rsidRDefault="00757A7B" w:rsidP="00E82F4C">
            <w:pPr>
              <w:pStyle w:val="ListParagraph"/>
              <w:spacing w:after="0" w:line="240" w:lineRule="auto"/>
              <w:ind w:left="0" w:right="-72"/>
              <w:jc w:val="right"/>
              <w:rPr>
                <w:rFonts w:ascii="Arial" w:eastAsia="Cordia New" w:hAnsi="Arial" w:cs="Arial"/>
                <w:sz w:val="10"/>
                <w:szCs w:val="10"/>
                <w:lang w:val="en-GB"/>
              </w:rPr>
            </w:pPr>
          </w:p>
        </w:tc>
        <w:tc>
          <w:tcPr>
            <w:tcW w:w="1145" w:type="dxa"/>
            <w:tcBorders>
              <w:top w:val="single" w:sz="4" w:space="0" w:color="auto"/>
            </w:tcBorders>
            <w:shd w:val="clear" w:color="auto" w:fill="FAFAFA"/>
          </w:tcPr>
          <w:p w14:paraId="2832BCC2" w14:textId="77777777" w:rsidR="00757A7B" w:rsidRPr="00D100C9" w:rsidRDefault="00757A7B" w:rsidP="00E82F4C">
            <w:pPr>
              <w:pStyle w:val="ListParagraph"/>
              <w:spacing w:after="0" w:line="240" w:lineRule="auto"/>
              <w:ind w:left="0" w:right="-72"/>
              <w:jc w:val="right"/>
              <w:rPr>
                <w:rFonts w:ascii="Arial" w:eastAsia="Cordia New" w:hAnsi="Arial" w:cs="Arial"/>
                <w:sz w:val="10"/>
                <w:szCs w:val="10"/>
                <w:lang w:val="en-GB"/>
              </w:rPr>
            </w:pPr>
          </w:p>
        </w:tc>
        <w:tc>
          <w:tcPr>
            <w:tcW w:w="1099" w:type="dxa"/>
            <w:tcBorders>
              <w:top w:val="single" w:sz="4" w:space="0" w:color="auto"/>
            </w:tcBorders>
            <w:shd w:val="clear" w:color="auto" w:fill="FAFAFA"/>
          </w:tcPr>
          <w:p w14:paraId="3D802968" w14:textId="77777777" w:rsidR="00757A7B" w:rsidRPr="00D100C9" w:rsidRDefault="00757A7B" w:rsidP="00E82F4C">
            <w:pPr>
              <w:pStyle w:val="ListParagraph"/>
              <w:spacing w:after="0" w:line="240" w:lineRule="auto"/>
              <w:ind w:left="0" w:right="-72"/>
              <w:jc w:val="right"/>
              <w:rPr>
                <w:rFonts w:ascii="Arial" w:eastAsia="Cordia New" w:hAnsi="Arial" w:cs="Arial"/>
                <w:sz w:val="10"/>
                <w:szCs w:val="10"/>
                <w:lang w:val="en-GB"/>
              </w:rPr>
            </w:pPr>
          </w:p>
        </w:tc>
        <w:tc>
          <w:tcPr>
            <w:tcW w:w="1145" w:type="dxa"/>
            <w:tcBorders>
              <w:top w:val="single" w:sz="4" w:space="0" w:color="auto"/>
            </w:tcBorders>
            <w:shd w:val="clear" w:color="auto" w:fill="FAFAFA"/>
          </w:tcPr>
          <w:p w14:paraId="78C146D5" w14:textId="77777777" w:rsidR="00757A7B" w:rsidRPr="00D100C9" w:rsidRDefault="00757A7B" w:rsidP="00E82F4C">
            <w:pPr>
              <w:pStyle w:val="ListParagraph"/>
              <w:spacing w:after="0" w:line="240" w:lineRule="auto"/>
              <w:ind w:left="0" w:right="-72"/>
              <w:jc w:val="right"/>
              <w:rPr>
                <w:rFonts w:ascii="Arial" w:eastAsia="Cordia New" w:hAnsi="Arial" w:cs="Arial"/>
                <w:sz w:val="10"/>
                <w:szCs w:val="10"/>
                <w:lang w:val="en-GB"/>
              </w:rPr>
            </w:pPr>
          </w:p>
        </w:tc>
      </w:tr>
      <w:tr w:rsidR="00757A7B" w:rsidRPr="00D100C9" w14:paraId="436EE8FB" w14:textId="77777777" w:rsidTr="005A371D">
        <w:tc>
          <w:tcPr>
            <w:tcW w:w="2419" w:type="dxa"/>
          </w:tcPr>
          <w:p w14:paraId="5C1E44FB" w14:textId="49E45B0B" w:rsidR="00757A7B" w:rsidRPr="00D100C9" w:rsidRDefault="00757A7B" w:rsidP="00757A7B">
            <w:pPr>
              <w:pStyle w:val="ListParagraph"/>
              <w:spacing w:after="0" w:line="240" w:lineRule="auto"/>
              <w:ind w:left="0" w:right="-72"/>
              <w:rPr>
                <w:rFonts w:ascii="Arial" w:eastAsia="Cordia New" w:hAnsi="Arial" w:cs="Arial"/>
                <w:sz w:val="16"/>
                <w:szCs w:val="16"/>
                <w:lang w:val="en-GB"/>
              </w:rPr>
            </w:pPr>
            <w:r w:rsidRPr="00D100C9">
              <w:rPr>
                <w:rFonts w:ascii="Arial" w:eastAsia="Cordia New" w:hAnsi="Arial" w:cs="Arial"/>
                <w:sz w:val="16"/>
                <w:szCs w:val="16"/>
                <w:lang w:val="en-GB"/>
              </w:rPr>
              <w:t xml:space="preserve">Gross </w:t>
            </w:r>
            <w:r w:rsidR="005229AE">
              <w:rPr>
                <w:rFonts w:ascii="Arial" w:eastAsia="Cordia New" w:hAnsi="Arial" w:cs="Arial"/>
                <w:sz w:val="16"/>
                <w:szCs w:val="16"/>
                <w:lang w:val="en-GB"/>
              </w:rPr>
              <w:t>carrying amount</w:t>
            </w:r>
          </w:p>
        </w:tc>
        <w:tc>
          <w:tcPr>
            <w:tcW w:w="1031" w:type="dxa"/>
            <w:shd w:val="clear" w:color="auto" w:fill="FAFAFA"/>
            <w:vAlign w:val="bottom"/>
          </w:tcPr>
          <w:p w14:paraId="10493524" w14:textId="37BD2BE1" w:rsidR="00757A7B" w:rsidRPr="00D100C9" w:rsidRDefault="00757A7B" w:rsidP="00757A7B">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17,190</w:t>
            </w:r>
          </w:p>
        </w:tc>
        <w:tc>
          <w:tcPr>
            <w:tcW w:w="1080" w:type="dxa"/>
            <w:shd w:val="clear" w:color="auto" w:fill="FAFAFA"/>
            <w:vAlign w:val="bottom"/>
          </w:tcPr>
          <w:p w14:paraId="63886564" w14:textId="634CECCB" w:rsidR="00757A7B" w:rsidRPr="00D100C9" w:rsidRDefault="00757A7B" w:rsidP="00757A7B">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24,091</w:t>
            </w:r>
          </w:p>
        </w:tc>
        <w:tc>
          <w:tcPr>
            <w:tcW w:w="1099" w:type="dxa"/>
            <w:shd w:val="clear" w:color="auto" w:fill="FAFAFA"/>
            <w:vAlign w:val="bottom"/>
          </w:tcPr>
          <w:p w14:paraId="02A699D4" w14:textId="3DE29055" w:rsidR="00757A7B" w:rsidRPr="00D100C9" w:rsidRDefault="00757A7B" w:rsidP="00757A7B">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168,750</w:t>
            </w:r>
          </w:p>
        </w:tc>
        <w:tc>
          <w:tcPr>
            <w:tcW w:w="1145" w:type="dxa"/>
            <w:shd w:val="clear" w:color="auto" w:fill="FAFAFA"/>
            <w:vAlign w:val="bottom"/>
          </w:tcPr>
          <w:p w14:paraId="4C680E17" w14:textId="0D019A77" w:rsidR="00757A7B" w:rsidRPr="00D100C9" w:rsidRDefault="00757A7B" w:rsidP="00757A7B">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w:t>
            </w:r>
          </w:p>
        </w:tc>
        <w:tc>
          <w:tcPr>
            <w:tcW w:w="1099" w:type="dxa"/>
            <w:shd w:val="clear" w:color="auto" w:fill="FAFAFA"/>
            <w:vAlign w:val="bottom"/>
          </w:tcPr>
          <w:p w14:paraId="4EF16B6A" w14:textId="486EC2E9" w:rsidR="00757A7B" w:rsidRPr="00D100C9" w:rsidRDefault="00757A7B" w:rsidP="00757A7B">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10,736,521</w:t>
            </w:r>
          </w:p>
        </w:tc>
        <w:tc>
          <w:tcPr>
            <w:tcW w:w="1145" w:type="dxa"/>
            <w:shd w:val="clear" w:color="auto" w:fill="FAFAFA"/>
            <w:vAlign w:val="bottom"/>
          </w:tcPr>
          <w:p w14:paraId="1EB290EF" w14:textId="723849F2" w:rsidR="00757A7B" w:rsidRPr="00D100C9" w:rsidRDefault="00757A7B" w:rsidP="00757A7B">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10,946,552</w:t>
            </w:r>
          </w:p>
        </w:tc>
      </w:tr>
      <w:tr w:rsidR="00757A7B" w:rsidRPr="00D100C9" w14:paraId="3FCC010D" w14:textId="77777777" w:rsidTr="005A371D">
        <w:tc>
          <w:tcPr>
            <w:tcW w:w="2419" w:type="dxa"/>
          </w:tcPr>
          <w:p w14:paraId="10ECBBF4" w14:textId="59479F00" w:rsidR="00757A7B" w:rsidRPr="00D100C9" w:rsidRDefault="00A50A69" w:rsidP="00757A7B">
            <w:pPr>
              <w:pStyle w:val="ListParagraph"/>
              <w:spacing w:after="0" w:line="240" w:lineRule="auto"/>
              <w:ind w:left="0" w:right="-72"/>
              <w:rPr>
                <w:rFonts w:ascii="Arial" w:eastAsia="Cordia New" w:hAnsi="Arial" w:cs="Arial"/>
                <w:sz w:val="16"/>
                <w:szCs w:val="16"/>
                <w:lang w:val="en-GB"/>
              </w:rPr>
            </w:pPr>
            <w:r w:rsidRPr="00D100C9">
              <w:rPr>
                <w:rFonts w:ascii="Arial" w:eastAsia="Arial Unicode MS" w:hAnsi="Arial" w:cs="Arial"/>
                <w:color w:val="000000"/>
                <w:spacing w:val="-6"/>
                <w:sz w:val="16"/>
                <w:szCs w:val="16"/>
                <w:lang w:val="en-GB"/>
              </w:rPr>
              <w:t>Allowance for expected credit loss</w:t>
            </w:r>
          </w:p>
        </w:tc>
        <w:tc>
          <w:tcPr>
            <w:tcW w:w="1031" w:type="dxa"/>
            <w:shd w:val="clear" w:color="auto" w:fill="FAFAFA"/>
            <w:vAlign w:val="bottom"/>
          </w:tcPr>
          <w:p w14:paraId="64F34027" w14:textId="5EE7F47C" w:rsidR="00757A7B" w:rsidRPr="00D100C9" w:rsidRDefault="00757A7B" w:rsidP="00757A7B">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w:t>
            </w:r>
          </w:p>
        </w:tc>
        <w:tc>
          <w:tcPr>
            <w:tcW w:w="1080" w:type="dxa"/>
            <w:shd w:val="clear" w:color="auto" w:fill="FAFAFA"/>
            <w:vAlign w:val="bottom"/>
          </w:tcPr>
          <w:p w14:paraId="62F10111" w14:textId="6FC5D969" w:rsidR="00757A7B" w:rsidRPr="00D100C9" w:rsidRDefault="00757A7B" w:rsidP="00757A7B">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(7,423)</w:t>
            </w:r>
          </w:p>
        </w:tc>
        <w:tc>
          <w:tcPr>
            <w:tcW w:w="1099" w:type="dxa"/>
            <w:shd w:val="clear" w:color="auto" w:fill="FAFAFA"/>
            <w:vAlign w:val="bottom"/>
          </w:tcPr>
          <w:p w14:paraId="52C2CE67" w14:textId="6F8F3CA6" w:rsidR="00757A7B" w:rsidRPr="00D100C9" w:rsidRDefault="00757A7B" w:rsidP="00757A7B">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(836)</w:t>
            </w:r>
          </w:p>
        </w:tc>
        <w:tc>
          <w:tcPr>
            <w:tcW w:w="1145" w:type="dxa"/>
            <w:shd w:val="clear" w:color="auto" w:fill="FAFAFA"/>
            <w:vAlign w:val="bottom"/>
          </w:tcPr>
          <w:p w14:paraId="16752E78" w14:textId="3221262F" w:rsidR="00757A7B" w:rsidRPr="00D100C9" w:rsidRDefault="00757A7B" w:rsidP="00757A7B">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w:t>
            </w:r>
          </w:p>
        </w:tc>
        <w:tc>
          <w:tcPr>
            <w:tcW w:w="1099" w:type="dxa"/>
            <w:shd w:val="clear" w:color="auto" w:fill="FAFAFA"/>
            <w:vAlign w:val="bottom"/>
          </w:tcPr>
          <w:p w14:paraId="28847E66" w14:textId="12CCBE66" w:rsidR="00757A7B" w:rsidRPr="00D100C9" w:rsidRDefault="00757A7B" w:rsidP="00757A7B">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(8,201,774)</w:t>
            </w:r>
          </w:p>
        </w:tc>
        <w:tc>
          <w:tcPr>
            <w:tcW w:w="1145" w:type="dxa"/>
            <w:shd w:val="clear" w:color="auto" w:fill="FAFAFA"/>
            <w:vAlign w:val="bottom"/>
          </w:tcPr>
          <w:p w14:paraId="7DF1C97F" w14:textId="4CC89E64" w:rsidR="00757A7B" w:rsidRPr="00D100C9" w:rsidRDefault="00757A7B" w:rsidP="00757A7B">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(8,210,033)</w:t>
            </w:r>
          </w:p>
        </w:tc>
      </w:tr>
      <w:tr w:rsidR="00757A7B" w:rsidRPr="00D100C9" w14:paraId="60A8F430" w14:textId="77777777" w:rsidTr="005A371D">
        <w:tc>
          <w:tcPr>
            <w:tcW w:w="2419" w:type="dxa"/>
          </w:tcPr>
          <w:p w14:paraId="7FDB8893" w14:textId="77777777" w:rsidR="00757A7B" w:rsidRPr="00D100C9" w:rsidRDefault="00757A7B" w:rsidP="00757A7B">
            <w:pPr>
              <w:pStyle w:val="ListParagraph"/>
              <w:spacing w:after="0" w:line="240" w:lineRule="auto"/>
              <w:ind w:left="0" w:right="-72"/>
              <w:rPr>
                <w:rFonts w:ascii="Arial" w:eastAsia="Cordia New" w:hAnsi="Arial" w:cs="Arial"/>
                <w:sz w:val="12"/>
                <w:szCs w:val="12"/>
                <w:lang w:val="en-GB"/>
              </w:rPr>
            </w:pPr>
          </w:p>
        </w:tc>
        <w:tc>
          <w:tcPr>
            <w:tcW w:w="1031" w:type="dxa"/>
            <w:shd w:val="clear" w:color="auto" w:fill="auto"/>
            <w:vAlign w:val="bottom"/>
          </w:tcPr>
          <w:p w14:paraId="241359BA" w14:textId="77777777" w:rsidR="00757A7B" w:rsidRPr="00D100C9" w:rsidRDefault="00757A7B" w:rsidP="00757A7B">
            <w:pPr>
              <w:pStyle w:val="ListParagraph"/>
              <w:spacing w:after="0" w:line="240" w:lineRule="auto"/>
              <w:ind w:left="0" w:right="-72"/>
              <w:jc w:val="right"/>
              <w:rPr>
                <w:rFonts w:ascii="Arial" w:eastAsia="Cordia New" w:hAnsi="Arial" w:cs="Arial"/>
                <w:sz w:val="12"/>
                <w:szCs w:val="12"/>
                <w:lang w:val="en-GB"/>
              </w:rPr>
            </w:pPr>
          </w:p>
        </w:tc>
        <w:tc>
          <w:tcPr>
            <w:tcW w:w="1080" w:type="dxa"/>
            <w:shd w:val="clear" w:color="auto" w:fill="auto"/>
            <w:vAlign w:val="bottom"/>
          </w:tcPr>
          <w:p w14:paraId="156604D2" w14:textId="77777777" w:rsidR="00757A7B" w:rsidRPr="00D100C9" w:rsidRDefault="00757A7B" w:rsidP="00757A7B">
            <w:pPr>
              <w:pStyle w:val="ListParagraph"/>
              <w:spacing w:after="0" w:line="240" w:lineRule="auto"/>
              <w:ind w:left="0" w:right="-72"/>
              <w:jc w:val="right"/>
              <w:rPr>
                <w:rFonts w:ascii="Arial" w:eastAsia="Cordia New" w:hAnsi="Arial" w:cs="Arial"/>
                <w:sz w:val="12"/>
                <w:szCs w:val="12"/>
                <w:lang w:val="en-GB"/>
              </w:rPr>
            </w:pPr>
          </w:p>
        </w:tc>
        <w:tc>
          <w:tcPr>
            <w:tcW w:w="1099" w:type="dxa"/>
            <w:shd w:val="clear" w:color="auto" w:fill="auto"/>
            <w:vAlign w:val="bottom"/>
          </w:tcPr>
          <w:p w14:paraId="05D3B460" w14:textId="77777777" w:rsidR="00757A7B" w:rsidRPr="00D100C9" w:rsidRDefault="00757A7B" w:rsidP="00757A7B">
            <w:pPr>
              <w:pStyle w:val="ListParagraph"/>
              <w:spacing w:after="0" w:line="240" w:lineRule="auto"/>
              <w:ind w:left="0" w:right="-72"/>
              <w:jc w:val="right"/>
              <w:rPr>
                <w:rFonts w:ascii="Arial" w:eastAsia="Cordia New" w:hAnsi="Arial" w:cs="Arial"/>
                <w:sz w:val="12"/>
                <w:szCs w:val="12"/>
                <w:lang w:val="en-GB"/>
              </w:rPr>
            </w:pPr>
          </w:p>
        </w:tc>
        <w:tc>
          <w:tcPr>
            <w:tcW w:w="1145" w:type="dxa"/>
            <w:shd w:val="clear" w:color="auto" w:fill="auto"/>
            <w:vAlign w:val="bottom"/>
          </w:tcPr>
          <w:p w14:paraId="25BB7050" w14:textId="77777777" w:rsidR="00757A7B" w:rsidRPr="00D100C9" w:rsidRDefault="00757A7B" w:rsidP="00757A7B">
            <w:pPr>
              <w:pStyle w:val="ListParagraph"/>
              <w:spacing w:after="0" w:line="240" w:lineRule="auto"/>
              <w:ind w:left="0" w:right="-72"/>
              <w:jc w:val="right"/>
              <w:rPr>
                <w:rFonts w:ascii="Arial" w:eastAsia="Cordia New" w:hAnsi="Arial" w:cs="Arial"/>
                <w:sz w:val="12"/>
                <w:szCs w:val="12"/>
                <w:lang w:val="en-GB"/>
              </w:rPr>
            </w:pPr>
          </w:p>
        </w:tc>
        <w:tc>
          <w:tcPr>
            <w:tcW w:w="1099" w:type="dxa"/>
            <w:shd w:val="clear" w:color="auto" w:fill="auto"/>
            <w:vAlign w:val="bottom"/>
          </w:tcPr>
          <w:p w14:paraId="22D071B3" w14:textId="77777777" w:rsidR="00757A7B" w:rsidRPr="00D100C9" w:rsidRDefault="00757A7B" w:rsidP="00757A7B">
            <w:pPr>
              <w:pStyle w:val="ListParagraph"/>
              <w:spacing w:after="0" w:line="240" w:lineRule="auto"/>
              <w:ind w:left="0" w:right="-72"/>
              <w:jc w:val="right"/>
              <w:rPr>
                <w:rFonts w:ascii="Arial" w:eastAsia="Cordia New" w:hAnsi="Arial" w:cs="Arial"/>
                <w:sz w:val="12"/>
                <w:szCs w:val="12"/>
                <w:lang w:val="en-GB"/>
              </w:rPr>
            </w:pPr>
          </w:p>
        </w:tc>
        <w:tc>
          <w:tcPr>
            <w:tcW w:w="1145" w:type="dxa"/>
            <w:shd w:val="clear" w:color="auto" w:fill="auto"/>
            <w:vAlign w:val="bottom"/>
          </w:tcPr>
          <w:p w14:paraId="31A6A231" w14:textId="77777777" w:rsidR="00757A7B" w:rsidRPr="00D100C9" w:rsidRDefault="00757A7B" w:rsidP="00757A7B">
            <w:pPr>
              <w:pStyle w:val="ListParagraph"/>
              <w:spacing w:after="0" w:line="240" w:lineRule="auto"/>
              <w:ind w:left="0" w:right="-72"/>
              <w:jc w:val="right"/>
              <w:rPr>
                <w:rFonts w:ascii="Arial" w:eastAsia="Cordia New" w:hAnsi="Arial" w:cs="Arial"/>
                <w:sz w:val="12"/>
                <w:szCs w:val="12"/>
                <w:lang w:val="en-GB"/>
              </w:rPr>
            </w:pPr>
          </w:p>
        </w:tc>
      </w:tr>
      <w:tr w:rsidR="00757A7B" w:rsidRPr="00D100C9" w14:paraId="48BAF59F" w14:textId="77777777" w:rsidTr="005A371D">
        <w:tc>
          <w:tcPr>
            <w:tcW w:w="2419" w:type="dxa"/>
            <w:vAlign w:val="bottom"/>
          </w:tcPr>
          <w:p w14:paraId="789C7FD7" w14:textId="476DB232" w:rsidR="00757A7B" w:rsidRPr="00D100C9" w:rsidRDefault="00757A7B" w:rsidP="00757A7B">
            <w:pPr>
              <w:pStyle w:val="ListParagraph"/>
              <w:spacing w:after="0" w:line="240" w:lineRule="auto"/>
              <w:ind w:left="0" w:right="-72"/>
              <w:rPr>
                <w:rFonts w:ascii="Arial" w:eastAsia="Cordia New" w:hAnsi="Arial" w:cs="Arial"/>
                <w:sz w:val="16"/>
                <w:szCs w:val="16"/>
                <w:lang w:val="en-GB"/>
              </w:rPr>
            </w:pPr>
            <w:r w:rsidRPr="00D100C9">
              <w:rPr>
                <w:rFonts w:ascii="Arial" w:eastAsia="Cordia New" w:hAnsi="Arial" w:cs="Arial"/>
                <w:b/>
                <w:bCs/>
                <w:sz w:val="16"/>
                <w:szCs w:val="16"/>
                <w:lang w:val="en-GB"/>
              </w:rPr>
              <w:t xml:space="preserve">As </w:t>
            </w:r>
            <w:proofErr w:type="gramStart"/>
            <w:r w:rsidRPr="00D100C9">
              <w:rPr>
                <w:rFonts w:ascii="Arial" w:eastAsia="Cordia New" w:hAnsi="Arial" w:cs="Arial"/>
                <w:b/>
                <w:bCs/>
                <w:sz w:val="16"/>
                <w:szCs w:val="16"/>
                <w:lang w:val="en-GB"/>
              </w:rPr>
              <w:t>at</w:t>
            </w:r>
            <w:proofErr w:type="gramEnd"/>
            <w:r w:rsidRPr="00D100C9">
              <w:rPr>
                <w:rFonts w:ascii="Arial" w:eastAsia="Cordia New" w:hAnsi="Arial" w:cs="Arial"/>
                <w:b/>
                <w:bCs/>
                <w:sz w:val="16"/>
                <w:szCs w:val="16"/>
                <w:lang w:val="en-GB"/>
              </w:rPr>
              <w:t xml:space="preserve"> 31 December 2022</w:t>
            </w:r>
          </w:p>
        </w:tc>
        <w:tc>
          <w:tcPr>
            <w:tcW w:w="1031" w:type="dxa"/>
            <w:shd w:val="clear" w:color="auto" w:fill="auto"/>
            <w:vAlign w:val="bottom"/>
          </w:tcPr>
          <w:p w14:paraId="26E162F4" w14:textId="77777777" w:rsidR="00757A7B" w:rsidRPr="00D100C9" w:rsidRDefault="00757A7B" w:rsidP="00757A7B">
            <w:pPr>
              <w:pStyle w:val="ListParagraph"/>
              <w:spacing w:after="0" w:line="240" w:lineRule="auto"/>
              <w:ind w:left="0" w:right="-72"/>
              <w:jc w:val="right"/>
              <w:rPr>
                <w:rFonts w:ascii="Arial" w:eastAsia="Cordia New" w:hAnsi="Arial" w:cs="Arial"/>
                <w:sz w:val="16"/>
                <w:szCs w:val="16"/>
                <w:lang w:val="en-GB"/>
              </w:rPr>
            </w:pPr>
          </w:p>
        </w:tc>
        <w:tc>
          <w:tcPr>
            <w:tcW w:w="1080" w:type="dxa"/>
            <w:shd w:val="clear" w:color="auto" w:fill="auto"/>
            <w:vAlign w:val="bottom"/>
          </w:tcPr>
          <w:p w14:paraId="2F9DEA42" w14:textId="77777777" w:rsidR="00757A7B" w:rsidRPr="00D100C9" w:rsidRDefault="00757A7B" w:rsidP="00757A7B">
            <w:pPr>
              <w:pStyle w:val="ListParagraph"/>
              <w:spacing w:after="0" w:line="240" w:lineRule="auto"/>
              <w:ind w:left="0" w:right="-72"/>
              <w:jc w:val="right"/>
              <w:rPr>
                <w:rFonts w:ascii="Arial" w:eastAsia="Cordia New" w:hAnsi="Arial" w:cs="Arial"/>
                <w:sz w:val="16"/>
                <w:szCs w:val="16"/>
                <w:lang w:val="en-GB"/>
              </w:rPr>
            </w:pPr>
          </w:p>
        </w:tc>
        <w:tc>
          <w:tcPr>
            <w:tcW w:w="1099" w:type="dxa"/>
            <w:shd w:val="clear" w:color="auto" w:fill="auto"/>
            <w:vAlign w:val="bottom"/>
          </w:tcPr>
          <w:p w14:paraId="5830A19E" w14:textId="77777777" w:rsidR="00757A7B" w:rsidRPr="00D100C9" w:rsidRDefault="00757A7B" w:rsidP="00757A7B">
            <w:pPr>
              <w:pStyle w:val="ListParagraph"/>
              <w:spacing w:after="0" w:line="240" w:lineRule="auto"/>
              <w:ind w:left="0" w:right="-72"/>
              <w:jc w:val="right"/>
              <w:rPr>
                <w:rFonts w:ascii="Arial" w:eastAsia="Cordia New" w:hAnsi="Arial" w:cs="Arial"/>
                <w:sz w:val="16"/>
                <w:szCs w:val="16"/>
                <w:lang w:val="en-GB"/>
              </w:rPr>
            </w:pPr>
          </w:p>
        </w:tc>
        <w:tc>
          <w:tcPr>
            <w:tcW w:w="1145" w:type="dxa"/>
            <w:shd w:val="clear" w:color="auto" w:fill="auto"/>
            <w:vAlign w:val="bottom"/>
          </w:tcPr>
          <w:p w14:paraId="5CB51AB7" w14:textId="565A1569" w:rsidR="00757A7B" w:rsidRPr="00D100C9" w:rsidRDefault="00757A7B" w:rsidP="00757A7B">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 xml:space="preserve"> </w:t>
            </w:r>
          </w:p>
        </w:tc>
        <w:tc>
          <w:tcPr>
            <w:tcW w:w="1099" w:type="dxa"/>
            <w:shd w:val="clear" w:color="auto" w:fill="auto"/>
            <w:vAlign w:val="bottom"/>
          </w:tcPr>
          <w:p w14:paraId="2ACEC309" w14:textId="77777777" w:rsidR="00757A7B" w:rsidRPr="00D100C9" w:rsidRDefault="00757A7B" w:rsidP="00757A7B">
            <w:pPr>
              <w:pStyle w:val="ListParagraph"/>
              <w:spacing w:after="0" w:line="240" w:lineRule="auto"/>
              <w:ind w:left="0" w:right="-72"/>
              <w:jc w:val="right"/>
              <w:rPr>
                <w:rFonts w:ascii="Arial" w:eastAsia="Cordia New" w:hAnsi="Arial" w:cs="Arial"/>
                <w:sz w:val="16"/>
                <w:szCs w:val="16"/>
                <w:lang w:val="en-GB"/>
              </w:rPr>
            </w:pPr>
          </w:p>
        </w:tc>
        <w:tc>
          <w:tcPr>
            <w:tcW w:w="1145" w:type="dxa"/>
            <w:shd w:val="clear" w:color="auto" w:fill="auto"/>
          </w:tcPr>
          <w:p w14:paraId="591D00F7" w14:textId="77777777" w:rsidR="00757A7B" w:rsidRPr="00D100C9" w:rsidRDefault="00757A7B" w:rsidP="00757A7B">
            <w:pPr>
              <w:pStyle w:val="ListParagraph"/>
              <w:spacing w:after="0" w:line="240" w:lineRule="auto"/>
              <w:ind w:left="0" w:right="-72"/>
              <w:jc w:val="right"/>
              <w:rPr>
                <w:rFonts w:ascii="Arial" w:eastAsia="Cordia New" w:hAnsi="Arial" w:cs="Arial"/>
                <w:sz w:val="16"/>
                <w:szCs w:val="16"/>
                <w:lang w:val="en-GB"/>
              </w:rPr>
            </w:pPr>
          </w:p>
        </w:tc>
      </w:tr>
      <w:tr w:rsidR="00757A7B" w:rsidRPr="00D100C9" w14:paraId="3AB1ABB7" w14:textId="77777777" w:rsidTr="005A371D">
        <w:tc>
          <w:tcPr>
            <w:tcW w:w="2419" w:type="dxa"/>
          </w:tcPr>
          <w:p w14:paraId="25AC5CB1" w14:textId="5EBAD762" w:rsidR="00757A7B" w:rsidRPr="00D100C9" w:rsidRDefault="00757A7B" w:rsidP="00757A7B">
            <w:pPr>
              <w:pStyle w:val="ListParagraph"/>
              <w:spacing w:after="0" w:line="240" w:lineRule="auto"/>
              <w:ind w:left="0" w:right="-72"/>
              <w:rPr>
                <w:rFonts w:ascii="Arial" w:eastAsia="Cordia New" w:hAnsi="Arial" w:cs="Arial"/>
                <w:b/>
                <w:bCs/>
                <w:sz w:val="16"/>
                <w:szCs w:val="16"/>
                <w:lang w:val="en-GB"/>
              </w:rPr>
            </w:pPr>
            <w:r w:rsidRPr="00D100C9">
              <w:rPr>
                <w:rFonts w:ascii="Arial" w:eastAsia="Cordia New" w:hAnsi="Arial" w:cs="Arial"/>
                <w:sz w:val="16"/>
                <w:szCs w:val="16"/>
                <w:lang w:val="en-GB"/>
              </w:rPr>
              <w:t xml:space="preserve">Gross </w:t>
            </w:r>
            <w:r w:rsidR="005229AE">
              <w:rPr>
                <w:rFonts w:ascii="Arial" w:eastAsia="Cordia New" w:hAnsi="Arial" w:cs="Arial"/>
                <w:sz w:val="16"/>
                <w:szCs w:val="16"/>
                <w:lang w:val="en-GB"/>
              </w:rPr>
              <w:t>carrying amount</w:t>
            </w:r>
          </w:p>
        </w:tc>
        <w:tc>
          <w:tcPr>
            <w:tcW w:w="1031" w:type="dxa"/>
            <w:shd w:val="clear" w:color="auto" w:fill="auto"/>
            <w:vAlign w:val="bottom"/>
          </w:tcPr>
          <w:p w14:paraId="606CC64B" w14:textId="46EB82D6" w:rsidR="00757A7B" w:rsidRPr="00D100C9" w:rsidRDefault="00757A7B" w:rsidP="00757A7B">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2,122,706</w:t>
            </w:r>
          </w:p>
        </w:tc>
        <w:tc>
          <w:tcPr>
            <w:tcW w:w="1080" w:type="dxa"/>
            <w:shd w:val="clear" w:color="auto" w:fill="auto"/>
            <w:vAlign w:val="bottom"/>
          </w:tcPr>
          <w:p w14:paraId="48001CD6" w14:textId="5407152C" w:rsidR="00757A7B" w:rsidRPr="00D100C9" w:rsidRDefault="00757A7B" w:rsidP="00757A7B">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105,446</w:t>
            </w:r>
          </w:p>
        </w:tc>
        <w:tc>
          <w:tcPr>
            <w:tcW w:w="1099" w:type="dxa"/>
            <w:shd w:val="clear" w:color="auto" w:fill="auto"/>
            <w:vAlign w:val="bottom"/>
          </w:tcPr>
          <w:p w14:paraId="475F25AB" w14:textId="2EC41320" w:rsidR="00757A7B" w:rsidRPr="00D100C9" w:rsidRDefault="00757A7B" w:rsidP="00757A7B">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30,698</w:t>
            </w:r>
          </w:p>
        </w:tc>
        <w:tc>
          <w:tcPr>
            <w:tcW w:w="1145" w:type="dxa"/>
            <w:shd w:val="clear" w:color="auto" w:fill="auto"/>
            <w:vAlign w:val="bottom"/>
          </w:tcPr>
          <w:p w14:paraId="2834E87D" w14:textId="331E79CF" w:rsidR="00757A7B" w:rsidRPr="00D100C9" w:rsidRDefault="00757A7B" w:rsidP="00757A7B">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7,099,644</w:t>
            </w:r>
          </w:p>
        </w:tc>
        <w:tc>
          <w:tcPr>
            <w:tcW w:w="1099" w:type="dxa"/>
            <w:shd w:val="clear" w:color="auto" w:fill="auto"/>
            <w:vAlign w:val="bottom"/>
          </w:tcPr>
          <w:p w14:paraId="10C7D54F" w14:textId="3333C31B" w:rsidR="00757A7B" w:rsidRPr="00D100C9" w:rsidRDefault="00757A7B" w:rsidP="00757A7B">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3,679,692</w:t>
            </w:r>
          </w:p>
        </w:tc>
        <w:tc>
          <w:tcPr>
            <w:tcW w:w="1145" w:type="dxa"/>
            <w:shd w:val="clear" w:color="auto" w:fill="auto"/>
            <w:vAlign w:val="bottom"/>
          </w:tcPr>
          <w:p w14:paraId="5D4EFFA1" w14:textId="63D0B288" w:rsidR="00757A7B" w:rsidRPr="00D100C9" w:rsidRDefault="00757A7B" w:rsidP="00757A7B">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13,038,186</w:t>
            </w:r>
          </w:p>
        </w:tc>
      </w:tr>
      <w:tr w:rsidR="00757A7B" w:rsidRPr="00D100C9" w14:paraId="48633889" w14:textId="77777777" w:rsidTr="005A371D">
        <w:tc>
          <w:tcPr>
            <w:tcW w:w="2419" w:type="dxa"/>
          </w:tcPr>
          <w:p w14:paraId="2A364A1E" w14:textId="292F92BD" w:rsidR="00757A7B" w:rsidRPr="00D100C9" w:rsidRDefault="00A50A69" w:rsidP="00757A7B">
            <w:pPr>
              <w:pStyle w:val="ListParagraph"/>
              <w:spacing w:after="0" w:line="240" w:lineRule="auto"/>
              <w:ind w:left="0" w:right="-72"/>
              <w:rPr>
                <w:rFonts w:ascii="Arial" w:eastAsia="Cordia New" w:hAnsi="Arial" w:cs="Arial"/>
                <w:sz w:val="16"/>
                <w:szCs w:val="16"/>
                <w:lang w:val="en-GB"/>
              </w:rPr>
            </w:pPr>
            <w:r w:rsidRPr="00D100C9">
              <w:rPr>
                <w:rFonts w:ascii="Arial" w:eastAsia="Arial Unicode MS" w:hAnsi="Arial" w:cs="Arial"/>
                <w:color w:val="000000"/>
                <w:spacing w:val="-6"/>
                <w:sz w:val="16"/>
                <w:szCs w:val="16"/>
                <w:lang w:val="en-GB"/>
              </w:rPr>
              <w:t>Allowance for expected credit loss</w:t>
            </w:r>
          </w:p>
        </w:tc>
        <w:tc>
          <w:tcPr>
            <w:tcW w:w="1031" w:type="dxa"/>
            <w:shd w:val="clear" w:color="auto" w:fill="auto"/>
            <w:vAlign w:val="bottom"/>
          </w:tcPr>
          <w:p w14:paraId="7FC62D8C" w14:textId="46F25DFA" w:rsidR="00757A7B" w:rsidRPr="00D100C9" w:rsidRDefault="00757A7B" w:rsidP="00757A7B">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w:t>
            </w:r>
          </w:p>
        </w:tc>
        <w:tc>
          <w:tcPr>
            <w:tcW w:w="1080" w:type="dxa"/>
            <w:shd w:val="clear" w:color="auto" w:fill="auto"/>
            <w:vAlign w:val="bottom"/>
          </w:tcPr>
          <w:p w14:paraId="70CE4D17" w14:textId="5B0C117E" w:rsidR="00757A7B" w:rsidRPr="00D100C9" w:rsidRDefault="00757A7B" w:rsidP="00757A7B">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(31,194)</w:t>
            </w:r>
          </w:p>
        </w:tc>
        <w:tc>
          <w:tcPr>
            <w:tcW w:w="1099" w:type="dxa"/>
            <w:shd w:val="clear" w:color="auto" w:fill="auto"/>
            <w:vAlign w:val="bottom"/>
          </w:tcPr>
          <w:p w14:paraId="357067AA" w14:textId="7907E829" w:rsidR="00757A7B" w:rsidRPr="00D100C9" w:rsidRDefault="00757A7B" w:rsidP="00757A7B">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(14,162)</w:t>
            </w:r>
          </w:p>
        </w:tc>
        <w:tc>
          <w:tcPr>
            <w:tcW w:w="1145" w:type="dxa"/>
            <w:shd w:val="clear" w:color="auto" w:fill="auto"/>
            <w:vAlign w:val="bottom"/>
          </w:tcPr>
          <w:p w14:paraId="3445A56C" w14:textId="3F62617C" w:rsidR="00757A7B" w:rsidRPr="00D100C9" w:rsidRDefault="00757A7B" w:rsidP="00757A7B">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(6,978,268)</w:t>
            </w:r>
          </w:p>
        </w:tc>
        <w:tc>
          <w:tcPr>
            <w:tcW w:w="1099" w:type="dxa"/>
            <w:shd w:val="clear" w:color="auto" w:fill="auto"/>
            <w:vAlign w:val="bottom"/>
          </w:tcPr>
          <w:p w14:paraId="6EE7F0B4" w14:textId="3C429DCD" w:rsidR="00757A7B" w:rsidRPr="00D100C9" w:rsidRDefault="00757A7B" w:rsidP="00757A7B">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(1,233,050)</w:t>
            </w:r>
          </w:p>
        </w:tc>
        <w:tc>
          <w:tcPr>
            <w:tcW w:w="1145" w:type="dxa"/>
            <w:shd w:val="clear" w:color="auto" w:fill="auto"/>
            <w:vAlign w:val="bottom"/>
          </w:tcPr>
          <w:p w14:paraId="530A2CBD" w14:textId="62AC8D73" w:rsidR="00757A7B" w:rsidRPr="00D100C9" w:rsidRDefault="00757A7B" w:rsidP="00757A7B">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(8,256,674)</w:t>
            </w:r>
          </w:p>
        </w:tc>
      </w:tr>
    </w:tbl>
    <w:p w14:paraId="76459A9B" w14:textId="674910DC" w:rsidR="00757A7B" w:rsidRPr="00D100C9" w:rsidRDefault="00757A7B" w:rsidP="00BB6593">
      <w:pPr>
        <w:spacing w:after="0" w:line="240" w:lineRule="auto"/>
        <w:ind w:left="540"/>
        <w:rPr>
          <w:rFonts w:ascii="Arial" w:eastAsia="Cordia New" w:hAnsi="Arial" w:cs="Arial"/>
          <w:spacing w:val="-4"/>
          <w:sz w:val="18"/>
          <w:szCs w:val="18"/>
          <w:lang w:val="en-GB"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9"/>
        <w:gridCol w:w="1031"/>
        <w:gridCol w:w="1080"/>
        <w:gridCol w:w="1099"/>
        <w:gridCol w:w="1145"/>
        <w:gridCol w:w="1099"/>
        <w:gridCol w:w="1139"/>
        <w:gridCol w:w="6"/>
      </w:tblGrid>
      <w:tr w:rsidR="00757A7B" w:rsidRPr="00D100C9" w14:paraId="207DAD11" w14:textId="77777777" w:rsidTr="005A371D">
        <w:trPr>
          <w:gridAfter w:val="1"/>
          <w:wAfter w:w="6" w:type="dxa"/>
        </w:trPr>
        <w:tc>
          <w:tcPr>
            <w:tcW w:w="2419" w:type="dxa"/>
            <w:vAlign w:val="bottom"/>
          </w:tcPr>
          <w:p w14:paraId="49A6B194" w14:textId="77777777" w:rsidR="00757A7B" w:rsidRPr="00D100C9" w:rsidRDefault="00757A7B" w:rsidP="00E82F4C">
            <w:pPr>
              <w:pStyle w:val="ListParagraph"/>
              <w:spacing w:after="0" w:line="240" w:lineRule="auto"/>
              <w:ind w:left="0" w:right="-72"/>
              <w:rPr>
                <w:rFonts w:ascii="Arial" w:eastAsia="Arial Unicode MS" w:hAnsi="Arial" w:cs="Arial"/>
                <w:b/>
                <w:bCs/>
                <w:color w:val="000000"/>
                <w:sz w:val="16"/>
                <w:szCs w:val="16"/>
                <w:lang w:val="en-GB"/>
              </w:rPr>
            </w:pPr>
          </w:p>
        </w:tc>
        <w:tc>
          <w:tcPr>
            <w:tcW w:w="6593" w:type="dxa"/>
            <w:gridSpan w:val="6"/>
            <w:tcBorders>
              <w:top w:val="single" w:sz="4" w:space="0" w:color="auto"/>
              <w:bottom w:val="single" w:sz="4" w:space="0" w:color="auto"/>
            </w:tcBorders>
            <w:shd w:val="clear" w:color="auto" w:fill="auto"/>
            <w:vAlign w:val="bottom"/>
          </w:tcPr>
          <w:p w14:paraId="1AF768D6" w14:textId="2EEEF5E3" w:rsidR="00757A7B" w:rsidRPr="00D100C9" w:rsidRDefault="00757A7B" w:rsidP="00E82F4C">
            <w:pPr>
              <w:spacing w:after="0" w:line="240" w:lineRule="auto"/>
              <w:ind w:right="-72"/>
              <w:jc w:val="center"/>
              <w:rPr>
                <w:rFonts w:ascii="Arial" w:eastAsia="Times New Roman" w:hAnsi="Arial" w:cs="Arial"/>
                <w:b/>
                <w:bCs/>
                <w:color w:val="000000"/>
                <w:sz w:val="16"/>
                <w:szCs w:val="16"/>
                <w:lang w:val="en-GB" w:bidi="th-TH"/>
              </w:rPr>
            </w:pPr>
            <w:r w:rsidRPr="00D100C9">
              <w:rPr>
                <w:rFonts w:ascii="Arial" w:eastAsia="Arial Unicode MS" w:hAnsi="Arial" w:cs="Arial"/>
                <w:b/>
                <w:bCs/>
                <w:color w:val="000000"/>
                <w:sz w:val="16"/>
                <w:szCs w:val="16"/>
                <w:lang w:val="en-GB" w:bidi="th-TH"/>
              </w:rPr>
              <w:t>Separate financial statement</w:t>
            </w:r>
            <w:r w:rsidR="008C0966" w:rsidRPr="00D100C9">
              <w:rPr>
                <w:rFonts w:ascii="Arial" w:eastAsia="Arial Unicode MS" w:hAnsi="Arial" w:cs="Arial"/>
                <w:b/>
                <w:bCs/>
                <w:color w:val="000000"/>
                <w:sz w:val="16"/>
                <w:szCs w:val="16"/>
                <w:lang w:val="en-GB" w:bidi="th-TH"/>
              </w:rPr>
              <w:t>s</w:t>
            </w:r>
          </w:p>
        </w:tc>
      </w:tr>
      <w:tr w:rsidR="00E84484" w:rsidRPr="00D100C9" w14:paraId="37A4AE3A" w14:textId="77777777" w:rsidTr="005A371D">
        <w:tc>
          <w:tcPr>
            <w:tcW w:w="2419" w:type="dxa"/>
            <w:vAlign w:val="bottom"/>
          </w:tcPr>
          <w:p w14:paraId="1065180E" w14:textId="77777777" w:rsidR="00E84484" w:rsidRPr="00D100C9" w:rsidRDefault="00E84484" w:rsidP="00E84484">
            <w:pPr>
              <w:pStyle w:val="ListParagraph"/>
              <w:spacing w:after="0" w:line="240" w:lineRule="auto"/>
              <w:ind w:left="0" w:right="-72"/>
              <w:rPr>
                <w:rFonts w:ascii="Arial" w:eastAsia="Cordia New" w:hAnsi="Arial" w:cs="Arial"/>
                <w:sz w:val="16"/>
                <w:szCs w:val="16"/>
                <w:lang w:val="en-GB"/>
              </w:rPr>
            </w:pPr>
            <w:r w:rsidRPr="00D100C9">
              <w:rPr>
                <w:rFonts w:ascii="Arial" w:eastAsia="Arial Unicode MS" w:hAnsi="Arial" w:cs="Arial"/>
                <w:b/>
                <w:bCs/>
                <w:color w:val="000000"/>
                <w:sz w:val="16"/>
                <w:szCs w:val="16"/>
                <w:lang w:val="en-GB"/>
              </w:rPr>
              <w:t xml:space="preserve">As </w:t>
            </w:r>
            <w:proofErr w:type="gramStart"/>
            <w:r w:rsidRPr="00D100C9">
              <w:rPr>
                <w:rFonts w:ascii="Arial" w:eastAsia="Arial Unicode MS" w:hAnsi="Arial" w:cs="Arial"/>
                <w:b/>
                <w:bCs/>
                <w:color w:val="000000"/>
                <w:sz w:val="16"/>
                <w:szCs w:val="16"/>
                <w:lang w:val="en-GB"/>
              </w:rPr>
              <w:t>at</w:t>
            </w:r>
            <w:proofErr w:type="gramEnd"/>
            <w:r w:rsidRPr="00D100C9">
              <w:rPr>
                <w:rFonts w:ascii="Arial" w:eastAsia="Arial Unicode MS" w:hAnsi="Arial" w:cs="Arial"/>
                <w:b/>
                <w:bCs/>
                <w:color w:val="000000"/>
                <w:sz w:val="16"/>
                <w:szCs w:val="16"/>
                <w:lang w:val="en-GB"/>
              </w:rPr>
              <w:t xml:space="preserve"> 31 December 2023</w:t>
            </w:r>
          </w:p>
        </w:tc>
        <w:tc>
          <w:tcPr>
            <w:tcW w:w="1031" w:type="dxa"/>
            <w:tcBorders>
              <w:top w:val="single" w:sz="4" w:space="0" w:color="auto"/>
              <w:bottom w:val="single" w:sz="4" w:space="0" w:color="auto"/>
            </w:tcBorders>
            <w:shd w:val="clear" w:color="auto" w:fill="auto"/>
            <w:vAlign w:val="bottom"/>
          </w:tcPr>
          <w:p w14:paraId="11589161" w14:textId="77777777" w:rsidR="00E84484" w:rsidRPr="00D100C9" w:rsidRDefault="00E84484" w:rsidP="00E84484">
            <w:pPr>
              <w:spacing w:after="0" w:line="240" w:lineRule="auto"/>
              <w:ind w:right="-72"/>
              <w:jc w:val="right"/>
              <w:rPr>
                <w:rFonts w:ascii="Arial" w:eastAsia="Times New Roman" w:hAnsi="Arial" w:cs="Arial"/>
                <w:b/>
                <w:bCs/>
                <w:color w:val="000000"/>
                <w:sz w:val="16"/>
                <w:szCs w:val="16"/>
                <w:lang w:val="en-GB" w:bidi="th-TH"/>
              </w:rPr>
            </w:pPr>
          </w:p>
          <w:p w14:paraId="0DCDE3DF" w14:textId="77777777" w:rsidR="00E84484" w:rsidRPr="00D100C9" w:rsidRDefault="00E84484" w:rsidP="00E84484">
            <w:pPr>
              <w:spacing w:after="0" w:line="240" w:lineRule="auto"/>
              <w:ind w:right="-72"/>
              <w:jc w:val="right"/>
              <w:rPr>
                <w:rFonts w:ascii="Arial" w:eastAsia="Times New Roman" w:hAnsi="Arial" w:cs="Arial"/>
                <w:b/>
                <w:bCs/>
                <w:color w:val="000000"/>
                <w:sz w:val="16"/>
                <w:szCs w:val="16"/>
                <w:lang w:val="en-GB" w:bidi="th-TH"/>
              </w:rPr>
            </w:pPr>
            <w:r w:rsidRPr="00D100C9">
              <w:rPr>
                <w:rFonts w:ascii="Arial" w:eastAsia="Times New Roman" w:hAnsi="Arial" w:cs="Arial"/>
                <w:b/>
                <w:bCs/>
                <w:color w:val="000000"/>
                <w:sz w:val="16"/>
                <w:szCs w:val="16"/>
                <w:lang w:val="en-GB" w:bidi="th-TH"/>
              </w:rPr>
              <w:t>Not yet due</w:t>
            </w:r>
          </w:p>
          <w:p w14:paraId="2EABAD3E" w14:textId="6E95B12F" w:rsidR="00E84484" w:rsidRPr="00D100C9" w:rsidRDefault="005229AE" w:rsidP="00E84484">
            <w:pPr>
              <w:pStyle w:val="ListParagraph"/>
              <w:spacing w:after="0" w:line="240" w:lineRule="auto"/>
              <w:ind w:left="0" w:right="-72"/>
              <w:jc w:val="right"/>
              <w:rPr>
                <w:rFonts w:ascii="Arial" w:eastAsia="Cordia New" w:hAnsi="Arial" w:cs="Arial"/>
                <w:sz w:val="16"/>
                <w:szCs w:val="16"/>
                <w:lang w:val="en-GB"/>
              </w:rPr>
            </w:pPr>
            <w:r w:rsidRPr="005229AE">
              <w:rPr>
                <w:rFonts w:ascii="Arial" w:eastAsia="Cordia New" w:hAnsi="Arial" w:cs="Arial"/>
                <w:b/>
                <w:bCs/>
                <w:sz w:val="16"/>
                <w:szCs w:val="16"/>
                <w:lang w:val="en-GB"/>
              </w:rPr>
              <w:t>Baht</w:t>
            </w:r>
          </w:p>
        </w:tc>
        <w:tc>
          <w:tcPr>
            <w:tcW w:w="1080" w:type="dxa"/>
            <w:tcBorders>
              <w:top w:val="single" w:sz="4" w:space="0" w:color="auto"/>
              <w:bottom w:val="single" w:sz="4" w:space="0" w:color="auto"/>
            </w:tcBorders>
            <w:shd w:val="clear" w:color="auto" w:fill="auto"/>
            <w:vAlign w:val="bottom"/>
          </w:tcPr>
          <w:p w14:paraId="0B21E517" w14:textId="396EBFCB" w:rsidR="00E84484" w:rsidRPr="00D100C9" w:rsidRDefault="005229AE" w:rsidP="00E84484">
            <w:pPr>
              <w:spacing w:after="0" w:line="240" w:lineRule="auto"/>
              <w:ind w:left="-42" w:right="-72"/>
              <w:jc w:val="right"/>
              <w:rPr>
                <w:rFonts w:ascii="Arial" w:eastAsia="Times New Roman" w:hAnsi="Arial" w:cs="Arial"/>
                <w:b/>
                <w:bCs/>
                <w:color w:val="000000"/>
                <w:sz w:val="16"/>
                <w:szCs w:val="16"/>
                <w:lang w:val="en-GB" w:bidi="th-TH"/>
              </w:rPr>
            </w:pPr>
            <w:r>
              <w:rPr>
                <w:rFonts w:ascii="Arial" w:eastAsia="Times New Roman" w:hAnsi="Arial" w:cs="Arial"/>
                <w:b/>
                <w:bCs/>
                <w:color w:val="000000"/>
                <w:sz w:val="16"/>
                <w:szCs w:val="16"/>
                <w:lang w:val="en-GB" w:bidi="th-TH"/>
              </w:rPr>
              <w:t>Up to</w:t>
            </w:r>
          </w:p>
          <w:p w14:paraId="2E5E545C" w14:textId="77777777" w:rsidR="00E84484" w:rsidRPr="00D100C9" w:rsidRDefault="00E84484" w:rsidP="00E84484">
            <w:pPr>
              <w:spacing w:after="0" w:line="240" w:lineRule="auto"/>
              <w:ind w:left="-42" w:right="-72"/>
              <w:jc w:val="right"/>
              <w:rPr>
                <w:rFonts w:ascii="Arial" w:eastAsia="Times New Roman" w:hAnsi="Arial" w:cs="Arial"/>
                <w:b/>
                <w:bCs/>
                <w:color w:val="000000"/>
                <w:sz w:val="16"/>
                <w:szCs w:val="16"/>
                <w:lang w:val="en-GB" w:bidi="th-TH"/>
              </w:rPr>
            </w:pPr>
            <w:r w:rsidRPr="00D100C9">
              <w:rPr>
                <w:rFonts w:ascii="Arial" w:eastAsia="Times New Roman" w:hAnsi="Arial" w:cs="Arial"/>
                <w:b/>
                <w:bCs/>
                <w:color w:val="000000"/>
                <w:sz w:val="16"/>
                <w:szCs w:val="16"/>
                <w:lang w:val="en-GB" w:bidi="th-TH"/>
              </w:rPr>
              <w:t>3 months</w:t>
            </w:r>
          </w:p>
          <w:p w14:paraId="73D71F51" w14:textId="6D2BD77C" w:rsidR="00E84484" w:rsidRPr="00D100C9" w:rsidRDefault="005229AE" w:rsidP="00E84484">
            <w:pPr>
              <w:pStyle w:val="ListParagraph"/>
              <w:spacing w:after="0" w:line="240" w:lineRule="auto"/>
              <w:ind w:left="0" w:right="-72"/>
              <w:jc w:val="right"/>
              <w:rPr>
                <w:rFonts w:ascii="Arial" w:eastAsia="Cordia New" w:hAnsi="Arial" w:cs="Arial"/>
                <w:sz w:val="16"/>
                <w:szCs w:val="16"/>
                <w:lang w:val="en-GB"/>
              </w:rPr>
            </w:pPr>
            <w:r w:rsidRPr="005229AE">
              <w:rPr>
                <w:rFonts w:ascii="Arial" w:eastAsia="Cordia New" w:hAnsi="Arial" w:cs="Arial"/>
                <w:b/>
                <w:bCs/>
                <w:sz w:val="16"/>
                <w:szCs w:val="16"/>
                <w:lang w:val="en-GB"/>
              </w:rPr>
              <w:t>Baht</w:t>
            </w:r>
          </w:p>
        </w:tc>
        <w:tc>
          <w:tcPr>
            <w:tcW w:w="1099" w:type="dxa"/>
            <w:tcBorders>
              <w:top w:val="single" w:sz="4" w:space="0" w:color="auto"/>
              <w:bottom w:val="single" w:sz="4" w:space="0" w:color="auto"/>
            </w:tcBorders>
            <w:shd w:val="clear" w:color="auto" w:fill="auto"/>
            <w:vAlign w:val="bottom"/>
          </w:tcPr>
          <w:p w14:paraId="365A1C0E" w14:textId="77777777" w:rsidR="00E84484" w:rsidRPr="00D100C9" w:rsidRDefault="00E84484" w:rsidP="00E84484">
            <w:pPr>
              <w:spacing w:after="0" w:line="240" w:lineRule="auto"/>
              <w:ind w:right="-72"/>
              <w:jc w:val="right"/>
              <w:rPr>
                <w:rFonts w:ascii="Arial" w:eastAsia="Times New Roman" w:hAnsi="Arial" w:cs="Arial"/>
                <w:b/>
                <w:bCs/>
                <w:color w:val="000000"/>
                <w:sz w:val="16"/>
                <w:szCs w:val="16"/>
                <w:lang w:val="en-GB" w:bidi="th-TH"/>
              </w:rPr>
            </w:pPr>
            <w:r w:rsidRPr="00D100C9">
              <w:rPr>
                <w:rFonts w:ascii="Arial" w:eastAsia="Times New Roman" w:hAnsi="Arial" w:cs="Arial"/>
                <w:b/>
                <w:bCs/>
                <w:color w:val="000000"/>
                <w:sz w:val="16"/>
                <w:szCs w:val="16"/>
                <w:lang w:val="en-GB" w:bidi="th-TH"/>
              </w:rPr>
              <w:t>3 - 6</w:t>
            </w:r>
          </w:p>
          <w:p w14:paraId="39F30B98" w14:textId="77777777" w:rsidR="00E84484" w:rsidRPr="00D100C9" w:rsidRDefault="00E84484" w:rsidP="00E84484">
            <w:pPr>
              <w:spacing w:after="0" w:line="240" w:lineRule="auto"/>
              <w:ind w:right="-72"/>
              <w:jc w:val="right"/>
              <w:rPr>
                <w:rFonts w:ascii="Arial" w:eastAsia="Times New Roman" w:hAnsi="Arial" w:cs="Arial"/>
                <w:b/>
                <w:bCs/>
                <w:color w:val="000000"/>
                <w:sz w:val="16"/>
                <w:szCs w:val="16"/>
                <w:lang w:val="en-GB" w:bidi="th-TH"/>
              </w:rPr>
            </w:pPr>
            <w:r w:rsidRPr="00D100C9">
              <w:rPr>
                <w:rFonts w:ascii="Arial" w:eastAsia="Times New Roman" w:hAnsi="Arial" w:cs="Arial"/>
                <w:b/>
                <w:bCs/>
                <w:color w:val="000000"/>
                <w:sz w:val="16"/>
                <w:szCs w:val="16"/>
                <w:lang w:val="en-GB" w:bidi="th-TH"/>
              </w:rPr>
              <w:t>months</w:t>
            </w:r>
          </w:p>
          <w:p w14:paraId="5492CDF3" w14:textId="23D3C352" w:rsidR="00E84484" w:rsidRPr="00D100C9" w:rsidRDefault="005229AE" w:rsidP="00E84484">
            <w:pPr>
              <w:pStyle w:val="ListParagraph"/>
              <w:spacing w:after="0" w:line="240" w:lineRule="auto"/>
              <w:ind w:left="0" w:right="-72"/>
              <w:jc w:val="right"/>
              <w:rPr>
                <w:rFonts w:ascii="Arial" w:eastAsia="Cordia New" w:hAnsi="Arial" w:cs="Arial"/>
                <w:sz w:val="16"/>
                <w:szCs w:val="16"/>
                <w:lang w:val="en-GB"/>
              </w:rPr>
            </w:pPr>
            <w:r w:rsidRPr="005229AE">
              <w:rPr>
                <w:rFonts w:ascii="Arial" w:eastAsia="Cordia New" w:hAnsi="Arial" w:cs="Arial"/>
                <w:b/>
                <w:bCs/>
                <w:sz w:val="16"/>
                <w:szCs w:val="16"/>
                <w:lang w:val="en-GB"/>
              </w:rPr>
              <w:t>Baht</w:t>
            </w:r>
          </w:p>
        </w:tc>
        <w:tc>
          <w:tcPr>
            <w:tcW w:w="1145" w:type="dxa"/>
            <w:tcBorders>
              <w:top w:val="single" w:sz="4" w:space="0" w:color="auto"/>
              <w:bottom w:val="single" w:sz="4" w:space="0" w:color="auto"/>
            </w:tcBorders>
            <w:shd w:val="clear" w:color="auto" w:fill="auto"/>
            <w:vAlign w:val="bottom"/>
          </w:tcPr>
          <w:p w14:paraId="1F48DBFD" w14:textId="77777777" w:rsidR="00E84484" w:rsidRPr="00D100C9" w:rsidRDefault="00E84484" w:rsidP="00E84484">
            <w:pPr>
              <w:spacing w:after="0" w:line="240" w:lineRule="auto"/>
              <w:ind w:right="-72"/>
              <w:jc w:val="right"/>
              <w:rPr>
                <w:rFonts w:ascii="Arial" w:eastAsia="Times New Roman" w:hAnsi="Arial" w:cs="Arial"/>
                <w:b/>
                <w:bCs/>
                <w:color w:val="000000"/>
                <w:sz w:val="16"/>
                <w:szCs w:val="16"/>
                <w:lang w:val="en-GB" w:bidi="th-TH"/>
              </w:rPr>
            </w:pPr>
            <w:r w:rsidRPr="00D100C9">
              <w:rPr>
                <w:rFonts w:ascii="Arial" w:eastAsia="Times New Roman" w:hAnsi="Arial" w:cs="Arial"/>
                <w:b/>
                <w:bCs/>
                <w:color w:val="000000"/>
                <w:sz w:val="16"/>
                <w:szCs w:val="16"/>
                <w:lang w:val="en-GB" w:bidi="th-TH"/>
              </w:rPr>
              <w:t>6 - 12 months</w:t>
            </w:r>
          </w:p>
          <w:p w14:paraId="319A9E00" w14:textId="451088F8" w:rsidR="00E84484" w:rsidRPr="00D100C9" w:rsidRDefault="005229AE" w:rsidP="00E84484">
            <w:pPr>
              <w:pStyle w:val="ListParagraph"/>
              <w:spacing w:after="0" w:line="240" w:lineRule="auto"/>
              <w:ind w:left="0" w:right="-72"/>
              <w:jc w:val="right"/>
              <w:rPr>
                <w:rFonts w:ascii="Arial" w:eastAsia="Cordia New" w:hAnsi="Arial" w:cs="Arial"/>
                <w:sz w:val="16"/>
                <w:szCs w:val="16"/>
                <w:lang w:val="en-GB"/>
              </w:rPr>
            </w:pPr>
            <w:r w:rsidRPr="005229AE">
              <w:rPr>
                <w:rFonts w:ascii="Arial" w:eastAsia="Cordia New" w:hAnsi="Arial" w:cs="Arial"/>
                <w:b/>
                <w:bCs/>
                <w:sz w:val="16"/>
                <w:szCs w:val="16"/>
                <w:lang w:val="en-GB"/>
              </w:rPr>
              <w:t>Baht</w:t>
            </w:r>
          </w:p>
        </w:tc>
        <w:tc>
          <w:tcPr>
            <w:tcW w:w="1099" w:type="dxa"/>
            <w:tcBorders>
              <w:top w:val="single" w:sz="4" w:space="0" w:color="auto"/>
              <w:bottom w:val="single" w:sz="4" w:space="0" w:color="auto"/>
            </w:tcBorders>
            <w:shd w:val="clear" w:color="auto" w:fill="auto"/>
            <w:vAlign w:val="bottom"/>
          </w:tcPr>
          <w:p w14:paraId="13AC23AB" w14:textId="10985BA6" w:rsidR="00E84484" w:rsidRPr="00D100C9" w:rsidRDefault="005229AE" w:rsidP="00E84484">
            <w:pPr>
              <w:spacing w:after="0" w:line="240" w:lineRule="auto"/>
              <w:ind w:right="-72"/>
              <w:jc w:val="right"/>
              <w:rPr>
                <w:rFonts w:ascii="Arial" w:eastAsia="Times New Roman" w:hAnsi="Arial" w:cs="Arial"/>
                <w:b/>
                <w:bCs/>
                <w:color w:val="000000"/>
                <w:sz w:val="16"/>
                <w:szCs w:val="16"/>
                <w:lang w:val="en-GB" w:bidi="th-TH"/>
              </w:rPr>
            </w:pPr>
            <w:r>
              <w:rPr>
                <w:rFonts w:ascii="Arial" w:eastAsia="Times New Roman" w:hAnsi="Arial" w:cs="Arial"/>
                <w:b/>
                <w:bCs/>
                <w:color w:val="000000"/>
                <w:sz w:val="16"/>
                <w:szCs w:val="16"/>
                <w:lang w:val="en-GB" w:bidi="th-TH"/>
              </w:rPr>
              <w:t>Over</w:t>
            </w:r>
          </w:p>
          <w:p w14:paraId="4DE11D67" w14:textId="77777777" w:rsidR="00E84484" w:rsidRPr="00D100C9" w:rsidRDefault="00E84484" w:rsidP="00E84484">
            <w:pPr>
              <w:spacing w:after="0" w:line="240" w:lineRule="auto"/>
              <w:ind w:right="-72"/>
              <w:jc w:val="right"/>
              <w:rPr>
                <w:rFonts w:ascii="Arial" w:eastAsia="Times New Roman" w:hAnsi="Arial" w:cs="Arial"/>
                <w:b/>
                <w:bCs/>
                <w:color w:val="000000"/>
                <w:sz w:val="16"/>
                <w:szCs w:val="16"/>
                <w:lang w:val="en-GB" w:bidi="th-TH"/>
              </w:rPr>
            </w:pPr>
            <w:r w:rsidRPr="00D100C9">
              <w:rPr>
                <w:rFonts w:ascii="Arial" w:eastAsia="Times New Roman" w:hAnsi="Arial" w:cs="Arial"/>
                <w:b/>
                <w:bCs/>
                <w:color w:val="000000"/>
                <w:sz w:val="16"/>
                <w:szCs w:val="16"/>
                <w:lang w:val="en-GB" w:bidi="th-TH"/>
              </w:rPr>
              <w:t>12 months</w:t>
            </w:r>
          </w:p>
          <w:p w14:paraId="5031E0CB" w14:textId="56FFAADE" w:rsidR="00E84484" w:rsidRPr="00D100C9" w:rsidRDefault="005229AE" w:rsidP="00E84484">
            <w:pPr>
              <w:pStyle w:val="ListParagraph"/>
              <w:spacing w:after="0" w:line="240" w:lineRule="auto"/>
              <w:ind w:left="0" w:right="-72"/>
              <w:jc w:val="right"/>
              <w:rPr>
                <w:rFonts w:ascii="Arial" w:eastAsia="Cordia New" w:hAnsi="Arial" w:cs="Arial"/>
                <w:sz w:val="16"/>
                <w:szCs w:val="16"/>
                <w:lang w:val="en-GB"/>
              </w:rPr>
            </w:pPr>
            <w:r w:rsidRPr="005229AE">
              <w:rPr>
                <w:rFonts w:ascii="Arial" w:eastAsia="Cordia New" w:hAnsi="Arial" w:cs="Arial"/>
                <w:b/>
                <w:bCs/>
                <w:sz w:val="16"/>
                <w:szCs w:val="16"/>
                <w:lang w:val="en-GB"/>
              </w:rPr>
              <w:t>Baht</w:t>
            </w:r>
          </w:p>
        </w:tc>
        <w:tc>
          <w:tcPr>
            <w:tcW w:w="1145" w:type="dxa"/>
            <w:gridSpan w:val="2"/>
            <w:tcBorders>
              <w:top w:val="single" w:sz="4" w:space="0" w:color="auto"/>
              <w:bottom w:val="single" w:sz="4" w:space="0" w:color="auto"/>
            </w:tcBorders>
            <w:shd w:val="clear" w:color="auto" w:fill="auto"/>
            <w:vAlign w:val="bottom"/>
          </w:tcPr>
          <w:p w14:paraId="2489A690" w14:textId="77777777" w:rsidR="00E84484" w:rsidRPr="00D100C9" w:rsidRDefault="00E84484" w:rsidP="00E84484">
            <w:pPr>
              <w:spacing w:after="0" w:line="240" w:lineRule="auto"/>
              <w:ind w:right="-72"/>
              <w:jc w:val="right"/>
              <w:rPr>
                <w:rFonts w:ascii="Arial" w:eastAsia="Times New Roman" w:hAnsi="Arial" w:cs="Arial"/>
                <w:b/>
                <w:bCs/>
                <w:color w:val="000000"/>
                <w:sz w:val="16"/>
                <w:szCs w:val="16"/>
                <w:lang w:val="en-GB" w:bidi="th-TH"/>
              </w:rPr>
            </w:pPr>
            <w:r w:rsidRPr="00D100C9">
              <w:rPr>
                <w:rFonts w:ascii="Arial" w:eastAsia="Times New Roman" w:hAnsi="Arial" w:cs="Arial"/>
                <w:b/>
                <w:bCs/>
                <w:color w:val="000000"/>
                <w:sz w:val="16"/>
                <w:szCs w:val="16"/>
                <w:lang w:val="en-GB" w:bidi="th-TH"/>
              </w:rPr>
              <w:t>Total</w:t>
            </w:r>
          </w:p>
          <w:p w14:paraId="4FC79B7B" w14:textId="7E139544" w:rsidR="00E84484" w:rsidRPr="00D100C9" w:rsidRDefault="005229AE" w:rsidP="00E84484">
            <w:pPr>
              <w:pStyle w:val="ListParagraph"/>
              <w:spacing w:after="0" w:line="240" w:lineRule="auto"/>
              <w:ind w:left="0" w:right="-72"/>
              <w:jc w:val="right"/>
              <w:rPr>
                <w:rFonts w:ascii="Arial" w:eastAsia="Cordia New" w:hAnsi="Arial" w:cs="Arial"/>
                <w:sz w:val="16"/>
                <w:szCs w:val="16"/>
                <w:lang w:val="en-GB"/>
              </w:rPr>
            </w:pPr>
            <w:r w:rsidRPr="005229AE">
              <w:rPr>
                <w:rFonts w:ascii="Arial" w:eastAsia="Cordia New" w:hAnsi="Arial" w:cs="Arial"/>
                <w:b/>
                <w:bCs/>
                <w:sz w:val="16"/>
                <w:szCs w:val="16"/>
                <w:lang w:val="en-GB"/>
              </w:rPr>
              <w:t>Baht</w:t>
            </w:r>
          </w:p>
        </w:tc>
      </w:tr>
      <w:tr w:rsidR="00E84484" w:rsidRPr="00D100C9" w14:paraId="09F11C72" w14:textId="77777777" w:rsidTr="005A371D">
        <w:tc>
          <w:tcPr>
            <w:tcW w:w="2419" w:type="dxa"/>
            <w:vAlign w:val="bottom"/>
          </w:tcPr>
          <w:p w14:paraId="43BCBA2A" w14:textId="77777777" w:rsidR="00E84484" w:rsidRPr="00D100C9" w:rsidRDefault="00E84484" w:rsidP="00E84484">
            <w:pPr>
              <w:pStyle w:val="ListParagraph"/>
              <w:spacing w:after="0" w:line="240" w:lineRule="auto"/>
              <w:ind w:left="0" w:right="-72"/>
              <w:rPr>
                <w:rFonts w:ascii="Arial" w:eastAsia="Cordia New" w:hAnsi="Arial" w:cs="Arial"/>
                <w:sz w:val="10"/>
                <w:szCs w:val="10"/>
                <w:lang w:val="en-GB"/>
              </w:rPr>
            </w:pPr>
          </w:p>
        </w:tc>
        <w:tc>
          <w:tcPr>
            <w:tcW w:w="1031" w:type="dxa"/>
            <w:tcBorders>
              <w:top w:val="single" w:sz="4" w:space="0" w:color="auto"/>
            </w:tcBorders>
            <w:shd w:val="clear" w:color="auto" w:fill="FAFAFA"/>
            <w:vAlign w:val="bottom"/>
          </w:tcPr>
          <w:p w14:paraId="3A3EC7F5" w14:textId="77777777" w:rsidR="00E84484" w:rsidRPr="00D100C9" w:rsidRDefault="00E84484" w:rsidP="00E84484">
            <w:pPr>
              <w:pStyle w:val="ListParagraph"/>
              <w:spacing w:after="0" w:line="240" w:lineRule="auto"/>
              <w:ind w:left="0" w:right="-72"/>
              <w:jc w:val="right"/>
              <w:rPr>
                <w:rFonts w:ascii="Arial" w:eastAsia="Cordia New" w:hAnsi="Arial" w:cs="Arial"/>
                <w:sz w:val="10"/>
                <w:szCs w:val="10"/>
                <w:lang w:val="en-GB"/>
              </w:rPr>
            </w:pPr>
          </w:p>
        </w:tc>
        <w:tc>
          <w:tcPr>
            <w:tcW w:w="1080" w:type="dxa"/>
            <w:tcBorders>
              <w:top w:val="single" w:sz="4" w:space="0" w:color="auto"/>
            </w:tcBorders>
            <w:shd w:val="clear" w:color="auto" w:fill="FAFAFA"/>
            <w:vAlign w:val="bottom"/>
          </w:tcPr>
          <w:p w14:paraId="1589CEA9" w14:textId="77777777" w:rsidR="00E84484" w:rsidRPr="00D100C9" w:rsidRDefault="00E84484" w:rsidP="00E84484">
            <w:pPr>
              <w:pStyle w:val="ListParagraph"/>
              <w:spacing w:after="0" w:line="240" w:lineRule="auto"/>
              <w:ind w:left="0" w:right="-72"/>
              <w:jc w:val="right"/>
              <w:rPr>
                <w:rFonts w:ascii="Arial" w:eastAsia="Cordia New" w:hAnsi="Arial" w:cs="Arial"/>
                <w:sz w:val="10"/>
                <w:szCs w:val="10"/>
                <w:lang w:val="en-GB"/>
              </w:rPr>
            </w:pPr>
          </w:p>
        </w:tc>
        <w:tc>
          <w:tcPr>
            <w:tcW w:w="1099" w:type="dxa"/>
            <w:tcBorders>
              <w:top w:val="single" w:sz="4" w:space="0" w:color="auto"/>
            </w:tcBorders>
            <w:shd w:val="clear" w:color="auto" w:fill="FAFAFA"/>
            <w:vAlign w:val="bottom"/>
          </w:tcPr>
          <w:p w14:paraId="62C9D5E6" w14:textId="77777777" w:rsidR="00E84484" w:rsidRPr="00D100C9" w:rsidRDefault="00E84484" w:rsidP="00E84484">
            <w:pPr>
              <w:pStyle w:val="ListParagraph"/>
              <w:spacing w:after="0" w:line="240" w:lineRule="auto"/>
              <w:ind w:left="0" w:right="-72"/>
              <w:jc w:val="right"/>
              <w:rPr>
                <w:rFonts w:ascii="Arial" w:eastAsia="Cordia New" w:hAnsi="Arial" w:cs="Arial"/>
                <w:sz w:val="10"/>
                <w:szCs w:val="10"/>
                <w:lang w:val="en-GB"/>
              </w:rPr>
            </w:pPr>
          </w:p>
        </w:tc>
        <w:tc>
          <w:tcPr>
            <w:tcW w:w="1145" w:type="dxa"/>
            <w:tcBorders>
              <w:top w:val="single" w:sz="4" w:space="0" w:color="auto"/>
            </w:tcBorders>
            <w:shd w:val="clear" w:color="auto" w:fill="FAFAFA"/>
            <w:vAlign w:val="bottom"/>
          </w:tcPr>
          <w:p w14:paraId="741FD4B5" w14:textId="77777777" w:rsidR="00E84484" w:rsidRPr="00D100C9" w:rsidRDefault="00E84484" w:rsidP="00E84484">
            <w:pPr>
              <w:pStyle w:val="ListParagraph"/>
              <w:spacing w:after="0" w:line="240" w:lineRule="auto"/>
              <w:ind w:left="0" w:right="-72"/>
              <w:jc w:val="right"/>
              <w:rPr>
                <w:rFonts w:ascii="Arial" w:eastAsia="Cordia New" w:hAnsi="Arial" w:cs="Arial"/>
                <w:sz w:val="10"/>
                <w:szCs w:val="10"/>
                <w:lang w:val="en-GB"/>
              </w:rPr>
            </w:pPr>
          </w:p>
        </w:tc>
        <w:tc>
          <w:tcPr>
            <w:tcW w:w="1099" w:type="dxa"/>
            <w:tcBorders>
              <w:top w:val="single" w:sz="4" w:space="0" w:color="auto"/>
            </w:tcBorders>
            <w:shd w:val="clear" w:color="auto" w:fill="FAFAFA"/>
            <w:vAlign w:val="bottom"/>
          </w:tcPr>
          <w:p w14:paraId="04302323" w14:textId="77777777" w:rsidR="00E84484" w:rsidRPr="00D100C9" w:rsidRDefault="00E84484" w:rsidP="00E84484">
            <w:pPr>
              <w:pStyle w:val="ListParagraph"/>
              <w:spacing w:after="0" w:line="240" w:lineRule="auto"/>
              <w:ind w:left="0" w:right="-72"/>
              <w:jc w:val="right"/>
              <w:rPr>
                <w:rFonts w:ascii="Arial" w:eastAsia="Cordia New" w:hAnsi="Arial" w:cs="Arial"/>
                <w:sz w:val="10"/>
                <w:szCs w:val="10"/>
                <w:lang w:val="en-GB"/>
              </w:rPr>
            </w:pPr>
          </w:p>
        </w:tc>
        <w:tc>
          <w:tcPr>
            <w:tcW w:w="1145" w:type="dxa"/>
            <w:gridSpan w:val="2"/>
            <w:tcBorders>
              <w:top w:val="single" w:sz="4" w:space="0" w:color="auto"/>
            </w:tcBorders>
            <w:shd w:val="clear" w:color="auto" w:fill="FAFAFA"/>
            <w:vAlign w:val="bottom"/>
          </w:tcPr>
          <w:p w14:paraId="45C0A119" w14:textId="77777777" w:rsidR="00E84484" w:rsidRPr="00D100C9" w:rsidRDefault="00E84484" w:rsidP="00E84484">
            <w:pPr>
              <w:pStyle w:val="ListParagraph"/>
              <w:spacing w:after="0" w:line="240" w:lineRule="auto"/>
              <w:ind w:left="0" w:right="-72"/>
              <w:jc w:val="right"/>
              <w:rPr>
                <w:rFonts w:ascii="Arial" w:eastAsia="Cordia New" w:hAnsi="Arial" w:cs="Arial"/>
                <w:sz w:val="10"/>
                <w:szCs w:val="10"/>
                <w:lang w:val="en-GB"/>
              </w:rPr>
            </w:pPr>
          </w:p>
        </w:tc>
      </w:tr>
      <w:tr w:rsidR="00E84484" w:rsidRPr="00D100C9" w14:paraId="06A90C8B" w14:textId="77777777" w:rsidTr="005A371D">
        <w:tc>
          <w:tcPr>
            <w:tcW w:w="2419" w:type="dxa"/>
            <w:vAlign w:val="bottom"/>
          </w:tcPr>
          <w:p w14:paraId="01DCE529" w14:textId="1FA5D67A" w:rsidR="00E84484" w:rsidRPr="00D100C9" w:rsidRDefault="00E84484" w:rsidP="00E84484">
            <w:pPr>
              <w:pStyle w:val="ListParagraph"/>
              <w:spacing w:after="0" w:line="240" w:lineRule="auto"/>
              <w:ind w:left="0" w:right="-72"/>
              <w:rPr>
                <w:rFonts w:ascii="Arial" w:eastAsia="Cordia New" w:hAnsi="Arial" w:cs="Arial"/>
                <w:sz w:val="16"/>
                <w:szCs w:val="16"/>
                <w:lang w:val="en-GB"/>
              </w:rPr>
            </w:pPr>
            <w:r w:rsidRPr="00D100C9">
              <w:rPr>
                <w:rFonts w:ascii="Arial" w:eastAsia="Cordia New" w:hAnsi="Arial" w:cs="Arial"/>
                <w:sz w:val="16"/>
                <w:szCs w:val="16"/>
                <w:lang w:val="en-GB"/>
              </w:rPr>
              <w:t>Gross</w:t>
            </w:r>
            <w:r w:rsidR="005229AE">
              <w:rPr>
                <w:rFonts w:ascii="Arial" w:eastAsia="Cordia New" w:hAnsi="Arial" w:cs="Arial"/>
                <w:sz w:val="16"/>
                <w:szCs w:val="16"/>
                <w:lang w:val="en-GB"/>
              </w:rPr>
              <w:t xml:space="preserve"> carrying amount</w:t>
            </w:r>
          </w:p>
        </w:tc>
        <w:tc>
          <w:tcPr>
            <w:tcW w:w="1031" w:type="dxa"/>
            <w:shd w:val="clear" w:color="auto" w:fill="FAFAFA"/>
            <w:vAlign w:val="bottom"/>
          </w:tcPr>
          <w:p w14:paraId="124FFBA9" w14:textId="07DBAA96" w:rsidR="00E84484" w:rsidRPr="00D100C9" w:rsidRDefault="00E84484" w:rsidP="00E84484">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27,890</w:t>
            </w:r>
          </w:p>
        </w:tc>
        <w:tc>
          <w:tcPr>
            <w:tcW w:w="1080" w:type="dxa"/>
            <w:shd w:val="clear" w:color="auto" w:fill="FAFAFA"/>
            <w:vAlign w:val="bottom"/>
          </w:tcPr>
          <w:p w14:paraId="21764ADB" w14:textId="603CB0C3" w:rsidR="00E84484" w:rsidRPr="00D100C9" w:rsidRDefault="00E84484" w:rsidP="00E84484">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34,791</w:t>
            </w:r>
          </w:p>
        </w:tc>
        <w:tc>
          <w:tcPr>
            <w:tcW w:w="1099" w:type="dxa"/>
            <w:shd w:val="clear" w:color="auto" w:fill="FAFAFA"/>
            <w:vAlign w:val="bottom"/>
          </w:tcPr>
          <w:p w14:paraId="52227079" w14:textId="66135A7C" w:rsidR="00E84484" w:rsidRPr="00D100C9" w:rsidRDefault="00E84484" w:rsidP="00E84484">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168,750</w:t>
            </w:r>
          </w:p>
        </w:tc>
        <w:tc>
          <w:tcPr>
            <w:tcW w:w="1145" w:type="dxa"/>
            <w:shd w:val="clear" w:color="auto" w:fill="FAFAFA"/>
            <w:vAlign w:val="bottom"/>
          </w:tcPr>
          <w:p w14:paraId="0E41C5A6" w14:textId="367FDFE5" w:rsidR="00E84484" w:rsidRPr="00D100C9" w:rsidRDefault="00E84484" w:rsidP="00E84484">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w:t>
            </w:r>
          </w:p>
        </w:tc>
        <w:tc>
          <w:tcPr>
            <w:tcW w:w="1099" w:type="dxa"/>
            <w:shd w:val="clear" w:color="auto" w:fill="FAFAFA"/>
            <w:vAlign w:val="bottom"/>
          </w:tcPr>
          <w:p w14:paraId="0C48362B" w14:textId="0BCD1AEA" w:rsidR="00E84484" w:rsidRPr="00D100C9" w:rsidRDefault="00E84484" w:rsidP="00E84484">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10,736,521</w:t>
            </w:r>
          </w:p>
        </w:tc>
        <w:tc>
          <w:tcPr>
            <w:tcW w:w="1145" w:type="dxa"/>
            <w:gridSpan w:val="2"/>
            <w:shd w:val="clear" w:color="auto" w:fill="FAFAFA"/>
            <w:vAlign w:val="bottom"/>
          </w:tcPr>
          <w:p w14:paraId="4952C053" w14:textId="27E70F11" w:rsidR="00E84484" w:rsidRPr="00D100C9" w:rsidRDefault="00E84484" w:rsidP="00E84484">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10,967,952</w:t>
            </w:r>
          </w:p>
        </w:tc>
      </w:tr>
      <w:tr w:rsidR="00E84484" w:rsidRPr="00D100C9" w14:paraId="43AE9108" w14:textId="77777777" w:rsidTr="005A371D">
        <w:tc>
          <w:tcPr>
            <w:tcW w:w="2419" w:type="dxa"/>
            <w:vAlign w:val="bottom"/>
          </w:tcPr>
          <w:p w14:paraId="1E52E28D" w14:textId="731B3A85" w:rsidR="00E84484" w:rsidRPr="00D100C9" w:rsidRDefault="00E84484" w:rsidP="00E84484">
            <w:pPr>
              <w:pStyle w:val="ListParagraph"/>
              <w:spacing w:after="0" w:line="240" w:lineRule="auto"/>
              <w:ind w:left="0" w:right="-72"/>
              <w:rPr>
                <w:rFonts w:ascii="Arial" w:eastAsia="Cordia New" w:hAnsi="Arial" w:cs="Arial"/>
                <w:sz w:val="16"/>
                <w:szCs w:val="16"/>
                <w:lang w:val="en-GB"/>
              </w:rPr>
            </w:pPr>
            <w:r w:rsidRPr="00D100C9">
              <w:rPr>
                <w:rFonts w:ascii="Arial" w:eastAsia="Arial Unicode MS" w:hAnsi="Arial" w:cs="Arial"/>
                <w:color w:val="000000"/>
                <w:spacing w:val="-6"/>
                <w:sz w:val="16"/>
                <w:szCs w:val="16"/>
                <w:lang w:val="en-GB"/>
              </w:rPr>
              <w:t>Allowance for expected credit loss</w:t>
            </w:r>
          </w:p>
        </w:tc>
        <w:tc>
          <w:tcPr>
            <w:tcW w:w="1031" w:type="dxa"/>
            <w:shd w:val="clear" w:color="auto" w:fill="FAFAFA"/>
            <w:vAlign w:val="bottom"/>
          </w:tcPr>
          <w:p w14:paraId="6CC9FB95" w14:textId="535A8D49" w:rsidR="00E84484" w:rsidRPr="00D100C9" w:rsidRDefault="00E84484" w:rsidP="00E84484">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w:t>
            </w:r>
          </w:p>
        </w:tc>
        <w:tc>
          <w:tcPr>
            <w:tcW w:w="1080" w:type="dxa"/>
            <w:shd w:val="clear" w:color="auto" w:fill="FAFAFA"/>
            <w:vAlign w:val="bottom"/>
          </w:tcPr>
          <w:p w14:paraId="1BC58475" w14:textId="7B84DFBA" w:rsidR="00E84484" w:rsidRPr="00D100C9" w:rsidRDefault="00E84484" w:rsidP="00E84484">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(7,423)</w:t>
            </w:r>
          </w:p>
        </w:tc>
        <w:tc>
          <w:tcPr>
            <w:tcW w:w="1099" w:type="dxa"/>
            <w:shd w:val="clear" w:color="auto" w:fill="FAFAFA"/>
            <w:vAlign w:val="bottom"/>
          </w:tcPr>
          <w:p w14:paraId="037743C4" w14:textId="7D8CA943" w:rsidR="00E84484" w:rsidRPr="00D100C9" w:rsidRDefault="00E84484" w:rsidP="00E84484">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(836)</w:t>
            </w:r>
          </w:p>
        </w:tc>
        <w:tc>
          <w:tcPr>
            <w:tcW w:w="1145" w:type="dxa"/>
            <w:shd w:val="clear" w:color="auto" w:fill="FAFAFA"/>
            <w:vAlign w:val="bottom"/>
          </w:tcPr>
          <w:p w14:paraId="116F5FB7" w14:textId="42120304" w:rsidR="00E84484" w:rsidRPr="00D100C9" w:rsidRDefault="00E84484" w:rsidP="00E84484">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 xml:space="preserve">-  </w:t>
            </w:r>
          </w:p>
        </w:tc>
        <w:tc>
          <w:tcPr>
            <w:tcW w:w="1099" w:type="dxa"/>
            <w:shd w:val="clear" w:color="auto" w:fill="FAFAFA"/>
            <w:vAlign w:val="bottom"/>
          </w:tcPr>
          <w:p w14:paraId="78B7BB14" w14:textId="32206E2F" w:rsidR="00E84484" w:rsidRPr="00D100C9" w:rsidRDefault="00E84484" w:rsidP="00E84484">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(8,201,774)</w:t>
            </w:r>
          </w:p>
        </w:tc>
        <w:tc>
          <w:tcPr>
            <w:tcW w:w="1145" w:type="dxa"/>
            <w:gridSpan w:val="2"/>
            <w:shd w:val="clear" w:color="auto" w:fill="FAFAFA"/>
            <w:vAlign w:val="bottom"/>
          </w:tcPr>
          <w:p w14:paraId="3B90F909" w14:textId="44137300" w:rsidR="00E84484" w:rsidRPr="00D100C9" w:rsidRDefault="00E84484" w:rsidP="00E84484">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(8,210,033)</w:t>
            </w:r>
          </w:p>
        </w:tc>
      </w:tr>
      <w:tr w:rsidR="00E84484" w:rsidRPr="00D100C9" w14:paraId="3A12B386" w14:textId="77777777" w:rsidTr="005A371D">
        <w:tc>
          <w:tcPr>
            <w:tcW w:w="2419" w:type="dxa"/>
            <w:vAlign w:val="bottom"/>
          </w:tcPr>
          <w:p w14:paraId="502E8B1D" w14:textId="77777777" w:rsidR="00E84484" w:rsidRPr="00D100C9" w:rsidRDefault="00E84484" w:rsidP="00E84484">
            <w:pPr>
              <w:pStyle w:val="ListParagraph"/>
              <w:spacing w:after="0" w:line="240" w:lineRule="auto"/>
              <w:ind w:left="0" w:right="-72"/>
              <w:rPr>
                <w:rFonts w:ascii="Arial" w:eastAsia="Cordia New" w:hAnsi="Arial" w:cs="Arial"/>
                <w:sz w:val="10"/>
                <w:szCs w:val="10"/>
                <w:lang w:val="en-GB"/>
              </w:rPr>
            </w:pPr>
          </w:p>
        </w:tc>
        <w:tc>
          <w:tcPr>
            <w:tcW w:w="1031" w:type="dxa"/>
            <w:shd w:val="clear" w:color="auto" w:fill="auto"/>
            <w:vAlign w:val="bottom"/>
          </w:tcPr>
          <w:p w14:paraId="249BB7E5" w14:textId="77777777" w:rsidR="00E84484" w:rsidRPr="00D100C9" w:rsidRDefault="00E84484" w:rsidP="00E84484">
            <w:pPr>
              <w:pStyle w:val="ListParagraph"/>
              <w:spacing w:after="0" w:line="240" w:lineRule="auto"/>
              <w:ind w:left="0" w:right="-72"/>
              <w:jc w:val="right"/>
              <w:rPr>
                <w:rFonts w:ascii="Arial" w:eastAsia="Cordia New" w:hAnsi="Arial" w:cs="Arial"/>
                <w:sz w:val="10"/>
                <w:szCs w:val="10"/>
                <w:lang w:val="en-GB"/>
              </w:rPr>
            </w:pPr>
          </w:p>
        </w:tc>
        <w:tc>
          <w:tcPr>
            <w:tcW w:w="1080" w:type="dxa"/>
            <w:shd w:val="clear" w:color="auto" w:fill="auto"/>
            <w:vAlign w:val="bottom"/>
          </w:tcPr>
          <w:p w14:paraId="04EA964D" w14:textId="77777777" w:rsidR="00E84484" w:rsidRPr="00D100C9" w:rsidRDefault="00E84484" w:rsidP="00E84484">
            <w:pPr>
              <w:pStyle w:val="ListParagraph"/>
              <w:spacing w:after="0" w:line="240" w:lineRule="auto"/>
              <w:ind w:left="0" w:right="-72"/>
              <w:jc w:val="right"/>
              <w:rPr>
                <w:rFonts w:ascii="Arial" w:eastAsia="Cordia New" w:hAnsi="Arial" w:cs="Arial"/>
                <w:sz w:val="10"/>
                <w:szCs w:val="10"/>
                <w:lang w:val="en-GB"/>
              </w:rPr>
            </w:pPr>
          </w:p>
        </w:tc>
        <w:tc>
          <w:tcPr>
            <w:tcW w:w="1099" w:type="dxa"/>
            <w:shd w:val="clear" w:color="auto" w:fill="auto"/>
            <w:vAlign w:val="bottom"/>
          </w:tcPr>
          <w:p w14:paraId="3694ADBD" w14:textId="77777777" w:rsidR="00E84484" w:rsidRPr="00D100C9" w:rsidRDefault="00E84484" w:rsidP="00E84484">
            <w:pPr>
              <w:pStyle w:val="ListParagraph"/>
              <w:spacing w:after="0" w:line="240" w:lineRule="auto"/>
              <w:ind w:left="0" w:right="-72"/>
              <w:jc w:val="right"/>
              <w:rPr>
                <w:rFonts w:ascii="Arial" w:eastAsia="Cordia New" w:hAnsi="Arial" w:cs="Arial"/>
                <w:sz w:val="10"/>
                <w:szCs w:val="10"/>
                <w:lang w:val="en-GB"/>
              </w:rPr>
            </w:pPr>
          </w:p>
        </w:tc>
        <w:tc>
          <w:tcPr>
            <w:tcW w:w="1145" w:type="dxa"/>
            <w:shd w:val="clear" w:color="auto" w:fill="auto"/>
            <w:vAlign w:val="bottom"/>
          </w:tcPr>
          <w:p w14:paraId="00D9F41F" w14:textId="77777777" w:rsidR="00E84484" w:rsidRPr="00D100C9" w:rsidRDefault="00E84484" w:rsidP="00E84484">
            <w:pPr>
              <w:pStyle w:val="ListParagraph"/>
              <w:spacing w:after="0" w:line="240" w:lineRule="auto"/>
              <w:ind w:left="0" w:right="-72"/>
              <w:jc w:val="right"/>
              <w:rPr>
                <w:rFonts w:ascii="Arial" w:eastAsia="Cordia New" w:hAnsi="Arial" w:cs="Arial"/>
                <w:sz w:val="10"/>
                <w:szCs w:val="10"/>
                <w:lang w:val="en-GB"/>
              </w:rPr>
            </w:pPr>
          </w:p>
        </w:tc>
        <w:tc>
          <w:tcPr>
            <w:tcW w:w="1099" w:type="dxa"/>
            <w:shd w:val="clear" w:color="auto" w:fill="auto"/>
            <w:vAlign w:val="bottom"/>
          </w:tcPr>
          <w:p w14:paraId="4476EF2D" w14:textId="77777777" w:rsidR="00E84484" w:rsidRPr="00D100C9" w:rsidRDefault="00E84484" w:rsidP="00E84484">
            <w:pPr>
              <w:pStyle w:val="ListParagraph"/>
              <w:spacing w:after="0" w:line="240" w:lineRule="auto"/>
              <w:ind w:left="0" w:right="-72"/>
              <w:jc w:val="right"/>
              <w:rPr>
                <w:rFonts w:ascii="Arial" w:eastAsia="Cordia New" w:hAnsi="Arial" w:cs="Arial"/>
                <w:sz w:val="10"/>
                <w:szCs w:val="10"/>
                <w:lang w:val="en-GB"/>
              </w:rPr>
            </w:pPr>
          </w:p>
        </w:tc>
        <w:tc>
          <w:tcPr>
            <w:tcW w:w="1145" w:type="dxa"/>
            <w:gridSpan w:val="2"/>
            <w:shd w:val="clear" w:color="auto" w:fill="auto"/>
            <w:vAlign w:val="bottom"/>
          </w:tcPr>
          <w:p w14:paraId="21C267BE" w14:textId="77777777" w:rsidR="00E84484" w:rsidRPr="00D100C9" w:rsidRDefault="00E84484" w:rsidP="00E84484">
            <w:pPr>
              <w:pStyle w:val="ListParagraph"/>
              <w:spacing w:after="0" w:line="240" w:lineRule="auto"/>
              <w:ind w:left="0" w:right="-72"/>
              <w:jc w:val="right"/>
              <w:rPr>
                <w:rFonts w:ascii="Arial" w:eastAsia="Cordia New" w:hAnsi="Arial" w:cs="Arial"/>
                <w:sz w:val="10"/>
                <w:szCs w:val="10"/>
                <w:lang w:val="en-GB"/>
              </w:rPr>
            </w:pPr>
          </w:p>
        </w:tc>
      </w:tr>
      <w:tr w:rsidR="00E84484" w:rsidRPr="00D100C9" w14:paraId="78B40898" w14:textId="77777777" w:rsidTr="005A371D">
        <w:tc>
          <w:tcPr>
            <w:tcW w:w="2419" w:type="dxa"/>
            <w:vAlign w:val="bottom"/>
          </w:tcPr>
          <w:p w14:paraId="2F2E074C" w14:textId="2DBAA023" w:rsidR="00E84484" w:rsidRPr="00D100C9" w:rsidRDefault="00E84484" w:rsidP="00E84484">
            <w:pPr>
              <w:pStyle w:val="ListParagraph"/>
              <w:spacing w:after="0" w:line="240" w:lineRule="auto"/>
              <w:ind w:left="0" w:right="-72"/>
              <w:rPr>
                <w:rFonts w:ascii="Arial" w:eastAsia="Cordia New" w:hAnsi="Arial" w:cs="Arial"/>
                <w:sz w:val="16"/>
                <w:szCs w:val="16"/>
                <w:lang w:val="en-GB"/>
              </w:rPr>
            </w:pPr>
            <w:r w:rsidRPr="00D100C9">
              <w:rPr>
                <w:rFonts w:ascii="Arial" w:eastAsia="Arial Unicode MS" w:hAnsi="Arial" w:cs="Arial"/>
                <w:b/>
                <w:bCs/>
                <w:color w:val="000000"/>
                <w:sz w:val="16"/>
                <w:szCs w:val="16"/>
                <w:lang w:val="en-GB"/>
              </w:rPr>
              <w:t xml:space="preserve">As </w:t>
            </w:r>
            <w:proofErr w:type="gramStart"/>
            <w:r w:rsidRPr="00D100C9">
              <w:rPr>
                <w:rFonts w:ascii="Arial" w:eastAsia="Arial Unicode MS" w:hAnsi="Arial" w:cs="Arial"/>
                <w:b/>
                <w:bCs/>
                <w:color w:val="000000"/>
                <w:sz w:val="16"/>
                <w:szCs w:val="16"/>
                <w:lang w:val="en-GB"/>
              </w:rPr>
              <w:t>at</w:t>
            </w:r>
            <w:proofErr w:type="gramEnd"/>
            <w:r w:rsidRPr="00D100C9">
              <w:rPr>
                <w:rFonts w:ascii="Arial" w:eastAsia="Arial Unicode MS" w:hAnsi="Arial" w:cs="Arial"/>
                <w:b/>
                <w:bCs/>
                <w:color w:val="000000"/>
                <w:sz w:val="16"/>
                <w:szCs w:val="16"/>
                <w:lang w:val="en-GB"/>
              </w:rPr>
              <w:t xml:space="preserve"> 31 December 2022</w:t>
            </w:r>
          </w:p>
        </w:tc>
        <w:tc>
          <w:tcPr>
            <w:tcW w:w="1031" w:type="dxa"/>
            <w:shd w:val="clear" w:color="auto" w:fill="auto"/>
            <w:vAlign w:val="bottom"/>
          </w:tcPr>
          <w:p w14:paraId="13DAA802" w14:textId="77777777" w:rsidR="00E84484" w:rsidRPr="00D100C9" w:rsidRDefault="00E84484" w:rsidP="00E84484">
            <w:pPr>
              <w:pStyle w:val="ListParagraph"/>
              <w:spacing w:after="0" w:line="240" w:lineRule="auto"/>
              <w:ind w:left="0" w:right="-72"/>
              <w:jc w:val="right"/>
              <w:rPr>
                <w:rFonts w:ascii="Arial" w:eastAsia="Cordia New" w:hAnsi="Arial" w:cs="Arial"/>
                <w:sz w:val="16"/>
                <w:szCs w:val="16"/>
                <w:lang w:val="en-GB"/>
              </w:rPr>
            </w:pPr>
          </w:p>
        </w:tc>
        <w:tc>
          <w:tcPr>
            <w:tcW w:w="1080" w:type="dxa"/>
            <w:shd w:val="clear" w:color="auto" w:fill="auto"/>
            <w:vAlign w:val="bottom"/>
          </w:tcPr>
          <w:p w14:paraId="466C0D72" w14:textId="77777777" w:rsidR="00E84484" w:rsidRPr="00D100C9" w:rsidRDefault="00E84484" w:rsidP="00E84484">
            <w:pPr>
              <w:pStyle w:val="ListParagraph"/>
              <w:spacing w:after="0" w:line="240" w:lineRule="auto"/>
              <w:ind w:left="0" w:right="-72"/>
              <w:jc w:val="right"/>
              <w:rPr>
                <w:rFonts w:ascii="Arial" w:eastAsia="Cordia New" w:hAnsi="Arial" w:cs="Arial"/>
                <w:sz w:val="16"/>
                <w:szCs w:val="16"/>
                <w:lang w:val="en-GB"/>
              </w:rPr>
            </w:pPr>
          </w:p>
        </w:tc>
        <w:tc>
          <w:tcPr>
            <w:tcW w:w="1099" w:type="dxa"/>
            <w:shd w:val="clear" w:color="auto" w:fill="auto"/>
            <w:vAlign w:val="bottom"/>
          </w:tcPr>
          <w:p w14:paraId="3A4CBB83" w14:textId="77777777" w:rsidR="00E84484" w:rsidRPr="00D100C9" w:rsidRDefault="00E84484" w:rsidP="00E84484">
            <w:pPr>
              <w:pStyle w:val="ListParagraph"/>
              <w:spacing w:after="0" w:line="240" w:lineRule="auto"/>
              <w:ind w:left="0" w:right="-72"/>
              <w:jc w:val="right"/>
              <w:rPr>
                <w:rFonts w:ascii="Arial" w:eastAsia="Cordia New" w:hAnsi="Arial" w:cs="Arial"/>
                <w:sz w:val="16"/>
                <w:szCs w:val="16"/>
                <w:lang w:val="en-GB"/>
              </w:rPr>
            </w:pPr>
          </w:p>
        </w:tc>
        <w:tc>
          <w:tcPr>
            <w:tcW w:w="1145" w:type="dxa"/>
            <w:shd w:val="clear" w:color="auto" w:fill="auto"/>
            <w:vAlign w:val="bottom"/>
          </w:tcPr>
          <w:p w14:paraId="2CC2560D" w14:textId="77777777" w:rsidR="00E84484" w:rsidRPr="00D100C9" w:rsidRDefault="00E84484" w:rsidP="00E84484">
            <w:pPr>
              <w:pStyle w:val="ListParagraph"/>
              <w:spacing w:after="0" w:line="240" w:lineRule="auto"/>
              <w:ind w:left="0" w:right="-72"/>
              <w:jc w:val="right"/>
              <w:rPr>
                <w:rFonts w:ascii="Arial" w:eastAsia="Cordia New" w:hAnsi="Arial" w:cs="Arial"/>
                <w:sz w:val="16"/>
                <w:szCs w:val="16"/>
                <w:lang w:val="en-GB"/>
              </w:rPr>
            </w:pPr>
          </w:p>
        </w:tc>
        <w:tc>
          <w:tcPr>
            <w:tcW w:w="1099" w:type="dxa"/>
            <w:shd w:val="clear" w:color="auto" w:fill="auto"/>
            <w:vAlign w:val="bottom"/>
          </w:tcPr>
          <w:p w14:paraId="366BF2CF" w14:textId="77777777" w:rsidR="00E84484" w:rsidRPr="00D100C9" w:rsidRDefault="00E84484" w:rsidP="00E84484">
            <w:pPr>
              <w:pStyle w:val="ListParagraph"/>
              <w:spacing w:after="0" w:line="240" w:lineRule="auto"/>
              <w:ind w:left="0" w:right="-72"/>
              <w:jc w:val="right"/>
              <w:rPr>
                <w:rFonts w:ascii="Arial" w:eastAsia="Cordia New" w:hAnsi="Arial" w:cs="Arial"/>
                <w:sz w:val="16"/>
                <w:szCs w:val="16"/>
                <w:lang w:val="en-GB"/>
              </w:rPr>
            </w:pPr>
          </w:p>
        </w:tc>
        <w:tc>
          <w:tcPr>
            <w:tcW w:w="1145" w:type="dxa"/>
            <w:gridSpan w:val="2"/>
            <w:shd w:val="clear" w:color="auto" w:fill="auto"/>
            <w:vAlign w:val="bottom"/>
          </w:tcPr>
          <w:p w14:paraId="664ED0FB" w14:textId="77777777" w:rsidR="00E84484" w:rsidRPr="00D100C9" w:rsidRDefault="00E84484" w:rsidP="00E84484">
            <w:pPr>
              <w:pStyle w:val="ListParagraph"/>
              <w:spacing w:after="0" w:line="240" w:lineRule="auto"/>
              <w:ind w:left="0" w:right="-72"/>
              <w:jc w:val="right"/>
              <w:rPr>
                <w:rFonts w:ascii="Arial" w:eastAsia="Cordia New" w:hAnsi="Arial" w:cs="Arial"/>
                <w:sz w:val="16"/>
                <w:szCs w:val="16"/>
                <w:lang w:val="en-GB"/>
              </w:rPr>
            </w:pPr>
          </w:p>
        </w:tc>
      </w:tr>
      <w:tr w:rsidR="00E84484" w:rsidRPr="00D100C9" w14:paraId="7A8E55EA" w14:textId="77777777" w:rsidTr="005A371D">
        <w:tc>
          <w:tcPr>
            <w:tcW w:w="2419" w:type="dxa"/>
            <w:vAlign w:val="bottom"/>
          </w:tcPr>
          <w:p w14:paraId="36D74B53" w14:textId="62742A05" w:rsidR="00E84484" w:rsidRPr="00D100C9" w:rsidRDefault="00E84484" w:rsidP="00E84484">
            <w:pPr>
              <w:pStyle w:val="ListParagraph"/>
              <w:spacing w:after="0" w:line="240" w:lineRule="auto"/>
              <w:ind w:left="0" w:right="-72"/>
              <w:rPr>
                <w:rFonts w:ascii="Arial" w:eastAsia="Arial Unicode MS" w:hAnsi="Arial" w:cs="Arial"/>
                <w:b/>
                <w:bCs/>
                <w:color w:val="000000"/>
                <w:sz w:val="16"/>
                <w:szCs w:val="16"/>
                <w:lang w:val="en-GB"/>
              </w:rPr>
            </w:pPr>
            <w:r w:rsidRPr="00D100C9">
              <w:rPr>
                <w:rFonts w:ascii="Arial" w:eastAsia="Cordia New" w:hAnsi="Arial" w:cs="Arial"/>
                <w:sz w:val="16"/>
                <w:szCs w:val="16"/>
                <w:lang w:val="en-GB"/>
              </w:rPr>
              <w:t xml:space="preserve">Gross </w:t>
            </w:r>
            <w:r w:rsidR="005229AE">
              <w:rPr>
                <w:rFonts w:ascii="Arial" w:eastAsia="Cordia New" w:hAnsi="Arial" w:cs="Arial"/>
                <w:sz w:val="16"/>
                <w:szCs w:val="16"/>
                <w:lang w:val="en-GB"/>
              </w:rPr>
              <w:t>carrying amount</w:t>
            </w:r>
          </w:p>
        </w:tc>
        <w:tc>
          <w:tcPr>
            <w:tcW w:w="1031" w:type="dxa"/>
            <w:shd w:val="clear" w:color="auto" w:fill="auto"/>
            <w:vAlign w:val="bottom"/>
          </w:tcPr>
          <w:p w14:paraId="7C7191AE" w14:textId="5833CC1F" w:rsidR="00E84484" w:rsidRPr="00D100C9" w:rsidRDefault="00E84484" w:rsidP="00E84484">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2,154,273</w:t>
            </w:r>
          </w:p>
        </w:tc>
        <w:tc>
          <w:tcPr>
            <w:tcW w:w="1080" w:type="dxa"/>
            <w:shd w:val="clear" w:color="auto" w:fill="auto"/>
            <w:vAlign w:val="bottom"/>
          </w:tcPr>
          <w:p w14:paraId="2BEEBAF2" w14:textId="562AA105" w:rsidR="00E84484" w:rsidRPr="00D100C9" w:rsidRDefault="00E84484" w:rsidP="00E84484">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105,446</w:t>
            </w:r>
          </w:p>
        </w:tc>
        <w:tc>
          <w:tcPr>
            <w:tcW w:w="1099" w:type="dxa"/>
            <w:shd w:val="clear" w:color="auto" w:fill="auto"/>
            <w:vAlign w:val="bottom"/>
          </w:tcPr>
          <w:p w14:paraId="00869DC6" w14:textId="3C701BE7" w:rsidR="00E84484" w:rsidRPr="00D100C9" w:rsidRDefault="00E84484" w:rsidP="00E84484">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30,698</w:t>
            </w:r>
          </w:p>
        </w:tc>
        <w:tc>
          <w:tcPr>
            <w:tcW w:w="1145" w:type="dxa"/>
            <w:shd w:val="clear" w:color="auto" w:fill="auto"/>
            <w:vAlign w:val="bottom"/>
          </w:tcPr>
          <w:p w14:paraId="475F6FD3" w14:textId="33EB33A7" w:rsidR="00E84484" w:rsidRPr="00D100C9" w:rsidRDefault="00E84484" w:rsidP="00E84484">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7,099,644</w:t>
            </w:r>
          </w:p>
        </w:tc>
        <w:tc>
          <w:tcPr>
            <w:tcW w:w="1099" w:type="dxa"/>
            <w:shd w:val="clear" w:color="auto" w:fill="auto"/>
            <w:vAlign w:val="bottom"/>
          </w:tcPr>
          <w:p w14:paraId="3351C2A7" w14:textId="61295320" w:rsidR="00E84484" w:rsidRPr="00D100C9" w:rsidRDefault="00E84484" w:rsidP="00E84484">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3,679,692</w:t>
            </w:r>
          </w:p>
        </w:tc>
        <w:tc>
          <w:tcPr>
            <w:tcW w:w="1145" w:type="dxa"/>
            <w:gridSpan w:val="2"/>
            <w:shd w:val="clear" w:color="auto" w:fill="auto"/>
            <w:vAlign w:val="bottom"/>
          </w:tcPr>
          <w:p w14:paraId="62A54D2B" w14:textId="0966DB14" w:rsidR="00E84484" w:rsidRPr="00D100C9" w:rsidRDefault="00E84484" w:rsidP="00E84484">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13,069,753</w:t>
            </w:r>
          </w:p>
        </w:tc>
      </w:tr>
      <w:tr w:rsidR="00E84484" w:rsidRPr="00D100C9" w14:paraId="444DB5CF" w14:textId="77777777" w:rsidTr="005A371D">
        <w:tc>
          <w:tcPr>
            <w:tcW w:w="2419" w:type="dxa"/>
            <w:vAlign w:val="bottom"/>
          </w:tcPr>
          <w:p w14:paraId="2B44F56A" w14:textId="1929C5AF" w:rsidR="00E84484" w:rsidRPr="00D100C9" w:rsidRDefault="00E84484" w:rsidP="00E84484">
            <w:pPr>
              <w:pStyle w:val="ListParagraph"/>
              <w:spacing w:after="0" w:line="240" w:lineRule="auto"/>
              <w:ind w:left="0" w:right="-72"/>
              <w:rPr>
                <w:rFonts w:ascii="Arial" w:eastAsia="Cordia New" w:hAnsi="Arial" w:cs="Arial"/>
                <w:sz w:val="16"/>
                <w:szCs w:val="16"/>
                <w:lang w:val="en-GB"/>
              </w:rPr>
            </w:pPr>
            <w:r w:rsidRPr="00D100C9">
              <w:rPr>
                <w:rFonts w:ascii="Arial" w:eastAsia="Arial Unicode MS" w:hAnsi="Arial" w:cs="Arial"/>
                <w:color w:val="000000"/>
                <w:spacing w:val="-6"/>
                <w:sz w:val="16"/>
                <w:szCs w:val="16"/>
                <w:lang w:val="en-GB"/>
              </w:rPr>
              <w:t>Allowance for expected credit loss</w:t>
            </w:r>
          </w:p>
        </w:tc>
        <w:tc>
          <w:tcPr>
            <w:tcW w:w="1031" w:type="dxa"/>
            <w:shd w:val="clear" w:color="auto" w:fill="auto"/>
            <w:vAlign w:val="bottom"/>
          </w:tcPr>
          <w:p w14:paraId="0F87ADC4" w14:textId="09A23B74" w:rsidR="00E84484" w:rsidRPr="00D100C9" w:rsidRDefault="00E84484" w:rsidP="00E84484">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w:t>
            </w:r>
          </w:p>
        </w:tc>
        <w:tc>
          <w:tcPr>
            <w:tcW w:w="1080" w:type="dxa"/>
            <w:shd w:val="clear" w:color="auto" w:fill="auto"/>
            <w:vAlign w:val="bottom"/>
          </w:tcPr>
          <w:p w14:paraId="6321EBE7" w14:textId="2FCF7E53" w:rsidR="00E84484" w:rsidRPr="00D100C9" w:rsidRDefault="00E84484" w:rsidP="00E84484">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(31,194)</w:t>
            </w:r>
          </w:p>
        </w:tc>
        <w:tc>
          <w:tcPr>
            <w:tcW w:w="1099" w:type="dxa"/>
            <w:shd w:val="clear" w:color="auto" w:fill="auto"/>
            <w:vAlign w:val="bottom"/>
          </w:tcPr>
          <w:p w14:paraId="2763E37F" w14:textId="462DFDEF" w:rsidR="00E84484" w:rsidRPr="00D100C9" w:rsidRDefault="00E84484" w:rsidP="00E84484">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(14,162)</w:t>
            </w:r>
          </w:p>
        </w:tc>
        <w:tc>
          <w:tcPr>
            <w:tcW w:w="1145" w:type="dxa"/>
            <w:shd w:val="clear" w:color="auto" w:fill="auto"/>
            <w:vAlign w:val="bottom"/>
          </w:tcPr>
          <w:p w14:paraId="3E1B4C2A" w14:textId="6D73941C" w:rsidR="00E84484" w:rsidRPr="00D100C9" w:rsidRDefault="00E84484" w:rsidP="00E84484">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(6,978,268)</w:t>
            </w:r>
          </w:p>
        </w:tc>
        <w:tc>
          <w:tcPr>
            <w:tcW w:w="1099" w:type="dxa"/>
            <w:shd w:val="clear" w:color="auto" w:fill="auto"/>
            <w:vAlign w:val="bottom"/>
          </w:tcPr>
          <w:p w14:paraId="3845B69C" w14:textId="0605F1A8" w:rsidR="00E84484" w:rsidRPr="00D100C9" w:rsidRDefault="00E84484" w:rsidP="00E84484">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(1,233,050)</w:t>
            </w:r>
          </w:p>
        </w:tc>
        <w:tc>
          <w:tcPr>
            <w:tcW w:w="1145" w:type="dxa"/>
            <w:gridSpan w:val="2"/>
            <w:shd w:val="clear" w:color="auto" w:fill="auto"/>
            <w:vAlign w:val="bottom"/>
          </w:tcPr>
          <w:p w14:paraId="657B3FDC" w14:textId="2D147AB2" w:rsidR="00E84484" w:rsidRPr="00D100C9" w:rsidRDefault="00E84484" w:rsidP="00E84484">
            <w:pPr>
              <w:pStyle w:val="ListParagraph"/>
              <w:spacing w:after="0" w:line="240" w:lineRule="auto"/>
              <w:ind w:left="0" w:right="-72"/>
              <w:jc w:val="right"/>
              <w:rPr>
                <w:rFonts w:ascii="Arial" w:eastAsia="Cordia New" w:hAnsi="Arial" w:cs="Arial"/>
                <w:sz w:val="16"/>
                <w:szCs w:val="16"/>
                <w:lang w:val="en-GB"/>
              </w:rPr>
            </w:pPr>
            <w:r w:rsidRPr="00D100C9">
              <w:rPr>
                <w:rFonts w:ascii="Arial" w:eastAsia="Cordia New" w:hAnsi="Arial" w:cs="Arial"/>
                <w:sz w:val="16"/>
                <w:szCs w:val="16"/>
                <w:lang w:val="en-GB"/>
              </w:rPr>
              <w:t>(8,256,674)</w:t>
            </w:r>
          </w:p>
        </w:tc>
      </w:tr>
    </w:tbl>
    <w:p w14:paraId="44046DBB" w14:textId="77777777" w:rsidR="008B3C62" w:rsidRPr="00D100C9" w:rsidRDefault="008B3C62" w:rsidP="00D100C9">
      <w:pPr>
        <w:spacing w:after="0" w:line="240" w:lineRule="auto"/>
        <w:ind w:left="540"/>
        <w:jc w:val="both"/>
        <w:rPr>
          <w:rFonts w:ascii="Arial" w:eastAsia="Cordia New" w:hAnsi="Arial" w:cs="Arial"/>
          <w:sz w:val="18"/>
          <w:szCs w:val="18"/>
          <w:u w:val="single"/>
          <w:lang w:val="en-GB" w:bidi="th-TH"/>
        </w:rPr>
      </w:pPr>
    </w:p>
    <w:p w14:paraId="58A4407C" w14:textId="178AD46F" w:rsidR="00C370B4" w:rsidRPr="00D100C9" w:rsidRDefault="00C370B4" w:rsidP="00D100C9">
      <w:pPr>
        <w:spacing w:after="0" w:line="240" w:lineRule="auto"/>
        <w:ind w:left="540"/>
        <w:jc w:val="both"/>
        <w:rPr>
          <w:rFonts w:ascii="Arial" w:eastAsia="Cordia New" w:hAnsi="Arial" w:cs="Arial"/>
          <w:sz w:val="18"/>
          <w:szCs w:val="18"/>
          <w:u w:val="single"/>
          <w:lang w:val="en-GB" w:bidi="th-TH"/>
        </w:rPr>
      </w:pPr>
      <w:r w:rsidRPr="00D100C9">
        <w:rPr>
          <w:rFonts w:ascii="Arial" w:eastAsia="Cordia New" w:hAnsi="Arial" w:cs="Arial"/>
          <w:sz w:val="18"/>
          <w:szCs w:val="18"/>
          <w:u w:val="single"/>
          <w:lang w:val="en-GB" w:bidi="th-TH"/>
        </w:rPr>
        <w:t xml:space="preserve">Impairment of trade and other receivables and </w:t>
      </w:r>
      <w:r w:rsidR="00DE3832" w:rsidRPr="00D100C9">
        <w:rPr>
          <w:rFonts w:ascii="Arial" w:eastAsia="Cordia New" w:hAnsi="Arial" w:cs="Arial"/>
          <w:sz w:val="18"/>
          <w:szCs w:val="18"/>
          <w:u w:val="single"/>
          <w:lang w:val="en-GB" w:bidi="th-TH"/>
        </w:rPr>
        <w:t>contract assets</w:t>
      </w:r>
    </w:p>
    <w:p w14:paraId="304AC7D7" w14:textId="77777777" w:rsidR="00C370B4" w:rsidRPr="00D100C9" w:rsidRDefault="00C370B4" w:rsidP="00D100C9">
      <w:pPr>
        <w:spacing w:after="0" w:line="240" w:lineRule="auto"/>
        <w:ind w:left="540"/>
        <w:jc w:val="both"/>
        <w:rPr>
          <w:rFonts w:ascii="Arial" w:eastAsia="Cordia New" w:hAnsi="Arial" w:cs="Arial"/>
          <w:color w:val="000000"/>
          <w:sz w:val="18"/>
          <w:szCs w:val="18"/>
          <w:lang w:val="en-GB" w:bidi="th-TH"/>
        </w:rPr>
      </w:pPr>
    </w:p>
    <w:p w14:paraId="3FE14112" w14:textId="6BD03C85" w:rsidR="00C370B4" w:rsidRPr="00D100C9" w:rsidRDefault="00C370B4" w:rsidP="00D100C9">
      <w:pPr>
        <w:spacing w:after="0" w:line="240" w:lineRule="auto"/>
        <w:ind w:left="540"/>
        <w:jc w:val="both"/>
        <w:rPr>
          <w:rFonts w:ascii="Arial" w:eastAsia="Cordia New" w:hAnsi="Arial" w:cs="Arial"/>
          <w:spacing w:val="-6"/>
          <w:sz w:val="18"/>
          <w:szCs w:val="18"/>
          <w:lang w:val="en-GB" w:bidi="th-TH"/>
        </w:rPr>
      </w:pPr>
      <w:r w:rsidRPr="00D100C9">
        <w:rPr>
          <w:rFonts w:ascii="Arial" w:eastAsia="Cordia New" w:hAnsi="Arial" w:cs="Arial"/>
          <w:spacing w:val="-6"/>
          <w:sz w:val="18"/>
          <w:szCs w:val="18"/>
          <w:lang w:val="en-GB" w:bidi="th-TH"/>
        </w:rPr>
        <w:t xml:space="preserve">The Group uses a simplified approach to measure expected credit loss over the </w:t>
      </w:r>
      <w:r w:rsidR="00A50A69" w:rsidRPr="00D100C9">
        <w:rPr>
          <w:rFonts w:ascii="Arial" w:eastAsia="Cordia New" w:hAnsi="Arial" w:cs="Arial"/>
          <w:spacing w:val="-6"/>
          <w:sz w:val="18"/>
          <w:szCs w:val="18"/>
          <w:lang w:val="en-GB" w:bidi="th-TH"/>
        </w:rPr>
        <w:t xml:space="preserve">lifetime </w:t>
      </w:r>
      <w:r w:rsidRPr="00D100C9">
        <w:rPr>
          <w:rFonts w:ascii="Arial" w:eastAsia="Cordia New" w:hAnsi="Arial" w:cs="Arial"/>
          <w:spacing w:val="-6"/>
          <w:sz w:val="18"/>
          <w:szCs w:val="18"/>
          <w:lang w:val="en-GB" w:bidi="th-TH"/>
        </w:rPr>
        <w:t>of trade and other receivables</w:t>
      </w:r>
      <w:r w:rsidR="005229AE">
        <w:rPr>
          <w:rFonts w:ascii="Arial" w:eastAsia="Cordia New" w:hAnsi="Arial" w:cs="Arial"/>
          <w:spacing w:val="-6"/>
          <w:sz w:val="18"/>
          <w:szCs w:val="18"/>
          <w:lang w:val="en-GB" w:bidi="th-TH"/>
        </w:rPr>
        <w:t xml:space="preserve"> </w:t>
      </w:r>
      <w:r w:rsidR="00DE3832" w:rsidRPr="00D100C9">
        <w:rPr>
          <w:rFonts w:ascii="Arial" w:eastAsia="Cordia New" w:hAnsi="Arial" w:cs="Arial"/>
          <w:spacing w:val="-6"/>
          <w:sz w:val="18"/>
          <w:szCs w:val="18"/>
          <w:lang w:val="en-GB" w:bidi="th-TH"/>
        </w:rPr>
        <w:t>and contract assets</w:t>
      </w:r>
      <w:r w:rsidRPr="00D100C9">
        <w:rPr>
          <w:rFonts w:ascii="Arial" w:eastAsia="Cordia New" w:hAnsi="Arial" w:cs="Arial"/>
          <w:spacing w:val="-6"/>
          <w:sz w:val="18"/>
          <w:szCs w:val="18"/>
          <w:lang w:val="en-GB" w:bidi="th-TH"/>
        </w:rPr>
        <w:t>.</w:t>
      </w:r>
    </w:p>
    <w:p w14:paraId="3F8A31B2" w14:textId="77777777" w:rsidR="00C370B4" w:rsidRPr="00D100C9" w:rsidRDefault="00C370B4" w:rsidP="00D100C9">
      <w:pPr>
        <w:spacing w:after="0" w:line="240" w:lineRule="auto"/>
        <w:ind w:left="540"/>
        <w:jc w:val="both"/>
        <w:rPr>
          <w:rFonts w:ascii="Arial" w:eastAsia="Cordia New" w:hAnsi="Arial" w:cs="Arial"/>
          <w:color w:val="000000"/>
          <w:spacing w:val="-6"/>
          <w:sz w:val="18"/>
          <w:szCs w:val="18"/>
          <w:lang w:val="en-GB" w:bidi="th-TH"/>
        </w:rPr>
      </w:pPr>
    </w:p>
    <w:p w14:paraId="33A1518E" w14:textId="1EC84BE3" w:rsidR="00C370B4" w:rsidRPr="00D100C9" w:rsidRDefault="00C370B4" w:rsidP="00D100C9">
      <w:pPr>
        <w:spacing w:after="0" w:line="240" w:lineRule="auto"/>
        <w:ind w:left="540"/>
        <w:jc w:val="both"/>
        <w:rPr>
          <w:rFonts w:ascii="Arial" w:eastAsia="Cordia New" w:hAnsi="Arial" w:cs="Arial"/>
          <w:sz w:val="18"/>
          <w:szCs w:val="18"/>
          <w:lang w:val="en-GB" w:bidi="th-TH"/>
        </w:rPr>
      </w:pPr>
      <w:r w:rsidRPr="00D100C9">
        <w:rPr>
          <w:rFonts w:ascii="Arial" w:eastAsia="Cordia New" w:hAnsi="Arial" w:cs="Arial"/>
          <w:spacing w:val="-4"/>
          <w:sz w:val="18"/>
          <w:szCs w:val="18"/>
          <w:lang w:val="en-GB" w:bidi="th-TH"/>
        </w:rPr>
        <w:t xml:space="preserve">Reconciliations of the allowance for </w:t>
      </w:r>
      <w:r w:rsidR="00271B64" w:rsidRPr="00D100C9">
        <w:rPr>
          <w:rFonts w:ascii="Arial" w:eastAsia="Cordia New" w:hAnsi="Arial" w:cs="Arial"/>
          <w:spacing w:val="-4"/>
          <w:sz w:val="18"/>
          <w:szCs w:val="18"/>
          <w:lang w:val="en-GB" w:bidi="th-TH"/>
        </w:rPr>
        <w:t xml:space="preserve">expected credit </w:t>
      </w:r>
      <w:r w:rsidRPr="00D100C9">
        <w:rPr>
          <w:rFonts w:ascii="Arial" w:eastAsia="Cordia New" w:hAnsi="Arial" w:cs="Arial"/>
          <w:spacing w:val="-4"/>
          <w:sz w:val="18"/>
          <w:szCs w:val="18"/>
          <w:lang w:val="en-GB" w:bidi="th-TH"/>
        </w:rPr>
        <w:t xml:space="preserve">loss on trade receivables and </w:t>
      </w:r>
      <w:r w:rsidR="00DE3832" w:rsidRPr="00D100C9">
        <w:rPr>
          <w:rFonts w:ascii="Arial" w:eastAsia="Cordia New" w:hAnsi="Arial" w:cs="Arial"/>
          <w:spacing w:val="-4"/>
          <w:sz w:val="18"/>
          <w:szCs w:val="18"/>
          <w:lang w:val="en-GB" w:bidi="th-TH"/>
        </w:rPr>
        <w:t>contract assets</w:t>
      </w:r>
      <w:r w:rsidRPr="00D100C9">
        <w:rPr>
          <w:rFonts w:ascii="Arial" w:eastAsia="Cordia New" w:hAnsi="Arial" w:cs="Arial"/>
          <w:spacing w:val="-4"/>
          <w:sz w:val="18"/>
          <w:szCs w:val="18"/>
          <w:lang w:val="en-GB" w:bidi="th-TH"/>
        </w:rPr>
        <w:t xml:space="preserve"> for </w:t>
      </w:r>
      <w:r w:rsidR="00271B64" w:rsidRPr="00D100C9">
        <w:rPr>
          <w:rFonts w:ascii="Arial" w:eastAsia="Cordia New" w:hAnsi="Arial" w:cs="Arial"/>
          <w:spacing w:val="-4"/>
          <w:sz w:val="18"/>
          <w:szCs w:val="18"/>
          <w:lang w:val="en-GB" w:bidi="th-TH"/>
        </w:rPr>
        <w:t xml:space="preserve">the </w:t>
      </w:r>
      <w:r w:rsidRPr="00D100C9">
        <w:rPr>
          <w:rFonts w:ascii="Arial" w:eastAsia="Cordia New" w:hAnsi="Arial" w:cs="Arial"/>
          <w:spacing w:val="-4"/>
          <w:sz w:val="18"/>
          <w:szCs w:val="18"/>
          <w:lang w:val="en-GB" w:bidi="th-TH"/>
        </w:rPr>
        <w:t>years ended</w:t>
      </w:r>
      <w:r w:rsidRPr="00D100C9">
        <w:rPr>
          <w:rFonts w:ascii="Arial" w:eastAsia="Cordia New" w:hAnsi="Arial" w:cs="Arial"/>
          <w:sz w:val="18"/>
          <w:szCs w:val="18"/>
          <w:lang w:val="en-GB" w:bidi="th-TH"/>
        </w:rPr>
        <w:t xml:space="preserve"> 31 December are as follows</w:t>
      </w:r>
      <w:r w:rsidR="00566B38" w:rsidRPr="00D100C9">
        <w:rPr>
          <w:rFonts w:ascii="Arial" w:eastAsia="Cordia New" w:hAnsi="Arial" w:cs="Arial"/>
          <w:sz w:val="18"/>
          <w:szCs w:val="18"/>
          <w:lang w:val="en-GB" w:bidi="th-TH"/>
        </w:rPr>
        <w:t>:</w:t>
      </w:r>
    </w:p>
    <w:tbl>
      <w:tblPr>
        <w:tblW w:w="9446" w:type="dxa"/>
        <w:tblInd w:w="116" w:type="dxa"/>
        <w:tblLayout w:type="fixed"/>
        <w:tblLook w:val="0000" w:firstRow="0" w:lastRow="0" w:firstColumn="0" w:lastColumn="0" w:noHBand="0" w:noVBand="0"/>
      </w:tblPr>
      <w:tblGrid>
        <w:gridCol w:w="5932"/>
        <w:gridCol w:w="1757"/>
        <w:gridCol w:w="1757"/>
      </w:tblGrid>
      <w:tr w:rsidR="00757A7B" w:rsidRPr="00D100C9" w14:paraId="2106B85E" w14:textId="77777777" w:rsidTr="00757A7B">
        <w:trPr>
          <w:cantSplit/>
        </w:trPr>
        <w:tc>
          <w:tcPr>
            <w:tcW w:w="5932" w:type="dxa"/>
            <w:vAlign w:val="bottom"/>
          </w:tcPr>
          <w:p w14:paraId="0AE95271" w14:textId="77777777" w:rsidR="00757A7B" w:rsidRPr="00D100C9" w:rsidRDefault="00757A7B" w:rsidP="00D100C9">
            <w:pPr>
              <w:spacing w:after="0" w:line="240" w:lineRule="auto"/>
              <w:ind w:left="420"/>
              <w:rPr>
                <w:rFonts w:ascii="Arial" w:eastAsia="Cordia New" w:hAnsi="Arial" w:cs="Arial"/>
                <w:b/>
                <w:bCs/>
                <w:sz w:val="18"/>
                <w:szCs w:val="18"/>
                <w:cs/>
                <w:lang w:bidi="th-TH"/>
              </w:rPr>
            </w:pPr>
          </w:p>
        </w:tc>
        <w:tc>
          <w:tcPr>
            <w:tcW w:w="3514" w:type="dxa"/>
            <w:gridSpan w:val="2"/>
            <w:tcBorders>
              <w:top w:val="single" w:sz="4" w:space="0" w:color="auto"/>
              <w:bottom w:val="single" w:sz="4" w:space="0" w:color="auto"/>
            </w:tcBorders>
            <w:shd w:val="clear" w:color="auto" w:fill="auto"/>
            <w:vAlign w:val="bottom"/>
          </w:tcPr>
          <w:p w14:paraId="340C6556" w14:textId="75DE9478" w:rsidR="00757A7B" w:rsidRPr="00D100C9" w:rsidRDefault="00757A7B" w:rsidP="00E82F4C">
            <w:pPr>
              <w:spacing w:after="0" w:line="240" w:lineRule="auto"/>
              <w:ind w:right="-72"/>
              <w:jc w:val="center"/>
              <w:rPr>
                <w:rFonts w:ascii="Arial" w:eastAsia="Cordia New" w:hAnsi="Arial" w:cs="Arial"/>
                <w:b/>
                <w:bCs/>
                <w:sz w:val="18"/>
                <w:szCs w:val="18"/>
                <w:lang w:val="en-GB" w:bidi="th-TH"/>
              </w:rPr>
            </w:pPr>
            <w:r w:rsidRPr="00D100C9">
              <w:rPr>
                <w:rFonts w:ascii="Arial" w:eastAsia="Cordia New" w:hAnsi="Arial" w:cs="Arial"/>
                <w:b/>
                <w:bCs/>
                <w:sz w:val="18"/>
                <w:szCs w:val="18"/>
                <w:lang w:val="en-GB" w:bidi="th-TH"/>
              </w:rPr>
              <w:t xml:space="preserve">Consolidated and </w:t>
            </w:r>
            <w:r w:rsidR="00BD424F">
              <w:rPr>
                <w:rFonts w:ascii="Arial" w:eastAsia="Cordia New" w:hAnsi="Arial" w:cs="Arial"/>
                <w:b/>
                <w:bCs/>
                <w:sz w:val="18"/>
                <w:szCs w:val="18"/>
                <w:lang w:val="en-GB" w:bidi="th-TH"/>
              </w:rPr>
              <w:t>s</w:t>
            </w:r>
            <w:r w:rsidRPr="00D100C9">
              <w:rPr>
                <w:rFonts w:ascii="Arial" w:eastAsia="Cordia New" w:hAnsi="Arial" w:cs="Arial"/>
                <w:b/>
                <w:bCs/>
                <w:sz w:val="18"/>
                <w:szCs w:val="18"/>
                <w:lang w:val="en-GB" w:bidi="th-TH"/>
              </w:rPr>
              <w:t>eparate</w:t>
            </w:r>
          </w:p>
          <w:p w14:paraId="5A985521" w14:textId="77777777" w:rsidR="00757A7B" w:rsidRPr="00D100C9" w:rsidRDefault="00757A7B" w:rsidP="00E82F4C">
            <w:pPr>
              <w:spacing w:after="0" w:line="240" w:lineRule="auto"/>
              <w:ind w:right="-72"/>
              <w:jc w:val="center"/>
              <w:rPr>
                <w:rFonts w:ascii="Arial" w:eastAsia="Cordia New" w:hAnsi="Arial" w:cs="Arial"/>
                <w:b/>
                <w:bCs/>
                <w:sz w:val="18"/>
                <w:szCs w:val="18"/>
                <w:lang w:val="en-GB" w:bidi="th-TH"/>
              </w:rPr>
            </w:pPr>
            <w:r w:rsidRPr="00D100C9">
              <w:rPr>
                <w:rFonts w:ascii="Arial" w:eastAsia="Cordia New" w:hAnsi="Arial" w:cs="Arial"/>
                <w:b/>
                <w:bCs/>
                <w:sz w:val="18"/>
                <w:szCs w:val="18"/>
                <w:lang w:val="en-GB" w:bidi="th-TH"/>
              </w:rPr>
              <w:t>financial statements</w:t>
            </w:r>
          </w:p>
        </w:tc>
      </w:tr>
      <w:tr w:rsidR="00757A7B" w:rsidRPr="00D100C9" w14:paraId="2792429A" w14:textId="77777777" w:rsidTr="00757A7B">
        <w:trPr>
          <w:cantSplit/>
        </w:trPr>
        <w:tc>
          <w:tcPr>
            <w:tcW w:w="5932" w:type="dxa"/>
            <w:vAlign w:val="bottom"/>
          </w:tcPr>
          <w:p w14:paraId="19DBBEC6" w14:textId="77777777" w:rsidR="00757A7B" w:rsidRPr="00D100C9" w:rsidRDefault="00757A7B" w:rsidP="00D100C9">
            <w:pPr>
              <w:spacing w:after="0" w:line="240" w:lineRule="auto"/>
              <w:ind w:left="420"/>
              <w:rPr>
                <w:rFonts w:ascii="Arial" w:eastAsia="Cordia New" w:hAnsi="Arial" w:cs="Arial"/>
                <w:b/>
                <w:bCs/>
                <w:sz w:val="18"/>
                <w:szCs w:val="18"/>
                <w:cs/>
                <w:lang w:bidi="th-TH"/>
              </w:rPr>
            </w:pPr>
          </w:p>
        </w:tc>
        <w:tc>
          <w:tcPr>
            <w:tcW w:w="1757" w:type="dxa"/>
            <w:tcBorders>
              <w:top w:val="single" w:sz="4" w:space="0" w:color="auto"/>
            </w:tcBorders>
            <w:vAlign w:val="bottom"/>
          </w:tcPr>
          <w:p w14:paraId="49E7E2DC" w14:textId="77777777" w:rsidR="005229AE" w:rsidRDefault="00757A7B" w:rsidP="00757A7B">
            <w:pPr>
              <w:spacing w:after="0" w:line="240" w:lineRule="auto"/>
              <w:ind w:right="-72"/>
              <w:jc w:val="right"/>
              <w:rPr>
                <w:rFonts w:ascii="Arial" w:eastAsia="Times New Roman" w:hAnsi="Arial" w:cs="Arial"/>
                <w:b/>
                <w:bCs/>
                <w:color w:val="000000"/>
                <w:sz w:val="18"/>
                <w:szCs w:val="18"/>
                <w:lang w:val="en-GB" w:bidi="th-TH"/>
              </w:rPr>
            </w:pPr>
            <w:r w:rsidRPr="00D100C9">
              <w:rPr>
                <w:rFonts w:ascii="Arial" w:eastAsia="Times New Roman" w:hAnsi="Arial" w:cs="Arial"/>
                <w:b/>
                <w:bCs/>
                <w:color w:val="000000"/>
                <w:sz w:val="18"/>
                <w:szCs w:val="18"/>
                <w:lang w:val="en-GB" w:bidi="th-TH"/>
              </w:rPr>
              <w:t xml:space="preserve">Trade </w:t>
            </w:r>
          </w:p>
          <w:p w14:paraId="1E32767E" w14:textId="4DE0F370" w:rsidR="00757A7B" w:rsidRPr="00D100C9" w:rsidRDefault="00757A7B" w:rsidP="00757A7B">
            <w:pPr>
              <w:spacing w:after="0" w:line="240" w:lineRule="auto"/>
              <w:ind w:right="-72"/>
              <w:jc w:val="right"/>
              <w:rPr>
                <w:rFonts w:ascii="Arial" w:eastAsia="Cordia New" w:hAnsi="Arial" w:cs="Arial"/>
                <w:b/>
                <w:bCs/>
                <w:sz w:val="18"/>
                <w:szCs w:val="18"/>
                <w:lang w:val="en-GB" w:bidi="th-TH"/>
              </w:rPr>
            </w:pPr>
            <w:r w:rsidRPr="00D100C9">
              <w:rPr>
                <w:rFonts w:ascii="Arial" w:eastAsia="Times New Roman" w:hAnsi="Arial" w:cs="Arial"/>
                <w:b/>
                <w:bCs/>
                <w:color w:val="000000"/>
                <w:sz w:val="18"/>
                <w:szCs w:val="18"/>
                <w:lang w:val="en-GB" w:bidi="th-TH"/>
              </w:rPr>
              <w:t>receivable</w:t>
            </w:r>
            <w:r w:rsidR="005229AE">
              <w:rPr>
                <w:rFonts w:ascii="Arial" w:eastAsia="Times New Roman" w:hAnsi="Arial" w:cs="Arial"/>
                <w:b/>
                <w:bCs/>
                <w:color w:val="000000"/>
                <w:sz w:val="18"/>
                <w:szCs w:val="18"/>
                <w:lang w:val="en-GB" w:bidi="th-TH"/>
              </w:rPr>
              <w:t>s</w:t>
            </w:r>
          </w:p>
        </w:tc>
        <w:tc>
          <w:tcPr>
            <w:tcW w:w="1757" w:type="dxa"/>
            <w:tcBorders>
              <w:top w:val="single" w:sz="4" w:space="0" w:color="auto"/>
            </w:tcBorders>
            <w:vAlign w:val="bottom"/>
          </w:tcPr>
          <w:p w14:paraId="4D36AD8C" w14:textId="77777777" w:rsidR="00DD7A14" w:rsidRPr="00D100C9" w:rsidRDefault="00DD7A14" w:rsidP="00757A7B">
            <w:pPr>
              <w:spacing w:after="0" w:line="240" w:lineRule="auto"/>
              <w:ind w:right="-72"/>
              <w:jc w:val="right"/>
              <w:rPr>
                <w:rFonts w:ascii="Arial" w:eastAsia="Times New Roman" w:hAnsi="Arial" w:cs="Arial"/>
                <w:b/>
                <w:bCs/>
                <w:color w:val="000000"/>
                <w:sz w:val="18"/>
                <w:szCs w:val="18"/>
                <w:lang w:val="en-GB" w:bidi="th-TH"/>
              </w:rPr>
            </w:pPr>
            <w:r w:rsidRPr="00D100C9">
              <w:rPr>
                <w:rFonts w:ascii="Arial" w:eastAsia="Times New Roman" w:hAnsi="Arial" w:cs="Arial"/>
                <w:b/>
                <w:bCs/>
                <w:color w:val="000000"/>
                <w:sz w:val="18"/>
                <w:szCs w:val="18"/>
                <w:lang w:val="en-GB" w:bidi="th-TH"/>
              </w:rPr>
              <w:t>C</w:t>
            </w:r>
            <w:r w:rsidR="00757A7B" w:rsidRPr="00D100C9">
              <w:rPr>
                <w:rFonts w:ascii="Arial" w:eastAsia="Times New Roman" w:hAnsi="Arial" w:cs="Arial"/>
                <w:b/>
                <w:bCs/>
                <w:color w:val="000000"/>
                <w:sz w:val="18"/>
                <w:szCs w:val="18"/>
                <w:lang w:val="en-GB" w:bidi="th-TH"/>
              </w:rPr>
              <w:t>ontract</w:t>
            </w:r>
            <w:r w:rsidRPr="00D100C9">
              <w:rPr>
                <w:rFonts w:ascii="Arial" w:eastAsia="Times New Roman" w:hAnsi="Arial" w:cs="Arial"/>
                <w:b/>
                <w:bCs/>
                <w:color w:val="000000"/>
                <w:sz w:val="18"/>
                <w:szCs w:val="18"/>
                <w:lang w:val="en-GB" w:bidi="th-TH"/>
              </w:rPr>
              <w:t xml:space="preserve"> </w:t>
            </w:r>
          </w:p>
          <w:p w14:paraId="10F87AF8" w14:textId="0A1470C3" w:rsidR="00757A7B" w:rsidRPr="00D100C9" w:rsidRDefault="00DD7A14" w:rsidP="00757A7B">
            <w:pPr>
              <w:spacing w:after="0" w:line="240" w:lineRule="auto"/>
              <w:ind w:right="-72"/>
              <w:jc w:val="right"/>
              <w:rPr>
                <w:rFonts w:ascii="Arial" w:eastAsia="Cordia New" w:hAnsi="Arial" w:cs="Arial"/>
                <w:b/>
                <w:bCs/>
                <w:sz w:val="18"/>
                <w:szCs w:val="18"/>
                <w:lang w:val="en-GB" w:bidi="th-TH"/>
              </w:rPr>
            </w:pPr>
            <w:r w:rsidRPr="00D100C9">
              <w:rPr>
                <w:rFonts w:ascii="Arial" w:eastAsia="Times New Roman" w:hAnsi="Arial" w:cs="Arial"/>
                <w:b/>
                <w:bCs/>
                <w:color w:val="000000"/>
                <w:sz w:val="18"/>
                <w:szCs w:val="18"/>
                <w:lang w:val="en-GB" w:bidi="th-TH"/>
              </w:rPr>
              <w:t>assets</w:t>
            </w:r>
          </w:p>
        </w:tc>
      </w:tr>
      <w:tr w:rsidR="00757A7B" w:rsidRPr="00D100C9" w14:paraId="0D0BE00C" w14:textId="77777777" w:rsidTr="00757A7B">
        <w:trPr>
          <w:cantSplit/>
        </w:trPr>
        <w:tc>
          <w:tcPr>
            <w:tcW w:w="5932" w:type="dxa"/>
            <w:vAlign w:val="bottom"/>
          </w:tcPr>
          <w:p w14:paraId="17539968" w14:textId="77777777" w:rsidR="00757A7B" w:rsidRPr="00D100C9" w:rsidRDefault="00757A7B" w:rsidP="00D100C9">
            <w:pPr>
              <w:spacing w:after="0" w:line="240" w:lineRule="auto"/>
              <w:ind w:left="420"/>
              <w:rPr>
                <w:rFonts w:ascii="Arial" w:eastAsia="Cordia New" w:hAnsi="Arial" w:cs="Arial"/>
                <w:sz w:val="10"/>
                <w:szCs w:val="10"/>
                <w:cs/>
                <w:lang w:bidi="th-TH"/>
              </w:rPr>
            </w:pPr>
          </w:p>
        </w:tc>
        <w:tc>
          <w:tcPr>
            <w:tcW w:w="1757" w:type="dxa"/>
            <w:tcBorders>
              <w:top w:val="single" w:sz="4" w:space="0" w:color="auto"/>
            </w:tcBorders>
            <w:shd w:val="clear" w:color="auto" w:fill="auto"/>
            <w:vAlign w:val="bottom"/>
          </w:tcPr>
          <w:p w14:paraId="7D30F4BB" w14:textId="77777777" w:rsidR="00757A7B" w:rsidRPr="00D100C9" w:rsidRDefault="00757A7B" w:rsidP="00757A7B">
            <w:pPr>
              <w:spacing w:after="0" w:line="240" w:lineRule="auto"/>
              <w:ind w:right="-72"/>
              <w:jc w:val="right"/>
              <w:rPr>
                <w:rFonts w:ascii="Arial" w:eastAsia="Cordia New" w:hAnsi="Arial" w:cs="Arial"/>
                <w:sz w:val="10"/>
                <w:szCs w:val="10"/>
                <w:lang w:bidi="th-TH"/>
              </w:rPr>
            </w:pPr>
          </w:p>
        </w:tc>
        <w:tc>
          <w:tcPr>
            <w:tcW w:w="1757" w:type="dxa"/>
            <w:tcBorders>
              <w:top w:val="single" w:sz="4" w:space="0" w:color="auto"/>
            </w:tcBorders>
            <w:shd w:val="clear" w:color="auto" w:fill="auto"/>
            <w:vAlign w:val="bottom"/>
          </w:tcPr>
          <w:p w14:paraId="5A29B4D9" w14:textId="77777777" w:rsidR="00757A7B" w:rsidRPr="00D100C9" w:rsidRDefault="00757A7B" w:rsidP="00757A7B">
            <w:pPr>
              <w:spacing w:after="0" w:line="240" w:lineRule="auto"/>
              <w:ind w:right="-72"/>
              <w:jc w:val="right"/>
              <w:rPr>
                <w:rFonts w:ascii="Arial" w:eastAsia="Cordia New" w:hAnsi="Arial" w:cs="Arial"/>
                <w:sz w:val="10"/>
                <w:szCs w:val="10"/>
                <w:lang w:bidi="th-TH"/>
              </w:rPr>
            </w:pPr>
          </w:p>
        </w:tc>
      </w:tr>
      <w:tr w:rsidR="00757A7B" w:rsidRPr="00D100C9" w14:paraId="740B39C3" w14:textId="77777777" w:rsidTr="00757A7B">
        <w:trPr>
          <w:cantSplit/>
        </w:trPr>
        <w:tc>
          <w:tcPr>
            <w:tcW w:w="5932" w:type="dxa"/>
            <w:vAlign w:val="bottom"/>
          </w:tcPr>
          <w:p w14:paraId="1B9EDF77" w14:textId="2154CD62" w:rsidR="00757A7B" w:rsidRPr="00D100C9" w:rsidRDefault="00757A7B" w:rsidP="00D100C9">
            <w:pPr>
              <w:spacing w:after="0" w:line="240" w:lineRule="auto"/>
              <w:ind w:left="420"/>
              <w:rPr>
                <w:rFonts w:ascii="Arial" w:eastAsia="Cordia New" w:hAnsi="Arial" w:cs="Arial"/>
                <w:sz w:val="18"/>
                <w:szCs w:val="18"/>
                <w:cs/>
                <w:lang w:bidi="th-TH"/>
              </w:rPr>
            </w:pPr>
            <w:r w:rsidRPr="00D100C9">
              <w:rPr>
                <w:rFonts w:ascii="Arial" w:eastAsia="Arial Unicode MS" w:hAnsi="Arial" w:cs="Arial"/>
                <w:b/>
                <w:bCs/>
                <w:color w:val="000000"/>
                <w:sz w:val="18"/>
                <w:szCs w:val="18"/>
                <w:lang w:val="en-GB" w:bidi="th-TH"/>
              </w:rPr>
              <w:t xml:space="preserve">As </w:t>
            </w:r>
            <w:proofErr w:type="gramStart"/>
            <w:r w:rsidRPr="00D100C9">
              <w:rPr>
                <w:rFonts w:ascii="Arial" w:eastAsia="Arial Unicode MS" w:hAnsi="Arial" w:cs="Arial"/>
                <w:b/>
                <w:bCs/>
                <w:color w:val="000000"/>
                <w:sz w:val="18"/>
                <w:szCs w:val="18"/>
                <w:lang w:val="en-GB" w:bidi="th-TH"/>
              </w:rPr>
              <w:t>at</w:t>
            </w:r>
            <w:proofErr w:type="gramEnd"/>
            <w:r w:rsidRPr="00D100C9">
              <w:rPr>
                <w:rFonts w:ascii="Arial" w:eastAsia="Arial Unicode MS" w:hAnsi="Arial" w:cs="Arial"/>
                <w:b/>
                <w:bCs/>
                <w:color w:val="000000"/>
                <w:sz w:val="18"/>
                <w:szCs w:val="18"/>
                <w:lang w:val="en-GB" w:bidi="th-TH"/>
              </w:rPr>
              <w:t xml:space="preserve"> 1 January 2022</w:t>
            </w:r>
          </w:p>
        </w:tc>
        <w:tc>
          <w:tcPr>
            <w:tcW w:w="1757" w:type="dxa"/>
            <w:shd w:val="clear" w:color="auto" w:fill="auto"/>
            <w:vAlign w:val="bottom"/>
          </w:tcPr>
          <w:p w14:paraId="38EF8710" w14:textId="0FBFBC4E" w:rsidR="00757A7B" w:rsidRPr="00D100C9" w:rsidRDefault="00757A7B" w:rsidP="00757A7B">
            <w:pPr>
              <w:spacing w:after="0" w:line="240" w:lineRule="auto"/>
              <w:ind w:right="-72"/>
              <w:jc w:val="right"/>
              <w:rPr>
                <w:rFonts w:ascii="Arial" w:eastAsia="Cordia New" w:hAnsi="Arial" w:cs="Arial"/>
                <w:sz w:val="18"/>
                <w:szCs w:val="18"/>
                <w:lang w:bidi="th-TH"/>
              </w:rPr>
            </w:pPr>
            <w:r w:rsidRPr="00D100C9">
              <w:rPr>
                <w:rFonts w:ascii="Arial" w:eastAsia="Times New Roman" w:hAnsi="Arial" w:cs="Arial"/>
                <w:color w:val="000000"/>
                <w:sz w:val="18"/>
                <w:szCs w:val="18"/>
                <w:lang w:val="en-GB" w:bidi="th-TH"/>
              </w:rPr>
              <w:t>-</w:t>
            </w:r>
          </w:p>
        </w:tc>
        <w:tc>
          <w:tcPr>
            <w:tcW w:w="1757" w:type="dxa"/>
            <w:shd w:val="clear" w:color="auto" w:fill="auto"/>
            <w:vAlign w:val="bottom"/>
          </w:tcPr>
          <w:p w14:paraId="581D3871" w14:textId="49A7A360" w:rsidR="00757A7B" w:rsidRPr="00D100C9" w:rsidRDefault="00757A7B" w:rsidP="00757A7B">
            <w:pPr>
              <w:spacing w:after="0" w:line="240" w:lineRule="auto"/>
              <w:ind w:right="-72"/>
              <w:jc w:val="right"/>
              <w:rPr>
                <w:rFonts w:ascii="Arial" w:eastAsia="Cordia New" w:hAnsi="Arial" w:cs="Arial"/>
                <w:sz w:val="18"/>
                <w:szCs w:val="18"/>
                <w:lang w:bidi="th-TH"/>
              </w:rPr>
            </w:pPr>
            <w:r w:rsidRPr="00D100C9">
              <w:rPr>
                <w:rFonts w:ascii="Arial" w:eastAsia="Times New Roman" w:hAnsi="Arial" w:cs="Arial"/>
                <w:color w:val="000000"/>
                <w:sz w:val="18"/>
                <w:szCs w:val="18"/>
                <w:lang w:val="en-GB" w:bidi="th-TH"/>
              </w:rPr>
              <w:t>-</w:t>
            </w:r>
          </w:p>
        </w:tc>
      </w:tr>
      <w:tr w:rsidR="00757A7B" w:rsidRPr="00D100C9" w14:paraId="2FC8A83C" w14:textId="77777777" w:rsidTr="00757A7B">
        <w:trPr>
          <w:cantSplit/>
        </w:trPr>
        <w:tc>
          <w:tcPr>
            <w:tcW w:w="5932" w:type="dxa"/>
            <w:vAlign w:val="bottom"/>
          </w:tcPr>
          <w:p w14:paraId="4FABE042" w14:textId="5DBDE10F" w:rsidR="00757A7B" w:rsidRPr="00D100C9" w:rsidRDefault="00757A7B" w:rsidP="00D100C9">
            <w:pPr>
              <w:spacing w:after="0" w:line="240" w:lineRule="auto"/>
              <w:ind w:left="420"/>
              <w:rPr>
                <w:rFonts w:ascii="Arial" w:eastAsia="Cordia New" w:hAnsi="Arial" w:cs="Arial"/>
                <w:sz w:val="18"/>
                <w:szCs w:val="18"/>
                <w:lang w:val="en-GB" w:bidi="th-TH"/>
              </w:rPr>
            </w:pPr>
            <w:r w:rsidRPr="00D100C9">
              <w:rPr>
                <w:rFonts w:ascii="Arial" w:eastAsia="Cordia New" w:hAnsi="Arial" w:cs="Arial"/>
                <w:sz w:val="18"/>
                <w:szCs w:val="18"/>
                <w:lang w:val="en-GB" w:bidi="th-TH"/>
              </w:rPr>
              <w:t>Recognised increase (decrease) in the allowance for</w:t>
            </w:r>
            <w:r w:rsidR="00271B64" w:rsidRPr="00D100C9">
              <w:rPr>
                <w:rFonts w:ascii="Arial" w:eastAsia="Cordia New" w:hAnsi="Arial" w:cs="Arial"/>
                <w:sz w:val="18"/>
                <w:szCs w:val="18"/>
                <w:lang w:val="en-GB" w:bidi="th-TH"/>
              </w:rPr>
              <w:t xml:space="preserve"> expected</w:t>
            </w:r>
            <w:r w:rsidR="00271B64" w:rsidRPr="00D100C9">
              <w:rPr>
                <w:rFonts w:ascii="Arial" w:eastAsia="Cordia New" w:hAnsi="Arial" w:cs="Arial"/>
                <w:sz w:val="18"/>
                <w:szCs w:val="18"/>
                <w:lang w:val="en-GB" w:bidi="th-TH"/>
              </w:rPr>
              <w:br/>
              <w:t xml:space="preserve">   </w:t>
            </w:r>
            <w:r w:rsidRPr="00D100C9">
              <w:rPr>
                <w:rFonts w:ascii="Arial" w:eastAsia="Cordia New" w:hAnsi="Arial" w:cs="Arial"/>
                <w:sz w:val="18"/>
                <w:szCs w:val="18"/>
                <w:lang w:val="en-GB" w:bidi="th-TH"/>
              </w:rPr>
              <w:t>credit loss in profit or loss during the year</w:t>
            </w:r>
          </w:p>
        </w:tc>
        <w:tc>
          <w:tcPr>
            <w:tcW w:w="1757" w:type="dxa"/>
            <w:tcBorders>
              <w:bottom w:val="single" w:sz="4" w:space="0" w:color="auto"/>
            </w:tcBorders>
            <w:shd w:val="clear" w:color="auto" w:fill="auto"/>
            <w:vAlign w:val="bottom"/>
          </w:tcPr>
          <w:p w14:paraId="0FC7161A" w14:textId="66812021" w:rsidR="00757A7B" w:rsidRPr="00D100C9" w:rsidRDefault="00757A7B" w:rsidP="00757A7B">
            <w:pPr>
              <w:spacing w:after="0" w:line="240" w:lineRule="auto"/>
              <w:ind w:right="-72"/>
              <w:jc w:val="right"/>
              <w:rPr>
                <w:rFonts w:ascii="Arial" w:eastAsia="Times New Roman" w:hAnsi="Arial" w:cs="Arial"/>
                <w:color w:val="000000"/>
                <w:sz w:val="18"/>
                <w:szCs w:val="18"/>
                <w:lang w:val="en-GB" w:bidi="th-TH"/>
              </w:rPr>
            </w:pPr>
            <w:r w:rsidRPr="00D100C9">
              <w:rPr>
                <w:rFonts w:ascii="Arial" w:eastAsia="Times New Roman" w:hAnsi="Arial" w:cs="Arial"/>
                <w:color w:val="000000"/>
                <w:sz w:val="18"/>
                <w:szCs w:val="18"/>
                <w:lang w:val="en-GB" w:bidi="th-TH"/>
              </w:rPr>
              <w:t>677,728</w:t>
            </w:r>
          </w:p>
        </w:tc>
        <w:tc>
          <w:tcPr>
            <w:tcW w:w="1757" w:type="dxa"/>
            <w:tcBorders>
              <w:bottom w:val="single" w:sz="4" w:space="0" w:color="auto"/>
            </w:tcBorders>
            <w:shd w:val="clear" w:color="auto" w:fill="auto"/>
            <w:vAlign w:val="bottom"/>
          </w:tcPr>
          <w:p w14:paraId="63A799EB" w14:textId="02BA71C0" w:rsidR="00757A7B" w:rsidRPr="00D100C9" w:rsidRDefault="00757A7B" w:rsidP="00757A7B">
            <w:pPr>
              <w:spacing w:after="0" w:line="240" w:lineRule="auto"/>
              <w:ind w:right="-72"/>
              <w:jc w:val="right"/>
              <w:rPr>
                <w:rFonts w:ascii="Arial" w:eastAsia="Times New Roman" w:hAnsi="Arial" w:cs="Arial"/>
                <w:color w:val="000000"/>
                <w:sz w:val="18"/>
                <w:szCs w:val="18"/>
                <w:lang w:val="en-GB" w:bidi="th-TH"/>
              </w:rPr>
            </w:pPr>
            <w:r w:rsidRPr="00D100C9">
              <w:rPr>
                <w:rFonts w:ascii="Arial" w:eastAsia="Times New Roman" w:hAnsi="Arial" w:cs="Arial"/>
                <w:color w:val="000000"/>
                <w:sz w:val="18"/>
                <w:szCs w:val="18"/>
                <w:lang w:val="en-GB" w:bidi="th-TH"/>
              </w:rPr>
              <w:t>-</w:t>
            </w:r>
          </w:p>
        </w:tc>
      </w:tr>
      <w:tr w:rsidR="00757A7B" w:rsidRPr="00D100C9" w14:paraId="153A1515" w14:textId="77777777" w:rsidTr="00477405">
        <w:trPr>
          <w:cantSplit/>
        </w:trPr>
        <w:tc>
          <w:tcPr>
            <w:tcW w:w="5932" w:type="dxa"/>
            <w:vAlign w:val="bottom"/>
          </w:tcPr>
          <w:p w14:paraId="2F7D913A" w14:textId="77777777" w:rsidR="00757A7B" w:rsidRPr="00D100C9" w:rsidRDefault="00757A7B" w:rsidP="00D100C9">
            <w:pPr>
              <w:spacing w:after="0" w:line="240" w:lineRule="auto"/>
              <w:ind w:left="420"/>
              <w:rPr>
                <w:rFonts w:ascii="Arial" w:eastAsia="Cordia New" w:hAnsi="Arial" w:cs="Arial"/>
                <w:sz w:val="10"/>
                <w:szCs w:val="10"/>
                <w:lang w:val="en-GB" w:bidi="th-TH"/>
              </w:rPr>
            </w:pPr>
          </w:p>
        </w:tc>
        <w:tc>
          <w:tcPr>
            <w:tcW w:w="1757" w:type="dxa"/>
            <w:tcBorders>
              <w:top w:val="single" w:sz="4" w:space="0" w:color="auto"/>
            </w:tcBorders>
            <w:shd w:val="clear" w:color="auto" w:fill="FAFAFA"/>
            <w:vAlign w:val="bottom"/>
          </w:tcPr>
          <w:p w14:paraId="7F391A4F" w14:textId="77777777" w:rsidR="00757A7B" w:rsidRPr="00D100C9" w:rsidRDefault="00757A7B" w:rsidP="00757A7B">
            <w:pPr>
              <w:spacing w:after="0" w:line="240" w:lineRule="auto"/>
              <w:ind w:right="-72"/>
              <w:jc w:val="right"/>
              <w:rPr>
                <w:rFonts w:ascii="Arial" w:eastAsia="Times New Roman" w:hAnsi="Arial" w:cs="Arial"/>
                <w:color w:val="000000"/>
                <w:sz w:val="10"/>
                <w:szCs w:val="10"/>
                <w:lang w:val="en-GB" w:bidi="th-TH"/>
              </w:rPr>
            </w:pPr>
          </w:p>
        </w:tc>
        <w:tc>
          <w:tcPr>
            <w:tcW w:w="1757" w:type="dxa"/>
            <w:tcBorders>
              <w:top w:val="single" w:sz="4" w:space="0" w:color="auto"/>
            </w:tcBorders>
            <w:shd w:val="clear" w:color="auto" w:fill="FAFAFA"/>
            <w:vAlign w:val="bottom"/>
          </w:tcPr>
          <w:p w14:paraId="4CB34A66" w14:textId="77777777" w:rsidR="00757A7B" w:rsidRPr="00D100C9" w:rsidRDefault="00757A7B" w:rsidP="00757A7B">
            <w:pPr>
              <w:spacing w:after="0" w:line="240" w:lineRule="auto"/>
              <w:ind w:right="-72"/>
              <w:jc w:val="right"/>
              <w:rPr>
                <w:rFonts w:ascii="Arial" w:eastAsia="Times New Roman" w:hAnsi="Arial" w:cs="Arial"/>
                <w:color w:val="000000"/>
                <w:sz w:val="10"/>
                <w:szCs w:val="10"/>
                <w:lang w:val="en-GB" w:bidi="th-TH"/>
              </w:rPr>
            </w:pPr>
          </w:p>
        </w:tc>
      </w:tr>
      <w:tr w:rsidR="00757A7B" w:rsidRPr="00D100C9" w14:paraId="19CCCBFA" w14:textId="77777777" w:rsidTr="008C3D37">
        <w:trPr>
          <w:cantSplit/>
        </w:trPr>
        <w:tc>
          <w:tcPr>
            <w:tcW w:w="5932" w:type="dxa"/>
            <w:vAlign w:val="bottom"/>
          </w:tcPr>
          <w:p w14:paraId="6B83083A" w14:textId="60B9EDA4" w:rsidR="00757A7B" w:rsidRPr="00D100C9" w:rsidRDefault="00757A7B" w:rsidP="00D100C9">
            <w:pPr>
              <w:spacing w:after="0" w:line="240" w:lineRule="auto"/>
              <w:ind w:left="420"/>
              <w:rPr>
                <w:rFonts w:ascii="Arial" w:eastAsia="Cordia New" w:hAnsi="Arial" w:cs="Arial"/>
                <w:sz w:val="18"/>
                <w:szCs w:val="18"/>
                <w:lang w:val="en-GB" w:bidi="th-TH"/>
              </w:rPr>
            </w:pPr>
            <w:r w:rsidRPr="00D100C9">
              <w:rPr>
                <w:rFonts w:ascii="Arial" w:eastAsia="Arial Unicode MS" w:hAnsi="Arial" w:cs="Arial"/>
                <w:b/>
                <w:bCs/>
                <w:color w:val="000000"/>
                <w:sz w:val="18"/>
                <w:szCs w:val="18"/>
                <w:lang w:val="en-GB" w:bidi="th-TH"/>
              </w:rPr>
              <w:t xml:space="preserve">As </w:t>
            </w:r>
            <w:proofErr w:type="gramStart"/>
            <w:r w:rsidRPr="00D100C9">
              <w:rPr>
                <w:rFonts w:ascii="Arial" w:eastAsia="Arial Unicode MS" w:hAnsi="Arial" w:cs="Arial"/>
                <w:b/>
                <w:bCs/>
                <w:color w:val="000000"/>
                <w:sz w:val="18"/>
                <w:szCs w:val="18"/>
                <w:lang w:val="en-GB" w:bidi="th-TH"/>
              </w:rPr>
              <w:t>at</w:t>
            </w:r>
            <w:proofErr w:type="gramEnd"/>
            <w:r w:rsidRPr="00D100C9">
              <w:rPr>
                <w:rFonts w:ascii="Arial" w:eastAsia="Arial Unicode MS" w:hAnsi="Arial" w:cs="Arial"/>
                <w:b/>
                <w:bCs/>
                <w:color w:val="000000"/>
                <w:sz w:val="18"/>
                <w:szCs w:val="18"/>
                <w:lang w:val="en-GB" w:bidi="th-TH"/>
              </w:rPr>
              <w:t xml:space="preserve"> 31 December 2022</w:t>
            </w:r>
          </w:p>
        </w:tc>
        <w:tc>
          <w:tcPr>
            <w:tcW w:w="1757" w:type="dxa"/>
            <w:shd w:val="clear" w:color="auto" w:fill="FAFAFA"/>
            <w:vAlign w:val="bottom"/>
          </w:tcPr>
          <w:p w14:paraId="1CDF9232" w14:textId="57DE92C7" w:rsidR="00757A7B" w:rsidRPr="00D100C9" w:rsidRDefault="00757A7B" w:rsidP="00757A7B">
            <w:pPr>
              <w:spacing w:after="0" w:line="240" w:lineRule="auto"/>
              <w:ind w:right="-72"/>
              <w:jc w:val="right"/>
              <w:rPr>
                <w:rFonts w:ascii="Arial" w:eastAsia="Times New Roman" w:hAnsi="Arial" w:cs="Arial"/>
                <w:color w:val="000000"/>
                <w:sz w:val="18"/>
                <w:szCs w:val="18"/>
                <w:lang w:val="en-GB" w:bidi="th-TH"/>
              </w:rPr>
            </w:pPr>
            <w:r w:rsidRPr="00D100C9">
              <w:rPr>
                <w:rFonts w:ascii="Arial" w:eastAsia="Times New Roman" w:hAnsi="Arial" w:cs="Arial"/>
                <w:color w:val="000000"/>
                <w:sz w:val="18"/>
                <w:szCs w:val="18"/>
                <w:lang w:val="en-GB" w:bidi="th-TH"/>
              </w:rPr>
              <w:t>677,728</w:t>
            </w:r>
          </w:p>
        </w:tc>
        <w:tc>
          <w:tcPr>
            <w:tcW w:w="1757" w:type="dxa"/>
            <w:shd w:val="clear" w:color="auto" w:fill="FAFAFA"/>
            <w:vAlign w:val="bottom"/>
          </w:tcPr>
          <w:p w14:paraId="47F8406F" w14:textId="10B1D335" w:rsidR="00757A7B" w:rsidRPr="00D100C9" w:rsidRDefault="00757A7B" w:rsidP="00757A7B">
            <w:pPr>
              <w:spacing w:after="0" w:line="240" w:lineRule="auto"/>
              <w:ind w:right="-72"/>
              <w:jc w:val="right"/>
              <w:rPr>
                <w:rFonts w:ascii="Arial" w:eastAsia="Times New Roman" w:hAnsi="Arial" w:cs="Arial"/>
                <w:color w:val="000000"/>
                <w:sz w:val="18"/>
                <w:szCs w:val="18"/>
                <w:lang w:val="en-GB" w:bidi="th-TH"/>
              </w:rPr>
            </w:pPr>
            <w:r w:rsidRPr="00D100C9">
              <w:rPr>
                <w:rFonts w:ascii="Arial" w:eastAsia="Times New Roman" w:hAnsi="Arial" w:cs="Arial"/>
                <w:color w:val="000000"/>
                <w:sz w:val="18"/>
                <w:szCs w:val="18"/>
                <w:lang w:val="en-GB" w:bidi="th-TH"/>
              </w:rPr>
              <w:t>-</w:t>
            </w:r>
          </w:p>
        </w:tc>
      </w:tr>
      <w:tr w:rsidR="00757A7B" w:rsidRPr="00D100C9" w14:paraId="567AB26F" w14:textId="77777777" w:rsidTr="008C3D37">
        <w:trPr>
          <w:cantSplit/>
        </w:trPr>
        <w:tc>
          <w:tcPr>
            <w:tcW w:w="5932" w:type="dxa"/>
            <w:vAlign w:val="bottom"/>
          </w:tcPr>
          <w:p w14:paraId="52B819A0" w14:textId="472E61DE" w:rsidR="00757A7B" w:rsidRPr="00D100C9" w:rsidRDefault="00757A7B" w:rsidP="00D100C9">
            <w:pPr>
              <w:spacing w:after="0" w:line="240" w:lineRule="auto"/>
              <w:ind w:left="420"/>
              <w:rPr>
                <w:rFonts w:ascii="Arial" w:eastAsia="Cordia New" w:hAnsi="Arial" w:cs="Arial"/>
                <w:sz w:val="18"/>
                <w:szCs w:val="18"/>
                <w:lang w:val="en-GB" w:bidi="th-TH"/>
              </w:rPr>
            </w:pPr>
            <w:r w:rsidRPr="00D100C9">
              <w:rPr>
                <w:rFonts w:ascii="Arial" w:eastAsia="Cordia New" w:hAnsi="Arial" w:cs="Arial"/>
                <w:sz w:val="18"/>
                <w:szCs w:val="18"/>
                <w:lang w:val="en-GB" w:bidi="th-TH"/>
              </w:rPr>
              <w:t xml:space="preserve">Recognised increase (decrease) in the allowance for </w:t>
            </w:r>
            <w:r w:rsidR="00271B64" w:rsidRPr="00D100C9">
              <w:rPr>
                <w:rFonts w:ascii="Arial" w:eastAsia="Cordia New" w:hAnsi="Arial" w:cs="Arial"/>
                <w:sz w:val="18"/>
                <w:szCs w:val="18"/>
                <w:lang w:val="en-GB" w:bidi="th-TH"/>
              </w:rPr>
              <w:t xml:space="preserve">expected </w:t>
            </w:r>
            <w:r w:rsidR="00271B64" w:rsidRPr="00D100C9">
              <w:rPr>
                <w:rFonts w:ascii="Arial" w:eastAsia="Cordia New" w:hAnsi="Arial" w:cs="Arial"/>
                <w:sz w:val="18"/>
                <w:szCs w:val="18"/>
                <w:lang w:val="en-GB" w:bidi="th-TH"/>
              </w:rPr>
              <w:br/>
              <w:t xml:space="preserve">   </w:t>
            </w:r>
            <w:r w:rsidRPr="00D100C9">
              <w:rPr>
                <w:rFonts w:ascii="Arial" w:eastAsia="Cordia New" w:hAnsi="Arial" w:cs="Arial"/>
                <w:sz w:val="18"/>
                <w:szCs w:val="18"/>
                <w:lang w:val="en-GB" w:bidi="th-TH"/>
              </w:rPr>
              <w:t>credit loss in profit or loss during the year</w:t>
            </w:r>
          </w:p>
        </w:tc>
        <w:tc>
          <w:tcPr>
            <w:tcW w:w="1757" w:type="dxa"/>
            <w:tcBorders>
              <w:bottom w:val="single" w:sz="4" w:space="0" w:color="auto"/>
            </w:tcBorders>
            <w:shd w:val="clear" w:color="auto" w:fill="FAFAFA"/>
            <w:vAlign w:val="bottom"/>
          </w:tcPr>
          <w:p w14:paraId="7BBBF22D" w14:textId="32FEE542" w:rsidR="00757A7B" w:rsidRPr="00D100C9" w:rsidRDefault="00757A7B" w:rsidP="00757A7B">
            <w:pPr>
              <w:spacing w:after="0" w:line="240" w:lineRule="auto"/>
              <w:ind w:right="-72"/>
              <w:jc w:val="right"/>
              <w:rPr>
                <w:rFonts w:ascii="Arial" w:eastAsia="Times New Roman" w:hAnsi="Arial" w:cs="Arial"/>
                <w:color w:val="000000"/>
                <w:sz w:val="18"/>
                <w:szCs w:val="18"/>
                <w:lang w:val="en-GB" w:bidi="th-TH"/>
              </w:rPr>
            </w:pPr>
            <w:r w:rsidRPr="00D100C9">
              <w:rPr>
                <w:rFonts w:ascii="Arial" w:eastAsia="Times New Roman" w:hAnsi="Arial" w:cs="Arial"/>
                <w:color w:val="000000"/>
                <w:sz w:val="18"/>
                <w:szCs w:val="18"/>
                <w:lang w:val="en-GB" w:bidi="th-TH"/>
              </w:rPr>
              <w:t>1,009,867</w:t>
            </w:r>
          </w:p>
        </w:tc>
        <w:tc>
          <w:tcPr>
            <w:tcW w:w="1757" w:type="dxa"/>
            <w:tcBorders>
              <w:bottom w:val="single" w:sz="4" w:space="0" w:color="auto"/>
            </w:tcBorders>
            <w:shd w:val="clear" w:color="auto" w:fill="FAFAFA"/>
            <w:vAlign w:val="bottom"/>
          </w:tcPr>
          <w:p w14:paraId="7446AD7E" w14:textId="77ADF2EF" w:rsidR="00757A7B" w:rsidRPr="00D100C9" w:rsidRDefault="00757A7B" w:rsidP="00757A7B">
            <w:pPr>
              <w:spacing w:after="0" w:line="240" w:lineRule="auto"/>
              <w:ind w:right="-72"/>
              <w:jc w:val="right"/>
              <w:rPr>
                <w:rFonts w:ascii="Arial" w:eastAsia="Times New Roman" w:hAnsi="Arial" w:cs="Arial"/>
                <w:color w:val="000000"/>
                <w:sz w:val="18"/>
                <w:szCs w:val="18"/>
                <w:lang w:val="en-GB" w:bidi="th-TH"/>
              </w:rPr>
            </w:pPr>
            <w:r w:rsidRPr="00D100C9">
              <w:rPr>
                <w:rFonts w:ascii="Arial" w:eastAsia="Times New Roman" w:hAnsi="Arial" w:cs="Arial"/>
                <w:color w:val="000000"/>
                <w:sz w:val="18"/>
                <w:szCs w:val="18"/>
                <w:lang w:val="en-GB" w:bidi="th-TH"/>
              </w:rPr>
              <w:t>865,534</w:t>
            </w:r>
          </w:p>
        </w:tc>
      </w:tr>
      <w:tr w:rsidR="00757A7B" w:rsidRPr="00D100C9" w14:paraId="222BAD3B" w14:textId="77777777" w:rsidTr="00757A7B">
        <w:trPr>
          <w:cantSplit/>
        </w:trPr>
        <w:tc>
          <w:tcPr>
            <w:tcW w:w="5932" w:type="dxa"/>
            <w:vAlign w:val="bottom"/>
          </w:tcPr>
          <w:p w14:paraId="05DF0D84" w14:textId="77777777" w:rsidR="00757A7B" w:rsidRPr="00D100C9" w:rsidRDefault="00757A7B" w:rsidP="00D100C9">
            <w:pPr>
              <w:spacing w:after="0" w:line="240" w:lineRule="auto"/>
              <w:ind w:left="420"/>
              <w:rPr>
                <w:rFonts w:ascii="Arial" w:eastAsia="Cordia New" w:hAnsi="Arial" w:cs="Arial"/>
                <w:sz w:val="10"/>
                <w:szCs w:val="10"/>
                <w:lang w:val="en-GB" w:bidi="th-TH"/>
              </w:rPr>
            </w:pPr>
          </w:p>
        </w:tc>
        <w:tc>
          <w:tcPr>
            <w:tcW w:w="1757" w:type="dxa"/>
            <w:tcBorders>
              <w:top w:val="single" w:sz="4" w:space="0" w:color="auto"/>
            </w:tcBorders>
            <w:shd w:val="clear" w:color="auto" w:fill="FAFAFA"/>
            <w:vAlign w:val="bottom"/>
          </w:tcPr>
          <w:p w14:paraId="5916388C" w14:textId="77777777" w:rsidR="00757A7B" w:rsidRPr="00D100C9" w:rsidRDefault="00757A7B" w:rsidP="00757A7B">
            <w:pPr>
              <w:spacing w:after="0" w:line="240" w:lineRule="auto"/>
              <w:ind w:right="-72"/>
              <w:jc w:val="right"/>
              <w:rPr>
                <w:rFonts w:ascii="Arial" w:eastAsia="Times New Roman" w:hAnsi="Arial" w:cs="Arial"/>
                <w:color w:val="000000"/>
                <w:sz w:val="10"/>
                <w:szCs w:val="10"/>
                <w:highlight w:val="yellow"/>
                <w:lang w:val="en-GB" w:bidi="th-TH"/>
              </w:rPr>
            </w:pPr>
          </w:p>
        </w:tc>
        <w:tc>
          <w:tcPr>
            <w:tcW w:w="1757" w:type="dxa"/>
            <w:tcBorders>
              <w:top w:val="single" w:sz="4" w:space="0" w:color="auto"/>
            </w:tcBorders>
            <w:shd w:val="clear" w:color="auto" w:fill="FAFAFA"/>
            <w:vAlign w:val="bottom"/>
          </w:tcPr>
          <w:p w14:paraId="44844A85" w14:textId="77777777" w:rsidR="00757A7B" w:rsidRPr="00D100C9" w:rsidRDefault="00757A7B" w:rsidP="00757A7B">
            <w:pPr>
              <w:spacing w:after="0" w:line="240" w:lineRule="auto"/>
              <w:ind w:right="-72"/>
              <w:jc w:val="right"/>
              <w:rPr>
                <w:rFonts w:ascii="Arial" w:eastAsia="Times New Roman" w:hAnsi="Arial" w:cs="Arial"/>
                <w:color w:val="000000"/>
                <w:sz w:val="10"/>
                <w:szCs w:val="10"/>
                <w:lang w:val="en-GB" w:bidi="th-TH"/>
              </w:rPr>
            </w:pPr>
          </w:p>
        </w:tc>
      </w:tr>
      <w:tr w:rsidR="00757A7B" w:rsidRPr="00D100C9" w14:paraId="1B261BA3" w14:textId="77777777" w:rsidTr="00757A7B">
        <w:trPr>
          <w:cantSplit/>
        </w:trPr>
        <w:tc>
          <w:tcPr>
            <w:tcW w:w="5932" w:type="dxa"/>
            <w:vAlign w:val="bottom"/>
          </w:tcPr>
          <w:p w14:paraId="4032DAF2" w14:textId="1FFEEC9F" w:rsidR="00757A7B" w:rsidRPr="00D100C9" w:rsidRDefault="00757A7B" w:rsidP="00D100C9">
            <w:pPr>
              <w:spacing w:after="0" w:line="240" w:lineRule="auto"/>
              <w:ind w:left="420"/>
              <w:rPr>
                <w:rFonts w:ascii="Arial" w:eastAsia="Cordia New" w:hAnsi="Arial" w:cs="Arial"/>
                <w:sz w:val="18"/>
                <w:szCs w:val="18"/>
                <w:lang w:val="en-GB" w:bidi="th-TH"/>
              </w:rPr>
            </w:pPr>
            <w:r w:rsidRPr="00D100C9">
              <w:rPr>
                <w:rFonts w:ascii="Arial" w:eastAsia="Arial Unicode MS" w:hAnsi="Arial" w:cs="Arial"/>
                <w:b/>
                <w:bCs/>
                <w:color w:val="000000"/>
                <w:sz w:val="18"/>
                <w:szCs w:val="18"/>
                <w:lang w:val="en-GB" w:bidi="th-TH"/>
              </w:rPr>
              <w:t xml:space="preserve">As </w:t>
            </w:r>
            <w:proofErr w:type="gramStart"/>
            <w:r w:rsidRPr="00D100C9">
              <w:rPr>
                <w:rFonts w:ascii="Arial" w:eastAsia="Arial Unicode MS" w:hAnsi="Arial" w:cs="Arial"/>
                <w:b/>
                <w:bCs/>
                <w:color w:val="000000"/>
                <w:sz w:val="18"/>
                <w:szCs w:val="18"/>
                <w:lang w:val="en-GB" w:bidi="th-TH"/>
              </w:rPr>
              <w:t>at</w:t>
            </w:r>
            <w:proofErr w:type="gramEnd"/>
            <w:r w:rsidRPr="00D100C9">
              <w:rPr>
                <w:rFonts w:ascii="Arial" w:eastAsia="Arial Unicode MS" w:hAnsi="Arial" w:cs="Arial"/>
                <w:b/>
                <w:bCs/>
                <w:color w:val="000000"/>
                <w:sz w:val="18"/>
                <w:szCs w:val="18"/>
                <w:lang w:val="en-GB" w:bidi="th-TH"/>
              </w:rPr>
              <w:t xml:space="preserve"> 31 December 2023</w:t>
            </w:r>
          </w:p>
        </w:tc>
        <w:tc>
          <w:tcPr>
            <w:tcW w:w="1757" w:type="dxa"/>
            <w:tcBorders>
              <w:bottom w:val="single" w:sz="4" w:space="0" w:color="auto"/>
            </w:tcBorders>
            <w:shd w:val="clear" w:color="auto" w:fill="FAFAFA"/>
            <w:vAlign w:val="bottom"/>
          </w:tcPr>
          <w:p w14:paraId="7A065F69" w14:textId="11C85047" w:rsidR="00757A7B" w:rsidRPr="00D100C9" w:rsidRDefault="00757A7B" w:rsidP="00757A7B">
            <w:pPr>
              <w:spacing w:after="0" w:line="240" w:lineRule="auto"/>
              <w:ind w:right="-72"/>
              <w:jc w:val="right"/>
              <w:rPr>
                <w:rFonts w:ascii="Arial" w:eastAsia="Times New Roman" w:hAnsi="Arial" w:cs="Arial"/>
                <w:color w:val="000000"/>
                <w:sz w:val="18"/>
                <w:szCs w:val="18"/>
                <w:highlight w:val="yellow"/>
                <w:lang w:val="en-GB" w:bidi="th-TH"/>
              </w:rPr>
            </w:pPr>
            <w:r w:rsidRPr="00D100C9">
              <w:rPr>
                <w:rFonts w:ascii="Arial" w:eastAsia="Times New Roman" w:hAnsi="Arial" w:cs="Arial"/>
                <w:color w:val="000000"/>
                <w:sz w:val="18"/>
                <w:szCs w:val="18"/>
                <w:lang w:val="en-GB" w:bidi="th-TH"/>
              </w:rPr>
              <w:t>1,687,595</w:t>
            </w:r>
          </w:p>
        </w:tc>
        <w:tc>
          <w:tcPr>
            <w:tcW w:w="1757" w:type="dxa"/>
            <w:tcBorders>
              <w:bottom w:val="single" w:sz="4" w:space="0" w:color="auto"/>
            </w:tcBorders>
            <w:shd w:val="clear" w:color="auto" w:fill="FAFAFA"/>
            <w:vAlign w:val="bottom"/>
          </w:tcPr>
          <w:p w14:paraId="618735C1" w14:textId="4CBC7654" w:rsidR="00757A7B" w:rsidRPr="00D100C9" w:rsidRDefault="00757A7B" w:rsidP="00757A7B">
            <w:pPr>
              <w:spacing w:after="0" w:line="240" w:lineRule="auto"/>
              <w:ind w:right="-72"/>
              <w:jc w:val="right"/>
              <w:rPr>
                <w:rFonts w:ascii="Arial" w:eastAsia="Times New Roman" w:hAnsi="Arial" w:cs="Arial"/>
                <w:color w:val="000000"/>
                <w:sz w:val="18"/>
                <w:szCs w:val="18"/>
                <w:lang w:val="en-GB" w:bidi="th-TH"/>
              </w:rPr>
            </w:pPr>
            <w:r w:rsidRPr="00D100C9">
              <w:rPr>
                <w:rFonts w:ascii="Arial" w:eastAsia="Times New Roman" w:hAnsi="Arial" w:cs="Arial"/>
                <w:color w:val="000000"/>
                <w:sz w:val="18"/>
                <w:szCs w:val="18"/>
                <w:lang w:val="en-GB" w:bidi="th-TH"/>
              </w:rPr>
              <w:t>865,534</w:t>
            </w:r>
          </w:p>
        </w:tc>
      </w:tr>
    </w:tbl>
    <w:p w14:paraId="24192A15" w14:textId="74702717" w:rsidR="00757A7B" w:rsidRPr="00D100C9" w:rsidRDefault="00757A7B" w:rsidP="00D100C9">
      <w:pPr>
        <w:spacing w:after="0" w:line="240" w:lineRule="auto"/>
        <w:ind w:left="540"/>
        <w:jc w:val="both"/>
        <w:rPr>
          <w:rFonts w:ascii="Arial" w:eastAsia="Cordia New" w:hAnsi="Arial" w:cs="Arial"/>
          <w:color w:val="000000"/>
          <w:sz w:val="18"/>
          <w:szCs w:val="18"/>
          <w:lang w:val="en-GB" w:bidi="th-TH"/>
        </w:rPr>
      </w:pPr>
    </w:p>
    <w:p w14:paraId="48DB4FF1" w14:textId="3FA64F2E" w:rsidR="00C370B4" w:rsidRPr="00D100C9" w:rsidRDefault="00C370B4" w:rsidP="00D100C9">
      <w:pPr>
        <w:spacing w:after="0" w:line="240" w:lineRule="auto"/>
        <w:ind w:left="540"/>
        <w:jc w:val="both"/>
        <w:rPr>
          <w:rFonts w:ascii="Arial" w:eastAsia="Cordia New" w:hAnsi="Arial" w:cs="Arial"/>
          <w:sz w:val="18"/>
          <w:szCs w:val="18"/>
          <w:lang w:val="en-GB" w:bidi="th-TH"/>
        </w:rPr>
      </w:pPr>
      <w:r w:rsidRPr="00CA2432">
        <w:rPr>
          <w:rFonts w:ascii="Arial" w:eastAsia="Cordia New" w:hAnsi="Arial" w:cs="Arial"/>
          <w:spacing w:val="-6"/>
          <w:sz w:val="18"/>
          <w:szCs w:val="18"/>
          <w:lang w:val="en-GB" w:bidi="th-TH"/>
        </w:rPr>
        <w:t xml:space="preserve">Reconciliations of the allowance for </w:t>
      </w:r>
      <w:r w:rsidR="00271B64" w:rsidRPr="00CA2432">
        <w:rPr>
          <w:rFonts w:ascii="Arial" w:eastAsia="Cordia New" w:hAnsi="Arial" w:cs="Arial"/>
          <w:spacing w:val="-6"/>
          <w:sz w:val="18"/>
          <w:szCs w:val="18"/>
          <w:lang w:val="en-GB" w:bidi="th-TH"/>
        </w:rPr>
        <w:t xml:space="preserve">expected credit </w:t>
      </w:r>
      <w:r w:rsidRPr="00CA2432">
        <w:rPr>
          <w:rFonts w:ascii="Arial" w:eastAsia="Cordia New" w:hAnsi="Arial" w:cs="Arial"/>
          <w:spacing w:val="-6"/>
          <w:sz w:val="18"/>
          <w:szCs w:val="18"/>
          <w:lang w:val="en-GB" w:bidi="th-TH"/>
        </w:rPr>
        <w:t xml:space="preserve">loss on other receivables and accrued interest for </w:t>
      </w:r>
      <w:r w:rsidR="00271B64" w:rsidRPr="00CA2432">
        <w:rPr>
          <w:rFonts w:ascii="Arial" w:eastAsia="Cordia New" w:hAnsi="Arial" w:cs="Arial"/>
          <w:spacing w:val="-6"/>
          <w:sz w:val="18"/>
          <w:szCs w:val="18"/>
          <w:lang w:val="en-GB" w:bidi="th-TH"/>
        </w:rPr>
        <w:t xml:space="preserve">the </w:t>
      </w:r>
      <w:r w:rsidRPr="00CA2432">
        <w:rPr>
          <w:rFonts w:ascii="Arial" w:eastAsia="Cordia New" w:hAnsi="Arial" w:cs="Arial"/>
          <w:spacing w:val="-6"/>
          <w:sz w:val="18"/>
          <w:szCs w:val="18"/>
          <w:lang w:val="en-GB" w:bidi="th-TH"/>
        </w:rPr>
        <w:t>year en</w:t>
      </w:r>
      <w:r w:rsidRPr="00D100C9">
        <w:rPr>
          <w:rFonts w:ascii="Arial" w:eastAsia="Cordia New" w:hAnsi="Arial" w:cs="Arial"/>
          <w:sz w:val="18"/>
          <w:szCs w:val="18"/>
          <w:lang w:val="en-GB" w:bidi="th-TH"/>
        </w:rPr>
        <w:t>ded December 31 are as follows</w:t>
      </w:r>
      <w:r w:rsidR="00D61196" w:rsidRPr="00D100C9">
        <w:rPr>
          <w:rFonts w:ascii="Arial" w:eastAsia="Cordia New" w:hAnsi="Arial" w:cs="Arial"/>
          <w:sz w:val="18"/>
          <w:szCs w:val="18"/>
          <w:lang w:val="en-GB" w:bidi="th-TH"/>
        </w:rPr>
        <w:t>:</w:t>
      </w:r>
    </w:p>
    <w:p w14:paraId="2096AC31" w14:textId="04CC42BA" w:rsidR="00C370B4" w:rsidRPr="00D100C9" w:rsidRDefault="00C370B4" w:rsidP="00D100C9">
      <w:pPr>
        <w:spacing w:after="0" w:line="240" w:lineRule="auto"/>
        <w:ind w:left="540"/>
        <w:rPr>
          <w:rFonts w:ascii="Arial" w:eastAsia="Cordia New" w:hAnsi="Arial" w:cs="Arial"/>
          <w:sz w:val="18"/>
          <w:szCs w:val="18"/>
          <w:lang w:val="en-GB" w:bidi="th-TH"/>
        </w:rPr>
      </w:pPr>
    </w:p>
    <w:tbl>
      <w:tblPr>
        <w:tblW w:w="9011" w:type="dxa"/>
        <w:tblInd w:w="558" w:type="dxa"/>
        <w:tblLayout w:type="fixed"/>
        <w:tblLook w:val="04A0" w:firstRow="1" w:lastRow="0" w:firstColumn="1" w:lastColumn="0" w:noHBand="0" w:noVBand="1"/>
      </w:tblPr>
      <w:tblGrid>
        <w:gridCol w:w="7200"/>
        <w:gridCol w:w="1811"/>
      </w:tblGrid>
      <w:tr w:rsidR="000622E5" w:rsidRPr="00D100C9" w14:paraId="7944D6CD" w14:textId="77777777" w:rsidTr="00D100C9">
        <w:tc>
          <w:tcPr>
            <w:tcW w:w="7200" w:type="dxa"/>
            <w:vAlign w:val="bottom"/>
            <w:hideMark/>
          </w:tcPr>
          <w:p w14:paraId="0D820594" w14:textId="0965D5D1" w:rsidR="000622E5" w:rsidRPr="00D100C9" w:rsidRDefault="000622E5" w:rsidP="000622E5">
            <w:pPr>
              <w:spacing w:after="0" w:line="240" w:lineRule="auto"/>
              <w:ind w:right="-82"/>
              <w:rPr>
                <w:rFonts w:ascii="Arial" w:eastAsia="Cordia New" w:hAnsi="Arial" w:cs="Arial"/>
                <w:color w:val="000000"/>
                <w:spacing w:val="-6"/>
                <w:sz w:val="18"/>
                <w:szCs w:val="18"/>
                <w:lang w:val="en-GB" w:bidi="th-TH"/>
              </w:rPr>
            </w:pPr>
          </w:p>
        </w:tc>
        <w:tc>
          <w:tcPr>
            <w:tcW w:w="1811" w:type="dxa"/>
            <w:tcBorders>
              <w:top w:val="single" w:sz="4" w:space="0" w:color="auto"/>
              <w:bottom w:val="single" w:sz="4" w:space="0" w:color="auto"/>
            </w:tcBorders>
            <w:shd w:val="clear" w:color="auto" w:fill="auto"/>
            <w:vAlign w:val="bottom"/>
            <w:hideMark/>
          </w:tcPr>
          <w:p w14:paraId="501CBB28" w14:textId="3C031FAC" w:rsidR="000622E5" w:rsidRPr="00D100C9" w:rsidRDefault="000622E5" w:rsidP="00E82F4C">
            <w:pPr>
              <w:spacing w:after="0" w:line="240" w:lineRule="auto"/>
              <w:ind w:right="-72"/>
              <w:jc w:val="right"/>
              <w:rPr>
                <w:rFonts w:ascii="Arial" w:eastAsia="Times New Roman" w:hAnsi="Arial" w:cs="Arial"/>
                <w:b/>
                <w:bCs/>
                <w:color w:val="000000"/>
                <w:spacing w:val="-12"/>
                <w:sz w:val="18"/>
                <w:szCs w:val="18"/>
                <w:cs/>
                <w:lang w:val="en-GB" w:bidi="th-TH"/>
              </w:rPr>
            </w:pPr>
            <w:r w:rsidRPr="00D100C9">
              <w:rPr>
                <w:rFonts w:ascii="Arial" w:eastAsia="Times New Roman" w:hAnsi="Arial" w:cs="Arial"/>
                <w:b/>
                <w:bCs/>
                <w:color w:val="000000"/>
                <w:sz w:val="18"/>
                <w:szCs w:val="18"/>
                <w:lang w:val="en-GB" w:bidi="th-TH"/>
              </w:rPr>
              <w:t xml:space="preserve">Consolidated and </w:t>
            </w:r>
            <w:r w:rsidR="00BD424F">
              <w:rPr>
                <w:rFonts w:ascii="Arial" w:eastAsia="Times New Roman" w:hAnsi="Arial" w:cs="Arial"/>
                <w:b/>
                <w:bCs/>
                <w:color w:val="000000"/>
                <w:sz w:val="18"/>
                <w:szCs w:val="18"/>
                <w:lang w:val="en-GB" w:bidi="th-TH"/>
              </w:rPr>
              <w:t>s</w:t>
            </w:r>
            <w:r w:rsidRPr="00D100C9">
              <w:rPr>
                <w:rFonts w:ascii="Arial" w:eastAsia="Times New Roman" w:hAnsi="Arial" w:cs="Arial"/>
                <w:b/>
                <w:bCs/>
                <w:color w:val="000000"/>
                <w:sz w:val="18"/>
                <w:szCs w:val="18"/>
                <w:lang w:val="en-GB" w:bidi="th-TH"/>
              </w:rPr>
              <w:t>eparate financial statement</w:t>
            </w:r>
            <w:r w:rsidR="00271B64" w:rsidRPr="00D100C9">
              <w:rPr>
                <w:rFonts w:ascii="Arial" w:eastAsia="Times New Roman" w:hAnsi="Arial" w:cs="Arial"/>
                <w:b/>
                <w:bCs/>
                <w:color w:val="000000"/>
                <w:sz w:val="18"/>
                <w:szCs w:val="18"/>
                <w:lang w:val="en-GB" w:bidi="th-TH"/>
              </w:rPr>
              <w:t>s</w:t>
            </w:r>
          </w:p>
        </w:tc>
      </w:tr>
      <w:tr w:rsidR="000622E5" w:rsidRPr="00D100C9" w14:paraId="3E12CB2F" w14:textId="77777777" w:rsidTr="00D100C9">
        <w:tc>
          <w:tcPr>
            <w:tcW w:w="7200" w:type="dxa"/>
            <w:vAlign w:val="bottom"/>
          </w:tcPr>
          <w:p w14:paraId="6AF1648A" w14:textId="77777777" w:rsidR="000622E5" w:rsidRPr="00D100C9" w:rsidRDefault="000622E5" w:rsidP="000622E5">
            <w:pPr>
              <w:spacing w:after="0" w:line="240" w:lineRule="auto"/>
              <w:ind w:right="-82"/>
              <w:rPr>
                <w:rFonts w:ascii="Arial" w:eastAsia="Times New Roman" w:hAnsi="Arial" w:cs="Arial"/>
                <w:b/>
                <w:bCs/>
                <w:color w:val="000000"/>
                <w:sz w:val="18"/>
                <w:szCs w:val="18"/>
                <w:lang w:val="en-GB" w:bidi="th-TH"/>
              </w:rPr>
            </w:pPr>
          </w:p>
        </w:tc>
        <w:tc>
          <w:tcPr>
            <w:tcW w:w="1811" w:type="dxa"/>
            <w:tcBorders>
              <w:top w:val="single" w:sz="4" w:space="0" w:color="auto"/>
            </w:tcBorders>
            <w:shd w:val="clear" w:color="auto" w:fill="auto"/>
            <w:vAlign w:val="bottom"/>
          </w:tcPr>
          <w:p w14:paraId="49AAF200" w14:textId="14E7408F" w:rsidR="000622E5" w:rsidRPr="00D100C9" w:rsidRDefault="009063B7" w:rsidP="00E82F4C">
            <w:pPr>
              <w:spacing w:after="0" w:line="240" w:lineRule="auto"/>
              <w:ind w:right="-72"/>
              <w:jc w:val="right"/>
              <w:rPr>
                <w:rFonts w:ascii="Arial" w:eastAsia="Times New Roman" w:hAnsi="Arial" w:cs="Arial"/>
                <w:b/>
                <w:bCs/>
                <w:color w:val="000000"/>
                <w:sz w:val="18"/>
                <w:szCs w:val="18"/>
                <w:lang w:val="en-GB" w:bidi="th-TH"/>
              </w:rPr>
            </w:pPr>
            <w:r>
              <w:rPr>
                <w:rFonts w:ascii="Arial" w:eastAsia="Times New Roman" w:hAnsi="Arial" w:cs="Arial"/>
                <w:b/>
                <w:bCs/>
                <w:color w:val="000000"/>
                <w:sz w:val="18"/>
                <w:szCs w:val="18"/>
                <w:lang w:val="en-GB" w:bidi="th-TH"/>
              </w:rPr>
              <w:t>A</w:t>
            </w:r>
            <w:r w:rsidR="005229AE" w:rsidRPr="00D100C9">
              <w:rPr>
                <w:rFonts w:ascii="Arial" w:eastAsia="Times New Roman" w:hAnsi="Arial" w:cs="Arial"/>
                <w:b/>
                <w:bCs/>
                <w:color w:val="000000"/>
                <w:sz w:val="18"/>
                <w:szCs w:val="18"/>
                <w:lang w:val="en-GB" w:bidi="th-TH"/>
              </w:rPr>
              <w:t>ccrued interest</w:t>
            </w:r>
            <w:r>
              <w:rPr>
                <w:rFonts w:ascii="Arial" w:eastAsia="Times New Roman" w:hAnsi="Arial" w:cs="Arial"/>
                <w:b/>
                <w:bCs/>
                <w:color w:val="000000"/>
                <w:sz w:val="18"/>
                <w:szCs w:val="18"/>
                <w:lang w:val="en-GB" w:bidi="th-TH"/>
              </w:rPr>
              <w:t xml:space="preserve"> and o</w:t>
            </w:r>
            <w:r w:rsidRPr="00D100C9">
              <w:rPr>
                <w:rFonts w:ascii="Arial" w:eastAsia="Times New Roman" w:hAnsi="Arial" w:cs="Arial"/>
                <w:b/>
                <w:bCs/>
                <w:color w:val="000000"/>
                <w:sz w:val="18"/>
                <w:szCs w:val="18"/>
                <w:lang w:val="en-GB" w:bidi="th-TH"/>
              </w:rPr>
              <w:t>ther receivables</w:t>
            </w:r>
          </w:p>
        </w:tc>
      </w:tr>
      <w:tr w:rsidR="00271B64" w:rsidRPr="00D100C9" w14:paraId="651568FA" w14:textId="77777777" w:rsidTr="00D100C9">
        <w:tc>
          <w:tcPr>
            <w:tcW w:w="7200" w:type="dxa"/>
            <w:vAlign w:val="bottom"/>
          </w:tcPr>
          <w:p w14:paraId="3F1A7535" w14:textId="77777777" w:rsidR="00271B64" w:rsidRPr="00D100C9" w:rsidRDefault="00271B64" w:rsidP="000622E5">
            <w:pPr>
              <w:spacing w:after="0" w:line="240" w:lineRule="auto"/>
              <w:ind w:right="-82"/>
              <w:rPr>
                <w:rFonts w:ascii="Arial" w:eastAsia="Times New Roman" w:hAnsi="Arial" w:cs="Arial"/>
                <w:b/>
                <w:bCs/>
                <w:color w:val="000000"/>
                <w:sz w:val="10"/>
                <w:szCs w:val="10"/>
                <w:lang w:val="en-GB" w:bidi="th-TH"/>
              </w:rPr>
            </w:pPr>
          </w:p>
        </w:tc>
        <w:tc>
          <w:tcPr>
            <w:tcW w:w="1811" w:type="dxa"/>
            <w:tcBorders>
              <w:top w:val="single" w:sz="4" w:space="0" w:color="auto"/>
            </w:tcBorders>
            <w:shd w:val="clear" w:color="auto" w:fill="auto"/>
            <w:vAlign w:val="bottom"/>
          </w:tcPr>
          <w:p w14:paraId="750F3FF4" w14:textId="77777777" w:rsidR="00271B64" w:rsidRPr="00D100C9" w:rsidRDefault="00271B64" w:rsidP="00E82F4C">
            <w:pPr>
              <w:spacing w:after="0" w:line="240" w:lineRule="auto"/>
              <w:ind w:right="-72"/>
              <w:jc w:val="right"/>
              <w:rPr>
                <w:rFonts w:ascii="Arial" w:eastAsia="Times New Roman" w:hAnsi="Arial" w:cs="Arial"/>
                <w:b/>
                <w:bCs/>
                <w:color w:val="000000"/>
                <w:sz w:val="10"/>
                <w:szCs w:val="10"/>
                <w:lang w:val="en-GB" w:bidi="th-TH"/>
              </w:rPr>
            </w:pPr>
          </w:p>
        </w:tc>
      </w:tr>
      <w:tr w:rsidR="000622E5" w:rsidRPr="00D100C9" w14:paraId="5EFCE239" w14:textId="77777777" w:rsidTr="00D100C9">
        <w:tc>
          <w:tcPr>
            <w:tcW w:w="7200" w:type="dxa"/>
            <w:vAlign w:val="bottom"/>
            <w:hideMark/>
          </w:tcPr>
          <w:p w14:paraId="60F17E8A" w14:textId="77777777" w:rsidR="000622E5" w:rsidRPr="00D100C9" w:rsidRDefault="000622E5" w:rsidP="000622E5">
            <w:pPr>
              <w:spacing w:after="0" w:line="240" w:lineRule="auto"/>
              <w:rPr>
                <w:rFonts w:ascii="Arial" w:eastAsia="Cordia New" w:hAnsi="Arial" w:cs="Arial"/>
                <w:color w:val="000000"/>
                <w:spacing w:val="-6"/>
                <w:sz w:val="18"/>
                <w:szCs w:val="18"/>
                <w:cs/>
                <w:lang w:val="en-GB" w:bidi="th-TH"/>
              </w:rPr>
            </w:pPr>
            <w:r w:rsidRPr="00D100C9">
              <w:rPr>
                <w:rFonts w:ascii="Arial" w:eastAsia="Times New Roman" w:hAnsi="Arial" w:cs="Arial"/>
                <w:b/>
                <w:bCs/>
                <w:color w:val="000000"/>
                <w:sz w:val="18"/>
                <w:szCs w:val="18"/>
                <w:lang w:val="en-GB" w:bidi="th-TH"/>
              </w:rPr>
              <w:t xml:space="preserve">As </w:t>
            </w:r>
            <w:proofErr w:type="gramStart"/>
            <w:r w:rsidRPr="00D100C9">
              <w:rPr>
                <w:rFonts w:ascii="Arial" w:eastAsia="Times New Roman" w:hAnsi="Arial" w:cs="Arial"/>
                <w:b/>
                <w:bCs/>
                <w:color w:val="000000"/>
                <w:sz w:val="18"/>
                <w:szCs w:val="18"/>
                <w:lang w:val="en-GB" w:bidi="th-TH"/>
              </w:rPr>
              <w:t>at</w:t>
            </w:r>
            <w:proofErr w:type="gramEnd"/>
            <w:r w:rsidRPr="00D100C9">
              <w:rPr>
                <w:rFonts w:ascii="Arial" w:eastAsia="Times New Roman" w:hAnsi="Arial" w:cs="Arial"/>
                <w:b/>
                <w:bCs/>
                <w:color w:val="000000"/>
                <w:sz w:val="18"/>
                <w:szCs w:val="18"/>
                <w:lang w:val="en-GB" w:bidi="th-TH"/>
              </w:rPr>
              <w:t xml:space="preserve"> 1 January </w:t>
            </w:r>
            <w:r w:rsidRPr="00D100C9">
              <w:rPr>
                <w:rFonts w:ascii="Arial" w:eastAsia="Times New Roman" w:hAnsi="Arial" w:cs="Arial"/>
                <w:b/>
                <w:bCs/>
                <w:color w:val="000000"/>
                <w:sz w:val="18"/>
                <w:szCs w:val="18"/>
                <w:cs/>
                <w:lang w:val="en-GB" w:bidi="th-TH"/>
              </w:rPr>
              <w:t>2022</w:t>
            </w:r>
          </w:p>
        </w:tc>
        <w:tc>
          <w:tcPr>
            <w:tcW w:w="1811" w:type="dxa"/>
            <w:shd w:val="clear" w:color="auto" w:fill="auto"/>
            <w:vAlign w:val="bottom"/>
            <w:hideMark/>
          </w:tcPr>
          <w:p w14:paraId="2B906EF1" w14:textId="77777777" w:rsidR="000622E5" w:rsidRPr="00D100C9" w:rsidRDefault="000622E5" w:rsidP="00E82F4C">
            <w:pPr>
              <w:spacing w:after="0" w:line="240" w:lineRule="auto"/>
              <w:ind w:right="-72"/>
              <w:jc w:val="right"/>
              <w:rPr>
                <w:rFonts w:ascii="Arial" w:eastAsia="Times New Roman" w:hAnsi="Arial" w:cs="Arial"/>
                <w:b/>
                <w:bCs/>
                <w:color w:val="000000"/>
                <w:sz w:val="18"/>
                <w:szCs w:val="18"/>
                <w:lang w:val="en-GB" w:bidi="th-TH"/>
              </w:rPr>
            </w:pPr>
            <w:r w:rsidRPr="00D100C9">
              <w:rPr>
                <w:rFonts w:ascii="Arial" w:eastAsia="Times New Roman" w:hAnsi="Arial" w:cs="Arial"/>
                <w:color w:val="000000"/>
                <w:sz w:val="18"/>
                <w:szCs w:val="18"/>
                <w:lang w:val="en-GB" w:bidi="th-TH"/>
              </w:rPr>
              <w:t>-</w:t>
            </w:r>
          </w:p>
        </w:tc>
      </w:tr>
      <w:tr w:rsidR="000622E5" w:rsidRPr="00D100C9" w14:paraId="5337FF5B" w14:textId="77777777" w:rsidTr="00D100C9">
        <w:tc>
          <w:tcPr>
            <w:tcW w:w="7200" w:type="dxa"/>
            <w:vAlign w:val="bottom"/>
            <w:hideMark/>
          </w:tcPr>
          <w:p w14:paraId="267F9A45" w14:textId="62618C76" w:rsidR="000622E5" w:rsidRPr="00D100C9" w:rsidRDefault="000622E5" w:rsidP="000622E5">
            <w:pPr>
              <w:spacing w:after="0" w:line="240" w:lineRule="auto"/>
              <w:rPr>
                <w:rFonts w:ascii="Arial" w:eastAsia="Cordia New" w:hAnsi="Arial" w:cs="Arial"/>
                <w:sz w:val="18"/>
                <w:szCs w:val="18"/>
                <w:lang w:val="en-GB" w:bidi="th-TH"/>
              </w:rPr>
            </w:pPr>
            <w:r w:rsidRPr="00D100C9">
              <w:rPr>
                <w:rFonts w:ascii="Arial" w:eastAsia="Cordia New" w:hAnsi="Arial" w:cs="Arial"/>
                <w:sz w:val="18"/>
                <w:szCs w:val="18"/>
                <w:lang w:val="en-GB" w:bidi="th-TH"/>
              </w:rPr>
              <w:t xml:space="preserve">Recognised increase (decrease) in the allowance for </w:t>
            </w:r>
            <w:r w:rsidR="00271B64" w:rsidRPr="00D100C9">
              <w:rPr>
                <w:rFonts w:ascii="Arial" w:eastAsia="Cordia New" w:hAnsi="Arial" w:cs="Arial"/>
                <w:sz w:val="18"/>
                <w:szCs w:val="18"/>
                <w:lang w:val="en-GB" w:bidi="th-TH"/>
              </w:rPr>
              <w:t xml:space="preserve">expected </w:t>
            </w:r>
            <w:r w:rsidRPr="00D100C9">
              <w:rPr>
                <w:rFonts w:ascii="Arial" w:eastAsia="Cordia New" w:hAnsi="Arial" w:cs="Arial"/>
                <w:sz w:val="18"/>
                <w:szCs w:val="18"/>
                <w:lang w:val="en-GB" w:bidi="th-TH"/>
              </w:rPr>
              <w:t xml:space="preserve">credit loss in </w:t>
            </w:r>
          </w:p>
          <w:p w14:paraId="084E22AF" w14:textId="77777777" w:rsidR="000622E5" w:rsidRPr="00D100C9" w:rsidRDefault="000622E5" w:rsidP="000622E5">
            <w:pPr>
              <w:spacing w:after="0" w:line="240" w:lineRule="auto"/>
              <w:rPr>
                <w:rFonts w:ascii="Arial" w:eastAsia="Cordia New" w:hAnsi="Arial" w:cs="Arial"/>
                <w:color w:val="000000"/>
                <w:spacing w:val="-6"/>
                <w:sz w:val="18"/>
                <w:szCs w:val="18"/>
                <w:lang w:val="en-GB" w:bidi="th-TH"/>
              </w:rPr>
            </w:pPr>
            <w:r w:rsidRPr="00D100C9">
              <w:rPr>
                <w:rFonts w:ascii="Arial" w:eastAsia="Cordia New" w:hAnsi="Arial" w:cs="Arial"/>
                <w:sz w:val="18"/>
                <w:szCs w:val="18"/>
                <w:lang w:val="en-GB" w:bidi="th-TH"/>
              </w:rPr>
              <w:t xml:space="preserve">   profit or loss during the year</w:t>
            </w:r>
          </w:p>
        </w:tc>
        <w:tc>
          <w:tcPr>
            <w:tcW w:w="1811" w:type="dxa"/>
            <w:tcBorders>
              <w:bottom w:val="single" w:sz="4" w:space="0" w:color="auto"/>
            </w:tcBorders>
            <w:shd w:val="clear" w:color="auto" w:fill="auto"/>
            <w:vAlign w:val="bottom"/>
            <w:hideMark/>
          </w:tcPr>
          <w:p w14:paraId="0FB67276" w14:textId="77777777" w:rsidR="000622E5" w:rsidRPr="00D100C9" w:rsidRDefault="000622E5" w:rsidP="00E82F4C">
            <w:pPr>
              <w:spacing w:after="0" w:line="240" w:lineRule="auto"/>
              <w:ind w:right="-72"/>
              <w:jc w:val="right"/>
              <w:rPr>
                <w:rFonts w:ascii="Arial" w:eastAsia="Times New Roman" w:hAnsi="Arial" w:cs="Arial"/>
                <w:color w:val="000000"/>
                <w:sz w:val="18"/>
                <w:szCs w:val="18"/>
                <w:lang w:val="en-GB" w:bidi="th-TH"/>
              </w:rPr>
            </w:pPr>
          </w:p>
          <w:p w14:paraId="38955058" w14:textId="18F1CF9D" w:rsidR="000622E5" w:rsidRPr="00D100C9" w:rsidRDefault="000622E5" w:rsidP="00E82F4C">
            <w:pPr>
              <w:spacing w:after="0" w:line="240" w:lineRule="auto"/>
              <w:ind w:right="-72"/>
              <w:jc w:val="right"/>
              <w:rPr>
                <w:rFonts w:ascii="Arial" w:eastAsia="Times New Roman" w:hAnsi="Arial" w:cs="Arial"/>
                <w:color w:val="000000"/>
                <w:sz w:val="18"/>
                <w:szCs w:val="18"/>
                <w:lang w:val="en-GB" w:bidi="th-TH"/>
              </w:rPr>
            </w:pPr>
            <w:r w:rsidRPr="00D100C9">
              <w:rPr>
                <w:rFonts w:ascii="Arial" w:eastAsia="Times New Roman" w:hAnsi="Arial" w:cs="Arial"/>
                <w:color w:val="000000"/>
                <w:sz w:val="18"/>
                <w:szCs w:val="18"/>
                <w:lang w:val="en-GB" w:bidi="th-TH"/>
              </w:rPr>
              <w:t>8,256,674</w:t>
            </w:r>
          </w:p>
        </w:tc>
      </w:tr>
      <w:tr w:rsidR="00B81C5B" w:rsidRPr="00B81C5B" w14:paraId="1F5EB2D8" w14:textId="77777777" w:rsidTr="00D100C9">
        <w:tc>
          <w:tcPr>
            <w:tcW w:w="7200" w:type="dxa"/>
            <w:vAlign w:val="bottom"/>
          </w:tcPr>
          <w:p w14:paraId="53271863" w14:textId="77777777" w:rsidR="00B81C5B" w:rsidRPr="00B81C5B" w:rsidRDefault="00B81C5B" w:rsidP="000622E5">
            <w:pPr>
              <w:spacing w:after="0" w:line="240" w:lineRule="auto"/>
              <w:rPr>
                <w:rFonts w:ascii="Arial" w:eastAsia="Arial Unicode MS" w:hAnsi="Arial" w:cs="Arial"/>
                <w:b/>
                <w:bCs/>
                <w:color w:val="000000"/>
                <w:sz w:val="14"/>
                <w:szCs w:val="14"/>
                <w:lang w:val="en-GB" w:bidi="th-TH"/>
              </w:rPr>
            </w:pPr>
          </w:p>
        </w:tc>
        <w:tc>
          <w:tcPr>
            <w:tcW w:w="1811" w:type="dxa"/>
            <w:shd w:val="clear" w:color="auto" w:fill="FAFAFA"/>
            <w:vAlign w:val="bottom"/>
          </w:tcPr>
          <w:p w14:paraId="1DDF6CD4" w14:textId="77777777" w:rsidR="00B81C5B" w:rsidRPr="00B81C5B" w:rsidRDefault="00B81C5B" w:rsidP="00E82F4C">
            <w:pPr>
              <w:spacing w:after="0" w:line="240" w:lineRule="auto"/>
              <w:ind w:right="-72"/>
              <w:jc w:val="right"/>
              <w:rPr>
                <w:rFonts w:ascii="Arial" w:eastAsia="Times New Roman" w:hAnsi="Arial" w:cs="Arial"/>
                <w:color w:val="000000"/>
                <w:sz w:val="14"/>
                <w:szCs w:val="14"/>
                <w:lang w:val="en-GB" w:bidi="th-TH"/>
              </w:rPr>
            </w:pPr>
          </w:p>
        </w:tc>
      </w:tr>
      <w:tr w:rsidR="000622E5" w:rsidRPr="00D100C9" w14:paraId="0633C6F1" w14:textId="77777777" w:rsidTr="00D100C9">
        <w:tc>
          <w:tcPr>
            <w:tcW w:w="7200" w:type="dxa"/>
            <w:vAlign w:val="bottom"/>
          </w:tcPr>
          <w:p w14:paraId="091AB071" w14:textId="77777777" w:rsidR="000622E5" w:rsidRPr="00D100C9" w:rsidRDefault="000622E5" w:rsidP="000622E5">
            <w:pPr>
              <w:spacing w:after="0" w:line="240" w:lineRule="auto"/>
              <w:rPr>
                <w:rFonts w:ascii="Arial" w:eastAsia="Arial Unicode MS" w:hAnsi="Arial" w:cs="Arial"/>
                <w:b/>
                <w:bCs/>
                <w:color w:val="000000"/>
                <w:sz w:val="18"/>
                <w:szCs w:val="18"/>
                <w:lang w:val="en-GB" w:bidi="th-TH"/>
              </w:rPr>
            </w:pPr>
            <w:r w:rsidRPr="00D100C9">
              <w:rPr>
                <w:rFonts w:ascii="Arial" w:eastAsia="Arial Unicode MS" w:hAnsi="Arial" w:cs="Arial"/>
                <w:b/>
                <w:bCs/>
                <w:color w:val="000000"/>
                <w:sz w:val="18"/>
                <w:szCs w:val="18"/>
                <w:lang w:val="en-GB" w:bidi="th-TH"/>
              </w:rPr>
              <w:t xml:space="preserve">As </w:t>
            </w:r>
            <w:proofErr w:type="gramStart"/>
            <w:r w:rsidRPr="00D100C9">
              <w:rPr>
                <w:rFonts w:ascii="Arial" w:eastAsia="Arial Unicode MS" w:hAnsi="Arial" w:cs="Arial"/>
                <w:b/>
                <w:bCs/>
                <w:color w:val="000000"/>
                <w:sz w:val="18"/>
                <w:szCs w:val="18"/>
                <w:lang w:val="en-GB" w:bidi="th-TH"/>
              </w:rPr>
              <w:t>at</w:t>
            </w:r>
            <w:proofErr w:type="gramEnd"/>
            <w:r w:rsidRPr="00D100C9">
              <w:rPr>
                <w:rFonts w:ascii="Arial" w:eastAsia="Arial Unicode MS" w:hAnsi="Arial" w:cs="Arial"/>
                <w:b/>
                <w:bCs/>
                <w:color w:val="000000"/>
                <w:sz w:val="18"/>
                <w:szCs w:val="18"/>
                <w:lang w:val="en-GB" w:bidi="th-TH"/>
              </w:rPr>
              <w:t xml:space="preserve"> 31 December 2022</w:t>
            </w:r>
          </w:p>
        </w:tc>
        <w:tc>
          <w:tcPr>
            <w:tcW w:w="1811" w:type="dxa"/>
            <w:shd w:val="clear" w:color="auto" w:fill="FAFAFA"/>
            <w:vAlign w:val="bottom"/>
          </w:tcPr>
          <w:p w14:paraId="5FEF9BAB" w14:textId="77777777" w:rsidR="000622E5" w:rsidRPr="00D100C9" w:rsidRDefault="000622E5" w:rsidP="00E82F4C">
            <w:pPr>
              <w:spacing w:after="0" w:line="240" w:lineRule="auto"/>
              <w:ind w:right="-72"/>
              <w:jc w:val="right"/>
              <w:rPr>
                <w:rFonts w:ascii="Arial" w:eastAsia="Times New Roman" w:hAnsi="Arial" w:cs="Arial"/>
                <w:color w:val="000000"/>
                <w:sz w:val="18"/>
                <w:szCs w:val="18"/>
                <w:lang w:val="en-GB" w:bidi="th-TH"/>
              </w:rPr>
            </w:pPr>
            <w:r w:rsidRPr="00D100C9">
              <w:rPr>
                <w:rFonts w:ascii="Arial" w:eastAsia="Times New Roman" w:hAnsi="Arial" w:cs="Arial"/>
                <w:color w:val="000000"/>
                <w:sz w:val="18"/>
                <w:szCs w:val="18"/>
                <w:lang w:val="en-GB" w:bidi="th-TH"/>
              </w:rPr>
              <w:t>8,256,674</w:t>
            </w:r>
          </w:p>
        </w:tc>
      </w:tr>
      <w:tr w:rsidR="000622E5" w:rsidRPr="00D100C9" w14:paraId="0D4C9A47" w14:textId="77777777" w:rsidTr="00D100C9">
        <w:tc>
          <w:tcPr>
            <w:tcW w:w="7200" w:type="dxa"/>
            <w:vAlign w:val="bottom"/>
            <w:hideMark/>
          </w:tcPr>
          <w:p w14:paraId="0B63BA89" w14:textId="2D755F7D" w:rsidR="000622E5" w:rsidRPr="00D100C9" w:rsidRDefault="000622E5" w:rsidP="000622E5">
            <w:pPr>
              <w:spacing w:after="0" w:line="240" w:lineRule="auto"/>
              <w:rPr>
                <w:rFonts w:ascii="Arial" w:eastAsia="Cordia New" w:hAnsi="Arial" w:cs="Arial"/>
                <w:sz w:val="18"/>
                <w:szCs w:val="18"/>
                <w:lang w:val="en-GB" w:bidi="th-TH"/>
              </w:rPr>
            </w:pPr>
            <w:r w:rsidRPr="00D100C9">
              <w:rPr>
                <w:rFonts w:ascii="Arial" w:eastAsia="Cordia New" w:hAnsi="Arial" w:cs="Arial"/>
                <w:sz w:val="18"/>
                <w:szCs w:val="18"/>
                <w:lang w:val="en-GB" w:bidi="th-TH"/>
              </w:rPr>
              <w:t xml:space="preserve">Recognised increase (decrease) in the allowance for </w:t>
            </w:r>
            <w:r w:rsidR="00271B64" w:rsidRPr="00D100C9">
              <w:rPr>
                <w:rFonts w:ascii="Arial" w:eastAsia="Cordia New" w:hAnsi="Arial" w:cs="Arial"/>
                <w:sz w:val="18"/>
                <w:szCs w:val="18"/>
                <w:lang w:val="en-GB" w:bidi="th-TH"/>
              </w:rPr>
              <w:t xml:space="preserve">expected </w:t>
            </w:r>
            <w:r w:rsidRPr="00D100C9">
              <w:rPr>
                <w:rFonts w:ascii="Arial" w:eastAsia="Cordia New" w:hAnsi="Arial" w:cs="Arial"/>
                <w:sz w:val="18"/>
                <w:szCs w:val="18"/>
                <w:lang w:val="en-GB" w:bidi="th-TH"/>
              </w:rPr>
              <w:t xml:space="preserve">credit loss in </w:t>
            </w:r>
          </w:p>
          <w:p w14:paraId="0BF7C8FA" w14:textId="77777777" w:rsidR="000622E5" w:rsidRPr="00D100C9" w:rsidRDefault="000622E5" w:rsidP="000622E5">
            <w:pPr>
              <w:spacing w:after="0" w:line="240" w:lineRule="auto"/>
              <w:rPr>
                <w:rFonts w:ascii="Arial" w:eastAsia="Cordia New" w:hAnsi="Arial" w:cs="Arial"/>
                <w:color w:val="000000"/>
                <w:spacing w:val="-6"/>
                <w:sz w:val="18"/>
                <w:szCs w:val="18"/>
                <w:lang w:val="en-GB" w:bidi="th-TH"/>
              </w:rPr>
            </w:pPr>
            <w:r w:rsidRPr="00D100C9">
              <w:rPr>
                <w:rFonts w:ascii="Arial" w:eastAsia="Cordia New" w:hAnsi="Arial" w:cs="Arial"/>
                <w:sz w:val="18"/>
                <w:szCs w:val="18"/>
                <w:lang w:val="en-GB" w:bidi="th-TH"/>
              </w:rPr>
              <w:t xml:space="preserve">   profit or loss during the year</w:t>
            </w:r>
          </w:p>
        </w:tc>
        <w:tc>
          <w:tcPr>
            <w:tcW w:w="1811" w:type="dxa"/>
            <w:tcBorders>
              <w:bottom w:val="single" w:sz="4" w:space="0" w:color="auto"/>
            </w:tcBorders>
            <w:shd w:val="clear" w:color="auto" w:fill="FAFAFA"/>
            <w:vAlign w:val="bottom"/>
            <w:hideMark/>
          </w:tcPr>
          <w:p w14:paraId="3BE5E2EE" w14:textId="77777777" w:rsidR="000622E5" w:rsidRPr="00D100C9" w:rsidRDefault="000622E5" w:rsidP="00E82F4C">
            <w:pPr>
              <w:spacing w:after="0" w:line="240" w:lineRule="auto"/>
              <w:ind w:right="-72"/>
              <w:jc w:val="right"/>
              <w:rPr>
                <w:rFonts w:ascii="Arial" w:eastAsia="Times New Roman" w:hAnsi="Arial" w:cs="Arial"/>
                <w:color w:val="000000"/>
                <w:sz w:val="18"/>
                <w:szCs w:val="18"/>
                <w:lang w:val="en-GB" w:bidi="th-TH"/>
              </w:rPr>
            </w:pPr>
          </w:p>
          <w:p w14:paraId="7D3FA291" w14:textId="77777777" w:rsidR="000622E5" w:rsidRPr="00D100C9" w:rsidRDefault="000622E5" w:rsidP="00E82F4C">
            <w:pPr>
              <w:spacing w:after="0" w:line="240" w:lineRule="auto"/>
              <w:ind w:right="-72"/>
              <w:jc w:val="right"/>
              <w:rPr>
                <w:rFonts w:ascii="Arial" w:eastAsia="Times New Roman" w:hAnsi="Arial" w:cs="Arial"/>
                <w:color w:val="000000"/>
                <w:sz w:val="18"/>
                <w:szCs w:val="18"/>
                <w:lang w:val="en-GB" w:bidi="th-TH"/>
              </w:rPr>
            </w:pPr>
            <w:r w:rsidRPr="00D100C9">
              <w:rPr>
                <w:rFonts w:ascii="Arial" w:eastAsia="Times New Roman" w:hAnsi="Arial" w:cs="Arial"/>
                <w:color w:val="000000"/>
                <w:sz w:val="18"/>
                <w:szCs w:val="18"/>
                <w:lang w:val="en-GB" w:bidi="th-TH"/>
              </w:rPr>
              <w:t>(46,641)</w:t>
            </w:r>
          </w:p>
        </w:tc>
      </w:tr>
      <w:tr w:rsidR="000622E5" w:rsidRPr="00D100C9" w14:paraId="0A2BE47D" w14:textId="77777777" w:rsidTr="00D100C9">
        <w:tc>
          <w:tcPr>
            <w:tcW w:w="7200" w:type="dxa"/>
            <w:vAlign w:val="bottom"/>
            <w:hideMark/>
          </w:tcPr>
          <w:p w14:paraId="4EC7442C" w14:textId="77777777" w:rsidR="000622E5" w:rsidRPr="00D100C9" w:rsidRDefault="000622E5" w:rsidP="008C3D37">
            <w:pPr>
              <w:spacing w:after="0" w:line="240" w:lineRule="auto"/>
              <w:ind w:right="-82"/>
              <w:rPr>
                <w:rFonts w:ascii="Arial" w:eastAsia="Times New Roman" w:hAnsi="Arial" w:cs="Arial"/>
                <w:b/>
                <w:bCs/>
                <w:color w:val="000000"/>
                <w:sz w:val="10"/>
                <w:szCs w:val="10"/>
                <w:cs/>
                <w:lang w:val="en-GB" w:bidi="th-TH"/>
              </w:rPr>
            </w:pPr>
          </w:p>
        </w:tc>
        <w:tc>
          <w:tcPr>
            <w:tcW w:w="1811" w:type="dxa"/>
            <w:tcBorders>
              <w:top w:val="single" w:sz="4" w:space="0" w:color="auto"/>
            </w:tcBorders>
            <w:shd w:val="clear" w:color="auto" w:fill="FAFAFA"/>
            <w:vAlign w:val="bottom"/>
          </w:tcPr>
          <w:p w14:paraId="4D8F3688" w14:textId="77777777" w:rsidR="000622E5" w:rsidRPr="00D100C9" w:rsidRDefault="000622E5" w:rsidP="008C3D37">
            <w:pPr>
              <w:spacing w:after="0" w:line="240" w:lineRule="auto"/>
              <w:ind w:right="-82"/>
              <w:jc w:val="right"/>
              <w:rPr>
                <w:rFonts w:ascii="Arial" w:eastAsia="Times New Roman" w:hAnsi="Arial" w:cs="Arial"/>
                <w:b/>
                <w:bCs/>
                <w:color w:val="000000"/>
                <w:sz w:val="10"/>
                <w:szCs w:val="10"/>
                <w:lang w:val="en-GB" w:bidi="th-TH"/>
              </w:rPr>
            </w:pPr>
          </w:p>
        </w:tc>
      </w:tr>
      <w:tr w:rsidR="000622E5" w:rsidRPr="00D100C9" w14:paraId="3C65B03F" w14:textId="77777777" w:rsidTr="00D100C9">
        <w:tc>
          <w:tcPr>
            <w:tcW w:w="7200" w:type="dxa"/>
            <w:vAlign w:val="bottom"/>
          </w:tcPr>
          <w:p w14:paraId="50E94429" w14:textId="77777777" w:rsidR="000622E5" w:rsidRPr="00D100C9" w:rsidRDefault="000622E5" w:rsidP="000622E5">
            <w:pPr>
              <w:spacing w:after="0" w:line="240" w:lineRule="auto"/>
              <w:rPr>
                <w:rFonts w:ascii="Arial" w:eastAsia="Arial Unicode MS" w:hAnsi="Arial" w:cs="Arial"/>
                <w:b/>
                <w:bCs/>
                <w:color w:val="000000"/>
                <w:sz w:val="18"/>
                <w:szCs w:val="18"/>
                <w:lang w:val="en-GB" w:bidi="th-TH"/>
              </w:rPr>
            </w:pPr>
            <w:r w:rsidRPr="00D100C9">
              <w:rPr>
                <w:rFonts w:ascii="Arial" w:eastAsia="Arial Unicode MS" w:hAnsi="Arial" w:cs="Arial"/>
                <w:b/>
                <w:bCs/>
                <w:color w:val="000000"/>
                <w:sz w:val="18"/>
                <w:szCs w:val="18"/>
                <w:lang w:val="en-GB" w:bidi="th-TH"/>
              </w:rPr>
              <w:t xml:space="preserve">As </w:t>
            </w:r>
            <w:proofErr w:type="gramStart"/>
            <w:r w:rsidRPr="00D100C9">
              <w:rPr>
                <w:rFonts w:ascii="Arial" w:eastAsia="Arial Unicode MS" w:hAnsi="Arial" w:cs="Arial"/>
                <w:b/>
                <w:bCs/>
                <w:color w:val="000000"/>
                <w:sz w:val="18"/>
                <w:szCs w:val="18"/>
                <w:lang w:val="en-GB" w:bidi="th-TH"/>
              </w:rPr>
              <w:t>at</w:t>
            </w:r>
            <w:proofErr w:type="gramEnd"/>
            <w:r w:rsidRPr="00D100C9">
              <w:rPr>
                <w:rFonts w:ascii="Arial" w:eastAsia="Arial Unicode MS" w:hAnsi="Arial" w:cs="Arial"/>
                <w:b/>
                <w:bCs/>
                <w:color w:val="000000"/>
                <w:sz w:val="18"/>
                <w:szCs w:val="18"/>
                <w:lang w:val="en-GB" w:bidi="th-TH"/>
              </w:rPr>
              <w:t xml:space="preserve"> 31 December 2023</w:t>
            </w:r>
          </w:p>
        </w:tc>
        <w:tc>
          <w:tcPr>
            <w:tcW w:w="1811" w:type="dxa"/>
            <w:tcBorders>
              <w:bottom w:val="single" w:sz="4" w:space="0" w:color="auto"/>
            </w:tcBorders>
            <w:shd w:val="clear" w:color="auto" w:fill="FAFAFA"/>
            <w:vAlign w:val="bottom"/>
          </w:tcPr>
          <w:p w14:paraId="1FE8ADF1" w14:textId="77777777" w:rsidR="000622E5" w:rsidRPr="00D100C9" w:rsidRDefault="000622E5" w:rsidP="00E82F4C">
            <w:pPr>
              <w:spacing w:after="0" w:line="240" w:lineRule="auto"/>
              <w:ind w:right="-72"/>
              <w:jc w:val="right"/>
              <w:rPr>
                <w:rFonts w:ascii="Arial" w:eastAsia="Times New Roman" w:hAnsi="Arial" w:cs="Arial"/>
                <w:color w:val="000000"/>
                <w:sz w:val="18"/>
                <w:szCs w:val="18"/>
                <w:lang w:val="en-GB" w:bidi="th-TH"/>
              </w:rPr>
            </w:pPr>
            <w:r w:rsidRPr="00D100C9">
              <w:rPr>
                <w:rFonts w:ascii="Arial" w:eastAsia="Times New Roman" w:hAnsi="Arial" w:cs="Arial"/>
                <w:color w:val="000000"/>
                <w:sz w:val="18"/>
                <w:szCs w:val="18"/>
                <w:lang w:val="en-GB" w:bidi="th-TH"/>
              </w:rPr>
              <w:t>8,210,033</w:t>
            </w:r>
          </w:p>
        </w:tc>
      </w:tr>
    </w:tbl>
    <w:p w14:paraId="7A0B297B" w14:textId="4567720D" w:rsidR="00BB6593" w:rsidRPr="0004617C" w:rsidRDefault="00BB6593" w:rsidP="00737C0E">
      <w:pPr>
        <w:spacing w:after="0" w:line="240" w:lineRule="auto"/>
        <w:jc w:val="thaiDistribute"/>
        <w:rPr>
          <w:rFonts w:ascii="Arial" w:hAnsi="Arial" w:cs="Arial"/>
          <w:sz w:val="18"/>
          <w:szCs w:val="18"/>
          <w:lang w:val="en-GB"/>
        </w:rPr>
      </w:pPr>
    </w:p>
    <w:p w14:paraId="6CED607C" w14:textId="7C2674D5" w:rsidR="00D100C9" w:rsidRDefault="00D100C9">
      <w:pPr>
        <w:spacing w:after="0" w:line="240" w:lineRule="auto"/>
        <w:rPr>
          <w:rFonts w:ascii="Arial" w:hAnsi="Arial" w:cs="Arial"/>
          <w:sz w:val="18"/>
          <w:szCs w:val="18"/>
          <w:lang w:val="en-GB"/>
        </w:rPr>
      </w:pPr>
      <w:r>
        <w:rPr>
          <w:rFonts w:ascii="Arial" w:hAnsi="Arial" w:cs="Arial"/>
          <w:sz w:val="18"/>
          <w:szCs w:val="18"/>
          <w:lang w:val="en-GB"/>
        </w:rPr>
        <w:br w:type="page"/>
      </w:r>
    </w:p>
    <w:p w14:paraId="6A5CF966" w14:textId="77777777" w:rsidR="00251D3D" w:rsidRPr="0004617C" w:rsidRDefault="00251D3D" w:rsidP="00737C0E">
      <w:pPr>
        <w:spacing w:after="0" w:line="240" w:lineRule="auto"/>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37C0E" w:rsidRPr="0004617C" w14:paraId="47C4F3E6" w14:textId="77777777" w:rsidTr="001020B2">
        <w:trPr>
          <w:trHeight w:val="386"/>
        </w:trPr>
        <w:tc>
          <w:tcPr>
            <w:tcW w:w="9461" w:type="dxa"/>
            <w:shd w:val="clear" w:color="auto" w:fill="FFA543"/>
            <w:vAlign w:val="center"/>
          </w:tcPr>
          <w:p w14:paraId="19435949" w14:textId="22B74947" w:rsidR="00737C0E" w:rsidRPr="0004617C" w:rsidRDefault="00737C0E" w:rsidP="001020B2">
            <w:pPr>
              <w:spacing w:after="0" w:line="240" w:lineRule="auto"/>
              <w:ind w:left="432" w:hanging="432"/>
              <w:rPr>
                <w:rFonts w:ascii="Arial" w:hAnsi="Arial" w:cs="Arial"/>
                <w:b/>
                <w:bCs/>
                <w:color w:val="FFFFFF"/>
                <w:sz w:val="18"/>
                <w:szCs w:val="18"/>
                <w:cs/>
              </w:rPr>
            </w:pPr>
            <w:r w:rsidRPr="0004617C">
              <w:rPr>
                <w:rFonts w:ascii="Arial" w:hAnsi="Arial" w:cs="Arial"/>
                <w:sz w:val="18"/>
                <w:szCs w:val="18"/>
                <w:lang w:val="en-GB"/>
              </w:rPr>
              <w:br w:type="page"/>
            </w:r>
            <w:bookmarkStart w:id="33" w:name="_Hlk32396397"/>
            <w:r w:rsidRPr="0004617C">
              <w:rPr>
                <w:rFonts w:ascii="Arial" w:hAnsi="Arial" w:cs="Arial"/>
                <w:sz w:val="18"/>
                <w:szCs w:val="18"/>
                <w:lang w:val="en-GB"/>
              </w:rPr>
              <w:br w:type="page"/>
            </w:r>
            <w:r w:rsidRPr="0004617C">
              <w:rPr>
                <w:rFonts w:ascii="Arial" w:hAnsi="Arial" w:cs="Arial"/>
                <w:b/>
                <w:bCs/>
                <w:spacing w:val="-2"/>
                <w:sz w:val="18"/>
                <w:szCs w:val="18"/>
                <w:lang w:val="en-GB"/>
              </w:rPr>
              <w:br w:type="page"/>
            </w:r>
            <w:r w:rsidRPr="0004617C">
              <w:rPr>
                <w:rFonts w:ascii="Arial" w:hAnsi="Arial" w:cs="Arial"/>
                <w:b/>
                <w:bCs/>
                <w:spacing w:val="-2"/>
                <w:sz w:val="18"/>
                <w:szCs w:val="18"/>
                <w:lang w:val="en-GB"/>
              </w:rPr>
              <w:br w:type="page"/>
            </w:r>
            <w:r w:rsidRPr="0004617C">
              <w:rPr>
                <w:rFonts w:ascii="Arial" w:hAnsi="Arial" w:cs="Arial"/>
                <w:b/>
                <w:bCs/>
                <w:color w:val="FFFFFF"/>
                <w:sz w:val="18"/>
                <w:szCs w:val="18"/>
              </w:rPr>
              <w:t>1</w:t>
            </w:r>
            <w:r w:rsidR="00E552BD" w:rsidRPr="0004617C">
              <w:rPr>
                <w:rFonts w:ascii="Arial" w:hAnsi="Arial" w:cs="Arial"/>
                <w:b/>
                <w:bCs/>
                <w:color w:val="FFFFFF"/>
                <w:sz w:val="18"/>
                <w:szCs w:val="18"/>
              </w:rPr>
              <w:t>2</w:t>
            </w:r>
            <w:r w:rsidRPr="0004617C">
              <w:rPr>
                <w:rFonts w:ascii="Arial" w:hAnsi="Arial" w:cs="Arial"/>
                <w:b/>
                <w:bCs/>
                <w:color w:val="FFFFFF"/>
                <w:sz w:val="18"/>
                <w:szCs w:val="18"/>
              </w:rPr>
              <w:tab/>
              <w:t>Inventories, net</w:t>
            </w:r>
          </w:p>
        </w:tc>
      </w:tr>
      <w:bookmarkEnd w:id="33"/>
    </w:tbl>
    <w:p w14:paraId="69CDA91A" w14:textId="77777777" w:rsidR="00737C0E" w:rsidRPr="0004617C" w:rsidRDefault="00737C0E" w:rsidP="00737C0E">
      <w:pPr>
        <w:spacing w:after="0" w:line="240" w:lineRule="auto"/>
        <w:jc w:val="thaiDistribute"/>
        <w:rPr>
          <w:rFonts w:ascii="Arial" w:hAnsi="Arial" w:cs="Arial"/>
          <w:sz w:val="18"/>
          <w:szCs w:val="18"/>
          <w:lang w:val="en-GB"/>
        </w:rPr>
      </w:pPr>
    </w:p>
    <w:tbl>
      <w:tblPr>
        <w:tblW w:w="9446" w:type="dxa"/>
        <w:tblInd w:w="116" w:type="dxa"/>
        <w:tblLayout w:type="fixed"/>
        <w:tblLook w:val="0000" w:firstRow="0" w:lastRow="0" w:firstColumn="0" w:lastColumn="0" w:noHBand="0" w:noVBand="0"/>
      </w:tblPr>
      <w:tblGrid>
        <w:gridCol w:w="6566"/>
        <w:gridCol w:w="1440"/>
        <w:gridCol w:w="1440"/>
      </w:tblGrid>
      <w:tr w:rsidR="00737C0E" w:rsidRPr="0004617C" w14:paraId="36B9F784" w14:textId="77777777" w:rsidTr="00D100C9">
        <w:trPr>
          <w:cantSplit/>
        </w:trPr>
        <w:tc>
          <w:tcPr>
            <w:tcW w:w="6566" w:type="dxa"/>
            <w:vAlign w:val="bottom"/>
          </w:tcPr>
          <w:p w14:paraId="11DD2F87" w14:textId="77777777" w:rsidR="00737C0E" w:rsidRPr="0004617C" w:rsidRDefault="00737C0E" w:rsidP="001020B2">
            <w:pPr>
              <w:spacing w:after="0" w:line="240" w:lineRule="auto"/>
              <w:ind w:left="-120"/>
              <w:rPr>
                <w:rFonts w:ascii="Arial" w:eastAsia="Cordia New" w:hAnsi="Arial" w:cs="Arial"/>
                <w:b/>
                <w:bCs/>
                <w:sz w:val="18"/>
                <w:szCs w:val="18"/>
                <w:cs/>
                <w:lang w:bidi="th-TH"/>
              </w:rPr>
            </w:pPr>
          </w:p>
        </w:tc>
        <w:tc>
          <w:tcPr>
            <w:tcW w:w="2880" w:type="dxa"/>
            <w:gridSpan w:val="2"/>
            <w:tcBorders>
              <w:top w:val="single" w:sz="4" w:space="0" w:color="auto"/>
              <w:bottom w:val="single" w:sz="4" w:space="0" w:color="auto"/>
            </w:tcBorders>
            <w:shd w:val="clear" w:color="auto" w:fill="auto"/>
            <w:vAlign w:val="bottom"/>
          </w:tcPr>
          <w:p w14:paraId="6D7502CA" w14:textId="2C879C01" w:rsidR="00737C0E" w:rsidRPr="0004617C" w:rsidRDefault="00737C0E" w:rsidP="001020B2">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 xml:space="preserve">Consolidated and </w:t>
            </w:r>
            <w:r w:rsidR="00AE7618">
              <w:rPr>
                <w:rFonts w:ascii="Arial" w:eastAsia="Cordia New" w:hAnsi="Arial" w:cs="Arial"/>
                <w:b/>
                <w:bCs/>
                <w:sz w:val="18"/>
                <w:szCs w:val="18"/>
                <w:lang w:val="en-GB" w:bidi="th-TH"/>
              </w:rPr>
              <w:t>s</w:t>
            </w:r>
            <w:r w:rsidRPr="0004617C">
              <w:rPr>
                <w:rFonts w:ascii="Arial" w:eastAsia="Cordia New" w:hAnsi="Arial" w:cs="Arial"/>
                <w:b/>
                <w:bCs/>
                <w:sz w:val="18"/>
                <w:szCs w:val="18"/>
                <w:lang w:val="en-GB" w:bidi="th-TH"/>
              </w:rPr>
              <w:t>eparate</w:t>
            </w:r>
          </w:p>
          <w:p w14:paraId="3CF8FACA" w14:textId="77777777" w:rsidR="00737C0E" w:rsidRPr="0004617C" w:rsidRDefault="00737C0E" w:rsidP="001020B2">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financial statements</w:t>
            </w:r>
          </w:p>
        </w:tc>
      </w:tr>
      <w:tr w:rsidR="00737C0E" w:rsidRPr="0004617C" w14:paraId="6696D83A" w14:textId="77777777" w:rsidTr="00D100C9">
        <w:trPr>
          <w:cantSplit/>
        </w:trPr>
        <w:tc>
          <w:tcPr>
            <w:tcW w:w="6566" w:type="dxa"/>
            <w:vAlign w:val="bottom"/>
          </w:tcPr>
          <w:p w14:paraId="17595E85" w14:textId="77777777" w:rsidR="00737C0E" w:rsidRPr="0004617C" w:rsidRDefault="00737C0E" w:rsidP="001020B2">
            <w:pPr>
              <w:spacing w:after="0" w:line="240" w:lineRule="auto"/>
              <w:ind w:left="-120"/>
              <w:rPr>
                <w:rFonts w:ascii="Arial" w:eastAsia="Cordia New" w:hAnsi="Arial" w:cs="Arial"/>
                <w:b/>
                <w:bCs/>
                <w:sz w:val="18"/>
                <w:szCs w:val="18"/>
                <w:cs/>
                <w:lang w:bidi="th-TH"/>
              </w:rPr>
            </w:pPr>
          </w:p>
        </w:tc>
        <w:tc>
          <w:tcPr>
            <w:tcW w:w="1440" w:type="dxa"/>
            <w:tcBorders>
              <w:top w:val="single" w:sz="4" w:space="0" w:color="auto"/>
            </w:tcBorders>
            <w:vAlign w:val="bottom"/>
          </w:tcPr>
          <w:p w14:paraId="5A8BC671" w14:textId="7DFC0C5B" w:rsidR="00737C0E" w:rsidRPr="0004617C" w:rsidRDefault="00FC35FF" w:rsidP="001020B2">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D4560C" w:rsidRPr="0004617C">
              <w:rPr>
                <w:rFonts w:ascii="Arial" w:eastAsia="Cordia New" w:hAnsi="Arial" w:cs="Arial"/>
                <w:b/>
                <w:bCs/>
                <w:sz w:val="18"/>
                <w:szCs w:val="18"/>
                <w:lang w:val="en-GB" w:bidi="th-TH"/>
              </w:rPr>
              <w:t>3</w:t>
            </w:r>
          </w:p>
        </w:tc>
        <w:tc>
          <w:tcPr>
            <w:tcW w:w="1440" w:type="dxa"/>
            <w:tcBorders>
              <w:top w:val="single" w:sz="4" w:space="0" w:color="auto"/>
            </w:tcBorders>
            <w:vAlign w:val="bottom"/>
          </w:tcPr>
          <w:p w14:paraId="3F48CABF" w14:textId="5CD13269" w:rsidR="00737C0E" w:rsidRPr="0004617C" w:rsidRDefault="00FC35FF" w:rsidP="001020B2">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D4560C" w:rsidRPr="0004617C">
              <w:rPr>
                <w:rFonts w:ascii="Arial" w:eastAsia="Cordia New" w:hAnsi="Arial" w:cs="Arial"/>
                <w:b/>
                <w:bCs/>
                <w:sz w:val="18"/>
                <w:szCs w:val="18"/>
                <w:lang w:val="en-GB" w:bidi="th-TH"/>
              </w:rPr>
              <w:t>2</w:t>
            </w:r>
          </w:p>
        </w:tc>
      </w:tr>
      <w:tr w:rsidR="00737C0E" w:rsidRPr="0004617C" w14:paraId="7ECFF849" w14:textId="77777777" w:rsidTr="00D100C9">
        <w:trPr>
          <w:cantSplit/>
        </w:trPr>
        <w:tc>
          <w:tcPr>
            <w:tcW w:w="6566" w:type="dxa"/>
            <w:vAlign w:val="bottom"/>
          </w:tcPr>
          <w:p w14:paraId="43F216EA" w14:textId="77777777" w:rsidR="00737C0E" w:rsidRPr="0004617C" w:rsidRDefault="00737C0E" w:rsidP="001020B2">
            <w:pPr>
              <w:spacing w:after="0" w:line="240" w:lineRule="auto"/>
              <w:ind w:left="-120"/>
              <w:rPr>
                <w:rFonts w:ascii="Arial" w:eastAsia="Cordia New" w:hAnsi="Arial" w:cs="Arial"/>
                <w:b/>
                <w:bCs/>
                <w:sz w:val="18"/>
                <w:szCs w:val="18"/>
                <w:cs/>
                <w:lang w:bidi="th-TH"/>
              </w:rPr>
            </w:pPr>
          </w:p>
        </w:tc>
        <w:tc>
          <w:tcPr>
            <w:tcW w:w="1440" w:type="dxa"/>
            <w:tcBorders>
              <w:bottom w:val="single" w:sz="4" w:space="0" w:color="auto"/>
            </w:tcBorders>
            <w:vAlign w:val="bottom"/>
          </w:tcPr>
          <w:p w14:paraId="3965F3C9" w14:textId="77777777" w:rsidR="00737C0E" w:rsidRPr="0004617C" w:rsidRDefault="00737C0E" w:rsidP="001020B2">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440" w:type="dxa"/>
            <w:tcBorders>
              <w:bottom w:val="single" w:sz="4" w:space="0" w:color="auto"/>
            </w:tcBorders>
            <w:vAlign w:val="bottom"/>
          </w:tcPr>
          <w:p w14:paraId="17464BA0" w14:textId="77777777" w:rsidR="00737C0E" w:rsidRPr="0004617C" w:rsidRDefault="00737C0E" w:rsidP="001020B2">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r>
      <w:tr w:rsidR="00737C0E" w:rsidRPr="0004617C" w14:paraId="07167FC6" w14:textId="77777777" w:rsidTr="00D100C9">
        <w:trPr>
          <w:cantSplit/>
        </w:trPr>
        <w:tc>
          <w:tcPr>
            <w:tcW w:w="6566" w:type="dxa"/>
            <w:vAlign w:val="bottom"/>
          </w:tcPr>
          <w:p w14:paraId="0B750D72" w14:textId="77777777" w:rsidR="00737C0E" w:rsidRPr="0004617C" w:rsidRDefault="00737C0E" w:rsidP="001020B2">
            <w:pPr>
              <w:spacing w:after="0" w:line="240" w:lineRule="auto"/>
              <w:ind w:left="-120"/>
              <w:rPr>
                <w:rFonts w:ascii="Arial" w:eastAsia="Cordia New" w:hAnsi="Arial" w:cs="Arial"/>
                <w:sz w:val="18"/>
                <w:szCs w:val="18"/>
                <w:cs/>
                <w:lang w:bidi="th-TH"/>
              </w:rPr>
            </w:pPr>
          </w:p>
        </w:tc>
        <w:tc>
          <w:tcPr>
            <w:tcW w:w="1440" w:type="dxa"/>
            <w:tcBorders>
              <w:top w:val="single" w:sz="4" w:space="0" w:color="auto"/>
            </w:tcBorders>
            <w:shd w:val="clear" w:color="auto" w:fill="FAFAFA"/>
            <w:vAlign w:val="bottom"/>
          </w:tcPr>
          <w:p w14:paraId="24918AE2" w14:textId="77777777" w:rsidR="00737C0E" w:rsidRPr="0004617C" w:rsidRDefault="00737C0E" w:rsidP="001020B2">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vAlign w:val="bottom"/>
          </w:tcPr>
          <w:p w14:paraId="7E89C9FA" w14:textId="77777777" w:rsidR="00737C0E" w:rsidRPr="0004617C" w:rsidRDefault="00737C0E" w:rsidP="001020B2">
            <w:pPr>
              <w:spacing w:after="0" w:line="240" w:lineRule="auto"/>
              <w:ind w:right="-72"/>
              <w:jc w:val="right"/>
              <w:rPr>
                <w:rFonts w:ascii="Arial" w:eastAsia="Cordia New" w:hAnsi="Arial" w:cs="Arial"/>
                <w:sz w:val="18"/>
                <w:szCs w:val="18"/>
                <w:lang w:bidi="th-TH"/>
              </w:rPr>
            </w:pPr>
          </w:p>
        </w:tc>
      </w:tr>
      <w:tr w:rsidR="003921E0" w:rsidRPr="0004617C" w14:paraId="580C5A3F" w14:textId="77777777" w:rsidTr="00D100C9">
        <w:trPr>
          <w:cantSplit/>
        </w:trPr>
        <w:tc>
          <w:tcPr>
            <w:tcW w:w="6566" w:type="dxa"/>
            <w:vAlign w:val="bottom"/>
          </w:tcPr>
          <w:p w14:paraId="05307D77" w14:textId="77777777" w:rsidR="003921E0" w:rsidRPr="0004617C" w:rsidRDefault="003921E0" w:rsidP="003921E0">
            <w:pPr>
              <w:spacing w:after="0" w:line="240" w:lineRule="auto"/>
              <w:ind w:left="-120"/>
              <w:rPr>
                <w:rFonts w:ascii="Arial" w:eastAsia="Cordia New" w:hAnsi="Arial" w:cs="Arial"/>
                <w:sz w:val="18"/>
                <w:szCs w:val="18"/>
                <w:cs/>
                <w:lang w:bidi="th-TH"/>
              </w:rPr>
            </w:pPr>
            <w:r w:rsidRPr="0004617C">
              <w:rPr>
                <w:rFonts w:ascii="Arial" w:eastAsia="Cordia New" w:hAnsi="Arial" w:cs="Arial"/>
                <w:sz w:val="18"/>
                <w:szCs w:val="18"/>
                <w:lang w:bidi="th-TH"/>
              </w:rPr>
              <w:t>Supplies and equipment</w:t>
            </w:r>
          </w:p>
        </w:tc>
        <w:tc>
          <w:tcPr>
            <w:tcW w:w="1440" w:type="dxa"/>
            <w:shd w:val="clear" w:color="auto" w:fill="FAFAFA"/>
            <w:vAlign w:val="bottom"/>
          </w:tcPr>
          <w:p w14:paraId="3049E9FD" w14:textId="538D22EA" w:rsidR="003921E0" w:rsidRPr="0004617C" w:rsidRDefault="00F847EA" w:rsidP="003921E0">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22,242,890</w:t>
            </w:r>
          </w:p>
        </w:tc>
        <w:tc>
          <w:tcPr>
            <w:tcW w:w="1440" w:type="dxa"/>
            <w:vAlign w:val="bottom"/>
          </w:tcPr>
          <w:p w14:paraId="1EA26BC0" w14:textId="777CCA8F" w:rsidR="003921E0" w:rsidRPr="0004617C" w:rsidRDefault="003921E0" w:rsidP="003921E0">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 xml:space="preserve"> 33,619,172 </w:t>
            </w:r>
          </w:p>
        </w:tc>
      </w:tr>
      <w:tr w:rsidR="003921E0" w:rsidRPr="0004617C" w14:paraId="411E6303" w14:textId="77777777" w:rsidTr="00D100C9">
        <w:trPr>
          <w:cantSplit/>
        </w:trPr>
        <w:tc>
          <w:tcPr>
            <w:tcW w:w="6566" w:type="dxa"/>
            <w:vAlign w:val="bottom"/>
          </w:tcPr>
          <w:p w14:paraId="6CEF173F" w14:textId="32B64B3C" w:rsidR="003921E0" w:rsidRPr="0004617C" w:rsidRDefault="003921E0" w:rsidP="003921E0">
            <w:pPr>
              <w:spacing w:after="0" w:line="240" w:lineRule="auto"/>
              <w:ind w:left="-120"/>
              <w:rPr>
                <w:rFonts w:ascii="Arial" w:eastAsia="Cordia New" w:hAnsi="Arial" w:cs="Arial"/>
                <w:spacing w:val="-6"/>
                <w:sz w:val="18"/>
                <w:szCs w:val="18"/>
                <w:lang w:bidi="th-TH"/>
              </w:rPr>
            </w:pPr>
            <w:proofErr w:type="gramStart"/>
            <w:r w:rsidRPr="0004617C">
              <w:rPr>
                <w:rFonts w:ascii="Arial" w:eastAsia="Cordia New" w:hAnsi="Arial" w:cs="Arial"/>
                <w:spacing w:val="-6"/>
                <w:sz w:val="18"/>
                <w:szCs w:val="18"/>
                <w:u w:val="single"/>
                <w:lang w:bidi="th-TH"/>
              </w:rPr>
              <w:t>Less</w:t>
            </w:r>
            <w:r w:rsidRPr="0004617C">
              <w:rPr>
                <w:rFonts w:ascii="Arial" w:eastAsia="Cordia New" w:hAnsi="Arial" w:cs="Arial"/>
                <w:spacing w:val="-6"/>
                <w:sz w:val="18"/>
                <w:szCs w:val="18"/>
                <w:lang w:bidi="th-TH"/>
              </w:rPr>
              <w:t xml:space="preserve">  Allowance</w:t>
            </w:r>
            <w:proofErr w:type="gramEnd"/>
            <w:r w:rsidRPr="0004617C">
              <w:rPr>
                <w:rFonts w:ascii="Arial" w:eastAsia="Cordia New" w:hAnsi="Arial" w:cs="Arial"/>
                <w:spacing w:val="-6"/>
                <w:sz w:val="18"/>
                <w:szCs w:val="18"/>
                <w:lang w:bidi="th-TH"/>
              </w:rPr>
              <w:t xml:space="preserve"> for decrease in value of </w:t>
            </w:r>
            <w:r w:rsidR="003700E4" w:rsidRPr="0004617C">
              <w:rPr>
                <w:rFonts w:ascii="Arial" w:eastAsia="Cordia New" w:hAnsi="Arial" w:cs="Arial"/>
                <w:spacing w:val="-6"/>
                <w:sz w:val="18"/>
                <w:szCs w:val="18"/>
                <w:lang w:bidi="th-TH"/>
              </w:rPr>
              <w:t>obsolete</w:t>
            </w:r>
            <w:r w:rsidRPr="0004617C">
              <w:rPr>
                <w:rFonts w:ascii="Arial" w:eastAsia="Cordia New" w:hAnsi="Arial" w:cs="Arial"/>
                <w:spacing w:val="-6"/>
                <w:sz w:val="18"/>
                <w:szCs w:val="18"/>
                <w:lang w:bidi="th-TH"/>
              </w:rPr>
              <w:t xml:space="preserve"> inventories</w:t>
            </w:r>
          </w:p>
        </w:tc>
        <w:tc>
          <w:tcPr>
            <w:tcW w:w="1440" w:type="dxa"/>
            <w:tcBorders>
              <w:bottom w:val="single" w:sz="4" w:space="0" w:color="auto"/>
            </w:tcBorders>
            <w:shd w:val="clear" w:color="auto" w:fill="FAFAFA"/>
            <w:vAlign w:val="bottom"/>
          </w:tcPr>
          <w:p w14:paraId="2B5BCF76" w14:textId="1C4F30DD" w:rsidR="003921E0" w:rsidRPr="0004617C" w:rsidRDefault="00F847EA" w:rsidP="003921E0">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(679,968)</w:t>
            </w:r>
          </w:p>
        </w:tc>
        <w:tc>
          <w:tcPr>
            <w:tcW w:w="1440" w:type="dxa"/>
            <w:tcBorders>
              <w:bottom w:val="single" w:sz="4" w:space="0" w:color="auto"/>
            </w:tcBorders>
            <w:vAlign w:val="bottom"/>
          </w:tcPr>
          <w:p w14:paraId="7C32BA34" w14:textId="3AF9BA6F" w:rsidR="003921E0" w:rsidRPr="0004617C" w:rsidRDefault="003921E0" w:rsidP="003921E0">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 xml:space="preserve"> (2,347,183)</w:t>
            </w:r>
          </w:p>
        </w:tc>
      </w:tr>
      <w:tr w:rsidR="003921E0" w:rsidRPr="0004617C" w14:paraId="02CE0DDA" w14:textId="77777777" w:rsidTr="00D100C9">
        <w:trPr>
          <w:cantSplit/>
        </w:trPr>
        <w:tc>
          <w:tcPr>
            <w:tcW w:w="6566" w:type="dxa"/>
            <w:vAlign w:val="bottom"/>
          </w:tcPr>
          <w:p w14:paraId="45C94953" w14:textId="77777777" w:rsidR="003921E0" w:rsidRPr="0004617C" w:rsidRDefault="003921E0" w:rsidP="003921E0">
            <w:pPr>
              <w:spacing w:after="0" w:line="240" w:lineRule="auto"/>
              <w:ind w:left="-120"/>
              <w:rPr>
                <w:rFonts w:ascii="Arial" w:eastAsia="Cordia New" w:hAnsi="Arial" w:cs="Arial"/>
                <w:sz w:val="18"/>
                <w:szCs w:val="18"/>
                <w:cs/>
                <w:lang w:bidi="th-TH"/>
              </w:rPr>
            </w:pPr>
          </w:p>
        </w:tc>
        <w:tc>
          <w:tcPr>
            <w:tcW w:w="1440" w:type="dxa"/>
            <w:tcBorders>
              <w:top w:val="single" w:sz="4" w:space="0" w:color="auto"/>
            </w:tcBorders>
            <w:shd w:val="clear" w:color="auto" w:fill="FAFAFA"/>
            <w:vAlign w:val="bottom"/>
          </w:tcPr>
          <w:p w14:paraId="560EC9D2" w14:textId="77777777" w:rsidR="003921E0" w:rsidRPr="0004617C" w:rsidRDefault="003921E0" w:rsidP="003921E0">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vAlign w:val="bottom"/>
          </w:tcPr>
          <w:p w14:paraId="106160DF" w14:textId="3213D806" w:rsidR="003921E0" w:rsidRPr="0004617C" w:rsidRDefault="003921E0" w:rsidP="003921E0">
            <w:pPr>
              <w:spacing w:after="0" w:line="240" w:lineRule="auto"/>
              <w:ind w:right="-72"/>
              <w:jc w:val="right"/>
              <w:rPr>
                <w:rFonts w:ascii="Arial" w:eastAsia="Cordia New" w:hAnsi="Arial" w:cs="Arial"/>
                <w:sz w:val="18"/>
                <w:szCs w:val="18"/>
                <w:lang w:bidi="th-TH"/>
              </w:rPr>
            </w:pPr>
          </w:p>
        </w:tc>
      </w:tr>
      <w:tr w:rsidR="003921E0" w:rsidRPr="0004617C" w14:paraId="64444CB0" w14:textId="77777777" w:rsidTr="00D100C9">
        <w:trPr>
          <w:cantSplit/>
        </w:trPr>
        <w:tc>
          <w:tcPr>
            <w:tcW w:w="6566" w:type="dxa"/>
            <w:vAlign w:val="bottom"/>
          </w:tcPr>
          <w:p w14:paraId="35F61892" w14:textId="77777777" w:rsidR="003921E0" w:rsidRPr="0004617C" w:rsidRDefault="003921E0" w:rsidP="003921E0">
            <w:pPr>
              <w:spacing w:after="0" w:line="240" w:lineRule="auto"/>
              <w:ind w:left="-120"/>
              <w:rPr>
                <w:rFonts w:ascii="Arial" w:eastAsia="Cordia New" w:hAnsi="Arial" w:cs="Arial"/>
                <w:sz w:val="18"/>
                <w:szCs w:val="18"/>
                <w:lang w:bidi="th-TH"/>
              </w:rPr>
            </w:pPr>
            <w:r w:rsidRPr="0004617C">
              <w:rPr>
                <w:rFonts w:ascii="Arial" w:eastAsia="Cordia New" w:hAnsi="Arial" w:cs="Arial"/>
                <w:sz w:val="18"/>
                <w:szCs w:val="18"/>
                <w:lang w:bidi="th-TH"/>
              </w:rPr>
              <w:t>Inventories, net</w:t>
            </w:r>
          </w:p>
        </w:tc>
        <w:tc>
          <w:tcPr>
            <w:tcW w:w="1440" w:type="dxa"/>
            <w:tcBorders>
              <w:bottom w:val="single" w:sz="4" w:space="0" w:color="auto"/>
            </w:tcBorders>
            <w:shd w:val="clear" w:color="auto" w:fill="FAFAFA"/>
            <w:vAlign w:val="bottom"/>
          </w:tcPr>
          <w:p w14:paraId="3D19719B" w14:textId="7CD59C80" w:rsidR="003921E0" w:rsidRPr="0004617C" w:rsidRDefault="000E005C" w:rsidP="003921E0">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21,562,922</w:t>
            </w:r>
          </w:p>
        </w:tc>
        <w:tc>
          <w:tcPr>
            <w:tcW w:w="1440" w:type="dxa"/>
            <w:tcBorders>
              <w:bottom w:val="single" w:sz="4" w:space="0" w:color="auto"/>
            </w:tcBorders>
            <w:vAlign w:val="bottom"/>
          </w:tcPr>
          <w:p w14:paraId="14282C9D" w14:textId="1B51F43F" w:rsidR="003921E0" w:rsidRPr="0004617C" w:rsidRDefault="003921E0" w:rsidP="003921E0">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31,271,989</w:t>
            </w:r>
          </w:p>
        </w:tc>
      </w:tr>
    </w:tbl>
    <w:p w14:paraId="2B3EEAFC" w14:textId="77777777" w:rsidR="00737C0E" w:rsidRPr="0004617C" w:rsidRDefault="00737C0E" w:rsidP="00737C0E">
      <w:pPr>
        <w:spacing w:after="0" w:line="240" w:lineRule="auto"/>
        <w:jc w:val="thaiDistribute"/>
        <w:rPr>
          <w:rFonts w:ascii="Arial" w:hAnsi="Arial" w:cs="Arial"/>
          <w:spacing w:val="-6"/>
          <w:sz w:val="18"/>
          <w:szCs w:val="18"/>
          <w:lang w:val="en-GB"/>
        </w:rPr>
      </w:pPr>
    </w:p>
    <w:p w14:paraId="27C9805E" w14:textId="6B62A275" w:rsidR="00737C0E" w:rsidRPr="0004617C" w:rsidRDefault="00737C0E" w:rsidP="00737C0E">
      <w:pPr>
        <w:spacing w:after="0" w:line="240" w:lineRule="auto"/>
        <w:jc w:val="both"/>
        <w:rPr>
          <w:rFonts w:ascii="Arial" w:hAnsi="Arial" w:cs="Arial"/>
          <w:sz w:val="18"/>
          <w:szCs w:val="18"/>
        </w:rPr>
      </w:pPr>
      <w:r w:rsidRPr="0004617C">
        <w:rPr>
          <w:rFonts w:ascii="Arial" w:hAnsi="Arial" w:cs="Arial"/>
          <w:sz w:val="18"/>
          <w:szCs w:val="18"/>
        </w:rPr>
        <w:t xml:space="preserve">The cost of inventories </w:t>
      </w:r>
      <w:proofErr w:type="spellStart"/>
      <w:r w:rsidRPr="0004617C">
        <w:rPr>
          <w:rFonts w:ascii="Arial" w:hAnsi="Arial" w:cs="Arial"/>
          <w:sz w:val="18"/>
          <w:szCs w:val="18"/>
        </w:rPr>
        <w:t>recogni</w:t>
      </w:r>
      <w:r w:rsidR="00FF7AFF" w:rsidRPr="0004617C">
        <w:rPr>
          <w:rFonts w:ascii="Arial" w:hAnsi="Arial" w:cs="Arial"/>
          <w:sz w:val="18"/>
          <w:szCs w:val="18"/>
        </w:rPr>
        <w:t>s</w:t>
      </w:r>
      <w:r w:rsidRPr="0004617C">
        <w:rPr>
          <w:rFonts w:ascii="Arial" w:hAnsi="Arial" w:cs="Arial"/>
          <w:sz w:val="18"/>
          <w:szCs w:val="18"/>
        </w:rPr>
        <w:t>ed</w:t>
      </w:r>
      <w:proofErr w:type="spellEnd"/>
      <w:r w:rsidRPr="0004617C">
        <w:rPr>
          <w:rFonts w:ascii="Arial" w:hAnsi="Arial" w:cs="Arial"/>
          <w:sz w:val="18"/>
          <w:szCs w:val="18"/>
        </w:rPr>
        <w:t xml:space="preserve"> as expense and included in cost of construction</w:t>
      </w:r>
      <w:r w:rsidR="001F5AEE">
        <w:rPr>
          <w:rFonts w:ascii="Arial" w:hAnsi="Arial" w:cs="Arial"/>
          <w:sz w:val="18"/>
          <w:szCs w:val="18"/>
        </w:rPr>
        <w:t xml:space="preserve"> were</w:t>
      </w:r>
      <w:r w:rsidRPr="0004617C">
        <w:rPr>
          <w:rFonts w:ascii="Arial" w:hAnsi="Arial" w:cs="Arial"/>
          <w:sz w:val="18"/>
          <w:szCs w:val="18"/>
        </w:rPr>
        <w:t xml:space="preserve"> Baht</w:t>
      </w:r>
      <w:r w:rsidR="003700E4" w:rsidRPr="0004617C">
        <w:rPr>
          <w:rFonts w:ascii="Arial" w:hAnsi="Arial" w:cs="Arial"/>
          <w:sz w:val="18"/>
          <w:szCs w:val="18"/>
        </w:rPr>
        <w:t xml:space="preserve"> </w:t>
      </w:r>
      <w:r w:rsidR="000E005C" w:rsidRPr="0004617C">
        <w:rPr>
          <w:rFonts w:ascii="Arial" w:hAnsi="Arial" w:cs="Arial"/>
          <w:sz w:val="18"/>
          <w:szCs w:val="18"/>
        </w:rPr>
        <w:t>316,096,724</w:t>
      </w:r>
      <w:r w:rsidR="009063B7">
        <w:rPr>
          <w:rFonts w:ascii="Arial" w:hAnsi="Arial" w:cs="Arial"/>
          <w:sz w:val="18"/>
          <w:szCs w:val="18"/>
        </w:rPr>
        <w:br/>
      </w:r>
      <w:r w:rsidRPr="0004617C">
        <w:rPr>
          <w:rFonts w:ascii="Arial" w:hAnsi="Arial" w:cs="Arial"/>
          <w:sz w:val="18"/>
          <w:szCs w:val="18"/>
        </w:rPr>
        <w:t>(</w:t>
      </w:r>
      <w:r w:rsidR="00FC35FF" w:rsidRPr="0004617C">
        <w:rPr>
          <w:rFonts w:ascii="Arial" w:hAnsi="Arial" w:cs="Arial"/>
          <w:sz w:val="18"/>
          <w:szCs w:val="18"/>
          <w:lang w:val="en-GB"/>
        </w:rPr>
        <w:t>202</w:t>
      </w:r>
      <w:r w:rsidR="003921E0" w:rsidRPr="0004617C">
        <w:rPr>
          <w:rFonts w:ascii="Arial" w:hAnsi="Arial" w:cs="Arial"/>
          <w:sz w:val="18"/>
          <w:szCs w:val="18"/>
          <w:lang w:val="en-GB"/>
        </w:rPr>
        <w:t>2</w:t>
      </w:r>
      <w:r w:rsidRPr="0004617C">
        <w:rPr>
          <w:rFonts w:ascii="Arial" w:hAnsi="Arial" w:cs="Arial"/>
          <w:sz w:val="18"/>
          <w:szCs w:val="18"/>
        </w:rPr>
        <w:t xml:space="preserve">: Baht </w:t>
      </w:r>
      <w:r w:rsidR="003921E0" w:rsidRPr="0004617C">
        <w:rPr>
          <w:rFonts w:ascii="Arial" w:hAnsi="Arial" w:cs="Arial"/>
          <w:sz w:val="18"/>
          <w:szCs w:val="18"/>
        </w:rPr>
        <w:t>359,717,808</w:t>
      </w:r>
      <w:r w:rsidRPr="0004617C">
        <w:rPr>
          <w:rFonts w:ascii="Arial" w:hAnsi="Arial" w:cs="Arial"/>
          <w:sz w:val="18"/>
          <w:szCs w:val="18"/>
        </w:rPr>
        <w:t>).</w:t>
      </w:r>
    </w:p>
    <w:p w14:paraId="784E602D" w14:textId="77777777" w:rsidR="00737C0E" w:rsidRPr="0004617C" w:rsidRDefault="00737C0E" w:rsidP="00737C0E">
      <w:pPr>
        <w:spacing w:after="0" w:line="240" w:lineRule="auto"/>
        <w:jc w:val="both"/>
        <w:rPr>
          <w:rFonts w:ascii="Arial" w:hAnsi="Arial" w:cs="Arial"/>
          <w:sz w:val="18"/>
          <w:szCs w:val="18"/>
        </w:rPr>
      </w:pPr>
    </w:p>
    <w:p w14:paraId="4ED1FCAA" w14:textId="09F59F2A" w:rsidR="00737C0E" w:rsidRDefault="00271B64" w:rsidP="00737C0E">
      <w:pPr>
        <w:spacing w:after="0" w:line="240" w:lineRule="auto"/>
        <w:jc w:val="thaiDistribute"/>
        <w:rPr>
          <w:rFonts w:ascii="Arial" w:hAnsi="Arial" w:cs="Arial"/>
          <w:sz w:val="18"/>
          <w:szCs w:val="18"/>
        </w:rPr>
      </w:pPr>
      <w:r w:rsidRPr="0004617C">
        <w:rPr>
          <w:rFonts w:ascii="Arial" w:hAnsi="Arial" w:cs="Arial"/>
          <w:sz w:val="18"/>
          <w:szCs w:val="18"/>
        </w:rPr>
        <w:t xml:space="preserve">During the year 2023, the Group </w:t>
      </w:r>
      <w:proofErr w:type="spellStart"/>
      <w:r w:rsidRPr="0004617C">
        <w:rPr>
          <w:rFonts w:ascii="Arial" w:hAnsi="Arial" w:cs="Arial"/>
          <w:sz w:val="18"/>
          <w:szCs w:val="18"/>
        </w:rPr>
        <w:t>recognised</w:t>
      </w:r>
      <w:proofErr w:type="spellEnd"/>
      <w:r w:rsidRPr="0004617C">
        <w:rPr>
          <w:rFonts w:ascii="Arial" w:hAnsi="Arial" w:cs="Arial"/>
          <w:sz w:val="18"/>
          <w:szCs w:val="18"/>
        </w:rPr>
        <w:t xml:space="preserve"> the allowance for decrease in value of inventories of Baht 165,163 and reversal of the previously </w:t>
      </w:r>
      <w:proofErr w:type="spellStart"/>
      <w:r w:rsidRPr="0004617C">
        <w:rPr>
          <w:rFonts w:ascii="Arial" w:hAnsi="Arial" w:cs="Arial"/>
          <w:sz w:val="18"/>
          <w:szCs w:val="18"/>
        </w:rPr>
        <w:t>recognised</w:t>
      </w:r>
      <w:proofErr w:type="spellEnd"/>
      <w:r w:rsidRPr="0004617C">
        <w:rPr>
          <w:rFonts w:ascii="Arial" w:hAnsi="Arial" w:cs="Arial"/>
          <w:sz w:val="18"/>
          <w:szCs w:val="18"/>
        </w:rPr>
        <w:t xml:space="preserve"> allowance of Baht 1,832,378 in statement of comprehensive income because the Group has sold these inventories during the year (31 December </w:t>
      </w:r>
      <w:proofErr w:type="gramStart"/>
      <w:r w:rsidRPr="0004617C">
        <w:rPr>
          <w:rFonts w:ascii="Arial" w:hAnsi="Arial" w:cs="Arial"/>
          <w:sz w:val="18"/>
          <w:szCs w:val="18"/>
        </w:rPr>
        <w:t>2022 :</w:t>
      </w:r>
      <w:proofErr w:type="gramEnd"/>
      <w:r w:rsidRPr="0004617C">
        <w:rPr>
          <w:rFonts w:ascii="Arial" w:hAnsi="Arial" w:cs="Arial"/>
          <w:sz w:val="18"/>
          <w:szCs w:val="18"/>
        </w:rPr>
        <w:t xml:space="preserve"> </w:t>
      </w:r>
      <w:proofErr w:type="spellStart"/>
      <w:r w:rsidRPr="0004617C">
        <w:rPr>
          <w:rFonts w:ascii="Arial" w:hAnsi="Arial" w:cs="Arial"/>
          <w:sz w:val="18"/>
          <w:szCs w:val="18"/>
        </w:rPr>
        <w:t>recognised</w:t>
      </w:r>
      <w:proofErr w:type="spellEnd"/>
      <w:r w:rsidRPr="0004617C">
        <w:rPr>
          <w:rFonts w:ascii="Arial" w:hAnsi="Arial" w:cs="Arial"/>
          <w:sz w:val="18"/>
          <w:szCs w:val="18"/>
        </w:rPr>
        <w:t xml:space="preserve"> the allowance of Baht 593 and reversal of the allowance of Baht 130,758).</w:t>
      </w:r>
    </w:p>
    <w:p w14:paraId="1BABF584" w14:textId="77777777" w:rsidR="008C3D37" w:rsidRPr="0004617C" w:rsidRDefault="008C3D37" w:rsidP="00737C0E">
      <w:pPr>
        <w:spacing w:after="0" w:line="240" w:lineRule="auto"/>
        <w:jc w:val="thaiDistribute"/>
        <w:rPr>
          <w:rFonts w:ascii="Arial" w:hAnsi="Arial" w:cs="Arial"/>
          <w:spacing w:val="-6"/>
          <w:sz w:val="18"/>
          <w:szCs w:val="18"/>
        </w:rPr>
      </w:pPr>
    </w:p>
    <w:p w14:paraId="2F3DB732" w14:textId="4C415C2C" w:rsidR="00737C0E" w:rsidRPr="0004617C" w:rsidRDefault="00737C0E" w:rsidP="00737C0E">
      <w:pPr>
        <w:spacing w:after="0" w:line="240" w:lineRule="auto"/>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37C0E" w:rsidRPr="0004617C" w14:paraId="248CBC02" w14:textId="77777777" w:rsidTr="001020B2">
        <w:trPr>
          <w:trHeight w:val="386"/>
        </w:trPr>
        <w:tc>
          <w:tcPr>
            <w:tcW w:w="9461" w:type="dxa"/>
            <w:shd w:val="clear" w:color="auto" w:fill="FFA543"/>
            <w:vAlign w:val="center"/>
          </w:tcPr>
          <w:p w14:paraId="6DA9C237" w14:textId="7725E83F" w:rsidR="00737C0E" w:rsidRPr="0004617C" w:rsidRDefault="00737C0E" w:rsidP="001020B2">
            <w:pPr>
              <w:spacing w:after="0" w:line="240" w:lineRule="auto"/>
              <w:ind w:left="432" w:hanging="432"/>
              <w:rPr>
                <w:rFonts w:ascii="Arial" w:hAnsi="Arial" w:cs="Arial"/>
                <w:b/>
                <w:bCs/>
                <w:color w:val="FFFFFF"/>
                <w:sz w:val="18"/>
                <w:szCs w:val="18"/>
                <w:cs/>
              </w:rPr>
            </w:pPr>
            <w:r w:rsidRPr="0004617C">
              <w:rPr>
                <w:rFonts w:ascii="Arial" w:hAnsi="Arial" w:cs="Arial"/>
                <w:sz w:val="18"/>
                <w:szCs w:val="18"/>
                <w:lang w:val="en-GB"/>
              </w:rPr>
              <w:br w:type="page"/>
            </w:r>
            <w:r w:rsidRPr="0004617C">
              <w:rPr>
                <w:rFonts w:ascii="Arial" w:hAnsi="Arial" w:cs="Arial"/>
                <w:b/>
                <w:bCs/>
                <w:spacing w:val="-2"/>
                <w:sz w:val="18"/>
                <w:szCs w:val="18"/>
                <w:lang w:val="en-GB"/>
              </w:rPr>
              <w:br w:type="page"/>
            </w:r>
            <w:r w:rsidRPr="0004617C">
              <w:rPr>
                <w:rFonts w:ascii="Arial" w:hAnsi="Arial" w:cs="Arial"/>
                <w:b/>
                <w:bCs/>
                <w:spacing w:val="-2"/>
                <w:sz w:val="18"/>
                <w:szCs w:val="18"/>
                <w:lang w:val="en-GB"/>
              </w:rPr>
              <w:br w:type="page"/>
            </w:r>
            <w:r w:rsidRPr="0004617C">
              <w:rPr>
                <w:rFonts w:ascii="Arial" w:hAnsi="Arial" w:cs="Arial"/>
                <w:b/>
                <w:bCs/>
                <w:color w:val="FFFFFF"/>
                <w:sz w:val="18"/>
                <w:szCs w:val="18"/>
              </w:rPr>
              <w:t>1</w:t>
            </w:r>
            <w:r w:rsidR="00E552BD" w:rsidRPr="0004617C">
              <w:rPr>
                <w:rFonts w:ascii="Arial" w:hAnsi="Arial" w:cs="Arial"/>
                <w:b/>
                <w:bCs/>
                <w:color w:val="FFFFFF"/>
                <w:sz w:val="18"/>
                <w:szCs w:val="18"/>
              </w:rPr>
              <w:t>3</w:t>
            </w:r>
            <w:r w:rsidRPr="0004617C">
              <w:rPr>
                <w:rFonts w:ascii="Arial" w:hAnsi="Arial" w:cs="Arial"/>
                <w:b/>
                <w:bCs/>
                <w:color w:val="FFFFFF"/>
                <w:sz w:val="18"/>
                <w:szCs w:val="18"/>
              </w:rPr>
              <w:tab/>
              <w:t>Loans to non-performing assets, net</w:t>
            </w:r>
          </w:p>
        </w:tc>
      </w:tr>
    </w:tbl>
    <w:p w14:paraId="46154E4D" w14:textId="77777777" w:rsidR="00737C0E" w:rsidRPr="0004617C" w:rsidRDefault="00737C0E" w:rsidP="00737C0E">
      <w:pPr>
        <w:spacing w:after="0" w:line="240" w:lineRule="auto"/>
        <w:jc w:val="thaiDistribute"/>
        <w:rPr>
          <w:rFonts w:ascii="Arial" w:hAnsi="Arial" w:cs="Arial"/>
          <w:sz w:val="18"/>
          <w:szCs w:val="18"/>
        </w:rPr>
      </w:pPr>
    </w:p>
    <w:p w14:paraId="6FC2834B" w14:textId="08D9AD94" w:rsidR="00737C0E" w:rsidRPr="0004617C" w:rsidRDefault="007E5475" w:rsidP="00737C0E">
      <w:pPr>
        <w:pStyle w:val="a3"/>
        <w:tabs>
          <w:tab w:val="left" w:pos="540"/>
        </w:tabs>
        <w:ind w:right="0"/>
        <w:jc w:val="both"/>
        <w:rPr>
          <w:rFonts w:ascii="Arial" w:hAnsi="Arial" w:cs="Arial"/>
          <w:spacing w:val="-4"/>
          <w:sz w:val="18"/>
          <w:szCs w:val="18"/>
          <w:lang w:val="en-GB"/>
        </w:rPr>
      </w:pPr>
      <w:r w:rsidRPr="0004617C">
        <w:rPr>
          <w:rFonts w:ascii="Arial" w:hAnsi="Arial" w:cs="Arial"/>
          <w:sz w:val="18"/>
          <w:szCs w:val="18"/>
          <w:lang w:val="en-GB"/>
        </w:rPr>
        <w:t xml:space="preserve">During the years ended 31 December 2023 and 2022, movements </w:t>
      </w:r>
      <w:r w:rsidR="00737C0E" w:rsidRPr="0004617C">
        <w:rPr>
          <w:rFonts w:ascii="Arial" w:hAnsi="Arial" w:cs="Arial"/>
          <w:spacing w:val="-4"/>
          <w:sz w:val="18"/>
          <w:szCs w:val="18"/>
          <w:lang w:val="en-GB"/>
        </w:rPr>
        <w:t>of loans to non-performing assets</w:t>
      </w:r>
      <w:r w:rsidRPr="0004617C">
        <w:rPr>
          <w:rFonts w:ascii="Arial" w:hAnsi="Arial" w:cs="Arial"/>
          <w:spacing w:val="-4"/>
          <w:sz w:val="18"/>
          <w:szCs w:val="18"/>
          <w:lang w:val="en-GB"/>
        </w:rPr>
        <w:t xml:space="preserve"> are</w:t>
      </w:r>
      <w:r w:rsidR="00737C0E" w:rsidRPr="0004617C">
        <w:rPr>
          <w:rFonts w:ascii="Arial" w:hAnsi="Arial" w:cs="Arial"/>
          <w:spacing w:val="-4"/>
          <w:sz w:val="18"/>
          <w:szCs w:val="18"/>
          <w:lang w:val="en-GB"/>
        </w:rPr>
        <w:t xml:space="preserve"> as follows:</w:t>
      </w:r>
    </w:p>
    <w:p w14:paraId="1433D56D" w14:textId="77777777" w:rsidR="00737C0E" w:rsidRPr="0004617C" w:rsidRDefault="00737C0E" w:rsidP="00737C0E">
      <w:pPr>
        <w:pStyle w:val="a3"/>
        <w:tabs>
          <w:tab w:val="left" w:pos="540"/>
        </w:tabs>
        <w:ind w:right="0"/>
        <w:jc w:val="both"/>
        <w:rPr>
          <w:rFonts w:ascii="Arial" w:hAnsi="Arial" w:cs="Arial"/>
          <w:sz w:val="18"/>
          <w:szCs w:val="18"/>
          <w:lang w:val="en-GB"/>
        </w:rPr>
      </w:pPr>
    </w:p>
    <w:tbl>
      <w:tblPr>
        <w:tblW w:w="9540" w:type="dxa"/>
        <w:tblInd w:w="18" w:type="dxa"/>
        <w:tblLayout w:type="fixed"/>
        <w:tblLook w:val="0000" w:firstRow="0" w:lastRow="0" w:firstColumn="0" w:lastColumn="0" w:noHBand="0" w:noVBand="0"/>
      </w:tblPr>
      <w:tblGrid>
        <w:gridCol w:w="6660"/>
        <w:gridCol w:w="1440"/>
        <w:gridCol w:w="1440"/>
      </w:tblGrid>
      <w:tr w:rsidR="00737C0E" w:rsidRPr="0004617C" w14:paraId="62D34C7B" w14:textId="77777777" w:rsidTr="003F5D30">
        <w:tc>
          <w:tcPr>
            <w:tcW w:w="6660" w:type="dxa"/>
            <w:vAlign w:val="bottom"/>
          </w:tcPr>
          <w:p w14:paraId="238F6FC5" w14:textId="77777777" w:rsidR="00737C0E" w:rsidRPr="0004617C" w:rsidRDefault="00737C0E" w:rsidP="001020B2">
            <w:pPr>
              <w:pStyle w:val="a5"/>
              <w:ind w:right="0"/>
              <w:jc w:val="thaiDistribute"/>
              <w:rPr>
                <w:rFonts w:ascii="Arial" w:hAnsi="Arial" w:cs="Arial"/>
                <w:spacing w:val="-2"/>
                <w:sz w:val="18"/>
                <w:szCs w:val="18"/>
                <w:lang w:val="en-GB"/>
              </w:rPr>
            </w:pPr>
          </w:p>
        </w:tc>
        <w:tc>
          <w:tcPr>
            <w:tcW w:w="2880" w:type="dxa"/>
            <w:gridSpan w:val="2"/>
            <w:tcBorders>
              <w:top w:val="single" w:sz="4" w:space="0" w:color="auto"/>
            </w:tcBorders>
            <w:vAlign w:val="bottom"/>
          </w:tcPr>
          <w:p w14:paraId="50BFA2BF" w14:textId="77777777" w:rsidR="00737C0E" w:rsidRPr="0004617C" w:rsidRDefault="00737C0E" w:rsidP="001020B2">
            <w:pPr>
              <w:pStyle w:val="a5"/>
              <w:ind w:right="-72"/>
              <w:jc w:val="center"/>
              <w:rPr>
                <w:rFonts w:ascii="Arial" w:hAnsi="Arial" w:cs="Arial"/>
                <w:b/>
                <w:bCs/>
                <w:spacing w:val="-6"/>
                <w:sz w:val="18"/>
                <w:szCs w:val="18"/>
                <w:lang w:val="en-GB"/>
              </w:rPr>
            </w:pPr>
            <w:r w:rsidRPr="0004617C">
              <w:rPr>
                <w:rFonts w:ascii="Arial" w:hAnsi="Arial" w:cs="Arial"/>
                <w:b/>
                <w:bCs/>
                <w:spacing w:val="-6"/>
                <w:sz w:val="18"/>
                <w:szCs w:val="18"/>
                <w:lang w:val="en-GB"/>
              </w:rPr>
              <w:t>Consolidated financial statements</w:t>
            </w:r>
          </w:p>
        </w:tc>
      </w:tr>
      <w:tr w:rsidR="00D86915" w:rsidRPr="0004617C" w14:paraId="750BDFD6" w14:textId="77777777" w:rsidTr="003F5D30">
        <w:tc>
          <w:tcPr>
            <w:tcW w:w="6660" w:type="dxa"/>
            <w:vAlign w:val="bottom"/>
          </w:tcPr>
          <w:p w14:paraId="5F29F561" w14:textId="77777777" w:rsidR="00D86915" w:rsidRPr="0004617C" w:rsidRDefault="00D86915" w:rsidP="00D86915">
            <w:pPr>
              <w:pStyle w:val="a5"/>
              <w:ind w:right="0"/>
              <w:jc w:val="thaiDistribute"/>
              <w:rPr>
                <w:rFonts w:ascii="Arial" w:hAnsi="Arial" w:cs="Arial"/>
                <w:spacing w:val="-2"/>
                <w:sz w:val="18"/>
                <w:szCs w:val="18"/>
                <w:lang w:val="en-GB"/>
              </w:rPr>
            </w:pPr>
          </w:p>
        </w:tc>
        <w:tc>
          <w:tcPr>
            <w:tcW w:w="1440" w:type="dxa"/>
            <w:tcBorders>
              <w:top w:val="single" w:sz="4" w:space="0" w:color="auto"/>
            </w:tcBorders>
            <w:vAlign w:val="bottom"/>
          </w:tcPr>
          <w:p w14:paraId="67B77D40" w14:textId="73667137" w:rsidR="00D86915" w:rsidRPr="0004617C" w:rsidRDefault="00D86915" w:rsidP="00D86915">
            <w:pPr>
              <w:pStyle w:val="a5"/>
              <w:ind w:right="-72"/>
              <w:jc w:val="right"/>
              <w:rPr>
                <w:rFonts w:ascii="Arial" w:hAnsi="Arial" w:cs="Arial"/>
                <w:b/>
                <w:bCs/>
                <w:sz w:val="18"/>
                <w:szCs w:val="18"/>
                <w:cs/>
              </w:rPr>
            </w:pPr>
            <w:r w:rsidRPr="0004617C">
              <w:rPr>
                <w:rFonts w:ascii="Arial" w:hAnsi="Arial" w:cs="Arial"/>
                <w:b/>
                <w:bCs/>
                <w:sz w:val="18"/>
                <w:szCs w:val="18"/>
                <w:lang w:val="en-GB"/>
              </w:rPr>
              <w:t>2023</w:t>
            </w:r>
          </w:p>
        </w:tc>
        <w:tc>
          <w:tcPr>
            <w:tcW w:w="1440" w:type="dxa"/>
            <w:tcBorders>
              <w:top w:val="single" w:sz="4" w:space="0" w:color="auto"/>
            </w:tcBorders>
            <w:vAlign w:val="bottom"/>
          </w:tcPr>
          <w:p w14:paraId="054CF97D" w14:textId="252E77FF" w:rsidR="00D86915" w:rsidRPr="0004617C" w:rsidRDefault="00D86915" w:rsidP="00D86915">
            <w:pPr>
              <w:pStyle w:val="a5"/>
              <w:ind w:right="-72"/>
              <w:jc w:val="right"/>
              <w:rPr>
                <w:rFonts w:ascii="Arial" w:hAnsi="Arial" w:cs="Arial"/>
                <w:b/>
                <w:bCs/>
                <w:sz w:val="18"/>
                <w:szCs w:val="18"/>
                <w:cs/>
              </w:rPr>
            </w:pPr>
            <w:r w:rsidRPr="0004617C">
              <w:rPr>
                <w:rFonts w:ascii="Arial" w:hAnsi="Arial" w:cs="Arial"/>
                <w:b/>
                <w:bCs/>
                <w:sz w:val="18"/>
                <w:szCs w:val="18"/>
                <w:lang w:val="en-GB"/>
              </w:rPr>
              <w:t>2022</w:t>
            </w:r>
          </w:p>
        </w:tc>
      </w:tr>
      <w:tr w:rsidR="00D86915" w:rsidRPr="0004617C" w14:paraId="47AC4219" w14:textId="77777777" w:rsidTr="003F5D30">
        <w:tc>
          <w:tcPr>
            <w:tcW w:w="6660" w:type="dxa"/>
            <w:vAlign w:val="bottom"/>
          </w:tcPr>
          <w:p w14:paraId="6397141E" w14:textId="77777777" w:rsidR="00D86915" w:rsidRPr="0004617C" w:rsidRDefault="00D86915" w:rsidP="00D86915">
            <w:pPr>
              <w:pStyle w:val="a5"/>
              <w:ind w:right="0"/>
              <w:jc w:val="thaiDistribute"/>
              <w:rPr>
                <w:rFonts w:ascii="Arial" w:hAnsi="Arial" w:cs="Arial"/>
                <w:spacing w:val="-2"/>
                <w:sz w:val="18"/>
                <w:szCs w:val="18"/>
              </w:rPr>
            </w:pPr>
          </w:p>
        </w:tc>
        <w:tc>
          <w:tcPr>
            <w:tcW w:w="1440" w:type="dxa"/>
            <w:tcBorders>
              <w:bottom w:val="single" w:sz="4" w:space="0" w:color="auto"/>
            </w:tcBorders>
            <w:vAlign w:val="bottom"/>
          </w:tcPr>
          <w:p w14:paraId="35EBBB02" w14:textId="58A78166" w:rsidR="00D86915" w:rsidRPr="0004617C" w:rsidRDefault="00D86915" w:rsidP="00D86915">
            <w:pPr>
              <w:pStyle w:val="a5"/>
              <w:ind w:right="-72"/>
              <w:jc w:val="right"/>
              <w:rPr>
                <w:rFonts w:ascii="Arial" w:hAnsi="Arial" w:cs="Arial"/>
                <w:b/>
                <w:bCs/>
                <w:sz w:val="18"/>
                <w:szCs w:val="18"/>
                <w:cs/>
              </w:rPr>
            </w:pPr>
            <w:r w:rsidRPr="0004617C">
              <w:rPr>
                <w:rFonts w:ascii="Arial" w:hAnsi="Arial" w:cs="Arial"/>
                <w:b/>
                <w:bCs/>
                <w:sz w:val="18"/>
                <w:szCs w:val="18"/>
                <w:lang w:val="en-GB"/>
              </w:rPr>
              <w:t>Baht</w:t>
            </w:r>
          </w:p>
        </w:tc>
        <w:tc>
          <w:tcPr>
            <w:tcW w:w="1440" w:type="dxa"/>
            <w:tcBorders>
              <w:bottom w:val="single" w:sz="4" w:space="0" w:color="auto"/>
            </w:tcBorders>
            <w:vAlign w:val="bottom"/>
          </w:tcPr>
          <w:p w14:paraId="2F721C16" w14:textId="2609BECF" w:rsidR="00D86915" w:rsidRPr="0004617C" w:rsidRDefault="00D86915" w:rsidP="00D86915">
            <w:pPr>
              <w:pStyle w:val="a5"/>
              <w:ind w:right="-72"/>
              <w:jc w:val="right"/>
              <w:rPr>
                <w:rFonts w:ascii="Arial" w:hAnsi="Arial" w:cs="Arial"/>
                <w:b/>
                <w:bCs/>
                <w:sz w:val="18"/>
                <w:szCs w:val="18"/>
                <w:cs/>
              </w:rPr>
            </w:pPr>
            <w:r w:rsidRPr="0004617C">
              <w:rPr>
                <w:rFonts w:ascii="Arial" w:hAnsi="Arial" w:cs="Arial"/>
                <w:b/>
                <w:bCs/>
                <w:sz w:val="18"/>
                <w:szCs w:val="18"/>
                <w:lang w:val="en-GB"/>
              </w:rPr>
              <w:t>Baht</w:t>
            </w:r>
          </w:p>
        </w:tc>
      </w:tr>
      <w:tr w:rsidR="00737C0E" w:rsidRPr="0004617C" w14:paraId="261F251B" w14:textId="77777777" w:rsidTr="003F5D30">
        <w:tc>
          <w:tcPr>
            <w:tcW w:w="6660" w:type="dxa"/>
            <w:vAlign w:val="bottom"/>
          </w:tcPr>
          <w:p w14:paraId="36708536" w14:textId="77777777" w:rsidR="00737C0E" w:rsidRPr="0004617C" w:rsidRDefault="00737C0E" w:rsidP="001020B2">
            <w:pPr>
              <w:pStyle w:val="a5"/>
              <w:ind w:right="0"/>
              <w:jc w:val="thaiDistribute"/>
              <w:rPr>
                <w:rFonts w:ascii="Arial" w:hAnsi="Arial" w:cs="Arial"/>
                <w:spacing w:val="-2"/>
                <w:sz w:val="18"/>
                <w:szCs w:val="18"/>
              </w:rPr>
            </w:pPr>
          </w:p>
        </w:tc>
        <w:tc>
          <w:tcPr>
            <w:tcW w:w="1440" w:type="dxa"/>
            <w:tcBorders>
              <w:top w:val="single" w:sz="4" w:space="0" w:color="auto"/>
            </w:tcBorders>
            <w:shd w:val="clear" w:color="auto" w:fill="FAFAFA"/>
            <w:vAlign w:val="bottom"/>
          </w:tcPr>
          <w:p w14:paraId="15B33113" w14:textId="77777777" w:rsidR="00737C0E" w:rsidRPr="0004617C" w:rsidRDefault="00737C0E" w:rsidP="001020B2">
            <w:pPr>
              <w:pStyle w:val="a5"/>
              <w:ind w:right="-72"/>
              <w:jc w:val="right"/>
              <w:rPr>
                <w:rFonts w:ascii="Arial" w:hAnsi="Arial" w:cs="Arial"/>
                <w:sz w:val="18"/>
                <w:szCs w:val="18"/>
                <w:cs/>
              </w:rPr>
            </w:pPr>
          </w:p>
        </w:tc>
        <w:tc>
          <w:tcPr>
            <w:tcW w:w="1440" w:type="dxa"/>
            <w:tcBorders>
              <w:top w:val="single" w:sz="4" w:space="0" w:color="auto"/>
            </w:tcBorders>
            <w:vAlign w:val="bottom"/>
          </w:tcPr>
          <w:p w14:paraId="166E722F" w14:textId="77777777" w:rsidR="00737C0E" w:rsidRPr="0004617C" w:rsidRDefault="00737C0E" w:rsidP="001020B2">
            <w:pPr>
              <w:pStyle w:val="a5"/>
              <w:ind w:right="-72"/>
              <w:jc w:val="right"/>
              <w:rPr>
                <w:rFonts w:ascii="Arial" w:hAnsi="Arial" w:cs="Arial"/>
                <w:sz w:val="18"/>
                <w:szCs w:val="18"/>
                <w:cs/>
              </w:rPr>
            </w:pPr>
          </w:p>
        </w:tc>
      </w:tr>
      <w:tr w:rsidR="00D86915" w:rsidRPr="0004617C" w14:paraId="284E71FD" w14:textId="77777777" w:rsidTr="003F5D30">
        <w:tc>
          <w:tcPr>
            <w:tcW w:w="6660" w:type="dxa"/>
            <w:vAlign w:val="bottom"/>
          </w:tcPr>
          <w:p w14:paraId="13DF40D9" w14:textId="77777777" w:rsidR="00D86915" w:rsidRPr="0004617C" w:rsidRDefault="00D86915" w:rsidP="00D86915">
            <w:pPr>
              <w:pStyle w:val="a5"/>
              <w:ind w:right="0"/>
              <w:jc w:val="thaiDistribute"/>
              <w:rPr>
                <w:rFonts w:ascii="Arial" w:hAnsi="Arial" w:cs="Arial"/>
                <w:spacing w:val="-2"/>
                <w:sz w:val="18"/>
                <w:szCs w:val="18"/>
                <w:lang w:val="en-GB"/>
              </w:rPr>
            </w:pPr>
            <w:r w:rsidRPr="0004617C">
              <w:rPr>
                <w:rFonts w:ascii="Arial" w:hAnsi="Arial" w:cs="Arial"/>
                <w:spacing w:val="-2"/>
                <w:sz w:val="18"/>
                <w:szCs w:val="18"/>
                <w:cs/>
              </w:rPr>
              <w:t>O</w:t>
            </w:r>
            <w:r w:rsidRPr="0004617C">
              <w:rPr>
                <w:rFonts w:ascii="Arial" w:hAnsi="Arial" w:cs="Arial"/>
                <w:spacing w:val="-2"/>
                <w:sz w:val="18"/>
                <w:szCs w:val="18"/>
              </w:rPr>
              <w:t xml:space="preserve">pening net </w:t>
            </w:r>
            <w:r w:rsidRPr="0004617C">
              <w:rPr>
                <w:rFonts w:ascii="Arial" w:hAnsi="Arial" w:cs="Arial"/>
                <w:spacing w:val="-2"/>
                <w:sz w:val="18"/>
                <w:szCs w:val="18"/>
                <w:cs/>
              </w:rPr>
              <w:t xml:space="preserve">book </w:t>
            </w:r>
            <w:r w:rsidRPr="0004617C">
              <w:rPr>
                <w:rFonts w:ascii="Arial" w:hAnsi="Arial" w:cs="Arial"/>
                <w:spacing w:val="-2"/>
                <w:sz w:val="18"/>
                <w:szCs w:val="18"/>
              </w:rPr>
              <w:t>amount</w:t>
            </w:r>
          </w:p>
        </w:tc>
        <w:tc>
          <w:tcPr>
            <w:tcW w:w="1440" w:type="dxa"/>
            <w:shd w:val="clear" w:color="auto" w:fill="FAFAFA"/>
            <w:vAlign w:val="bottom"/>
          </w:tcPr>
          <w:p w14:paraId="76C7759B" w14:textId="3DD5BE59" w:rsidR="00D86915" w:rsidRPr="0004617C" w:rsidRDefault="00757058" w:rsidP="00D86915">
            <w:pPr>
              <w:spacing w:after="0" w:line="240" w:lineRule="auto"/>
              <w:ind w:right="-72"/>
              <w:jc w:val="right"/>
              <w:rPr>
                <w:rFonts w:ascii="Arial" w:hAnsi="Arial" w:cs="Arial"/>
                <w:sz w:val="18"/>
                <w:szCs w:val="18"/>
              </w:rPr>
            </w:pPr>
            <w:r w:rsidRPr="0004617C">
              <w:rPr>
                <w:rFonts w:ascii="Arial" w:hAnsi="Arial" w:cs="Arial"/>
                <w:sz w:val="18"/>
                <w:szCs w:val="18"/>
              </w:rPr>
              <w:t>-</w:t>
            </w:r>
          </w:p>
        </w:tc>
        <w:tc>
          <w:tcPr>
            <w:tcW w:w="1440" w:type="dxa"/>
          </w:tcPr>
          <w:p w14:paraId="5CF7C506" w14:textId="4304E876" w:rsidR="00D86915" w:rsidRPr="0004617C" w:rsidRDefault="00D86915" w:rsidP="00D86915">
            <w:pPr>
              <w:pStyle w:val="a5"/>
              <w:ind w:right="-72"/>
              <w:jc w:val="right"/>
              <w:rPr>
                <w:rFonts w:ascii="Arial" w:hAnsi="Arial" w:cs="Arial"/>
                <w:sz w:val="18"/>
                <w:szCs w:val="18"/>
              </w:rPr>
            </w:pPr>
            <w:r w:rsidRPr="0004617C">
              <w:rPr>
                <w:rFonts w:ascii="Arial" w:hAnsi="Arial" w:cs="Arial"/>
                <w:sz w:val="18"/>
                <w:szCs w:val="18"/>
              </w:rPr>
              <w:t>16,674,796</w:t>
            </w:r>
          </w:p>
        </w:tc>
      </w:tr>
      <w:tr w:rsidR="00D86915" w:rsidRPr="0004617C" w14:paraId="348AB3BE" w14:textId="77777777" w:rsidTr="003F5D30">
        <w:trPr>
          <w:trHeight w:val="70"/>
        </w:trPr>
        <w:tc>
          <w:tcPr>
            <w:tcW w:w="6660" w:type="dxa"/>
            <w:vAlign w:val="bottom"/>
          </w:tcPr>
          <w:p w14:paraId="77BE62B1" w14:textId="4E550B93" w:rsidR="00D86915" w:rsidRPr="0004617C" w:rsidRDefault="00D86915" w:rsidP="00D86915">
            <w:pPr>
              <w:pStyle w:val="a5"/>
              <w:ind w:right="0"/>
              <w:jc w:val="thaiDistribute"/>
              <w:rPr>
                <w:rFonts w:ascii="Arial" w:hAnsi="Arial" w:cs="Arial"/>
                <w:spacing w:val="-2"/>
                <w:sz w:val="18"/>
                <w:szCs w:val="18"/>
                <w:cs/>
              </w:rPr>
            </w:pPr>
            <w:r w:rsidRPr="0004617C">
              <w:rPr>
                <w:rFonts w:ascii="Arial" w:hAnsi="Arial" w:cs="Arial"/>
                <w:color w:val="000000"/>
                <w:spacing w:val="-2"/>
                <w:sz w:val="18"/>
                <w:szCs w:val="18"/>
                <w:u w:val="single"/>
                <w:cs/>
              </w:rPr>
              <w:t>Add</w:t>
            </w:r>
            <w:r w:rsidRPr="0004617C">
              <w:rPr>
                <w:rFonts w:ascii="Arial" w:hAnsi="Arial" w:cs="Arial"/>
                <w:color w:val="000000"/>
                <w:spacing w:val="-2"/>
                <w:sz w:val="18"/>
                <w:szCs w:val="18"/>
                <w:cs/>
              </w:rPr>
              <w:t xml:space="preserve">  </w:t>
            </w:r>
            <w:r w:rsidRPr="0004617C">
              <w:rPr>
                <w:rFonts w:ascii="Arial" w:hAnsi="Arial" w:cs="Arial"/>
                <w:color w:val="000000"/>
                <w:spacing w:val="-2"/>
                <w:sz w:val="18"/>
                <w:szCs w:val="18"/>
                <w:lang w:val="en-GB"/>
              </w:rPr>
              <w:t>Accrued Interest income</w:t>
            </w:r>
          </w:p>
        </w:tc>
        <w:tc>
          <w:tcPr>
            <w:tcW w:w="1440" w:type="dxa"/>
            <w:shd w:val="clear" w:color="auto" w:fill="FAFAFA"/>
            <w:vAlign w:val="bottom"/>
          </w:tcPr>
          <w:p w14:paraId="5DDD0F91" w14:textId="4BF427EF" w:rsidR="00D86915" w:rsidRPr="0004617C" w:rsidRDefault="00757058" w:rsidP="00D86915">
            <w:pPr>
              <w:spacing w:after="0" w:line="240" w:lineRule="auto"/>
              <w:ind w:right="-72"/>
              <w:jc w:val="right"/>
              <w:rPr>
                <w:rFonts w:ascii="Arial" w:hAnsi="Arial" w:cs="Arial"/>
                <w:sz w:val="18"/>
                <w:szCs w:val="18"/>
              </w:rPr>
            </w:pPr>
            <w:r w:rsidRPr="0004617C">
              <w:rPr>
                <w:rFonts w:ascii="Arial" w:hAnsi="Arial" w:cs="Arial"/>
                <w:sz w:val="18"/>
                <w:szCs w:val="18"/>
              </w:rPr>
              <w:t>-</w:t>
            </w:r>
          </w:p>
        </w:tc>
        <w:tc>
          <w:tcPr>
            <w:tcW w:w="1440" w:type="dxa"/>
          </w:tcPr>
          <w:p w14:paraId="04AB23D7" w14:textId="2E56BCED" w:rsidR="00D86915" w:rsidRPr="0004617C" w:rsidRDefault="00D86915" w:rsidP="00D86915">
            <w:pPr>
              <w:pStyle w:val="a5"/>
              <w:ind w:right="-72"/>
              <w:jc w:val="right"/>
              <w:rPr>
                <w:rFonts w:ascii="Arial" w:hAnsi="Arial" w:cs="Arial"/>
                <w:sz w:val="18"/>
                <w:szCs w:val="18"/>
              </w:rPr>
            </w:pPr>
            <w:r w:rsidRPr="0004617C">
              <w:rPr>
                <w:rFonts w:ascii="Arial" w:hAnsi="Arial" w:cs="Arial"/>
                <w:sz w:val="18"/>
                <w:szCs w:val="18"/>
              </w:rPr>
              <w:t>1,935,668</w:t>
            </w:r>
          </w:p>
        </w:tc>
      </w:tr>
      <w:tr w:rsidR="00D86915" w:rsidRPr="0004617C" w14:paraId="6974C926" w14:textId="77777777" w:rsidTr="003F5D30">
        <w:tc>
          <w:tcPr>
            <w:tcW w:w="6660" w:type="dxa"/>
            <w:vAlign w:val="bottom"/>
          </w:tcPr>
          <w:p w14:paraId="0BF20942" w14:textId="3A4DC392" w:rsidR="00D86915" w:rsidRPr="0004617C" w:rsidRDefault="00D86915" w:rsidP="00D86915">
            <w:pPr>
              <w:pStyle w:val="a5"/>
              <w:ind w:right="0"/>
              <w:jc w:val="thaiDistribute"/>
              <w:rPr>
                <w:rFonts w:ascii="Arial" w:hAnsi="Arial" w:cs="Arial"/>
                <w:color w:val="000000"/>
                <w:spacing w:val="-2"/>
                <w:sz w:val="18"/>
                <w:szCs w:val="18"/>
                <w:u w:val="single"/>
                <w:cs/>
              </w:rPr>
            </w:pPr>
            <w:proofErr w:type="gramStart"/>
            <w:r w:rsidRPr="0004617C">
              <w:rPr>
                <w:rFonts w:ascii="Arial" w:hAnsi="Arial" w:cs="Arial"/>
                <w:color w:val="000000"/>
                <w:spacing w:val="-2"/>
                <w:sz w:val="18"/>
                <w:szCs w:val="18"/>
                <w:u w:val="single"/>
                <w:lang w:val="en-GB"/>
              </w:rPr>
              <w:t>Less</w:t>
            </w:r>
            <w:r w:rsidRPr="0004617C">
              <w:rPr>
                <w:rFonts w:ascii="Arial" w:hAnsi="Arial" w:cs="Arial"/>
                <w:spacing w:val="-2"/>
                <w:sz w:val="18"/>
                <w:szCs w:val="18"/>
                <w:lang w:val="en-GB"/>
              </w:rPr>
              <w:t xml:space="preserve">  </w:t>
            </w:r>
            <w:r w:rsidRPr="0004617C">
              <w:rPr>
                <w:rFonts w:ascii="Arial" w:hAnsi="Arial" w:cs="Arial"/>
                <w:color w:val="000000"/>
                <w:spacing w:val="-2"/>
                <w:sz w:val="18"/>
                <w:szCs w:val="18"/>
                <w:lang w:val="en-GB"/>
              </w:rPr>
              <w:t>Closes</w:t>
            </w:r>
            <w:proofErr w:type="gramEnd"/>
            <w:r w:rsidRPr="0004617C">
              <w:rPr>
                <w:rFonts w:ascii="Arial" w:hAnsi="Arial" w:cs="Arial"/>
                <w:color w:val="000000"/>
                <w:spacing w:val="-2"/>
                <w:sz w:val="18"/>
                <w:szCs w:val="18"/>
                <w:lang w:val="en-GB"/>
              </w:rPr>
              <w:t xml:space="preserve"> account from debt settlement to foreclosed assets (Note </w:t>
            </w:r>
            <w:r w:rsidRPr="0004617C">
              <w:rPr>
                <w:rFonts w:ascii="Arial" w:hAnsi="Arial" w:cs="Arial"/>
                <w:color w:val="000000"/>
                <w:spacing w:val="-2"/>
                <w:sz w:val="18"/>
                <w:szCs w:val="18"/>
                <w:cs/>
              </w:rPr>
              <w:t>1</w:t>
            </w:r>
            <w:r w:rsidR="00B27396" w:rsidRPr="0004617C">
              <w:rPr>
                <w:rFonts w:ascii="Arial" w:hAnsi="Arial" w:cs="Arial"/>
                <w:color w:val="000000"/>
                <w:spacing w:val="-2"/>
                <w:sz w:val="18"/>
                <w:szCs w:val="18"/>
                <w:lang w:val="en-GB"/>
              </w:rPr>
              <w:t>4</w:t>
            </w:r>
            <w:r w:rsidRPr="0004617C">
              <w:rPr>
                <w:rFonts w:ascii="Arial" w:hAnsi="Arial" w:cs="Arial"/>
                <w:color w:val="000000"/>
                <w:spacing w:val="-2"/>
                <w:sz w:val="18"/>
                <w:szCs w:val="18"/>
                <w:cs/>
              </w:rPr>
              <w:t>)</w:t>
            </w:r>
          </w:p>
        </w:tc>
        <w:tc>
          <w:tcPr>
            <w:tcW w:w="1440" w:type="dxa"/>
            <w:shd w:val="clear" w:color="auto" w:fill="FAFAFA"/>
            <w:vAlign w:val="bottom"/>
          </w:tcPr>
          <w:p w14:paraId="5F59D209" w14:textId="70ACE03A" w:rsidR="00D86915" w:rsidRPr="0004617C" w:rsidRDefault="00757058" w:rsidP="00D86915">
            <w:pPr>
              <w:spacing w:after="0" w:line="240" w:lineRule="auto"/>
              <w:ind w:right="-72"/>
              <w:jc w:val="right"/>
              <w:rPr>
                <w:rFonts w:ascii="Arial" w:hAnsi="Arial" w:cs="Arial"/>
                <w:sz w:val="18"/>
                <w:szCs w:val="18"/>
              </w:rPr>
            </w:pPr>
            <w:r w:rsidRPr="0004617C">
              <w:rPr>
                <w:rFonts w:ascii="Arial" w:hAnsi="Arial" w:cs="Arial"/>
                <w:sz w:val="18"/>
                <w:szCs w:val="18"/>
              </w:rPr>
              <w:t>-</w:t>
            </w:r>
          </w:p>
        </w:tc>
        <w:tc>
          <w:tcPr>
            <w:tcW w:w="1440" w:type="dxa"/>
          </w:tcPr>
          <w:p w14:paraId="13DB91CB" w14:textId="509AAF08" w:rsidR="00D86915" w:rsidRPr="0004617C" w:rsidRDefault="00D86915" w:rsidP="00D86915">
            <w:pPr>
              <w:pStyle w:val="a5"/>
              <w:ind w:right="-72"/>
              <w:jc w:val="right"/>
              <w:rPr>
                <w:rFonts w:ascii="Arial" w:hAnsi="Arial" w:cs="Arial"/>
                <w:sz w:val="18"/>
                <w:szCs w:val="18"/>
                <w:lang w:val="en-US"/>
              </w:rPr>
            </w:pPr>
            <w:r w:rsidRPr="0004617C">
              <w:rPr>
                <w:rFonts w:ascii="Arial" w:hAnsi="Arial" w:cs="Arial"/>
                <w:sz w:val="18"/>
                <w:szCs w:val="18"/>
              </w:rPr>
              <w:t>(40,841)</w:t>
            </w:r>
          </w:p>
        </w:tc>
      </w:tr>
      <w:tr w:rsidR="00D86915" w:rsidRPr="0004617C" w14:paraId="0A6FA124" w14:textId="77777777" w:rsidTr="003F5D30">
        <w:tc>
          <w:tcPr>
            <w:tcW w:w="6660" w:type="dxa"/>
            <w:vAlign w:val="bottom"/>
          </w:tcPr>
          <w:p w14:paraId="6477C595" w14:textId="3D1E7436" w:rsidR="00D86915" w:rsidRPr="0004617C" w:rsidRDefault="00D86915" w:rsidP="00D86915">
            <w:pPr>
              <w:pStyle w:val="a5"/>
              <w:ind w:right="-111"/>
              <w:jc w:val="thaiDistribute"/>
              <w:rPr>
                <w:rFonts w:ascii="Arial" w:hAnsi="Arial" w:cs="Arial"/>
                <w:spacing w:val="-2"/>
                <w:sz w:val="18"/>
                <w:szCs w:val="18"/>
                <w:cs/>
                <w:lang w:val="en-US"/>
              </w:rPr>
            </w:pPr>
            <w:proofErr w:type="gramStart"/>
            <w:r w:rsidRPr="0004617C">
              <w:rPr>
                <w:rFonts w:ascii="Arial" w:hAnsi="Arial" w:cs="Arial"/>
                <w:color w:val="000000"/>
                <w:spacing w:val="-2"/>
                <w:sz w:val="18"/>
                <w:szCs w:val="18"/>
                <w:u w:val="single"/>
                <w:lang w:val="en-US"/>
              </w:rPr>
              <w:t>Less</w:t>
            </w:r>
            <w:r w:rsidRPr="0004617C">
              <w:rPr>
                <w:rFonts w:ascii="Arial" w:hAnsi="Arial" w:cs="Arial"/>
                <w:color w:val="000000"/>
                <w:spacing w:val="-2"/>
                <w:sz w:val="18"/>
                <w:szCs w:val="18"/>
                <w:lang w:val="en-US"/>
              </w:rPr>
              <w:t xml:space="preserve">  Proceeds</w:t>
            </w:r>
            <w:proofErr w:type="gramEnd"/>
            <w:r w:rsidRPr="0004617C">
              <w:rPr>
                <w:rFonts w:ascii="Arial" w:hAnsi="Arial" w:cs="Arial"/>
                <w:color w:val="000000"/>
                <w:spacing w:val="-2"/>
                <w:sz w:val="18"/>
                <w:szCs w:val="18"/>
                <w:lang w:val="en-US"/>
              </w:rPr>
              <w:t xml:space="preserve"> from loans to non-performing assets</w:t>
            </w:r>
          </w:p>
        </w:tc>
        <w:tc>
          <w:tcPr>
            <w:tcW w:w="1440" w:type="dxa"/>
            <w:shd w:val="clear" w:color="auto" w:fill="FAFAFA"/>
            <w:vAlign w:val="bottom"/>
          </w:tcPr>
          <w:p w14:paraId="61E3DAB1" w14:textId="3322FA32" w:rsidR="00D86915" w:rsidRPr="0004617C" w:rsidRDefault="00757058" w:rsidP="00D86915">
            <w:pPr>
              <w:spacing w:after="0" w:line="240" w:lineRule="auto"/>
              <w:ind w:right="-72"/>
              <w:jc w:val="right"/>
              <w:rPr>
                <w:rFonts w:ascii="Arial" w:hAnsi="Arial" w:cs="Arial"/>
                <w:sz w:val="18"/>
                <w:szCs w:val="18"/>
              </w:rPr>
            </w:pPr>
            <w:r w:rsidRPr="0004617C">
              <w:rPr>
                <w:rFonts w:ascii="Arial" w:hAnsi="Arial" w:cs="Arial"/>
                <w:sz w:val="18"/>
                <w:szCs w:val="18"/>
              </w:rPr>
              <w:t>-</w:t>
            </w:r>
          </w:p>
        </w:tc>
        <w:tc>
          <w:tcPr>
            <w:tcW w:w="1440" w:type="dxa"/>
          </w:tcPr>
          <w:p w14:paraId="7D4991E9" w14:textId="5939A510" w:rsidR="00D86915" w:rsidRPr="0004617C" w:rsidRDefault="00D86915" w:rsidP="00D86915">
            <w:pPr>
              <w:pStyle w:val="a5"/>
              <w:ind w:right="-72"/>
              <w:jc w:val="right"/>
              <w:rPr>
                <w:rFonts w:ascii="Arial" w:hAnsi="Arial" w:cs="Arial"/>
                <w:sz w:val="18"/>
                <w:szCs w:val="18"/>
                <w:cs/>
              </w:rPr>
            </w:pPr>
            <w:r w:rsidRPr="0004617C">
              <w:rPr>
                <w:rFonts w:ascii="Arial" w:hAnsi="Arial" w:cs="Arial"/>
                <w:sz w:val="18"/>
                <w:szCs w:val="18"/>
              </w:rPr>
              <w:t>(1,203,144)</w:t>
            </w:r>
          </w:p>
        </w:tc>
      </w:tr>
      <w:tr w:rsidR="00D86915" w:rsidRPr="0004617C" w14:paraId="64D642C3" w14:textId="77777777" w:rsidTr="003F5D30">
        <w:tc>
          <w:tcPr>
            <w:tcW w:w="6660" w:type="dxa"/>
            <w:vAlign w:val="bottom"/>
          </w:tcPr>
          <w:p w14:paraId="5FD0155D" w14:textId="2077A89D" w:rsidR="00D86915" w:rsidRPr="0004617C" w:rsidRDefault="00D86915" w:rsidP="00D86915">
            <w:pPr>
              <w:pStyle w:val="a6"/>
              <w:ind w:right="-142"/>
              <w:outlineLvl w:val="0"/>
              <w:rPr>
                <w:rFonts w:ascii="Arial" w:eastAsia="Cordia New" w:hAnsi="Arial" w:cs="Arial"/>
                <w:b w:val="0"/>
                <w:bCs w:val="0"/>
                <w:snapToGrid w:val="0"/>
                <w:spacing w:val="-2"/>
                <w:sz w:val="18"/>
                <w:szCs w:val="18"/>
                <w:cs/>
                <w:lang w:eastAsia="th-TH"/>
              </w:rPr>
            </w:pPr>
            <w:proofErr w:type="gramStart"/>
            <w:r w:rsidRPr="0004617C">
              <w:rPr>
                <w:rFonts w:ascii="Arial" w:hAnsi="Arial" w:cs="Arial"/>
                <w:b w:val="0"/>
                <w:bCs w:val="0"/>
                <w:color w:val="000000"/>
                <w:spacing w:val="-2"/>
                <w:sz w:val="18"/>
                <w:szCs w:val="18"/>
                <w:u w:val="single"/>
              </w:rPr>
              <w:t>Less</w:t>
            </w:r>
            <w:r w:rsidRPr="0004617C">
              <w:rPr>
                <w:rFonts w:ascii="Arial" w:hAnsi="Arial" w:cs="Arial"/>
                <w:b w:val="0"/>
                <w:bCs w:val="0"/>
                <w:color w:val="000000"/>
                <w:spacing w:val="-2"/>
                <w:sz w:val="18"/>
                <w:szCs w:val="18"/>
              </w:rPr>
              <w:t xml:space="preserve">  </w:t>
            </w:r>
            <w:r w:rsidR="003700E4" w:rsidRPr="0004617C">
              <w:rPr>
                <w:rFonts w:ascii="Arial" w:hAnsi="Arial" w:cs="Arial"/>
                <w:b w:val="0"/>
                <w:bCs w:val="0"/>
                <w:color w:val="000000"/>
                <w:spacing w:val="-2"/>
                <w:sz w:val="18"/>
                <w:szCs w:val="18"/>
                <w:lang w:val="en-GB"/>
              </w:rPr>
              <w:t>Sales</w:t>
            </w:r>
            <w:proofErr w:type="gramEnd"/>
            <w:r w:rsidR="003700E4" w:rsidRPr="0004617C">
              <w:rPr>
                <w:rFonts w:ascii="Arial" w:hAnsi="Arial" w:cs="Arial"/>
                <w:b w:val="0"/>
                <w:bCs w:val="0"/>
                <w:color w:val="000000"/>
                <w:spacing w:val="-2"/>
                <w:sz w:val="18"/>
                <w:szCs w:val="18"/>
                <w:lang w:val="en-GB"/>
              </w:rPr>
              <w:t xml:space="preserve"> of</w:t>
            </w:r>
            <w:r w:rsidRPr="0004617C">
              <w:rPr>
                <w:rFonts w:ascii="Arial" w:hAnsi="Arial" w:cs="Arial"/>
                <w:b w:val="0"/>
                <w:bCs w:val="0"/>
                <w:color w:val="000000"/>
                <w:spacing w:val="-2"/>
                <w:sz w:val="18"/>
                <w:szCs w:val="18"/>
              </w:rPr>
              <w:t xml:space="preserve"> loans to non-performing assets</w:t>
            </w:r>
          </w:p>
        </w:tc>
        <w:tc>
          <w:tcPr>
            <w:tcW w:w="1440" w:type="dxa"/>
            <w:shd w:val="clear" w:color="auto" w:fill="FAFAFA"/>
            <w:vAlign w:val="bottom"/>
          </w:tcPr>
          <w:p w14:paraId="4CD067B4" w14:textId="5FE52402" w:rsidR="00D86915" w:rsidRPr="0004617C" w:rsidRDefault="00757058" w:rsidP="00D86915">
            <w:pPr>
              <w:spacing w:after="0" w:line="240" w:lineRule="auto"/>
              <w:ind w:right="-72"/>
              <w:jc w:val="right"/>
              <w:rPr>
                <w:rFonts w:ascii="Arial" w:hAnsi="Arial" w:cs="Arial"/>
                <w:sz w:val="18"/>
                <w:szCs w:val="18"/>
                <w:cs/>
              </w:rPr>
            </w:pPr>
            <w:r w:rsidRPr="0004617C">
              <w:rPr>
                <w:rFonts w:ascii="Arial" w:hAnsi="Arial" w:cs="Arial"/>
                <w:sz w:val="18"/>
                <w:szCs w:val="18"/>
              </w:rPr>
              <w:t>-</w:t>
            </w:r>
          </w:p>
        </w:tc>
        <w:tc>
          <w:tcPr>
            <w:tcW w:w="1440" w:type="dxa"/>
          </w:tcPr>
          <w:p w14:paraId="722732D6" w14:textId="137E4AE1" w:rsidR="00D86915" w:rsidRPr="0004617C" w:rsidRDefault="00D86915" w:rsidP="00D86915">
            <w:pPr>
              <w:spacing w:after="0" w:line="240" w:lineRule="auto"/>
              <w:ind w:right="-72"/>
              <w:jc w:val="right"/>
              <w:rPr>
                <w:rFonts w:ascii="Arial" w:hAnsi="Arial" w:cs="Arial"/>
                <w:sz w:val="18"/>
                <w:szCs w:val="18"/>
              </w:rPr>
            </w:pPr>
            <w:r w:rsidRPr="0004617C">
              <w:rPr>
                <w:rFonts w:ascii="Arial" w:hAnsi="Arial" w:cs="Arial"/>
                <w:sz w:val="18"/>
                <w:szCs w:val="18"/>
              </w:rPr>
              <w:t>(39,131,796)</w:t>
            </w:r>
          </w:p>
        </w:tc>
      </w:tr>
      <w:tr w:rsidR="00D86915" w:rsidRPr="0004617C" w14:paraId="2E5ECC41" w14:textId="77777777" w:rsidTr="003F5D30">
        <w:trPr>
          <w:trHeight w:val="74"/>
        </w:trPr>
        <w:tc>
          <w:tcPr>
            <w:tcW w:w="6660" w:type="dxa"/>
            <w:vAlign w:val="bottom"/>
          </w:tcPr>
          <w:p w14:paraId="0ACC18F8" w14:textId="09BB246B" w:rsidR="00D86915" w:rsidRPr="0004617C" w:rsidRDefault="00626F4A" w:rsidP="00D86915">
            <w:pPr>
              <w:pStyle w:val="a5"/>
              <w:ind w:right="0"/>
              <w:jc w:val="thaiDistribute"/>
              <w:rPr>
                <w:rFonts w:ascii="Arial" w:hAnsi="Arial" w:cs="Arial"/>
                <w:spacing w:val="-2"/>
                <w:sz w:val="18"/>
                <w:szCs w:val="18"/>
                <w:cs/>
                <w:lang w:val="en-GB"/>
              </w:rPr>
            </w:pPr>
            <w:proofErr w:type="gramStart"/>
            <w:r w:rsidRPr="0004617C">
              <w:rPr>
                <w:rFonts w:ascii="Arial" w:hAnsi="Arial" w:cs="Arial"/>
                <w:color w:val="000000"/>
                <w:spacing w:val="-2"/>
                <w:sz w:val="18"/>
                <w:szCs w:val="18"/>
                <w:u w:val="single"/>
                <w:lang w:val="en-GB"/>
              </w:rPr>
              <w:t>Add</w:t>
            </w:r>
            <w:r w:rsidR="00D86915" w:rsidRPr="0004617C">
              <w:rPr>
                <w:rFonts w:ascii="Arial" w:hAnsi="Arial" w:cs="Arial"/>
                <w:color w:val="000000"/>
                <w:spacing w:val="-2"/>
                <w:sz w:val="18"/>
                <w:szCs w:val="18"/>
                <w:lang w:val="en-GB"/>
              </w:rPr>
              <w:t xml:space="preserve">  </w:t>
            </w:r>
            <w:r w:rsidR="00D86915" w:rsidRPr="0004617C">
              <w:rPr>
                <w:rFonts w:ascii="Arial" w:eastAsia="Cordia New" w:hAnsi="Arial" w:cs="Arial"/>
                <w:snapToGrid w:val="0"/>
                <w:spacing w:val="-2"/>
                <w:sz w:val="18"/>
                <w:szCs w:val="18"/>
                <w:lang w:val="en-GB" w:eastAsia="th-TH"/>
              </w:rPr>
              <w:t>Allowance</w:t>
            </w:r>
            <w:proofErr w:type="gramEnd"/>
            <w:r w:rsidR="00D86915" w:rsidRPr="0004617C">
              <w:rPr>
                <w:rFonts w:ascii="Arial" w:eastAsia="Cordia New" w:hAnsi="Arial" w:cs="Arial"/>
                <w:snapToGrid w:val="0"/>
                <w:spacing w:val="-2"/>
                <w:sz w:val="18"/>
                <w:szCs w:val="18"/>
                <w:lang w:val="en-GB" w:eastAsia="th-TH"/>
              </w:rPr>
              <w:t xml:space="preserve"> for </w:t>
            </w:r>
            <w:r w:rsidR="00D86915" w:rsidRPr="0004617C">
              <w:rPr>
                <w:rFonts w:ascii="Arial" w:eastAsia="Cordia New" w:hAnsi="Arial" w:cs="Arial"/>
                <w:spacing w:val="-2"/>
                <w:sz w:val="18"/>
                <w:szCs w:val="18"/>
                <w:lang w:val="en-GB"/>
              </w:rPr>
              <w:t>expected credit loss</w:t>
            </w:r>
          </w:p>
        </w:tc>
        <w:tc>
          <w:tcPr>
            <w:tcW w:w="1440" w:type="dxa"/>
            <w:tcBorders>
              <w:bottom w:val="single" w:sz="4" w:space="0" w:color="auto"/>
            </w:tcBorders>
            <w:shd w:val="clear" w:color="auto" w:fill="FAFAFA"/>
            <w:vAlign w:val="bottom"/>
          </w:tcPr>
          <w:p w14:paraId="52E6ABAC" w14:textId="74A34461" w:rsidR="00D86915" w:rsidRPr="0004617C" w:rsidRDefault="00757058" w:rsidP="00D86915">
            <w:pPr>
              <w:spacing w:after="0" w:line="240" w:lineRule="auto"/>
              <w:ind w:right="-72"/>
              <w:jc w:val="right"/>
              <w:rPr>
                <w:rFonts w:ascii="Arial" w:hAnsi="Arial" w:cs="Arial"/>
                <w:sz w:val="18"/>
                <w:szCs w:val="18"/>
                <w:cs/>
              </w:rPr>
            </w:pPr>
            <w:r w:rsidRPr="0004617C">
              <w:rPr>
                <w:rFonts w:ascii="Arial" w:hAnsi="Arial" w:cs="Arial"/>
                <w:sz w:val="18"/>
                <w:szCs w:val="18"/>
              </w:rPr>
              <w:t>-</w:t>
            </w:r>
          </w:p>
        </w:tc>
        <w:tc>
          <w:tcPr>
            <w:tcW w:w="1440" w:type="dxa"/>
            <w:tcBorders>
              <w:bottom w:val="single" w:sz="4" w:space="0" w:color="auto"/>
            </w:tcBorders>
          </w:tcPr>
          <w:p w14:paraId="7654CD8F" w14:textId="6F0B5B13" w:rsidR="00D86915" w:rsidRPr="0004617C" w:rsidRDefault="00D86915" w:rsidP="00D86915">
            <w:pPr>
              <w:spacing w:after="0" w:line="240" w:lineRule="auto"/>
              <w:ind w:right="-72"/>
              <w:jc w:val="right"/>
              <w:rPr>
                <w:rFonts w:ascii="Arial" w:hAnsi="Arial" w:cs="Arial"/>
                <w:sz w:val="18"/>
                <w:szCs w:val="18"/>
              </w:rPr>
            </w:pPr>
            <w:r w:rsidRPr="0004617C">
              <w:rPr>
                <w:rFonts w:ascii="Arial" w:hAnsi="Arial" w:cs="Arial"/>
                <w:sz w:val="18"/>
                <w:szCs w:val="18"/>
              </w:rPr>
              <w:t>21,765,317</w:t>
            </w:r>
          </w:p>
        </w:tc>
      </w:tr>
      <w:tr w:rsidR="00A6149B" w:rsidRPr="0004617C" w14:paraId="27557B27" w14:textId="77777777" w:rsidTr="00A6149B">
        <w:trPr>
          <w:trHeight w:val="205"/>
        </w:trPr>
        <w:tc>
          <w:tcPr>
            <w:tcW w:w="6660" w:type="dxa"/>
            <w:vAlign w:val="bottom"/>
          </w:tcPr>
          <w:p w14:paraId="296F1BC6" w14:textId="77777777" w:rsidR="00A6149B" w:rsidRPr="0004617C" w:rsidRDefault="00A6149B" w:rsidP="00D86915">
            <w:pPr>
              <w:pStyle w:val="a5"/>
              <w:ind w:right="0"/>
              <w:jc w:val="thaiDistribute"/>
              <w:rPr>
                <w:rFonts w:ascii="Arial" w:hAnsi="Arial" w:cs="Arial"/>
                <w:spacing w:val="-2"/>
                <w:sz w:val="18"/>
                <w:szCs w:val="18"/>
                <w:lang w:val="en-GB"/>
              </w:rPr>
            </w:pPr>
          </w:p>
        </w:tc>
        <w:tc>
          <w:tcPr>
            <w:tcW w:w="1440" w:type="dxa"/>
            <w:tcBorders>
              <w:top w:val="single" w:sz="4" w:space="0" w:color="auto"/>
            </w:tcBorders>
            <w:shd w:val="clear" w:color="auto" w:fill="FAFAFA"/>
            <w:vAlign w:val="bottom"/>
          </w:tcPr>
          <w:p w14:paraId="268943E9" w14:textId="77777777" w:rsidR="00A6149B" w:rsidRPr="0004617C" w:rsidRDefault="00A6149B" w:rsidP="00D86915">
            <w:pPr>
              <w:pStyle w:val="a5"/>
              <w:ind w:right="-72"/>
              <w:jc w:val="right"/>
              <w:rPr>
                <w:rFonts w:ascii="Arial" w:hAnsi="Arial" w:cs="Arial"/>
                <w:sz w:val="18"/>
                <w:szCs w:val="18"/>
                <w:lang w:val="en-GB"/>
              </w:rPr>
            </w:pPr>
          </w:p>
        </w:tc>
        <w:tc>
          <w:tcPr>
            <w:tcW w:w="1440" w:type="dxa"/>
            <w:tcBorders>
              <w:top w:val="single" w:sz="4" w:space="0" w:color="auto"/>
            </w:tcBorders>
            <w:vAlign w:val="bottom"/>
          </w:tcPr>
          <w:p w14:paraId="7AFF1855" w14:textId="77777777" w:rsidR="00A6149B" w:rsidRPr="0004617C" w:rsidRDefault="00A6149B" w:rsidP="00D86915">
            <w:pPr>
              <w:pStyle w:val="a5"/>
              <w:ind w:right="-72"/>
              <w:jc w:val="right"/>
              <w:rPr>
                <w:rFonts w:ascii="Arial" w:hAnsi="Arial" w:cs="Arial"/>
                <w:sz w:val="18"/>
                <w:szCs w:val="18"/>
                <w:lang w:val="en-GB"/>
              </w:rPr>
            </w:pPr>
          </w:p>
        </w:tc>
      </w:tr>
      <w:tr w:rsidR="003F5D30" w:rsidRPr="0004617C" w14:paraId="0455144C" w14:textId="77777777" w:rsidTr="00A6149B">
        <w:trPr>
          <w:trHeight w:val="205"/>
        </w:trPr>
        <w:tc>
          <w:tcPr>
            <w:tcW w:w="6660" w:type="dxa"/>
            <w:vAlign w:val="bottom"/>
          </w:tcPr>
          <w:p w14:paraId="7912C4B2" w14:textId="303CD58B" w:rsidR="003F5D30" w:rsidRPr="0004617C" w:rsidRDefault="003F5D30" w:rsidP="00D86915">
            <w:pPr>
              <w:pStyle w:val="a5"/>
              <w:ind w:right="0"/>
              <w:jc w:val="thaiDistribute"/>
              <w:rPr>
                <w:rFonts w:ascii="Arial" w:hAnsi="Arial" w:cs="Arial"/>
                <w:spacing w:val="-2"/>
                <w:sz w:val="18"/>
                <w:szCs w:val="18"/>
                <w:cs/>
                <w:lang w:val="en-GB"/>
              </w:rPr>
            </w:pPr>
            <w:r w:rsidRPr="0004617C">
              <w:rPr>
                <w:rFonts w:ascii="Arial" w:hAnsi="Arial" w:cs="Arial"/>
                <w:spacing w:val="-2"/>
                <w:sz w:val="18"/>
                <w:szCs w:val="18"/>
                <w:lang w:val="en-GB"/>
              </w:rPr>
              <w:t>Closing net book amount</w:t>
            </w:r>
          </w:p>
        </w:tc>
        <w:tc>
          <w:tcPr>
            <w:tcW w:w="1440" w:type="dxa"/>
            <w:tcBorders>
              <w:bottom w:val="single" w:sz="4" w:space="0" w:color="auto"/>
            </w:tcBorders>
            <w:shd w:val="clear" w:color="auto" w:fill="FAFAFA"/>
            <w:vAlign w:val="bottom"/>
          </w:tcPr>
          <w:p w14:paraId="6010D3AD" w14:textId="36832D68" w:rsidR="003F5D30" w:rsidRPr="0004617C" w:rsidRDefault="00757058" w:rsidP="00D86915">
            <w:pPr>
              <w:pStyle w:val="a5"/>
              <w:ind w:right="-72"/>
              <w:jc w:val="right"/>
              <w:rPr>
                <w:rFonts w:ascii="Arial" w:hAnsi="Arial" w:cs="Arial"/>
                <w:sz w:val="18"/>
                <w:szCs w:val="18"/>
                <w:lang w:val="en-GB"/>
              </w:rPr>
            </w:pPr>
            <w:r w:rsidRPr="0004617C">
              <w:rPr>
                <w:rFonts w:ascii="Arial" w:hAnsi="Arial" w:cs="Arial"/>
                <w:sz w:val="18"/>
                <w:szCs w:val="18"/>
                <w:lang w:val="en-GB"/>
              </w:rPr>
              <w:t>-</w:t>
            </w:r>
          </w:p>
        </w:tc>
        <w:tc>
          <w:tcPr>
            <w:tcW w:w="1440" w:type="dxa"/>
            <w:tcBorders>
              <w:bottom w:val="single" w:sz="4" w:space="0" w:color="auto"/>
            </w:tcBorders>
            <w:vAlign w:val="bottom"/>
          </w:tcPr>
          <w:p w14:paraId="00958D29" w14:textId="3E8EF722" w:rsidR="003F5D30" w:rsidRPr="0004617C" w:rsidRDefault="003F5D30" w:rsidP="00D86915">
            <w:pPr>
              <w:pStyle w:val="a5"/>
              <w:ind w:right="-72"/>
              <w:jc w:val="right"/>
              <w:rPr>
                <w:rFonts w:ascii="Arial" w:hAnsi="Arial" w:cs="Arial"/>
                <w:sz w:val="18"/>
                <w:szCs w:val="18"/>
                <w:lang w:val="en-GB"/>
              </w:rPr>
            </w:pPr>
            <w:r w:rsidRPr="0004617C">
              <w:rPr>
                <w:rFonts w:ascii="Arial" w:hAnsi="Arial" w:cs="Arial"/>
                <w:sz w:val="18"/>
                <w:szCs w:val="18"/>
                <w:lang w:val="en-GB"/>
              </w:rPr>
              <w:t>-</w:t>
            </w:r>
          </w:p>
        </w:tc>
      </w:tr>
    </w:tbl>
    <w:p w14:paraId="4EF85624" w14:textId="77777777" w:rsidR="00657E65" w:rsidRPr="0004617C" w:rsidRDefault="00657E65" w:rsidP="00657E65">
      <w:pPr>
        <w:pStyle w:val="a3"/>
        <w:ind w:right="0"/>
        <w:jc w:val="both"/>
        <w:rPr>
          <w:rFonts w:ascii="Arial" w:hAnsi="Arial" w:cs="Arial"/>
          <w:spacing w:val="-6"/>
          <w:sz w:val="18"/>
          <w:szCs w:val="18"/>
          <w:lang w:val="en-GB"/>
        </w:rPr>
      </w:pPr>
    </w:p>
    <w:p w14:paraId="32ADD4BC" w14:textId="0C537739" w:rsidR="00C50353" w:rsidRPr="0004617C" w:rsidRDefault="00657E65" w:rsidP="00727CDD">
      <w:pPr>
        <w:pStyle w:val="a3"/>
        <w:ind w:right="0"/>
        <w:jc w:val="both"/>
        <w:rPr>
          <w:rFonts w:ascii="Arial" w:hAnsi="Arial" w:cs="Arial"/>
          <w:spacing w:val="-6"/>
          <w:sz w:val="18"/>
          <w:szCs w:val="18"/>
          <w:lang w:val="en-GB"/>
        </w:rPr>
      </w:pPr>
      <w:r w:rsidRPr="0004617C">
        <w:rPr>
          <w:rFonts w:ascii="Arial" w:hAnsi="Arial" w:cs="Arial"/>
          <w:spacing w:val="-6"/>
          <w:sz w:val="18"/>
          <w:szCs w:val="18"/>
          <w:lang w:val="en-GB"/>
        </w:rPr>
        <w:t xml:space="preserve">As </w:t>
      </w:r>
      <w:proofErr w:type="gramStart"/>
      <w:r w:rsidRPr="0004617C">
        <w:rPr>
          <w:rFonts w:ascii="Arial" w:hAnsi="Arial" w:cs="Arial"/>
          <w:spacing w:val="-6"/>
          <w:sz w:val="18"/>
          <w:szCs w:val="18"/>
          <w:lang w:val="en-GB"/>
        </w:rPr>
        <w:t>at</w:t>
      </w:r>
      <w:proofErr w:type="gramEnd"/>
      <w:r w:rsidRPr="0004617C">
        <w:rPr>
          <w:rFonts w:ascii="Arial" w:hAnsi="Arial" w:cs="Arial"/>
          <w:spacing w:val="-6"/>
          <w:sz w:val="18"/>
          <w:szCs w:val="18"/>
          <w:lang w:val="en-GB"/>
        </w:rPr>
        <w:t xml:space="preserve"> 31 December </w:t>
      </w:r>
      <w:r w:rsidR="00FC35FF" w:rsidRPr="0004617C">
        <w:rPr>
          <w:rFonts w:ascii="Arial" w:hAnsi="Arial" w:cs="Arial"/>
          <w:spacing w:val="-6"/>
          <w:sz w:val="18"/>
          <w:szCs w:val="18"/>
          <w:lang w:val="en-GB"/>
        </w:rPr>
        <w:t>202</w:t>
      </w:r>
      <w:r w:rsidR="00D61196" w:rsidRPr="0004617C">
        <w:rPr>
          <w:rFonts w:ascii="Arial" w:hAnsi="Arial" w:cs="Arial"/>
          <w:spacing w:val="-6"/>
          <w:sz w:val="18"/>
          <w:szCs w:val="18"/>
          <w:lang w:val="en-GB"/>
        </w:rPr>
        <w:t>3</w:t>
      </w:r>
      <w:r w:rsidR="00633528" w:rsidRPr="0004617C">
        <w:rPr>
          <w:rFonts w:ascii="Arial" w:hAnsi="Arial" w:cs="Arial"/>
          <w:spacing w:val="-6"/>
          <w:sz w:val="18"/>
          <w:szCs w:val="18"/>
          <w:cs/>
          <w:lang w:val="en-GB"/>
        </w:rPr>
        <w:t xml:space="preserve"> </w:t>
      </w:r>
      <w:r w:rsidR="00633528" w:rsidRPr="0004617C">
        <w:rPr>
          <w:rFonts w:ascii="Arial" w:hAnsi="Arial" w:cs="Arial"/>
          <w:spacing w:val="-6"/>
          <w:sz w:val="18"/>
          <w:szCs w:val="18"/>
          <w:lang w:val="en-GB"/>
        </w:rPr>
        <w:t>and 2022</w:t>
      </w:r>
      <w:r w:rsidRPr="0004617C">
        <w:rPr>
          <w:rFonts w:ascii="Arial" w:hAnsi="Arial" w:cs="Arial"/>
          <w:spacing w:val="-6"/>
          <w:sz w:val="18"/>
          <w:szCs w:val="18"/>
          <w:lang w:val="en-GB"/>
        </w:rPr>
        <w:t xml:space="preserve">, </w:t>
      </w:r>
      <w:r w:rsidR="00633528" w:rsidRPr="0004617C">
        <w:rPr>
          <w:rFonts w:ascii="Arial" w:hAnsi="Arial" w:cs="Arial"/>
          <w:spacing w:val="-6"/>
          <w:sz w:val="18"/>
          <w:szCs w:val="18"/>
          <w:lang w:val="en-GB"/>
        </w:rPr>
        <w:t xml:space="preserve">The </w:t>
      </w:r>
      <w:r w:rsidR="001F5AEE">
        <w:rPr>
          <w:rFonts w:ascii="Arial" w:hAnsi="Arial" w:cs="Arial"/>
          <w:spacing w:val="-6"/>
          <w:sz w:val="18"/>
          <w:szCs w:val="18"/>
          <w:lang w:val="en-GB"/>
        </w:rPr>
        <w:t>G</w:t>
      </w:r>
      <w:r w:rsidR="00633528" w:rsidRPr="0004617C">
        <w:rPr>
          <w:rFonts w:ascii="Arial" w:hAnsi="Arial" w:cs="Arial"/>
          <w:spacing w:val="-6"/>
          <w:sz w:val="18"/>
          <w:szCs w:val="18"/>
          <w:lang w:val="en-GB"/>
        </w:rPr>
        <w:t>roup has n</w:t>
      </w:r>
      <w:r w:rsidR="00C50353" w:rsidRPr="0004617C">
        <w:rPr>
          <w:rFonts w:ascii="Arial" w:hAnsi="Arial" w:cs="Arial"/>
          <w:spacing w:val="-6"/>
          <w:sz w:val="18"/>
          <w:szCs w:val="18"/>
          <w:lang w:val="en-GB"/>
        </w:rPr>
        <w:t>o loans for non-performing assets</w:t>
      </w:r>
      <w:r w:rsidR="00633528" w:rsidRPr="0004617C">
        <w:rPr>
          <w:rFonts w:ascii="Arial" w:hAnsi="Arial" w:cs="Arial"/>
          <w:spacing w:val="-6"/>
          <w:sz w:val="18"/>
          <w:szCs w:val="18"/>
          <w:lang w:val="en-GB"/>
        </w:rPr>
        <w:t>.</w:t>
      </w:r>
    </w:p>
    <w:p w14:paraId="1B856886" w14:textId="77777777" w:rsidR="00C50353" w:rsidRPr="0004617C" w:rsidRDefault="00C50353" w:rsidP="00727CDD">
      <w:pPr>
        <w:pStyle w:val="a3"/>
        <w:ind w:right="0"/>
        <w:jc w:val="both"/>
        <w:rPr>
          <w:rFonts w:ascii="Arial" w:hAnsi="Arial" w:cs="Arial"/>
          <w:snapToGrid w:val="0"/>
          <w:sz w:val="18"/>
          <w:szCs w:val="18"/>
          <w:lang w:val="en-GB"/>
        </w:rPr>
      </w:pPr>
    </w:p>
    <w:p w14:paraId="6F20CB40" w14:textId="596FB62A" w:rsidR="00D86915" w:rsidRDefault="00C50353" w:rsidP="00727CDD">
      <w:pPr>
        <w:spacing w:after="0" w:line="240" w:lineRule="auto"/>
        <w:ind w:right="18"/>
        <w:jc w:val="thaiDistribute"/>
        <w:rPr>
          <w:rFonts w:ascii="Arial" w:hAnsi="Arial" w:cs="Arial"/>
          <w:snapToGrid w:val="0"/>
          <w:spacing w:val="-2"/>
          <w:sz w:val="18"/>
          <w:szCs w:val="18"/>
        </w:rPr>
      </w:pPr>
      <w:r w:rsidRPr="0004617C">
        <w:rPr>
          <w:rFonts w:ascii="Arial" w:hAnsi="Arial" w:cs="Arial"/>
          <w:snapToGrid w:val="0"/>
          <w:spacing w:val="-2"/>
          <w:sz w:val="18"/>
          <w:szCs w:val="18"/>
        </w:rPr>
        <w:t xml:space="preserve">During the year ended 31 December 2022, Suvarnabhumi Asset Management </w:t>
      </w:r>
      <w:r w:rsidR="001F5AEE">
        <w:rPr>
          <w:rFonts w:ascii="Arial" w:hAnsi="Arial" w:cs="Arial"/>
          <w:snapToGrid w:val="0"/>
          <w:spacing w:val="-2"/>
          <w:sz w:val="18"/>
          <w:szCs w:val="18"/>
        </w:rPr>
        <w:t>Co., Ltd.</w:t>
      </w:r>
      <w:r w:rsidRPr="0004617C">
        <w:rPr>
          <w:rFonts w:ascii="Arial" w:hAnsi="Arial" w:cs="Arial"/>
          <w:snapToGrid w:val="0"/>
          <w:spacing w:val="-2"/>
          <w:sz w:val="18"/>
          <w:szCs w:val="18"/>
        </w:rPr>
        <w:t xml:space="preserve">, a subsidiary of the Group, </w:t>
      </w:r>
      <w:r w:rsidR="007E5475" w:rsidRPr="0004617C">
        <w:rPr>
          <w:rFonts w:ascii="Arial" w:hAnsi="Arial" w:cs="Arial"/>
          <w:snapToGrid w:val="0"/>
          <w:spacing w:val="-2"/>
          <w:sz w:val="18"/>
          <w:szCs w:val="18"/>
        </w:rPr>
        <w:t>e</w:t>
      </w:r>
      <w:r w:rsidRPr="0004617C">
        <w:rPr>
          <w:rFonts w:ascii="Arial" w:hAnsi="Arial" w:cs="Arial"/>
          <w:snapToGrid w:val="0"/>
          <w:spacing w:val="-2"/>
          <w:sz w:val="18"/>
          <w:szCs w:val="18"/>
        </w:rPr>
        <w:t xml:space="preserve">ntered into an agreement to sell non-performing asset loans to New Chapter Consulting Company Limited in the amount of </w:t>
      </w:r>
      <w:r w:rsidR="001F5AEE">
        <w:rPr>
          <w:rFonts w:ascii="Arial" w:hAnsi="Arial" w:cs="Arial"/>
          <w:snapToGrid w:val="0"/>
          <w:spacing w:val="-2"/>
          <w:sz w:val="18"/>
          <w:szCs w:val="18"/>
        </w:rPr>
        <w:t xml:space="preserve">Baht </w:t>
      </w:r>
      <w:r w:rsidRPr="0004617C">
        <w:rPr>
          <w:rFonts w:ascii="Arial" w:hAnsi="Arial" w:cs="Arial"/>
          <w:snapToGrid w:val="0"/>
          <w:spacing w:val="-2"/>
          <w:sz w:val="18"/>
          <w:szCs w:val="18"/>
        </w:rPr>
        <w:t>35 million</w:t>
      </w:r>
      <w:r w:rsidR="001F5AEE">
        <w:rPr>
          <w:rFonts w:ascii="Arial" w:hAnsi="Arial" w:cs="Arial"/>
          <w:snapToGrid w:val="0"/>
          <w:spacing w:val="-2"/>
          <w:sz w:val="18"/>
          <w:szCs w:val="18"/>
        </w:rPr>
        <w:t xml:space="preserve"> </w:t>
      </w:r>
      <w:r w:rsidRPr="0004617C">
        <w:rPr>
          <w:rFonts w:ascii="Arial" w:hAnsi="Arial" w:cs="Arial"/>
          <w:snapToGrid w:val="0"/>
          <w:spacing w:val="-2"/>
          <w:sz w:val="18"/>
          <w:szCs w:val="18"/>
        </w:rPr>
        <w:t xml:space="preserve">for hire purchase receivables and </w:t>
      </w:r>
      <w:r w:rsidR="001F5AEE">
        <w:rPr>
          <w:rFonts w:ascii="Arial" w:hAnsi="Arial" w:cs="Arial"/>
          <w:snapToGrid w:val="0"/>
          <w:spacing w:val="-2"/>
          <w:sz w:val="18"/>
          <w:szCs w:val="18"/>
        </w:rPr>
        <w:t xml:space="preserve">Baht </w:t>
      </w:r>
      <w:r w:rsidRPr="0004617C">
        <w:rPr>
          <w:rFonts w:ascii="Arial" w:hAnsi="Arial" w:cs="Arial"/>
          <w:snapToGrid w:val="0"/>
          <w:spacing w:val="-2"/>
          <w:sz w:val="18"/>
          <w:szCs w:val="18"/>
        </w:rPr>
        <w:t>30 million</w:t>
      </w:r>
      <w:r w:rsidR="001F5AEE">
        <w:rPr>
          <w:rFonts w:ascii="Arial" w:hAnsi="Arial" w:cs="Arial"/>
          <w:snapToGrid w:val="0"/>
          <w:spacing w:val="-2"/>
          <w:sz w:val="18"/>
          <w:szCs w:val="18"/>
        </w:rPr>
        <w:t xml:space="preserve"> </w:t>
      </w:r>
      <w:r w:rsidRPr="0004617C">
        <w:rPr>
          <w:rFonts w:ascii="Arial" w:hAnsi="Arial" w:cs="Arial"/>
          <w:snapToGrid w:val="0"/>
          <w:spacing w:val="-2"/>
          <w:sz w:val="18"/>
          <w:szCs w:val="18"/>
        </w:rPr>
        <w:t>for credit card receivables, respectively.</w:t>
      </w:r>
    </w:p>
    <w:p w14:paraId="152A3A19" w14:textId="10039F63" w:rsidR="00D100C9" w:rsidRDefault="00D100C9" w:rsidP="00727CDD">
      <w:pPr>
        <w:spacing w:after="0" w:line="240" w:lineRule="auto"/>
        <w:ind w:right="18"/>
        <w:jc w:val="thaiDistribute"/>
        <w:rPr>
          <w:rFonts w:ascii="Arial" w:hAnsi="Arial" w:cs="Arial"/>
          <w:snapToGrid w:val="0"/>
          <w:spacing w:val="-2"/>
          <w:sz w:val="18"/>
          <w:szCs w:val="18"/>
        </w:rPr>
      </w:pPr>
    </w:p>
    <w:p w14:paraId="76064552" w14:textId="77777777" w:rsidR="00D100C9" w:rsidRPr="0004617C" w:rsidRDefault="00D100C9" w:rsidP="00727CDD">
      <w:pPr>
        <w:spacing w:after="0" w:line="240" w:lineRule="auto"/>
        <w:ind w:right="18"/>
        <w:jc w:val="thaiDistribute"/>
        <w:rPr>
          <w:rFonts w:ascii="Arial" w:hAnsi="Arial" w:cs="Arial"/>
          <w:snapToGrid w:val="0"/>
          <w:spacing w:val="-2"/>
          <w:sz w:val="18"/>
          <w:szCs w:val="18"/>
        </w:rPr>
      </w:pPr>
    </w:p>
    <w:p w14:paraId="2590EC1A" w14:textId="5243C2E3" w:rsidR="00220060" w:rsidRPr="0004617C" w:rsidRDefault="00220060">
      <w:pPr>
        <w:spacing w:after="0" w:line="240" w:lineRule="auto"/>
        <w:rPr>
          <w:rFonts w:ascii="Arial" w:eastAsia="Angsana New" w:hAnsi="Arial" w:cs="Arial"/>
          <w:color w:val="000000"/>
          <w:sz w:val="18"/>
          <w:szCs w:val="18"/>
          <w:cs/>
          <w:lang w:val="en-GB" w:eastAsia="th-TH" w:bidi="th-TH"/>
        </w:rPr>
      </w:pPr>
      <w:r w:rsidRPr="0004617C">
        <w:rPr>
          <w:rFonts w:ascii="Arial" w:hAnsi="Arial" w:cs="Arial"/>
          <w:color w:val="000000"/>
          <w:sz w:val="18"/>
          <w:szCs w:val="18"/>
          <w:cs/>
          <w:lang w:val="en-GB"/>
        </w:rPr>
        <w:br w:type="page"/>
      </w:r>
    </w:p>
    <w:p w14:paraId="0C986785" w14:textId="77777777" w:rsidR="00997CCE" w:rsidRPr="0004617C" w:rsidRDefault="00997CCE" w:rsidP="00B61537">
      <w:pPr>
        <w:pStyle w:val="a3"/>
        <w:ind w:right="0"/>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369FB" w:rsidRPr="0004617C" w14:paraId="0F6BD3CE" w14:textId="77777777" w:rsidTr="00A16D56">
        <w:trPr>
          <w:trHeight w:val="386"/>
        </w:trPr>
        <w:tc>
          <w:tcPr>
            <w:tcW w:w="9461" w:type="dxa"/>
            <w:shd w:val="clear" w:color="auto" w:fill="FFA543"/>
            <w:vAlign w:val="center"/>
          </w:tcPr>
          <w:p w14:paraId="48917615" w14:textId="407FFA2D" w:rsidR="000369FB" w:rsidRPr="0004617C" w:rsidRDefault="000369FB" w:rsidP="00A16D56">
            <w:pPr>
              <w:spacing w:after="0" w:line="240" w:lineRule="auto"/>
              <w:ind w:left="432" w:hanging="432"/>
              <w:rPr>
                <w:rFonts w:ascii="Arial" w:hAnsi="Arial" w:cs="Arial"/>
                <w:b/>
                <w:bCs/>
                <w:color w:val="FFFFFF"/>
                <w:sz w:val="18"/>
                <w:szCs w:val="18"/>
                <w:cs/>
              </w:rPr>
            </w:pPr>
            <w:r w:rsidRPr="0004617C">
              <w:rPr>
                <w:rFonts w:ascii="Arial" w:hAnsi="Arial" w:cs="Arial"/>
                <w:sz w:val="18"/>
                <w:szCs w:val="18"/>
              </w:rPr>
              <w:br w:type="page"/>
            </w:r>
            <w:r w:rsidRPr="0004617C">
              <w:rPr>
                <w:rFonts w:ascii="Arial" w:hAnsi="Arial" w:cs="Arial"/>
                <w:sz w:val="18"/>
                <w:szCs w:val="18"/>
              </w:rPr>
              <w:br w:type="page"/>
            </w:r>
            <w:r w:rsidRPr="0004617C">
              <w:rPr>
                <w:rFonts w:ascii="Arial" w:hAnsi="Arial" w:cs="Arial"/>
                <w:sz w:val="18"/>
                <w:szCs w:val="18"/>
              </w:rPr>
              <w:br w:type="page"/>
            </w:r>
            <w:r w:rsidRPr="0004617C">
              <w:rPr>
                <w:rFonts w:ascii="Arial" w:hAnsi="Arial" w:cs="Arial"/>
                <w:sz w:val="18"/>
                <w:szCs w:val="18"/>
                <w:lang w:val="en-GB"/>
              </w:rPr>
              <w:br w:type="page"/>
            </w:r>
            <w:r w:rsidRPr="0004617C">
              <w:rPr>
                <w:rFonts w:ascii="Arial" w:hAnsi="Arial" w:cs="Arial"/>
                <w:b/>
                <w:bCs/>
                <w:spacing w:val="-2"/>
                <w:sz w:val="18"/>
                <w:szCs w:val="18"/>
                <w:lang w:val="en-GB"/>
              </w:rPr>
              <w:br w:type="page"/>
            </w:r>
            <w:r w:rsidRPr="0004617C">
              <w:rPr>
                <w:rFonts w:ascii="Arial" w:hAnsi="Arial" w:cs="Arial"/>
                <w:b/>
                <w:bCs/>
                <w:spacing w:val="-2"/>
                <w:sz w:val="18"/>
                <w:szCs w:val="18"/>
                <w:lang w:val="en-GB"/>
              </w:rPr>
              <w:br w:type="page"/>
            </w:r>
            <w:r w:rsidRPr="0004617C">
              <w:rPr>
                <w:rFonts w:ascii="Arial" w:hAnsi="Arial" w:cs="Arial"/>
                <w:b/>
                <w:bCs/>
                <w:color w:val="FFFFFF"/>
                <w:sz w:val="18"/>
                <w:szCs w:val="18"/>
              </w:rPr>
              <w:t>1</w:t>
            </w:r>
            <w:r w:rsidR="00E552BD" w:rsidRPr="0004617C">
              <w:rPr>
                <w:rFonts w:ascii="Arial" w:hAnsi="Arial" w:cs="Arial"/>
                <w:b/>
                <w:bCs/>
                <w:color w:val="FFFFFF"/>
                <w:sz w:val="18"/>
                <w:szCs w:val="18"/>
              </w:rPr>
              <w:t>4</w:t>
            </w:r>
            <w:r w:rsidRPr="0004617C">
              <w:rPr>
                <w:rFonts w:ascii="Arial" w:hAnsi="Arial" w:cs="Arial"/>
                <w:b/>
                <w:bCs/>
                <w:color w:val="FFFFFF"/>
                <w:sz w:val="18"/>
                <w:szCs w:val="18"/>
              </w:rPr>
              <w:tab/>
              <w:t>Foreclosed assets</w:t>
            </w:r>
          </w:p>
        </w:tc>
      </w:tr>
    </w:tbl>
    <w:p w14:paraId="36A946F3" w14:textId="77777777" w:rsidR="00737C0E" w:rsidRPr="0004617C" w:rsidRDefault="00737C0E" w:rsidP="00737C0E">
      <w:pPr>
        <w:pStyle w:val="a3"/>
        <w:tabs>
          <w:tab w:val="left" w:pos="540"/>
        </w:tabs>
        <w:ind w:right="0"/>
        <w:jc w:val="both"/>
        <w:rPr>
          <w:rFonts w:ascii="Arial" w:hAnsi="Arial" w:cs="Arial"/>
          <w:sz w:val="18"/>
          <w:szCs w:val="18"/>
        </w:rPr>
      </w:pPr>
    </w:p>
    <w:p w14:paraId="1713AC33" w14:textId="5BC8D978" w:rsidR="00737C0E" w:rsidRPr="0004617C" w:rsidRDefault="005D33B5" w:rsidP="00737C0E">
      <w:pPr>
        <w:spacing w:after="0" w:line="240" w:lineRule="auto"/>
        <w:jc w:val="thaiDistribute"/>
        <w:rPr>
          <w:rFonts w:ascii="Arial" w:hAnsi="Arial" w:cs="Arial"/>
          <w:sz w:val="18"/>
          <w:szCs w:val="18"/>
          <w:lang w:val="en-GB"/>
        </w:rPr>
      </w:pPr>
      <w:r w:rsidRPr="0004617C">
        <w:rPr>
          <w:rFonts w:ascii="Arial" w:hAnsi="Arial" w:cs="Arial"/>
          <w:sz w:val="18"/>
          <w:szCs w:val="18"/>
          <w:lang w:val="en-GB"/>
        </w:rPr>
        <w:t xml:space="preserve">During the years ended 31 December </w:t>
      </w:r>
      <w:r w:rsidR="00FC35FF" w:rsidRPr="0004617C">
        <w:rPr>
          <w:rFonts w:ascii="Arial" w:hAnsi="Arial" w:cs="Arial"/>
          <w:sz w:val="18"/>
          <w:szCs w:val="18"/>
          <w:lang w:val="en-GB"/>
        </w:rPr>
        <w:t>202</w:t>
      </w:r>
      <w:r w:rsidR="00C50353" w:rsidRPr="0004617C">
        <w:rPr>
          <w:rFonts w:ascii="Arial" w:hAnsi="Arial" w:cs="Arial"/>
          <w:sz w:val="18"/>
          <w:szCs w:val="18"/>
          <w:lang w:val="en-GB"/>
        </w:rPr>
        <w:t>3</w:t>
      </w:r>
      <w:r w:rsidRPr="0004617C">
        <w:rPr>
          <w:rFonts w:ascii="Arial" w:hAnsi="Arial" w:cs="Arial"/>
          <w:sz w:val="18"/>
          <w:szCs w:val="18"/>
          <w:lang w:val="en-GB"/>
        </w:rPr>
        <w:t xml:space="preserve"> </w:t>
      </w:r>
      <w:r w:rsidR="000E6FB4" w:rsidRPr="0004617C">
        <w:rPr>
          <w:rFonts w:ascii="Arial" w:hAnsi="Arial" w:cs="Arial"/>
          <w:sz w:val="18"/>
          <w:szCs w:val="18"/>
          <w:lang w:val="en-GB"/>
        </w:rPr>
        <w:t xml:space="preserve">and </w:t>
      </w:r>
      <w:r w:rsidR="00FC35FF" w:rsidRPr="0004617C">
        <w:rPr>
          <w:rFonts w:ascii="Arial" w:hAnsi="Arial" w:cs="Arial"/>
          <w:sz w:val="18"/>
          <w:szCs w:val="18"/>
          <w:lang w:val="en-GB"/>
        </w:rPr>
        <w:t>202</w:t>
      </w:r>
      <w:r w:rsidR="00C50353" w:rsidRPr="0004617C">
        <w:rPr>
          <w:rFonts w:ascii="Arial" w:hAnsi="Arial" w:cs="Arial"/>
          <w:sz w:val="18"/>
          <w:szCs w:val="18"/>
          <w:lang w:val="en-GB"/>
        </w:rPr>
        <w:t>2</w:t>
      </w:r>
      <w:r w:rsidR="000E6FB4" w:rsidRPr="0004617C">
        <w:rPr>
          <w:rFonts w:ascii="Arial" w:hAnsi="Arial" w:cs="Arial"/>
          <w:sz w:val="18"/>
          <w:szCs w:val="18"/>
          <w:lang w:val="en-GB"/>
        </w:rPr>
        <w:t>,</w:t>
      </w:r>
      <w:r w:rsidRPr="0004617C">
        <w:rPr>
          <w:rFonts w:ascii="Arial" w:hAnsi="Arial" w:cs="Arial"/>
          <w:sz w:val="18"/>
          <w:szCs w:val="18"/>
          <w:lang w:val="en-GB"/>
        </w:rPr>
        <w:t xml:space="preserve"> movements of foreclosed assets are as follows:</w:t>
      </w:r>
    </w:p>
    <w:p w14:paraId="68C1E4C9" w14:textId="77777777" w:rsidR="005D33B5" w:rsidRPr="0004617C" w:rsidRDefault="005D33B5" w:rsidP="00737C0E">
      <w:pPr>
        <w:spacing w:after="0" w:line="240" w:lineRule="auto"/>
        <w:jc w:val="thaiDistribute"/>
        <w:rPr>
          <w:rFonts w:ascii="Arial" w:hAnsi="Arial" w:cs="Arial"/>
          <w:sz w:val="18"/>
          <w:szCs w:val="18"/>
          <w:lang w:val="en-GB"/>
        </w:rPr>
      </w:pPr>
    </w:p>
    <w:tbl>
      <w:tblPr>
        <w:tblW w:w="9447" w:type="dxa"/>
        <w:tblInd w:w="108" w:type="dxa"/>
        <w:tblLayout w:type="fixed"/>
        <w:tblLook w:val="0000" w:firstRow="0" w:lastRow="0" w:firstColumn="0" w:lastColumn="0" w:noHBand="0" w:noVBand="0"/>
      </w:tblPr>
      <w:tblGrid>
        <w:gridCol w:w="5688"/>
        <w:gridCol w:w="1253"/>
        <w:gridCol w:w="1253"/>
        <w:gridCol w:w="1253"/>
      </w:tblGrid>
      <w:tr w:rsidR="000E6FB4" w:rsidRPr="0004617C" w14:paraId="745DB9C2" w14:textId="77777777" w:rsidTr="00D100C9">
        <w:tc>
          <w:tcPr>
            <w:tcW w:w="5688" w:type="dxa"/>
            <w:shd w:val="clear" w:color="auto" w:fill="auto"/>
            <w:vAlign w:val="bottom"/>
          </w:tcPr>
          <w:p w14:paraId="77E1E5AB" w14:textId="77777777" w:rsidR="000E6FB4" w:rsidRPr="0004617C" w:rsidRDefault="000E6FB4" w:rsidP="00557F2C">
            <w:pPr>
              <w:pStyle w:val="a5"/>
              <w:ind w:left="-101" w:right="0"/>
              <w:jc w:val="thaiDistribute"/>
              <w:rPr>
                <w:rFonts w:ascii="Arial" w:hAnsi="Arial" w:cs="Arial"/>
                <w:b/>
                <w:bCs/>
                <w:sz w:val="18"/>
                <w:szCs w:val="18"/>
                <w:lang w:val="en-GB"/>
              </w:rPr>
            </w:pPr>
          </w:p>
        </w:tc>
        <w:tc>
          <w:tcPr>
            <w:tcW w:w="3759" w:type="dxa"/>
            <w:gridSpan w:val="3"/>
            <w:tcBorders>
              <w:top w:val="single" w:sz="4" w:space="0" w:color="auto"/>
              <w:bottom w:val="single" w:sz="4" w:space="0" w:color="auto"/>
            </w:tcBorders>
            <w:vAlign w:val="bottom"/>
          </w:tcPr>
          <w:p w14:paraId="3034CB08" w14:textId="77777777" w:rsidR="000E6FB4" w:rsidRPr="0004617C" w:rsidRDefault="000E6FB4" w:rsidP="00557F2C">
            <w:pPr>
              <w:pStyle w:val="a5"/>
              <w:ind w:right="-72"/>
              <w:jc w:val="center"/>
              <w:rPr>
                <w:rFonts w:ascii="Arial" w:hAnsi="Arial" w:cs="Arial"/>
                <w:b/>
                <w:bCs/>
                <w:spacing w:val="-6"/>
                <w:sz w:val="18"/>
                <w:szCs w:val="18"/>
                <w:lang w:val="en-GB"/>
              </w:rPr>
            </w:pPr>
            <w:r w:rsidRPr="0004617C">
              <w:rPr>
                <w:rFonts w:ascii="Arial" w:hAnsi="Arial" w:cs="Arial"/>
                <w:b/>
                <w:bCs/>
                <w:spacing w:val="-6"/>
                <w:sz w:val="18"/>
                <w:szCs w:val="18"/>
                <w:lang w:val="en-GB"/>
              </w:rPr>
              <w:t>Consolidated financial statements</w:t>
            </w:r>
          </w:p>
        </w:tc>
      </w:tr>
      <w:tr w:rsidR="000E6FB4" w:rsidRPr="0004617C" w14:paraId="566A2086" w14:textId="77777777" w:rsidTr="00D100C9">
        <w:tc>
          <w:tcPr>
            <w:tcW w:w="5688" w:type="dxa"/>
            <w:shd w:val="clear" w:color="auto" w:fill="auto"/>
            <w:vAlign w:val="bottom"/>
          </w:tcPr>
          <w:p w14:paraId="430469DB" w14:textId="77777777" w:rsidR="000E6FB4" w:rsidRPr="0004617C" w:rsidRDefault="000E6FB4" w:rsidP="00557F2C">
            <w:pPr>
              <w:pStyle w:val="a5"/>
              <w:ind w:left="-101" w:right="0"/>
              <w:jc w:val="thaiDistribute"/>
              <w:rPr>
                <w:rFonts w:ascii="Arial" w:hAnsi="Arial" w:cs="Arial"/>
                <w:b/>
                <w:bCs/>
                <w:sz w:val="18"/>
                <w:szCs w:val="18"/>
                <w:lang w:val="en-GB"/>
              </w:rPr>
            </w:pPr>
          </w:p>
        </w:tc>
        <w:tc>
          <w:tcPr>
            <w:tcW w:w="1253" w:type="dxa"/>
            <w:tcBorders>
              <w:top w:val="single" w:sz="4" w:space="0" w:color="auto"/>
            </w:tcBorders>
            <w:vAlign w:val="bottom"/>
          </w:tcPr>
          <w:p w14:paraId="1B5DBFB1" w14:textId="77777777" w:rsidR="000E6FB4" w:rsidRPr="0004617C" w:rsidRDefault="000E6FB4" w:rsidP="00557F2C">
            <w:pPr>
              <w:pStyle w:val="a5"/>
              <w:ind w:right="-72"/>
              <w:jc w:val="right"/>
              <w:rPr>
                <w:rFonts w:ascii="Arial" w:hAnsi="Arial" w:cs="Arial"/>
                <w:b/>
                <w:bCs/>
                <w:sz w:val="18"/>
                <w:szCs w:val="18"/>
                <w:lang w:val="en-GB"/>
              </w:rPr>
            </w:pPr>
            <w:r w:rsidRPr="0004617C">
              <w:rPr>
                <w:rFonts w:ascii="Arial" w:hAnsi="Arial" w:cs="Arial"/>
                <w:b/>
                <w:bCs/>
                <w:sz w:val="18"/>
                <w:szCs w:val="18"/>
                <w:lang w:val="en-GB"/>
              </w:rPr>
              <w:t>Immovable assets</w:t>
            </w:r>
          </w:p>
        </w:tc>
        <w:tc>
          <w:tcPr>
            <w:tcW w:w="1253" w:type="dxa"/>
            <w:tcBorders>
              <w:top w:val="single" w:sz="4" w:space="0" w:color="auto"/>
            </w:tcBorders>
            <w:shd w:val="clear" w:color="auto" w:fill="auto"/>
            <w:vAlign w:val="bottom"/>
          </w:tcPr>
          <w:p w14:paraId="768FA790" w14:textId="77777777" w:rsidR="000E6FB4" w:rsidRPr="0004617C" w:rsidRDefault="000E6FB4" w:rsidP="00557F2C">
            <w:pPr>
              <w:pStyle w:val="a5"/>
              <w:ind w:right="-72"/>
              <w:jc w:val="right"/>
              <w:rPr>
                <w:rFonts w:ascii="Arial" w:hAnsi="Arial" w:cs="Arial"/>
                <w:b/>
                <w:bCs/>
                <w:sz w:val="18"/>
                <w:szCs w:val="18"/>
                <w:cs/>
                <w:lang w:val="en-GB"/>
              </w:rPr>
            </w:pPr>
            <w:r w:rsidRPr="0004617C">
              <w:rPr>
                <w:rFonts w:ascii="Arial" w:hAnsi="Arial" w:cs="Arial"/>
                <w:b/>
                <w:bCs/>
                <w:sz w:val="18"/>
                <w:szCs w:val="18"/>
                <w:lang w:val="en-GB"/>
              </w:rPr>
              <w:t>Movable assets</w:t>
            </w:r>
          </w:p>
        </w:tc>
        <w:tc>
          <w:tcPr>
            <w:tcW w:w="1253" w:type="dxa"/>
            <w:tcBorders>
              <w:top w:val="single" w:sz="4" w:space="0" w:color="auto"/>
            </w:tcBorders>
            <w:shd w:val="clear" w:color="auto" w:fill="auto"/>
            <w:vAlign w:val="bottom"/>
          </w:tcPr>
          <w:p w14:paraId="001C3D59" w14:textId="77777777" w:rsidR="000E6FB4" w:rsidRPr="0004617C" w:rsidRDefault="000E6FB4" w:rsidP="00557F2C">
            <w:pPr>
              <w:pStyle w:val="a5"/>
              <w:ind w:right="-72"/>
              <w:jc w:val="right"/>
              <w:rPr>
                <w:rFonts w:ascii="Arial" w:hAnsi="Arial" w:cs="Arial"/>
                <w:b/>
                <w:bCs/>
                <w:sz w:val="18"/>
                <w:szCs w:val="18"/>
                <w:cs/>
                <w:lang w:val="en-GB"/>
              </w:rPr>
            </w:pPr>
            <w:r w:rsidRPr="0004617C">
              <w:rPr>
                <w:rFonts w:ascii="Arial" w:hAnsi="Arial" w:cs="Arial"/>
                <w:b/>
                <w:bCs/>
                <w:sz w:val="18"/>
                <w:szCs w:val="18"/>
                <w:lang w:val="en-GB"/>
              </w:rPr>
              <w:t>Total</w:t>
            </w:r>
          </w:p>
        </w:tc>
      </w:tr>
      <w:tr w:rsidR="000E6FB4" w:rsidRPr="0004617C" w14:paraId="6A736479" w14:textId="77777777" w:rsidTr="00D100C9">
        <w:tc>
          <w:tcPr>
            <w:tcW w:w="5688" w:type="dxa"/>
            <w:shd w:val="clear" w:color="auto" w:fill="auto"/>
            <w:vAlign w:val="bottom"/>
          </w:tcPr>
          <w:p w14:paraId="406EA06E" w14:textId="77777777" w:rsidR="000E6FB4" w:rsidRPr="0004617C" w:rsidRDefault="000E6FB4" w:rsidP="00557F2C">
            <w:pPr>
              <w:pStyle w:val="a5"/>
              <w:ind w:left="-101" w:right="0"/>
              <w:jc w:val="thaiDistribute"/>
              <w:rPr>
                <w:rFonts w:ascii="Arial" w:hAnsi="Arial" w:cs="Arial"/>
                <w:b/>
                <w:bCs/>
                <w:sz w:val="18"/>
                <w:szCs w:val="18"/>
                <w:lang w:val="en-GB"/>
              </w:rPr>
            </w:pPr>
          </w:p>
        </w:tc>
        <w:tc>
          <w:tcPr>
            <w:tcW w:w="1253" w:type="dxa"/>
            <w:tcBorders>
              <w:bottom w:val="single" w:sz="4" w:space="0" w:color="auto"/>
            </w:tcBorders>
            <w:vAlign w:val="bottom"/>
          </w:tcPr>
          <w:p w14:paraId="6F0D6577" w14:textId="3ABDE12D" w:rsidR="000E6FB4" w:rsidRPr="00CA59BF" w:rsidRDefault="000E6FB4" w:rsidP="00557F2C">
            <w:pPr>
              <w:pStyle w:val="a5"/>
              <w:ind w:right="-72"/>
              <w:jc w:val="right"/>
              <w:rPr>
                <w:rFonts w:ascii="Arial" w:hAnsi="Arial" w:cs="Browallia New"/>
                <w:b/>
                <w:bCs/>
                <w:sz w:val="18"/>
                <w:szCs w:val="22"/>
                <w:lang w:val="en-GB"/>
              </w:rPr>
            </w:pPr>
            <w:r w:rsidRPr="0004617C">
              <w:rPr>
                <w:rFonts w:ascii="Arial" w:hAnsi="Arial" w:cs="Arial"/>
                <w:b/>
                <w:bCs/>
                <w:sz w:val="18"/>
                <w:szCs w:val="18"/>
                <w:lang w:val="en-GB"/>
              </w:rPr>
              <w:t>Bah</w:t>
            </w:r>
            <w:r w:rsidR="00CA59BF">
              <w:rPr>
                <w:rFonts w:ascii="Arial" w:hAnsi="Arial" w:cs="Browallia New"/>
                <w:b/>
                <w:bCs/>
                <w:sz w:val="18"/>
                <w:szCs w:val="22"/>
                <w:lang w:val="en-GB"/>
              </w:rPr>
              <w:t>t</w:t>
            </w:r>
          </w:p>
        </w:tc>
        <w:tc>
          <w:tcPr>
            <w:tcW w:w="1253" w:type="dxa"/>
            <w:tcBorders>
              <w:bottom w:val="single" w:sz="4" w:space="0" w:color="auto"/>
            </w:tcBorders>
            <w:shd w:val="clear" w:color="auto" w:fill="auto"/>
            <w:vAlign w:val="bottom"/>
          </w:tcPr>
          <w:p w14:paraId="6FFA6756" w14:textId="77777777" w:rsidR="000E6FB4" w:rsidRPr="0004617C" w:rsidRDefault="000E6FB4" w:rsidP="00557F2C">
            <w:pPr>
              <w:pStyle w:val="a5"/>
              <w:ind w:right="-72"/>
              <w:jc w:val="right"/>
              <w:rPr>
                <w:rFonts w:ascii="Arial" w:hAnsi="Arial" w:cs="Arial"/>
                <w:b/>
                <w:bCs/>
                <w:sz w:val="18"/>
                <w:szCs w:val="18"/>
                <w:cs/>
                <w:lang w:val="en-GB"/>
              </w:rPr>
            </w:pPr>
            <w:r w:rsidRPr="0004617C">
              <w:rPr>
                <w:rFonts w:ascii="Arial" w:hAnsi="Arial" w:cs="Arial"/>
                <w:b/>
                <w:bCs/>
                <w:sz w:val="18"/>
                <w:szCs w:val="18"/>
                <w:lang w:val="en-GB"/>
              </w:rPr>
              <w:t>Baht</w:t>
            </w:r>
          </w:p>
        </w:tc>
        <w:tc>
          <w:tcPr>
            <w:tcW w:w="1253" w:type="dxa"/>
            <w:tcBorders>
              <w:bottom w:val="single" w:sz="4" w:space="0" w:color="auto"/>
            </w:tcBorders>
            <w:shd w:val="clear" w:color="auto" w:fill="auto"/>
            <w:vAlign w:val="bottom"/>
          </w:tcPr>
          <w:p w14:paraId="745B37AA" w14:textId="77777777" w:rsidR="000E6FB4" w:rsidRPr="0004617C" w:rsidRDefault="000E6FB4" w:rsidP="00557F2C">
            <w:pPr>
              <w:pStyle w:val="a5"/>
              <w:ind w:right="-72"/>
              <w:jc w:val="right"/>
              <w:rPr>
                <w:rFonts w:ascii="Arial" w:hAnsi="Arial" w:cs="Arial"/>
                <w:b/>
                <w:bCs/>
                <w:sz w:val="18"/>
                <w:szCs w:val="18"/>
                <w:cs/>
                <w:lang w:val="en-GB"/>
              </w:rPr>
            </w:pPr>
            <w:r w:rsidRPr="0004617C">
              <w:rPr>
                <w:rFonts w:ascii="Arial" w:hAnsi="Arial" w:cs="Arial"/>
                <w:b/>
                <w:bCs/>
                <w:sz w:val="18"/>
                <w:szCs w:val="18"/>
                <w:lang w:val="en-GB"/>
              </w:rPr>
              <w:t>Baht</w:t>
            </w:r>
          </w:p>
        </w:tc>
      </w:tr>
      <w:tr w:rsidR="000E6FB4" w:rsidRPr="0004617C" w14:paraId="781A1C91" w14:textId="77777777" w:rsidTr="00D100C9">
        <w:tc>
          <w:tcPr>
            <w:tcW w:w="5688" w:type="dxa"/>
            <w:shd w:val="clear" w:color="auto" w:fill="auto"/>
            <w:vAlign w:val="bottom"/>
          </w:tcPr>
          <w:p w14:paraId="67E26F90" w14:textId="77777777" w:rsidR="000E6FB4" w:rsidRPr="0004617C" w:rsidRDefault="000E6FB4" w:rsidP="00557F2C">
            <w:pPr>
              <w:pStyle w:val="a5"/>
              <w:ind w:left="-101" w:right="0"/>
              <w:jc w:val="thaiDistribute"/>
              <w:rPr>
                <w:rFonts w:ascii="Arial" w:hAnsi="Arial" w:cs="Arial"/>
                <w:b/>
                <w:bCs/>
                <w:sz w:val="18"/>
                <w:szCs w:val="18"/>
                <w:lang w:val="en-GB"/>
              </w:rPr>
            </w:pPr>
          </w:p>
        </w:tc>
        <w:tc>
          <w:tcPr>
            <w:tcW w:w="1253" w:type="dxa"/>
            <w:tcBorders>
              <w:top w:val="single" w:sz="4" w:space="0" w:color="auto"/>
            </w:tcBorders>
            <w:shd w:val="clear" w:color="auto" w:fill="auto"/>
            <w:vAlign w:val="bottom"/>
          </w:tcPr>
          <w:p w14:paraId="74DEDFF2" w14:textId="77777777" w:rsidR="000E6FB4" w:rsidRPr="0004617C" w:rsidRDefault="000E6FB4" w:rsidP="00557F2C">
            <w:pPr>
              <w:pStyle w:val="a5"/>
              <w:ind w:right="-72"/>
              <w:jc w:val="right"/>
              <w:rPr>
                <w:rFonts w:ascii="Arial" w:hAnsi="Arial" w:cs="Arial"/>
                <w:b/>
                <w:bCs/>
                <w:sz w:val="18"/>
                <w:szCs w:val="18"/>
                <w:lang w:val="en-GB"/>
              </w:rPr>
            </w:pPr>
          </w:p>
        </w:tc>
        <w:tc>
          <w:tcPr>
            <w:tcW w:w="1253" w:type="dxa"/>
            <w:tcBorders>
              <w:top w:val="single" w:sz="4" w:space="0" w:color="auto"/>
            </w:tcBorders>
            <w:shd w:val="clear" w:color="auto" w:fill="auto"/>
            <w:vAlign w:val="bottom"/>
          </w:tcPr>
          <w:p w14:paraId="254231B0" w14:textId="77777777" w:rsidR="000E6FB4" w:rsidRPr="0004617C" w:rsidRDefault="000E6FB4" w:rsidP="00557F2C">
            <w:pPr>
              <w:pStyle w:val="a5"/>
              <w:ind w:right="-72"/>
              <w:jc w:val="right"/>
              <w:rPr>
                <w:rFonts w:ascii="Arial" w:hAnsi="Arial" w:cs="Arial"/>
                <w:b/>
                <w:bCs/>
                <w:sz w:val="18"/>
                <w:szCs w:val="18"/>
                <w:lang w:val="en-GB"/>
              </w:rPr>
            </w:pPr>
          </w:p>
        </w:tc>
        <w:tc>
          <w:tcPr>
            <w:tcW w:w="1253" w:type="dxa"/>
            <w:tcBorders>
              <w:top w:val="single" w:sz="4" w:space="0" w:color="auto"/>
            </w:tcBorders>
            <w:shd w:val="clear" w:color="auto" w:fill="auto"/>
            <w:vAlign w:val="bottom"/>
          </w:tcPr>
          <w:p w14:paraId="777900A1" w14:textId="77777777" w:rsidR="000E6FB4" w:rsidRPr="0004617C" w:rsidRDefault="000E6FB4" w:rsidP="00557F2C">
            <w:pPr>
              <w:pStyle w:val="a5"/>
              <w:ind w:right="-72"/>
              <w:jc w:val="right"/>
              <w:rPr>
                <w:rFonts w:ascii="Arial" w:hAnsi="Arial" w:cs="Arial"/>
                <w:b/>
                <w:bCs/>
                <w:sz w:val="18"/>
                <w:szCs w:val="18"/>
                <w:lang w:val="en-GB"/>
              </w:rPr>
            </w:pPr>
          </w:p>
        </w:tc>
      </w:tr>
      <w:tr w:rsidR="00C50353" w:rsidRPr="0004617C" w14:paraId="5C302537" w14:textId="77777777" w:rsidTr="00D100C9">
        <w:tc>
          <w:tcPr>
            <w:tcW w:w="5688" w:type="dxa"/>
            <w:shd w:val="clear" w:color="auto" w:fill="auto"/>
            <w:vAlign w:val="bottom"/>
          </w:tcPr>
          <w:p w14:paraId="1CC6DF17" w14:textId="3866BD27" w:rsidR="00C50353" w:rsidRPr="0004617C" w:rsidRDefault="00C50353" w:rsidP="00C50353">
            <w:pPr>
              <w:pStyle w:val="a5"/>
              <w:ind w:left="-101" w:right="0"/>
              <w:jc w:val="thaiDistribute"/>
              <w:rPr>
                <w:rFonts w:ascii="Arial" w:hAnsi="Arial" w:cs="Arial"/>
                <w:sz w:val="18"/>
                <w:szCs w:val="18"/>
                <w:cs/>
                <w:lang w:val="en-GB"/>
              </w:rPr>
            </w:pPr>
            <w:proofErr w:type="gramStart"/>
            <w:r w:rsidRPr="0004617C">
              <w:rPr>
                <w:rFonts w:ascii="Arial" w:hAnsi="Arial" w:cs="Arial"/>
                <w:sz w:val="18"/>
                <w:szCs w:val="18"/>
                <w:lang w:val="en-GB"/>
              </w:rPr>
              <w:t>At</w:t>
            </w:r>
            <w:proofErr w:type="gramEnd"/>
            <w:r w:rsidRPr="0004617C">
              <w:rPr>
                <w:rFonts w:ascii="Arial" w:hAnsi="Arial" w:cs="Arial"/>
                <w:sz w:val="18"/>
                <w:szCs w:val="18"/>
                <w:lang w:val="en-GB"/>
              </w:rPr>
              <w:t xml:space="preserve"> 1 January</w:t>
            </w:r>
            <w:r w:rsidR="00633528" w:rsidRPr="0004617C">
              <w:rPr>
                <w:rFonts w:ascii="Arial" w:hAnsi="Arial" w:cs="Arial"/>
                <w:sz w:val="18"/>
                <w:szCs w:val="18"/>
                <w:lang w:val="en-GB"/>
              </w:rPr>
              <w:t xml:space="preserve"> 2022</w:t>
            </w:r>
          </w:p>
        </w:tc>
        <w:tc>
          <w:tcPr>
            <w:tcW w:w="1253" w:type="dxa"/>
            <w:shd w:val="clear" w:color="auto" w:fill="auto"/>
            <w:vAlign w:val="bottom"/>
          </w:tcPr>
          <w:p w14:paraId="146924F0" w14:textId="184A9AF9" w:rsidR="00C50353" w:rsidRPr="0004617C" w:rsidRDefault="00C50353" w:rsidP="00C50353">
            <w:pPr>
              <w:pStyle w:val="a5"/>
              <w:ind w:right="-72"/>
              <w:jc w:val="right"/>
              <w:rPr>
                <w:rFonts w:ascii="Arial" w:hAnsi="Arial" w:cs="Arial"/>
                <w:sz w:val="18"/>
                <w:szCs w:val="18"/>
                <w:cs/>
              </w:rPr>
            </w:pPr>
            <w:r w:rsidRPr="0004617C">
              <w:rPr>
                <w:rFonts w:ascii="Arial" w:hAnsi="Arial" w:cs="Arial"/>
                <w:sz w:val="18"/>
                <w:szCs w:val="18"/>
              </w:rPr>
              <w:t>95,901,146</w:t>
            </w:r>
          </w:p>
        </w:tc>
        <w:tc>
          <w:tcPr>
            <w:tcW w:w="1253" w:type="dxa"/>
            <w:shd w:val="clear" w:color="auto" w:fill="auto"/>
            <w:vAlign w:val="bottom"/>
          </w:tcPr>
          <w:p w14:paraId="20BACBC7" w14:textId="74CDA699" w:rsidR="00C50353" w:rsidRPr="0004617C" w:rsidRDefault="00C50353" w:rsidP="00C50353">
            <w:pPr>
              <w:pStyle w:val="a5"/>
              <w:ind w:right="-72"/>
              <w:jc w:val="right"/>
              <w:rPr>
                <w:rFonts w:ascii="Arial" w:hAnsi="Arial" w:cs="Arial"/>
                <w:sz w:val="18"/>
                <w:szCs w:val="18"/>
                <w:cs/>
              </w:rPr>
            </w:pPr>
            <w:r w:rsidRPr="0004617C">
              <w:rPr>
                <w:rFonts w:ascii="Arial" w:hAnsi="Arial" w:cs="Arial"/>
                <w:sz w:val="18"/>
                <w:szCs w:val="18"/>
              </w:rPr>
              <w:t>61,905</w:t>
            </w:r>
          </w:p>
        </w:tc>
        <w:tc>
          <w:tcPr>
            <w:tcW w:w="1253" w:type="dxa"/>
            <w:shd w:val="clear" w:color="auto" w:fill="auto"/>
            <w:vAlign w:val="bottom"/>
          </w:tcPr>
          <w:p w14:paraId="39285ACC" w14:textId="2CED4804" w:rsidR="00C50353" w:rsidRPr="0004617C" w:rsidRDefault="00C50353" w:rsidP="00C50353">
            <w:pPr>
              <w:pStyle w:val="a5"/>
              <w:ind w:right="-72"/>
              <w:jc w:val="right"/>
              <w:rPr>
                <w:rFonts w:ascii="Arial" w:hAnsi="Arial" w:cs="Arial"/>
                <w:sz w:val="18"/>
                <w:szCs w:val="18"/>
                <w:cs/>
              </w:rPr>
            </w:pPr>
            <w:r w:rsidRPr="0004617C">
              <w:rPr>
                <w:rFonts w:ascii="Arial" w:hAnsi="Arial" w:cs="Arial"/>
                <w:sz w:val="18"/>
                <w:szCs w:val="18"/>
              </w:rPr>
              <w:t>95,963,051</w:t>
            </w:r>
          </w:p>
        </w:tc>
      </w:tr>
      <w:tr w:rsidR="008033E1" w:rsidRPr="0004617C" w14:paraId="329616F8" w14:textId="77777777" w:rsidTr="00D100C9">
        <w:tc>
          <w:tcPr>
            <w:tcW w:w="5688" w:type="dxa"/>
            <w:shd w:val="clear" w:color="auto" w:fill="auto"/>
            <w:vAlign w:val="bottom"/>
          </w:tcPr>
          <w:p w14:paraId="7D1E3BA5" w14:textId="54FD8C5F" w:rsidR="008033E1" w:rsidRPr="0004617C" w:rsidRDefault="008033E1" w:rsidP="008033E1">
            <w:pPr>
              <w:pStyle w:val="a5"/>
              <w:ind w:left="-101" w:right="0"/>
              <w:jc w:val="thaiDistribute"/>
              <w:rPr>
                <w:rFonts w:ascii="Arial" w:hAnsi="Arial" w:cs="Arial"/>
                <w:sz w:val="18"/>
                <w:szCs w:val="18"/>
                <w:lang w:val="en-GB"/>
              </w:rPr>
            </w:pPr>
            <w:r w:rsidRPr="0004617C">
              <w:rPr>
                <w:rFonts w:ascii="Arial" w:hAnsi="Arial" w:cs="Arial"/>
                <w:sz w:val="18"/>
                <w:szCs w:val="18"/>
                <w:lang w:val="en-GB"/>
              </w:rPr>
              <w:t>Additions</w:t>
            </w:r>
          </w:p>
        </w:tc>
        <w:tc>
          <w:tcPr>
            <w:tcW w:w="1253" w:type="dxa"/>
            <w:shd w:val="clear" w:color="auto" w:fill="auto"/>
            <w:vAlign w:val="bottom"/>
          </w:tcPr>
          <w:p w14:paraId="0BE335A9" w14:textId="1D0F57B1" w:rsidR="008033E1" w:rsidRPr="0004617C" w:rsidRDefault="008033E1" w:rsidP="008033E1">
            <w:pPr>
              <w:pStyle w:val="a5"/>
              <w:ind w:right="-72"/>
              <w:jc w:val="right"/>
              <w:rPr>
                <w:rFonts w:ascii="Arial" w:hAnsi="Arial" w:cs="Arial"/>
                <w:sz w:val="18"/>
                <w:szCs w:val="18"/>
              </w:rPr>
            </w:pPr>
            <w:r w:rsidRPr="0004617C">
              <w:rPr>
                <w:rFonts w:ascii="Arial" w:hAnsi="Arial" w:cs="Arial"/>
                <w:sz w:val="18"/>
                <w:szCs w:val="18"/>
              </w:rPr>
              <w:t>8,085,775</w:t>
            </w:r>
          </w:p>
        </w:tc>
        <w:tc>
          <w:tcPr>
            <w:tcW w:w="1253" w:type="dxa"/>
            <w:shd w:val="clear" w:color="auto" w:fill="auto"/>
            <w:vAlign w:val="bottom"/>
          </w:tcPr>
          <w:p w14:paraId="268E4CAB" w14:textId="70A3F358" w:rsidR="008033E1" w:rsidRPr="0004617C" w:rsidRDefault="008033E1" w:rsidP="008033E1">
            <w:pPr>
              <w:pStyle w:val="a5"/>
              <w:ind w:right="-72"/>
              <w:jc w:val="right"/>
              <w:rPr>
                <w:rFonts w:ascii="Arial" w:hAnsi="Arial" w:cs="Arial"/>
                <w:sz w:val="18"/>
                <w:szCs w:val="18"/>
              </w:rPr>
            </w:pPr>
            <w:r w:rsidRPr="0004617C">
              <w:rPr>
                <w:rFonts w:ascii="Arial" w:hAnsi="Arial" w:cs="Arial"/>
                <w:sz w:val="18"/>
                <w:szCs w:val="18"/>
              </w:rPr>
              <w:t>-</w:t>
            </w:r>
          </w:p>
        </w:tc>
        <w:tc>
          <w:tcPr>
            <w:tcW w:w="1253" w:type="dxa"/>
            <w:shd w:val="clear" w:color="auto" w:fill="auto"/>
            <w:vAlign w:val="bottom"/>
          </w:tcPr>
          <w:p w14:paraId="3C1FFF68" w14:textId="5CBB7333" w:rsidR="008033E1" w:rsidRPr="0004617C" w:rsidRDefault="008033E1" w:rsidP="008033E1">
            <w:pPr>
              <w:pStyle w:val="a5"/>
              <w:ind w:right="-72"/>
              <w:jc w:val="right"/>
              <w:rPr>
                <w:rFonts w:ascii="Arial" w:hAnsi="Arial" w:cs="Arial"/>
                <w:sz w:val="18"/>
                <w:szCs w:val="18"/>
              </w:rPr>
            </w:pPr>
            <w:r w:rsidRPr="0004617C">
              <w:rPr>
                <w:rFonts w:ascii="Arial" w:hAnsi="Arial" w:cs="Arial"/>
                <w:sz w:val="18"/>
                <w:szCs w:val="18"/>
              </w:rPr>
              <w:t>8,085,775</w:t>
            </w:r>
          </w:p>
        </w:tc>
      </w:tr>
      <w:tr w:rsidR="008033E1" w:rsidRPr="0004617C" w14:paraId="08CF7CE6" w14:textId="77777777" w:rsidTr="00D100C9">
        <w:tc>
          <w:tcPr>
            <w:tcW w:w="5688" w:type="dxa"/>
            <w:shd w:val="clear" w:color="auto" w:fill="auto"/>
            <w:vAlign w:val="bottom"/>
          </w:tcPr>
          <w:p w14:paraId="3E109868" w14:textId="6210BEB0" w:rsidR="008033E1" w:rsidRPr="0004617C" w:rsidRDefault="008033E1" w:rsidP="008033E1">
            <w:pPr>
              <w:pStyle w:val="BlockText"/>
              <w:tabs>
                <w:tab w:val="left" w:pos="720"/>
              </w:tabs>
              <w:spacing w:line="240" w:lineRule="auto"/>
              <w:ind w:left="-101" w:right="0"/>
              <w:jc w:val="thaiDistribute"/>
              <w:rPr>
                <w:rFonts w:ascii="Arial" w:hAnsi="Arial" w:cs="Arial"/>
                <w:color w:val="000000"/>
                <w:sz w:val="18"/>
                <w:szCs w:val="18"/>
              </w:rPr>
            </w:pPr>
            <w:r w:rsidRPr="0004617C">
              <w:rPr>
                <w:rFonts w:ascii="Arial" w:hAnsi="Arial" w:cs="Arial"/>
                <w:color w:val="000000"/>
                <w:sz w:val="18"/>
                <w:szCs w:val="18"/>
                <w:shd w:val="clear" w:color="auto" w:fill="FFFFFF"/>
              </w:rPr>
              <w:t>Closes account from debt settlement to foreclosed assets (Note 1</w:t>
            </w:r>
            <w:r w:rsidR="00B27396" w:rsidRPr="0004617C">
              <w:rPr>
                <w:rFonts w:ascii="Arial" w:hAnsi="Arial" w:cs="Arial"/>
                <w:color w:val="000000"/>
                <w:sz w:val="18"/>
                <w:szCs w:val="18"/>
                <w:shd w:val="clear" w:color="auto" w:fill="FFFFFF"/>
              </w:rPr>
              <w:t>3</w:t>
            </w:r>
            <w:r w:rsidRPr="0004617C">
              <w:rPr>
                <w:rFonts w:ascii="Arial" w:hAnsi="Arial" w:cs="Arial"/>
                <w:color w:val="000000"/>
                <w:sz w:val="18"/>
                <w:szCs w:val="18"/>
                <w:shd w:val="clear" w:color="auto" w:fill="FFFFFF"/>
              </w:rPr>
              <w:t>)</w:t>
            </w:r>
          </w:p>
        </w:tc>
        <w:tc>
          <w:tcPr>
            <w:tcW w:w="1253" w:type="dxa"/>
            <w:shd w:val="clear" w:color="auto" w:fill="auto"/>
            <w:vAlign w:val="bottom"/>
          </w:tcPr>
          <w:p w14:paraId="1DB39710" w14:textId="3F8098C7" w:rsidR="008033E1" w:rsidRPr="0004617C" w:rsidRDefault="008033E1" w:rsidP="008033E1">
            <w:pPr>
              <w:spacing w:after="0" w:line="240" w:lineRule="auto"/>
              <w:ind w:right="-72"/>
              <w:jc w:val="right"/>
              <w:rPr>
                <w:rFonts w:ascii="Arial" w:hAnsi="Arial" w:cs="Arial"/>
                <w:sz w:val="18"/>
                <w:szCs w:val="18"/>
              </w:rPr>
            </w:pPr>
            <w:r w:rsidRPr="0004617C">
              <w:rPr>
                <w:rFonts w:ascii="Arial" w:hAnsi="Arial" w:cs="Arial"/>
                <w:sz w:val="18"/>
                <w:szCs w:val="18"/>
              </w:rPr>
              <w:t>-</w:t>
            </w:r>
          </w:p>
        </w:tc>
        <w:tc>
          <w:tcPr>
            <w:tcW w:w="1253" w:type="dxa"/>
            <w:shd w:val="clear" w:color="auto" w:fill="auto"/>
            <w:vAlign w:val="bottom"/>
          </w:tcPr>
          <w:p w14:paraId="0DB70D05" w14:textId="03DF374D" w:rsidR="008033E1" w:rsidRPr="0004617C" w:rsidRDefault="008033E1" w:rsidP="008033E1">
            <w:pPr>
              <w:spacing w:after="0" w:line="240" w:lineRule="auto"/>
              <w:ind w:right="-72"/>
              <w:jc w:val="right"/>
              <w:rPr>
                <w:rFonts w:ascii="Arial" w:hAnsi="Arial" w:cs="Arial"/>
                <w:sz w:val="18"/>
                <w:szCs w:val="18"/>
              </w:rPr>
            </w:pPr>
            <w:r w:rsidRPr="0004617C">
              <w:rPr>
                <w:rFonts w:ascii="Arial" w:hAnsi="Arial" w:cs="Arial"/>
                <w:sz w:val="18"/>
                <w:szCs w:val="18"/>
              </w:rPr>
              <w:t>40,841</w:t>
            </w:r>
          </w:p>
        </w:tc>
        <w:tc>
          <w:tcPr>
            <w:tcW w:w="1253" w:type="dxa"/>
            <w:shd w:val="clear" w:color="auto" w:fill="auto"/>
            <w:vAlign w:val="bottom"/>
          </w:tcPr>
          <w:p w14:paraId="427B21E1" w14:textId="6D278ACE" w:rsidR="008033E1" w:rsidRPr="0004617C" w:rsidRDefault="008033E1" w:rsidP="008033E1">
            <w:pPr>
              <w:spacing w:after="0" w:line="240" w:lineRule="auto"/>
              <w:ind w:right="-72"/>
              <w:jc w:val="right"/>
              <w:rPr>
                <w:rFonts w:ascii="Arial" w:hAnsi="Arial" w:cs="Arial"/>
                <w:sz w:val="18"/>
                <w:szCs w:val="18"/>
              </w:rPr>
            </w:pPr>
            <w:r w:rsidRPr="0004617C">
              <w:rPr>
                <w:rFonts w:ascii="Arial" w:hAnsi="Arial" w:cs="Arial"/>
                <w:sz w:val="18"/>
                <w:szCs w:val="18"/>
              </w:rPr>
              <w:t>40,841</w:t>
            </w:r>
          </w:p>
        </w:tc>
      </w:tr>
      <w:tr w:rsidR="008033E1" w:rsidRPr="0004617C" w14:paraId="3089F61A" w14:textId="77777777" w:rsidTr="002B3175">
        <w:tc>
          <w:tcPr>
            <w:tcW w:w="5688" w:type="dxa"/>
            <w:shd w:val="clear" w:color="auto" w:fill="auto"/>
            <w:vAlign w:val="bottom"/>
          </w:tcPr>
          <w:p w14:paraId="1AF733F6" w14:textId="04028BD8" w:rsidR="008033E1" w:rsidRPr="006F39C8" w:rsidRDefault="008033E1" w:rsidP="008033E1">
            <w:pPr>
              <w:pStyle w:val="BlockText"/>
              <w:tabs>
                <w:tab w:val="left" w:pos="720"/>
              </w:tabs>
              <w:spacing w:line="240" w:lineRule="auto"/>
              <w:ind w:left="-101" w:right="0"/>
              <w:jc w:val="thaiDistribute"/>
              <w:rPr>
                <w:rFonts w:ascii="Arial" w:hAnsi="Arial" w:cs="Arial"/>
                <w:color w:val="000000"/>
                <w:sz w:val="18"/>
                <w:szCs w:val="18"/>
              </w:rPr>
            </w:pPr>
            <w:r w:rsidRPr="006F39C8">
              <w:rPr>
                <w:rFonts w:ascii="Arial" w:hAnsi="Arial" w:cs="Arial"/>
                <w:color w:val="000000"/>
                <w:sz w:val="18"/>
                <w:szCs w:val="18"/>
              </w:rPr>
              <w:t>Disposals</w:t>
            </w:r>
          </w:p>
        </w:tc>
        <w:tc>
          <w:tcPr>
            <w:tcW w:w="1253" w:type="dxa"/>
            <w:tcBorders>
              <w:bottom w:val="single" w:sz="4" w:space="0" w:color="auto"/>
            </w:tcBorders>
            <w:shd w:val="clear" w:color="auto" w:fill="auto"/>
            <w:vAlign w:val="bottom"/>
          </w:tcPr>
          <w:p w14:paraId="189124E2" w14:textId="56E04C49" w:rsidR="008033E1" w:rsidRPr="0004617C" w:rsidRDefault="008033E1" w:rsidP="008033E1">
            <w:pPr>
              <w:spacing w:after="0" w:line="240" w:lineRule="auto"/>
              <w:ind w:right="-72"/>
              <w:jc w:val="right"/>
              <w:rPr>
                <w:rFonts w:ascii="Arial" w:hAnsi="Arial" w:cs="Arial"/>
                <w:sz w:val="18"/>
                <w:szCs w:val="18"/>
              </w:rPr>
            </w:pPr>
            <w:r w:rsidRPr="0004617C">
              <w:rPr>
                <w:rFonts w:ascii="Arial" w:hAnsi="Arial" w:cs="Arial"/>
                <w:sz w:val="18"/>
                <w:szCs w:val="18"/>
              </w:rPr>
              <w:t>(40,282,959)</w:t>
            </w:r>
          </w:p>
        </w:tc>
        <w:tc>
          <w:tcPr>
            <w:tcW w:w="1253" w:type="dxa"/>
            <w:tcBorders>
              <w:bottom w:val="single" w:sz="4" w:space="0" w:color="auto"/>
            </w:tcBorders>
            <w:shd w:val="clear" w:color="auto" w:fill="auto"/>
            <w:vAlign w:val="bottom"/>
          </w:tcPr>
          <w:p w14:paraId="1340B4A4" w14:textId="7F095109" w:rsidR="008033E1" w:rsidRPr="0004617C" w:rsidRDefault="008033E1" w:rsidP="008033E1">
            <w:pPr>
              <w:spacing w:after="0" w:line="240" w:lineRule="auto"/>
              <w:ind w:right="-72"/>
              <w:jc w:val="right"/>
              <w:rPr>
                <w:rFonts w:ascii="Arial" w:hAnsi="Arial" w:cs="Arial"/>
                <w:sz w:val="18"/>
                <w:szCs w:val="18"/>
              </w:rPr>
            </w:pPr>
            <w:r w:rsidRPr="0004617C">
              <w:rPr>
                <w:rFonts w:ascii="Arial" w:hAnsi="Arial" w:cs="Arial"/>
                <w:sz w:val="18"/>
                <w:szCs w:val="18"/>
              </w:rPr>
              <w:t>(102,746)</w:t>
            </w:r>
          </w:p>
        </w:tc>
        <w:tc>
          <w:tcPr>
            <w:tcW w:w="1253" w:type="dxa"/>
            <w:tcBorders>
              <w:bottom w:val="single" w:sz="4" w:space="0" w:color="auto"/>
            </w:tcBorders>
            <w:shd w:val="clear" w:color="auto" w:fill="auto"/>
            <w:vAlign w:val="bottom"/>
          </w:tcPr>
          <w:p w14:paraId="345EB672" w14:textId="1EB46130" w:rsidR="008033E1" w:rsidRPr="0004617C" w:rsidRDefault="008033E1" w:rsidP="008033E1">
            <w:pPr>
              <w:spacing w:after="0" w:line="240" w:lineRule="auto"/>
              <w:ind w:right="-72"/>
              <w:jc w:val="right"/>
              <w:rPr>
                <w:rFonts w:ascii="Arial" w:hAnsi="Arial" w:cs="Arial"/>
                <w:sz w:val="18"/>
                <w:szCs w:val="18"/>
              </w:rPr>
            </w:pPr>
            <w:r w:rsidRPr="0004617C">
              <w:rPr>
                <w:rFonts w:ascii="Arial" w:hAnsi="Arial" w:cs="Arial"/>
                <w:sz w:val="18"/>
                <w:szCs w:val="18"/>
              </w:rPr>
              <w:t>(40,385,705)</w:t>
            </w:r>
          </w:p>
        </w:tc>
      </w:tr>
      <w:tr w:rsidR="002B3175" w:rsidRPr="0004617C" w14:paraId="2BFE0A3F" w14:textId="77777777" w:rsidTr="002B3175">
        <w:tc>
          <w:tcPr>
            <w:tcW w:w="5688" w:type="dxa"/>
            <w:shd w:val="clear" w:color="auto" w:fill="auto"/>
            <w:vAlign w:val="bottom"/>
          </w:tcPr>
          <w:p w14:paraId="10292F10" w14:textId="77777777" w:rsidR="002B3175" w:rsidRPr="006F39C8" w:rsidRDefault="002B3175" w:rsidP="008033E1">
            <w:pPr>
              <w:pStyle w:val="BlockText"/>
              <w:tabs>
                <w:tab w:val="left" w:pos="720"/>
              </w:tabs>
              <w:spacing w:line="240" w:lineRule="auto"/>
              <w:ind w:left="-101" w:right="0"/>
              <w:jc w:val="thaiDistribute"/>
              <w:rPr>
                <w:rFonts w:ascii="Arial" w:hAnsi="Arial" w:cs="Arial"/>
                <w:color w:val="000000"/>
                <w:sz w:val="18"/>
                <w:szCs w:val="18"/>
              </w:rPr>
            </w:pPr>
          </w:p>
        </w:tc>
        <w:tc>
          <w:tcPr>
            <w:tcW w:w="1253" w:type="dxa"/>
            <w:tcBorders>
              <w:top w:val="single" w:sz="4" w:space="0" w:color="auto"/>
            </w:tcBorders>
            <w:shd w:val="clear" w:color="auto" w:fill="auto"/>
            <w:vAlign w:val="bottom"/>
          </w:tcPr>
          <w:p w14:paraId="16FF26D2" w14:textId="77777777" w:rsidR="002B3175" w:rsidRPr="0004617C" w:rsidRDefault="002B3175" w:rsidP="008033E1">
            <w:pPr>
              <w:spacing w:after="0" w:line="240" w:lineRule="auto"/>
              <w:ind w:right="-72"/>
              <w:jc w:val="right"/>
              <w:rPr>
                <w:rFonts w:ascii="Arial" w:hAnsi="Arial" w:cs="Arial"/>
                <w:sz w:val="18"/>
                <w:szCs w:val="18"/>
              </w:rPr>
            </w:pPr>
          </w:p>
        </w:tc>
        <w:tc>
          <w:tcPr>
            <w:tcW w:w="1253" w:type="dxa"/>
            <w:tcBorders>
              <w:top w:val="single" w:sz="4" w:space="0" w:color="auto"/>
            </w:tcBorders>
            <w:shd w:val="clear" w:color="auto" w:fill="auto"/>
            <w:vAlign w:val="bottom"/>
          </w:tcPr>
          <w:p w14:paraId="55810DFF" w14:textId="77777777" w:rsidR="002B3175" w:rsidRPr="0004617C" w:rsidRDefault="002B3175" w:rsidP="008033E1">
            <w:pPr>
              <w:spacing w:after="0" w:line="240" w:lineRule="auto"/>
              <w:ind w:right="-72"/>
              <w:jc w:val="right"/>
              <w:rPr>
                <w:rFonts w:ascii="Arial" w:hAnsi="Arial" w:cs="Arial"/>
                <w:sz w:val="18"/>
                <w:szCs w:val="18"/>
              </w:rPr>
            </w:pPr>
          </w:p>
        </w:tc>
        <w:tc>
          <w:tcPr>
            <w:tcW w:w="1253" w:type="dxa"/>
            <w:tcBorders>
              <w:top w:val="single" w:sz="4" w:space="0" w:color="auto"/>
            </w:tcBorders>
            <w:shd w:val="clear" w:color="auto" w:fill="auto"/>
            <w:vAlign w:val="bottom"/>
          </w:tcPr>
          <w:p w14:paraId="5302C2F5" w14:textId="77777777" w:rsidR="002B3175" w:rsidRPr="0004617C" w:rsidRDefault="002B3175" w:rsidP="008033E1">
            <w:pPr>
              <w:spacing w:after="0" w:line="240" w:lineRule="auto"/>
              <w:ind w:right="-72"/>
              <w:jc w:val="right"/>
              <w:rPr>
                <w:rFonts w:ascii="Arial" w:hAnsi="Arial" w:cs="Arial"/>
                <w:sz w:val="18"/>
                <w:szCs w:val="18"/>
              </w:rPr>
            </w:pPr>
          </w:p>
        </w:tc>
      </w:tr>
      <w:tr w:rsidR="00C50353" w:rsidRPr="0004617C" w14:paraId="4F89BEC1" w14:textId="77777777" w:rsidTr="002B3175">
        <w:tc>
          <w:tcPr>
            <w:tcW w:w="5688" w:type="dxa"/>
            <w:shd w:val="clear" w:color="auto" w:fill="auto"/>
            <w:vAlign w:val="bottom"/>
          </w:tcPr>
          <w:p w14:paraId="21129DC2" w14:textId="4BB2FE8A" w:rsidR="00C50353" w:rsidRPr="006F39C8" w:rsidRDefault="00B10D3D" w:rsidP="00C50353">
            <w:pPr>
              <w:pStyle w:val="BlockText"/>
              <w:tabs>
                <w:tab w:val="left" w:pos="720"/>
              </w:tabs>
              <w:spacing w:line="240" w:lineRule="auto"/>
              <w:ind w:left="-101" w:right="0"/>
              <w:jc w:val="thaiDistribute"/>
              <w:rPr>
                <w:rFonts w:ascii="Arial" w:hAnsi="Arial" w:cstheme="minorBidi"/>
                <w:color w:val="000000"/>
                <w:sz w:val="18"/>
                <w:szCs w:val="22"/>
                <w:cs/>
                <w:lang w:val="en-GB"/>
              </w:rPr>
            </w:pPr>
            <w:r w:rsidRPr="006F39C8">
              <w:rPr>
                <w:rFonts w:ascii="Arial" w:hAnsi="Arial" w:cs="Arial"/>
                <w:color w:val="000000"/>
                <w:sz w:val="18"/>
                <w:szCs w:val="18"/>
              </w:rPr>
              <w:t>Closing</w:t>
            </w:r>
            <w:r w:rsidR="003526FB" w:rsidRPr="006F39C8">
              <w:rPr>
                <w:rFonts w:ascii="Arial" w:hAnsi="Arial" w:cs="Arial"/>
                <w:color w:val="000000"/>
                <w:sz w:val="18"/>
                <w:szCs w:val="18"/>
              </w:rPr>
              <w:t xml:space="preserve"> </w:t>
            </w:r>
            <w:r w:rsidR="006F39C8" w:rsidRPr="006F39C8">
              <w:rPr>
                <w:rFonts w:ascii="Arial" w:hAnsi="Arial" w:cs="Arial"/>
                <w:color w:val="000000"/>
                <w:sz w:val="18"/>
                <w:szCs w:val="18"/>
              </w:rPr>
              <w:t>balance</w:t>
            </w:r>
          </w:p>
        </w:tc>
        <w:tc>
          <w:tcPr>
            <w:tcW w:w="1253" w:type="dxa"/>
            <w:shd w:val="clear" w:color="auto" w:fill="auto"/>
            <w:vAlign w:val="bottom"/>
          </w:tcPr>
          <w:p w14:paraId="623AE9B3" w14:textId="70C62BB9" w:rsidR="00C50353" w:rsidRPr="0004617C" w:rsidRDefault="00C50353" w:rsidP="00C50353">
            <w:pPr>
              <w:spacing w:after="0" w:line="240" w:lineRule="auto"/>
              <w:ind w:right="-72"/>
              <w:jc w:val="right"/>
              <w:rPr>
                <w:rFonts w:ascii="Arial" w:hAnsi="Arial" w:cs="Arial"/>
                <w:sz w:val="18"/>
                <w:szCs w:val="18"/>
              </w:rPr>
            </w:pPr>
            <w:r w:rsidRPr="0004617C">
              <w:rPr>
                <w:rFonts w:ascii="Arial" w:hAnsi="Arial" w:cs="Arial"/>
                <w:sz w:val="18"/>
                <w:szCs w:val="18"/>
              </w:rPr>
              <w:t>63,703,962</w:t>
            </w:r>
          </w:p>
        </w:tc>
        <w:tc>
          <w:tcPr>
            <w:tcW w:w="1253" w:type="dxa"/>
            <w:shd w:val="clear" w:color="auto" w:fill="auto"/>
            <w:vAlign w:val="bottom"/>
          </w:tcPr>
          <w:p w14:paraId="09246A26" w14:textId="70F6F9DC" w:rsidR="00C50353" w:rsidRPr="0004617C" w:rsidRDefault="00C50353" w:rsidP="00C50353">
            <w:pPr>
              <w:spacing w:after="0" w:line="240" w:lineRule="auto"/>
              <w:ind w:right="-72"/>
              <w:jc w:val="right"/>
              <w:rPr>
                <w:rFonts w:ascii="Arial" w:hAnsi="Arial" w:cs="Arial"/>
                <w:sz w:val="18"/>
                <w:szCs w:val="18"/>
              </w:rPr>
            </w:pPr>
            <w:r w:rsidRPr="0004617C">
              <w:rPr>
                <w:rFonts w:ascii="Arial" w:hAnsi="Arial" w:cs="Arial"/>
                <w:sz w:val="18"/>
                <w:szCs w:val="18"/>
              </w:rPr>
              <w:t>-</w:t>
            </w:r>
          </w:p>
        </w:tc>
        <w:tc>
          <w:tcPr>
            <w:tcW w:w="1253" w:type="dxa"/>
            <w:shd w:val="clear" w:color="auto" w:fill="auto"/>
            <w:vAlign w:val="bottom"/>
          </w:tcPr>
          <w:p w14:paraId="5508D96B" w14:textId="1A424E2C" w:rsidR="00C50353" w:rsidRPr="0004617C" w:rsidRDefault="00C50353" w:rsidP="00C50353">
            <w:pPr>
              <w:spacing w:after="0" w:line="240" w:lineRule="auto"/>
              <w:ind w:right="-72"/>
              <w:jc w:val="right"/>
              <w:rPr>
                <w:rFonts w:ascii="Arial" w:hAnsi="Arial" w:cs="Arial"/>
                <w:sz w:val="18"/>
                <w:szCs w:val="18"/>
              </w:rPr>
            </w:pPr>
            <w:r w:rsidRPr="0004617C">
              <w:rPr>
                <w:rFonts w:ascii="Arial" w:hAnsi="Arial" w:cs="Arial"/>
                <w:sz w:val="18"/>
                <w:szCs w:val="18"/>
              </w:rPr>
              <w:t>63,703,962</w:t>
            </w:r>
          </w:p>
        </w:tc>
      </w:tr>
      <w:tr w:rsidR="00C50353" w:rsidRPr="0004617C" w14:paraId="3A4BAB98" w14:textId="77777777" w:rsidTr="00D100C9">
        <w:tc>
          <w:tcPr>
            <w:tcW w:w="5688" w:type="dxa"/>
            <w:shd w:val="clear" w:color="auto" w:fill="auto"/>
            <w:vAlign w:val="bottom"/>
          </w:tcPr>
          <w:p w14:paraId="7267C6A1" w14:textId="77777777" w:rsidR="00C50353" w:rsidRPr="0004617C" w:rsidRDefault="00C50353" w:rsidP="00C50353">
            <w:pPr>
              <w:pStyle w:val="BlockText"/>
              <w:tabs>
                <w:tab w:val="left" w:pos="720"/>
              </w:tabs>
              <w:spacing w:line="240" w:lineRule="auto"/>
              <w:ind w:left="-101" w:right="0"/>
              <w:jc w:val="thaiDistribute"/>
              <w:rPr>
                <w:rFonts w:ascii="Arial" w:hAnsi="Arial" w:cs="Arial"/>
                <w:color w:val="000000"/>
                <w:sz w:val="18"/>
                <w:szCs w:val="18"/>
              </w:rPr>
            </w:pPr>
            <w:proofErr w:type="gramStart"/>
            <w:r w:rsidRPr="0004617C">
              <w:rPr>
                <w:rFonts w:ascii="Arial" w:hAnsi="Arial" w:cs="Arial"/>
                <w:sz w:val="18"/>
                <w:szCs w:val="18"/>
                <w:u w:val="single"/>
              </w:rPr>
              <w:t>Less</w:t>
            </w:r>
            <w:r w:rsidRPr="0004617C">
              <w:rPr>
                <w:rFonts w:ascii="Arial" w:hAnsi="Arial" w:cs="Arial"/>
                <w:sz w:val="18"/>
                <w:szCs w:val="18"/>
              </w:rPr>
              <w:t xml:space="preserve">  Provision</w:t>
            </w:r>
            <w:proofErr w:type="gramEnd"/>
            <w:r w:rsidRPr="0004617C">
              <w:rPr>
                <w:rFonts w:ascii="Arial" w:hAnsi="Arial" w:cs="Arial"/>
                <w:sz w:val="18"/>
                <w:szCs w:val="18"/>
              </w:rPr>
              <w:t xml:space="preserve"> for diminution in value</w:t>
            </w:r>
          </w:p>
        </w:tc>
        <w:tc>
          <w:tcPr>
            <w:tcW w:w="1253" w:type="dxa"/>
            <w:tcBorders>
              <w:bottom w:val="single" w:sz="4" w:space="0" w:color="auto"/>
            </w:tcBorders>
            <w:shd w:val="clear" w:color="auto" w:fill="auto"/>
            <w:vAlign w:val="bottom"/>
          </w:tcPr>
          <w:p w14:paraId="123C0A7F" w14:textId="118921CF" w:rsidR="00C50353" w:rsidRPr="0004617C" w:rsidRDefault="00C50353" w:rsidP="00C50353">
            <w:pPr>
              <w:spacing w:after="0" w:line="240" w:lineRule="auto"/>
              <w:ind w:right="-72"/>
              <w:jc w:val="right"/>
              <w:rPr>
                <w:rFonts w:ascii="Arial" w:hAnsi="Arial" w:cs="Arial"/>
                <w:sz w:val="18"/>
                <w:szCs w:val="18"/>
              </w:rPr>
            </w:pPr>
            <w:r w:rsidRPr="0004617C">
              <w:rPr>
                <w:rFonts w:ascii="Arial" w:hAnsi="Arial" w:cs="Arial"/>
                <w:sz w:val="18"/>
                <w:szCs w:val="18"/>
              </w:rPr>
              <w:t>-</w:t>
            </w:r>
          </w:p>
        </w:tc>
        <w:tc>
          <w:tcPr>
            <w:tcW w:w="1253" w:type="dxa"/>
            <w:tcBorders>
              <w:bottom w:val="single" w:sz="4" w:space="0" w:color="auto"/>
            </w:tcBorders>
            <w:shd w:val="clear" w:color="auto" w:fill="auto"/>
            <w:vAlign w:val="bottom"/>
          </w:tcPr>
          <w:p w14:paraId="246B754B" w14:textId="1B741C16" w:rsidR="00C50353" w:rsidRPr="0004617C" w:rsidRDefault="00C50353" w:rsidP="00C50353">
            <w:pPr>
              <w:spacing w:after="0" w:line="240" w:lineRule="auto"/>
              <w:ind w:right="-72"/>
              <w:jc w:val="right"/>
              <w:rPr>
                <w:rFonts w:ascii="Arial" w:hAnsi="Arial" w:cs="Arial"/>
                <w:sz w:val="18"/>
                <w:szCs w:val="18"/>
              </w:rPr>
            </w:pPr>
            <w:r w:rsidRPr="0004617C">
              <w:rPr>
                <w:rFonts w:ascii="Arial" w:hAnsi="Arial" w:cs="Arial"/>
                <w:sz w:val="18"/>
                <w:szCs w:val="18"/>
              </w:rPr>
              <w:t>-</w:t>
            </w:r>
          </w:p>
        </w:tc>
        <w:tc>
          <w:tcPr>
            <w:tcW w:w="1253" w:type="dxa"/>
            <w:tcBorders>
              <w:bottom w:val="single" w:sz="4" w:space="0" w:color="auto"/>
            </w:tcBorders>
            <w:shd w:val="clear" w:color="auto" w:fill="auto"/>
            <w:vAlign w:val="bottom"/>
          </w:tcPr>
          <w:p w14:paraId="497F78D7" w14:textId="7DCEC789" w:rsidR="00C50353" w:rsidRPr="0004617C" w:rsidRDefault="00C50353" w:rsidP="00C50353">
            <w:pPr>
              <w:spacing w:after="0" w:line="240" w:lineRule="auto"/>
              <w:ind w:right="-72"/>
              <w:jc w:val="right"/>
              <w:rPr>
                <w:rFonts w:ascii="Arial" w:hAnsi="Arial" w:cs="Arial"/>
                <w:sz w:val="18"/>
                <w:szCs w:val="18"/>
              </w:rPr>
            </w:pPr>
            <w:r w:rsidRPr="0004617C">
              <w:rPr>
                <w:rFonts w:ascii="Arial" w:hAnsi="Arial" w:cs="Arial"/>
                <w:sz w:val="18"/>
                <w:szCs w:val="18"/>
              </w:rPr>
              <w:t>-</w:t>
            </w:r>
          </w:p>
        </w:tc>
      </w:tr>
      <w:tr w:rsidR="002B3175" w:rsidRPr="0004617C" w14:paraId="453EBBD2" w14:textId="77777777" w:rsidTr="002B3175">
        <w:tc>
          <w:tcPr>
            <w:tcW w:w="5688" w:type="dxa"/>
            <w:shd w:val="clear" w:color="auto" w:fill="auto"/>
            <w:vAlign w:val="bottom"/>
          </w:tcPr>
          <w:p w14:paraId="5A93F495" w14:textId="77777777" w:rsidR="002B3175" w:rsidRPr="0004617C" w:rsidRDefault="002B3175" w:rsidP="00C50353">
            <w:pPr>
              <w:pStyle w:val="BlockText"/>
              <w:tabs>
                <w:tab w:val="left" w:pos="720"/>
              </w:tabs>
              <w:spacing w:line="240" w:lineRule="auto"/>
              <w:ind w:left="-101" w:right="0"/>
              <w:jc w:val="thaiDistribute"/>
              <w:rPr>
                <w:rFonts w:ascii="Arial" w:hAnsi="Arial" w:cs="Arial"/>
                <w:sz w:val="18"/>
                <w:szCs w:val="18"/>
                <w:u w:val="single"/>
              </w:rPr>
            </w:pPr>
          </w:p>
        </w:tc>
        <w:tc>
          <w:tcPr>
            <w:tcW w:w="1253" w:type="dxa"/>
            <w:shd w:val="clear" w:color="auto" w:fill="auto"/>
            <w:vAlign w:val="bottom"/>
          </w:tcPr>
          <w:p w14:paraId="791ADA48" w14:textId="77777777" w:rsidR="002B3175" w:rsidRPr="0004617C" w:rsidRDefault="002B3175" w:rsidP="00C50353">
            <w:pPr>
              <w:spacing w:after="0" w:line="240" w:lineRule="auto"/>
              <w:ind w:right="-72"/>
              <w:jc w:val="right"/>
              <w:rPr>
                <w:rFonts w:ascii="Arial" w:hAnsi="Arial" w:cs="Arial"/>
                <w:sz w:val="18"/>
                <w:szCs w:val="18"/>
              </w:rPr>
            </w:pPr>
          </w:p>
        </w:tc>
        <w:tc>
          <w:tcPr>
            <w:tcW w:w="1253" w:type="dxa"/>
            <w:shd w:val="clear" w:color="auto" w:fill="auto"/>
            <w:vAlign w:val="bottom"/>
          </w:tcPr>
          <w:p w14:paraId="1634FA6A" w14:textId="77777777" w:rsidR="002B3175" w:rsidRPr="0004617C" w:rsidRDefault="002B3175" w:rsidP="00C50353">
            <w:pPr>
              <w:spacing w:after="0" w:line="240" w:lineRule="auto"/>
              <w:ind w:right="-72"/>
              <w:jc w:val="right"/>
              <w:rPr>
                <w:rFonts w:ascii="Arial" w:hAnsi="Arial" w:cs="Arial"/>
                <w:sz w:val="18"/>
                <w:szCs w:val="18"/>
              </w:rPr>
            </w:pPr>
          </w:p>
        </w:tc>
        <w:tc>
          <w:tcPr>
            <w:tcW w:w="1253" w:type="dxa"/>
            <w:shd w:val="clear" w:color="auto" w:fill="auto"/>
            <w:vAlign w:val="bottom"/>
          </w:tcPr>
          <w:p w14:paraId="09776A89" w14:textId="77777777" w:rsidR="002B3175" w:rsidRPr="0004617C" w:rsidRDefault="002B3175" w:rsidP="00C50353">
            <w:pPr>
              <w:spacing w:after="0" w:line="240" w:lineRule="auto"/>
              <w:ind w:right="-72"/>
              <w:jc w:val="right"/>
              <w:rPr>
                <w:rFonts w:ascii="Arial" w:hAnsi="Arial" w:cs="Arial"/>
                <w:sz w:val="18"/>
                <w:szCs w:val="18"/>
              </w:rPr>
            </w:pPr>
          </w:p>
        </w:tc>
      </w:tr>
      <w:tr w:rsidR="00633528" w:rsidRPr="0004617C" w14:paraId="1E841494" w14:textId="77777777" w:rsidTr="002B3175">
        <w:tc>
          <w:tcPr>
            <w:tcW w:w="5688" w:type="dxa"/>
            <w:shd w:val="clear" w:color="auto" w:fill="auto"/>
            <w:vAlign w:val="bottom"/>
          </w:tcPr>
          <w:p w14:paraId="5AB2F02F" w14:textId="06A467BC" w:rsidR="00633528" w:rsidRPr="0004617C" w:rsidRDefault="00633528" w:rsidP="00633528">
            <w:pPr>
              <w:pStyle w:val="a5"/>
              <w:ind w:left="-101" w:right="0"/>
              <w:jc w:val="thaiDistribute"/>
              <w:rPr>
                <w:rFonts w:ascii="Arial" w:hAnsi="Arial" w:cs="Arial"/>
                <w:spacing w:val="-6"/>
                <w:sz w:val="18"/>
                <w:szCs w:val="18"/>
                <w:cs/>
                <w:lang w:val="en-GB"/>
              </w:rPr>
            </w:pPr>
            <w:proofErr w:type="gramStart"/>
            <w:r w:rsidRPr="0004617C">
              <w:rPr>
                <w:rFonts w:ascii="Arial" w:hAnsi="Arial" w:cs="Arial"/>
                <w:sz w:val="18"/>
                <w:szCs w:val="18"/>
                <w:lang w:val="en-GB"/>
              </w:rPr>
              <w:t>At</w:t>
            </w:r>
            <w:proofErr w:type="gramEnd"/>
            <w:r w:rsidRPr="0004617C">
              <w:rPr>
                <w:rFonts w:ascii="Arial" w:hAnsi="Arial" w:cs="Arial"/>
                <w:sz w:val="18"/>
                <w:szCs w:val="18"/>
                <w:lang w:val="en-GB"/>
              </w:rPr>
              <w:t xml:space="preserve"> 31 December 202</w:t>
            </w:r>
            <w:r w:rsidR="00CA59BF">
              <w:rPr>
                <w:rFonts w:ascii="Arial" w:hAnsi="Arial" w:cs="Arial"/>
                <w:sz w:val="18"/>
                <w:szCs w:val="18"/>
                <w:lang w:val="en-GB"/>
              </w:rPr>
              <w:t>2</w:t>
            </w:r>
          </w:p>
        </w:tc>
        <w:tc>
          <w:tcPr>
            <w:tcW w:w="1253" w:type="dxa"/>
            <w:tcBorders>
              <w:bottom w:val="single" w:sz="4" w:space="0" w:color="auto"/>
            </w:tcBorders>
            <w:shd w:val="clear" w:color="auto" w:fill="auto"/>
            <w:vAlign w:val="bottom"/>
          </w:tcPr>
          <w:p w14:paraId="1DB51511" w14:textId="288CECD3" w:rsidR="00633528" w:rsidRPr="0004617C" w:rsidRDefault="00633528" w:rsidP="00633528">
            <w:pPr>
              <w:pStyle w:val="a5"/>
              <w:ind w:right="-72"/>
              <w:jc w:val="right"/>
              <w:rPr>
                <w:rFonts w:ascii="Arial" w:hAnsi="Arial" w:cs="Arial"/>
                <w:sz w:val="18"/>
                <w:szCs w:val="18"/>
              </w:rPr>
            </w:pPr>
            <w:r w:rsidRPr="0004617C">
              <w:rPr>
                <w:rFonts w:ascii="Arial" w:hAnsi="Arial" w:cs="Arial"/>
                <w:sz w:val="18"/>
                <w:szCs w:val="18"/>
              </w:rPr>
              <w:t>63,703,962</w:t>
            </w:r>
          </w:p>
        </w:tc>
        <w:tc>
          <w:tcPr>
            <w:tcW w:w="1253" w:type="dxa"/>
            <w:tcBorders>
              <w:bottom w:val="single" w:sz="4" w:space="0" w:color="auto"/>
            </w:tcBorders>
            <w:shd w:val="clear" w:color="auto" w:fill="auto"/>
            <w:vAlign w:val="bottom"/>
          </w:tcPr>
          <w:p w14:paraId="46F5E66C" w14:textId="4166279B" w:rsidR="00633528" w:rsidRPr="0004617C" w:rsidRDefault="00633528" w:rsidP="00633528">
            <w:pPr>
              <w:pStyle w:val="a5"/>
              <w:ind w:right="-72"/>
              <w:jc w:val="right"/>
              <w:rPr>
                <w:rFonts w:ascii="Arial" w:hAnsi="Arial" w:cs="Arial"/>
                <w:sz w:val="18"/>
                <w:szCs w:val="18"/>
              </w:rPr>
            </w:pPr>
            <w:r w:rsidRPr="0004617C">
              <w:rPr>
                <w:rFonts w:ascii="Arial" w:hAnsi="Arial" w:cs="Arial"/>
                <w:sz w:val="18"/>
                <w:szCs w:val="18"/>
              </w:rPr>
              <w:t>-</w:t>
            </w:r>
          </w:p>
        </w:tc>
        <w:tc>
          <w:tcPr>
            <w:tcW w:w="1253" w:type="dxa"/>
            <w:tcBorders>
              <w:bottom w:val="single" w:sz="4" w:space="0" w:color="auto"/>
            </w:tcBorders>
            <w:shd w:val="clear" w:color="auto" w:fill="auto"/>
            <w:vAlign w:val="bottom"/>
          </w:tcPr>
          <w:p w14:paraId="62958E61" w14:textId="070A2DB1" w:rsidR="00633528" w:rsidRPr="0004617C" w:rsidRDefault="00633528" w:rsidP="00633528">
            <w:pPr>
              <w:pStyle w:val="a5"/>
              <w:ind w:right="-72"/>
              <w:jc w:val="right"/>
              <w:rPr>
                <w:rFonts w:ascii="Arial" w:hAnsi="Arial" w:cs="Arial"/>
                <w:sz w:val="18"/>
                <w:szCs w:val="18"/>
              </w:rPr>
            </w:pPr>
            <w:r w:rsidRPr="0004617C">
              <w:rPr>
                <w:rFonts w:ascii="Arial" w:hAnsi="Arial" w:cs="Arial"/>
                <w:sz w:val="18"/>
                <w:szCs w:val="18"/>
              </w:rPr>
              <w:t>63,703,962</w:t>
            </w:r>
          </w:p>
        </w:tc>
      </w:tr>
      <w:tr w:rsidR="002B3175" w:rsidRPr="0004617C" w14:paraId="38F99E19" w14:textId="77777777" w:rsidTr="002B3175">
        <w:tc>
          <w:tcPr>
            <w:tcW w:w="5688" w:type="dxa"/>
            <w:shd w:val="clear" w:color="auto" w:fill="auto"/>
            <w:vAlign w:val="bottom"/>
          </w:tcPr>
          <w:p w14:paraId="3B3F6AAD" w14:textId="77777777" w:rsidR="002B3175" w:rsidRPr="0004617C" w:rsidRDefault="002B3175" w:rsidP="00633528">
            <w:pPr>
              <w:pStyle w:val="a5"/>
              <w:ind w:left="-101" w:right="0"/>
              <w:jc w:val="thaiDistribute"/>
              <w:rPr>
                <w:rFonts w:ascii="Arial" w:hAnsi="Arial" w:cs="Arial"/>
                <w:sz w:val="18"/>
                <w:szCs w:val="18"/>
                <w:lang w:val="en-GB"/>
              </w:rPr>
            </w:pPr>
          </w:p>
        </w:tc>
        <w:tc>
          <w:tcPr>
            <w:tcW w:w="1253" w:type="dxa"/>
            <w:tcBorders>
              <w:top w:val="single" w:sz="4" w:space="0" w:color="auto"/>
            </w:tcBorders>
            <w:shd w:val="clear" w:color="auto" w:fill="FAFAFA"/>
            <w:vAlign w:val="bottom"/>
          </w:tcPr>
          <w:p w14:paraId="0AEC3F79" w14:textId="77777777" w:rsidR="002B3175" w:rsidRPr="0004617C" w:rsidRDefault="002B3175" w:rsidP="00633528">
            <w:pPr>
              <w:pStyle w:val="a5"/>
              <w:ind w:right="-72"/>
              <w:jc w:val="right"/>
              <w:rPr>
                <w:rFonts w:ascii="Arial" w:hAnsi="Arial" w:cs="Arial"/>
                <w:sz w:val="18"/>
                <w:szCs w:val="18"/>
              </w:rPr>
            </w:pPr>
          </w:p>
        </w:tc>
        <w:tc>
          <w:tcPr>
            <w:tcW w:w="1253" w:type="dxa"/>
            <w:tcBorders>
              <w:top w:val="single" w:sz="4" w:space="0" w:color="auto"/>
            </w:tcBorders>
            <w:shd w:val="clear" w:color="auto" w:fill="FAFAFA"/>
            <w:vAlign w:val="bottom"/>
          </w:tcPr>
          <w:p w14:paraId="244BC985" w14:textId="77777777" w:rsidR="002B3175" w:rsidRPr="0004617C" w:rsidRDefault="002B3175" w:rsidP="00633528">
            <w:pPr>
              <w:pStyle w:val="a5"/>
              <w:ind w:right="-72"/>
              <w:jc w:val="right"/>
              <w:rPr>
                <w:rFonts w:ascii="Arial" w:hAnsi="Arial" w:cs="Arial"/>
                <w:sz w:val="18"/>
                <w:szCs w:val="18"/>
              </w:rPr>
            </w:pPr>
          </w:p>
        </w:tc>
        <w:tc>
          <w:tcPr>
            <w:tcW w:w="1253" w:type="dxa"/>
            <w:tcBorders>
              <w:top w:val="single" w:sz="4" w:space="0" w:color="auto"/>
            </w:tcBorders>
            <w:shd w:val="clear" w:color="auto" w:fill="FAFAFA"/>
            <w:vAlign w:val="bottom"/>
          </w:tcPr>
          <w:p w14:paraId="0A7EAE83" w14:textId="77777777" w:rsidR="002B3175" w:rsidRPr="0004617C" w:rsidRDefault="002B3175" w:rsidP="00633528">
            <w:pPr>
              <w:pStyle w:val="a5"/>
              <w:ind w:right="-72"/>
              <w:jc w:val="right"/>
              <w:rPr>
                <w:rFonts w:ascii="Arial" w:hAnsi="Arial" w:cs="Arial"/>
                <w:sz w:val="18"/>
                <w:szCs w:val="18"/>
              </w:rPr>
            </w:pPr>
          </w:p>
        </w:tc>
      </w:tr>
      <w:tr w:rsidR="00633528" w:rsidRPr="0004617C" w14:paraId="0DEDF032" w14:textId="77777777" w:rsidTr="002B3175">
        <w:tc>
          <w:tcPr>
            <w:tcW w:w="5688" w:type="dxa"/>
            <w:shd w:val="clear" w:color="auto" w:fill="auto"/>
            <w:vAlign w:val="bottom"/>
          </w:tcPr>
          <w:p w14:paraId="2FD67352" w14:textId="305E7473" w:rsidR="00633528" w:rsidRPr="0004617C" w:rsidRDefault="00633528" w:rsidP="00633528">
            <w:pPr>
              <w:pStyle w:val="a5"/>
              <w:ind w:left="-101" w:right="0"/>
              <w:jc w:val="thaiDistribute"/>
              <w:rPr>
                <w:rFonts w:ascii="Arial" w:hAnsi="Arial" w:cs="Arial"/>
                <w:spacing w:val="-6"/>
                <w:sz w:val="18"/>
                <w:szCs w:val="18"/>
                <w:cs/>
                <w:lang w:val="en-GB"/>
              </w:rPr>
            </w:pPr>
            <w:proofErr w:type="gramStart"/>
            <w:r w:rsidRPr="0004617C">
              <w:rPr>
                <w:rFonts w:ascii="Arial" w:hAnsi="Arial" w:cs="Arial"/>
                <w:sz w:val="18"/>
                <w:szCs w:val="18"/>
                <w:lang w:val="en-GB"/>
              </w:rPr>
              <w:t>At</w:t>
            </w:r>
            <w:proofErr w:type="gramEnd"/>
            <w:r w:rsidRPr="0004617C">
              <w:rPr>
                <w:rFonts w:ascii="Arial" w:hAnsi="Arial" w:cs="Arial"/>
                <w:sz w:val="18"/>
                <w:szCs w:val="18"/>
                <w:lang w:val="en-GB"/>
              </w:rPr>
              <w:t xml:space="preserve"> 1 January 2023</w:t>
            </w:r>
          </w:p>
        </w:tc>
        <w:tc>
          <w:tcPr>
            <w:tcW w:w="1253" w:type="dxa"/>
            <w:shd w:val="clear" w:color="auto" w:fill="FAFAFA"/>
            <w:vAlign w:val="bottom"/>
          </w:tcPr>
          <w:p w14:paraId="5112DBA4" w14:textId="6D062E29" w:rsidR="00633528" w:rsidRPr="0004617C" w:rsidRDefault="00633528" w:rsidP="00633528">
            <w:pPr>
              <w:pStyle w:val="a5"/>
              <w:ind w:right="-72"/>
              <w:jc w:val="right"/>
              <w:rPr>
                <w:rFonts w:ascii="Arial" w:hAnsi="Arial" w:cs="Arial"/>
                <w:sz w:val="18"/>
                <w:szCs w:val="18"/>
              </w:rPr>
            </w:pPr>
            <w:r w:rsidRPr="0004617C">
              <w:rPr>
                <w:rFonts w:ascii="Arial" w:hAnsi="Arial" w:cs="Arial"/>
                <w:sz w:val="18"/>
                <w:szCs w:val="18"/>
              </w:rPr>
              <w:t>63,703,962</w:t>
            </w:r>
          </w:p>
        </w:tc>
        <w:tc>
          <w:tcPr>
            <w:tcW w:w="1253" w:type="dxa"/>
            <w:shd w:val="clear" w:color="auto" w:fill="FAFAFA"/>
            <w:vAlign w:val="bottom"/>
          </w:tcPr>
          <w:p w14:paraId="5B810E06" w14:textId="2125D182" w:rsidR="00633528" w:rsidRPr="0004617C" w:rsidRDefault="00633528" w:rsidP="00633528">
            <w:pPr>
              <w:pStyle w:val="a5"/>
              <w:ind w:right="-72"/>
              <w:jc w:val="right"/>
              <w:rPr>
                <w:rFonts w:ascii="Arial" w:hAnsi="Arial" w:cs="Arial"/>
                <w:sz w:val="18"/>
                <w:szCs w:val="18"/>
              </w:rPr>
            </w:pPr>
            <w:r w:rsidRPr="0004617C">
              <w:rPr>
                <w:rFonts w:ascii="Arial" w:hAnsi="Arial" w:cs="Arial"/>
                <w:sz w:val="18"/>
                <w:szCs w:val="18"/>
              </w:rPr>
              <w:t>-</w:t>
            </w:r>
          </w:p>
        </w:tc>
        <w:tc>
          <w:tcPr>
            <w:tcW w:w="1253" w:type="dxa"/>
            <w:shd w:val="clear" w:color="auto" w:fill="FAFAFA"/>
            <w:vAlign w:val="bottom"/>
          </w:tcPr>
          <w:p w14:paraId="0103E828" w14:textId="42E33062" w:rsidR="00633528" w:rsidRPr="0004617C" w:rsidRDefault="00633528" w:rsidP="00633528">
            <w:pPr>
              <w:pStyle w:val="a5"/>
              <w:ind w:right="-72"/>
              <w:jc w:val="right"/>
              <w:rPr>
                <w:rFonts w:ascii="Arial" w:hAnsi="Arial" w:cs="Arial"/>
                <w:sz w:val="18"/>
                <w:szCs w:val="18"/>
              </w:rPr>
            </w:pPr>
            <w:r w:rsidRPr="0004617C">
              <w:rPr>
                <w:rFonts w:ascii="Arial" w:hAnsi="Arial" w:cs="Arial"/>
                <w:sz w:val="18"/>
                <w:szCs w:val="18"/>
              </w:rPr>
              <w:t>63,703,962</w:t>
            </w:r>
          </w:p>
        </w:tc>
      </w:tr>
      <w:tr w:rsidR="002B3175" w:rsidRPr="0004617C" w14:paraId="1A4A5888" w14:textId="77777777" w:rsidTr="002B3175">
        <w:tc>
          <w:tcPr>
            <w:tcW w:w="5688" w:type="dxa"/>
            <w:shd w:val="clear" w:color="auto" w:fill="auto"/>
            <w:vAlign w:val="bottom"/>
          </w:tcPr>
          <w:p w14:paraId="6BD300BF" w14:textId="77777777" w:rsidR="002B3175" w:rsidRPr="0004617C" w:rsidRDefault="002B3175" w:rsidP="00633528">
            <w:pPr>
              <w:pStyle w:val="a5"/>
              <w:ind w:left="-101" w:right="0"/>
              <w:jc w:val="thaiDistribute"/>
              <w:rPr>
                <w:rFonts w:ascii="Arial" w:hAnsi="Arial" w:cs="Arial"/>
                <w:sz w:val="18"/>
                <w:szCs w:val="18"/>
                <w:lang w:val="en-GB"/>
              </w:rPr>
            </w:pPr>
          </w:p>
        </w:tc>
        <w:tc>
          <w:tcPr>
            <w:tcW w:w="1253" w:type="dxa"/>
            <w:tcBorders>
              <w:top w:val="single" w:sz="4" w:space="0" w:color="auto"/>
            </w:tcBorders>
            <w:shd w:val="clear" w:color="auto" w:fill="FAFAFA"/>
            <w:vAlign w:val="bottom"/>
          </w:tcPr>
          <w:p w14:paraId="18D086DE" w14:textId="77777777" w:rsidR="002B3175" w:rsidRPr="0004617C" w:rsidRDefault="002B3175" w:rsidP="00633528">
            <w:pPr>
              <w:pStyle w:val="a5"/>
              <w:ind w:right="-72"/>
              <w:jc w:val="right"/>
              <w:rPr>
                <w:rFonts w:ascii="Arial" w:hAnsi="Arial" w:cs="Arial"/>
                <w:sz w:val="18"/>
                <w:szCs w:val="18"/>
              </w:rPr>
            </w:pPr>
          </w:p>
        </w:tc>
        <w:tc>
          <w:tcPr>
            <w:tcW w:w="1253" w:type="dxa"/>
            <w:tcBorders>
              <w:top w:val="single" w:sz="4" w:space="0" w:color="auto"/>
            </w:tcBorders>
            <w:shd w:val="clear" w:color="auto" w:fill="FAFAFA"/>
            <w:vAlign w:val="bottom"/>
          </w:tcPr>
          <w:p w14:paraId="12D2A048" w14:textId="77777777" w:rsidR="002B3175" w:rsidRPr="0004617C" w:rsidRDefault="002B3175" w:rsidP="00633528">
            <w:pPr>
              <w:pStyle w:val="a5"/>
              <w:ind w:right="-72"/>
              <w:jc w:val="right"/>
              <w:rPr>
                <w:rFonts w:ascii="Arial" w:hAnsi="Arial" w:cs="Arial"/>
                <w:sz w:val="18"/>
                <w:szCs w:val="18"/>
              </w:rPr>
            </w:pPr>
          </w:p>
        </w:tc>
        <w:tc>
          <w:tcPr>
            <w:tcW w:w="1253" w:type="dxa"/>
            <w:tcBorders>
              <w:top w:val="single" w:sz="4" w:space="0" w:color="auto"/>
            </w:tcBorders>
            <w:shd w:val="clear" w:color="auto" w:fill="FAFAFA"/>
            <w:vAlign w:val="bottom"/>
          </w:tcPr>
          <w:p w14:paraId="355BB563" w14:textId="77777777" w:rsidR="002B3175" w:rsidRPr="0004617C" w:rsidRDefault="002B3175" w:rsidP="00633528">
            <w:pPr>
              <w:pStyle w:val="a5"/>
              <w:ind w:right="-72"/>
              <w:jc w:val="right"/>
              <w:rPr>
                <w:rFonts w:ascii="Arial" w:hAnsi="Arial" w:cs="Arial"/>
                <w:sz w:val="18"/>
                <w:szCs w:val="18"/>
              </w:rPr>
            </w:pPr>
          </w:p>
        </w:tc>
      </w:tr>
      <w:tr w:rsidR="00633528" w:rsidRPr="0004617C" w14:paraId="523FDBB0" w14:textId="77777777" w:rsidTr="002B3175">
        <w:tc>
          <w:tcPr>
            <w:tcW w:w="5688" w:type="dxa"/>
            <w:shd w:val="clear" w:color="auto" w:fill="auto"/>
            <w:vAlign w:val="bottom"/>
          </w:tcPr>
          <w:p w14:paraId="6A5A980E" w14:textId="70ED5A35" w:rsidR="00633528" w:rsidRPr="0004617C" w:rsidRDefault="00633528" w:rsidP="00633528">
            <w:pPr>
              <w:pStyle w:val="a5"/>
              <w:ind w:left="-101" w:right="0"/>
              <w:jc w:val="thaiDistribute"/>
              <w:rPr>
                <w:rFonts w:ascii="Arial" w:eastAsia="Cordia New" w:hAnsi="Arial" w:cs="Arial"/>
                <w:snapToGrid w:val="0"/>
                <w:sz w:val="18"/>
                <w:szCs w:val="18"/>
                <w:cs/>
                <w:lang w:eastAsia="th-TH"/>
              </w:rPr>
            </w:pPr>
            <w:proofErr w:type="gramStart"/>
            <w:r w:rsidRPr="0004617C">
              <w:rPr>
                <w:rFonts w:ascii="Arial" w:hAnsi="Arial" w:cs="Arial"/>
                <w:sz w:val="18"/>
                <w:szCs w:val="18"/>
                <w:lang w:val="en-GB"/>
              </w:rPr>
              <w:t>At</w:t>
            </w:r>
            <w:proofErr w:type="gramEnd"/>
            <w:r w:rsidRPr="0004617C">
              <w:rPr>
                <w:rFonts w:ascii="Arial" w:hAnsi="Arial" w:cs="Arial"/>
                <w:sz w:val="18"/>
                <w:szCs w:val="18"/>
                <w:lang w:val="en-GB"/>
              </w:rPr>
              <w:t xml:space="preserve"> 31 December 2023</w:t>
            </w:r>
          </w:p>
        </w:tc>
        <w:tc>
          <w:tcPr>
            <w:tcW w:w="1253" w:type="dxa"/>
            <w:tcBorders>
              <w:bottom w:val="single" w:sz="4" w:space="0" w:color="auto"/>
            </w:tcBorders>
            <w:shd w:val="clear" w:color="auto" w:fill="FAFAFA"/>
            <w:vAlign w:val="bottom"/>
          </w:tcPr>
          <w:p w14:paraId="308848F9" w14:textId="3095D626" w:rsidR="00633528" w:rsidRPr="0004617C" w:rsidRDefault="00633528" w:rsidP="00633528">
            <w:pPr>
              <w:spacing w:after="0" w:line="240" w:lineRule="auto"/>
              <w:ind w:right="-72"/>
              <w:jc w:val="right"/>
              <w:rPr>
                <w:rFonts w:ascii="Arial" w:hAnsi="Arial" w:cs="Arial"/>
                <w:sz w:val="18"/>
                <w:szCs w:val="18"/>
              </w:rPr>
            </w:pPr>
            <w:r w:rsidRPr="0004617C">
              <w:rPr>
                <w:rFonts w:ascii="Arial" w:hAnsi="Arial" w:cs="Arial"/>
                <w:sz w:val="18"/>
                <w:szCs w:val="18"/>
              </w:rPr>
              <w:t>63,703,962</w:t>
            </w:r>
          </w:p>
        </w:tc>
        <w:tc>
          <w:tcPr>
            <w:tcW w:w="1253" w:type="dxa"/>
            <w:tcBorders>
              <w:bottom w:val="single" w:sz="4" w:space="0" w:color="auto"/>
            </w:tcBorders>
            <w:shd w:val="clear" w:color="auto" w:fill="FAFAFA"/>
            <w:vAlign w:val="bottom"/>
          </w:tcPr>
          <w:p w14:paraId="776443E8" w14:textId="1CD716C4" w:rsidR="00633528" w:rsidRPr="0004617C" w:rsidRDefault="00633528" w:rsidP="00633528">
            <w:pPr>
              <w:spacing w:after="0" w:line="240" w:lineRule="auto"/>
              <w:ind w:right="-72"/>
              <w:jc w:val="right"/>
              <w:rPr>
                <w:rFonts w:ascii="Arial" w:hAnsi="Arial" w:cs="Arial"/>
                <w:sz w:val="18"/>
                <w:szCs w:val="18"/>
              </w:rPr>
            </w:pPr>
            <w:r w:rsidRPr="0004617C">
              <w:rPr>
                <w:rFonts w:ascii="Arial" w:hAnsi="Arial" w:cs="Arial"/>
                <w:sz w:val="18"/>
                <w:szCs w:val="18"/>
              </w:rPr>
              <w:t>-</w:t>
            </w:r>
          </w:p>
        </w:tc>
        <w:tc>
          <w:tcPr>
            <w:tcW w:w="1253" w:type="dxa"/>
            <w:tcBorders>
              <w:bottom w:val="single" w:sz="4" w:space="0" w:color="auto"/>
            </w:tcBorders>
            <w:shd w:val="clear" w:color="auto" w:fill="FAFAFA"/>
            <w:vAlign w:val="bottom"/>
          </w:tcPr>
          <w:p w14:paraId="5C8E181C" w14:textId="162207E1" w:rsidR="00633528" w:rsidRPr="0004617C" w:rsidRDefault="00633528" w:rsidP="00633528">
            <w:pPr>
              <w:spacing w:after="0" w:line="240" w:lineRule="auto"/>
              <w:ind w:right="-72"/>
              <w:jc w:val="right"/>
              <w:rPr>
                <w:rFonts w:ascii="Arial" w:hAnsi="Arial" w:cs="Arial"/>
                <w:sz w:val="18"/>
                <w:szCs w:val="18"/>
              </w:rPr>
            </w:pPr>
            <w:r w:rsidRPr="0004617C">
              <w:rPr>
                <w:rFonts w:ascii="Arial" w:hAnsi="Arial" w:cs="Arial"/>
                <w:sz w:val="18"/>
                <w:szCs w:val="18"/>
              </w:rPr>
              <w:t>63,703,962</w:t>
            </w:r>
          </w:p>
        </w:tc>
      </w:tr>
    </w:tbl>
    <w:p w14:paraId="329EC594" w14:textId="2F5812C7" w:rsidR="00737C0E" w:rsidRPr="0004617C" w:rsidRDefault="00737C0E" w:rsidP="00737C0E">
      <w:pPr>
        <w:spacing w:after="0" w:line="240" w:lineRule="auto"/>
        <w:jc w:val="thaiDistribute"/>
        <w:rPr>
          <w:rFonts w:ascii="Arial" w:hAnsi="Arial" w:cs="Arial"/>
          <w:sz w:val="18"/>
          <w:szCs w:val="18"/>
        </w:rPr>
      </w:pPr>
    </w:p>
    <w:p w14:paraId="4DBB265B" w14:textId="052A94A1" w:rsidR="00F93FFC" w:rsidRPr="0004617C" w:rsidRDefault="00F93FFC" w:rsidP="00633528">
      <w:pPr>
        <w:spacing w:after="0" w:line="240" w:lineRule="auto"/>
        <w:ind w:right="18"/>
        <w:jc w:val="thaiDistribute"/>
        <w:rPr>
          <w:rFonts w:ascii="Arial" w:hAnsi="Arial" w:cs="Arial"/>
          <w:snapToGrid w:val="0"/>
          <w:sz w:val="18"/>
          <w:szCs w:val="18"/>
        </w:rPr>
      </w:pPr>
      <w:r w:rsidRPr="0004617C">
        <w:rPr>
          <w:rFonts w:ascii="Arial" w:hAnsi="Arial" w:cs="Arial"/>
          <w:snapToGrid w:val="0"/>
          <w:sz w:val="18"/>
          <w:szCs w:val="18"/>
        </w:rPr>
        <w:t>During the year ended 31 December 2023, the Group has no movements of foreclosed assets.</w:t>
      </w:r>
    </w:p>
    <w:p w14:paraId="4D949378" w14:textId="77777777" w:rsidR="00F93FFC" w:rsidRPr="0004617C" w:rsidRDefault="00F93FFC" w:rsidP="00633528">
      <w:pPr>
        <w:spacing w:after="0" w:line="240" w:lineRule="auto"/>
        <w:ind w:right="18"/>
        <w:jc w:val="thaiDistribute"/>
        <w:rPr>
          <w:rFonts w:ascii="Arial" w:hAnsi="Arial" w:cs="Arial"/>
          <w:snapToGrid w:val="0"/>
          <w:sz w:val="18"/>
          <w:szCs w:val="18"/>
        </w:rPr>
      </w:pPr>
    </w:p>
    <w:p w14:paraId="780910B0" w14:textId="0ED7FB3D" w:rsidR="00251D3D" w:rsidRPr="009063B7" w:rsidRDefault="00633528" w:rsidP="00633528">
      <w:pPr>
        <w:spacing w:after="0" w:line="240" w:lineRule="auto"/>
        <w:ind w:right="18"/>
        <w:jc w:val="thaiDistribute"/>
        <w:rPr>
          <w:rFonts w:ascii="Arial" w:hAnsi="Arial" w:cs="Arial"/>
          <w:snapToGrid w:val="0"/>
          <w:spacing w:val="-2"/>
          <w:sz w:val="18"/>
          <w:szCs w:val="18"/>
        </w:rPr>
      </w:pPr>
      <w:r w:rsidRPr="009063B7">
        <w:rPr>
          <w:rFonts w:ascii="Arial" w:hAnsi="Arial" w:cs="Arial"/>
          <w:snapToGrid w:val="0"/>
          <w:spacing w:val="-2"/>
          <w:sz w:val="18"/>
          <w:szCs w:val="18"/>
        </w:rPr>
        <w:t xml:space="preserve">During the year ended 31 December 2022, Suvarnabhumi Asset Management </w:t>
      </w:r>
      <w:r w:rsidR="00062BE7" w:rsidRPr="009063B7">
        <w:rPr>
          <w:rFonts w:ascii="Arial" w:hAnsi="Arial" w:cs="Arial"/>
          <w:snapToGrid w:val="0"/>
          <w:spacing w:val="-2"/>
          <w:sz w:val="18"/>
          <w:szCs w:val="18"/>
        </w:rPr>
        <w:t>Co., Ltd.</w:t>
      </w:r>
      <w:r w:rsidRPr="009063B7">
        <w:rPr>
          <w:rFonts w:ascii="Arial" w:hAnsi="Arial" w:cs="Arial"/>
          <w:snapToGrid w:val="0"/>
          <w:spacing w:val="-2"/>
          <w:sz w:val="18"/>
          <w:szCs w:val="18"/>
        </w:rPr>
        <w:t xml:space="preserve">, a subsidiary of the Group, </w:t>
      </w:r>
      <w:proofErr w:type="gramStart"/>
      <w:r w:rsidR="007E5475" w:rsidRPr="009063B7">
        <w:rPr>
          <w:rFonts w:ascii="Arial" w:hAnsi="Arial" w:cs="Arial"/>
          <w:snapToGrid w:val="0"/>
          <w:spacing w:val="-2"/>
          <w:sz w:val="18"/>
          <w:szCs w:val="18"/>
        </w:rPr>
        <w:t>e</w:t>
      </w:r>
      <w:r w:rsidRPr="009063B7">
        <w:rPr>
          <w:rFonts w:ascii="Arial" w:hAnsi="Arial" w:cs="Arial"/>
          <w:snapToGrid w:val="0"/>
          <w:spacing w:val="-2"/>
          <w:sz w:val="18"/>
          <w:szCs w:val="18"/>
        </w:rPr>
        <w:t>ntered into</w:t>
      </w:r>
      <w:proofErr w:type="gramEnd"/>
      <w:r w:rsidRPr="009063B7">
        <w:rPr>
          <w:rFonts w:ascii="Arial" w:hAnsi="Arial" w:cs="Arial"/>
          <w:snapToGrid w:val="0"/>
          <w:spacing w:val="-2"/>
          <w:sz w:val="18"/>
          <w:szCs w:val="18"/>
        </w:rPr>
        <w:t xml:space="preserve"> contracts to sell </w:t>
      </w:r>
      <w:r w:rsidR="009517FC">
        <w:rPr>
          <w:rFonts w:ascii="Arial" w:hAnsi="Arial" w:cs="Arial"/>
          <w:snapToGrid w:val="0"/>
          <w:spacing w:val="-2"/>
          <w:sz w:val="18"/>
          <w:szCs w:val="18"/>
        </w:rPr>
        <w:t>fo</w:t>
      </w:r>
      <w:r w:rsidR="00357CD2">
        <w:rPr>
          <w:rFonts w:ascii="Arial" w:hAnsi="Arial" w:cs="Arial"/>
          <w:snapToGrid w:val="0"/>
          <w:spacing w:val="-2"/>
          <w:sz w:val="18"/>
          <w:szCs w:val="18"/>
        </w:rPr>
        <w:t>u</w:t>
      </w:r>
      <w:r w:rsidR="009517FC">
        <w:rPr>
          <w:rFonts w:ascii="Arial" w:hAnsi="Arial" w:cs="Arial"/>
          <w:snapToGrid w:val="0"/>
          <w:spacing w:val="-2"/>
          <w:sz w:val="18"/>
          <w:szCs w:val="18"/>
        </w:rPr>
        <w:t>r condominium units to</w:t>
      </w:r>
      <w:r w:rsidRPr="009063B7">
        <w:rPr>
          <w:rFonts w:ascii="Arial" w:hAnsi="Arial" w:cs="Arial"/>
          <w:snapToGrid w:val="0"/>
          <w:spacing w:val="-2"/>
          <w:sz w:val="18"/>
          <w:szCs w:val="18"/>
        </w:rPr>
        <w:t xml:space="preserve"> third parties amount</w:t>
      </w:r>
      <w:r w:rsidR="009517FC">
        <w:rPr>
          <w:rFonts w:ascii="Arial" w:hAnsi="Arial" w:cs="Arial"/>
          <w:snapToGrid w:val="0"/>
          <w:spacing w:val="-2"/>
          <w:sz w:val="18"/>
          <w:szCs w:val="18"/>
        </w:rPr>
        <w:t>ing</w:t>
      </w:r>
      <w:r w:rsidRPr="009063B7">
        <w:rPr>
          <w:rFonts w:ascii="Arial" w:hAnsi="Arial" w:cs="Arial"/>
          <w:snapToGrid w:val="0"/>
          <w:spacing w:val="-2"/>
          <w:sz w:val="18"/>
          <w:szCs w:val="18"/>
        </w:rPr>
        <w:t xml:space="preserve"> to Baht 62 million. The subsidiary </w:t>
      </w:r>
      <w:r w:rsidR="009517FC">
        <w:rPr>
          <w:rFonts w:ascii="Arial" w:hAnsi="Arial" w:cs="Arial"/>
          <w:snapToGrid w:val="0"/>
          <w:spacing w:val="-2"/>
          <w:sz w:val="18"/>
          <w:szCs w:val="18"/>
        </w:rPr>
        <w:t>transferred</w:t>
      </w:r>
      <w:r w:rsidRPr="009063B7">
        <w:rPr>
          <w:rFonts w:ascii="Arial" w:hAnsi="Arial" w:cs="Arial"/>
          <w:snapToGrid w:val="0"/>
          <w:spacing w:val="-2"/>
          <w:sz w:val="18"/>
          <w:szCs w:val="18"/>
        </w:rPr>
        <w:t xml:space="preserve"> the ownership of </w:t>
      </w:r>
      <w:r w:rsidR="009517FC">
        <w:rPr>
          <w:rFonts w:ascii="Arial" w:hAnsi="Arial" w:cs="Arial"/>
          <w:snapToGrid w:val="0"/>
          <w:spacing w:val="-2"/>
          <w:sz w:val="18"/>
          <w:szCs w:val="18"/>
        </w:rPr>
        <w:t>those</w:t>
      </w:r>
      <w:r w:rsidRPr="009063B7">
        <w:rPr>
          <w:rFonts w:ascii="Arial" w:hAnsi="Arial" w:cs="Arial"/>
          <w:snapToGrid w:val="0"/>
          <w:spacing w:val="-2"/>
          <w:sz w:val="18"/>
          <w:szCs w:val="18"/>
        </w:rPr>
        <w:t xml:space="preserve"> condominiums on the same day. </w:t>
      </w:r>
    </w:p>
    <w:p w14:paraId="368064B7" w14:textId="2C14209A" w:rsidR="003700E4" w:rsidRPr="009063B7" w:rsidRDefault="003700E4" w:rsidP="00737C0E">
      <w:pPr>
        <w:spacing w:after="0" w:line="240" w:lineRule="auto"/>
        <w:jc w:val="thaiDistribute"/>
        <w:rPr>
          <w:rFonts w:ascii="Arial" w:hAnsi="Arial" w:cs="Arial"/>
          <w:snapToGrid w:val="0"/>
          <w:spacing w:val="-2"/>
          <w:sz w:val="18"/>
          <w:szCs w:val="18"/>
        </w:rPr>
      </w:pPr>
    </w:p>
    <w:p w14:paraId="1B338373" w14:textId="77777777" w:rsidR="00A6149B" w:rsidRPr="0004617C" w:rsidRDefault="00A6149B" w:rsidP="00737C0E">
      <w:pPr>
        <w:spacing w:after="0" w:line="240" w:lineRule="auto"/>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27CDD" w:rsidRPr="0004617C" w14:paraId="6058306F" w14:textId="77777777" w:rsidTr="006661A1">
        <w:trPr>
          <w:trHeight w:val="386"/>
        </w:trPr>
        <w:tc>
          <w:tcPr>
            <w:tcW w:w="9461" w:type="dxa"/>
            <w:shd w:val="clear" w:color="auto" w:fill="FFA543"/>
            <w:vAlign w:val="center"/>
          </w:tcPr>
          <w:p w14:paraId="2BBBD7F2" w14:textId="0067DE42" w:rsidR="00727CDD" w:rsidRPr="0004617C" w:rsidRDefault="00727CDD" w:rsidP="006661A1">
            <w:pPr>
              <w:spacing w:after="0" w:line="240" w:lineRule="auto"/>
              <w:ind w:left="432" w:hanging="432"/>
              <w:rPr>
                <w:rFonts w:ascii="Arial" w:hAnsi="Arial" w:cs="Arial"/>
                <w:b/>
                <w:bCs/>
                <w:color w:val="FFFFFF"/>
                <w:sz w:val="18"/>
                <w:szCs w:val="18"/>
                <w:cs/>
              </w:rPr>
            </w:pPr>
            <w:r w:rsidRPr="0004617C">
              <w:rPr>
                <w:rFonts w:ascii="Arial" w:hAnsi="Arial" w:cs="Arial"/>
                <w:sz w:val="18"/>
                <w:szCs w:val="18"/>
              </w:rPr>
              <w:br w:type="page"/>
            </w:r>
            <w:r w:rsidRPr="0004617C">
              <w:rPr>
                <w:rFonts w:ascii="Arial" w:hAnsi="Arial" w:cs="Arial"/>
                <w:sz w:val="18"/>
                <w:szCs w:val="18"/>
                <w:lang w:val="en-GB"/>
              </w:rPr>
              <w:br w:type="page"/>
            </w:r>
            <w:r w:rsidRPr="0004617C">
              <w:rPr>
                <w:rFonts w:ascii="Arial" w:hAnsi="Arial" w:cs="Arial"/>
                <w:b/>
                <w:bCs/>
                <w:spacing w:val="-2"/>
                <w:sz w:val="18"/>
                <w:szCs w:val="18"/>
                <w:lang w:val="en-GB"/>
              </w:rPr>
              <w:br w:type="page"/>
            </w:r>
            <w:r w:rsidRPr="0004617C">
              <w:rPr>
                <w:rFonts w:ascii="Arial" w:hAnsi="Arial" w:cs="Arial"/>
                <w:b/>
                <w:bCs/>
                <w:spacing w:val="-2"/>
                <w:sz w:val="18"/>
                <w:szCs w:val="18"/>
                <w:lang w:val="en-GB"/>
              </w:rPr>
              <w:br w:type="page"/>
            </w:r>
            <w:r w:rsidRPr="0004617C">
              <w:rPr>
                <w:rFonts w:ascii="Arial" w:hAnsi="Arial" w:cs="Arial"/>
                <w:b/>
                <w:bCs/>
                <w:color w:val="FFFFFF"/>
                <w:spacing w:val="-2"/>
                <w:sz w:val="18"/>
                <w:szCs w:val="18"/>
                <w:lang w:val="en-GB"/>
              </w:rPr>
              <w:t>1</w:t>
            </w:r>
            <w:r w:rsidR="00E552BD" w:rsidRPr="0004617C">
              <w:rPr>
                <w:rFonts w:ascii="Arial" w:hAnsi="Arial" w:cs="Arial"/>
                <w:b/>
                <w:bCs/>
                <w:color w:val="FFFFFF"/>
                <w:spacing w:val="-2"/>
                <w:sz w:val="18"/>
                <w:szCs w:val="18"/>
                <w:lang w:val="en-GB"/>
              </w:rPr>
              <w:t>5</w:t>
            </w:r>
            <w:r w:rsidRPr="0004617C">
              <w:rPr>
                <w:rFonts w:ascii="Arial" w:hAnsi="Arial" w:cs="Arial"/>
                <w:b/>
                <w:bCs/>
                <w:color w:val="FFFFFF"/>
                <w:sz w:val="18"/>
                <w:szCs w:val="18"/>
              </w:rPr>
              <w:tab/>
              <w:t>Restricted deposits at financial institutions</w:t>
            </w:r>
          </w:p>
        </w:tc>
      </w:tr>
    </w:tbl>
    <w:p w14:paraId="65DE7690" w14:textId="77777777" w:rsidR="00727CDD" w:rsidRPr="0004617C" w:rsidRDefault="00727CDD" w:rsidP="00737C0E">
      <w:pPr>
        <w:spacing w:after="0" w:line="240" w:lineRule="auto"/>
        <w:jc w:val="thaiDistribute"/>
        <w:rPr>
          <w:rFonts w:ascii="Arial" w:hAnsi="Arial" w:cs="Arial"/>
          <w:sz w:val="18"/>
          <w:szCs w:val="18"/>
        </w:rPr>
      </w:pPr>
    </w:p>
    <w:tbl>
      <w:tblPr>
        <w:tblW w:w="9455" w:type="dxa"/>
        <w:tblInd w:w="108" w:type="dxa"/>
        <w:tblLayout w:type="fixed"/>
        <w:tblLook w:val="0000" w:firstRow="0" w:lastRow="0" w:firstColumn="0" w:lastColumn="0" w:noHBand="0" w:noVBand="0"/>
      </w:tblPr>
      <w:tblGrid>
        <w:gridCol w:w="6633"/>
        <w:gridCol w:w="1411"/>
        <w:gridCol w:w="1411"/>
      </w:tblGrid>
      <w:tr w:rsidR="00737C0E" w:rsidRPr="0004617C" w14:paraId="178FA6E8" w14:textId="77777777" w:rsidTr="003F5D30">
        <w:tc>
          <w:tcPr>
            <w:tcW w:w="6633" w:type="dxa"/>
            <w:vAlign w:val="center"/>
          </w:tcPr>
          <w:p w14:paraId="100E8FD7" w14:textId="77777777" w:rsidR="00737C0E" w:rsidRPr="0004617C" w:rsidRDefault="00737C0E" w:rsidP="001020B2">
            <w:pPr>
              <w:spacing w:after="0" w:line="240" w:lineRule="auto"/>
              <w:ind w:left="-105"/>
              <w:rPr>
                <w:rFonts w:ascii="Arial" w:eastAsia="Cordia New" w:hAnsi="Arial" w:cs="Arial"/>
                <w:snapToGrid w:val="0"/>
                <w:spacing w:val="-4"/>
                <w:sz w:val="18"/>
                <w:szCs w:val="18"/>
                <w:lang w:eastAsia="th-TH" w:bidi="th-TH"/>
              </w:rPr>
            </w:pPr>
          </w:p>
        </w:tc>
        <w:tc>
          <w:tcPr>
            <w:tcW w:w="2822" w:type="dxa"/>
            <w:gridSpan w:val="2"/>
            <w:tcBorders>
              <w:top w:val="single" w:sz="4" w:space="0" w:color="auto"/>
              <w:bottom w:val="single" w:sz="4" w:space="0" w:color="auto"/>
            </w:tcBorders>
            <w:shd w:val="clear" w:color="auto" w:fill="auto"/>
            <w:vAlign w:val="bottom"/>
          </w:tcPr>
          <w:p w14:paraId="19B0F31D" w14:textId="2F1013DA" w:rsidR="00737C0E" w:rsidRPr="0004617C" w:rsidRDefault="00737C0E" w:rsidP="001020B2">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 xml:space="preserve">Consolidated and </w:t>
            </w:r>
            <w:r w:rsidR="00D502F6">
              <w:rPr>
                <w:rFonts w:ascii="Arial" w:eastAsia="Cordia New" w:hAnsi="Arial" w:cs="Arial"/>
                <w:b/>
                <w:bCs/>
                <w:sz w:val="18"/>
                <w:szCs w:val="18"/>
                <w:lang w:val="en-GB" w:bidi="th-TH"/>
              </w:rPr>
              <w:t>s</w:t>
            </w:r>
            <w:r w:rsidRPr="0004617C">
              <w:rPr>
                <w:rFonts w:ascii="Arial" w:eastAsia="Cordia New" w:hAnsi="Arial" w:cs="Arial"/>
                <w:b/>
                <w:bCs/>
                <w:sz w:val="18"/>
                <w:szCs w:val="18"/>
                <w:lang w:val="en-GB" w:bidi="th-TH"/>
              </w:rPr>
              <w:t>eparate</w:t>
            </w:r>
          </w:p>
          <w:p w14:paraId="346B685E" w14:textId="77777777" w:rsidR="00737C0E" w:rsidRPr="0004617C" w:rsidRDefault="00737C0E" w:rsidP="001020B2">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financial statements</w:t>
            </w:r>
          </w:p>
        </w:tc>
      </w:tr>
      <w:tr w:rsidR="00737C0E" w:rsidRPr="0004617C" w14:paraId="7E935F0F" w14:textId="77777777" w:rsidTr="003F5D30">
        <w:tc>
          <w:tcPr>
            <w:tcW w:w="6633" w:type="dxa"/>
            <w:vAlign w:val="center"/>
          </w:tcPr>
          <w:p w14:paraId="7D02D411" w14:textId="77777777" w:rsidR="00737C0E" w:rsidRPr="0004617C" w:rsidRDefault="00737C0E" w:rsidP="001020B2">
            <w:pPr>
              <w:spacing w:after="0" w:line="240" w:lineRule="auto"/>
              <w:ind w:left="-105"/>
              <w:rPr>
                <w:rFonts w:ascii="Arial" w:eastAsia="Cordia New" w:hAnsi="Arial" w:cs="Arial"/>
                <w:snapToGrid w:val="0"/>
                <w:spacing w:val="-4"/>
                <w:sz w:val="18"/>
                <w:szCs w:val="18"/>
                <w:lang w:eastAsia="th-TH" w:bidi="th-TH"/>
              </w:rPr>
            </w:pPr>
          </w:p>
        </w:tc>
        <w:tc>
          <w:tcPr>
            <w:tcW w:w="1411" w:type="dxa"/>
            <w:tcBorders>
              <w:top w:val="single" w:sz="4" w:space="0" w:color="auto"/>
            </w:tcBorders>
            <w:vAlign w:val="bottom"/>
          </w:tcPr>
          <w:p w14:paraId="708E7C72" w14:textId="2C2420F8" w:rsidR="00737C0E" w:rsidRPr="0004617C" w:rsidRDefault="00FC35FF" w:rsidP="001020B2">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8033E1" w:rsidRPr="0004617C">
              <w:rPr>
                <w:rFonts w:ascii="Arial" w:eastAsia="Cordia New" w:hAnsi="Arial" w:cs="Arial"/>
                <w:b/>
                <w:bCs/>
                <w:sz w:val="18"/>
                <w:szCs w:val="18"/>
                <w:lang w:val="en-GB" w:bidi="th-TH"/>
              </w:rPr>
              <w:t>3</w:t>
            </w:r>
          </w:p>
        </w:tc>
        <w:tc>
          <w:tcPr>
            <w:tcW w:w="1411" w:type="dxa"/>
            <w:tcBorders>
              <w:top w:val="single" w:sz="4" w:space="0" w:color="auto"/>
            </w:tcBorders>
            <w:vAlign w:val="bottom"/>
          </w:tcPr>
          <w:p w14:paraId="25490D63" w14:textId="1B9A2735" w:rsidR="00737C0E" w:rsidRPr="0004617C" w:rsidRDefault="00FC35FF" w:rsidP="001020B2">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8033E1" w:rsidRPr="0004617C">
              <w:rPr>
                <w:rFonts w:ascii="Arial" w:eastAsia="Cordia New" w:hAnsi="Arial" w:cs="Arial"/>
                <w:b/>
                <w:bCs/>
                <w:sz w:val="18"/>
                <w:szCs w:val="18"/>
                <w:lang w:val="en-GB" w:bidi="th-TH"/>
              </w:rPr>
              <w:t>2</w:t>
            </w:r>
          </w:p>
        </w:tc>
      </w:tr>
      <w:tr w:rsidR="00737C0E" w:rsidRPr="0004617C" w14:paraId="38ED42C8" w14:textId="77777777" w:rsidTr="003F5D30">
        <w:tc>
          <w:tcPr>
            <w:tcW w:w="6633" w:type="dxa"/>
            <w:vAlign w:val="center"/>
          </w:tcPr>
          <w:p w14:paraId="76B2C951" w14:textId="77777777" w:rsidR="00737C0E" w:rsidRPr="0004617C" w:rsidRDefault="00737C0E" w:rsidP="001020B2">
            <w:pPr>
              <w:spacing w:after="0" w:line="240" w:lineRule="auto"/>
              <w:ind w:left="-105"/>
              <w:rPr>
                <w:rFonts w:ascii="Arial" w:eastAsia="Cordia New" w:hAnsi="Arial" w:cs="Arial"/>
                <w:snapToGrid w:val="0"/>
                <w:spacing w:val="-4"/>
                <w:sz w:val="18"/>
                <w:szCs w:val="18"/>
                <w:lang w:eastAsia="th-TH" w:bidi="th-TH"/>
              </w:rPr>
            </w:pPr>
          </w:p>
        </w:tc>
        <w:tc>
          <w:tcPr>
            <w:tcW w:w="1411" w:type="dxa"/>
            <w:tcBorders>
              <w:bottom w:val="single" w:sz="4" w:space="0" w:color="auto"/>
            </w:tcBorders>
            <w:vAlign w:val="bottom"/>
          </w:tcPr>
          <w:p w14:paraId="43E226D4" w14:textId="77777777" w:rsidR="00737C0E" w:rsidRPr="0004617C" w:rsidRDefault="00737C0E" w:rsidP="001020B2">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411" w:type="dxa"/>
            <w:tcBorders>
              <w:bottom w:val="single" w:sz="4" w:space="0" w:color="auto"/>
            </w:tcBorders>
            <w:vAlign w:val="bottom"/>
          </w:tcPr>
          <w:p w14:paraId="55F87D56" w14:textId="77777777" w:rsidR="00737C0E" w:rsidRPr="0004617C" w:rsidRDefault="00737C0E" w:rsidP="001020B2">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r>
      <w:tr w:rsidR="00737C0E" w:rsidRPr="0004617C" w14:paraId="34051AC8" w14:textId="77777777" w:rsidTr="004E1914">
        <w:tc>
          <w:tcPr>
            <w:tcW w:w="6633" w:type="dxa"/>
            <w:vAlign w:val="center"/>
          </w:tcPr>
          <w:p w14:paraId="0127B3C6" w14:textId="77777777" w:rsidR="00737C0E" w:rsidRPr="0004617C" w:rsidRDefault="00737C0E" w:rsidP="001020B2">
            <w:pPr>
              <w:spacing w:after="0" w:line="240" w:lineRule="auto"/>
              <w:ind w:left="-105"/>
              <w:rPr>
                <w:rFonts w:ascii="Arial" w:eastAsia="Cordia New" w:hAnsi="Arial" w:cs="Arial"/>
                <w:snapToGrid w:val="0"/>
                <w:spacing w:val="-4"/>
                <w:sz w:val="18"/>
                <w:szCs w:val="18"/>
                <w:cs/>
                <w:lang w:eastAsia="th-TH" w:bidi="th-TH"/>
              </w:rPr>
            </w:pPr>
          </w:p>
        </w:tc>
        <w:tc>
          <w:tcPr>
            <w:tcW w:w="1411" w:type="dxa"/>
            <w:tcBorders>
              <w:top w:val="single" w:sz="4" w:space="0" w:color="auto"/>
            </w:tcBorders>
            <w:shd w:val="clear" w:color="auto" w:fill="FAFAFA"/>
            <w:vAlign w:val="center"/>
          </w:tcPr>
          <w:p w14:paraId="6B28607C" w14:textId="77777777" w:rsidR="00737C0E" w:rsidRPr="0004617C" w:rsidRDefault="00737C0E" w:rsidP="001020B2">
            <w:pPr>
              <w:spacing w:after="0" w:line="240" w:lineRule="auto"/>
              <w:ind w:right="-72"/>
              <w:jc w:val="right"/>
              <w:rPr>
                <w:rFonts w:ascii="Arial" w:eastAsia="Angsana New" w:hAnsi="Arial" w:cs="Arial"/>
                <w:spacing w:val="-4"/>
                <w:sz w:val="18"/>
                <w:szCs w:val="18"/>
                <w:lang w:eastAsia="th-TH" w:bidi="th-TH"/>
              </w:rPr>
            </w:pPr>
          </w:p>
        </w:tc>
        <w:tc>
          <w:tcPr>
            <w:tcW w:w="1411" w:type="dxa"/>
            <w:tcBorders>
              <w:top w:val="single" w:sz="4" w:space="0" w:color="auto"/>
            </w:tcBorders>
            <w:shd w:val="clear" w:color="auto" w:fill="auto"/>
            <w:vAlign w:val="center"/>
          </w:tcPr>
          <w:p w14:paraId="070A5FAD" w14:textId="77777777" w:rsidR="00737C0E" w:rsidRPr="0004617C" w:rsidRDefault="00737C0E" w:rsidP="001020B2">
            <w:pPr>
              <w:spacing w:after="0" w:line="240" w:lineRule="auto"/>
              <w:ind w:right="-72"/>
              <w:jc w:val="right"/>
              <w:rPr>
                <w:rFonts w:ascii="Arial" w:eastAsia="Angsana New" w:hAnsi="Arial" w:cs="Arial"/>
                <w:spacing w:val="-4"/>
                <w:sz w:val="18"/>
                <w:szCs w:val="18"/>
                <w:lang w:eastAsia="th-TH" w:bidi="th-TH"/>
              </w:rPr>
            </w:pPr>
          </w:p>
        </w:tc>
      </w:tr>
      <w:tr w:rsidR="008033E1" w:rsidRPr="0004617C" w14:paraId="11FCA266" w14:textId="77777777" w:rsidTr="004E1914">
        <w:tc>
          <w:tcPr>
            <w:tcW w:w="6633" w:type="dxa"/>
            <w:vAlign w:val="center"/>
          </w:tcPr>
          <w:p w14:paraId="42E14791" w14:textId="77777777" w:rsidR="008033E1" w:rsidRPr="0004617C" w:rsidRDefault="008033E1" w:rsidP="008033E1">
            <w:pPr>
              <w:spacing w:after="0" w:line="240" w:lineRule="auto"/>
              <w:ind w:left="-105"/>
              <w:rPr>
                <w:rFonts w:ascii="Arial" w:eastAsia="Cordia New" w:hAnsi="Arial" w:cs="Arial"/>
                <w:sz w:val="18"/>
                <w:szCs w:val="18"/>
                <w:cs/>
                <w:lang w:bidi="th-TH"/>
              </w:rPr>
            </w:pPr>
            <w:r w:rsidRPr="0004617C">
              <w:rPr>
                <w:rFonts w:ascii="Arial" w:eastAsia="Cordia New" w:hAnsi="Arial" w:cs="Arial"/>
                <w:sz w:val="18"/>
                <w:szCs w:val="18"/>
                <w:lang w:val="en-GB" w:bidi="th-TH"/>
              </w:rPr>
              <w:t>3</w:t>
            </w:r>
            <w:r w:rsidRPr="0004617C">
              <w:rPr>
                <w:rFonts w:ascii="Arial" w:eastAsia="Cordia New" w:hAnsi="Arial" w:cs="Arial"/>
                <w:sz w:val="18"/>
                <w:szCs w:val="18"/>
                <w:lang w:bidi="th-TH"/>
              </w:rPr>
              <w:t xml:space="preserve"> months fixed deposit</w:t>
            </w:r>
          </w:p>
        </w:tc>
        <w:tc>
          <w:tcPr>
            <w:tcW w:w="1411" w:type="dxa"/>
            <w:shd w:val="clear" w:color="auto" w:fill="FAFAFA"/>
            <w:vAlign w:val="center"/>
          </w:tcPr>
          <w:p w14:paraId="57836881" w14:textId="5B179062" w:rsidR="008033E1" w:rsidRPr="0004617C" w:rsidRDefault="00757058" w:rsidP="008033E1">
            <w:pPr>
              <w:spacing w:after="0" w:line="240" w:lineRule="auto"/>
              <w:ind w:right="-72"/>
              <w:jc w:val="right"/>
              <w:rPr>
                <w:rFonts w:ascii="Arial" w:eastAsia="Cordia New" w:hAnsi="Arial" w:cs="Arial"/>
                <w:snapToGrid w:val="0"/>
                <w:sz w:val="18"/>
                <w:szCs w:val="18"/>
                <w:lang w:eastAsia="th-TH" w:bidi="th-TH"/>
              </w:rPr>
            </w:pPr>
            <w:r w:rsidRPr="0004617C">
              <w:rPr>
                <w:rFonts w:ascii="Arial" w:eastAsia="Cordia New" w:hAnsi="Arial" w:cs="Arial"/>
                <w:snapToGrid w:val="0"/>
                <w:sz w:val="18"/>
                <w:szCs w:val="18"/>
                <w:lang w:eastAsia="th-TH" w:bidi="th-TH"/>
              </w:rPr>
              <w:t>10,919,200</w:t>
            </w:r>
          </w:p>
        </w:tc>
        <w:tc>
          <w:tcPr>
            <w:tcW w:w="1411" w:type="dxa"/>
            <w:shd w:val="clear" w:color="auto" w:fill="auto"/>
          </w:tcPr>
          <w:p w14:paraId="674D0D1B" w14:textId="0A25791F" w:rsidR="008033E1" w:rsidRPr="0004617C" w:rsidRDefault="008033E1" w:rsidP="008033E1">
            <w:pPr>
              <w:spacing w:after="0" w:line="240" w:lineRule="auto"/>
              <w:ind w:right="-72"/>
              <w:jc w:val="right"/>
              <w:rPr>
                <w:rFonts w:ascii="Arial" w:eastAsia="Cordia New" w:hAnsi="Arial" w:cs="Arial"/>
                <w:snapToGrid w:val="0"/>
                <w:sz w:val="18"/>
                <w:szCs w:val="18"/>
                <w:lang w:eastAsia="th-TH" w:bidi="th-TH"/>
              </w:rPr>
            </w:pPr>
            <w:r w:rsidRPr="0004617C">
              <w:rPr>
                <w:rFonts w:ascii="Arial" w:hAnsi="Arial" w:cs="Arial"/>
                <w:sz w:val="18"/>
                <w:szCs w:val="18"/>
              </w:rPr>
              <w:t>10,919,200</w:t>
            </w:r>
          </w:p>
        </w:tc>
      </w:tr>
      <w:tr w:rsidR="008033E1" w:rsidRPr="0004617C" w14:paraId="67A17CDD" w14:textId="77777777" w:rsidTr="004E1914">
        <w:tc>
          <w:tcPr>
            <w:tcW w:w="6633" w:type="dxa"/>
            <w:vAlign w:val="center"/>
          </w:tcPr>
          <w:p w14:paraId="2789CE02" w14:textId="77777777" w:rsidR="008033E1" w:rsidRPr="0004617C" w:rsidRDefault="008033E1" w:rsidP="008033E1">
            <w:pPr>
              <w:tabs>
                <w:tab w:val="left" w:pos="1269"/>
              </w:tabs>
              <w:spacing w:after="0" w:line="240" w:lineRule="auto"/>
              <w:ind w:left="-105"/>
              <w:rPr>
                <w:rFonts w:ascii="Arial" w:eastAsia="Cordia New" w:hAnsi="Arial" w:cs="Arial"/>
                <w:sz w:val="18"/>
                <w:szCs w:val="18"/>
                <w:cs/>
                <w:lang w:bidi="th-TH"/>
              </w:rPr>
            </w:pPr>
            <w:r w:rsidRPr="0004617C">
              <w:rPr>
                <w:rFonts w:ascii="Arial" w:eastAsia="Cordia New" w:hAnsi="Arial" w:cs="Arial"/>
                <w:sz w:val="18"/>
                <w:szCs w:val="18"/>
                <w:lang w:val="en-GB" w:bidi="th-TH"/>
              </w:rPr>
              <w:t>12</w:t>
            </w:r>
            <w:r w:rsidRPr="0004617C">
              <w:rPr>
                <w:rFonts w:ascii="Arial" w:eastAsia="Cordia New" w:hAnsi="Arial" w:cs="Arial"/>
                <w:sz w:val="18"/>
                <w:szCs w:val="18"/>
                <w:lang w:bidi="th-TH"/>
              </w:rPr>
              <w:t xml:space="preserve"> months fixed deposit</w:t>
            </w:r>
          </w:p>
        </w:tc>
        <w:tc>
          <w:tcPr>
            <w:tcW w:w="1411" w:type="dxa"/>
            <w:tcBorders>
              <w:bottom w:val="single" w:sz="4" w:space="0" w:color="auto"/>
            </w:tcBorders>
            <w:shd w:val="clear" w:color="auto" w:fill="FAFAFA"/>
            <w:vAlign w:val="center"/>
          </w:tcPr>
          <w:p w14:paraId="6CB0EE2D" w14:textId="24A77D63" w:rsidR="008033E1" w:rsidRPr="0004617C" w:rsidRDefault="00920E10" w:rsidP="008033E1">
            <w:pPr>
              <w:spacing w:after="0" w:line="240" w:lineRule="auto"/>
              <w:ind w:right="-72"/>
              <w:jc w:val="right"/>
              <w:rPr>
                <w:rFonts w:ascii="Arial" w:eastAsia="Cordia New" w:hAnsi="Arial" w:cs="Arial"/>
                <w:snapToGrid w:val="0"/>
                <w:sz w:val="18"/>
                <w:szCs w:val="18"/>
                <w:lang w:eastAsia="th-TH" w:bidi="th-TH"/>
              </w:rPr>
            </w:pPr>
            <w:r w:rsidRPr="0004617C">
              <w:rPr>
                <w:rFonts w:ascii="Arial" w:eastAsia="Cordia New" w:hAnsi="Arial" w:cs="Arial"/>
                <w:snapToGrid w:val="0"/>
                <w:sz w:val="18"/>
                <w:szCs w:val="18"/>
                <w:lang w:eastAsia="th-TH" w:bidi="th-TH"/>
              </w:rPr>
              <w:t>1,358,800</w:t>
            </w:r>
          </w:p>
        </w:tc>
        <w:tc>
          <w:tcPr>
            <w:tcW w:w="1411" w:type="dxa"/>
            <w:tcBorders>
              <w:bottom w:val="single" w:sz="4" w:space="0" w:color="auto"/>
            </w:tcBorders>
            <w:shd w:val="clear" w:color="auto" w:fill="auto"/>
          </w:tcPr>
          <w:p w14:paraId="5AAE312D" w14:textId="6F241C5A" w:rsidR="008033E1" w:rsidRPr="0004617C" w:rsidRDefault="008033E1" w:rsidP="008033E1">
            <w:pPr>
              <w:spacing w:after="0" w:line="240" w:lineRule="auto"/>
              <w:ind w:right="-72"/>
              <w:jc w:val="right"/>
              <w:rPr>
                <w:rFonts w:ascii="Arial" w:eastAsia="Cordia New" w:hAnsi="Arial" w:cs="Arial"/>
                <w:snapToGrid w:val="0"/>
                <w:sz w:val="18"/>
                <w:szCs w:val="18"/>
                <w:lang w:eastAsia="th-TH" w:bidi="th-TH"/>
              </w:rPr>
            </w:pPr>
            <w:r w:rsidRPr="0004617C">
              <w:rPr>
                <w:rFonts w:ascii="Arial" w:hAnsi="Arial" w:cs="Arial"/>
                <w:sz w:val="18"/>
                <w:szCs w:val="18"/>
              </w:rPr>
              <w:t>1,692,830</w:t>
            </w:r>
          </w:p>
        </w:tc>
      </w:tr>
      <w:tr w:rsidR="00A6149B" w:rsidRPr="0004617C" w14:paraId="7AF87104" w14:textId="77777777" w:rsidTr="004E1914">
        <w:tc>
          <w:tcPr>
            <w:tcW w:w="6633" w:type="dxa"/>
            <w:vAlign w:val="center"/>
          </w:tcPr>
          <w:p w14:paraId="3B960948" w14:textId="77777777" w:rsidR="00A6149B" w:rsidRPr="0004617C" w:rsidRDefault="00A6149B" w:rsidP="008033E1">
            <w:pPr>
              <w:tabs>
                <w:tab w:val="left" w:pos="1269"/>
              </w:tabs>
              <w:spacing w:after="0" w:line="240" w:lineRule="auto"/>
              <w:ind w:left="-105"/>
              <w:rPr>
                <w:rFonts w:ascii="Arial" w:eastAsia="Cordia New" w:hAnsi="Arial" w:cs="Arial"/>
                <w:sz w:val="18"/>
                <w:szCs w:val="18"/>
                <w:lang w:bidi="th-TH"/>
              </w:rPr>
            </w:pPr>
          </w:p>
        </w:tc>
        <w:tc>
          <w:tcPr>
            <w:tcW w:w="1411" w:type="dxa"/>
            <w:tcBorders>
              <w:top w:val="single" w:sz="4" w:space="0" w:color="auto"/>
            </w:tcBorders>
            <w:shd w:val="clear" w:color="auto" w:fill="FAFAFA"/>
            <w:vAlign w:val="center"/>
          </w:tcPr>
          <w:p w14:paraId="05EED7EA" w14:textId="77777777" w:rsidR="00A6149B" w:rsidRPr="0004617C" w:rsidRDefault="00A6149B" w:rsidP="008033E1">
            <w:pPr>
              <w:spacing w:after="0" w:line="240" w:lineRule="auto"/>
              <w:ind w:right="-72"/>
              <w:jc w:val="right"/>
              <w:rPr>
                <w:rFonts w:ascii="Arial" w:eastAsia="Cordia New" w:hAnsi="Arial" w:cs="Arial"/>
                <w:snapToGrid w:val="0"/>
                <w:sz w:val="18"/>
                <w:szCs w:val="18"/>
                <w:lang w:eastAsia="th-TH" w:bidi="th-TH"/>
              </w:rPr>
            </w:pPr>
          </w:p>
        </w:tc>
        <w:tc>
          <w:tcPr>
            <w:tcW w:w="1411" w:type="dxa"/>
            <w:tcBorders>
              <w:top w:val="single" w:sz="4" w:space="0" w:color="auto"/>
            </w:tcBorders>
            <w:shd w:val="clear" w:color="auto" w:fill="auto"/>
          </w:tcPr>
          <w:p w14:paraId="36DDEDCC" w14:textId="77777777" w:rsidR="00A6149B" w:rsidRPr="0004617C" w:rsidRDefault="00A6149B" w:rsidP="008033E1">
            <w:pPr>
              <w:spacing w:after="0" w:line="240" w:lineRule="auto"/>
              <w:ind w:right="-72"/>
              <w:jc w:val="right"/>
              <w:rPr>
                <w:rFonts w:ascii="Arial" w:hAnsi="Arial" w:cs="Arial"/>
                <w:sz w:val="18"/>
                <w:szCs w:val="18"/>
              </w:rPr>
            </w:pPr>
          </w:p>
        </w:tc>
      </w:tr>
      <w:tr w:rsidR="003F5D30" w:rsidRPr="0004617C" w14:paraId="4ADCAC6A" w14:textId="77777777" w:rsidTr="004E1914">
        <w:tc>
          <w:tcPr>
            <w:tcW w:w="6633" w:type="dxa"/>
            <w:vAlign w:val="center"/>
          </w:tcPr>
          <w:p w14:paraId="4C46344E" w14:textId="4F603F66" w:rsidR="003F5D30" w:rsidRPr="0004617C" w:rsidRDefault="003F5D30" w:rsidP="008033E1">
            <w:pPr>
              <w:tabs>
                <w:tab w:val="left" w:pos="1269"/>
              </w:tabs>
              <w:spacing w:after="0" w:line="240" w:lineRule="auto"/>
              <w:ind w:left="-105"/>
              <w:rPr>
                <w:rFonts w:ascii="Arial" w:eastAsia="Cordia New" w:hAnsi="Arial" w:cs="Arial"/>
                <w:sz w:val="18"/>
                <w:szCs w:val="18"/>
                <w:lang w:val="en-GB" w:bidi="th-TH"/>
              </w:rPr>
            </w:pPr>
            <w:r w:rsidRPr="0004617C">
              <w:rPr>
                <w:rFonts w:ascii="Arial" w:eastAsia="Cordia New" w:hAnsi="Arial" w:cs="Arial"/>
                <w:sz w:val="18"/>
                <w:szCs w:val="18"/>
                <w:lang w:bidi="th-TH"/>
              </w:rPr>
              <w:t>Total</w:t>
            </w:r>
          </w:p>
        </w:tc>
        <w:tc>
          <w:tcPr>
            <w:tcW w:w="1411" w:type="dxa"/>
            <w:tcBorders>
              <w:bottom w:val="single" w:sz="4" w:space="0" w:color="auto"/>
            </w:tcBorders>
            <w:shd w:val="clear" w:color="auto" w:fill="FAFAFA"/>
            <w:vAlign w:val="center"/>
          </w:tcPr>
          <w:p w14:paraId="3C5176F1" w14:textId="38CCED97" w:rsidR="003F5D30" w:rsidRPr="0004617C" w:rsidRDefault="00920E10" w:rsidP="008033E1">
            <w:pPr>
              <w:spacing w:after="0" w:line="240" w:lineRule="auto"/>
              <w:ind w:right="-72"/>
              <w:jc w:val="right"/>
              <w:rPr>
                <w:rFonts w:ascii="Arial" w:eastAsia="Cordia New" w:hAnsi="Arial" w:cs="Arial"/>
                <w:snapToGrid w:val="0"/>
                <w:sz w:val="18"/>
                <w:szCs w:val="18"/>
                <w:lang w:eastAsia="th-TH" w:bidi="th-TH"/>
              </w:rPr>
            </w:pPr>
            <w:r w:rsidRPr="0004617C">
              <w:rPr>
                <w:rFonts w:ascii="Arial" w:eastAsia="Cordia New" w:hAnsi="Arial" w:cs="Arial"/>
                <w:snapToGrid w:val="0"/>
                <w:sz w:val="18"/>
                <w:szCs w:val="18"/>
                <w:lang w:eastAsia="th-TH" w:bidi="th-TH"/>
              </w:rPr>
              <w:t>12,278,000</w:t>
            </w:r>
          </w:p>
        </w:tc>
        <w:tc>
          <w:tcPr>
            <w:tcW w:w="1411" w:type="dxa"/>
            <w:tcBorders>
              <w:bottom w:val="single" w:sz="4" w:space="0" w:color="auto"/>
            </w:tcBorders>
            <w:shd w:val="clear" w:color="auto" w:fill="auto"/>
          </w:tcPr>
          <w:p w14:paraId="1C4CD6E4" w14:textId="3A6D1435" w:rsidR="003F5D30" w:rsidRPr="0004617C" w:rsidRDefault="003F5D30" w:rsidP="008033E1">
            <w:pPr>
              <w:spacing w:after="0" w:line="240" w:lineRule="auto"/>
              <w:ind w:right="-72"/>
              <w:jc w:val="right"/>
              <w:rPr>
                <w:rFonts w:ascii="Arial" w:hAnsi="Arial" w:cs="Arial"/>
                <w:sz w:val="18"/>
                <w:szCs w:val="18"/>
              </w:rPr>
            </w:pPr>
            <w:r w:rsidRPr="0004617C">
              <w:rPr>
                <w:rFonts w:ascii="Arial" w:hAnsi="Arial" w:cs="Arial"/>
                <w:sz w:val="18"/>
                <w:szCs w:val="18"/>
              </w:rPr>
              <w:t>12,612,030</w:t>
            </w:r>
          </w:p>
        </w:tc>
      </w:tr>
    </w:tbl>
    <w:p w14:paraId="4C61A358" w14:textId="1CA4A7A3" w:rsidR="00737C0E" w:rsidRPr="0004617C" w:rsidRDefault="00737C0E" w:rsidP="00737C0E">
      <w:pPr>
        <w:spacing w:after="0" w:line="240" w:lineRule="auto"/>
        <w:jc w:val="thaiDistribute"/>
        <w:rPr>
          <w:rFonts w:ascii="Arial" w:hAnsi="Arial" w:cs="Arial"/>
          <w:sz w:val="18"/>
          <w:szCs w:val="18"/>
        </w:rPr>
      </w:pPr>
    </w:p>
    <w:p w14:paraId="58C43977" w14:textId="2FD62D4B" w:rsidR="00737C0E" w:rsidRPr="009063B7" w:rsidRDefault="00737C0E" w:rsidP="009063B7">
      <w:pPr>
        <w:spacing w:after="0" w:line="240" w:lineRule="auto"/>
        <w:ind w:right="18"/>
        <w:jc w:val="thaiDistribute"/>
        <w:rPr>
          <w:rFonts w:ascii="Arial" w:hAnsi="Arial" w:cs="Arial"/>
          <w:snapToGrid w:val="0"/>
          <w:spacing w:val="-2"/>
          <w:sz w:val="18"/>
          <w:szCs w:val="18"/>
        </w:rPr>
      </w:pPr>
      <w:r w:rsidRPr="009063B7">
        <w:rPr>
          <w:rFonts w:ascii="Arial" w:hAnsi="Arial" w:cs="Arial"/>
          <w:snapToGrid w:val="0"/>
          <w:spacing w:val="-2"/>
          <w:sz w:val="18"/>
          <w:szCs w:val="18"/>
        </w:rPr>
        <w:t xml:space="preserve">As </w:t>
      </w:r>
      <w:proofErr w:type="gramStart"/>
      <w:r w:rsidRPr="009063B7">
        <w:rPr>
          <w:rFonts w:ascii="Arial" w:hAnsi="Arial" w:cs="Arial"/>
          <w:snapToGrid w:val="0"/>
          <w:spacing w:val="-2"/>
          <w:sz w:val="18"/>
          <w:szCs w:val="18"/>
        </w:rPr>
        <w:t>at</w:t>
      </w:r>
      <w:proofErr w:type="gramEnd"/>
      <w:r w:rsidRPr="009063B7">
        <w:rPr>
          <w:rFonts w:ascii="Arial" w:hAnsi="Arial" w:cs="Arial"/>
          <w:snapToGrid w:val="0"/>
          <w:spacing w:val="-2"/>
          <w:sz w:val="18"/>
          <w:szCs w:val="18"/>
        </w:rPr>
        <w:t xml:space="preserve"> 31 December </w:t>
      </w:r>
      <w:r w:rsidR="00FC35FF" w:rsidRPr="009063B7">
        <w:rPr>
          <w:rFonts w:ascii="Arial" w:hAnsi="Arial" w:cs="Arial"/>
          <w:snapToGrid w:val="0"/>
          <w:spacing w:val="-2"/>
          <w:sz w:val="18"/>
          <w:szCs w:val="18"/>
        </w:rPr>
        <w:t>202</w:t>
      </w:r>
      <w:r w:rsidR="008033E1" w:rsidRPr="009063B7">
        <w:rPr>
          <w:rFonts w:ascii="Arial" w:hAnsi="Arial" w:cs="Arial"/>
          <w:snapToGrid w:val="0"/>
          <w:spacing w:val="-2"/>
          <w:sz w:val="18"/>
          <w:szCs w:val="18"/>
        </w:rPr>
        <w:t>3</w:t>
      </w:r>
      <w:r w:rsidRPr="009063B7">
        <w:rPr>
          <w:rFonts w:ascii="Arial" w:hAnsi="Arial" w:cs="Arial"/>
          <w:snapToGrid w:val="0"/>
          <w:spacing w:val="-2"/>
          <w:sz w:val="18"/>
          <w:szCs w:val="18"/>
        </w:rPr>
        <w:t xml:space="preserve">, restricted bank deposits </w:t>
      </w:r>
      <w:r w:rsidR="003700E4" w:rsidRPr="009063B7">
        <w:rPr>
          <w:rFonts w:ascii="Arial" w:hAnsi="Arial" w:cs="Arial"/>
          <w:snapToGrid w:val="0"/>
          <w:spacing w:val="-2"/>
          <w:sz w:val="18"/>
          <w:szCs w:val="18"/>
        </w:rPr>
        <w:t xml:space="preserve">was pledged as a security for credit facilities </w:t>
      </w:r>
      <w:r w:rsidR="00272FE4" w:rsidRPr="009063B7">
        <w:rPr>
          <w:rFonts w:ascii="Arial" w:hAnsi="Arial" w:cs="Arial"/>
          <w:snapToGrid w:val="0"/>
          <w:spacing w:val="-2"/>
          <w:sz w:val="18"/>
          <w:szCs w:val="18"/>
        </w:rPr>
        <w:t>from</w:t>
      </w:r>
      <w:r w:rsidR="003700E4" w:rsidRPr="009063B7">
        <w:rPr>
          <w:rFonts w:ascii="Arial" w:hAnsi="Arial" w:cs="Arial"/>
          <w:snapToGrid w:val="0"/>
          <w:spacing w:val="-2"/>
          <w:sz w:val="18"/>
          <w:szCs w:val="18"/>
        </w:rPr>
        <w:t xml:space="preserve"> the financial institutions</w:t>
      </w:r>
      <w:r w:rsidRPr="009063B7">
        <w:rPr>
          <w:rFonts w:ascii="Arial" w:hAnsi="Arial" w:cs="Arial"/>
          <w:snapToGrid w:val="0"/>
          <w:spacing w:val="-2"/>
          <w:sz w:val="18"/>
          <w:szCs w:val="18"/>
        </w:rPr>
        <w:t xml:space="preserve"> (Note 2</w:t>
      </w:r>
      <w:r w:rsidR="00B27396" w:rsidRPr="009063B7">
        <w:rPr>
          <w:rFonts w:ascii="Arial" w:hAnsi="Arial" w:cs="Arial"/>
          <w:snapToGrid w:val="0"/>
          <w:spacing w:val="-2"/>
          <w:sz w:val="18"/>
          <w:szCs w:val="18"/>
        </w:rPr>
        <w:t>2</w:t>
      </w:r>
      <w:r w:rsidRPr="009063B7">
        <w:rPr>
          <w:rFonts w:ascii="Arial" w:hAnsi="Arial" w:cs="Arial"/>
          <w:snapToGrid w:val="0"/>
          <w:spacing w:val="-2"/>
          <w:sz w:val="18"/>
          <w:szCs w:val="18"/>
        </w:rPr>
        <w:t xml:space="preserve">). These deposits bear interest at the rates between </w:t>
      </w:r>
      <w:r w:rsidR="00920E10" w:rsidRPr="009063B7">
        <w:rPr>
          <w:rFonts w:ascii="Arial" w:hAnsi="Arial" w:cs="Arial"/>
          <w:snapToGrid w:val="0"/>
          <w:spacing w:val="-2"/>
          <w:sz w:val="18"/>
          <w:szCs w:val="18"/>
        </w:rPr>
        <w:t>0.60</w:t>
      </w:r>
      <w:r w:rsidRPr="009063B7">
        <w:rPr>
          <w:rFonts w:ascii="Arial" w:hAnsi="Arial" w:cs="Arial"/>
          <w:snapToGrid w:val="0"/>
          <w:spacing w:val="-2"/>
          <w:sz w:val="18"/>
          <w:szCs w:val="18"/>
        </w:rPr>
        <w:t xml:space="preserve">% to </w:t>
      </w:r>
      <w:r w:rsidR="00920E10" w:rsidRPr="009063B7">
        <w:rPr>
          <w:rFonts w:ascii="Arial" w:hAnsi="Arial" w:cs="Arial"/>
          <w:snapToGrid w:val="0"/>
          <w:spacing w:val="-2"/>
          <w:sz w:val="18"/>
          <w:szCs w:val="18"/>
        </w:rPr>
        <w:t>1.10</w:t>
      </w:r>
      <w:r w:rsidRPr="009063B7">
        <w:rPr>
          <w:rFonts w:ascii="Arial" w:hAnsi="Arial" w:cs="Arial"/>
          <w:snapToGrid w:val="0"/>
          <w:spacing w:val="-2"/>
          <w:sz w:val="18"/>
          <w:szCs w:val="18"/>
        </w:rPr>
        <w:t>% per annum (</w:t>
      </w:r>
      <w:r w:rsidR="00FC35FF" w:rsidRPr="009063B7">
        <w:rPr>
          <w:rFonts w:ascii="Arial" w:hAnsi="Arial" w:cs="Arial"/>
          <w:snapToGrid w:val="0"/>
          <w:spacing w:val="-2"/>
          <w:sz w:val="18"/>
          <w:szCs w:val="18"/>
        </w:rPr>
        <w:t>202</w:t>
      </w:r>
      <w:r w:rsidR="008033E1" w:rsidRPr="009063B7">
        <w:rPr>
          <w:rFonts w:ascii="Arial" w:hAnsi="Arial" w:cs="Arial"/>
          <w:snapToGrid w:val="0"/>
          <w:spacing w:val="-2"/>
          <w:sz w:val="18"/>
          <w:szCs w:val="18"/>
        </w:rPr>
        <w:t>2</w:t>
      </w:r>
      <w:r w:rsidRPr="009063B7">
        <w:rPr>
          <w:rFonts w:ascii="Arial" w:hAnsi="Arial" w:cs="Arial"/>
          <w:snapToGrid w:val="0"/>
          <w:spacing w:val="-2"/>
          <w:sz w:val="18"/>
          <w:szCs w:val="18"/>
        </w:rPr>
        <w:t>: 0.</w:t>
      </w:r>
      <w:r w:rsidR="008033E1" w:rsidRPr="009063B7">
        <w:rPr>
          <w:rFonts w:ascii="Arial" w:hAnsi="Arial" w:cs="Arial"/>
          <w:snapToGrid w:val="0"/>
          <w:spacing w:val="-2"/>
          <w:sz w:val="18"/>
          <w:szCs w:val="18"/>
        </w:rPr>
        <w:t>10</w:t>
      </w:r>
      <w:r w:rsidRPr="009063B7">
        <w:rPr>
          <w:rFonts w:ascii="Arial" w:hAnsi="Arial" w:cs="Arial"/>
          <w:snapToGrid w:val="0"/>
          <w:spacing w:val="-2"/>
          <w:sz w:val="18"/>
          <w:szCs w:val="18"/>
        </w:rPr>
        <w:t xml:space="preserve">% to </w:t>
      </w:r>
      <w:r w:rsidR="00902306" w:rsidRPr="009063B7">
        <w:rPr>
          <w:rFonts w:ascii="Arial" w:hAnsi="Arial" w:cs="Arial"/>
          <w:snapToGrid w:val="0"/>
          <w:spacing w:val="-2"/>
          <w:sz w:val="18"/>
          <w:szCs w:val="18"/>
        </w:rPr>
        <w:t>0.</w:t>
      </w:r>
      <w:r w:rsidR="00626F4A" w:rsidRPr="009063B7">
        <w:rPr>
          <w:rFonts w:ascii="Arial" w:hAnsi="Arial" w:cs="Arial"/>
          <w:snapToGrid w:val="0"/>
          <w:spacing w:val="-2"/>
          <w:sz w:val="18"/>
          <w:szCs w:val="18"/>
        </w:rPr>
        <w:t>75</w:t>
      </w:r>
      <w:r w:rsidRPr="009063B7">
        <w:rPr>
          <w:rFonts w:ascii="Arial" w:hAnsi="Arial" w:cs="Arial"/>
          <w:snapToGrid w:val="0"/>
          <w:spacing w:val="-2"/>
          <w:sz w:val="18"/>
          <w:szCs w:val="18"/>
        </w:rPr>
        <w:t>% per annum).</w:t>
      </w:r>
    </w:p>
    <w:p w14:paraId="400A83D9" w14:textId="77777777" w:rsidR="005C253B" w:rsidRPr="009063B7" w:rsidRDefault="005C253B" w:rsidP="009063B7">
      <w:pPr>
        <w:spacing w:after="0" w:line="240" w:lineRule="auto"/>
        <w:ind w:right="18"/>
        <w:jc w:val="thaiDistribute"/>
        <w:rPr>
          <w:rFonts w:ascii="Arial" w:hAnsi="Arial" w:cs="Arial"/>
          <w:snapToGrid w:val="0"/>
          <w:spacing w:val="-2"/>
          <w:sz w:val="18"/>
          <w:szCs w:val="18"/>
        </w:rPr>
      </w:pPr>
    </w:p>
    <w:p w14:paraId="568DE1DC" w14:textId="77777777" w:rsidR="00737C0E" w:rsidRPr="0004617C" w:rsidRDefault="00737C0E" w:rsidP="00737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spacing w:val="0"/>
          <w:rtl/>
        </w:rPr>
      </w:pPr>
    </w:p>
    <w:tbl>
      <w:tblPr>
        <w:tblW w:w="9461" w:type="dxa"/>
        <w:tblInd w:w="108" w:type="dxa"/>
        <w:shd w:val="clear" w:color="auto" w:fill="FFA543"/>
        <w:tblLook w:val="04A0" w:firstRow="1" w:lastRow="0" w:firstColumn="1" w:lastColumn="0" w:noHBand="0" w:noVBand="1"/>
      </w:tblPr>
      <w:tblGrid>
        <w:gridCol w:w="9461"/>
      </w:tblGrid>
      <w:tr w:rsidR="00737C0E" w:rsidRPr="0004617C" w14:paraId="508B4D9A" w14:textId="77777777" w:rsidTr="001020B2">
        <w:trPr>
          <w:trHeight w:val="386"/>
        </w:trPr>
        <w:tc>
          <w:tcPr>
            <w:tcW w:w="9461" w:type="dxa"/>
            <w:shd w:val="clear" w:color="auto" w:fill="FFA543"/>
            <w:vAlign w:val="center"/>
          </w:tcPr>
          <w:p w14:paraId="7D76C5B3" w14:textId="70E26948" w:rsidR="00737C0E" w:rsidRPr="0004617C" w:rsidRDefault="00737C0E" w:rsidP="001020B2">
            <w:pPr>
              <w:spacing w:after="0" w:line="240" w:lineRule="auto"/>
              <w:ind w:left="432" w:hanging="432"/>
              <w:rPr>
                <w:rFonts w:ascii="Arial" w:hAnsi="Arial" w:cs="Arial"/>
                <w:b/>
                <w:bCs/>
                <w:color w:val="FFFFFF"/>
                <w:sz w:val="18"/>
                <w:szCs w:val="18"/>
                <w:cs/>
              </w:rPr>
            </w:pPr>
            <w:r w:rsidRPr="0004617C">
              <w:rPr>
                <w:rFonts w:ascii="Arial" w:hAnsi="Arial" w:cs="Arial"/>
                <w:b/>
                <w:bCs/>
                <w:sz w:val="18"/>
                <w:szCs w:val="18"/>
              </w:rPr>
              <w:br w:type="page"/>
            </w:r>
            <w:r w:rsidRPr="0004617C">
              <w:rPr>
                <w:rFonts w:ascii="Arial" w:hAnsi="Arial" w:cs="Arial"/>
                <w:sz w:val="18"/>
                <w:szCs w:val="18"/>
              </w:rPr>
              <w:br w:type="page"/>
            </w:r>
            <w:r w:rsidRPr="0004617C">
              <w:rPr>
                <w:rFonts w:ascii="Arial" w:hAnsi="Arial" w:cs="Arial"/>
                <w:sz w:val="18"/>
                <w:szCs w:val="18"/>
                <w:lang w:val="en-GB"/>
              </w:rPr>
              <w:br w:type="page"/>
            </w:r>
            <w:r w:rsidRPr="0004617C">
              <w:rPr>
                <w:rFonts w:ascii="Arial" w:hAnsi="Arial" w:cs="Arial"/>
                <w:b/>
                <w:bCs/>
                <w:spacing w:val="-2"/>
                <w:sz w:val="18"/>
                <w:szCs w:val="18"/>
                <w:lang w:val="en-GB"/>
              </w:rPr>
              <w:br w:type="page"/>
            </w:r>
            <w:r w:rsidRPr="0004617C">
              <w:rPr>
                <w:rFonts w:ascii="Arial" w:hAnsi="Arial" w:cs="Arial"/>
                <w:b/>
                <w:bCs/>
                <w:spacing w:val="-2"/>
                <w:sz w:val="18"/>
                <w:szCs w:val="18"/>
                <w:lang w:val="en-GB"/>
              </w:rPr>
              <w:br w:type="page"/>
            </w:r>
            <w:r w:rsidR="00161012" w:rsidRPr="0004617C">
              <w:rPr>
                <w:rFonts w:ascii="Arial" w:hAnsi="Arial" w:cs="Arial"/>
                <w:b/>
                <w:bCs/>
                <w:color w:val="FFFFFF"/>
                <w:spacing w:val="-2"/>
                <w:sz w:val="18"/>
                <w:szCs w:val="18"/>
                <w:lang w:val="en-GB"/>
              </w:rPr>
              <w:t>1</w:t>
            </w:r>
            <w:r w:rsidR="00E552BD" w:rsidRPr="0004617C">
              <w:rPr>
                <w:rFonts w:ascii="Arial" w:hAnsi="Arial" w:cs="Arial"/>
                <w:b/>
                <w:bCs/>
                <w:color w:val="FFFFFF"/>
                <w:spacing w:val="-2"/>
                <w:sz w:val="18"/>
                <w:szCs w:val="18"/>
                <w:lang w:val="en-GB"/>
              </w:rPr>
              <w:t>6</w:t>
            </w:r>
            <w:r w:rsidRPr="0004617C">
              <w:rPr>
                <w:rFonts w:ascii="Arial" w:hAnsi="Arial" w:cs="Arial"/>
                <w:b/>
                <w:bCs/>
                <w:color w:val="FFFFFF"/>
                <w:sz w:val="18"/>
                <w:szCs w:val="18"/>
              </w:rPr>
              <w:tab/>
              <w:t>Investment in a subsidiary</w:t>
            </w:r>
          </w:p>
        </w:tc>
      </w:tr>
    </w:tbl>
    <w:p w14:paraId="0B2CE43E" w14:textId="77777777" w:rsidR="00737C0E" w:rsidRPr="0004617C" w:rsidRDefault="00737C0E" w:rsidP="00737C0E">
      <w:pPr>
        <w:spacing w:after="0" w:line="240" w:lineRule="auto"/>
        <w:jc w:val="thaiDistribute"/>
        <w:rPr>
          <w:rFonts w:ascii="Arial" w:hAnsi="Arial" w:cs="Arial"/>
          <w:sz w:val="18"/>
          <w:szCs w:val="18"/>
          <w:lang w:val="en-GB"/>
        </w:rPr>
      </w:pPr>
    </w:p>
    <w:p w14:paraId="543CC316" w14:textId="7A379FDB" w:rsidR="00737C0E" w:rsidRPr="0004617C" w:rsidRDefault="00737C0E" w:rsidP="00737C0E">
      <w:pPr>
        <w:spacing w:after="0" w:line="240" w:lineRule="auto"/>
        <w:jc w:val="thaiDistribute"/>
        <w:rPr>
          <w:rFonts w:ascii="Arial" w:hAnsi="Arial" w:cs="Arial"/>
          <w:sz w:val="18"/>
          <w:szCs w:val="18"/>
          <w:lang w:val="en-GB"/>
        </w:rPr>
      </w:pPr>
      <w:r w:rsidRPr="0004617C">
        <w:rPr>
          <w:rFonts w:ascii="Arial" w:hAnsi="Arial" w:cs="Arial"/>
          <w:sz w:val="18"/>
          <w:szCs w:val="18"/>
          <w:lang w:val="en-GB"/>
        </w:rPr>
        <w:t xml:space="preserve">As </w:t>
      </w:r>
      <w:proofErr w:type="gramStart"/>
      <w:r w:rsidRPr="0004617C">
        <w:rPr>
          <w:rFonts w:ascii="Arial" w:hAnsi="Arial" w:cs="Arial"/>
          <w:sz w:val="18"/>
          <w:szCs w:val="18"/>
          <w:lang w:val="en-GB"/>
        </w:rPr>
        <w:t>at</w:t>
      </w:r>
      <w:proofErr w:type="gramEnd"/>
      <w:r w:rsidRPr="0004617C">
        <w:rPr>
          <w:rFonts w:ascii="Arial" w:hAnsi="Arial" w:cs="Arial"/>
          <w:sz w:val="18"/>
          <w:szCs w:val="18"/>
          <w:lang w:val="en-GB"/>
        </w:rPr>
        <w:t xml:space="preserve"> 31 December </w:t>
      </w:r>
      <w:r w:rsidR="00FC35FF" w:rsidRPr="0004617C">
        <w:rPr>
          <w:rFonts w:ascii="Arial" w:hAnsi="Arial" w:cs="Arial"/>
          <w:sz w:val="18"/>
          <w:szCs w:val="18"/>
          <w:lang w:val="en-GB"/>
        </w:rPr>
        <w:t>202</w:t>
      </w:r>
      <w:r w:rsidR="008033E1" w:rsidRPr="0004617C">
        <w:rPr>
          <w:rFonts w:ascii="Arial" w:hAnsi="Arial" w:cs="Arial"/>
          <w:sz w:val="18"/>
          <w:szCs w:val="18"/>
          <w:lang w:val="en-GB"/>
        </w:rPr>
        <w:t>3</w:t>
      </w:r>
      <w:r w:rsidRPr="0004617C">
        <w:rPr>
          <w:rFonts w:ascii="Arial" w:hAnsi="Arial" w:cs="Arial"/>
          <w:sz w:val="18"/>
          <w:szCs w:val="18"/>
          <w:lang w:val="en-GB"/>
        </w:rPr>
        <w:t xml:space="preserve"> and </w:t>
      </w:r>
      <w:r w:rsidR="00FC35FF" w:rsidRPr="0004617C">
        <w:rPr>
          <w:rFonts w:ascii="Arial" w:hAnsi="Arial" w:cs="Arial"/>
          <w:sz w:val="18"/>
          <w:szCs w:val="18"/>
          <w:lang w:val="en-GB"/>
        </w:rPr>
        <w:t>202</w:t>
      </w:r>
      <w:r w:rsidR="008033E1" w:rsidRPr="0004617C">
        <w:rPr>
          <w:rFonts w:ascii="Arial" w:hAnsi="Arial" w:cs="Arial"/>
          <w:sz w:val="18"/>
          <w:szCs w:val="18"/>
          <w:lang w:val="en-GB"/>
        </w:rPr>
        <w:t>2</w:t>
      </w:r>
      <w:r w:rsidRPr="0004617C">
        <w:rPr>
          <w:rFonts w:ascii="Arial" w:hAnsi="Arial" w:cs="Arial"/>
          <w:sz w:val="18"/>
          <w:szCs w:val="18"/>
          <w:lang w:val="en-GB"/>
        </w:rPr>
        <w:t xml:space="preserve">, the subsidiary </w:t>
      </w:r>
      <w:r w:rsidR="00CA59BF">
        <w:rPr>
          <w:rFonts w:ascii="Arial" w:hAnsi="Arial" w:cs="Arial"/>
          <w:sz w:val="18"/>
          <w:szCs w:val="18"/>
          <w:lang w:val="en-GB"/>
        </w:rPr>
        <w:t xml:space="preserve">is </w:t>
      </w:r>
      <w:r w:rsidRPr="0004617C">
        <w:rPr>
          <w:rFonts w:ascii="Arial" w:hAnsi="Arial" w:cs="Arial"/>
          <w:sz w:val="18"/>
          <w:szCs w:val="18"/>
          <w:lang w:val="en-GB"/>
        </w:rPr>
        <w:t>included in consolidated financial statement</w:t>
      </w:r>
      <w:r w:rsidR="00CA59BF">
        <w:rPr>
          <w:rFonts w:ascii="Arial" w:hAnsi="Arial" w:cs="Arial"/>
          <w:sz w:val="18"/>
          <w:szCs w:val="18"/>
          <w:lang w:val="en-GB"/>
        </w:rPr>
        <w:t>s</w:t>
      </w:r>
      <w:r w:rsidRPr="0004617C">
        <w:rPr>
          <w:rFonts w:ascii="Arial" w:hAnsi="Arial" w:cs="Arial"/>
          <w:sz w:val="18"/>
          <w:szCs w:val="18"/>
          <w:lang w:val="en-GB"/>
        </w:rPr>
        <w:t>. This subsidiary has only ordinary shares which the Group directly holds those shares. The proportion of ownership interests held by the Group is equal to voting rights in subsidiary held by the Group.</w:t>
      </w:r>
    </w:p>
    <w:p w14:paraId="3A151569" w14:textId="77777777" w:rsidR="00737C0E" w:rsidRPr="0004617C" w:rsidRDefault="00737C0E" w:rsidP="00737C0E">
      <w:pPr>
        <w:spacing w:after="0" w:line="240" w:lineRule="auto"/>
        <w:jc w:val="thaiDistribute"/>
        <w:rPr>
          <w:rFonts w:ascii="Arial" w:hAnsi="Arial" w:cs="Arial"/>
          <w:sz w:val="18"/>
          <w:szCs w:val="18"/>
          <w:lang w:val="en-GB"/>
        </w:rPr>
      </w:pPr>
    </w:p>
    <w:tbl>
      <w:tblPr>
        <w:tblW w:w="9437" w:type="dxa"/>
        <w:tblInd w:w="108" w:type="dxa"/>
        <w:tblLayout w:type="fixed"/>
        <w:tblLook w:val="0000" w:firstRow="0" w:lastRow="0" w:firstColumn="0" w:lastColumn="0" w:noHBand="0" w:noVBand="0"/>
      </w:tblPr>
      <w:tblGrid>
        <w:gridCol w:w="1642"/>
        <w:gridCol w:w="1080"/>
        <w:gridCol w:w="1200"/>
        <w:gridCol w:w="1040"/>
        <w:gridCol w:w="994"/>
        <w:gridCol w:w="792"/>
        <w:gridCol w:w="792"/>
        <w:gridCol w:w="945"/>
        <w:gridCol w:w="952"/>
      </w:tblGrid>
      <w:tr w:rsidR="00CF23EA" w:rsidRPr="0004617C" w14:paraId="3D422B96" w14:textId="0D3C4848" w:rsidTr="00727CDD">
        <w:tc>
          <w:tcPr>
            <w:tcW w:w="1642" w:type="dxa"/>
            <w:shd w:val="clear" w:color="auto" w:fill="auto"/>
            <w:vAlign w:val="center"/>
          </w:tcPr>
          <w:p w14:paraId="55E31EA1" w14:textId="77777777" w:rsidR="00CF23EA" w:rsidRPr="0004617C" w:rsidRDefault="00CF23EA" w:rsidP="00727CDD">
            <w:pPr>
              <w:spacing w:after="0" w:line="240" w:lineRule="auto"/>
              <w:ind w:left="-105"/>
              <w:jc w:val="thaiDistribute"/>
              <w:rPr>
                <w:rFonts w:ascii="Arial" w:eastAsia="Cordia New" w:hAnsi="Arial" w:cs="Arial"/>
                <w:b/>
                <w:bCs/>
                <w:snapToGrid w:val="0"/>
                <w:spacing w:val="-4"/>
                <w:sz w:val="16"/>
                <w:szCs w:val="16"/>
                <w:cs/>
                <w:lang w:eastAsia="th-TH" w:bidi="th-TH"/>
              </w:rPr>
            </w:pPr>
          </w:p>
        </w:tc>
        <w:tc>
          <w:tcPr>
            <w:tcW w:w="1080" w:type="dxa"/>
            <w:shd w:val="clear" w:color="auto" w:fill="auto"/>
            <w:vAlign w:val="center"/>
          </w:tcPr>
          <w:p w14:paraId="051AFD41" w14:textId="77777777" w:rsidR="00CF23EA" w:rsidRPr="0004617C" w:rsidRDefault="00CF23EA" w:rsidP="00727CDD">
            <w:pPr>
              <w:spacing w:after="0" w:line="240" w:lineRule="auto"/>
              <w:ind w:right="-72"/>
              <w:jc w:val="right"/>
              <w:rPr>
                <w:rFonts w:ascii="Arial" w:eastAsia="Cordia New" w:hAnsi="Arial" w:cs="Arial"/>
                <w:b/>
                <w:bCs/>
                <w:snapToGrid w:val="0"/>
                <w:spacing w:val="-4"/>
                <w:sz w:val="16"/>
                <w:szCs w:val="16"/>
                <w:cs/>
                <w:lang w:eastAsia="th-TH" w:bidi="th-TH"/>
              </w:rPr>
            </w:pPr>
          </w:p>
        </w:tc>
        <w:tc>
          <w:tcPr>
            <w:tcW w:w="1200" w:type="dxa"/>
            <w:shd w:val="clear" w:color="auto" w:fill="auto"/>
            <w:vAlign w:val="center"/>
          </w:tcPr>
          <w:p w14:paraId="77725644" w14:textId="77777777" w:rsidR="00CF23EA" w:rsidRPr="0004617C" w:rsidRDefault="00CF23EA" w:rsidP="00727CDD">
            <w:pPr>
              <w:spacing w:after="0" w:line="240" w:lineRule="auto"/>
              <w:ind w:right="-72"/>
              <w:jc w:val="right"/>
              <w:rPr>
                <w:rFonts w:ascii="Arial" w:eastAsia="Cordia New" w:hAnsi="Arial" w:cs="Arial"/>
                <w:b/>
                <w:bCs/>
                <w:snapToGrid w:val="0"/>
                <w:spacing w:val="-4"/>
                <w:sz w:val="16"/>
                <w:szCs w:val="16"/>
                <w:cs/>
                <w:lang w:eastAsia="th-TH" w:bidi="th-TH"/>
              </w:rPr>
            </w:pPr>
          </w:p>
        </w:tc>
        <w:tc>
          <w:tcPr>
            <w:tcW w:w="5515" w:type="dxa"/>
            <w:gridSpan w:val="6"/>
            <w:tcBorders>
              <w:top w:val="single" w:sz="4" w:space="0" w:color="auto"/>
              <w:bottom w:val="single" w:sz="4" w:space="0" w:color="auto"/>
            </w:tcBorders>
            <w:shd w:val="clear" w:color="auto" w:fill="auto"/>
            <w:vAlign w:val="center"/>
          </w:tcPr>
          <w:p w14:paraId="5CAD9A2B" w14:textId="78518100" w:rsidR="00CF23EA" w:rsidRPr="0004617C" w:rsidRDefault="00CF23EA" w:rsidP="00727CDD">
            <w:pPr>
              <w:spacing w:after="0" w:line="240" w:lineRule="auto"/>
              <w:ind w:right="-72"/>
              <w:jc w:val="center"/>
              <w:rPr>
                <w:rFonts w:ascii="Arial" w:eastAsia="Cordia New" w:hAnsi="Arial" w:cs="Arial"/>
                <w:b/>
                <w:bCs/>
                <w:snapToGrid w:val="0"/>
                <w:spacing w:val="-4"/>
                <w:sz w:val="16"/>
                <w:szCs w:val="16"/>
                <w:cs/>
                <w:lang w:eastAsia="th-TH" w:bidi="th-TH"/>
              </w:rPr>
            </w:pPr>
            <w:r w:rsidRPr="0004617C">
              <w:rPr>
                <w:rFonts w:ascii="Arial" w:eastAsia="Cordia New" w:hAnsi="Arial" w:cs="Arial"/>
                <w:b/>
                <w:bCs/>
                <w:snapToGrid w:val="0"/>
                <w:spacing w:val="-4"/>
                <w:sz w:val="16"/>
                <w:szCs w:val="16"/>
                <w:lang w:eastAsia="th-TH" w:bidi="th-TH"/>
              </w:rPr>
              <w:t>Separate financial statements</w:t>
            </w:r>
          </w:p>
        </w:tc>
      </w:tr>
      <w:tr w:rsidR="00CF23EA" w:rsidRPr="0004617C" w14:paraId="1709AABE" w14:textId="77777777" w:rsidTr="00727CDD">
        <w:tc>
          <w:tcPr>
            <w:tcW w:w="1642" w:type="dxa"/>
            <w:shd w:val="clear" w:color="auto" w:fill="auto"/>
            <w:vAlign w:val="center"/>
          </w:tcPr>
          <w:p w14:paraId="2E8EDBA8" w14:textId="4FB6ABC1" w:rsidR="00CF23EA" w:rsidRPr="0004617C" w:rsidRDefault="00CF23EA" w:rsidP="00727CDD">
            <w:pPr>
              <w:spacing w:after="0" w:line="240" w:lineRule="auto"/>
              <w:ind w:left="-105"/>
              <w:jc w:val="center"/>
              <w:rPr>
                <w:rFonts w:ascii="Arial" w:eastAsia="Cordia New" w:hAnsi="Arial" w:cs="Arial"/>
                <w:b/>
                <w:bCs/>
                <w:snapToGrid w:val="0"/>
                <w:spacing w:val="-4"/>
                <w:sz w:val="16"/>
                <w:szCs w:val="16"/>
                <w:lang w:eastAsia="th-TH" w:bidi="th-TH"/>
              </w:rPr>
            </w:pPr>
          </w:p>
        </w:tc>
        <w:tc>
          <w:tcPr>
            <w:tcW w:w="1080" w:type="dxa"/>
            <w:shd w:val="clear" w:color="auto" w:fill="auto"/>
            <w:vAlign w:val="center"/>
          </w:tcPr>
          <w:p w14:paraId="398D7E6B" w14:textId="068C0307" w:rsidR="00CF23EA" w:rsidRPr="0004617C" w:rsidRDefault="00CF23EA" w:rsidP="00727CDD">
            <w:pPr>
              <w:spacing w:after="0" w:line="240" w:lineRule="auto"/>
              <w:ind w:right="-72"/>
              <w:jc w:val="center"/>
              <w:rPr>
                <w:rFonts w:ascii="Arial" w:eastAsia="Cordia New" w:hAnsi="Arial" w:cs="Arial"/>
                <w:b/>
                <w:bCs/>
                <w:snapToGrid w:val="0"/>
                <w:spacing w:val="-4"/>
                <w:sz w:val="16"/>
                <w:szCs w:val="16"/>
                <w:cs/>
                <w:lang w:eastAsia="th-TH" w:bidi="th-TH"/>
              </w:rPr>
            </w:pPr>
          </w:p>
        </w:tc>
        <w:tc>
          <w:tcPr>
            <w:tcW w:w="1200" w:type="dxa"/>
            <w:shd w:val="clear" w:color="auto" w:fill="auto"/>
            <w:vAlign w:val="center"/>
          </w:tcPr>
          <w:p w14:paraId="0437A62B" w14:textId="1BE3A05E" w:rsidR="00CF23EA" w:rsidRPr="0004617C" w:rsidRDefault="00CF23EA" w:rsidP="00727CDD">
            <w:pPr>
              <w:spacing w:after="0" w:line="240" w:lineRule="auto"/>
              <w:ind w:right="-72"/>
              <w:jc w:val="center"/>
              <w:rPr>
                <w:rFonts w:ascii="Arial" w:eastAsia="Cordia New" w:hAnsi="Arial" w:cs="Arial"/>
                <w:b/>
                <w:bCs/>
                <w:snapToGrid w:val="0"/>
                <w:spacing w:val="-4"/>
                <w:sz w:val="16"/>
                <w:szCs w:val="16"/>
                <w:lang w:eastAsia="th-TH" w:bidi="th-TH"/>
              </w:rPr>
            </w:pPr>
          </w:p>
        </w:tc>
        <w:tc>
          <w:tcPr>
            <w:tcW w:w="2034" w:type="dxa"/>
            <w:gridSpan w:val="2"/>
            <w:tcBorders>
              <w:top w:val="single" w:sz="4" w:space="0" w:color="auto"/>
            </w:tcBorders>
            <w:shd w:val="clear" w:color="auto" w:fill="auto"/>
            <w:vAlign w:val="center"/>
          </w:tcPr>
          <w:p w14:paraId="631875F2" w14:textId="4E4F096F" w:rsidR="00CF23EA" w:rsidRPr="0004617C" w:rsidRDefault="00CF23EA" w:rsidP="00727CDD">
            <w:pPr>
              <w:spacing w:after="0" w:line="240" w:lineRule="auto"/>
              <w:ind w:right="-72"/>
              <w:jc w:val="center"/>
              <w:rPr>
                <w:rFonts w:ascii="Arial" w:eastAsia="Cordia New" w:hAnsi="Arial" w:cs="Arial"/>
                <w:b/>
                <w:bCs/>
                <w:snapToGrid w:val="0"/>
                <w:spacing w:val="-4"/>
                <w:sz w:val="16"/>
                <w:szCs w:val="16"/>
                <w:lang w:eastAsia="th-TH" w:bidi="th-TH"/>
              </w:rPr>
            </w:pPr>
            <w:r w:rsidRPr="0004617C">
              <w:rPr>
                <w:rFonts w:ascii="Arial" w:eastAsia="Cordia New" w:hAnsi="Arial" w:cs="Arial"/>
                <w:b/>
                <w:bCs/>
                <w:snapToGrid w:val="0"/>
                <w:spacing w:val="-4"/>
                <w:sz w:val="16"/>
                <w:szCs w:val="16"/>
                <w:lang w:eastAsia="th-TH" w:bidi="th-TH"/>
              </w:rPr>
              <w:t>Paid-in capital</w:t>
            </w:r>
          </w:p>
        </w:tc>
        <w:tc>
          <w:tcPr>
            <w:tcW w:w="1584" w:type="dxa"/>
            <w:gridSpan w:val="2"/>
            <w:tcBorders>
              <w:top w:val="single" w:sz="4" w:space="0" w:color="auto"/>
            </w:tcBorders>
            <w:shd w:val="clear" w:color="auto" w:fill="auto"/>
            <w:vAlign w:val="center"/>
          </w:tcPr>
          <w:p w14:paraId="5435E1E3" w14:textId="363A4FC7" w:rsidR="00CF23EA" w:rsidRPr="0004617C" w:rsidRDefault="00CF23EA" w:rsidP="00A6149B">
            <w:pPr>
              <w:spacing w:after="0" w:line="240" w:lineRule="auto"/>
              <w:ind w:right="-72"/>
              <w:jc w:val="center"/>
              <w:rPr>
                <w:rFonts w:ascii="Arial" w:eastAsia="Cordia New" w:hAnsi="Arial" w:cs="Arial"/>
                <w:b/>
                <w:bCs/>
                <w:snapToGrid w:val="0"/>
                <w:spacing w:val="-4"/>
                <w:sz w:val="16"/>
                <w:szCs w:val="16"/>
                <w:lang w:eastAsia="th-TH" w:bidi="th-TH"/>
              </w:rPr>
            </w:pPr>
            <w:r w:rsidRPr="0004617C">
              <w:rPr>
                <w:rFonts w:ascii="Arial" w:eastAsia="Cordia New" w:hAnsi="Arial" w:cs="Arial"/>
                <w:b/>
                <w:bCs/>
                <w:snapToGrid w:val="0"/>
                <w:spacing w:val="-4"/>
                <w:sz w:val="16"/>
                <w:szCs w:val="16"/>
                <w:lang w:eastAsia="th-TH" w:bidi="th-TH"/>
              </w:rPr>
              <w:t>% of ownership</w:t>
            </w:r>
          </w:p>
        </w:tc>
        <w:tc>
          <w:tcPr>
            <w:tcW w:w="1897" w:type="dxa"/>
            <w:gridSpan w:val="2"/>
            <w:tcBorders>
              <w:top w:val="single" w:sz="4" w:space="0" w:color="auto"/>
            </w:tcBorders>
          </w:tcPr>
          <w:p w14:paraId="0CF11044" w14:textId="6D4CB8D8" w:rsidR="00CF23EA" w:rsidRPr="0004617C" w:rsidRDefault="00CF23EA" w:rsidP="00727CDD">
            <w:pPr>
              <w:spacing w:after="0" w:line="240" w:lineRule="auto"/>
              <w:ind w:right="-72"/>
              <w:jc w:val="center"/>
              <w:rPr>
                <w:rFonts w:ascii="Arial" w:eastAsia="Cordia New" w:hAnsi="Arial" w:cs="Arial"/>
                <w:b/>
                <w:bCs/>
                <w:snapToGrid w:val="0"/>
                <w:spacing w:val="-4"/>
                <w:sz w:val="16"/>
                <w:szCs w:val="16"/>
                <w:cs/>
                <w:lang w:eastAsia="th-TH" w:bidi="th-TH"/>
              </w:rPr>
            </w:pPr>
            <w:r w:rsidRPr="0004617C">
              <w:rPr>
                <w:rFonts w:ascii="Arial" w:eastAsia="Cordia New" w:hAnsi="Arial" w:cs="Arial"/>
                <w:b/>
                <w:bCs/>
                <w:snapToGrid w:val="0"/>
                <w:spacing w:val="-4"/>
                <w:sz w:val="16"/>
                <w:szCs w:val="16"/>
                <w:lang w:eastAsia="th-TH" w:bidi="th-TH"/>
              </w:rPr>
              <w:t>Investment</w:t>
            </w:r>
            <w:r w:rsidR="00C86315" w:rsidRPr="0004617C">
              <w:rPr>
                <w:rFonts w:ascii="Arial" w:eastAsia="Cordia New" w:hAnsi="Arial" w:cs="Arial"/>
                <w:b/>
                <w:bCs/>
                <w:snapToGrid w:val="0"/>
                <w:spacing w:val="-4"/>
                <w:sz w:val="16"/>
                <w:szCs w:val="16"/>
                <w:lang w:eastAsia="th-TH" w:bidi="th-TH"/>
              </w:rPr>
              <w:t xml:space="preserve"> at cost</w:t>
            </w:r>
          </w:p>
        </w:tc>
      </w:tr>
      <w:tr w:rsidR="000D2F14" w:rsidRPr="0004617C" w14:paraId="77921BBB" w14:textId="77777777" w:rsidTr="00626F4A">
        <w:tc>
          <w:tcPr>
            <w:tcW w:w="1642" w:type="dxa"/>
            <w:shd w:val="clear" w:color="auto" w:fill="auto"/>
            <w:vAlign w:val="center"/>
          </w:tcPr>
          <w:p w14:paraId="7DAB8476" w14:textId="77777777" w:rsidR="000D2F14" w:rsidRPr="0004617C" w:rsidRDefault="000D2F14" w:rsidP="00727CDD">
            <w:pPr>
              <w:spacing w:after="0" w:line="240" w:lineRule="auto"/>
              <w:ind w:left="-105"/>
              <w:jc w:val="center"/>
              <w:rPr>
                <w:rFonts w:ascii="Arial" w:eastAsia="Cordia New" w:hAnsi="Arial" w:cs="Arial"/>
                <w:b/>
                <w:bCs/>
                <w:snapToGrid w:val="0"/>
                <w:spacing w:val="-4"/>
                <w:sz w:val="16"/>
                <w:szCs w:val="16"/>
                <w:lang w:eastAsia="th-TH" w:bidi="th-TH"/>
              </w:rPr>
            </w:pPr>
          </w:p>
        </w:tc>
        <w:tc>
          <w:tcPr>
            <w:tcW w:w="1080" w:type="dxa"/>
            <w:shd w:val="clear" w:color="auto" w:fill="auto"/>
            <w:vAlign w:val="center"/>
          </w:tcPr>
          <w:p w14:paraId="3805A804" w14:textId="769F5769" w:rsidR="000D2F14" w:rsidRPr="0004617C" w:rsidRDefault="000D2F14" w:rsidP="00727CDD">
            <w:pPr>
              <w:spacing w:after="0" w:line="240" w:lineRule="auto"/>
              <w:ind w:right="-72"/>
              <w:jc w:val="center"/>
              <w:rPr>
                <w:rFonts w:ascii="Arial" w:eastAsia="Cordia New" w:hAnsi="Arial" w:cs="Arial"/>
                <w:b/>
                <w:bCs/>
                <w:snapToGrid w:val="0"/>
                <w:spacing w:val="-4"/>
                <w:sz w:val="16"/>
                <w:szCs w:val="16"/>
                <w:lang w:eastAsia="th-TH" w:bidi="th-TH"/>
              </w:rPr>
            </w:pPr>
            <w:r w:rsidRPr="0004617C">
              <w:rPr>
                <w:rFonts w:ascii="Arial" w:eastAsia="Cordia New" w:hAnsi="Arial" w:cs="Arial"/>
                <w:b/>
                <w:bCs/>
                <w:snapToGrid w:val="0"/>
                <w:spacing w:val="-4"/>
                <w:sz w:val="16"/>
                <w:szCs w:val="16"/>
                <w:lang w:eastAsia="th-TH" w:bidi="th-TH"/>
              </w:rPr>
              <w:t>Nature of the</w:t>
            </w:r>
          </w:p>
        </w:tc>
        <w:tc>
          <w:tcPr>
            <w:tcW w:w="1200" w:type="dxa"/>
            <w:shd w:val="clear" w:color="auto" w:fill="auto"/>
            <w:vAlign w:val="center"/>
          </w:tcPr>
          <w:p w14:paraId="4C0B72C0" w14:textId="59E94D3B" w:rsidR="000D2F14" w:rsidRPr="0004617C" w:rsidRDefault="000D2F14" w:rsidP="00727CDD">
            <w:pPr>
              <w:spacing w:after="0" w:line="240" w:lineRule="auto"/>
              <w:ind w:right="-72"/>
              <w:jc w:val="center"/>
              <w:rPr>
                <w:rFonts w:ascii="Arial" w:eastAsia="Cordia New" w:hAnsi="Arial" w:cs="Arial"/>
                <w:b/>
                <w:bCs/>
                <w:snapToGrid w:val="0"/>
                <w:spacing w:val="-4"/>
                <w:sz w:val="16"/>
                <w:szCs w:val="16"/>
                <w:lang w:eastAsia="th-TH" w:bidi="th-TH"/>
              </w:rPr>
            </w:pPr>
            <w:r w:rsidRPr="0004617C">
              <w:rPr>
                <w:rFonts w:ascii="Arial" w:eastAsia="Cordia New" w:hAnsi="Arial" w:cs="Arial"/>
                <w:b/>
                <w:bCs/>
                <w:snapToGrid w:val="0"/>
                <w:spacing w:val="-4"/>
                <w:sz w:val="16"/>
                <w:szCs w:val="16"/>
                <w:lang w:eastAsia="th-TH" w:bidi="th-TH"/>
              </w:rPr>
              <w:t>Country of</w:t>
            </w:r>
          </w:p>
        </w:tc>
        <w:tc>
          <w:tcPr>
            <w:tcW w:w="1040" w:type="dxa"/>
            <w:tcBorders>
              <w:top w:val="single" w:sz="4" w:space="0" w:color="auto"/>
            </w:tcBorders>
            <w:shd w:val="clear" w:color="auto" w:fill="auto"/>
            <w:vAlign w:val="center"/>
          </w:tcPr>
          <w:p w14:paraId="6E3E0CA9" w14:textId="430AA225" w:rsidR="000D2F14" w:rsidRPr="0004617C" w:rsidRDefault="000D2F14" w:rsidP="00727CDD">
            <w:pPr>
              <w:spacing w:after="0" w:line="240" w:lineRule="auto"/>
              <w:ind w:left="-112" w:right="-72"/>
              <w:jc w:val="right"/>
              <w:rPr>
                <w:rFonts w:ascii="Arial" w:eastAsia="Cordia New" w:hAnsi="Arial" w:cs="Arial"/>
                <w:b/>
                <w:bCs/>
                <w:snapToGrid w:val="0"/>
                <w:spacing w:val="-4"/>
                <w:sz w:val="16"/>
                <w:szCs w:val="16"/>
                <w:lang w:eastAsia="th-TH" w:bidi="th-TH"/>
              </w:rPr>
            </w:pPr>
            <w:r w:rsidRPr="0004617C">
              <w:rPr>
                <w:rFonts w:ascii="Arial" w:eastAsia="Cordia New" w:hAnsi="Arial" w:cs="Arial"/>
                <w:b/>
                <w:bCs/>
                <w:snapToGrid w:val="0"/>
                <w:spacing w:val="-4"/>
                <w:sz w:val="16"/>
                <w:szCs w:val="16"/>
                <w:lang w:eastAsia="th-TH" w:bidi="th-TH"/>
              </w:rPr>
              <w:t>202</w:t>
            </w:r>
            <w:r w:rsidR="008033E1" w:rsidRPr="0004617C">
              <w:rPr>
                <w:rFonts w:ascii="Arial" w:eastAsia="Cordia New" w:hAnsi="Arial" w:cs="Arial"/>
                <w:b/>
                <w:bCs/>
                <w:snapToGrid w:val="0"/>
                <w:spacing w:val="-4"/>
                <w:sz w:val="16"/>
                <w:szCs w:val="16"/>
                <w:lang w:eastAsia="th-TH" w:bidi="th-TH"/>
              </w:rPr>
              <w:t>3</w:t>
            </w:r>
          </w:p>
        </w:tc>
        <w:tc>
          <w:tcPr>
            <w:tcW w:w="994" w:type="dxa"/>
            <w:tcBorders>
              <w:top w:val="single" w:sz="4" w:space="0" w:color="auto"/>
            </w:tcBorders>
            <w:vAlign w:val="center"/>
          </w:tcPr>
          <w:p w14:paraId="6EE3F846" w14:textId="06D71D69" w:rsidR="000D2F14" w:rsidRPr="0004617C" w:rsidRDefault="000D2F14" w:rsidP="00727CDD">
            <w:pPr>
              <w:spacing w:after="0" w:line="240" w:lineRule="auto"/>
              <w:ind w:right="-72"/>
              <w:jc w:val="right"/>
              <w:rPr>
                <w:rFonts w:ascii="Arial" w:eastAsia="Cordia New" w:hAnsi="Arial" w:cs="Arial"/>
                <w:b/>
                <w:bCs/>
                <w:snapToGrid w:val="0"/>
                <w:spacing w:val="-4"/>
                <w:sz w:val="16"/>
                <w:szCs w:val="16"/>
                <w:lang w:eastAsia="th-TH" w:bidi="th-TH"/>
              </w:rPr>
            </w:pPr>
            <w:r w:rsidRPr="0004617C">
              <w:rPr>
                <w:rFonts w:ascii="Arial" w:eastAsia="Cordia New" w:hAnsi="Arial" w:cs="Arial"/>
                <w:b/>
                <w:bCs/>
                <w:snapToGrid w:val="0"/>
                <w:spacing w:val="-4"/>
                <w:sz w:val="16"/>
                <w:szCs w:val="16"/>
                <w:lang w:eastAsia="th-TH" w:bidi="th-TH"/>
              </w:rPr>
              <w:t>202</w:t>
            </w:r>
            <w:r w:rsidR="008033E1" w:rsidRPr="0004617C">
              <w:rPr>
                <w:rFonts w:ascii="Arial" w:eastAsia="Cordia New" w:hAnsi="Arial" w:cs="Arial"/>
                <w:b/>
                <w:bCs/>
                <w:snapToGrid w:val="0"/>
                <w:spacing w:val="-4"/>
                <w:sz w:val="16"/>
                <w:szCs w:val="16"/>
                <w:lang w:eastAsia="th-TH" w:bidi="th-TH"/>
              </w:rPr>
              <w:t>2</w:t>
            </w:r>
          </w:p>
        </w:tc>
        <w:tc>
          <w:tcPr>
            <w:tcW w:w="792" w:type="dxa"/>
            <w:tcBorders>
              <w:top w:val="single" w:sz="4" w:space="0" w:color="auto"/>
            </w:tcBorders>
            <w:shd w:val="clear" w:color="auto" w:fill="auto"/>
            <w:vAlign w:val="center"/>
          </w:tcPr>
          <w:p w14:paraId="5D789239" w14:textId="7E252A3C" w:rsidR="000D2F14" w:rsidRPr="0004617C" w:rsidRDefault="000D2F14" w:rsidP="00727CDD">
            <w:pPr>
              <w:spacing w:after="0" w:line="240" w:lineRule="auto"/>
              <w:ind w:right="-72"/>
              <w:jc w:val="right"/>
              <w:rPr>
                <w:rFonts w:ascii="Arial" w:eastAsia="Cordia New" w:hAnsi="Arial" w:cs="Arial"/>
                <w:b/>
                <w:bCs/>
                <w:snapToGrid w:val="0"/>
                <w:spacing w:val="-4"/>
                <w:sz w:val="16"/>
                <w:szCs w:val="16"/>
                <w:lang w:eastAsia="th-TH" w:bidi="th-TH"/>
              </w:rPr>
            </w:pPr>
            <w:r w:rsidRPr="0004617C">
              <w:rPr>
                <w:rFonts w:ascii="Arial" w:eastAsia="Cordia New" w:hAnsi="Arial" w:cs="Arial"/>
                <w:b/>
                <w:bCs/>
                <w:snapToGrid w:val="0"/>
                <w:spacing w:val="-4"/>
                <w:sz w:val="16"/>
                <w:szCs w:val="16"/>
                <w:lang w:eastAsia="th-TH" w:bidi="th-TH"/>
              </w:rPr>
              <w:t>202</w:t>
            </w:r>
            <w:r w:rsidR="008033E1" w:rsidRPr="0004617C">
              <w:rPr>
                <w:rFonts w:ascii="Arial" w:eastAsia="Cordia New" w:hAnsi="Arial" w:cs="Arial"/>
                <w:b/>
                <w:bCs/>
                <w:snapToGrid w:val="0"/>
                <w:spacing w:val="-4"/>
                <w:sz w:val="16"/>
                <w:szCs w:val="16"/>
                <w:lang w:eastAsia="th-TH" w:bidi="th-TH"/>
              </w:rPr>
              <w:t>3</w:t>
            </w:r>
          </w:p>
        </w:tc>
        <w:tc>
          <w:tcPr>
            <w:tcW w:w="792" w:type="dxa"/>
            <w:tcBorders>
              <w:top w:val="single" w:sz="4" w:space="0" w:color="auto"/>
            </w:tcBorders>
            <w:vAlign w:val="center"/>
          </w:tcPr>
          <w:p w14:paraId="35F38032" w14:textId="04C34AC9" w:rsidR="000D2F14" w:rsidRPr="0004617C" w:rsidRDefault="000D2F14" w:rsidP="00727CDD">
            <w:pPr>
              <w:spacing w:after="0" w:line="240" w:lineRule="auto"/>
              <w:ind w:right="-72"/>
              <w:jc w:val="right"/>
              <w:rPr>
                <w:rFonts w:ascii="Arial" w:eastAsia="Cordia New" w:hAnsi="Arial" w:cs="Arial"/>
                <w:b/>
                <w:bCs/>
                <w:snapToGrid w:val="0"/>
                <w:spacing w:val="-4"/>
                <w:sz w:val="16"/>
                <w:szCs w:val="16"/>
                <w:lang w:eastAsia="th-TH" w:bidi="th-TH"/>
              </w:rPr>
            </w:pPr>
            <w:r w:rsidRPr="0004617C">
              <w:rPr>
                <w:rFonts w:ascii="Arial" w:eastAsia="Cordia New" w:hAnsi="Arial" w:cs="Arial"/>
                <w:b/>
                <w:bCs/>
                <w:snapToGrid w:val="0"/>
                <w:spacing w:val="-4"/>
                <w:sz w:val="16"/>
                <w:szCs w:val="16"/>
                <w:lang w:eastAsia="th-TH" w:bidi="th-TH"/>
              </w:rPr>
              <w:t>202</w:t>
            </w:r>
            <w:r w:rsidR="008033E1" w:rsidRPr="0004617C">
              <w:rPr>
                <w:rFonts w:ascii="Arial" w:eastAsia="Cordia New" w:hAnsi="Arial" w:cs="Arial"/>
                <w:b/>
                <w:bCs/>
                <w:snapToGrid w:val="0"/>
                <w:spacing w:val="-4"/>
                <w:sz w:val="16"/>
                <w:szCs w:val="16"/>
                <w:lang w:eastAsia="th-TH" w:bidi="th-TH"/>
              </w:rPr>
              <w:t>2</w:t>
            </w:r>
          </w:p>
        </w:tc>
        <w:tc>
          <w:tcPr>
            <w:tcW w:w="945" w:type="dxa"/>
            <w:tcBorders>
              <w:top w:val="single" w:sz="4" w:space="0" w:color="auto"/>
            </w:tcBorders>
          </w:tcPr>
          <w:p w14:paraId="66DBFE7F" w14:textId="764FB81D" w:rsidR="000D2F14" w:rsidRPr="0004617C" w:rsidRDefault="000D2F14" w:rsidP="00727CDD">
            <w:pPr>
              <w:spacing w:after="0" w:line="240" w:lineRule="auto"/>
              <w:ind w:right="-72"/>
              <w:jc w:val="right"/>
              <w:rPr>
                <w:rFonts w:ascii="Arial" w:eastAsia="Cordia New" w:hAnsi="Arial" w:cs="Arial"/>
                <w:b/>
                <w:bCs/>
                <w:snapToGrid w:val="0"/>
                <w:spacing w:val="-4"/>
                <w:sz w:val="16"/>
                <w:szCs w:val="16"/>
                <w:lang w:val="en-GB" w:eastAsia="th-TH" w:bidi="th-TH"/>
              </w:rPr>
            </w:pPr>
            <w:r w:rsidRPr="0004617C">
              <w:rPr>
                <w:rFonts w:ascii="Arial" w:eastAsia="Cordia New" w:hAnsi="Arial" w:cs="Arial"/>
                <w:b/>
                <w:bCs/>
                <w:snapToGrid w:val="0"/>
                <w:spacing w:val="-4"/>
                <w:sz w:val="16"/>
                <w:szCs w:val="16"/>
                <w:lang w:val="en-GB" w:eastAsia="th-TH" w:bidi="th-TH"/>
              </w:rPr>
              <w:t>202</w:t>
            </w:r>
            <w:r w:rsidR="008033E1" w:rsidRPr="0004617C">
              <w:rPr>
                <w:rFonts w:ascii="Arial" w:eastAsia="Cordia New" w:hAnsi="Arial" w:cs="Arial"/>
                <w:b/>
                <w:bCs/>
                <w:snapToGrid w:val="0"/>
                <w:spacing w:val="-4"/>
                <w:sz w:val="16"/>
                <w:szCs w:val="16"/>
                <w:lang w:val="en-GB" w:eastAsia="th-TH" w:bidi="th-TH"/>
              </w:rPr>
              <w:t>3</w:t>
            </w:r>
          </w:p>
        </w:tc>
        <w:tc>
          <w:tcPr>
            <w:tcW w:w="952" w:type="dxa"/>
            <w:tcBorders>
              <w:top w:val="single" w:sz="4" w:space="0" w:color="auto"/>
            </w:tcBorders>
            <w:shd w:val="clear" w:color="auto" w:fill="auto"/>
            <w:vAlign w:val="center"/>
          </w:tcPr>
          <w:p w14:paraId="758E8506" w14:textId="0C76C315" w:rsidR="000D2F14" w:rsidRPr="0004617C" w:rsidRDefault="000D2F14" w:rsidP="00727CDD">
            <w:pPr>
              <w:spacing w:after="0" w:line="240" w:lineRule="auto"/>
              <w:ind w:right="-72"/>
              <w:jc w:val="right"/>
              <w:rPr>
                <w:rFonts w:ascii="Arial" w:eastAsia="Cordia New" w:hAnsi="Arial" w:cs="Arial"/>
                <w:b/>
                <w:bCs/>
                <w:snapToGrid w:val="0"/>
                <w:spacing w:val="-4"/>
                <w:sz w:val="16"/>
                <w:szCs w:val="16"/>
                <w:lang w:eastAsia="th-TH" w:bidi="th-TH"/>
              </w:rPr>
            </w:pPr>
            <w:r w:rsidRPr="0004617C">
              <w:rPr>
                <w:rFonts w:ascii="Arial" w:eastAsia="Cordia New" w:hAnsi="Arial" w:cs="Arial"/>
                <w:b/>
                <w:bCs/>
                <w:snapToGrid w:val="0"/>
                <w:spacing w:val="-4"/>
                <w:sz w:val="16"/>
                <w:szCs w:val="16"/>
                <w:lang w:eastAsia="th-TH" w:bidi="th-TH"/>
              </w:rPr>
              <w:t>202</w:t>
            </w:r>
            <w:r w:rsidR="008033E1" w:rsidRPr="0004617C">
              <w:rPr>
                <w:rFonts w:ascii="Arial" w:eastAsia="Cordia New" w:hAnsi="Arial" w:cs="Arial"/>
                <w:b/>
                <w:bCs/>
                <w:snapToGrid w:val="0"/>
                <w:spacing w:val="-4"/>
                <w:sz w:val="16"/>
                <w:szCs w:val="16"/>
                <w:lang w:eastAsia="th-TH" w:bidi="th-TH"/>
              </w:rPr>
              <w:t>2</w:t>
            </w:r>
          </w:p>
        </w:tc>
      </w:tr>
      <w:tr w:rsidR="000D2F14" w:rsidRPr="0004617C" w14:paraId="3F9F1941" w14:textId="77777777" w:rsidTr="00626F4A">
        <w:tc>
          <w:tcPr>
            <w:tcW w:w="1642" w:type="dxa"/>
            <w:tcBorders>
              <w:bottom w:val="single" w:sz="4" w:space="0" w:color="auto"/>
            </w:tcBorders>
            <w:shd w:val="clear" w:color="auto" w:fill="auto"/>
            <w:vAlign w:val="center"/>
          </w:tcPr>
          <w:p w14:paraId="68E7EAAD" w14:textId="2DE7ECD2" w:rsidR="000D2F14" w:rsidRPr="0004617C" w:rsidRDefault="000D2F14" w:rsidP="00727CDD">
            <w:pPr>
              <w:spacing w:after="0" w:line="240" w:lineRule="auto"/>
              <w:ind w:left="-105"/>
              <w:jc w:val="center"/>
              <w:rPr>
                <w:rFonts w:ascii="Arial" w:eastAsia="Cordia New" w:hAnsi="Arial" w:cs="Arial"/>
                <w:b/>
                <w:bCs/>
                <w:snapToGrid w:val="0"/>
                <w:spacing w:val="-4"/>
                <w:sz w:val="16"/>
                <w:szCs w:val="16"/>
                <w:cs/>
                <w:lang w:eastAsia="th-TH" w:bidi="th-TH"/>
              </w:rPr>
            </w:pPr>
            <w:r w:rsidRPr="0004617C">
              <w:rPr>
                <w:rFonts w:ascii="Arial" w:eastAsia="Cordia New" w:hAnsi="Arial" w:cs="Arial"/>
                <w:b/>
                <w:bCs/>
                <w:snapToGrid w:val="0"/>
                <w:spacing w:val="-4"/>
                <w:sz w:val="16"/>
                <w:szCs w:val="16"/>
                <w:lang w:eastAsia="th-TH" w:bidi="th-TH"/>
              </w:rPr>
              <w:t>Name of entity</w:t>
            </w:r>
          </w:p>
        </w:tc>
        <w:tc>
          <w:tcPr>
            <w:tcW w:w="1080" w:type="dxa"/>
            <w:tcBorders>
              <w:bottom w:val="single" w:sz="4" w:space="0" w:color="auto"/>
            </w:tcBorders>
            <w:shd w:val="clear" w:color="auto" w:fill="auto"/>
            <w:vAlign w:val="center"/>
          </w:tcPr>
          <w:p w14:paraId="2422DCC5" w14:textId="77777777" w:rsidR="000D2F14" w:rsidRPr="0004617C" w:rsidRDefault="000D2F14" w:rsidP="00727CDD">
            <w:pPr>
              <w:spacing w:after="0" w:line="240" w:lineRule="auto"/>
              <w:ind w:right="-72"/>
              <w:jc w:val="center"/>
              <w:rPr>
                <w:rFonts w:ascii="Arial" w:eastAsia="Cordia New" w:hAnsi="Arial" w:cs="Arial"/>
                <w:b/>
                <w:bCs/>
                <w:snapToGrid w:val="0"/>
                <w:spacing w:val="-4"/>
                <w:sz w:val="16"/>
                <w:szCs w:val="16"/>
                <w:cs/>
                <w:lang w:eastAsia="th-TH" w:bidi="th-TH"/>
              </w:rPr>
            </w:pPr>
            <w:r w:rsidRPr="0004617C">
              <w:rPr>
                <w:rFonts w:ascii="Arial" w:eastAsia="Cordia New" w:hAnsi="Arial" w:cs="Arial"/>
                <w:b/>
                <w:bCs/>
                <w:snapToGrid w:val="0"/>
                <w:spacing w:val="-4"/>
                <w:sz w:val="16"/>
                <w:szCs w:val="16"/>
                <w:lang w:eastAsia="th-TH" w:bidi="th-TH"/>
              </w:rPr>
              <w:t>businesses</w:t>
            </w:r>
          </w:p>
        </w:tc>
        <w:tc>
          <w:tcPr>
            <w:tcW w:w="1200" w:type="dxa"/>
            <w:tcBorders>
              <w:bottom w:val="single" w:sz="4" w:space="0" w:color="auto"/>
            </w:tcBorders>
            <w:shd w:val="clear" w:color="auto" w:fill="auto"/>
            <w:vAlign w:val="center"/>
          </w:tcPr>
          <w:p w14:paraId="687C36F3" w14:textId="77777777" w:rsidR="000D2F14" w:rsidRPr="0004617C" w:rsidRDefault="000D2F14" w:rsidP="00727CDD">
            <w:pPr>
              <w:spacing w:after="0" w:line="240" w:lineRule="auto"/>
              <w:ind w:right="-72"/>
              <w:jc w:val="center"/>
              <w:rPr>
                <w:rFonts w:ascii="Arial" w:eastAsia="Cordia New" w:hAnsi="Arial" w:cs="Arial"/>
                <w:b/>
                <w:bCs/>
                <w:snapToGrid w:val="0"/>
                <w:spacing w:val="-4"/>
                <w:sz w:val="16"/>
                <w:szCs w:val="16"/>
                <w:cs/>
                <w:lang w:eastAsia="th-TH" w:bidi="th-TH"/>
              </w:rPr>
            </w:pPr>
            <w:r w:rsidRPr="0004617C">
              <w:rPr>
                <w:rFonts w:ascii="Arial" w:eastAsia="Cordia New" w:hAnsi="Arial" w:cs="Arial"/>
                <w:b/>
                <w:bCs/>
                <w:snapToGrid w:val="0"/>
                <w:spacing w:val="-4"/>
                <w:sz w:val="16"/>
                <w:szCs w:val="16"/>
                <w:lang w:eastAsia="th-TH" w:bidi="th-TH"/>
              </w:rPr>
              <w:t>incorporation</w:t>
            </w:r>
          </w:p>
        </w:tc>
        <w:tc>
          <w:tcPr>
            <w:tcW w:w="1040" w:type="dxa"/>
            <w:tcBorders>
              <w:bottom w:val="single" w:sz="4" w:space="0" w:color="auto"/>
            </w:tcBorders>
            <w:shd w:val="clear" w:color="auto" w:fill="auto"/>
            <w:vAlign w:val="center"/>
          </w:tcPr>
          <w:p w14:paraId="0054E9C3" w14:textId="56B9D4DA" w:rsidR="000D2F14" w:rsidRPr="0004617C" w:rsidRDefault="000D2F14" w:rsidP="00727CDD">
            <w:pPr>
              <w:spacing w:after="0" w:line="240" w:lineRule="auto"/>
              <w:ind w:right="-72"/>
              <w:jc w:val="right"/>
              <w:rPr>
                <w:rFonts w:ascii="Arial" w:eastAsia="Cordia New" w:hAnsi="Arial" w:cs="Arial"/>
                <w:b/>
                <w:bCs/>
                <w:snapToGrid w:val="0"/>
                <w:spacing w:val="-4"/>
                <w:sz w:val="16"/>
                <w:szCs w:val="16"/>
                <w:cs/>
                <w:lang w:eastAsia="th-TH" w:bidi="th-TH"/>
              </w:rPr>
            </w:pPr>
            <w:r w:rsidRPr="0004617C">
              <w:rPr>
                <w:rFonts w:ascii="Arial" w:eastAsia="Cordia New" w:hAnsi="Arial" w:cs="Arial"/>
                <w:b/>
                <w:bCs/>
                <w:snapToGrid w:val="0"/>
                <w:spacing w:val="-4"/>
                <w:sz w:val="16"/>
                <w:szCs w:val="16"/>
                <w:lang w:eastAsia="th-TH" w:bidi="th-TH"/>
              </w:rPr>
              <w:t>Baht</w:t>
            </w:r>
          </w:p>
        </w:tc>
        <w:tc>
          <w:tcPr>
            <w:tcW w:w="994" w:type="dxa"/>
            <w:tcBorders>
              <w:bottom w:val="single" w:sz="4" w:space="0" w:color="auto"/>
            </w:tcBorders>
            <w:vAlign w:val="center"/>
          </w:tcPr>
          <w:p w14:paraId="5306FF91" w14:textId="0CDA34EF" w:rsidR="000D2F14" w:rsidRPr="0004617C" w:rsidRDefault="000D2F14" w:rsidP="00727CDD">
            <w:pPr>
              <w:spacing w:after="0" w:line="240" w:lineRule="auto"/>
              <w:ind w:right="-72"/>
              <w:jc w:val="right"/>
              <w:rPr>
                <w:rFonts w:ascii="Arial" w:eastAsia="Cordia New" w:hAnsi="Arial" w:cs="Arial"/>
                <w:b/>
                <w:bCs/>
                <w:snapToGrid w:val="0"/>
                <w:spacing w:val="-4"/>
                <w:sz w:val="16"/>
                <w:szCs w:val="16"/>
                <w:lang w:eastAsia="th-TH" w:bidi="th-TH"/>
              </w:rPr>
            </w:pPr>
            <w:r w:rsidRPr="0004617C">
              <w:rPr>
                <w:rFonts w:ascii="Arial" w:eastAsia="Cordia New" w:hAnsi="Arial" w:cs="Arial"/>
                <w:b/>
                <w:bCs/>
                <w:snapToGrid w:val="0"/>
                <w:spacing w:val="-4"/>
                <w:sz w:val="16"/>
                <w:szCs w:val="16"/>
                <w:lang w:eastAsia="th-TH" w:bidi="th-TH"/>
              </w:rPr>
              <w:t>Baht</w:t>
            </w:r>
          </w:p>
        </w:tc>
        <w:tc>
          <w:tcPr>
            <w:tcW w:w="792" w:type="dxa"/>
            <w:tcBorders>
              <w:bottom w:val="single" w:sz="4" w:space="0" w:color="auto"/>
            </w:tcBorders>
            <w:shd w:val="clear" w:color="auto" w:fill="auto"/>
            <w:vAlign w:val="center"/>
          </w:tcPr>
          <w:p w14:paraId="54989D61" w14:textId="461E561E" w:rsidR="000D2F14" w:rsidRPr="0004617C" w:rsidRDefault="000D2F14" w:rsidP="00727CDD">
            <w:pPr>
              <w:spacing w:after="0" w:line="240" w:lineRule="auto"/>
              <w:ind w:right="-72"/>
              <w:jc w:val="right"/>
              <w:rPr>
                <w:rFonts w:ascii="Arial" w:eastAsia="Cordia New" w:hAnsi="Arial" w:cs="Arial"/>
                <w:b/>
                <w:bCs/>
                <w:snapToGrid w:val="0"/>
                <w:spacing w:val="-4"/>
                <w:sz w:val="16"/>
                <w:szCs w:val="16"/>
                <w:cs/>
                <w:lang w:eastAsia="th-TH" w:bidi="th-TH"/>
              </w:rPr>
            </w:pPr>
            <w:r w:rsidRPr="0004617C">
              <w:rPr>
                <w:rFonts w:ascii="Arial" w:eastAsia="Cordia New" w:hAnsi="Arial" w:cs="Arial"/>
                <w:b/>
                <w:bCs/>
                <w:snapToGrid w:val="0"/>
                <w:spacing w:val="-4"/>
                <w:sz w:val="16"/>
                <w:szCs w:val="16"/>
                <w:lang w:eastAsia="th-TH" w:bidi="th-TH"/>
              </w:rPr>
              <w:t>%</w:t>
            </w:r>
          </w:p>
        </w:tc>
        <w:tc>
          <w:tcPr>
            <w:tcW w:w="792" w:type="dxa"/>
            <w:tcBorders>
              <w:bottom w:val="single" w:sz="4" w:space="0" w:color="auto"/>
            </w:tcBorders>
          </w:tcPr>
          <w:p w14:paraId="1852EE7C" w14:textId="14DA9E3C" w:rsidR="000D2F14" w:rsidRPr="0004617C" w:rsidRDefault="000D2F14" w:rsidP="00727CDD">
            <w:pPr>
              <w:spacing w:after="0" w:line="240" w:lineRule="auto"/>
              <w:ind w:right="-72"/>
              <w:jc w:val="right"/>
              <w:rPr>
                <w:rFonts w:ascii="Arial" w:eastAsia="Cordia New" w:hAnsi="Arial" w:cs="Arial"/>
                <w:b/>
                <w:bCs/>
                <w:snapToGrid w:val="0"/>
                <w:spacing w:val="-4"/>
                <w:sz w:val="16"/>
                <w:szCs w:val="16"/>
                <w:lang w:eastAsia="th-TH" w:bidi="th-TH"/>
              </w:rPr>
            </w:pPr>
            <w:r w:rsidRPr="0004617C">
              <w:rPr>
                <w:rFonts w:ascii="Arial" w:eastAsia="Cordia New" w:hAnsi="Arial" w:cs="Arial"/>
                <w:b/>
                <w:bCs/>
                <w:snapToGrid w:val="0"/>
                <w:spacing w:val="-4"/>
                <w:sz w:val="16"/>
                <w:szCs w:val="16"/>
                <w:lang w:eastAsia="th-TH" w:bidi="th-TH"/>
              </w:rPr>
              <w:t>%</w:t>
            </w:r>
          </w:p>
        </w:tc>
        <w:tc>
          <w:tcPr>
            <w:tcW w:w="945" w:type="dxa"/>
            <w:tcBorders>
              <w:bottom w:val="single" w:sz="4" w:space="0" w:color="auto"/>
            </w:tcBorders>
          </w:tcPr>
          <w:p w14:paraId="6524BD2C" w14:textId="301ACAC8" w:rsidR="000D2F14" w:rsidRPr="0004617C" w:rsidRDefault="000D2F14" w:rsidP="00727CDD">
            <w:pPr>
              <w:spacing w:after="0" w:line="240" w:lineRule="auto"/>
              <w:ind w:right="-72"/>
              <w:jc w:val="right"/>
              <w:rPr>
                <w:rFonts w:ascii="Arial" w:eastAsia="Cordia New" w:hAnsi="Arial" w:cs="Arial"/>
                <w:b/>
                <w:bCs/>
                <w:snapToGrid w:val="0"/>
                <w:spacing w:val="-4"/>
                <w:sz w:val="16"/>
                <w:szCs w:val="16"/>
                <w:lang w:eastAsia="th-TH" w:bidi="th-TH"/>
              </w:rPr>
            </w:pPr>
            <w:r w:rsidRPr="0004617C">
              <w:rPr>
                <w:rFonts w:ascii="Arial" w:eastAsia="Cordia New" w:hAnsi="Arial" w:cs="Arial"/>
                <w:b/>
                <w:bCs/>
                <w:snapToGrid w:val="0"/>
                <w:spacing w:val="-4"/>
                <w:sz w:val="16"/>
                <w:szCs w:val="16"/>
                <w:lang w:eastAsia="th-TH" w:bidi="th-TH"/>
              </w:rPr>
              <w:t>Baht</w:t>
            </w:r>
          </w:p>
        </w:tc>
        <w:tc>
          <w:tcPr>
            <w:tcW w:w="952" w:type="dxa"/>
            <w:tcBorders>
              <w:bottom w:val="single" w:sz="4" w:space="0" w:color="auto"/>
            </w:tcBorders>
            <w:shd w:val="clear" w:color="auto" w:fill="auto"/>
            <w:vAlign w:val="center"/>
          </w:tcPr>
          <w:p w14:paraId="7DDA6D46" w14:textId="20BF4773" w:rsidR="000D2F14" w:rsidRPr="0004617C" w:rsidRDefault="000D2F14" w:rsidP="00727CDD">
            <w:pPr>
              <w:spacing w:after="0" w:line="240" w:lineRule="auto"/>
              <w:ind w:right="-72"/>
              <w:jc w:val="right"/>
              <w:rPr>
                <w:rFonts w:ascii="Arial" w:eastAsia="Cordia New" w:hAnsi="Arial" w:cs="Arial"/>
                <w:b/>
                <w:bCs/>
                <w:snapToGrid w:val="0"/>
                <w:spacing w:val="-4"/>
                <w:sz w:val="16"/>
                <w:szCs w:val="16"/>
                <w:cs/>
                <w:lang w:eastAsia="th-TH" w:bidi="th-TH"/>
              </w:rPr>
            </w:pPr>
            <w:r w:rsidRPr="0004617C">
              <w:rPr>
                <w:rFonts w:ascii="Arial" w:eastAsia="Cordia New" w:hAnsi="Arial" w:cs="Arial"/>
                <w:b/>
                <w:bCs/>
                <w:snapToGrid w:val="0"/>
                <w:spacing w:val="-4"/>
                <w:sz w:val="16"/>
                <w:szCs w:val="16"/>
                <w:lang w:eastAsia="th-TH" w:bidi="th-TH"/>
              </w:rPr>
              <w:t>Baht</w:t>
            </w:r>
          </w:p>
        </w:tc>
      </w:tr>
      <w:tr w:rsidR="000D2F14" w:rsidRPr="0004617C" w14:paraId="26472B50" w14:textId="77777777" w:rsidTr="00D22B0E">
        <w:tc>
          <w:tcPr>
            <w:tcW w:w="1642" w:type="dxa"/>
            <w:tcBorders>
              <w:top w:val="single" w:sz="4" w:space="0" w:color="auto"/>
            </w:tcBorders>
            <w:vAlign w:val="center"/>
          </w:tcPr>
          <w:p w14:paraId="5598B225" w14:textId="77777777" w:rsidR="000D2F14" w:rsidRPr="0004617C" w:rsidRDefault="000D2F14" w:rsidP="00727CDD">
            <w:pPr>
              <w:spacing w:after="0" w:line="240" w:lineRule="auto"/>
              <w:ind w:left="-105"/>
              <w:jc w:val="thaiDistribute"/>
              <w:rPr>
                <w:rFonts w:ascii="Arial" w:eastAsia="Cordia New" w:hAnsi="Arial" w:cs="Arial"/>
                <w:snapToGrid w:val="0"/>
                <w:spacing w:val="-4"/>
                <w:sz w:val="16"/>
                <w:szCs w:val="16"/>
                <w:cs/>
                <w:lang w:eastAsia="th-TH" w:bidi="th-TH"/>
              </w:rPr>
            </w:pPr>
          </w:p>
        </w:tc>
        <w:tc>
          <w:tcPr>
            <w:tcW w:w="1080" w:type="dxa"/>
            <w:tcBorders>
              <w:top w:val="single" w:sz="4" w:space="0" w:color="auto"/>
            </w:tcBorders>
            <w:vAlign w:val="center"/>
          </w:tcPr>
          <w:p w14:paraId="5DF725FB" w14:textId="77777777" w:rsidR="000D2F14" w:rsidRPr="0004617C" w:rsidRDefault="000D2F14" w:rsidP="00727CDD">
            <w:pPr>
              <w:spacing w:after="0" w:line="240" w:lineRule="auto"/>
              <w:ind w:right="-72"/>
              <w:jc w:val="right"/>
              <w:rPr>
                <w:rFonts w:ascii="Arial" w:eastAsia="Angsana New" w:hAnsi="Arial" w:cs="Arial"/>
                <w:spacing w:val="-4"/>
                <w:sz w:val="16"/>
                <w:szCs w:val="16"/>
                <w:lang w:eastAsia="th-TH" w:bidi="th-TH"/>
              </w:rPr>
            </w:pPr>
          </w:p>
        </w:tc>
        <w:tc>
          <w:tcPr>
            <w:tcW w:w="1200" w:type="dxa"/>
            <w:tcBorders>
              <w:top w:val="single" w:sz="4" w:space="0" w:color="auto"/>
            </w:tcBorders>
            <w:vAlign w:val="center"/>
          </w:tcPr>
          <w:p w14:paraId="6D7907A4" w14:textId="77777777" w:rsidR="000D2F14" w:rsidRPr="0004617C" w:rsidRDefault="000D2F14" w:rsidP="00727CDD">
            <w:pPr>
              <w:spacing w:after="0" w:line="240" w:lineRule="auto"/>
              <w:ind w:right="-72"/>
              <w:jc w:val="right"/>
              <w:rPr>
                <w:rFonts w:ascii="Arial" w:eastAsia="Angsana New" w:hAnsi="Arial" w:cs="Arial"/>
                <w:spacing w:val="-4"/>
                <w:sz w:val="16"/>
                <w:szCs w:val="16"/>
                <w:lang w:eastAsia="th-TH" w:bidi="th-TH"/>
              </w:rPr>
            </w:pPr>
          </w:p>
        </w:tc>
        <w:tc>
          <w:tcPr>
            <w:tcW w:w="1040" w:type="dxa"/>
            <w:tcBorders>
              <w:top w:val="single" w:sz="4" w:space="0" w:color="auto"/>
            </w:tcBorders>
            <w:shd w:val="clear" w:color="auto" w:fill="FAFAFA"/>
            <w:vAlign w:val="center"/>
          </w:tcPr>
          <w:p w14:paraId="57270946" w14:textId="32FD21B7" w:rsidR="000D2F14" w:rsidRPr="0004617C" w:rsidRDefault="000D2F14" w:rsidP="00727CDD">
            <w:pPr>
              <w:spacing w:after="0" w:line="240" w:lineRule="auto"/>
              <w:ind w:right="-72"/>
              <w:jc w:val="right"/>
              <w:rPr>
                <w:rFonts w:ascii="Arial" w:eastAsia="Angsana New" w:hAnsi="Arial" w:cs="Arial"/>
                <w:spacing w:val="-4"/>
                <w:sz w:val="16"/>
                <w:szCs w:val="16"/>
                <w:lang w:eastAsia="th-TH" w:bidi="th-TH"/>
              </w:rPr>
            </w:pPr>
          </w:p>
        </w:tc>
        <w:tc>
          <w:tcPr>
            <w:tcW w:w="994" w:type="dxa"/>
            <w:tcBorders>
              <w:top w:val="single" w:sz="4" w:space="0" w:color="auto"/>
            </w:tcBorders>
          </w:tcPr>
          <w:p w14:paraId="3369C023" w14:textId="77777777" w:rsidR="000D2F14" w:rsidRPr="0004617C" w:rsidRDefault="000D2F14" w:rsidP="00727CDD">
            <w:pPr>
              <w:spacing w:after="0" w:line="240" w:lineRule="auto"/>
              <w:ind w:right="-72"/>
              <w:jc w:val="right"/>
              <w:rPr>
                <w:rFonts w:ascii="Arial" w:eastAsia="Angsana New" w:hAnsi="Arial" w:cs="Arial"/>
                <w:spacing w:val="-4"/>
                <w:sz w:val="16"/>
                <w:szCs w:val="16"/>
                <w:lang w:eastAsia="th-TH" w:bidi="th-TH"/>
              </w:rPr>
            </w:pPr>
          </w:p>
        </w:tc>
        <w:tc>
          <w:tcPr>
            <w:tcW w:w="792" w:type="dxa"/>
            <w:tcBorders>
              <w:top w:val="single" w:sz="4" w:space="0" w:color="auto"/>
            </w:tcBorders>
            <w:shd w:val="clear" w:color="auto" w:fill="FAFAFA"/>
          </w:tcPr>
          <w:p w14:paraId="0F9BB573" w14:textId="4E8730D8" w:rsidR="000D2F14" w:rsidRPr="0004617C" w:rsidRDefault="000D2F14" w:rsidP="00727CDD">
            <w:pPr>
              <w:spacing w:after="0" w:line="240" w:lineRule="auto"/>
              <w:ind w:right="-72"/>
              <w:jc w:val="right"/>
              <w:rPr>
                <w:rFonts w:ascii="Arial" w:eastAsia="Angsana New" w:hAnsi="Arial" w:cs="Arial"/>
                <w:spacing w:val="-4"/>
                <w:sz w:val="16"/>
                <w:szCs w:val="16"/>
                <w:lang w:eastAsia="th-TH" w:bidi="th-TH"/>
              </w:rPr>
            </w:pPr>
          </w:p>
        </w:tc>
        <w:tc>
          <w:tcPr>
            <w:tcW w:w="792" w:type="dxa"/>
            <w:tcBorders>
              <w:top w:val="single" w:sz="4" w:space="0" w:color="auto"/>
            </w:tcBorders>
          </w:tcPr>
          <w:p w14:paraId="0305FE0F" w14:textId="77777777" w:rsidR="000D2F14" w:rsidRPr="0004617C" w:rsidRDefault="000D2F14" w:rsidP="00727CDD">
            <w:pPr>
              <w:spacing w:after="0" w:line="240" w:lineRule="auto"/>
              <w:ind w:right="-72"/>
              <w:jc w:val="right"/>
              <w:rPr>
                <w:rFonts w:ascii="Arial" w:eastAsia="Angsana New" w:hAnsi="Arial" w:cs="Arial"/>
                <w:spacing w:val="-4"/>
                <w:sz w:val="16"/>
                <w:szCs w:val="16"/>
                <w:lang w:eastAsia="th-TH" w:bidi="th-TH"/>
              </w:rPr>
            </w:pPr>
          </w:p>
        </w:tc>
        <w:tc>
          <w:tcPr>
            <w:tcW w:w="945" w:type="dxa"/>
            <w:tcBorders>
              <w:top w:val="single" w:sz="4" w:space="0" w:color="auto"/>
            </w:tcBorders>
            <w:shd w:val="clear" w:color="auto" w:fill="FAFAFA"/>
          </w:tcPr>
          <w:p w14:paraId="6565E8A5" w14:textId="77777777" w:rsidR="000D2F14" w:rsidRPr="0004617C" w:rsidRDefault="000D2F14" w:rsidP="00727CDD">
            <w:pPr>
              <w:spacing w:after="0" w:line="240" w:lineRule="auto"/>
              <w:ind w:right="-72"/>
              <w:jc w:val="right"/>
              <w:rPr>
                <w:rFonts w:ascii="Arial" w:eastAsia="Angsana New" w:hAnsi="Arial" w:cs="Arial"/>
                <w:spacing w:val="-4"/>
                <w:sz w:val="16"/>
                <w:szCs w:val="16"/>
                <w:lang w:eastAsia="th-TH" w:bidi="th-TH"/>
              </w:rPr>
            </w:pPr>
          </w:p>
        </w:tc>
        <w:tc>
          <w:tcPr>
            <w:tcW w:w="952" w:type="dxa"/>
            <w:tcBorders>
              <w:top w:val="single" w:sz="4" w:space="0" w:color="auto"/>
            </w:tcBorders>
            <w:shd w:val="clear" w:color="auto" w:fill="auto"/>
          </w:tcPr>
          <w:p w14:paraId="638CA948" w14:textId="4D7A3C3E" w:rsidR="000D2F14" w:rsidRPr="0004617C" w:rsidRDefault="000D2F14" w:rsidP="00727CDD">
            <w:pPr>
              <w:spacing w:after="0" w:line="240" w:lineRule="auto"/>
              <w:ind w:right="-72"/>
              <w:jc w:val="right"/>
              <w:rPr>
                <w:rFonts w:ascii="Arial" w:eastAsia="Angsana New" w:hAnsi="Arial" w:cs="Arial"/>
                <w:spacing w:val="-4"/>
                <w:sz w:val="16"/>
                <w:szCs w:val="16"/>
                <w:lang w:eastAsia="th-TH" w:bidi="th-TH"/>
              </w:rPr>
            </w:pPr>
          </w:p>
        </w:tc>
      </w:tr>
      <w:tr w:rsidR="000D2F14" w:rsidRPr="0004617C" w14:paraId="0A15FA1C" w14:textId="77777777" w:rsidTr="00D22B0E">
        <w:tc>
          <w:tcPr>
            <w:tcW w:w="1642" w:type="dxa"/>
            <w:vAlign w:val="center"/>
          </w:tcPr>
          <w:p w14:paraId="13557515" w14:textId="77777777" w:rsidR="000D2F14" w:rsidRPr="0004617C" w:rsidRDefault="000D2F14" w:rsidP="00727CDD">
            <w:pPr>
              <w:tabs>
                <w:tab w:val="left" w:pos="1269"/>
              </w:tabs>
              <w:spacing w:after="0" w:line="240" w:lineRule="auto"/>
              <w:ind w:left="-105"/>
              <w:jc w:val="thaiDistribute"/>
              <w:rPr>
                <w:rFonts w:ascii="Arial" w:eastAsia="Cordia New" w:hAnsi="Arial" w:cs="Arial"/>
                <w:sz w:val="16"/>
                <w:szCs w:val="16"/>
                <w:cs/>
                <w:lang w:bidi="th-TH"/>
              </w:rPr>
            </w:pPr>
            <w:r w:rsidRPr="0004617C">
              <w:rPr>
                <w:rFonts w:ascii="Arial" w:eastAsia="Cordia New" w:hAnsi="Arial" w:cs="Arial"/>
                <w:sz w:val="16"/>
                <w:szCs w:val="16"/>
                <w:lang w:bidi="th-TH"/>
              </w:rPr>
              <w:t xml:space="preserve">Suvarnabhumi Asset </w:t>
            </w:r>
          </w:p>
        </w:tc>
        <w:tc>
          <w:tcPr>
            <w:tcW w:w="1080" w:type="dxa"/>
            <w:shd w:val="clear" w:color="auto" w:fill="auto"/>
            <w:vAlign w:val="center"/>
          </w:tcPr>
          <w:p w14:paraId="50795203" w14:textId="77777777" w:rsidR="000D2F14" w:rsidRPr="0004617C" w:rsidRDefault="000D2F14" w:rsidP="00727CDD">
            <w:pPr>
              <w:spacing w:after="0" w:line="240" w:lineRule="auto"/>
              <w:ind w:right="-72"/>
              <w:jc w:val="right"/>
              <w:rPr>
                <w:rFonts w:ascii="Arial" w:eastAsia="Cordia New" w:hAnsi="Arial" w:cs="Arial"/>
                <w:snapToGrid w:val="0"/>
                <w:sz w:val="16"/>
                <w:szCs w:val="16"/>
                <w:lang w:eastAsia="th-TH" w:bidi="th-TH"/>
              </w:rPr>
            </w:pPr>
          </w:p>
        </w:tc>
        <w:tc>
          <w:tcPr>
            <w:tcW w:w="1200" w:type="dxa"/>
            <w:shd w:val="clear" w:color="auto" w:fill="auto"/>
            <w:vAlign w:val="center"/>
          </w:tcPr>
          <w:p w14:paraId="594C1D72" w14:textId="77777777" w:rsidR="000D2F14" w:rsidRPr="0004617C" w:rsidRDefault="000D2F14" w:rsidP="00727CDD">
            <w:pPr>
              <w:spacing w:after="0" w:line="240" w:lineRule="auto"/>
              <w:ind w:right="-72"/>
              <w:jc w:val="center"/>
              <w:rPr>
                <w:rFonts w:ascii="Arial" w:eastAsia="Cordia New" w:hAnsi="Arial" w:cs="Arial"/>
                <w:snapToGrid w:val="0"/>
                <w:sz w:val="16"/>
                <w:szCs w:val="16"/>
                <w:lang w:eastAsia="th-TH" w:bidi="th-TH"/>
              </w:rPr>
            </w:pPr>
          </w:p>
        </w:tc>
        <w:tc>
          <w:tcPr>
            <w:tcW w:w="1040" w:type="dxa"/>
            <w:shd w:val="clear" w:color="auto" w:fill="FAFAFA"/>
            <w:vAlign w:val="center"/>
          </w:tcPr>
          <w:p w14:paraId="58128EE1" w14:textId="7D376714" w:rsidR="000D2F14" w:rsidRPr="0004617C" w:rsidRDefault="000D2F14" w:rsidP="00727CDD">
            <w:pPr>
              <w:spacing w:after="0" w:line="240" w:lineRule="auto"/>
              <w:ind w:right="-72"/>
              <w:jc w:val="right"/>
              <w:rPr>
                <w:rFonts w:ascii="Arial" w:eastAsia="Cordia New" w:hAnsi="Arial" w:cs="Arial"/>
                <w:snapToGrid w:val="0"/>
                <w:sz w:val="16"/>
                <w:szCs w:val="16"/>
                <w:lang w:val="en-GB" w:eastAsia="th-TH" w:bidi="th-TH"/>
              </w:rPr>
            </w:pPr>
          </w:p>
        </w:tc>
        <w:tc>
          <w:tcPr>
            <w:tcW w:w="994" w:type="dxa"/>
          </w:tcPr>
          <w:p w14:paraId="4E748F22" w14:textId="77777777" w:rsidR="000D2F14" w:rsidRPr="0004617C" w:rsidRDefault="000D2F14" w:rsidP="00727CDD">
            <w:pPr>
              <w:spacing w:after="0" w:line="240" w:lineRule="auto"/>
              <w:ind w:right="-72"/>
              <w:jc w:val="center"/>
              <w:rPr>
                <w:rFonts w:ascii="Arial" w:eastAsia="Cordia New" w:hAnsi="Arial" w:cs="Arial"/>
                <w:snapToGrid w:val="0"/>
                <w:sz w:val="16"/>
                <w:szCs w:val="16"/>
                <w:cs/>
                <w:lang w:eastAsia="th-TH" w:bidi="th-TH"/>
              </w:rPr>
            </w:pPr>
          </w:p>
        </w:tc>
        <w:tc>
          <w:tcPr>
            <w:tcW w:w="792" w:type="dxa"/>
            <w:shd w:val="clear" w:color="auto" w:fill="FAFAFA"/>
          </w:tcPr>
          <w:p w14:paraId="5B00403A" w14:textId="7AFCC73E" w:rsidR="000D2F14" w:rsidRPr="0004617C" w:rsidRDefault="000D2F14" w:rsidP="00727CDD">
            <w:pPr>
              <w:spacing w:after="0" w:line="240" w:lineRule="auto"/>
              <w:ind w:right="-72"/>
              <w:jc w:val="center"/>
              <w:rPr>
                <w:rFonts w:ascii="Arial" w:eastAsia="Cordia New" w:hAnsi="Arial" w:cs="Arial"/>
                <w:snapToGrid w:val="0"/>
                <w:sz w:val="16"/>
                <w:szCs w:val="16"/>
                <w:cs/>
                <w:lang w:eastAsia="th-TH" w:bidi="th-TH"/>
              </w:rPr>
            </w:pPr>
          </w:p>
        </w:tc>
        <w:tc>
          <w:tcPr>
            <w:tcW w:w="792" w:type="dxa"/>
          </w:tcPr>
          <w:p w14:paraId="7312CCCF" w14:textId="77777777" w:rsidR="000D2F14" w:rsidRPr="0004617C" w:rsidRDefault="000D2F14" w:rsidP="00727CDD">
            <w:pPr>
              <w:spacing w:after="0" w:line="240" w:lineRule="auto"/>
              <w:ind w:right="-72"/>
              <w:jc w:val="right"/>
              <w:rPr>
                <w:rFonts w:ascii="Arial" w:eastAsia="Cordia New" w:hAnsi="Arial" w:cs="Arial"/>
                <w:snapToGrid w:val="0"/>
                <w:sz w:val="16"/>
                <w:szCs w:val="16"/>
                <w:lang w:eastAsia="th-TH" w:bidi="th-TH"/>
              </w:rPr>
            </w:pPr>
          </w:p>
        </w:tc>
        <w:tc>
          <w:tcPr>
            <w:tcW w:w="945" w:type="dxa"/>
            <w:shd w:val="clear" w:color="auto" w:fill="FAFAFA"/>
          </w:tcPr>
          <w:p w14:paraId="7D615427" w14:textId="77777777" w:rsidR="000D2F14" w:rsidRPr="0004617C" w:rsidRDefault="000D2F14" w:rsidP="00727CDD">
            <w:pPr>
              <w:spacing w:after="0" w:line="240" w:lineRule="auto"/>
              <w:ind w:right="-72"/>
              <w:jc w:val="right"/>
              <w:rPr>
                <w:rFonts w:ascii="Arial" w:eastAsia="Cordia New" w:hAnsi="Arial" w:cs="Arial"/>
                <w:snapToGrid w:val="0"/>
                <w:sz w:val="16"/>
                <w:szCs w:val="16"/>
                <w:lang w:eastAsia="th-TH" w:bidi="th-TH"/>
              </w:rPr>
            </w:pPr>
          </w:p>
        </w:tc>
        <w:tc>
          <w:tcPr>
            <w:tcW w:w="952" w:type="dxa"/>
            <w:shd w:val="clear" w:color="auto" w:fill="auto"/>
          </w:tcPr>
          <w:p w14:paraId="33ACDFE4" w14:textId="119ADEC8" w:rsidR="000D2F14" w:rsidRPr="0004617C" w:rsidRDefault="000D2F14" w:rsidP="00727CDD">
            <w:pPr>
              <w:spacing w:after="0" w:line="240" w:lineRule="auto"/>
              <w:ind w:right="-72"/>
              <w:jc w:val="right"/>
              <w:rPr>
                <w:rFonts w:ascii="Arial" w:eastAsia="Cordia New" w:hAnsi="Arial" w:cs="Arial"/>
                <w:snapToGrid w:val="0"/>
                <w:sz w:val="16"/>
                <w:szCs w:val="16"/>
                <w:lang w:eastAsia="th-TH" w:bidi="th-TH"/>
              </w:rPr>
            </w:pPr>
          </w:p>
        </w:tc>
      </w:tr>
      <w:tr w:rsidR="000D2F14" w:rsidRPr="0004617C" w14:paraId="2087505B" w14:textId="77777777" w:rsidTr="00D22B0E">
        <w:tc>
          <w:tcPr>
            <w:tcW w:w="1642" w:type="dxa"/>
            <w:vAlign w:val="center"/>
          </w:tcPr>
          <w:p w14:paraId="5CBD3B3A" w14:textId="77777777" w:rsidR="00727CDD" w:rsidRPr="0004617C" w:rsidRDefault="000D2F14" w:rsidP="00727CDD">
            <w:pPr>
              <w:tabs>
                <w:tab w:val="left" w:pos="1269"/>
              </w:tabs>
              <w:spacing w:after="0" w:line="240" w:lineRule="auto"/>
              <w:ind w:left="-105"/>
              <w:rPr>
                <w:rFonts w:ascii="Arial" w:eastAsia="Cordia New" w:hAnsi="Arial" w:cs="Arial"/>
                <w:sz w:val="16"/>
                <w:szCs w:val="16"/>
                <w:lang w:bidi="th-TH"/>
              </w:rPr>
            </w:pPr>
            <w:r w:rsidRPr="0004617C">
              <w:rPr>
                <w:rFonts w:ascii="Arial" w:eastAsia="Cordia New" w:hAnsi="Arial" w:cs="Arial"/>
                <w:sz w:val="16"/>
                <w:szCs w:val="16"/>
                <w:cs/>
                <w:lang w:bidi="th-TH"/>
              </w:rPr>
              <w:t xml:space="preserve">   </w:t>
            </w:r>
            <w:r w:rsidRPr="0004617C">
              <w:rPr>
                <w:rFonts w:ascii="Arial" w:eastAsia="Cordia New" w:hAnsi="Arial" w:cs="Arial"/>
                <w:sz w:val="16"/>
                <w:szCs w:val="16"/>
                <w:lang w:bidi="th-TH"/>
              </w:rPr>
              <w:t xml:space="preserve">management </w:t>
            </w:r>
          </w:p>
          <w:p w14:paraId="0828B434" w14:textId="3596FF4B" w:rsidR="000D2F14" w:rsidRPr="0004617C" w:rsidRDefault="00727CDD" w:rsidP="00727CDD">
            <w:pPr>
              <w:tabs>
                <w:tab w:val="left" w:pos="1269"/>
              </w:tabs>
              <w:spacing w:after="0" w:line="240" w:lineRule="auto"/>
              <w:ind w:left="-105"/>
              <w:rPr>
                <w:rFonts w:ascii="Arial" w:eastAsia="Cordia New" w:hAnsi="Arial" w:cs="Arial"/>
                <w:sz w:val="16"/>
                <w:szCs w:val="16"/>
                <w:cs/>
                <w:lang w:bidi="th-TH"/>
              </w:rPr>
            </w:pPr>
            <w:r w:rsidRPr="0004617C">
              <w:rPr>
                <w:rFonts w:ascii="Arial" w:eastAsia="Cordia New" w:hAnsi="Arial" w:cs="Arial"/>
                <w:sz w:val="16"/>
                <w:szCs w:val="16"/>
                <w:lang w:bidi="th-TH"/>
              </w:rPr>
              <w:t xml:space="preserve">   </w:t>
            </w:r>
            <w:r w:rsidR="000D2F14" w:rsidRPr="0004617C">
              <w:rPr>
                <w:rFonts w:ascii="Arial" w:eastAsia="Cordia New" w:hAnsi="Arial" w:cs="Arial"/>
                <w:sz w:val="16"/>
                <w:szCs w:val="16"/>
                <w:lang w:bidi="th-TH"/>
              </w:rPr>
              <w:t>Co., Ltd.</w:t>
            </w:r>
          </w:p>
        </w:tc>
        <w:tc>
          <w:tcPr>
            <w:tcW w:w="1080" w:type="dxa"/>
            <w:shd w:val="clear" w:color="auto" w:fill="auto"/>
            <w:vAlign w:val="center"/>
          </w:tcPr>
          <w:p w14:paraId="1C95F2EE" w14:textId="77777777" w:rsidR="000D2F14" w:rsidRPr="0004617C" w:rsidRDefault="000D2F14" w:rsidP="00727CDD">
            <w:pPr>
              <w:spacing w:after="0" w:line="240" w:lineRule="auto"/>
              <w:ind w:right="-72"/>
              <w:jc w:val="right"/>
              <w:rPr>
                <w:rFonts w:ascii="Arial" w:eastAsia="Cordia New" w:hAnsi="Arial" w:cs="Arial"/>
                <w:snapToGrid w:val="0"/>
                <w:sz w:val="16"/>
                <w:szCs w:val="16"/>
                <w:lang w:eastAsia="th-TH" w:bidi="th-TH"/>
              </w:rPr>
            </w:pPr>
            <w:r w:rsidRPr="0004617C">
              <w:rPr>
                <w:rFonts w:ascii="Arial" w:eastAsia="Cordia New" w:hAnsi="Arial" w:cs="Arial"/>
                <w:snapToGrid w:val="0"/>
                <w:sz w:val="16"/>
                <w:szCs w:val="16"/>
                <w:lang w:eastAsia="th-TH" w:bidi="th-TH"/>
              </w:rPr>
              <w:t>Managing assets</w:t>
            </w:r>
          </w:p>
        </w:tc>
        <w:tc>
          <w:tcPr>
            <w:tcW w:w="1200" w:type="dxa"/>
            <w:shd w:val="clear" w:color="auto" w:fill="auto"/>
            <w:vAlign w:val="center"/>
          </w:tcPr>
          <w:p w14:paraId="535F62EF" w14:textId="77777777" w:rsidR="00727CDD" w:rsidRPr="0004617C" w:rsidRDefault="00727CDD" w:rsidP="00727CDD">
            <w:pPr>
              <w:spacing w:after="0" w:line="240" w:lineRule="auto"/>
              <w:ind w:right="-72"/>
              <w:jc w:val="center"/>
              <w:rPr>
                <w:rFonts w:ascii="Arial" w:eastAsia="Cordia New" w:hAnsi="Arial" w:cs="Arial"/>
                <w:snapToGrid w:val="0"/>
                <w:sz w:val="16"/>
                <w:szCs w:val="16"/>
                <w:lang w:eastAsia="th-TH" w:bidi="th-TH"/>
              </w:rPr>
            </w:pPr>
          </w:p>
          <w:p w14:paraId="3F95453D" w14:textId="7CCCAEEB" w:rsidR="000D2F14" w:rsidRPr="0004617C" w:rsidRDefault="000D2F14" w:rsidP="00727CDD">
            <w:pPr>
              <w:spacing w:after="0" w:line="240" w:lineRule="auto"/>
              <w:ind w:right="-72"/>
              <w:jc w:val="center"/>
              <w:rPr>
                <w:rFonts w:ascii="Arial" w:eastAsia="Cordia New" w:hAnsi="Arial" w:cs="Arial"/>
                <w:snapToGrid w:val="0"/>
                <w:sz w:val="16"/>
                <w:szCs w:val="16"/>
                <w:lang w:eastAsia="th-TH" w:bidi="th-TH"/>
              </w:rPr>
            </w:pPr>
            <w:r w:rsidRPr="0004617C">
              <w:rPr>
                <w:rFonts w:ascii="Arial" w:eastAsia="Cordia New" w:hAnsi="Arial" w:cs="Arial"/>
                <w:snapToGrid w:val="0"/>
                <w:sz w:val="16"/>
                <w:szCs w:val="16"/>
                <w:lang w:eastAsia="th-TH" w:bidi="th-TH"/>
              </w:rPr>
              <w:t>Thailand</w:t>
            </w:r>
          </w:p>
        </w:tc>
        <w:tc>
          <w:tcPr>
            <w:tcW w:w="1040" w:type="dxa"/>
            <w:tcBorders>
              <w:bottom w:val="single" w:sz="4" w:space="0" w:color="auto"/>
            </w:tcBorders>
            <w:shd w:val="clear" w:color="auto" w:fill="FAFAFA"/>
            <w:vAlign w:val="center"/>
          </w:tcPr>
          <w:p w14:paraId="5B5E6FB3" w14:textId="77777777" w:rsidR="008B3C62" w:rsidRPr="0004617C" w:rsidRDefault="008B3C62" w:rsidP="00727CDD">
            <w:pPr>
              <w:spacing w:after="0" w:line="240" w:lineRule="auto"/>
              <w:ind w:right="-72"/>
              <w:jc w:val="right"/>
              <w:rPr>
                <w:rFonts w:ascii="Arial" w:eastAsia="Cordia New" w:hAnsi="Arial" w:cs="Arial"/>
                <w:snapToGrid w:val="0"/>
                <w:sz w:val="16"/>
                <w:szCs w:val="16"/>
                <w:lang w:val="en-GB" w:eastAsia="th-TH" w:bidi="th-TH"/>
              </w:rPr>
            </w:pPr>
          </w:p>
          <w:p w14:paraId="5C8E1883" w14:textId="5AB13581" w:rsidR="000D2F14" w:rsidRPr="0004617C" w:rsidRDefault="00272FE4" w:rsidP="00727CDD">
            <w:pPr>
              <w:spacing w:after="0" w:line="240" w:lineRule="auto"/>
              <w:ind w:right="-72"/>
              <w:jc w:val="right"/>
              <w:rPr>
                <w:rFonts w:ascii="Arial" w:eastAsia="Cordia New" w:hAnsi="Arial" w:cs="Arial"/>
                <w:snapToGrid w:val="0"/>
                <w:sz w:val="16"/>
                <w:szCs w:val="16"/>
                <w:lang w:val="en-GB" w:eastAsia="th-TH" w:bidi="th-TH"/>
              </w:rPr>
            </w:pPr>
            <w:r w:rsidRPr="0004617C">
              <w:rPr>
                <w:rFonts w:ascii="Arial" w:eastAsia="Cordia New" w:hAnsi="Arial" w:cs="Arial"/>
                <w:snapToGrid w:val="0"/>
                <w:sz w:val="16"/>
                <w:szCs w:val="16"/>
                <w:lang w:val="en-GB" w:eastAsia="th-TH" w:bidi="th-TH"/>
              </w:rPr>
              <w:t>100,000,000</w:t>
            </w:r>
          </w:p>
        </w:tc>
        <w:tc>
          <w:tcPr>
            <w:tcW w:w="994" w:type="dxa"/>
            <w:tcBorders>
              <w:bottom w:val="single" w:sz="4" w:space="0" w:color="auto"/>
            </w:tcBorders>
          </w:tcPr>
          <w:p w14:paraId="34483FB0" w14:textId="77777777" w:rsidR="00727CDD" w:rsidRPr="0004617C" w:rsidRDefault="00727CDD" w:rsidP="00727CDD">
            <w:pPr>
              <w:spacing w:after="0" w:line="240" w:lineRule="auto"/>
              <w:ind w:right="-72"/>
              <w:rPr>
                <w:rFonts w:ascii="Arial" w:eastAsia="Cordia New" w:hAnsi="Arial" w:cs="Arial"/>
                <w:snapToGrid w:val="0"/>
                <w:spacing w:val="-6"/>
                <w:sz w:val="16"/>
                <w:szCs w:val="16"/>
                <w:lang w:eastAsia="th-TH" w:bidi="th-TH"/>
              </w:rPr>
            </w:pPr>
          </w:p>
          <w:p w14:paraId="717CE767" w14:textId="0D634484" w:rsidR="000D2F14" w:rsidRPr="0004617C" w:rsidRDefault="008033E1" w:rsidP="00727CDD">
            <w:pPr>
              <w:spacing w:after="0" w:line="240" w:lineRule="auto"/>
              <w:ind w:right="-72"/>
              <w:rPr>
                <w:rFonts w:ascii="Arial" w:eastAsia="Cordia New" w:hAnsi="Arial" w:cs="Arial"/>
                <w:snapToGrid w:val="0"/>
                <w:spacing w:val="-6"/>
                <w:sz w:val="16"/>
                <w:szCs w:val="16"/>
                <w:lang w:eastAsia="th-TH" w:bidi="th-TH"/>
              </w:rPr>
            </w:pPr>
            <w:r w:rsidRPr="0004617C">
              <w:rPr>
                <w:rFonts w:ascii="Arial" w:eastAsia="Cordia New" w:hAnsi="Arial" w:cs="Arial"/>
                <w:snapToGrid w:val="0"/>
                <w:spacing w:val="-6"/>
                <w:sz w:val="16"/>
                <w:szCs w:val="16"/>
                <w:lang w:eastAsia="th-TH" w:bidi="th-TH"/>
              </w:rPr>
              <w:t>100,000,000</w:t>
            </w:r>
          </w:p>
        </w:tc>
        <w:tc>
          <w:tcPr>
            <w:tcW w:w="792" w:type="dxa"/>
            <w:shd w:val="clear" w:color="auto" w:fill="FAFAFA"/>
          </w:tcPr>
          <w:p w14:paraId="26BE2534" w14:textId="77777777" w:rsidR="008B3C62" w:rsidRPr="0004617C" w:rsidRDefault="008B3C62" w:rsidP="00727CDD">
            <w:pPr>
              <w:spacing w:after="0" w:line="240" w:lineRule="auto"/>
              <w:ind w:right="-72"/>
              <w:jc w:val="right"/>
              <w:rPr>
                <w:rFonts w:ascii="Arial" w:eastAsia="Cordia New" w:hAnsi="Arial" w:cs="Arial"/>
                <w:snapToGrid w:val="0"/>
                <w:sz w:val="16"/>
                <w:szCs w:val="16"/>
                <w:lang w:eastAsia="th-TH" w:bidi="th-TH"/>
              </w:rPr>
            </w:pPr>
          </w:p>
          <w:p w14:paraId="524F543F" w14:textId="50F01E10" w:rsidR="000D2F14" w:rsidRPr="0004617C" w:rsidRDefault="00272FE4" w:rsidP="00727CDD">
            <w:pPr>
              <w:spacing w:after="0" w:line="240" w:lineRule="auto"/>
              <w:ind w:right="-72"/>
              <w:jc w:val="right"/>
              <w:rPr>
                <w:rFonts w:ascii="Arial" w:eastAsia="Cordia New" w:hAnsi="Arial" w:cs="Arial"/>
                <w:snapToGrid w:val="0"/>
                <w:sz w:val="16"/>
                <w:szCs w:val="16"/>
                <w:cs/>
                <w:lang w:eastAsia="th-TH" w:bidi="th-TH"/>
              </w:rPr>
            </w:pPr>
            <w:r w:rsidRPr="0004617C">
              <w:rPr>
                <w:rFonts w:ascii="Arial" w:eastAsia="Cordia New" w:hAnsi="Arial" w:cs="Arial"/>
                <w:snapToGrid w:val="0"/>
                <w:sz w:val="16"/>
                <w:szCs w:val="16"/>
                <w:lang w:eastAsia="th-TH" w:bidi="th-TH"/>
              </w:rPr>
              <w:t>99</w:t>
            </w:r>
          </w:p>
        </w:tc>
        <w:tc>
          <w:tcPr>
            <w:tcW w:w="792" w:type="dxa"/>
          </w:tcPr>
          <w:p w14:paraId="3047C284" w14:textId="77777777" w:rsidR="00727CDD" w:rsidRPr="0004617C" w:rsidRDefault="00727CDD" w:rsidP="00727CDD">
            <w:pPr>
              <w:spacing w:after="0" w:line="240" w:lineRule="auto"/>
              <w:ind w:right="-72"/>
              <w:jc w:val="right"/>
              <w:rPr>
                <w:rFonts w:ascii="Arial" w:eastAsia="Cordia New" w:hAnsi="Arial" w:cs="Arial"/>
                <w:snapToGrid w:val="0"/>
                <w:sz w:val="16"/>
                <w:szCs w:val="16"/>
                <w:lang w:eastAsia="th-TH" w:bidi="th-TH"/>
              </w:rPr>
            </w:pPr>
          </w:p>
          <w:p w14:paraId="6D95C7DC" w14:textId="52C02491" w:rsidR="000D2F14" w:rsidRPr="0004617C" w:rsidRDefault="008033E1" w:rsidP="00727CDD">
            <w:pPr>
              <w:spacing w:after="0" w:line="240" w:lineRule="auto"/>
              <w:ind w:right="-72"/>
              <w:jc w:val="right"/>
              <w:rPr>
                <w:rFonts w:ascii="Arial" w:eastAsia="Cordia New" w:hAnsi="Arial" w:cs="Arial"/>
                <w:snapToGrid w:val="0"/>
                <w:sz w:val="16"/>
                <w:szCs w:val="16"/>
                <w:lang w:eastAsia="th-TH" w:bidi="th-TH"/>
              </w:rPr>
            </w:pPr>
            <w:r w:rsidRPr="0004617C">
              <w:rPr>
                <w:rFonts w:ascii="Arial" w:eastAsia="Cordia New" w:hAnsi="Arial" w:cs="Arial"/>
                <w:snapToGrid w:val="0"/>
                <w:sz w:val="16"/>
                <w:szCs w:val="16"/>
                <w:lang w:eastAsia="th-TH" w:bidi="th-TH"/>
              </w:rPr>
              <w:t>99</w:t>
            </w:r>
          </w:p>
        </w:tc>
        <w:tc>
          <w:tcPr>
            <w:tcW w:w="945" w:type="dxa"/>
            <w:tcBorders>
              <w:bottom w:val="single" w:sz="4" w:space="0" w:color="auto"/>
            </w:tcBorders>
            <w:shd w:val="clear" w:color="auto" w:fill="FAFAFA"/>
          </w:tcPr>
          <w:p w14:paraId="67DEECA6" w14:textId="77777777" w:rsidR="008B3C62" w:rsidRPr="0004617C" w:rsidRDefault="008B3C62" w:rsidP="00727CDD">
            <w:pPr>
              <w:spacing w:after="0" w:line="240" w:lineRule="auto"/>
              <w:ind w:right="-72"/>
              <w:jc w:val="right"/>
              <w:rPr>
                <w:rFonts w:ascii="Arial" w:eastAsia="Cordia New" w:hAnsi="Arial" w:cs="Arial"/>
                <w:snapToGrid w:val="0"/>
                <w:sz w:val="16"/>
                <w:szCs w:val="16"/>
                <w:lang w:eastAsia="th-TH" w:bidi="th-TH"/>
              </w:rPr>
            </w:pPr>
          </w:p>
          <w:p w14:paraId="33AC4EB1" w14:textId="67A60A1D" w:rsidR="000D2F14" w:rsidRPr="0004617C" w:rsidRDefault="00272FE4" w:rsidP="00727CDD">
            <w:pPr>
              <w:spacing w:after="0" w:line="240" w:lineRule="auto"/>
              <w:ind w:right="-72"/>
              <w:jc w:val="right"/>
              <w:rPr>
                <w:rFonts w:ascii="Arial" w:eastAsia="Cordia New" w:hAnsi="Arial" w:cs="Arial"/>
                <w:snapToGrid w:val="0"/>
                <w:sz w:val="16"/>
                <w:szCs w:val="16"/>
                <w:lang w:eastAsia="th-TH" w:bidi="th-TH"/>
              </w:rPr>
            </w:pPr>
            <w:r w:rsidRPr="0004617C">
              <w:rPr>
                <w:rFonts w:ascii="Arial" w:eastAsia="Cordia New" w:hAnsi="Arial" w:cs="Arial"/>
                <w:snapToGrid w:val="0"/>
                <w:sz w:val="16"/>
                <w:szCs w:val="16"/>
                <w:lang w:eastAsia="th-TH" w:bidi="th-TH"/>
              </w:rPr>
              <w:t>99,000,000</w:t>
            </w:r>
          </w:p>
        </w:tc>
        <w:tc>
          <w:tcPr>
            <w:tcW w:w="952" w:type="dxa"/>
            <w:tcBorders>
              <w:bottom w:val="single" w:sz="4" w:space="0" w:color="auto"/>
            </w:tcBorders>
            <w:shd w:val="clear" w:color="auto" w:fill="auto"/>
          </w:tcPr>
          <w:p w14:paraId="6D6ED892" w14:textId="77777777" w:rsidR="00727CDD" w:rsidRPr="0004617C" w:rsidRDefault="00727CDD" w:rsidP="00727CDD">
            <w:pPr>
              <w:spacing w:after="0" w:line="240" w:lineRule="auto"/>
              <w:ind w:right="-72"/>
              <w:jc w:val="right"/>
              <w:rPr>
                <w:rFonts w:ascii="Arial" w:eastAsia="Cordia New" w:hAnsi="Arial" w:cs="Arial"/>
                <w:snapToGrid w:val="0"/>
                <w:sz w:val="16"/>
                <w:szCs w:val="16"/>
                <w:lang w:eastAsia="th-TH" w:bidi="th-TH"/>
              </w:rPr>
            </w:pPr>
          </w:p>
          <w:p w14:paraId="485FDBFD" w14:textId="4BFE14C0" w:rsidR="000D2F14" w:rsidRPr="0004617C" w:rsidRDefault="008033E1" w:rsidP="00727CDD">
            <w:pPr>
              <w:spacing w:after="0" w:line="240" w:lineRule="auto"/>
              <w:ind w:right="-72"/>
              <w:jc w:val="right"/>
              <w:rPr>
                <w:rFonts w:ascii="Arial" w:eastAsia="Cordia New" w:hAnsi="Arial" w:cs="Arial"/>
                <w:snapToGrid w:val="0"/>
                <w:sz w:val="16"/>
                <w:szCs w:val="16"/>
                <w:lang w:eastAsia="th-TH" w:bidi="th-TH"/>
              </w:rPr>
            </w:pPr>
            <w:r w:rsidRPr="0004617C">
              <w:rPr>
                <w:rFonts w:ascii="Arial" w:eastAsia="Cordia New" w:hAnsi="Arial" w:cs="Arial"/>
                <w:snapToGrid w:val="0"/>
                <w:sz w:val="16"/>
                <w:szCs w:val="16"/>
                <w:lang w:eastAsia="th-TH" w:bidi="th-TH"/>
              </w:rPr>
              <w:t>99,000,000</w:t>
            </w:r>
          </w:p>
        </w:tc>
      </w:tr>
    </w:tbl>
    <w:p w14:paraId="02226590" w14:textId="77777777" w:rsidR="00737C0E" w:rsidRPr="0004617C" w:rsidRDefault="00737C0E" w:rsidP="00737C0E">
      <w:pPr>
        <w:spacing w:after="0" w:line="240" w:lineRule="auto"/>
        <w:jc w:val="thaiDistribute"/>
        <w:rPr>
          <w:rFonts w:ascii="Arial" w:hAnsi="Arial" w:cs="Arial"/>
          <w:sz w:val="18"/>
          <w:szCs w:val="18"/>
          <w:lang w:val="en-GB"/>
        </w:rPr>
      </w:pPr>
    </w:p>
    <w:p w14:paraId="7C9F091F" w14:textId="710ACDBE" w:rsidR="00E86EB3" w:rsidRPr="0004617C" w:rsidRDefault="00E86EB3">
      <w:pPr>
        <w:spacing w:after="0" w:line="240" w:lineRule="auto"/>
        <w:rPr>
          <w:rFonts w:ascii="Arial" w:hAnsi="Arial" w:cs="Arial"/>
          <w:sz w:val="18"/>
          <w:szCs w:val="18"/>
        </w:rPr>
      </w:pPr>
      <w:r w:rsidRPr="0004617C">
        <w:rPr>
          <w:rFonts w:ascii="Arial" w:hAnsi="Arial" w:cs="Arial"/>
          <w:sz w:val="18"/>
          <w:szCs w:val="18"/>
        </w:rPr>
        <w:br w:type="page"/>
      </w:r>
    </w:p>
    <w:p w14:paraId="4683DA79" w14:textId="77777777" w:rsidR="00737C0E" w:rsidRPr="0004617C" w:rsidRDefault="00737C0E" w:rsidP="00737C0E">
      <w:pPr>
        <w:spacing w:after="0" w:line="240" w:lineRule="auto"/>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37C0E" w:rsidRPr="0004617C" w14:paraId="04FF48B9" w14:textId="77777777" w:rsidTr="001020B2">
        <w:trPr>
          <w:trHeight w:val="386"/>
        </w:trPr>
        <w:tc>
          <w:tcPr>
            <w:tcW w:w="9461" w:type="dxa"/>
            <w:shd w:val="clear" w:color="auto" w:fill="FFA543"/>
            <w:vAlign w:val="center"/>
          </w:tcPr>
          <w:p w14:paraId="7C2DD2DC" w14:textId="382363A2" w:rsidR="00737C0E" w:rsidRPr="0004617C" w:rsidRDefault="00737C0E" w:rsidP="001020B2">
            <w:pPr>
              <w:spacing w:after="0" w:line="240" w:lineRule="auto"/>
              <w:ind w:left="432" w:hanging="432"/>
              <w:rPr>
                <w:rFonts w:ascii="Arial" w:hAnsi="Arial" w:cs="Arial"/>
                <w:b/>
                <w:bCs/>
                <w:color w:val="FFFFFF"/>
                <w:sz w:val="18"/>
                <w:szCs w:val="18"/>
                <w:cs/>
              </w:rPr>
            </w:pPr>
            <w:r w:rsidRPr="0004617C">
              <w:rPr>
                <w:rFonts w:ascii="Arial" w:hAnsi="Arial" w:cs="Arial"/>
                <w:sz w:val="18"/>
                <w:szCs w:val="18"/>
              </w:rPr>
              <w:br w:type="page"/>
            </w:r>
            <w:r w:rsidRPr="0004617C">
              <w:rPr>
                <w:rFonts w:ascii="Arial" w:hAnsi="Arial" w:cs="Arial"/>
                <w:b/>
                <w:bCs/>
                <w:sz w:val="18"/>
                <w:szCs w:val="18"/>
              </w:rPr>
              <w:br w:type="page"/>
            </w:r>
            <w:r w:rsidRPr="0004617C">
              <w:rPr>
                <w:rFonts w:ascii="Arial" w:hAnsi="Arial" w:cs="Arial"/>
                <w:sz w:val="18"/>
                <w:szCs w:val="18"/>
              </w:rPr>
              <w:br w:type="page"/>
            </w:r>
            <w:r w:rsidRPr="0004617C">
              <w:rPr>
                <w:rFonts w:ascii="Arial" w:hAnsi="Arial" w:cs="Arial"/>
                <w:sz w:val="18"/>
                <w:szCs w:val="18"/>
                <w:lang w:val="en-GB"/>
              </w:rPr>
              <w:br w:type="page"/>
            </w:r>
            <w:r w:rsidRPr="0004617C">
              <w:rPr>
                <w:rFonts w:ascii="Arial" w:hAnsi="Arial" w:cs="Arial"/>
                <w:b/>
                <w:bCs/>
                <w:spacing w:val="-2"/>
                <w:sz w:val="18"/>
                <w:szCs w:val="18"/>
                <w:lang w:val="en-GB"/>
              </w:rPr>
              <w:br w:type="page"/>
            </w:r>
            <w:r w:rsidRPr="0004617C">
              <w:rPr>
                <w:rFonts w:ascii="Arial" w:hAnsi="Arial" w:cs="Arial"/>
                <w:b/>
                <w:bCs/>
                <w:spacing w:val="-2"/>
                <w:sz w:val="18"/>
                <w:szCs w:val="18"/>
                <w:lang w:val="en-GB"/>
              </w:rPr>
              <w:br w:type="page"/>
            </w:r>
            <w:r w:rsidR="00161012" w:rsidRPr="0004617C">
              <w:rPr>
                <w:rFonts w:ascii="Arial" w:hAnsi="Arial" w:cs="Arial"/>
                <w:b/>
                <w:bCs/>
                <w:color w:val="FFFFFF"/>
                <w:spacing w:val="-2"/>
                <w:sz w:val="18"/>
                <w:szCs w:val="18"/>
                <w:lang w:val="en-GB"/>
              </w:rPr>
              <w:t>1</w:t>
            </w:r>
            <w:r w:rsidR="00E552BD" w:rsidRPr="0004617C">
              <w:rPr>
                <w:rFonts w:ascii="Arial" w:hAnsi="Arial" w:cs="Arial"/>
                <w:b/>
                <w:bCs/>
                <w:color w:val="FFFFFF"/>
                <w:spacing w:val="-2"/>
                <w:sz w:val="18"/>
                <w:szCs w:val="18"/>
                <w:lang w:val="en-GB"/>
              </w:rPr>
              <w:t>7</w:t>
            </w:r>
            <w:r w:rsidRPr="0004617C">
              <w:rPr>
                <w:rFonts w:ascii="Arial" w:hAnsi="Arial" w:cs="Arial"/>
                <w:b/>
                <w:bCs/>
                <w:color w:val="FFFFFF"/>
                <w:sz w:val="18"/>
                <w:szCs w:val="18"/>
              </w:rPr>
              <w:tab/>
              <w:t>Investment propert</w:t>
            </w:r>
            <w:r w:rsidR="00766991">
              <w:rPr>
                <w:rFonts w:ascii="Arial" w:hAnsi="Arial" w:cs="Arial"/>
                <w:b/>
                <w:bCs/>
                <w:color w:val="FFFFFF"/>
                <w:sz w:val="18"/>
                <w:szCs w:val="18"/>
              </w:rPr>
              <w:t>ies</w:t>
            </w:r>
          </w:p>
        </w:tc>
      </w:tr>
    </w:tbl>
    <w:p w14:paraId="50958BFE" w14:textId="77777777" w:rsidR="00737C0E" w:rsidRPr="0004617C" w:rsidRDefault="00737C0E" w:rsidP="00737C0E">
      <w:pPr>
        <w:spacing w:after="0" w:line="240" w:lineRule="auto"/>
        <w:jc w:val="thaiDistribute"/>
        <w:rPr>
          <w:rFonts w:ascii="Arial" w:hAnsi="Arial" w:cs="Arial"/>
          <w:sz w:val="18"/>
          <w:szCs w:val="18"/>
        </w:rPr>
      </w:pPr>
    </w:p>
    <w:p w14:paraId="503F67E5" w14:textId="3C4B2EE6" w:rsidR="008033E1" w:rsidRPr="0004617C" w:rsidRDefault="008033E1" w:rsidP="00737C0E">
      <w:pPr>
        <w:spacing w:after="0" w:line="240" w:lineRule="auto"/>
        <w:jc w:val="thaiDistribute"/>
        <w:rPr>
          <w:rFonts w:ascii="Arial" w:hAnsi="Arial" w:cs="Arial"/>
          <w:sz w:val="18"/>
          <w:szCs w:val="18"/>
        </w:rPr>
      </w:pPr>
      <w:r w:rsidRPr="0004617C">
        <w:rPr>
          <w:rFonts w:ascii="Arial" w:hAnsi="Arial" w:cs="Arial"/>
          <w:sz w:val="18"/>
          <w:szCs w:val="18"/>
        </w:rPr>
        <w:t xml:space="preserve">As </w:t>
      </w:r>
      <w:proofErr w:type="gramStart"/>
      <w:r w:rsidRPr="0004617C">
        <w:rPr>
          <w:rFonts w:ascii="Arial" w:hAnsi="Arial" w:cs="Arial"/>
          <w:sz w:val="18"/>
          <w:szCs w:val="18"/>
        </w:rPr>
        <w:t>at</w:t>
      </w:r>
      <w:proofErr w:type="gramEnd"/>
      <w:r w:rsidRPr="0004617C">
        <w:rPr>
          <w:rFonts w:ascii="Arial" w:hAnsi="Arial" w:cs="Arial"/>
          <w:sz w:val="18"/>
          <w:szCs w:val="18"/>
        </w:rPr>
        <w:t xml:space="preserve"> 31 December 2023, the Group's investment propert</w:t>
      </w:r>
      <w:r w:rsidR="0003686B">
        <w:rPr>
          <w:rFonts w:ascii="Arial" w:hAnsi="Arial" w:cs="Arial"/>
          <w:sz w:val="18"/>
          <w:szCs w:val="18"/>
        </w:rPr>
        <w:t>ies</w:t>
      </w:r>
      <w:r w:rsidRPr="0004617C">
        <w:rPr>
          <w:rFonts w:ascii="Arial" w:hAnsi="Arial" w:cs="Arial"/>
          <w:sz w:val="18"/>
          <w:szCs w:val="18"/>
        </w:rPr>
        <w:t xml:space="preserve"> are measured at fair value.</w:t>
      </w:r>
    </w:p>
    <w:p w14:paraId="6FB639EB" w14:textId="77777777" w:rsidR="008033E1" w:rsidRPr="0004617C" w:rsidRDefault="008033E1" w:rsidP="00737C0E">
      <w:pPr>
        <w:spacing w:after="0" w:line="240" w:lineRule="auto"/>
        <w:jc w:val="thaiDistribute"/>
        <w:rPr>
          <w:rFonts w:ascii="Arial" w:hAnsi="Arial" w:cs="Arial"/>
          <w:sz w:val="18"/>
          <w:szCs w:val="18"/>
        </w:rPr>
      </w:pPr>
    </w:p>
    <w:tbl>
      <w:tblPr>
        <w:tblW w:w="9550" w:type="dxa"/>
        <w:tblInd w:w="8" w:type="dxa"/>
        <w:tblLayout w:type="fixed"/>
        <w:tblLook w:val="0000" w:firstRow="0" w:lastRow="0" w:firstColumn="0" w:lastColumn="0" w:noHBand="0" w:noVBand="0"/>
      </w:tblPr>
      <w:tblGrid>
        <w:gridCol w:w="7570"/>
        <w:gridCol w:w="1980"/>
      </w:tblGrid>
      <w:tr w:rsidR="00C4089A" w:rsidRPr="0004617C" w14:paraId="05DCAD38" w14:textId="77777777" w:rsidTr="008C3D37">
        <w:trPr>
          <w:cantSplit/>
        </w:trPr>
        <w:tc>
          <w:tcPr>
            <w:tcW w:w="7570" w:type="dxa"/>
          </w:tcPr>
          <w:p w14:paraId="00A2CDE0" w14:textId="77777777" w:rsidR="00C4089A" w:rsidRPr="0004617C" w:rsidRDefault="00C4089A" w:rsidP="001020B2">
            <w:pPr>
              <w:spacing w:after="0" w:line="240" w:lineRule="auto"/>
              <w:rPr>
                <w:rFonts w:ascii="Arial" w:eastAsia="Cordia New" w:hAnsi="Arial" w:cs="Arial"/>
                <w:b/>
                <w:bCs/>
                <w:sz w:val="18"/>
                <w:szCs w:val="18"/>
                <w:lang w:bidi="th-TH"/>
              </w:rPr>
            </w:pPr>
          </w:p>
        </w:tc>
        <w:tc>
          <w:tcPr>
            <w:tcW w:w="1980" w:type="dxa"/>
            <w:tcBorders>
              <w:top w:val="single" w:sz="4" w:space="0" w:color="auto"/>
              <w:bottom w:val="single" w:sz="4" w:space="0" w:color="auto"/>
            </w:tcBorders>
            <w:vAlign w:val="bottom"/>
          </w:tcPr>
          <w:p w14:paraId="6C3196A9" w14:textId="77777777" w:rsidR="008C3D37" w:rsidRDefault="00C4089A" w:rsidP="00C4089A">
            <w:pPr>
              <w:spacing w:after="0" w:line="240" w:lineRule="auto"/>
              <w:ind w:right="-72"/>
              <w:jc w:val="center"/>
              <w:rPr>
                <w:rFonts w:ascii="Arial" w:eastAsia="Cordia New" w:hAnsi="Arial" w:cs="Arial"/>
                <w:b/>
                <w:bCs/>
                <w:sz w:val="18"/>
                <w:szCs w:val="18"/>
                <w:lang w:bidi="th-TH"/>
              </w:rPr>
            </w:pPr>
            <w:r w:rsidRPr="0004617C">
              <w:rPr>
                <w:rFonts w:ascii="Arial" w:eastAsia="Cordia New" w:hAnsi="Arial" w:cs="Arial"/>
                <w:b/>
                <w:bCs/>
                <w:sz w:val="18"/>
                <w:szCs w:val="18"/>
                <w:lang w:bidi="th-TH"/>
              </w:rPr>
              <w:t xml:space="preserve">Consolidated </w:t>
            </w:r>
          </w:p>
          <w:p w14:paraId="43C30BA8" w14:textId="64467F97" w:rsidR="00C4089A" w:rsidRPr="0004617C" w:rsidRDefault="00C4089A" w:rsidP="00C4089A">
            <w:pPr>
              <w:spacing w:after="0" w:line="240" w:lineRule="auto"/>
              <w:ind w:right="-72"/>
              <w:jc w:val="center"/>
              <w:rPr>
                <w:rFonts w:ascii="Arial" w:eastAsia="Cordia New" w:hAnsi="Arial" w:cs="Arial"/>
                <w:b/>
                <w:bCs/>
                <w:sz w:val="18"/>
                <w:szCs w:val="18"/>
                <w:lang w:bidi="th-TH"/>
              </w:rPr>
            </w:pPr>
            <w:r w:rsidRPr="0004617C">
              <w:rPr>
                <w:rFonts w:ascii="Arial" w:eastAsia="Cordia New" w:hAnsi="Arial" w:cs="Arial"/>
                <w:b/>
                <w:bCs/>
                <w:sz w:val="18"/>
                <w:szCs w:val="18"/>
                <w:lang w:bidi="th-TH"/>
              </w:rPr>
              <w:t xml:space="preserve">and </w:t>
            </w:r>
            <w:r w:rsidR="00FF07F9">
              <w:rPr>
                <w:rFonts w:ascii="Arial" w:eastAsia="Cordia New" w:hAnsi="Arial" w:cs="Arial"/>
                <w:b/>
                <w:bCs/>
                <w:sz w:val="18"/>
                <w:szCs w:val="18"/>
                <w:lang w:bidi="th-TH"/>
              </w:rPr>
              <w:t>s</w:t>
            </w:r>
            <w:r w:rsidRPr="0004617C">
              <w:rPr>
                <w:rFonts w:ascii="Arial" w:eastAsia="Cordia New" w:hAnsi="Arial" w:cs="Arial"/>
                <w:b/>
                <w:bCs/>
                <w:sz w:val="18"/>
                <w:szCs w:val="18"/>
                <w:lang w:bidi="th-TH"/>
              </w:rPr>
              <w:t>eparate</w:t>
            </w:r>
          </w:p>
          <w:p w14:paraId="7A82C56C" w14:textId="2CA310D0" w:rsidR="00C4089A" w:rsidRPr="0004617C" w:rsidRDefault="00C4089A" w:rsidP="00C4089A">
            <w:pPr>
              <w:spacing w:after="0" w:line="240" w:lineRule="auto"/>
              <w:ind w:right="-72"/>
              <w:jc w:val="center"/>
              <w:rPr>
                <w:rFonts w:ascii="Arial" w:eastAsia="Cordia New" w:hAnsi="Arial" w:cs="Arial"/>
                <w:b/>
                <w:bCs/>
                <w:sz w:val="18"/>
                <w:szCs w:val="18"/>
                <w:lang w:bidi="th-TH"/>
              </w:rPr>
            </w:pPr>
            <w:r w:rsidRPr="0004617C">
              <w:rPr>
                <w:rFonts w:ascii="Arial" w:eastAsia="Cordia New" w:hAnsi="Arial" w:cs="Arial"/>
                <w:b/>
                <w:bCs/>
                <w:sz w:val="18"/>
                <w:szCs w:val="18"/>
                <w:lang w:bidi="th-TH"/>
              </w:rPr>
              <w:t>financial statements</w:t>
            </w:r>
          </w:p>
        </w:tc>
      </w:tr>
      <w:tr w:rsidR="004E1914" w:rsidRPr="0004617C" w14:paraId="3BA119E7" w14:textId="77777777" w:rsidTr="00721C13">
        <w:trPr>
          <w:cantSplit/>
        </w:trPr>
        <w:tc>
          <w:tcPr>
            <w:tcW w:w="7570" w:type="dxa"/>
          </w:tcPr>
          <w:p w14:paraId="0D74B4C4" w14:textId="77777777" w:rsidR="004E1914" w:rsidRPr="0004617C" w:rsidRDefault="004E1914" w:rsidP="001020B2">
            <w:pPr>
              <w:spacing w:after="0" w:line="240" w:lineRule="auto"/>
              <w:rPr>
                <w:rFonts w:ascii="Arial" w:eastAsia="Cordia New" w:hAnsi="Arial" w:cs="Arial"/>
                <w:b/>
                <w:bCs/>
                <w:sz w:val="18"/>
                <w:szCs w:val="18"/>
                <w:lang w:bidi="th-TH"/>
              </w:rPr>
            </w:pPr>
          </w:p>
        </w:tc>
        <w:tc>
          <w:tcPr>
            <w:tcW w:w="1980" w:type="dxa"/>
            <w:tcBorders>
              <w:top w:val="single" w:sz="4" w:space="0" w:color="auto"/>
              <w:bottom w:val="single" w:sz="4" w:space="0" w:color="auto"/>
            </w:tcBorders>
            <w:vAlign w:val="bottom"/>
          </w:tcPr>
          <w:p w14:paraId="51476957" w14:textId="2AF05FD2" w:rsidR="004E1914" w:rsidRPr="0004617C" w:rsidRDefault="004E1914" w:rsidP="00E30152">
            <w:pPr>
              <w:spacing w:after="0" w:line="240" w:lineRule="auto"/>
              <w:ind w:right="-72"/>
              <w:jc w:val="right"/>
              <w:rPr>
                <w:rFonts w:ascii="Arial" w:eastAsia="Cordia New" w:hAnsi="Arial" w:cs="Arial"/>
                <w:b/>
                <w:bCs/>
                <w:sz w:val="18"/>
                <w:szCs w:val="18"/>
                <w:lang w:bidi="th-TH"/>
              </w:rPr>
            </w:pPr>
            <w:r w:rsidRPr="0004617C">
              <w:rPr>
                <w:rFonts w:ascii="Arial" w:eastAsia="Cordia New" w:hAnsi="Arial" w:cs="Arial"/>
                <w:b/>
                <w:bCs/>
                <w:sz w:val="18"/>
                <w:szCs w:val="18"/>
                <w:lang w:bidi="th-TH"/>
              </w:rPr>
              <w:t>Baht</w:t>
            </w:r>
          </w:p>
        </w:tc>
      </w:tr>
      <w:tr w:rsidR="00A6149B" w:rsidRPr="0004617C" w14:paraId="7A26339D" w14:textId="77777777" w:rsidTr="008C3D37">
        <w:trPr>
          <w:cantSplit/>
        </w:trPr>
        <w:tc>
          <w:tcPr>
            <w:tcW w:w="7570" w:type="dxa"/>
          </w:tcPr>
          <w:p w14:paraId="5B1AD596" w14:textId="77777777" w:rsidR="00A6149B" w:rsidRPr="0004617C" w:rsidRDefault="00A6149B" w:rsidP="00251D3D">
            <w:pPr>
              <w:spacing w:after="0" w:line="240" w:lineRule="auto"/>
              <w:rPr>
                <w:rFonts w:ascii="Arial" w:eastAsia="Cordia New" w:hAnsi="Arial" w:cs="Arial"/>
                <w:b/>
                <w:bCs/>
                <w:sz w:val="18"/>
                <w:szCs w:val="18"/>
                <w:lang w:bidi="th-TH"/>
              </w:rPr>
            </w:pPr>
          </w:p>
        </w:tc>
        <w:tc>
          <w:tcPr>
            <w:tcW w:w="1980" w:type="dxa"/>
            <w:tcBorders>
              <w:top w:val="single" w:sz="4" w:space="0" w:color="auto"/>
            </w:tcBorders>
          </w:tcPr>
          <w:p w14:paraId="2F80C584" w14:textId="77777777" w:rsidR="00A6149B" w:rsidRPr="0004617C" w:rsidRDefault="00A6149B" w:rsidP="00251D3D">
            <w:pPr>
              <w:spacing w:after="0" w:line="240" w:lineRule="auto"/>
              <w:ind w:right="-72"/>
              <w:jc w:val="right"/>
              <w:rPr>
                <w:rFonts w:ascii="Arial" w:eastAsia="Cordia New" w:hAnsi="Arial" w:cs="Arial"/>
                <w:sz w:val="18"/>
                <w:szCs w:val="18"/>
                <w:lang w:val="en-GB" w:bidi="th-TH"/>
              </w:rPr>
            </w:pPr>
          </w:p>
        </w:tc>
      </w:tr>
      <w:tr w:rsidR="0072329C" w:rsidRPr="0004617C" w14:paraId="073B3D2A" w14:textId="77777777" w:rsidTr="008C3D37">
        <w:trPr>
          <w:cantSplit/>
        </w:trPr>
        <w:tc>
          <w:tcPr>
            <w:tcW w:w="7570" w:type="dxa"/>
          </w:tcPr>
          <w:p w14:paraId="6ADA23CE" w14:textId="77EE9D7E" w:rsidR="0072329C" w:rsidRPr="00B25021" w:rsidRDefault="0072329C" w:rsidP="00251D3D">
            <w:pPr>
              <w:spacing w:after="0" w:line="240" w:lineRule="auto"/>
              <w:rPr>
                <w:rFonts w:ascii="Arial" w:eastAsia="Cordia New" w:hAnsi="Arial" w:cs="Arial"/>
                <w:sz w:val="18"/>
                <w:szCs w:val="18"/>
                <w:lang w:bidi="th-TH"/>
              </w:rPr>
            </w:pPr>
            <w:r w:rsidRPr="00B25021">
              <w:rPr>
                <w:rFonts w:ascii="Arial" w:eastAsia="Cordia New" w:hAnsi="Arial" w:cs="Arial"/>
                <w:b/>
                <w:bCs/>
                <w:sz w:val="18"/>
                <w:szCs w:val="18"/>
                <w:lang w:bidi="th-TH"/>
              </w:rPr>
              <w:t xml:space="preserve">Fair value as </w:t>
            </w:r>
            <w:proofErr w:type="gramStart"/>
            <w:r w:rsidRPr="00B25021">
              <w:rPr>
                <w:rFonts w:ascii="Arial" w:eastAsia="Cordia New" w:hAnsi="Arial" w:cs="Arial"/>
                <w:b/>
                <w:bCs/>
                <w:sz w:val="18"/>
                <w:szCs w:val="18"/>
                <w:lang w:bidi="th-TH"/>
              </w:rPr>
              <w:t>at</w:t>
            </w:r>
            <w:proofErr w:type="gramEnd"/>
            <w:r w:rsidRPr="00B25021">
              <w:rPr>
                <w:rFonts w:ascii="Arial" w:eastAsia="Cordia New" w:hAnsi="Arial" w:cs="Arial"/>
                <w:b/>
                <w:bCs/>
                <w:sz w:val="18"/>
                <w:szCs w:val="18"/>
                <w:lang w:bidi="th-TH"/>
              </w:rPr>
              <w:t xml:space="preserve"> 1 January 202</w:t>
            </w:r>
            <w:r w:rsidR="00430D5C" w:rsidRPr="00B25021">
              <w:rPr>
                <w:rFonts w:ascii="Arial" w:eastAsia="Cordia New" w:hAnsi="Arial" w:cs="Arial"/>
                <w:b/>
                <w:bCs/>
                <w:sz w:val="18"/>
                <w:szCs w:val="18"/>
                <w:lang w:bidi="th-TH"/>
              </w:rPr>
              <w:t>2</w:t>
            </w:r>
            <w:r w:rsidRPr="00B25021">
              <w:rPr>
                <w:rFonts w:ascii="Arial" w:eastAsia="Cordia New" w:hAnsi="Arial" w:cs="Arial"/>
                <w:b/>
                <w:bCs/>
                <w:sz w:val="18"/>
                <w:szCs w:val="18"/>
                <w:lang w:bidi="th-TH"/>
              </w:rPr>
              <w:t xml:space="preserve"> </w:t>
            </w:r>
          </w:p>
        </w:tc>
        <w:tc>
          <w:tcPr>
            <w:tcW w:w="1980" w:type="dxa"/>
          </w:tcPr>
          <w:p w14:paraId="4D9C7B83" w14:textId="2019367F" w:rsidR="0072329C" w:rsidRPr="0004617C" w:rsidRDefault="0072329C" w:rsidP="00251D3D">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23,700,000</w:t>
            </w:r>
          </w:p>
        </w:tc>
      </w:tr>
      <w:tr w:rsidR="0072329C" w:rsidRPr="0004617C" w14:paraId="1CAA8A0B" w14:textId="77777777" w:rsidTr="008C3D37">
        <w:trPr>
          <w:cantSplit/>
        </w:trPr>
        <w:tc>
          <w:tcPr>
            <w:tcW w:w="7570" w:type="dxa"/>
          </w:tcPr>
          <w:p w14:paraId="4FBC56DD" w14:textId="0ED04F6D" w:rsidR="0072329C" w:rsidRPr="00B25021" w:rsidRDefault="0072329C" w:rsidP="00251D3D">
            <w:pPr>
              <w:spacing w:after="0" w:line="240" w:lineRule="auto"/>
              <w:rPr>
                <w:rFonts w:ascii="Arial" w:eastAsia="Cordia New" w:hAnsi="Arial" w:cs="Arial"/>
                <w:b/>
                <w:bCs/>
                <w:sz w:val="18"/>
                <w:szCs w:val="18"/>
                <w:lang w:bidi="th-TH"/>
              </w:rPr>
            </w:pPr>
            <w:bookmarkStart w:id="34" w:name="_Hlk156467222"/>
            <w:r w:rsidRPr="00B25021">
              <w:rPr>
                <w:rFonts w:ascii="Arial" w:eastAsia="Cordia New" w:hAnsi="Arial" w:cs="Arial"/>
                <w:sz w:val="18"/>
                <w:szCs w:val="18"/>
                <w:lang w:bidi="th-TH"/>
              </w:rPr>
              <w:t xml:space="preserve">Transferred from </w:t>
            </w:r>
            <w:bookmarkEnd w:id="34"/>
            <w:r w:rsidR="00E50EF8" w:rsidRPr="00B25021">
              <w:rPr>
                <w:rFonts w:ascii="Arial" w:eastAsia="Cordia New" w:hAnsi="Arial" w:cs="Arial"/>
                <w:sz w:val="18"/>
                <w:szCs w:val="18"/>
                <w:lang w:bidi="th-TH"/>
              </w:rPr>
              <w:t xml:space="preserve">property, </w:t>
            </w:r>
            <w:proofErr w:type="gramStart"/>
            <w:r w:rsidR="00E50EF8" w:rsidRPr="00B25021">
              <w:rPr>
                <w:rFonts w:ascii="Arial" w:eastAsia="Cordia New" w:hAnsi="Arial" w:cs="Arial"/>
                <w:sz w:val="18"/>
                <w:szCs w:val="18"/>
                <w:lang w:bidi="th-TH"/>
              </w:rPr>
              <w:t>plant</w:t>
            </w:r>
            <w:proofErr w:type="gramEnd"/>
            <w:r w:rsidRPr="00B25021">
              <w:rPr>
                <w:rFonts w:ascii="Arial" w:eastAsia="Cordia New" w:hAnsi="Arial" w:cs="Arial"/>
                <w:sz w:val="18"/>
                <w:szCs w:val="18"/>
                <w:lang w:bidi="th-TH"/>
              </w:rPr>
              <w:t xml:space="preserve"> and equipment </w:t>
            </w:r>
            <w:bookmarkStart w:id="35" w:name="_Hlk156467250"/>
            <w:r w:rsidRPr="00B25021">
              <w:rPr>
                <w:rFonts w:ascii="Arial" w:hAnsi="Arial" w:cs="Arial"/>
                <w:color w:val="000000"/>
                <w:sz w:val="18"/>
                <w:szCs w:val="18"/>
                <w:shd w:val="clear" w:color="auto" w:fill="FFFFFF"/>
              </w:rPr>
              <w:t>(Note 18)</w:t>
            </w:r>
            <w:bookmarkEnd w:id="35"/>
          </w:p>
        </w:tc>
        <w:tc>
          <w:tcPr>
            <w:tcW w:w="1980" w:type="dxa"/>
          </w:tcPr>
          <w:p w14:paraId="075D2D96" w14:textId="565F7B84" w:rsidR="0072329C" w:rsidRPr="0004617C" w:rsidRDefault="0072329C" w:rsidP="00251D3D">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19,500,000</w:t>
            </w:r>
          </w:p>
        </w:tc>
      </w:tr>
      <w:tr w:rsidR="0072329C" w:rsidRPr="0004617C" w14:paraId="1F77D0DE" w14:textId="77777777" w:rsidTr="008C3D37">
        <w:trPr>
          <w:cantSplit/>
        </w:trPr>
        <w:tc>
          <w:tcPr>
            <w:tcW w:w="7570" w:type="dxa"/>
          </w:tcPr>
          <w:p w14:paraId="53DEB8FF" w14:textId="65C3C890" w:rsidR="0072329C" w:rsidRPr="00B25021" w:rsidRDefault="0003686B" w:rsidP="00251D3D">
            <w:pPr>
              <w:spacing w:after="0" w:line="240" w:lineRule="auto"/>
              <w:rPr>
                <w:rFonts w:ascii="Arial" w:eastAsia="Cordia New" w:hAnsi="Arial" w:cs="Arial"/>
                <w:b/>
                <w:bCs/>
                <w:sz w:val="18"/>
                <w:szCs w:val="18"/>
                <w:lang w:bidi="th-TH"/>
              </w:rPr>
            </w:pPr>
            <w:r w:rsidRPr="00B25021">
              <w:rPr>
                <w:rFonts w:ascii="Arial" w:eastAsia="Cordia New" w:hAnsi="Arial" w:cs="Arial"/>
                <w:sz w:val="18"/>
                <w:szCs w:val="18"/>
                <w:lang w:bidi="th-TH"/>
              </w:rPr>
              <w:t>Gain on revaluation of investment propert</w:t>
            </w:r>
            <w:r w:rsidR="00766991" w:rsidRPr="00B25021">
              <w:rPr>
                <w:rFonts w:ascii="Arial" w:eastAsia="Cordia New" w:hAnsi="Arial" w:cs="Arial"/>
                <w:sz w:val="18"/>
                <w:szCs w:val="18"/>
                <w:lang w:bidi="th-TH"/>
              </w:rPr>
              <w:t>ies</w:t>
            </w:r>
          </w:p>
        </w:tc>
        <w:tc>
          <w:tcPr>
            <w:tcW w:w="1980" w:type="dxa"/>
            <w:tcBorders>
              <w:bottom w:val="single" w:sz="4" w:space="0" w:color="auto"/>
            </w:tcBorders>
          </w:tcPr>
          <w:p w14:paraId="226BDFDC" w14:textId="0028AE1D" w:rsidR="0072329C" w:rsidRPr="0004617C" w:rsidRDefault="0072329C" w:rsidP="00251D3D">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11,035,000</w:t>
            </w:r>
          </w:p>
        </w:tc>
      </w:tr>
      <w:tr w:rsidR="00A6149B" w:rsidRPr="0004617C" w14:paraId="2F86A22D" w14:textId="77777777" w:rsidTr="004E1914">
        <w:trPr>
          <w:cantSplit/>
        </w:trPr>
        <w:tc>
          <w:tcPr>
            <w:tcW w:w="7570" w:type="dxa"/>
          </w:tcPr>
          <w:p w14:paraId="7DE92B0B" w14:textId="77777777" w:rsidR="00A6149B" w:rsidRPr="0004617C" w:rsidRDefault="00A6149B" w:rsidP="00251D3D">
            <w:pPr>
              <w:spacing w:after="0" w:line="240" w:lineRule="auto"/>
              <w:rPr>
                <w:rFonts w:ascii="Arial" w:eastAsia="Cordia New" w:hAnsi="Arial" w:cs="Arial"/>
                <w:b/>
                <w:bCs/>
                <w:sz w:val="18"/>
                <w:szCs w:val="18"/>
                <w:lang w:bidi="th-TH"/>
              </w:rPr>
            </w:pPr>
          </w:p>
        </w:tc>
        <w:tc>
          <w:tcPr>
            <w:tcW w:w="1980" w:type="dxa"/>
            <w:shd w:val="clear" w:color="auto" w:fill="auto"/>
          </w:tcPr>
          <w:p w14:paraId="7525359C" w14:textId="77777777" w:rsidR="00A6149B" w:rsidRPr="0004617C" w:rsidRDefault="00A6149B" w:rsidP="00251D3D">
            <w:pPr>
              <w:spacing w:after="0" w:line="240" w:lineRule="auto"/>
              <w:ind w:right="-72"/>
              <w:jc w:val="right"/>
              <w:rPr>
                <w:rFonts w:ascii="Arial" w:eastAsia="Cordia New" w:hAnsi="Arial" w:cs="Arial"/>
                <w:sz w:val="18"/>
                <w:szCs w:val="18"/>
                <w:lang w:val="en-GB" w:bidi="th-TH"/>
              </w:rPr>
            </w:pPr>
          </w:p>
        </w:tc>
      </w:tr>
      <w:tr w:rsidR="0072329C" w:rsidRPr="0004617C" w14:paraId="76D4C924" w14:textId="77777777" w:rsidTr="004E1914">
        <w:trPr>
          <w:cantSplit/>
        </w:trPr>
        <w:tc>
          <w:tcPr>
            <w:tcW w:w="7570" w:type="dxa"/>
          </w:tcPr>
          <w:p w14:paraId="4803FFEF" w14:textId="77CD3DE4" w:rsidR="0072329C" w:rsidRPr="0004617C" w:rsidRDefault="0072329C" w:rsidP="00251D3D">
            <w:pPr>
              <w:spacing w:after="0" w:line="240" w:lineRule="auto"/>
              <w:rPr>
                <w:rFonts w:ascii="Arial" w:eastAsia="Cordia New" w:hAnsi="Arial" w:cs="Arial"/>
                <w:b/>
                <w:bCs/>
                <w:sz w:val="18"/>
                <w:szCs w:val="18"/>
                <w:lang w:bidi="th-TH"/>
              </w:rPr>
            </w:pPr>
            <w:r w:rsidRPr="0004617C">
              <w:rPr>
                <w:rFonts w:ascii="Arial" w:eastAsia="Cordia New" w:hAnsi="Arial" w:cs="Arial"/>
                <w:b/>
                <w:bCs/>
                <w:sz w:val="18"/>
                <w:szCs w:val="18"/>
                <w:lang w:bidi="th-TH"/>
              </w:rPr>
              <w:t xml:space="preserve">Fair value as </w:t>
            </w:r>
            <w:proofErr w:type="gramStart"/>
            <w:r w:rsidRPr="0004617C">
              <w:rPr>
                <w:rFonts w:ascii="Arial" w:eastAsia="Cordia New" w:hAnsi="Arial" w:cs="Arial"/>
                <w:b/>
                <w:bCs/>
                <w:sz w:val="18"/>
                <w:szCs w:val="18"/>
                <w:lang w:bidi="th-TH"/>
              </w:rPr>
              <w:t>at</w:t>
            </w:r>
            <w:proofErr w:type="gramEnd"/>
            <w:r w:rsidRPr="0004617C">
              <w:rPr>
                <w:rFonts w:ascii="Arial" w:eastAsia="Cordia New" w:hAnsi="Arial" w:cs="Arial"/>
                <w:b/>
                <w:bCs/>
                <w:sz w:val="18"/>
                <w:szCs w:val="18"/>
                <w:lang w:bidi="th-TH"/>
              </w:rPr>
              <w:t xml:space="preserve"> 31 December 2022</w:t>
            </w:r>
          </w:p>
        </w:tc>
        <w:tc>
          <w:tcPr>
            <w:tcW w:w="1980" w:type="dxa"/>
            <w:tcBorders>
              <w:bottom w:val="single" w:sz="4" w:space="0" w:color="auto"/>
            </w:tcBorders>
            <w:shd w:val="clear" w:color="auto" w:fill="auto"/>
          </w:tcPr>
          <w:p w14:paraId="5C7E5D79" w14:textId="17CC5ED3" w:rsidR="0072329C" w:rsidRPr="0004617C" w:rsidRDefault="0072329C" w:rsidP="00251D3D">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54,235,000</w:t>
            </w:r>
          </w:p>
        </w:tc>
      </w:tr>
      <w:tr w:rsidR="000B416E" w:rsidRPr="0004617C" w14:paraId="5F8B45C4" w14:textId="77777777" w:rsidTr="00D04799">
        <w:trPr>
          <w:cantSplit/>
        </w:trPr>
        <w:tc>
          <w:tcPr>
            <w:tcW w:w="7570" w:type="dxa"/>
          </w:tcPr>
          <w:p w14:paraId="2784FC51" w14:textId="77777777" w:rsidR="000B416E" w:rsidRPr="0004617C" w:rsidRDefault="000B416E" w:rsidP="00251D3D">
            <w:pPr>
              <w:spacing w:after="0" w:line="240" w:lineRule="auto"/>
              <w:rPr>
                <w:rFonts w:ascii="Arial" w:eastAsia="Cordia New" w:hAnsi="Arial" w:cs="Arial"/>
                <w:b/>
                <w:bCs/>
                <w:sz w:val="18"/>
                <w:szCs w:val="18"/>
                <w:lang w:bidi="th-TH"/>
              </w:rPr>
            </w:pPr>
          </w:p>
        </w:tc>
        <w:tc>
          <w:tcPr>
            <w:tcW w:w="1980" w:type="dxa"/>
            <w:tcBorders>
              <w:top w:val="single" w:sz="4" w:space="0" w:color="auto"/>
            </w:tcBorders>
            <w:shd w:val="clear" w:color="auto" w:fill="FAFAFA"/>
          </w:tcPr>
          <w:p w14:paraId="33D077A8" w14:textId="77777777" w:rsidR="000B416E" w:rsidRPr="0004617C" w:rsidRDefault="000B416E" w:rsidP="00251D3D">
            <w:pPr>
              <w:spacing w:after="0" w:line="240" w:lineRule="auto"/>
              <w:ind w:right="-72"/>
              <w:jc w:val="right"/>
              <w:rPr>
                <w:rFonts w:ascii="Arial" w:eastAsia="Cordia New" w:hAnsi="Arial" w:cs="Arial"/>
                <w:sz w:val="18"/>
                <w:szCs w:val="18"/>
                <w:lang w:val="en-GB" w:bidi="th-TH"/>
              </w:rPr>
            </w:pPr>
          </w:p>
        </w:tc>
      </w:tr>
      <w:tr w:rsidR="00174B7E" w:rsidRPr="0004617C" w14:paraId="76DD7AAE" w14:textId="77777777" w:rsidTr="008C3D37">
        <w:trPr>
          <w:cantSplit/>
        </w:trPr>
        <w:tc>
          <w:tcPr>
            <w:tcW w:w="7570" w:type="dxa"/>
          </w:tcPr>
          <w:p w14:paraId="50EAB2DF" w14:textId="181CEC8D" w:rsidR="00174B7E" w:rsidRPr="0004617C" w:rsidRDefault="00174B7E" w:rsidP="00251D3D">
            <w:pPr>
              <w:spacing w:after="0" w:line="240" w:lineRule="auto"/>
              <w:rPr>
                <w:rFonts w:ascii="Arial" w:eastAsia="Cordia New" w:hAnsi="Arial" w:cs="Arial"/>
                <w:sz w:val="18"/>
                <w:szCs w:val="18"/>
                <w:lang w:bidi="th-TH"/>
              </w:rPr>
            </w:pPr>
            <w:r w:rsidRPr="0004617C">
              <w:rPr>
                <w:rFonts w:ascii="Arial" w:eastAsia="Cordia New" w:hAnsi="Arial" w:cs="Arial"/>
                <w:sz w:val="18"/>
                <w:szCs w:val="18"/>
                <w:lang w:bidi="th-TH"/>
              </w:rPr>
              <w:t>Addition</w:t>
            </w:r>
            <w:r w:rsidR="00430D5C" w:rsidRPr="0004617C">
              <w:rPr>
                <w:rFonts w:ascii="Arial" w:eastAsia="Cordia New" w:hAnsi="Arial" w:cs="Arial"/>
                <w:sz w:val="18"/>
                <w:szCs w:val="18"/>
                <w:lang w:bidi="th-TH"/>
              </w:rPr>
              <w:t>s</w:t>
            </w:r>
          </w:p>
        </w:tc>
        <w:tc>
          <w:tcPr>
            <w:tcW w:w="1980" w:type="dxa"/>
            <w:shd w:val="clear" w:color="auto" w:fill="FAFAFA"/>
          </w:tcPr>
          <w:p w14:paraId="56DCFCDC" w14:textId="1C8B2003" w:rsidR="00174B7E" w:rsidRPr="0004617C" w:rsidRDefault="002E5BDF" w:rsidP="00251D3D">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351,852</w:t>
            </w:r>
          </w:p>
        </w:tc>
      </w:tr>
      <w:tr w:rsidR="002E5BDF" w:rsidRPr="0004617C" w14:paraId="60CF1264" w14:textId="77777777" w:rsidTr="008C3D37">
        <w:trPr>
          <w:cantSplit/>
        </w:trPr>
        <w:tc>
          <w:tcPr>
            <w:tcW w:w="7570" w:type="dxa"/>
          </w:tcPr>
          <w:p w14:paraId="77926E57" w14:textId="6E1B250A" w:rsidR="002E5BDF" w:rsidRPr="0004617C" w:rsidRDefault="002E5BDF" w:rsidP="002E5BDF">
            <w:pPr>
              <w:spacing w:after="0" w:line="240" w:lineRule="auto"/>
              <w:rPr>
                <w:rFonts w:ascii="Arial" w:eastAsia="Cordia New" w:hAnsi="Arial" w:cs="Arial"/>
                <w:b/>
                <w:bCs/>
                <w:sz w:val="18"/>
                <w:szCs w:val="18"/>
                <w:lang w:bidi="th-TH"/>
              </w:rPr>
            </w:pPr>
            <w:r w:rsidRPr="0004617C">
              <w:rPr>
                <w:rFonts w:ascii="Arial" w:eastAsia="Cordia New" w:hAnsi="Arial" w:cs="Arial"/>
                <w:sz w:val="18"/>
                <w:szCs w:val="18"/>
                <w:lang w:bidi="th-TH"/>
              </w:rPr>
              <w:t xml:space="preserve">Transferred from property, </w:t>
            </w:r>
            <w:proofErr w:type="gramStart"/>
            <w:r w:rsidRPr="0004617C">
              <w:rPr>
                <w:rFonts w:ascii="Arial" w:eastAsia="Cordia New" w:hAnsi="Arial" w:cs="Arial"/>
                <w:sz w:val="18"/>
                <w:szCs w:val="18"/>
                <w:lang w:bidi="th-TH"/>
              </w:rPr>
              <w:t>plant</w:t>
            </w:r>
            <w:proofErr w:type="gramEnd"/>
            <w:r w:rsidRPr="0004617C">
              <w:rPr>
                <w:rFonts w:ascii="Arial" w:eastAsia="Cordia New" w:hAnsi="Arial" w:cs="Arial"/>
                <w:sz w:val="18"/>
                <w:szCs w:val="18"/>
                <w:lang w:bidi="th-TH"/>
              </w:rPr>
              <w:t xml:space="preserve"> and equipment </w:t>
            </w:r>
            <w:r w:rsidRPr="0004617C">
              <w:rPr>
                <w:rFonts w:ascii="Arial" w:hAnsi="Arial" w:cs="Arial"/>
                <w:color w:val="000000"/>
                <w:sz w:val="18"/>
                <w:szCs w:val="18"/>
                <w:shd w:val="clear" w:color="auto" w:fill="FFFFFF"/>
              </w:rPr>
              <w:t>(Note 18)</w:t>
            </w:r>
          </w:p>
        </w:tc>
        <w:tc>
          <w:tcPr>
            <w:tcW w:w="1980" w:type="dxa"/>
            <w:shd w:val="clear" w:color="auto" w:fill="FAFAFA"/>
          </w:tcPr>
          <w:p w14:paraId="47A0043A" w14:textId="7A18947B" w:rsidR="002E5BDF" w:rsidRPr="0004617C" w:rsidRDefault="002E5BDF" w:rsidP="002E5BDF">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217,544</w:t>
            </w:r>
          </w:p>
        </w:tc>
      </w:tr>
      <w:tr w:rsidR="002E5BDF" w:rsidRPr="0004617C" w14:paraId="42A3D1E4" w14:textId="77777777" w:rsidTr="008C3D37">
        <w:trPr>
          <w:cantSplit/>
        </w:trPr>
        <w:tc>
          <w:tcPr>
            <w:tcW w:w="7570" w:type="dxa"/>
          </w:tcPr>
          <w:p w14:paraId="000E1473" w14:textId="772D008A" w:rsidR="002E5BDF" w:rsidRPr="0004617C" w:rsidRDefault="0003686B" w:rsidP="002E5BDF">
            <w:pPr>
              <w:spacing w:after="0" w:line="240" w:lineRule="auto"/>
              <w:rPr>
                <w:rFonts w:ascii="Arial" w:eastAsia="Cordia New" w:hAnsi="Arial" w:cs="Arial"/>
                <w:b/>
                <w:bCs/>
                <w:sz w:val="18"/>
                <w:szCs w:val="18"/>
                <w:lang w:bidi="th-TH"/>
              </w:rPr>
            </w:pPr>
            <w:r w:rsidRPr="0003686B">
              <w:rPr>
                <w:rFonts w:ascii="Arial" w:eastAsia="Cordia New" w:hAnsi="Arial" w:cs="Arial"/>
                <w:sz w:val="18"/>
                <w:szCs w:val="18"/>
                <w:lang w:bidi="th-TH"/>
              </w:rPr>
              <w:t>Gain on revaluation of investment proper</w:t>
            </w:r>
            <w:r w:rsidR="00766991">
              <w:rPr>
                <w:rFonts w:ascii="Arial" w:eastAsia="Cordia New" w:hAnsi="Arial" w:cs="Arial"/>
                <w:sz w:val="18"/>
                <w:szCs w:val="18"/>
                <w:lang w:bidi="th-TH"/>
              </w:rPr>
              <w:t>ties</w:t>
            </w:r>
          </w:p>
        </w:tc>
        <w:tc>
          <w:tcPr>
            <w:tcW w:w="1980" w:type="dxa"/>
            <w:tcBorders>
              <w:bottom w:val="single" w:sz="4" w:space="0" w:color="auto"/>
            </w:tcBorders>
            <w:shd w:val="clear" w:color="auto" w:fill="FAFAFA"/>
          </w:tcPr>
          <w:p w14:paraId="373335CD" w14:textId="1C052CF8" w:rsidR="002E5BDF" w:rsidRPr="0004617C" w:rsidRDefault="002E5BDF" w:rsidP="002E5BDF">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510,604</w:t>
            </w:r>
          </w:p>
        </w:tc>
      </w:tr>
      <w:tr w:rsidR="00174B7E" w:rsidRPr="0004617C" w14:paraId="4A5D143F" w14:textId="77777777" w:rsidTr="008C3D37">
        <w:trPr>
          <w:cantSplit/>
        </w:trPr>
        <w:tc>
          <w:tcPr>
            <w:tcW w:w="7570" w:type="dxa"/>
            <w:vAlign w:val="center"/>
          </w:tcPr>
          <w:p w14:paraId="595D0FAD" w14:textId="77777777" w:rsidR="00174B7E" w:rsidRPr="0004617C" w:rsidRDefault="00174B7E" w:rsidP="00174B7E">
            <w:pPr>
              <w:spacing w:after="0" w:line="240" w:lineRule="auto"/>
              <w:rPr>
                <w:rFonts w:ascii="Arial" w:eastAsia="Cordia New" w:hAnsi="Arial" w:cs="Arial"/>
                <w:b/>
                <w:bCs/>
                <w:sz w:val="18"/>
                <w:szCs w:val="18"/>
                <w:lang w:bidi="th-TH"/>
              </w:rPr>
            </w:pPr>
          </w:p>
        </w:tc>
        <w:tc>
          <w:tcPr>
            <w:tcW w:w="1980" w:type="dxa"/>
            <w:tcBorders>
              <w:top w:val="single" w:sz="4" w:space="0" w:color="auto"/>
            </w:tcBorders>
            <w:shd w:val="clear" w:color="auto" w:fill="FAFAFA"/>
            <w:vAlign w:val="center"/>
          </w:tcPr>
          <w:p w14:paraId="622F4453" w14:textId="77777777" w:rsidR="00174B7E" w:rsidRPr="0004617C" w:rsidRDefault="00174B7E" w:rsidP="00174B7E">
            <w:pPr>
              <w:spacing w:after="0" w:line="240" w:lineRule="auto"/>
              <w:ind w:right="-72"/>
              <w:jc w:val="right"/>
              <w:rPr>
                <w:rFonts w:ascii="Arial" w:eastAsia="Cordia New" w:hAnsi="Arial" w:cs="Arial"/>
                <w:sz w:val="18"/>
                <w:szCs w:val="18"/>
                <w:lang w:val="en-GB" w:bidi="th-TH"/>
              </w:rPr>
            </w:pPr>
          </w:p>
        </w:tc>
      </w:tr>
      <w:tr w:rsidR="00174B7E" w:rsidRPr="0004617C" w14:paraId="0A9B69EC" w14:textId="77777777" w:rsidTr="008C3D37">
        <w:trPr>
          <w:cantSplit/>
        </w:trPr>
        <w:tc>
          <w:tcPr>
            <w:tcW w:w="7570" w:type="dxa"/>
            <w:vAlign w:val="center"/>
          </w:tcPr>
          <w:p w14:paraId="10044F47" w14:textId="69A286AC" w:rsidR="00174B7E" w:rsidRPr="0004617C" w:rsidRDefault="00174B7E" w:rsidP="00174B7E">
            <w:pPr>
              <w:spacing w:after="0" w:line="240" w:lineRule="auto"/>
              <w:rPr>
                <w:rFonts w:ascii="Arial" w:eastAsia="Cordia New" w:hAnsi="Arial" w:cs="Arial"/>
                <w:b/>
                <w:bCs/>
                <w:sz w:val="18"/>
                <w:szCs w:val="18"/>
                <w:lang w:bidi="th-TH"/>
              </w:rPr>
            </w:pPr>
            <w:r w:rsidRPr="0004617C">
              <w:rPr>
                <w:rFonts w:ascii="Arial" w:eastAsia="Cordia New" w:hAnsi="Arial" w:cs="Arial"/>
                <w:b/>
                <w:bCs/>
                <w:sz w:val="18"/>
                <w:szCs w:val="18"/>
                <w:lang w:bidi="th-TH"/>
              </w:rPr>
              <w:t xml:space="preserve">Fair value as </w:t>
            </w:r>
            <w:proofErr w:type="gramStart"/>
            <w:r w:rsidRPr="0004617C">
              <w:rPr>
                <w:rFonts w:ascii="Arial" w:eastAsia="Cordia New" w:hAnsi="Arial" w:cs="Arial"/>
                <w:b/>
                <w:bCs/>
                <w:sz w:val="18"/>
                <w:szCs w:val="18"/>
                <w:lang w:bidi="th-TH"/>
              </w:rPr>
              <w:t>at</w:t>
            </w:r>
            <w:proofErr w:type="gramEnd"/>
            <w:r w:rsidRPr="0004617C">
              <w:rPr>
                <w:rFonts w:ascii="Arial" w:eastAsia="Cordia New" w:hAnsi="Arial" w:cs="Arial"/>
                <w:b/>
                <w:bCs/>
                <w:sz w:val="18"/>
                <w:szCs w:val="18"/>
                <w:lang w:bidi="th-TH"/>
              </w:rPr>
              <w:t xml:space="preserve"> 31 December 2023</w:t>
            </w:r>
          </w:p>
        </w:tc>
        <w:tc>
          <w:tcPr>
            <w:tcW w:w="1980" w:type="dxa"/>
            <w:tcBorders>
              <w:bottom w:val="single" w:sz="4" w:space="0" w:color="auto"/>
            </w:tcBorders>
            <w:shd w:val="clear" w:color="auto" w:fill="FAFAFA"/>
            <w:vAlign w:val="center"/>
          </w:tcPr>
          <w:p w14:paraId="1EDFCBD5" w14:textId="279E9688" w:rsidR="00174B7E" w:rsidRPr="0004617C" w:rsidRDefault="002E5BDF" w:rsidP="00174B7E">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55,315,000</w:t>
            </w:r>
          </w:p>
        </w:tc>
      </w:tr>
    </w:tbl>
    <w:p w14:paraId="1BB89CA0" w14:textId="77777777" w:rsidR="00727CDD" w:rsidRPr="0004617C" w:rsidRDefault="00727CDD" w:rsidP="006F709B">
      <w:pPr>
        <w:spacing w:after="0" w:line="240" w:lineRule="auto"/>
        <w:jc w:val="thaiDistribute"/>
        <w:rPr>
          <w:rFonts w:ascii="Arial" w:hAnsi="Arial" w:cs="Arial"/>
          <w:sz w:val="18"/>
          <w:szCs w:val="18"/>
          <w:lang w:val="en-GB"/>
        </w:rPr>
      </w:pPr>
    </w:p>
    <w:p w14:paraId="69BA34C0" w14:textId="6772F26F" w:rsidR="00737C0E" w:rsidRPr="0004617C" w:rsidRDefault="00C36ABD" w:rsidP="008C3D37">
      <w:pPr>
        <w:spacing w:after="0" w:line="240" w:lineRule="auto"/>
        <w:jc w:val="both"/>
        <w:rPr>
          <w:rFonts w:ascii="Arial" w:hAnsi="Arial" w:cs="Arial"/>
          <w:sz w:val="18"/>
          <w:szCs w:val="18"/>
          <w:lang w:val="en-GB"/>
        </w:rPr>
      </w:pPr>
      <w:r w:rsidRPr="004E1914">
        <w:rPr>
          <w:rFonts w:ascii="Arial" w:hAnsi="Arial" w:cs="Arial"/>
          <w:spacing w:val="-6"/>
          <w:sz w:val="18"/>
          <w:szCs w:val="18"/>
          <w:lang w:val="en-GB"/>
        </w:rPr>
        <w:t xml:space="preserve">As </w:t>
      </w:r>
      <w:proofErr w:type="gramStart"/>
      <w:r w:rsidRPr="004E1914">
        <w:rPr>
          <w:rFonts w:ascii="Arial" w:hAnsi="Arial" w:cs="Arial"/>
          <w:spacing w:val="-6"/>
          <w:sz w:val="18"/>
          <w:szCs w:val="18"/>
          <w:lang w:val="en-GB"/>
        </w:rPr>
        <w:t>at</w:t>
      </w:r>
      <w:proofErr w:type="gramEnd"/>
      <w:r w:rsidRPr="004E1914">
        <w:rPr>
          <w:rFonts w:ascii="Arial" w:hAnsi="Arial" w:cs="Arial"/>
          <w:spacing w:val="-6"/>
          <w:sz w:val="18"/>
          <w:szCs w:val="18"/>
          <w:lang w:val="en-GB"/>
        </w:rPr>
        <w:t xml:space="preserve"> 31 December 2023, investment propert</w:t>
      </w:r>
      <w:r w:rsidR="00766991">
        <w:rPr>
          <w:rFonts w:ascii="Arial" w:hAnsi="Arial" w:cs="Arial"/>
          <w:spacing w:val="-6"/>
          <w:sz w:val="18"/>
          <w:szCs w:val="18"/>
          <w:lang w:val="en-GB"/>
        </w:rPr>
        <w:t>ies</w:t>
      </w:r>
      <w:r w:rsidRPr="004E1914">
        <w:rPr>
          <w:rFonts w:ascii="Arial" w:hAnsi="Arial" w:cs="Arial"/>
          <w:spacing w:val="-6"/>
          <w:sz w:val="18"/>
          <w:szCs w:val="18"/>
          <w:lang w:val="en-GB"/>
        </w:rPr>
        <w:t xml:space="preserve"> of Baht 55.32 million (2022: Baht 54.24 million) has been pledged as a security</w:t>
      </w:r>
      <w:r w:rsidRPr="0004617C">
        <w:rPr>
          <w:rFonts w:ascii="Arial" w:hAnsi="Arial" w:cs="Arial"/>
          <w:sz w:val="18"/>
          <w:szCs w:val="18"/>
          <w:lang w:val="en-GB"/>
        </w:rPr>
        <w:t xml:space="preserve"> for credit facilities from the financial institutions (Note 22).</w:t>
      </w:r>
    </w:p>
    <w:p w14:paraId="49FD0FBC" w14:textId="77777777" w:rsidR="00E86EB3" w:rsidRPr="0004617C" w:rsidRDefault="00E86EB3" w:rsidP="008C3D37">
      <w:pPr>
        <w:spacing w:after="0" w:line="240" w:lineRule="auto"/>
        <w:jc w:val="both"/>
        <w:rPr>
          <w:rFonts w:ascii="Arial" w:hAnsi="Arial" w:cs="Arial"/>
          <w:sz w:val="18"/>
          <w:szCs w:val="18"/>
          <w:lang w:val="en-GB"/>
        </w:rPr>
      </w:pPr>
    </w:p>
    <w:p w14:paraId="72FFD82D" w14:textId="49FC8BAE" w:rsidR="00737C0E" w:rsidRPr="0004617C" w:rsidRDefault="00737C0E" w:rsidP="008C3D37">
      <w:pPr>
        <w:spacing w:after="0" w:line="240" w:lineRule="auto"/>
        <w:jc w:val="both"/>
        <w:rPr>
          <w:rFonts w:ascii="Arial" w:hAnsi="Arial" w:cs="Arial"/>
          <w:sz w:val="18"/>
          <w:szCs w:val="18"/>
          <w:lang w:val="en-GB"/>
        </w:rPr>
      </w:pPr>
      <w:r w:rsidRPr="0004617C">
        <w:rPr>
          <w:rFonts w:ascii="Arial" w:hAnsi="Arial" w:cs="Arial"/>
          <w:sz w:val="18"/>
          <w:szCs w:val="18"/>
        </w:rPr>
        <w:t xml:space="preserve">Amounts </w:t>
      </w:r>
      <w:proofErr w:type="spellStart"/>
      <w:r w:rsidRPr="0004617C">
        <w:rPr>
          <w:rFonts w:ascii="Arial" w:hAnsi="Arial" w:cs="Arial"/>
          <w:sz w:val="18"/>
          <w:szCs w:val="18"/>
        </w:rPr>
        <w:t>recognised</w:t>
      </w:r>
      <w:proofErr w:type="spellEnd"/>
      <w:r w:rsidRPr="0004617C">
        <w:rPr>
          <w:rFonts w:ascii="Arial" w:hAnsi="Arial" w:cs="Arial"/>
          <w:sz w:val="18"/>
          <w:szCs w:val="18"/>
        </w:rPr>
        <w:t xml:space="preserve"> in profit and loss that are related to </w:t>
      </w:r>
      <w:r w:rsidR="00766991">
        <w:rPr>
          <w:rFonts w:ascii="Arial" w:hAnsi="Arial" w:cs="Arial"/>
          <w:sz w:val="18"/>
          <w:szCs w:val="18"/>
        </w:rPr>
        <w:t>investment properties</w:t>
      </w:r>
      <w:r w:rsidRPr="0004617C">
        <w:rPr>
          <w:rFonts w:ascii="Arial" w:hAnsi="Arial" w:cs="Arial"/>
          <w:sz w:val="18"/>
          <w:szCs w:val="18"/>
        </w:rPr>
        <w:t xml:space="preserve"> are as follows:</w:t>
      </w:r>
    </w:p>
    <w:p w14:paraId="5C153E57" w14:textId="77777777" w:rsidR="00737C0E" w:rsidRPr="0004617C" w:rsidRDefault="00737C0E" w:rsidP="00737C0E">
      <w:pPr>
        <w:spacing w:after="0" w:line="240" w:lineRule="auto"/>
        <w:jc w:val="thaiDistribute"/>
        <w:rPr>
          <w:rFonts w:ascii="Arial" w:hAnsi="Arial" w:cs="Arial"/>
          <w:sz w:val="18"/>
          <w:szCs w:val="18"/>
          <w:lang w:val="en-GB"/>
        </w:rPr>
      </w:pPr>
    </w:p>
    <w:tbl>
      <w:tblPr>
        <w:tblW w:w="9453" w:type="dxa"/>
        <w:tblInd w:w="108" w:type="dxa"/>
        <w:tblLayout w:type="fixed"/>
        <w:tblLook w:val="0000" w:firstRow="0" w:lastRow="0" w:firstColumn="0" w:lastColumn="0" w:noHBand="0" w:noVBand="0"/>
      </w:tblPr>
      <w:tblGrid>
        <w:gridCol w:w="6660"/>
        <w:gridCol w:w="1396"/>
        <w:gridCol w:w="1397"/>
      </w:tblGrid>
      <w:tr w:rsidR="00737C0E" w:rsidRPr="0004617C" w14:paraId="5B5C6163" w14:textId="77777777" w:rsidTr="008C3D37">
        <w:tc>
          <w:tcPr>
            <w:tcW w:w="6660" w:type="dxa"/>
            <w:vAlign w:val="center"/>
          </w:tcPr>
          <w:p w14:paraId="36058385" w14:textId="77777777" w:rsidR="00737C0E" w:rsidRPr="0004617C" w:rsidRDefault="00737C0E" w:rsidP="001020B2">
            <w:pPr>
              <w:spacing w:after="0" w:line="240" w:lineRule="auto"/>
              <w:ind w:left="-105"/>
              <w:rPr>
                <w:rFonts w:ascii="Arial" w:eastAsia="Cordia New" w:hAnsi="Arial" w:cs="Arial"/>
                <w:snapToGrid w:val="0"/>
                <w:spacing w:val="-4"/>
                <w:sz w:val="18"/>
                <w:szCs w:val="18"/>
                <w:lang w:eastAsia="th-TH" w:bidi="th-TH"/>
              </w:rPr>
            </w:pPr>
          </w:p>
        </w:tc>
        <w:tc>
          <w:tcPr>
            <w:tcW w:w="2793" w:type="dxa"/>
            <w:gridSpan w:val="2"/>
            <w:tcBorders>
              <w:top w:val="single" w:sz="4" w:space="0" w:color="auto"/>
              <w:bottom w:val="single" w:sz="4" w:space="0" w:color="auto"/>
            </w:tcBorders>
            <w:shd w:val="clear" w:color="auto" w:fill="auto"/>
            <w:vAlign w:val="bottom"/>
          </w:tcPr>
          <w:p w14:paraId="0C935F15" w14:textId="45BECAC1" w:rsidR="00737C0E" w:rsidRPr="0004617C" w:rsidRDefault="00737C0E" w:rsidP="001020B2">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 xml:space="preserve">Consolidated and </w:t>
            </w:r>
            <w:r w:rsidR="00FF07F9">
              <w:rPr>
                <w:rFonts w:ascii="Arial" w:eastAsia="Cordia New" w:hAnsi="Arial" w:cs="Arial"/>
                <w:b/>
                <w:bCs/>
                <w:sz w:val="18"/>
                <w:szCs w:val="18"/>
                <w:lang w:val="en-GB" w:bidi="th-TH"/>
              </w:rPr>
              <w:t>s</w:t>
            </w:r>
            <w:r w:rsidRPr="0004617C">
              <w:rPr>
                <w:rFonts w:ascii="Arial" w:eastAsia="Cordia New" w:hAnsi="Arial" w:cs="Arial"/>
                <w:b/>
                <w:bCs/>
                <w:sz w:val="18"/>
                <w:szCs w:val="18"/>
                <w:lang w:val="en-GB" w:bidi="th-TH"/>
              </w:rPr>
              <w:t>eparate</w:t>
            </w:r>
          </w:p>
          <w:p w14:paraId="0CB37356" w14:textId="77777777" w:rsidR="00737C0E" w:rsidRPr="0004617C" w:rsidRDefault="00737C0E" w:rsidP="001020B2">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financial statements</w:t>
            </w:r>
          </w:p>
        </w:tc>
      </w:tr>
      <w:tr w:rsidR="00737C0E" w:rsidRPr="0004617C" w14:paraId="783B29FF" w14:textId="77777777" w:rsidTr="004E1914">
        <w:tc>
          <w:tcPr>
            <w:tcW w:w="6660" w:type="dxa"/>
            <w:vAlign w:val="center"/>
          </w:tcPr>
          <w:p w14:paraId="0211072F" w14:textId="77777777" w:rsidR="00737C0E" w:rsidRPr="0004617C" w:rsidRDefault="00737C0E" w:rsidP="00F72BB2">
            <w:pPr>
              <w:spacing w:after="0" w:line="276" w:lineRule="auto"/>
              <w:ind w:left="-105"/>
              <w:rPr>
                <w:rFonts w:ascii="Arial" w:eastAsia="Cordia New" w:hAnsi="Arial" w:cs="Arial"/>
                <w:snapToGrid w:val="0"/>
                <w:spacing w:val="-4"/>
                <w:sz w:val="18"/>
                <w:szCs w:val="18"/>
                <w:lang w:eastAsia="th-TH" w:bidi="th-TH"/>
              </w:rPr>
            </w:pPr>
          </w:p>
        </w:tc>
        <w:tc>
          <w:tcPr>
            <w:tcW w:w="1396" w:type="dxa"/>
            <w:tcBorders>
              <w:top w:val="single" w:sz="4" w:space="0" w:color="auto"/>
            </w:tcBorders>
            <w:vAlign w:val="bottom"/>
          </w:tcPr>
          <w:p w14:paraId="624D3EFC" w14:textId="7C16D353" w:rsidR="00737C0E" w:rsidRPr="0004617C" w:rsidRDefault="00FC35FF" w:rsidP="00F72BB2">
            <w:pPr>
              <w:spacing w:after="0" w:line="276"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6F709B" w:rsidRPr="0004617C">
              <w:rPr>
                <w:rFonts w:ascii="Arial" w:eastAsia="Cordia New" w:hAnsi="Arial" w:cs="Arial"/>
                <w:b/>
                <w:bCs/>
                <w:sz w:val="18"/>
                <w:szCs w:val="18"/>
                <w:lang w:val="en-GB" w:bidi="th-TH"/>
              </w:rPr>
              <w:t>3</w:t>
            </w:r>
          </w:p>
        </w:tc>
        <w:tc>
          <w:tcPr>
            <w:tcW w:w="1397" w:type="dxa"/>
            <w:tcBorders>
              <w:top w:val="single" w:sz="4" w:space="0" w:color="auto"/>
            </w:tcBorders>
            <w:vAlign w:val="bottom"/>
          </w:tcPr>
          <w:p w14:paraId="48762A22" w14:textId="6C018E87" w:rsidR="00737C0E" w:rsidRPr="0004617C" w:rsidRDefault="00FC35FF" w:rsidP="00F72BB2">
            <w:pPr>
              <w:spacing w:after="0" w:line="276"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6F709B" w:rsidRPr="0004617C">
              <w:rPr>
                <w:rFonts w:ascii="Arial" w:eastAsia="Cordia New" w:hAnsi="Arial" w:cs="Arial"/>
                <w:b/>
                <w:bCs/>
                <w:sz w:val="18"/>
                <w:szCs w:val="18"/>
                <w:lang w:val="en-GB" w:bidi="th-TH"/>
              </w:rPr>
              <w:t>2</w:t>
            </w:r>
          </w:p>
        </w:tc>
      </w:tr>
      <w:tr w:rsidR="00737C0E" w:rsidRPr="0004617C" w14:paraId="28640B4D" w14:textId="77777777" w:rsidTr="004E1914">
        <w:tc>
          <w:tcPr>
            <w:tcW w:w="6660" w:type="dxa"/>
            <w:vAlign w:val="center"/>
          </w:tcPr>
          <w:p w14:paraId="10C71F10" w14:textId="77777777" w:rsidR="00737C0E" w:rsidRPr="0004617C" w:rsidRDefault="00737C0E" w:rsidP="00F72BB2">
            <w:pPr>
              <w:spacing w:after="0" w:line="276" w:lineRule="auto"/>
              <w:ind w:left="-105"/>
              <w:rPr>
                <w:rFonts w:ascii="Arial" w:eastAsia="Cordia New" w:hAnsi="Arial" w:cs="Arial"/>
                <w:snapToGrid w:val="0"/>
                <w:spacing w:val="-4"/>
                <w:sz w:val="18"/>
                <w:szCs w:val="18"/>
                <w:lang w:eastAsia="th-TH" w:bidi="th-TH"/>
              </w:rPr>
            </w:pPr>
          </w:p>
        </w:tc>
        <w:tc>
          <w:tcPr>
            <w:tcW w:w="1396" w:type="dxa"/>
            <w:tcBorders>
              <w:bottom w:val="single" w:sz="4" w:space="0" w:color="auto"/>
            </w:tcBorders>
            <w:vAlign w:val="bottom"/>
          </w:tcPr>
          <w:p w14:paraId="41FF735E" w14:textId="77777777" w:rsidR="00737C0E" w:rsidRPr="0004617C" w:rsidRDefault="00737C0E" w:rsidP="00F72BB2">
            <w:pPr>
              <w:spacing w:after="0" w:line="276"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397" w:type="dxa"/>
            <w:tcBorders>
              <w:bottom w:val="single" w:sz="4" w:space="0" w:color="auto"/>
            </w:tcBorders>
            <w:vAlign w:val="bottom"/>
          </w:tcPr>
          <w:p w14:paraId="7FF9ACB8" w14:textId="77777777" w:rsidR="00737C0E" w:rsidRPr="0004617C" w:rsidRDefault="00737C0E" w:rsidP="00F72BB2">
            <w:pPr>
              <w:spacing w:after="0" w:line="276"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r>
      <w:tr w:rsidR="00ED48D2" w:rsidRPr="0004617C" w14:paraId="1B74AB40" w14:textId="77777777" w:rsidTr="004E1914">
        <w:tc>
          <w:tcPr>
            <w:tcW w:w="6660" w:type="dxa"/>
            <w:vAlign w:val="center"/>
          </w:tcPr>
          <w:p w14:paraId="21125793" w14:textId="3922B8BC" w:rsidR="00ED48D2" w:rsidRPr="0004617C" w:rsidRDefault="00ED48D2" w:rsidP="00F72BB2">
            <w:pPr>
              <w:tabs>
                <w:tab w:val="left" w:pos="1332"/>
              </w:tabs>
              <w:spacing w:after="0" w:line="276" w:lineRule="auto"/>
              <w:ind w:left="-105"/>
              <w:rPr>
                <w:rFonts w:ascii="Arial" w:eastAsia="Cordia New" w:hAnsi="Arial" w:cs="Arial"/>
                <w:sz w:val="18"/>
                <w:szCs w:val="18"/>
                <w:cs/>
                <w:lang w:bidi="th-TH"/>
              </w:rPr>
            </w:pPr>
          </w:p>
        </w:tc>
        <w:tc>
          <w:tcPr>
            <w:tcW w:w="1396" w:type="dxa"/>
            <w:shd w:val="clear" w:color="auto" w:fill="FAFAFA"/>
            <w:vAlign w:val="center"/>
          </w:tcPr>
          <w:p w14:paraId="57B66AA2" w14:textId="77777777" w:rsidR="00ED48D2" w:rsidRPr="0004617C" w:rsidRDefault="00ED48D2" w:rsidP="00F72BB2">
            <w:pPr>
              <w:spacing w:after="0" w:line="276" w:lineRule="auto"/>
              <w:ind w:right="-72"/>
              <w:jc w:val="right"/>
              <w:rPr>
                <w:rFonts w:ascii="Arial" w:eastAsia="Cordia New" w:hAnsi="Arial" w:cs="Arial"/>
                <w:snapToGrid w:val="0"/>
                <w:sz w:val="18"/>
                <w:szCs w:val="18"/>
                <w:lang w:eastAsia="th-TH" w:bidi="th-TH"/>
              </w:rPr>
            </w:pPr>
          </w:p>
        </w:tc>
        <w:tc>
          <w:tcPr>
            <w:tcW w:w="1397" w:type="dxa"/>
            <w:shd w:val="clear" w:color="auto" w:fill="auto"/>
            <w:vAlign w:val="bottom"/>
          </w:tcPr>
          <w:p w14:paraId="0C25A697" w14:textId="7A8E1E06" w:rsidR="00ED48D2" w:rsidRPr="0004617C" w:rsidRDefault="00ED48D2" w:rsidP="00F72BB2">
            <w:pPr>
              <w:spacing w:after="0" w:line="276" w:lineRule="auto"/>
              <w:ind w:right="-72"/>
              <w:jc w:val="right"/>
              <w:rPr>
                <w:rFonts w:ascii="Arial" w:eastAsia="Cordia New" w:hAnsi="Arial" w:cs="Arial"/>
                <w:snapToGrid w:val="0"/>
                <w:sz w:val="18"/>
                <w:szCs w:val="18"/>
                <w:lang w:eastAsia="th-TH" w:bidi="th-TH"/>
              </w:rPr>
            </w:pPr>
          </w:p>
        </w:tc>
      </w:tr>
      <w:tr w:rsidR="00251D3D" w:rsidRPr="0004617C" w14:paraId="778F0114" w14:textId="77777777" w:rsidTr="004E1914">
        <w:tc>
          <w:tcPr>
            <w:tcW w:w="6660" w:type="dxa"/>
            <w:vAlign w:val="center"/>
          </w:tcPr>
          <w:p w14:paraId="19878A97" w14:textId="742D4F5B" w:rsidR="00251D3D" w:rsidRPr="0004617C" w:rsidRDefault="00251D3D" w:rsidP="00F72BB2">
            <w:pPr>
              <w:tabs>
                <w:tab w:val="left" w:pos="1332"/>
              </w:tabs>
              <w:spacing w:after="0" w:line="276" w:lineRule="auto"/>
              <w:ind w:left="-105"/>
              <w:rPr>
                <w:rFonts w:ascii="Arial" w:eastAsia="Cordia New" w:hAnsi="Arial" w:cs="Arial"/>
                <w:sz w:val="18"/>
                <w:szCs w:val="18"/>
                <w:lang w:bidi="th-TH"/>
              </w:rPr>
            </w:pPr>
            <w:r w:rsidRPr="0004617C">
              <w:rPr>
                <w:rFonts w:ascii="Arial" w:eastAsia="Cordia New" w:hAnsi="Arial" w:cs="Arial"/>
                <w:sz w:val="18"/>
                <w:szCs w:val="18"/>
                <w:lang w:bidi="th-TH"/>
              </w:rPr>
              <w:t>Rental income from operating lease agreements</w:t>
            </w:r>
          </w:p>
        </w:tc>
        <w:tc>
          <w:tcPr>
            <w:tcW w:w="1396" w:type="dxa"/>
            <w:shd w:val="clear" w:color="auto" w:fill="FAFAFA"/>
            <w:vAlign w:val="center"/>
          </w:tcPr>
          <w:p w14:paraId="7FDC7760" w14:textId="429CF356" w:rsidR="00251D3D" w:rsidRPr="0004617C" w:rsidRDefault="009147B3" w:rsidP="00F72BB2">
            <w:pPr>
              <w:spacing w:after="0" w:line="276" w:lineRule="auto"/>
              <w:ind w:right="-72"/>
              <w:jc w:val="right"/>
              <w:rPr>
                <w:rFonts w:ascii="Arial" w:eastAsia="Cordia New" w:hAnsi="Arial" w:cs="Arial"/>
                <w:snapToGrid w:val="0"/>
                <w:sz w:val="18"/>
                <w:szCs w:val="18"/>
                <w:lang w:eastAsia="th-TH" w:bidi="th-TH"/>
              </w:rPr>
            </w:pPr>
            <w:r w:rsidRPr="0004617C">
              <w:rPr>
                <w:rFonts w:ascii="Arial" w:eastAsia="Cordia New" w:hAnsi="Arial" w:cs="Arial"/>
                <w:snapToGrid w:val="0"/>
                <w:sz w:val="18"/>
                <w:szCs w:val="18"/>
                <w:lang w:eastAsia="th-TH" w:bidi="th-TH"/>
              </w:rPr>
              <w:t>859,000</w:t>
            </w:r>
          </w:p>
        </w:tc>
        <w:tc>
          <w:tcPr>
            <w:tcW w:w="1397" w:type="dxa"/>
            <w:shd w:val="clear" w:color="auto" w:fill="auto"/>
            <w:vAlign w:val="bottom"/>
          </w:tcPr>
          <w:p w14:paraId="47DCAABD" w14:textId="094A560A" w:rsidR="00251D3D" w:rsidRPr="0004617C" w:rsidRDefault="00251D3D" w:rsidP="00F72BB2">
            <w:pPr>
              <w:spacing w:after="0" w:line="276" w:lineRule="auto"/>
              <w:ind w:right="-72"/>
              <w:jc w:val="right"/>
              <w:rPr>
                <w:rFonts w:ascii="Arial" w:hAnsi="Arial" w:cs="Arial"/>
                <w:spacing w:val="-4"/>
                <w:sz w:val="18"/>
                <w:szCs w:val="18"/>
                <w:lang w:val="en-GB"/>
              </w:rPr>
            </w:pPr>
            <w:r w:rsidRPr="0004617C">
              <w:rPr>
                <w:rFonts w:ascii="Arial" w:hAnsi="Arial" w:cs="Arial"/>
                <w:spacing w:val="-4"/>
                <w:sz w:val="18"/>
                <w:szCs w:val="18"/>
                <w:lang w:val="en-GB"/>
              </w:rPr>
              <w:t>160</w:t>
            </w:r>
            <w:r w:rsidRPr="0004617C">
              <w:rPr>
                <w:rFonts w:ascii="Arial" w:hAnsi="Arial" w:cs="Arial"/>
                <w:spacing w:val="-4"/>
                <w:sz w:val="18"/>
                <w:szCs w:val="18"/>
              </w:rPr>
              <w:t>,</w:t>
            </w:r>
            <w:r w:rsidRPr="0004617C">
              <w:rPr>
                <w:rFonts w:ascii="Arial" w:hAnsi="Arial" w:cs="Arial"/>
                <w:spacing w:val="-4"/>
                <w:sz w:val="18"/>
                <w:szCs w:val="18"/>
                <w:lang w:val="en-GB"/>
              </w:rPr>
              <w:t>729</w:t>
            </w:r>
          </w:p>
        </w:tc>
      </w:tr>
      <w:tr w:rsidR="00251D3D" w:rsidRPr="0004617C" w14:paraId="79C12600" w14:textId="77777777" w:rsidTr="004E1914">
        <w:tc>
          <w:tcPr>
            <w:tcW w:w="6660" w:type="dxa"/>
            <w:vAlign w:val="center"/>
          </w:tcPr>
          <w:p w14:paraId="65DA7929" w14:textId="2AF11682" w:rsidR="00251D3D" w:rsidRPr="0004617C" w:rsidRDefault="00251D3D" w:rsidP="00F72BB2">
            <w:pPr>
              <w:tabs>
                <w:tab w:val="left" w:pos="1332"/>
              </w:tabs>
              <w:spacing w:after="0" w:line="276" w:lineRule="auto"/>
              <w:ind w:left="-105"/>
              <w:rPr>
                <w:rFonts w:ascii="Arial" w:eastAsia="Cordia New" w:hAnsi="Arial" w:cs="Arial"/>
                <w:sz w:val="18"/>
                <w:szCs w:val="18"/>
                <w:cs/>
                <w:lang w:bidi="th-TH"/>
              </w:rPr>
            </w:pPr>
            <w:r w:rsidRPr="0004617C">
              <w:rPr>
                <w:rFonts w:ascii="Arial" w:eastAsia="Cordia New" w:hAnsi="Arial" w:cs="Arial"/>
                <w:sz w:val="18"/>
                <w:szCs w:val="18"/>
                <w:lang w:bidi="th-TH"/>
              </w:rPr>
              <w:t>Direct operating expenses that generate rental income for the year</w:t>
            </w:r>
          </w:p>
        </w:tc>
        <w:tc>
          <w:tcPr>
            <w:tcW w:w="1396" w:type="dxa"/>
            <w:shd w:val="clear" w:color="auto" w:fill="FAFAFA"/>
            <w:vAlign w:val="center"/>
          </w:tcPr>
          <w:p w14:paraId="0966FB9B" w14:textId="7ABCF7FB" w:rsidR="00251D3D" w:rsidRPr="0004617C" w:rsidRDefault="009147B3" w:rsidP="00F72BB2">
            <w:pPr>
              <w:spacing w:after="0" w:line="276" w:lineRule="auto"/>
              <w:ind w:right="-72"/>
              <w:jc w:val="right"/>
              <w:rPr>
                <w:rFonts w:ascii="Arial" w:eastAsia="Cordia New" w:hAnsi="Arial" w:cs="Arial"/>
                <w:snapToGrid w:val="0"/>
                <w:sz w:val="18"/>
                <w:szCs w:val="18"/>
                <w:lang w:eastAsia="th-TH" w:bidi="th-TH"/>
              </w:rPr>
            </w:pPr>
            <w:r w:rsidRPr="0004617C">
              <w:rPr>
                <w:rFonts w:ascii="Arial" w:eastAsia="Cordia New" w:hAnsi="Arial" w:cs="Arial"/>
                <w:snapToGrid w:val="0"/>
                <w:sz w:val="18"/>
                <w:szCs w:val="18"/>
                <w:lang w:eastAsia="th-TH" w:bidi="th-TH"/>
              </w:rPr>
              <w:t>7,667</w:t>
            </w:r>
          </w:p>
        </w:tc>
        <w:tc>
          <w:tcPr>
            <w:tcW w:w="1397" w:type="dxa"/>
            <w:shd w:val="clear" w:color="auto" w:fill="auto"/>
            <w:vAlign w:val="bottom"/>
          </w:tcPr>
          <w:p w14:paraId="4ECF1764" w14:textId="7B68685E" w:rsidR="00251D3D" w:rsidRPr="0004617C" w:rsidRDefault="009147B3" w:rsidP="00F72BB2">
            <w:pPr>
              <w:spacing w:after="0" w:line="276" w:lineRule="auto"/>
              <w:ind w:right="-72"/>
              <w:jc w:val="right"/>
              <w:rPr>
                <w:rFonts w:ascii="Arial" w:eastAsia="Cordia New" w:hAnsi="Arial" w:cs="Arial"/>
                <w:snapToGrid w:val="0"/>
                <w:sz w:val="18"/>
                <w:szCs w:val="18"/>
                <w:lang w:eastAsia="th-TH" w:bidi="th-TH"/>
              </w:rPr>
            </w:pPr>
            <w:r w:rsidRPr="0004617C">
              <w:rPr>
                <w:rFonts w:ascii="Arial" w:hAnsi="Arial" w:cs="Arial"/>
                <w:snapToGrid w:val="0"/>
                <w:sz w:val="18"/>
                <w:szCs w:val="18"/>
                <w:lang w:val="en-GB" w:eastAsia="th-TH"/>
              </w:rPr>
              <w:t>2,416</w:t>
            </w:r>
          </w:p>
        </w:tc>
      </w:tr>
      <w:tr w:rsidR="00251D3D" w:rsidRPr="0004617C" w14:paraId="6BD70B16" w14:textId="77777777" w:rsidTr="004E1914">
        <w:tc>
          <w:tcPr>
            <w:tcW w:w="6660" w:type="dxa"/>
            <w:vAlign w:val="center"/>
          </w:tcPr>
          <w:p w14:paraId="064ACDEE" w14:textId="28ABA7C7" w:rsidR="00251D3D" w:rsidRPr="0004617C" w:rsidRDefault="00251D3D" w:rsidP="00F72BB2">
            <w:pPr>
              <w:tabs>
                <w:tab w:val="left" w:pos="1332"/>
              </w:tabs>
              <w:spacing w:after="0" w:line="276" w:lineRule="auto"/>
              <w:ind w:left="-105"/>
              <w:rPr>
                <w:rFonts w:ascii="Arial" w:eastAsia="Cordia New" w:hAnsi="Arial" w:cs="Arial"/>
                <w:sz w:val="18"/>
                <w:szCs w:val="18"/>
                <w:lang w:bidi="th-TH"/>
              </w:rPr>
            </w:pPr>
            <w:r w:rsidRPr="0004617C">
              <w:rPr>
                <w:rFonts w:ascii="Arial" w:eastAsia="Cordia New" w:hAnsi="Arial" w:cs="Arial"/>
                <w:sz w:val="18"/>
                <w:szCs w:val="18"/>
                <w:lang w:bidi="th-TH"/>
              </w:rPr>
              <w:t>Direct operating expenses that do not generate rental income for the year</w:t>
            </w:r>
          </w:p>
        </w:tc>
        <w:tc>
          <w:tcPr>
            <w:tcW w:w="1396" w:type="dxa"/>
            <w:shd w:val="clear" w:color="auto" w:fill="FAFAFA"/>
            <w:vAlign w:val="center"/>
          </w:tcPr>
          <w:p w14:paraId="7ECAD9EE" w14:textId="76F4B22F" w:rsidR="00251D3D" w:rsidRPr="0004617C" w:rsidRDefault="009147B3" w:rsidP="00F72BB2">
            <w:pPr>
              <w:spacing w:after="0" w:line="276" w:lineRule="auto"/>
              <w:ind w:right="-72"/>
              <w:jc w:val="right"/>
              <w:rPr>
                <w:rFonts w:ascii="Arial" w:eastAsia="Cordia New" w:hAnsi="Arial" w:cs="Arial"/>
                <w:snapToGrid w:val="0"/>
                <w:sz w:val="18"/>
                <w:szCs w:val="18"/>
                <w:lang w:eastAsia="th-TH" w:bidi="th-TH"/>
              </w:rPr>
            </w:pPr>
            <w:r w:rsidRPr="0004617C">
              <w:rPr>
                <w:rFonts w:ascii="Arial" w:eastAsia="Cordia New" w:hAnsi="Arial" w:cs="Arial"/>
                <w:snapToGrid w:val="0"/>
                <w:sz w:val="18"/>
                <w:szCs w:val="18"/>
                <w:lang w:eastAsia="th-TH" w:bidi="th-TH"/>
              </w:rPr>
              <w:t>144,786</w:t>
            </w:r>
          </w:p>
        </w:tc>
        <w:tc>
          <w:tcPr>
            <w:tcW w:w="1397" w:type="dxa"/>
            <w:shd w:val="clear" w:color="auto" w:fill="auto"/>
            <w:vAlign w:val="bottom"/>
          </w:tcPr>
          <w:p w14:paraId="471781B0" w14:textId="32582636" w:rsidR="00251D3D" w:rsidRPr="0004617C" w:rsidRDefault="009147B3" w:rsidP="00F72BB2">
            <w:pPr>
              <w:spacing w:after="0" w:line="276" w:lineRule="auto"/>
              <w:ind w:right="-72"/>
              <w:jc w:val="right"/>
              <w:rPr>
                <w:rFonts w:ascii="Arial" w:eastAsia="Cordia New" w:hAnsi="Arial" w:cs="Arial"/>
                <w:snapToGrid w:val="0"/>
                <w:sz w:val="18"/>
                <w:szCs w:val="18"/>
                <w:lang w:eastAsia="th-TH" w:bidi="th-TH"/>
              </w:rPr>
            </w:pPr>
            <w:r w:rsidRPr="0004617C">
              <w:rPr>
                <w:rFonts w:ascii="Arial" w:hAnsi="Arial" w:cs="Arial"/>
                <w:snapToGrid w:val="0"/>
                <w:sz w:val="18"/>
                <w:szCs w:val="18"/>
                <w:lang w:val="en-GB" w:eastAsia="th-TH"/>
              </w:rPr>
              <w:t>41,949</w:t>
            </w:r>
          </w:p>
        </w:tc>
      </w:tr>
    </w:tbl>
    <w:p w14:paraId="5FBB72A7" w14:textId="352A6901" w:rsidR="00727CDD" w:rsidRPr="0004617C" w:rsidRDefault="00727CDD" w:rsidP="00B64D7F">
      <w:pPr>
        <w:spacing w:after="0" w:line="240" w:lineRule="auto"/>
        <w:jc w:val="thaiDistribute"/>
        <w:rPr>
          <w:rFonts w:ascii="Arial" w:hAnsi="Arial" w:cs="Arial"/>
          <w:sz w:val="18"/>
          <w:szCs w:val="18"/>
          <w:lang w:val="en-GB"/>
        </w:rPr>
      </w:pPr>
    </w:p>
    <w:p w14:paraId="2AA032C8" w14:textId="77777777" w:rsidR="00C36ABD" w:rsidRPr="0004617C" w:rsidRDefault="00C36ABD" w:rsidP="00C36ABD">
      <w:pPr>
        <w:spacing w:after="0" w:line="240" w:lineRule="auto"/>
        <w:jc w:val="thaiDistribute"/>
        <w:rPr>
          <w:rFonts w:ascii="Arial" w:hAnsi="Arial" w:cs="Arial"/>
          <w:sz w:val="18"/>
          <w:szCs w:val="18"/>
          <w:lang w:val="en-GB"/>
        </w:rPr>
      </w:pPr>
      <w:r w:rsidRPr="0004617C">
        <w:rPr>
          <w:rFonts w:ascii="Arial" w:hAnsi="Arial" w:cs="Arial"/>
          <w:sz w:val="18"/>
          <w:szCs w:val="18"/>
          <w:lang w:val="en-GB"/>
        </w:rPr>
        <w:t>Fair value assessment process</w:t>
      </w:r>
    </w:p>
    <w:p w14:paraId="5EC8EE68" w14:textId="77777777" w:rsidR="00C36ABD" w:rsidRPr="0004617C" w:rsidRDefault="00C36ABD" w:rsidP="00C36ABD">
      <w:pPr>
        <w:spacing w:after="0" w:line="240" w:lineRule="auto"/>
        <w:jc w:val="thaiDistribute"/>
        <w:rPr>
          <w:rFonts w:ascii="Arial" w:hAnsi="Arial" w:cs="Arial"/>
          <w:sz w:val="18"/>
          <w:szCs w:val="18"/>
          <w:lang w:val="en-GB"/>
        </w:rPr>
      </w:pPr>
    </w:p>
    <w:p w14:paraId="12EA5760" w14:textId="1431D6FB" w:rsidR="00B25021" w:rsidRPr="00B25021" w:rsidRDefault="00B25021" w:rsidP="00F42A8E">
      <w:pPr>
        <w:spacing w:after="0" w:line="240" w:lineRule="auto"/>
        <w:jc w:val="both"/>
        <w:rPr>
          <w:rFonts w:ascii="Arial" w:hAnsi="Arial" w:cs="Arial"/>
          <w:sz w:val="18"/>
          <w:szCs w:val="18"/>
          <w:lang w:val="en-GB"/>
        </w:rPr>
      </w:pPr>
      <w:r w:rsidRPr="00B25021">
        <w:rPr>
          <w:rFonts w:ascii="Arial" w:hAnsi="Arial" w:cs="Arial"/>
          <w:sz w:val="18"/>
          <w:szCs w:val="18"/>
          <w:lang w:val="en-GB"/>
        </w:rPr>
        <w:t>The Group’s investment properties were</w:t>
      </w:r>
      <w:r>
        <w:rPr>
          <w:rFonts w:ascii="Arial" w:hAnsi="Arial" w:cs="Arial"/>
          <w:sz w:val="18"/>
          <w:szCs w:val="18"/>
          <w:lang w:val="en-GB"/>
        </w:rPr>
        <w:t xml:space="preserve"> </w:t>
      </w:r>
      <w:r w:rsidRPr="00B25021">
        <w:rPr>
          <w:rFonts w:ascii="Arial" w:hAnsi="Arial" w:cs="Arial"/>
          <w:sz w:val="18"/>
          <w:szCs w:val="18"/>
          <w:lang w:val="en-GB"/>
        </w:rPr>
        <w:t>annually valued by an independent professionally</w:t>
      </w:r>
      <w:r>
        <w:rPr>
          <w:rFonts w:ascii="Arial" w:hAnsi="Arial" w:cs="Arial"/>
          <w:sz w:val="18"/>
          <w:szCs w:val="18"/>
          <w:lang w:val="en-GB"/>
        </w:rPr>
        <w:t xml:space="preserve"> </w:t>
      </w:r>
      <w:r w:rsidRPr="00B25021">
        <w:rPr>
          <w:rFonts w:ascii="Arial" w:hAnsi="Arial" w:cs="Arial"/>
          <w:sz w:val="18"/>
          <w:szCs w:val="18"/>
          <w:lang w:val="en-GB"/>
        </w:rPr>
        <w:t>qualified valuer who holds a recognised relevant</w:t>
      </w:r>
      <w:r>
        <w:rPr>
          <w:rFonts w:ascii="Arial" w:hAnsi="Arial" w:cs="Arial"/>
          <w:sz w:val="18"/>
          <w:szCs w:val="18"/>
          <w:lang w:val="en-GB"/>
        </w:rPr>
        <w:t xml:space="preserve"> </w:t>
      </w:r>
      <w:r w:rsidRPr="00B25021">
        <w:rPr>
          <w:rFonts w:ascii="Arial" w:hAnsi="Arial" w:cs="Arial"/>
          <w:sz w:val="18"/>
          <w:szCs w:val="18"/>
          <w:lang w:val="en-GB"/>
        </w:rPr>
        <w:t>professional qualification and has recent experience in the locations and</w:t>
      </w:r>
      <w:r>
        <w:rPr>
          <w:rFonts w:ascii="Arial" w:hAnsi="Arial" w:cs="Arial"/>
          <w:sz w:val="18"/>
          <w:szCs w:val="18"/>
          <w:lang w:val="en-GB"/>
        </w:rPr>
        <w:t xml:space="preserve"> </w:t>
      </w:r>
      <w:r w:rsidRPr="00B25021">
        <w:rPr>
          <w:rFonts w:ascii="Arial" w:hAnsi="Arial" w:cs="Arial"/>
          <w:sz w:val="18"/>
          <w:szCs w:val="18"/>
          <w:lang w:val="en-GB"/>
        </w:rPr>
        <w:t>segments of the</w:t>
      </w:r>
      <w:r w:rsidR="00F42A8E">
        <w:rPr>
          <w:rFonts w:ascii="Arial" w:hAnsi="Arial" w:cs="Arial"/>
          <w:sz w:val="18"/>
          <w:szCs w:val="18"/>
          <w:lang w:val="en-GB"/>
        </w:rPr>
        <w:t xml:space="preserve"> </w:t>
      </w:r>
      <w:r w:rsidRPr="00B25021">
        <w:rPr>
          <w:rFonts w:ascii="Arial" w:hAnsi="Arial" w:cs="Arial"/>
          <w:sz w:val="18"/>
          <w:szCs w:val="18"/>
          <w:lang w:val="en-GB"/>
        </w:rPr>
        <w:t>investment properties valued. For all investment properties,</w:t>
      </w:r>
      <w:r>
        <w:rPr>
          <w:rFonts w:ascii="Arial" w:hAnsi="Arial" w:cs="Arial"/>
          <w:sz w:val="18"/>
          <w:szCs w:val="18"/>
          <w:lang w:val="en-GB"/>
        </w:rPr>
        <w:t xml:space="preserve"> </w:t>
      </w:r>
      <w:r w:rsidRPr="00B25021">
        <w:rPr>
          <w:rFonts w:ascii="Arial" w:hAnsi="Arial" w:cs="Arial"/>
          <w:sz w:val="18"/>
          <w:szCs w:val="18"/>
          <w:lang w:val="en-GB"/>
        </w:rPr>
        <w:t>their current use equates to the highest and best use. The fair</w:t>
      </w:r>
      <w:r>
        <w:rPr>
          <w:rFonts w:ascii="Arial" w:hAnsi="Arial" w:cs="Arial"/>
          <w:sz w:val="18"/>
          <w:szCs w:val="18"/>
          <w:lang w:val="en-GB"/>
        </w:rPr>
        <w:t xml:space="preserve"> </w:t>
      </w:r>
      <w:r w:rsidRPr="00B25021">
        <w:rPr>
          <w:rFonts w:ascii="Arial" w:hAnsi="Arial" w:cs="Arial"/>
          <w:sz w:val="18"/>
          <w:szCs w:val="18"/>
          <w:lang w:val="en-GB"/>
        </w:rPr>
        <w:t>value of investment properties is based on the market comparison approach.</w:t>
      </w:r>
      <w:r w:rsidR="00FF7FB3">
        <w:rPr>
          <w:rFonts w:ascii="Arial" w:hAnsi="Arial" w:cs="Arial"/>
          <w:sz w:val="18"/>
          <w:szCs w:val="18"/>
          <w:lang w:val="en-GB"/>
        </w:rPr>
        <w:t xml:space="preserve"> </w:t>
      </w:r>
      <w:r w:rsidRPr="00B25021">
        <w:rPr>
          <w:rFonts w:ascii="Arial" w:hAnsi="Arial" w:cs="Arial"/>
          <w:sz w:val="18"/>
          <w:szCs w:val="18"/>
          <w:lang w:val="en-GB"/>
        </w:rPr>
        <w:t>The fair value of investment propert</w:t>
      </w:r>
      <w:r w:rsidR="00F42A8E">
        <w:rPr>
          <w:rFonts w:ascii="Arial" w:hAnsi="Arial" w:cs="Arial"/>
          <w:sz w:val="18"/>
          <w:szCs w:val="18"/>
          <w:lang w:val="en-GB"/>
        </w:rPr>
        <w:t>ies</w:t>
      </w:r>
      <w:r w:rsidRPr="00B25021">
        <w:rPr>
          <w:rFonts w:ascii="Arial" w:hAnsi="Arial" w:cs="Arial"/>
          <w:sz w:val="18"/>
          <w:szCs w:val="18"/>
          <w:lang w:val="en-GB"/>
        </w:rPr>
        <w:t xml:space="preserve"> is based on the market</w:t>
      </w:r>
      <w:r>
        <w:rPr>
          <w:rFonts w:ascii="Arial" w:hAnsi="Arial" w:cs="Arial"/>
          <w:sz w:val="18"/>
          <w:szCs w:val="18"/>
          <w:lang w:val="en-GB"/>
        </w:rPr>
        <w:t xml:space="preserve"> </w:t>
      </w:r>
      <w:r w:rsidRPr="00B25021">
        <w:rPr>
          <w:rFonts w:ascii="Arial" w:hAnsi="Arial" w:cs="Arial"/>
          <w:sz w:val="18"/>
          <w:szCs w:val="18"/>
          <w:lang w:val="en-GB"/>
        </w:rPr>
        <w:t>approach using sales prices of comparable land in proximity are adjusted for</w:t>
      </w:r>
      <w:r>
        <w:rPr>
          <w:rFonts w:ascii="Arial" w:hAnsi="Arial" w:cs="Arial"/>
          <w:sz w:val="18"/>
          <w:szCs w:val="18"/>
          <w:lang w:val="en-GB"/>
        </w:rPr>
        <w:t xml:space="preserve"> </w:t>
      </w:r>
      <w:r w:rsidRPr="00B25021">
        <w:rPr>
          <w:rFonts w:ascii="Arial" w:hAnsi="Arial" w:cs="Arial"/>
          <w:sz w:val="18"/>
          <w:szCs w:val="18"/>
          <w:lang w:val="en-GB"/>
        </w:rPr>
        <w:t>differences in key attributes such as the physical features</w:t>
      </w:r>
      <w:r w:rsidR="0051612C">
        <w:rPr>
          <w:rFonts w:ascii="Arial" w:hAnsi="Arial" w:cs="Arial"/>
          <w:sz w:val="18"/>
          <w:szCs w:val="18"/>
          <w:lang w:val="en-GB"/>
        </w:rPr>
        <w:t>,</w:t>
      </w:r>
      <w:r w:rsidRPr="00B25021">
        <w:rPr>
          <w:rFonts w:ascii="Arial" w:hAnsi="Arial" w:cs="Arial"/>
          <w:sz w:val="18"/>
          <w:szCs w:val="18"/>
          <w:lang w:val="en-GB"/>
        </w:rPr>
        <w:t xml:space="preserve"> utilisation</w:t>
      </w:r>
      <w:r w:rsidR="0051612C">
        <w:rPr>
          <w:rFonts w:ascii="Arial" w:hAnsi="Arial" w:cs="Arial"/>
          <w:sz w:val="18"/>
          <w:szCs w:val="18"/>
          <w:lang w:val="en-GB"/>
        </w:rPr>
        <w:t>,</w:t>
      </w:r>
      <w:r w:rsidRPr="00B25021">
        <w:rPr>
          <w:rFonts w:ascii="Arial" w:hAnsi="Arial" w:cs="Arial"/>
          <w:sz w:val="18"/>
          <w:szCs w:val="18"/>
          <w:lang w:val="en-GB"/>
        </w:rPr>
        <w:t xml:space="preserve"> environment,</w:t>
      </w:r>
      <w:r>
        <w:rPr>
          <w:rFonts w:ascii="Arial" w:hAnsi="Arial" w:cs="Arial"/>
          <w:sz w:val="18"/>
          <w:szCs w:val="18"/>
          <w:lang w:val="en-GB"/>
        </w:rPr>
        <w:t xml:space="preserve"> </w:t>
      </w:r>
      <w:proofErr w:type="gramStart"/>
      <w:r w:rsidRPr="00B25021">
        <w:rPr>
          <w:rFonts w:ascii="Arial" w:hAnsi="Arial" w:cs="Arial"/>
          <w:sz w:val="18"/>
          <w:szCs w:val="18"/>
          <w:lang w:val="en-GB"/>
        </w:rPr>
        <w:t>size</w:t>
      </w:r>
      <w:proofErr w:type="gramEnd"/>
      <w:r>
        <w:rPr>
          <w:rFonts w:ascii="Arial" w:hAnsi="Arial" w:cs="Arial"/>
          <w:sz w:val="18"/>
          <w:szCs w:val="18"/>
          <w:lang w:val="en-GB"/>
        </w:rPr>
        <w:t xml:space="preserve"> </w:t>
      </w:r>
      <w:r w:rsidRPr="00B25021">
        <w:rPr>
          <w:rFonts w:ascii="Arial" w:hAnsi="Arial" w:cs="Arial"/>
          <w:sz w:val="18"/>
          <w:szCs w:val="18"/>
          <w:lang w:val="en-GB"/>
        </w:rPr>
        <w:t>and location of the investment properties. The weighted average of the quantitative score is applied such that the</w:t>
      </w:r>
      <w:r>
        <w:rPr>
          <w:rFonts w:ascii="Arial" w:hAnsi="Arial" w:cs="Arial"/>
          <w:sz w:val="18"/>
          <w:szCs w:val="18"/>
          <w:lang w:val="en-GB"/>
        </w:rPr>
        <w:t xml:space="preserve"> </w:t>
      </w:r>
      <w:r w:rsidRPr="00B25021">
        <w:rPr>
          <w:rFonts w:ascii="Arial" w:hAnsi="Arial" w:cs="Arial"/>
          <w:sz w:val="18"/>
          <w:szCs w:val="18"/>
          <w:lang w:val="en-GB"/>
        </w:rPr>
        <w:t>Group classifies the fair value measurement at</w:t>
      </w:r>
      <w:r w:rsidR="00F42A8E">
        <w:rPr>
          <w:rFonts w:ascii="Arial" w:hAnsi="Arial" w:cs="Arial"/>
          <w:sz w:val="18"/>
          <w:szCs w:val="18"/>
          <w:lang w:val="en-GB"/>
        </w:rPr>
        <w:t xml:space="preserve"> </w:t>
      </w:r>
      <w:r w:rsidRPr="00B25021">
        <w:rPr>
          <w:rFonts w:ascii="Arial" w:hAnsi="Arial" w:cs="Arial"/>
          <w:sz w:val="18"/>
          <w:szCs w:val="18"/>
          <w:lang w:val="en-GB"/>
        </w:rPr>
        <w:t>level 3 of fair value hierarchy.</w:t>
      </w:r>
    </w:p>
    <w:p w14:paraId="4326B446" w14:textId="77777777" w:rsidR="00B25021" w:rsidRPr="00B25021" w:rsidRDefault="00B25021" w:rsidP="00B25021">
      <w:pPr>
        <w:spacing w:after="0" w:line="240" w:lineRule="auto"/>
        <w:jc w:val="thaiDistribute"/>
        <w:rPr>
          <w:rFonts w:ascii="Arial" w:hAnsi="Arial" w:cs="Arial"/>
          <w:sz w:val="18"/>
          <w:szCs w:val="18"/>
          <w:lang w:val="en-GB"/>
        </w:rPr>
      </w:pPr>
    </w:p>
    <w:p w14:paraId="0B1EC648" w14:textId="668ED88D" w:rsidR="00737C0E" w:rsidRPr="00B9407D" w:rsidRDefault="00B25021" w:rsidP="00B25021">
      <w:pPr>
        <w:spacing w:after="0" w:line="240" w:lineRule="auto"/>
        <w:jc w:val="thaiDistribute"/>
        <w:rPr>
          <w:rFonts w:ascii="Arial" w:hAnsi="Arial" w:cs="Arial"/>
          <w:spacing w:val="-4"/>
          <w:sz w:val="18"/>
          <w:szCs w:val="18"/>
          <w:lang w:val="en-GB"/>
        </w:rPr>
      </w:pPr>
      <w:r w:rsidRPr="00B9407D">
        <w:rPr>
          <w:rFonts w:ascii="Arial" w:hAnsi="Arial" w:cs="Arial"/>
          <w:spacing w:val="-4"/>
          <w:sz w:val="18"/>
          <w:szCs w:val="18"/>
          <w:lang w:val="en-GB"/>
        </w:rPr>
        <w:t xml:space="preserve">By applying the market </w:t>
      </w:r>
      <w:r w:rsidR="00DF2269">
        <w:rPr>
          <w:rFonts w:ascii="Arial" w:hAnsi="Arial" w:cs="Arial"/>
          <w:spacing w:val="-4"/>
          <w:sz w:val="18"/>
          <w:szCs w:val="18"/>
          <w:lang w:val="en-GB"/>
        </w:rPr>
        <w:t>approach using</w:t>
      </w:r>
      <w:r w:rsidRPr="00B9407D">
        <w:rPr>
          <w:rFonts w:ascii="Arial" w:hAnsi="Arial" w:cs="Arial"/>
          <w:spacing w:val="-4"/>
          <w:sz w:val="18"/>
          <w:szCs w:val="18"/>
          <w:lang w:val="en-GB"/>
        </w:rPr>
        <w:t xml:space="preserve"> the selling prices of comparable investment properties, the valuer uses the appropriate price per square metre and price per unit and adjusts for differences in key attributes</w:t>
      </w:r>
      <w:r w:rsidR="0051612C">
        <w:rPr>
          <w:rFonts w:ascii="Arial" w:hAnsi="Arial" w:cs="Arial"/>
          <w:spacing w:val="-4"/>
          <w:sz w:val="18"/>
          <w:szCs w:val="18"/>
          <w:lang w:val="en-GB"/>
        </w:rPr>
        <w:t xml:space="preserve"> which is significant unobservable input</w:t>
      </w:r>
      <w:r w:rsidRPr="00B9407D">
        <w:rPr>
          <w:rFonts w:ascii="Arial" w:hAnsi="Arial" w:cs="Arial"/>
          <w:spacing w:val="-4"/>
          <w:sz w:val="18"/>
          <w:szCs w:val="18"/>
          <w:lang w:val="en-GB"/>
        </w:rPr>
        <w:t>. However, the relationship of the unobservable input to fair value will result in an increase in fair value when the price per square metre and price per unit increases and a decrease in fair value when the price per square metre or price per unit decreases.</w:t>
      </w:r>
    </w:p>
    <w:p w14:paraId="060A166C" w14:textId="77777777" w:rsidR="00B9407D" w:rsidRPr="00B9407D" w:rsidRDefault="00B9407D" w:rsidP="00B25021">
      <w:pPr>
        <w:spacing w:after="0" w:line="240" w:lineRule="auto"/>
        <w:jc w:val="thaiDistribute"/>
        <w:rPr>
          <w:rFonts w:ascii="Arial" w:hAnsi="Arial" w:cs="Arial"/>
          <w:spacing w:val="-4"/>
          <w:sz w:val="18"/>
          <w:szCs w:val="18"/>
          <w:lang w:val="en-GB"/>
        </w:rPr>
      </w:pPr>
    </w:p>
    <w:p w14:paraId="0B5A6E38" w14:textId="77777777" w:rsidR="00B9407D" w:rsidRDefault="00B9407D" w:rsidP="00B25021">
      <w:pPr>
        <w:spacing w:after="0" w:line="240" w:lineRule="auto"/>
        <w:jc w:val="thaiDistribute"/>
        <w:rPr>
          <w:rFonts w:ascii="Arial" w:hAnsi="Arial" w:cs="Arial"/>
          <w:sz w:val="18"/>
          <w:szCs w:val="18"/>
          <w:lang w:val="en-GB"/>
        </w:rPr>
      </w:pPr>
    </w:p>
    <w:p w14:paraId="01DBC391" w14:textId="2B418364" w:rsidR="00B9407D" w:rsidRPr="0004617C" w:rsidRDefault="00B9407D" w:rsidP="00B25021">
      <w:pPr>
        <w:spacing w:after="0" w:line="240" w:lineRule="auto"/>
        <w:jc w:val="thaiDistribute"/>
        <w:rPr>
          <w:rFonts w:ascii="Arial" w:hAnsi="Arial" w:cs="Arial"/>
          <w:sz w:val="18"/>
          <w:szCs w:val="18"/>
          <w:lang w:val="en-GB"/>
        </w:rPr>
        <w:sectPr w:rsidR="00B9407D" w:rsidRPr="0004617C" w:rsidSect="007674C5">
          <w:pgSz w:w="11907" w:h="16840" w:code="9"/>
          <w:pgMar w:top="1440" w:right="720" w:bottom="720" w:left="1728" w:header="706" w:footer="706" w:gutter="0"/>
          <w:paperSrc w:first="15" w:other="15"/>
          <w:cols w:space="720"/>
          <w:noEndnote/>
          <w:docGrid w:linePitch="326"/>
        </w:sectPr>
      </w:pPr>
    </w:p>
    <w:p w14:paraId="66EA4500" w14:textId="77777777" w:rsidR="00737C0E" w:rsidRPr="0004617C" w:rsidRDefault="00737C0E" w:rsidP="00737C0E">
      <w:pPr>
        <w:tabs>
          <w:tab w:val="left" w:pos="540"/>
        </w:tabs>
        <w:spacing w:after="0" w:line="240" w:lineRule="auto"/>
        <w:jc w:val="thaiDistribute"/>
        <w:rPr>
          <w:rFonts w:ascii="Arial" w:hAnsi="Arial" w:cs="Arial"/>
          <w:b/>
          <w:bCs/>
          <w:sz w:val="18"/>
          <w:szCs w:val="18"/>
        </w:rPr>
      </w:pPr>
    </w:p>
    <w:tbl>
      <w:tblPr>
        <w:tblW w:w="14544" w:type="dxa"/>
        <w:tblInd w:w="108" w:type="dxa"/>
        <w:shd w:val="clear" w:color="auto" w:fill="FFA543"/>
        <w:tblLook w:val="04A0" w:firstRow="1" w:lastRow="0" w:firstColumn="1" w:lastColumn="0" w:noHBand="0" w:noVBand="1"/>
      </w:tblPr>
      <w:tblGrid>
        <w:gridCol w:w="14544"/>
      </w:tblGrid>
      <w:tr w:rsidR="00737C0E" w:rsidRPr="0004617C" w14:paraId="175EE6B8" w14:textId="77777777" w:rsidTr="001020B2">
        <w:trPr>
          <w:trHeight w:val="386"/>
        </w:trPr>
        <w:tc>
          <w:tcPr>
            <w:tcW w:w="14544" w:type="dxa"/>
            <w:shd w:val="clear" w:color="auto" w:fill="FFA543"/>
            <w:vAlign w:val="center"/>
          </w:tcPr>
          <w:p w14:paraId="4465FB1A" w14:textId="3CB9AC52" w:rsidR="00737C0E" w:rsidRPr="0004617C" w:rsidRDefault="00E552BD" w:rsidP="001020B2">
            <w:pPr>
              <w:spacing w:after="0" w:line="240" w:lineRule="auto"/>
              <w:ind w:left="432" w:hanging="432"/>
              <w:rPr>
                <w:rFonts w:ascii="Arial" w:hAnsi="Arial" w:cs="Arial"/>
                <w:sz w:val="18"/>
                <w:szCs w:val="18"/>
              </w:rPr>
            </w:pPr>
            <w:r w:rsidRPr="0004617C">
              <w:rPr>
                <w:rFonts w:ascii="Arial" w:hAnsi="Arial" w:cs="Arial"/>
                <w:b/>
                <w:bCs/>
                <w:color w:val="FFFFFF"/>
                <w:sz w:val="18"/>
                <w:szCs w:val="18"/>
              </w:rPr>
              <w:t>18</w:t>
            </w:r>
            <w:r w:rsidR="00737C0E" w:rsidRPr="0004617C">
              <w:rPr>
                <w:rFonts w:ascii="Arial" w:hAnsi="Arial" w:cs="Arial"/>
                <w:b/>
                <w:bCs/>
                <w:color w:val="FFFFFF"/>
                <w:sz w:val="18"/>
                <w:szCs w:val="18"/>
              </w:rPr>
              <w:tab/>
              <w:t>Property, plant and equipment, net</w:t>
            </w:r>
          </w:p>
        </w:tc>
      </w:tr>
    </w:tbl>
    <w:p w14:paraId="2EC5E541" w14:textId="77777777" w:rsidR="00737C0E" w:rsidRPr="0004617C" w:rsidRDefault="00737C0E" w:rsidP="00737C0E">
      <w:pPr>
        <w:tabs>
          <w:tab w:val="left" w:pos="540"/>
        </w:tabs>
        <w:spacing w:after="0" w:line="240" w:lineRule="auto"/>
        <w:jc w:val="thaiDistribute"/>
        <w:rPr>
          <w:rFonts w:ascii="Arial" w:hAnsi="Arial" w:cs="Arial"/>
          <w:b/>
          <w:bCs/>
          <w:sz w:val="10"/>
          <w:szCs w:val="10"/>
        </w:rPr>
      </w:pPr>
    </w:p>
    <w:tbl>
      <w:tblPr>
        <w:tblW w:w="14650" w:type="dxa"/>
        <w:tblInd w:w="8" w:type="dxa"/>
        <w:tblLayout w:type="fixed"/>
        <w:tblLook w:val="0000" w:firstRow="0" w:lastRow="0" w:firstColumn="0" w:lastColumn="0" w:noHBand="0" w:noVBand="0"/>
      </w:tblPr>
      <w:tblGrid>
        <w:gridCol w:w="6402"/>
        <w:gridCol w:w="67"/>
        <w:gridCol w:w="1297"/>
        <w:gridCol w:w="1365"/>
        <w:gridCol w:w="1365"/>
        <w:gridCol w:w="1365"/>
        <w:gridCol w:w="1365"/>
        <w:gridCol w:w="1424"/>
      </w:tblGrid>
      <w:tr w:rsidR="009C331D" w:rsidRPr="0004617C" w14:paraId="15CE9666" w14:textId="77777777" w:rsidTr="007D3316">
        <w:trPr>
          <w:cantSplit/>
        </w:trPr>
        <w:tc>
          <w:tcPr>
            <w:tcW w:w="6469" w:type="dxa"/>
            <w:gridSpan w:val="2"/>
          </w:tcPr>
          <w:p w14:paraId="736809B6" w14:textId="77777777" w:rsidR="009C331D" w:rsidRPr="0004617C" w:rsidRDefault="009C331D" w:rsidP="007D3316">
            <w:pPr>
              <w:spacing w:after="0" w:line="240" w:lineRule="auto"/>
              <w:rPr>
                <w:rFonts w:ascii="Arial" w:eastAsia="Cordia New" w:hAnsi="Arial" w:cs="Arial"/>
                <w:sz w:val="18"/>
                <w:szCs w:val="18"/>
                <w:lang w:bidi="th-TH"/>
              </w:rPr>
            </w:pPr>
            <w:r w:rsidRPr="0004617C">
              <w:rPr>
                <w:rFonts w:ascii="Arial" w:hAnsi="Arial" w:cs="Arial"/>
                <w:sz w:val="18"/>
                <w:szCs w:val="18"/>
              </w:rPr>
              <w:br w:type="page"/>
            </w:r>
          </w:p>
        </w:tc>
        <w:tc>
          <w:tcPr>
            <w:tcW w:w="8181" w:type="dxa"/>
            <w:gridSpan w:val="6"/>
            <w:tcBorders>
              <w:top w:val="single" w:sz="4" w:space="0" w:color="auto"/>
              <w:bottom w:val="single" w:sz="4" w:space="0" w:color="auto"/>
            </w:tcBorders>
          </w:tcPr>
          <w:p w14:paraId="79498DB7" w14:textId="67F020A5" w:rsidR="009C331D" w:rsidRPr="0004617C" w:rsidRDefault="009C331D" w:rsidP="007D3316">
            <w:pPr>
              <w:spacing w:after="0" w:line="240" w:lineRule="auto"/>
              <w:ind w:right="-72"/>
              <w:jc w:val="center"/>
              <w:rPr>
                <w:rFonts w:ascii="Arial" w:eastAsia="Cordia New" w:hAnsi="Arial" w:cs="Arial"/>
                <w:b/>
                <w:bCs/>
                <w:sz w:val="18"/>
                <w:szCs w:val="18"/>
                <w:cs/>
                <w:lang w:bidi="th-TH"/>
              </w:rPr>
            </w:pPr>
            <w:r w:rsidRPr="0004617C">
              <w:rPr>
                <w:rFonts w:ascii="Arial" w:eastAsia="Cordia New" w:hAnsi="Arial" w:cs="Arial"/>
                <w:b/>
                <w:bCs/>
                <w:sz w:val="18"/>
                <w:szCs w:val="18"/>
                <w:lang w:val="en-GB" w:bidi="th-TH"/>
              </w:rPr>
              <w:t>Consolidated</w:t>
            </w:r>
            <w:r w:rsidRPr="0004617C">
              <w:rPr>
                <w:rFonts w:ascii="Arial" w:eastAsia="Cordia New" w:hAnsi="Arial" w:cs="Arial"/>
                <w:b/>
                <w:bCs/>
                <w:sz w:val="18"/>
                <w:szCs w:val="18"/>
                <w:lang w:bidi="th-TH"/>
              </w:rPr>
              <w:t xml:space="preserve"> financial statements</w:t>
            </w:r>
          </w:p>
        </w:tc>
      </w:tr>
      <w:tr w:rsidR="009C331D" w:rsidRPr="0004617C" w14:paraId="3C0CD6DA" w14:textId="77777777" w:rsidTr="00727CDD">
        <w:trPr>
          <w:cantSplit/>
        </w:trPr>
        <w:tc>
          <w:tcPr>
            <w:tcW w:w="6402" w:type="dxa"/>
          </w:tcPr>
          <w:p w14:paraId="673FBFB4" w14:textId="77777777" w:rsidR="009C331D" w:rsidRPr="0004617C" w:rsidRDefault="009C331D" w:rsidP="009C331D">
            <w:pPr>
              <w:spacing w:after="0" w:line="240" w:lineRule="auto"/>
              <w:rPr>
                <w:rFonts w:ascii="Arial" w:eastAsia="Cordia New" w:hAnsi="Arial" w:cs="Arial"/>
                <w:sz w:val="18"/>
                <w:szCs w:val="18"/>
                <w:highlight w:val="darkCyan"/>
                <w:lang w:bidi="th-TH"/>
              </w:rPr>
            </w:pPr>
          </w:p>
        </w:tc>
        <w:tc>
          <w:tcPr>
            <w:tcW w:w="1364" w:type="dxa"/>
            <w:gridSpan w:val="2"/>
          </w:tcPr>
          <w:p w14:paraId="13AA3F60" w14:textId="77777777" w:rsidR="009C331D" w:rsidRPr="0004617C" w:rsidRDefault="009C331D" w:rsidP="009C331D">
            <w:pPr>
              <w:spacing w:after="0" w:line="240" w:lineRule="auto"/>
              <w:ind w:right="-72"/>
              <w:jc w:val="right"/>
              <w:rPr>
                <w:rFonts w:ascii="Arial" w:eastAsia="Cordia New" w:hAnsi="Arial" w:cs="Arial"/>
                <w:b/>
                <w:bCs/>
                <w:sz w:val="18"/>
                <w:szCs w:val="18"/>
                <w:cs/>
                <w:lang w:bidi="th-TH"/>
              </w:rPr>
            </w:pPr>
          </w:p>
        </w:tc>
        <w:tc>
          <w:tcPr>
            <w:tcW w:w="1365" w:type="dxa"/>
            <w:vAlign w:val="bottom"/>
          </w:tcPr>
          <w:p w14:paraId="054DF755" w14:textId="1E532EDE" w:rsidR="009C331D" w:rsidRPr="0004617C" w:rsidRDefault="009C331D" w:rsidP="009C331D">
            <w:pPr>
              <w:spacing w:after="0" w:line="240" w:lineRule="auto"/>
              <w:ind w:right="-72"/>
              <w:jc w:val="right"/>
              <w:rPr>
                <w:rFonts w:ascii="Arial" w:eastAsia="Cordia New" w:hAnsi="Arial" w:cs="Arial"/>
                <w:b/>
                <w:bCs/>
                <w:sz w:val="18"/>
                <w:szCs w:val="18"/>
                <w:cs/>
                <w:lang w:bidi="th-TH"/>
              </w:rPr>
            </w:pPr>
          </w:p>
        </w:tc>
        <w:tc>
          <w:tcPr>
            <w:tcW w:w="1365" w:type="dxa"/>
          </w:tcPr>
          <w:p w14:paraId="1B1626DD" w14:textId="1EF49BBB" w:rsidR="009C331D" w:rsidRPr="0004617C" w:rsidRDefault="009C331D" w:rsidP="009C331D">
            <w:pPr>
              <w:spacing w:after="0" w:line="240" w:lineRule="auto"/>
              <w:ind w:right="-72"/>
              <w:jc w:val="right"/>
              <w:rPr>
                <w:rFonts w:ascii="Arial" w:eastAsia="Cordia New" w:hAnsi="Arial" w:cs="Arial"/>
                <w:b/>
                <w:bCs/>
                <w:sz w:val="18"/>
                <w:szCs w:val="18"/>
                <w:cs/>
                <w:lang w:bidi="th-TH"/>
              </w:rPr>
            </w:pPr>
            <w:r w:rsidRPr="0004617C">
              <w:rPr>
                <w:rFonts w:ascii="Arial" w:eastAsia="Cordia New" w:hAnsi="Arial" w:cs="Arial"/>
                <w:b/>
                <w:bCs/>
                <w:sz w:val="18"/>
                <w:szCs w:val="18"/>
                <w:lang w:bidi="th-TH"/>
              </w:rPr>
              <w:t>F</w:t>
            </w:r>
            <w:r w:rsidR="000557D2">
              <w:rPr>
                <w:rFonts w:ascii="Arial" w:eastAsia="Cordia New" w:hAnsi="Arial" w:cs="Arial"/>
                <w:b/>
                <w:bCs/>
                <w:sz w:val="18"/>
                <w:szCs w:val="18"/>
                <w:lang w:bidi="th-TH"/>
              </w:rPr>
              <w:t>urniture</w:t>
            </w:r>
            <w:r w:rsidRPr="0004617C">
              <w:rPr>
                <w:rFonts w:ascii="Arial" w:eastAsia="Cordia New" w:hAnsi="Arial" w:cs="Arial"/>
                <w:b/>
                <w:bCs/>
                <w:sz w:val="18"/>
                <w:szCs w:val="18"/>
                <w:lang w:bidi="th-TH"/>
              </w:rPr>
              <w:t xml:space="preserve"> and</w:t>
            </w:r>
          </w:p>
        </w:tc>
        <w:tc>
          <w:tcPr>
            <w:tcW w:w="1365" w:type="dxa"/>
          </w:tcPr>
          <w:p w14:paraId="3BDD9B7E" w14:textId="007A56F0" w:rsidR="009C331D" w:rsidRPr="0004617C" w:rsidRDefault="009C331D" w:rsidP="009C331D">
            <w:pPr>
              <w:spacing w:after="0" w:line="240" w:lineRule="auto"/>
              <w:ind w:right="-72"/>
              <w:jc w:val="right"/>
              <w:rPr>
                <w:rFonts w:ascii="Arial" w:eastAsia="Cordia New" w:hAnsi="Arial" w:cs="Arial"/>
                <w:b/>
                <w:bCs/>
                <w:spacing w:val="-4"/>
                <w:sz w:val="18"/>
                <w:szCs w:val="18"/>
                <w:cs/>
                <w:lang w:bidi="th-TH"/>
              </w:rPr>
            </w:pPr>
          </w:p>
        </w:tc>
        <w:tc>
          <w:tcPr>
            <w:tcW w:w="1365" w:type="dxa"/>
            <w:vAlign w:val="bottom"/>
          </w:tcPr>
          <w:p w14:paraId="3FA2F4E2" w14:textId="77777777" w:rsidR="009C331D" w:rsidRPr="0004617C" w:rsidRDefault="009C331D" w:rsidP="009C331D">
            <w:pPr>
              <w:spacing w:after="0" w:line="240" w:lineRule="auto"/>
              <w:ind w:right="-72"/>
              <w:jc w:val="right"/>
              <w:rPr>
                <w:rFonts w:ascii="Arial" w:eastAsia="Cordia New" w:hAnsi="Arial" w:cs="Arial"/>
                <w:b/>
                <w:bCs/>
                <w:sz w:val="18"/>
                <w:szCs w:val="18"/>
                <w:cs/>
                <w:lang w:bidi="th-TH"/>
              </w:rPr>
            </w:pPr>
          </w:p>
        </w:tc>
        <w:tc>
          <w:tcPr>
            <w:tcW w:w="1424" w:type="dxa"/>
            <w:vAlign w:val="bottom"/>
          </w:tcPr>
          <w:p w14:paraId="69996036" w14:textId="77777777" w:rsidR="009C331D" w:rsidRPr="0004617C" w:rsidRDefault="009C331D" w:rsidP="009C331D">
            <w:pPr>
              <w:spacing w:after="0" w:line="240" w:lineRule="auto"/>
              <w:ind w:right="-72"/>
              <w:jc w:val="right"/>
              <w:rPr>
                <w:rFonts w:ascii="Arial" w:eastAsia="Cordia New" w:hAnsi="Arial" w:cs="Arial"/>
                <w:b/>
                <w:bCs/>
                <w:sz w:val="18"/>
                <w:szCs w:val="18"/>
                <w:cs/>
                <w:lang w:bidi="th-TH"/>
              </w:rPr>
            </w:pPr>
          </w:p>
        </w:tc>
      </w:tr>
      <w:tr w:rsidR="000557D2" w:rsidRPr="0004617C" w14:paraId="457BB725" w14:textId="77777777" w:rsidTr="00727CDD">
        <w:trPr>
          <w:cantSplit/>
        </w:trPr>
        <w:tc>
          <w:tcPr>
            <w:tcW w:w="6402" w:type="dxa"/>
          </w:tcPr>
          <w:p w14:paraId="39FCE56E" w14:textId="77777777" w:rsidR="000557D2" w:rsidRPr="0004617C" w:rsidRDefault="000557D2" w:rsidP="009C331D">
            <w:pPr>
              <w:spacing w:after="0" w:line="240" w:lineRule="auto"/>
              <w:rPr>
                <w:rFonts w:ascii="Arial" w:eastAsia="Cordia New" w:hAnsi="Arial" w:cs="Arial"/>
                <w:sz w:val="18"/>
                <w:szCs w:val="18"/>
                <w:highlight w:val="darkCyan"/>
                <w:lang w:bidi="th-TH"/>
              </w:rPr>
            </w:pPr>
          </w:p>
        </w:tc>
        <w:tc>
          <w:tcPr>
            <w:tcW w:w="1364" w:type="dxa"/>
            <w:gridSpan w:val="2"/>
          </w:tcPr>
          <w:p w14:paraId="35FA8168" w14:textId="77777777" w:rsidR="000557D2" w:rsidRPr="0004617C" w:rsidRDefault="000557D2" w:rsidP="009C331D">
            <w:pPr>
              <w:spacing w:after="0" w:line="240" w:lineRule="auto"/>
              <w:ind w:right="-72"/>
              <w:jc w:val="right"/>
              <w:rPr>
                <w:rFonts w:ascii="Arial" w:eastAsia="Cordia New" w:hAnsi="Arial" w:cs="Arial"/>
                <w:b/>
                <w:bCs/>
                <w:sz w:val="18"/>
                <w:szCs w:val="18"/>
                <w:cs/>
                <w:lang w:bidi="th-TH"/>
              </w:rPr>
            </w:pPr>
          </w:p>
        </w:tc>
        <w:tc>
          <w:tcPr>
            <w:tcW w:w="1365" w:type="dxa"/>
            <w:vAlign w:val="bottom"/>
          </w:tcPr>
          <w:p w14:paraId="66434174" w14:textId="7839C8CC" w:rsidR="000557D2" w:rsidRPr="0004617C" w:rsidRDefault="000557D2" w:rsidP="009C331D">
            <w:pPr>
              <w:spacing w:after="0" w:line="240" w:lineRule="auto"/>
              <w:ind w:right="-72"/>
              <w:jc w:val="right"/>
              <w:rPr>
                <w:rFonts w:ascii="Arial" w:eastAsia="Cordia New" w:hAnsi="Arial" w:cs="Arial"/>
                <w:b/>
                <w:bCs/>
                <w:sz w:val="18"/>
                <w:szCs w:val="18"/>
                <w:lang w:bidi="th-TH"/>
              </w:rPr>
            </w:pPr>
            <w:r w:rsidRPr="0004617C">
              <w:rPr>
                <w:rFonts w:ascii="Arial" w:eastAsia="Cordia New" w:hAnsi="Arial" w:cs="Arial"/>
                <w:b/>
                <w:bCs/>
                <w:sz w:val="18"/>
                <w:szCs w:val="18"/>
                <w:lang w:bidi="th-TH"/>
              </w:rPr>
              <w:t>Building and</w:t>
            </w:r>
          </w:p>
        </w:tc>
        <w:tc>
          <w:tcPr>
            <w:tcW w:w="1365" w:type="dxa"/>
          </w:tcPr>
          <w:p w14:paraId="3D32F4B4" w14:textId="209A4142" w:rsidR="000557D2" w:rsidRPr="0004617C" w:rsidRDefault="000557D2" w:rsidP="009C331D">
            <w:pPr>
              <w:spacing w:after="0" w:line="240" w:lineRule="auto"/>
              <w:ind w:right="-72"/>
              <w:jc w:val="right"/>
              <w:rPr>
                <w:rFonts w:ascii="Arial" w:eastAsia="Cordia New" w:hAnsi="Arial" w:cs="Arial"/>
                <w:b/>
                <w:bCs/>
                <w:sz w:val="18"/>
                <w:szCs w:val="18"/>
                <w:lang w:bidi="th-TH"/>
              </w:rPr>
            </w:pPr>
            <w:r>
              <w:rPr>
                <w:rFonts w:ascii="Arial" w:eastAsia="Cordia New" w:hAnsi="Arial" w:cs="Arial"/>
                <w:b/>
                <w:bCs/>
                <w:sz w:val="18"/>
                <w:szCs w:val="18"/>
                <w:lang w:bidi="th-TH"/>
              </w:rPr>
              <w:t>f</w:t>
            </w:r>
            <w:r w:rsidRPr="0004617C">
              <w:rPr>
                <w:rFonts w:ascii="Arial" w:eastAsia="Cordia New" w:hAnsi="Arial" w:cs="Arial"/>
                <w:b/>
                <w:bCs/>
                <w:sz w:val="18"/>
                <w:szCs w:val="18"/>
                <w:lang w:bidi="th-TH"/>
              </w:rPr>
              <w:t xml:space="preserve">ixtures </w:t>
            </w:r>
          </w:p>
        </w:tc>
        <w:tc>
          <w:tcPr>
            <w:tcW w:w="1365" w:type="dxa"/>
          </w:tcPr>
          <w:p w14:paraId="66E27701" w14:textId="77777777" w:rsidR="000557D2" w:rsidRPr="0004617C" w:rsidRDefault="000557D2" w:rsidP="009C331D">
            <w:pPr>
              <w:spacing w:after="0" w:line="240" w:lineRule="auto"/>
              <w:ind w:right="-72"/>
              <w:jc w:val="right"/>
              <w:rPr>
                <w:rFonts w:ascii="Arial" w:eastAsia="Cordia New" w:hAnsi="Arial" w:cs="Arial"/>
                <w:b/>
                <w:bCs/>
                <w:spacing w:val="-4"/>
                <w:sz w:val="18"/>
                <w:szCs w:val="18"/>
                <w:cs/>
                <w:lang w:bidi="th-TH"/>
              </w:rPr>
            </w:pPr>
          </w:p>
        </w:tc>
        <w:tc>
          <w:tcPr>
            <w:tcW w:w="1365" w:type="dxa"/>
            <w:vAlign w:val="bottom"/>
          </w:tcPr>
          <w:p w14:paraId="18FC447F" w14:textId="77777777" w:rsidR="000557D2" w:rsidRPr="0004617C" w:rsidRDefault="000557D2" w:rsidP="009C331D">
            <w:pPr>
              <w:spacing w:after="0" w:line="240" w:lineRule="auto"/>
              <w:ind w:right="-72"/>
              <w:jc w:val="right"/>
              <w:rPr>
                <w:rFonts w:ascii="Arial" w:eastAsia="Cordia New" w:hAnsi="Arial" w:cs="Arial"/>
                <w:b/>
                <w:bCs/>
                <w:sz w:val="18"/>
                <w:szCs w:val="18"/>
                <w:cs/>
                <w:lang w:bidi="th-TH"/>
              </w:rPr>
            </w:pPr>
          </w:p>
        </w:tc>
        <w:tc>
          <w:tcPr>
            <w:tcW w:w="1424" w:type="dxa"/>
            <w:vAlign w:val="bottom"/>
          </w:tcPr>
          <w:p w14:paraId="20DC7B87" w14:textId="77777777" w:rsidR="000557D2" w:rsidRPr="0004617C" w:rsidRDefault="000557D2" w:rsidP="009C331D">
            <w:pPr>
              <w:spacing w:after="0" w:line="240" w:lineRule="auto"/>
              <w:ind w:right="-72"/>
              <w:jc w:val="right"/>
              <w:rPr>
                <w:rFonts w:ascii="Arial" w:eastAsia="Cordia New" w:hAnsi="Arial" w:cs="Arial"/>
                <w:b/>
                <w:bCs/>
                <w:sz w:val="18"/>
                <w:szCs w:val="18"/>
                <w:cs/>
                <w:lang w:bidi="th-TH"/>
              </w:rPr>
            </w:pPr>
          </w:p>
        </w:tc>
      </w:tr>
      <w:tr w:rsidR="009C331D" w:rsidRPr="0004617C" w14:paraId="59A2D873" w14:textId="77777777" w:rsidTr="00727CDD">
        <w:trPr>
          <w:cantSplit/>
        </w:trPr>
        <w:tc>
          <w:tcPr>
            <w:tcW w:w="6402" w:type="dxa"/>
          </w:tcPr>
          <w:p w14:paraId="539B3DDD" w14:textId="77777777" w:rsidR="009C331D" w:rsidRPr="0004617C" w:rsidRDefault="009C331D" w:rsidP="009C331D">
            <w:pPr>
              <w:spacing w:after="0" w:line="240" w:lineRule="auto"/>
              <w:rPr>
                <w:rFonts w:ascii="Arial" w:eastAsia="Cordia New" w:hAnsi="Arial" w:cs="Arial"/>
                <w:sz w:val="18"/>
                <w:szCs w:val="18"/>
                <w:highlight w:val="darkCyan"/>
                <w:lang w:bidi="th-TH"/>
              </w:rPr>
            </w:pPr>
          </w:p>
        </w:tc>
        <w:tc>
          <w:tcPr>
            <w:tcW w:w="1364" w:type="dxa"/>
            <w:gridSpan w:val="2"/>
          </w:tcPr>
          <w:p w14:paraId="05A12ADE" w14:textId="77777777" w:rsidR="009C331D" w:rsidRPr="0004617C" w:rsidRDefault="009C331D" w:rsidP="009C331D">
            <w:pPr>
              <w:spacing w:after="0" w:line="240" w:lineRule="auto"/>
              <w:ind w:right="-72"/>
              <w:jc w:val="right"/>
              <w:rPr>
                <w:rFonts w:ascii="Arial" w:eastAsia="Cordia New" w:hAnsi="Arial" w:cs="Arial"/>
                <w:b/>
                <w:bCs/>
                <w:sz w:val="18"/>
                <w:szCs w:val="18"/>
                <w:cs/>
                <w:lang w:bidi="th-TH"/>
              </w:rPr>
            </w:pPr>
          </w:p>
        </w:tc>
        <w:tc>
          <w:tcPr>
            <w:tcW w:w="1365" w:type="dxa"/>
            <w:vAlign w:val="bottom"/>
          </w:tcPr>
          <w:p w14:paraId="12F6497D" w14:textId="1DEF63ED" w:rsidR="009C331D" w:rsidRPr="0004617C" w:rsidRDefault="009C331D" w:rsidP="009C331D">
            <w:pPr>
              <w:spacing w:after="0" w:line="240" w:lineRule="auto"/>
              <w:ind w:right="-72"/>
              <w:jc w:val="right"/>
              <w:rPr>
                <w:rFonts w:ascii="Arial" w:eastAsia="Cordia New" w:hAnsi="Arial" w:cs="Arial"/>
                <w:b/>
                <w:bCs/>
                <w:sz w:val="18"/>
                <w:szCs w:val="18"/>
                <w:cs/>
                <w:lang w:bidi="th-TH"/>
              </w:rPr>
            </w:pPr>
            <w:r>
              <w:rPr>
                <w:rFonts w:ascii="Arial" w:eastAsia="Cordia New" w:hAnsi="Arial" w:cs="Arial"/>
                <w:b/>
                <w:bCs/>
                <w:sz w:val="18"/>
                <w:szCs w:val="18"/>
                <w:lang w:bidi="th-TH"/>
              </w:rPr>
              <w:t>b</w:t>
            </w:r>
            <w:r w:rsidRPr="0004617C">
              <w:rPr>
                <w:rFonts w:ascii="Arial" w:eastAsia="Cordia New" w:hAnsi="Arial" w:cs="Arial"/>
                <w:b/>
                <w:bCs/>
                <w:sz w:val="18"/>
                <w:szCs w:val="18"/>
                <w:lang w:bidi="th-TH"/>
              </w:rPr>
              <w:t>uilding</w:t>
            </w:r>
          </w:p>
        </w:tc>
        <w:tc>
          <w:tcPr>
            <w:tcW w:w="1365" w:type="dxa"/>
          </w:tcPr>
          <w:p w14:paraId="0D6DF4CA" w14:textId="46ABF9C1" w:rsidR="009C331D" w:rsidRPr="0004617C" w:rsidRDefault="000557D2" w:rsidP="009C331D">
            <w:pPr>
              <w:spacing w:after="0" w:line="240" w:lineRule="auto"/>
              <w:ind w:right="-72"/>
              <w:jc w:val="right"/>
              <w:rPr>
                <w:rFonts w:ascii="Arial" w:eastAsia="Cordia New" w:hAnsi="Arial" w:cs="Arial"/>
                <w:b/>
                <w:bCs/>
                <w:sz w:val="18"/>
                <w:szCs w:val="18"/>
                <w:cs/>
                <w:lang w:bidi="th-TH"/>
              </w:rPr>
            </w:pPr>
            <w:r w:rsidRPr="0004617C">
              <w:rPr>
                <w:rFonts w:ascii="Arial" w:eastAsia="Cordia New" w:hAnsi="Arial" w:cs="Arial"/>
                <w:b/>
                <w:bCs/>
                <w:sz w:val="18"/>
                <w:szCs w:val="18"/>
                <w:lang w:bidi="th-TH"/>
              </w:rPr>
              <w:t xml:space="preserve">and </w:t>
            </w:r>
            <w:r w:rsidR="009C331D" w:rsidRPr="0004617C">
              <w:rPr>
                <w:rFonts w:ascii="Arial" w:eastAsia="Cordia New" w:hAnsi="Arial" w:cs="Arial"/>
                <w:b/>
                <w:bCs/>
                <w:sz w:val="18"/>
                <w:szCs w:val="18"/>
                <w:lang w:bidi="th-TH"/>
              </w:rPr>
              <w:t>office</w:t>
            </w:r>
          </w:p>
        </w:tc>
        <w:tc>
          <w:tcPr>
            <w:tcW w:w="1365" w:type="dxa"/>
          </w:tcPr>
          <w:p w14:paraId="4E549B96" w14:textId="0FA73E6D" w:rsidR="009C331D" w:rsidRPr="0004617C" w:rsidRDefault="009C331D" w:rsidP="009C331D">
            <w:pPr>
              <w:spacing w:after="0" w:line="240" w:lineRule="auto"/>
              <w:ind w:right="-72"/>
              <w:jc w:val="right"/>
              <w:rPr>
                <w:rFonts w:ascii="Arial" w:eastAsia="Cordia New" w:hAnsi="Arial" w:cs="Arial"/>
                <w:b/>
                <w:bCs/>
                <w:sz w:val="18"/>
                <w:szCs w:val="18"/>
                <w:cs/>
                <w:lang w:bidi="th-TH"/>
              </w:rPr>
            </w:pPr>
            <w:r w:rsidRPr="0004617C">
              <w:rPr>
                <w:rFonts w:ascii="Arial" w:eastAsia="Cordia New" w:hAnsi="Arial" w:cs="Arial"/>
                <w:b/>
                <w:bCs/>
                <w:sz w:val="18"/>
                <w:szCs w:val="18"/>
                <w:lang w:bidi="th-TH"/>
              </w:rPr>
              <w:t>Tools and</w:t>
            </w:r>
          </w:p>
        </w:tc>
        <w:tc>
          <w:tcPr>
            <w:tcW w:w="1365" w:type="dxa"/>
            <w:vAlign w:val="bottom"/>
          </w:tcPr>
          <w:p w14:paraId="1EE197CB" w14:textId="77777777" w:rsidR="009C331D" w:rsidRPr="0004617C" w:rsidRDefault="009C331D" w:rsidP="009C331D">
            <w:pPr>
              <w:spacing w:after="0" w:line="240" w:lineRule="auto"/>
              <w:ind w:right="-72"/>
              <w:jc w:val="right"/>
              <w:rPr>
                <w:rFonts w:ascii="Arial" w:eastAsia="Cordia New" w:hAnsi="Arial" w:cs="Arial"/>
                <w:b/>
                <w:bCs/>
                <w:sz w:val="18"/>
                <w:szCs w:val="18"/>
                <w:cs/>
                <w:lang w:bidi="th-TH"/>
              </w:rPr>
            </w:pPr>
          </w:p>
        </w:tc>
        <w:tc>
          <w:tcPr>
            <w:tcW w:w="1424" w:type="dxa"/>
            <w:vAlign w:val="bottom"/>
          </w:tcPr>
          <w:p w14:paraId="4F891977" w14:textId="77777777" w:rsidR="009C331D" w:rsidRPr="0004617C" w:rsidRDefault="009C331D" w:rsidP="009C331D">
            <w:pPr>
              <w:spacing w:after="0" w:line="240" w:lineRule="auto"/>
              <w:ind w:right="-72"/>
              <w:jc w:val="right"/>
              <w:rPr>
                <w:rFonts w:ascii="Arial" w:eastAsia="Cordia New" w:hAnsi="Arial" w:cs="Arial"/>
                <w:b/>
                <w:bCs/>
                <w:sz w:val="18"/>
                <w:szCs w:val="18"/>
                <w:cs/>
                <w:lang w:bidi="th-TH"/>
              </w:rPr>
            </w:pPr>
          </w:p>
        </w:tc>
      </w:tr>
      <w:tr w:rsidR="009C331D" w:rsidRPr="0004617C" w14:paraId="5DCD6CC1" w14:textId="77777777" w:rsidTr="00727CDD">
        <w:trPr>
          <w:cantSplit/>
        </w:trPr>
        <w:tc>
          <w:tcPr>
            <w:tcW w:w="6402" w:type="dxa"/>
          </w:tcPr>
          <w:p w14:paraId="57569508" w14:textId="77777777" w:rsidR="009C331D" w:rsidRPr="0004617C" w:rsidRDefault="009C331D" w:rsidP="009C331D">
            <w:pPr>
              <w:spacing w:after="0" w:line="240" w:lineRule="auto"/>
              <w:rPr>
                <w:rFonts w:ascii="Arial" w:eastAsia="Cordia New" w:hAnsi="Arial" w:cs="Arial"/>
                <w:sz w:val="18"/>
                <w:szCs w:val="18"/>
                <w:highlight w:val="darkCyan"/>
                <w:lang w:bidi="th-TH"/>
              </w:rPr>
            </w:pPr>
          </w:p>
        </w:tc>
        <w:tc>
          <w:tcPr>
            <w:tcW w:w="1364" w:type="dxa"/>
            <w:gridSpan w:val="2"/>
            <w:vAlign w:val="bottom"/>
          </w:tcPr>
          <w:p w14:paraId="2FA04B45" w14:textId="77777777" w:rsidR="009C331D" w:rsidRPr="0004617C" w:rsidRDefault="009C331D" w:rsidP="009C331D">
            <w:pPr>
              <w:spacing w:after="0" w:line="240" w:lineRule="auto"/>
              <w:ind w:right="-72"/>
              <w:jc w:val="right"/>
              <w:rPr>
                <w:rFonts w:ascii="Arial" w:eastAsia="Cordia New" w:hAnsi="Arial" w:cs="Arial"/>
                <w:b/>
                <w:bCs/>
                <w:sz w:val="18"/>
                <w:szCs w:val="18"/>
                <w:cs/>
                <w:lang w:bidi="th-TH"/>
              </w:rPr>
            </w:pPr>
            <w:r w:rsidRPr="0004617C">
              <w:rPr>
                <w:rFonts w:ascii="Arial" w:eastAsia="Cordia New" w:hAnsi="Arial" w:cs="Arial"/>
                <w:b/>
                <w:bCs/>
                <w:sz w:val="18"/>
                <w:szCs w:val="18"/>
                <w:lang w:bidi="th-TH"/>
              </w:rPr>
              <w:t>Land</w:t>
            </w:r>
          </w:p>
        </w:tc>
        <w:tc>
          <w:tcPr>
            <w:tcW w:w="1365" w:type="dxa"/>
            <w:vAlign w:val="bottom"/>
          </w:tcPr>
          <w:p w14:paraId="3374571B" w14:textId="77777777" w:rsidR="009C331D" w:rsidRPr="0004617C" w:rsidRDefault="009C331D" w:rsidP="009C331D">
            <w:pPr>
              <w:spacing w:after="0" w:line="240" w:lineRule="auto"/>
              <w:ind w:right="-72"/>
              <w:jc w:val="right"/>
              <w:rPr>
                <w:rFonts w:ascii="Arial" w:eastAsia="Cordia New" w:hAnsi="Arial" w:cs="Arial"/>
                <w:b/>
                <w:bCs/>
                <w:sz w:val="18"/>
                <w:szCs w:val="18"/>
                <w:cs/>
                <w:lang w:bidi="th-TH"/>
              </w:rPr>
            </w:pPr>
            <w:r w:rsidRPr="0004617C">
              <w:rPr>
                <w:rFonts w:ascii="Arial" w:eastAsia="Cordia New" w:hAnsi="Arial" w:cs="Arial"/>
                <w:b/>
                <w:bCs/>
                <w:sz w:val="18"/>
                <w:szCs w:val="18"/>
                <w:lang w:bidi="th-TH"/>
              </w:rPr>
              <w:t>improvement</w:t>
            </w:r>
          </w:p>
        </w:tc>
        <w:tc>
          <w:tcPr>
            <w:tcW w:w="1365" w:type="dxa"/>
          </w:tcPr>
          <w:p w14:paraId="113E73C3" w14:textId="77777777" w:rsidR="009C331D" w:rsidRPr="0004617C" w:rsidRDefault="009C331D" w:rsidP="009C331D">
            <w:pPr>
              <w:spacing w:after="0" w:line="240" w:lineRule="auto"/>
              <w:ind w:right="-72"/>
              <w:jc w:val="right"/>
              <w:rPr>
                <w:rFonts w:ascii="Arial" w:eastAsia="Cordia New" w:hAnsi="Arial" w:cs="Arial"/>
                <w:b/>
                <w:bCs/>
                <w:sz w:val="18"/>
                <w:szCs w:val="18"/>
                <w:cs/>
                <w:lang w:bidi="th-TH"/>
              </w:rPr>
            </w:pPr>
            <w:r w:rsidRPr="0004617C">
              <w:rPr>
                <w:rFonts w:ascii="Arial" w:eastAsia="Cordia New" w:hAnsi="Arial" w:cs="Arial"/>
                <w:b/>
                <w:bCs/>
                <w:sz w:val="18"/>
                <w:szCs w:val="18"/>
                <w:lang w:bidi="th-TH"/>
              </w:rPr>
              <w:t>equipment</w:t>
            </w:r>
          </w:p>
        </w:tc>
        <w:tc>
          <w:tcPr>
            <w:tcW w:w="1365" w:type="dxa"/>
          </w:tcPr>
          <w:p w14:paraId="23EBC839" w14:textId="77777777" w:rsidR="009C331D" w:rsidRPr="0004617C" w:rsidRDefault="009C331D" w:rsidP="009C331D">
            <w:pPr>
              <w:spacing w:after="0" w:line="240" w:lineRule="auto"/>
              <w:ind w:right="-72"/>
              <w:jc w:val="right"/>
              <w:rPr>
                <w:rFonts w:ascii="Arial" w:eastAsia="Cordia New" w:hAnsi="Arial" w:cs="Arial"/>
                <w:b/>
                <w:bCs/>
                <w:sz w:val="18"/>
                <w:szCs w:val="18"/>
                <w:cs/>
                <w:lang w:bidi="th-TH"/>
              </w:rPr>
            </w:pPr>
            <w:r w:rsidRPr="0004617C">
              <w:rPr>
                <w:rFonts w:ascii="Arial" w:eastAsia="Cordia New" w:hAnsi="Arial" w:cs="Arial"/>
                <w:b/>
                <w:bCs/>
                <w:sz w:val="18"/>
                <w:szCs w:val="18"/>
                <w:lang w:bidi="th-TH"/>
              </w:rPr>
              <w:t>equipment</w:t>
            </w:r>
          </w:p>
        </w:tc>
        <w:tc>
          <w:tcPr>
            <w:tcW w:w="1365" w:type="dxa"/>
            <w:vAlign w:val="bottom"/>
          </w:tcPr>
          <w:p w14:paraId="276CF804" w14:textId="0114357C" w:rsidR="009C331D" w:rsidRPr="00CA59BF" w:rsidRDefault="009C331D" w:rsidP="009C331D">
            <w:pPr>
              <w:spacing w:after="0" w:line="240" w:lineRule="auto"/>
              <w:ind w:right="-72"/>
              <w:jc w:val="right"/>
              <w:rPr>
                <w:rFonts w:ascii="Arial" w:eastAsia="Cordia New" w:hAnsi="Arial" w:cs="Browallia New"/>
                <w:b/>
                <w:bCs/>
                <w:sz w:val="18"/>
                <w:lang w:val="en-GB" w:bidi="th-TH"/>
              </w:rPr>
            </w:pPr>
            <w:r w:rsidRPr="0004617C">
              <w:rPr>
                <w:rFonts w:ascii="Arial" w:eastAsia="Cordia New" w:hAnsi="Arial" w:cs="Arial"/>
                <w:b/>
                <w:bCs/>
                <w:sz w:val="18"/>
                <w:szCs w:val="18"/>
                <w:lang w:bidi="th-TH"/>
              </w:rPr>
              <w:t>Vehicle</w:t>
            </w:r>
            <w:r>
              <w:rPr>
                <w:rFonts w:ascii="Arial" w:eastAsia="Cordia New" w:hAnsi="Arial" w:cs="Browallia New"/>
                <w:b/>
                <w:bCs/>
                <w:sz w:val="18"/>
                <w:lang w:val="en-GB" w:bidi="th-TH"/>
              </w:rPr>
              <w:t>s</w:t>
            </w:r>
          </w:p>
        </w:tc>
        <w:tc>
          <w:tcPr>
            <w:tcW w:w="1424" w:type="dxa"/>
            <w:vAlign w:val="bottom"/>
          </w:tcPr>
          <w:p w14:paraId="1A738BF8" w14:textId="77777777" w:rsidR="009C331D" w:rsidRPr="0004617C" w:rsidRDefault="009C331D" w:rsidP="009C331D">
            <w:pPr>
              <w:spacing w:after="0" w:line="240" w:lineRule="auto"/>
              <w:ind w:right="-72"/>
              <w:jc w:val="right"/>
              <w:rPr>
                <w:rFonts w:ascii="Arial" w:eastAsia="Cordia New" w:hAnsi="Arial" w:cs="Arial"/>
                <w:b/>
                <w:bCs/>
                <w:sz w:val="18"/>
                <w:szCs w:val="18"/>
                <w:cs/>
                <w:lang w:bidi="th-TH"/>
              </w:rPr>
            </w:pPr>
            <w:r w:rsidRPr="0004617C">
              <w:rPr>
                <w:rFonts w:ascii="Arial" w:eastAsia="Cordia New" w:hAnsi="Arial" w:cs="Arial"/>
                <w:b/>
                <w:bCs/>
                <w:sz w:val="18"/>
                <w:szCs w:val="18"/>
                <w:lang w:bidi="th-TH"/>
              </w:rPr>
              <w:t>Total</w:t>
            </w:r>
          </w:p>
        </w:tc>
      </w:tr>
      <w:tr w:rsidR="009C331D" w:rsidRPr="0004617C" w14:paraId="79FDE481" w14:textId="77777777" w:rsidTr="00727CDD">
        <w:trPr>
          <w:cantSplit/>
        </w:trPr>
        <w:tc>
          <w:tcPr>
            <w:tcW w:w="6402" w:type="dxa"/>
          </w:tcPr>
          <w:p w14:paraId="2CD202C7" w14:textId="77777777" w:rsidR="009C331D" w:rsidRPr="0004617C" w:rsidRDefault="009C331D" w:rsidP="009C331D">
            <w:pPr>
              <w:spacing w:after="0" w:line="240" w:lineRule="auto"/>
              <w:rPr>
                <w:rFonts w:ascii="Arial" w:eastAsia="Cordia New" w:hAnsi="Arial" w:cs="Arial"/>
                <w:sz w:val="18"/>
                <w:szCs w:val="18"/>
                <w:highlight w:val="darkCyan"/>
                <w:cs/>
                <w:lang w:bidi="th-TH"/>
              </w:rPr>
            </w:pPr>
          </w:p>
        </w:tc>
        <w:tc>
          <w:tcPr>
            <w:tcW w:w="1364" w:type="dxa"/>
            <w:gridSpan w:val="2"/>
            <w:tcBorders>
              <w:bottom w:val="single" w:sz="4" w:space="0" w:color="auto"/>
            </w:tcBorders>
            <w:vAlign w:val="bottom"/>
          </w:tcPr>
          <w:p w14:paraId="0FC15DE5" w14:textId="77777777" w:rsidR="009C331D" w:rsidRPr="0004617C" w:rsidRDefault="009C331D" w:rsidP="009C331D">
            <w:pPr>
              <w:spacing w:after="0" w:line="240" w:lineRule="auto"/>
              <w:ind w:right="-72"/>
              <w:jc w:val="right"/>
              <w:rPr>
                <w:rFonts w:ascii="Arial" w:eastAsia="Cordia New" w:hAnsi="Arial" w:cs="Arial"/>
                <w:b/>
                <w:bCs/>
                <w:sz w:val="18"/>
                <w:szCs w:val="18"/>
                <w:cs/>
                <w:lang w:bidi="th-TH"/>
              </w:rPr>
            </w:pPr>
            <w:r w:rsidRPr="0004617C">
              <w:rPr>
                <w:rFonts w:ascii="Arial" w:eastAsia="Cordia New" w:hAnsi="Arial" w:cs="Arial"/>
                <w:b/>
                <w:bCs/>
                <w:sz w:val="18"/>
                <w:szCs w:val="18"/>
                <w:lang w:bidi="th-TH"/>
              </w:rPr>
              <w:t>Baht</w:t>
            </w:r>
          </w:p>
        </w:tc>
        <w:tc>
          <w:tcPr>
            <w:tcW w:w="1365" w:type="dxa"/>
            <w:tcBorders>
              <w:bottom w:val="single" w:sz="4" w:space="0" w:color="auto"/>
            </w:tcBorders>
            <w:vAlign w:val="bottom"/>
          </w:tcPr>
          <w:p w14:paraId="083BC641" w14:textId="77777777" w:rsidR="009C331D" w:rsidRPr="0004617C" w:rsidRDefault="009C331D" w:rsidP="009C331D">
            <w:pPr>
              <w:spacing w:after="0" w:line="240" w:lineRule="auto"/>
              <w:ind w:right="-72"/>
              <w:jc w:val="right"/>
              <w:rPr>
                <w:rFonts w:ascii="Arial" w:eastAsia="Cordia New" w:hAnsi="Arial" w:cs="Arial"/>
                <w:b/>
                <w:bCs/>
                <w:sz w:val="18"/>
                <w:szCs w:val="18"/>
                <w:cs/>
                <w:lang w:bidi="th-TH"/>
              </w:rPr>
            </w:pPr>
            <w:r w:rsidRPr="0004617C">
              <w:rPr>
                <w:rFonts w:ascii="Arial" w:eastAsia="Cordia New" w:hAnsi="Arial" w:cs="Arial"/>
                <w:b/>
                <w:bCs/>
                <w:sz w:val="18"/>
                <w:szCs w:val="18"/>
                <w:lang w:bidi="th-TH"/>
              </w:rPr>
              <w:t>Baht</w:t>
            </w:r>
          </w:p>
        </w:tc>
        <w:tc>
          <w:tcPr>
            <w:tcW w:w="1365" w:type="dxa"/>
            <w:tcBorders>
              <w:bottom w:val="single" w:sz="4" w:space="0" w:color="auto"/>
            </w:tcBorders>
          </w:tcPr>
          <w:p w14:paraId="78315798" w14:textId="77777777" w:rsidR="009C331D" w:rsidRPr="0004617C" w:rsidRDefault="009C331D" w:rsidP="009C331D">
            <w:pPr>
              <w:spacing w:after="0" w:line="240" w:lineRule="auto"/>
              <w:ind w:right="-72"/>
              <w:jc w:val="right"/>
              <w:rPr>
                <w:rFonts w:ascii="Arial" w:eastAsia="Cordia New" w:hAnsi="Arial" w:cs="Arial"/>
                <w:b/>
                <w:bCs/>
                <w:sz w:val="18"/>
                <w:szCs w:val="18"/>
                <w:cs/>
                <w:lang w:bidi="th-TH"/>
              </w:rPr>
            </w:pPr>
            <w:r w:rsidRPr="0004617C">
              <w:rPr>
                <w:rFonts w:ascii="Arial" w:eastAsia="Cordia New" w:hAnsi="Arial" w:cs="Arial"/>
                <w:b/>
                <w:bCs/>
                <w:sz w:val="18"/>
                <w:szCs w:val="18"/>
                <w:lang w:bidi="th-TH"/>
              </w:rPr>
              <w:t>Baht</w:t>
            </w:r>
          </w:p>
        </w:tc>
        <w:tc>
          <w:tcPr>
            <w:tcW w:w="1365" w:type="dxa"/>
            <w:tcBorders>
              <w:bottom w:val="single" w:sz="4" w:space="0" w:color="auto"/>
            </w:tcBorders>
          </w:tcPr>
          <w:p w14:paraId="17FA53F6" w14:textId="77777777" w:rsidR="009C331D" w:rsidRPr="0004617C" w:rsidRDefault="009C331D" w:rsidP="009C331D">
            <w:pPr>
              <w:spacing w:after="0" w:line="240" w:lineRule="auto"/>
              <w:ind w:right="-72"/>
              <w:jc w:val="right"/>
              <w:rPr>
                <w:rFonts w:ascii="Arial" w:eastAsia="Cordia New" w:hAnsi="Arial" w:cs="Arial"/>
                <w:b/>
                <w:bCs/>
                <w:sz w:val="18"/>
                <w:szCs w:val="18"/>
                <w:cs/>
                <w:lang w:bidi="th-TH"/>
              </w:rPr>
            </w:pPr>
            <w:r w:rsidRPr="0004617C">
              <w:rPr>
                <w:rFonts w:ascii="Arial" w:eastAsia="Cordia New" w:hAnsi="Arial" w:cs="Arial"/>
                <w:b/>
                <w:bCs/>
                <w:sz w:val="18"/>
                <w:szCs w:val="18"/>
                <w:lang w:bidi="th-TH"/>
              </w:rPr>
              <w:t>Baht</w:t>
            </w:r>
          </w:p>
        </w:tc>
        <w:tc>
          <w:tcPr>
            <w:tcW w:w="1365" w:type="dxa"/>
            <w:tcBorders>
              <w:bottom w:val="single" w:sz="4" w:space="0" w:color="auto"/>
            </w:tcBorders>
            <w:vAlign w:val="bottom"/>
          </w:tcPr>
          <w:p w14:paraId="7973D403" w14:textId="77777777" w:rsidR="009C331D" w:rsidRPr="0004617C" w:rsidRDefault="009C331D" w:rsidP="009C331D">
            <w:pPr>
              <w:spacing w:after="0" w:line="240" w:lineRule="auto"/>
              <w:ind w:right="-72"/>
              <w:jc w:val="right"/>
              <w:rPr>
                <w:rFonts w:ascii="Arial" w:eastAsia="Cordia New" w:hAnsi="Arial" w:cs="Arial"/>
                <w:b/>
                <w:bCs/>
                <w:sz w:val="18"/>
                <w:szCs w:val="18"/>
                <w:cs/>
                <w:lang w:bidi="th-TH"/>
              </w:rPr>
            </w:pPr>
            <w:r w:rsidRPr="0004617C">
              <w:rPr>
                <w:rFonts w:ascii="Arial" w:eastAsia="Cordia New" w:hAnsi="Arial" w:cs="Arial"/>
                <w:b/>
                <w:bCs/>
                <w:sz w:val="18"/>
                <w:szCs w:val="18"/>
                <w:lang w:bidi="th-TH"/>
              </w:rPr>
              <w:t>Baht</w:t>
            </w:r>
          </w:p>
        </w:tc>
        <w:tc>
          <w:tcPr>
            <w:tcW w:w="1424" w:type="dxa"/>
            <w:tcBorders>
              <w:bottom w:val="single" w:sz="4" w:space="0" w:color="auto"/>
            </w:tcBorders>
            <w:vAlign w:val="bottom"/>
          </w:tcPr>
          <w:p w14:paraId="6B997A83" w14:textId="77777777" w:rsidR="009C331D" w:rsidRPr="0004617C" w:rsidRDefault="009C331D" w:rsidP="009C331D">
            <w:pPr>
              <w:spacing w:after="0" w:line="240" w:lineRule="auto"/>
              <w:ind w:right="-72"/>
              <w:jc w:val="right"/>
              <w:rPr>
                <w:rFonts w:ascii="Arial" w:eastAsia="Cordia New" w:hAnsi="Arial" w:cs="Arial"/>
                <w:b/>
                <w:bCs/>
                <w:sz w:val="18"/>
                <w:szCs w:val="18"/>
                <w:lang w:bidi="th-TH"/>
              </w:rPr>
            </w:pPr>
            <w:r w:rsidRPr="0004617C">
              <w:rPr>
                <w:rFonts w:ascii="Arial" w:eastAsia="Cordia New" w:hAnsi="Arial" w:cs="Arial"/>
                <w:b/>
                <w:bCs/>
                <w:sz w:val="18"/>
                <w:szCs w:val="18"/>
                <w:lang w:bidi="th-TH"/>
              </w:rPr>
              <w:t>Baht</w:t>
            </w:r>
          </w:p>
        </w:tc>
      </w:tr>
      <w:tr w:rsidR="009C331D" w:rsidRPr="0004617C" w14:paraId="1F24AD6A" w14:textId="77777777" w:rsidTr="004A2B10">
        <w:trPr>
          <w:cantSplit/>
        </w:trPr>
        <w:tc>
          <w:tcPr>
            <w:tcW w:w="6402" w:type="dxa"/>
          </w:tcPr>
          <w:p w14:paraId="1C341EE1" w14:textId="7D2EB7E5" w:rsidR="009C331D" w:rsidRPr="0004617C" w:rsidRDefault="009C331D" w:rsidP="009C331D">
            <w:pPr>
              <w:spacing w:after="0" w:line="240" w:lineRule="auto"/>
              <w:rPr>
                <w:rFonts w:ascii="Arial" w:eastAsia="Cordia New" w:hAnsi="Arial" w:cs="Arial"/>
                <w:b/>
                <w:bCs/>
                <w:sz w:val="18"/>
                <w:szCs w:val="18"/>
                <w:lang w:bidi="th-TH"/>
              </w:rPr>
            </w:pPr>
            <w:proofErr w:type="gramStart"/>
            <w:r w:rsidRPr="0004617C">
              <w:rPr>
                <w:rFonts w:ascii="Arial" w:eastAsia="Cordia New" w:hAnsi="Arial" w:cs="Arial"/>
                <w:b/>
                <w:bCs/>
                <w:sz w:val="18"/>
                <w:szCs w:val="18"/>
                <w:lang w:bidi="th-TH"/>
              </w:rPr>
              <w:t>At</w:t>
            </w:r>
            <w:proofErr w:type="gramEnd"/>
            <w:r w:rsidRPr="0004617C">
              <w:rPr>
                <w:rFonts w:ascii="Arial" w:eastAsia="Cordia New" w:hAnsi="Arial" w:cs="Arial"/>
                <w:b/>
                <w:bCs/>
                <w:sz w:val="18"/>
                <w:szCs w:val="18"/>
                <w:lang w:bidi="th-TH"/>
              </w:rPr>
              <w:t xml:space="preserve"> </w:t>
            </w:r>
            <w:r w:rsidRPr="0004617C">
              <w:rPr>
                <w:rFonts w:ascii="Arial" w:eastAsia="Cordia New" w:hAnsi="Arial" w:cs="Arial"/>
                <w:b/>
                <w:bCs/>
                <w:sz w:val="18"/>
                <w:szCs w:val="18"/>
                <w:lang w:val="en-GB" w:bidi="th-TH"/>
              </w:rPr>
              <w:t>1</w:t>
            </w:r>
            <w:r w:rsidRPr="0004617C">
              <w:rPr>
                <w:rFonts w:ascii="Arial" w:eastAsia="Cordia New" w:hAnsi="Arial" w:cs="Arial"/>
                <w:b/>
                <w:bCs/>
                <w:sz w:val="18"/>
                <w:szCs w:val="18"/>
                <w:lang w:bidi="th-TH"/>
              </w:rPr>
              <w:t xml:space="preserve"> January </w:t>
            </w:r>
            <w:r w:rsidRPr="0004617C">
              <w:rPr>
                <w:rFonts w:ascii="Arial" w:eastAsia="Cordia New" w:hAnsi="Arial" w:cs="Arial"/>
                <w:b/>
                <w:bCs/>
                <w:sz w:val="18"/>
                <w:szCs w:val="18"/>
                <w:lang w:val="en-GB" w:bidi="th-TH"/>
              </w:rPr>
              <w:t>2022</w:t>
            </w:r>
          </w:p>
        </w:tc>
        <w:tc>
          <w:tcPr>
            <w:tcW w:w="1364" w:type="dxa"/>
            <w:gridSpan w:val="2"/>
            <w:tcBorders>
              <w:top w:val="single" w:sz="4" w:space="0" w:color="auto"/>
            </w:tcBorders>
            <w:vAlign w:val="bottom"/>
          </w:tcPr>
          <w:p w14:paraId="16915484" w14:textId="77777777" w:rsidR="009C331D" w:rsidRPr="0004617C" w:rsidRDefault="009C331D" w:rsidP="009C331D">
            <w:pPr>
              <w:spacing w:after="0" w:line="240" w:lineRule="auto"/>
              <w:ind w:right="-72"/>
              <w:jc w:val="right"/>
              <w:rPr>
                <w:rFonts w:ascii="Arial" w:eastAsia="Cordia New" w:hAnsi="Arial" w:cs="Arial"/>
                <w:sz w:val="18"/>
                <w:szCs w:val="18"/>
                <w:lang w:bidi="th-TH"/>
              </w:rPr>
            </w:pPr>
          </w:p>
        </w:tc>
        <w:tc>
          <w:tcPr>
            <w:tcW w:w="1365" w:type="dxa"/>
            <w:tcBorders>
              <w:top w:val="single" w:sz="4" w:space="0" w:color="auto"/>
            </w:tcBorders>
            <w:vAlign w:val="bottom"/>
          </w:tcPr>
          <w:p w14:paraId="6063F6F6" w14:textId="77777777" w:rsidR="009C331D" w:rsidRPr="0004617C" w:rsidRDefault="009C331D" w:rsidP="009C331D">
            <w:pPr>
              <w:spacing w:after="0" w:line="240" w:lineRule="auto"/>
              <w:ind w:right="-72"/>
              <w:jc w:val="right"/>
              <w:rPr>
                <w:rFonts w:ascii="Arial" w:eastAsia="Cordia New" w:hAnsi="Arial" w:cs="Arial"/>
                <w:sz w:val="18"/>
                <w:szCs w:val="18"/>
                <w:lang w:bidi="th-TH"/>
              </w:rPr>
            </w:pPr>
          </w:p>
        </w:tc>
        <w:tc>
          <w:tcPr>
            <w:tcW w:w="1365" w:type="dxa"/>
            <w:tcBorders>
              <w:top w:val="single" w:sz="4" w:space="0" w:color="auto"/>
            </w:tcBorders>
          </w:tcPr>
          <w:p w14:paraId="76061F3E" w14:textId="77777777" w:rsidR="009C331D" w:rsidRPr="0004617C" w:rsidRDefault="009C331D" w:rsidP="009C331D">
            <w:pPr>
              <w:spacing w:after="0" w:line="240" w:lineRule="auto"/>
              <w:ind w:right="-72"/>
              <w:jc w:val="right"/>
              <w:rPr>
                <w:rFonts w:ascii="Arial" w:eastAsia="Cordia New" w:hAnsi="Arial" w:cs="Arial"/>
                <w:sz w:val="18"/>
                <w:szCs w:val="18"/>
                <w:lang w:bidi="th-TH"/>
              </w:rPr>
            </w:pPr>
          </w:p>
        </w:tc>
        <w:tc>
          <w:tcPr>
            <w:tcW w:w="1365" w:type="dxa"/>
            <w:tcBorders>
              <w:top w:val="single" w:sz="4" w:space="0" w:color="auto"/>
            </w:tcBorders>
          </w:tcPr>
          <w:p w14:paraId="63E99298" w14:textId="77777777" w:rsidR="009C331D" w:rsidRPr="0004617C" w:rsidRDefault="009C331D" w:rsidP="009C331D">
            <w:pPr>
              <w:spacing w:after="0" w:line="240" w:lineRule="auto"/>
              <w:ind w:right="-72"/>
              <w:jc w:val="right"/>
              <w:rPr>
                <w:rFonts w:ascii="Arial" w:eastAsia="Cordia New" w:hAnsi="Arial" w:cs="Arial"/>
                <w:sz w:val="18"/>
                <w:szCs w:val="18"/>
                <w:lang w:bidi="th-TH"/>
              </w:rPr>
            </w:pPr>
          </w:p>
        </w:tc>
        <w:tc>
          <w:tcPr>
            <w:tcW w:w="1365" w:type="dxa"/>
            <w:tcBorders>
              <w:top w:val="single" w:sz="4" w:space="0" w:color="auto"/>
            </w:tcBorders>
            <w:vAlign w:val="bottom"/>
          </w:tcPr>
          <w:p w14:paraId="12A9C1D7" w14:textId="77777777" w:rsidR="009C331D" w:rsidRPr="0004617C" w:rsidRDefault="009C331D" w:rsidP="009C331D">
            <w:pPr>
              <w:spacing w:after="0" w:line="240" w:lineRule="auto"/>
              <w:ind w:right="-72"/>
              <w:jc w:val="right"/>
              <w:rPr>
                <w:rFonts w:ascii="Arial" w:eastAsia="Cordia New" w:hAnsi="Arial" w:cs="Arial"/>
                <w:sz w:val="18"/>
                <w:szCs w:val="18"/>
                <w:lang w:bidi="th-TH"/>
              </w:rPr>
            </w:pPr>
          </w:p>
        </w:tc>
        <w:tc>
          <w:tcPr>
            <w:tcW w:w="1424" w:type="dxa"/>
            <w:tcBorders>
              <w:top w:val="single" w:sz="4" w:space="0" w:color="auto"/>
            </w:tcBorders>
            <w:vAlign w:val="bottom"/>
          </w:tcPr>
          <w:p w14:paraId="157E08CF" w14:textId="77777777" w:rsidR="009C331D" w:rsidRPr="0004617C" w:rsidRDefault="009C331D" w:rsidP="009C331D">
            <w:pPr>
              <w:spacing w:after="0" w:line="240" w:lineRule="auto"/>
              <w:ind w:right="-72"/>
              <w:jc w:val="right"/>
              <w:rPr>
                <w:rFonts w:ascii="Arial" w:eastAsia="Cordia New" w:hAnsi="Arial" w:cs="Arial"/>
                <w:sz w:val="18"/>
                <w:szCs w:val="18"/>
                <w:lang w:bidi="th-TH"/>
              </w:rPr>
            </w:pPr>
          </w:p>
        </w:tc>
      </w:tr>
      <w:tr w:rsidR="009C331D" w:rsidRPr="0004617C" w14:paraId="687B62DB" w14:textId="77777777" w:rsidTr="00727CDD">
        <w:trPr>
          <w:cantSplit/>
        </w:trPr>
        <w:tc>
          <w:tcPr>
            <w:tcW w:w="6402" w:type="dxa"/>
          </w:tcPr>
          <w:p w14:paraId="5D1D8888" w14:textId="77777777" w:rsidR="009C331D" w:rsidRPr="0004617C" w:rsidRDefault="009C331D" w:rsidP="009C331D">
            <w:pPr>
              <w:spacing w:after="0" w:line="240" w:lineRule="auto"/>
              <w:rPr>
                <w:rFonts w:ascii="Arial" w:eastAsia="Cordia New" w:hAnsi="Arial" w:cs="Arial"/>
                <w:sz w:val="18"/>
                <w:szCs w:val="18"/>
                <w:lang w:bidi="th-TH"/>
              </w:rPr>
            </w:pPr>
            <w:r w:rsidRPr="0004617C">
              <w:rPr>
                <w:rFonts w:ascii="Arial" w:eastAsia="Cordia New" w:hAnsi="Arial" w:cs="Arial"/>
                <w:sz w:val="18"/>
                <w:szCs w:val="18"/>
                <w:lang w:bidi="th-TH"/>
              </w:rPr>
              <w:t>Cost</w:t>
            </w:r>
          </w:p>
        </w:tc>
        <w:tc>
          <w:tcPr>
            <w:tcW w:w="1364" w:type="dxa"/>
            <w:gridSpan w:val="2"/>
          </w:tcPr>
          <w:p w14:paraId="510BBF1E" w14:textId="06CEEFB7"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9,689,544</w:t>
            </w:r>
          </w:p>
        </w:tc>
        <w:tc>
          <w:tcPr>
            <w:tcW w:w="1365" w:type="dxa"/>
          </w:tcPr>
          <w:p w14:paraId="4AAFC973" w14:textId="4BCEEB17"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 xml:space="preserve">33,789,911 </w:t>
            </w:r>
          </w:p>
        </w:tc>
        <w:tc>
          <w:tcPr>
            <w:tcW w:w="1365" w:type="dxa"/>
          </w:tcPr>
          <w:p w14:paraId="54D01BAA" w14:textId="5C1DA041"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15,777,133</w:t>
            </w:r>
          </w:p>
        </w:tc>
        <w:tc>
          <w:tcPr>
            <w:tcW w:w="1365" w:type="dxa"/>
          </w:tcPr>
          <w:p w14:paraId="4EC22F42" w14:textId="7799C1B7"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6,420,656</w:t>
            </w:r>
          </w:p>
        </w:tc>
        <w:tc>
          <w:tcPr>
            <w:tcW w:w="1365" w:type="dxa"/>
          </w:tcPr>
          <w:p w14:paraId="0A9BE367" w14:textId="60A97D18"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17,316,304</w:t>
            </w:r>
          </w:p>
        </w:tc>
        <w:tc>
          <w:tcPr>
            <w:tcW w:w="1424" w:type="dxa"/>
          </w:tcPr>
          <w:p w14:paraId="196F9387" w14:textId="6130E60C"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82,993,548</w:t>
            </w:r>
          </w:p>
        </w:tc>
      </w:tr>
      <w:tr w:rsidR="009C331D" w:rsidRPr="0004617C" w14:paraId="73347C1A" w14:textId="77777777" w:rsidTr="00727CDD">
        <w:trPr>
          <w:cantSplit/>
        </w:trPr>
        <w:tc>
          <w:tcPr>
            <w:tcW w:w="6402" w:type="dxa"/>
          </w:tcPr>
          <w:p w14:paraId="608C49F7" w14:textId="77777777" w:rsidR="009C331D" w:rsidRPr="0004617C" w:rsidRDefault="009C331D" w:rsidP="009C331D">
            <w:pPr>
              <w:spacing w:after="0" w:line="240" w:lineRule="auto"/>
              <w:rPr>
                <w:rFonts w:ascii="Arial" w:eastAsia="Cordia New" w:hAnsi="Arial" w:cs="Arial"/>
                <w:sz w:val="18"/>
                <w:szCs w:val="18"/>
                <w:lang w:bidi="th-TH"/>
              </w:rPr>
            </w:pPr>
            <w:proofErr w:type="gramStart"/>
            <w:r w:rsidRPr="0004617C">
              <w:rPr>
                <w:rFonts w:ascii="Arial" w:eastAsia="Cordia New" w:hAnsi="Arial" w:cs="Arial"/>
                <w:sz w:val="18"/>
                <w:szCs w:val="18"/>
                <w:u w:val="single"/>
                <w:lang w:bidi="th-TH"/>
              </w:rPr>
              <w:t>Less</w:t>
            </w:r>
            <w:r w:rsidRPr="0004617C">
              <w:rPr>
                <w:rFonts w:ascii="Arial" w:eastAsia="Cordia New" w:hAnsi="Arial" w:cs="Arial"/>
                <w:sz w:val="18"/>
                <w:szCs w:val="18"/>
                <w:cs/>
                <w:lang w:bidi="th-TH"/>
              </w:rPr>
              <w:t xml:space="preserve">  </w:t>
            </w:r>
            <w:r w:rsidRPr="0004617C">
              <w:rPr>
                <w:rFonts w:ascii="Arial" w:eastAsia="Cordia New" w:hAnsi="Arial" w:cs="Arial"/>
                <w:sz w:val="18"/>
                <w:szCs w:val="18"/>
                <w:lang w:bidi="th-TH"/>
              </w:rPr>
              <w:t>Accumulated</w:t>
            </w:r>
            <w:proofErr w:type="gramEnd"/>
            <w:r w:rsidRPr="0004617C">
              <w:rPr>
                <w:rFonts w:ascii="Arial" w:eastAsia="Cordia New" w:hAnsi="Arial" w:cs="Arial"/>
                <w:sz w:val="18"/>
                <w:szCs w:val="18"/>
                <w:lang w:bidi="th-TH"/>
              </w:rPr>
              <w:t xml:space="preserve"> depreciation</w:t>
            </w:r>
          </w:p>
        </w:tc>
        <w:tc>
          <w:tcPr>
            <w:tcW w:w="1364" w:type="dxa"/>
            <w:gridSpan w:val="2"/>
            <w:tcBorders>
              <w:bottom w:val="single" w:sz="4" w:space="0" w:color="auto"/>
            </w:tcBorders>
          </w:tcPr>
          <w:p w14:paraId="00FE83D8" w14:textId="1F534F63"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w:t>
            </w:r>
          </w:p>
        </w:tc>
        <w:tc>
          <w:tcPr>
            <w:tcW w:w="1365" w:type="dxa"/>
            <w:tcBorders>
              <w:bottom w:val="single" w:sz="4" w:space="0" w:color="auto"/>
            </w:tcBorders>
          </w:tcPr>
          <w:p w14:paraId="3F14934A" w14:textId="5A195CCF"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(12,358,063)</w:t>
            </w:r>
          </w:p>
        </w:tc>
        <w:tc>
          <w:tcPr>
            <w:tcW w:w="1365" w:type="dxa"/>
            <w:tcBorders>
              <w:bottom w:val="single" w:sz="4" w:space="0" w:color="auto"/>
            </w:tcBorders>
          </w:tcPr>
          <w:p w14:paraId="136362F7" w14:textId="1A0A54DB"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(13,522,163)</w:t>
            </w:r>
          </w:p>
        </w:tc>
        <w:tc>
          <w:tcPr>
            <w:tcW w:w="1365" w:type="dxa"/>
            <w:tcBorders>
              <w:bottom w:val="single" w:sz="4" w:space="0" w:color="auto"/>
            </w:tcBorders>
          </w:tcPr>
          <w:p w14:paraId="66D85DF1" w14:textId="19661F5E"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(5,457,991)</w:t>
            </w:r>
          </w:p>
        </w:tc>
        <w:tc>
          <w:tcPr>
            <w:tcW w:w="1365" w:type="dxa"/>
            <w:tcBorders>
              <w:bottom w:val="single" w:sz="4" w:space="0" w:color="auto"/>
            </w:tcBorders>
          </w:tcPr>
          <w:p w14:paraId="1598D9F1" w14:textId="7DCE0966"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(13,634,087)</w:t>
            </w:r>
          </w:p>
        </w:tc>
        <w:tc>
          <w:tcPr>
            <w:tcW w:w="1424" w:type="dxa"/>
            <w:tcBorders>
              <w:bottom w:val="single" w:sz="4" w:space="0" w:color="auto"/>
            </w:tcBorders>
          </w:tcPr>
          <w:p w14:paraId="23EDC1E7" w14:textId="644B8D5B"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(44,972,304)</w:t>
            </w:r>
          </w:p>
        </w:tc>
      </w:tr>
      <w:tr w:rsidR="009C331D" w:rsidRPr="0004617C" w14:paraId="20C64EF9" w14:textId="77777777" w:rsidTr="00F72BB2">
        <w:trPr>
          <w:cantSplit/>
        </w:trPr>
        <w:tc>
          <w:tcPr>
            <w:tcW w:w="6402" w:type="dxa"/>
          </w:tcPr>
          <w:p w14:paraId="3F89F2B2" w14:textId="77777777" w:rsidR="009C331D" w:rsidRPr="0004617C" w:rsidRDefault="009C331D" w:rsidP="009C331D">
            <w:pPr>
              <w:spacing w:after="0" w:line="240" w:lineRule="auto"/>
              <w:rPr>
                <w:rFonts w:ascii="Arial" w:eastAsia="Cordia New" w:hAnsi="Arial" w:cs="Arial"/>
                <w:sz w:val="10"/>
                <w:szCs w:val="10"/>
                <w:lang w:bidi="th-TH"/>
              </w:rPr>
            </w:pPr>
          </w:p>
        </w:tc>
        <w:tc>
          <w:tcPr>
            <w:tcW w:w="1364" w:type="dxa"/>
            <w:gridSpan w:val="2"/>
            <w:tcBorders>
              <w:top w:val="single" w:sz="4" w:space="0" w:color="auto"/>
            </w:tcBorders>
            <w:vAlign w:val="bottom"/>
          </w:tcPr>
          <w:p w14:paraId="2A307D3E" w14:textId="77777777" w:rsidR="009C331D" w:rsidRPr="0004617C" w:rsidRDefault="009C331D" w:rsidP="009C331D">
            <w:pPr>
              <w:spacing w:after="0" w:line="240" w:lineRule="auto"/>
              <w:ind w:right="-72"/>
              <w:jc w:val="right"/>
              <w:rPr>
                <w:rFonts w:ascii="Arial" w:eastAsia="Cordia New" w:hAnsi="Arial" w:cs="Arial"/>
                <w:sz w:val="10"/>
                <w:szCs w:val="10"/>
                <w:lang w:bidi="th-TH"/>
              </w:rPr>
            </w:pPr>
          </w:p>
        </w:tc>
        <w:tc>
          <w:tcPr>
            <w:tcW w:w="1365" w:type="dxa"/>
            <w:tcBorders>
              <w:top w:val="single" w:sz="4" w:space="0" w:color="auto"/>
            </w:tcBorders>
            <w:vAlign w:val="bottom"/>
          </w:tcPr>
          <w:p w14:paraId="2141808D" w14:textId="77777777" w:rsidR="009C331D" w:rsidRPr="0004617C" w:rsidRDefault="009C331D" w:rsidP="009C331D">
            <w:pPr>
              <w:spacing w:after="0" w:line="240" w:lineRule="auto"/>
              <w:ind w:right="-72"/>
              <w:jc w:val="right"/>
              <w:rPr>
                <w:rFonts w:ascii="Arial" w:eastAsia="Cordia New" w:hAnsi="Arial" w:cs="Arial"/>
                <w:sz w:val="10"/>
                <w:szCs w:val="10"/>
                <w:lang w:bidi="th-TH"/>
              </w:rPr>
            </w:pPr>
          </w:p>
        </w:tc>
        <w:tc>
          <w:tcPr>
            <w:tcW w:w="1365" w:type="dxa"/>
            <w:tcBorders>
              <w:top w:val="single" w:sz="4" w:space="0" w:color="auto"/>
            </w:tcBorders>
          </w:tcPr>
          <w:p w14:paraId="68ED7092" w14:textId="77777777" w:rsidR="009C331D" w:rsidRPr="0004617C" w:rsidRDefault="009C331D" w:rsidP="009C331D">
            <w:pPr>
              <w:spacing w:after="0" w:line="240" w:lineRule="auto"/>
              <w:ind w:right="-72"/>
              <w:jc w:val="right"/>
              <w:rPr>
                <w:rFonts w:ascii="Arial" w:eastAsia="Cordia New" w:hAnsi="Arial" w:cs="Arial"/>
                <w:sz w:val="10"/>
                <w:szCs w:val="10"/>
                <w:lang w:bidi="th-TH"/>
              </w:rPr>
            </w:pPr>
          </w:p>
        </w:tc>
        <w:tc>
          <w:tcPr>
            <w:tcW w:w="1365" w:type="dxa"/>
            <w:tcBorders>
              <w:top w:val="single" w:sz="4" w:space="0" w:color="auto"/>
            </w:tcBorders>
          </w:tcPr>
          <w:p w14:paraId="78047896" w14:textId="77777777" w:rsidR="009C331D" w:rsidRPr="0004617C" w:rsidRDefault="009C331D" w:rsidP="009C331D">
            <w:pPr>
              <w:spacing w:after="0" w:line="240" w:lineRule="auto"/>
              <w:ind w:right="-72"/>
              <w:jc w:val="right"/>
              <w:rPr>
                <w:rFonts w:ascii="Arial" w:eastAsia="Cordia New" w:hAnsi="Arial" w:cs="Arial"/>
                <w:sz w:val="10"/>
                <w:szCs w:val="10"/>
                <w:lang w:bidi="th-TH"/>
              </w:rPr>
            </w:pPr>
          </w:p>
        </w:tc>
        <w:tc>
          <w:tcPr>
            <w:tcW w:w="1365" w:type="dxa"/>
            <w:tcBorders>
              <w:top w:val="single" w:sz="4" w:space="0" w:color="auto"/>
            </w:tcBorders>
            <w:vAlign w:val="bottom"/>
          </w:tcPr>
          <w:p w14:paraId="5E9313BE" w14:textId="77777777" w:rsidR="009C331D" w:rsidRPr="0004617C" w:rsidRDefault="009C331D" w:rsidP="009C331D">
            <w:pPr>
              <w:spacing w:after="0" w:line="240" w:lineRule="auto"/>
              <w:ind w:right="-72"/>
              <w:jc w:val="right"/>
              <w:rPr>
                <w:rFonts w:ascii="Arial" w:eastAsia="Cordia New" w:hAnsi="Arial" w:cs="Arial"/>
                <w:sz w:val="10"/>
                <w:szCs w:val="10"/>
                <w:lang w:bidi="th-TH"/>
              </w:rPr>
            </w:pPr>
          </w:p>
        </w:tc>
        <w:tc>
          <w:tcPr>
            <w:tcW w:w="1424" w:type="dxa"/>
            <w:tcBorders>
              <w:top w:val="single" w:sz="4" w:space="0" w:color="auto"/>
            </w:tcBorders>
            <w:vAlign w:val="bottom"/>
          </w:tcPr>
          <w:p w14:paraId="4B69469A" w14:textId="77777777" w:rsidR="009C331D" w:rsidRPr="0004617C" w:rsidRDefault="009C331D" w:rsidP="009C331D">
            <w:pPr>
              <w:spacing w:after="0" w:line="240" w:lineRule="auto"/>
              <w:ind w:right="-72"/>
              <w:jc w:val="right"/>
              <w:rPr>
                <w:rFonts w:ascii="Arial" w:eastAsia="Cordia New" w:hAnsi="Arial" w:cs="Arial"/>
                <w:sz w:val="10"/>
                <w:szCs w:val="10"/>
                <w:lang w:bidi="th-TH"/>
              </w:rPr>
            </w:pPr>
          </w:p>
        </w:tc>
      </w:tr>
      <w:tr w:rsidR="009C331D" w:rsidRPr="0004617C" w14:paraId="6122861C" w14:textId="77777777" w:rsidTr="00F72BB2">
        <w:trPr>
          <w:cantSplit/>
        </w:trPr>
        <w:tc>
          <w:tcPr>
            <w:tcW w:w="6402" w:type="dxa"/>
          </w:tcPr>
          <w:p w14:paraId="72D075CE" w14:textId="77777777" w:rsidR="009C331D" w:rsidRPr="0004617C" w:rsidRDefault="009C331D" w:rsidP="009C331D">
            <w:pPr>
              <w:spacing w:after="0" w:line="240" w:lineRule="auto"/>
              <w:rPr>
                <w:rFonts w:ascii="Arial" w:eastAsia="Cordia New" w:hAnsi="Arial" w:cs="Arial"/>
                <w:sz w:val="18"/>
                <w:szCs w:val="18"/>
                <w:cs/>
                <w:lang w:bidi="th-TH"/>
              </w:rPr>
            </w:pPr>
            <w:r w:rsidRPr="0004617C">
              <w:rPr>
                <w:rFonts w:ascii="Arial" w:eastAsia="Cordia New" w:hAnsi="Arial" w:cs="Arial"/>
                <w:sz w:val="18"/>
                <w:szCs w:val="18"/>
                <w:lang w:bidi="th-TH"/>
              </w:rPr>
              <w:t>Net book amount</w:t>
            </w:r>
          </w:p>
        </w:tc>
        <w:tc>
          <w:tcPr>
            <w:tcW w:w="1364" w:type="dxa"/>
            <w:gridSpan w:val="2"/>
            <w:tcBorders>
              <w:bottom w:val="single" w:sz="4" w:space="0" w:color="auto"/>
            </w:tcBorders>
          </w:tcPr>
          <w:p w14:paraId="42444763" w14:textId="5EC91FE5"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9,689,544</w:t>
            </w:r>
          </w:p>
        </w:tc>
        <w:tc>
          <w:tcPr>
            <w:tcW w:w="1365" w:type="dxa"/>
            <w:tcBorders>
              <w:bottom w:val="single" w:sz="4" w:space="0" w:color="auto"/>
            </w:tcBorders>
          </w:tcPr>
          <w:p w14:paraId="50737C01" w14:textId="64D97047"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21,431,848</w:t>
            </w:r>
          </w:p>
        </w:tc>
        <w:tc>
          <w:tcPr>
            <w:tcW w:w="1365" w:type="dxa"/>
            <w:tcBorders>
              <w:bottom w:val="single" w:sz="4" w:space="0" w:color="auto"/>
            </w:tcBorders>
          </w:tcPr>
          <w:p w14:paraId="7969006F" w14:textId="04B536B4"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2,254,970</w:t>
            </w:r>
          </w:p>
        </w:tc>
        <w:tc>
          <w:tcPr>
            <w:tcW w:w="1365" w:type="dxa"/>
            <w:tcBorders>
              <w:bottom w:val="single" w:sz="4" w:space="0" w:color="auto"/>
            </w:tcBorders>
          </w:tcPr>
          <w:p w14:paraId="4C42ACDE" w14:textId="550896B5"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962,665</w:t>
            </w:r>
          </w:p>
        </w:tc>
        <w:tc>
          <w:tcPr>
            <w:tcW w:w="1365" w:type="dxa"/>
            <w:tcBorders>
              <w:bottom w:val="single" w:sz="4" w:space="0" w:color="auto"/>
            </w:tcBorders>
          </w:tcPr>
          <w:p w14:paraId="34EE94F2" w14:textId="08DB5F73"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3,682,217</w:t>
            </w:r>
          </w:p>
        </w:tc>
        <w:tc>
          <w:tcPr>
            <w:tcW w:w="1424" w:type="dxa"/>
            <w:tcBorders>
              <w:bottom w:val="single" w:sz="4" w:space="0" w:color="auto"/>
            </w:tcBorders>
          </w:tcPr>
          <w:p w14:paraId="3FD4C8A7" w14:textId="6295913E"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38,021,224</w:t>
            </w:r>
          </w:p>
        </w:tc>
      </w:tr>
      <w:tr w:rsidR="009C331D" w:rsidRPr="0004617C" w14:paraId="3EC7F668" w14:textId="77777777" w:rsidTr="00F72BB2">
        <w:trPr>
          <w:cantSplit/>
        </w:trPr>
        <w:tc>
          <w:tcPr>
            <w:tcW w:w="6402" w:type="dxa"/>
          </w:tcPr>
          <w:p w14:paraId="15509131" w14:textId="77777777" w:rsidR="009C331D" w:rsidRPr="0004617C" w:rsidRDefault="009C331D" w:rsidP="009C331D">
            <w:pPr>
              <w:spacing w:after="0" w:line="240" w:lineRule="auto"/>
              <w:rPr>
                <w:rFonts w:ascii="Arial" w:eastAsia="Cordia New" w:hAnsi="Arial" w:cs="Arial"/>
                <w:sz w:val="14"/>
                <w:szCs w:val="14"/>
                <w:lang w:bidi="th-TH"/>
              </w:rPr>
            </w:pPr>
          </w:p>
        </w:tc>
        <w:tc>
          <w:tcPr>
            <w:tcW w:w="1364" w:type="dxa"/>
            <w:gridSpan w:val="2"/>
            <w:tcBorders>
              <w:top w:val="single" w:sz="4" w:space="0" w:color="auto"/>
            </w:tcBorders>
          </w:tcPr>
          <w:p w14:paraId="4EDEB7E7" w14:textId="77777777" w:rsidR="009C331D" w:rsidRPr="0004617C" w:rsidRDefault="009C331D" w:rsidP="009C331D">
            <w:pPr>
              <w:spacing w:after="0" w:line="240" w:lineRule="auto"/>
              <w:ind w:right="-72"/>
              <w:jc w:val="right"/>
              <w:rPr>
                <w:rFonts w:ascii="Arial" w:hAnsi="Arial" w:cs="Arial"/>
                <w:sz w:val="14"/>
                <w:szCs w:val="14"/>
              </w:rPr>
            </w:pPr>
          </w:p>
        </w:tc>
        <w:tc>
          <w:tcPr>
            <w:tcW w:w="1365" w:type="dxa"/>
            <w:tcBorders>
              <w:top w:val="single" w:sz="4" w:space="0" w:color="auto"/>
            </w:tcBorders>
          </w:tcPr>
          <w:p w14:paraId="5141EE1C" w14:textId="77777777" w:rsidR="009C331D" w:rsidRPr="0004617C" w:rsidRDefault="009C331D" w:rsidP="009C331D">
            <w:pPr>
              <w:spacing w:after="0" w:line="240" w:lineRule="auto"/>
              <w:ind w:right="-72"/>
              <w:jc w:val="right"/>
              <w:rPr>
                <w:rFonts w:ascii="Arial" w:hAnsi="Arial" w:cs="Arial"/>
                <w:sz w:val="14"/>
                <w:szCs w:val="14"/>
              </w:rPr>
            </w:pPr>
          </w:p>
        </w:tc>
        <w:tc>
          <w:tcPr>
            <w:tcW w:w="1365" w:type="dxa"/>
            <w:tcBorders>
              <w:top w:val="single" w:sz="4" w:space="0" w:color="auto"/>
            </w:tcBorders>
          </w:tcPr>
          <w:p w14:paraId="6958962A" w14:textId="77777777" w:rsidR="009C331D" w:rsidRPr="0004617C" w:rsidRDefault="009C331D" w:rsidP="009C331D">
            <w:pPr>
              <w:spacing w:after="0" w:line="240" w:lineRule="auto"/>
              <w:ind w:right="-72"/>
              <w:jc w:val="right"/>
              <w:rPr>
                <w:rFonts w:ascii="Arial" w:hAnsi="Arial" w:cs="Arial"/>
                <w:sz w:val="14"/>
                <w:szCs w:val="14"/>
              </w:rPr>
            </w:pPr>
          </w:p>
        </w:tc>
        <w:tc>
          <w:tcPr>
            <w:tcW w:w="1365" w:type="dxa"/>
            <w:tcBorders>
              <w:top w:val="single" w:sz="4" w:space="0" w:color="auto"/>
            </w:tcBorders>
          </w:tcPr>
          <w:p w14:paraId="0685BBFA" w14:textId="77777777" w:rsidR="009C331D" w:rsidRPr="0004617C" w:rsidRDefault="009C331D" w:rsidP="009C331D">
            <w:pPr>
              <w:spacing w:after="0" w:line="240" w:lineRule="auto"/>
              <w:ind w:right="-72"/>
              <w:jc w:val="right"/>
              <w:rPr>
                <w:rFonts w:ascii="Arial" w:hAnsi="Arial" w:cs="Arial"/>
                <w:sz w:val="14"/>
                <w:szCs w:val="14"/>
              </w:rPr>
            </w:pPr>
          </w:p>
        </w:tc>
        <w:tc>
          <w:tcPr>
            <w:tcW w:w="1365" w:type="dxa"/>
            <w:tcBorders>
              <w:top w:val="single" w:sz="4" w:space="0" w:color="auto"/>
            </w:tcBorders>
          </w:tcPr>
          <w:p w14:paraId="53891CD1" w14:textId="77777777" w:rsidR="009C331D" w:rsidRPr="0004617C" w:rsidRDefault="009C331D" w:rsidP="009C331D">
            <w:pPr>
              <w:spacing w:after="0" w:line="240" w:lineRule="auto"/>
              <w:ind w:right="-72"/>
              <w:jc w:val="right"/>
              <w:rPr>
                <w:rFonts w:ascii="Arial" w:hAnsi="Arial" w:cs="Arial"/>
                <w:sz w:val="14"/>
                <w:szCs w:val="14"/>
              </w:rPr>
            </w:pPr>
          </w:p>
        </w:tc>
        <w:tc>
          <w:tcPr>
            <w:tcW w:w="1424" w:type="dxa"/>
            <w:tcBorders>
              <w:top w:val="single" w:sz="4" w:space="0" w:color="auto"/>
            </w:tcBorders>
          </w:tcPr>
          <w:p w14:paraId="4E236434" w14:textId="77777777" w:rsidR="009C331D" w:rsidRPr="0004617C" w:rsidRDefault="009C331D" w:rsidP="009C331D">
            <w:pPr>
              <w:spacing w:after="0" w:line="240" w:lineRule="auto"/>
              <w:ind w:right="-72"/>
              <w:jc w:val="right"/>
              <w:rPr>
                <w:rFonts w:ascii="Arial" w:hAnsi="Arial" w:cs="Arial"/>
                <w:sz w:val="14"/>
                <w:szCs w:val="14"/>
              </w:rPr>
            </w:pPr>
          </w:p>
        </w:tc>
      </w:tr>
      <w:tr w:rsidR="009C331D" w:rsidRPr="0004617C" w14:paraId="346D42DA" w14:textId="77777777" w:rsidTr="00F72BB2">
        <w:trPr>
          <w:cantSplit/>
        </w:trPr>
        <w:tc>
          <w:tcPr>
            <w:tcW w:w="6402" w:type="dxa"/>
          </w:tcPr>
          <w:p w14:paraId="593D3D58" w14:textId="4F942207" w:rsidR="009C331D" w:rsidRPr="0004617C" w:rsidRDefault="009C331D" w:rsidP="009C331D">
            <w:pPr>
              <w:spacing w:after="0" w:line="240" w:lineRule="auto"/>
              <w:ind w:right="45"/>
              <w:rPr>
                <w:rFonts w:ascii="Arial" w:eastAsia="Cordia New" w:hAnsi="Arial" w:cs="Arial"/>
                <w:spacing w:val="-6"/>
                <w:sz w:val="18"/>
                <w:szCs w:val="18"/>
                <w:cs/>
                <w:lang w:bidi="th-TH"/>
              </w:rPr>
            </w:pPr>
            <w:r w:rsidRPr="0004617C">
              <w:rPr>
                <w:rFonts w:ascii="Arial" w:eastAsia="Cordia New" w:hAnsi="Arial" w:cs="Arial"/>
                <w:b/>
                <w:bCs/>
                <w:spacing w:val="-6"/>
                <w:sz w:val="18"/>
                <w:szCs w:val="18"/>
                <w:lang w:bidi="th-TH"/>
              </w:rPr>
              <w:t xml:space="preserve">For the year ended </w:t>
            </w:r>
            <w:r w:rsidRPr="0004617C">
              <w:rPr>
                <w:rFonts w:ascii="Arial" w:eastAsia="Cordia New" w:hAnsi="Arial" w:cs="Arial"/>
                <w:b/>
                <w:bCs/>
                <w:spacing w:val="-6"/>
                <w:sz w:val="18"/>
                <w:szCs w:val="18"/>
                <w:lang w:val="en-GB" w:bidi="th-TH"/>
              </w:rPr>
              <w:t>31</w:t>
            </w:r>
            <w:r w:rsidRPr="0004617C">
              <w:rPr>
                <w:rFonts w:ascii="Arial" w:eastAsia="Cordia New" w:hAnsi="Arial" w:cs="Arial"/>
                <w:b/>
                <w:bCs/>
                <w:spacing w:val="-6"/>
                <w:sz w:val="18"/>
                <w:szCs w:val="18"/>
                <w:lang w:bidi="th-TH"/>
              </w:rPr>
              <w:t xml:space="preserve"> December </w:t>
            </w:r>
            <w:r w:rsidRPr="0004617C">
              <w:rPr>
                <w:rFonts w:ascii="Arial" w:eastAsia="Cordia New" w:hAnsi="Arial" w:cs="Arial"/>
                <w:b/>
                <w:bCs/>
                <w:spacing w:val="-6"/>
                <w:sz w:val="18"/>
                <w:szCs w:val="18"/>
                <w:lang w:val="en-GB" w:bidi="th-TH"/>
              </w:rPr>
              <w:t>2022</w:t>
            </w:r>
          </w:p>
        </w:tc>
        <w:tc>
          <w:tcPr>
            <w:tcW w:w="1364" w:type="dxa"/>
            <w:gridSpan w:val="2"/>
            <w:vAlign w:val="center"/>
          </w:tcPr>
          <w:p w14:paraId="1D673CB3" w14:textId="77777777" w:rsidR="009C331D" w:rsidRPr="0004617C" w:rsidRDefault="009C331D" w:rsidP="009C331D">
            <w:pPr>
              <w:spacing w:after="0" w:line="240" w:lineRule="auto"/>
              <w:ind w:right="-72"/>
              <w:jc w:val="right"/>
              <w:rPr>
                <w:rFonts w:ascii="Arial" w:eastAsia="Cordia New" w:hAnsi="Arial" w:cs="Arial"/>
                <w:sz w:val="18"/>
                <w:szCs w:val="18"/>
                <w:lang w:bidi="th-TH"/>
              </w:rPr>
            </w:pPr>
          </w:p>
        </w:tc>
        <w:tc>
          <w:tcPr>
            <w:tcW w:w="1365" w:type="dxa"/>
            <w:vAlign w:val="center"/>
          </w:tcPr>
          <w:p w14:paraId="1C906FCD" w14:textId="77777777" w:rsidR="009C331D" w:rsidRPr="0004617C" w:rsidRDefault="009C331D" w:rsidP="009C331D">
            <w:pPr>
              <w:spacing w:after="0" w:line="240" w:lineRule="auto"/>
              <w:ind w:right="-72"/>
              <w:jc w:val="right"/>
              <w:rPr>
                <w:rFonts w:ascii="Arial" w:eastAsia="Cordia New" w:hAnsi="Arial" w:cs="Arial"/>
                <w:sz w:val="18"/>
                <w:szCs w:val="18"/>
                <w:lang w:bidi="th-TH"/>
              </w:rPr>
            </w:pPr>
          </w:p>
        </w:tc>
        <w:tc>
          <w:tcPr>
            <w:tcW w:w="1365" w:type="dxa"/>
          </w:tcPr>
          <w:p w14:paraId="6C1DDDF7" w14:textId="77777777" w:rsidR="009C331D" w:rsidRPr="0004617C" w:rsidRDefault="009C331D" w:rsidP="009C331D">
            <w:pPr>
              <w:spacing w:after="0" w:line="240" w:lineRule="auto"/>
              <w:ind w:right="-72"/>
              <w:jc w:val="right"/>
              <w:rPr>
                <w:rFonts w:ascii="Arial" w:eastAsia="Cordia New" w:hAnsi="Arial" w:cs="Arial"/>
                <w:sz w:val="18"/>
                <w:szCs w:val="18"/>
                <w:lang w:bidi="th-TH"/>
              </w:rPr>
            </w:pPr>
          </w:p>
        </w:tc>
        <w:tc>
          <w:tcPr>
            <w:tcW w:w="1365" w:type="dxa"/>
            <w:vAlign w:val="center"/>
          </w:tcPr>
          <w:p w14:paraId="50D94C68" w14:textId="77777777" w:rsidR="009C331D" w:rsidRPr="0004617C" w:rsidRDefault="009C331D" w:rsidP="009C331D">
            <w:pPr>
              <w:spacing w:after="0" w:line="240" w:lineRule="auto"/>
              <w:ind w:right="-72"/>
              <w:jc w:val="right"/>
              <w:rPr>
                <w:rFonts w:ascii="Arial" w:eastAsia="Cordia New" w:hAnsi="Arial" w:cs="Arial"/>
                <w:sz w:val="18"/>
                <w:szCs w:val="18"/>
                <w:lang w:bidi="th-TH"/>
              </w:rPr>
            </w:pPr>
          </w:p>
        </w:tc>
        <w:tc>
          <w:tcPr>
            <w:tcW w:w="1365" w:type="dxa"/>
            <w:vAlign w:val="center"/>
          </w:tcPr>
          <w:p w14:paraId="3B551F67" w14:textId="77777777" w:rsidR="009C331D" w:rsidRPr="0004617C" w:rsidRDefault="009C331D" w:rsidP="009C331D">
            <w:pPr>
              <w:spacing w:after="0" w:line="240" w:lineRule="auto"/>
              <w:ind w:right="-72"/>
              <w:jc w:val="right"/>
              <w:rPr>
                <w:rFonts w:ascii="Arial" w:eastAsia="Cordia New" w:hAnsi="Arial" w:cs="Arial"/>
                <w:sz w:val="18"/>
                <w:szCs w:val="18"/>
                <w:lang w:bidi="th-TH"/>
              </w:rPr>
            </w:pPr>
          </w:p>
        </w:tc>
        <w:tc>
          <w:tcPr>
            <w:tcW w:w="1424" w:type="dxa"/>
            <w:vAlign w:val="center"/>
          </w:tcPr>
          <w:p w14:paraId="4BA2824B" w14:textId="77777777" w:rsidR="009C331D" w:rsidRPr="0004617C" w:rsidRDefault="009C331D" w:rsidP="009C331D">
            <w:pPr>
              <w:spacing w:after="0" w:line="240" w:lineRule="auto"/>
              <w:ind w:right="-72"/>
              <w:jc w:val="right"/>
              <w:rPr>
                <w:rFonts w:ascii="Arial" w:eastAsia="Cordia New" w:hAnsi="Arial" w:cs="Arial"/>
                <w:sz w:val="18"/>
                <w:szCs w:val="18"/>
                <w:lang w:bidi="th-TH"/>
              </w:rPr>
            </w:pPr>
          </w:p>
        </w:tc>
      </w:tr>
      <w:tr w:rsidR="009C331D" w:rsidRPr="0004617C" w14:paraId="68E8C5D2" w14:textId="77777777" w:rsidTr="005647A8">
        <w:trPr>
          <w:cantSplit/>
        </w:trPr>
        <w:tc>
          <w:tcPr>
            <w:tcW w:w="6402" w:type="dxa"/>
          </w:tcPr>
          <w:p w14:paraId="5EAA633C" w14:textId="2B2476FD" w:rsidR="009C331D" w:rsidRPr="0004617C" w:rsidRDefault="009C331D" w:rsidP="009C331D">
            <w:pPr>
              <w:spacing w:after="0" w:line="276" w:lineRule="auto"/>
              <w:ind w:right="1158"/>
              <w:rPr>
                <w:rFonts w:ascii="Arial" w:eastAsia="Cordia New" w:hAnsi="Arial" w:cs="Arial"/>
                <w:sz w:val="18"/>
                <w:szCs w:val="18"/>
                <w:highlight w:val="yellow"/>
                <w:lang w:bidi="th-TH"/>
              </w:rPr>
            </w:pPr>
            <w:r w:rsidRPr="0004617C">
              <w:rPr>
                <w:rFonts w:ascii="Arial" w:eastAsia="Cordia New" w:hAnsi="Arial" w:cs="Arial"/>
                <w:sz w:val="18"/>
                <w:szCs w:val="18"/>
                <w:lang w:bidi="th-TH"/>
              </w:rPr>
              <w:t>Opening net book amount</w:t>
            </w:r>
          </w:p>
        </w:tc>
        <w:tc>
          <w:tcPr>
            <w:tcW w:w="1364" w:type="dxa"/>
            <w:gridSpan w:val="2"/>
          </w:tcPr>
          <w:p w14:paraId="49ADDDEC" w14:textId="6C54E1C4"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9,689,544</w:t>
            </w:r>
          </w:p>
        </w:tc>
        <w:tc>
          <w:tcPr>
            <w:tcW w:w="1365" w:type="dxa"/>
          </w:tcPr>
          <w:p w14:paraId="2E277A81" w14:textId="0F660A80"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21,431,848</w:t>
            </w:r>
          </w:p>
        </w:tc>
        <w:tc>
          <w:tcPr>
            <w:tcW w:w="1365" w:type="dxa"/>
          </w:tcPr>
          <w:p w14:paraId="3B93838D" w14:textId="58AD925C"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2,254,970</w:t>
            </w:r>
          </w:p>
        </w:tc>
        <w:tc>
          <w:tcPr>
            <w:tcW w:w="1365" w:type="dxa"/>
          </w:tcPr>
          <w:p w14:paraId="252A8626" w14:textId="077EA04B" w:rsidR="009C331D" w:rsidRPr="0004617C" w:rsidRDefault="009C331D" w:rsidP="009C331D">
            <w:pPr>
              <w:spacing w:after="0" w:line="240" w:lineRule="auto"/>
              <w:ind w:right="-72"/>
              <w:jc w:val="right"/>
              <w:rPr>
                <w:rFonts w:ascii="Arial" w:eastAsia="Cordia New" w:hAnsi="Arial" w:cs="Arial"/>
                <w:sz w:val="18"/>
                <w:lang w:bidi="th-TH"/>
              </w:rPr>
            </w:pPr>
            <w:r w:rsidRPr="0004617C">
              <w:rPr>
                <w:rFonts w:ascii="Arial" w:eastAsia="Cordia New" w:hAnsi="Arial" w:cs="Arial"/>
                <w:sz w:val="18"/>
                <w:lang w:bidi="th-TH"/>
              </w:rPr>
              <w:t>962,665</w:t>
            </w:r>
          </w:p>
        </w:tc>
        <w:tc>
          <w:tcPr>
            <w:tcW w:w="1365" w:type="dxa"/>
          </w:tcPr>
          <w:p w14:paraId="6B69360B" w14:textId="0E28A28C"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3,682,217</w:t>
            </w:r>
          </w:p>
        </w:tc>
        <w:tc>
          <w:tcPr>
            <w:tcW w:w="1424" w:type="dxa"/>
            <w:vAlign w:val="center"/>
          </w:tcPr>
          <w:p w14:paraId="3E4B46D2" w14:textId="5F723005"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lang w:val="en-GB"/>
              </w:rPr>
              <w:fldChar w:fldCharType="begin"/>
            </w:r>
            <w:r w:rsidRPr="0004617C">
              <w:rPr>
                <w:rFonts w:ascii="Arial" w:hAnsi="Arial" w:cs="Arial"/>
                <w:sz w:val="18"/>
                <w:szCs w:val="18"/>
                <w:lang w:val="en-GB"/>
              </w:rPr>
              <w:instrText xml:space="preserve"> =SUM(left) </w:instrText>
            </w:r>
            <w:r w:rsidRPr="0004617C">
              <w:rPr>
                <w:rFonts w:ascii="Arial" w:hAnsi="Arial" w:cs="Arial"/>
                <w:sz w:val="18"/>
                <w:szCs w:val="18"/>
                <w:lang w:val="en-GB"/>
              </w:rPr>
              <w:fldChar w:fldCharType="separate"/>
            </w:r>
            <w:r w:rsidRPr="0004617C">
              <w:rPr>
                <w:rFonts w:ascii="Arial" w:hAnsi="Arial" w:cs="Arial"/>
                <w:noProof/>
                <w:sz w:val="18"/>
                <w:szCs w:val="18"/>
                <w:lang w:val="en-GB"/>
              </w:rPr>
              <w:t>38,021,244</w:t>
            </w:r>
            <w:r w:rsidRPr="0004617C">
              <w:rPr>
                <w:rFonts w:ascii="Arial" w:hAnsi="Arial" w:cs="Arial"/>
                <w:sz w:val="18"/>
                <w:szCs w:val="18"/>
                <w:lang w:val="en-GB"/>
              </w:rPr>
              <w:fldChar w:fldCharType="end"/>
            </w:r>
          </w:p>
        </w:tc>
      </w:tr>
      <w:tr w:rsidR="009C331D" w:rsidRPr="0004617C" w14:paraId="5094A9D0" w14:textId="77777777" w:rsidTr="00727CDD">
        <w:trPr>
          <w:cantSplit/>
        </w:trPr>
        <w:tc>
          <w:tcPr>
            <w:tcW w:w="6402" w:type="dxa"/>
          </w:tcPr>
          <w:p w14:paraId="44F9F9D5" w14:textId="7BDF6304" w:rsidR="009C331D" w:rsidRPr="0004617C" w:rsidRDefault="009C331D" w:rsidP="009C331D">
            <w:pPr>
              <w:spacing w:after="0" w:line="276" w:lineRule="auto"/>
              <w:jc w:val="thaiDistribute"/>
              <w:rPr>
                <w:rFonts w:ascii="Arial" w:eastAsia="Cordia New" w:hAnsi="Arial" w:cs="Arial"/>
                <w:sz w:val="18"/>
                <w:szCs w:val="18"/>
                <w:lang w:bidi="th-TH"/>
              </w:rPr>
            </w:pPr>
            <w:r w:rsidRPr="0004617C">
              <w:rPr>
                <w:rFonts w:ascii="Arial" w:eastAsia="Cordia New" w:hAnsi="Arial" w:cs="Arial"/>
                <w:sz w:val="18"/>
                <w:szCs w:val="18"/>
                <w:lang w:bidi="th-TH"/>
              </w:rPr>
              <w:t>Additions</w:t>
            </w:r>
          </w:p>
        </w:tc>
        <w:tc>
          <w:tcPr>
            <w:tcW w:w="1364" w:type="dxa"/>
            <w:gridSpan w:val="2"/>
          </w:tcPr>
          <w:p w14:paraId="44F23379" w14:textId="70D81961"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w:t>
            </w:r>
          </w:p>
        </w:tc>
        <w:tc>
          <w:tcPr>
            <w:tcW w:w="1365" w:type="dxa"/>
          </w:tcPr>
          <w:p w14:paraId="1AAD93A8" w14:textId="2D5292D4"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 xml:space="preserve">-   </w:t>
            </w:r>
          </w:p>
        </w:tc>
        <w:tc>
          <w:tcPr>
            <w:tcW w:w="1365" w:type="dxa"/>
          </w:tcPr>
          <w:p w14:paraId="100660B0" w14:textId="53D79AC4"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3,681,594</w:t>
            </w:r>
          </w:p>
        </w:tc>
        <w:tc>
          <w:tcPr>
            <w:tcW w:w="1365" w:type="dxa"/>
          </w:tcPr>
          <w:p w14:paraId="5FB7EC71" w14:textId="1159438C"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666,566</w:t>
            </w:r>
          </w:p>
        </w:tc>
        <w:tc>
          <w:tcPr>
            <w:tcW w:w="1365" w:type="dxa"/>
          </w:tcPr>
          <w:p w14:paraId="2DF6A735" w14:textId="28810C61"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 xml:space="preserve">-   </w:t>
            </w:r>
          </w:p>
        </w:tc>
        <w:tc>
          <w:tcPr>
            <w:tcW w:w="1424" w:type="dxa"/>
          </w:tcPr>
          <w:p w14:paraId="6A797544" w14:textId="79C4B9C1"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4,348,160</w:t>
            </w:r>
          </w:p>
        </w:tc>
      </w:tr>
      <w:tr w:rsidR="009C331D" w:rsidRPr="0004617C" w14:paraId="0487B813" w14:textId="77777777" w:rsidTr="00727CDD">
        <w:trPr>
          <w:cantSplit/>
        </w:trPr>
        <w:tc>
          <w:tcPr>
            <w:tcW w:w="6402" w:type="dxa"/>
          </w:tcPr>
          <w:p w14:paraId="724370EB" w14:textId="7DAD4131" w:rsidR="009C331D" w:rsidRPr="0004617C" w:rsidRDefault="009C331D" w:rsidP="009C331D">
            <w:pPr>
              <w:spacing w:after="0" w:line="276" w:lineRule="auto"/>
              <w:jc w:val="thaiDistribute"/>
              <w:rPr>
                <w:rFonts w:ascii="Arial" w:eastAsia="Cordia New" w:hAnsi="Arial" w:cs="Arial"/>
                <w:sz w:val="18"/>
                <w:szCs w:val="18"/>
                <w:cs/>
                <w:lang w:bidi="th-TH"/>
              </w:rPr>
            </w:pPr>
            <w:r w:rsidRPr="0004617C">
              <w:rPr>
                <w:rFonts w:ascii="Arial" w:eastAsia="Cordia New" w:hAnsi="Arial" w:cs="Arial"/>
                <w:sz w:val="18"/>
                <w:szCs w:val="18"/>
                <w:lang w:bidi="th-TH"/>
              </w:rPr>
              <w:t>Disposals, net</w:t>
            </w:r>
          </w:p>
        </w:tc>
        <w:tc>
          <w:tcPr>
            <w:tcW w:w="1364" w:type="dxa"/>
            <w:gridSpan w:val="2"/>
          </w:tcPr>
          <w:p w14:paraId="204FD7D7" w14:textId="4F2AD795"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w:t>
            </w:r>
          </w:p>
        </w:tc>
        <w:tc>
          <w:tcPr>
            <w:tcW w:w="1365" w:type="dxa"/>
          </w:tcPr>
          <w:p w14:paraId="32181F4F" w14:textId="399D4513"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 xml:space="preserve">-   </w:t>
            </w:r>
          </w:p>
        </w:tc>
        <w:tc>
          <w:tcPr>
            <w:tcW w:w="1365" w:type="dxa"/>
          </w:tcPr>
          <w:p w14:paraId="6275E91F" w14:textId="616FAA7D"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(20,290)</w:t>
            </w:r>
          </w:p>
        </w:tc>
        <w:tc>
          <w:tcPr>
            <w:tcW w:w="1365" w:type="dxa"/>
          </w:tcPr>
          <w:p w14:paraId="607D38C7" w14:textId="13EC6D48"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(289,315)</w:t>
            </w:r>
          </w:p>
        </w:tc>
        <w:tc>
          <w:tcPr>
            <w:tcW w:w="1365" w:type="dxa"/>
          </w:tcPr>
          <w:p w14:paraId="3EF8276C" w14:textId="70291DE6"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(682,379)</w:t>
            </w:r>
          </w:p>
        </w:tc>
        <w:tc>
          <w:tcPr>
            <w:tcW w:w="1424" w:type="dxa"/>
          </w:tcPr>
          <w:p w14:paraId="510D411C" w14:textId="746CE9FA"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(991,984)</w:t>
            </w:r>
          </w:p>
        </w:tc>
      </w:tr>
      <w:tr w:rsidR="009C331D" w:rsidRPr="0004617C" w14:paraId="7DF204AC" w14:textId="77777777" w:rsidTr="00727CDD">
        <w:trPr>
          <w:cantSplit/>
        </w:trPr>
        <w:tc>
          <w:tcPr>
            <w:tcW w:w="6402" w:type="dxa"/>
          </w:tcPr>
          <w:p w14:paraId="65AD6FC4" w14:textId="0D237AC3" w:rsidR="009C331D" w:rsidRPr="0004617C" w:rsidRDefault="009C331D" w:rsidP="009C331D">
            <w:pPr>
              <w:spacing w:after="0" w:line="276" w:lineRule="auto"/>
              <w:jc w:val="thaiDistribute"/>
              <w:rPr>
                <w:rFonts w:ascii="Arial" w:eastAsia="Cordia New" w:hAnsi="Arial" w:cs="Arial"/>
                <w:sz w:val="18"/>
                <w:szCs w:val="18"/>
                <w:lang w:bidi="th-TH"/>
              </w:rPr>
            </w:pPr>
            <w:r w:rsidRPr="0004617C">
              <w:rPr>
                <w:rFonts w:ascii="Arial" w:eastAsia="Cordia New" w:hAnsi="Arial" w:cs="Arial"/>
                <w:sz w:val="18"/>
                <w:szCs w:val="18"/>
                <w:lang w:bidi="th-TH"/>
              </w:rPr>
              <w:t>Asset revaluation surplus</w:t>
            </w:r>
          </w:p>
        </w:tc>
        <w:tc>
          <w:tcPr>
            <w:tcW w:w="1364" w:type="dxa"/>
            <w:gridSpan w:val="2"/>
          </w:tcPr>
          <w:p w14:paraId="49A59B41" w14:textId="1ACFF5DF"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2,823,567</w:t>
            </w:r>
          </w:p>
        </w:tc>
        <w:tc>
          <w:tcPr>
            <w:tcW w:w="1365" w:type="dxa"/>
          </w:tcPr>
          <w:p w14:paraId="7141D969" w14:textId="3718325F"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4,936,145</w:t>
            </w:r>
          </w:p>
        </w:tc>
        <w:tc>
          <w:tcPr>
            <w:tcW w:w="1365" w:type="dxa"/>
          </w:tcPr>
          <w:p w14:paraId="063E9852" w14:textId="36512F7E"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 xml:space="preserve">-   </w:t>
            </w:r>
          </w:p>
        </w:tc>
        <w:tc>
          <w:tcPr>
            <w:tcW w:w="1365" w:type="dxa"/>
          </w:tcPr>
          <w:p w14:paraId="2A6628FA" w14:textId="6397CB77"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 xml:space="preserve">-   </w:t>
            </w:r>
          </w:p>
        </w:tc>
        <w:tc>
          <w:tcPr>
            <w:tcW w:w="1365" w:type="dxa"/>
          </w:tcPr>
          <w:p w14:paraId="2C3ED896" w14:textId="51657423"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 xml:space="preserve">-   </w:t>
            </w:r>
          </w:p>
        </w:tc>
        <w:tc>
          <w:tcPr>
            <w:tcW w:w="1424" w:type="dxa"/>
          </w:tcPr>
          <w:p w14:paraId="0207BD33" w14:textId="3C254FBC"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7,759,712</w:t>
            </w:r>
          </w:p>
        </w:tc>
      </w:tr>
      <w:tr w:rsidR="009C331D" w:rsidRPr="0004617C" w14:paraId="0FCFC65E" w14:textId="77777777" w:rsidTr="005077D2">
        <w:trPr>
          <w:cantSplit/>
        </w:trPr>
        <w:tc>
          <w:tcPr>
            <w:tcW w:w="6402" w:type="dxa"/>
            <w:shd w:val="clear" w:color="auto" w:fill="auto"/>
          </w:tcPr>
          <w:p w14:paraId="7F8102A4" w14:textId="12EEEEA4" w:rsidR="009C331D" w:rsidRPr="0004617C" w:rsidRDefault="009C331D" w:rsidP="009C331D">
            <w:pPr>
              <w:spacing w:after="0" w:line="276" w:lineRule="auto"/>
              <w:jc w:val="thaiDistribute"/>
              <w:rPr>
                <w:rFonts w:ascii="Arial" w:eastAsia="Cordia New" w:hAnsi="Arial" w:cs="Arial"/>
                <w:sz w:val="18"/>
                <w:szCs w:val="18"/>
                <w:lang w:bidi="th-TH"/>
              </w:rPr>
            </w:pPr>
            <w:r w:rsidRPr="0004617C">
              <w:rPr>
                <w:rFonts w:ascii="Arial" w:eastAsia="Cordia New" w:hAnsi="Arial" w:cs="Arial"/>
                <w:sz w:val="18"/>
                <w:szCs w:val="18"/>
                <w:lang w:bidi="th-TH"/>
              </w:rPr>
              <w:t xml:space="preserve">Transferred to </w:t>
            </w:r>
            <w:r w:rsidR="00766991">
              <w:rPr>
                <w:rFonts w:ascii="Arial" w:eastAsia="Cordia New" w:hAnsi="Arial" w:cs="Arial"/>
                <w:sz w:val="18"/>
                <w:szCs w:val="18"/>
                <w:lang w:bidi="th-TH"/>
              </w:rPr>
              <w:t>investment properties</w:t>
            </w:r>
            <w:r w:rsidRPr="0004617C">
              <w:rPr>
                <w:rFonts w:ascii="Arial" w:hAnsi="Arial" w:cs="Arial"/>
                <w:sz w:val="26"/>
                <w:szCs w:val="26"/>
                <w:lang w:val="en-GB"/>
              </w:rPr>
              <w:t xml:space="preserve"> </w:t>
            </w:r>
            <w:r w:rsidRPr="0004617C">
              <w:rPr>
                <w:rFonts w:ascii="Arial" w:hAnsi="Arial" w:cs="Arial"/>
                <w:color w:val="000000"/>
                <w:sz w:val="18"/>
                <w:szCs w:val="18"/>
                <w:shd w:val="clear" w:color="auto" w:fill="FFFFFF"/>
              </w:rPr>
              <w:t>(Note 1</w:t>
            </w:r>
            <w:r w:rsidRPr="0004617C">
              <w:rPr>
                <w:rFonts w:ascii="Arial" w:hAnsi="Arial" w:cs="Arial"/>
                <w:sz w:val="18"/>
                <w:szCs w:val="18"/>
                <w:shd w:val="clear" w:color="auto" w:fill="FFFFFF"/>
              </w:rPr>
              <w:t>7</w:t>
            </w:r>
            <w:r w:rsidRPr="0004617C">
              <w:rPr>
                <w:rFonts w:ascii="Arial" w:hAnsi="Arial" w:cs="Arial"/>
                <w:color w:val="000000"/>
                <w:sz w:val="18"/>
                <w:szCs w:val="18"/>
                <w:shd w:val="clear" w:color="auto" w:fill="FFFFFF"/>
              </w:rPr>
              <w:t>)</w:t>
            </w:r>
          </w:p>
        </w:tc>
        <w:tc>
          <w:tcPr>
            <w:tcW w:w="1364" w:type="dxa"/>
            <w:gridSpan w:val="2"/>
          </w:tcPr>
          <w:p w14:paraId="134F40F9" w14:textId="04D482C6" w:rsidR="009C331D" w:rsidRPr="0004617C" w:rsidRDefault="009C331D" w:rsidP="009C331D">
            <w:pPr>
              <w:spacing w:after="0" w:line="240" w:lineRule="auto"/>
              <w:ind w:right="-72"/>
              <w:jc w:val="right"/>
              <w:rPr>
                <w:rFonts w:ascii="Arial" w:hAnsi="Arial" w:cs="Arial"/>
                <w:sz w:val="18"/>
                <w:szCs w:val="18"/>
              </w:rPr>
            </w:pPr>
            <w:r w:rsidRPr="0004617C">
              <w:rPr>
                <w:rFonts w:ascii="Arial" w:hAnsi="Arial" w:cs="Arial"/>
                <w:sz w:val="18"/>
                <w:szCs w:val="18"/>
              </w:rPr>
              <w:t>(7,095,567)</w:t>
            </w:r>
          </w:p>
        </w:tc>
        <w:tc>
          <w:tcPr>
            <w:tcW w:w="1365" w:type="dxa"/>
          </w:tcPr>
          <w:p w14:paraId="627C3971" w14:textId="67A9A2C5" w:rsidR="009C331D" w:rsidRPr="0004617C" w:rsidRDefault="009C331D" w:rsidP="009C331D">
            <w:pPr>
              <w:spacing w:after="0" w:line="240" w:lineRule="auto"/>
              <w:ind w:right="-72"/>
              <w:jc w:val="right"/>
              <w:rPr>
                <w:rFonts w:ascii="Arial" w:hAnsi="Arial" w:cs="Arial"/>
                <w:sz w:val="18"/>
                <w:szCs w:val="18"/>
              </w:rPr>
            </w:pPr>
            <w:r w:rsidRPr="0004617C">
              <w:rPr>
                <w:rFonts w:ascii="Arial" w:hAnsi="Arial" w:cs="Arial"/>
                <w:sz w:val="18"/>
                <w:szCs w:val="18"/>
              </w:rPr>
              <w:t>(12,404,433)</w:t>
            </w:r>
          </w:p>
        </w:tc>
        <w:tc>
          <w:tcPr>
            <w:tcW w:w="1365" w:type="dxa"/>
          </w:tcPr>
          <w:p w14:paraId="52B48B9A" w14:textId="71D64C49" w:rsidR="009C331D" w:rsidRPr="0004617C" w:rsidRDefault="009C331D" w:rsidP="009C331D">
            <w:pPr>
              <w:spacing w:after="0" w:line="240" w:lineRule="auto"/>
              <w:ind w:right="-72"/>
              <w:jc w:val="right"/>
              <w:rPr>
                <w:rFonts w:ascii="Arial" w:hAnsi="Arial" w:cs="Arial"/>
                <w:sz w:val="18"/>
                <w:szCs w:val="18"/>
              </w:rPr>
            </w:pPr>
            <w:r w:rsidRPr="0004617C">
              <w:rPr>
                <w:rFonts w:ascii="Arial" w:hAnsi="Arial" w:cs="Arial"/>
                <w:sz w:val="18"/>
                <w:szCs w:val="18"/>
              </w:rPr>
              <w:t xml:space="preserve">-   </w:t>
            </w:r>
          </w:p>
        </w:tc>
        <w:tc>
          <w:tcPr>
            <w:tcW w:w="1365" w:type="dxa"/>
          </w:tcPr>
          <w:p w14:paraId="735C6DD5" w14:textId="45397BDD" w:rsidR="009C331D" w:rsidRPr="0004617C" w:rsidRDefault="009C331D" w:rsidP="009C331D">
            <w:pPr>
              <w:spacing w:after="0" w:line="240" w:lineRule="auto"/>
              <w:ind w:right="-72"/>
              <w:jc w:val="right"/>
              <w:rPr>
                <w:rFonts w:ascii="Arial" w:hAnsi="Arial" w:cs="Arial"/>
                <w:sz w:val="18"/>
                <w:szCs w:val="18"/>
              </w:rPr>
            </w:pPr>
            <w:r w:rsidRPr="0004617C">
              <w:rPr>
                <w:rFonts w:ascii="Arial" w:hAnsi="Arial" w:cs="Arial"/>
                <w:sz w:val="18"/>
                <w:szCs w:val="18"/>
              </w:rPr>
              <w:t xml:space="preserve">-   </w:t>
            </w:r>
          </w:p>
        </w:tc>
        <w:tc>
          <w:tcPr>
            <w:tcW w:w="1365" w:type="dxa"/>
          </w:tcPr>
          <w:p w14:paraId="3BEE6AE2" w14:textId="4951A420" w:rsidR="009C331D" w:rsidRPr="0004617C" w:rsidRDefault="009C331D" w:rsidP="009C331D">
            <w:pPr>
              <w:spacing w:after="0" w:line="240" w:lineRule="auto"/>
              <w:ind w:right="-72"/>
              <w:jc w:val="right"/>
              <w:rPr>
                <w:rFonts w:ascii="Arial" w:hAnsi="Arial" w:cs="Arial"/>
                <w:sz w:val="18"/>
                <w:szCs w:val="18"/>
              </w:rPr>
            </w:pPr>
            <w:r w:rsidRPr="0004617C">
              <w:rPr>
                <w:rFonts w:ascii="Arial" w:hAnsi="Arial" w:cs="Arial"/>
                <w:sz w:val="18"/>
                <w:szCs w:val="18"/>
              </w:rPr>
              <w:t xml:space="preserve">-   </w:t>
            </w:r>
          </w:p>
        </w:tc>
        <w:tc>
          <w:tcPr>
            <w:tcW w:w="1424" w:type="dxa"/>
          </w:tcPr>
          <w:p w14:paraId="44872629" w14:textId="5C124D78" w:rsidR="009C331D" w:rsidRPr="0004617C" w:rsidRDefault="009C331D" w:rsidP="009C331D">
            <w:pPr>
              <w:spacing w:after="0" w:line="240" w:lineRule="auto"/>
              <w:ind w:right="-72"/>
              <w:jc w:val="right"/>
              <w:rPr>
                <w:rFonts w:ascii="Arial" w:hAnsi="Arial" w:cs="Arial"/>
                <w:sz w:val="18"/>
                <w:szCs w:val="18"/>
              </w:rPr>
            </w:pPr>
            <w:r w:rsidRPr="0004617C">
              <w:rPr>
                <w:rFonts w:ascii="Arial" w:hAnsi="Arial" w:cs="Arial"/>
                <w:sz w:val="18"/>
                <w:szCs w:val="18"/>
              </w:rPr>
              <w:t>(19,500,000)</w:t>
            </w:r>
          </w:p>
        </w:tc>
      </w:tr>
      <w:tr w:rsidR="009C331D" w:rsidRPr="0004617C" w14:paraId="101C8984" w14:textId="77777777" w:rsidTr="00727CDD">
        <w:trPr>
          <w:cantSplit/>
        </w:trPr>
        <w:tc>
          <w:tcPr>
            <w:tcW w:w="6402" w:type="dxa"/>
          </w:tcPr>
          <w:p w14:paraId="48AA2EB3" w14:textId="71AB9490" w:rsidR="009C331D" w:rsidRPr="0004617C" w:rsidRDefault="009C331D" w:rsidP="009C331D">
            <w:pPr>
              <w:spacing w:after="0" w:line="276" w:lineRule="auto"/>
              <w:jc w:val="thaiDistribute"/>
              <w:rPr>
                <w:rFonts w:ascii="Arial" w:eastAsia="Cordia New" w:hAnsi="Arial" w:cs="Arial"/>
                <w:sz w:val="18"/>
                <w:szCs w:val="18"/>
                <w:cs/>
                <w:lang w:bidi="th-TH"/>
              </w:rPr>
            </w:pPr>
            <w:r w:rsidRPr="0004617C">
              <w:rPr>
                <w:rFonts w:ascii="Arial" w:eastAsia="Cordia New" w:hAnsi="Arial" w:cs="Arial"/>
                <w:snapToGrid w:val="0"/>
                <w:sz w:val="18"/>
                <w:szCs w:val="18"/>
                <w:lang w:eastAsia="th-TH" w:bidi="th-TH"/>
              </w:rPr>
              <w:t>Depreciation charge</w:t>
            </w:r>
          </w:p>
        </w:tc>
        <w:tc>
          <w:tcPr>
            <w:tcW w:w="1364" w:type="dxa"/>
            <w:gridSpan w:val="2"/>
            <w:tcBorders>
              <w:bottom w:val="single" w:sz="4" w:space="0" w:color="auto"/>
            </w:tcBorders>
          </w:tcPr>
          <w:p w14:paraId="43CE6F4E" w14:textId="03970431"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w:t>
            </w:r>
          </w:p>
        </w:tc>
        <w:tc>
          <w:tcPr>
            <w:tcW w:w="1365" w:type="dxa"/>
            <w:tcBorders>
              <w:bottom w:val="single" w:sz="4" w:space="0" w:color="auto"/>
            </w:tcBorders>
          </w:tcPr>
          <w:p w14:paraId="6190DADA" w14:textId="538889FE"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(1,768,516)</w:t>
            </w:r>
          </w:p>
        </w:tc>
        <w:tc>
          <w:tcPr>
            <w:tcW w:w="1365" w:type="dxa"/>
            <w:tcBorders>
              <w:bottom w:val="single" w:sz="4" w:space="0" w:color="auto"/>
            </w:tcBorders>
          </w:tcPr>
          <w:p w14:paraId="0D28BD08" w14:textId="3822BCF7"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(1,450,752)</w:t>
            </w:r>
          </w:p>
        </w:tc>
        <w:tc>
          <w:tcPr>
            <w:tcW w:w="1365" w:type="dxa"/>
            <w:tcBorders>
              <w:bottom w:val="single" w:sz="4" w:space="0" w:color="auto"/>
            </w:tcBorders>
          </w:tcPr>
          <w:p w14:paraId="6EE89B98" w14:textId="27B82946"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(328,794)</w:t>
            </w:r>
          </w:p>
        </w:tc>
        <w:tc>
          <w:tcPr>
            <w:tcW w:w="1365" w:type="dxa"/>
            <w:tcBorders>
              <w:bottom w:val="single" w:sz="4" w:space="0" w:color="auto"/>
            </w:tcBorders>
          </w:tcPr>
          <w:p w14:paraId="6CA5FF31" w14:textId="5F14183A"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(62,952)</w:t>
            </w:r>
          </w:p>
        </w:tc>
        <w:tc>
          <w:tcPr>
            <w:tcW w:w="1424" w:type="dxa"/>
            <w:tcBorders>
              <w:bottom w:val="single" w:sz="4" w:space="0" w:color="auto"/>
            </w:tcBorders>
          </w:tcPr>
          <w:p w14:paraId="373BE713" w14:textId="20F252F2"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(3,611,014)</w:t>
            </w:r>
          </w:p>
        </w:tc>
      </w:tr>
      <w:tr w:rsidR="009C331D" w:rsidRPr="0004617C" w14:paraId="5F823BB4" w14:textId="77777777" w:rsidTr="00727CDD">
        <w:trPr>
          <w:cantSplit/>
        </w:trPr>
        <w:tc>
          <w:tcPr>
            <w:tcW w:w="6402" w:type="dxa"/>
          </w:tcPr>
          <w:p w14:paraId="31D4369D" w14:textId="77777777" w:rsidR="009C331D" w:rsidRPr="0004617C" w:rsidRDefault="009C331D" w:rsidP="009C331D">
            <w:pPr>
              <w:spacing w:after="0" w:line="240" w:lineRule="auto"/>
              <w:rPr>
                <w:rFonts w:ascii="Arial" w:eastAsia="Cordia New" w:hAnsi="Arial" w:cs="Arial"/>
                <w:sz w:val="10"/>
                <w:szCs w:val="10"/>
                <w:u w:val="single"/>
                <w:lang w:bidi="th-TH"/>
              </w:rPr>
            </w:pPr>
          </w:p>
        </w:tc>
        <w:tc>
          <w:tcPr>
            <w:tcW w:w="1364" w:type="dxa"/>
            <w:gridSpan w:val="2"/>
            <w:tcBorders>
              <w:top w:val="single" w:sz="4" w:space="0" w:color="auto"/>
            </w:tcBorders>
            <w:vAlign w:val="bottom"/>
          </w:tcPr>
          <w:p w14:paraId="353FFE93" w14:textId="77777777" w:rsidR="009C331D" w:rsidRPr="0004617C" w:rsidRDefault="009C331D" w:rsidP="009C331D">
            <w:pPr>
              <w:spacing w:after="0" w:line="240" w:lineRule="auto"/>
              <w:rPr>
                <w:rFonts w:ascii="Arial" w:eastAsia="Cordia New" w:hAnsi="Arial" w:cs="Arial"/>
                <w:sz w:val="10"/>
                <w:szCs w:val="10"/>
                <w:u w:val="single"/>
                <w:lang w:bidi="th-TH"/>
              </w:rPr>
            </w:pPr>
          </w:p>
        </w:tc>
        <w:tc>
          <w:tcPr>
            <w:tcW w:w="1365" w:type="dxa"/>
            <w:tcBorders>
              <w:top w:val="single" w:sz="4" w:space="0" w:color="auto"/>
            </w:tcBorders>
            <w:vAlign w:val="bottom"/>
          </w:tcPr>
          <w:p w14:paraId="73162990" w14:textId="77777777" w:rsidR="009C331D" w:rsidRPr="0004617C" w:rsidRDefault="009C331D" w:rsidP="009C331D">
            <w:pPr>
              <w:spacing w:after="0" w:line="240" w:lineRule="auto"/>
              <w:rPr>
                <w:rFonts w:ascii="Arial" w:eastAsia="Cordia New" w:hAnsi="Arial" w:cs="Arial"/>
                <w:sz w:val="10"/>
                <w:szCs w:val="10"/>
                <w:u w:val="single"/>
                <w:lang w:bidi="th-TH"/>
              </w:rPr>
            </w:pPr>
          </w:p>
        </w:tc>
        <w:tc>
          <w:tcPr>
            <w:tcW w:w="1365" w:type="dxa"/>
            <w:tcBorders>
              <w:top w:val="single" w:sz="4" w:space="0" w:color="auto"/>
            </w:tcBorders>
          </w:tcPr>
          <w:p w14:paraId="34456330" w14:textId="77777777" w:rsidR="009C331D" w:rsidRPr="0004617C" w:rsidRDefault="009C331D" w:rsidP="009C331D">
            <w:pPr>
              <w:spacing w:after="0" w:line="240" w:lineRule="auto"/>
              <w:rPr>
                <w:rFonts w:ascii="Arial" w:eastAsia="Cordia New" w:hAnsi="Arial" w:cs="Arial"/>
                <w:sz w:val="10"/>
                <w:szCs w:val="10"/>
                <w:u w:val="single"/>
                <w:lang w:bidi="th-TH"/>
              </w:rPr>
            </w:pPr>
          </w:p>
        </w:tc>
        <w:tc>
          <w:tcPr>
            <w:tcW w:w="1365" w:type="dxa"/>
            <w:tcBorders>
              <w:top w:val="single" w:sz="4" w:space="0" w:color="auto"/>
            </w:tcBorders>
          </w:tcPr>
          <w:p w14:paraId="64FAF53D" w14:textId="77777777" w:rsidR="009C331D" w:rsidRPr="0004617C" w:rsidRDefault="009C331D" w:rsidP="009C331D">
            <w:pPr>
              <w:spacing w:after="0" w:line="240" w:lineRule="auto"/>
              <w:rPr>
                <w:rFonts w:ascii="Arial" w:eastAsia="Cordia New" w:hAnsi="Arial" w:cs="Arial"/>
                <w:sz w:val="10"/>
                <w:szCs w:val="10"/>
                <w:u w:val="single"/>
                <w:lang w:bidi="th-TH"/>
              </w:rPr>
            </w:pPr>
          </w:p>
        </w:tc>
        <w:tc>
          <w:tcPr>
            <w:tcW w:w="1365" w:type="dxa"/>
            <w:tcBorders>
              <w:top w:val="single" w:sz="4" w:space="0" w:color="auto"/>
            </w:tcBorders>
            <w:vAlign w:val="bottom"/>
          </w:tcPr>
          <w:p w14:paraId="0A9F05F9" w14:textId="77777777" w:rsidR="009C331D" w:rsidRPr="0004617C" w:rsidRDefault="009C331D" w:rsidP="009C331D">
            <w:pPr>
              <w:spacing w:after="0" w:line="240" w:lineRule="auto"/>
              <w:rPr>
                <w:rFonts w:ascii="Arial" w:eastAsia="Cordia New" w:hAnsi="Arial" w:cs="Arial"/>
                <w:sz w:val="10"/>
                <w:szCs w:val="10"/>
                <w:u w:val="single"/>
                <w:lang w:bidi="th-TH"/>
              </w:rPr>
            </w:pPr>
          </w:p>
        </w:tc>
        <w:tc>
          <w:tcPr>
            <w:tcW w:w="1424" w:type="dxa"/>
            <w:tcBorders>
              <w:top w:val="single" w:sz="4" w:space="0" w:color="auto"/>
            </w:tcBorders>
            <w:vAlign w:val="bottom"/>
          </w:tcPr>
          <w:p w14:paraId="11B4C8A6" w14:textId="77777777" w:rsidR="009C331D" w:rsidRPr="0004617C" w:rsidRDefault="009C331D" w:rsidP="009C331D">
            <w:pPr>
              <w:spacing w:after="0" w:line="240" w:lineRule="auto"/>
              <w:rPr>
                <w:rFonts w:ascii="Arial" w:eastAsia="Cordia New" w:hAnsi="Arial" w:cs="Arial"/>
                <w:sz w:val="10"/>
                <w:szCs w:val="10"/>
                <w:u w:val="single"/>
                <w:lang w:bidi="th-TH"/>
              </w:rPr>
            </w:pPr>
          </w:p>
        </w:tc>
      </w:tr>
      <w:tr w:rsidR="009C331D" w:rsidRPr="0004617C" w14:paraId="498E3768" w14:textId="77777777" w:rsidTr="00727CDD">
        <w:trPr>
          <w:cantSplit/>
        </w:trPr>
        <w:tc>
          <w:tcPr>
            <w:tcW w:w="6402" w:type="dxa"/>
          </w:tcPr>
          <w:p w14:paraId="22395976" w14:textId="714A4A32" w:rsidR="009C331D" w:rsidRPr="0004617C" w:rsidRDefault="009C331D" w:rsidP="009C331D">
            <w:pPr>
              <w:spacing w:after="0" w:line="240" w:lineRule="auto"/>
              <w:rPr>
                <w:rFonts w:ascii="Arial" w:eastAsia="Cordia New" w:hAnsi="Arial" w:cs="Arial"/>
                <w:sz w:val="18"/>
                <w:szCs w:val="18"/>
                <w:cs/>
                <w:lang w:bidi="th-TH"/>
              </w:rPr>
            </w:pPr>
            <w:r w:rsidRPr="0004617C">
              <w:rPr>
                <w:rFonts w:ascii="Arial" w:eastAsia="Cordia New" w:hAnsi="Arial" w:cs="Arial"/>
                <w:sz w:val="18"/>
                <w:szCs w:val="18"/>
                <w:lang w:bidi="th-TH"/>
              </w:rPr>
              <w:t>Closing net book amount</w:t>
            </w:r>
          </w:p>
        </w:tc>
        <w:tc>
          <w:tcPr>
            <w:tcW w:w="1364" w:type="dxa"/>
            <w:gridSpan w:val="2"/>
            <w:tcBorders>
              <w:bottom w:val="single" w:sz="4" w:space="0" w:color="auto"/>
            </w:tcBorders>
          </w:tcPr>
          <w:p w14:paraId="0D29BB05" w14:textId="6D7C446F"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5,417,544</w:t>
            </w:r>
          </w:p>
        </w:tc>
        <w:tc>
          <w:tcPr>
            <w:tcW w:w="1365" w:type="dxa"/>
            <w:tcBorders>
              <w:bottom w:val="single" w:sz="4" w:space="0" w:color="auto"/>
            </w:tcBorders>
          </w:tcPr>
          <w:p w14:paraId="14F8564E" w14:textId="535A3D6D"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12,195,044</w:t>
            </w:r>
          </w:p>
        </w:tc>
        <w:tc>
          <w:tcPr>
            <w:tcW w:w="1365" w:type="dxa"/>
            <w:tcBorders>
              <w:bottom w:val="single" w:sz="4" w:space="0" w:color="auto"/>
            </w:tcBorders>
          </w:tcPr>
          <w:p w14:paraId="1613BD9D" w14:textId="47F3560A"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4,465,522</w:t>
            </w:r>
          </w:p>
        </w:tc>
        <w:tc>
          <w:tcPr>
            <w:tcW w:w="1365" w:type="dxa"/>
            <w:tcBorders>
              <w:bottom w:val="single" w:sz="4" w:space="0" w:color="auto"/>
            </w:tcBorders>
          </w:tcPr>
          <w:p w14:paraId="0E5DEA42" w14:textId="5D38967F"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1,011,122</w:t>
            </w:r>
          </w:p>
        </w:tc>
        <w:tc>
          <w:tcPr>
            <w:tcW w:w="1365" w:type="dxa"/>
            <w:tcBorders>
              <w:bottom w:val="single" w:sz="4" w:space="0" w:color="auto"/>
            </w:tcBorders>
          </w:tcPr>
          <w:p w14:paraId="43F09E9F" w14:textId="5EF2704F"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2,936,886</w:t>
            </w:r>
          </w:p>
        </w:tc>
        <w:tc>
          <w:tcPr>
            <w:tcW w:w="1424" w:type="dxa"/>
            <w:tcBorders>
              <w:bottom w:val="single" w:sz="4" w:space="0" w:color="auto"/>
            </w:tcBorders>
          </w:tcPr>
          <w:p w14:paraId="01021FE5" w14:textId="15CB6F4D"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26,026,118</w:t>
            </w:r>
          </w:p>
        </w:tc>
      </w:tr>
      <w:tr w:rsidR="009C331D" w:rsidRPr="0004617C" w14:paraId="142046C0" w14:textId="77777777" w:rsidTr="00727CDD">
        <w:trPr>
          <w:cantSplit/>
        </w:trPr>
        <w:tc>
          <w:tcPr>
            <w:tcW w:w="6402" w:type="dxa"/>
          </w:tcPr>
          <w:p w14:paraId="6FF078DB" w14:textId="77777777" w:rsidR="009C331D" w:rsidRPr="0004617C" w:rsidRDefault="009C331D" w:rsidP="009C331D">
            <w:pPr>
              <w:spacing w:after="0" w:line="240" w:lineRule="auto"/>
              <w:rPr>
                <w:rFonts w:ascii="Arial" w:eastAsia="Cordia New" w:hAnsi="Arial" w:cs="Arial"/>
                <w:sz w:val="14"/>
                <w:szCs w:val="14"/>
                <w:u w:val="single"/>
                <w:lang w:bidi="th-TH"/>
              </w:rPr>
            </w:pPr>
          </w:p>
        </w:tc>
        <w:tc>
          <w:tcPr>
            <w:tcW w:w="1364" w:type="dxa"/>
            <w:gridSpan w:val="2"/>
            <w:tcBorders>
              <w:top w:val="single" w:sz="4" w:space="0" w:color="auto"/>
            </w:tcBorders>
            <w:vAlign w:val="bottom"/>
          </w:tcPr>
          <w:p w14:paraId="77595A53" w14:textId="77777777" w:rsidR="009C331D" w:rsidRPr="0004617C" w:rsidRDefault="009C331D" w:rsidP="009C331D">
            <w:pPr>
              <w:spacing w:after="0" w:line="240" w:lineRule="auto"/>
              <w:ind w:right="-72"/>
              <w:jc w:val="right"/>
              <w:rPr>
                <w:rFonts w:ascii="Arial" w:eastAsia="Cordia New" w:hAnsi="Arial" w:cs="Arial"/>
                <w:sz w:val="14"/>
                <w:szCs w:val="14"/>
                <w:lang w:bidi="th-TH"/>
              </w:rPr>
            </w:pPr>
          </w:p>
        </w:tc>
        <w:tc>
          <w:tcPr>
            <w:tcW w:w="1365" w:type="dxa"/>
            <w:tcBorders>
              <w:top w:val="single" w:sz="4" w:space="0" w:color="auto"/>
            </w:tcBorders>
            <w:vAlign w:val="bottom"/>
          </w:tcPr>
          <w:p w14:paraId="39EB0A3A" w14:textId="77777777" w:rsidR="009C331D" w:rsidRPr="0004617C" w:rsidRDefault="009C331D" w:rsidP="009C331D">
            <w:pPr>
              <w:spacing w:after="0" w:line="240" w:lineRule="auto"/>
              <w:ind w:right="-72"/>
              <w:jc w:val="right"/>
              <w:rPr>
                <w:rFonts w:ascii="Arial" w:eastAsia="Cordia New" w:hAnsi="Arial" w:cs="Arial"/>
                <w:sz w:val="14"/>
                <w:szCs w:val="14"/>
                <w:lang w:bidi="th-TH"/>
              </w:rPr>
            </w:pPr>
          </w:p>
        </w:tc>
        <w:tc>
          <w:tcPr>
            <w:tcW w:w="1365" w:type="dxa"/>
            <w:tcBorders>
              <w:top w:val="single" w:sz="4" w:space="0" w:color="auto"/>
            </w:tcBorders>
          </w:tcPr>
          <w:p w14:paraId="08F43874" w14:textId="77777777" w:rsidR="009C331D" w:rsidRPr="0004617C" w:rsidRDefault="009C331D" w:rsidP="009C331D">
            <w:pPr>
              <w:spacing w:after="0" w:line="240" w:lineRule="auto"/>
              <w:ind w:right="-72"/>
              <w:jc w:val="right"/>
              <w:rPr>
                <w:rFonts w:ascii="Arial" w:eastAsia="Cordia New" w:hAnsi="Arial" w:cs="Arial"/>
                <w:sz w:val="14"/>
                <w:szCs w:val="14"/>
                <w:lang w:bidi="th-TH"/>
              </w:rPr>
            </w:pPr>
          </w:p>
        </w:tc>
        <w:tc>
          <w:tcPr>
            <w:tcW w:w="1365" w:type="dxa"/>
            <w:tcBorders>
              <w:top w:val="single" w:sz="4" w:space="0" w:color="auto"/>
            </w:tcBorders>
          </w:tcPr>
          <w:p w14:paraId="1C266467" w14:textId="77777777" w:rsidR="009C331D" w:rsidRPr="0004617C" w:rsidRDefault="009C331D" w:rsidP="009C331D">
            <w:pPr>
              <w:spacing w:after="0" w:line="240" w:lineRule="auto"/>
              <w:ind w:right="-72"/>
              <w:jc w:val="right"/>
              <w:rPr>
                <w:rFonts w:ascii="Arial" w:eastAsia="Cordia New" w:hAnsi="Arial" w:cs="Arial"/>
                <w:sz w:val="14"/>
                <w:szCs w:val="14"/>
                <w:lang w:bidi="th-TH"/>
              </w:rPr>
            </w:pPr>
          </w:p>
        </w:tc>
        <w:tc>
          <w:tcPr>
            <w:tcW w:w="1365" w:type="dxa"/>
            <w:tcBorders>
              <w:top w:val="single" w:sz="4" w:space="0" w:color="auto"/>
            </w:tcBorders>
            <w:vAlign w:val="bottom"/>
          </w:tcPr>
          <w:p w14:paraId="07E687FB" w14:textId="77777777" w:rsidR="009C331D" w:rsidRPr="0004617C" w:rsidRDefault="009C331D" w:rsidP="009C331D">
            <w:pPr>
              <w:spacing w:after="0" w:line="240" w:lineRule="auto"/>
              <w:ind w:right="-72"/>
              <w:jc w:val="right"/>
              <w:rPr>
                <w:rFonts w:ascii="Arial" w:eastAsia="Cordia New" w:hAnsi="Arial" w:cs="Arial"/>
                <w:sz w:val="14"/>
                <w:szCs w:val="14"/>
                <w:lang w:bidi="th-TH"/>
              </w:rPr>
            </w:pPr>
          </w:p>
        </w:tc>
        <w:tc>
          <w:tcPr>
            <w:tcW w:w="1424" w:type="dxa"/>
            <w:tcBorders>
              <w:top w:val="single" w:sz="4" w:space="0" w:color="auto"/>
            </w:tcBorders>
            <w:vAlign w:val="bottom"/>
          </w:tcPr>
          <w:p w14:paraId="31FB6361" w14:textId="77777777" w:rsidR="009C331D" w:rsidRPr="0004617C" w:rsidRDefault="009C331D" w:rsidP="009C331D">
            <w:pPr>
              <w:spacing w:after="0" w:line="240" w:lineRule="auto"/>
              <w:ind w:right="-72"/>
              <w:jc w:val="right"/>
              <w:rPr>
                <w:rFonts w:ascii="Arial" w:eastAsia="Cordia New" w:hAnsi="Arial" w:cs="Arial"/>
                <w:sz w:val="14"/>
                <w:szCs w:val="14"/>
                <w:lang w:bidi="th-TH"/>
              </w:rPr>
            </w:pPr>
          </w:p>
        </w:tc>
      </w:tr>
      <w:tr w:rsidR="009C331D" w:rsidRPr="0004617C" w14:paraId="1EFA61E7" w14:textId="77777777" w:rsidTr="00727CDD">
        <w:trPr>
          <w:cantSplit/>
        </w:trPr>
        <w:tc>
          <w:tcPr>
            <w:tcW w:w="6402" w:type="dxa"/>
          </w:tcPr>
          <w:p w14:paraId="3546E44E" w14:textId="346FEFE3" w:rsidR="009C331D" w:rsidRPr="0004617C" w:rsidRDefault="009C331D" w:rsidP="009C331D">
            <w:pPr>
              <w:spacing w:after="0" w:line="240" w:lineRule="auto"/>
              <w:rPr>
                <w:rFonts w:ascii="Arial" w:eastAsia="Cordia New" w:hAnsi="Arial" w:cs="Arial"/>
                <w:b/>
                <w:bCs/>
                <w:sz w:val="18"/>
                <w:szCs w:val="18"/>
                <w:lang w:bidi="th-TH"/>
              </w:rPr>
            </w:pPr>
            <w:proofErr w:type="gramStart"/>
            <w:r w:rsidRPr="0004617C">
              <w:rPr>
                <w:rFonts w:ascii="Arial" w:eastAsia="Cordia New" w:hAnsi="Arial" w:cs="Arial"/>
                <w:b/>
                <w:bCs/>
                <w:sz w:val="18"/>
                <w:szCs w:val="18"/>
                <w:lang w:bidi="th-TH"/>
              </w:rPr>
              <w:t>At</w:t>
            </w:r>
            <w:proofErr w:type="gramEnd"/>
            <w:r w:rsidRPr="0004617C">
              <w:rPr>
                <w:rFonts w:ascii="Arial" w:eastAsia="Cordia New" w:hAnsi="Arial" w:cs="Arial"/>
                <w:b/>
                <w:bCs/>
                <w:sz w:val="18"/>
                <w:szCs w:val="18"/>
                <w:lang w:bidi="th-TH"/>
              </w:rPr>
              <w:t xml:space="preserve"> </w:t>
            </w:r>
            <w:r w:rsidRPr="0004617C">
              <w:rPr>
                <w:rFonts w:ascii="Arial" w:eastAsia="Cordia New" w:hAnsi="Arial" w:cs="Arial"/>
                <w:b/>
                <w:bCs/>
                <w:sz w:val="18"/>
                <w:szCs w:val="18"/>
                <w:lang w:val="en-GB" w:bidi="th-TH"/>
              </w:rPr>
              <w:t>31</w:t>
            </w:r>
            <w:r w:rsidRPr="0004617C">
              <w:rPr>
                <w:rFonts w:ascii="Arial" w:eastAsia="Cordia New" w:hAnsi="Arial" w:cs="Arial"/>
                <w:b/>
                <w:bCs/>
                <w:sz w:val="18"/>
                <w:szCs w:val="18"/>
                <w:lang w:bidi="th-TH"/>
              </w:rPr>
              <w:t xml:space="preserve"> December </w:t>
            </w:r>
            <w:r w:rsidRPr="0004617C">
              <w:rPr>
                <w:rFonts w:ascii="Arial" w:eastAsia="Cordia New" w:hAnsi="Arial" w:cs="Arial"/>
                <w:b/>
                <w:bCs/>
                <w:sz w:val="18"/>
                <w:szCs w:val="18"/>
                <w:lang w:val="en-GB" w:bidi="th-TH"/>
              </w:rPr>
              <w:t>2022</w:t>
            </w:r>
          </w:p>
        </w:tc>
        <w:tc>
          <w:tcPr>
            <w:tcW w:w="1364" w:type="dxa"/>
            <w:gridSpan w:val="2"/>
            <w:vAlign w:val="bottom"/>
          </w:tcPr>
          <w:p w14:paraId="7BB152C8" w14:textId="77777777" w:rsidR="009C331D" w:rsidRPr="0004617C" w:rsidRDefault="009C331D" w:rsidP="009C331D">
            <w:pPr>
              <w:spacing w:after="0" w:line="240" w:lineRule="auto"/>
              <w:ind w:right="-72"/>
              <w:jc w:val="right"/>
              <w:rPr>
                <w:rFonts w:ascii="Arial" w:eastAsia="Cordia New" w:hAnsi="Arial" w:cs="Arial"/>
                <w:sz w:val="18"/>
                <w:szCs w:val="18"/>
                <w:lang w:bidi="th-TH"/>
              </w:rPr>
            </w:pPr>
          </w:p>
        </w:tc>
        <w:tc>
          <w:tcPr>
            <w:tcW w:w="1365" w:type="dxa"/>
            <w:vAlign w:val="bottom"/>
          </w:tcPr>
          <w:p w14:paraId="5CC1C9AD" w14:textId="77777777" w:rsidR="009C331D" w:rsidRPr="0004617C" w:rsidRDefault="009C331D" w:rsidP="009C331D">
            <w:pPr>
              <w:spacing w:after="0" w:line="240" w:lineRule="auto"/>
              <w:ind w:right="-72"/>
              <w:jc w:val="right"/>
              <w:rPr>
                <w:rFonts w:ascii="Arial" w:eastAsia="Cordia New" w:hAnsi="Arial" w:cs="Arial"/>
                <w:sz w:val="18"/>
                <w:szCs w:val="18"/>
                <w:lang w:bidi="th-TH"/>
              </w:rPr>
            </w:pPr>
          </w:p>
        </w:tc>
        <w:tc>
          <w:tcPr>
            <w:tcW w:w="1365" w:type="dxa"/>
          </w:tcPr>
          <w:p w14:paraId="1162D7FA" w14:textId="77777777" w:rsidR="009C331D" w:rsidRPr="0004617C" w:rsidRDefault="009C331D" w:rsidP="009C331D">
            <w:pPr>
              <w:spacing w:after="0" w:line="240" w:lineRule="auto"/>
              <w:ind w:right="-72"/>
              <w:jc w:val="right"/>
              <w:rPr>
                <w:rFonts w:ascii="Arial" w:eastAsia="Cordia New" w:hAnsi="Arial" w:cs="Arial"/>
                <w:sz w:val="18"/>
                <w:szCs w:val="18"/>
                <w:lang w:bidi="th-TH"/>
              </w:rPr>
            </w:pPr>
          </w:p>
        </w:tc>
        <w:tc>
          <w:tcPr>
            <w:tcW w:w="1365" w:type="dxa"/>
            <w:vAlign w:val="bottom"/>
          </w:tcPr>
          <w:p w14:paraId="18045B67" w14:textId="77777777" w:rsidR="009C331D" w:rsidRPr="0004617C" w:rsidRDefault="009C331D" w:rsidP="009C331D">
            <w:pPr>
              <w:spacing w:after="0" w:line="240" w:lineRule="auto"/>
              <w:ind w:right="-72"/>
              <w:jc w:val="right"/>
              <w:rPr>
                <w:rFonts w:ascii="Arial" w:eastAsia="Cordia New" w:hAnsi="Arial" w:cs="Arial"/>
                <w:sz w:val="18"/>
                <w:szCs w:val="18"/>
                <w:lang w:bidi="th-TH"/>
              </w:rPr>
            </w:pPr>
          </w:p>
        </w:tc>
        <w:tc>
          <w:tcPr>
            <w:tcW w:w="1365" w:type="dxa"/>
            <w:vAlign w:val="bottom"/>
          </w:tcPr>
          <w:p w14:paraId="7A334020" w14:textId="77777777" w:rsidR="009C331D" w:rsidRPr="0004617C" w:rsidRDefault="009C331D" w:rsidP="009C331D">
            <w:pPr>
              <w:spacing w:after="0" w:line="240" w:lineRule="auto"/>
              <w:ind w:right="-72"/>
              <w:jc w:val="right"/>
              <w:rPr>
                <w:rFonts w:ascii="Arial" w:eastAsia="Cordia New" w:hAnsi="Arial" w:cs="Arial"/>
                <w:sz w:val="18"/>
                <w:szCs w:val="18"/>
                <w:lang w:bidi="th-TH"/>
              </w:rPr>
            </w:pPr>
          </w:p>
        </w:tc>
        <w:tc>
          <w:tcPr>
            <w:tcW w:w="1424" w:type="dxa"/>
            <w:vAlign w:val="bottom"/>
          </w:tcPr>
          <w:p w14:paraId="1B30174B" w14:textId="77777777" w:rsidR="009C331D" w:rsidRPr="0004617C" w:rsidRDefault="009C331D" w:rsidP="009C331D">
            <w:pPr>
              <w:spacing w:after="0" w:line="240" w:lineRule="auto"/>
              <w:ind w:right="-72"/>
              <w:jc w:val="right"/>
              <w:rPr>
                <w:rFonts w:ascii="Arial" w:eastAsia="Cordia New" w:hAnsi="Arial" w:cs="Arial"/>
                <w:sz w:val="18"/>
                <w:szCs w:val="18"/>
                <w:lang w:bidi="th-TH"/>
              </w:rPr>
            </w:pPr>
          </w:p>
        </w:tc>
      </w:tr>
      <w:tr w:rsidR="009C331D" w:rsidRPr="0004617C" w14:paraId="5BA01AB6" w14:textId="77777777" w:rsidTr="00727CDD">
        <w:trPr>
          <w:cantSplit/>
        </w:trPr>
        <w:tc>
          <w:tcPr>
            <w:tcW w:w="6402" w:type="dxa"/>
          </w:tcPr>
          <w:p w14:paraId="068AA39A" w14:textId="77777777" w:rsidR="009C331D" w:rsidRPr="0004617C" w:rsidRDefault="009C331D" w:rsidP="009C331D">
            <w:pPr>
              <w:spacing w:after="0" w:line="240" w:lineRule="auto"/>
              <w:rPr>
                <w:rFonts w:ascii="Arial" w:eastAsia="Cordia New" w:hAnsi="Arial" w:cs="Arial"/>
                <w:sz w:val="18"/>
                <w:szCs w:val="18"/>
                <w:lang w:bidi="th-TH"/>
              </w:rPr>
            </w:pPr>
            <w:r w:rsidRPr="0004617C">
              <w:rPr>
                <w:rFonts w:ascii="Arial" w:eastAsia="Cordia New" w:hAnsi="Arial" w:cs="Arial"/>
                <w:sz w:val="18"/>
                <w:szCs w:val="18"/>
                <w:lang w:bidi="th-TH"/>
              </w:rPr>
              <w:t>Cost</w:t>
            </w:r>
          </w:p>
        </w:tc>
        <w:tc>
          <w:tcPr>
            <w:tcW w:w="1364" w:type="dxa"/>
            <w:gridSpan w:val="2"/>
          </w:tcPr>
          <w:p w14:paraId="0FB305C4" w14:textId="1BD0DFB2"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5,417,544</w:t>
            </w:r>
          </w:p>
        </w:tc>
        <w:tc>
          <w:tcPr>
            <w:tcW w:w="1365" w:type="dxa"/>
          </w:tcPr>
          <w:p w14:paraId="61F0FA3B" w14:textId="3722623E"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21,619,293</w:t>
            </w:r>
          </w:p>
        </w:tc>
        <w:tc>
          <w:tcPr>
            <w:tcW w:w="1365" w:type="dxa"/>
          </w:tcPr>
          <w:p w14:paraId="74BC94F4" w14:textId="3D1FAF4D"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19,355,744</w:t>
            </w:r>
          </w:p>
        </w:tc>
        <w:tc>
          <w:tcPr>
            <w:tcW w:w="1365" w:type="dxa"/>
          </w:tcPr>
          <w:p w14:paraId="01AB4796" w14:textId="03950175"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6,319,721</w:t>
            </w:r>
          </w:p>
        </w:tc>
        <w:tc>
          <w:tcPr>
            <w:tcW w:w="1365" w:type="dxa"/>
          </w:tcPr>
          <w:p w14:paraId="22E5EB2F" w14:textId="066588E0"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9,412,304</w:t>
            </w:r>
          </w:p>
        </w:tc>
        <w:tc>
          <w:tcPr>
            <w:tcW w:w="1424" w:type="dxa"/>
          </w:tcPr>
          <w:p w14:paraId="697C2B90" w14:textId="0040A2AA"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62,124,606</w:t>
            </w:r>
          </w:p>
        </w:tc>
      </w:tr>
      <w:tr w:rsidR="009C331D" w:rsidRPr="0004617C" w14:paraId="24AA42BB" w14:textId="77777777" w:rsidTr="00727CDD">
        <w:trPr>
          <w:cantSplit/>
        </w:trPr>
        <w:tc>
          <w:tcPr>
            <w:tcW w:w="6402" w:type="dxa"/>
          </w:tcPr>
          <w:p w14:paraId="282DAB6F" w14:textId="77777777" w:rsidR="009C331D" w:rsidRPr="0004617C" w:rsidRDefault="009C331D" w:rsidP="009C331D">
            <w:pPr>
              <w:spacing w:after="0" w:line="240" w:lineRule="auto"/>
              <w:rPr>
                <w:rFonts w:ascii="Arial" w:eastAsia="Cordia New" w:hAnsi="Arial" w:cs="Arial"/>
                <w:sz w:val="18"/>
                <w:szCs w:val="18"/>
                <w:lang w:bidi="th-TH"/>
              </w:rPr>
            </w:pPr>
            <w:proofErr w:type="gramStart"/>
            <w:r w:rsidRPr="0004617C">
              <w:rPr>
                <w:rFonts w:ascii="Arial" w:eastAsia="Cordia New" w:hAnsi="Arial" w:cs="Arial"/>
                <w:sz w:val="18"/>
                <w:szCs w:val="18"/>
                <w:u w:val="single"/>
                <w:lang w:bidi="th-TH"/>
              </w:rPr>
              <w:t>Less</w:t>
            </w:r>
            <w:r w:rsidRPr="0004617C">
              <w:rPr>
                <w:rFonts w:ascii="Arial" w:eastAsia="Cordia New" w:hAnsi="Arial" w:cs="Arial"/>
                <w:sz w:val="18"/>
                <w:szCs w:val="18"/>
                <w:cs/>
                <w:lang w:bidi="th-TH"/>
              </w:rPr>
              <w:t xml:space="preserve">  </w:t>
            </w:r>
            <w:r w:rsidRPr="0004617C">
              <w:rPr>
                <w:rFonts w:ascii="Arial" w:eastAsia="Cordia New" w:hAnsi="Arial" w:cs="Arial"/>
                <w:sz w:val="18"/>
                <w:szCs w:val="18"/>
                <w:lang w:bidi="th-TH"/>
              </w:rPr>
              <w:t>Accumulated</w:t>
            </w:r>
            <w:proofErr w:type="gramEnd"/>
            <w:r w:rsidRPr="0004617C">
              <w:rPr>
                <w:rFonts w:ascii="Arial" w:eastAsia="Cordia New" w:hAnsi="Arial" w:cs="Arial"/>
                <w:sz w:val="18"/>
                <w:szCs w:val="18"/>
                <w:lang w:bidi="th-TH"/>
              </w:rPr>
              <w:t xml:space="preserve"> depreciation</w:t>
            </w:r>
          </w:p>
        </w:tc>
        <w:tc>
          <w:tcPr>
            <w:tcW w:w="1364" w:type="dxa"/>
            <w:gridSpan w:val="2"/>
            <w:tcBorders>
              <w:bottom w:val="single" w:sz="4" w:space="0" w:color="auto"/>
            </w:tcBorders>
          </w:tcPr>
          <w:p w14:paraId="7B1689B4" w14:textId="23AA8C60"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 xml:space="preserve">-   </w:t>
            </w:r>
          </w:p>
        </w:tc>
        <w:tc>
          <w:tcPr>
            <w:tcW w:w="1365" w:type="dxa"/>
            <w:tcBorders>
              <w:bottom w:val="single" w:sz="4" w:space="0" w:color="auto"/>
            </w:tcBorders>
          </w:tcPr>
          <w:p w14:paraId="2AADAA10" w14:textId="60D8053B"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(9,424,249)</w:t>
            </w:r>
          </w:p>
        </w:tc>
        <w:tc>
          <w:tcPr>
            <w:tcW w:w="1365" w:type="dxa"/>
            <w:tcBorders>
              <w:bottom w:val="single" w:sz="4" w:space="0" w:color="auto"/>
            </w:tcBorders>
          </w:tcPr>
          <w:p w14:paraId="63620266" w14:textId="5A4D97C7"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(14,890,222)</w:t>
            </w:r>
          </w:p>
        </w:tc>
        <w:tc>
          <w:tcPr>
            <w:tcW w:w="1365" w:type="dxa"/>
            <w:tcBorders>
              <w:bottom w:val="single" w:sz="4" w:space="0" w:color="auto"/>
            </w:tcBorders>
          </w:tcPr>
          <w:p w14:paraId="4202F40C" w14:textId="6DC483FC"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(5,308,599)</w:t>
            </w:r>
          </w:p>
        </w:tc>
        <w:tc>
          <w:tcPr>
            <w:tcW w:w="1365" w:type="dxa"/>
            <w:tcBorders>
              <w:bottom w:val="single" w:sz="4" w:space="0" w:color="auto"/>
            </w:tcBorders>
          </w:tcPr>
          <w:p w14:paraId="065946E8" w14:textId="27083A75"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(6,475,418)</w:t>
            </w:r>
          </w:p>
        </w:tc>
        <w:tc>
          <w:tcPr>
            <w:tcW w:w="1424" w:type="dxa"/>
            <w:tcBorders>
              <w:bottom w:val="single" w:sz="4" w:space="0" w:color="auto"/>
            </w:tcBorders>
          </w:tcPr>
          <w:p w14:paraId="2A01DDE4" w14:textId="01B7612A"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(36,098,488)</w:t>
            </w:r>
          </w:p>
        </w:tc>
      </w:tr>
      <w:tr w:rsidR="009C331D" w:rsidRPr="0004617C" w14:paraId="7F25D67B" w14:textId="77777777" w:rsidTr="00727CDD">
        <w:trPr>
          <w:cantSplit/>
        </w:trPr>
        <w:tc>
          <w:tcPr>
            <w:tcW w:w="6402" w:type="dxa"/>
          </w:tcPr>
          <w:p w14:paraId="32CEBDAD" w14:textId="77777777" w:rsidR="009C331D" w:rsidRPr="0004617C" w:rsidRDefault="009C331D" w:rsidP="009C331D">
            <w:pPr>
              <w:spacing w:after="0" w:line="240" w:lineRule="auto"/>
              <w:rPr>
                <w:rFonts w:ascii="Arial" w:eastAsia="Cordia New" w:hAnsi="Arial" w:cs="Arial"/>
                <w:sz w:val="10"/>
                <w:szCs w:val="10"/>
                <w:u w:val="single"/>
                <w:lang w:bidi="th-TH"/>
              </w:rPr>
            </w:pPr>
          </w:p>
        </w:tc>
        <w:tc>
          <w:tcPr>
            <w:tcW w:w="1364" w:type="dxa"/>
            <w:gridSpan w:val="2"/>
            <w:tcBorders>
              <w:top w:val="single" w:sz="4" w:space="0" w:color="auto"/>
            </w:tcBorders>
            <w:vAlign w:val="bottom"/>
          </w:tcPr>
          <w:p w14:paraId="404F6319" w14:textId="77777777" w:rsidR="009C331D" w:rsidRPr="0004617C" w:rsidRDefault="009C331D" w:rsidP="009C331D">
            <w:pPr>
              <w:spacing w:after="0" w:line="240" w:lineRule="auto"/>
              <w:rPr>
                <w:rFonts w:ascii="Arial" w:eastAsia="Cordia New" w:hAnsi="Arial" w:cs="Arial"/>
                <w:sz w:val="10"/>
                <w:szCs w:val="10"/>
                <w:u w:val="single"/>
                <w:lang w:bidi="th-TH"/>
              </w:rPr>
            </w:pPr>
          </w:p>
        </w:tc>
        <w:tc>
          <w:tcPr>
            <w:tcW w:w="1365" w:type="dxa"/>
            <w:tcBorders>
              <w:top w:val="single" w:sz="4" w:space="0" w:color="auto"/>
            </w:tcBorders>
            <w:vAlign w:val="bottom"/>
          </w:tcPr>
          <w:p w14:paraId="40999A56" w14:textId="77777777" w:rsidR="009C331D" w:rsidRPr="0004617C" w:rsidRDefault="009C331D" w:rsidP="009C331D">
            <w:pPr>
              <w:spacing w:after="0" w:line="240" w:lineRule="auto"/>
              <w:rPr>
                <w:rFonts w:ascii="Arial" w:eastAsia="Cordia New" w:hAnsi="Arial" w:cs="Arial"/>
                <w:sz w:val="10"/>
                <w:szCs w:val="10"/>
                <w:u w:val="single"/>
                <w:lang w:bidi="th-TH"/>
              </w:rPr>
            </w:pPr>
          </w:p>
        </w:tc>
        <w:tc>
          <w:tcPr>
            <w:tcW w:w="1365" w:type="dxa"/>
            <w:tcBorders>
              <w:top w:val="single" w:sz="4" w:space="0" w:color="auto"/>
            </w:tcBorders>
          </w:tcPr>
          <w:p w14:paraId="5FC2B06E" w14:textId="77777777" w:rsidR="009C331D" w:rsidRPr="0004617C" w:rsidRDefault="009C331D" w:rsidP="009C331D">
            <w:pPr>
              <w:spacing w:after="0" w:line="240" w:lineRule="auto"/>
              <w:rPr>
                <w:rFonts w:ascii="Arial" w:eastAsia="Cordia New" w:hAnsi="Arial" w:cs="Arial"/>
                <w:sz w:val="10"/>
                <w:szCs w:val="10"/>
                <w:u w:val="single"/>
                <w:lang w:bidi="th-TH"/>
              </w:rPr>
            </w:pPr>
          </w:p>
        </w:tc>
        <w:tc>
          <w:tcPr>
            <w:tcW w:w="1365" w:type="dxa"/>
            <w:tcBorders>
              <w:top w:val="single" w:sz="4" w:space="0" w:color="auto"/>
            </w:tcBorders>
          </w:tcPr>
          <w:p w14:paraId="4AF747F9" w14:textId="77777777" w:rsidR="009C331D" w:rsidRPr="0004617C" w:rsidRDefault="009C331D" w:rsidP="009C331D">
            <w:pPr>
              <w:spacing w:after="0" w:line="240" w:lineRule="auto"/>
              <w:rPr>
                <w:rFonts w:ascii="Arial" w:eastAsia="Cordia New" w:hAnsi="Arial" w:cs="Arial"/>
                <w:sz w:val="10"/>
                <w:szCs w:val="10"/>
                <w:u w:val="single"/>
                <w:lang w:bidi="th-TH"/>
              </w:rPr>
            </w:pPr>
          </w:p>
        </w:tc>
        <w:tc>
          <w:tcPr>
            <w:tcW w:w="1365" w:type="dxa"/>
            <w:tcBorders>
              <w:top w:val="single" w:sz="4" w:space="0" w:color="auto"/>
            </w:tcBorders>
            <w:vAlign w:val="bottom"/>
          </w:tcPr>
          <w:p w14:paraId="0B90F766" w14:textId="77777777" w:rsidR="009C331D" w:rsidRPr="0004617C" w:rsidRDefault="009C331D" w:rsidP="009C331D">
            <w:pPr>
              <w:spacing w:after="0" w:line="240" w:lineRule="auto"/>
              <w:rPr>
                <w:rFonts w:ascii="Arial" w:eastAsia="Cordia New" w:hAnsi="Arial" w:cs="Arial"/>
                <w:sz w:val="10"/>
                <w:szCs w:val="10"/>
                <w:u w:val="single"/>
                <w:lang w:bidi="th-TH"/>
              </w:rPr>
            </w:pPr>
          </w:p>
        </w:tc>
        <w:tc>
          <w:tcPr>
            <w:tcW w:w="1424" w:type="dxa"/>
            <w:tcBorders>
              <w:top w:val="single" w:sz="4" w:space="0" w:color="auto"/>
            </w:tcBorders>
            <w:vAlign w:val="bottom"/>
          </w:tcPr>
          <w:p w14:paraId="536FB2A9" w14:textId="77777777" w:rsidR="009C331D" w:rsidRPr="0004617C" w:rsidRDefault="009C331D" w:rsidP="009C331D">
            <w:pPr>
              <w:spacing w:after="0" w:line="240" w:lineRule="auto"/>
              <w:rPr>
                <w:rFonts w:ascii="Arial" w:eastAsia="Cordia New" w:hAnsi="Arial" w:cs="Arial"/>
                <w:sz w:val="10"/>
                <w:szCs w:val="10"/>
                <w:u w:val="single"/>
                <w:lang w:bidi="th-TH"/>
              </w:rPr>
            </w:pPr>
          </w:p>
        </w:tc>
      </w:tr>
      <w:tr w:rsidR="009C331D" w:rsidRPr="0004617C" w14:paraId="79F91761" w14:textId="77777777" w:rsidTr="00727CDD">
        <w:trPr>
          <w:cantSplit/>
        </w:trPr>
        <w:tc>
          <w:tcPr>
            <w:tcW w:w="6402" w:type="dxa"/>
          </w:tcPr>
          <w:p w14:paraId="69A22BC2" w14:textId="77777777" w:rsidR="009C331D" w:rsidRPr="0004617C" w:rsidRDefault="009C331D" w:rsidP="009C331D">
            <w:pPr>
              <w:spacing w:after="0" w:line="240" w:lineRule="auto"/>
              <w:rPr>
                <w:rFonts w:ascii="Arial" w:eastAsia="Cordia New" w:hAnsi="Arial" w:cs="Arial"/>
                <w:sz w:val="18"/>
                <w:szCs w:val="18"/>
                <w:cs/>
                <w:lang w:bidi="th-TH"/>
              </w:rPr>
            </w:pPr>
            <w:r w:rsidRPr="0004617C">
              <w:rPr>
                <w:rFonts w:ascii="Arial" w:eastAsia="Cordia New" w:hAnsi="Arial" w:cs="Arial"/>
                <w:sz w:val="18"/>
                <w:szCs w:val="18"/>
                <w:lang w:bidi="th-TH"/>
              </w:rPr>
              <w:t>Net book amount</w:t>
            </w:r>
          </w:p>
        </w:tc>
        <w:tc>
          <w:tcPr>
            <w:tcW w:w="1364" w:type="dxa"/>
            <w:gridSpan w:val="2"/>
            <w:tcBorders>
              <w:bottom w:val="single" w:sz="4" w:space="0" w:color="auto"/>
            </w:tcBorders>
          </w:tcPr>
          <w:p w14:paraId="0D75B414" w14:textId="48D323FA"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5,417,544</w:t>
            </w:r>
          </w:p>
        </w:tc>
        <w:tc>
          <w:tcPr>
            <w:tcW w:w="1365" w:type="dxa"/>
            <w:tcBorders>
              <w:bottom w:val="single" w:sz="4" w:space="0" w:color="auto"/>
            </w:tcBorders>
          </w:tcPr>
          <w:p w14:paraId="778A2DBE" w14:textId="6718155F"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12,195,044</w:t>
            </w:r>
          </w:p>
        </w:tc>
        <w:tc>
          <w:tcPr>
            <w:tcW w:w="1365" w:type="dxa"/>
            <w:tcBorders>
              <w:bottom w:val="single" w:sz="4" w:space="0" w:color="auto"/>
            </w:tcBorders>
          </w:tcPr>
          <w:p w14:paraId="0B09C0FF" w14:textId="21F8B867"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4,465,522</w:t>
            </w:r>
          </w:p>
        </w:tc>
        <w:tc>
          <w:tcPr>
            <w:tcW w:w="1365" w:type="dxa"/>
            <w:tcBorders>
              <w:bottom w:val="single" w:sz="4" w:space="0" w:color="auto"/>
            </w:tcBorders>
          </w:tcPr>
          <w:p w14:paraId="103DAA91" w14:textId="5DC7078E"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1,011,122</w:t>
            </w:r>
          </w:p>
        </w:tc>
        <w:tc>
          <w:tcPr>
            <w:tcW w:w="1365" w:type="dxa"/>
            <w:tcBorders>
              <w:bottom w:val="single" w:sz="4" w:space="0" w:color="auto"/>
            </w:tcBorders>
          </w:tcPr>
          <w:p w14:paraId="28C52B6F" w14:textId="3779BF02"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2,936,886</w:t>
            </w:r>
          </w:p>
        </w:tc>
        <w:tc>
          <w:tcPr>
            <w:tcW w:w="1424" w:type="dxa"/>
            <w:tcBorders>
              <w:bottom w:val="single" w:sz="4" w:space="0" w:color="auto"/>
            </w:tcBorders>
          </w:tcPr>
          <w:p w14:paraId="2F2001FD" w14:textId="54A18332"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26,026,118</w:t>
            </w:r>
          </w:p>
        </w:tc>
      </w:tr>
      <w:tr w:rsidR="009C331D" w:rsidRPr="0004617C" w14:paraId="0FD2E89A" w14:textId="77777777" w:rsidTr="00BA7BED">
        <w:trPr>
          <w:cantSplit/>
        </w:trPr>
        <w:tc>
          <w:tcPr>
            <w:tcW w:w="6402" w:type="dxa"/>
          </w:tcPr>
          <w:p w14:paraId="6402E796" w14:textId="77777777" w:rsidR="009C331D" w:rsidRPr="0004617C" w:rsidRDefault="009C331D" w:rsidP="009C331D">
            <w:pPr>
              <w:spacing w:after="0" w:line="240" w:lineRule="auto"/>
              <w:rPr>
                <w:rFonts w:ascii="Arial" w:eastAsia="Cordia New" w:hAnsi="Arial" w:cs="Arial"/>
                <w:sz w:val="14"/>
                <w:szCs w:val="14"/>
                <w:u w:val="single"/>
                <w:lang w:bidi="th-TH"/>
              </w:rPr>
            </w:pPr>
          </w:p>
        </w:tc>
        <w:tc>
          <w:tcPr>
            <w:tcW w:w="1364" w:type="dxa"/>
            <w:gridSpan w:val="2"/>
            <w:tcBorders>
              <w:top w:val="single" w:sz="4" w:space="0" w:color="auto"/>
            </w:tcBorders>
            <w:shd w:val="clear" w:color="auto" w:fill="FAFAFA"/>
            <w:vAlign w:val="bottom"/>
          </w:tcPr>
          <w:p w14:paraId="5E7B4F5D" w14:textId="77777777" w:rsidR="009C331D" w:rsidRPr="0004617C" w:rsidRDefault="009C331D" w:rsidP="009C331D">
            <w:pPr>
              <w:spacing w:after="0" w:line="240" w:lineRule="auto"/>
              <w:ind w:right="-72"/>
              <w:jc w:val="right"/>
              <w:rPr>
                <w:rFonts w:ascii="Arial" w:eastAsia="Cordia New" w:hAnsi="Arial" w:cs="Arial"/>
                <w:sz w:val="14"/>
                <w:szCs w:val="14"/>
                <w:u w:val="single"/>
                <w:lang w:bidi="th-TH"/>
              </w:rPr>
            </w:pPr>
          </w:p>
        </w:tc>
        <w:tc>
          <w:tcPr>
            <w:tcW w:w="1365" w:type="dxa"/>
            <w:tcBorders>
              <w:top w:val="single" w:sz="4" w:space="0" w:color="auto"/>
            </w:tcBorders>
            <w:shd w:val="clear" w:color="auto" w:fill="FAFAFA"/>
            <w:vAlign w:val="bottom"/>
          </w:tcPr>
          <w:p w14:paraId="3BA095E0" w14:textId="77777777" w:rsidR="009C331D" w:rsidRPr="0004617C" w:rsidRDefault="009C331D" w:rsidP="009C331D">
            <w:pPr>
              <w:spacing w:after="0" w:line="240" w:lineRule="auto"/>
              <w:ind w:right="-72"/>
              <w:jc w:val="right"/>
              <w:rPr>
                <w:rFonts w:ascii="Arial" w:eastAsia="Cordia New" w:hAnsi="Arial" w:cs="Arial"/>
                <w:sz w:val="14"/>
                <w:szCs w:val="14"/>
                <w:u w:val="single"/>
                <w:lang w:bidi="th-TH"/>
              </w:rPr>
            </w:pPr>
          </w:p>
        </w:tc>
        <w:tc>
          <w:tcPr>
            <w:tcW w:w="1365" w:type="dxa"/>
            <w:tcBorders>
              <w:top w:val="single" w:sz="4" w:space="0" w:color="auto"/>
            </w:tcBorders>
            <w:shd w:val="clear" w:color="auto" w:fill="FAFAFA"/>
          </w:tcPr>
          <w:p w14:paraId="1AA28C37" w14:textId="77777777" w:rsidR="009C331D" w:rsidRPr="0004617C" w:rsidRDefault="009C331D" w:rsidP="009C331D">
            <w:pPr>
              <w:spacing w:after="0" w:line="240" w:lineRule="auto"/>
              <w:ind w:right="-72"/>
              <w:jc w:val="right"/>
              <w:rPr>
                <w:rFonts w:ascii="Arial" w:eastAsia="Cordia New" w:hAnsi="Arial" w:cs="Arial"/>
                <w:sz w:val="14"/>
                <w:szCs w:val="14"/>
                <w:u w:val="single"/>
                <w:lang w:bidi="th-TH"/>
              </w:rPr>
            </w:pPr>
          </w:p>
        </w:tc>
        <w:tc>
          <w:tcPr>
            <w:tcW w:w="1365" w:type="dxa"/>
            <w:tcBorders>
              <w:top w:val="single" w:sz="4" w:space="0" w:color="auto"/>
            </w:tcBorders>
            <w:shd w:val="clear" w:color="auto" w:fill="FAFAFA"/>
          </w:tcPr>
          <w:p w14:paraId="68E9EBA6" w14:textId="77777777" w:rsidR="009C331D" w:rsidRPr="0004617C" w:rsidRDefault="009C331D" w:rsidP="009C331D">
            <w:pPr>
              <w:spacing w:after="0" w:line="240" w:lineRule="auto"/>
              <w:ind w:right="-72"/>
              <w:jc w:val="right"/>
              <w:rPr>
                <w:rFonts w:ascii="Arial" w:eastAsia="Cordia New" w:hAnsi="Arial" w:cs="Arial"/>
                <w:sz w:val="14"/>
                <w:szCs w:val="14"/>
                <w:u w:val="single"/>
                <w:lang w:bidi="th-TH"/>
              </w:rPr>
            </w:pPr>
          </w:p>
        </w:tc>
        <w:tc>
          <w:tcPr>
            <w:tcW w:w="1365" w:type="dxa"/>
            <w:tcBorders>
              <w:top w:val="single" w:sz="4" w:space="0" w:color="auto"/>
            </w:tcBorders>
            <w:shd w:val="clear" w:color="auto" w:fill="FAFAFA"/>
            <w:vAlign w:val="bottom"/>
          </w:tcPr>
          <w:p w14:paraId="71023F0E" w14:textId="77777777" w:rsidR="009C331D" w:rsidRPr="0004617C" w:rsidRDefault="009C331D" w:rsidP="009C331D">
            <w:pPr>
              <w:spacing w:after="0" w:line="240" w:lineRule="auto"/>
              <w:ind w:right="-72"/>
              <w:jc w:val="right"/>
              <w:rPr>
                <w:rFonts w:ascii="Arial" w:eastAsia="Cordia New" w:hAnsi="Arial" w:cs="Arial"/>
                <w:sz w:val="14"/>
                <w:szCs w:val="14"/>
                <w:u w:val="single"/>
                <w:lang w:bidi="th-TH"/>
              </w:rPr>
            </w:pPr>
          </w:p>
        </w:tc>
        <w:tc>
          <w:tcPr>
            <w:tcW w:w="1424" w:type="dxa"/>
            <w:tcBorders>
              <w:top w:val="single" w:sz="4" w:space="0" w:color="auto"/>
            </w:tcBorders>
            <w:shd w:val="clear" w:color="auto" w:fill="FAFAFA"/>
            <w:vAlign w:val="bottom"/>
          </w:tcPr>
          <w:p w14:paraId="7E39F0AC" w14:textId="77777777" w:rsidR="009C331D" w:rsidRPr="0004617C" w:rsidRDefault="009C331D" w:rsidP="009C331D">
            <w:pPr>
              <w:spacing w:after="0" w:line="240" w:lineRule="auto"/>
              <w:ind w:right="-72"/>
              <w:jc w:val="right"/>
              <w:rPr>
                <w:rFonts w:ascii="Arial" w:eastAsia="Cordia New" w:hAnsi="Arial" w:cs="Arial"/>
                <w:sz w:val="14"/>
                <w:szCs w:val="14"/>
                <w:u w:val="single"/>
                <w:lang w:bidi="th-TH"/>
              </w:rPr>
            </w:pPr>
          </w:p>
        </w:tc>
      </w:tr>
      <w:tr w:rsidR="009C331D" w:rsidRPr="0004617C" w14:paraId="5BE3541E" w14:textId="77777777" w:rsidTr="00727CDD">
        <w:trPr>
          <w:cantSplit/>
        </w:trPr>
        <w:tc>
          <w:tcPr>
            <w:tcW w:w="6402" w:type="dxa"/>
          </w:tcPr>
          <w:p w14:paraId="29322800" w14:textId="1123B21B" w:rsidR="009C331D" w:rsidRPr="0004617C" w:rsidRDefault="009C331D" w:rsidP="009C331D">
            <w:pPr>
              <w:spacing w:after="0" w:line="240" w:lineRule="auto"/>
              <w:ind w:right="45"/>
              <w:rPr>
                <w:rFonts w:ascii="Arial" w:eastAsia="Cordia New" w:hAnsi="Arial" w:cs="Arial"/>
                <w:spacing w:val="-6"/>
                <w:sz w:val="18"/>
                <w:szCs w:val="18"/>
                <w:lang w:bidi="th-TH"/>
              </w:rPr>
            </w:pPr>
            <w:r w:rsidRPr="0004617C">
              <w:rPr>
                <w:rFonts w:ascii="Arial" w:eastAsia="Cordia New" w:hAnsi="Arial" w:cs="Arial"/>
                <w:b/>
                <w:bCs/>
                <w:spacing w:val="-6"/>
                <w:sz w:val="18"/>
                <w:szCs w:val="18"/>
                <w:lang w:bidi="th-TH"/>
              </w:rPr>
              <w:t xml:space="preserve">For the year ended </w:t>
            </w:r>
            <w:r w:rsidRPr="0004617C">
              <w:rPr>
                <w:rFonts w:ascii="Arial" w:eastAsia="Cordia New" w:hAnsi="Arial" w:cs="Arial"/>
                <w:b/>
                <w:bCs/>
                <w:spacing w:val="-6"/>
                <w:sz w:val="18"/>
                <w:szCs w:val="18"/>
                <w:lang w:val="en-GB" w:bidi="th-TH"/>
              </w:rPr>
              <w:t>31</w:t>
            </w:r>
            <w:r w:rsidRPr="0004617C">
              <w:rPr>
                <w:rFonts w:ascii="Arial" w:eastAsia="Cordia New" w:hAnsi="Arial" w:cs="Arial"/>
                <w:b/>
                <w:bCs/>
                <w:spacing w:val="-6"/>
                <w:sz w:val="18"/>
                <w:szCs w:val="18"/>
                <w:lang w:bidi="th-TH"/>
              </w:rPr>
              <w:t xml:space="preserve"> December </w:t>
            </w:r>
            <w:r w:rsidRPr="0004617C">
              <w:rPr>
                <w:rFonts w:ascii="Arial" w:eastAsia="Cordia New" w:hAnsi="Arial" w:cs="Arial"/>
                <w:b/>
                <w:bCs/>
                <w:spacing w:val="-6"/>
                <w:sz w:val="18"/>
                <w:szCs w:val="18"/>
                <w:lang w:val="en-GB" w:bidi="th-TH"/>
              </w:rPr>
              <w:t>2023</w:t>
            </w:r>
          </w:p>
        </w:tc>
        <w:tc>
          <w:tcPr>
            <w:tcW w:w="1364" w:type="dxa"/>
            <w:gridSpan w:val="2"/>
            <w:shd w:val="clear" w:color="auto" w:fill="FAFAFA"/>
            <w:vAlign w:val="center"/>
          </w:tcPr>
          <w:p w14:paraId="0435497E" w14:textId="77777777" w:rsidR="009C331D" w:rsidRPr="0004617C" w:rsidRDefault="009C331D" w:rsidP="009C331D">
            <w:pPr>
              <w:spacing w:after="0" w:line="240" w:lineRule="auto"/>
              <w:ind w:right="-72"/>
              <w:jc w:val="right"/>
              <w:rPr>
                <w:rFonts w:ascii="Arial" w:eastAsia="Cordia New" w:hAnsi="Arial" w:cs="Arial"/>
                <w:sz w:val="18"/>
                <w:szCs w:val="18"/>
                <w:lang w:bidi="th-TH"/>
              </w:rPr>
            </w:pPr>
          </w:p>
        </w:tc>
        <w:tc>
          <w:tcPr>
            <w:tcW w:w="1365" w:type="dxa"/>
            <w:shd w:val="clear" w:color="auto" w:fill="FAFAFA"/>
            <w:vAlign w:val="center"/>
          </w:tcPr>
          <w:p w14:paraId="0B5110D0" w14:textId="77777777" w:rsidR="009C331D" w:rsidRPr="0004617C" w:rsidRDefault="009C331D" w:rsidP="009C331D">
            <w:pPr>
              <w:spacing w:after="0" w:line="240" w:lineRule="auto"/>
              <w:ind w:right="-72"/>
              <w:jc w:val="right"/>
              <w:rPr>
                <w:rFonts w:ascii="Arial" w:eastAsia="Cordia New" w:hAnsi="Arial" w:cs="Arial"/>
                <w:sz w:val="18"/>
                <w:szCs w:val="18"/>
                <w:lang w:bidi="th-TH"/>
              </w:rPr>
            </w:pPr>
          </w:p>
        </w:tc>
        <w:tc>
          <w:tcPr>
            <w:tcW w:w="1365" w:type="dxa"/>
            <w:shd w:val="clear" w:color="auto" w:fill="FAFAFA"/>
          </w:tcPr>
          <w:p w14:paraId="3FFEAB38" w14:textId="77777777" w:rsidR="009C331D" w:rsidRPr="0004617C" w:rsidRDefault="009C331D" w:rsidP="009C331D">
            <w:pPr>
              <w:spacing w:after="0" w:line="240" w:lineRule="auto"/>
              <w:ind w:right="-72"/>
              <w:jc w:val="right"/>
              <w:rPr>
                <w:rFonts w:ascii="Arial" w:eastAsia="Cordia New" w:hAnsi="Arial" w:cs="Arial"/>
                <w:sz w:val="18"/>
                <w:szCs w:val="18"/>
                <w:lang w:bidi="th-TH"/>
              </w:rPr>
            </w:pPr>
          </w:p>
        </w:tc>
        <w:tc>
          <w:tcPr>
            <w:tcW w:w="1365" w:type="dxa"/>
            <w:shd w:val="clear" w:color="auto" w:fill="FAFAFA"/>
            <w:vAlign w:val="center"/>
          </w:tcPr>
          <w:p w14:paraId="27FB4AE7" w14:textId="77777777" w:rsidR="009C331D" w:rsidRPr="0004617C" w:rsidRDefault="009C331D" w:rsidP="009C331D">
            <w:pPr>
              <w:spacing w:after="0" w:line="240" w:lineRule="auto"/>
              <w:ind w:right="-72"/>
              <w:jc w:val="right"/>
              <w:rPr>
                <w:rFonts w:ascii="Arial" w:eastAsia="Cordia New" w:hAnsi="Arial" w:cs="Arial"/>
                <w:sz w:val="18"/>
                <w:szCs w:val="18"/>
                <w:lang w:bidi="th-TH"/>
              </w:rPr>
            </w:pPr>
          </w:p>
        </w:tc>
        <w:tc>
          <w:tcPr>
            <w:tcW w:w="1365" w:type="dxa"/>
            <w:shd w:val="clear" w:color="auto" w:fill="FAFAFA"/>
            <w:vAlign w:val="center"/>
          </w:tcPr>
          <w:p w14:paraId="6E75454D" w14:textId="77777777" w:rsidR="009C331D" w:rsidRPr="0004617C" w:rsidRDefault="009C331D" w:rsidP="009C331D">
            <w:pPr>
              <w:spacing w:after="0" w:line="240" w:lineRule="auto"/>
              <w:ind w:right="-72"/>
              <w:jc w:val="right"/>
              <w:rPr>
                <w:rFonts w:ascii="Arial" w:eastAsia="Cordia New" w:hAnsi="Arial" w:cs="Arial"/>
                <w:sz w:val="18"/>
                <w:szCs w:val="18"/>
                <w:lang w:bidi="th-TH"/>
              </w:rPr>
            </w:pPr>
          </w:p>
        </w:tc>
        <w:tc>
          <w:tcPr>
            <w:tcW w:w="1424" w:type="dxa"/>
            <w:shd w:val="clear" w:color="auto" w:fill="FAFAFA"/>
            <w:vAlign w:val="center"/>
          </w:tcPr>
          <w:p w14:paraId="23F07C75" w14:textId="77777777" w:rsidR="009C331D" w:rsidRPr="0004617C" w:rsidRDefault="009C331D" w:rsidP="009C331D">
            <w:pPr>
              <w:spacing w:after="0" w:line="240" w:lineRule="auto"/>
              <w:ind w:right="-72"/>
              <w:jc w:val="right"/>
              <w:rPr>
                <w:rFonts w:ascii="Arial" w:eastAsia="Cordia New" w:hAnsi="Arial" w:cs="Arial"/>
                <w:sz w:val="18"/>
                <w:szCs w:val="18"/>
                <w:lang w:bidi="th-TH"/>
              </w:rPr>
            </w:pPr>
          </w:p>
        </w:tc>
      </w:tr>
      <w:tr w:rsidR="009C331D" w:rsidRPr="0004617C" w14:paraId="08ACD936" w14:textId="77777777" w:rsidTr="00727CDD">
        <w:trPr>
          <w:cantSplit/>
        </w:trPr>
        <w:tc>
          <w:tcPr>
            <w:tcW w:w="6402" w:type="dxa"/>
          </w:tcPr>
          <w:p w14:paraId="21F31513" w14:textId="63A9C190" w:rsidR="009C331D" w:rsidRPr="0004617C" w:rsidRDefault="009C331D" w:rsidP="009C331D">
            <w:pPr>
              <w:spacing w:after="0" w:line="240" w:lineRule="auto"/>
              <w:ind w:right="1158"/>
              <w:rPr>
                <w:rFonts w:ascii="Arial" w:eastAsia="Cordia New" w:hAnsi="Arial" w:cs="Arial"/>
                <w:sz w:val="18"/>
                <w:szCs w:val="18"/>
                <w:lang w:bidi="th-TH"/>
              </w:rPr>
            </w:pPr>
            <w:r w:rsidRPr="0004617C">
              <w:rPr>
                <w:rFonts w:ascii="Arial" w:eastAsia="Cordia New" w:hAnsi="Arial" w:cs="Arial"/>
                <w:sz w:val="18"/>
                <w:szCs w:val="18"/>
                <w:lang w:bidi="th-TH"/>
              </w:rPr>
              <w:t>Opening net book amount</w:t>
            </w:r>
          </w:p>
        </w:tc>
        <w:tc>
          <w:tcPr>
            <w:tcW w:w="1364" w:type="dxa"/>
            <w:gridSpan w:val="2"/>
            <w:shd w:val="clear" w:color="auto" w:fill="FAFAFA"/>
          </w:tcPr>
          <w:p w14:paraId="057C4BCE" w14:textId="330EADD9"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5,417,544</w:t>
            </w:r>
          </w:p>
        </w:tc>
        <w:tc>
          <w:tcPr>
            <w:tcW w:w="1365" w:type="dxa"/>
            <w:shd w:val="clear" w:color="auto" w:fill="FAFAFA"/>
          </w:tcPr>
          <w:p w14:paraId="0C74BF68" w14:textId="55302E87"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12,195,044</w:t>
            </w:r>
          </w:p>
        </w:tc>
        <w:tc>
          <w:tcPr>
            <w:tcW w:w="1365" w:type="dxa"/>
            <w:shd w:val="clear" w:color="auto" w:fill="FAFAFA"/>
          </w:tcPr>
          <w:p w14:paraId="75DFBAA4" w14:textId="3475E2EF"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4,465,522</w:t>
            </w:r>
          </w:p>
        </w:tc>
        <w:tc>
          <w:tcPr>
            <w:tcW w:w="1365" w:type="dxa"/>
            <w:shd w:val="clear" w:color="auto" w:fill="FAFAFA"/>
          </w:tcPr>
          <w:p w14:paraId="230818D2" w14:textId="298FC843"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1,011,122</w:t>
            </w:r>
          </w:p>
        </w:tc>
        <w:tc>
          <w:tcPr>
            <w:tcW w:w="1365" w:type="dxa"/>
            <w:shd w:val="clear" w:color="auto" w:fill="FAFAFA"/>
          </w:tcPr>
          <w:p w14:paraId="08ACF1DB" w14:textId="0C02793A"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2,936,886</w:t>
            </w:r>
          </w:p>
        </w:tc>
        <w:tc>
          <w:tcPr>
            <w:tcW w:w="1424" w:type="dxa"/>
            <w:shd w:val="clear" w:color="auto" w:fill="FAFAFA"/>
          </w:tcPr>
          <w:p w14:paraId="6DC70F8F" w14:textId="55F1531A"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26,026,118</w:t>
            </w:r>
          </w:p>
        </w:tc>
      </w:tr>
      <w:tr w:rsidR="009C331D" w:rsidRPr="0004617C" w14:paraId="74E4CC4D" w14:textId="77777777" w:rsidTr="00727CDD">
        <w:trPr>
          <w:cantSplit/>
        </w:trPr>
        <w:tc>
          <w:tcPr>
            <w:tcW w:w="6402" w:type="dxa"/>
          </w:tcPr>
          <w:p w14:paraId="6A15B49F" w14:textId="77777777" w:rsidR="009C331D" w:rsidRPr="0004617C" w:rsidRDefault="009C331D" w:rsidP="009C331D">
            <w:pPr>
              <w:spacing w:after="0" w:line="240" w:lineRule="auto"/>
              <w:jc w:val="thaiDistribute"/>
              <w:rPr>
                <w:rFonts w:ascii="Arial" w:eastAsia="Cordia New" w:hAnsi="Arial" w:cs="Arial"/>
                <w:sz w:val="18"/>
                <w:szCs w:val="18"/>
                <w:lang w:bidi="th-TH"/>
              </w:rPr>
            </w:pPr>
            <w:r w:rsidRPr="0004617C">
              <w:rPr>
                <w:rFonts w:ascii="Arial" w:eastAsia="Cordia New" w:hAnsi="Arial" w:cs="Arial"/>
                <w:sz w:val="18"/>
                <w:szCs w:val="18"/>
                <w:lang w:bidi="th-TH"/>
              </w:rPr>
              <w:t>Additions</w:t>
            </w:r>
          </w:p>
        </w:tc>
        <w:tc>
          <w:tcPr>
            <w:tcW w:w="1364" w:type="dxa"/>
            <w:gridSpan w:val="2"/>
            <w:shd w:val="clear" w:color="auto" w:fill="FAFAFA"/>
            <w:vAlign w:val="bottom"/>
          </w:tcPr>
          <w:p w14:paraId="5DBF26F4" w14:textId="59D09E08"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365" w:type="dxa"/>
            <w:shd w:val="clear" w:color="auto" w:fill="FAFAFA"/>
            <w:vAlign w:val="center"/>
          </w:tcPr>
          <w:p w14:paraId="09464DC3" w14:textId="0B7F9928"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2,284,456</w:t>
            </w:r>
          </w:p>
        </w:tc>
        <w:tc>
          <w:tcPr>
            <w:tcW w:w="1365" w:type="dxa"/>
            <w:shd w:val="clear" w:color="auto" w:fill="FAFAFA"/>
            <w:vAlign w:val="center"/>
          </w:tcPr>
          <w:p w14:paraId="6921F3A0" w14:textId="0E827283"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3,165,436</w:t>
            </w:r>
          </w:p>
        </w:tc>
        <w:tc>
          <w:tcPr>
            <w:tcW w:w="1365" w:type="dxa"/>
            <w:shd w:val="clear" w:color="auto" w:fill="FAFAFA"/>
            <w:vAlign w:val="center"/>
          </w:tcPr>
          <w:p w14:paraId="568C2D65" w14:textId="312F4959"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56,435</w:t>
            </w:r>
          </w:p>
        </w:tc>
        <w:tc>
          <w:tcPr>
            <w:tcW w:w="1365" w:type="dxa"/>
            <w:shd w:val="clear" w:color="auto" w:fill="FAFAFA"/>
            <w:vAlign w:val="center"/>
          </w:tcPr>
          <w:p w14:paraId="5AB66796" w14:textId="33D321E6"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424" w:type="dxa"/>
            <w:shd w:val="clear" w:color="auto" w:fill="FAFAFA"/>
            <w:vAlign w:val="center"/>
          </w:tcPr>
          <w:p w14:paraId="22B0D4EA" w14:textId="419A487D"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5,506,327</w:t>
            </w:r>
          </w:p>
        </w:tc>
      </w:tr>
      <w:tr w:rsidR="009C331D" w:rsidRPr="0004617C" w14:paraId="07C80242" w14:textId="77777777" w:rsidTr="00727CDD">
        <w:trPr>
          <w:cantSplit/>
        </w:trPr>
        <w:tc>
          <w:tcPr>
            <w:tcW w:w="6402" w:type="dxa"/>
          </w:tcPr>
          <w:p w14:paraId="087EA820" w14:textId="77777777" w:rsidR="009C331D" w:rsidRPr="0004617C" w:rsidRDefault="009C331D" w:rsidP="009C331D">
            <w:pPr>
              <w:spacing w:after="0" w:line="240" w:lineRule="auto"/>
              <w:jc w:val="thaiDistribute"/>
              <w:rPr>
                <w:rFonts w:ascii="Arial" w:eastAsia="Cordia New" w:hAnsi="Arial" w:cs="Arial"/>
                <w:sz w:val="18"/>
                <w:szCs w:val="18"/>
                <w:cs/>
                <w:lang w:bidi="th-TH"/>
              </w:rPr>
            </w:pPr>
            <w:r w:rsidRPr="0004617C">
              <w:rPr>
                <w:rFonts w:ascii="Arial" w:eastAsia="Cordia New" w:hAnsi="Arial" w:cs="Arial"/>
                <w:sz w:val="18"/>
                <w:szCs w:val="18"/>
                <w:lang w:bidi="th-TH"/>
              </w:rPr>
              <w:t>Disposals, net</w:t>
            </w:r>
          </w:p>
        </w:tc>
        <w:tc>
          <w:tcPr>
            <w:tcW w:w="1364" w:type="dxa"/>
            <w:gridSpan w:val="2"/>
            <w:shd w:val="clear" w:color="auto" w:fill="FAFAFA"/>
            <w:vAlign w:val="bottom"/>
          </w:tcPr>
          <w:p w14:paraId="7E049ABA" w14:textId="334B91B1"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365" w:type="dxa"/>
            <w:shd w:val="clear" w:color="auto" w:fill="FAFAFA"/>
            <w:vAlign w:val="bottom"/>
          </w:tcPr>
          <w:p w14:paraId="11B0E03D" w14:textId="39235BD6"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365" w:type="dxa"/>
            <w:shd w:val="clear" w:color="auto" w:fill="FAFAFA"/>
            <w:vAlign w:val="bottom"/>
          </w:tcPr>
          <w:p w14:paraId="499731A4" w14:textId="2559ED12"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(3,862)</w:t>
            </w:r>
          </w:p>
        </w:tc>
        <w:tc>
          <w:tcPr>
            <w:tcW w:w="1365" w:type="dxa"/>
            <w:shd w:val="clear" w:color="auto" w:fill="FAFAFA"/>
            <w:vAlign w:val="bottom"/>
          </w:tcPr>
          <w:p w14:paraId="4858443C" w14:textId="15CE65E6"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(20)</w:t>
            </w:r>
          </w:p>
        </w:tc>
        <w:tc>
          <w:tcPr>
            <w:tcW w:w="1365" w:type="dxa"/>
            <w:shd w:val="clear" w:color="auto" w:fill="FAFAFA"/>
            <w:vAlign w:val="bottom"/>
          </w:tcPr>
          <w:p w14:paraId="7D3E7B99" w14:textId="0FCFD961"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(940,101)</w:t>
            </w:r>
          </w:p>
        </w:tc>
        <w:tc>
          <w:tcPr>
            <w:tcW w:w="1424" w:type="dxa"/>
            <w:shd w:val="clear" w:color="auto" w:fill="FAFAFA"/>
            <w:vAlign w:val="center"/>
          </w:tcPr>
          <w:p w14:paraId="61189990" w14:textId="44D4448C"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(943,983)</w:t>
            </w:r>
          </w:p>
        </w:tc>
      </w:tr>
      <w:tr w:rsidR="009C331D" w:rsidRPr="0004617C" w14:paraId="6516A4C4" w14:textId="77777777" w:rsidTr="00727CDD">
        <w:trPr>
          <w:cantSplit/>
        </w:trPr>
        <w:tc>
          <w:tcPr>
            <w:tcW w:w="6402" w:type="dxa"/>
          </w:tcPr>
          <w:p w14:paraId="08BB95B9" w14:textId="573B9F32" w:rsidR="009C331D" w:rsidRPr="0004617C" w:rsidRDefault="009C331D" w:rsidP="009C331D">
            <w:pPr>
              <w:spacing w:after="0" w:line="240" w:lineRule="auto"/>
              <w:jc w:val="thaiDistribute"/>
              <w:rPr>
                <w:rFonts w:ascii="Arial" w:eastAsia="Cordia New" w:hAnsi="Arial" w:cs="Arial"/>
                <w:sz w:val="18"/>
                <w:szCs w:val="18"/>
                <w:lang w:bidi="th-TH"/>
              </w:rPr>
            </w:pPr>
            <w:r w:rsidRPr="0004617C">
              <w:rPr>
                <w:rFonts w:ascii="Arial" w:eastAsia="Cordia New" w:hAnsi="Arial" w:cs="Arial"/>
                <w:sz w:val="18"/>
                <w:szCs w:val="18"/>
                <w:lang w:bidi="th-TH"/>
              </w:rPr>
              <w:t xml:space="preserve">Transferred to </w:t>
            </w:r>
            <w:r w:rsidR="00766991">
              <w:rPr>
                <w:rFonts w:ascii="Arial" w:eastAsia="Cordia New" w:hAnsi="Arial" w:cs="Arial"/>
                <w:sz w:val="18"/>
                <w:szCs w:val="18"/>
                <w:lang w:bidi="th-TH"/>
              </w:rPr>
              <w:t>investment properties</w:t>
            </w:r>
            <w:r w:rsidRPr="0004617C">
              <w:rPr>
                <w:rFonts w:ascii="Arial" w:eastAsia="Cordia New" w:hAnsi="Arial" w:cs="Arial"/>
                <w:sz w:val="18"/>
                <w:szCs w:val="18"/>
                <w:lang w:bidi="th-TH"/>
              </w:rPr>
              <w:t xml:space="preserve"> (Note 17)</w:t>
            </w:r>
          </w:p>
        </w:tc>
        <w:tc>
          <w:tcPr>
            <w:tcW w:w="1364" w:type="dxa"/>
            <w:gridSpan w:val="2"/>
            <w:shd w:val="clear" w:color="auto" w:fill="FAFAFA"/>
            <w:vAlign w:val="bottom"/>
          </w:tcPr>
          <w:p w14:paraId="1F6B90D5" w14:textId="3C4DF6E1"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(217,544)</w:t>
            </w:r>
          </w:p>
        </w:tc>
        <w:tc>
          <w:tcPr>
            <w:tcW w:w="1365" w:type="dxa"/>
            <w:shd w:val="clear" w:color="auto" w:fill="FAFAFA"/>
            <w:vAlign w:val="bottom"/>
          </w:tcPr>
          <w:p w14:paraId="7C9FFED0" w14:textId="1C870573"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365" w:type="dxa"/>
            <w:shd w:val="clear" w:color="auto" w:fill="FAFAFA"/>
            <w:vAlign w:val="bottom"/>
          </w:tcPr>
          <w:p w14:paraId="20FF5DB0" w14:textId="05E89892"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365" w:type="dxa"/>
            <w:shd w:val="clear" w:color="auto" w:fill="FAFAFA"/>
            <w:vAlign w:val="bottom"/>
          </w:tcPr>
          <w:p w14:paraId="7FB9E09B" w14:textId="7F2265BE"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365" w:type="dxa"/>
            <w:shd w:val="clear" w:color="auto" w:fill="FAFAFA"/>
            <w:vAlign w:val="bottom"/>
          </w:tcPr>
          <w:p w14:paraId="18EA98F1" w14:textId="45C84F38"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424" w:type="dxa"/>
            <w:shd w:val="clear" w:color="auto" w:fill="FAFAFA"/>
            <w:vAlign w:val="center"/>
          </w:tcPr>
          <w:p w14:paraId="7AFA0820" w14:textId="1C41D044"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(217,544)</w:t>
            </w:r>
          </w:p>
        </w:tc>
      </w:tr>
      <w:tr w:rsidR="009C331D" w:rsidRPr="0004617C" w14:paraId="2A75DB6E" w14:textId="77777777" w:rsidTr="00727CDD">
        <w:trPr>
          <w:cantSplit/>
        </w:trPr>
        <w:tc>
          <w:tcPr>
            <w:tcW w:w="6402" w:type="dxa"/>
          </w:tcPr>
          <w:p w14:paraId="3D467104" w14:textId="77777777" w:rsidR="009C331D" w:rsidRPr="0004617C" w:rsidRDefault="009C331D" w:rsidP="009C331D">
            <w:pPr>
              <w:spacing w:after="0" w:line="240" w:lineRule="auto"/>
              <w:jc w:val="thaiDistribute"/>
              <w:rPr>
                <w:rFonts w:ascii="Arial" w:eastAsia="Cordia New" w:hAnsi="Arial" w:cs="Arial"/>
                <w:sz w:val="18"/>
                <w:szCs w:val="18"/>
                <w:cs/>
                <w:lang w:bidi="th-TH"/>
              </w:rPr>
            </w:pPr>
            <w:r w:rsidRPr="0004617C">
              <w:rPr>
                <w:rFonts w:ascii="Arial" w:eastAsia="Cordia New" w:hAnsi="Arial" w:cs="Arial"/>
                <w:snapToGrid w:val="0"/>
                <w:sz w:val="18"/>
                <w:szCs w:val="18"/>
                <w:lang w:eastAsia="th-TH" w:bidi="th-TH"/>
              </w:rPr>
              <w:t>Depreciation charge</w:t>
            </w:r>
          </w:p>
        </w:tc>
        <w:tc>
          <w:tcPr>
            <w:tcW w:w="1364" w:type="dxa"/>
            <w:gridSpan w:val="2"/>
            <w:tcBorders>
              <w:bottom w:val="single" w:sz="4" w:space="0" w:color="auto"/>
            </w:tcBorders>
            <w:shd w:val="clear" w:color="auto" w:fill="FAFAFA"/>
            <w:vAlign w:val="bottom"/>
          </w:tcPr>
          <w:p w14:paraId="526A6EC2" w14:textId="1604F7D3"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365" w:type="dxa"/>
            <w:tcBorders>
              <w:bottom w:val="single" w:sz="4" w:space="0" w:color="auto"/>
            </w:tcBorders>
            <w:shd w:val="clear" w:color="auto" w:fill="FAFAFA"/>
            <w:vAlign w:val="bottom"/>
          </w:tcPr>
          <w:p w14:paraId="5827ED2E" w14:textId="44174041"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(1,596,152)</w:t>
            </w:r>
          </w:p>
        </w:tc>
        <w:tc>
          <w:tcPr>
            <w:tcW w:w="1365" w:type="dxa"/>
            <w:tcBorders>
              <w:bottom w:val="single" w:sz="4" w:space="0" w:color="auto"/>
            </w:tcBorders>
            <w:shd w:val="clear" w:color="auto" w:fill="FAFAFA"/>
            <w:vAlign w:val="bottom"/>
          </w:tcPr>
          <w:p w14:paraId="0EC2DC59" w14:textId="7C0217BE"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(2,423,389)</w:t>
            </w:r>
          </w:p>
        </w:tc>
        <w:tc>
          <w:tcPr>
            <w:tcW w:w="1365" w:type="dxa"/>
            <w:tcBorders>
              <w:bottom w:val="single" w:sz="4" w:space="0" w:color="auto"/>
            </w:tcBorders>
            <w:shd w:val="clear" w:color="auto" w:fill="FAFAFA"/>
            <w:vAlign w:val="bottom"/>
          </w:tcPr>
          <w:p w14:paraId="648C059E" w14:textId="14042C41"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(367,935)</w:t>
            </w:r>
          </w:p>
        </w:tc>
        <w:tc>
          <w:tcPr>
            <w:tcW w:w="1365" w:type="dxa"/>
            <w:tcBorders>
              <w:bottom w:val="single" w:sz="4" w:space="0" w:color="auto"/>
            </w:tcBorders>
            <w:shd w:val="clear" w:color="auto" w:fill="FAFAFA"/>
            <w:vAlign w:val="bottom"/>
          </w:tcPr>
          <w:p w14:paraId="6AC05C95" w14:textId="3093E8F1"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424" w:type="dxa"/>
            <w:tcBorders>
              <w:bottom w:val="single" w:sz="4" w:space="0" w:color="auto"/>
            </w:tcBorders>
            <w:shd w:val="clear" w:color="auto" w:fill="FAFAFA"/>
            <w:vAlign w:val="center"/>
          </w:tcPr>
          <w:p w14:paraId="70ACA654" w14:textId="1C0AAA5D"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(4,387,476)</w:t>
            </w:r>
          </w:p>
        </w:tc>
      </w:tr>
      <w:tr w:rsidR="009C331D" w:rsidRPr="0004617C" w14:paraId="2B2D2067" w14:textId="77777777" w:rsidTr="00251D3D">
        <w:trPr>
          <w:cantSplit/>
        </w:trPr>
        <w:tc>
          <w:tcPr>
            <w:tcW w:w="6402" w:type="dxa"/>
          </w:tcPr>
          <w:p w14:paraId="794A1D5D" w14:textId="48240A45" w:rsidR="009C331D" w:rsidRPr="0004617C" w:rsidRDefault="009C331D" w:rsidP="009C331D">
            <w:pPr>
              <w:spacing w:after="0" w:line="240" w:lineRule="auto"/>
              <w:rPr>
                <w:rFonts w:ascii="Arial" w:eastAsia="Cordia New" w:hAnsi="Arial" w:cs="Arial"/>
                <w:sz w:val="10"/>
                <w:szCs w:val="10"/>
                <w:u w:val="single"/>
                <w:cs/>
                <w:lang w:bidi="th-TH"/>
              </w:rPr>
            </w:pPr>
          </w:p>
        </w:tc>
        <w:tc>
          <w:tcPr>
            <w:tcW w:w="1364" w:type="dxa"/>
            <w:gridSpan w:val="2"/>
            <w:shd w:val="clear" w:color="auto" w:fill="FAFAFA"/>
            <w:vAlign w:val="bottom"/>
          </w:tcPr>
          <w:p w14:paraId="2B557205" w14:textId="467C005E" w:rsidR="009C331D" w:rsidRPr="0004617C" w:rsidRDefault="009C331D" w:rsidP="009C331D">
            <w:pPr>
              <w:spacing w:after="0" w:line="240" w:lineRule="auto"/>
              <w:rPr>
                <w:rFonts w:ascii="Arial" w:eastAsia="Cordia New" w:hAnsi="Arial" w:cs="Arial"/>
                <w:sz w:val="10"/>
                <w:szCs w:val="10"/>
                <w:u w:val="single"/>
                <w:lang w:bidi="th-TH"/>
              </w:rPr>
            </w:pPr>
          </w:p>
        </w:tc>
        <w:tc>
          <w:tcPr>
            <w:tcW w:w="1365" w:type="dxa"/>
            <w:shd w:val="clear" w:color="auto" w:fill="FAFAFA"/>
            <w:vAlign w:val="center"/>
          </w:tcPr>
          <w:p w14:paraId="0803FFC3" w14:textId="285E58A8" w:rsidR="009C331D" w:rsidRPr="0004617C" w:rsidRDefault="009C331D" w:rsidP="009C331D">
            <w:pPr>
              <w:spacing w:after="0" w:line="240" w:lineRule="auto"/>
              <w:rPr>
                <w:rFonts w:ascii="Arial" w:eastAsia="Cordia New" w:hAnsi="Arial" w:cs="Arial"/>
                <w:sz w:val="10"/>
                <w:szCs w:val="10"/>
                <w:u w:val="single"/>
                <w:lang w:bidi="th-TH"/>
              </w:rPr>
            </w:pPr>
          </w:p>
        </w:tc>
        <w:tc>
          <w:tcPr>
            <w:tcW w:w="1365" w:type="dxa"/>
            <w:shd w:val="clear" w:color="auto" w:fill="FAFAFA"/>
            <w:vAlign w:val="center"/>
          </w:tcPr>
          <w:p w14:paraId="1C779C6E" w14:textId="0A4C3372" w:rsidR="009C331D" w:rsidRPr="0004617C" w:rsidRDefault="009C331D" w:rsidP="009C331D">
            <w:pPr>
              <w:spacing w:after="0" w:line="240" w:lineRule="auto"/>
              <w:rPr>
                <w:rFonts w:ascii="Arial" w:eastAsia="Cordia New" w:hAnsi="Arial" w:cs="Arial"/>
                <w:sz w:val="10"/>
                <w:szCs w:val="10"/>
                <w:u w:val="single"/>
                <w:lang w:bidi="th-TH"/>
              </w:rPr>
            </w:pPr>
          </w:p>
        </w:tc>
        <w:tc>
          <w:tcPr>
            <w:tcW w:w="1365" w:type="dxa"/>
            <w:shd w:val="clear" w:color="auto" w:fill="FAFAFA"/>
            <w:vAlign w:val="center"/>
          </w:tcPr>
          <w:p w14:paraId="33B8F177" w14:textId="615B655B" w:rsidR="009C331D" w:rsidRPr="0004617C" w:rsidRDefault="009C331D" w:rsidP="009C331D">
            <w:pPr>
              <w:spacing w:after="0" w:line="240" w:lineRule="auto"/>
              <w:rPr>
                <w:rFonts w:ascii="Arial" w:eastAsia="Cordia New" w:hAnsi="Arial" w:cs="Arial"/>
                <w:sz w:val="10"/>
                <w:szCs w:val="10"/>
                <w:u w:val="single"/>
                <w:lang w:bidi="th-TH"/>
              </w:rPr>
            </w:pPr>
          </w:p>
        </w:tc>
        <w:tc>
          <w:tcPr>
            <w:tcW w:w="1365" w:type="dxa"/>
            <w:shd w:val="clear" w:color="auto" w:fill="FAFAFA"/>
            <w:vAlign w:val="center"/>
          </w:tcPr>
          <w:p w14:paraId="59144356" w14:textId="259BB42A" w:rsidR="009C331D" w:rsidRPr="0004617C" w:rsidRDefault="009C331D" w:rsidP="009C331D">
            <w:pPr>
              <w:spacing w:after="0" w:line="240" w:lineRule="auto"/>
              <w:rPr>
                <w:rFonts w:ascii="Arial" w:eastAsia="Cordia New" w:hAnsi="Arial" w:cs="Arial"/>
                <w:sz w:val="10"/>
                <w:szCs w:val="10"/>
                <w:u w:val="single"/>
                <w:lang w:bidi="th-TH"/>
              </w:rPr>
            </w:pPr>
          </w:p>
        </w:tc>
        <w:tc>
          <w:tcPr>
            <w:tcW w:w="1424" w:type="dxa"/>
            <w:shd w:val="clear" w:color="auto" w:fill="FAFAFA"/>
            <w:vAlign w:val="center"/>
          </w:tcPr>
          <w:p w14:paraId="796823AA" w14:textId="2CD940E7" w:rsidR="009C331D" w:rsidRPr="0004617C" w:rsidRDefault="009C331D" w:rsidP="009C331D">
            <w:pPr>
              <w:spacing w:after="0" w:line="240" w:lineRule="auto"/>
              <w:rPr>
                <w:rFonts w:ascii="Arial" w:eastAsia="Cordia New" w:hAnsi="Arial" w:cs="Arial"/>
                <w:sz w:val="10"/>
                <w:szCs w:val="10"/>
                <w:u w:val="single"/>
                <w:lang w:bidi="th-TH"/>
              </w:rPr>
            </w:pPr>
          </w:p>
        </w:tc>
      </w:tr>
      <w:tr w:rsidR="009C331D" w:rsidRPr="0004617C" w14:paraId="19703481" w14:textId="77777777" w:rsidTr="00251D3D">
        <w:trPr>
          <w:cantSplit/>
        </w:trPr>
        <w:tc>
          <w:tcPr>
            <w:tcW w:w="6402" w:type="dxa"/>
          </w:tcPr>
          <w:p w14:paraId="4FC7DB2B" w14:textId="242CD426" w:rsidR="009C331D" w:rsidRPr="0004617C" w:rsidRDefault="009C331D" w:rsidP="009C331D">
            <w:pPr>
              <w:spacing w:after="0" w:line="240" w:lineRule="auto"/>
              <w:rPr>
                <w:rFonts w:ascii="Arial" w:eastAsia="Cordia New" w:hAnsi="Arial" w:cs="Arial"/>
                <w:sz w:val="18"/>
                <w:szCs w:val="18"/>
                <w:lang w:bidi="th-TH"/>
              </w:rPr>
            </w:pPr>
            <w:r w:rsidRPr="0004617C">
              <w:rPr>
                <w:rFonts w:ascii="Arial" w:eastAsia="Cordia New" w:hAnsi="Arial" w:cs="Arial"/>
                <w:sz w:val="18"/>
                <w:szCs w:val="18"/>
                <w:lang w:bidi="th-TH"/>
              </w:rPr>
              <w:t>Closing net book amount</w:t>
            </w:r>
          </w:p>
        </w:tc>
        <w:tc>
          <w:tcPr>
            <w:tcW w:w="1364" w:type="dxa"/>
            <w:gridSpan w:val="2"/>
            <w:tcBorders>
              <w:bottom w:val="single" w:sz="4" w:space="0" w:color="auto"/>
            </w:tcBorders>
            <w:shd w:val="clear" w:color="auto" w:fill="FAFAFA"/>
            <w:vAlign w:val="bottom"/>
          </w:tcPr>
          <w:p w14:paraId="412FD5F7" w14:textId="1C189272"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5,200,000</w:t>
            </w:r>
          </w:p>
        </w:tc>
        <w:tc>
          <w:tcPr>
            <w:tcW w:w="1365" w:type="dxa"/>
            <w:tcBorders>
              <w:bottom w:val="single" w:sz="4" w:space="0" w:color="auto"/>
            </w:tcBorders>
            <w:shd w:val="clear" w:color="auto" w:fill="FAFAFA"/>
            <w:vAlign w:val="center"/>
          </w:tcPr>
          <w:p w14:paraId="63303A4C" w14:textId="473ABA4A"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12,883,348</w:t>
            </w:r>
          </w:p>
        </w:tc>
        <w:tc>
          <w:tcPr>
            <w:tcW w:w="1365" w:type="dxa"/>
            <w:tcBorders>
              <w:bottom w:val="single" w:sz="4" w:space="0" w:color="auto"/>
            </w:tcBorders>
            <w:shd w:val="clear" w:color="auto" w:fill="FAFAFA"/>
            <w:vAlign w:val="center"/>
          </w:tcPr>
          <w:p w14:paraId="4C396015" w14:textId="47E12B88"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5,203,707</w:t>
            </w:r>
          </w:p>
        </w:tc>
        <w:tc>
          <w:tcPr>
            <w:tcW w:w="1365" w:type="dxa"/>
            <w:tcBorders>
              <w:bottom w:val="single" w:sz="4" w:space="0" w:color="auto"/>
            </w:tcBorders>
            <w:shd w:val="clear" w:color="auto" w:fill="FAFAFA"/>
            <w:vAlign w:val="center"/>
          </w:tcPr>
          <w:p w14:paraId="5027E3BD" w14:textId="0DA7068B"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699,602</w:t>
            </w:r>
          </w:p>
        </w:tc>
        <w:tc>
          <w:tcPr>
            <w:tcW w:w="1365" w:type="dxa"/>
            <w:tcBorders>
              <w:bottom w:val="single" w:sz="4" w:space="0" w:color="auto"/>
            </w:tcBorders>
            <w:shd w:val="clear" w:color="auto" w:fill="FAFAFA"/>
            <w:vAlign w:val="center"/>
          </w:tcPr>
          <w:p w14:paraId="2558A8E5" w14:textId="1305DB93"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1,996,785</w:t>
            </w:r>
          </w:p>
        </w:tc>
        <w:tc>
          <w:tcPr>
            <w:tcW w:w="1424" w:type="dxa"/>
            <w:tcBorders>
              <w:bottom w:val="single" w:sz="4" w:space="0" w:color="auto"/>
            </w:tcBorders>
            <w:shd w:val="clear" w:color="auto" w:fill="FAFAFA"/>
            <w:vAlign w:val="center"/>
          </w:tcPr>
          <w:p w14:paraId="55542DDC" w14:textId="349B9367"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25,983,442</w:t>
            </w:r>
          </w:p>
        </w:tc>
      </w:tr>
      <w:tr w:rsidR="009C331D" w:rsidRPr="0004617C" w14:paraId="25059D7A" w14:textId="77777777" w:rsidTr="00251D3D">
        <w:trPr>
          <w:cantSplit/>
        </w:trPr>
        <w:tc>
          <w:tcPr>
            <w:tcW w:w="6402" w:type="dxa"/>
          </w:tcPr>
          <w:p w14:paraId="7D40DBC4" w14:textId="77777777" w:rsidR="009C331D" w:rsidRPr="0004617C" w:rsidRDefault="009C331D" w:rsidP="009C331D">
            <w:pPr>
              <w:spacing w:after="0" w:line="240" w:lineRule="auto"/>
              <w:rPr>
                <w:rFonts w:ascii="Arial" w:eastAsia="Cordia New" w:hAnsi="Arial" w:cs="Arial"/>
                <w:sz w:val="14"/>
                <w:szCs w:val="14"/>
                <w:lang w:bidi="th-TH"/>
              </w:rPr>
            </w:pPr>
          </w:p>
        </w:tc>
        <w:tc>
          <w:tcPr>
            <w:tcW w:w="1364" w:type="dxa"/>
            <w:gridSpan w:val="2"/>
            <w:tcBorders>
              <w:top w:val="single" w:sz="4" w:space="0" w:color="auto"/>
            </w:tcBorders>
            <w:shd w:val="clear" w:color="auto" w:fill="FAFAFA"/>
            <w:vAlign w:val="bottom"/>
          </w:tcPr>
          <w:p w14:paraId="3C3BF1ED" w14:textId="77777777" w:rsidR="009C331D" w:rsidRPr="0004617C" w:rsidRDefault="009C331D" w:rsidP="009C331D">
            <w:pPr>
              <w:spacing w:after="0" w:line="240" w:lineRule="auto"/>
              <w:ind w:right="-72"/>
              <w:jc w:val="right"/>
              <w:rPr>
                <w:rFonts w:ascii="Arial" w:eastAsia="Cordia New" w:hAnsi="Arial" w:cs="Arial"/>
                <w:sz w:val="14"/>
                <w:szCs w:val="14"/>
                <w:lang w:bidi="th-TH"/>
              </w:rPr>
            </w:pPr>
          </w:p>
        </w:tc>
        <w:tc>
          <w:tcPr>
            <w:tcW w:w="1365" w:type="dxa"/>
            <w:tcBorders>
              <w:top w:val="single" w:sz="4" w:space="0" w:color="auto"/>
            </w:tcBorders>
            <w:shd w:val="clear" w:color="auto" w:fill="FAFAFA"/>
            <w:vAlign w:val="bottom"/>
          </w:tcPr>
          <w:p w14:paraId="62BCF786" w14:textId="77777777" w:rsidR="009C331D" w:rsidRPr="0004617C" w:rsidRDefault="009C331D" w:rsidP="009C331D">
            <w:pPr>
              <w:spacing w:after="0" w:line="240" w:lineRule="auto"/>
              <w:ind w:right="-72"/>
              <w:jc w:val="right"/>
              <w:rPr>
                <w:rFonts w:ascii="Arial" w:eastAsia="Cordia New" w:hAnsi="Arial" w:cs="Arial"/>
                <w:sz w:val="14"/>
                <w:szCs w:val="14"/>
                <w:lang w:bidi="th-TH"/>
              </w:rPr>
            </w:pPr>
          </w:p>
        </w:tc>
        <w:tc>
          <w:tcPr>
            <w:tcW w:w="1365" w:type="dxa"/>
            <w:tcBorders>
              <w:top w:val="single" w:sz="4" w:space="0" w:color="auto"/>
            </w:tcBorders>
            <w:shd w:val="clear" w:color="auto" w:fill="FAFAFA"/>
          </w:tcPr>
          <w:p w14:paraId="0670B523" w14:textId="77777777" w:rsidR="009C331D" w:rsidRPr="0004617C" w:rsidRDefault="009C331D" w:rsidP="009C331D">
            <w:pPr>
              <w:spacing w:after="0" w:line="240" w:lineRule="auto"/>
              <w:ind w:right="-72"/>
              <w:jc w:val="right"/>
              <w:rPr>
                <w:rFonts w:ascii="Arial" w:eastAsia="Cordia New" w:hAnsi="Arial" w:cs="Arial"/>
                <w:sz w:val="14"/>
                <w:szCs w:val="14"/>
                <w:lang w:bidi="th-TH"/>
              </w:rPr>
            </w:pPr>
          </w:p>
        </w:tc>
        <w:tc>
          <w:tcPr>
            <w:tcW w:w="1365" w:type="dxa"/>
            <w:tcBorders>
              <w:top w:val="single" w:sz="4" w:space="0" w:color="auto"/>
            </w:tcBorders>
            <w:shd w:val="clear" w:color="auto" w:fill="FAFAFA"/>
          </w:tcPr>
          <w:p w14:paraId="2CE1B0F2" w14:textId="77777777" w:rsidR="009C331D" w:rsidRPr="0004617C" w:rsidRDefault="009C331D" w:rsidP="009C331D">
            <w:pPr>
              <w:spacing w:after="0" w:line="240" w:lineRule="auto"/>
              <w:ind w:right="-72"/>
              <w:jc w:val="right"/>
              <w:rPr>
                <w:rFonts w:ascii="Arial" w:eastAsia="Cordia New" w:hAnsi="Arial" w:cs="Arial"/>
                <w:sz w:val="14"/>
                <w:szCs w:val="14"/>
                <w:lang w:bidi="th-TH"/>
              </w:rPr>
            </w:pPr>
          </w:p>
        </w:tc>
        <w:tc>
          <w:tcPr>
            <w:tcW w:w="1365" w:type="dxa"/>
            <w:tcBorders>
              <w:top w:val="single" w:sz="4" w:space="0" w:color="auto"/>
            </w:tcBorders>
            <w:shd w:val="clear" w:color="auto" w:fill="FAFAFA"/>
            <w:vAlign w:val="bottom"/>
          </w:tcPr>
          <w:p w14:paraId="694DF45A" w14:textId="77777777" w:rsidR="009C331D" w:rsidRPr="0004617C" w:rsidRDefault="009C331D" w:rsidP="009C331D">
            <w:pPr>
              <w:spacing w:after="0" w:line="240" w:lineRule="auto"/>
              <w:ind w:right="-72"/>
              <w:jc w:val="right"/>
              <w:rPr>
                <w:rFonts w:ascii="Arial" w:eastAsia="Cordia New" w:hAnsi="Arial" w:cs="Arial"/>
                <w:sz w:val="14"/>
                <w:szCs w:val="14"/>
                <w:lang w:bidi="th-TH"/>
              </w:rPr>
            </w:pPr>
          </w:p>
        </w:tc>
        <w:tc>
          <w:tcPr>
            <w:tcW w:w="1424" w:type="dxa"/>
            <w:tcBorders>
              <w:top w:val="single" w:sz="4" w:space="0" w:color="auto"/>
            </w:tcBorders>
            <w:shd w:val="clear" w:color="auto" w:fill="FAFAFA"/>
            <w:vAlign w:val="bottom"/>
          </w:tcPr>
          <w:p w14:paraId="6EA402A0" w14:textId="77777777" w:rsidR="009C331D" w:rsidRPr="0004617C" w:rsidRDefault="009C331D" w:rsidP="009C331D">
            <w:pPr>
              <w:spacing w:after="0" w:line="240" w:lineRule="auto"/>
              <w:ind w:right="-72"/>
              <w:jc w:val="right"/>
              <w:rPr>
                <w:rFonts w:ascii="Arial" w:eastAsia="Cordia New" w:hAnsi="Arial" w:cs="Arial"/>
                <w:sz w:val="14"/>
                <w:szCs w:val="14"/>
                <w:lang w:bidi="th-TH"/>
              </w:rPr>
            </w:pPr>
          </w:p>
        </w:tc>
      </w:tr>
      <w:tr w:rsidR="009C331D" w:rsidRPr="0004617C" w14:paraId="736D9ED5" w14:textId="77777777" w:rsidTr="00727CDD">
        <w:trPr>
          <w:cantSplit/>
        </w:trPr>
        <w:tc>
          <w:tcPr>
            <w:tcW w:w="6402" w:type="dxa"/>
          </w:tcPr>
          <w:p w14:paraId="637713C8" w14:textId="53DC826B" w:rsidR="009C331D" w:rsidRPr="0004617C" w:rsidRDefault="009C331D" w:rsidP="009C331D">
            <w:pPr>
              <w:spacing w:after="0" w:line="240" w:lineRule="auto"/>
              <w:rPr>
                <w:rFonts w:ascii="Arial" w:eastAsia="Cordia New" w:hAnsi="Arial" w:cs="Arial"/>
                <w:b/>
                <w:bCs/>
                <w:sz w:val="18"/>
                <w:szCs w:val="18"/>
                <w:cs/>
                <w:lang w:bidi="th-TH"/>
              </w:rPr>
            </w:pPr>
            <w:proofErr w:type="gramStart"/>
            <w:r w:rsidRPr="0004617C">
              <w:rPr>
                <w:rFonts w:ascii="Arial" w:eastAsia="Cordia New" w:hAnsi="Arial" w:cs="Arial"/>
                <w:b/>
                <w:bCs/>
                <w:sz w:val="18"/>
                <w:szCs w:val="18"/>
                <w:lang w:bidi="th-TH"/>
              </w:rPr>
              <w:t>At</w:t>
            </w:r>
            <w:proofErr w:type="gramEnd"/>
            <w:r w:rsidRPr="0004617C">
              <w:rPr>
                <w:rFonts w:ascii="Arial" w:eastAsia="Cordia New" w:hAnsi="Arial" w:cs="Arial"/>
                <w:b/>
                <w:bCs/>
                <w:sz w:val="18"/>
                <w:szCs w:val="18"/>
                <w:lang w:bidi="th-TH"/>
              </w:rPr>
              <w:t xml:space="preserve"> </w:t>
            </w:r>
            <w:r w:rsidRPr="0004617C">
              <w:rPr>
                <w:rFonts w:ascii="Arial" w:eastAsia="Cordia New" w:hAnsi="Arial" w:cs="Arial"/>
                <w:b/>
                <w:bCs/>
                <w:sz w:val="18"/>
                <w:szCs w:val="18"/>
                <w:lang w:val="en-GB" w:bidi="th-TH"/>
              </w:rPr>
              <w:t>31</w:t>
            </w:r>
            <w:r w:rsidRPr="0004617C">
              <w:rPr>
                <w:rFonts w:ascii="Arial" w:eastAsia="Cordia New" w:hAnsi="Arial" w:cs="Arial"/>
                <w:b/>
                <w:bCs/>
                <w:sz w:val="18"/>
                <w:szCs w:val="18"/>
                <w:lang w:bidi="th-TH"/>
              </w:rPr>
              <w:t xml:space="preserve"> December </w:t>
            </w:r>
            <w:r w:rsidRPr="0004617C">
              <w:rPr>
                <w:rFonts w:ascii="Arial" w:eastAsia="Cordia New" w:hAnsi="Arial" w:cs="Arial"/>
                <w:b/>
                <w:bCs/>
                <w:sz w:val="18"/>
                <w:szCs w:val="18"/>
                <w:lang w:val="en-GB" w:bidi="th-TH"/>
              </w:rPr>
              <w:t>202</w:t>
            </w:r>
            <w:r>
              <w:rPr>
                <w:rFonts w:ascii="Arial" w:eastAsia="Cordia New" w:hAnsi="Arial" w:cs="Arial"/>
                <w:b/>
                <w:bCs/>
                <w:sz w:val="18"/>
                <w:szCs w:val="18"/>
                <w:lang w:val="en-GB" w:bidi="th-TH"/>
              </w:rPr>
              <w:t>3</w:t>
            </w:r>
          </w:p>
        </w:tc>
        <w:tc>
          <w:tcPr>
            <w:tcW w:w="1364" w:type="dxa"/>
            <w:gridSpan w:val="2"/>
            <w:shd w:val="clear" w:color="auto" w:fill="FAFAFA"/>
            <w:vAlign w:val="bottom"/>
          </w:tcPr>
          <w:p w14:paraId="6A3EBDEA" w14:textId="77777777" w:rsidR="009C331D" w:rsidRPr="0004617C" w:rsidRDefault="009C331D" w:rsidP="009C331D">
            <w:pPr>
              <w:spacing w:after="0" w:line="240" w:lineRule="auto"/>
              <w:ind w:right="-72"/>
              <w:jc w:val="right"/>
              <w:rPr>
                <w:rFonts w:ascii="Arial" w:eastAsia="Cordia New" w:hAnsi="Arial" w:cs="Arial"/>
                <w:sz w:val="18"/>
                <w:szCs w:val="18"/>
                <w:lang w:bidi="th-TH"/>
              </w:rPr>
            </w:pPr>
          </w:p>
        </w:tc>
        <w:tc>
          <w:tcPr>
            <w:tcW w:w="1365" w:type="dxa"/>
            <w:shd w:val="clear" w:color="auto" w:fill="FAFAFA"/>
            <w:vAlign w:val="bottom"/>
          </w:tcPr>
          <w:p w14:paraId="0408A72F" w14:textId="77777777" w:rsidR="009C331D" w:rsidRPr="0004617C" w:rsidRDefault="009C331D" w:rsidP="009C331D">
            <w:pPr>
              <w:spacing w:after="0" w:line="240" w:lineRule="auto"/>
              <w:ind w:right="-72"/>
              <w:jc w:val="right"/>
              <w:rPr>
                <w:rFonts w:ascii="Arial" w:eastAsia="Cordia New" w:hAnsi="Arial" w:cs="Arial"/>
                <w:sz w:val="18"/>
                <w:szCs w:val="18"/>
                <w:lang w:bidi="th-TH"/>
              </w:rPr>
            </w:pPr>
          </w:p>
        </w:tc>
        <w:tc>
          <w:tcPr>
            <w:tcW w:w="1365" w:type="dxa"/>
            <w:shd w:val="clear" w:color="auto" w:fill="FAFAFA"/>
          </w:tcPr>
          <w:p w14:paraId="5B025C23" w14:textId="77777777" w:rsidR="009C331D" w:rsidRPr="0004617C" w:rsidRDefault="009C331D" w:rsidP="009C331D">
            <w:pPr>
              <w:spacing w:after="0" w:line="240" w:lineRule="auto"/>
              <w:ind w:right="-72"/>
              <w:jc w:val="right"/>
              <w:rPr>
                <w:rFonts w:ascii="Arial" w:eastAsia="Cordia New" w:hAnsi="Arial" w:cs="Arial"/>
                <w:sz w:val="18"/>
                <w:szCs w:val="18"/>
                <w:lang w:bidi="th-TH"/>
              </w:rPr>
            </w:pPr>
          </w:p>
        </w:tc>
        <w:tc>
          <w:tcPr>
            <w:tcW w:w="1365" w:type="dxa"/>
            <w:shd w:val="clear" w:color="auto" w:fill="FAFAFA"/>
            <w:vAlign w:val="bottom"/>
          </w:tcPr>
          <w:p w14:paraId="04958F0C" w14:textId="77777777" w:rsidR="009C331D" w:rsidRPr="0004617C" w:rsidRDefault="009C331D" w:rsidP="009C331D">
            <w:pPr>
              <w:spacing w:after="0" w:line="240" w:lineRule="auto"/>
              <w:ind w:right="-72"/>
              <w:jc w:val="right"/>
              <w:rPr>
                <w:rFonts w:ascii="Arial" w:eastAsia="Cordia New" w:hAnsi="Arial" w:cs="Arial"/>
                <w:sz w:val="18"/>
                <w:szCs w:val="18"/>
                <w:lang w:bidi="th-TH"/>
              </w:rPr>
            </w:pPr>
          </w:p>
        </w:tc>
        <w:tc>
          <w:tcPr>
            <w:tcW w:w="1365" w:type="dxa"/>
            <w:shd w:val="clear" w:color="auto" w:fill="FAFAFA"/>
            <w:vAlign w:val="bottom"/>
          </w:tcPr>
          <w:p w14:paraId="789D7B26" w14:textId="77777777" w:rsidR="009C331D" w:rsidRPr="0004617C" w:rsidRDefault="009C331D" w:rsidP="009C331D">
            <w:pPr>
              <w:spacing w:after="0" w:line="240" w:lineRule="auto"/>
              <w:ind w:right="-72"/>
              <w:jc w:val="right"/>
              <w:rPr>
                <w:rFonts w:ascii="Arial" w:eastAsia="Cordia New" w:hAnsi="Arial" w:cs="Arial"/>
                <w:sz w:val="18"/>
                <w:szCs w:val="18"/>
                <w:lang w:bidi="th-TH"/>
              </w:rPr>
            </w:pPr>
          </w:p>
        </w:tc>
        <w:tc>
          <w:tcPr>
            <w:tcW w:w="1424" w:type="dxa"/>
            <w:shd w:val="clear" w:color="auto" w:fill="FAFAFA"/>
            <w:vAlign w:val="bottom"/>
          </w:tcPr>
          <w:p w14:paraId="4C8A5F0F" w14:textId="77777777" w:rsidR="009C331D" w:rsidRPr="0004617C" w:rsidRDefault="009C331D" w:rsidP="009C331D">
            <w:pPr>
              <w:spacing w:after="0" w:line="240" w:lineRule="auto"/>
              <w:ind w:right="-72"/>
              <w:jc w:val="right"/>
              <w:rPr>
                <w:rFonts w:ascii="Arial" w:eastAsia="Cordia New" w:hAnsi="Arial" w:cs="Arial"/>
                <w:sz w:val="18"/>
                <w:szCs w:val="18"/>
                <w:lang w:bidi="th-TH"/>
              </w:rPr>
            </w:pPr>
          </w:p>
        </w:tc>
      </w:tr>
      <w:tr w:rsidR="009C331D" w:rsidRPr="0004617C" w14:paraId="7B7BBE2E" w14:textId="77777777" w:rsidTr="00727CDD">
        <w:trPr>
          <w:cantSplit/>
        </w:trPr>
        <w:tc>
          <w:tcPr>
            <w:tcW w:w="6402" w:type="dxa"/>
          </w:tcPr>
          <w:p w14:paraId="4F735028" w14:textId="77777777" w:rsidR="009C331D" w:rsidRPr="0004617C" w:rsidRDefault="009C331D" w:rsidP="009C331D">
            <w:pPr>
              <w:spacing w:after="0" w:line="240" w:lineRule="auto"/>
              <w:rPr>
                <w:rFonts w:ascii="Arial" w:eastAsia="Cordia New" w:hAnsi="Arial" w:cs="Arial"/>
                <w:sz w:val="18"/>
                <w:szCs w:val="18"/>
                <w:lang w:bidi="th-TH"/>
              </w:rPr>
            </w:pPr>
            <w:r w:rsidRPr="0004617C">
              <w:rPr>
                <w:rFonts w:ascii="Arial" w:eastAsia="Cordia New" w:hAnsi="Arial" w:cs="Arial"/>
                <w:sz w:val="18"/>
                <w:szCs w:val="18"/>
                <w:lang w:bidi="th-TH"/>
              </w:rPr>
              <w:t>Cost</w:t>
            </w:r>
          </w:p>
        </w:tc>
        <w:tc>
          <w:tcPr>
            <w:tcW w:w="1364" w:type="dxa"/>
            <w:gridSpan w:val="2"/>
            <w:shd w:val="clear" w:color="auto" w:fill="FAFAFA"/>
            <w:vAlign w:val="center"/>
          </w:tcPr>
          <w:p w14:paraId="15D6F543" w14:textId="276945FD"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5,200,000</w:t>
            </w:r>
          </w:p>
        </w:tc>
        <w:tc>
          <w:tcPr>
            <w:tcW w:w="1365" w:type="dxa"/>
            <w:shd w:val="clear" w:color="auto" w:fill="FAFAFA"/>
            <w:vAlign w:val="center"/>
          </w:tcPr>
          <w:p w14:paraId="728BBFF0" w14:textId="3A20AE85"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23,903,749</w:t>
            </w:r>
          </w:p>
        </w:tc>
        <w:tc>
          <w:tcPr>
            <w:tcW w:w="1365" w:type="dxa"/>
            <w:shd w:val="clear" w:color="auto" w:fill="FAFAFA"/>
            <w:vAlign w:val="center"/>
          </w:tcPr>
          <w:p w14:paraId="764F47A8" w14:textId="0134CC8C"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21,232,187</w:t>
            </w:r>
          </w:p>
        </w:tc>
        <w:tc>
          <w:tcPr>
            <w:tcW w:w="1365" w:type="dxa"/>
            <w:shd w:val="clear" w:color="auto" w:fill="FAFAFA"/>
            <w:vAlign w:val="center"/>
          </w:tcPr>
          <w:p w14:paraId="5A7CE068" w14:textId="2743FE79"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6,296,251</w:t>
            </w:r>
          </w:p>
        </w:tc>
        <w:tc>
          <w:tcPr>
            <w:tcW w:w="1365" w:type="dxa"/>
            <w:shd w:val="clear" w:color="auto" w:fill="FAFAFA"/>
            <w:vAlign w:val="center"/>
          </w:tcPr>
          <w:p w14:paraId="03B9D0AC" w14:textId="18AAAA80"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5,737,304</w:t>
            </w:r>
          </w:p>
        </w:tc>
        <w:tc>
          <w:tcPr>
            <w:tcW w:w="1424" w:type="dxa"/>
            <w:shd w:val="clear" w:color="auto" w:fill="FAFAFA"/>
            <w:vAlign w:val="center"/>
          </w:tcPr>
          <w:p w14:paraId="0A8716A0" w14:textId="07030165"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62,369,491</w:t>
            </w:r>
          </w:p>
        </w:tc>
      </w:tr>
      <w:tr w:rsidR="009C331D" w:rsidRPr="0004617C" w14:paraId="5B8F6D2F" w14:textId="77777777" w:rsidTr="00727CDD">
        <w:trPr>
          <w:cantSplit/>
        </w:trPr>
        <w:tc>
          <w:tcPr>
            <w:tcW w:w="6402" w:type="dxa"/>
          </w:tcPr>
          <w:p w14:paraId="553BE48B" w14:textId="77777777" w:rsidR="009C331D" w:rsidRPr="0004617C" w:rsidRDefault="009C331D" w:rsidP="009C331D">
            <w:pPr>
              <w:spacing w:after="0" w:line="240" w:lineRule="auto"/>
              <w:rPr>
                <w:rFonts w:ascii="Arial" w:eastAsia="Cordia New" w:hAnsi="Arial" w:cs="Arial"/>
                <w:sz w:val="18"/>
                <w:szCs w:val="18"/>
                <w:lang w:bidi="th-TH"/>
              </w:rPr>
            </w:pPr>
            <w:proofErr w:type="gramStart"/>
            <w:r w:rsidRPr="0004617C">
              <w:rPr>
                <w:rFonts w:ascii="Arial" w:eastAsia="Cordia New" w:hAnsi="Arial" w:cs="Arial"/>
                <w:sz w:val="18"/>
                <w:szCs w:val="18"/>
                <w:u w:val="single"/>
                <w:lang w:bidi="th-TH"/>
              </w:rPr>
              <w:t>Less</w:t>
            </w:r>
            <w:r w:rsidRPr="0004617C">
              <w:rPr>
                <w:rFonts w:ascii="Arial" w:eastAsia="Cordia New" w:hAnsi="Arial" w:cs="Arial"/>
                <w:sz w:val="18"/>
                <w:szCs w:val="18"/>
                <w:cs/>
                <w:lang w:bidi="th-TH"/>
              </w:rPr>
              <w:t xml:space="preserve">  </w:t>
            </w:r>
            <w:r w:rsidRPr="0004617C">
              <w:rPr>
                <w:rFonts w:ascii="Arial" w:eastAsia="Cordia New" w:hAnsi="Arial" w:cs="Arial"/>
                <w:sz w:val="18"/>
                <w:szCs w:val="18"/>
                <w:lang w:bidi="th-TH"/>
              </w:rPr>
              <w:t>Accumulated</w:t>
            </w:r>
            <w:proofErr w:type="gramEnd"/>
            <w:r w:rsidRPr="0004617C">
              <w:rPr>
                <w:rFonts w:ascii="Arial" w:eastAsia="Cordia New" w:hAnsi="Arial" w:cs="Arial"/>
                <w:sz w:val="18"/>
                <w:szCs w:val="18"/>
                <w:lang w:bidi="th-TH"/>
              </w:rPr>
              <w:t xml:space="preserve"> depreciation</w:t>
            </w:r>
          </w:p>
        </w:tc>
        <w:tc>
          <w:tcPr>
            <w:tcW w:w="1364" w:type="dxa"/>
            <w:gridSpan w:val="2"/>
            <w:tcBorders>
              <w:bottom w:val="single" w:sz="4" w:space="0" w:color="auto"/>
            </w:tcBorders>
            <w:shd w:val="clear" w:color="auto" w:fill="FAFAFA"/>
            <w:vAlign w:val="center"/>
          </w:tcPr>
          <w:p w14:paraId="75BB8FD2" w14:textId="0CAEC35F"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365" w:type="dxa"/>
            <w:tcBorders>
              <w:bottom w:val="single" w:sz="4" w:space="0" w:color="auto"/>
            </w:tcBorders>
            <w:shd w:val="clear" w:color="auto" w:fill="FAFAFA"/>
            <w:vAlign w:val="center"/>
          </w:tcPr>
          <w:p w14:paraId="378957A3" w14:textId="6416619A"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(11,020,401)</w:t>
            </w:r>
          </w:p>
        </w:tc>
        <w:tc>
          <w:tcPr>
            <w:tcW w:w="1365" w:type="dxa"/>
            <w:tcBorders>
              <w:bottom w:val="single" w:sz="4" w:space="0" w:color="auto"/>
            </w:tcBorders>
            <w:shd w:val="clear" w:color="auto" w:fill="FAFAFA"/>
            <w:vAlign w:val="center"/>
          </w:tcPr>
          <w:p w14:paraId="2AF3D4DE" w14:textId="2DD4104B"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(16,028,480)</w:t>
            </w:r>
          </w:p>
        </w:tc>
        <w:tc>
          <w:tcPr>
            <w:tcW w:w="1365" w:type="dxa"/>
            <w:tcBorders>
              <w:bottom w:val="single" w:sz="4" w:space="0" w:color="auto"/>
            </w:tcBorders>
            <w:shd w:val="clear" w:color="auto" w:fill="FAFAFA"/>
            <w:vAlign w:val="center"/>
          </w:tcPr>
          <w:p w14:paraId="673A1B84" w14:textId="1A2175A8"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(5,596,649)</w:t>
            </w:r>
          </w:p>
        </w:tc>
        <w:tc>
          <w:tcPr>
            <w:tcW w:w="1365" w:type="dxa"/>
            <w:tcBorders>
              <w:bottom w:val="single" w:sz="4" w:space="0" w:color="auto"/>
            </w:tcBorders>
            <w:shd w:val="clear" w:color="auto" w:fill="FAFAFA"/>
            <w:vAlign w:val="center"/>
          </w:tcPr>
          <w:p w14:paraId="3B3E931C" w14:textId="3B81CCD7"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(3,740,519)</w:t>
            </w:r>
          </w:p>
        </w:tc>
        <w:tc>
          <w:tcPr>
            <w:tcW w:w="1424" w:type="dxa"/>
            <w:tcBorders>
              <w:bottom w:val="single" w:sz="4" w:space="0" w:color="auto"/>
            </w:tcBorders>
            <w:shd w:val="clear" w:color="auto" w:fill="FAFAFA"/>
            <w:vAlign w:val="center"/>
          </w:tcPr>
          <w:p w14:paraId="6A9E722F" w14:textId="187088F3"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(36,386,049)</w:t>
            </w:r>
          </w:p>
        </w:tc>
      </w:tr>
      <w:tr w:rsidR="009C331D" w:rsidRPr="0004617C" w14:paraId="1EF1A2D8" w14:textId="77777777" w:rsidTr="00727CDD">
        <w:trPr>
          <w:cantSplit/>
        </w:trPr>
        <w:tc>
          <w:tcPr>
            <w:tcW w:w="6402" w:type="dxa"/>
          </w:tcPr>
          <w:p w14:paraId="285C846F" w14:textId="77777777" w:rsidR="009C331D" w:rsidRPr="0004617C" w:rsidRDefault="009C331D" w:rsidP="009C331D">
            <w:pPr>
              <w:spacing w:after="0" w:line="240" w:lineRule="auto"/>
              <w:rPr>
                <w:rFonts w:ascii="Arial" w:eastAsia="Cordia New" w:hAnsi="Arial" w:cs="Arial"/>
                <w:sz w:val="10"/>
                <w:szCs w:val="10"/>
                <w:u w:val="single"/>
                <w:lang w:bidi="th-TH"/>
              </w:rPr>
            </w:pPr>
          </w:p>
        </w:tc>
        <w:tc>
          <w:tcPr>
            <w:tcW w:w="1364" w:type="dxa"/>
            <w:gridSpan w:val="2"/>
            <w:tcBorders>
              <w:top w:val="single" w:sz="4" w:space="0" w:color="auto"/>
            </w:tcBorders>
            <w:shd w:val="clear" w:color="auto" w:fill="FAFAFA"/>
            <w:vAlign w:val="bottom"/>
          </w:tcPr>
          <w:p w14:paraId="0051606F" w14:textId="77777777" w:rsidR="009C331D" w:rsidRPr="0004617C" w:rsidRDefault="009C331D" w:rsidP="009C331D">
            <w:pPr>
              <w:spacing w:after="0" w:line="240" w:lineRule="auto"/>
              <w:rPr>
                <w:rFonts w:ascii="Arial" w:eastAsia="Cordia New" w:hAnsi="Arial" w:cs="Arial"/>
                <w:sz w:val="10"/>
                <w:szCs w:val="10"/>
                <w:u w:val="single"/>
                <w:lang w:bidi="th-TH"/>
              </w:rPr>
            </w:pPr>
          </w:p>
        </w:tc>
        <w:tc>
          <w:tcPr>
            <w:tcW w:w="1365" w:type="dxa"/>
            <w:tcBorders>
              <w:top w:val="single" w:sz="4" w:space="0" w:color="auto"/>
            </w:tcBorders>
            <w:shd w:val="clear" w:color="auto" w:fill="FAFAFA"/>
            <w:vAlign w:val="bottom"/>
          </w:tcPr>
          <w:p w14:paraId="4CED2816" w14:textId="77777777" w:rsidR="009C331D" w:rsidRPr="0004617C" w:rsidRDefault="009C331D" w:rsidP="009C331D">
            <w:pPr>
              <w:spacing w:after="0" w:line="240" w:lineRule="auto"/>
              <w:rPr>
                <w:rFonts w:ascii="Arial" w:eastAsia="Cordia New" w:hAnsi="Arial" w:cs="Arial"/>
                <w:sz w:val="10"/>
                <w:szCs w:val="10"/>
                <w:u w:val="single"/>
                <w:lang w:bidi="th-TH"/>
              </w:rPr>
            </w:pPr>
          </w:p>
        </w:tc>
        <w:tc>
          <w:tcPr>
            <w:tcW w:w="1365" w:type="dxa"/>
            <w:tcBorders>
              <w:top w:val="single" w:sz="4" w:space="0" w:color="auto"/>
            </w:tcBorders>
            <w:shd w:val="clear" w:color="auto" w:fill="FAFAFA"/>
          </w:tcPr>
          <w:p w14:paraId="4127C2D0" w14:textId="77777777" w:rsidR="009C331D" w:rsidRPr="0004617C" w:rsidRDefault="009C331D" w:rsidP="009C331D">
            <w:pPr>
              <w:spacing w:after="0" w:line="240" w:lineRule="auto"/>
              <w:rPr>
                <w:rFonts w:ascii="Arial" w:eastAsia="Cordia New" w:hAnsi="Arial" w:cs="Arial"/>
                <w:sz w:val="10"/>
                <w:szCs w:val="10"/>
                <w:u w:val="single"/>
                <w:lang w:bidi="th-TH"/>
              </w:rPr>
            </w:pPr>
          </w:p>
        </w:tc>
        <w:tc>
          <w:tcPr>
            <w:tcW w:w="1365" w:type="dxa"/>
            <w:tcBorders>
              <w:top w:val="single" w:sz="4" w:space="0" w:color="auto"/>
            </w:tcBorders>
            <w:shd w:val="clear" w:color="auto" w:fill="FAFAFA"/>
          </w:tcPr>
          <w:p w14:paraId="2D69803A" w14:textId="77777777" w:rsidR="009C331D" w:rsidRPr="0004617C" w:rsidRDefault="009C331D" w:rsidP="009C331D">
            <w:pPr>
              <w:spacing w:after="0" w:line="240" w:lineRule="auto"/>
              <w:rPr>
                <w:rFonts w:ascii="Arial" w:eastAsia="Cordia New" w:hAnsi="Arial" w:cs="Arial"/>
                <w:sz w:val="10"/>
                <w:szCs w:val="10"/>
                <w:u w:val="single"/>
                <w:lang w:bidi="th-TH"/>
              </w:rPr>
            </w:pPr>
          </w:p>
        </w:tc>
        <w:tc>
          <w:tcPr>
            <w:tcW w:w="1365" w:type="dxa"/>
            <w:tcBorders>
              <w:top w:val="single" w:sz="4" w:space="0" w:color="auto"/>
            </w:tcBorders>
            <w:shd w:val="clear" w:color="auto" w:fill="FAFAFA"/>
            <w:vAlign w:val="bottom"/>
          </w:tcPr>
          <w:p w14:paraId="436902AB" w14:textId="77777777" w:rsidR="009C331D" w:rsidRPr="0004617C" w:rsidRDefault="009C331D" w:rsidP="009C331D">
            <w:pPr>
              <w:spacing w:after="0" w:line="240" w:lineRule="auto"/>
              <w:rPr>
                <w:rFonts w:ascii="Arial" w:eastAsia="Cordia New" w:hAnsi="Arial" w:cs="Arial"/>
                <w:sz w:val="10"/>
                <w:szCs w:val="10"/>
                <w:u w:val="single"/>
                <w:lang w:bidi="th-TH"/>
              </w:rPr>
            </w:pPr>
          </w:p>
        </w:tc>
        <w:tc>
          <w:tcPr>
            <w:tcW w:w="1424" w:type="dxa"/>
            <w:tcBorders>
              <w:top w:val="single" w:sz="4" w:space="0" w:color="auto"/>
            </w:tcBorders>
            <w:shd w:val="clear" w:color="auto" w:fill="FAFAFA"/>
            <w:vAlign w:val="bottom"/>
          </w:tcPr>
          <w:p w14:paraId="2E982C8B" w14:textId="77777777" w:rsidR="009C331D" w:rsidRPr="0004617C" w:rsidRDefault="009C331D" w:rsidP="009C331D">
            <w:pPr>
              <w:spacing w:after="0" w:line="240" w:lineRule="auto"/>
              <w:rPr>
                <w:rFonts w:ascii="Arial" w:eastAsia="Cordia New" w:hAnsi="Arial" w:cs="Arial"/>
                <w:sz w:val="10"/>
                <w:szCs w:val="10"/>
                <w:u w:val="single"/>
                <w:lang w:bidi="th-TH"/>
              </w:rPr>
            </w:pPr>
          </w:p>
        </w:tc>
      </w:tr>
      <w:tr w:rsidR="009C331D" w:rsidRPr="0004617C" w14:paraId="695BB0BA" w14:textId="77777777" w:rsidTr="00727CDD">
        <w:trPr>
          <w:cantSplit/>
        </w:trPr>
        <w:tc>
          <w:tcPr>
            <w:tcW w:w="6402" w:type="dxa"/>
          </w:tcPr>
          <w:p w14:paraId="370103D9" w14:textId="77777777" w:rsidR="009C331D" w:rsidRPr="0004617C" w:rsidRDefault="009C331D" w:rsidP="009C331D">
            <w:pPr>
              <w:spacing w:after="0" w:line="240" w:lineRule="auto"/>
              <w:rPr>
                <w:rFonts w:ascii="Arial" w:eastAsia="Cordia New" w:hAnsi="Arial" w:cs="Arial"/>
                <w:sz w:val="18"/>
                <w:szCs w:val="18"/>
                <w:cs/>
                <w:lang w:bidi="th-TH"/>
              </w:rPr>
            </w:pPr>
            <w:r w:rsidRPr="0004617C">
              <w:rPr>
                <w:rFonts w:ascii="Arial" w:eastAsia="Cordia New" w:hAnsi="Arial" w:cs="Arial"/>
                <w:sz w:val="18"/>
                <w:szCs w:val="18"/>
                <w:lang w:bidi="th-TH"/>
              </w:rPr>
              <w:t>Net book amount</w:t>
            </w:r>
          </w:p>
        </w:tc>
        <w:tc>
          <w:tcPr>
            <w:tcW w:w="1364" w:type="dxa"/>
            <w:gridSpan w:val="2"/>
            <w:tcBorders>
              <w:bottom w:val="single" w:sz="4" w:space="0" w:color="auto"/>
            </w:tcBorders>
            <w:shd w:val="clear" w:color="auto" w:fill="FAFAFA"/>
            <w:vAlign w:val="bottom"/>
          </w:tcPr>
          <w:p w14:paraId="3CFD6B55" w14:textId="22DCE835"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5,200,000</w:t>
            </w:r>
          </w:p>
        </w:tc>
        <w:tc>
          <w:tcPr>
            <w:tcW w:w="1365" w:type="dxa"/>
            <w:tcBorders>
              <w:bottom w:val="single" w:sz="4" w:space="0" w:color="auto"/>
            </w:tcBorders>
            <w:shd w:val="clear" w:color="auto" w:fill="FAFAFA"/>
            <w:vAlign w:val="center"/>
          </w:tcPr>
          <w:p w14:paraId="610B6B00" w14:textId="5DF728D7"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12,883,348</w:t>
            </w:r>
          </w:p>
        </w:tc>
        <w:tc>
          <w:tcPr>
            <w:tcW w:w="1365" w:type="dxa"/>
            <w:tcBorders>
              <w:bottom w:val="single" w:sz="4" w:space="0" w:color="auto"/>
            </w:tcBorders>
            <w:shd w:val="clear" w:color="auto" w:fill="FAFAFA"/>
            <w:vAlign w:val="center"/>
          </w:tcPr>
          <w:p w14:paraId="0E14D803" w14:textId="7F6FCF7C"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5,203,707</w:t>
            </w:r>
          </w:p>
        </w:tc>
        <w:tc>
          <w:tcPr>
            <w:tcW w:w="1365" w:type="dxa"/>
            <w:tcBorders>
              <w:bottom w:val="single" w:sz="4" w:space="0" w:color="auto"/>
            </w:tcBorders>
            <w:shd w:val="clear" w:color="auto" w:fill="FAFAFA"/>
            <w:vAlign w:val="center"/>
          </w:tcPr>
          <w:p w14:paraId="50AFABFA" w14:textId="17E8F697"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699,602</w:t>
            </w:r>
          </w:p>
        </w:tc>
        <w:tc>
          <w:tcPr>
            <w:tcW w:w="1365" w:type="dxa"/>
            <w:tcBorders>
              <w:bottom w:val="single" w:sz="4" w:space="0" w:color="auto"/>
            </w:tcBorders>
            <w:shd w:val="clear" w:color="auto" w:fill="FAFAFA"/>
            <w:vAlign w:val="center"/>
          </w:tcPr>
          <w:p w14:paraId="7E657B32" w14:textId="1C43F77D"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1,996,785</w:t>
            </w:r>
          </w:p>
        </w:tc>
        <w:tc>
          <w:tcPr>
            <w:tcW w:w="1424" w:type="dxa"/>
            <w:tcBorders>
              <w:bottom w:val="single" w:sz="4" w:space="0" w:color="auto"/>
            </w:tcBorders>
            <w:shd w:val="clear" w:color="auto" w:fill="FAFAFA"/>
            <w:vAlign w:val="center"/>
          </w:tcPr>
          <w:p w14:paraId="16342427" w14:textId="2DF79ACA" w:rsidR="009C331D" w:rsidRPr="0004617C" w:rsidRDefault="009C331D" w:rsidP="009C331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25,983,442</w:t>
            </w:r>
          </w:p>
        </w:tc>
      </w:tr>
    </w:tbl>
    <w:p w14:paraId="3E30E512" w14:textId="74D0B9DB" w:rsidR="00727CDD" w:rsidRPr="0004617C" w:rsidRDefault="00727CDD" w:rsidP="00737C0E">
      <w:pPr>
        <w:spacing w:after="0" w:line="240" w:lineRule="auto"/>
        <w:rPr>
          <w:rFonts w:ascii="Arial" w:hAnsi="Arial" w:cs="Arial"/>
          <w:sz w:val="18"/>
          <w:szCs w:val="18"/>
        </w:rPr>
      </w:pPr>
    </w:p>
    <w:tbl>
      <w:tblPr>
        <w:tblW w:w="14650" w:type="dxa"/>
        <w:tblInd w:w="8" w:type="dxa"/>
        <w:tblLayout w:type="fixed"/>
        <w:tblLook w:val="0000" w:firstRow="0" w:lastRow="0" w:firstColumn="0" w:lastColumn="0" w:noHBand="0" w:noVBand="0"/>
      </w:tblPr>
      <w:tblGrid>
        <w:gridCol w:w="6469"/>
        <w:gridCol w:w="1297"/>
        <w:gridCol w:w="1365"/>
        <w:gridCol w:w="1365"/>
        <w:gridCol w:w="1365"/>
        <w:gridCol w:w="1365"/>
        <w:gridCol w:w="1424"/>
      </w:tblGrid>
      <w:tr w:rsidR="00727CDD" w:rsidRPr="0004617C" w14:paraId="1CDB4616" w14:textId="77777777" w:rsidTr="00825C37">
        <w:trPr>
          <w:cantSplit/>
        </w:trPr>
        <w:tc>
          <w:tcPr>
            <w:tcW w:w="6469" w:type="dxa"/>
          </w:tcPr>
          <w:p w14:paraId="4B4AE6D4" w14:textId="77777777" w:rsidR="00727CDD" w:rsidRPr="0004617C" w:rsidRDefault="00727CDD" w:rsidP="006661A1">
            <w:pPr>
              <w:spacing w:after="0" w:line="240" w:lineRule="auto"/>
              <w:rPr>
                <w:rFonts w:ascii="Arial" w:eastAsia="Cordia New" w:hAnsi="Arial" w:cs="Arial"/>
                <w:sz w:val="18"/>
                <w:szCs w:val="18"/>
                <w:lang w:bidi="th-TH"/>
              </w:rPr>
            </w:pPr>
            <w:r w:rsidRPr="0004617C">
              <w:rPr>
                <w:rFonts w:ascii="Arial" w:hAnsi="Arial" w:cs="Arial"/>
                <w:sz w:val="18"/>
                <w:szCs w:val="18"/>
              </w:rPr>
              <w:br w:type="page"/>
            </w:r>
          </w:p>
        </w:tc>
        <w:tc>
          <w:tcPr>
            <w:tcW w:w="8181" w:type="dxa"/>
            <w:gridSpan w:val="6"/>
            <w:tcBorders>
              <w:top w:val="single" w:sz="4" w:space="0" w:color="auto"/>
              <w:bottom w:val="single" w:sz="4" w:space="0" w:color="auto"/>
            </w:tcBorders>
          </w:tcPr>
          <w:p w14:paraId="138628E3" w14:textId="77777777" w:rsidR="00727CDD" w:rsidRPr="0004617C" w:rsidRDefault="00727CDD" w:rsidP="006661A1">
            <w:pPr>
              <w:spacing w:after="0" w:line="240" w:lineRule="auto"/>
              <w:ind w:right="-72"/>
              <w:jc w:val="center"/>
              <w:rPr>
                <w:rFonts w:ascii="Arial" w:eastAsia="Cordia New" w:hAnsi="Arial" w:cs="Arial"/>
                <w:b/>
                <w:bCs/>
                <w:sz w:val="18"/>
                <w:szCs w:val="18"/>
                <w:cs/>
                <w:lang w:bidi="th-TH"/>
              </w:rPr>
            </w:pPr>
            <w:r w:rsidRPr="0004617C">
              <w:rPr>
                <w:rFonts w:ascii="Arial" w:eastAsia="Cordia New" w:hAnsi="Arial" w:cs="Arial"/>
                <w:b/>
                <w:bCs/>
                <w:sz w:val="18"/>
                <w:szCs w:val="18"/>
                <w:lang w:bidi="th-TH"/>
              </w:rPr>
              <w:t>Separate financial statements</w:t>
            </w:r>
          </w:p>
        </w:tc>
      </w:tr>
      <w:tr w:rsidR="00727CDD" w:rsidRPr="0004617C" w14:paraId="40239B69" w14:textId="77777777" w:rsidTr="000557D2">
        <w:trPr>
          <w:cantSplit/>
        </w:trPr>
        <w:tc>
          <w:tcPr>
            <w:tcW w:w="6469" w:type="dxa"/>
          </w:tcPr>
          <w:p w14:paraId="3AEC8E60" w14:textId="77777777" w:rsidR="00727CDD" w:rsidRPr="0004617C" w:rsidRDefault="00727CDD" w:rsidP="006661A1">
            <w:pPr>
              <w:spacing w:after="0" w:line="240" w:lineRule="auto"/>
              <w:rPr>
                <w:rFonts w:ascii="Arial" w:eastAsia="Cordia New" w:hAnsi="Arial" w:cs="Arial"/>
                <w:sz w:val="18"/>
                <w:szCs w:val="18"/>
                <w:lang w:bidi="th-TH"/>
              </w:rPr>
            </w:pPr>
          </w:p>
        </w:tc>
        <w:tc>
          <w:tcPr>
            <w:tcW w:w="1297" w:type="dxa"/>
            <w:tcBorders>
              <w:top w:val="single" w:sz="4" w:space="0" w:color="auto"/>
            </w:tcBorders>
          </w:tcPr>
          <w:p w14:paraId="201EDA22" w14:textId="77777777" w:rsidR="00727CDD" w:rsidRPr="0004617C" w:rsidRDefault="00727CDD" w:rsidP="006661A1">
            <w:pPr>
              <w:spacing w:after="0" w:line="240" w:lineRule="auto"/>
              <w:ind w:right="-72"/>
              <w:jc w:val="right"/>
              <w:rPr>
                <w:rFonts w:ascii="Arial" w:eastAsia="Cordia New" w:hAnsi="Arial" w:cs="Arial"/>
                <w:b/>
                <w:bCs/>
                <w:sz w:val="18"/>
                <w:szCs w:val="18"/>
                <w:cs/>
                <w:lang w:bidi="th-TH"/>
              </w:rPr>
            </w:pPr>
          </w:p>
        </w:tc>
        <w:tc>
          <w:tcPr>
            <w:tcW w:w="1365" w:type="dxa"/>
            <w:tcBorders>
              <w:top w:val="single" w:sz="4" w:space="0" w:color="auto"/>
            </w:tcBorders>
            <w:vAlign w:val="bottom"/>
          </w:tcPr>
          <w:p w14:paraId="5AA31B59" w14:textId="20496CAC" w:rsidR="00727CDD" w:rsidRPr="0004617C" w:rsidRDefault="00727CDD" w:rsidP="006661A1">
            <w:pPr>
              <w:spacing w:after="0" w:line="240" w:lineRule="auto"/>
              <w:ind w:right="-72"/>
              <w:jc w:val="right"/>
              <w:rPr>
                <w:rFonts w:ascii="Arial" w:eastAsia="Cordia New" w:hAnsi="Arial" w:cs="Arial"/>
                <w:b/>
                <w:bCs/>
                <w:sz w:val="18"/>
                <w:szCs w:val="18"/>
                <w:cs/>
                <w:lang w:bidi="th-TH"/>
              </w:rPr>
            </w:pPr>
          </w:p>
        </w:tc>
        <w:tc>
          <w:tcPr>
            <w:tcW w:w="1365" w:type="dxa"/>
            <w:tcBorders>
              <w:top w:val="single" w:sz="4" w:space="0" w:color="auto"/>
            </w:tcBorders>
          </w:tcPr>
          <w:p w14:paraId="3E5D0CBC" w14:textId="5100EE3A" w:rsidR="00727CDD" w:rsidRPr="0004617C" w:rsidRDefault="000557D2" w:rsidP="006661A1">
            <w:pPr>
              <w:spacing w:after="0" w:line="240" w:lineRule="auto"/>
              <w:ind w:right="-72"/>
              <w:jc w:val="right"/>
              <w:rPr>
                <w:rFonts w:ascii="Arial" w:eastAsia="Cordia New" w:hAnsi="Arial" w:cs="Arial"/>
                <w:b/>
                <w:bCs/>
                <w:sz w:val="18"/>
                <w:szCs w:val="18"/>
                <w:cs/>
                <w:lang w:bidi="th-TH"/>
              </w:rPr>
            </w:pPr>
            <w:r>
              <w:rPr>
                <w:rFonts w:ascii="Arial" w:eastAsia="Cordia New" w:hAnsi="Arial" w:cs="Arial"/>
                <w:b/>
                <w:bCs/>
                <w:sz w:val="18"/>
                <w:szCs w:val="18"/>
                <w:lang w:bidi="th-TH"/>
              </w:rPr>
              <w:t>Furniture and</w:t>
            </w:r>
          </w:p>
        </w:tc>
        <w:tc>
          <w:tcPr>
            <w:tcW w:w="1365" w:type="dxa"/>
            <w:tcBorders>
              <w:top w:val="single" w:sz="4" w:space="0" w:color="auto"/>
            </w:tcBorders>
          </w:tcPr>
          <w:p w14:paraId="12BE5540" w14:textId="77777777" w:rsidR="00727CDD" w:rsidRPr="0004617C" w:rsidRDefault="00727CDD" w:rsidP="006661A1">
            <w:pPr>
              <w:spacing w:after="0" w:line="240" w:lineRule="auto"/>
              <w:ind w:right="-72"/>
              <w:jc w:val="right"/>
              <w:rPr>
                <w:rFonts w:ascii="Arial" w:eastAsia="Cordia New" w:hAnsi="Arial" w:cs="Arial"/>
                <w:b/>
                <w:bCs/>
                <w:spacing w:val="-4"/>
                <w:sz w:val="18"/>
                <w:szCs w:val="18"/>
                <w:cs/>
                <w:lang w:bidi="th-TH"/>
              </w:rPr>
            </w:pPr>
          </w:p>
        </w:tc>
        <w:tc>
          <w:tcPr>
            <w:tcW w:w="1365" w:type="dxa"/>
            <w:tcBorders>
              <w:top w:val="single" w:sz="4" w:space="0" w:color="auto"/>
            </w:tcBorders>
            <w:vAlign w:val="bottom"/>
          </w:tcPr>
          <w:p w14:paraId="2AD940A2" w14:textId="77777777" w:rsidR="00727CDD" w:rsidRPr="0004617C" w:rsidRDefault="00727CDD" w:rsidP="006661A1">
            <w:pPr>
              <w:spacing w:after="0" w:line="240" w:lineRule="auto"/>
              <w:ind w:right="-72"/>
              <w:jc w:val="right"/>
              <w:rPr>
                <w:rFonts w:ascii="Arial" w:eastAsia="Cordia New" w:hAnsi="Arial" w:cs="Arial"/>
                <w:b/>
                <w:bCs/>
                <w:sz w:val="18"/>
                <w:szCs w:val="18"/>
                <w:cs/>
                <w:lang w:bidi="th-TH"/>
              </w:rPr>
            </w:pPr>
          </w:p>
        </w:tc>
        <w:tc>
          <w:tcPr>
            <w:tcW w:w="1424" w:type="dxa"/>
            <w:tcBorders>
              <w:top w:val="single" w:sz="4" w:space="0" w:color="auto"/>
            </w:tcBorders>
            <w:vAlign w:val="bottom"/>
          </w:tcPr>
          <w:p w14:paraId="6B914C28" w14:textId="77777777" w:rsidR="00727CDD" w:rsidRPr="0004617C" w:rsidRDefault="00727CDD" w:rsidP="006661A1">
            <w:pPr>
              <w:spacing w:after="0" w:line="240" w:lineRule="auto"/>
              <w:ind w:right="-72"/>
              <w:jc w:val="right"/>
              <w:rPr>
                <w:rFonts w:ascii="Arial" w:eastAsia="Cordia New" w:hAnsi="Arial" w:cs="Arial"/>
                <w:b/>
                <w:bCs/>
                <w:sz w:val="18"/>
                <w:szCs w:val="18"/>
                <w:cs/>
                <w:lang w:bidi="th-TH"/>
              </w:rPr>
            </w:pPr>
          </w:p>
        </w:tc>
      </w:tr>
      <w:tr w:rsidR="000557D2" w:rsidRPr="0004617C" w14:paraId="24289476" w14:textId="77777777" w:rsidTr="000557D2">
        <w:trPr>
          <w:cantSplit/>
        </w:trPr>
        <w:tc>
          <w:tcPr>
            <w:tcW w:w="6469" w:type="dxa"/>
          </w:tcPr>
          <w:p w14:paraId="5688CEF4" w14:textId="77777777" w:rsidR="000557D2" w:rsidRPr="0004617C" w:rsidRDefault="000557D2" w:rsidP="006661A1">
            <w:pPr>
              <w:spacing w:after="0" w:line="240" w:lineRule="auto"/>
              <w:rPr>
                <w:rFonts w:ascii="Arial" w:eastAsia="Cordia New" w:hAnsi="Arial" w:cs="Arial"/>
                <w:sz w:val="18"/>
                <w:szCs w:val="18"/>
                <w:lang w:bidi="th-TH"/>
              </w:rPr>
            </w:pPr>
          </w:p>
        </w:tc>
        <w:tc>
          <w:tcPr>
            <w:tcW w:w="1297" w:type="dxa"/>
          </w:tcPr>
          <w:p w14:paraId="5978407A" w14:textId="77777777" w:rsidR="000557D2" w:rsidRPr="0004617C" w:rsidRDefault="000557D2" w:rsidP="006661A1">
            <w:pPr>
              <w:spacing w:after="0" w:line="240" w:lineRule="auto"/>
              <w:ind w:right="-72"/>
              <w:jc w:val="right"/>
              <w:rPr>
                <w:rFonts w:ascii="Arial" w:eastAsia="Cordia New" w:hAnsi="Arial" w:cs="Arial"/>
                <w:b/>
                <w:bCs/>
                <w:sz w:val="18"/>
                <w:szCs w:val="18"/>
                <w:cs/>
                <w:lang w:bidi="th-TH"/>
              </w:rPr>
            </w:pPr>
          </w:p>
        </w:tc>
        <w:tc>
          <w:tcPr>
            <w:tcW w:w="1365" w:type="dxa"/>
            <w:vAlign w:val="bottom"/>
          </w:tcPr>
          <w:p w14:paraId="754E805A" w14:textId="3BDACB9D" w:rsidR="000557D2" w:rsidRPr="0004617C" w:rsidRDefault="000557D2" w:rsidP="006661A1">
            <w:pPr>
              <w:spacing w:after="0" w:line="240" w:lineRule="auto"/>
              <w:ind w:right="-72"/>
              <w:jc w:val="right"/>
              <w:rPr>
                <w:rFonts w:ascii="Arial" w:eastAsia="Cordia New" w:hAnsi="Arial" w:cs="Arial"/>
                <w:b/>
                <w:bCs/>
                <w:sz w:val="18"/>
                <w:szCs w:val="18"/>
                <w:lang w:bidi="th-TH"/>
              </w:rPr>
            </w:pPr>
            <w:r w:rsidRPr="0004617C">
              <w:rPr>
                <w:rFonts w:ascii="Arial" w:eastAsia="Cordia New" w:hAnsi="Arial" w:cs="Arial"/>
                <w:b/>
                <w:bCs/>
                <w:sz w:val="18"/>
                <w:szCs w:val="18"/>
                <w:lang w:bidi="th-TH"/>
              </w:rPr>
              <w:t>Building and</w:t>
            </w:r>
          </w:p>
        </w:tc>
        <w:tc>
          <w:tcPr>
            <w:tcW w:w="1365" w:type="dxa"/>
          </w:tcPr>
          <w:p w14:paraId="5F9EFC72" w14:textId="0B43779E" w:rsidR="000557D2" w:rsidRPr="0004617C" w:rsidRDefault="000557D2" w:rsidP="006661A1">
            <w:pPr>
              <w:spacing w:after="0" w:line="240" w:lineRule="auto"/>
              <w:ind w:right="-72"/>
              <w:jc w:val="right"/>
              <w:rPr>
                <w:rFonts w:ascii="Arial" w:eastAsia="Cordia New" w:hAnsi="Arial" w:cs="Arial"/>
                <w:b/>
                <w:bCs/>
                <w:sz w:val="18"/>
                <w:szCs w:val="18"/>
                <w:lang w:bidi="th-TH"/>
              </w:rPr>
            </w:pPr>
            <w:r>
              <w:rPr>
                <w:rFonts w:ascii="Arial" w:eastAsia="Cordia New" w:hAnsi="Arial" w:cs="Arial"/>
                <w:b/>
                <w:bCs/>
                <w:sz w:val="18"/>
                <w:szCs w:val="18"/>
                <w:lang w:bidi="th-TH"/>
              </w:rPr>
              <w:t>f</w:t>
            </w:r>
            <w:r w:rsidRPr="0004617C">
              <w:rPr>
                <w:rFonts w:ascii="Arial" w:eastAsia="Cordia New" w:hAnsi="Arial" w:cs="Arial"/>
                <w:b/>
                <w:bCs/>
                <w:sz w:val="18"/>
                <w:szCs w:val="18"/>
                <w:lang w:bidi="th-TH"/>
              </w:rPr>
              <w:t xml:space="preserve">ixtures </w:t>
            </w:r>
          </w:p>
        </w:tc>
        <w:tc>
          <w:tcPr>
            <w:tcW w:w="1365" w:type="dxa"/>
          </w:tcPr>
          <w:p w14:paraId="71479613" w14:textId="77777777" w:rsidR="000557D2" w:rsidRPr="0004617C" w:rsidRDefault="000557D2" w:rsidP="006661A1">
            <w:pPr>
              <w:spacing w:after="0" w:line="240" w:lineRule="auto"/>
              <w:ind w:right="-72"/>
              <w:jc w:val="right"/>
              <w:rPr>
                <w:rFonts w:ascii="Arial" w:eastAsia="Cordia New" w:hAnsi="Arial" w:cs="Arial"/>
                <w:b/>
                <w:bCs/>
                <w:spacing w:val="-4"/>
                <w:sz w:val="18"/>
                <w:szCs w:val="18"/>
                <w:cs/>
                <w:lang w:bidi="th-TH"/>
              </w:rPr>
            </w:pPr>
          </w:p>
        </w:tc>
        <w:tc>
          <w:tcPr>
            <w:tcW w:w="1365" w:type="dxa"/>
            <w:vAlign w:val="bottom"/>
          </w:tcPr>
          <w:p w14:paraId="62554FFC" w14:textId="77777777" w:rsidR="000557D2" w:rsidRPr="0004617C" w:rsidRDefault="000557D2" w:rsidP="006661A1">
            <w:pPr>
              <w:spacing w:after="0" w:line="240" w:lineRule="auto"/>
              <w:ind w:right="-72"/>
              <w:jc w:val="right"/>
              <w:rPr>
                <w:rFonts w:ascii="Arial" w:eastAsia="Cordia New" w:hAnsi="Arial" w:cs="Arial"/>
                <w:b/>
                <w:bCs/>
                <w:sz w:val="18"/>
                <w:szCs w:val="18"/>
                <w:cs/>
                <w:lang w:bidi="th-TH"/>
              </w:rPr>
            </w:pPr>
          </w:p>
        </w:tc>
        <w:tc>
          <w:tcPr>
            <w:tcW w:w="1424" w:type="dxa"/>
            <w:vAlign w:val="bottom"/>
          </w:tcPr>
          <w:p w14:paraId="7DEA64C3" w14:textId="77777777" w:rsidR="000557D2" w:rsidRPr="0004617C" w:rsidRDefault="000557D2" w:rsidP="006661A1">
            <w:pPr>
              <w:spacing w:after="0" w:line="240" w:lineRule="auto"/>
              <w:ind w:right="-72"/>
              <w:jc w:val="right"/>
              <w:rPr>
                <w:rFonts w:ascii="Arial" w:eastAsia="Cordia New" w:hAnsi="Arial" w:cs="Arial"/>
                <w:b/>
                <w:bCs/>
                <w:sz w:val="18"/>
                <w:szCs w:val="18"/>
                <w:cs/>
                <w:lang w:bidi="th-TH"/>
              </w:rPr>
            </w:pPr>
          </w:p>
        </w:tc>
      </w:tr>
      <w:tr w:rsidR="00727CDD" w:rsidRPr="0004617C" w14:paraId="403EA035" w14:textId="77777777" w:rsidTr="006661A1">
        <w:trPr>
          <w:cantSplit/>
        </w:trPr>
        <w:tc>
          <w:tcPr>
            <w:tcW w:w="6469" w:type="dxa"/>
          </w:tcPr>
          <w:p w14:paraId="310DCECE" w14:textId="77777777" w:rsidR="00727CDD" w:rsidRPr="0004617C" w:rsidRDefault="00727CDD" w:rsidP="006661A1">
            <w:pPr>
              <w:spacing w:after="0" w:line="240" w:lineRule="auto"/>
              <w:rPr>
                <w:rFonts w:ascii="Arial" w:eastAsia="Cordia New" w:hAnsi="Arial" w:cs="Arial"/>
                <w:sz w:val="18"/>
                <w:szCs w:val="18"/>
                <w:lang w:bidi="th-TH"/>
              </w:rPr>
            </w:pPr>
          </w:p>
        </w:tc>
        <w:tc>
          <w:tcPr>
            <w:tcW w:w="1297" w:type="dxa"/>
          </w:tcPr>
          <w:p w14:paraId="79C38F7F" w14:textId="77777777" w:rsidR="00727CDD" w:rsidRPr="0004617C" w:rsidRDefault="00727CDD" w:rsidP="006661A1">
            <w:pPr>
              <w:spacing w:after="0" w:line="240" w:lineRule="auto"/>
              <w:ind w:right="-72"/>
              <w:jc w:val="right"/>
              <w:rPr>
                <w:rFonts w:ascii="Arial" w:eastAsia="Cordia New" w:hAnsi="Arial" w:cs="Arial"/>
                <w:b/>
                <w:bCs/>
                <w:sz w:val="18"/>
                <w:szCs w:val="18"/>
                <w:cs/>
                <w:lang w:bidi="th-TH"/>
              </w:rPr>
            </w:pPr>
          </w:p>
        </w:tc>
        <w:tc>
          <w:tcPr>
            <w:tcW w:w="1365" w:type="dxa"/>
            <w:vAlign w:val="bottom"/>
          </w:tcPr>
          <w:p w14:paraId="5E64F318" w14:textId="0F98C216" w:rsidR="00727CDD" w:rsidRPr="0004617C" w:rsidRDefault="00BA7BED" w:rsidP="006661A1">
            <w:pPr>
              <w:spacing w:after="0" w:line="240" w:lineRule="auto"/>
              <w:ind w:right="-72"/>
              <w:jc w:val="right"/>
              <w:rPr>
                <w:rFonts w:ascii="Arial" w:eastAsia="Cordia New" w:hAnsi="Arial" w:cs="Arial"/>
                <w:b/>
                <w:bCs/>
                <w:sz w:val="18"/>
                <w:szCs w:val="18"/>
                <w:cs/>
                <w:lang w:bidi="th-TH"/>
              </w:rPr>
            </w:pPr>
            <w:r>
              <w:rPr>
                <w:rFonts w:ascii="Arial" w:eastAsia="Cordia New" w:hAnsi="Arial" w:cs="Arial"/>
                <w:b/>
                <w:bCs/>
                <w:sz w:val="18"/>
                <w:szCs w:val="18"/>
                <w:lang w:bidi="th-TH"/>
              </w:rPr>
              <w:t>b</w:t>
            </w:r>
            <w:r w:rsidR="00727CDD" w:rsidRPr="0004617C">
              <w:rPr>
                <w:rFonts w:ascii="Arial" w:eastAsia="Cordia New" w:hAnsi="Arial" w:cs="Arial"/>
                <w:b/>
                <w:bCs/>
                <w:sz w:val="18"/>
                <w:szCs w:val="18"/>
                <w:lang w:bidi="th-TH"/>
              </w:rPr>
              <w:t>uilding</w:t>
            </w:r>
          </w:p>
        </w:tc>
        <w:tc>
          <w:tcPr>
            <w:tcW w:w="1365" w:type="dxa"/>
          </w:tcPr>
          <w:p w14:paraId="61CED894" w14:textId="4F5E7C31" w:rsidR="00727CDD" w:rsidRPr="0004617C" w:rsidRDefault="000557D2" w:rsidP="006661A1">
            <w:pPr>
              <w:spacing w:after="0" w:line="240" w:lineRule="auto"/>
              <w:ind w:right="-72"/>
              <w:jc w:val="right"/>
              <w:rPr>
                <w:rFonts w:ascii="Arial" w:eastAsia="Cordia New" w:hAnsi="Arial" w:cs="Arial"/>
                <w:b/>
                <w:bCs/>
                <w:sz w:val="18"/>
                <w:szCs w:val="18"/>
                <w:cs/>
                <w:lang w:bidi="th-TH"/>
              </w:rPr>
            </w:pPr>
            <w:r w:rsidRPr="0004617C">
              <w:rPr>
                <w:rFonts w:ascii="Arial" w:eastAsia="Cordia New" w:hAnsi="Arial" w:cs="Arial"/>
                <w:b/>
                <w:bCs/>
                <w:sz w:val="18"/>
                <w:szCs w:val="18"/>
                <w:lang w:bidi="th-TH"/>
              </w:rPr>
              <w:t xml:space="preserve">and </w:t>
            </w:r>
            <w:r w:rsidR="00727CDD" w:rsidRPr="0004617C">
              <w:rPr>
                <w:rFonts w:ascii="Arial" w:eastAsia="Cordia New" w:hAnsi="Arial" w:cs="Arial"/>
                <w:b/>
                <w:bCs/>
                <w:sz w:val="18"/>
                <w:szCs w:val="18"/>
                <w:lang w:bidi="th-TH"/>
              </w:rPr>
              <w:t>office</w:t>
            </w:r>
          </w:p>
        </w:tc>
        <w:tc>
          <w:tcPr>
            <w:tcW w:w="1365" w:type="dxa"/>
          </w:tcPr>
          <w:p w14:paraId="57577F14" w14:textId="77777777" w:rsidR="00727CDD" w:rsidRPr="0004617C" w:rsidRDefault="00727CDD" w:rsidP="006661A1">
            <w:pPr>
              <w:spacing w:after="0" w:line="240" w:lineRule="auto"/>
              <w:ind w:right="-72"/>
              <w:jc w:val="right"/>
              <w:rPr>
                <w:rFonts w:ascii="Arial" w:eastAsia="Cordia New" w:hAnsi="Arial" w:cs="Arial"/>
                <w:b/>
                <w:bCs/>
                <w:sz w:val="18"/>
                <w:szCs w:val="18"/>
                <w:cs/>
                <w:lang w:bidi="th-TH"/>
              </w:rPr>
            </w:pPr>
            <w:r w:rsidRPr="0004617C">
              <w:rPr>
                <w:rFonts w:ascii="Arial" w:eastAsia="Cordia New" w:hAnsi="Arial" w:cs="Arial"/>
                <w:b/>
                <w:bCs/>
                <w:sz w:val="18"/>
                <w:szCs w:val="18"/>
                <w:lang w:bidi="th-TH"/>
              </w:rPr>
              <w:t>Tools and</w:t>
            </w:r>
          </w:p>
        </w:tc>
        <w:tc>
          <w:tcPr>
            <w:tcW w:w="1365" w:type="dxa"/>
            <w:vAlign w:val="bottom"/>
          </w:tcPr>
          <w:p w14:paraId="52B30FE3" w14:textId="77777777" w:rsidR="00727CDD" w:rsidRPr="0004617C" w:rsidRDefault="00727CDD" w:rsidP="006661A1">
            <w:pPr>
              <w:spacing w:after="0" w:line="240" w:lineRule="auto"/>
              <w:ind w:right="-72"/>
              <w:jc w:val="right"/>
              <w:rPr>
                <w:rFonts w:ascii="Arial" w:eastAsia="Cordia New" w:hAnsi="Arial" w:cs="Arial"/>
                <w:b/>
                <w:bCs/>
                <w:sz w:val="18"/>
                <w:szCs w:val="18"/>
                <w:cs/>
                <w:lang w:bidi="th-TH"/>
              </w:rPr>
            </w:pPr>
          </w:p>
        </w:tc>
        <w:tc>
          <w:tcPr>
            <w:tcW w:w="1424" w:type="dxa"/>
            <w:vAlign w:val="bottom"/>
          </w:tcPr>
          <w:p w14:paraId="3A754757" w14:textId="77777777" w:rsidR="00727CDD" w:rsidRPr="0004617C" w:rsidRDefault="00727CDD" w:rsidP="006661A1">
            <w:pPr>
              <w:spacing w:after="0" w:line="240" w:lineRule="auto"/>
              <w:ind w:right="-72"/>
              <w:jc w:val="right"/>
              <w:rPr>
                <w:rFonts w:ascii="Arial" w:eastAsia="Cordia New" w:hAnsi="Arial" w:cs="Arial"/>
                <w:b/>
                <w:bCs/>
                <w:sz w:val="18"/>
                <w:szCs w:val="18"/>
                <w:cs/>
                <w:lang w:bidi="th-TH"/>
              </w:rPr>
            </w:pPr>
          </w:p>
        </w:tc>
      </w:tr>
      <w:tr w:rsidR="00727CDD" w:rsidRPr="0004617C" w14:paraId="17561CAF" w14:textId="77777777" w:rsidTr="006661A1">
        <w:trPr>
          <w:cantSplit/>
        </w:trPr>
        <w:tc>
          <w:tcPr>
            <w:tcW w:w="6469" w:type="dxa"/>
          </w:tcPr>
          <w:p w14:paraId="3D94F5A9" w14:textId="77777777" w:rsidR="00727CDD" w:rsidRPr="0004617C" w:rsidRDefault="00727CDD" w:rsidP="006661A1">
            <w:pPr>
              <w:spacing w:after="0" w:line="240" w:lineRule="auto"/>
              <w:rPr>
                <w:rFonts w:ascii="Arial" w:eastAsia="Cordia New" w:hAnsi="Arial" w:cs="Arial"/>
                <w:sz w:val="18"/>
                <w:szCs w:val="18"/>
                <w:lang w:bidi="th-TH"/>
              </w:rPr>
            </w:pPr>
          </w:p>
        </w:tc>
        <w:tc>
          <w:tcPr>
            <w:tcW w:w="1297" w:type="dxa"/>
            <w:vAlign w:val="bottom"/>
          </w:tcPr>
          <w:p w14:paraId="16A11729" w14:textId="77777777" w:rsidR="00727CDD" w:rsidRPr="0004617C" w:rsidRDefault="00727CDD" w:rsidP="006661A1">
            <w:pPr>
              <w:spacing w:after="0" w:line="240" w:lineRule="auto"/>
              <w:ind w:right="-72"/>
              <w:jc w:val="right"/>
              <w:rPr>
                <w:rFonts w:ascii="Arial" w:eastAsia="Cordia New" w:hAnsi="Arial" w:cs="Arial"/>
                <w:b/>
                <w:bCs/>
                <w:sz w:val="18"/>
                <w:szCs w:val="18"/>
                <w:cs/>
                <w:lang w:bidi="th-TH"/>
              </w:rPr>
            </w:pPr>
            <w:r w:rsidRPr="0004617C">
              <w:rPr>
                <w:rFonts w:ascii="Arial" w:eastAsia="Cordia New" w:hAnsi="Arial" w:cs="Arial"/>
                <w:b/>
                <w:bCs/>
                <w:sz w:val="18"/>
                <w:szCs w:val="18"/>
                <w:lang w:bidi="th-TH"/>
              </w:rPr>
              <w:t>Land</w:t>
            </w:r>
          </w:p>
        </w:tc>
        <w:tc>
          <w:tcPr>
            <w:tcW w:w="1365" w:type="dxa"/>
            <w:vAlign w:val="bottom"/>
          </w:tcPr>
          <w:p w14:paraId="3D022D4D" w14:textId="77777777" w:rsidR="00727CDD" w:rsidRPr="0004617C" w:rsidRDefault="00727CDD" w:rsidP="006661A1">
            <w:pPr>
              <w:spacing w:after="0" w:line="240" w:lineRule="auto"/>
              <w:ind w:right="-72"/>
              <w:jc w:val="right"/>
              <w:rPr>
                <w:rFonts w:ascii="Arial" w:eastAsia="Cordia New" w:hAnsi="Arial" w:cs="Arial"/>
                <w:b/>
                <w:bCs/>
                <w:sz w:val="18"/>
                <w:szCs w:val="18"/>
                <w:cs/>
                <w:lang w:bidi="th-TH"/>
              </w:rPr>
            </w:pPr>
            <w:r w:rsidRPr="0004617C">
              <w:rPr>
                <w:rFonts w:ascii="Arial" w:eastAsia="Cordia New" w:hAnsi="Arial" w:cs="Arial"/>
                <w:b/>
                <w:bCs/>
                <w:sz w:val="18"/>
                <w:szCs w:val="18"/>
                <w:lang w:bidi="th-TH"/>
              </w:rPr>
              <w:t>improvement</w:t>
            </w:r>
          </w:p>
        </w:tc>
        <w:tc>
          <w:tcPr>
            <w:tcW w:w="1365" w:type="dxa"/>
          </w:tcPr>
          <w:p w14:paraId="1790BFA9" w14:textId="77777777" w:rsidR="00727CDD" w:rsidRPr="0004617C" w:rsidRDefault="00727CDD" w:rsidP="006661A1">
            <w:pPr>
              <w:spacing w:after="0" w:line="240" w:lineRule="auto"/>
              <w:ind w:right="-72"/>
              <w:jc w:val="right"/>
              <w:rPr>
                <w:rFonts w:ascii="Arial" w:eastAsia="Cordia New" w:hAnsi="Arial" w:cs="Arial"/>
                <w:b/>
                <w:bCs/>
                <w:sz w:val="18"/>
                <w:szCs w:val="18"/>
                <w:cs/>
                <w:lang w:bidi="th-TH"/>
              </w:rPr>
            </w:pPr>
            <w:r w:rsidRPr="0004617C">
              <w:rPr>
                <w:rFonts w:ascii="Arial" w:eastAsia="Cordia New" w:hAnsi="Arial" w:cs="Arial"/>
                <w:b/>
                <w:bCs/>
                <w:sz w:val="18"/>
                <w:szCs w:val="18"/>
                <w:lang w:bidi="th-TH"/>
              </w:rPr>
              <w:t>equipment</w:t>
            </w:r>
          </w:p>
        </w:tc>
        <w:tc>
          <w:tcPr>
            <w:tcW w:w="1365" w:type="dxa"/>
          </w:tcPr>
          <w:p w14:paraId="27158452" w14:textId="77777777" w:rsidR="00727CDD" w:rsidRPr="0004617C" w:rsidRDefault="00727CDD" w:rsidP="006661A1">
            <w:pPr>
              <w:spacing w:after="0" w:line="240" w:lineRule="auto"/>
              <w:ind w:right="-72"/>
              <w:jc w:val="right"/>
              <w:rPr>
                <w:rFonts w:ascii="Arial" w:eastAsia="Cordia New" w:hAnsi="Arial" w:cs="Arial"/>
                <w:b/>
                <w:bCs/>
                <w:sz w:val="18"/>
                <w:szCs w:val="18"/>
                <w:cs/>
                <w:lang w:bidi="th-TH"/>
              </w:rPr>
            </w:pPr>
            <w:r w:rsidRPr="0004617C">
              <w:rPr>
                <w:rFonts w:ascii="Arial" w:eastAsia="Cordia New" w:hAnsi="Arial" w:cs="Arial"/>
                <w:b/>
                <w:bCs/>
                <w:sz w:val="18"/>
                <w:szCs w:val="18"/>
                <w:lang w:bidi="th-TH"/>
              </w:rPr>
              <w:t>equipment</w:t>
            </w:r>
          </w:p>
        </w:tc>
        <w:tc>
          <w:tcPr>
            <w:tcW w:w="1365" w:type="dxa"/>
            <w:vAlign w:val="bottom"/>
          </w:tcPr>
          <w:p w14:paraId="7F821407" w14:textId="7F547A89" w:rsidR="00727CDD" w:rsidRPr="0004617C" w:rsidRDefault="00727CDD" w:rsidP="006661A1">
            <w:pPr>
              <w:spacing w:after="0" w:line="240" w:lineRule="auto"/>
              <w:ind w:right="-72"/>
              <w:jc w:val="right"/>
              <w:rPr>
                <w:rFonts w:ascii="Arial" w:eastAsia="Cordia New" w:hAnsi="Arial" w:cs="Arial"/>
                <w:b/>
                <w:bCs/>
                <w:sz w:val="18"/>
                <w:szCs w:val="18"/>
                <w:cs/>
                <w:lang w:bidi="th-TH"/>
              </w:rPr>
            </w:pPr>
            <w:r w:rsidRPr="0004617C">
              <w:rPr>
                <w:rFonts w:ascii="Arial" w:eastAsia="Cordia New" w:hAnsi="Arial" w:cs="Arial"/>
                <w:b/>
                <w:bCs/>
                <w:sz w:val="18"/>
                <w:szCs w:val="18"/>
                <w:lang w:bidi="th-TH"/>
              </w:rPr>
              <w:t>Vehicle</w:t>
            </w:r>
            <w:r w:rsidR="00CA59BF">
              <w:rPr>
                <w:rFonts w:ascii="Arial" w:eastAsia="Cordia New" w:hAnsi="Arial" w:cs="Arial"/>
                <w:b/>
                <w:bCs/>
                <w:sz w:val="18"/>
                <w:szCs w:val="18"/>
                <w:lang w:bidi="th-TH"/>
              </w:rPr>
              <w:t>s</w:t>
            </w:r>
          </w:p>
        </w:tc>
        <w:tc>
          <w:tcPr>
            <w:tcW w:w="1424" w:type="dxa"/>
            <w:vAlign w:val="bottom"/>
          </w:tcPr>
          <w:p w14:paraId="3C47535E" w14:textId="77777777" w:rsidR="00727CDD" w:rsidRPr="0004617C" w:rsidRDefault="00727CDD" w:rsidP="006661A1">
            <w:pPr>
              <w:spacing w:after="0" w:line="240" w:lineRule="auto"/>
              <w:ind w:right="-72"/>
              <w:jc w:val="right"/>
              <w:rPr>
                <w:rFonts w:ascii="Arial" w:eastAsia="Cordia New" w:hAnsi="Arial" w:cs="Arial"/>
                <w:b/>
                <w:bCs/>
                <w:sz w:val="18"/>
                <w:szCs w:val="18"/>
                <w:cs/>
                <w:lang w:bidi="th-TH"/>
              </w:rPr>
            </w:pPr>
            <w:r w:rsidRPr="0004617C">
              <w:rPr>
                <w:rFonts w:ascii="Arial" w:eastAsia="Cordia New" w:hAnsi="Arial" w:cs="Arial"/>
                <w:b/>
                <w:bCs/>
                <w:sz w:val="18"/>
                <w:szCs w:val="18"/>
                <w:lang w:bidi="th-TH"/>
              </w:rPr>
              <w:t>Total</w:t>
            </w:r>
          </w:p>
        </w:tc>
      </w:tr>
      <w:tr w:rsidR="00727CDD" w:rsidRPr="0004617C" w14:paraId="1B1DEA2D" w14:textId="77777777" w:rsidTr="006661A1">
        <w:trPr>
          <w:cantSplit/>
        </w:trPr>
        <w:tc>
          <w:tcPr>
            <w:tcW w:w="6469" w:type="dxa"/>
          </w:tcPr>
          <w:p w14:paraId="5D972FC0" w14:textId="77777777" w:rsidR="00727CDD" w:rsidRPr="0004617C" w:rsidRDefault="00727CDD" w:rsidP="006661A1">
            <w:pPr>
              <w:spacing w:after="0" w:line="240" w:lineRule="auto"/>
              <w:rPr>
                <w:rFonts w:ascii="Arial" w:eastAsia="Cordia New" w:hAnsi="Arial" w:cs="Arial"/>
                <w:sz w:val="18"/>
                <w:szCs w:val="18"/>
                <w:cs/>
                <w:lang w:bidi="th-TH"/>
              </w:rPr>
            </w:pPr>
          </w:p>
        </w:tc>
        <w:tc>
          <w:tcPr>
            <w:tcW w:w="1297" w:type="dxa"/>
            <w:tcBorders>
              <w:bottom w:val="single" w:sz="4" w:space="0" w:color="auto"/>
            </w:tcBorders>
            <w:vAlign w:val="bottom"/>
          </w:tcPr>
          <w:p w14:paraId="0C0FD236" w14:textId="77777777" w:rsidR="00727CDD" w:rsidRPr="0004617C" w:rsidRDefault="00727CDD" w:rsidP="006661A1">
            <w:pPr>
              <w:spacing w:after="0" w:line="240" w:lineRule="auto"/>
              <w:ind w:right="-72"/>
              <w:jc w:val="right"/>
              <w:rPr>
                <w:rFonts w:ascii="Arial" w:eastAsia="Cordia New" w:hAnsi="Arial" w:cs="Arial"/>
                <w:b/>
                <w:bCs/>
                <w:sz w:val="18"/>
                <w:szCs w:val="18"/>
                <w:cs/>
                <w:lang w:bidi="th-TH"/>
              </w:rPr>
            </w:pPr>
            <w:r w:rsidRPr="0004617C">
              <w:rPr>
                <w:rFonts w:ascii="Arial" w:eastAsia="Cordia New" w:hAnsi="Arial" w:cs="Arial"/>
                <w:b/>
                <w:bCs/>
                <w:sz w:val="18"/>
                <w:szCs w:val="18"/>
                <w:lang w:bidi="th-TH"/>
              </w:rPr>
              <w:t>Baht</w:t>
            </w:r>
          </w:p>
        </w:tc>
        <w:tc>
          <w:tcPr>
            <w:tcW w:w="1365" w:type="dxa"/>
            <w:tcBorders>
              <w:bottom w:val="single" w:sz="4" w:space="0" w:color="auto"/>
            </w:tcBorders>
            <w:vAlign w:val="bottom"/>
          </w:tcPr>
          <w:p w14:paraId="560025F3" w14:textId="77777777" w:rsidR="00727CDD" w:rsidRPr="0004617C" w:rsidRDefault="00727CDD" w:rsidP="006661A1">
            <w:pPr>
              <w:spacing w:after="0" w:line="240" w:lineRule="auto"/>
              <w:ind w:right="-72"/>
              <w:jc w:val="right"/>
              <w:rPr>
                <w:rFonts w:ascii="Arial" w:eastAsia="Cordia New" w:hAnsi="Arial" w:cs="Arial"/>
                <w:b/>
                <w:bCs/>
                <w:sz w:val="18"/>
                <w:szCs w:val="18"/>
                <w:cs/>
                <w:lang w:bidi="th-TH"/>
              </w:rPr>
            </w:pPr>
            <w:r w:rsidRPr="0004617C">
              <w:rPr>
                <w:rFonts w:ascii="Arial" w:eastAsia="Cordia New" w:hAnsi="Arial" w:cs="Arial"/>
                <w:b/>
                <w:bCs/>
                <w:sz w:val="18"/>
                <w:szCs w:val="18"/>
                <w:lang w:bidi="th-TH"/>
              </w:rPr>
              <w:t>Baht</w:t>
            </w:r>
          </w:p>
        </w:tc>
        <w:tc>
          <w:tcPr>
            <w:tcW w:w="1365" w:type="dxa"/>
            <w:tcBorders>
              <w:bottom w:val="single" w:sz="4" w:space="0" w:color="auto"/>
            </w:tcBorders>
          </w:tcPr>
          <w:p w14:paraId="5EBCCE4A" w14:textId="77777777" w:rsidR="00727CDD" w:rsidRPr="0004617C" w:rsidRDefault="00727CDD" w:rsidP="006661A1">
            <w:pPr>
              <w:spacing w:after="0" w:line="240" w:lineRule="auto"/>
              <w:ind w:right="-72"/>
              <w:jc w:val="right"/>
              <w:rPr>
                <w:rFonts w:ascii="Arial" w:eastAsia="Cordia New" w:hAnsi="Arial" w:cs="Arial"/>
                <w:b/>
                <w:bCs/>
                <w:sz w:val="18"/>
                <w:szCs w:val="18"/>
                <w:cs/>
                <w:lang w:bidi="th-TH"/>
              </w:rPr>
            </w:pPr>
            <w:r w:rsidRPr="0004617C">
              <w:rPr>
                <w:rFonts w:ascii="Arial" w:eastAsia="Cordia New" w:hAnsi="Arial" w:cs="Arial"/>
                <w:b/>
                <w:bCs/>
                <w:sz w:val="18"/>
                <w:szCs w:val="18"/>
                <w:lang w:bidi="th-TH"/>
              </w:rPr>
              <w:t>Baht</w:t>
            </w:r>
          </w:p>
        </w:tc>
        <w:tc>
          <w:tcPr>
            <w:tcW w:w="1365" w:type="dxa"/>
            <w:tcBorders>
              <w:bottom w:val="single" w:sz="4" w:space="0" w:color="auto"/>
            </w:tcBorders>
          </w:tcPr>
          <w:p w14:paraId="0C42E61F" w14:textId="77777777" w:rsidR="00727CDD" w:rsidRPr="0004617C" w:rsidRDefault="00727CDD" w:rsidP="006661A1">
            <w:pPr>
              <w:spacing w:after="0" w:line="240" w:lineRule="auto"/>
              <w:ind w:right="-72"/>
              <w:jc w:val="right"/>
              <w:rPr>
                <w:rFonts w:ascii="Arial" w:eastAsia="Cordia New" w:hAnsi="Arial" w:cs="Arial"/>
                <w:b/>
                <w:bCs/>
                <w:sz w:val="18"/>
                <w:szCs w:val="18"/>
                <w:cs/>
                <w:lang w:bidi="th-TH"/>
              </w:rPr>
            </w:pPr>
            <w:r w:rsidRPr="0004617C">
              <w:rPr>
                <w:rFonts w:ascii="Arial" w:eastAsia="Cordia New" w:hAnsi="Arial" w:cs="Arial"/>
                <w:b/>
                <w:bCs/>
                <w:sz w:val="18"/>
                <w:szCs w:val="18"/>
                <w:lang w:bidi="th-TH"/>
              </w:rPr>
              <w:t>Baht</w:t>
            </w:r>
          </w:p>
        </w:tc>
        <w:tc>
          <w:tcPr>
            <w:tcW w:w="1365" w:type="dxa"/>
            <w:tcBorders>
              <w:bottom w:val="single" w:sz="4" w:space="0" w:color="auto"/>
            </w:tcBorders>
            <w:vAlign w:val="bottom"/>
          </w:tcPr>
          <w:p w14:paraId="7D82E2B0" w14:textId="77777777" w:rsidR="00727CDD" w:rsidRPr="0004617C" w:rsidRDefault="00727CDD" w:rsidP="006661A1">
            <w:pPr>
              <w:spacing w:after="0" w:line="240" w:lineRule="auto"/>
              <w:ind w:right="-72"/>
              <w:jc w:val="right"/>
              <w:rPr>
                <w:rFonts w:ascii="Arial" w:eastAsia="Cordia New" w:hAnsi="Arial" w:cs="Arial"/>
                <w:b/>
                <w:bCs/>
                <w:sz w:val="18"/>
                <w:szCs w:val="18"/>
                <w:cs/>
                <w:lang w:bidi="th-TH"/>
              </w:rPr>
            </w:pPr>
            <w:r w:rsidRPr="0004617C">
              <w:rPr>
                <w:rFonts w:ascii="Arial" w:eastAsia="Cordia New" w:hAnsi="Arial" w:cs="Arial"/>
                <w:b/>
                <w:bCs/>
                <w:sz w:val="18"/>
                <w:szCs w:val="18"/>
                <w:lang w:bidi="th-TH"/>
              </w:rPr>
              <w:t>Baht</w:t>
            </w:r>
          </w:p>
        </w:tc>
        <w:tc>
          <w:tcPr>
            <w:tcW w:w="1424" w:type="dxa"/>
            <w:tcBorders>
              <w:bottom w:val="single" w:sz="4" w:space="0" w:color="auto"/>
            </w:tcBorders>
            <w:vAlign w:val="bottom"/>
          </w:tcPr>
          <w:p w14:paraId="213F7951" w14:textId="77777777" w:rsidR="00727CDD" w:rsidRPr="0004617C" w:rsidRDefault="00727CDD" w:rsidP="006661A1">
            <w:pPr>
              <w:spacing w:after="0" w:line="240" w:lineRule="auto"/>
              <w:ind w:right="-72"/>
              <w:jc w:val="right"/>
              <w:rPr>
                <w:rFonts w:ascii="Arial" w:eastAsia="Cordia New" w:hAnsi="Arial" w:cs="Arial"/>
                <w:b/>
                <w:bCs/>
                <w:sz w:val="18"/>
                <w:szCs w:val="18"/>
                <w:lang w:bidi="th-TH"/>
              </w:rPr>
            </w:pPr>
            <w:r w:rsidRPr="0004617C">
              <w:rPr>
                <w:rFonts w:ascii="Arial" w:eastAsia="Cordia New" w:hAnsi="Arial" w:cs="Arial"/>
                <w:b/>
                <w:bCs/>
                <w:sz w:val="18"/>
                <w:szCs w:val="18"/>
                <w:lang w:bidi="th-TH"/>
              </w:rPr>
              <w:t>Baht</w:t>
            </w:r>
          </w:p>
        </w:tc>
      </w:tr>
      <w:tr w:rsidR="00727CDD" w:rsidRPr="0004617C" w14:paraId="6EBC8F06" w14:textId="77777777" w:rsidTr="006661A1">
        <w:trPr>
          <w:cantSplit/>
        </w:trPr>
        <w:tc>
          <w:tcPr>
            <w:tcW w:w="6469" w:type="dxa"/>
          </w:tcPr>
          <w:p w14:paraId="65AD7A57" w14:textId="77777777" w:rsidR="00727CDD" w:rsidRPr="0004617C" w:rsidRDefault="00727CDD" w:rsidP="006661A1">
            <w:pPr>
              <w:spacing w:after="0" w:line="240" w:lineRule="auto"/>
              <w:rPr>
                <w:rFonts w:ascii="Arial" w:eastAsia="Cordia New" w:hAnsi="Arial" w:cs="Arial"/>
                <w:b/>
                <w:bCs/>
                <w:sz w:val="18"/>
                <w:szCs w:val="18"/>
                <w:lang w:bidi="th-TH"/>
              </w:rPr>
            </w:pPr>
            <w:proofErr w:type="gramStart"/>
            <w:r w:rsidRPr="0004617C">
              <w:rPr>
                <w:rFonts w:ascii="Arial" w:eastAsia="Cordia New" w:hAnsi="Arial" w:cs="Arial"/>
                <w:b/>
                <w:bCs/>
                <w:sz w:val="18"/>
                <w:szCs w:val="18"/>
                <w:lang w:bidi="th-TH"/>
              </w:rPr>
              <w:t>At</w:t>
            </w:r>
            <w:proofErr w:type="gramEnd"/>
            <w:r w:rsidRPr="0004617C">
              <w:rPr>
                <w:rFonts w:ascii="Arial" w:eastAsia="Cordia New" w:hAnsi="Arial" w:cs="Arial"/>
                <w:b/>
                <w:bCs/>
                <w:sz w:val="18"/>
                <w:szCs w:val="18"/>
                <w:lang w:bidi="th-TH"/>
              </w:rPr>
              <w:t xml:space="preserve"> </w:t>
            </w:r>
            <w:r w:rsidRPr="0004617C">
              <w:rPr>
                <w:rFonts w:ascii="Arial" w:eastAsia="Cordia New" w:hAnsi="Arial" w:cs="Arial"/>
                <w:b/>
                <w:bCs/>
                <w:sz w:val="18"/>
                <w:szCs w:val="18"/>
                <w:lang w:val="en-GB" w:bidi="th-TH"/>
              </w:rPr>
              <w:t>1</w:t>
            </w:r>
            <w:r w:rsidRPr="0004617C">
              <w:rPr>
                <w:rFonts w:ascii="Arial" w:eastAsia="Cordia New" w:hAnsi="Arial" w:cs="Arial"/>
                <w:b/>
                <w:bCs/>
                <w:sz w:val="18"/>
                <w:szCs w:val="18"/>
                <w:lang w:bidi="th-TH"/>
              </w:rPr>
              <w:t xml:space="preserve"> January </w:t>
            </w:r>
            <w:r w:rsidRPr="0004617C">
              <w:rPr>
                <w:rFonts w:ascii="Arial" w:eastAsia="Cordia New" w:hAnsi="Arial" w:cs="Arial"/>
                <w:b/>
                <w:bCs/>
                <w:sz w:val="18"/>
                <w:szCs w:val="18"/>
                <w:lang w:val="en-GB" w:bidi="th-TH"/>
              </w:rPr>
              <w:t>2022</w:t>
            </w:r>
          </w:p>
        </w:tc>
        <w:tc>
          <w:tcPr>
            <w:tcW w:w="1297" w:type="dxa"/>
            <w:tcBorders>
              <w:top w:val="single" w:sz="4" w:space="0" w:color="auto"/>
            </w:tcBorders>
            <w:vAlign w:val="bottom"/>
          </w:tcPr>
          <w:p w14:paraId="4B3B4C13" w14:textId="77777777" w:rsidR="00727CDD" w:rsidRPr="0004617C" w:rsidRDefault="00727CDD" w:rsidP="006661A1">
            <w:pPr>
              <w:spacing w:after="0" w:line="240" w:lineRule="auto"/>
              <w:ind w:right="-72"/>
              <w:jc w:val="right"/>
              <w:rPr>
                <w:rFonts w:ascii="Arial" w:eastAsia="Cordia New" w:hAnsi="Arial" w:cs="Arial"/>
                <w:sz w:val="18"/>
                <w:szCs w:val="18"/>
                <w:lang w:bidi="th-TH"/>
              </w:rPr>
            </w:pPr>
          </w:p>
        </w:tc>
        <w:tc>
          <w:tcPr>
            <w:tcW w:w="1365" w:type="dxa"/>
            <w:tcBorders>
              <w:top w:val="single" w:sz="4" w:space="0" w:color="auto"/>
            </w:tcBorders>
            <w:vAlign w:val="bottom"/>
          </w:tcPr>
          <w:p w14:paraId="3CE24108" w14:textId="77777777" w:rsidR="00727CDD" w:rsidRPr="0004617C" w:rsidRDefault="00727CDD" w:rsidP="006661A1">
            <w:pPr>
              <w:spacing w:after="0" w:line="240" w:lineRule="auto"/>
              <w:ind w:right="-72"/>
              <w:jc w:val="right"/>
              <w:rPr>
                <w:rFonts w:ascii="Arial" w:eastAsia="Cordia New" w:hAnsi="Arial" w:cs="Arial"/>
                <w:sz w:val="18"/>
                <w:szCs w:val="18"/>
                <w:lang w:bidi="th-TH"/>
              </w:rPr>
            </w:pPr>
          </w:p>
        </w:tc>
        <w:tc>
          <w:tcPr>
            <w:tcW w:w="1365" w:type="dxa"/>
            <w:tcBorders>
              <w:top w:val="single" w:sz="4" w:space="0" w:color="auto"/>
            </w:tcBorders>
          </w:tcPr>
          <w:p w14:paraId="4EE5985C" w14:textId="77777777" w:rsidR="00727CDD" w:rsidRPr="0004617C" w:rsidRDefault="00727CDD" w:rsidP="006661A1">
            <w:pPr>
              <w:spacing w:after="0" w:line="240" w:lineRule="auto"/>
              <w:ind w:right="-72"/>
              <w:jc w:val="right"/>
              <w:rPr>
                <w:rFonts w:ascii="Arial" w:eastAsia="Cordia New" w:hAnsi="Arial" w:cs="Arial"/>
                <w:sz w:val="18"/>
                <w:szCs w:val="18"/>
                <w:lang w:bidi="th-TH"/>
              </w:rPr>
            </w:pPr>
          </w:p>
        </w:tc>
        <w:tc>
          <w:tcPr>
            <w:tcW w:w="1365" w:type="dxa"/>
            <w:tcBorders>
              <w:top w:val="single" w:sz="4" w:space="0" w:color="auto"/>
            </w:tcBorders>
          </w:tcPr>
          <w:p w14:paraId="5912F410" w14:textId="77777777" w:rsidR="00727CDD" w:rsidRPr="0004617C" w:rsidRDefault="00727CDD" w:rsidP="006661A1">
            <w:pPr>
              <w:spacing w:after="0" w:line="240" w:lineRule="auto"/>
              <w:ind w:right="-72"/>
              <w:jc w:val="right"/>
              <w:rPr>
                <w:rFonts w:ascii="Arial" w:eastAsia="Cordia New" w:hAnsi="Arial" w:cs="Arial"/>
                <w:sz w:val="18"/>
                <w:szCs w:val="18"/>
                <w:lang w:bidi="th-TH"/>
              </w:rPr>
            </w:pPr>
          </w:p>
        </w:tc>
        <w:tc>
          <w:tcPr>
            <w:tcW w:w="1365" w:type="dxa"/>
            <w:tcBorders>
              <w:top w:val="single" w:sz="4" w:space="0" w:color="auto"/>
            </w:tcBorders>
            <w:vAlign w:val="bottom"/>
          </w:tcPr>
          <w:p w14:paraId="4729E034" w14:textId="77777777" w:rsidR="00727CDD" w:rsidRPr="0004617C" w:rsidRDefault="00727CDD" w:rsidP="006661A1">
            <w:pPr>
              <w:spacing w:after="0" w:line="240" w:lineRule="auto"/>
              <w:ind w:right="-72"/>
              <w:jc w:val="right"/>
              <w:rPr>
                <w:rFonts w:ascii="Arial" w:eastAsia="Cordia New" w:hAnsi="Arial" w:cs="Arial"/>
                <w:sz w:val="18"/>
                <w:szCs w:val="18"/>
                <w:lang w:bidi="th-TH"/>
              </w:rPr>
            </w:pPr>
          </w:p>
        </w:tc>
        <w:tc>
          <w:tcPr>
            <w:tcW w:w="1424" w:type="dxa"/>
            <w:tcBorders>
              <w:top w:val="single" w:sz="4" w:space="0" w:color="auto"/>
            </w:tcBorders>
            <w:vAlign w:val="bottom"/>
          </w:tcPr>
          <w:p w14:paraId="2C8B154A" w14:textId="77777777" w:rsidR="00727CDD" w:rsidRPr="0004617C" w:rsidRDefault="00727CDD" w:rsidP="006661A1">
            <w:pPr>
              <w:spacing w:after="0" w:line="240" w:lineRule="auto"/>
              <w:ind w:right="-72"/>
              <w:jc w:val="right"/>
              <w:rPr>
                <w:rFonts w:ascii="Arial" w:eastAsia="Cordia New" w:hAnsi="Arial" w:cs="Arial"/>
                <w:sz w:val="18"/>
                <w:szCs w:val="18"/>
                <w:lang w:bidi="th-TH"/>
              </w:rPr>
            </w:pPr>
          </w:p>
        </w:tc>
      </w:tr>
      <w:tr w:rsidR="00727CDD" w:rsidRPr="0004617C" w14:paraId="4700B15C" w14:textId="77777777" w:rsidTr="006661A1">
        <w:trPr>
          <w:cantSplit/>
        </w:trPr>
        <w:tc>
          <w:tcPr>
            <w:tcW w:w="6469" w:type="dxa"/>
          </w:tcPr>
          <w:p w14:paraId="52C7BC89" w14:textId="77777777" w:rsidR="00727CDD" w:rsidRPr="0004617C" w:rsidRDefault="00727CDD" w:rsidP="006661A1">
            <w:pPr>
              <w:spacing w:after="0" w:line="240" w:lineRule="auto"/>
              <w:rPr>
                <w:rFonts w:ascii="Arial" w:eastAsia="Cordia New" w:hAnsi="Arial" w:cs="Arial"/>
                <w:sz w:val="18"/>
                <w:szCs w:val="18"/>
                <w:lang w:bidi="th-TH"/>
              </w:rPr>
            </w:pPr>
            <w:r w:rsidRPr="0004617C">
              <w:rPr>
                <w:rFonts w:ascii="Arial" w:eastAsia="Cordia New" w:hAnsi="Arial" w:cs="Arial"/>
                <w:sz w:val="18"/>
                <w:szCs w:val="18"/>
                <w:lang w:bidi="th-TH"/>
              </w:rPr>
              <w:t>Cost</w:t>
            </w:r>
          </w:p>
        </w:tc>
        <w:tc>
          <w:tcPr>
            <w:tcW w:w="1297" w:type="dxa"/>
          </w:tcPr>
          <w:p w14:paraId="5398A836"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9,689,544</w:t>
            </w:r>
          </w:p>
        </w:tc>
        <w:tc>
          <w:tcPr>
            <w:tcW w:w="1365" w:type="dxa"/>
          </w:tcPr>
          <w:p w14:paraId="227A14A8"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33,789,911</w:t>
            </w:r>
          </w:p>
        </w:tc>
        <w:tc>
          <w:tcPr>
            <w:tcW w:w="1365" w:type="dxa"/>
          </w:tcPr>
          <w:p w14:paraId="4077403B"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14,297,641</w:t>
            </w:r>
          </w:p>
        </w:tc>
        <w:tc>
          <w:tcPr>
            <w:tcW w:w="1365" w:type="dxa"/>
          </w:tcPr>
          <w:p w14:paraId="39E7F10C"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6,420,656</w:t>
            </w:r>
          </w:p>
        </w:tc>
        <w:tc>
          <w:tcPr>
            <w:tcW w:w="1365" w:type="dxa"/>
          </w:tcPr>
          <w:p w14:paraId="12173C7E"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16,766,304</w:t>
            </w:r>
          </w:p>
        </w:tc>
        <w:tc>
          <w:tcPr>
            <w:tcW w:w="1424" w:type="dxa"/>
          </w:tcPr>
          <w:p w14:paraId="20786D2A"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80,964,056</w:t>
            </w:r>
          </w:p>
        </w:tc>
      </w:tr>
      <w:tr w:rsidR="00727CDD" w:rsidRPr="0004617C" w14:paraId="22A12861" w14:textId="77777777" w:rsidTr="006661A1">
        <w:trPr>
          <w:cantSplit/>
        </w:trPr>
        <w:tc>
          <w:tcPr>
            <w:tcW w:w="6469" w:type="dxa"/>
          </w:tcPr>
          <w:p w14:paraId="00A0ECBE" w14:textId="77777777" w:rsidR="00727CDD" w:rsidRPr="0004617C" w:rsidRDefault="00727CDD" w:rsidP="006661A1">
            <w:pPr>
              <w:spacing w:after="0" w:line="240" w:lineRule="auto"/>
              <w:rPr>
                <w:rFonts w:ascii="Arial" w:eastAsia="Cordia New" w:hAnsi="Arial" w:cs="Arial"/>
                <w:sz w:val="18"/>
                <w:szCs w:val="18"/>
                <w:lang w:bidi="th-TH"/>
              </w:rPr>
            </w:pPr>
            <w:proofErr w:type="gramStart"/>
            <w:r w:rsidRPr="0004617C">
              <w:rPr>
                <w:rFonts w:ascii="Arial" w:eastAsia="Cordia New" w:hAnsi="Arial" w:cs="Arial"/>
                <w:sz w:val="18"/>
                <w:szCs w:val="18"/>
                <w:u w:val="single"/>
                <w:lang w:bidi="th-TH"/>
              </w:rPr>
              <w:t>Less</w:t>
            </w:r>
            <w:r w:rsidRPr="0004617C">
              <w:rPr>
                <w:rFonts w:ascii="Arial" w:eastAsia="Cordia New" w:hAnsi="Arial" w:cs="Arial"/>
                <w:sz w:val="18"/>
                <w:szCs w:val="18"/>
                <w:cs/>
                <w:lang w:bidi="th-TH"/>
              </w:rPr>
              <w:t xml:space="preserve">  </w:t>
            </w:r>
            <w:r w:rsidRPr="0004617C">
              <w:rPr>
                <w:rFonts w:ascii="Arial" w:eastAsia="Cordia New" w:hAnsi="Arial" w:cs="Arial"/>
                <w:sz w:val="18"/>
                <w:szCs w:val="18"/>
                <w:lang w:bidi="th-TH"/>
              </w:rPr>
              <w:t>Accumulated</w:t>
            </w:r>
            <w:proofErr w:type="gramEnd"/>
            <w:r w:rsidRPr="0004617C">
              <w:rPr>
                <w:rFonts w:ascii="Arial" w:eastAsia="Cordia New" w:hAnsi="Arial" w:cs="Arial"/>
                <w:sz w:val="18"/>
                <w:szCs w:val="18"/>
                <w:lang w:bidi="th-TH"/>
              </w:rPr>
              <w:t xml:space="preserve"> depreciation</w:t>
            </w:r>
          </w:p>
        </w:tc>
        <w:tc>
          <w:tcPr>
            <w:tcW w:w="1297" w:type="dxa"/>
            <w:tcBorders>
              <w:bottom w:val="single" w:sz="4" w:space="0" w:color="auto"/>
            </w:tcBorders>
          </w:tcPr>
          <w:p w14:paraId="38A6F217"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w:t>
            </w:r>
          </w:p>
        </w:tc>
        <w:tc>
          <w:tcPr>
            <w:tcW w:w="1365" w:type="dxa"/>
            <w:tcBorders>
              <w:bottom w:val="single" w:sz="4" w:space="0" w:color="auto"/>
            </w:tcBorders>
          </w:tcPr>
          <w:p w14:paraId="77A2379E"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(12,358,063)</w:t>
            </w:r>
          </w:p>
        </w:tc>
        <w:tc>
          <w:tcPr>
            <w:tcW w:w="1365" w:type="dxa"/>
            <w:tcBorders>
              <w:bottom w:val="single" w:sz="4" w:space="0" w:color="auto"/>
            </w:tcBorders>
          </w:tcPr>
          <w:p w14:paraId="253C96D8"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(12,585,520)</w:t>
            </w:r>
          </w:p>
        </w:tc>
        <w:tc>
          <w:tcPr>
            <w:tcW w:w="1365" w:type="dxa"/>
            <w:tcBorders>
              <w:bottom w:val="single" w:sz="4" w:space="0" w:color="auto"/>
            </w:tcBorders>
          </w:tcPr>
          <w:p w14:paraId="2073AC6B"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(5,457,991)</w:t>
            </w:r>
          </w:p>
        </w:tc>
        <w:tc>
          <w:tcPr>
            <w:tcW w:w="1365" w:type="dxa"/>
            <w:tcBorders>
              <w:bottom w:val="single" w:sz="4" w:space="0" w:color="auto"/>
            </w:tcBorders>
          </w:tcPr>
          <w:p w14:paraId="10AA5772"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(13,295,533)</w:t>
            </w:r>
          </w:p>
        </w:tc>
        <w:tc>
          <w:tcPr>
            <w:tcW w:w="1424" w:type="dxa"/>
            <w:tcBorders>
              <w:bottom w:val="single" w:sz="4" w:space="0" w:color="auto"/>
            </w:tcBorders>
          </w:tcPr>
          <w:p w14:paraId="71E96A55"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(43,697,107)</w:t>
            </w:r>
          </w:p>
        </w:tc>
      </w:tr>
      <w:tr w:rsidR="00251D3D" w:rsidRPr="0004617C" w14:paraId="632C5ABF" w14:textId="77777777" w:rsidTr="00251D3D">
        <w:trPr>
          <w:cantSplit/>
        </w:trPr>
        <w:tc>
          <w:tcPr>
            <w:tcW w:w="6469" w:type="dxa"/>
          </w:tcPr>
          <w:p w14:paraId="7A2FCCB7" w14:textId="77777777" w:rsidR="00251D3D" w:rsidRPr="0004617C" w:rsidRDefault="00251D3D" w:rsidP="006661A1">
            <w:pPr>
              <w:spacing w:after="0" w:line="240" w:lineRule="auto"/>
              <w:rPr>
                <w:rFonts w:ascii="Arial" w:eastAsia="Cordia New" w:hAnsi="Arial" w:cs="Arial"/>
                <w:sz w:val="10"/>
                <w:szCs w:val="10"/>
                <w:u w:val="single"/>
                <w:lang w:bidi="th-TH"/>
              </w:rPr>
            </w:pPr>
          </w:p>
        </w:tc>
        <w:tc>
          <w:tcPr>
            <w:tcW w:w="1297" w:type="dxa"/>
          </w:tcPr>
          <w:p w14:paraId="16CD8F94" w14:textId="77777777" w:rsidR="00251D3D" w:rsidRPr="0004617C" w:rsidRDefault="00251D3D" w:rsidP="006661A1">
            <w:pPr>
              <w:spacing w:after="0" w:line="240" w:lineRule="auto"/>
              <w:ind w:right="-72"/>
              <w:jc w:val="right"/>
              <w:rPr>
                <w:rFonts w:ascii="Arial" w:eastAsia="Cordia New" w:hAnsi="Arial" w:cs="Arial"/>
                <w:sz w:val="10"/>
                <w:szCs w:val="10"/>
                <w:u w:val="single"/>
                <w:lang w:bidi="th-TH"/>
              </w:rPr>
            </w:pPr>
          </w:p>
        </w:tc>
        <w:tc>
          <w:tcPr>
            <w:tcW w:w="1365" w:type="dxa"/>
          </w:tcPr>
          <w:p w14:paraId="6709E76C" w14:textId="77777777" w:rsidR="00251D3D" w:rsidRPr="0004617C" w:rsidRDefault="00251D3D" w:rsidP="006661A1">
            <w:pPr>
              <w:spacing w:after="0" w:line="240" w:lineRule="auto"/>
              <w:ind w:right="-72"/>
              <w:jc w:val="right"/>
              <w:rPr>
                <w:rFonts w:ascii="Arial" w:eastAsia="Cordia New" w:hAnsi="Arial" w:cs="Arial"/>
                <w:sz w:val="10"/>
                <w:szCs w:val="10"/>
                <w:u w:val="single"/>
                <w:lang w:bidi="th-TH"/>
              </w:rPr>
            </w:pPr>
          </w:p>
        </w:tc>
        <w:tc>
          <w:tcPr>
            <w:tcW w:w="1365" w:type="dxa"/>
          </w:tcPr>
          <w:p w14:paraId="01FFFF18" w14:textId="77777777" w:rsidR="00251D3D" w:rsidRPr="0004617C" w:rsidRDefault="00251D3D" w:rsidP="006661A1">
            <w:pPr>
              <w:spacing w:after="0" w:line="240" w:lineRule="auto"/>
              <w:ind w:right="-72"/>
              <w:jc w:val="right"/>
              <w:rPr>
                <w:rFonts w:ascii="Arial" w:eastAsia="Cordia New" w:hAnsi="Arial" w:cs="Arial"/>
                <w:sz w:val="10"/>
                <w:szCs w:val="10"/>
                <w:u w:val="single"/>
                <w:lang w:bidi="th-TH"/>
              </w:rPr>
            </w:pPr>
          </w:p>
        </w:tc>
        <w:tc>
          <w:tcPr>
            <w:tcW w:w="1365" w:type="dxa"/>
          </w:tcPr>
          <w:p w14:paraId="54E9DB90" w14:textId="77777777" w:rsidR="00251D3D" w:rsidRPr="0004617C" w:rsidRDefault="00251D3D" w:rsidP="006661A1">
            <w:pPr>
              <w:spacing w:after="0" w:line="240" w:lineRule="auto"/>
              <w:ind w:right="-72"/>
              <w:jc w:val="right"/>
              <w:rPr>
                <w:rFonts w:ascii="Arial" w:eastAsia="Cordia New" w:hAnsi="Arial" w:cs="Arial"/>
                <w:sz w:val="10"/>
                <w:szCs w:val="10"/>
                <w:u w:val="single"/>
                <w:lang w:bidi="th-TH"/>
              </w:rPr>
            </w:pPr>
          </w:p>
        </w:tc>
        <w:tc>
          <w:tcPr>
            <w:tcW w:w="1365" w:type="dxa"/>
          </w:tcPr>
          <w:p w14:paraId="2A9904B9" w14:textId="77777777" w:rsidR="00251D3D" w:rsidRPr="0004617C" w:rsidRDefault="00251D3D" w:rsidP="006661A1">
            <w:pPr>
              <w:spacing w:after="0" w:line="240" w:lineRule="auto"/>
              <w:ind w:right="-72"/>
              <w:jc w:val="right"/>
              <w:rPr>
                <w:rFonts w:ascii="Arial" w:eastAsia="Cordia New" w:hAnsi="Arial" w:cs="Arial"/>
                <w:sz w:val="10"/>
                <w:szCs w:val="10"/>
                <w:u w:val="single"/>
                <w:lang w:bidi="th-TH"/>
              </w:rPr>
            </w:pPr>
          </w:p>
        </w:tc>
        <w:tc>
          <w:tcPr>
            <w:tcW w:w="1424" w:type="dxa"/>
          </w:tcPr>
          <w:p w14:paraId="4B56FCC8" w14:textId="77777777" w:rsidR="00251D3D" w:rsidRPr="0004617C" w:rsidRDefault="00251D3D" w:rsidP="006661A1">
            <w:pPr>
              <w:spacing w:after="0" w:line="240" w:lineRule="auto"/>
              <w:ind w:right="-72"/>
              <w:jc w:val="right"/>
              <w:rPr>
                <w:rFonts w:ascii="Arial" w:eastAsia="Cordia New" w:hAnsi="Arial" w:cs="Arial"/>
                <w:sz w:val="10"/>
                <w:szCs w:val="10"/>
                <w:u w:val="single"/>
                <w:lang w:bidi="th-TH"/>
              </w:rPr>
            </w:pPr>
          </w:p>
        </w:tc>
      </w:tr>
      <w:tr w:rsidR="00727CDD" w:rsidRPr="0004617C" w14:paraId="66062BE3" w14:textId="77777777" w:rsidTr="00251D3D">
        <w:trPr>
          <w:cantSplit/>
        </w:trPr>
        <w:tc>
          <w:tcPr>
            <w:tcW w:w="6469" w:type="dxa"/>
          </w:tcPr>
          <w:p w14:paraId="1B96E17D" w14:textId="77777777" w:rsidR="00727CDD" w:rsidRPr="0004617C" w:rsidRDefault="00727CDD" w:rsidP="006661A1">
            <w:pPr>
              <w:spacing w:after="0" w:line="240" w:lineRule="auto"/>
              <w:rPr>
                <w:rFonts w:ascii="Arial" w:eastAsia="Cordia New" w:hAnsi="Arial" w:cs="Arial"/>
                <w:sz w:val="18"/>
                <w:szCs w:val="18"/>
                <w:cs/>
                <w:lang w:bidi="th-TH"/>
              </w:rPr>
            </w:pPr>
            <w:r w:rsidRPr="0004617C">
              <w:rPr>
                <w:rFonts w:ascii="Arial" w:eastAsia="Cordia New" w:hAnsi="Arial" w:cs="Arial"/>
                <w:sz w:val="18"/>
                <w:szCs w:val="18"/>
                <w:lang w:bidi="th-TH"/>
              </w:rPr>
              <w:t>Net book amount</w:t>
            </w:r>
          </w:p>
        </w:tc>
        <w:tc>
          <w:tcPr>
            <w:tcW w:w="1297" w:type="dxa"/>
            <w:tcBorders>
              <w:bottom w:val="single" w:sz="4" w:space="0" w:color="auto"/>
            </w:tcBorders>
          </w:tcPr>
          <w:p w14:paraId="0655407F"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9,689,544</w:t>
            </w:r>
          </w:p>
        </w:tc>
        <w:tc>
          <w:tcPr>
            <w:tcW w:w="1365" w:type="dxa"/>
            <w:tcBorders>
              <w:bottom w:val="single" w:sz="4" w:space="0" w:color="auto"/>
            </w:tcBorders>
          </w:tcPr>
          <w:p w14:paraId="0F97F193"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21,431,848</w:t>
            </w:r>
          </w:p>
        </w:tc>
        <w:tc>
          <w:tcPr>
            <w:tcW w:w="1365" w:type="dxa"/>
            <w:tcBorders>
              <w:bottom w:val="single" w:sz="4" w:space="0" w:color="auto"/>
            </w:tcBorders>
          </w:tcPr>
          <w:p w14:paraId="531B5909"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lang w:val="en-GB"/>
              </w:rPr>
              <w:fldChar w:fldCharType="begin"/>
            </w:r>
            <w:r w:rsidRPr="0004617C">
              <w:rPr>
                <w:rFonts w:ascii="Arial" w:hAnsi="Arial" w:cs="Arial"/>
                <w:sz w:val="18"/>
                <w:szCs w:val="18"/>
                <w:lang w:val="en-GB"/>
              </w:rPr>
              <w:instrText xml:space="preserve"> =SUM(above) </w:instrText>
            </w:r>
            <w:r w:rsidRPr="0004617C">
              <w:rPr>
                <w:rFonts w:ascii="Arial" w:hAnsi="Arial" w:cs="Arial"/>
                <w:sz w:val="18"/>
                <w:szCs w:val="18"/>
                <w:lang w:val="en-GB"/>
              </w:rPr>
              <w:fldChar w:fldCharType="separate"/>
            </w:r>
            <w:r w:rsidRPr="0004617C">
              <w:rPr>
                <w:rFonts w:ascii="Arial" w:hAnsi="Arial" w:cs="Arial"/>
                <w:noProof/>
                <w:sz w:val="18"/>
                <w:szCs w:val="18"/>
                <w:lang w:val="en-GB"/>
              </w:rPr>
              <w:t>1,712,121</w:t>
            </w:r>
            <w:r w:rsidRPr="0004617C">
              <w:rPr>
                <w:rFonts w:ascii="Arial" w:hAnsi="Arial" w:cs="Arial"/>
                <w:sz w:val="18"/>
                <w:szCs w:val="18"/>
                <w:lang w:val="en-GB"/>
              </w:rPr>
              <w:fldChar w:fldCharType="end"/>
            </w:r>
          </w:p>
        </w:tc>
        <w:tc>
          <w:tcPr>
            <w:tcW w:w="1365" w:type="dxa"/>
            <w:tcBorders>
              <w:bottom w:val="single" w:sz="4" w:space="0" w:color="auto"/>
            </w:tcBorders>
          </w:tcPr>
          <w:p w14:paraId="5B3396CB"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lang w:val="en-GB"/>
              </w:rPr>
              <w:fldChar w:fldCharType="begin"/>
            </w:r>
            <w:r w:rsidRPr="0004617C">
              <w:rPr>
                <w:rFonts w:ascii="Arial" w:hAnsi="Arial" w:cs="Arial"/>
                <w:sz w:val="18"/>
                <w:szCs w:val="18"/>
                <w:lang w:val="en-GB"/>
              </w:rPr>
              <w:instrText xml:space="preserve"> =SUM(above) </w:instrText>
            </w:r>
            <w:r w:rsidRPr="0004617C">
              <w:rPr>
                <w:rFonts w:ascii="Arial" w:hAnsi="Arial" w:cs="Arial"/>
                <w:sz w:val="18"/>
                <w:szCs w:val="18"/>
                <w:lang w:val="en-GB"/>
              </w:rPr>
              <w:fldChar w:fldCharType="separate"/>
            </w:r>
            <w:r w:rsidRPr="0004617C">
              <w:rPr>
                <w:rFonts w:ascii="Arial" w:hAnsi="Arial" w:cs="Arial"/>
                <w:noProof/>
                <w:sz w:val="18"/>
                <w:szCs w:val="18"/>
                <w:lang w:val="en-GB"/>
              </w:rPr>
              <w:t>962,665</w:t>
            </w:r>
            <w:r w:rsidRPr="0004617C">
              <w:rPr>
                <w:rFonts w:ascii="Arial" w:hAnsi="Arial" w:cs="Arial"/>
                <w:sz w:val="18"/>
                <w:szCs w:val="18"/>
                <w:lang w:val="en-GB"/>
              </w:rPr>
              <w:fldChar w:fldCharType="end"/>
            </w:r>
          </w:p>
        </w:tc>
        <w:tc>
          <w:tcPr>
            <w:tcW w:w="1365" w:type="dxa"/>
            <w:tcBorders>
              <w:bottom w:val="single" w:sz="4" w:space="0" w:color="auto"/>
            </w:tcBorders>
          </w:tcPr>
          <w:p w14:paraId="652CD27E"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lang w:val="en-GB"/>
              </w:rPr>
              <w:fldChar w:fldCharType="begin"/>
            </w:r>
            <w:r w:rsidRPr="0004617C">
              <w:rPr>
                <w:rFonts w:ascii="Arial" w:hAnsi="Arial" w:cs="Arial"/>
                <w:sz w:val="18"/>
                <w:szCs w:val="18"/>
                <w:lang w:val="en-GB"/>
              </w:rPr>
              <w:instrText xml:space="preserve"> =SUM(above) </w:instrText>
            </w:r>
            <w:r w:rsidRPr="0004617C">
              <w:rPr>
                <w:rFonts w:ascii="Arial" w:hAnsi="Arial" w:cs="Arial"/>
                <w:sz w:val="18"/>
                <w:szCs w:val="18"/>
                <w:lang w:val="en-GB"/>
              </w:rPr>
              <w:fldChar w:fldCharType="separate"/>
            </w:r>
            <w:r w:rsidRPr="0004617C">
              <w:rPr>
                <w:rFonts w:ascii="Arial" w:hAnsi="Arial" w:cs="Arial"/>
                <w:noProof/>
                <w:sz w:val="18"/>
                <w:szCs w:val="18"/>
                <w:lang w:val="en-GB"/>
              </w:rPr>
              <w:t>3,470,771</w:t>
            </w:r>
            <w:r w:rsidRPr="0004617C">
              <w:rPr>
                <w:rFonts w:ascii="Arial" w:hAnsi="Arial" w:cs="Arial"/>
                <w:sz w:val="18"/>
                <w:szCs w:val="18"/>
                <w:lang w:val="en-GB"/>
              </w:rPr>
              <w:fldChar w:fldCharType="end"/>
            </w:r>
          </w:p>
        </w:tc>
        <w:tc>
          <w:tcPr>
            <w:tcW w:w="1424" w:type="dxa"/>
            <w:tcBorders>
              <w:bottom w:val="single" w:sz="4" w:space="0" w:color="auto"/>
            </w:tcBorders>
          </w:tcPr>
          <w:p w14:paraId="0394296F"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lang w:val="en-GB"/>
              </w:rPr>
              <w:fldChar w:fldCharType="begin"/>
            </w:r>
            <w:r w:rsidRPr="0004617C">
              <w:rPr>
                <w:rFonts w:ascii="Arial" w:hAnsi="Arial" w:cs="Arial"/>
                <w:sz w:val="18"/>
                <w:szCs w:val="18"/>
                <w:lang w:val="en-GB"/>
              </w:rPr>
              <w:instrText xml:space="preserve"> =SUM(above) </w:instrText>
            </w:r>
            <w:r w:rsidRPr="0004617C">
              <w:rPr>
                <w:rFonts w:ascii="Arial" w:hAnsi="Arial" w:cs="Arial"/>
                <w:sz w:val="18"/>
                <w:szCs w:val="18"/>
                <w:lang w:val="en-GB"/>
              </w:rPr>
              <w:fldChar w:fldCharType="separate"/>
            </w:r>
            <w:r w:rsidRPr="0004617C">
              <w:rPr>
                <w:rFonts w:ascii="Arial" w:hAnsi="Arial" w:cs="Arial"/>
                <w:noProof/>
                <w:sz w:val="18"/>
                <w:szCs w:val="18"/>
                <w:lang w:val="en-GB"/>
              </w:rPr>
              <w:t>37,266,949</w:t>
            </w:r>
            <w:r w:rsidRPr="0004617C">
              <w:rPr>
                <w:rFonts w:ascii="Arial" w:hAnsi="Arial" w:cs="Arial"/>
                <w:sz w:val="18"/>
                <w:szCs w:val="18"/>
                <w:lang w:val="en-GB"/>
              </w:rPr>
              <w:fldChar w:fldCharType="end"/>
            </w:r>
          </w:p>
        </w:tc>
      </w:tr>
      <w:tr w:rsidR="00727CDD" w:rsidRPr="0004617C" w14:paraId="2DA115A9" w14:textId="77777777" w:rsidTr="00251D3D">
        <w:trPr>
          <w:cantSplit/>
        </w:trPr>
        <w:tc>
          <w:tcPr>
            <w:tcW w:w="6469" w:type="dxa"/>
          </w:tcPr>
          <w:p w14:paraId="15CE95E2" w14:textId="77777777" w:rsidR="00727CDD" w:rsidRPr="0004617C" w:rsidRDefault="00727CDD" w:rsidP="006661A1">
            <w:pPr>
              <w:spacing w:after="0" w:line="240" w:lineRule="auto"/>
              <w:rPr>
                <w:rFonts w:ascii="Arial" w:eastAsia="Cordia New" w:hAnsi="Arial" w:cs="Arial"/>
                <w:sz w:val="14"/>
                <w:szCs w:val="14"/>
                <w:u w:val="single"/>
                <w:lang w:bidi="th-TH"/>
              </w:rPr>
            </w:pPr>
          </w:p>
        </w:tc>
        <w:tc>
          <w:tcPr>
            <w:tcW w:w="1297" w:type="dxa"/>
            <w:tcBorders>
              <w:top w:val="single" w:sz="4" w:space="0" w:color="auto"/>
            </w:tcBorders>
            <w:vAlign w:val="bottom"/>
          </w:tcPr>
          <w:p w14:paraId="3158C097" w14:textId="77777777" w:rsidR="00727CDD" w:rsidRPr="0004617C" w:rsidRDefault="00727CDD" w:rsidP="006661A1">
            <w:pPr>
              <w:spacing w:after="0" w:line="240" w:lineRule="auto"/>
              <w:ind w:right="-72"/>
              <w:jc w:val="right"/>
              <w:rPr>
                <w:rFonts w:ascii="Arial" w:eastAsia="Cordia New" w:hAnsi="Arial" w:cs="Arial"/>
                <w:sz w:val="14"/>
                <w:szCs w:val="14"/>
                <w:u w:val="single"/>
                <w:lang w:bidi="th-TH"/>
              </w:rPr>
            </w:pPr>
          </w:p>
        </w:tc>
        <w:tc>
          <w:tcPr>
            <w:tcW w:w="1365" w:type="dxa"/>
            <w:tcBorders>
              <w:top w:val="single" w:sz="4" w:space="0" w:color="auto"/>
            </w:tcBorders>
            <w:vAlign w:val="bottom"/>
          </w:tcPr>
          <w:p w14:paraId="34E13141" w14:textId="77777777" w:rsidR="00727CDD" w:rsidRPr="0004617C" w:rsidRDefault="00727CDD" w:rsidP="006661A1">
            <w:pPr>
              <w:spacing w:after="0" w:line="240" w:lineRule="auto"/>
              <w:ind w:right="-72"/>
              <w:jc w:val="right"/>
              <w:rPr>
                <w:rFonts w:ascii="Arial" w:eastAsia="Cordia New" w:hAnsi="Arial" w:cs="Arial"/>
                <w:sz w:val="14"/>
                <w:szCs w:val="14"/>
                <w:u w:val="single"/>
                <w:lang w:bidi="th-TH"/>
              </w:rPr>
            </w:pPr>
          </w:p>
        </w:tc>
        <w:tc>
          <w:tcPr>
            <w:tcW w:w="1365" w:type="dxa"/>
            <w:tcBorders>
              <w:top w:val="single" w:sz="4" w:space="0" w:color="auto"/>
            </w:tcBorders>
          </w:tcPr>
          <w:p w14:paraId="3E2B60A2" w14:textId="77777777" w:rsidR="00727CDD" w:rsidRPr="0004617C" w:rsidRDefault="00727CDD" w:rsidP="006661A1">
            <w:pPr>
              <w:spacing w:after="0" w:line="240" w:lineRule="auto"/>
              <w:ind w:right="-72"/>
              <w:jc w:val="right"/>
              <w:rPr>
                <w:rFonts w:ascii="Arial" w:eastAsia="Cordia New" w:hAnsi="Arial" w:cs="Arial"/>
                <w:sz w:val="14"/>
                <w:szCs w:val="14"/>
                <w:u w:val="single"/>
                <w:lang w:bidi="th-TH"/>
              </w:rPr>
            </w:pPr>
          </w:p>
        </w:tc>
        <w:tc>
          <w:tcPr>
            <w:tcW w:w="1365" w:type="dxa"/>
            <w:tcBorders>
              <w:top w:val="single" w:sz="4" w:space="0" w:color="auto"/>
            </w:tcBorders>
          </w:tcPr>
          <w:p w14:paraId="2126EE69" w14:textId="77777777" w:rsidR="00727CDD" w:rsidRPr="0004617C" w:rsidRDefault="00727CDD" w:rsidP="006661A1">
            <w:pPr>
              <w:spacing w:after="0" w:line="240" w:lineRule="auto"/>
              <w:ind w:right="-72"/>
              <w:jc w:val="right"/>
              <w:rPr>
                <w:rFonts w:ascii="Arial" w:eastAsia="Cordia New" w:hAnsi="Arial" w:cs="Arial"/>
                <w:sz w:val="14"/>
                <w:szCs w:val="14"/>
                <w:u w:val="single"/>
                <w:lang w:bidi="th-TH"/>
              </w:rPr>
            </w:pPr>
          </w:p>
        </w:tc>
        <w:tc>
          <w:tcPr>
            <w:tcW w:w="1365" w:type="dxa"/>
            <w:tcBorders>
              <w:top w:val="single" w:sz="4" w:space="0" w:color="auto"/>
            </w:tcBorders>
            <w:vAlign w:val="bottom"/>
          </w:tcPr>
          <w:p w14:paraId="6D94F787" w14:textId="77777777" w:rsidR="00727CDD" w:rsidRPr="0004617C" w:rsidRDefault="00727CDD" w:rsidP="006661A1">
            <w:pPr>
              <w:spacing w:after="0" w:line="240" w:lineRule="auto"/>
              <w:ind w:right="-72"/>
              <w:jc w:val="right"/>
              <w:rPr>
                <w:rFonts w:ascii="Arial" w:eastAsia="Cordia New" w:hAnsi="Arial" w:cs="Arial"/>
                <w:sz w:val="14"/>
                <w:szCs w:val="14"/>
                <w:u w:val="single"/>
                <w:lang w:bidi="th-TH"/>
              </w:rPr>
            </w:pPr>
          </w:p>
        </w:tc>
        <w:tc>
          <w:tcPr>
            <w:tcW w:w="1424" w:type="dxa"/>
            <w:tcBorders>
              <w:top w:val="single" w:sz="4" w:space="0" w:color="auto"/>
            </w:tcBorders>
            <w:vAlign w:val="bottom"/>
          </w:tcPr>
          <w:p w14:paraId="06E8D787" w14:textId="77777777" w:rsidR="00727CDD" w:rsidRPr="0004617C" w:rsidRDefault="00727CDD" w:rsidP="006661A1">
            <w:pPr>
              <w:spacing w:after="0" w:line="240" w:lineRule="auto"/>
              <w:ind w:right="-72"/>
              <w:jc w:val="right"/>
              <w:rPr>
                <w:rFonts w:ascii="Arial" w:eastAsia="Cordia New" w:hAnsi="Arial" w:cs="Arial"/>
                <w:sz w:val="14"/>
                <w:szCs w:val="14"/>
                <w:u w:val="single"/>
                <w:lang w:bidi="th-TH"/>
              </w:rPr>
            </w:pPr>
          </w:p>
        </w:tc>
      </w:tr>
      <w:tr w:rsidR="00727CDD" w:rsidRPr="0004617C" w14:paraId="55634430" w14:textId="77777777" w:rsidTr="006661A1">
        <w:trPr>
          <w:cantSplit/>
        </w:trPr>
        <w:tc>
          <w:tcPr>
            <w:tcW w:w="6469" w:type="dxa"/>
          </w:tcPr>
          <w:p w14:paraId="17C8B00A" w14:textId="3E0C2D33" w:rsidR="00727CDD" w:rsidRPr="0004617C" w:rsidRDefault="00727CDD" w:rsidP="006661A1">
            <w:pPr>
              <w:spacing w:after="0" w:line="240" w:lineRule="auto"/>
              <w:ind w:right="45"/>
              <w:rPr>
                <w:rFonts w:ascii="Arial" w:eastAsia="Cordia New" w:hAnsi="Arial" w:cs="Arial"/>
                <w:sz w:val="18"/>
                <w:szCs w:val="18"/>
                <w:lang w:bidi="th-TH"/>
              </w:rPr>
            </w:pPr>
            <w:r w:rsidRPr="0004617C">
              <w:rPr>
                <w:rFonts w:ascii="Arial" w:eastAsia="Cordia New" w:hAnsi="Arial" w:cs="Arial"/>
                <w:b/>
                <w:bCs/>
                <w:sz w:val="18"/>
                <w:szCs w:val="18"/>
                <w:lang w:bidi="th-TH"/>
              </w:rPr>
              <w:t xml:space="preserve">For the year ended </w:t>
            </w:r>
            <w:r w:rsidRPr="0004617C">
              <w:rPr>
                <w:rFonts w:ascii="Arial" w:eastAsia="Cordia New" w:hAnsi="Arial" w:cs="Arial"/>
                <w:b/>
                <w:bCs/>
                <w:sz w:val="18"/>
                <w:szCs w:val="18"/>
                <w:lang w:val="en-GB" w:bidi="th-TH"/>
              </w:rPr>
              <w:t>31</w:t>
            </w:r>
            <w:r w:rsidRPr="0004617C">
              <w:rPr>
                <w:rFonts w:ascii="Arial" w:eastAsia="Cordia New" w:hAnsi="Arial" w:cs="Arial"/>
                <w:b/>
                <w:bCs/>
                <w:sz w:val="18"/>
                <w:szCs w:val="18"/>
                <w:lang w:bidi="th-TH"/>
              </w:rPr>
              <w:t xml:space="preserve"> December </w:t>
            </w:r>
            <w:r w:rsidRPr="0004617C">
              <w:rPr>
                <w:rFonts w:ascii="Arial" w:eastAsia="Cordia New" w:hAnsi="Arial" w:cs="Arial"/>
                <w:b/>
                <w:bCs/>
                <w:sz w:val="18"/>
                <w:szCs w:val="18"/>
                <w:lang w:val="en-GB" w:bidi="th-TH"/>
              </w:rPr>
              <w:t>202</w:t>
            </w:r>
            <w:r w:rsidR="00430D5C" w:rsidRPr="0004617C">
              <w:rPr>
                <w:rFonts w:ascii="Arial" w:eastAsia="Cordia New" w:hAnsi="Arial" w:cs="Arial"/>
                <w:b/>
                <w:bCs/>
                <w:sz w:val="18"/>
                <w:szCs w:val="18"/>
                <w:lang w:val="en-GB" w:bidi="th-TH"/>
              </w:rPr>
              <w:t>2</w:t>
            </w:r>
          </w:p>
        </w:tc>
        <w:tc>
          <w:tcPr>
            <w:tcW w:w="1297" w:type="dxa"/>
            <w:vAlign w:val="center"/>
          </w:tcPr>
          <w:p w14:paraId="09163997" w14:textId="77777777" w:rsidR="00727CDD" w:rsidRPr="0004617C" w:rsidRDefault="00727CDD" w:rsidP="006661A1">
            <w:pPr>
              <w:spacing w:after="0" w:line="240" w:lineRule="auto"/>
              <w:ind w:right="-72"/>
              <w:jc w:val="right"/>
              <w:rPr>
                <w:rFonts w:ascii="Arial" w:eastAsia="Cordia New" w:hAnsi="Arial" w:cs="Arial"/>
                <w:sz w:val="18"/>
                <w:szCs w:val="18"/>
                <w:lang w:bidi="th-TH"/>
              </w:rPr>
            </w:pPr>
          </w:p>
        </w:tc>
        <w:tc>
          <w:tcPr>
            <w:tcW w:w="1365" w:type="dxa"/>
            <w:vAlign w:val="center"/>
          </w:tcPr>
          <w:p w14:paraId="34AC140C" w14:textId="77777777" w:rsidR="00727CDD" w:rsidRPr="0004617C" w:rsidRDefault="00727CDD" w:rsidP="006661A1">
            <w:pPr>
              <w:spacing w:after="0" w:line="240" w:lineRule="auto"/>
              <w:ind w:right="-72"/>
              <w:jc w:val="right"/>
              <w:rPr>
                <w:rFonts w:ascii="Arial" w:eastAsia="Cordia New" w:hAnsi="Arial" w:cs="Arial"/>
                <w:sz w:val="18"/>
                <w:szCs w:val="18"/>
                <w:lang w:bidi="th-TH"/>
              </w:rPr>
            </w:pPr>
          </w:p>
        </w:tc>
        <w:tc>
          <w:tcPr>
            <w:tcW w:w="1365" w:type="dxa"/>
          </w:tcPr>
          <w:p w14:paraId="4889E10F" w14:textId="77777777" w:rsidR="00727CDD" w:rsidRPr="0004617C" w:rsidRDefault="00727CDD" w:rsidP="006661A1">
            <w:pPr>
              <w:spacing w:after="0" w:line="240" w:lineRule="auto"/>
              <w:ind w:right="-72"/>
              <w:jc w:val="right"/>
              <w:rPr>
                <w:rFonts w:ascii="Arial" w:eastAsia="Cordia New" w:hAnsi="Arial" w:cs="Arial"/>
                <w:sz w:val="18"/>
                <w:szCs w:val="18"/>
                <w:lang w:bidi="th-TH"/>
              </w:rPr>
            </w:pPr>
          </w:p>
        </w:tc>
        <w:tc>
          <w:tcPr>
            <w:tcW w:w="1365" w:type="dxa"/>
            <w:vAlign w:val="center"/>
          </w:tcPr>
          <w:p w14:paraId="6C8BC7F9" w14:textId="77777777" w:rsidR="00727CDD" w:rsidRPr="0004617C" w:rsidRDefault="00727CDD" w:rsidP="006661A1">
            <w:pPr>
              <w:spacing w:after="0" w:line="240" w:lineRule="auto"/>
              <w:ind w:right="-72"/>
              <w:jc w:val="right"/>
              <w:rPr>
                <w:rFonts w:ascii="Arial" w:eastAsia="Cordia New" w:hAnsi="Arial" w:cs="Arial"/>
                <w:sz w:val="18"/>
                <w:szCs w:val="18"/>
                <w:lang w:bidi="th-TH"/>
              </w:rPr>
            </w:pPr>
          </w:p>
        </w:tc>
        <w:tc>
          <w:tcPr>
            <w:tcW w:w="1365" w:type="dxa"/>
            <w:vAlign w:val="center"/>
          </w:tcPr>
          <w:p w14:paraId="49839F41" w14:textId="77777777" w:rsidR="00727CDD" w:rsidRPr="0004617C" w:rsidRDefault="00727CDD" w:rsidP="006661A1">
            <w:pPr>
              <w:spacing w:after="0" w:line="240" w:lineRule="auto"/>
              <w:ind w:right="-72"/>
              <w:jc w:val="right"/>
              <w:rPr>
                <w:rFonts w:ascii="Arial" w:eastAsia="Cordia New" w:hAnsi="Arial" w:cs="Arial"/>
                <w:sz w:val="18"/>
                <w:szCs w:val="18"/>
                <w:lang w:bidi="th-TH"/>
              </w:rPr>
            </w:pPr>
          </w:p>
        </w:tc>
        <w:tc>
          <w:tcPr>
            <w:tcW w:w="1424" w:type="dxa"/>
            <w:vAlign w:val="center"/>
          </w:tcPr>
          <w:p w14:paraId="59816DEF" w14:textId="77777777" w:rsidR="00727CDD" w:rsidRPr="0004617C" w:rsidRDefault="00727CDD" w:rsidP="006661A1">
            <w:pPr>
              <w:spacing w:after="0" w:line="240" w:lineRule="auto"/>
              <w:ind w:right="-72"/>
              <w:jc w:val="right"/>
              <w:rPr>
                <w:rFonts w:ascii="Arial" w:eastAsia="Cordia New" w:hAnsi="Arial" w:cs="Arial"/>
                <w:sz w:val="18"/>
                <w:szCs w:val="18"/>
                <w:lang w:bidi="th-TH"/>
              </w:rPr>
            </w:pPr>
          </w:p>
        </w:tc>
      </w:tr>
      <w:tr w:rsidR="00727CDD" w:rsidRPr="0004617C" w14:paraId="2FD7C22A" w14:textId="77777777" w:rsidTr="006661A1">
        <w:trPr>
          <w:cantSplit/>
        </w:trPr>
        <w:tc>
          <w:tcPr>
            <w:tcW w:w="6469" w:type="dxa"/>
          </w:tcPr>
          <w:p w14:paraId="5C3BC186" w14:textId="77777777" w:rsidR="00727CDD" w:rsidRPr="0004617C" w:rsidRDefault="00727CDD" w:rsidP="006661A1">
            <w:pPr>
              <w:spacing w:after="0" w:line="240" w:lineRule="auto"/>
              <w:ind w:right="1158"/>
              <w:rPr>
                <w:rFonts w:ascii="Arial" w:eastAsia="Cordia New" w:hAnsi="Arial" w:cs="Arial"/>
                <w:sz w:val="18"/>
                <w:szCs w:val="18"/>
                <w:lang w:bidi="th-TH"/>
              </w:rPr>
            </w:pPr>
            <w:r w:rsidRPr="0004617C">
              <w:rPr>
                <w:rFonts w:ascii="Arial" w:eastAsia="Cordia New" w:hAnsi="Arial" w:cs="Arial"/>
                <w:sz w:val="18"/>
                <w:szCs w:val="18"/>
                <w:lang w:bidi="th-TH"/>
              </w:rPr>
              <w:t>Opening net book amount</w:t>
            </w:r>
          </w:p>
        </w:tc>
        <w:tc>
          <w:tcPr>
            <w:tcW w:w="1297" w:type="dxa"/>
            <w:vAlign w:val="bottom"/>
          </w:tcPr>
          <w:p w14:paraId="7B7C1495"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9,689,544</w:t>
            </w:r>
          </w:p>
        </w:tc>
        <w:tc>
          <w:tcPr>
            <w:tcW w:w="1365" w:type="dxa"/>
            <w:vAlign w:val="bottom"/>
          </w:tcPr>
          <w:p w14:paraId="622E8F57"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21,431,848</w:t>
            </w:r>
          </w:p>
        </w:tc>
        <w:tc>
          <w:tcPr>
            <w:tcW w:w="1365" w:type="dxa"/>
          </w:tcPr>
          <w:p w14:paraId="2F3DD625"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lang w:val="en-GB"/>
              </w:rPr>
              <w:fldChar w:fldCharType="begin"/>
            </w:r>
            <w:r w:rsidRPr="0004617C">
              <w:rPr>
                <w:rFonts w:ascii="Arial" w:hAnsi="Arial" w:cs="Arial"/>
                <w:sz w:val="18"/>
                <w:szCs w:val="18"/>
                <w:lang w:val="en-GB"/>
              </w:rPr>
              <w:instrText xml:space="preserve"> =SUM(above) </w:instrText>
            </w:r>
            <w:r w:rsidRPr="0004617C">
              <w:rPr>
                <w:rFonts w:ascii="Arial" w:hAnsi="Arial" w:cs="Arial"/>
                <w:sz w:val="18"/>
                <w:szCs w:val="18"/>
                <w:lang w:val="en-GB"/>
              </w:rPr>
              <w:fldChar w:fldCharType="separate"/>
            </w:r>
            <w:r w:rsidRPr="0004617C">
              <w:rPr>
                <w:rFonts w:ascii="Arial" w:hAnsi="Arial" w:cs="Arial"/>
                <w:noProof/>
                <w:sz w:val="18"/>
                <w:szCs w:val="18"/>
                <w:lang w:val="en-GB"/>
              </w:rPr>
              <w:t>1,712,121</w:t>
            </w:r>
            <w:r w:rsidRPr="0004617C">
              <w:rPr>
                <w:rFonts w:ascii="Arial" w:hAnsi="Arial" w:cs="Arial"/>
                <w:sz w:val="18"/>
                <w:szCs w:val="18"/>
                <w:lang w:val="en-GB"/>
              </w:rPr>
              <w:fldChar w:fldCharType="end"/>
            </w:r>
          </w:p>
        </w:tc>
        <w:tc>
          <w:tcPr>
            <w:tcW w:w="1365" w:type="dxa"/>
          </w:tcPr>
          <w:p w14:paraId="724D259A"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lang w:val="en-GB"/>
              </w:rPr>
              <w:fldChar w:fldCharType="begin"/>
            </w:r>
            <w:r w:rsidRPr="0004617C">
              <w:rPr>
                <w:rFonts w:ascii="Arial" w:hAnsi="Arial" w:cs="Arial"/>
                <w:sz w:val="18"/>
                <w:szCs w:val="18"/>
                <w:lang w:val="en-GB"/>
              </w:rPr>
              <w:instrText xml:space="preserve"> =SUM(above) </w:instrText>
            </w:r>
            <w:r w:rsidRPr="0004617C">
              <w:rPr>
                <w:rFonts w:ascii="Arial" w:hAnsi="Arial" w:cs="Arial"/>
                <w:sz w:val="18"/>
                <w:szCs w:val="18"/>
                <w:lang w:val="en-GB"/>
              </w:rPr>
              <w:fldChar w:fldCharType="separate"/>
            </w:r>
            <w:r w:rsidRPr="0004617C">
              <w:rPr>
                <w:rFonts w:ascii="Arial" w:hAnsi="Arial" w:cs="Arial"/>
                <w:noProof/>
                <w:sz w:val="18"/>
                <w:szCs w:val="18"/>
                <w:lang w:val="en-GB"/>
              </w:rPr>
              <w:t>962,665</w:t>
            </w:r>
            <w:r w:rsidRPr="0004617C">
              <w:rPr>
                <w:rFonts w:ascii="Arial" w:hAnsi="Arial" w:cs="Arial"/>
                <w:sz w:val="18"/>
                <w:szCs w:val="18"/>
                <w:lang w:val="en-GB"/>
              </w:rPr>
              <w:fldChar w:fldCharType="end"/>
            </w:r>
          </w:p>
        </w:tc>
        <w:tc>
          <w:tcPr>
            <w:tcW w:w="1365" w:type="dxa"/>
            <w:vAlign w:val="bottom"/>
          </w:tcPr>
          <w:p w14:paraId="14A86ED2"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lang w:val="en-GB"/>
              </w:rPr>
              <w:fldChar w:fldCharType="begin"/>
            </w:r>
            <w:r w:rsidRPr="0004617C">
              <w:rPr>
                <w:rFonts w:ascii="Arial" w:hAnsi="Arial" w:cs="Arial"/>
                <w:sz w:val="18"/>
                <w:szCs w:val="18"/>
                <w:lang w:val="en-GB"/>
              </w:rPr>
              <w:instrText xml:space="preserve"> =SUM(above) </w:instrText>
            </w:r>
            <w:r w:rsidRPr="0004617C">
              <w:rPr>
                <w:rFonts w:ascii="Arial" w:hAnsi="Arial" w:cs="Arial"/>
                <w:sz w:val="18"/>
                <w:szCs w:val="18"/>
                <w:lang w:val="en-GB"/>
              </w:rPr>
              <w:fldChar w:fldCharType="separate"/>
            </w:r>
            <w:r w:rsidRPr="0004617C">
              <w:rPr>
                <w:rFonts w:ascii="Arial" w:hAnsi="Arial" w:cs="Arial"/>
                <w:noProof/>
                <w:sz w:val="18"/>
                <w:szCs w:val="18"/>
                <w:lang w:val="en-GB"/>
              </w:rPr>
              <w:t>3,470,771</w:t>
            </w:r>
            <w:r w:rsidRPr="0004617C">
              <w:rPr>
                <w:rFonts w:ascii="Arial" w:hAnsi="Arial" w:cs="Arial"/>
                <w:sz w:val="18"/>
                <w:szCs w:val="18"/>
                <w:lang w:val="en-GB"/>
              </w:rPr>
              <w:fldChar w:fldCharType="end"/>
            </w:r>
          </w:p>
        </w:tc>
        <w:tc>
          <w:tcPr>
            <w:tcW w:w="1424" w:type="dxa"/>
            <w:vAlign w:val="bottom"/>
          </w:tcPr>
          <w:p w14:paraId="1CB03B18"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lang w:val="en-GB"/>
              </w:rPr>
              <w:fldChar w:fldCharType="begin"/>
            </w:r>
            <w:r w:rsidRPr="0004617C">
              <w:rPr>
                <w:rFonts w:ascii="Arial" w:hAnsi="Arial" w:cs="Arial"/>
                <w:sz w:val="18"/>
                <w:szCs w:val="18"/>
                <w:lang w:val="en-GB"/>
              </w:rPr>
              <w:instrText xml:space="preserve"> =SUM(above) </w:instrText>
            </w:r>
            <w:r w:rsidRPr="0004617C">
              <w:rPr>
                <w:rFonts w:ascii="Arial" w:hAnsi="Arial" w:cs="Arial"/>
                <w:sz w:val="18"/>
                <w:szCs w:val="18"/>
                <w:lang w:val="en-GB"/>
              </w:rPr>
              <w:fldChar w:fldCharType="separate"/>
            </w:r>
            <w:r w:rsidRPr="0004617C">
              <w:rPr>
                <w:rFonts w:ascii="Arial" w:hAnsi="Arial" w:cs="Arial"/>
                <w:noProof/>
                <w:sz w:val="18"/>
                <w:szCs w:val="18"/>
                <w:lang w:val="en-GB"/>
              </w:rPr>
              <w:t>37,266,949</w:t>
            </w:r>
            <w:r w:rsidRPr="0004617C">
              <w:rPr>
                <w:rFonts w:ascii="Arial" w:hAnsi="Arial" w:cs="Arial"/>
                <w:sz w:val="18"/>
                <w:szCs w:val="18"/>
                <w:lang w:val="en-GB"/>
              </w:rPr>
              <w:fldChar w:fldCharType="end"/>
            </w:r>
          </w:p>
        </w:tc>
      </w:tr>
      <w:tr w:rsidR="00727CDD" w:rsidRPr="0004617C" w14:paraId="79AD7059" w14:textId="77777777" w:rsidTr="006661A1">
        <w:trPr>
          <w:cantSplit/>
        </w:trPr>
        <w:tc>
          <w:tcPr>
            <w:tcW w:w="6469" w:type="dxa"/>
          </w:tcPr>
          <w:p w14:paraId="034092D0" w14:textId="77777777" w:rsidR="00727CDD" w:rsidRPr="0004617C" w:rsidRDefault="00727CDD" w:rsidP="006661A1">
            <w:pPr>
              <w:spacing w:after="0" w:line="240" w:lineRule="auto"/>
              <w:jc w:val="thaiDistribute"/>
              <w:rPr>
                <w:rFonts w:ascii="Arial" w:eastAsia="Cordia New" w:hAnsi="Arial" w:cs="Arial"/>
                <w:sz w:val="18"/>
                <w:szCs w:val="18"/>
                <w:lang w:bidi="th-TH"/>
              </w:rPr>
            </w:pPr>
            <w:r w:rsidRPr="0004617C">
              <w:rPr>
                <w:rFonts w:ascii="Arial" w:eastAsia="Cordia New" w:hAnsi="Arial" w:cs="Arial"/>
                <w:sz w:val="18"/>
                <w:szCs w:val="18"/>
                <w:lang w:bidi="th-TH"/>
              </w:rPr>
              <w:t>Additions</w:t>
            </w:r>
          </w:p>
        </w:tc>
        <w:tc>
          <w:tcPr>
            <w:tcW w:w="1297" w:type="dxa"/>
          </w:tcPr>
          <w:p w14:paraId="5F4CE8F6"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w:t>
            </w:r>
          </w:p>
        </w:tc>
        <w:tc>
          <w:tcPr>
            <w:tcW w:w="1365" w:type="dxa"/>
          </w:tcPr>
          <w:p w14:paraId="24921670"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w:t>
            </w:r>
          </w:p>
        </w:tc>
        <w:tc>
          <w:tcPr>
            <w:tcW w:w="1365" w:type="dxa"/>
          </w:tcPr>
          <w:p w14:paraId="137394D7"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3,675,280</w:t>
            </w:r>
          </w:p>
        </w:tc>
        <w:tc>
          <w:tcPr>
            <w:tcW w:w="1365" w:type="dxa"/>
          </w:tcPr>
          <w:p w14:paraId="5421C0E4"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666,566</w:t>
            </w:r>
          </w:p>
        </w:tc>
        <w:tc>
          <w:tcPr>
            <w:tcW w:w="1365" w:type="dxa"/>
          </w:tcPr>
          <w:p w14:paraId="2DF1BAEE"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w:t>
            </w:r>
          </w:p>
        </w:tc>
        <w:tc>
          <w:tcPr>
            <w:tcW w:w="1424" w:type="dxa"/>
          </w:tcPr>
          <w:p w14:paraId="2D9CF69B"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4,341,846</w:t>
            </w:r>
          </w:p>
        </w:tc>
      </w:tr>
      <w:tr w:rsidR="00727CDD" w:rsidRPr="0004617C" w14:paraId="505B4239" w14:textId="77777777" w:rsidTr="006661A1">
        <w:trPr>
          <w:cantSplit/>
        </w:trPr>
        <w:tc>
          <w:tcPr>
            <w:tcW w:w="6469" w:type="dxa"/>
          </w:tcPr>
          <w:p w14:paraId="0DBBF095" w14:textId="77777777" w:rsidR="00727CDD" w:rsidRPr="0004617C" w:rsidRDefault="00727CDD" w:rsidP="006661A1">
            <w:pPr>
              <w:spacing w:after="0" w:line="240" w:lineRule="auto"/>
              <w:jc w:val="thaiDistribute"/>
              <w:rPr>
                <w:rFonts w:ascii="Arial" w:eastAsia="Cordia New" w:hAnsi="Arial" w:cs="Arial"/>
                <w:sz w:val="18"/>
                <w:szCs w:val="18"/>
                <w:cs/>
                <w:lang w:bidi="th-TH"/>
              </w:rPr>
            </w:pPr>
            <w:r w:rsidRPr="0004617C">
              <w:rPr>
                <w:rFonts w:ascii="Arial" w:eastAsia="Cordia New" w:hAnsi="Arial" w:cs="Arial"/>
                <w:sz w:val="18"/>
                <w:szCs w:val="18"/>
                <w:lang w:bidi="th-TH"/>
              </w:rPr>
              <w:t>Disposals, net</w:t>
            </w:r>
          </w:p>
        </w:tc>
        <w:tc>
          <w:tcPr>
            <w:tcW w:w="1297" w:type="dxa"/>
          </w:tcPr>
          <w:p w14:paraId="7E094D7B"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w:t>
            </w:r>
          </w:p>
        </w:tc>
        <w:tc>
          <w:tcPr>
            <w:tcW w:w="1365" w:type="dxa"/>
          </w:tcPr>
          <w:p w14:paraId="45EE6138"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w:t>
            </w:r>
          </w:p>
        </w:tc>
        <w:tc>
          <w:tcPr>
            <w:tcW w:w="1365" w:type="dxa"/>
          </w:tcPr>
          <w:p w14:paraId="65146CCB"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(20,290)</w:t>
            </w:r>
          </w:p>
        </w:tc>
        <w:tc>
          <w:tcPr>
            <w:tcW w:w="1365" w:type="dxa"/>
          </w:tcPr>
          <w:p w14:paraId="5B9EA493"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(289,315)</w:t>
            </w:r>
          </w:p>
        </w:tc>
        <w:tc>
          <w:tcPr>
            <w:tcW w:w="1365" w:type="dxa"/>
          </w:tcPr>
          <w:p w14:paraId="701C8CC4"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(505,517)</w:t>
            </w:r>
          </w:p>
        </w:tc>
        <w:tc>
          <w:tcPr>
            <w:tcW w:w="1424" w:type="dxa"/>
          </w:tcPr>
          <w:p w14:paraId="12513497" w14:textId="77777777" w:rsidR="00727CDD" w:rsidRPr="0004617C" w:rsidRDefault="00727CDD"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(815,122)</w:t>
            </w:r>
          </w:p>
        </w:tc>
      </w:tr>
      <w:tr w:rsidR="00727CDD" w:rsidRPr="0004617C" w14:paraId="5F674710" w14:textId="77777777" w:rsidTr="006661A1">
        <w:trPr>
          <w:cantSplit/>
        </w:trPr>
        <w:tc>
          <w:tcPr>
            <w:tcW w:w="6469" w:type="dxa"/>
          </w:tcPr>
          <w:p w14:paraId="5808557B" w14:textId="198D1985" w:rsidR="00727CDD" w:rsidRPr="0004617C" w:rsidRDefault="00F75F42" w:rsidP="006661A1">
            <w:pPr>
              <w:spacing w:after="0" w:line="240" w:lineRule="auto"/>
              <w:jc w:val="thaiDistribute"/>
              <w:rPr>
                <w:rFonts w:ascii="Arial" w:eastAsia="Cordia New" w:hAnsi="Arial" w:cs="Arial"/>
                <w:sz w:val="18"/>
                <w:szCs w:val="18"/>
                <w:lang w:bidi="th-TH"/>
              </w:rPr>
            </w:pPr>
            <w:r w:rsidRPr="0004617C">
              <w:rPr>
                <w:rFonts w:ascii="Arial" w:eastAsia="Cordia New" w:hAnsi="Arial" w:cs="Arial"/>
                <w:sz w:val="18"/>
                <w:szCs w:val="18"/>
                <w:lang w:bidi="th-TH"/>
              </w:rPr>
              <w:t>Asset r</w:t>
            </w:r>
            <w:r w:rsidR="00727CDD" w:rsidRPr="0004617C">
              <w:rPr>
                <w:rFonts w:ascii="Arial" w:eastAsia="Cordia New" w:hAnsi="Arial" w:cs="Arial"/>
                <w:sz w:val="18"/>
                <w:szCs w:val="18"/>
                <w:lang w:bidi="th-TH"/>
              </w:rPr>
              <w:t>evalu</w:t>
            </w:r>
            <w:r w:rsidRPr="0004617C">
              <w:rPr>
                <w:rFonts w:ascii="Arial" w:eastAsia="Cordia New" w:hAnsi="Arial" w:cs="Arial"/>
                <w:sz w:val="18"/>
                <w:szCs w:val="18"/>
                <w:lang w:bidi="th-TH"/>
              </w:rPr>
              <w:t>ation</w:t>
            </w:r>
            <w:r w:rsidR="00727CDD" w:rsidRPr="0004617C">
              <w:rPr>
                <w:rFonts w:ascii="Arial" w:eastAsia="Cordia New" w:hAnsi="Arial" w:cs="Arial"/>
                <w:sz w:val="18"/>
                <w:szCs w:val="18"/>
                <w:lang w:bidi="th-TH"/>
              </w:rPr>
              <w:t xml:space="preserve"> </w:t>
            </w:r>
            <w:r w:rsidRPr="0004617C">
              <w:rPr>
                <w:rFonts w:ascii="Arial" w:eastAsia="Cordia New" w:hAnsi="Arial" w:cs="Arial"/>
                <w:sz w:val="18"/>
                <w:szCs w:val="18"/>
                <w:lang w:bidi="th-TH"/>
              </w:rPr>
              <w:t>s</w:t>
            </w:r>
            <w:r w:rsidR="00727CDD" w:rsidRPr="0004617C">
              <w:rPr>
                <w:rFonts w:ascii="Arial" w:eastAsia="Cordia New" w:hAnsi="Arial" w:cs="Arial"/>
                <w:sz w:val="18"/>
                <w:szCs w:val="18"/>
                <w:lang w:bidi="th-TH"/>
              </w:rPr>
              <w:t>urplus</w:t>
            </w:r>
          </w:p>
        </w:tc>
        <w:tc>
          <w:tcPr>
            <w:tcW w:w="1297" w:type="dxa"/>
          </w:tcPr>
          <w:p w14:paraId="52C4222E"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2,823,567</w:t>
            </w:r>
          </w:p>
        </w:tc>
        <w:tc>
          <w:tcPr>
            <w:tcW w:w="1365" w:type="dxa"/>
          </w:tcPr>
          <w:p w14:paraId="49601806"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4,936,145</w:t>
            </w:r>
          </w:p>
        </w:tc>
        <w:tc>
          <w:tcPr>
            <w:tcW w:w="1365" w:type="dxa"/>
          </w:tcPr>
          <w:p w14:paraId="06868BCE"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w:t>
            </w:r>
          </w:p>
        </w:tc>
        <w:tc>
          <w:tcPr>
            <w:tcW w:w="1365" w:type="dxa"/>
          </w:tcPr>
          <w:p w14:paraId="72AE0758"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w:t>
            </w:r>
          </w:p>
        </w:tc>
        <w:tc>
          <w:tcPr>
            <w:tcW w:w="1365" w:type="dxa"/>
          </w:tcPr>
          <w:p w14:paraId="195CACF0"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w:t>
            </w:r>
          </w:p>
        </w:tc>
        <w:tc>
          <w:tcPr>
            <w:tcW w:w="1424" w:type="dxa"/>
          </w:tcPr>
          <w:p w14:paraId="1363314E"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7,759,712</w:t>
            </w:r>
          </w:p>
        </w:tc>
      </w:tr>
      <w:tr w:rsidR="00727CDD" w:rsidRPr="0004617C" w14:paraId="6B3C50EE" w14:textId="77777777" w:rsidTr="005077D2">
        <w:trPr>
          <w:cantSplit/>
        </w:trPr>
        <w:tc>
          <w:tcPr>
            <w:tcW w:w="6469" w:type="dxa"/>
            <w:shd w:val="clear" w:color="auto" w:fill="auto"/>
          </w:tcPr>
          <w:p w14:paraId="181E26D4" w14:textId="192F8CFD" w:rsidR="00727CDD" w:rsidRPr="0004617C" w:rsidRDefault="004A2B10" w:rsidP="006661A1">
            <w:pPr>
              <w:spacing w:after="0" w:line="240" w:lineRule="auto"/>
              <w:jc w:val="thaiDistribute"/>
              <w:rPr>
                <w:rFonts w:ascii="Arial" w:eastAsia="Cordia New" w:hAnsi="Arial" w:cs="Arial"/>
                <w:sz w:val="18"/>
                <w:szCs w:val="18"/>
                <w:lang w:bidi="th-TH"/>
              </w:rPr>
            </w:pPr>
            <w:r w:rsidRPr="0004617C">
              <w:rPr>
                <w:rFonts w:ascii="Arial" w:eastAsia="Cordia New" w:hAnsi="Arial" w:cs="Arial"/>
                <w:sz w:val="18"/>
                <w:szCs w:val="18"/>
                <w:lang w:bidi="th-TH"/>
              </w:rPr>
              <w:t xml:space="preserve">Transferred </w:t>
            </w:r>
            <w:r w:rsidR="005077D2" w:rsidRPr="0004617C">
              <w:rPr>
                <w:rFonts w:ascii="Arial" w:eastAsia="Cordia New" w:hAnsi="Arial" w:cs="Arial"/>
                <w:sz w:val="18"/>
                <w:szCs w:val="18"/>
                <w:lang w:bidi="th-TH"/>
              </w:rPr>
              <w:t xml:space="preserve">to </w:t>
            </w:r>
            <w:r w:rsidR="00766991">
              <w:rPr>
                <w:rFonts w:ascii="Arial" w:eastAsia="Cordia New" w:hAnsi="Arial" w:cs="Arial"/>
                <w:sz w:val="18"/>
                <w:szCs w:val="18"/>
                <w:lang w:bidi="th-TH"/>
              </w:rPr>
              <w:t>investment properties</w:t>
            </w:r>
            <w:r w:rsidRPr="0004617C">
              <w:rPr>
                <w:rFonts w:ascii="Arial" w:hAnsi="Arial" w:cs="Arial"/>
                <w:sz w:val="18"/>
                <w:szCs w:val="18"/>
                <w:lang w:val="en-GB"/>
              </w:rPr>
              <w:t xml:space="preserve"> </w:t>
            </w:r>
            <w:r w:rsidR="005077D2" w:rsidRPr="0004617C">
              <w:rPr>
                <w:rFonts w:ascii="Arial" w:hAnsi="Arial" w:cs="Arial"/>
                <w:sz w:val="18"/>
                <w:szCs w:val="18"/>
                <w:lang w:val="en-GB"/>
              </w:rPr>
              <w:t>(Note 17)</w:t>
            </w:r>
          </w:p>
        </w:tc>
        <w:tc>
          <w:tcPr>
            <w:tcW w:w="1297" w:type="dxa"/>
            <w:shd w:val="clear" w:color="auto" w:fill="auto"/>
          </w:tcPr>
          <w:p w14:paraId="57C449B6"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(7,095,567)</w:t>
            </w:r>
          </w:p>
        </w:tc>
        <w:tc>
          <w:tcPr>
            <w:tcW w:w="1365" w:type="dxa"/>
            <w:shd w:val="clear" w:color="auto" w:fill="auto"/>
          </w:tcPr>
          <w:p w14:paraId="204CBBE3"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(12,404,433)</w:t>
            </w:r>
          </w:p>
        </w:tc>
        <w:tc>
          <w:tcPr>
            <w:tcW w:w="1365" w:type="dxa"/>
            <w:shd w:val="clear" w:color="auto" w:fill="auto"/>
          </w:tcPr>
          <w:p w14:paraId="3AD0B51A"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w:t>
            </w:r>
          </w:p>
        </w:tc>
        <w:tc>
          <w:tcPr>
            <w:tcW w:w="1365" w:type="dxa"/>
            <w:shd w:val="clear" w:color="auto" w:fill="auto"/>
          </w:tcPr>
          <w:p w14:paraId="73C084C7"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w:t>
            </w:r>
          </w:p>
        </w:tc>
        <w:tc>
          <w:tcPr>
            <w:tcW w:w="1365" w:type="dxa"/>
            <w:shd w:val="clear" w:color="auto" w:fill="auto"/>
          </w:tcPr>
          <w:p w14:paraId="3BB2BA6F"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w:t>
            </w:r>
          </w:p>
        </w:tc>
        <w:tc>
          <w:tcPr>
            <w:tcW w:w="1424" w:type="dxa"/>
            <w:shd w:val="clear" w:color="auto" w:fill="auto"/>
          </w:tcPr>
          <w:p w14:paraId="52A6FCC7"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(19,500,000)</w:t>
            </w:r>
          </w:p>
        </w:tc>
      </w:tr>
      <w:tr w:rsidR="00727CDD" w:rsidRPr="0004617C" w14:paraId="4B4AA10B" w14:textId="77777777" w:rsidTr="006661A1">
        <w:trPr>
          <w:cantSplit/>
        </w:trPr>
        <w:tc>
          <w:tcPr>
            <w:tcW w:w="6469" w:type="dxa"/>
          </w:tcPr>
          <w:p w14:paraId="03F9B738" w14:textId="77777777" w:rsidR="00727CDD" w:rsidRPr="0004617C" w:rsidRDefault="00727CDD" w:rsidP="006661A1">
            <w:pPr>
              <w:spacing w:after="0" w:line="240" w:lineRule="auto"/>
              <w:jc w:val="thaiDistribute"/>
              <w:rPr>
                <w:rFonts w:ascii="Arial" w:eastAsia="Cordia New" w:hAnsi="Arial" w:cs="Arial"/>
                <w:sz w:val="18"/>
                <w:szCs w:val="18"/>
                <w:cs/>
                <w:lang w:bidi="th-TH"/>
              </w:rPr>
            </w:pPr>
            <w:r w:rsidRPr="0004617C">
              <w:rPr>
                <w:rFonts w:ascii="Arial" w:eastAsia="Cordia New" w:hAnsi="Arial" w:cs="Arial"/>
                <w:snapToGrid w:val="0"/>
                <w:sz w:val="18"/>
                <w:szCs w:val="18"/>
                <w:lang w:eastAsia="th-TH" w:bidi="th-TH"/>
              </w:rPr>
              <w:t>Depreciation charge</w:t>
            </w:r>
          </w:p>
        </w:tc>
        <w:tc>
          <w:tcPr>
            <w:tcW w:w="1297" w:type="dxa"/>
            <w:tcBorders>
              <w:bottom w:val="single" w:sz="4" w:space="0" w:color="auto"/>
            </w:tcBorders>
          </w:tcPr>
          <w:p w14:paraId="1DF6A375"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w:t>
            </w:r>
          </w:p>
        </w:tc>
        <w:tc>
          <w:tcPr>
            <w:tcW w:w="1365" w:type="dxa"/>
            <w:tcBorders>
              <w:bottom w:val="single" w:sz="4" w:space="0" w:color="auto"/>
            </w:tcBorders>
          </w:tcPr>
          <w:p w14:paraId="19E97741"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(1,768,515)</w:t>
            </w:r>
          </w:p>
        </w:tc>
        <w:tc>
          <w:tcPr>
            <w:tcW w:w="1365" w:type="dxa"/>
            <w:tcBorders>
              <w:bottom w:val="single" w:sz="4" w:space="0" w:color="auto"/>
            </w:tcBorders>
          </w:tcPr>
          <w:p w14:paraId="2C90B17C"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(1,184,679)</w:t>
            </w:r>
          </w:p>
        </w:tc>
        <w:tc>
          <w:tcPr>
            <w:tcW w:w="1365" w:type="dxa"/>
            <w:tcBorders>
              <w:bottom w:val="single" w:sz="4" w:space="0" w:color="auto"/>
            </w:tcBorders>
          </w:tcPr>
          <w:p w14:paraId="45F5B6B7"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(328,794)</w:t>
            </w:r>
          </w:p>
        </w:tc>
        <w:tc>
          <w:tcPr>
            <w:tcW w:w="1365" w:type="dxa"/>
            <w:tcBorders>
              <w:bottom w:val="single" w:sz="4" w:space="0" w:color="auto"/>
            </w:tcBorders>
          </w:tcPr>
          <w:p w14:paraId="7E6F6E0F"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(28,368)</w:t>
            </w:r>
          </w:p>
        </w:tc>
        <w:tc>
          <w:tcPr>
            <w:tcW w:w="1424" w:type="dxa"/>
            <w:tcBorders>
              <w:bottom w:val="single" w:sz="4" w:space="0" w:color="auto"/>
            </w:tcBorders>
          </w:tcPr>
          <w:p w14:paraId="13DE1EA7"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(3,310,356)</w:t>
            </w:r>
          </w:p>
        </w:tc>
      </w:tr>
      <w:tr w:rsidR="00251D3D" w:rsidRPr="0004617C" w14:paraId="7F12258D" w14:textId="77777777" w:rsidTr="00251D3D">
        <w:trPr>
          <w:cantSplit/>
        </w:trPr>
        <w:tc>
          <w:tcPr>
            <w:tcW w:w="6469" w:type="dxa"/>
          </w:tcPr>
          <w:p w14:paraId="5AE9AA07" w14:textId="77777777" w:rsidR="00251D3D" w:rsidRPr="0004617C" w:rsidRDefault="00251D3D" w:rsidP="00C96014">
            <w:pPr>
              <w:spacing w:after="0" w:line="240" w:lineRule="auto"/>
              <w:rPr>
                <w:rFonts w:ascii="Arial" w:eastAsia="Cordia New" w:hAnsi="Arial" w:cs="Arial"/>
                <w:sz w:val="10"/>
                <w:szCs w:val="10"/>
                <w:u w:val="single"/>
                <w:lang w:bidi="th-TH"/>
              </w:rPr>
            </w:pPr>
          </w:p>
        </w:tc>
        <w:tc>
          <w:tcPr>
            <w:tcW w:w="1297" w:type="dxa"/>
          </w:tcPr>
          <w:p w14:paraId="512CAE13" w14:textId="77777777" w:rsidR="00251D3D" w:rsidRPr="0004617C" w:rsidRDefault="00251D3D" w:rsidP="008C3D37">
            <w:pPr>
              <w:spacing w:after="0" w:line="240" w:lineRule="auto"/>
              <w:ind w:right="-72"/>
              <w:jc w:val="right"/>
              <w:rPr>
                <w:rFonts w:ascii="Arial" w:eastAsia="Cordia New" w:hAnsi="Arial" w:cs="Arial"/>
                <w:sz w:val="10"/>
                <w:szCs w:val="10"/>
                <w:u w:val="single"/>
                <w:lang w:bidi="th-TH"/>
              </w:rPr>
            </w:pPr>
          </w:p>
        </w:tc>
        <w:tc>
          <w:tcPr>
            <w:tcW w:w="1365" w:type="dxa"/>
          </w:tcPr>
          <w:p w14:paraId="3A1EFF72" w14:textId="77777777" w:rsidR="00251D3D" w:rsidRPr="0004617C" w:rsidRDefault="00251D3D" w:rsidP="008C3D37">
            <w:pPr>
              <w:spacing w:after="0" w:line="240" w:lineRule="auto"/>
              <w:ind w:right="-72"/>
              <w:jc w:val="right"/>
              <w:rPr>
                <w:rFonts w:ascii="Arial" w:eastAsia="Cordia New" w:hAnsi="Arial" w:cs="Arial"/>
                <w:sz w:val="10"/>
                <w:szCs w:val="10"/>
                <w:u w:val="single"/>
                <w:lang w:bidi="th-TH"/>
              </w:rPr>
            </w:pPr>
          </w:p>
        </w:tc>
        <w:tc>
          <w:tcPr>
            <w:tcW w:w="1365" w:type="dxa"/>
          </w:tcPr>
          <w:p w14:paraId="523A8B82" w14:textId="77777777" w:rsidR="00251D3D" w:rsidRPr="0004617C" w:rsidRDefault="00251D3D" w:rsidP="008C3D37">
            <w:pPr>
              <w:spacing w:after="0" w:line="240" w:lineRule="auto"/>
              <w:ind w:right="-72"/>
              <w:jc w:val="right"/>
              <w:rPr>
                <w:rFonts w:ascii="Arial" w:eastAsia="Cordia New" w:hAnsi="Arial" w:cs="Arial"/>
                <w:sz w:val="10"/>
                <w:szCs w:val="10"/>
                <w:u w:val="single"/>
                <w:lang w:bidi="th-TH"/>
              </w:rPr>
            </w:pPr>
          </w:p>
        </w:tc>
        <w:tc>
          <w:tcPr>
            <w:tcW w:w="1365" w:type="dxa"/>
          </w:tcPr>
          <w:p w14:paraId="2B06E4ED" w14:textId="77777777" w:rsidR="00251D3D" w:rsidRPr="0004617C" w:rsidRDefault="00251D3D" w:rsidP="008C3D37">
            <w:pPr>
              <w:spacing w:after="0" w:line="240" w:lineRule="auto"/>
              <w:ind w:right="-72"/>
              <w:jc w:val="right"/>
              <w:rPr>
                <w:rFonts w:ascii="Arial" w:eastAsia="Cordia New" w:hAnsi="Arial" w:cs="Arial"/>
                <w:sz w:val="10"/>
                <w:szCs w:val="10"/>
                <w:u w:val="single"/>
                <w:lang w:bidi="th-TH"/>
              </w:rPr>
            </w:pPr>
          </w:p>
        </w:tc>
        <w:tc>
          <w:tcPr>
            <w:tcW w:w="1365" w:type="dxa"/>
          </w:tcPr>
          <w:p w14:paraId="428924C0" w14:textId="77777777" w:rsidR="00251D3D" w:rsidRPr="0004617C" w:rsidRDefault="00251D3D" w:rsidP="008C3D37">
            <w:pPr>
              <w:spacing w:after="0" w:line="240" w:lineRule="auto"/>
              <w:ind w:right="-72"/>
              <w:jc w:val="right"/>
              <w:rPr>
                <w:rFonts w:ascii="Arial" w:eastAsia="Cordia New" w:hAnsi="Arial" w:cs="Arial"/>
                <w:sz w:val="10"/>
                <w:szCs w:val="10"/>
                <w:u w:val="single"/>
                <w:lang w:bidi="th-TH"/>
              </w:rPr>
            </w:pPr>
          </w:p>
        </w:tc>
        <w:tc>
          <w:tcPr>
            <w:tcW w:w="1424" w:type="dxa"/>
          </w:tcPr>
          <w:p w14:paraId="2253AC9F" w14:textId="77777777" w:rsidR="00251D3D" w:rsidRPr="0004617C" w:rsidRDefault="00251D3D" w:rsidP="008C3D37">
            <w:pPr>
              <w:spacing w:after="0" w:line="240" w:lineRule="auto"/>
              <w:ind w:right="-72"/>
              <w:jc w:val="right"/>
              <w:rPr>
                <w:rFonts w:ascii="Arial" w:eastAsia="Cordia New" w:hAnsi="Arial" w:cs="Arial"/>
                <w:sz w:val="10"/>
                <w:szCs w:val="10"/>
                <w:u w:val="single"/>
                <w:lang w:bidi="th-TH"/>
              </w:rPr>
            </w:pPr>
          </w:p>
        </w:tc>
      </w:tr>
      <w:tr w:rsidR="00727CDD" w:rsidRPr="0004617C" w14:paraId="7CE34A5C" w14:textId="77777777" w:rsidTr="00251D3D">
        <w:trPr>
          <w:cantSplit/>
        </w:trPr>
        <w:tc>
          <w:tcPr>
            <w:tcW w:w="6469" w:type="dxa"/>
          </w:tcPr>
          <w:p w14:paraId="0910FB91" w14:textId="77777777" w:rsidR="00727CDD" w:rsidRPr="0004617C" w:rsidRDefault="00727CDD" w:rsidP="006661A1">
            <w:pPr>
              <w:spacing w:after="0" w:line="240" w:lineRule="auto"/>
              <w:rPr>
                <w:rFonts w:ascii="Arial" w:eastAsia="Cordia New" w:hAnsi="Arial" w:cs="Arial"/>
                <w:sz w:val="18"/>
                <w:szCs w:val="18"/>
                <w:cs/>
                <w:lang w:bidi="th-TH"/>
              </w:rPr>
            </w:pPr>
            <w:r w:rsidRPr="0004617C">
              <w:rPr>
                <w:rFonts w:ascii="Arial" w:eastAsia="Cordia New" w:hAnsi="Arial" w:cs="Arial"/>
                <w:sz w:val="18"/>
                <w:szCs w:val="18"/>
                <w:lang w:bidi="th-TH"/>
              </w:rPr>
              <w:t>Closing net book amount</w:t>
            </w:r>
          </w:p>
        </w:tc>
        <w:tc>
          <w:tcPr>
            <w:tcW w:w="1297" w:type="dxa"/>
            <w:tcBorders>
              <w:bottom w:val="single" w:sz="4" w:space="0" w:color="auto"/>
            </w:tcBorders>
          </w:tcPr>
          <w:p w14:paraId="6B8F919C"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5,417,544</w:t>
            </w:r>
          </w:p>
        </w:tc>
        <w:tc>
          <w:tcPr>
            <w:tcW w:w="1365" w:type="dxa"/>
            <w:tcBorders>
              <w:bottom w:val="single" w:sz="4" w:space="0" w:color="auto"/>
            </w:tcBorders>
          </w:tcPr>
          <w:p w14:paraId="7DD206C1"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12,195,045</w:t>
            </w:r>
          </w:p>
        </w:tc>
        <w:tc>
          <w:tcPr>
            <w:tcW w:w="1365" w:type="dxa"/>
            <w:tcBorders>
              <w:bottom w:val="single" w:sz="4" w:space="0" w:color="auto"/>
            </w:tcBorders>
          </w:tcPr>
          <w:p w14:paraId="7D5A0854"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4,182,432</w:t>
            </w:r>
          </w:p>
        </w:tc>
        <w:tc>
          <w:tcPr>
            <w:tcW w:w="1365" w:type="dxa"/>
            <w:tcBorders>
              <w:bottom w:val="single" w:sz="4" w:space="0" w:color="auto"/>
            </w:tcBorders>
          </w:tcPr>
          <w:p w14:paraId="01FE8637"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1,011,122</w:t>
            </w:r>
          </w:p>
        </w:tc>
        <w:tc>
          <w:tcPr>
            <w:tcW w:w="1365" w:type="dxa"/>
            <w:tcBorders>
              <w:bottom w:val="single" w:sz="4" w:space="0" w:color="auto"/>
            </w:tcBorders>
          </w:tcPr>
          <w:p w14:paraId="1C6F9DA9"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2,936,886</w:t>
            </w:r>
          </w:p>
        </w:tc>
        <w:tc>
          <w:tcPr>
            <w:tcW w:w="1424" w:type="dxa"/>
            <w:tcBorders>
              <w:bottom w:val="single" w:sz="4" w:space="0" w:color="auto"/>
            </w:tcBorders>
          </w:tcPr>
          <w:p w14:paraId="01002049"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25,743,029</w:t>
            </w:r>
          </w:p>
        </w:tc>
      </w:tr>
      <w:tr w:rsidR="00727CDD" w:rsidRPr="0004617C" w14:paraId="5A9BE40E" w14:textId="77777777" w:rsidTr="00251D3D">
        <w:trPr>
          <w:cantSplit/>
        </w:trPr>
        <w:tc>
          <w:tcPr>
            <w:tcW w:w="6469" w:type="dxa"/>
          </w:tcPr>
          <w:p w14:paraId="36A8B451" w14:textId="77777777" w:rsidR="00727CDD" w:rsidRPr="0004617C" w:rsidRDefault="00727CDD" w:rsidP="006661A1">
            <w:pPr>
              <w:spacing w:after="0" w:line="240" w:lineRule="auto"/>
              <w:rPr>
                <w:rFonts w:ascii="Arial" w:eastAsia="Cordia New" w:hAnsi="Arial" w:cs="Arial"/>
                <w:sz w:val="14"/>
                <w:szCs w:val="14"/>
                <w:u w:val="single"/>
                <w:lang w:bidi="th-TH"/>
              </w:rPr>
            </w:pPr>
          </w:p>
        </w:tc>
        <w:tc>
          <w:tcPr>
            <w:tcW w:w="1297" w:type="dxa"/>
            <w:tcBorders>
              <w:top w:val="single" w:sz="4" w:space="0" w:color="auto"/>
            </w:tcBorders>
            <w:vAlign w:val="bottom"/>
          </w:tcPr>
          <w:p w14:paraId="011A676A" w14:textId="77777777" w:rsidR="00727CDD" w:rsidRPr="0004617C" w:rsidRDefault="00727CDD" w:rsidP="008C3D37">
            <w:pPr>
              <w:spacing w:after="0" w:line="240" w:lineRule="auto"/>
              <w:ind w:right="-72"/>
              <w:jc w:val="right"/>
              <w:rPr>
                <w:rFonts w:ascii="Arial" w:eastAsia="Cordia New" w:hAnsi="Arial" w:cs="Arial"/>
                <w:sz w:val="14"/>
                <w:szCs w:val="14"/>
                <w:u w:val="single"/>
                <w:lang w:bidi="th-TH"/>
              </w:rPr>
            </w:pPr>
          </w:p>
        </w:tc>
        <w:tc>
          <w:tcPr>
            <w:tcW w:w="1365" w:type="dxa"/>
            <w:tcBorders>
              <w:top w:val="single" w:sz="4" w:space="0" w:color="auto"/>
            </w:tcBorders>
            <w:vAlign w:val="bottom"/>
          </w:tcPr>
          <w:p w14:paraId="6CFDF4C5" w14:textId="77777777" w:rsidR="00727CDD" w:rsidRPr="0004617C" w:rsidRDefault="00727CDD" w:rsidP="008C3D37">
            <w:pPr>
              <w:spacing w:after="0" w:line="240" w:lineRule="auto"/>
              <w:ind w:right="-72"/>
              <w:jc w:val="right"/>
              <w:rPr>
                <w:rFonts w:ascii="Arial" w:eastAsia="Cordia New" w:hAnsi="Arial" w:cs="Arial"/>
                <w:sz w:val="14"/>
                <w:szCs w:val="14"/>
                <w:u w:val="single"/>
                <w:lang w:bidi="th-TH"/>
              </w:rPr>
            </w:pPr>
          </w:p>
        </w:tc>
        <w:tc>
          <w:tcPr>
            <w:tcW w:w="1365" w:type="dxa"/>
            <w:tcBorders>
              <w:top w:val="single" w:sz="4" w:space="0" w:color="auto"/>
            </w:tcBorders>
          </w:tcPr>
          <w:p w14:paraId="65A40A4C" w14:textId="77777777" w:rsidR="00727CDD" w:rsidRPr="0004617C" w:rsidRDefault="00727CDD" w:rsidP="008C3D37">
            <w:pPr>
              <w:spacing w:after="0" w:line="240" w:lineRule="auto"/>
              <w:ind w:right="-72"/>
              <w:jc w:val="right"/>
              <w:rPr>
                <w:rFonts w:ascii="Arial" w:eastAsia="Cordia New" w:hAnsi="Arial" w:cs="Arial"/>
                <w:sz w:val="14"/>
                <w:szCs w:val="14"/>
                <w:u w:val="single"/>
                <w:lang w:bidi="th-TH"/>
              </w:rPr>
            </w:pPr>
          </w:p>
        </w:tc>
        <w:tc>
          <w:tcPr>
            <w:tcW w:w="1365" w:type="dxa"/>
            <w:tcBorders>
              <w:top w:val="single" w:sz="4" w:space="0" w:color="auto"/>
            </w:tcBorders>
          </w:tcPr>
          <w:p w14:paraId="612BFE2B" w14:textId="77777777" w:rsidR="00727CDD" w:rsidRPr="0004617C" w:rsidRDefault="00727CDD" w:rsidP="008C3D37">
            <w:pPr>
              <w:spacing w:after="0" w:line="240" w:lineRule="auto"/>
              <w:ind w:right="-72"/>
              <w:jc w:val="right"/>
              <w:rPr>
                <w:rFonts w:ascii="Arial" w:eastAsia="Cordia New" w:hAnsi="Arial" w:cs="Arial"/>
                <w:sz w:val="14"/>
                <w:szCs w:val="14"/>
                <w:u w:val="single"/>
                <w:lang w:bidi="th-TH"/>
              </w:rPr>
            </w:pPr>
          </w:p>
        </w:tc>
        <w:tc>
          <w:tcPr>
            <w:tcW w:w="1365" w:type="dxa"/>
            <w:tcBorders>
              <w:top w:val="single" w:sz="4" w:space="0" w:color="auto"/>
            </w:tcBorders>
            <w:vAlign w:val="bottom"/>
          </w:tcPr>
          <w:p w14:paraId="6FC29B6C" w14:textId="77777777" w:rsidR="00727CDD" w:rsidRPr="0004617C" w:rsidRDefault="00727CDD" w:rsidP="008C3D37">
            <w:pPr>
              <w:spacing w:after="0" w:line="240" w:lineRule="auto"/>
              <w:ind w:right="-72"/>
              <w:jc w:val="right"/>
              <w:rPr>
                <w:rFonts w:ascii="Arial" w:eastAsia="Cordia New" w:hAnsi="Arial" w:cs="Arial"/>
                <w:sz w:val="14"/>
                <w:szCs w:val="14"/>
                <w:u w:val="single"/>
                <w:lang w:bidi="th-TH"/>
              </w:rPr>
            </w:pPr>
          </w:p>
        </w:tc>
        <w:tc>
          <w:tcPr>
            <w:tcW w:w="1424" w:type="dxa"/>
            <w:tcBorders>
              <w:top w:val="single" w:sz="4" w:space="0" w:color="auto"/>
            </w:tcBorders>
            <w:vAlign w:val="bottom"/>
          </w:tcPr>
          <w:p w14:paraId="17D17C57" w14:textId="77777777" w:rsidR="00727CDD" w:rsidRPr="0004617C" w:rsidRDefault="00727CDD" w:rsidP="008C3D37">
            <w:pPr>
              <w:spacing w:after="0" w:line="240" w:lineRule="auto"/>
              <w:ind w:right="-72"/>
              <w:jc w:val="right"/>
              <w:rPr>
                <w:rFonts w:ascii="Arial" w:eastAsia="Cordia New" w:hAnsi="Arial" w:cs="Arial"/>
                <w:sz w:val="14"/>
                <w:szCs w:val="14"/>
                <w:u w:val="single"/>
                <w:lang w:bidi="th-TH"/>
              </w:rPr>
            </w:pPr>
          </w:p>
        </w:tc>
      </w:tr>
      <w:tr w:rsidR="00727CDD" w:rsidRPr="0004617C" w14:paraId="0ADD20A8" w14:textId="77777777" w:rsidTr="006661A1">
        <w:trPr>
          <w:cantSplit/>
        </w:trPr>
        <w:tc>
          <w:tcPr>
            <w:tcW w:w="6469" w:type="dxa"/>
          </w:tcPr>
          <w:p w14:paraId="2988CDBF" w14:textId="77777777" w:rsidR="00727CDD" w:rsidRPr="0004617C" w:rsidRDefault="00727CDD" w:rsidP="006661A1">
            <w:pPr>
              <w:spacing w:after="0" w:line="240" w:lineRule="auto"/>
              <w:rPr>
                <w:rFonts w:ascii="Arial" w:eastAsia="Cordia New" w:hAnsi="Arial" w:cs="Arial"/>
                <w:b/>
                <w:bCs/>
                <w:sz w:val="18"/>
                <w:szCs w:val="18"/>
                <w:lang w:bidi="th-TH"/>
              </w:rPr>
            </w:pPr>
            <w:proofErr w:type="gramStart"/>
            <w:r w:rsidRPr="0004617C">
              <w:rPr>
                <w:rFonts w:ascii="Arial" w:eastAsia="Cordia New" w:hAnsi="Arial" w:cs="Arial"/>
                <w:b/>
                <w:bCs/>
                <w:sz w:val="18"/>
                <w:szCs w:val="18"/>
                <w:lang w:bidi="th-TH"/>
              </w:rPr>
              <w:t>At</w:t>
            </w:r>
            <w:proofErr w:type="gramEnd"/>
            <w:r w:rsidRPr="0004617C">
              <w:rPr>
                <w:rFonts w:ascii="Arial" w:eastAsia="Cordia New" w:hAnsi="Arial" w:cs="Arial"/>
                <w:b/>
                <w:bCs/>
                <w:sz w:val="18"/>
                <w:szCs w:val="18"/>
                <w:lang w:bidi="th-TH"/>
              </w:rPr>
              <w:t xml:space="preserve"> </w:t>
            </w:r>
            <w:r w:rsidRPr="0004617C">
              <w:rPr>
                <w:rFonts w:ascii="Arial" w:eastAsia="Cordia New" w:hAnsi="Arial" w:cs="Arial"/>
                <w:b/>
                <w:bCs/>
                <w:sz w:val="18"/>
                <w:szCs w:val="18"/>
                <w:lang w:val="en-GB" w:bidi="th-TH"/>
              </w:rPr>
              <w:t>31</w:t>
            </w:r>
            <w:r w:rsidRPr="0004617C">
              <w:rPr>
                <w:rFonts w:ascii="Arial" w:eastAsia="Cordia New" w:hAnsi="Arial" w:cs="Arial"/>
                <w:b/>
                <w:bCs/>
                <w:sz w:val="18"/>
                <w:szCs w:val="18"/>
                <w:lang w:bidi="th-TH"/>
              </w:rPr>
              <w:t xml:space="preserve"> December </w:t>
            </w:r>
            <w:r w:rsidRPr="0004617C">
              <w:rPr>
                <w:rFonts w:ascii="Arial" w:eastAsia="Cordia New" w:hAnsi="Arial" w:cs="Arial"/>
                <w:b/>
                <w:bCs/>
                <w:sz w:val="18"/>
                <w:szCs w:val="18"/>
                <w:lang w:val="en-GB" w:bidi="th-TH"/>
              </w:rPr>
              <w:t>2022</w:t>
            </w:r>
          </w:p>
        </w:tc>
        <w:tc>
          <w:tcPr>
            <w:tcW w:w="1297" w:type="dxa"/>
            <w:vAlign w:val="bottom"/>
          </w:tcPr>
          <w:p w14:paraId="0049D801" w14:textId="77777777" w:rsidR="00727CDD" w:rsidRPr="0004617C" w:rsidRDefault="00727CDD" w:rsidP="008C3D37">
            <w:pPr>
              <w:spacing w:after="0" w:line="240" w:lineRule="auto"/>
              <w:ind w:right="-72"/>
              <w:jc w:val="right"/>
              <w:rPr>
                <w:rFonts w:ascii="Arial" w:eastAsia="Cordia New" w:hAnsi="Arial" w:cs="Arial"/>
                <w:sz w:val="18"/>
                <w:szCs w:val="18"/>
                <w:lang w:bidi="th-TH"/>
              </w:rPr>
            </w:pPr>
          </w:p>
        </w:tc>
        <w:tc>
          <w:tcPr>
            <w:tcW w:w="1365" w:type="dxa"/>
            <w:vAlign w:val="bottom"/>
          </w:tcPr>
          <w:p w14:paraId="2BF05A02" w14:textId="77777777" w:rsidR="00727CDD" w:rsidRPr="0004617C" w:rsidRDefault="00727CDD" w:rsidP="008C3D37">
            <w:pPr>
              <w:spacing w:after="0" w:line="240" w:lineRule="auto"/>
              <w:ind w:right="-72"/>
              <w:jc w:val="right"/>
              <w:rPr>
                <w:rFonts w:ascii="Arial" w:eastAsia="Cordia New" w:hAnsi="Arial" w:cs="Arial"/>
                <w:sz w:val="18"/>
                <w:szCs w:val="18"/>
                <w:lang w:bidi="th-TH"/>
              </w:rPr>
            </w:pPr>
          </w:p>
        </w:tc>
        <w:tc>
          <w:tcPr>
            <w:tcW w:w="1365" w:type="dxa"/>
          </w:tcPr>
          <w:p w14:paraId="3EB9C8AF" w14:textId="77777777" w:rsidR="00727CDD" w:rsidRPr="0004617C" w:rsidRDefault="00727CDD" w:rsidP="008C3D37">
            <w:pPr>
              <w:spacing w:after="0" w:line="240" w:lineRule="auto"/>
              <w:ind w:right="-72"/>
              <w:jc w:val="right"/>
              <w:rPr>
                <w:rFonts w:ascii="Arial" w:eastAsia="Cordia New" w:hAnsi="Arial" w:cs="Arial"/>
                <w:sz w:val="18"/>
                <w:szCs w:val="18"/>
                <w:lang w:bidi="th-TH"/>
              </w:rPr>
            </w:pPr>
          </w:p>
        </w:tc>
        <w:tc>
          <w:tcPr>
            <w:tcW w:w="1365" w:type="dxa"/>
            <w:vAlign w:val="bottom"/>
          </w:tcPr>
          <w:p w14:paraId="7854AE26" w14:textId="77777777" w:rsidR="00727CDD" w:rsidRPr="0004617C" w:rsidRDefault="00727CDD" w:rsidP="008C3D37">
            <w:pPr>
              <w:spacing w:after="0" w:line="240" w:lineRule="auto"/>
              <w:ind w:right="-72"/>
              <w:jc w:val="right"/>
              <w:rPr>
                <w:rFonts w:ascii="Arial" w:eastAsia="Cordia New" w:hAnsi="Arial" w:cs="Arial"/>
                <w:sz w:val="18"/>
                <w:szCs w:val="18"/>
                <w:lang w:bidi="th-TH"/>
              </w:rPr>
            </w:pPr>
          </w:p>
        </w:tc>
        <w:tc>
          <w:tcPr>
            <w:tcW w:w="1365" w:type="dxa"/>
            <w:vAlign w:val="bottom"/>
          </w:tcPr>
          <w:p w14:paraId="63A9DA12" w14:textId="77777777" w:rsidR="00727CDD" w:rsidRPr="0004617C" w:rsidRDefault="00727CDD" w:rsidP="008C3D37">
            <w:pPr>
              <w:spacing w:after="0" w:line="240" w:lineRule="auto"/>
              <w:ind w:right="-72"/>
              <w:jc w:val="right"/>
              <w:rPr>
                <w:rFonts w:ascii="Arial" w:eastAsia="Cordia New" w:hAnsi="Arial" w:cs="Arial"/>
                <w:sz w:val="18"/>
                <w:szCs w:val="18"/>
                <w:lang w:bidi="th-TH"/>
              </w:rPr>
            </w:pPr>
          </w:p>
        </w:tc>
        <w:tc>
          <w:tcPr>
            <w:tcW w:w="1424" w:type="dxa"/>
            <w:vAlign w:val="bottom"/>
          </w:tcPr>
          <w:p w14:paraId="061FBE88" w14:textId="77777777" w:rsidR="00727CDD" w:rsidRPr="0004617C" w:rsidRDefault="00727CDD" w:rsidP="008C3D37">
            <w:pPr>
              <w:spacing w:after="0" w:line="240" w:lineRule="auto"/>
              <w:ind w:right="-72"/>
              <w:jc w:val="right"/>
              <w:rPr>
                <w:rFonts w:ascii="Arial" w:eastAsia="Cordia New" w:hAnsi="Arial" w:cs="Arial"/>
                <w:sz w:val="18"/>
                <w:szCs w:val="18"/>
                <w:lang w:bidi="th-TH"/>
              </w:rPr>
            </w:pPr>
          </w:p>
        </w:tc>
      </w:tr>
      <w:tr w:rsidR="00727CDD" w:rsidRPr="0004617C" w14:paraId="4A90E508" w14:textId="77777777" w:rsidTr="006661A1">
        <w:trPr>
          <w:cantSplit/>
        </w:trPr>
        <w:tc>
          <w:tcPr>
            <w:tcW w:w="6469" w:type="dxa"/>
          </w:tcPr>
          <w:p w14:paraId="603A77D0" w14:textId="77777777" w:rsidR="00727CDD" w:rsidRPr="0004617C" w:rsidRDefault="00727CDD" w:rsidP="006661A1">
            <w:pPr>
              <w:spacing w:after="0" w:line="240" w:lineRule="auto"/>
              <w:rPr>
                <w:rFonts w:ascii="Arial" w:eastAsia="Cordia New" w:hAnsi="Arial" w:cs="Arial"/>
                <w:sz w:val="18"/>
                <w:szCs w:val="18"/>
                <w:lang w:bidi="th-TH"/>
              </w:rPr>
            </w:pPr>
            <w:r w:rsidRPr="0004617C">
              <w:rPr>
                <w:rFonts w:ascii="Arial" w:eastAsia="Cordia New" w:hAnsi="Arial" w:cs="Arial"/>
                <w:sz w:val="18"/>
                <w:szCs w:val="18"/>
                <w:lang w:bidi="th-TH"/>
              </w:rPr>
              <w:t>Cost</w:t>
            </w:r>
          </w:p>
        </w:tc>
        <w:tc>
          <w:tcPr>
            <w:tcW w:w="1297" w:type="dxa"/>
          </w:tcPr>
          <w:p w14:paraId="3E135BE7"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5,417,544</w:t>
            </w:r>
          </w:p>
        </w:tc>
        <w:tc>
          <w:tcPr>
            <w:tcW w:w="1365" w:type="dxa"/>
          </w:tcPr>
          <w:p w14:paraId="07B971A2"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21,619,293</w:t>
            </w:r>
          </w:p>
        </w:tc>
        <w:tc>
          <w:tcPr>
            <w:tcW w:w="1365" w:type="dxa"/>
          </w:tcPr>
          <w:p w14:paraId="7048F69E"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17,869,938</w:t>
            </w:r>
          </w:p>
        </w:tc>
        <w:tc>
          <w:tcPr>
            <w:tcW w:w="1365" w:type="dxa"/>
          </w:tcPr>
          <w:p w14:paraId="3A29F007"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6,319,721</w:t>
            </w:r>
          </w:p>
        </w:tc>
        <w:tc>
          <w:tcPr>
            <w:tcW w:w="1365" w:type="dxa"/>
          </w:tcPr>
          <w:p w14:paraId="75EA1448"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9,412,304</w:t>
            </w:r>
          </w:p>
        </w:tc>
        <w:tc>
          <w:tcPr>
            <w:tcW w:w="1424" w:type="dxa"/>
          </w:tcPr>
          <w:p w14:paraId="301902E5"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60,638,800</w:t>
            </w:r>
          </w:p>
        </w:tc>
      </w:tr>
      <w:tr w:rsidR="00727CDD" w:rsidRPr="0004617C" w14:paraId="2C3199F5" w14:textId="77777777" w:rsidTr="006661A1">
        <w:trPr>
          <w:cantSplit/>
        </w:trPr>
        <w:tc>
          <w:tcPr>
            <w:tcW w:w="6469" w:type="dxa"/>
          </w:tcPr>
          <w:p w14:paraId="33AF3594" w14:textId="77777777" w:rsidR="00727CDD" w:rsidRPr="0004617C" w:rsidRDefault="00727CDD" w:rsidP="006661A1">
            <w:pPr>
              <w:spacing w:after="0" w:line="240" w:lineRule="auto"/>
              <w:rPr>
                <w:rFonts w:ascii="Arial" w:eastAsia="Cordia New" w:hAnsi="Arial" w:cs="Arial"/>
                <w:sz w:val="18"/>
                <w:szCs w:val="18"/>
                <w:lang w:bidi="th-TH"/>
              </w:rPr>
            </w:pPr>
            <w:proofErr w:type="gramStart"/>
            <w:r w:rsidRPr="0004617C">
              <w:rPr>
                <w:rFonts w:ascii="Arial" w:eastAsia="Cordia New" w:hAnsi="Arial" w:cs="Arial"/>
                <w:sz w:val="18"/>
                <w:szCs w:val="18"/>
                <w:u w:val="single"/>
                <w:lang w:bidi="th-TH"/>
              </w:rPr>
              <w:t>Less</w:t>
            </w:r>
            <w:r w:rsidRPr="0004617C">
              <w:rPr>
                <w:rFonts w:ascii="Arial" w:eastAsia="Cordia New" w:hAnsi="Arial" w:cs="Arial"/>
                <w:sz w:val="18"/>
                <w:szCs w:val="18"/>
                <w:cs/>
                <w:lang w:bidi="th-TH"/>
              </w:rPr>
              <w:t xml:space="preserve">  </w:t>
            </w:r>
            <w:r w:rsidRPr="0004617C">
              <w:rPr>
                <w:rFonts w:ascii="Arial" w:eastAsia="Cordia New" w:hAnsi="Arial" w:cs="Arial"/>
                <w:sz w:val="18"/>
                <w:szCs w:val="18"/>
                <w:lang w:bidi="th-TH"/>
              </w:rPr>
              <w:t>Accumulated</w:t>
            </w:r>
            <w:proofErr w:type="gramEnd"/>
            <w:r w:rsidRPr="0004617C">
              <w:rPr>
                <w:rFonts w:ascii="Arial" w:eastAsia="Cordia New" w:hAnsi="Arial" w:cs="Arial"/>
                <w:sz w:val="18"/>
                <w:szCs w:val="18"/>
                <w:lang w:bidi="th-TH"/>
              </w:rPr>
              <w:t xml:space="preserve"> depreciation</w:t>
            </w:r>
          </w:p>
        </w:tc>
        <w:tc>
          <w:tcPr>
            <w:tcW w:w="1297" w:type="dxa"/>
            <w:tcBorders>
              <w:bottom w:val="single" w:sz="4" w:space="0" w:color="auto"/>
            </w:tcBorders>
          </w:tcPr>
          <w:p w14:paraId="63A74827"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w:t>
            </w:r>
          </w:p>
        </w:tc>
        <w:tc>
          <w:tcPr>
            <w:tcW w:w="1365" w:type="dxa"/>
            <w:tcBorders>
              <w:bottom w:val="single" w:sz="4" w:space="0" w:color="auto"/>
            </w:tcBorders>
          </w:tcPr>
          <w:p w14:paraId="2387F4C2"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(9,424,248)</w:t>
            </w:r>
          </w:p>
        </w:tc>
        <w:tc>
          <w:tcPr>
            <w:tcW w:w="1365" w:type="dxa"/>
            <w:tcBorders>
              <w:bottom w:val="single" w:sz="4" w:space="0" w:color="auto"/>
            </w:tcBorders>
          </w:tcPr>
          <w:p w14:paraId="31C5823B"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(13,687,506)</w:t>
            </w:r>
          </w:p>
        </w:tc>
        <w:tc>
          <w:tcPr>
            <w:tcW w:w="1365" w:type="dxa"/>
            <w:tcBorders>
              <w:bottom w:val="single" w:sz="4" w:space="0" w:color="auto"/>
            </w:tcBorders>
          </w:tcPr>
          <w:p w14:paraId="0121DD6A"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(5,308,599)</w:t>
            </w:r>
          </w:p>
        </w:tc>
        <w:tc>
          <w:tcPr>
            <w:tcW w:w="1365" w:type="dxa"/>
            <w:tcBorders>
              <w:bottom w:val="single" w:sz="4" w:space="0" w:color="auto"/>
            </w:tcBorders>
          </w:tcPr>
          <w:p w14:paraId="0B37E608"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(6,475,418)</w:t>
            </w:r>
          </w:p>
        </w:tc>
        <w:tc>
          <w:tcPr>
            <w:tcW w:w="1424" w:type="dxa"/>
            <w:tcBorders>
              <w:bottom w:val="single" w:sz="4" w:space="0" w:color="auto"/>
            </w:tcBorders>
          </w:tcPr>
          <w:p w14:paraId="7A806F0F"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(34,895,771)</w:t>
            </w:r>
          </w:p>
        </w:tc>
      </w:tr>
      <w:tr w:rsidR="00251D3D" w:rsidRPr="0004617C" w14:paraId="0960B0EB" w14:textId="77777777" w:rsidTr="00251D3D">
        <w:trPr>
          <w:cantSplit/>
        </w:trPr>
        <w:tc>
          <w:tcPr>
            <w:tcW w:w="6469" w:type="dxa"/>
          </w:tcPr>
          <w:p w14:paraId="46BAA7A0" w14:textId="77777777" w:rsidR="00251D3D" w:rsidRPr="0004617C" w:rsidRDefault="00251D3D" w:rsidP="006661A1">
            <w:pPr>
              <w:spacing w:after="0" w:line="240" w:lineRule="auto"/>
              <w:rPr>
                <w:rFonts w:ascii="Arial" w:eastAsia="Cordia New" w:hAnsi="Arial" w:cs="Arial"/>
                <w:sz w:val="10"/>
                <w:szCs w:val="10"/>
                <w:u w:val="single"/>
                <w:lang w:bidi="th-TH"/>
              </w:rPr>
            </w:pPr>
          </w:p>
        </w:tc>
        <w:tc>
          <w:tcPr>
            <w:tcW w:w="1297" w:type="dxa"/>
          </w:tcPr>
          <w:p w14:paraId="01BD9094" w14:textId="77777777" w:rsidR="00251D3D" w:rsidRPr="0004617C" w:rsidRDefault="00251D3D" w:rsidP="008C3D37">
            <w:pPr>
              <w:spacing w:after="0" w:line="240" w:lineRule="auto"/>
              <w:ind w:right="-72"/>
              <w:jc w:val="right"/>
              <w:rPr>
                <w:rFonts w:ascii="Arial" w:eastAsia="Cordia New" w:hAnsi="Arial" w:cs="Arial"/>
                <w:sz w:val="10"/>
                <w:szCs w:val="10"/>
                <w:u w:val="single"/>
                <w:lang w:bidi="th-TH"/>
              </w:rPr>
            </w:pPr>
          </w:p>
        </w:tc>
        <w:tc>
          <w:tcPr>
            <w:tcW w:w="1365" w:type="dxa"/>
          </w:tcPr>
          <w:p w14:paraId="60601D02" w14:textId="77777777" w:rsidR="00251D3D" w:rsidRPr="0004617C" w:rsidRDefault="00251D3D" w:rsidP="008C3D37">
            <w:pPr>
              <w:spacing w:after="0" w:line="240" w:lineRule="auto"/>
              <w:ind w:right="-72"/>
              <w:jc w:val="right"/>
              <w:rPr>
                <w:rFonts w:ascii="Arial" w:eastAsia="Cordia New" w:hAnsi="Arial" w:cs="Arial"/>
                <w:sz w:val="10"/>
                <w:szCs w:val="10"/>
                <w:u w:val="single"/>
                <w:lang w:bidi="th-TH"/>
              </w:rPr>
            </w:pPr>
          </w:p>
        </w:tc>
        <w:tc>
          <w:tcPr>
            <w:tcW w:w="1365" w:type="dxa"/>
          </w:tcPr>
          <w:p w14:paraId="6245CC1D" w14:textId="77777777" w:rsidR="00251D3D" w:rsidRPr="0004617C" w:rsidRDefault="00251D3D" w:rsidP="008C3D37">
            <w:pPr>
              <w:spacing w:after="0" w:line="240" w:lineRule="auto"/>
              <w:ind w:right="-72"/>
              <w:jc w:val="right"/>
              <w:rPr>
                <w:rFonts w:ascii="Arial" w:eastAsia="Cordia New" w:hAnsi="Arial" w:cs="Arial"/>
                <w:sz w:val="10"/>
                <w:szCs w:val="10"/>
                <w:u w:val="single"/>
                <w:lang w:bidi="th-TH"/>
              </w:rPr>
            </w:pPr>
          </w:p>
        </w:tc>
        <w:tc>
          <w:tcPr>
            <w:tcW w:w="1365" w:type="dxa"/>
          </w:tcPr>
          <w:p w14:paraId="2AB46514" w14:textId="77777777" w:rsidR="00251D3D" w:rsidRPr="0004617C" w:rsidRDefault="00251D3D" w:rsidP="008C3D37">
            <w:pPr>
              <w:spacing w:after="0" w:line="240" w:lineRule="auto"/>
              <w:ind w:right="-72"/>
              <w:jc w:val="right"/>
              <w:rPr>
                <w:rFonts w:ascii="Arial" w:eastAsia="Cordia New" w:hAnsi="Arial" w:cs="Arial"/>
                <w:sz w:val="10"/>
                <w:szCs w:val="10"/>
                <w:u w:val="single"/>
                <w:lang w:bidi="th-TH"/>
              </w:rPr>
            </w:pPr>
          </w:p>
        </w:tc>
        <w:tc>
          <w:tcPr>
            <w:tcW w:w="1365" w:type="dxa"/>
          </w:tcPr>
          <w:p w14:paraId="6596835C" w14:textId="77777777" w:rsidR="00251D3D" w:rsidRPr="0004617C" w:rsidRDefault="00251D3D" w:rsidP="008C3D37">
            <w:pPr>
              <w:spacing w:after="0" w:line="240" w:lineRule="auto"/>
              <w:ind w:right="-72"/>
              <w:jc w:val="right"/>
              <w:rPr>
                <w:rFonts w:ascii="Arial" w:eastAsia="Cordia New" w:hAnsi="Arial" w:cs="Arial"/>
                <w:sz w:val="10"/>
                <w:szCs w:val="10"/>
                <w:u w:val="single"/>
                <w:lang w:bidi="th-TH"/>
              </w:rPr>
            </w:pPr>
          </w:p>
        </w:tc>
        <w:tc>
          <w:tcPr>
            <w:tcW w:w="1424" w:type="dxa"/>
          </w:tcPr>
          <w:p w14:paraId="5A3A4B1E" w14:textId="77777777" w:rsidR="00251D3D" w:rsidRPr="0004617C" w:rsidRDefault="00251D3D" w:rsidP="008C3D37">
            <w:pPr>
              <w:spacing w:after="0" w:line="240" w:lineRule="auto"/>
              <w:ind w:right="-72"/>
              <w:jc w:val="right"/>
              <w:rPr>
                <w:rFonts w:ascii="Arial" w:eastAsia="Cordia New" w:hAnsi="Arial" w:cs="Arial"/>
                <w:sz w:val="10"/>
                <w:szCs w:val="10"/>
                <w:u w:val="single"/>
                <w:lang w:bidi="th-TH"/>
              </w:rPr>
            </w:pPr>
          </w:p>
        </w:tc>
      </w:tr>
      <w:tr w:rsidR="00727CDD" w:rsidRPr="0004617C" w14:paraId="39FCF020" w14:textId="77777777" w:rsidTr="004E1914">
        <w:trPr>
          <w:cantSplit/>
        </w:trPr>
        <w:tc>
          <w:tcPr>
            <w:tcW w:w="6469" w:type="dxa"/>
          </w:tcPr>
          <w:p w14:paraId="05EC25D9" w14:textId="77777777" w:rsidR="00727CDD" w:rsidRPr="0004617C" w:rsidRDefault="00727CDD" w:rsidP="006661A1">
            <w:pPr>
              <w:spacing w:after="0" w:line="240" w:lineRule="auto"/>
              <w:rPr>
                <w:rFonts w:ascii="Arial" w:eastAsia="Cordia New" w:hAnsi="Arial" w:cs="Arial"/>
                <w:sz w:val="18"/>
                <w:szCs w:val="18"/>
                <w:cs/>
                <w:lang w:bidi="th-TH"/>
              </w:rPr>
            </w:pPr>
            <w:r w:rsidRPr="0004617C">
              <w:rPr>
                <w:rFonts w:ascii="Arial" w:eastAsia="Cordia New" w:hAnsi="Arial" w:cs="Arial"/>
                <w:sz w:val="18"/>
                <w:szCs w:val="18"/>
                <w:lang w:bidi="th-TH"/>
              </w:rPr>
              <w:t>Net book amount</w:t>
            </w:r>
          </w:p>
        </w:tc>
        <w:tc>
          <w:tcPr>
            <w:tcW w:w="1297" w:type="dxa"/>
            <w:tcBorders>
              <w:bottom w:val="single" w:sz="4" w:space="0" w:color="auto"/>
            </w:tcBorders>
            <w:shd w:val="clear" w:color="auto" w:fill="auto"/>
          </w:tcPr>
          <w:p w14:paraId="4F74A124"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5,417,544</w:t>
            </w:r>
          </w:p>
        </w:tc>
        <w:tc>
          <w:tcPr>
            <w:tcW w:w="1365" w:type="dxa"/>
            <w:tcBorders>
              <w:bottom w:val="single" w:sz="4" w:space="0" w:color="auto"/>
            </w:tcBorders>
            <w:shd w:val="clear" w:color="auto" w:fill="auto"/>
          </w:tcPr>
          <w:p w14:paraId="4856BB78"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12,195,045</w:t>
            </w:r>
          </w:p>
        </w:tc>
        <w:tc>
          <w:tcPr>
            <w:tcW w:w="1365" w:type="dxa"/>
            <w:tcBorders>
              <w:bottom w:val="single" w:sz="4" w:space="0" w:color="auto"/>
            </w:tcBorders>
            <w:shd w:val="clear" w:color="auto" w:fill="auto"/>
          </w:tcPr>
          <w:p w14:paraId="4262B8D2"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4,182,432</w:t>
            </w:r>
          </w:p>
        </w:tc>
        <w:tc>
          <w:tcPr>
            <w:tcW w:w="1365" w:type="dxa"/>
            <w:tcBorders>
              <w:bottom w:val="single" w:sz="4" w:space="0" w:color="auto"/>
            </w:tcBorders>
            <w:shd w:val="clear" w:color="auto" w:fill="auto"/>
          </w:tcPr>
          <w:p w14:paraId="60591C0A"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1,011,122</w:t>
            </w:r>
          </w:p>
        </w:tc>
        <w:tc>
          <w:tcPr>
            <w:tcW w:w="1365" w:type="dxa"/>
            <w:tcBorders>
              <w:bottom w:val="single" w:sz="4" w:space="0" w:color="auto"/>
            </w:tcBorders>
            <w:shd w:val="clear" w:color="auto" w:fill="auto"/>
          </w:tcPr>
          <w:p w14:paraId="55959DF9"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2,936,886</w:t>
            </w:r>
          </w:p>
        </w:tc>
        <w:tc>
          <w:tcPr>
            <w:tcW w:w="1424" w:type="dxa"/>
            <w:tcBorders>
              <w:bottom w:val="single" w:sz="4" w:space="0" w:color="auto"/>
            </w:tcBorders>
            <w:shd w:val="clear" w:color="auto" w:fill="auto"/>
          </w:tcPr>
          <w:p w14:paraId="67DA3A56"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25,743,029</w:t>
            </w:r>
          </w:p>
        </w:tc>
      </w:tr>
      <w:tr w:rsidR="00727CDD" w:rsidRPr="0004617C" w14:paraId="245E165F" w14:textId="77777777" w:rsidTr="00BA7BED">
        <w:trPr>
          <w:cantSplit/>
        </w:trPr>
        <w:tc>
          <w:tcPr>
            <w:tcW w:w="6469" w:type="dxa"/>
          </w:tcPr>
          <w:p w14:paraId="3794D145" w14:textId="77777777" w:rsidR="00727CDD" w:rsidRPr="0004617C" w:rsidRDefault="00727CDD" w:rsidP="006661A1">
            <w:pPr>
              <w:spacing w:after="0" w:line="240" w:lineRule="auto"/>
              <w:rPr>
                <w:rFonts w:ascii="Arial" w:eastAsia="Cordia New" w:hAnsi="Arial" w:cs="Arial"/>
                <w:sz w:val="14"/>
                <w:szCs w:val="14"/>
                <w:u w:val="single"/>
                <w:lang w:bidi="th-TH"/>
              </w:rPr>
            </w:pPr>
          </w:p>
        </w:tc>
        <w:tc>
          <w:tcPr>
            <w:tcW w:w="1297" w:type="dxa"/>
            <w:tcBorders>
              <w:top w:val="single" w:sz="4" w:space="0" w:color="auto"/>
            </w:tcBorders>
            <w:shd w:val="clear" w:color="auto" w:fill="FAFAFA"/>
            <w:vAlign w:val="bottom"/>
          </w:tcPr>
          <w:p w14:paraId="632D0F25" w14:textId="77777777" w:rsidR="00727CDD" w:rsidRPr="0004617C" w:rsidRDefault="00727CDD" w:rsidP="008C3D37">
            <w:pPr>
              <w:spacing w:after="0" w:line="240" w:lineRule="auto"/>
              <w:ind w:right="-72"/>
              <w:jc w:val="right"/>
              <w:rPr>
                <w:rFonts w:ascii="Arial" w:eastAsia="Cordia New" w:hAnsi="Arial" w:cs="Arial"/>
                <w:sz w:val="14"/>
                <w:szCs w:val="14"/>
                <w:u w:val="single"/>
                <w:lang w:bidi="th-TH"/>
              </w:rPr>
            </w:pPr>
          </w:p>
        </w:tc>
        <w:tc>
          <w:tcPr>
            <w:tcW w:w="1365" w:type="dxa"/>
            <w:tcBorders>
              <w:top w:val="single" w:sz="4" w:space="0" w:color="auto"/>
            </w:tcBorders>
            <w:shd w:val="clear" w:color="auto" w:fill="FAFAFA"/>
            <w:vAlign w:val="bottom"/>
          </w:tcPr>
          <w:p w14:paraId="52AAD86E" w14:textId="77777777" w:rsidR="00727CDD" w:rsidRPr="0004617C" w:rsidRDefault="00727CDD" w:rsidP="008C3D37">
            <w:pPr>
              <w:spacing w:after="0" w:line="240" w:lineRule="auto"/>
              <w:ind w:right="-72"/>
              <w:jc w:val="right"/>
              <w:rPr>
                <w:rFonts w:ascii="Arial" w:eastAsia="Cordia New" w:hAnsi="Arial" w:cs="Arial"/>
                <w:sz w:val="14"/>
                <w:szCs w:val="14"/>
                <w:u w:val="single"/>
                <w:lang w:bidi="th-TH"/>
              </w:rPr>
            </w:pPr>
          </w:p>
        </w:tc>
        <w:tc>
          <w:tcPr>
            <w:tcW w:w="1365" w:type="dxa"/>
            <w:tcBorders>
              <w:top w:val="single" w:sz="4" w:space="0" w:color="auto"/>
            </w:tcBorders>
            <w:shd w:val="clear" w:color="auto" w:fill="FAFAFA"/>
          </w:tcPr>
          <w:p w14:paraId="7F3DD391" w14:textId="77777777" w:rsidR="00727CDD" w:rsidRPr="0004617C" w:rsidRDefault="00727CDD" w:rsidP="008C3D37">
            <w:pPr>
              <w:spacing w:after="0" w:line="240" w:lineRule="auto"/>
              <w:ind w:right="-72"/>
              <w:jc w:val="right"/>
              <w:rPr>
                <w:rFonts w:ascii="Arial" w:eastAsia="Cordia New" w:hAnsi="Arial" w:cs="Arial"/>
                <w:sz w:val="14"/>
                <w:szCs w:val="14"/>
                <w:u w:val="single"/>
                <w:lang w:bidi="th-TH"/>
              </w:rPr>
            </w:pPr>
          </w:p>
        </w:tc>
        <w:tc>
          <w:tcPr>
            <w:tcW w:w="1365" w:type="dxa"/>
            <w:tcBorders>
              <w:top w:val="single" w:sz="4" w:space="0" w:color="auto"/>
            </w:tcBorders>
            <w:shd w:val="clear" w:color="auto" w:fill="FAFAFA"/>
          </w:tcPr>
          <w:p w14:paraId="01EA5931" w14:textId="77777777" w:rsidR="00727CDD" w:rsidRPr="0004617C" w:rsidRDefault="00727CDD" w:rsidP="008C3D37">
            <w:pPr>
              <w:spacing w:after="0" w:line="240" w:lineRule="auto"/>
              <w:ind w:right="-72"/>
              <w:jc w:val="right"/>
              <w:rPr>
                <w:rFonts w:ascii="Arial" w:eastAsia="Cordia New" w:hAnsi="Arial" w:cs="Arial"/>
                <w:sz w:val="14"/>
                <w:szCs w:val="14"/>
                <w:u w:val="single"/>
                <w:lang w:bidi="th-TH"/>
              </w:rPr>
            </w:pPr>
          </w:p>
        </w:tc>
        <w:tc>
          <w:tcPr>
            <w:tcW w:w="1365" w:type="dxa"/>
            <w:tcBorders>
              <w:top w:val="single" w:sz="4" w:space="0" w:color="auto"/>
            </w:tcBorders>
            <w:shd w:val="clear" w:color="auto" w:fill="FAFAFA"/>
            <w:vAlign w:val="bottom"/>
          </w:tcPr>
          <w:p w14:paraId="166C557D" w14:textId="77777777" w:rsidR="00727CDD" w:rsidRPr="0004617C" w:rsidRDefault="00727CDD" w:rsidP="008C3D37">
            <w:pPr>
              <w:spacing w:after="0" w:line="240" w:lineRule="auto"/>
              <w:ind w:right="-72"/>
              <w:jc w:val="right"/>
              <w:rPr>
                <w:rFonts w:ascii="Arial" w:eastAsia="Cordia New" w:hAnsi="Arial" w:cs="Arial"/>
                <w:sz w:val="14"/>
                <w:szCs w:val="14"/>
                <w:u w:val="single"/>
                <w:lang w:bidi="th-TH"/>
              </w:rPr>
            </w:pPr>
          </w:p>
        </w:tc>
        <w:tc>
          <w:tcPr>
            <w:tcW w:w="1424" w:type="dxa"/>
            <w:tcBorders>
              <w:top w:val="single" w:sz="4" w:space="0" w:color="auto"/>
            </w:tcBorders>
            <w:shd w:val="clear" w:color="auto" w:fill="FAFAFA"/>
            <w:vAlign w:val="bottom"/>
          </w:tcPr>
          <w:p w14:paraId="55186817" w14:textId="77777777" w:rsidR="00727CDD" w:rsidRPr="0004617C" w:rsidRDefault="00727CDD" w:rsidP="008C3D37">
            <w:pPr>
              <w:spacing w:after="0" w:line="240" w:lineRule="auto"/>
              <w:ind w:right="-72"/>
              <w:jc w:val="right"/>
              <w:rPr>
                <w:rFonts w:ascii="Arial" w:eastAsia="Cordia New" w:hAnsi="Arial" w:cs="Arial"/>
                <w:sz w:val="14"/>
                <w:szCs w:val="14"/>
                <w:u w:val="single"/>
                <w:lang w:bidi="th-TH"/>
              </w:rPr>
            </w:pPr>
          </w:p>
        </w:tc>
      </w:tr>
      <w:tr w:rsidR="00727CDD" w:rsidRPr="0004617C" w14:paraId="0427B016" w14:textId="77777777" w:rsidTr="006661A1">
        <w:trPr>
          <w:cantSplit/>
        </w:trPr>
        <w:tc>
          <w:tcPr>
            <w:tcW w:w="6469" w:type="dxa"/>
          </w:tcPr>
          <w:p w14:paraId="488CF016" w14:textId="77777777" w:rsidR="00727CDD" w:rsidRPr="0004617C" w:rsidRDefault="00727CDD" w:rsidP="006661A1">
            <w:pPr>
              <w:spacing w:after="0" w:line="240" w:lineRule="auto"/>
              <w:ind w:right="45"/>
              <w:rPr>
                <w:rFonts w:ascii="Arial" w:eastAsia="Cordia New" w:hAnsi="Arial" w:cs="Arial"/>
                <w:sz w:val="18"/>
                <w:szCs w:val="18"/>
                <w:lang w:bidi="th-TH"/>
              </w:rPr>
            </w:pPr>
            <w:r w:rsidRPr="0004617C">
              <w:rPr>
                <w:rFonts w:ascii="Arial" w:eastAsia="Cordia New" w:hAnsi="Arial" w:cs="Arial"/>
                <w:b/>
                <w:bCs/>
                <w:sz w:val="18"/>
                <w:szCs w:val="18"/>
                <w:lang w:bidi="th-TH"/>
              </w:rPr>
              <w:t xml:space="preserve">For the year ended </w:t>
            </w:r>
            <w:r w:rsidRPr="0004617C">
              <w:rPr>
                <w:rFonts w:ascii="Arial" w:eastAsia="Cordia New" w:hAnsi="Arial" w:cs="Arial"/>
                <w:b/>
                <w:bCs/>
                <w:sz w:val="18"/>
                <w:szCs w:val="18"/>
                <w:lang w:val="en-GB" w:bidi="th-TH"/>
              </w:rPr>
              <w:t>31</w:t>
            </w:r>
            <w:r w:rsidRPr="0004617C">
              <w:rPr>
                <w:rFonts w:ascii="Arial" w:eastAsia="Cordia New" w:hAnsi="Arial" w:cs="Arial"/>
                <w:b/>
                <w:bCs/>
                <w:sz w:val="18"/>
                <w:szCs w:val="18"/>
                <w:lang w:bidi="th-TH"/>
              </w:rPr>
              <w:t xml:space="preserve"> December </w:t>
            </w:r>
            <w:r w:rsidRPr="0004617C">
              <w:rPr>
                <w:rFonts w:ascii="Arial" w:eastAsia="Cordia New" w:hAnsi="Arial" w:cs="Arial"/>
                <w:b/>
                <w:bCs/>
                <w:sz w:val="18"/>
                <w:szCs w:val="18"/>
                <w:lang w:val="en-GB" w:bidi="th-TH"/>
              </w:rPr>
              <w:t>2023</w:t>
            </w:r>
          </w:p>
        </w:tc>
        <w:tc>
          <w:tcPr>
            <w:tcW w:w="1297" w:type="dxa"/>
            <w:shd w:val="clear" w:color="auto" w:fill="FAFAFA"/>
            <w:vAlign w:val="center"/>
          </w:tcPr>
          <w:p w14:paraId="61E350F6" w14:textId="77777777" w:rsidR="00727CDD" w:rsidRPr="0004617C" w:rsidRDefault="00727CDD" w:rsidP="008C3D37">
            <w:pPr>
              <w:spacing w:after="0" w:line="240" w:lineRule="auto"/>
              <w:ind w:right="-72"/>
              <w:jc w:val="right"/>
              <w:rPr>
                <w:rFonts w:ascii="Arial" w:eastAsia="Cordia New" w:hAnsi="Arial" w:cs="Arial"/>
                <w:sz w:val="18"/>
                <w:szCs w:val="18"/>
                <w:lang w:bidi="th-TH"/>
              </w:rPr>
            </w:pPr>
          </w:p>
        </w:tc>
        <w:tc>
          <w:tcPr>
            <w:tcW w:w="1365" w:type="dxa"/>
            <w:shd w:val="clear" w:color="auto" w:fill="FAFAFA"/>
            <w:vAlign w:val="center"/>
          </w:tcPr>
          <w:p w14:paraId="68A5C674" w14:textId="77777777" w:rsidR="00727CDD" w:rsidRPr="0004617C" w:rsidRDefault="00727CDD" w:rsidP="008C3D37">
            <w:pPr>
              <w:spacing w:after="0" w:line="240" w:lineRule="auto"/>
              <w:ind w:right="-72"/>
              <w:jc w:val="right"/>
              <w:rPr>
                <w:rFonts w:ascii="Arial" w:eastAsia="Cordia New" w:hAnsi="Arial" w:cs="Arial"/>
                <w:sz w:val="18"/>
                <w:szCs w:val="18"/>
                <w:lang w:bidi="th-TH"/>
              </w:rPr>
            </w:pPr>
          </w:p>
        </w:tc>
        <w:tc>
          <w:tcPr>
            <w:tcW w:w="1365" w:type="dxa"/>
            <w:shd w:val="clear" w:color="auto" w:fill="FAFAFA"/>
          </w:tcPr>
          <w:p w14:paraId="3ABB4F38" w14:textId="77777777" w:rsidR="00727CDD" w:rsidRPr="0004617C" w:rsidRDefault="00727CDD" w:rsidP="008C3D37">
            <w:pPr>
              <w:spacing w:after="0" w:line="240" w:lineRule="auto"/>
              <w:ind w:right="-72"/>
              <w:jc w:val="right"/>
              <w:rPr>
                <w:rFonts w:ascii="Arial" w:eastAsia="Cordia New" w:hAnsi="Arial" w:cs="Arial"/>
                <w:sz w:val="18"/>
                <w:szCs w:val="18"/>
                <w:lang w:bidi="th-TH"/>
              </w:rPr>
            </w:pPr>
          </w:p>
        </w:tc>
        <w:tc>
          <w:tcPr>
            <w:tcW w:w="1365" w:type="dxa"/>
            <w:shd w:val="clear" w:color="auto" w:fill="FAFAFA"/>
            <w:vAlign w:val="center"/>
          </w:tcPr>
          <w:p w14:paraId="3EDAF395" w14:textId="77777777" w:rsidR="00727CDD" w:rsidRPr="0004617C" w:rsidRDefault="00727CDD" w:rsidP="008C3D37">
            <w:pPr>
              <w:spacing w:after="0" w:line="240" w:lineRule="auto"/>
              <w:ind w:right="-72"/>
              <w:jc w:val="right"/>
              <w:rPr>
                <w:rFonts w:ascii="Arial" w:eastAsia="Cordia New" w:hAnsi="Arial" w:cs="Arial"/>
                <w:sz w:val="18"/>
                <w:szCs w:val="18"/>
                <w:lang w:bidi="th-TH"/>
              </w:rPr>
            </w:pPr>
          </w:p>
        </w:tc>
        <w:tc>
          <w:tcPr>
            <w:tcW w:w="1365" w:type="dxa"/>
            <w:shd w:val="clear" w:color="auto" w:fill="FAFAFA"/>
            <w:vAlign w:val="center"/>
          </w:tcPr>
          <w:p w14:paraId="70BF659B" w14:textId="77777777" w:rsidR="00727CDD" w:rsidRPr="0004617C" w:rsidRDefault="00727CDD" w:rsidP="008C3D37">
            <w:pPr>
              <w:spacing w:after="0" w:line="240" w:lineRule="auto"/>
              <w:ind w:right="-72"/>
              <w:jc w:val="right"/>
              <w:rPr>
                <w:rFonts w:ascii="Arial" w:eastAsia="Cordia New" w:hAnsi="Arial" w:cs="Arial"/>
                <w:sz w:val="18"/>
                <w:szCs w:val="18"/>
                <w:lang w:bidi="th-TH"/>
              </w:rPr>
            </w:pPr>
          </w:p>
        </w:tc>
        <w:tc>
          <w:tcPr>
            <w:tcW w:w="1424" w:type="dxa"/>
            <w:shd w:val="clear" w:color="auto" w:fill="FAFAFA"/>
            <w:vAlign w:val="center"/>
          </w:tcPr>
          <w:p w14:paraId="79A9DA46" w14:textId="77777777" w:rsidR="00727CDD" w:rsidRPr="0004617C" w:rsidRDefault="00727CDD" w:rsidP="008C3D37">
            <w:pPr>
              <w:spacing w:after="0" w:line="240" w:lineRule="auto"/>
              <w:ind w:right="-72"/>
              <w:jc w:val="right"/>
              <w:rPr>
                <w:rFonts w:ascii="Arial" w:eastAsia="Cordia New" w:hAnsi="Arial" w:cs="Arial"/>
                <w:sz w:val="18"/>
                <w:szCs w:val="18"/>
                <w:lang w:bidi="th-TH"/>
              </w:rPr>
            </w:pPr>
          </w:p>
        </w:tc>
      </w:tr>
      <w:tr w:rsidR="00727CDD" w:rsidRPr="0004617C" w14:paraId="498AF435" w14:textId="77777777" w:rsidTr="006661A1">
        <w:trPr>
          <w:cantSplit/>
        </w:trPr>
        <w:tc>
          <w:tcPr>
            <w:tcW w:w="6469" w:type="dxa"/>
          </w:tcPr>
          <w:p w14:paraId="019AEAD4" w14:textId="77777777" w:rsidR="00727CDD" w:rsidRPr="0004617C" w:rsidRDefault="00727CDD" w:rsidP="006661A1">
            <w:pPr>
              <w:spacing w:after="0" w:line="240" w:lineRule="auto"/>
              <w:ind w:right="1158"/>
              <w:rPr>
                <w:rFonts w:ascii="Arial" w:eastAsia="Cordia New" w:hAnsi="Arial" w:cs="Arial"/>
                <w:sz w:val="18"/>
                <w:szCs w:val="18"/>
                <w:lang w:bidi="th-TH"/>
              </w:rPr>
            </w:pPr>
            <w:r w:rsidRPr="0004617C">
              <w:rPr>
                <w:rFonts w:ascii="Arial" w:eastAsia="Cordia New" w:hAnsi="Arial" w:cs="Arial"/>
                <w:sz w:val="18"/>
                <w:szCs w:val="18"/>
                <w:lang w:bidi="th-TH"/>
              </w:rPr>
              <w:t>Opening net book amount</w:t>
            </w:r>
          </w:p>
        </w:tc>
        <w:tc>
          <w:tcPr>
            <w:tcW w:w="1297" w:type="dxa"/>
            <w:shd w:val="clear" w:color="auto" w:fill="FAFAFA"/>
          </w:tcPr>
          <w:p w14:paraId="2F2F6849"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5,417,544</w:t>
            </w:r>
          </w:p>
        </w:tc>
        <w:tc>
          <w:tcPr>
            <w:tcW w:w="1365" w:type="dxa"/>
            <w:shd w:val="clear" w:color="auto" w:fill="FAFAFA"/>
          </w:tcPr>
          <w:p w14:paraId="48C084DF"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12,195,045</w:t>
            </w:r>
          </w:p>
        </w:tc>
        <w:tc>
          <w:tcPr>
            <w:tcW w:w="1365" w:type="dxa"/>
            <w:shd w:val="clear" w:color="auto" w:fill="FAFAFA"/>
          </w:tcPr>
          <w:p w14:paraId="1CB647E0"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4,182,432</w:t>
            </w:r>
          </w:p>
        </w:tc>
        <w:tc>
          <w:tcPr>
            <w:tcW w:w="1365" w:type="dxa"/>
            <w:shd w:val="clear" w:color="auto" w:fill="FAFAFA"/>
          </w:tcPr>
          <w:p w14:paraId="17F02AE7"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1,011,122</w:t>
            </w:r>
          </w:p>
        </w:tc>
        <w:tc>
          <w:tcPr>
            <w:tcW w:w="1365" w:type="dxa"/>
            <w:shd w:val="clear" w:color="auto" w:fill="FAFAFA"/>
          </w:tcPr>
          <w:p w14:paraId="73AAA12D"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2,936,886</w:t>
            </w:r>
          </w:p>
        </w:tc>
        <w:tc>
          <w:tcPr>
            <w:tcW w:w="1424" w:type="dxa"/>
            <w:shd w:val="clear" w:color="auto" w:fill="FAFAFA"/>
          </w:tcPr>
          <w:p w14:paraId="73F64391" w14:textId="77777777" w:rsidR="00727CDD" w:rsidRPr="0004617C" w:rsidRDefault="00727CDD" w:rsidP="008C3D37">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25,743,029</w:t>
            </w:r>
          </w:p>
        </w:tc>
      </w:tr>
      <w:tr w:rsidR="00727CDD" w:rsidRPr="0004617C" w14:paraId="27F895BA" w14:textId="77777777" w:rsidTr="006661A1">
        <w:trPr>
          <w:cantSplit/>
        </w:trPr>
        <w:tc>
          <w:tcPr>
            <w:tcW w:w="6469" w:type="dxa"/>
          </w:tcPr>
          <w:p w14:paraId="72C769B2" w14:textId="77777777" w:rsidR="00727CDD" w:rsidRPr="0004617C" w:rsidRDefault="00727CDD" w:rsidP="006661A1">
            <w:pPr>
              <w:spacing w:after="0" w:line="240" w:lineRule="auto"/>
              <w:jc w:val="thaiDistribute"/>
              <w:rPr>
                <w:rFonts w:ascii="Arial" w:eastAsia="Cordia New" w:hAnsi="Arial" w:cs="Arial"/>
                <w:sz w:val="18"/>
                <w:szCs w:val="18"/>
                <w:lang w:bidi="th-TH"/>
              </w:rPr>
            </w:pPr>
            <w:r w:rsidRPr="0004617C">
              <w:rPr>
                <w:rFonts w:ascii="Arial" w:eastAsia="Cordia New" w:hAnsi="Arial" w:cs="Arial"/>
                <w:sz w:val="18"/>
                <w:szCs w:val="18"/>
                <w:lang w:bidi="th-TH"/>
              </w:rPr>
              <w:t>Additions</w:t>
            </w:r>
          </w:p>
        </w:tc>
        <w:tc>
          <w:tcPr>
            <w:tcW w:w="1297" w:type="dxa"/>
            <w:shd w:val="clear" w:color="auto" w:fill="FAFAFA"/>
            <w:vAlign w:val="center"/>
          </w:tcPr>
          <w:p w14:paraId="672EC6B3" w14:textId="3BB68662" w:rsidR="00727CDD" w:rsidRPr="0004617C" w:rsidRDefault="000E0EC5"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365" w:type="dxa"/>
            <w:shd w:val="clear" w:color="auto" w:fill="FAFAFA"/>
            <w:vAlign w:val="center"/>
          </w:tcPr>
          <w:p w14:paraId="0889B6BE" w14:textId="6CBE9279" w:rsidR="00727CDD" w:rsidRPr="0004617C" w:rsidRDefault="000E0EC5"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2,284,456</w:t>
            </w:r>
          </w:p>
        </w:tc>
        <w:tc>
          <w:tcPr>
            <w:tcW w:w="1365" w:type="dxa"/>
            <w:shd w:val="clear" w:color="auto" w:fill="FAFAFA"/>
            <w:vAlign w:val="center"/>
          </w:tcPr>
          <w:p w14:paraId="26345837" w14:textId="09815454" w:rsidR="00727CDD" w:rsidRPr="0004617C" w:rsidRDefault="001274A6"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3,323,536</w:t>
            </w:r>
          </w:p>
        </w:tc>
        <w:tc>
          <w:tcPr>
            <w:tcW w:w="1365" w:type="dxa"/>
            <w:shd w:val="clear" w:color="auto" w:fill="FAFAFA"/>
            <w:vAlign w:val="center"/>
          </w:tcPr>
          <w:p w14:paraId="4128EA81" w14:textId="103C45E6" w:rsidR="00727CDD" w:rsidRPr="0004617C" w:rsidRDefault="00006A3E"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56,435</w:t>
            </w:r>
          </w:p>
        </w:tc>
        <w:tc>
          <w:tcPr>
            <w:tcW w:w="1365" w:type="dxa"/>
            <w:shd w:val="clear" w:color="auto" w:fill="FAFAFA"/>
            <w:vAlign w:val="center"/>
          </w:tcPr>
          <w:p w14:paraId="59B93D5D" w14:textId="16E48FDA" w:rsidR="00727CDD" w:rsidRPr="0004617C" w:rsidRDefault="00004678"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424" w:type="dxa"/>
            <w:shd w:val="clear" w:color="auto" w:fill="FAFAFA"/>
            <w:vAlign w:val="center"/>
          </w:tcPr>
          <w:p w14:paraId="32740535" w14:textId="1154EB49" w:rsidR="00727CDD" w:rsidRPr="0004617C" w:rsidRDefault="00056A84"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5,664,427</w:t>
            </w:r>
          </w:p>
        </w:tc>
      </w:tr>
      <w:tr w:rsidR="00727CDD" w:rsidRPr="0004617C" w14:paraId="6A98E2C6" w14:textId="77777777" w:rsidTr="006661A1">
        <w:trPr>
          <w:cantSplit/>
        </w:trPr>
        <w:tc>
          <w:tcPr>
            <w:tcW w:w="6469" w:type="dxa"/>
          </w:tcPr>
          <w:p w14:paraId="0694C163" w14:textId="77777777" w:rsidR="00727CDD" w:rsidRPr="0004617C" w:rsidRDefault="00727CDD" w:rsidP="006661A1">
            <w:pPr>
              <w:spacing w:after="0" w:line="240" w:lineRule="auto"/>
              <w:jc w:val="thaiDistribute"/>
              <w:rPr>
                <w:rFonts w:ascii="Arial" w:eastAsia="Cordia New" w:hAnsi="Arial" w:cs="Arial"/>
                <w:sz w:val="18"/>
                <w:szCs w:val="18"/>
                <w:cs/>
                <w:lang w:bidi="th-TH"/>
              </w:rPr>
            </w:pPr>
            <w:r w:rsidRPr="0004617C">
              <w:rPr>
                <w:rFonts w:ascii="Arial" w:eastAsia="Cordia New" w:hAnsi="Arial" w:cs="Arial"/>
                <w:sz w:val="18"/>
                <w:szCs w:val="18"/>
                <w:lang w:bidi="th-TH"/>
              </w:rPr>
              <w:t>Disposals, net</w:t>
            </w:r>
          </w:p>
        </w:tc>
        <w:tc>
          <w:tcPr>
            <w:tcW w:w="1297" w:type="dxa"/>
            <w:shd w:val="clear" w:color="auto" w:fill="FAFAFA"/>
            <w:vAlign w:val="center"/>
          </w:tcPr>
          <w:p w14:paraId="13CBAB04" w14:textId="644E2F1F" w:rsidR="00727CDD" w:rsidRPr="0004617C" w:rsidRDefault="000E0EC5"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365" w:type="dxa"/>
            <w:shd w:val="clear" w:color="auto" w:fill="FAFAFA"/>
            <w:vAlign w:val="center"/>
          </w:tcPr>
          <w:p w14:paraId="076C66D6" w14:textId="66060BA3" w:rsidR="00727CDD" w:rsidRPr="0004617C" w:rsidRDefault="000E0EC5"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365" w:type="dxa"/>
            <w:shd w:val="clear" w:color="auto" w:fill="FAFAFA"/>
            <w:vAlign w:val="center"/>
          </w:tcPr>
          <w:p w14:paraId="64B1E3ED" w14:textId="49962CF6" w:rsidR="00727CDD" w:rsidRPr="0004617C" w:rsidRDefault="001274A6"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(3,862)</w:t>
            </w:r>
          </w:p>
        </w:tc>
        <w:tc>
          <w:tcPr>
            <w:tcW w:w="1365" w:type="dxa"/>
            <w:shd w:val="clear" w:color="auto" w:fill="FAFAFA"/>
            <w:vAlign w:val="center"/>
          </w:tcPr>
          <w:p w14:paraId="1781E02E" w14:textId="1239EDEB" w:rsidR="00727CDD" w:rsidRPr="0004617C" w:rsidRDefault="00006A3E"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(20)</w:t>
            </w:r>
          </w:p>
        </w:tc>
        <w:tc>
          <w:tcPr>
            <w:tcW w:w="1365" w:type="dxa"/>
            <w:shd w:val="clear" w:color="auto" w:fill="FAFAFA"/>
            <w:vAlign w:val="center"/>
          </w:tcPr>
          <w:p w14:paraId="6C81F975" w14:textId="4A25601A" w:rsidR="00727CDD" w:rsidRPr="0004617C" w:rsidRDefault="00004678"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(940,101)</w:t>
            </w:r>
          </w:p>
        </w:tc>
        <w:tc>
          <w:tcPr>
            <w:tcW w:w="1424" w:type="dxa"/>
            <w:shd w:val="clear" w:color="auto" w:fill="FAFAFA"/>
            <w:vAlign w:val="center"/>
          </w:tcPr>
          <w:p w14:paraId="514BF8E9" w14:textId="5F254C0F" w:rsidR="00727CDD" w:rsidRPr="0004617C" w:rsidRDefault="00862D7F"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(943,983)</w:t>
            </w:r>
          </w:p>
        </w:tc>
      </w:tr>
      <w:tr w:rsidR="00727CDD" w:rsidRPr="0004617C" w14:paraId="1F19C5A2" w14:textId="77777777" w:rsidTr="006661A1">
        <w:trPr>
          <w:cantSplit/>
        </w:trPr>
        <w:tc>
          <w:tcPr>
            <w:tcW w:w="6469" w:type="dxa"/>
          </w:tcPr>
          <w:p w14:paraId="0640C7DC" w14:textId="5416214B" w:rsidR="00727CDD" w:rsidRPr="0004617C" w:rsidRDefault="00F80BEC" w:rsidP="006661A1">
            <w:pPr>
              <w:spacing w:after="0" w:line="240" w:lineRule="auto"/>
              <w:jc w:val="thaiDistribute"/>
              <w:rPr>
                <w:rFonts w:ascii="Arial" w:eastAsia="Cordia New" w:hAnsi="Arial" w:cs="Arial"/>
                <w:sz w:val="18"/>
                <w:szCs w:val="18"/>
                <w:lang w:bidi="th-TH"/>
              </w:rPr>
            </w:pPr>
            <w:r w:rsidRPr="0004617C">
              <w:rPr>
                <w:rFonts w:ascii="Arial" w:eastAsia="Cordia New" w:hAnsi="Arial" w:cs="Arial"/>
                <w:sz w:val="18"/>
                <w:szCs w:val="18"/>
                <w:lang w:bidi="th-TH"/>
              </w:rPr>
              <w:t xml:space="preserve">Transferred to </w:t>
            </w:r>
            <w:r w:rsidR="00766991">
              <w:rPr>
                <w:rFonts w:ascii="Arial" w:eastAsia="Cordia New" w:hAnsi="Arial" w:cs="Arial"/>
                <w:sz w:val="18"/>
                <w:szCs w:val="18"/>
                <w:lang w:bidi="th-TH"/>
              </w:rPr>
              <w:t>investment properties</w:t>
            </w:r>
            <w:r w:rsidRPr="0004617C">
              <w:rPr>
                <w:rFonts w:ascii="Arial" w:hAnsi="Arial" w:cs="Arial"/>
                <w:sz w:val="18"/>
                <w:szCs w:val="18"/>
                <w:lang w:val="en-GB"/>
              </w:rPr>
              <w:t xml:space="preserve"> (Note 17)</w:t>
            </w:r>
          </w:p>
        </w:tc>
        <w:tc>
          <w:tcPr>
            <w:tcW w:w="1297" w:type="dxa"/>
            <w:shd w:val="clear" w:color="auto" w:fill="FAFAFA"/>
            <w:vAlign w:val="center"/>
          </w:tcPr>
          <w:p w14:paraId="7E3FF50C" w14:textId="3B7775BF" w:rsidR="00727CDD" w:rsidRPr="0004617C" w:rsidRDefault="00F80BEC"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(217,544)</w:t>
            </w:r>
          </w:p>
        </w:tc>
        <w:tc>
          <w:tcPr>
            <w:tcW w:w="1365" w:type="dxa"/>
            <w:shd w:val="clear" w:color="auto" w:fill="FAFAFA"/>
            <w:vAlign w:val="center"/>
          </w:tcPr>
          <w:p w14:paraId="76A8BB0D" w14:textId="10F96AC6" w:rsidR="00727CDD" w:rsidRPr="0004617C" w:rsidRDefault="000E0EC5"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365" w:type="dxa"/>
            <w:shd w:val="clear" w:color="auto" w:fill="FAFAFA"/>
            <w:vAlign w:val="center"/>
          </w:tcPr>
          <w:p w14:paraId="421CDEEE" w14:textId="2147C5DE" w:rsidR="00727CDD" w:rsidRPr="0004617C" w:rsidRDefault="001274A6"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365" w:type="dxa"/>
            <w:shd w:val="clear" w:color="auto" w:fill="FAFAFA"/>
            <w:vAlign w:val="center"/>
          </w:tcPr>
          <w:p w14:paraId="68A11804" w14:textId="413EE431" w:rsidR="00727CDD" w:rsidRPr="0004617C" w:rsidRDefault="00251089"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365" w:type="dxa"/>
            <w:shd w:val="clear" w:color="auto" w:fill="FAFAFA"/>
            <w:vAlign w:val="center"/>
          </w:tcPr>
          <w:p w14:paraId="07233D34" w14:textId="596F5FD5" w:rsidR="00727CDD" w:rsidRPr="0004617C" w:rsidRDefault="00004678"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424" w:type="dxa"/>
            <w:shd w:val="clear" w:color="auto" w:fill="FAFAFA"/>
            <w:vAlign w:val="center"/>
          </w:tcPr>
          <w:p w14:paraId="6DEFAF02" w14:textId="0A406970" w:rsidR="00727CDD" w:rsidRPr="0004617C" w:rsidRDefault="00862D7F"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(217,544)</w:t>
            </w:r>
          </w:p>
        </w:tc>
      </w:tr>
      <w:tr w:rsidR="00727CDD" w:rsidRPr="0004617C" w14:paraId="0BB169C8" w14:textId="77777777" w:rsidTr="006661A1">
        <w:trPr>
          <w:cantSplit/>
        </w:trPr>
        <w:tc>
          <w:tcPr>
            <w:tcW w:w="6469" w:type="dxa"/>
          </w:tcPr>
          <w:p w14:paraId="201580E4" w14:textId="77777777" w:rsidR="00727CDD" w:rsidRPr="0004617C" w:rsidRDefault="00727CDD" w:rsidP="006661A1">
            <w:pPr>
              <w:spacing w:after="0" w:line="240" w:lineRule="auto"/>
              <w:jc w:val="thaiDistribute"/>
              <w:rPr>
                <w:rFonts w:ascii="Arial" w:eastAsia="Cordia New" w:hAnsi="Arial" w:cs="Arial"/>
                <w:sz w:val="18"/>
                <w:szCs w:val="18"/>
                <w:cs/>
                <w:lang w:bidi="th-TH"/>
              </w:rPr>
            </w:pPr>
            <w:r w:rsidRPr="0004617C">
              <w:rPr>
                <w:rFonts w:ascii="Arial" w:eastAsia="Cordia New" w:hAnsi="Arial" w:cs="Arial"/>
                <w:snapToGrid w:val="0"/>
                <w:sz w:val="18"/>
                <w:szCs w:val="18"/>
                <w:lang w:eastAsia="th-TH" w:bidi="th-TH"/>
              </w:rPr>
              <w:t>Depreciation charge</w:t>
            </w:r>
          </w:p>
        </w:tc>
        <w:tc>
          <w:tcPr>
            <w:tcW w:w="1297" w:type="dxa"/>
            <w:tcBorders>
              <w:bottom w:val="single" w:sz="4" w:space="0" w:color="auto"/>
            </w:tcBorders>
            <w:shd w:val="clear" w:color="auto" w:fill="FAFAFA"/>
            <w:vAlign w:val="center"/>
          </w:tcPr>
          <w:p w14:paraId="73FE6E30" w14:textId="2672AA14" w:rsidR="00727CDD" w:rsidRPr="0004617C" w:rsidRDefault="000E0EC5"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365" w:type="dxa"/>
            <w:tcBorders>
              <w:bottom w:val="single" w:sz="4" w:space="0" w:color="auto"/>
            </w:tcBorders>
            <w:shd w:val="clear" w:color="auto" w:fill="FAFAFA"/>
            <w:vAlign w:val="center"/>
          </w:tcPr>
          <w:p w14:paraId="02D60C98" w14:textId="473D481A" w:rsidR="00727CDD" w:rsidRPr="0004617C" w:rsidRDefault="000E0EC5"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(1,596,152)</w:t>
            </w:r>
          </w:p>
        </w:tc>
        <w:tc>
          <w:tcPr>
            <w:tcW w:w="1365" w:type="dxa"/>
            <w:tcBorders>
              <w:bottom w:val="single" w:sz="4" w:space="0" w:color="auto"/>
            </w:tcBorders>
            <w:shd w:val="clear" w:color="auto" w:fill="FAFAFA"/>
            <w:vAlign w:val="center"/>
          </w:tcPr>
          <w:p w14:paraId="68ADDF16" w14:textId="1B9D12A7" w:rsidR="00727CDD" w:rsidRPr="0004617C" w:rsidRDefault="00771015"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(2,257,912)</w:t>
            </w:r>
          </w:p>
        </w:tc>
        <w:tc>
          <w:tcPr>
            <w:tcW w:w="1365" w:type="dxa"/>
            <w:tcBorders>
              <w:bottom w:val="single" w:sz="4" w:space="0" w:color="auto"/>
            </w:tcBorders>
            <w:shd w:val="clear" w:color="auto" w:fill="FAFAFA"/>
            <w:vAlign w:val="center"/>
          </w:tcPr>
          <w:p w14:paraId="71542DDA" w14:textId="43236DFA" w:rsidR="00727CDD" w:rsidRPr="0004617C" w:rsidRDefault="00251089"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(367,935)</w:t>
            </w:r>
          </w:p>
        </w:tc>
        <w:tc>
          <w:tcPr>
            <w:tcW w:w="1365" w:type="dxa"/>
            <w:tcBorders>
              <w:bottom w:val="single" w:sz="4" w:space="0" w:color="auto"/>
            </w:tcBorders>
            <w:shd w:val="clear" w:color="auto" w:fill="FAFAFA"/>
            <w:vAlign w:val="center"/>
          </w:tcPr>
          <w:p w14:paraId="456FF364" w14:textId="20BC4CB7" w:rsidR="00727CDD" w:rsidRPr="0004617C" w:rsidRDefault="00004678"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424" w:type="dxa"/>
            <w:tcBorders>
              <w:bottom w:val="single" w:sz="4" w:space="0" w:color="auto"/>
            </w:tcBorders>
            <w:shd w:val="clear" w:color="auto" w:fill="FAFAFA"/>
            <w:vAlign w:val="bottom"/>
          </w:tcPr>
          <w:p w14:paraId="72D90C15" w14:textId="7410D484" w:rsidR="00727CDD" w:rsidRPr="0004617C" w:rsidRDefault="00862D7F"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(4,221,999)</w:t>
            </w:r>
          </w:p>
        </w:tc>
      </w:tr>
      <w:tr w:rsidR="00727CDD" w:rsidRPr="0004617C" w14:paraId="742FC22A" w14:textId="77777777" w:rsidTr="00251D3D">
        <w:trPr>
          <w:cantSplit/>
        </w:trPr>
        <w:tc>
          <w:tcPr>
            <w:tcW w:w="6469" w:type="dxa"/>
          </w:tcPr>
          <w:p w14:paraId="3033E3B7" w14:textId="47693799" w:rsidR="00727CDD" w:rsidRPr="0004617C" w:rsidRDefault="00727CDD" w:rsidP="006661A1">
            <w:pPr>
              <w:spacing w:after="0" w:line="240" w:lineRule="auto"/>
              <w:rPr>
                <w:rFonts w:ascii="Arial" w:eastAsia="Cordia New" w:hAnsi="Arial" w:cs="Arial"/>
                <w:sz w:val="10"/>
                <w:szCs w:val="10"/>
                <w:u w:val="single"/>
                <w:cs/>
                <w:lang w:bidi="th-TH"/>
              </w:rPr>
            </w:pPr>
          </w:p>
        </w:tc>
        <w:tc>
          <w:tcPr>
            <w:tcW w:w="1297" w:type="dxa"/>
            <w:shd w:val="clear" w:color="auto" w:fill="FAFAFA"/>
            <w:vAlign w:val="center"/>
          </w:tcPr>
          <w:p w14:paraId="51B3B6F3" w14:textId="77777777" w:rsidR="00727CDD" w:rsidRPr="0004617C" w:rsidRDefault="00727CDD" w:rsidP="008C3D37">
            <w:pPr>
              <w:spacing w:after="0" w:line="240" w:lineRule="auto"/>
              <w:ind w:right="-72"/>
              <w:jc w:val="right"/>
              <w:rPr>
                <w:rFonts w:ascii="Arial" w:eastAsia="Cordia New" w:hAnsi="Arial" w:cs="Arial"/>
                <w:sz w:val="10"/>
                <w:szCs w:val="10"/>
                <w:u w:val="single"/>
                <w:lang w:bidi="th-TH"/>
              </w:rPr>
            </w:pPr>
          </w:p>
        </w:tc>
        <w:tc>
          <w:tcPr>
            <w:tcW w:w="1365" w:type="dxa"/>
            <w:shd w:val="clear" w:color="auto" w:fill="FAFAFA"/>
            <w:vAlign w:val="center"/>
          </w:tcPr>
          <w:p w14:paraId="767E6F73" w14:textId="77777777" w:rsidR="00727CDD" w:rsidRPr="0004617C" w:rsidRDefault="00727CDD" w:rsidP="008C3D37">
            <w:pPr>
              <w:spacing w:after="0" w:line="240" w:lineRule="auto"/>
              <w:ind w:right="-72"/>
              <w:jc w:val="right"/>
              <w:rPr>
                <w:rFonts w:ascii="Arial" w:eastAsia="Cordia New" w:hAnsi="Arial" w:cs="Arial"/>
                <w:sz w:val="10"/>
                <w:szCs w:val="10"/>
                <w:u w:val="single"/>
                <w:lang w:bidi="th-TH"/>
              </w:rPr>
            </w:pPr>
          </w:p>
        </w:tc>
        <w:tc>
          <w:tcPr>
            <w:tcW w:w="1365" w:type="dxa"/>
            <w:shd w:val="clear" w:color="auto" w:fill="FAFAFA"/>
            <w:vAlign w:val="center"/>
          </w:tcPr>
          <w:p w14:paraId="6B86938C" w14:textId="77777777" w:rsidR="00727CDD" w:rsidRPr="0004617C" w:rsidRDefault="00727CDD" w:rsidP="008C3D37">
            <w:pPr>
              <w:spacing w:after="0" w:line="240" w:lineRule="auto"/>
              <w:ind w:right="-72"/>
              <w:jc w:val="right"/>
              <w:rPr>
                <w:rFonts w:ascii="Arial" w:eastAsia="Cordia New" w:hAnsi="Arial" w:cs="Arial"/>
                <w:sz w:val="10"/>
                <w:szCs w:val="10"/>
                <w:u w:val="single"/>
                <w:lang w:bidi="th-TH"/>
              </w:rPr>
            </w:pPr>
          </w:p>
        </w:tc>
        <w:tc>
          <w:tcPr>
            <w:tcW w:w="1365" w:type="dxa"/>
            <w:shd w:val="clear" w:color="auto" w:fill="FAFAFA"/>
            <w:vAlign w:val="center"/>
          </w:tcPr>
          <w:p w14:paraId="24D75CF8" w14:textId="77777777" w:rsidR="00727CDD" w:rsidRPr="0004617C" w:rsidRDefault="00727CDD" w:rsidP="008C3D37">
            <w:pPr>
              <w:spacing w:after="0" w:line="240" w:lineRule="auto"/>
              <w:ind w:right="-72"/>
              <w:jc w:val="right"/>
              <w:rPr>
                <w:rFonts w:ascii="Arial" w:eastAsia="Cordia New" w:hAnsi="Arial" w:cs="Arial"/>
                <w:sz w:val="10"/>
                <w:szCs w:val="10"/>
                <w:u w:val="single"/>
                <w:lang w:bidi="th-TH"/>
              </w:rPr>
            </w:pPr>
          </w:p>
        </w:tc>
        <w:tc>
          <w:tcPr>
            <w:tcW w:w="1365" w:type="dxa"/>
            <w:shd w:val="clear" w:color="auto" w:fill="FAFAFA"/>
            <w:vAlign w:val="center"/>
          </w:tcPr>
          <w:p w14:paraId="75165A5A" w14:textId="77777777" w:rsidR="00727CDD" w:rsidRPr="0004617C" w:rsidRDefault="00727CDD" w:rsidP="008C3D37">
            <w:pPr>
              <w:spacing w:after="0" w:line="240" w:lineRule="auto"/>
              <w:ind w:right="-72"/>
              <w:jc w:val="right"/>
              <w:rPr>
                <w:rFonts w:ascii="Arial" w:eastAsia="Cordia New" w:hAnsi="Arial" w:cs="Arial"/>
                <w:sz w:val="10"/>
                <w:szCs w:val="10"/>
                <w:u w:val="single"/>
                <w:lang w:bidi="th-TH"/>
              </w:rPr>
            </w:pPr>
          </w:p>
        </w:tc>
        <w:tc>
          <w:tcPr>
            <w:tcW w:w="1424" w:type="dxa"/>
            <w:shd w:val="clear" w:color="auto" w:fill="FAFAFA"/>
            <w:vAlign w:val="center"/>
          </w:tcPr>
          <w:p w14:paraId="75951ABD" w14:textId="77777777" w:rsidR="00727CDD" w:rsidRPr="0004617C" w:rsidRDefault="00727CDD" w:rsidP="008C3D37">
            <w:pPr>
              <w:spacing w:after="0" w:line="240" w:lineRule="auto"/>
              <w:ind w:right="-72"/>
              <w:jc w:val="right"/>
              <w:rPr>
                <w:rFonts w:ascii="Arial" w:eastAsia="Cordia New" w:hAnsi="Arial" w:cs="Arial"/>
                <w:sz w:val="10"/>
                <w:szCs w:val="10"/>
                <w:u w:val="single"/>
                <w:lang w:bidi="th-TH"/>
              </w:rPr>
            </w:pPr>
          </w:p>
        </w:tc>
      </w:tr>
      <w:tr w:rsidR="00251D3D" w:rsidRPr="0004617C" w14:paraId="54374361" w14:textId="77777777" w:rsidTr="00251D3D">
        <w:trPr>
          <w:cantSplit/>
        </w:trPr>
        <w:tc>
          <w:tcPr>
            <w:tcW w:w="6469" w:type="dxa"/>
          </w:tcPr>
          <w:p w14:paraId="1094527C" w14:textId="2A86CFFC" w:rsidR="00251D3D" w:rsidRPr="0004617C" w:rsidRDefault="00251D3D" w:rsidP="006661A1">
            <w:pPr>
              <w:spacing w:after="0" w:line="240" w:lineRule="auto"/>
              <w:rPr>
                <w:rFonts w:ascii="Arial" w:eastAsia="Cordia New" w:hAnsi="Arial" w:cs="Arial"/>
                <w:sz w:val="18"/>
                <w:szCs w:val="18"/>
                <w:lang w:bidi="th-TH"/>
              </w:rPr>
            </w:pPr>
            <w:r w:rsidRPr="0004617C">
              <w:rPr>
                <w:rFonts w:ascii="Arial" w:eastAsia="Cordia New" w:hAnsi="Arial" w:cs="Arial"/>
                <w:sz w:val="18"/>
                <w:szCs w:val="18"/>
                <w:lang w:bidi="th-TH"/>
              </w:rPr>
              <w:t>Closing net book amount</w:t>
            </w:r>
          </w:p>
        </w:tc>
        <w:tc>
          <w:tcPr>
            <w:tcW w:w="1297" w:type="dxa"/>
            <w:tcBorders>
              <w:bottom w:val="single" w:sz="4" w:space="0" w:color="auto"/>
            </w:tcBorders>
            <w:shd w:val="clear" w:color="auto" w:fill="FAFAFA"/>
            <w:vAlign w:val="center"/>
          </w:tcPr>
          <w:p w14:paraId="252D185E" w14:textId="6327FF02" w:rsidR="00251D3D" w:rsidRPr="0004617C" w:rsidRDefault="000E0EC5"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5,200,000</w:t>
            </w:r>
          </w:p>
        </w:tc>
        <w:tc>
          <w:tcPr>
            <w:tcW w:w="1365" w:type="dxa"/>
            <w:tcBorders>
              <w:bottom w:val="single" w:sz="4" w:space="0" w:color="auto"/>
            </w:tcBorders>
            <w:shd w:val="clear" w:color="auto" w:fill="FAFAFA"/>
            <w:vAlign w:val="center"/>
          </w:tcPr>
          <w:p w14:paraId="4E0CA643" w14:textId="4A4E1734" w:rsidR="00251D3D" w:rsidRPr="0004617C" w:rsidRDefault="001274A6"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12,883,349</w:t>
            </w:r>
          </w:p>
        </w:tc>
        <w:tc>
          <w:tcPr>
            <w:tcW w:w="1365" w:type="dxa"/>
            <w:tcBorders>
              <w:bottom w:val="single" w:sz="4" w:space="0" w:color="auto"/>
            </w:tcBorders>
            <w:shd w:val="clear" w:color="auto" w:fill="FAFAFA"/>
            <w:vAlign w:val="center"/>
          </w:tcPr>
          <w:p w14:paraId="5653498E" w14:textId="1DBF8ED9" w:rsidR="00251D3D" w:rsidRPr="0004617C" w:rsidRDefault="00771015"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5,244,194</w:t>
            </w:r>
          </w:p>
        </w:tc>
        <w:tc>
          <w:tcPr>
            <w:tcW w:w="1365" w:type="dxa"/>
            <w:tcBorders>
              <w:bottom w:val="single" w:sz="4" w:space="0" w:color="auto"/>
            </w:tcBorders>
            <w:shd w:val="clear" w:color="auto" w:fill="FAFAFA"/>
            <w:vAlign w:val="center"/>
          </w:tcPr>
          <w:p w14:paraId="5439B808" w14:textId="14E8757E" w:rsidR="00251D3D" w:rsidRPr="0004617C" w:rsidRDefault="00251089"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699,602</w:t>
            </w:r>
          </w:p>
        </w:tc>
        <w:tc>
          <w:tcPr>
            <w:tcW w:w="1365" w:type="dxa"/>
            <w:tcBorders>
              <w:bottom w:val="single" w:sz="4" w:space="0" w:color="auto"/>
            </w:tcBorders>
            <w:shd w:val="clear" w:color="auto" w:fill="FAFAFA"/>
            <w:vAlign w:val="center"/>
          </w:tcPr>
          <w:p w14:paraId="4555F6E1" w14:textId="13EF84B4" w:rsidR="00251D3D" w:rsidRPr="0004617C" w:rsidRDefault="00004678"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1,996,785</w:t>
            </w:r>
          </w:p>
        </w:tc>
        <w:tc>
          <w:tcPr>
            <w:tcW w:w="1424" w:type="dxa"/>
            <w:tcBorders>
              <w:bottom w:val="single" w:sz="4" w:space="0" w:color="auto"/>
            </w:tcBorders>
            <w:shd w:val="clear" w:color="auto" w:fill="FAFAFA"/>
            <w:vAlign w:val="center"/>
          </w:tcPr>
          <w:p w14:paraId="0DECE5C4" w14:textId="72A69BA6" w:rsidR="00251D3D" w:rsidRPr="0004617C" w:rsidRDefault="00862D7F"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26,023,930</w:t>
            </w:r>
          </w:p>
        </w:tc>
      </w:tr>
      <w:tr w:rsidR="00727CDD" w:rsidRPr="0004617C" w14:paraId="07D08E19" w14:textId="77777777" w:rsidTr="00251D3D">
        <w:trPr>
          <w:cantSplit/>
        </w:trPr>
        <w:tc>
          <w:tcPr>
            <w:tcW w:w="6469" w:type="dxa"/>
          </w:tcPr>
          <w:p w14:paraId="6738A8B0" w14:textId="77777777" w:rsidR="00727CDD" w:rsidRPr="0004617C" w:rsidRDefault="00727CDD" w:rsidP="006661A1">
            <w:pPr>
              <w:spacing w:after="0" w:line="240" w:lineRule="auto"/>
              <w:rPr>
                <w:rFonts w:ascii="Arial" w:eastAsia="Cordia New" w:hAnsi="Arial" w:cs="Arial"/>
                <w:sz w:val="14"/>
                <w:szCs w:val="14"/>
                <w:u w:val="single"/>
                <w:lang w:bidi="th-TH"/>
              </w:rPr>
            </w:pPr>
          </w:p>
        </w:tc>
        <w:tc>
          <w:tcPr>
            <w:tcW w:w="1297" w:type="dxa"/>
            <w:tcBorders>
              <w:top w:val="single" w:sz="4" w:space="0" w:color="auto"/>
            </w:tcBorders>
            <w:shd w:val="clear" w:color="auto" w:fill="FAFAFA"/>
            <w:vAlign w:val="bottom"/>
          </w:tcPr>
          <w:p w14:paraId="03AC4347" w14:textId="77777777" w:rsidR="00727CDD" w:rsidRPr="0004617C" w:rsidRDefault="00727CDD" w:rsidP="008C3D37">
            <w:pPr>
              <w:spacing w:after="0" w:line="240" w:lineRule="auto"/>
              <w:ind w:right="-72"/>
              <w:jc w:val="right"/>
              <w:rPr>
                <w:rFonts w:ascii="Arial" w:eastAsia="Cordia New" w:hAnsi="Arial" w:cs="Arial"/>
                <w:sz w:val="14"/>
                <w:szCs w:val="14"/>
                <w:lang w:bidi="th-TH"/>
              </w:rPr>
            </w:pPr>
          </w:p>
        </w:tc>
        <w:tc>
          <w:tcPr>
            <w:tcW w:w="1365" w:type="dxa"/>
            <w:tcBorders>
              <w:top w:val="single" w:sz="4" w:space="0" w:color="auto"/>
            </w:tcBorders>
            <w:shd w:val="clear" w:color="auto" w:fill="FAFAFA"/>
            <w:vAlign w:val="bottom"/>
          </w:tcPr>
          <w:p w14:paraId="029DBE62" w14:textId="77777777" w:rsidR="00727CDD" w:rsidRPr="0004617C" w:rsidRDefault="00727CDD" w:rsidP="008C3D37">
            <w:pPr>
              <w:spacing w:after="0" w:line="240" w:lineRule="auto"/>
              <w:ind w:right="-72"/>
              <w:jc w:val="right"/>
              <w:rPr>
                <w:rFonts w:ascii="Arial" w:eastAsia="Cordia New" w:hAnsi="Arial" w:cs="Arial"/>
                <w:sz w:val="14"/>
                <w:szCs w:val="14"/>
                <w:lang w:bidi="th-TH"/>
              </w:rPr>
            </w:pPr>
          </w:p>
        </w:tc>
        <w:tc>
          <w:tcPr>
            <w:tcW w:w="1365" w:type="dxa"/>
            <w:tcBorders>
              <w:top w:val="single" w:sz="4" w:space="0" w:color="auto"/>
            </w:tcBorders>
            <w:shd w:val="clear" w:color="auto" w:fill="FAFAFA"/>
          </w:tcPr>
          <w:p w14:paraId="789D62EE" w14:textId="77777777" w:rsidR="00727CDD" w:rsidRPr="0004617C" w:rsidRDefault="00727CDD" w:rsidP="008C3D37">
            <w:pPr>
              <w:spacing w:after="0" w:line="240" w:lineRule="auto"/>
              <w:ind w:right="-72"/>
              <w:jc w:val="right"/>
              <w:rPr>
                <w:rFonts w:ascii="Arial" w:eastAsia="Cordia New" w:hAnsi="Arial" w:cs="Arial"/>
                <w:sz w:val="14"/>
                <w:szCs w:val="14"/>
                <w:lang w:bidi="th-TH"/>
              </w:rPr>
            </w:pPr>
          </w:p>
        </w:tc>
        <w:tc>
          <w:tcPr>
            <w:tcW w:w="1365" w:type="dxa"/>
            <w:tcBorders>
              <w:top w:val="single" w:sz="4" w:space="0" w:color="auto"/>
            </w:tcBorders>
            <w:shd w:val="clear" w:color="auto" w:fill="FAFAFA"/>
          </w:tcPr>
          <w:p w14:paraId="48E9408B" w14:textId="77777777" w:rsidR="00727CDD" w:rsidRPr="0004617C" w:rsidRDefault="00727CDD" w:rsidP="008C3D37">
            <w:pPr>
              <w:spacing w:after="0" w:line="240" w:lineRule="auto"/>
              <w:ind w:right="-72"/>
              <w:jc w:val="right"/>
              <w:rPr>
                <w:rFonts w:ascii="Arial" w:eastAsia="Cordia New" w:hAnsi="Arial" w:cs="Arial"/>
                <w:sz w:val="14"/>
                <w:szCs w:val="14"/>
                <w:lang w:bidi="th-TH"/>
              </w:rPr>
            </w:pPr>
          </w:p>
        </w:tc>
        <w:tc>
          <w:tcPr>
            <w:tcW w:w="1365" w:type="dxa"/>
            <w:tcBorders>
              <w:top w:val="single" w:sz="4" w:space="0" w:color="auto"/>
            </w:tcBorders>
            <w:shd w:val="clear" w:color="auto" w:fill="FAFAFA"/>
            <w:vAlign w:val="bottom"/>
          </w:tcPr>
          <w:p w14:paraId="375DFD9F" w14:textId="77777777" w:rsidR="00727CDD" w:rsidRPr="0004617C" w:rsidRDefault="00727CDD" w:rsidP="008C3D37">
            <w:pPr>
              <w:spacing w:after="0" w:line="240" w:lineRule="auto"/>
              <w:ind w:right="-72"/>
              <w:jc w:val="right"/>
              <w:rPr>
                <w:rFonts w:ascii="Arial" w:eastAsia="Cordia New" w:hAnsi="Arial" w:cs="Arial"/>
                <w:sz w:val="14"/>
                <w:szCs w:val="14"/>
                <w:lang w:bidi="th-TH"/>
              </w:rPr>
            </w:pPr>
          </w:p>
        </w:tc>
        <w:tc>
          <w:tcPr>
            <w:tcW w:w="1424" w:type="dxa"/>
            <w:tcBorders>
              <w:top w:val="single" w:sz="4" w:space="0" w:color="auto"/>
            </w:tcBorders>
            <w:shd w:val="clear" w:color="auto" w:fill="FAFAFA"/>
            <w:vAlign w:val="bottom"/>
          </w:tcPr>
          <w:p w14:paraId="2BD79088" w14:textId="77777777" w:rsidR="00727CDD" w:rsidRPr="0004617C" w:rsidRDefault="00727CDD" w:rsidP="008C3D37">
            <w:pPr>
              <w:spacing w:after="0" w:line="240" w:lineRule="auto"/>
              <w:ind w:right="-72"/>
              <w:jc w:val="right"/>
              <w:rPr>
                <w:rFonts w:ascii="Arial" w:eastAsia="Cordia New" w:hAnsi="Arial" w:cs="Arial"/>
                <w:sz w:val="14"/>
                <w:szCs w:val="14"/>
                <w:lang w:bidi="th-TH"/>
              </w:rPr>
            </w:pPr>
          </w:p>
        </w:tc>
      </w:tr>
      <w:tr w:rsidR="00727CDD" w:rsidRPr="0004617C" w14:paraId="02A24A1B" w14:textId="77777777" w:rsidTr="006661A1">
        <w:trPr>
          <w:cantSplit/>
        </w:trPr>
        <w:tc>
          <w:tcPr>
            <w:tcW w:w="6469" w:type="dxa"/>
          </w:tcPr>
          <w:p w14:paraId="66E7FCA4" w14:textId="77777777" w:rsidR="00727CDD" w:rsidRPr="0004617C" w:rsidRDefault="00727CDD" w:rsidP="006661A1">
            <w:pPr>
              <w:spacing w:after="0" w:line="240" w:lineRule="auto"/>
              <w:rPr>
                <w:rFonts w:ascii="Arial" w:eastAsia="Cordia New" w:hAnsi="Arial" w:cs="Arial"/>
                <w:b/>
                <w:bCs/>
                <w:sz w:val="18"/>
                <w:szCs w:val="18"/>
                <w:lang w:bidi="th-TH"/>
              </w:rPr>
            </w:pPr>
            <w:proofErr w:type="gramStart"/>
            <w:r w:rsidRPr="0004617C">
              <w:rPr>
                <w:rFonts w:ascii="Arial" w:eastAsia="Cordia New" w:hAnsi="Arial" w:cs="Arial"/>
                <w:b/>
                <w:bCs/>
                <w:sz w:val="18"/>
                <w:szCs w:val="18"/>
                <w:lang w:bidi="th-TH"/>
              </w:rPr>
              <w:t>At</w:t>
            </w:r>
            <w:proofErr w:type="gramEnd"/>
            <w:r w:rsidRPr="0004617C">
              <w:rPr>
                <w:rFonts w:ascii="Arial" w:eastAsia="Cordia New" w:hAnsi="Arial" w:cs="Arial"/>
                <w:b/>
                <w:bCs/>
                <w:sz w:val="18"/>
                <w:szCs w:val="18"/>
                <w:lang w:bidi="th-TH"/>
              </w:rPr>
              <w:t xml:space="preserve"> </w:t>
            </w:r>
            <w:r w:rsidRPr="0004617C">
              <w:rPr>
                <w:rFonts w:ascii="Arial" w:eastAsia="Cordia New" w:hAnsi="Arial" w:cs="Arial"/>
                <w:b/>
                <w:bCs/>
                <w:sz w:val="18"/>
                <w:szCs w:val="18"/>
                <w:lang w:val="en-GB" w:bidi="th-TH"/>
              </w:rPr>
              <w:t>31</w:t>
            </w:r>
            <w:r w:rsidRPr="0004617C">
              <w:rPr>
                <w:rFonts w:ascii="Arial" w:eastAsia="Cordia New" w:hAnsi="Arial" w:cs="Arial"/>
                <w:b/>
                <w:bCs/>
                <w:sz w:val="18"/>
                <w:szCs w:val="18"/>
                <w:lang w:bidi="th-TH"/>
              </w:rPr>
              <w:t xml:space="preserve"> December </w:t>
            </w:r>
            <w:r w:rsidRPr="0004617C">
              <w:rPr>
                <w:rFonts w:ascii="Arial" w:eastAsia="Cordia New" w:hAnsi="Arial" w:cs="Arial"/>
                <w:b/>
                <w:bCs/>
                <w:sz w:val="18"/>
                <w:szCs w:val="18"/>
                <w:lang w:val="en-GB" w:bidi="th-TH"/>
              </w:rPr>
              <w:t>2023</w:t>
            </w:r>
          </w:p>
        </w:tc>
        <w:tc>
          <w:tcPr>
            <w:tcW w:w="1297" w:type="dxa"/>
            <w:shd w:val="clear" w:color="auto" w:fill="FAFAFA"/>
            <w:vAlign w:val="bottom"/>
          </w:tcPr>
          <w:p w14:paraId="6CD41C2E" w14:textId="77777777" w:rsidR="00727CDD" w:rsidRPr="0004617C" w:rsidRDefault="00727CDD" w:rsidP="008C3D37">
            <w:pPr>
              <w:spacing w:after="0" w:line="240" w:lineRule="auto"/>
              <w:ind w:right="-72"/>
              <w:jc w:val="right"/>
              <w:rPr>
                <w:rFonts w:ascii="Arial" w:eastAsia="Cordia New" w:hAnsi="Arial" w:cs="Arial"/>
                <w:sz w:val="18"/>
                <w:szCs w:val="18"/>
                <w:lang w:bidi="th-TH"/>
              </w:rPr>
            </w:pPr>
          </w:p>
        </w:tc>
        <w:tc>
          <w:tcPr>
            <w:tcW w:w="1365" w:type="dxa"/>
            <w:shd w:val="clear" w:color="auto" w:fill="FAFAFA"/>
            <w:vAlign w:val="bottom"/>
          </w:tcPr>
          <w:p w14:paraId="204A138A" w14:textId="77777777" w:rsidR="00727CDD" w:rsidRPr="0004617C" w:rsidRDefault="00727CDD" w:rsidP="008C3D37">
            <w:pPr>
              <w:spacing w:after="0" w:line="240" w:lineRule="auto"/>
              <w:ind w:right="-72"/>
              <w:jc w:val="right"/>
              <w:rPr>
                <w:rFonts w:ascii="Arial" w:eastAsia="Cordia New" w:hAnsi="Arial" w:cs="Arial"/>
                <w:sz w:val="18"/>
                <w:szCs w:val="18"/>
                <w:lang w:bidi="th-TH"/>
              </w:rPr>
            </w:pPr>
          </w:p>
        </w:tc>
        <w:tc>
          <w:tcPr>
            <w:tcW w:w="1365" w:type="dxa"/>
            <w:shd w:val="clear" w:color="auto" w:fill="FAFAFA"/>
          </w:tcPr>
          <w:p w14:paraId="54DC4E4D" w14:textId="77777777" w:rsidR="00727CDD" w:rsidRPr="0004617C" w:rsidRDefault="00727CDD" w:rsidP="008C3D37">
            <w:pPr>
              <w:spacing w:after="0" w:line="240" w:lineRule="auto"/>
              <w:ind w:right="-72"/>
              <w:jc w:val="right"/>
              <w:rPr>
                <w:rFonts w:ascii="Arial" w:eastAsia="Cordia New" w:hAnsi="Arial" w:cs="Arial"/>
                <w:sz w:val="18"/>
                <w:szCs w:val="18"/>
                <w:lang w:bidi="th-TH"/>
              </w:rPr>
            </w:pPr>
          </w:p>
        </w:tc>
        <w:tc>
          <w:tcPr>
            <w:tcW w:w="1365" w:type="dxa"/>
            <w:shd w:val="clear" w:color="auto" w:fill="FAFAFA"/>
            <w:vAlign w:val="bottom"/>
          </w:tcPr>
          <w:p w14:paraId="22B4D084" w14:textId="77777777" w:rsidR="00727CDD" w:rsidRPr="0004617C" w:rsidRDefault="00727CDD" w:rsidP="008C3D37">
            <w:pPr>
              <w:spacing w:after="0" w:line="240" w:lineRule="auto"/>
              <w:ind w:right="-72"/>
              <w:jc w:val="right"/>
              <w:rPr>
                <w:rFonts w:ascii="Arial" w:eastAsia="Cordia New" w:hAnsi="Arial" w:cs="Arial"/>
                <w:sz w:val="18"/>
                <w:szCs w:val="18"/>
                <w:lang w:bidi="th-TH"/>
              </w:rPr>
            </w:pPr>
          </w:p>
        </w:tc>
        <w:tc>
          <w:tcPr>
            <w:tcW w:w="1365" w:type="dxa"/>
            <w:shd w:val="clear" w:color="auto" w:fill="FAFAFA"/>
            <w:vAlign w:val="bottom"/>
          </w:tcPr>
          <w:p w14:paraId="0DB02B0D" w14:textId="77777777" w:rsidR="00727CDD" w:rsidRPr="0004617C" w:rsidRDefault="00727CDD" w:rsidP="008C3D37">
            <w:pPr>
              <w:spacing w:after="0" w:line="240" w:lineRule="auto"/>
              <w:ind w:right="-72"/>
              <w:jc w:val="right"/>
              <w:rPr>
                <w:rFonts w:ascii="Arial" w:eastAsia="Cordia New" w:hAnsi="Arial" w:cs="Arial"/>
                <w:sz w:val="18"/>
                <w:szCs w:val="18"/>
                <w:lang w:bidi="th-TH"/>
              </w:rPr>
            </w:pPr>
          </w:p>
        </w:tc>
        <w:tc>
          <w:tcPr>
            <w:tcW w:w="1424" w:type="dxa"/>
            <w:shd w:val="clear" w:color="auto" w:fill="FAFAFA"/>
            <w:vAlign w:val="bottom"/>
          </w:tcPr>
          <w:p w14:paraId="3A70560F" w14:textId="77777777" w:rsidR="00727CDD" w:rsidRPr="0004617C" w:rsidRDefault="00727CDD" w:rsidP="008C3D37">
            <w:pPr>
              <w:spacing w:after="0" w:line="240" w:lineRule="auto"/>
              <w:ind w:right="-72"/>
              <w:jc w:val="right"/>
              <w:rPr>
                <w:rFonts w:ascii="Arial" w:eastAsia="Cordia New" w:hAnsi="Arial" w:cs="Arial"/>
                <w:sz w:val="18"/>
                <w:szCs w:val="18"/>
                <w:lang w:bidi="th-TH"/>
              </w:rPr>
            </w:pPr>
          </w:p>
        </w:tc>
      </w:tr>
      <w:tr w:rsidR="00727CDD" w:rsidRPr="0004617C" w14:paraId="714859E5" w14:textId="77777777" w:rsidTr="006661A1">
        <w:trPr>
          <w:cantSplit/>
        </w:trPr>
        <w:tc>
          <w:tcPr>
            <w:tcW w:w="6469" w:type="dxa"/>
          </w:tcPr>
          <w:p w14:paraId="27019A51" w14:textId="77777777" w:rsidR="00727CDD" w:rsidRPr="0004617C" w:rsidRDefault="00727CDD" w:rsidP="006661A1">
            <w:pPr>
              <w:spacing w:after="0" w:line="240" w:lineRule="auto"/>
              <w:rPr>
                <w:rFonts w:ascii="Arial" w:eastAsia="Cordia New" w:hAnsi="Arial" w:cs="Arial"/>
                <w:sz w:val="18"/>
                <w:szCs w:val="18"/>
                <w:lang w:bidi="th-TH"/>
              </w:rPr>
            </w:pPr>
            <w:r w:rsidRPr="0004617C">
              <w:rPr>
                <w:rFonts w:ascii="Arial" w:eastAsia="Cordia New" w:hAnsi="Arial" w:cs="Arial"/>
                <w:sz w:val="18"/>
                <w:szCs w:val="18"/>
                <w:lang w:bidi="th-TH"/>
              </w:rPr>
              <w:t>Cost</w:t>
            </w:r>
          </w:p>
        </w:tc>
        <w:tc>
          <w:tcPr>
            <w:tcW w:w="1297" w:type="dxa"/>
            <w:shd w:val="clear" w:color="auto" w:fill="FAFAFA"/>
            <w:vAlign w:val="center"/>
          </w:tcPr>
          <w:p w14:paraId="0389EB3A" w14:textId="55E95F56" w:rsidR="00727CDD" w:rsidRPr="0004617C" w:rsidRDefault="000E0EC5"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5,200,000</w:t>
            </w:r>
          </w:p>
        </w:tc>
        <w:tc>
          <w:tcPr>
            <w:tcW w:w="1365" w:type="dxa"/>
            <w:shd w:val="clear" w:color="auto" w:fill="FAFAFA"/>
            <w:vAlign w:val="center"/>
          </w:tcPr>
          <w:p w14:paraId="5D11B35C" w14:textId="5EDF9CE9" w:rsidR="00727CDD" w:rsidRPr="0004617C" w:rsidRDefault="001274A6"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23,903,749</w:t>
            </w:r>
          </w:p>
        </w:tc>
        <w:tc>
          <w:tcPr>
            <w:tcW w:w="1365" w:type="dxa"/>
            <w:shd w:val="clear" w:color="auto" w:fill="FAFAFA"/>
            <w:vAlign w:val="center"/>
          </w:tcPr>
          <w:p w14:paraId="0B1ABF78" w14:textId="341C730A" w:rsidR="00727CDD" w:rsidRPr="0004617C" w:rsidRDefault="00006A3E"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19,904,481</w:t>
            </w:r>
          </w:p>
        </w:tc>
        <w:tc>
          <w:tcPr>
            <w:tcW w:w="1365" w:type="dxa"/>
            <w:shd w:val="clear" w:color="auto" w:fill="FAFAFA"/>
            <w:vAlign w:val="center"/>
          </w:tcPr>
          <w:p w14:paraId="1C30196A" w14:textId="3AEA8720" w:rsidR="00727CDD" w:rsidRPr="0004617C" w:rsidRDefault="00251089"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6,296,251</w:t>
            </w:r>
          </w:p>
        </w:tc>
        <w:tc>
          <w:tcPr>
            <w:tcW w:w="1365" w:type="dxa"/>
            <w:shd w:val="clear" w:color="auto" w:fill="FAFAFA"/>
            <w:vAlign w:val="center"/>
          </w:tcPr>
          <w:p w14:paraId="7C4BC189" w14:textId="2D4E5BE0" w:rsidR="00727CDD" w:rsidRPr="0004617C" w:rsidRDefault="00004678"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5,737,304</w:t>
            </w:r>
          </w:p>
        </w:tc>
        <w:tc>
          <w:tcPr>
            <w:tcW w:w="1424" w:type="dxa"/>
            <w:shd w:val="clear" w:color="auto" w:fill="FAFAFA"/>
            <w:vAlign w:val="center"/>
          </w:tcPr>
          <w:p w14:paraId="014C904C" w14:textId="7F7D77C0" w:rsidR="00727CDD" w:rsidRPr="0004617C" w:rsidRDefault="00862D7F"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61,041,785</w:t>
            </w:r>
          </w:p>
        </w:tc>
      </w:tr>
      <w:tr w:rsidR="00727CDD" w:rsidRPr="0004617C" w14:paraId="57380789" w14:textId="77777777" w:rsidTr="006661A1">
        <w:trPr>
          <w:cantSplit/>
        </w:trPr>
        <w:tc>
          <w:tcPr>
            <w:tcW w:w="6469" w:type="dxa"/>
          </w:tcPr>
          <w:p w14:paraId="7FAD9F6C" w14:textId="77777777" w:rsidR="00727CDD" w:rsidRPr="0004617C" w:rsidRDefault="00727CDD" w:rsidP="006661A1">
            <w:pPr>
              <w:spacing w:after="0" w:line="240" w:lineRule="auto"/>
              <w:rPr>
                <w:rFonts w:ascii="Arial" w:eastAsia="Cordia New" w:hAnsi="Arial" w:cs="Arial"/>
                <w:sz w:val="18"/>
                <w:szCs w:val="18"/>
                <w:lang w:bidi="th-TH"/>
              </w:rPr>
            </w:pPr>
            <w:proofErr w:type="gramStart"/>
            <w:r w:rsidRPr="0004617C">
              <w:rPr>
                <w:rFonts w:ascii="Arial" w:eastAsia="Cordia New" w:hAnsi="Arial" w:cs="Arial"/>
                <w:sz w:val="18"/>
                <w:szCs w:val="18"/>
                <w:u w:val="single"/>
                <w:lang w:bidi="th-TH"/>
              </w:rPr>
              <w:t>Less</w:t>
            </w:r>
            <w:r w:rsidRPr="0004617C">
              <w:rPr>
                <w:rFonts w:ascii="Arial" w:eastAsia="Cordia New" w:hAnsi="Arial" w:cs="Arial"/>
                <w:sz w:val="18"/>
                <w:szCs w:val="18"/>
                <w:cs/>
                <w:lang w:bidi="th-TH"/>
              </w:rPr>
              <w:t xml:space="preserve">  </w:t>
            </w:r>
            <w:r w:rsidRPr="0004617C">
              <w:rPr>
                <w:rFonts w:ascii="Arial" w:eastAsia="Cordia New" w:hAnsi="Arial" w:cs="Arial"/>
                <w:sz w:val="18"/>
                <w:szCs w:val="18"/>
                <w:lang w:bidi="th-TH"/>
              </w:rPr>
              <w:t>Accumulated</w:t>
            </w:r>
            <w:proofErr w:type="gramEnd"/>
            <w:r w:rsidRPr="0004617C">
              <w:rPr>
                <w:rFonts w:ascii="Arial" w:eastAsia="Cordia New" w:hAnsi="Arial" w:cs="Arial"/>
                <w:sz w:val="18"/>
                <w:szCs w:val="18"/>
                <w:lang w:bidi="th-TH"/>
              </w:rPr>
              <w:t xml:space="preserve"> depreciation</w:t>
            </w:r>
          </w:p>
        </w:tc>
        <w:tc>
          <w:tcPr>
            <w:tcW w:w="1297" w:type="dxa"/>
            <w:tcBorders>
              <w:bottom w:val="single" w:sz="4" w:space="0" w:color="auto"/>
            </w:tcBorders>
            <w:shd w:val="clear" w:color="auto" w:fill="FAFAFA"/>
            <w:vAlign w:val="center"/>
          </w:tcPr>
          <w:p w14:paraId="42C9F9EE" w14:textId="17F397BC" w:rsidR="00727CDD" w:rsidRPr="0004617C" w:rsidRDefault="000E0EC5"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365" w:type="dxa"/>
            <w:tcBorders>
              <w:bottom w:val="single" w:sz="4" w:space="0" w:color="auto"/>
            </w:tcBorders>
            <w:shd w:val="clear" w:color="auto" w:fill="FAFAFA"/>
            <w:vAlign w:val="center"/>
          </w:tcPr>
          <w:p w14:paraId="5985F780" w14:textId="599923D0" w:rsidR="00727CDD" w:rsidRPr="0004617C" w:rsidRDefault="001274A6"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(11,020,400)</w:t>
            </w:r>
          </w:p>
        </w:tc>
        <w:tc>
          <w:tcPr>
            <w:tcW w:w="1365" w:type="dxa"/>
            <w:tcBorders>
              <w:bottom w:val="single" w:sz="4" w:space="0" w:color="auto"/>
            </w:tcBorders>
            <w:shd w:val="clear" w:color="auto" w:fill="FAFAFA"/>
            <w:vAlign w:val="center"/>
          </w:tcPr>
          <w:p w14:paraId="0374D3C1" w14:textId="5AA2C6EF" w:rsidR="00727CDD" w:rsidRPr="0004617C" w:rsidRDefault="00006A3E"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(14,660,287)</w:t>
            </w:r>
          </w:p>
        </w:tc>
        <w:tc>
          <w:tcPr>
            <w:tcW w:w="1365" w:type="dxa"/>
            <w:tcBorders>
              <w:bottom w:val="single" w:sz="4" w:space="0" w:color="auto"/>
            </w:tcBorders>
            <w:shd w:val="clear" w:color="auto" w:fill="FAFAFA"/>
            <w:vAlign w:val="center"/>
          </w:tcPr>
          <w:p w14:paraId="33EC35F5" w14:textId="1E5A615E" w:rsidR="00727CDD" w:rsidRPr="0004617C" w:rsidRDefault="00251089"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(5,596,649)</w:t>
            </w:r>
          </w:p>
        </w:tc>
        <w:tc>
          <w:tcPr>
            <w:tcW w:w="1365" w:type="dxa"/>
            <w:tcBorders>
              <w:bottom w:val="single" w:sz="4" w:space="0" w:color="auto"/>
            </w:tcBorders>
            <w:shd w:val="clear" w:color="auto" w:fill="FAFAFA"/>
            <w:vAlign w:val="center"/>
          </w:tcPr>
          <w:p w14:paraId="07DEBD3E" w14:textId="21B91B20" w:rsidR="00727CDD" w:rsidRPr="0004617C" w:rsidRDefault="00056A84"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(3,740,519)</w:t>
            </w:r>
          </w:p>
        </w:tc>
        <w:tc>
          <w:tcPr>
            <w:tcW w:w="1424" w:type="dxa"/>
            <w:tcBorders>
              <w:bottom w:val="single" w:sz="4" w:space="0" w:color="auto"/>
            </w:tcBorders>
            <w:shd w:val="clear" w:color="auto" w:fill="FAFAFA"/>
            <w:vAlign w:val="center"/>
          </w:tcPr>
          <w:p w14:paraId="070EA0B6" w14:textId="0E94F4BF" w:rsidR="00727CDD" w:rsidRPr="0004617C" w:rsidRDefault="007352FE"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(35,017,855)</w:t>
            </w:r>
          </w:p>
        </w:tc>
      </w:tr>
      <w:tr w:rsidR="00251D3D" w:rsidRPr="0004617C" w14:paraId="005EF163" w14:textId="77777777" w:rsidTr="00251D3D">
        <w:trPr>
          <w:cantSplit/>
        </w:trPr>
        <w:tc>
          <w:tcPr>
            <w:tcW w:w="6469" w:type="dxa"/>
          </w:tcPr>
          <w:p w14:paraId="66F42239" w14:textId="77777777" w:rsidR="00251D3D" w:rsidRPr="0004617C" w:rsidRDefault="00251D3D" w:rsidP="006661A1">
            <w:pPr>
              <w:spacing w:after="0" w:line="240" w:lineRule="auto"/>
              <w:rPr>
                <w:rFonts w:ascii="Arial" w:eastAsia="Cordia New" w:hAnsi="Arial" w:cs="Arial"/>
                <w:sz w:val="10"/>
                <w:szCs w:val="10"/>
                <w:u w:val="single"/>
                <w:lang w:bidi="th-TH"/>
              </w:rPr>
            </w:pPr>
          </w:p>
        </w:tc>
        <w:tc>
          <w:tcPr>
            <w:tcW w:w="1297" w:type="dxa"/>
            <w:shd w:val="clear" w:color="auto" w:fill="FAFAFA"/>
            <w:vAlign w:val="center"/>
          </w:tcPr>
          <w:p w14:paraId="3ED1E5BC" w14:textId="77777777" w:rsidR="00251D3D" w:rsidRPr="0004617C" w:rsidRDefault="00251D3D" w:rsidP="008C3D37">
            <w:pPr>
              <w:spacing w:after="0" w:line="240" w:lineRule="auto"/>
              <w:jc w:val="right"/>
              <w:rPr>
                <w:rFonts w:ascii="Arial" w:eastAsia="Cordia New" w:hAnsi="Arial" w:cs="Arial"/>
                <w:sz w:val="10"/>
                <w:szCs w:val="10"/>
                <w:u w:val="single"/>
                <w:lang w:bidi="th-TH"/>
              </w:rPr>
            </w:pPr>
          </w:p>
        </w:tc>
        <w:tc>
          <w:tcPr>
            <w:tcW w:w="1365" w:type="dxa"/>
            <w:shd w:val="clear" w:color="auto" w:fill="FAFAFA"/>
            <w:vAlign w:val="center"/>
          </w:tcPr>
          <w:p w14:paraId="15673A5C" w14:textId="77777777" w:rsidR="00251D3D" w:rsidRPr="0004617C" w:rsidRDefault="00251D3D" w:rsidP="008C3D37">
            <w:pPr>
              <w:spacing w:after="0" w:line="240" w:lineRule="auto"/>
              <w:jc w:val="right"/>
              <w:rPr>
                <w:rFonts w:ascii="Arial" w:eastAsia="Cordia New" w:hAnsi="Arial" w:cs="Arial"/>
                <w:sz w:val="10"/>
                <w:szCs w:val="10"/>
                <w:u w:val="single"/>
                <w:lang w:bidi="th-TH"/>
              </w:rPr>
            </w:pPr>
          </w:p>
        </w:tc>
        <w:tc>
          <w:tcPr>
            <w:tcW w:w="1365" w:type="dxa"/>
            <w:shd w:val="clear" w:color="auto" w:fill="FAFAFA"/>
            <w:vAlign w:val="center"/>
          </w:tcPr>
          <w:p w14:paraId="3436A5D4" w14:textId="77777777" w:rsidR="00251D3D" w:rsidRPr="0004617C" w:rsidRDefault="00251D3D" w:rsidP="008C3D37">
            <w:pPr>
              <w:spacing w:after="0" w:line="240" w:lineRule="auto"/>
              <w:jc w:val="right"/>
              <w:rPr>
                <w:rFonts w:ascii="Arial" w:eastAsia="Cordia New" w:hAnsi="Arial" w:cs="Arial"/>
                <w:sz w:val="10"/>
                <w:szCs w:val="10"/>
                <w:u w:val="single"/>
                <w:lang w:bidi="th-TH"/>
              </w:rPr>
            </w:pPr>
          </w:p>
        </w:tc>
        <w:tc>
          <w:tcPr>
            <w:tcW w:w="1365" w:type="dxa"/>
            <w:shd w:val="clear" w:color="auto" w:fill="FAFAFA"/>
            <w:vAlign w:val="center"/>
          </w:tcPr>
          <w:p w14:paraId="2F8477A7" w14:textId="77777777" w:rsidR="00251D3D" w:rsidRPr="0004617C" w:rsidRDefault="00251D3D" w:rsidP="008C3D37">
            <w:pPr>
              <w:spacing w:after="0" w:line="240" w:lineRule="auto"/>
              <w:jc w:val="right"/>
              <w:rPr>
                <w:rFonts w:ascii="Arial" w:eastAsia="Cordia New" w:hAnsi="Arial" w:cs="Arial"/>
                <w:sz w:val="10"/>
                <w:szCs w:val="10"/>
                <w:u w:val="single"/>
                <w:lang w:bidi="th-TH"/>
              </w:rPr>
            </w:pPr>
          </w:p>
        </w:tc>
        <w:tc>
          <w:tcPr>
            <w:tcW w:w="1365" w:type="dxa"/>
            <w:shd w:val="clear" w:color="auto" w:fill="FAFAFA"/>
            <w:vAlign w:val="center"/>
          </w:tcPr>
          <w:p w14:paraId="07EF2002" w14:textId="77777777" w:rsidR="00251D3D" w:rsidRPr="0004617C" w:rsidRDefault="00251D3D" w:rsidP="008C3D37">
            <w:pPr>
              <w:spacing w:after="0" w:line="240" w:lineRule="auto"/>
              <w:jc w:val="right"/>
              <w:rPr>
                <w:rFonts w:ascii="Arial" w:eastAsia="Cordia New" w:hAnsi="Arial" w:cs="Arial"/>
                <w:sz w:val="10"/>
                <w:szCs w:val="10"/>
                <w:u w:val="single"/>
                <w:lang w:bidi="th-TH"/>
              </w:rPr>
            </w:pPr>
          </w:p>
        </w:tc>
        <w:tc>
          <w:tcPr>
            <w:tcW w:w="1424" w:type="dxa"/>
            <w:shd w:val="clear" w:color="auto" w:fill="FAFAFA"/>
            <w:vAlign w:val="center"/>
          </w:tcPr>
          <w:p w14:paraId="7BAB9423" w14:textId="77777777" w:rsidR="00251D3D" w:rsidRPr="0004617C" w:rsidRDefault="00251D3D" w:rsidP="008C3D37">
            <w:pPr>
              <w:spacing w:after="0" w:line="240" w:lineRule="auto"/>
              <w:jc w:val="right"/>
              <w:rPr>
                <w:rFonts w:ascii="Arial" w:eastAsia="Cordia New" w:hAnsi="Arial" w:cs="Arial"/>
                <w:sz w:val="10"/>
                <w:szCs w:val="10"/>
                <w:u w:val="single"/>
                <w:lang w:bidi="th-TH"/>
              </w:rPr>
            </w:pPr>
          </w:p>
        </w:tc>
      </w:tr>
      <w:tr w:rsidR="00006A3E" w:rsidRPr="0004617C" w14:paraId="063BEF51" w14:textId="77777777" w:rsidTr="00251D3D">
        <w:trPr>
          <w:cantSplit/>
        </w:trPr>
        <w:tc>
          <w:tcPr>
            <w:tcW w:w="6469" w:type="dxa"/>
          </w:tcPr>
          <w:p w14:paraId="1B85ED10" w14:textId="77777777" w:rsidR="00006A3E" w:rsidRPr="0004617C" w:rsidRDefault="00006A3E" w:rsidP="00006A3E">
            <w:pPr>
              <w:spacing w:after="0" w:line="240" w:lineRule="auto"/>
              <w:rPr>
                <w:rFonts w:ascii="Arial" w:eastAsia="Cordia New" w:hAnsi="Arial" w:cs="Arial"/>
                <w:sz w:val="18"/>
                <w:szCs w:val="18"/>
                <w:cs/>
                <w:lang w:bidi="th-TH"/>
              </w:rPr>
            </w:pPr>
            <w:r w:rsidRPr="0004617C">
              <w:rPr>
                <w:rFonts w:ascii="Arial" w:eastAsia="Cordia New" w:hAnsi="Arial" w:cs="Arial"/>
                <w:sz w:val="18"/>
                <w:szCs w:val="18"/>
                <w:lang w:bidi="th-TH"/>
              </w:rPr>
              <w:t>Net book amount</w:t>
            </w:r>
          </w:p>
        </w:tc>
        <w:tc>
          <w:tcPr>
            <w:tcW w:w="1297" w:type="dxa"/>
            <w:tcBorders>
              <w:bottom w:val="single" w:sz="4" w:space="0" w:color="auto"/>
            </w:tcBorders>
            <w:shd w:val="clear" w:color="auto" w:fill="FAFAFA"/>
            <w:vAlign w:val="center"/>
          </w:tcPr>
          <w:p w14:paraId="7BE42D90" w14:textId="2D2D3E29" w:rsidR="00006A3E" w:rsidRPr="0004617C" w:rsidRDefault="00006A3E"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5,200,000</w:t>
            </w:r>
          </w:p>
        </w:tc>
        <w:tc>
          <w:tcPr>
            <w:tcW w:w="1365" w:type="dxa"/>
            <w:tcBorders>
              <w:bottom w:val="single" w:sz="4" w:space="0" w:color="auto"/>
            </w:tcBorders>
            <w:shd w:val="clear" w:color="auto" w:fill="FAFAFA"/>
            <w:vAlign w:val="center"/>
          </w:tcPr>
          <w:p w14:paraId="7BB4FAB3" w14:textId="5ABEAE2B" w:rsidR="00006A3E" w:rsidRPr="0004617C" w:rsidRDefault="00006A3E"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12,883,349</w:t>
            </w:r>
          </w:p>
        </w:tc>
        <w:tc>
          <w:tcPr>
            <w:tcW w:w="1365" w:type="dxa"/>
            <w:tcBorders>
              <w:bottom w:val="single" w:sz="4" w:space="0" w:color="auto"/>
            </w:tcBorders>
            <w:shd w:val="clear" w:color="auto" w:fill="FAFAFA"/>
            <w:vAlign w:val="center"/>
          </w:tcPr>
          <w:p w14:paraId="69029BF0" w14:textId="2298599F" w:rsidR="00006A3E" w:rsidRPr="0004617C" w:rsidRDefault="00006A3E"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5,244,194</w:t>
            </w:r>
          </w:p>
        </w:tc>
        <w:tc>
          <w:tcPr>
            <w:tcW w:w="1365" w:type="dxa"/>
            <w:tcBorders>
              <w:bottom w:val="single" w:sz="4" w:space="0" w:color="auto"/>
            </w:tcBorders>
            <w:shd w:val="clear" w:color="auto" w:fill="FAFAFA"/>
            <w:vAlign w:val="center"/>
          </w:tcPr>
          <w:p w14:paraId="24252A38" w14:textId="4232C12F" w:rsidR="00006A3E" w:rsidRPr="0004617C" w:rsidRDefault="00251089"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699,602</w:t>
            </w:r>
          </w:p>
        </w:tc>
        <w:tc>
          <w:tcPr>
            <w:tcW w:w="1365" w:type="dxa"/>
            <w:tcBorders>
              <w:bottom w:val="single" w:sz="4" w:space="0" w:color="auto"/>
            </w:tcBorders>
            <w:shd w:val="clear" w:color="auto" w:fill="FAFAFA"/>
            <w:vAlign w:val="center"/>
          </w:tcPr>
          <w:p w14:paraId="40D16CA0" w14:textId="416A219C" w:rsidR="00006A3E" w:rsidRPr="0004617C" w:rsidRDefault="00004678"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1,996,785</w:t>
            </w:r>
          </w:p>
        </w:tc>
        <w:tc>
          <w:tcPr>
            <w:tcW w:w="1424" w:type="dxa"/>
            <w:tcBorders>
              <w:bottom w:val="single" w:sz="4" w:space="0" w:color="auto"/>
            </w:tcBorders>
            <w:shd w:val="clear" w:color="auto" w:fill="FAFAFA"/>
            <w:vAlign w:val="center"/>
          </w:tcPr>
          <w:p w14:paraId="3D411E80" w14:textId="036293CB" w:rsidR="00006A3E" w:rsidRPr="0004617C" w:rsidRDefault="00862D7F" w:rsidP="008C3D37">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26,023,930</w:t>
            </w:r>
          </w:p>
        </w:tc>
      </w:tr>
    </w:tbl>
    <w:p w14:paraId="375C8442" w14:textId="77777777" w:rsidR="00727CDD" w:rsidRPr="0004617C" w:rsidRDefault="00727CDD" w:rsidP="00737C0E">
      <w:pPr>
        <w:spacing w:after="0" w:line="240" w:lineRule="auto"/>
        <w:rPr>
          <w:rFonts w:ascii="Arial" w:hAnsi="Arial" w:cs="Arial"/>
          <w:sz w:val="12"/>
          <w:szCs w:val="12"/>
        </w:rPr>
      </w:pPr>
    </w:p>
    <w:p w14:paraId="5ADDE3B5" w14:textId="29D36B9F" w:rsidR="005C253B" w:rsidRPr="0004617C" w:rsidRDefault="0041077A" w:rsidP="00047D93">
      <w:pPr>
        <w:spacing w:after="0" w:line="240" w:lineRule="auto"/>
        <w:jc w:val="thaiDistribute"/>
        <w:rPr>
          <w:rFonts w:ascii="Arial" w:hAnsi="Arial" w:cs="Arial"/>
          <w:sz w:val="18"/>
          <w:szCs w:val="18"/>
          <w:lang w:val="en-GB"/>
        </w:rPr>
      </w:pPr>
      <w:r>
        <w:rPr>
          <w:rFonts w:ascii="Arial" w:hAnsi="Arial" w:cs="Arial"/>
          <w:sz w:val="18"/>
          <w:szCs w:val="18"/>
          <w:lang w:val="en-GB"/>
        </w:rPr>
        <w:t xml:space="preserve">As </w:t>
      </w:r>
      <w:proofErr w:type="gramStart"/>
      <w:r>
        <w:rPr>
          <w:rFonts w:ascii="Arial" w:hAnsi="Arial" w:cs="Arial"/>
          <w:sz w:val="18"/>
          <w:szCs w:val="18"/>
          <w:lang w:val="en-GB"/>
        </w:rPr>
        <w:t>at</w:t>
      </w:r>
      <w:proofErr w:type="gramEnd"/>
      <w:r>
        <w:rPr>
          <w:rFonts w:ascii="Arial" w:hAnsi="Arial" w:cs="Arial"/>
          <w:sz w:val="18"/>
          <w:szCs w:val="18"/>
          <w:lang w:val="en-GB"/>
        </w:rPr>
        <w:t xml:space="preserve"> 31 December 2023, the Group</w:t>
      </w:r>
      <w:r w:rsidR="00C733F0">
        <w:rPr>
          <w:rFonts w:ascii="Arial" w:hAnsi="Arial" w:cs="Arial"/>
          <w:sz w:val="18"/>
          <w:szCs w:val="18"/>
          <w:lang w:val="en-GB"/>
        </w:rPr>
        <w:t xml:space="preserve">’s </w:t>
      </w:r>
      <w:r>
        <w:rPr>
          <w:rFonts w:ascii="Arial" w:hAnsi="Arial" w:cs="Arial"/>
          <w:sz w:val="18"/>
          <w:szCs w:val="18"/>
          <w:lang w:val="en-GB"/>
        </w:rPr>
        <w:t>l</w:t>
      </w:r>
      <w:r w:rsidR="005C253B" w:rsidRPr="0004617C">
        <w:rPr>
          <w:rFonts w:ascii="Arial" w:hAnsi="Arial" w:cs="Arial"/>
          <w:sz w:val="18"/>
          <w:szCs w:val="18"/>
          <w:lang w:val="en-GB"/>
        </w:rPr>
        <w:t>and</w:t>
      </w:r>
      <w:r w:rsidR="00C733F0">
        <w:rPr>
          <w:rFonts w:ascii="Arial" w:hAnsi="Arial" w:cs="Arial"/>
          <w:sz w:val="18"/>
          <w:szCs w:val="18"/>
          <w:lang w:val="en-GB"/>
        </w:rPr>
        <w:t xml:space="preserve"> with net book value</w:t>
      </w:r>
      <w:r w:rsidR="005C253B" w:rsidRPr="0004617C">
        <w:rPr>
          <w:rFonts w:ascii="Arial" w:hAnsi="Arial" w:cs="Arial"/>
          <w:sz w:val="18"/>
          <w:szCs w:val="18"/>
          <w:lang w:val="en-GB"/>
        </w:rPr>
        <w:t xml:space="preserve"> of Baht </w:t>
      </w:r>
      <w:r w:rsidR="007352FE" w:rsidRPr="0004617C">
        <w:rPr>
          <w:rFonts w:ascii="Arial" w:hAnsi="Arial" w:cs="Arial"/>
          <w:sz w:val="18"/>
          <w:szCs w:val="18"/>
          <w:lang w:val="en-GB"/>
        </w:rPr>
        <w:t>5.20</w:t>
      </w:r>
      <w:r w:rsidR="005C253B" w:rsidRPr="0004617C">
        <w:rPr>
          <w:rFonts w:ascii="Arial" w:hAnsi="Arial" w:cs="Arial"/>
          <w:sz w:val="18"/>
          <w:szCs w:val="18"/>
          <w:lang w:val="en-GB"/>
        </w:rPr>
        <w:t xml:space="preserve"> million (</w:t>
      </w:r>
      <w:r w:rsidR="00FC35FF" w:rsidRPr="0004617C">
        <w:rPr>
          <w:rFonts w:ascii="Arial" w:hAnsi="Arial" w:cs="Arial"/>
          <w:sz w:val="18"/>
          <w:szCs w:val="18"/>
          <w:lang w:val="en-GB"/>
        </w:rPr>
        <w:t>202</w:t>
      </w:r>
      <w:r w:rsidR="00E045C3" w:rsidRPr="0004617C">
        <w:rPr>
          <w:rFonts w:ascii="Arial" w:hAnsi="Arial" w:cs="Arial"/>
          <w:sz w:val="18"/>
          <w:szCs w:val="18"/>
          <w:lang w:val="en-GB"/>
        </w:rPr>
        <w:t>2</w:t>
      </w:r>
      <w:r w:rsidR="005C253B" w:rsidRPr="0004617C">
        <w:rPr>
          <w:rFonts w:ascii="Arial" w:hAnsi="Arial" w:cs="Arial"/>
          <w:sz w:val="18"/>
          <w:szCs w:val="18"/>
          <w:lang w:val="en-GB"/>
        </w:rPr>
        <w:t xml:space="preserve">: Baht </w:t>
      </w:r>
      <w:r w:rsidR="00E045C3" w:rsidRPr="0004617C">
        <w:rPr>
          <w:rFonts w:ascii="Arial" w:hAnsi="Arial" w:cs="Arial"/>
          <w:sz w:val="18"/>
          <w:szCs w:val="18"/>
          <w:lang w:val="en-GB"/>
        </w:rPr>
        <w:t>5.42</w:t>
      </w:r>
      <w:r w:rsidR="005C253B" w:rsidRPr="0004617C">
        <w:rPr>
          <w:rFonts w:ascii="Arial" w:hAnsi="Arial" w:cs="Arial"/>
          <w:sz w:val="18"/>
          <w:szCs w:val="18"/>
          <w:lang w:val="en-GB"/>
        </w:rPr>
        <w:t xml:space="preserve"> million) </w:t>
      </w:r>
      <w:r w:rsidR="00C733F0">
        <w:rPr>
          <w:rFonts w:ascii="Arial" w:hAnsi="Arial" w:cs="Arial"/>
          <w:sz w:val="18"/>
          <w:szCs w:val="18"/>
          <w:lang w:val="en-GB"/>
        </w:rPr>
        <w:t xml:space="preserve">was pledged </w:t>
      </w:r>
      <w:r>
        <w:rPr>
          <w:rFonts w:ascii="Arial" w:hAnsi="Arial" w:cs="Arial"/>
          <w:sz w:val="18"/>
          <w:szCs w:val="18"/>
          <w:lang w:val="en-GB"/>
        </w:rPr>
        <w:t xml:space="preserve">as </w:t>
      </w:r>
      <w:r w:rsidR="005C253B" w:rsidRPr="0004617C">
        <w:rPr>
          <w:rFonts w:ascii="Arial" w:hAnsi="Arial" w:cs="Arial"/>
          <w:sz w:val="18"/>
          <w:szCs w:val="18"/>
          <w:lang w:val="en-GB"/>
        </w:rPr>
        <w:t>a security for credit facilities from the financial institutions (Note 2</w:t>
      </w:r>
      <w:r w:rsidR="00A5522C" w:rsidRPr="0004617C">
        <w:rPr>
          <w:rFonts w:ascii="Arial" w:hAnsi="Arial" w:cs="Arial"/>
          <w:sz w:val="18"/>
          <w:szCs w:val="18"/>
          <w:lang w:val="en-GB"/>
        </w:rPr>
        <w:t>2</w:t>
      </w:r>
      <w:r w:rsidR="005C253B" w:rsidRPr="0004617C">
        <w:rPr>
          <w:rFonts w:ascii="Arial" w:hAnsi="Arial" w:cs="Arial"/>
          <w:sz w:val="18"/>
          <w:szCs w:val="18"/>
          <w:lang w:val="en-GB"/>
        </w:rPr>
        <w:t>).</w:t>
      </w:r>
    </w:p>
    <w:p w14:paraId="6617FECD" w14:textId="6D0DBC8A" w:rsidR="00727CDD" w:rsidRPr="0004617C" w:rsidRDefault="00403599" w:rsidP="00047D93">
      <w:pPr>
        <w:spacing w:after="0" w:line="240" w:lineRule="auto"/>
        <w:jc w:val="thaiDistribute"/>
        <w:rPr>
          <w:rFonts w:ascii="Arial" w:hAnsi="Arial" w:cs="Arial"/>
          <w:sz w:val="18"/>
          <w:szCs w:val="18"/>
          <w:lang w:val="en-GB"/>
        </w:rPr>
      </w:pPr>
      <w:r w:rsidRPr="0004617C">
        <w:rPr>
          <w:rFonts w:ascii="Arial" w:hAnsi="Arial" w:cs="Arial"/>
          <w:sz w:val="18"/>
          <w:szCs w:val="18"/>
          <w:lang w:bidi="th-TH"/>
        </w:rPr>
        <w:t xml:space="preserve">For the year </w:t>
      </w:r>
      <w:r w:rsidRPr="0004617C">
        <w:rPr>
          <w:rFonts w:ascii="Arial" w:hAnsi="Arial" w:cs="Arial"/>
          <w:sz w:val="18"/>
          <w:szCs w:val="18"/>
          <w:lang w:val="en-GB" w:bidi="th-TH"/>
        </w:rPr>
        <w:t>202</w:t>
      </w:r>
      <w:r w:rsidR="00E045C3" w:rsidRPr="0004617C">
        <w:rPr>
          <w:rFonts w:ascii="Arial" w:hAnsi="Arial" w:cs="Arial"/>
          <w:sz w:val="18"/>
          <w:szCs w:val="18"/>
          <w:lang w:val="en-GB" w:bidi="th-TH"/>
        </w:rPr>
        <w:t>3</w:t>
      </w:r>
      <w:r w:rsidRPr="0004617C">
        <w:rPr>
          <w:rFonts w:ascii="Arial" w:hAnsi="Arial" w:cs="Arial"/>
          <w:sz w:val="18"/>
          <w:szCs w:val="18"/>
          <w:lang w:bidi="th-TH"/>
        </w:rPr>
        <w:t xml:space="preserve">, the Group presented right-of-use assets as a separate item in the </w:t>
      </w:r>
      <w:r w:rsidR="00C733F0">
        <w:rPr>
          <w:rFonts w:ascii="Arial" w:hAnsi="Arial" w:cs="Arial"/>
          <w:sz w:val="18"/>
          <w:szCs w:val="18"/>
          <w:lang w:bidi="th-TH"/>
        </w:rPr>
        <w:t xml:space="preserve">statement of </w:t>
      </w:r>
      <w:r w:rsidRPr="0004617C">
        <w:rPr>
          <w:rFonts w:ascii="Arial" w:hAnsi="Arial" w:cs="Arial"/>
          <w:sz w:val="18"/>
          <w:szCs w:val="18"/>
          <w:lang w:bidi="th-TH"/>
        </w:rPr>
        <w:t xml:space="preserve">financial position in </w:t>
      </w:r>
      <w:r w:rsidR="00430D5C" w:rsidRPr="0004617C">
        <w:rPr>
          <w:rFonts w:ascii="Arial" w:hAnsi="Arial" w:cs="Arial"/>
          <w:sz w:val="18"/>
          <w:szCs w:val="18"/>
          <w:lang w:bidi="th-TH"/>
        </w:rPr>
        <w:t>N</w:t>
      </w:r>
      <w:r w:rsidRPr="0004617C">
        <w:rPr>
          <w:rFonts w:ascii="Arial" w:hAnsi="Arial" w:cs="Arial"/>
          <w:sz w:val="18"/>
          <w:szCs w:val="18"/>
          <w:lang w:bidi="th-TH"/>
        </w:rPr>
        <w:t xml:space="preserve">ote </w:t>
      </w:r>
      <w:r w:rsidR="00B27396" w:rsidRPr="0004617C">
        <w:rPr>
          <w:rFonts w:ascii="Arial" w:hAnsi="Arial" w:cs="Arial"/>
          <w:sz w:val="18"/>
          <w:szCs w:val="18"/>
          <w:lang w:val="en-GB" w:bidi="th-TH"/>
        </w:rPr>
        <w:t>4</w:t>
      </w:r>
      <w:r w:rsidRPr="0004617C">
        <w:rPr>
          <w:rFonts w:ascii="Arial" w:hAnsi="Arial" w:cs="Arial"/>
          <w:sz w:val="18"/>
          <w:szCs w:val="18"/>
          <w:lang w:bidi="th-TH"/>
        </w:rPr>
        <w:t xml:space="preserve">.12 and </w:t>
      </w:r>
      <w:r w:rsidR="00B27396" w:rsidRPr="0004617C">
        <w:rPr>
          <w:rFonts w:ascii="Arial" w:hAnsi="Arial" w:cs="Arial"/>
          <w:sz w:val="18"/>
          <w:szCs w:val="18"/>
          <w:lang w:bidi="th-TH"/>
        </w:rPr>
        <w:t>19.</w:t>
      </w:r>
    </w:p>
    <w:p w14:paraId="0D7589EC" w14:textId="77777777" w:rsidR="005C253B" w:rsidRPr="0004617C" w:rsidRDefault="005C253B" w:rsidP="005C253B">
      <w:pPr>
        <w:rPr>
          <w:rFonts w:ascii="Arial" w:hAnsi="Arial" w:cs="Arial"/>
          <w:sz w:val="18"/>
          <w:szCs w:val="18"/>
        </w:rPr>
        <w:sectPr w:rsidR="005C253B" w:rsidRPr="0004617C" w:rsidSect="007674C5">
          <w:pgSz w:w="16840" w:h="11907" w:orient="landscape" w:code="9"/>
          <w:pgMar w:top="1440" w:right="1152" w:bottom="720" w:left="1152" w:header="706" w:footer="706" w:gutter="0"/>
          <w:paperSrc w:first="15" w:other="15"/>
          <w:cols w:space="720"/>
          <w:noEndnote/>
          <w:docGrid w:linePitch="326"/>
        </w:sectPr>
      </w:pPr>
    </w:p>
    <w:p w14:paraId="7EE3ECB5" w14:textId="77777777" w:rsidR="00AE765F" w:rsidRPr="0004617C" w:rsidRDefault="00AE765F" w:rsidP="00737C0E">
      <w:pPr>
        <w:spacing w:after="0" w:line="240" w:lineRule="auto"/>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2A25F2" w:rsidRPr="0004617C" w14:paraId="3C23C668" w14:textId="77777777" w:rsidTr="00A16D56">
        <w:trPr>
          <w:trHeight w:val="386"/>
        </w:trPr>
        <w:tc>
          <w:tcPr>
            <w:tcW w:w="9461" w:type="dxa"/>
            <w:shd w:val="clear" w:color="auto" w:fill="FFA543"/>
            <w:vAlign w:val="center"/>
          </w:tcPr>
          <w:p w14:paraId="081F8451" w14:textId="2A97E0EB" w:rsidR="002A25F2" w:rsidRPr="0004617C" w:rsidRDefault="002A25F2" w:rsidP="00A16D56">
            <w:pPr>
              <w:spacing w:after="0" w:line="240" w:lineRule="auto"/>
              <w:ind w:left="432" w:hanging="432"/>
              <w:rPr>
                <w:rFonts w:ascii="Arial" w:hAnsi="Arial" w:cs="Arial"/>
                <w:b/>
                <w:bCs/>
                <w:color w:val="FFFFFF"/>
                <w:sz w:val="18"/>
                <w:szCs w:val="18"/>
                <w:cs/>
              </w:rPr>
            </w:pPr>
            <w:r w:rsidRPr="0004617C">
              <w:rPr>
                <w:rFonts w:ascii="Arial" w:hAnsi="Arial" w:cs="Arial"/>
                <w:sz w:val="18"/>
                <w:szCs w:val="18"/>
              </w:rPr>
              <w:br w:type="page"/>
            </w:r>
            <w:r w:rsidRPr="0004617C">
              <w:rPr>
                <w:rFonts w:ascii="Arial" w:hAnsi="Arial" w:cs="Arial"/>
                <w:sz w:val="18"/>
                <w:szCs w:val="18"/>
              </w:rPr>
              <w:br w:type="page"/>
            </w:r>
            <w:r w:rsidRPr="0004617C">
              <w:rPr>
                <w:rFonts w:ascii="Arial" w:hAnsi="Arial" w:cs="Arial"/>
                <w:sz w:val="18"/>
                <w:szCs w:val="18"/>
              </w:rPr>
              <w:br w:type="page"/>
            </w:r>
            <w:r w:rsidRPr="0004617C">
              <w:rPr>
                <w:rFonts w:ascii="Arial" w:hAnsi="Arial" w:cs="Arial"/>
                <w:b/>
                <w:bCs/>
                <w:sz w:val="18"/>
                <w:szCs w:val="18"/>
              </w:rPr>
              <w:br w:type="page"/>
            </w:r>
            <w:r w:rsidRPr="0004617C">
              <w:rPr>
                <w:rFonts w:ascii="Arial" w:hAnsi="Arial" w:cs="Arial"/>
                <w:sz w:val="18"/>
                <w:szCs w:val="18"/>
              </w:rPr>
              <w:br w:type="page"/>
            </w:r>
            <w:r w:rsidRPr="0004617C">
              <w:rPr>
                <w:rFonts w:ascii="Arial" w:hAnsi="Arial" w:cs="Arial"/>
                <w:sz w:val="18"/>
                <w:szCs w:val="18"/>
                <w:lang w:val="en-GB"/>
              </w:rPr>
              <w:br w:type="page"/>
            </w:r>
            <w:r w:rsidRPr="0004617C">
              <w:rPr>
                <w:rFonts w:ascii="Arial" w:hAnsi="Arial" w:cs="Arial"/>
                <w:b/>
                <w:bCs/>
                <w:spacing w:val="-2"/>
                <w:sz w:val="18"/>
                <w:szCs w:val="18"/>
                <w:lang w:val="en-GB"/>
              </w:rPr>
              <w:br w:type="page"/>
            </w:r>
            <w:r w:rsidRPr="0004617C">
              <w:rPr>
                <w:rFonts w:ascii="Arial" w:hAnsi="Arial" w:cs="Arial"/>
                <w:b/>
                <w:bCs/>
                <w:spacing w:val="-2"/>
                <w:sz w:val="18"/>
                <w:szCs w:val="18"/>
                <w:lang w:val="en-GB"/>
              </w:rPr>
              <w:br w:type="page"/>
            </w:r>
            <w:r w:rsidR="00E552BD" w:rsidRPr="0004617C">
              <w:rPr>
                <w:rFonts w:ascii="Arial" w:hAnsi="Arial" w:cs="Arial"/>
                <w:b/>
                <w:bCs/>
                <w:color w:val="FFFFFF" w:themeColor="background1"/>
                <w:spacing w:val="-2"/>
                <w:sz w:val="18"/>
                <w:szCs w:val="18"/>
                <w:lang w:val="en-GB"/>
              </w:rPr>
              <w:t>19</w:t>
            </w:r>
            <w:r w:rsidRPr="0004617C">
              <w:rPr>
                <w:rFonts w:ascii="Arial" w:hAnsi="Arial" w:cs="Arial"/>
                <w:b/>
                <w:bCs/>
                <w:color w:val="FFFFFF"/>
                <w:sz w:val="18"/>
                <w:szCs w:val="18"/>
              </w:rPr>
              <w:tab/>
              <w:t>Right-of-use, net</w:t>
            </w:r>
          </w:p>
        </w:tc>
      </w:tr>
    </w:tbl>
    <w:p w14:paraId="437F5959" w14:textId="7D76B69A" w:rsidR="002A25F2" w:rsidRPr="0004617C" w:rsidRDefault="002A25F2" w:rsidP="002A25F2">
      <w:pPr>
        <w:spacing w:after="0" w:line="240" w:lineRule="auto"/>
        <w:jc w:val="thaiDistribute"/>
        <w:rPr>
          <w:rFonts w:ascii="Arial" w:hAnsi="Arial" w:cs="Arial"/>
          <w:spacing w:val="-6"/>
          <w:sz w:val="18"/>
          <w:szCs w:val="18"/>
        </w:rPr>
      </w:pPr>
    </w:p>
    <w:tbl>
      <w:tblPr>
        <w:tblW w:w="9450" w:type="dxa"/>
        <w:tblInd w:w="108" w:type="dxa"/>
        <w:tblBorders>
          <w:bottom w:val="single" w:sz="4" w:space="0" w:color="auto"/>
        </w:tblBorders>
        <w:tblLayout w:type="fixed"/>
        <w:tblLook w:val="04A0" w:firstRow="1" w:lastRow="0" w:firstColumn="1" w:lastColumn="0" w:noHBand="0" w:noVBand="1"/>
      </w:tblPr>
      <w:tblGrid>
        <w:gridCol w:w="3690"/>
        <w:gridCol w:w="1440"/>
        <w:gridCol w:w="1440"/>
        <w:gridCol w:w="1440"/>
        <w:gridCol w:w="1426"/>
        <w:gridCol w:w="14"/>
      </w:tblGrid>
      <w:tr w:rsidR="00F7108A" w:rsidRPr="0004617C" w14:paraId="4C9D15CA" w14:textId="77777777" w:rsidTr="008C3D37">
        <w:trPr>
          <w:gridAfter w:val="1"/>
          <w:wAfter w:w="14" w:type="dxa"/>
        </w:trPr>
        <w:tc>
          <w:tcPr>
            <w:tcW w:w="3690" w:type="dxa"/>
            <w:vAlign w:val="center"/>
          </w:tcPr>
          <w:p w14:paraId="4A235795" w14:textId="77777777" w:rsidR="00F7108A" w:rsidRPr="0004617C" w:rsidRDefault="00F7108A" w:rsidP="00A6149B">
            <w:pPr>
              <w:spacing w:after="0" w:line="240" w:lineRule="auto"/>
              <w:ind w:left="-105"/>
              <w:rPr>
                <w:rFonts w:ascii="Arial" w:eastAsia="Cordia New" w:hAnsi="Arial" w:cs="Arial"/>
                <w:sz w:val="18"/>
                <w:szCs w:val="18"/>
                <w:lang w:bidi="th-TH"/>
              </w:rPr>
            </w:pPr>
          </w:p>
        </w:tc>
        <w:tc>
          <w:tcPr>
            <w:tcW w:w="5746" w:type="dxa"/>
            <w:gridSpan w:val="4"/>
            <w:tcBorders>
              <w:top w:val="single" w:sz="4" w:space="0" w:color="auto"/>
              <w:bottom w:val="single" w:sz="4" w:space="0" w:color="auto"/>
            </w:tcBorders>
          </w:tcPr>
          <w:p w14:paraId="63C661A6" w14:textId="099447E9" w:rsidR="00F7108A" w:rsidRPr="0004617C" w:rsidRDefault="00F7108A" w:rsidP="00A6149B">
            <w:pPr>
              <w:spacing w:after="0" w:line="240" w:lineRule="auto"/>
              <w:ind w:right="-72"/>
              <w:jc w:val="center"/>
              <w:rPr>
                <w:rFonts w:ascii="Arial" w:eastAsia="Cordia New" w:hAnsi="Arial" w:cs="Arial"/>
                <w:b/>
                <w:bCs/>
                <w:spacing w:val="-4"/>
                <w:sz w:val="18"/>
                <w:szCs w:val="18"/>
                <w:lang w:bidi="th-TH"/>
              </w:rPr>
            </w:pPr>
            <w:r w:rsidRPr="0004617C">
              <w:rPr>
                <w:rFonts w:ascii="Arial" w:eastAsia="Cordia New" w:hAnsi="Arial" w:cs="Arial"/>
                <w:b/>
                <w:bCs/>
                <w:spacing w:val="-4"/>
                <w:sz w:val="18"/>
                <w:szCs w:val="18"/>
                <w:lang w:val="en-GB" w:bidi="th-TH"/>
              </w:rPr>
              <w:t>Consolidated financial statements</w:t>
            </w:r>
          </w:p>
        </w:tc>
      </w:tr>
      <w:tr w:rsidR="007352FE" w:rsidRPr="0004617C" w14:paraId="5FAB665A" w14:textId="77777777" w:rsidTr="008C3D37">
        <w:tc>
          <w:tcPr>
            <w:tcW w:w="3690" w:type="dxa"/>
            <w:vAlign w:val="center"/>
          </w:tcPr>
          <w:p w14:paraId="7D58A411" w14:textId="77777777" w:rsidR="007352FE" w:rsidRPr="0004617C" w:rsidRDefault="007352FE" w:rsidP="007352FE">
            <w:pPr>
              <w:spacing w:after="0" w:line="240" w:lineRule="auto"/>
              <w:ind w:left="-105"/>
              <w:rPr>
                <w:rFonts w:ascii="Arial" w:eastAsia="Cordia New" w:hAnsi="Arial" w:cs="Arial"/>
                <w:sz w:val="18"/>
                <w:szCs w:val="18"/>
                <w:lang w:bidi="th-TH"/>
              </w:rPr>
            </w:pPr>
          </w:p>
        </w:tc>
        <w:tc>
          <w:tcPr>
            <w:tcW w:w="1440" w:type="dxa"/>
            <w:tcBorders>
              <w:top w:val="single" w:sz="4" w:space="0" w:color="auto"/>
              <w:bottom w:val="nil"/>
            </w:tcBorders>
          </w:tcPr>
          <w:p w14:paraId="4ED4AD6A" w14:textId="77777777" w:rsidR="00990550" w:rsidRPr="0004617C" w:rsidRDefault="00990550" w:rsidP="007352FE">
            <w:pPr>
              <w:spacing w:after="0" w:line="240" w:lineRule="auto"/>
              <w:ind w:right="-72"/>
              <w:jc w:val="right"/>
              <w:rPr>
                <w:rFonts w:ascii="Arial" w:eastAsia="Cordia New" w:hAnsi="Arial" w:cs="Arial"/>
                <w:b/>
                <w:bCs/>
                <w:sz w:val="18"/>
                <w:szCs w:val="18"/>
                <w:lang w:bidi="th-TH"/>
              </w:rPr>
            </w:pPr>
          </w:p>
          <w:p w14:paraId="24AA0FEA" w14:textId="60CA6013" w:rsidR="007352FE" w:rsidRPr="0004617C" w:rsidRDefault="00573D13" w:rsidP="007352FE">
            <w:pPr>
              <w:spacing w:after="0" w:line="240" w:lineRule="auto"/>
              <w:ind w:right="-72"/>
              <w:jc w:val="right"/>
              <w:rPr>
                <w:rFonts w:ascii="Arial" w:eastAsia="Cordia New" w:hAnsi="Arial" w:cs="Arial"/>
                <w:b/>
                <w:bCs/>
                <w:sz w:val="18"/>
                <w:szCs w:val="18"/>
                <w:lang w:bidi="th-TH"/>
              </w:rPr>
            </w:pPr>
            <w:r w:rsidRPr="0004617C">
              <w:rPr>
                <w:rFonts w:ascii="Arial" w:eastAsia="Cordia New" w:hAnsi="Arial" w:cs="Arial"/>
                <w:b/>
                <w:bCs/>
                <w:sz w:val="18"/>
                <w:szCs w:val="18"/>
                <w:lang w:bidi="th-TH"/>
              </w:rPr>
              <w:t>Building</w:t>
            </w:r>
            <w:r w:rsidR="007352FE" w:rsidRPr="0004617C">
              <w:rPr>
                <w:rFonts w:ascii="Arial" w:eastAsia="Cordia New" w:hAnsi="Arial" w:cs="Arial"/>
                <w:b/>
                <w:bCs/>
                <w:sz w:val="18"/>
                <w:szCs w:val="18"/>
                <w:lang w:bidi="th-TH"/>
              </w:rPr>
              <w:t xml:space="preserve"> </w:t>
            </w:r>
          </w:p>
        </w:tc>
        <w:tc>
          <w:tcPr>
            <w:tcW w:w="1440" w:type="dxa"/>
            <w:tcBorders>
              <w:top w:val="single" w:sz="4" w:space="0" w:color="auto"/>
              <w:bottom w:val="nil"/>
            </w:tcBorders>
          </w:tcPr>
          <w:p w14:paraId="76303B3E" w14:textId="6360F3C9" w:rsidR="007352FE" w:rsidRPr="0004617C" w:rsidRDefault="007352FE" w:rsidP="007352FE">
            <w:pPr>
              <w:spacing w:after="0" w:line="240" w:lineRule="auto"/>
              <w:ind w:right="-72"/>
              <w:jc w:val="right"/>
              <w:rPr>
                <w:rFonts w:ascii="Arial" w:eastAsia="Cordia New" w:hAnsi="Arial" w:cs="Arial"/>
                <w:b/>
                <w:bCs/>
                <w:sz w:val="18"/>
                <w:szCs w:val="18"/>
                <w:cs/>
                <w:lang w:bidi="th-TH"/>
              </w:rPr>
            </w:pPr>
            <w:r w:rsidRPr="0004617C">
              <w:rPr>
                <w:rFonts w:ascii="Arial" w:eastAsia="Cordia New" w:hAnsi="Arial" w:cs="Arial"/>
                <w:b/>
                <w:bCs/>
                <w:sz w:val="18"/>
                <w:szCs w:val="18"/>
                <w:lang w:bidi="th-TH"/>
              </w:rPr>
              <w:t xml:space="preserve">Office </w:t>
            </w:r>
            <w:r w:rsidR="00990550" w:rsidRPr="0004617C">
              <w:rPr>
                <w:rFonts w:ascii="Arial" w:eastAsia="Cordia New" w:hAnsi="Arial" w:cs="Arial"/>
                <w:b/>
                <w:bCs/>
                <w:sz w:val="18"/>
                <w:szCs w:val="18"/>
                <w:lang w:bidi="th-TH"/>
              </w:rPr>
              <w:t>e</w:t>
            </w:r>
            <w:r w:rsidRPr="0004617C">
              <w:rPr>
                <w:rFonts w:ascii="Arial" w:eastAsia="Cordia New" w:hAnsi="Arial" w:cs="Arial"/>
                <w:b/>
                <w:bCs/>
                <w:sz w:val="18"/>
                <w:szCs w:val="18"/>
                <w:lang w:bidi="th-TH"/>
              </w:rPr>
              <w:t>quipment</w:t>
            </w:r>
          </w:p>
        </w:tc>
        <w:tc>
          <w:tcPr>
            <w:tcW w:w="1440" w:type="dxa"/>
            <w:tcBorders>
              <w:top w:val="single" w:sz="4" w:space="0" w:color="auto"/>
              <w:bottom w:val="nil"/>
            </w:tcBorders>
            <w:vAlign w:val="center"/>
          </w:tcPr>
          <w:p w14:paraId="36BF4B21" w14:textId="77777777" w:rsidR="00990550" w:rsidRPr="0004617C" w:rsidRDefault="00990550" w:rsidP="007352FE">
            <w:pPr>
              <w:spacing w:after="0" w:line="240" w:lineRule="auto"/>
              <w:ind w:right="-72"/>
              <w:jc w:val="right"/>
              <w:rPr>
                <w:rFonts w:ascii="Arial" w:eastAsia="Cordia New" w:hAnsi="Arial" w:cs="Arial"/>
                <w:b/>
                <w:bCs/>
                <w:spacing w:val="-4"/>
                <w:sz w:val="18"/>
                <w:szCs w:val="18"/>
                <w:lang w:bidi="th-TH"/>
              </w:rPr>
            </w:pPr>
          </w:p>
          <w:p w14:paraId="335DA220" w14:textId="500DA6A8" w:rsidR="007352FE" w:rsidRPr="0004617C" w:rsidRDefault="007352FE" w:rsidP="007352FE">
            <w:pPr>
              <w:spacing w:after="0" w:line="240" w:lineRule="auto"/>
              <w:ind w:right="-72"/>
              <w:jc w:val="right"/>
              <w:rPr>
                <w:rFonts w:ascii="Arial" w:eastAsia="Cordia New" w:hAnsi="Arial" w:cs="Arial"/>
                <w:b/>
                <w:bCs/>
                <w:spacing w:val="-4"/>
                <w:sz w:val="18"/>
                <w:szCs w:val="18"/>
                <w:lang w:bidi="th-TH"/>
              </w:rPr>
            </w:pPr>
            <w:r w:rsidRPr="0004617C">
              <w:rPr>
                <w:rFonts w:ascii="Arial" w:eastAsia="Cordia New" w:hAnsi="Arial" w:cs="Arial"/>
                <w:b/>
                <w:bCs/>
                <w:spacing w:val="-4"/>
                <w:sz w:val="18"/>
                <w:szCs w:val="18"/>
                <w:lang w:bidi="th-TH"/>
              </w:rPr>
              <w:t>Vehicles</w:t>
            </w:r>
          </w:p>
        </w:tc>
        <w:tc>
          <w:tcPr>
            <w:tcW w:w="1440" w:type="dxa"/>
            <w:gridSpan w:val="2"/>
            <w:tcBorders>
              <w:top w:val="single" w:sz="4" w:space="0" w:color="auto"/>
              <w:bottom w:val="nil"/>
            </w:tcBorders>
            <w:vAlign w:val="center"/>
          </w:tcPr>
          <w:p w14:paraId="41560D2D" w14:textId="77777777" w:rsidR="00990550" w:rsidRPr="0004617C" w:rsidRDefault="00990550" w:rsidP="007352FE">
            <w:pPr>
              <w:spacing w:after="0" w:line="240" w:lineRule="auto"/>
              <w:ind w:right="-72"/>
              <w:jc w:val="right"/>
              <w:rPr>
                <w:rFonts w:ascii="Arial" w:eastAsia="Cordia New" w:hAnsi="Arial" w:cs="Arial"/>
                <w:b/>
                <w:bCs/>
                <w:spacing w:val="-4"/>
                <w:sz w:val="18"/>
                <w:szCs w:val="18"/>
                <w:lang w:bidi="th-TH"/>
              </w:rPr>
            </w:pPr>
          </w:p>
          <w:p w14:paraId="2A216EFB" w14:textId="63B2117E" w:rsidR="007352FE" w:rsidRPr="0004617C" w:rsidRDefault="007352FE" w:rsidP="007352FE">
            <w:pPr>
              <w:spacing w:after="0" w:line="240" w:lineRule="auto"/>
              <w:ind w:right="-72"/>
              <w:jc w:val="right"/>
              <w:rPr>
                <w:rFonts w:ascii="Arial" w:eastAsia="Cordia New" w:hAnsi="Arial" w:cs="Arial"/>
                <w:b/>
                <w:bCs/>
                <w:spacing w:val="-4"/>
                <w:sz w:val="18"/>
                <w:szCs w:val="18"/>
                <w:lang w:bidi="th-TH"/>
              </w:rPr>
            </w:pPr>
            <w:r w:rsidRPr="0004617C">
              <w:rPr>
                <w:rFonts w:ascii="Arial" w:eastAsia="Cordia New" w:hAnsi="Arial" w:cs="Arial"/>
                <w:b/>
                <w:bCs/>
                <w:spacing w:val="-4"/>
                <w:sz w:val="18"/>
                <w:szCs w:val="18"/>
                <w:lang w:bidi="th-TH"/>
              </w:rPr>
              <w:t>Total</w:t>
            </w:r>
          </w:p>
        </w:tc>
      </w:tr>
      <w:tr w:rsidR="007352FE" w:rsidRPr="0004617C" w14:paraId="6E0CC015" w14:textId="77777777" w:rsidTr="008C3D37">
        <w:tc>
          <w:tcPr>
            <w:tcW w:w="3690" w:type="dxa"/>
            <w:vAlign w:val="center"/>
          </w:tcPr>
          <w:p w14:paraId="4D827C5C" w14:textId="77777777" w:rsidR="007352FE" w:rsidRPr="0004617C" w:rsidRDefault="007352FE" w:rsidP="007352FE">
            <w:pPr>
              <w:spacing w:after="0" w:line="240" w:lineRule="auto"/>
              <w:ind w:left="-105"/>
              <w:rPr>
                <w:rFonts w:ascii="Arial" w:eastAsia="Cordia New" w:hAnsi="Arial" w:cs="Arial"/>
                <w:sz w:val="18"/>
                <w:szCs w:val="18"/>
                <w:lang w:bidi="th-TH"/>
              </w:rPr>
            </w:pPr>
          </w:p>
        </w:tc>
        <w:tc>
          <w:tcPr>
            <w:tcW w:w="1440" w:type="dxa"/>
            <w:tcBorders>
              <w:bottom w:val="single" w:sz="4" w:space="0" w:color="auto"/>
            </w:tcBorders>
            <w:vAlign w:val="center"/>
          </w:tcPr>
          <w:p w14:paraId="788B65AF" w14:textId="3EE80B2E" w:rsidR="007352FE" w:rsidRPr="0004617C" w:rsidRDefault="007352FE" w:rsidP="007352FE">
            <w:pPr>
              <w:spacing w:after="0" w:line="240" w:lineRule="auto"/>
              <w:ind w:right="-72"/>
              <w:jc w:val="right"/>
              <w:rPr>
                <w:rFonts w:ascii="Arial" w:eastAsia="Cordia New" w:hAnsi="Arial" w:cs="Arial"/>
                <w:b/>
                <w:bCs/>
                <w:spacing w:val="-4"/>
                <w:sz w:val="18"/>
                <w:szCs w:val="18"/>
                <w:lang w:bidi="th-TH"/>
              </w:rPr>
            </w:pPr>
            <w:r w:rsidRPr="0004617C">
              <w:rPr>
                <w:rFonts w:ascii="Arial" w:eastAsia="Cordia New" w:hAnsi="Arial" w:cs="Arial"/>
                <w:b/>
                <w:bCs/>
                <w:spacing w:val="-4"/>
                <w:sz w:val="18"/>
                <w:szCs w:val="18"/>
                <w:lang w:bidi="th-TH"/>
              </w:rPr>
              <w:t>Baht</w:t>
            </w:r>
          </w:p>
        </w:tc>
        <w:tc>
          <w:tcPr>
            <w:tcW w:w="1440" w:type="dxa"/>
            <w:tcBorders>
              <w:bottom w:val="single" w:sz="4" w:space="0" w:color="auto"/>
            </w:tcBorders>
            <w:vAlign w:val="center"/>
            <w:hideMark/>
          </w:tcPr>
          <w:p w14:paraId="201D2AAC" w14:textId="4F472CB8" w:rsidR="007352FE" w:rsidRPr="0004617C" w:rsidRDefault="007352FE" w:rsidP="007352FE">
            <w:pPr>
              <w:spacing w:after="0" w:line="240" w:lineRule="auto"/>
              <w:ind w:right="-72"/>
              <w:jc w:val="right"/>
              <w:rPr>
                <w:rFonts w:ascii="Arial" w:eastAsia="Cordia New" w:hAnsi="Arial" w:cs="Arial"/>
                <w:b/>
                <w:bCs/>
                <w:spacing w:val="-4"/>
                <w:sz w:val="18"/>
                <w:szCs w:val="18"/>
                <w:lang w:bidi="th-TH"/>
              </w:rPr>
            </w:pPr>
            <w:r w:rsidRPr="0004617C">
              <w:rPr>
                <w:rFonts w:ascii="Arial" w:eastAsia="Cordia New" w:hAnsi="Arial" w:cs="Arial"/>
                <w:b/>
                <w:bCs/>
                <w:spacing w:val="-4"/>
                <w:sz w:val="18"/>
                <w:szCs w:val="18"/>
                <w:lang w:bidi="th-TH"/>
              </w:rPr>
              <w:t>Baht</w:t>
            </w:r>
          </w:p>
        </w:tc>
        <w:tc>
          <w:tcPr>
            <w:tcW w:w="1440" w:type="dxa"/>
            <w:tcBorders>
              <w:bottom w:val="single" w:sz="4" w:space="0" w:color="auto"/>
            </w:tcBorders>
            <w:vAlign w:val="center"/>
            <w:hideMark/>
          </w:tcPr>
          <w:p w14:paraId="19FADAC2" w14:textId="77777777" w:rsidR="007352FE" w:rsidRPr="0004617C" w:rsidRDefault="007352FE" w:rsidP="007352FE">
            <w:pPr>
              <w:spacing w:after="0" w:line="240" w:lineRule="auto"/>
              <w:ind w:right="-72"/>
              <w:jc w:val="right"/>
              <w:rPr>
                <w:rFonts w:ascii="Arial" w:eastAsia="Cordia New" w:hAnsi="Arial" w:cs="Arial"/>
                <w:b/>
                <w:bCs/>
                <w:spacing w:val="-4"/>
                <w:sz w:val="18"/>
                <w:szCs w:val="18"/>
                <w:lang w:bidi="th-TH"/>
              </w:rPr>
            </w:pPr>
            <w:r w:rsidRPr="0004617C">
              <w:rPr>
                <w:rFonts w:ascii="Arial" w:eastAsia="Cordia New" w:hAnsi="Arial" w:cs="Arial"/>
                <w:b/>
                <w:bCs/>
                <w:spacing w:val="-4"/>
                <w:sz w:val="18"/>
                <w:szCs w:val="18"/>
                <w:lang w:bidi="th-TH"/>
              </w:rPr>
              <w:t xml:space="preserve">Baht </w:t>
            </w:r>
          </w:p>
        </w:tc>
        <w:tc>
          <w:tcPr>
            <w:tcW w:w="1440" w:type="dxa"/>
            <w:gridSpan w:val="2"/>
            <w:tcBorders>
              <w:bottom w:val="single" w:sz="4" w:space="0" w:color="auto"/>
            </w:tcBorders>
            <w:vAlign w:val="center"/>
            <w:hideMark/>
          </w:tcPr>
          <w:p w14:paraId="47A708E3" w14:textId="77777777" w:rsidR="007352FE" w:rsidRPr="0004617C" w:rsidRDefault="007352FE" w:rsidP="007352FE">
            <w:pPr>
              <w:spacing w:after="0" w:line="240" w:lineRule="auto"/>
              <w:ind w:right="-72"/>
              <w:jc w:val="right"/>
              <w:rPr>
                <w:rFonts w:ascii="Arial" w:eastAsia="Cordia New" w:hAnsi="Arial" w:cs="Arial"/>
                <w:b/>
                <w:bCs/>
                <w:spacing w:val="-4"/>
                <w:sz w:val="18"/>
                <w:szCs w:val="18"/>
                <w:lang w:bidi="th-TH"/>
              </w:rPr>
            </w:pPr>
            <w:r w:rsidRPr="0004617C">
              <w:rPr>
                <w:rFonts w:ascii="Arial" w:eastAsia="Cordia New" w:hAnsi="Arial" w:cs="Arial"/>
                <w:b/>
                <w:bCs/>
                <w:spacing w:val="-4"/>
                <w:sz w:val="18"/>
                <w:szCs w:val="18"/>
                <w:lang w:bidi="th-TH"/>
              </w:rPr>
              <w:t>Baht</w:t>
            </w:r>
          </w:p>
        </w:tc>
      </w:tr>
      <w:tr w:rsidR="007352FE" w:rsidRPr="0004617C" w14:paraId="1CF0605C" w14:textId="77777777" w:rsidTr="008C3D37">
        <w:tc>
          <w:tcPr>
            <w:tcW w:w="3690" w:type="dxa"/>
            <w:vAlign w:val="center"/>
          </w:tcPr>
          <w:p w14:paraId="7A31DABD" w14:textId="77777777" w:rsidR="007352FE" w:rsidRPr="0004617C" w:rsidRDefault="007352FE" w:rsidP="007352FE">
            <w:pPr>
              <w:spacing w:after="0" w:line="240" w:lineRule="auto"/>
              <w:ind w:left="-105"/>
              <w:rPr>
                <w:rFonts w:ascii="Arial" w:eastAsia="Cordia New" w:hAnsi="Arial" w:cs="Arial"/>
                <w:sz w:val="18"/>
                <w:szCs w:val="18"/>
                <w:lang w:bidi="th-TH"/>
              </w:rPr>
            </w:pPr>
          </w:p>
        </w:tc>
        <w:tc>
          <w:tcPr>
            <w:tcW w:w="1440" w:type="dxa"/>
            <w:tcBorders>
              <w:top w:val="single" w:sz="4" w:space="0" w:color="auto"/>
            </w:tcBorders>
            <w:vAlign w:val="center"/>
          </w:tcPr>
          <w:p w14:paraId="4A0E5B97" w14:textId="77777777" w:rsidR="007352FE" w:rsidRPr="0004617C" w:rsidRDefault="007352FE" w:rsidP="007352FE">
            <w:pPr>
              <w:spacing w:after="0" w:line="240" w:lineRule="auto"/>
              <w:ind w:right="-72"/>
              <w:jc w:val="right"/>
              <w:rPr>
                <w:rFonts w:ascii="Arial" w:eastAsia="Cordia New" w:hAnsi="Arial" w:cs="Arial"/>
                <w:sz w:val="18"/>
                <w:szCs w:val="18"/>
                <w:lang w:bidi="th-TH"/>
              </w:rPr>
            </w:pPr>
          </w:p>
        </w:tc>
        <w:tc>
          <w:tcPr>
            <w:tcW w:w="1440" w:type="dxa"/>
            <w:shd w:val="clear" w:color="auto" w:fill="auto"/>
            <w:vAlign w:val="center"/>
          </w:tcPr>
          <w:p w14:paraId="7FE8EA3C" w14:textId="130536A7" w:rsidR="007352FE" w:rsidRPr="0004617C" w:rsidRDefault="007352FE" w:rsidP="007352FE">
            <w:pPr>
              <w:spacing w:after="0" w:line="240" w:lineRule="auto"/>
              <w:ind w:right="-72"/>
              <w:jc w:val="right"/>
              <w:rPr>
                <w:rFonts w:ascii="Arial" w:eastAsia="Cordia New" w:hAnsi="Arial" w:cs="Arial"/>
                <w:sz w:val="18"/>
                <w:szCs w:val="18"/>
                <w:lang w:bidi="th-TH"/>
              </w:rPr>
            </w:pPr>
          </w:p>
        </w:tc>
        <w:tc>
          <w:tcPr>
            <w:tcW w:w="1440" w:type="dxa"/>
            <w:shd w:val="clear" w:color="auto" w:fill="auto"/>
            <w:vAlign w:val="center"/>
          </w:tcPr>
          <w:p w14:paraId="256F0C84" w14:textId="77777777" w:rsidR="007352FE" w:rsidRPr="0004617C" w:rsidRDefault="007352FE" w:rsidP="007352FE">
            <w:pPr>
              <w:spacing w:after="0" w:line="240" w:lineRule="auto"/>
              <w:ind w:right="-72"/>
              <w:jc w:val="right"/>
              <w:rPr>
                <w:rFonts w:ascii="Arial" w:eastAsia="Cordia New" w:hAnsi="Arial" w:cs="Arial"/>
                <w:sz w:val="18"/>
                <w:szCs w:val="18"/>
                <w:lang w:bidi="th-TH"/>
              </w:rPr>
            </w:pPr>
          </w:p>
        </w:tc>
        <w:tc>
          <w:tcPr>
            <w:tcW w:w="1440" w:type="dxa"/>
            <w:gridSpan w:val="2"/>
            <w:shd w:val="clear" w:color="auto" w:fill="auto"/>
            <w:vAlign w:val="center"/>
          </w:tcPr>
          <w:p w14:paraId="303FDC3A" w14:textId="77777777" w:rsidR="007352FE" w:rsidRPr="0004617C" w:rsidRDefault="007352FE" w:rsidP="007352FE">
            <w:pPr>
              <w:spacing w:after="0" w:line="240" w:lineRule="auto"/>
              <w:ind w:right="-72"/>
              <w:jc w:val="right"/>
              <w:rPr>
                <w:rFonts w:ascii="Arial" w:eastAsia="Cordia New" w:hAnsi="Arial" w:cs="Arial"/>
                <w:sz w:val="18"/>
                <w:szCs w:val="18"/>
                <w:lang w:bidi="th-TH"/>
              </w:rPr>
            </w:pPr>
          </w:p>
        </w:tc>
      </w:tr>
      <w:tr w:rsidR="007352FE" w:rsidRPr="0004617C" w14:paraId="1B930683" w14:textId="77777777" w:rsidTr="008C3D37">
        <w:tc>
          <w:tcPr>
            <w:tcW w:w="3690" w:type="dxa"/>
            <w:vAlign w:val="center"/>
            <w:hideMark/>
          </w:tcPr>
          <w:p w14:paraId="4CAD613E" w14:textId="58C156F2" w:rsidR="007352FE" w:rsidRPr="0004617C" w:rsidRDefault="007352FE" w:rsidP="007352FE">
            <w:pPr>
              <w:spacing w:after="0" w:line="240" w:lineRule="auto"/>
              <w:ind w:left="-105"/>
              <w:rPr>
                <w:rFonts w:ascii="Arial" w:eastAsia="Cordia New" w:hAnsi="Arial" w:cs="Arial"/>
                <w:sz w:val="18"/>
                <w:szCs w:val="18"/>
                <w:lang w:bidi="th-TH"/>
              </w:rPr>
            </w:pPr>
            <w:r w:rsidRPr="0004617C">
              <w:rPr>
                <w:rFonts w:ascii="Arial" w:eastAsia="Cordia New" w:hAnsi="Arial" w:cs="Arial"/>
                <w:sz w:val="18"/>
                <w:szCs w:val="18"/>
                <w:lang w:bidi="th-TH"/>
              </w:rPr>
              <w:t>B</w:t>
            </w:r>
            <w:proofErr w:type="spellStart"/>
            <w:r w:rsidRPr="0004617C">
              <w:rPr>
                <w:rFonts w:ascii="Arial" w:eastAsia="Cordia New" w:hAnsi="Arial" w:cs="Arial"/>
                <w:sz w:val="18"/>
                <w:szCs w:val="18"/>
                <w:lang w:val="en-GB" w:bidi="th-TH"/>
              </w:rPr>
              <w:t>ook</w:t>
            </w:r>
            <w:proofErr w:type="spellEnd"/>
            <w:r w:rsidRPr="0004617C">
              <w:rPr>
                <w:rFonts w:ascii="Arial" w:eastAsia="Cordia New" w:hAnsi="Arial" w:cs="Arial"/>
                <w:sz w:val="18"/>
                <w:szCs w:val="18"/>
                <w:lang w:val="en-GB" w:bidi="th-TH"/>
              </w:rPr>
              <w:t xml:space="preserve"> amount</w:t>
            </w:r>
            <w:r w:rsidRPr="0004617C">
              <w:rPr>
                <w:rFonts w:ascii="Arial" w:eastAsia="Cordia New" w:hAnsi="Arial" w:cs="Arial"/>
                <w:sz w:val="18"/>
                <w:szCs w:val="18"/>
                <w:lang w:bidi="th-TH"/>
              </w:rPr>
              <w:t xml:space="preserve"> as </w:t>
            </w:r>
            <w:proofErr w:type="gramStart"/>
            <w:r w:rsidRPr="0004617C">
              <w:rPr>
                <w:rFonts w:ascii="Arial" w:eastAsia="Cordia New" w:hAnsi="Arial" w:cs="Arial"/>
                <w:sz w:val="18"/>
                <w:szCs w:val="18"/>
                <w:lang w:bidi="th-TH"/>
              </w:rPr>
              <w:t>at</w:t>
            </w:r>
            <w:proofErr w:type="gramEnd"/>
            <w:r w:rsidRPr="0004617C">
              <w:rPr>
                <w:rFonts w:ascii="Arial" w:eastAsia="Cordia New" w:hAnsi="Arial" w:cs="Arial"/>
                <w:sz w:val="18"/>
                <w:szCs w:val="18"/>
                <w:lang w:bidi="th-TH"/>
              </w:rPr>
              <w:t xml:space="preserve"> 1 January </w:t>
            </w:r>
            <w:r w:rsidRPr="0004617C">
              <w:rPr>
                <w:rFonts w:ascii="Arial" w:eastAsia="Cordia New" w:hAnsi="Arial" w:cs="Arial"/>
                <w:sz w:val="18"/>
                <w:szCs w:val="18"/>
                <w:lang w:val="en-GB" w:bidi="th-TH"/>
              </w:rPr>
              <w:t>2022</w:t>
            </w:r>
          </w:p>
        </w:tc>
        <w:tc>
          <w:tcPr>
            <w:tcW w:w="1440" w:type="dxa"/>
          </w:tcPr>
          <w:p w14:paraId="1B87DAE2" w14:textId="2CCEDCE4" w:rsidR="007352FE" w:rsidRPr="0004617C" w:rsidRDefault="0008563B" w:rsidP="007352FE">
            <w:pPr>
              <w:spacing w:after="0" w:line="240" w:lineRule="auto"/>
              <w:ind w:right="-72"/>
              <w:jc w:val="right"/>
              <w:rPr>
                <w:rFonts w:ascii="Arial" w:hAnsi="Arial" w:cs="Arial"/>
                <w:sz w:val="18"/>
                <w:szCs w:val="18"/>
              </w:rPr>
            </w:pPr>
            <w:r w:rsidRPr="0004617C">
              <w:rPr>
                <w:rFonts w:ascii="Arial" w:hAnsi="Arial" w:cs="Arial"/>
                <w:sz w:val="18"/>
                <w:szCs w:val="18"/>
              </w:rPr>
              <w:t>-</w:t>
            </w:r>
          </w:p>
        </w:tc>
        <w:tc>
          <w:tcPr>
            <w:tcW w:w="1440" w:type="dxa"/>
            <w:shd w:val="clear" w:color="auto" w:fill="auto"/>
          </w:tcPr>
          <w:p w14:paraId="5116491E" w14:textId="778745A6" w:rsidR="007352FE" w:rsidRPr="0004617C" w:rsidRDefault="007352FE" w:rsidP="007352FE">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134,027</w:t>
            </w:r>
          </w:p>
        </w:tc>
        <w:tc>
          <w:tcPr>
            <w:tcW w:w="1440" w:type="dxa"/>
            <w:shd w:val="clear" w:color="auto" w:fill="auto"/>
          </w:tcPr>
          <w:p w14:paraId="5EFFE7DA" w14:textId="63CAE590" w:rsidR="007352FE" w:rsidRPr="0004617C" w:rsidRDefault="007352FE" w:rsidP="007352FE">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2,136,570</w:t>
            </w:r>
          </w:p>
        </w:tc>
        <w:tc>
          <w:tcPr>
            <w:tcW w:w="1440" w:type="dxa"/>
            <w:gridSpan w:val="2"/>
            <w:shd w:val="clear" w:color="auto" w:fill="auto"/>
          </w:tcPr>
          <w:p w14:paraId="1A6E7BE0" w14:textId="79D5AD3C" w:rsidR="007352FE" w:rsidRPr="0004617C" w:rsidRDefault="007352FE" w:rsidP="007352FE">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2,270,597</w:t>
            </w:r>
          </w:p>
        </w:tc>
      </w:tr>
      <w:tr w:rsidR="007352FE" w:rsidRPr="0004617C" w14:paraId="579DE94A" w14:textId="77777777" w:rsidTr="008C3D37">
        <w:tc>
          <w:tcPr>
            <w:tcW w:w="3690" w:type="dxa"/>
            <w:vAlign w:val="center"/>
            <w:hideMark/>
          </w:tcPr>
          <w:p w14:paraId="726D83AA" w14:textId="77777777" w:rsidR="007352FE" w:rsidRPr="0004617C" w:rsidRDefault="007352FE" w:rsidP="007352FE">
            <w:pPr>
              <w:spacing w:after="0" w:line="240" w:lineRule="auto"/>
              <w:ind w:left="-105"/>
              <w:rPr>
                <w:rFonts w:ascii="Arial" w:eastAsia="Cordia New" w:hAnsi="Arial" w:cs="Arial"/>
                <w:sz w:val="18"/>
                <w:szCs w:val="18"/>
                <w:lang w:bidi="th-TH"/>
              </w:rPr>
            </w:pPr>
            <w:r w:rsidRPr="0004617C">
              <w:rPr>
                <w:rFonts w:ascii="Arial" w:eastAsia="Cordia New" w:hAnsi="Arial" w:cs="Arial"/>
                <w:sz w:val="18"/>
                <w:szCs w:val="18"/>
                <w:lang w:bidi="th-TH"/>
              </w:rPr>
              <w:t>Additions</w:t>
            </w:r>
          </w:p>
        </w:tc>
        <w:tc>
          <w:tcPr>
            <w:tcW w:w="1440" w:type="dxa"/>
          </w:tcPr>
          <w:p w14:paraId="1F4A06AD" w14:textId="46BAF3F3" w:rsidR="007352FE" w:rsidRPr="0004617C" w:rsidRDefault="007352FE" w:rsidP="007352FE">
            <w:pPr>
              <w:spacing w:after="0" w:line="240" w:lineRule="auto"/>
              <w:ind w:right="-72"/>
              <w:jc w:val="right"/>
              <w:rPr>
                <w:rFonts w:ascii="Arial" w:hAnsi="Arial" w:cs="Arial"/>
                <w:sz w:val="18"/>
                <w:szCs w:val="18"/>
              </w:rPr>
            </w:pPr>
            <w:r w:rsidRPr="0004617C">
              <w:rPr>
                <w:rFonts w:ascii="Arial" w:hAnsi="Arial" w:cs="Arial"/>
                <w:sz w:val="18"/>
                <w:szCs w:val="18"/>
              </w:rPr>
              <w:t>-</w:t>
            </w:r>
          </w:p>
        </w:tc>
        <w:tc>
          <w:tcPr>
            <w:tcW w:w="1440" w:type="dxa"/>
            <w:shd w:val="clear" w:color="auto" w:fill="auto"/>
          </w:tcPr>
          <w:p w14:paraId="18765180" w14:textId="44E84FCB" w:rsidR="007352FE" w:rsidRPr="0004617C" w:rsidRDefault="007352FE" w:rsidP="007352FE">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w:t>
            </w:r>
          </w:p>
        </w:tc>
        <w:tc>
          <w:tcPr>
            <w:tcW w:w="1440" w:type="dxa"/>
            <w:shd w:val="clear" w:color="auto" w:fill="auto"/>
          </w:tcPr>
          <w:p w14:paraId="0E215460" w14:textId="76544AF3" w:rsidR="007352FE" w:rsidRPr="0004617C" w:rsidRDefault="007352FE" w:rsidP="007352FE">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5,720,000</w:t>
            </w:r>
          </w:p>
        </w:tc>
        <w:tc>
          <w:tcPr>
            <w:tcW w:w="1440" w:type="dxa"/>
            <w:gridSpan w:val="2"/>
            <w:shd w:val="clear" w:color="auto" w:fill="auto"/>
          </w:tcPr>
          <w:p w14:paraId="2FAE952F" w14:textId="1ACC466A" w:rsidR="007352FE" w:rsidRPr="0004617C" w:rsidRDefault="007352FE" w:rsidP="007352FE">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5,720,000</w:t>
            </w:r>
          </w:p>
        </w:tc>
      </w:tr>
      <w:tr w:rsidR="007352FE" w:rsidRPr="0004617C" w14:paraId="69A9A220" w14:textId="77777777" w:rsidTr="008C3D37">
        <w:tc>
          <w:tcPr>
            <w:tcW w:w="3690" w:type="dxa"/>
            <w:vAlign w:val="center"/>
          </w:tcPr>
          <w:p w14:paraId="43111533" w14:textId="3646FD19" w:rsidR="007352FE" w:rsidRPr="0004617C" w:rsidRDefault="007352FE" w:rsidP="007352FE">
            <w:pPr>
              <w:spacing w:after="0" w:line="240" w:lineRule="auto"/>
              <w:ind w:left="-105"/>
              <w:rPr>
                <w:rFonts w:ascii="Arial" w:eastAsia="Cordia New" w:hAnsi="Arial" w:cs="Arial"/>
                <w:sz w:val="18"/>
                <w:szCs w:val="18"/>
                <w:lang w:val="en-GB" w:bidi="th-TH"/>
              </w:rPr>
            </w:pPr>
            <w:r w:rsidRPr="0004617C">
              <w:rPr>
                <w:rFonts w:ascii="Arial" w:eastAsia="Cordia New" w:hAnsi="Arial" w:cs="Arial"/>
                <w:sz w:val="18"/>
                <w:szCs w:val="18"/>
                <w:lang w:bidi="th-TH"/>
              </w:rPr>
              <w:t>Lease termination</w:t>
            </w:r>
          </w:p>
        </w:tc>
        <w:tc>
          <w:tcPr>
            <w:tcW w:w="1440" w:type="dxa"/>
            <w:tcBorders>
              <w:bottom w:val="nil"/>
            </w:tcBorders>
          </w:tcPr>
          <w:p w14:paraId="3A9DA467" w14:textId="78B66958" w:rsidR="007352FE" w:rsidRPr="0004617C" w:rsidRDefault="0008563B" w:rsidP="007352FE">
            <w:pPr>
              <w:spacing w:after="0" w:line="240" w:lineRule="auto"/>
              <w:ind w:right="-72"/>
              <w:jc w:val="right"/>
              <w:rPr>
                <w:rFonts w:ascii="Arial" w:hAnsi="Arial" w:cs="Arial"/>
                <w:sz w:val="18"/>
                <w:szCs w:val="18"/>
              </w:rPr>
            </w:pPr>
            <w:r w:rsidRPr="0004617C">
              <w:rPr>
                <w:rFonts w:ascii="Arial" w:hAnsi="Arial" w:cs="Arial"/>
                <w:sz w:val="18"/>
                <w:szCs w:val="18"/>
              </w:rPr>
              <w:t>-</w:t>
            </w:r>
          </w:p>
        </w:tc>
        <w:tc>
          <w:tcPr>
            <w:tcW w:w="1440" w:type="dxa"/>
            <w:shd w:val="clear" w:color="auto" w:fill="auto"/>
          </w:tcPr>
          <w:p w14:paraId="6D225FB2" w14:textId="14812CBA" w:rsidR="007352FE" w:rsidRPr="0004617C" w:rsidRDefault="007352FE" w:rsidP="007352FE">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(14,356)</w:t>
            </w:r>
          </w:p>
        </w:tc>
        <w:tc>
          <w:tcPr>
            <w:tcW w:w="1440" w:type="dxa"/>
            <w:shd w:val="clear" w:color="auto" w:fill="auto"/>
          </w:tcPr>
          <w:p w14:paraId="5ABE2647" w14:textId="141541E0" w:rsidR="007352FE" w:rsidRPr="0004617C" w:rsidRDefault="007352FE" w:rsidP="007352FE">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w:t>
            </w:r>
          </w:p>
        </w:tc>
        <w:tc>
          <w:tcPr>
            <w:tcW w:w="1440" w:type="dxa"/>
            <w:gridSpan w:val="2"/>
            <w:shd w:val="clear" w:color="auto" w:fill="auto"/>
          </w:tcPr>
          <w:p w14:paraId="4BCF457D" w14:textId="0E8CEFCA" w:rsidR="007352FE" w:rsidRPr="0004617C" w:rsidRDefault="007352FE" w:rsidP="007352FE">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(14,356)</w:t>
            </w:r>
          </w:p>
        </w:tc>
      </w:tr>
      <w:tr w:rsidR="007352FE" w:rsidRPr="0004617C" w14:paraId="00ADE10B" w14:textId="77777777" w:rsidTr="004E1914">
        <w:tc>
          <w:tcPr>
            <w:tcW w:w="3690" w:type="dxa"/>
            <w:vAlign w:val="center"/>
            <w:hideMark/>
          </w:tcPr>
          <w:p w14:paraId="600BA515" w14:textId="1E11DF0F" w:rsidR="007352FE" w:rsidRPr="0004617C" w:rsidRDefault="007352FE" w:rsidP="007352FE">
            <w:pPr>
              <w:spacing w:after="0" w:line="240" w:lineRule="auto"/>
              <w:ind w:left="-105"/>
              <w:rPr>
                <w:rFonts w:ascii="Arial" w:eastAsia="Cordia New" w:hAnsi="Arial" w:cs="Arial"/>
                <w:sz w:val="18"/>
                <w:szCs w:val="18"/>
                <w:lang w:bidi="th-TH"/>
              </w:rPr>
            </w:pPr>
            <w:r w:rsidRPr="0004617C">
              <w:rPr>
                <w:rFonts w:ascii="Arial" w:eastAsia="Cordia New" w:hAnsi="Arial" w:cs="Arial"/>
                <w:sz w:val="18"/>
                <w:szCs w:val="18"/>
                <w:lang w:bidi="th-TH"/>
              </w:rPr>
              <w:t>Depreciation charge</w:t>
            </w:r>
          </w:p>
        </w:tc>
        <w:tc>
          <w:tcPr>
            <w:tcW w:w="1440" w:type="dxa"/>
            <w:tcBorders>
              <w:bottom w:val="single" w:sz="4" w:space="0" w:color="auto"/>
            </w:tcBorders>
            <w:shd w:val="clear" w:color="auto" w:fill="auto"/>
          </w:tcPr>
          <w:p w14:paraId="4813AFA9" w14:textId="0C707EB7" w:rsidR="007352FE" w:rsidRPr="0004617C" w:rsidRDefault="0008563B" w:rsidP="007352FE">
            <w:pPr>
              <w:spacing w:after="0" w:line="240" w:lineRule="auto"/>
              <w:ind w:right="-72"/>
              <w:jc w:val="right"/>
              <w:rPr>
                <w:rFonts w:ascii="Arial" w:hAnsi="Arial" w:cs="Arial"/>
                <w:sz w:val="18"/>
                <w:szCs w:val="18"/>
              </w:rPr>
            </w:pPr>
            <w:r w:rsidRPr="0004617C">
              <w:rPr>
                <w:rFonts w:ascii="Arial" w:hAnsi="Arial" w:cs="Arial"/>
                <w:sz w:val="18"/>
                <w:szCs w:val="18"/>
              </w:rPr>
              <w:t>-</w:t>
            </w:r>
          </w:p>
        </w:tc>
        <w:tc>
          <w:tcPr>
            <w:tcW w:w="1440" w:type="dxa"/>
            <w:tcBorders>
              <w:bottom w:val="single" w:sz="4" w:space="0" w:color="auto"/>
            </w:tcBorders>
            <w:shd w:val="clear" w:color="auto" w:fill="auto"/>
          </w:tcPr>
          <w:p w14:paraId="6CE07BB6" w14:textId="35DBB0A0" w:rsidR="007352FE" w:rsidRPr="0004617C" w:rsidRDefault="007352FE" w:rsidP="007352FE">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(88,455)</w:t>
            </w:r>
          </w:p>
        </w:tc>
        <w:tc>
          <w:tcPr>
            <w:tcW w:w="1440" w:type="dxa"/>
            <w:tcBorders>
              <w:bottom w:val="single" w:sz="4" w:space="0" w:color="auto"/>
            </w:tcBorders>
            <w:shd w:val="clear" w:color="auto" w:fill="auto"/>
          </w:tcPr>
          <w:p w14:paraId="7AF6E9C7" w14:textId="4249A92C" w:rsidR="007352FE" w:rsidRPr="0004617C" w:rsidRDefault="007352FE" w:rsidP="007352FE">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(1,173,528)</w:t>
            </w:r>
          </w:p>
        </w:tc>
        <w:tc>
          <w:tcPr>
            <w:tcW w:w="1440" w:type="dxa"/>
            <w:gridSpan w:val="2"/>
            <w:tcBorders>
              <w:bottom w:val="single" w:sz="4" w:space="0" w:color="auto"/>
            </w:tcBorders>
            <w:shd w:val="clear" w:color="auto" w:fill="auto"/>
          </w:tcPr>
          <w:p w14:paraId="6D737073" w14:textId="1EEBCBBD" w:rsidR="007352FE" w:rsidRPr="0004617C" w:rsidRDefault="007352FE" w:rsidP="007352FE">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(1,261,983)</w:t>
            </w:r>
          </w:p>
        </w:tc>
      </w:tr>
      <w:tr w:rsidR="007352FE" w:rsidRPr="0004617C" w14:paraId="6D9F74D3" w14:textId="77777777" w:rsidTr="008C3D37">
        <w:tc>
          <w:tcPr>
            <w:tcW w:w="3690" w:type="dxa"/>
            <w:tcBorders>
              <w:bottom w:val="nil"/>
            </w:tcBorders>
            <w:vAlign w:val="center"/>
          </w:tcPr>
          <w:p w14:paraId="15C4CF0F" w14:textId="77777777" w:rsidR="007352FE" w:rsidRPr="0004617C" w:rsidRDefault="007352FE" w:rsidP="007352FE">
            <w:pPr>
              <w:spacing w:after="0" w:line="240" w:lineRule="auto"/>
              <w:ind w:left="-105"/>
              <w:rPr>
                <w:rFonts w:ascii="Arial" w:eastAsia="Cordia New" w:hAnsi="Arial" w:cs="Arial"/>
                <w:sz w:val="18"/>
                <w:szCs w:val="18"/>
                <w:lang w:bidi="th-TH"/>
              </w:rPr>
            </w:pPr>
          </w:p>
        </w:tc>
        <w:tc>
          <w:tcPr>
            <w:tcW w:w="1440" w:type="dxa"/>
            <w:tcBorders>
              <w:top w:val="single" w:sz="4" w:space="0" w:color="auto"/>
              <w:bottom w:val="nil"/>
            </w:tcBorders>
            <w:shd w:val="clear" w:color="auto" w:fill="auto"/>
          </w:tcPr>
          <w:p w14:paraId="0A6BAF5B" w14:textId="77777777" w:rsidR="007352FE" w:rsidRPr="0004617C" w:rsidRDefault="007352FE" w:rsidP="007352FE">
            <w:pPr>
              <w:spacing w:after="0" w:line="240" w:lineRule="auto"/>
              <w:ind w:right="-72"/>
              <w:jc w:val="right"/>
              <w:rPr>
                <w:rFonts w:ascii="Arial" w:hAnsi="Arial" w:cs="Arial"/>
                <w:sz w:val="18"/>
                <w:szCs w:val="18"/>
              </w:rPr>
            </w:pPr>
          </w:p>
        </w:tc>
        <w:tc>
          <w:tcPr>
            <w:tcW w:w="1440" w:type="dxa"/>
            <w:tcBorders>
              <w:top w:val="single" w:sz="4" w:space="0" w:color="auto"/>
              <w:bottom w:val="nil"/>
            </w:tcBorders>
            <w:shd w:val="clear" w:color="auto" w:fill="auto"/>
          </w:tcPr>
          <w:p w14:paraId="3A482733" w14:textId="4A752079" w:rsidR="007352FE" w:rsidRPr="0004617C" w:rsidRDefault="007352FE" w:rsidP="007352FE">
            <w:pPr>
              <w:spacing w:after="0" w:line="240" w:lineRule="auto"/>
              <w:ind w:right="-72"/>
              <w:jc w:val="right"/>
              <w:rPr>
                <w:rFonts w:ascii="Arial" w:hAnsi="Arial" w:cs="Arial"/>
                <w:sz w:val="18"/>
                <w:szCs w:val="18"/>
              </w:rPr>
            </w:pPr>
          </w:p>
        </w:tc>
        <w:tc>
          <w:tcPr>
            <w:tcW w:w="1440" w:type="dxa"/>
            <w:tcBorders>
              <w:top w:val="single" w:sz="4" w:space="0" w:color="auto"/>
              <w:bottom w:val="nil"/>
            </w:tcBorders>
            <w:shd w:val="clear" w:color="auto" w:fill="auto"/>
          </w:tcPr>
          <w:p w14:paraId="7D14A491" w14:textId="77777777" w:rsidR="007352FE" w:rsidRPr="0004617C" w:rsidRDefault="007352FE" w:rsidP="007352FE">
            <w:pPr>
              <w:spacing w:after="0" w:line="240" w:lineRule="auto"/>
              <w:ind w:right="-72"/>
              <w:jc w:val="right"/>
              <w:rPr>
                <w:rFonts w:ascii="Arial" w:hAnsi="Arial" w:cs="Arial"/>
                <w:sz w:val="18"/>
                <w:szCs w:val="18"/>
              </w:rPr>
            </w:pPr>
          </w:p>
        </w:tc>
        <w:tc>
          <w:tcPr>
            <w:tcW w:w="1440" w:type="dxa"/>
            <w:gridSpan w:val="2"/>
            <w:tcBorders>
              <w:top w:val="single" w:sz="4" w:space="0" w:color="auto"/>
              <w:bottom w:val="nil"/>
            </w:tcBorders>
            <w:shd w:val="clear" w:color="auto" w:fill="auto"/>
          </w:tcPr>
          <w:p w14:paraId="1BFA551A" w14:textId="77777777" w:rsidR="007352FE" w:rsidRPr="0004617C" w:rsidRDefault="007352FE" w:rsidP="007352FE">
            <w:pPr>
              <w:spacing w:after="0" w:line="240" w:lineRule="auto"/>
              <w:ind w:right="-72"/>
              <w:jc w:val="right"/>
              <w:rPr>
                <w:rFonts w:ascii="Arial" w:hAnsi="Arial" w:cs="Arial"/>
                <w:sz w:val="18"/>
                <w:szCs w:val="18"/>
              </w:rPr>
            </w:pPr>
          </w:p>
        </w:tc>
      </w:tr>
      <w:tr w:rsidR="007352FE" w:rsidRPr="0004617C" w14:paraId="39FA0FC9" w14:textId="77777777" w:rsidTr="004E1914">
        <w:tc>
          <w:tcPr>
            <w:tcW w:w="3690" w:type="dxa"/>
            <w:tcBorders>
              <w:bottom w:val="nil"/>
            </w:tcBorders>
            <w:vAlign w:val="center"/>
          </w:tcPr>
          <w:p w14:paraId="3C35DE0B" w14:textId="7FD2A2F7" w:rsidR="007352FE" w:rsidRPr="0004617C" w:rsidRDefault="007352FE" w:rsidP="007352FE">
            <w:pPr>
              <w:spacing w:after="0" w:line="240" w:lineRule="auto"/>
              <w:ind w:left="-105"/>
              <w:rPr>
                <w:rFonts w:ascii="Arial" w:eastAsia="Cordia New" w:hAnsi="Arial" w:cs="Arial"/>
                <w:sz w:val="18"/>
                <w:szCs w:val="18"/>
                <w:lang w:bidi="th-TH"/>
              </w:rPr>
            </w:pPr>
            <w:r w:rsidRPr="0004617C">
              <w:rPr>
                <w:rFonts w:ascii="Arial" w:eastAsia="Cordia New" w:hAnsi="Arial" w:cs="Arial"/>
                <w:sz w:val="18"/>
                <w:szCs w:val="18"/>
                <w:lang w:bidi="th-TH"/>
              </w:rPr>
              <w:t xml:space="preserve">Net book amount as </w:t>
            </w:r>
            <w:proofErr w:type="gramStart"/>
            <w:r w:rsidRPr="0004617C">
              <w:rPr>
                <w:rFonts w:ascii="Arial" w:eastAsia="Cordia New" w:hAnsi="Arial" w:cs="Arial"/>
                <w:sz w:val="18"/>
                <w:szCs w:val="18"/>
                <w:lang w:bidi="th-TH"/>
              </w:rPr>
              <w:t>at</w:t>
            </w:r>
            <w:proofErr w:type="gramEnd"/>
            <w:r w:rsidRPr="0004617C">
              <w:rPr>
                <w:rFonts w:ascii="Arial" w:eastAsia="Cordia New" w:hAnsi="Arial" w:cs="Arial"/>
                <w:sz w:val="18"/>
                <w:szCs w:val="18"/>
                <w:lang w:bidi="th-TH"/>
              </w:rPr>
              <w:t xml:space="preserve"> 31 December 2022</w:t>
            </w:r>
          </w:p>
        </w:tc>
        <w:tc>
          <w:tcPr>
            <w:tcW w:w="1440" w:type="dxa"/>
            <w:tcBorders>
              <w:bottom w:val="single" w:sz="4" w:space="0" w:color="auto"/>
            </w:tcBorders>
            <w:shd w:val="clear" w:color="auto" w:fill="auto"/>
          </w:tcPr>
          <w:p w14:paraId="2F59278E" w14:textId="43135E84" w:rsidR="007352FE" w:rsidRPr="0004617C" w:rsidRDefault="0008563B" w:rsidP="007352FE">
            <w:pPr>
              <w:spacing w:after="0" w:line="240" w:lineRule="auto"/>
              <w:ind w:right="-72"/>
              <w:jc w:val="right"/>
              <w:rPr>
                <w:rFonts w:ascii="Arial" w:hAnsi="Arial" w:cs="Arial"/>
                <w:sz w:val="18"/>
                <w:szCs w:val="18"/>
              </w:rPr>
            </w:pPr>
            <w:r w:rsidRPr="0004617C">
              <w:rPr>
                <w:rFonts w:ascii="Arial" w:hAnsi="Arial" w:cs="Arial"/>
                <w:sz w:val="18"/>
                <w:szCs w:val="18"/>
              </w:rPr>
              <w:t>-</w:t>
            </w:r>
          </w:p>
        </w:tc>
        <w:tc>
          <w:tcPr>
            <w:tcW w:w="1440" w:type="dxa"/>
            <w:tcBorders>
              <w:top w:val="nil"/>
              <w:bottom w:val="single" w:sz="4" w:space="0" w:color="auto"/>
            </w:tcBorders>
            <w:shd w:val="clear" w:color="auto" w:fill="auto"/>
          </w:tcPr>
          <w:p w14:paraId="43BE7171" w14:textId="71F06B81" w:rsidR="007352FE" w:rsidRPr="0004617C" w:rsidRDefault="007352FE" w:rsidP="007352FE">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31,216</w:t>
            </w:r>
          </w:p>
        </w:tc>
        <w:tc>
          <w:tcPr>
            <w:tcW w:w="1440" w:type="dxa"/>
            <w:tcBorders>
              <w:top w:val="nil"/>
              <w:bottom w:val="single" w:sz="4" w:space="0" w:color="auto"/>
            </w:tcBorders>
            <w:shd w:val="clear" w:color="auto" w:fill="auto"/>
          </w:tcPr>
          <w:p w14:paraId="7C12C374" w14:textId="62CDBA04" w:rsidR="007352FE" w:rsidRPr="0004617C" w:rsidRDefault="007352FE" w:rsidP="007352FE">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6,683,042</w:t>
            </w:r>
          </w:p>
        </w:tc>
        <w:tc>
          <w:tcPr>
            <w:tcW w:w="1440" w:type="dxa"/>
            <w:gridSpan w:val="2"/>
            <w:tcBorders>
              <w:top w:val="nil"/>
              <w:bottom w:val="single" w:sz="4" w:space="0" w:color="auto"/>
            </w:tcBorders>
            <w:shd w:val="clear" w:color="auto" w:fill="auto"/>
          </w:tcPr>
          <w:p w14:paraId="76E13D50" w14:textId="09662152" w:rsidR="007352FE" w:rsidRPr="0004617C" w:rsidRDefault="007352FE" w:rsidP="007352FE">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6,714,258</w:t>
            </w:r>
          </w:p>
        </w:tc>
      </w:tr>
      <w:tr w:rsidR="007352FE" w:rsidRPr="0004617C" w14:paraId="0AD23EB5" w14:textId="77777777" w:rsidTr="008C3D37">
        <w:tc>
          <w:tcPr>
            <w:tcW w:w="3690" w:type="dxa"/>
            <w:tcBorders>
              <w:bottom w:val="nil"/>
            </w:tcBorders>
            <w:vAlign w:val="center"/>
          </w:tcPr>
          <w:p w14:paraId="62F65FC3" w14:textId="77777777" w:rsidR="007352FE" w:rsidRPr="0004617C" w:rsidRDefault="007352FE" w:rsidP="007352FE">
            <w:pPr>
              <w:spacing w:after="0" w:line="240" w:lineRule="auto"/>
              <w:ind w:left="-105"/>
              <w:rPr>
                <w:rFonts w:ascii="Arial" w:eastAsia="Cordia New" w:hAnsi="Arial" w:cs="Arial"/>
                <w:sz w:val="18"/>
                <w:szCs w:val="18"/>
                <w:lang w:bidi="th-TH"/>
              </w:rPr>
            </w:pPr>
          </w:p>
        </w:tc>
        <w:tc>
          <w:tcPr>
            <w:tcW w:w="1440" w:type="dxa"/>
            <w:tcBorders>
              <w:bottom w:val="nil"/>
            </w:tcBorders>
            <w:shd w:val="clear" w:color="auto" w:fill="FAFAFA"/>
          </w:tcPr>
          <w:p w14:paraId="7BCE28F3" w14:textId="77777777" w:rsidR="007352FE" w:rsidRPr="0004617C" w:rsidRDefault="007352FE" w:rsidP="007352FE">
            <w:pPr>
              <w:spacing w:after="0" w:line="240" w:lineRule="auto"/>
              <w:ind w:right="-72"/>
              <w:jc w:val="right"/>
              <w:rPr>
                <w:rFonts w:ascii="Arial" w:hAnsi="Arial" w:cs="Arial"/>
                <w:sz w:val="18"/>
                <w:szCs w:val="18"/>
              </w:rPr>
            </w:pPr>
          </w:p>
        </w:tc>
        <w:tc>
          <w:tcPr>
            <w:tcW w:w="1440" w:type="dxa"/>
            <w:tcBorders>
              <w:top w:val="single" w:sz="4" w:space="0" w:color="auto"/>
              <w:bottom w:val="nil"/>
            </w:tcBorders>
            <w:shd w:val="clear" w:color="auto" w:fill="FAFAFA"/>
          </w:tcPr>
          <w:p w14:paraId="30C604D9" w14:textId="02D33613" w:rsidR="007352FE" w:rsidRPr="0004617C" w:rsidRDefault="007352FE" w:rsidP="007352FE">
            <w:pPr>
              <w:spacing w:after="0" w:line="240" w:lineRule="auto"/>
              <w:ind w:right="-72"/>
              <w:jc w:val="right"/>
              <w:rPr>
                <w:rFonts w:ascii="Arial" w:hAnsi="Arial" w:cs="Arial"/>
                <w:sz w:val="18"/>
                <w:szCs w:val="18"/>
              </w:rPr>
            </w:pPr>
          </w:p>
        </w:tc>
        <w:tc>
          <w:tcPr>
            <w:tcW w:w="1440" w:type="dxa"/>
            <w:tcBorders>
              <w:top w:val="single" w:sz="4" w:space="0" w:color="auto"/>
              <w:bottom w:val="nil"/>
            </w:tcBorders>
            <w:shd w:val="clear" w:color="auto" w:fill="FAFAFA"/>
          </w:tcPr>
          <w:p w14:paraId="37B4D79E" w14:textId="77777777" w:rsidR="007352FE" w:rsidRPr="0004617C" w:rsidRDefault="007352FE" w:rsidP="007352FE">
            <w:pPr>
              <w:spacing w:after="0" w:line="240" w:lineRule="auto"/>
              <w:ind w:right="-72"/>
              <w:jc w:val="right"/>
              <w:rPr>
                <w:rFonts w:ascii="Arial" w:hAnsi="Arial" w:cs="Arial"/>
                <w:sz w:val="18"/>
                <w:szCs w:val="18"/>
              </w:rPr>
            </w:pPr>
          </w:p>
        </w:tc>
        <w:tc>
          <w:tcPr>
            <w:tcW w:w="1440" w:type="dxa"/>
            <w:gridSpan w:val="2"/>
            <w:tcBorders>
              <w:top w:val="single" w:sz="4" w:space="0" w:color="auto"/>
              <w:bottom w:val="nil"/>
            </w:tcBorders>
            <w:shd w:val="clear" w:color="auto" w:fill="FAFAFA"/>
          </w:tcPr>
          <w:p w14:paraId="2FC0999F" w14:textId="77777777" w:rsidR="007352FE" w:rsidRPr="0004617C" w:rsidRDefault="007352FE" w:rsidP="007352FE">
            <w:pPr>
              <w:spacing w:after="0" w:line="240" w:lineRule="auto"/>
              <w:ind w:right="-72"/>
              <w:jc w:val="right"/>
              <w:rPr>
                <w:rFonts w:ascii="Arial" w:hAnsi="Arial" w:cs="Arial"/>
                <w:sz w:val="18"/>
                <w:szCs w:val="18"/>
              </w:rPr>
            </w:pPr>
          </w:p>
        </w:tc>
      </w:tr>
      <w:tr w:rsidR="007352FE" w:rsidRPr="0004617C" w14:paraId="31E7FC2F" w14:textId="77777777" w:rsidTr="008C3D37">
        <w:tc>
          <w:tcPr>
            <w:tcW w:w="3690" w:type="dxa"/>
            <w:tcBorders>
              <w:top w:val="nil"/>
              <w:bottom w:val="nil"/>
            </w:tcBorders>
            <w:vAlign w:val="center"/>
          </w:tcPr>
          <w:p w14:paraId="299F20D0" w14:textId="0DAAC6DF" w:rsidR="007352FE" w:rsidRPr="0004617C" w:rsidRDefault="007352FE" w:rsidP="007352FE">
            <w:pPr>
              <w:spacing w:after="0" w:line="240" w:lineRule="auto"/>
              <w:ind w:left="-108" w:right="-72"/>
              <w:rPr>
                <w:rFonts w:ascii="Arial" w:eastAsia="Cordia New" w:hAnsi="Arial" w:cs="Arial"/>
                <w:sz w:val="18"/>
                <w:szCs w:val="18"/>
                <w:lang w:bidi="th-TH"/>
              </w:rPr>
            </w:pPr>
            <w:r w:rsidRPr="0004617C">
              <w:rPr>
                <w:rFonts w:ascii="Arial" w:eastAsia="Cordia New" w:hAnsi="Arial" w:cs="Arial"/>
                <w:sz w:val="18"/>
                <w:szCs w:val="18"/>
                <w:lang w:bidi="th-TH"/>
              </w:rPr>
              <w:t>Additions</w:t>
            </w:r>
          </w:p>
        </w:tc>
        <w:tc>
          <w:tcPr>
            <w:tcW w:w="1440" w:type="dxa"/>
            <w:tcBorders>
              <w:top w:val="nil"/>
              <w:bottom w:val="nil"/>
            </w:tcBorders>
            <w:shd w:val="clear" w:color="auto" w:fill="FAFAFA"/>
            <w:vAlign w:val="bottom"/>
          </w:tcPr>
          <w:p w14:paraId="7BD2EF4F" w14:textId="0F0916DE" w:rsidR="007352FE" w:rsidRPr="0004617C" w:rsidRDefault="00532649" w:rsidP="007352FE">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5,697,125</w:t>
            </w:r>
          </w:p>
        </w:tc>
        <w:tc>
          <w:tcPr>
            <w:tcW w:w="1440" w:type="dxa"/>
            <w:tcBorders>
              <w:top w:val="nil"/>
              <w:bottom w:val="nil"/>
            </w:tcBorders>
            <w:shd w:val="clear" w:color="auto" w:fill="FAFAFA"/>
            <w:vAlign w:val="bottom"/>
          </w:tcPr>
          <w:p w14:paraId="0A90A74B" w14:textId="72AB1BF1" w:rsidR="007352FE" w:rsidRPr="0004617C" w:rsidRDefault="00717924" w:rsidP="007352FE">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440" w:type="dxa"/>
            <w:tcBorders>
              <w:top w:val="nil"/>
              <w:bottom w:val="nil"/>
            </w:tcBorders>
            <w:shd w:val="clear" w:color="auto" w:fill="FAFAFA"/>
            <w:vAlign w:val="bottom"/>
          </w:tcPr>
          <w:p w14:paraId="6A6EAC21" w14:textId="053EA51C" w:rsidR="007352FE" w:rsidRPr="0004617C" w:rsidRDefault="00717924" w:rsidP="007352FE">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4,510,447</w:t>
            </w:r>
          </w:p>
        </w:tc>
        <w:tc>
          <w:tcPr>
            <w:tcW w:w="1440" w:type="dxa"/>
            <w:gridSpan w:val="2"/>
            <w:tcBorders>
              <w:top w:val="nil"/>
              <w:bottom w:val="nil"/>
            </w:tcBorders>
            <w:shd w:val="clear" w:color="auto" w:fill="FAFAFA"/>
            <w:vAlign w:val="bottom"/>
          </w:tcPr>
          <w:p w14:paraId="32CE5D8F" w14:textId="01686A4F" w:rsidR="007352FE" w:rsidRPr="0004617C" w:rsidRDefault="001D1E7C" w:rsidP="007352FE">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10,207,572</w:t>
            </w:r>
          </w:p>
        </w:tc>
      </w:tr>
      <w:tr w:rsidR="007352FE" w:rsidRPr="0004617C" w14:paraId="7AC64597" w14:textId="77777777" w:rsidTr="008C3D37">
        <w:tc>
          <w:tcPr>
            <w:tcW w:w="3690" w:type="dxa"/>
            <w:tcBorders>
              <w:bottom w:val="nil"/>
            </w:tcBorders>
            <w:vAlign w:val="center"/>
          </w:tcPr>
          <w:p w14:paraId="67065C24" w14:textId="5D73F2E0" w:rsidR="007352FE" w:rsidRPr="0004617C" w:rsidRDefault="007352FE" w:rsidP="007352FE">
            <w:pPr>
              <w:spacing w:after="0" w:line="240" w:lineRule="auto"/>
              <w:ind w:left="-108" w:right="-72"/>
              <w:rPr>
                <w:rFonts w:ascii="Arial" w:eastAsia="Cordia New" w:hAnsi="Arial" w:cs="Arial"/>
                <w:sz w:val="18"/>
                <w:szCs w:val="18"/>
                <w:lang w:bidi="th-TH"/>
              </w:rPr>
            </w:pPr>
            <w:r w:rsidRPr="0004617C">
              <w:rPr>
                <w:rFonts w:ascii="Arial" w:eastAsia="Cordia New" w:hAnsi="Arial" w:cs="Arial"/>
                <w:sz w:val="18"/>
                <w:szCs w:val="18"/>
                <w:lang w:bidi="th-TH"/>
              </w:rPr>
              <w:t>Depreciation charge</w:t>
            </w:r>
          </w:p>
        </w:tc>
        <w:tc>
          <w:tcPr>
            <w:tcW w:w="1440" w:type="dxa"/>
            <w:tcBorders>
              <w:bottom w:val="single" w:sz="4" w:space="0" w:color="auto"/>
            </w:tcBorders>
            <w:shd w:val="clear" w:color="auto" w:fill="FAFAFA"/>
            <w:vAlign w:val="bottom"/>
          </w:tcPr>
          <w:p w14:paraId="564F2FE4" w14:textId="42C74790" w:rsidR="007352FE" w:rsidRPr="0004617C" w:rsidRDefault="00532649" w:rsidP="007352FE">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(1,271,503)</w:t>
            </w:r>
          </w:p>
        </w:tc>
        <w:tc>
          <w:tcPr>
            <w:tcW w:w="1440" w:type="dxa"/>
            <w:tcBorders>
              <w:top w:val="nil"/>
              <w:bottom w:val="single" w:sz="4" w:space="0" w:color="auto"/>
            </w:tcBorders>
            <w:shd w:val="clear" w:color="auto" w:fill="FAFAFA"/>
            <w:vAlign w:val="bottom"/>
          </w:tcPr>
          <w:p w14:paraId="60D1E0D3" w14:textId="775428B8" w:rsidR="007352FE" w:rsidRPr="0004617C" w:rsidRDefault="00717924" w:rsidP="007352FE">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(31,216)</w:t>
            </w:r>
          </w:p>
        </w:tc>
        <w:tc>
          <w:tcPr>
            <w:tcW w:w="1440" w:type="dxa"/>
            <w:tcBorders>
              <w:top w:val="nil"/>
              <w:bottom w:val="single" w:sz="4" w:space="0" w:color="auto"/>
            </w:tcBorders>
            <w:shd w:val="clear" w:color="auto" w:fill="FAFAFA"/>
            <w:vAlign w:val="bottom"/>
          </w:tcPr>
          <w:p w14:paraId="6EAAEBD2" w14:textId="41A20B01" w:rsidR="007352FE" w:rsidRPr="0004617C" w:rsidRDefault="001D1E7C" w:rsidP="007352FE">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(2,431,386)</w:t>
            </w:r>
          </w:p>
        </w:tc>
        <w:tc>
          <w:tcPr>
            <w:tcW w:w="1440" w:type="dxa"/>
            <w:gridSpan w:val="2"/>
            <w:tcBorders>
              <w:top w:val="nil"/>
              <w:bottom w:val="single" w:sz="4" w:space="0" w:color="auto"/>
            </w:tcBorders>
            <w:shd w:val="clear" w:color="auto" w:fill="FAFAFA"/>
            <w:vAlign w:val="bottom"/>
          </w:tcPr>
          <w:p w14:paraId="2E25CA15" w14:textId="5ABCD4A0" w:rsidR="007352FE" w:rsidRPr="0004617C" w:rsidRDefault="001D1E7C" w:rsidP="007352FE">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(3,734,105)</w:t>
            </w:r>
          </w:p>
        </w:tc>
      </w:tr>
      <w:tr w:rsidR="007352FE" w:rsidRPr="0004617C" w14:paraId="6EB0B313" w14:textId="77777777" w:rsidTr="008C3D37">
        <w:tc>
          <w:tcPr>
            <w:tcW w:w="3690" w:type="dxa"/>
            <w:tcBorders>
              <w:bottom w:val="nil"/>
            </w:tcBorders>
            <w:vAlign w:val="center"/>
          </w:tcPr>
          <w:p w14:paraId="3F470BC4" w14:textId="77777777" w:rsidR="007352FE" w:rsidRPr="0004617C" w:rsidRDefault="007352FE" w:rsidP="007352FE">
            <w:pPr>
              <w:spacing w:after="0" w:line="240" w:lineRule="auto"/>
              <w:ind w:left="-108" w:right="-72"/>
              <w:rPr>
                <w:rFonts w:ascii="Arial" w:eastAsia="Cordia New" w:hAnsi="Arial" w:cs="Arial"/>
                <w:sz w:val="18"/>
                <w:szCs w:val="18"/>
                <w:lang w:bidi="th-TH"/>
              </w:rPr>
            </w:pPr>
          </w:p>
        </w:tc>
        <w:tc>
          <w:tcPr>
            <w:tcW w:w="1440" w:type="dxa"/>
            <w:tcBorders>
              <w:bottom w:val="nil"/>
            </w:tcBorders>
            <w:shd w:val="clear" w:color="auto" w:fill="FAFAFA"/>
            <w:vAlign w:val="bottom"/>
          </w:tcPr>
          <w:p w14:paraId="78D9CE0C" w14:textId="77777777" w:rsidR="007352FE" w:rsidRPr="0004617C" w:rsidRDefault="007352FE" w:rsidP="007352FE">
            <w:pPr>
              <w:spacing w:after="0" w:line="240" w:lineRule="auto"/>
              <w:ind w:right="-72"/>
              <w:jc w:val="right"/>
              <w:rPr>
                <w:rFonts w:ascii="Arial" w:eastAsia="Cordia New" w:hAnsi="Arial" w:cs="Arial"/>
                <w:sz w:val="18"/>
                <w:szCs w:val="18"/>
                <w:lang w:bidi="th-TH"/>
              </w:rPr>
            </w:pPr>
          </w:p>
        </w:tc>
        <w:tc>
          <w:tcPr>
            <w:tcW w:w="1440" w:type="dxa"/>
            <w:tcBorders>
              <w:top w:val="nil"/>
              <w:bottom w:val="nil"/>
            </w:tcBorders>
            <w:shd w:val="clear" w:color="auto" w:fill="FAFAFA"/>
            <w:vAlign w:val="bottom"/>
          </w:tcPr>
          <w:p w14:paraId="239B2EE7" w14:textId="34BAAF09" w:rsidR="007352FE" w:rsidRPr="0004617C" w:rsidRDefault="007352FE" w:rsidP="007352FE">
            <w:pPr>
              <w:spacing w:after="0" w:line="240" w:lineRule="auto"/>
              <w:ind w:right="-72"/>
              <w:jc w:val="right"/>
              <w:rPr>
                <w:rFonts w:ascii="Arial" w:eastAsia="Cordia New" w:hAnsi="Arial" w:cs="Arial"/>
                <w:sz w:val="18"/>
                <w:szCs w:val="18"/>
                <w:lang w:bidi="th-TH"/>
              </w:rPr>
            </w:pPr>
          </w:p>
        </w:tc>
        <w:tc>
          <w:tcPr>
            <w:tcW w:w="1440" w:type="dxa"/>
            <w:tcBorders>
              <w:top w:val="nil"/>
              <w:bottom w:val="nil"/>
            </w:tcBorders>
            <w:shd w:val="clear" w:color="auto" w:fill="FAFAFA"/>
            <w:vAlign w:val="bottom"/>
          </w:tcPr>
          <w:p w14:paraId="13631F73" w14:textId="77777777" w:rsidR="007352FE" w:rsidRPr="0004617C" w:rsidRDefault="007352FE" w:rsidP="007352FE">
            <w:pPr>
              <w:spacing w:after="0" w:line="240" w:lineRule="auto"/>
              <w:ind w:right="-72"/>
              <w:jc w:val="right"/>
              <w:rPr>
                <w:rFonts w:ascii="Arial" w:eastAsia="Cordia New" w:hAnsi="Arial" w:cs="Arial"/>
                <w:sz w:val="18"/>
                <w:szCs w:val="18"/>
                <w:lang w:bidi="th-TH"/>
              </w:rPr>
            </w:pPr>
          </w:p>
        </w:tc>
        <w:tc>
          <w:tcPr>
            <w:tcW w:w="1440" w:type="dxa"/>
            <w:gridSpan w:val="2"/>
            <w:tcBorders>
              <w:top w:val="nil"/>
              <w:bottom w:val="nil"/>
            </w:tcBorders>
            <w:shd w:val="clear" w:color="auto" w:fill="FAFAFA"/>
            <w:vAlign w:val="bottom"/>
          </w:tcPr>
          <w:p w14:paraId="5CBA35D9" w14:textId="77777777" w:rsidR="007352FE" w:rsidRPr="0004617C" w:rsidRDefault="007352FE" w:rsidP="007352FE">
            <w:pPr>
              <w:spacing w:after="0" w:line="240" w:lineRule="auto"/>
              <w:ind w:right="-72"/>
              <w:jc w:val="right"/>
              <w:rPr>
                <w:rFonts w:ascii="Arial" w:eastAsia="Cordia New" w:hAnsi="Arial" w:cs="Arial"/>
                <w:sz w:val="18"/>
                <w:szCs w:val="18"/>
                <w:lang w:bidi="th-TH"/>
              </w:rPr>
            </w:pPr>
          </w:p>
        </w:tc>
      </w:tr>
      <w:tr w:rsidR="007352FE" w:rsidRPr="0004617C" w14:paraId="113FBBE7" w14:textId="77777777" w:rsidTr="008C3D37">
        <w:tc>
          <w:tcPr>
            <w:tcW w:w="3690" w:type="dxa"/>
            <w:tcBorders>
              <w:bottom w:val="nil"/>
            </w:tcBorders>
            <w:vAlign w:val="center"/>
          </w:tcPr>
          <w:p w14:paraId="278B8B02" w14:textId="636E0BF9" w:rsidR="007352FE" w:rsidRPr="0004617C" w:rsidRDefault="007352FE" w:rsidP="007352FE">
            <w:pPr>
              <w:spacing w:after="0" w:line="240" w:lineRule="auto"/>
              <w:ind w:left="-108" w:right="-72"/>
              <w:rPr>
                <w:rFonts w:ascii="Arial" w:eastAsia="Cordia New" w:hAnsi="Arial" w:cs="Arial"/>
                <w:sz w:val="18"/>
                <w:szCs w:val="18"/>
                <w:lang w:bidi="th-TH"/>
              </w:rPr>
            </w:pPr>
            <w:r w:rsidRPr="0004617C">
              <w:rPr>
                <w:rFonts w:ascii="Arial" w:eastAsia="Cordia New" w:hAnsi="Arial" w:cs="Arial"/>
                <w:sz w:val="18"/>
                <w:szCs w:val="18"/>
                <w:lang w:bidi="th-TH"/>
              </w:rPr>
              <w:t xml:space="preserve">Net book amount as </w:t>
            </w:r>
            <w:proofErr w:type="gramStart"/>
            <w:r w:rsidRPr="0004617C">
              <w:rPr>
                <w:rFonts w:ascii="Arial" w:eastAsia="Cordia New" w:hAnsi="Arial" w:cs="Arial"/>
                <w:sz w:val="18"/>
                <w:szCs w:val="18"/>
                <w:lang w:bidi="th-TH"/>
              </w:rPr>
              <w:t>at</w:t>
            </w:r>
            <w:proofErr w:type="gramEnd"/>
            <w:r w:rsidRPr="0004617C">
              <w:rPr>
                <w:rFonts w:ascii="Arial" w:eastAsia="Cordia New" w:hAnsi="Arial" w:cs="Arial"/>
                <w:sz w:val="18"/>
                <w:szCs w:val="18"/>
                <w:lang w:bidi="th-TH"/>
              </w:rPr>
              <w:t xml:space="preserve"> 31 December </w:t>
            </w:r>
            <w:r w:rsidRPr="0004617C">
              <w:rPr>
                <w:rFonts w:ascii="Arial" w:eastAsia="Cordia New" w:hAnsi="Arial" w:cs="Arial"/>
                <w:sz w:val="18"/>
                <w:szCs w:val="18"/>
                <w:lang w:val="en-GB" w:bidi="th-TH"/>
              </w:rPr>
              <w:t>2023</w:t>
            </w:r>
          </w:p>
        </w:tc>
        <w:tc>
          <w:tcPr>
            <w:tcW w:w="1440" w:type="dxa"/>
            <w:tcBorders>
              <w:bottom w:val="single" w:sz="4" w:space="0" w:color="auto"/>
            </w:tcBorders>
            <w:shd w:val="clear" w:color="auto" w:fill="FAFAFA"/>
            <w:vAlign w:val="bottom"/>
          </w:tcPr>
          <w:p w14:paraId="18ED7CAC" w14:textId="0EE6B03C" w:rsidR="007352FE" w:rsidRPr="0004617C" w:rsidRDefault="00343FA1" w:rsidP="007352FE">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4,425,622</w:t>
            </w:r>
          </w:p>
        </w:tc>
        <w:tc>
          <w:tcPr>
            <w:tcW w:w="1440" w:type="dxa"/>
            <w:tcBorders>
              <w:top w:val="nil"/>
              <w:bottom w:val="single" w:sz="4" w:space="0" w:color="auto"/>
            </w:tcBorders>
            <w:shd w:val="clear" w:color="auto" w:fill="FAFAFA"/>
            <w:vAlign w:val="bottom"/>
          </w:tcPr>
          <w:p w14:paraId="274419CD" w14:textId="295BEB8E" w:rsidR="007352FE" w:rsidRPr="0004617C" w:rsidRDefault="00717924" w:rsidP="007352FE">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440" w:type="dxa"/>
            <w:tcBorders>
              <w:top w:val="nil"/>
              <w:bottom w:val="single" w:sz="4" w:space="0" w:color="auto"/>
            </w:tcBorders>
            <w:shd w:val="clear" w:color="auto" w:fill="FAFAFA"/>
            <w:vAlign w:val="bottom"/>
          </w:tcPr>
          <w:p w14:paraId="7A9E98C6" w14:textId="2013E6B7" w:rsidR="007352FE" w:rsidRPr="0004617C" w:rsidRDefault="001D1E7C" w:rsidP="007352FE">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8,762,103</w:t>
            </w:r>
          </w:p>
        </w:tc>
        <w:tc>
          <w:tcPr>
            <w:tcW w:w="1440" w:type="dxa"/>
            <w:gridSpan w:val="2"/>
            <w:tcBorders>
              <w:top w:val="nil"/>
              <w:bottom w:val="single" w:sz="4" w:space="0" w:color="auto"/>
            </w:tcBorders>
            <w:shd w:val="clear" w:color="auto" w:fill="FAFAFA"/>
            <w:vAlign w:val="bottom"/>
          </w:tcPr>
          <w:p w14:paraId="3157D2D3" w14:textId="417AAC7C" w:rsidR="007352FE" w:rsidRPr="0004617C" w:rsidRDefault="007A249D" w:rsidP="007352FE">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13,187,725</w:t>
            </w:r>
          </w:p>
        </w:tc>
      </w:tr>
    </w:tbl>
    <w:p w14:paraId="4C4C9EDE" w14:textId="77777777" w:rsidR="00A6149B" w:rsidRPr="0004617C" w:rsidRDefault="00A6149B" w:rsidP="00A16D56">
      <w:pPr>
        <w:spacing w:after="0" w:line="240" w:lineRule="auto"/>
        <w:ind w:right="-72"/>
        <w:rPr>
          <w:rFonts w:ascii="Arial" w:eastAsia="Cordia New" w:hAnsi="Arial" w:cs="Arial"/>
          <w:sz w:val="18"/>
          <w:szCs w:val="18"/>
          <w:lang w:bidi="th-TH"/>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26"/>
        <w:gridCol w:w="14"/>
      </w:tblGrid>
      <w:tr w:rsidR="00F7108A" w:rsidRPr="0004617C" w14:paraId="57E518A8" w14:textId="77777777" w:rsidTr="008C3D37">
        <w:trPr>
          <w:gridAfter w:val="1"/>
          <w:wAfter w:w="14" w:type="dxa"/>
        </w:trPr>
        <w:tc>
          <w:tcPr>
            <w:tcW w:w="3690" w:type="dxa"/>
            <w:tcBorders>
              <w:top w:val="nil"/>
              <w:left w:val="nil"/>
              <w:bottom w:val="nil"/>
              <w:right w:val="nil"/>
            </w:tcBorders>
          </w:tcPr>
          <w:p w14:paraId="36695C09" w14:textId="77777777" w:rsidR="00F7108A" w:rsidRPr="0004617C" w:rsidRDefault="00F7108A" w:rsidP="00A6149B">
            <w:pPr>
              <w:spacing w:after="0" w:line="240" w:lineRule="auto"/>
              <w:ind w:left="-105"/>
              <w:rPr>
                <w:rFonts w:ascii="Arial" w:eastAsia="Cordia New" w:hAnsi="Arial" w:cs="Arial"/>
                <w:sz w:val="18"/>
                <w:szCs w:val="18"/>
                <w:lang w:bidi="th-TH"/>
              </w:rPr>
            </w:pPr>
          </w:p>
        </w:tc>
        <w:tc>
          <w:tcPr>
            <w:tcW w:w="5746" w:type="dxa"/>
            <w:gridSpan w:val="4"/>
            <w:tcBorders>
              <w:top w:val="single" w:sz="4" w:space="0" w:color="auto"/>
              <w:left w:val="nil"/>
              <w:bottom w:val="single" w:sz="4" w:space="0" w:color="auto"/>
              <w:right w:val="nil"/>
            </w:tcBorders>
          </w:tcPr>
          <w:p w14:paraId="48614D73" w14:textId="1105C4D6" w:rsidR="00F7108A" w:rsidRPr="0004617C" w:rsidRDefault="00F7108A" w:rsidP="00A6149B">
            <w:pPr>
              <w:spacing w:after="0" w:line="240" w:lineRule="auto"/>
              <w:ind w:left="-105" w:right="-72"/>
              <w:jc w:val="center"/>
              <w:rPr>
                <w:rFonts w:ascii="Arial" w:eastAsia="Cordia New" w:hAnsi="Arial" w:cs="Arial"/>
                <w:b/>
                <w:bCs/>
                <w:sz w:val="18"/>
                <w:szCs w:val="18"/>
                <w:lang w:bidi="th-TH"/>
              </w:rPr>
            </w:pPr>
            <w:r w:rsidRPr="0004617C">
              <w:rPr>
                <w:rFonts w:ascii="Arial" w:eastAsia="Cordia New" w:hAnsi="Arial" w:cs="Arial"/>
                <w:b/>
                <w:bCs/>
                <w:sz w:val="18"/>
                <w:szCs w:val="18"/>
                <w:lang w:bidi="th-TH"/>
              </w:rPr>
              <w:t>Separate financial statements</w:t>
            </w:r>
          </w:p>
        </w:tc>
      </w:tr>
      <w:tr w:rsidR="00990550" w:rsidRPr="0004617C" w14:paraId="6CAFDF92" w14:textId="77777777" w:rsidTr="008C3D37">
        <w:tc>
          <w:tcPr>
            <w:tcW w:w="3690" w:type="dxa"/>
            <w:tcBorders>
              <w:top w:val="nil"/>
              <w:left w:val="nil"/>
              <w:bottom w:val="nil"/>
              <w:right w:val="nil"/>
            </w:tcBorders>
          </w:tcPr>
          <w:p w14:paraId="64DFE9EC" w14:textId="77777777" w:rsidR="00990550" w:rsidRPr="0004617C" w:rsidRDefault="00990550" w:rsidP="00990550">
            <w:pPr>
              <w:spacing w:after="0" w:line="240" w:lineRule="auto"/>
              <w:ind w:left="-105"/>
              <w:rPr>
                <w:rFonts w:ascii="Arial" w:eastAsia="Cordia New" w:hAnsi="Arial" w:cs="Arial"/>
                <w:sz w:val="18"/>
                <w:szCs w:val="18"/>
                <w:lang w:bidi="th-TH"/>
              </w:rPr>
            </w:pPr>
          </w:p>
        </w:tc>
        <w:tc>
          <w:tcPr>
            <w:tcW w:w="1440" w:type="dxa"/>
            <w:tcBorders>
              <w:top w:val="single" w:sz="4" w:space="0" w:color="auto"/>
              <w:left w:val="nil"/>
              <w:bottom w:val="nil"/>
              <w:right w:val="nil"/>
            </w:tcBorders>
          </w:tcPr>
          <w:p w14:paraId="639C3861" w14:textId="77777777" w:rsidR="00990550" w:rsidRPr="0004617C" w:rsidRDefault="00990550" w:rsidP="00990550">
            <w:pPr>
              <w:spacing w:after="0" w:line="240" w:lineRule="auto"/>
              <w:ind w:right="-72"/>
              <w:jc w:val="right"/>
              <w:rPr>
                <w:rFonts w:ascii="Arial" w:eastAsia="Cordia New" w:hAnsi="Arial" w:cs="Arial"/>
                <w:b/>
                <w:bCs/>
                <w:sz w:val="18"/>
                <w:szCs w:val="18"/>
                <w:lang w:bidi="th-TH"/>
              </w:rPr>
            </w:pPr>
          </w:p>
          <w:p w14:paraId="1D75189B" w14:textId="7B2BC976" w:rsidR="00990550" w:rsidRPr="0004617C" w:rsidRDefault="00990550" w:rsidP="00990550">
            <w:pPr>
              <w:spacing w:after="0" w:line="240" w:lineRule="auto"/>
              <w:ind w:left="-101" w:right="-72" w:hanging="4"/>
              <w:jc w:val="right"/>
              <w:rPr>
                <w:rFonts w:ascii="Arial" w:eastAsia="Cordia New" w:hAnsi="Arial" w:cs="Arial"/>
                <w:b/>
                <w:bCs/>
                <w:sz w:val="18"/>
                <w:lang w:bidi="th-TH"/>
              </w:rPr>
            </w:pPr>
            <w:r w:rsidRPr="0004617C">
              <w:rPr>
                <w:rFonts w:ascii="Arial" w:eastAsia="Cordia New" w:hAnsi="Arial" w:cs="Arial"/>
                <w:b/>
                <w:bCs/>
                <w:sz w:val="18"/>
                <w:szCs w:val="18"/>
                <w:lang w:bidi="th-TH"/>
              </w:rPr>
              <w:t xml:space="preserve">Building </w:t>
            </w:r>
          </w:p>
        </w:tc>
        <w:tc>
          <w:tcPr>
            <w:tcW w:w="1440" w:type="dxa"/>
            <w:tcBorders>
              <w:top w:val="single" w:sz="4" w:space="0" w:color="auto"/>
              <w:left w:val="nil"/>
              <w:bottom w:val="nil"/>
              <w:right w:val="nil"/>
            </w:tcBorders>
          </w:tcPr>
          <w:p w14:paraId="000DC946" w14:textId="01039EBD" w:rsidR="00990550" w:rsidRPr="0004617C" w:rsidRDefault="00990550" w:rsidP="00990550">
            <w:pPr>
              <w:spacing w:after="0" w:line="240" w:lineRule="auto"/>
              <w:ind w:right="-72"/>
              <w:jc w:val="right"/>
              <w:rPr>
                <w:rFonts w:ascii="Arial" w:eastAsia="Cordia New" w:hAnsi="Arial" w:cs="Arial"/>
                <w:b/>
                <w:bCs/>
                <w:sz w:val="18"/>
                <w:szCs w:val="18"/>
                <w:cs/>
                <w:lang w:bidi="th-TH"/>
              </w:rPr>
            </w:pPr>
            <w:r w:rsidRPr="0004617C">
              <w:rPr>
                <w:rFonts w:ascii="Arial" w:eastAsia="Cordia New" w:hAnsi="Arial" w:cs="Arial"/>
                <w:b/>
                <w:bCs/>
                <w:sz w:val="18"/>
                <w:szCs w:val="18"/>
                <w:lang w:bidi="th-TH"/>
              </w:rPr>
              <w:t>Office equipment</w:t>
            </w:r>
          </w:p>
        </w:tc>
        <w:tc>
          <w:tcPr>
            <w:tcW w:w="1440" w:type="dxa"/>
            <w:tcBorders>
              <w:top w:val="single" w:sz="4" w:space="0" w:color="auto"/>
              <w:left w:val="nil"/>
              <w:bottom w:val="nil"/>
              <w:right w:val="nil"/>
            </w:tcBorders>
            <w:vAlign w:val="center"/>
          </w:tcPr>
          <w:p w14:paraId="68FB70A7" w14:textId="77777777" w:rsidR="00990550" w:rsidRPr="0004617C" w:rsidRDefault="00990550" w:rsidP="00990550">
            <w:pPr>
              <w:spacing w:after="0" w:line="240" w:lineRule="auto"/>
              <w:ind w:right="-72"/>
              <w:jc w:val="right"/>
              <w:rPr>
                <w:rFonts w:ascii="Arial" w:eastAsia="Cordia New" w:hAnsi="Arial" w:cs="Arial"/>
                <w:b/>
                <w:bCs/>
                <w:spacing w:val="-4"/>
                <w:sz w:val="18"/>
                <w:szCs w:val="18"/>
                <w:lang w:bidi="th-TH"/>
              </w:rPr>
            </w:pPr>
          </w:p>
          <w:p w14:paraId="2BEF31DC" w14:textId="111DB077" w:rsidR="00990550" w:rsidRPr="0004617C" w:rsidRDefault="00990550" w:rsidP="00990550">
            <w:pPr>
              <w:spacing w:after="0" w:line="240" w:lineRule="auto"/>
              <w:ind w:left="-105" w:right="-72"/>
              <w:jc w:val="right"/>
              <w:rPr>
                <w:rFonts w:ascii="Arial" w:eastAsia="Cordia New" w:hAnsi="Arial" w:cs="Arial"/>
                <w:b/>
                <w:bCs/>
                <w:sz w:val="18"/>
                <w:szCs w:val="18"/>
                <w:lang w:bidi="th-TH"/>
              </w:rPr>
            </w:pPr>
            <w:r w:rsidRPr="0004617C">
              <w:rPr>
                <w:rFonts w:ascii="Arial" w:eastAsia="Cordia New" w:hAnsi="Arial" w:cs="Arial"/>
                <w:b/>
                <w:bCs/>
                <w:spacing w:val="-4"/>
                <w:sz w:val="18"/>
                <w:szCs w:val="18"/>
                <w:lang w:bidi="th-TH"/>
              </w:rPr>
              <w:t>Vehicles</w:t>
            </w:r>
          </w:p>
        </w:tc>
        <w:tc>
          <w:tcPr>
            <w:tcW w:w="1440" w:type="dxa"/>
            <w:gridSpan w:val="2"/>
            <w:tcBorders>
              <w:top w:val="single" w:sz="4" w:space="0" w:color="auto"/>
              <w:left w:val="nil"/>
              <w:bottom w:val="nil"/>
              <w:right w:val="nil"/>
            </w:tcBorders>
            <w:vAlign w:val="center"/>
          </w:tcPr>
          <w:p w14:paraId="29975EF4" w14:textId="77777777" w:rsidR="00990550" w:rsidRPr="0004617C" w:rsidRDefault="00990550" w:rsidP="00990550">
            <w:pPr>
              <w:spacing w:after="0" w:line="240" w:lineRule="auto"/>
              <w:ind w:right="-72"/>
              <w:jc w:val="right"/>
              <w:rPr>
                <w:rFonts w:ascii="Arial" w:eastAsia="Cordia New" w:hAnsi="Arial" w:cs="Arial"/>
                <w:b/>
                <w:bCs/>
                <w:spacing w:val="-4"/>
                <w:sz w:val="18"/>
                <w:szCs w:val="18"/>
                <w:lang w:bidi="th-TH"/>
              </w:rPr>
            </w:pPr>
          </w:p>
          <w:p w14:paraId="12589DF1" w14:textId="2F227522" w:rsidR="00990550" w:rsidRPr="0004617C" w:rsidRDefault="00990550" w:rsidP="00990550">
            <w:pPr>
              <w:spacing w:after="0" w:line="240" w:lineRule="auto"/>
              <w:ind w:left="-105" w:right="-72"/>
              <w:jc w:val="right"/>
              <w:rPr>
                <w:rFonts w:ascii="Arial" w:eastAsia="Cordia New" w:hAnsi="Arial" w:cs="Arial"/>
                <w:b/>
                <w:bCs/>
                <w:sz w:val="18"/>
                <w:szCs w:val="18"/>
                <w:lang w:bidi="th-TH"/>
              </w:rPr>
            </w:pPr>
            <w:r w:rsidRPr="0004617C">
              <w:rPr>
                <w:rFonts w:ascii="Arial" w:eastAsia="Cordia New" w:hAnsi="Arial" w:cs="Arial"/>
                <w:b/>
                <w:bCs/>
                <w:spacing w:val="-4"/>
                <w:sz w:val="18"/>
                <w:szCs w:val="18"/>
                <w:lang w:bidi="th-TH"/>
              </w:rPr>
              <w:t>Total</w:t>
            </w:r>
          </w:p>
        </w:tc>
      </w:tr>
      <w:tr w:rsidR="00990550" w:rsidRPr="0004617C" w14:paraId="17C78E5D" w14:textId="77777777" w:rsidTr="008C3D37">
        <w:tc>
          <w:tcPr>
            <w:tcW w:w="3690" w:type="dxa"/>
            <w:tcBorders>
              <w:top w:val="nil"/>
              <w:left w:val="nil"/>
              <w:bottom w:val="nil"/>
              <w:right w:val="nil"/>
            </w:tcBorders>
          </w:tcPr>
          <w:p w14:paraId="3220C6A5" w14:textId="77777777" w:rsidR="00990550" w:rsidRPr="0004617C" w:rsidRDefault="00990550" w:rsidP="00990550">
            <w:pPr>
              <w:spacing w:after="0" w:line="240" w:lineRule="auto"/>
              <w:ind w:left="-105"/>
              <w:rPr>
                <w:rFonts w:ascii="Arial" w:eastAsia="Cordia New" w:hAnsi="Arial" w:cs="Arial"/>
                <w:sz w:val="18"/>
                <w:szCs w:val="18"/>
                <w:lang w:bidi="th-TH"/>
              </w:rPr>
            </w:pPr>
          </w:p>
        </w:tc>
        <w:tc>
          <w:tcPr>
            <w:tcW w:w="1440" w:type="dxa"/>
            <w:tcBorders>
              <w:top w:val="nil"/>
              <w:left w:val="nil"/>
              <w:bottom w:val="single" w:sz="4" w:space="0" w:color="auto"/>
              <w:right w:val="nil"/>
            </w:tcBorders>
            <w:vAlign w:val="center"/>
          </w:tcPr>
          <w:p w14:paraId="228CA28E" w14:textId="13967303" w:rsidR="00990550" w:rsidRPr="0004617C" w:rsidRDefault="00990550" w:rsidP="00990550">
            <w:pPr>
              <w:spacing w:after="0" w:line="240" w:lineRule="auto"/>
              <w:ind w:left="-101" w:right="-72" w:hanging="4"/>
              <w:jc w:val="right"/>
              <w:rPr>
                <w:rFonts w:ascii="Arial" w:eastAsia="Cordia New" w:hAnsi="Arial" w:cs="Arial"/>
                <w:b/>
                <w:bCs/>
                <w:sz w:val="18"/>
                <w:szCs w:val="18"/>
                <w:lang w:bidi="th-TH"/>
              </w:rPr>
            </w:pPr>
            <w:r w:rsidRPr="0004617C">
              <w:rPr>
                <w:rFonts w:ascii="Arial" w:eastAsia="Cordia New" w:hAnsi="Arial" w:cs="Arial"/>
                <w:b/>
                <w:bCs/>
                <w:spacing w:val="-4"/>
                <w:sz w:val="18"/>
                <w:szCs w:val="18"/>
                <w:lang w:bidi="th-TH"/>
              </w:rPr>
              <w:t>Baht</w:t>
            </w:r>
          </w:p>
        </w:tc>
        <w:tc>
          <w:tcPr>
            <w:tcW w:w="1440" w:type="dxa"/>
            <w:tcBorders>
              <w:top w:val="nil"/>
              <w:left w:val="nil"/>
              <w:bottom w:val="single" w:sz="4" w:space="0" w:color="auto"/>
              <w:right w:val="nil"/>
            </w:tcBorders>
            <w:hideMark/>
          </w:tcPr>
          <w:p w14:paraId="53C624BE" w14:textId="26583F99" w:rsidR="00990550" w:rsidRPr="0004617C" w:rsidRDefault="00990550" w:rsidP="00990550">
            <w:pPr>
              <w:spacing w:after="0" w:line="240" w:lineRule="auto"/>
              <w:ind w:left="-105" w:right="-72"/>
              <w:jc w:val="right"/>
              <w:rPr>
                <w:rFonts w:ascii="Arial" w:eastAsia="Cordia New" w:hAnsi="Arial" w:cs="Arial"/>
                <w:b/>
                <w:bCs/>
                <w:sz w:val="18"/>
                <w:szCs w:val="18"/>
                <w:lang w:bidi="th-TH"/>
              </w:rPr>
            </w:pPr>
            <w:r w:rsidRPr="0004617C">
              <w:rPr>
                <w:rFonts w:ascii="Arial" w:eastAsia="Cordia New" w:hAnsi="Arial" w:cs="Arial"/>
                <w:b/>
                <w:bCs/>
                <w:sz w:val="18"/>
                <w:szCs w:val="18"/>
                <w:lang w:bidi="th-TH"/>
              </w:rPr>
              <w:t>Baht</w:t>
            </w:r>
          </w:p>
        </w:tc>
        <w:tc>
          <w:tcPr>
            <w:tcW w:w="1440" w:type="dxa"/>
            <w:tcBorders>
              <w:top w:val="nil"/>
              <w:left w:val="nil"/>
              <w:bottom w:val="single" w:sz="4" w:space="0" w:color="auto"/>
              <w:right w:val="nil"/>
            </w:tcBorders>
            <w:hideMark/>
          </w:tcPr>
          <w:p w14:paraId="737C60B7" w14:textId="77777777" w:rsidR="00990550" w:rsidRPr="0004617C" w:rsidRDefault="00990550" w:rsidP="00990550">
            <w:pPr>
              <w:spacing w:after="0" w:line="240" w:lineRule="auto"/>
              <w:ind w:left="-105" w:right="-72"/>
              <w:jc w:val="right"/>
              <w:rPr>
                <w:rFonts w:ascii="Arial" w:eastAsia="Cordia New" w:hAnsi="Arial" w:cs="Arial"/>
                <w:b/>
                <w:bCs/>
                <w:sz w:val="18"/>
                <w:szCs w:val="18"/>
                <w:lang w:bidi="th-TH"/>
              </w:rPr>
            </w:pPr>
            <w:r w:rsidRPr="0004617C">
              <w:rPr>
                <w:rFonts w:ascii="Arial" w:eastAsia="Cordia New" w:hAnsi="Arial" w:cs="Arial"/>
                <w:b/>
                <w:bCs/>
                <w:sz w:val="18"/>
                <w:szCs w:val="18"/>
                <w:lang w:bidi="th-TH"/>
              </w:rPr>
              <w:t xml:space="preserve">Baht </w:t>
            </w:r>
          </w:p>
        </w:tc>
        <w:tc>
          <w:tcPr>
            <w:tcW w:w="1440" w:type="dxa"/>
            <w:gridSpan w:val="2"/>
            <w:tcBorders>
              <w:top w:val="nil"/>
              <w:left w:val="nil"/>
              <w:bottom w:val="single" w:sz="4" w:space="0" w:color="auto"/>
              <w:right w:val="nil"/>
            </w:tcBorders>
            <w:hideMark/>
          </w:tcPr>
          <w:p w14:paraId="05974891" w14:textId="77777777" w:rsidR="00990550" w:rsidRPr="0004617C" w:rsidRDefault="00990550" w:rsidP="00990550">
            <w:pPr>
              <w:spacing w:after="0" w:line="240" w:lineRule="auto"/>
              <w:ind w:left="-105" w:right="-72"/>
              <w:jc w:val="right"/>
              <w:rPr>
                <w:rFonts w:ascii="Arial" w:eastAsia="Cordia New" w:hAnsi="Arial" w:cs="Arial"/>
                <w:b/>
                <w:bCs/>
                <w:sz w:val="18"/>
                <w:szCs w:val="18"/>
                <w:lang w:bidi="th-TH"/>
              </w:rPr>
            </w:pPr>
            <w:r w:rsidRPr="0004617C">
              <w:rPr>
                <w:rFonts w:ascii="Arial" w:eastAsia="Cordia New" w:hAnsi="Arial" w:cs="Arial"/>
                <w:b/>
                <w:bCs/>
                <w:sz w:val="18"/>
                <w:szCs w:val="18"/>
                <w:lang w:bidi="th-TH"/>
              </w:rPr>
              <w:t>Baht</w:t>
            </w:r>
          </w:p>
        </w:tc>
      </w:tr>
      <w:tr w:rsidR="00990550" w:rsidRPr="0004617C" w14:paraId="3E2831DD" w14:textId="77777777" w:rsidTr="008C3D37">
        <w:tc>
          <w:tcPr>
            <w:tcW w:w="3690" w:type="dxa"/>
            <w:tcBorders>
              <w:top w:val="nil"/>
              <w:left w:val="nil"/>
              <w:bottom w:val="nil"/>
              <w:right w:val="nil"/>
            </w:tcBorders>
          </w:tcPr>
          <w:p w14:paraId="5DAD354A" w14:textId="77777777" w:rsidR="00990550" w:rsidRPr="0004617C" w:rsidRDefault="00990550" w:rsidP="00990550">
            <w:pPr>
              <w:spacing w:after="0" w:line="240" w:lineRule="auto"/>
              <w:ind w:left="-105"/>
              <w:rPr>
                <w:rFonts w:ascii="Arial" w:eastAsia="Cordia New" w:hAnsi="Arial" w:cs="Arial"/>
                <w:sz w:val="18"/>
                <w:szCs w:val="18"/>
                <w:lang w:bidi="th-TH"/>
              </w:rPr>
            </w:pPr>
          </w:p>
        </w:tc>
        <w:tc>
          <w:tcPr>
            <w:tcW w:w="1440" w:type="dxa"/>
            <w:tcBorders>
              <w:top w:val="nil"/>
              <w:left w:val="nil"/>
              <w:bottom w:val="nil"/>
              <w:right w:val="nil"/>
            </w:tcBorders>
          </w:tcPr>
          <w:p w14:paraId="59448F20" w14:textId="77777777" w:rsidR="00990550" w:rsidRPr="0004617C" w:rsidRDefault="00990550" w:rsidP="00990550">
            <w:pPr>
              <w:spacing w:after="0" w:line="240" w:lineRule="auto"/>
              <w:ind w:left="-101" w:right="-72" w:hanging="4"/>
              <w:jc w:val="right"/>
              <w:rPr>
                <w:rFonts w:ascii="Arial" w:eastAsia="Cordia New" w:hAnsi="Arial" w:cs="Arial"/>
                <w:sz w:val="18"/>
                <w:szCs w:val="18"/>
                <w:lang w:bidi="th-TH"/>
              </w:rPr>
            </w:pPr>
          </w:p>
        </w:tc>
        <w:tc>
          <w:tcPr>
            <w:tcW w:w="1440" w:type="dxa"/>
            <w:tcBorders>
              <w:top w:val="nil"/>
              <w:left w:val="nil"/>
              <w:bottom w:val="nil"/>
              <w:right w:val="nil"/>
            </w:tcBorders>
            <w:shd w:val="clear" w:color="auto" w:fill="auto"/>
          </w:tcPr>
          <w:p w14:paraId="79860D45" w14:textId="14C80A6C" w:rsidR="00990550" w:rsidRPr="0004617C" w:rsidRDefault="00990550" w:rsidP="00990550">
            <w:pPr>
              <w:spacing w:after="0" w:line="240" w:lineRule="auto"/>
              <w:ind w:right="-72"/>
              <w:jc w:val="right"/>
              <w:rPr>
                <w:rFonts w:ascii="Arial" w:eastAsia="Cordia New" w:hAnsi="Arial" w:cs="Arial"/>
                <w:sz w:val="18"/>
                <w:szCs w:val="18"/>
                <w:lang w:bidi="th-TH"/>
              </w:rPr>
            </w:pPr>
          </w:p>
        </w:tc>
        <w:tc>
          <w:tcPr>
            <w:tcW w:w="1440" w:type="dxa"/>
            <w:tcBorders>
              <w:top w:val="nil"/>
              <w:left w:val="nil"/>
              <w:bottom w:val="nil"/>
              <w:right w:val="nil"/>
            </w:tcBorders>
            <w:shd w:val="clear" w:color="auto" w:fill="auto"/>
          </w:tcPr>
          <w:p w14:paraId="26B8172A" w14:textId="77777777" w:rsidR="00990550" w:rsidRPr="0004617C" w:rsidRDefault="00990550" w:rsidP="00990550">
            <w:pPr>
              <w:spacing w:after="0" w:line="240" w:lineRule="auto"/>
              <w:ind w:right="-72"/>
              <w:jc w:val="right"/>
              <w:rPr>
                <w:rFonts w:ascii="Arial" w:eastAsia="Cordia New" w:hAnsi="Arial" w:cs="Arial"/>
                <w:sz w:val="18"/>
                <w:szCs w:val="18"/>
                <w:lang w:bidi="th-TH"/>
              </w:rPr>
            </w:pPr>
          </w:p>
        </w:tc>
        <w:tc>
          <w:tcPr>
            <w:tcW w:w="1440" w:type="dxa"/>
            <w:gridSpan w:val="2"/>
            <w:tcBorders>
              <w:top w:val="nil"/>
              <w:left w:val="nil"/>
              <w:bottom w:val="nil"/>
              <w:right w:val="nil"/>
            </w:tcBorders>
            <w:shd w:val="clear" w:color="auto" w:fill="auto"/>
          </w:tcPr>
          <w:p w14:paraId="7F5D6CE9" w14:textId="77777777" w:rsidR="00990550" w:rsidRPr="0004617C" w:rsidRDefault="00990550" w:rsidP="00990550">
            <w:pPr>
              <w:spacing w:after="0" w:line="240" w:lineRule="auto"/>
              <w:ind w:right="-72"/>
              <w:jc w:val="right"/>
              <w:rPr>
                <w:rFonts w:ascii="Arial" w:eastAsia="Cordia New" w:hAnsi="Arial" w:cs="Arial"/>
                <w:sz w:val="18"/>
                <w:szCs w:val="18"/>
                <w:lang w:bidi="th-TH"/>
              </w:rPr>
            </w:pPr>
          </w:p>
        </w:tc>
      </w:tr>
      <w:tr w:rsidR="00990550" w:rsidRPr="0004617C" w14:paraId="35C30008" w14:textId="77777777" w:rsidTr="008C3D37">
        <w:tc>
          <w:tcPr>
            <w:tcW w:w="3690" w:type="dxa"/>
            <w:tcBorders>
              <w:top w:val="nil"/>
              <w:left w:val="nil"/>
              <w:bottom w:val="nil"/>
              <w:right w:val="nil"/>
            </w:tcBorders>
            <w:hideMark/>
          </w:tcPr>
          <w:p w14:paraId="270DB1A5" w14:textId="29DCE5D2" w:rsidR="00990550" w:rsidRPr="0004617C" w:rsidRDefault="00990550" w:rsidP="00990550">
            <w:pPr>
              <w:spacing w:after="0" w:line="240" w:lineRule="auto"/>
              <w:ind w:left="-105"/>
              <w:rPr>
                <w:rFonts w:ascii="Arial" w:eastAsia="Cordia New" w:hAnsi="Arial" w:cs="Arial"/>
                <w:sz w:val="18"/>
                <w:szCs w:val="18"/>
                <w:lang w:bidi="th-TH"/>
              </w:rPr>
            </w:pPr>
            <w:r w:rsidRPr="0004617C">
              <w:rPr>
                <w:rFonts w:ascii="Arial" w:eastAsia="Cordia New" w:hAnsi="Arial" w:cs="Arial"/>
                <w:sz w:val="18"/>
                <w:szCs w:val="18"/>
                <w:lang w:bidi="th-TH"/>
              </w:rPr>
              <w:t xml:space="preserve">Book amount as </w:t>
            </w:r>
            <w:proofErr w:type="gramStart"/>
            <w:r w:rsidRPr="0004617C">
              <w:rPr>
                <w:rFonts w:ascii="Arial" w:eastAsia="Cordia New" w:hAnsi="Arial" w:cs="Arial"/>
                <w:sz w:val="18"/>
                <w:szCs w:val="18"/>
                <w:lang w:bidi="th-TH"/>
              </w:rPr>
              <w:t>at</w:t>
            </w:r>
            <w:proofErr w:type="gramEnd"/>
            <w:r w:rsidRPr="0004617C">
              <w:rPr>
                <w:rFonts w:ascii="Arial" w:eastAsia="Cordia New" w:hAnsi="Arial" w:cs="Arial"/>
                <w:sz w:val="18"/>
                <w:szCs w:val="18"/>
                <w:lang w:bidi="th-TH"/>
              </w:rPr>
              <w:t xml:space="preserve"> 1 January </w:t>
            </w:r>
            <w:r w:rsidRPr="0004617C">
              <w:rPr>
                <w:rFonts w:ascii="Arial" w:eastAsia="Cordia New" w:hAnsi="Arial" w:cs="Arial"/>
                <w:sz w:val="18"/>
                <w:szCs w:val="18"/>
                <w:lang w:val="en-GB" w:bidi="th-TH"/>
              </w:rPr>
              <w:t>2022</w:t>
            </w:r>
          </w:p>
        </w:tc>
        <w:tc>
          <w:tcPr>
            <w:tcW w:w="1440" w:type="dxa"/>
            <w:tcBorders>
              <w:top w:val="nil"/>
              <w:left w:val="nil"/>
              <w:bottom w:val="nil"/>
              <w:right w:val="nil"/>
            </w:tcBorders>
          </w:tcPr>
          <w:p w14:paraId="2DBED1A7" w14:textId="20E51700" w:rsidR="00990550" w:rsidRPr="0004617C" w:rsidRDefault="00990550" w:rsidP="00990550">
            <w:pPr>
              <w:spacing w:after="0" w:line="240" w:lineRule="auto"/>
              <w:ind w:left="-101" w:right="-72" w:hanging="4"/>
              <w:jc w:val="right"/>
              <w:rPr>
                <w:rFonts w:ascii="Arial" w:hAnsi="Arial" w:cs="Arial"/>
                <w:sz w:val="18"/>
                <w:szCs w:val="18"/>
              </w:rPr>
            </w:pPr>
            <w:r w:rsidRPr="0004617C">
              <w:rPr>
                <w:rFonts w:ascii="Arial" w:hAnsi="Arial" w:cs="Arial"/>
                <w:sz w:val="18"/>
                <w:szCs w:val="18"/>
              </w:rPr>
              <w:t>-</w:t>
            </w:r>
          </w:p>
        </w:tc>
        <w:tc>
          <w:tcPr>
            <w:tcW w:w="1440" w:type="dxa"/>
            <w:tcBorders>
              <w:top w:val="nil"/>
              <w:left w:val="nil"/>
              <w:bottom w:val="nil"/>
              <w:right w:val="nil"/>
            </w:tcBorders>
            <w:shd w:val="clear" w:color="auto" w:fill="auto"/>
          </w:tcPr>
          <w:p w14:paraId="5D89676D" w14:textId="50A38F57" w:rsidR="00990550" w:rsidRPr="0004617C" w:rsidRDefault="00990550" w:rsidP="00990550">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98,688</w:t>
            </w:r>
          </w:p>
        </w:tc>
        <w:tc>
          <w:tcPr>
            <w:tcW w:w="1440" w:type="dxa"/>
            <w:tcBorders>
              <w:top w:val="nil"/>
              <w:left w:val="nil"/>
              <w:bottom w:val="nil"/>
              <w:right w:val="nil"/>
            </w:tcBorders>
            <w:shd w:val="clear" w:color="auto" w:fill="auto"/>
            <w:vAlign w:val="center"/>
          </w:tcPr>
          <w:p w14:paraId="7B51A081" w14:textId="40B51398" w:rsidR="00990550" w:rsidRPr="0004617C" w:rsidRDefault="00990550" w:rsidP="00990550">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fldChar w:fldCharType="begin"/>
            </w:r>
            <w:r w:rsidRPr="0004617C">
              <w:rPr>
                <w:rFonts w:ascii="Arial" w:hAnsi="Arial" w:cs="Arial"/>
                <w:sz w:val="18"/>
                <w:szCs w:val="18"/>
              </w:rPr>
              <w:instrText xml:space="preserve"> =SUM(above) </w:instrText>
            </w:r>
            <w:r w:rsidRPr="0004617C">
              <w:rPr>
                <w:rFonts w:ascii="Arial" w:hAnsi="Arial" w:cs="Arial"/>
                <w:sz w:val="18"/>
                <w:szCs w:val="18"/>
              </w:rPr>
              <w:fldChar w:fldCharType="separate"/>
            </w:r>
            <w:r w:rsidRPr="0004617C">
              <w:rPr>
                <w:rFonts w:ascii="Arial" w:hAnsi="Arial" w:cs="Arial"/>
                <w:noProof/>
                <w:sz w:val="18"/>
                <w:szCs w:val="18"/>
                <w:lang w:val="en-GB"/>
              </w:rPr>
              <w:t>2</w:t>
            </w:r>
            <w:r w:rsidRPr="0004617C">
              <w:rPr>
                <w:rFonts w:ascii="Arial" w:hAnsi="Arial" w:cs="Arial"/>
                <w:noProof/>
                <w:sz w:val="18"/>
                <w:szCs w:val="18"/>
              </w:rPr>
              <w:t>,</w:t>
            </w:r>
            <w:r w:rsidRPr="0004617C">
              <w:rPr>
                <w:rFonts w:ascii="Arial" w:hAnsi="Arial" w:cs="Arial"/>
                <w:noProof/>
                <w:sz w:val="18"/>
                <w:szCs w:val="18"/>
                <w:lang w:val="en-GB"/>
              </w:rPr>
              <w:t>136</w:t>
            </w:r>
            <w:r w:rsidRPr="0004617C">
              <w:rPr>
                <w:rFonts w:ascii="Arial" w:hAnsi="Arial" w:cs="Arial"/>
                <w:noProof/>
                <w:sz w:val="18"/>
                <w:szCs w:val="18"/>
              </w:rPr>
              <w:t>,</w:t>
            </w:r>
            <w:r w:rsidRPr="0004617C">
              <w:rPr>
                <w:rFonts w:ascii="Arial" w:hAnsi="Arial" w:cs="Arial"/>
                <w:noProof/>
                <w:sz w:val="18"/>
                <w:szCs w:val="18"/>
                <w:lang w:val="en-GB"/>
              </w:rPr>
              <w:t>570</w:t>
            </w:r>
            <w:r w:rsidRPr="0004617C">
              <w:rPr>
                <w:rFonts w:ascii="Arial" w:hAnsi="Arial" w:cs="Arial"/>
                <w:sz w:val="18"/>
                <w:szCs w:val="18"/>
              </w:rPr>
              <w:fldChar w:fldCharType="end"/>
            </w:r>
          </w:p>
        </w:tc>
        <w:tc>
          <w:tcPr>
            <w:tcW w:w="1440" w:type="dxa"/>
            <w:gridSpan w:val="2"/>
            <w:tcBorders>
              <w:top w:val="nil"/>
              <w:left w:val="nil"/>
              <w:bottom w:val="nil"/>
              <w:right w:val="nil"/>
            </w:tcBorders>
            <w:shd w:val="clear" w:color="auto" w:fill="auto"/>
            <w:vAlign w:val="bottom"/>
          </w:tcPr>
          <w:p w14:paraId="058761E3" w14:textId="52089841" w:rsidR="00990550" w:rsidRPr="0004617C" w:rsidRDefault="00990550" w:rsidP="00990550">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lang w:val="en-GB"/>
              </w:rPr>
              <w:fldChar w:fldCharType="begin"/>
            </w:r>
            <w:r w:rsidRPr="0004617C">
              <w:rPr>
                <w:rFonts w:ascii="Arial" w:hAnsi="Arial" w:cs="Arial"/>
                <w:sz w:val="18"/>
                <w:szCs w:val="18"/>
                <w:lang w:val="en-GB"/>
              </w:rPr>
              <w:instrText xml:space="preserve"> =SUM(LEFT) </w:instrText>
            </w:r>
            <w:r w:rsidRPr="0004617C">
              <w:rPr>
                <w:rFonts w:ascii="Arial" w:hAnsi="Arial" w:cs="Arial"/>
                <w:sz w:val="18"/>
                <w:szCs w:val="18"/>
                <w:lang w:val="en-GB"/>
              </w:rPr>
              <w:fldChar w:fldCharType="separate"/>
            </w:r>
            <w:r w:rsidRPr="0004617C">
              <w:rPr>
                <w:rFonts w:ascii="Arial" w:hAnsi="Arial" w:cs="Arial"/>
                <w:noProof/>
                <w:sz w:val="18"/>
                <w:szCs w:val="18"/>
                <w:lang w:val="en-GB"/>
              </w:rPr>
              <w:t>2,235,258</w:t>
            </w:r>
            <w:r w:rsidRPr="0004617C">
              <w:rPr>
                <w:rFonts w:ascii="Arial" w:hAnsi="Arial" w:cs="Arial"/>
                <w:sz w:val="18"/>
                <w:szCs w:val="18"/>
                <w:lang w:val="en-GB"/>
              </w:rPr>
              <w:fldChar w:fldCharType="end"/>
            </w:r>
          </w:p>
        </w:tc>
      </w:tr>
      <w:tr w:rsidR="00990550" w:rsidRPr="0004617C" w14:paraId="4814DACA" w14:textId="77777777" w:rsidTr="008C3D37">
        <w:tc>
          <w:tcPr>
            <w:tcW w:w="3690" w:type="dxa"/>
            <w:tcBorders>
              <w:top w:val="nil"/>
              <w:left w:val="nil"/>
              <w:bottom w:val="nil"/>
              <w:right w:val="nil"/>
            </w:tcBorders>
            <w:vAlign w:val="center"/>
            <w:hideMark/>
          </w:tcPr>
          <w:p w14:paraId="14E50016" w14:textId="5B78AD2C" w:rsidR="00990550" w:rsidRPr="0004617C" w:rsidRDefault="00990550" w:rsidP="00990550">
            <w:pPr>
              <w:spacing w:after="0" w:line="240" w:lineRule="auto"/>
              <w:ind w:left="-105"/>
              <w:rPr>
                <w:rFonts w:ascii="Arial" w:eastAsia="Cordia New" w:hAnsi="Arial" w:cs="Arial"/>
                <w:sz w:val="18"/>
                <w:szCs w:val="18"/>
                <w:lang w:bidi="th-TH"/>
              </w:rPr>
            </w:pPr>
            <w:r w:rsidRPr="0004617C">
              <w:rPr>
                <w:rFonts w:ascii="Arial" w:eastAsia="Cordia New" w:hAnsi="Arial" w:cs="Arial"/>
                <w:sz w:val="18"/>
                <w:szCs w:val="18"/>
                <w:lang w:bidi="th-TH"/>
              </w:rPr>
              <w:t>Additions</w:t>
            </w:r>
          </w:p>
        </w:tc>
        <w:tc>
          <w:tcPr>
            <w:tcW w:w="1440" w:type="dxa"/>
            <w:tcBorders>
              <w:top w:val="nil"/>
              <w:left w:val="nil"/>
              <w:bottom w:val="nil"/>
              <w:right w:val="nil"/>
            </w:tcBorders>
          </w:tcPr>
          <w:p w14:paraId="50736827" w14:textId="5832E142" w:rsidR="00990550" w:rsidRPr="0004617C" w:rsidRDefault="00990550" w:rsidP="00990550">
            <w:pPr>
              <w:spacing w:after="0" w:line="240" w:lineRule="auto"/>
              <w:ind w:left="-101" w:right="-72" w:hanging="4"/>
              <w:jc w:val="right"/>
              <w:rPr>
                <w:rFonts w:ascii="Arial" w:hAnsi="Arial" w:cs="Arial"/>
                <w:sz w:val="18"/>
                <w:szCs w:val="18"/>
              </w:rPr>
            </w:pPr>
            <w:r w:rsidRPr="0004617C">
              <w:rPr>
                <w:rFonts w:ascii="Arial" w:hAnsi="Arial" w:cs="Arial"/>
                <w:sz w:val="18"/>
                <w:szCs w:val="18"/>
              </w:rPr>
              <w:t>-</w:t>
            </w:r>
          </w:p>
        </w:tc>
        <w:tc>
          <w:tcPr>
            <w:tcW w:w="1440" w:type="dxa"/>
            <w:tcBorders>
              <w:top w:val="nil"/>
              <w:left w:val="nil"/>
              <w:bottom w:val="nil"/>
              <w:right w:val="nil"/>
            </w:tcBorders>
            <w:shd w:val="clear" w:color="auto" w:fill="auto"/>
          </w:tcPr>
          <w:p w14:paraId="4919AA51" w14:textId="17526EDA" w:rsidR="00990550" w:rsidRPr="0004617C" w:rsidRDefault="00990550" w:rsidP="00990550">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w:t>
            </w:r>
          </w:p>
        </w:tc>
        <w:tc>
          <w:tcPr>
            <w:tcW w:w="1440" w:type="dxa"/>
            <w:tcBorders>
              <w:top w:val="nil"/>
              <w:left w:val="nil"/>
              <w:bottom w:val="nil"/>
              <w:right w:val="nil"/>
            </w:tcBorders>
            <w:shd w:val="clear" w:color="auto" w:fill="auto"/>
          </w:tcPr>
          <w:p w14:paraId="78A7C10F" w14:textId="694C0DA4" w:rsidR="00990550" w:rsidRPr="0004617C" w:rsidRDefault="00990550" w:rsidP="00990550">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5,720,000</w:t>
            </w:r>
          </w:p>
        </w:tc>
        <w:tc>
          <w:tcPr>
            <w:tcW w:w="1440" w:type="dxa"/>
            <w:gridSpan w:val="2"/>
            <w:tcBorders>
              <w:top w:val="nil"/>
              <w:left w:val="nil"/>
              <w:bottom w:val="nil"/>
              <w:right w:val="nil"/>
            </w:tcBorders>
            <w:shd w:val="clear" w:color="auto" w:fill="auto"/>
          </w:tcPr>
          <w:p w14:paraId="56A66245" w14:textId="25B44836" w:rsidR="00990550" w:rsidRPr="0004617C" w:rsidRDefault="00990550" w:rsidP="00990550">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5,720,000</w:t>
            </w:r>
          </w:p>
        </w:tc>
      </w:tr>
      <w:tr w:rsidR="00990550" w:rsidRPr="0004617C" w14:paraId="741A10E3" w14:textId="77777777" w:rsidTr="008C3D37">
        <w:tc>
          <w:tcPr>
            <w:tcW w:w="3690" w:type="dxa"/>
            <w:tcBorders>
              <w:top w:val="nil"/>
              <w:left w:val="nil"/>
              <w:bottom w:val="nil"/>
              <w:right w:val="nil"/>
            </w:tcBorders>
            <w:vAlign w:val="center"/>
          </w:tcPr>
          <w:p w14:paraId="4242FC00" w14:textId="543B6721" w:rsidR="00990550" w:rsidRPr="0004617C" w:rsidRDefault="00990550" w:rsidP="00990550">
            <w:pPr>
              <w:spacing w:after="0" w:line="240" w:lineRule="auto"/>
              <w:ind w:left="-105"/>
              <w:rPr>
                <w:rFonts w:ascii="Arial" w:eastAsia="Cordia New" w:hAnsi="Arial" w:cs="Arial"/>
                <w:sz w:val="18"/>
                <w:szCs w:val="18"/>
                <w:lang w:bidi="th-TH"/>
              </w:rPr>
            </w:pPr>
            <w:r w:rsidRPr="0004617C">
              <w:rPr>
                <w:rFonts w:ascii="Arial" w:eastAsia="Cordia New" w:hAnsi="Arial" w:cs="Arial"/>
                <w:sz w:val="18"/>
                <w:szCs w:val="18"/>
                <w:lang w:bidi="th-TH"/>
              </w:rPr>
              <w:t>Lease termination</w:t>
            </w:r>
          </w:p>
        </w:tc>
        <w:tc>
          <w:tcPr>
            <w:tcW w:w="1440" w:type="dxa"/>
            <w:tcBorders>
              <w:top w:val="nil"/>
              <w:left w:val="nil"/>
              <w:bottom w:val="nil"/>
              <w:right w:val="nil"/>
            </w:tcBorders>
          </w:tcPr>
          <w:p w14:paraId="7C6B3EED" w14:textId="32F87D11" w:rsidR="00990550" w:rsidRPr="0004617C" w:rsidRDefault="00990550" w:rsidP="00990550">
            <w:pPr>
              <w:spacing w:after="0" w:line="240" w:lineRule="auto"/>
              <w:ind w:left="-101" w:right="-72" w:hanging="4"/>
              <w:jc w:val="right"/>
              <w:rPr>
                <w:rFonts w:ascii="Arial" w:hAnsi="Arial" w:cs="Arial"/>
                <w:sz w:val="18"/>
                <w:szCs w:val="18"/>
              </w:rPr>
            </w:pPr>
            <w:r w:rsidRPr="0004617C">
              <w:rPr>
                <w:rFonts w:ascii="Arial" w:hAnsi="Arial" w:cs="Arial"/>
                <w:sz w:val="18"/>
                <w:szCs w:val="18"/>
              </w:rPr>
              <w:t>-</w:t>
            </w:r>
          </w:p>
        </w:tc>
        <w:tc>
          <w:tcPr>
            <w:tcW w:w="1440" w:type="dxa"/>
            <w:tcBorders>
              <w:top w:val="nil"/>
              <w:left w:val="nil"/>
              <w:bottom w:val="nil"/>
              <w:right w:val="nil"/>
            </w:tcBorders>
            <w:shd w:val="clear" w:color="auto" w:fill="auto"/>
          </w:tcPr>
          <w:p w14:paraId="5652B389" w14:textId="35D9B7C1" w:rsidR="00990550" w:rsidRPr="0004617C" w:rsidRDefault="00990550" w:rsidP="00990550">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(14,356)</w:t>
            </w:r>
          </w:p>
        </w:tc>
        <w:tc>
          <w:tcPr>
            <w:tcW w:w="1440" w:type="dxa"/>
            <w:tcBorders>
              <w:top w:val="nil"/>
              <w:left w:val="nil"/>
              <w:bottom w:val="nil"/>
              <w:right w:val="nil"/>
            </w:tcBorders>
            <w:shd w:val="clear" w:color="auto" w:fill="auto"/>
          </w:tcPr>
          <w:p w14:paraId="3DBE678F" w14:textId="607C5AB6" w:rsidR="00990550" w:rsidRPr="0004617C" w:rsidRDefault="00990550" w:rsidP="00990550">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w:t>
            </w:r>
          </w:p>
        </w:tc>
        <w:tc>
          <w:tcPr>
            <w:tcW w:w="1440" w:type="dxa"/>
            <w:gridSpan w:val="2"/>
            <w:tcBorders>
              <w:top w:val="nil"/>
              <w:left w:val="nil"/>
              <w:bottom w:val="nil"/>
              <w:right w:val="nil"/>
            </w:tcBorders>
            <w:shd w:val="clear" w:color="auto" w:fill="auto"/>
          </w:tcPr>
          <w:p w14:paraId="4C97BC27" w14:textId="1DB0DEB2" w:rsidR="00990550" w:rsidRPr="0004617C" w:rsidRDefault="00990550" w:rsidP="00990550">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(14,356)</w:t>
            </w:r>
          </w:p>
        </w:tc>
      </w:tr>
      <w:tr w:rsidR="00990550" w:rsidRPr="0004617C" w14:paraId="526E79A5" w14:textId="77777777" w:rsidTr="004E1914">
        <w:tc>
          <w:tcPr>
            <w:tcW w:w="3690" w:type="dxa"/>
            <w:tcBorders>
              <w:top w:val="nil"/>
              <w:left w:val="nil"/>
              <w:bottom w:val="nil"/>
              <w:right w:val="nil"/>
            </w:tcBorders>
            <w:hideMark/>
          </w:tcPr>
          <w:p w14:paraId="631A5C89" w14:textId="0AEF6FB2" w:rsidR="00990550" w:rsidRPr="0004617C" w:rsidRDefault="00990550" w:rsidP="00990550">
            <w:pPr>
              <w:spacing w:after="0" w:line="240" w:lineRule="auto"/>
              <w:ind w:left="-105"/>
              <w:rPr>
                <w:rFonts w:ascii="Arial" w:eastAsia="Cordia New" w:hAnsi="Arial" w:cs="Arial"/>
                <w:sz w:val="18"/>
                <w:szCs w:val="18"/>
                <w:lang w:bidi="th-TH"/>
              </w:rPr>
            </w:pPr>
            <w:r w:rsidRPr="0004617C">
              <w:rPr>
                <w:rFonts w:ascii="Arial" w:eastAsia="Cordia New" w:hAnsi="Arial" w:cs="Arial"/>
                <w:sz w:val="18"/>
                <w:szCs w:val="18"/>
                <w:lang w:bidi="th-TH"/>
              </w:rPr>
              <w:t>Depreciation charge</w:t>
            </w:r>
          </w:p>
        </w:tc>
        <w:tc>
          <w:tcPr>
            <w:tcW w:w="1440" w:type="dxa"/>
            <w:tcBorders>
              <w:top w:val="nil"/>
              <w:left w:val="nil"/>
              <w:bottom w:val="single" w:sz="4" w:space="0" w:color="auto"/>
              <w:right w:val="nil"/>
            </w:tcBorders>
            <w:shd w:val="clear" w:color="auto" w:fill="auto"/>
          </w:tcPr>
          <w:p w14:paraId="0ED634D5" w14:textId="01E2B1B9" w:rsidR="00990550" w:rsidRPr="0004617C" w:rsidRDefault="00990550" w:rsidP="00990550">
            <w:pPr>
              <w:spacing w:after="0" w:line="240" w:lineRule="auto"/>
              <w:ind w:left="-101" w:right="-72" w:hanging="4"/>
              <w:jc w:val="right"/>
              <w:rPr>
                <w:rFonts w:ascii="Arial" w:hAnsi="Arial" w:cs="Arial"/>
                <w:sz w:val="18"/>
                <w:szCs w:val="18"/>
              </w:rPr>
            </w:pPr>
            <w:r w:rsidRPr="0004617C">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5584DD1E" w14:textId="2F168AC3" w:rsidR="00990550" w:rsidRPr="0004617C" w:rsidRDefault="00990550" w:rsidP="00990550">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(58,164)</w:t>
            </w:r>
          </w:p>
        </w:tc>
        <w:tc>
          <w:tcPr>
            <w:tcW w:w="1440" w:type="dxa"/>
            <w:tcBorders>
              <w:top w:val="nil"/>
              <w:left w:val="nil"/>
              <w:bottom w:val="single" w:sz="4" w:space="0" w:color="auto"/>
              <w:right w:val="nil"/>
            </w:tcBorders>
            <w:shd w:val="clear" w:color="auto" w:fill="auto"/>
          </w:tcPr>
          <w:p w14:paraId="6523A854" w14:textId="111962C4" w:rsidR="00990550" w:rsidRPr="0004617C" w:rsidRDefault="00990550" w:rsidP="00990550">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(1,173,528)</w:t>
            </w:r>
          </w:p>
        </w:tc>
        <w:tc>
          <w:tcPr>
            <w:tcW w:w="1440" w:type="dxa"/>
            <w:gridSpan w:val="2"/>
            <w:tcBorders>
              <w:top w:val="nil"/>
              <w:left w:val="nil"/>
              <w:bottom w:val="single" w:sz="4" w:space="0" w:color="auto"/>
              <w:right w:val="nil"/>
            </w:tcBorders>
            <w:shd w:val="clear" w:color="auto" w:fill="auto"/>
          </w:tcPr>
          <w:p w14:paraId="23FD95F4" w14:textId="15EEC628" w:rsidR="00990550" w:rsidRPr="0004617C" w:rsidRDefault="00990550" w:rsidP="00990550">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(1,231,692)</w:t>
            </w:r>
          </w:p>
        </w:tc>
      </w:tr>
      <w:tr w:rsidR="00990550" w:rsidRPr="0004617C" w14:paraId="66725E07" w14:textId="77777777" w:rsidTr="008C3D37">
        <w:tc>
          <w:tcPr>
            <w:tcW w:w="3690" w:type="dxa"/>
            <w:tcBorders>
              <w:top w:val="nil"/>
              <w:left w:val="nil"/>
              <w:bottom w:val="nil"/>
              <w:right w:val="nil"/>
            </w:tcBorders>
            <w:vAlign w:val="center"/>
          </w:tcPr>
          <w:p w14:paraId="69502C3F" w14:textId="77777777" w:rsidR="00990550" w:rsidRPr="0004617C" w:rsidRDefault="00990550" w:rsidP="00990550">
            <w:pPr>
              <w:spacing w:after="0" w:line="240" w:lineRule="auto"/>
              <w:ind w:left="-105"/>
              <w:rPr>
                <w:rFonts w:ascii="Arial" w:eastAsia="Cordia New" w:hAnsi="Arial" w:cs="Arial"/>
                <w:sz w:val="18"/>
                <w:szCs w:val="18"/>
                <w:lang w:bidi="th-TH"/>
              </w:rPr>
            </w:pPr>
          </w:p>
        </w:tc>
        <w:tc>
          <w:tcPr>
            <w:tcW w:w="1440" w:type="dxa"/>
            <w:tcBorders>
              <w:top w:val="nil"/>
              <w:left w:val="nil"/>
              <w:bottom w:val="nil"/>
              <w:right w:val="nil"/>
            </w:tcBorders>
            <w:shd w:val="clear" w:color="auto" w:fill="auto"/>
          </w:tcPr>
          <w:p w14:paraId="3669017E" w14:textId="77777777" w:rsidR="00990550" w:rsidRPr="0004617C" w:rsidRDefault="00990550" w:rsidP="00990550">
            <w:pPr>
              <w:spacing w:after="0" w:line="240" w:lineRule="auto"/>
              <w:ind w:left="-101" w:right="-72" w:hanging="4"/>
              <w:jc w:val="right"/>
              <w:rPr>
                <w:rFonts w:ascii="Arial" w:hAnsi="Arial" w:cs="Arial"/>
                <w:sz w:val="18"/>
                <w:szCs w:val="18"/>
              </w:rPr>
            </w:pPr>
          </w:p>
        </w:tc>
        <w:tc>
          <w:tcPr>
            <w:tcW w:w="1440" w:type="dxa"/>
            <w:tcBorders>
              <w:top w:val="nil"/>
              <w:left w:val="nil"/>
              <w:bottom w:val="nil"/>
              <w:right w:val="nil"/>
            </w:tcBorders>
            <w:shd w:val="clear" w:color="auto" w:fill="auto"/>
          </w:tcPr>
          <w:p w14:paraId="43BE52CA" w14:textId="1386D368" w:rsidR="00990550" w:rsidRPr="0004617C" w:rsidRDefault="00990550" w:rsidP="00990550">
            <w:pPr>
              <w:spacing w:after="0" w:line="240" w:lineRule="auto"/>
              <w:ind w:right="-72"/>
              <w:jc w:val="right"/>
              <w:rPr>
                <w:rFonts w:ascii="Arial" w:hAnsi="Arial" w:cs="Arial"/>
                <w:sz w:val="18"/>
                <w:szCs w:val="18"/>
              </w:rPr>
            </w:pPr>
          </w:p>
        </w:tc>
        <w:tc>
          <w:tcPr>
            <w:tcW w:w="1440" w:type="dxa"/>
            <w:tcBorders>
              <w:top w:val="nil"/>
              <w:left w:val="nil"/>
              <w:bottom w:val="nil"/>
              <w:right w:val="nil"/>
            </w:tcBorders>
            <w:shd w:val="clear" w:color="auto" w:fill="auto"/>
          </w:tcPr>
          <w:p w14:paraId="777AEA6B" w14:textId="77777777" w:rsidR="00990550" w:rsidRPr="0004617C" w:rsidRDefault="00990550" w:rsidP="00990550">
            <w:pPr>
              <w:spacing w:after="0" w:line="240" w:lineRule="auto"/>
              <w:ind w:right="-72"/>
              <w:jc w:val="right"/>
              <w:rPr>
                <w:rFonts w:ascii="Arial" w:hAnsi="Arial" w:cs="Arial"/>
                <w:sz w:val="18"/>
                <w:szCs w:val="18"/>
              </w:rPr>
            </w:pPr>
          </w:p>
        </w:tc>
        <w:tc>
          <w:tcPr>
            <w:tcW w:w="1440" w:type="dxa"/>
            <w:gridSpan w:val="2"/>
            <w:tcBorders>
              <w:top w:val="nil"/>
              <w:left w:val="nil"/>
              <w:bottom w:val="nil"/>
              <w:right w:val="nil"/>
            </w:tcBorders>
            <w:shd w:val="clear" w:color="auto" w:fill="auto"/>
          </w:tcPr>
          <w:p w14:paraId="417FFF4F" w14:textId="77777777" w:rsidR="00990550" w:rsidRPr="0004617C" w:rsidRDefault="00990550" w:rsidP="00990550">
            <w:pPr>
              <w:spacing w:after="0" w:line="240" w:lineRule="auto"/>
              <w:ind w:right="-72"/>
              <w:jc w:val="right"/>
              <w:rPr>
                <w:rFonts w:ascii="Arial" w:hAnsi="Arial" w:cs="Arial"/>
                <w:sz w:val="18"/>
                <w:szCs w:val="18"/>
              </w:rPr>
            </w:pPr>
          </w:p>
        </w:tc>
      </w:tr>
      <w:tr w:rsidR="00990550" w:rsidRPr="0004617C" w14:paraId="2B596297" w14:textId="77777777" w:rsidTr="004E1914">
        <w:tc>
          <w:tcPr>
            <w:tcW w:w="3690" w:type="dxa"/>
            <w:tcBorders>
              <w:top w:val="nil"/>
              <w:left w:val="nil"/>
              <w:bottom w:val="nil"/>
              <w:right w:val="nil"/>
            </w:tcBorders>
            <w:vAlign w:val="center"/>
          </w:tcPr>
          <w:p w14:paraId="07628AB2" w14:textId="4E1EF555" w:rsidR="00990550" w:rsidRPr="0004617C" w:rsidRDefault="00990550" w:rsidP="00990550">
            <w:pPr>
              <w:spacing w:after="0" w:line="240" w:lineRule="auto"/>
              <w:ind w:left="-105"/>
              <w:rPr>
                <w:rFonts w:ascii="Arial" w:eastAsia="Cordia New" w:hAnsi="Arial" w:cs="Arial"/>
                <w:sz w:val="18"/>
                <w:szCs w:val="18"/>
                <w:lang w:bidi="th-TH"/>
              </w:rPr>
            </w:pPr>
            <w:r w:rsidRPr="0004617C">
              <w:rPr>
                <w:rFonts w:ascii="Arial" w:eastAsia="Cordia New" w:hAnsi="Arial" w:cs="Arial"/>
                <w:sz w:val="18"/>
                <w:szCs w:val="18"/>
                <w:lang w:bidi="th-TH"/>
              </w:rPr>
              <w:t xml:space="preserve">Net book amount as </w:t>
            </w:r>
            <w:proofErr w:type="gramStart"/>
            <w:r w:rsidRPr="0004617C">
              <w:rPr>
                <w:rFonts w:ascii="Arial" w:eastAsia="Cordia New" w:hAnsi="Arial" w:cs="Arial"/>
                <w:sz w:val="18"/>
                <w:szCs w:val="18"/>
                <w:lang w:bidi="th-TH"/>
              </w:rPr>
              <w:t>at</w:t>
            </w:r>
            <w:proofErr w:type="gramEnd"/>
            <w:r w:rsidRPr="0004617C">
              <w:rPr>
                <w:rFonts w:ascii="Arial" w:eastAsia="Cordia New" w:hAnsi="Arial" w:cs="Arial"/>
                <w:sz w:val="18"/>
                <w:szCs w:val="18"/>
                <w:lang w:bidi="th-TH"/>
              </w:rPr>
              <w:t xml:space="preserve"> 31 December 2022</w:t>
            </w:r>
          </w:p>
        </w:tc>
        <w:tc>
          <w:tcPr>
            <w:tcW w:w="1440" w:type="dxa"/>
            <w:tcBorders>
              <w:top w:val="nil"/>
              <w:left w:val="nil"/>
              <w:bottom w:val="single" w:sz="4" w:space="0" w:color="auto"/>
              <w:right w:val="nil"/>
            </w:tcBorders>
            <w:shd w:val="clear" w:color="auto" w:fill="auto"/>
          </w:tcPr>
          <w:p w14:paraId="126F6153" w14:textId="70C8B0B0" w:rsidR="00990550" w:rsidRPr="0004617C" w:rsidRDefault="00990550" w:rsidP="00990550">
            <w:pPr>
              <w:spacing w:after="0" w:line="240" w:lineRule="auto"/>
              <w:ind w:left="-101" w:right="-72" w:hanging="4"/>
              <w:jc w:val="right"/>
              <w:rPr>
                <w:rFonts w:ascii="Arial" w:hAnsi="Arial" w:cs="Arial"/>
                <w:sz w:val="18"/>
                <w:szCs w:val="18"/>
              </w:rPr>
            </w:pPr>
            <w:r w:rsidRPr="0004617C">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504E2E5D" w14:textId="76E38B99" w:rsidR="00990550" w:rsidRPr="0004617C" w:rsidRDefault="00990550" w:rsidP="00990550">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26,168</w:t>
            </w:r>
          </w:p>
        </w:tc>
        <w:tc>
          <w:tcPr>
            <w:tcW w:w="1440" w:type="dxa"/>
            <w:tcBorders>
              <w:top w:val="nil"/>
              <w:left w:val="nil"/>
              <w:bottom w:val="single" w:sz="4" w:space="0" w:color="auto"/>
              <w:right w:val="nil"/>
            </w:tcBorders>
            <w:shd w:val="clear" w:color="auto" w:fill="auto"/>
          </w:tcPr>
          <w:p w14:paraId="6255962D" w14:textId="6C009B8A" w:rsidR="00990550" w:rsidRPr="0004617C" w:rsidRDefault="00990550" w:rsidP="00990550">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6,683,042</w:t>
            </w:r>
          </w:p>
        </w:tc>
        <w:tc>
          <w:tcPr>
            <w:tcW w:w="1440" w:type="dxa"/>
            <w:gridSpan w:val="2"/>
            <w:tcBorders>
              <w:top w:val="nil"/>
              <w:left w:val="nil"/>
              <w:bottom w:val="single" w:sz="4" w:space="0" w:color="auto"/>
              <w:right w:val="nil"/>
            </w:tcBorders>
            <w:shd w:val="clear" w:color="auto" w:fill="auto"/>
          </w:tcPr>
          <w:p w14:paraId="086F27E0" w14:textId="6E5BEF05" w:rsidR="00990550" w:rsidRPr="0004617C" w:rsidRDefault="00990550" w:rsidP="00990550">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6,709,210</w:t>
            </w:r>
          </w:p>
        </w:tc>
      </w:tr>
      <w:tr w:rsidR="00990550" w:rsidRPr="0004617C" w14:paraId="357415A8" w14:textId="77777777" w:rsidTr="008C3D37">
        <w:tc>
          <w:tcPr>
            <w:tcW w:w="3690" w:type="dxa"/>
            <w:tcBorders>
              <w:top w:val="nil"/>
              <w:left w:val="nil"/>
              <w:bottom w:val="nil"/>
              <w:right w:val="nil"/>
            </w:tcBorders>
            <w:vAlign w:val="center"/>
          </w:tcPr>
          <w:p w14:paraId="14347261" w14:textId="77777777" w:rsidR="00990550" w:rsidRPr="0004617C" w:rsidRDefault="00990550" w:rsidP="00990550">
            <w:pPr>
              <w:spacing w:after="0" w:line="240" w:lineRule="auto"/>
              <w:ind w:left="-105"/>
              <w:rPr>
                <w:rFonts w:ascii="Arial" w:eastAsia="Cordia New" w:hAnsi="Arial" w:cs="Arial"/>
                <w:sz w:val="18"/>
                <w:szCs w:val="18"/>
                <w:lang w:bidi="th-TH"/>
              </w:rPr>
            </w:pPr>
          </w:p>
        </w:tc>
        <w:tc>
          <w:tcPr>
            <w:tcW w:w="1440" w:type="dxa"/>
            <w:tcBorders>
              <w:top w:val="single" w:sz="4" w:space="0" w:color="auto"/>
              <w:left w:val="nil"/>
              <w:bottom w:val="nil"/>
              <w:right w:val="nil"/>
            </w:tcBorders>
            <w:shd w:val="clear" w:color="auto" w:fill="FAFAFA"/>
          </w:tcPr>
          <w:p w14:paraId="6828E6BE" w14:textId="77777777" w:rsidR="00990550" w:rsidRPr="0004617C" w:rsidRDefault="00990550" w:rsidP="00990550">
            <w:pPr>
              <w:spacing w:after="0" w:line="240" w:lineRule="auto"/>
              <w:ind w:left="-101" w:right="-72" w:hanging="4"/>
              <w:jc w:val="right"/>
              <w:rPr>
                <w:rFonts w:ascii="Arial" w:eastAsia="Cordia New" w:hAnsi="Arial" w:cs="Arial"/>
                <w:sz w:val="18"/>
                <w:szCs w:val="18"/>
                <w:lang w:bidi="th-TH"/>
              </w:rPr>
            </w:pPr>
          </w:p>
        </w:tc>
        <w:tc>
          <w:tcPr>
            <w:tcW w:w="1440" w:type="dxa"/>
            <w:tcBorders>
              <w:top w:val="single" w:sz="4" w:space="0" w:color="auto"/>
              <w:left w:val="nil"/>
              <w:bottom w:val="nil"/>
              <w:right w:val="nil"/>
            </w:tcBorders>
            <w:shd w:val="clear" w:color="auto" w:fill="FAFAFA"/>
            <w:vAlign w:val="bottom"/>
          </w:tcPr>
          <w:p w14:paraId="3B14BE8B" w14:textId="38F34849" w:rsidR="00990550" w:rsidRPr="0004617C" w:rsidRDefault="00990550" w:rsidP="00990550">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left w:val="nil"/>
              <w:bottom w:val="nil"/>
              <w:right w:val="nil"/>
            </w:tcBorders>
            <w:shd w:val="clear" w:color="auto" w:fill="FAFAFA"/>
            <w:vAlign w:val="bottom"/>
          </w:tcPr>
          <w:p w14:paraId="25DEA307" w14:textId="77777777" w:rsidR="00990550" w:rsidRPr="0004617C" w:rsidRDefault="00990550" w:rsidP="00990550">
            <w:pPr>
              <w:spacing w:after="0" w:line="240" w:lineRule="auto"/>
              <w:ind w:right="-72"/>
              <w:jc w:val="right"/>
              <w:rPr>
                <w:rFonts w:ascii="Arial" w:eastAsia="Cordia New" w:hAnsi="Arial" w:cs="Arial"/>
                <w:sz w:val="18"/>
                <w:szCs w:val="18"/>
                <w:lang w:bidi="th-TH"/>
              </w:rPr>
            </w:pPr>
          </w:p>
        </w:tc>
        <w:tc>
          <w:tcPr>
            <w:tcW w:w="1440" w:type="dxa"/>
            <w:gridSpan w:val="2"/>
            <w:tcBorders>
              <w:top w:val="single" w:sz="4" w:space="0" w:color="auto"/>
              <w:left w:val="nil"/>
              <w:bottom w:val="nil"/>
              <w:right w:val="nil"/>
            </w:tcBorders>
            <w:shd w:val="clear" w:color="auto" w:fill="FAFAFA"/>
            <w:vAlign w:val="bottom"/>
          </w:tcPr>
          <w:p w14:paraId="692116C9" w14:textId="77777777" w:rsidR="00990550" w:rsidRPr="0004617C" w:rsidRDefault="00990550" w:rsidP="00990550">
            <w:pPr>
              <w:spacing w:after="0" w:line="240" w:lineRule="auto"/>
              <w:ind w:right="-72"/>
              <w:jc w:val="right"/>
              <w:rPr>
                <w:rFonts w:ascii="Arial" w:eastAsia="Cordia New" w:hAnsi="Arial" w:cs="Arial"/>
                <w:sz w:val="18"/>
                <w:szCs w:val="18"/>
                <w:lang w:bidi="th-TH"/>
              </w:rPr>
            </w:pPr>
          </w:p>
        </w:tc>
      </w:tr>
      <w:tr w:rsidR="00990550" w:rsidRPr="0004617C" w14:paraId="6917439B" w14:textId="77777777" w:rsidTr="008C3D37">
        <w:tc>
          <w:tcPr>
            <w:tcW w:w="3690" w:type="dxa"/>
            <w:tcBorders>
              <w:top w:val="nil"/>
              <w:left w:val="nil"/>
              <w:bottom w:val="nil"/>
              <w:right w:val="nil"/>
            </w:tcBorders>
            <w:vAlign w:val="center"/>
          </w:tcPr>
          <w:p w14:paraId="7AB24B41" w14:textId="50B7F25B" w:rsidR="00990550" w:rsidRPr="0004617C" w:rsidRDefault="00990550" w:rsidP="00990550">
            <w:pPr>
              <w:spacing w:after="0" w:line="240" w:lineRule="auto"/>
              <w:ind w:left="-105"/>
              <w:rPr>
                <w:rFonts w:ascii="Arial" w:eastAsia="Cordia New" w:hAnsi="Arial" w:cs="Arial"/>
                <w:sz w:val="18"/>
                <w:szCs w:val="18"/>
                <w:lang w:bidi="th-TH"/>
              </w:rPr>
            </w:pPr>
            <w:r w:rsidRPr="0004617C">
              <w:rPr>
                <w:rFonts w:ascii="Arial" w:eastAsia="Cordia New" w:hAnsi="Arial" w:cs="Arial"/>
                <w:sz w:val="18"/>
                <w:szCs w:val="18"/>
                <w:lang w:bidi="th-TH"/>
              </w:rPr>
              <w:t>Additions</w:t>
            </w:r>
          </w:p>
        </w:tc>
        <w:tc>
          <w:tcPr>
            <w:tcW w:w="1440" w:type="dxa"/>
            <w:tcBorders>
              <w:top w:val="nil"/>
              <w:left w:val="nil"/>
              <w:bottom w:val="nil"/>
              <w:right w:val="nil"/>
            </w:tcBorders>
            <w:shd w:val="clear" w:color="auto" w:fill="FAFAFA"/>
            <w:vAlign w:val="bottom"/>
          </w:tcPr>
          <w:p w14:paraId="3962C99D" w14:textId="2BB2532C" w:rsidR="00990550" w:rsidRPr="0004617C" w:rsidRDefault="00990550" w:rsidP="00990550">
            <w:pPr>
              <w:spacing w:after="0" w:line="240" w:lineRule="auto"/>
              <w:ind w:left="-101" w:right="-72" w:hanging="4"/>
              <w:jc w:val="right"/>
              <w:rPr>
                <w:rFonts w:ascii="Arial" w:eastAsia="Cordia New" w:hAnsi="Arial" w:cs="Arial"/>
                <w:sz w:val="18"/>
                <w:szCs w:val="18"/>
                <w:lang w:bidi="th-TH"/>
              </w:rPr>
            </w:pPr>
            <w:r w:rsidRPr="0004617C">
              <w:rPr>
                <w:rFonts w:ascii="Arial" w:eastAsia="Cordia New" w:hAnsi="Arial" w:cs="Arial"/>
                <w:sz w:val="18"/>
                <w:szCs w:val="18"/>
                <w:lang w:bidi="th-TH"/>
              </w:rPr>
              <w:t>5,697,125</w:t>
            </w:r>
          </w:p>
        </w:tc>
        <w:tc>
          <w:tcPr>
            <w:tcW w:w="1440" w:type="dxa"/>
            <w:tcBorders>
              <w:top w:val="nil"/>
              <w:left w:val="nil"/>
              <w:bottom w:val="nil"/>
              <w:right w:val="nil"/>
            </w:tcBorders>
            <w:shd w:val="clear" w:color="auto" w:fill="FAFAFA"/>
            <w:vAlign w:val="bottom"/>
          </w:tcPr>
          <w:p w14:paraId="3D715FEA" w14:textId="5BC83E76" w:rsidR="00990550" w:rsidRPr="0004617C" w:rsidRDefault="00990550" w:rsidP="00990550">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440" w:type="dxa"/>
            <w:tcBorders>
              <w:top w:val="nil"/>
              <w:left w:val="nil"/>
              <w:bottom w:val="nil"/>
              <w:right w:val="nil"/>
            </w:tcBorders>
            <w:shd w:val="clear" w:color="auto" w:fill="FAFAFA"/>
            <w:vAlign w:val="bottom"/>
          </w:tcPr>
          <w:p w14:paraId="41796561" w14:textId="014BB8F8" w:rsidR="00990550" w:rsidRPr="0004617C" w:rsidRDefault="00990550" w:rsidP="00990550">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4,510,447</w:t>
            </w:r>
          </w:p>
        </w:tc>
        <w:tc>
          <w:tcPr>
            <w:tcW w:w="1440" w:type="dxa"/>
            <w:gridSpan w:val="2"/>
            <w:tcBorders>
              <w:top w:val="nil"/>
              <w:left w:val="nil"/>
              <w:bottom w:val="nil"/>
              <w:right w:val="nil"/>
            </w:tcBorders>
            <w:shd w:val="clear" w:color="auto" w:fill="FAFAFA"/>
            <w:vAlign w:val="bottom"/>
          </w:tcPr>
          <w:p w14:paraId="69331E1E" w14:textId="25806469" w:rsidR="00990550" w:rsidRPr="0004617C" w:rsidRDefault="00990550" w:rsidP="00990550">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10,207,572</w:t>
            </w:r>
          </w:p>
        </w:tc>
      </w:tr>
      <w:tr w:rsidR="00990550" w:rsidRPr="0004617C" w14:paraId="21468C78" w14:textId="77777777" w:rsidTr="008C3D37">
        <w:tc>
          <w:tcPr>
            <w:tcW w:w="3690" w:type="dxa"/>
            <w:tcBorders>
              <w:top w:val="nil"/>
              <w:left w:val="nil"/>
              <w:bottom w:val="nil"/>
              <w:right w:val="nil"/>
            </w:tcBorders>
          </w:tcPr>
          <w:p w14:paraId="7D09B202" w14:textId="2FF452BC" w:rsidR="00990550" w:rsidRPr="0004617C" w:rsidRDefault="00990550" w:rsidP="00990550">
            <w:pPr>
              <w:spacing w:after="0" w:line="240" w:lineRule="auto"/>
              <w:ind w:left="-105"/>
              <w:rPr>
                <w:rFonts w:ascii="Arial" w:eastAsia="Cordia New" w:hAnsi="Arial" w:cs="Arial"/>
                <w:sz w:val="18"/>
                <w:szCs w:val="18"/>
                <w:lang w:bidi="th-TH"/>
              </w:rPr>
            </w:pPr>
            <w:r w:rsidRPr="0004617C">
              <w:rPr>
                <w:rFonts w:ascii="Arial" w:eastAsia="Cordia New" w:hAnsi="Arial" w:cs="Arial"/>
                <w:sz w:val="18"/>
                <w:szCs w:val="18"/>
                <w:lang w:bidi="th-TH"/>
              </w:rPr>
              <w:t>Depreciation charge</w:t>
            </w:r>
          </w:p>
        </w:tc>
        <w:tc>
          <w:tcPr>
            <w:tcW w:w="1440" w:type="dxa"/>
            <w:tcBorders>
              <w:top w:val="nil"/>
              <w:left w:val="nil"/>
              <w:bottom w:val="single" w:sz="4" w:space="0" w:color="auto"/>
              <w:right w:val="nil"/>
            </w:tcBorders>
            <w:shd w:val="clear" w:color="auto" w:fill="FAFAFA"/>
            <w:vAlign w:val="bottom"/>
          </w:tcPr>
          <w:p w14:paraId="041BD517" w14:textId="732D777A" w:rsidR="00990550" w:rsidRPr="0004617C" w:rsidRDefault="00990550" w:rsidP="00990550">
            <w:pPr>
              <w:spacing w:after="0" w:line="240" w:lineRule="auto"/>
              <w:ind w:left="-101" w:right="-72" w:hanging="4"/>
              <w:jc w:val="right"/>
              <w:rPr>
                <w:rFonts w:ascii="Arial" w:eastAsia="Cordia New" w:hAnsi="Arial" w:cs="Arial"/>
                <w:sz w:val="18"/>
                <w:szCs w:val="18"/>
                <w:lang w:bidi="th-TH"/>
              </w:rPr>
            </w:pPr>
            <w:r w:rsidRPr="0004617C">
              <w:rPr>
                <w:rFonts w:ascii="Arial" w:eastAsia="Cordia New" w:hAnsi="Arial" w:cs="Arial"/>
                <w:sz w:val="18"/>
                <w:szCs w:val="18"/>
                <w:lang w:bidi="th-TH"/>
              </w:rPr>
              <w:t>(1,271,503)</w:t>
            </w:r>
          </w:p>
        </w:tc>
        <w:tc>
          <w:tcPr>
            <w:tcW w:w="1440" w:type="dxa"/>
            <w:tcBorders>
              <w:top w:val="nil"/>
              <w:left w:val="nil"/>
              <w:bottom w:val="single" w:sz="4" w:space="0" w:color="auto"/>
              <w:right w:val="nil"/>
            </w:tcBorders>
            <w:shd w:val="clear" w:color="auto" w:fill="FAFAFA"/>
            <w:vAlign w:val="bottom"/>
          </w:tcPr>
          <w:p w14:paraId="0D7041E6" w14:textId="5586839F" w:rsidR="00990550" w:rsidRPr="0004617C" w:rsidRDefault="00990550" w:rsidP="00990550">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(26,168)</w:t>
            </w:r>
          </w:p>
        </w:tc>
        <w:tc>
          <w:tcPr>
            <w:tcW w:w="1440" w:type="dxa"/>
            <w:tcBorders>
              <w:top w:val="nil"/>
              <w:left w:val="nil"/>
              <w:bottom w:val="single" w:sz="4" w:space="0" w:color="auto"/>
              <w:right w:val="nil"/>
            </w:tcBorders>
            <w:shd w:val="clear" w:color="auto" w:fill="FAFAFA"/>
            <w:vAlign w:val="bottom"/>
          </w:tcPr>
          <w:p w14:paraId="269CC722" w14:textId="77945702" w:rsidR="00990550" w:rsidRPr="0004617C" w:rsidRDefault="00990550" w:rsidP="00990550">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(2,431,386)</w:t>
            </w:r>
          </w:p>
        </w:tc>
        <w:tc>
          <w:tcPr>
            <w:tcW w:w="1440" w:type="dxa"/>
            <w:gridSpan w:val="2"/>
            <w:tcBorders>
              <w:top w:val="nil"/>
              <w:left w:val="nil"/>
              <w:bottom w:val="single" w:sz="4" w:space="0" w:color="auto"/>
              <w:right w:val="nil"/>
            </w:tcBorders>
            <w:shd w:val="clear" w:color="auto" w:fill="FAFAFA"/>
            <w:vAlign w:val="bottom"/>
          </w:tcPr>
          <w:p w14:paraId="67902E21" w14:textId="3E5B9DF9" w:rsidR="00990550" w:rsidRPr="0004617C" w:rsidRDefault="00990550" w:rsidP="00990550">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(3,729,057)</w:t>
            </w:r>
          </w:p>
        </w:tc>
      </w:tr>
      <w:tr w:rsidR="00990550" w:rsidRPr="0004617C" w14:paraId="0EE2E684" w14:textId="77777777" w:rsidTr="008C3D37">
        <w:tc>
          <w:tcPr>
            <w:tcW w:w="3690" w:type="dxa"/>
            <w:tcBorders>
              <w:top w:val="nil"/>
              <w:left w:val="nil"/>
              <w:bottom w:val="nil"/>
              <w:right w:val="nil"/>
            </w:tcBorders>
          </w:tcPr>
          <w:p w14:paraId="32843174" w14:textId="77777777" w:rsidR="00990550" w:rsidRPr="0004617C" w:rsidRDefault="00990550" w:rsidP="00990550">
            <w:pPr>
              <w:spacing w:after="0" w:line="240" w:lineRule="auto"/>
              <w:ind w:left="-105"/>
              <w:rPr>
                <w:rFonts w:ascii="Arial" w:eastAsia="Cordia New" w:hAnsi="Arial" w:cs="Arial"/>
                <w:sz w:val="18"/>
                <w:szCs w:val="18"/>
                <w:lang w:bidi="th-TH"/>
              </w:rPr>
            </w:pPr>
          </w:p>
        </w:tc>
        <w:tc>
          <w:tcPr>
            <w:tcW w:w="1440" w:type="dxa"/>
            <w:tcBorders>
              <w:top w:val="nil"/>
              <w:left w:val="nil"/>
              <w:bottom w:val="nil"/>
              <w:right w:val="nil"/>
            </w:tcBorders>
            <w:shd w:val="clear" w:color="auto" w:fill="FAFAFA"/>
            <w:vAlign w:val="bottom"/>
          </w:tcPr>
          <w:p w14:paraId="2DF462F6" w14:textId="77777777" w:rsidR="00990550" w:rsidRPr="0004617C" w:rsidRDefault="00990550" w:rsidP="00990550">
            <w:pPr>
              <w:spacing w:after="0" w:line="240" w:lineRule="auto"/>
              <w:ind w:left="-101" w:right="-72" w:hanging="4"/>
              <w:jc w:val="right"/>
              <w:rPr>
                <w:rFonts w:ascii="Arial" w:eastAsia="Cordia New" w:hAnsi="Arial" w:cs="Arial"/>
                <w:sz w:val="18"/>
                <w:szCs w:val="18"/>
                <w:lang w:bidi="th-TH"/>
              </w:rPr>
            </w:pPr>
          </w:p>
        </w:tc>
        <w:tc>
          <w:tcPr>
            <w:tcW w:w="1440" w:type="dxa"/>
            <w:tcBorders>
              <w:top w:val="nil"/>
              <w:left w:val="nil"/>
              <w:bottom w:val="nil"/>
              <w:right w:val="nil"/>
            </w:tcBorders>
            <w:shd w:val="clear" w:color="auto" w:fill="FAFAFA"/>
            <w:vAlign w:val="bottom"/>
          </w:tcPr>
          <w:p w14:paraId="1469F38E" w14:textId="4DEA3B5E" w:rsidR="00990550" w:rsidRPr="0004617C" w:rsidRDefault="00990550" w:rsidP="00990550">
            <w:pPr>
              <w:spacing w:after="0" w:line="240" w:lineRule="auto"/>
              <w:ind w:right="-72"/>
              <w:jc w:val="right"/>
              <w:rPr>
                <w:rFonts w:ascii="Arial" w:eastAsia="Cordia New" w:hAnsi="Arial" w:cs="Arial"/>
                <w:sz w:val="18"/>
                <w:szCs w:val="18"/>
                <w:lang w:bidi="th-TH"/>
              </w:rPr>
            </w:pPr>
          </w:p>
        </w:tc>
        <w:tc>
          <w:tcPr>
            <w:tcW w:w="1440" w:type="dxa"/>
            <w:tcBorders>
              <w:top w:val="nil"/>
              <w:left w:val="nil"/>
              <w:bottom w:val="nil"/>
              <w:right w:val="nil"/>
            </w:tcBorders>
            <w:shd w:val="clear" w:color="auto" w:fill="FAFAFA"/>
            <w:vAlign w:val="bottom"/>
          </w:tcPr>
          <w:p w14:paraId="3FB13BD8" w14:textId="77777777" w:rsidR="00990550" w:rsidRPr="0004617C" w:rsidRDefault="00990550" w:rsidP="00990550">
            <w:pPr>
              <w:spacing w:after="0" w:line="240" w:lineRule="auto"/>
              <w:ind w:right="-72"/>
              <w:jc w:val="right"/>
              <w:rPr>
                <w:rFonts w:ascii="Arial" w:eastAsia="Cordia New" w:hAnsi="Arial" w:cs="Arial"/>
                <w:sz w:val="18"/>
                <w:szCs w:val="18"/>
                <w:lang w:bidi="th-TH"/>
              </w:rPr>
            </w:pPr>
          </w:p>
        </w:tc>
        <w:tc>
          <w:tcPr>
            <w:tcW w:w="1440" w:type="dxa"/>
            <w:gridSpan w:val="2"/>
            <w:tcBorders>
              <w:top w:val="nil"/>
              <w:left w:val="nil"/>
              <w:bottom w:val="nil"/>
              <w:right w:val="nil"/>
            </w:tcBorders>
            <w:shd w:val="clear" w:color="auto" w:fill="FAFAFA"/>
            <w:vAlign w:val="bottom"/>
          </w:tcPr>
          <w:p w14:paraId="0D519C39" w14:textId="77777777" w:rsidR="00990550" w:rsidRPr="0004617C" w:rsidRDefault="00990550" w:rsidP="00990550">
            <w:pPr>
              <w:spacing w:after="0" w:line="240" w:lineRule="auto"/>
              <w:ind w:right="-72"/>
              <w:jc w:val="right"/>
              <w:rPr>
                <w:rFonts w:ascii="Arial" w:eastAsia="Cordia New" w:hAnsi="Arial" w:cs="Arial"/>
                <w:sz w:val="18"/>
                <w:szCs w:val="18"/>
                <w:lang w:bidi="th-TH"/>
              </w:rPr>
            </w:pPr>
          </w:p>
        </w:tc>
      </w:tr>
      <w:tr w:rsidR="00990550" w:rsidRPr="0004617C" w14:paraId="6C02FF7A" w14:textId="77777777" w:rsidTr="008C3D37">
        <w:tc>
          <w:tcPr>
            <w:tcW w:w="3690" w:type="dxa"/>
            <w:tcBorders>
              <w:top w:val="nil"/>
              <w:left w:val="nil"/>
              <w:bottom w:val="nil"/>
              <w:right w:val="nil"/>
            </w:tcBorders>
          </w:tcPr>
          <w:p w14:paraId="080FF51F" w14:textId="6F8E3D78" w:rsidR="00990550" w:rsidRPr="0004617C" w:rsidRDefault="00990550" w:rsidP="00990550">
            <w:pPr>
              <w:spacing w:after="0" w:line="240" w:lineRule="auto"/>
              <w:ind w:left="-105"/>
              <w:rPr>
                <w:rFonts w:ascii="Arial" w:eastAsia="Cordia New" w:hAnsi="Arial" w:cs="Arial"/>
                <w:sz w:val="18"/>
                <w:szCs w:val="18"/>
                <w:lang w:bidi="th-TH"/>
              </w:rPr>
            </w:pPr>
            <w:r w:rsidRPr="0004617C">
              <w:rPr>
                <w:rFonts w:ascii="Arial" w:eastAsia="Cordia New" w:hAnsi="Arial" w:cs="Arial"/>
                <w:sz w:val="18"/>
                <w:szCs w:val="18"/>
                <w:lang w:bidi="th-TH"/>
              </w:rPr>
              <w:t xml:space="preserve">Net book amount as </w:t>
            </w:r>
            <w:proofErr w:type="gramStart"/>
            <w:r w:rsidRPr="0004617C">
              <w:rPr>
                <w:rFonts w:ascii="Arial" w:eastAsia="Cordia New" w:hAnsi="Arial" w:cs="Arial"/>
                <w:sz w:val="18"/>
                <w:szCs w:val="18"/>
                <w:lang w:bidi="th-TH"/>
              </w:rPr>
              <w:t>at</w:t>
            </w:r>
            <w:proofErr w:type="gramEnd"/>
            <w:r w:rsidRPr="0004617C">
              <w:rPr>
                <w:rFonts w:ascii="Arial" w:eastAsia="Cordia New" w:hAnsi="Arial" w:cs="Arial"/>
                <w:sz w:val="18"/>
                <w:szCs w:val="18"/>
                <w:lang w:bidi="th-TH"/>
              </w:rPr>
              <w:t xml:space="preserve"> 31 December </w:t>
            </w:r>
            <w:r w:rsidRPr="0004617C">
              <w:rPr>
                <w:rFonts w:ascii="Arial" w:eastAsia="Cordia New" w:hAnsi="Arial" w:cs="Arial"/>
                <w:sz w:val="18"/>
                <w:szCs w:val="18"/>
                <w:lang w:val="en-GB" w:bidi="th-TH"/>
              </w:rPr>
              <w:t>2023</w:t>
            </w:r>
          </w:p>
        </w:tc>
        <w:tc>
          <w:tcPr>
            <w:tcW w:w="1440" w:type="dxa"/>
            <w:tcBorders>
              <w:top w:val="nil"/>
              <w:left w:val="nil"/>
              <w:bottom w:val="single" w:sz="4" w:space="0" w:color="auto"/>
              <w:right w:val="nil"/>
            </w:tcBorders>
            <w:shd w:val="clear" w:color="auto" w:fill="FAFAFA"/>
            <w:vAlign w:val="bottom"/>
          </w:tcPr>
          <w:p w14:paraId="6C7A3CE1" w14:textId="324D81E0" w:rsidR="00990550" w:rsidRPr="0004617C" w:rsidRDefault="00990550" w:rsidP="00990550">
            <w:pPr>
              <w:spacing w:after="0" w:line="240" w:lineRule="auto"/>
              <w:ind w:left="-101" w:right="-72" w:hanging="4"/>
              <w:jc w:val="right"/>
              <w:rPr>
                <w:rFonts w:ascii="Arial" w:eastAsia="Cordia New" w:hAnsi="Arial" w:cs="Arial"/>
                <w:sz w:val="18"/>
                <w:szCs w:val="18"/>
                <w:lang w:bidi="th-TH"/>
              </w:rPr>
            </w:pPr>
            <w:r w:rsidRPr="0004617C">
              <w:rPr>
                <w:rFonts w:ascii="Arial" w:eastAsia="Cordia New" w:hAnsi="Arial" w:cs="Arial"/>
                <w:sz w:val="18"/>
                <w:szCs w:val="18"/>
                <w:lang w:bidi="th-TH"/>
              </w:rPr>
              <w:t>4,425,622</w:t>
            </w:r>
          </w:p>
        </w:tc>
        <w:tc>
          <w:tcPr>
            <w:tcW w:w="1440" w:type="dxa"/>
            <w:tcBorders>
              <w:top w:val="nil"/>
              <w:left w:val="nil"/>
              <w:bottom w:val="single" w:sz="4" w:space="0" w:color="auto"/>
              <w:right w:val="nil"/>
            </w:tcBorders>
            <w:shd w:val="clear" w:color="auto" w:fill="FAFAFA"/>
            <w:vAlign w:val="bottom"/>
          </w:tcPr>
          <w:p w14:paraId="6C97E630" w14:textId="247446ED" w:rsidR="00990550" w:rsidRPr="0004617C" w:rsidRDefault="00990550" w:rsidP="00990550">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440" w:type="dxa"/>
            <w:tcBorders>
              <w:top w:val="nil"/>
              <w:left w:val="nil"/>
              <w:bottom w:val="single" w:sz="4" w:space="0" w:color="auto"/>
              <w:right w:val="nil"/>
            </w:tcBorders>
            <w:shd w:val="clear" w:color="auto" w:fill="FAFAFA"/>
            <w:vAlign w:val="bottom"/>
          </w:tcPr>
          <w:p w14:paraId="1A66C317" w14:textId="724CD319" w:rsidR="00990550" w:rsidRPr="0004617C" w:rsidRDefault="00990550" w:rsidP="00990550">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8,762,103</w:t>
            </w:r>
          </w:p>
        </w:tc>
        <w:tc>
          <w:tcPr>
            <w:tcW w:w="1440" w:type="dxa"/>
            <w:gridSpan w:val="2"/>
            <w:tcBorders>
              <w:top w:val="nil"/>
              <w:left w:val="nil"/>
              <w:bottom w:val="single" w:sz="4" w:space="0" w:color="auto"/>
              <w:right w:val="nil"/>
            </w:tcBorders>
            <w:shd w:val="clear" w:color="auto" w:fill="FAFAFA"/>
            <w:vAlign w:val="bottom"/>
          </w:tcPr>
          <w:p w14:paraId="73570260" w14:textId="77498E23" w:rsidR="00990550" w:rsidRPr="0004617C" w:rsidRDefault="00990550" w:rsidP="00990550">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13,187,725</w:t>
            </w:r>
          </w:p>
        </w:tc>
      </w:tr>
    </w:tbl>
    <w:p w14:paraId="496E6588" w14:textId="77777777" w:rsidR="00396387" w:rsidRPr="0004617C" w:rsidRDefault="00396387" w:rsidP="002A25F2">
      <w:pPr>
        <w:spacing w:after="0" w:line="240" w:lineRule="auto"/>
        <w:jc w:val="thaiDistribute"/>
        <w:rPr>
          <w:rFonts w:ascii="Arial" w:eastAsia="Arial Unicode MS" w:hAnsi="Arial" w:cs="Arial"/>
          <w:sz w:val="18"/>
          <w:szCs w:val="18"/>
          <w:lang w:val="en-GB"/>
        </w:rPr>
      </w:pPr>
    </w:p>
    <w:p w14:paraId="3171920F" w14:textId="1F4B03B2" w:rsidR="002A25F2" w:rsidRPr="0004617C" w:rsidRDefault="002A25F2" w:rsidP="002A25F2">
      <w:pPr>
        <w:spacing w:after="0" w:line="240" w:lineRule="auto"/>
        <w:jc w:val="thaiDistribute"/>
        <w:rPr>
          <w:rFonts w:ascii="Arial" w:eastAsia="Arial Unicode MS" w:hAnsi="Arial" w:cs="Arial"/>
          <w:sz w:val="18"/>
          <w:szCs w:val="18"/>
          <w:lang w:val="en-GB"/>
        </w:rPr>
      </w:pPr>
      <w:r w:rsidRPr="0004617C">
        <w:rPr>
          <w:rFonts w:ascii="Arial" w:eastAsia="Arial Unicode MS" w:hAnsi="Arial" w:cs="Arial"/>
          <w:sz w:val="18"/>
          <w:szCs w:val="18"/>
          <w:lang w:val="en-GB"/>
        </w:rPr>
        <w:t>The expense</w:t>
      </w:r>
      <w:r w:rsidR="00430D5C" w:rsidRPr="0004617C">
        <w:rPr>
          <w:rFonts w:ascii="Arial" w:eastAsia="Arial Unicode MS" w:hAnsi="Arial" w:cs="Arial"/>
          <w:sz w:val="18"/>
          <w:szCs w:val="18"/>
          <w:lang w:val="en-GB"/>
        </w:rPr>
        <w:t>s</w:t>
      </w:r>
      <w:r w:rsidRPr="0004617C">
        <w:rPr>
          <w:rFonts w:ascii="Arial" w:eastAsia="Arial Unicode MS" w:hAnsi="Arial" w:cs="Arial"/>
          <w:sz w:val="18"/>
          <w:szCs w:val="18"/>
          <w:cs/>
          <w:lang w:val="en-GB"/>
        </w:rPr>
        <w:t xml:space="preserve"> </w:t>
      </w:r>
      <w:r w:rsidRPr="0004617C">
        <w:rPr>
          <w:rFonts w:ascii="Arial" w:eastAsia="Arial Unicode MS" w:hAnsi="Arial" w:cs="Arial"/>
          <w:sz w:val="18"/>
          <w:szCs w:val="18"/>
          <w:lang w:val="en-GB"/>
        </w:rPr>
        <w:t>relating to leases that</w:t>
      </w:r>
      <w:r w:rsidR="00430D5C" w:rsidRPr="0004617C">
        <w:rPr>
          <w:rFonts w:ascii="Arial" w:eastAsia="Arial Unicode MS" w:hAnsi="Arial" w:cs="Arial"/>
          <w:sz w:val="18"/>
          <w:szCs w:val="18"/>
          <w:lang w:val="en-GB"/>
        </w:rPr>
        <w:t xml:space="preserve"> are</w:t>
      </w:r>
      <w:r w:rsidRPr="0004617C">
        <w:rPr>
          <w:rFonts w:ascii="Arial" w:eastAsia="Arial Unicode MS" w:hAnsi="Arial" w:cs="Arial"/>
          <w:sz w:val="18"/>
          <w:szCs w:val="18"/>
          <w:lang w:val="en-GB"/>
        </w:rPr>
        <w:t xml:space="preserve"> not included in the measurement of lease liabilities and right-of-use and cash outflows for leases is as follows:</w:t>
      </w:r>
    </w:p>
    <w:p w14:paraId="6CFD1BB8" w14:textId="492DD005" w:rsidR="002A25F2" w:rsidRPr="0004617C" w:rsidRDefault="002A25F2" w:rsidP="002A25F2">
      <w:pPr>
        <w:spacing w:after="0" w:line="240" w:lineRule="auto"/>
        <w:jc w:val="thaiDistribute"/>
        <w:rPr>
          <w:rFonts w:ascii="Arial" w:eastAsia="Arial Unicode MS" w:hAnsi="Arial" w:cs="Arial"/>
          <w:sz w:val="18"/>
          <w:szCs w:val="18"/>
          <w:lang w:val="en-GB"/>
        </w:rPr>
      </w:pPr>
    </w:p>
    <w:tbl>
      <w:tblPr>
        <w:tblW w:w="9451" w:type="dxa"/>
        <w:tblInd w:w="108" w:type="dxa"/>
        <w:tblLayout w:type="fixed"/>
        <w:tblLook w:val="0000" w:firstRow="0" w:lastRow="0" w:firstColumn="0" w:lastColumn="0" w:noHBand="0" w:noVBand="0"/>
      </w:tblPr>
      <w:tblGrid>
        <w:gridCol w:w="3807"/>
        <w:gridCol w:w="1411"/>
        <w:gridCol w:w="1411"/>
        <w:gridCol w:w="1411"/>
        <w:gridCol w:w="1411"/>
      </w:tblGrid>
      <w:tr w:rsidR="0081497A" w:rsidRPr="0004617C" w14:paraId="1CFEA18F" w14:textId="77777777" w:rsidTr="00CB64E6">
        <w:tc>
          <w:tcPr>
            <w:tcW w:w="3807" w:type="dxa"/>
            <w:vAlign w:val="center"/>
          </w:tcPr>
          <w:p w14:paraId="07AC0701" w14:textId="77777777" w:rsidR="0081497A" w:rsidRPr="0004617C" w:rsidRDefault="0081497A" w:rsidP="00CB64E6">
            <w:pPr>
              <w:spacing w:after="0" w:line="240" w:lineRule="auto"/>
              <w:ind w:left="-105"/>
              <w:rPr>
                <w:rFonts w:ascii="Arial" w:eastAsia="Cordia New" w:hAnsi="Arial" w:cs="Arial"/>
                <w:snapToGrid w:val="0"/>
                <w:spacing w:val="-4"/>
                <w:sz w:val="18"/>
                <w:szCs w:val="18"/>
                <w:lang w:eastAsia="th-TH" w:bidi="th-TH"/>
              </w:rPr>
            </w:pPr>
          </w:p>
        </w:tc>
        <w:tc>
          <w:tcPr>
            <w:tcW w:w="2822" w:type="dxa"/>
            <w:gridSpan w:val="2"/>
            <w:tcBorders>
              <w:top w:val="single" w:sz="4" w:space="0" w:color="auto"/>
              <w:bottom w:val="single" w:sz="4" w:space="0" w:color="auto"/>
            </w:tcBorders>
            <w:shd w:val="clear" w:color="auto" w:fill="auto"/>
          </w:tcPr>
          <w:p w14:paraId="6D956729" w14:textId="77777777" w:rsidR="0081497A" w:rsidRPr="0004617C" w:rsidRDefault="0081497A" w:rsidP="00CB64E6">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Consolidated</w:t>
            </w:r>
          </w:p>
          <w:p w14:paraId="17A379C5" w14:textId="77777777" w:rsidR="0081497A" w:rsidRPr="0004617C" w:rsidRDefault="0081497A" w:rsidP="00CB64E6">
            <w:pPr>
              <w:spacing w:after="0" w:line="240" w:lineRule="auto"/>
              <w:ind w:right="-72"/>
              <w:jc w:val="center"/>
              <w:rPr>
                <w:rFonts w:ascii="Arial" w:eastAsia="Cordia New" w:hAnsi="Arial" w:cs="Arial"/>
                <w:b/>
                <w:bCs/>
                <w:sz w:val="18"/>
                <w:szCs w:val="18"/>
                <w:cs/>
                <w:lang w:val="en-GB" w:bidi="th-TH"/>
              </w:rPr>
            </w:pPr>
            <w:r w:rsidRPr="0004617C">
              <w:rPr>
                <w:rFonts w:ascii="Arial" w:eastAsia="Cordia New" w:hAnsi="Arial" w:cs="Arial"/>
                <w:b/>
                <w:bCs/>
                <w:sz w:val="18"/>
                <w:szCs w:val="18"/>
                <w:lang w:val="en-GB" w:bidi="th-TH"/>
              </w:rPr>
              <w:t>financial statements</w:t>
            </w:r>
          </w:p>
        </w:tc>
        <w:tc>
          <w:tcPr>
            <w:tcW w:w="2822" w:type="dxa"/>
            <w:gridSpan w:val="2"/>
            <w:tcBorders>
              <w:top w:val="single" w:sz="4" w:space="0" w:color="auto"/>
              <w:bottom w:val="single" w:sz="4" w:space="0" w:color="auto"/>
            </w:tcBorders>
            <w:shd w:val="clear" w:color="auto" w:fill="auto"/>
            <w:vAlign w:val="bottom"/>
          </w:tcPr>
          <w:p w14:paraId="7583475D" w14:textId="77777777" w:rsidR="0081497A" w:rsidRPr="0004617C" w:rsidRDefault="0081497A" w:rsidP="00CB64E6">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Separate</w:t>
            </w:r>
          </w:p>
          <w:p w14:paraId="4855C1F5" w14:textId="77777777" w:rsidR="0081497A" w:rsidRPr="0004617C" w:rsidRDefault="0081497A" w:rsidP="00CB64E6">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financial statements</w:t>
            </w:r>
          </w:p>
        </w:tc>
      </w:tr>
      <w:tr w:rsidR="0081497A" w:rsidRPr="0004617C" w14:paraId="092AB94A" w14:textId="77777777" w:rsidTr="00CB64E6">
        <w:tc>
          <w:tcPr>
            <w:tcW w:w="3807" w:type="dxa"/>
            <w:vAlign w:val="center"/>
          </w:tcPr>
          <w:p w14:paraId="6F889E59" w14:textId="77777777" w:rsidR="0081497A" w:rsidRPr="0004617C" w:rsidRDefault="0081497A" w:rsidP="00CB64E6">
            <w:pPr>
              <w:spacing w:after="0" w:line="240" w:lineRule="auto"/>
              <w:ind w:left="-105"/>
              <w:rPr>
                <w:rFonts w:ascii="Arial" w:eastAsia="Cordia New" w:hAnsi="Arial" w:cs="Arial"/>
                <w:snapToGrid w:val="0"/>
                <w:spacing w:val="-4"/>
                <w:sz w:val="18"/>
                <w:szCs w:val="18"/>
                <w:lang w:eastAsia="th-TH" w:bidi="th-TH"/>
              </w:rPr>
            </w:pPr>
          </w:p>
        </w:tc>
        <w:tc>
          <w:tcPr>
            <w:tcW w:w="1411" w:type="dxa"/>
            <w:tcBorders>
              <w:top w:val="single" w:sz="4" w:space="0" w:color="auto"/>
            </w:tcBorders>
            <w:vAlign w:val="bottom"/>
          </w:tcPr>
          <w:p w14:paraId="672FAD66" w14:textId="2F547740" w:rsidR="0081497A" w:rsidRPr="0004617C" w:rsidRDefault="0081497A" w:rsidP="00CB64E6">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275822" w:rsidRPr="0004617C">
              <w:rPr>
                <w:rFonts w:ascii="Arial" w:eastAsia="Cordia New" w:hAnsi="Arial" w:cs="Arial"/>
                <w:b/>
                <w:bCs/>
                <w:sz w:val="18"/>
                <w:szCs w:val="18"/>
                <w:lang w:val="en-GB" w:bidi="th-TH"/>
              </w:rPr>
              <w:t>3</w:t>
            </w:r>
          </w:p>
        </w:tc>
        <w:tc>
          <w:tcPr>
            <w:tcW w:w="1411" w:type="dxa"/>
            <w:tcBorders>
              <w:top w:val="single" w:sz="4" w:space="0" w:color="auto"/>
            </w:tcBorders>
            <w:vAlign w:val="bottom"/>
          </w:tcPr>
          <w:p w14:paraId="2B1BFFA4" w14:textId="112A6E12" w:rsidR="0081497A" w:rsidRPr="0004617C" w:rsidRDefault="0081497A" w:rsidP="00CB64E6">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275822" w:rsidRPr="0004617C">
              <w:rPr>
                <w:rFonts w:ascii="Arial" w:eastAsia="Cordia New" w:hAnsi="Arial" w:cs="Arial"/>
                <w:b/>
                <w:bCs/>
                <w:sz w:val="18"/>
                <w:szCs w:val="18"/>
                <w:lang w:val="en-GB" w:bidi="th-TH"/>
              </w:rPr>
              <w:t>2</w:t>
            </w:r>
          </w:p>
        </w:tc>
        <w:tc>
          <w:tcPr>
            <w:tcW w:w="1411" w:type="dxa"/>
            <w:tcBorders>
              <w:top w:val="single" w:sz="4" w:space="0" w:color="auto"/>
            </w:tcBorders>
            <w:vAlign w:val="bottom"/>
          </w:tcPr>
          <w:p w14:paraId="6C2B0B65" w14:textId="19A307DE" w:rsidR="0081497A" w:rsidRPr="0004617C" w:rsidRDefault="0081497A" w:rsidP="00CB64E6">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275822" w:rsidRPr="0004617C">
              <w:rPr>
                <w:rFonts w:ascii="Arial" w:eastAsia="Cordia New" w:hAnsi="Arial" w:cs="Arial"/>
                <w:b/>
                <w:bCs/>
                <w:sz w:val="18"/>
                <w:szCs w:val="18"/>
                <w:lang w:val="en-GB" w:bidi="th-TH"/>
              </w:rPr>
              <w:t>3</w:t>
            </w:r>
          </w:p>
        </w:tc>
        <w:tc>
          <w:tcPr>
            <w:tcW w:w="1411" w:type="dxa"/>
            <w:tcBorders>
              <w:top w:val="single" w:sz="4" w:space="0" w:color="auto"/>
            </w:tcBorders>
            <w:vAlign w:val="bottom"/>
          </w:tcPr>
          <w:p w14:paraId="4A611335" w14:textId="058C1F9C" w:rsidR="0081497A" w:rsidRPr="0004617C" w:rsidRDefault="0081497A" w:rsidP="00CB64E6">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275822" w:rsidRPr="0004617C">
              <w:rPr>
                <w:rFonts w:ascii="Arial" w:eastAsia="Cordia New" w:hAnsi="Arial" w:cs="Arial"/>
                <w:b/>
                <w:bCs/>
                <w:sz w:val="18"/>
                <w:szCs w:val="18"/>
                <w:lang w:val="en-GB" w:bidi="th-TH"/>
              </w:rPr>
              <w:t>2</w:t>
            </w:r>
          </w:p>
        </w:tc>
      </w:tr>
      <w:tr w:rsidR="0081497A" w:rsidRPr="0004617C" w14:paraId="0FF1FB6C" w14:textId="77777777" w:rsidTr="00CB64E6">
        <w:tc>
          <w:tcPr>
            <w:tcW w:w="3807" w:type="dxa"/>
            <w:vAlign w:val="center"/>
          </w:tcPr>
          <w:p w14:paraId="471307FA" w14:textId="77777777" w:rsidR="0081497A" w:rsidRPr="0004617C" w:rsidRDefault="0081497A" w:rsidP="00CB64E6">
            <w:pPr>
              <w:spacing w:after="0" w:line="240" w:lineRule="auto"/>
              <w:ind w:left="-105"/>
              <w:rPr>
                <w:rFonts w:ascii="Arial" w:eastAsia="Cordia New" w:hAnsi="Arial" w:cs="Arial"/>
                <w:snapToGrid w:val="0"/>
                <w:spacing w:val="-4"/>
                <w:sz w:val="18"/>
                <w:szCs w:val="18"/>
                <w:lang w:eastAsia="th-TH" w:bidi="th-TH"/>
              </w:rPr>
            </w:pPr>
          </w:p>
        </w:tc>
        <w:tc>
          <w:tcPr>
            <w:tcW w:w="1411" w:type="dxa"/>
            <w:tcBorders>
              <w:bottom w:val="single" w:sz="4" w:space="0" w:color="auto"/>
            </w:tcBorders>
            <w:vAlign w:val="bottom"/>
          </w:tcPr>
          <w:p w14:paraId="4025CF39" w14:textId="77777777" w:rsidR="0081497A" w:rsidRPr="0004617C" w:rsidRDefault="0081497A" w:rsidP="00CB64E6">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411" w:type="dxa"/>
            <w:tcBorders>
              <w:bottom w:val="single" w:sz="4" w:space="0" w:color="auto"/>
            </w:tcBorders>
            <w:vAlign w:val="bottom"/>
          </w:tcPr>
          <w:p w14:paraId="058B898A" w14:textId="77777777" w:rsidR="0081497A" w:rsidRPr="0004617C" w:rsidRDefault="0081497A" w:rsidP="00CB64E6">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411" w:type="dxa"/>
            <w:tcBorders>
              <w:bottom w:val="single" w:sz="4" w:space="0" w:color="auto"/>
            </w:tcBorders>
            <w:vAlign w:val="bottom"/>
          </w:tcPr>
          <w:p w14:paraId="55281FB7" w14:textId="77777777" w:rsidR="0081497A" w:rsidRPr="0004617C" w:rsidRDefault="0081497A" w:rsidP="00CB64E6">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411" w:type="dxa"/>
            <w:tcBorders>
              <w:bottom w:val="single" w:sz="4" w:space="0" w:color="auto"/>
            </w:tcBorders>
            <w:vAlign w:val="bottom"/>
          </w:tcPr>
          <w:p w14:paraId="7F558C3D" w14:textId="77777777" w:rsidR="0081497A" w:rsidRPr="0004617C" w:rsidRDefault="0081497A" w:rsidP="00CB64E6">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r>
      <w:tr w:rsidR="0081497A" w:rsidRPr="0004617C" w14:paraId="342419C8" w14:textId="77777777" w:rsidTr="004E1914">
        <w:trPr>
          <w:trHeight w:val="83"/>
        </w:trPr>
        <w:tc>
          <w:tcPr>
            <w:tcW w:w="3807" w:type="dxa"/>
            <w:vAlign w:val="center"/>
          </w:tcPr>
          <w:p w14:paraId="51470A11" w14:textId="77777777" w:rsidR="0081497A" w:rsidRPr="0004617C" w:rsidRDefault="0081497A" w:rsidP="00CB64E6">
            <w:pPr>
              <w:spacing w:after="0" w:line="240" w:lineRule="auto"/>
              <w:ind w:left="-105"/>
              <w:rPr>
                <w:rFonts w:ascii="Arial" w:eastAsia="Cordia New" w:hAnsi="Arial" w:cs="Arial"/>
                <w:snapToGrid w:val="0"/>
                <w:spacing w:val="-4"/>
                <w:sz w:val="18"/>
                <w:szCs w:val="18"/>
                <w:cs/>
                <w:lang w:eastAsia="th-TH" w:bidi="th-TH"/>
              </w:rPr>
            </w:pPr>
          </w:p>
        </w:tc>
        <w:tc>
          <w:tcPr>
            <w:tcW w:w="1411" w:type="dxa"/>
            <w:tcBorders>
              <w:top w:val="single" w:sz="4" w:space="0" w:color="auto"/>
            </w:tcBorders>
            <w:shd w:val="clear" w:color="auto" w:fill="FAFAFA"/>
          </w:tcPr>
          <w:p w14:paraId="2D5A11FB" w14:textId="77777777" w:rsidR="0081497A" w:rsidRPr="0004617C" w:rsidRDefault="0081497A" w:rsidP="00CB64E6">
            <w:pPr>
              <w:spacing w:after="0" w:line="240" w:lineRule="auto"/>
              <w:ind w:right="-72"/>
              <w:jc w:val="right"/>
              <w:rPr>
                <w:rFonts w:ascii="Arial" w:eastAsia="Cordia New" w:hAnsi="Arial" w:cs="Arial"/>
                <w:sz w:val="18"/>
                <w:szCs w:val="18"/>
                <w:lang w:bidi="th-TH"/>
              </w:rPr>
            </w:pPr>
          </w:p>
        </w:tc>
        <w:tc>
          <w:tcPr>
            <w:tcW w:w="1411" w:type="dxa"/>
            <w:tcBorders>
              <w:top w:val="single" w:sz="4" w:space="0" w:color="auto"/>
            </w:tcBorders>
            <w:shd w:val="clear" w:color="auto" w:fill="auto"/>
            <w:vAlign w:val="center"/>
          </w:tcPr>
          <w:p w14:paraId="7370A1EC" w14:textId="77777777" w:rsidR="0081497A" w:rsidRPr="0004617C" w:rsidRDefault="0081497A" w:rsidP="00CB64E6">
            <w:pPr>
              <w:spacing w:after="0" w:line="240" w:lineRule="auto"/>
              <w:ind w:right="-72"/>
              <w:jc w:val="right"/>
              <w:rPr>
                <w:rFonts w:ascii="Arial" w:eastAsia="Cordia New" w:hAnsi="Arial" w:cs="Arial"/>
                <w:sz w:val="18"/>
                <w:szCs w:val="18"/>
                <w:lang w:bidi="th-TH"/>
              </w:rPr>
            </w:pPr>
          </w:p>
        </w:tc>
        <w:tc>
          <w:tcPr>
            <w:tcW w:w="1411" w:type="dxa"/>
            <w:tcBorders>
              <w:top w:val="single" w:sz="4" w:space="0" w:color="auto"/>
            </w:tcBorders>
            <w:shd w:val="clear" w:color="auto" w:fill="FAFAFA"/>
            <w:vAlign w:val="center"/>
          </w:tcPr>
          <w:p w14:paraId="4300CF79" w14:textId="77777777" w:rsidR="0081497A" w:rsidRPr="0004617C" w:rsidRDefault="0081497A" w:rsidP="00CB64E6">
            <w:pPr>
              <w:spacing w:after="0" w:line="240" w:lineRule="auto"/>
              <w:ind w:right="-72"/>
              <w:jc w:val="right"/>
              <w:rPr>
                <w:rFonts w:ascii="Arial" w:eastAsia="Cordia New" w:hAnsi="Arial" w:cs="Arial"/>
                <w:sz w:val="18"/>
                <w:szCs w:val="18"/>
                <w:lang w:bidi="th-TH"/>
              </w:rPr>
            </w:pPr>
          </w:p>
        </w:tc>
        <w:tc>
          <w:tcPr>
            <w:tcW w:w="1411" w:type="dxa"/>
            <w:tcBorders>
              <w:top w:val="single" w:sz="4" w:space="0" w:color="auto"/>
            </w:tcBorders>
            <w:shd w:val="clear" w:color="auto" w:fill="auto"/>
            <w:vAlign w:val="center"/>
          </w:tcPr>
          <w:p w14:paraId="11242ECD" w14:textId="77777777" w:rsidR="0081497A" w:rsidRPr="0004617C" w:rsidRDefault="0081497A" w:rsidP="00CB64E6">
            <w:pPr>
              <w:spacing w:after="0" w:line="240" w:lineRule="auto"/>
              <w:ind w:right="-72"/>
              <w:jc w:val="right"/>
              <w:rPr>
                <w:rFonts w:ascii="Arial" w:eastAsia="Cordia New" w:hAnsi="Arial" w:cs="Arial"/>
                <w:sz w:val="18"/>
                <w:szCs w:val="18"/>
                <w:lang w:bidi="th-TH"/>
              </w:rPr>
            </w:pPr>
          </w:p>
        </w:tc>
      </w:tr>
      <w:tr w:rsidR="00275822" w:rsidRPr="0004617C" w14:paraId="7E58F823" w14:textId="77777777" w:rsidTr="004E1914">
        <w:tc>
          <w:tcPr>
            <w:tcW w:w="3807" w:type="dxa"/>
          </w:tcPr>
          <w:p w14:paraId="67FDE70B" w14:textId="35CB339B" w:rsidR="00275822" w:rsidRPr="0004617C" w:rsidRDefault="00275822" w:rsidP="00275822">
            <w:pPr>
              <w:spacing w:after="0" w:line="240" w:lineRule="auto"/>
              <w:ind w:left="-105"/>
              <w:rPr>
                <w:rFonts w:ascii="Arial" w:eastAsia="Cordia New" w:hAnsi="Arial" w:cs="Arial"/>
                <w:sz w:val="18"/>
                <w:szCs w:val="18"/>
                <w:cs/>
                <w:lang w:bidi="th-TH"/>
              </w:rPr>
            </w:pPr>
            <w:r w:rsidRPr="0004617C">
              <w:rPr>
                <w:rFonts w:ascii="Arial" w:eastAsia="Arial Unicode MS" w:hAnsi="Arial" w:cs="Arial"/>
                <w:noProof/>
                <w:color w:val="000000"/>
                <w:sz w:val="18"/>
                <w:szCs w:val="18"/>
                <w:lang w:val="en-GB" w:bidi="th-TH"/>
              </w:rPr>
              <w:t>Expense relating to short-term leases</w:t>
            </w:r>
          </w:p>
        </w:tc>
        <w:tc>
          <w:tcPr>
            <w:tcW w:w="1411" w:type="dxa"/>
            <w:shd w:val="clear" w:color="auto" w:fill="FAFAFA"/>
          </w:tcPr>
          <w:p w14:paraId="12958596" w14:textId="42249BFF" w:rsidR="00275822" w:rsidRPr="0004617C" w:rsidRDefault="002D7C44" w:rsidP="00275822">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3,416,418</w:t>
            </w:r>
          </w:p>
        </w:tc>
        <w:tc>
          <w:tcPr>
            <w:tcW w:w="1411" w:type="dxa"/>
            <w:shd w:val="clear" w:color="auto" w:fill="auto"/>
          </w:tcPr>
          <w:p w14:paraId="0D329740" w14:textId="117023F5" w:rsidR="00275822" w:rsidRPr="0004617C" w:rsidRDefault="00275822" w:rsidP="00275822">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1,782,751</w:t>
            </w:r>
          </w:p>
        </w:tc>
        <w:tc>
          <w:tcPr>
            <w:tcW w:w="1411" w:type="dxa"/>
            <w:shd w:val="clear" w:color="auto" w:fill="FAFAFA"/>
          </w:tcPr>
          <w:p w14:paraId="68E117DD" w14:textId="090FE9D7" w:rsidR="00275822" w:rsidRPr="0004617C" w:rsidRDefault="002D7C44" w:rsidP="00275822">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3,416,418</w:t>
            </w:r>
          </w:p>
        </w:tc>
        <w:tc>
          <w:tcPr>
            <w:tcW w:w="1411" w:type="dxa"/>
            <w:shd w:val="clear" w:color="auto" w:fill="auto"/>
          </w:tcPr>
          <w:p w14:paraId="1E5D5A2B" w14:textId="6895A9C8" w:rsidR="00275822" w:rsidRPr="0004617C" w:rsidRDefault="00275822" w:rsidP="00275822">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1,782,751</w:t>
            </w:r>
          </w:p>
        </w:tc>
      </w:tr>
      <w:tr w:rsidR="00275822" w:rsidRPr="0004617C" w14:paraId="551A54C4" w14:textId="77777777" w:rsidTr="004E1914">
        <w:tc>
          <w:tcPr>
            <w:tcW w:w="3807" w:type="dxa"/>
            <w:vAlign w:val="bottom"/>
          </w:tcPr>
          <w:p w14:paraId="16F0CB14" w14:textId="6E32B4F3" w:rsidR="00275822" w:rsidRPr="0004617C" w:rsidRDefault="00275822" w:rsidP="00275822">
            <w:pPr>
              <w:spacing w:after="0" w:line="240" w:lineRule="auto"/>
              <w:ind w:left="-105"/>
              <w:rPr>
                <w:rFonts w:ascii="Arial" w:eastAsia="Arial Unicode MS" w:hAnsi="Arial" w:cs="Arial"/>
                <w:noProof/>
                <w:color w:val="000000"/>
                <w:sz w:val="18"/>
                <w:szCs w:val="18"/>
                <w:lang w:val="en-GB" w:bidi="th-TH"/>
              </w:rPr>
            </w:pPr>
            <w:r w:rsidRPr="0004617C">
              <w:rPr>
                <w:rFonts w:ascii="Arial" w:eastAsia="Arial Unicode MS" w:hAnsi="Arial" w:cs="Arial"/>
                <w:noProof/>
                <w:color w:val="000000"/>
                <w:sz w:val="18"/>
                <w:szCs w:val="18"/>
                <w:lang w:val="en-GB" w:bidi="th-TH"/>
              </w:rPr>
              <w:t>Expense relating to leases of low-value assets</w:t>
            </w:r>
          </w:p>
        </w:tc>
        <w:tc>
          <w:tcPr>
            <w:tcW w:w="1411" w:type="dxa"/>
            <w:shd w:val="clear" w:color="auto" w:fill="FAFAFA"/>
          </w:tcPr>
          <w:p w14:paraId="2EAB86A6" w14:textId="11814B07" w:rsidR="00275822" w:rsidRPr="0004617C" w:rsidRDefault="002D7C44" w:rsidP="00275822">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411" w:type="dxa"/>
            <w:shd w:val="clear" w:color="auto" w:fill="auto"/>
          </w:tcPr>
          <w:p w14:paraId="0559539E" w14:textId="16203830" w:rsidR="00275822" w:rsidRPr="0004617C" w:rsidRDefault="00275822" w:rsidP="00275822">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504,150</w:t>
            </w:r>
          </w:p>
        </w:tc>
        <w:tc>
          <w:tcPr>
            <w:tcW w:w="1411" w:type="dxa"/>
            <w:shd w:val="clear" w:color="auto" w:fill="FAFAFA"/>
          </w:tcPr>
          <w:p w14:paraId="4EE9888C" w14:textId="428AA4F6" w:rsidR="00275822" w:rsidRPr="0004617C" w:rsidRDefault="002D7C44" w:rsidP="00275822">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411" w:type="dxa"/>
            <w:shd w:val="clear" w:color="auto" w:fill="auto"/>
          </w:tcPr>
          <w:p w14:paraId="70284CE1" w14:textId="509F5D7C" w:rsidR="00275822" w:rsidRPr="0004617C" w:rsidRDefault="00275822" w:rsidP="00275822">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504,150</w:t>
            </w:r>
          </w:p>
        </w:tc>
      </w:tr>
      <w:tr w:rsidR="00275822" w:rsidRPr="0004617C" w14:paraId="72EB91B3" w14:textId="77777777" w:rsidTr="006C7E7D">
        <w:tc>
          <w:tcPr>
            <w:tcW w:w="3807" w:type="dxa"/>
            <w:vAlign w:val="bottom"/>
          </w:tcPr>
          <w:p w14:paraId="43980C60" w14:textId="52416E3F" w:rsidR="00275822" w:rsidRPr="0004617C" w:rsidRDefault="00275822" w:rsidP="00275822">
            <w:pPr>
              <w:spacing w:after="0" w:line="240" w:lineRule="auto"/>
              <w:ind w:left="-105"/>
              <w:rPr>
                <w:rFonts w:ascii="Arial" w:eastAsia="Arial Unicode MS" w:hAnsi="Arial" w:cs="Arial"/>
                <w:noProof/>
                <w:color w:val="000000"/>
                <w:sz w:val="18"/>
                <w:szCs w:val="18"/>
                <w:lang w:val="en-GB" w:bidi="th-TH"/>
              </w:rPr>
            </w:pPr>
            <w:r w:rsidRPr="0004617C">
              <w:rPr>
                <w:rFonts w:ascii="Arial" w:eastAsia="Arial Unicode MS" w:hAnsi="Arial" w:cs="Arial"/>
                <w:noProof/>
                <w:color w:val="000000"/>
                <w:sz w:val="18"/>
                <w:szCs w:val="18"/>
                <w:lang w:val="en-GB" w:bidi="th-TH"/>
              </w:rPr>
              <w:t>Total cash outflow for leases</w:t>
            </w:r>
          </w:p>
        </w:tc>
        <w:tc>
          <w:tcPr>
            <w:tcW w:w="1411" w:type="dxa"/>
            <w:tcBorders>
              <w:top w:val="nil"/>
              <w:left w:val="nil"/>
              <w:bottom w:val="nil"/>
              <w:right w:val="nil"/>
            </w:tcBorders>
            <w:shd w:val="clear" w:color="auto" w:fill="FAFAFA"/>
          </w:tcPr>
          <w:p w14:paraId="3B1FA66D" w14:textId="0C0CF675" w:rsidR="00275822" w:rsidRPr="0004617C" w:rsidRDefault="002D7C44" w:rsidP="00275822">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6,</w:t>
            </w:r>
            <w:r w:rsidR="00F75F42" w:rsidRPr="0004617C">
              <w:rPr>
                <w:rFonts w:ascii="Arial" w:eastAsia="Cordia New" w:hAnsi="Arial" w:cs="Arial"/>
                <w:sz w:val="18"/>
                <w:szCs w:val="18"/>
                <w:lang w:bidi="th-TH"/>
              </w:rPr>
              <w:t>855</w:t>
            </w:r>
            <w:r w:rsidRPr="0004617C">
              <w:rPr>
                <w:rFonts w:ascii="Arial" w:eastAsia="Cordia New" w:hAnsi="Arial" w:cs="Arial"/>
                <w:sz w:val="18"/>
                <w:szCs w:val="18"/>
                <w:lang w:bidi="th-TH"/>
              </w:rPr>
              <w:t>,1</w:t>
            </w:r>
            <w:r w:rsidR="00682922" w:rsidRPr="0004617C">
              <w:rPr>
                <w:rFonts w:ascii="Arial" w:eastAsia="Cordia New" w:hAnsi="Arial" w:cs="Arial"/>
                <w:sz w:val="18"/>
                <w:szCs w:val="18"/>
                <w:lang w:bidi="th-TH"/>
              </w:rPr>
              <w:t>82</w:t>
            </w:r>
          </w:p>
        </w:tc>
        <w:tc>
          <w:tcPr>
            <w:tcW w:w="1411" w:type="dxa"/>
            <w:tcBorders>
              <w:top w:val="nil"/>
              <w:left w:val="nil"/>
              <w:bottom w:val="nil"/>
              <w:right w:val="nil"/>
            </w:tcBorders>
            <w:shd w:val="clear" w:color="auto" w:fill="auto"/>
          </w:tcPr>
          <w:p w14:paraId="48407E7C" w14:textId="58AB6DF7" w:rsidR="00275822" w:rsidRPr="0004617C" w:rsidRDefault="002D7C44" w:rsidP="00275822">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3,</w:t>
            </w:r>
            <w:r w:rsidR="00F75F42" w:rsidRPr="0004617C">
              <w:rPr>
                <w:rFonts w:ascii="Arial" w:hAnsi="Arial" w:cs="Arial"/>
                <w:sz w:val="18"/>
                <w:szCs w:val="18"/>
              </w:rPr>
              <w:t>54</w:t>
            </w:r>
            <w:r w:rsidR="00682922" w:rsidRPr="0004617C">
              <w:rPr>
                <w:rFonts w:ascii="Arial" w:hAnsi="Arial" w:cs="Arial"/>
                <w:sz w:val="18"/>
                <w:szCs w:val="18"/>
              </w:rPr>
              <w:t>4</w:t>
            </w:r>
            <w:r w:rsidRPr="0004617C">
              <w:rPr>
                <w:rFonts w:ascii="Arial" w:hAnsi="Arial" w:cs="Arial"/>
                <w:sz w:val="18"/>
                <w:szCs w:val="18"/>
              </w:rPr>
              <w:t>,</w:t>
            </w:r>
            <w:r w:rsidR="00682922" w:rsidRPr="0004617C">
              <w:rPr>
                <w:rFonts w:ascii="Arial" w:hAnsi="Arial" w:cs="Arial"/>
                <w:sz w:val="18"/>
                <w:szCs w:val="18"/>
              </w:rPr>
              <w:t>349</w:t>
            </w:r>
          </w:p>
        </w:tc>
        <w:tc>
          <w:tcPr>
            <w:tcW w:w="1411" w:type="dxa"/>
            <w:tcBorders>
              <w:top w:val="nil"/>
              <w:left w:val="nil"/>
              <w:bottom w:val="nil"/>
              <w:right w:val="nil"/>
            </w:tcBorders>
            <w:shd w:val="clear" w:color="auto" w:fill="FAFAFA"/>
          </w:tcPr>
          <w:p w14:paraId="6D41418C" w14:textId="2E1C2B47" w:rsidR="00275822" w:rsidRPr="0004617C" w:rsidRDefault="001065EE" w:rsidP="00275822">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6,</w:t>
            </w:r>
            <w:r w:rsidR="00F75F42" w:rsidRPr="0004617C">
              <w:rPr>
                <w:rFonts w:ascii="Arial" w:eastAsia="Cordia New" w:hAnsi="Arial" w:cs="Arial"/>
                <w:sz w:val="18"/>
                <w:szCs w:val="18"/>
                <w:lang w:bidi="th-TH"/>
              </w:rPr>
              <w:t>839</w:t>
            </w:r>
            <w:r w:rsidRPr="0004617C">
              <w:rPr>
                <w:rFonts w:ascii="Arial" w:eastAsia="Cordia New" w:hAnsi="Arial" w:cs="Arial"/>
                <w:sz w:val="18"/>
                <w:szCs w:val="18"/>
                <w:lang w:bidi="th-TH"/>
              </w:rPr>
              <w:t>,</w:t>
            </w:r>
            <w:r w:rsidR="00F75F42" w:rsidRPr="0004617C">
              <w:rPr>
                <w:rFonts w:ascii="Arial" w:eastAsia="Cordia New" w:hAnsi="Arial" w:cs="Arial"/>
                <w:sz w:val="18"/>
                <w:szCs w:val="18"/>
                <w:lang w:bidi="th-TH"/>
              </w:rPr>
              <w:t>1</w:t>
            </w:r>
            <w:r w:rsidR="00682922" w:rsidRPr="0004617C">
              <w:rPr>
                <w:rFonts w:ascii="Arial" w:eastAsia="Cordia New" w:hAnsi="Arial" w:cs="Arial"/>
                <w:sz w:val="18"/>
                <w:szCs w:val="18"/>
                <w:lang w:bidi="th-TH"/>
              </w:rPr>
              <w:t>33</w:t>
            </w:r>
          </w:p>
        </w:tc>
        <w:tc>
          <w:tcPr>
            <w:tcW w:w="1411" w:type="dxa"/>
            <w:tcBorders>
              <w:top w:val="nil"/>
              <w:left w:val="nil"/>
              <w:bottom w:val="nil"/>
              <w:right w:val="nil"/>
            </w:tcBorders>
            <w:shd w:val="clear" w:color="auto" w:fill="auto"/>
          </w:tcPr>
          <w:p w14:paraId="7B7C8447" w14:textId="5AAC2792" w:rsidR="00275822" w:rsidRPr="0004617C" w:rsidRDefault="001065EE" w:rsidP="00275822">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3,</w:t>
            </w:r>
            <w:r w:rsidR="00F75F42" w:rsidRPr="0004617C">
              <w:rPr>
                <w:rFonts w:ascii="Arial" w:hAnsi="Arial" w:cs="Arial"/>
                <w:sz w:val="18"/>
                <w:szCs w:val="18"/>
              </w:rPr>
              <w:t>512</w:t>
            </w:r>
            <w:r w:rsidRPr="0004617C">
              <w:rPr>
                <w:rFonts w:ascii="Arial" w:hAnsi="Arial" w:cs="Arial"/>
                <w:sz w:val="18"/>
                <w:szCs w:val="18"/>
              </w:rPr>
              <w:t>,</w:t>
            </w:r>
            <w:r w:rsidR="00682922" w:rsidRPr="0004617C">
              <w:rPr>
                <w:rFonts w:ascii="Arial" w:hAnsi="Arial" w:cs="Arial"/>
                <w:sz w:val="18"/>
                <w:szCs w:val="18"/>
              </w:rPr>
              <w:t>249</w:t>
            </w:r>
          </w:p>
        </w:tc>
      </w:tr>
    </w:tbl>
    <w:p w14:paraId="7D9230D8" w14:textId="6C68D749" w:rsidR="0081497A" w:rsidRPr="0004617C" w:rsidRDefault="0081497A" w:rsidP="002A25F2">
      <w:pPr>
        <w:spacing w:after="0" w:line="240" w:lineRule="auto"/>
        <w:jc w:val="thaiDistribute"/>
        <w:rPr>
          <w:rFonts w:ascii="Arial" w:eastAsia="Arial Unicode MS" w:hAnsi="Arial" w:cs="Arial"/>
          <w:sz w:val="18"/>
          <w:szCs w:val="18"/>
          <w:lang w:val="en-GB"/>
        </w:rPr>
      </w:pPr>
    </w:p>
    <w:p w14:paraId="551B2924" w14:textId="77777777" w:rsidR="002A25F2" w:rsidRPr="0004617C" w:rsidRDefault="002A25F2" w:rsidP="00737C0E">
      <w:pPr>
        <w:spacing w:after="0" w:line="240" w:lineRule="auto"/>
        <w:jc w:val="thaiDistribute"/>
        <w:rPr>
          <w:rFonts w:ascii="Arial" w:hAnsi="Arial" w:cs="Arial"/>
          <w:sz w:val="18"/>
          <w:szCs w:val="18"/>
        </w:rPr>
      </w:pPr>
    </w:p>
    <w:p w14:paraId="0E062DA9" w14:textId="77777777" w:rsidR="002A25F2" w:rsidRPr="0004617C" w:rsidRDefault="005C253B" w:rsidP="00737C0E">
      <w:pPr>
        <w:spacing w:after="0" w:line="240" w:lineRule="auto"/>
        <w:jc w:val="thaiDistribute"/>
        <w:rPr>
          <w:rFonts w:ascii="Arial" w:hAnsi="Arial" w:cs="Arial"/>
          <w:sz w:val="18"/>
          <w:szCs w:val="18"/>
          <w:lang w:val="en-GB"/>
        </w:rPr>
      </w:pPr>
      <w:r w:rsidRPr="0004617C">
        <w:rPr>
          <w:rFonts w:ascii="Arial" w:hAnsi="Arial" w:cs="Arial"/>
          <w:sz w:val="18"/>
          <w:szCs w:val="18"/>
          <w:lang w:val="en-GB"/>
        </w:rPr>
        <w:br w:type="page"/>
      </w:r>
    </w:p>
    <w:p w14:paraId="33CD418D" w14:textId="19554AC4" w:rsidR="00737C0E" w:rsidRPr="0004617C" w:rsidRDefault="00737C0E" w:rsidP="00737C0E">
      <w:pPr>
        <w:spacing w:after="0" w:line="240" w:lineRule="auto"/>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27CDD" w:rsidRPr="0004617C" w14:paraId="7F0BBF55" w14:textId="77777777" w:rsidTr="006661A1">
        <w:trPr>
          <w:trHeight w:val="386"/>
        </w:trPr>
        <w:tc>
          <w:tcPr>
            <w:tcW w:w="9461" w:type="dxa"/>
            <w:shd w:val="clear" w:color="auto" w:fill="FFA543"/>
            <w:vAlign w:val="center"/>
          </w:tcPr>
          <w:p w14:paraId="0CCBBC84" w14:textId="4D431239" w:rsidR="00727CDD" w:rsidRPr="0004617C" w:rsidRDefault="00727CDD" w:rsidP="006661A1">
            <w:pPr>
              <w:spacing w:after="0" w:line="240" w:lineRule="auto"/>
              <w:ind w:left="432" w:hanging="432"/>
              <w:rPr>
                <w:rFonts w:ascii="Arial" w:hAnsi="Arial" w:cs="Arial"/>
                <w:b/>
                <w:bCs/>
                <w:color w:val="FFFFFF"/>
                <w:sz w:val="18"/>
                <w:szCs w:val="18"/>
                <w:cs/>
              </w:rPr>
            </w:pPr>
            <w:r w:rsidRPr="0004617C">
              <w:rPr>
                <w:rFonts w:ascii="Arial" w:hAnsi="Arial" w:cs="Arial"/>
                <w:sz w:val="18"/>
                <w:szCs w:val="18"/>
              </w:rPr>
              <w:br w:type="page"/>
            </w:r>
            <w:r w:rsidRPr="0004617C">
              <w:rPr>
                <w:rFonts w:ascii="Arial" w:hAnsi="Arial" w:cs="Arial"/>
                <w:b/>
                <w:bCs/>
                <w:sz w:val="18"/>
                <w:szCs w:val="18"/>
              </w:rPr>
              <w:br w:type="page"/>
            </w:r>
            <w:r w:rsidRPr="0004617C">
              <w:rPr>
                <w:rFonts w:ascii="Arial" w:hAnsi="Arial" w:cs="Arial"/>
                <w:sz w:val="18"/>
                <w:szCs w:val="18"/>
              </w:rPr>
              <w:br w:type="page"/>
            </w:r>
            <w:r w:rsidRPr="0004617C">
              <w:rPr>
                <w:rFonts w:ascii="Arial" w:hAnsi="Arial" w:cs="Arial"/>
                <w:sz w:val="18"/>
                <w:szCs w:val="18"/>
                <w:lang w:val="en-GB"/>
              </w:rPr>
              <w:br w:type="page"/>
            </w:r>
            <w:r w:rsidRPr="0004617C">
              <w:rPr>
                <w:rFonts w:ascii="Arial" w:hAnsi="Arial" w:cs="Arial"/>
                <w:b/>
                <w:bCs/>
                <w:spacing w:val="-2"/>
                <w:sz w:val="18"/>
                <w:szCs w:val="18"/>
                <w:lang w:val="en-GB"/>
              </w:rPr>
              <w:br w:type="page"/>
            </w:r>
            <w:r w:rsidRPr="0004617C">
              <w:rPr>
                <w:rFonts w:ascii="Arial" w:hAnsi="Arial" w:cs="Arial"/>
                <w:b/>
                <w:bCs/>
                <w:spacing w:val="-2"/>
                <w:sz w:val="18"/>
                <w:szCs w:val="18"/>
                <w:lang w:val="en-GB"/>
              </w:rPr>
              <w:br w:type="page"/>
            </w:r>
            <w:r w:rsidRPr="0004617C">
              <w:rPr>
                <w:rFonts w:ascii="Arial" w:hAnsi="Arial" w:cs="Arial"/>
                <w:b/>
                <w:bCs/>
                <w:color w:val="FFFFFF"/>
                <w:sz w:val="18"/>
                <w:szCs w:val="18"/>
              </w:rPr>
              <w:t>2</w:t>
            </w:r>
            <w:r w:rsidR="00E552BD" w:rsidRPr="0004617C">
              <w:rPr>
                <w:rFonts w:ascii="Arial" w:hAnsi="Arial" w:cs="Arial"/>
                <w:b/>
                <w:bCs/>
                <w:color w:val="FFFFFF"/>
                <w:sz w:val="18"/>
                <w:szCs w:val="18"/>
              </w:rPr>
              <w:t>0</w:t>
            </w:r>
            <w:r w:rsidRPr="0004617C">
              <w:rPr>
                <w:rFonts w:ascii="Arial" w:hAnsi="Arial" w:cs="Arial"/>
                <w:b/>
                <w:bCs/>
                <w:color w:val="FFFFFF"/>
                <w:sz w:val="18"/>
                <w:szCs w:val="18"/>
              </w:rPr>
              <w:tab/>
              <w:t>Intangible assets, net</w:t>
            </w:r>
          </w:p>
        </w:tc>
      </w:tr>
    </w:tbl>
    <w:p w14:paraId="6932E554" w14:textId="77777777" w:rsidR="00727CDD" w:rsidRPr="0004617C" w:rsidRDefault="00727CDD" w:rsidP="00737C0E">
      <w:pPr>
        <w:spacing w:after="0" w:line="240" w:lineRule="auto"/>
        <w:jc w:val="thaiDistribute"/>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4410"/>
        <w:gridCol w:w="1680"/>
        <w:gridCol w:w="1680"/>
        <w:gridCol w:w="1680"/>
      </w:tblGrid>
      <w:tr w:rsidR="00737C0E" w:rsidRPr="0004617C" w14:paraId="753C0E45" w14:textId="77777777" w:rsidTr="00A6149B">
        <w:tc>
          <w:tcPr>
            <w:tcW w:w="4410" w:type="dxa"/>
          </w:tcPr>
          <w:p w14:paraId="64588C85" w14:textId="77777777" w:rsidR="00737C0E" w:rsidRPr="0004617C" w:rsidRDefault="00737C0E" w:rsidP="00A6149B">
            <w:pPr>
              <w:spacing w:after="0" w:line="240" w:lineRule="auto"/>
              <w:ind w:left="-105"/>
              <w:rPr>
                <w:rFonts w:ascii="Arial" w:eastAsia="Cordia New" w:hAnsi="Arial" w:cs="Arial"/>
                <w:sz w:val="18"/>
                <w:szCs w:val="18"/>
                <w:lang w:bidi="th-TH"/>
              </w:rPr>
            </w:pPr>
          </w:p>
        </w:tc>
        <w:tc>
          <w:tcPr>
            <w:tcW w:w="5040" w:type="dxa"/>
            <w:gridSpan w:val="3"/>
            <w:tcBorders>
              <w:top w:val="single" w:sz="4" w:space="0" w:color="auto"/>
              <w:bottom w:val="single" w:sz="4" w:space="0" w:color="auto"/>
            </w:tcBorders>
            <w:shd w:val="clear" w:color="auto" w:fill="auto"/>
          </w:tcPr>
          <w:p w14:paraId="3413C367" w14:textId="77777777" w:rsidR="00737C0E" w:rsidRPr="0004617C" w:rsidRDefault="00737C0E" w:rsidP="00A6149B">
            <w:pPr>
              <w:spacing w:after="0" w:line="240" w:lineRule="auto"/>
              <w:ind w:right="-72"/>
              <w:jc w:val="center"/>
              <w:rPr>
                <w:rFonts w:ascii="Arial" w:eastAsia="Cordia New" w:hAnsi="Arial" w:cs="Arial"/>
                <w:b/>
                <w:bCs/>
                <w:spacing w:val="-4"/>
                <w:sz w:val="18"/>
                <w:szCs w:val="18"/>
                <w:cs/>
                <w:lang w:val="en-GB" w:bidi="th-TH"/>
              </w:rPr>
            </w:pPr>
            <w:r w:rsidRPr="0004617C">
              <w:rPr>
                <w:rFonts w:ascii="Arial" w:eastAsia="Cordia New" w:hAnsi="Arial" w:cs="Arial"/>
                <w:b/>
                <w:bCs/>
                <w:spacing w:val="-4"/>
                <w:sz w:val="18"/>
                <w:szCs w:val="18"/>
                <w:lang w:val="en-GB" w:bidi="th-TH"/>
              </w:rPr>
              <w:t>Consolidated financial statements</w:t>
            </w:r>
          </w:p>
        </w:tc>
      </w:tr>
      <w:tr w:rsidR="00737C0E" w:rsidRPr="0004617C" w14:paraId="634C30F7" w14:textId="77777777" w:rsidTr="00A6149B">
        <w:tc>
          <w:tcPr>
            <w:tcW w:w="4410" w:type="dxa"/>
          </w:tcPr>
          <w:p w14:paraId="1BFC74B0" w14:textId="77777777" w:rsidR="00737C0E" w:rsidRPr="0004617C" w:rsidRDefault="00737C0E" w:rsidP="00A6149B">
            <w:pPr>
              <w:spacing w:after="0" w:line="240" w:lineRule="auto"/>
              <w:ind w:left="-105"/>
              <w:rPr>
                <w:rFonts w:ascii="Arial" w:eastAsia="Cordia New" w:hAnsi="Arial" w:cs="Arial"/>
                <w:sz w:val="18"/>
                <w:szCs w:val="18"/>
                <w:lang w:bidi="th-TH"/>
              </w:rPr>
            </w:pPr>
          </w:p>
        </w:tc>
        <w:tc>
          <w:tcPr>
            <w:tcW w:w="1680" w:type="dxa"/>
            <w:tcBorders>
              <w:top w:val="single" w:sz="4" w:space="0" w:color="auto"/>
            </w:tcBorders>
          </w:tcPr>
          <w:p w14:paraId="3F155516" w14:textId="77777777" w:rsidR="00737C0E" w:rsidRPr="0004617C" w:rsidRDefault="00737C0E" w:rsidP="00A6149B">
            <w:pPr>
              <w:spacing w:after="0" w:line="240" w:lineRule="auto"/>
              <w:ind w:right="-72"/>
              <w:jc w:val="right"/>
              <w:rPr>
                <w:rFonts w:ascii="Arial" w:eastAsia="Cordia New" w:hAnsi="Arial" w:cs="Arial"/>
                <w:b/>
                <w:bCs/>
                <w:spacing w:val="-4"/>
                <w:sz w:val="18"/>
                <w:szCs w:val="18"/>
                <w:cs/>
                <w:lang w:bidi="th-TH"/>
              </w:rPr>
            </w:pPr>
          </w:p>
        </w:tc>
        <w:tc>
          <w:tcPr>
            <w:tcW w:w="1680" w:type="dxa"/>
            <w:tcBorders>
              <w:top w:val="single" w:sz="4" w:space="0" w:color="auto"/>
            </w:tcBorders>
          </w:tcPr>
          <w:p w14:paraId="306DFBF8" w14:textId="77777777" w:rsidR="00737C0E" w:rsidRPr="0004617C" w:rsidRDefault="00737C0E" w:rsidP="00A6149B">
            <w:pPr>
              <w:spacing w:after="0" w:line="240" w:lineRule="auto"/>
              <w:ind w:right="-72"/>
              <w:jc w:val="right"/>
              <w:rPr>
                <w:rFonts w:ascii="Arial" w:eastAsia="Cordia New" w:hAnsi="Arial" w:cs="Arial"/>
                <w:b/>
                <w:bCs/>
                <w:spacing w:val="-4"/>
                <w:sz w:val="18"/>
                <w:szCs w:val="18"/>
                <w:cs/>
                <w:lang w:bidi="th-TH"/>
              </w:rPr>
            </w:pPr>
            <w:r w:rsidRPr="0004617C">
              <w:rPr>
                <w:rFonts w:ascii="Arial" w:eastAsia="Cordia New" w:hAnsi="Arial" w:cs="Arial"/>
                <w:b/>
                <w:bCs/>
                <w:spacing w:val="-4"/>
                <w:sz w:val="18"/>
                <w:szCs w:val="18"/>
                <w:lang w:bidi="th-TH"/>
              </w:rPr>
              <w:t xml:space="preserve">Computer </w:t>
            </w:r>
          </w:p>
        </w:tc>
        <w:tc>
          <w:tcPr>
            <w:tcW w:w="1680" w:type="dxa"/>
            <w:tcBorders>
              <w:top w:val="single" w:sz="4" w:space="0" w:color="auto"/>
            </w:tcBorders>
          </w:tcPr>
          <w:p w14:paraId="06681DCF" w14:textId="77777777" w:rsidR="00737C0E" w:rsidRPr="0004617C" w:rsidRDefault="00737C0E" w:rsidP="00A6149B">
            <w:pPr>
              <w:spacing w:after="0" w:line="240" w:lineRule="auto"/>
              <w:ind w:right="-72"/>
              <w:jc w:val="right"/>
              <w:rPr>
                <w:rFonts w:ascii="Arial" w:eastAsia="Cordia New" w:hAnsi="Arial" w:cs="Arial"/>
                <w:b/>
                <w:bCs/>
                <w:spacing w:val="-4"/>
                <w:sz w:val="18"/>
                <w:szCs w:val="18"/>
                <w:cs/>
                <w:lang w:bidi="th-TH"/>
              </w:rPr>
            </w:pPr>
          </w:p>
        </w:tc>
      </w:tr>
      <w:tr w:rsidR="00737C0E" w:rsidRPr="0004617C" w14:paraId="274139AF" w14:textId="77777777" w:rsidTr="00A6149B">
        <w:tc>
          <w:tcPr>
            <w:tcW w:w="4410" w:type="dxa"/>
          </w:tcPr>
          <w:p w14:paraId="7CFF585B" w14:textId="77777777" w:rsidR="00737C0E" w:rsidRPr="0004617C" w:rsidRDefault="00737C0E" w:rsidP="00A6149B">
            <w:pPr>
              <w:spacing w:after="0" w:line="240" w:lineRule="auto"/>
              <w:ind w:left="-105"/>
              <w:rPr>
                <w:rFonts w:ascii="Arial" w:eastAsia="Cordia New" w:hAnsi="Arial" w:cs="Arial"/>
                <w:sz w:val="18"/>
                <w:szCs w:val="18"/>
                <w:lang w:bidi="th-TH"/>
              </w:rPr>
            </w:pPr>
          </w:p>
        </w:tc>
        <w:tc>
          <w:tcPr>
            <w:tcW w:w="1680" w:type="dxa"/>
          </w:tcPr>
          <w:p w14:paraId="6AED9916" w14:textId="77777777" w:rsidR="00737C0E" w:rsidRPr="0004617C" w:rsidRDefault="00737C0E" w:rsidP="00A6149B">
            <w:pPr>
              <w:spacing w:after="0" w:line="240" w:lineRule="auto"/>
              <w:ind w:right="-72"/>
              <w:jc w:val="right"/>
              <w:rPr>
                <w:rFonts w:ascii="Arial" w:eastAsia="Cordia New" w:hAnsi="Arial" w:cs="Arial"/>
                <w:b/>
                <w:bCs/>
                <w:spacing w:val="-4"/>
                <w:sz w:val="18"/>
                <w:szCs w:val="18"/>
                <w:cs/>
                <w:lang w:bidi="th-TH"/>
              </w:rPr>
            </w:pPr>
            <w:r w:rsidRPr="0004617C">
              <w:rPr>
                <w:rFonts w:ascii="Arial" w:eastAsia="Cordia New" w:hAnsi="Arial" w:cs="Arial"/>
                <w:b/>
                <w:bCs/>
                <w:spacing w:val="-4"/>
                <w:sz w:val="18"/>
                <w:szCs w:val="18"/>
                <w:lang w:bidi="th-TH"/>
              </w:rPr>
              <w:t>Computer</w:t>
            </w:r>
          </w:p>
        </w:tc>
        <w:tc>
          <w:tcPr>
            <w:tcW w:w="1680" w:type="dxa"/>
          </w:tcPr>
          <w:p w14:paraId="3816CEEA" w14:textId="77777777" w:rsidR="00737C0E" w:rsidRPr="0004617C" w:rsidRDefault="00737C0E" w:rsidP="00A6149B">
            <w:pPr>
              <w:spacing w:after="0" w:line="240" w:lineRule="auto"/>
              <w:ind w:right="-72"/>
              <w:jc w:val="right"/>
              <w:rPr>
                <w:rFonts w:ascii="Arial" w:eastAsia="Cordia New" w:hAnsi="Arial" w:cs="Arial"/>
                <w:b/>
                <w:bCs/>
                <w:spacing w:val="-4"/>
                <w:sz w:val="18"/>
                <w:szCs w:val="18"/>
                <w:cs/>
                <w:lang w:bidi="th-TH"/>
              </w:rPr>
            </w:pPr>
            <w:r w:rsidRPr="0004617C">
              <w:rPr>
                <w:rFonts w:ascii="Arial" w:eastAsia="Cordia New" w:hAnsi="Arial" w:cs="Arial"/>
                <w:b/>
                <w:bCs/>
                <w:spacing w:val="-4"/>
                <w:sz w:val="18"/>
                <w:szCs w:val="18"/>
                <w:lang w:bidi="th-TH"/>
              </w:rPr>
              <w:t>software under</w:t>
            </w:r>
          </w:p>
        </w:tc>
        <w:tc>
          <w:tcPr>
            <w:tcW w:w="1680" w:type="dxa"/>
          </w:tcPr>
          <w:p w14:paraId="5E0CAC77" w14:textId="77777777" w:rsidR="00737C0E" w:rsidRPr="0004617C" w:rsidRDefault="00737C0E" w:rsidP="00A6149B">
            <w:pPr>
              <w:spacing w:after="0" w:line="240" w:lineRule="auto"/>
              <w:ind w:right="-72"/>
              <w:jc w:val="right"/>
              <w:rPr>
                <w:rFonts w:ascii="Arial" w:eastAsia="Cordia New" w:hAnsi="Arial" w:cs="Arial"/>
                <w:b/>
                <w:bCs/>
                <w:spacing w:val="-4"/>
                <w:sz w:val="18"/>
                <w:szCs w:val="18"/>
                <w:cs/>
                <w:lang w:bidi="th-TH"/>
              </w:rPr>
            </w:pPr>
          </w:p>
        </w:tc>
      </w:tr>
      <w:tr w:rsidR="00737C0E" w:rsidRPr="0004617C" w14:paraId="0E73036E" w14:textId="77777777" w:rsidTr="00A6149B">
        <w:tc>
          <w:tcPr>
            <w:tcW w:w="4410" w:type="dxa"/>
          </w:tcPr>
          <w:p w14:paraId="0C4EA9FF" w14:textId="77777777" w:rsidR="00737C0E" w:rsidRPr="0004617C" w:rsidRDefault="00737C0E" w:rsidP="00A6149B">
            <w:pPr>
              <w:spacing w:after="0" w:line="240" w:lineRule="auto"/>
              <w:ind w:left="-105"/>
              <w:rPr>
                <w:rFonts w:ascii="Arial" w:eastAsia="Cordia New" w:hAnsi="Arial" w:cs="Arial"/>
                <w:sz w:val="18"/>
                <w:szCs w:val="18"/>
                <w:lang w:bidi="th-TH"/>
              </w:rPr>
            </w:pPr>
          </w:p>
        </w:tc>
        <w:tc>
          <w:tcPr>
            <w:tcW w:w="1680" w:type="dxa"/>
          </w:tcPr>
          <w:p w14:paraId="40DC50B0" w14:textId="77777777" w:rsidR="00737C0E" w:rsidRPr="0004617C" w:rsidRDefault="00737C0E" w:rsidP="00A6149B">
            <w:pPr>
              <w:spacing w:after="0" w:line="240" w:lineRule="auto"/>
              <w:ind w:right="-72"/>
              <w:jc w:val="right"/>
              <w:rPr>
                <w:rFonts w:ascii="Arial" w:eastAsia="Cordia New" w:hAnsi="Arial" w:cs="Arial"/>
                <w:b/>
                <w:bCs/>
                <w:spacing w:val="-4"/>
                <w:sz w:val="18"/>
                <w:szCs w:val="18"/>
                <w:cs/>
                <w:lang w:bidi="th-TH"/>
              </w:rPr>
            </w:pPr>
            <w:r w:rsidRPr="0004617C">
              <w:rPr>
                <w:rFonts w:ascii="Arial" w:eastAsia="Cordia New" w:hAnsi="Arial" w:cs="Arial"/>
                <w:b/>
                <w:bCs/>
                <w:spacing w:val="-4"/>
                <w:sz w:val="18"/>
                <w:szCs w:val="18"/>
                <w:lang w:bidi="th-TH"/>
              </w:rPr>
              <w:t>software</w:t>
            </w:r>
          </w:p>
        </w:tc>
        <w:tc>
          <w:tcPr>
            <w:tcW w:w="1680" w:type="dxa"/>
          </w:tcPr>
          <w:p w14:paraId="5F103A7D" w14:textId="77777777" w:rsidR="00737C0E" w:rsidRPr="0004617C" w:rsidRDefault="00737C0E" w:rsidP="00A6149B">
            <w:pPr>
              <w:spacing w:after="0" w:line="240" w:lineRule="auto"/>
              <w:ind w:right="-72"/>
              <w:jc w:val="right"/>
              <w:rPr>
                <w:rFonts w:ascii="Arial" w:eastAsia="Cordia New" w:hAnsi="Arial" w:cs="Arial"/>
                <w:b/>
                <w:bCs/>
                <w:spacing w:val="-4"/>
                <w:sz w:val="18"/>
                <w:szCs w:val="18"/>
                <w:cs/>
                <w:lang w:bidi="th-TH"/>
              </w:rPr>
            </w:pPr>
            <w:r w:rsidRPr="0004617C">
              <w:rPr>
                <w:rFonts w:ascii="Arial" w:eastAsia="Cordia New" w:hAnsi="Arial" w:cs="Arial"/>
                <w:b/>
                <w:bCs/>
                <w:spacing w:val="-4"/>
                <w:sz w:val="18"/>
                <w:szCs w:val="18"/>
                <w:lang w:bidi="th-TH"/>
              </w:rPr>
              <w:t>installation</w:t>
            </w:r>
          </w:p>
        </w:tc>
        <w:tc>
          <w:tcPr>
            <w:tcW w:w="1680" w:type="dxa"/>
          </w:tcPr>
          <w:p w14:paraId="0CA0C35A" w14:textId="77777777" w:rsidR="00737C0E" w:rsidRPr="0004617C" w:rsidRDefault="00737C0E" w:rsidP="00A6149B">
            <w:pPr>
              <w:spacing w:after="0" w:line="240" w:lineRule="auto"/>
              <w:ind w:right="-72"/>
              <w:jc w:val="right"/>
              <w:rPr>
                <w:rFonts w:ascii="Arial" w:eastAsia="Cordia New" w:hAnsi="Arial" w:cs="Arial"/>
                <w:b/>
                <w:bCs/>
                <w:spacing w:val="-4"/>
                <w:sz w:val="18"/>
                <w:szCs w:val="18"/>
                <w:cs/>
                <w:lang w:bidi="th-TH"/>
              </w:rPr>
            </w:pPr>
            <w:r w:rsidRPr="0004617C">
              <w:rPr>
                <w:rFonts w:ascii="Arial" w:eastAsia="Cordia New" w:hAnsi="Arial" w:cs="Arial"/>
                <w:b/>
                <w:bCs/>
                <w:spacing w:val="-4"/>
                <w:sz w:val="18"/>
                <w:szCs w:val="18"/>
                <w:lang w:bidi="th-TH"/>
              </w:rPr>
              <w:t>Total</w:t>
            </w:r>
          </w:p>
        </w:tc>
      </w:tr>
      <w:tr w:rsidR="00737C0E" w:rsidRPr="0004617C" w14:paraId="0D534150" w14:textId="77777777" w:rsidTr="00A6149B">
        <w:tc>
          <w:tcPr>
            <w:tcW w:w="4410" w:type="dxa"/>
          </w:tcPr>
          <w:p w14:paraId="6D573B1F" w14:textId="77777777" w:rsidR="00737C0E" w:rsidRPr="0004617C" w:rsidRDefault="00737C0E" w:rsidP="00A6149B">
            <w:pPr>
              <w:spacing w:after="0" w:line="240" w:lineRule="auto"/>
              <w:ind w:left="-105"/>
              <w:rPr>
                <w:rFonts w:ascii="Arial" w:eastAsia="Cordia New" w:hAnsi="Arial" w:cs="Arial"/>
                <w:sz w:val="18"/>
                <w:szCs w:val="18"/>
                <w:lang w:bidi="th-TH"/>
              </w:rPr>
            </w:pPr>
          </w:p>
        </w:tc>
        <w:tc>
          <w:tcPr>
            <w:tcW w:w="1680" w:type="dxa"/>
            <w:tcBorders>
              <w:bottom w:val="single" w:sz="4" w:space="0" w:color="auto"/>
            </w:tcBorders>
          </w:tcPr>
          <w:p w14:paraId="4683FBE3" w14:textId="77777777" w:rsidR="00737C0E" w:rsidRPr="0004617C" w:rsidRDefault="00737C0E" w:rsidP="00A6149B">
            <w:pPr>
              <w:spacing w:after="0" w:line="240" w:lineRule="auto"/>
              <w:ind w:right="-72"/>
              <w:jc w:val="right"/>
              <w:rPr>
                <w:rFonts w:ascii="Arial" w:eastAsia="Cordia New" w:hAnsi="Arial" w:cs="Arial"/>
                <w:b/>
                <w:bCs/>
                <w:spacing w:val="-4"/>
                <w:sz w:val="18"/>
                <w:szCs w:val="18"/>
                <w:cs/>
                <w:lang w:bidi="th-TH"/>
              </w:rPr>
            </w:pPr>
            <w:r w:rsidRPr="0004617C">
              <w:rPr>
                <w:rFonts w:ascii="Arial" w:eastAsia="Cordia New" w:hAnsi="Arial" w:cs="Arial"/>
                <w:b/>
                <w:bCs/>
                <w:spacing w:val="-4"/>
                <w:sz w:val="18"/>
                <w:szCs w:val="18"/>
                <w:lang w:bidi="th-TH"/>
              </w:rPr>
              <w:t>Baht</w:t>
            </w:r>
          </w:p>
        </w:tc>
        <w:tc>
          <w:tcPr>
            <w:tcW w:w="1680" w:type="dxa"/>
            <w:tcBorders>
              <w:bottom w:val="single" w:sz="4" w:space="0" w:color="auto"/>
            </w:tcBorders>
          </w:tcPr>
          <w:p w14:paraId="50631565" w14:textId="77777777" w:rsidR="00737C0E" w:rsidRPr="0004617C" w:rsidRDefault="00737C0E" w:rsidP="00A6149B">
            <w:pPr>
              <w:spacing w:after="0" w:line="240" w:lineRule="auto"/>
              <w:ind w:right="-72"/>
              <w:jc w:val="right"/>
              <w:rPr>
                <w:rFonts w:ascii="Arial" w:eastAsia="Cordia New" w:hAnsi="Arial" w:cs="Arial"/>
                <w:b/>
                <w:bCs/>
                <w:spacing w:val="-4"/>
                <w:sz w:val="18"/>
                <w:szCs w:val="18"/>
                <w:cs/>
                <w:lang w:bidi="th-TH"/>
              </w:rPr>
            </w:pPr>
            <w:r w:rsidRPr="0004617C">
              <w:rPr>
                <w:rFonts w:ascii="Arial" w:eastAsia="Cordia New" w:hAnsi="Arial" w:cs="Arial"/>
                <w:b/>
                <w:bCs/>
                <w:spacing w:val="-4"/>
                <w:sz w:val="18"/>
                <w:szCs w:val="18"/>
                <w:lang w:bidi="th-TH"/>
              </w:rPr>
              <w:t>Baht</w:t>
            </w:r>
          </w:p>
        </w:tc>
        <w:tc>
          <w:tcPr>
            <w:tcW w:w="1680" w:type="dxa"/>
            <w:tcBorders>
              <w:bottom w:val="single" w:sz="4" w:space="0" w:color="auto"/>
            </w:tcBorders>
          </w:tcPr>
          <w:p w14:paraId="0438AD0B" w14:textId="77777777" w:rsidR="00737C0E" w:rsidRPr="0004617C" w:rsidRDefault="00737C0E" w:rsidP="00A6149B">
            <w:pPr>
              <w:spacing w:after="0" w:line="240" w:lineRule="auto"/>
              <w:ind w:right="-72"/>
              <w:jc w:val="right"/>
              <w:rPr>
                <w:rFonts w:ascii="Arial" w:eastAsia="Cordia New" w:hAnsi="Arial" w:cs="Arial"/>
                <w:b/>
                <w:bCs/>
                <w:spacing w:val="-4"/>
                <w:sz w:val="18"/>
                <w:szCs w:val="18"/>
                <w:cs/>
                <w:lang w:bidi="th-TH"/>
              </w:rPr>
            </w:pPr>
            <w:r w:rsidRPr="0004617C">
              <w:rPr>
                <w:rFonts w:ascii="Arial" w:eastAsia="Cordia New" w:hAnsi="Arial" w:cs="Arial"/>
                <w:b/>
                <w:bCs/>
                <w:spacing w:val="-4"/>
                <w:sz w:val="18"/>
                <w:szCs w:val="18"/>
                <w:lang w:bidi="th-TH"/>
              </w:rPr>
              <w:t>Baht</w:t>
            </w:r>
          </w:p>
        </w:tc>
      </w:tr>
      <w:tr w:rsidR="00737C0E" w:rsidRPr="0004617C" w14:paraId="52C84A93" w14:textId="77777777" w:rsidTr="00A6149B">
        <w:tc>
          <w:tcPr>
            <w:tcW w:w="4410" w:type="dxa"/>
          </w:tcPr>
          <w:p w14:paraId="4DFD4406" w14:textId="77777777" w:rsidR="00737C0E" w:rsidRPr="0004617C" w:rsidRDefault="00737C0E" w:rsidP="00A6149B">
            <w:pPr>
              <w:spacing w:after="0" w:line="240" w:lineRule="auto"/>
              <w:ind w:left="-105"/>
              <w:rPr>
                <w:rFonts w:ascii="Arial" w:eastAsia="Cordia New" w:hAnsi="Arial" w:cs="Arial"/>
                <w:b/>
                <w:bCs/>
                <w:sz w:val="18"/>
                <w:szCs w:val="18"/>
                <w:lang w:bidi="th-TH"/>
              </w:rPr>
            </w:pPr>
          </w:p>
        </w:tc>
        <w:tc>
          <w:tcPr>
            <w:tcW w:w="1680" w:type="dxa"/>
            <w:tcBorders>
              <w:top w:val="single" w:sz="4" w:space="0" w:color="auto"/>
            </w:tcBorders>
          </w:tcPr>
          <w:p w14:paraId="0827693C" w14:textId="77777777" w:rsidR="00737C0E" w:rsidRPr="0004617C" w:rsidRDefault="00737C0E" w:rsidP="00A6149B">
            <w:pPr>
              <w:spacing w:after="0" w:line="240" w:lineRule="auto"/>
              <w:ind w:right="-72"/>
              <w:jc w:val="right"/>
              <w:rPr>
                <w:rFonts w:ascii="Arial" w:eastAsia="Cordia New" w:hAnsi="Arial" w:cs="Arial"/>
                <w:sz w:val="18"/>
                <w:szCs w:val="18"/>
                <w:lang w:val="en-GB" w:bidi="th-TH"/>
              </w:rPr>
            </w:pPr>
          </w:p>
        </w:tc>
        <w:tc>
          <w:tcPr>
            <w:tcW w:w="1680" w:type="dxa"/>
            <w:tcBorders>
              <w:top w:val="single" w:sz="4" w:space="0" w:color="auto"/>
            </w:tcBorders>
          </w:tcPr>
          <w:p w14:paraId="6AFCC81C" w14:textId="77777777" w:rsidR="00737C0E" w:rsidRPr="0004617C" w:rsidRDefault="00737C0E" w:rsidP="00A6149B">
            <w:pPr>
              <w:spacing w:after="0" w:line="240" w:lineRule="auto"/>
              <w:ind w:right="-72"/>
              <w:jc w:val="right"/>
              <w:rPr>
                <w:rFonts w:ascii="Arial" w:eastAsia="Cordia New" w:hAnsi="Arial" w:cs="Arial"/>
                <w:sz w:val="18"/>
                <w:szCs w:val="18"/>
                <w:lang w:val="en-GB" w:bidi="th-TH"/>
              </w:rPr>
            </w:pPr>
          </w:p>
        </w:tc>
        <w:tc>
          <w:tcPr>
            <w:tcW w:w="1680" w:type="dxa"/>
            <w:tcBorders>
              <w:top w:val="single" w:sz="4" w:space="0" w:color="auto"/>
            </w:tcBorders>
          </w:tcPr>
          <w:p w14:paraId="7E95C58A" w14:textId="77777777" w:rsidR="00737C0E" w:rsidRPr="0004617C" w:rsidRDefault="00737C0E" w:rsidP="00A6149B">
            <w:pPr>
              <w:spacing w:after="0" w:line="240" w:lineRule="auto"/>
              <w:ind w:right="-72"/>
              <w:jc w:val="right"/>
              <w:rPr>
                <w:rFonts w:ascii="Arial" w:eastAsia="Cordia New" w:hAnsi="Arial" w:cs="Arial"/>
                <w:sz w:val="18"/>
                <w:szCs w:val="18"/>
                <w:lang w:val="en-GB" w:bidi="th-TH"/>
              </w:rPr>
            </w:pPr>
          </w:p>
        </w:tc>
      </w:tr>
      <w:tr w:rsidR="00737C0E" w:rsidRPr="0004617C" w14:paraId="6441CB1B" w14:textId="77777777" w:rsidTr="00A6149B">
        <w:tc>
          <w:tcPr>
            <w:tcW w:w="4410" w:type="dxa"/>
          </w:tcPr>
          <w:p w14:paraId="68E1C497" w14:textId="58C279DE" w:rsidR="00737C0E" w:rsidRPr="0004617C" w:rsidRDefault="00737C0E" w:rsidP="00A6149B">
            <w:pPr>
              <w:spacing w:after="0" w:line="240" w:lineRule="auto"/>
              <w:ind w:left="-105"/>
              <w:rPr>
                <w:rFonts w:ascii="Arial" w:eastAsia="Cordia New" w:hAnsi="Arial" w:cs="Arial"/>
                <w:b/>
                <w:bCs/>
                <w:sz w:val="18"/>
                <w:szCs w:val="18"/>
                <w:lang w:val="en-GB" w:bidi="th-TH"/>
              </w:rPr>
            </w:pPr>
            <w:proofErr w:type="gramStart"/>
            <w:r w:rsidRPr="0004617C">
              <w:rPr>
                <w:rFonts w:ascii="Arial" w:eastAsia="Cordia New" w:hAnsi="Arial" w:cs="Arial"/>
                <w:b/>
                <w:bCs/>
                <w:sz w:val="18"/>
                <w:szCs w:val="18"/>
                <w:lang w:val="en-GB" w:bidi="th-TH"/>
              </w:rPr>
              <w:t>At</w:t>
            </w:r>
            <w:proofErr w:type="gramEnd"/>
            <w:r w:rsidRPr="0004617C">
              <w:rPr>
                <w:rFonts w:ascii="Arial" w:eastAsia="Cordia New" w:hAnsi="Arial" w:cs="Arial"/>
                <w:b/>
                <w:bCs/>
                <w:sz w:val="18"/>
                <w:szCs w:val="18"/>
                <w:lang w:val="en-GB" w:bidi="th-TH"/>
              </w:rPr>
              <w:t xml:space="preserve"> 1 January </w:t>
            </w:r>
            <w:r w:rsidR="00FC35FF" w:rsidRPr="0004617C">
              <w:rPr>
                <w:rFonts w:ascii="Arial" w:eastAsia="Cordia New" w:hAnsi="Arial" w:cs="Arial"/>
                <w:b/>
                <w:bCs/>
                <w:sz w:val="18"/>
                <w:szCs w:val="18"/>
                <w:lang w:val="en-GB" w:bidi="th-TH"/>
              </w:rPr>
              <w:t>202</w:t>
            </w:r>
            <w:r w:rsidR="00275822" w:rsidRPr="0004617C">
              <w:rPr>
                <w:rFonts w:ascii="Arial" w:eastAsia="Cordia New" w:hAnsi="Arial" w:cs="Arial"/>
                <w:b/>
                <w:bCs/>
                <w:sz w:val="18"/>
                <w:szCs w:val="18"/>
                <w:lang w:val="en-GB" w:bidi="th-TH"/>
              </w:rPr>
              <w:t>2</w:t>
            </w:r>
          </w:p>
        </w:tc>
        <w:tc>
          <w:tcPr>
            <w:tcW w:w="1680" w:type="dxa"/>
          </w:tcPr>
          <w:p w14:paraId="383FB0DE" w14:textId="77777777" w:rsidR="00737C0E" w:rsidRPr="0004617C" w:rsidRDefault="00737C0E" w:rsidP="00A6149B">
            <w:pPr>
              <w:spacing w:after="0" w:line="240" w:lineRule="auto"/>
              <w:ind w:right="-72"/>
              <w:jc w:val="right"/>
              <w:rPr>
                <w:rFonts w:ascii="Arial" w:eastAsia="Cordia New" w:hAnsi="Arial" w:cs="Arial"/>
                <w:sz w:val="18"/>
                <w:szCs w:val="18"/>
                <w:lang w:val="en-GB" w:bidi="th-TH"/>
              </w:rPr>
            </w:pPr>
          </w:p>
        </w:tc>
        <w:tc>
          <w:tcPr>
            <w:tcW w:w="1680" w:type="dxa"/>
          </w:tcPr>
          <w:p w14:paraId="7E711095" w14:textId="77777777" w:rsidR="00737C0E" w:rsidRPr="0004617C" w:rsidRDefault="00737C0E" w:rsidP="00A6149B">
            <w:pPr>
              <w:spacing w:after="0" w:line="240" w:lineRule="auto"/>
              <w:ind w:right="-72"/>
              <w:jc w:val="right"/>
              <w:rPr>
                <w:rFonts w:ascii="Arial" w:eastAsia="Cordia New" w:hAnsi="Arial" w:cs="Arial"/>
                <w:sz w:val="18"/>
                <w:szCs w:val="18"/>
                <w:lang w:val="en-GB" w:bidi="th-TH"/>
              </w:rPr>
            </w:pPr>
          </w:p>
        </w:tc>
        <w:tc>
          <w:tcPr>
            <w:tcW w:w="1680" w:type="dxa"/>
          </w:tcPr>
          <w:p w14:paraId="52961F76" w14:textId="77777777" w:rsidR="00737C0E" w:rsidRPr="0004617C" w:rsidRDefault="00737C0E" w:rsidP="00A6149B">
            <w:pPr>
              <w:spacing w:after="0" w:line="240" w:lineRule="auto"/>
              <w:ind w:right="-72"/>
              <w:jc w:val="right"/>
              <w:rPr>
                <w:rFonts w:ascii="Arial" w:eastAsia="Cordia New" w:hAnsi="Arial" w:cs="Arial"/>
                <w:sz w:val="18"/>
                <w:szCs w:val="18"/>
                <w:lang w:val="en-GB" w:bidi="th-TH"/>
              </w:rPr>
            </w:pPr>
          </w:p>
        </w:tc>
      </w:tr>
      <w:tr w:rsidR="00275822" w:rsidRPr="0004617C" w14:paraId="26B26065" w14:textId="77777777" w:rsidTr="00A6149B">
        <w:tc>
          <w:tcPr>
            <w:tcW w:w="4410" w:type="dxa"/>
          </w:tcPr>
          <w:p w14:paraId="4B19B176" w14:textId="77777777" w:rsidR="00275822" w:rsidRPr="0004617C" w:rsidRDefault="00275822" w:rsidP="00A6149B">
            <w:pPr>
              <w:spacing w:after="0" w:line="240" w:lineRule="auto"/>
              <w:ind w:left="-105"/>
              <w:rPr>
                <w:rFonts w:ascii="Arial" w:eastAsia="Cordia New" w:hAnsi="Arial" w:cs="Arial"/>
                <w:sz w:val="18"/>
                <w:szCs w:val="18"/>
                <w:lang w:bidi="th-TH"/>
              </w:rPr>
            </w:pPr>
            <w:r w:rsidRPr="0004617C">
              <w:rPr>
                <w:rFonts w:ascii="Arial" w:eastAsia="Cordia New" w:hAnsi="Arial" w:cs="Arial"/>
                <w:sz w:val="18"/>
                <w:szCs w:val="18"/>
                <w:lang w:bidi="th-TH"/>
              </w:rPr>
              <w:t>Cost</w:t>
            </w:r>
          </w:p>
        </w:tc>
        <w:tc>
          <w:tcPr>
            <w:tcW w:w="1680" w:type="dxa"/>
          </w:tcPr>
          <w:p w14:paraId="33B9CFDD" w14:textId="036420B3" w:rsidR="00275822" w:rsidRPr="0004617C" w:rsidRDefault="00275822" w:rsidP="00A6149B">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3,325,867</w:t>
            </w:r>
          </w:p>
        </w:tc>
        <w:tc>
          <w:tcPr>
            <w:tcW w:w="1680" w:type="dxa"/>
          </w:tcPr>
          <w:p w14:paraId="7A681C83" w14:textId="334734D1" w:rsidR="00275822" w:rsidRPr="0004617C" w:rsidRDefault="00275822"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3,850,000</w:t>
            </w:r>
          </w:p>
        </w:tc>
        <w:tc>
          <w:tcPr>
            <w:tcW w:w="1680" w:type="dxa"/>
          </w:tcPr>
          <w:p w14:paraId="071AB585" w14:textId="4DC1FBD5" w:rsidR="00275822" w:rsidRPr="0004617C" w:rsidRDefault="00275822" w:rsidP="00A6149B">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7,175,867</w:t>
            </w:r>
          </w:p>
        </w:tc>
      </w:tr>
      <w:tr w:rsidR="00275822" w:rsidRPr="0004617C" w14:paraId="55402202" w14:textId="77777777" w:rsidTr="00A6149B">
        <w:tc>
          <w:tcPr>
            <w:tcW w:w="4410" w:type="dxa"/>
          </w:tcPr>
          <w:p w14:paraId="2428DB8F" w14:textId="77777777" w:rsidR="00275822" w:rsidRPr="0004617C" w:rsidRDefault="00275822" w:rsidP="00A6149B">
            <w:pPr>
              <w:tabs>
                <w:tab w:val="left" w:pos="900"/>
              </w:tabs>
              <w:spacing w:after="0" w:line="240" w:lineRule="auto"/>
              <w:ind w:left="-105"/>
              <w:jc w:val="thaiDistribute"/>
              <w:rPr>
                <w:rFonts w:ascii="Arial" w:eastAsia="Cordia New" w:hAnsi="Arial" w:cs="Arial"/>
                <w:sz w:val="18"/>
                <w:szCs w:val="18"/>
                <w:cs/>
                <w:lang w:bidi="th-TH"/>
              </w:rPr>
            </w:pPr>
            <w:proofErr w:type="gramStart"/>
            <w:r w:rsidRPr="0004617C">
              <w:rPr>
                <w:rFonts w:ascii="Arial" w:eastAsia="Cordia New" w:hAnsi="Arial" w:cs="Arial"/>
                <w:sz w:val="18"/>
                <w:szCs w:val="18"/>
                <w:u w:val="single"/>
                <w:lang w:bidi="th-TH"/>
              </w:rPr>
              <w:t>Less</w:t>
            </w:r>
            <w:r w:rsidRPr="0004617C">
              <w:rPr>
                <w:rFonts w:ascii="Arial" w:eastAsia="Cordia New" w:hAnsi="Arial" w:cs="Arial"/>
                <w:sz w:val="18"/>
                <w:szCs w:val="18"/>
                <w:cs/>
                <w:lang w:bidi="th-TH"/>
              </w:rPr>
              <w:t xml:space="preserve">  </w:t>
            </w:r>
            <w:r w:rsidRPr="0004617C">
              <w:rPr>
                <w:rFonts w:ascii="Arial" w:eastAsia="Cordia New" w:hAnsi="Arial" w:cs="Arial"/>
                <w:sz w:val="18"/>
                <w:szCs w:val="18"/>
                <w:lang w:bidi="th-TH"/>
              </w:rPr>
              <w:t>Accumulated</w:t>
            </w:r>
            <w:proofErr w:type="gramEnd"/>
            <w:r w:rsidRPr="0004617C">
              <w:rPr>
                <w:rFonts w:ascii="Arial" w:eastAsia="Cordia New" w:hAnsi="Arial" w:cs="Arial"/>
                <w:sz w:val="18"/>
                <w:szCs w:val="18"/>
                <w:lang w:bidi="th-TH"/>
              </w:rPr>
              <w:t xml:space="preserve"> </w:t>
            </w:r>
            <w:proofErr w:type="spellStart"/>
            <w:r w:rsidRPr="0004617C">
              <w:rPr>
                <w:rFonts w:ascii="Arial" w:eastAsia="Cordia New" w:hAnsi="Arial" w:cs="Arial"/>
                <w:sz w:val="18"/>
                <w:szCs w:val="18"/>
                <w:lang w:bidi="th-TH"/>
              </w:rPr>
              <w:t>amortisation</w:t>
            </w:r>
            <w:proofErr w:type="spellEnd"/>
          </w:p>
        </w:tc>
        <w:tc>
          <w:tcPr>
            <w:tcW w:w="1680" w:type="dxa"/>
            <w:tcBorders>
              <w:bottom w:val="single" w:sz="4" w:space="0" w:color="auto"/>
            </w:tcBorders>
          </w:tcPr>
          <w:p w14:paraId="4E7BC0C2" w14:textId="49E719E7" w:rsidR="00275822" w:rsidRPr="0004617C" w:rsidRDefault="00275822"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(2,326,840)</w:t>
            </w:r>
          </w:p>
        </w:tc>
        <w:tc>
          <w:tcPr>
            <w:tcW w:w="1680" w:type="dxa"/>
            <w:tcBorders>
              <w:bottom w:val="single" w:sz="4" w:space="0" w:color="auto"/>
            </w:tcBorders>
          </w:tcPr>
          <w:p w14:paraId="7C9EBB13" w14:textId="41D99A52" w:rsidR="00275822" w:rsidRPr="0004617C" w:rsidRDefault="00275822"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w:t>
            </w:r>
          </w:p>
        </w:tc>
        <w:tc>
          <w:tcPr>
            <w:tcW w:w="1680" w:type="dxa"/>
            <w:tcBorders>
              <w:bottom w:val="single" w:sz="4" w:space="0" w:color="auto"/>
            </w:tcBorders>
          </w:tcPr>
          <w:p w14:paraId="707BB79E" w14:textId="540208BD" w:rsidR="00275822" w:rsidRPr="0004617C" w:rsidRDefault="00275822"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(2,326,840)</w:t>
            </w:r>
          </w:p>
        </w:tc>
      </w:tr>
      <w:tr w:rsidR="00A6149B" w:rsidRPr="0004617C" w14:paraId="65287ED7" w14:textId="77777777" w:rsidTr="00A6149B">
        <w:tc>
          <w:tcPr>
            <w:tcW w:w="4410" w:type="dxa"/>
          </w:tcPr>
          <w:p w14:paraId="35DF966A" w14:textId="77777777" w:rsidR="00A6149B" w:rsidRPr="0004617C" w:rsidRDefault="00A6149B" w:rsidP="00A6149B">
            <w:pPr>
              <w:spacing w:after="0" w:line="240" w:lineRule="auto"/>
              <w:ind w:left="-105"/>
              <w:jc w:val="thaiDistribute"/>
              <w:rPr>
                <w:rFonts w:ascii="Arial" w:eastAsia="Cordia New" w:hAnsi="Arial" w:cs="Arial"/>
                <w:sz w:val="18"/>
                <w:szCs w:val="18"/>
                <w:lang w:bidi="th-TH"/>
              </w:rPr>
            </w:pPr>
          </w:p>
        </w:tc>
        <w:tc>
          <w:tcPr>
            <w:tcW w:w="1680" w:type="dxa"/>
          </w:tcPr>
          <w:p w14:paraId="5D9A3D1E" w14:textId="77777777" w:rsidR="00A6149B" w:rsidRPr="0004617C" w:rsidRDefault="00A6149B" w:rsidP="00A6149B">
            <w:pPr>
              <w:spacing w:after="0" w:line="240" w:lineRule="auto"/>
              <w:ind w:right="-72"/>
              <w:jc w:val="right"/>
              <w:rPr>
                <w:rFonts w:ascii="Arial" w:hAnsi="Arial" w:cs="Arial"/>
                <w:sz w:val="18"/>
                <w:szCs w:val="18"/>
              </w:rPr>
            </w:pPr>
          </w:p>
        </w:tc>
        <w:tc>
          <w:tcPr>
            <w:tcW w:w="1680" w:type="dxa"/>
          </w:tcPr>
          <w:p w14:paraId="01279539" w14:textId="77777777" w:rsidR="00A6149B" w:rsidRPr="0004617C" w:rsidRDefault="00A6149B" w:rsidP="00A6149B">
            <w:pPr>
              <w:spacing w:after="0" w:line="240" w:lineRule="auto"/>
              <w:ind w:right="-72"/>
              <w:jc w:val="right"/>
              <w:rPr>
                <w:rFonts w:ascii="Arial" w:eastAsia="Cordia New" w:hAnsi="Arial" w:cs="Arial"/>
                <w:sz w:val="18"/>
                <w:szCs w:val="18"/>
                <w:lang w:val="en-GB" w:bidi="th-TH"/>
              </w:rPr>
            </w:pPr>
          </w:p>
        </w:tc>
        <w:tc>
          <w:tcPr>
            <w:tcW w:w="1680" w:type="dxa"/>
          </w:tcPr>
          <w:p w14:paraId="66945FB5" w14:textId="77777777" w:rsidR="00A6149B" w:rsidRPr="0004617C" w:rsidRDefault="00A6149B" w:rsidP="00A6149B">
            <w:pPr>
              <w:spacing w:after="0" w:line="240" w:lineRule="auto"/>
              <w:ind w:right="-72"/>
              <w:jc w:val="right"/>
              <w:rPr>
                <w:rFonts w:ascii="Arial" w:hAnsi="Arial" w:cs="Arial"/>
                <w:sz w:val="18"/>
                <w:szCs w:val="18"/>
              </w:rPr>
            </w:pPr>
          </w:p>
        </w:tc>
      </w:tr>
      <w:tr w:rsidR="006C4EE9" w:rsidRPr="0004617C" w14:paraId="162353F0" w14:textId="77777777" w:rsidTr="00A6149B">
        <w:tc>
          <w:tcPr>
            <w:tcW w:w="4410" w:type="dxa"/>
          </w:tcPr>
          <w:p w14:paraId="695A5499" w14:textId="4EE321F9" w:rsidR="006C4EE9" w:rsidRPr="0004617C" w:rsidRDefault="006C4EE9" w:rsidP="00A6149B">
            <w:pPr>
              <w:spacing w:after="0" w:line="240" w:lineRule="auto"/>
              <w:ind w:left="-105"/>
              <w:jc w:val="thaiDistribute"/>
              <w:rPr>
                <w:rFonts w:ascii="Arial" w:eastAsia="Cordia New" w:hAnsi="Arial" w:cs="Arial"/>
                <w:sz w:val="18"/>
                <w:szCs w:val="18"/>
                <w:lang w:bidi="th-TH"/>
              </w:rPr>
            </w:pPr>
            <w:bookmarkStart w:id="36" w:name="OLE_LINK4"/>
            <w:r w:rsidRPr="0004617C">
              <w:rPr>
                <w:rFonts w:ascii="Arial" w:eastAsia="Cordia New" w:hAnsi="Arial" w:cs="Arial"/>
                <w:sz w:val="18"/>
                <w:szCs w:val="18"/>
                <w:lang w:bidi="th-TH"/>
              </w:rPr>
              <w:t>Net book amount</w:t>
            </w:r>
          </w:p>
        </w:tc>
        <w:tc>
          <w:tcPr>
            <w:tcW w:w="1680" w:type="dxa"/>
            <w:tcBorders>
              <w:bottom w:val="single" w:sz="4" w:space="0" w:color="auto"/>
            </w:tcBorders>
          </w:tcPr>
          <w:p w14:paraId="496C56F6" w14:textId="7A9B257F" w:rsidR="006C4EE9" w:rsidRPr="0004617C" w:rsidRDefault="006C4EE9"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999,027</w:t>
            </w:r>
          </w:p>
        </w:tc>
        <w:tc>
          <w:tcPr>
            <w:tcW w:w="1680" w:type="dxa"/>
            <w:tcBorders>
              <w:bottom w:val="single" w:sz="4" w:space="0" w:color="auto"/>
            </w:tcBorders>
          </w:tcPr>
          <w:p w14:paraId="5C50EBFD" w14:textId="2CFA6363" w:rsidR="006C4EE9" w:rsidRPr="0004617C" w:rsidRDefault="006C4EE9" w:rsidP="00A6149B">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3,850,000</w:t>
            </w:r>
          </w:p>
        </w:tc>
        <w:tc>
          <w:tcPr>
            <w:tcW w:w="1680" w:type="dxa"/>
            <w:tcBorders>
              <w:bottom w:val="single" w:sz="4" w:space="0" w:color="auto"/>
            </w:tcBorders>
          </w:tcPr>
          <w:p w14:paraId="277A33D6" w14:textId="69F9CD37" w:rsidR="006C4EE9" w:rsidRPr="0004617C" w:rsidRDefault="00B75559" w:rsidP="00A6149B">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4,849,027</w:t>
            </w:r>
          </w:p>
        </w:tc>
      </w:tr>
      <w:bookmarkEnd w:id="36"/>
      <w:tr w:rsidR="006C4EE9" w:rsidRPr="0004617C" w14:paraId="441B791E" w14:textId="77777777" w:rsidTr="00A6149B">
        <w:tc>
          <w:tcPr>
            <w:tcW w:w="4410" w:type="dxa"/>
          </w:tcPr>
          <w:p w14:paraId="46E345C6" w14:textId="166A9AF6" w:rsidR="006C4EE9" w:rsidRPr="0004617C" w:rsidRDefault="006C4EE9" w:rsidP="00A6149B">
            <w:pPr>
              <w:spacing w:after="0" w:line="240" w:lineRule="auto"/>
              <w:ind w:left="-105"/>
              <w:jc w:val="thaiDistribute"/>
              <w:rPr>
                <w:rFonts w:ascii="Arial" w:eastAsia="Cordia New" w:hAnsi="Arial" w:cs="Arial"/>
                <w:sz w:val="18"/>
                <w:szCs w:val="18"/>
                <w:lang w:bidi="th-TH"/>
              </w:rPr>
            </w:pPr>
          </w:p>
        </w:tc>
        <w:tc>
          <w:tcPr>
            <w:tcW w:w="1680" w:type="dxa"/>
            <w:tcBorders>
              <w:top w:val="single" w:sz="4" w:space="0" w:color="auto"/>
            </w:tcBorders>
            <w:vAlign w:val="center"/>
          </w:tcPr>
          <w:p w14:paraId="17F89E0A" w14:textId="12C79AAC" w:rsidR="006C4EE9" w:rsidRPr="0004617C" w:rsidRDefault="006C4EE9" w:rsidP="00A6149B">
            <w:pPr>
              <w:spacing w:after="0" w:line="240" w:lineRule="auto"/>
              <w:ind w:right="-72"/>
              <w:jc w:val="right"/>
              <w:rPr>
                <w:rFonts w:ascii="Arial" w:hAnsi="Arial" w:cs="Arial"/>
                <w:sz w:val="18"/>
                <w:szCs w:val="18"/>
              </w:rPr>
            </w:pPr>
          </w:p>
        </w:tc>
        <w:tc>
          <w:tcPr>
            <w:tcW w:w="1680" w:type="dxa"/>
            <w:tcBorders>
              <w:top w:val="single" w:sz="4" w:space="0" w:color="auto"/>
            </w:tcBorders>
          </w:tcPr>
          <w:p w14:paraId="37D3A8B2" w14:textId="0E858105" w:rsidR="006C4EE9" w:rsidRPr="0004617C" w:rsidRDefault="006C4EE9" w:rsidP="00A6149B">
            <w:pPr>
              <w:spacing w:after="0" w:line="240" w:lineRule="auto"/>
              <w:ind w:right="-72"/>
              <w:jc w:val="right"/>
              <w:rPr>
                <w:rFonts w:ascii="Arial" w:eastAsia="Cordia New" w:hAnsi="Arial" w:cs="Arial"/>
                <w:sz w:val="18"/>
                <w:szCs w:val="18"/>
                <w:lang w:val="en-GB" w:bidi="th-TH"/>
              </w:rPr>
            </w:pPr>
          </w:p>
        </w:tc>
        <w:tc>
          <w:tcPr>
            <w:tcW w:w="1680" w:type="dxa"/>
            <w:tcBorders>
              <w:top w:val="single" w:sz="4" w:space="0" w:color="auto"/>
            </w:tcBorders>
            <w:vAlign w:val="center"/>
          </w:tcPr>
          <w:p w14:paraId="4DFB7DF2" w14:textId="32B349B3" w:rsidR="006C4EE9" w:rsidRPr="0004617C" w:rsidRDefault="006C4EE9" w:rsidP="00A6149B">
            <w:pPr>
              <w:spacing w:after="0" w:line="240" w:lineRule="auto"/>
              <w:ind w:right="-72"/>
              <w:jc w:val="right"/>
              <w:rPr>
                <w:rFonts w:ascii="Arial" w:hAnsi="Arial" w:cs="Arial"/>
                <w:sz w:val="18"/>
                <w:szCs w:val="18"/>
              </w:rPr>
            </w:pPr>
          </w:p>
        </w:tc>
      </w:tr>
      <w:tr w:rsidR="006C4EE9" w:rsidRPr="0004617C" w14:paraId="6F379036" w14:textId="77777777" w:rsidTr="00A6149B">
        <w:tc>
          <w:tcPr>
            <w:tcW w:w="4410" w:type="dxa"/>
          </w:tcPr>
          <w:p w14:paraId="6457E4B1" w14:textId="231F2A4D" w:rsidR="006C4EE9" w:rsidRPr="0004617C" w:rsidRDefault="006C4EE9" w:rsidP="00A6149B">
            <w:pPr>
              <w:spacing w:after="0" w:line="240" w:lineRule="auto"/>
              <w:ind w:left="-105"/>
              <w:jc w:val="thaiDistribute"/>
              <w:rPr>
                <w:rFonts w:ascii="Arial" w:eastAsia="Cordia New" w:hAnsi="Arial" w:cs="Arial"/>
                <w:b/>
                <w:bCs/>
                <w:sz w:val="18"/>
                <w:szCs w:val="18"/>
                <w:cs/>
                <w:lang w:bidi="th-TH"/>
              </w:rPr>
            </w:pPr>
            <w:r w:rsidRPr="0004617C">
              <w:rPr>
                <w:rFonts w:ascii="Arial" w:eastAsia="Cordia New" w:hAnsi="Arial" w:cs="Arial"/>
                <w:b/>
                <w:bCs/>
                <w:sz w:val="18"/>
                <w:szCs w:val="18"/>
                <w:lang w:bidi="th-TH"/>
              </w:rPr>
              <w:t xml:space="preserve">For the year ended </w:t>
            </w:r>
            <w:r w:rsidRPr="0004617C">
              <w:rPr>
                <w:rFonts w:ascii="Arial" w:eastAsia="Cordia New" w:hAnsi="Arial" w:cs="Arial"/>
                <w:b/>
                <w:bCs/>
                <w:sz w:val="18"/>
                <w:szCs w:val="18"/>
                <w:lang w:val="en-GB" w:bidi="th-TH"/>
              </w:rPr>
              <w:t>31</w:t>
            </w:r>
            <w:r w:rsidRPr="0004617C">
              <w:rPr>
                <w:rFonts w:ascii="Arial" w:eastAsia="Cordia New" w:hAnsi="Arial" w:cs="Arial"/>
                <w:b/>
                <w:bCs/>
                <w:sz w:val="18"/>
                <w:szCs w:val="18"/>
                <w:lang w:bidi="th-TH"/>
              </w:rPr>
              <w:t xml:space="preserve"> December </w:t>
            </w:r>
            <w:r w:rsidRPr="0004617C">
              <w:rPr>
                <w:rFonts w:ascii="Arial" w:eastAsia="Cordia New" w:hAnsi="Arial" w:cs="Arial"/>
                <w:b/>
                <w:bCs/>
                <w:sz w:val="18"/>
                <w:szCs w:val="18"/>
                <w:lang w:val="en-GB" w:bidi="th-TH"/>
              </w:rPr>
              <w:t>2022</w:t>
            </w:r>
          </w:p>
        </w:tc>
        <w:tc>
          <w:tcPr>
            <w:tcW w:w="1680" w:type="dxa"/>
          </w:tcPr>
          <w:p w14:paraId="1AED5795" w14:textId="77777777" w:rsidR="006C4EE9" w:rsidRPr="0004617C" w:rsidRDefault="006C4EE9" w:rsidP="00A6149B">
            <w:pPr>
              <w:spacing w:after="0" w:line="240" w:lineRule="auto"/>
              <w:ind w:right="-72"/>
              <w:jc w:val="right"/>
              <w:rPr>
                <w:rFonts w:ascii="Arial" w:eastAsia="Cordia New" w:hAnsi="Arial" w:cs="Arial"/>
                <w:sz w:val="18"/>
                <w:szCs w:val="18"/>
                <w:lang w:val="en-GB" w:bidi="th-TH"/>
              </w:rPr>
            </w:pPr>
          </w:p>
        </w:tc>
        <w:tc>
          <w:tcPr>
            <w:tcW w:w="1680" w:type="dxa"/>
          </w:tcPr>
          <w:p w14:paraId="1E45BD95" w14:textId="77777777" w:rsidR="006C4EE9" w:rsidRPr="0004617C" w:rsidRDefault="006C4EE9" w:rsidP="00A6149B">
            <w:pPr>
              <w:spacing w:after="0" w:line="240" w:lineRule="auto"/>
              <w:ind w:right="-72"/>
              <w:jc w:val="right"/>
              <w:rPr>
                <w:rFonts w:ascii="Arial" w:eastAsia="Cordia New" w:hAnsi="Arial" w:cs="Arial"/>
                <w:sz w:val="18"/>
                <w:szCs w:val="18"/>
                <w:lang w:val="en-GB" w:bidi="th-TH"/>
              </w:rPr>
            </w:pPr>
          </w:p>
        </w:tc>
        <w:tc>
          <w:tcPr>
            <w:tcW w:w="1680" w:type="dxa"/>
          </w:tcPr>
          <w:p w14:paraId="7486B76C" w14:textId="77777777" w:rsidR="006C4EE9" w:rsidRPr="0004617C" w:rsidRDefault="006C4EE9" w:rsidP="00A6149B">
            <w:pPr>
              <w:spacing w:after="0" w:line="240" w:lineRule="auto"/>
              <w:ind w:right="-72"/>
              <w:jc w:val="right"/>
              <w:rPr>
                <w:rFonts w:ascii="Arial" w:eastAsia="Cordia New" w:hAnsi="Arial" w:cs="Arial"/>
                <w:sz w:val="18"/>
                <w:szCs w:val="18"/>
                <w:lang w:val="en-GB" w:bidi="th-TH"/>
              </w:rPr>
            </w:pPr>
          </w:p>
        </w:tc>
      </w:tr>
      <w:tr w:rsidR="006C4EE9" w:rsidRPr="0004617C" w14:paraId="5E9035F9" w14:textId="77777777" w:rsidTr="00A6149B">
        <w:tc>
          <w:tcPr>
            <w:tcW w:w="4410" w:type="dxa"/>
          </w:tcPr>
          <w:p w14:paraId="2FBD529A" w14:textId="79FDD338" w:rsidR="006C4EE9" w:rsidRPr="0004617C" w:rsidRDefault="006C4EE9" w:rsidP="00A6149B">
            <w:pPr>
              <w:spacing w:after="0" w:line="240" w:lineRule="auto"/>
              <w:ind w:left="-105"/>
              <w:jc w:val="thaiDistribute"/>
              <w:rPr>
                <w:rFonts w:ascii="Arial" w:eastAsia="Cordia New" w:hAnsi="Arial" w:cs="Arial"/>
                <w:b/>
                <w:bCs/>
                <w:sz w:val="18"/>
                <w:szCs w:val="18"/>
                <w:lang w:bidi="th-TH"/>
              </w:rPr>
            </w:pPr>
            <w:r w:rsidRPr="0004617C">
              <w:rPr>
                <w:rFonts w:ascii="Arial" w:eastAsia="Cordia New" w:hAnsi="Arial" w:cs="Arial"/>
                <w:sz w:val="18"/>
                <w:szCs w:val="18"/>
                <w:lang w:bidi="th-TH"/>
              </w:rPr>
              <w:t>Opening net book amount</w:t>
            </w:r>
          </w:p>
        </w:tc>
        <w:tc>
          <w:tcPr>
            <w:tcW w:w="1680" w:type="dxa"/>
          </w:tcPr>
          <w:p w14:paraId="0D16988B" w14:textId="199D0076" w:rsidR="006C4EE9" w:rsidRPr="0004617C" w:rsidRDefault="006C4EE9"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999,027</w:t>
            </w:r>
          </w:p>
        </w:tc>
        <w:tc>
          <w:tcPr>
            <w:tcW w:w="1680" w:type="dxa"/>
          </w:tcPr>
          <w:p w14:paraId="36E6C19F" w14:textId="37275EBF" w:rsidR="006C4EE9" w:rsidRPr="0004617C" w:rsidRDefault="006C4EE9"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lang w:val="en-GB"/>
              </w:rPr>
              <w:t>3</w:t>
            </w:r>
            <w:r w:rsidRPr="0004617C">
              <w:rPr>
                <w:rFonts w:ascii="Arial" w:hAnsi="Arial" w:cs="Arial"/>
                <w:sz w:val="18"/>
                <w:szCs w:val="18"/>
              </w:rPr>
              <w:t>,</w:t>
            </w:r>
            <w:r w:rsidRPr="0004617C">
              <w:rPr>
                <w:rFonts w:ascii="Arial" w:hAnsi="Arial" w:cs="Arial"/>
                <w:sz w:val="18"/>
                <w:szCs w:val="18"/>
                <w:lang w:val="en-GB"/>
              </w:rPr>
              <w:t>850</w:t>
            </w:r>
            <w:r w:rsidRPr="0004617C">
              <w:rPr>
                <w:rFonts w:ascii="Arial" w:hAnsi="Arial" w:cs="Arial"/>
                <w:sz w:val="18"/>
                <w:szCs w:val="18"/>
              </w:rPr>
              <w:t>,</w:t>
            </w:r>
            <w:r w:rsidRPr="0004617C">
              <w:rPr>
                <w:rFonts w:ascii="Arial" w:hAnsi="Arial" w:cs="Arial"/>
                <w:sz w:val="18"/>
                <w:szCs w:val="18"/>
                <w:lang w:val="en-GB"/>
              </w:rPr>
              <w:t>000</w:t>
            </w:r>
          </w:p>
        </w:tc>
        <w:tc>
          <w:tcPr>
            <w:tcW w:w="1680" w:type="dxa"/>
            <w:vAlign w:val="bottom"/>
          </w:tcPr>
          <w:p w14:paraId="4D9EC248" w14:textId="7C6AA1D8" w:rsidR="006C4EE9" w:rsidRPr="0004617C" w:rsidRDefault="006C4EE9"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fldChar w:fldCharType="begin"/>
            </w:r>
            <w:r w:rsidRPr="0004617C">
              <w:rPr>
                <w:rFonts w:ascii="Arial" w:hAnsi="Arial" w:cs="Arial"/>
                <w:sz w:val="18"/>
                <w:szCs w:val="18"/>
              </w:rPr>
              <w:instrText xml:space="preserve"> =SUM(LEFT) </w:instrText>
            </w:r>
            <w:r w:rsidRPr="0004617C">
              <w:rPr>
                <w:rFonts w:ascii="Arial" w:hAnsi="Arial" w:cs="Arial"/>
                <w:sz w:val="18"/>
                <w:szCs w:val="18"/>
              </w:rPr>
              <w:fldChar w:fldCharType="separate"/>
            </w:r>
            <w:r w:rsidRPr="0004617C">
              <w:rPr>
                <w:rFonts w:ascii="Arial" w:hAnsi="Arial" w:cs="Arial"/>
                <w:noProof/>
                <w:sz w:val="18"/>
                <w:szCs w:val="18"/>
                <w:lang w:val="en-GB"/>
              </w:rPr>
              <w:t>4</w:t>
            </w:r>
            <w:r w:rsidRPr="0004617C">
              <w:rPr>
                <w:rFonts w:ascii="Arial" w:hAnsi="Arial" w:cs="Arial"/>
                <w:noProof/>
                <w:sz w:val="18"/>
                <w:szCs w:val="18"/>
              </w:rPr>
              <w:t>,</w:t>
            </w:r>
            <w:r w:rsidRPr="0004617C">
              <w:rPr>
                <w:rFonts w:ascii="Arial" w:hAnsi="Arial" w:cs="Arial"/>
                <w:noProof/>
                <w:sz w:val="18"/>
                <w:szCs w:val="18"/>
                <w:lang w:val="en-GB"/>
              </w:rPr>
              <w:t>849</w:t>
            </w:r>
            <w:r w:rsidRPr="0004617C">
              <w:rPr>
                <w:rFonts w:ascii="Arial" w:hAnsi="Arial" w:cs="Arial"/>
                <w:noProof/>
                <w:sz w:val="18"/>
                <w:szCs w:val="18"/>
              </w:rPr>
              <w:t>,</w:t>
            </w:r>
            <w:r w:rsidRPr="0004617C">
              <w:rPr>
                <w:rFonts w:ascii="Arial" w:hAnsi="Arial" w:cs="Arial"/>
                <w:noProof/>
                <w:sz w:val="18"/>
                <w:szCs w:val="18"/>
                <w:lang w:val="en-GB"/>
              </w:rPr>
              <w:t>027</w:t>
            </w:r>
            <w:r w:rsidRPr="0004617C">
              <w:rPr>
                <w:rFonts w:ascii="Arial" w:hAnsi="Arial" w:cs="Arial"/>
                <w:sz w:val="18"/>
                <w:szCs w:val="18"/>
              </w:rPr>
              <w:fldChar w:fldCharType="end"/>
            </w:r>
          </w:p>
        </w:tc>
      </w:tr>
      <w:tr w:rsidR="006C4EE9" w:rsidRPr="0004617C" w14:paraId="37C864C5" w14:textId="77777777" w:rsidTr="00A6149B">
        <w:tc>
          <w:tcPr>
            <w:tcW w:w="4410" w:type="dxa"/>
          </w:tcPr>
          <w:p w14:paraId="17961167" w14:textId="3EFFDDA9" w:rsidR="006C4EE9" w:rsidRPr="0004617C" w:rsidRDefault="006C4EE9" w:rsidP="00A6149B">
            <w:pPr>
              <w:spacing w:after="0" w:line="240" w:lineRule="auto"/>
              <w:ind w:left="-105"/>
              <w:jc w:val="thaiDistribute"/>
              <w:rPr>
                <w:rFonts w:ascii="Arial" w:eastAsia="Cordia New" w:hAnsi="Arial" w:cs="Arial"/>
                <w:sz w:val="18"/>
                <w:szCs w:val="18"/>
                <w:lang w:bidi="th-TH"/>
              </w:rPr>
            </w:pPr>
            <w:r w:rsidRPr="0004617C">
              <w:rPr>
                <w:rFonts w:ascii="Arial" w:eastAsia="Cordia New" w:hAnsi="Arial" w:cs="Arial"/>
                <w:sz w:val="18"/>
                <w:szCs w:val="18"/>
                <w:lang w:bidi="th-TH"/>
              </w:rPr>
              <w:t>Additions</w:t>
            </w:r>
          </w:p>
        </w:tc>
        <w:tc>
          <w:tcPr>
            <w:tcW w:w="1680" w:type="dxa"/>
          </w:tcPr>
          <w:p w14:paraId="73265091" w14:textId="63F47EDA" w:rsidR="006C4EE9" w:rsidRPr="0004617C" w:rsidRDefault="006C4EE9"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1,759,600</w:t>
            </w:r>
          </w:p>
        </w:tc>
        <w:tc>
          <w:tcPr>
            <w:tcW w:w="1680" w:type="dxa"/>
          </w:tcPr>
          <w:p w14:paraId="1FEDB4B4" w14:textId="3F37B18E" w:rsidR="006C4EE9" w:rsidRPr="0004617C" w:rsidRDefault="006C4EE9"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w:t>
            </w:r>
          </w:p>
        </w:tc>
        <w:tc>
          <w:tcPr>
            <w:tcW w:w="1680" w:type="dxa"/>
          </w:tcPr>
          <w:p w14:paraId="7D3A11C3" w14:textId="57B0532E" w:rsidR="006C4EE9" w:rsidRPr="0004617C" w:rsidRDefault="006C4EE9"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1,759,600</w:t>
            </w:r>
          </w:p>
        </w:tc>
      </w:tr>
      <w:tr w:rsidR="006C4EE9" w:rsidRPr="0004617C" w14:paraId="11C3BE85" w14:textId="77777777" w:rsidTr="00A6149B">
        <w:tc>
          <w:tcPr>
            <w:tcW w:w="4410" w:type="dxa"/>
          </w:tcPr>
          <w:p w14:paraId="1DCEA805" w14:textId="56BAFB8B" w:rsidR="006C4EE9" w:rsidRPr="0004617C" w:rsidRDefault="006C4EE9" w:rsidP="00A6149B">
            <w:pPr>
              <w:spacing w:after="0" w:line="240" w:lineRule="auto"/>
              <w:ind w:left="-105"/>
              <w:jc w:val="thaiDistribute"/>
              <w:rPr>
                <w:rFonts w:ascii="Arial" w:eastAsia="Cordia New" w:hAnsi="Arial" w:cs="Arial"/>
                <w:sz w:val="18"/>
                <w:szCs w:val="18"/>
                <w:lang w:bidi="th-TH"/>
              </w:rPr>
            </w:pPr>
            <w:proofErr w:type="spellStart"/>
            <w:r w:rsidRPr="0004617C">
              <w:rPr>
                <w:rFonts w:ascii="Arial" w:eastAsia="Cordia New" w:hAnsi="Arial" w:cs="Arial"/>
                <w:snapToGrid w:val="0"/>
                <w:sz w:val="18"/>
                <w:szCs w:val="18"/>
                <w:lang w:eastAsia="th-TH" w:bidi="th-TH"/>
              </w:rPr>
              <w:t>Amortisation</w:t>
            </w:r>
            <w:proofErr w:type="spellEnd"/>
            <w:r w:rsidRPr="0004617C">
              <w:rPr>
                <w:rFonts w:ascii="Arial" w:eastAsia="Cordia New" w:hAnsi="Arial" w:cs="Arial"/>
                <w:snapToGrid w:val="0"/>
                <w:sz w:val="18"/>
                <w:szCs w:val="18"/>
                <w:lang w:eastAsia="th-TH" w:bidi="th-TH"/>
              </w:rPr>
              <w:t xml:space="preserve"> charge</w:t>
            </w:r>
          </w:p>
        </w:tc>
        <w:tc>
          <w:tcPr>
            <w:tcW w:w="1680" w:type="dxa"/>
            <w:tcBorders>
              <w:bottom w:val="single" w:sz="4" w:space="0" w:color="auto"/>
            </w:tcBorders>
          </w:tcPr>
          <w:p w14:paraId="1C10821D" w14:textId="61FF9E9E" w:rsidR="006C4EE9" w:rsidRPr="0004617C" w:rsidRDefault="006C4EE9" w:rsidP="00A6149B">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(258,155)</w:t>
            </w:r>
          </w:p>
        </w:tc>
        <w:tc>
          <w:tcPr>
            <w:tcW w:w="1680" w:type="dxa"/>
            <w:tcBorders>
              <w:bottom w:val="single" w:sz="4" w:space="0" w:color="auto"/>
            </w:tcBorders>
          </w:tcPr>
          <w:p w14:paraId="405C5226" w14:textId="6EB28F59" w:rsidR="006C4EE9" w:rsidRPr="0004617C" w:rsidRDefault="006C4EE9"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w:t>
            </w:r>
          </w:p>
        </w:tc>
        <w:tc>
          <w:tcPr>
            <w:tcW w:w="1680" w:type="dxa"/>
            <w:tcBorders>
              <w:bottom w:val="single" w:sz="4" w:space="0" w:color="auto"/>
            </w:tcBorders>
          </w:tcPr>
          <w:p w14:paraId="30C85DD0" w14:textId="47E3450E" w:rsidR="006C4EE9" w:rsidRPr="0004617C" w:rsidRDefault="006C4EE9" w:rsidP="00A6149B">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(258,155)</w:t>
            </w:r>
          </w:p>
        </w:tc>
      </w:tr>
      <w:tr w:rsidR="00A6149B" w:rsidRPr="0004617C" w14:paraId="4C64D8D3" w14:textId="77777777" w:rsidTr="00A6149B">
        <w:tc>
          <w:tcPr>
            <w:tcW w:w="4410" w:type="dxa"/>
          </w:tcPr>
          <w:p w14:paraId="4B0A2ADF" w14:textId="77777777" w:rsidR="00A6149B" w:rsidRPr="0004617C" w:rsidRDefault="00A6149B" w:rsidP="00A6149B">
            <w:pPr>
              <w:spacing w:after="0" w:line="240" w:lineRule="auto"/>
              <w:ind w:left="-105"/>
              <w:jc w:val="thaiDistribute"/>
              <w:rPr>
                <w:rFonts w:ascii="Arial" w:eastAsia="Cordia New" w:hAnsi="Arial" w:cs="Arial"/>
                <w:sz w:val="18"/>
                <w:szCs w:val="18"/>
                <w:lang w:bidi="th-TH"/>
              </w:rPr>
            </w:pPr>
          </w:p>
        </w:tc>
        <w:tc>
          <w:tcPr>
            <w:tcW w:w="1680" w:type="dxa"/>
          </w:tcPr>
          <w:p w14:paraId="601B90D1" w14:textId="77777777" w:rsidR="00A6149B" w:rsidRPr="0004617C" w:rsidRDefault="00A6149B" w:rsidP="00A6149B">
            <w:pPr>
              <w:spacing w:after="0" w:line="240" w:lineRule="auto"/>
              <w:ind w:right="-72"/>
              <w:jc w:val="right"/>
              <w:rPr>
                <w:rFonts w:ascii="Arial" w:hAnsi="Arial" w:cs="Arial"/>
                <w:sz w:val="18"/>
                <w:szCs w:val="18"/>
              </w:rPr>
            </w:pPr>
          </w:p>
        </w:tc>
        <w:tc>
          <w:tcPr>
            <w:tcW w:w="1680" w:type="dxa"/>
          </w:tcPr>
          <w:p w14:paraId="1C8F79AB" w14:textId="77777777" w:rsidR="00A6149B" w:rsidRPr="0004617C" w:rsidRDefault="00A6149B" w:rsidP="00A6149B">
            <w:pPr>
              <w:spacing w:after="0" w:line="240" w:lineRule="auto"/>
              <w:ind w:right="-72"/>
              <w:jc w:val="right"/>
              <w:rPr>
                <w:rFonts w:ascii="Arial" w:hAnsi="Arial" w:cs="Arial"/>
                <w:sz w:val="18"/>
                <w:szCs w:val="18"/>
              </w:rPr>
            </w:pPr>
          </w:p>
        </w:tc>
        <w:tc>
          <w:tcPr>
            <w:tcW w:w="1680" w:type="dxa"/>
          </w:tcPr>
          <w:p w14:paraId="473B637F" w14:textId="77777777" w:rsidR="00A6149B" w:rsidRPr="0004617C" w:rsidRDefault="00A6149B" w:rsidP="00A6149B">
            <w:pPr>
              <w:spacing w:after="0" w:line="240" w:lineRule="auto"/>
              <w:ind w:right="-72"/>
              <w:jc w:val="right"/>
              <w:rPr>
                <w:rFonts w:ascii="Arial" w:hAnsi="Arial" w:cs="Arial"/>
                <w:sz w:val="18"/>
                <w:szCs w:val="18"/>
              </w:rPr>
            </w:pPr>
          </w:p>
        </w:tc>
      </w:tr>
      <w:tr w:rsidR="006C4EE9" w:rsidRPr="0004617C" w14:paraId="3A8102C8" w14:textId="77777777" w:rsidTr="00A6149B">
        <w:tc>
          <w:tcPr>
            <w:tcW w:w="4410" w:type="dxa"/>
          </w:tcPr>
          <w:p w14:paraId="61F9BF8F" w14:textId="256BF1E7" w:rsidR="006C4EE9" w:rsidRPr="0004617C" w:rsidRDefault="006C4EE9" w:rsidP="00A6149B">
            <w:pPr>
              <w:spacing w:after="0" w:line="240" w:lineRule="auto"/>
              <w:ind w:left="-105"/>
              <w:jc w:val="thaiDistribute"/>
              <w:rPr>
                <w:rFonts w:ascii="Arial" w:eastAsia="Cordia New" w:hAnsi="Arial" w:cs="Arial"/>
                <w:sz w:val="18"/>
                <w:szCs w:val="18"/>
                <w:cs/>
                <w:lang w:bidi="th-TH"/>
              </w:rPr>
            </w:pPr>
            <w:r w:rsidRPr="0004617C">
              <w:rPr>
                <w:rFonts w:ascii="Arial" w:eastAsia="Cordia New" w:hAnsi="Arial" w:cs="Arial"/>
                <w:sz w:val="18"/>
                <w:szCs w:val="18"/>
                <w:lang w:bidi="th-TH"/>
              </w:rPr>
              <w:t>Closing net book amount</w:t>
            </w:r>
          </w:p>
        </w:tc>
        <w:tc>
          <w:tcPr>
            <w:tcW w:w="1680" w:type="dxa"/>
            <w:tcBorders>
              <w:bottom w:val="single" w:sz="4" w:space="0" w:color="auto"/>
            </w:tcBorders>
          </w:tcPr>
          <w:p w14:paraId="4536B128" w14:textId="392BFADE" w:rsidR="006C4EE9" w:rsidRPr="0004617C" w:rsidRDefault="006C4EE9" w:rsidP="00A6149B">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2,500,472</w:t>
            </w:r>
          </w:p>
        </w:tc>
        <w:tc>
          <w:tcPr>
            <w:tcW w:w="1680" w:type="dxa"/>
            <w:tcBorders>
              <w:bottom w:val="single" w:sz="4" w:space="0" w:color="auto"/>
            </w:tcBorders>
          </w:tcPr>
          <w:p w14:paraId="5E372E0F" w14:textId="6743E938" w:rsidR="006C4EE9" w:rsidRPr="0004617C" w:rsidRDefault="006C4EE9" w:rsidP="00A6149B">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3,850,000</w:t>
            </w:r>
          </w:p>
        </w:tc>
        <w:tc>
          <w:tcPr>
            <w:tcW w:w="1680" w:type="dxa"/>
            <w:tcBorders>
              <w:bottom w:val="single" w:sz="4" w:space="0" w:color="auto"/>
            </w:tcBorders>
          </w:tcPr>
          <w:p w14:paraId="05EEF030" w14:textId="3356E9A1" w:rsidR="006C4EE9" w:rsidRPr="0004617C" w:rsidRDefault="006C4EE9" w:rsidP="00A6149B">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6,350,472</w:t>
            </w:r>
          </w:p>
        </w:tc>
      </w:tr>
      <w:tr w:rsidR="006C4EE9" w:rsidRPr="0004617C" w14:paraId="671A6204" w14:textId="77777777" w:rsidTr="00A6149B">
        <w:tc>
          <w:tcPr>
            <w:tcW w:w="4410" w:type="dxa"/>
          </w:tcPr>
          <w:p w14:paraId="36A68ABD" w14:textId="284D88A0" w:rsidR="006C4EE9" w:rsidRPr="0004617C" w:rsidRDefault="006C4EE9" w:rsidP="00A6149B">
            <w:pPr>
              <w:spacing w:after="0" w:line="240" w:lineRule="auto"/>
              <w:ind w:left="-105"/>
              <w:jc w:val="thaiDistribute"/>
              <w:rPr>
                <w:rFonts w:ascii="Arial" w:eastAsia="Cordia New" w:hAnsi="Arial" w:cs="Arial"/>
                <w:snapToGrid w:val="0"/>
                <w:sz w:val="18"/>
                <w:szCs w:val="18"/>
                <w:lang w:eastAsia="th-TH" w:bidi="th-TH"/>
              </w:rPr>
            </w:pPr>
          </w:p>
        </w:tc>
        <w:tc>
          <w:tcPr>
            <w:tcW w:w="1680" w:type="dxa"/>
            <w:tcBorders>
              <w:top w:val="single" w:sz="4" w:space="0" w:color="auto"/>
            </w:tcBorders>
          </w:tcPr>
          <w:p w14:paraId="2E253BFE" w14:textId="417F3260" w:rsidR="006C4EE9" w:rsidRPr="0004617C" w:rsidRDefault="006C4EE9" w:rsidP="00A6149B">
            <w:pPr>
              <w:spacing w:after="0" w:line="240" w:lineRule="auto"/>
              <w:ind w:right="-72"/>
              <w:jc w:val="right"/>
              <w:rPr>
                <w:rFonts w:ascii="Arial" w:hAnsi="Arial" w:cs="Arial"/>
                <w:sz w:val="18"/>
                <w:szCs w:val="18"/>
              </w:rPr>
            </w:pPr>
          </w:p>
        </w:tc>
        <w:tc>
          <w:tcPr>
            <w:tcW w:w="1680" w:type="dxa"/>
            <w:tcBorders>
              <w:top w:val="single" w:sz="4" w:space="0" w:color="auto"/>
            </w:tcBorders>
          </w:tcPr>
          <w:p w14:paraId="657B561D" w14:textId="47BC54F5" w:rsidR="006C4EE9" w:rsidRPr="0004617C" w:rsidRDefault="006C4EE9" w:rsidP="00A6149B">
            <w:pPr>
              <w:spacing w:after="0" w:line="240" w:lineRule="auto"/>
              <w:ind w:right="-72"/>
              <w:jc w:val="right"/>
              <w:rPr>
                <w:rFonts w:ascii="Arial" w:hAnsi="Arial" w:cs="Arial"/>
                <w:sz w:val="18"/>
                <w:szCs w:val="18"/>
              </w:rPr>
            </w:pPr>
          </w:p>
        </w:tc>
        <w:tc>
          <w:tcPr>
            <w:tcW w:w="1680" w:type="dxa"/>
            <w:tcBorders>
              <w:top w:val="single" w:sz="4" w:space="0" w:color="auto"/>
            </w:tcBorders>
          </w:tcPr>
          <w:p w14:paraId="47A38461" w14:textId="1F140ACE" w:rsidR="006C4EE9" w:rsidRPr="0004617C" w:rsidRDefault="006C4EE9" w:rsidP="00A6149B">
            <w:pPr>
              <w:spacing w:after="0" w:line="240" w:lineRule="auto"/>
              <w:ind w:right="-72"/>
              <w:jc w:val="right"/>
              <w:rPr>
                <w:rFonts w:ascii="Arial" w:hAnsi="Arial" w:cs="Arial"/>
                <w:sz w:val="18"/>
                <w:szCs w:val="18"/>
              </w:rPr>
            </w:pPr>
          </w:p>
        </w:tc>
      </w:tr>
      <w:tr w:rsidR="006C4EE9" w:rsidRPr="0004617C" w14:paraId="765BBC8C" w14:textId="77777777" w:rsidTr="00A6149B">
        <w:tc>
          <w:tcPr>
            <w:tcW w:w="4410" w:type="dxa"/>
          </w:tcPr>
          <w:p w14:paraId="6C17F40A" w14:textId="5EEF4578" w:rsidR="006C4EE9" w:rsidRPr="0004617C" w:rsidRDefault="006C4EE9" w:rsidP="00A6149B">
            <w:pPr>
              <w:spacing w:after="0" w:line="240" w:lineRule="auto"/>
              <w:ind w:left="-105"/>
              <w:jc w:val="thaiDistribute"/>
              <w:rPr>
                <w:rFonts w:ascii="Arial" w:eastAsia="Cordia New" w:hAnsi="Arial" w:cs="Arial"/>
                <w:sz w:val="18"/>
                <w:szCs w:val="18"/>
                <w:lang w:bidi="th-TH"/>
              </w:rPr>
            </w:pPr>
            <w:proofErr w:type="gramStart"/>
            <w:r w:rsidRPr="0004617C">
              <w:rPr>
                <w:rFonts w:ascii="Arial" w:eastAsia="Cordia New" w:hAnsi="Arial" w:cs="Arial"/>
                <w:b/>
                <w:bCs/>
                <w:sz w:val="18"/>
                <w:szCs w:val="18"/>
                <w:lang w:bidi="th-TH"/>
              </w:rPr>
              <w:t>At</w:t>
            </w:r>
            <w:proofErr w:type="gramEnd"/>
            <w:r w:rsidRPr="0004617C">
              <w:rPr>
                <w:rFonts w:ascii="Arial" w:eastAsia="Cordia New" w:hAnsi="Arial" w:cs="Arial"/>
                <w:b/>
                <w:bCs/>
                <w:sz w:val="18"/>
                <w:szCs w:val="18"/>
                <w:lang w:bidi="th-TH"/>
              </w:rPr>
              <w:t xml:space="preserve"> </w:t>
            </w:r>
            <w:r w:rsidRPr="0004617C">
              <w:rPr>
                <w:rFonts w:ascii="Arial" w:eastAsia="Cordia New" w:hAnsi="Arial" w:cs="Arial"/>
                <w:b/>
                <w:bCs/>
                <w:sz w:val="18"/>
                <w:szCs w:val="18"/>
                <w:lang w:val="en-GB" w:bidi="th-TH"/>
              </w:rPr>
              <w:t>31</w:t>
            </w:r>
            <w:r w:rsidRPr="0004617C">
              <w:rPr>
                <w:rFonts w:ascii="Arial" w:eastAsia="Cordia New" w:hAnsi="Arial" w:cs="Arial"/>
                <w:b/>
                <w:bCs/>
                <w:sz w:val="18"/>
                <w:szCs w:val="18"/>
                <w:lang w:bidi="th-TH"/>
              </w:rPr>
              <w:t xml:space="preserve"> December </w:t>
            </w:r>
            <w:r w:rsidRPr="0004617C">
              <w:rPr>
                <w:rFonts w:ascii="Arial" w:eastAsia="Cordia New" w:hAnsi="Arial" w:cs="Arial"/>
                <w:b/>
                <w:bCs/>
                <w:sz w:val="18"/>
                <w:szCs w:val="18"/>
                <w:lang w:val="en-GB" w:bidi="th-TH"/>
              </w:rPr>
              <w:t>2022</w:t>
            </w:r>
          </w:p>
        </w:tc>
        <w:tc>
          <w:tcPr>
            <w:tcW w:w="1680" w:type="dxa"/>
          </w:tcPr>
          <w:p w14:paraId="6DFA21A9" w14:textId="2C35EC89" w:rsidR="006C4EE9" w:rsidRPr="0004617C" w:rsidRDefault="006C4EE9" w:rsidP="00A6149B">
            <w:pPr>
              <w:spacing w:after="0" w:line="240" w:lineRule="auto"/>
              <w:ind w:right="-72"/>
              <w:jc w:val="right"/>
              <w:rPr>
                <w:rFonts w:ascii="Arial" w:eastAsia="Cordia New" w:hAnsi="Arial" w:cs="Arial"/>
                <w:sz w:val="18"/>
                <w:szCs w:val="18"/>
                <w:lang w:val="en-GB" w:bidi="th-TH"/>
              </w:rPr>
            </w:pPr>
          </w:p>
        </w:tc>
        <w:tc>
          <w:tcPr>
            <w:tcW w:w="1680" w:type="dxa"/>
          </w:tcPr>
          <w:p w14:paraId="2FEA3E51" w14:textId="2BC0196A" w:rsidR="006C4EE9" w:rsidRPr="0004617C" w:rsidRDefault="006C4EE9" w:rsidP="00A6149B">
            <w:pPr>
              <w:spacing w:after="0" w:line="240" w:lineRule="auto"/>
              <w:ind w:right="-72"/>
              <w:jc w:val="right"/>
              <w:rPr>
                <w:rFonts w:ascii="Arial" w:eastAsia="Cordia New" w:hAnsi="Arial" w:cs="Arial"/>
                <w:sz w:val="18"/>
                <w:szCs w:val="18"/>
                <w:lang w:val="en-GB" w:bidi="th-TH"/>
              </w:rPr>
            </w:pPr>
          </w:p>
        </w:tc>
        <w:tc>
          <w:tcPr>
            <w:tcW w:w="1680" w:type="dxa"/>
          </w:tcPr>
          <w:p w14:paraId="48656EE2" w14:textId="039BC297" w:rsidR="006C4EE9" w:rsidRPr="0004617C" w:rsidRDefault="006C4EE9" w:rsidP="00A6149B">
            <w:pPr>
              <w:spacing w:after="0" w:line="240" w:lineRule="auto"/>
              <w:ind w:right="-72"/>
              <w:jc w:val="right"/>
              <w:rPr>
                <w:rFonts w:ascii="Arial" w:eastAsia="Cordia New" w:hAnsi="Arial" w:cs="Arial"/>
                <w:sz w:val="18"/>
                <w:szCs w:val="18"/>
                <w:lang w:val="en-GB" w:bidi="th-TH"/>
              </w:rPr>
            </w:pPr>
          </w:p>
        </w:tc>
      </w:tr>
      <w:tr w:rsidR="006C4EE9" w:rsidRPr="0004617C" w14:paraId="3FF231F5" w14:textId="77777777" w:rsidTr="00A6149B">
        <w:tc>
          <w:tcPr>
            <w:tcW w:w="4410" w:type="dxa"/>
          </w:tcPr>
          <w:p w14:paraId="69C1EA36" w14:textId="35F068A6" w:rsidR="006C4EE9" w:rsidRPr="0004617C" w:rsidRDefault="006C4EE9" w:rsidP="00A6149B">
            <w:pPr>
              <w:spacing w:after="0" w:line="240" w:lineRule="auto"/>
              <w:ind w:left="-105"/>
              <w:rPr>
                <w:rFonts w:ascii="Arial" w:eastAsia="Cordia New" w:hAnsi="Arial" w:cs="Arial"/>
                <w:b/>
                <w:bCs/>
                <w:sz w:val="18"/>
                <w:szCs w:val="18"/>
                <w:lang w:bidi="th-TH"/>
              </w:rPr>
            </w:pPr>
            <w:r w:rsidRPr="0004617C">
              <w:rPr>
                <w:rFonts w:ascii="Arial" w:eastAsia="Cordia New" w:hAnsi="Arial" w:cs="Arial"/>
                <w:sz w:val="18"/>
                <w:szCs w:val="18"/>
                <w:lang w:bidi="th-TH"/>
              </w:rPr>
              <w:t>Cost</w:t>
            </w:r>
          </w:p>
        </w:tc>
        <w:tc>
          <w:tcPr>
            <w:tcW w:w="1680" w:type="dxa"/>
          </w:tcPr>
          <w:p w14:paraId="4F4315D9" w14:textId="62EB7F98" w:rsidR="006C4EE9" w:rsidRPr="0004617C" w:rsidRDefault="006C4EE9"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5,085,467</w:t>
            </w:r>
          </w:p>
        </w:tc>
        <w:tc>
          <w:tcPr>
            <w:tcW w:w="1680" w:type="dxa"/>
          </w:tcPr>
          <w:p w14:paraId="5BAA05D0" w14:textId="7F8ADB82" w:rsidR="006C4EE9" w:rsidRPr="0004617C" w:rsidRDefault="006C4EE9"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3,850,000</w:t>
            </w:r>
          </w:p>
        </w:tc>
        <w:tc>
          <w:tcPr>
            <w:tcW w:w="1680" w:type="dxa"/>
          </w:tcPr>
          <w:p w14:paraId="24ADF08E" w14:textId="0D13FCA5" w:rsidR="006C4EE9" w:rsidRPr="0004617C" w:rsidRDefault="006C4EE9"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8,935,467</w:t>
            </w:r>
          </w:p>
        </w:tc>
      </w:tr>
      <w:tr w:rsidR="006C4EE9" w:rsidRPr="0004617C" w14:paraId="1909B631" w14:textId="77777777" w:rsidTr="00A6149B">
        <w:tc>
          <w:tcPr>
            <w:tcW w:w="4410" w:type="dxa"/>
          </w:tcPr>
          <w:p w14:paraId="54424BA1" w14:textId="11BCB73C" w:rsidR="006C4EE9" w:rsidRPr="0004617C" w:rsidRDefault="006C4EE9" w:rsidP="00A6149B">
            <w:pPr>
              <w:spacing w:after="0" w:line="240" w:lineRule="auto"/>
              <w:ind w:left="-105"/>
              <w:rPr>
                <w:rFonts w:ascii="Arial" w:eastAsia="Cordia New" w:hAnsi="Arial" w:cs="Arial"/>
                <w:b/>
                <w:bCs/>
                <w:sz w:val="18"/>
                <w:szCs w:val="18"/>
                <w:lang w:bidi="th-TH"/>
              </w:rPr>
            </w:pPr>
            <w:proofErr w:type="gramStart"/>
            <w:r w:rsidRPr="0004617C">
              <w:rPr>
                <w:rFonts w:ascii="Arial" w:eastAsia="Cordia New" w:hAnsi="Arial" w:cs="Arial"/>
                <w:sz w:val="18"/>
                <w:szCs w:val="18"/>
                <w:u w:val="single"/>
                <w:lang w:bidi="th-TH"/>
              </w:rPr>
              <w:t>Less</w:t>
            </w:r>
            <w:r w:rsidRPr="0004617C">
              <w:rPr>
                <w:rFonts w:ascii="Arial" w:eastAsia="Cordia New" w:hAnsi="Arial" w:cs="Arial"/>
                <w:sz w:val="18"/>
                <w:szCs w:val="18"/>
                <w:cs/>
                <w:lang w:bidi="th-TH"/>
              </w:rPr>
              <w:t xml:space="preserve">  </w:t>
            </w:r>
            <w:r w:rsidRPr="0004617C">
              <w:rPr>
                <w:rFonts w:ascii="Arial" w:eastAsia="Cordia New" w:hAnsi="Arial" w:cs="Arial"/>
                <w:sz w:val="18"/>
                <w:szCs w:val="18"/>
                <w:lang w:bidi="th-TH"/>
              </w:rPr>
              <w:t>Accumulated</w:t>
            </w:r>
            <w:proofErr w:type="gramEnd"/>
            <w:r w:rsidRPr="0004617C">
              <w:rPr>
                <w:rFonts w:ascii="Arial" w:eastAsia="Cordia New" w:hAnsi="Arial" w:cs="Arial"/>
                <w:sz w:val="18"/>
                <w:szCs w:val="18"/>
                <w:lang w:bidi="th-TH"/>
              </w:rPr>
              <w:t xml:space="preserve"> </w:t>
            </w:r>
            <w:proofErr w:type="spellStart"/>
            <w:r w:rsidRPr="0004617C">
              <w:rPr>
                <w:rFonts w:ascii="Arial" w:eastAsia="Cordia New" w:hAnsi="Arial" w:cs="Arial"/>
                <w:sz w:val="18"/>
                <w:szCs w:val="18"/>
                <w:lang w:bidi="th-TH"/>
              </w:rPr>
              <w:t>amortisation</w:t>
            </w:r>
            <w:proofErr w:type="spellEnd"/>
          </w:p>
        </w:tc>
        <w:tc>
          <w:tcPr>
            <w:tcW w:w="1680" w:type="dxa"/>
            <w:tcBorders>
              <w:bottom w:val="single" w:sz="4" w:space="0" w:color="auto"/>
            </w:tcBorders>
          </w:tcPr>
          <w:p w14:paraId="0E5C37D5" w14:textId="725498CF" w:rsidR="006C4EE9" w:rsidRPr="0004617C" w:rsidRDefault="006C4EE9"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(2,584,995)</w:t>
            </w:r>
          </w:p>
        </w:tc>
        <w:tc>
          <w:tcPr>
            <w:tcW w:w="1680" w:type="dxa"/>
            <w:tcBorders>
              <w:bottom w:val="single" w:sz="4" w:space="0" w:color="auto"/>
            </w:tcBorders>
          </w:tcPr>
          <w:p w14:paraId="02D69FC7" w14:textId="1FE3938D" w:rsidR="006C4EE9" w:rsidRPr="0004617C" w:rsidRDefault="006C4EE9"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w:t>
            </w:r>
          </w:p>
        </w:tc>
        <w:tc>
          <w:tcPr>
            <w:tcW w:w="1680" w:type="dxa"/>
            <w:tcBorders>
              <w:bottom w:val="single" w:sz="4" w:space="0" w:color="auto"/>
            </w:tcBorders>
          </w:tcPr>
          <w:p w14:paraId="7EBC4E03" w14:textId="39410F9E" w:rsidR="006C4EE9" w:rsidRPr="0004617C" w:rsidRDefault="006C4EE9"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(2,584,995)</w:t>
            </w:r>
          </w:p>
        </w:tc>
      </w:tr>
      <w:tr w:rsidR="00A6149B" w:rsidRPr="0004617C" w14:paraId="1BC62048" w14:textId="77777777" w:rsidTr="00A6149B">
        <w:tc>
          <w:tcPr>
            <w:tcW w:w="4410" w:type="dxa"/>
          </w:tcPr>
          <w:p w14:paraId="5A4B756F" w14:textId="77777777" w:rsidR="00A6149B" w:rsidRPr="0004617C" w:rsidRDefault="00A6149B" w:rsidP="00A6149B">
            <w:pPr>
              <w:spacing w:after="0" w:line="240" w:lineRule="auto"/>
              <w:ind w:left="-105"/>
              <w:rPr>
                <w:rFonts w:ascii="Arial" w:eastAsia="Cordia New" w:hAnsi="Arial" w:cs="Arial"/>
                <w:sz w:val="18"/>
                <w:szCs w:val="18"/>
                <w:lang w:bidi="th-TH"/>
              </w:rPr>
            </w:pPr>
          </w:p>
        </w:tc>
        <w:tc>
          <w:tcPr>
            <w:tcW w:w="1680" w:type="dxa"/>
          </w:tcPr>
          <w:p w14:paraId="1BE50422" w14:textId="77777777" w:rsidR="00A6149B" w:rsidRPr="0004617C" w:rsidRDefault="00A6149B" w:rsidP="00A6149B">
            <w:pPr>
              <w:spacing w:after="0" w:line="240" w:lineRule="auto"/>
              <w:ind w:right="-72"/>
              <w:jc w:val="right"/>
              <w:rPr>
                <w:rFonts w:ascii="Arial" w:hAnsi="Arial" w:cs="Arial"/>
                <w:sz w:val="18"/>
                <w:szCs w:val="18"/>
              </w:rPr>
            </w:pPr>
          </w:p>
        </w:tc>
        <w:tc>
          <w:tcPr>
            <w:tcW w:w="1680" w:type="dxa"/>
          </w:tcPr>
          <w:p w14:paraId="3BDC59E7" w14:textId="77777777" w:rsidR="00A6149B" w:rsidRPr="0004617C" w:rsidRDefault="00A6149B" w:rsidP="00A6149B">
            <w:pPr>
              <w:spacing w:after="0" w:line="240" w:lineRule="auto"/>
              <w:ind w:right="-72"/>
              <w:jc w:val="right"/>
              <w:rPr>
                <w:rFonts w:ascii="Arial" w:hAnsi="Arial" w:cs="Arial"/>
                <w:sz w:val="18"/>
                <w:szCs w:val="18"/>
              </w:rPr>
            </w:pPr>
          </w:p>
        </w:tc>
        <w:tc>
          <w:tcPr>
            <w:tcW w:w="1680" w:type="dxa"/>
          </w:tcPr>
          <w:p w14:paraId="0F71CCAF" w14:textId="77777777" w:rsidR="00A6149B" w:rsidRPr="0004617C" w:rsidRDefault="00A6149B" w:rsidP="00A6149B">
            <w:pPr>
              <w:spacing w:after="0" w:line="240" w:lineRule="auto"/>
              <w:ind w:right="-72"/>
              <w:jc w:val="right"/>
              <w:rPr>
                <w:rFonts w:ascii="Arial" w:hAnsi="Arial" w:cs="Arial"/>
                <w:sz w:val="18"/>
                <w:szCs w:val="18"/>
              </w:rPr>
            </w:pPr>
          </w:p>
        </w:tc>
      </w:tr>
      <w:tr w:rsidR="006C4EE9" w:rsidRPr="0004617C" w14:paraId="41CD9E36" w14:textId="77777777" w:rsidTr="00A6149B">
        <w:tc>
          <w:tcPr>
            <w:tcW w:w="4410" w:type="dxa"/>
          </w:tcPr>
          <w:p w14:paraId="49734A96" w14:textId="094E84AC" w:rsidR="006C4EE9" w:rsidRPr="0004617C" w:rsidRDefault="006C4EE9" w:rsidP="00A6149B">
            <w:pPr>
              <w:spacing w:after="0" w:line="240" w:lineRule="auto"/>
              <w:ind w:left="-105"/>
              <w:rPr>
                <w:rFonts w:ascii="Arial" w:eastAsia="Cordia New" w:hAnsi="Arial" w:cs="Arial"/>
                <w:sz w:val="18"/>
                <w:szCs w:val="18"/>
                <w:lang w:bidi="th-TH"/>
              </w:rPr>
            </w:pPr>
            <w:r w:rsidRPr="0004617C">
              <w:rPr>
                <w:rFonts w:ascii="Arial" w:eastAsia="Cordia New" w:hAnsi="Arial" w:cs="Arial"/>
                <w:sz w:val="18"/>
                <w:szCs w:val="18"/>
                <w:lang w:bidi="th-TH"/>
              </w:rPr>
              <w:t>Net book amount</w:t>
            </w:r>
          </w:p>
        </w:tc>
        <w:tc>
          <w:tcPr>
            <w:tcW w:w="1680" w:type="dxa"/>
            <w:tcBorders>
              <w:bottom w:val="single" w:sz="4" w:space="0" w:color="auto"/>
            </w:tcBorders>
          </w:tcPr>
          <w:p w14:paraId="67013A60" w14:textId="24447E99" w:rsidR="006C4EE9" w:rsidRPr="0004617C" w:rsidRDefault="006C4EE9"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2,500,472</w:t>
            </w:r>
          </w:p>
        </w:tc>
        <w:tc>
          <w:tcPr>
            <w:tcW w:w="1680" w:type="dxa"/>
            <w:tcBorders>
              <w:bottom w:val="single" w:sz="4" w:space="0" w:color="auto"/>
            </w:tcBorders>
          </w:tcPr>
          <w:p w14:paraId="35296591" w14:textId="72B96B53" w:rsidR="006C4EE9" w:rsidRPr="0004617C" w:rsidRDefault="006C4EE9"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3,850,000</w:t>
            </w:r>
          </w:p>
        </w:tc>
        <w:tc>
          <w:tcPr>
            <w:tcW w:w="1680" w:type="dxa"/>
            <w:tcBorders>
              <w:bottom w:val="single" w:sz="4" w:space="0" w:color="auto"/>
            </w:tcBorders>
          </w:tcPr>
          <w:p w14:paraId="102A4CB6" w14:textId="4E5754C0" w:rsidR="006C4EE9" w:rsidRPr="0004617C" w:rsidRDefault="006C4EE9"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6,350,472</w:t>
            </w:r>
          </w:p>
        </w:tc>
      </w:tr>
      <w:tr w:rsidR="006C4EE9" w:rsidRPr="0004617C" w14:paraId="0DCB20F8" w14:textId="77777777" w:rsidTr="009B0555">
        <w:tc>
          <w:tcPr>
            <w:tcW w:w="4410" w:type="dxa"/>
          </w:tcPr>
          <w:p w14:paraId="083B4B06" w14:textId="075B1E7F" w:rsidR="006C4EE9" w:rsidRPr="0004617C" w:rsidRDefault="006C4EE9" w:rsidP="00A6149B">
            <w:pPr>
              <w:tabs>
                <w:tab w:val="left" w:pos="900"/>
              </w:tabs>
              <w:spacing w:after="0" w:line="240" w:lineRule="auto"/>
              <w:ind w:left="-105"/>
              <w:jc w:val="thaiDistribute"/>
              <w:rPr>
                <w:rFonts w:ascii="Arial" w:eastAsia="Cordia New" w:hAnsi="Arial" w:cs="Arial"/>
                <w:sz w:val="18"/>
                <w:szCs w:val="18"/>
                <w:cs/>
                <w:lang w:bidi="th-TH"/>
              </w:rPr>
            </w:pPr>
          </w:p>
        </w:tc>
        <w:tc>
          <w:tcPr>
            <w:tcW w:w="1680" w:type="dxa"/>
            <w:tcBorders>
              <w:top w:val="single" w:sz="4" w:space="0" w:color="auto"/>
            </w:tcBorders>
            <w:shd w:val="clear" w:color="auto" w:fill="FAFAFA"/>
            <w:vAlign w:val="center"/>
          </w:tcPr>
          <w:p w14:paraId="65B9CAA4" w14:textId="4DADB252" w:rsidR="006C4EE9" w:rsidRPr="0004617C" w:rsidRDefault="006C4EE9" w:rsidP="00A6149B">
            <w:pPr>
              <w:spacing w:after="0" w:line="240" w:lineRule="auto"/>
              <w:ind w:right="-72"/>
              <w:jc w:val="right"/>
              <w:rPr>
                <w:rFonts w:ascii="Arial" w:eastAsia="Cordia New" w:hAnsi="Arial" w:cs="Arial"/>
                <w:sz w:val="18"/>
                <w:szCs w:val="18"/>
                <w:lang w:val="en-GB" w:bidi="th-TH"/>
              </w:rPr>
            </w:pPr>
          </w:p>
        </w:tc>
        <w:tc>
          <w:tcPr>
            <w:tcW w:w="1680" w:type="dxa"/>
            <w:tcBorders>
              <w:top w:val="single" w:sz="4" w:space="0" w:color="auto"/>
            </w:tcBorders>
            <w:shd w:val="clear" w:color="auto" w:fill="FAFAFA"/>
          </w:tcPr>
          <w:p w14:paraId="239FEEE4" w14:textId="1B9ED8DF" w:rsidR="006C4EE9" w:rsidRPr="0004617C" w:rsidRDefault="006C4EE9" w:rsidP="00A6149B">
            <w:pPr>
              <w:spacing w:after="0" w:line="240" w:lineRule="auto"/>
              <w:ind w:right="-72"/>
              <w:jc w:val="right"/>
              <w:rPr>
                <w:rFonts w:ascii="Arial" w:eastAsia="Cordia New" w:hAnsi="Arial" w:cs="Arial"/>
                <w:sz w:val="18"/>
                <w:szCs w:val="18"/>
                <w:lang w:val="en-GB" w:bidi="th-TH"/>
              </w:rPr>
            </w:pPr>
          </w:p>
        </w:tc>
        <w:tc>
          <w:tcPr>
            <w:tcW w:w="1680" w:type="dxa"/>
            <w:tcBorders>
              <w:top w:val="single" w:sz="4" w:space="0" w:color="auto"/>
            </w:tcBorders>
            <w:shd w:val="clear" w:color="auto" w:fill="FAFAFA"/>
            <w:vAlign w:val="center"/>
          </w:tcPr>
          <w:p w14:paraId="499C573A" w14:textId="37F297C3" w:rsidR="006C4EE9" w:rsidRPr="0004617C" w:rsidRDefault="006C4EE9" w:rsidP="00A6149B">
            <w:pPr>
              <w:spacing w:after="0" w:line="240" w:lineRule="auto"/>
              <w:ind w:right="-72"/>
              <w:jc w:val="right"/>
              <w:rPr>
                <w:rFonts w:ascii="Arial" w:eastAsia="Cordia New" w:hAnsi="Arial" w:cs="Arial"/>
                <w:sz w:val="18"/>
                <w:szCs w:val="18"/>
                <w:lang w:val="en-GB" w:bidi="th-TH"/>
              </w:rPr>
            </w:pPr>
          </w:p>
        </w:tc>
      </w:tr>
      <w:tr w:rsidR="006C4EE9" w:rsidRPr="0004617C" w14:paraId="500D0FFF" w14:textId="77777777" w:rsidTr="00A6149B">
        <w:tc>
          <w:tcPr>
            <w:tcW w:w="4410" w:type="dxa"/>
          </w:tcPr>
          <w:p w14:paraId="362A81CE" w14:textId="70B4E8E1" w:rsidR="006C4EE9" w:rsidRPr="0004617C" w:rsidRDefault="006C4EE9" w:rsidP="00A6149B">
            <w:pPr>
              <w:spacing w:after="0" w:line="240" w:lineRule="auto"/>
              <w:ind w:left="-105"/>
              <w:jc w:val="thaiDistribute"/>
              <w:rPr>
                <w:rFonts w:ascii="Arial" w:eastAsia="Cordia New" w:hAnsi="Arial" w:cs="Arial"/>
                <w:sz w:val="18"/>
                <w:szCs w:val="18"/>
                <w:lang w:bidi="th-TH"/>
              </w:rPr>
            </w:pPr>
            <w:r w:rsidRPr="0004617C">
              <w:rPr>
                <w:rFonts w:ascii="Arial" w:eastAsia="Cordia New" w:hAnsi="Arial" w:cs="Arial"/>
                <w:b/>
                <w:bCs/>
                <w:sz w:val="18"/>
                <w:szCs w:val="18"/>
                <w:lang w:bidi="th-TH"/>
              </w:rPr>
              <w:t xml:space="preserve">For the year ended </w:t>
            </w:r>
            <w:r w:rsidRPr="0004617C">
              <w:rPr>
                <w:rFonts w:ascii="Arial" w:eastAsia="Cordia New" w:hAnsi="Arial" w:cs="Arial"/>
                <w:b/>
                <w:bCs/>
                <w:sz w:val="18"/>
                <w:szCs w:val="18"/>
                <w:lang w:val="en-GB" w:bidi="th-TH"/>
              </w:rPr>
              <w:t>31</w:t>
            </w:r>
            <w:r w:rsidRPr="0004617C">
              <w:rPr>
                <w:rFonts w:ascii="Arial" w:eastAsia="Cordia New" w:hAnsi="Arial" w:cs="Arial"/>
                <w:b/>
                <w:bCs/>
                <w:sz w:val="18"/>
                <w:szCs w:val="18"/>
                <w:lang w:bidi="th-TH"/>
              </w:rPr>
              <w:t xml:space="preserve"> December </w:t>
            </w:r>
            <w:r w:rsidRPr="0004617C">
              <w:rPr>
                <w:rFonts w:ascii="Arial" w:eastAsia="Cordia New" w:hAnsi="Arial" w:cs="Arial"/>
                <w:b/>
                <w:bCs/>
                <w:sz w:val="18"/>
                <w:szCs w:val="18"/>
                <w:lang w:val="en-GB" w:bidi="th-TH"/>
              </w:rPr>
              <w:t>2023</w:t>
            </w:r>
          </w:p>
        </w:tc>
        <w:tc>
          <w:tcPr>
            <w:tcW w:w="1680" w:type="dxa"/>
            <w:shd w:val="clear" w:color="auto" w:fill="FAFAFA"/>
          </w:tcPr>
          <w:p w14:paraId="17C29B99" w14:textId="7D2778F4" w:rsidR="006C4EE9" w:rsidRPr="0004617C" w:rsidRDefault="006C4EE9" w:rsidP="00A6149B">
            <w:pPr>
              <w:spacing w:after="0" w:line="240" w:lineRule="auto"/>
              <w:ind w:right="-72"/>
              <w:jc w:val="right"/>
              <w:rPr>
                <w:rFonts w:ascii="Arial" w:eastAsia="Cordia New" w:hAnsi="Arial" w:cs="Arial"/>
                <w:sz w:val="18"/>
                <w:szCs w:val="18"/>
                <w:lang w:val="en-GB" w:bidi="th-TH"/>
              </w:rPr>
            </w:pPr>
          </w:p>
        </w:tc>
        <w:tc>
          <w:tcPr>
            <w:tcW w:w="1680" w:type="dxa"/>
            <w:shd w:val="clear" w:color="auto" w:fill="FAFAFA"/>
          </w:tcPr>
          <w:p w14:paraId="1FD7F54E" w14:textId="6E5822B2" w:rsidR="006C4EE9" w:rsidRPr="0004617C" w:rsidRDefault="006C4EE9" w:rsidP="00A6149B">
            <w:pPr>
              <w:spacing w:after="0" w:line="240" w:lineRule="auto"/>
              <w:ind w:right="-72"/>
              <w:jc w:val="right"/>
              <w:rPr>
                <w:rFonts w:ascii="Arial" w:eastAsia="Cordia New" w:hAnsi="Arial" w:cs="Arial"/>
                <w:sz w:val="18"/>
                <w:szCs w:val="18"/>
                <w:lang w:val="en-GB" w:bidi="th-TH"/>
              </w:rPr>
            </w:pPr>
          </w:p>
        </w:tc>
        <w:tc>
          <w:tcPr>
            <w:tcW w:w="1680" w:type="dxa"/>
            <w:shd w:val="clear" w:color="auto" w:fill="FAFAFA"/>
          </w:tcPr>
          <w:p w14:paraId="3AEA7812" w14:textId="463802D2" w:rsidR="006C4EE9" w:rsidRPr="0004617C" w:rsidRDefault="006C4EE9" w:rsidP="00A6149B">
            <w:pPr>
              <w:spacing w:after="0" w:line="240" w:lineRule="auto"/>
              <w:ind w:right="-72"/>
              <w:jc w:val="right"/>
              <w:rPr>
                <w:rFonts w:ascii="Arial" w:eastAsia="Cordia New" w:hAnsi="Arial" w:cs="Arial"/>
                <w:sz w:val="18"/>
                <w:szCs w:val="18"/>
                <w:lang w:val="en-GB" w:bidi="th-TH"/>
              </w:rPr>
            </w:pPr>
          </w:p>
        </w:tc>
      </w:tr>
      <w:tr w:rsidR="006C4EE9" w:rsidRPr="0004617C" w14:paraId="0E84C842" w14:textId="77777777" w:rsidTr="00A6149B">
        <w:tc>
          <w:tcPr>
            <w:tcW w:w="4410" w:type="dxa"/>
          </w:tcPr>
          <w:p w14:paraId="202B9217" w14:textId="109427A4" w:rsidR="006C4EE9" w:rsidRPr="0004617C" w:rsidRDefault="006C4EE9" w:rsidP="00A6149B">
            <w:pPr>
              <w:spacing w:after="0" w:line="240" w:lineRule="auto"/>
              <w:ind w:left="-105"/>
              <w:jc w:val="thaiDistribute"/>
              <w:rPr>
                <w:rFonts w:ascii="Arial" w:eastAsia="Cordia New" w:hAnsi="Arial" w:cs="Arial"/>
                <w:sz w:val="18"/>
                <w:szCs w:val="18"/>
                <w:cs/>
                <w:lang w:bidi="th-TH"/>
              </w:rPr>
            </w:pPr>
            <w:r w:rsidRPr="0004617C">
              <w:rPr>
                <w:rFonts w:ascii="Arial" w:eastAsia="Cordia New" w:hAnsi="Arial" w:cs="Arial"/>
                <w:sz w:val="18"/>
                <w:szCs w:val="18"/>
                <w:lang w:bidi="th-TH"/>
              </w:rPr>
              <w:t>Opening net book amount</w:t>
            </w:r>
          </w:p>
        </w:tc>
        <w:tc>
          <w:tcPr>
            <w:tcW w:w="1680" w:type="dxa"/>
            <w:shd w:val="clear" w:color="auto" w:fill="FAFAFA"/>
          </w:tcPr>
          <w:p w14:paraId="429037C6" w14:textId="1EC182C4" w:rsidR="006C4EE9" w:rsidRPr="0004617C" w:rsidRDefault="006C4EE9"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2,500,472</w:t>
            </w:r>
          </w:p>
        </w:tc>
        <w:tc>
          <w:tcPr>
            <w:tcW w:w="1680" w:type="dxa"/>
            <w:shd w:val="clear" w:color="auto" w:fill="FAFAFA"/>
          </w:tcPr>
          <w:p w14:paraId="31B88258" w14:textId="00C257EC" w:rsidR="006C4EE9" w:rsidRPr="0004617C" w:rsidRDefault="006C4EE9"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3,850,000</w:t>
            </w:r>
          </w:p>
        </w:tc>
        <w:tc>
          <w:tcPr>
            <w:tcW w:w="1680" w:type="dxa"/>
            <w:shd w:val="clear" w:color="auto" w:fill="FAFAFA"/>
          </w:tcPr>
          <w:p w14:paraId="0E6D3487" w14:textId="3AB3AD7C" w:rsidR="006C4EE9" w:rsidRPr="0004617C" w:rsidRDefault="006C4EE9"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6,350,472</w:t>
            </w:r>
          </w:p>
        </w:tc>
      </w:tr>
      <w:tr w:rsidR="00F211BE" w:rsidRPr="0004617C" w14:paraId="3B5D8071" w14:textId="77777777" w:rsidTr="00A6149B">
        <w:tc>
          <w:tcPr>
            <w:tcW w:w="4410" w:type="dxa"/>
          </w:tcPr>
          <w:p w14:paraId="215C4D6E" w14:textId="05801A28" w:rsidR="00F211BE" w:rsidRPr="0004617C" w:rsidRDefault="00F211BE" w:rsidP="00A6149B">
            <w:pPr>
              <w:spacing w:after="0" w:line="240" w:lineRule="auto"/>
              <w:ind w:left="-105"/>
              <w:jc w:val="thaiDistribute"/>
              <w:rPr>
                <w:rFonts w:ascii="Arial" w:eastAsia="Cordia New" w:hAnsi="Arial" w:cs="Arial"/>
                <w:sz w:val="18"/>
                <w:szCs w:val="18"/>
                <w:lang w:bidi="th-TH"/>
              </w:rPr>
            </w:pPr>
            <w:r w:rsidRPr="0004617C">
              <w:rPr>
                <w:rFonts w:ascii="Arial" w:eastAsia="Cordia New" w:hAnsi="Arial" w:cs="Arial"/>
                <w:sz w:val="18"/>
                <w:szCs w:val="18"/>
                <w:lang w:bidi="th-TH"/>
              </w:rPr>
              <w:t>Additions</w:t>
            </w:r>
          </w:p>
        </w:tc>
        <w:tc>
          <w:tcPr>
            <w:tcW w:w="1680" w:type="dxa"/>
            <w:shd w:val="clear" w:color="auto" w:fill="FAFAFA"/>
          </w:tcPr>
          <w:p w14:paraId="6D13383E" w14:textId="1C9D00FE" w:rsidR="00F211BE" w:rsidRPr="0004617C" w:rsidRDefault="00C921BA" w:rsidP="00A6149B">
            <w:pPr>
              <w:spacing w:after="0" w:line="240" w:lineRule="auto"/>
              <w:ind w:right="-72"/>
              <w:jc w:val="right"/>
              <w:rPr>
                <w:rFonts w:ascii="Arial" w:hAnsi="Arial" w:cs="Arial"/>
                <w:sz w:val="18"/>
                <w:szCs w:val="18"/>
              </w:rPr>
            </w:pPr>
            <w:r w:rsidRPr="0004617C">
              <w:rPr>
                <w:rFonts w:ascii="Arial" w:hAnsi="Arial" w:cs="Arial"/>
                <w:sz w:val="18"/>
                <w:szCs w:val="18"/>
              </w:rPr>
              <w:t>1,376,300</w:t>
            </w:r>
          </w:p>
        </w:tc>
        <w:tc>
          <w:tcPr>
            <w:tcW w:w="1680" w:type="dxa"/>
            <w:shd w:val="clear" w:color="auto" w:fill="FAFAFA"/>
          </w:tcPr>
          <w:p w14:paraId="1561A713" w14:textId="4CE75B8D" w:rsidR="00F211BE" w:rsidRPr="0004617C" w:rsidRDefault="00C921BA" w:rsidP="00A6149B">
            <w:pPr>
              <w:spacing w:after="0" w:line="240" w:lineRule="auto"/>
              <w:ind w:right="-72"/>
              <w:jc w:val="right"/>
              <w:rPr>
                <w:rFonts w:ascii="Arial" w:hAnsi="Arial" w:cs="Arial"/>
                <w:sz w:val="18"/>
                <w:szCs w:val="18"/>
              </w:rPr>
            </w:pPr>
            <w:r w:rsidRPr="0004617C">
              <w:rPr>
                <w:rFonts w:ascii="Arial" w:hAnsi="Arial" w:cs="Arial"/>
                <w:sz w:val="18"/>
                <w:szCs w:val="18"/>
              </w:rPr>
              <w:t>-</w:t>
            </w:r>
          </w:p>
        </w:tc>
        <w:tc>
          <w:tcPr>
            <w:tcW w:w="1680" w:type="dxa"/>
            <w:shd w:val="clear" w:color="auto" w:fill="FAFAFA"/>
          </w:tcPr>
          <w:p w14:paraId="5E5343D1" w14:textId="7255408E" w:rsidR="00F211BE" w:rsidRPr="0004617C" w:rsidRDefault="00C921BA" w:rsidP="00A6149B">
            <w:pPr>
              <w:spacing w:after="0" w:line="240" w:lineRule="auto"/>
              <w:ind w:right="-72"/>
              <w:jc w:val="right"/>
              <w:rPr>
                <w:rFonts w:ascii="Arial" w:hAnsi="Arial" w:cs="Arial"/>
                <w:sz w:val="18"/>
                <w:szCs w:val="18"/>
              </w:rPr>
            </w:pPr>
            <w:r w:rsidRPr="0004617C">
              <w:rPr>
                <w:rFonts w:ascii="Arial" w:hAnsi="Arial" w:cs="Arial"/>
                <w:sz w:val="18"/>
                <w:szCs w:val="18"/>
              </w:rPr>
              <w:t>1,376,300</w:t>
            </w:r>
          </w:p>
        </w:tc>
      </w:tr>
      <w:tr w:rsidR="00F211BE" w:rsidRPr="0004617C" w14:paraId="57508550" w14:textId="77777777" w:rsidTr="00A6149B">
        <w:tc>
          <w:tcPr>
            <w:tcW w:w="4410" w:type="dxa"/>
          </w:tcPr>
          <w:p w14:paraId="12603416" w14:textId="1853EFC0" w:rsidR="00F211BE" w:rsidRPr="0004617C" w:rsidRDefault="00F211BE" w:rsidP="00F211BE">
            <w:pPr>
              <w:spacing w:after="0" w:line="240" w:lineRule="auto"/>
              <w:ind w:left="-105"/>
              <w:jc w:val="thaiDistribute"/>
              <w:rPr>
                <w:rFonts w:ascii="Arial" w:eastAsia="Cordia New" w:hAnsi="Arial" w:cs="Arial"/>
                <w:sz w:val="18"/>
                <w:szCs w:val="18"/>
                <w:lang w:bidi="th-TH"/>
              </w:rPr>
            </w:pPr>
            <w:r w:rsidRPr="0004617C">
              <w:rPr>
                <w:rFonts w:ascii="Arial" w:eastAsia="Cordia New" w:hAnsi="Arial" w:cs="Arial"/>
                <w:sz w:val="18"/>
                <w:szCs w:val="18"/>
                <w:lang w:bidi="th-TH"/>
              </w:rPr>
              <w:t>Transfer from computer software under installation</w:t>
            </w:r>
          </w:p>
        </w:tc>
        <w:tc>
          <w:tcPr>
            <w:tcW w:w="1680" w:type="dxa"/>
            <w:shd w:val="clear" w:color="auto" w:fill="FAFAFA"/>
          </w:tcPr>
          <w:p w14:paraId="0FBAF84D" w14:textId="771683A4" w:rsidR="00F211BE" w:rsidRPr="0004617C" w:rsidRDefault="00C921BA" w:rsidP="00A6149B">
            <w:pPr>
              <w:spacing w:after="0" w:line="240" w:lineRule="auto"/>
              <w:ind w:right="-72"/>
              <w:jc w:val="right"/>
              <w:rPr>
                <w:rFonts w:ascii="Arial" w:hAnsi="Arial" w:cs="Arial"/>
                <w:sz w:val="18"/>
                <w:szCs w:val="18"/>
              </w:rPr>
            </w:pPr>
            <w:r w:rsidRPr="0004617C">
              <w:rPr>
                <w:rFonts w:ascii="Arial" w:hAnsi="Arial" w:cs="Arial"/>
                <w:sz w:val="18"/>
                <w:szCs w:val="18"/>
              </w:rPr>
              <w:t>3,850,000</w:t>
            </w:r>
          </w:p>
        </w:tc>
        <w:tc>
          <w:tcPr>
            <w:tcW w:w="1680" w:type="dxa"/>
            <w:shd w:val="clear" w:color="auto" w:fill="FAFAFA"/>
          </w:tcPr>
          <w:p w14:paraId="12D46051" w14:textId="42EB0338" w:rsidR="00F211BE" w:rsidRPr="0004617C" w:rsidRDefault="00C921BA" w:rsidP="00A6149B">
            <w:pPr>
              <w:spacing w:after="0" w:line="240" w:lineRule="auto"/>
              <w:ind w:right="-72"/>
              <w:jc w:val="right"/>
              <w:rPr>
                <w:rFonts w:ascii="Arial" w:hAnsi="Arial" w:cs="Arial"/>
                <w:sz w:val="18"/>
                <w:szCs w:val="18"/>
              </w:rPr>
            </w:pPr>
            <w:r w:rsidRPr="0004617C">
              <w:rPr>
                <w:rFonts w:ascii="Arial" w:hAnsi="Arial" w:cs="Arial"/>
                <w:sz w:val="18"/>
                <w:szCs w:val="18"/>
              </w:rPr>
              <w:t>(3,850,000)</w:t>
            </w:r>
          </w:p>
        </w:tc>
        <w:tc>
          <w:tcPr>
            <w:tcW w:w="1680" w:type="dxa"/>
            <w:shd w:val="clear" w:color="auto" w:fill="FAFAFA"/>
          </w:tcPr>
          <w:p w14:paraId="787FBBB2" w14:textId="62B012C0" w:rsidR="00F211BE" w:rsidRPr="0004617C" w:rsidRDefault="00C921BA" w:rsidP="00A6149B">
            <w:pPr>
              <w:spacing w:after="0" w:line="240" w:lineRule="auto"/>
              <w:ind w:right="-72"/>
              <w:jc w:val="right"/>
              <w:rPr>
                <w:rFonts w:ascii="Arial" w:hAnsi="Arial" w:cs="Arial"/>
                <w:sz w:val="18"/>
                <w:szCs w:val="18"/>
              </w:rPr>
            </w:pPr>
            <w:r w:rsidRPr="0004617C">
              <w:rPr>
                <w:rFonts w:ascii="Arial" w:hAnsi="Arial" w:cs="Arial"/>
                <w:sz w:val="18"/>
                <w:szCs w:val="18"/>
              </w:rPr>
              <w:t>-</w:t>
            </w:r>
          </w:p>
        </w:tc>
      </w:tr>
      <w:tr w:rsidR="006C4EE9" w:rsidRPr="0004617C" w14:paraId="759B97D2" w14:textId="77777777" w:rsidTr="00A6149B">
        <w:tc>
          <w:tcPr>
            <w:tcW w:w="4410" w:type="dxa"/>
          </w:tcPr>
          <w:p w14:paraId="17033BB5" w14:textId="7001B4E0" w:rsidR="006C4EE9" w:rsidRPr="0004617C" w:rsidRDefault="006C4EE9" w:rsidP="00A6149B">
            <w:pPr>
              <w:spacing w:after="0" w:line="240" w:lineRule="auto"/>
              <w:ind w:left="-105"/>
              <w:jc w:val="thaiDistribute"/>
              <w:rPr>
                <w:rFonts w:ascii="Arial" w:eastAsia="Cordia New" w:hAnsi="Arial" w:cs="Arial"/>
                <w:b/>
                <w:bCs/>
                <w:sz w:val="18"/>
                <w:szCs w:val="18"/>
                <w:cs/>
                <w:lang w:bidi="th-TH"/>
              </w:rPr>
            </w:pPr>
            <w:proofErr w:type="spellStart"/>
            <w:r w:rsidRPr="0004617C">
              <w:rPr>
                <w:rFonts w:ascii="Arial" w:eastAsia="Cordia New" w:hAnsi="Arial" w:cs="Arial"/>
                <w:snapToGrid w:val="0"/>
                <w:sz w:val="18"/>
                <w:szCs w:val="18"/>
                <w:lang w:eastAsia="th-TH" w:bidi="th-TH"/>
              </w:rPr>
              <w:t>Amortisation</w:t>
            </w:r>
            <w:proofErr w:type="spellEnd"/>
            <w:r w:rsidRPr="0004617C">
              <w:rPr>
                <w:rFonts w:ascii="Arial" w:eastAsia="Cordia New" w:hAnsi="Arial" w:cs="Arial"/>
                <w:snapToGrid w:val="0"/>
                <w:sz w:val="18"/>
                <w:szCs w:val="18"/>
                <w:lang w:eastAsia="th-TH" w:bidi="th-TH"/>
              </w:rPr>
              <w:t xml:space="preserve"> charge</w:t>
            </w:r>
          </w:p>
        </w:tc>
        <w:tc>
          <w:tcPr>
            <w:tcW w:w="1680" w:type="dxa"/>
            <w:tcBorders>
              <w:bottom w:val="single" w:sz="4" w:space="0" w:color="auto"/>
            </w:tcBorders>
            <w:shd w:val="clear" w:color="auto" w:fill="FAFAFA"/>
            <w:vAlign w:val="center"/>
          </w:tcPr>
          <w:p w14:paraId="72165D47" w14:textId="2E5565A3" w:rsidR="006C4EE9" w:rsidRPr="0004617C" w:rsidRDefault="00C921BA" w:rsidP="00A6149B">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(459,187)</w:t>
            </w:r>
          </w:p>
        </w:tc>
        <w:tc>
          <w:tcPr>
            <w:tcW w:w="1680" w:type="dxa"/>
            <w:tcBorders>
              <w:bottom w:val="single" w:sz="4" w:space="0" w:color="auto"/>
            </w:tcBorders>
            <w:shd w:val="clear" w:color="auto" w:fill="FAFAFA"/>
            <w:vAlign w:val="center"/>
          </w:tcPr>
          <w:p w14:paraId="5F05546B" w14:textId="0FBD432A" w:rsidR="006C4EE9" w:rsidRPr="0004617C" w:rsidRDefault="00C921BA" w:rsidP="00A6149B">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w:t>
            </w:r>
          </w:p>
        </w:tc>
        <w:tc>
          <w:tcPr>
            <w:tcW w:w="1680" w:type="dxa"/>
            <w:tcBorders>
              <w:bottom w:val="single" w:sz="4" w:space="0" w:color="auto"/>
            </w:tcBorders>
            <w:shd w:val="clear" w:color="auto" w:fill="FAFAFA"/>
            <w:vAlign w:val="center"/>
          </w:tcPr>
          <w:p w14:paraId="6A846ECD" w14:textId="149ABFD0" w:rsidR="006C4EE9" w:rsidRPr="0004617C" w:rsidRDefault="00C921BA" w:rsidP="00A6149B">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(459,187)</w:t>
            </w:r>
          </w:p>
        </w:tc>
      </w:tr>
      <w:tr w:rsidR="00A6149B" w:rsidRPr="0004617C" w14:paraId="2B036BEF" w14:textId="77777777" w:rsidTr="00A6149B">
        <w:tc>
          <w:tcPr>
            <w:tcW w:w="4410" w:type="dxa"/>
          </w:tcPr>
          <w:p w14:paraId="3B7F8816" w14:textId="77777777" w:rsidR="00A6149B" w:rsidRPr="0004617C" w:rsidRDefault="00A6149B" w:rsidP="00A6149B">
            <w:pPr>
              <w:spacing w:after="0" w:line="240" w:lineRule="auto"/>
              <w:ind w:left="-105"/>
              <w:jc w:val="thaiDistribute"/>
              <w:rPr>
                <w:rFonts w:ascii="Arial" w:eastAsia="Cordia New" w:hAnsi="Arial" w:cs="Arial"/>
                <w:sz w:val="18"/>
                <w:szCs w:val="18"/>
                <w:lang w:bidi="th-TH"/>
              </w:rPr>
            </w:pPr>
          </w:p>
        </w:tc>
        <w:tc>
          <w:tcPr>
            <w:tcW w:w="1680" w:type="dxa"/>
            <w:shd w:val="clear" w:color="auto" w:fill="FAFAFA"/>
            <w:vAlign w:val="center"/>
          </w:tcPr>
          <w:p w14:paraId="2694775B" w14:textId="77777777" w:rsidR="00A6149B" w:rsidRPr="0004617C" w:rsidRDefault="00A6149B" w:rsidP="00A6149B">
            <w:pPr>
              <w:spacing w:after="0" w:line="240" w:lineRule="auto"/>
              <w:ind w:right="-72"/>
              <w:jc w:val="right"/>
              <w:rPr>
                <w:rFonts w:ascii="Arial" w:eastAsia="Cordia New" w:hAnsi="Arial" w:cs="Arial"/>
                <w:sz w:val="18"/>
                <w:szCs w:val="18"/>
                <w:lang w:val="en-GB" w:bidi="th-TH"/>
              </w:rPr>
            </w:pPr>
          </w:p>
        </w:tc>
        <w:tc>
          <w:tcPr>
            <w:tcW w:w="1680" w:type="dxa"/>
            <w:shd w:val="clear" w:color="auto" w:fill="FAFAFA"/>
            <w:vAlign w:val="center"/>
          </w:tcPr>
          <w:p w14:paraId="28B39CDA" w14:textId="77777777" w:rsidR="00A6149B" w:rsidRPr="0004617C" w:rsidRDefault="00A6149B" w:rsidP="00A6149B">
            <w:pPr>
              <w:spacing w:after="0" w:line="240" w:lineRule="auto"/>
              <w:ind w:right="-72"/>
              <w:jc w:val="right"/>
              <w:rPr>
                <w:rFonts w:ascii="Arial" w:eastAsia="Cordia New" w:hAnsi="Arial" w:cs="Arial"/>
                <w:sz w:val="18"/>
                <w:szCs w:val="18"/>
                <w:lang w:val="en-GB" w:bidi="th-TH"/>
              </w:rPr>
            </w:pPr>
          </w:p>
        </w:tc>
        <w:tc>
          <w:tcPr>
            <w:tcW w:w="1680" w:type="dxa"/>
            <w:shd w:val="clear" w:color="auto" w:fill="FAFAFA"/>
            <w:vAlign w:val="center"/>
          </w:tcPr>
          <w:p w14:paraId="0D9512EB" w14:textId="77777777" w:rsidR="00A6149B" w:rsidRPr="0004617C" w:rsidRDefault="00A6149B" w:rsidP="00A6149B">
            <w:pPr>
              <w:spacing w:after="0" w:line="240" w:lineRule="auto"/>
              <w:ind w:right="-72"/>
              <w:jc w:val="right"/>
              <w:rPr>
                <w:rFonts w:ascii="Arial" w:eastAsia="Cordia New" w:hAnsi="Arial" w:cs="Arial"/>
                <w:sz w:val="18"/>
                <w:szCs w:val="18"/>
                <w:lang w:val="en-GB" w:bidi="th-TH"/>
              </w:rPr>
            </w:pPr>
          </w:p>
        </w:tc>
      </w:tr>
      <w:tr w:rsidR="006C4EE9" w:rsidRPr="0004617C" w14:paraId="7D43C694" w14:textId="77777777" w:rsidTr="00A6149B">
        <w:tc>
          <w:tcPr>
            <w:tcW w:w="4410" w:type="dxa"/>
          </w:tcPr>
          <w:p w14:paraId="72DEDBF2" w14:textId="3131E8A9" w:rsidR="006C4EE9" w:rsidRPr="0004617C" w:rsidRDefault="006C4EE9" w:rsidP="00A6149B">
            <w:pPr>
              <w:spacing w:after="0" w:line="240" w:lineRule="auto"/>
              <w:ind w:left="-105"/>
              <w:jc w:val="thaiDistribute"/>
              <w:rPr>
                <w:rFonts w:ascii="Arial" w:eastAsia="Cordia New" w:hAnsi="Arial" w:cs="Arial"/>
                <w:b/>
                <w:bCs/>
                <w:sz w:val="18"/>
                <w:szCs w:val="18"/>
                <w:lang w:bidi="th-TH"/>
              </w:rPr>
            </w:pPr>
            <w:r w:rsidRPr="0004617C">
              <w:rPr>
                <w:rFonts w:ascii="Arial" w:eastAsia="Cordia New" w:hAnsi="Arial" w:cs="Arial"/>
                <w:sz w:val="18"/>
                <w:szCs w:val="18"/>
                <w:lang w:bidi="th-TH"/>
              </w:rPr>
              <w:t>Closing net book amount</w:t>
            </w:r>
          </w:p>
        </w:tc>
        <w:tc>
          <w:tcPr>
            <w:tcW w:w="1680" w:type="dxa"/>
            <w:tcBorders>
              <w:bottom w:val="single" w:sz="4" w:space="0" w:color="auto"/>
            </w:tcBorders>
            <w:shd w:val="clear" w:color="auto" w:fill="FAFAFA"/>
            <w:vAlign w:val="center"/>
          </w:tcPr>
          <w:p w14:paraId="6AA8B85D" w14:textId="5134193E" w:rsidR="006C4EE9" w:rsidRPr="0004617C" w:rsidRDefault="009D616A" w:rsidP="00A6149B">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7,267,585</w:t>
            </w:r>
          </w:p>
        </w:tc>
        <w:tc>
          <w:tcPr>
            <w:tcW w:w="1680" w:type="dxa"/>
            <w:tcBorders>
              <w:bottom w:val="single" w:sz="4" w:space="0" w:color="auto"/>
            </w:tcBorders>
            <w:shd w:val="clear" w:color="auto" w:fill="FAFAFA"/>
            <w:vAlign w:val="center"/>
          </w:tcPr>
          <w:p w14:paraId="65B5C5E3" w14:textId="6F79F086" w:rsidR="006C4EE9" w:rsidRPr="0004617C" w:rsidRDefault="009D616A" w:rsidP="00A6149B">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w:t>
            </w:r>
          </w:p>
        </w:tc>
        <w:tc>
          <w:tcPr>
            <w:tcW w:w="1680" w:type="dxa"/>
            <w:tcBorders>
              <w:bottom w:val="single" w:sz="4" w:space="0" w:color="auto"/>
            </w:tcBorders>
            <w:shd w:val="clear" w:color="auto" w:fill="FAFAFA"/>
            <w:vAlign w:val="center"/>
          </w:tcPr>
          <w:p w14:paraId="09758A35" w14:textId="44118722" w:rsidR="006C4EE9" w:rsidRPr="0004617C" w:rsidRDefault="009D616A" w:rsidP="00A6149B">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7,267,585</w:t>
            </w:r>
          </w:p>
        </w:tc>
      </w:tr>
      <w:tr w:rsidR="006C4EE9" w:rsidRPr="0004617C" w14:paraId="69199AAA" w14:textId="77777777" w:rsidTr="00A6149B">
        <w:tc>
          <w:tcPr>
            <w:tcW w:w="4410" w:type="dxa"/>
          </w:tcPr>
          <w:p w14:paraId="6D1C3BF6" w14:textId="62B763B3" w:rsidR="006C4EE9" w:rsidRPr="0004617C" w:rsidRDefault="006C4EE9" w:rsidP="00A6149B">
            <w:pPr>
              <w:spacing w:after="0" w:line="240" w:lineRule="auto"/>
              <w:ind w:left="-105"/>
              <w:jc w:val="thaiDistribute"/>
              <w:rPr>
                <w:rFonts w:ascii="Arial" w:eastAsia="Cordia New" w:hAnsi="Arial" w:cs="Arial"/>
                <w:sz w:val="18"/>
                <w:szCs w:val="18"/>
                <w:lang w:bidi="th-TH"/>
              </w:rPr>
            </w:pPr>
          </w:p>
        </w:tc>
        <w:tc>
          <w:tcPr>
            <w:tcW w:w="1680" w:type="dxa"/>
            <w:tcBorders>
              <w:top w:val="single" w:sz="4" w:space="0" w:color="auto"/>
            </w:tcBorders>
            <w:shd w:val="clear" w:color="auto" w:fill="FAFAFA"/>
          </w:tcPr>
          <w:p w14:paraId="6F354320" w14:textId="3A560088" w:rsidR="006C4EE9" w:rsidRPr="0004617C" w:rsidRDefault="006C4EE9" w:rsidP="00A6149B">
            <w:pPr>
              <w:spacing w:after="0" w:line="240" w:lineRule="auto"/>
              <w:ind w:right="-72"/>
              <w:jc w:val="right"/>
              <w:rPr>
                <w:rFonts w:ascii="Arial" w:eastAsia="Cordia New" w:hAnsi="Arial" w:cs="Arial"/>
                <w:sz w:val="18"/>
                <w:szCs w:val="18"/>
                <w:lang w:val="en-GB" w:bidi="th-TH"/>
              </w:rPr>
            </w:pPr>
          </w:p>
        </w:tc>
        <w:tc>
          <w:tcPr>
            <w:tcW w:w="1680" w:type="dxa"/>
            <w:tcBorders>
              <w:top w:val="single" w:sz="4" w:space="0" w:color="auto"/>
            </w:tcBorders>
            <w:shd w:val="clear" w:color="auto" w:fill="FAFAFA"/>
          </w:tcPr>
          <w:p w14:paraId="695D1F14" w14:textId="105F237F" w:rsidR="006C4EE9" w:rsidRPr="0004617C" w:rsidRDefault="006C4EE9" w:rsidP="00A6149B">
            <w:pPr>
              <w:spacing w:after="0" w:line="240" w:lineRule="auto"/>
              <w:ind w:right="-72"/>
              <w:jc w:val="right"/>
              <w:rPr>
                <w:rFonts w:ascii="Arial" w:eastAsia="Cordia New" w:hAnsi="Arial" w:cs="Arial"/>
                <w:sz w:val="18"/>
                <w:szCs w:val="18"/>
                <w:lang w:val="en-GB" w:bidi="th-TH"/>
              </w:rPr>
            </w:pPr>
          </w:p>
        </w:tc>
        <w:tc>
          <w:tcPr>
            <w:tcW w:w="1680" w:type="dxa"/>
            <w:tcBorders>
              <w:top w:val="single" w:sz="4" w:space="0" w:color="auto"/>
            </w:tcBorders>
            <w:shd w:val="clear" w:color="auto" w:fill="FAFAFA"/>
          </w:tcPr>
          <w:p w14:paraId="347E373B" w14:textId="2CE17A8E" w:rsidR="006C4EE9" w:rsidRPr="0004617C" w:rsidRDefault="006C4EE9" w:rsidP="00A6149B">
            <w:pPr>
              <w:spacing w:after="0" w:line="240" w:lineRule="auto"/>
              <w:ind w:right="-72"/>
              <w:jc w:val="right"/>
              <w:rPr>
                <w:rFonts w:ascii="Arial" w:eastAsia="Cordia New" w:hAnsi="Arial" w:cs="Arial"/>
                <w:sz w:val="18"/>
                <w:szCs w:val="18"/>
                <w:lang w:val="en-GB" w:bidi="th-TH"/>
              </w:rPr>
            </w:pPr>
          </w:p>
        </w:tc>
      </w:tr>
      <w:tr w:rsidR="006C4EE9" w:rsidRPr="0004617C" w14:paraId="2C7FC177" w14:textId="77777777" w:rsidTr="00A6149B">
        <w:tc>
          <w:tcPr>
            <w:tcW w:w="4410" w:type="dxa"/>
          </w:tcPr>
          <w:p w14:paraId="05E5C0AE" w14:textId="3078AEBB" w:rsidR="006C4EE9" w:rsidRPr="0004617C" w:rsidRDefault="006C4EE9" w:rsidP="00A6149B">
            <w:pPr>
              <w:spacing w:after="0" w:line="240" w:lineRule="auto"/>
              <w:ind w:left="-105"/>
              <w:jc w:val="thaiDistribute"/>
              <w:rPr>
                <w:rFonts w:ascii="Arial" w:eastAsia="Cordia New" w:hAnsi="Arial" w:cs="Arial"/>
                <w:sz w:val="18"/>
                <w:szCs w:val="18"/>
                <w:cs/>
                <w:lang w:bidi="th-TH"/>
              </w:rPr>
            </w:pPr>
            <w:proofErr w:type="gramStart"/>
            <w:r w:rsidRPr="0004617C">
              <w:rPr>
                <w:rFonts w:ascii="Arial" w:eastAsia="Cordia New" w:hAnsi="Arial" w:cs="Arial"/>
                <w:b/>
                <w:bCs/>
                <w:sz w:val="18"/>
                <w:szCs w:val="18"/>
                <w:lang w:bidi="th-TH"/>
              </w:rPr>
              <w:t>At</w:t>
            </w:r>
            <w:proofErr w:type="gramEnd"/>
            <w:r w:rsidRPr="0004617C">
              <w:rPr>
                <w:rFonts w:ascii="Arial" w:eastAsia="Cordia New" w:hAnsi="Arial" w:cs="Arial"/>
                <w:b/>
                <w:bCs/>
                <w:sz w:val="18"/>
                <w:szCs w:val="18"/>
                <w:lang w:bidi="th-TH"/>
              </w:rPr>
              <w:t xml:space="preserve"> </w:t>
            </w:r>
            <w:r w:rsidRPr="0004617C">
              <w:rPr>
                <w:rFonts w:ascii="Arial" w:eastAsia="Cordia New" w:hAnsi="Arial" w:cs="Arial"/>
                <w:b/>
                <w:bCs/>
                <w:sz w:val="18"/>
                <w:szCs w:val="18"/>
                <w:lang w:val="en-GB" w:bidi="th-TH"/>
              </w:rPr>
              <w:t>31</w:t>
            </w:r>
            <w:r w:rsidRPr="0004617C">
              <w:rPr>
                <w:rFonts w:ascii="Arial" w:eastAsia="Cordia New" w:hAnsi="Arial" w:cs="Arial"/>
                <w:b/>
                <w:bCs/>
                <w:sz w:val="18"/>
                <w:szCs w:val="18"/>
                <w:lang w:bidi="th-TH"/>
              </w:rPr>
              <w:t xml:space="preserve"> December </w:t>
            </w:r>
            <w:r w:rsidRPr="0004617C">
              <w:rPr>
                <w:rFonts w:ascii="Arial" w:eastAsia="Cordia New" w:hAnsi="Arial" w:cs="Arial"/>
                <w:b/>
                <w:bCs/>
                <w:sz w:val="18"/>
                <w:szCs w:val="18"/>
                <w:lang w:val="en-GB" w:bidi="th-TH"/>
              </w:rPr>
              <w:t>2023</w:t>
            </w:r>
          </w:p>
        </w:tc>
        <w:tc>
          <w:tcPr>
            <w:tcW w:w="1680" w:type="dxa"/>
            <w:shd w:val="clear" w:color="auto" w:fill="FAFAFA"/>
          </w:tcPr>
          <w:p w14:paraId="5A1D7C7F" w14:textId="53889824" w:rsidR="006C4EE9" w:rsidRPr="0004617C" w:rsidRDefault="006C4EE9" w:rsidP="00A6149B">
            <w:pPr>
              <w:spacing w:after="0" w:line="240" w:lineRule="auto"/>
              <w:ind w:right="-72"/>
              <w:jc w:val="right"/>
              <w:rPr>
                <w:rFonts w:ascii="Arial" w:eastAsia="Cordia New" w:hAnsi="Arial" w:cs="Arial"/>
                <w:sz w:val="18"/>
                <w:szCs w:val="18"/>
                <w:lang w:val="en-GB" w:bidi="th-TH"/>
              </w:rPr>
            </w:pPr>
          </w:p>
        </w:tc>
        <w:tc>
          <w:tcPr>
            <w:tcW w:w="1680" w:type="dxa"/>
            <w:shd w:val="clear" w:color="auto" w:fill="FAFAFA"/>
          </w:tcPr>
          <w:p w14:paraId="383DF133" w14:textId="17953E6D" w:rsidR="006C4EE9" w:rsidRPr="0004617C" w:rsidRDefault="006C4EE9" w:rsidP="00A6149B">
            <w:pPr>
              <w:spacing w:after="0" w:line="240" w:lineRule="auto"/>
              <w:ind w:right="-72"/>
              <w:jc w:val="right"/>
              <w:rPr>
                <w:rFonts w:ascii="Arial" w:eastAsia="Cordia New" w:hAnsi="Arial" w:cs="Arial"/>
                <w:sz w:val="18"/>
                <w:szCs w:val="18"/>
                <w:lang w:val="en-GB" w:bidi="th-TH"/>
              </w:rPr>
            </w:pPr>
          </w:p>
        </w:tc>
        <w:tc>
          <w:tcPr>
            <w:tcW w:w="1680" w:type="dxa"/>
            <w:shd w:val="clear" w:color="auto" w:fill="FAFAFA"/>
          </w:tcPr>
          <w:p w14:paraId="3B5AFBEF" w14:textId="3B005A4E" w:rsidR="006C4EE9" w:rsidRPr="0004617C" w:rsidRDefault="006C4EE9" w:rsidP="00A6149B">
            <w:pPr>
              <w:spacing w:after="0" w:line="240" w:lineRule="auto"/>
              <w:ind w:right="-72"/>
              <w:jc w:val="right"/>
              <w:rPr>
                <w:rFonts w:ascii="Arial" w:eastAsia="Cordia New" w:hAnsi="Arial" w:cs="Arial"/>
                <w:sz w:val="18"/>
                <w:szCs w:val="18"/>
                <w:lang w:val="en-GB" w:bidi="th-TH"/>
              </w:rPr>
            </w:pPr>
          </w:p>
        </w:tc>
      </w:tr>
      <w:tr w:rsidR="006C4EE9" w:rsidRPr="0004617C" w14:paraId="3A5AD0D4" w14:textId="77777777" w:rsidTr="00A6149B">
        <w:tc>
          <w:tcPr>
            <w:tcW w:w="4410" w:type="dxa"/>
          </w:tcPr>
          <w:p w14:paraId="274CF7F6" w14:textId="040C1654" w:rsidR="006C4EE9" w:rsidRPr="0004617C" w:rsidRDefault="006C4EE9" w:rsidP="00A6149B">
            <w:pPr>
              <w:spacing w:after="0" w:line="240" w:lineRule="auto"/>
              <w:ind w:left="-105"/>
              <w:jc w:val="thaiDistribute"/>
              <w:rPr>
                <w:rFonts w:ascii="Arial" w:eastAsia="Cordia New" w:hAnsi="Arial" w:cs="Arial"/>
                <w:sz w:val="18"/>
                <w:szCs w:val="18"/>
                <w:lang w:bidi="th-TH"/>
              </w:rPr>
            </w:pPr>
            <w:r w:rsidRPr="0004617C">
              <w:rPr>
                <w:rFonts w:ascii="Arial" w:eastAsia="Cordia New" w:hAnsi="Arial" w:cs="Arial"/>
                <w:sz w:val="18"/>
                <w:szCs w:val="18"/>
                <w:lang w:bidi="th-TH"/>
              </w:rPr>
              <w:t>Cost</w:t>
            </w:r>
          </w:p>
        </w:tc>
        <w:tc>
          <w:tcPr>
            <w:tcW w:w="1680" w:type="dxa"/>
            <w:shd w:val="clear" w:color="auto" w:fill="FAFAFA"/>
            <w:vAlign w:val="center"/>
          </w:tcPr>
          <w:p w14:paraId="4ED16731" w14:textId="05240178" w:rsidR="006C4EE9" w:rsidRPr="0004617C" w:rsidRDefault="009D616A" w:rsidP="00A6149B">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10,311,767</w:t>
            </w:r>
          </w:p>
        </w:tc>
        <w:tc>
          <w:tcPr>
            <w:tcW w:w="1680" w:type="dxa"/>
            <w:shd w:val="clear" w:color="auto" w:fill="FAFAFA"/>
            <w:vAlign w:val="center"/>
          </w:tcPr>
          <w:p w14:paraId="52709FF0" w14:textId="340D4854" w:rsidR="006C4EE9" w:rsidRPr="0004617C" w:rsidRDefault="009D616A" w:rsidP="00A6149B">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w:t>
            </w:r>
          </w:p>
        </w:tc>
        <w:tc>
          <w:tcPr>
            <w:tcW w:w="1680" w:type="dxa"/>
            <w:shd w:val="clear" w:color="auto" w:fill="FAFAFA"/>
            <w:vAlign w:val="center"/>
          </w:tcPr>
          <w:p w14:paraId="45B48B8F" w14:textId="2AEDA222" w:rsidR="006C4EE9" w:rsidRPr="0004617C" w:rsidRDefault="009D616A" w:rsidP="00A6149B">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10,311,767</w:t>
            </w:r>
          </w:p>
        </w:tc>
      </w:tr>
      <w:tr w:rsidR="006C4EE9" w:rsidRPr="0004617C" w14:paraId="5A355B8D" w14:textId="77777777" w:rsidTr="00A6149B">
        <w:tc>
          <w:tcPr>
            <w:tcW w:w="4410" w:type="dxa"/>
          </w:tcPr>
          <w:p w14:paraId="490A33BA" w14:textId="389A6572" w:rsidR="006C4EE9" w:rsidRPr="0004617C" w:rsidRDefault="006C4EE9" w:rsidP="00A6149B">
            <w:pPr>
              <w:spacing w:after="0" w:line="240" w:lineRule="auto"/>
              <w:ind w:left="-105"/>
              <w:rPr>
                <w:rFonts w:ascii="Arial" w:eastAsia="Cordia New" w:hAnsi="Arial" w:cs="Arial"/>
                <w:sz w:val="18"/>
                <w:szCs w:val="18"/>
                <w:cs/>
                <w:lang w:bidi="th-TH"/>
              </w:rPr>
            </w:pPr>
            <w:proofErr w:type="gramStart"/>
            <w:r w:rsidRPr="0004617C">
              <w:rPr>
                <w:rFonts w:ascii="Arial" w:eastAsia="Cordia New" w:hAnsi="Arial" w:cs="Arial"/>
                <w:sz w:val="18"/>
                <w:szCs w:val="18"/>
                <w:u w:val="single"/>
                <w:lang w:bidi="th-TH"/>
              </w:rPr>
              <w:t>Less</w:t>
            </w:r>
            <w:r w:rsidRPr="0004617C">
              <w:rPr>
                <w:rFonts w:ascii="Arial" w:eastAsia="Cordia New" w:hAnsi="Arial" w:cs="Arial"/>
                <w:sz w:val="18"/>
                <w:szCs w:val="18"/>
                <w:cs/>
                <w:lang w:bidi="th-TH"/>
              </w:rPr>
              <w:t xml:space="preserve">  </w:t>
            </w:r>
            <w:r w:rsidRPr="0004617C">
              <w:rPr>
                <w:rFonts w:ascii="Arial" w:eastAsia="Cordia New" w:hAnsi="Arial" w:cs="Arial"/>
                <w:sz w:val="18"/>
                <w:szCs w:val="18"/>
                <w:lang w:bidi="th-TH"/>
              </w:rPr>
              <w:t>Accumulated</w:t>
            </w:r>
            <w:proofErr w:type="gramEnd"/>
            <w:r w:rsidRPr="0004617C">
              <w:rPr>
                <w:rFonts w:ascii="Arial" w:eastAsia="Cordia New" w:hAnsi="Arial" w:cs="Arial"/>
                <w:sz w:val="18"/>
                <w:szCs w:val="18"/>
                <w:lang w:bidi="th-TH"/>
              </w:rPr>
              <w:t xml:space="preserve"> </w:t>
            </w:r>
            <w:proofErr w:type="spellStart"/>
            <w:r w:rsidRPr="0004617C">
              <w:rPr>
                <w:rFonts w:ascii="Arial" w:eastAsia="Cordia New" w:hAnsi="Arial" w:cs="Arial"/>
                <w:sz w:val="18"/>
                <w:szCs w:val="18"/>
                <w:lang w:bidi="th-TH"/>
              </w:rPr>
              <w:t>amortisation</w:t>
            </w:r>
            <w:proofErr w:type="spellEnd"/>
          </w:p>
        </w:tc>
        <w:tc>
          <w:tcPr>
            <w:tcW w:w="1680" w:type="dxa"/>
            <w:tcBorders>
              <w:bottom w:val="single" w:sz="4" w:space="0" w:color="auto"/>
            </w:tcBorders>
            <w:shd w:val="clear" w:color="auto" w:fill="FAFAFA"/>
            <w:vAlign w:val="center"/>
          </w:tcPr>
          <w:p w14:paraId="276F30D3" w14:textId="435B25F4" w:rsidR="006C4EE9" w:rsidRPr="0004617C" w:rsidRDefault="0019009C" w:rsidP="00A6149B">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(3,044,182)</w:t>
            </w:r>
          </w:p>
        </w:tc>
        <w:tc>
          <w:tcPr>
            <w:tcW w:w="1680" w:type="dxa"/>
            <w:tcBorders>
              <w:bottom w:val="single" w:sz="4" w:space="0" w:color="auto"/>
            </w:tcBorders>
            <w:shd w:val="clear" w:color="auto" w:fill="FAFAFA"/>
            <w:vAlign w:val="center"/>
          </w:tcPr>
          <w:p w14:paraId="6FB0E8B7" w14:textId="7C9C9DE5" w:rsidR="006C4EE9" w:rsidRPr="0004617C" w:rsidRDefault="009D616A" w:rsidP="00A6149B">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w:t>
            </w:r>
          </w:p>
        </w:tc>
        <w:tc>
          <w:tcPr>
            <w:tcW w:w="1680" w:type="dxa"/>
            <w:tcBorders>
              <w:bottom w:val="single" w:sz="4" w:space="0" w:color="auto"/>
            </w:tcBorders>
            <w:shd w:val="clear" w:color="auto" w:fill="FAFAFA"/>
            <w:vAlign w:val="center"/>
          </w:tcPr>
          <w:p w14:paraId="70DC9B0E" w14:textId="6005667C" w:rsidR="006C4EE9" w:rsidRPr="0004617C" w:rsidRDefault="0019009C" w:rsidP="00A6149B">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(3,044,182)</w:t>
            </w:r>
          </w:p>
        </w:tc>
      </w:tr>
      <w:tr w:rsidR="00A6149B" w:rsidRPr="0004617C" w14:paraId="658DD3C3" w14:textId="77777777" w:rsidTr="00A6149B">
        <w:tc>
          <w:tcPr>
            <w:tcW w:w="4410" w:type="dxa"/>
          </w:tcPr>
          <w:p w14:paraId="1CE886E8" w14:textId="77777777" w:rsidR="00A6149B" w:rsidRPr="0004617C" w:rsidRDefault="00A6149B" w:rsidP="00A6149B">
            <w:pPr>
              <w:spacing w:after="0" w:line="240" w:lineRule="auto"/>
              <w:ind w:left="-105"/>
              <w:rPr>
                <w:rFonts w:ascii="Arial" w:eastAsia="Cordia New" w:hAnsi="Arial" w:cs="Arial"/>
                <w:sz w:val="18"/>
                <w:szCs w:val="18"/>
                <w:lang w:bidi="th-TH"/>
              </w:rPr>
            </w:pPr>
          </w:p>
        </w:tc>
        <w:tc>
          <w:tcPr>
            <w:tcW w:w="1680" w:type="dxa"/>
            <w:tcBorders>
              <w:top w:val="single" w:sz="4" w:space="0" w:color="auto"/>
            </w:tcBorders>
            <w:shd w:val="clear" w:color="auto" w:fill="FAFAFA"/>
            <w:vAlign w:val="center"/>
          </w:tcPr>
          <w:p w14:paraId="1F8C2FE0" w14:textId="77777777" w:rsidR="00A6149B" w:rsidRPr="0004617C" w:rsidRDefault="00A6149B" w:rsidP="00A6149B">
            <w:pPr>
              <w:spacing w:after="0" w:line="240" w:lineRule="auto"/>
              <w:ind w:right="-72"/>
              <w:jc w:val="right"/>
              <w:rPr>
                <w:rFonts w:ascii="Arial" w:eastAsia="Cordia New" w:hAnsi="Arial" w:cs="Arial"/>
                <w:sz w:val="18"/>
                <w:szCs w:val="18"/>
                <w:lang w:val="en-GB" w:bidi="th-TH"/>
              </w:rPr>
            </w:pPr>
          </w:p>
        </w:tc>
        <w:tc>
          <w:tcPr>
            <w:tcW w:w="1680" w:type="dxa"/>
            <w:tcBorders>
              <w:top w:val="single" w:sz="4" w:space="0" w:color="auto"/>
            </w:tcBorders>
            <w:shd w:val="clear" w:color="auto" w:fill="FAFAFA"/>
            <w:vAlign w:val="center"/>
          </w:tcPr>
          <w:p w14:paraId="601563B0" w14:textId="77777777" w:rsidR="00A6149B" w:rsidRPr="0004617C" w:rsidRDefault="00A6149B" w:rsidP="00A6149B">
            <w:pPr>
              <w:spacing w:after="0" w:line="240" w:lineRule="auto"/>
              <w:ind w:right="-72"/>
              <w:jc w:val="right"/>
              <w:rPr>
                <w:rFonts w:ascii="Arial" w:eastAsia="Cordia New" w:hAnsi="Arial" w:cs="Arial"/>
                <w:sz w:val="18"/>
                <w:szCs w:val="18"/>
                <w:lang w:val="en-GB" w:bidi="th-TH"/>
              </w:rPr>
            </w:pPr>
          </w:p>
        </w:tc>
        <w:tc>
          <w:tcPr>
            <w:tcW w:w="1680" w:type="dxa"/>
            <w:tcBorders>
              <w:top w:val="single" w:sz="4" w:space="0" w:color="auto"/>
            </w:tcBorders>
            <w:shd w:val="clear" w:color="auto" w:fill="FAFAFA"/>
            <w:vAlign w:val="center"/>
          </w:tcPr>
          <w:p w14:paraId="2F9E436F" w14:textId="77777777" w:rsidR="00A6149B" w:rsidRPr="0004617C" w:rsidRDefault="00A6149B" w:rsidP="00A6149B">
            <w:pPr>
              <w:spacing w:after="0" w:line="240" w:lineRule="auto"/>
              <w:ind w:right="-72"/>
              <w:jc w:val="right"/>
              <w:rPr>
                <w:rFonts w:ascii="Arial" w:eastAsia="Cordia New" w:hAnsi="Arial" w:cs="Arial"/>
                <w:sz w:val="18"/>
                <w:szCs w:val="18"/>
                <w:lang w:val="en-GB" w:bidi="th-TH"/>
              </w:rPr>
            </w:pPr>
          </w:p>
        </w:tc>
      </w:tr>
      <w:tr w:rsidR="006C4EE9" w:rsidRPr="0004617C" w14:paraId="386842F0" w14:textId="77777777" w:rsidTr="00A6149B">
        <w:tc>
          <w:tcPr>
            <w:tcW w:w="4410" w:type="dxa"/>
          </w:tcPr>
          <w:p w14:paraId="4C06069D" w14:textId="2B2D33C6" w:rsidR="006C4EE9" w:rsidRPr="0004617C" w:rsidRDefault="006C4EE9" w:rsidP="00A6149B">
            <w:pPr>
              <w:spacing w:after="0" w:line="240" w:lineRule="auto"/>
              <w:ind w:left="-105"/>
              <w:rPr>
                <w:rFonts w:ascii="Arial" w:eastAsia="Cordia New" w:hAnsi="Arial" w:cs="Arial"/>
                <w:b/>
                <w:bCs/>
                <w:sz w:val="18"/>
                <w:szCs w:val="18"/>
                <w:lang w:bidi="th-TH"/>
              </w:rPr>
            </w:pPr>
            <w:r w:rsidRPr="0004617C">
              <w:rPr>
                <w:rFonts w:ascii="Arial" w:eastAsia="Cordia New" w:hAnsi="Arial" w:cs="Arial"/>
                <w:sz w:val="18"/>
                <w:szCs w:val="18"/>
                <w:lang w:bidi="th-TH"/>
              </w:rPr>
              <w:t>Net book amount</w:t>
            </w:r>
          </w:p>
        </w:tc>
        <w:tc>
          <w:tcPr>
            <w:tcW w:w="1680" w:type="dxa"/>
            <w:tcBorders>
              <w:bottom w:val="single" w:sz="4" w:space="0" w:color="auto"/>
            </w:tcBorders>
            <w:shd w:val="clear" w:color="auto" w:fill="FAFAFA"/>
            <w:vAlign w:val="center"/>
          </w:tcPr>
          <w:p w14:paraId="1E389F70" w14:textId="22CF2CB6" w:rsidR="006C4EE9" w:rsidRPr="0004617C" w:rsidRDefault="009D616A" w:rsidP="00A6149B">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7,267,585</w:t>
            </w:r>
          </w:p>
        </w:tc>
        <w:tc>
          <w:tcPr>
            <w:tcW w:w="1680" w:type="dxa"/>
            <w:tcBorders>
              <w:bottom w:val="single" w:sz="4" w:space="0" w:color="auto"/>
            </w:tcBorders>
            <w:shd w:val="clear" w:color="auto" w:fill="FAFAFA"/>
            <w:vAlign w:val="center"/>
          </w:tcPr>
          <w:p w14:paraId="7D493C76" w14:textId="1F62632A" w:rsidR="006C4EE9" w:rsidRPr="0004617C" w:rsidRDefault="009D616A" w:rsidP="00A6149B">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w:t>
            </w:r>
          </w:p>
        </w:tc>
        <w:tc>
          <w:tcPr>
            <w:tcW w:w="1680" w:type="dxa"/>
            <w:tcBorders>
              <w:bottom w:val="single" w:sz="4" w:space="0" w:color="auto"/>
            </w:tcBorders>
            <w:shd w:val="clear" w:color="auto" w:fill="FAFAFA"/>
            <w:vAlign w:val="center"/>
          </w:tcPr>
          <w:p w14:paraId="7DA18495" w14:textId="7C3CE49E" w:rsidR="006C4EE9" w:rsidRPr="0004617C" w:rsidRDefault="009D616A" w:rsidP="00A6149B">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7,267,585</w:t>
            </w:r>
          </w:p>
        </w:tc>
      </w:tr>
    </w:tbl>
    <w:p w14:paraId="75989EB0" w14:textId="77777777" w:rsidR="00A6149B" w:rsidRPr="0004617C" w:rsidRDefault="00A6149B" w:rsidP="00737C0E">
      <w:pPr>
        <w:spacing w:after="0" w:line="240" w:lineRule="auto"/>
        <w:jc w:val="thaiDistribute"/>
        <w:rPr>
          <w:rFonts w:ascii="Arial" w:hAnsi="Arial" w:cs="Arial"/>
          <w:spacing w:val="-4"/>
          <w:sz w:val="18"/>
          <w:szCs w:val="18"/>
        </w:rPr>
      </w:pPr>
    </w:p>
    <w:p w14:paraId="303D5150" w14:textId="77777777" w:rsidR="00A6149B" w:rsidRPr="0004617C" w:rsidRDefault="00A6149B" w:rsidP="00737C0E">
      <w:pPr>
        <w:spacing w:after="0" w:line="240" w:lineRule="auto"/>
        <w:jc w:val="thaiDistribute"/>
        <w:rPr>
          <w:rFonts w:ascii="Arial" w:hAnsi="Arial" w:cs="Arial"/>
          <w:spacing w:val="-4"/>
          <w:sz w:val="18"/>
          <w:szCs w:val="18"/>
        </w:rPr>
      </w:pPr>
    </w:p>
    <w:p w14:paraId="6CC72725" w14:textId="7B0CAC5C" w:rsidR="00737C0E" w:rsidRPr="0004617C" w:rsidRDefault="00737C0E" w:rsidP="00737C0E">
      <w:pPr>
        <w:spacing w:after="0" w:line="240" w:lineRule="auto"/>
        <w:jc w:val="thaiDistribute"/>
        <w:rPr>
          <w:rFonts w:ascii="Arial" w:hAnsi="Arial" w:cs="Arial"/>
          <w:sz w:val="18"/>
          <w:szCs w:val="18"/>
          <w:lang w:val="en-GB"/>
        </w:rPr>
      </w:pPr>
      <w:r w:rsidRPr="0004617C">
        <w:rPr>
          <w:rFonts w:ascii="Arial" w:hAnsi="Arial" w:cs="Arial"/>
          <w:spacing w:val="-4"/>
          <w:sz w:val="18"/>
          <w:szCs w:val="18"/>
        </w:rPr>
        <w:br w:type="page"/>
      </w:r>
    </w:p>
    <w:p w14:paraId="33ADAC33" w14:textId="28B3FA98" w:rsidR="00727CDD" w:rsidRPr="0004617C" w:rsidRDefault="00727CDD" w:rsidP="00737C0E">
      <w:pPr>
        <w:spacing w:after="0" w:line="240" w:lineRule="auto"/>
        <w:jc w:val="thaiDistribute"/>
        <w:rPr>
          <w:rFonts w:ascii="Arial" w:hAnsi="Arial" w:cs="Arial"/>
          <w:spacing w:val="-4"/>
          <w:sz w:val="18"/>
          <w:szCs w:val="18"/>
        </w:rPr>
      </w:pPr>
    </w:p>
    <w:tbl>
      <w:tblPr>
        <w:tblW w:w="9427" w:type="dxa"/>
        <w:tblInd w:w="108" w:type="dxa"/>
        <w:tblLayout w:type="fixed"/>
        <w:tblLook w:val="0000" w:firstRow="0" w:lastRow="0" w:firstColumn="0" w:lastColumn="0" w:noHBand="0" w:noVBand="0"/>
      </w:tblPr>
      <w:tblGrid>
        <w:gridCol w:w="4860"/>
        <w:gridCol w:w="1597"/>
        <w:gridCol w:w="1530"/>
        <w:gridCol w:w="1440"/>
      </w:tblGrid>
      <w:tr w:rsidR="00727CDD" w:rsidRPr="0004617C" w14:paraId="2A069C72" w14:textId="77777777" w:rsidTr="00F7108A">
        <w:tc>
          <w:tcPr>
            <w:tcW w:w="4860" w:type="dxa"/>
          </w:tcPr>
          <w:p w14:paraId="5B9E8610" w14:textId="77777777" w:rsidR="00727CDD" w:rsidRPr="0004617C" w:rsidRDefault="00727CDD" w:rsidP="00A6149B">
            <w:pPr>
              <w:spacing w:after="0" w:line="240" w:lineRule="auto"/>
              <w:ind w:left="-105"/>
              <w:rPr>
                <w:rFonts w:ascii="Arial" w:eastAsia="Cordia New" w:hAnsi="Arial" w:cs="Arial"/>
                <w:sz w:val="18"/>
                <w:szCs w:val="18"/>
                <w:lang w:bidi="th-TH"/>
              </w:rPr>
            </w:pPr>
          </w:p>
        </w:tc>
        <w:tc>
          <w:tcPr>
            <w:tcW w:w="4567" w:type="dxa"/>
            <w:gridSpan w:val="3"/>
            <w:tcBorders>
              <w:top w:val="single" w:sz="4" w:space="0" w:color="auto"/>
              <w:bottom w:val="single" w:sz="4" w:space="0" w:color="auto"/>
            </w:tcBorders>
            <w:shd w:val="clear" w:color="auto" w:fill="auto"/>
          </w:tcPr>
          <w:p w14:paraId="6B8A0C4B" w14:textId="77777777" w:rsidR="00727CDD" w:rsidRPr="0004617C" w:rsidRDefault="00727CDD" w:rsidP="00A6149B">
            <w:pPr>
              <w:spacing w:after="0" w:line="240" w:lineRule="auto"/>
              <w:ind w:right="-72"/>
              <w:jc w:val="center"/>
              <w:rPr>
                <w:rFonts w:ascii="Arial" w:eastAsia="Cordia New" w:hAnsi="Arial" w:cs="Arial"/>
                <w:b/>
                <w:bCs/>
                <w:spacing w:val="-4"/>
                <w:sz w:val="18"/>
                <w:szCs w:val="18"/>
                <w:cs/>
                <w:lang w:val="en-GB" w:bidi="th-TH"/>
              </w:rPr>
            </w:pPr>
            <w:r w:rsidRPr="0004617C">
              <w:rPr>
                <w:rFonts w:ascii="Arial" w:eastAsia="Cordia New" w:hAnsi="Arial" w:cs="Arial"/>
                <w:b/>
                <w:bCs/>
                <w:spacing w:val="-4"/>
                <w:sz w:val="18"/>
                <w:szCs w:val="18"/>
                <w:lang w:val="en-GB" w:bidi="th-TH"/>
              </w:rPr>
              <w:t>Separate financial statements</w:t>
            </w:r>
          </w:p>
        </w:tc>
      </w:tr>
      <w:tr w:rsidR="00727CDD" w:rsidRPr="0004617C" w14:paraId="73EDC418" w14:textId="77777777" w:rsidTr="00F7108A">
        <w:tc>
          <w:tcPr>
            <w:tcW w:w="4860" w:type="dxa"/>
          </w:tcPr>
          <w:p w14:paraId="5AAC9D5A" w14:textId="77777777" w:rsidR="00727CDD" w:rsidRPr="0004617C" w:rsidRDefault="00727CDD" w:rsidP="00A6149B">
            <w:pPr>
              <w:spacing w:after="0" w:line="240" w:lineRule="auto"/>
              <w:ind w:left="-105"/>
              <w:rPr>
                <w:rFonts w:ascii="Arial" w:eastAsia="Cordia New" w:hAnsi="Arial" w:cs="Arial"/>
                <w:sz w:val="18"/>
                <w:szCs w:val="18"/>
                <w:lang w:bidi="th-TH"/>
              </w:rPr>
            </w:pPr>
          </w:p>
        </w:tc>
        <w:tc>
          <w:tcPr>
            <w:tcW w:w="1597" w:type="dxa"/>
            <w:tcBorders>
              <w:top w:val="single" w:sz="4" w:space="0" w:color="auto"/>
            </w:tcBorders>
          </w:tcPr>
          <w:p w14:paraId="2B1D5AAA" w14:textId="77777777" w:rsidR="00727CDD" w:rsidRPr="0004617C" w:rsidRDefault="00727CDD" w:rsidP="00A6149B">
            <w:pPr>
              <w:spacing w:after="0" w:line="240" w:lineRule="auto"/>
              <w:ind w:right="-72"/>
              <w:jc w:val="right"/>
              <w:rPr>
                <w:rFonts w:ascii="Arial" w:eastAsia="Cordia New" w:hAnsi="Arial" w:cs="Arial"/>
                <w:b/>
                <w:bCs/>
                <w:spacing w:val="-4"/>
                <w:sz w:val="18"/>
                <w:szCs w:val="18"/>
                <w:cs/>
                <w:lang w:bidi="th-TH"/>
              </w:rPr>
            </w:pPr>
          </w:p>
        </w:tc>
        <w:tc>
          <w:tcPr>
            <w:tcW w:w="1530" w:type="dxa"/>
            <w:tcBorders>
              <w:top w:val="single" w:sz="4" w:space="0" w:color="auto"/>
            </w:tcBorders>
          </w:tcPr>
          <w:p w14:paraId="202C04DA" w14:textId="77777777" w:rsidR="00727CDD" w:rsidRPr="0004617C" w:rsidRDefault="00727CDD" w:rsidP="00A6149B">
            <w:pPr>
              <w:spacing w:after="0" w:line="240" w:lineRule="auto"/>
              <w:ind w:right="-72"/>
              <w:jc w:val="right"/>
              <w:rPr>
                <w:rFonts w:ascii="Arial" w:eastAsia="Cordia New" w:hAnsi="Arial" w:cs="Arial"/>
                <w:b/>
                <w:bCs/>
                <w:spacing w:val="-4"/>
                <w:sz w:val="18"/>
                <w:szCs w:val="18"/>
                <w:cs/>
                <w:lang w:bidi="th-TH"/>
              </w:rPr>
            </w:pPr>
            <w:r w:rsidRPr="0004617C">
              <w:rPr>
                <w:rFonts w:ascii="Arial" w:eastAsia="Cordia New" w:hAnsi="Arial" w:cs="Arial"/>
                <w:b/>
                <w:bCs/>
                <w:spacing w:val="-4"/>
                <w:sz w:val="18"/>
                <w:szCs w:val="18"/>
                <w:lang w:bidi="th-TH"/>
              </w:rPr>
              <w:t xml:space="preserve">Computer </w:t>
            </w:r>
          </w:p>
        </w:tc>
        <w:tc>
          <w:tcPr>
            <w:tcW w:w="1440" w:type="dxa"/>
            <w:tcBorders>
              <w:top w:val="single" w:sz="4" w:space="0" w:color="auto"/>
            </w:tcBorders>
          </w:tcPr>
          <w:p w14:paraId="53C2D18C" w14:textId="77777777" w:rsidR="00727CDD" w:rsidRPr="0004617C" w:rsidRDefault="00727CDD" w:rsidP="00A6149B">
            <w:pPr>
              <w:spacing w:after="0" w:line="240" w:lineRule="auto"/>
              <w:ind w:right="-72"/>
              <w:jc w:val="right"/>
              <w:rPr>
                <w:rFonts w:ascii="Arial" w:eastAsia="Cordia New" w:hAnsi="Arial" w:cs="Arial"/>
                <w:b/>
                <w:bCs/>
                <w:spacing w:val="-4"/>
                <w:sz w:val="18"/>
                <w:szCs w:val="18"/>
                <w:cs/>
                <w:lang w:bidi="th-TH"/>
              </w:rPr>
            </w:pPr>
          </w:p>
        </w:tc>
      </w:tr>
      <w:tr w:rsidR="00727CDD" w:rsidRPr="0004617C" w14:paraId="78C2B921" w14:textId="77777777" w:rsidTr="00F7108A">
        <w:tc>
          <w:tcPr>
            <w:tcW w:w="4860" w:type="dxa"/>
          </w:tcPr>
          <w:p w14:paraId="0388BD91" w14:textId="77777777" w:rsidR="00727CDD" w:rsidRPr="0004617C" w:rsidRDefault="00727CDD" w:rsidP="00A6149B">
            <w:pPr>
              <w:spacing w:after="0" w:line="240" w:lineRule="auto"/>
              <w:ind w:left="-105"/>
              <w:rPr>
                <w:rFonts w:ascii="Arial" w:eastAsia="Cordia New" w:hAnsi="Arial" w:cs="Arial"/>
                <w:sz w:val="18"/>
                <w:szCs w:val="18"/>
                <w:lang w:bidi="th-TH"/>
              </w:rPr>
            </w:pPr>
          </w:p>
        </w:tc>
        <w:tc>
          <w:tcPr>
            <w:tcW w:w="1597" w:type="dxa"/>
          </w:tcPr>
          <w:p w14:paraId="2FDD0612" w14:textId="77777777" w:rsidR="00727CDD" w:rsidRPr="0004617C" w:rsidRDefault="00727CDD" w:rsidP="00A6149B">
            <w:pPr>
              <w:spacing w:after="0" w:line="240" w:lineRule="auto"/>
              <w:ind w:right="-72"/>
              <w:jc w:val="right"/>
              <w:rPr>
                <w:rFonts w:ascii="Arial" w:eastAsia="Cordia New" w:hAnsi="Arial" w:cs="Arial"/>
                <w:b/>
                <w:bCs/>
                <w:spacing w:val="-4"/>
                <w:sz w:val="18"/>
                <w:szCs w:val="18"/>
                <w:cs/>
                <w:lang w:bidi="th-TH"/>
              </w:rPr>
            </w:pPr>
            <w:r w:rsidRPr="0004617C">
              <w:rPr>
                <w:rFonts w:ascii="Arial" w:eastAsia="Cordia New" w:hAnsi="Arial" w:cs="Arial"/>
                <w:b/>
                <w:bCs/>
                <w:spacing w:val="-4"/>
                <w:sz w:val="18"/>
                <w:szCs w:val="18"/>
                <w:lang w:bidi="th-TH"/>
              </w:rPr>
              <w:t>Computer</w:t>
            </w:r>
          </w:p>
        </w:tc>
        <w:tc>
          <w:tcPr>
            <w:tcW w:w="1530" w:type="dxa"/>
          </w:tcPr>
          <w:p w14:paraId="4D3EA253" w14:textId="77777777" w:rsidR="00727CDD" w:rsidRPr="0004617C" w:rsidRDefault="00727CDD" w:rsidP="00A6149B">
            <w:pPr>
              <w:spacing w:after="0" w:line="240" w:lineRule="auto"/>
              <w:ind w:right="-72"/>
              <w:jc w:val="right"/>
              <w:rPr>
                <w:rFonts w:ascii="Arial" w:eastAsia="Cordia New" w:hAnsi="Arial" w:cs="Arial"/>
                <w:b/>
                <w:bCs/>
                <w:spacing w:val="-4"/>
                <w:sz w:val="18"/>
                <w:szCs w:val="18"/>
                <w:cs/>
                <w:lang w:bidi="th-TH"/>
              </w:rPr>
            </w:pPr>
            <w:r w:rsidRPr="0004617C">
              <w:rPr>
                <w:rFonts w:ascii="Arial" w:eastAsia="Cordia New" w:hAnsi="Arial" w:cs="Arial"/>
                <w:b/>
                <w:bCs/>
                <w:spacing w:val="-4"/>
                <w:sz w:val="18"/>
                <w:szCs w:val="18"/>
                <w:lang w:bidi="th-TH"/>
              </w:rPr>
              <w:t>software under</w:t>
            </w:r>
          </w:p>
        </w:tc>
        <w:tc>
          <w:tcPr>
            <w:tcW w:w="1440" w:type="dxa"/>
          </w:tcPr>
          <w:p w14:paraId="76E6366C" w14:textId="77777777" w:rsidR="00727CDD" w:rsidRPr="0004617C" w:rsidRDefault="00727CDD" w:rsidP="00A6149B">
            <w:pPr>
              <w:spacing w:after="0" w:line="240" w:lineRule="auto"/>
              <w:ind w:right="-72"/>
              <w:jc w:val="right"/>
              <w:rPr>
                <w:rFonts w:ascii="Arial" w:eastAsia="Cordia New" w:hAnsi="Arial" w:cs="Arial"/>
                <w:b/>
                <w:bCs/>
                <w:spacing w:val="-4"/>
                <w:sz w:val="18"/>
                <w:szCs w:val="18"/>
                <w:cs/>
                <w:lang w:bidi="th-TH"/>
              </w:rPr>
            </w:pPr>
          </w:p>
        </w:tc>
      </w:tr>
      <w:tr w:rsidR="00727CDD" w:rsidRPr="0004617C" w14:paraId="29BDE253" w14:textId="77777777" w:rsidTr="00F7108A">
        <w:tc>
          <w:tcPr>
            <w:tcW w:w="4860" w:type="dxa"/>
          </w:tcPr>
          <w:p w14:paraId="61451668" w14:textId="77777777" w:rsidR="00727CDD" w:rsidRPr="0004617C" w:rsidRDefault="00727CDD" w:rsidP="00A6149B">
            <w:pPr>
              <w:spacing w:after="0" w:line="240" w:lineRule="auto"/>
              <w:ind w:left="-105"/>
              <w:rPr>
                <w:rFonts w:ascii="Arial" w:eastAsia="Cordia New" w:hAnsi="Arial" w:cs="Arial"/>
                <w:sz w:val="18"/>
                <w:szCs w:val="18"/>
                <w:lang w:bidi="th-TH"/>
              </w:rPr>
            </w:pPr>
          </w:p>
        </w:tc>
        <w:tc>
          <w:tcPr>
            <w:tcW w:w="1597" w:type="dxa"/>
          </w:tcPr>
          <w:p w14:paraId="32797185" w14:textId="77777777" w:rsidR="00727CDD" w:rsidRPr="0004617C" w:rsidRDefault="00727CDD" w:rsidP="00A6149B">
            <w:pPr>
              <w:spacing w:after="0" w:line="240" w:lineRule="auto"/>
              <w:ind w:right="-72"/>
              <w:jc w:val="right"/>
              <w:rPr>
                <w:rFonts w:ascii="Arial" w:eastAsia="Cordia New" w:hAnsi="Arial" w:cs="Arial"/>
                <w:b/>
                <w:bCs/>
                <w:spacing w:val="-4"/>
                <w:sz w:val="18"/>
                <w:szCs w:val="18"/>
                <w:cs/>
                <w:lang w:bidi="th-TH"/>
              </w:rPr>
            </w:pPr>
            <w:r w:rsidRPr="0004617C">
              <w:rPr>
                <w:rFonts w:ascii="Arial" w:eastAsia="Cordia New" w:hAnsi="Arial" w:cs="Arial"/>
                <w:b/>
                <w:bCs/>
                <w:spacing w:val="-4"/>
                <w:sz w:val="18"/>
                <w:szCs w:val="18"/>
                <w:lang w:bidi="th-TH"/>
              </w:rPr>
              <w:t>software</w:t>
            </w:r>
          </w:p>
        </w:tc>
        <w:tc>
          <w:tcPr>
            <w:tcW w:w="1530" w:type="dxa"/>
          </w:tcPr>
          <w:p w14:paraId="7804B7B5" w14:textId="77777777" w:rsidR="00727CDD" w:rsidRPr="0004617C" w:rsidRDefault="00727CDD" w:rsidP="00A6149B">
            <w:pPr>
              <w:spacing w:after="0" w:line="240" w:lineRule="auto"/>
              <w:ind w:right="-72"/>
              <w:jc w:val="right"/>
              <w:rPr>
                <w:rFonts w:ascii="Arial" w:eastAsia="Cordia New" w:hAnsi="Arial" w:cs="Arial"/>
                <w:b/>
                <w:bCs/>
                <w:spacing w:val="-4"/>
                <w:sz w:val="18"/>
                <w:szCs w:val="18"/>
                <w:cs/>
                <w:lang w:bidi="th-TH"/>
              </w:rPr>
            </w:pPr>
            <w:r w:rsidRPr="0004617C">
              <w:rPr>
                <w:rFonts w:ascii="Arial" w:eastAsia="Cordia New" w:hAnsi="Arial" w:cs="Arial"/>
                <w:b/>
                <w:bCs/>
                <w:spacing w:val="-4"/>
                <w:sz w:val="18"/>
                <w:szCs w:val="18"/>
                <w:lang w:bidi="th-TH"/>
              </w:rPr>
              <w:t>installation</w:t>
            </w:r>
          </w:p>
        </w:tc>
        <w:tc>
          <w:tcPr>
            <w:tcW w:w="1440" w:type="dxa"/>
          </w:tcPr>
          <w:p w14:paraId="68088407" w14:textId="77777777" w:rsidR="00727CDD" w:rsidRPr="0004617C" w:rsidRDefault="00727CDD" w:rsidP="00A6149B">
            <w:pPr>
              <w:spacing w:after="0" w:line="240" w:lineRule="auto"/>
              <w:ind w:right="-72"/>
              <w:jc w:val="right"/>
              <w:rPr>
                <w:rFonts w:ascii="Arial" w:eastAsia="Cordia New" w:hAnsi="Arial" w:cs="Arial"/>
                <w:b/>
                <w:bCs/>
                <w:spacing w:val="-4"/>
                <w:sz w:val="18"/>
                <w:szCs w:val="18"/>
                <w:cs/>
                <w:lang w:bidi="th-TH"/>
              </w:rPr>
            </w:pPr>
            <w:r w:rsidRPr="0004617C">
              <w:rPr>
                <w:rFonts w:ascii="Arial" w:eastAsia="Cordia New" w:hAnsi="Arial" w:cs="Arial"/>
                <w:b/>
                <w:bCs/>
                <w:spacing w:val="-4"/>
                <w:sz w:val="18"/>
                <w:szCs w:val="18"/>
                <w:lang w:bidi="th-TH"/>
              </w:rPr>
              <w:t>Total</w:t>
            </w:r>
          </w:p>
        </w:tc>
      </w:tr>
      <w:tr w:rsidR="00727CDD" w:rsidRPr="0004617C" w14:paraId="27B937DB" w14:textId="77777777" w:rsidTr="00F7108A">
        <w:tc>
          <w:tcPr>
            <w:tcW w:w="4860" w:type="dxa"/>
          </w:tcPr>
          <w:p w14:paraId="74A06590" w14:textId="77777777" w:rsidR="00727CDD" w:rsidRPr="0004617C" w:rsidRDefault="00727CDD" w:rsidP="00A6149B">
            <w:pPr>
              <w:spacing w:after="0" w:line="240" w:lineRule="auto"/>
              <w:ind w:left="-105"/>
              <w:rPr>
                <w:rFonts w:ascii="Arial" w:eastAsia="Cordia New" w:hAnsi="Arial" w:cs="Arial"/>
                <w:sz w:val="18"/>
                <w:szCs w:val="18"/>
                <w:lang w:bidi="th-TH"/>
              </w:rPr>
            </w:pPr>
          </w:p>
        </w:tc>
        <w:tc>
          <w:tcPr>
            <w:tcW w:w="1597" w:type="dxa"/>
            <w:tcBorders>
              <w:bottom w:val="single" w:sz="4" w:space="0" w:color="auto"/>
            </w:tcBorders>
          </w:tcPr>
          <w:p w14:paraId="4865363B" w14:textId="77777777" w:rsidR="00727CDD" w:rsidRPr="0004617C" w:rsidRDefault="00727CDD" w:rsidP="00A6149B">
            <w:pPr>
              <w:spacing w:after="0" w:line="240" w:lineRule="auto"/>
              <w:ind w:right="-72"/>
              <w:jc w:val="right"/>
              <w:rPr>
                <w:rFonts w:ascii="Arial" w:eastAsia="Cordia New" w:hAnsi="Arial" w:cs="Arial"/>
                <w:b/>
                <w:bCs/>
                <w:spacing w:val="-4"/>
                <w:sz w:val="18"/>
                <w:szCs w:val="18"/>
                <w:cs/>
                <w:lang w:bidi="th-TH"/>
              </w:rPr>
            </w:pPr>
            <w:r w:rsidRPr="0004617C">
              <w:rPr>
                <w:rFonts w:ascii="Arial" w:eastAsia="Cordia New" w:hAnsi="Arial" w:cs="Arial"/>
                <w:b/>
                <w:bCs/>
                <w:spacing w:val="-4"/>
                <w:sz w:val="18"/>
                <w:szCs w:val="18"/>
                <w:lang w:bidi="th-TH"/>
              </w:rPr>
              <w:t>Baht</w:t>
            </w:r>
          </w:p>
        </w:tc>
        <w:tc>
          <w:tcPr>
            <w:tcW w:w="1530" w:type="dxa"/>
            <w:tcBorders>
              <w:bottom w:val="single" w:sz="4" w:space="0" w:color="auto"/>
            </w:tcBorders>
          </w:tcPr>
          <w:p w14:paraId="6DDE4514" w14:textId="77777777" w:rsidR="00727CDD" w:rsidRPr="0004617C" w:rsidRDefault="00727CDD" w:rsidP="00A6149B">
            <w:pPr>
              <w:spacing w:after="0" w:line="240" w:lineRule="auto"/>
              <w:ind w:right="-72"/>
              <w:jc w:val="right"/>
              <w:rPr>
                <w:rFonts w:ascii="Arial" w:eastAsia="Cordia New" w:hAnsi="Arial" w:cs="Arial"/>
                <w:b/>
                <w:bCs/>
                <w:spacing w:val="-4"/>
                <w:sz w:val="18"/>
                <w:szCs w:val="18"/>
                <w:cs/>
                <w:lang w:bidi="th-TH"/>
              </w:rPr>
            </w:pPr>
            <w:r w:rsidRPr="0004617C">
              <w:rPr>
                <w:rFonts w:ascii="Arial" w:eastAsia="Cordia New" w:hAnsi="Arial" w:cs="Arial"/>
                <w:b/>
                <w:bCs/>
                <w:spacing w:val="-4"/>
                <w:sz w:val="18"/>
                <w:szCs w:val="18"/>
                <w:lang w:bidi="th-TH"/>
              </w:rPr>
              <w:t>Baht</w:t>
            </w:r>
          </w:p>
        </w:tc>
        <w:tc>
          <w:tcPr>
            <w:tcW w:w="1440" w:type="dxa"/>
            <w:tcBorders>
              <w:bottom w:val="single" w:sz="4" w:space="0" w:color="auto"/>
            </w:tcBorders>
          </w:tcPr>
          <w:p w14:paraId="030D13B2" w14:textId="77777777" w:rsidR="00727CDD" w:rsidRPr="0004617C" w:rsidRDefault="00727CDD" w:rsidP="00A6149B">
            <w:pPr>
              <w:spacing w:after="0" w:line="240" w:lineRule="auto"/>
              <w:ind w:right="-72"/>
              <w:jc w:val="right"/>
              <w:rPr>
                <w:rFonts w:ascii="Arial" w:eastAsia="Cordia New" w:hAnsi="Arial" w:cs="Arial"/>
                <w:b/>
                <w:bCs/>
                <w:spacing w:val="-4"/>
                <w:sz w:val="18"/>
                <w:szCs w:val="18"/>
                <w:cs/>
                <w:lang w:bidi="th-TH"/>
              </w:rPr>
            </w:pPr>
            <w:r w:rsidRPr="0004617C">
              <w:rPr>
                <w:rFonts w:ascii="Arial" w:eastAsia="Cordia New" w:hAnsi="Arial" w:cs="Arial"/>
                <w:b/>
                <w:bCs/>
                <w:spacing w:val="-4"/>
                <w:sz w:val="18"/>
                <w:szCs w:val="18"/>
                <w:lang w:bidi="th-TH"/>
              </w:rPr>
              <w:t>Baht</w:t>
            </w:r>
          </w:p>
        </w:tc>
      </w:tr>
      <w:tr w:rsidR="00727CDD" w:rsidRPr="0004617C" w14:paraId="75A01EAA" w14:textId="77777777" w:rsidTr="00F7108A">
        <w:tc>
          <w:tcPr>
            <w:tcW w:w="4860" w:type="dxa"/>
          </w:tcPr>
          <w:p w14:paraId="07A09C23" w14:textId="77777777" w:rsidR="00727CDD" w:rsidRPr="0004617C" w:rsidRDefault="00727CDD" w:rsidP="00A6149B">
            <w:pPr>
              <w:spacing w:after="0" w:line="240" w:lineRule="auto"/>
              <w:ind w:left="-105"/>
              <w:rPr>
                <w:rFonts w:ascii="Arial" w:eastAsia="Cordia New" w:hAnsi="Arial" w:cs="Arial"/>
                <w:b/>
                <w:bCs/>
                <w:sz w:val="18"/>
                <w:szCs w:val="18"/>
                <w:lang w:val="en-GB" w:bidi="th-TH"/>
              </w:rPr>
            </w:pPr>
            <w:proofErr w:type="gramStart"/>
            <w:r w:rsidRPr="0004617C">
              <w:rPr>
                <w:rFonts w:ascii="Arial" w:eastAsia="Cordia New" w:hAnsi="Arial" w:cs="Arial"/>
                <w:b/>
                <w:bCs/>
                <w:sz w:val="18"/>
                <w:szCs w:val="18"/>
                <w:lang w:val="en-GB" w:bidi="th-TH"/>
              </w:rPr>
              <w:t>At</w:t>
            </w:r>
            <w:proofErr w:type="gramEnd"/>
            <w:r w:rsidRPr="0004617C">
              <w:rPr>
                <w:rFonts w:ascii="Arial" w:eastAsia="Cordia New" w:hAnsi="Arial" w:cs="Arial"/>
                <w:b/>
                <w:bCs/>
                <w:sz w:val="18"/>
                <w:szCs w:val="18"/>
                <w:lang w:val="en-GB" w:bidi="th-TH"/>
              </w:rPr>
              <w:t xml:space="preserve"> 1 January 2022</w:t>
            </w:r>
          </w:p>
        </w:tc>
        <w:tc>
          <w:tcPr>
            <w:tcW w:w="1597" w:type="dxa"/>
          </w:tcPr>
          <w:p w14:paraId="3792B173" w14:textId="77777777" w:rsidR="00727CDD" w:rsidRPr="0004617C" w:rsidRDefault="00727CDD" w:rsidP="00A6149B">
            <w:pPr>
              <w:spacing w:after="0" w:line="240" w:lineRule="auto"/>
              <w:ind w:right="-72"/>
              <w:jc w:val="right"/>
              <w:rPr>
                <w:rFonts w:ascii="Arial" w:eastAsia="Cordia New" w:hAnsi="Arial" w:cs="Arial"/>
                <w:sz w:val="18"/>
                <w:szCs w:val="18"/>
                <w:lang w:val="en-GB" w:bidi="th-TH"/>
              </w:rPr>
            </w:pPr>
          </w:p>
        </w:tc>
        <w:tc>
          <w:tcPr>
            <w:tcW w:w="1530" w:type="dxa"/>
          </w:tcPr>
          <w:p w14:paraId="11AE4E3D" w14:textId="77777777" w:rsidR="00727CDD" w:rsidRPr="0004617C" w:rsidRDefault="00727CDD" w:rsidP="00A6149B">
            <w:pPr>
              <w:spacing w:after="0" w:line="240" w:lineRule="auto"/>
              <w:ind w:right="-72"/>
              <w:jc w:val="right"/>
              <w:rPr>
                <w:rFonts w:ascii="Arial" w:eastAsia="Cordia New" w:hAnsi="Arial" w:cs="Arial"/>
                <w:sz w:val="18"/>
                <w:szCs w:val="18"/>
                <w:lang w:val="en-GB" w:bidi="th-TH"/>
              </w:rPr>
            </w:pPr>
          </w:p>
        </w:tc>
        <w:tc>
          <w:tcPr>
            <w:tcW w:w="1440" w:type="dxa"/>
          </w:tcPr>
          <w:p w14:paraId="66FC3C3F" w14:textId="77777777" w:rsidR="00727CDD" w:rsidRPr="0004617C" w:rsidRDefault="00727CDD" w:rsidP="00A6149B">
            <w:pPr>
              <w:spacing w:after="0" w:line="240" w:lineRule="auto"/>
              <w:ind w:right="-72"/>
              <w:jc w:val="right"/>
              <w:rPr>
                <w:rFonts w:ascii="Arial" w:eastAsia="Cordia New" w:hAnsi="Arial" w:cs="Arial"/>
                <w:sz w:val="18"/>
                <w:szCs w:val="18"/>
                <w:lang w:val="en-GB" w:bidi="th-TH"/>
              </w:rPr>
            </w:pPr>
          </w:p>
        </w:tc>
      </w:tr>
      <w:tr w:rsidR="00727CDD" w:rsidRPr="0004617C" w14:paraId="7A054B48" w14:textId="77777777" w:rsidTr="00F7108A">
        <w:tc>
          <w:tcPr>
            <w:tcW w:w="4860" w:type="dxa"/>
          </w:tcPr>
          <w:p w14:paraId="1AC56189" w14:textId="77777777" w:rsidR="00727CDD" w:rsidRPr="0004617C" w:rsidRDefault="00727CDD" w:rsidP="00A6149B">
            <w:pPr>
              <w:spacing w:after="0" w:line="240" w:lineRule="auto"/>
              <w:ind w:left="-105"/>
              <w:rPr>
                <w:rFonts w:ascii="Arial" w:eastAsia="Cordia New" w:hAnsi="Arial" w:cs="Arial"/>
                <w:sz w:val="18"/>
                <w:szCs w:val="18"/>
                <w:lang w:bidi="th-TH"/>
              </w:rPr>
            </w:pPr>
            <w:r w:rsidRPr="0004617C">
              <w:rPr>
                <w:rFonts w:ascii="Arial" w:eastAsia="Cordia New" w:hAnsi="Arial" w:cs="Arial"/>
                <w:sz w:val="18"/>
                <w:szCs w:val="18"/>
                <w:lang w:bidi="th-TH"/>
              </w:rPr>
              <w:t>Cost</w:t>
            </w:r>
          </w:p>
        </w:tc>
        <w:tc>
          <w:tcPr>
            <w:tcW w:w="1597" w:type="dxa"/>
          </w:tcPr>
          <w:p w14:paraId="213B8F53" w14:textId="77777777" w:rsidR="00727CDD" w:rsidRPr="0004617C" w:rsidRDefault="00727CDD" w:rsidP="00A6149B">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3,233,014</w:t>
            </w:r>
          </w:p>
        </w:tc>
        <w:tc>
          <w:tcPr>
            <w:tcW w:w="1530" w:type="dxa"/>
          </w:tcPr>
          <w:p w14:paraId="04F632BB" w14:textId="77777777" w:rsidR="00727CDD" w:rsidRPr="0004617C" w:rsidRDefault="00727CDD"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3,850,000</w:t>
            </w:r>
          </w:p>
        </w:tc>
        <w:tc>
          <w:tcPr>
            <w:tcW w:w="1440" w:type="dxa"/>
          </w:tcPr>
          <w:p w14:paraId="7404DFA9" w14:textId="77777777" w:rsidR="00727CDD" w:rsidRPr="0004617C" w:rsidRDefault="00727CDD" w:rsidP="00A6149B">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7,083,014</w:t>
            </w:r>
          </w:p>
        </w:tc>
      </w:tr>
      <w:tr w:rsidR="00727CDD" w:rsidRPr="0004617C" w14:paraId="43DE560E" w14:textId="77777777" w:rsidTr="00F7108A">
        <w:tc>
          <w:tcPr>
            <w:tcW w:w="4860" w:type="dxa"/>
          </w:tcPr>
          <w:p w14:paraId="3825F0C8" w14:textId="77777777" w:rsidR="00727CDD" w:rsidRPr="0004617C" w:rsidRDefault="00727CDD" w:rsidP="00A6149B">
            <w:pPr>
              <w:tabs>
                <w:tab w:val="left" w:pos="900"/>
              </w:tabs>
              <w:spacing w:after="0" w:line="240" w:lineRule="auto"/>
              <w:ind w:left="-105"/>
              <w:jc w:val="thaiDistribute"/>
              <w:rPr>
                <w:rFonts w:ascii="Arial" w:eastAsia="Cordia New" w:hAnsi="Arial" w:cs="Arial"/>
                <w:sz w:val="18"/>
                <w:szCs w:val="18"/>
                <w:cs/>
                <w:lang w:bidi="th-TH"/>
              </w:rPr>
            </w:pPr>
            <w:proofErr w:type="gramStart"/>
            <w:r w:rsidRPr="0004617C">
              <w:rPr>
                <w:rFonts w:ascii="Arial" w:eastAsia="Cordia New" w:hAnsi="Arial" w:cs="Arial"/>
                <w:sz w:val="18"/>
                <w:szCs w:val="18"/>
                <w:u w:val="single"/>
                <w:lang w:bidi="th-TH"/>
              </w:rPr>
              <w:t>Less</w:t>
            </w:r>
            <w:r w:rsidRPr="0004617C">
              <w:rPr>
                <w:rFonts w:ascii="Arial" w:eastAsia="Cordia New" w:hAnsi="Arial" w:cs="Arial"/>
                <w:sz w:val="18"/>
                <w:szCs w:val="18"/>
                <w:cs/>
                <w:lang w:bidi="th-TH"/>
              </w:rPr>
              <w:t xml:space="preserve">  </w:t>
            </w:r>
            <w:r w:rsidRPr="0004617C">
              <w:rPr>
                <w:rFonts w:ascii="Arial" w:eastAsia="Cordia New" w:hAnsi="Arial" w:cs="Arial"/>
                <w:sz w:val="18"/>
                <w:szCs w:val="18"/>
                <w:lang w:bidi="th-TH"/>
              </w:rPr>
              <w:t>Accumulated</w:t>
            </w:r>
            <w:proofErr w:type="gramEnd"/>
            <w:r w:rsidRPr="0004617C">
              <w:rPr>
                <w:rFonts w:ascii="Arial" w:eastAsia="Cordia New" w:hAnsi="Arial" w:cs="Arial"/>
                <w:sz w:val="18"/>
                <w:szCs w:val="18"/>
                <w:lang w:bidi="th-TH"/>
              </w:rPr>
              <w:t xml:space="preserve"> </w:t>
            </w:r>
            <w:proofErr w:type="spellStart"/>
            <w:r w:rsidRPr="0004617C">
              <w:rPr>
                <w:rFonts w:ascii="Arial" w:eastAsia="Cordia New" w:hAnsi="Arial" w:cs="Arial"/>
                <w:sz w:val="18"/>
                <w:szCs w:val="18"/>
                <w:lang w:bidi="th-TH"/>
              </w:rPr>
              <w:t>amortisation</w:t>
            </w:r>
            <w:proofErr w:type="spellEnd"/>
          </w:p>
        </w:tc>
        <w:tc>
          <w:tcPr>
            <w:tcW w:w="1597" w:type="dxa"/>
            <w:tcBorders>
              <w:bottom w:val="single" w:sz="4" w:space="0" w:color="auto"/>
            </w:tcBorders>
          </w:tcPr>
          <w:p w14:paraId="22930A97" w14:textId="77777777" w:rsidR="00727CDD" w:rsidRPr="0004617C" w:rsidRDefault="00727CDD"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(2,307,604)</w:t>
            </w:r>
          </w:p>
        </w:tc>
        <w:tc>
          <w:tcPr>
            <w:tcW w:w="1530" w:type="dxa"/>
            <w:tcBorders>
              <w:bottom w:val="single" w:sz="4" w:space="0" w:color="auto"/>
            </w:tcBorders>
          </w:tcPr>
          <w:p w14:paraId="7E0A05D7" w14:textId="77777777" w:rsidR="00727CDD" w:rsidRPr="0004617C" w:rsidRDefault="00727CDD"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w:t>
            </w:r>
          </w:p>
        </w:tc>
        <w:tc>
          <w:tcPr>
            <w:tcW w:w="1440" w:type="dxa"/>
            <w:tcBorders>
              <w:bottom w:val="single" w:sz="4" w:space="0" w:color="auto"/>
            </w:tcBorders>
          </w:tcPr>
          <w:p w14:paraId="618EF1C7" w14:textId="77777777" w:rsidR="00727CDD" w:rsidRPr="0004617C" w:rsidRDefault="00727CDD"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(2,307,604)</w:t>
            </w:r>
          </w:p>
        </w:tc>
      </w:tr>
      <w:tr w:rsidR="00A6149B" w:rsidRPr="0004617C" w14:paraId="592A5B3F" w14:textId="77777777" w:rsidTr="00F7108A">
        <w:tc>
          <w:tcPr>
            <w:tcW w:w="4860" w:type="dxa"/>
          </w:tcPr>
          <w:p w14:paraId="26CC8CDD" w14:textId="77777777" w:rsidR="00A6149B" w:rsidRPr="0004617C" w:rsidRDefault="00A6149B" w:rsidP="00A6149B">
            <w:pPr>
              <w:tabs>
                <w:tab w:val="left" w:pos="900"/>
              </w:tabs>
              <w:spacing w:after="0" w:line="240" w:lineRule="auto"/>
              <w:ind w:left="-105"/>
              <w:jc w:val="thaiDistribute"/>
              <w:rPr>
                <w:rFonts w:ascii="Arial" w:eastAsia="Cordia New" w:hAnsi="Arial" w:cs="Arial"/>
                <w:sz w:val="18"/>
                <w:szCs w:val="18"/>
                <w:lang w:bidi="th-TH"/>
              </w:rPr>
            </w:pPr>
          </w:p>
        </w:tc>
        <w:tc>
          <w:tcPr>
            <w:tcW w:w="1597" w:type="dxa"/>
          </w:tcPr>
          <w:p w14:paraId="1044AED0" w14:textId="77777777" w:rsidR="00A6149B" w:rsidRPr="0004617C" w:rsidRDefault="00A6149B" w:rsidP="00A6149B">
            <w:pPr>
              <w:spacing w:after="0" w:line="240" w:lineRule="auto"/>
              <w:ind w:right="-72"/>
              <w:jc w:val="right"/>
              <w:rPr>
                <w:rFonts w:ascii="Arial" w:hAnsi="Arial" w:cs="Arial"/>
                <w:sz w:val="18"/>
                <w:szCs w:val="18"/>
              </w:rPr>
            </w:pPr>
          </w:p>
        </w:tc>
        <w:tc>
          <w:tcPr>
            <w:tcW w:w="1530" w:type="dxa"/>
          </w:tcPr>
          <w:p w14:paraId="35F321B4" w14:textId="77777777" w:rsidR="00A6149B" w:rsidRPr="0004617C" w:rsidRDefault="00A6149B" w:rsidP="00A6149B">
            <w:pPr>
              <w:spacing w:after="0" w:line="240" w:lineRule="auto"/>
              <w:ind w:right="-72"/>
              <w:jc w:val="right"/>
              <w:rPr>
                <w:rFonts w:ascii="Arial" w:eastAsia="Cordia New" w:hAnsi="Arial" w:cs="Arial"/>
                <w:sz w:val="18"/>
                <w:szCs w:val="18"/>
                <w:lang w:val="en-GB" w:bidi="th-TH"/>
              </w:rPr>
            </w:pPr>
          </w:p>
        </w:tc>
        <w:tc>
          <w:tcPr>
            <w:tcW w:w="1440" w:type="dxa"/>
            <w:vAlign w:val="bottom"/>
          </w:tcPr>
          <w:p w14:paraId="4B60BC73" w14:textId="77777777" w:rsidR="00A6149B" w:rsidRPr="0004617C" w:rsidRDefault="00A6149B" w:rsidP="00A6149B">
            <w:pPr>
              <w:spacing w:after="0" w:line="240" w:lineRule="auto"/>
              <w:ind w:right="-72"/>
              <w:jc w:val="right"/>
              <w:rPr>
                <w:rFonts w:ascii="Arial" w:hAnsi="Arial" w:cs="Arial"/>
                <w:sz w:val="18"/>
                <w:szCs w:val="18"/>
                <w:cs/>
                <w:lang w:val="en-GB"/>
              </w:rPr>
            </w:pPr>
          </w:p>
        </w:tc>
      </w:tr>
      <w:tr w:rsidR="006C4EE9" w:rsidRPr="0004617C" w14:paraId="659F163A" w14:textId="77777777" w:rsidTr="00F7108A">
        <w:tc>
          <w:tcPr>
            <w:tcW w:w="4860" w:type="dxa"/>
          </w:tcPr>
          <w:p w14:paraId="5E89B75F" w14:textId="75CBBBA6" w:rsidR="006C4EE9" w:rsidRPr="0004617C" w:rsidRDefault="006C4EE9" w:rsidP="00A6149B">
            <w:pPr>
              <w:tabs>
                <w:tab w:val="left" w:pos="900"/>
              </w:tabs>
              <w:spacing w:after="0" w:line="240" w:lineRule="auto"/>
              <w:ind w:left="-105"/>
              <w:jc w:val="thaiDistribute"/>
              <w:rPr>
                <w:rFonts w:ascii="Arial" w:eastAsia="Cordia New" w:hAnsi="Arial" w:cs="Arial"/>
                <w:sz w:val="18"/>
                <w:szCs w:val="18"/>
                <w:u w:val="single"/>
                <w:lang w:bidi="th-TH"/>
              </w:rPr>
            </w:pPr>
            <w:r w:rsidRPr="0004617C">
              <w:rPr>
                <w:rFonts w:ascii="Arial" w:eastAsia="Cordia New" w:hAnsi="Arial" w:cs="Arial"/>
                <w:sz w:val="18"/>
                <w:szCs w:val="18"/>
                <w:lang w:bidi="th-TH"/>
              </w:rPr>
              <w:t>Net book amount</w:t>
            </w:r>
          </w:p>
        </w:tc>
        <w:tc>
          <w:tcPr>
            <w:tcW w:w="1597" w:type="dxa"/>
            <w:tcBorders>
              <w:bottom w:val="single" w:sz="4" w:space="0" w:color="auto"/>
            </w:tcBorders>
          </w:tcPr>
          <w:p w14:paraId="644C98B1" w14:textId="23EAD0B5" w:rsidR="006C4EE9" w:rsidRPr="0004617C" w:rsidRDefault="006C4EE9" w:rsidP="00A6149B">
            <w:pPr>
              <w:spacing w:after="0" w:line="240" w:lineRule="auto"/>
              <w:ind w:right="-72"/>
              <w:jc w:val="right"/>
              <w:rPr>
                <w:rFonts w:ascii="Arial" w:hAnsi="Arial" w:cs="Arial"/>
                <w:sz w:val="18"/>
                <w:szCs w:val="18"/>
              </w:rPr>
            </w:pPr>
            <w:r w:rsidRPr="0004617C">
              <w:rPr>
                <w:rFonts w:ascii="Arial" w:hAnsi="Arial" w:cs="Arial"/>
                <w:sz w:val="18"/>
                <w:szCs w:val="18"/>
              </w:rPr>
              <w:t>925,410</w:t>
            </w:r>
          </w:p>
        </w:tc>
        <w:tc>
          <w:tcPr>
            <w:tcW w:w="1530" w:type="dxa"/>
            <w:tcBorders>
              <w:bottom w:val="single" w:sz="4" w:space="0" w:color="auto"/>
            </w:tcBorders>
          </w:tcPr>
          <w:p w14:paraId="698AAEB1" w14:textId="02557DE9" w:rsidR="006C4EE9" w:rsidRPr="0004617C" w:rsidRDefault="006C4EE9" w:rsidP="00A6149B">
            <w:pPr>
              <w:spacing w:after="0" w:line="240" w:lineRule="auto"/>
              <w:ind w:right="-72"/>
              <w:jc w:val="right"/>
              <w:rPr>
                <w:rFonts w:ascii="Arial" w:hAnsi="Arial" w:cs="Arial"/>
                <w:sz w:val="18"/>
                <w:szCs w:val="18"/>
              </w:rPr>
            </w:pPr>
            <w:r w:rsidRPr="0004617C">
              <w:rPr>
                <w:rFonts w:ascii="Arial" w:eastAsia="Cordia New" w:hAnsi="Arial" w:cs="Arial"/>
                <w:sz w:val="18"/>
                <w:szCs w:val="18"/>
                <w:lang w:val="en-GB" w:bidi="th-TH"/>
              </w:rPr>
              <w:t>3,850,000</w:t>
            </w:r>
          </w:p>
        </w:tc>
        <w:tc>
          <w:tcPr>
            <w:tcW w:w="1440" w:type="dxa"/>
            <w:tcBorders>
              <w:bottom w:val="single" w:sz="4" w:space="0" w:color="auto"/>
            </w:tcBorders>
            <w:vAlign w:val="bottom"/>
          </w:tcPr>
          <w:p w14:paraId="085CA7D4" w14:textId="24CBF211" w:rsidR="006C4EE9" w:rsidRPr="0004617C" w:rsidRDefault="006C4EE9" w:rsidP="00A6149B">
            <w:pPr>
              <w:spacing w:after="0" w:line="240" w:lineRule="auto"/>
              <w:ind w:right="-72"/>
              <w:jc w:val="right"/>
              <w:rPr>
                <w:rFonts w:ascii="Arial" w:hAnsi="Arial" w:cs="Arial"/>
                <w:sz w:val="18"/>
                <w:szCs w:val="18"/>
              </w:rPr>
            </w:pPr>
            <w:r w:rsidRPr="0004617C">
              <w:rPr>
                <w:rFonts w:ascii="Arial" w:hAnsi="Arial" w:cs="Arial"/>
                <w:sz w:val="18"/>
                <w:szCs w:val="18"/>
                <w:cs/>
                <w:lang w:val="en-GB"/>
              </w:rPr>
              <w:fldChar w:fldCharType="begin"/>
            </w:r>
            <w:r w:rsidRPr="0004617C">
              <w:rPr>
                <w:rFonts w:ascii="Arial" w:hAnsi="Arial" w:cs="Arial"/>
                <w:sz w:val="18"/>
                <w:szCs w:val="18"/>
                <w:cs/>
                <w:lang w:val="en-GB"/>
              </w:rPr>
              <w:instrText xml:space="preserve"> =</w:instrText>
            </w:r>
            <w:r w:rsidRPr="0004617C">
              <w:rPr>
                <w:rFonts w:ascii="Arial" w:hAnsi="Arial" w:cs="Arial"/>
                <w:sz w:val="18"/>
                <w:szCs w:val="18"/>
                <w:lang w:val="en-GB"/>
              </w:rPr>
              <w:instrText>SUM(LEFT)</w:instrText>
            </w:r>
            <w:r w:rsidRPr="0004617C">
              <w:rPr>
                <w:rFonts w:ascii="Arial" w:hAnsi="Arial" w:cs="Arial"/>
                <w:sz w:val="18"/>
                <w:szCs w:val="18"/>
                <w:cs/>
                <w:lang w:val="en-GB"/>
              </w:rPr>
              <w:instrText xml:space="preserve"> </w:instrText>
            </w:r>
            <w:r w:rsidRPr="0004617C">
              <w:rPr>
                <w:rFonts w:ascii="Arial" w:hAnsi="Arial" w:cs="Arial"/>
                <w:sz w:val="18"/>
                <w:szCs w:val="18"/>
                <w:cs/>
                <w:lang w:val="en-GB"/>
              </w:rPr>
              <w:fldChar w:fldCharType="separate"/>
            </w:r>
            <w:r w:rsidRPr="0004617C">
              <w:rPr>
                <w:rFonts w:ascii="Arial" w:hAnsi="Arial" w:cs="Arial"/>
                <w:noProof/>
                <w:sz w:val="18"/>
                <w:szCs w:val="18"/>
                <w:lang w:val="en-GB"/>
              </w:rPr>
              <w:t>4,775,410</w:t>
            </w:r>
            <w:r w:rsidRPr="0004617C">
              <w:rPr>
                <w:rFonts w:ascii="Arial" w:hAnsi="Arial" w:cs="Arial"/>
                <w:sz w:val="18"/>
                <w:szCs w:val="18"/>
                <w:cs/>
                <w:lang w:val="en-GB"/>
              </w:rPr>
              <w:fldChar w:fldCharType="end"/>
            </w:r>
          </w:p>
        </w:tc>
      </w:tr>
      <w:tr w:rsidR="006C4EE9" w:rsidRPr="0004617C" w14:paraId="0558B372" w14:textId="77777777" w:rsidTr="00F7108A">
        <w:tc>
          <w:tcPr>
            <w:tcW w:w="4860" w:type="dxa"/>
          </w:tcPr>
          <w:p w14:paraId="43982D1B" w14:textId="3F124647" w:rsidR="006C4EE9" w:rsidRPr="0004617C" w:rsidRDefault="006C4EE9" w:rsidP="00A6149B">
            <w:pPr>
              <w:spacing w:after="0" w:line="240" w:lineRule="auto"/>
              <w:ind w:left="-105"/>
              <w:jc w:val="thaiDistribute"/>
              <w:rPr>
                <w:rFonts w:ascii="Arial" w:eastAsia="Cordia New" w:hAnsi="Arial" w:cs="Arial"/>
                <w:sz w:val="18"/>
                <w:szCs w:val="18"/>
                <w:lang w:bidi="th-TH"/>
              </w:rPr>
            </w:pPr>
          </w:p>
        </w:tc>
        <w:tc>
          <w:tcPr>
            <w:tcW w:w="1597" w:type="dxa"/>
            <w:tcBorders>
              <w:top w:val="single" w:sz="4" w:space="0" w:color="auto"/>
            </w:tcBorders>
          </w:tcPr>
          <w:p w14:paraId="40072C5E" w14:textId="3B1EE2F1" w:rsidR="006C4EE9" w:rsidRPr="0004617C" w:rsidRDefault="006C4EE9" w:rsidP="00A6149B">
            <w:pPr>
              <w:spacing w:after="0" w:line="240" w:lineRule="auto"/>
              <w:ind w:right="-72"/>
              <w:jc w:val="right"/>
              <w:rPr>
                <w:rFonts w:ascii="Arial" w:eastAsia="Cordia New" w:hAnsi="Arial" w:cs="Arial"/>
                <w:sz w:val="18"/>
                <w:szCs w:val="18"/>
                <w:lang w:val="en-GB" w:bidi="th-TH"/>
              </w:rPr>
            </w:pPr>
          </w:p>
        </w:tc>
        <w:tc>
          <w:tcPr>
            <w:tcW w:w="1530" w:type="dxa"/>
            <w:tcBorders>
              <w:top w:val="single" w:sz="4" w:space="0" w:color="auto"/>
            </w:tcBorders>
          </w:tcPr>
          <w:p w14:paraId="6E3DD788" w14:textId="2AF50687" w:rsidR="006C4EE9" w:rsidRPr="0004617C" w:rsidRDefault="006C4EE9" w:rsidP="00A6149B">
            <w:pPr>
              <w:spacing w:after="0" w:line="240" w:lineRule="auto"/>
              <w:ind w:right="-72"/>
              <w:jc w:val="right"/>
              <w:rPr>
                <w:rFonts w:ascii="Arial" w:eastAsia="Cordia New" w:hAnsi="Arial" w:cs="Arial"/>
                <w:sz w:val="18"/>
                <w:szCs w:val="18"/>
                <w:lang w:val="en-GB" w:bidi="th-TH"/>
              </w:rPr>
            </w:pPr>
          </w:p>
        </w:tc>
        <w:tc>
          <w:tcPr>
            <w:tcW w:w="1440" w:type="dxa"/>
            <w:tcBorders>
              <w:top w:val="single" w:sz="4" w:space="0" w:color="auto"/>
            </w:tcBorders>
          </w:tcPr>
          <w:p w14:paraId="55825DE3" w14:textId="15082DC1" w:rsidR="006C4EE9" w:rsidRPr="0004617C" w:rsidRDefault="006C4EE9" w:rsidP="00A6149B">
            <w:pPr>
              <w:spacing w:after="0" w:line="240" w:lineRule="auto"/>
              <w:ind w:right="-72"/>
              <w:jc w:val="right"/>
              <w:rPr>
                <w:rFonts w:ascii="Arial" w:eastAsia="Cordia New" w:hAnsi="Arial" w:cs="Arial"/>
                <w:sz w:val="18"/>
                <w:szCs w:val="18"/>
                <w:lang w:val="en-GB" w:bidi="th-TH"/>
              </w:rPr>
            </w:pPr>
          </w:p>
        </w:tc>
      </w:tr>
      <w:tr w:rsidR="006C4EE9" w:rsidRPr="0004617C" w14:paraId="4106770F" w14:textId="77777777" w:rsidTr="00F7108A">
        <w:tc>
          <w:tcPr>
            <w:tcW w:w="4860" w:type="dxa"/>
          </w:tcPr>
          <w:p w14:paraId="36E8D80F" w14:textId="75D00E3E" w:rsidR="006C4EE9" w:rsidRPr="0004617C" w:rsidRDefault="006C4EE9" w:rsidP="00A6149B">
            <w:pPr>
              <w:spacing w:after="0" w:line="240" w:lineRule="auto"/>
              <w:ind w:left="-105"/>
              <w:jc w:val="thaiDistribute"/>
              <w:rPr>
                <w:rFonts w:ascii="Arial" w:eastAsia="Cordia New" w:hAnsi="Arial" w:cs="Arial"/>
                <w:b/>
                <w:bCs/>
                <w:sz w:val="18"/>
                <w:szCs w:val="18"/>
                <w:cs/>
                <w:lang w:bidi="th-TH"/>
              </w:rPr>
            </w:pPr>
            <w:r w:rsidRPr="0004617C">
              <w:rPr>
                <w:rFonts w:ascii="Arial" w:eastAsia="Cordia New" w:hAnsi="Arial" w:cs="Arial"/>
                <w:b/>
                <w:bCs/>
                <w:sz w:val="18"/>
                <w:szCs w:val="18"/>
                <w:lang w:bidi="th-TH"/>
              </w:rPr>
              <w:t xml:space="preserve">For the year ended </w:t>
            </w:r>
            <w:r w:rsidRPr="0004617C">
              <w:rPr>
                <w:rFonts w:ascii="Arial" w:eastAsia="Cordia New" w:hAnsi="Arial" w:cs="Arial"/>
                <w:b/>
                <w:bCs/>
                <w:sz w:val="18"/>
                <w:szCs w:val="18"/>
                <w:lang w:val="en-GB" w:bidi="th-TH"/>
              </w:rPr>
              <w:t>31</w:t>
            </w:r>
            <w:r w:rsidRPr="0004617C">
              <w:rPr>
                <w:rFonts w:ascii="Arial" w:eastAsia="Cordia New" w:hAnsi="Arial" w:cs="Arial"/>
                <w:b/>
                <w:bCs/>
                <w:sz w:val="18"/>
                <w:szCs w:val="18"/>
                <w:lang w:bidi="th-TH"/>
              </w:rPr>
              <w:t xml:space="preserve"> December </w:t>
            </w:r>
            <w:r w:rsidRPr="0004617C">
              <w:rPr>
                <w:rFonts w:ascii="Arial" w:eastAsia="Cordia New" w:hAnsi="Arial" w:cs="Arial"/>
                <w:b/>
                <w:bCs/>
                <w:sz w:val="18"/>
                <w:szCs w:val="18"/>
                <w:lang w:val="en-GB" w:bidi="th-TH"/>
              </w:rPr>
              <w:t>2022</w:t>
            </w:r>
          </w:p>
        </w:tc>
        <w:tc>
          <w:tcPr>
            <w:tcW w:w="1597" w:type="dxa"/>
          </w:tcPr>
          <w:p w14:paraId="1DB58168" w14:textId="77777777" w:rsidR="006C4EE9" w:rsidRPr="0004617C" w:rsidRDefault="006C4EE9" w:rsidP="00A6149B">
            <w:pPr>
              <w:spacing w:after="0" w:line="240" w:lineRule="auto"/>
              <w:ind w:right="-72"/>
              <w:jc w:val="right"/>
              <w:rPr>
                <w:rFonts w:ascii="Arial" w:eastAsia="Cordia New" w:hAnsi="Arial" w:cs="Arial"/>
                <w:sz w:val="18"/>
                <w:szCs w:val="18"/>
                <w:lang w:val="en-GB" w:bidi="th-TH"/>
              </w:rPr>
            </w:pPr>
          </w:p>
        </w:tc>
        <w:tc>
          <w:tcPr>
            <w:tcW w:w="1530" w:type="dxa"/>
          </w:tcPr>
          <w:p w14:paraId="573230F8" w14:textId="77777777" w:rsidR="006C4EE9" w:rsidRPr="0004617C" w:rsidRDefault="006C4EE9" w:rsidP="00A6149B">
            <w:pPr>
              <w:spacing w:after="0" w:line="240" w:lineRule="auto"/>
              <w:ind w:right="-72"/>
              <w:jc w:val="right"/>
              <w:rPr>
                <w:rFonts w:ascii="Arial" w:eastAsia="Cordia New" w:hAnsi="Arial" w:cs="Arial"/>
                <w:sz w:val="18"/>
                <w:szCs w:val="18"/>
                <w:lang w:val="en-GB" w:bidi="th-TH"/>
              </w:rPr>
            </w:pPr>
          </w:p>
        </w:tc>
        <w:tc>
          <w:tcPr>
            <w:tcW w:w="1440" w:type="dxa"/>
          </w:tcPr>
          <w:p w14:paraId="3B8D9128" w14:textId="77777777" w:rsidR="006C4EE9" w:rsidRPr="0004617C" w:rsidRDefault="006C4EE9" w:rsidP="00A6149B">
            <w:pPr>
              <w:spacing w:after="0" w:line="240" w:lineRule="auto"/>
              <w:ind w:right="-72"/>
              <w:jc w:val="right"/>
              <w:rPr>
                <w:rFonts w:ascii="Arial" w:eastAsia="Cordia New" w:hAnsi="Arial" w:cs="Arial"/>
                <w:sz w:val="18"/>
                <w:szCs w:val="18"/>
                <w:lang w:val="en-GB" w:bidi="th-TH"/>
              </w:rPr>
            </w:pPr>
          </w:p>
        </w:tc>
      </w:tr>
      <w:tr w:rsidR="006C4EE9" w:rsidRPr="0004617C" w14:paraId="223B44A3" w14:textId="77777777" w:rsidTr="00F7108A">
        <w:tc>
          <w:tcPr>
            <w:tcW w:w="4860" w:type="dxa"/>
          </w:tcPr>
          <w:p w14:paraId="717F171E" w14:textId="49CCC0E9" w:rsidR="006C4EE9" w:rsidRPr="0004617C" w:rsidRDefault="006C4EE9" w:rsidP="00A6149B">
            <w:pPr>
              <w:spacing w:after="0" w:line="240" w:lineRule="auto"/>
              <w:ind w:left="-105"/>
              <w:jc w:val="thaiDistribute"/>
              <w:rPr>
                <w:rFonts w:ascii="Arial" w:eastAsia="Cordia New" w:hAnsi="Arial" w:cs="Arial"/>
                <w:b/>
                <w:bCs/>
                <w:sz w:val="18"/>
                <w:szCs w:val="18"/>
                <w:lang w:bidi="th-TH"/>
              </w:rPr>
            </w:pPr>
            <w:r w:rsidRPr="0004617C">
              <w:rPr>
                <w:rFonts w:ascii="Arial" w:eastAsia="Cordia New" w:hAnsi="Arial" w:cs="Arial"/>
                <w:sz w:val="18"/>
                <w:szCs w:val="18"/>
                <w:lang w:bidi="th-TH"/>
              </w:rPr>
              <w:t>Opening net book amount</w:t>
            </w:r>
          </w:p>
        </w:tc>
        <w:tc>
          <w:tcPr>
            <w:tcW w:w="1597" w:type="dxa"/>
          </w:tcPr>
          <w:p w14:paraId="33A6BD8E" w14:textId="4F117905" w:rsidR="006C4EE9" w:rsidRPr="0004617C" w:rsidRDefault="006C4EE9"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925,410</w:t>
            </w:r>
          </w:p>
        </w:tc>
        <w:tc>
          <w:tcPr>
            <w:tcW w:w="1530" w:type="dxa"/>
          </w:tcPr>
          <w:p w14:paraId="1EC2BA8B" w14:textId="6C5C8E81" w:rsidR="006C4EE9" w:rsidRPr="0004617C" w:rsidRDefault="006C4EE9" w:rsidP="00A6149B">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3,850,000</w:t>
            </w:r>
          </w:p>
        </w:tc>
        <w:tc>
          <w:tcPr>
            <w:tcW w:w="1440" w:type="dxa"/>
            <w:vAlign w:val="bottom"/>
          </w:tcPr>
          <w:p w14:paraId="2F7B24B0" w14:textId="35D3D4F6" w:rsidR="006C4EE9" w:rsidRPr="0004617C" w:rsidRDefault="006C4EE9"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cs/>
                <w:lang w:val="en-GB"/>
              </w:rPr>
              <w:fldChar w:fldCharType="begin"/>
            </w:r>
            <w:r w:rsidRPr="0004617C">
              <w:rPr>
                <w:rFonts w:ascii="Arial" w:hAnsi="Arial" w:cs="Arial"/>
                <w:sz w:val="18"/>
                <w:szCs w:val="18"/>
                <w:cs/>
                <w:lang w:val="en-GB"/>
              </w:rPr>
              <w:instrText xml:space="preserve"> =</w:instrText>
            </w:r>
            <w:r w:rsidRPr="0004617C">
              <w:rPr>
                <w:rFonts w:ascii="Arial" w:hAnsi="Arial" w:cs="Arial"/>
                <w:sz w:val="18"/>
                <w:szCs w:val="18"/>
                <w:lang w:val="en-GB"/>
              </w:rPr>
              <w:instrText>SUM(LEFT)</w:instrText>
            </w:r>
            <w:r w:rsidRPr="0004617C">
              <w:rPr>
                <w:rFonts w:ascii="Arial" w:hAnsi="Arial" w:cs="Arial"/>
                <w:sz w:val="18"/>
                <w:szCs w:val="18"/>
                <w:cs/>
                <w:lang w:val="en-GB"/>
              </w:rPr>
              <w:instrText xml:space="preserve"> </w:instrText>
            </w:r>
            <w:r w:rsidRPr="0004617C">
              <w:rPr>
                <w:rFonts w:ascii="Arial" w:hAnsi="Arial" w:cs="Arial"/>
                <w:sz w:val="18"/>
                <w:szCs w:val="18"/>
                <w:cs/>
                <w:lang w:val="en-GB"/>
              </w:rPr>
              <w:fldChar w:fldCharType="separate"/>
            </w:r>
            <w:r w:rsidRPr="0004617C">
              <w:rPr>
                <w:rFonts w:ascii="Arial" w:hAnsi="Arial" w:cs="Arial"/>
                <w:noProof/>
                <w:sz w:val="18"/>
                <w:szCs w:val="18"/>
                <w:lang w:val="en-GB"/>
              </w:rPr>
              <w:t>4,775,410</w:t>
            </w:r>
            <w:r w:rsidRPr="0004617C">
              <w:rPr>
                <w:rFonts w:ascii="Arial" w:hAnsi="Arial" w:cs="Arial"/>
                <w:sz w:val="18"/>
                <w:szCs w:val="18"/>
                <w:cs/>
                <w:lang w:val="en-GB"/>
              </w:rPr>
              <w:fldChar w:fldCharType="end"/>
            </w:r>
          </w:p>
        </w:tc>
      </w:tr>
      <w:tr w:rsidR="006C4EE9" w:rsidRPr="0004617C" w14:paraId="01482D86" w14:textId="77777777" w:rsidTr="00F7108A">
        <w:tc>
          <w:tcPr>
            <w:tcW w:w="4860" w:type="dxa"/>
          </w:tcPr>
          <w:p w14:paraId="7BB2E105" w14:textId="314EA47A" w:rsidR="006C4EE9" w:rsidRPr="0004617C" w:rsidRDefault="006C4EE9" w:rsidP="00A6149B">
            <w:pPr>
              <w:spacing w:after="0" w:line="240" w:lineRule="auto"/>
              <w:ind w:left="-105"/>
              <w:jc w:val="thaiDistribute"/>
              <w:rPr>
                <w:rFonts w:ascii="Arial" w:eastAsia="Cordia New" w:hAnsi="Arial" w:cs="Arial"/>
                <w:sz w:val="18"/>
                <w:szCs w:val="18"/>
                <w:lang w:bidi="th-TH"/>
              </w:rPr>
            </w:pPr>
            <w:r w:rsidRPr="0004617C">
              <w:rPr>
                <w:rFonts w:ascii="Arial" w:eastAsia="Cordia New" w:hAnsi="Arial" w:cs="Arial"/>
                <w:sz w:val="18"/>
                <w:szCs w:val="18"/>
                <w:lang w:bidi="th-TH"/>
              </w:rPr>
              <w:t>Additions</w:t>
            </w:r>
          </w:p>
        </w:tc>
        <w:tc>
          <w:tcPr>
            <w:tcW w:w="1597" w:type="dxa"/>
          </w:tcPr>
          <w:p w14:paraId="186F6AE4" w14:textId="3532E0B9" w:rsidR="006C4EE9" w:rsidRPr="0004617C" w:rsidRDefault="006C4EE9"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1,759,600</w:t>
            </w:r>
          </w:p>
        </w:tc>
        <w:tc>
          <w:tcPr>
            <w:tcW w:w="1530" w:type="dxa"/>
          </w:tcPr>
          <w:p w14:paraId="056459DD" w14:textId="736E5F57" w:rsidR="006C4EE9" w:rsidRPr="0004617C" w:rsidRDefault="006C4EE9"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w:t>
            </w:r>
          </w:p>
        </w:tc>
        <w:tc>
          <w:tcPr>
            <w:tcW w:w="1440" w:type="dxa"/>
          </w:tcPr>
          <w:p w14:paraId="75D82D20" w14:textId="4B89E392" w:rsidR="006C4EE9" w:rsidRPr="0004617C" w:rsidRDefault="006C4EE9"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1,759,600</w:t>
            </w:r>
          </w:p>
        </w:tc>
      </w:tr>
      <w:tr w:rsidR="006C4EE9" w:rsidRPr="0004617C" w14:paraId="21562F23" w14:textId="77777777" w:rsidTr="00F7108A">
        <w:tc>
          <w:tcPr>
            <w:tcW w:w="4860" w:type="dxa"/>
          </w:tcPr>
          <w:p w14:paraId="49071BC3" w14:textId="1A7E312B" w:rsidR="006C4EE9" w:rsidRPr="0004617C" w:rsidRDefault="006C4EE9" w:rsidP="00A6149B">
            <w:pPr>
              <w:spacing w:after="0" w:line="240" w:lineRule="auto"/>
              <w:ind w:left="-105"/>
              <w:jc w:val="thaiDistribute"/>
              <w:rPr>
                <w:rFonts w:ascii="Arial" w:eastAsia="Cordia New" w:hAnsi="Arial" w:cs="Arial"/>
                <w:sz w:val="18"/>
                <w:szCs w:val="18"/>
                <w:lang w:bidi="th-TH"/>
              </w:rPr>
            </w:pPr>
            <w:proofErr w:type="spellStart"/>
            <w:r w:rsidRPr="0004617C">
              <w:rPr>
                <w:rFonts w:ascii="Arial" w:eastAsia="Cordia New" w:hAnsi="Arial" w:cs="Arial"/>
                <w:snapToGrid w:val="0"/>
                <w:sz w:val="18"/>
                <w:szCs w:val="18"/>
                <w:lang w:eastAsia="th-TH" w:bidi="th-TH"/>
              </w:rPr>
              <w:t>Amortisation</w:t>
            </w:r>
            <w:proofErr w:type="spellEnd"/>
            <w:r w:rsidRPr="0004617C">
              <w:rPr>
                <w:rFonts w:ascii="Arial" w:eastAsia="Cordia New" w:hAnsi="Arial" w:cs="Arial"/>
                <w:snapToGrid w:val="0"/>
                <w:sz w:val="18"/>
                <w:szCs w:val="18"/>
                <w:lang w:eastAsia="th-TH" w:bidi="th-TH"/>
              </w:rPr>
              <w:t xml:space="preserve"> charge</w:t>
            </w:r>
          </w:p>
        </w:tc>
        <w:tc>
          <w:tcPr>
            <w:tcW w:w="1597" w:type="dxa"/>
            <w:tcBorders>
              <w:bottom w:val="single" w:sz="4" w:space="0" w:color="auto"/>
            </w:tcBorders>
          </w:tcPr>
          <w:p w14:paraId="30C0D684" w14:textId="4F0F3764" w:rsidR="006C4EE9" w:rsidRPr="0004617C" w:rsidRDefault="006C4EE9" w:rsidP="00A6149B">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 xml:space="preserve"> (248,877)</w:t>
            </w:r>
          </w:p>
        </w:tc>
        <w:tc>
          <w:tcPr>
            <w:tcW w:w="1530" w:type="dxa"/>
            <w:tcBorders>
              <w:bottom w:val="single" w:sz="4" w:space="0" w:color="auto"/>
            </w:tcBorders>
          </w:tcPr>
          <w:p w14:paraId="70F2609D" w14:textId="6EA0A35C" w:rsidR="006C4EE9" w:rsidRPr="0004617C" w:rsidRDefault="006C4EE9"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 xml:space="preserve"> -   </w:t>
            </w:r>
          </w:p>
        </w:tc>
        <w:tc>
          <w:tcPr>
            <w:tcW w:w="1440" w:type="dxa"/>
            <w:tcBorders>
              <w:bottom w:val="single" w:sz="4" w:space="0" w:color="auto"/>
            </w:tcBorders>
          </w:tcPr>
          <w:p w14:paraId="1D715EFF" w14:textId="7AD73DCA" w:rsidR="006C4EE9" w:rsidRPr="0004617C" w:rsidRDefault="006C4EE9" w:rsidP="00A6149B">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 xml:space="preserve"> (248,877)</w:t>
            </w:r>
          </w:p>
        </w:tc>
      </w:tr>
      <w:tr w:rsidR="00A6149B" w:rsidRPr="0004617C" w14:paraId="53F62E79" w14:textId="77777777" w:rsidTr="00F7108A">
        <w:tc>
          <w:tcPr>
            <w:tcW w:w="4860" w:type="dxa"/>
          </w:tcPr>
          <w:p w14:paraId="62B87D0E" w14:textId="77777777" w:rsidR="00A6149B" w:rsidRPr="0004617C" w:rsidRDefault="00A6149B" w:rsidP="00A6149B">
            <w:pPr>
              <w:spacing w:after="0" w:line="240" w:lineRule="auto"/>
              <w:ind w:left="-105"/>
              <w:jc w:val="thaiDistribute"/>
              <w:rPr>
                <w:rFonts w:ascii="Arial" w:eastAsia="Cordia New" w:hAnsi="Arial" w:cs="Arial"/>
                <w:sz w:val="18"/>
                <w:szCs w:val="18"/>
                <w:lang w:bidi="th-TH"/>
              </w:rPr>
            </w:pPr>
          </w:p>
        </w:tc>
        <w:tc>
          <w:tcPr>
            <w:tcW w:w="1597" w:type="dxa"/>
          </w:tcPr>
          <w:p w14:paraId="5AA26D62" w14:textId="77777777" w:rsidR="00A6149B" w:rsidRPr="0004617C" w:rsidRDefault="00A6149B" w:rsidP="00A6149B">
            <w:pPr>
              <w:spacing w:after="0" w:line="240" w:lineRule="auto"/>
              <w:ind w:right="-72"/>
              <w:jc w:val="right"/>
              <w:rPr>
                <w:rFonts w:ascii="Arial" w:hAnsi="Arial" w:cs="Arial"/>
                <w:sz w:val="18"/>
                <w:szCs w:val="18"/>
              </w:rPr>
            </w:pPr>
          </w:p>
        </w:tc>
        <w:tc>
          <w:tcPr>
            <w:tcW w:w="1530" w:type="dxa"/>
          </w:tcPr>
          <w:p w14:paraId="244B26A3" w14:textId="77777777" w:rsidR="00A6149B" w:rsidRPr="0004617C" w:rsidRDefault="00A6149B" w:rsidP="00A6149B">
            <w:pPr>
              <w:spacing w:after="0" w:line="240" w:lineRule="auto"/>
              <w:ind w:right="-72"/>
              <w:jc w:val="right"/>
              <w:rPr>
                <w:rFonts w:ascii="Arial" w:hAnsi="Arial" w:cs="Arial"/>
                <w:sz w:val="18"/>
                <w:szCs w:val="18"/>
              </w:rPr>
            </w:pPr>
          </w:p>
        </w:tc>
        <w:tc>
          <w:tcPr>
            <w:tcW w:w="1440" w:type="dxa"/>
          </w:tcPr>
          <w:p w14:paraId="7216137A" w14:textId="77777777" w:rsidR="00A6149B" w:rsidRPr="0004617C" w:rsidRDefault="00A6149B" w:rsidP="00A6149B">
            <w:pPr>
              <w:spacing w:after="0" w:line="240" w:lineRule="auto"/>
              <w:ind w:right="-72"/>
              <w:jc w:val="right"/>
              <w:rPr>
                <w:rFonts w:ascii="Arial" w:hAnsi="Arial" w:cs="Arial"/>
                <w:sz w:val="18"/>
                <w:szCs w:val="18"/>
              </w:rPr>
            </w:pPr>
          </w:p>
        </w:tc>
      </w:tr>
      <w:tr w:rsidR="00F903E5" w:rsidRPr="0004617C" w14:paraId="5769B749" w14:textId="77777777" w:rsidTr="00F7108A">
        <w:tc>
          <w:tcPr>
            <w:tcW w:w="4860" w:type="dxa"/>
          </w:tcPr>
          <w:p w14:paraId="025B04AC" w14:textId="3C79AA62" w:rsidR="00F903E5" w:rsidRPr="0004617C" w:rsidRDefault="00F903E5" w:rsidP="00A6149B">
            <w:pPr>
              <w:spacing w:after="0" w:line="240" w:lineRule="auto"/>
              <w:ind w:left="-105"/>
              <w:jc w:val="thaiDistribute"/>
              <w:rPr>
                <w:rFonts w:ascii="Arial" w:eastAsia="Cordia New" w:hAnsi="Arial" w:cs="Arial"/>
                <w:sz w:val="18"/>
                <w:szCs w:val="18"/>
                <w:cs/>
                <w:lang w:bidi="th-TH"/>
              </w:rPr>
            </w:pPr>
            <w:r w:rsidRPr="0004617C">
              <w:rPr>
                <w:rFonts w:ascii="Arial" w:eastAsia="Cordia New" w:hAnsi="Arial" w:cs="Arial"/>
                <w:sz w:val="18"/>
                <w:szCs w:val="18"/>
                <w:lang w:bidi="th-TH"/>
              </w:rPr>
              <w:t>Closing net book amount</w:t>
            </w:r>
          </w:p>
        </w:tc>
        <w:tc>
          <w:tcPr>
            <w:tcW w:w="1597" w:type="dxa"/>
            <w:tcBorders>
              <w:bottom w:val="single" w:sz="4" w:space="0" w:color="auto"/>
            </w:tcBorders>
          </w:tcPr>
          <w:p w14:paraId="78CEDB60" w14:textId="228A40F4" w:rsidR="00F903E5" w:rsidRPr="0004617C" w:rsidRDefault="00F903E5" w:rsidP="00A6149B">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 xml:space="preserve"> 2,436,133 </w:t>
            </w:r>
          </w:p>
        </w:tc>
        <w:tc>
          <w:tcPr>
            <w:tcW w:w="1530" w:type="dxa"/>
            <w:tcBorders>
              <w:bottom w:val="single" w:sz="4" w:space="0" w:color="auto"/>
            </w:tcBorders>
          </w:tcPr>
          <w:p w14:paraId="32C2E81E" w14:textId="2CEA91D4" w:rsidR="00F903E5" w:rsidRPr="0004617C" w:rsidRDefault="00F903E5" w:rsidP="00A6149B">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 xml:space="preserve"> 3,850,000 </w:t>
            </w:r>
          </w:p>
        </w:tc>
        <w:tc>
          <w:tcPr>
            <w:tcW w:w="1440" w:type="dxa"/>
            <w:tcBorders>
              <w:bottom w:val="single" w:sz="4" w:space="0" w:color="auto"/>
            </w:tcBorders>
          </w:tcPr>
          <w:p w14:paraId="7A4F8336" w14:textId="3DE94CE7" w:rsidR="00F903E5" w:rsidRPr="0004617C" w:rsidRDefault="00F903E5" w:rsidP="00A6149B">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 xml:space="preserve"> 6,286,133 </w:t>
            </w:r>
          </w:p>
        </w:tc>
      </w:tr>
      <w:tr w:rsidR="00F903E5" w:rsidRPr="0004617C" w14:paraId="06D704F4" w14:textId="77777777" w:rsidTr="00F7108A">
        <w:tc>
          <w:tcPr>
            <w:tcW w:w="4860" w:type="dxa"/>
          </w:tcPr>
          <w:p w14:paraId="54F2ADDC" w14:textId="3A38206C" w:rsidR="00F903E5" w:rsidRPr="0004617C" w:rsidRDefault="00F903E5" w:rsidP="00A6149B">
            <w:pPr>
              <w:spacing w:after="0" w:line="240" w:lineRule="auto"/>
              <w:ind w:left="-105"/>
              <w:jc w:val="thaiDistribute"/>
              <w:rPr>
                <w:rFonts w:ascii="Arial" w:eastAsia="Cordia New" w:hAnsi="Arial" w:cs="Arial"/>
                <w:snapToGrid w:val="0"/>
                <w:sz w:val="18"/>
                <w:szCs w:val="18"/>
                <w:lang w:eastAsia="th-TH" w:bidi="th-TH"/>
              </w:rPr>
            </w:pPr>
          </w:p>
        </w:tc>
        <w:tc>
          <w:tcPr>
            <w:tcW w:w="1597" w:type="dxa"/>
            <w:tcBorders>
              <w:top w:val="single" w:sz="4" w:space="0" w:color="auto"/>
            </w:tcBorders>
          </w:tcPr>
          <w:p w14:paraId="7D04A91C" w14:textId="1640954C" w:rsidR="00F903E5" w:rsidRPr="0004617C" w:rsidRDefault="00F903E5" w:rsidP="00A6149B">
            <w:pPr>
              <w:spacing w:after="0" w:line="240" w:lineRule="auto"/>
              <w:ind w:right="-72"/>
              <w:jc w:val="right"/>
              <w:rPr>
                <w:rFonts w:ascii="Arial" w:hAnsi="Arial" w:cs="Arial"/>
                <w:sz w:val="18"/>
                <w:szCs w:val="18"/>
              </w:rPr>
            </w:pPr>
          </w:p>
        </w:tc>
        <w:tc>
          <w:tcPr>
            <w:tcW w:w="1530" w:type="dxa"/>
            <w:tcBorders>
              <w:top w:val="single" w:sz="4" w:space="0" w:color="auto"/>
            </w:tcBorders>
          </w:tcPr>
          <w:p w14:paraId="36D88F5C" w14:textId="46AC31B7" w:rsidR="00F903E5" w:rsidRPr="0004617C" w:rsidRDefault="00F903E5" w:rsidP="00A6149B">
            <w:pPr>
              <w:spacing w:after="0" w:line="240" w:lineRule="auto"/>
              <w:ind w:right="-72"/>
              <w:jc w:val="right"/>
              <w:rPr>
                <w:rFonts w:ascii="Arial" w:hAnsi="Arial" w:cs="Arial"/>
                <w:sz w:val="18"/>
                <w:szCs w:val="18"/>
              </w:rPr>
            </w:pPr>
          </w:p>
        </w:tc>
        <w:tc>
          <w:tcPr>
            <w:tcW w:w="1440" w:type="dxa"/>
            <w:tcBorders>
              <w:top w:val="single" w:sz="4" w:space="0" w:color="auto"/>
            </w:tcBorders>
          </w:tcPr>
          <w:p w14:paraId="2D007D63" w14:textId="56FC20A8" w:rsidR="00F903E5" w:rsidRPr="0004617C" w:rsidRDefault="00F903E5" w:rsidP="00A6149B">
            <w:pPr>
              <w:spacing w:after="0" w:line="240" w:lineRule="auto"/>
              <w:ind w:right="-72"/>
              <w:jc w:val="right"/>
              <w:rPr>
                <w:rFonts w:ascii="Arial" w:hAnsi="Arial" w:cs="Arial"/>
                <w:sz w:val="18"/>
                <w:szCs w:val="18"/>
              </w:rPr>
            </w:pPr>
          </w:p>
        </w:tc>
      </w:tr>
      <w:tr w:rsidR="00F903E5" w:rsidRPr="0004617C" w14:paraId="00748DDA" w14:textId="77777777" w:rsidTr="00F7108A">
        <w:tc>
          <w:tcPr>
            <w:tcW w:w="4860" w:type="dxa"/>
          </w:tcPr>
          <w:p w14:paraId="0DA9515A" w14:textId="2F84BEE2" w:rsidR="00F903E5" w:rsidRPr="0004617C" w:rsidRDefault="00F903E5" w:rsidP="00A6149B">
            <w:pPr>
              <w:spacing w:after="0" w:line="240" w:lineRule="auto"/>
              <w:ind w:left="-105"/>
              <w:jc w:val="thaiDistribute"/>
              <w:rPr>
                <w:rFonts w:ascii="Arial" w:eastAsia="Cordia New" w:hAnsi="Arial" w:cs="Arial"/>
                <w:sz w:val="18"/>
                <w:szCs w:val="18"/>
                <w:lang w:bidi="th-TH"/>
              </w:rPr>
            </w:pPr>
            <w:proofErr w:type="gramStart"/>
            <w:r w:rsidRPr="0004617C">
              <w:rPr>
                <w:rFonts w:ascii="Arial" w:eastAsia="Cordia New" w:hAnsi="Arial" w:cs="Arial"/>
                <w:b/>
                <w:bCs/>
                <w:sz w:val="18"/>
                <w:szCs w:val="18"/>
                <w:lang w:bidi="th-TH"/>
              </w:rPr>
              <w:t>At</w:t>
            </w:r>
            <w:proofErr w:type="gramEnd"/>
            <w:r w:rsidRPr="0004617C">
              <w:rPr>
                <w:rFonts w:ascii="Arial" w:eastAsia="Cordia New" w:hAnsi="Arial" w:cs="Arial"/>
                <w:b/>
                <w:bCs/>
                <w:sz w:val="18"/>
                <w:szCs w:val="18"/>
                <w:lang w:bidi="th-TH"/>
              </w:rPr>
              <w:t xml:space="preserve"> </w:t>
            </w:r>
            <w:r w:rsidRPr="0004617C">
              <w:rPr>
                <w:rFonts w:ascii="Arial" w:eastAsia="Cordia New" w:hAnsi="Arial" w:cs="Arial"/>
                <w:b/>
                <w:bCs/>
                <w:sz w:val="18"/>
                <w:szCs w:val="18"/>
                <w:lang w:val="en-GB" w:bidi="th-TH"/>
              </w:rPr>
              <w:t>31</w:t>
            </w:r>
            <w:r w:rsidRPr="0004617C">
              <w:rPr>
                <w:rFonts w:ascii="Arial" w:eastAsia="Cordia New" w:hAnsi="Arial" w:cs="Arial"/>
                <w:b/>
                <w:bCs/>
                <w:sz w:val="18"/>
                <w:szCs w:val="18"/>
                <w:lang w:bidi="th-TH"/>
              </w:rPr>
              <w:t xml:space="preserve"> December </w:t>
            </w:r>
            <w:r w:rsidRPr="0004617C">
              <w:rPr>
                <w:rFonts w:ascii="Arial" w:eastAsia="Cordia New" w:hAnsi="Arial" w:cs="Arial"/>
                <w:b/>
                <w:bCs/>
                <w:sz w:val="18"/>
                <w:szCs w:val="18"/>
                <w:lang w:val="en-GB" w:bidi="th-TH"/>
              </w:rPr>
              <w:t>2022</w:t>
            </w:r>
          </w:p>
        </w:tc>
        <w:tc>
          <w:tcPr>
            <w:tcW w:w="1597" w:type="dxa"/>
          </w:tcPr>
          <w:p w14:paraId="33A29767" w14:textId="6F230704" w:rsidR="00F903E5" w:rsidRPr="0004617C" w:rsidRDefault="00F903E5" w:rsidP="00A6149B">
            <w:pPr>
              <w:spacing w:after="0" w:line="240" w:lineRule="auto"/>
              <w:ind w:right="-72"/>
              <w:jc w:val="right"/>
              <w:rPr>
                <w:rFonts w:ascii="Arial" w:eastAsia="Cordia New" w:hAnsi="Arial" w:cs="Arial"/>
                <w:sz w:val="18"/>
                <w:szCs w:val="18"/>
                <w:lang w:val="en-GB" w:bidi="th-TH"/>
              </w:rPr>
            </w:pPr>
          </w:p>
        </w:tc>
        <w:tc>
          <w:tcPr>
            <w:tcW w:w="1530" w:type="dxa"/>
          </w:tcPr>
          <w:p w14:paraId="7F971C9C" w14:textId="2DD10437" w:rsidR="00F903E5" w:rsidRPr="0004617C" w:rsidRDefault="00F903E5" w:rsidP="00A6149B">
            <w:pPr>
              <w:spacing w:after="0" w:line="240" w:lineRule="auto"/>
              <w:ind w:right="-72"/>
              <w:jc w:val="right"/>
              <w:rPr>
                <w:rFonts w:ascii="Arial" w:eastAsia="Cordia New" w:hAnsi="Arial" w:cs="Arial"/>
                <w:sz w:val="18"/>
                <w:szCs w:val="18"/>
                <w:lang w:val="en-GB" w:bidi="th-TH"/>
              </w:rPr>
            </w:pPr>
          </w:p>
        </w:tc>
        <w:tc>
          <w:tcPr>
            <w:tcW w:w="1440" w:type="dxa"/>
          </w:tcPr>
          <w:p w14:paraId="633196D6" w14:textId="469B6ADA" w:rsidR="00F903E5" w:rsidRPr="0004617C" w:rsidRDefault="00F903E5" w:rsidP="00A6149B">
            <w:pPr>
              <w:spacing w:after="0" w:line="240" w:lineRule="auto"/>
              <w:ind w:right="-72"/>
              <w:jc w:val="right"/>
              <w:rPr>
                <w:rFonts w:ascii="Arial" w:eastAsia="Cordia New" w:hAnsi="Arial" w:cs="Arial"/>
                <w:sz w:val="18"/>
                <w:szCs w:val="18"/>
                <w:lang w:val="en-GB" w:bidi="th-TH"/>
              </w:rPr>
            </w:pPr>
          </w:p>
        </w:tc>
      </w:tr>
      <w:tr w:rsidR="00F903E5" w:rsidRPr="0004617C" w14:paraId="5F7EACF1" w14:textId="77777777" w:rsidTr="00F7108A">
        <w:tc>
          <w:tcPr>
            <w:tcW w:w="4860" w:type="dxa"/>
          </w:tcPr>
          <w:p w14:paraId="12728C36" w14:textId="07D7704C" w:rsidR="00F903E5" w:rsidRPr="0004617C" w:rsidRDefault="00F903E5" w:rsidP="00A6149B">
            <w:pPr>
              <w:spacing w:after="0" w:line="240" w:lineRule="auto"/>
              <w:ind w:left="-105"/>
              <w:jc w:val="thaiDistribute"/>
              <w:rPr>
                <w:rFonts w:ascii="Arial" w:eastAsia="Cordia New" w:hAnsi="Arial" w:cs="Arial"/>
                <w:b/>
                <w:bCs/>
                <w:sz w:val="18"/>
                <w:szCs w:val="18"/>
                <w:cs/>
                <w:lang w:bidi="th-TH"/>
              </w:rPr>
            </w:pPr>
            <w:r w:rsidRPr="0004617C">
              <w:rPr>
                <w:rFonts w:ascii="Arial" w:eastAsia="Cordia New" w:hAnsi="Arial" w:cs="Arial"/>
                <w:sz w:val="18"/>
                <w:szCs w:val="18"/>
                <w:lang w:bidi="th-TH"/>
              </w:rPr>
              <w:t>Cost</w:t>
            </w:r>
          </w:p>
        </w:tc>
        <w:tc>
          <w:tcPr>
            <w:tcW w:w="1597" w:type="dxa"/>
          </w:tcPr>
          <w:p w14:paraId="4F79A6F2" w14:textId="6EFBD279" w:rsidR="00F903E5" w:rsidRPr="0004617C" w:rsidRDefault="00F903E5"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 xml:space="preserve"> 4,992,614 </w:t>
            </w:r>
          </w:p>
        </w:tc>
        <w:tc>
          <w:tcPr>
            <w:tcW w:w="1530" w:type="dxa"/>
          </w:tcPr>
          <w:p w14:paraId="09066128" w14:textId="4DC65502" w:rsidR="00F903E5" w:rsidRPr="0004617C" w:rsidRDefault="00F903E5"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 xml:space="preserve"> 3,850,000 </w:t>
            </w:r>
          </w:p>
        </w:tc>
        <w:tc>
          <w:tcPr>
            <w:tcW w:w="1440" w:type="dxa"/>
          </w:tcPr>
          <w:p w14:paraId="54C9DF0C" w14:textId="4CB7FAAD" w:rsidR="00F903E5" w:rsidRPr="0004617C" w:rsidRDefault="00F903E5"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 xml:space="preserve"> 8,842,614 </w:t>
            </w:r>
          </w:p>
        </w:tc>
      </w:tr>
      <w:tr w:rsidR="00F903E5" w:rsidRPr="0004617C" w14:paraId="61831E8A" w14:textId="77777777" w:rsidTr="00F7108A">
        <w:tc>
          <w:tcPr>
            <w:tcW w:w="4860" w:type="dxa"/>
          </w:tcPr>
          <w:p w14:paraId="19BD94BC" w14:textId="52C86587" w:rsidR="00F903E5" w:rsidRPr="0004617C" w:rsidRDefault="00F903E5" w:rsidP="00A6149B">
            <w:pPr>
              <w:spacing w:after="0" w:line="240" w:lineRule="auto"/>
              <w:ind w:left="-105"/>
              <w:rPr>
                <w:rFonts w:ascii="Arial" w:eastAsia="Cordia New" w:hAnsi="Arial" w:cs="Arial"/>
                <w:b/>
                <w:bCs/>
                <w:sz w:val="18"/>
                <w:szCs w:val="18"/>
                <w:lang w:bidi="th-TH"/>
              </w:rPr>
            </w:pPr>
            <w:proofErr w:type="gramStart"/>
            <w:r w:rsidRPr="0004617C">
              <w:rPr>
                <w:rFonts w:ascii="Arial" w:eastAsia="Cordia New" w:hAnsi="Arial" w:cs="Arial"/>
                <w:sz w:val="18"/>
                <w:szCs w:val="18"/>
                <w:u w:val="single"/>
                <w:lang w:bidi="th-TH"/>
              </w:rPr>
              <w:t>Less</w:t>
            </w:r>
            <w:r w:rsidRPr="0004617C">
              <w:rPr>
                <w:rFonts w:ascii="Arial" w:eastAsia="Cordia New" w:hAnsi="Arial" w:cs="Arial"/>
                <w:sz w:val="18"/>
                <w:szCs w:val="18"/>
                <w:cs/>
                <w:lang w:bidi="th-TH"/>
              </w:rPr>
              <w:t xml:space="preserve">  </w:t>
            </w:r>
            <w:r w:rsidRPr="0004617C">
              <w:rPr>
                <w:rFonts w:ascii="Arial" w:eastAsia="Cordia New" w:hAnsi="Arial" w:cs="Arial"/>
                <w:sz w:val="18"/>
                <w:szCs w:val="18"/>
                <w:lang w:bidi="th-TH"/>
              </w:rPr>
              <w:t>Accumulated</w:t>
            </w:r>
            <w:proofErr w:type="gramEnd"/>
            <w:r w:rsidRPr="0004617C">
              <w:rPr>
                <w:rFonts w:ascii="Arial" w:eastAsia="Cordia New" w:hAnsi="Arial" w:cs="Arial"/>
                <w:sz w:val="18"/>
                <w:szCs w:val="18"/>
                <w:lang w:bidi="th-TH"/>
              </w:rPr>
              <w:t xml:space="preserve"> </w:t>
            </w:r>
            <w:proofErr w:type="spellStart"/>
            <w:r w:rsidRPr="0004617C">
              <w:rPr>
                <w:rFonts w:ascii="Arial" w:eastAsia="Cordia New" w:hAnsi="Arial" w:cs="Arial"/>
                <w:sz w:val="18"/>
                <w:szCs w:val="18"/>
                <w:lang w:bidi="th-TH"/>
              </w:rPr>
              <w:t>amortisation</w:t>
            </w:r>
            <w:proofErr w:type="spellEnd"/>
          </w:p>
        </w:tc>
        <w:tc>
          <w:tcPr>
            <w:tcW w:w="1597" w:type="dxa"/>
            <w:tcBorders>
              <w:bottom w:val="single" w:sz="4" w:space="0" w:color="auto"/>
            </w:tcBorders>
          </w:tcPr>
          <w:p w14:paraId="18FFBB74" w14:textId="2C2D1F9C" w:rsidR="00F903E5" w:rsidRPr="0004617C" w:rsidRDefault="00F903E5"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 xml:space="preserve"> (2,556,481)</w:t>
            </w:r>
          </w:p>
        </w:tc>
        <w:tc>
          <w:tcPr>
            <w:tcW w:w="1530" w:type="dxa"/>
            <w:tcBorders>
              <w:bottom w:val="single" w:sz="4" w:space="0" w:color="auto"/>
            </w:tcBorders>
          </w:tcPr>
          <w:p w14:paraId="25C70BBD" w14:textId="78585AB5" w:rsidR="00F903E5" w:rsidRPr="0004617C" w:rsidRDefault="00F903E5"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 xml:space="preserve"> -   </w:t>
            </w:r>
          </w:p>
        </w:tc>
        <w:tc>
          <w:tcPr>
            <w:tcW w:w="1440" w:type="dxa"/>
            <w:tcBorders>
              <w:bottom w:val="single" w:sz="4" w:space="0" w:color="auto"/>
            </w:tcBorders>
          </w:tcPr>
          <w:p w14:paraId="601A06C8" w14:textId="4974C9AB" w:rsidR="00F903E5" w:rsidRPr="0004617C" w:rsidRDefault="00F903E5"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 xml:space="preserve"> (2,556,481)</w:t>
            </w:r>
          </w:p>
        </w:tc>
      </w:tr>
      <w:tr w:rsidR="00A6149B" w:rsidRPr="0004617C" w14:paraId="094C5E86" w14:textId="77777777" w:rsidTr="00F7108A">
        <w:tc>
          <w:tcPr>
            <w:tcW w:w="4860" w:type="dxa"/>
          </w:tcPr>
          <w:p w14:paraId="7919C004" w14:textId="77777777" w:rsidR="00A6149B" w:rsidRPr="0004617C" w:rsidRDefault="00A6149B" w:rsidP="00A6149B">
            <w:pPr>
              <w:spacing w:after="0" w:line="240" w:lineRule="auto"/>
              <w:ind w:left="-105"/>
              <w:rPr>
                <w:rFonts w:ascii="Arial" w:eastAsia="Cordia New" w:hAnsi="Arial" w:cs="Arial"/>
                <w:sz w:val="18"/>
                <w:szCs w:val="18"/>
                <w:lang w:bidi="th-TH"/>
              </w:rPr>
            </w:pPr>
          </w:p>
        </w:tc>
        <w:tc>
          <w:tcPr>
            <w:tcW w:w="1597" w:type="dxa"/>
          </w:tcPr>
          <w:p w14:paraId="6BE85947" w14:textId="77777777" w:rsidR="00A6149B" w:rsidRPr="0004617C" w:rsidRDefault="00A6149B" w:rsidP="00A6149B">
            <w:pPr>
              <w:spacing w:after="0" w:line="240" w:lineRule="auto"/>
              <w:ind w:right="-72"/>
              <w:jc w:val="right"/>
              <w:rPr>
                <w:rFonts w:ascii="Arial" w:hAnsi="Arial" w:cs="Arial"/>
                <w:sz w:val="18"/>
                <w:szCs w:val="18"/>
              </w:rPr>
            </w:pPr>
          </w:p>
        </w:tc>
        <w:tc>
          <w:tcPr>
            <w:tcW w:w="1530" w:type="dxa"/>
          </w:tcPr>
          <w:p w14:paraId="4BB5F480" w14:textId="77777777" w:rsidR="00A6149B" w:rsidRPr="0004617C" w:rsidRDefault="00A6149B" w:rsidP="00A6149B">
            <w:pPr>
              <w:spacing w:after="0" w:line="240" w:lineRule="auto"/>
              <w:ind w:right="-72"/>
              <w:jc w:val="right"/>
              <w:rPr>
                <w:rFonts w:ascii="Arial" w:hAnsi="Arial" w:cs="Arial"/>
                <w:sz w:val="18"/>
                <w:szCs w:val="18"/>
              </w:rPr>
            </w:pPr>
          </w:p>
        </w:tc>
        <w:tc>
          <w:tcPr>
            <w:tcW w:w="1440" w:type="dxa"/>
          </w:tcPr>
          <w:p w14:paraId="1E71A825" w14:textId="77777777" w:rsidR="00A6149B" w:rsidRPr="0004617C" w:rsidRDefault="00A6149B" w:rsidP="00A6149B">
            <w:pPr>
              <w:spacing w:after="0" w:line="240" w:lineRule="auto"/>
              <w:ind w:right="-72"/>
              <w:jc w:val="right"/>
              <w:rPr>
                <w:rFonts w:ascii="Arial" w:hAnsi="Arial" w:cs="Arial"/>
                <w:sz w:val="18"/>
                <w:szCs w:val="18"/>
              </w:rPr>
            </w:pPr>
          </w:p>
        </w:tc>
      </w:tr>
      <w:tr w:rsidR="00F903E5" w:rsidRPr="0004617C" w14:paraId="320E4FD8" w14:textId="77777777" w:rsidTr="00F7108A">
        <w:tc>
          <w:tcPr>
            <w:tcW w:w="4860" w:type="dxa"/>
          </w:tcPr>
          <w:p w14:paraId="7E3785F2" w14:textId="66D25DB7" w:rsidR="00F903E5" w:rsidRPr="0004617C" w:rsidRDefault="00F903E5" w:rsidP="00A6149B">
            <w:pPr>
              <w:spacing w:after="0" w:line="240" w:lineRule="auto"/>
              <w:ind w:left="-105"/>
              <w:rPr>
                <w:rFonts w:ascii="Arial" w:eastAsia="Cordia New" w:hAnsi="Arial" w:cs="Arial"/>
                <w:sz w:val="18"/>
                <w:szCs w:val="18"/>
                <w:lang w:bidi="th-TH"/>
              </w:rPr>
            </w:pPr>
            <w:r w:rsidRPr="0004617C">
              <w:rPr>
                <w:rFonts w:ascii="Arial" w:eastAsia="Cordia New" w:hAnsi="Arial" w:cs="Arial"/>
                <w:sz w:val="18"/>
                <w:szCs w:val="18"/>
                <w:lang w:bidi="th-TH"/>
              </w:rPr>
              <w:t>Net book amount</w:t>
            </w:r>
          </w:p>
        </w:tc>
        <w:tc>
          <w:tcPr>
            <w:tcW w:w="1597" w:type="dxa"/>
            <w:tcBorders>
              <w:bottom w:val="single" w:sz="4" w:space="0" w:color="auto"/>
            </w:tcBorders>
          </w:tcPr>
          <w:p w14:paraId="331A91BF" w14:textId="2F622161" w:rsidR="00F903E5" w:rsidRPr="0004617C" w:rsidRDefault="00F903E5"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 xml:space="preserve"> 2,436,133 </w:t>
            </w:r>
          </w:p>
        </w:tc>
        <w:tc>
          <w:tcPr>
            <w:tcW w:w="1530" w:type="dxa"/>
            <w:tcBorders>
              <w:bottom w:val="single" w:sz="4" w:space="0" w:color="auto"/>
            </w:tcBorders>
          </w:tcPr>
          <w:p w14:paraId="1D56178B" w14:textId="62A74F4B" w:rsidR="00F903E5" w:rsidRPr="0004617C" w:rsidRDefault="00F903E5"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 xml:space="preserve"> 3,850,000 </w:t>
            </w:r>
          </w:p>
        </w:tc>
        <w:tc>
          <w:tcPr>
            <w:tcW w:w="1440" w:type="dxa"/>
            <w:tcBorders>
              <w:bottom w:val="single" w:sz="4" w:space="0" w:color="auto"/>
            </w:tcBorders>
          </w:tcPr>
          <w:p w14:paraId="0AD1EA18" w14:textId="4799CDE8" w:rsidR="00F903E5" w:rsidRPr="0004617C" w:rsidRDefault="00F903E5"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 xml:space="preserve"> 6,286,133 </w:t>
            </w:r>
          </w:p>
        </w:tc>
      </w:tr>
      <w:tr w:rsidR="00F903E5" w:rsidRPr="0004617C" w14:paraId="46D290FA" w14:textId="77777777" w:rsidTr="008A7C45">
        <w:tc>
          <w:tcPr>
            <w:tcW w:w="4860" w:type="dxa"/>
          </w:tcPr>
          <w:p w14:paraId="6A19E2FD" w14:textId="727D1911" w:rsidR="00F903E5" w:rsidRPr="0004617C" w:rsidRDefault="00F903E5" w:rsidP="00A6149B">
            <w:pPr>
              <w:tabs>
                <w:tab w:val="left" w:pos="900"/>
              </w:tabs>
              <w:spacing w:after="0" w:line="240" w:lineRule="auto"/>
              <w:ind w:left="-105"/>
              <w:jc w:val="thaiDistribute"/>
              <w:rPr>
                <w:rFonts w:ascii="Arial" w:eastAsia="Cordia New" w:hAnsi="Arial" w:cs="Arial"/>
                <w:sz w:val="18"/>
                <w:szCs w:val="18"/>
                <w:cs/>
                <w:lang w:bidi="th-TH"/>
              </w:rPr>
            </w:pPr>
          </w:p>
        </w:tc>
        <w:tc>
          <w:tcPr>
            <w:tcW w:w="1597" w:type="dxa"/>
            <w:tcBorders>
              <w:top w:val="single" w:sz="4" w:space="0" w:color="auto"/>
            </w:tcBorders>
            <w:shd w:val="clear" w:color="auto" w:fill="FAFAFA"/>
            <w:vAlign w:val="center"/>
          </w:tcPr>
          <w:p w14:paraId="7E25F5B9" w14:textId="44378E92" w:rsidR="00F903E5" w:rsidRPr="0004617C" w:rsidRDefault="00F903E5" w:rsidP="00A6149B">
            <w:pPr>
              <w:spacing w:after="0" w:line="240" w:lineRule="auto"/>
              <w:ind w:right="-72"/>
              <w:jc w:val="right"/>
              <w:rPr>
                <w:rFonts w:ascii="Arial" w:eastAsia="Cordia New" w:hAnsi="Arial" w:cs="Arial"/>
                <w:sz w:val="18"/>
                <w:szCs w:val="18"/>
                <w:lang w:val="en-GB" w:bidi="th-TH"/>
              </w:rPr>
            </w:pPr>
          </w:p>
        </w:tc>
        <w:tc>
          <w:tcPr>
            <w:tcW w:w="1530" w:type="dxa"/>
            <w:tcBorders>
              <w:top w:val="single" w:sz="4" w:space="0" w:color="auto"/>
            </w:tcBorders>
            <w:shd w:val="clear" w:color="auto" w:fill="FAFAFA"/>
          </w:tcPr>
          <w:p w14:paraId="1150B70A" w14:textId="2265585F" w:rsidR="00F903E5" w:rsidRPr="0004617C" w:rsidRDefault="00F903E5" w:rsidP="00A6149B">
            <w:pPr>
              <w:spacing w:after="0" w:line="240" w:lineRule="auto"/>
              <w:ind w:right="-72"/>
              <w:jc w:val="right"/>
              <w:rPr>
                <w:rFonts w:ascii="Arial" w:eastAsia="Cordia New" w:hAnsi="Arial" w:cs="Arial"/>
                <w:sz w:val="18"/>
                <w:szCs w:val="18"/>
                <w:lang w:val="en-GB" w:bidi="th-TH"/>
              </w:rPr>
            </w:pPr>
          </w:p>
        </w:tc>
        <w:tc>
          <w:tcPr>
            <w:tcW w:w="1440" w:type="dxa"/>
            <w:tcBorders>
              <w:top w:val="single" w:sz="4" w:space="0" w:color="auto"/>
            </w:tcBorders>
            <w:shd w:val="clear" w:color="auto" w:fill="FAFAFA"/>
            <w:vAlign w:val="center"/>
          </w:tcPr>
          <w:p w14:paraId="608AC5C9" w14:textId="24FC0C7B" w:rsidR="00F903E5" w:rsidRPr="0004617C" w:rsidRDefault="00F903E5" w:rsidP="00A6149B">
            <w:pPr>
              <w:spacing w:after="0" w:line="240" w:lineRule="auto"/>
              <w:ind w:right="-72"/>
              <w:jc w:val="right"/>
              <w:rPr>
                <w:rFonts w:ascii="Arial" w:eastAsia="Cordia New" w:hAnsi="Arial" w:cs="Arial"/>
                <w:sz w:val="18"/>
                <w:szCs w:val="18"/>
                <w:lang w:val="en-GB" w:bidi="th-TH"/>
              </w:rPr>
            </w:pPr>
          </w:p>
        </w:tc>
      </w:tr>
      <w:tr w:rsidR="00F903E5" w:rsidRPr="0004617C" w14:paraId="2683FE9E" w14:textId="77777777" w:rsidTr="008A7C45">
        <w:tc>
          <w:tcPr>
            <w:tcW w:w="4860" w:type="dxa"/>
          </w:tcPr>
          <w:p w14:paraId="22F13265" w14:textId="6BD6EE66" w:rsidR="00F903E5" w:rsidRPr="0004617C" w:rsidRDefault="00F903E5" w:rsidP="00A6149B">
            <w:pPr>
              <w:tabs>
                <w:tab w:val="left" w:pos="900"/>
              </w:tabs>
              <w:spacing w:after="0" w:line="240" w:lineRule="auto"/>
              <w:ind w:left="-105"/>
              <w:jc w:val="thaiDistribute"/>
              <w:rPr>
                <w:rFonts w:ascii="Arial" w:eastAsia="Cordia New" w:hAnsi="Arial" w:cs="Arial"/>
                <w:sz w:val="18"/>
                <w:szCs w:val="18"/>
                <w:u w:val="single"/>
                <w:lang w:bidi="th-TH"/>
              </w:rPr>
            </w:pPr>
            <w:r w:rsidRPr="0004617C">
              <w:rPr>
                <w:rFonts w:ascii="Arial" w:eastAsia="Cordia New" w:hAnsi="Arial" w:cs="Arial"/>
                <w:b/>
                <w:bCs/>
                <w:sz w:val="18"/>
                <w:szCs w:val="18"/>
                <w:lang w:bidi="th-TH"/>
              </w:rPr>
              <w:t xml:space="preserve">For the year ended </w:t>
            </w:r>
            <w:r w:rsidRPr="0004617C">
              <w:rPr>
                <w:rFonts w:ascii="Arial" w:eastAsia="Cordia New" w:hAnsi="Arial" w:cs="Arial"/>
                <w:b/>
                <w:bCs/>
                <w:sz w:val="18"/>
                <w:szCs w:val="18"/>
                <w:lang w:val="en-GB" w:bidi="th-TH"/>
              </w:rPr>
              <w:t>31</w:t>
            </w:r>
            <w:r w:rsidRPr="0004617C">
              <w:rPr>
                <w:rFonts w:ascii="Arial" w:eastAsia="Cordia New" w:hAnsi="Arial" w:cs="Arial"/>
                <w:b/>
                <w:bCs/>
                <w:sz w:val="18"/>
                <w:szCs w:val="18"/>
                <w:lang w:bidi="th-TH"/>
              </w:rPr>
              <w:t xml:space="preserve"> December </w:t>
            </w:r>
            <w:r w:rsidRPr="0004617C">
              <w:rPr>
                <w:rFonts w:ascii="Arial" w:eastAsia="Cordia New" w:hAnsi="Arial" w:cs="Arial"/>
                <w:b/>
                <w:bCs/>
                <w:sz w:val="18"/>
                <w:szCs w:val="18"/>
                <w:lang w:val="en-GB" w:bidi="th-TH"/>
              </w:rPr>
              <w:t>2023</w:t>
            </w:r>
          </w:p>
        </w:tc>
        <w:tc>
          <w:tcPr>
            <w:tcW w:w="1597" w:type="dxa"/>
            <w:shd w:val="clear" w:color="auto" w:fill="FAFAFA"/>
          </w:tcPr>
          <w:p w14:paraId="1A270FC1" w14:textId="24BAC563" w:rsidR="00F903E5" w:rsidRPr="0004617C" w:rsidRDefault="00F903E5" w:rsidP="00A6149B">
            <w:pPr>
              <w:spacing w:after="0" w:line="240" w:lineRule="auto"/>
              <w:ind w:right="-72"/>
              <w:jc w:val="right"/>
              <w:rPr>
                <w:rFonts w:ascii="Arial" w:hAnsi="Arial" w:cs="Arial"/>
                <w:sz w:val="18"/>
                <w:szCs w:val="18"/>
              </w:rPr>
            </w:pPr>
          </w:p>
        </w:tc>
        <w:tc>
          <w:tcPr>
            <w:tcW w:w="1530" w:type="dxa"/>
            <w:shd w:val="clear" w:color="auto" w:fill="FAFAFA"/>
          </w:tcPr>
          <w:p w14:paraId="67942864" w14:textId="2C331CD7" w:rsidR="00F903E5" w:rsidRPr="0004617C" w:rsidRDefault="00F903E5" w:rsidP="00A6149B">
            <w:pPr>
              <w:spacing w:after="0" w:line="240" w:lineRule="auto"/>
              <w:ind w:right="-72"/>
              <w:jc w:val="right"/>
              <w:rPr>
                <w:rFonts w:ascii="Arial" w:hAnsi="Arial" w:cs="Arial"/>
                <w:sz w:val="18"/>
                <w:szCs w:val="18"/>
              </w:rPr>
            </w:pPr>
          </w:p>
        </w:tc>
        <w:tc>
          <w:tcPr>
            <w:tcW w:w="1440" w:type="dxa"/>
            <w:shd w:val="clear" w:color="auto" w:fill="FAFAFA"/>
          </w:tcPr>
          <w:p w14:paraId="39DE76E5" w14:textId="3FE62E96" w:rsidR="00F903E5" w:rsidRPr="0004617C" w:rsidRDefault="00F903E5" w:rsidP="00A6149B">
            <w:pPr>
              <w:spacing w:after="0" w:line="240" w:lineRule="auto"/>
              <w:ind w:right="-72"/>
              <w:jc w:val="right"/>
              <w:rPr>
                <w:rFonts w:ascii="Arial" w:hAnsi="Arial" w:cs="Arial"/>
                <w:sz w:val="18"/>
                <w:szCs w:val="18"/>
              </w:rPr>
            </w:pPr>
          </w:p>
        </w:tc>
      </w:tr>
      <w:tr w:rsidR="00A6149B" w:rsidRPr="0004617C" w14:paraId="50FECA9F" w14:textId="77777777" w:rsidTr="008A7C45">
        <w:tc>
          <w:tcPr>
            <w:tcW w:w="4860" w:type="dxa"/>
          </w:tcPr>
          <w:p w14:paraId="6AA6CFE6" w14:textId="7F5CD694" w:rsidR="00A6149B" w:rsidRPr="0004617C" w:rsidRDefault="00A6149B" w:rsidP="00A6149B">
            <w:pPr>
              <w:spacing w:after="0" w:line="240" w:lineRule="auto"/>
              <w:ind w:left="-105"/>
              <w:jc w:val="thaiDistribute"/>
              <w:rPr>
                <w:rFonts w:ascii="Arial" w:eastAsia="Cordia New" w:hAnsi="Arial" w:cs="Arial"/>
                <w:sz w:val="18"/>
                <w:szCs w:val="18"/>
                <w:lang w:bidi="th-TH"/>
              </w:rPr>
            </w:pPr>
            <w:r w:rsidRPr="0004617C">
              <w:rPr>
                <w:rFonts w:ascii="Arial" w:eastAsia="Cordia New" w:hAnsi="Arial" w:cs="Arial"/>
                <w:sz w:val="18"/>
                <w:szCs w:val="18"/>
                <w:lang w:bidi="th-TH"/>
              </w:rPr>
              <w:t>Opening net book amount</w:t>
            </w:r>
          </w:p>
        </w:tc>
        <w:tc>
          <w:tcPr>
            <w:tcW w:w="1597" w:type="dxa"/>
            <w:shd w:val="clear" w:color="auto" w:fill="FAFAFA"/>
          </w:tcPr>
          <w:p w14:paraId="1C82909C" w14:textId="2D5858E8" w:rsidR="00A6149B" w:rsidRPr="0004617C" w:rsidRDefault="00A6149B" w:rsidP="00A6149B">
            <w:pPr>
              <w:spacing w:after="0" w:line="240" w:lineRule="auto"/>
              <w:ind w:right="-72"/>
              <w:jc w:val="right"/>
              <w:rPr>
                <w:rFonts w:ascii="Arial" w:hAnsi="Arial" w:cs="Arial"/>
                <w:sz w:val="18"/>
                <w:szCs w:val="18"/>
              </w:rPr>
            </w:pPr>
            <w:r w:rsidRPr="0004617C">
              <w:rPr>
                <w:rFonts w:ascii="Arial" w:hAnsi="Arial" w:cs="Arial"/>
                <w:sz w:val="18"/>
                <w:szCs w:val="18"/>
              </w:rPr>
              <w:t xml:space="preserve"> 2,436,133 </w:t>
            </w:r>
          </w:p>
        </w:tc>
        <w:tc>
          <w:tcPr>
            <w:tcW w:w="1530" w:type="dxa"/>
            <w:shd w:val="clear" w:color="auto" w:fill="FAFAFA"/>
          </w:tcPr>
          <w:p w14:paraId="57F27348" w14:textId="315796F2" w:rsidR="00A6149B" w:rsidRPr="0004617C" w:rsidRDefault="00A6149B" w:rsidP="00A6149B">
            <w:pPr>
              <w:spacing w:after="0" w:line="240" w:lineRule="auto"/>
              <w:ind w:right="-72"/>
              <w:jc w:val="right"/>
              <w:rPr>
                <w:rFonts w:ascii="Arial" w:hAnsi="Arial" w:cs="Arial"/>
                <w:sz w:val="18"/>
                <w:szCs w:val="18"/>
              </w:rPr>
            </w:pPr>
            <w:r w:rsidRPr="0004617C">
              <w:rPr>
                <w:rFonts w:ascii="Arial" w:hAnsi="Arial" w:cs="Arial"/>
                <w:sz w:val="18"/>
                <w:szCs w:val="18"/>
              </w:rPr>
              <w:t xml:space="preserve"> 3,850,000 </w:t>
            </w:r>
          </w:p>
        </w:tc>
        <w:tc>
          <w:tcPr>
            <w:tcW w:w="1440" w:type="dxa"/>
            <w:shd w:val="clear" w:color="auto" w:fill="FAFAFA"/>
          </w:tcPr>
          <w:p w14:paraId="0B3D7D5B" w14:textId="08469384" w:rsidR="00A6149B" w:rsidRPr="0004617C" w:rsidRDefault="00A6149B" w:rsidP="00A6149B">
            <w:pPr>
              <w:spacing w:after="0" w:line="240" w:lineRule="auto"/>
              <w:ind w:right="-72"/>
              <w:jc w:val="right"/>
              <w:rPr>
                <w:rFonts w:ascii="Arial" w:hAnsi="Arial" w:cs="Arial"/>
                <w:sz w:val="18"/>
                <w:szCs w:val="18"/>
              </w:rPr>
            </w:pPr>
            <w:r w:rsidRPr="0004617C">
              <w:rPr>
                <w:rFonts w:ascii="Arial" w:hAnsi="Arial" w:cs="Arial"/>
                <w:sz w:val="18"/>
                <w:szCs w:val="18"/>
              </w:rPr>
              <w:t xml:space="preserve"> 6,286,133 </w:t>
            </w:r>
          </w:p>
        </w:tc>
      </w:tr>
      <w:tr w:rsidR="00F903E5" w:rsidRPr="0004617C" w14:paraId="7900D9A8" w14:textId="77777777" w:rsidTr="00F7108A">
        <w:tc>
          <w:tcPr>
            <w:tcW w:w="4860" w:type="dxa"/>
          </w:tcPr>
          <w:p w14:paraId="1710A250" w14:textId="6F3DBA06" w:rsidR="00F903E5" w:rsidRPr="0004617C" w:rsidRDefault="00F903E5" w:rsidP="00A6149B">
            <w:pPr>
              <w:spacing w:after="0" w:line="240" w:lineRule="auto"/>
              <w:ind w:left="-105"/>
              <w:jc w:val="thaiDistribute"/>
              <w:rPr>
                <w:rFonts w:ascii="Arial" w:eastAsia="Cordia New" w:hAnsi="Arial" w:cs="Arial"/>
                <w:sz w:val="18"/>
                <w:szCs w:val="18"/>
                <w:lang w:bidi="th-TH"/>
              </w:rPr>
            </w:pPr>
            <w:r w:rsidRPr="0004617C">
              <w:rPr>
                <w:rFonts w:ascii="Arial" w:eastAsia="Cordia New" w:hAnsi="Arial" w:cs="Arial"/>
                <w:sz w:val="18"/>
                <w:szCs w:val="18"/>
                <w:lang w:bidi="th-TH"/>
              </w:rPr>
              <w:t>Additions</w:t>
            </w:r>
          </w:p>
        </w:tc>
        <w:tc>
          <w:tcPr>
            <w:tcW w:w="1597" w:type="dxa"/>
            <w:shd w:val="clear" w:color="auto" w:fill="FAFAFA"/>
          </w:tcPr>
          <w:p w14:paraId="742F8238" w14:textId="26EC11A6" w:rsidR="00F903E5" w:rsidRPr="0004617C" w:rsidRDefault="00BD10D6" w:rsidP="00A6149B">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1,376,300</w:t>
            </w:r>
          </w:p>
        </w:tc>
        <w:tc>
          <w:tcPr>
            <w:tcW w:w="1530" w:type="dxa"/>
            <w:shd w:val="clear" w:color="auto" w:fill="FAFAFA"/>
          </w:tcPr>
          <w:p w14:paraId="5DA39029" w14:textId="556CA2A5" w:rsidR="00F903E5" w:rsidRPr="0004617C" w:rsidRDefault="00BD10D6" w:rsidP="00A6149B">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w:t>
            </w:r>
          </w:p>
        </w:tc>
        <w:tc>
          <w:tcPr>
            <w:tcW w:w="1440" w:type="dxa"/>
            <w:shd w:val="clear" w:color="auto" w:fill="FAFAFA"/>
          </w:tcPr>
          <w:p w14:paraId="66DE4B6F" w14:textId="415E3038" w:rsidR="00F903E5" w:rsidRPr="0004617C" w:rsidRDefault="00BD10D6" w:rsidP="00A6149B">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1,376,300</w:t>
            </w:r>
          </w:p>
        </w:tc>
      </w:tr>
      <w:tr w:rsidR="0019009C" w:rsidRPr="0004617C" w14:paraId="598B14B3" w14:textId="77777777" w:rsidTr="00F7108A">
        <w:tc>
          <w:tcPr>
            <w:tcW w:w="4860" w:type="dxa"/>
          </w:tcPr>
          <w:p w14:paraId="40B9D793" w14:textId="5632990E" w:rsidR="0019009C" w:rsidRPr="0004617C" w:rsidRDefault="0019009C" w:rsidP="009C025C">
            <w:pPr>
              <w:spacing w:after="0" w:line="240" w:lineRule="auto"/>
              <w:ind w:left="-105"/>
              <w:rPr>
                <w:rFonts w:ascii="Arial" w:eastAsia="Cordia New" w:hAnsi="Arial" w:cs="Arial"/>
                <w:sz w:val="18"/>
                <w:szCs w:val="18"/>
                <w:lang w:bidi="th-TH"/>
              </w:rPr>
            </w:pPr>
            <w:r w:rsidRPr="0004617C">
              <w:rPr>
                <w:rFonts w:ascii="Arial" w:eastAsia="Cordia New" w:hAnsi="Arial" w:cs="Arial"/>
                <w:sz w:val="18"/>
                <w:szCs w:val="18"/>
                <w:lang w:bidi="th-TH"/>
              </w:rPr>
              <w:t>Transfer</w:t>
            </w:r>
            <w:r w:rsidR="009C025C" w:rsidRPr="0004617C">
              <w:rPr>
                <w:rFonts w:ascii="Arial" w:eastAsia="Cordia New" w:hAnsi="Arial" w:cs="Arial"/>
                <w:sz w:val="18"/>
                <w:szCs w:val="18"/>
                <w:lang w:bidi="th-TH"/>
              </w:rPr>
              <w:t xml:space="preserve"> from computer</w:t>
            </w:r>
            <w:r w:rsidRPr="0004617C">
              <w:rPr>
                <w:rFonts w:ascii="Arial" w:eastAsia="Cordia New" w:hAnsi="Arial" w:cs="Arial"/>
                <w:sz w:val="18"/>
                <w:szCs w:val="18"/>
                <w:lang w:bidi="th-TH"/>
              </w:rPr>
              <w:t xml:space="preserve"> software under</w:t>
            </w:r>
            <w:r w:rsidR="009C025C" w:rsidRPr="0004617C">
              <w:rPr>
                <w:rFonts w:ascii="Arial" w:eastAsia="Cordia New" w:hAnsi="Arial" w:cs="Arial"/>
                <w:sz w:val="18"/>
                <w:szCs w:val="18"/>
                <w:lang w:bidi="th-TH"/>
              </w:rPr>
              <w:t xml:space="preserve"> </w:t>
            </w:r>
            <w:r w:rsidRPr="0004617C">
              <w:rPr>
                <w:rFonts w:ascii="Arial" w:eastAsia="Cordia New" w:hAnsi="Arial" w:cs="Arial"/>
                <w:sz w:val="18"/>
                <w:szCs w:val="18"/>
                <w:lang w:bidi="th-TH"/>
              </w:rPr>
              <w:t>installation</w:t>
            </w:r>
          </w:p>
        </w:tc>
        <w:tc>
          <w:tcPr>
            <w:tcW w:w="1597" w:type="dxa"/>
            <w:shd w:val="clear" w:color="auto" w:fill="FAFAFA"/>
          </w:tcPr>
          <w:p w14:paraId="348FE8FC" w14:textId="5751317E" w:rsidR="0019009C" w:rsidRPr="0004617C" w:rsidRDefault="0019009C" w:rsidP="0019009C">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3,850,000</w:t>
            </w:r>
          </w:p>
        </w:tc>
        <w:tc>
          <w:tcPr>
            <w:tcW w:w="1530" w:type="dxa"/>
            <w:shd w:val="clear" w:color="auto" w:fill="FAFAFA"/>
          </w:tcPr>
          <w:p w14:paraId="0FE9E96F" w14:textId="60E48E01" w:rsidR="0019009C" w:rsidRPr="0004617C" w:rsidRDefault="0019009C" w:rsidP="0019009C">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(3,850,000)</w:t>
            </w:r>
          </w:p>
        </w:tc>
        <w:tc>
          <w:tcPr>
            <w:tcW w:w="1440" w:type="dxa"/>
            <w:shd w:val="clear" w:color="auto" w:fill="FAFAFA"/>
          </w:tcPr>
          <w:p w14:paraId="1BAD11A8" w14:textId="3B28B765" w:rsidR="0019009C" w:rsidRPr="0004617C" w:rsidRDefault="0019009C" w:rsidP="0019009C">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w:t>
            </w:r>
          </w:p>
        </w:tc>
      </w:tr>
      <w:tr w:rsidR="00F903E5" w:rsidRPr="0004617C" w14:paraId="6AE8C202" w14:textId="77777777" w:rsidTr="00F7108A">
        <w:tc>
          <w:tcPr>
            <w:tcW w:w="4860" w:type="dxa"/>
          </w:tcPr>
          <w:p w14:paraId="30AAF74C" w14:textId="4D29B3F8" w:rsidR="00F903E5" w:rsidRPr="0004617C" w:rsidRDefault="00F903E5" w:rsidP="00A6149B">
            <w:pPr>
              <w:spacing w:after="0" w:line="240" w:lineRule="auto"/>
              <w:ind w:left="-105"/>
              <w:jc w:val="thaiDistribute"/>
              <w:rPr>
                <w:rFonts w:ascii="Arial" w:eastAsia="Cordia New" w:hAnsi="Arial" w:cs="Arial"/>
                <w:sz w:val="18"/>
                <w:szCs w:val="18"/>
                <w:cs/>
                <w:lang w:bidi="th-TH"/>
              </w:rPr>
            </w:pPr>
            <w:proofErr w:type="spellStart"/>
            <w:r w:rsidRPr="0004617C">
              <w:rPr>
                <w:rFonts w:ascii="Arial" w:eastAsia="Cordia New" w:hAnsi="Arial" w:cs="Arial"/>
                <w:snapToGrid w:val="0"/>
                <w:sz w:val="18"/>
                <w:szCs w:val="18"/>
                <w:lang w:eastAsia="th-TH" w:bidi="th-TH"/>
              </w:rPr>
              <w:t>Amortisation</w:t>
            </w:r>
            <w:proofErr w:type="spellEnd"/>
            <w:r w:rsidRPr="0004617C">
              <w:rPr>
                <w:rFonts w:ascii="Arial" w:eastAsia="Cordia New" w:hAnsi="Arial" w:cs="Arial"/>
                <w:snapToGrid w:val="0"/>
                <w:sz w:val="18"/>
                <w:szCs w:val="18"/>
                <w:lang w:eastAsia="th-TH" w:bidi="th-TH"/>
              </w:rPr>
              <w:t xml:space="preserve"> charge</w:t>
            </w:r>
          </w:p>
        </w:tc>
        <w:tc>
          <w:tcPr>
            <w:tcW w:w="1597" w:type="dxa"/>
            <w:tcBorders>
              <w:bottom w:val="single" w:sz="4" w:space="0" w:color="auto"/>
            </w:tcBorders>
            <w:shd w:val="clear" w:color="auto" w:fill="FAFAFA"/>
            <w:vAlign w:val="center"/>
          </w:tcPr>
          <w:p w14:paraId="29DDDC6D" w14:textId="7F91CE2A" w:rsidR="00F903E5" w:rsidRPr="0004617C" w:rsidRDefault="00BD10D6" w:rsidP="00A6149B">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(449,910)</w:t>
            </w:r>
          </w:p>
        </w:tc>
        <w:tc>
          <w:tcPr>
            <w:tcW w:w="1530" w:type="dxa"/>
            <w:tcBorders>
              <w:bottom w:val="single" w:sz="4" w:space="0" w:color="auto"/>
            </w:tcBorders>
            <w:shd w:val="clear" w:color="auto" w:fill="FAFAFA"/>
            <w:vAlign w:val="center"/>
          </w:tcPr>
          <w:p w14:paraId="3F5E15D1" w14:textId="43A866AA" w:rsidR="00F903E5" w:rsidRPr="0004617C" w:rsidRDefault="00BD10D6" w:rsidP="00A6149B">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w:t>
            </w:r>
          </w:p>
        </w:tc>
        <w:tc>
          <w:tcPr>
            <w:tcW w:w="1440" w:type="dxa"/>
            <w:tcBorders>
              <w:bottom w:val="single" w:sz="4" w:space="0" w:color="auto"/>
            </w:tcBorders>
            <w:shd w:val="clear" w:color="auto" w:fill="FAFAFA"/>
            <w:vAlign w:val="center"/>
          </w:tcPr>
          <w:p w14:paraId="1777D310" w14:textId="2145A8A7" w:rsidR="00F903E5" w:rsidRPr="0004617C" w:rsidRDefault="00B75559" w:rsidP="00A6149B">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(449,910)</w:t>
            </w:r>
          </w:p>
        </w:tc>
      </w:tr>
      <w:tr w:rsidR="00A6149B" w:rsidRPr="0004617C" w14:paraId="5F98A4D7" w14:textId="77777777" w:rsidTr="00F7108A">
        <w:tc>
          <w:tcPr>
            <w:tcW w:w="4860" w:type="dxa"/>
          </w:tcPr>
          <w:p w14:paraId="430BD30B" w14:textId="77777777" w:rsidR="00A6149B" w:rsidRPr="0004617C" w:rsidRDefault="00A6149B" w:rsidP="00A6149B">
            <w:pPr>
              <w:spacing w:after="0" w:line="240" w:lineRule="auto"/>
              <w:ind w:left="-105"/>
              <w:rPr>
                <w:rFonts w:ascii="Arial" w:eastAsia="Cordia New" w:hAnsi="Arial" w:cs="Arial"/>
                <w:sz w:val="18"/>
                <w:szCs w:val="18"/>
                <w:lang w:bidi="th-TH"/>
              </w:rPr>
            </w:pPr>
          </w:p>
        </w:tc>
        <w:tc>
          <w:tcPr>
            <w:tcW w:w="1597" w:type="dxa"/>
            <w:shd w:val="clear" w:color="auto" w:fill="FAFAFA"/>
            <w:vAlign w:val="center"/>
          </w:tcPr>
          <w:p w14:paraId="37AC1D9F" w14:textId="77777777" w:rsidR="00A6149B" w:rsidRPr="0004617C" w:rsidRDefault="00A6149B" w:rsidP="00A6149B">
            <w:pPr>
              <w:spacing w:after="0" w:line="240" w:lineRule="auto"/>
              <w:ind w:right="-72"/>
              <w:jc w:val="right"/>
              <w:rPr>
                <w:rFonts w:ascii="Arial" w:eastAsia="Cordia New" w:hAnsi="Arial" w:cs="Arial"/>
                <w:sz w:val="18"/>
                <w:szCs w:val="18"/>
                <w:lang w:val="en-GB" w:bidi="th-TH"/>
              </w:rPr>
            </w:pPr>
          </w:p>
        </w:tc>
        <w:tc>
          <w:tcPr>
            <w:tcW w:w="1530" w:type="dxa"/>
            <w:shd w:val="clear" w:color="auto" w:fill="FAFAFA"/>
            <w:vAlign w:val="center"/>
          </w:tcPr>
          <w:p w14:paraId="60F92152" w14:textId="77777777" w:rsidR="00A6149B" w:rsidRPr="0004617C" w:rsidRDefault="00A6149B" w:rsidP="00A6149B">
            <w:pPr>
              <w:spacing w:after="0" w:line="240" w:lineRule="auto"/>
              <w:ind w:right="-72"/>
              <w:jc w:val="right"/>
              <w:rPr>
                <w:rFonts w:ascii="Arial" w:eastAsia="Cordia New" w:hAnsi="Arial" w:cs="Arial"/>
                <w:sz w:val="18"/>
                <w:szCs w:val="18"/>
                <w:lang w:val="en-GB" w:bidi="th-TH"/>
              </w:rPr>
            </w:pPr>
          </w:p>
        </w:tc>
        <w:tc>
          <w:tcPr>
            <w:tcW w:w="1440" w:type="dxa"/>
            <w:shd w:val="clear" w:color="auto" w:fill="FAFAFA"/>
            <w:vAlign w:val="center"/>
          </w:tcPr>
          <w:p w14:paraId="50802858" w14:textId="77777777" w:rsidR="00A6149B" w:rsidRPr="0004617C" w:rsidRDefault="00A6149B" w:rsidP="00A6149B">
            <w:pPr>
              <w:spacing w:after="0" w:line="240" w:lineRule="auto"/>
              <w:ind w:right="-72"/>
              <w:jc w:val="right"/>
              <w:rPr>
                <w:rFonts w:ascii="Arial" w:eastAsia="Cordia New" w:hAnsi="Arial" w:cs="Arial"/>
                <w:sz w:val="18"/>
                <w:szCs w:val="18"/>
                <w:lang w:val="en-GB" w:bidi="th-TH"/>
              </w:rPr>
            </w:pPr>
          </w:p>
        </w:tc>
      </w:tr>
      <w:tr w:rsidR="00F903E5" w:rsidRPr="0004617C" w14:paraId="1AAED036" w14:textId="77777777" w:rsidTr="00F7108A">
        <w:tc>
          <w:tcPr>
            <w:tcW w:w="4860" w:type="dxa"/>
          </w:tcPr>
          <w:p w14:paraId="1E4CC47D" w14:textId="7A8EDBB5" w:rsidR="00F903E5" w:rsidRPr="0004617C" w:rsidRDefault="00F903E5" w:rsidP="00A6149B">
            <w:pPr>
              <w:spacing w:after="0" w:line="240" w:lineRule="auto"/>
              <w:ind w:left="-105"/>
              <w:rPr>
                <w:rFonts w:ascii="Arial" w:eastAsia="Cordia New" w:hAnsi="Arial" w:cs="Arial"/>
                <w:sz w:val="18"/>
                <w:szCs w:val="18"/>
                <w:lang w:bidi="th-TH"/>
              </w:rPr>
            </w:pPr>
            <w:r w:rsidRPr="0004617C">
              <w:rPr>
                <w:rFonts w:ascii="Arial" w:eastAsia="Cordia New" w:hAnsi="Arial" w:cs="Arial"/>
                <w:sz w:val="18"/>
                <w:szCs w:val="18"/>
                <w:lang w:bidi="th-TH"/>
              </w:rPr>
              <w:t>Closing net book amount</w:t>
            </w:r>
          </w:p>
        </w:tc>
        <w:tc>
          <w:tcPr>
            <w:tcW w:w="1597" w:type="dxa"/>
            <w:tcBorders>
              <w:bottom w:val="single" w:sz="4" w:space="0" w:color="auto"/>
            </w:tcBorders>
            <w:shd w:val="clear" w:color="auto" w:fill="FAFAFA"/>
            <w:vAlign w:val="center"/>
          </w:tcPr>
          <w:p w14:paraId="021ABD31" w14:textId="68CAD221" w:rsidR="00F903E5" w:rsidRPr="0004617C" w:rsidRDefault="00BD10D6" w:rsidP="00A6149B">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7,212,523</w:t>
            </w:r>
          </w:p>
        </w:tc>
        <w:tc>
          <w:tcPr>
            <w:tcW w:w="1530" w:type="dxa"/>
            <w:tcBorders>
              <w:bottom w:val="single" w:sz="4" w:space="0" w:color="auto"/>
            </w:tcBorders>
            <w:shd w:val="clear" w:color="auto" w:fill="FAFAFA"/>
            <w:vAlign w:val="center"/>
          </w:tcPr>
          <w:p w14:paraId="56D8A2BE" w14:textId="0C84B844" w:rsidR="00F903E5" w:rsidRPr="0004617C" w:rsidRDefault="00BD10D6" w:rsidP="00A6149B">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w:t>
            </w:r>
          </w:p>
        </w:tc>
        <w:tc>
          <w:tcPr>
            <w:tcW w:w="1440" w:type="dxa"/>
            <w:tcBorders>
              <w:bottom w:val="single" w:sz="4" w:space="0" w:color="auto"/>
            </w:tcBorders>
            <w:shd w:val="clear" w:color="auto" w:fill="FAFAFA"/>
            <w:vAlign w:val="center"/>
          </w:tcPr>
          <w:p w14:paraId="4FE837BB" w14:textId="7E5135AA" w:rsidR="00F903E5" w:rsidRPr="0004617C" w:rsidRDefault="00BD10D6" w:rsidP="00A6149B">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7,212,523</w:t>
            </w:r>
          </w:p>
        </w:tc>
      </w:tr>
      <w:tr w:rsidR="00F903E5" w:rsidRPr="0004617C" w14:paraId="12270C81" w14:textId="77777777" w:rsidTr="00F7108A">
        <w:tc>
          <w:tcPr>
            <w:tcW w:w="4860" w:type="dxa"/>
          </w:tcPr>
          <w:p w14:paraId="3F7661D6" w14:textId="558FA344" w:rsidR="00F903E5" w:rsidRPr="0004617C" w:rsidRDefault="00F903E5" w:rsidP="00A6149B">
            <w:pPr>
              <w:spacing w:after="0" w:line="240" w:lineRule="auto"/>
              <w:ind w:left="-105"/>
              <w:jc w:val="thaiDistribute"/>
              <w:rPr>
                <w:rFonts w:ascii="Arial" w:eastAsia="Cordia New" w:hAnsi="Arial" w:cs="Arial"/>
                <w:sz w:val="18"/>
                <w:szCs w:val="18"/>
                <w:cs/>
                <w:lang w:bidi="th-TH"/>
              </w:rPr>
            </w:pPr>
          </w:p>
        </w:tc>
        <w:tc>
          <w:tcPr>
            <w:tcW w:w="1597" w:type="dxa"/>
            <w:tcBorders>
              <w:top w:val="single" w:sz="4" w:space="0" w:color="auto"/>
            </w:tcBorders>
            <w:shd w:val="clear" w:color="auto" w:fill="FAFAFA"/>
          </w:tcPr>
          <w:p w14:paraId="3B942DC0" w14:textId="77777777" w:rsidR="00F903E5" w:rsidRPr="0004617C" w:rsidRDefault="00F903E5" w:rsidP="00A6149B">
            <w:pPr>
              <w:spacing w:after="0" w:line="240" w:lineRule="auto"/>
              <w:ind w:right="-72"/>
              <w:jc w:val="right"/>
              <w:rPr>
                <w:rFonts w:ascii="Arial" w:eastAsia="Cordia New" w:hAnsi="Arial" w:cs="Arial"/>
                <w:sz w:val="18"/>
                <w:szCs w:val="18"/>
                <w:lang w:val="en-GB" w:bidi="th-TH"/>
              </w:rPr>
            </w:pPr>
          </w:p>
        </w:tc>
        <w:tc>
          <w:tcPr>
            <w:tcW w:w="1530" w:type="dxa"/>
            <w:tcBorders>
              <w:top w:val="single" w:sz="4" w:space="0" w:color="auto"/>
            </w:tcBorders>
            <w:shd w:val="clear" w:color="auto" w:fill="FAFAFA"/>
          </w:tcPr>
          <w:p w14:paraId="3EAC04E1" w14:textId="77777777" w:rsidR="00F903E5" w:rsidRPr="0004617C" w:rsidRDefault="00F903E5" w:rsidP="00A6149B">
            <w:pPr>
              <w:spacing w:after="0" w:line="240" w:lineRule="auto"/>
              <w:ind w:right="-72"/>
              <w:jc w:val="right"/>
              <w:rPr>
                <w:rFonts w:ascii="Arial" w:eastAsia="Cordia New" w:hAnsi="Arial" w:cs="Arial"/>
                <w:sz w:val="18"/>
                <w:szCs w:val="18"/>
                <w:lang w:val="en-GB" w:bidi="th-TH"/>
              </w:rPr>
            </w:pPr>
          </w:p>
        </w:tc>
        <w:tc>
          <w:tcPr>
            <w:tcW w:w="1440" w:type="dxa"/>
            <w:tcBorders>
              <w:top w:val="single" w:sz="4" w:space="0" w:color="auto"/>
            </w:tcBorders>
            <w:shd w:val="clear" w:color="auto" w:fill="FAFAFA"/>
          </w:tcPr>
          <w:p w14:paraId="6843F551" w14:textId="77777777" w:rsidR="00F903E5" w:rsidRPr="0004617C" w:rsidRDefault="00F903E5" w:rsidP="00A6149B">
            <w:pPr>
              <w:spacing w:after="0" w:line="240" w:lineRule="auto"/>
              <w:ind w:right="-72"/>
              <w:jc w:val="right"/>
              <w:rPr>
                <w:rFonts w:ascii="Arial" w:eastAsia="Cordia New" w:hAnsi="Arial" w:cs="Arial"/>
                <w:sz w:val="18"/>
                <w:szCs w:val="18"/>
                <w:lang w:val="en-GB" w:bidi="th-TH"/>
              </w:rPr>
            </w:pPr>
          </w:p>
        </w:tc>
      </w:tr>
      <w:tr w:rsidR="00F903E5" w:rsidRPr="0004617C" w14:paraId="0E935C13" w14:textId="77777777" w:rsidTr="00F7108A">
        <w:tc>
          <w:tcPr>
            <w:tcW w:w="4860" w:type="dxa"/>
          </w:tcPr>
          <w:p w14:paraId="7F176FCD" w14:textId="50BFDEE6" w:rsidR="00F903E5" w:rsidRPr="0004617C" w:rsidRDefault="00F903E5" w:rsidP="00A6149B">
            <w:pPr>
              <w:spacing w:after="0" w:line="240" w:lineRule="auto"/>
              <w:ind w:left="-105"/>
              <w:jc w:val="thaiDistribute"/>
              <w:rPr>
                <w:rFonts w:ascii="Arial" w:eastAsia="Cordia New" w:hAnsi="Arial" w:cs="Arial"/>
                <w:snapToGrid w:val="0"/>
                <w:sz w:val="18"/>
                <w:szCs w:val="18"/>
                <w:lang w:eastAsia="th-TH" w:bidi="th-TH"/>
              </w:rPr>
            </w:pPr>
            <w:proofErr w:type="gramStart"/>
            <w:r w:rsidRPr="0004617C">
              <w:rPr>
                <w:rFonts w:ascii="Arial" w:eastAsia="Cordia New" w:hAnsi="Arial" w:cs="Arial"/>
                <w:b/>
                <w:bCs/>
                <w:sz w:val="18"/>
                <w:szCs w:val="18"/>
                <w:lang w:bidi="th-TH"/>
              </w:rPr>
              <w:t>At</w:t>
            </w:r>
            <w:proofErr w:type="gramEnd"/>
            <w:r w:rsidRPr="0004617C">
              <w:rPr>
                <w:rFonts w:ascii="Arial" w:eastAsia="Cordia New" w:hAnsi="Arial" w:cs="Arial"/>
                <w:b/>
                <w:bCs/>
                <w:sz w:val="18"/>
                <w:szCs w:val="18"/>
                <w:lang w:bidi="th-TH"/>
              </w:rPr>
              <w:t xml:space="preserve"> </w:t>
            </w:r>
            <w:r w:rsidRPr="0004617C">
              <w:rPr>
                <w:rFonts w:ascii="Arial" w:eastAsia="Cordia New" w:hAnsi="Arial" w:cs="Arial"/>
                <w:b/>
                <w:bCs/>
                <w:sz w:val="18"/>
                <w:szCs w:val="18"/>
                <w:lang w:val="en-GB" w:bidi="th-TH"/>
              </w:rPr>
              <w:t>31</w:t>
            </w:r>
            <w:r w:rsidRPr="0004617C">
              <w:rPr>
                <w:rFonts w:ascii="Arial" w:eastAsia="Cordia New" w:hAnsi="Arial" w:cs="Arial"/>
                <w:b/>
                <w:bCs/>
                <w:sz w:val="18"/>
                <w:szCs w:val="18"/>
                <w:lang w:bidi="th-TH"/>
              </w:rPr>
              <w:t xml:space="preserve"> December </w:t>
            </w:r>
            <w:r w:rsidRPr="0004617C">
              <w:rPr>
                <w:rFonts w:ascii="Arial" w:eastAsia="Cordia New" w:hAnsi="Arial" w:cs="Arial"/>
                <w:b/>
                <w:bCs/>
                <w:sz w:val="18"/>
                <w:szCs w:val="18"/>
                <w:lang w:val="en-GB" w:bidi="th-TH"/>
              </w:rPr>
              <w:t>2023</w:t>
            </w:r>
          </w:p>
        </w:tc>
        <w:tc>
          <w:tcPr>
            <w:tcW w:w="1597" w:type="dxa"/>
            <w:shd w:val="clear" w:color="auto" w:fill="FAFAFA"/>
          </w:tcPr>
          <w:p w14:paraId="4128FB7E" w14:textId="77777777" w:rsidR="00F903E5" w:rsidRPr="0004617C" w:rsidRDefault="00F903E5" w:rsidP="00A6149B">
            <w:pPr>
              <w:spacing w:after="0" w:line="240" w:lineRule="auto"/>
              <w:ind w:right="-72"/>
              <w:jc w:val="right"/>
              <w:rPr>
                <w:rFonts w:ascii="Arial" w:eastAsia="Cordia New" w:hAnsi="Arial" w:cs="Arial"/>
                <w:sz w:val="18"/>
                <w:szCs w:val="18"/>
                <w:lang w:val="en-GB" w:bidi="th-TH"/>
              </w:rPr>
            </w:pPr>
          </w:p>
        </w:tc>
        <w:tc>
          <w:tcPr>
            <w:tcW w:w="1530" w:type="dxa"/>
            <w:shd w:val="clear" w:color="auto" w:fill="FAFAFA"/>
          </w:tcPr>
          <w:p w14:paraId="5C44D987" w14:textId="77777777" w:rsidR="00F903E5" w:rsidRPr="0004617C" w:rsidRDefault="00F903E5" w:rsidP="00A6149B">
            <w:pPr>
              <w:spacing w:after="0" w:line="240" w:lineRule="auto"/>
              <w:ind w:right="-72"/>
              <w:jc w:val="right"/>
              <w:rPr>
                <w:rFonts w:ascii="Arial" w:eastAsia="Cordia New" w:hAnsi="Arial" w:cs="Arial"/>
                <w:sz w:val="18"/>
                <w:szCs w:val="18"/>
                <w:lang w:val="en-GB" w:bidi="th-TH"/>
              </w:rPr>
            </w:pPr>
          </w:p>
        </w:tc>
        <w:tc>
          <w:tcPr>
            <w:tcW w:w="1440" w:type="dxa"/>
            <w:shd w:val="clear" w:color="auto" w:fill="FAFAFA"/>
          </w:tcPr>
          <w:p w14:paraId="5859F831" w14:textId="77777777" w:rsidR="00F903E5" w:rsidRPr="0004617C" w:rsidRDefault="00F903E5" w:rsidP="00A6149B">
            <w:pPr>
              <w:spacing w:after="0" w:line="240" w:lineRule="auto"/>
              <w:ind w:right="-72"/>
              <w:jc w:val="right"/>
              <w:rPr>
                <w:rFonts w:ascii="Arial" w:eastAsia="Cordia New" w:hAnsi="Arial" w:cs="Arial"/>
                <w:sz w:val="18"/>
                <w:szCs w:val="18"/>
                <w:lang w:val="en-GB" w:bidi="th-TH"/>
              </w:rPr>
            </w:pPr>
          </w:p>
        </w:tc>
      </w:tr>
      <w:tr w:rsidR="00331707" w:rsidRPr="0004617C" w14:paraId="4987DCD1" w14:textId="77777777" w:rsidTr="00F7108A">
        <w:tc>
          <w:tcPr>
            <w:tcW w:w="4860" w:type="dxa"/>
          </w:tcPr>
          <w:p w14:paraId="46400A70" w14:textId="5E5F98A5" w:rsidR="00331707" w:rsidRPr="0004617C" w:rsidRDefault="00331707" w:rsidP="00331707">
            <w:pPr>
              <w:spacing w:after="0" w:line="240" w:lineRule="auto"/>
              <w:ind w:left="-105"/>
              <w:jc w:val="thaiDistribute"/>
              <w:rPr>
                <w:rFonts w:ascii="Arial" w:eastAsia="Cordia New" w:hAnsi="Arial" w:cs="Arial"/>
                <w:sz w:val="18"/>
                <w:szCs w:val="18"/>
                <w:lang w:bidi="th-TH"/>
              </w:rPr>
            </w:pPr>
            <w:r w:rsidRPr="0004617C">
              <w:rPr>
                <w:rFonts w:ascii="Arial" w:eastAsia="Cordia New" w:hAnsi="Arial" w:cs="Arial"/>
                <w:sz w:val="18"/>
                <w:szCs w:val="18"/>
                <w:lang w:bidi="th-TH"/>
              </w:rPr>
              <w:t>Cost</w:t>
            </w:r>
          </w:p>
        </w:tc>
        <w:tc>
          <w:tcPr>
            <w:tcW w:w="1597" w:type="dxa"/>
            <w:shd w:val="clear" w:color="auto" w:fill="FAFAFA"/>
            <w:vAlign w:val="center"/>
          </w:tcPr>
          <w:p w14:paraId="21DD33BF" w14:textId="03F2244D" w:rsidR="00331707" w:rsidRPr="0004617C" w:rsidRDefault="00331707" w:rsidP="00331707">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10,218,914</w:t>
            </w:r>
          </w:p>
        </w:tc>
        <w:tc>
          <w:tcPr>
            <w:tcW w:w="1530" w:type="dxa"/>
            <w:shd w:val="clear" w:color="auto" w:fill="FAFAFA"/>
            <w:vAlign w:val="center"/>
          </w:tcPr>
          <w:p w14:paraId="3E16DDAF" w14:textId="569F75CD" w:rsidR="00331707" w:rsidRPr="0004617C" w:rsidRDefault="00331707" w:rsidP="00331707">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w:t>
            </w:r>
          </w:p>
        </w:tc>
        <w:tc>
          <w:tcPr>
            <w:tcW w:w="1440" w:type="dxa"/>
            <w:shd w:val="clear" w:color="auto" w:fill="FAFAFA"/>
            <w:vAlign w:val="center"/>
          </w:tcPr>
          <w:p w14:paraId="0E435E5D" w14:textId="0BFFF39E" w:rsidR="00331707" w:rsidRPr="0004617C" w:rsidRDefault="00331707" w:rsidP="00331707">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10,218,914</w:t>
            </w:r>
          </w:p>
        </w:tc>
      </w:tr>
      <w:tr w:rsidR="00331707" w:rsidRPr="0004617C" w14:paraId="23378665" w14:textId="77777777" w:rsidTr="00F7108A">
        <w:tc>
          <w:tcPr>
            <w:tcW w:w="4860" w:type="dxa"/>
          </w:tcPr>
          <w:p w14:paraId="7C2F1F41" w14:textId="23256416" w:rsidR="00331707" w:rsidRPr="0004617C" w:rsidRDefault="00331707" w:rsidP="00331707">
            <w:pPr>
              <w:spacing w:after="0" w:line="240" w:lineRule="auto"/>
              <w:ind w:left="-105"/>
              <w:rPr>
                <w:rFonts w:ascii="Arial" w:eastAsia="Cordia New" w:hAnsi="Arial" w:cs="Arial"/>
                <w:sz w:val="18"/>
                <w:szCs w:val="18"/>
                <w:cs/>
                <w:lang w:bidi="th-TH"/>
              </w:rPr>
            </w:pPr>
            <w:proofErr w:type="gramStart"/>
            <w:r w:rsidRPr="0004617C">
              <w:rPr>
                <w:rFonts w:ascii="Arial" w:eastAsia="Cordia New" w:hAnsi="Arial" w:cs="Arial"/>
                <w:sz w:val="18"/>
                <w:szCs w:val="18"/>
                <w:u w:val="single"/>
                <w:lang w:bidi="th-TH"/>
              </w:rPr>
              <w:t>Less</w:t>
            </w:r>
            <w:r w:rsidRPr="0004617C">
              <w:rPr>
                <w:rFonts w:ascii="Arial" w:eastAsia="Cordia New" w:hAnsi="Arial" w:cs="Arial"/>
                <w:sz w:val="18"/>
                <w:szCs w:val="18"/>
                <w:cs/>
                <w:lang w:bidi="th-TH"/>
              </w:rPr>
              <w:t xml:space="preserve">  </w:t>
            </w:r>
            <w:r w:rsidRPr="0004617C">
              <w:rPr>
                <w:rFonts w:ascii="Arial" w:eastAsia="Cordia New" w:hAnsi="Arial" w:cs="Arial"/>
                <w:sz w:val="18"/>
                <w:szCs w:val="18"/>
                <w:lang w:bidi="th-TH"/>
              </w:rPr>
              <w:t>Accumulated</w:t>
            </w:r>
            <w:proofErr w:type="gramEnd"/>
            <w:r w:rsidRPr="0004617C">
              <w:rPr>
                <w:rFonts w:ascii="Arial" w:eastAsia="Cordia New" w:hAnsi="Arial" w:cs="Arial"/>
                <w:sz w:val="18"/>
                <w:szCs w:val="18"/>
                <w:lang w:bidi="th-TH"/>
              </w:rPr>
              <w:t xml:space="preserve"> </w:t>
            </w:r>
            <w:proofErr w:type="spellStart"/>
            <w:r w:rsidRPr="0004617C">
              <w:rPr>
                <w:rFonts w:ascii="Arial" w:eastAsia="Cordia New" w:hAnsi="Arial" w:cs="Arial"/>
                <w:sz w:val="18"/>
                <w:szCs w:val="18"/>
                <w:lang w:bidi="th-TH"/>
              </w:rPr>
              <w:t>amortisation</w:t>
            </w:r>
            <w:proofErr w:type="spellEnd"/>
          </w:p>
        </w:tc>
        <w:tc>
          <w:tcPr>
            <w:tcW w:w="1597" w:type="dxa"/>
            <w:tcBorders>
              <w:bottom w:val="single" w:sz="4" w:space="0" w:color="auto"/>
            </w:tcBorders>
            <w:shd w:val="clear" w:color="auto" w:fill="FAFAFA"/>
            <w:vAlign w:val="center"/>
          </w:tcPr>
          <w:p w14:paraId="36CEFEF1" w14:textId="19BCAF71" w:rsidR="00331707" w:rsidRPr="0004617C" w:rsidRDefault="00331707" w:rsidP="00331707">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(3,006,391)</w:t>
            </w:r>
          </w:p>
        </w:tc>
        <w:tc>
          <w:tcPr>
            <w:tcW w:w="1530" w:type="dxa"/>
            <w:tcBorders>
              <w:bottom w:val="single" w:sz="4" w:space="0" w:color="auto"/>
            </w:tcBorders>
            <w:shd w:val="clear" w:color="auto" w:fill="FAFAFA"/>
            <w:vAlign w:val="center"/>
          </w:tcPr>
          <w:p w14:paraId="3E1746FB" w14:textId="3E771ACE" w:rsidR="00331707" w:rsidRPr="0004617C" w:rsidRDefault="00331707" w:rsidP="00331707">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w:t>
            </w:r>
          </w:p>
        </w:tc>
        <w:tc>
          <w:tcPr>
            <w:tcW w:w="1440" w:type="dxa"/>
            <w:tcBorders>
              <w:bottom w:val="single" w:sz="4" w:space="0" w:color="auto"/>
            </w:tcBorders>
            <w:shd w:val="clear" w:color="auto" w:fill="FAFAFA"/>
            <w:vAlign w:val="center"/>
          </w:tcPr>
          <w:p w14:paraId="1E0AE673" w14:textId="7531BC2E" w:rsidR="00331707" w:rsidRPr="0004617C" w:rsidRDefault="00331707" w:rsidP="00331707">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(3,006,391)</w:t>
            </w:r>
          </w:p>
        </w:tc>
      </w:tr>
      <w:tr w:rsidR="00331707" w:rsidRPr="0004617C" w14:paraId="002C3419" w14:textId="77777777" w:rsidTr="00F7108A">
        <w:tc>
          <w:tcPr>
            <w:tcW w:w="4860" w:type="dxa"/>
          </w:tcPr>
          <w:p w14:paraId="38B476CF" w14:textId="77777777" w:rsidR="00331707" w:rsidRPr="0004617C" w:rsidRDefault="00331707" w:rsidP="00331707">
            <w:pPr>
              <w:spacing w:after="0" w:line="240" w:lineRule="auto"/>
              <w:ind w:left="-105"/>
              <w:rPr>
                <w:rFonts w:ascii="Arial" w:eastAsia="Cordia New" w:hAnsi="Arial" w:cs="Arial"/>
                <w:sz w:val="18"/>
                <w:szCs w:val="18"/>
                <w:lang w:bidi="th-TH"/>
              </w:rPr>
            </w:pPr>
          </w:p>
        </w:tc>
        <w:tc>
          <w:tcPr>
            <w:tcW w:w="1597" w:type="dxa"/>
            <w:shd w:val="clear" w:color="auto" w:fill="FAFAFA"/>
            <w:vAlign w:val="center"/>
          </w:tcPr>
          <w:p w14:paraId="7E3EA821" w14:textId="77777777" w:rsidR="00331707" w:rsidRPr="0004617C" w:rsidRDefault="00331707" w:rsidP="00331707">
            <w:pPr>
              <w:spacing w:after="0" w:line="240" w:lineRule="auto"/>
              <w:ind w:right="-72"/>
              <w:jc w:val="right"/>
              <w:rPr>
                <w:rFonts w:ascii="Arial" w:eastAsia="Cordia New" w:hAnsi="Arial" w:cs="Arial"/>
                <w:sz w:val="18"/>
                <w:szCs w:val="18"/>
                <w:lang w:val="en-GB" w:bidi="th-TH"/>
              </w:rPr>
            </w:pPr>
          </w:p>
        </w:tc>
        <w:tc>
          <w:tcPr>
            <w:tcW w:w="1530" w:type="dxa"/>
            <w:shd w:val="clear" w:color="auto" w:fill="FAFAFA"/>
            <w:vAlign w:val="center"/>
          </w:tcPr>
          <w:p w14:paraId="44C4FE63" w14:textId="77777777" w:rsidR="00331707" w:rsidRPr="0004617C" w:rsidRDefault="00331707" w:rsidP="00331707">
            <w:pPr>
              <w:spacing w:after="0" w:line="240" w:lineRule="auto"/>
              <w:ind w:right="-72"/>
              <w:jc w:val="right"/>
              <w:rPr>
                <w:rFonts w:ascii="Arial" w:eastAsia="Cordia New" w:hAnsi="Arial" w:cs="Arial"/>
                <w:sz w:val="18"/>
                <w:szCs w:val="18"/>
                <w:lang w:val="en-GB" w:bidi="th-TH"/>
              </w:rPr>
            </w:pPr>
          </w:p>
        </w:tc>
        <w:tc>
          <w:tcPr>
            <w:tcW w:w="1440" w:type="dxa"/>
            <w:shd w:val="clear" w:color="auto" w:fill="FAFAFA"/>
            <w:vAlign w:val="center"/>
          </w:tcPr>
          <w:p w14:paraId="545FF44E" w14:textId="77777777" w:rsidR="00331707" w:rsidRPr="0004617C" w:rsidRDefault="00331707" w:rsidP="00331707">
            <w:pPr>
              <w:spacing w:after="0" w:line="240" w:lineRule="auto"/>
              <w:ind w:right="-72"/>
              <w:jc w:val="right"/>
              <w:rPr>
                <w:rFonts w:ascii="Arial" w:eastAsia="Cordia New" w:hAnsi="Arial" w:cs="Arial"/>
                <w:sz w:val="18"/>
                <w:szCs w:val="18"/>
                <w:lang w:val="en-GB" w:bidi="th-TH"/>
              </w:rPr>
            </w:pPr>
          </w:p>
        </w:tc>
      </w:tr>
      <w:tr w:rsidR="00331707" w:rsidRPr="0004617C" w14:paraId="7E5AC83E" w14:textId="77777777" w:rsidTr="00F7108A">
        <w:tc>
          <w:tcPr>
            <w:tcW w:w="4860" w:type="dxa"/>
          </w:tcPr>
          <w:p w14:paraId="38ABA670" w14:textId="1F42B0E8" w:rsidR="00331707" w:rsidRPr="0004617C" w:rsidRDefault="00331707" w:rsidP="00331707">
            <w:pPr>
              <w:spacing w:after="0" w:line="240" w:lineRule="auto"/>
              <w:ind w:left="-105"/>
              <w:rPr>
                <w:rFonts w:ascii="Arial" w:eastAsia="Cordia New" w:hAnsi="Arial" w:cs="Arial"/>
                <w:sz w:val="18"/>
                <w:szCs w:val="18"/>
                <w:lang w:bidi="th-TH"/>
              </w:rPr>
            </w:pPr>
            <w:r w:rsidRPr="0004617C">
              <w:rPr>
                <w:rFonts w:ascii="Arial" w:eastAsia="Cordia New" w:hAnsi="Arial" w:cs="Arial"/>
                <w:sz w:val="18"/>
                <w:szCs w:val="18"/>
                <w:lang w:bidi="th-TH"/>
              </w:rPr>
              <w:t>Net book amount</w:t>
            </w:r>
          </w:p>
        </w:tc>
        <w:tc>
          <w:tcPr>
            <w:tcW w:w="1597" w:type="dxa"/>
            <w:tcBorders>
              <w:bottom w:val="single" w:sz="4" w:space="0" w:color="auto"/>
            </w:tcBorders>
            <w:shd w:val="clear" w:color="auto" w:fill="FAFAFA"/>
            <w:vAlign w:val="center"/>
          </w:tcPr>
          <w:p w14:paraId="2C1CEB5C" w14:textId="7B3C6299" w:rsidR="00331707" w:rsidRPr="0004617C" w:rsidRDefault="00331707" w:rsidP="00331707">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7,212,523</w:t>
            </w:r>
          </w:p>
        </w:tc>
        <w:tc>
          <w:tcPr>
            <w:tcW w:w="1530" w:type="dxa"/>
            <w:tcBorders>
              <w:bottom w:val="single" w:sz="4" w:space="0" w:color="auto"/>
            </w:tcBorders>
            <w:shd w:val="clear" w:color="auto" w:fill="FAFAFA"/>
            <w:vAlign w:val="center"/>
          </w:tcPr>
          <w:p w14:paraId="6C7DE5A3" w14:textId="7A4C28CC" w:rsidR="00331707" w:rsidRPr="0004617C" w:rsidRDefault="00331707" w:rsidP="00331707">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w:t>
            </w:r>
          </w:p>
        </w:tc>
        <w:tc>
          <w:tcPr>
            <w:tcW w:w="1440" w:type="dxa"/>
            <w:tcBorders>
              <w:bottom w:val="single" w:sz="4" w:space="0" w:color="auto"/>
            </w:tcBorders>
            <w:shd w:val="clear" w:color="auto" w:fill="FAFAFA"/>
            <w:vAlign w:val="center"/>
          </w:tcPr>
          <w:p w14:paraId="34DF876A" w14:textId="100D1681" w:rsidR="00331707" w:rsidRPr="0004617C" w:rsidRDefault="00331707" w:rsidP="00331707">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7,212,523</w:t>
            </w:r>
          </w:p>
        </w:tc>
      </w:tr>
    </w:tbl>
    <w:p w14:paraId="56F21D0A" w14:textId="77777777" w:rsidR="00F903E5" w:rsidRPr="0004617C" w:rsidRDefault="00F903E5" w:rsidP="00737C0E">
      <w:pPr>
        <w:spacing w:after="0" w:line="240" w:lineRule="auto"/>
        <w:jc w:val="thaiDistribute"/>
        <w:rPr>
          <w:rFonts w:ascii="Arial" w:hAnsi="Arial" w:cs="Arial"/>
          <w:spacing w:val="-6"/>
          <w:sz w:val="18"/>
          <w:szCs w:val="18"/>
        </w:rPr>
      </w:pPr>
    </w:p>
    <w:p w14:paraId="4C242355" w14:textId="5E7EDEF5" w:rsidR="00737C0E" w:rsidRPr="0004617C" w:rsidRDefault="00737C0E" w:rsidP="00737C0E">
      <w:pPr>
        <w:spacing w:after="0" w:line="240" w:lineRule="auto"/>
        <w:jc w:val="thaiDistribute"/>
        <w:rPr>
          <w:rFonts w:ascii="Arial" w:hAnsi="Arial" w:cs="Arial"/>
          <w:spacing w:val="-6"/>
          <w:sz w:val="18"/>
          <w:szCs w:val="18"/>
        </w:rPr>
      </w:pPr>
      <w:r w:rsidRPr="0004617C">
        <w:rPr>
          <w:rFonts w:ascii="Arial" w:hAnsi="Arial" w:cs="Arial"/>
          <w:spacing w:val="-6"/>
          <w:sz w:val="18"/>
          <w:szCs w:val="18"/>
        </w:rPr>
        <w:t xml:space="preserve">All </w:t>
      </w:r>
      <w:proofErr w:type="spellStart"/>
      <w:r w:rsidRPr="0004617C">
        <w:rPr>
          <w:rFonts w:ascii="Arial" w:hAnsi="Arial" w:cs="Arial"/>
          <w:spacing w:val="-6"/>
          <w:sz w:val="18"/>
          <w:szCs w:val="18"/>
        </w:rPr>
        <w:t>amortisation</w:t>
      </w:r>
      <w:proofErr w:type="spellEnd"/>
      <w:r w:rsidRPr="0004617C">
        <w:rPr>
          <w:rFonts w:ascii="Arial" w:hAnsi="Arial" w:cs="Arial"/>
          <w:spacing w:val="-6"/>
          <w:sz w:val="18"/>
          <w:szCs w:val="18"/>
        </w:rPr>
        <w:t xml:space="preserve"> expenses in </w:t>
      </w:r>
      <w:r w:rsidR="003B047D">
        <w:rPr>
          <w:rFonts w:ascii="Arial" w:hAnsi="Arial" w:cs="Arial"/>
          <w:spacing w:val="-6"/>
          <w:sz w:val="18"/>
          <w:szCs w:val="18"/>
        </w:rPr>
        <w:t xml:space="preserve">the </w:t>
      </w:r>
      <w:r w:rsidRPr="0004617C">
        <w:rPr>
          <w:rFonts w:ascii="Arial" w:hAnsi="Arial" w:cs="Arial"/>
          <w:spacing w:val="-6"/>
          <w:sz w:val="18"/>
          <w:szCs w:val="18"/>
        </w:rPr>
        <w:t>consolidated and separate financial statements were recorded in administrative expenses.</w:t>
      </w:r>
    </w:p>
    <w:p w14:paraId="216C50F1" w14:textId="77777777" w:rsidR="00737C0E" w:rsidRPr="0004617C" w:rsidRDefault="00737C0E" w:rsidP="00737C0E">
      <w:pPr>
        <w:spacing w:after="0" w:line="240" w:lineRule="auto"/>
        <w:jc w:val="thaiDistribute"/>
        <w:rPr>
          <w:rFonts w:ascii="Arial" w:hAnsi="Arial" w:cs="Arial"/>
          <w:spacing w:val="-6"/>
          <w:sz w:val="18"/>
          <w:szCs w:val="18"/>
        </w:rPr>
      </w:pPr>
    </w:p>
    <w:p w14:paraId="5369F7F4" w14:textId="77777777" w:rsidR="007C6F44" w:rsidRPr="0004617C" w:rsidRDefault="007C6F44" w:rsidP="00737C0E">
      <w:pPr>
        <w:spacing w:after="0" w:line="240" w:lineRule="auto"/>
        <w:jc w:val="thaiDistribute"/>
        <w:rPr>
          <w:rFonts w:ascii="Arial" w:hAnsi="Arial" w:cs="Arial"/>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737C0E" w:rsidRPr="0004617C" w14:paraId="567BF8E9" w14:textId="77777777" w:rsidTr="001020B2">
        <w:trPr>
          <w:trHeight w:val="386"/>
        </w:trPr>
        <w:tc>
          <w:tcPr>
            <w:tcW w:w="9461" w:type="dxa"/>
            <w:shd w:val="clear" w:color="auto" w:fill="FFA543"/>
            <w:vAlign w:val="center"/>
          </w:tcPr>
          <w:p w14:paraId="235A33A5" w14:textId="3BCBF5DC" w:rsidR="00737C0E" w:rsidRPr="0004617C" w:rsidRDefault="00737C0E" w:rsidP="001020B2">
            <w:pPr>
              <w:spacing w:after="0" w:line="240" w:lineRule="auto"/>
              <w:ind w:left="432" w:hanging="432"/>
              <w:rPr>
                <w:rFonts w:ascii="Arial" w:hAnsi="Arial" w:cs="Arial"/>
                <w:b/>
                <w:bCs/>
                <w:color w:val="FFFFFF"/>
                <w:sz w:val="18"/>
                <w:szCs w:val="18"/>
                <w:cs/>
              </w:rPr>
            </w:pPr>
            <w:bookmarkStart w:id="37" w:name="_Hlk68079319"/>
            <w:r w:rsidRPr="0004617C">
              <w:rPr>
                <w:rFonts w:ascii="Arial" w:hAnsi="Arial" w:cs="Arial"/>
                <w:sz w:val="18"/>
                <w:szCs w:val="18"/>
              </w:rPr>
              <w:br w:type="page"/>
            </w:r>
            <w:r w:rsidRPr="0004617C">
              <w:rPr>
                <w:rFonts w:ascii="Arial" w:hAnsi="Arial" w:cs="Arial"/>
                <w:sz w:val="18"/>
                <w:szCs w:val="18"/>
              </w:rPr>
              <w:br w:type="page"/>
            </w:r>
            <w:r w:rsidRPr="0004617C">
              <w:rPr>
                <w:rFonts w:ascii="Arial" w:hAnsi="Arial" w:cs="Arial"/>
                <w:sz w:val="18"/>
                <w:szCs w:val="18"/>
              </w:rPr>
              <w:br w:type="page"/>
            </w:r>
            <w:r w:rsidRPr="0004617C">
              <w:rPr>
                <w:rFonts w:ascii="Arial" w:hAnsi="Arial" w:cs="Arial"/>
                <w:b/>
                <w:bCs/>
                <w:sz w:val="18"/>
                <w:szCs w:val="18"/>
              </w:rPr>
              <w:br w:type="page"/>
            </w:r>
            <w:r w:rsidRPr="0004617C">
              <w:rPr>
                <w:rFonts w:ascii="Arial" w:hAnsi="Arial" w:cs="Arial"/>
                <w:sz w:val="18"/>
                <w:szCs w:val="18"/>
              </w:rPr>
              <w:br w:type="page"/>
            </w:r>
            <w:r w:rsidRPr="0004617C">
              <w:rPr>
                <w:rFonts w:ascii="Arial" w:hAnsi="Arial" w:cs="Arial"/>
                <w:sz w:val="18"/>
                <w:szCs w:val="18"/>
                <w:lang w:val="en-GB"/>
              </w:rPr>
              <w:br w:type="page"/>
            </w:r>
            <w:r w:rsidRPr="0004617C">
              <w:rPr>
                <w:rFonts w:ascii="Arial" w:hAnsi="Arial" w:cs="Arial"/>
                <w:b/>
                <w:bCs/>
                <w:spacing w:val="-2"/>
                <w:sz w:val="18"/>
                <w:szCs w:val="18"/>
                <w:lang w:val="en-GB"/>
              </w:rPr>
              <w:br w:type="page"/>
            </w:r>
            <w:r w:rsidRPr="0004617C">
              <w:rPr>
                <w:rFonts w:ascii="Arial" w:hAnsi="Arial" w:cs="Arial"/>
                <w:b/>
                <w:bCs/>
                <w:spacing w:val="-2"/>
                <w:sz w:val="18"/>
                <w:szCs w:val="18"/>
                <w:lang w:val="en-GB"/>
              </w:rPr>
              <w:br w:type="page"/>
            </w:r>
            <w:r w:rsidRPr="0004617C">
              <w:rPr>
                <w:rFonts w:ascii="Arial" w:hAnsi="Arial" w:cs="Arial"/>
                <w:b/>
                <w:bCs/>
                <w:color w:val="FFFFFF"/>
                <w:sz w:val="18"/>
                <w:szCs w:val="18"/>
              </w:rPr>
              <w:t>2</w:t>
            </w:r>
            <w:r w:rsidR="00E552BD" w:rsidRPr="0004617C">
              <w:rPr>
                <w:rFonts w:ascii="Arial" w:hAnsi="Arial" w:cs="Arial"/>
                <w:b/>
                <w:bCs/>
                <w:color w:val="FFFFFF"/>
                <w:sz w:val="18"/>
                <w:szCs w:val="18"/>
              </w:rPr>
              <w:t>1</w:t>
            </w:r>
            <w:r w:rsidRPr="0004617C">
              <w:rPr>
                <w:rFonts w:ascii="Arial" w:hAnsi="Arial" w:cs="Arial"/>
                <w:b/>
                <w:bCs/>
                <w:color w:val="FFFFFF"/>
                <w:sz w:val="18"/>
                <w:szCs w:val="18"/>
              </w:rPr>
              <w:tab/>
              <w:t>Deferred income taxes, net</w:t>
            </w:r>
          </w:p>
        </w:tc>
      </w:tr>
      <w:bookmarkEnd w:id="37"/>
    </w:tbl>
    <w:p w14:paraId="6D08F6C8" w14:textId="77777777" w:rsidR="00737C0E" w:rsidRPr="0004617C" w:rsidRDefault="00737C0E" w:rsidP="00737C0E">
      <w:pPr>
        <w:spacing w:after="0" w:line="240" w:lineRule="auto"/>
        <w:ind w:left="540" w:hanging="540"/>
        <w:jc w:val="thaiDistribute"/>
        <w:rPr>
          <w:rFonts w:ascii="Arial" w:hAnsi="Arial" w:cs="Arial"/>
          <w:sz w:val="18"/>
          <w:szCs w:val="18"/>
        </w:rPr>
      </w:pPr>
    </w:p>
    <w:p w14:paraId="5E9DDD3F" w14:textId="5B43CC70" w:rsidR="00737C0E" w:rsidRPr="0004617C" w:rsidRDefault="00CF355D" w:rsidP="00737C0E">
      <w:pPr>
        <w:spacing w:after="0" w:line="240" w:lineRule="auto"/>
        <w:jc w:val="both"/>
        <w:rPr>
          <w:rFonts w:ascii="Arial" w:hAnsi="Arial" w:cs="Arial"/>
          <w:sz w:val="18"/>
          <w:szCs w:val="18"/>
        </w:rPr>
      </w:pPr>
      <w:r w:rsidRPr="0004617C">
        <w:rPr>
          <w:rFonts w:ascii="Arial" w:hAnsi="Arial" w:cs="Arial"/>
          <w:sz w:val="18"/>
          <w:szCs w:val="18"/>
        </w:rPr>
        <w:t xml:space="preserve">The analysis of deferred tax assets and deferred tax liabilities </w:t>
      </w:r>
      <w:r w:rsidR="00B05CFD">
        <w:rPr>
          <w:rFonts w:ascii="Arial" w:hAnsi="Arial" w:cs="Arial"/>
          <w:sz w:val="18"/>
          <w:szCs w:val="18"/>
        </w:rPr>
        <w:t>is</w:t>
      </w:r>
      <w:r w:rsidRPr="0004617C">
        <w:rPr>
          <w:rFonts w:ascii="Arial" w:hAnsi="Arial" w:cs="Arial"/>
          <w:sz w:val="18"/>
          <w:szCs w:val="18"/>
        </w:rPr>
        <w:t xml:space="preserve"> as follows:</w:t>
      </w:r>
    </w:p>
    <w:p w14:paraId="693DA21C" w14:textId="77777777" w:rsidR="00737C0E" w:rsidRPr="0004617C" w:rsidRDefault="00737C0E" w:rsidP="00737C0E">
      <w:pPr>
        <w:spacing w:after="0" w:line="240" w:lineRule="auto"/>
        <w:jc w:val="both"/>
        <w:rPr>
          <w:rFonts w:ascii="Arial" w:hAnsi="Arial" w:cs="Arial"/>
          <w:sz w:val="18"/>
          <w:szCs w:val="18"/>
        </w:rPr>
      </w:pPr>
    </w:p>
    <w:tbl>
      <w:tblPr>
        <w:tblW w:w="9451" w:type="dxa"/>
        <w:tblInd w:w="108" w:type="dxa"/>
        <w:tblLayout w:type="fixed"/>
        <w:tblLook w:val="0000" w:firstRow="0" w:lastRow="0" w:firstColumn="0" w:lastColumn="0" w:noHBand="0" w:noVBand="0"/>
      </w:tblPr>
      <w:tblGrid>
        <w:gridCol w:w="3807"/>
        <w:gridCol w:w="1411"/>
        <w:gridCol w:w="1411"/>
        <w:gridCol w:w="1411"/>
        <w:gridCol w:w="1411"/>
      </w:tblGrid>
      <w:tr w:rsidR="00737C0E" w:rsidRPr="0004617C" w14:paraId="13862066" w14:textId="77777777" w:rsidTr="00A6149B">
        <w:tc>
          <w:tcPr>
            <w:tcW w:w="3807" w:type="dxa"/>
            <w:vAlign w:val="center"/>
          </w:tcPr>
          <w:p w14:paraId="41BB5FCA" w14:textId="189DA12E" w:rsidR="00737C0E" w:rsidRPr="0004617C" w:rsidRDefault="00737C0E" w:rsidP="00A6149B">
            <w:pPr>
              <w:spacing w:after="0" w:line="240" w:lineRule="auto"/>
              <w:ind w:left="-105"/>
              <w:rPr>
                <w:rFonts w:ascii="Arial" w:eastAsia="Cordia New" w:hAnsi="Arial" w:cs="Arial"/>
                <w:snapToGrid w:val="0"/>
                <w:spacing w:val="-4"/>
                <w:sz w:val="18"/>
                <w:szCs w:val="18"/>
                <w:lang w:eastAsia="th-TH" w:bidi="th-TH"/>
              </w:rPr>
            </w:pPr>
          </w:p>
        </w:tc>
        <w:tc>
          <w:tcPr>
            <w:tcW w:w="2822" w:type="dxa"/>
            <w:gridSpan w:val="2"/>
            <w:tcBorders>
              <w:top w:val="single" w:sz="4" w:space="0" w:color="auto"/>
              <w:bottom w:val="single" w:sz="4" w:space="0" w:color="auto"/>
            </w:tcBorders>
            <w:shd w:val="clear" w:color="auto" w:fill="auto"/>
          </w:tcPr>
          <w:p w14:paraId="4C56A990" w14:textId="77777777" w:rsidR="00737C0E" w:rsidRPr="0004617C" w:rsidRDefault="00737C0E" w:rsidP="00A6149B">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Consolidated</w:t>
            </w:r>
          </w:p>
          <w:p w14:paraId="33B3E9B5" w14:textId="77777777" w:rsidR="00737C0E" w:rsidRPr="0004617C" w:rsidRDefault="00737C0E" w:rsidP="00A6149B">
            <w:pPr>
              <w:spacing w:after="0" w:line="240" w:lineRule="auto"/>
              <w:ind w:right="-72"/>
              <w:jc w:val="center"/>
              <w:rPr>
                <w:rFonts w:ascii="Arial" w:eastAsia="Cordia New" w:hAnsi="Arial" w:cs="Arial"/>
                <w:b/>
                <w:bCs/>
                <w:sz w:val="18"/>
                <w:szCs w:val="18"/>
                <w:cs/>
                <w:lang w:val="en-GB" w:bidi="th-TH"/>
              </w:rPr>
            </w:pPr>
            <w:r w:rsidRPr="0004617C">
              <w:rPr>
                <w:rFonts w:ascii="Arial" w:eastAsia="Cordia New" w:hAnsi="Arial" w:cs="Arial"/>
                <w:b/>
                <w:bCs/>
                <w:sz w:val="18"/>
                <w:szCs w:val="18"/>
                <w:lang w:val="en-GB" w:bidi="th-TH"/>
              </w:rPr>
              <w:t>financial statements</w:t>
            </w:r>
          </w:p>
        </w:tc>
        <w:tc>
          <w:tcPr>
            <w:tcW w:w="2822" w:type="dxa"/>
            <w:gridSpan w:val="2"/>
            <w:tcBorders>
              <w:top w:val="single" w:sz="4" w:space="0" w:color="auto"/>
              <w:bottom w:val="single" w:sz="4" w:space="0" w:color="auto"/>
            </w:tcBorders>
            <w:shd w:val="clear" w:color="auto" w:fill="auto"/>
            <w:vAlign w:val="bottom"/>
          </w:tcPr>
          <w:p w14:paraId="181989EA" w14:textId="77777777" w:rsidR="00737C0E" w:rsidRPr="0004617C" w:rsidRDefault="00737C0E" w:rsidP="00A6149B">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Separate</w:t>
            </w:r>
          </w:p>
          <w:p w14:paraId="26CCA296" w14:textId="77777777" w:rsidR="00737C0E" w:rsidRPr="0004617C" w:rsidRDefault="00737C0E" w:rsidP="00A6149B">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financial statements</w:t>
            </w:r>
          </w:p>
        </w:tc>
      </w:tr>
      <w:tr w:rsidR="00737C0E" w:rsidRPr="0004617C" w14:paraId="7AA801D0" w14:textId="77777777" w:rsidTr="00A6149B">
        <w:tc>
          <w:tcPr>
            <w:tcW w:w="3807" w:type="dxa"/>
            <w:vAlign w:val="center"/>
          </w:tcPr>
          <w:p w14:paraId="1B959C9C" w14:textId="77777777" w:rsidR="00737C0E" w:rsidRPr="0004617C" w:rsidRDefault="00737C0E" w:rsidP="00A6149B">
            <w:pPr>
              <w:spacing w:after="0" w:line="240" w:lineRule="auto"/>
              <w:ind w:left="-105"/>
              <w:rPr>
                <w:rFonts w:ascii="Arial" w:eastAsia="Cordia New" w:hAnsi="Arial" w:cs="Arial"/>
                <w:snapToGrid w:val="0"/>
                <w:spacing w:val="-4"/>
                <w:sz w:val="18"/>
                <w:szCs w:val="18"/>
                <w:lang w:eastAsia="th-TH" w:bidi="th-TH"/>
              </w:rPr>
            </w:pPr>
          </w:p>
        </w:tc>
        <w:tc>
          <w:tcPr>
            <w:tcW w:w="1411" w:type="dxa"/>
            <w:tcBorders>
              <w:top w:val="single" w:sz="4" w:space="0" w:color="auto"/>
            </w:tcBorders>
            <w:vAlign w:val="bottom"/>
          </w:tcPr>
          <w:p w14:paraId="55A5BEF3" w14:textId="5DF32D2B" w:rsidR="00737C0E" w:rsidRPr="0004617C" w:rsidRDefault="0097048C" w:rsidP="00A6149B">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2023</w:t>
            </w:r>
          </w:p>
        </w:tc>
        <w:tc>
          <w:tcPr>
            <w:tcW w:w="1411" w:type="dxa"/>
            <w:tcBorders>
              <w:top w:val="single" w:sz="4" w:space="0" w:color="auto"/>
            </w:tcBorders>
            <w:vAlign w:val="bottom"/>
          </w:tcPr>
          <w:p w14:paraId="529B458C" w14:textId="320D3F21" w:rsidR="00737C0E" w:rsidRPr="0004617C" w:rsidRDefault="00FC35FF" w:rsidP="00A6149B">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97048C" w:rsidRPr="0004617C">
              <w:rPr>
                <w:rFonts w:ascii="Arial" w:eastAsia="Cordia New" w:hAnsi="Arial" w:cs="Arial"/>
                <w:b/>
                <w:bCs/>
                <w:sz w:val="18"/>
                <w:szCs w:val="18"/>
                <w:lang w:val="en-GB" w:bidi="th-TH"/>
              </w:rPr>
              <w:t>2</w:t>
            </w:r>
          </w:p>
        </w:tc>
        <w:tc>
          <w:tcPr>
            <w:tcW w:w="1411" w:type="dxa"/>
            <w:tcBorders>
              <w:top w:val="single" w:sz="4" w:space="0" w:color="auto"/>
            </w:tcBorders>
            <w:vAlign w:val="bottom"/>
          </w:tcPr>
          <w:p w14:paraId="29C7DA76" w14:textId="278405A6" w:rsidR="00737C0E" w:rsidRPr="0004617C" w:rsidRDefault="00FC35FF" w:rsidP="00A6149B">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97048C" w:rsidRPr="0004617C">
              <w:rPr>
                <w:rFonts w:ascii="Arial" w:eastAsia="Cordia New" w:hAnsi="Arial" w:cs="Arial"/>
                <w:b/>
                <w:bCs/>
                <w:sz w:val="18"/>
                <w:szCs w:val="18"/>
                <w:lang w:val="en-GB" w:bidi="th-TH"/>
              </w:rPr>
              <w:t>3</w:t>
            </w:r>
          </w:p>
        </w:tc>
        <w:tc>
          <w:tcPr>
            <w:tcW w:w="1411" w:type="dxa"/>
            <w:tcBorders>
              <w:top w:val="single" w:sz="4" w:space="0" w:color="auto"/>
            </w:tcBorders>
            <w:vAlign w:val="bottom"/>
          </w:tcPr>
          <w:p w14:paraId="7314A918" w14:textId="4920CE9B" w:rsidR="00737C0E" w:rsidRPr="0004617C" w:rsidRDefault="00FC35FF" w:rsidP="00A6149B">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97048C" w:rsidRPr="0004617C">
              <w:rPr>
                <w:rFonts w:ascii="Arial" w:eastAsia="Cordia New" w:hAnsi="Arial" w:cs="Arial"/>
                <w:b/>
                <w:bCs/>
                <w:sz w:val="18"/>
                <w:szCs w:val="18"/>
                <w:lang w:val="en-GB" w:bidi="th-TH"/>
              </w:rPr>
              <w:t>2</w:t>
            </w:r>
          </w:p>
        </w:tc>
      </w:tr>
      <w:tr w:rsidR="00737C0E" w:rsidRPr="0004617C" w14:paraId="6F67968B" w14:textId="77777777" w:rsidTr="00A6149B">
        <w:tc>
          <w:tcPr>
            <w:tcW w:w="3807" w:type="dxa"/>
            <w:vAlign w:val="center"/>
          </w:tcPr>
          <w:p w14:paraId="1A5A91C2" w14:textId="77777777" w:rsidR="00737C0E" w:rsidRPr="0004617C" w:rsidRDefault="00737C0E" w:rsidP="00A6149B">
            <w:pPr>
              <w:spacing w:after="0" w:line="240" w:lineRule="auto"/>
              <w:ind w:left="-105"/>
              <w:rPr>
                <w:rFonts w:ascii="Arial" w:eastAsia="Cordia New" w:hAnsi="Arial" w:cs="Arial"/>
                <w:snapToGrid w:val="0"/>
                <w:spacing w:val="-4"/>
                <w:sz w:val="18"/>
                <w:szCs w:val="18"/>
                <w:lang w:eastAsia="th-TH" w:bidi="th-TH"/>
              </w:rPr>
            </w:pPr>
          </w:p>
        </w:tc>
        <w:tc>
          <w:tcPr>
            <w:tcW w:w="1411" w:type="dxa"/>
            <w:tcBorders>
              <w:bottom w:val="single" w:sz="4" w:space="0" w:color="auto"/>
            </w:tcBorders>
            <w:vAlign w:val="bottom"/>
          </w:tcPr>
          <w:p w14:paraId="1F96896F" w14:textId="77777777" w:rsidR="00737C0E" w:rsidRPr="0004617C" w:rsidRDefault="00737C0E" w:rsidP="00A6149B">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411" w:type="dxa"/>
            <w:tcBorders>
              <w:bottom w:val="single" w:sz="4" w:space="0" w:color="auto"/>
            </w:tcBorders>
            <w:vAlign w:val="bottom"/>
          </w:tcPr>
          <w:p w14:paraId="6D232583" w14:textId="77777777" w:rsidR="00737C0E" w:rsidRPr="0004617C" w:rsidRDefault="00737C0E" w:rsidP="00A6149B">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411" w:type="dxa"/>
            <w:tcBorders>
              <w:bottom w:val="single" w:sz="4" w:space="0" w:color="auto"/>
            </w:tcBorders>
            <w:vAlign w:val="bottom"/>
          </w:tcPr>
          <w:p w14:paraId="786309A6" w14:textId="77777777" w:rsidR="00737C0E" w:rsidRPr="0004617C" w:rsidRDefault="00737C0E" w:rsidP="00A6149B">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411" w:type="dxa"/>
            <w:tcBorders>
              <w:bottom w:val="single" w:sz="4" w:space="0" w:color="auto"/>
            </w:tcBorders>
            <w:vAlign w:val="bottom"/>
          </w:tcPr>
          <w:p w14:paraId="0A761746" w14:textId="77777777" w:rsidR="00737C0E" w:rsidRPr="0004617C" w:rsidRDefault="00737C0E" w:rsidP="00A6149B">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r>
      <w:tr w:rsidR="00737C0E" w:rsidRPr="0004617C" w14:paraId="06F8D7C8" w14:textId="77777777" w:rsidTr="00A6149B">
        <w:tc>
          <w:tcPr>
            <w:tcW w:w="3807" w:type="dxa"/>
            <w:vAlign w:val="center"/>
          </w:tcPr>
          <w:p w14:paraId="74074296" w14:textId="77777777" w:rsidR="00737C0E" w:rsidRPr="0004617C" w:rsidRDefault="00737C0E" w:rsidP="00A6149B">
            <w:pPr>
              <w:spacing w:after="0" w:line="240" w:lineRule="auto"/>
              <w:ind w:left="-105"/>
              <w:rPr>
                <w:rFonts w:ascii="Arial" w:eastAsia="Cordia New" w:hAnsi="Arial" w:cs="Arial"/>
                <w:snapToGrid w:val="0"/>
                <w:spacing w:val="-4"/>
                <w:sz w:val="18"/>
                <w:szCs w:val="18"/>
                <w:cs/>
                <w:lang w:eastAsia="th-TH" w:bidi="th-TH"/>
              </w:rPr>
            </w:pPr>
          </w:p>
        </w:tc>
        <w:tc>
          <w:tcPr>
            <w:tcW w:w="1411" w:type="dxa"/>
            <w:tcBorders>
              <w:top w:val="single" w:sz="4" w:space="0" w:color="auto"/>
            </w:tcBorders>
            <w:shd w:val="clear" w:color="auto" w:fill="FAFAFA"/>
          </w:tcPr>
          <w:p w14:paraId="55926A81" w14:textId="77777777" w:rsidR="00737C0E" w:rsidRPr="0004617C" w:rsidRDefault="00737C0E" w:rsidP="00A6149B">
            <w:pPr>
              <w:spacing w:after="0" w:line="240" w:lineRule="auto"/>
              <w:ind w:right="-72"/>
              <w:jc w:val="right"/>
              <w:rPr>
                <w:rFonts w:ascii="Arial" w:eastAsia="Angsana New" w:hAnsi="Arial" w:cs="Arial"/>
                <w:spacing w:val="-4"/>
                <w:sz w:val="18"/>
                <w:szCs w:val="18"/>
                <w:lang w:eastAsia="th-TH" w:bidi="th-TH"/>
              </w:rPr>
            </w:pPr>
          </w:p>
        </w:tc>
        <w:tc>
          <w:tcPr>
            <w:tcW w:w="1411" w:type="dxa"/>
            <w:tcBorders>
              <w:top w:val="single" w:sz="4" w:space="0" w:color="auto"/>
            </w:tcBorders>
            <w:vAlign w:val="center"/>
          </w:tcPr>
          <w:p w14:paraId="6D0CB3FF" w14:textId="77777777" w:rsidR="00737C0E" w:rsidRPr="0004617C" w:rsidRDefault="00737C0E" w:rsidP="00A6149B">
            <w:pPr>
              <w:spacing w:after="0" w:line="240" w:lineRule="auto"/>
              <w:ind w:right="-72"/>
              <w:jc w:val="right"/>
              <w:rPr>
                <w:rFonts w:ascii="Arial" w:eastAsia="Angsana New" w:hAnsi="Arial" w:cs="Arial"/>
                <w:spacing w:val="-4"/>
                <w:sz w:val="18"/>
                <w:szCs w:val="18"/>
                <w:lang w:eastAsia="th-TH" w:bidi="th-TH"/>
              </w:rPr>
            </w:pPr>
          </w:p>
        </w:tc>
        <w:tc>
          <w:tcPr>
            <w:tcW w:w="1411" w:type="dxa"/>
            <w:tcBorders>
              <w:top w:val="single" w:sz="4" w:space="0" w:color="auto"/>
            </w:tcBorders>
            <w:shd w:val="clear" w:color="auto" w:fill="FAFAFA"/>
            <w:vAlign w:val="center"/>
          </w:tcPr>
          <w:p w14:paraId="1B623560" w14:textId="77777777" w:rsidR="00737C0E" w:rsidRPr="0004617C" w:rsidRDefault="00737C0E" w:rsidP="00A6149B">
            <w:pPr>
              <w:spacing w:after="0" w:line="240" w:lineRule="auto"/>
              <w:ind w:right="-72"/>
              <w:jc w:val="right"/>
              <w:rPr>
                <w:rFonts w:ascii="Arial" w:eastAsia="Angsana New" w:hAnsi="Arial" w:cs="Arial"/>
                <w:spacing w:val="-4"/>
                <w:sz w:val="18"/>
                <w:szCs w:val="18"/>
                <w:lang w:eastAsia="th-TH" w:bidi="th-TH"/>
              </w:rPr>
            </w:pPr>
          </w:p>
        </w:tc>
        <w:tc>
          <w:tcPr>
            <w:tcW w:w="1411" w:type="dxa"/>
            <w:tcBorders>
              <w:top w:val="single" w:sz="4" w:space="0" w:color="auto"/>
            </w:tcBorders>
            <w:vAlign w:val="center"/>
          </w:tcPr>
          <w:p w14:paraId="21A6618B" w14:textId="77777777" w:rsidR="00737C0E" w:rsidRPr="0004617C" w:rsidRDefault="00737C0E" w:rsidP="00A6149B">
            <w:pPr>
              <w:spacing w:after="0" w:line="240" w:lineRule="auto"/>
              <w:ind w:right="-72"/>
              <w:jc w:val="right"/>
              <w:rPr>
                <w:rFonts w:ascii="Arial" w:eastAsia="Angsana New" w:hAnsi="Arial" w:cs="Arial"/>
                <w:spacing w:val="-4"/>
                <w:sz w:val="18"/>
                <w:szCs w:val="18"/>
                <w:lang w:eastAsia="th-TH" w:bidi="th-TH"/>
              </w:rPr>
            </w:pPr>
          </w:p>
        </w:tc>
      </w:tr>
      <w:tr w:rsidR="0097048C" w:rsidRPr="0004617C" w14:paraId="68DDFB54" w14:textId="77777777" w:rsidTr="00A6149B">
        <w:tc>
          <w:tcPr>
            <w:tcW w:w="3807" w:type="dxa"/>
            <w:vAlign w:val="center"/>
          </w:tcPr>
          <w:p w14:paraId="137AD5AC" w14:textId="77777777" w:rsidR="0097048C" w:rsidRPr="0004617C" w:rsidRDefault="0097048C" w:rsidP="00A6149B">
            <w:pPr>
              <w:spacing w:after="0" w:line="240" w:lineRule="auto"/>
              <w:ind w:left="-105"/>
              <w:rPr>
                <w:rFonts w:ascii="Arial" w:eastAsia="Cordia New" w:hAnsi="Arial" w:cs="Arial"/>
                <w:sz w:val="18"/>
                <w:szCs w:val="18"/>
                <w:cs/>
                <w:lang w:bidi="th-TH"/>
              </w:rPr>
            </w:pPr>
            <w:r w:rsidRPr="0004617C">
              <w:rPr>
                <w:rFonts w:ascii="Arial" w:eastAsia="Cordia New" w:hAnsi="Arial" w:cs="Arial"/>
                <w:sz w:val="18"/>
                <w:szCs w:val="18"/>
                <w:lang w:bidi="th-TH"/>
              </w:rPr>
              <w:t>Deferred tax assets</w:t>
            </w:r>
          </w:p>
        </w:tc>
        <w:tc>
          <w:tcPr>
            <w:tcW w:w="1411" w:type="dxa"/>
            <w:shd w:val="clear" w:color="auto" w:fill="FAFAFA"/>
          </w:tcPr>
          <w:p w14:paraId="6A63DBEF" w14:textId="3F233F57" w:rsidR="0097048C" w:rsidRPr="0004617C" w:rsidRDefault="00646C77" w:rsidP="00A6149B">
            <w:pPr>
              <w:spacing w:after="0" w:line="240" w:lineRule="auto"/>
              <w:ind w:right="-72"/>
              <w:jc w:val="right"/>
              <w:rPr>
                <w:rFonts w:ascii="Arial" w:eastAsia="Cordia New" w:hAnsi="Arial" w:cs="Arial"/>
                <w:snapToGrid w:val="0"/>
                <w:sz w:val="18"/>
                <w:szCs w:val="18"/>
                <w:lang w:val="en-GB" w:eastAsia="th-TH" w:bidi="th-TH"/>
              </w:rPr>
            </w:pPr>
            <w:r w:rsidRPr="0004617C">
              <w:rPr>
                <w:rFonts w:ascii="Arial" w:eastAsia="Cordia New" w:hAnsi="Arial" w:cs="Arial"/>
                <w:snapToGrid w:val="0"/>
                <w:sz w:val="18"/>
                <w:szCs w:val="18"/>
                <w:lang w:val="en-GB" w:eastAsia="th-TH" w:bidi="th-TH"/>
              </w:rPr>
              <w:t>8,226,272</w:t>
            </w:r>
          </w:p>
        </w:tc>
        <w:tc>
          <w:tcPr>
            <w:tcW w:w="1411" w:type="dxa"/>
          </w:tcPr>
          <w:p w14:paraId="13F93F5C" w14:textId="1BBF49F3" w:rsidR="0097048C" w:rsidRPr="0004617C" w:rsidRDefault="0097048C" w:rsidP="00A6149B">
            <w:pPr>
              <w:spacing w:after="0" w:line="240" w:lineRule="auto"/>
              <w:ind w:right="-72"/>
              <w:jc w:val="right"/>
              <w:rPr>
                <w:rFonts w:ascii="Arial" w:eastAsia="Cordia New" w:hAnsi="Arial" w:cs="Arial"/>
                <w:snapToGrid w:val="0"/>
                <w:sz w:val="18"/>
                <w:szCs w:val="18"/>
                <w:lang w:val="en-GB" w:eastAsia="th-TH" w:bidi="th-TH"/>
              </w:rPr>
            </w:pPr>
            <w:r w:rsidRPr="0004617C">
              <w:rPr>
                <w:rFonts w:ascii="Arial" w:hAnsi="Arial" w:cs="Arial"/>
                <w:sz w:val="18"/>
                <w:szCs w:val="18"/>
              </w:rPr>
              <w:t>5,419,080</w:t>
            </w:r>
          </w:p>
        </w:tc>
        <w:tc>
          <w:tcPr>
            <w:tcW w:w="1411" w:type="dxa"/>
            <w:shd w:val="clear" w:color="auto" w:fill="FAFAFA"/>
          </w:tcPr>
          <w:p w14:paraId="5C007699" w14:textId="7C3BB1C1" w:rsidR="0097048C" w:rsidRPr="0004617C" w:rsidRDefault="00646C77" w:rsidP="00A6149B">
            <w:pPr>
              <w:spacing w:after="0" w:line="240" w:lineRule="auto"/>
              <w:ind w:right="-72"/>
              <w:jc w:val="right"/>
              <w:rPr>
                <w:rFonts w:ascii="Arial" w:eastAsia="Cordia New" w:hAnsi="Arial" w:cs="Arial"/>
                <w:snapToGrid w:val="0"/>
                <w:sz w:val="18"/>
                <w:szCs w:val="18"/>
                <w:lang w:val="en-GB" w:eastAsia="th-TH" w:bidi="th-TH"/>
              </w:rPr>
            </w:pPr>
            <w:r w:rsidRPr="0004617C">
              <w:rPr>
                <w:rFonts w:ascii="Arial" w:eastAsia="Cordia New" w:hAnsi="Arial" w:cs="Arial"/>
                <w:snapToGrid w:val="0"/>
                <w:sz w:val="18"/>
                <w:szCs w:val="18"/>
                <w:lang w:val="en-GB" w:eastAsia="th-TH" w:bidi="th-TH"/>
              </w:rPr>
              <w:t>8,226,272</w:t>
            </w:r>
          </w:p>
        </w:tc>
        <w:tc>
          <w:tcPr>
            <w:tcW w:w="1411" w:type="dxa"/>
          </w:tcPr>
          <w:p w14:paraId="18D2C50B" w14:textId="1484B7BC" w:rsidR="0097048C" w:rsidRPr="0004617C" w:rsidRDefault="0097048C" w:rsidP="00A6149B">
            <w:pPr>
              <w:spacing w:after="0" w:line="240" w:lineRule="auto"/>
              <w:ind w:right="-72"/>
              <w:jc w:val="right"/>
              <w:rPr>
                <w:rFonts w:ascii="Arial" w:eastAsia="Cordia New" w:hAnsi="Arial" w:cs="Arial"/>
                <w:snapToGrid w:val="0"/>
                <w:sz w:val="18"/>
                <w:szCs w:val="18"/>
                <w:lang w:val="en-GB" w:eastAsia="th-TH" w:bidi="th-TH"/>
              </w:rPr>
            </w:pPr>
            <w:r w:rsidRPr="0004617C">
              <w:rPr>
                <w:rFonts w:ascii="Arial" w:hAnsi="Arial" w:cs="Arial"/>
                <w:sz w:val="18"/>
                <w:szCs w:val="18"/>
              </w:rPr>
              <w:t>5,729,990</w:t>
            </w:r>
          </w:p>
        </w:tc>
      </w:tr>
      <w:tr w:rsidR="0097048C" w:rsidRPr="0004617C" w14:paraId="221B20D1" w14:textId="77777777" w:rsidTr="00A6149B">
        <w:tc>
          <w:tcPr>
            <w:tcW w:w="3807" w:type="dxa"/>
            <w:vAlign w:val="center"/>
          </w:tcPr>
          <w:p w14:paraId="26FFB888" w14:textId="77777777" w:rsidR="0097048C" w:rsidRPr="0004617C" w:rsidRDefault="0097048C" w:rsidP="00A6149B">
            <w:pPr>
              <w:spacing w:after="0" w:line="240" w:lineRule="auto"/>
              <w:ind w:left="-105"/>
              <w:rPr>
                <w:rFonts w:ascii="Arial" w:eastAsia="Cordia New" w:hAnsi="Arial" w:cs="Arial"/>
                <w:sz w:val="18"/>
                <w:szCs w:val="18"/>
                <w:lang w:bidi="th-TH"/>
              </w:rPr>
            </w:pPr>
            <w:r w:rsidRPr="0004617C">
              <w:rPr>
                <w:rFonts w:ascii="Arial" w:eastAsia="Cordia New" w:hAnsi="Arial" w:cs="Arial"/>
                <w:sz w:val="18"/>
                <w:szCs w:val="18"/>
                <w:lang w:bidi="th-TH"/>
              </w:rPr>
              <w:t>Deferred tax liabilities</w:t>
            </w:r>
          </w:p>
        </w:tc>
        <w:tc>
          <w:tcPr>
            <w:tcW w:w="1411" w:type="dxa"/>
            <w:tcBorders>
              <w:bottom w:val="single" w:sz="4" w:space="0" w:color="auto"/>
            </w:tcBorders>
            <w:shd w:val="clear" w:color="auto" w:fill="FAFAFA"/>
          </w:tcPr>
          <w:p w14:paraId="3B570C47" w14:textId="62E03239" w:rsidR="0097048C" w:rsidRPr="0004617C" w:rsidRDefault="00646C77" w:rsidP="00A6149B">
            <w:pPr>
              <w:spacing w:after="0" w:line="240" w:lineRule="auto"/>
              <w:ind w:right="-72"/>
              <w:jc w:val="right"/>
              <w:rPr>
                <w:rFonts w:ascii="Arial" w:eastAsia="Cordia New" w:hAnsi="Arial" w:cs="Arial"/>
                <w:snapToGrid w:val="0"/>
                <w:sz w:val="18"/>
                <w:szCs w:val="18"/>
                <w:lang w:eastAsia="th-TH" w:bidi="th-TH"/>
              </w:rPr>
            </w:pPr>
            <w:r w:rsidRPr="0004617C">
              <w:rPr>
                <w:rFonts w:ascii="Arial" w:eastAsia="Cordia New" w:hAnsi="Arial" w:cs="Arial"/>
                <w:snapToGrid w:val="0"/>
                <w:sz w:val="18"/>
                <w:szCs w:val="18"/>
                <w:lang w:eastAsia="th-TH" w:bidi="th-TH"/>
              </w:rPr>
              <w:t>(11,246,551)</w:t>
            </w:r>
          </w:p>
        </w:tc>
        <w:tc>
          <w:tcPr>
            <w:tcW w:w="1411" w:type="dxa"/>
            <w:tcBorders>
              <w:bottom w:val="single" w:sz="4" w:space="0" w:color="auto"/>
            </w:tcBorders>
          </w:tcPr>
          <w:p w14:paraId="157ED597" w14:textId="42897393" w:rsidR="0097048C" w:rsidRPr="0004617C" w:rsidRDefault="0097048C" w:rsidP="00A6149B">
            <w:pPr>
              <w:spacing w:after="0" w:line="240" w:lineRule="auto"/>
              <w:ind w:right="-72"/>
              <w:jc w:val="right"/>
              <w:rPr>
                <w:rFonts w:ascii="Arial" w:eastAsia="Cordia New" w:hAnsi="Arial" w:cs="Arial"/>
                <w:snapToGrid w:val="0"/>
                <w:sz w:val="18"/>
                <w:szCs w:val="18"/>
                <w:lang w:eastAsia="th-TH" w:bidi="th-TH"/>
              </w:rPr>
            </w:pPr>
            <w:r w:rsidRPr="0004617C">
              <w:rPr>
                <w:rFonts w:ascii="Arial" w:hAnsi="Arial" w:cs="Arial"/>
                <w:sz w:val="18"/>
                <w:szCs w:val="18"/>
              </w:rPr>
              <w:t>(8,861,423)</w:t>
            </w:r>
          </w:p>
        </w:tc>
        <w:tc>
          <w:tcPr>
            <w:tcW w:w="1411" w:type="dxa"/>
            <w:tcBorders>
              <w:bottom w:val="single" w:sz="4" w:space="0" w:color="auto"/>
            </w:tcBorders>
            <w:shd w:val="clear" w:color="auto" w:fill="FAFAFA"/>
          </w:tcPr>
          <w:p w14:paraId="3DD4B482" w14:textId="248DE1ED" w:rsidR="0097048C" w:rsidRPr="0004617C" w:rsidRDefault="00646C77" w:rsidP="00A6149B">
            <w:pPr>
              <w:spacing w:after="0" w:line="240" w:lineRule="auto"/>
              <w:ind w:right="-72"/>
              <w:jc w:val="right"/>
              <w:rPr>
                <w:rFonts w:ascii="Arial" w:eastAsia="Cordia New" w:hAnsi="Arial" w:cs="Arial"/>
                <w:snapToGrid w:val="0"/>
                <w:sz w:val="18"/>
                <w:szCs w:val="18"/>
                <w:lang w:eastAsia="th-TH" w:bidi="th-TH"/>
              </w:rPr>
            </w:pPr>
            <w:r w:rsidRPr="0004617C">
              <w:rPr>
                <w:rFonts w:ascii="Arial" w:eastAsia="Cordia New" w:hAnsi="Arial" w:cs="Arial"/>
                <w:snapToGrid w:val="0"/>
                <w:sz w:val="18"/>
                <w:szCs w:val="18"/>
                <w:lang w:eastAsia="th-TH" w:bidi="th-TH"/>
              </w:rPr>
              <w:t>(9,587,536)</w:t>
            </w:r>
          </w:p>
        </w:tc>
        <w:tc>
          <w:tcPr>
            <w:tcW w:w="1411" w:type="dxa"/>
            <w:tcBorders>
              <w:bottom w:val="single" w:sz="4" w:space="0" w:color="auto"/>
            </w:tcBorders>
          </w:tcPr>
          <w:p w14:paraId="241DB0FA" w14:textId="2E23A4CC" w:rsidR="0097048C" w:rsidRPr="0004617C" w:rsidRDefault="0097048C" w:rsidP="00A6149B">
            <w:pPr>
              <w:spacing w:after="0" w:line="240" w:lineRule="auto"/>
              <w:ind w:right="-72"/>
              <w:jc w:val="right"/>
              <w:rPr>
                <w:rFonts w:ascii="Arial" w:eastAsia="Cordia New" w:hAnsi="Arial" w:cs="Arial"/>
                <w:snapToGrid w:val="0"/>
                <w:sz w:val="18"/>
                <w:szCs w:val="18"/>
                <w:lang w:eastAsia="th-TH" w:bidi="th-TH"/>
              </w:rPr>
            </w:pPr>
            <w:r w:rsidRPr="0004617C">
              <w:rPr>
                <w:rFonts w:ascii="Arial" w:hAnsi="Arial" w:cs="Arial"/>
                <w:sz w:val="18"/>
                <w:szCs w:val="18"/>
              </w:rPr>
              <w:t>(7,515,518)</w:t>
            </w:r>
          </w:p>
        </w:tc>
      </w:tr>
      <w:tr w:rsidR="00A6149B" w:rsidRPr="0004617C" w14:paraId="76FE21AF" w14:textId="77777777" w:rsidTr="00A6149B">
        <w:tc>
          <w:tcPr>
            <w:tcW w:w="3807" w:type="dxa"/>
            <w:vAlign w:val="center"/>
          </w:tcPr>
          <w:p w14:paraId="4003B500" w14:textId="77777777" w:rsidR="00A6149B" w:rsidRPr="0004617C" w:rsidRDefault="00A6149B" w:rsidP="00A6149B">
            <w:pPr>
              <w:spacing w:after="0" w:line="240" w:lineRule="auto"/>
              <w:ind w:left="-105"/>
              <w:rPr>
                <w:rFonts w:ascii="Arial" w:eastAsia="Cordia New" w:hAnsi="Arial" w:cs="Arial"/>
                <w:sz w:val="18"/>
                <w:szCs w:val="18"/>
                <w:lang w:bidi="th-TH"/>
              </w:rPr>
            </w:pPr>
          </w:p>
        </w:tc>
        <w:tc>
          <w:tcPr>
            <w:tcW w:w="1411" w:type="dxa"/>
            <w:shd w:val="clear" w:color="auto" w:fill="FAFAFA"/>
          </w:tcPr>
          <w:p w14:paraId="69438D47" w14:textId="77777777" w:rsidR="00A6149B" w:rsidRPr="0004617C" w:rsidRDefault="00A6149B" w:rsidP="00A6149B">
            <w:pPr>
              <w:spacing w:after="0" w:line="240" w:lineRule="auto"/>
              <w:ind w:right="-72"/>
              <w:jc w:val="right"/>
              <w:rPr>
                <w:rFonts w:ascii="Arial" w:eastAsia="Cordia New" w:hAnsi="Arial" w:cs="Arial"/>
                <w:snapToGrid w:val="0"/>
                <w:sz w:val="18"/>
                <w:szCs w:val="18"/>
                <w:lang w:eastAsia="th-TH" w:bidi="th-TH"/>
              </w:rPr>
            </w:pPr>
          </w:p>
        </w:tc>
        <w:tc>
          <w:tcPr>
            <w:tcW w:w="1411" w:type="dxa"/>
          </w:tcPr>
          <w:p w14:paraId="5F8FCA30" w14:textId="77777777" w:rsidR="00A6149B" w:rsidRPr="0004617C" w:rsidRDefault="00A6149B" w:rsidP="00A6149B">
            <w:pPr>
              <w:spacing w:after="0" w:line="240" w:lineRule="auto"/>
              <w:ind w:right="-72"/>
              <w:jc w:val="right"/>
              <w:rPr>
                <w:rFonts w:ascii="Arial" w:hAnsi="Arial" w:cs="Arial"/>
                <w:sz w:val="18"/>
                <w:szCs w:val="18"/>
              </w:rPr>
            </w:pPr>
          </w:p>
        </w:tc>
        <w:tc>
          <w:tcPr>
            <w:tcW w:w="1411" w:type="dxa"/>
            <w:shd w:val="clear" w:color="auto" w:fill="FAFAFA"/>
          </w:tcPr>
          <w:p w14:paraId="2A4C74C5" w14:textId="77777777" w:rsidR="00A6149B" w:rsidRPr="0004617C" w:rsidRDefault="00A6149B" w:rsidP="00A6149B">
            <w:pPr>
              <w:spacing w:after="0" w:line="240" w:lineRule="auto"/>
              <w:ind w:right="-72"/>
              <w:jc w:val="right"/>
              <w:rPr>
                <w:rFonts w:ascii="Arial" w:eastAsia="Cordia New" w:hAnsi="Arial" w:cs="Arial"/>
                <w:snapToGrid w:val="0"/>
                <w:sz w:val="18"/>
                <w:szCs w:val="18"/>
                <w:lang w:val="en-GB" w:eastAsia="th-TH" w:bidi="th-TH"/>
              </w:rPr>
            </w:pPr>
          </w:p>
        </w:tc>
        <w:tc>
          <w:tcPr>
            <w:tcW w:w="1411" w:type="dxa"/>
          </w:tcPr>
          <w:p w14:paraId="52288188" w14:textId="77777777" w:rsidR="00A6149B" w:rsidRPr="0004617C" w:rsidRDefault="00A6149B" w:rsidP="00A6149B">
            <w:pPr>
              <w:spacing w:after="0" w:line="240" w:lineRule="auto"/>
              <w:ind w:right="-72"/>
              <w:jc w:val="right"/>
              <w:rPr>
                <w:rFonts w:ascii="Arial" w:hAnsi="Arial" w:cs="Arial"/>
                <w:sz w:val="18"/>
                <w:szCs w:val="18"/>
              </w:rPr>
            </w:pPr>
          </w:p>
        </w:tc>
      </w:tr>
      <w:tr w:rsidR="0097048C" w:rsidRPr="0004617C" w14:paraId="42205E0D" w14:textId="77777777" w:rsidTr="00A6149B">
        <w:tc>
          <w:tcPr>
            <w:tcW w:w="3807" w:type="dxa"/>
            <w:vAlign w:val="center"/>
          </w:tcPr>
          <w:p w14:paraId="579A8DF3" w14:textId="77777777" w:rsidR="0097048C" w:rsidRPr="0004617C" w:rsidRDefault="0097048C" w:rsidP="00A6149B">
            <w:pPr>
              <w:spacing w:after="0" w:line="240" w:lineRule="auto"/>
              <w:ind w:left="-105"/>
              <w:rPr>
                <w:rFonts w:ascii="Arial" w:eastAsia="Cordia New" w:hAnsi="Arial" w:cs="Arial"/>
                <w:sz w:val="18"/>
                <w:szCs w:val="18"/>
                <w:lang w:bidi="th-TH"/>
              </w:rPr>
            </w:pPr>
          </w:p>
        </w:tc>
        <w:tc>
          <w:tcPr>
            <w:tcW w:w="1411" w:type="dxa"/>
            <w:tcBorders>
              <w:bottom w:val="single" w:sz="4" w:space="0" w:color="auto"/>
            </w:tcBorders>
            <w:shd w:val="clear" w:color="auto" w:fill="FAFAFA"/>
          </w:tcPr>
          <w:p w14:paraId="5F4486A1" w14:textId="5C41B809" w:rsidR="0097048C" w:rsidRPr="0004617C" w:rsidRDefault="00646C77" w:rsidP="00A6149B">
            <w:pPr>
              <w:spacing w:after="0" w:line="240" w:lineRule="auto"/>
              <w:ind w:right="-72"/>
              <w:jc w:val="right"/>
              <w:rPr>
                <w:rFonts w:ascii="Arial" w:eastAsia="Cordia New" w:hAnsi="Arial" w:cs="Arial"/>
                <w:snapToGrid w:val="0"/>
                <w:sz w:val="18"/>
                <w:szCs w:val="18"/>
                <w:lang w:eastAsia="th-TH" w:bidi="th-TH"/>
              </w:rPr>
            </w:pPr>
            <w:r w:rsidRPr="0004617C">
              <w:rPr>
                <w:rFonts w:ascii="Arial" w:eastAsia="Cordia New" w:hAnsi="Arial" w:cs="Arial"/>
                <w:snapToGrid w:val="0"/>
                <w:sz w:val="18"/>
                <w:szCs w:val="18"/>
                <w:lang w:eastAsia="th-TH" w:bidi="th-TH"/>
              </w:rPr>
              <w:t>(3,020,279)</w:t>
            </w:r>
          </w:p>
        </w:tc>
        <w:tc>
          <w:tcPr>
            <w:tcW w:w="1411" w:type="dxa"/>
            <w:tcBorders>
              <w:bottom w:val="single" w:sz="4" w:space="0" w:color="auto"/>
            </w:tcBorders>
          </w:tcPr>
          <w:p w14:paraId="62EDC925" w14:textId="0EBCE1C7" w:rsidR="0097048C" w:rsidRPr="0004617C" w:rsidRDefault="0097048C" w:rsidP="00A6149B">
            <w:pPr>
              <w:spacing w:after="0" w:line="240" w:lineRule="auto"/>
              <w:ind w:right="-72"/>
              <w:jc w:val="right"/>
              <w:rPr>
                <w:rFonts w:ascii="Arial" w:eastAsia="Cordia New" w:hAnsi="Arial" w:cs="Arial"/>
                <w:snapToGrid w:val="0"/>
                <w:sz w:val="18"/>
                <w:szCs w:val="18"/>
                <w:lang w:eastAsia="th-TH" w:bidi="th-TH"/>
              </w:rPr>
            </w:pPr>
            <w:r w:rsidRPr="0004617C">
              <w:rPr>
                <w:rFonts w:ascii="Arial" w:hAnsi="Arial" w:cs="Arial"/>
                <w:sz w:val="18"/>
                <w:szCs w:val="18"/>
              </w:rPr>
              <w:t>(3,442,343)</w:t>
            </w:r>
          </w:p>
        </w:tc>
        <w:tc>
          <w:tcPr>
            <w:tcW w:w="1411" w:type="dxa"/>
            <w:tcBorders>
              <w:bottom w:val="single" w:sz="4" w:space="0" w:color="auto"/>
            </w:tcBorders>
            <w:shd w:val="clear" w:color="auto" w:fill="FAFAFA"/>
          </w:tcPr>
          <w:p w14:paraId="574A778B" w14:textId="3AB62D0F" w:rsidR="0097048C" w:rsidRPr="0004617C" w:rsidRDefault="00FB3446" w:rsidP="00A6149B">
            <w:pPr>
              <w:spacing w:after="0" w:line="240" w:lineRule="auto"/>
              <w:ind w:right="-72"/>
              <w:jc w:val="right"/>
              <w:rPr>
                <w:rFonts w:ascii="Arial" w:eastAsia="Cordia New" w:hAnsi="Arial" w:cs="Arial"/>
                <w:snapToGrid w:val="0"/>
                <w:sz w:val="18"/>
                <w:szCs w:val="18"/>
                <w:lang w:val="en-GB" w:eastAsia="th-TH" w:bidi="th-TH"/>
              </w:rPr>
            </w:pPr>
            <w:r w:rsidRPr="0004617C">
              <w:rPr>
                <w:rFonts w:ascii="Arial" w:eastAsia="Cordia New" w:hAnsi="Arial" w:cs="Arial"/>
                <w:snapToGrid w:val="0"/>
                <w:sz w:val="18"/>
                <w:szCs w:val="18"/>
                <w:lang w:val="en-GB" w:eastAsia="th-TH" w:bidi="th-TH"/>
              </w:rPr>
              <w:t>(1,361,264)</w:t>
            </w:r>
          </w:p>
        </w:tc>
        <w:tc>
          <w:tcPr>
            <w:tcW w:w="1411" w:type="dxa"/>
            <w:tcBorders>
              <w:bottom w:val="single" w:sz="4" w:space="0" w:color="auto"/>
            </w:tcBorders>
          </w:tcPr>
          <w:p w14:paraId="5ED8E6F0" w14:textId="7F2E3FC5" w:rsidR="0097048C" w:rsidRPr="0004617C" w:rsidRDefault="0097048C" w:rsidP="00A6149B">
            <w:pPr>
              <w:spacing w:after="0" w:line="240" w:lineRule="auto"/>
              <w:ind w:right="-72"/>
              <w:jc w:val="right"/>
              <w:rPr>
                <w:rFonts w:ascii="Arial" w:eastAsia="Cordia New" w:hAnsi="Arial" w:cs="Arial"/>
                <w:snapToGrid w:val="0"/>
                <w:sz w:val="18"/>
                <w:szCs w:val="18"/>
                <w:lang w:val="en-GB" w:eastAsia="th-TH" w:bidi="th-TH"/>
              </w:rPr>
            </w:pPr>
            <w:r w:rsidRPr="0004617C">
              <w:rPr>
                <w:rFonts w:ascii="Arial" w:hAnsi="Arial" w:cs="Arial"/>
                <w:sz w:val="18"/>
                <w:szCs w:val="18"/>
              </w:rPr>
              <w:t>(1,785,528)</w:t>
            </w:r>
          </w:p>
        </w:tc>
      </w:tr>
    </w:tbl>
    <w:p w14:paraId="6EC502E5" w14:textId="77777777" w:rsidR="00737C0E" w:rsidRPr="0004617C" w:rsidRDefault="00737C0E" w:rsidP="00737C0E">
      <w:pPr>
        <w:spacing w:after="0" w:line="240" w:lineRule="auto"/>
        <w:rPr>
          <w:rFonts w:ascii="Arial" w:hAnsi="Arial" w:cs="Arial"/>
          <w:sz w:val="18"/>
          <w:szCs w:val="18"/>
        </w:rPr>
      </w:pPr>
    </w:p>
    <w:p w14:paraId="56412420" w14:textId="77777777" w:rsidR="005337BC" w:rsidRPr="0004617C" w:rsidRDefault="005337BC" w:rsidP="008B11D4">
      <w:pPr>
        <w:spacing w:after="0" w:line="240" w:lineRule="auto"/>
        <w:ind w:left="540" w:hanging="540"/>
        <w:jc w:val="thaiDistribute"/>
        <w:rPr>
          <w:rFonts w:ascii="Arial" w:hAnsi="Arial" w:cs="Arial"/>
          <w:sz w:val="18"/>
          <w:szCs w:val="18"/>
        </w:rPr>
        <w:sectPr w:rsidR="005337BC" w:rsidRPr="0004617C" w:rsidSect="007674C5">
          <w:pgSz w:w="11907" w:h="16840" w:code="9"/>
          <w:pgMar w:top="1440" w:right="720" w:bottom="720" w:left="1728" w:header="706" w:footer="706" w:gutter="0"/>
          <w:paperSrc w:first="15" w:other="15"/>
          <w:cols w:space="720"/>
          <w:noEndnote/>
          <w:docGrid w:linePitch="326"/>
        </w:sectPr>
      </w:pPr>
    </w:p>
    <w:p w14:paraId="676517AA" w14:textId="77777777" w:rsidR="003B047D" w:rsidRPr="0004617C" w:rsidRDefault="003B047D" w:rsidP="003B047D">
      <w:pPr>
        <w:spacing w:after="0" w:line="240" w:lineRule="auto"/>
        <w:jc w:val="both"/>
        <w:rPr>
          <w:rFonts w:ascii="Arial" w:hAnsi="Arial" w:cs="Arial"/>
          <w:sz w:val="18"/>
          <w:szCs w:val="18"/>
        </w:rPr>
      </w:pPr>
      <w:r w:rsidRPr="0004617C">
        <w:rPr>
          <w:rFonts w:ascii="Arial" w:hAnsi="Arial" w:cs="Arial"/>
          <w:sz w:val="18"/>
          <w:szCs w:val="18"/>
        </w:rPr>
        <w:lastRenderedPageBreak/>
        <w:t xml:space="preserve">Deferred tax assets and temporary differences are </w:t>
      </w:r>
      <w:proofErr w:type="spellStart"/>
      <w:r w:rsidRPr="0004617C">
        <w:rPr>
          <w:rFonts w:ascii="Arial" w:hAnsi="Arial" w:cs="Arial"/>
          <w:sz w:val="18"/>
          <w:szCs w:val="18"/>
        </w:rPr>
        <w:t>recognised</w:t>
      </w:r>
      <w:proofErr w:type="spellEnd"/>
      <w:r w:rsidRPr="0004617C">
        <w:rPr>
          <w:rFonts w:ascii="Arial" w:hAnsi="Arial" w:cs="Arial"/>
          <w:sz w:val="18"/>
          <w:szCs w:val="18"/>
        </w:rPr>
        <w:t xml:space="preserve"> if the </w:t>
      </w:r>
      <w:proofErr w:type="spellStart"/>
      <w:r w:rsidRPr="0004617C">
        <w:rPr>
          <w:rFonts w:ascii="Arial" w:hAnsi="Arial" w:cs="Arial"/>
          <w:sz w:val="18"/>
          <w:szCs w:val="18"/>
        </w:rPr>
        <w:t>realisation</w:t>
      </w:r>
      <w:proofErr w:type="spellEnd"/>
      <w:r w:rsidRPr="0004617C">
        <w:rPr>
          <w:rFonts w:ascii="Arial" w:hAnsi="Arial" w:cs="Arial"/>
          <w:sz w:val="18"/>
          <w:szCs w:val="18"/>
        </w:rPr>
        <w:t xml:space="preserve"> of the tax benefit is probable.</w:t>
      </w:r>
    </w:p>
    <w:p w14:paraId="169F59FC" w14:textId="5802BC40" w:rsidR="00737C0E" w:rsidRPr="0004617C" w:rsidRDefault="00737C0E" w:rsidP="00251D3D">
      <w:pPr>
        <w:spacing w:after="0" w:line="240" w:lineRule="auto"/>
        <w:jc w:val="thaiDistribute"/>
        <w:rPr>
          <w:rFonts w:ascii="Arial" w:hAnsi="Arial" w:cs="Arial"/>
          <w:sz w:val="18"/>
          <w:szCs w:val="18"/>
        </w:rPr>
      </w:pPr>
      <w:r w:rsidRPr="0004617C">
        <w:rPr>
          <w:rFonts w:ascii="Arial" w:hAnsi="Arial" w:cs="Arial"/>
          <w:sz w:val="18"/>
          <w:szCs w:val="18"/>
        </w:rPr>
        <w:t xml:space="preserve">The movements in deferred tax assets and liabilities during the year </w:t>
      </w:r>
      <w:r w:rsidR="00084569" w:rsidRPr="0004617C">
        <w:rPr>
          <w:rFonts w:ascii="Arial" w:hAnsi="Arial" w:cs="Arial"/>
          <w:sz w:val="18"/>
          <w:szCs w:val="18"/>
        </w:rPr>
        <w:t>are</w:t>
      </w:r>
      <w:r w:rsidRPr="0004617C">
        <w:rPr>
          <w:rFonts w:ascii="Arial" w:hAnsi="Arial" w:cs="Arial"/>
          <w:sz w:val="18"/>
          <w:szCs w:val="18"/>
        </w:rPr>
        <w:t xml:space="preserve"> as follows:</w:t>
      </w:r>
    </w:p>
    <w:p w14:paraId="28BEB37E" w14:textId="77777777" w:rsidR="00F7108A" w:rsidRPr="0004617C" w:rsidRDefault="00F7108A" w:rsidP="00251D3D">
      <w:pPr>
        <w:spacing w:after="0" w:line="240" w:lineRule="auto"/>
        <w:jc w:val="thaiDistribute"/>
        <w:rPr>
          <w:rFonts w:ascii="Arial" w:hAnsi="Arial" w:cs="Arial"/>
          <w:sz w:val="18"/>
          <w:szCs w:val="18"/>
        </w:rPr>
      </w:pPr>
    </w:p>
    <w:tbl>
      <w:tblPr>
        <w:tblW w:w="9558" w:type="dxa"/>
        <w:tblLayout w:type="fixed"/>
        <w:tblLook w:val="01E0" w:firstRow="1" w:lastRow="1" w:firstColumn="1" w:lastColumn="1" w:noHBand="0" w:noVBand="0"/>
      </w:tblPr>
      <w:tblGrid>
        <w:gridCol w:w="3888"/>
        <w:gridCol w:w="1195"/>
        <w:gridCol w:w="1620"/>
        <w:gridCol w:w="1530"/>
        <w:gridCol w:w="1325"/>
      </w:tblGrid>
      <w:tr w:rsidR="00F7108A" w:rsidRPr="004E1914" w14:paraId="78FD1DA2" w14:textId="77777777" w:rsidTr="00CA2432">
        <w:tc>
          <w:tcPr>
            <w:tcW w:w="3888" w:type="dxa"/>
            <w:shd w:val="clear" w:color="auto" w:fill="auto"/>
            <w:vAlign w:val="bottom"/>
          </w:tcPr>
          <w:p w14:paraId="57ACDFE2" w14:textId="77777777" w:rsidR="00F7108A" w:rsidRPr="004E1914" w:rsidRDefault="00F7108A" w:rsidP="00990550">
            <w:pPr>
              <w:spacing w:after="0" w:line="240" w:lineRule="auto"/>
              <w:ind w:left="29"/>
              <w:rPr>
                <w:rFonts w:ascii="Arial" w:eastAsia="Times New Roman" w:hAnsi="Arial" w:cs="Arial"/>
                <w:sz w:val="18"/>
                <w:szCs w:val="18"/>
                <w:lang w:val="en-GB" w:bidi="th-TH"/>
              </w:rPr>
            </w:pPr>
          </w:p>
        </w:tc>
        <w:tc>
          <w:tcPr>
            <w:tcW w:w="5670" w:type="dxa"/>
            <w:gridSpan w:val="4"/>
            <w:tcBorders>
              <w:top w:val="single" w:sz="4" w:space="0" w:color="auto"/>
              <w:bottom w:val="single" w:sz="4" w:space="0" w:color="auto"/>
            </w:tcBorders>
            <w:shd w:val="clear" w:color="auto" w:fill="auto"/>
            <w:vAlign w:val="bottom"/>
          </w:tcPr>
          <w:p w14:paraId="372747E0" w14:textId="013E6C25" w:rsidR="00F7108A" w:rsidRPr="004E1914" w:rsidRDefault="00F7108A" w:rsidP="00990550">
            <w:pPr>
              <w:spacing w:after="0" w:line="240" w:lineRule="auto"/>
              <w:ind w:right="-72"/>
              <w:jc w:val="center"/>
              <w:rPr>
                <w:rFonts w:ascii="Arial" w:eastAsia="Times New Roman" w:hAnsi="Arial" w:cs="Arial"/>
                <w:b/>
                <w:sz w:val="18"/>
                <w:szCs w:val="18"/>
                <w:lang w:val="en-GB" w:bidi="th-TH"/>
              </w:rPr>
            </w:pPr>
            <w:r w:rsidRPr="004E1914">
              <w:rPr>
                <w:rFonts w:ascii="Arial" w:eastAsia="Times New Roman" w:hAnsi="Arial" w:cs="Arial"/>
                <w:b/>
                <w:bCs/>
                <w:sz w:val="18"/>
                <w:szCs w:val="18"/>
                <w:lang w:val="en-GB" w:bidi="th-TH"/>
              </w:rPr>
              <w:t>Consolidated financial statements</w:t>
            </w:r>
          </w:p>
        </w:tc>
      </w:tr>
      <w:tr w:rsidR="00F7108A" w:rsidRPr="004E1914" w14:paraId="31CE4A3C" w14:textId="77777777" w:rsidTr="00CA2432">
        <w:tc>
          <w:tcPr>
            <w:tcW w:w="3888" w:type="dxa"/>
            <w:shd w:val="clear" w:color="auto" w:fill="auto"/>
            <w:vAlign w:val="bottom"/>
          </w:tcPr>
          <w:p w14:paraId="052C45BE" w14:textId="77777777" w:rsidR="00F7108A" w:rsidRPr="004E1914" w:rsidRDefault="00F7108A" w:rsidP="00990550">
            <w:pPr>
              <w:tabs>
                <w:tab w:val="left" w:pos="2862"/>
              </w:tabs>
              <w:spacing w:after="0" w:line="240" w:lineRule="auto"/>
              <w:ind w:left="29" w:right="-72"/>
              <w:jc w:val="both"/>
              <w:rPr>
                <w:rFonts w:ascii="Arial" w:eastAsia="Times New Roman" w:hAnsi="Arial" w:cs="Arial"/>
                <w:sz w:val="18"/>
                <w:szCs w:val="18"/>
                <w:lang w:val="en-GB" w:bidi="th-TH"/>
              </w:rPr>
            </w:pPr>
          </w:p>
        </w:tc>
        <w:tc>
          <w:tcPr>
            <w:tcW w:w="1195" w:type="dxa"/>
            <w:tcBorders>
              <w:top w:val="single" w:sz="4" w:space="0" w:color="auto"/>
            </w:tcBorders>
            <w:shd w:val="clear" w:color="auto" w:fill="auto"/>
            <w:vAlign w:val="bottom"/>
          </w:tcPr>
          <w:p w14:paraId="0E7C4FC9" w14:textId="77777777" w:rsidR="00F7108A" w:rsidRPr="004E1914" w:rsidRDefault="00F7108A" w:rsidP="00990550">
            <w:pPr>
              <w:spacing w:after="0" w:line="240" w:lineRule="auto"/>
              <w:ind w:right="-72"/>
              <w:jc w:val="right"/>
              <w:rPr>
                <w:rFonts w:ascii="Arial" w:eastAsia="Times New Roman" w:hAnsi="Arial" w:cs="Arial"/>
                <w:b/>
                <w:sz w:val="18"/>
                <w:szCs w:val="18"/>
                <w:lang w:val="en-GB" w:bidi="th-TH"/>
              </w:rPr>
            </w:pPr>
          </w:p>
        </w:tc>
        <w:tc>
          <w:tcPr>
            <w:tcW w:w="3150" w:type="dxa"/>
            <w:gridSpan w:val="2"/>
            <w:tcBorders>
              <w:top w:val="single" w:sz="4" w:space="0" w:color="auto"/>
              <w:bottom w:val="single" w:sz="4" w:space="0" w:color="auto"/>
            </w:tcBorders>
            <w:shd w:val="clear" w:color="auto" w:fill="auto"/>
            <w:vAlign w:val="bottom"/>
          </w:tcPr>
          <w:p w14:paraId="6C6543B1" w14:textId="07BBB281" w:rsidR="00F7108A" w:rsidRPr="004E1914" w:rsidRDefault="00F7108A" w:rsidP="00990550">
            <w:pPr>
              <w:spacing w:after="0" w:line="240" w:lineRule="auto"/>
              <w:ind w:right="-72"/>
              <w:jc w:val="center"/>
              <w:rPr>
                <w:rFonts w:ascii="Arial" w:eastAsia="Times New Roman" w:hAnsi="Arial" w:cs="Arial"/>
                <w:b/>
                <w:sz w:val="18"/>
                <w:szCs w:val="18"/>
                <w:lang w:val="en-GB" w:bidi="th-TH"/>
              </w:rPr>
            </w:pPr>
            <w:r w:rsidRPr="004E1914">
              <w:rPr>
                <w:rFonts w:ascii="Arial" w:eastAsia="Times New Roman" w:hAnsi="Arial" w:cs="Arial"/>
                <w:b/>
                <w:bCs/>
                <w:sz w:val="18"/>
                <w:szCs w:val="18"/>
                <w:lang w:val="en-GB" w:bidi="th-TH"/>
              </w:rPr>
              <w:t>Credited/(charged) to</w:t>
            </w:r>
          </w:p>
        </w:tc>
        <w:tc>
          <w:tcPr>
            <w:tcW w:w="1325" w:type="dxa"/>
            <w:tcBorders>
              <w:top w:val="single" w:sz="4" w:space="0" w:color="auto"/>
            </w:tcBorders>
            <w:shd w:val="clear" w:color="auto" w:fill="auto"/>
            <w:vAlign w:val="bottom"/>
          </w:tcPr>
          <w:p w14:paraId="03E2E094" w14:textId="77777777" w:rsidR="00F7108A" w:rsidRPr="004E1914" w:rsidRDefault="00F7108A" w:rsidP="00990550">
            <w:pPr>
              <w:spacing w:after="0" w:line="240" w:lineRule="auto"/>
              <w:ind w:right="-72"/>
              <w:jc w:val="right"/>
              <w:rPr>
                <w:rFonts w:ascii="Arial" w:eastAsia="Times New Roman" w:hAnsi="Arial" w:cs="Arial"/>
                <w:b/>
                <w:sz w:val="18"/>
                <w:szCs w:val="18"/>
                <w:lang w:val="en-GB" w:bidi="th-TH"/>
              </w:rPr>
            </w:pPr>
          </w:p>
        </w:tc>
      </w:tr>
      <w:tr w:rsidR="00F7108A" w:rsidRPr="004E1914" w14:paraId="2A08EA45" w14:textId="77777777" w:rsidTr="00CA2432">
        <w:tc>
          <w:tcPr>
            <w:tcW w:w="3888" w:type="dxa"/>
            <w:shd w:val="clear" w:color="auto" w:fill="auto"/>
            <w:vAlign w:val="bottom"/>
          </w:tcPr>
          <w:p w14:paraId="533BB4FD" w14:textId="77777777" w:rsidR="00F7108A" w:rsidRPr="004E1914" w:rsidRDefault="00F7108A" w:rsidP="00990550">
            <w:pPr>
              <w:tabs>
                <w:tab w:val="left" w:pos="2862"/>
              </w:tabs>
              <w:spacing w:after="0" w:line="240" w:lineRule="auto"/>
              <w:ind w:left="29" w:right="-72"/>
              <w:jc w:val="both"/>
              <w:rPr>
                <w:rFonts w:ascii="Arial" w:eastAsia="Times New Roman" w:hAnsi="Arial" w:cs="Arial"/>
                <w:sz w:val="18"/>
                <w:szCs w:val="18"/>
                <w:lang w:val="en-GB" w:bidi="th-TH"/>
              </w:rPr>
            </w:pPr>
          </w:p>
        </w:tc>
        <w:tc>
          <w:tcPr>
            <w:tcW w:w="1195" w:type="dxa"/>
            <w:shd w:val="clear" w:color="auto" w:fill="auto"/>
            <w:vAlign w:val="bottom"/>
          </w:tcPr>
          <w:p w14:paraId="349B2B92" w14:textId="490C3C5A" w:rsidR="00F7108A" w:rsidRPr="004E1914" w:rsidRDefault="00F7108A" w:rsidP="00990550">
            <w:pPr>
              <w:spacing w:after="0" w:line="240" w:lineRule="auto"/>
              <w:ind w:right="-72"/>
              <w:jc w:val="right"/>
              <w:rPr>
                <w:rFonts w:ascii="Arial" w:eastAsia="Times New Roman" w:hAnsi="Arial" w:cs="Arial"/>
                <w:b/>
                <w:sz w:val="18"/>
                <w:szCs w:val="18"/>
                <w:lang w:val="en-GB" w:bidi="th-TH"/>
              </w:rPr>
            </w:pPr>
            <w:r w:rsidRPr="004E1914">
              <w:rPr>
                <w:rFonts w:ascii="Arial" w:eastAsia="Times New Roman" w:hAnsi="Arial" w:cs="Arial"/>
                <w:b/>
                <w:sz w:val="18"/>
                <w:szCs w:val="18"/>
                <w:lang w:val="en-GB" w:bidi="th-TH"/>
              </w:rPr>
              <w:t>As at</w:t>
            </w:r>
          </w:p>
        </w:tc>
        <w:tc>
          <w:tcPr>
            <w:tcW w:w="1620" w:type="dxa"/>
            <w:tcBorders>
              <w:top w:val="single" w:sz="4" w:space="0" w:color="auto"/>
            </w:tcBorders>
            <w:shd w:val="clear" w:color="auto" w:fill="auto"/>
            <w:vAlign w:val="bottom"/>
          </w:tcPr>
          <w:p w14:paraId="3FE35BD4" w14:textId="77777777" w:rsidR="00F7108A" w:rsidRPr="004E1914" w:rsidRDefault="00F7108A" w:rsidP="00990550">
            <w:pPr>
              <w:spacing w:after="0" w:line="240" w:lineRule="auto"/>
              <w:ind w:right="-72"/>
              <w:jc w:val="right"/>
              <w:rPr>
                <w:rFonts w:ascii="Arial" w:eastAsia="Times New Roman" w:hAnsi="Arial" w:cs="Arial"/>
                <w:b/>
                <w:sz w:val="18"/>
                <w:szCs w:val="18"/>
                <w:lang w:val="en-GB" w:bidi="th-TH"/>
              </w:rPr>
            </w:pPr>
          </w:p>
        </w:tc>
        <w:tc>
          <w:tcPr>
            <w:tcW w:w="1530" w:type="dxa"/>
            <w:tcBorders>
              <w:top w:val="single" w:sz="4" w:space="0" w:color="auto"/>
            </w:tcBorders>
            <w:shd w:val="clear" w:color="auto" w:fill="auto"/>
            <w:vAlign w:val="bottom"/>
          </w:tcPr>
          <w:p w14:paraId="10469B0D" w14:textId="50E9CD56" w:rsidR="00F7108A" w:rsidRPr="004E1914" w:rsidRDefault="00F7108A" w:rsidP="00990550">
            <w:pPr>
              <w:spacing w:after="0" w:line="240" w:lineRule="auto"/>
              <w:ind w:right="-72"/>
              <w:jc w:val="right"/>
              <w:rPr>
                <w:rFonts w:ascii="Arial" w:eastAsia="Times New Roman" w:hAnsi="Arial" w:cs="Arial"/>
                <w:b/>
                <w:sz w:val="18"/>
                <w:szCs w:val="18"/>
                <w:lang w:val="en-GB" w:bidi="th-TH"/>
              </w:rPr>
            </w:pPr>
            <w:r w:rsidRPr="004E1914">
              <w:rPr>
                <w:rFonts w:ascii="Arial" w:eastAsia="Times New Roman" w:hAnsi="Arial" w:cs="Arial"/>
                <w:b/>
                <w:sz w:val="18"/>
                <w:szCs w:val="18"/>
                <w:lang w:val="en-GB" w:bidi="th-TH"/>
              </w:rPr>
              <w:t>Other</w:t>
            </w:r>
          </w:p>
        </w:tc>
        <w:tc>
          <w:tcPr>
            <w:tcW w:w="1325" w:type="dxa"/>
            <w:shd w:val="clear" w:color="auto" w:fill="auto"/>
            <w:vAlign w:val="bottom"/>
          </w:tcPr>
          <w:p w14:paraId="7FB6FCB0" w14:textId="13999090" w:rsidR="00F7108A" w:rsidRPr="004E1914" w:rsidRDefault="00F7108A" w:rsidP="00990550">
            <w:pPr>
              <w:spacing w:after="0" w:line="240" w:lineRule="auto"/>
              <w:ind w:right="-72"/>
              <w:jc w:val="right"/>
              <w:rPr>
                <w:rFonts w:ascii="Arial" w:eastAsia="Times New Roman" w:hAnsi="Arial" w:cs="Arial"/>
                <w:b/>
                <w:sz w:val="18"/>
                <w:szCs w:val="18"/>
                <w:lang w:val="en-GB" w:bidi="th-TH"/>
              </w:rPr>
            </w:pPr>
            <w:r w:rsidRPr="004E1914">
              <w:rPr>
                <w:rFonts w:ascii="Arial" w:eastAsia="Times New Roman" w:hAnsi="Arial" w:cs="Arial"/>
                <w:b/>
                <w:sz w:val="18"/>
                <w:szCs w:val="18"/>
                <w:lang w:val="en-GB" w:bidi="th-TH"/>
              </w:rPr>
              <w:t>As at</w:t>
            </w:r>
          </w:p>
        </w:tc>
      </w:tr>
      <w:tr w:rsidR="00F7108A" w:rsidRPr="004E1914" w14:paraId="6E79EABB" w14:textId="77777777" w:rsidTr="00CA2432">
        <w:tc>
          <w:tcPr>
            <w:tcW w:w="3888" w:type="dxa"/>
            <w:shd w:val="clear" w:color="auto" w:fill="auto"/>
            <w:vAlign w:val="bottom"/>
          </w:tcPr>
          <w:p w14:paraId="6D848E0F" w14:textId="77777777" w:rsidR="00F7108A" w:rsidRPr="004E1914" w:rsidRDefault="00F7108A" w:rsidP="00990550">
            <w:pPr>
              <w:tabs>
                <w:tab w:val="left" w:pos="2862"/>
              </w:tabs>
              <w:spacing w:after="0" w:line="240" w:lineRule="auto"/>
              <w:ind w:left="29" w:right="-72"/>
              <w:jc w:val="both"/>
              <w:rPr>
                <w:rFonts w:ascii="Arial" w:eastAsia="Times New Roman" w:hAnsi="Arial" w:cs="Arial"/>
                <w:sz w:val="18"/>
                <w:szCs w:val="18"/>
                <w:lang w:val="en-GB" w:bidi="th-TH"/>
              </w:rPr>
            </w:pPr>
          </w:p>
        </w:tc>
        <w:tc>
          <w:tcPr>
            <w:tcW w:w="1195" w:type="dxa"/>
            <w:shd w:val="clear" w:color="auto" w:fill="auto"/>
            <w:vAlign w:val="bottom"/>
          </w:tcPr>
          <w:p w14:paraId="114AC3E6" w14:textId="36BA3FF3" w:rsidR="00F7108A" w:rsidRPr="004E1914" w:rsidRDefault="00F7108A" w:rsidP="00990550">
            <w:pPr>
              <w:spacing w:after="0" w:line="240" w:lineRule="auto"/>
              <w:ind w:right="-72"/>
              <w:jc w:val="right"/>
              <w:rPr>
                <w:rFonts w:ascii="Arial" w:eastAsia="Times New Roman" w:hAnsi="Arial" w:cs="Arial"/>
                <w:b/>
                <w:sz w:val="18"/>
                <w:szCs w:val="18"/>
                <w:lang w:val="en-GB" w:bidi="th-TH"/>
              </w:rPr>
            </w:pPr>
            <w:r w:rsidRPr="004E1914">
              <w:rPr>
                <w:rFonts w:ascii="Arial" w:eastAsia="Times New Roman" w:hAnsi="Arial" w:cs="Arial"/>
                <w:b/>
                <w:sz w:val="18"/>
                <w:szCs w:val="18"/>
                <w:lang w:val="en-GB" w:bidi="th-TH"/>
              </w:rPr>
              <w:t>1 January</w:t>
            </w:r>
          </w:p>
        </w:tc>
        <w:tc>
          <w:tcPr>
            <w:tcW w:w="1620" w:type="dxa"/>
            <w:shd w:val="clear" w:color="auto" w:fill="auto"/>
            <w:vAlign w:val="bottom"/>
          </w:tcPr>
          <w:p w14:paraId="7C49F823" w14:textId="77777777" w:rsidR="00F7108A" w:rsidRPr="004E1914" w:rsidRDefault="00F7108A" w:rsidP="00990550">
            <w:pPr>
              <w:spacing w:after="0" w:line="240" w:lineRule="auto"/>
              <w:ind w:right="-72"/>
              <w:jc w:val="right"/>
              <w:rPr>
                <w:rFonts w:ascii="Arial" w:eastAsia="Times New Roman" w:hAnsi="Arial" w:cs="Arial"/>
                <w:b/>
                <w:sz w:val="18"/>
                <w:szCs w:val="18"/>
                <w:lang w:val="en-GB" w:bidi="th-TH"/>
              </w:rPr>
            </w:pPr>
          </w:p>
        </w:tc>
        <w:tc>
          <w:tcPr>
            <w:tcW w:w="1530" w:type="dxa"/>
            <w:shd w:val="clear" w:color="auto" w:fill="auto"/>
            <w:vAlign w:val="bottom"/>
          </w:tcPr>
          <w:p w14:paraId="3CC14FA6" w14:textId="272831C7" w:rsidR="00F7108A" w:rsidRPr="004E1914" w:rsidRDefault="00F7108A" w:rsidP="00990550">
            <w:pPr>
              <w:spacing w:after="0" w:line="240" w:lineRule="auto"/>
              <w:ind w:right="-72"/>
              <w:jc w:val="right"/>
              <w:rPr>
                <w:rFonts w:ascii="Arial" w:eastAsia="Times New Roman" w:hAnsi="Arial" w:cs="Arial"/>
                <w:b/>
                <w:sz w:val="18"/>
                <w:szCs w:val="18"/>
                <w:lang w:val="en-GB" w:bidi="th-TH"/>
              </w:rPr>
            </w:pPr>
            <w:r w:rsidRPr="004E1914">
              <w:rPr>
                <w:rFonts w:ascii="Arial" w:eastAsia="Times New Roman" w:hAnsi="Arial" w:cs="Arial"/>
                <w:b/>
                <w:sz w:val="18"/>
                <w:szCs w:val="18"/>
                <w:lang w:val="en-GB" w:bidi="th-TH"/>
              </w:rPr>
              <w:t>comprehensive</w:t>
            </w:r>
          </w:p>
        </w:tc>
        <w:tc>
          <w:tcPr>
            <w:tcW w:w="1325" w:type="dxa"/>
            <w:shd w:val="clear" w:color="auto" w:fill="auto"/>
            <w:vAlign w:val="bottom"/>
          </w:tcPr>
          <w:p w14:paraId="5F1973BC" w14:textId="74BD4665" w:rsidR="00F7108A" w:rsidRPr="004E1914" w:rsidRDefault="00F7108A" w:rsidP="00990550">
            <w:pPr>
              <w:spacing w:after="0" w:line="240" w:lineRule="auto"/>
              <w:ind w:right="-72"/>
              <w:jc w:val="right"/>
              <w:rPr>
                <w:rFonts w:ascii="Arial" w:eastAsia="Times New Roman" w:hAnsi="Arial" w:cs="Arial"/>
                <w:b/>
                <w:sz w:val="18"/>
                <w:szCs w:val="18"/>
                <w:lang w:val="en-GB" w:bidi="th-TH"/>
              </w:rPr>
            </w:pPr>
            <w:r w:rsidRPr="004E1914">
              <w:rPr>
                <w:rFonts w:ascii="Arial" w:eastAsia="Times New Roman" w:hAnsi="Arial" w:cs="Arial"/>
                <w:b/>
                <w:sz w:val="18"/>
                <w:szCs w:val="18"/>
                <w:lang w:val="en-GB" w:bidi="th-TH"/>
              </w:rPr>
              <w:t>31 December</w:t>
            </w:r>
          </w:p>
        </w:tc>
      </w:tr>
      <w:tr w:rsidR="00F7108A" w:rsidRPr="004E1914" w14:paraId="378172AF" w14:textId="77777777" w:rsidTr="00CA2432">
        <w:tc>
          <w:tcPr>
            <w:tcW w:w="3888" w:type="dxa"/>
            <w:shd w:val="clear" w:color="auto" w:fill="auto"/>
            <w:vAlign w:val="bottom"/>
          </w:tcPr>
          <w:p w14:paraId="07AD3133" w14:textId="77777777" w:rsidR="00F7108A" w:rsidRPr="004E1914" w:rsidRDefault="00F7108A" w:rsidP="00990550">
            <w:pPr>
              <w:tabs>
                <w:tab w:val="left" w:pos="2862"/>
              </w:tabs>
              <w:spacing w:after="0" w:line="240" w:lineRule="auto"/>
              <w:ind w:left="29" w:right="-72"/>
              <w:jc w:val="both"/>
              <w:rPr>
                <w:rFonts w:ascii="Arial" w:eastAsia="Times New Roman" w:hAnsi="Arial" w:cs="Arial"/>
                <w:sz w:val="18"/>
                <w:szCs w:val="18"/>
                <w:lang w:val="en-GB" w:bidi="th-TH"/>
              </w:rPr>
            </w:pPr>
          </w:p>
        </w:tc>
        <w:tc>
          <w:tcPr>
            <w:tcW w:w="1195" w:type="dxa"/>
            <w:shd w:val="clear" w:color="auto" w:fill="auto"/>
            <w:vAlign w:val="bottom"/>
          </w:tcPr>
          <w:p w14:paraId="1A45381D" w14:textId="528440E4" w:rsidR="00F7108A" w:rsidRPr="004E1914" w:rsidRDefault="00F7108A" w:rsidP="00990550">
            <w:pPr>
              <w:spacing w:after="0" w:line="240" w:lineRule="auto"/>
              <w:ind w:right="-72"/>
              <w:jc w:val="right"/>
              <w:rPr>
                <w:rFonts w:ascii="Arial" w:eastAsia="Times New Roman" w:hAnsi="Arial" w:cs="Arial"/>
                <w:b/>
                <w:sz w:val="18"/>
                <w:szCs w:val="18"/>
                <w:lang w:val="en-GB" w:bidi="th-TH"/>
              </w:rPr>
            </w:pPr>
            <w:r w:rsidRPr="004E1914">
              <w:rPr>
                <w:rFonts w:ascii="Arial" w:eastAsia="Times New Roman" w:hAnsi="Arial" w:cs="Arial"/>
                <w:b/>
                <w:sz w:val="18"/>
                <w:szCs w:val="18"/>
                <w:lang w:val="en-GB" w:bidi="th-TH"/>
              </w:rPr>
              <w:t>2023</w:t>
            </w:r>
          </w:p>
        </w:tc>
        <w:tc>
          <w:tcPr>
            <w:tcW w:w="1620" w:type="dxa"/>
            <w:shd w:val="clear" w:color="auto" w:fill="auto"/>
            <w:vAlign w:val="bottom"/>
          </w:tcPr>
          <w:p w14:paraId="6C86680E" w14:textId="1E3487CC" w:rsidR="00F7108A" w:rsidRPr="004E1914" w:rsidRDefault="00F7108A" w:rsidP="00990550">
            <w:pPr>
              <w:spacing w:after="0" w:line="240" w:lineRule="auto"/>
              <w:ind w:right="-72"/>
              <w:jc w:val="right"/>
              <w:rPr>
                <w:rFonts w:ascii="Arial" w:eastAsia="Times New Roman" w:hAnsi="Arial" w:cs="Arial"/>
                <w:b/>
                <w:sz w:val="18"/>
                <w:szCs w:val="18"/>
                <w:lang w:val="en-GB" w:bidi="th-TH"/>
              </w:rPr>
            </w:pPr>
            <w:r w:rsidRPr="004E1914">
              <w:rPr>
                <w:rFonts w:ascii="Arial" w:eastAsia="Times New Roman" w:hAnsi="Arial" w:cs="Arial"/>
                <w:b/>
                <w:sz w:val="18"/>
                <w:szCs w:val="18"/>
                <w:lang w:val="en-GB" w:bidi="th-TH"/>
              </w:rPr>
              <w:t>Profit and loss</w:t>
            </w:r>
          </w:p>
        </w:tc>
        <w:tc>
          <w:tcPr>
            <w:tcW w:w="1530" w:type="dxa"/>
            <w:shd w:val="clear" w:color="auto" w:fill="auto"/>
            <w:vAlign w:val="bottom"/>
          </w:tcPr>
          <w:p w14:paraId="7B52D1C6" w14:textId="6A1E4ACB" w:rsidR="00F7108A" w:rsidRPr="004E1914" w:rsidRDefault="00F7108A" w:rsidP="00990550">
            <w:pPr>
              <w:spacing w:after="0" w:line="240" w:lineRule="auto"/>
              <w:ind w:right="-72"/>
              <w:jc w:val="right"/>
              <w:rPr>
                <w:rFonts w:ascii="Arial" w:eastAsia="Times New Roman" w:hAnsi="Arial" w:cs="Arial"/>
                <w:b/>
                <w:sz w:val="18"/>
                <w:szCs w:val="18"/>
                <w:lang w:val="en-GB" w:bidi="th-TH"/>
              </w:rPr>
            </w:pPr>
            <w:r w:rsidRPr="004E1914">
              <w:rPr>
                <w:rFonts w:ascii="Arial" w:eastAsia="Times New Roman" w:hAnsi="Arial" w:cs="Arial"/>
                <w:b/>
                <w:sz w:val="18"/>
                <w:szCs w:val="18"/>
                <w:lang w:val="en-GB" w:bidi="th-TH"/>
              </w:rPr>
              <w:t>income</w:t>
            </w:r>
          </w:p>
        </w:tc>
        <w:tc>
          <w:tcPr>
            <w:tcW w:w="1325" w:type="dxa"/>
            <w:shd w:val="clear" w:color="auto" w:fill="auto"/>
            <w:vAlign w:val="bottom"/>
          </w:tcPr>
          <w:p w14:paraId="3346A054" w14:textId="06D3F8D3" w:rsidR="00F7108A" w:rsidRPr="004E1914" w:rsidRDefault="00F7108A" w:rsidP="00990550">
            <w:pPr>
              <w:spacing w:after="0" w:line="240" w:lineRule="auto"/>
              <w:ind w:right="-72"/>
              <w:jc w:val="right"/>
              <w:rPr>
                <w:rFonts w:ascii="Arial" w:eastAsia="Times New Roman" w:hAnsi="Arial" w:cs="Arial"/>
                <w:b/>
                <w:sz w:val="18"/>
                <w:szCs w:val="18"/>
                <w:lang w:val="en-GB" w:bidi="th-TH"/>
              </w:rPr>
            </w:pPr>
            <w:r w:rsidRPr="004E1914">
              <w:rPr>
                <w:rFonts w:ascii="Arial" w:eastAsia="Times New Roman" w:hAnsi="Arial" w:cs="Arial"/>
                <w:b/>
                <w:sz w:val="18"/>
                <w:szCs w:val="18"/>
                <w:lang w:val="en-GB" w:bidi="th-TH"/>
              </w:rPr>
              <w:t>2023</w:t>
            </w:r>
          </w:p>
        </w:tc>
      </w:tr>
      <w:tr w:rsidR="00F7108A" w:rsidRPr="004E1914" w14:paraId="268DDEB2" w14:textId="77777777" w:rsidTr="00CA2432">
        <w:tc>
          <w:tcPr>
            <w:tcW w:w="3888" w:type="dxa"/>
            <w:shd w:val="clear" w:color="auto" w:fill="auto"/>
            <w:vAlign w:val="bottom"/>
          </w:tcPr>
          <w:p w14:paraId="2166D813" w14:textId="77777777" w:rsidR="00F7108A" w:rsidRPr="004E1914" w:rsidRDefault="00F7108A" w:rsidP="00990550">
            <w:pPr>
              <w:tabs>
                <w:tab w:val="left" w:pos="2862"/>
              </w:tabs>
              <w:spacing w:after="0" w:line="240" w:lineRule="auto"/>
              <w:ind w:left="29" w:right="-72"/>
              <w:jc w:val="both"/>
              <w:rPr>
                <w:rFonts w:ascii="Arial" w:eastAsia="Times New Roman" w:hAnsi="Arial" w:cs="Arial"/>
                <w:sz w:val="18"/>
                <w:szCs w:val="18"/>
                <w:lang w:val="en-GB" w:bidi="th-TH"/>
              </w:rPr>
            </w:pPr>
          </w:p>
        </w:tc>
        <w:tc>
          <w:tcPr>
            <w:tcW w:w="1195" w:type="dxa"/>
            <w:tcBorders>
              <w:bottom w:val="single" w:sz="4" w:space="0" w:color="auto"/>
            </w:tcBorders>
            <w:shd w:val="clear" w:color="auto" w:fill="auto"/>
            <w:vAlign w:val="bottom"/>
          </w:tcPr>
          <w:p w14:paraId="30B6955A" w14:textId="77777777" w:rsidR="00F7108A" w:rsidRPr="004E1914" w:rsidRDefault="00F7108A" w:rsidP="00990550">
            <w:pPr>
              <w:spacing w:after="0" w:line="240" w:lineRule="auto"/>
              <w:ind w:right="-72"/>
              <w:jc w:val="right"/>
              <w:rPr>
                <w:rFonts w:ascii="Arial" w:eastAsia="Times New Roman" w:hAnsi="Arial" w:cs="Arial"/>
                <w:b/>
                <w:sz w:val="18"/>
                <w:szCs w:val="18"/>
                <w:cs/>
                <w:lang w:val="en-GB" w:bidi="th-TH"/>
              </w:rPr>
            </w:pPr>
            <w:r w:rsidRPr="004E1914">
              <w:rPr>
                <w:rFonts w:ascii="Arial" w:eastAsia="Times New Roman" w:hAnsi="Arial" w:cs="Arial"/>
                <w:b/>
                <w:sz w:val="18"/>
                <w:szCs w:val="18"/>
                <w:lang w:val="en-GB" w:bidi="th-TH"/>
              </w:rPr>
              <w:t>Baht</w:t>
            </w:r>
          </w:p>
        </w:tc>
        <w:tc>
          <w:tcPr>
            <w:tcW w:w="1620" w:type="dxa"/>
            <w:tcBorders>
              <w:bottom w:val="single" w:sz="4" w:space="0" w:color="auto"/>
            </w:tcBorders>
            <w:shd w:val="clear" w:color="auto" w:fill="auto"/>
            <w:vAlign w:val="bottom"/>
          </w:tcPr>
          <w:p w14:paraId="678C7C84" w14:textId="5490D15D" w:rsidR="00F7108A" w:rsidRPr="004E1914" w:rsidRDefault="00F7108A" w:rsidP="00990550">
            <w:pPr>
              <w:spacing w:after="0" w:line="240" w:lineRule="auto"/>
              <w:ind w:right="-72"/>
              <w:jc w:val="right"/>
              <w:rPr>
                <w:rFonts w:ascii="Arial" w:eastAsia="Times New Roman" w:hAnsi="Arial" w:cs="Arial"/>
                <w:b/>
                <w:sz w:val="18"/>
                <w:szCs w:val="18"/>
                <w:cs/>
                <w:lang w:val="en-GB" w:bidi="th-TH"/>
              </w:rPr>
            </w:pPr>
            <w:r w:rsidRPr="004E1914">
              <w:rPr>
                <w:rFonts w:ascii="Arial" w:eastAsia="Times New Roman" w:hAnsi="Arial" w:cs="Arial"/>
                <w:b/>
                <w:sz w:val="18"/>
                <w:szCs w:val="18"/>
                <w:lang w:val="en-GB" w:bidi="th-TH"/>
              </w:rPr>
              <w:t>Baht</w:t>
            </w:r>
          </w:p>
        </w:tc>
        <w:tc>
          <w:tcPr>
            <w:tcW w:w="1530" w:type="dxa"/>
            <w:tcBorders>
              <w:bottom w:val="single" w:sz="4" w:space="0" w:color="auto"/>
            </w:tcBorders>
            <w:shd w:val="clear" w:color="auto" w:fill="auto"/>
            <w:vAlign w:val="bottom"/>
          </w:tcPr>
          <w:p w14:paraId="1391BBD8" w14:textId="77777777" w:rsidR="00F7108A" w:rsidRPr="004E1914" w:rsidRDefault="00F7108A" w:rsidP="00990550">
            <w:pPr>
              <w:spacing w:after="0" w:line="240" w:lineRule="auto"/>
              <w:ind w:right="-72"/>
              <w:jc w:val="right"/>
              <w:rPr>
                <w:rFonts w:ascii="Arial" w:eastAsia="Times New Roman" w:hAnsi="Arial" w:cs="Arial"/>
                <w:b/>
                <w:sz w:val="18"/>
                <w:szCs w:val="18"/>
                <w:cs/>
                <w:lang w:val="en-GB" w:bidi="th-TH"/>
              </w:rPr>
            </w:pPr>
            <w:r w:rsidRPr="004E1914">
              <w:rPr>
                <w:rFonts w:ascii="Arial" w:eastAsia="Times New Roman" w:hAnsi="Arial" w:cs="Arial"/>
                <w:b/>
                <w:sz w:val="18"/>
                <w:szCs w:val="18"/>
                <w:lang w:val="en-GB" w:bidi="th-TH"/>
              </w:rPr>
              <w:t>Baht</w:t>
            </w:r>
          </w:p>
        </w:tc>
        <w:tc>
          <w:tcPr>
            <w:tcW w:w="1325" w:type="dxa"/>
            <w:tcBorders>
              <w:bottom w:val="single" w:sz="4" w:space="0" w:color="auto"/>
            </w:tcBorders>
            <w:shd w:val="clear" w:color="auto" w:fill="auto"/>
            <w:vAlign w:val="bottom"/>
          </w:tcPr>
          <w:p w14:paraId="58E00E35" w14:textId="77777777" w:rsidR="00F7108A" w:rsidRPr="004E1914" w:rsidRDefault="00F7108A" w:rsidP="00990550">
            <w:pPr>
              <w:spacing w:after="0" w:line="240" w:lineRule="auto"/>
              <w:ind w:right="-72"/>
              <w:jc w:val="right"/>
              <w:rPr>
                <w:rFonts w:ascii="Arial" w:eastAsia="Times New Roman" w:hAnsi="Arial" w:cs="Arial"/>
                <w:b/>
                <w:sz w:val="18"/>
                <w:szCs w:val="18"/>
                <w:cs/>
                <w:lang w:val="en-GB" w:bidi="th-TH"/>
              </w:rPr>
            </w:pPr>
            <w:r w:rsidRPr="004E1914">
              <w:rPr>
                <w:rFonts w:ascii="Arial" w:eastAsia="Times New Roman" w:hAnsi="Arial" w:cs="Arial"/>
                <w:b/>
                <w:sz w:val="18"/>
                <w:szCs w:val="18"/>
                <w:lang w:val="en-GB" w:bidi="th-TH"/>
              </w:rPr>
              <w:t>Baht</w:t>
            </w:r>
          </w:p>
        </w:tc>
      </w:tr>
      <w:tr w:rsidR="00F7108A" w:rsidRPr="004E1914" w14:paraId="00ECDAFE" w14:textId="77777777" w:rsidTr="00CA2432">
        <w:tc>
          <w:tcPr>
            <w:tcW w:w="3888" w:type="dxa"/>
            <w:shd w:val="clear" w:color="auto" w:fill="auto"/>
            <w:vAlign w:val="bottom"/>
          </w:tcPr>
          <w:p w14:paraId="2BA52B88" w14:textId="77777777" w:rsidR="00F7108A" w:rsidRPr="004E1914" w:rsidRDefault="00F7108A" w:rsidP="00990550">
            <w:pPr>
              <w:spacing w:after="0" w:line="240" w:lineRule="auto"/>
              <w:ind w:left="29" w:right="-72"/>
              <w:jc w:val="both"/>
              <w:rPr>
                <w:rFonts w:ascii="Arial" w:eastAsia="SimSun" w:hAnsi="Arial" w:cs="Arial"/>
                <w:sz w:val="18"/>
                <w:szCs w:val="18"/>
                <w:cs/>
                <w:lang w:val="en-GB" w:eastAsia="zh-CN" w:bidi="th-TH"/>
              </w:rPr>
            </w:pPr>
          </w:p>
        </w:tc>
        <w:tc>
          <w:tcPr>
            <w:tcW w:w="1195" w:type="dxa"/>
            <w:tcBorders>
              <w:top w:val="single" w:sz="4" w:space="0" w:color="auto"/>
            </w:tcBorders>
            <w:shd w:val="clear" w:color="auto" w:fill="FAFAFA"/>
            <w:vAlign w:val="bottom"/>
          </w:tcPr>
          <w:p w14:paraId="4A9ECF7C" w14:textId="77777777" w:rsidR="00F7108A" w:rsidRPr="004E1914" w:rsidRDefault="00F7108A" w:rsidP="00990550">
            <w:pPr>
              <w:spacing w:after="0" w:line="240" w:lineRule="auto"/>
              <w:ind w:right="-72"/>
              <w:jc w:val="right"/>
              <w:rPr>
                <w:rFonts w:ascii="Arial" w:eastAsia="Times New Roman" w:hAnsi="Arial" w:cs="Arial"/>
                <w:snapToGrid w:val="0"/>
                <w:sz w:val="18"/>
                <w:szCs w:val="18"/>
                <w:lang w:val="en-GB" w:eastAsia="th-TH" w:bidi="th-TH"/>
              </w:rPr>
            </w:pPr>
          </w:p>
        </w:tc>
        <w:tc>
          <w:tcPr>
            <w:tcW w:w="1620" w:type="dxa"/>
            <w:tcBorders>
              <w:top w:val="single" w:sz="4" w:space="0" w:color="auto"/>
            </w:tcBorders>
            <w:shd w:val="clear" w:color="auto" w:fill="FAFAFA"/>
            <w:vAlign w:val="bottom"/>
          </w:tcPr>
          <w:p w14:paraId="498A9B38" w14:textId="2F5D4B47" w:rsidR="00F7108A" w:rsidRPr="004E1914" w:rsidRDefault="00F7108A" w:rsidP="00990550">
            <w:pPr>
              <w:spacing w:after="0" w:line="240" w:lineRule="auto"/>
              <w:ind w:right="-72"/>
              <w:jc w:val="right"/>
              <w:rPr>
                <w:rFonts w:ascii="Arial" w:eastAsia="Times New Roman" w:hAnsi="Arial" w:cs="Arial"/>
                <w:snapToGrid w:val="0"/>
                <w:sz w:val="18"/>
                <w:szCs w:val="18"/>
                <w:lang w:val="en-GB" w:eastAsia="th-TH" w:bidi="th-TH"/>
              </w:rPr>
            </w:pPr>
          </w:p>
        </w:tc>
        <w:tc>
          <w:tcPr>
            <w:tcW w:w="1530" w:type="dxa"/>
            <w:tcBorders>
              <w:top w:val="single" w:sz="4" w:space="0" w:color="auto"/>
            </w:tcBorders>
            <w:shd w:val="clear" w:color="auto" w:fill="FAFAFA"/>
            <w:vAlign w:val="bottom"/>
          </w:tcPr>
          <w:p w14:paraId="65717EA5" w14:textId="77777777" w:rsidR="00F7108A" w:rsidRPr="004E1914" w:rsidRDefault="00F7108A" w:rsidP="00990550">
            <w:pPr>
              <w:spacing w:after="0" w:line="240" w:lineRule="auto"/>
              <w:ind w:right="-72"/>
              <w:jc w:val="right"/>
              <w:rPr>
                <w:rFonts w:ascii="Arial" w:eastAsia="Times New Roman" w:hAnsi="Arial" w:cs="Arial"/>
                <w:snapToGrid w:val="0"/>
                <w:sz w:val="18"/>
                <w:szCs w:val="18"/>
                <w:lang w:val="en-GB" w:eastAsia="th-TH" w:bidi="th-TH"/>
              </w:rPr>
            </w:pPr>
          </w:p>
        </w:tc>
        <w:tc>
          <w:tcPr>
            <w:tcW w:w="1325" w:type="dxa"/>
            <w:tcBorders>
              <w:top w:val="single" w:sz="4" w:space="0" w:color="auto"/>
            </w:tcBorders>
            <w:shd w:val="clear" w:color="auto" w:fill="FAFAFA"/>
            <w:vAlign w:val="bottom"/>
          </w:tcPr>
          <w:p w14:paraId="4E146ED6" w14:textId="77777777" w:rsidR="00F7108A" w:rsidRPr="004E1914" w:rsidRDefault="00F7108A" w:rsidP="00990550">
            <w:pPr>
              <w:spacing w:after="0" w:line="240" w:lineRule="auto"/>
              <w:ind w:right="-72"/>
              <w:jc w:val="right"/>
              <w:rPr>
                <w:rFonts w:ascii="Arial" w:eastAsia="Times New Roman" w:hAnsi="Arial" w:cs="Arial"/>
                <w:snapToGrid w:val="0"/>
                <w:sz w:val="18"/>
                <w:szCs w:val="18"/>
                <w:lang w:val="en-GB" w:eastAsia="th-TH" w:bidi="th-TH"/>
              </w:rPr>
            </w:pPr>
          </w:p>
        </w:tc>
      </w:tr>
      <w:tr w:rsidR="00F7108A" w:rsidRPr="004E1914" w14:paraId="5F390F60" w14:textId="77777777" w:rsidTr="00CA2432">
        <w:tc>
          <w:tcPr>
            <w:tcW w:w="3888" w:type="dxa"/>
            <w:shd w:val="clear" w:color="auto" w:fill="auto"/>
            <w:vAlign w:val="bottom"/>
            <w:hideMark/>
          </w:tcPr>
          <w:p w14:paraId="1999EE2F" w14:textId="77777777" w:rsidR="00F7108A" w:rsidRPr="004E1914" w:rsidRDefault="00F7108A" w:rsidP="00990550">
            <w:pPr>
              <w:spacing w:after="0" w:line="240" w:lineRule="auto"/>
              <w:ind w:left="29"/>
              <w:jc w:val="both"/>
              <w:rPr>
                <w:rFonts w:ascii="Arial" w:eastAsia="Times New Roman" w:hAnsi="Arial" w:cs="Arial"/>
                <w:b/>
                <w:bCs/>
                <w:sz w:val="18"/>
                <w:szCs w:val="18"/>
                <w:lang w:bidi="th-TH"/>
              </w:rPr>
            </w:pPr>
            <w:r w:rsidRPr="004E1914">
              <w:rPr>
                <w:rFonts w:ascii="Arial" w:eastAsia="Times New Roman" w:hAnsi="Arial" w:cs="Arial"/>
                <w:b/>
                <w:bCs/>
                <w:sz w:val="18"/>
                <w:szCs w:val="18"/>
                <w:lang w:bidi="th-TH"/>
              </w:rPr>
              <w:t>Deferred tax assets</w:t>
            </w:r>
          </w:p>
        </w:tc>
        <w:tc>
          <w:tcPr>
            <w:tcW w:w="1195" w:type="dxa"/>
            <w:shd w:val="clear" w:color="auto" w:fill="FAFAFA"/>
            <w:vAlign w:val="bottom"/>
          </w:tcPr>
          <w:p w14:paraId="600A9FFB" w14:textId="77777777" w:rsidR="00F7108A" w:rsidRPr="004E1914" w:rsidRDefault="00F7108A" w:rsidP="00990550">
            <w:pPr>
              <w:spacing w:after="0" w:line="240" w:lineRule="auto"/>
              <w:ind w:right="-72"/>
              <w:jc w:val="right"/>
              <w:rPr>
                <w:rFonts w:ascii="Arial" w:eastAsia="Times New Roman" w:hAnsi="Arial" w:cs="Arial"/>
                <w:sz w:val="18"/>
                <w:szCs w:val="18"/>
                <w:cs/>
                <w:lang w:bidi="th-TH"/>
              </w:rPr>
            </w:pPr>
          </w:p>
        </w:tc>
        <w:tc>
          <w:tcPr>
            <w:tcW w:w="1620" w:type="dxa"/>
            <w:shd w:val="clear" w:color="auto" w:fill="FAFAFA"/>
            <w:vAlign w:val="bottom"/>
          </w:tcPr>
          <w:p w14:paraId="12A84677" w14:textId="72C3BC93" w:rsidR="00F7108A" w:rsidRPr="004E1914" w:rsidRDefault="00F7108A" w:rsidP="00990550">
            <w:pPr>
              <w:spacing w:after="0" w:line="240" w:lineRule="auto"/>
              <w:ind w:right="-72"/>
              <w:jc w:val="right"/>
              <w:rPr>
                <w:rFonts w:ascii="Arial" w:eastAsia="Times New Roman" w:hAnsi="Arial" w:cs="Arial"/>
                <w:sz w:val="18"/>
                <w:szCs w:val="18"/>
                <w:cs/>
                <w:lang w:bidi="th-TH"/>
              </w:rPr>
            </w:pPr>
          </w:p>
        </w:tc>
        <w:tc>
          <w:tcPr>
            <w:tcW w:w="1530" w:type="dxa"/>
            <w:shd w:val="clear" w:color="auto" w:fill="FAFAFA"/>
            <w:vAlign w:val="bottom"/>
          </w:tcPr>
          <w:p w14:paraId="5CA3F462" w14:textId="77777777" w:rsidR="00F7108A" w:rsidRPr="004E1914" w:rsidRDefault="00F7108A" w:rsidP="00990550">
            <w:pPr>
              <w:spacing w:after="0" w:line="240" w:lineRule="auto"/>
              <w:ind w:right="-72"/>
              <w:jc w:val="right"/>
              <w:rPr>
                <w:rFonts w:ascii="Arial" w:eastAsia="Times New Roman" w:hAnsi="Arial" w:cs="Arial"/>
                <w:sz w:val="18"/>
                <w:szCs w:val="18"/>
                <w:cs/>
                <w:lang w:bidi="th-TH"/>
              </w:rPr>
            </w:pPr>
          </w:p>
        </w:tc>
        <w:tc>
          <w:tcPr>
            <w:tcW w:w="1325" w:type="dxa"/>
            <w:shd w:val="clear" w:color="auto" w:fill="FAFAFA"/>
            <w:vAlign w:val="bottom"/>
          </w:tcPr>
          <w:p w14:paraId="18E33370" w14:textId="77777777" w:rsidR="00F7108A" w:rsidRPr="004E1914" w:rsidRDefault="00F7108A" w:rsidP="00990550">
            <w:pPr>
              <w:spacing w:after="0" w:line="240" w:lineRule="auto"/>
              <w:ind w:right="-72"/>
              <w:jc w:val="right"/>
              <w:rPr>
                <w:rFonts w:ascii="Arial" w:eastAsia="Times New Roman" w:hAnsi="Arial" w:cs="Arial"/>
                <w:sz w:val="18"/>
                <w:szCs w:val="18"/>
                <w:lang w:bidi="th-TH"/>
              </w:rPr>
            </w:pPr>
          </w:p>
        </w:tc>
      </w:tr>
      <w:tr w:rsidR="00F7108A" w:rsidRPr="004E1914" w14:paraId="540A9808" w14:textId="77777777" w:rsidTr="00CA2432">
        <w:tc>
          <w:tcPr>
            <w:tcW w:w="3888" w:type="dxa"/>
            <w:shd w:val="clear" w:color="auto" w:fill="auto"/>
            <w:vAlign w:val="bottom"/>
          </w:tcPr>
          <w:p w14:paraId="3B6351E1" w14:textId="0B02C02C" w:rsidR="00F7108A" w:rsidRPr="004E1914" w:rsidRDefault="00F7108A" w:rsidP="00990550">
            <w:pPr>
              <w:spacing w:after="0" w:line="240" w:lineRule="auto"/>
              <w:ind w:left="29"/>
              <w:jc w:val="both"/>
              <w:rPr>
                <w:rFonts w:ascii="Arial" w:eastAsia="Times New Roman" w:hAnsi="Arial" w:cs="Arial"/>
                <w:sz w:val="18"/>
                <w:szCs w:val="18"/>
                <w:cs/>
                <w:lang w:val="en-GB" w:bidi="th-TH"/>
              </w:rPr>
            </w:pPr>
            <w:r w:rsidRPr="004E1914">
              <w:rPr>
                <w:rFonts w:ascii="Arial" w:eastAsia="Times New Roman" w:hAnsi="Arial" w:cs="Arial"/>
                <w:sz w:val="18"/>
                <w:szCs w:val="18"/>
                <w:lang w:val="en-GB" w:bidi="th-TH"/>
              </w:rPr>
              <w:t>Lease liabilities</w:t>
            </w:r>
          </w:p>
        </w:tc>
        <w:tc>
          <w:tcPr>
            <w:tcW w:w="1195" w:type="dxa"/>
            <w:shd w:val="clear" w:color="auto" w:fill="FAFAFA"/>
            <w:vAlign w:val="bottom"/>
          </w:tcPr>
          <w:p w14:paraId="40F5C80B" w14:textId="68F225CF" w:rsidR="00F7108A" w:rsidRPr="004E1914" w:rsidRDefault="00F7108A" w:rsidP="00990550">
            <w:pPr>
              <w:spacing w:after="0" w:line="240" w:lineRule="auto"/>
              <w:ind w:right="-72"/>
              <w:jc w:val="right"/>
              <w:rPr>
                <w:rFonts w:ascii="Arial" w:eastAsia="Times New Roman" w:hAnsi="Arial" w:cs="Arial"/>
                <w:sz w:val="18"/>
                <w:szCs w:val="18"/>
                <w:lang w:bidi="th-TH"/>
              </w:rPr>
            </w:pPr>
            <w:r w:rsidRPr="004E1914">
              <w:rPr>
                <w:rFonts w:ascii="Arial" w:hAnsi="Arial" w:cs="Arial"/>
                <w:sz w:val="18"/>
                <w:szCs w:val="18"/>
                <w:lang w:val="en-GB"/>
              </w:rPr>
              <w:t>840,252</w:t>
            </w:r>
          </w:p>
        </w:tc>
        <w:tc>
          <w:tcPr>
            <w:tcW w:w="1620" w:type="dxa"/>
            <w:shd w:val="clear" w:color="auto" w:fill="FAFAFA"/>
            <w:vAlign w:val="bottom"/>
          </w:tcPr>
          <w:p w14:paraId="300823DD" w14:textId="2877C463" w:rsidR="00F7108A" w:rsidRPr="004E1914" w:rsidRDefault="00F7108A" w:rsidP="00990550">
            <w:pPr>
              <w:spacing w:after="0" w:line="240" w:lineRule="auto"/>
              <w:ind w:right="-72"/>
              <w:jc w:val="right"/>
              <w:rPr>
                <w:rFonts w:ascii="Arial" w:eastAsia="Times New Roman" w:hAnsi="Arial" w:cs="Arial"/>
                <w:sz w:val="18"/>
                <w:szCs w:val="18"/>
                <w:lang w:bidi="th-TH"/>
              </w:rPr>
            </w:pPr>
            <w:r w:rsidRPr="004E1914">
              <w:rPr>
                <w:rFonts w:ascii="Arial" w:eastAsia="Times New Roman" w:hAnsi="Arial" w:cs="Arial"/>
                <w:sz w:val="18"/>
                <w:szCs w:val="18"/>
                <w:cs/>
                <w:lang w:bidi="th-TH"/>
              </w:rPr>
              <w:t>1</w:t>
            </w:r>
            <w:r w:rsidRPr="004E1914">
              <w:rPr>
                <w:rFonts w:ascii="Arial" w:eastAsia="Times New Roman" w:hAnsi="Arial" w:cs="Arial"/>
                <w:sz w:val="18"/>
                <w:szCs w:val="18"/>
                <w:lang w:bidi="th-TH"/>
              </w:rPr>
              <w:t>,</w:t>
            </w:r>
            <w:r w:rsidRPr="004E1914">
              <w:rPr>
                <w:rFonts w:ascii="Arial" w:eastAsia="Times New Roman" w:hAnsi="Arial" w:cs="Arial"/>
                <w:sz w:val="18"/>
                <w:szCs w:val="18"/>
                <w:cs/>
                <w:lang w:bidi="th-TH"/>
              </w:rPr>
              <w:t>675</w:t>
            </w:r>
            <w:r w:rsidRPr="004E1914">
              <w:rPr>
                <w:rFonts w:ascii="Arial" w:eastAsia="Times New Roman" w:hAnsi="Arial" w:cs="Arial"/>
                <w:sz w:val="18"/>
                <w:szCs w:val="18"/>
                <w:lang w:bidi="th-TH"/>
              </w:rPr>
              <w:t>,</w:t>
            </w:r>
            <w:r w:rsidRPr="004E1914">
              <w:rPr>
                <w:rFonts w:ascii="Arial" w:eastAsia="Times New Roman" w:hAnsi="Arial" w:cs="Arial"/>
                <w:sz w:val="18"/>
                <w:szCs w:val="18"/>
                <w:cs/>
                <w:lang w:bidi="th-TH"/>
              </w:rPr>
              <w:t>033</w:t>
            </w:r>
          </w:p>
        </w:tc>
        <w:tc>
          <w:tcPr>
            <w:tcW w:w="1530" w:type="dxa"/>
            <w:shd w:val="clear" w:color="auto" w:fill="FAFAFA"/>
            <w:vAlign w:val="bottom"/>
          </w:tcPr>
          <w:p w14:paraId="4354B545" w14:textId="3B92E835" w:rsidR="00F7108A" w:rsidRPr="004E1914" w:rsidRDefault="00F7108A" w:rsidP="00990550">
            <w:pPr>
              <w:spacing w:after="0" w:line="240" w:lineRule="auto"/>
              <w:ind w:right="-72"/>
              <w:jc w:val="right"/>
              <w:rPr>
                <w:rFonts w:ascii="Arial" w:eastAsia="Times New Roman" w:hAnsi="Arial" w:cs="Arial"/>
                <w:sz w:val="18"/>
                <w:szCs w:val="18"/>
                <w:lang w:bidi="th-TH"/>
              </w:rPr>
            </w:pPr>
            <w:r w:rsidRPr="004E1914">
              <w:rPr>
                <w:rFonts w:ascii="Arial" w:eastAsia="Times New Roman" w:hAnsi="Arial" w:cs="Arial"/>
                <w:sz w:val="18"/>
                <w:szCs w:val="18"/>
                <w:cs/>
                <w:lang w:bidi="th-TH"/>
              </w:rPr>
              <w:t>-</w:t>
            </w:r>
          </w:p>
        </w:tc>
        <w:tc>
          <w:tcPr>
            <w:tcW w:w="1325" w:type="dxa"/>
            <w:shd w:val="clear" w:color="auto" w:fill="FAFAFA"/>
            <w:vAlign w:val="bottom"/>
          </w:tcPr>
          <w:p w14:paraId="23BAE5B2" w14:textId="7F92B887" w:rsidR="00F7108A" w:rsidRPr="004E1914" w:rsidRDefault="00F7108A" w:rsidP="00990550">
            <w:pPr>
              <w:spacing w:after="0" w:line="240" w:lineRule="auto"/>
              <w:ind w:right="-72"/>
              <w:jc w:val="right"/>
              <w:rPr>
                <w:rFonts w:ascii="Arial" w:eastAsia="Times New Roman" w:hAnsi="Arial" w:cs="Arial"/>
                <w:sz w:val="18"/>
                <w:szCs w:val="18"/>
                <w:lang w:bidi="th-TH"/>
              </w:rPr>
            </w:pPr>
            <w:r w:rsidRPr="004E1914">
              <w:rPr>
                <w:rFonts w:ascii="Arial" w:eastAsia="Times New Roman" w:hAnsi="Arial" w:cs="Arial"/>
                <w:sz w:val="18"/>
                <w:szCs w:val="18"/>
                <w:cs/>
                <w:lang w:bidi="th-TH"/>
              </w:rPr>
              <w:t>2</w:t>
            </w:r>
            <w:r w:rsidRPr="004E1914">
              <w:rPr>
                <w:rFonts w:ascii="Arial" w:eastAsia="Times New Roman" w:hAnsi="Arial" w:cs="Arial"/>
                <w:sz w:val="18"/>
                <w:szCs w:val="18"/>
                <w:lang w:bidi="th-TH"/>
              </w:rPr>
              <w:t>,</w:t>
            </w:r>
            <w:r w:rsidRPr="004E1914">
              <w:rPr>
                <w:rFonts w:ascii="Arial" w:eastAsia="Times New Roman" w:hAnsi="Arial" w:cs="Arial"/>
                <w:sz w:val="18"/>
                <w:szCs w:val="18"/>
                <w:cs/>
                <w:lang w:bidi="th-TH"/>
              </w:rPr>
              <w:t>515</w:t>
            </w:r>
            <w:r w:rsidRPr="004E1914">
              <w:rPr>
                <w:rFonts w:ascii="Arial" w:eastAsia="Times New Roman" w:hAnsi="Arial" w:cs="Arial"/>
                <w:sz w:val="18"/>
                <w:szCs w:val="18"/>
                <w:lang w:bidi="th-TH"/>
              </w:rPr>
              <w:t>,</w:t>
            </w:r>
            <w:r w:rsidRPr="004E1914">
              <w:rPr>
                <w:rFonts w:ascii="Arial" w:eastAsia="Times New Roman" w:hAnsi="Arial" w:cs="Arial"/>
                <w:sz w:val="18"/>
                <w:szCs w:val="18"/>
                <w:cs/>
                <w:lang w:bidi="th-TH"/>
              </w:rPr>
              <w:t>285</w:t>
            </w:r>
          </w:p>
        </w:tc>
      </w:tr>
      <w:tr w:rsidR="00F7108A" w:rsidRPr="004E1914" w14:paraId="059C493F" w14:textId="77777777" w:rsidTr="00CA2432">
        <w:tc>
          <w:tcPr>
            <w:tcW w:w="3888" w:type="dxa"/>
            <w:shd w:val="clear" w:color="auto" w:fill="auto"/>
            <w:vAlign w:val="bottom"/>
          </w:tcPr>
          <w:p w14:paraId="3B56B7AD" w14:textId="786EC3AB" w:rsidR="00F7108A" w:rsidRPr="004E1914" w:rsidRDefault="00F7108A" w:rsidP="00990550">
            <w:pPr>
              <w:spacing w:after="0" w:line="240" w:lineRule="auto"/>
              <w:ind w:left="29"/>
              <w:jc w:val="both"/>
              <w:rPr>
                <w:rFonts w:ascii="Arial" w:eastAsia="Times New Roman" w:hAnsi="Arial" w:cs="Arial"/>
                <w:sz w:val="18"/>
                <w:szCs w:val="18"/>
                <w:cs/>
                <w:lang w:val="en-GB" w:bidi="th-TH"/>
              </w:rPr>
            </w:pPr>
            <w:r w:rsidRPr="004E1914">
              <w:rPr>
                <w:rFonts w:ascii="Arial" w:eastAsia="Times New Roman" w:hAnsi="Arial" w:cs="Arial"/>
                <w:sz w:val="18"/>
                <w:szCs w:val="18"/>
                <w:lang w:val="en-GB" w:bidi="th-TH"/>
              </w:rPr>
              <w:t>Provision for decommissioning costs</w:t>
            </w:r>
          </w:p>
        </w:tc>
        <w:tc>
          <w:tcPr>
            <w:tcW w:w="1195" w:type="dxa"/>
            <w:shd w:val="clear" w:color="auto" w:fill="FAFAFA"/>
            <w:vAlign w:val="bottom"/>
          </w:tcPr>
          <w:p w14:paraId="08D12DD6" w14:textId="4E98BC4F" w:rsidR="00F7108A" w:rsidRPr="004E1914" w:rsidRDefault="00F7108A" w:rsidP="00990550">
            <w:pPr>
              <w:spacing w:after="0" w:line="240" w:lineRule="auto"/>
              <w:ind w:right="-72"/>
              <w:jc w:val="right"/>
              <w:rPr>
                <w:rFonts w:ascii="Arial" w:hAnsi="Arial" w:cs="Arial"/>
                <w:sz w:val="18"/>
                <w:szCs w:val="18"/>
                <w:lang w:val="en-GB" w:bidi="th-TH"/>
              </w:rPr>
            </w:pPr>
            <w:r w:rsidRPr="004E1914">
              <w:rPr>
                <w:rFonts w:ascii="Arial" w:eastAsia="Times New Roman" w:hAnsi="Arial" w:cs="Arial"/>
                <w:sz w:val="18"/>
                <w:szCs w:val="18"/>
                <w:lang w:bidi="th-TH"/>
              </w:rPr>
              <w:t>-</w:t>
            </w:r>
          </w:p>
        </w:tc>
        <w:tc>
          <w:tcPr>
            <w:tcW w:w="1620" w:type="dxa"/>
            <w:shd w:val="clear" w:color="auto" w:fill="FAFAFA"/>
            <w:vAlign w:val="bottom"/>
          </w:tcPr>
          <w:p w14:paraId="77A5FE4D" w14:textId="2AFEB204" w:rsidR="00F7108A" w:rsidRPr="004E1914" w:rsidRDefault="00F7108A" w:rsidP="00990550">
            <w:pPr>
              <w:spacing w:after="0" w:line="240" w:lineRule="auto"/>
              <w:ind w:right="-72"/>
              <w:jc w:val="right"/>
              <w:rPr>
                <w:rFonts w:ascii="Arial" w:eastAsia="Times New Roman" w:hAnsi="Arial" w:cs="Arial"/>
                <w:sz w:val="18"/>
                <w:szCs w:val="18"/>
                <w:lang w:bidi="th-TH"/>
              </w:rPr>
            </w:pPr>
            <w:r w:rsidRPr="004E1914">
              <w:rPr>
                <w:rFonts w:ascii="Arial" w:eastAsia="Times New Roman" w:hAnsi="Arial" w:cs="Arial"/>
                <w:sz w:val="18"/>
                <w:szCs w:val="18"/>
                <w:cs/>
                <w:lang w:bidi="th-TH"/>
              </w:rPr>
              <w:t>51</w:t>
            </w:r>
            <w:r w:rsidRPr="004E1914">
              <w:rPr>
                <w:rFonts w:ascii="Arial" w:eastAsia="Times New Roman" w:hAnsi="Arial" w:cs="Arial"/>
                <w:sz w:val="18"/>
                <w:szCs w:val="18"/>
                <w:lang w:bidi="th-TH"/>
              </w:rPr>
              <w:t>,</w:t>
            </w:r>
            <w:r w:rsidRPr="004E1914">
              <w:rPr>
                <w:rFonts w:ascii="Arial" w:eastAsia="Times New Roman" w:hAnsi="Arial" w:cs="Arial"/>
                <w:sz w:val="18"/>
                <w:szCs w:val="18"/>
                <w:cs/>
                <w:lang w:bidi="th-TH"/>
              </w:rPr>
              <w:t>814</w:t>
            </w:r>
          </w:p>
        </w:tc>
        <w:tc>
          <w:tcPr>
            <w:tcW w:w="1530" w:type="dxa"/>
            <w:shd w:val="clear" w:color="auto" w:fill="FAFAFA"/>
            <w:vAlign w:val="bottom"/>
          </w:tcPr>
          <w:p w14:paraId="3619CE9A" w14:textId="50F21B78" w:rsidR="00F7108A" w:rsidRPr="004E1914" w:rsidRDefault="00F7108A" w:rsidP="00990550">
            <w:pPr>
              <w:spacing w:after="0" w:line="240" w:lineRule="auto"/>
              <w:ind w:right="-72"/>
              <w:jc w:val="right"/>
              <w:rPr>
                <w:rFonts w:ascii="Arial" w:eastAsia="Times New Roman" w:hAnsi="Arial" w:cs="Arial"/>
                <w:sz w:val="18"/>
                <w:szCs w:val="18"/>
                <w:lang w:bidi="th-TH"/>
              </w:rPr>
            </w:pPr>
            <w:r w:rsidRPr="004E1914">
              <w:rPr>
                <w:rFonts w:ascii="Arial" w:eastAsia="Times New Roman" w:hAnsi="Arial" w:cs="Arial"/>
                <w:sz w:val="18"/>
                <w:szCs w:val="18"/>
                <w:lang w:bidi="th-TH"/>
              </w:rPr>
              <w:t>-</w:t>
            </w:r>
          </w:p>
        </w:tc>
        <w:tc>
          <w:tcPr>
            <w:tcW w:w="1325" w:type="dxa"/>
            <w:shd w:val="clear" w:color="auto" w:fill="FAFAFA"/>
            <w:vAlign w:val="bottom"/>
          </w:tcPr>
          <w:p w14:paraId="1717C2E3" w14:textId="72077F4A" w:rsidR="00F7108A" w:rsidRPr="004E1914" w:rsidRDefault="00F7108A" w:rsidP="00990550">
            <w:pPr>
              <w:spacing w:after="0" w:line="240" w:lineRule="auto"/>
              <w:ind w:right="-72"/>
              <w:jc w:val="right"/>
              <w:rPr>
                <w:rFonts w:ascii="Arial" w:eastAsia="Times New Roman" w:hAnsi="Arial" w:cs="Arial"/>
                <w:sz w:val="18"/>
                <w:szCs w:val="18"/>
                <w:lang w:bidi="th-TH"/>
              </w:rPr>
            </w:pPr>
            <w:r w:rsidRPr="004E1914">
              <w:rPr>
                <w:rFonts w:ascii="Arial" w:eastAsia="Times New Roman" w:hAnsi="Arial" w:cs="Arial"/>
                <w:sz w:val="18"/>
                <w:szCs w:val="18"/>
                <w:cs/>
                <w:lang w:bidi="th-TH"/>
              </w:rPr>
              <w:t>51</w:t>
            </w:r>
            <w:r w:rsidRPr="004E1914">
              <w:rPr>
                <w:rFonts w:ascii="Arial" w:eastAsia="Times New Roman" w:hAnsi="Arial" w:cs="Arial"/>
                <w:sz w:val="18"/>
                <w:szCs w:val="18"/>
                <w:lang w:bidi="th-TH"/>
              </w:rPr>
              <w:t>,</w:t>
            </w:r>
            <w:r w:rsidRPr="004E1914">
              <w:rPr>
                <w:rFonts w:ascii="Arial" w:eastAsia="Times New Roman" w:hAnsi="Arial" w:cs="Arial"/>
                <w:sz w:val="18"/>
                <w:szCs w:val="18"/>
                <w:cs/>
                <w:lang w:bidi="th-TH"/>
              </w:rPr>
              <w:t>814</w:t>
            </w:r>
          </w:p>
        </w:tc>
      </w:tr>
      <w:tr w:rsidR="00F7108A" w:rsidRPr="004E1914" w14:paraId="75E697B9" w14:textId="77777777" w:rsidTr="00CA2432">
        <w:tc>
          <w:tcPr>
            <w:tcW w:w="3888" w:type="dxa"/>
            <w:shd w:val="clear" w:color="auto" w:fill="auto"/>
            <w:vAlign w:val="bottom"/>
          </w:tcPr>
          <w:p w14:paraId="1F403C38" w14:textId="7EF27D43" w:rsidR="00F7108A" w:rsidRPr="004E1914" w:rsidRDefault="00F7108A" w:rsidP="00990550">
            <w:pPr>
              <w:spacing w:after="0" w:line="240" w:lineRule="auto"/>
              <w:ind w:left="29"/>
              <w:jc w:val="both"/>
              <w:rPr>
                <w:rFonts w:ascii="Arial" w:eastAsia="Times New Roman" w:hAnsi="Arial" w:cs="Arial"/>
                <w:sz w:val="18"/>
                <w:szCs w:val="18"/>
                <w:lang w:val="en-GB" w:bidi="th-TH"/>
              </w:rPr>
            </w:pPr>
            <w:r w:rsidRPr="004E1914">
              <w:rPr>
                <w:rFonts w:ascii="Arial" w:eastAsia="Times New Roman" w:hAnsi="Arial" w:cs="Arial"/>
                <w:sz w:val="18"/>
                <w:szCs w:val="18"/>
                <w:lang w:val="en-GB" w:bidi="th-TH"/>
              </w:rPr>
              <w:t>Provision for construction warranty</w:t>
            </w:r>
          </w:p>
        </w:tc>
        <w:tc>
          <w:tcPr>
            <w:tcW w:w="1195" w:type="dxa"/>
            <w:shd w:val="clear" w:color="auto" w:fill="FAFAFA"/>
            <w:vAlign w:val="bottom"/>
          </w:tcPr>
          <w:p w14:paraId="7E52F400" w14:textId="73D42B51" w:rsidR="00F7108A" w:rsidRPr="004E1914" w:rsidRDefault="00F7108A" w:rsidP="00990550">
            <w:pPr>
              <w:spacing w:after="0" w:line="240" w:lineRule="auto"/>
              <w:ind w:right="-72"/>
              <w:jc w:val="right"/>
              <w:rPr>
                <w:rFonts w:ascii="Arial" w:hAnsi="Arial" w:cs="Arial"/>
                <w:sz w:val="18"/>
                <w:szCs w:val="18"/>
                <w:lang w:val="en-GB" w:bidi="th-TH"/>
              </w:rPr>
            </w:pPr>
            <w:r w:rsidRPr="004E1914">
              <w:rPr>
                <w:rFonts w:ascii="Arial" w:eastAsia="Times New Roman" w:hAnsi="Arial" w:cs="Arial"/>
                <w:sz w:val="18"/>
                <w:szCs w:val="18"/>
                <w:lang w:bidi="th-TH"/>
              </w:rPr>
              <w:t>-</w:t>
            </w:r>
          </w:p>
        </w:tc>
        <w:tc>
          <w:tcPr>
            <w:tcW w:w="1620" w:type="dxa"/>
            <w:shd w:val="clear" w:color="auto" w:fill="FAFAFA"/>
            <w:vAlign w:val="bottom"/>
          </w:tcPr>
          <w:p w14:paraId="76472A3D" w14:textId="4D02757C" w:rsidR="00F7108A" w:rsidRPr="004E1914" w:rsidRDefault="00F7108A" w:rsidP="00990550">
            <w:pPr>
              <w:spacing w:after="0" w:line="240" w:lineRule="auto"/>
              <w:ind w:right="-72"/>
              <w:jc w:val="right"/>
              <w:rPr>
                <w:rFonts w:ascii="Arial" w:eastAsia="Times New Roman" w:hAnsi="Arial" w:cs="Arial"/>
                <w:sz w:val="18"/>
                <w:szCs w:val="18"/>
                <w:lang w:bidi="th-TH"/>
              </w:rPr>
            </w:pPr>
            <w:r w:rsidRPr="004E1914">
              <w:rPr>
                <w:rFonts w:ascii="Arial" w:eastAsia="Times New Roman" w:hAnsi="Arial" w:cs="Arial"/>
                <w:sz w:val="18"/>
                <w:szCs w:val="18"/>
                <w:cs/>
                <w:lang w:bidi="th-TH"/>
              </w:rPr>
              <w:t>1</w:t>
            </w:r>
            <w:r w:rsidRPr="004E1914">
              <w:rPr>
                <w:rFonts w:ascii="Arial" w:eastAsia="Times New Roman" w:hAnsi="Arial" w:cs="Arial"/>
                <w:sz w:val="18"/>
                <w:szCs w:val="18"/>
                <w:lang w:bidi="th-TH"/>
              </w:rPr>
              <w:t>,</w:t>
            </w:r>
            <w:r w:rsidRPr="004E1914">
              <w:rPr>
                <w:rFonts w:ascii="Arial" w:eastAsia="Times New Roman" w:hAnsi="Arial" w:cs="Arial"/>
                <w:sz w:val="18"/>
                <w:szCs w:val="18"/>
                <w:cs/>
                <w:lang w:bidi="th-TH"/>
              </w:rPr>
              <w:t>081</w:t>
            </w:r>
            <w:r w:rsidRPr="004E1914">
              <w:rPr>
                <w:rFonts w:ascii="Arial" w:eastAsia="Times New Roman" w:hAnsi="Arial" w:cs="Arial"/>
                <w:sz w:val="18"/>
                <w:szCs w:val="18"/>
                <w:lang w:bidi="th-TH"/>
              </w:rPr>
              <w:t>,</w:t>
            </w:r>
            <w:r w:rsidRPr="004E1914">
              <w:rPr>
                <w:rFonts w:ascii="Arial" w:eastAsia="Times New Roman" w:hAnsi="Arial" w:cs="Arial"/>
                <w:sz w:val="18"/>
                <w:szCs w:val="18"/>
                <w:cs/>
                <w:lang w:bidi="th-TH"/>
              </w:rPr>
              <w:t>842</w:t>
            </w:r>
          </w:p>
        </w:tc>
        <w:tc>
          <w:tcPr>
            <w:tcW w:w="1530" w:type="dxa"/>
            <w:shd w:val="clear" w:color="auto" w:fill="FAFAFA"/>
            <w:vAlign w:val="bottom"/>
          </w:tcPr>
          <w:p w14:paraId="232C56A1" w14:textId="7314B6B6" w:rsidR="00F7108A" w:rsidRPr="004E1914" w:rsidRDefault="00F7108A" w:rsidP="00990550">
            <w:pPr>
              <w:spacing w:after="0" w:line="240" w:lineRule="auto"/>
              <w:ind w:right="-72"/>
              <w:jc w:val="right"/>
              <w:rPr>
                <w:rFonts w:ascii="Arial" w:eastAsia="Times New Roman" w:hAnsi="Arial" w:cs="Arial"/>
                <w:sz w:val="18"/>
                <w:szCs w:val="18"/>
                <w:lang w:bidi="th-TH"/>
              </w:rPr>
            </w:pPr>
            <w:r w:rsidRPr="004E1914">
              <w:rPr>
                <w:rFonts w:ascii="Arial" w:eastAsia="Times New Roman" w:hAnsi="Arial" w:cs="Arial"/>
                <w:sz w:val="18"/>
                <w:szCs w:val="18"/>
                <w:lang w:bidi="th-TH"/>
              </w:rPr>
              <w:t>-</w:t>
            </w:r>
          </w:p>
        </w:tc>
        <w:tc>
          <w:tcPr>
            <w:tcW w:w="1325" w:type="dxa"/>
            <w:shd w:val="clear" w:color="auto" w:fill="FAFAFA"/>
            <w:vAlign w:val="bottom"/>
          </w:tcPr>
          <w:p w14:paraId="77042AB0" w14:textId="5338650D" w:rsidR="00F7108A" w:rsidRPr="004E1914" w:rsidRDefault="00F7108A" w:rsidP="00990550">
            <w:pPr>
              <w:spacing w:after="0" w:line="240" w:lineRule="auto"/>
              <w:ind w:right="-72"/>
              <w:jc w:val="right"/>
              <w:rPr>
                <w:rFonts w:ascii="Arial" w:eastAsia="Times New Roman" w:hAnsi="Arial" w:cs="Arial"/>
                <w:sz w:val="18"/>
                <w:szCs w:val="18"/>
                <w:lang w:bidi="th-TH"/>
              </w:rPr>
            </w:pPr>
            <w:r w:rsidRPr="004E1914">
              <w:rPr>
                <w:rFonts w:ascii="Arial" w:eastAsia="Times New Roman" w:hAnsi="Arial" w:cs="Arial"/>
                <w:sz w:val="18"/>
                <w:szCs w:val="18"/>
                <w:cs/>
                <w:lang w:bidi="th-TH"/>
              </w:rPr>
              <w:t>1</w:t>
            </w:r>
            <w:r w:rsidRPr="004E1914">
              <w:rPr>
                <w:rFonts w:ascii="Arial" w:eastAsia="Times New Roman" w:hAnsi="Arial" w:cs="Arial"/>
                <w:sz w:val="18"/>
                <w:szCs w:val="18"/>
                <w:lang w:bidi="th-TH"/>
              </w:rPr>
              <w:t>,</w:t>
            </w:r>
            <w:r w:rsidRPr="004E1914">
              <w:rPr>
                <w:rFonts w:ascii="Arial" w:eastAsia="Times New Roman" w:hAnsi="Arial" w:cs="Arial"/>
                <w:sz w:val="18"/>
                <w:szCs w:val="18"/>
                <w:cs/>
                <w:lang w:bidi="th-TH"/>
              </w:rPr>
              <w:t>081</w:t>
            </w:r>
            <w:r w:rsidRPr="004E1914">
              <w:rPr>
                <w:rFonts w:ascii="Arial" w:eastAsia="Times New Roman" w:hAnsi="Arial" w:cs="Arial"/>
                <w:sz w:val="18"/>
                <w:szCs w:val="18"/>
                <w:lang w:bidi="th-TH"/>
              </w:rPr>
              <w:t>,</w:t>
            </w:r>
            <w:r w:rsidRPr="004E1914">
              <w:rPr>
                <w:rFonts w:ascii="Arial" w:eastAsia="Times New Roman" w:hAnsi="Arial" w:cs="Arial"/>
                <w:sz w:val="18"/>
                <w:szCs w:val="18"/>
                <w:cs/>
                <w:lang w:bidi="th-TH"/>
              </w:rPr>
              <w:t>842</w:t>
            </w:r>
          </w:p>
        </w:tc>
      </w:tr>
      <w:tr w:rsidR="00F7108A" w:rsidRPr="004E1914" w14:paraId="37C3F2E3" w14:textId="77777777" w:rsidTr="00CA2432">
        <w:tc>
          <w:tcPr>
            <w:tcW w:w="3888" w:type="dxa"/>
            <w:shd w:val="clear" w:color="auto" w:fill="auto"/>
            <w:vAlign w:val="bottom"/>
          </w:tcPr>
          <w:p w14:paraId="3C79FFD6" w14:textId="77777777" w:rsidR="003D5F49" w:rsidRPr="004E1914" w:rsidRDefault="00F7108A" w:rsidP="00990550">
            <w:pPr>
              <w:spacing w:after="0" w:line="240" w:lineRule="auto"/>
              <w:ind w:left="29"/>
              <w:jc w:val="both"/>
              <w:rPr>
                <w:rFonts w:ascii="Arial" w:eastAsia="Times New Roman" w:hAnsi="Arial" w:cs="Arial"/>
                <w:sz w:val="18"/>
                <w:szCs w:val="18"/>
                <w:lang w:val="en-GB" w:bidi="th-TH"/>
              </w:rPr>
            </w:pPr>
            <w:r w:rsidRPr="004E1914">
              <w:rPr>
                <w:rFonts w:ascii="Arial" w:eastAsia="Times New Roman" w:hAnsi="Arial" w:cs="Arial"/>
                <w:sz w:val="18"/>
                <w:szCs w:val="18"/>
                <w:lang w:val="en-GB" w:bidi="th-TH"/>
              </w:rPr>
              <w:t>Allowance for decrease in value of</w:t>
            </w:r>
            <w:r w:rsidRPr="004E1914">
              <w:rPr>
                <w:rFonts w:ascii="Arial" w:eastAsia="Times New Roman" w:hAnsi="Arial" w:cs="Arial"/>
                <w:sz w:val="18"/>
                <w:szCs w:val="18"/>
                <w:cs/>
                <w:lang w:val="en-GB" w:bidi="th-TH"/>
              </w:rPr>
              <w:t xml:space="preserve"> </w:t>
            </w:r>
          </w:p>
          <w:p w14:paraId="5783566B" w14:textId="0DADDBFE" w:rsidR="00F7108A" w:rsidRPr="004E1914" w:rsidRDefault="003D5F49" w:rsidP="00990550">
            <w:pPr>
              <w:spacing w:after="0" w:line="240" w:lineRule="auto"/>
              <w:ind w:left="29"/>
              <w:jc w:val="both"/>
              <w:rPr>
                <w:rFonts w:ascii="Arial" w:eastAsia="Times New Roman" w:hAnsi="Arial" w:cs="Arial"/>
                <w:sz w:val="18"/>
                <w:szCs w:val="18"/>
                <w:lang w:val="en-GB" w:bidi="th-TH"/>
              </w:rPr>
            </w:pPr>
            <w:r w:rsidRPr="004E1914">
              <w:rPr>
                <w:rFonts w:ascii="Arial" w:eastAsia="Times New Roman" w:hAnsi="Arial" w:cs="Arial"/>
                <w:sz w:val="18"/>
                <w:szCs w:val="18"/>
                <w:lang w:val="en-GB" w:bidi="th-TH"/>
              </w:rPr>
              <w:t xml:space="preserve">  </w:t>
            </w:r>
            <w:r w:rsidR="00630EFB">
              <w:rPr>
                <w:rFonts w:ascii="Arial" w:eastAsia="Times New Roman" w:hAnsi="Arial" w:cs="Arial"/>
                <w:sz w:val="18"/>
                <w:szCs w:val="18"/>
                <w:lang w:val="en-GB" w:bidi="th-TH"/>
              </w:rPr>
              <w:t xml:space="preserve"> obsolete</w:t>
            </w:r>
            <w:r w:rsidR="00F7108A" w:rsidRPr="004E1914">
              <w:rPr>
                <w:rFonts w:ascii="Arial" w:eastAsia="Times New Roman" w:hAnsi="Arial" w:cs="Arial"/>
                <w:sz w:val="18"/>
                <w:szCs w:val="18"/>
                <w:lang w:val="en-GB" w:bidi="th-TH"/>
              </w:rPr>
              <w:t xml:space="preserve"> inventories</w:t>
            </w:r>
          </w:p>
        </w:tc>
        <w:tc>
          <w:tcPr>
            <w:tcW w:w="1195" w:type="dxa"/>
            <w:shd w:val="clear" w:color="auto" w:fill="FAFAFA"/>
            <w:vAlign w:val="bottom"/>
          </w:tcPr>
          <w:p w14:paraId="64972CC6" w14:textId="017D4360" w:rsidR="00F7108A" w:rsidRPr="004E1914" w:rsidRDefault="00F7108A" w:rsidP="00990550">
            <w:pPr>
              <w:spacing w:after="0" w:line="240" w:lineRule="auto"/>
              <w:ind w:right="-72"/>
              <w:jc w:val="right"/>
              <w:rPr>
                <w:rFonts w:ascii="Arial" w:hAnsi="Arial" w:cs="Arial"/>
                <w:sz w:val="18"/>
                <w:szCs w:val="18"/>
                <w:lang w:val="en-GB" w:bidi="th-TH"/>
              </w:rPr>
            </w:pPr>
            <w:r w:rsidRPr="004E1914">
              <w:rPr>
                <w:rFonts w:ascii="Arial" w:eastAsia="Times New Roman" w:hAnsi="Arial" w:cs="Arial"/>
                <w:sz w:val="18"/>
                <w:szCs w:val="18"/>
                <w:cs/>
                <w:lang w:bidi="th-TH"/>
              </w:rPr>
              <w:t>-</w:t>
            </w:r>
          </w:p>
        </w:tc>
        <w:tc>
          <w:tcPr>
            <w:tcW w:w="1620" w:type="dxa"/>
            <w:shd w:val="clear" w:color="auto" w:fill="FAFAFA"/>
            <w:vAlign w:val="bottom"/>
          </w:tcPr>
          <w:p w14:paraId="6FAF7FCC" w14:textId="20D310B8" w:rsidR="00F7108A" w:rsidRPr="004E1914" w:rsidRDefault="00F7108A" w:rsidP="00990550">
            <w:pPr>
              <w:spacing w:after="0" w:line="240" w:lineRule="auto"/>
              <w:ind w:right="-72"/>
              <w:jc w:val="right"/>
              <w:rPr>
                <w:rFonts w:ascii="Arial" w:eastAsia="Times New Roman" w:hAnsi="Arial" w:cs="Arial"/>
                <w:sz w:val="18"/>
                <w:szCs w:val="18"/>
                <w:lang w:bidi="th-TH"/>
              </w:rPr>
            </w:pPr>
            <w:r w:rsidRPr="004E1914">
              <w:rPr>
                <w:rFonts w:ascii="Arial" w:eastAsia="Times New Roman" w:hAnsi="Arial" w:cs="Arial"/>
                <w:sz w:val="18"/>
                <w:szCs w:val="18"/>
                <w:cs/>
                <w:lang w:bidi="th-TH"/>
              </w:rPr>
              <w:t>135</w:t>
            </w:r>
            <w:r w:rsidRPr="004E1914">
              <w:rPr>
                <w:rFonts w:ascii="Arial" w:eastAsia="Times New Roman" w:hAnsi="Arial" w:cs="Arial"/>
                <w:sz w:val="18"/>
                <w:szCs w:val="18"/>
                <w:lang w:bidi="th-TH"/>
              </w:rPr>
              <w:t>,</w:t>
            </w:r>
            <w:r w:rsidRPr="004E1914">
              <w:rPr>
                <w:rFonts w:ascii="Arial" w:eastAsia="Times New Roman" w:hAnsi="Arial" w:cs="Arial"/>
                <w:sz w:val="18"/>
                <w:szCs w:val="18"/>
                <w:cs/>
                <w:lang w:bidi="th-TH"/>
              </w:rPr>
              <w:t>994</w:t>
            </w:r>
          </w:p>
        </w:tc>
        <w:tc>
          <w:tcPr>
            <w:tcW w:w="1530" w:type="dxa"/>
            <w:shd w:val="clear" w:color="auto" w:fill="FAFAFA"/>
            <w:vAlign w:val="bottom"/>
          </w:tcPr>
          <w:p w14:paraId="3AC6AFB1" w14:textId="635D887F" w:rsidR="00F7108A" w:rsidRPr="004E1914" w:rsidRDefault="00F7108A" w:rsidP="00990550">
            <w:pPr>
              <w:spacing w:after="0" w:line="240" w:lineRule="auto"/>
              <w:ind w:right="-72"/>
              <w:jc w:val="right"/>
              <w:rPr>
                <w:rFonts w:ascii="Arial" w:eastAsia="Times New Roman" w:hAnsi="Arial" w:cs="Arial"/>
                <w:sz w:val="18"/>
                <w:szCs w:val="18"/>
                <w:lang w:bidi="th-TH"/>
              </w:rPr>
            </w:pPr>
            <w:r w:rsidRPr="004E1914">
              <w:rPr>
                <w:rFonts w:ascii="Arial" w:eastAsia="Times New Roman" w:hAnsi="Arial" w:cs="Arial"/>
                <w:sz w:val="18"/>
                <w:szCs w:val="18"/>
                <w:lang w:bidi="th-TH"/>
              </w:rPr>
              <w:t>-</w:t>
            </w:r>
          </w:p>
        </w:tc>
        <w:tc>
          <w:tcPr>
            <w:tcW w:w="1325" w:type="dxa"/>
            <w:shd w:val="clear" w:color="auto" w:fill="FAFAFA"/>
            <w:vAlign w:val="bottom"/>
          </w:tcPr>
          <w:p w14:paraId="734EF96E" w14:textId="2659F2DE" w:rsidR="00F7108A" w:rsidRPr="004E1914" w:rsidRDefault="00F7108A" w:rsidP="00990550">
            <w:pPr>
              <w:spacing w:after="0" w:line="240" w:lineRule="auto"/>
              <w:ind w:right="-72"/>
              <w:jc w:val="right"/>
              <w:rPr>
                <w:rFonts w:ascii="Arial" w:eastAsia="Times New Roman" w:hAnsi="Arial" w:cs="Arial"/>
                <w:sz w:val="18"/>
                <w:szCs w:val="18"/>
                <w:lang w:bidi="th-TH"/>
              </w:rPr>
            </w:pPr>
            <w:r w:rsidRPr="004E1914">
              <w:rPr>
                <w:rFonts w:ascii="Arial" w:eastAsia="Times New Roman" w:hAnsi="Arial" w:cs="Arial"/>
                <w:sz w:val="18"/>
                <w:szCs w:val="18"/>
                <w:cs/>
                <w:lang w:bidi="th-TH"/>
              </w:rPr>
              <w:t>135</w:t>
            </w:r>
            <w:r w:rsidRPr="004E1914">
              <w:rPr>
                <w:rFonts w:ascii="Arial" w:eastAsia="Times New Roman" w:hAnsi="Arial" w:cs="Arial"/>
                <w:sz w:val="18"/>
                <w:szCs w:val="18"/>
                <w:lang w:bidi="th-TH"/>
              </w:rPr>
              <w:t>,</w:t>
            </w:r>
            <w:r w:rsidRPr="004E1914">
              <w:rPr>
                <w:rFonts w:ascii="Arial" w:eastAsia="Times New Roman" w:hAnsi="Arial" w:cs="Arial"/>
                <w:sz w:val="18"/>
                <w:szCs w:val="18"/>
                <w:cs/>
                <w:lang w:bidi="th-TH"/>
              </w:rPr>
              <w:t>994</w:t>
            </w:r>
          </w:p>
        </w:tc>
      </w:tr>
      <w:tr w:rsidR="00F7108A" w:rsidRPr="004E1914" w14:paraId="75737337" w14:textId="77777777" w:rsidTr="00CA2432">
        <w:tc>
          <w:tcPr>
            <w:tcW w:w="3888" w:type="dxa"/>
            <w:shd w:val="clear" w:color="auto" w:fill="auto"/>
            <w:vAlign w:val="bottom"/>
          </w:tcPr>
          <w:p w14:paraId="0296AF67" w14:textId="77777777" w:rsidR="00F7108A" w:rsidRPr="004E1914" w:rsidRDefault="00F7108A" w:rsidP="00990550">
            <w:pPr>
              <w:spacing w:after="0" w:line="240" w:lineRule="auto"/>
              <w:ind w:left="29"/>
              <w:jc w:val="both"/>
              <w:rPr>
                <w:rFonts w:ascii="Arial" w:eastAsia="Times New Roman" w:hAnsi="Arial" w:cs="Arial"/>
                <w:sz w:val="18"/>
                <w:szCs w:val="18"/>
                <w:cs/>
                <w:lang w:val="en-GB" w:bidi="th-TH"/>
              </w:rPr>
            </w:pPr>
            <w:r w:rsidRPr="004E1914">
              <w:rPr>
                <w:rFonts w:ascii="Arial" w:eastAsia="Times New Roman" w:hAnsi="Arial" w:cs="Arial"/>
                <w:sz w:val="18"/>
                <w:szCs w:val="18"/>
                <w:lang w:val="en-GB" w:bidi="th-TH"/>
              </w:rPr>
              <w:t>Employee benefits obligation</w:t>
            </w:r>
          </w:p>
        </w:tc>
        <w:tc>
          <w:tcPr>
            <w:tcW w:w="1195" w:type="dxa"/>
            <w:shd w:val="clear" w:color="auto" w:fill="FAFAFA"/>
            <w:vAlign w:val="bottom"/>
          </w:tcPr>
          <w:p w14:paraId="7D31572B" w14:textId="5BBBA84C" w:rsidR="00F7108A" w:rsidRPr="004E1914" w:rsidRDefault="00F7108A" w:rsidP="00990550">
            <w:pPr>
              <w:spacing w:after="0" w:line="240" w:lineRule="auto"/>
              <w:ind w:right="-72"/>
              <w:jc w:val="right"/>
              <w:rPr>
                <w:rFonts w:ascii="Arial" w:eastAsia="Times New Roman" w:hAnsi="Arial" w:cs="Arial"/>
                <w:sz w:val="18"/>
                <w:szCs w:val="18"/>
                <w:lang w:bidi="th-TH"/>
              </w:rPr>
            </w:pPr>
            <w:r w:rsidRPr="004E1914">
              <w:rPr>
                <w:rFonts w:ascii="Arial" w:hAnsi="Arial" w:cs="Arial"/>
                <w:sz w:val="18"/>
                <w:szCs w:val="18"/>
                <w:lang w:val="en-GB"/>
              </w:rPr>
              <w:t>2</w:t>
            </w:r>
            <w:r w:rsidRPr="004E1914">
              <w:rPr>
                <w:rFonts w:ascii="Arial" w:hAnsi="Arial" w:cs="Arial"/>
                <w:sz w:val="18"/>
                <w:szCs w:val="18"/>
              </w:rPr>
              <w:t>,</w:t>
            </w:r>
            <w:r w:rsidRPr="004E1914">
              <w:rPr>
                <w:rFonts w:ascii="Arial" w:hAnsi="Arial" w:cs="Arial"/>
                <w:sz w:val="18"/>
                <w:szCs w:val="18"/>
                <w:lang w:val="en-GB"/>
              </w:rPr>
              <w:t>791</w:t>
            </w:r>
            <w:r w:rsidRPr="004E1914">
              <w:rPr>
                <w:rFonts w:ascii="Arial" w:hAnsi="Arial" w:cs="Arial"/>
                <w:sz w:val="18"/>
                <w:szCs w:val="18"/>
              </w:rPr>
              <w:t>,</w:t>
            </w:r>
            <w:r w:rsidRPr="004E1914">
              <w:rPr>
                <w:rFonts w:ascii="Arial" w:hAnsi="Arial" w:cs="Arial"/>
                <w:sz w:val="18"/>
                <w:szCs w:val="18"/>
                <w:lang w:val="en-GB"/>
              </w:rPr>
              <w:t>948</w:t>
            </w:r>
          </w:p>
        </w:tc>
        <w:tc>
          <w:tcPr>
            <w:tcW w:w="1620" w:type="dxa"/>
            <w:shd w:val="clear" w:color="auto" w:fill="FAFAFA"/>
            <w:vAlign w:val="bottom"/>
          </w:tcPr>
          <w:p w14:paraId="68EA08ED" w14:textId="7588CB58" w:rsidR="00F7108A" w:rsidRPr="004E1914" w:rsidRDefault="00F7108A" w:rsidP="00990550">
            <w:pPr>
              <w:spacing w:after="0" w:line="240" w:lineRule="auto"/>
              <w:ind w:right="-72"/>
              <w:jc w:val="right"/>
              <w:rPr>
                <w:rFonts w:ascii="Arial" w:eastAsia="Times New Roman" w:hAnsi="Arial" w:cs="Arial"/>
                <w:sz w:val="18"/>
                <w:szCs w:val="18"/>
                <w:lang w:bidi="th-TH"/>
              </w:rPr>
            </w:pPr>
            <w:r w:rsidRPr="004E1914">
              <w:rPr>
                <w:rFonts w:ascii="Arial" w:eastAsia="Times New Roman" w:hAnsi="Arial" w:cs="Arial"/>
                <w:sz w:val="18"/>
                <w:szCs w:val="18"/>
                <w:cs/>
                <w:lang w:bidi="th-TH"/>
              </w:rPr>
              <w:t>453</w:t>
            </w:r>
            <w:r w:rsidRPr="004E1914">
              <w:rPr>
                <w:rFonts w:ascii="Arial" w:eastAsia="Times New Roman" w:hAnsi="Arial" w:cs="Arial"/>
                <w:sz w:val="18"/>
                <w:szCs w:val="18"/>
                <w:lang w:bidi="th-TH"/>
              </w:rPr>
              <w:t>,</w:t>
            </w:r>
            <w:r w:rsidRPr="004E1914">
              <w:rPr>
                <w:rFonts w:ascii="Arial" w:eastAsia="Times New Roman" w:hAnsi="Arial" w:cs="Arial"/>
                <w:sz w:val="18"/>
                <w:szCs w:val="18"/>
                <w:cs/>
                <w:lang w:bidi="th-TH"/>
              </w:rPr>
              <w:t>072</w:t>
            </w:r>
          </w:p>
        </w:tc>
        <w:tc>
          <w:tcPr>
            <w:tcW w:w="1530" w:type="dxa"/>
            <w:shd w:val="clear" w:color="auto" w:fill="FAFAFA"/>
            <w:vAlign w:val="bottom"/>
          </w:tcPr>
          <w:p w14:paraId="7565531F" w14:textId="377F446E" w:rsidR="00F7108A" w:rsidRPr="004E1914" w:rsidRDefault="00F7108A" w:rsidP="00990550">
            <w:pPr>
              <w:spacing w:after="0" w:line="240" w:lineRule="auto"/>
              <w:ind w:right="-72"/>
              <w:jc w:val="right"/>
              <w:rPr>
                <w:rFonts w:ascii="Arial" w:eastAsia="Times New Roman" w:hAnsi="Arial" w:cs="Arial"/>
                <w:sz w:val="18"/>
                <w:szCs w:val="18"/>
                <w:lang w:bidi="th-TH"/>
              </w:rPr>
            </w:pPr>
            <w:r w:rsidRPr="004E1914">
              <w:rPr>
                <w:rFonts w:ascii="Arial" w:eastAsia="Times New Roman" w:hAnsi="Arial" w:cs="Arial"/>
                <w:sz w:val="18"/>
                <w:szCs w:val="18"/>
                <w:cs/>
                <w:lang w:bidi="th-TH"/>
              </w:rPr>
              <w:t>(956</w:t>
            </w:r>
            <w:r w:rsidRPr="004E1914">
              <w:rPr>
                <w:rFonts w:ascii="Arial" w:eastAsia="Times New Roman" w:hAnsi="Arial" w:cs="Arial"/>
                <w:sz w:val="18"/>
                <w:szCs w:val="18"/>
                <w:lang w:bidi="th-TH"/>
              </w:rPr>
              <w:t>,</w:t>
            </w:r>
            <w:r w:rsidRPr="004E1914">
              <w:rPr>
                <w:rFonts w:ascii="Arial" w:eastAsia="Times New Roman" w:hAnsi="Arial" w:cs="Arial"/>
                <w:sz w:val="18"/>
                <w:szCs w:val="18"/>
                <w:cs/>
                <w:lang w:bidi="th-TH"/>
              </w:rPr>
              <w:t>315)</w:t>
            </w:r>
          </w:p>
        </w:tc>
        <w:tc>
          <w:tcPr>
            <w:tcW w:w="1325" w:type="dxa"/>
            <w:shd w:val="clear" w:color="auto" w:fill="FAFAFA"/>
            <w:vAlign w:val="bottom"/>
          </w:tcPr>
          <w:p w14:paraId="4B32C319" w14:textId="2F385FE7" w:rsidR="00F7108A" w:rsidRPr="004E1914" w:rsidRDefault="00F7108A" w:rsidP="00990550">
            <w:pPr>
              <w:spacing w:after="0" w:line="240" w:lineRule="auto"/>
              <w:ind w:right="-72"/>
              <w:jc w:val="right"/>
              <w:rPr>
                <w:rFonts w:ascii="Arial" w:eastAsia="Times New Roman" w:hAnsi="Arial" w:cs="Arial"/>
                <w:sz w:val="18"/>
                <w:szCs w:val="18"/>
                <w:lang w:bidi="th-TH"/>
              </w:rPr>
            </w:pPr>
            <w:r w:rsidRPr="004E1914">
              <w:rPr>
                <w:rFonts w:ascii="Arial" w:eastAsia="Times New Roman" w:hAnsi="Arial" w:cs="Arial"/>
                <w:sz w:val="18"/>
                <w:szCs w:val="18"/>
                <w:cs/>
                <w:lang w:bidi="th-TH"/>
              </w:rPr>
              <w:t>2</w:t>
            </w:r>
            <w:r w:rsidRPr="004E1914">
              <w:rPr>
                <w:rFonts w:ascii="Arial" w:eastAsia="Times New Roman" w:hAnsi="Arial" w:cs="Arial"/>
                <w:sz w:val="18"/>
                <w:szCs w:val="18"/>
                <w:lang w:bidi="th-TH"/>
              </w:rPr>
              <w:t>,</w:t>
            </w:r>
            <w:r w:rsidRPr="004E1914">
              <w:rPr>
                <w:rFonts w:ascii="Arial" w:eastAsia="Times New Roman" w:hAnsi="Arial" w:cs="Arial"/>
                <w:sz w:val="18"/>
                <w:szCs w:val="18"/>
                <w:cs/>
                <w:lang w:bidi="th-TH"/>
              </w:rPr>
              <w:t>288</w:t>
            </w:r>
            <w:r w:rsidRPr="004E1914">
              <w:rPr>
                <w:rFonts w:ascii="Arial" w:eastAsia="Times New Roman" w:hAnsi="Arial" w:cs="Arial"/>
                <w:sz w:val="18"/>
                <w:szCs w:val="18"/>
                <w:lang w:bidi="th-TH"/>
              </w:rPr>
              <w:t>,</w:t>
            </w:r>
            <w:r w:rsidRPr="004E1914">
              <w:rPr>
                <w:rFonts w:ascii="Arial" w:eastAsia="Times New Roman" w:hAnsi="Arial" w:cs="Arial"/>
                <w:sz w:val="18"/>
                <w:szCs w:val="18"/>
                <w:cs/>
                <w:lang w:bidi="th-TH"/>
              </w:rPr>
              <w:t>705</w:t>
            </w:r>
          </w:p>
        </w:tc>
      </w:tr>
      <w:tr w:rsidR="00F7108A" w:rsidRPr="004E1914" w14:paraId="7D493173" w14:textId="77777777" w:rsidTr="00CA2432">
        <w:tc>
          <w:tcPr>
            <w:tcW w:w="3888" w:type="dxa"/>
            <w:shd w:val="clear" w:color="auto" w:fill="auto"/>
            <w:vAlign w:val="bottom"/>
          </w:tcPr>
          <w:p w14:paraId="1DFA99AD" w14:textId="7EB4E25E" w:rsidR="00F7108A" w:rsidRPr="004E1914" w:rsidRDefault="00F7108A" w:rsidP="00990550">
            <w:pPr>
              <w:spacing w:after="0" w:line="240" w:lineRule="auto"/>
              <w:ind w:left="29"/>
              <w:jc w:val="both"/>
              <w:rPr>
                <w:rFonts w:ascii="Arial" w:eastAsia="Times New Roman" w:hAnsi="Arial" w:cs="Arial"/>
                <w:sz w:val="18"/>
                <w:szCs w:val="18"/>
                <w:cs/>
                <w:lang w:val="en-GB" w:bidi="th-TH"/>
              </w:rPr>
            </w:pPr>
            <w:r w:rsidRPr="004E1914">
              <w:rPr>
                <w:rFonts w:ascii="Arial" w:eastAsia="Times New Roman" w:hAnsi="Arial" w:cs="Arial"/>
                <w:sz w:val="18"/>
                <w:szCs w:val="18"/>
                <w:lang w:val="en-GB" w:bidi="th-TH"/>
              </w:rPr>
              <w:t>Allowance for expected credit loss</w:t>
            </w:r>
          </w:p>
        </w:tc>
        <w:tc>
          <w:tcPr>
            <w:tcW w:w="1195" w:type="dxa"/>
            <w:tcBorders>
              <w:bottom w:val="single" w:sz="4" w:space="0" w:color="auto"/>
            </w:tcBorders>
            <w:shd w:val="clear" w:color="auto" w:fill="FAFAFA"/>
            <w:vAlign w:val="bottom"/>
          </w:tcPr>
          <w:p w14:paraId="1D4AAD4F" w14:textId="4F2B8C06" w:rsidR="00F7108A" w:rsidRPr="004E1914" w:rsidRDefault="00F7108A" w:rsidP="00990550">
            <w:pPr>
              <w:spacing w:after="0" w:line="240" w:lineRule="auto"/>
              <w:ind w:right="-72"/>
              <w:jc w:val="right"/>
              <w:rPr>
                <w:rFonts w:ascii="Arial" w:eastAsia="Times New Roman" w:hAnsi="Arial" w:cs="Arial"/>
                <w:sz w:val="18"/>
                <w:szCs w:val="18"/>
                <w:lang w:bidi="th-TH"/>
              </w:rPr>
            </w:pPr>
            <w:r w:rsidRPr="004E1914">
              <w:rPr>
                <w:rFonts w:ascii="Arial" w:hAnsi="Arial" w:cs="Arial"/>
                <w:sz w:val="18"/>
                <w:szCs w:val="18"/>
                <w:lang w:val="en-GB"/>
              </w:rPr>
              <w:t>1</w:t>
            </w:r>
            <w:r w:rsidRPr="004E1914">
              <w:rPr>
                <w:rFonts w:ascii="Arial" w:hAnsi="Arial" w:cs="Arial"/>
                <w:sz w:val="18"/>
                <w:szCs w:val="18"/>
              </w:rPr>
              <w:t>,</w:t>
            </w:r>
            <w:r w:rsidRPr="004E1914">
              <w:rPr>
                <w:rFonts w:ascii="Arial" w:hAnsi="Arial" w:cs="Arial"/>
                <w:sz w:val="18"/>
                <w:szCs w:val="18"/>
                <w:lang w:val="en-GB"/>
              </w:rPr>
              <w:t>786</w:t>
            </w:r>
            <w:r w:rsidRPr="004E1914">
              <w:rPr>
                <w:rFonts w:ascii="Arial" w:hAnsi="Arial" w:cs="Arial"/>
                <w:sz w:val="18"/>
                <w:szCs w:val="18"/>
              </w:rPr>
              <w:t>,</w:t>
            </w:r>
            <w:r w:rsidRPr="004E1914">
              <w:rPr>
                <w:rFonts w:ascii="Arial" w:hAnsi="Arial" w:cs="Arial"/>
                <w:sz w:val="18"/>
                <w:szCs w:val="18"/>
                <w:lang w:val="en-GB"/>
              </w:rPr>
              <w:t>880</w:t>
            </w:r>
          </w:p>
        </w:tc>
        <w:tc>
          <w:tcPr>
            <w:tcW w:w="1620" w:type="dxa"/>
            <w:tcBorders>
              <w:bottom w:val="single" w:sz="4" w:space="0" w:color="auto"/>
            </w:tcBorders>
            <w:shd w:val="clear" w:color="auto" w:fill="FAFAFA"/>
            <w:vAlign w:val="bottom"/>
          </w:tcPr>
          <w:p w14:paraId="54E7626D" w14:textId="1967F773" w:rsidR="00F7108A" w:rsidRPr="004E1914" w:rsidRDefault="00F7108A" w:rsidP="00990550">
            <w:pPr>
              <w:spacing w:after="0" w:line="240" w:lineRule="auto"/>
              <w:ind w:right="-72"/>
              <w:jc w:val="right"/>
              <w:rPr>
                <w:rFonts w:ascii="Arial" w:eastAsia="Times New Roman" w:hAnsi="Arial" w:cs="Arial"/>
                <w:sz w:val="18"/>
                <w:szCs w:val="18"/>
                <w:lang w:bidi="th-TH"/>
              </w:rPr>
            </w:pPr>
            <w:r w:rsidRPr="004E1914">
              <w:rPr>
                <w:rFonts w:ascii="Arial" w:eastAsia="Times New Roman" w:hAnsi="Arial" w:cs="Arial"/>
                <w:sz w:val="18"/>
                <w:szCs w:val="18"/>
                <w:cs/>
                <w:lang w:bidi="th-TH"/>
              </w:rPr>
              <w:t>365</w:t>
            </w:r>
            <w:r w:rsidRPr="004E1914">
              <w:rPr>
                <w:rFonts w:ascii="Arial" w:eastAsia="Times New Roman" w:hAnsi="Arial" w:cs="Arial"/>
                <w:sz w:val="18"/>
                <w:szCs w:val="18"/>
                <w:lang w:bidi="th-TH"/>
              </w:rPr>
              <w:t>,</w:t>
            </w:r>
            <w:r w:rsidRPr="004E1914">
              <w:rPr>
                <w:rFonts w:ascii="Arial" w:eastAsia="Times New Roman" w:hAnsi="Arial" w:cs="Arial"/>
                <w:sz w:val="18"/>
                <w:szCs w:val="18"/>
                <w:cs/>
                <w:lang w:bidi="th-TH"/>
              </w:rPr>
              <w:t>752</w:t>
            </w:r>
          </w:p>
        </w:tc>
        <w:tc>
          <w:tcPr>
            <w:tcW w:w="1530" w:type="dxa"/>
            <w:tcBorders>
              <w:bottom w:val="single" w:sz="4" w:space="0" w:color="auto"/>
            </w:tcBorders>
            <w:shd w:val="clear" w:color="auto" w:fill="FAFAFA"/>
            <w:vAlign w:val="bottom"/>
          </w:tcPr>
          <w:p w14:paraId="4BB7C850" w14:textId="7CB26870" w:rsidR="00F7108A" w:rsidRPr="004E1914" w:rsidRDefault="00F7108A" w:rsidP="00990550">
            <w:pPr>
              <w:spacing w:after="0" w:line="240" w:lineRule="auto"/>
              <w:ind w:right="-72"/>
              <w:jc w:val="right"/>
              <w:rPr>
                <w:rFonts w:ascii="Arial" w:eastAsia="Times New Roman" w:hAnsi="Arial" w:cs="Arial"/>
                <w:sz w:val="18"/>
                <w:szCs w:val="18"/>
                <w:lang w:bidi="th-TH"/>
              </w:rPr>
            </w:pPr>
            <w:r w:rsidRPr="004E1914">
              <w:rPr>
                <w:rFonts w:ascii="Arial" w:eastAsia="Times New Roman" w:hAnsi="Arial" w:cs="Arial"/>
                <w:sz w:val="18"/>
                <w:szCs w:val="18"/>
                <w:lang w:bidi="th-TH"/>
              </w:rPr>
              <w:t>-</w:t>
            </w:r>
          </w:p>
        </w:tc>
        <w:tc>
          <w:tcPr>
            <w:tcW w:w="1325" w:type="dxa"/>
            <w:tcBorders>
              <w:bottom w:val="single" w:sz="4" w:space="0" w:color="auto"/>
            </w:tcBorders>
            <w:shd w:val="clear" w:color="auto" w:fill="FAFAFA"/>
            <w:vAlign w:val="bottom"/>
          </w:tcPr>
          <w:p w14:paraId="648C814C" w14:textId="5A0D073C" w:rsidR="00F7108A" w:rsidRPr="004E1914" w:rsidRDefault="00F7108A" w:rsidP="00990550">
            <w:pPr>
              <w:spacing w:after="0" w:line="240" w:lineRule="auto"/>
              <w:ind w:right="-72"/>
              <w:jc w:val="right"/>
              <w:rPr>
                <w:rFonts w:ascii="Arial" w:eastAsia="Times New Roman" w:hAnsi="Arial" w:cs="Arial"/>
                <w:sz w:val="18"/>
                <w:szCs w:val="18"/>
                <w:lang w:bidi="th-TH"/>
              </w:rPr>
            </w:pPr>
            <w:r w:rsidRPr="004E1914">
              <w:rPr>
                <w:rFonts w:ascii="Arial" w:eastAsia="Times New Roman" w:hAnsi="Arial" w:cs="Arial"/>
                <w:sz w:val="18"/>
                <w:szCs w:val="18"/>
                <w:cs/>
                <w:lang w:bidi="th-TH"/>
              </w:rPr>
              <w:t>2</w:t>
            </w:r>
            <w:r w:rsidRPr="004E1914">
              <w:rPr>
                <w:rFonts w:ascii="Arial" w:eastAsia="Times New Roman" w:hAnsi="Arial" w:cs="Arial"/>
                <w:sz w:val="18"/>
                <w:szCs w:val="18"/>
                <w:lang w:bidi="th-TH"/>
              </w:rPr>
              <w:t>,</w:t>
            </w:r>
            <w:r w:rsidRPr="004E1914">
              <w:rPr>
                <w:rFonts w:ascii="Arial" w:eastAsia="Times New Roman" w:hAnsi="Arial" w:cs="Arial"/>
                <w:sz w:val="18"/>
                <w:szCs w:val="18"/>
                <w:cs/>
                <w:lang w:bidi="th-TH"/>
              </w:rPr>
              <w:t>152</w:t>
            </w:r>
            <w:r w:rsidRPr="004E1914">
              <w:rPr>
                <w:rFonts w:ascii="Arial" w:eastAsia="Times New Roman" w:hAnsi="Arial" w:cs="Arial"/>
                <w:sz w:val="18"/>
                <w:szCs w:val="18"/>
                <w:lang w:bidi="th-TH"/>
              </w:rPr>
              <w:t>,</w:t>
            </w:r>
            <w:r w:rsidRPr="004E1914">
              <w:rPr>
                <w:rFonts w:ascii="Arial" w:eastAsia="Times New Roman" w:hAnsi="Arial" w:cs="Arial"/>
                <w:sz w:val="18"/>
                <w:szCs w:val="18"/>
                <w:cs/>
                <w:lang w:bidi="th-TH"/>
              </w:rPr>
              <w:t>632</w:t>
            </w:r>
          </w:p>
        </w:tc>
      </w:tr>
      <w:tr w:rsidR="00F7108A" w:rsidRPr="004E1914" w14:paraId="7BFF38EC" w14:textId="77777777" w:rsidTr="00CA2432">
        <w:tc>
          <w:tcPr>
            <w:tcW w:w="3888" w:type="dxa"/>
            <w:shd w:val="clear" w:color="auto" w:fill="auto"/>
            <w:vAlign w:val="bottom"/>
          </w:tcPr>
          <w:p w14:paraId="5833CDF7" w14:textId="77777777" w:rsidR="00F7108A" w:rsidRPr="004E1914" w:rsidRDefault="00F7108A" w:rsidP="00990550">
            <w:pPr>
              <w:spacing w:after="0" w:line="240" w:lineRule="auto"/>
              <w:ind w:left="29" w:right="-72"/>
              <w:jc w:val="both"/>
              <w:rPr>
                <w:rFonts w:ascii="Arial" w:eastAsia="PMingLiU" w:hAnsi="Arial" w:cs="Arial"/>
                <w:sz w:val="18"/>
                <w:szCs w:val="18"/>
                <w:lang w:bidi="th-TH"/>
              </w:rPr>
            </w:pPr>
          </w:p>
        </w:tc>
        <w:tc>
          <w:tcPr>
            <w:tcW w:w="1195" w:type="dxa"/>
            <w:shd w:val="clear" w:color="auto" w:fill="FAFAFA"/>
            <w:vAlign w:val="bottom"/>
          </w:tcPr>
          <w:p w14:paraId="5671645B" w14:textId="77777777" w:rsidR="00F7108A" w:rsidRPr="004E1914" w:rsidRDefault="00F7108A" w:rsidP="00990550">
            <w:pPr>
              <w:spacing w:after="0" w:line="240" w:lineRule="auto"/>
              <w:ind w:right="-72"/>
              <w:jc w:val="right"/>
              <w:rPr>
                <w:rFonts w:ascii="Arial" w:hAnsi="Arial" w:cs="Arial"/>
                <w:sz w:val="18"/>
                <w:szCs w:val="18"/>
                <w:lang w:val="en-GB"/>
              </w:rPr>
            </w:pPr>
          </w:p>
        </w:tc>
        <w:tc>
          <w:tcPr>
            <w:tcW w:w="1620" w:type="dxa"/>
            <w:shd w:val="clear" w:color="auto" w:fill="FAFAFA"/>
            <w:vAlign w:val="bottom"/>
          </w:tcPr>
          <w:p w14:paraId="2335A1C3" w14:textId="77777777" w:rsidR="00F7108A" w:rsidRPr="004E1914" w:rsidRDefault="00F7108A" w:rsidP="00990550">
            <w:pPr>
              <w:spacing w:after="0" w:line="240" w:lineRule="auto"/>
              <w:ind w:right="-72"/>
              <w:jc w:val="right"/>
              <w:rPr>
                <w:rFonts w:ascii="Arial" w:eastAsia="Times New Roman" w:hAnsi="Arial" w:cs="Arial"/>
                <w:sz w:val="18"/>
                <w:szCs w:val="18"/>
                <w:lang w:bidi="th-TH"/>
              </w:rPr>
            </w:pPr>
          </w:p>
        </w:tc>
        <w:tc>
          <w:tcPr>
            <w:tcW w:w="1530" w:type="dxa"/>
            <w:shd w:val="clear" w:color="auto" w:fill="FAFAFA"/>
            <w:vAlign w:val="bottom"/>
          </w:tcPr>
          <w:p w14:paraId="5B8B85C9" w14:textId="77777777" w:rsidR="00F7108A" w:rsidRPr="004E1914" w:rsidRDefault="00F7108A" w:rsidP="00990550">
            <w:pPr>
              <w:spacing w:after="0" w:line="240" w:lineRule="auto"/>
              <w:ind w:right="-72"/>
              <w:jc w:val="right"/>
              <w:rPr>
                <w:rFonts w:ascii="Arial" w:eastAsia="Times New Roman" w:hAnsi="Arial" w:cs="Arial"/>
                <w:sz w:val="18"/>
                <w:szCs w:val="18"/>
                <w:lang w:bidi="th-TH"/>
              </w:rPr>
            </w:pPr>
          </w:p>
        </w:tc>
        <w:tc>
          <w:tcPr>
            <w:tcW w:w="1325" w:type="dxa"/>
            <w:shd w:val="clear" w:color="auto" w:fill="FAFAFA"/>
            <w:vAlign w:val="bottom"/>
          </w:tcPr>
          <w:p w14:paraId="129868F5" w14:textId="77777777" w:rsidR="00F7108A" w:rsidRPr="004E1914" w:rsidRDefault="00F7108A" w:rsidP="00990550">
            <w:pPr>
              <w:spacing w:after="0" w:line="240" w:lineRule="auto"/>
              <w:ind w:right="-72"/>
              <w:jc w:val="right"/>
              <w:rPr>
                <w:rFonts w:ascii="Arial" w:eastAsia="Times New Roman" w:hAnsi="Arial" w:cs="Arial"/>
                <w:sz w:val="18"/>
                <w:szCs w:val="18"/>
                <w:lang w:bidi="th-TH"/>
              </w:rPr>
            </w:pPr>
          </w:p>
        </w:tc>
      </w:tr>
      <w:tr w:rsidR="00F7108A" w:rsidRPr="004E1914" w14:paraId="0138C57D" w14:textId="77777777" w:rsidTr="00CA2432">
        <w:tc>
          <w:tcPr>
            <w:tcW w:w="3888" w:type="dxa"/>
            <w:shd w:val="clear" w:color="auto" w:fill="auto"/>
            <w:vAlign w:val="bottom"/>
          </w:tcPr>
          <w:p w14:paraId="7BFAF7BE" w14:textId="61785C18" w:rsidR="00F7108A" w:rsidRPr="004E1914" w:rsidRDefault="00F7108A" w:rsidP="00990550">
            <w:pPr>
              <w:spacing w:after="0" w:line="240" w:lineRule="auto"/>
              <w:ind w:left="29" w:right="-72"/>
              <w:jc w:val="both"/>
              <w:rPr>
                <w:rFonts w:ascii="Arial" w:eastAsia="SimSun" w:hAnsi="Arial" w:cs="Arial"/>
                <w:sz w:val="18"/>
                <w:szCs w:val="18"/>
                <w:lang w:val="en-GB" w:eastAsia="zh-CN" w:bidi="th-TH"/>
              </w:rPr>
            </w:pPr>
            <w:r w:rsidRPr="004E1914">
              <w:rPr>
                <w:rFonts w:ascii="Arial" w:eastAsia="PMingLiU" w:hAnsi="Arial" w:cs="Arial"/>
                <w:sz w:val="18"/>
                <w:szCs w:val="18"/>
                <w:lang w:bidi="th-TH"/>
              </w:rPr>
              <w:t xml:space="preserve">   Total deferred tax assets</w:t>
            </w:r>
          </w:p>
        </w:tc>
        <w:tc>
          <w:tcPr>
            <w:tcW w:w="1195" w:type="dxa"/>
            <w:tcBorders>
              <w:bottom w:val="single" w:sz="4" w:space="0" w:color="auto"/>
            </w:tcBorders>
            <w:shd w:val="clear" w:color="auto" w:fill="FAFAFA"/>
            <w:vAlign w:val="bottom"/>
          </w:tcPr>
          <w:p w14:paraId="03B2BBA2" w14:textId="617201C6" w:rsidR="00F7108A" w:rsidRPr="004E1914" w:rsidRDefault="00F7108A" w:rsidP="00990550">
            <w:pPr>
              <w:spacing w:after="0" w:line="240" w:lineRule="auto"/>
              <w:ind w:right="-72"/>
              <w:jc w:val="right"/>
              <w:rPr>
                <w:rFonts w:ascii="Arial" w:eastAsia="Times New Roman" w:hAnsi="Arial" w:cs="Arial"/>
                <w:snapToGrid w:val="0"/>
                <w:sz w:val="18"/>
                <w:szCs w:val="18"/>
                <w:lang w:val="en-GB" w:eastAsia="th-TH" w:bidi="th-TH"/>
              </w:rPr>
            </w:pPr>
            <w:r w:rsidRPr="004E1914">
              <w:rPr>
                <w:rFonts w:ascii="Arial" w:hAnsi="Arial" w:cs="Arial"/>
                <w:sz w:val="18"/>
                <w:szCs w:val="18"/>
                <w:lang w:val="en-GB"/>
              </w:rPr>
              <w:t>5</w:t>
            </w:r>
            <w:r w:rsidRPr="004E1914">
              <w:rPr>
                <w:rFonts w:ascii="Arial" w:hAnsi="Arial" w:cs="Arial"/>
                <w:sz w:val="18"/>
                <w:szCs w:val="18"/>
              </w:rPr>
              <w:t>,</w:t>
            </w:r>
            <w:r w:rsidRPr="004E1914">
              <w:rPr>
                <w:rFonts w:ascii="Arial" w:hAnsi="Arial" w:cs="Arial"/>
                <w:sz w:val="18"/>
                <w:szCs w:val="18"/>
                <w:lang w:val="en-GB"/>
              </w:rPr>
              <w:t>419</w:t>
            </w:r>
            <w:r w:rsidRPr="004E1914">
              <w:rPr>
                <w:rFonts w:ascii="Arial" w:hAnsi="Arial" w:cs="Arial"/>
                <w:sz w:val="18"/>
                <w:szCs w:val="18"/>
              </w:rPr>
              <w:t>,</w:t>
            </w:r>
            <w:r w:rsidRPr="004E1914">
              <w:rPr>
                <w:rFonts w:ascii="Arial" w:hAnsi="Arial" w:cs="Arial"/>
                <w:sz w:val="18"/>
                <w:szCs w:val="18"/>
                <w:lang w:val="en-GB"/>
              </w:rPr>
              <w:t>080</w:t>
            </w:r>
          </w:p>
        </w:tc>
        <w:tc>
          <w:tcPr>
            <w:tcW w:w="1620" w:type="dxa"/>
            <w:tcBorders>
              <w:bottom w:val="single" w:sz="4" w:space="0" w:color="auto"/>
            </w:tcBorders>
            <w:shd w:val="clear" w:color="auto" w:fill="FAFAFA"/>
            <w:vAlign w:val="bottom"/>
          </w:tcPr>
          <w:p w14:paraId="7AD4DBD6" w14:textId="661AE18D" w:rsidR="00F7108A" w:rsidRPr="004E1914" w:rsidRDefault="00F7108A" w:rsidP="00990550">
            <w:pPr>
              <w:spacing w:after="0" w:line="240" w:lineRule="auto"/>
              <w:ind w:right="-72"/>
              <w:jc w:val="right"/>
              <w:rPr>
                <w:rFonts w:ascii="Arial" w:eastAsia="Times New Roman" w:hAnsi="Arial" w:cs="Arial"/>
                <w:sz w:val="18"/>
                <w:szCs w:val="18"/>
                <w:lang w:bidi="th-TH"/>
              </w:rPr>
            </w:pPr>
            <w:r w:rsidRPr="004E1914">
              <w:rPr>
                <w:rFonts w:ascii="Arial" w:eastAsia="Times New Roman" w:hAnsi="Arial" w:cs="Arial"/>
                <w:sz w:val="18"/>
                <w:szCs w:val="18"/>
                <w:cs/>
                <w:lang w:bidi="th-TH"/>
              </w:rPr>
              <w:t>3</w:t>
            </w:r>
            <w:r w:rsidRPr="004E1914">
              <w:rPr>
                <w:rFonts w:ascii="Arial" w:eastAsia="Times New Roman" w:hAnsi="Arial" w:cs="Arial"/>
                <w:sz w:val="18"/>
                <w:szCs w:val="18"/>
                <w:lang w:bidi="th-TH"/>
              </w:rPr>
              <w:t>,</w:t>
            </w:r>
            <w:r w:rsidRPr="004E1914">
              <w:rPr>
                <w:rFonts w:ascii="Arial" w:eastAsia="Times New Roman" w:hAnsi="Arial" w:cs="Arial"/>
                <w:sz w:val="18"/>
                <w:szCs w:val="18"/>
                <w:cs/>
                <w:lang w:bidi="th-TH"/>
              </w:rPr>
              <w:t>763</w:t>
            </w:r>
            <w:r w:rsidRPr="004E1914">
              <w:rPr>
                <w:rFonts w:ascii="Arial" w:eastAsia="Times New Roman" w:hAnsi="Arial" w:cs="Arial"/>
                <w:sz w:val="18"/>
                <w:szCs w:val="18"/>
                <w:lang w:bidi="th-TH"/>
              </w:rPr>
              <w:t>,</w:t>
            </w:r>
            <w:r w:rsidRPr="004E1914">
              <w:rPr>
                <w:rFonts w:ascii="Arial" w:eastAsia="Times New Roman" w:hAnsi="Arial" w:cs="Arial"/>
                <w:sz w:val="18"/>
                <w:szCs w:val="18"/>
                <w:cs/>
                <w:lang w:bidi="th-TH"/>
              </w:rPr>
              <w:t>507</w:t>
            </w:r>
          </w:p>
        </w:tc>
        <w:tc>
          <w:tcPr>
            <w:tcW w:w="1530" w:type="dxa"/>
            <w:tcBorders>
              <w:bottom w:val="single" w:sz="4" w:space="0" w:color="auto"/>
            </w:tcBorders>
            <w:shd w:val="clear" w:color="auto" w:fill="FAFAFA"/>
            <w:vAlign w:val="bottom"/>
          </w:tcPr>
          <w:p w14:paraId="5302A477" w14:textId="66DB6B76" w:rsidR="00F7108A" w:rsidRPr="004E1914" w:rsidRDefault="00F7108A" w:rsidP="00990550">
            <w:pPr>
              <w:spacing w:after="0" w:line="240" w:lineRule="auto"/>
              <w:ind w:right="-72"/>
              <w:jc w:val="right"/>
              <w:rPr>
                <w:rFonts w:ascii="Arial" w:eastAsia="Times New Roman" w:hAnsi="Arial" w:cs="Arial"/>
                <w:sz w:val="18"/>
                <w:szCs w:val="18"/>
                <w:lang w:bidi="th-TH"/>
              </w:rPr>
            </w:pPr>
            <w:r w:rsidRPr="004E1914">
              <w:rPr>
                <w:rFonts w:ascii="Arial" w:eastAsia="Times New Roman" w:hAnsi="Arial" w:cs="Arial"/>
                <w:sz w:val="18"/>
                <w:szCs w:val="18"/>
                <w:cs/>
                <w:lang w:bidi="th-TH"/>
              </w:rPr>
              <w:t>(956</w:t>
            </w:r>
            <w:r w:rsidRPr="004E1914">
              <w:rPr>
                <w:rFonts w:ascii="Arial" w:eastAsia="Times New Roman" w:hAnsi="Arial" w:cs="Arial"/>
                <w:sz w:val="18"/>
                <w:szCs w:val="18"/>
                <w:lang w:bidi="th-TH"/>
              </w:rPr>
              <w:t>,</w:t>
            </w:r>
            <w:r w:rsidRPr="004E1914">
              <w:rPr>
                <w:rFonts w:ascii="Arial" w:eastAsia="Times New Roman" w:hAnsi="Arial" w:cs="Arial"/>
                <w:sz w:val="18"/>
                <w:szCs w:val="18"/>
                <w:cs/>
                <w:lang w:bidi="th-TH"/>
              </w:rPr>
              <w:t>315)</w:t>
            </w:r>
          </w:p>
        </w:tc>
        <w:tc>
          <w:tcPr>
            <w:tcW w:w="1325" w:type="dxa"/>
            <w:tcBorders>
              <w:bottom w:val="single" w:sz="4" w:space="0" w:color="auto"/>
            </w:tcBorders>
            <w:shd w:val="clear" w:color="auto" w:fill="FAFAFA"/>
            <w:vAlign w:val="bottom"/>
          </w:tcPr>
          <w:p w14:paraId="276C4FA9" w14:textId="100C12C4" w:rsidR="00F7108A" w:rsidRPr="004E1914" w:rsidRDefault="00F7108A" w:rsidP="00990550">
            <w:pPr>
              <w:spacing w:after="0" w:line="240" w:lineRule="auto"/>
              <w:ind w:right="-72"/>
              <w:jc w:val="right"/>
              <w:rPr>
                <w:rFonts w:ascii="Arial" w:eastAsia="Times New Roman" w:hAnsi="Arial" w:cs="Arial"/>
                <w:sz w:val="18"/>
                <w:szCs w:val="18"/>
                <w:lang w:bidi="th-TH"/>
              </w:rPr>
            </w:pPr>
            <w:r w:rsidRPr="004E1914">
              <w:rPr>
                <w:rFonts w:ascii="Arial" w:eastAsia="Times New Roman" w:hAnsi="Arial" w:cs="Arial"/>
                <w:sz w:val="18"/>
                <w:szCs w:val="18"/>
                <w:cs/>
                <w:lang w:bidi="th-TH"/>
              </w:rPr>
              <w:t>8</w:t>
            </w:r>
            <w:r w:rsidRPr="004E1914">
              <w:rPr>
                <w:rFonts w:ascii="Arial" w:eastAsia="Times New Roman" w:hAnsi="Arial" w:cs="Arial"/>
                <w:sz w:val="18"/>
                <w:szCs w:val="18"/>
                <w:lang w:bidi="th-TH"/>
              </w:rPr>
              <w:t>,</w:t>
            </w:r>
            <w:r w:rsidRPr="004E1914">
              <w:rPr>
                <w:rFonts w:ascii="Arial" w:eastAsia="Times New Roman" w:hAnsi="Arial" w:cs="Arial"/>
                <w:sz w:val="18"/>
                <w:szCs w:val="18"/>
                <w:cs/>
                <w:lang w:bidi="th-TH"/>
              </w:rPr>
              <w:t>226</w:t>
            </w:r>
            <w:r w:rsidRPr="004E1914">
              <w:rPr>
                <w:rFonts w:ascii="Arial" w:eastAsia="Times New Roman" w:hAnsi="Arial" w:cs="Arial"/>
                <w:sz w:val="18"/>
                <w:szCs w:val="18"/>
                <w:lang w:bidi="th-TH"/>
              </w:rPr>
              <w:t>,</w:t>
            </w:r>
            <w:r w:rsidRPr="004E1914">
              <w:rPr>
                <w:rFonts w:ascii="Arial" w:eastAsia="Times New Roman" w:hAnsi="Arial" w:cs="Arial"/>
                <w:sz w:val="18"/>
                <w:szCs w:val="18"/>
                <w:cs/>
                <w:lang w:bidi="th-TH"/>
              </w:rPr>
              <w:t>272</w:t>
            </w:r>
          </w:p>
        </w:tc>
      </w:tr>
      <w:tr w:rsidR="00F7108A" w:rsidRPr="004E1914" w14:paraId="03770B4C" w14:textId="77777777" w:rsidTr="00CA2432">
        <w:tc>
          <w:tcPr>
            <w:tcW w:w="3888" w:type="dxa"/>
            <w:shd w:val="clear" w:color="auto" w:fill="auto"/>
            <w:vAlign w:val="bottom"/>
            <w:hideMark/>
          </w:tcPr>
          <w:p w14:paraId="79FCFDA3" w14:textId="6DBAE8D6" w:rsidR="00F7108A" w:rsidRPr="004E1914" w:rsidRDefault="00F7108A" w:rsidP="00990550">
            <w:pPr>
              <w:tabs>
                <w:tab w:val="left" w:pos="821"/>
              </w:tabs>
              <w:spacing w:after="0" w:line="240" w:lineRule="auto"/>
              <w:ind w:left="29"/>
              <w:rPr>
                <w:rFonts w:ascii="Arial" w:eastAsia="PMingLiU" w:hAnsi="Arial" w:cs="Arial"/>
                <w:sz w:val="18"/>
                <w:szCs w:val="18"/>
                <w:cs/>
                <w:lang w:bidi="th-TH"/>
              </w:rPr>
            </w:pPr>
          </w:p>
        </w:tc>
        <w:tc>
          <w:tcPr>
            <w:tcW w:w="1195" w:type="dxa"/>
            <w:tcBorders>
              <w:top w:val="single" w:sz="4" w:space="0" w:color="auto"/>
            </w:tcBorders>
            <w:shd w:val="clear" w:color="auto" w:fill="FAFAFA"/>
            <w:vAlign w:val="bottom"/>
          </w:tcPr>
          <w:p w14:paraId="0AE9D91D" w14:textId="368346C4" w:rsidR="00F7108A" w:rsidRPr="004E1914" w:rsidRDefault="00F7108A" w:rsidP="00990550">
            <w:pPr>
              <w:spacing w:after="0" w:line="240" w:lineRule="auto"/>
              <w:ind w:right="-72"/>
              <w:jc w:val="right"/>
              <w:rPr>
                <w:rFonts w:ascii="Arial" w:eastAsia="Times New Roman" w:hAnsi="Arial" w:cs="Arial"/>
                <w:sz w:val="18"/>
                <w:szCs w:val="18"/>
                <w:lang w:bidi="th-TH"/>
              </w:rPr>
            </w:pPr>
          </w:p>
        </w:tc>
        <w:tc>
          <w:tcPr>
            <w:tcW w:w="1620" w:type="dxa"/>
            <w:tcBorders>
              <w:top w:val="single" w:sz="4" w:space="0" w:color="auto"/>
            </w:tcBorders>
            <w:shd w:val="clear" w:color="auto" w:fill="FAFAFA"/>
            <w:vAlign w:val="bottom"/>
          </w:tcPr>
          <w:p w14:paraId="483AE1FC" w14:textId="500F440A" w:rsidR="00F7108A" w:rsidRPr="004E1914" w:rsidRDefault="00F7108A" w:rsidP="00990550">
            <w:pPr>
              <w:spacing w:after="0" w:line="240" w:lineRule="auto"/>
              <w:ind w:right="-72"/>
              <w:jc w:val="right"/>
              <w:rPr>
                <w:rFonts w:ascii="Arial" w:eastAsia="Times New Roman" w:hAnsi="Arial" w:cs="Arial"/>
                <w:sz w:val="18"/>
                <w:szCs w:val="18"/>
                <w:lang w:bidi="th-TH"/>
              </w:rPr>
            </w:pPr>
          </w:p>
        </w:tc>
        <w:tc>
          <w:tcPr>
            <w:tcW w:w="1530" w:type="dxa"/>
            <w:tcBorders>
              <w:top w:val="single" w:sz="4" w:space="0" w:color="auto"/>
            </w:tcBorders>
            <w:shd w:val="clear" w:color="auto" w:fill="FAFAFA"/>
            <w:vAlign w:val="bottom"/>
          </w:tcPr>
          <w:p w14:paraId="15FC6015" w14:textId="619FF1E2" w:rsidR="00F7108A" w:rsidRPr="004E1914" w:rsidRDefault="00F7108A" w:rsidP="00990550">
            <w:pPr>
              <w:spacing w:after="0" w:line="240" w:lineRule="auto"/>
              <w:ind w:right="-72"/>
              <w:jc w:val="right"/>
              <w:rPr>
                <w:rFonts w:ascii="Arial" w:eastAsia="Times New Roman" w:hAnsi="Arial" w:cs="Arial"/>
                <w:sz w:val="18"/>
                <w:szCs w:val="18"/>
                <w:lang w:bidi="th-TH"/>
              </w:rPr>
            </w:pPr>
          </w:p>
        </w:tc>
        <w:tc>
          <w:tcPr>
            <w:tcW w:w="1325" w:type="dxa"/>
            <w:tcBorders>
              <w:top w:val="single" w:sz="4" w:space="0" w:color="auto"/>
            </w:tcBorders>
            <w:shd w:val="clear" w:color="auto" w:fill="FAFAFA"/>
            <w:vAlign w:val="bottom"/>
          </w:tcPr>
          <w:p w14:paraId="0DFECFD0" w14:textId="0C16CC15" w:rsidR="00F7108A" w:rsidRPr="004E1914" w:rsidRDefault="00F7108A" w:rsidP="00990550">
            <w:pPr>
              <w:spacing w:after="0" w:line="240" w:lineRule="auto"/>
              <w:ind w:right="-72"/>
              <w:jc w:val="right"/>
              <w:rPr>
                <w:rFonts w:ascii="Arial" w:eastAsia="Times New Roman" w:hAnsi="Arial" w:cs="Arial"/>
                <w:sz w:val="18"/>
                <w:szCs w:val="18"/>
                <w:lang w:bidi="th-TH"/>
              </w:rPr>
            </w:pPr>
          </w:p>
        </w:tc>
      </w:tr>
      <w:tr w:rsidR="00F7108A" w:rsidRPr="004E1914" w14:paraId="7DF6C2E8" w14:textId="77777777" w:rsidTr="00CA2432">
        <w:tc>
          <w:tcPr>
            <w:tcW w:w="3888" w:type="dxa"/>
            <w:shd w:val="clear" w:color="auto" w:fill="auto"/>
            <w:vAlign w:val="bottom"/>
          </w:tcPr>
          <w:p w14:paraId="08F926F3" w14:textId="653E8BC4" w:rsidR="00F7108A" w:rsidRPr="004E1914" w:rsidRDefault="00F7108A" w:rsidP="00990550">
            <w:pPr>
              <w:spacing w:after="0" w:line="240" w:lineRule="auto"/>
              <w:ind w:left="29"/>
              <w:jc w:val="both"/>
              <w:rPr>
                <w:rFonts w:ascii="Arial" w:eastAsia="Times New Roman" w:hAnsi="Arial" w:cs="Arial"/>
                <w:sz w:val="18"/>
                <w:szCs w:val="18"/>
                <w:lang w:val="en-GB" w:bidi="th-TH"/>
              </w:rPr>
            </w:pPr>
            <w:r w:rsidRPr="004E1914">
              <w:rPr>
                <w:rFonts w:ascii="Arial" w:eastAsia="Times New Roman" w:hAnsi="Arial" w:cs="Arial"/>
                <w:b/>
                <w:bCs/>
                <w:sz w:val="18"/>
                <w:szCs w:val="18"/>
                <w:lang w:bidi="th-TH"/>
              </w:rPr>
              <w:t>Deferred tax liabilities</w:t>
            </w:r>
          </w:p>
        </w:tc>
        <w:tc>
          <w:tcPr>
            <w:tcW w:w="1195" w:type="dxa"/>
            <w:shd w:val="clear" w:color="auto" w:fill="FAFAFA"/>
            <w:vAlign w:val="bottom"/>
          </w:tcPr>
          <w:p w14:paraId="3E8057A7" w14:textId="77777777" w:rsidR="00F7108A" w:rsidRPr="004E1914" w:rsidRDefault="00F7108A" w:rsidP="00990550">
            <w:pPr>
              <w:spacing w:after="0" w:line="240" w:lineRule="auto"/>
              <w:ind w:right="-72"/>
              <w:jc w:val="right"/>
              <w:rPr>
                <w:rFonts w:ascii="Arial" w:eastAsia="Times New Roman" w:hAnsi="Arial" w:cs="Arial"/>
                <w:sz w:val="18"/>
                <w:szCs w:val="18"/>
                <w:lang w:bidi="th-TH"/>
              </w:rPr>
            </w:pPr>
          </w:p>
        </w:tc>
        <w:tc>
          <w:tcPr>
            <w:tcW w:w="1620" w:type="dxa"/>
            <w:shd w:val="clear" w:color="auto" w:fill="FAFAFA"/>
            <w:vAlign w:val="bottom"/>
          </w:tcPr>
          <w:p w14:paraId="5CAF7AAE" w14:textId="087A82CF" w:rsidR="00F7108A" w:rsidRPr="004E1914" w:rsidRDefault="00F7108A" w:rsidP="00990550">
            <w:pPr>
              <w:spacing w:after="0" w:line="240" w:lineRule="auto"/>
              <w:ind w:right="-72"/>
              <w:jc w:val="right"/>
              <w:rPr>
                <w:rFonts w:ascii="Arial" w:eastAsia="Times New Roman" w:hAnsi="Arial" w:cs="Arial"/>
                <w:sz w:val="18"/>
                <w:szCs w:val="18"/>
                <w:lang w:bidi="th-TH"/>
              </w:rPr>
            </w:pPr>
          </w:p>
        </w:tc>
        <w:tc>
          <w:tcPr>
            <w:tcW w:w="1530" w:type="dxa"/>
            <w:shd w:val="clear" w:color="auto" w:fill="FAFAFA"/>
            <w:vAlign w:val="bottom"/>
          </w:tcPr>
          <w:p w14:paraId="53025D52" w14:textId="77777777" w:rsidR="00F7108A" w:rsidRPr="004E1914" w:rsidRDefault="00F7108A" w:rsidP="00990550">
            <w:pPr>
              <w:spacing w:after="0" w:line="240" w:lineRule="auto"/>
              <w:ind w:right="-72"/>
              <w:jc w:val="right"/>
              <w:rPr>
                <w:rFonts w:ascii="Arial" w:eastAsia="Times New Roman" w:hAnsi="Arial" w:cs="Arial"/>
                <w:sz w:val="18"/>
                <w:szCs w:val="18"/>
                <w:lang w:bidi="th-TH"/>
              </w:rPr>
            </w:pPr>
          </w:p>
        </w:tc>
        <w:tc>
          <w:tcPr>
            <w:tcW w:w="1325" w:type="dxa"/>
            <w:shd w:val="clear" w:color="auto" w:fill="FAFAFA"/>
            <w:vAlign w:val="bottom"/>
          </w:tcPr>
          <w:p w14:paraId="1CC2F326" w14:textId="77777777" w:rsidR="00F7108A" w:rsidRPr="004E1914" w:rsidRDefault="00F7108A" w:rsidP="00990550">
            <w:pPr>
              <w:spacing w:after="0" w:line="240" w:lineRule="auto"/>
              <w:ind w:right="-72"/>
              <w:jc w:val="right"/>
              <w:rPr>
                <w:rFonts w:ascii="Arial" w:eastAsia="Times New Roman" w:hAnsi="Arial" w:cs="Arial"/>
                <w:sz w:val="18"/>
                <w:szCs w:val="18"/>
                <w:lang w:bidi="th-TH"/>
              </w:rPr>
            </w:pPr>
          </w:p>
        </w:tc>
      </w:tr>
      <w:tr w:rsidR="00F7108A" w:rsidRPr="004E1914" w14:paraId="58D5A172" w14:textId="77777777" w:rsidTr="00CA2432">
        <w:tc>
          <w:tcPr>
            <w:tcW w:w="3888" w:type="dxa"/>
            <w:shd w:val="clear" w:color="auto" w:fill="auto"/>
            <w:vAlign w:val="bottom"/>
          </w:tcPr>
          <w:p w14:paraId="7EA030C5" w14:textId="58C420BA" w:rsidR="00F7108A" w:rsidRPr="004E1914" w:rsidRDefault="00F7108A" w:rsidP="00990550">
            <w:pPr>
              <w:spacing w:after="0" w:line="240" w:lineRule="auto"/>
              <w:ind w:left="29"/>
              <w:rPr>
                <w:rFonts w:ascii="Arial" w:eastAsia="PMingLiU" w:hAnsi="Arial" w:cs="Arial"/>
                <w:sz w:val="18"/>
                <w:szCs w:val="18"/>
                <w:lang w:bidi="th-TH"/>
              </w:rPr>
            </w:pPr>
            <w:r w:rsidRPr="004E1914">
              <w:rPr>
                <w:rFonts w:ascii="Arial" w:eastAsia="PMingLiU" w:hAnsi="Arial" w:cs="Arial"/>
                <w:sz w:val="18"/>
                <w:szCs w:val="18"/>
                <w:lang w:bidi="th-TH"/>
              </w:rPr>
              <w:t>Gain on revaluation of financial asset</w:t>
            </w:r>
            <w:r w:rsidR="008F786B" w:rsidRPr="004E1914">
              <w:rPr>
                <w:rFonts w:ascii="Arial" w:eastAsia="PMingLiU" w:hAnsi="Arial" w:cs="Arial"/>
                <w:sz w:val="18"/>
                <w:szCs w:val="18"/>
                <w:lang w:bidi="th-TH"/>
              </w:rPr>
              <w:br/>
              <w:t xml:space="preserve">   </w:t>
            </w:r>
            <w:r w:rsidRPr="004E1914">
              <w:rPr>
                <w:rFonts w:ascii="Arial" w:eastAsia="PMingLiU" w:hAnsi="Arial" w:cs="Arial"/>
                <w:sz w:val="18"/>
                <w:szCs w:val="18"/>
                <w:lang w:bidi="th-TH"/>
              </w:rPr>
              <w:t>measured at fair value through other</w:t>
            </w:r>
            <w:r w:rsidR="008F786B" w:rsidRPr="004E1914">
              <w:rPr>
                <w:rFonts w:ascii="Arial" w:eastAsia="PMingLiU" w:hAnsi="Arial" w:cs="Arial"/>
                <w:sz w:val="18"/>
                <w:szCs w:val="18"/>
                <w:lang w:bidi="th-TH"/>
              </w:rPr>
              <w:br/>
              <w:t xml:space="preserve">  </w:t>
            </w:r>
            <w:r w:rsidRPr="004E1914">
              <w:rPr>
                <w:rFonts w:ascii="Arial" w:eastAsia="PMingLiU" w:hAnsi="Arial" w:cs="Arial"/>
                <w:sz w:val="18"/>
                <w:szCs w:val="18"/>
                <w:lang w:bidi="th-TH"/>
              </w:rPr>
              <w:t xml:space="preserve"> comprehensive income</w:t>
            </w:r>
          </w:p>
        </w:tc>
        <w:tc>
          <w:tcPr>
            <w:tcW w:w="1195" w:type="dxa"/>
            <w:shd w:val="clear" w:color="auto" w:fill="FAFAFA"/>
            <w:vAlign w:val="bottom"/>
          </w:tcPr>
          <w:p w14:paraId="74C8DEC9" w14:textId="7FDDE15C" w:rsidR="00F7108A" w:rsidRPr="004E1914" w:rsidRDefault="00F7108A" w:rsidP="00990550">
            <w:pPr>
              <w:spacing w:after="0" w:line="240" w:lineRule="auto"/>
              <w:ind w:right="-72"/>
              <w:jc w:val="right"/>
              <w:rPr>
                <w:rFonts w:ascii="Arial" w:eastAsia="Times New Roman" w:hAnsi="Arial" w:cs="Arial"/>
                <w:sz w:val="18"/>
                <w:szCs w:val="18"/>
                <w:lang w:bidi="th-TH"/>
              </w:rPr>
            </w:pPr>
            <w:r w:rsidRPr="004E1914">
              <w:rPr>
                <w:rFonts w:ascii="Arial" w:hAnsi="Arial" w:cs="Arial"/>
                <w:sz w:val="18"/>
                <w:szCs w:val="18"/>
              </w:rPr>
              <w:t>(149,395)</w:t>
            </w:r>
          </w:p>
        </w:tc>
        <w:tc>
          <w:tcPr>
            <w:tcW w:w="1620" w:type="dxa"/>
            <w:shd w:val="clear" w:color="auto" w:fill="FAFAFA"/>
            <w:vAlign w:val="bottom"/>
          </w:tcPr>
          <w:p w14:paraId="5917AB4C" w14:textId="0269CDE8" w:rsidR="00F7108A" w:rsidRPr="004E1914" w:rsidRDefault="00F7108A" w:rsidP="00990550">
            <w:pPr>
              <w:spacing w:after="0" w:line="240" w:lineRule="auto"/>
              <w:ind w:right="-72"/>
              <w:jc w:val="right"/>
              <w:rPr>
                <w:rFonts w:ascii="Arial" w:hAnsi="Arial" w:cs="Arial"/>
                <w:sz w:val="18"/>
                <w:szCs w:val="18"/>
              </w:rPr>
            </w:pPr>
            <w:r w:rsidRPr="004E1914">
              <w:rPr>
                <w:rFonts w:ascii="Arial" w:hAnsi="Arial" w:cs="Arial"/>
                <w:sz w:val="18"/>
                <w:szCs w:val="18"/>
                <w:cs/>
                <w:lang w:bidi="th-TH"/>
              </w:rPr>
              <w:t>-</w:t>
            </w:r>
          </w:p>
        </w:tc>
        <w:tc>
          <w:tcPr>
            <w:tcW w:w="1530" w:type="dxa"/>
            <w:shd w:val="clear" w:color="auto" w:fill="FAFAFA"/>
            <w:vAlign w:val="bottom"/>
          </w:tcPr>
          <w:p w14:paraId="7C135A32" w14:textId="194A7BB6" w:rsidR="00F7108A" w:rsidRPr="004E1914" w:rsidRDefault="00F7108A" w:rsidP="00990550">
            <w:pPr>
              <w:spacing w:after="0" w:line="240" w:lineRule="auto"/>
              <w:ind w:right="-72"/>
              <w:jc w:val="right"/>
              <w:rPr>
                <w:rFonts w:ascii="Arial" w:hAnsi="Arial" w:cs="Arial"/>
                <w:sz w:val="18"/>
                <w:szCs w:val="18"/>
              </w:rPr>
            </w:pPr>
            <w:r w:rsidRPr="004E1914">
              <w:rPr>
                <w:rFonts w:ascii="Arial" w:hAnsi="Arial" w:cs="Arial"/>
                <w:sz w:val="18"/>
                <w:szCs w:val="18"/>
                <w:cs/>
                <w:lang w:bidi="th-TH"/>
              </w:rPr>
              <w:t>(31</w:t>
            </w:r>
            <w:r w:rsidRPr="004E1914">
              <w:rPr>
                <w:rFonts w:ascii="Arial" w:hAnsi="Arial" w:cs="Arial"/>
                <w:sz w:val="18"/>
                <w:szCs w:val="18"/>
              </w:rPr>
              <w:t>,</w:t>
            </w:r>
            <w:r w:rsidRPr="004E1914">
              <w:rPr>
                <w:rFonts w:ascii="Arial" w:hAnsi="Arial" w:cs="Arial"/>
                <w:sz w:val="18"/>
                <w:szCs w:val="18"/>
                <w:cs/>
                <w:lang w:bidi="th-TH"/>
              </w:rPr>
              <w:t>510)</w:t>
            </w:r>
          </w:p>
        </w:tc>
        <w:tc>
          <w:tcPr>
            <w:tcW w:w="1325" w:type="dxa"/>
            <w:shd w:val="clear" w:color="auto" w:fill="FAFAFA"/>
            <w:vAlign w:val="bottom"/>
          </w:tcPr>
          <w:p w14:paraId="0D783D55" w14:textId="34807DF1" w:rsidR="00F7108A" w:rsidRPr="004E1914" w:rsidRDefault="00F7108A" w:rsidP="00990550">
            <w:pPr>
              <w:spacing w:after="0" w:line="240" w:lineRule="auto"/>
              <w:ind w:right="-72"/>
              <w:jc w:val="right"/>
              <w:rPr>
                <w:rFonts w:ascii="Arial" w:hAnsi="Arial" w:cs="Arial"/>
                <w:sz w:val="18"/>
                <w:szCs w:val="18"/>
              </w:rPr>
            </w:pPr>
            <w:r w:rsidRPr="004E1914">
              <w:rPr>
                <w:rFonts w:ascii="Arial" w:hAnsi="Arial" w:cs="Arial"/>
                <w:sz w:val="18"/>
                <w:szCs w:val="18"/>
                <w:cs/>
                <w:lang w:bidi="th-TH"/>
              </w:rPr>
              <w:t>(180</w:t>
            </w:r>
            <w:r w:rsidRPr="004E1914">
              <w:rPr>
                <w:rFonts w:ascii="Arial" w:hAnsi="Arial" w:cs="Arial"/>
                <w:sz w:val="18"/>
                <w:szCs w:val="18"/>
              </w:rPr>
              <w:t>,</w:t>
            </w:r>
            <w:r w:rsidRPr="004E1914">
              <w:rPr>
                <w:rFonts w:ascii="Arial" w:hAnsi="Arial" w:cs="Arial"/>
                <w:sz w:val="18"/>
                <w:szCs w:val="18"/>
                <w:cs/>
                <w:lang w:bidi="th-TH"/>
              </w:rPr>
              <w:t>905)</w:t>
            </w:r>
          </w:p>
        </w:tc>
      </w:tr>
      <w:tr w:rsidR="00F7108A" w:rsidRPr="004E1914" w14:paraId="5997BF63" w14:textId="77777777" w:rsidTr="00CA2432">
        <w:tc>
          <w:tcPr>
            <w:tcW w:w="3888" w:type="dxa"/>
            <w:shd w:val="clear" w:color="auto" w:fill="auto"/>
            <w:vAlign w:val="bottom"/>
          </w:tcPr>
          <w:p w14:paraId="7F5BD083" w14:textId="01E01040" w:rsidR="00F7108A" w:rsidRPr="004E1914" w:rsidRDefault="00F7108A" w:rsidP="00990550">
            <w:pPr>
              <w:spacing w:after="0" w:line="240" w:lineRule="auto"/>
              <w:ind w:left="29"/>
              <w:rPr>
                <w:rFonts w:ascii="Arial" w:eastAsia="Times New Roman" w:hAnsi="Arial" w:cs="Arial"/>
                <w:sz w:val="18"/>
                <w:szCs w:val="18"/>
                <w:lang w:val="en-GB" w:bidi="th-TH"/>
              </w:rPr>
            </w:pPr>
            <w:r w:rsidRPr="004E1914">
              <w:rPr>
                <w:rFonts w:ascii="Arial" w:eastAsia="Times New Roman" w:hAnsi="Arial" w:cs="Arial"/>
                <w:sz w:val="18"/>
                <w:szCs w:val="18"/>
                <w:lang w:val="en-GB" w:bidi="th-TH"/>
              </w:rPr>
              <w:t>Right-of-use assets</w:t>
            </w:r>
          </w:p>
        </w:tc>
        <w:tc>
          <w:tcPr>
            <w:tcW w:w="1195" w:type="dxa"/>
            <w:shd w:val="clear" w:color="auto" w:fill="FAFAFA"/>
            <w:vAlign w:val="bottom"/>
          </w:tcPr>
          <w:p w14:paraId="59B7FC26" w14:textId="17AF0F97" w:rsidR="00F7108A" w:rsidRPr="004E1914" w:rsidRDefault="00F7108A" w:rsidP="00990550">
            <w:pPr>
              <w:spacing w:after="0" w:line="240" w:lineRule="auto"/>
              <w:ind w:right="-72"/>
              <w:jc w:val="right"/>
              <w:rPr>
                <w:rFonts w:ascii="Arial" w:eastAsia="Times New Roman" w:hAnsi="Arial" w:cs="Arial"/>
                <w:sz w:val="18"/>
                <w:szCs w:val="18"/>
                <w:cs/>
                <w:lang w:bidi="th-TH"/>
              </w:rPr>
            </w:pPr>
            <w:r w:rsidRPr="004E1914">
              <w:rPr>
                <w:rFonts w:ascii="Arial" w:hAnsi="Arial" w:cs="Arial"/>
                <w:sz w:val="18"/>
                <w:szCs w:val="18"/>
              </w:rPr>
              <w:t>(1,023,499)</w:t>
            </w:r>
          </w:p>
        </w:tc>
        <w:tc>
          <w:tcPr>
            <w:tcW w:w="1620" w:type="dxa"/>
            <w:shd w:val="clear" w:color="auto" w:fill="FAFAFA"/>
            <w:vAlign w:val="bottom"/>
          </w:tcPr>
          <w:p w14:paraId="02511134" w14:textId="31CCBD06" w:rsidR="00F7108A" w:rsidRPr="004E1914" w:rsidRDefault="00F7108A" w:rsidP="00990550">
            <w:pPr>
              <w:spacing w:after="0" w:line="240" w:lineRule="auto"/>
              <w:ind w:right="-72"/>
              <w:jc w:val="right"/>
              <w:rPr>
                <w:rFonts w:ascii="Arial" w:hAnsi="Arial" w:cs="Arial"/>
                <w:sz w:val="18"/>
                <w:szCs w:val="18"/>
              </w:rPr>
            </w:pPr>
            <w:r w:rsidRPr="004E1914">
              <w:rPr>
                <w:rFonts w:ascii="Arial" w:hAnsi="Arial" w:cs="Arial"/>
                <w:sz w:val="18"/>
                <w:szCs w:val="18"/>
                <w:cs/>
                <w:lang w:bidi="th-TH"/>
              </w:rPr>
              <w:t>(1</w:t>
            </w:r>
            <w:r w:rsidRPr="004E1914">
              <w:rPr>
                <w:rFonts w:ascii="Arial" w:hAnsi="Arial" w:cs="Arial"/>
                <w:sz w:val="18"/>
                <w:szCs w:val="18"/>
              </w:rPr>
              <w:t>,</w:t>
            </w:r>
            <w:r w:rsidRPr="004E1914">
              <w:rPr>
                <w:rFonts w:ascii="Arial" w:hAnsi="Arial" w:cs="Arial"/>
                <w:sz w:val="18"/>
                <w:szCs w:val="18"/>
                <w:cs/>
                <w:lang w:bidi="th-TH"/>
              </w:rPr>
              <w:t>614</w:t>
            </w:r>
            <w:r w:rsidRPr="004E1914">
              <w:rPr>
                <w:rFonts w:ascii="Arial" w:hAnsi="Arial" w:cs="Arial"/>
                <w:sz w:val="18"/>
                <w:szCs w:val="18"/>
              </w:rPr>
              <w:t>,</w:t>
            </w:r>
            <w:r w:rsidRPr="004E1914">
              <w:rPr>
                <w:rFonts w:ascii="Arial" w:hAnsi="Arial" w:cs="Arial"/>
                <w:sz w:val="18"/>
                <w:szCs w:val="18"/>
                <w:cs/>
                <w:lang w:bidi="th-TH"/>
              </w:rPr>
              <w:t>046)</w:t>
            </w:r>
          </w:p>
        </w:tc>
        <w:tc>
          <w:tcPr>
            <w:tcW w:w="1530" w:type="dxa"/>
            <w:shd w:val="clear" w:color="auto" w:fill="FAFAFA"/>
            <w:vAlign w:val="bottom"/>
          </w:tcPr>
          <w:p w14:paraId="7B0DB1BB" w14:textId="0D74A3A3" w:rsidR="00F7108A" w:rsidRPr="004E1914" w:rsidRDefault="00F7108A" w:rsidP="00990550">
            <w:pPr>
              <w:spacing w:after="0" w:line="240" w:lineRule="auto"/>
              <w:ind w:right="-72"/>
              <w:jc w:val="right"/>
              <w:rPr>
                <w:rFonts w:ascii="Arial" w:hAnsi="Arial" w:cs="Arial"/>
                <w:sz w:val="18"/>
                <w:szCs w:val="18"/>
              </w:rPr>
            </w:pPr>
            <w:r w:rsidRPr="004E1914">
              <w:rPr>
                <w:rFonts w:ascii="Arial" w:hAnsi="Arial" w:cs="Arial"/>
                <w:sz w:val="18"/>
                <w:szCs w:val="18"/>
                <w:cs/>
                <w:lang w:bidi="th-TH"/>
              </w:rPr>
              <w:t>-</w:t>
            </w:r>
          </w:p>
        </w:tc>
        <w:tc>
          <w:tcPr>
            <w:tcW w:w="1325" w:type="dxa"/>
            <w:shd w:val="clear" w:color="auto" w:fill="FAFAFA"/>
            <w:vAlign w:val="bottom"/>
          </w:tcPr>
          <w:p w14:paraId="57685BD4" w14:textId="66497538" w:rsidR="00F7108A" w:rsidRPr="004E1914" w:rsidRDefault="00F7108A" w:rsidP="00990550">
            <w:pPr>
              <w:spacing w:after="0" w:line="240" w:lineRule="auto"/>
              <w:ind w:right="-72"/>
              <w:jc w:val="right"/>
              <w:rPr>
                <w:rFonts w:ascii="Arial" w:hAnsi="Arial" w:cs="Arial"/>
                <w:sz w:val="18"/>
                <w:szCs w:val="18"/>
              </w:rPr>
            </w:pPr>
            <w:r w:rsidRPr="004E1914">
              <w:rPr>
                <w:rFonts w:ascii="Arial" w:hAnsi="Arial" w:cs="Arial"/>
                <w:sz w:val="18"/>
                <w:szCs w:val="18"/>
                <w:cs/>
                <w:lang w:bidi="th-TH"/>
              </w:rPr>
              <w:t>(2</w:t>
            </w:r>
            <w:r w:rsidRPr="004E1914">
              <w:rPr>
                <w:rFonts w:ascii="Arial" w:hAnsi="Arial" w:cs="Arial"/>
                <w:sz w:val="18"/>
                <w:szCs w:val="18"/>
              </w:rPr>
              <w:t>,</w:t>
            </w:r>
            <w:r w:rsidRPr="004E1914">
              <w:rPr>
                <w:rFonts w:ascii="Arial" w:hAnsi="Arial" w:cs="Arial"/>
                <w:sz w:val="18"/>
                <w:szCs w:val="18"/>
                <w:cs/>
                <w:lang w:bidi="th-TH"/>
              </w:rPr>
              <w:t>637</w:t>
            </w:r>
            <w:r w:rsidRPr="004E1914">
              <w:rPr>
                <w:rFonts w:ascii="Arial" w:hAnsi="Arial" w:cs="Arial"/>
                <w:sz w:val="18"/>
                <w:szCs w:val="18"/>
              </w:rPr>
              <w:t>,</w:t>
            </w:r>
            <w:r w:rsidRPr="004E1914">
              <w:rPr>
                <w:rFonts w:ascii="Arial" w:hAnsi="Arial" w:cs="Arial"/>
                <w:sz w:val="18"/>
                <w:szCs w:val="18"/>
                <w:cs/>
                <w:lang w:bidi="th-TH"/>
              </w:rPr>
              <w:t>545)</w:t>
            </w:r>
          </w:p>
        </w:tc>
      </w:tr>
      <w:tr w:rsidR="00F7108A" w:rsidRPr="004E1914" w14:paraId="096E9E97" w14:textId="77777777" w:rsidTr="00CA2432">
        <w:tc>
          <w:tcPr>
            <w:tcW w:w="3888" w:type="dxa"/>
            <w:shd w:val="clear" w:color="auto" w:fill="auto"/>
            <w:vAlign w:val="bottom"/>
          </w:tcPr>
          <w:p w14:paraId="2D961DF8" w14:textId="3518D1C2" w:rsidR="00F7108A" w:rsidRPr="004E1914" w:rsidRDefault="00766991" w:rsidP="00990550">
            <w:pPr>
              <w:spacing w:after="0" w:line="240" w:lineRule="auto"/>
              <w:ind w:left="29"/>
              <w:jc w:val="both"/>
              <w:rPr>
                <w:rFonts w:ascii="Arial" w:eastAsia="Times New Roman" w:hAnsi="Arial" w:cs="Arial"/>
                <w:sz w:val="18"/>
                <w:szCs w:val="18"/>
                <w:cs/>
                <w:lang w:val="en-GB" w:bidi="th-TH"/>
              </w:rPr>
            </w:pPr>
            <w:r>
              <w:rPr>
                <w:rFonts w:ascii="Arial" w:eastAsia="Times New Roman" w:hAnsi="Arial" w:cs="Arial"/>
                <w:sz w:val="18"/>
                <w:szCs w:val="18"/>
                <w:lang w:val="en-GB" w:bidi="th-TH"/>
              </w:rPr>
              <w:t>Investment properties</w:t>
            </w:r>
          </w:p>
        </w:tc>
        <w:tc>
          <w:tcPr>
            <w:tcW w:w="1195" w:type="dxa"/>
            <w:shd w:val="clear" w:color="auto" w:fill="FAFAFA"/>
            <w:vAlign w:val="bottom"/>
          </w:tcPr>
          <w:p w14:paraId="0C0137FD" w14:textId="54ABA38E" w:rsidR="00F7108A" w:rsidRPr="004E1914" w:rsidRDefault="00F7108A" w:rsidP="00990550">
            <w:pPr>
              <w:spacing w:after="0" w:line="240" w:lineRule="auto"/>
              <w:ind w:right="-72"/>
              <w:jc w:val="right"/>
              <w:rPr>
                <w:rFonts w:ascii="Arial" w:eastAsia="Times New Roman" w:hAnsi="Arial" w:cs="Arial"/>
                <w:sz w:val="18"/>
                <w:szCs w:val="18"/>
                <w:lang w:bidi="th-TH"/>
              </w:rPr>
            </w:pPr>
            <w:r w:rsidRPr="004E1914">
              <w:rPr>
                <w:rFonts w:ascii="Arial" w:hAnsi="Arial" w:cs="Arial"/>
                <w:sz w:val="18"/>
                <w:szCs w:val="18"/>
              </w:rPr>
              <w:t>(4,477,572)</w:t>
            </w:r>
          </w:p>
        </w:tc>
        <w:tc>
          <w:tcPr>
            <w:tcW w:w="1620" w:type="dxa"/>
            <w:shd w:val="clear" w:color="auto" w:fill="FAFAFA"/>
            <w:vAlign w:val="bottom"/>
          </w:tcPr>
          <w:p w14:paraId="25CDA49A" w14:textId="0047A02C" w:rsidR="00F7108A" w:rsidRPr="004E1914" w:rsidRDefault="00F7108A" w:rsidP="00990550">
            <w:pPr>
              <w:spacing w:after="0" w:line="240" w:lineRule="auto"/>
              <w:ind w:right="-72"/>
              <w:jc w:val="right"/>
              <w:rPr>
                <w:rFonts w:ascii="Arial" w:hAnsi="Arial" w:cs="Arial"/>
                <w:sz w:val="18"/>
                <w:szCs w:val="18"/>
              </w:rPr>
            </w:pPr>
            <w:r w:rsidRPr="004E1914">
              <w:rPr>
                <w:rFonts w:ascii="Arial" w:hAnsi="Arial" w:cs="Arial"/>
                <w:sz w:val="18"/>
                <w:szCs w:val="18"/>
                <w:cs/>
                <w:lang w:bidi="th-TH"/>
              </w:rPr>
              <w:t>(921</w:t>
            </w:r>
            <w:r w:rsidRPr="004E1914">
              <w:rPr>
                <w:rFonts w:ascii="Arial" w:hAnsi="Arial" w:cs="Arial"/>
                <w:sz w:val="18"/>
                <w:szCs w:val="18"/>
              </w:rPr>
              <w:t>,</w:t>
            </w:r>
            <w:r w:rsidRPr="004E1914">
              <w:rPr>
                <w:rFonts w:ascii="Arial" w:hAnsi="Arial" w:cs="Arial"/>
                <w:sz w:val="18"/>
                <w:szCs w:val="18"/>
                <w:cs/>
                <w:lang w:bidi="th-TH"/>
              </w:rPr>
              <w:t>976)</w:t>
            </w:r>
          </w:p>
        </w:tc>
        <w:tc>
          <w:tcPr>
            <w:tcW w:w="1530" w:type="dxa"/>
            <w:shd w:val="clear" w:color="auto" w:fill="FAFAFA"/>
            <w:vAlign w:val="bottom"/>
          </w:tcPr>
          <w:p w14:paraId="5D306A8E" w14:textId="34932EBC" w:rsidR="00F7108A" w:rsidRPr="004E1914" w:rsidRDefault="00F7108A" w:rsidP="00990550">
            <w:pPr>
              <w:spacing w:after="0" w:line="240" w:lineRule="auto"/>
              <w:ind w:right="-72"/>
              <w:jc w:val="right"/>
              <w:rPr>
                <w:rFonts w:ascii="Arial" w:hAnsi="Arial" w:cs="Arial"/>
                <w:sz w:val="18"/>
                <w:szCs w:val="18"/>
              </w:rPr>
            </w:pPr>
            <w:r w:rsidRPr="004E1914">
              <w:rPr>
                <w:rFonts w:ascii="Arial" w:hAnsi="Arial" w:cs="Arial"/>
                <w:sz w:val="18"/>
                <w:szCs w:val="18"/>
                <w:cs/>
                <w:lang w:bidi="th-TH"/>
              </w:rPr>
              <w:t>-</w:t>
            </w:r>
          </w:p>
        </w:tc>
        <w:tc>
          <w:tcPr>
            <w:tcW w:w="1325" w:type="dxa"/>
            <w:shd w:val="clear" w:color="auto" w:fill="FAFAFA"/>
            <w:vAlign w:val="bottom"/>
          </w:tcPr>
          <w:p w14:paraId="2574B5C9" w14:textId="2C886D36" w:rsidR="00F7108A" w:rsidRPr="004E1914" w:rsidRDefault="00F7108A" w:rsidP="00990550">
            <w:pPr>
              <w:spacing w:after="0" w:line="240" w:lineRule="auto"/>
              <w:ind w:right="-72"/>
              <w:jc w:val="right"/>
              <w:rPr>
                <w:rFonts w:ascii="Arial" w:hAnsi="Arial" w:cs="Arial"/>
                <w:sz w:val="18"/>
                <w:szCs w:val="18"/>
              </w:rPr>
            </w:pPr>
            <w:r w:rsidRPr="004E1914">
              <w:rPr>
                <w:rFonts w:ascii="Arial" w:hAnsi="Arial" w:cs="Arial"/>
                <w:sz w:val="18"/>
                <w:szCs w:val="18"/>
                <w:cs/>
                <w:lang w:bidi="th-TH"/>
              </w:rPr>
              <w:t>(5</w:t>
            </w:r>
            <w:r w:rsidRPr="004E1914">
              <w:rPr>
                <w:rFonts w:ascii="Arial" w:hAnsi="Arial" w:cs="Arial"/>
                <w:sz w:val="18"/>
                <w:szCs w:val="18"/>
              </w:rPr>
              <w:t>,</w:t>
            </w:r>
            <w:r w:rsidRPr="004E1914">
              <w:rPr>
                <w:rFonts w:ascii="Arial" w:hAnsi="Arial" w:cs="Arial"/>
                <w:sz w:val="18"/>
                <w:szCs w:val="18"/>
                <w:cs/>
                <w:lang w:bidi="th-TH"/>
              </w:rPr>
              <w:t>399</w:t>
            </w:r>
            <w:r w:rsidRPr="004E1914">
              <w:rPr>
                <w:rFonts w:ascii="Arial" w:hAnsi="Arial" w:cs="Arial"/>
                <w:sz w:val="18"/>
                <w:szCs w:val="18"/>
              </w:rPr>
              <w:t>,</w:t>
            </w:r>
            <w:r w:rsidRPr="004E1914">
              <w:rPr>
                <w:rFonts w:ascii="Arial" w:hAnsi="Arial" w:cs="Arial"/>
                <w:sz w:val="18"/>
                <w:szCs w:val="18"/>
                <w:cs/>
                <w:lang w:bidi="th-TH"/>
              </w:rPr>
              <w:t>548)</w:t>
            </w:r>
          </w:p>
        </w:tc>
      </w:tr>
      <w:tr w:rsidR="00F7108A" w:rsidRPr="004E1914" w14:paraId="77FA6722" w14:textId="77777777" w:rsidTr="00CA2432">
        <w:tc>
          <w:tcPr>
            <w:tcW w:w="3888" w:type="dxa"/>
            <w:shd w:val="clear" w:color="auto" w:fill="auto"/>
            <w:vAlign w:val="bottom"/>
          </w:tcPr>
          <w:p w14:paraId="3C98EEDC" w14:textId="59FDA623" w:rsidR="00F7108A" w:rsidRPr="004E1914" w:rsidRDefault="00F7108A" w:rsidP="00990550">
            <w:pPr>
              <w:spacing w:after="0" w:line="240" w:lineRule="auto"/>
              <w:ind w:left="29"/>
              <w:jc w:val="both"/>
              <w:rPr>
                <w:rFonts w:ascii="Arial" w:eastAsia="Times New Roman" w:hAnsi="Arial" w:cs="Arial"/>
                <w:sz w:val="18"/>
                <w:szCs w:val="18"/>
                <w:lang w:val="en-GB" w:bidi="th-TH"/>
              </w:rPr>
            </w:pPr>
            <w:r w:rsidRPr="004E1914">
              <w:rPr>
                <w:rFonts w:ascii="Arial" w:eastAsia="Times New Roman" w:hAnsi="Arial" w:cs="Arial"/>
                <w:sz w:val="18"/>
                <w:szCs w:val="18"/>
                <w:lang w:val="en-GB" w:bidi="th-TH"/>
              </w:rPr>
              <w:t>Asset Revalu</w:t>
            </w:r>
            <w:r w:rsidR="00CA59BF" w:rsidRPr="004E1914">
              <w:rPr>
                <w:rFonts w:ascii="Arial" w:eastAsia="Times New Roman" w:hAnsi="Arial" w:cs="Arial"/>
                <w:sz w:val="18"/>
                <w:szCs w:val="18"/>
                <w:lang w:val="en-GB" w:bidi="th-TH"/>
              </w:rPr>
              <w:t>ation</w:t>
            </w:r>
            <w:r w:rsidRPr="004E1914">
              <w:rPr>
                <w:rFonts w:ascii="Arial" w:eastAsia="Times New Roman" w:hAnsi="Arial" w:cs="Arial"/>
                <w:sz w:val="18"/>
                <w:szCs w:val="18"/>
                <w:lang w:val="en-GB" w:bidi="th-TH"/>
              </w:rPr>
              <w:t xml:space="preserve"> Surplus</w:t>
            </w:r>
          </w:p>
        </w:tc>
        <w:tc>
          <w:tcPr>
            <w:tcW w:w="1195" w:type="dxa"/>
            <w:shd w:val="clear" w:color="auto" w:fill="FAFAFA"/>
            <w:vAlign w:val="bottom"/>
          </w:tcPr>
          <w:p w14:paraId="52103E78" w14:textId="2460DBFD" w:rsidR="00F7108A" w:rsidRPr="004E1914" w:rsidRDefault="00F7108A" w:rsidP="00990550">
            <w:pPr>
              <w:spacing w:after="0" w:line="240" w:lineRule="auto"/>
              <w:ind w:right="-72"/>
              <w:jc w:val="right"/>
              <w:rPr>
                <w:rFonts w:ascii="Arial" w:hAnsi="Arial" w:cs="Arial"/>
                <w:sz w:val="18"/>
                <w:szCs w:val="18"/>
              </w:rPr>
            </w:pPr>
            <w:r w:rsidRPr="004E1914">
              <w:rPr>
                <w:rFonts w:ascii="Arial" w:hAnsi="Arial" w:cs="Arial"/>
                <w:sz w:val="18"/>
                <w:szCs w:val="18"/>
              </w:rPr>
              <w:t>(1,551,942)</w:t>
            </w:r>
          </w:p>
        </w:tc>
        <w:tc>
          <w:tcPr>
            <w:tcW w:w="1620" w:type="dxa"/>
            <w:shd w:val="clear" w:color="auto" w:fill="FAFAFA"/>
            <w:vAlign w:val="bottom"/>
          </w:tcPr>
          <w:p w14:paraId="59512144" w14:textId="786AED55" w:rsidR="00F7108A" w:rsidRPr="004E1914" w:rsidRDefault="00F7108A" w:rsidP="00990550">
            <w:pPr>
              <w:spacing w:after="0" w:line="240" w:lineRule="auto"/>
              <w:ind w:right="-72"/>
              <w:jc w:val="right"/>
              <w:rPr>
                <w:rFonts w:ascii="Arial" w:hAnsi="Arial" w:cs="Arial"/>
                <w:sz w:val="18"/>
                <w:szCs w:val="18"/>
              </w:rPr>
            </w:pPr>
            <w:r w:rsidRPr="004E1914">
              <w:rPr>
                <w:rFonts w:ascii="Arial" w:hAnsi="Arial" w:cs="Arial"/>
                <w:sz w:val="18"/>
                <w:szCs w:val="18"/>
                <w:cs/>
                <w:lang w:bidi="th-TH"/>
              </w:rPr>
              <w:t>-</w:t>
            </w:r>
          </w:p>
        </w:tc>
        <w:tc>
          <w:tcPr>
            <w:tcW w:w="1530" w:type="dxa"/>
            <w:shd w:val="clear" w:color="auto" w:fill="FAFAFA"/>
            <w:vAlign w:val="bottom"/>
          </w:tcPr>
          <w:p w14:paraId="18760825" w14:textId="18FA9033" w:rsidR="00F7108A" w:rsidRPr="004E1914" w:rsidRDefault="00F7108A" w:rsidP="00990550">
            <w:pPr>
              <w:spacing w:after="0" w:line="240" w:lineRule="auto"/>
              <w:ind w:right="-72"/>
              <w:jc w:val="right"/>
              <w:rPr>
                <w:rFonts w:ascii="Arial" w:hAnsi="Arial" w:cs="Arial"/>
                <w:sz w:val="18"/>
                <w:szCs w:val="18"/>
              </w:rPr>
            </w:pPr>
            <w:r w:rsidRPr="004E1914">
              <w:rPr>
                <w:rFonts w:ascii="Arial" w:hAnsi="Arial" w:cs="Arial"/>
                <w:sz w:val="18"/>
                <w:szCs w:val="18"/>
                <w:cs/>
                <w:lang w:bidi="th-TH"/>
              </w:rPr>
              <w:t>223</w:t>
            </w:r>
            <w:r w:rsidRPr="004E1914">
              <w:rPr>
                <w:rFonts w:ascii="Arial" w:hAnsi="Arial" w:cs="Arial"/>
                <w:sz w:val="18"/>
                <w:szCs w:val="18"/>
              </w:rPr>
              <w:t>,</w:t>
            </w:r>
            <w:r w:rsidRPr="004E1914">
              <w:rPr>
                <w:rFonts w:ascii="Arial" w:hAnsi="Arial" w:cs="Arial"/>
                <w:sz w:val="18"/>
                <w:szCs w:val="18"/>
                <w:cs/>
                <w:lang w:bidi="th-TH"/>
              </w:rPr>
              <w:t>792</w:t>
            </w:r>
          </w:p>
        </w:tc>
        <w:tc>
          <w:tcPr>
            <w:tcW w:w="1325" w:type="dxa"/>
            <w:shd w:val="clear" w:color="auto" w:fill="FAFAFA"/>
            <w:vAlign w:val="bottom"/>
          </w:tcPr>
          <w:p w14:paraId="03233023" w14:textId="6475B8A7" w:rsidR="00F7108A" w:rsidRPr="004E1914" w:rsidRDefault="00F7108A" w:rsidP="00990550">
            <w:pPr>
              <w:spacing w:after="0" w:line="240" w:lineRule="auto"/>
              <w:ind w:right="-72"/>
              <w:jc w:val="right"/>
              <w:rPr>
                <w:rFonts w:ascii="Arial" w:hAnsi="Arial" w:cs="Arial"/>
                <w:sz w:val="18"/>
                <w:szCs w:val="18"/>
              </w:rPr>
            </w:pPr>
            <w:r w:rsidRPr="004E1914">
              <w:rPr>
                <w:rFonts w:ascii="Arial" w:hAnsi="Arial" w:cs="Arial"/>
                <w:sz w:val="18"/>
                <w:szCs w:val="18"/>
                <w:cs/>
                <w:lang w:bidi="th-TH"/>
              </w:rPr>
              <w:t>(1</w:t>
            </w:r>
            <w:r w:rsidRPr="004E1914">
              <w:rPr>
                <w:rFonts w:ascii="Arial" w:hAnsi="Arial" w:cs="Arial"/>
                <w:sz w:val="18"/>
                <w:szCs w:val="18"/>
              </w:rPr>
              <w:t>,</w:t>
            </w:r>
            <w:r w:rsidRPr="004E1914">
              <w:rPr>
                <w:rFonts w:ascii="Arial" w:hAnsi="Arial" w:cs="Arial"/>
                <w:sz w:val="18"/>
                <w:szCs w:val="18"/>
                <w:cs/>
                <w:lang w:bidi="th-TH"/>
              </w:rPr>
              <w:t>328</w:t>
            </w:r>
            <w:r w:rsidRPr="004E1914">
              <w:rPr>
                <w:rFonts w:ascii="Arial" w:hAnsi="Arial" w:cs="Arial"/>
                <w:sz w:val="18"/>
                <w:szCs w:val="18"/>
              </w:rPr>
              <w:t>,</w:t>
            </w:r>
            <w:r w:rsidRPr="004E1914">
              <w:rPr>
                <w:rFonts w:ascii="Arial" w:hAnsi="Arial" w:cs="Arial"/>
                <w:sz w:val="18"/>
                <w:szCs w:val="18"/>
                <w:cs/>
                <w:lang w:bidi="th-TH"/>
              </w:rPr>
              <w:t>150)</w:t>
            </w:r>
          </w:p>
        </w:tc>
      </w:tr>
      <w:tr w:rsidR="00F7108A" w:rsidRPr="004E1914" w14:paraId="4704A5AE" w14:textId="77777777" w:rsidTr="00CA2432">
        <w:tc>
          <w:tcPr>
            <w:tcW w:w="3888" w:type="dxa"/>
            <w:shd w:val="clear" w:color="auto" w:fill="auto"/>
            <w:vAlign w:val="bottom"/>
          </w:tcPr>
          <w:p w14:paraId="6DFAD7AF" w14:textId="230CC7E3" w:rsidR="00F7108A" w:rsidRPr="004E1914" w:rsidRDefault="00F7108A" w:rsidP="00990550">
            <w:pPr>
              <w:spacing w:after="0" w:line="240" w:lineRule="auto"/>
              <w:ind w:left="29"/>
              <w:jc w:val="both"/>
              <w:rPr>
                <w:rFonts w:ascii="Arial" w:eastAsia="Times New Roman" w:hAnsi="Arial" w:cs="Arial"/>
                <w:sz w:val="18"/>
                <w:szCs w:val="18"/>
                <w:lang w:bidi="th-TH"/>
              </w:rPr>
            </w:pPr>
            <w:r w:rsidRPr="004E1914">
              <w:rPr>
                <w:rFonts w:ascii="Arial" w:eastAsia="Times New Roman" w:hAnsi="Arial" w:cs="Arial"/>
                <w:sz w:val="18"/>
                <w:szCs w:val="18"/>
                <w:lang w:bidi="th-TH"/>
              </w:rPr>
              <w:t>Building improvement</w:t>
            </w:r>
          </w:p>
        </w:tc>
        <w:tc>
          <w:tcPr>
            <w:tcW w:w="1195" w:type="dxa"/>
            <w:shd w:val="clear" w:color="auto" w:fill="FAFAFA"/>
            <w:vAlign w:val="bottom"/>
          </w:tcPr>
          <w:p w14:paraId="4B31517B" w14:textId="32E43B86" w:rsidR="00F7108A" w:rsidRPr="004E1914" w:rsidRDefault="00F7108A" w:rsidP="00990550">
            <w:pPr>
              <w:spacing w:after="0" w:line="240" w:lineRule="auto"/>
              <w:ind w:right="-72"/>
              <w:jc w:val="right"/>
              <w:rPr>
                <w:rFonts w:ascii="Arial" w:hAnsi="Arial" w:cs="Arial"/>
                <w:sz w:val="18"/>
                <w:szCs w:val="18"/>
              </w:rPr>
            </w:pPr>
            <w:r w:rsidRPr="004E1914">
              <w:rPr>
                <w:rFonts w:ascii="Arial" w:hAnsi="Arial" w:cs="Arial"/>
                <w:sz w:val="18"/>
                <w:szCs w:val="18"/>
                <w:cs/>
                <w:lang w:bidi="th-TH"/>
              </w:rPr>
              <w:t>-</w:t>
            </w:r>
          </w:p>
        </w:tc>
        <w:tc>
          <w:tcPr>
            <w:tcW w:w="1620" w:type="dxa"/>
            <w:shd w:val="clear" w:color="auto" w:fill="FAFAFA"/>
            <w:vAlign w:val="bottom"/>
          </w:tcPr>
          <w:p w14:paraId="698CFC74" w14:textId="00B4F496" w:rsidR="00F7108A" w:rsidRPr="004E1914" w:rsidRDefault="00F7108A" w:rsidP="00990550">
            <w:pPr>
              <w:spacing w:after="0" w:line="240" w:lineRule="auto"/>
              <w:ind w:right="-72"/>
              <w:jc w:val="right"/>
              <w:rPr>
                <w:rFonts w:ascii="Arial" w:hAnsi="Arial" w:cs="Arial"/>
                <w:sz w:val="18"/>
                <w:szCs w:val="18"/>
              </w:rPr>
            </w:pPr>
            <w:r w:rsidRPr="004E1914">
              <w:rPr>
                <w:rFonts w:ascii="Arial" w:hAnsi="Arial" w:cs="Arial"/>
                <w:sz w:val="18"/>
                <w:szCs w:val="18"/>
                <w:cs/>
                <w:lang w:bidi="th-TH"/>
              </w:rPr>
              <w:t>(41</w:t>
            </w:r>
            <w:r w:rsidRPr="004E1914">
              <w:rPr>
                <w:rFonts w:ascii="Arial" w:hAnsi="Arial" w:cs="Arial"/>
                <w:sz w:val="18"/>
                <w:szCs w:val="18"/>
              </w:rPr>
              <w:t>,</w:t>
            </w:r>
            <w:r w:rsidRPr="004E1914">
              <w:rPr>
                <w:rFonts w:ascii="Arial" w:hAnsi="Arial" w:cs="Arial"/>
                <w:sz w:val="18"/>
                <w:szCs w:val="18"/>
                <w:cs/>
                <w:lang w:bidi="th-TH"/>
              </w:rPr>
              <w:t>388)</w:t>
            </w:r>
          </w:p>
        </w:tc>
        <w:tc>
          <w:tcPr>
            <w:tcW w:w="1530" w:type="dxa"/>
            <w:shd w:val="clear" w:color="auto" w:fill="FAFAFA"/>
            <w:vAlign w:val="bottom"/>
          </w:tcPr>
          <w:p w14:paraId="60BDE234" w14:textId="4F66C4A8" w:rsidR="00F7108A" w:rsidRPr="004E1914" w:rsidRDefault="00F7108A" w:rsidP="00990550">
            <w:pPr>
              <w:spacing w:after="0" w:line="240" w:lineRule="auto"/>
              <w:ind w:right="-72"/>
              <w:jc w:val="right"/>
              <w:rPr>
                <w:rFonts w:ascii="Arial" w:hAnsi="Arial" w:cs="Arial"/>
                <w:sz w:val="18"/>
                <w:szCs w:val="18"/>
              </w:rPr>
            </w:pPr>
            <w:r w:rsidRPr="004E1914">
              <w:rPr>
                <w:rFonts w:ascii="Arial" w:hAnsi="Arial" w:cs="Arial"/>
                <w:sz w:val="18"/>
                <w:szCs w:val="18"/>
                <w:cs/>
                <w:lang w:bidi="th-TH"/>
              </w:rPr>
              <w:t>-</w:t>
            </w:r>
          </w:p>
        </w:tc>
        <w:tc>
          <w:tcPr>
            <w:tcW w:w="1325" w:type="dxa"/>
            <w:shd w:val="clear" w:color="auto" w:fill="FAFAFA"/>
            <w:vAlign w:val="bottom"/>
          </w:tcPr>
          <w:p w14:paraId="6F9BCC97" w14:textId="0F947126" w:rsidR="00F7108A" w:rsidRPr="004E1914" w:rsidRDefault="00F7108A" w:rsidP="00990550">
            <w:pPr>
              <w:spacing w:after="0" w:line="240" w:lineRule="auto"/>
              <w:ind w:right="-72"/>
              <w:jc w:val="right"/>
              <w:rPr>
                <w:rFonts w:ascii="Arial" w:hAnsi="Arial" w:cs="Arial"/>
                <w:sz w:val="18"/>
                <w:szCs w:val="18"/>
              </w:rPr>
            </w:pPr>
            <w:r w:rsidRPr="004E1914">
              <w:rPr>
                <w:rFonts w:ascii="Arial" w:hAnsi="Arial" w:cs="Arial"/>
                <w:sz w:val="18"/>
                <w:szCs w:val="18"/>
                <w:cs/>
                <w:lang w:bidi="th-TH"/>
              </w:rPr>
              <w:t>(41</w:t>
            </w:r>
            <w:r w:rsidRPr="004E1914">
              <w:rPr>
                <w:rFonts w:ascii="Arial" w:hAnsi="Arial" w:cs="Arial"/>
                <w:sz w:val="18"/>
                <w:szCs w:val="18"/>
              </w:rPr>
              <w:t>,</w:t>
            </w:r>
            <w:r w:rsidRPr="004E1914">
              <w:rPr>
                <w:rFonts w:ascii="Arial" w:hAnsi="Arial" w:cs="Arial"/>
                <w:sz w:val="18"/>
                <w:szCs w:val="18"/>
                <w:cs/>
                <w:lang w:bidi="th-TH"/>
              </w:rPr>
              <w:t>388)</w:t>
            </w:r>
          </w:p>
        </w:tc>
      </w:tr>
      <w:tr w:rsidR="00F7108A" w:rsidRPr="004E1914" w14:paraId="3034338D" w14:textId="77777777" w:rsidTr="00CA2432">
        <w:tc>
          <w:tcPr>
            <w:tcW w:w="3888" w:type="dxa"/>
            <w:shd w:val="clear" w:color="auto" w:fill="auto"/>
            <w:vAlign w:val="bottom"/>
          </w:tcPr>
          <w:p w14:paraId="684AF41D" w14:textId="391934C2" w:rsidR="00F7108A" w:rsidRPr="004E1914" w:rsidRDefault="00F7108A" w:rsidP="00990550">
            <w:pPr>
              <w:spacing w:after="0" w:line="240" w:lineRule="auto"/>
              <w:ind w:left="29"/>
              <w:jc w:val="both"/>
              <w:rPr>
                <w:rFonts w:ascii="Arial" w:eastAsia="Times New Roman" w:hAnsi="Arial" w:cs="Arial"/>
                <w:sz w:val="18"/>
                <w:szCs w:val="18"/>
                <w:lang w:val="en-GB" w:bidi="th-TH"/>
              </w:rPr>
            </w:pPr>
            <w:r w:rsidRPr="004E1914">
              <w:rPr>
                <w:rFonts w:ascii="Arial" w:eastAsia="Times New Roman" w:hAnsi="Arial" w:cs="Arial"/>
                <w:sz w:val="18"/>
                <w:szCs w:val="18"/>
                <w:lang w:val="en-GB" w:bidi="th-TH"/>
              </w:rPr>
              <w:t>Accrued interest income</w:t>
            </w:r>
          </w:p>
        </w:tc>
        <w:tc>
          <w:tcPr>
            <w:tcW w:w="1195" w:type="dxa"/>
            <w:tcBorders>
              <w:bottom w:val="single" w:sz="4" w:space="0" w:color="auto"/>
            </w:tcBorders>
            <w:shd w:val="clear" w:color="auto" w:fill="FAFAFA"/>
            <w:vAlign w:val="bottom"/>
          </w:tcPr>
          <w:p w14:paraId="1E83F373" w14:textId="6B92A73D" w:rsidR="00F7108A" w:rsidRPr="004E1914" w:rsidRDefault="00F7108A" w:rsidP="00990550">
            <w:pPr>
              <w:spacing w:after="0" w:line="240" w:lineRule="auto"/>
              <w:ind w:right="-72"/>
              <w:jc w:val="right"/>
              <w:rPr>
                <w:rFonts w:ascii="Arial" w:eastAsia="Times New Roman" w:hAnsi="Arial" w:cs="Arial"/>
                <w:sz w:val="18"/>
                <w:szCs w:val="18"/>
                <w:lang w:bidi="th-TH"/>
              </w:rPr>
            </w:pPr>
            <w:r w:rsidRPr="004E1914">
              <w:rPr>
                <w:rFonts w:ascii="Arial" w:hAnsi="Arial" w:cs="Arial"/>
                <w:sz w:val="18"/>
                <w:szCs w:val="18"/>
              </w:rPr>
              <w:t>(1,659,015)</w:t>
            </w:r>
          </w:p>
        </w:tc>
        <w:tc>
          <w:tcPr>
            <w:tcW w:w="1620" w:type="dxa"/>
            <w:tcBorders>
              <w:bottom w:val="single" w:sz="4" w:space="0" w:color="auto"/>
            </w:tcBorders>
            <w:shd w:val="clear" w:color="auto" w:fill="FAFAFA"/>
            <w:vAlign w:val="bottom"/>
          </w:tcPr>
          <w:p w14:paraId="1F04FA27" w14:textId="391FDF4C" w:rsidR="00F7108A" w:rsidRPr="004E1914" w:rsidRDefault="00F7108A" w:rsidP="00990550">
            <w:pPr>
              <w:spacing w:after="0" w:line="240" w:lineRule="auto"/>
              <w:ind w:right="-72"/>
              <w:jc w:val="right"/>
              <w:rPr>
                <w:rFonts w:ascii="Arial" w:hAnsi="Arial" w:cs="Arial"/>
                <w:sz w:val="18"/>
                <w:szCs w:val="18"/>
              </w:rPr>
            </w:pPr>
            <w:r w:rsidRPr="004E1914">
              <w:rPr>
                <w:rFonts w:ascii="Arial" w:hAnsi="Arial" w:cs="Arial"/>
                <w:sz w:val="18"/>
                <w:szCs w:val="18"/>
                <w:cs/>
                <w:lang w:bidi="th-TH"/>
              </w:rPr>
              <w:t>-</w:t>
            </w:r>
          </w:p>
        </w:tc>
        <w:tc>
          <w:tcPr>
            <w:tcW w:w="1530" w:type="dxa"/>
            <w:tcBorders>
              <w:bottom w:val="single" w:sz="4" w:space="0" w:color="auto"/>
            </w:tcBorders>
            <w:shd w:val="clear" w:color="auto" w:fill="FAFAFA"/>
            <w:vAlign w:val="bottom"/>
          </w:tcPr>
          <w:p w14:paraId="1CFD5E3F" w14:textId="16C6458C" w:rsidR="00F7108A" w:rsidRPr="004E1914" w:rsidRDefault="00F7108A" w:rsidP="00990550">
            <w:pPr>
              <w:spacing w:after="0" w:line="240" w:lineRule="auto"/>
              <w:ind w:right="-72"/>
              <w:jc w:val="right"/>
              <w:rPr>
                <w:rFonts w:ascii="Arial" w:hAnsi="Arial" w:cs="Arial"/>
                <w:sz w:val="18"/>
                <w:szCs w:val="18"/>
              </w:rPr>
            </w:pPr>
            <w:r w:rsidRPr="004E1914">
              <w:rPr>
                <w:rFonts w:ascii="Arial" w:hAnsi="Arial" w:cs="Arial"/>
                <w:sz w:val="18"/>
                <w:szCs w:val="18"/>
                <w:cs/>
                <w:lang w:bidi="th-TH"/>
              </w:rPr>
              <w:t>-</w:t>
            </w:r>
          </w:p>
        </w:tc>
        <w:tc>
          <w:tcPr>
            <w:tcW w:w="1325" w:type="dxa"/>
            <w:tcBorders>
              <w:bottom w:val="single" w:sz="4" w:space="0" w:color="auto"/>
            </w:tcBorders>
            <w:shd w:val="clear" w:color="auto" w:fill="FAFAFA"/>
            <w:vAlign w:val="bottom"/>
          </w:tcPr>
          <w:p w14:paraId="3F155394" w14:textId="44746E60" w:rsidR="00F7108A" w:rsidRPr="004E1914" w:rsidRDefault="00F7108A" w:rsidP="00990550">
            <w:pPr>
              <w:spacing w:after="0" w:line="240" w:lineRule="auto"/>
              <w:ind w:right="-72"/>
              <w:jc w:val="right"/>
              <w:rPr>
                <w:rFonts w:ascii="Arial" w:hAnsi="Arial" w:cs="Arial"/>
                <w:sz w:val="18"/>
                <w:szCs w:val="18"/>
              </w:rPr>
            </w:pPr>
            <w:r w:rsidRPr="004E1914">
              <w:rPr>
                <w:rFonts w:ascii="Arial" w:hAnsi="Arial" w:cs="Arial"/>
                <w:sz w:val="18"/>
                <w:szCs w:val="18"/>
                <w:cs/>
                <w:lang w:bidi="th-TH"/>
              </w:rPr>
              <w:t>(1</w:t>
            </w:r>
            <w:r w:rsidRPr="004E1914">
              <w:rPr>
                <w:rFonts w:ascii="Arial" w:hAnsi="Arial" w:cs="Arial"/>
                <w:sz w:val="18"/>
                <w:szCs w:val="18"/>
              </w:rPr>
              <w:t>,</w:t>
            </w:r>
            <w:r w:rsidRPr="004E1914">
              <w:rPr>
                <w:rFonts w:ascii="Arial" w:hAnsi="Arial" w:cs="Arial"/>
                <w:sz w:val="18"/>
                <w:szCs w:val="18"/>
                <w:cs/>
                <w:lang w:bidi="th-TH"/>
              </w:rPr>
              <w:t>659</w:t>
            </w:r>
            <w:r w:rsidRPr="004E1914">
              <w:rPr>
                <w:rFonts w:ascii="Arial" w:hAnsi="Arial" w:cs="Arial"/>
                <w:sz w:val="18"/>
                <w:szCs w:val="18"/>
              </w:rPr>
              <w:t>,</w:t>
            </w:r>
            <w:r w:rsidRPr="004E1914">
              <w:rPr>
                <w:rFonts w:ascii="Arial" w:hAnsi="Arial" w:cs="Arial"/>
                <w:sz w:val="18"/>
                <w:szCs w:val="18"/>
                <w:cs/>
                <w:lang w:bidi="th-TH"/>
              </w:rPr>
              <w:t>015)</w:t>
            </w:r>
          </w:p>
        </w:tc>
      </w:tr>
      <w:tr w:rsidR="00F7108A" w:rsidRPr="004E1914" w14:paraId="2F4ACC5B" w14:textId="77777777" w:rsidTr="00CA2432">
        <w:tc>
          <w:tcPr>
            <w:tcW w:w="3888" w:type="dxa"/>
            <w:shd w:val="clear" w:color="auto" w:fill="auto"/>
            <w:vAlign w:val="bottom"/>
          </w:tcPr>
          <w:p w14:paraId="73C6ADAA" w14:textId="7426B655" w:rsidR="00F7108A" w:rsidRPr="004E1914" w:rsidRDefault="00F7108A" w:rsidP="00990550">
            <w:pPr>
              <w:spacing w:after="0" w:line="240" w:lineRule="auto"/>
              <w:ind w:left="29"/>
              <w:jc w:val="both"/>
              <w:rPr>
                <w:rFonts w:ascii="Arial" w:eastAsia="Times New Roman" w:hAnsi="Arial" w:cs="Arial"/>
                <w:sz w:val="18"/>
                <w:szCs w:val="18"/>
                <w:lang w:val="en-GB" w:bidi="th-TH"/>
              </w:rPr>
            </w:pPr>
          </w:p>
        </w:tc>
        <w:tc>
          <w:tcPr>
            <w:tcW w:w="1195" w:type="dxa"/>
            <w:tcBorders>
              <w:top w:val="single" w:sz="4" w:space="0" w:color="auto"/>
            </w:tcBorders>
            <w:shd w:val="clear" w:color="auto" w:fill="FAFAFA"/>
            <w:vAlign w:val="bottom"/>
          </w:tcPr>
          <w:p w14:paraId="3D5234DD" w14:textId="0C2DDFBB" w:rsidR="00F7108A" w:rsidRPr="004E1914" w:rsidRDefault="00F7108A" w:rsidP="00990550">
            <w:pPr>
              <w:spacing w:after="0" w:line="240" w:lineRule="auto"/>
              <w:ind w:right="-72"/>
              <w:jc w:val="right"/>
              <w:rPr>
                <w:rFonts w:ascii="Arial" w:eastAsia="Times New Roman" w:hAnsi="Arial" w:cs="Arial"/>
                <w:sz w:val="18"/>
                <w:szCs w:val="18"/>
                <w:lang w:bidi="th-TH"/>
              </w:rPr>
            </w:pPr>
          </w:p>
        </w:tc>
        <w:tc>
          <w:tcPr>
            <w:tcW w:w="1620" w:type="dxa"/>
            <w:tcBorders>
              <w:top w:val="single" w:sz="4" w:space="0" w:color="auto"/>
            </w:tcBorders>
            <w:shd w:val="clear" w:color="auto" w:fill="FAFAFA"/>
            <w:vAlign w:val="bottom"/>
          </w:tcPr>
          <w:p w14:paraId="15C2DDA0" w14:textId="27E2ACDA" w:rsidR="00F7108A" w:rsidRPr="004E1914" w:rsidRDefault="00F7108A" w:rsidP="00990550">
            <w:pPr>
              <w:spacing w:after="0" w:line="240" w:lineRule="auto"/>
              <w:ind w:right="-72"/>
              <w:jc w:val="right"/>
              <w:rPr>
                <w:rFonts w:ascii="Arial" w:hAnsi="Arial" w:cs="Arial"/>
                <w:sz w:val="18"/>
                <w:szCs w:val="18"/>
              </w:rPr>
            </w:pPr>
          </w:p>
        </w:tc>
        <w:tc>
          <w:tcPr>
            <w:tcW w:w="1530" w:type="dxa"/>
            <w:tcBorders>
              <w:top w:val="single" w:sz="4" w:space="0" w:color="auto"/>
            </w:tcBorders>
            <w:shd w:val="clear" w:color="auto" w:fill="FAFAFA"/>
            <w:vAlign w:val="bottom"/>
          </w:tcPr>
          <w:p w14:paraId="6FBD06B5" w14:textId="7CFD98FA" w:rsidR="00F7108A" w:rsidRPr="004E1914" w:rsidRDefault="00F7108A" w:rsidP="00990550">
            <w:pPr>
              <w:spacing w:after="0" w:line="240" w:lineRule="auto"/>
              <w:ind w:right="-72"/>
              <w:jc w:val="right"/>
              <w:rPr>
                <w:rFonts w:ascii="Arial" w:hAnsi="Arial" w:cs="Arial"/>
                <w:sz w:val="18"/>
                <w:szCs w:val="18"/>
              </w:rPr>
            </w:pPr>
          </w:p>
        </w:tc>
        <w:tc>
          <w:tcPr>
            <w:tcW w:w="1325" w:type="dxa"/>
            <w:tcBorders>
              <w:top w:val="single" w:sz="4" w:space="0" w:color="auto"/>
            </w:tcBorders>
            <w:shd w:val="clear" w:color="auto" w:fill="FAFAFA"/>
            <w:vAlign w:val="bottom"/>
          </w:tcPr>
          <w:p w14:paraId="41B747D0" w14:textId="38284C22" w:rsidR="00F7108A" w:rsidRPr="004E1914" w:rsidRDefault="00F7108A" w:rsidP="00990550">
            <w:pPr>
              <w:spacing w:after="0" w:line="240" w:lineRule="auto"/>
              <w:ind w:right="-72"/>
              <w:jc w:val="right"/>
              <w:rPr>
                <w:rFonts w:ascii="Arial" w:hAnsi="Arial" w:cs="Arial"/>
                <w:sz w:val="18"/>
                <w:szCs w:val="18"/>
              </w:rPr>
            </w:pPr>
          </w:p>
        </w:tc>
      </w:tr>
      <w:tr w:rsidR="00F7108A" w:rsidRPr="004E1914" w14:paraId="2266F2DC" w14:textId="77777777" w:rsidTr="00CA2432">
        <w:tc>
          <w:tcPr>
            <w:tcW w:w="3888" w:type="dxa"/>
            <w:shd w:val="clear" w:color="auto" w:fill="auto"/>
            <w:vAlign w:val="bottom"/>
          </w:tcPr>
          <w:p w14:paraId="638E9812" w14:textId="56ECBE5B" w:rsidR="00F7108A" w:rsidRPr="004E1914" w:rsidRDefault="00F7108A" w:rsidP="00990550">
            <w:pPr>
              <w:spacing w:after="0" w:line="240" w:lineRule="auto"/>
              <w:ind w:left="29" w:right="-72"/>
              <w:jc w:val="both"/>
              <w:rPr>
                <w:rFonts w:ascii="Arial" w:eastAsia="SimSun" w:hAnsi="Arial" w:cs="Arial"/>
                <w:sz w:val="18"/>
                <w:szCs w:val="18"/>
                <w:lang w:val="en-GB" w:eastAsia="zh-CN" w:bidi="th-TH"/>
              </w:rPr>
            </w:pPr>
            <w:r w:rsidRPr="004E1914">
              <w:rPr>
                <w:rFonts w:ascii="Arial" w:eastAsia="Times New Roman" w:hAnsi="Arial" w:cs="Arial"/>
                <w:sz w:val="18"/>
                <w:szCs w:val="18"/>
                <w:lang w:val="en-GB" w:bidi="th-TH"/>
              </w:rPr>
              <w:t xml:space="preserve">   Total deferred tax liabilities</w:t>
            </w:r>
          </w:p>
        </w:tc>
        <w:tc>
          <w:tcPr>
            <w:tcW w:w="1195" w:type="dxa"/>
            <w:tcBorders>
              <w:bottom w:val="single" w:sz="4" w:space="0" w:color="auto"/>
            </w:tcBorders>
            <w:shd w:val="clear" w:color="auto" w:fill="FAFAFA"/>
            <w:vAlign w:val="bottom"/>
          </w:tcPr>
          <w:p w14:paraId="58B47603" w14:textId="534F9674" w:rsidR="00F7108A" w:rsidRPr="004E1914" w:rsidRDefault="00F7108A" w:rsidP="00990550">
            <w:pPr>
              <w:spacing w:after="0" w:line="240" w:lineRule="auto"/>
              <w:ind w:right="-72"/>
              <w:jc w:val="right"/>
              <w:rPr>
                <w:rFonts w:ascii="Arial" w:eastAsia="Times New Roman" w:hAnsi="Arial" w:cs="Arial"/>
                <w:snapToGrid w:val="0"/>
                <w:sz w:val="18"/>
                <w:szCs w:val="18"/>
                <w:lang w:val="en-GB" w:eastAsia="th-TH" w:bidi="th-TH"/>
              </w:rPr>
            </w:pPr>
            <w:r w:rsidRPr="004E1914">
              <w:rPr>
                <w:rFonts w:ascii="Arial" w:hAnsi="Arial" w:cs="Arial"/>
                <w:sz w:val="18"/>
                <w:szCs w:val="18"/>
              </w:rPr>
              <w:t>(8,861,423)</w:t>
            </w:r>
          </w:p>
        </w:tc>
        <w:tc>
          <w:tcPr>
            <w:tcW w:w="1620" w:type="dxa"/>
            <w:tcBorders>
              <w:bottom w:val="single" w:sz="4" w:space="0" w:color="auto"/>
            </w:tcBorders>
            <w:shd w:val="clear" w:color="auto" w:fill="FAFAFA"/>
            <w:vAlign w:val="bottom"/>
          </w:tcPr>
          <w:p w14:paraId="1E202B28" w14:textId="245A51D6" w:rsidR="00F7108A" w:rsidRPr="004E1914" w:rsidRDefault="00F7108A" w:rsidP="00990550">
            <w:pPr>
              <w:spacing w:after="0" w:line="240" w:lineRule="auto"/>
              <w:ind w:right="-72"/>
              <w:jc w:val="right"/>
              <w:rPr>
                <w:rFonts w:ascii="Arial" w:hAnsi="Arial" w:cs="Arial"/>
                <w:sz w:val="18"/>
                <w:szCs w:val="18"/>
              </w:rPr>
            </w:pPr>
            <w:r w:rsidRPr="004E1914">
              <w:rPr>
                <w:rFonts w:ascii="Arial" w:hAnsi="Arial" w:cs="Arial"/>
                <w:sz w:val="18"/>
                <w:szCs w:val="18"/>
                <w:cs/>
                <w:lang w:bidi="th-TH"/>
              </w:rPr>
              <w:t>(2</w:t>
            </w:r>
            <w:r w:rsidRPr="004E1914">
              <w:rPr>
                <w:rFonts w:ascii="Arial" w:hAnsi="Arial" w:cs="Arial"/>
                <w:sz w:val="18"/>
                <w:szCs w:val="18"/>
              </w:rPr>
              <w:t>,</w:t>
            </w:r>
            <w:r w:rsidRPr="004E1914">
              <w:rPr>
                <w:rFonts w:ascii="Arial" w:hAnsi="Arial" w:cs="Arial"/>
                <w:sz w:val="18"/>
                <w:szCs w:val="18"/>
                <w:cs/>
                <w:lang w:bidi="th-TH"/>
              </w:rPr>
              <w:t>577</w:t>
            </w:r>
            <w:r w:rsidRPr="004E1914">
              <w:rPr>
                <w:rFonts w:ascii="Arial" w:hAnsi="Arial" w:cs="Arial"/>
                <w:sz w:val="18"/>
                <w:szCs w:val="18"/>
              </w:rPr>
              <w:t>,</w:t>
            </w:r>
            <w:r w:rsidRPr="004E1914">
              <w:rPr>
                <w:rFonts w:ascii="Arial" w:hAnsi="Arial" w:cs="Arial"/>
                <w:sz w:val="18"/>
                <w:szCs w:val="18"/>
                <w:cs/>
                <w:lang w:bidi="th-TH"/>
              </w:rPr>
              <w:t>410)</w:t>
            </w:r>
          </w:p>
        </w:tc>
        <w:tc>
          <w:tcPr>
            <w:tcW w:w="1530" w:type="dxa"/>
            <w:tcBorders>
              <w:bottom w:val="single" w:sz="4" w:space="0" w:color="auto"/>
            </w:tcBorders>
            <w:shd w:val="clear" w:color="auto" w:fill="FAFAFA"/>
            <w:vAlign w:val="bottom"/>
          </w:tcPr>
          <w:p w14:paraId="53245DBE" w14:textId="1472D5E9" w:rsidR="00F7108A" w:rsidRPr="004E1914" w:rsidRDefault="00F7108A" w:rsidP="00990550">
            <w:pPr>
              <w:spacing w:after="0" w:line="240" w:lineRule="auto"/>
              <w:ind w:right="-72"/>
              <w:jc w:val="right"/>
              <w:rPr>
                <w:rFonts w:ascii="Arial" w:hAnsi="Arial" w:cs="Arial"/>
                <w:sz w:val="18"/>
                <w:szCs w:val="18"/>
              </w:rPr>
            </w:pPr>
            <w:r w:rsidRPr="004E1914">
              <w:rPr>
                <w:rFonts w:ascii="Arial" w:hAnsi="Arial" w:cs="Arial"/>
                <w:sz w:val="18"/>
                <w:szCs w:val="18"/>
                <w:cs/>
                <w:lang w:bidi="th-TH"/>
              </w:rPr>
              <w:t>192</w:t>
            </w:r>
            <w:r w:rsidRPr="004E1914">
              <w:rPr>
                <w:rFonts w:ascii="Arial" w:hAnsi="Arial" w:cs="Arial"/>
                <w:sz w:val="18"/>
                <w:szCs w:val="18"/>
              </w:rPr>
              <w:t>,</w:t>
            </w:r>
            <w:r w:rsidRPr="004E1914">
              <w:rPr>
                <w:rFonts w:ascii="Arial" w:hAnsi="Arial" w:cs="Arial"/>
                <w:sz w:val="18"/>
                <w:szCs w:val="18"/>
                <w:cs/>
                <w:lang w:bidi="th-TH"/>
              </w:rPr>
              <w:t>282</w:t>
            </w:r>
          </w:p>
        </w:tc>
        <w:tc>
          <w:tcPr>
            <w:tcW w:w="1325" w:type="dxa"/>
            <w:tcBorders>
              <w:bottom w:val="single" w:sz="4" w:space="0" w:color="auto"/>
            </w:tcBorders>
            <w:shd w:val="clear" w:color="auto" w:fill="FAFAFA"/>
            <w:vAlign w:val="bottom"/>
          </w:tcPr>
          <w:p w14:paraId="352D356A" w14:textId="72048D09" w:rsidR="00F7108A" w:rsidRPr="004E1914" w:rsidRDefault="00F7108A" w:rsidP="00990550">
            <w:pPr>
              <w:spacing w:after="0" w:line="240" w:lineRule="auto"/>
              <w:ind w:right="-72"/>
              <w:jc w:val="right"/>
              <w:rPr>
                <w:rFonts w:ascii="Arial" w:hAnsi="Arial" w:cs="Arial"/>
                <w:sz w:val="18"/>
                <w:szCs w:val="18"/>
              </w:rPr>
            </w:pPr>
            <w:r w:rsidRPr="004E1914">
              <w:rPr>
                <w:rFonts w:ascii="Arial" w:hAnsi="Arial" w:cs="Arial"/>
                <w:sz w:val="18"/>
                <w:szCs w:val="18"/>
                <w:cs/>
                <w:lang w:bidi="th-TH"/>
              </w:rPr>
              <w:t>(11</w:t>
            </w:r>
            <w:r w:rsidRPr="004E1914">
              <w:rPr>
                <w:rFonts w:ascii="Arial" w:hAnsi="Arial" w:cs="Arial"/>
                <w:sz w:val="18"/>
                <w:szCs w:val="18"/>
              </w:rPr>
              <w:t>,</w:t>
            </w:r>
            <w:r w:rsidRPr="004E1914">
              <w:rPr>
                <w:rFonts w:ascii="Arial" w:hAnsi="Arial" w:cs="Arial"/>
                <w:sz w:val="18"/>
                <w:szCs w:val="18"/>
                <w:cs/>
                <w:lang w:bidi="th-TH"/>
              </w:rPr>
              <w:t>246</w:t>
            </w:r>
            <w:r w:rsidRPr="004E1914">
              <w:rPr>
                <w:rFonts w:ascii="Arial" w:hAnsi="Arial" w:cs="Arial"/>
                <w:sz w:val="18"/>
                <w:szCs w:val="18"/>
              </w:rPr>
              <w:t>,</w:t>
            </w:r>
            <w:r w:rsidRPr="004E1914">
              <w:rPr>
                <w:rFonts w:ascii="Arial" w:hAnsi="Arial" w:cs="Arial"/>
                <w:sz w:val="18"/>
                <w:szCs w:val="18"/>
                <w:cs/>
                <w:lang w:bidi="th-TH"/>
              </w:rPr>
              <w:t>551)</w:t>
            </w:r>
          </w:p>
        </w:tc>
      </w:tr>
      <w:tr w:rsidR="00F7108A" w:rsidRPr="004E1914" w14:paraId="7EB685B3" w14:textId="77777777" w:rsidTr="00CA2432">
        <w:tc>
          <w:tcPr>
            <w:tcW w:w="3888" w:type="dxa"/>
            <w:shd w:val="clear" w:color="auto" w:fill="auto"/>
            <w:vAlign w:val="bottom"/>
          </w:tcPr>
          <w:p w14:paraId="627FA31C" w14:textId="2F4BC179" w:rsidR="00F7108A" w:rsidRPr="004E1914" w:rsidRDefault="00F7108A" w:rsidP="00990550">
            <w:pPr>
              <w:spacing w:after="0" w:line="240" w:lineRule="auto"/>
              <w:ind w:left="29"/>
              <w:jc w:val="both"/>
              <w:rPr>
                <w:rFonts w:ascii="Arial" w:eastAsia="Times New Roman" w:hAnsi="Arial" w:cs="Arial"/>
                <w:sz w:val="18"/>
                <w:szCs w:val="18"/>
                <w:lang w:val="en-GB" w:bidi="th-TH"/>
              </w:rPr>
            </w:pPr>
          </w:p>
        </w:tc>
        <w:tc>
          <w:tcPr>
            <w:tcW w:w="1195" w:type="dxa"/>
            <w:tcBorders>
              <w:top w:val="single" w:sz="4" w:space="0" w:color="auto"/>
            </w:tcBorders>
            <w:shd w:val="clear" w:color="auto" w:fill="FAFAFA"/>
            <w:vAlign w:val="bottom"/>
          </w:tcPr>
          <w:p w14:paraId="36022BB3" w14:textId="084A16ED" w:rsidR="00F7108A" w:rsidRPr="004E1914" w:rsidRDefault="00F7108A" w:rsidP="00990550">
            <w:pPr>
              <w:spacing w:after="0" w:line="240" w:lineRule="auto"/>
              <w:ind w:right="-72"/>
              <w:jc w:val="right"/>
              <w:rPr>
                <w:rFonts w:ascii="Arial" w:eastAsia="Times New Roman" w:hAnsi="Arial" w:cs="Arial"/>
                <w:sz w:val="18"/>
                <w:szCs w:val="18"/>
                <w:lang w:bidi="th-TH"/>
              </w:rPr>
            </w:pPr>
          </w:p>
        </w:tc>
        <w:tc>
          <w:tcPr>
            <w:tcW w:w="1620" w:type="dxa"/>
            <w:tcBorders>
              <w:top w:val="single" w:sz="4" w:space="0" w:color="auto"/>
            </w:tcBorders>
            <w:shd w:val="clear" w:color="auto" w:fill="FAFAFA"/>
            <w:vAlign w:val="bottom"/>
          </w:tcPr>
          <w:p w14:paraId="0C534580" w14:textId="3D31149E" w:rsidR="00F7108A" w:rsidRPr="004E1914" w:rsidRDefault="00F7108A" w:rsidP="00990550">
            <w:pPr>
              <w:spacing w:after="0" w:line="240" w:lineRule="auto"/>
              <w:ind w:right="-72"/>
              <w:jc w:val="right"/>
              <w:rPr>
                <w:rFonts w:ascii="Arial" w:hAnsi="Arial" w:cs="Arial"/>
                <w:sz w:val="18"/>
                <w:szCs w:val="18"/>
              </w:rPr>
            </w:pPr>
          </w:p>
        </w:tc>
        <w:tc>
          <w:tcPr>
            <w:tcW w:w="1530" w:type="dxa"/>
            <w:tcBorders>
              <w:top w:val="single" w:sz="4" w:space="0" w:color="auto"/>
            </w:tcBorders>
            <w:shd w:val="clear" w:color="auto" w:fill="FAFAFA"/>
            <w:vAlign w:val="bottom"/>
          </w:tcPr>
          <w:p w14:paraId="719E004F" w14:textId="378D277F" w:rsidR="00F7108A" w:rsidRPr="004E1914" w:rsidRDefault="00F7108A" w:rsidP="00990550">
            <w:pPr>
              <w:spacing w:after="0" w:line="240" w:lineRule="auto"/>
              <w:ind w:right="-72"/>
              <w:jc w:val="right"/>
              <w:rPr>
                <w:rFonts w:ascii="Arial" w:hAnsi="Arial" w:cs="Arial"/>
                <w:sz w:val="18"/>
                <w:szCs w:val="18"/>
              </w:rPr>
            </w:pPr>
          </w:p>
        </w:tc>
        <w:tc>
          <w:tcPr>
            <w:tcW w:w="1325" w:type="dxa"/>
            <w:tcBorders>
              <w:top w:val="single" w:sz="4" w:space="0" w:color="auto"/>
            </w:tcBorders>
            <w:shd w:val="clear" w:color="auto" w:fill="FAFAFA"/>
            <w:vAlign w:val="bottom"/>
          </w:tcPr>
          <w:p w14:paraId="557EDB79" w14:textId="3E0DEEC1" w:rsidR="00F7108A" w:rsidRPr="004E1914" w:rsidRDefault="00F7108A" w:rsidP="00990550">
            <w:pPr>
              <w:spacing w:after="0" w:line="240" w:lineRule="auto"/>
              <w:ind w:right="-72"/>
              <w:jc w:val="right"/>
              <w:rPr>
                <w:rFonts w:ascii="Arial" w:hAnsi="Arial" w:cs="Arial"/>
                <w:sz w:val="18"/>
                <w:szCs w:val="18"/>
              </w:rPr>
            </w:pPr>
          </w:p>
        </w:tc>
      </w:tr>
      <w:tr w:rsidR="00F7108A" w:rsidRPr="004E1914" w14:paraId="43140B1A" w14:textId="77777777" w:rsidTr="00CA2432">
        <w:tc>
          <w:tcPr>
            <w:tcW w:w="3888" w:type="dxa"/>
            <w:shd w:val="clear" w:color="auto" w:fill="auto"/>
            <w:vAlign w:val="bottom"/>
          </w:tcPr>
          <w:p w14:paraId="3B340E93" w14:textId="1D5E3F04" w:rsidR="00F7108A" w:rsidRPr="004E1914" w:rsidRDefault="00F7108A" w:rsidP="00990550">
            <w:pPr>
              <w:spacing w:after="0" w:line="240" w:lineRule="auto"/>
              <w:ind w:left="29" w:right="-72"/>
              <w:jc w:val="both"/>
              <w:rPr>
                <w:rFonts w:ascii="Arial" w:eastAsia="SimSun" w:hAnsi="Arial" w:cs="Arial"/>
                <w:sz w:val="18"/>
                <w:szCs w:val="18"/>
                <w:cs/>
                <w:lang w:val="en-GB" w:eastAsia="zh-CN" w:bidi="th-TH"/>
              </w:rPr>
            </w:pPr>
            <w:r w:rsidRPr="004E1914">
              <w:rPr>
                <w:rFonts w:ascii="Arial" w:eastAsia="Times New Roman" w:hAnsi="Arial" w:cs="Arial"/>
                <w:b/>
                <w:bCs/>
                <w:sz w:val="18"/>
                <w:szCs w:val="18"/>
                <w:lang w:val="en-GB" w:bidi="th-TH"/>
              </w:rPr>
              <w:t>Deferred tax assets, net</w:t>
            </w:r>
          </w:p>
        </w:tc>
        <w:tc>
          <w:tcPr>
            <w:tcW w:w="1195" w:type="dxa"/>
            <w:tcBorders>
              <w:bottom w:val="single" w:sz="4" w:space="0" w:color="auto"/>
            </w:tcBorders>
            <w:shd w:val="clear" w:color="auto" w:fill="FAFAFA"/>
            <w:vAlign w:val="bottom"/>
          </w:tcPr>
          <w:p w14:paraId="7E8751EE" w14:textId="43A449C7" w:rsidR="00F7108A" w:rsidRPr="004E1914" w:rsidRDefault="00F7108A" w:rsidP="00990550">
            <w:pPr>
              <w:spacing w:after="0" w:line="240" w:lineRule="auto"/>
              <w:ind w:right="-72"/>
              <w:jc w:val="right"/>
              <w:rPr>
                <w:rFonts w:ascii="Arial" w:eastAsia="Times New Roman" w:hAnsi="Arial" w:cs="Arial"/>
                <w:snapToGrid w:val="0"/>
                <w:sz w:val="18"/>
                <w:szCs w:val="18"/>
                <w:lang w:val="en-GB" w:eastAsia="th-TH" w:bidi="th-TH"/>
              </w:rPr>
            </w:pPr>
            <w:r w:rsidRPr="004E1914">
              <w:rPr>
                <w:rFonts w:ascii="Arial" w:eastAsia="Times New Roman" w:hAnsi="Arial" w:cs="Arial"/>
                <w:sz w:val="18"/>
                <w:szCs w:val="18"/>
                <w:lang w:bidi="th-TH"/>
              </w:rPr>
              <w:t>(3,442,343)</w:t>
            </w:r>
          </w:p>
        </w:tc>
        <w:tc>
          <w:tcPr>
            <w:tcW w:w="1620" w:type="dxa"/>
            <w:tcBorders>
              <w:bottom w:val="single" w:sz="4" w:space="0" w:color="auto"/>
            </w:tcBorders>
            <w:shd w:val="clear" w:color="auto" w:fill="FAFAFA"/>
            <w:vAlign w:val="bottom"/>
          </w:tcPr>
          <w:p w14:paraId="285F1EA3" w14:textId="6C31E6C8" w:rsidR="00F7108A" w:rsidRPr="004E1914" w:rsidRDefault="00F7108A" w:rsidP="00990550">
            <w:pPr>
              <w:spacing w:after="0" w:line="240" w:lineRule="auto"/>
              <w:ind w:right="-72"/>
              <w:jc w:val="right"/>
              <w:rPr>
                <w:rFonts w:ascii="Arial" w:hAnsi="Arial" w:cs="Arial"/>
                <w:sz w:val="18"/>
                <w:szCs w:val="18"/>
              </w:rPr>
            </w:pPr>
            <w:r w:rsidRPr="004E1914">
              <w:rPr>
                <w:rFonts w:ascii="Arial" w:hAnsi="Arial" w:cs="Arial"/>
                <w:sz w:val="18"/>
                <w:szCs w:val="18"/>
                <w:cs/>
                <w:lang w:bidi="th-TH"/>
              </w:rPr>
              <w:t>1</w:t>
            </w:r>
            <w:r w:rsidRPr="004E1914">
              <w:rPr>
                <w:rFonts w:ascii="Arial" w:hAnsi="Arial" w:cs="Arial"/>
                <w:sz w:val="18"/>
                <w:szCs w:val="18"/>
              </w:rPr>
              <w:t>,</w:t>
            </w:r>
            <w:r w:rsidRPr="004E1914">
              <w:rPr>
                <w:rFonts w:ascii="Arial" w:hAnsi="Arial" w:cs="Arial"/>
                <w:sz w:val="18"/>
                <w:szCs w:val="18"/>
                <w:cs/>
                <w:lang w:bidi="th-TH"/>
              </w:rPr>
              <w:t>186</w:t>
            </w:r>
            <w:r w:rsidRPr="004E1914">
              <w:rPr>
                <w:rFonts w:ascii="Arial" w:hAnsi="Arial" w:cs="Arial"/>
                <w:sz w:val="18"/>
                <w:szCs w:val="18"/>
              </w:rPr>
              <w:t>,</w:t>
            </w:r>
            <w:r w:rsidRPr="004E1914">
              <w:rPr>
                <w:rFonts w:ascii="Arial" w:hAnsi="Arial" w:cs="Arial"/>
                <w:sz w:val="18"/>
                <w:szCs w:val="18"/>
                <w:cs/>
                <w:lang w:bidi="th-TH"/>
              </w:rPr>
              <w:t>097</w:t>
            </w:r>
          </w:p>
        </w:tc>
        <w:tc>
          <w:tcPr>
            <w:tcW w:w="1530" w:type="dxa"/>
            <w:tcBorders>
              <w:bottom w:val="single" w:sz="4" w:space="0" w:color="auto"/>
            </w:tcBorders>
            <w:shd w:val="clear" w:color="auto" w:fill="FAFAFA"/>
            <w:vAlign w:val="bottom"/>
          </w:tcPr>
          <w:p w14:paraId="6427117A" w14:textId="51FC63B7" w:rsidR="00F7108A" w:rsidRPr="004E1914" w:rsidRDefault="00F7108A" w:rsidP="00990550">
            <w:pPr>
              <w:spacing w:after="0" w:line="240" w:lineRule="auto"/>
              <w:ind w:right="-72"/>
              <w:jc w:val="right"/>
              <w:rPr>
                <w:rFonts w:ascii="Arial" w:hAnsi="Arial" w:cs="Arial"/>
                <w:sz w:val="18"/>
                <w:szCs w:val="18"/>
              </w:rPr>
            </w:pPr>
            <w:r w:rsidRPr="004E1914">
              <w:rPr>
                <w:rFonts w:ascii="Arial" w:hAnsi="Arial" w:cs="Arial"/>
                <w:sz w:val="18"/>
                <w:szCs w:val="18"/>
                <w:cs/>
                <w:lang w:bidi="th-TH"/>
              </w:rPr>
              <w:t>(764</w:t>
            </w:r>
            <w:r w:rsidRPr="004E1914">
              <w:rPr>
                <w:rFonts w:ascii="Arial" w:hAnsi="Arial" w:cs="Arial"/>
                <w:sz w:val="18"/>
                <w:szCs w:val="18"/>
              </w:rPr>
              <w:t>,</w:t>
            </w:r>
            <w:r w:rsidRPr="004E1914">
              <w:rPr>
                <w:rFonts w:ascii="Arial" w:hAnsi="Arial" w:cs="Arial"/>
                <w:sz w:val="18"/>
                <w:szCs w:val="18"/>
                <w:cs/>
                <w:lang w:bidi="th-TH"/>
              </w:rPr>
              <w:t>033)</w:t>
            </w:r>
          </w:p>
        </w:tc>
        <w:tc>
          <w:tcPr>
            <w:tcW w:w="1325" w:type="dxa"/>
            <w:tcBorders>
              <w:bottom w:val="single" w:sz="4" w:space="0" w:color="auto"/>
            </w:tcBorders>
            <w:shd w:val="clear" w:color="auto" w:fill="FAFAFA"/>
            <w:vAlign w:val="bottom"/>
          </w:tcPr>
          <w:p w14:paraId="49D67359" w14:textId="3F7EA41E" w:rsidR="00F7108A" w:rsidRPr="004E1914" w:rsidRDefault="00F7108A" w:rsidP="00990550">
            <w:pPr>
              <w:spacing w:after="0" w:line="240" w:lineRule="auto"/>
              <w:ind w:right="-72"/>
              <w:jc w:val="right"/>
              <w:rPr>
                <w:rFonts w:ascii="Arial" w:hAnsi="Arial" w:cs="Arial"/>
                <w:sz w:val="18"/>
                <w:szCs w:val="18"/>
              </w:rPr>
            </w:pPr>
            <w:r w:rsidRPr="004E1914">
              <w:rPr>
                <w:rFonts w:ascii="Arial" w:hAnsi="Arial" w:cs="Arial"/>
                <w:sz w:val="18"/>
                <w:szCs w:val="18"/>
                <w:cs/>
                <w:lang w:bidi="th-TH"/>
              </w:rPr>
              <w:t>(3</w:t>
            </w:r>
            <w:r w:rsidRPr="004E1914">
              <w:rPr>
                <w:rFonts w:ascii="Arial" w:hAnsi="Arial" w:cs="Arial"/>
                <w:sz w:val="18"/>
                <w:szCs w:val="18"/>
              </w:rPr>
              <w:t>,</w:t>
            </w:r>
            <w:r w:rsidRPr="004E1914">
              <w:rPr>
                <w:rFonts w:ascii="Arial" w:hAnsi="Arial" w:cs="Arial"/>
                <w:sz w:val="18"/>
                <w:szCs w:val="18"/>
                <w:cs/>
                <w:lang w:bidi="th-TH"/>
              </w:rPr>
              <w:t>020</w:t>
            </w:r>
            <w:r w:rsidRPr="004E1914">
              <w:rPr>
                <w:rFonts w:ascii="Arial" w:hAnsi="Arial" w:cs="Arial"/>
                <w:sz w:val="18"/>
                <w:szCs w:val="18"/>
              </w:rPr>
              <w:t>,</w:t>
            </w:r>
            <w:r w:rsidRPr="004E1914">
              <w:rPr>
                <w:rFonts w:ascii="Arial" w:hAnsi="Arial" w:cs="Arial"/>
                <w:sz w:val="18"/>
                <w:szCs w:val="18"/>
                <w:cs/>
                <w:lang w:bidi="th-TH"/>
              </w:rPr>
              <w:t>279)</w:t>
            </w:r>
          </w:p>
        </w:tc>
      </w:tr>
    </w:tbl>
    <w:p w14:paraId="5D923B95" w14:textId="727EB85B" w:rsidR="00F7108A" w:rsidRDefault="00F7108A">
      <w:pPr>
        <w:spacing w:after="0" w:line="240" w:lineRule="auto"/>
        <w:rPr>
          <w:rFonts w:ascii="Arial" w:hAnsi="Arial" w:cs="Arial"/>
          <w:sz w:val="18"/>
          <w:szCs w:val="18"/>
        </w:rPr>
      </w:pPr>
    </w:p>
    <w:p w14:paraId="027381DC" w14:textId="77777777" w:rsidR="00DF358E" w:rsidRDefault="00DF358E">
      <w:pPr>
        <w:spacing w:after="0" w:line="240" w:lineRule="auto"/>
        <w:rPr>
          <w:rFonts w:ascii="Arial" w:hAnsi="Arial" w:cs="Arial"/>
          <w:sz w:val="18"/>
          <w:szCs w:val="18"/>
        </w:rPr>
      </w:pPr>
    </w:p>
    <w:tbl>
      <w:tblPr>
        <w:tblW w:w="9540" w:type="dxa"/>
        <w:tblInd w:w="18" w:type="dxa"/>
        <w:tblLayout w:type="fixed"/>
        <w:tblLook w:val="01E0" w:firstRow="1" w:lastRow="1" w:firstColumn="1" w:lastColumn="1" w:noHBand="0" w:noVBand="0"/>
      </w:tblPr>
      <w:tblGrid>
        <w:gridCol w:w="2790"/>
        <w:gridCol w:w="1080"/>
        <w:gridCol w:w="1170"/>
        <w:gridCol w:w="1170"/>
        <w:gridCol w:w="1080"/>
        <w:gridCol w:w="1170"/>
        <w:gridCol w:w="1080"/>
      </w:tblGrid>
      <w:tr w:rsidR="00DF358E" w:rsidRPr="00CA2432" w14:paraId="5730A8E6" w14:textId="77777777" w:rsidTr="00777512">
        <w:tc>
          <w:tcPr>
            <w:tcW w:w="2790" w:type="dxa"/>
            <w:shd w:val="clear" w:color="auto" w:fill="auto"/>
            <w:vAlign w:val="bottom"/>
          </w:tcPr>
          <w:p w14:paraId="4B7969D4" w14:textId="77777777" w:rsidR="00DF358E" w:rsidRPr="00926A0E" w:rsidRDefault="00DF358E" w:rsidP="00777512">
            <w:pPr>
              <w:tabs>
                <w:tab w:val="left" w:pos="2862"/>
              </w:tabs>
              <w:spacing w:after="0" w:line="240" w:lineRule="auto"/>
              <w:ind w:left="-12"/>
              <w:rPr>
                <w:rFonts w:ascii="Arial" w:eastAsia="Times New Roman" w:hAnsi="Arial" w:cs="Arial"/>
                <w:b/>
                <w:bCs/>
                <w:sz w:val="14"/>
                <w:szCs w:val="14"/>
                <w:lang w:val="en-GB" w:bidi="th-TH"/>
              </w:rPr>
            </w:pPr>
          </w:p>
        </w:tc>
        <w:tc>
          <w:tcPr>
            <w:tcW w:w="6750" w:type="dxa"/>
            <w:gridSpan w:val="6"/>
            <w:tcBorders>
              <w:top w:val="single" w:sz="4" w:space="0" w:color="auto"/>
            </w:tcBorders>
            <w:shd w:val="clear" w:color="auto" w:fill="auto"/>
            <w:vAlign w:val="bottom"/>
          </w:tcPr>
          <w:p w14:paraId="0BDDCDE6" w14:textId="77777777" w:rsidR="00DF358E" w:rsidRPr="00CA2432" w:rsidRDefault="00DF358E" w:rsidP="00777512">
            <w:pPr>
              <w:spacing w:after="0" w:line="240" w:lineRule="auto"/>
              <w:ind w:right="-72"/>
              <w:jc w:val="center"/>
              <w:rPr>
                <w:rFonts w:ascii="Arial" w:eastAsia="Times New Roman" w:hAnsi="Arial" w:cs="Arial"/>
                <w:b/>
                <w:bCs/>
                <w:sz w:val="14"/>
                <w:szCs w:val="14"/>
                <w:lang w:val="en-GB" w:bidi="th-TH"/>
              </w:rPr>
            </w:pPr>
            <w:r w:rsidRPr="00CA2432">
              <w:rPr>
                <w:rFonts w:ascii="Arial" w:eastAsia="Times New Roman" w:hAnsi="Arial" w:cs="Arial"/>
                <w:b/>
                <w:bCs/>
                <w:sz w:val="14"/>
                <w:szCs w:val="14"/>
                <w:lang w:val="en-GB" w:bidi="th-TH"/>
              </w:rPr>
              <w:t>Consolidated financial statements</w:t>
            </w:r>
          </w:p>
        </w:tc>
      </w:tr>
      <w:tr w:rsidR="00DF358E" w:rsidRPr="00CA2432" w14:paraId="45695AFA" w14:textId="77777777" w:rsidTr="00777512">
        <w:tc>
          <w:tcPr>
            <w:tcW w:w="2790" w:type="dxa"/>
            <w:shd w:val="clear" w:color="auto" w:fill="auto"/>
            <w:vAlign w:val="bottom"/>
          </w:tcPr>
          <w:p w14:paraId="00CC702D" w14:textId="77777777" w:rsidR="00DF358E" w:rsidRPr="00926A0E" w:rsidRDefault="00DF358E" w:rsidP="00777512">
            <w:pPr>
              <w:tabs>
                <w:tab w:val="left" w:pos="2862"/>
              </w:tabs>
              <w:spacing w:after="0" w:line="240" w:lineRule="auto"/>
              <w:ind w:left="-12"/>
              <w:rPr>
                <w:rFonts w:ascii="Arial" w:eastAsia="Times New Roman" w:hAnsi="Arial" w:cs="Arial"/>
                <w:b/>
                <w:bCs/>
                <w:sz w:val="14"/>
                <w:szCs w:val="14"/>
                <w:lang w:val="en-GB" w:bidi="th-TH"/>
              </w:rPr>
            </w:pPr>
          </w:p>
        </w:tc>
        <w:tc>
          <w:tcPr>
            <w:tcW w:w="1080" w:type="dxa"/>
            <w:tcBorders>
              <w:top w:val="single" w:sz="4" w:space="0" w:color="auto"/>
            </w:tcBorders>
            <w:shd w:val="clear" w:color="auto" w:fill="auto"/>
            <w:vAlign w:val="bottom"/>
          </w:tcPr>
          <w:p w14:paraId="3DF8220C" w14:textId="77777777" w:rsidR="00DF358E" w:rsidRPr="00CA2432" w:rsidRDefault="00DF358E" w:rsidP="00777512">
            <w:pPr>
              <w:spacing w:after="0" w:line="240" w:lineRule="auto"/>
              <w:ind w:right="-72"/>
              <w:jc w:val="right"/>
              <w:rPr>
                <w:rFonts w:ascii="Arial Bold" w:eastAsia="Times New Roman" w:hAnsi="Arial Bold" w:cs="Arial"/>
                <w:b/>
                <w:bCs/>
                <w:spacing w:val="-4"/>
                <w:sz w:val="14"/>
                <w:szCs w:val="14"/>
                <w:lang w:val="en-GB" w:bidi="th-TH"/>
              </w:rPr>
            </w:pPr>
          </w:p>
        </w:tc>
        <w:tc>
          <w:tcPr>
            <w:tcW w:w="1170" w:type="dxa"/>
            <w:tcBorders>
              <w:top w:val="single" w:sz="4" w:space="0" w:color="auto"/>
            </w:tcBorders>
            <w:vAlign w:val="bottom"/>
          </w:tcPr>
          <w:p w14:paraId="733F0CEF" w14:textId="77777777" w:rsidR="00DF358E" w:rsidRPr="00CA2432" w:rsidRDefault="00DF358E" w:rsidP="00777512">
            <w:pPr>
              <w:spacing w:after="0" w:line="240" w:lineRule="auto"/>
              <w:ind w:right="-72"/>
              <w:jc w:val="right"/>
              <w:rPr>
                <w:rFonts w:ascii="Arial Bold" w:eastAsia="Times New Roman" w:hAnsi="Arial Bold" w:cs="Arial"/>
                <w:b/>
                <w:bCs/>
                <w:spacing w:val="-4"/>
                <w:sz w:val="14"/>
                <w:szCs w:val="14"/>
                <w:lang w:val="en-GB" w:bidi="th-TH"/>
              </w:rPr>
            </w:pPr>
          </w:p>
        </w:tc>
        <w:tc>
          <w:tcPr>
            <w:tcW w:w="1170" w:type="dxa"/>
            <w:tcBorders>
              <w:top w:val="single" w:sz="4" w:space="0" w:color="auto"/>
            </w:tcBorders>
            <w:vAlign w:val="bottom"/>
          </w:tcPr>
          <w:p w14:paraId="54E02BAD" w14:textId="77777777" w:rsidR="00DF358E" w:rsidRPr="00CA2432" w:rsidRDefault="00DF358E" w:rsidP="00777512">
            <w:pPr>
              <w:spacing w:after="0" w:line="240" w:lineRule="auto"/>
              <w:ind w:right="-72"/>
              <w:jc w:val="right"/>
              <w:rPr>
                <w:rFonts w:ascii="Arial Bold" w:eastAsia="Times New Roman" w:hAnsi="Arial Bold" w:cs="Arial"/>
                <w:b/>
                <w:bCs/>
                <w:spacing w:val="-4"/>
                <w:sz w:val="14"/>
                <w:szCs w:val="14"/>
                <w:lang w:val="en-GB" w:bidi="th-TH"/>
              </w:rPr>
            </w:pPr>
          </w:p>
        </w:tc>
        <w:tc>
          <w:tcPr>
            <w:tcW w:w="2250" w:type="dxa"/>
            <w:gridSpan w:val="2"/>
            <w:tcBorders>
              <w:top w:val="single" w:sz="4" w:space="0" w:color="auto"/>
              <w:left w:val="nil"/>
              <w:bottom w:val="single" w:sz="4" w:space="0" w:color="auto"/>
              <w:right w:val="nil"/>
            </w:tcBorders>
            <w:shd w:val="clear" w:color="auto" w:fill="auto"/>
            <w:vAlign w:val="bottom"/>
          </w:tcPr>
          <w:p w14:paraId="36F8799E" w14:textId="77777777" w:rsidR="00DF358E" w:rsidRPr="00CA2432" w:rsidRDefault="00DF358E" w:rsidP="00777512">
            <w:pPr>
              <w:spacing w:after="0" w:line="240" w:lineRule="auto"/>
              <w:ind w:right="-72"/>
              <w:jc w:val="center"/>
              <w:rPr>
                <w:rFonts w:ascii="Arial Bold" w:eastAsia="Times New Roman" w:hAnsi="Arial Bold" w:cs="Arial"/>
                <w:b/>
                <w:bCs/>
                <w:spacing w:val="-4"/>
                <w:sz w:val="14"/>
                <w:szCs w:val="14"/>
                <w:lang w:val="en-GB" w:bidi="th-TH"/>
              </w:rPr>
            </w:pPr>
            <w:r w:rsidRPr="00CA2432">
              <w:rPr>
                <w:rFonts w:ascii="Arial Bold" w:eastAsia="Times New Roman" w:hAnsi="Arial Bold" w:cs="Arial"/>
                <w:b/>
                <w:bCs/>
                <w:spacing w:val="-4"/>
                <w:sz w:val="14"/>
                <w:szCs w:val="14"/>
                <w:lang w:val="en-GB" w:bidi="th-TH"/>
              </w:rPr>
              <w:t>Credited/(charged) to</w:t>
            </w:r>
          </w:p>
        </w:tc>
        <w:tc>
          <w:tcPr>
            <w:tcW w:w="1080" w:type="dxa"/>
            <w:tcBorders>
              <w:top w:val="single" w:sz="4" w:space="0" w:color="auto"/>
            </w:tcBorders>
            <w:shd w:val="clear" w:color="auto" w:fill="auto"/>
            <w:vAlign w:val="bottom"/>
          </w:tcPr>
          <w:p w14:paraId="755E8035" w14:textId="77777777" w:rsidR="00DF358E" w:rsidRPr="00CA2432" w:rsidRDefault="00DF358E" w:rsidP="00777512">
            <w:pPr>
              <w:spacing w:after="0" w:line="240" w:lineRule="auto"/>
              <w:ind w:right="-72"/>
              <w:jc w:val="right"/>
              <w:rPr>
                <w:rFonts w:ascii="Arial Bold" w:eastAsia="Times New Roman" w:hAnsi="Arial Bold" w:cs="Arial"/>
                <w:b/>
                <w:bCs/>
                <w:spacing w:val="-4"/>
                <w:sz w:val="14"/>
                <w:szCs w:val="14"/>
                <w:lang w:val="en-GB" w:bidi="th-TH"/>
              </w:rPr>
            </w:pPr>
          </w:p>
        </w:tc>
      </w:tr>
      <w:tr w:rsidR="00DF358E" w:rsidRPr="00CA2432" w14:paraId="78C1BE64" w14:textId="77777777" w:rsidTr="00777512">
        <w:tc>
          <w:tcPr>
            <w:tcW w:w="2790" w:type="dxa"/>
            <w:shd w:val="clear" w:color="auto" w:fill="auto"/>
            <w:vAlign w:val="bottom"/>
          </w:tcPr>
          <w:p w14:paraId="75D40E0C" w14:textId="77777777" w:rsidR="00DF358E" w:rsidRPr="00926A0E" w:rsidRDefault="00DF358E" w:rsidP="00777512">
            <w:pPr>
              <w:tabs>
                <w:tab w:val="left" w:pos="2862"/>
              </w:tabs>
              <w:spacing w:after="0" w:line="240" w:lineRule="auto"/>
              <w:ind w:left="-12"/>
              <w:rPr>
                <w:rFonts w:ascii="Arial" w:eastAsia="Times New Roman" w:hAnsi="Arial" w:cs="Arial"/>
                <w:sz w:val="14"/>
                <w:szCs w:val="14"/>
                <w:lang w:val="en-GB" w:bidi="th-TH"/>
              </w:rPr>
            </w:pPr>
          </w:p>
        </w:tc>
        <w:tc>
          <w:tcPr>
            <w:tcW w:w="1080" w:type="dxa"/>
            <w:shd w:val="clear" w:color="auto" w:fill="auto"/>
            <w:vAlign w:val="bottom"/>
          </w:tcPr>
          <w:p w14:paraId="632BCB68"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cs/>
                <w:lang w:val="en-GB" w:bidi="th-TH"/>
              </w:rPr>
            </w:pPr>
          </w:p>
        </w:tc>
        <w:tc>
          <w:tcPr>
            <w:tcW w:w="1170" w:type="dxa"/>
            <w:vAlign w:val="bottom"/>
          </w:tcPr>
          <w:p w14:paraId="22274819"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r w:rsidRPr="00CA2432">
              <w:rPr>
                <w:rFonts w:ascii="Arial Bold" w:eastAsia="Times New Roman" w:hAnsi="Arial Bold" w:cs="Arial"/>
                <w:b/>
                <w:spacing w:val="-4"/>
                <w:sz w:val="14"/>
                <w:szCs w:val="14"/>
                <w:lang w:val="en-GB" w:bidi="th-TH"/>
              </w:rPr>
              <w:t>Retrospective</w:t>
            </w:r>
          </w:p>
        </w:tc>
        <w:tc>
          <w:tcPr>
            <w:tcW w:w="1170" w:type="dxa"/>
            <w:vAlign w:val="bottom"/>
          </w:tcPr>
          <w:p w14:paraId="5805AF76"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p>
        </w:tc>
        <w:tc>
          <w:tcPr>
            <w:tcW w:w="1080" w:type="dxa"/>
            <w:shd w:val="clear" w:color="auto" w:fill="auto"/>
            <w:vAlign w:val="bottom"/>
          </w:tcPr>
          <w:p w14:paraId="6D292D89"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p>
        </w:tc>
        <w:tc>
          <w:tcPr>
            <w:tcW w:w="1170" w:type="dxa"/>
            <w:shd w:val="clear" w:color="auto" w:fill="auto"/>
            <w:vAlign w:val="bottom"/>
          </w:tcPr>
          <w:p w14:paraId="5FC4E1A5"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p>
        </w:tc>
        <w:tc>
          <w:tcPr>
            <w:tcW w:w="1080" w:type="dxa"/>
            <w:shd w:val="clear" w:color="auto" w:fill="auto"/>
            <w:vAlign w:val="bottom"/>
          </w:tcPr>
          <w:p w14:paraId="1F1160F8"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p>
        </w:tc>
      </w:tr>
      <w:tr w:rsidR="00DF358E" w:rsidRPr="00CA2432" w14:paraId="74ADAD0B" w14:textId="77777777" w:rsidTr="00777512">
        <w:tc>
          <w:tcPr>
            <w:tcW w:w="2790" w:type="dxa"/>
            <w:shd w:val="clear" w:color="auto" w:fill="auto"/>
            <w:vAlign w:val="bottom"/>
          </w:tcPr>
          <w:p w14:paraId="3BB1FA4A" w14:textId="77777777" w:rsidR="00DF358E" w:rsidRPr="00926A0E" w:rsidRDefault="00DF358E" w:rsidP="00777512">
            <w:pPr>
              <w:tabs>
                <w:tab w:val="left" w:pos="2862"/>
              </w:tabs>
              <w:spacing w:after="0" w:line="240" w:lineRule="auto"/>
              <w:ind w:left="-12"/>
              <w:rPr>
                <w:rFonts w:ascii="Arial" w:eastAsia="Times New Roman" w:hAnsi="Arial" w:cs="Arial"/>
                <w:sz w:val="14"/>
                <w:szCs w:val="14"/>
                <w:lang w:val="en-GB" w:bidi="th-TH"/>
              </w:rPr>
            </w:pPr>
          </w:p>
        </w:tc>
        <w:tc>
          <w:tcPr>
            <w:tcW w:w="1080" w:type="dxa"/>
            <w:shd w:val="clear" w:color="auto" w:fill="auto"/>
            <w:vAlign w:val="bottom"/>
          </w:tcPr>
          <w:p w14:paraId="35DBBB61"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p>
        </w:tc>
        <w:tc>
          <w:tcPr>
            <w:tcW w:w="1170" w:type="dxa"/>
            <w:vAlign w:val="bottom"/>
          </w:tcPr>
          <w:p w14:paraId="49B0518D"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r w:rsidRPr="00CA2432">
              <w:rPr>
                <w:rFonts w:ascii="Arial Bold" w:eastAsia="Times New Roman" w:hAnsi="Arial Bold" w:cs="Arial"/>
                <w:b/>
                <w:spacing w:val="-4"/>
                <w:sz w:val="14"/>
                <w:szCs w:val="14"/>
                <w:lang w:val="en-GB" w:bidi="th-TH"/>
              </w:rPr>
              <w:t>adjustments</w:t>
            </w:r>
          </w:p>
        </w:tc>
        <w:tc>
          <w:tcPr>
            <w:tcW w:w="1170" w:type="dxa"/>
            <w:vAlign w:val="bottom"/>
          </w:tcPr>
          <w:p w14:paraId="0C357BD9"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r w:rsidRPr="00CA2432">
              <w:rPr>
                <w:rFonts w:ascii="Arial Bold" w:eastAsia="Times New Roman" w:hAnsi="Arial Bold" w:cs="Arial"/>
                <w:b/>
                <w:spacing w:val="-4"/>
                <w:sz w:val="14"/>
                <w:szCs w:val="14"/>
                <w:lang w:val="en-GB" w:bidi="th-TH"/>
              </w:rPr>
              <w:t>As at</w:t>
            </w:r>
          </w:p>
        </w:tc>
        <w:tc>
          <w:tcPr>
            <w:tcW w:w="1080" w:type="dxa"/>
            <w:shd w:val="clear" w:color="auto" w:fill="auto"/>
            <w:vAlign w:val="bottom"/>
          </w:tcPr>
          <w:p w14:paraId="7ADCDD57"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p>
        </w:tc>
        <w:tc>
          <w:tcPr>
            <w:tcW w:w="1170" w:type="dxa"/>
            <w:shd w:val="clear" w:color="auto" w:fill="auto"/>
            <w:vAlign w:val="bottom"/>
          </w:tcPr>
          <w:p w14:paraId="06244493"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p>
        </w:tc>
        <w:tc>
          <w:tcPr>
            <w:tcW w:w="1080" w:type="dxa"/>
            <w:shd w:val="clear" w:color="auto" w:fill="auto"/>
            <w:vAlign w:val="bottom"/>
          </w:tcPr>
          <w:p w14:paraId="38677985"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p>
        </w:tc>
      </w:tr>
      <w:tr w:rsidR="00DF358E" w:rsidRPr="00CA2432" w14:paraId="7B646A73" w14:textId="77777777" w:rsidTr="00777512">
        <w:tc>
          <w:tcPr>
            <w:tcW w:w="2790" w:type="dxa"/>
            <w:shd w:val="clear" w:color="auto" w:fill="auto"/>
            <w:vAlign w:val="bottom"/>
          </w:tcPr>
          <w:p w14:paraId="45D47502" w14:textId="77777777" w:rsidR="00DF358E" w:rsidRPr="00926A0E" w:rsidRDefault="00DF358E" w:rsidP="00777512">
            <w:pPr>
              <w:tabs>
                <w:tab w:val="left" w:pos="2862"/>
              </w:tabs>
              <w:spacing w:after="0" w:line="240" w:lineRule="auto"/>
              <w:ind w:left="-12"/>
              <w:rPr>
                <w:rFonts w:ascii="Arial" w:eastAsia="Times New Roman" w:hAnsi="Arial" w:cs="Arial"/>
                <w:sz w:val="14"/>
                <w:szCs w:val="14"/>
                <w:lang w:val="en-GB" w:bidi="th-TH"/>
              </w:rPr>
            </w:pPr>
          </w:p>
        </w:tc>
        <w:tc>
          <w:tcPr>
            <w:tcW w:w="1080" w:type="dxa"/>
            <w:shd w:val="clear" w:color="auto" w:fill="auto"/>
            <w:vAlign w:val="bottom"/>
          </w:tcPr>
          <w:p w14:paraId="0299AADE"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r w:rsidRPr="00CA2432">
              <w:rPr>
                <w:rFonts w:ascii="Arial Bold" w:eastAsia="Times New Roman" w:hAnsi="Arial Bold" w:cs="Arial"/>
                <w:b/>
                <w:spacing w:val="-4"/>
                <w:sz w:val="14"/>
                <w:szCs w:val="14"/>
                <w:lang w:val="en-GB" w:bidi="th-TH"/>
              </w:rPr>
              <w:t>As at</w:t>
            </w:r>
          </w:p>
        </w:tc>
        <w:tc>
          <w:tcPr>
            <w:tcW w:w="1170" w:type="dxa"/>
            <w:vAlign w:val="bottom"/>
          </w:tcPr>
          <w:p w14:paraId="5C3CB1A8"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r w:rsidRPr="00CA2432">
              <w:rPr>
                <w:rFonts w:ascii="Arial Bold" w:eastAsia="Times New Roman" w:hAnsi="Arial Bold" w:cs="Arial"/>
                <w:b/>
                <w:spacing w:val="-4"/>
                <w:sz w:val="14"/>
                <w:szCs w:val="14"/>
                <w:lang w:val="en-GB" w:bidi="th-TH"/>
              </w:rPr>
              <w:t>from changes</w:t>
            </w:r>
          </w:p>
        </w:tc>
        <w:tc>
          <w:tcPr>
            <w:tcW w:w="1170" w:type="dxa"/>
            <w:vAlign w:val="bottom"/>
          </w:tcPr>
          <w:p w14:paraId="1F785DEA"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r w:rsidRPr="00CA2432">
              <w:rPr>
                <w:rFonts w:ascii="Arial Bold" w:eastAsia="Times New Roman" w:hAnsi="Arial Bold" w:cs="Arial"/>
                <w:b/>
                <w:spacing w:val="-4"/>
                <w:sz w:val="14"/>
                <w:szCs w:val="14"/>
                <w:lang w:val="en-GB" w:bidi="th-TH"/>
              </w:rPr>
              <w:t>1 January</w:t>
            </w:r>
          </w:p>
        </w:tc>
        <w:tc>
          <w:tcPr>
            <w:tcW w:w="1080" w:type="dxa"/>
            <w:shd w:val="clear" w:color="auto" w:fill="auto"/>
            <w:vAlign w:val="bottom"/>
          </w:tcPr>
          <w:p w14:paraId="67B7A95B"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p>
        </w:tc>
        <w:tc>
          <w:tcPr>
            <w:tcW w:w="1170" w:type="dxa"/>
            <w:shd w:val="clear" w:color="auto" w:fill="auto"/>
            <w:vAlign w:val="bottom"/>
          </w:tcPr>
          <w:p w14:paraId="0BE8EF9D"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r w:rsidRPr="00CA2432">
              <w:rPr>
                <w:rFonts w:ascii="Arial Bold" w:eastAsia="Times New Roman" w:hAnsi="Arial Bold" w:cs="Arial"/>
                <w:b/>
                <w:spacing w:val="-4"/>
                <w:sz w:val="14"/>
                <w:szCs w:val="14"/>
                <w:lang w:val="en-GB" w:bidi="th-TH"/>
              </w:rPr>
              <w:t xml:space="preserve">Other </w:t>
            </w:r>
          </w:p>
        </w:tc>
        <w:tc>
          <w:tcPr>
            <w:tcW w:w="1080" w:type="dxa"/>
            <w:shd w:val="clear" w:color="auto" w:fill="auto"/>
            <w:vAlign w:val="bottom"/>
          </w:tcPr>
          <w:p w14:paraId="023D0E90"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r w:rsidRPr="00CA2432">
              <w:rPr>
                <w:rFonts w:ascii="Arial Bold" w:eastAsia="Times New Roman" w:hAnsi="Arial Bold" w:cs="Arial"/>
                <w:b/>
                <w:spacing w:val="-4"/>
                <w:sz w:val="14"/>
                <w:szCs w:val="14"/>
                <w:lang w:val="en-GB" w:bidi="th-TH"/>
              </w:rPr>
              <w:t>As at</w:t>
            </w:r>
            <w:r w:rsidRPr="00CA2432">
              <w:rPr>
                <w:rFonts w:ascii="Arial Bold" w:eastAsia="Times New Roman" w:hAnsi="Arial Bold" w:cs="Arial"/>
                <w:b/>
                <w:spacing w:val="-4"/>
                <w:sz w:val="14"/>
                <w:szCs w:val="14"/>
                <w:cs/>
                <w:lang w:val="en-GB" w:bidi="th-TH"/>
              </w:rPr>
              <w:t xml:space="preserve"> </w:t>
            </w:r>
          </w:p>
        </w:tc>
      </w:tr>
      <w:tr w:rsidR="00DF358E" w:rsidRPr="00CA2432" w14:paraId="5449277F" w14:textId="77777777" w:rsidTr="00777512">
        <w:tc>
          <w:tcPr>
            <w:tcW w:w="2790" w:type="dxa"/>
            <w:shd w:val="clear" w:color="auto" w:fill="auto"/>
            <w:vAlign w:val="bottom"/>
          </w:tcPr>
          <w:p w14:paraId="5654AA33" w14:textId="77777777" w:rsidR="00DF358E" w:rsidRPr="00926A0E" w:rsidRDefault="00DF358E" w:rsidP="00777512">
            <w:pPr>
              <w:tabs>
                <w:tab w:val="left" w:pos="2862"/>
              </w:tabs>
              <w:spacing w:after="0" w:line="240" w:lineRule="auto"/>
              <w:ind w:left="-12"/>
              <w:rPr>
                <w:rFonts w:ascii="Arial" w:eastAsia="Times New Roman" w:hAnsi="Arial" w:cs="Arial"/>
                <w:sz w:val="14"/>
                <w:szCs w:val="14"/>
                <w:lang w:val="en-GB" w:bidi="th-TH"/>
              </w:rPr>
            </w:pPr>
          </w:p>
        </w:tc>
        <w:tc>
          <w:tcPr>
            <w:tcW w:w="1080" w:type="dxa"/>
            <w:shd w:val="clear" w:color="auto" w:fill="auto"/>
            <w:vAlign w:val="bottom"/>
          </w:tcPr>
          <w:p w14:paraId="09125101"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r w:rsidRPr="00CA2432">
              <w:rPr>
                <w:rFonts w:ascii="Arial Bold" w:eastAsia="Times New Roman" w:hAnsi="Arial Bold" w:cs="Arial"/>
                <w:b/>
                <w:spacing w:val="-4"/>
                <w:sz w:val="14"/>
                <w:szCs w:val="14"/>
                <w:lang w:val="en-GB" w:bidi="th-TH"/>
              </w:rPr>
              <w:t xml:space="preserve">1 January </w:t>
            </w:r>
          </w:p>
        </w:tc>
        <w:tc>
          <w:tcPr>
            <w:tcW w:w="1170" w:type="dxa"/>
            <w:vAlign w:val="bottom"/>
          </w:tcPr>
          <w:p w14:paraId="1EBA4B1D"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r w:rsidRPr="00CA2432">
              <w:rPr>
                <w:rFonts w:ascii="Arial Bold" w:eastAsia="Times New Roman" w:hAnsi="Arial Bold" w:cs="Arial"/>
                <w:b/>
                <w:spacing w:val="-4"/>
                <w:sz w:val="14"/>
                <w:szCs w:val="14"/>
                <w:lang w:val="en-GB" w:bidi="th-TH"/>
              </w:rPr>
              <w:t>in accounting</w:t>
            </w:r>
          </w:p>
        </w:tc>
        <w:tc>
          <w:tcPr>
            <w:tcW w:w="1170" w:type="dxa"/>
            <w:vAlign w:val="bottom"/>
          </w:tcPr>
          <w:p w14:paraId="6BE05067"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r w:rsidRPr="00CA2432">
              <w:rPr>
                <w:rFonts w:ascii="Arial Bold" w:eastAsia="Times New Roman" w:hAnsi="Arial Bold" w:cs="Arial"/>
                <w:b/>
                <w:spacing w:val="-4"/>
                <w:sz w:val="14"/>
                <w:szCs w:val="14"/>
                <w:lang w:val="en-GB" w:bidi="th-TH"/>
              </w:rPr>
              <w:t>2022</w:t>
            </w:r>
          </w:p>
        </w:tc>
        <w:tc>
          <w:tcPr>
            <w:tcW w:w="1080" w:type="dxa"/>
            <w:shd w:val="clear" w:color="auto" w:fill="auto"/>
            <w:vAlign w:val="bottom"/>
          </w:tcPr>
          <w:p w14:paraId="17797A74"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p>
        </w:tc>
        <w:tc>
          <w:tcPr>
            <w:tcW w:w="1170" w:type="dxa"/>
            <w:shd w:val="clear" w:color="auto" w:fill="auto"/>
            <w:vAlign w:val="bottom"/>
          </w:tcPr>
          <w:p w14:paraId="2A5B7182"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r w:rsidRPr="00CA2432">
              <w:rPr>
                <w:rFonts w:ascii="Arial Bold" w:eastAsia="Times New Roman" w:hAnsi="Arial Bold" w:cs="Arial"/>
                <w:b/>
                <w:spacing w:val="-4"/>
                <w:sz w:val="14"/>
                <w:szCs w:val="14"/>
                <w:lang w:val="en-GB" w:bidi="th-TH"/>
              </w:rPr>
              <w:t>comprehensive</w:t>
            </w:r>
          </w:p>
        </w:tc>
        <w:tc>
          <w:tcPr>
            <w:tcW w:w="1080" w:type="dxa"/>
            <w:shd w:val="clear" w:color="auto" w:fill="auto"/>
            <w:vAlign w:val="bottom"/>
          </w:tcPr>
          <w:p w14:paraId="111E5901"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r w:rsidRPr="00CA2432">
              <w:rPr>
                <w:rFonts w:ascii="Arial Bold" w:eastAsia="Times New Roman" w:hAnsi="Arial Bold" w:cs="Arial"/>
                <w:b/>
                <w:spacing w:val="-4"/>
                <w:sz w:val="14"/>
                <w:szCs w:val="14"/>
                <w:lang w:val="en-GB" w:bidi="th-TH"/>
              </w:rPr>
              <w:t xml:space="preserve">31 December </w:t>
            </w:r>
          </w:p>
        </w:tc>
      </w:tr>
      <w:tr w:rsidR="00DF358E" w:rsidRPr="00CA2432" w14:paraId="3B075831" w14:textId="77777777" w:rsidTr="00777512">
        <w:tc>
          <w:tcPr>
            <w:tcW w:w="2790" w:type="dxa"/>
            <w:shd w:val="clear" w:color="auto" w:fill="auto"/>
            <w:vAlign w:val="bottom"/>
          </w:tcPr>
          <w:p w14:paraId="157D0C74" w14:textId="77777777" w:rsidR="00DF358E" w:rsidRPr="00926A0E" w:rsidRDefault="00DF358E" w:rsidP="00777512">
            <w:pPr>
              <w:tabs>
                <w:tab w:val="left" w:pos="2862"/>
              </w:tabs>
              <w:spacing w:after="0" w:line="240" w:lineRule="auto"/>
              <w:ind w:left="-12"/>
              <w:rPr>
                <w:rFonts w:ascii="Arial" w:eastAsia="Times New Roman" w:hAnsi="Arial" w:cs="Arial"/>
                <w:sz w:val="14"/>
                <w:szCs w:val="14"/>
                <w:lang w:val="en-GB" w:bidi="th-TH"/>
              </w:rPr>
            </w:pPr>
          </w:p>
        </w:tc>
        <w:tc>
          <w:tcPr>
            <w:tcW w:w="1080" w:type="dxa"/>
            <w:shd w:val="clear" w:color="auto" w:fill="auto"/>
            <w:vAlign w:val="bottom"/>
          </w:tcPr>
          <w:p w14:paraId="79538565"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r w:rsidRPr="00CA2432">
              <w:rPr>
                <w:rFonts w:ascii="Arial Bold" w:eastAsia="Times New Roman" w:hAnsi="Arial Bold" w:cs="Arial"/>
                <w:b/>
                <w:spacing w:val="-4"/>
                <w:sz w:val="14"/>
                <w:szCs w:val="14"/>
                <w:lang w:val="en-GB" w:bidi="th-TH"/>
              </w:rPr>
              <w:t>2022</w:t>
            </w:r>
          </w:p>
        </w:tc>
        <w:tc>
          <w:tcPr>
            <w:tcW w:w="1170" w:type="dxa"/>
            <w:vAlign w:val="bottom"/>
          </w:tcPr>
          <w:p w14:paraId="143169EE"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r w:rsidRPr="00CA2432">
              <w:rPr>
                <w:rFonts w:ascii="Arial Bold" w:eastAsia="Times New Roman" w:hAnsi="Arial Bold" w:cs="Arial"/>
                <w:b/>
                <w:spacing w:val="-4"/>
                <w:sz w:val="14"/>
                <w:szCs w:val="14"/>
                <w:lang w:val="en-GB" w:bidi="th-TH"/>
              </w:rPr>
              <w:t>policy</w:t>
            </w:r>
          </w:p>
        </w:tc>
        <w:tc>
          <w:tcPr>
            <w:tcW w:w="1170" w:type="dxa"/>
            <w:vAlign w:val="bottom"/>
          </w:tcPr>
          <w:p w14:paraId="46B99B37"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r w:rsidRPr="00CA2432">
              <w:rPr>
                <w:rFonts w:ascii="Arial Bold" w:eastAsia="Times New Roman" w:hAnsi="Arial Bold" w:cs="Arial"/>
                <w:b/>
                <w:spacing w:val="-4"/>
                <w:sz w:val="14"/>
                <w:szCs w:val="14"/>
                <w:lang w:val="en-GB" w:bidi="th-TH"/>
              </w:rPr>
              <w:t>As restated</w:t>
            </w:r>
          </w:p>
        </w:tc>
        <w:tc>
          <w:tcPr>
            <w:tcW w:w="1080" w:type="dxa"/>
            <w:shd w:val="clear" w:color="auto" w:fill="auto"/>
            <w:vAlign w:val="bottom"/>
          </w:tcPr>
          <w:p w14:paraId="598458F5"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cs/>
                <w:lang w:val="en-GB" w:bidi="th-TH"/>
              </w:rPr>
            </w:pPr>
            <w:r w:rsidRPr="00CA2432">
              <w:rPr>
                <w:rFonts w:ascii="Arial Bold" w:eastAsia="Times New Roman" w:hAnsi="Arial Bold" w:cs="Arial"/>
                <w:b/>
                <w:spacing w:val="-4"/>
                <w:sz w:val="14"/>
                <w:szCs w:val="14"/>
                <w:lang w:val="en-GB" w:bidi="th-TH"/>
              </w:rPr>
              <w:t>Profit and loss</w:t>
            </w:r>
          </w:p>
        </w:tc>
        <w:tc>
          <w:tcPr>
            <w:tcW w:w="1170" w:type="dxa"/>
            <w:shd w:val="clear" w:color="auto" w:fill="auto"/>
            <w:vAlign w:val="bottom"/>
          </w:tcPr>
          <w:p w14:paraId="45558FE3"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cs/>
                <w:lang w:val="en-GB" w:bidi="th-TH"/>
              </w:rPr>
            </w:pPr>
            <w:r w:rsidRPr="00CA2432">
              <w:rPr>
                <w:rFonts w:ascii="Arial Bold" w:eastAsia="Times New Roman" w:hAnsi="Arial Bold" w:cs="Arial"/>
                <w:b/>
                <w:spacing w:val="-4"/>
                <w:sz w:val="14"/>
                <w:szCs w:val="14"/>
                <w:lang w:val="en-GB" w:bidi="th-TH"/>
              </w:rPr>
              <w:t>income</w:t>
            </w:r>
          </w:p>
        </w:tc>
        <w:tc>
          <w:tcPr>
            <w:tcW w:w="1080" w:type="dxa"/>
            <w:shd w:val="clear" w:color="auto" w:fill="auto"/>
            <w:vAlign w:val="bottom"/>
          </w:tcPr>
          <w:p w14:paraId="7E7DCBFB"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cs/>
                <w:lang w:val="en-GB" w:bidi="th-TH"/>
              </w:rPr>
            </w:pPr>
            <w:r w:rsidRPr="00CA2432">
              <w:rPr>
                <w:rFonts w:ascii="Arial Bold" w:eastAsia="Times New Roman" w:hAnsi="Arial Bold" w:cs="Arial"/>
                <w:b/>
                <w:spacing w:val="-4"/>
                <w:sz w:val="14"/>
                <w:szCs w:val="14"/>
                <w:lang w:val="en-GB" w:bidi="th-TH"/>
              </w:rPr>
              <w:t>2022</w:t>
            </w:r>
          </w:p>
        </w:tc>
      </w:tr>
      <w:tr w:rsidR="00DF358E" w:rsidRPr="00CA2432" w14:paraId="55C7CEEE" w14:textId="77777777" w:rsidTr="00777512">
        <w:tc>
          <w:tcPr>
            <w:tcW w:w="2790" w:type="dxa"/>
            <w:shd w:val="clear" w:color="auto" w:fill="auto"/>
            <w:vAlign w:val="bottom"/>
          </w:tcPr>
          <w:p w14:paraId="23CF1AF5" w14:textId="77777777" w:rsidR="00DF358E" w:rsidRPr="00926A0E" w:rsidRDefault="00DF358E" w:rsidP="00777512">
            <w:pPr>
              <w:tabs>
                <w:tab w:val="left" w:pos="2862"/>
              </w:tabs>
              <w:spacing w:after="0" w:line="240" w:lineRule="auto"/>
              <w:ind w:left="-12"/>
              <w:rPr>
                <w:rFonts w:ascii="Arial" w:eastAsia="Times New Roman" w:hAnsi="Arial" w:cs="Arial"/>
                <w:sz w:val="14"/>
                <w:szCs w:val="14"/>
                <w:lang w:val="en-GB" w:bidi="th-TH"/>
              </w:rPr>
            </w:pPr>
          </w:p>
        </w:tc>
        <w:tc>
          <w:tcPr>
            <w:tcW w:w="1080" w:type="dxa"/>
            <w:tcBorders>
              <w:bottom w:val="single" w:sz="4" w:space="0" w:color="auto"/>
            </w:tcBorders>
            <w:shd w:val="clear" w:color="auto" w:fill="auto"/>
            <w:vAlign w:val="bottom"/>
          </w:tcPr>
          <w:p w14:paraId="5B49E399"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r w:rsidRPr="00CA2432">
              <w:rPr>
                <w:rFonts w:ascii="Arial Bold" w:eastAsia="Times New Roman" w:hAnsi="Arial Bold" w:cs="Arial"/>
                <w:b/>
                <w:spacing w:val="-4"/>
                <w:sz w:val="14"/>
                <w:szCs w:val="14"/>
                <w:lang w:val="en-GB" w:bidi="th-TH"/>
              </w:rPr>
              <w:t>Baht</w:t>
            </w:r>
          </w:p>
        </w:tc>
        <w:tc>
          <w:tcPr>
            <w:tcW w:w="1170" w:type="dxa"/>
            <w:tcBorders>
              <w:bottom w:val="single" w:sz="4" w:space="0" w:color="auto"/>
            </w:tcBorders>
            <w:vAlign w:val="bottom"/>
          </w:tcPr>
          <w:p w14:paraId="3CAD4012"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r w:rsidRPr="00CA2432">
              <w:rPr>
                <w:rFonts w:ascii="Arial Bold" w:eastAsia="Times New Roman" w:hAnsi="Arial Bold" w:cs="Arial"/>
                <w:b/>
                <w:spacing w:val="-4"/>
                <w:sz w:val="14"/>
                <w:szCs w:val="14"/>
                <w:lang w:val="en-GB" w:bidi="th-TH"/>
              </w:rPr>
              <w:t>Baht</w:t>
            </w:r>
          </w:p>
        </w:tc>
        <w:tc>
          <w:tcPr>
            <w:tcW w:w="1170" w:type="dxa"/>
            <w:tcBorders>
              <w:bottom w:val="single" w:sz="4" w:space="0" w:color="auto"/>
            </w:tcBorders>
            <w:vAlign w:val="bottom"/>
          </w:tcPr>
          <w:p w14:paraId="5D7FC40F"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r w:rsidRPr="00CA2432">
              <w:rPr>
                <w:rFonts w:ascii="Arial Bold" w:eastAsia="Times New Roman" w:hAnsi="Arial Bold" w:cs="Arial"/>
                <w:b/>
                <w:spacing w:val="-4"/>
                <w:sz w:val="14"/>
                <w:szCs w:val="14"/>
                <w:lang w:val="en-GB" w:bidi="th-TH"/>
              </w:rPr>
              <w:t>Baht</w:t>
            </w:r>
          </w:p>
        </w:tc>
        <w:tc>
          <w:tcPr>
            <w:tcW w:w="1080" w:type="dxa"/>
            <w:tcBorders>
              <w:bottom w:val="single" w:sz="4" w:space="0" w:color="auto"/>
            </w:tcBorders>
            <w:shd w:val="clear" w:color="auto" w:fill="auto"/>
            <w:vAlign w:val="bottom"/>
          </w:tcPr>
          <w:p w14:paraId="09916545"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r w:rsidRPr="00CA2432">
              <w:rPr>
                <w:rFonts w:ascii="Arial Bold" w:eastAsia="Times New Roman" w:hAnsi="Arial Bold" w:cs="Arial"/>
                <w:b/>
                <w:spacing w:val="-4"/>
                <w:sz w:val="14"/>
                <w:szCs w:val="14"/>
                <w:lang w:val="en-GB" w:bidi="th-TH"/>
              </w:rPr>
              <w:t>Baht</w:t>
            </w:r>
          </w:p>
        </w:tc>
        <w:tc>
          <w:tcPr>
            <w:tcW w:w="1170" w:type="dxa"/>
            <w:tcBorders>
              <w:bottom w:val="single" w:sz="4" w:space="0" w:color="auto"/>
            </w:tcBorders>
            <w:shd w:val="clear" w:color="auto" w:fill="auto"/>
            <w:vAlign w:val="bottom"/>
          </w:tcPr>
          <w:p w14:paraId="29E6B82C"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r w:rsidRPr="00CA2432">
              <w:rPr>
                <w:rFonts w:ascii="Arial Bold" w:eastAsia="Times New Roman" w:hAnsi="Arial Bold" w:cs="Arial"/>
                <w:b/>
                <w:spacing w:val="-4"/>
                <w:sz w:val="14"/>
                <w:szCs w:val="14"/>
                <w:lang w:val="en-GB" w:bidi="th-TH"/>
              </w:rPr>
              <w:t>Baht</w:t>
            </w:r>
          </w:p>
        </w:tc>
        <w:tc>
          <w:tcPr>
            <w:tcW w:w="1080" w:type="dxa"/>
            <w:tcBorders>
              <w:bottom w:val="single" w:sz="4" w:space="0" w:color="auto"/>
            </w:tcBorders>
            <w:shd w:val="clear" w:color="auto" w:fill="auto"/>
            <w:vAlign w:val="bottom"/>
          </w:tcPr>
          <w:p w14:paraId="13343AFE" w14:textId="77777777" w:rsidR="00DF358E" w:rsidRPr="00CA2432" w:rsidRDefault="00DF358E" w:rsidP="00777512">
            <w:pPr>
              <w:spacing w:after="0" w:line="240" w:lineRule="auto"/>
              <w:ind w:right="-72"/>
              <w:jc w:val="right"/>
              <w:rPr>
                <w:rFonts w:ascii="Arial Bold" w:eastAsia="Times New Roman" w:hAnsi="Arial Bold" w:cs="Arial"/>
                <w:b/>
                <w:spacing w:val="-4"/>
                <w:sz w:val="14"/>
                <w:szCs w:val="14"/>
                <w:lang w:val="en-GB" w:bidi="th-TH"/>
              </w:rPr>
            </w:pPr>
            <w:r w:rsidRPr="00CA2432">
              <w:rPr>
                <w:rFonts w:ascii="Arial Bold" w:eastAsia="Times New Roman" w:hAnsi="Arial Bold" w:cs="Arial"/>
                <w:b/>
                <w:spacing w:val="-4"/>
                <w:sz w:val="14"/>
                <w:szCs w:val="14"/>
                <w:lang w:val="en-GB" w:bidi="th-TH"/>
              </w:rPr>
              <w:t>Baht</w:t>
            </w:r>
          </w:p>
        </w:tc>
      </w:tr>
      <w:tr w:rsidR="00DF358E" w:rsidRPr="00CA2432" w14:paraId="74990862" w14:textId="77777777" w:rsidTr="00777512">
        <w:tc>
          <w:tcPr>
            <w:tcW w:w="2790" w:type="dxa"/>
            <w:shd w:val="clear" w:color="auto" w:fill="auto"/>
            <w:vAlign w:val="bottom"/>
          </w:tcPr>
          <w:p w14:paraId="6D5A6430" w14:textId="77777777" w:rsidR="00DF358E" w:rsidRPr="00926A0E" w:rsidRDefault="00DF358E" w:rsidP="00777512">
            <w:pPr>
              <w:spacing w:after="0" w:line="240" w:lineRule="auto"/>
              <w:ind w:left="-12"/>
              <w:rPr>
                <w:rFonts w:ascii="Arial" w:eastAsia="SimSun" w:hAnsi="Arial" w:cs="Arial"/>
                <w:sz w:val="14"/>
                <w:szCs w:val="14"/>
                <w:cs/>
                <w:lang w:val="en-GB" w:eastAsia="zh-CN" w:bidi="th-TH"/>
              </w:rPr>
            </w:pPr>
          </w:p>
        </w:tc>
        <w:tc>
          <w:tcPr>
            <w:tcW w:w="1080" w:type="dxa"/>
            <w:tcBorders>
              <w:top w:val="single" w:sz="4" w:space="0" w:color="auto"/>
            </w:tcBorders>
            <w:shd w:val="clear" w:color="auto" w:fill="auto"/>
            <w:vAlign w:val="bottom"/>
          </w:tcPr>
          <w:p w14:paraId="3FC27C93" w14:textId="77777777" w:rsidR="00DF358E" w:rsidRPr="00CA2432" w:rsidRDefault="00DF358E" w:rsidP="00777512">
            <w:pPr>
              <w:spacing w:after="0" w:line="240" w:lineRule="auto"/>
              <w:ind w:right="-72"/>
              <w:jc w:val="right"/>
              <w:rPr>
                <w:rFonts w:ascii="Arial" w:eastAsia="Times New Roman" w:hAnsi="Arial" w:cs="Arial"/>
                <w:snapToGrid w:val="0"/>
                <w:sz w:val="14"/>
                <w:szCs w:val="14"/>
                <w:lang w:val="en-GB" w:eastAsia="th-TH" w:bidi="th-TH"/>
              </w:rPr>
            </w:pPr>
          </w:p>
        </w:tc>
        <w:tc>
          <w:tcPr>
            <w:tcW w:w="1170" w:type="dxa"/>
            <w:tcBorders>
              <w:top w:val="single" w:sz="4" w:space="0" w:color="auto"/>
            </w:tcBorders>
            <w:vAlign w:val="bottom"/>
          </w:tcPr>
          <w:p w14:paraId="2331E60D" w14:textId="77777777" w:rsidR="00DF358E" w:rsidRPr="00CA2432" w:rsidRDefault="00DF358E" w:rsidP="00777512">
            <w:pPr>
              <w:spacing w:after="0" w:line="240" w:lineRule="auto"/>
              <w:ind w:right="-72"/>
              <w:jc w:val="right"/>
              <w:rPr>
                <w:rFonts w:ascii="Arial" w:eastAsia="Times New Roman" w:hAnsi="Arial" w:cs="Arial"/>
                <w:snapToGrid w:val="0"/>
                <w:sz w:val="14"/>
                <w:szCs w:val="14"/>
                <w:lang w:val="en-GB" w:eastAsia="th-TH" w:bidi="th-TH"/>
              </w:rPr>
            </w:pPr>
          </w:p>
        </w:tc>
        <w:tc>
          <w:tcPr>
            <w:tcW w:w="1170" w:type="dxa"/>
            <w:tcBorders>
              <w:top w:val="single" w:sz="4" w:space="0" w:color="auto"/>
            </w:tcBorders>
            <w:vAlign w:val="bottom"/>
          </w:tcPr>
          <w:p w14:paraId="4C53419C" w14:textId="77777777" w:rsidR="00DF358E" w:rsidRPr="00CA2432" w:rsidRDefault="00DF358E" w:rsidP="00777512">
            <w:pPr>
              <w:spacing w:after="0" w:line="240" w:lineRule="auto"/>
              <w:ind w:right="-72"/>
              <w:jc w:val="right"/>
              <w:rPr>
                <w:rFonts w:ascii="Arial" w:eastAsia="Times New Roman" w:hAnsi="Arial" w:cs="Arial"/>
                <w:snapToGrid w:val="0"/>
                <w:sz w:val="14"/>
                <w:szCs w:val="14"/>
                <w:lang w:val="en-GB" w:eastAsia="th-TH" w:bidi="th-TH"/>
              </w:rPr>
            </w:pPr>
          </w:p>
        </w:tc>
        <w:tc>
          <w:tcPr>
            <w:tcW w:w="1080" w:type="dxa"/>
            <w:tcBorders>
              <w:top w:val="single" w:sz="4" w:space="0" w:color="auto"/>
            </w:tcBorders>
            <w:shd w:val="clear" w:color="auto" w:fill="auto"/>
            <w:vAlign w:val="bottom"/>
          </w:tcPr>
          <w:p w14:paraId="3108E30D" w14:textId="77777777" w:rsidR="00DF358E" w:rsidRPr="00CA2432" w:rsidRDefault="00DF358E" w:rsidP="00777512">
            <w:pPr>
              <w:spacing w:after="0" w:line="240" w:lineRule="auto"/>
              <w:ind w:right="-72"/>
              <w:jc w:val="right"/>
              <w:rPr>
                <w:rFonts w:ascii="Arial" w:eastAsia="Times New Roman" w:hAnsi="Arial" w:cs="Arial"/>
                <w:snapToGrid w:val="0"/>
                <w:sz w:val="14"/>
                <w:szCs w:val="14"/>
                <w:lang w:val="en-GB" w:eastAsia="th-TH" w:bidi="th-TH"/>
              </w:rPr>
            </w:pPr>
          </w:p>
        </w:tc>
        <w:tc>
          <w:tcPr>
            <w:tcW w:w="1170" w:type="dxa"/>
            <w:tcBorders>
              <w:top w:val="single" w:sz="4" w:space="0" w:color="auto"/>
            </w:tcBorders>
            <w:shd w:val="clear" w:color="auto" w:fill="auto"/>
            <w:vAlign w:val="bottom"/>
          </w:tcPr>
          <w:p w14:paraId="3CFB3A59" w14:textId="77777777" w:rsidR="00DF358E" w:rsidRPr="00CA2432" w:rsidRDefault="00DF358E" w:rsidP="00777512">
            <w:pPr>
              <w:spacing w:after="0" w:line="240" w:lineRule="auto"/>
              <w:ind w:right="-72"/>
              <w:jc w:val="right"/>
              <w:rPr>
                <w:rFonts w:ascii="Arial" w:eastAsia="Times New Roman" w:hAnsi="Arial" w:cs="Arial"/>
                <w:snapToGrid w:val="0"/>
                <w:sz w:val="14"/>
                <w:szCs w:val="14"/>
                <w:lang w:val="en-GB" w:eastAsia="th-TH" w:bidi="th-TH"/>
              </w:rPr>
            </w:pPr>
          </w:p>
        </w:tc>
        <w:tc>
          <w:tcPr>
            <w:tcW w:w="1080" w:type="dxa"/>
            <w:tcBorders>
              <w:top w:val="single" w:sz="4" w:space="0" w:color="auto"/>
            </w:tcBorders>
            <w:shd w:val="clear" w:color="auto" w:fill="auto"/>
            <w:vAlign w:val="bottom"/>
          </w:tcPr>
          <w:p w14:paraId="0CFA2CE5" w14:textId="77777777" w:rsidR="00DF358E" w:rsidRPr="00CA2432" w:rsidRDefault="00DF358E" w:rsidP="00777512">
            <w:pPr>
              <w:spacing w:after="0" w:line="240" w:lineRule="auto"/>
              <w:ind w:right="-72"/>
              <w:jc w:val="right"/>
              <w:rPr>
                <w:rFonts w:ascii="Arial" w:eastAsia="Times New Roman" w:hAnsi="Arial" w:cs="Arial"/>
                <w:snapToGrid w:val="0"/>
                <w:sz w:val="14"/>
                <w:szCs w:val="14"/>
                <w:lang w:val="en-GB" w:eastAsia="th-TH" w:bidi="th-TH"/>
              </w:rPr>
            </w:pPr>
          </w:p>
        </w:tc>
      </w:tr>
      <w:tr w:rsidR="00DF358E" w:rsidRPr="00CA2432" w14:paraId="70498114" w14:textId="77777777" w:rsidTr="00777512">
        <w:tc>
          <w:tcPr>
            <w:tcW w:w="2790" w:type="dxa"/>
            <w:shd w:val="clear" w:color="auto" w:fill="auto"/>
            <w:vAlign w:val="bottom"/>
            <w:hideMark/>
          </w:tcPr>
          <w:p w14:paraId="2DE38479" w14:textId="77777777" w:rsidR="00DF358E" w:rsidRPr="00926A0E" w:rsidRDefault="00DF358E" w:rsidP="00777512">
            <w:pPr>
              <w:spacing w:after="0" w:line="240" w:lineRule="auto"/>
              <w:ind w:left="-12"/>
              <w:rPr>
                <w:rFonts w:ascii="Arial" w:eastAsia="Times New Roman" w:hAnsi="Arial" w:cs="Arial"/>
                <w:b/>
                <w:bCs/>
                <w:sz w:val="14"/>
                <w:szCs w:val="14"/>
                <w:lang w:bidi="th-TH"/>
              </w:rPr>
            </w:pPr>
            <w:r w:rsidRPr="00926A0E">
              <w:rPr>
                <w:rFonts w:ascii="Arial" w:eastAsia="Times New Roman" w:hAnsi="Arial" w:cs="Arial"/>
                <w:b/>
                <w:bCs/>
                <w:sz w:val="14"/>
                <w:szCs w:val="14"/>
                <w:lang w:bidi="th-TH"/>
              </w:rPr>
              <w:t>Deferred tax assets</w:t>
            </w:r>
          </w:p>
        </w:tc>
        <w:tc>
          <w:tcPr>
            <w:tcW w:w="1080" w:type="dxa"/>
            <w:shd w:val="clear" w:color="auto" w:fill="auto"/>
            <w:vAlign w:val="bottom"/>
          </w:tcPr>
          <w:p w14:paraId="0C5DECF4" w14:textId="77777777" w:rsidR="00DF358E" w:rsidRPr="00CA2432" w:rsidRDefault="00DF358E" w:rsidP="00777512">
            <w:pPr>
              <w:spacing w:after="0" w:line="240" w:lineRule="auto"/>
              <w:ind w:right="-72"/>
              <w:jc w:val="right"/>
              <w:rPr>
                <w:rFonts w:ascii="Arial" w:eastAsia="Times New Roman" w:hAnsi="Arial" w:cs="Arial"/>
                <w:sz w:val="14"/>
                <w:szCs w:val="14"/>
                <w:cs/>
                <w:lang w:bidi="th-TH"/>
              </w:rPr>
            </w:pPr>
          </w:p>
        </w:tc>
        <w:tc>
          <w:tcPr>
            <w:tcW w:w="1170" w:type="dxa"/>
            <w:vAlign w:val="bottom"/>
          </w:tcPr>
          <w:p w14:paraId="0A57FBB3" w14:textId="77777777" w:rsidR="00DF358E" w:rsidRPr="00CA2432" w:rsidRDefault="00DF358E" w:rsidP="00777512">
            <w:pPr>
              <w:spacing w:after="0" w:line="240" w:lineRule="auto"/>
              <w:ind w:right="-72"/>
              <w:jc w:val="right"/>
              <w:rPr>
                <w:rFonts w:ascii="Arial" w:eastAsia="Times New Roman" w:hAnsi="Arial" w:cs="Arial"/>
                <w:sz w:val="14"/>
                <w:szCs w:val="14"/>
                <w:cs/>
                <w:lang w:bidi="th-TH"/>
              </w:rPr>
            </w:pPr>
          </w:p>
        </w:tc>
        <w:tc>
          <w:tcPr>
            <w:tcW w:w="1170" w:type="dxa"/>
            <w:vAlign w:val="bottom"/>
          </w:tcPr>
          <w:p w14:paraId="6C5FB833" w14:textId="77777777" w:rsidR="00DF358E" w:rsidRPr="00CA2432" w:rsidRDefault="00DF358E" w:rsidP="00777512">
            <w:pPr>
              <w:spacing w:after="0" w:line="240" w:lineRule="auto"/>
              <w:ind w:right="-72"/>
              <w:jc w:val="right"/>
              <w:rPr>
                <w:rFonts w:ascii="Arial" w:eastAsia="Times New Roman" w:hAnsi="Arial" w:cs="Arial"/>
                <w:sz w:val="14"/>
                <w:szCs w:val="14"/>
                <w:cs/>
                <w:lang w:bidi="th-TH"/>
              </w:rPr>
            </w:pPr>
          </w:p>
        </w:tc>
        <w:tc>
          <w:tcPr>
            <w:tcW w:w="1080" w:type="dxa"/>
            <w:shd w:val="clear" w:color="auto" w:fill="auto"/>
            <w:vAlign w:val="bottom"/>
          </w:tcPr>
          <w:p w14:paraId="2F2A62E1" w14:textId="77777777" w:rsidR="00DF358E" w:rsidRPr="00CA2432" w:rsidRDefault="00DF358E" w:rsidP="00777512">
            <w:pPr>
              <w:spacing w:after="0" w:line="240" w:lineRule="auto"/>
              <w:ind w:right="-72"/>
              <w:jc w:val="right"/>
              <w:rPr>
                <w:rFonts w:ascii="Arial" w:eastAsia="Times New Roman" w:hAnsi="Arial" w:cs="Arial"/>
                <w:sz w:val="14"/>
                <w:szCs w:val="14"/>
                <w:cs/>
                <w:lang w:bidi="th-TH"/>
              </w:rPr>
            </w:pPr>
          </w:p>
        </w:tc>
        <w:tc>
          <w:tcPr>
            <w:tcW w:w="1170" w:type="dxa"/>
            <w:shd w:val="clear" w:color="auto" w:fill="auto"/>
            <w:vAlign w:val="bottom"/>
          </w:tcPr>
          <w:p w14:paraId="08203060" w14:textId="77777777" w:rsidR="00DF358E" w:rsidRPr="00CA2432" w:rsidRDefault="00DF358E" w:rsidP="00777512">
            <w:pPr>
              <w:spacing w:after="0" w:line="240" w:lineRule="auto"/>
              <w:ind w:right="-72"/>
              <w:jc w:val="right"/>
              <w:rPr>
                <w:rFonts w:ascii="Arial" w:eastAsia="Times New Roman" w:hAnsi="Arial" w:cs="Arial"/>
                <w:sz w:val="14"/>
                <w:szCs w:val="14"/>
                <w:cs/>
                <w:lang w:bidi="th-TH"/>
              </w:rPr>
            </w:pPr>
          </w:p>
        </w:tc>
        <w:tc>
          <w:tcPr>
            <w:tcW w:w="1080" w:type="dxa"/>
            <w:shd w:val="clear" w:color="auto" w:fill="auto"/>
            <w:vAlign w:val="bottom"/>
          </w:tcPr>
          <w:p w14:paraId="55EC9629"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p>
        </w:tc>
      </w:tr>
      <w:tr w:rsidR="00DF358E" w:rsidRPr="00CA2432" w14:paraId="1DB76974" w14:textId="77777777" w:rsidTr="00777512">
        <w:tc>
          <w:tcPr>
            <w:tcW w:w="2790" w:type="dxa"/>
            <w:shd w:val="clear" w:color="auto" w:fill="auto"/>
            <w:vAlign w:val="bottom"/>
          </w:tcPr>
          <w:p w14:paraId="4EE9C278" w14:textId="77777777" w:rsidR="00DF358E" w:rsidRPr="00926A0E" w:rsidRDefault="00DF358E" w:rsidP="00777512">
            <w:pPr>
              <w:spacing w:after="0" w:line="240" w:lineRule="auto"/>
              <w:ind w:left="-12"/>
              <w:rPr>
                <w:rFonts w:ascii="Arial" w:eastAsia="Times New Roman" w:hAnsi="Arial" w:cs="Arial"/>
                <w:sz w:val="14"/>
                <w:szCs w:val="14"/>
                <w:lang w:val="en-GB" w:bidi="th-TH"/>
              </w:rPr>
            </w:pPr>
            <w:r w:rsidRPr="00926A0E">
              <w:rPr>
                <w:rFonts w:ascii="Arial" w:eastAsia="Times New Roman" w:hAnsi="Arial" w:cs="Arial"/>
                <w:sz w:val="14"/>
                <w:szCs w:val="14"/>
                <w:lang w:val="en-GB" w:bidi="th-TH"/>
              </w:rPr>
              <w:t>Allowance for doubtful loans to non-performing assets</w:t>
            </w:r>
          </w:p>
        </w:tc>
        <w:tc>
          <w:tcPr>
            <w:tcW w:w="1080" w:type="dxa"/>
            <w:shd w:val="clear" w:color="auto" w:fill="auto"/>
            <w:vAlign w:val="bottom"/>
          </w:tcPr>
          <w:p w14:paraId="78D64623"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4,353,064</w:t>
            </w:r>
          </w:p>
        </w:tc>
        <w:tc>
          <w:tcPr>
            <w:tcW w:w="1170" w:type="dxa"/>
            <w:vAlign w:val="bottom"/>
          </w:tcPr>
          <w:p w14:paraId="4F4DB708" w14:textId="77777777" w:rsidR="00DF358E" w:rsidRPr="00CA2432" w:rsidRDefault="00DF358E" w:rsidP="00777512">
            <w:pPr>
              <w:spacing w:after="0" w:line="240" w:lineRule="auto"/>
              <w:ind w:right="-72"/>
              <w:jc w:val="right"/>
              <w:rPr>
                <w:rFonts w:ascii="Arial" w:hAnsi="Arial" w:cs="Arial"/>
                <w:sz w:val="14"/>
                <w:szCs w:val="14"/>
              </w:rPr>
            </w:pPr>
            <w:r w:rsidRPr="00CA2432">
              <w:rPr>
                <w:rFonts w:ascii="Arial" w:hAnsi="Arial" w:cs="Arial"/>
                <w:sz w:val="14"/>
                <w:szCs w:val="14"/>
              </w:rPr>
              <w:t>-</w:t>
            </w:r>
          </w:p>
        </w:tc>
        <w:tc>
          <w:tcPr>
            <w:tcW w:w="1170" w:type="dxa"/>
            <w:vAlign w:val="bottom"/>
          </w:tcPr>
          <w:p w14:paraId="737393BB"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4,353,064</w:t>
            </w:r>
          </w:p>
        </w:tc>
        <w:tc>
          <w:tcPr>
            <w:tcW w:w="1080" w:type="dxa"/>
            <w:shd w:val="clear" w:color="auto" w:fill="auto"/>
            <w:vAlign w:val="bottom"/>
          </w:tcPr>
          <w:p w14:paraId="33F7675E"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(4,353,064)</w:t>
            </w:r>
          </w:p>
        </w:tc>
        <w:tc>
          <w:tcPr>
            <w:tcW w:w="1170" w:type="dxa"/>
            <w:shd w:val="clear" w:color="auto" w:fill="auto"/>
            <w:vAlign w:val="bottom"/>
          </w:tcPr>
          <w:p w14:paraId="3545537F"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w:t>
            </w:r>
          </w:p>
        </w:tc>
        <w:tc>
          <w:tcPr>
            <w:tcW w:w="1080" w:type="dxa"/>
            <w:shd w:val="clear" w:color="auto" w:fill="auto"/>
            <w:vAlign w:val="bottom"/>
          </w:tcPr>
          <w:p w14:paraId="3FA0FA84"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w:t>
            </w:r>
          </w:p>
        </w:tc>
      </w:tr>
      <w:tr w:rsidR="00DF358E" w:rsidRPr="00CA2432" w14:paraId="1C9CFEFF" w14:textId="77777777" w:rsidTr="00777512">
        <w:tc>
          <w:tcPr>
            <w:tcW w:w="2790" w:type="dxa"/>
            <w:shd w:val="clear" w:color="auto" w:fill="auto"/>
            <w:vAlign w:val="bottom"/>
          </w:tcPr>
          <w:p w14:paraId="20555644" w14:textId="77777777" w:rsidR="00DF358E" w:rsidRPr="00926A0E" w:rsidRDefault="00DF358E" w:rsidP="00777512">
            <w:pPr>
              <w:spacing w:after="0" w:line="240" w:lineRule="auto"/>
              <w:ind w:left="-12"/>
              <w:rPr>
                <w:rFonts w:ascii="Arial" w:eastAsia="Times New Roman" w:hAnsi="Arial" w:cs="Arial"/>
                <w:sz w:val="14"/>
                <w:szCs w:val="14"/>
                <w:cs/>
                <w:lang w:val="en-GB" w:bidi="th-TH"/>
              </w:rPr>
            </w:pPr>
            <w:r w:rsidRPr="00926A0E">
              <w:rPr>
                <w:rFonts w:ascii="Arial" w:eastAsia="Times New Roman" w:hAnsi="Arial" w:cs="Arial"/>
                <w:sz w:val="14"/>
                <w:szCs w:val="14"/>
                <w:lang w:val="en-GB" w:bidi="th-TH"/>
              </w:rPr>
              <w:t>Lease liabilities</w:t>
            </w:r>
          </w:p>
        </w:tc>
        <w:tc>
          <w:tcPr>
            <w:tcW w:w="1080" w:type="dxa"/>
            <w:shd w:val="clear" w:color="auto" w:fill="auto"/>
            <w:vAlign w:val="bottom"/>
          </w:tcPr>
          <w:p w14:paraId="04DB415A"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437,174</w:t>
            </w:r>
          </w:p>
        </w:tc>
        <w:tc>
          <w:tcPr>
            <w:tcW w:w="1170" w:type="dxa"/>
            <w:vAlign w:val="bottom"/>
          </w:tcPr>
          <w:p w14:paraId="6A66DA95" w14:textId="77777777" w:rsidR="00DF358E" w:rsidRPr="00CA2432" w:rsidRDefault="00DF358E" w:rsidP="00777512">
            <w:pPr>
              <w:spacing w:after="0" w:line="240" w:lineRule="auto"/>
              <w:ind w:right="-72"/>
              <w:jc w:val="right"/>
              <w:rPr>
                <w:rFonts w:ascii="Arial" w:hAnsi="Arial" w:cs="Arial"/>
                <w:sz w:val="14"/>
                <w:szCs w:val="14"/>
              </w:rPr>
            </w:pPr>
            <w:r w:rsidRPr="00CA2432">
              <w:rPr>
                <w:rFonts w:ascii="Arial" w:hAnsi="Arial" w:cs="Arial"/>
                <w:sz w:val="14"/>
                <w:szCs w:val="14"/>
              </w:rPr>
              <w:t>-</w:t>
            </w:r>
          </w:p>
        </w:tc>
        <w:tc>
          <w:tcPr>
            <w:tcW w:w="1170" w:type="dxa"/>
            <w:vAlign w:val="bottom"/>
          </w:tcPr>
          <w:p w14:paraId="06DC6B83"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437,174</w:t>
            </w:r>
          </w:p>
        </w:tc>
        <w:tc>
          <w:tcPr>
            <w:tcW w:w="1080" w:type="dxa"/>
            <w:shd w:val="clear" w:color="auto" w:fill="auto"/>
            <w:vAlign w:val="bottom"/>
          </w:tcPr>
          <w:p w14:paraId="51152AD9"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403,078</w:t>
            </w:r>
          </w:p>
        </w:tc>
        <w:tc>
          <w:tcPr>
            <w:tcW w:w="1170" w:type="dxa"/>
            <w:shd w:val="clear" w:color="auto" w:fill="auto"/>
            <w:vAlign w:val="bottom"/>
          </w:tcPr>
          <w:p w14:paraId="3419B1C1"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w:t>
            </w:r>
          </w:p>
        </w:tc>
        <w:tc>
          <w:tcPr>
            <w:tcW w:w="1080" w:type="dxa"/>
            <w:shd w:val="clear" w:color="auto" w:fill="auto"/>
            <w:vAlign w:val="bottom"/>
          </w:tcPr>
          <w:p w14:paraId="58C51AAB"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840,252</w:t>
            </w:r>
          </w:p>
        </w:tc>
      </w:tr>
      <w:tr w:rsidR="00DF358E" w:rsidRPr="00CA2432" w14:paraId="5FC66985" w14:textId="77777777" w:rsidTr="00777512">
        <w:tc>
          <w:tcPr>
            <w:tcW w:w="2790" w:type="dxa"/>
            <w:shd w:val="clear" w:color="auto" w:fill="auto"/>
            <w:vAlign w:val="bottom"/>
          </w:tcPr>
          <w:p w14:paraId="4DEF2D31" w14:textId="77777777" w:rsidR="00DF358E" w:rsidRPr="00926A0E" w:rsidRDefault="00DF358E" w:rsidP="00777512">
            <w:pPr>
              <w:spacing w:after="0" w:line="240" w:lineRule="auto"/>
              <w:ind w:left="-12"/>
              <w:rPr>
                <w:rFonts w:ascii="Arial" w:eastAsia="Times New Roman" w:hAnsi="Arial" w:cs="Arial"/>
                <w:sz w:val="14"/>
                <w:szCs w:val="14"/>
                <w:cs/>
                <w:lang w:val="en-GB" w:bidi="th-TH"/>
              </w:rPr>
            </w:pPr>
            <w:r w:rsidRPr="00926A0E">
              <w:rPr>
                <w:rFonts w:ascii="Arial" w:eastAsia="Times New Roman" w:hAnsi="Arial" w:cs="Arial"/>
                <w:sz w:val="14"/>
                <w:szCs w:val="14"/>
                <w:lang w:val="en-GB" w:bidi="th-TH"/>
              </w:rPr>
              <w:t>Employee benefits obligation</w:t>
            </w:r>
          </w:p>
        </w:tc>
        <w:tc>
          <w:tcPr>
            <w:tcW w:w="1080" w:type="dxa"/>
            <w:shd w:val="clear" w:color="auto" w:fill="auto"/>
            <w:vAlign w:val="bottom"/>
          </w:tcPr>
          <w:p w14:paraId="6BA57F40"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2,415,291</w:t>
            </w:r>
          </w:p>
        </w:tc>
        <w:tc>
          <w:tcPr>
            <w:tcW w:w="1170" w:type="dxa"/>
            <w:vAlign w:val="bottom"/>
          </w:tcPr>
          <w:p w14:paraId="470F9AE8" w14:textId="77777777" w:rsidR="00DF358E" w:rsidRPr="00CA2432" w:rsidRDefault="00DF358E" w:rsidP="00777512">
            <w:pPr>
              <w:spacing w:after="0" w:line="240" w:lineRule="auto"/>
              <w:ind w:right="-72"/>
              <w:jc w:val="right"/>
              <w:rPr>
                <w:rFonts w:ascii="Arial" w:hAnsi="Arial" w:cs="Arial"/>
                <w:sz w:val="14"/>
                <w:szCs w:val="14"/>
              </w:rPr>
            </w:pPr>
            <w:r w:rsidRPr="00CA2432">
              <w:rPr>
                <w:rFonts w:ascii="Arial" w:hAnsi="Arial" w:cs="Arial"/>
                <w:sz w:val="14"/>
                <w:szCs w:val="14"/>
              </w:rPr>
              <w:t>-</w:t>
            </w:r>
          </w:p>
        </w:tc>
        <w:tc>
          <w:tcPr>
            <w:tcW w:w="1170" w:type="dxa"/>
            <w:vAlign w:val="bottom"/>
          </w:tcPr>
          <w:p w14:paraId="3CB69C69"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2,415,291</w:t>
            </w:r>
          </w:p>
        </w:tc>
        <w:tc>
          <w:tcPr>
            <w:tcW w:w="1080" w:type="dxa"/>
            <w:shd w:val="clear" w:color="auto" w:fill="auto"/>
            <w:vAlign w:val="bottom"/>
          </w:tcPr>
          <w:p w14:paraId="449B31B9"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(115,329)</w:t>
            </w:r>
          </w:p>
        </w:tc>
        <w:tc>
          <w:tcPr>
            <w:tcW w:w="1170" w:type="dxa"/>
            <w:shd w:val="clear" w:color="auto" w:fill="auto"/>
            <w:vAlign w:val="bottom"/>
          </w:tcPr>
          <w:p w14:paraId="10CF6E49"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491,986</w:t>
            </w:r>
          </w:p>
        </w:tc>
        <w:tc>
          <w:tcPr>
            <w:tcW w:w="1080" w:type="dxa"/>
            <w:shd w:val="clear" w:color="auto" w:fill="auto"/>
            <w:vAlign w:val="bottom"/>
          </w:tcPr>
          <w:p w14:paraId="00C6A577"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2,791,948</w:t>
            </w:r>
          </w:p>
        </w:tc>
      </w:tr>
      <w:tr w:rsidR="00DF358E" w:rsidRPr="00CA2432" w14:paraId="5C7FFA8E" w14:textId="77777777" w:rsidTr="00777512">
        <w:tc>
          <w:tcPr>
            <w:tcW w:w="2790" w:type="dxa"/>
            <w:shd w:val="clear" w:color="auto" w:fill="auto"/>
            <w:vAlign w:val="bottom"/>
          </w:tcPr>
          <w:p w14:paraId="59CB025C" w14:textId="77777777" w:rsidR="00DF358E" w:rsidRPr="00926A0E" w:rsidRDefault="00DF358E" w:rsidP="00777512">
            <w:pPr>
              <w:spacing w:after="0" w:line="240" w:lineRule="auto"/>
              <w:ind w:left="-12"/>
              <w:rPr>
                <w:rFonts w:ascii="Arial" w:eastAsia="Times New Roman" w:hAnsi="Arial" w:cs="Arial"/>
                <w:sz w:val="14"/>
                <w:szCs w:val="14"/>
                <w:lang w:val="en-GB" w:bidi="th-TH"/>
              </w:rPr>
            </w:pPr>
            <w:r w:rsidRPr="00926A0E">
              <w:rPr>
                <w:rFonts w:ascii="Arial" w:eastAsia="Times New Roman" w:hAnsi="Arial" w:cs="Arial"/>
                <w:sz w:val="14"/>
                <w:szCs w:val="14"/>
                <w:lang w:val="en-GB" w:bidi="th-TH"/>
              </w:rPr>
              <w:t>Loans to non-performing assets</w:t>
            </w:r>
          </w:p>
        </w:tc>
        <w:tc>
          <w:tcPr>
            <w:tcW w:w="1080" w:type="dxa"/>
            <w:shd w:val="clear" w:color="auto" w:fill="auto"/>
            <w:vAlign w:val="bottom"/>
          </w:tcPr>
          <w:p w14:paraId="5C267011"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261,354</w:t>
            </w:r>
          </w:p>
        </w:tc>
        <w:tc>
          <w:tcPr>
            <w:tcW w:w="1170" w:type="dxa"/>
            <w:vAlign w:val="bottom"/>
          </w:tcPr>
          <w:p w14:paraId="49A6248D" w14:textId="77777777" w:rsidR="00DF358E" w:rsidRPr="00CA2432" w:rsidRDefault="00DF358E" w:rsidP="00777512">
            <w:pPr>
              <w:spacing w:after="0" w:line="240" w:lineRule="auto"/>
              <w:ind w:right="-72"/>
              <w:jc w:val="right"/>
              <w:rPr>
                <w:rFonts w:ascii="Arial" w:hAnsi="Arial" w:cs="Arial"/>
                <w:sz w:val="14"/>
                <w:szCs w:val="14"/>
              </w:rPr>
            </w:pPr>
            <w:r w:rsidRPr="00CA2432">
              <w:rPr>
                <w:rFonts w:ascii="Arial" w:hAnsi="Arial" w:cs="Arial"/>
                <w:sz w:val="14"/>
                <w:szCs w:val="14"/>
              </w:rPr>
              <w:t>-</w:t>
            </w:r>
          </w:p>
        </w:tc>
        <w:tc>
          <w:tcPr>
            <w:tcW w:w="1170" w:type="dxa"/>
            <w:vAlign w:val="bottom"/>
          </w:tcPr>
          <w:p w14:paraId="05D5100A"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261,354</w:t>
            </w:r>
          </w:p>
        </w:tc>
        <w:tc>
          <w:tcPr>
            <w:tcW w:w="1080" w:type="dxa"/>
            <w:shd w:val="clear" w:color="auto" w:fill="auto"/>
            <w:vAlign w:val="bottom"/>
          </w:tcPr>
          <w:p w14:paraId="59D508CD"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(261,354)</w:t>
            </w:r>
          </w:p>
        </w:tc>
        <w:tc>
          <w:tcPr>
            <w:tcW w:w="1170" w:type="dxa"/>
            <w:shd w:val="clear" w:color="auto" w:fill="auto"/>
            <w:vAlign w:val="bottom"/>
          </w:tcPr>
          <w:p w14:paraId="5CBF9103"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w:t>
            </w:r>
          </w:p>
        </w:tc>
        <w:tc>
          <w:tcPr>
            <w:tcW w:w="1080" w:type="dxa"/>
            <w:shd w:val="clear" w:color="auto" w:fill="auto"/>
            <w:vAlign w:val="bottom"/>
          </w:tcPr>
          <w:p w14:paraId="3C2B198D"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w:t>
            </w:r>
          </w:p>
        </w:tc>
      </w:tr>
      <w:tr w:rsidR="00DF358E" w:rsidRPr="00CA2432" w14:paraId="5D8CBE82" w14:textId="77777777" w:rsidTr="00777512">
        <w:tc>
          <w:tcPr>
            <w:tcW w:w="2790" w:type="dxa"/>
            <w:shd w:val="clear" w:color="auto" w:fill="auto"/>
            <w:vAlign w:val="bottom"/>
          </w:tcPr>
          <w:p w14:paraId="34BC0C9A" w14:textId="77777777" w:rsidR="00DF358E" w:rsidRPr="00926A0E" w:rsidRDefault="00DF358E" w:rsidP="00777512">
            <w:pPr>
              <w:spacing w:after="0" w:line="240" w:lineRule="auto"/>
              <w:ind w:left="-12"/>
              <w:rPr>
                <w:rFonts w:ascii="Arial" w:eastAsia="Times New Roman" w:hAnsi="Arial" w:cs="Arial"/>
                <w:sz w:val="14"/>
                <w:szCs w:val="14"/>
                <w:lang w:val="en-GB" w:bidi="th-TH"/>
              </w:rPr>
            </w:pPr>
            <w:r w:rsidRPr="00926A0E">
              <w:rPr>
                <w:rFonts w:ascii="Arial" w:eastAsia="PMingLiU" w:hAnsi="Arial" w:cs="Arial"/>
                <w:sz w:val="14"/>
                <w:szCs w:val="14"/>
                <w:lang w:bidi="th-TH"/>
              </w:rPr>
              <w:t>Cumulative tax loss</w:t>
            </w:r>
          </w:p>
        </w:tc>
        <w:tc>
          <w:tcPr>
            <w:tcW w:w="1080" w:type="dxa"/>
            <w:shd w:val="clear" w:color="auto" w:fill="auto"/>
            <w:vAlign w:val="bottom"/>
          </w:tcPr>
          <w:p w14:paraId="2D3C42D1"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4,738,383</w:t>
            </w:r>
          </w:p>
        </w:tc>
        <w:tc>
          <w:tcPr>
            <w:tcW w:w="1170" w:type="dxa"/>
            <w:vAlign w:val="bottom"/>
          </w:tcPr>
          <w:p w14:paraId="7BDC21B7" w14:textId="77777777" w:rsidR="00DF358E" w:rsidRPr="00CA2432" w:rsidRDefault="00DF358E" w:rsidP="00777512">
            <w:pPr>
              <w:spacing w:after="0" w:line="240" w:lineRule="auto"/>
              <w:ind w:right="-72"/>
              <w:jc w:val="right"/>
              <w:rPr>
                <w:rFonts w:ascii="Arial" w:hAnsi="Arial" w:cs="Arial"/>
                <w:sz w:val="14"/>
                <w:szCs w:val="14"/>
              </w:rPr>
            </w:pPr>
            <w:r w:rsidRPr="00CA2432">
              <w:rPr>
                <w:rFonts w:ascii="Arial" w:hAnsi="Arial" w:cs="Arial"/>
                <w:sz w:val="14"/>
                <w:szCs w:val="14"/>
              </w:rPr>
              <w:t>-</w:t>
            </w:r>
          </w:p>
        </w:tc>
        <w:tc>
          <w:tcPr>
            <w:tcW w:w="1170" w:type="dxa"/>
            <w:vAlign w:val="bottom"/>
          </w:tcPr>
          <w:p w14:paraId="470668DC"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4,738,383</w:t>
            </w:r>
          </w:p>
        </w:tc>
        <w:tc>
          <w:tcPr>
            <w:tcW w:w="1080" w:type="dxa"/>
            <w:shd w:val="clear" w:color="auto" w:fill="auto"/>
            <w:vAlign w:val="bottom"/>
          </w:tcPr>
          <w:p w14:paraId="5BF191AB"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(4,738,383)</w:t>
            </w:r>
          </w:p>
        </w:tc>
        <w:tc>
          <w:tcPr>
            <w:tcW w:w="1170" w:type="dxa"/>
            <w:shd w:val="clear" w:color="auto" w:fill="auto"/>
            <w:vAlign w:val="bottom"/>
          </w:tcPr>
          <w:p w14:paraId="5D6E2D7A"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w:t>
            </w:r>
          </w:p>
        </w:tc>
        <w:tc>
          <w:tcPr>
            <w:tcW w:w="1080" w:type="dxa"/>
            <w:shd w:val="clear" w:color="auto" w:fill="auto"/>
            <w:vAlign w:val="bottom"/>
          </w:tcPr>
          <w:p w14:paraId="66D391C9"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w:t>
            </w:r>
          </w:p>
        </w:tc>
      </w:tr>
      <w:tr w:rsidR="00DF358E" w:rsidRPr="00CA2432" w14:paraId="1D1C8D16" w14:textId="77777777" w:rsidTr="00777512">
        <w:tc>
          <w:tcPr>
            <w:tcW w:w="2790" w:type="dxa"/>
            <w:shd w:val="clear" w:color="auto" w:fill="auto"/>
            <w:vAlign w:val="bottom"/>
          </w:tcPr>
          <w:p w14:paraId="7B75700B" w14:textId="77777777" w:rsidR="00DF358E" w:rsidRPr="00926A0E" w:rsidRDefault="00DF358E" w:rsidP="00777512">
            <w:pPr>
              <w:spacing w:after="0" w:line="240" w:lineRule="auto"/>
              <w:ind w:left="-12"/>
              <w:rPr>
                <w:rFonts w:ascii="Arial" w:eastAsia="Times New Roman" w:hAnsi="Arial" w:cs="Arial"/>
                <w:sz w:val="14"/>
                <w:szCs w:val="14"/>
                <w:cs/>
                <w:lang w:val="en-GB" w:bidi="th-TH"/>
              </w:rPr>
            </w:pPr>
            <w:r w:rsidRPr="00926A0E">
              <w:rPr>
                <w:rFonts w:ascii="Arial" w:eastAsia="Times New Roman" w:hAnsi="Arial" w:cs="Arial"/>
                <w:sz w:val="14"/>
                <w:szCs w:val="14"/>
                <w:lang w:val="en-GB" w:bidi="th-TH"/>
              </w:rPr>
              <w:t>Allowance for expected credit loss</w:t>
            </w:r>
          </w:p>
        </w:tc>
        <w:tc>
          <w:tcPr>
            <w:tcW w:w="1080" w:type="dxa"/>
            <w:tcBorders>
              <w:bottom w:val="single" w:sz="4" w:space="0" w:color="auto"/>
            </w:tcBorders>
            <w:shd w:val="clear" w:color="auto" w:fill="auto"/>
            <w:vAlign w:val="bottom"/>
          </w:tcPr>
          <w:p w14:paraId="635848A2"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w:t>
            </w:r>
          </w:p>
        </w:tc>
        <w:tc>
          <w:tcPr>
            <w:tcW w:w="1170" w:type="dxa"/>
            <w:tcBorders>
              <w:bottom w:val="single" w:sz="4" w:space="0" w:color="auto"/>
            </w:tcBorders>
            <w:vAlign w:val="bottom"/>
          </w:tcPr>
          <w:p w14:paraId="4CE76BC2" w14:textId="77777777" w:rsidR="00DF358E" w:rsidRPr="00CA2432" w:rsidRDefault="00DF358E" w:rsidP="00777512">
            <w:pPr>
              <w:spacing w:after="0" w:line="240" w:lineRule="auto"/>
              <w:ind w:right="-72"/>
              <w:jc w:val="right"/>
              <w:rPr>
                <w:rFonts w:ascii="Arial" w:hAnsi="Arial" w:cs="Arial"/>
                <w:sz w:val="14"/>
                <w:szCs w:val="14"/>
              </w:rPr>
            </w:pPr>
            <w:r w:rsidRPr="00CA2432">
              <w:rPr>
                <w:rFonts w:ascii="Arial" w:hAnsi="Arial" w:cs="Arial"/>
                <w:sz w:val="14"/>
                <w:szCs w:val="14"/>
              </w:rPr>
              <w:t>-</w:t>
            </w:r>
          </w:p>
        </w:tc>
        <w:tc>
          <w:tcPr>
            <w:tcW w:w="1170" w:type="dxa"/>
            <w:tcBorders>
              <w:bottom w:val="single" w:sz="4" w:space="0" w:color="auto"/>
            </w:tcBorders>
            <w:vAlign w:val="bottom"/>
          </w:tcPr>
          <w:p w14:paraId="651DC372"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w:t>
            </w:r>
          </w:p>
        </w:tc>
        <w:tc>
          <w:tcPr>
            <w:tcW w:w="1080" w:type="dxa"/>
            <w:tcBorders>
              <w:bottom w:val="single" w:sz="4" w:space="0" w:color="auto"/>
            </w:tcBorders>
            <w:shd w:val="clear" w:color="auto" w:fill="auto"/>
            <w:vAlign w:val="bottom"/>
          </w:tcPr>
          <w:p w14:paraId="41DFE1AD"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1,786,880</w:t>
            </w:r>
          </w:p>
        </w:tc>
        <w:tc>
          <w:tcPr>
            <w:tcW w:w="1170" w:type="dxa"/>
            <w:tcBorders>
              <w:bottom w:val="single" w:sz="4" w:space="0" w:color="auto"/>
            </w:tcBorders>
            <w:shd w:val="clear" w:color="auto" w:fill="auto"/>
            <w:vAlign w:val="bottom"/>
          </w:tcPr>
          <w:p w14:paraId="44E18DF4"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w:t>
            </w:r>
          </w:p>
        </w:tc>
        <w:tc>
          <w:tcPr>
            <w:tcW w:w="1080" w:type="dxa"/>
            <w:tcBorders>
              <w:bottom w:val="single" w:sz="4" w:space="0" w:color="auto"/>
            </w:tcBorders>
            <w:shd w:val="clear" w:color="auto" w:fill="auto"/>
            <w:vAlign w:val="bottom"/>
          </w:tcPr>
          <w:p w14:paraId="1C0F96E5"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1,786,880</w:t>
            </w:r>
          </w:p>
        </w:tc>
      </w:tr>
      <w:tr w:rsidR="00DF358E" w:rsidRPr="00CA2432" w14:paraId="2EBDD73C" w14:textId="77777777" w:rsidTr="00777512">
        <w:tc>
          <w:tcPr>
            <w:tcW w:w="2790" w:type="dxa"/>
            <w:shd w:val="clear" w:color="auto" w:fill="auto"/>
            <w:vAlign w:val="bottom"/>
          </w:tcPr>
          <w:p w14:paraId="6B5D39D0" w14:textId="77777777" w:rsidR="00DF358E" w:rsidRPr="00926A0E" w:rsidRDefault="00DF358E" w:rsidP="00777512">
            <w:pPr>
              <w:spacing w:after="0" w:line="240" w:lineRule="auto"/>
              <w:ind w:left="-12"/>
              <w:rPr>
                <w:rFonts w:ascii="Arial" w:eastAsia="SimSun" w:hAnsi="Arial" w:cs="Arial"/>
                <w:sz w:val="14"/>
                <w:szCs w:val="14"/>
                <w:lang w:val="en-GB" w:eastAsia="zh-CN" w:bidi="th-TH"/>
              </w:rPr>
            </w:pPr>
          </w:p>
        </w:tc>
        <w:tc>
          <w:tcPr>
            <w:tcW w:w="1080" w:type="dxa"/>
            <w:tcBorders>
              <w:top w:val="single" w:sz="4" w:space="0" w:color="auto"/>
            </w:tcBorders>
            <w:shd w:val="clear" w:color="auto" w:fill="auto"/>
            <w:vAlign w:val="bottom"/>
          </w:tcPr>
          <w:p w14:paraId="727FE2EF" w14:textId="77777777" w:rsidR="00DF358E" w:rsidRPr="00CA2432" w:rsidRDefault="00DF358E" w:rsidP="00777512">
            <w:pPr>
              <w:spacing w:after="0" w:line="240" w:lineRule="auto"/>
              <w:ind w:right="-72"/>
              <w:jc w:val="right"/>
              <w:rPr>
                <w:rFonts w:ascii="Arial" w:eastAsia="Times New Roman" w:hAnsi="Arial" w:cs="Arial"/>
                <w:snapToGrid w:val="0"/>
                <w:sz w:val="14"/>
                <w:szCs w:val="14"/>
                <w:lang w:val="en-GB" w:eastAsia="th-TH" w:bidi="th-TH"/>
              </w:rPr>
            </w:pPr>
          </w:p>
        </w:tc>
        <w:tc>
          <w:tcPr>
            <w:tcW w:w="1170" w:type="dxa"/>
            <w:tcBorders>
              <w:top w:val="single" w:sz="4" w:space="0" w:color="auto"/>
            </w:tcBorders>
            <w:vAlign w:val="bottom"/>
          </w:tcPr>
          <w:p w14:paraId="2F31ED20"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p>
        </w:tc>
        <w:tc>
          <w:tcPr>
            <w:tcW w:w="1170" w:type="dxa"/>
            <w:tcBorders>
              <w:top w:val="single" w:sz="4" w:space="0" w:color="auto"/>
            </w:tcBorders>
            <w:vAlign w:val="bottom"/>
          </w:tcPr>
          <w:p w14:paraId="2962B9AC"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p>
        </w:tc>
        <w:tc>
          <w:tcPr>
            <w:tcW w:w="1080" w:type="dxa"/>
            <w:tcBorders>
              <w:top w:val="single" w:sz="4" w:space="0" w:color="auto"/>
            </w:tcBorders>
            <w:shd w:val="clear" w:color="auto" w:fill="auto"/>
            <w:vAlign w:val="bottom"/>
          </w:tcPr>
          <w:p w14:paraId="4B79B52E"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p>
        </w:tc>
        <w:tc>
          <w:tcPr>
            <w:tcW w:w="1170" w:type="dxa"/>
            <w:tcBorders>
              <w:top w:val="single" w:sz="4" w:space="0" w:color="auto"/>
            </w:tcBorders>
            <w:shd w:val="clear" w:color="auto" w:fill="auto"/>
            <w:vAlign w:val="bottom"/>
          </w:tcPr>
          <w:p w14:paraId="17287A4F"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p>
        </w:tc>
        <w:tc>
          <w:tcPr>
            <w:tcW w:w="1080" w:type="dxa"/>
            <w:tcBorders>
              <w:top w:val="single" w:sz="4" w:space="0" w:color="auto"/>
            </w:tcBorders>
            <w:shd w:val="clear" w:color="auto" w:fill="auto"/>
            <w:vAlign w:val="bottom"/>
          </w:tcPr>
          <w:p w14:paraId="06E8DEF3" w14:textId="77777777" w:rsidR="00DF358E" w:rsidRPr="00CA2432" w:rsidRDefault="00DF358E" w:rsidP="00777512">
            <w:pPr>
              <w:spacing w:after="0" w:line="240" w:lineRule="auto"/>
              <w:ind w:right="-72"/>
              <w:jc w:val="right"/>
              <w:rPr>
                <w:rFonts w:ascii="Arial" w:eastAsia="Times New Roman" w:hAnsi="Arial" w:cs="Arial"/>
                <w:snapToGrid w:val="0"/>
                <w:sz w:val="14"/>
                <w:szCs w:val="14"/>
                <w:lang w:val="en-GB" w:eastAsia="th-TH" w:bidi="th-TH"/>
              </w:rPr>
            </w:pPr>
          </w:p>
        </w:tc>
      </w:tr>
      <w:tr w:rsidR="00DF358E" w:rsidRPr="00CA2432" w14:paraId="1C001C3E" w14:textId="77777777" w:rsidTr="00777512">
        <w:tc>
          <w:tcPr>
            <w:tcW w:w="2790" w:type="dxa"/>
            <w:shd w:val="clear" w:color="auto" w:fill="auto"/>
            <w:vAlign w:val="bottom"/>
            <w:hideMark/>
          </w:tcPr>
          <w:p w14:paraId="43F6F329" w14:textId="77777777" w:rsidR="00DF358E" w:rsidRPr="00926A0E" w:rsidRDefault="00DF358E" w:rsidP="00777512">
            <w:pPr>
              <w:tabs>
                <w:tab w:val="left" w:pos="821"/>
              </w:tabs>
              <w:spacing w:after="0" w:line="240" w:lineRule="auto"/>
              <w:ind w:left="-12"/>
              <w:rPr>
                <w:rFonts w:ascii="Arial" w:eastAsia="PMingLiU" w:hAnsi="Arial" w:cs="Arial"/>
                <w:sz w:val="14"/>
                <w:szCs w:val="14"/>
                <w:lang w:bidi="th-TH"/>
              </w:rPr>
            </w:pPr>
            <w:r w:rsidRPr="00926A0E">
              <w:rPr>
                <w:rFonts w:ascii="Arial" w:eastAsia="PMingLiU" w:hAnsi="Arial" w:cs="Arial"/>
                <w:sz w:val="14"/>
                <w:szCs w:val="14"/>
                <w:lang w:bidi="th-TH"/>
              </w:rPr>
              <w:t xml:space="preserve">   Total deferred tax assets</w:t>
            </w:r>
          </w:p>
        </w:tc>
        <w:tc>
          <w:tcPr>
            <w:tcW w:w="1080" w:type="dxa"/>
            <w:tcBorders>
              <w:bottom w:val="single" w:sz="4" w:space="0" w:color="auto"/>
            </w:tcBorders>
            <w:shd w:val="clear" w:color="auto" w:fill="auto"/>
            <w:vAlign w:val="bottom"/>
          </w:tcPr>
          <w:p w14:paraId="73DB47FB"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12,205,266</w:t>
            </w:r>
          </w:p>
        </w:tc>
        <w:tc>
          <w:tcPr>
            <w:tcW w:w="1170" w:type="dxa"/>
            <w:tcBorders>
              <w:bottom w:val="single" w:sz="4" w:space="0" w:color="auto"/>
            </w:tcBorders>
            <w:vAlign w:val="bottom"/>
          </w:tcPr>
          <w:p w14:paraId="3E654B17" w14:textId="77777777" w:rsidR="00DF358E" w:rsidRPr="00CA2432" w:rsidRDefault="00DF358E" w:rsidP="00777512">
            <w:pPr>
              <w:spacing w:after="0" w:line="240" w:lineRule="auto"/>
              <w:ind w:right="-72"/>
              <w:jc w:val="right"/>
              <w:rPr>
                <w:rFonts w:ascii="Arial" w:hAnsi="Arial" w:cs="Arial"/>
                <w:sz w:val="14"/>
                <w:szCs w:val="14"/>
              </w:rPr>
            </w:pPr>
            <w:r w:rsidRPr="00CA2432">
              <w:rPr>
                <w:rFonts w:ascii="Arial" w:hAnsi="Arial" w:cs="Arial"/>
                <w:sz w:val="14"/>
                <w:szCs w:val="14"/>
              </w:rPr>
              <w:t>-</w:t>
            </w:r>
          </w:p>
        </w:tc>
        <w:tc>
          <w:tcPr>
            <w:tcW w:w="1170" w:type="dxa"/>
            <w:tcBorders>
              <w:bottom w:val="single" w:sz="4" w:space="0" w:color="auto"/>
            </w:tcBorders>
            <w:vAlign w:val="bottom"/>
          </w:tcPr>
          <w:p w14:paraId="4EFE8234"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12,205,266</w:t>
            </w:r>
          </w:p>
        </w:tc>
        <w:tc>
          <w:tcPr>
            <w:tcW w:w="1080" w:type="dxa"/>
            <w:tcBorders>
              <w:bottom w:val="single" w:sz="4" w:space="0" w:color="auto"/>
            </w:tcBorders>
            <w:shd w:val="clear" w:color="auto" w:fill="auto"/>
            <w:vAlign w:val="bottom"/>
          </w:tcPr>
          <w:p w14:paraId="14D5DE5C"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(7,278,172)</w:t>
            </w:r>
          </w:p>
        </w:tc>
        <w:tc>
          <w:tcPr>
            <w:tcW w:w="1170" w:type="dxa"/>
            <w:tcBorders>
              <w:bottom w:val="single" w:sz="4" w:space="0" w:color="auto"/>
            </w:tcBorders>
            <w:shd w:val="clear" w:color="auto" w:fill="auto"/>
            <w:vAlign w:val="bottom"/>
          </w:tcPr>
          <w:p w14:paraId="6BC01E40"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491,986</w:t>
            </w:r>
          </w:p>
        </w:tc>
        <w:tc>
          <w:tcPr>
            <w:tcW w:w="1080" w:type="dxa"/>
            <w:tcBorders>
              <w:bottom w:val="single" w:sz="4" w:space="0" w:color="auto"/>
            </w:tcBorders>
            <w:shd w:val="clear" w:color="auto" w:fill="auto"/>
            <w:vAlign w:val="bottom"/>
          </w:tcPr>
          <w:p w14:paraId="44556B3F"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5,419,080</w:t>
            </w:r>
          </w:p>
        </w:tc>
      </w:tr>
      <w:tr w:rsidR="00DF358E" w:rsidRPr="00CA2432" w14:paraId="13B25ECB" w14:textId="77777777" w:rsidTr="00777512">
        <w:tc>
          <w:tcPr>
            <w:tcW w:w="2790" w:type="dxa"/>
            <w:shd w:val="clear" w:color="auto" w:fill="auto"/>
            <w:vAlign w:val="bottom"/>
          </w:tcPr>
          <w:p w14:paraId="4B482D85" w14:textId="77777777" w:rsidR="00DF358E" w:rsidRPr="00926A0E" w:rsidRDefault="00DF358E" w:rsidP="00777512">
            <w:pPr>
              <w:spacing w:after="0" w:line="240" w:lineRule="auto"/>
              <w:ind w:left="-12"/>
              <w:rPr>
                <w:rFonts w:ascii="Arial" w:eastAsia="Times New Roman" w:hAnsi="Arial" w:cs="Arial"/>
                <w:sz w:val="14"/>
                <w:szCs w:val="14"/>
                <w:lang w:val="en-GB" w:bidi="th-TH"/>
              </w:rPr>
            </w:pPr>
          </w:p>
        </w:tc>
        <w:tc>
          <w:tcPr>
            <w:tcW w:w="1080" w:type="dxa"/>
            <w:tcBorders>
              <w:top w:val="single" w:sz="4" w:space="0" w:color="auto"/>
            </w:tcBorders>
            <w:shd w:val="clear" w:color="auto" w:fill="auto"/>
            <w:vAlign w:val="bottom"/>
          </w:tcPr>
          <w:p w14:paraId="2B072D98"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p>
        </w:tc>
        <w:tc>
          <w:tcPr>
            <w:tcW w:w="1170" w:type="dxa"/>
            <w:tcBorders>
              <w:top w:val="single" w:sz="4" w:space="0" w:color="auto"/>
            </w:tcBorders>
            <w:vAlign w:val="bottom"/>
          </w:tcPr>
          <w:p w14:paraId="4D6CF7BC"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p>
        </w:tc>
        <w:tc>
          <w:tcPr>
            <w:tcW w:w="1170" w:type="dxa"/>
            <w:tcBorders>
              <w:top w:val="single" w:sz="4" w:space="0" w:color="auto"/>
            </w:tcBorders>
            <w:vAlign w:val="bottom"/>
          </w:tcPr>
          <w:p w14:paraId="6868C721"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p>
        </w:tc>
        <w:tc>
          <w:tcPr>
            <w:tcW w:w="1080" w:type="dxa"/>
            <w:tcBorders>
              <w:top w:val="single" w:sz="4" w:space="0" w:color="auto"/>
            </w:tcBorders>
            <w:shd w:val="clear" w:color="auto" w:fill="auto"/>
            <w:vAlign w:val="bottom"/>
          </w:tcPr>
          <w:p w14:paraId="16AC230B"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p>
        </w:tc>
        <w:tc>
          <w:tcPr>
            <w:tcW w:w="1170" w:type="dxa"/>
            <w:tcBorders>
              <w:top w:val="single" w:sz="4" w:space="0" w:color="auto"/>
            </w:tcBorders>
            <w:shd w:val="clear" w:color="auto" w:fill="auto"/>
            <w:vAlign w:val="bottom"/>
          </w:tcPr>
          <w:p w14:paraId="64C91F9B"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p>
        </w:tc>
        <w:tc>
          <w:tcPr>
            <w:tcW w:w="1080" w:type="dxa"/>
            <w:tcBorders>
              <w:top w:val="single" w:sz="4" w:space="0" w:color="auto"/>
            </w:tcBorders>
            <w:shd w:val="clear" w:color="auto" w:fill="auto"/>
            <w:vAlign w:val="bottom"/>
          </w:tcPr>
          <w:p w14:paraId="12CE6982"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p>
        </w:tc>
      </w:tr>
      <w:tr w:rsidR="00DF358E" w:rsidRPr="00CA2432" w14:paraId="1FA70D7E" w14:textId="77777777" w:rsidTr="00777512">
        <w:tc>
          <w:tcPr>
            <w:tcW w:w="2790" w:type="dxa"/>
            <w:shd w:val="clear" w:color="auto" w:fill="auto"/>
            <w:vAlign w:val="bottom"/>
          </w:tcPr>
          <w:p w14:paraId="3CEB5EEC" w14:textId="77777777" w:rsidR="00DF358E" w:rsidRPr="00926A0E" w:rsidRDefault="00DF358E" w:rsidP="00777512">
            <w:pPr>
              <w:spacing w:after="0" w:line="240" w:lineRule="auto"/>
              <w:ind w:left="-12"/>
              <w:rPr>
                <w:rFonts w:ascii="Arial" w:eastAsia="Times New Roman" w:hAnsi="Arial" w:cs="Arial"/>
                <w:b/>
                <w:bCs/>
                <w:sz w:val="14"/>
                <w:szCs w:val="14"/>
                <w:lang w:bidi="th-TH"/>
              </w:rPr>
            </w:pPr>
            <w:r w:rsidRPr="00926A0E">
              <w:rPr>
                <w:rFonts w:ascii="Arial" w:eastAsia="Times New Roman" w:hAnsi="Arial" w:cs="Arial"/>
                <w:b/>
                <w:bCs/>
                <w:sz w:val="14"/>
                <w:szCs w:val="14"/>
                <w:lang w:bidi="th-TH"/>
              </w:rPr>
              <w:t>Deferred tax liabilities</w:t>
            </w:r>
          </w:p>
        </w:tc>
        <w:tc>
          <w:tcPr>
            <w:tcW w:w="1080" w:type="dxa"/>
            <w:shd w:val="clear" w:color="auto" w:fill="auto"/>
            <w:vAlign w:val="bottom"/>
          </w:tcPr>
          <w:p w14:paraId="2CA56106"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p>
        </w:tc>
        <w:tc>
          <w:tcPr>
            <w:tcW w:w="1170" w:type="dxa"/>
            <w:vAlign w:val="bottom"/>
          </w:tcPr>
          <w:p w14:paraId="5F87DC20"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p>
        </w:tc>
        <w:tc>
          <w:tcPr>
            <w:tcW w:w="1170" w:type="dxa"/>
            <w:vAlign w:val="bottom"/>
          </w:tcPr>
          <w:p w14:paraId="7A149342"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p>
        </w:tc>
        <w:tc>
          <w:tcPr>
            <w:tcW w:w="1080" w:type="dxa"/>
            <w:shd w:val="clear" w:color="auto" w:fill="auto"/>
            <w:vAlign w:val="bottom"/>
          </w:tcPr>
          <w:p w14:paraId="026250CD"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p>
        </w:tc>
        <w:tc>
          <w:tcPr>
            <w:tcW w:w="1170" w:type="dxa"/>
            <w:shd w:val="clear" w:color="auto" w:fill="auto"/>
            <w:vAlign w:val="bottom"/>
          </w:tcPr>
          <w:p w14:paraId="10C28BD6"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p>
        </w:tc>
        <w:tc>
          <w:tcPr>
            <w:tcW w:w="1080" w:type="dxa"/>
            <w:shd w:val="clear" w:color="auto" w:fill="auto"/>
            <w:vAlign w:val="bottom"/>
          </w:tcPr>
          <w:p w14:paraId="127B4F8A"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p>
        </w:tc>
      </w:tr>
      <w:tr w:rsidR="00DF358E" w:rsidRPr="00CA2432" w14:paraId="254CCB3D" w14:textId="77777777" w:rsidTr="00777512">
        <w:tc>
          <w:tcPr>
            <w:tcW w:w="2790" w:type="dxa"/>
            <w:shd w:val="clear" w:color="auto" w:fill="auto"/>
            <w:vAlign w:val="bottom"/>
          </w:tcPr>
          <w:p w14:paraId="66BD62A1" w14:textId="77777777" w:rsidR="00DF358E" w:rsidRPr="00926A0E" w:rsidRDefault="00DF358E" w:rsidP="00777512">
            <w:pPr>
              <w:spacing w:after="0" w:line="240" w:lineRule="auto"/>
              <w:ind w:left="-12"/>
              <w:rPr>
                <w:rFonts w:ascii="Arial" w:eastAsia="PMingLiU" w:hAnsi="Arial" w:cs="Arial"/>
                <w:sz w:val="14"/>
                <w:szCs w:val="14"/>
                <w:lang w:bidi="th-TH"/>
              </w:rPr>
            </w:pPr>
            <w:r w:rsidRPr="00926A0E">
              <w:rPr>
                <w:rFonts w:ascii="Arial" w:eastAsia="PMingLiU" w:hAnsi="Arial" w:cs="Arial"/>
                <w:sz w:val="14"/>
                <w:szCs w:val="14"/>
                <w:lang w:bidi="th-TH"/>
              </w:rPr>
              <w:t xml:space="preserve">Gain on revaluation of financial </w:t>
            </w:r>
            <w:proofErr w:type="gramStart"/>
            <w:r w:rsidRPr="00926A0E">
              <w:rPr>
                <w:rFonts w:ascii="Arial" w:eastAsia="PMingLiU" w:hAnsi="Arial" w:cs="Arial"/>
                <w:sz w:val="14"/>
                <w:szCs w:val="14"/>
                <w:lang w:bidi="th-TH"/>
              </w:rPr>
              <w:t>assets</w:t>
            </w:r>
            <w:proofErr w:type="gramEnd"/>
            <w:r w:rsidRPr="00926A0E">
              <w:rPr>
                <w:rFonts w:ascii="Arial" w:eastAsia="PMingLiU" w:hAnsi="Arial" w:cs="Arial"/>
                <w:sz w:val="14"/>
                <w:szCs w:val="14"/>
                <w:lang w:bidi="th-TH"/>
              </w:rPr>
              <w:t xml:space="preserve"> </w:t>
            </w:r>
          </w:p>
          <w:p w14:paraId="0A7D9BC0" w14:textId="77777777" w:rsidR="00DF358E" w:rsidRPr="00926A0E" w:rsidRDefault="00DF358E" w:rsidP="00777512">
            <w:pPr>
              <w:spacing w:after="0" w:line="240" w:lineRule="auto"/>
              <w:ind w:left="-12"/>
              <w:rPr>
                <w:rFonts w:ascii="Arial" w:eastAsia="PMingLiU" w:hAnsi="Arial" w:cs="Arial"/>
                <w:sz w:val="14"/>
                <w:szCs w:val="14"/>
                <w:lang w:bidi="th-TH"/>
              </w:rPr>
            </w:pPr>
            <w:r w:rsidRPr="00926A0E">
              <w:rPr>
                <w:rFonts w:ascii="Arial" w:eastAsia="PMingLiU" w:hAnsi="Arial" w:cs="Arial"/>
                <w:sz w:val="14"/>
                <w:szCs w:val="14"/>
                <w:lang w:bidi="th-TH"/>
              </w:rPr>
              <w:t xml:space="preserve">   measured at fair value through </w:t>
            </w:r>
            <w:proofErr w:type="gramStart"/>
            <w:r w:rsidRPr="00926A0E">
              <w:rPr>
                <w:rFonts w:ascii="Arial" w:eastAsia="PMingLiU" w:hAnsi="Arial" w:cs="Arial"/>
                <w:sz w:val="14"/>
                <w:szCs w:val="14"/>
                <w:lang w:bidi="th-TH"/>
              </w:rPr>
              <w:t>other</w:t>
            </w:r>
            <w:proofErr w:type="gramEnd"/>
            <w:r w:rsidRPr="00926A0E">
              <w:rPr>
                <w:rFonts w:ascii="Arial" w:eastAsia="PMingLiU" w:hAnsi="Arial" w:cs="Arial"/>
                <w:sz w:val="14"/>
                <w:szCs w:val="14"/>
                <w:lang w:bidi="th-TH"/>
              </w:rPr>
              <w:t xml:space="preserve"> </w:t>
            </w:r>
          </w:p>
          <w:p w14:paraId="0FCCBF63" w14:textId="7072F3FD" w:rsidR="00DF358E" w:rsidRPr="00926A0E" w:rsidRDefault="005A371D" w:rsidP="00777512">
            <w:pPr>
              <w:spacing w:after="0" w:line="240" w:lineRule="auto"/>
              <w:ind w:left="-12"/>
              <w:rPr>
                <w:rFonts w:ascii="Arial" w:eastAsia="Times New Roman" w:hAnsi="Arial" w:cs="Arial"/>
                <w:sz w:val="14"/>
                <w:szCs w:val="14"/>
                <w:lang w:val="en-GB" w:bidi="th-TH"/>
              </w:rPr>
            </w:pPr>
            <w:r>
              <w:rPr>
                <w:rFonts w:ascii="Arial" w:eastAsia="PMingLiU" w:hAnsi="Arial" w:cs="Arial"/>
                <w:sz w:val="14"/>
                <w:szCs w:val="14"/>
                <w:lang w:bidi="th-TH"/>
              </w:rPr>
              <w:t xml:space="preserve">   </w:t>
            </w:r>
            <w:r w:rsidR="00DF358E" w:rsidRPr="00926A0E">
              <w:rPr>
                <w:rFonts w:ascii="Arial" w:eastAsia="PMingLiU" w:hAnsi="Arial" w:cs="Arial"/>
                <w:sz w:val="14"/>
                <w:szCs w:val="14"/>
                <w:lang w:bidi="th-TH"/>
              </w:rPr>
              <w:t>comprehensive income</w:t>
            </w:r>
          </w:p>
        </w:tc>
        <w:tc>
          <w:tcPr>
            <w:tcW w:w="1080" w:type="dxa"/>
            <w:shd w:val="clear" w:color="auto" w:fill="auto"/>
            <w:vAlign w:val="bottom"/>
          </w:tcPr>
          <w:p w14:paraId="3CD6FA01" w14:textId="77777777" w:rsidR="00DF358E" w:rsidRPr="00CA2432" w:rsidRDefault="00DF358E" w:rsidP="00777512">
            <w:pPr>
              <w:spacing w:after="0" w:line="240" w:lineRule="auto"/>
              <w:ind w:right="-72"/>
              <w:jc w:val="right"/>
              <w:rPr>
                <w:rFonts w:ascii="Arial" w:eastAsia="Times New Roman" w:hAnsi="Arial" w:cs="Arial"/>
                <w:sz w:val="14"/>
                <w:szCs w:val="14"/>
                <w:cs/>
                <w:lang w:bidi="th-TH"/>
              </w:rPr>
            </w:pPr>
            <w:r w:rsidRPr="00CA2432">
              <w:rPr>
                <w:rFonts w:ascii="Arial" w:hAnsi="Arial" w:cs="Arial"/>
                <w:sz w:val="14"/>
                <w:szCs w:val="14"/>
              </w:rPr>
              <w:t>(143,347)</w:t>
            </w:r>
          </w:p>
        </w:tc>
        <w:tc>
          <w:tcPr>
            <w:tcW w:w="1170" w:type="dxa"/>
            <w:vAlign w:val="bottom"/>
          </w:tcPr>
          <w:p w14:paraId="1E41C551" w14:textId="77777777" w:rsidR="00DF358E" w:rsidRPr="00CA2432" w:rsidRDefault="00DF358E" w:rsidP="00777512">
            <w:pPr>
              <w:spacing w:after="0" w:line="240" w:lineRule="auto"/>
              <w:ind w:right="-72"/>
              <w:jc w:val="right"/>
              <w:rPr>
                <w:rFonts w:ascii="Arial" w:hAnsi="Arial" w:cs="Arial"/>
                <w:sz w:val="14"/>
                <w:szCs w:val="14"/>
              </w:rPr>
            </w:pPr>
            <w:r w:rsidRPr="00CA2432">
              <w:rPr>
                <w:rFonts w:ascii="Arial" w:hAnsi="Arial" w:cs="Arial"/>
                <w:sz w:val="14"/>
                <w:szCs w:val="14"/>
              </w:rPr>
              <w:t>-</w:t>
            </w:r>
          </w:p>
        </w:tc>
        <w:tc>
          <w:tcPr>
            <w:tcW w:w="1170" w:type="dxa"/>
            <w:vAlign w:val="bottom"/>
          </w:tcPr>
          <w:p w14:paraId="5C3B7CCE"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(143,347)</w:t>
            </w:r>
          </w:p>
        </w:tc>
        <w:tc>
          <w:tcPr>
            <w:tcW w:w="1080" w:type="dxa"/>
            <w:shd w:val="clear" w:color="auto" w:fill="auto"/>
            <w:vAlign w:val="bottom"/>
          </w:tcPr>
          <w:p w14:paraId="712FD681"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w:t>
            </w:r>
          </w:p>
        </w:tc>
        <w:tc>
          <w:tcPr>
            <w:tcW w:w="1170" w:type="dxa"/>
            <w:shd w:val="clear" w:color="auto" w:fill="auto"/>
            <w:vAlign w:val="bottom"/>
          </w:tcPr>
          <w:p w14:paraId="534513BD"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(6,048)</w:t>
            </w:r>
          </w:p>
        </w:tc>
        <w:tc>
          <w:tcPr>
            <w:tcW w:w="1080" w:type="dxa"/>
            <w:shd w:val="clear" w:color="auto" w:fill="auto"/>
            <w:vAlign w:val="bottom"/>
          </w:tcPr>
          <w:p w14:paraId="1C1323B0"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(149,395)</w:t>
            </w:r>
          </w:p>
        </w:tc>
      </w:tr>
      <w:tr w:rsidR="00DF358E" w:rsidRPr="00CA2432" w14:paraId="0E2E6F26" w14:textId="77777777" w:rsidTr="00777512">
        <w:tc>
          <w:tcPr>
            <w:tcW w:w="2790" w:type="dxa"/>
            <w:shd w:val="clear" w:color="auto" w:fill="auto"/>
            <w:vAlign w:val="bottom"/>
          </w:tcPr>
          <w:p w14:paraId="0E1DB4C3" w14:textId="77777777" w:rsidR="00DF358E" w:rsidRPr="00926A0E" w:rsidRDefault="00DF358E" w:rsidP="00777512">
            <w:pPr>
              <w:spacing w:after="0" w:line="240" w:lineRule="auto"/>
              <w:ind w:left="-12"/>
              <w:rPr>
                <w:rFonts w:ascii="Arial" w:eastAsia="Times New Roman" w:hAnsi="Arial" w:cs="Arial"/>
                <w:sz w:val="14"/>
                <w:szCs w:val="14"/>
                <w:cs/>
                <w:lang w:val="en-GB" w:bidi="th-TH"/>
              </w:rPr>
            </w:pPr>
            <w:r w:rsidRPr="00926A0E">
              <w:rPr>
                <w:rFonts w:ascii="Arial" w:eastAsia="Times New Roman" w:hAnsi="Arial" w:cs="Arial"/>
                <w:sz w:val="14"/>
                <w:szCs w:val="14"/>
                <w:lang w:val="en-GB" w:bidi="th-TH"/>
              </w:rPr>
              <w:t>Right-of-use assets</w:t>
            </w:r>
          </w:p>
        </w:tc>
        <w:tc>
          <w:tcPr>
            <w:tcW w:w="1080" w:type="dxa"/>
            <w:shd w:val="clear" w:color="auto" w:fill="auto"/>
            <w:vAlign w:val="bottom"/>
          </w:tcPr>
          <w:p w14:paraId="24AC48E6"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(434,382)</w:t>
            </w:r>
          </w:p>
        </w:tc>
        <w:tc>
          <w:tcPr>
            <w:tcW w:w="1170" w:type="dxa"/>
            <w:vAlign w:val="bottom"/>
          </w:tcPr>
          <w:p w14:paraId="007571E8" w14:textId="77777777" w:rsidR="00DF358E" w:rsidRPr="00CA2432" w:rsidRDefault="00DF358E" w:rsidP="00777512">
            <w:pPr>
              <w:spacing w:after="0" w:line="240" w:lineRule="auto"/>
              <w:ind w:right="-72"/>
              <w:jc w:val="right"/>
              <w:rPr>
                <w:rFonts w:ascii="Arial" w:hAnsi="Arial" w:cs="Arial"/>
                <w:sz w:val="14"/>
                <w:szCs w:val="14"/>
              </w:rPr>
            </w:pPr>
            <w:r w:rsidRPr="00CA2432">
              <w:rPr>
                <w:rFonts w:ascii="Arial" w:hAnsi="Arial" w:cs="Arial"/>
                <w:sz w:val="14"/>
                <w:szCs w:val="14"/>
              </w:rPr>
              <w:t>-</w:t>
            </w:r>
          </w:p>
        </w:tc>
        <w:tc>
          <w:tcPr>
            <w:tcW w:w="1170" w:type="dxa"/>
            <w:vAlign w:val="bottom"/>
          </w:tcPr>
          <w:p w14:paraId="349F764C"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(434,382)</w:t>
            </w:r>
          </w:p>
        </w:tc>
        <w:tc>
          <w:tcPr>
            <w:tcW w:w="1080" w:type="dxa"/>
            <w:shd w:val="clear" w:color="auto" w:fill="auto"/>
            <w:vAlign w:val="bottom"/>
          </w:tcPr>
          <w:p w14:paraId="648A111C"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(589,117)</w:t>
            </w:r>
          </w:p>
        </w:tc>
        <w:tc>
          <w:tcPr>
            <w:tcW w:w="1170" w:type="dxa"/>
            <w:shd w:val="clear" w:color="auto" w:fill="auto"/>
            <w:vAlign w:val="bottom"/>
          </w:tcPr>
          <w:p w14:paraId="1FBF39CD"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w:t>
            </w:r>
          </w:p>
        </w:tc>
        <w:tc>
          <w:tcPr>
            <w:tcW w:w="1080" w:type="dxa"/>
            <w:shd w:val="clear" w:color="auto" w:fill="auto"/>
            <w:vAlign w:val="bottom"/>
          </w:tcPr>
          <w:p w14:paraId="0619285F"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(1,023,499)</w:t>
            </w:r>
          </w:p>
        </w:tc>
      </w:tr>
      <w:tr w:rsidR="00DF358E" w:rsidRPr="00CA2432" w14:paraId="2DA4C665" w14:textId="77777777" w:rsidTr="00777512">
        <w:tc>
          <w:tcPr>
            <w:tcW w:w="2790" w:type="dxa"/>
            <w:shd w:val="clear" w:color="auto" w:fill="auto"/>
            <w:vAlign w:val="bottom"/>
          </w:tcPr>
          <w:p w14:paraId="266AC5D8" w14:textId="0A83BFB1" w:rsidR="00DF358E" w:rsidRPr="00926A0E" w:rsidRDefault="00766991" w:rsidP="00777512">
            <w:pPr>
              <w:spacing w:after="0" w:line="240" w:lineRule="auto"/>
              <w:ind w:left="-12"/>
              <w:rPr>
                <w:rFonts w:ascii="Arial" w:eastAsia="Times New Roman" w:hAnsi="Arial" w:cs="Arial"/>
                <w:sz w:val="14"/>
                <w:szCs w:val="14"/>
                <w:lang w:val="en-GB" w:bidi="th-TH"/>
              </w:rPr>
            </w:pPr>
            <w:r>
              <w:rPr>
                <w:rFonts w:ascii="Arial" w:eastAsia="Times New Roman" w:hAnsi="Arial" w:cs="Arial"/>
                <w:sz w:val="14"/>
                <w:szCs w:val="14"/>
                <w:lang w:val="en-GB" w:bidi="th-TH"/>
              </w:rPr>
              <w:t>Investment properties</w:t>
            </w:r>
          </w:p>
        </w:tc>
        <w:tc>
          <w:tcPr>
            <w:tcW w:w="1080" w:type="dxa"/>
            <w:shd w:val="clear" w:color="auto" w:fill="auto"/>
            <w:vAlign w:val="bottom"/>
          </w:tcPr>
          <w:p w14:paraId="6934BC6B"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w:t>
            </w:r>
          </w:p>
        </w:tc>
        <w:tc>
          <w:tcPr>
            <w:tcW w:w="1170" w:type="dxa"/>
            <w:vAlign w:val="bottom"/>
          </w:tcPr>
          <w:p w14:paraId="272D439E" w14:textId="77777777" w:rsidR="00DF358E" w:rsidRPr="00CA2432" w:rsidRDefault="00DF358E" w:rsidP="00777512">
            <w:pPr>
              <w:spacing w:after="0" w:line="240" w:lineRule="auto"/>
              <w:ind w:right="-72"/>
              <w:jc w:val="right"/>
              <w:rPr>
                <w:rFonts w:ascii="Arial" w:hAnsi="Arial" w:cs="Arial"/>
                <w:sz w:val="14"/>
                <w:szCs w:val="14"/>
              </w:rPr>
            </w:pPr>
            <w:r w:rsidRPr="00CA2432">
              <w:rPr>
                <w:rFonts w:ascii="Arial" w:hAnsi="Arial" w:cs="Arial"/>
                <w:sz w:val="14"/>
                <w:szCs w:val="14"/>
              </w:rPr>
              <w:t>(2,270,572)</w:t>
            </w:r>
          </w:p>
        </w:tc>
        <w:tc>
          <w:tcPr>
            <w:tcW w:w="1170" w:type="dxa"/>
            <w:vAlign w:val="bottom"/>
          </w:tcPr>
          <w:p w14:paraId="0E87C9B6"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(2,270,572)</w:t>
            </w:r>
          </w:p>
        </w:tc>
        <w:tc>
          <w:tcPr>
            <w:tcW w:w="1080" w:type="dxa"/>
            <w:shd w:val="clear" w:color="auto" w:fill="auto"/>
            <w:vAlign w:val="bottom"/>
          </w:tcPr>
          <w:p w14:paraId="0A51FF45"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(2,207,000)</w:t>
            </w:r>
          </w:p>
        </w:tc>
        <w:tc>
          <w:tcPr>
            <w:tcW w:w="1170" w:type="dxa"/>
            <w:shd w:val="clear" w:color="auto" w:fill="auto"/>
            <w:vAlign w:val="bottom"/>
          </w:tcPr>
          <w:p w14:paraId="06BABDBB"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w:t>
            </w:r>
          </w:p>
        </w:tc>
        <w:tc>
          <w:tcPr>
            <w:tcW w:w="1080" w:type="dxa"/>
            <w:shd w:val="clear" w:color="auto" w:fill="auto"/>
            <w:vAlign w:val="bottom"/>
          </w:tcPr>
          <w:p w14:paraId="450D633C"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(4,477,572)</w:t>
            </w:r>
          </w:p>
        </w:tc>
      </w:tr>
      <w:tr w:rsidR="00DF358E" w:rsidRPr="00CA2432" w14:paraId="4CCA832D" w14:textId="77777777" w:rsidTr="00777512">
        <w:tc>
          <w:tcPr>
            <w:tcW w:w="2790" w:type="dxa"/>
            <w:shd w:val="clear" w:color="auto" w:fill="auto"/>
            <w:vAlign w:val="bottom"/>
          </w:tcPr>
          <w:p w14:paraId="255BE31D" w14:textId="77777777" w:rsidR="00DF358E" w:rsidRPr="00926A0E" w:rsidRDefault="00DF358E" w:rsidP="00777512">
            <w:pPr>
              <w:spacing w:after="0" w:line="240" w:lineRule="auto"/>
              <w:ind w:left="-12"/>
              <w:rPr>
                <w:rFonts w:ascii="Arial" w:eastAsia="Times New Roman" w:hAnsi="Arial" w:cs="Arial"/>
                <w:sz w:val="14"/>
                <w:szCs w:val="14"/>
                <w:lang w:val="en-GB" w:bidi="th-TH"/>
              </w:rPr>
            </w:pPr>
            <w:r w:rsidRPr="00926A0E">
              <w:rPr>
                <w:rFonts w:ascii="Arial" w:eastAsia="Times New Roman" w:hAnsi="Arial" w:cs="Arial"/>
                <w:sz w:val="14"/>
                <w:szCs w:val="14"/>
                <w:lang w:val="en-GB" w:bidi="th-TH"/>
              </w:rPr>
              <w:t>Asset revaluation surplus</w:t>
            </w:r>
          </w:p>
        </w:tc>
        <w:tc>
          <w:tcPr>
            <w:tcW w:w="1080" w:type="dxa"/>
            <w:shd w:val="clear" w:color="auto" w:fill="auto"/>
            <w:vAlign w:val="bottom"/>
          </w:tcPr>
          <w:p w14:paraId="5124A1E1" w14:textId="77777777" w:rsidR="00DF358E" w:rsidRPr="00CA2432" w:rsidRDefault="00DF358E" w:rsidP="00777512">
            <w:pPr>
              <w:spacing w:after="0" w:line="240" w:lineRule="auto"/>
              <w:ind w:right="-72"/>
              <w:jc w:val="right"/>
              <w:rPr>
                <w:rFonts w:ascii="Arial" w:hAnsi="Arial" w:cs="Arial"/>
                <w:sz w:val="14"/>
                <w:szCs w:val="14"/>
              </w:rPr>
            </w:pPr>
            <w:r w:rsidRPr="00CA2432">
              <w:rPr>
                <w:rFonts w:ascii="Arial" w:hAnsi="Arial" w:cs="Arial"/>
                <w:sz w:val="14"/>
                <w:szCs w:val="14"/>
              </w:rPr>
              <w:t>-</w:t>
            </w:r>
          </w:p>
        </w:tc>
        <w:tc>
          <w:tcPr>
            <w:tcW w:w="1170" w:type="dxa"/>
            <w:vAlign w:val="bottom"/>
          </w:tcPr>
          <w:p w14:paraId="0563267C" w14:textId="77777777" w:rsidR="00DF358E" w:rsidRPr="00CA2432" w:rsidRDefault="00DF358E" w:rsidP="00777512">
            <w:pPr>
              <w:spacing w:after="0" w:line="240" w:lineRule="auto"/>
              <w:ind w:right="-72"/>
              <w:jc w:val="right"/>
              <w:rPr>
                <w:rFonts w:ascii="Arial" w:hAnsi="Arial" w:cs="Arial"/>
                <w:sz w:val="14"/>
                <w:szCs w:val="14"/>
              </w:rPr>
            </w:pPr>
            <w:r w:rsidRPr="00CA2432">
              <w:rPr>
                <w:rFonts w:ascii="Arial" w:hAnsi="Arial" w:cs="Arial"/>
                <w:sz w:val="14"/>
                <w:szCs w:val="14"/>
              </w:rPr>
              <w:t>-</w:t>
            </w:r>
          </w:p>
        </w:tc>
        <w:tc>
          <w:tcPr>
            <w:tcW w:w="1170" w:type="dxa"/>
            <w:vAlign w:val="bottom"/>
          </w:tcPr>
          <w:p w14:paraId="47C80C2F" w14:textId="77777777" w:rsidR="00DF358E" w:rsidRPr="00CA2432" w:rsidRDefault="00DF358E" w:rsidP="00777512">
            <w:pPr>
              <w:spacing w:after="0" w:line="240" w:lineRule="auto"/>
              <w:ind w:right="-72"/>
              <w:jc w:val="right"/>
              <w:rPr>
                <w:rFonts w:ascii="Arial" w:hAnsi="Arial" w:cs="Arial"/>
                <w:sz w:val="14"/>
                <w:szCs w:val="14"/>
              </w:rPr>
            </w:pPr>
            <w:r w:rsidRPr="00CA2432">
              <w:rPr>
                <w:rFonts w:ascii="Arial" w:hAnsi="Arial" w:cs="Arial"/>
                <w:sz w:val="14"/>
                <w:szCs w:val="14"/>
              </w:rPr>
              <w:t>-</w:t>
            </w:r>
          </w:p>
        </w:tc>
        <w:tc>
          <w:tcPr>
            <w:tcW w:w="1080" w:type="dxa"/>
            <w:shd w:val="clear" w:color="auto" w:fill="auto"/>
            <w:vAlign w:val="bottom"/>
          </w:tcPr>
          <w:p w14:paraId="60883632" w14:textId="77777777" w:rsidR="00DF358E" w:rsidRPr="00CA2432" w:rsidRDefault="00DF358E" w:rsidP="00777512">
            <w:pPr>
              <w:spacing w:after="0" w:line="240" w:lineRule="auto"/>
              <w:ind w:right="-72"/>
              <w:jc w:val="right"/>
              <w:rPr>
                <w:rFonts w:ascii="Arial" w:hAnsi="Arial" w:cs="Arial"/>
                <w:sz w:val="14"/>
                <w:szCs w:val="14"/>
              </w:rPr>
            </w:pPr>
            <w:r w:rsidRPr="00CA2432">
              <w:rPr>
                <w:rFonts w:ascii="Arial" w:hAnsi="Arial" w:cs="Arial"/>
                <w:sz w:val="14"/>
                <w:szCs w:val="14"/>
              </w:rPr>
              <w:t>-</w:t>
            </w:r>
          </w:p>
        </w:tc>
        <w:tc>
          <w:tcPr>
            <w:tcW w:w="1170" w:type="dxa"/>
            <w:shd w:val="clear" w:color="auto" w:fill="auto"/>
            <w:vAlign w:val="bottom"/>
          </w:tcPr>
          <w:p w14:paraId="6494152C" w14:textId="77777777" w:rsidR="00DF358E" w:rsidRPr="00CA2432" w:rsidRDefault="00DF358E" w:rsidP="00777512">
            <w:pPr>
              <w:spacing w:after="0" w:line="240" w:lineRule="auto"/>
              <w:ind w:right="-72"/>
              <w:jc w:val="right"/>
              <w:rPr>
                <w:rFonts w:ascii="Arial" w:hAnsi="Arial" w:cs="Arial"/>
                <w:sz w:val="14"/>
                <w:szCs w:val="14"/>
              </w:rPr>
            </w:pPr>
            <w:r w:rsidRPr="00CA2432">
              <w:rPr>
                <w:rFonts w:ascii="Arial" w:hAnsi="Arial" w:cs="Arial"/>
                <w:sz w:val="14"/>
                <w:szCs w:val="14"/>
              </w:rPr>
              <w:t>(1,551,942)</w:t>
            </w:r>
          </w:p>
        </w:tc>
        <w:tc>
          <w:tcPr>
            <w:tcW w:w="1080" w:type="dxa"/>
            <w:shd w:val="clear" w:color="auto" w:fill="auto"/>
            <w:vAlign w:val="bottom"/>
          </w:tcPr>
          <w:p w14:paraId="1FFD203D" w14:textId="77777777" w:rsidR="00DF358E" w:rsidRPr="00CA2432" w:rsidRDefault="00DF358E" w:rsidP="00777512">
            <w:pPr>
              <w:spacing w:after="0" w:line="240" w:lineRule="auto"/>
              <w:ind w:right="-72"/>
              <w:jc w:val="right"/>
              <w:rPr>
                <w:rFonts w:ascii="Arial" w:hAnsi="Arial" w:cs="Arial"/>
                <w:sz w:val="14"/>
                <w:szCs w:val="14"/>
              </w:rPr>
            </w:pPr>
            <w:r w:rsidRPr="00CA2432">
              <w:rPr>
                <w:rFonts w:ascii="Arial" w:hAnsi="Arial" w:cs="Arial"/>
                <w:sz w:val="14"/>
                <w:szCs w:val="14"/>
              </w:rPr>
              <w:t>(1,551,942)</w:t>
            </w:r>
          </w:p>
        </w:tc>
      </w:tr>
      <w:tr w:rsidR="00DF358E" w:rsidRPr="00CA2432" w14:paraId="0ADEC6CE" w14:textId="77777777" w:rsidTr="00777512">
        <w:tc>
          <w:tcPr>
            <w:tcW w:w="2790" w:type="dxa"/>
            <w:shd w:val="clear" w:color="auto" w:fill="auto"/>
            <w:vAlign w:val="bottom"/>
          </w:tcPr>
          <w:p w14:paraId="101725F9" w14:textId="77777777" w:rsidR="00DF358E" w:rsidRPr="00926A0E" w:rsidRDefault="00DF358E" w:rsidP="00777512">
            <w:pPr>
              <w:spacing w:after="0" w:line="240" w:lineRule="auto"/>
              <w:ind w:left="-12"/>
              <w:rPr>
                <w:rFonts w:ascii="Arial" w:eastAsia="Times New Roman" w:hAnsi="Arial" w:cs="Arial"/>
                <w:sz w:val="14"/>
                <w:szCs w:val="14"/>
                <w:lang w:val="en-GB" w:bidi="th-TH"/>
              </w:rPr>
            </w:pPr>
            <w:r w:rsidRPr="00926A0E">
              <w:rPr>
                <w:rFonts w:ascii="Arial" w:eastAsia="Times New Roman" w:hAnsi="Arial" w:cs="Arial"/>
                <w:sz w:val="14"/>
                <w:szCs w:val="14"/>
                <w:lang w:val="en-GB" w:bidi="th-TH"/>
              </w:rPr>
              <w:t>Accrued interest income</w:t>
            </w:r>
          </w:p>
        </w:tc>
        <w:tc>
          <w:tcPr>
            <w:tcW w:w="1080" w:type="dxa"/>
            <w:tcBorders>
              <w:bottom w:val="single" w:sz="4" w:space="0" w:color="auto"/>
            </w:tcBorders>
            <w:shd w:val="clear" w:color="auto" w:fill="auto"/>
            <w:vAlign w:val="bottom"/>
          </w:tcPr>
          <w:p w14:paraId="63188604"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(3,502,348)</w:t>
            </w:r>
          </w:p>
        </w:tc>
        <w:tc>
          <w:tcPr>
            <w:tcW w:w="1170" w:type="dxa"/>
            <w:tcBorders>
              <w:bottom w:val="single" w:sz="4" w:space="0" w:color="auto"/>
            </w:tcBorders>
            <w:vAlign w:val="bottom"/>
          </w:tcPr>
          <w:p w14:paraId="3EDA2903" w14:textId="77777777" w:rsidR="00DF358E" w:rsidRPr="00CA2432" w:rsidRDefault="00DF358E" w:rsidP="00777512">
            <w:pPr>
              <w:spacing w:after="0" w:line="240" w:lineRule="auto"/>
              <w:ind w:right="-72"/>
              <w:jc w:val="right"/>
              <w:rPr>
                <w:rFonts w:ascii="Arial" w:hAnsi="Arial" w:cs="Arial"/>
                <w:sz w:val="14"/>
                <w:szCs w:val="14"/>
              </w:rPr>
            </w:pPr>
            <w:r w:rsidRPr="00CA2432">
              <w:rPr>
                <w:rFonts w:ascii="Arial" w:hAnsi="Arial" w:cs="Arial"/>
                <w:sz w:val="14"/>
                <w:szCs w:val="14"/>
              </w:rPr>
              <w:t>-</w:t>
            </w:r>
          </w:p>
        </w:tc>
        <w:tc>
          <w:tcPr>
            <w:tcW w:w="1170" w:type="dxa"/>
            <w:tcBorders>
              <w:bottom w:val="single" w:sz="4" w:space="0" w:color="auto"/>
            </w:tcBorders>
            <w:vAlign w:val="bottom"/>
          </w:tcPr>
          <w:p w14:paraId="52641E99"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(3,502,348)</w:t>
            </w:r>
          </w:p>
        </w:tc>
        <w:tc>
          <w:tcPr>
            <w:tcW w:w="1080" w:type="dxa"/>
            <w:tcBorders>
              <w:bottom w:val="single" w:sz="4" w:space="0" w:color="auto"/>
            </w:tcBorders>
            <w:shd w:val="clear" w:color="auto" w:fill="auto"/>
            <w:vAlign w:val="bottom"/>
          </w:tcPr>
          <w:p w14:paraId="65F6AA7F"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1,843,333</w:t>
            </w:r>
          </w:p>
        </w:tc>
        <w:tc>
          <w:tcPr>
            <w:tcW w:w="1170" w:type="dxa"/>
            <w:tcBorders>
              <w:bottom w:val="single" w:sz="4" w:space="0" w:color="auto"/>
            </w:tcBorders>
            <w:shd w:val="clear" w:color="auto" w:fill="auto"/>
            <w:vAlign w:val="bottom"/>
          </w:tcPr>
          <w:p w14:paraId="42F7BEF3"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w:t>
            </w:r>
          </w:p>
        </w:tc>
        <w:tc>
          <w:tcPr>
            <w:tcW w:w="1080" w:type="dxa"/>
            <w:tcBorders>
              <w:bottom w:val="single" w:sz="4" w:space="0" w:color="auto"/>
            </w:tcBorders>
            <w:shd w:val="clear" w:color="auto" w:fill="auto"/>
            <w:vAlign w:val="bottom"/>
          </w:tcPr>
          <w:p w14:paraId="356550F0"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(1,659,015)</w:t>
            </w:r>
          </w:p>
        </w:tc>
      </w:tr>
      <w:tr w:rsidR="00DF358E" w:rsidRPr="00CA2432" w14:paraId="1ACD54CB" w14:textId="77777777" w:rsidTr="00777512">
        <w:tc>
          <w:tcPr>
            <w:tcW w:w="2790" w:type="dxa"/>
            <w:shd w:val="clear" w:color="auto" w:fill="auto"/>
            <w:vAlign w:val="bottom"/>
          </w:tcPr>
          <w:p w14:paraId="1F7D887B" w14:textId="77777777" w:rsidR="00DF358E" w:rsidRPr="00926A0E" w:rsidRDefault="00DF358E" w:rsidP="00777512">
            <w:pPr>
              <w:spacing w:after="0" w:line="240" w:lineRule="auto"/>
              <w:ind w:left="-12"/>
              <w:rPr>
                <w:rFonts w:ascii="Arial" w:eastAsia="Times New Roman" w:hAnsi="Arial" w:cs="Arial"/>
                <w:sz w:val="14"/>
                <w:szCs w:val="14"/>
                <w:lang w:val="en-GB" w:bidi="th-TH"/>
              </w:rPr>
            </w:pPr>
          </w:p>
        </w:tc>
        <w:tc>
          <w:tcPr>
            <w:tcW w:w="1080" w:type="dxa"/>
            <w:shd w:val="clear" w:color="auto" w:fill="auto"/>
            <w:vAlign w:val="bottom"/>
          </w:tcPr>
          <w:p w14:paraId="2DE9A0A4" w14:textId="77777777" w:rsidR="00DF358E" w:rsidRPr="00CA2432" w:rsidRDefault="00DF358E" w:rsidP="00777512">
            <w:pPr>
              <w:spacing w:after="0" w:line="240" w:lineRule="auto"/>
              <w:ind w:right="-72"/>
              <w:jc w:val="right"/>
              <w:rPr>
                <w:rFonts w:ascii="Arial" w:hAnsi="Arial" w:cs="Arial"/>
                <w:sz w:val="14"/>
                <w:szCs w:val="14"/>
              </w:rPr>
            </w:pPr>
          </w:p>
        </w:tc>
        <w:tc>
          <w:tcPr>
            <w:tcW w:w="1170" w:type="dxa"/>
            <w:vAlign w:val="bottom"/>
          </w:tcPr>
          <w:p w14:paraId="76C471C4" w14:textId="77777777" w:rsidR="00DF358E" w:rsidRPr="00CA2432" w:rsidRDefault="00DF358E" w:rsidP="00777512">
            <w:pPr>
              <w:spacing w:after="0" w:line="240" w:lineRule="auto"/>
              <w:ind w:right="-72"/>
              <w:jc w:val="right"/>
              <w:rPr>
                <w:rFonts w:ascii="Arial" w:hAnsi="Arial" w:cs="Arial"/>
                <w:sz w:val="14"/>
                <w:szCs w:val="14"/>
              </w:rPr>
            </w:pPr>
          </w:p>
        </w:tc>
        <w:tc>
          <w:tcPr>
            <w:tcW w:w="1170" w:type="dxa"/>
            <w:vAlign w:val="bottom"/>
          </w:tcPr>
          <w:p w14:paraId="694D6343" w14:textId="77777777" w:rsidR="00DF358E" w:rsidRPr="00CA2432" w:rsidRDefault="00DF358E" w:rsidP="00777512">
            <w:pPr>
              <w:spacing w:after="0" w:line="240" w:lineRule="auto"/>
              <w:ind w:right="-72"/>
              <w:jc w:val="right"/>
              <w:rPr>
                <w:rFonts w:ascii="Arial" w:hAnsi="Arial" w:cs="Arial"/>
                <w:sz w:val="14"/>
                <w:szCs w:val="14"/>
              </w:rPr>
            </w:pPr>
          </w:p>
        </w:tc>
        <w:tc>
          <w:tcPr>
            <w:tcW w:w="1080" w:type="dxa"/>
            <w:shd w:val="clear" w:color="auto" w:fill="auto"/>
            <w:vAlign w:val="bottom"/>
          </w:tcPr>
          <w:p w14:paraId="58E5F34E" w14:textId="77777777" w:rsidR="00DF358E" w:rsidRPr="00CA2432" w:rsidRDefault="00DF358E" w:rsidP="00777512">
            <w:pPr>
              <w:spacing w:after="0" w:line="240" w:lineRule="auto"/>
              <w:ind w:right="-72"/>
              <w:jc w:val="right"/>
              <w:rPr>
                <w:rFonts w:ascii="Arial" w:hAnsi="Arial" w:cs="Arial"/>
                <w:sz w:val="14"/>
                <w:szCs w:val="14"/>
              </w:rPr>
            </w:pPr>
          </w:p>
        </w:tc>
        <w:tc>
          <w:tcPr>
            <w:tcW w:w="1170" w:type="dxa"/>
            <w:shd w:val="clear" w:color="auto" w:fill="auto"/>
            <w:vAlign w:val="bottom"/>
          </w:tcPr>
          <w:p w14:paraId="08B3DBBE" w14:textId="77777777" w:rsidR="00DF358E" w:rsidRPr="00CA2432" w:rsidRDefault="00DF358E" w:rsidP="00777512">
            <w:pPr>
              <w:spacing w:after="0" w:line="240" w:lineRule="auto"/>
              <w:ind w:right="-72"/>
              <w:jc w:val="right"/>
              <w:rPr>
                <w:rFonts w:ascii="Arial" w:hAnsi="Arial" w:cs="Arial"/>
                <w:sz w:val="14"/>
                <w:szCs w:val="14"/>
              </w:rPr>
            </w:pPr>
          </w:p>
        </w:tc>
        <w:tc>
          <w:tcPr>
            <w:tcW w:w="1080" w:type="dxa"/>
            <w:shd w:val="clear" w:color="auto" w:fill="auto"/>
            <w:vAlign w:val="bottom"/>
          </w:tcPr>
          <w:p w14:paraId="7701CAC8" w14:textId="77777777" w:rsidR="00DF358E" w:rsidRPr="00CA2432" w:rsidRDefault="00DF358E" w:rsidP="00777512">
            <w:pPr>
              <w:spacing w:after="0" w:line="240" w:lineRule="auto"/>
              <w:ind w:right="-72"/>
              <w:jc w:val="right"/>
              <w:rPr>
                <w:rFonts w:ascii="Arial" w:hAnsi="Arial" w:cs="Arial"/>
                <w:sz w:val="14"/>
                <w:szCs w:val="14"/>
              </w:rPr>
            </w:pPr>
          </w:p>
        </w:tc>
      </w:tr>
      <w:tr w:rsidR="00DF358E" w:rsidRPr="00CA2432" w14:paraId="175796E6" w14:textId="77777777" w:rsidTr="00777512">
        <w:tc>
          <w:tcPr>
            <w:tcW w:w="2790" w:type="dxa"/>
            <w:shd w:val="clear" w:color="auto" w:fill="auto"/>
            <w:vAlign w:val="bottom"/>
          </w:tcPr>
          <w:p w14:paraId="523AA638" w14:textId="77777777" w:rsidR="00DF358E" w:rsidRPr="00926A0E" w:rsidRDefault="00DF358E" w:rsidP="00777512">
            <w:pPr>
              <w:spacing w:after="0" w:line="240" w:lineRule="auto"/>
              <w:ind w:left="-12"/>
              <w:rPr>
                <w:rFonts w:ascii="Arial" w:eastAsia="Times New Roman" w:hAnsi="Arial" w:cs="Arial"/>
                <w:sz w:val="14"/>
                <w:szCs w:val="14"/>
                <w:lang w:val="en-GB" w:bidi="th-TH"/>
              </w:rPr>
            </w:pPr>
            <w:r w:rsidRPr="00926A0E">
              <w:rPr>
                <w:rFonts w:ascii="Arial" w:eastAsia="Times New Roman" w:hAnsi="Arial" w:cs="Arial"/>
                <w:sz w:val="14"/>
                <w:szCs w:val="14"/>
                <w:lang w:val="en-GB" w:bidi="th-TH"/>
              </w:rPr>
              <w:t xml:space="preserve">   Total deferred tax liabilities</w:t>
            </w:r>
          </w:p>
        </w:tc>
        <w:tc>
          <w:tcPr>
            <w:tcW w:w="1080" w:type="dxa"/>
            <w:tcBorders>
              <w:bottom w:val="single" w:sz="4" w:space="0" w:color="auto"/>
            </w:tcBorders>
            <w:shd w:val="clear" w:color="auto" w:fill="auto"/>
            <w:vAlign w:val="bottom"/>
          </w:tcPr>
          <w:p w14:paraId="2F078E35"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(4,080,077)</w:t>
            </w:r>
          </w:p>
        </w:tc>
        <w:tc>
          <w:tcPr>
            <w:tcW w:w="1170" w:type="dxa"/>
            <w:tcBorders>
              <w:bottom w:val="single" w:sz="4" w:space="0" w:color="auto"/>
            </w:tcBorders>
            <w:vAlign w:val="bottom"/>
          </w:tcPr>
          <w:p w14:paraId="4FE75541" w14:textId="77777777" w:rsidR="00DF358E" w:rsidRPr="00CA2432" w:rsidRDefault="00DF358E" w:rsidP="00777512">
            <w:pPr>
              <w:spacing w:after="0" w:line="240" w:lineRule="auto"/>
              <w:ind w:right="-72"/>
              <w:jc w:val="right"/>
              <w:rPr>
                <w:rFonts w:ascii="Arial" w:hAnsi="Arial" w:cs="Arial"/>
                <w:sz w:val="14"/>
                <w:szCs w:val="14"/>
              </w:rPr>
            </w:pPr>
            <w:r w:rsidRPr="00CA2432">
              <w:rPr>
                <w:rFonts w:ascii="Arial" w:hAnsi="Arial" w:cs="Arial"/>
                <w:sz w:val="14"/>
                <w:szCs w:val="14"/>
              </w:rPr>
              <w:t>(2,270,572)</w:t>
            </w:r>
          </w:p>
        </w:tc>
        <w:tc>
          <w:tcPr>
            <w:tcW w:w="1170" w:type="dxa"/>
            <w:tcBorders>
              <w:bottom w:val="single" w:sz="4" w:space="0" w:color="auto"/>
            </w:tcBorders>
            <w:vAlign w:val="bottom"/>
          </w:tcPr>
          <w:p w14:paraId="78BE7BD2"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(6,350,649)</w:t>
            </w:r>
          </w:p>
        </w:tc>
        <w:tc>
          <w:tcPr>
            <w:tcW w:w="1080" w:type="dxa"/>
            <w:tcBorders>
              <w:bottom w:val="single" w:sz="4" w:space="0" w:color="auto"/>
            </w:tcBorders>
            <w:shd w:val="clear" w:color="auto" w:fill="auto"/>
            <w:vAlign w:val="bottom"/>
          </w:tcPr>
          <w:p w14:paraId="3EA125FE"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(952,784)</w:t>
            </w:r>
          </w:p>
        </w:tc>
        <w:tc>
          <w:tcPr>
            <w:tcW w:w="1170" w:type="dxa"/>
            <w:tcBorders>
              <w:bottom w:val="single" w:sz="4" w:space="0" w:color="auto"/>
            </w:tcBorders>
            <w:shd w:val="clear" w:color="auto" w:fill="auto"/>
            <w:vAlign w:val="bottom"/>
          </w:tcPr>
          <w:p w14:paraId="473B611B"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(1,557,990)</w:t>
            </w:r>
          </w:p>
        </w:tc>
        <w:tc>
          <w:tcPr>
            <w:tcW w:w="1080" w:type="dxa"/>
            <w:tcBorders>
              <w:bottom w:val="single" w:sz="4" w:space="0" w:color="auto"/>
            </w:tcBorders>
            <w:shd w:val="clear" w:color="auto" w:fill="auto"/>
            <w:vAlign w:val="bottom"/>
          </w:tcPr>
          <w:p w14:paraId="4C092EDC"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(8,861,423)</w:t>
            </w:r>
          </w:p>
        </w:tc>
      </w:tr>
      <w:tr w:rsidR="00DF358E" w:rsidRPr="00CA2432" w14:paraId="7FBC0138" w14:textId="77777777" w:rsidTr="00777512">
        <w:tc>
          <w:tcPr>
            <w:tcW w:w="2790" w:type="dxa"/>
            <w:shd w:val="clear" w:color="auto" w:fill="auto"/>
            <w:vAlign w:val="bottom"/>
          </w:tcPr>
          <w:p w14:paraId="1644BB64" w14:textId="77777777" w:rsidR="00DF358E" w:rsidRPr="00926A0E" w:rsidRDefault="00DF358E" w:rsidP="00777512">
            <w:pPr>
              <w:spacing w:after="0" w:line="240" w:lineRule="auto"/>
              <w:ind w:left="-12"/>
              <w:rPr>
                <w:rFonts w:ascii="Arial" w:eastAsia="SimSun" w:hAnsi="Arial" w:cs="Arial"/>
                <w:sz w:val="14"/>
                <w:szCs w:val="14"/>
                <w:cs/>
                <w:lang w:val="en-GB" w:eastAsia="zh-CN" w:bidi="th-TH"/>
              </w:rPr>
            </w:pPr>
          </w:p>
        </w:tc>
        <w:tc>
          <w:tcPr>
            <w:tcW w:w="1080" w:type="dxa"/>
            <w:tcBorders>
              <w:top w:val="single" w:sz="4" w:space="0" w:color="auto"/>
            </w:tcBorders>
            <w:shd w:val="clear" w:color="auto" w:fill="auto"/>
            <w:vAlign w:val="bottom"/>
          </w:tcPr>
          <w:p w14:paraId="65D5A9E4" w14:textId="77777777" w:rsidR="00DF358E" w:rsidRPr="00CA2432" w:rsidRDefault="00DF358E" w:rsidP="00777512">
            <w:pPr>
              <w:spacing w:after="0" w:line="240" w:lineRule="auto"/>
              <w:ind w:right="-72"/>
              <w:jc w:val="right"/>
              <w:rPr>
                <w:rFonts w:ascii="Arial" w:eastAsia="Times New Roman" w:hAnsi="Arial" w:cs="Arial"/>
                <w:snapToGrid w:val="0"/>
                <w:sz w:val="14"/>
                <w:szCs w:val="14"/>
                <w:lang w:val="en-GB" w:eastAsia="th-TH" w:bidi="th-TH"/>
              </w:rPr>
            </w:pPr>
          </w:p>
        </w:tc>
        <w:tc>
          <w:tcPr>
            <w:tcW w:w="1170" w:type="dxa"/>
            <w:tcBorders>
              <w:top w:val="single" w:sz="4" w:space="0" w:color="auto"/>
            </w:tcBorders>
            <w:vAlign w:val="bottom"/>
          </w:tcPr>
          <w:p w14:paraId="50E3835E"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p>
        </w:tc>
        <w:tc>
          <w:tcPr>
            <w:tcW w:w="1170" w:type="dxa"/>
            <w:tcBorders>
              <w:top w:val="single" w:sz="4" w:space="0" w:color="auto"/>
            </w:tcBorders>
            <w:vAlign w:val="bottom"/>
          </w:tcPr>
          <w:p w14:paraId="43338A6F"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p>
        </w:tc>
        <w:tc>
          <w:tcPr>
            <w:tcW w:w="1080" w:type="dxa"/>
            <w:tcBorders>
              <w:top w:val="single" w:sz="4" w:space="0" w:color="auto"/>
            </w:tcBorders>
            <w:shd w:val="clear" w:color="auto" w:fill="auto"/>
            <w:vAlign w:val="bottom"/>
          </w:tcPr>
          <w:p w14:paraId="2B52A3A2"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p>
        </w:tc>
        <w:tc>
          <w:tcPr>
            <w:tcW w:w="1170" w:type="dxa"/>
            <w:tcBorders>
              <w:top w:val="single" w:sz="4" w:space="0" w:color="auto"/>
            </w:tcBorders>
            <w:shd w:val="clear" w:color="auto" w:fill="auto"/>
            <w:vAlign w:val="bottom"/>
          </w:tcPr>
          <w:p w14:paraId="1C5C597E"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p>
        </w:tc>
        <w:tc>
          <w:tcPr>
            <w:tcW w:w="1080" w:type="dxa"/>
            <w:tcBorders>
              <w:top w:val="single" w:sz="4" w:space="0" w:color="auto"/>
            </w:tcBorders>
            <w:shd w:val="clear" w:color="auto" w:fill="auto"/>
            <w:vAlign w:val="bottom"/>
          </w:tcPr>
          <w:p w14:paraId="1DE1EFDF"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p>
        </w:tc>
      </w:tr>
      <w:tr w:rsidR="00DF358E" w:rsidRPr="00CA2432" w14:paraId="77EA4C51" w14:textId="77777777" w:rsidTr="00777512">
        <w:tc>
          <w:tcPr>
            <w:tcW w:w="2790" w:type="dxa"/>
            <w:shd w:val="clear" w:color="auto" w:fill="auto"/>
            <w:vAlign w:val="bottom"/>
          </w:tcPr>
          <w:p w14:paraId="6A87BEEC" w14:textId="77777777" w:rsidR="00DF358E" w:rsidRPr="00926A0E" w:rsidRDefault="00DF358E" w:rsidP="00777512">
            <w:pPr>
              <w:spacing w:after="0" w:line="240" w:lineRule="auto"/>
              <w:ind w:left="-12"/>
              <w:rPr>
                <w:rFonts w:ascii="Arial" w:eastAsia="Times New Roman" w:hAnsi="Arial" w:cs="Arial"/>
                <w:sz w:val="14"/>
                <w:szCs w:val="14"/>
                <w:lang w:val="en-GB" w:bidi="th-TH"/>
              </w:rPr>
            </w:pPr>
            <w:r w:rsidRPr="00926A0E">
              <w:rPr>
                <w:rFonts w:ascii="Arial" w:eastAsia="Times New Roman" w:hAnsi="Arial" w:cs="Arial"/>
                <w:b/>
                <w:bCs/>
                <w:sz w:val="14"/>
                <w:szCs w:val="14"/>
                <w:lang w:val="en-GB" w:bidi="th-TH"/>
              </w:rPr>
              <w:t>Deferred tax assets, net</w:t>
            </w:r>
          </w:p>
        </w:tc>
        <w:tc>
          <w:tcPr>
            <w:tcW w:w="1080" w:type="dxa"/>
            <w:tcBorders>
              <w:bottom w:val="single" w:sz="4" w:space="0" w:color="auto"/>
            </w:tcBorders>
            <w:shd w:val="clear" w:color="auto" w:fill="auto"/>
            <w:vAlign w:val="bottom"/>
          </w:tcPr>
          <w:p w14:paraId="74B44E0E"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8,125,189</w:t>
            </w:r>
          </w:p>
        </w:tc>
        <w:tc>
          <w:tcPr>
            <w:tcW w:w="1170" w:type="dxa"/>
            <w:tcBorders>
              <w:bottom w:val="single" w:sz="4" w:space="0" w:color="auto"/>
            </w:tcBorders>
            <w:vAlign w:val="bottom"/>
          </w:tcPr>
          <w:p w14:paraId="4423659F" w14:textId="77777777" w:rsidR="00DF358E" w:rsidRPr="00CA2432" w:rsidRDefault="00DF358E" w:rsidP="00777512">
            <w:pPr>
              <w:spacing w:after="0" w:line="240" w:lineRule="auto"/>
              <w:ind w:right="-72"/>
              <w:jc w:val="right"/>
              <w:rPr>
                <w:rFonts w:ascii="Arial" w:hAnsi="Arial" w:cs="Arial"/>
                <w:sz w:val="14"/>
                <w:szCs w:val="14"/>
              </w:rPr>
            </w:pPr>
            <w:r w:rsidRPr="00CA2432">
              <w:rPr>
                <w:rFonts w:ascii="Arial" w:hAnsi="Arial" w:cs="Arial"/>
                <w:sz w:val="14"/>
                <w:szCs w:val="14"/>
              </w:rPr>
              <w:t>(2,270,572)</w:t>
            </w:r>
          </w:p>
        </w:tc>
        <w:tc>
          <w:tcPr>
            <w:tcW w:w="1170" w:type="dxa"/>
            <w:tcBorders>
              <w:bottom w:val="single" w:sz="4" w:space="0" w:color="auto"/>
            </w:tcBorders>
            <w:vAlign w:val="bottom"/>
          </w:tcPr>
          <w:p w14:paraId="1CFE6C64"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5,854,617</w:t>
            </w:r>
          </w:p>
        </w:tc>
        <w:tc>
          <w:tcPr>
            <w:tcW w:w="1080" w:type="dxa"/>
            <w:tcBorders>
              <w:bottom w:val="single" w:sz="4" w:space="0" w:color="auto"/>
            </w:tcBorders>
            <w:shd w:val="clear" w:color="auto" w:fill="auto"/>
            <w:vAlign w:val="bottom"/>
          </w:tcPr>
          <w:p w14:paraId="6790F3D2"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(8,230,956)</w:t>
            </w:r>
          </w:p>
        </w:tc>
        <w:tc>
          <w:tcPr>
            <w:tcW w:w="1170" w:type="dxa"/>
            <w:tcBorders>
              <w:bottom w:val="single" w:sz="4" w:space="0" w:color="auto"/>
            </w:tcBorders>
            <w:shd w:val="clear" w:color="auto" w:fill="auto"/>
            <w:vAlign w:val="bottom"/>
          </w:tcPr>
          <w:p w14:paraId="3EE6A1AC"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(1,066,004)</w:t>
            </w:r>
          </w:p>
        </w:tc>
        <w:tc>
          <w:tcPr>
            <w:tcW w:w="1080" w:type="dxa"/>
            <w:tcBorders>
              <w:bottom w:val="single" w:sz="4" w:space="0" w:color="auto"/>
            </w:tcBorders>
            <w:shd w:val="clear" w:color="auto" w:fill="auto"/>
            <w:vAlign w:val="bottom"/>
          </w:tcPr>
          <w:p w14:paraId="30D509EB" w14:textId="77777777" w:rsidR="00DF358E" w:rsidRPr="00CA2432" w:rsidRDefault="00DF358E" w:rsidP="00777512">
            <w:pPr>
              <w:spacing w:after="0" w:line="240" w:lineRule="auto"/>
              <w:ind w:right="-72"/>
              <w:jc w:val="right"/>
              <w:rPr>
                <w:rFonts w:ascii="Arial" w:eastAsia="Times New Roman" w:hAnsi="Arial" w:cs="Arial"/>
                <w:sz w:val="14"/>
                <w:szCs w:val="14"/>
                <w:lang w:bidi="th-TH"/>
              </w:rPr>
            </w:pPr>
            <w:r w:rsidRPr="00CA2432">
              <w:rPr>
                <w:rFonts w:ascii="Arial" w:hAnsi="Arial" w:cs="Arial"/>
                <w:sz w:val="14"/>
                <w:szCs w:val="14"/>
              </w:rPr>
              <w:t>(3,442,343)</w:t>
            </w:r>
          </w:p>
        </w:tc>
      </w:tr>
    </w:tbl>
    <w:p w14:paraId="5C5640C2" w14:textId="27431A7C" w:rsidR="00DF358E" w:rsidRDefault="00DF358E">
      <w:pPr>
        <w:spacing w:after="0" w:line="240" w:lineRule="auto"/>
        <w:rPr>
          <w:rFonts w:ascii="Arial" w:hAnsi="Arial" w:cs="Arial"/>
          <w:sz w:val="18"/>
          <w:szCs w:val="18"/>
        </w:rPr>
      </w:pPr>
    </w:p>
    <w:p w14:paraId="545BCD1B" w14:textId="77777777" w:rsidR="00B9407D" w:rsidRDefault="00B9407D">
      <w:pPr>
        <w:spacing w:after="0" w:line="240" w:lineRule="auto"/>
        <w:rPr>
          <w:rFonts w:ascii="Arial" w:hAnsi="Arial" w:cs="Arial"/>
          <w:sz w:val="18"/>
          <w:szCs w:val="18"/>
        </w:rPr>
      </w:pPr>
    </w:p>
    <w:p w14:paraId="2D825D8E" w14:textId="2310F365" w:rsidR="00DF358E" w:rsidRPr="0004617C" w:rsidRDefault="00DF358E">
      <w:pPr>
        <w:spacing w:after="0" w:line="240" w:lineRule="auto"/>
        <w:rPr>
          <w:rFonts w:ascii="Arial" w:hAnsi="Arial" w:cs="Arial"/>
          <w:sz w:val="18"/>
          <w:szCs w:val="18"/>
        </w:rPr>
        <w:sectPr w:rsidR="00DF358E" w:rsidRPr="0004617C" w:rsidSect="004E1914">
          <w:footerReference w:type="default" r:id="rId12"/>
          <w:pgSz w:w="11907" w:h="16840" w:code="9"/>
          <w:pgMar w:top="1440" w:right="720" w:bottom="720" w:left="1728" w:header="706" w:footer="706" w:gutter="0"/>
          <w:paperSrc w:first="15" w:other="15"/>
          <w:cols w:space="720"/>
          <w:noEndnote/>
          <w:docGrid w:linePitch="326"/>
        </w:sectPr>
      </w:pPr>
    </w:p>
    <w:p w14:paraId="68A90B4D" w14:textId="77777777" w:rsidR="00CA2432" w:rsidRDefault="00CA2432" w:rsidP="00251D3D">
      <w:pPr>
        <w:spacing w:after="0" w:line="240" w:lineRule="auto"/>
        <w:jc w:val="thaiDistribute"/>
        <w:rPr>
          <w:rFonts w:ascii="Arial" w:hAnsi="Arial" w:cs="Arial"/>
          <w:sz w:val="18"/>
          <w:szCs w:val="18"/>
        </w:rPr>
      </w:pPr>
    </w:p>
    <w:p w14:paraId="5A64B4A2" w14:textId="1B3C056E" w:rsidR="00737C0E" w:rsidRPr="0004617C" w:rsidRDefault="00737C0E" w:rsidP="00251D3D">
      <w:pPr>
        <w:spacing w:after="0" w:line="240" w:lineRule="auto"/>
        <w:jc w:val="thaiDistribute"/>
        <w:rPr>
          <w:rFonts w:ascii="Arial" w:hAnsi="Arial" w:cs="Arial"/>
          <w:sz w:val="18"/>
          <w:szCs w:val="18"/>
        </w:rPr>
      </w:pPr>
      <w:r w:rsidRPr="0004617C">
        <w:rPr>
          <w:rFonts w:ascii="Arial" w:hAnsi="Arial" w:cs="Arial"/>
          <w:sz w:val="18"/>
          <w:szCs w:val="18"/>
        </w:rPr>
        <w:t xml:space="preserve">The movements in deferred tax assets and liabilities during the year </w:t>
      </w:r>
      <w:r w:rsidR="000B416E" w:rsidRPr="0004617C">
        <w:rPr>
          <w:rFonts w:ascii="Arial" w:hAnsi="Arial" w:cs="Arial"/>
          <w:sz w:val="18"/>
          <w:szCs w:val="18"/>
        </w:rPr>
        <w:t>are</w:t>
      </w:r>
      <w:r w:rsidRPr="0004617C">
        <w:rPr>
          <w:rFonts w:ascii="Arial" w:hAnsi="Arial" w:cs="Arial"/>
          <w:sz w:val="18"/>
          <w:szCs w:val="18"/>
        </w:rPr>
        <w:t xml:space="preserve"> as follows: (Cont’d)</w:t>
      </w:r>
    </w:p>
    <w:p w14:paraId="6CFD0746" w14:textId="77777777" w:rsidR="00440672" w:rsidRPr="0004617C" w:rsidRDefault="00440672" w:rsidP="00251D3D">
      <w:pPr>
        <w:spacing w:after="0" w:line="240" w:lineRule="auto"/>
        <w:jc w:val="thaiDistribute"/>
        <w:rPr>
          <w:rFonts w:ascii="Arial" w:hAnsi="Arial" w:cs="Arial"/>
          <w:sz w:val="18"/>
          <w:szCs w:val="18"/>
        </w:rPr>
      </w:pPr>
    </w:p>
    <w:tbl>
      <w:tblPr>
        <w:tblW w:w="9452" w:type="dxa"/>
        <w:tblInd w:w="108" w:type="dxa"/>
        <w:tblLayout w:type="fixed"/>
        <w:tblLook w:val="01E0" w:firstRow="1" w:lastRow="1" w:firstColumn="1" w:lastColumn="1" w:noHBand="0" w:noVBand="0"/>
      </w:tblPr>
      <w:tblGrid>
        <w:gridCol w:w="3510"/>
        <w:gridCol w:w="1440"/>
        <w:gridCol w:w="1440"/>
        <w:gridCol w:w="1561"/>
        <w:gridCol w:w="1501"/>
      </w:tblGrid>
      <w:tr w:rsidR="005337BC" w:rsidRPr="00926A0E" w14:paraId="0E6CACAC" w14:textId="77777777" w:rsidTr="00926A0E">
        <w:tc>
          <w:tcPr>
            <w:tcW w:w="3510" w:type="dxa"/>
            <w:shd w:val="clear" w:color="auto" w:fill="auto"/>
            <w:vAlign w:val="bottom"/>
          </w:tcPr>
          <w:p w14:paraId="6A3AEA48" w14:textId="77777777" w:rsidR="005337BC" w:rsidRPr="00926A0E" w:rsidRDefault="005337BC" w:rsidP="00926A0E">
            <w:pPr>
              <w:tabs>
                <w:tab w:val="left" w:pos="2862"/>
              </w:tabs>
              <w:spacing w:after="0" w:line="240" w:lineRule="auto"/>
              <w:ind w:left="-113" w:right="-72"/>
              <w:rPr>
                <w:rFonts w:ascii="Arial" w:eastAsia="Times New Roman" w:hAnsi="Arial" w:cs="Arial"/>
                <w:b/>
                <w:bCs/>
                <w:spacing w:val="-4"/>
                <w:sz w:val="18"/>
                <w:szCs w:val="18"/>
                <w:lang w:val="en-GB" w:bidi="th-TH"/>
              </w:rPr>
            </w:pPr>
          </w:p>
        </w:tc>
        <w:tc>
          <w:tcPr>
            <w:tcW w:w="5942" w:type="dxa"/>
            <w:gridSpan w:val="4"/>
            <w:tcBorders>
              <w:top w:val="single" w:sz="4" w:space="0" w:color="auto"/>
            </w:tcBorders>
            <w:shd w:val="clear" w:color="auto" w:fill="auto"/>
            <w:vAlign w:val="bottom"/>
          </w:tcPr>
          <w:p w14:paraId="34432199" w14:textId="0C1BD4F9" w:rsidR="005337BC" w:rsidRPr="00926A0E" w:rsidRDefault="005337BC" w:rsidP="00A6149B">
            <w:pPr>
              <w:spacing w:after="0" w:line="240" w:lineRule="auto"/>
              <w:ind w:right="-72"/>
              <w:jc w:val="center"/>
              <w:rPr>
                <w:rFonts w:ascii="Arial" w:eastAsia="Times New Roman" w:hAnsi="Arial" w:cs="Arial"/>
                <w:b/>
                <w:bCs/>
                <w:sz w:val="18"/>
                <w:szCs w:val="18"/>
                <w:lang w:val="en-GB" w:bidi="th-TH"/>
              </w:rPr>
            </w:pPr>
            <w:r w:rsidRPr="00926A0E">
              <w:rPr>
                <w:rFonts w:ascii="Arial" w:eastAsia="Times New Roman" w:hAnsi="Arial" w:cs="Arial"/>
                <w:b/>
                <w:bCs/>
                <w:sz w:val="18"/>
                <w:szCs w:val="18"/>
                <w:lang w:val="en-GB" w:bidi="th-TH"/>
              </w:rPr>
              <w:t>Separate financial statements</w:t>
            </w:r>
          </w:p>
        </w:tc>
      </w:tr>
      <w:tr w:rsidR="006A7AF2" w:rsidRPr="00926A0E" w14:paraId="2712F7B7" w14:textId="77777777" w:rsidTr="00926A0E">
        <w:tc>
          <w:tcPr>
            <w:tcW w:w="3510" w:type="dxa"/>
            <w:shd w:val="clear" w:color="auto" w:fill="auto"/>
            <w:vAlign w:val="bottom"/>
          </w:tcPr>
          <w:p w14:paraId="2DCC3DBD" w14:textId="77777777" w:rsidR="006A7AF2" w:rsidRPr="00926A0E" w:rsidRDefault="006A7AF2" w:rsidP="00926A0E">
            <w:pPr>
              <w:tabs>
                <w:tab w:val="left" w:pos="2862"/>
              </w:tabs>
              <w:spacing w:after="0" w:line="240" w:lineRule="auto"/>
              <w:ind w:left="-113" w:right="-72"/>
              <w:rPr>
                <w:rFonts w:ascii="Arial" w:eastAsia="Times New Roman" w:hAnsi="Arial" w:cs="Arial"/>
                <w:b/>
                <w:bCs/>
                <w:spacing w:val="-4"/>
                <w:sz w:val="18"/>
                <w:szCs w:val="18"/>
                <w:lang w:val="en-GB" w:bidi="th-TH"/>
              </w:rPr>
            </w:pPr>
          </w:p>
        </w:tc>
        <w:tc>
          <w:tcPr>
            <w:tcW w:w="1440" w:type="dxa"/>
            <w:tcBorders>
              <w:top w:val="single" w:sz="4" w:space="0" w:color="auto"/>
            </w:tcBorders>
            <w:shd w:val="clear" w:color="auto" w:fill="auto"/>
            <w:vAlign w:val="bottom"/>
          </w:tcPr>
          <w:p w14:paraId="0F693881" w14:textId="77777777" w:rsidR="006A7AF2" w:rsidRPr="00926A0E" w:rsidRDefault="006A7AF2" w:rsidP="00926A0E">
            <w:pPr>
              <w:spacing w:after="0" w:line="240" w:lineRule="auto"/>
              <w:ind w:right="-72"/>
              <w:jc w:val="right"/>
              <w:rPr>
                <w:rFonts w:ascii="Arial" w:eastAsia="Times New Roman" w:hAnsi="Arial" w:cs="Arial"/>
                <w:b/>
                <w:bCs/>
                <w:sz w:val="18"/>
                <w:szCs w:val="18"/>
                <w:lang w:val="en-GB" w:bidi="th-TH"/>
              </w:rPr>
            </w:pPr>
          </w:p>
        </w:tc>
        <w:tc>
          <w:tcPr>
            <w:tcW w:w="3001" w:type="dxa"/>
            <w:gridSpan w:val="2"/>
            <w:tcBorders>
              <w:top w:val="single" w:sz="4" w:space="0" w:color="auto"/>
              <w:left w:val="nil"/>
              <w:bottom w:val="single" w:sz="4" w:space="0" w:color="auto"/>
              <w:right w:val="nil"/>
            </w:tcBorders>
            <w:shd w:val="clear" w:color="auto" w:fill="auto"/>
            <w:vAlign w:val="bottom"/>
          </w:tcPr>
          <w:p w14:paraId="6A2AA8A1" w14:textId="66376250" w:rsidR="006A7AF2" w:rsidRPr="00926A0E" w:rsidRDefault="006A7AF2" w:rsidP="00A6149B">
            <w:pPr>
              <w:spacing w:after="0" w:line="240" w:lineRule="auto"/>
              <w:ind w:right="-72"/>
              <w:jc w:val="center"/>
              <w:rPr>
                <w:rFonts w:ascii="Arial" w:eastAsia="Times New Roman" w:hAnsi="Arial" w:cs="Arial"/>
                <w:b/>
                <w:bCs/>
                <w:sz w:val="18"/>
                <w:szCs w:val="18"/>
                <w:lang w:val="en-GB" w:bidi="th-TH"/>
              </w:rPr>
            </w:pPr>
            <w:r w:rsidRPr="00926A0E">
              <w:rPr>
                <w:rFonts w:ascii="Arial" w:eastAsia="Times New Roman" w:hAnsi="Arial" w:cs="Arial"/>
                <w:b/>
                <w:bCs/>
                <w:sz w:val="18"/>
                <w:szCs w:val="18"/>
                <w:lang w:val="en-GB" w:bidi="th-TH"/>
              </w:rPr>
              <w:t>Credited/(charged) to</w:t>
            </w:r>
          </w:p>
        </w:tc>
        <w:tc>
          <w:tcPr>
            <w:tcW w:w="1501" w:type="dxa"/>
            <w:tcBorders>
              <w:top w:val="single" w:sz="4" w:space="0" w:color="auto"/>
            </w:tcBorders>
            <w:shd w:val="clear" w:color="auto" w:fill="auto"/>
            <w:vAlign w:val="bottom"/>
          </w:tcPr>
          <w:p w14:paraId="01940867" w14:textId="77777777" w:rsidR="006A7AF2" w:rsidRPr="00926A0E" w:rsidRDefault="006A7AF2" w:rsidP="00A6149B">
            <w:pPr>
              <w:spacing w:after="0" w:line="240" w:lineRule="auto"/>
              <w:ind w:right="-72"/>
              <w:jc w:val="right"/>
              <w:rPr>
                <w:rFonts w:ascii="Arial" w:eastAsia="Times New Roman" w:hAnsi="Arial" w:cs="Arial"/>
                <w:b/>
                <w:bCs/>
                <w:sz w:val="18"/>
                <w:szCs w:val="18"/>
                <w:lang w:val="en-GB" w:bidi="th-TH"/>
              </w:rPr>
            </w:pPr>
          </w:p>
        </w:tc>
      </w:tr>
      <w:tr w:rsidR="006A7AF2" w:rsidRPr="00926A0E" w14:paraId="6E67E990" w14:textId="77777777" w:rsidTr="00926A0E">
        <w:tc>
          <w:tcPr>
            <w:tcW w:w="3510" w:type="dxa"/>
            <w:shd w:val="clear" w:color="auto" w:fill="auto"/>
            <w:vAlign w:val="bottom"/>
          </w:tcPr>
          <w:p w14:paraId="7A28FDE6" w14:textId="77777777" w:rsidR="006A7AF2" w:rsidRPr="00926A0E" w:rsidRDefault="006A7AF2" w:rsidP="00926A0E">
            <w:pPr>
              <w:tabs>
                <w:tab w:val="left" w:pos="2862"/>
              </w:tabs>
              <w:spacing w:after="0" w:line="240" w:lineRule="auto"/>
              <w:ind w:left="-113" w:right="-72"/>
              <w:rPr>
                <w:rFonts w:ascii="Arial" w:eastAsia="Times New Roman" w:hAnsi="Arial" w:cs="Arial"/>
                <w:spacing w:val="-4"/>
                <w:sz w:val="18"/>
                <w:szCs w:val="18"/>
                <w:lang w:val="en-GB" w:bidi="th-TH"/>
              </w:rPr>
            </w:pPr>
          </w:p>
        </w:tc>
        <w:tc>
          <w:tcPr>
            <w:tcW w:w="1440" w:type="dxa"/>
            <w:shd w:val="clear" w:color="auto" w:fill="auto"/>
            <w:vAlign w:val="bottom"/>
          </w:tcPr>
          <w:p w14:paraId="7746216E" w14:textId="2C26FF77" w:rsidR="006A7AF2" w:rsidRPr="00926A0E" w:rsidRDefault="006A7AF2" w:rsidP="00A6149B">
            <w:pPr>
              <w:spacing w:after="0" w:line="240" w:lineRule="auto"/>
              <w:ind w:right="-72"/>
              <w:jc w:val="right"/>
              <w:rPr>
                <w:rFonts w:ascii="Arial" w:eastAsia="Times New Roman" w:hAnsi="Arial" w:cs="Arial"/>
                <w:b/>
                <w:sz w:val="18"/>
                <w:szCs w:val="18"/>
                <w:cs/>
                <w:lang w:val="en-GB" w:bidi="th-TH"/>
              </w:rPr>
            </w:pPr>
            <w:r w:rsidRPr="00926A0E">
              <w:rPr>
                <w:rFonts w:ascii="Arial" w:eastAsia="Times New Roman" w:hAnsi="Arial" w:cs="Arial"/>
                <w:b/>
                <w:sz w:val="18"/>
                <w:szCs w:val="18"/>
                <w:lang w:val="en-GB" w:bidi="th-TH"/>
              </w:rPr>
              <w:t>As at</w:t>
            </w:r>
          </w:p>
        </w:tc>
        <w:tc>
          <w:tcPr>
            <w:tcW w:w="1440" w:type="dxa"/>
            <w:shd w:val="clear" w:color="auto" w:fill="auto"/>
            <w:vAlign w:val="bottom"/>
            <w:hideMark/>
          </w:tcPr>
          <w:p w14:paraId="059D516D" w14:textId="77777777" w:rsidR="006A7AF2" w:rsidRPr="00926A0E" w:rsidRDefault="006A7AF2" w:rsidP="00A6149B">
            <w:pPr>
              <w:spacing w:after="0" w:line="240" w:lineRule="auto"/>
              <w:ind w:right="-72"/>
              <w:jc w:val="right"/>
              <w:rPr>
                <w:rFonts w:ascii="Arial" w:eastAsia="Times New Roman" w:hAnsi="Arial" w:cs="Arial"/>
                <w:b/>
                <w:sz w:val="18"/>
                <w:szCs w:val="18"/>
                <w:cs/>
                <w:lang w:val="en-GB" w:bidi="th-TH"/>
              </w:rPr>
            </w:pPr>
          </w:p>
        </w:tc>
        <w:tc>
          <w:tcPr>
            <w:tcW w:w="1561" w:type="dxa"/>
            <w:shd w:val="clear" w:color="auto" w:fill="auto"/>
            <w:vAlign w:val="bottom"/>
            <w:hideMark/>
          </w:tcPr>
          <w:p w14:paraId="7F497ED6" w14:textId="3F6C5211" w:rsidR="006A7AF2" w:rsidRPr="00926A0E" w:rsidRDefault="006A7AF2" w:rsidP="00A6149B">
            <w:pPr>
              <w:spacing w:after="0" w:line="240" w:lineRule="auto"/>
              <w:ind w:right="-72"/>
              <w:jc w:val="right"/>
              <w:rPr>
                <w:rFonts w:ascii="Arial" w:eastAsia="Times New Roman" w:hAnsi="Arial" w:cs="Arial"/>
                <w:b/>
                <w:sz w:val="18"/>
                <w:szCs w:val="18"/>
                <w:lang w:val="en-GB" w:bidi="th-TH"/>
              </w:rPr>
            </w:pPr>
            <w:r w:rsidRPr="00926A0E">
              <w:rPr>
                <w:rFonts w:ascii="Arial" w:eastAsia="Times New Roman" w:hAnsi="Arial" w:cs="Arial"/>
                <w:b/>
                <w:sz w:val="18"/>
                <w:szCs w:val="18"/>
                <w:lang w:val="en-GB" w:bidi="th-TH"/>
              </w:rPr>
              <w:t xml:space="preserve">Other </w:t>
            </w:r>
          </w:p>
        </w:tc>
        <w:tc>
          <w:tcPr>
            <w:tcW w:w="1501" w:type="dxa"/>
            <w:shd w:val="clear" w:color="auto" w:fill="auto"/>
            <w:vAlign w:val="bottom"/>
            <w:hideMark/>
          </w:tcPr>
          <w:p w14:paraId="6009AE13" w14:textId="0F6B8DAE" w:rsidR="006A7AF2" w:rsidRPr="00926A0E" w:rsidRDefault="006A7AF2" w:rsidP="00A6149B">
            <w:pPr>
              <w:spacing w:after="0" w:line="240" w:lineRule="auto"/>
              <w:ind w:right="-72"/>
              <w:jc w:val="right"/>
              <w:rPr>
                <w:rFonts w:ascii="Arial" w:eastAsia="Times New Roman" w:hAnsi="Arial" w:cs="Arial"/>
                <w:b/>
                <w:sz w:val="18"/>
                <w:szCs w:val="18"/>
                <w:lang w:val="en-GB" w:bidi="th-TH"/>
              </w:rPr>
            </w:pPr>
            <w:r w:rsidRPr="00926A0E">
              <w:rPr>
                <w:rFonts w:ascii="Arial" w:eastAsia="Times New Roman" w:hAnsi="Arial" w:cs="Arial"/>
                <w:b/>
                <w:sz w:val="18"/>
                <w:szCs w:val="18"/>
                <w:lang w:val="en-GB" w:bidi="th-TH"/>
              </w:rPr>
              <w:t>As at</w:t>
            </w:r>
            <w:r w:rsidRPr="00926A0E">
              <w:rPr>
                <w:rFonts w:ascii="Arial" w:eastAsia="Times New Roman" w:hAnsi="Arial" w:cs="Arial"/>
                <w:b/>
                <w:sz w:val="18"/>
                <w:szCs w:val="18"/>
                <w:cs/>
                <w:lang w:val="en-GB" w:bidi="th-TH"/>
              </w:rPr>
              <w:t xml:space="preserve"> </w:t>
            </w:r>
          </w:p>
        </w:tc>
      </w:tr>
      <w:tr w:rsidR="006A7AF2" w:rsidRPr="00926A0E" w14:paraId="7CE7F3B7" w14:textId="77777777" w:rsidTr="00926A0E">
        <w:tc>
          <w:tcPr>
            <w:tcW w:w="3510" w:type="dxa"/>
            <w:shd w:val="clear" w:color="auto" w:fill="auto"/>
            <w:vAlign w:val="bottom"/>
          </w:tcPr>
          <w:p w14:paraId="23783146" w14:textId="77777777" w:rsidR="006A7AF2" w:rsidRPr="00926A0E" w:rsidRDefault="006A7AF2" w:rsidP="00926A0E">
            <w:pPr>
              <w:tabs>
                <w:tab w:val="left" w:pos="2862"/>
              </w:tabs>
              <w:spacing w:after="0" w:line="240" w:lineRule="auto"/>
              <w:ind w:left="-113" w:right="-72"/>
              <w:rPr>
                <w:rFonts w:ascii="Arial" w:eastAsia="Times New Roman" w:hAnsi="Arial" w:cs="Arial"/>
                <w:spacing w:val="-4"/>
                <w:sz w:val="18"/>
                <w:szCs w:val="18"/>
                <w:lang w:val="en-GB" w:bidi="th-TH"/>
              </w:rPr>
            </w:pPr>
          </w:p>
        </w:tc>
        <w:tc>
          <w:tcPr>
            <w:tcW w:w="1440" w:type="dxa"/>
            <w:shd w:val="clear" w:color="auto" w:fill="auto"/>
            <w:vAlign w:val="bottom"/>
          </w:tcPr>
          <w:p w14:paraId="2379618C" w14:textId="77777777" w:rsidR="00F7108A" w:rsidRPr="00926A0E" w:rsidRDefault="006A7AF2" w:rsidP="00A6149B">
            <w:pPr>
              <w:spacing w:after="0" w:line="240" w:lineRule="auto"/>
              <w:ind w:right="-72"/>
              <w:jc w:val="right"/>
              <w:rPr>
                <w:rFonts w:ascii="Arial" w:eastAsia="Times New Roman" w:hAnsi="Arial" w:cs="Arial"/>
                <w:b/>
                <w:sz w:val="18"/>
                <w:szCs w:val="18"/>
                <w:lang w:val="en-GB" w:bidi="th-TH"/>
              </w:rPr>
            </w:pPr>
            <w:r w:rsidRPr="00926A0E">
              <w:rPr>
                <w:rFonts w:ascii="Arial" w:eastAsia="Times New Roman" w:hAnsi="Arial" w:cs="Arial"/>
                <w:b/>
                <w:sz w:val="18"/>
                <w:szCs w:val="18"/>
                <w:lang w:val="en-GB" w:bidi="th-TH"/>
              </w:rPr>
              <w:t xml:space="preserve">1 January </w:t>
            </w:r>
          </w:p>
          <w:p w14:paraId="55071CED" w14:textId="3096C7BD" w:rsidR="006A7AF2" w:rsidRPr="00926A0E" w:rsidRDefault="006A7AF2" w:rsidP="00A6149B">
            <w:pPr>
              <w:spacing w:after="0" w:line="240" w:lineRule="auto"/>
              <w:ind w:right="-72"/>
              <w:jc w:val="right"/>
              <w:rPr>
                <w:rFonts w:ascii="Arial" w:eastAsia="Times New Roman" w:hAnsi="Arial" w:cs="Arial"/>
                <w:b/>
                <w:sz w:val="18"/>
                <w:szCs w:val="18"/>
                <w:cs/>
                <w:lang w:val="en-GB" w:bidi="th-TH"/>
              </w:rPr>
            </w:pPr>
            <w:r w:rsidRPr="00926A0E">
              <w:rPr>
                <w:rFonts w:ascii="Arial" w:eastAsia="Times New Roman" w:hAnsi="Arial" w:cs="Arial"/>
                <w:b/>
                <w:sz w:val="18"/>
                <w:szCs w:val="18"/>
                <w:lang w:val="en-GB" w:bidi="th-TH"/>
              </w:rPr>
              <w:t>2023</w:t>
            </w:r>
          </w:p>
        </w:tc>
        <w:tc>
          <w:tcPr>
            <w:tcW w:w="1440" w:type="dxa"/>
            <w:shd w:val="clear" w:color="auto" w:fill="auto"/>
            <w:vAlign w:val="bottom"/>
            <w:hideMark/>
          </w:tcPr>
          <w:p w14:paraId="714F2513" w14:textId="77777777" w:rsidR="006A7AF2" w:rsidRPr="00926A0E" w:rsidRDefault="006A7AF2" w:rsidP="00A6149B">
            <w:pPr>
              <w:spacing w:after="0" w:line="240" w:lineRule="auto"/>
              <w:ind w:right="-72"/>
              <w:jc w:val="right"/>
              <w:rPr>
                <w:rFonts w:ascii="Arial" w:eastAsia="Times New Roman" w:hAnsi="Arial" w:cs="Arial"/>
                <w:b/>
                <w:sz w:val="18"/>
                <w:szCs w:val="18"/>
                <w:lang w:val="en-GB" w:bidi="th-TH"/>
              </w:rPr>
            </w:pPr>
            <w:r w:rsidRPr="00926A0E">
              <w:rPr>
                <w:rFonts w:ascii="Arial" w:eastAsia="Times New Roman" w:hAnsi="Arial" w:cs="Arial"/>
                <w:b/>
                <w:sz w:val="18"/>
                <w:szCs w:val="18"/>
                <w:lang w:val="en-GB" w:bidi="th-TH"/>
              </w:rPr>
              <w:t>Profit and loss</w:t>
            </w:r>
          </w:p>
        </w:tc>
        <w:tc>
          <w:tcPr>
            <w:tcW w:w="1561" w:type="dxa"/>
            <w:shd w:val="clear" w:color="auto" w:fill="auto"/>
            <w:vAlign w:val="bottom"/>
            <w:hideMark/>
          </w:tcPr>
          <w:p w14:paraId="2C00D3E2" w14:textId="36CD5DE4" w:rsidR="006A7AF2" w:rsidRPr="00926A0E" w:rsidRDefault="006A7AF2" w:rsidP="00A6149B">
            <w:pPr>
              <w:spacing w:after="0" w:line="240" w:lineRule="auto"/>
              <w:ind w:right="-72"/>
              <w:jc w:val="right"/>
              <w:rPr>
                <w:rFonts w:ascii="Arial" w:eastAsia="Times New Roman" w:hAnsi="Arial" w:cs="Arial"/>
                <w:b/>
                <w:sz w:val="18"/>
                <w:szCs w:val="18"/>
                <w:lang w:val="en-GB" w:bidi="th-TH"/>
              </w:rPr>
            </w:pPr>
            <w:r w:rsidRPr="00926A0E">
              <w:rPr>
                <w:rFonts w:ascii="Arial" w:eastAsia="Times New Roman" w:hAnsi="Arial" w:cs="Arial"/>
                <w:b/>
                <w:sz w:val="18"/>
                <w:szCs w:val="18"/>
                <w:lang w:val="en-GB" w:bidi="th-TH"/>
              </w:rPr>
              <w:t>comprehensive</w:t>
            </w:r>
          </w:p>
          <w:p w14:paraId="044E3BDF" w14:textId="39953436" w:rsidR="006A7AF2" w:rsidRPr="00926A0E" w:rsidRDefault="006A7AF2" w:rsidP="00A6149B">
            <w:pPr>
              <w:spacing w:after="0" w:line="240" w:lineRule="auto"/>
              <w:ind w:right="-72"/>
              <w:jc w:val="right"/>
              <w:rPr>
                <w:rFonts w:ascii="Arial" w:eastAsia="Times New Roman" w:hAnsi="Arial" w:cs="Arial"/>
                <w:b/>
                <w:sz w:val="18"/>
                <w:szCs w:val="18"/>
                <w:lang w:val="en-GB" w:bidi="th-TH"/>
              </w:rPr>
            </w:pPr>
            <w:r w:rsidRPr="00926A0E">
              <w:rPr>
                <w:rFonts w:ascii="Arial" w:eastAsia="Times New Roman" w:hAnsi="Arial" w:cs="Arial"/>
                <w:b/>
                <w:sz w:val="18"/>
                <w:szCs w:val="18"/>
                <w:lang w:val="en-GB" w:bidi="th-TH"/>
              </w:rPr>
              <w:t>income</w:t>
            </w:r>
          </w:p>
        </w:tc>
        <w:tc>
          <w:tcPr>
            <w:tcW w:w="1501" w:type="dxa"/>
            <w:shd w:val="clear" w:color="auto" w:fill="auto"/>
            <w:vAlign w:val="bottom"/>
            <w:hideMark/>
          </w:tcPr>
          <w:p w14:paraId="39A708D3" w14:textId="77777777" w:rsidR="006A7AF2" w:rsidRPr="00926A0E" w:rsidRDefault="006A7AF2" w:rsidP="00A6149B">
            <w:pPr>
              <w:spacing w:after="0" w:line="240" w:lineRule="auto"/>
              <w:ind w:right="-72"/>
              <w:jc w:val="right"/>
              <w:rPr>
                <w:rFonts w:ascii="Arial" w:eastAsia="Times New Roman" w:hAnsi="Arial" w:cs="Arial"/>
                <w:b/>
                <w:sz w:val="18"/>
                <w:szCs w:val="18"/>
                <w:lang w:val="en-GB" w:bidi="th-TH"/>
              </w:rPr>
            </w:pPr>
            <w:r w:rsidRPr="00926A0E">
              <w:rPr>
                <w:rFonts w:ascii="Arial" w:eastAsia="Times New Roman" w:hAnsi="Arial" w:cs="Arial"/>
                <w:b/>
                <w:sz w:val="18"/>
                <w:szCs w:val="18"/>
                <w:lang w:val="en-GB" w:bidi="th-TH"/>
              </w:rPr>
              <w:t xml:space="preserve">31 December </w:t>
            </w:r>
          </w:p>
          <w:p w14:paraId="485B9821" w14:textId="78AA55B5" w:rsidR="006A7AF2" w:rsidRPr="00926A0E" w:rsidRDefault="006A7AF2" w:rsidP="00A6149B">
            <w:pPr>
              <w:spacing w:after="0" w:line="240" w:lineRule="auto"/>
              <w:ind w:right="-72"/>
              <w:jc w:val="right"/>
              <w:rPr>
                <w:rFonts w:ascii="Arial" w:eastAsia="Times New Roman" w:hAnsi="Arial" w:cs="Arial"/>
                <w:b/>
                <w:sz w:val="18"/>
                <w:szCs w:val="18"/>
                <w:lang w:val="en-GB" w:bidi="th-TH"/>
              </w:rPr>
            </w:pPr>
            <w:r w:rsidRPr="00926A0E">
              <w:rPr>
                <w:rFonts w:ascii="Arial" w:eastAsia="Times New Roman" w:hAnsi="Arial" w:cs="Arial"/>
                <w:b/>
                <w:sz w:val="18"/>
                <w:szCs w:val="18"/>
                <w:lang w:val="en-GB" w:bidi="th-TH"/>
              </w:rPr>
              <w:t>2023</w:t>
            </w:r>
          </w:p>
        </w:tc>
      </w:tr>
      <w:tr w:rsidR="006A7AF2" w:rsidRPr="00926A0E" w14:paraId="44F3CE86" w14:textId="77777777" w:rsidTr="00926A0E">
        <w:tc>
          <w:tcPr>
            <w:tcW w:w="3510" w:type="dxa"/>
            <w:shd w:val="clear" w:color="auto" w:fill="auto"/>
            <w:vAlign w:val="bottom"/>
          </w:tcPr>
          <w:p w14:paraId="697DA97E" w14:textId="77777777" w:rsidR="006A7AF2" w:rsidRPr="00926A0E" w:rsidRDefault="006A7AF2" w:rsidP="00926A0E">
            <w:pPr>
              <w:tabs>
                <w:tab w:val="left" w:pos="2862"/>
              </w:tabs>
              <w:spacing w:after="0" w:line="240" w:lineRule="auto"/>
              <w:ind w:left="-113" w:right="-72"/>
              <w:rPr>
                <w:rFonts w:ascii="Arial" w:eastAsia="Times New Roman" w:hAnsi="Arial" w:cs="Arial"/>
                <w:spacing w:val="-4"/>
                <w:sz w:val="18"/>
                <w:szCs w:val="18"/>
                <w:lang w:val="en-GB" w:bidi="th-TH"/>
              </w:rPr>
            </w:pPr>
          </w:p>
        </w:tc>
        <w:tc>
          <w:tcPr>
            <w:tcW w:w="1440" w:type="dxa"/>
            <w:tcBorders>
              <w:bottom w:val="single" w:sz="4" w:space="0" w:color="auto"/>
            </w:tcBorders>
            <w:shd w:val="clear" w:color="auto" w:fill="auto"/>
            <w:vAlign w:val="bottom"/>
          </w:tcPr>
          <w:p w14:paraId="14DC23EA" w14:textId="77777777" w:rsidR="006A7AF2" w:rsidRPr="00926A0E" w:rsidRDefault="006A7AF2" w:rsidP="00A6149B">
            <w:pPr>
              <w:spacing w:after="0" w:line="240" w:lineRule="auto"/>
              <w:ind w:right="-72"/>
              <w:jc w:val="right"/>
              <w:rPr>
                <w:rFonts w:ascii="Arial" w:eastAsia="Times New Roman" w:hAnsi="Arial" w:cs="Arial"/>
                <w:b/>
                <w:sz w:val="18"/>
                <w:szCs w:val="18"/>
                <w:cs/>
                <w:lang w:val="en-GB" w:bidi="th-TH"/>
              </w:rPr>
            </w:pPr>
            <w:r w:rsidRPr="00926A0E">
              <w:rPr>
                <w:rFonts w:ascii="Arial" w:eastAsia="Times New Roman" w:hAnsi="Arial" w:cs="Arial"/>
                <w:b/>
                <w:sz w:val="18"/>
                <w:szCs w:val="18"/>
                <w:lang w:val="en-GB" w:bidi="th-TH"/>
              </w:rPr>
              <w:t>Baht</w:t>
            </w:r>
          </w:p>
        </w:tc>
        <w:tc>
          <w:tcPr>
            <w:tcW w:w="1440" w:type="dxa"/>
            <w:tcBorders>
              <w:bottom w:val="single" w:sz="4" w:space="0" w:color="auto"/>
            </w:tcBorders>
            <w:shd w:val="clear" w:color="auto" w:fill="auto"/>
            <w:vAlign w:val="bottom"/>
          </w:tcPr>
          <w:p w14:paraId="06794F98" w14:textId="77777777" w:rsidR="006A7AF2" w:rsidRPr="00926A0E" w:rsidRDefault="006A7AF2" w:rsidP="00A6149B">
            <w:pPr>
              <w:spacing w:after="0" w:line="240" w:lineRule="auto"/>
              <w:ind w:right="-72"/>
              <w:jc w:val="right"/>
              <w:rPr>
                <w:rFonts w:ascii="Arial" w:eastAsia="Times New Roman" w:hAnsi="Arial" w:cs="Arial"/>
                <w:b/>
                <w:sz w:val="18"/>
                <w:szCs w:val="18"/>
                <w:cs/>
                <w:lang w:val="en-GB" w:bidi="th-TH"/>
              </w:rPr>
            </w:pPr>
            <w:r w:rsidRPr="00926A0E">
              <w:rPr>
                <w:rFonts w:ascii="Arial" w:eastAsia="Times New Roman" w:hAnsi="Arial" w:cs="Arial"/>
                <w:b/>
                <w:sz w:val="18"/>
                <w:szCs w:val="18"/>
                <w:lang w:val="en-GB" w:bidi="th-TH"/>
              </w:rPr>
              <w:t>Baht</w:t>
            </w:r>
          </w:p>
        </w:tc>
        <w:tc>
          <w:tcPr>
            <w:tcW w:w="1561" w:type="dxa"/>
            <w:tcBorders>
              <w:bottom w:val="single" w:sz="4" w:space="0" w:color="auto"/>
            </w:tcBorders>
            <w:shd w:val="clear" w:color="auto" w:fill="auto"/>
            <w:vAlign w:val="bottom"/>
          </w:tcPr>
          <w:p w14:paraId="76EF1E1B" w14:textId="77777777" w:rsidR="006A7AF2" w:rsidRPr="00926A0E" w:rsidRDefault="006A7AF2" w:rsidP="00A6149B">
            <w:pPr>
              <w:spacing w:after="0" w:line="240" w:lineRule="auto"/>
              <w:ind w:right="-72"/>
              <w:jc w:val="right"/>
              <w:rPr>
                <w:rFonts w:ascii="Arial" w:eastAsia="Times New Roman" w:hAnsi="Arial" w:cs="Arial"/>
                <w:b/>
                <w:sz w:val="18"/>
                <w:szCs w:val="18"/>
                <w:cs/>
                <w:lang w:val="en-GB" w:bidi="th-TH"/>
              </w:rPr>
            </w:pPr>
            <w:r w:rsidRPr="00926A0E">
              <w:rPr>
                <w:rFonts w:ascii="Arial" w:eastAsia="Times New Roman" w:hAnsi="Arial" w:cs="Arial"/>
                <w:b/>
                <w:sz w:val="18"/>
                <w:szCs w:val="18"/>
                <w:lang w:val="en-GB" w:bidi="th-TH"/>
              </w:rPr>
              <w:t>Baht</w:t>
            </w:r>
          </w:p>
        </w:tc>
        <w:tc>
          <w:tcPr>
            <w:tcW w:w="1501" w:type="dxa"/>
            <w:tcBorders>
              <w:bottom w:val="single" w:sz="4" w:space="0" w:color="auto"/>
            </w:tcBorders>
            <w:shd w:val="clear" w:color="auto" w:fill="auto"/>
            <w:vAlign w:val="bottom"/>
          </w:tcPr>
          <w:p w14:paraId="4E62F23C" w14:textId="77777777" w:rsidR="006A7AF2" w:rsidRPr="00926A0E" w:rsidRDefault="006A7AF2" w:rsidP="00A6149B">
            <w:pPr>
              <w:spacing w:after="0" w:line="240" w:lineRule="auto"/>
              <w:ind w:right="-72"/>
              <w:jc w:val="right"/>
              <w:rPr>
                <w:rFonts w:ascii="Arial" w:eastAsia="Times New Roman" w:hAnsi="Arial" w:cs="Arial"/>
                <w:b/>
                <w:sz w:val="18"/>
                <w:szCs w:val="18"/>
                <w:cs/>
                <w:lang w:val="en-GB" w:bidi="th-TH"/>
              </w:rPr>
            </w:pPr>
            <w:r w:rsidRPr="00926A0E">
              <w:rPr>
                <w:rFonts w:ascii="Arial" w:eastAsia="Times New Roman" w:hAnsi="Arial" w:cs="Arial"/>
                <w:b/>
                <w:sz w:val="18"/>
                <w:szCs w:val="18"/>
                <w:lang w:val="en-GB" w:bidi="th-TH"/>
              </w:rPr>
              <w:t>Baht</w:t>
            </w:r>
          </w:p>
        </w:tc>
      </w:tr>
      <w:tr w:rsidR="006A7AF2" w:rsidRPr="00926A0E" w14:paraId="63CE7929" w14:textId="77777777" w:rsidTr="00926A0E">
        <w:tc>
          <w:tcPr>
            <w:tcW w:w="3510" w:type="dxa"/>
            <w:shd w:val="clear" w:color="auto" w:fill="auto"/>
            <w:vAlign w:val="bottom"/>
          </w:tcPr>
          <w:p w14:paraId="5846C5A4" w14:textId="77777777" w:rsidR="006A7AF2" w:rsidRPr="00926A0E" w:rsidRDefault="006A7AF2" w:rsidP="00926A0E">
            <w:pPr>
              <w:spacing w:after="0" w:line="240" w:lineRule="auto"/>
              <w:ind w:left="-113" w:right="-72"/>
              <w:rPr>
                <w:rFonts w:ascii="Arial" w:eastAsia="SimSun" w:hAnsi="Arial" w:cs="Arial"/>
                <w:spacing w:val="-4"/>
                <w:sz w:val="18"/>
                <w:szCs w:val="18"/>
                <w:cs/>
                <w:lang w:val="en-GB" w:eastAsia="zh-CN" w:bidi="th-TH"/>
              </w:rPr>
            </w:pPr>
          </w:p>
        </w:tc>
        <w:tc>
          <w:tcPr>
            <w:tcW w:w="1440" w:type="dxa"/>
            <w:tcBorders>
              <w:top w:val="single" w:sz="4" w:space="0" w:color="auto"/>
            </w:tcBorders>
            <w:shd w:val="clear" w:color="auto" w:fill="FAFAFA"/>
            <w:vAlign w:val="bottom"/>
          </w:tcPr>
          <w:p w14:paraId="2E19120D" w14:textId="77777777" w:rsidR="006A7AF2" w:rsidRPr="00926A0E" w:rsidRDefault="006A7AF2" w:rsidP="00A6149B">
            <w:pPr>
              <w:spacing w:after="0" w:line="240" w:lineRule="auto"/>
              <w:ind w:right="-72"/>
              <w:jc w:val="right"/>
              <w:rPr>
                <w:rFonts w:ascii="Arial" w:eastAsia="Times New Roman" w:hAnsi="Arial" w:cs="Arial"/>
                <w:snapToGrid w:val="0"/>
                <w:sz w:val="18"/>
                <w:szCs w:val="18"/>
                <w:lang w:val="en-GB" w:eastAsia="th-TH" w:bidi="th-TH"/>
              </w:rPr>
            </w:pPr>
          </w:p>
        </w:tc>
        <w:tc>
          <w:tcPr>
            <w:tcW w:w="1440" w:type="dxa"/>
            <w:tcBorders>
              <w:top w:val="single" w:sz="4" w:space="0" w:color="auto"/>
            </w:tcBorders>
            <w:shd w:val="clear" w:color="auto" w:fill="FAFAFA"/>
            <w:vAlign w:val="bottom"/>
          </w:tcPr>
          <w:p w14:paraId="59B8E0D0" w14:textId="77777777" w:rsidR="006A7AF2" w:rsidRPr="00926A0E" w:rsidRDefault="006A7AF2" w:rsidP="00A6149B">
            <w:pPr>
              <w:spacing w:after="0" w:line="240" w:lineRule="auto"/>
              <w:ind w:right="-72"/>
              <w:jc w:val="right"/>
              <w:rPr>
                <w:rFonts w:ascii="Arial" w:eastAsia="Times New Roman" w:hAnsi="Arial" w:cs="Arial"/>
                <w:snapToGrid w:val="0"/>
                <w:sz w:val="18"/>
                <w:szCs w:val="18"/>
                <w:lang w:val="en-GB" w:eastAsia="th-TH" w:bidi="th-TH"/>
              </w:rPr>
            </w:pPr>
          </w:p>
        </w:tc>
        <w:tc>
          <w:tcPr>
            <w:tcW w:w="1561" w:type="dxa"/>
            <w:tcBorders>
              <w:top w:val="single" w:sz="4" w:space="0" w:color="auto"/>
            </w:tcBorders>
            <w:shd w:val="clear" w:color="auto" w:fill="FAFAFA"/>
            <w:vAlign w:val="bottom"/>
          </w:tcPr>
          <w:p w14:paraId="24957BBB" w14:textId="77777777" w:rsidR="006A7AF2" w:rsidRPr="00926A0E" w:rsidRDefault="006A7AF2" w:rsidP="00A6149B">
            <w:pPr>
              <w:spacing w:after="0" w:line="240" w:lineRule="auto"/>
              <w:ind w:right="-72"/>
              <w:jc w:val="right"/>
              <w:rPr>
                <w:rFonts w:ascii="Arial" w:eastAsia="Times New Roman" w:hAnsi="Arial" w:cs="Arial"/>
                <w:snapToGrid w:val="0"/>
                <w:sz w:val="18"/>
                <w:szCs w:val="18"/>
                <w:lang w:val="en-GB" w:eastAsia="th-TH" w:bidi="th-TH"/>
              </w:rPr>
            </w:pPr>
          </w:p>
        </w:tc>
        <w:tc>
          <w:tcPr>
            <w:tcW w:w="1501" w:type="dxa"/>
            <w:tcBorders>
              <w:top w:val="single" w:sz="4" w:space="0" w:color="auto"/>
            </w:tcBorders>
            <w:shd w:val="clear" w:color="auto" w:fill="FAFAFA"/>
            <w:vAlign w:val="bottom"/>
          </w:tcPr>
          <w:p w14:paraId="15B88B8E" w14:textId="77777777" w:rsidR="006A7AF2" w:rsidRPr="00926A0E" w:rsidRDefault="006A7AF2" w:rsidP="00A6149B">
            <w:pPr>
              <w:spacing w:after="0" w:line="240" w:lineRule="auto"/>
              <w:ind w:right="-72"/>
              <w:jc w:val="right"/>
              <w:rPr>
                <w:rFonts w:ascii="Arial" w:eastAsia="Times New Roman" w:hAnsi="Arial" w:cs="Arial"/>
                <w:snapToGrid w:val="0"/>
                <w:sz w:val="18"/>
                <w:szCs w:val="18"/>
                <w:lang w:val="en-GB" w:eastAsia="th-TH" w:bidi="th-TH"/>
              </w:rPr>
            </w:pPr>
          </w:p>
        </w:tc>
      </w:tr>
      <w:tr w:rsidR="006A7AF2" w:rsidRPr="00926A0E" w14:paraId="17FA8933" w14:textId="77777777" w:rsidTr="00926A0E">
        <w:tc>
          <w:tcPr>
            <w:tcW w:w="3510" w:type="dxa"/>
            <w:shd w:val="clear" w:color="auto" w:fill="auto"/>
            <w:vAlign w:val="bottom"/>
            <w:hideMark/>
          </w:tcPr>
          <w:p w14:paraId="030B0B0A" w14:textId="77777777" w:rsidR="006A7AF2" w:rsidRPr="00926A0E" w:rsidRDefault="006A7AF2" w:rsidP="00926A0E">
            <w:pPr>
              <w:spacing w:after="0" w:line="240" w:lineRule="auto"/>
              <w:ind w:left="-113"/>
              <w:rPr>
                <w:rFonts w:ascii="Arial" w:eastAsia="Times New Roman" w:hAnsi="Arial" w:cs="Arial"/>
                <w:b/>
                <w:bCs/>
                <w:spacing w:val="-4"/>
                <w:sz w:val="18"/>
                <w:szCs w:val="18"/>
                <w:lang w:bidi="th-TH"/>
              </w:rPr>
            </w:pPr>
            <w:r w:rsidRPr="00926A0E">
              <w:rPr>
                <w:rFonts w:ascii="Arial" w:eastAsia="Times New Roman" w:hAnsi="Arial" w:cs="Arial"/>
                <w:b/>
                <w:bCs/>
                <w:spacing w:val="-4"/>
                <w:sz w:val="18"/>
                <w:szCs w:val="18"/>
                <w:lang w:bidi="th-TH"/>
              </w:rPr>
              <w:t>Deferred tax assets</w:t>
            </w:r>
          </w:p>
        </w:tc>
        <w:tc>
          <w:tcPr>
            <w:tcW w:w="1440" w:type="dxa"/>
            <w:shd w:val="clear" w:color="auto" w:fill="FAFAFA"/>
            <w:vAlign w:val="bottom"/>
          </w:tcPr>
          <w:p w14:paraId="59B33CBF" w14:textId="77777777" w:rsidR="006A7AF2" w:rsidRPr="00926A0E" w:rsidRDefault="006A7AF2" w:rsidP="00A6149B">
            <w:pPr>
              <w:spacing w:after="0" w:line="240" w:lineRule="auto"/>
              <w:ind w:right="-72"/>
              <w:jc w:val="right"/>
              <w:rPr>
                <w:rFonts w:ascii="Arial" w:eastAsia="Times New Roman" w:hAnsi="Arial" w:cs="Arial"/>
                <w:sz w:val="18"/>
                <w:szCs w:val="18"/>
                <w:cs/>
                <w:lang w:bidi="th-TH"/>
              </w:rPr>
            </w:pPr>
          </w:p>
        </w:tc>
        <w:tc>
          <w:tcPr>
            <w:tcW w:w="1440" w:type="dxa"/>
            <w:shd w:val="clear" w:color="auto" w:fill="FAFAFA"/>
            <w:vAlign w:val="bottom"/>
          </w:tcPr>
          <w:p w14:paraId="0AAE0B3E" w14:textId="77777777" w:rsidR="006A7AF2" w:rsidRPr="00926A0E" w:rsidRDefault="006A7AF2" w:rsidP="00A6149B">
            <w:pPr>
              <w:spacing w:after="0" w:line="240" w:lineRule="auto"/>
              <w:ind w:right="-72"/>
              <w:jc w:val="right"/>
              <w:rPr>
                <w:rFonts w:ascii="Arial" w:eastAsia="Times New Roman" w:hAnsi="Arial" w:cs="Arial"/>
                <w:sz w:val="18"/>
                <w:szCs w:val="18"/>
                <w:cs/>
                <w:lang w:bidi="th-TH"/>
              </w:rPr>
            </w:pPr>
          </w:p>
        </w:tc>
        <w:tc>
          <w:tcPr>
            <w:tcW w:w="1561" w:type="dxa"/>
            <w:shd w:val="clear" w:color="auto" w:fill="FAFAFA"/>
            <w:vAlign w:val="bottom"/>
          </w:tcPr>
          <w:p w14:paraId="51F1EE63" w14:textId="77777777" w:rsidR="006A7AF2" w:rsidRPr="00926A0E" w:rsidRDefault="006A7AF2" w:rsidP="00A6149B">
            <w:pPr>
              <w:spacing w:after="0" w:line="240" w:lineRule="auto"/>
              <w:ind w:right="-72"/>
              <w:jc w:val="right"/>
              <w:rPr>
                <w:rFonts w:ascii="Arial" w:eastAsia="Times New Roman" w:hAnsi="Arial" w:cs="Arial"/>
                <w:sz w:val="18"/>
                <w:szCs w:val="18"/>
                <w:cs/>
                <w:lang w:bidi="th-TH"/>
              </w:rPr>
            </w:pPr>
          </w:p>
        </w:tc>
        <w:tc>
          <w:tcPr>
            <w:tcW w:w="1501" w:type="dxa"/>
            <w:shd w:val="clear" w:color="auto" w:fill="FAFAFA"/>
            <w:vAlign w:val="bottom"/>
          </w:tcPr>
          <w:p w14:paraId="495333E4" w14:textId="77777777" w:rsidR="006A7AF2" w:rsidRPr="00926A0E" w:rsidRDefault="006A7AF2" w:rsidP="00A6149B">
            <w:pPr>
              <w:spacing w:after="0" w:line="240" w:lineRule="auto"/>
              <w:ind w:right="-72"/>
              <w:jc w:val="right"/>
              <w:rPr>
                <w:rFonts w:ascii="Arial" w:eastAsia="Times New Roman" w:hAnsi="Arial" w:cs="Arial"/>
                <w:sz w:val="18"/>
                <w:szCs w:val="18"/>
                <w:lang w:bidi="th-TH"/>
              </w:rPr>
            </w:pPr>
          </w:p>
        </w:tc>
      </w:tr>
      <w:tr w:rsidR="006A7AF2" w:rsidRPr="00926A0E" w14:paraId="6F6AD8CC" w14:textId="77777777" w:rsidTr="00926A0E">
        <w:tc>
          <w:tcPr>
            <w:tcW w:w="3510" w:type="dxa"/>
            <w:shd w:val="clear" w:color="auto" w:fill="auto"/>
            <w:vAlign w:val="bottom"/>
          </w:tcPr>
          <w:p w14:paraId="309035FC" w14:textId="77777777" w:rsidR="006A7AF2" w:rsidRPr="00926A0E" w:rsidRDefault="006A7AF2" w:rsidP="00926A0E">
            <w:pPr>
              <w:spacing w:after="0" w:line="240" w:lineRule="auto"/>
              <w:ind w:left="-113"/>
              <w:rPr>
                <w:rFonts w:ascii="Arial" w:eastAsia="Times New Roman" w:hAnsi="Arial" w:cs="Arial"/>
                <w:spacing w:val="-4"/>
                <w:sz w:val="18"/>
                <w:szCs w:val="18"/>
                <w:cs/>
                <w:lang w:val="en-GB" w:bidi="th-TH"/>
              </w:rPr>
            </w:pPr>
            <w:r w:rsidRPr="00926A0E">
              <w:rPr>
                <w:rFonts w:ascii="Arial" w:eastAsia="Times New Roman" w:hAnsi="Arial" w:cs="Arial"/>
                <w:spacing w:val="-4"/>
                <w:sz w:val="18"/>
                <w:szCs w:val="18"/>
                <w:lang w:val="en-GB" w:bidi="th-TH"/>
              </w:rPr>
              <w:t>Lease liabilities</w:t>
            </w:r>
          </w:p>
        </w:tc>
        <w:tc>
          <w:tcPr>
            <w:tcW w:w="1440" w:type="dxa"/>
            <w:shd w:val="clear" w:color="auto" w:fill="FAFAFA"/>
            <w:vAlign w:val="bottom"/>
          </w:tcPr>
          <w:p w14:paraId="2773C3B7" w14:textId="37C7DC41" w:rsidR="006A7AF2" w:rsidRPr="00926A0E" w:rsidRDefault="006A7AF2" w:rsidP="00A6149B">
            <w:pPr>
              <w:spacing w:after="0" w:line="240" w:lineRule="auto"/>
              <w:ind w:right="-72"/>
              <w:jc w:val="right"/>
              <w:rPr>
                <w:rFonts w:ascii="Arial" w:eastAsia="Times New Roman" w:hAnsi="Arial" w:cs="Arial"/>
                <w:sz w:val="18"/>
                <w:szCs w:val="18"/>
                <w:lang w:bidi="th-TH"/>
              </w:rPr>
            </w:pPr>
            <w:r w:rsidRPr="00926A0E">
              <w:rPr>
                <w:rFonts w:ascii="Arial" w:hAnsi="Arial" w:cs="Arial"/>
                <w:sz w:val="18"/>
                <w:szCs w:val="18"/>
              </w:rPr>
              <w:t>1,151,162</w:t>
            </w:r>
          </w:p>
        </w:tc>
        <w:tc>
          <w:tcPr>
            <w:tcW w:w="1440" w:type="dxa"/>
            <w:shd w:val="clear" w:color="auto" w:fill="FAFAFA"/>
            <w:vAlign w:val="bottom"/>
          </w:tcPr>
          <w:p w14:paraId="7AA76358" w14:textId="3881E150" w:rsidR="006A7AF2" w:rsidRPr="00926A0E" w:rsidRDefault="00543993" w:rsidP="00A6149B">
            <w:pPr>
              <w:spacing w:after="0" w:line="240" w:lineRule="auto"/>
              <w:ind w:right="-72"/>
              <w:jc w:val="right"/>
              <w:rPr>
                <w:rFonts w:ascii="Arial" w:hAnsi="Arial" w:cs="Arial"/>
                <w:sz w:val="18"/>
                <w:szCs w:val="18"/>
              </w:rPr>
            </w:pPr>
            <w:r w:rsidRPr="00926A0E">
              <w:rPr>
                <w:rFonts w:ascii="Arial" w:hAnsi="Arial" w:cs="Arial"/>
                <w:sz w:val="18"/>
                <w:szCs w:val="18"/>
                <w:cs/>
                <w:lang w:bidi="th-TH"/>
              </w:rPr>
              <w:t>1</w:t>
            </w:r>
            <w:r w:rsidRPr="00926A0E">
              <w:rPr>
                <w:rFonts w:ascii="Arial" w:hAnsi="Arial" w:cs="Arial"/>
                <w:sz w:val="18"/>
                <w:szCs w:val="18"/>
              </w:rPr>
              <w:t>,</w:t>
            </w:r>
            <w:r w:rsidRPr="00926A0E">
              <w:rPr>
                <w:rFonts w:ascii="Arial" w:hAnsi="Arial" w:cs="Arial"/>
                <w:sz w:val="18"/>
                <w:szCs w:val="18"/>
                <w:cs/>
                <w:lang w:bidi="th-TH"/>
              </w:rPr>
              <w:t>364</w:t>
            </w:r>
            <w:r w:rsidRPr="00926A0E">
              <w:rPr>
                <w:rFonts w:ascii="Arial" w:hAnsi="Arial" w:cs="Arial"/>
                <w:sz w:val="18"/>
                <w:szCs w:val="18"/>
              </w:rPr>
              <w:t>,</w:t>
            </w:r>
            <w:r w:rsidRPr="00926A0E">
              <w:rPr>
                <w:rFonts w:ascii="Arial" w:hAnsi="Arial" w:cs="Arial"/>
                <w:sz w:val="18"/>
                <w:szCs w:val="18"/>
                <w:cs/>
                <w:lang w:bidi="th-TH"/>
              </w:rPr>
              <w:t>123</w:t>
            </w:r>
          </w:p>
        </w:tc>
        <w:tc>
          <w:tcPr>
            <w:tcW w:w="1561" w:type="dxa"/>
            <w:shd w:val="clear" w:color="auto" w:fill="FAFAFA"/>
            <w:vAlign w:val="bottom"/>
          </w:tcPr>
          <w:p w14:paraId="029B332A" w14:textId="55BC3098" w:rsidR="006A7AF2" w:rsidRPr="00926A0E" w:rsidRDefault="002B569F" w:rsidP="00A6149B">
            <w:pPr>
              <w:spacing w:after="0" w:line="240" w:lineRule="auto"/>
              <w:ind w:right="-72"/>
              <w:jc w:val="right"/>
              <w:rPr>
                <w:rFonts w:ascii="Arial" w:hAnsi="Arial" w:cs="Arial"/>
                <w:sz w:val="18"/>
                <w:szCs w:val="18"/>
              </w:rPr>
            </w:pPr>
            <w:r w:rsidRPr="00926A0E">
              <w:rPr>
                <w:rFonts w:ascii="Arial" w:hAnsi="Arial" w:cs="Arial"/>
                <w:sz w:val="18"/>
                <w:szCs w:val="18"/>
              </w:rPr>
              <w:t>-</w:t>
            </w:r>
          </w:p>
        </w:tc>
        <w:tc>
          <w:tcPr>
            <w:tcW w:w="1501" w:type="dxa"/>
            <w:shd w:val="clear" w:color="auto" w:fill="FAFAFA"/>
            <w:vAlign w:val="bottom"/>
          </w:tcPr>
          <w:p w14:paraId="1706800B" w14:textId="216D7F1B" w:rsidR="006A7AF2" w:rsidRPr="00926A0E" w:rsidRDefault="00543993" w:rsidP="00A6149B">
            <w:pPr>
              <w:spacing w:after="0" w:line="240" w:lineRule="auto"/>
              <w:ind w:right="-72"/>
              <w:jc w:val="right"/>
              <w:rPr>
                <w:rFonts w:ascii="Arial" w:hAnsi="Arial" w:cs="Arial"/>
                <w:sz w:val="18"/>
                <w:szCs w:val="18"/>
              </w:rPr>
            </w:pPr>
            <w:r w:rsidRPr="00926A0E">
              <w:rPr>
                <w:rFonts w:ascii="Arial" w:hAnsi="Arial" w:cs="Arial"/>
                <w:sz w:val="18"/>
                <w:szCs w:val="18"/>
                <w:cs/>
                <w:lang w:bidi="th-TH"/>
              </w:rPr>
              <w:t>2</w:t>
            </w:r>
            <w:r w:rsidRPr="00926A0E">
              <w:rPr>
                <w:rFonts w:ascii="Arial" w:hAnsi="Arial" w:cs="Arial"/>
                <w:sz w:val="18"/>
                <w:szCs w:val="18"/>
              </w:rPr>
              <w:t>,</w:t>
            </w:r>
            <w:r w:rsidRPr="00926A0E">
              <w:rPr>
                <w:rFonts w:ascii="Arial" w:hAnsi="Arial" w:cs="Arial"/>
                <w:sz w:val="18"/>
                <w:szCs w:val="18"/>
                <w:cs/>
                <w:lang w:bidi="th-TH"/>
              </w:rPr>
              <w:t>515</w:t>
            </w:r>
            <w:r w:rsidRPr="00926A0E">
              <w:rPr>
                <w:rFonts w:ascii="Arial" w:hAnsi="Arial" w:cs="Arial"/>
                <w:sz w:val="18"/>
                <w:szCs w:val="18"/>
              </w:rPr>
              <w:t>,</w:t>
            </w:r>
            <w:r w:rsidRPr="00926A0E">
              <w:rPr>
                <w:rFonts w:ascii="Arial" w:hAnsi="Arial" w:cs="Arial"/>
                <w:sz w:val="18"/>
                <w:szCs w:val="18"/>
                <w:cs/>
                <w:lang w:bidi="th-TH"/>
              </w:rPr>
              <w:t>285</w:t>
            </w:r>
          </w:p>
        </w:tc>
      </w:tr>
      <w:tr w:rsidR="00FD45C6" w:rsidRPr="00926A0E" w14:paraId="3FB5EE56" w14:textId="77777777" w:rsidTr="00926A0E">
        <w:tc>
          <w:tcPr>
            <w:tcW w:w="3510" w:type="dxa"/>
            <w:shd w:val="clear" w:color="auto" w:fill="auto"/>
            <w:vAlign w:val="bottom"/>
          </w:tcPr>
          <w:p w14:paraId="325D4073" w14:textId="2009CEC1" w:rsidR="00FD45C6" w:rsidRPr="00926A0E" w:rsidRDefault="00FD45C6" w:rsidP="00926A0E">
            <w:pPr>
              <w:spacing w:after="0" w:line="240" w:lineRule="auto"/>
              <w:ind w:left="-113"/>
              <w:rPr>
                <w:rFonts w:ascii="Arial" w:eastAsia="Times New Roman" w:hAnsi="Arial" w:cs="Arial"/>
                <w:spacing w:val="-4"/>
                <w:sz w:val="18"/>
                <w:szCs w:val="18"/>
                <w:lang w:val="en-GB" w:bidi="th-TH"/>
              </w:rPr>
            </w:pPr>
            <w:r w:rsidRPr="00926A0E">
              <w:rPr>
                <w:rFonts w:ascii="Arial" w:eastAsia="Times New Roman" w:hAnsi="Arial" w:cs="Arial"/>
                <w:spacing w:val="-4"/>
                <w:sz w:val="18"/>
                <w:szCs w:val="18"/>
                <w:lang w:val="en-GB" w:bidi="th-TH"/>
              </w:rPr>
              <w:t>Provision for decommission</w:t>
            </w:r>
            <w:r w:rsidR="00A90EDC" w:rsidRPr="00926A0E">
              <w:rPr>
                <w:rFonts w:ascii="Arial" w:eastAsia="Times New Roman" w:hAnsi="Arial" w:cs="Arial"/>
                <w:spacing w:val="-4"/>
                <w:sz w:val="18"/>
                <w:szCs w:val="18"/>
                <w:lang w:val="en-GB" w:bidi="th-TH"/>
              </w:rPr>
              <w:t>ing costs</w:t>
            </w:r>
          </w:p>
        </w:tc>
        <w:tc>
          <w:tcPr>
            <w:tcW w:w="1440" w:type="dxa"/>
            <w:shd w:val="clear" w:color="auto" w:fill="FAFAFA"/>
            <w:vAlign w:val="bottom"/>
          </w:tcPr>
          <w:p w14:paraId="3E7E42A9" w14:textId="375EC303" w:rsidR="00FD45C6" w:rsidRPr="00926A0E" w:rsidRDefault="00FD45C6" w:rsidP="00FD45C6">
            <w:pPr>
              <w:spacing w:after="0" w:line="240" w:lineRule="auto"/>
              <w:ind w:right="-72"/>
              <w:jc w:val="right"/>
              <w:rPr>
                <w:rFonts w:ascii="Arial" w:hAnsi="Arial" w:cs="Arial"/>
                <w:sz w:val="18"/>
                <w:szCs w:val="18"/>
              </w:rPr>
            </w:pPr>
            <w:r w:rsidRPr="00926A0E">
              <w:rPr>
                <w:rFonts w:ascii="Arial" w:eastAsia="Times New Roman" w:hAnsi="Arial" w:cs="Arial"/>
                <w:sz w:val="18"/>
                <w:szCs w:val="18"/>
                <w:lang w:bidi="th-TH"/>
              </w:rPr>
              <w:t>-</w:t>
            </w:r>
          </w:p>
        </w:tc>
        <w:tc>
          <w:tcPr>
            <w:tcW w:w="1440" w:type="dxa"/>
            <w:shd w:val="clear" w:color="auto" w:fill="FAFAFA"/>
            <w:vAlign w:val="bottom"/>
          </w:tcPr>
          <w:p w14:paraId="0CD020CB" w14:textId="496C0908" w:rsidR="00FD45C6" w:rsidRPr="00926A0E" w:rsidRDefault="00FD45C6" w:rsidP="00FD45C6">
            <w:pPr>
              <w:spacing w:after="0" w:line="240" w:lineRule="auto"/>
              <w:ind w:right="-72"/>
              <w:jc w:val="right"/>
              <w:rPr>
                <w:rFonts w:ascii="Arial" w:hAnsi="Arial" w:cs="Arial"/>
                <w:sz w:val="18"/>
                <w:szCs w:val="18"/>
              </w:rPr>
            </w:pPr>
            <w:r w:rsidRPr="00926A0E">
              <w:rPr>
                <w:rFonts w:ascii="Arial" w:hAnsi="Arial" w:cs="Arial"/>
                <w:sz w:val="18"/>
                <w:szCs w:val="18"/>
                <w:cs/>
                <w:lang w:bidi="th-TH"/>
              </w:rPr>
              <w:t>51</w:t>
            </w:r>
            <w:r w:rsidRPr="00926A0E">
              <w:rPr>
                <w:rFonts w:ascii="Arial" w:hAnsi="Arial" w:cs="Arial"/>
                <w:sz w:val="18"/>
                <w:szCs w:val="18"/>
              </w:rPr>
              <w:t>,</w:t>
            </w:r>
            <w:r w:rsidRPr="00926A0E">
              <w:rPr>
                <w:rFonts w:ascii="Arial" w:hAnsi="Arial" w:cs="Arial"/>
                <w:sz w:val="18"/>
                <w:szCs w:val="18"/>
                <w:cs/>
                <w:lang w:bidi="th-TH"/>
              </w:rPr>
              <w:t>814</w:t>
            </w:r>
          </w:p>
        </w:tc>
        <w:tc>
          <w:tcPr>
            <w:tcW w:w="1561" w:type="dxa"/>
            <w:shd w:val="clear" w:color="auto" w:fill="FAFAFA"/>
            <w:vAlign w:val="bottom"/>
          </w:tcPr>
          <w:p w14:paraId="2786C598" w14:textId="2061746D" w:rsidR="00FD45C6" w:rsidRPr="00926A0E" w:rsidRDefault="002B569F" w:rsidP="00FD45C6">
            <w:pPr>
              <w:spacing w:after="0" w:line="240" w:lineRule="auto"/>
              <w:ind w:right="-72"/>
              <w:jc w:val="right"/>
              <w:rPr>
                <w:rFonts w:ascii="Arial" w:hAnsi="Arial" w:cs="Arial"/>
                <w:sz w:val="18"/>
                <w:szCs w:val="18"/>
              </w:rPr>
            </w:pPr>
            <w:r w:rsidRPr="00926A0E">
              <w:rPr>
                <w:rFonts w:ascii="Arial" w:hAnsi="Arial" w:cs="Arial"/>
                <w:sz w:val="18"/>
                <w:szCs w:val="18"/>
              </w:rPr>
              <w:t>-</w:t>
            </w:r>
          </w:p>
        </w:tc>
        <w:tc>
          <w:tcPr>
            <w:tcW w:w="1501" w:type="dxa"/>
            <w:shd w:val="clear" w:color="auto" w:fill="FAFAFA"/>
            <w:vAlign w:val="bottom"/>
          </w:tcPr>
          <w:p w14:paraId="78571462" w14:textId="50A3418F" w:rsidR="00FD45C6" w:rsidRPr="00926A0E" w:rsidRDefault="00FD45C6" w:rsidP="00FD45C6">
            <w:pPr>
              <w:spacing w:after="0" w:line="240" w:lineRule="auto"/>
              <w:ind w:right="-72"/>
              <w:jc w:val="right"/>
              <w:rPr>
                <w:rFonts w:ascii="Arial" w:hAnsi="Arial" w:cs="Arial"/>
                <w:sz w:val="18"/>
                <w:szCs w:val="18"/>
              </w:rPr>
            </w:pPr>
            <w:r w:rsidRPr="00926A0E">
              <w:rPr>
                <w:rFonts w:ascii="Arial" w:hAnsi="Arial" w:cs="Arial"/>
                <w:sz w:val="18"/>
                <w:szCs w:val="18"/>
                <w:cs/>
                <w:lang w:bidi="th-TH"/>
              </w:rPr>
              <w:t>51</w:t>
            </w:r>
            <w:r w:rsidRPr="00926A0E">
              <w:rPr>
                <w:rFonts w:ascii="Arial" w:hAnsi="Arial" w:cs="Arial"/>
                <w:sz w:val="18"/>
                <w:szCs w:val="18"/>
              </w:rPr>
              <w:t>,</w:t>
            </w:r>
            <w:r w:rsidRPr="00926A0E">
              <w:rPr>
                <w:rFonts w:ascii="Arial" w:hAnsi="Arial" w:cs="Arial"/>
                <w:sz w:val="18"/>
                <w:szCs w:val="18"/>
                <w:cs/>
                <w:lang w:bidi="th-TH"/>
              </w:rPr>
              <w:t>814</w:t>
            </w:r>
          </w:p>
        </w:tc>
      </w:tr>
      <w:tr w:rsidR="00FD45C6" w:rsidRPr="00926A0E" w14:paraId="22C6B282" w14:textId="77777777" w:rsidTr="00926A0E">
        <w:tc>
          <w:tcPr>
            <w:tcW w:w="3510" w:type="dxa"/>
            <w:shd w:val="clear" w:color="auto" w:fill="auto"/>
            <w:vAlign w:val="bottom"/>
          </w:tcPr>
          <w:p w14:paraId="434CE61A" w14:textId="2216F9FF" w:rsidR="00FD45C6" w:rsidRPr="00926A0E" w:rsidRDefault="00FD45C6" w:rsidP="00926A0E">
            <w:pPr>
              <w:spacing w:after="0" w:line="240" w:lineRule="auto"/>
              <w:ind w:left="-113"/>
              <w:rPr>
                <w:rFonts w:ascii="Arial" w:eastAsia="Times New Roman" w:hAnsi="Arial" w:cs="Arial"/>
                <w:spacing w:val="-4"/>
                <w:sz w:val="18"/>
                <w:szCs w:val="18"/>
                <w:lang w:val="en-GB" w:bidi="th-TH"/>
              </w:rPr>
            </w:pPr>
            <w:r w:rsidRPr="00926A0E">
              <w:rPr>
                <w:rFonts w:ascii="Arial" w:eastAsia="Times New Roman" w:hAnsi="Arial" w:cs="Arial"/>
                <w:spacing w:val="-4"/>
                <w:sz w:val="18"/>
                <w:szCs w:val="18"/>
                <w:lang w:val="en-GB" w:bidi="th-TH"/>
              </w:rPr>
              <w:t>Provision for construction warranty</w:t>
            </w:r>
          </w:p>
        </w:tc>
        <w:tc>
          <w:tcPr>
            <w:tcW w:w="1440" w:type="dxa"/>
            <w:shd w:val="clear" w:color="auto" w:fill="FAFAFA"/>
            <w:vAlign w:val="bottom"/>
          </w:tcPr>
          <w:p w14:paraId="78244E2E" w14:textId="66816674" w:rsidR="00FD45C6" w:rsidRPr="00926A0E" w:rsidRDefault="00FD45C6" w:rsidP="00FD45C6">
            <w:pPr>
              <w:spacing w:after="0" w:line="240" w:lineRule="auto"/>
              <w:ind w:right="-72"/>
              <w:jc w:val="right"/>
              <w:rPr>
                <w:rFonts w:ascii="Arial" w:hAnsi="Arial" w:cs="Arial"/>
                <w:sz w:val="18"/>
                <w:szCs w:val="18"/>
              </w:rPr>
            </w:pPr>
            <w:r w:rsidRPr="00926A0E">
              <w:rPr>
                <w:rFonts w:ascii="Arial" w:eastAsia="Times New Roman" w:hAnsi="Arial" w:cs="Arial"/>
                <w:sz w:val="18"/>
                <w:szCs w:val="18"/>
                <w:lang w:bidi="th-TH"/>
              </w:rPr>
              <w:t>-</w:t>
            </w:r>
          </w:p>
        </w:tc>
        <w:tc>
          <w:tcPr>
            <w:tcW w:w="1440" w:type="dxa"/>
            <w:shd w:val="clear" w:color="auto" w:fill="FAFAFA"/>
            <w:vAlign w:val="bottom"/>
          </w:tcPr>
          <w:p w14:paraId="23D839A4" w14:textId="0D446089" w:rsidR="00FD45C6" w:rsidRPr="00926A0E" w:rsidRDefault="00FD45C6" w:rsidP="00FD45C6">
            <w:pPr>
              <w:spacing w:after="0" w:line="240" w:lineRule="auto"/>
              <w:ind w:right="-72"/>
              <w:jc w:val="right"/>
              <w:rPr>
                <w:rFonts w:ascii="Arial" w:hAnsi="Arial" w:cs="Arial"/>
                <w:sz w:val="18"/>
                <w:szCs w:val="18"/>
              </w:rPr>
            </w:pPr>
            <w:r w:rsidRPr="00926A0E">
              <w:rPr>
                <w:rFonts w:ascii="Arial" w:hAnsi="Arial" w:cs="Arial"/>
                <w:sz w:val="18"/>
                <w:szCs w:val="18"/>
                <w:cs/>
                <w:lang w:bidi="th-TH"/>
              </w:rPr>
              <w:t>1</w:t>
            </w:r>
            <w:r w:rsidRPr="00926A0E">
              <w:rPr>
                <w:rFonts w:ascii="Arial" w:hAnsi="Arial" w:cs="Arial"/>
                <w:sz w:val="18"/>
                <w:szCs w:val="18"/>
              </w:rPr>
              <w:t>,</w:t>
            </w:r>
            <w:r w:rsidRPr="00926A0E">
              <w:rPr>
                <w:rFonts w:ascii="Arial" w:hAnsi="Arial" w:cs="Arial"/>
                <w:sz w:val="18"/>
                <w:szCs w:val="18"/>
                <w:cs/>
                <w:lang w:bidi="th-TH"/>
              </w:rPr>
              <w:t>081</w:t>
            </w:r>
            <w:r w:rsidRPr="00926A0E">
              <w:rPr>
                <w:rFonts w:ascii="Arial" w:hAnsi="Arial" w:cs="Arial"/>
                <w:sz w:val="18"/>
                <w:szCs w:val="18"/>
              </w:rPr>
              <w:t>,</w:t>
            </w:r>
            <w:r w:rsidRPr="00926A0E">
              <w:rPr>
                <w:rFonts w:ascii="Arial" w:hAnsi="Arial" w:cs="Arial"/>
                <w:sz w:val="18"/>
                <w:szCs w:val="18"/>
                <w:cs/>
                <w:lang w:bidi="th-TH"/>
              </w:rPr>
              <w:t>842</w:t>
            </w:r>
          </w:p>
        </w:tc>
        <w:tc>
          <w:tcPr>
            <w:tcW w:w="1561" w:type="dxa"/>
            <w:shd w:val="clear" w:color="auto" w:fill="FAFAFA"/>
            <w:vAlign w:val="bottom"/>
          </w:tcPr>
          <w:p w14:paraId="39281707" w14:textId="3CEE633A" w:rsidR="00FD45C6" w:rsidRPr="00926A0E" w:rsidRDefault="002B569F" w:rsidP="00FD45C6">
            <w:pPr>
              <w:spacing w:after="0" w:line="240" w:lineRule="auto"/>
              <w:ind w:right="-72"/>
              <w:jc w:val="right"/>
              <w:rPr>
                <w:rFonts w:ascii="Arial" w:hAnsi="Arial" w:cs="Arial"/>
                <w:sz w:val="18"/>
                <w:szCs w:val="18"/>
              </w:rPr>
            </w:pPr>
            <w:r w:rsidRPr="00926A0E">
              <w:rPr>
                <w:rFonts w:ascii="Arial" w:hAnsi="Arial" w:cs="Arial"/>
                <w:sz w:val="18"/>
                <w:szCs w:val="18"/>
              </w:rPr>
              <w:t>-</w:t>
            </w:r>
          </w:p>
        </w:tc>
        <w:tc>
          <w:tcPr>
            <w:tcW w:w="1501" w:type="dxa"/>
            <w:shd w:val="clear" w:color="auto" w:fill="FAFAFA"/>
            <w:vAlign w:val="bottom"/>
          </w:tcPr>
          <w:p w14:paraId="52084833" w14:textId="13382CEE" w:rsidR="00FD45C6" w:rsidRPr="00926A0E" w:rsidRDefault="00FD45C6" w:rsidP="00FD45C6">
            <w:pPr>
              <w:spacing w:after="0" w:line="240" w:lineRule="auto"/>
              <w:ind w:right="-72"/>
              <w:jc w:val="right"/>
              <w:rPr>
                <w:rFonts w:ascii="Arial" w:hAnsi="Arial" w:cs="Arial"/>
                <w:sz w:val="18"/>
                <w:szCs w:val="18"/>
              </w:rPr>
            </w:pPr>
            <w:r w:rsidRPr="00926A0E">
              <w:rPr>
                <w:rFonts w:ascii="Arial" w:hAnsi="Arial" w:cs="Arial"/>
                <w:sz w:val="18"/>
                <w:szCs w:val="18"/>
                <w:cs/>
                <w:lang w:bidi="th-TH"/>
              </w:rPr>
              <w:t>1</w:t>
            </w:r>
            <w:r w:rsidRPr="00926A0E">
              <w:rPr>
                <w:rFonts w:ascii="Arial" w:hAnsi="Arial" w:cs="Arial"/>
                <w:sz w:val="18"/>
                <w:szCs w:val="18"/>
              </w:rPr>
              <w:t>,</w:t>
            </w:r>
            <w:r w:rsidRPr="00926A0E">
              <w:rPr>
                <w:rFonts w:ascii="Arial" w:hAnsi="Arial" w:cs="Arial"/>
                <w:sz w:val="18"/>
                <w:szCs w:val="18"/>
                <w:cs/>
                <w:lang w:bidi="th-TH"/>
              </w:rPr>
              <w:t>081</w:t>
            </w:r>
            <w:r w:rsidRPr="00926A0E">
              <w:rPr>
                <w:rFonts w:ascii="Arial" w:hAnsi="Arial" w:cs="Arial"/>
                <w:sz w:val="18"/>
                <w:szCs w:val="18"/>
              </w:rPr>
              <w:t>,</w:t>
            </w:r>
            <w:r w:rsidRPr="00926A0E">
              <w:rPr>
                <w:rFonts w:ascii="Arial" w:hAnsi="Arial" w:cs="Arial"/>
                <w:sz w:val="18"/>
                <w:szCs w:val="18"/>
                <w:cs/>
                <w:lang w:bidi="th-TH"/>
              </w:rPr>
              <w:t>842</w:t>
            </w:r>
          </w:p>
        </w:tc>
      </w:tr>
      <w:tr w:rsidR="00FD45C6" w:rsidRPr="00926A0E" w14:paraId="271B18CC" w14:textId="77777777" w:rsidTr="00926A0E">
        <w:tc>
          <w:tcPr>
            <w:tcW w:w="3510" w:type="dxa"/>
            <w:shd w:val="clear" w:color="auto" w:fill="auto"/>
            <w:vAlign w:val="bottom"/>
          </w:tcPr>
          <w:p w14:paraId="0ED44B5F" w14:textId="77777777" w:rsidR="00926A0E" w:rsidRPr="00926A0E" w:rsidRDefault="00FD45C6" w:rsidP="00926A0E">
            <w:pPr>
              <w:spacing w:after="0" w:line="240" w:lineRule="auto"/>
              <w:ind w:left="-113"/>
              <w:rPr>
                <w:rFonts w:ascii="Arial" w:eastAsia="Times New Roman" w:hAnsi="Arial" w:cs="Arial"/>
                <w:spacing w:val="-4"/>
                <w:sz w:val="18"/>
                <w:szCs w:val="18"/>
                <w:lang w:val="en-GB" w:bidi="th-TH"/>
              </w:rPr>
            </w:pPr>
            <w:r w:rsidRPr="00926A0E">
              <w:rPr>
                <w:rFonts w:ascii="Arial" w:eastAsia="Times New Roman" w:hAnsi="Arial" w:cs="Arial"/>
                <w:spacing w:val="-4"/>
                <w:sz w:val="18"/>
                <w:szCs w:val="18"/>
                <w:lang w:val="en-GB" w:bidi="th-TH"/>
              </w:rPr>
              <w:t xml:space="preserve">Allowance for decrease in </w:t>
            </w:r>
            <w:proofErr w:type="gramStart"/>
            <w:r w:rsidRPr="00926A0E">
              <w:rPr>
                <w:rFonts w:ascii="Arial" w:eastAsia="Times New Roman" w:hAnsi="Arial" w:cs="Arial"/>
                <w:spacing w:val="-4"/>
                <w:sz w:val="18"/>
                <w:szCs w:val="18"/>
                <w:lang w:val="en-GB" w:bidi="th-TH"/>
              </w:rPr>
              <w:t>value</w:t>
            </w:r>
            <w:proofErr w:type="gramEnd"/>
            <w:r w:rsidRPr="00926A0E">
              <w:rPr>
                <w:rFonts w:ascii="Arial" w:eastAsia="Times New Roman" w:hAnsi="Arial" w:cs="Arial"/>
                <w:spacing w:val="-4"/>
                <w:sz w:val="18"/>
                <w:szCs w:val="18"/>
                <w:lang w:val="en-GB" w:bidi="th-TH"/>
              </w:rPr>
              <w:t xml:space="preserve"> </w:t>
            </w:r>
          </w:p>
          <w:p w14:paraId="672243EB" w14:textId="7AE990AA" w:rsidR="00FD45C6" w:rsidRPr="00926A0E" w:rsidRDefault="00926A0E" w:rsidP="00926A0E">
            <w:pPr>
              <w:spacing w:after="0" w:line="240" w:lineRule="auto"/>
              <w:ind w:left="-113"/>
              <w:rPr>
                <w:rFonts w:ascii="Arial" w:eastAsia="Times New Roman" w:hAnsi="Arial" w:cs="Arial"/>
                <w:spacing w:val="-4"/>
                <w:sz w:val="18"/>
                <w:szCs w:val="18"/>
                <w:lang w:val="en-GB" w:bidi="th-TH"/>
              </w:rPr>
            </w:pPr>
            <w:r w:rsidRPr="00926A0E">
              <w:rPr>
                <w:rFonts w:ascii="Arial" w:eastAsia="Times New Roman" w:hAnsi="Arial" w:cs="Arial"/>
                <w:spacing w:val="-4"/>
                <w:sz w:val="18"/>
                <w:szCs w:val="18"/>
                <w:lang w:val="en-GB" w:bidi="th-TH"/>
              </w:rPr>
              <w:t xml:space="preserve">   </w:t>
            </w:r>
            <w:r w:rsidR="00FD45C6" w:rsidRPr="00926A0E">
              <w:rPr>
                <w:rFonts w:ascii="Arial" w:eastAsia="Times New Roman" w:hAnsi="Arial" w:cs="Arial"/>
                <w:spacing w:val="-4"/>
                <w:sz w:val="18"/>
                <w:szCs w:val="18"/>
                <w:lang w:val="en-GB" w:bidi="th-TH"/>
              </w:rPr>
              <w:t>of</w:t>
            </w:r>
            <w:r w:rsidR="00FD45C6" w:rsidRPr="00926A0E">
              <w:rPr>
                <w:rFonts w:ascii="Arial" w:eastAsia="Times New Roman" w:hAnsi="Arial" w:cs="Arial"/>
                <w:spacing w:val="-4"/>
                <w:sz w:val="18"/>
                <w:szCs w:val="18"/>
                <w:cs/>
                <w:lang w:val="en-GB" w:bidi="th-TH"/>
              </w:rPr>
              <w:t xml:space="preserve"> </w:t>
            </w:r>
            <w:r w:rsidR="00630EFB">
              <w:rPr>
                <w:rFonts w:ascii="Arial" w:eastAsia="Times New Roman" w:hAnsi="Arial" w:cs="Arial"/>
                <w:spacing w:val="-4"/>
                <w:sz w:val="18"/>
                <w:szCs w:val="18"/>
                <w:lang w:val="en-GB" w:bidi="th-TH"/>
              </w:rPr>
              <w:t>obsolete</w:t>
            </w:r>
            <w:r w:rsidR="00FD45C6" w:rsidRPr="00926A0E">
              <w:rPr>
                <w:rFonts w:ascii="Arial" w:eastAsia="Times New Roman" w:hAnsi="Arial" w:cs="Arial"/>
                <w:spacing w:val="-4"/>
                <w:sz w:val="18"/>
                <w:szCs w:val="18"/>
                <w:lang w:val="en-GB" w:bidi="th-TH"/>
              </w:rPr>
              <w:t xml:space="preserve"> inventories</w:t>
            </w:r>
          </w:p>
        </w:tc>
        <w:tc>
          <w:tcPr>
            <w:tcW w:w="1440" w:type="dxa"/>
            <w:shd w:val="clear" w:color="auto" w:fill="FAFAFA"/>
            <w:vAlign w:val="bottom"/>
          </w:tcPr>
          <w:p w14:paraId="289469A3" w14:textId="10EA128A" w:rsidR="00FD45C6" w:rsidRPr="00926A0E" w:rsidRDefault="00FD45C6" w:rsidP="00FD45C6">
            <w:pPr>
              <w:spacing w:after="0" w:line="240" w:lineRule="auto"/>
              <w:ind w:right="-72"/>
              <w:jc w:val="right"/>
              <w:rPr>
                <w:rFonts w:ascii="Arial" w:hAnsi="Arial" w:cs="Arial"/>
                <w:sz w:val="18"/>
                <w:szCs w:val="18"/>
              </w:rPr>
            </w:pPr>
            <w:r w:rsidRPr="00926A0E">
              <w:rPr>
                <w:rFonts w:ascii="Arial" w:eastAsia="Times New Roman" w:hAnsi="Arial" w:cs="Arial"/>
                <w:sz w:val="18"/>
                <w:szCs w:val="18"/>
                <w:cs/>
                <w:lang w:bidi="th-TH"/>
              </w:rPr>
              <w:t>-</w:t>
            </w:r>
          </w:p>
        </w:tc>
        <w:tc>
          <w:tcPr>
            <w:tcW w:w="1440" w:type="dxa"/>
            <w:shd w:val="clear" w:color="auto" w:fill="FAFAFA"/>
            <w:vAlign w:val="bottom"/>
          </w:tcPr>
          <w:p w14:paraId="60A54ED5" w14:textId="7ED5EBC1" w:rsidR="00FD45C6" w:rsidRPr="00926A0E" w:rsidRDefault="00FD45C6" w:rsidP="00FD45C6">
            <w:pPr>
              <w:spacing w:after="0" w:line="240" w:lineRule="auto"/>
              <w:ind w:right="-72"/>
              <w:jc w:val="right"/>
              <w:rPr>
                <w:rFonts w:ascii="Arial" w:hAnsi="Arial" w:cs="Arial"/>
                <w:sz w:val="18"/>
                <w:szCs w:val="18"/>
              </w:rPr>
            </w:pPr>
            <w:r w:rsidRPr="00926A0E">
              <w:rPr>
                <w:rFonts w:ascii="Arial" w:hAnsi="Arial" w:cs="Arial"/>
                <w:sz w:val="18"/>
                <w:szCs w:val="18"/>
                <w:cs/>
                <w:lang w:bidi="th-TH"/>
              </w:rPr>
              <w:t>135</w:t>
            </w:r>
            <w:r w:rsidRPr="00926A0E">
              <w:rPr>
                <w:rFonts w:ascii="Arial" w:hAnsi="Arial" w:cs="Arial"/>
                <w:sz w:val="18"/>
                <w:szCs w:val="18"/>
              </w:rPr>
              <w:t>,</w:t>
            </w:r>
            <w:r w:rsidRPr="00926A0E">
              <w:rPr>
                <w:rFonts w:ascii="Arial" w:hAnsi="Arial" w:cs="Arial"/>
                <w:sz w:val="18"/>
                <w:szCs w:val="18"/>
                <w:cs/>
                <w:lang w:bidi="th-TH"/>
              </w:rPr>
              <w:t>994</w:t>
            </w:r>
          </w:p>
        </w:tc>
        <w:tc>
          <w:tcPr>
            <w:tcW w:w="1561" w:type="dxa"/>
            <w:shd w:val="clear" w:color="auto" w:fill="FAFAFA"/>
            <w:vAlign w:val="bottom"/>
          </w:tcPr>
          <w:p w14:paraId="40CE1932" w14:textId="72803E99" w:rsidR="00FD45C6" w:rsidRPr="00926A0E" w:rsidRDefault="002B569F" w:rsidP="00FD45C6">
            <w:pPr>
              <w:spacing w:after="0" w:line="240" w:lineRule="auto"/>
              <w:ind w:right="-72"/>
              <w:jc w:val="right"/>
              <w:rPr>
                <w:rFonts w:ascii="Arial" w:hAnsi="Arial" w:cs="Arial"/>
                <w:sz w:val="18"/>
                <w:szCs w:val="18"/>
              </w:rPr>
            </w:pPr>
            <w:r w:rsidRPr="00926A0E">
              <w:rPr>
                <w:rFonts w:ascii="Arial" w:hAnsi="Arial" w:cs="Arial"/>
                <w:sz w:val="18"/>
                <w:szCs w:val="18"/>
              </w:rPr>
              <w:t>-</w:t>
            </w:r>
          </w:p>
        </w:tc>
        <w:tc>
          <w:tcPr>
            <w:tcW w:w="1501" w:type="dxa"/>
            <w:shd w:val="clear" w:color="auto" w:fill="FAFAFA"/>
            <w:vAlign w:val="bottom"/>
          </w:tcPr>
          <w:p w14:paraId="3DA96882" w14:textId="6FC25115" w:rsidR="00FD45C6" w:rsidRPr="00926A0E" w:rsidRDefault="00FD45C6" w:rsidP="00FD45C6">
            <w:pPr>
              <w:spacing w:after="0" w:line="240" w:lineRule="auto"/>
              <w:ind w:right="-72"/>
              <w:jc w:val="right"/>
              <w:rPr>
                <w:rFonts w:ascii="Arial" w:hAnsi="Arial" w:cs="Arial"/>
                <w:sz w:val="18"/>
                <w:szCs w:val="18"/>
              </w:rPr>
            </w:pPr>
            <w:r w:rsidRPr="00926A0E">
              <w:rPr>
                <w:rFonts w:ascii="Arial" w:hAnsi="Arial" w:cs="Arial"/>
                <w:sz w:val="18"/>
                <w:szCs w:val="18"/>
                <w:cs/>
                <w:lang w:bidi="th-TH"/>
              </w:rPr>
              <w:t>135</w:t>
            </w:r>
            <w:r w:rsidRPr="00926A0E">
              <w:rPr>
                <w:rFonts w:ascii="Arial" w:hAnsi="Arial" w:cs="Arial"/>
                <w:sz w:val="18"/>
                <w:szCs w:val="18"/>
              </w:rPr>
              <w:t>,</w:t>
            </w:r>
            <w:r w:rsidRPr="00926A0E">
              <w:rPr>
                <w:rFonts w:ascii="Arial" w:hAnsi="Arial" w:cs="Arial"/>
                <w:sz w:val="18"/>
                <w:szCs w:val="18"/>
                <w:cs/>
                <w:lang w:bidi="th-TH"/>
              </w:rPr>
              <w:t>994</w:t>
            </w:r>
          </w:p>
        </w:tc>
      </w:tr>
      <w:tr w:rsidR="00FD45C6" w:rsidRPr="00926A0E" w14:paraId="615C0702" w14:textId="77777777" w:rsidTr="00926A0E">
        <w:tc>
          <w:tcPr>
            <w:tcW w:w="3510" w:type="dxa"/>
            <w:shd w:val="clear" w:color="auto" w:fill="auto"/>
            <w:vAlign w:val="bottom"/>
          </w:tcPr>
          <w:p w14:paraId="710C00CB" w14:textId="78995620" w:rsidR="00FD45C6" w:rsidRPr="00926A0E" w:rsidRDefault="00FD45C6" w:rsidP="00926A0E">
            <w:pPr>
              <w:spacing w:after="0" w:line="240" w:lineRule="auto"/>
              <w:ind w:left="-113"/>
              <w:rPr>
                <w:rFonts w:ascii="Arial" w:eastAsia="Times New Roman" w:hAnsi="Arial" w:cs="Arial"/>
                <w:spacing w:val="-4"/>
                <w:sz w:val="18"/>
                <w:szCs w:val="18"/>
                <w:cs/>
                <w:lang w:val="en-GB" w:bidi="th-TH"/>
              </w:rPr>
            </w:pPr>
            <w:r w:rsidRPr="00926A0E">
              <w:rPr>
                <w:rFonts w:ascii="Arial" w:eastAsia="Times New Roman" w:hAnsi="Arial" w:cs="Arial"/>
                <w:spacing w:val="-4"/>
                <w:sz w:val="18"/>
                <w:szCs w:val="18"/>
                <w:lang w:val="en-GB" w:bidi="th-TH"/>
              </w:rPr>
              <w:t>Employee benefits obligation</w:t>
            </w:r>
          </w:p>
        </w:tc>
        <w:tc>
          <w:tcPr>
            <w:tcW w:w="1440" w:type="dxa"/>
            <w:shd w:val="clear" w:color="auto" w:fill="FAFAFA"/>
            <w:vAlign w:val="bottom"/>
          </w:tcPr>
          <w:p w14:paraId="74876128" w14:textId="21889448" w:rsidR="00FD45C6" w:rsidRPr="00926A0E" w:rsidRDefault="00FD45C6" w:rsidP="00FD45C6">
            <w:pPr>
              <w:spacing w:after="0" w:line="240" w:lineRule="auto"/>
              <w:ind w:right="-72"/>
              <w:jc w:val="right"/>
              <w:rPr>
                <w:rFonts w:ascii="Arial" w:eastAsia="Times New Roman" w:hAnsi="Arial" w:cs="Arial"/>
                <w:sz w:val="18"/>
                <w:szCs w:val="18"/>
                <w:lang w:bidi="th-TH"/>
              </w:rPr>
            </w:pPr>
            <w:r w:rsidRPr="00926A0E">
              <w:rPr>
                <w:rFonts w:ascii="Arial" w:hAnsi="Arial" w:cs="Arial"/>
                <w:sz w:val="18"/>
                <w:szCs w:val="18"/>
                <w:lang w:val="en-GB"/>
              </w:rPr>
              <w:t>2</w:t>
            </w:r>
            <w:r w:rsidRPr="00926A0E">
              <w:rPr>
                <w:rFonts w:ascii="Arial" w:hAnsi="Arial" w:cs="Arial"/>
                <w:sz w:val="18"/>
                <w:szCs w:val="18"/>
              </w:rPr>
              <w:t>,</w:t>
            </w:r>
            <w:r w:rsidRPr="00926A0E">
              <w:rPr>
                <w:rFonts w:ascii="Arial" w:hAnsi="Arial" w:cs="Arial"/>
                <w:sz w:val="18"/>
                <w:szCs w:val="18"/>
                <w:lang w:val="en-GB"/>
              </w:rPr>
              <w:t>791</w:t>
            </w:r>
            <w:r w:rsidRPr="00926A0E">
              <w:rPr>
                <w:rFonts w:ascii="Arial" w:hAnsi="Arial" w:cs="Arial"/>
                <w:sz w:val="18"/>
                <w:szCs w:val="18"/>
              </w:rPr>
              <w:t>,</w:t>
            </w:r>
            <w:r w:rsidRPr="00926A0E">
              <w:rPr>
                <w:rFonts w:ascii="Arial" w:hAnsi="Arial" w:cs="Arial"/>
                <w:sz w:val="18"/>
                <w:szCs w:val="18"/>
                <w:lang w:val="en-GB"/>
              </w:rPr>
              <w:t>948</w:t>
            </w:r>
          </w:p>
        </w:tc>
        <w:tc>
          <w:tcPr>
            <w:tcW w:w="1440" w:type="dxa"/>
            <w:shd w:val="clear" w:color="auto" w:fill="FAFAFA"/>
            <w:vAlign w:val="bottom"/>
          </w:tcPr>
          <w:p w14:paraId="59CD5BE8" w14:textId="0FAD5ABC" w:rsidR="00FD45C6" w:rsidRPr="00926A0E" w:rsidRDefault="00FD45C6" w:rsidP="00FD45C6">
            <w:pPr>
              <w:spacing w:after="0" w:line="240" w:lineRule="auto"/>
              <w:ind w:right="-72"/>
              <w:jc w:val="right"/>
              <w:rPr>
                <w:rFonts w:ascii="Arial" w:hAnsi="Arial" w:cs="Arial"/>
                <w:sz w:val="18"/>
                <w:szCs w:val="18"/>
              </w:rPr>
            </w:pPr>
            <w:r w:rsidRPr="00926A0E">
              <w:rPr>
                <w:rFonts w:ascii="Arial" w:hAnsi="Arial" w:cs="Arial"/>
                <w:sz w:val="18"/>
                <w:szCs w:val="18"/>
                <w:cs/>
                <w:lang w:bidi="th-TH"/>
              </w:rPr>
              <w:t>453</w:t>
            </w:r>
            <w:r w:rsidRPr="00926A0E">
              <w:rPr>
                <w:rFonts w:ascii="Arial" w:hAnsi="Arial" w:cs="Arial"/>
                <w:sz w:val="18"/>
                <w:szCs w:val="18"/>
              </w:rPr>
              <w:t>,</w:t>
            </w:r>
            <w:r w:rsidRPr="00926A0E">
              <w:rPr>
                <w:rFonts w:ascii="Arial" w:hAnsi="Arial" w:cs="Arial"/>
                <w:sz w:val="18"/>
                <w:szCs w:val="18"/>
                <w:cs/>
                <w:lang w:bidi="th-TH"/>
              </w:rPr>
              <w:t>072</w:t>
            </w:r>
          </w:p>
        </w:tc>
        <w:tc>
          <w:tcPr>
            <w:tcW w:w="1561" w:type="dxa"/>
            <w:shd w:val="clear" w:color="auto" w:fill="FAFAFA"/>
            <w:vAlign w:val="bottom"/>
          </w:tcPr>
          <w:p w14:paraId="364BCA0B" w14:textId="087EAA34" w:rsidR="00FD45C6" w:rsidRPr="00926A0E" w:rsidRDefault="00FD45C6" w:rsidP="00FD45C6">
            <w:pPr>
              <w:spacing w:after="0" w:line="240" w:lineRule="auto"/>
              <w:ind w:right="-72"/>
              <w:jc w:val="right"/>
              <w:rPr>
                <w:rFonts w:ascii="Arial" w:hAnsi="Arial" w:cs="Arial"/>
                <w:sz w:val="18"/>
                <w:szCs w:val="18"/>
              </w:rPr>
            </w:pPr>
            <w:r w:rsidRPr="00926A0E">
              <w:rPr>
                <w:rFonts w:ascii="Arial" w:hAnsi="Arial" w:cs="Arial"/>
                <w:sz w:val="18"/>
                <w:szCs w:val="18"/>
                <w:cs/>
                <w:lang w:bidi="th-TH"/>
              </w:rPr>
              <w:t>(956</w:t>
            </w:r>
            <w:r w:rsidRPr="00926A0E">
              <w:rPr>
                <w:rFonts w:ascii="Arial" w:hAnsi="Arial" w:cs="Arial"/>
                <w:sz w:val="18"/>
                <w:szCs w:val="18"/>
              </w:rPr>
              <w:t>,</w:t>
            </w:r>
            <w:r w:rsidRPr="00926A0E">
              <w:rPr>
                <w:rFonts w:ascii="Arial" w:hAnsi="Arial" w:cs="Arial"/>
                <w:sz w:val="18"/>
                <w:szCs w:val="18"/>
                <w:cs/>
                <w:lang w:bidi="th-TH"/>
              </w:rPr>
              <w:t>315)</w:t>
            </w:r>
          </w:p>
        </w:tc>
        <w:tc>
          <w:tcPr>
            <w:tcW w:w="1501" w:type="dxa"/>
            <w:shd w:val="clear" w:color="auto" w:fill="FAFAFA"/>
            <w:vAlign w:val="bottom"/>
          </w:tcPr>
          <w:p w14:paraId="1492DE04" w14:textId="7E544070" w:rsidR="00FD45C6" w:rsidRPr="00926A0E" w:rsidRDefault="00FD45C6" w:rsidP="00FD45C6">
            <w:pPr>
              <w:spacing w:after="0" w:line="240" w:lineRule="auto"/>
              <w:ind w:right="-72"/>
              <w:jc w:val="right"/>
              <w:rPr>
                <w:rFonts w:ascii="Arial" w:hAnsi="Arial" w:cs="Arial"/>
                <w:sz w:val="18"/>
                <w:szCs w:val="18"/>
              </w:rPr>
            </w:pPr>
            <w:r w:rsidRPr="00926A0E">
              <w:rPr>
                <w:rFonts w:ascii="Arial" w:hAnsi="Arial" w:cs="Arial"/>
                <w:sz w:val="18"/>
                <w:szCs w:val="18"/>
                <w:cs/>
                <w:lang w:bidi="th-TH"/>
              </w:rPr>
              <w:t>2</w:t>
            </w:r>
            <w:r w:rsidRPr="00926A0E">
              <w:rPr>
                <w:rFonts w:ascii="Arial" w:hAnsi="Arial" w:cs="Arial"/>
                <w:sz w:val="18"/>
                <w:szCs w:val="18"/>
              </w:rPr>
              <w:t>,</w:t>
            </w:r>
            <w:r w:rsidRPr="00926A0E">
              <w:rPr>
                <w:rFonts w:ascii="Arial" w:hAnsi="Arial" w:cs="Arial"/>
                <w:sz w:val="18"/>
                <w:szCs w:val="18"/>
                <w:cs/>
                <w:lang w:bidi="th-TH"/>
              </w:rPr>
              <w:t>288</w:t>
            </w:r>
            <w:r w:rsidRPr="00926A0E">
              <w:rPr>
                <w:rFonts w:ascii="Arial" w:hAnsi="Arial" w:cs="Arial"/>
                <w:sz w:val="18"/>
                <w:szCs w:val="18"/>
              </w:rPr>
              <w:t>,</w:t>
            </w:r>
            <w:r w:rsidRPr="00926A0E">
              <w:rPr>
                <w:rFonts w:ascii="Arial" w:hAnsi="Arial" w:cs="Arial"/>
                <w:sz w:val="18"/>
                <w:szCs w:val="18"/>
                <w:cs/>
                <w:lang w:bidi="th-TH"/>
              </w:rPr>
              <w:t>705</w:t>
            </w:r>
          </w:p>
        </w:tc>
      </w:tr>
      <w:tr w:rsidR="00FD45C6" w:rsidRPr="00926A0E" w14:paraId="3B0E55D0" w14:textId="77777777" w:rsidTr="00926A0E">
        <w:tc>
          <w:tcPr>
            <w:tcW w:w="3510" w:type="dxa"/>
            <w:shd w:val="clear" w:color="auto" w:fill="auto"/>
            <w:vAlign w:val="bottom"/>
          </w:tcPr>
          <w:p w14:paraId="427F2BE2" w14:textId="03E8E6A6" w:rsidR="00FD45C6" w:rsidRPr="00926A0E" w:rsidRDefault="00FD45C6" w:rsidP="00926A0E">
            <w:pPr>
              <w:spacing w:after="0" w:line="240" w:lineRule="auto"/>
              <w:ind w:left="-113"/>
              <w:rPr>
                <w:rFonts w:ascii="Arial" w:eastAsia="Times New Roman" w:hAnsi="Arial" w:cs="Arial"/>
                <w:spacing w:val="-4"/>
                <w:sz w:val="18"/>
                <w:szCs w:val="18"/>
                <w:cs/>
                <w:lang w:val="en-GB" w:bidi="th-TH"/>
              </w:rPr>
            </w:pPr>
            <w:r w:rsidRPr="00926A0E">
              <w:rPr>
                <w:rFonts w:ascii="Arial" w:eastAsia="Times New Roman" w:hAnsi="Arial" w:cs="Arial"/>
                <w:spacing w:val="-4"/>
                <w:sz w:val="18"/>
                <w:szCs w:val="18"/>
                <w:lang w:val="en-GB" w:bidi="th-TH"/>
              </w:rPr>
              <w:t>Allowance for expected credit loss</w:t>
            </w:r>
          </w:p>
        </w:tc>
        <w:tc>
          <w:tcPr>
            <w:tcW w:w="1440" w:type="dxa"/>
            <w:tcBorders>
              <w:bottom w:val="single" w:sz="4" w:space="0" w:color="auto"/>
            </w:tcBorders>
            <w:shd w:val="clear" w:color="auto" w:fill="FAFAFA"/>
            <w:vAlign w:val="bottom"/>
          </w:tcPr>
          <w:p w14:paraId="23C342A3" w14:textId="28A9FA33" w:rsidR="00FD45C6" w:rsidRPr="00926A0E" w:rsidRDefault="00FD45C6" w:rsidP="00FD45C6">
            <w:pPr>
              <w:spacing w:after="0" w:line="240" w:lineRule="auto"/>
              <w:ind w:right="-72"/>
              <w:jc w:val="right"/>
              <w:rPr>
                <w:rFonts w:ascii="Arial" w:eastAsia="Times New Roman" w:hAnsi="Arial" w:cs="Arial"/>
                <w:sz w:val="18"/>
                <w:szCs w:val="18"/>
                <w:lang w:bidi="th-TH"/>
              </w:rPr>
            </w:pPr>
            <w:r w:rsidRPr="00926A0E">
              <w:rPr>
                <w:rFonts w:ascii="Arial" w:hAnsi="Arial" w:cs="Arial"/>
                <w:sz w:val="18"/>
                <w:szCs w:val="18"/>
                <w:lang w:val="en-GB"/>
              </w:rPr>
              <w:t>1</w:t>
            </w:r>
            <w:r w:rsidRPr="00926A0E">
              <w:rPr>
                <w:rFonts w:ascii="Arial" w:hAnsi="Arial" w:cs="Arial"/>
                <w:sz w:val="18"/>
                <w:szCs w:val="18"/>
              </w:rPr>
              <w:t>,</w:t>
            </w:r>
            <w:r w:rsidRPr="00926A0E">
              <w:rPr>
                <w:rFonts w:ascii="Arial" w:hAnsi="Arial" w:cs="Arial"/>
                <w:sz w:val="18"/>
                <w:szCs w:val="18"/>
                <w:lang w:val="en-GB"/>
              </w:rPr>
              <w:t>786</w:t>
            </w:r>
            <w:r w:rsidRPr="00926A0E">
              <w:rPr>
                <w:rFonts w:ascii="Arial" w:hAnsi="Arial" w:cs="Arial"/>
                <w:sz w:val="18"/>
                <w:szCs w:val="18"/>
              </w:rPr>
              <w:t>,</w:t>
            </w:r>
            <w:r w:rsidRPr="00926A0E">
              <w:rPr>
                <w:rFonts w:ascii="Arial" w:hAnsi="Arial" w:cs="Arial"/>
                <w:sz w:val="18"/>
                <w:szCs w:val="18"/>
                <w:lang w:val="en-GB"/>
              </w:rPr>
              <w:t>880</w:t>
            </w:r>
          </w:p>
        </w:tc>
        <w:tc>
          <w:tcPr>
            <w:tcW w:w="1440" w:type="dxa"/>
            <w:tcBorders>
              <w:bottom w:val="single" w:sz="4" w:space="0" w:color="auto"/>
            </w:tcBorders>
            <w:shd w:val="clear" w:color="auto" w:fill="FAFAFA"/>
            <w:vAlign w:val="bottom"/>
          </w:tcPr>
          <w:p w14:paraId="1BC44F5C" w14:textId="1BF0354D" w:rsidR="00FD45C6" w:rsidRPr="00926A0E" w:rsidRDefault="00FD45C6" w:rsidP="00FD45C6">
            <w:pPr>
              <w:spacing w:after="0" w:line="240" w:lineRule="auto"/>
              <w:ind w:right="-72"/>
              <w:jc w:val="right"/>
              <w:rPr>
                <w:rFonts w:ascii="Arial" w:hAnsi="Arial" w:cs="Arial"/>
                <w:sz w:val="18"/>
                <w:szCs w:val="18"/>
              </w:rPr>
            </w:pPr>
            <w:r w:rsidRPr="00926A0E">
              <w:rPr>
                <w:rFonts w:ascii="Arial" w:hAnsi="Arial" w:cs="Arial"/>
                <w:sz w:val="18"/>
                <w:szCs w:val="18"/>
                <w:cs/>
                <w:lang w:bidi="th-TH"/>
              </w:rPr>
              <w:t>365</w:t>
            </w:r>
            <w:r w:rsidRPr="00926A0E">
              <w:rPr>
                <w:rFonts w:ascii="Arial" w:hAnsi="Arial" w:cs="Arial"/>
                <w:sz w:val="18"/>
                <w:szCs w:val="18"/>
              </w:rPr>
              <w:t>,</w:t>
            </w:r>
            <w:r w:rsidRPr="00926A0E">
              <w:rPr>
                <w:rFonts w:ascii="Arial" w:hAnsi="Arial" w:cs="Arial"/>
                <w:sz w:val="18"/>
                <w:szCs w:val="18"/>
                <w:cs/>
                <w:lang w:bidi="th-TH"/>
              </w:rPr>
              <w:t>752</w:t>
            </w:r>
          </w:p>
        </w:tc>
        <w:tc>
          <w:tcPr>
            <w:tcW w:w="1561" w:type="dxa"/>
            <w:tcBorders>
              <w:bottom w:val="single" w:sz="4" w:space="0" w:color="auto"/>
            </w:tcBorders>
            <w:shd w:val="clear" w:color="auto" w:fill="FAFAFA"/>
            <w:vAlign w:val="bottom"/>
          </w:tcPr>
          <w:p w14:paraId="55254387" w14:textId="35755D12" w:rsidR="00FD45C6" w:rsidRPr="00926A0E" w:rsidRDefault="002B569F" w:rsidP="00FD45C6">
            <w:pPr>
              <w:spacing w:after="0" w:line="240" w:lineRule="auto"/>
              <w:ind w:right="-72"/>
              <w:jc w:val="right"/>
              <w:rPr>
                <w:rFonts w:ascii="Arial" w:hAnsi="Arial" w:cs="Arial"/>
                <w:sz w:val="18"/>
                <w:szCs w:val="18"/>
              </w:rPr>
            </w:pPr>
            <w:r w:rsidRPr="00926A0E">
              <w:rPr>
                <w:rFonts w:ascii="Arial" w:hAnsi="Arial" w:cs="Arial"/>
                <w:sz w:val="18"/>
                <w:szCs w:val="18"/>
              </w:rPr>
              <w:t>-</w:t>
            </w:r>
          </w:p>
        </w:tc>
        <w:tc>
          <w:tcPr>
            <w:tcW w:w="1501" w:type="dxa"/>
            <w:tcBorders>
              <w:bottom w:val="single" w:sz="4" w:space="0" w:color="auto"/>
            </w:tcBorders>
            <w:shd w:val="clear" w:color="auto" w:fill="FAFAFA"/>
            <w:vAlign w:val="bottom"/>
          </w:tcPr>
          <w:p w14:paraId="119C7A59" w14:textId="69398E8E" w:rsidR="00FD45C6" w:rsidRPr="00926A0E" w:rsidRDefault="00FD45C6" w:rsidP="00FD45C6">
            <w:pPr>
              <w:spacing w:after="0" w:line="240" w:lineRule="auto"/>
              <w:ind w:right="-72"/>
              <w:jc w:val="right"/>
              <w:rPr>
                <w:rFonts w:ascii="Arial" w:hAnsi="Arial" w:cs="Arial"/>
                <w:sz w:val="18"/>
                <w:szCs w:val="18"/>
              </w:rPr>
            </w:pPr>
            <w:r w:rsidRPr="00926A0E">
              <w:rPr>
                <w:rFonts w:ascii="Arial" w:hAnsi="Arial" w:cs="Arial"/>
                <w:sz w:val="18"/>
                <w:szCs w:val="18"/>
                <w:cs/>
                <w:lang w:bidi="th-TH"/>
              </w:rPr>
              <w:t>2</w:t>
            </w:r>
            <w:r w:rsidRPr="00926A0E">
              <w:rPr>
                <w:rFonts w:ascii="Arial" w:hAnsi="Arial" w:cs="Arial"/>
                <w:sz w:val="18"/>
                <w:szCs w:val="18"/>
              </w:rPr>
              <w:t>,</w:t>
            </w:r>
            <w:r w:rsidRPr="00926A0E">
              <w:rPr>
                <w:rFonts w:ascii="Arial" w:hAnsi="Arial" w:cs="Arial"/>
                <w:sz w:val="18"/>
                <w:szCs w:val="18"/>
                <w:cs/>
                <w:lang w:bidi="th-TH"/>
              </w:rPr>
              <w:t>152</w:t>
            </w:r>
            <w:r w:rsidRPr="00926A0E">
              <w:rPr>
                <w:rFonts w:ascii="Arial" w:hAnsi="Arial" w:cs="Arial"/>
                <w:sz w:val="18"/>
                <w:szCs w:val="18"/>
              </w:rPr>
              <w:t>,</w:t>
            </w:r>
            <w:r w:rsidRPr="00926A0E">
              <w:rPr>
                <w:rFonts w:ascii="Arial" w:hAnsi="Arial" w:cs="Arial"/>
                <w:sz w:val="18"/>
                <w:szCs w:val="18"/>
                <w:cs/>
                <w:lang w:bidi="th-TH"/>
              </w:rPr>
              <w:t>632</w:t>
            </w:r>
          </w:p>
        </w:tc>
      </w:tr>
      <w:tr w:rsidR="006A7AF2" w:rsidRPr="00926A0E" w14:paraId="7136338A" w14:textId="77777777" w:rsidTr="00926A0E">
        <w:tc>
          <w:tcPr>
            <w:tcW w:w="3510" w:type="dxa"/>
            <w:shd w:val="clear" w:color="auto" w:fill="auto"/>
            <w:vAlign w:val="bottom"/>
          </w:tcPr>
          <w:p w14:paraId="561790E7" w14:textId="77777777" w:rsidR="006A7AF2" w:rsidRPr="00926A0E" w:rsidRDefault="006A7AF2" w:rsidP="00926A0E">
            <w:pPr>
              <w:tabs>
                <w:tab w:val="left" w:pos="821"/>
              </w:tabs>
              <w:spacing w:after="0" w:line="240" w:lineRule="auto"/>
              <w:ind w:left="-113"/>
              <w:rPr>
                <w:rFonts w:ascii="Arial" w:eastAsia="PMingLiU" w:hAnsi="Arial" w:cs="Arial"/>
                <w:spacing w:val="-4"/>
                <w:sz w:val="18"/>
                <w:szCs w:val="18"/>
                <w:lang w:bidi="th-TH"/>
              </w:rPr>
            </w:pPr>
          </w:p>
        </w:tc>
        <w:tc>
          <w:tcPr>
            <w:tcW w:w="1440" w:type="dxa"/>
            <w:shd w:val="clear" w:color="auto" w:fill="FAFAFA"/>
            <w:vAlign w:val="bottom"/>
          </w:tcPr>
          <w:p w14:paraId="611EE37B" w14:textId="77777777" w:rsidR="006A7AF2" w:rsidRPr="00926A0E" w:rsidRDefault="006A7AF2" w:rsidP="00A6149B">
            <w:pPr>
              <w:spacing w:after="0" w:line="240" w:lineRule="auto"/>
              <w:ind w:right="-72"/>
              <w:jc w:val="right"/>
              <w:rPr>
                <w:rFonts w:ascii="Arial" w:eastAsia="Times New Roman" w:hAnsi="Arial" w:cs="Arial"/>
                <w:sz w:val="18"/>
                <w:szCs w:val="18"/>
                <w:lang w:bidi="th-TH"/>
              </w:rPr>
            </w:pPr>
          </w:p>
        </w:tc>
        <w:tc>
          <w:tcPr>
            <w:tcW w:w="1440" w:type="dxa"/>
            <w:shd w:val="clear" w:color="auto" w:fill="FAFAFA"/>
            <w:vAlign w:val="bottom"/>
          </w:tcPr>
          <w:p w14:paraId="49089D7D" w14:textId="77777777" w:rsidR="006A7AF2" w:rsidRPr="00926A0E" w:rsidRDefault="006A7AF2" w:rsidP="00A6149B">
            <w:pPr>
              <w:spacing w:after="0" w:line="240" w:lineRule="auto"/>
              <w:ind w:right="-72"/>
              <w:jc w:val="right"/>
              <w:rPr>
                <w:rFonts w:ascii="Arial" w:hAnsi="Arial" w:cs="Arial"/>
                <w:sz w:val="18"/>
                <w:szCs w:val="18"/>
              </w:rPr>
            </w:pPr>
          </w:p>
        </w:tc>
        <w:tc>
          <w:tcPr>
            <w:tcW w:w="1561" w:type="dxa"/>
            <w:shd w:val="clear" w:color="auto" w:fill="FAFAFA"/>
            <w:vAlign w:val="bottom"/>
          </w:tcPr>
          <w:p w14:paraId="6A8E987A" w14:textId="77777777" w:rsidR="006A7AF2" w:rsidRPr="00926A0E" w:rsidRDefault="006A7AF2" w:rsidP="00A6149B">
            <w:pPr>
              <w:spacing w:after="0" w:line="240" w:lineRule="auto"/>
              <w:ind w:right="-72"/>
              <w:jc w:val="right"/>
              <w:rPr>
                <w:rFonts w:ascii="Arial" w:hAnsi="Arial" w:cs="Arial"/>
                <w:sz w:val="18"/>
                <w:szCs w:val="18"/>
              </w:rPr>
            </w:pPr>
          </w:p>
        </w:tc>
        <w:tc>
          <w:tcPr>
            <w:tcW w:w="1501" w:type="dxa"/>
            <w:shd w:val="clear" w:color="auto" w:fill="FAFAFA"/>
            <w:vAlign w:val="bottom"/>
          </w:tcPr>
          <w:p w14:paraId="7B7C78E0" w14:textId="77777777" w:rsidR="006A7AF2" w:rsidRPr="00926A0E" w:rsidRDefault="006A7AF2" w:rsidP="00A6149B">
            <w:pPr>
              <w:spacing w:after="0" w:line="240" w:lineRule="auto"/>
              <w:ind w:right="-72"/>
              <w:jc w:val="right"/>
              <w:rPr>
                <w:rFonts w:ascii="Arial" w:hAnsi="Arial" w:cs="Arial"/>
                <w:sz w:val="18"/>
                <w:szCs w:val="18"/>
              </w:rPr>
            </w:pPr>
          </w:p>
        </w:tc>
      </w:tr>
      <w:tr w:rsidR="006A7AF2" w:rsidRPr="00926A0E" w14:paraId="3DCF4B5D" w14:textId="77777777" w:rsidTr="00926A0E">
        <w:tc>
          <w:tcPr>
            <w:tcW w:w="3510" w:type="dxa"/>
            <w:shd w:val="clear" w:color="auto" w:fill="auto"/>
            <w:vAlign w:val="bottom"/>
            <w:hideMark/>
          </w:tcPr>
          <w:p w14:paraId="285F949C" w14:textId="77777777" w:rsidR="006A7AF2" w:rsidRPr="00926A0E" w:rsidRDefault="006A7AF2" w:rsidP="00926A0E">
            <w:pPr>
              <w:tabs>
                <w:tab w:val="left" w:pos="821"/>
              </w:tabs>
              <w:spacing w:after="0" w:line="240" w:lineRule="auto"/>
              <w:ind w:left="-113"/>
              <w:rPr>
                <w:rFonts w:ascii="Arial" w:eastAsia="PMingLiU" w:hAnsi="Arial" w:cs="Arial"/>
                <w:spacing w:val="-4"/>
                <w:sz w:val="18"/>
                <w:szCs w:val="18"/>
                <w:lang w:bidi="th-TH"/>
              </w:rPr>
            </w:pPr>
            <w:r w:rsidRPr="00926A0E">
              <w:rPr>
                <w:rFonts w:ascii="Arial" w:eastAsia="PMingLiU" w:hAnsi="Arial" w:cs="Arial"/>
                <w:spacing w:val="-4"/>
                <w:sz w:val="18"/>
                <w:szCs w:val="18"/>
                <w:lang w:bidi="th-TH"/>
              </w:rPr>
              <w:t xml:space="preserve">   Total deferred tax assets</w:t>
            </w:r>
          </w:p>
        </w:tc>
        <w:tc>
          <w:tcPr>
            <w:tcW w:w="1440" w:type="dxa"/>
            <w:tcBorders>
              <w:bottom w:val="single" w:sz="4" w:space="0" w:color="auto"/>
            </w:tcBorders>
            <w:shd w:val="clear" w:color="auto" w:fill="FAFAFA"/>
            <w:vAlign w:val="bottom"/>
          </w:tcPr>
          <w:p w14:paraId="75D4EF73" w14:textId="096F517C" w:rsidR="006A7AF2" w:rsidRPr="00926A0E" w:rsidRDefault="006A7AF2" w:rsidP="00A6149B">
            <w:pPr>
              <w:spacing w:after="0" w:line="240" w:lineRule="auto"/>
              <w:ind w:right="-72"/>
              <w:jc w:val="right"/>
              <w:rPr>
                <w:rFonts w:ascii="Arial" w:eastAsia="Times New Roman" w:hAnsi="Arial" w:cs="Arial"/>
                <w:sz w:val="18"/>
                <w:szCs w:val="18"/>
                <w:lang w:bidi="th-TH"/>
              </w:rPr>
            </w:pPr>
            <w:r w:rsidRPr="00926A0E">
              <w:rPr>
                <w:rFonts w:ascii="Arial" w:eastAsia="Times New Roman" w:hAnsi="Arial" w:cs="Arial"/>
                <w:sz w:val="18"/>
                <w:szCs w:val="18"/>
                <w:lang w:bidi="th-TH"/>
              </w:rPr>
              <w:t>5,729,990</w:t>
            </w:r>
          </w:p>
        </w:tc>
        <w:tc>
          <w:tcPr>
            <w:tcW w:w="1440" w:type="dxa"/>
            <w:tcBorders>
              <w:bottom w:val="single" w:sz="4" w:space="0" w:color="auto"/>
            </w:tcBorders>
            <w:shd w:val="clear" w:color="auto" w:fill="FAFAFA"/>
            <w:vAlign w:val="bottom"/>
          </w:tcPr>
          <w:p w14:paraId="5D3D7346" w14:textId="6348602D" w:rsidR="006A7AF2" w:rsidRPr="00926A0E" w:rsidRDefault="005F6CEB" w:rsidP="00A6149B">
            <w:pPr>
              <w:spacing w:after="0" w:line="240" w:lineRule="auto"/>
              <w:ind w:right="-72"/>
              <w:jc w:val="right"/>
              <w:rPr>
                <w:rFonts w:ascii="Arial" w:hAnsi="Arial" w:cs="Arial"/>
                <w:sz w:val="18"/>
                <w:szCs w:val="18"/>
              </w:rPr>
            </w:pPr>
            <w:r w:rsidRPr="00926A0E">
              <w:rPr>
                <w:rFonts w:ascii="Arial" w:hAnsi="Arial" w:cs="Arial"/>
                <w:sz w:val="18"/>
                <w:szCs w:val="18"/>
                <w:cs/>
                <w:lang w:bidi="th-TH"/>
              </w:rPr>
              <w:t>3</w:t>
            </w:r>
            <w:r w:rsidRPr="00926A0E">
              <w:rPr>
                <w:rFonts w:ascii="Arial" w:hAnsi="Arial" w:cs="Arial"/>
                <w:sz w:val="18"/>
                <w:szCs w:val="18"/>
              </w:rPr>
              <w:t>,</w:t>
            </w:r>
            <w:r w:rsidRPr="00926A0E">
              <w:rPr>
                <w:rFonts w:ascii="Arial" w:hAnsi="Arial" w:cs="Arial"/>
                <w:sz w:val="18"/>
                <w:szCs w:val="18"/>
                <w:cs/>
                <w:lang w:bidi="th-TH"/>
              </w:rPr>
              <w:t>452</w:t>
            </w:r>
            <w:r w:rsidRPr="00926A0E">
              <w:rPr>
                <w:rFonts w:ascii="Arial" w:hAnsi="Arial" w:cs="Arial"/>
                <w:sz w:val="18"/>
                <w:szCs w:val="18"/>
              </w:rPr>
              <w:t>,</w:t>
            </w:r>
            <w:r w:rsidRPr="00926A0E">
              <w:rPr>
                <w:rFonts w:ascii="Arial" w:hAnsi="Arial" w:cs="Arial"/>
                <w:sz w:val="18"/>
                <w:szCs w:val="18"/>
                <w:cs/>
                <w:lang w:bidi="th-TH"/>
              </w:rPr>
              <w:t>597</w:t>
            </w:r>
          </w:p>
        </w:tc>
        <w:tc>
          <w:tcPr>
            <w:tcW w:w="1561" w:type="dxa"/>
            <w:tcBorders>
              <w:bottom w:val="single" w:sz="4" w:space="0" w:color="auto"/>
            </w:tcBorders>
            <w:shd w:val="clear" w:color="auto" w:fill="FAFAFA"/>
            <w:vAlign w:val="bottom"/>
          </w:tcPr>
          <w:p w14:paraId="197C1D5F" w14:textId="5E963336" w:rsidR="006A7AF2" w:rsidRPr="00926A0E" w:rsidRDefault="00543993" w:rsidP="00A6149B">
            <w:pPr>
              <w:spacing w:after="0" w:line="240" w:lineRule="auto"/>
              <w:ind w:right="-72"/>
              <w:jc w:val="right"/>
              <w:rPr>
                <w:rFonts w:ascii="Arial" w:hAnsi="Arial" w:cs="Arial"/>
                <w:sz w:val="18"/>
                <w:szCs w:val="18"/>
              </w:rPr>
            </w:pPr>
            <w:r w:rsidRPr="00926A0E">
              <w:rPr>
                <w:rFonts w:ascii="Arial" w:hAnsi="Arial" w:cs="Arial"/>
                <w:sz w:val="18"/>
                <w:szCs w:val="18"/>
                <w:cs/>
                <w:lang w:bidi="th-TH"/>
              </w:rPr>
              <w:t>(956</w:t>
            </w:r>
            <w:r w:rsidRPr="00926A0E">
              <w:rPr>
                <w:rFonts w:ascii="Arial" w:hAnsi="Arial" w:cs="Arial"/>
                <w:sz w:val="18"/>
                <w:szCs w:val="18"/>
              </w:rPr>
              <w:t>,</w:t>
            </w:r>
            <w:r w:rsidRPr="00926A0E">
              <w:rPr>
                <w:rFonts w:ascii="Arial" w:hAnsi="Arial" w:cs="Arial"/>
                <w:sz w:val="18"/>
                <w:szCs w:val="18"/>
                <w:cs/>
                <w:lang w:bidi="th-TH"/>
              </w:rPr>
              <w:t>315</w:t>
            </w:r>
          </w:p>
        </w:tc>
        <w:tc>
          <w:tcPr>
            <w:tcW w:w="1501" w:type="dxa"/>
            <w:tcBorders>
              <w:bottom w:val="single" w:sz="4" w:space="0" w:color="auto"/>
            </w:tcBorders>
            <w:shd w:val="clear" w:color="auto" w:fill="FAFAFA"/>
            <w:vAlign w:val="bottom"/>
          </w:tcPr>
          <w:p w14:paraId="497F904A" w14:textId="3A839060" w:rsidR="006A7AF2" w:rsidRPr="00926A0E" w:rsidRDefault="00543993" w:rsidP="00A6149B">
            <w:pPr>
              <w:spacing w:after="0" w:line="240" w:lineRule="auto"/>
              <w:ind w:right="-72"/>
              <w:jc w:val="right"/>
              <w:rPr>
                <w:rFonts w:ascii="Arial" w:hAnsi="Arial" w:cs="Arial"/>
                <w:sz w:val="18"/>
                <w:szCs w:val="18"/>
              </w:rPr>
            </w:pPr>
            <w:r w:rsidRPr="00926A0E">
              <w:rPr>
                <w:rFonts w:ascii="Arial" w:hAnsi="Arial" w:cs="Arial"/>
                <w:sz w:val="18"/>
                <w:szCs w:val="18"/>
                <w:cs/>
                <w:lang w:bidi="th-TH"/>
              </w:rPr>
              <w:t>8</w:t>
            </w:r>
            <w:r w:rsidRPr="00926A0E">
              <w:rPr>
                <w:rFonts w:ascii="Arial" w:hAnsi="Arial" w:cs="Arial"/>
                <w:sz w:val="18"/>
                <w:szCs w:val="18"/>
              </w:rPr>
              <w:t>,</w:t>
            </w:r>
            <w:r w:rsidRPr="00926A0E">
              <w:rPr>
                <w:rFonts w:ascii="Arial" w:hAnsi="Arial" w:cs="Arial"/>
                <w:sz w:val="18"/>
                <w:szCs w:val="18"/>
                <w:cs/>
                <w:lang w:bidi="th-TH"/>
              </w:rPr>
              <w:t>226</w:t>
            </w:r>
            <w:r w:rsidRPr="00926A0E">
              <w:rPr>
                <w:rFonts w:ascii="Arial" w:hAnsi="Arial" w:cs="Arial"/>
                <w:sz w:val="18"/>
                <w:szCs w:val="18"/>
              </w:rPr>
              <w:t>,</w:t>
            </w:r>
            <w:r w:rsidRPr="00926A0E">
              <w:rPr>
                <w:rFonts w:ascii="Arial" w:hAnsi="Arial" w:cs="Arial"/>
                <w:sz w:val="18"/>
                <w:szCs w:val="18"/>
                <w:cs/>
                <w:lang w:bidi="th-TH"/>
              </w:rPr>
              <w:t>272</w:t>
            </w:r>
          </w:p>
        </w:tc>
      </w:tr>
      <w:tr w:rsidR="006A7AF2" w:rsidRPr="00926A0E" w14:paraId="00A58A96" w14:textId="77777777" w:rsidTr="00926A0E">
        <w:tc>
          <w:tcPr>
            <w:tcW w:w="3510" w:type="dxa"/>
            <w:shd w:val="clear" w:color="auto" w:fill="auto"/>
            <w:vAlign w:val="bottom"/>
          </w:tcPr>
          <w:p w14:paraId="548AF883" w14:textId="77777777" w:rsidR="006A7AF2" w:rsidRPr="00926A0E" w:rsidRDefault="006A7AF2" w:rsidP="00926A0E">
            <w:pPr>
              <w:spacing w:after="0" w:line="240" w:lineRule="auto"/>
              <w:ind w:left="-113"/>
              <w:rPr>
                <w:rFonts w:ascii="Arial" w:eastAsia="Times New Roman" w:hAnsi="Arial" w:cs="Arial"/>
                <w:spacing w:val="-4"/>
                <w:sz w:val="18"/>
                <w:szCs w:val="18"/>
                <w:lang w:val="en-GB" w:bidi="th-TH"/>
              </w:rPr>
            </w:pPr>
          </w:p>
        </w:tc>
        <w:tc>
          <w:tcPr>
            <w:tcW w:w="1440" w:type="dxa"/>
            <w:tcBorders>
              <w:top w:val="single" w:sz="4" w:space="0" w:color="auto"/>
            </w:tcBorders>
            <w:shd w:val="clear" w:color="auto" w:fill="FAFAFA"/>
            <w:vAlign w:val="bottom"/>
          </w:tcPr>
          <w:p w14:paraId="726CAF99" w14:textId="77777777" w:rsidR="006A7AF2" w:rsidRPr="00926A0E" w:rsidRDefault="006A7AF2" w:rsidP="00A6149B">
            <w:pPr>
              <w:spacing w:after="0" w:line="240" w:lineRule="auto"/>
              <w:ind w:right="-72"/>
              <w:jc w:val="right"/>
              <w:rPr>
                <w:rFonts w:ascii="Arial" w:eastAsia="Times New Roman" w:hAnsi="Arial" w:cs="Arial"/>
                <w:sz w:val="18"/>
                <w:szCs w:val="18"/>
                <w:lang w:bidi="th-TH"/>
              </w:rPr>
            </w:pPr>
          </w:p>
        </w:tc>
        <w:tc>
          <w:tcPr>
            <w:tcW w:w="1440" w:type="dxa"/>
            <w:tcBorders>
              <w:top w:val="single" w:sz="4" w:space="0" w:color="auto"/>
            </w:tcBorders>
            <w:shd w:val="clear" w:color="auto" w:fill="FAFAFA"/>
            <w:vAlign w:val="bottom"/>
          </w:tcPr>
          <w:p w14:paraId="693F98BA" w14:textId="77777777" w:rsidR="006A7AF2" w:rsidRPr="00926A0E" w:rsidRDefault="006A7AF2" w:rsidP="00A6149B">
            <w:pPr>
              <w:spacing w:after="0" w:line="240" w:lineRule="auto"/>
              <w:ind w:right="-72"/>
              <w:jc w:val="right"/>
              <w:rPr>
                <w:rFonts w:ascii="Arial" w:eastAsia="Times New Roman" w:hAnsi="Arial" w:cs="Arial"/>
                <w:sz w:val="18"/>
                <w:szCs w:val="18"/>
                <w:lang w:bidi="th-TH"/>
              </w:rPr>
            </w:pPr>
          </w:p>
        </w:tc>
        <w:tc>
          <w:tcPr>
            <w:tcW w:w="1561" w:type="dxa"/>
            <w:tcBorders>
              <w:top w:val="single" w:sz="4" w:space="0" w:color="auto"/>
            </w:tcBorders>
            <w:shd w:val="clear" w:color="auto" w:fill="FAFAFA"/>
            <w:vAlign w:val="bottom"/>
          </w:tcPr>
          <w:p w14:paraId="47D3142D" w14:textId="77777777" w:rsidR="006A7AF2" w:rsidRPr="00926A0E" w:rsidRDefault="006A7AF2" w:rsidP="00A6149B">
            <w:pPr>
              <w:spacing w:after="0" w:line="240" w:lineRule="auto"/>
              <w:ind w:right="-72"/>
              <w:jc w:val="right"/>
              <w:rPr>
                <w:rFonts w:ascii="Arial" w:eastAsia="Times New Roman" w:hAnsi="Arial" w:cs="Arial"/>
                <w:sz w:val="18"/>
                <w:szCs w:val="18"/>
                <w:lang w:bidi="th-TH"/>
              </w:rPr>
            </w:pPr>
          </w:p>
        </w:tc>
        <w:tc>
          <w:tcPr>
            <w:tcW w:w="1501" w:type="dxa"/>
            <w:tcBorders>
              <w:top w:val="single" w:sz="4" w:space="0" w:color="auto"/>
            </w:tcBorders>
            <w:shd w:val="clear" w:color="auto" w:fill="FAFAFA"/>
            <w:vAlign w:val="bottom"/>
          </w:tcPr>
          <w:p w14:paraId="07B9DED0" w14:textId="77777777" w:rsidR="006A7AF2" w:rsidRPr="00926A0E" w:rsidRDefault="006A7AF2" w:rsidP="00A6149B">
            <w:pPr>
              <w:spacing w:after="0" w:line="240" w:lineRule="auto"/>
              <w:ind w:right="-72"/>
              <w:jc w:val="right"/>
              <w:rPr>
                <w:rFonts w:ascii="Arial" w:eastAsia="Times New Roman" w:hAnsi="Arial" w:cs="Arial"/>
                <w:sz w:val="18"/>
                <w:szCs w:val="18"/>
                <w:lang w:bidi="th-TH"/>
              </w:rPr>
            </w:pPr>
          </w:p>
        </w:tc>
      </w:tr>
      <w:tr w:rsidR="006A7AF2" w:rsidRPr="00926A0E" w14:paraId="44D64970" w14:textId="77777777" w:rsidTr="00926A0E">
        <w:tc>
          <w:tcPr>
            <w:tcW w:w="3510" w:type="dxa"/>
            <w:shd w:val="clear" w:color="auto" w:fill="auto"/>
            <w:vAlign w:val="bottom"/>
          </w:tcPr>
          <w:p w14:paraId="69C258BB" w14:textId="77777777" w:rsidR="006A7AF2" w:rsidRPr="00926A0E" w:rsidRDefault="006A7AF2" w:rsidP="00926A0E">
            <w:pPr>
              <w:spacing w:after="0" w:line="240" w:lineRule="auto"/>
              <w:ind w:left="-113"/>
              <w:rPr>
                <w:rFonts w:ascii="Arial" w:eastAsia="Times New Roman" w:hAnsi="Arial" w:cs="Arial"/>
                <w:b/>
                <w:bCs/>
                <w:spacing w:val="-4"/>
                <w:sz w:val="18"/>
                <w:szCs w:val="18"/>
                <w:lang w:bidi="th-TH"/>
              </w:rPr>
            </w:pPr>
            <w:r w:rsidRPr="00926A0E">
              <w:rPr>
                <w:rFonts w:ascii="Arial" w:eastAsia="Times New Roman" w:hAnsi="Arial" w:cs="Arial"/>
                <w:b/>
                <w:bCs/>
                <w:spacing w:val="-4"/>
                <w:sz w:val="18"/>
                <w:szCs w:val="18"/>
                <w:lang w:bidi="th-TH"/>
              </w:rPr>
              <w:t>Deferred tax liabilities</w:t>
            </w:r>
          </w:p>
        </w:tc>
        <w:tc>
          <w:tcPr>
            <w:tcW w:w="1440" w:type="dxa"/>
            <w:shd w:val="clear" w:color="auto" w:fill="FAFAFA"/>
            <w:vAlign w:val="bottom"/>
          </w:tcPr>
          <w:p w14:paraId="5FD2FFA2" w14:textId="77777777" w:rsidR="006A7AF2" w:rsidRPr="00926A0E" w:rsidRDefault="006A7AF2" w:rsidP="00A6149B">
            <w:pPr>
              <w:spacing w:after="0" w:line="240" w:lineRule="auto"/>
              <w:ind w:right="-72"/>
              <w:jc w:val="right"/>
              <w:rPr>
                <w:rFonts w:ascii="Arial" w:eastAsia="Times New Roman" w:hAnsi="Arial" w:cs="Arial"/>
                <w:sz w:val="18"/>
                <w:szCs w:val="18"/>
                <w:lang w:bidi="th-TH"/>
              </w:rPr>
            </w:pPr>
          </w:p>
        </w:tc>
        <w:tc>
          <w:tcPr>
            <w:tcW w:w="1440" w:type="dxa"/>
            <w:shd w:val="clear" w:color="auto" w:fill="FAFAFA"/>
            <w:vAlign w:val="bottom"/>
          </w:tcPr>
          <w:p w14:paraId="50BC179C" w14:textId="77777777" w:rsidR="006A7AF2" w:rsidRPr="00926A0E" w:rsidRDefault="006A7AF2" w:rsidP="00A6149B">
            <w:pPr>
              <w:spacing w:after="0" w:line="240" w:lineRule="auto"/>
              <w:ind w:right="-72"/>
              <w:jc w:val="right"/>
              <w:rPr>
                <w:rFonts w:ascii="Arial" w:eastAsia="Times New Roman" w:hAnsi="Arial" w:cs="Arial"/>
                <w:sz w:val="18"/>
                <w:szCs w:val="18"/>
                <w:lang w:bidi="th-TH"/>
              </w:rPr>
            </w:pPr>
          </w:p>
        </w:tc>
        <w:tc>
          <w:tcPr>
            <w:tcW w:w="1561" w:type="dxa"/>
            <w:shd w:val="clear" w:color="auto" w:fill="FAFAFA"/>
            <w:vAlign w:val="bottom"/>
          </w:tcPr>
          <w:p w14:paraId="5AE2A0AD" w14:textId="77777777" w:rsidR="006A7AF2" w:rsidRPr="00926A0E" w:rsidRDefault="006A7AF2" w:rsidP="00A6149B">
            <w:pPr>
              <w:spacing w:after="0" w:line="240" w:lineRule="auto"/>
              <w:ind w:right="-72"/>
              <w:jc w:val="right"/>
              <w:rPr>
                <w:rFonts w:ascii="Arial" w:eastAsia="Times New Roman" w:hAnsi="Arial" w:cs="Arial"/>
                <w:sz w:val="18"/>
                <w:szCs w:val="18"/>
                <w:lang w:bidi="th-TH"/>
              </w:rPr>
            </w:pPr>
          </w:p>
        </w:tc>
        <w:tc>
          <w:tcPr>
            <w:tcW w:w="1501" w:type="dxa"/>
            <w:shd w:val="clear" w:color="auto" w:fill="FAFAFA"/>
            <w:vAlign w:val="bottom"/>
          </w:tcPr>
          <w:p w14:paraId="433AE0FE" w14:textId="77777777" w:rsidR="006A7AF2" w:rsidRPr="00926A0E" w:rsidRDefault="006A7AF2" w:rsidP="00A6149B">
            <w:pPr>
              <w:spacing w:after="0" w:line="240" w:lineRule="auto"/>
              <w:ind w:right="-72"/>
              <w:jc w:val="right"/>
              <w:rPr>
                <w:rFonts w:ascii="Arial" w:eastAsia="Times New Roman" w:hAnsi="Arial" w:cs="Arial"/>
                <w:sz w:val="18"/>
                <w:szCs w:val="18"/>
                <w:lang w:bidi="th-TH"/>
              </w:rPr>
            </w:pPr>
          </w:p>
        </w:tc>
      </w:tr>
      <w:tr w:rsidR="006A7AF2" w:rsidRPr="00926A0E" w14:paraId="0B483B4C" w14:textId="77777777" w:rsidTr="00926A0E">
        <w:tc>
          <w:tcPr>
            <w:tcW w:w="3510" w:type="dxa"/>
            <w:shd w:val="clear" w:color="auto" w:fill="auto"/>
            <w:vAlign w:val="bottom"/>
          </w:tcPr>
          <w:p w14:paraId="3EC7E082" w14:textId="77777777" w:rsidR="00DF358E" w:rsidRDefault="006A7AF2" w:rsidP="00926A0E">
            <w:pPr>
              <w:spacing w:after="0" w:line="240" w:lineRule="auto"/>
              <w:ind w:left="-113"/>
              <w:rPr>
                <w:rFonts w:ascii="Arial" w:eastAsia="PMingLiU" w:hAnsi="Arial" w:cs="Arial"/>
                <w:spacing w:val="-4"/>
                <w:sz w:val="18"/>
                <w:szCs w:val="18"/>
                <w:lang w:bidi="th-TH"/>
              </w:rPr>
            </w:pPr>
            <w:r w:rsidRPr="00926A0E">
              <w:rPr>
                <w:rFonts w:ascii="Arial" w:eastAsia="PMingLiU" w:hAnsi="Arial" w:cs="Arial"/>
                <w:spacing w:val="-4"/>
                <w:sz w:val="18"/>
                <w:szCs w:val="18"/>
                <w:lang w:bidi="th-TH"/>
              </w:rPr>
              <w:t xml:space="preserve">Gain on revaluation of financial </w:t>
            </w:r>
            <w:proofErr w:type="gramStart"/>
            <w:r w:rsidRPr="00926A0E">
              <w:rPr>
                <w:rFonts w:ascii="Arial" w:eastAsia="PMingLiU" w:hAnsi="Arial" w:cs="Arial"/>
                <w:spacing w:val="-4"/>
                <w:sz w:val="18"/>
                <w:szCs w:val="18"/>
                <w:lang w:bidi="th-TH"/>
              </w:rPr>
              <w:t>asset</w:t>
            </w:r>
            <w:proofErr w:type="gramEnd"/>
            <w:r w:rsidRPr="00926A0E">
              <w:rPr>
                <w:rFonts w:ascii="Arial" w:eastAsia="PMingLiU" w:hAnsi="Arial" w:cs="Arial"/>
                <w:spacing w:val="-4"/>
                <w:sz w:val="18"/>
                <w:szCs w:val="18"/>
                <w:lang w:bidi="th-TH"/>
              </w:rPr>
              <w:t xml:space="preserve"> </w:t>
            </w:r>
          </w:p>
          <w:p w14:paraId="4F222571" w14:textId="77777777" w:rsidR="00DF358E" w:rsidRDefault="00DF358E" w:rsidP="00926A0E">
            <w:pPr>
              <w:spacing w:after="0" w:line="240" w:lineRule="auto"/>
              <w:ind w:left="-113"/>
              <w:rPr>
                <w:rFonts w:ascii="Arial" w:eastAsia="PMingLiU" w:hAnsi="Arial" w:cs="Arial"/>
                <w:spacing w:val="-4"/>
                <w:sz w:val="18"/>
                <w:szCs w:val="18"/>
                <w:lang w:bidi="th-TH"/>
              </w:rPr>
            </w:pPr>
            <w:r>
              <w:rPr>
                <w:rFonts w:ascii="Arial" w:eastAsia="PMingLiU" w:hAnsi="Arial" w:cs="Arial"/>
                <w:spacing w:val="-4"/>
                <w:sz w:val="18"/>
                <w:szCs w:val="18"/>
                <w:lang w:bidi="th-TH"/>
              </w:rPr>
              <w:t xml:space="preserve">   </w:t>
            </w:r>
            <w:r w:rsidR="006A7AF2" w:rsidRPr="00926A0E">
              <w:rPr>
                <w:rFonts w:ascii="Arial" w:eastAsia="PMingLiU" w:hAnsi="Arial" w:cs="Arial"/>
                <w:spacing w:val="-4"/>
                <w:sz w:val="18"/>
                <w:szCs w:val="18"/>
                <w:lang w:bidi="th-TH"/>
              </w:rPr>
              <w:t xml:space="preserve">measured at fair value through </w:t>
            </w:r>
            <w:proofErr w:type="gramStart"/>
            <w:r w:rsidR="006A7AF2" w:rsidRPr="00926A0E">
              <w:rPr>
                <w:rFonts w:ascii="Arial" w:eastAsia="PMingLiU" w:hAnsi="Arial" w:cs="Arial"/>
                <w:spacing w:val="-4"/>
                <w:sz w:val="18"/>
                <w:szCs w:val="18"/>
                <w:lang w:bidi="th-TH"/>
              </w:rPr>
              <w:t>other</w:t>
            </w:r>
            <w:proofErr w:type="gramEnd"/>
            <w:r w:rsidR="006A7AF2" w:rsidRPr="00926A0E">
              <w:rPr>
                <w:rFonts w:ascii="Arial" w:eastAsia="PMingLiU" w:hAnsi="Arial" w:cs="Arial"/>
                <w:spacing w:val="-4"/>
                <w:sz w:val="18"/>
                <w:szCs w:val="18"/>
                <w:lang w:bidi="th-TH"/>
              </w:rPr>
              <w:t xml:space="preserve"> </w:t>
            </w:r>
          </w:p>
          <w:p w14:paraId="12F56DA1" w14:textId="6BAD527E" w:rsidR="006A7AF2" w:rsidRPr="00926A0E" w:rsidRDefault="00DF358E" w:rsidP="00926A0E">
            <w:pPr>
              <w:spacing w:after="0" w:line="240" w:lineRule="auto"/>
              <w:ind w:left="-113"/>
              <w:rPr>
                <w:rFonts w:ascii="Arial" w:eastAsia="Times New Roman" w:hAnsi="Arial" w:cs="Arial"/>
                <w:spacing w:val="-4"/>
                <w:sz w:val="18"/>
                <w:szCs w:val="18"/>
                <w:lang w:val="en-GB" w:bidi="th-TH"/>
              </w:rPr>
            </w:pPr>
            <w:r>
              <w:rPr>
                <w:rFonts w:ascii="Arial" w:eastAsia="PMingLiU" w:hAnsi="Arial" w:cs="Arial"/>
                <w:spacing w:val="-4"/>
                <w:sz w:val="18"/>
                <w:szCs w:val="18"/>
                <w:lang w:bidi="th-TH"/>
              </w:rPr>
              <w:t xml:space="preserve">   </w:t>
            </w:r>
            <w:r w:rsidR="006A7AF2" w:rsidRPr="00926A0E">
              <w:rPr>
                <w:rFonts w:ascii="Arial" w:eastAsia="PMingLiU" w:hAnsi="Arial" w:cs="Arial"/>
                <w:spacing w:val="-4"/>
                <w:sz w:val="18"/>
                <w:szCs w:val="18"/>
                <w:lang w:bidi="th-TH"/>
              </w:rPr>
              <w:t>comprehensive income</w:t>
            </w:r>
          </w:p>
        </w:tc>
        <w:tc>
          <w:tcPr>
            <w:tcW w:w="1440" w:type="dxa"/>
            <w:shd w:val="clear" w:color="auto" w:fill="FAFAFA"/>
            <w:vAlign w:val="bottom"/>
          </w:tcPr>
          <w:p w14:paraId="6C7B8457" w14:textId="10726563" w:rsidR="006A7AF2" w:rsidRPr="00926A0E" w:rsidRDefault="006A7AF2" w:rsidP="00A6149B">
            <w:pPr>
              <w:spacing w:after="0" w:line="240" w:lineRule="auto"/>
              <w:ind w:right="-72"/>
              <w:jc w:val="right"/>
              <w:rPr>
                <w:rFonts w:ascii="Arial" w:eastAsia="Times New Roman" w:hAnsi="Arial" w:cs="Arial"/>
                <w:sz w:val="18"/>
                <w:szCs w:val="18"/>
                <w:cs/>
                <w:lang w:bidi="th-TH"/>
              </w:rPr>
            </w:pPr>
            <w:r w:rsidRPr="00926A0E">
              <w:rPr>
                <w:rFonts w:ascii="Arial" w:hAnsi="Arial" w:cs="Arial"/>
                <w:sz w:val="18"/>
                <w:szCs w:val="18"/>
              </w:rPr>
              <w:t>(149,395)</w:t>
            </w:r>
          </w:p>
        </w:tc>
        <w:tc>
          <w:tcPr>
            <w:tcW w:w="1440" w:type="dxa"/>
            <w:shd w:val="clear" w:color="auto" w:fill="FAFAFA"/>
            <w:vAlign w:val="bottom"/>
          </w:tcPr>
          <w:p w14:paraId="4A53D36E" w14:textId="36801D7A" w:rsidR="006A7AF2" w:rsidRPr="00926A0E" w:rsidRDefault="00E326AB" w:rsidP="00A6149B">
            <w:pPr>
              <w:spacing w:after="0" w:line="240" w:lineRule="auto"/>
              <w:ind w:right="-72"/>
              <w:jc w:val="right"/>
              <w:rPr>
                <w:rFonts w:ascii="Arial" w:hAnsi="Arial" w:cs="Arial"/>
                <w:sz w:val="18"/>
                <w:szCs w:val="18"/>
              </w:rPr>
            </w:pPr>
            <w:r w:rsidRPr="00926A0E">
              <w:rPr>
                <w:rFonts w:ascii="Arial" w:hAnsi="Arial" w:cs="Arial"/>
                <w:sz w:val="18"/>
                <w:szCs w:val="18"/>
                <w:cs/>
                <w:lang w:bidi="th-TH"/>
              </w:rPr>
              <w:t>-</w:t>
            </w:r>
          </w:p>
        </w:tc>
        <w:tc>
          <w:tcPr>
            <w:tcW w:w="1561" w:type="dxa"/>
            <w:shd w:val="clear" w:color="auto" w:fill="FAFAFA"/>
            <w:vAlign w:val="bottom"/>
          </w:tcPr>
          <w:p w14:paraId="0CE2F443" w14:textId="793E0811" w:rsidR="006A7AF2" w:rsidRPr="00926A0E" w:rsidRDefault="00E326AB" w:rsidP="00A6149B">
            <w:pPr>
              <w:spacing w:after="0" w:line="240" w:lineRule="auto"/>
              <w:ind w:right="-72"/>
              <w:jc w:val="right"/>
              <w:rPr>
                <w:rFonts w:ascii="Arial" w:hAnsi="Arial" w:cs="Arial"/>
                <w:sz w:val="18"/>
                <w:szCs w:val="18"/>
              </w:rPr>
            </w:pPr>
            <w:r w:rsidRPr="00926A0E">
              <w:rPr>
                <w:rFonts w:ascii="Arial" w:hAnsi="Arial" w:cs="Arial"/>
                <w:sz w:val="18"/>
                <w:szCs w:val="18"/>
                <w:cs/>
                <w:lang w:bidi="th-TH"/>
              </w:rPr>
              <w:t>(31</w:t>
            </w:r>
            <w:r w:rsidRPr="00926A0E">
              <w:rPr>
                <w:rFonts w:ascii="Arial" w:hAnsi="Arial" w:cs="Arial"/>
                <w:sz w:val="18"/>
                <w:szCs w:val="18"/>
              </w:rPr>
              <w:t>,</w:t>
            </w:r>
            <w:r w:rsidRPr="00926A0E">
              <w:rPr>
                <w:rFonts w:ascii="Arial" w:hAnsi="Arial" w:cs="Arial"/>
                <w:sz w:val="18"/>
                <w:szCs w:val="18"/>
                <w:cs/>
                <w:lang w:bidi="th-TH"/>
              </w:rPr>
              <w:t>510)</w:t>
            </w:r>
          </w:p>
        </w:tc>
        <w:tc>
          <w:tcPr>
            <w:tcW w:w="1501" w:type="dxa"/>
            <w:shd w:val="clear" w:color="auto" w:fill="FAFAFA"/>
            <w:vAlign w:val="bottom"/>
          </w:tcPr>
          <w:p w14:paraId="79C164E2" w14:textId="13527FC2" w:rsidR="006A7AF2" w:rsidRPr="00926A0E" w:rsidRDefault="002A09F0" w:rsidP="00A6149B">
            <w:pPr>
              <w:spacing w:after="0" w:line="240" w:lineRule="auto"/>
              <w:ind w:right="-72"/>
              <w:jc w:val="right"/>
              <w:rPr>
                <w:rFonts w:ascii="Arial" w:hAnsi="Arial" w:cs="Arial"/>
                <w:sz w:val="18"/>
                <w:szCs w:val="18"/>
              </w:rPr>
            </w:pPr>
            <w:r w:rsidRPr="00926A0E">
              <w:rPr>
                <w:rFonts w:ascii="Arial" w:hAnsi="Arial" w:cs="Arial"/>
                <w:sz w:val="18"/>
                <w:szCs w:val="18"/>
                <w:cs/>
                <w:lang w:bidi="th-TH"/>
              </w:rPr>
              <w:t>(180</w:t>
            </w:r>
            <w:r w:rsidRPr="00926A0E">
              <w:rPr>
                <w:rFonts w:ascii="Arial" w:hAnsi="Arial" w:cs="Arial"/>
                <w:sz w:val="18"/>
                <w:szCs w:val="18"/>
              </w:rPr>
              <w:t>,</w:t>
            </w:r>
            <w:r w:rsidRPr="00926A0E">
              <w:rPr>
                <w:rFonts w:ascii="Arial" w:hAnsi="Arial" w:cs="Arial"/>
                <w:sz w:val="18"/>
                <w:szCs w:val="18"/>
                <w:cs/>
                <w:lang w:bidi="th-TH"/>
              </w:rPr>
              <w:t>905)</w:t>
            </w:r>
          </w:p>
        </w:tc>
      </w:tr>
      <w:tr w:rsidR="006A7AF2" w:rsidRPr="00926A0E" w14:paraId="276A21F5" w14:textId="77777777" w:rsidTr="00926A0E">
        <w:tc>
          <w:tcPr>
            <w:tcW w:w="3510" w:type="dxa"/>
            <w:shd w:val="clear" w:color="auto" w:fill="auto"/>
            <w:vAlign w:val="bottom"/>
          </w:tcPr>
          <w:p w14:paraId="6D179C90" w14:textId="77777777" w:rsidR="006A7AF2" w:rsidRPr="00926A0E" w:rsidRDefault="006A7AF2" w:rsidP="00926A0E">
            <w:pPr>
              <w:spacing w:after="0" w:line="240" w:lineRule="auto"/>
              <w:ind w:left="-113"/>
              <w:rPr>
                <w:rFonts w:ascii="Arial" w:eastAsia="Times New Roman" w:hAnsi="Arial" w:cs="Arial"/>
                <w:spacing w:val="-4"/>
                <w:sz w:val="18"/>
                <w:szCs w:val="18"/>
                <w:cs/>
                <w:lang w:val="en-GB" w:bidi="th-TH"/>
              </w:rPr>
            </w:pPr>
            <w:r w:rsidRPr="00926A0E">
              <w:rPr>
                <w:rFonts w:ascii="Arial" w:eastAsia="Times New Roman" w:hAnsi="Arial" w:cs="Arial"/>
                <w:spacing w:val="-4"/>
                <w:sz w:val="18"/>
                <w:szCs w:val="18"/>
                <w:lang w:val="en-GB" w:bidi="th-TH"/>
              </w:rPr>
              <w:t>Right-of-use assets</w:t>
            </w:r>
          </w:p>
        </w:tc>
        <w:tc>
          <w:tcPr>
            <w:tcW w:w="1440" w:type="dxa"/>
            <w:shd w:val="clear" w:color="auto" w:fill="FAFAFA"/>
            <w:vAlign w:val="bottom"/>
          </w:tcPr>
          <w:p w14:paraId="3DDE24DE" w14:textId="0FA83580" w:rsidR="006A7AF2" w:rsidRPr="00926A0E" w:rsidRDefault="006A7AF2" w:rsidP="00A6149B">
            <w:pPr>
              <w:spacing w:after="0" w:line="240" w:lineRule="auto"/>
              <w:ind w:right="-72"/>
              <w:jc w:val="right"/>
              <w:rPr>
                <w:rFonts w:ascii="Arial" w:eastAsia="Times New Roman" w:hAnsi="Arial" w:cs="Arial"/>
                <w:sz w:val="18"/>
                <w:szCs w:val="18"/>
                <w:lang w:bidi="th-TH"/>
              </w:rPr>
            </w:pPr>
            <w:r w:rsidRPr="00926A0E">
              <w:rPr>
                <w:rFonts w:ascii="Arial" w:hAnsi="Arial" w:cs="Arial"/>
                <w:sz w:val="18"/>
                <w:szCs w:val="18"/>
              </w:rPr>
              <w:t>(1,336,609)</w:t>
            </w:r>
          </w:p>
        </w:tc>
        <w:tc>
          <w:tcPr>
            <w:tcW w:w="1440" w:type="dxa"/>
            <w:shd w:val="clear" w:color="auto" w:fill="FAFAFA"/>
            <w:vAlign w:val="bottom"/>
          </w:tcPr>
          <w:p w14:paraId="2644D724" w14:textId="4E89BCBE" w:rsidR="006A7AF2" w:rsidRPr="00926A0E" w:rsidRDefault="001A1A61" w:rsidP="00A6149B">
            <w:pPr>
              <w:spacing w:after="0" w:line="240" w:lineRule="auto"/>
              <w:ind w:right="-72"/>
              <w:jc w:val="right"/>
              <w:rPr>
                <w:rFonts w:ascii="Arial" w:hAnsi="Arial" w:cs="Arial"/>
                <w:sz w:val="18"/>
                <w:szCs w:val="18"/>
              </w:rPr>
            </w:pPr>
            <w:r w:rsidRPr="00926A0E">
              <w:rPr>
                <w:rFonts w:ascii="Arial" w:hAnsi="Arial" w:cs="Arial"/>
                <w:sz w:val="18"/>
                <w:szCs w:val="18"/>
                <w:cs/>
                <w:lang w:bidi="th-TH"/>
              </w:rPr>
              <w:t>(1</w:t>
            </w:r>
            <w:r w:rsidRPr="00926A0E">
              <w:rPr>
                <w:rFonts w:ascii="Arial" w:hAnsi="Arial" w:cs="Arial"/>
                <w:sz w:val="18"/>
                <w:szCs w:val="18"/>
              </w:rPr>
              <w:t>,</w:t>
            </w:r>
            <w:r w:rsidRPr="00926A0E">
              <w:rPr>
                <w:rFonts w:ascii="Arial" w:hAnsi="Arial" w:cs="Arial"/>
                <w:sz w:val="18"/>
                <w:szCs w:val="18"/>
                <w:cs/>
                <w:lang w:bidi="th-TH"/>
              </w:rPr>
              <w:t>300</w:t>
            </w:r>
            <w:r w:rsidRPr="00926A0E">
              <w:rPr>
                <w:rFonts w:ascii="Arial" w:hAnsi="Arial" w:cs="Arial"/>
                <w:sz w:val="18"/>
                <w:szCs w:val="18"/>
              </w:rPr>
              <w:t>,</w:t>
            </w:r>
            <w:r w:rsidRPr="00926A0E">
              <w:rPr>
                <w:rFonts w:ascii="Arial" w:hAnsi="Arial" w:cs="Arial"/>
                <w:sz w:val="18"/>
                <w:szCs w:val="18"/>
                <w:cs/>
                <w:lang w:bidi="th-TH"/>
              </w:rPr>
              <w:t>936)</w:t>
            </w:r>
          </w:p>
        </w:tc>
        <w:tc>
          <w:tcPr>
            <w:tcW w:w="1561" w:type="dxa"/>
            <w:shd w:val="clear" w:color="auto" w:fill="FAFAFA"/>
            <w:vAlign w:val="bottom"/>
          </w:tcPr>
          <w:p w14:paraId="39FE47B6" w14:textId="203DBD3F" w:rsidR="006A7AF2" w:rsidRPr="00926A0E" w:rsidRDefault="00AE4488" w:rsidP="00A6149B">
            <w:pPr>
              <w:spacing w:after="0" w:line="240" w:lineRule="auto"/>
              <w:ind w:right="-72"/>
              <w:jc w:val="right"/>
              <w:rPr>
                <w:rFonts w:ascii="Arial" w:hAnsi="Arial" w:cs="Arial"/>
                <w:sz w:val="18"/>
                <w:szCs w:val="18"/>
              </w:rPr>
            </w:pPr>
            <w:r w:rsidRPr="00926A0E">
              <w:rPr>
                <w:rFonts w:ascii="Arial" w:hAnsi="Arial" w:cs="Arial"/>
                <w:sz w:val="18"/>
                <w:szCs w:val="18"/>
                <w:cs/>
                <w:lang w:bidi="th-TH"/>
              </w:rPr>
              <w:t>-</w:t>
            </w:r>
          </w:p>
        </w:tc>
        <w:tc>
          <w:tcPr>
            <w:tcW w:w="1501" w:type="dxa"/>
            <w:shd w:val="clear" w:color="auto" w:fill="FAFAFA"/>
            <w:vAlign w:val="bottom"/>
          </w:tcPr>
          <w:p w14:paraId="6B11DD78" w14:textId="675ED571" w:rsidR="006A7AF2" w:rsidRPr="00926A0E" w:rsidRDefault="002A09F0" w:rsidP="00A6149B">
            <w:pPr>
              <w:spacing w:after="0" w:line="240" w:lineRule="auto"/>
              <w:ind w:right="-72"/>
              <w:jc w:val="right"/>
              <w:rPr>
                <w:rFonts w:ascii="Arial" w:hAnsi="Arial" w:cs="Arial"/>
                <w:sz w:val="18"/>
                <w:szCs w:val="18"/>
              </w:rPr>
            </w:pPr>
            <w:r w:rsidRPr="00926A0E">
              <w:rPr>
                <w:rFonts w:ascii="Arial" w:hAnsi="Arial" w:cs="Arial"/>
                <w:sz w:val="18"/>
                <w:szCs w:val="18"/>
                <w:cs/>
                <w:lang w:bidi="th-TH"/>
              </w:rPr>
              <w:t>(2</w:t>
            </w:r>
            <w:r w:rsidRPr="00926A0E">
              <w:rPr>
                <w:rFonts w:ascii="Arial" w:hAnsi="Arial" w:cs="Arial"/>
                <w:sz w:val="18"/>
                <w:szCs w:val="18"/>
              </w:rPr>
              <w:t>,</w:t>
            </w:r>
            <w:r w:rsidRPr="00926A0E">
              <w:rPr>
                <w:rFonts w:ascii="Arial" w:hAnsi="Arial" w:cs="Arial"/>
                <w:sz w:val="18"/>
                <w:szCs w:val="18"/>
                <w:cs/>
                <w:lang w:bidi="th-TH"/>
              </w:rPr>
              <w:t>637</w:t>
            </w:r>
            <w:r w:rsidRPr="00926A0E">
              <w:rPr>
                <w:rFonts w:ascii="Arial" w:hAnsi="Arial" w:cs="Arial"/>
                <w:sz w:val="18"/>
                <w:szCs w:val="18"/>
              </w:rPr>
              <w:t>,</w:t>
            </w:r>
            <w:r w:rsidRPr="00926A0E">
              <w:rPr>
                <w:rFonts w:ascii="Arial" w:hAnsi="Arial" w:cs="Arial"/>
                <w:sz w:val="18"/>
                <w:szCs w:val="18"/>
                <w:cs/>
                <w:lang w:bidi="th-TH"/>
              </w:rPr>
              <w:t>545)</w:t>
            </w:r>
          </w:p>
        </w:tc>
      </w:tr>
      <w:tr w:rsidR="006A7AF2" w:rsidRPr="00926A0E" w14:paraId="563FDA51" w14:textId="77777777" w:rsidTr="00926A0E">
        <w:tc>
          <w:tcPr>
            <w:tcW w:w="3510" w:type="dxa"/>
            <w:shd w:val="clear" w:color="auto" w:fill="auto"/>
            <w:vAlign w:val="bottom"/>
          </w:tcPr>
          <w:p w14:paraId="2DA57412" w14:textId="3C846085" w:rsidR="006A7AF2" w:rsidRPr="00926A0E" w:rsidRDefault="00766991" w:rsidP="00926A0E">
            <w:pPr>
              <w:spacing w:after="0" w:line="240" w:lineRule="auto"/>
              <w:ind w:left="-113"/>
              <w:rPr>
                <w:rFonts w:ascii="Arial" w:eastAsia="Times New Roman" w:hAnsi="Arial" w:cs="Arial"/>
                <w:spacing w:val="-4"/>
                <w:sz w:val="18"/>
                <w:szCs w:val="18"/>
                <w:lang w:val="en-GB" w:bidi="th-TH"/>
              </w:rPr>
            </w:pPr>
            <w:r>
              <w:rPr>
                <w:rFonts w:ascii="Arial" w:eastAsia="Times New Roman" w:hAnsi="Arial" w:cs="Arial"/>
                <w:spacing w:val="-4"/>
                <w:sz w:val="18"/>
                <w:szCs w:val="18"/>
                <w:lang w:val="en-GB" w:bidi="th-TH"/>
              </w:rPr>
              <w:t>Investment properties</w:t>
            </w:r>
          </w:p>
        </w:tc>
        <w:tc>
          <w:tcPr>
            <w:tcW w:w="1440" w:type="dxa"/>
            <w:shd w:val="clear" w:color="auto" w:fill="FAFAFA"/>
            <w:vAlign w:val="bottom"/>
          </w:tcPr>
          <w:p w14:paraId="3F6295A1" w14:textId="33AEE1CB" w:rsidR="006A7AF2" w:rsidRPr="00926A0E" w:rsidRDefault="00035078" w:rsidP="00A6149B">
            <w:pPr>
              <w:spacing w:after="0" w:line="240" w:lineRule="auto"/>
              <w:ind w:right="-72"/>
              <w:jc w:val="right"/>
              <w:rPr>
                <w:rFonts w:ascii="Arial" w:eastAsia="Times New Roman" w:hAnsi="Arial" w:cs="Arial"/>
                <w:sz w:val="18"/>
                <w:szCs w:val="18"/>
                <w:lang w:bidi="th-TH"/>
              </w:rPr>
            </w:pPr>
            <w:r w:rsidRPr="00926A0E">
              <w:rPr>
                <w:rFonts w:ascii="Arial" w:hAnsi="Arial" w:cs="Arial"/>
                <w:sz w:val="18"/>
                <w:szCs w:val="18"/>
              </w:rPr>
              <w:t>(4,477,572)</w:t>
            </w:r>
          </w:p>
        </w:tc>
        <w:tc>
          <w:tcPr>
            <w:tcW w:w="1440" w:type="dxa"/>
            <w:shd w:val="clear" w:color="auto" w:fill="FAFAFA"/>
            <w:vAlign w:val="bottom"/>
          </w:tcPr>
          <w:p w14:paraId="7F6D9D1A" w14:textId="412894F3" w:rsidR="006A7AF2" w:rsidRPr="00926A0E" w:rsidRDefault="001A1A61" w:rsidP="00A6149B">
            <w:pPr>
              <w:spacing w:after="0" w:line="240" w:lineRule="auto"/>
              <w:ind w:right="-72"/>
              <w:jc w:val="right"/>
              <w:rPr>
                <w:rFonts w:ascii="Arial" w:hAnsi="Arial" w:cs="Arial"/>
                <w:sz w:val="18"/>
                <w:szCs w:val="18"/>
              </w:rPr>
            </w:pPr>
            <w:r w:rsidRPr="00926A0E">
              <w:rPr>
                <w:rFonts w:ascii="Arial" w:hAnsi="Arial" w:cs="Arial"/>
                <w:sz w:val="18"/>
                <w:szCs w:val="18"/>
                <w:cs/>
                <w:lang w:bidi="th-TH"/>
              </w:rPr>
              <w:t>(921</w:t>
            </w:r>
            <w:r w:rsidRPr="00926A0E">
              <w:rPr>
                <w:rFonts w:ascii="Arial" w:hAnsi="Arial" w:cs="Arial"/>
                <w:sz w:val="18"/>
                <w:szCs w:val="18"/>
              </w:rPr>
              <w:t>,</w:t>
            </w:r>
            <w:r w:rsidRPr="00926A0E">
              <w:rPr>
                <w:rFonts w:ascii="Arial" w:hAnsi="Arial" w:cs="Arial"/>
                <w:sz w:val="18"/>
                <w:szCs w:val="18"/>
                <w:cs/>
                <w:lang w:bidi="th-TH"/>
              </w:rPr>
              <w:t>976)</w:t>
            </w:r>
          </w:p>
        </w:tc>
        <w:tc>
          <w:tcPr>
            <w:tcW w:w="1561" w:type="dxa"/>
            <w:shd w:val="clear" w:color="auto" w:fill="FAFAFA"/>
            <w:vAlign w:val="bottom"/>
          </w:tcPr>
          <w:p w14:paraId="2B30FE29" w14:textId="7B91EE41" w:rsidR="006A7AF2" w:rsidRPr="00926A0E" w:rsidRDefault="00AE4488" w:rsidP="00A6149B">
            <w:pPr>
              <w:spacing w:after="0" w:line="240" w:lineRule="auto"/>
              <w:ind w:right="-72"/>
              <w:jc w:val="right"/>
              <w:rPr>
                <w:rFonts w:ascii="Arial" w:hAnsi="Arial" w:cs="Arial"/>
                <w:sz w:val="18"/>
                <w:szCs w:val="18"/>
              </w:rPr>
            </w:pPr>
            <w:r w:rsidRPr="00926A0E">
              <w:rPr>
                <w:rFonts w:ascii="Arial" w:hAnsi="Arial" w:cs="Arial"/>
                <w:sz w:val="18"/>
                <w:szCs w:val="18"/>
                <w:cs/>
                <w:lang w:bidi="th-TH"/>
              </w:rPr>
              <w:t>-</w:t>
            </w:r>
          </w:p>
        </w:tc>
        <w:tc>
          <w:tcPr>
            <w:tcW w:w="1501" w:type="dxa"/>
            <w:shd w:val="clear" w:color="auto" w:fill="FAFAFA"/>
            <w:vAlign w:val="bottom"/>
          </w:tcPr>
          <w:p w14:paraId="11932D5C" w14:textId="7642F7D3" w:rsidR="006A7AF2" w:rsidRPr="00926A0E" w:rsidRDefault="002A09F0" w:rsidP="002A09F0">
            <w:pPr>
              <w:spacing w:after="0" w:line="240" w:lineRule="auto"/>
              <w:ind w:right="-72"/>
              <w:jc w:val="right"/>
              <w:rPr>
                <w:rFonts w:ascii="Arial" w:hAnsi="Arial" w:cs="Arial"/>
                <w:sz w:val="18"/>
                <w:szCs w:val="18"/>
              </w:rPr>
            </w:pPr>
            <w:r w:rsidRPr="00926A0E">
              <w:rPr>
                <w:rFonts w:ascii="Arial" w:hAnsi="Arial" w:cs="Arial"/>
                <w:sz w:val="18"/>
                <w:szCs w:val="18"/>
                <w:cs/>
                <w:lang w:bidi="th-TH"/>
              </w:rPr>
              <w:t>(5,399,548)</w:t>
            </w:r>
          </w:p>
        </w:tc>
      </w:tr>
      <w:tr w:rsidR="005163BC" w:rsidRPr="00926A0E" w14:paraId="4C8DA9C2" w14:textId="77777777" w:rsidTr="00926A0E">
        <w:tc>
          <w:tcPr>
            <w:tcW w:w="3510" w:type="dxa"/>
            <w:shd w:val="clear" w:color="auto" w:fill="auto"/>
            <w:vAlign w:val="bottom"/>
          </w:tcPr>
          <w:p w14:paraId="5B21DF1A" w14:textId="049E53E4" w:rsidR="005163BC" w:rsidRPr="00926A0E" w:rsidRDefault="00CA59BF" w:rsidP="00926A0E">
            <w:pPr>
              <w:spacing w:after="0" w:line="240" w:lineRule="auto"/>
              <w:ind w:left="-113"/>
              <w:rPr>
                <w:rFonts w:ascii="Arial" w:eastAsia="Times New Roman" w:hAnsi="Arial" w:cs="Arial"/>
                <w:spacing w:val="-4"/>
                <w:sz w:val="18"/>
                <w:szCs w:val="18"/>
                <w:lang w:val="en-GB" w:bidi="th-TH"/>
              </w:rPr>
            </w:pPr>
            <w:r w:rsidRPr="00926A0E">
              <w:rPr>
                <w:rFonts w:ascii="Arial" w:eastAsia="Times New Roman" w:hAnsi="Arial" w:cs="Arial"/>
                <w:spacing w:val="-4"/>
                <w:sz w:val="18"/>
                <w:szCs w:val="18"/>
                <w:lang w:val="en-GB" w:bidi="th-TH"/>
              </w:rPr>
              <w:t>Asset r</w:t>
            </w:r>
            <w:r w:rsidR="005163BC" w:rsidRPr="00926A0E">
              <w:rPr>
                <w:rFonts w:ascii="Arial" w:eastAsia="Times New Roman" w:hAnsi="Arial" w:cs="Arial"/>
                <w:spacing w:val="-4"/>
                <w:sz w:val="18"/>
                <w:szCs w:val="18"/>
                <w:lang w:val="en-GB" w:bidi="th-TH"/>
              </w:rPr>
              <w:t>evalu</w:t>
            </w:r>
            <w:r w:rsidRPr="00926A0E">
              <w:rPr>
                <w:rFonts w:ascii="Arial" w:eastAsia="Times New Roman" w:hAnsi="Arial" w:cs="Arial"/>
                <w:spacing w:val="-4"/>
                <w:sz w:val="18"/>
                <w:szCs w:val="18"/>
                <w:lang w:val="en-GB" w:bidi="th-TH"/>
              </w:rPr>
              <w:t>ation</w:t>
            </w:r>
            <w:r w:rsidR="005163BC" w:rsidRPr="00926A0E">
              <w:rPr>
                <w:rFonts w:ascii="Arial" w:eastAsia="Times New Roman" w:hAnsi="Arial" w:cs="Arial"/>
                <w:spacing w:val="-4"/>
                <w:sz w:val="18"/>
                <w:szCs w:val="18"/>
                <w:lang w:val="en-GB" w:bidi="th-TH"/>
              </w:rPr>
              <w:t xml:space="preserve"> </w:t>
            </w:r>
            <w:r w:rsidR="00D928A3" w:rsidRPr="00926A0E">
              <w:rPr>
                <w:rFonts w:ascii="Arial" w:eastAsia="Times New Roman" w:hAnsi="Arial" w:cs="Arial"/>
                <w:spacing w:val="-4"/>
                <w:sz w:val="18"/>
                <w:szCs w:val="18"/>
                <w:lang w:val="en-GB" w:bidi="th-TH"/>
              </w:rPr>
              <w:t>s</w:t>
            </w:r>
            <w:r w:rsidR="005163BC" w:rsidRPr="00926A0E">
              <w:rPr>
                <w:rFonts w:ascii="Arial" w:eastAsia="Times New Roman" w:hAnsi="Arial" w:cs="Arial"/>
                <w:spacing w:val="-4"/>
                <w:sz w:val="18"/>
                <w:szCs w:val="18"/>
                <w:lang w:val="en-GB" w:bidi="th-TH"/>
              </w:rPr>
              <w:t>urplus</w:t>
            </w:r>
          </w:p>
        </w:tc>
        <w:tc>
          <w:tcPr>
            <w:tcW w:w="1440" w:type="dxa"/>
            <w:shd w:val="clear" w:color="auto" w:fill="FAFAFA"/>
            <w:vAlign w:val="bottom"/>
          </w:tcPr>
          <w:p w14:paraId="3D78D577" w14:textId="46CEECF7" w:rsidR="005163BC" w:rsidRPr="00926A0E" w:rsidRDefault="00035078" w:rsidP="005163BC">
            <w:pPr>
              <w:spacing w:after="0" w:line="240" w:lineRule="auto"/>
              <w:ind w:right="-72"/>
              <w:jc w:val="right"/>
              <w:rPr>
                <w:rFonts w:ascii="Arial" w:hAnsi="Arial" w:cs="Arial"/>
                <w:sz w:val="18"/>
                <w:szCs w:val="18"/>
              </w:rPr>
            </w:pPr>
            <w:r w:rsidRPr="00926A0E">
              <w:rPr>
                <w:rFonts w:ascii="Arial" w:hAnsi="Arial" w:cs="Arial"/>
                <w:sz w:val="18"/>
                <w:szCs w:val="18"/>
              </w:rPr>
              <w:t>(1,551,942)</w:t>
            </w:r>
          </w:p>
        </w:tc>
        <w:tc>
          <w:tcPr>
            <w:tcW w:w="1440" w:type="dxa"/>
            <w:shd w:val="clear" w:color="auto" w:fill="FAFAFA"/>
            <w:vAlign w:val="bottom"/>
          </w:tcPr>
          <w:p w14:paraId="5FA21B15" w14:textId="6BF79FD8" w:rsidR="005163BC" w:rsidRPr="00926A0E" w:rsidRDefault="00E326AB" w:rsidP="005163BC">
            <w:pPr>
              <w:spacing w:after="0" w:line="240" w:lineRule="auto"/>
              <w:ind w:right="-72"/>
              <w:jc w:val="right"/>
              <w:rPr>
                <w:rFonts w:ascii="Arial" w:hAnsi="Arial" w:cs="Arial"/>
                <w:sz w:val="18"/>
                <w:szCs w:val="18"/>
              </w:rPr>
            </w:pPr>
            <w:r w:rsidRPr="00926A0E">
              <w:rPr>
                <w:rFonts w:ascii="Arial" w:hAnsi="Arial" w:cs="Arial"/>
                <w:sz w:val="18"/>
                <w:szCs w:val="18"/>
                <w:cs/>
                <w:lang w:bidi="th-TH"/>
              </w:rPr>
              <w:t>-</w:t>
            </w:r>
          </w:p>
        </w:tc>
        <w:tc>
          <w:tcPr>
            <w:tcW w:w="1561" w:type="dxa"/>
            <w:shd w:val="clear" w:color="auto" w:fill="FAFAFA"/>
            <w:vAlign w:val="bottom"/>
          </w:tcPr>
          <w:p w14:paraId="68F5E133" w14:textId="66264154" w:rsidR="005163BC" w:rsidRPr="00926A0E" w:rsidRDefault="00E326AB" w:rsidP="005163BC">
            <w:pPr>
              <w:spacing w:after="0" w:line="240" w:lineRule="auto"/>
              <w:ind w:right="-72"/>
              <w:jc w:val="right"/>
              <w:rPr>
                <w:rFonts w:ascii="Arial" w:hAnsi="Arial" w:cs="Arial"/>
                <w:sz w:val="18"/>
                <w:szCs w:val="18"/>
              </w:rPr>
            </w:pPr>
            <w:r w:rsidRPr="00926A0E">
              <w:rPr>
                <w:rFonts w:ascii="Arial" w:hAnsi="Arial" w:cs="Arial"/>
                <w:sz w:val="18"/>
                <w:szCs w:val="18"/>
                <w:cs/>
                <w:lang w:bidi="th-TH"/>
              </w:rPr>
              <w:t>223</w:t>
            </w:r>
            <w:r w:rsidRPr="00926A0E">
              <w:rPr>
                <w:rFonts w:ascii="Arial" w:hAnsi="Arial" w:cs="Arial"/>
                <w:sz w:val="18"/>
                <w:szCs w:val="18"/>
              </w:rPr>
              <w:t>,</w:t>
            </w:r>
            <w:r w:rsidRPr="00926A0E">
              <w:rPr>
                <w:rFonts w:ascii="Arial" w:hAnsi="Arial" w:cs="Arial"/>
                <w:sz w:val="18"/>
                <w:szCs w:val="18"/>
                <w:cs/>
                <w:lang w:bidi="th-TH"/>
              </w:rPr>
              <w:t>792</w:t>
            </w:r>
          </w:p>
        </w:tc>
        <w:tc>
          <w:tcPr>
            <w:tcW w:w="1501" w:type="dxa"/>
            <w:shd w:val="clear" w:color="auto" w:fill="FAFAFA"/>
            <w:vAlign w:val="bottom"/>
          </w:tcPr>
          <w:p w14:paraId="3BCD42EF" w14:textId="61B5C1B2" w:rsidR="005163BC" w:rsidRPr="00926A0E" w:rsidRDefault="00AE4488" w:rsidP="005163BC">
            <w:pPr>
              <w:spacing w:after="0" w:line="240" w:lineRule="auto"/>
              <w:ind w:right="-72"/>
              <w:jc w:val="right"/>
              <w:rPr>
                <w:rFonts w:ascii="Arial" w:hAnsi="Arial" w:cs="Arial"/>
                <w:sz w:val="18"/>
                <w:szCs w:val="18"/>
              </w:rPr>
            </w:pPr>
            <w:r w:rsidRPr="00926A0E">
              <w:rPr>
                <w:rFonts w:ascii="Arial" w:hAnsi="Arial" w:cs="Arial"/>
                <w:sz w:val="18"/>
                <w:szCs w:val="18"/>
                <w:cs/>
                <w:lang w:bidi="th-TH"/>
              </w:rPr>
              <w:t>(1</w:t>
            </w:r>
            <w:r w:rsidRPr="00926A0E">
              <w:rPr>
                <w:rFonts w:ascii="Arial" w:hAnsi="Arial" w:cs="Arial"/>
                <w:sz w:val="18"/>
                <w:szCs w:val="18"/>
              </w:rPr>
              <w:t>,</w:t>
            </w:r>
            <w:r w:rsidRPr="00926A0E">
              <w:rPr>
                <w:rFonts w:ascii="Arial" w:hAnsi="Arial" w:cs="Arial"/>
                <w:sz w:val="18"/>
                <w:szCs w:val="18"/>
                <w:cs/>
                <w:lang w:bidi="th-TH"/>
              </w:rPr>
              <w:t>328</w:t>
            </w:r>
            <w:r w:rsidRPr="00926A0E">
              <w:rPr>
                <w:rFonts w:ascii="Arial" w:hAnsi="Arial" w:cs="Arial"/>
                <w:sz w:val="18"/>
                <w:szCs w:val="18"/>
              </w:rPr>
              <w:t>,</w:t>
            </w:r>
            <w:r w:rsidRPr="00926A0E">
              <w:rPr>
                <w:rFonts w:ascii="Arial" w:hAnsi="Arial" w:cs="Arial"/>
                <w:sz w:val="18"/>
                <w:szCs w:val="18"/>
                <w:cs/>
                <w:lang w:bidi="th-TH"/>
              </w:rPr>
              <w:t>150)</w:t>
            </w:r>
          </w:p>
        </w:tc>
      </w:tr>
      <w:tr w:rsidR="005163BC" w:rsidRPr="00926A0E" w14:paraId="4CD8E497" w14:textId="77777777" w:rsidTr="00926A0E">
        <w:tc>
          <w:tcPr>
            <w:tcW w:w="3510" w:type="dxa"/>
            <w:shd w:val="clear" w:color="auto" w:fill="auto"/>
            <w:vAlign w:val="bottom"/>
          </w:tcPr>
          <w:p w14:paraId="254662FE" w14:textId="2AE29692" w:rsidR="005163BC" w:rsidRPr="00926A0E" w:rsidRDefault="005163BC" w:rsidP="00926A0E">
            <w:pPr>
              <w:spacing w:after="0" w:line="240" w:lineRule="auto"/>
              <w:ind w:left="-113"/>
              <w:rPr>
                <w:rFonts w:ascii="Arial" w:eastAsia="Times New Roman" w:hAnsi="Arial" w:cs="Arial"/>
                <w:spacing w:val="-4"/>
                <w:sz w:val="18"/>
                <w:szCs w:val="18"/>
                <w:lang w:val="en-GB" w:bidi="th-TH"/>
              </w:rPr>
            </w:pPr>
            <w:r w:rsidRPr="00926A0E">
              <w:rPr>
                <w:rFonts w:ascii="Arial" w:eastAsia="Times New Roman" w:hAnsi="Arial" w:cs="Arial"/>
                <w:spacing w:val="-4"/>
                <w:sz w:val="18"/>
                <w:szCs w:val="18"/>
                <w:lang w:bidi="th-TH"/>
              </w:rPr>
              <w:t>Building improvement</w:t>
            </w:r>
          </w:p>
        </w:tc>
        <w:tc>
          <w:tcPr>
            <w:tcW w:w="1440" w:type="dxa"/>
            <w:tcBorders>
              <w:bottom w:val="single" w:sz="4" w:space="0" w:color="auto"/>
            </w:tcBorders>
            <w:shd w:val="clear" w:color="auto" w:fill="FAFAFA"/>
            <w:vAlign w:val="bottom"/>
          </w:tcPr>
          <w:p w14:paraId="18507042" w14:textId="0B65AA35" w:rsidR="005163BC" w:rsidRPr="00926A0E" w:rsidRDefault="00035078" w:rsidP="005163BC">
            <w:pPr>
              <w:spacing w:after="0" w:line="240" w:lineRule="auto"/>
              <w:ind w:right="-72"/>
              <w:jc w:val="right"/>
              <w:rPr>
                <w:rFonts w:ascii="Arial" w:hAnsi="Arial" w:cs="Arial"/>
                <w:sz w:val="18"/>
                <w:szCs w:val="18"/>
              </w:rPr>
            </w:pPr>
            <w:r w:rsidRPr="00926A0E">
              <w:rPr>
                <w:rFonts w:ascii="Arial" w:hAnsi="Arial" w:cs="Arial"/>
                <w:sz w:val="18"/>
                <w:szCs w:val="18"/>
                <w:cs/>
                <w:lang w:bidi="th-TH"/>
              </w:rPr>
              <w:t>-</w:t>
            </w:r>
          </w:p>
        </w:tc>
        <w:tc>
          <w:tcPr>
            <w:tcW w:w="1440" w:type="dxa"/>
            <w:tcBorders>
              <w:bottom w:val="single" w:sz="4" w:space="0" w:color="auto"/>
            </w:tcBorders>
            <w:shd w:val="clear" w:color="auto" w:fill="FAFAFA"/>
            <w:vAlign w:val="bottom"/>
          </w:tcPr>
          <w:p w14:paraId="60EF607A" w14:textId="582D31E0" w:rsidR="005163BC" w:rsidRPr="00926A0E" w:rsidRDefault="001A1A61" w:rsidP="005163BC">
            <w:pPr>
              <w:spacing w:after="0" w:line="240" w:lineRule="auto"/>
              <w:ind w:right="-72"/>
              <w:jc w:val="right"/>
              <w:rPr>
                <w:rFonts w:ascii="Arial" w:hAnsi="Arial" w:cs="Arial"/>
                <w:sz w:val="18"/>
                <w:szCs w:val="18"/>
              </w:rPr>
            </w:pPr>
            <w:r w:rsidRPr="00926A0E">
              <w:rPr>
                <w:rFonts w:ascii="Arial" w:hAnsi="Arial" w:cs="Arial"/>
                <w:sz w:val="18"/>
                <w:szCs w:val="18"/>
                <w:cs/>
                <w:lang w:bidi="th-TH"/>
              </w:rPr>
              <w:t>(41</w:t>
            </w:r>
            <w:r w:rsidRPr="00926A0E">
              <w:rPr>
                <w:rFonts w:ascii="Arial" w:hAnsi="Arial" w:cs="Arial"/>
                <w:sz w:val="18"/>
                <w:szCs w:val="18"/>
              </w:rPr>
              <w:t>,</w:t>
            </w:r>
            <w:r w:rsidRPr="00926A0E">
              <w:rPr>
                <w:rFonts w:ascii="Arial" w:hAnsi="Arial" w:cs="Arial"/>
                <w:sz w:val="18"/>
                <w:szCs w:val="18"/>
                <w:cs/>
                <w:lang w:bidi="th-TH"/>
              </w:rPr>
              <w:t>388)</w:t>
            </w:r>
          </w:p>
        </w:tc>
        <w:tc>
          <w:tcPr>
            <w:tcW w:w="1561" w:type="dxa"/>
            <w:tcBorders>
              <w:bottom w:val="single" w:sz="4" w:space="0" w:color="auto"/>
            </w:tcBorders>
            <w:shd w:val="clear" w:color="auto" w:fill="FAFAFA"/>
            <w:vAlign w:val="bottom"/>
          </w:tcPr>
          <w:p w14:paraId="5A55139E" w14:textId="286E21AF" w:rsidR="005163BC" w:rsidRPr="00926A0E" w:rsidRDefault="00AE4488" w:rsidP="005163BC">
            <w:pPr>
              <w:spacing w:after="0" w:line="240" w:lineRule="auto"/>
              <w:ind w:right="-72"/>
              <w:jc w:val="right"/>
              <w:rPr>
                <w:rFonts w:ascii="Arial" w:hAnsi="Arial" w:cs="Arial"/>
                <w:sz w:val="18"/>
                <w:szCs w:val="18"/>
              </w:rPr>
            </w:pPr>
            <w:r w:rsidRPr="00926A0E">
              <w:rPr>
                <w:rFonts w:ascii="Arial" w:hAnsi="Arial" w:cs="Arial"/>
                <w:sz w:val="18"/>
                <w:szCs w:val="18"/>
                <w:cs/>
                <w:lang w:bidi="th-TH"/>
              </w:rPr>
              <w:t>-</w:t>
            </w:r>
          </w:p>
        </w:tc>
        <w:tc>
          <w:tcPr>
            <w:tcW w:w="1501" w:type="dxa"/>
            <w:tcBorders>
              <w:bottom w:val="single" w:sz="4" w:space="0" w:color="auto"/>
            </w:tcBorders>
            <w:shd w:val="clear" w:color="auto" w:fill="FAFAFA"/>
            <w:vAlign w:val="bottom"/>
          </w:tcPr>
          <w:p w14:paraId="0CDE7270" w14:textId="061C6595" w:rsidR="005163BC" w:rsidRPr="00926A0E" w:rsidRDefault="00AE4488" w:rsidP="005163BC">
            <w:pPr>
              <w:spacing w:after="0" w:line="240" w:lineRule="auto"/>
              <w:ind w:right="-72"/>
              <w:jc w:val="right"/>
              <w:rPr>
                <w:rFonts w:ascii="Arial" w:hAnsi="Arial" w:cs="Arial"/>
                <w:sz w:val="18"/>
                <w:szCs w:val="18"/>
              </w:rPr>
            </w:pPr>
            <w:r w:rsidRPr="00926A0E">
              <w:rPr>
                <w:rFonts w:ascii="Arial" w:hAnsi="Arial" w:cs="Arial"/>
                <w:sz w:val="18"/>
                <w:szCs w:val="18"/>
                <w:cs/>
                <w:lang w:bidi="th-TH"/>
              </w:rPr>
              <w:t>(41</w:t>
            </w:r>
            <w:r w:rsidRPr="00926A0E">
              <w:rPr>
                <w:rFonts w:ascii="Arial" w:hAnsi="Arial" w:cs="Arial"/>
                <w:sz w:val="18"/>
                <w:szCs w:val="18"/>
              </w:rPr>
              <w:t>,</w:t>
            </w:r>
            <w:r w:rsidRPr="00926A0E">
              <w:rPr>
                <w:rFonts w:ascii="Arial" w:hAnsi="Arial" w:cs="Arial"/>
                <w:sz w:val="18"/>
                <w:szCs w:val="18"/>
                <w:cs/>
                <w:lang w:bidi="th-TH"/>
              </w:rPr>
              <w:t>388)</w:t>
            </w:r>
          </w:p>
        </w:tc>
      </w:tr>
      <w:tr w:rsidR="00F7108A" w:rsidRPr="00926A0E" w14:paraId="413A4979" w14:textId="77777777" w:rsidTr="00926A0E">
        <w:tc>
          <w:tcPr>
            <w:tcW w:w="3510" w:type="dxa"/>
            <w:shd w:val="clear" w:color="auto" w:fill="auto"/>
            <w:vAlign w:val="bottom"/>
          </w:tcPr>
          <w:p w14:paraId="03BF1EBB" w14:textId="77777777" w:rsidR="00F7108A" w:rsidRPr="00926A0E" w:rsidRDefault="00F7108A" w:rsidP="00926A0E">
            <w:pPr>
              <w:spacing w:after="0" w:line="240" w:lineRule="auto"/>
              <w:ind w:left="-113"/>
              <w:rPr>
                <w:rFonts w:ascii="Arial" w:eastAsia="Times New Roman" w:hAnsi="Arial" w:cs="Arial"/>
                <w:spacing w:val="-4"/>
                <w:sz w:val="18"/>
                <w:szCs w:val="18"/>
                <w:lang w:bidi="th-TH"/>
              </w:rPr>
            </w:pPr>
          </w:p>
        </w:tc>
        <w:tc>
          <w:tcPr>
            <w:tcW w:w="1440" w:type="dxa"/>
            <w:shd w:val="clear" w:color="auto" w:fill="FAFAFA"/>
            <w:vAlign w:val="bottom"/>
          </w:tcPr>
          <w:p w14:paraId="560AACD2" w14:textId="77777777" w:rsidR="00F7108A" w:rsidRPr="00926A0E" w:rsidRDefault="00F7108A" w:rsidP="005163BC">
            <w:pPr>
              <w:spacing w:after="0" w:line="240" w:lineRule="auto"/>
              <w:ind w:right="-72"/>
              <w:jc w:val="right"/>
              <w:rPr>
                <w:rFonts w:ascii="Arial" w:hAnsi="Arial" w:cs="Arial"/>
                <w:sz w:val="18"/>
                <w:szCs w:val="18"/>
                <w:cs/>
                <w:lang w:bidi="th-TH"/>
              </w:rPr>
            </w:pPr>
          </w:p>
        </w:tc>
        <w:tc>
          <w:tcPr>
            <w:tcW w:w="1440" w:type="dxa"/>
            <w:shd w:val="clear" w:color="auto" w:fill="FAFAFA"/>
            <w:vAlign w:val="bottom"/>
          </w:tcPr>
          <w:p w14:paraId="7294D9AA" w14:textId="77777777" w:rsidR="00F7108A" w:rsidRPr="00926A0E" w:rsidRDefault="00F7108A" w:rsidP="005163BC">
            <w:pPr>
              <w:spacing w:after="0" w:line="240" w:lineRule="auto"/>
              <w:ind w:right="-72"/>
              <w:jc w:val="right"/>
              <w:rPr>
                <w:rFonts w:ascii="Arial" w:hAnsi="Arial" w:cs="Arial"/>
                <w:sz w:val="18"/>
                <w:szCs w:val="18"/>
                <w:cs/>
                <w:lang w:bidi="th-TH"/>
              </w:rPr>
            </w:pPr>
          </w:p>
        </w:tc>
        <w:tc>
          <w:tcPr>
            <w:tcW w:w="1561" w:type="dxa"/>
            <w:shd w:val="clear" w:color="auto" w:fill="FAFAFA"/>
            <w:vAlign w:val="bottom"/>
          </w:tcPr>
          <w:p w14:paraId="536F45BE" w14:textId="77777777" w:rsidR="00F7108A" w:rsidRPr="00926A0E" w:rsidRDefault="00F7108A" w:rsidP="005163BC">
            <w:pPr>
              <w:spacing w:after="0" w:line="240" w:lineRule="auto"/>
              <w:ind w:right="-72"/>
              <w:jc w:val="right"/>
              <w:rPr>
                <w:rFonts w:ascii="Arial" w:hAnsi="Arial" w:cs="Arial"/>
                <w:sz w:val="18"/>
                <w:szCs w:val="18"/>
                <w:cs/>
                <w:lang w:bidi="th-TH"/>
              </w:rPr>
            </w:pPr>
          </w:p>
        </w:tc>
        <w:tc>
          <w:tcPr>
            <w:tcW w:w="1501" w:type="dxa"/>
            <w:shd w:val="clear" w:color="auto" w:fill="FAFAFA"/>
            <w:vAlign w:val="bottom"/>
          </w:tcPr>
          <w:p w14:paraId="6ED374F2" w14:textId="77777777" w:rsidR="00F7108A" w:rsidRPr="00926A0E" w:rsidRDefault="00F7108A" w:rsidP="005163BC">
            <w:pPr>
              <w:spacing w:after="0" w:line="240" w:lineRule="auto"/>
              <w:ind w:right="-72"/>
              <w:jc w:val="right"/>
              <w:rPr>
                <w:rFonts w:ascii="Arial" w:hAnsi="Arial" w:cs="Arial"/>
                <w:sz w:val="18"/>
                <w:szCs w:val="18"/>
                <w:cs/>
                <w:lang w:bidi="th-TH"/>
              </w:rPr>
            </w:pPr>
          </w:p>
        </w:tc>
      </w:tr>
      <w:tr w:rsidR="005163BC" w:rsidRPr="00926A0E" w14:paraId="154A8996" w14:textId="77777777" w:rsidTr="00926A0E">
        <w:tc>
          <w:tcPr>
            <w:tcW w:w="3510" w:type="dxa"/>
            <w:shd w:val="clear" w:color="auto" w:fill="auto"/>
            <w:vAlign w:val="bottom"/>
          </w:tcPr>
          <w:p w14:paraId="46731EBB" w14:textId="77777777" w:rsidR="005163BC" w:rsidRPr="00926A0E" w:rsidRDefault="005163BC" w:rsidP="00926A0E">
            <w:pPr>
              <w:spacing w:after="0" w:line="240" w:lineRule="auto"/>
              <w:ind w:left="-113"/>
              <w:rPr>
                <w:rFonts w:ascii="Arial" w:eastAsia="Times New Roman" w:hAnsi="Arial" w:cs="Arial"/>
                <w:spacing w:val="-4"/>
                <w:sz w:val="18"/>
                <w:szCs w:val="18"/>
                <w:lang w:val="en-GB" w:bidi="th-TH"/>
              </w:rPr>
            </w:pPr>
            <w:r w:rsidRPr="00926A0E">
              <w:rPr>
                <w:rFonts w:ascii="Arial" w:eastAsia="Times New Roman" w:hAnsi="Arial" w:cs="Arial"/>
                <w:spacing w:val="-4"/>
                <w:sz w:val="18"/>
                <w:szCs w:val="18"/>
                <w:lang w:val="en-GB" w:bidi="th-TH"/>
              </w:rPr>
              <w:t xml:space="preserve">   Total deferred tax liabilities</w:t>
            </w:r>
          </w:p>
        </w:tc>
        <w:tc>
          <w:tcPr>
            <w:tcW w:w="1440" w:type="dxa"/>
            <w:tcBorders>
              <w:bottom w:val="single" w:sz="4" w:space="0" w:color="auto"/>
            </w:tcBorders>
            <w:shd w:val="clear" w:color="auto" w:fill="FAFAFA"/>
            <w:vAlign w:val="bottom"/>
          </w:tcPr>
          <w:p w14:paraId="496EC46C" w14:textId="55A47067" w:rsidR="005163BC" w:rsidRPr="00926A0E" w:rsidRDefault="005163BC" w:rsidP="005163BC">
            <w:pPr>
              <w:spacing w:after="0" w:line="240" w:lineRule="auto"/>
              <w:ind w:right="-72"/>
              <w:jc w:val="right"/>
              <w:rPr>
                <w:rFonts w:ascii="Arial" w:eastAsia="Times New Roman" w:hAnsi="Arial" w:cs="Arial"/>
                <w:sz w:val="18"/>
                <w:szCs w:val="18"/>
                <w:lang w:bidi="th-TH"/>
              </w:rPr>
            </w:pPr>
            <w:r w:rsidRPr="00926A0E">
              <w:rPr>
                <w:rFonts w:ascii="Arial" w:eastAsia="Times New Roman" w:hAnsi="Arial" w:cs="Arial"/>
                <w:sz w:val="18"/>
                <w:szCs w:val="18"/>
                <w:lang w:bidi="th-TH"/>
              </w:rPr>
              <w:t>(7,515,518)</w:t>
            </w:r>
          </w:p>
        </w:tc>
        <w:tc>
          <w:tcPr>
            <w:tcW w:w="1440" w:type="dxa"/>
            <w:tcBorders>
              <w:bottom w:val="single" w:sz="4" w:space="0" w:color="auto"/>
            </w:tcBorders>
            <w:shd w:val="clear" w:color="auto" w:fill="FAFAFA"/>
            <w:vAlign w:val="bottom"/>
          </w:tcPr>
          <w:p w14:paraId="5EAE24D1" w14:textId="76E2C115" w:rsidR="005163BC" w:rsidRPr="00926A0E" w:rsidRDefault="00E326AB" w:rsidP="005163BC">
            <w:pPr>
              <w:spacing w:after="0" w:line="240" w:lineRule="auto"/>
              <w:ind w:right="-72"/>
              <w:jc w:val="right"/>
              <w:rPr>
                <w:rFonts w:ascii="Arial" w:hAnsi="Arial" w:cs="Arial"/>
                <w:sz w:val="18"/>
                <w:szCs w:val="18"/>
              </w:rPr>
            </w:pPr>
            <w:r w:rsidRPr="00926A0E">
              <w:rPr>
                <w:rFonts w:ascii="Arial" w:hAnsi="Arial" w:cs="Arial"/>
                <w:sz w:val="18"/>
                <w:szCs w:val="18"/>
                <w:cs/>
                <w:lang w:bidi="th-TH"/>
              </w:rPr>
              <w:t>(2</w:t>
            </w:r>
            <w:r w:rsidRPr="00926A0E">
              <w:rPr>
                <w:rFonts w:ascii="Arial" w:hAnsi="Arial" w:cs="Arial"/>
                <w:sz w:val="18"/>
                <w:szCs w:val="18"/>
              </w:rPr>
              <w:t>,</w:t>
            </w:r>
            <w:r w:rsidRPr="00926A0E">
              <w:rPr>
                <w:rFonts w:ascii="Arial" w:hAnsi="Arial" w:cs="Arial"/>
                <w:sz w:val="18"/>
                <w:szCs w:val="18"/>
                <w:cs/>
                <w:lang w:bidi="th-TH"/>
              </w:rPr>
              <w:t>264</w:t>
            </w:r>
            <w:r w:rsidRPr="00926A0E">
              <w:rPr>
                <w:rFonts w:ascii="Arial" w:hAnsi="Arial" w:cs="Arial"/>
                <w:sz w:val="18"/>
                <w:szCs w:val="18"/>
              </w:rPr>
              <w:t>,</w:t>
            </w:r>
            <w:r w:rsidRPr="00926A0E">
              <w:rPr>
                <w:rFonts w:ascii="Arial" w:hAnsi="Arial" w:cs="Arial"/>
                <w:sz w:val="18"/>
                <w:szCs w:val="18"/>
                <w:cs/>
                <w:lang w:bidi="th-TH"/>
              </w:rPr>
              <w:t>300)</w:t>
            </w:r>
          </w:p>
        </w:tc>
        <w:tc>
          <w:tcPr>
            <w:tcW w:w="1561" w:type="dxa"/>
            <w:tcBorders>
              <w:bottom w:val="single" w:sz="4" w:space="0" w:color="auto"/>
            </w:tcBorders>
            <w:shd w:val="clear" w:color="auto" w:fill="FAFAFA"/>
            <w:vAlign w:val="bottom"/>
          </w:tcPr>
          <w:p w14:paraId="59C74ADA" w14:textId="3E58D2CC" w:rsidR="005163BC" w:rsidRPr="00926A0E" w:rsidRDefault="00E326AB" w:rsidP="005163BC">
            <w:pPr>
              <w:spacing w:after="0" w:line="240" w:lineRule="auto"/>
              <w:ind w:right="-72"/>
              <w:jc w:val="right"/>
              <w:rPr>
                <w:rFonts w:ascii="Arial" w:hAnsi="Arial" w:cs="Arial"/>
                <w:sz w:val="18"/>
                <w:szCs w:val="18"/>
              </w:rPr>
            </w:pPr>
            <w:r w:rsidRPr="00926A0E">
              <w:rPr>
                <w:rFonts w:ascii="Arial" w:hAnsi="Arial" w:cs="Arial"/>
                <w:sz w:val="18"/>
                <w:szCs w:val="18"/>
                <w:cs/>
                <w:lang w:bidi="th-TH"/>
              </w:rPr>
              <w:t>192</w:t>
            </w:r>
            <w:r w:rsidRPr="00926A0E">
              <w:rPr>
                <w:rFonts w:ascii="Arial" w:hAnsi="Arial" w:cs="Arial"/>
                <w:sz w:val="18"/>
                <w:szCs w:val="18"/>
              </w:rPr>
              <w:t>,</w:t>
            </w:r>
            <w:r w:rsidRPr="00926A0E">
              <w:rPr>
                <w:rFonts w:ascii="Arial" w:hAnsi="Arial" w:cs="Arial"/>
                <w:sz w:val="18"/>
                <w:szCs w:val="18"/>
                <w:cs/>
                <w:lang w:bidi="th-TH"/>
              </w:rPr>
              <w:t>282</w:t>
            </w:r>
          </w:p>
        </w:tc>
        <w:tc>
          <w:tcPr>
            <w:tcW w:w="1501" w:type="dxa"/>
            <w:tcBorders>
              <w:bottom w:val="single" w:sz="4" w:space="0" w:color="auto"/>
            </w:tcBorders>
            <w:shd w:val="clear" w:color="auto" w:fill="FAFAFA"/>
            <w:vAlign w:val="bottom"/>
          </w:tcPr>
          <w:p w14:paraId="4D8F80BC" w14:textId="32A1E85D" w:rsidR="005163BC" w:rsidRPr="00926A0E" w:rsidRDefault="00AE4488" w:rsidP="005163BC">
            <w:pPr>
              <w:spacing w:after="0" w:line="240" w:lineRule="auto"/>
              <w:ind w:right="-72"/>
              <w:jc w:val="right"/>
              <w:rPr>
                <w:rFonts w:ascii="Arial" w:hAnsi="Arial" w:cs="Arial"/>
                <w:sz w:val="18"/>
                <w:szCs w:val="18"/>
              </w:rPr>
            </w:pPr>
            <w:r w:rsidRPr="00926A0E">
              <w:rPr>
                <w:rFonts w:ascii="Arial" w:hAnsi="Arial" w:cs="Arial"/>
                <w:sz w:val="18"/>
                <w:szCs w:val="18"/>
                <w:cs/>
                <w:lang w:bidi="th-TH"/>
              </w:rPr>
              <w:t>(9</w:t>
            </w:r>
            <w:r w:rsidRPr="00926A0E">
              <w:rPr>
                <w:rFonts w:ascii="Arial" w:hAnsi="Arial" w:cs="Arial"/>
                <w:sz w:val="18"/>
                <w:szCs w:val="18"/>
              </w:rPr>
              <w:t>,</w:t>
            </w:r>
            <w:r w:rsidRPr="00926A0E">
              <w:rPr>
                <w:rFonts w:ascii="Arial" w:hAnsi="Arial" w:cs="Arial"/>
                <w:sz w:val="18"/>
                <w:szCs w:val="18"/>
                <w:cs/>
                <w:lang w:bidi="th-TH"/>
              </w:rPr>
              <w:t>587</w:t>
            </w:r>
            <w:r w:rsidRPr="00926A0E">
              <w:rPr>
                <w:rFonts w:ascii="Arial" w:hAnsi="Arial" w:cs="Arial"/>
                <w:sz w:val="18"/>
                <w:szCs w:val="18"/>
              </w:rPr>
              <w:t>,</w:t>
            </w:r>
            <w:r w:rsidRPr="00926A0E">
              <w:rPr>
                <w:rFonts w:ascii="Arial" w:hAnsi="Arial" w:cs="Arial"/>
                <w:sz w:val="18"/>
                <w:szCs w:val="18"/>
                <w:cs/>
                <w:lang w:bidi="th-TH"/>
              </w:rPr>
              <w:t>536)</w:t>
            </w:r>
          </w:p>
        </w:tc>
      </w:tr>
      <w:tr w:rsidR="005163BC" w:rsidRPr="00926A0E" w14:paraId="72F2F348" w14:textId="77777777" w:rsidTr="00926A0E">
        <w:tc>
          <w:tcPr>
            <w:tcW w:w="3510" w:type="dxa"/>
            <w:shd w:val="clear" w:color="auto" w:fill="auto"/>
            <w:vAlign w:val="bottom"/>
          </w:tcPr>
          <w:p w14:paraId="678CF870" w14:textId="77777777" w:rsidR="005163BC" w:rsidRPr="00926A0E" w:rsidRDefault="005163BC" w:rsidP="00926A0E">
            <w:pPr>
              <w:spacing w:after="0" w:line="240" w:lineRule="auto"/>
              <w:ind w:left="-113" w:right="-72"/>
              <w:rPr>
                <w:rFonts w:ascii="Arial" w:eastAsia="SimSun" w:hAnsi="Arial" w:cs="Arial"/>
                <w:spacing w:val="-4"/>
                <w:sz w:val="18"/>
                <w:szCs w:val="18"/>
                <w:cs/>
                <w:lang w:val="en-GB" w:eastAsia="zh-CN" w:bidi="th-TH"/>
              </w:rPr>
            </w:pPr>
          </w:p>
        </w:tc>
        <w:tc>
          <w:tcPr>
            <w:tcW w:w="1440" w:type="dxa"/>
            <w:tcBorders>
              <w:top w:val="single" w:sz="4" w:space="0" w:color="auto"/>
            </w:tcBorders>
            <w:shd w:val="clear" w:color="auto" w:fill="FAFAFA"/>
            <w:vAlign w:val="bottom"/>
          </w:tcPr>
          <w:p w14:paraId="2623BC54" w14:textId="77777777" w:rsidR="005163BC" w:rsidRPr="00926A0E" w:rsidRDefault="005163BC" w:rsidP="005163BC">
            <w:pPr>
              <w:spacing w:after="0" w:line="240" w:lineRule="auto"/>
              <w:ind w:right="-72"/>
              <w:jc w:val="right"/>
              <w:rPr>
                <w:rFonts w:ascii="Arial" w:eastAsia="Times New Roman" w:hAnsi="Arial" w:cs="Arial"/>
                <w:snapToGrid w:val="0"/>
                <w:sz w:val="18"/>
                <w:szCs w:val="18"/>
                <w:lang w:val="en-GB" w:eastAsia="th-TH" w:bidi="th-TH"/>
              </w:rPr>
            </w:pPr>
          </w:p>
        </w:tc>
        <w:tc>
          <w:tcPr>
            <w:tcW w:w="1440" w:type="dxa"/>
            <w:tcBorders>
              <w:top w:val="single" w:sz="4" w:space="0" w:color="auto"/>
            </w:tcBorders>
            <w:shd w:val="clear" w:color="auto" w:fill="FAFAFA"/>
            <w:vAlign w:val="bottom"/>
          </w:tcPr>
          <w:p w14:paraId="5F05DD1A" w14:textId="77777777" w:rsidR="005163BC" w:rsidRPr="00926A0E" w:rsidRDefault="005163BC" w:rsidP="005163BC">
            <w:pPr>
              <w:spacing w:after="0" w:line="240" w:lineRule="auto"/>
              <w:ind w:right="-72"/>
              <w:jc w:val="right"/>
              <w:rPr>
                <w:rFonts w:ascii="Arial" w:hAnsi="Arial" w:cs="Arial"/>
                <w:sz w:val="18"/>
                <w:szCs w:val="18"/>
              </w:rPr>
            </w:pPr>
          </w:p>
        </w:tc>
        <w:tc>
          <w:tcPr>
            <w:tcW w:w="1561" w:type="dxa"/>
            <w:tcBorders>
              <w:top w:val="single" w:sz="4" w:space="0" w:color="auto"/>
            </w:tcBorders>
            <w:shd w:val="clear" w:color="auto" w:fill="FAFAFA"/>
            <w:vAlign w:val="bottom"/>
          </w:tcPr>
          <w:p w14:paraId="7F0018C4" w14:textId="77777777" w:rsidR="005163BC" w:rsidRPr="00926A0E" w:rsidRDefault="005163BC" w:rsidP="005163BC">
            <w:pPr>
              <w:spacing w:after="0" w:line="240" w:lineRule="auto"/>
              <w:ind w:right="-72"/>
              <w:jc w:val="right"/>
              <w:rPr>
                <w:rFonts w:ascii="Arial" w:hAnsi="Arial" w:cs="Arial"/>
                <w:sz w:val="18"/>
                <w:szCs w:val="18"/>
              </w:rPr>
            </w:pPr>
          </w:p>
        </w:tc>
        <w:tc>
          <w:tcPr>
            <w:tcW w:w="1501" w:type="dxa"/>
            <w:tcBorders>
              <w:top w:val="single" w:sz="4" w:space="0" w:color="auto"/>
            </w:tcBorders>
            <w:shd w:val="clear" w:color="auto" w:fill="FAFAFA"/>
            <w:vAlign w:val="bottom"/>
          </w:tcPr>
          <w:p w14:paraId="41C30DBD" w14:textId="77777777" w:rsidR="005163BC" w:rsidRPr="00926A0E" w:rsidRDefault="005163BC" w:rsidP="005163BC">
            <w:pPr>
              <w:spacing w:after="0" w:line="240" w:lineRule="auto"/>
              <w:ind w:right="-72"/>
              <w:jc w:val="right"/>
              <w:rPr>
                <w:rFonts w:ascii="Arial" w:hAnsi="Arial" w:cs="Arial"/>
                <w:sz w:val="18"/>
                <w:szCs w:val="18"/>
              </w:rPr>
            </w:pPr>
          </w:p>
        </w:tc>
      </w:tr>
      <w:tr w:rsidR="005163BC" w:rsidRPr="00926A0E" w14:paraId="354607F2" w14:textId="77777777" w:rsidTr="00926A0E">
        <w:tc>
          <w:tcPr>
            <w:tcW w:w="3510" w:type="dxa"/>
            <w:shd w:val="clear" w:color="auto" w:fill="auto"/>
            <w:vAlign w:val="bottom"/>
          </w:tcPr>
          <w:p w14:paraId="6D6C1960" w14:textId="77777777" w:rsidR="005163BC" w:rsidRPr="00926A0E" w:rsidRDefault="005163BC" w:rsidP="00926A0E">
            <w:pPr>
              <w:spacing w:after="0" w:line="240" w:lineRule="auto"/>
              <w:ind w:left="-113"/>
              <w:rPr>
                <w:rFonts w:ascii="Arial" w:eastAsia="Times New Roman" w:hAnsi="Arial" w:cs="Arial"/>
                <w:spacing w:val="-4"/>
                <w:sz w:val="18"/>
                <w:szCs w:val="18"/>
                <w:lang w:val="en-GB" w:bidi="th-TH"/>
              </w:rPr>
            </w:pPr>
            <w:r w:rsidRPr="00926A0E">
              <w:rPr>
                <w:rFonts w:ascii="Arial" w:eastAsia="Times New Roman" w:hAnsi="Arial" w:cs="Arial"/>
                <w:b/>
                <w:bCs/>
                <w:spacing w:val="-4"/>
                <w:sz w:val="18"/>
                <w:szCs w:val="18"/>
                <w:lang w:val="en-GB" w:bidi="th-TH"/>
              </w:rPr>
              <w:t>Deferred tax assets, net</w:t>
            </w:r>
          </w:p>
        </w:tc>
        <w:tc>
          <w:tcPr>
            <w:tcW w:w="1440" w:type="dxa"/>
            <w:tcBorders>
              <w:bottom w:val="single" w:sz="4" w:space="0" w:color="auto"/>
            </w:tcBorders>
            <w:shd w:val="clear" w:color="auto" w:fill="FAFAFA"/>
            <w:vAlign w:val="bottom"/>
          </w:tcPr>
          <w:p w14:paraId="67165A67" w14:textId="7273AF2A" w:rsidR="005163BC" w:rsidRPr="00926A0E" w:rsidRDefault="005163BC" w:rsidP="005163BC">
            <w:pPr>
              <w:spacing w:after="0" w:line="240" w:lineRule="auto"/>
              <w:ind w:right="-72"/>
              <w:jc w:val="right"/>
              <w:rPr>
                <w:rFonts w:ascii="Arial" w:eastAsia="Times New Roman" w:hAnsi="Arial" w:cs="Arial"/>
                <w:sz w:val="18"/>
                <w:szCs w:val="18"/>
                <w:lang w:bidi="th-TH"/>
              </w:rPr>
            </w:pPr>
            <w:r w:rsidRPr="00926A0E">
              <w:rPr>
                <w:rFonts w:ascii="Arial" w:eastAsia="Times New Roman" w:hAnsi="Arial" w:cs="Arial"/>
                <w:sz w:val="18"/>
                <w:szCs w:val="18"/>
                <w:lang w:bidi="th-TH"/>
              </w:rPr>
              <w:t>(1,785,528)</w:t>
            </w:r>
          </w:p>
        </w:tc>
        <w:tc>
          <w:tcPr>
            <w:tcW w:w="1440" w:type="dxa"/>
            <w:tcBorders>
              <w:bottom w:val="single" w:sz="4" w:space="0" w:color="auto"/>
            </w:tcBorders>
            <w:shd w:val="clear" w:color="auto" w:fill="FAFAFA"/>
            <w:vAlign w:val="bottom"/>
          </w:tcPr>
          <w:p w14:paraId="24238D97" w14:textId="4D14EACA" w:rsidR="005163BC" w:rsidRPr="00926A0E" w:rsidRDefault="00E326AB" w:rsidP="005163BC">
            <w:pPr>
              <w:spacing w:after="0" w:line="240" w:lineRule="auto"/>
              <w:ind w:right="-72"/>
              <w:jc w:val="right"/>
              <w:rPr>
                <w:rFonts w:ascii="Arial" w:hAnsi="Arial" w:cs="Arial"/>
                <w:sz w:val="18"/>
                <w:szCs w:val="18"/>
              </w:rPr>
            </w:pPr>
            <w:r w:rsidRPr="00926A0E">
              <w:rPr>
                <w:rFonts w:ascii="Arial" w:hAnsi="Arial" w:cs="Arial"/>
                <w:sz w:val="18"/>
                <w:szCs w:val="18"/>
                <w:cs/>
                <w:lang w:bidi="th-TH"/>
              </w:rPr>
              <w:t>1</w:t>
            </w:r>
            <w:r w:rsidRPr="00926A0E">
              <w:rPr>
                <w:rFonts w:ascii="Arial" w:hAnsi="Arial" w:cs="Arial"/>
                <w:sz w:val="18"/>
                <w:szCs w:val="18"/>
              </w:rPr>
              <w:t>,</w:t>
            </w:r>
            <w:r w:rsidRPr="00926A0E">
              <w:rPr>
                <w:rFonts w:ascii="Arial" w:hAnsi="Arial" w:cs="Arial"/>
                <w:sz w:val="18"/>
                <w:szCs w:val="18"/>
                <w:cs/>
                <w:lang w:bidi="th-TH"/>
              </w:rPr>
              <w:t>188</w:t>
            </w:r>
            <w:r w:rsidRPr="00926A0E">
              <w:rPr>
                <w:rFonts w:ascii="Arial" w:hAnsi="Arial" w:cs="Arial"/>
                <w:sz w:val="18"/>
                <w:szCs w:val="18"/>
              </w:rPr>
              <w:t>,</w:t>
            </w:r>
            <w:r w:rsidRPr="00926A0E">
              <w:rPr>
                <w:rFonts w:ascii="Arial" w:hAnsi="Arial" w:cs="Arial"/>
                <w:sz w:val="18"/>
                <w:szCs w:val="18"/>
                <w:cs/>
                <w:lang w:bidi="th-TH"/>
              </w:rPr>
              <w:t>297</w:t>
            </w:r>
          </w:p>
        </w:tc>
        <w:tc>
          <w:tcPr>
            <w:tcW w:w="1561" w:type="dxa"/>
            <w:tcBorders>
              <w:bottom w:val="single" w:sz="4" w:space="0" w:color="auto"/>
            </w:tcBorders>
            <w:shd w:val="clear" w:color="auto" w:fill="FAFAFA"/>
            <w:vAlign w:val="bottom"/>
          </w:tcPr>
          <w:p w14:paraId="02FB8D1C" w14:textId="7FCCD646" w:rsidR="005163BC" w:rsidRPr="00926A0E" w:rsidRDefault="002A09F0" w:rsidP="005163BC">
            <w:pPr>
              <w:spacing w:after="0" w:line="240" w:lineRule="auto"/>
              <w:ind w:right="-72"/>
              <w:jc w:val="right"/>
              <w:rPr>
                <w:rFonts w:ascii="Arial" w:hAnsi="Arial" w:cs="Arial"/>
                <w:sz w:val="18"/>
                <w:szCs w:val="18"/>
              </w:rPr>
            </w:pPr>
            <w:r w:rsidRPr="00926A0E">
              <w:rPr>
                <w:rFonts w:ascii="Arial" w:hAnsi="Arial" w:cs="Arial"/>
                <w:sz w:val="18"/>
                <w:szCs w:val="18"/>
                <w:cs/>
                <w:lang w:bidi="th-TH"/>
              </w:rPr>
              <w:t>(764</w:t>
            </w:r>
            <w:r w:rsidRPr="00926A0E">
              <w:rPr>
                <w:rFonts w:ascii="Arial" w:hAnsi="Arial" w:cs="Arial"/>
                <w:sz w:val="18"/>
                <w:szCs w:val="18"/>
              </w:rPr>
              <w:t>,</w:t>
            </w:r>
            <w:r w:rsidRPr="00926A0E">
              <w:rPr>
                <w:rFonts w:ascii="Arial" w:hAnsi="Arial" w:cs="Arial"/>
                <w:sz w:val="18"/>
                <w:szCs w:val="18"/>
                <w:cs/>
                <w:lang w:bidi="th-TH"/>
              </w:rPr>
              <w:t>033)</w:t>
            </w:r>
          </w:p>
        </w:tc>
        <w:tc>
          <w:tcPr>
            <w:tcW w:w="1501" w:type="dxa"/>
            <w:tcBorders>
              <w:bottom w:val="single" w:sz="4" w:space="0" w:color="auto"/>
            </w:tcBorders>
            <w:shd w:val="clear" w:color="auto" w:fill="FAFAFA"/>
            <w:vAlign w:val="bottom"/>
          </w:tcPr>
          <w:p w14:paraId="076127F1" w14:textId="34684C23" w:rsidR="005163BC" w:rsidRPr="00926A0E" w:rsidRDefault="00AE4488" w:rsidP="005163BC">
            <w:pPr>
              <w:spacing w:after="0" w:line="240" w:lineRule="auto"/>
              <w:ind w:right="-72"/>
              <w:jc w:val="right"/>
              <w:rPr>
                <w:rFonts w:ascii="Arial" w:hAnsi="Arial" w:cs="Arial"/>
                <w:sz w:val="18"/>
                <w:szCs w:val="18"/>
              </w:rPr>
            </w:pPr>
            <w:r w:rsidRPr="00926A0E">
              <w:rPr>
                <w:rFonts w:ascii="Arial" w:hAnsi="Arial" w:cs="Arial"/>
                <w:sz w:val="18"/>
                <w:szCs w:val="18"/>
                <w:cs/>
                <w:lang w:bidi="th-TH"/>
              </w:rPr>
              <w:t>(1</w:t>
            </w:r>
            <w:r w:rsidRPr="00926A0E">
              <w:rPr>
                <w:rFonts w:ascii="Arial" w:hAnsi="Arial" w:cs="Arial"/>
                <w:sz w:val="18"/>
                <w:szCs w:val="18"/>
              </w:rPr>
              <w:t>,</w:t>
            </w:r>
            <w:r w:rsidRPr="00926A0E">
              <w:rPr>
                <w:rFonts w:ascii="Arial" w:hAnsi="Arial" w:cs="Arial"/>
                <w:sz w:val="18"/>
                <w:szCs w:val="18"/>
                <w:cs/>
                <w:lang w:bidi="th-TH"/>
              </w:rPr>
              <w:t>361</w:t>
            </w:r>
            <w:r w:rsidRPr="00926A0E">
              <w:rPr>
                <w:rFonts w:ascii="Arial" w:hAnsi="Arial" w:cs="Arial"/>
                <w:sz w:val="18"/>
                <w:szCs w:val="18"/>
              </w:rPr>
              <w:t>,</w:t>
            </w:r>
            <w:r w:rsidRPr="00926A0E">
              <w:rPr>
                <w:rFonts w:ascii="Arial" w:hAnsi="Arial" w:cs="Arial"/>
                <w:sz w:val="18"/>
                <w:szCs w:val="18"/>
                <w:cs/>
                <w:lang w:bidi="th-TH"/>
              </w:rPr>
              <w:t>264)</w:t>
            </w:r>
          </w:p>
        </w:tc>
      </w:tr>
    </w:tbl>
    <w:p w14:paraId="0289BE62" w14:textId="7FF4E9A8" w:rsidR="002B204F" w:rsidRPr="0004617C" w:rsidRDefault="002B204F" w:rsidP="00737C0E">
      <w:pPr>
        <w:spacing w:after="0" w:line="240" w:lineRule="auto"/>
        <w:jc w:val="thaiDistribute"/>
        <w:rPr>
          <w:rFonts w:ascii="Arial" w:hAnsi="Arial" w:cs="Arial"/>
          <w:sz w:val="18"/>
          <w:szCs w:val="18"/>
        </w:rPr>
      </w:pPr>
    </w:p>
    <w:tbl>
      <w:tblPr>
        <w:tblW w:w="9630" w:type="dxa"/>
        <w:tblInd w:w="-72" w:type="dxa"/>
        <w:tblLayout w:type="fixed"/>
        <w:tblLook w:val="01E0" w:firstRow="1" w:lastRow="1" w:firstColumn="1" w:lastColumn="1" w:noHBand="0" w:noVBand="0"/>
      </w:tblPr>
      <w:tblGrid>
        <w:gridCol w:w="2520"/>
        <w:gridCol w:w="1170"/>
        <w:gridCol w:w="1260"/>
        <w:gridCol w:w="1170"/>
        <w:gridCol w:w="1170"/>
        <w:gridCol w:w="1260"/>
        <w:gridCol w:w="1080"/>
      </w:tblGrid>
      <w:tr w:rsidR="00DB44B0" w:rsidRPr="00926A0E" w14:paraId="2F4A54F6" w14:textId="77777777" w:rsidTr="00DF358E">
        <w:tc>
          <w:tcPr>
            <w:tcW w:w="2520" w:type="dxa"/>
            <w:shd w:val="clear" w:color="auto" w:fill="auto"/>
            <w:vAlign w:val="bottom"/>
          </w:tcPr>
          <w:p w14:paraId="684D74A5" w14:textId="77777777" w:rsidR="00DB44B0" w:rsidRPr="00DF358E" w:rsidRDefault="00DB44B0" w:rsidP="00DF358E">
            <w:pPr>
              <w:tabs>
                <w:tab w:val="left" w:pos="2862"/>
              </w:tabs>
              <w:spacing w:after="0" w:line="240" w:lineRule="auto"/>
              <w:ind w:left="75" w:right="-72"/>
              <w:rPr>
                <w:rFonts w:ascii="Arial" w:eastAsia="Times New Roman" w:hAnsi="Arial" w:cs="Arial"/>
                <w:b/>
                <w:bCs/>
                <w:spacing w:val="-2"/>
                <w:sz w:val="14"/>
                <w:szCs w:val="14"/>
                <w:lang w:val="en-GB" w:bidi="th-TH"/>
              </w:rPr>
            </w:pPr>
          </w:p>
        </w:tc>
        <w:tc>
          <w:tcPr>
            <w:tcW w:w="7110" w:type="dxa"/>
            <w:gridSpan w:val="6"/>
            <w:tcBorders>
              <w:top w:val="single" w:sz="4" w:space="0" w:color="auto"/>
            </w:tcBorders>
            <w:shd w:val="clear" w:color="auto" w:fill="auto"/>
            <w:vAlign w:val="bottom"/>
          </w:tcPr>
          <w:p w14:paraId="7E80D3CD" w14:textId="629BD0D9" w:rsidR="00DB44B0" w:rsidRPr="00926A0E" w:rsidRDefault="00170BC7" w:rsidP="00307905">
            <w:pPr>
              <w:spacing w:after="0" w:line="240" w:lineRule="auto"/>
              <w:ind w:right="-72"/>
              <w:jc w:val="center"/>
              <w:rPr>
                <w:rFonts w:ascii="Arial" w:eastAsia="Times New Roman" w:hAnsi="Arial" w:cs="Arial"/>
                <w:b/>
                <w:bCs/>
                <w:sz w:val="14"/>
                <w:szCs w:val="14"/>
                <w:lang w:val="en-GB" w:bidi="th-TH"/>
              </w:rPr>
            </w:pPr>
            <w:r w:rsidRPr="00926A0E">
              <w:rPr>
                <w:rFonts w:ascii="Arial" w:eastAsia="Times New Roman" w:hAnsi="Arial" w:cs="Arial"/>
                <w:b/>
                <w:bCs/>
                <w:sz w:val="14"/>
                <w:szCs w:val="14"/>
                <w:lang w:val="en-GB" w:bidi="th-TH"/>
              </w:rPr>
              <w:t>Separate financial statements</w:t>
            </w:r>
          </w:p>
        </w:tc>
      </w:tr>
      <w:tr w:rsidR="00DB44B0" w:rsidRPr="00926A0E" w14:paraId="4C51B177" w14:textId="77777777" w:rsidTr="00DF358E">
        <w:tc>
          <w:tcPr>
            <w:tcW w:w="2520" w:type="dxa"/>
            <w:shd w:val="clear" w:color="auto" w:fill="auto"/>
            <w:vAlign w:val="bottom"/>
          </w:tcPr>
          <w:p w14:paraId="51AA3403" w14:textId="77777777" w:rsidR="00DB44B0" w:rsidRPr="00DF358E" w:rsidRDefault="00DB44B0" w:rsidP="00DF358E">
            <w:pPr>
              <w:tabs>
                <w:tab w:val="left" w:pos="2862"/>
              </w:tabs>
              <w:spacing w:after="0" w:line="240" w:lineRule="auto"/>
              <w:ind w:left="75" w:right="-72"/>
              <w:rPr>
                <w:rFonts w:ascii="Arial" w:eastAsia="Times New Roman" w:hAnsi="Arial" w:cs="Arial"/>
                <w:b/>
                <w:bCs/>
                <w:spacing w:val="-2"/>
                <w:sz w:val="14"/>
                <w:szCs w:val="14"/>
                <w:lang w:val="en-GB" w:bidi="th-TH"/>
              </w:rPr>
            </w:pPr>
          </w:p>
        </w:tc>
        <w:tc>
          <w:tcPr>
            <w:tcW w:w="1170" w:type="dxa"/>
            <w:tcBorders>
              <w:top w:val="single" w:sz="4" w:space="0" w:color="auto"/>
            </w:tcBorders>
            <w:shd w:val="clear" w:color="auto" w:fill="auto"/>
            <w:vAlign w:val="bottom"/>
          </w:tcPr>
          <w:p w14:paraId="099A3E58" w14:textId="77777777" w:rsidR="00DB44B0" w:rsidRPr="00926A0E" w:rsidRDefault="00DB44B0" w:rsidP="00DF358E">
            <w:pPr>
              <w:spacing w:after="0" w:line="240" w:lineRule="auto"/>
              <w:ind w:right="-72"/>
              <w:jc w:val="right"/>
              <w:rPr>
                <w:rFonts w:ascii="Arial" w:eastAsia="Times New Roman" w:hAnsi="Arial" w:cs="Arial"/>
                <w:b/>
                <w:bCs/>
                <w:sz w:val="14"/>
                <w:szCs w:val="14"/>
                <w:lang w:val="en-GB" w:bidi="th-TH"/>
              </w:rPr>
            </w:pPr>
          </w:p>
        </w:tc>
        <w:tc>
          <w:tcPr>
            <w:tcW w:w="1260" w:type="dxa"/>
            <w:tcBorders>
              <w:top w:val="single" w:sz="4" w:space="0" w:color="auto"/>
            </w:tcBorders>
            <w:vAlign w:val="bottom"/>
          </w:tcPr>
          <w:p w14:paraId="7D5674FB" w14:textId="77777777" w:rsidR="00DB44B0" w:rsidRPr="00926A0E" w:rsidRDefault="00DB44B0" w:rsidP="00DF358E">
            <w:pPr>
              <w:spacing w:after="0" w:line="240" w:lineRule="auto"/>
              <w:ind w:right="-72"/>
              <w:jc w:val="right"/>
              <w:rPr>
                <w:rFonts w:ascii="Arial" w:eastAsia="Times New Roman" w:hAnsi="Arial" w:cs="Arial"/>
                <w:b/>
                <w:bCs/>
                <w:sz w:val="14"/>
                <w:szCs w:val="14"/>
                <w:lang w:val="en-GB" w:bidi="th-TH"/>
              </w:rPr>
            </w:pPr>
          </w:p>
        </w:tc>
        <w:tc>
          <w:tcPr>
            <w:tcW w:w="1170" w:type="dxa"/>
            <w:tcBorders>
              <w:top w:val="single" w:sz="4" w:space="0" w:color="auto"/>
            </w:tcBorders>
            <w:vAlign w:val="bottom"/>
          </w:tcPr>
          <w:p w14:paraId="78D2B82B" w14:textId="77777777" w:rsidR="00DB44B0" w:rsidRPr="00926A0E" w:rsidRDefault="00DB44B0" w:rsidP="00DF358E">
            <w:pPr>
              <w:spacing w:after="0" w:line="240" w:lineRule="auto"/>
              <w:ind w:right="-72"/>
              <w:jc w:val="right"/>
              <w:rPr>
                <w:rFonts w:ascii="Arial" w:eastAsia="Times New Roman" w:hAnsi="Arial" w:cs="Arial"/>
                <w:b/>
                <w:bCs/>
                <w:sz w:val="14"/>
                <w:szCs w:val="14"/>
                <w:lang w:val="en-GB" w:bidi="th-TH"/>
              </w:rPr>
            </w:pPr>
          </w:p>
        </w:tc>
        <w:tc>
          <w:tcPr>
            <w:tcW w:w="2430" w:type="dxa"/>
            <w:gridSpan w:val="2"/>
            <w:tcBorders>
              <w:top w:val="single" w:sz="4" w:space="0" w:color="auto"/>
              <w:left w:val="nil"/>
              <w:bottom w:val="single" w:sz="4" w:space="0" w:color="auto"/>
              <w:right w:val="nil"/>
            </w:tcBorders>
            <w:shd w:val="clear" w:color="auto" w:fill="auto"/>
            <w:vAlign w:val="bottom"/>
          </w:tcPr>
          <w:p w14:paraId="46F0348B" w14:textId="77777777" w:rsidR="00DB44B0" w:rsidRPr="00926A0E" w:rsidRDefault="00DB44B0" w:rsidP="00307905">
            <w:pPr>
              <w:spacing w:after="0" w:line="240" w:lineRule="auto"/>
              <w:ind w:right="-72"/>
              <w:jc w:val="center"/>
              <w:rPr>
                <w:rFonts w:ascii="Arial" w:eastAsia="Times New Roman" w:hAnsi="Arial" w:cs="Arial"/>
                <w:b/>
                <w:bCs/>
                <w:sz w:val="14"/>
                <w:szCs w:val="14"/>
                <w:lang w:val="en-GB" w:bidi="th-TH"/>
              </w:rPr>
            </w:pPr>
            <w:r w:rsidRPr="00926A0E">
              <w:rPr>
                <w:rFonts w:ascii="Arial" w:eastAsia="Times New Roman" w:hAnsi="Arial" w:cs="Arial"/>
                <w:b/>
                <w:bCs/>
                <w:sz w:val="14"/>
                <w:szCs w:val="14"/>
                <w:lang w:val="en-GB" w:bidi="th-TH"/>
              </w:rPr>
              <w:t>Credited/(charged) to</w:t>
            </w:r>
          </w:p>
        </w:tc>
        <w:tc>
          <w:tcPr>
            <w:tcW w:w="1080" w:type="dxa"/>
            <w:tcBorders>
              <w:top w:val="single" w:sz="4" w:space="0" w:color="auto"/>
            </w:tcBorders>
            <w:shd w:val="clear" w:color="auto" w:fill="auto"/>
            <w:vAlign w:val="bottom"/>
          </w:tcPr>
          <w:p w14:paraId="081C9A22" w14:textId="77777777" w:rsidR="00DB44B0" w:rsidRPr="00926A0E" w:rsidRDefault="00DB44B0" w:rsidP="00307905">
            <w:pPr>
              <w:spacing w:after="0" w:line="240" w:lineRule="auto"/>
              <w:ind w:right="-72"/>
              <w:jc w:val="right"/>
              <w:rPr>
                <w:rFonts w:ascii="Arial" w:eastAsia="Times New Roman" w:hAnsi="Arial" w:cs="Arial"/>
                <w:b/>
                <w:bCs/>
                <w:sz w:val="14"/>
                <w:szCs w:val="14"/>
                <w:lang w:val="en-GB" w:bidi="th-TH"/>
              </w:rPr>
            </w:pPr>
          </w:p>
        </w:tc>
      </w:tr>
      <w:tr w:rsidR="00DB44B0" w:rsidRPr="00926A0E" w14:paraId="630A8A84" w14:textId="77777777" w:rsidTr="00DF358E">
        <w:tc>
          <w:tcPr>
            <w:tcW w:w="2520" w:type="dxa"/>
            <w:shd w:val="clear" w:color="auto" w:fill="auto"/>
            <w:vAlign w:val="bottom"/>
          </w:tcPr>
          <w:p w14:paraId="7511F506" w14:textId="77777777" w:rsidR="00DB44B0" w:rsidRPr="00DF358E" w:rsidRDefault="00DB44B0" w:rsidP="00DF358E">
            <w:pPr>
              <w:tabs>
                <w:tab w:val="left" w:pos="2862"/>
              </w:tabs>
              <w:spacing w:after="0" w:line="240" w:lineRule="auto"/>
              <w:ind w:left="75" w:right="-72"/>
              <w:rPr>
                <w:rFonts w:ascii="Arial" w:eastAsia="Times New Roman" w:hAnsi="Arial" w:cs="Arial"/>
                <w:spacing w:val="-2"/>
                <w:sz w:val="14"/>
                <w:szCs w:val="14"/>
                <w:lang w:val="en-GB" w:bidi="th-TH"/>
              </w:rPr>
            </w:pPr>
          </w:p>
        </w:tc>
        <w:tc>
          <w:tcPr>
            <w:tcW w:w="1170" w:type="dxa"/>
            <w:shd w:val="clear" w:color="auto" w:fill="auto"/>
            <w:vAlign w:val="bottom"/>
          </w:tcPr>
          <w:p w14:paraId="4CF1DC5E" w14:textId="77777777" w:rsidR="00DB44B0" w:rsidRPr="00926A0E" w:rsidRDefault="00DB44B0" w:rsidP="00DF358E">
            <w:pPr>
              <w:spacing w:after="0" w:line="240" w:lineRule="auto"/>
              <w:ind w:right="-72"/>
              <w:jc w:val="right"/>
              <w:rPr>
                <w:rFonts w:ascii="Arial" w:eastAsia="Times New Roman" w:hAnsi="Arial" w:cs="Arial"/>
                <w:b/>
                <w:sz w:val="14"/>
                <w:szCs w:val="14"/>
                <w:cs/>
                <w:lang w:val="en-GB" w:bidi="th-TH"/>
              </w:rPr>
            </w:pPr>
          </w:p>
        </w:tc>
        <w:tc>
          <w:tcPr>
            <w:tcW w:w="1260" w:type="dxa"/>
            <w:vAlign w:val="bottom"/>
          </w:tcPr>
          <w:p w14:paraId="759FDF48" w14:textId="77777777" w:rsidR="00DB44B0" w:rsidRPr="00926A0E" w:rsidRDefault="00DB44B0" w:rsidP="00DF358E">
            <w:pPr>
              <w:spacing w:after="0" w:line="240" w:lineRule="auto"/>
              <w:ind w:right="-72"/>
              <w:jc w:val="right"/>
              <w:rPr>
                <w:rFonts w:ascii="Arial" w:eastAsia="Times New Roman" w:hAnsi="Arial" w:cs="Arial"/>
                <w:b/>
                <w:sz w:val="14"/>
                <w:szCs w:val="14"/>
                <w:lang w:val="en-GB" w:bidi="th-TH"/>
              </w:rPr>
            </w:pPr>
            <w:r w:rsidRPr="00926A0E">
              <w:rPr>
                <w:rFonts w:ascii="Arial" w:eastAsia="Times New Roman" w:hAnsi="Arial" w:cs="Arial"/>
                <w:b/>
                <w:sz w:val="14"/>
                <w:szCs w:val="14"/>
                <w:lang w:val="en-GB" w:bidi="th-TH"/>
              </w:rPr>
              <w:t>Retrospective</w:t>
            </w:r>
          </w:p>
        </w:tc>
        <w:tc>
          <w:tcPr>
            <w:tcW w:w="1170" w:type="dxa"/>
            <w:vAlign w:val="bottom"/>
          </w:tcPr>
          <w:p w14:paraId="1145C4E5"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p>
        </w:tc>
        <w:tc>
          <w:tcPr>
            <w:tcW w:w="1170" w:type="dxa"/>
            <w:shd w:val="clear" w:color="auto" w:fill="auto"/>
            <w:vAlign w:val="bottom"/>
          </w:tcPr>
          <w:p w14:paraId="3C9F42DC"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p>
        </w:tc>
        <w:tc>
          <w:tcPr>
            <w:tcW w:w="1260" w:type="dxa"/>
            <w:shd w:val="clear" w:color="auto" w:fill="auto"/>
            <w:vAlign w:val="bottom"/>
          </w:tcPr>
          <w:p w14:paraId="44D4B834"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p>
        </w:tc>
        <w:tc>
          <w:tcPr>
            <w:tcW w:w="1080" w:type="dxa"/>
            <w:shd w:val="clear" w:color="auto" w:fill="auto"/>
            <w:vAlign w:val="bottom"/>
          </w:tcPr>
          <w:p w14:paraId="2FAB8B44"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p>
        </w:tc>
      </w:tr>
      <w:tr w:rsidR="00DB44B0" w:rsidRPr="00926A0E" w14:paraId="7EC33836" w14:textId="77777777" w:rsidTr="00DF358E">
        <w:tc>
          <w:tcPr>
            <w:tcW w:w="2520" w:type="dxa"/>
            <w:shd w:val="clear" w:color="auto" w:fill="auto"/>
            <w:vAlign w:val="bottom"/>
          </w:tcPr>
          <w:p w14:paraId="2670C97D" w14:textId="77777777" w:rsidR="00DB44B0" w:rsidRPr="00DF358E" w:rsidRDefault="00DB44B0" w:rsidP="00DF358E">
            <w:pPr>
              <w:tabs>
                <w:tab w:val="left" w:pos="2862"/>
              </w:tabs>
              <w:spacing w:after="0" w:line="240" w:lineRule="auto"/>
              <w:ind w:left="75" w:right="-72"/>
              <w:rPr>
                <w:rFonts w:ascii="Arial" w:eastAsia="Times New Roman" w:hAnsi="Arial" w:cs="Arial"/>
                <w:spacing w:val="-2"/>
                <w:sz w:val="14"/>
                <w:szCs w:val="14"/>
                <w:lang w:val="en-GB" w:bidi="th-TH"/>
              </w:rPr>
            </w:pPr>
          </w:p>
        </w:tc>
        <w:tc>
          <w:tcPr>
            <w:tcW w:w="1170" w:type="dxa"/>
            <w:shd w:val="clear" w:color="auto" w:fill="auto"/>
            <w:vAlign w:val="bottom"/>
          </w:tcPr>
          <w:p w14:paraId="4FEE8A97"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p>
        </w:tc>
        <w:tc>
          <w:tcPr>
            <w:tcW w:w="1260" w:type="dxa"/>
            <w:vAlign w:val="bottom"/>
          </w:tcPr>
          <w:p w14:paraId="0D4795F4"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r w:rsidRPr="00926A0E">
              <w:rPr>
                <w:rFonts w:ascii="Arial" w:eastAsia="Times New Roman" w:hAnsi="Arial" w:cs="Arial"/>
                <w:b/>
                <w:sz w:val="14"/>
                <w:szCs w:val="14"/>
                <w:lang w:val="en-GB" w:bidi="th-TH"/>
              </w:rPr>
              <w:t>adjustments</w:t>
            </w:r>
          </w:p>
        </w:tc>
        <w:tc>
          <w:tcPr>
            <w:tcW w:w="1170" w:type="dxa"/>
            <w:vAlign w:val="bottom"/>
          </w:tcPr>
          <w:p w14:paraId="0E5075FB"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r w:rsidRPr="00926A0E">
              <w:rPr>
                <w:rFonts w:ascii="Arial" w:eastAsia="Times New Roman" w:hAnsi="Arial" w:cs="Arial"/>
                <w:b/>
                <w:sz w:val="14"/>
                <w:szCs w:val="14"/>
                <w:lang w:val="en-GB" w:bidi="th-TH"/>
              </w:rPr>
              <w:t>As at</w:t>
            </w:r>
          </w:p>
        </w:tc>
        <w:tc>
          <w:tcPr>
            <w:tcW w:w="1170" w:type="dxa"/>
            <w:shd w:val="clear" w:color="auto" w:fill="auto"/>
            <w:vAlign w:val="bottom"/>
          </w:tcPr>
          <w:p w14:paraId="3FCAC479"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p>
        </w:tc>
        <w:tc>
          <w:tcPr>
            <w:tcW w:w="1260" w:type="dxa"/>
            <w:shd w:val="clear" w:color="auto" w:fill="auto"/>
            <w:vAlign w:val="bottom"/>
          </w:tcPr>
          <w:p w14:paraId="60E028D3"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p>
        </w:tc>
        <w:tc>
          <w:tcPr>
            <w:tcW w:w="1080" w:type="dxa"/>
            <w:shd w:val="clear" w:color="auto" w:fill="auto"/>
            <w:vAlign w:val="bottom"/>
          </w:tcPr>
          <w:p w14:paraId="128B22D0"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p>
        </w:tc>
      </w:tr>
      <w:tr w:rsidR="00DB44B0" w:rsidRPr="00926A0E" w14:paraId="5BA1D645" w14:textId="77777777" w:rsidTr="00DF358E">
        <w:tc>
          <w:tcPr>
            <w:tcW w:w="2520" w:type="dxa"/>
            <w:shd w:val="clear" w:color="auto" w:fill="auto"/>
            <w:vAlign w:val="bottom"/>
          </w:tcPr>
          <w:p w14:paraId="225067BB" w14:textId="77777777" w:rsidR="00DB44B0" w:rsidRPr="00DF358E" w:rsidRDefault="00DB44B0" w:rsidP="00DF358E">
            <w:pPr>
              <w:tabs>
                <w:tab w:val="left" w:pos="2862"/>
              </w:tabs>
              <w:spacing w:after="0" w:line="240" w:lineRule="auto"/>
              <w:ind w:left="75" w:right="-72"/>
              <w:rPr>
                <w:rFonts w:ascii="Arial" w:eastAsia="Times New Roman" w:hAnsi="Arial" w:cs="Arial"/>
                <w:spacing w:val="-2"/>
                <w:sz w:val="14"/>
                <w:szCs w:val="14"/>
                <w:lang w:val="en-GB" w:bidi="th-TH"/>
              </w:rPr>
            </w:pPr>
          </w:p>
        </w:tc>
        <w:tc>
          <w:tcPr>
            <w:tcW w:w="1170" w:type="dxa"/>
            <w:shd w:val="clear" w:color="auto" w:fill="auto"/>
            <w:vAlign w:val="bottom"/>
          </w:tcPr>
          <w:p w14:paraId="01A82B02"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r w:rsidRPr="00926A0E">
              <w:rPr>
                <w:rFonts w:ascii="Arial" w:eastAsia="Times New Roman" w:hAnsi="Arial" w:cs="Arial"/>
                <w:b/>
                <w:sz w:val="14"/>
                <w:szCs w:val="14"/>
                <w:lang w:val="en-GB" w:bidi="th-TH"/>
              </w:rPr>
              <w:t>As at</w:t>
            </w:r>
          </w:p>
        </w:tc>
        <w:tc>
          <w:tcPr>
            <w:tcW w:w="1260" w:type="dxa"/>
            <w:vAlign w:val="bottom"/>
          </w:tcPr>
          <w:p w14:paraId="2B869670"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r w:rsidRPr="00926A0E">
              <w:rPr>
                <w:rFonts w:ascii="Arial" w:eastAsia="Times New Roman" w:hAnsi="Arial" w:cs="Arial"/>
                <w:b/>
                <w:sz w:val="14"/>
                <w:szCs w:val="14"/>
                <w:lang w:val="en-GB" w:bidi="th-TH"/>
              </w:rPr>
              <w:t>from changes</w:t>
            </w:r>
          </w:p>
        </w:tc>
        <w:tc>
          <w:tcPr>
            <w:tcW w:w="1170" w:type="dxa"/>
            <w:vAlign w:val="bottom"/>
          </w:tcPr>
          <w:p w14:paraId="65460EB1"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r w:rsidRPr="00926A0E">
              <w:rPr>
                <w:rFonts w:ascii="Arial" w:eastAsia="Times New Roman" w:hAnsi="Arial" w:cs="Arial"/>
                <w:b/>
                <w:sz w:val="14"/>
                <w:szCs w:val="14"/>
                <w:lang w:val="en-GB" w:bidi="th-TH"/>
              </w:rPr>
              <w:t>1 January</w:t>
            </w:r>
          </w:p>
        </w:tc>
        <w:tc>
          <w:tcPr>
            <w:tcW w:w="1170" w:type="dxa"/>
            <w:shd w:val="clear" w:color="auto" w:fill="auto"/>
            <w:vAlign w:val="bottom"/>
          </w:tcPr>
          <w:p w14:paraId="4BAE96FF"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p>
        </w:tc>
        <w:tc>
          <w:tcPr>
            <w:tcW w:w="1260" w:type="dxa"/>
            <w:shd w:val="clear" w:color="auto" w:fill="auto"/>
            <w:vAlign w:val="bottom"/>
          </w:tcPr>
          <w:p w14:paraId="03E38C02"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r w:rsidRPr="00926A0E">
              <w:rPr>
                <w:rFonts w:ascii="Arial" w:eastAsia="Times New Roman" w:hAnsi="Arial" w:cs="Arial"/>
                <w:b/>
                <w:sz w:val="14"/>
                <w:szCs w:val="14"/>
                <w:lang w:val="en-GB" w:bidi="th-TH"/>
              </w:rPr>
              <w:t xml:space="preserve">Other </w:t>
            </w:r>
          </w:p>
        </w:tc>
        <w:tc>
          <w:tcPr>
            <w:tcW w:w="1080" w:type="dxa"/>
            <w:shd w:val="clear" w:color="auto" w:fill="auto"/>
            <w:vAlign w:val="bottom"/>
          </w:tcPr>
          <w:p w14:paraId="4B7ED442"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r w:rsidRPr="00926A0E">
              <w:rPr>
                <w:rFonts w:ascii="Arial" w:eastAsia="Times New Roman" w:hAnsi="Arial" w:cs="Arial"/>
                <w:b/>
                <w:sz w:val="14"/>
                <w:szCs w:val="14"/>
                <w:lang w:val="en-GB" w:bidi="th-TH"/>
              </w:rPr>
              <w:t>As at</w:t>
            </w:r>
            <w:r w:rsidRPr="00926A0E">
              <w:rPr>
                <w:rFonts w:ascii="Arial" w:eastAsia="Times New Roman" w:hAnsi="Arial" w:cs="Arial"/>
                <w:b/>
                <w:sz w:val="14"/>
                <w:szCs w:val="14"/>
                <w:cs/>
                <w:lang w:val="en-GB" w:bidi="th-TH"/>
              </w:rPr>
              <w:t xml:space="preserve"> </w:t>
            </w:r>
          </w:p>
        </w:tc>
      </w:tr>
      <w:tr w:rsidR="00DB44B0" w:rsidRPr="00926A0E" w14:paraId="3CABC6FD" w14:textId="77777777" w:rsidTr="00DF358E">
        <w:tc>
          <w:tcPr>
            <w:tcW w:w="2520" w:type="dxa"/>
            <w:shd w:val="clear" w:color="auto" w:fill="auto"/>
            <w:vAlign w:val="bottom"/>
          </w:tcPr>
          <w:p w14:paraId="6AA5FD4A" w14:textId="77777777" w:rsidR="00DB44B0" w:rsidRPr="00DF358E" w:rsidRDefault="00DB44B0" w:rsidP="00DF358E">
            <w:pPr>
              <w:tabs>
                <w:tab w:val="left" w:pos="2862"/>
              </w:tabs>
              <w:spacing w:after="0" w:line="240" w:lineRule="auto"/>
              <w:ind w:left="75" w:right="-72"/>
              <w:rPr>
                <w:rFonts w:ascii="Arial" w:eastAsia="Times New Roman" w:hAnsi="Arial" w:cs="Arial"/>
                <w:spacing w:val="-2"/>
                <w:sz w:val="14"/>
                <w:szCs w:val="14"/>
                <w:lang w:val="en-GB" w:bidi="th-TH"/>
              </w:rPr>
            </w:pPr>
          </w:p>
        </w:tc>
        <w:tc>
          <w:tcPr>
            <w:tcW w:w="1170" w:type="dxa"/>
            <w:shd w:val="clear" w:color="auto" w:fill="auto"/>
            <w:vAlign w:val="bottom"/>
          </w:tcPr>
          <w:p w14:paraId="7CF2F31E"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r w:rsidRPr="00926A0E">
              <w:rPr>
                <w:rFonts w:ascii="Arial" w:eastAsia="Times New Roman" w:hAnsi="Arial" w:cs="Arial"/>
                <w:b/>
                <w:sz w:val="14"/>
                <w:szCs w:val="14"/>
                <w:lang w:val="en-GB" w:bidi="th-TH"/>
              </w:rPr>
              <w:t xml:space="preserve">1 January </w:t>
            </w:r>
          </w:p>
        </w:tc>
        <w:tc>
          <w:tcPr>
            <w:tcW w:w="1260" w:type="dxa"/>
            <w:vAlign w:val="bottom"/>
          </w:tcPr>
          <w:p w14:paraId="0F65D40A"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r w:rsidRPr="00926A0E">
              <w:rPr>
                <w:rFonts w:ascii="Arial" w:eastAsia="Times New Roman" w:hAnsi="Arial" w:cs="Arial"/>
                <w:b/>
                <w:sz w:val="14"/>
                <w:szCs w:val="14"/>
                <w:lang w:val="en-GB" w:bidi="th-TH"/>
              </w:rPr>
              <w:t>in accounting</w:t>
            </w:r>
          </w:p>
        </w:tc>
        <w:tc>
          <w:tcPr>
            <w:tcW w:w="1170" w:type="dxa"/>
            <w:vAlign w:val="bottom"/>
          </w:tcPr>
          <w:p w14:paraId="50844D23"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r w:rsidRPr="00926A0E">
              <w:rPr>
                <w:rFonts w:ascii="Arial" w:eastAsia="Times New Roman" w:hAnsi="Arial" w:cs="Arial"/>
                <w:b/>
                <w:sz w:val="14"/>
                <w:szCs w:val="14"/>
                <w:lang w:val="en-GB" w:bidi="th-TH"/>
              </w:rPr>
              <w:t>2022</w:t>
            </w:r>
          </w:p>
        </w:tc>
        <w:tc>
          <w:tcPr>
            <w:tcW w:w="1170" w:type="dxa"/>
            <w:shd w:val="clear" w:color="auto" w:fill="auto"/>
            <w:vAlign w:val="bottom"/>
          </w:tcPr>
          <w:p w14:paraId="7E9018D2"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r w:rsidRPr="00926A0E">
              <w:rPr>
                <w:rFonts w:ascii="Arial" w:eastAsia="Times New Roman" w:hAnsi="Arial" w:cs="Arial"/>
                <w:b/>
                <w:sz w:val="14"/>
                <w:szCs w:val="14"/>
                <w:lang w:val="en-GB" w:bidi="th-TH"/>
              </w:rPr>
              <w:t xml:space="preserve">Profit and </w:t>
            </w:r>
          </w:p>
        </w:tc>
        <w:tc>
          <w:tcPr>
            <w:tcW w:w="1260" w:type="dxa"/>
            <w:shd w:val="clear" w:color="auto" w:fill="auto"/>
            <w:vAlign w:val="bottom"/>
          </w:tcPr>
          <w:p w14:paraId="791519B6"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r w:rsidRPr="00926A0E">
              <w:rPr>
                <w:rFonts w:ascii="Arial" w:eastAsia="Times New Roman" w:hAnsi="Arial" w:cs="Arial"/>
                <w:b/>
                <w:sz w:val="14"/>
                <w:szCs w:val="14"/>
                <w:lang w:val="en-GB" w:bidi="th-TH"/>
              </w:rPr>
              <w:t>comprehensive</w:t>
            </w:r>
          </w:p>
        </w:tc>
        <w:tc>
          <w:tcPr>
            <w:tcW w:w="1080" w:type="dxa"/>
            <w:shd w:val="clear" w:color="auto" w:fill="auto"/>
            <w:vAlign w:val="bottom"/>
          </w:tcPr>
          <w:p w14:paraId="39884AD6"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r w:rsidRPr="00926A0E">
              <w:rPr>
                <w:rFonts w:ascii="Arial" w:eastAsia="Times New Roman" w:hAnsi="Arial" w:cs="Arial"/>
                <w:b/>
                <w:sz w:val="14"/>
                <w:szCs w:val="14"/>
                <w:lang w:val="en-GB" w:bidi="th-TH"/>
              </w:rPr>
              <w:t xml:space="preserve">31 December </w:t>
            </w:r>
          </w:p>
        </w:tc>
      </w:tr>
      <w:tr w:rsidR="00DB44B0" w:rsidRPr="00926A0E" w14:paraId="0BF79CDB" w14:textId="77777777" w:rsidTr="00DF358E">
        <w:tc>
          <w:tcPr>
            <w:tcW w:w="2520" w:type="dxa"/>
            <w:shd w:val="clear" w:color="auto" w:fill="auto"/>
            <w:vAlign w:val="bottom"/>
          </w:tcPr>
          <w:p w14:paraId="24FDAA2F" w14:textId="77777777" w:rsidR="00DB44B0" w:rsidRPr="00DF358E" w:rsidRDefault="00DB44B0" w:rsidP="00DF358E">
            <w:pPr>
              <w:tabs>
                <w:tab w:val="left" w:pos="2862"/>
              </w:tabs>
              <w:spacing w:after="0" w:line="240" w:lineRule="auto"/>
              <w:ind w:left="75" w:right="-72"/>
              <w:rPr>
                <w:rFonts w:ascii="Arial" w:eastAsia="Times New Roman" w:hAnsi="Arial" w:cs="Arial"/>
                <w:spacing w:val="-2"/>
                <w:sz w:val="14"/>
                <w:szCs w:val="14"/>
                <w:lang w:val="en-GB" w:bidi="th-TH"/>
              </w:rPr>
            </w:pPr>
          </w:p>
        </w:tc>
        <w:tc>
          <w:tcPr>
            <w:tcW w:w="1170" w:type="dxa"/>
            <w:shd w:val="clear" w:color="auto" w:fill="auto"/>
            <w:vAlign w:val="bottom"/>
          </w:tcPr>
          <w:p w14:paraId="3276917C"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r w:rsidRPr="00926A0E">
              <w:rPr>
                <w:rFonts w:ascii="Arial" w:eastAsia="Times New Roman" w:hAnsi="Arial" w:cs="Arial"/>
                <w:b/>
                <w:sz w:val="14"/>
                <w:szCs w:val="14"/>
                <w:lang w:val="en-GB" w:bidi="th-TH"/>
              </w:rPr>
              <w:t>2022</w:t>
            </w:r>
          </w:p>
        </w:tc>
        <w:tc>
          <w:tcPr>
            <w:tcW w:w="1260" w:type="dxa"/>
            <w:vAlign w:val="bottom"/>
          </w:tcPr>
          <w:p w14:paraId="09B815AC"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r w:rsidRPr="00926A0E">
              <w:rPr>
                <w:rFonts w:ascii="Arial" w:eastAsia="Times New Roman" w:hAnsi="Arial" w:cs="Arial"/>
                <w:b/>
                <w:sz w:val="14"/>
                <w:szCs w:val="14"/>
                <w:lang w:val="en-GB" w:bidi="th-TH"/>
              </w:rPr>
              <w:t>policy</w:t>
            </w:r>
          </w:p>
        </w:tc>
        <w:tc>
          <w:tcPr>
            <w:tcW w:w="1170" w:type="dxa"/>
            <w:vAlign w:val="bottom"/>
          </w:tcPr>
          <w:p w14:paraId="76240FDE"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r w:rsidRPr="00926A0E">
              <w:rPr>
                <w:rFonts w:ascii="Arial" w:eastAsia="Times New Roman" w:hAnsi="Arial" w:cs="Arial"/>
                <w:b/>
                <w:sz w:val="14"/>
                <w:szCs w:val="14"/>
                <w:lang w:val="en-GB" w:bidi="th-TH"/>
              </w:rPr>
              <w:t>As restated</w:t>
            </w:r>
          </w:p>
        </w:tc>
        <w:tc>
          <w:tcPr>
            <w:tcW w:w="1170" w:type="dxa"/>
            <w:shd w:val="clear" w:color="auto" w:fill="auto"/>
            <w:vAlign w:val="bottom"/>
          </w:tcPr>
          <w:p w14:paraId="6081B42D" w14:textId="77777777" w:rsidR="00DB44B0" w:rsidRPr="00926A0E" w:rsidRDefault="00DB44B0" w:rsidP="00307905">
            <w:pPr>
              <w:spacing w:after="0" w:line="240" w:lineRule="auto"/>
              <w:ind w:right="-72"/>
              <w:jc w:val="right"/>
              <w:rPr>
                <w:rFonts w:ascii="Arial" w:eastAsia="Times New Roman" w:hAnsi="Arial" w:cs="Arial"/>
                <w:b/>
                <w:sz w:val="14"/>
                <w:szCs w:val="14"/>
                <w:cs/>
                <w:lang w:val="en-GB" w:bidi="th-TH"/>
              </w:rPr>
            </w:pPr>
            <w:r w:rsidRPr="00926A0E">
              <w:rPr>
                <w:rFonts w:ascii="Arial" w:eastAsia="Times New Roman" w:hAnsi="Arial" w:cs="Arial"/>
                <w:b/>
                <w:sz w:val="14"/>
                <w:szCs w:val="14"/>
                <w:lang w:val="en-GB" w:bidi="th-TH"/>
              </w:rPr>
              <w:t>loss</w:t>
            </w:r>
          </w:p>
        </w:tc>
        <w:tc>
          <w:tcPr>
            <w:tcW w:w="1260" w:type="dxa"/>
            <w:shd w:val="clear" w:color="auto" w:fill="auto"/>
            <w:vAlign w:val="bottom"/>
          </w:tcPr>
          <w:p w14:paraId="6AEA1E5A" w14:textId="77777777" w:rsidR="00DB44B0" w:rsidRPr="00926A0E" w:rsidRDefault="00DB44B0" w:rsidP="00307905">
            <w:pPr>
              <w:spacing w:after="0" w:line="240" w:lineRule="auto"/>
              <w:ind w:right="-72"/>
              <w:jc w:val="right"/>
              <w:rPr>
                <w:rFonts w:ascii="Arial" w:eastAsia="Times New Roman" w:hAnsi="Arial" w:cs="Arial"/>
                <w:b/>
                <w:sz w:val="14"/>
                <w:szCs w:val="14"/>
                <w:cs/>
                <w:lang w:val="en-GB" w:bidi="th-TH"/>
              </w:rPr>
            </w:pPr>
            <w:r w:rsidRPr="00926A0E">
              <w:rPr>
                <w:rFonts w:ascii="Arial" w:eastAsia="Times New Roman" w:hAnsi="Arial" w:cs="Arial"/>
                <w:b/>
                <w:sz w:val="14"/>
                <w:szCs w:val="14"/>
                <w:lang w:val="en-GB" w:bidi="th-TH"/>
              </w:rPr>
              <w:t>income</w:t>
            </w:r>
          </w:p>
        </w:tc>
        <w:tc>
          <w:tcPr>
            <w:tcW w:w="1080" w:type="dxa"/>
            <w:shd w:val="clear" w:color="auto" w:fill="auto"/>
            <w:vAlign w:val="bottom"/>
          </w:tcPr>
          <w:p w14:paraId="329B5423" w14:textId="77777777" w:rsidR="00DB44B0" w:rsidRPr="00926A0E" w:rsidRDefault="00DB44B0" w:rsidP="00307905">
            <w:pPr>
              <w:spacing w:after="0" w:line="240" w:lineRule="auto"/>
              <w:ind w:right="-72"/>
              <w:jc w:val="right"/>
              <w:rPr>
                <w:rFonts w:ascii="Arial" w:eastAsia="Times New Roman" w:hAnsi="Arial" w:cs="Arial"/>
                <w:b/>
                <w:sz w:val="14"/>
                <w:szCs w:val="14"/>
                <w:cs/>
                <w:lang w:val="en-GB" w:bidi="th-TH"/>
              </w:rPr>
            </w:pPr>
            <w:r w:rsidRPr="00926A0E">
              <w:rPr>
                <w:rFonts w:ascii="Arial" w:eastAsia="Times New Roman" w:hAnsi="Arial" w:cs="Arial"/>
                <w:b/>
                <w:sz w:val="14"/>
                <w:szCs w:val="14"/>
                <w:lang w:val="en-GB" w:bidi="th-TH"/>
              </w:rPr>
              <w:t>2022</w:t>
            </w:r>
          </w:p>
        </w:tc>
      </w:tr>
      <w:tr w:rsidR="00DB44B0" w:rsidRPr="00926A0E" w14:paraId="61ADA0EB" w14:textId="77777777" w:rsidTr="00DF358E">
        <w:tc>
          <w:tcPr>
            <w:tcW w:w="2520" w:type="dxa"/>
            <w:shd w:val="clear" w:color="auto" w:fill="auto"/>
            <w:vAlign w:val="bottom"/>
          </w:tcPr>
          <w:p w14:paraId="354944BE" w14:textId="77777777" w:rsidR="00DB44B0" w:rsidRPr="00DF358E" w:rsidRDefault="00DB44B0" w:rsidP="00DF358E">
            <w:pPr>
              <w:tabs>
                <w:tab w:val="left" w:pos="2862"/>
              </w:tabs>
              <w:spacing w:after="0" w:line="240" w:lineRule="auto"/>
              <w:ind w:left="75" w:right="-72"/>
              <w:rPr>
                <w:rFonts w:ascii="Arial" w:eastAsia="Times New Roman" w:hAnsi="Arial" w:cs="Arial"/>
                <w:spacing w:val="-2"/>
                <w:sz w:val="14"/>
                <w:szCs w:val="14"/>
                <w:lang w:val="en-GB" w:bidi="th-TH"/>
              </w:rPr>
            </w:pPr>
          </w:p>
        </w:tc>
        <w:tc>
          <w:tcPr>
            <w:tcW w:w="1170" w:type="dxa"/>
            <w:tcBorders>
              <w:bottom w:val="single" w:sz="4" w:space="0" w:color="auto"/>
            </w:tcBorders>
            <w:shd w:val="clear" w:color="auto" w:fill="auto"/>
            <w:vAlign w:val="bottom"/>
          </w:tcPr>
          <w:p w14:paraId="56DEF5ED"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r w:rsidRPr="00926A0E">
              <w:rPr>
                <w:rFonts w:ascii="Arial" w:eastAsia="Times New Roman" w:hAnsi="Arial" w:cs="Arial"/>
                <w:b/>
                <w:sz w:val="14"/>
                <w:szCs w:val="14"/>
                <w:lang w:val="en-GB" w:bidi="th-TH"/>
              </w:rPr>
              <w:t>Baht</w:t>
            </w:r>
          </w:p>
        </w:tc>
        <w:tc>
          <w:tcPr>
            <w:tcW w:w="1260" w:type="dxa"/>
            <w:tcBorders>
              <w:bottom w:val="single" w:sz="4" w:space="0" w:color="auto"/>
            </w:tcBorders>
            <w:vAlign w:val="bottom"/>
          </w:tcPr>
          <w:p w14:paraId="428D7B2F"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r w:rsidRPr="00926A0E">
              <w:rPr>
                <w:rFonts w:ascii="Arial" w:eastAsia="Times New Roman" w:hAnsi="Arial" w:cs="Arial"/>
                <w:b/>
                <w:sz w:val="14"/>
                <w:szCs w:val="14"/>
                <w:lang w:val="en-GB" w:bidi="th-TH"/>
              </w:rPr>
              <w:t>Baht</w:t>
            </w:r>
          </w:p>
        </w:tc>
        <w:tc>
          <w:tcPr>
            <w:tcW w:w="1170" w:type="dxa"/>
            <w:tcBorders>
              <w:bottom w:val="single" w:sz="4" w:space="0" w:color="auto"/>
            </w:tcBorders>
            <w:vAlign w:val="bottom"/>
          </w:tcPr>
          <w:p w14:paraId="48BB9E1A"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r w:rsidRPr="00926A0E">
              <w:rPr>
                <w:rFonts w:ascii="Arial" w:eastAsia="Times New Roman" w:hAnsi="Arial" w:cs="Arial"/>
                <w:b/>
                <w:sz w:val="14"/>
                <w:szCs w:val="14"/>
                <w:lang w:val="en-GB" w:bidi="th-TH"/>
              </w:rPr>
              <w:t>Baht</w:t>
            </w:r>
          </w:p>
        </w:tc>
        <w:tc>
          <w:tcPr>
            <w:tcW w:w="1170" w:type="dxa"/>
            <w:tcBorders>
              <w:bottom w:val="single" w:sz="4" w:space="0" w:color="auto"/>
            </w:tcBorders>
            <w:shd w:val="clear" w:color="auto" w:fill="auto"/>
            <w:vAlign w:val="bottom"/>
          </w:tcPr>
          <w:p w14:paraId="60AD3817"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r w:rsidRPr="00926A0E">
              <w:rPr>
                <w:rFonts w:ascii="Arial" w:eastAsia="Times New Roman" w:hAnsi="Arial" w:cs="Arial"/>
                <w:b/>
                <w:sz w:val="14"/>
                <w:szCs w:val="14"/>
                <w:lang w:val="en-GB" w:bidi="th-TH"/>
              </w:rPr>
              <w:t>Baht</w:t>
            </w:r>
          </w:p>
        </w:tc>
        <w:tc>
          <w:tcPr>
            <w:tcW w:w="1260" w:type="dxa"/>
            <w:tcBorders>
              <w:bottom w:val="single" w:sz="4" w:space="0" w:color="auto"/>
            </w:tcBorders>
            <w:shd w:val="clear" w:color="auto" w:fill="auto"/>
            <w:vAlign w:val="bottom"/>
          </w:tcPr>
          <w:p w14:paraId="704DB2BA"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r w:rsidRPr="00926A0E">
              <w:rPr>
                <w:rFonts w:ascii="Arial" w:eastAsia="Times New Roman" w:hAnsi="Arial" w:cs="Arial"/>
                <w:b/>
                <w:sz w:val="14"/>
                <w:szCs w:val="14"/>
                <w:lang w:val="en-GB" w:bidi="th-TH"/>
              </w:rPr>
              <w:t>Baht</w:t>
            </w:r>
          </w:p>
        </w:tc>
        <w:tc>
          <w:tcPr>
            <w:tcW w:w="1080" w:type="dxa"/>
            <w:tcBorders>
              <w:bottom w:val="single" w:sz="4" w:space="0" w:color="auto"/>
            </w:tcBorders>
            <w:shd w:val="clear" w:color="auto" w:fill="auto"/>
            <w:vAlign w:val="bottom"/>
          </w:tcPr>
          <w:p w14:paraId="6FCE8ABE" w14:textId="77777777" w:rsidR="00DB44B0" w:rsidRPr="00926A0E" w:rsidRDefault="00DB44B0" w:rsidP="00307905">
            <w:pPr>
              <w:spacing w:after="0" w:line="240" w:lineRule="auto"/>
              <w:ind w:right="-72"/>
              <w:jc w:val="right"/>
              <w:rPr>
                <w:rFonts w:ascii="Arial" w:eastAsia="Times New Roman" w:hAnsi="Arial" w:cs="Arial"/>
                <w:b/>
                <w:sz w:val="14"/>
                <w:szCs w:val="14"/>
                <w:lang w:val="en-GB" w:bidi="th-TH"/>
              </w:rPr>
            </w:pPr>
            <w:r w:rsidRPr="00926A0E">
              <w:rPr>
                <w:rFonts w:ascii="Arial" w:eastAsia="Times New Roman" w:hAnsi="Arial" w:cs="Arial"/>
                <w:b/>
                <w:sz w:val="14"/>
                <w:szCs w:val="14"/>
                <w:lang w:val="en-GB" w:bidi="th-TH"/>
              </w:rPr>
              <w:t>Baht</w:t>
            </w:r>
          </w:p>
        </w:tc>
      </w:tr>
      <w:tr w:rsidR="00DB44B0" w:rsidRPr="00926A0E" w14:paraId="5B003988" w14:textId="77777777" w:rsidTr="00DF358E">
        <w:tc>
          <w:tcPr>
            <w:tcW w:w="2520" w:type="dxa"/>
            <w:shd w:val="clear" w:color="auto" w:fill="auto"/>
            <w:vAlign w:val="bottom"/>
          </w:tcPr>
          <w:p w14:paraId="5D0347FD" w14:textId="77777777" w:rsidR="00DB44B0" w:rsidRPr="00DF358E" w:rsidRDefault="00DB44B0" w:rsidP="00DF358E">
            <w:pPr>
              <w:spacing w:after="0" w:line="240" w:lineRule="auto"/>
              <w:ind w:left="75" w:right="-72"/>
              <w:rPr>
                <w:rFonts w:ascii="Arial" w:eastAsia="SimSun" w:hAnsi="Arial" w:cs="Arial"/>
                <w:spacing w:val="-2"/>
                <w:sz w:val="14"/>
                <w:szCs w:val="14"/>
                <w:cs/>
                <w:lang w:val="en-GB" w:eastAsia="zh-CN" w:bidi="th-TH"/>
              </w:rPr>
            </w:pPr>
          </w:p>
        </w:tc>
        <w:tc>
          <w:tcPr>
            <w:tcW w:w="1170" w:type="dxa"/>
            <w:tcBorders>
              <w:top w:val="single" w:sz="4" w:space="0" w:color="auto"/>
            </w:tcBorders>
            <w:shd w:val="clear" w:color="auto" w:fill="auto"/>
            <w:vAlign w:val="bottom"/>
          </w:tcPr>
          <w:p w14:paraId="61ED8EF9" w14:textId="77777777" w:rsidR="00DB44B0" w:rsidRPr="00926A0E" w:rsidRDefault="00DB44B0" w:rsidP="00307905">
            <w:pPr>
              <w:spacing w:after="0" w:line="240" w:lineRule="auto"/>
              <w:ind w:right="-72"/>
              <w:jc w:val="right"/>
              <w:rPr>
                <w:rFonts w:ascii="Arial" w:eastAsia="Times New Roman" w:hAnsi="Arial" w:cs="Arial"/>
                <w:snapToGrid w:val="0"/>
                <w:sz w:val="14"/>
                <w:szCs w:val="14"/>
                <w:lang w:val="en-GB" w:eastAsia="th-TH" w:bidi="th-TH"/>
              </w:rPr>
            </w:pPr>
          </w:p>
        </w:tc>
        <w:tc>
          <w:tcPr>
            <w:tcW w:w="1260" w:type="dxa"/>
            <w:tcBorders>
              <w:top w:val="single" w:sz="4" w:space="0" w:color="auto"/>
            </w:tcBorders>
            <w:vAlign w:val="bottom"/>
          </w:tcPr>
          <w:p w14:paraId="7192CD08" w14:textId="77777777" w:rsidR="00DB44B0" w:rsidRPr="00926A0E" w:rsidRDefault="00DB44B0" w:rsidP="00307905">
            <w:pPr>
              <w:spacing w:after="0" w:line="240" w:lineRule="auto"/>
              <w:ind w:right="-72"/>
              <w:jc w:val="right"/>
              <w:rPr>
                <w:rFonts w:ascii="Arial" w:eastAsia="Times New Roman" w:hAnsi="Arial" w:cs="Arial"/>
                <w:snapToGrid w:val="0"/>
                <w:sz w:val="14"/>
                <w:szCs w:val="14"/>
                <w:lang w:val="en-GB" w:eastAsia="th-TH" w:bidi="th-TH"/>
              </w:rPr>
            </w:pPr>
          </w:p>
        </w:tc>
        <w:tc>
          <w:tcPr>
            <w:tcW w:w="1170" w:type="dxa"/>
            <w:tcBorders>
              <w:top w:val="single" w:sz="4" w:space="0" w:color="auto"/>
            </w:tcBorders>
            <w:vAlign w:val="bottom"/>
          </w:tcPr>
          <w:p w14:paraId="27D09F4C" w14:textId="77777777" w:rsidR="00DB44B0" w:rsidRPr="00926A0E" w:rsidRDefault="00DB44B0" w:rsidP="00307905">
            <w:pPr>
              <w:spacing w:after="0" w:line="240" w:lineRule="auto"/>
              <w:ind w:right="-72"/>
              <w:jc w:val="right"/>
              <w:rPr>
                <w:rFonts w:ascii="Arial" w:eastAsia="Times New Roman" w:hAnsi="Arial" w:cs="Arial"/>
                <w:snapToGrid w:val="0"/>
                <w:sz w:val="14"/>
                <w:szCs w:val="14"/>
                <w:lang w:val="en-GB" w:eastAsia="th-TH" w:bidi="th-TH"/>
              </w:rPr>
            </w:pPr>
          </w:p>
        </w:tc>
        <w:tc>
          <w:tcPr>
            <w:tcW w:w="1170" w:type="dxa"/>
            <w:tcBorders>
              <w:top w:val="single" w:sz="4" w:space="0" w:color="auto"/>
            </w:tcBorders>
            <w:shd w:val="clear" w:color="auto" w:fill="auto"/>
            <w:vAlign w:val="bottom"/>
          </w:tcPr>
          <w:p w14:paraId="097BF5F6" w14:textId="77777777" w:rsidR="00DB44B0" w:rsidRPr="00926A0E" w:rsidRDefault="00DB44B0" w:rsidP="00307905">
            <w:pPr>
              <w:spacing w:after="0" w:line="240" w:lineRule="auto"/>
              <w:ind w:right="-72"/>
              <w:jc w:val="right"/>
              <w:rPr>
                <w:rFonts w:ascii="Arial" w:eastAsia="Times New Roman" w:hAnsi="Arial" w:cs="Arial"/>
                <w:snapToGrid w:val="0"/>
                <w:sz w:val="14"/>
                <w:szCs w:val="14"/>
                <w:lang w:val="en-GB" w:eastAsia="th-TH" w:bidi="th-TH"/>
              </w:rPr>
            </w:pPr>
          </w:p>
        </w:tc>
        <w:tc>
          <w:tcPr>
            <w:tcW w:w="1260" w:type="dxa"/>
            <w:tcBorders>
              <w:top w:val="single" w:sz="4" w:space="0" w:color="auto"/>
            </w:tcBorders>
            <w:shd w:val="clear" w:color="auto" w:fill="auto"/>
            <w:vAlign w:val="bottom"/>
          </w:tcPr>
          <w:p w14:paraId="73979F8D" w14:textId="77777777" w:rsidR="00DB44B0" w:rsidRPr="00926A0E" w:rsidRDefault="00DB44B0" w:rsidP="00307905">
            <w:pPr>
              <w:spacing w:after="0" w:line="240" w:lineRule="auto"/>
              <w:ind w:right="-72"/>
              <w:jc w:val="right"/>
              <w:rPr>
                <w:rFonts w:ascii="Arial" w:eastAsia="Times New Roman" w:hAnsi="Arial" w:cs="Arial"/>
                <w:snapToGrid w:val="0"/>
                <w:sz w:val="14"/>
                <w:szCs w:val="14"/>
                <w:lang w:val="en-GB" w:eastAsia="th-TH" w:bidi="th-TH"/>
              </w:rPr>
            </w:pPr>
          </w:p>
        </w:tc>
        <w:tc>
          <w:tcPr>
            <w:tcW w:w="1080" w:type="dxa"/>
            <w:tcBorders>
              <w:top w:val="single" w:sz="4" w:space="0" w:color="auto"/>
            </w:tcBorders>
            <w:shd w:val="clear" w:color="auto" w:fill="auto"/>
            <w:vAlign w:val="bottom"/>
          </w:tcPr>
          <w:p w14:paraId="1AD0E57A" w14:textId="77777777" w:rsidR="00DB44B0" w:rsidRPr="00926A0E" w:rsidRDefault="00DB44B0" w:rsidP="00307905">
            <w:pPr>
              <w:spacing w:after="0" w:line="240" w:lineRule="auto"/>
              <w:ind w:right="-72"/>
              <w:jc w:val="right"/>
              <w:rPr>
                <w:rFonts w:ascii="Arial" w:eastAsia="Times New Roman" w:hAnsi="Arial" w:cs="Arial"/>
                <w:snapToGrid w:val="0"/>
                <w:sz w:val="14"/>
                <w:szCs w:val="14"/>
                <w:lang w:val="en-GB" w:eastAsia="th-TH" w:bidi="th-TH"/>
              </w:rPr>
            </w:pPr>
          </w:p>
        </w:tc>
      </w:tr>
      <w:tr w:rsidR="00170BC7" w:rsidRPr="00926A0E" w14:paraId="46DBFA8E" w14:textId="77777777" w:rsidTr="00DF358E">
        <w:tc>
          <w:tcPr>
            <w:tcW w:w="2520" w:type="dxa"/>
            <w:shd w:val="clear" w:color="auto" w:fill="auto"/>
            <w:vAlign w:val="bottom"/>
          </w:tcPr>
          <w:p w14:paraId="32AC09CC" w14:textId="7CB513F5" w:rsidR="00170BC7" w:rsidRPr="00DF358E" w:rsidRDefault="00170BC7" w:rsidP="00DF358E">
            <w:pPr>
              <w:spacing w:after="0" w:line="240" w:lineRule="auto"/>
              <w:ind w:left="75"/>
              <w:rPr>
                <w:rFonts w:ascii="Arial" w:eastAsia="Times New Roman" w:hAnsi="Arial" w:cs="Arial"/>
                <w:b/>
                <w:bCs/>
                <w:spacing w:val="-2"/>
                <w:sz w:val="14"/>
                <w:szCs w:val="14"/>
                <w:lang w:bidi="th-TH"/>
              </w:rPr>
            </w:pPr>
            <w:r w:rsidRPr="00DF358E">
              <w:rPr>
                <w:rFonts w:ascii="Arial" w:eastAsia="Times New Roman" w:hAnsi="Arial" w:cs="Arial"/>
                <w:b/>
                <w:bCs/>
                <w:spacing w:val="-2"/>
                <w:sz w:val="14"/>
                <w:szCs w:val="14"/>
                <w:lang w:bidi="th-TH"/>
              </w:rPr>
              <w:t>Deferred tax assets</w:t>
            </w:r>
          </w:p>
        </w:tc>
        <w:tc>
          <w:tcPr>
            <w:tcW w:w="1170" w:type="dxa"/>
            <w:shd w:val="clear" w:color="auto" w:fill="auto"/>
            <w:vAlign w:val="bottom"/>
          </w:tcPr>
          <w:p w14:paraId="0D00A676" w14:textId="77777777" w:rsidR="00170BC7" w:rsidRPr="00926A0E" w:rsidRDefault="00170BC7" w:rsidP="00170BC7">
            <w:pPr>
              <w:spacing w:after="0" w:line="240" w:lineRule="auto"/>
              <w:ind w:right="-72"/>
              <w:jc w:val="right"/>
              <w:rPr>
                <w:rFonts w:ascii="Arial" w:eastAsia="Times New Roman" w:hAnsi="Arial" w:cs="Arial"/>
                <w:sz w:val="14"/>
                <w:szCs w:val="14"/>
                <w:cs/>
                <w:lang w:bidi="th-TH"/>
              </w:rPr>
            </w:pPr>
          </w:p>
        </w:tc>
        <w:tc>
          <w:tcPr>
            <w:tcW w:w="1260" w:type="dxa"/>
            <w:vAlign w:val="bottom"/>
          </w:tcPr>
          <w:p w14:paraId="6CFEBE0D" w14:textId="77777777" w:rsidR="00170BC7" w:rsidRPr="00926A0E" w:rsidRDefault="00170BC7" w:rsidP="00170BC7">
            <w:pPr>
              <w:spacing w:after="0" w:line="240" w:lineRule="auto"/>
              <w:ind w:right="-72"/>
              <w:jc w:val="right"/>
              <w:rPr>
                <w:rFonts w:ascii="Arial" w:eastAsia="Times New Roman" w:hAnsi="Arial" w:cs="Arial"/>
                <w:sz w:val="14"/>
                <w:szCs w:val="14"/>
                <w:cs/>
                <w:lang w:bidi="th-TH"/>
              </w:rPr>
            </w:pPr>
          </w:p>
        </w:tc>
        <w:tc>
          <w:tcPr>
            <w:tcW w:w="1170" w:type="dxa"/>
            <w:vAlign w:val="bottom"/>
          </w:tcPr>
          <w:p w14:paraId="03CDF9FA" w14:textId="77777777" w:rsidR="00170BC7" w:rsidRPr="00926A0E" w:rsidRDefault="00170BC7" w:rsidP="00170BC7">
            <w:pPr>
              <w:spacing w:after="0" w:line="240" w:lineRule="auto"/>
              <w:ind w:right="-72"/>
              <w:jc w:val="right"/>
              <w:rPr>
                <w:rFonts w:ascii="Arial" w:eastAsia="Times New Roman" w:hAnsi="Arial" w:cs="Arial"/>
                <w:sz w:val="14"/>
                <w:szCs w:val="14"/>
                <w:cs/>
                <w:lang w:bidi="th-TH"/>
              </w:rPr>
            </w:pPr>
          </w:p>
        </w:tc>
        <w:tc>
          <w:tcPr>
            <w:tcW w:w="1170" w:type="dxa"/>
            <w:shd w:val="clear" w:color="auto" w:fill="auto"/>
            <w:vAlign w:val="bottom"/>
          </w:tcPr>
          <w:p w14:paraId="0FFBAC0A" w14:textId="77777777" w:rsidR="00170BC7" w:rsidRPr="00926A0E" w:rsidRDefault="00170BC7" w:rsidP="00170BC7">
            <w:pPr>
              <w:spacing w:after="0" w:line="240" w:lineRule="auto"/>
              <w:ind w:right="-72"/>
              <w:jc w:val="right"/>
              <w:rPr>
                <w:rFonts w:ascii="Arial" w:eastAsia="Times New Roman" w:hAnsi="Arial" w:cs="Arial"/>
                <w:sz w:val="14"/>
                <w:szCs w:val="14"/>
                <w:cs/>
                <w:lang w:bidi="th-TH"/>
              </w:rPr>
            </w:pPr>
          </w:p>
        </w:tc>
        <w:tc>
          <w:tcPr>
            <w:tcW w:w="1260" w:type="dxa"/>
            <w:shd w:val="clear" w:color="auto" w:fill="auto"/>
            <w:vAlign w:val="bottom"/>
          </w:tcPr>
          <w:p w14:paraId="4503A24C" w14:textId="77777777" w:rsidR="00170BC7" w:rsidRPr="00926A0E" w:rsidRDefault="00170BC7" w:rsidP="00170BC7">
            <w:pPr>
              <w:spacing w:after="0" w:line="240" w:lineRule="auto"/>
              <w:ind w:right="-72"/>
              <w:jc w:val="right"/>
              <w:rPr>
                <w:rFonts w:ascii="Arial" w:eastAsia="Times New Roman" w:hAnsi="Arial" w:cs="Arial"/>
                <w:sz w:val="14"/>
                <w:szCs w:val="14"/>
                <w:cs/>
                <w:lang w:bidi="th-TH"/>
              </w:rPr>
            </w:pPr>
          </w:p>
        </w:tc>
        <w:tc>
          <w:tcPr>
            <w:tcW w:w="1080" w:type="dxa"/>
            <w:shd w:val="clear" w:color="auto" w:fill="auto"/>
            <w:vAlign w:val="bottom"/>
          </w:tcPr>
          <w:p w14:paraId="37760CF6" w14:textId="77777777" w:rsidR="00170BC7" w:rsidRPr="00926A0E" w:rsidRDefault="00170BC7" w:rsidP="00170BC7">
            <w:pPr>
              <w:spacing w:after="0" w:line="240" w:lineRule="auto"/>
              <w:ind w:right="-72"/>
              <w:jc w:val="right"/>
              <w:rPr>
                <w:rFonts w:ascii="Arial" w:eastAsia="Times New Roman" w:hAnsi="Arial" w:cs="Arial"/>
                <w:sz w:val="14"/>
                <w:szCs w:val="14"/>
                <w:lang w:bidi="th-TH"/>
              </w:rPr>
            </w:pPr>
          </w:p>
        </w:tc>
      </w:tr>
      <w:tr w:rsidR="00170BC7" w:rsidRPr="00926A0E" w14:paraId="2C0A761C" w14:textId="77777777" w:rsidTr="00DF358E">
        <w:tc>
          <w:tcPr>
            <w:tcW w:w="2520" w:type="dxa"/>
            <w:shd w:val="clear" w:color="auto" w:fill="auto"/>
            <w:vAlign w:val="bottom"/>
          </w:tcPr>
          <w:p w14:paraId="0027F47A" w14:textId="49CB87CD" w:rsidR="00170BC7" w:rsidRPr="00DF358E" w:rsidRDefault="00170BC7" w:rsidP="00DF358E">
            <w:pPr>
              <w:spacing w:after="0" w:line="240" w:lineRule="auto"/>
              <w:ind w:left="75"/>
              <w:rPr>
                <w:rFonts w:ascii="Arial" w:eastAsia="Times New Roman" w:hAnsi="Arial" w:cs="Arial"/>
                <w:spacing w:val="-2"/>
                <w:sz w:val="14"/>
                <w:szCs w:val="14"/>
                <w:lang w:val="en-GB" w:bidi="th-TH"/>
              </w:rPr>
            </w:pPr>
            <w:r w:rsidRPr="00DF358E">
              <w:rPr>
                <w:rFonts w:ascii="Arial" w:eastAsia="Times New Roman" w:hAnsi="Arial" w:cs="Arial"/>
                <w:spacing w:val="-2"/>
                <w:sz w:val="14"/>
                <w:szCs w:val="14"/>
                <w:lang w:val="en-GB" w:bidi="th-TH"/>
              </w:rPr>
              <w:t>Lease liabilities</w:t>
            </w:r>
          </w:p>
        </w:tc>
        <w:tc>
          <w:tcPr>
            <w:tcW w:w="1170" w:type="dxa"/>
            <w:shd w:val="clear" w:color="auto" w:fill="auto"/>
            <w:vAlign w:val="bottom"/>
          </w:tcPr>
          <w:p w14:paraId="17DAAC76" w14:textId="2025AF99" w:rsidR="00170BC7" w:rsidRPr="00926A0E" w:rsidRDefault="00170BC7" w:rsidP="00170BC7">
            <w:pPr>
              <w:spacing w:after="0" w:line="240" w:lineRule="auto"/>
              <w:ind w:right="-72"/>
              <w:jc w:val="right"/>
              <w:rPr>
                <w:rFonts w:ascii="Arial" w:eastAsia="Times New Roman" w:hAnsi="Arial" w:cs="Arial"/>
                <w:sz w:val="14"/>
                <w:szCs w:val="14"/>
                <w:lang w:bidi="th-TH"/>
              </w:rPr>
            </w:pPr>
            <w:r w:rsidRPr="00926A0E">
              <w:rPr>
                <w:rFonts w:ascii="Arial" w:hAnsi="Arial" w:cs="Arial"/>
                <w:sz w:val="14"/>
                <w:szCs w:val="14"/>
              </w:rPr>
              <w:t>405,664</w:t>
            </w:r>
          </w:p>
        </w:tc>
        <w:tc>
          <w:tcPr>
            <w:tcW w:w="1260" w:type="dxa"/>
            <w:vAlign w:val="bottom"/>
          </w:tcPr>
          <w:p w14:paraId="3B16F0ED" w14:textId="60CE382D"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w:t>
            </w:r>
          </w:p>
        </w:tc>
        <w:tc>
          <w:tcPr>
            <w:tcW w:w="1170" w:type="dxa"/>
            <w:vAlign w:val="bottom"/>
          </w:tcPr>
          <w:p w14:paraId="7A2595EF" w14:textId="624E0E02" w:rsidR="00170BC7" w:rsidRPr="00926A0E" w:rsidRDefault="00170BC7" w:rsidP="00170BC7">
            <w:pPr>
              <w:spacing w:after="0" w:line="240" w:lineRule="auto"/>
              <w:ind w:right="-72"/>
              <w:jc w:val="right"/>
              <w:rPr>
                <w:rFonts w:ascii="Arial" w:eastAsia="Times New Roman" w:hAnsi="Arial" w:cs="Arial"/>
                <w:sz w:val="14"/>
                <w:szCs w:val="14"/>
                <w:lang w:bidi="th-TH"/>
              </w:rPr>
            </w:pPr>
            <w:r w:rsidRPr="00926A0E">
              <w:rPr>
                <w:rFonts w:ascii="Arial" w:hAnsi="Arial" w:cs="Arial"/>
                <w:sz w:val="14"/>
                <w:szCs w:val="14"/>
              </w:rPr>
              <w:t>405,664</w:t>
            </w:r>
          </w:p>
        </w:tc>
        <w:tc>
          <w:tcPr>
            <w:tcW w:w="1170" w:type="dxa"/>
            <w:shd w:val="clear" w:color="auto" w:fill="auto"/>
            <w:vAlign w:val="bottom"/>
          </w:tcPr>
          <w:p w14:paraId="0EF5DC13" w14:textId="677C3FA3" w:rsidR="00170BC7" w:rsidRPr="00926A0E" w:rsidRDefault="00170BC7" w:rsidP="00170BC7">
            <w:pPr>
              <w:spacing w:after="0" w:line="240" w:lineRule="auto"/>
              <w:ind w:right="-72"/>
              <w:jc w:val="right"/>
              <w:rPr>
                <w:rFonts w:ascii="Arial" w:eastAsia="Times New Roman" w:hAnsi="Arial" w:cs="Arial"/>
                <w:sz w:val="14"/>
                <w:szCs w:val="14"/>
                <w:lang w:bidi="th-TH"/>
              </w:rPr>
            </w:pPr>
            <w:r w:rsidRPr="00926A0E">
              <w:rPr>
                <w:rFonts w:ascii="Arial" w:hAnsi="Arial" w:cs="Arial"/>
                <w:sz w:val="14"/>
                <w:szCs w:val="14"/>
              </w:rPr>
              <w:t>745,498</w:t>
            </w:r>
          </w:p>
        </w:tc>
        <w:tc>
          <w:tcPr>
            <w:tcW w:w="1260" w:type="dxa"/>
            <w:shd w:val="clear" w:color="auto" w:fill="auto"/>
            <w:vAlign w:val="bottom"/>
          </w:tcPr>
          <w:p w14:paraId="09088E43" w14:textId="24A2330C" w:rsidR="00170BC7" w:rsidRPr="00926A0E" w:rsidRDefault="00170BC7" w:rsidP="00170BC7">
            <w:pPr>
              <w:spacing w:after="0" w:line="240" w:lineRule="auto"/>
              <w:ind w:right="-72"/>
              <w:jc w:val="right"/>
              <w:rPr>
                <w:rFonts w:ascii="Arial" w:eastAsia="Times New Roman" w:hAnsi="Arial" w:cs="Arial"/>
                <w:sz w:val="14"/>
                <w:szCs w:val="14"/>
                <w:lang w:bidi="th-TH"/>
              </w:rPr>
            </w:pPr>
            <w:r w:rsidRPr="00926A0E">
              <w:rPr>
                <w:rFonts w:ascii="Arial" w:hAnsi="Arial" w:cs="Arial"/>
                <w:sz w:val="14"/>
                <w:szCs w:val="14"/>
              </w:rPr>
              <w:t>-</w:t>
            </w:r>
          </w:p>
        </w:tc>
        <w:tc>
          <w:tcPr>
            <w:tcW w:w="1080" w:type="dxa"/>
            <w:shd w:val="clear" w:color="auto" w:fill="auto"/>
            <w:vAlign w:val="bottom"/>
          </w:tcPr>
          <w:p w14:paraId="28464D26" w14:textId="7D8D1D3C" w:rsidR="00170BC7" w:rsidRPr="00926A0E" w:rsidRDefault="00170BC7" w:rsidP="00170BC7">
            <w:pPr>
              <w:spacing w:after="0" w:line="240" w:lineRule="auto"/>
              <w:ind w:right="-72"/>
              <w:jc w:val="right"/>
              <w:rPr>
                <w:rFonts w:ascii="Arial" w:eastAsia="Times New Roman" w:hAnsi="Arial" w:cs="Arial"/>
                <w:sz w:val="14"/>
                <w:szCs w:val="14"/>
                <w:lang w:bidi="th-TH"/>
              </w:rPr>
            </w:pPr>
            <w:r w:rsidRPr="00926A0E">
              <w:rPr>
                <w:rFonts w:ascii="Arial" w:hAnsi="Arial" w:cs="Arial"/>
                <w:sz w:val="14"/>
                <w:szCs w:val="14"/>
              </w:rPr>
              <w:t>1,151,162</w:t>
            </w:r>
          </w:p>
        </w:tc>
      </w:tr>
      <w:tr w:rsidR="00170BC7" w:rsidRPr="00926A0E" w14:paraId="25D6939F" w14:textId="77777777" w:rsidTr="00DF358E">
        <w:tc>
          <w:tcPr>
            <w:tcW w:w="2520" w:type="dxa"/>
            <w:shd w:val="clear" w:color="auto" w:fill="auto"/>
            <w:vAlign w:val="bottom"/>
          </w:tcPr>
          <w:p w14:paraId="2861D8B4" w14:textId="29A78ABF" w:rsidR="00170BC7" w:rsidRPr="00DF358E" w:rsidRDefault="00170BC7" w:rsidP="00DF358E">
            <w:pPr>
              <w:spacing w:after="0" w:line="240" w:lineRule="auto"/>
              <w:ind w:left="75"/>
              <w:rPr>
                <w:rFonts w:ascii="Arial" w:eastAsia="Times New Roman" w:hAnsi="Arial" w:cs="Arial"/>
                <w:spacing w:val="-2"/>
                <w:sz w:val="14"/>
                <w:szCs w:val="14"/>
                <w:cs/>
                <w:lang w:val="en-GB" w:bidi="th-TH"/>
              </w:rPr>
            </w:pPr>
            <w:r w:rsidRPr="00DF358E">
              <w:rPr>
                <w:rFonts w:ascii="Arial" w:eastAsia="Times New Roman" w:hAnsi="Arial" w:cs="Arial"/>
                <w:spacing w:val="-2"/>
                <w:sz w:val="14"/>
                <w:szCs w:val="14"/>
                <w:lang w:val="en-GB" w:bidi="th-TH"/>
              </w:rPr>
              <w:t>Employee benefits obligation</w:t>
            </w:r>
          </w:p>
        </w:tc>
        <w:tc>
          <w:tcPr>
            <w:tcW w:w="1170" w:type="dxa"/>
            <w:shd w:val="clear" w:color="auto" w:fill="auto"/>
            <w:vAlign w:val="bottom"/>
          </w:tcPr>
          <w:p w14:paraId="4CC344A3" w14:textId="1B829648" w:rsidR="00170BC7" w:rsidRPr="00926A0E" w:rsidRDefault="00170BC7" w:rsidP="00170BC7">
            <w:pPr>
              <w:spacing w:after="0" w:line="240" w:lineRule="auto"/>
              <w:ind w:right="-72"/>
              <w:jc w:val="right"/>
              <w:rPr>
                <w:rFonts w:ascii="Arial" w:eastAsia="Times New Roman" w:hAnsi="Arial" w:cs="Arial"/>
                <w:sz w:val="14"/>
                <w:szCs w:val="14"/>
                <w:lang w:bidi="th-TH"/>
              </w:rPr>
            </w:pPr>
            <w:r w:rsidRPr="00926A0E">
              <w:rPr>
                <w:rFonts w:ascii="Arial" w:hAnsi="Arial" w:cs="Arial"/>
                <w:sz w:val="14"/>
                <w:szCs w:val="14"/>
              </w:rPr>
              <w:t>2,132,141</w:t>
            </w:r>
          </w:p>
        </w:tc>
        <w:tc>
          <w:tcPr>
            <w:tcW w:w="1260" w:type="dxa"/>
            <w:vAlign w:val="bottom"/>
          </w:tcPr>
          <w:p w14:paraId="7A2CF37C" w14:textId="7BCC1A46"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w:t>
            </w:r>
          </w:p>
        </w:tc>
        <w:tc>
          <w:tcPr>
            <w:tcW w:w="1170" w:type="dxa"/>
            <w:vAlign w:val="bottom"/>
          </w:tcPr>
          <w:p w14:paraId="2985C6D2" w14:textId="6018F2A1" w:rsidR="00170BC7" w:rsidRPr="00926A0E" w:rsidRDefault="00170BC7" w:rsidP="00170BC7">
            <w:pPr>
              <w:spacing w:after="0" w:line="240" w:lineRule="auto"/>
              <w:ind w:right="-72"/>
              <w:jc w:val="right"/>
              <w:rPr>
                <w:rFonts w:ascii="Arial" w:eastAsia="Times New Roman" w:hAnsi="Arial" w:cs="Arial"/>
                <w:sz w:val="14"/>
                <w:szCs w:val="14"/>
                <w:lang w:bidi="th-TH"/>
              </w:rPr>
            </w:pPr>
            <w:r w:rsidRPr="00926A0E">
              <w:rPr>
                <w:rFonts w:ascii="Arial" w:hAnsi="Arial" w:cs="Arial"/>
                <w:sz w:val="14"/>
                <w:szCs w:val="14"/>
              </w:rPr>
              <w:t>2,132,141</w:t>
            </w:r>
          </w:p>
        </w:tc>
        <w:tc>
          <w:tcPr>
            <w:tcW w:w="1170" w:type="dxa"/>
            <w:shd w:val="clear" w:color="auto" w:fill="auto"/>
            <w:vAlign w:val="bottom"/>
          </w:tcPr>
          <w:p w14:paraId="0C2939FD" w14:textId="3820E66D" w:rsidR="00170BC7" w:rsidRPr="00926A0E" w:rsidRDefault="00170BC7" w:rsidP="00170BC7">
            <w:pPr>
              <w:spacing w:after="0" w:line="240" w:lineRule="auto"/>
              <w:ind w:right="-72"/>
              <w:jc w:val="right"/>
              <w:rPr>
                <w:rFonts w:ascii="Arial" w:eastAsia="Times New Roman" w:hAnsi="Arial" w:cs="Arial"/>
                <w:sz w:val="14"/>
                <w:szCs w:val="14"/>
                <w:lang w:bidi="th-TH"/>
              </w:rPr>
            </w:pPr>
            <w:r w:rsidRPr="00926A0E">
              <w:rPr>
                <w:rFonts w:ascii="Arial" w:hAnsi="Arial" w:cs="Arial"/>
                <w:sz w:val="14"/>
                <w:szCs w:val="14"/>
              </w:rPr>
              <w:t>167,821</w:t>
            </w:r>
          </w:p>
        </w:tc>
        <w:tc>
          <w:tcPr>
            <w:tcW w:w="1260" w:type="dxa"/>
            <w:shd w:val="clear" w:color="auto" w:fill="auto"/>
            <w:vAlign w:val="bottom"/>
          </w:tcPr>
          <w:p w14:paraId="24A24E44" w14:textId="6134B891" w:rsidR="00170BC7" w:rsidRPr="00926A0E" w:rsidRDefault="00170BC7" w:rsidP="00170BC7">
            <w:pPr>
              <w:spacing w:after="0" w:line="240" w:lineRule="auto"/>
              <w:ind w:right="-72"/>
              <w:jc w:val="right"/>
              <w:rPr>
                <w:rFonts w:ascii="Arial" w:eastAsia="Times New Roman" w:hAnsi="Arial" w:cs="Arial"/>
                <w:sz w:val="14"/>
                <w:szCs w:val="14"/>
                <w:lang w:bidi="th-TH"/>
              </w:rPr>
            </w:pPr>
            <w:r w:rsidRPr="00926A0E">
              <w:rPr>
                <w:rFonts w:ascii="Arial" w:hAnsi="Arial" w:cs="Arial"/>
                <w:sz w:val="14"/>
                <w:szCs w:val="14"/>
              </w:rPr>
              <w:t>491,986</w:t>
            </w:r>
          </w:p>
        </w:tc>
        <w:tc>
          <w:tcPr>
            <w:tcW w:w="1080" w:type="dxa"/>
            <w:shd w:val="clear" w:color="auto" w:fill="auto"/>
            <w:vAlign w:val="bottom"/>
          </w:tcPr>
          <w:p w14:paraId="01A158C1" w14:textId="3E996BC4" w:rsidR="00170BC7" w:rsidRPr="00926A0E" w:rsidRDefault="00170BC7" w:rsidP="00170BC7">
            <w:pPr>
              <w:spacing w:after="0" w:line="240" w:lineRule="auto"/>
              <w:ind w:right="-72"/>
              <w:jc w:val="right"/>
              <w:rPr>
                <w:rFonts w:ascii="Arial" w:eastAsia="Times New Roman" w:hAnsi="Arial" w:cs="Arial"/>
                <w:sz w:val="14"/>
                <w:szCs w:val="14"/>
                <w:lang w:bidi="th-TH"/>
              </w:rPr>
            </w:pPr>
            <w:r w:rsidRPr="00926A0E">
              <w:rPr>
                <w:rFonts w:ascii="Arial" w:hAnsi="Arial" w:cs="Arial"/>
                <w:sz w:val="14"/>
                <w:szCs w:val="14"/>
              </w:rPr>
              <w:t>2,791,948</w:t>
            </w:r>
          </w:p>
        </w:tc>
      </w:tr>
      <w:tr w:rsidR="00170BC7" w:rsidRPr="00926A0E" w14:paraId="569E03C6" w14:textId="77777777" w:rsidTr="00DF358E">
        <w:tc>
          <w:tcPr>
            <w:tcW w:w="2520" w:type="dxa"/>
            <w:shd w:val="clear" w:color="auto" w:fill="auto"/>
            <w:vAlign w:val="bottom"/>
          </w:tcPr>
          <w:p w14:paraId="12EE2826" w14:textId="0703AC5C" w:rsidR="00170BC7" w:rsidRPr="00DF358E" w:rsidRDefault="00170BC7" w:rsidP="00DF358E">
            <w:pPr>
              <w:spacing w:after="0" w:line="240" w:lineRule="auto"/>
              <w:ind w:left="75"/>
              <w:rPr>
                <w:rFonts w:ascii="Arial" w:eastAsia="Times New Roman" w:hAnsi="Arial" w:cs="Arial"/>
                <w:spacing w:val="-2"/>
                <w:sz w:val="14"/>
                <w:szCs w:val="14"/>
                <w:lang w:val="en-GB" w:bidi="th-TH"/>
              </w:rPr>
            </w:pPr>
            <w:r w:rsidRPr="00DF358E">
              <w:rPr>
                <w:rFonts w:ascii="Arial" w:eastAsia="Times New Roman" w:hAnsi="Arial" w:cs="Arial"/>
                <w:spacing w:val="-2"/>
                <w:sz w:val="14"/>
                <w:szCs w:val="14"/>
                <w:lang w:val="en-GB" w:bidi="th-TH"/>
              </w:rPr>
              <w:t>Allowance for expected credit loss</w:t>
            </w:r>
          </w:p>
        </w:tc>
        <w:tc>
          <w:tcPr>
            <w:tcW w:w="1170" w:type="dxa"/>
            <w:tcBorders>
              <w:bottom w:val="single" w:sz="4" w:space="0" w:color="auto"/>
            </w:tcBorders>
            <w:shd w:val="clear" w:color="auto" w:fill="auto"/>
            <w:vAlign w:val="bottom"/>
          </w:tcPr>
          <w:p w14:paraId="5586E556" w14:textId="32F7E857"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w:t>
            </w:r>
          </w:p>
        </w:tc>
        <w:tc>
          <w:tcPr>
            <w:tcW w:w="1260" w:type="dxa"/>
            <w:tcBorders>
              <w:bottom w:val="single" w:sz="4" w:space="0" w:color="auto"/>
            </w:tcBorders>
            <w:vAlign w:val="bottom"/>
          </w:tcPr>
          <w:p w14:paraId="3319028A" w14:textId="6B991DCE"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w:t>
            </w:r>
          </w:p>
        </w:tc>
        <w:tc>
          <w:tcPr>
            <w:tcW w:w="1170" w:type="dxa"/>
            <w:tcBorders>
              <w:bottom w:val="single" w:sz="4" w:space="0" w:color="auto"/>
            </w:tcBorders>
            <w:vAlign w:val="bottom"/>
          </w:tcPr>
          <w:p w14:paraId="618329FE" w14:textId="6C195D9F"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w:t>
            </w:r>
          </w:p>
        </w:tc>
        <w:tc>
          <w:tcPr>
            <w:tcW w:w="1170" w:type="dxa"/>
            <w:tcBorders>
              <w:bottom w:val="single" w:sz="4" w:space="0" w:color="auto"/>
            </w:tcBorders>
            <w:shd w:val="clear" w:color="auto" w:fill="auto"/>
            <w:vAlign w:val="bottom"/>
          </w:tcPr>
          <w:p w14:paraId="7FEEE882" w14:textId="24298B48"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1,786,880</w:t>
            </w:r>
          </w:p>
        </w:tc>
        <w:tc>
          <w:tcPr>
            <w:tcW w:w="1260" w:type="dxa"/>
            <w:tcBorders>
              <w:bottom w:val="single" w:sz="4" w:space="0" w:color="auto"/>
            </w:tcBorders>
            <w:shd w:val="clear" w:color="auto" w:fill="auto"/>
            <w:vAlign w:val="bottom"/>
          </w:tcPr>
          <w:p w14:paraId="0B5AD15E" w14:textId="68D11FFF"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w:t>
            </w:r>
          </w:p>
        </w:tc>
        <w:tc>
          <w:tcPr>
            <w:tcW w:w="1080" w:type="dxa"/>
            <w:tcBorders>
              <w:bottom w:val="single" w:sz="4" w:space="0" w:color="auto"/>
            </w:tcBorders>
            <w:shd w:val="clear" w:color="auto" w:fill="auto"/>
            <w:vAlign w:val="bottom"/>
          </w:tcPr>
          <w:p w14:paraId="361ECCA7" w14:textId="39C5677B"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1,786,880</w:t>
            </w:r>
          </w:p>
        </w:tc>
      </w:tr>
      <w:tr w:rsidR="00170BC7" w:rsidRPr="00926A0E" w14:paraId="3287A901" w14:textId="77777777" w:rsidTr="00DF358E">
        <w:tc>
          <w:tcPr>
            <w:tcW w:w="2520" w:type="dxa"/>
            <w:shd w:val="clear" w:color="auto" w:fill="auto"/>
            <w:vAlign w:val="bottom"/>
          </w:tcPr>
          <w:p w14:paraId="75E0E02B" w14:textId="77777777" w:rsidR="00170BC7" w:rsidRPr="00DF358E" w:rsidRDefault="00170BC7" w:rsidP="00DF358E">
            <w:pPr>
              <w:spacing w:after="0" w:line="240" w:lineRule="auto"/>
              <w:ind w:left="75"/>
              <w:rPr>
                <w:rFonts w:ascii="Arial" w:eastAsia="Times New Roman" w:hAnsi="Arial" w:cs="Arial"/>
                <w:spacing w:val="-2"/>
                <w:sz w:val="14"/>
                <w:szCs w:val="14"/>
                <w:lang w:val="en-GB" w:bidi="th-TH"/>
              </w:rPr>
            </w:pPr>
          </w:p>
        </w:tc>
        <w:tc>
          <w:tcPr>
            <w:tcW w:w="1170" w:type="dxa"/>
            <w:tcBorders>
              <w:top w:val="single" w:sz="4" w:space="0" w:color="auto"/>
            </w:tcBorders>
            <w:shd w:val="clear" w:color="auto" w:fill="auto"/>
            <w:vAlign w:val="bottom"/>
          </w:tcPr>
          <w:p w14:paraId="4F04CA2E" w14:textId="77777777" w:rsidR="00170BC7" w:rsidRPr="00926A0E" w:rsidRDefault="00170BC7" w:rsidP="00170BC7">
            <w:pPr>
              <w:spacing w:after="0" w:line="240" w:lineRule="auto"/>
              <w:ind w:right="-72"/>
              <w:jc w:val="right"/>
              <w:rPr>
                <w:rFonts w:ascii="Arial" w:hAnsi="Arial" w:cs="Arial"/>
                <w:sz w:val="14"/>
                <w:szCs w:val="14"/>
              </w:rPr>
            </w:pPr>
          </w:p>
        </w:tc>
        <w:tc>
          <w:tcPr>
            <w:tcW w:w="1260" w:type="dxa"/>
            <w:tcBorders>
              <w:top w:val="single" w:sz="4" w:space="0" w:color="auto"/>
            </w:tcBorders>
            <w:vAlign w:val="bottom"/>
          </w:tcPr>
          <w:p w14:paraId="05CD2A98" w14:textId="77777777" w:rsidR="00170BC7" w:rsidRPr="00926A0E" w:rsidRDefault="00170BC7" w:rsidP="00170BC7">
            <w:pPr>
              <w:spacing w:after="0" w:line="240" w:lineRule="auto"/>
              <w:ind w:right="-72"/>
              <w:jc w:val="right"/>
              <w:rPr>
                <w:rFonts w:ascii="Arial" w:hAnsi="Arial" w:cs="Arial"/>
                <w:sz w:val="14"/>
                <w:szCs w:val="14"/>
              </w:rPr>
            </w:pPr>
          </w:p>
        </w:tc>
        <w:tc>
          <w:tcPr>
            <w:tcW w:w="1170" w:type="dxa"/>
            <w:tcBorders>
              <w:top w:val="single" w:sz="4" w:space="0" w:color="auto"/>
            </w:tcBorders>
            <w:vAlign w:val="bottom"/>
          </w:tcPr>
          <w:p w14:paraId="2AE7C191" w14:textId="77777777" w:rsidR="00170BC7" w:rsidRPr="00926A0E" w:rsidRDefault="00170BC7" w:rsidP="00170BC7">
            <w:pPr>
              <w:spacing w:after="0" w:line="240" w:lineRule="auto"/>
              <w:ind w:right="-72"/>
              <w:jc w:val="right"/>
              <w:rPr>
                <w:rFonts w:ascii="Arial" w:hAnsi="Arial" w:cs="Arial"/>
                <w:sz w:val="14"/>
                <w:szCs w:val="14"/>
              </w:rPr>
            </w:pPr>
          </w:p>
        </w:tc>
        <w:tc>
          <w:tcPr>
            <w:tcW w:w="1170" w:type="dxa"/>
            <w:tcBorders>
              <w:top w:val="single" w:sz="4" w:space="0" w:color="auto"/>
            </w:tcBorders>
            <w:shd w:val="clear" w:color="auto" w:fill="auto"/>
            <w:vAlign w:val="bottom"/>
          </w:tcPr>
          <w:p w14:paraId="17F9A1EF" w14:textId="77777777" w:rsidR="00170BC7" w:rsidRPr="00926A0E" w:rsidRDefault="00170BC7" w:rsidP="00170BC7">
            <w:pPr>
              <w:spacing w:after="0" w:line="240" w:lineRule="auto"/>
              <w:ind w:right="-72"/>
              <w:jc w:val="right"/>
              <w:rPr>
                <w:rFonts w:ascii="Arial" w:hAnsi="Arial" w:cs="Arial"/>
                <w:sz w:val="14"/>
                <w:szCs w:val="14"/>
              </w:rPr>
            </w:pPr>
          </w:p>
        </w:tc>
        <w:tc>
          <w:tcPr>
            <w:tcW w:w="1260" w:type="dxa"/>
            <w:tcBorders>
              <w:top w:val="single" w:sz="4" w:space="0" w:color="auto"/>
            </w:tcBorders>
            <w:shd w:val="clear" w:color="auto" w:fill="auto"/>
            <w:vAlign w:val="bottom"/>
          </w:tcPr>
          <w:p w14:paraId="5EC60186" w14:textId="77777777" w:rsidR="00170BC7" w:rsidRPr="00926A0E" w:rsidRDefault="00170BC7" w:rsidP="00170BC7">
            <w:pPr>
              <w:spacing w:after="0" w:line="240" w:lineRule="auto"/>
              <w:ind w:right="-72"/>
              <w:jc w:val="right"/>
              <w:rPr>
                <w:rFonts w:ascii="Arial" w:hAnsi="Arial" w:cs="Arial"/>
                <w:sz w:val="14"/>
                <w:szCs w:val="14"/>
              </w:rPr>
            </w:pPr>
          </w:p>
        </w:tc>
        <w:tc>
          <w:tcPr>
            <w:tcW w:w="1080" w:type="dxa"/>
            <w:tcBorders>
              <w:top w:val="single" w:sz="4" w:space="0" w:color="auto"/>
            </w:tcBorders>
            <w:shd w:val="clear" w:color="auto" w:fill="auto"/>
            <w:vAlign w:val="bottom"/>
          </w:tcPr>
          <w:p w14:paraId="6D355841" w14:textId="77777777" w:rsidR="00170BC7" w:rsidRPr="00926A0E" w:rsidRDefault="00170BC7" w:rsidP="00170BC7">
            <w:pPr>
              <w:spacing w:after="0" w:line="240" w:lineRule="auto"/>
              <w:ind w:right="-72"/>
              <w:jc w:val="right"/>
              <w:rPr>
                <w:rFonts w:ascii="Arial" w:hAnsi="Arial" w:cs="Arial"/>
                <w:sz w:val="14"/>
                <w:szCs w:val="14"/>
              </w:rPr>
            </w:pPr>
          </w:p>
        </w:tc>
      </w:tr>
      <w:tr w:rsidR="00170BC7" w:rsidRPr="00926A0E" w14:paraId="36EDE8D5" w14:textId="77777777" w:rsidTr="00DF358E">
        <w:tc>
          <w:tcPr>
            <w:tcW w:w="2520" w:type="dxa"/>
            <w:shd w:val="clear" w:color="auto" w:fill="auto"/>
            <w:vAlign w:val="bottom"/>
          </w:tcPr>
          <w:p w14:paraId="7567F56F" w14:textId="600A1203" w:rsidR="00170BC7" w:rsidRPr="00DF358E" w:rsidRDefault="00170BC7" w:rsidP="00DF358E">
            <w:pPr>
              <w:spacing w:after="0" w:line="240" w:lineRule="auto"/>
              <w:ind w:left="75"/>
              <w:rPr>
                <w:rFonts w:ascii="Arial" w:eastAsia="Times New Roman" w:hAnsi="Arial" w:cs="Arial"/>
                <w:spacing w:val="-2"/>
                <w:sz w:val="14"/>
                <w:szCs w:val="14"/>
                <w:lang w:val="en-GB" w:bidi="th-TH"/>
              </w:rPr>
            </w:pPr>
            <w:r w:rsidRPr="00DF358E">
              <w:rPr>
                <w:rFonts w:ascii="Arial" w:eastAsia="PMingLiU" w:hAnsi="Arial" w:cs="Arial"/>
                <w:spacing w:val="-2"/>
                <w:sz w:val="14"/>
                <w:szCs w:val="14"/>
                <w:lang w:bidi="th-TH"/>
              </w:rPr>
              <w:t xml:space="preserve">   Total deferred tax assets</w:t>
            </w:r>
          </w:p>
        </w:tc>
        <w:tc>
          <w:tcPr>
            <w:tcW w:w="1170" w:type="dxa"/>
            <w:tcBorders>
              <w:bottom w:val="single" w:sz="4" w:space="0" w:color="auto"/>
            </w:tcBorders>
            <w:shd w:val="clear" w:color="auto" w:fill="auto"/>
            <w:vAlign w:val="bottom"/>
          </w:tcPr>
          <w:p w14:paraId="303F9E6F" w14:textId="7D61E6BC"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2,537,805</w:t>
            </w:r>
          </w:p>
        </w:tc>
        <w:tc>
          <w:tcPr>
            <w:tcW w:w="1260" w:type="dxa"/>
            <w:tcBorders>
              <w:bottom w:val="single" w:sz="4" w:space="0" w:color="auto"/>
            </w:tcBorders>
            <w:vAlign w:val="bottom"/>
          </w:tcPr>
          <w:p w14:paraId="13ADCC96" w14:textId="2FDDBED9"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w:t>
            </w:r>
          </w:p>
        </w:tc>
        <w:tc>
          <w:tcPr>
            <w:tcW w:w="1170" w:type="dxa"/>
            <w:tcBorders>
              <w:bottom w:val="single" w:sz="4" w:space="0" w:color="auto"/>
            </w:tcBorders>
            <w:vAlign w:val="bottom"/>
          </w:tcPr>
          <w:p w14:paraId="0D8E5C2E" w14:textId="68EF4ABE"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2,537,805</w:t>
            </w:r>
          </w:p>
        </w:tc>
        <w:tc>
          <w:tcPr>
            <w:tcW w:w="1170" w:type="dxa"/>
            <w:tcBorders>
              <w:bottom w:val="single" w:sz="4" w:space="0" w:color="auto"/>
            </w:tcBorders>
            <w:shd w:val="clear" w:color="auto" w:fill="auto"/>
            <w:vAlign w:val="bottom"/>
          </w:tcPr>
          <w:p w14:paraId="29730157" w14:textId="3F1358E7"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2,700,199</w:t>
            </w:r>
          </w:p>
        </w:tc>
        <w:tc>
          <w:tcPr>
            <w:tcW w:w="1260" w:type="dxa"/>
            <w:tcBorders>
              <w:bottom w:val="single" w:sz="4" w:space="0" w:color="auto"/>
            </w:tcBorders>
            <w:shd w:val="clear" w:color="auto" w:fill="auto"/>
            <w:vAlign w:val="bottom"/>
          </w:tcPr>
          <w:p w14:paraId="3C073C06" w14:textId="644675C0"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491,986</w:t>
            </w:r>
          </w:p>
        </w:tc>
        <w:tc>
          <w:tcPr>
            <w:tcW w:w="1080" w:type="dxa"/>
            <w:tcBorders>
              <w:bottom w:val="single" w:sz="4" w:space="0" w:color="auto"/>
            </w:tcBorders>
            <w:shd w:val="clear" w:color="auto" w:fill="auto"/>
            <w:vAlign w:val="bottom"/>
          </w:tcPr>
          <w:p w14:paraId="7C968EB6" w14:textId="7E202CCD"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5,729,990</w:t>
            </w:r>
          </w:p>
        </w:tc>
      </w:tr>
      <w:tr w:rsidR="00170BC7" w:rsidRPr="00926A0E" w14:paraId="3C93BF0D" w14:textId="77777777" w:rsidTr="00DF358E">
        <w:tc>
          <w:tcPr>
            <w:tcW w:w="2520" w:type="dxa"/>
            <w:shd w:val="clear" w:color="auto" w:fill="auto"/>
            <w:vAlign w:val="bottom"/>
          </w:tcPr>
          <w:p w14:paraId="7AC50CCA" w14:textId="77777777" w:rsidR="00170BC7" w:rsidRPr="00DF358E" w:rsidRDefault="00170BC7" w:rsidP="00DF358E">
            <w:pPr>
              <w:spacing w:after="0" w:line="240" w:lineRule="auto"/>
              <w:ind w:left="75"/>
              <w:rPr>
                <w:rFonts w:ascii="Arial" w:eastAsia="PMingLiU" w:hAnsi="Arial" w:cs="Arial"/>
                <w:spacing w:val="-2"/>
                <w:sz w:val="14"/>
                <w:szCs w:val="14"/>
                <w:lang w:bidi="th-TH"/>
              </w:rPr>
            </w:pPr>
          </w:p>
        </w:tc>
        <w:tc>
          <w:tcPr>
            <w:tcW w:w="1170" w:type="dxa"/>
            <w:tcBorders>
              <w:top w:val="single" w:sz="4" w:space="0" w:color="auto"/>
            </w:tcBorders>
            <w:shd w:val="clear" w:color="auto" w:fill="auto"/>
            <w:vAlign w:val="bottom"/>
          </w:tcPr>
          <w:p w14:paraId="74889C30" w14:textId="77777777" w:rsidR="00170BC7" w:rsidRPr="00926A0E" w:rsidRDefault="00170BC7" w:rsidP="00170BC7">
            <w:pPr>
              <w:spacing w:after="0" w:line="240" w:lineRule="auto"/>
              <w:ind w:right="-72"/>
              <w:jc w:val="right"/>
              <w:rPr>
                <w:rFonts w:ascii="Arial" w:hAnsi="Arial" w:cs="Arial"/>
                <w:sz w:val="14"/>
                <w:szCs w:val="14"/>
              </w:rPr>
            </w:pPr>
          </w:p>
        </w:tc>
        <w:tc>
          <w:tcPr>
            <w:tcW w:w="1260" w:type="dxa"/>
            <w:tcBorders>
              <w:top w:val="single" w:sz="4" w:space="0" w:color="auto"/>
            </w:tcBorders>
            <w:vAlign w:val="bottom"/>
          </w:tcPr>
          <w:p w14:paraId="37DCD28D" w14:textId="77777777" w:rsidR="00170BC7" w:rsidRPr="00926A0E" w:rsidRDefault="00170BC7" w:rsidP="00170BC7">
            <w:pPr>
              <w:spacing w:after="0" w:line="240" w:lineRule="auto"/>
              <w:ind w:right="-72"/>
              <w:jc w:val="right"/>
              <w:rPr>
                <w:rFonts w:ascii="Arial" w:hAnsi="Arial" w:cs="Arial"/>
                <w:sz w:val="14"/>
                <w:szCs w:val="14"/>
              </w:rPr>
            </w:pPr>
          </w:p>
        </w:tc>
        <w:tc>
          <w:tcPr>
            <w:tcW w:w="1170" w:type="dxa"/>
            <w:tcBorders>
              <w:top w:val="single" w:sz="4" w:space="0" w:color="auto"/>
            </w:tcBorders>
            <w:vAlign w:val="bottom"/>
          </w:tcPr>
          <w:p w14:paraId="2D864177" w14:textId="77777777" w:rsidR="00170BC7" w:rsidRPr="00926A0E" w:rsidRDefault="00170BC7" w:rsidP="00170BC7">
            <w:pPr>
              <w:spacing w:after="0" w:line="240" w:lineRule="auto"/>
              <w:ind w:right="-72"/>
              <w:jc w:val="right"/>
              <w:rPr>
                <w:rFonts w:ascii="Arial" w:hAnsi="Arial" w:cs="Arial"/>
                <w:sz w:val="14"/>
                <w:szCs w:val="14"/>
              </w:rPr>
            </w:pPr>
          </w:p>
        </w:tc>
        <w:tc>
          <w:tcPr>
            <w:tcW w:w="1170" w:type="dxa"/>
            <w:tcBorders>
              <w:top w:val="single" w:sz="4" w:space="0" w:color="auto"/>
            </w:tcBorders>
            <w:shd w:val="clear" w:color="auto" w:fill="auto"/>
            <w:vAlign w:val="bottom"/>
          </w:tcPr>
          <w:p w14:paraId="128A4EB2" w14:textId="77777777" w:rsidR="00170BC7" w:rsidRPr="00926A0E" w:rsidRDefault="00170BC7" w:rsidP="00170BC7">
            <w:pPr>
              <w:spacing w:after="0" w:line="240" w:lineRule="auto"/>
              <w:ind w:right="-72"/>
              <w:jc w:val="right"/>
              <w:rPr>
                <w:rFonts w:ascii="Arial" w:hAnsi="Arial" w:cs="Arial"/>
                <w:sz w:val="14"/>
                <w:szCs w:val="14"/>
              </w:rPr>
            </w:pPr>
          </w:p>
        </w:tc>
        <w:tc>
          <w:tcPr>
            <w:tcW w:w="1260" w:type="dxa"/>
            <w:tcBorders>
              <w:top w:val="single" w:sz="4" w:space="0" w:color="auto"/>
            </w:tcBorders>
            <w:shd w:val="clear" w:color="auto" w:fill="auto"/>
            <w:vAlign w:val="bottom"/>
          </w:tcPr>
          <w:p w14:paraId="5EF9BBAF" w14:textId="77777777" w:rsidR="00170BC7" w:rsidRPr="00926A0E" w:rsidRDefault="00170BC7" w:rsidP="00170BC7">
            <w:pPr>
              <w:spacing w:after="0" w:line="240" w:lineRule="auto"/>
              <w:ind w:right="-72"/>
              <w:jc w:val="right"/>
              <w:rPr>
                <w:rFonts w:ascii="Arial" w:hAnsi="Arial" w:cs="Arial"/>
                <w:sz w:val="14"/>
                <w:szCs w:val="14"/>
              </w:rPr>
            </w:pPr>
          </w:p>
        </w:tc>
        <w:tc>
          <w:tcPr>
            <w:tcW w:w="1080" w:type="dxa"/>
            <w:tcBorders>
              <w:top w:val="single" w:sz="4" w:space="0" w:color="auto"/>
            </w:tcBorders>
            <w:shd w:val="clear" w:color="auto" w:fill="auto"/>
            <w:vAlign w:val="bottom"/>
          </w:tcPr>
          <w:p w14:paraId="2DA20B2E" w14:textId="77777777" w:rsidR="00170BC7" w:rsidRPr="00926A0E" w:rsidRDefault="00170BC7" w:rsidP="00170BC7">
            <w:pPr>
              <w:spacing w:after="0" w:line="240" w:lineRule="auto"/>
              <w:ind w:right="-72"/>
              <w:jc w:val="right"/>
              <w:rPr>
                <w:rFonts w:ascii="Arial" w:hAnsi="Arial" w:cs="Arial"/>
                <w:sz w:val="14"/>
                <w:szCs w:val="14"/>
              </w:rPr>
            </w:pPr>
          </w:p>
        </w:tc>
      </w:tr>
      <w:tr w:rsidR="00170BC7" w:rsidRPr="00926A0E" w14:paraId="22956E26" w14:textId="77777777" w:rsidTr="00DF358E">
        <w:tc>
          <w:tcPr>
            <w:tcW w:w="2520" w:type="dxa"/>
            <w:shd w:val="clear" w:color="auto" w:fill="auto"/>
            <w:vAlign w:val="bottom"/>
          </w:tcPr>
          <w:p w14:paraId="0F2AE60F" w14:textId="59AF6625" w:rsidR="00170BC7" w:rsidRPr="00DF358E" w:rsidRDefault="00170BC7" w:rsidP="00DF358E">
            <w:pPr>
              <w:spacing w:after="0" w:line="240" w:lineRule="auto"/>
              <w:ind w:left="75"/>
              <w:rPr>
                <w:rFonts w:ascii="Arial" w:eastAsia="PMingLiU" w:hAnsi="Arial" w:cs="Arial"/>
                <w:spacing w:val="-2"/>
                <w:sz w:val="14"/>
                <w:szCs w:val="14"/>
                <w:lang w:bidi="th-TH"/>
              </w:rPr>
            </w:pPr>
            <w:r w:rsidRPr="00DF358E">
              <w:rPr>
                <w:rFonts w:ascii="Arial" w:eastAsia="Times New Roman" w:hAnsi="Arial" w:cs="Arial"/>
                <w:b/>
                <w:bCs/>
                <w:spacing w:val="-2"/>
                <w:sz w:val="14"/>
                <w:szCs w:val="14"/>
                <w:lang w:bidi="th-TH"/>
              </w:rPr>
              <w:t>Deferred tax liabilities</w:t>
            </w:r>
          </w:p>
        </w:tc>
        <w:tc>
          <w:tcPr>
            <w:tcW w:w="1170" w:type="dxa"/>
            <w:shd w:val="clear" w:color="auto" w:fill="auto"/>
            <w:vAlign w:val="bottom"/>
          </w:tcPr>
          <w:p w14:paraId="7BC89407" w14:textId="77777777" w:rsidR="00170BC7" w:rsidRPr="00926A0E" w:rsidRDefault="00170BC7" w:rsidP="00170BC7">
            <w:pPr>
              <w:spacing w:after="0" w:line="240" w:lineRule="auto"/>
              <w:ind w:right="-72"/>
              <w:jc w:val="right"/>
              <w:rPr>
                <w:rFonts w:ascii="Arial" w:hAnsi="Arial" w:cs="Arial"/>
                <w:sz w:val="14"/>
                <w:szCs w:val="14"/>
              </w:rPr>
            </w:pPr>
          </w:p>
        </w:tc>
        <w:tc>
          <w:tcPr>
            <w:tcW w:w="1260" w:type="dxa"/>
            <w:vAlign w:val="bottom"/>
          </w:tcPr>
          <w:p w14:paraId="58E3D4CA" w14:textId="77777777" w:rsidR="00170BC7" w:rsidRPr="00926A0E" w:rsidRDefault="00170BC7" w:rsidP="00170BC7">
            <w:pPr>
              <w:spacing w:after="0" w:line="240" w:lineRule="auto"/>
              <w:ind w:right="-72"/>
              <w:jc w:val="right"/>
              <w:rPr>
                <w:rFonts w:ascii="Arial" w:hAnsi="Arial" w:cs="Arial"/>
                <w:sz w:val="14"/>
                <w:szCs w:val="14"/>
              </w:rPr>
            </w:pPr>
          </w:p>
        </w:tc>
        <w:tc>
          <w:tcPr>
            <w:tcW w:w="1170" w:type="dxa"/>
            <w:vAlign w:val="bottom"/>
          </w:tcPr>
          <w:p w14:paraId="37673A27" w14:textId="77777777" w:rsidR="00170BC7" w:rsidRPr="00926A0E" w:rsidRDefault="00170BC7" w:rsidP="00170BC7">
            <w:pPr>
              <w:spacing w:after="0" w:line="240" w:lineRule="auto"/>
              <w:ind w:right="-72"/>
              <w:jc w:val="right"/>
              <w:rPr>
                <w:rFonts w:ascii="Arial" w:hAnsi="Arial" w:cs="Arial"/>
                <w:sz w:val="14"/>
                <w:szCs w:val="14"/>
              </w:rPr>
            </w:pPr>
          </w:p>
        </w:tc>
        <w:tc>
          <w:tcPr>
            <w:tcW w:w="1170" w:type="dxa"/>
            <w:shd w:val="clear" w:color="auto" w:fill="auto"/>
            <w:vAlign w:val="bottom"/>
          </w:tcPr>
          <w:p w14:paraId="0E2EABCF" w14:textId="77777777" w:rsidR="00170BC7" w:rsidRPr="00926A0E" w:rsidRDefault="00170BC7" w:rsidP="00170BC7">
            <w:pPr>
              <w:spacing w:after="0" w:line="240" w:lineRule="auto"/>
              <w:ind w:right="-72"/>
              <w:jc w:val="right"/>
              <w:rPr>
                <w:rFonts w:ascii="Arial" w:hAnsi="Arial" w:cs="Arial"/>
                <w:sz w:val="14"/>
                <w:szCs w:val="14"/>
              </w:rPr>
            </w:pPr>
          </w:p>
        </w:tc>
        <w:tc>
          <w:tcPr>
            <w:tcW w:w="1260" w:type="dxa"/>
            <w:shd w:val="clear" w:color="auto" w:fill="auto"/>
            <w:vAlign w:val="bottom"/>
          </w:tcPr>
          <w:p w14:paraId="2F81DC2C" w14:textId="77777777" w:rsidR="00170BC7" w:rsidRPr="00926A0E" w:rsidRDefault="00170BC7" w:rsidP="00170BC7">
            <w:pPr>
              <w:spacing w:after="0" w:line="240" w:lineRule="auto"/>
              <w:ind w:right="-72"/>
              <w:jc w:val="right"/>
              <w:rPr>
                <w:rFonts w:ascii="Arial" w:hAnsi="Arial" w:cs="Arial"/>
                <w:sz w:val="14"/>
                <w:szCs w:val="14"/>
              </w:rPr>
            </w:pPr>
          </w:p>
        </w:tc>
        <w:tc>
          <w:tcPr>
            <w:tcW w:w="1080" w:type="dxa"/>
            <w:shd w:val="clear" w:color="auto" w:fill="auto"/>
            <w:vAlign w:val="bottom"/>
          </w:tcPr>
          <w:p w14:paraId="23E851C3" w14:textId="77777777" w:rsidR="00170BC7" w:rsidRPr="00926A0E" w:rsidRDefault="00170BC7" w:rsidP="00170BC7">
            <w:pPr>
              <w:spacing w:after="0" w:line="240" w:lineRule="auto"/>
              <w:ind w:right="-72"/>
              <w:jc w:val="right"/>
              <w:rPr>
                <w:rFonts w:ascii="Arial" w:hAnsi="Arial" w:cs="Arial"/>
                <w:sz w:val="14"/>
                <w:szCs w:val="14"/>
              </w:rPr>
            </w:pPr>
          </w:p>
        </w:tc>
      </w:tr>
      <w:tr w:rsidR="00170BC7" w:rsidRPr="00926A0E" w14:paraId="062FEE80" w14:textId="77777777" w:rsidTr="00DF358E">
        <w:tc>
          <w:tcPr>
            <w:tcW w:w="2520" w:type="dxa"/>
            <w:shd w:val="clear" w:color="auto" w:fill="auto"/>
            <w:vAlign w:val="bottom"/>
          </w:tcPr>
          <w:p w14:paraId="5C6B2E91" w14:textId="77777777" w:rsidR="00DF358E" w:rsidRDefault="00170BC7" w:rsidP="00DF358E">
            <w:pPr>
              <w:spacing w:after="0" w:line="240" w:lineRule="auto"/>
              <w:ind w:left="75"/>
              <w:rPr>
                <w:rFonts w:ascii="Arial" w:eastAsia="PMingLiU" w:hAnsi="Arial" w:cs="Arial"/>
                <w:spacing w:val="-2"/>
                <w:sz w:val="14"/>
                <w:szCs w:val="14"/>
                <w:lang w:bidi="th-TH"/>
              </w:rPr>
            </w:pPr>
            <w:r w:rsidRPr="00DF358E">
              <w:rPr>
                <w:rFonts w:ascii="Arial" w:eastAsia="PMingLiU" w:hAnsi="Arial" w:cs="Arial"/>
                <w:spacing w:val="-2"/>
                <w:sz w:val="14"/>
                <w:szCs w:val="14"/>
                <w:lang w:bidi="th-TH"/>
              </w:rPr>
              <w:t xml:space="preserve">Gain on revaluation of financial </w:t>
            </w:r>
            <w:proofErr w:type="gramStart"/>
            <w:r w:rsidRPr="00DF358E">
              <w:rPr>
                <w:rFonts w:ascii="Arial" w:eastAsia="PMingLiU" w:hAnsi="Arial" w:cs="Arial"/>
                <w:spacing w:val="-2"/>
                <w:sz w:val="14"/>
                <w:szCs w:val="14"/>
                <w:lang w:bidi="th-TH"/>
              </w:rPr>
              <w:t>asset</w:t>
            </w:r>
            <w:proofErr w:type="gramEnd"/>
          </w:p>
          <w:p w14:paraId="6760CB2A" w14:textId="77777777" w:rsidR="00DF358E" w:rsidRDefault="00DF358E" w:rsidP="00DF358E">
            <w:pPr>
              <w:spacing w:after="0" w:line="240" w:lineRule="auto"/>
              <w:ind w:left="75"/>
              <w:rPr>
                <w:rFonts w:ascii="Arial" w:eastAsia="PMingLiU" w:hAnsi="Arial" w:cs="Arial"/>
                <w:spacing w:val="-2"/>
                <w:sz w:val="14"/>
                <w:szCs w:val="14"/>
                <w:lang w:bidi="th-TH"/>
              </w:rPr>
            </w:pPr>
            <w:r>
              <w:rPr>
                <w:rFonts w:ascii="Arial" w:eastAsia="PMingLiU" w:hAnsi="Arial" w:cs="Arial"/>
                <w:spacing w:val="-2"/>
                <w:sz w:val="14"/>
                <w:szCs w:val="14"/>
                <w:lang w:bidi="th-TH"/>
              </w:rPr>
              <w:t xml:space="preserve">  </w:t>
            </w:r>
            <w:r w:rsidR="00170BC7" w:rsidRPr="00DF358E">
              <w:rPr>
                <w:rFonts w:ascii="Arial" w:eastAsia="PMingLiU" w:hAnsi="Arial" w:cs="Arial"/>
                <w:spacing w:val="-2"/>
                <w:sz w:val="14"/>
                <w:szCs w:val="14"/>
                <w:lang w:bidi="th-TH"/>
              </w:rPr>
              <w:t xml:space="preserve"> measured at fair value </w:t>
            </w:r>
            <w:proofErr w:type="gramStart"/>
            <w:r w:rsidR="00170BC7" w:rsidRPr="00DF358E">
              <w:rPr>
                <w:rFonts w:ascii="Arial" w:eastAsia="PMingLiU" w:hAnsi="Arial" w:cs="Arial"/>
                <w:spacing w:val="-2"/>
                <w:sz w:val="14"/>
                <w:szCs w:val="14"/>
                <w:lang w:bidi="th-TH"/>
              </w:rPr>
              <w:t>through</w:t>
            </w:r>
            <w:proofErr w:type="gramEnd"/>
            <w:r w:rsidR="00170BC7" w:rsidRPr="00DF358E">
              <w:rPr>
                <w:rFonts w:ascii="Arial" w:eastAsia="PMingLiU" w:hAnsi="Arial" w:cs="Arial"/>
                <w:spacing w:val="-2"/>
                <w:sz w:val="14"/>
                <w:szCs w:val="14"/>
                <w:lang w:bidi="th-TH"/>
              </w:rPr>
              <w:t xml:space="preserve"> </w:t>
            </w:r>
          </w:p>
          <w:p w14:paraId="79448AD1" w14:textId="5ACD8923" w:rsidR="00170BC7" w:rsidRPr="00DF358E" w:rsidRDefault="00DF358E" w:rsidP="00DF358E">
            <w:pPr>
              <w:spacing w:after="0" w:line="240" w:lineRule="auto"/>
              <w:ind w:left="75"/>
              <w:rPr>
                <w:rFonts w:ascii="Arial" w:eastAsia="Times New Roman" w:hAnsi="Arial" w:cs="Arial"/>
                <w:b/>
                <w:bCs/>
                <w:spacing w:val="-2"/>
                <w:sz w:val="14"/>
                <w:szCs w:val="14"/>
                <w:lang w:bidi="th-TH"/>
              </w:rPr>
            </w:pPr>
            <w:r>
              <w:rPr>
                <w:rFonts w:ascii="Arial" w:eastAsia="PMingLiU" w:hAnsi="Arial" w:cs="Arial"/>
                <w:spacing w:val="-2"/>
                <w:sz w:val="14"/>
                <w:szCs w:val="14"/>
                <w:lang w:bidi="th-TH"/>
              </w:rPr>
              <w:t xml:space="preserve">   </w:t>
            </w:r>
            <w:r w:rsidR="00170BC7" w:rsidRPr="00DF358E">
              <w:rPr>
                <w:rFonts w:ascii="Arial" w:eastAsia="PMingLiU" w:hAnsi="Arial" w:cs="Arial"/>
                <w:spacing w:val="-2"/>
                <w:sz w:val="14"/>
                <w:szCs w:val="14"/>
                <w:lang w:bidi="th-TH"/>
              </w:rPr>
              <w:t>other comprehensive income</w:t>
            </w:r>
          </w:p>
        </w:tc>
        <w:tc>
          <w:tcPr>
            <w:tcW w:w="1170" w:type="dxa"/>
            <w:shd w:val="clear" w:color="auto" w:fill="auto"/>
            <w:vAlign w:val="bottom"/>
          </w:tcPr>
          <w:p w14:paraId="558E740E" w14:textId="24B44E32"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(143,347)</w:t>
            </w:r>
          </w:p>
        </w:tc>
        <w:tc>
          <w:tcPr>
            <w:tcW w:w="1260" w:type="dxa"/>
            <w:vAlign w:val="bottom"/>
          </w:tcPr>
          <w:p w14:paraId="55071EDE" w14:textId="3428A889"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w:t>
            </w:r>
          </w:p>
        </w:tc>
        <w:tc>
          <w:tcPr>
            <w:tcW w:w="1170" w:type="dxa"/>
            <w:vAlign w:val="bottom"/>
          </w:tcPr>
          <w:p w14:paraId="0D380610" w14:textId="16D6577B"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(143,347)</w:t>
            </w:r>
          </w:p>
        </w:tc>
        <w:tc>
          <w:tcPr>
            <w:tcW w:w="1170" w:type="dxa"/>
            <w:shd w:val="clear" w:color="auto" w:fill="auto"/>
            <w:vAlign w:val="bottom"/>
          </w:tcPr>
          <w:p w14:paraId="394D5E5E" w14:textId="37E6B6A4"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w:t>
            </w:r>
          </w:p>
        </w:tc>
        <w:tc>
          <w:tcPr>
            <w:tcW w:w="1260" w:type="dxa"/>
            <w:shd w:val="clear" w:color="auto" w:fill="auto"/>
            <w:vAlign w:val="bottom"/>
          </w:tcPr>
          <w:p w14:paraId="682A0BB8" w14:textId="28F98AD2"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(6,048)</w:t>
            </w:r>
          </w:p>
        </w:tc>
        <w:tc>
          <w:tcPr>
            <w:tcW w:w="1080" w:type="dxa"/>
            <w:shd w:val="clear" w:color="auto" w:fill="auto"/>
            <w:vAlign w:val="bottom"/>
          </w:tcPr>
          <w:p w14:paraId="30108E4D" w14:textId="084F5A95"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(149,395)</w:t>
            </w:r>
          </w:p>
        </w:tc>
      </w:tr>
      <w:tr w:rsidR="00170BC7" w:rsidRPr="00926A0E" w14:paraId="2D6045E8" w14:textId="77777777" w:rsidTr="00DF358E">
        <w:tc>
          <w:tcPr>
            <w:tcW w:w="2520" w:type="dxa"/>
            <w:shd w:val="clear" w:color="auto" w:fill="auto"/>
            <w:vAlign w:val="bottom"/>
          </w:tcPr>
          <w:p w14:paraId="26A6B3B1" w14:textId="6166A18E" w:rsidR="00170BC7" w:rsidRPr="00DF358E" w:rsidRDefault="00170BC7" w:rsidP="00DF358E">
            <w:pPr>
              <w:spacing w:after="0" w:line="240" w:lineRule="auto"/>
              <w:ind w:left="75"/>
              <w:rPr>
                <w:rFonts w:ascii="Arial" w:eastAsia="PMingLiU" w:hAnsi="Arial" w:cs="Arial"/>
                <w:spacing w:val="-2"/>
                <w:sz w:val="14"/>
                <w:szCs w:val="14"/>
                <w:lang w:bidi="th-TH"/>
              </w:rPr>
            </w:pPr>
            <w:r w:rsidRPr="00DF358E">
              <w:rPr>
                <w:rFonts w:ascii="Arial" w:eastAsia="Times New Roman" w:hAnsi="Arial" w:cs="Arial"/>
                <w:spacing w:val="-2"/>
                <w:sz w:val="14"/>
                <w:szCs w:val="14"/>
                <w:lang w:val="en-GB" w:bidi="th-TH"/>
              </w:rPr>
              <w:t>Right-of-use assets</w:t>
            </w:r>
          </w:p>
        </w:tc>
        <w:tc>
          <w:tcPr>
            <w:tcW w:w="1170" w:type="dxa"/>
            <w:shd w:val="clear" w:color="auto" w:fill="auto"/>
            <w:vAlign w:val="bottom"/>
          </w:tcPr>
          <w:p w14:paraId="64485CF3" w14:textId="3950C158"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(427,314)</w:t>
            </w:r>
          </w:p>
        </w:tc>
        <w:tc>
          <w:tcPr>
            <w:tcW w:w="1260" w:type="dxa"/>
            <w:vAlign w:val="bottom"/>
          </w:tcPr>
          <w:p w14:paraId="4722B357" w14:textId="6A161100"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w:t>
            </w:r>
          </w:p>
        </w:tc>
        <w:tc>
          <w:tcPr>
            <w:tcW w:w="1170" w:type="dxa"/>
            <w:vAlign w:val="bottom"/>
          </w:tcPr>
          <w:p w14:paraId="1946DB03" w14:textId="6B972A81"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(427,314)</w:t>
            </w:r>
          </w:p>
        </w:tc>
        <w:tc>
          <w:tcPr>
            <w:tcW w:w="1170" w:type="dxa"/>
            <w:shd w:val="clear" w:color="auto" w:fill="auto"/>
            <w:vAlign w:val="bottom"/>
          </w:tcPr>
          <w:p w14:paraId="4E4CC3BA" w14:textId="21467A38"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(909,295)</w:t>
            </w:r>
          </w:p>
        </w:tc>
        <w:tc>
          <w:tcPr>
            <w:tcW w:w="1260" w:type="dxa"/>
            <w:shd w:val="clear" w:color="auto" w:fill="auto"/>
            <w:vAlign w:val="bottom"/>
          </w:tcPr>
          <w:p w14:paraId="71FD94E7" w14:textId="27CB8ACA"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w:t>
            </w:r>
          </w:p>
        </w:tc>
        <w:tc>
          <w:tcPr>
            <w:tcW w:w="1080" w:type="dxa"/>
            <w:shd w:val="clear" w:color="auto" w:fill="auto"/>
            <w:vAlign w:val="bottom"/>
          </w:tcPr>
          <w:p w14:paraId="2846560F" w14:textId="4698360F"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(1,336,609)</w:t>
            </w:r>
          </w:p>
        </w:tc>
      </w:tr>
      <w:tr w:rsidR="00170BC7" w:rsidRPr="00926A0E" w14:paraId="7B0B9E96" w14:textId="77777777" w:rsidTr="00DF358E">
        <w:tc>
          <w:tcPr>
            <w:tcW w:w="2520" w:type="dxa"/>
            <w:shd w:val="clear" w:color="auto" w:fill="auto"/>
            <w:vAlign w:val="bottom"/>
          </w:tcPr>
          <w:p w14:paraId="30932179" w14:textId="302D92B7" w:rsidR="00170BC7" w:rsidRPr="00DF358E" w:rsidRDefault="00766991" w:rsidP="00DF358E">
            <w:pPr>
              <w:spacing w:after="0" w:line="240" w:lineRule="auto"/>
              <w:ind w:left="75"/>
              <w:rPr>
                <w:rFonts w:ascii="Arial" w:eastAsia="Times New Roman" w:hAnsi="Arial" w:cs="Arial"/>
                <w:spacing w:val="-2"/>
                <w:sz w:val="14"/>
                <w:szCs w:val="14"/>
                <w:lang w:val="en-GB" w:bidi="th-TH"/>
              </w:rPr>
            </w:pPr>
            <w:r>
              <w:rPr>
                <w:rFonts w:ascii="Arial" w:eastAsia="Times New Roman" w:hAnsi="Arial" w:cs="Arial"/>
                <w:spacing w:val="-2"/>
                <w:sz w:val="14"/>
                <w:szCs w:val="14"/>
                <w:lang w:val="en-GB" w:bidi="th-TH"/>
              </w:rPr>
              <w:t>Investment properties</w:t>
            </w:r>
          </w:p>
        </w:tc>
        <w:tc>
          <w:tcPr>
            <w:tcW w:w="1170" w:type="dxa"/>
            <w:shd w:val="clear" w:color="auto" w:fill="auto"/>
            <w:vAlign w:val="bottom"/>
          </w:tcPr>
          <w:p w14:paraId="1777E28C" w14:textId="4E13F12A" w:rsidR="00170BC7" w:rsidRPr="00926A0E" w:rsidRDefault="00170BC7" w:rsidP="00170BC7">
            <w:pPr>
              <w:spacing w:after="0" w:line="240" w:lineRule="auto"/>
              <w:ind w:right="-72"/>
              <w:jc w:val="right"/>
              <w:rPr>
                <w:rFonts w:ascii="Arial" w:hAnsi="Arial" w:cs="Arial"/>
                <w:sz w:val="14"/>
                <w:szCs w:val="14"/>
              </w:rPr>
            </w:pPr>
            <w:r w:rsidRPr="00926A0E">
              <w:rPr>
                <w:rFonts w:ascii="Arial" w:eastAsia="Times New Roman" w:hAnsi="Arial" w:cs="Arial"/>
                <w:sz w:val="14"/>
                <w:szCs w:val="14"/>
                <w:lang w:bidi="th-TH"/>
              </w:rPr>
              <w:t>-</w:t>
            </w:r>
          </w:p>
        </w:tc>
        <w:tc>
          <w:tcPr>
            <w:tcW w:w="1260" w:type="dxa"/>
            <w:vAlign w:val="bottom"/>
          </w:tcPr>
          <w:p w14:paraId="6D3AC230" w14:textId="6E17BD1C"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 xml:space="preserve"> (2,270,572)</w:t>
            </w:r>
          </w:p>
        </w:tc>
        <w:tc>
          <w:tcPr>
            <w:tcW w:w="1170" w:type="dxa"/>
            <w:vAlign w:val="bottom"/>
          </w:tcPr>
          <w:p w14:paraId="0238A786" w14:textId="1FBEC7BF"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(2,270,572)</w:t>
            </w:r>
          </w:p>
        </w:tc>
        <w:tc>
          <w:tcPr>
            <w:tcW w:w="1170" w:type="dxa"/>
            <w:shd w:val="clear" w:color="auto" w:fill="auto"/>
            <w:vAlign w:val="bottom"/>
          </w:tcPr>
          <w:p w14:paraId="527F6B5D" w14:textId="7501A581"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(2,207,000)</w:t>
            </w:r>
          </w:p>
        </w:tc>
        <w:tc>
          <w:tcPr>
            <w:tcW w:w="1260" w:type="dxa"/>
            <w:shd w:val="clear" w:color="auto" w:fill="auto"/>
            <w:vAlign w:val="bottom"/>
          </w:tcPr>
          <w:p w14:paraId="7D46A4A7" w14:textId="5B372BC4"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w:t>
            </w:r>
          </w:p>
        </w:tc>
        <w:tc>
          <w:tcPr>
            <w:tcW w:w="1080" w:type="dxa"/>
            <w:shd w:val="clear" w:color="auto" w:fill="auto"/>
            <w:vAlign w:val="bottom"/>
          </w:tcPr>
          <w:p w14:paraId="1A2791A8" w14:textId="6E96D93D"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(4,477,572)</w:t>
            </w:r>
          </w:p>
        </w:tc>
      </w:tr>
      <w:tr w:rsidR="00170BC7" w:rsidRPr="00926A0E" w14:paraId="1B095118" w14:textId="77777777" w:rsidTr="00DF358E">
        <w:tc>
          <w:tcPr>
            <w:tcW w:w="2520" w:type="dxa"/>
            <w:shd w:val="clear" w:color="auto" w:fill="auto"/>
            <w:vAlign w:val="bottom"/>
          </w:tcPr>
          <w:p w14:paraId="2DFCC86B" w14:textId="77777777" w:rsidR="00170BC7" w:rsidRPr="00DF358E" w:rsidRDefault="00170BC7" w:rsidP="00DF358E">
            <w:pPr>
              <w:spacing w:after="0" w:line="240" w:lineRule="auto"/>
              <w:ind w:left="75"/>
              <w:rPr>
                <w:rFonts w:ascii="Arial" w:eastAsia="Times New Roman" w:hAnsi="Arial" w:cs="Arial"/>
                <w:spacing w:val="-2"/>
                <w:sz w:val="14"/>
                <w:szCs w:val="14"/>
                <w:lang w:val="en-GB" w:bidi="th-TH"/>
              </w:rPr>
            </w:pPr>
          </w:p>
        </w:tc>
        <w:tc>
          <w:tcPr>
            <w:tcW w:w="1170" w:type="dxa"/>
            <w:tcBorders>
              <w:bottom w:val="single" w:sz="4" w:space="0" w:color="auto"/>
            </w:tcBorders>
            <w:shd w:val="clear" w:color="auto" w:fill="auto"/>
            <w:vAlign w:val="bottom"/>
          </w:tcPr>
          <w:p w14:paraId="55A17B80" w14:textId="4F78C81B" w:rsidR="00170BC7" w:rsidRPr="00926A0E" w:rsidRDefault="00170BC7" w:rsidP="00170BC7">
            <w:pPr>
              <w:spacing w:after="0" w:line="240" w:lineRule="auto"/>
              <w:ind w:right="-72"/>
              <w:jc w:val="right"/>
              <w:rPr>
                <w:rFonts w:ascii="Arial" w:eastAsia="Times New Roman" w:hAnsi="Arial" w:cs="Arial"/>
                <w:sz w:val="14"/>
                <w:szCs w:val="14"/>
                <w:lang w:bidi="th-TH"/>
              </w:rPr>
            </w:pPr>
            <w:r w:rsidRPr="00926A0E">
              <w:rPr>
                <w:rFonts w:ascii="Arial" w:eastAsia="Times New Roman" w:hAnsi="Arial" w:cs="Arial"/>
                <w:sz w:val="14"/>
                <w:szCs w:val="14"/>
                <w:lang w:bidi="th-TH"/>
              </w:rPr>
              <w:t>-</w:t>
            </w:r>
          </w:p>
        </w:tc>
        <w:tc>
          <w:tcPr>
            <w:tcW w:w="1260" w:type="dxa"/>
            <w:tcBorders>
              <w:bottom w:val="single" w:sz="4" w:space="0" w:color="auto"/>
            </w:tcBorders>
            <w:vAlign w:val="bottom"/>
          </w:tcPr>
          <w:p w14:paraId="2F0BCB0C" w14:textId="67A18B19"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w:t>
            </w:r>
          </w:p>
        </w:tc>
        <w:tc>
          <w:tcPr>
            <w:tcW w:w="1170" w:type="dxa"/>
            <w:tcBorders>
              <w:bottom w:val="single" w:sz="4" w:space="0" w:color="auto"/>
            </w:tcBorders>
            <w:vAlign w:val="bottom"/>
          </w:tcPr>
          <w:p w14:paraId="72795443" w14:textId="3B622F60"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w:t>
            </w:r>
          </w:p>
        </w:tc>
        <w:tc>
          <w:tcPr>
            <w:tcW w:w="1170" w:type="dxa"/>
            <w:tcBorders>
              <w:bottom w:val="single" w:sz="4" w:space="0" w:color="auto"/>
            </w:tcBorders>
            <w:shd w:val="clear" w:color="auto" w:fill="auto"/>
            <w:vAlign w:val="bottom"/>
          </w:tcPr>
          <w:p w14:paraId="33A2846E" w14:textId="40C041ED"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w:t>
            </w:r>
          </w:p>
        </w:tc>
        <w:tc>
          <w:tcPr>
            <w:tcW w:w="1260" w:type="dxa"/>
            <w:tcBorders>
              <w:bottom w:val="single" w:sz="4" w:space="0" w:color="auto"/>
            </w:tcBorders>
            <w:shd w:val="clear" w:color="auto" w:fill="auto"/>
            <w:vAlign w:val="bottom"/>
          </w:tcPr>
          <w:p w14:paraId="7CBF2DA0" w14:textId="2AAE08F3"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(1,551,942)</w:t>
            </w:r>
          </w:p>
        </w:tc>
        <w:tc>
          <w:tcPr>
            <w:tcW w:w="1080" w:type="dxa"/>
            <w:tcBorders>
              <w:bottom w:val="single" w:sz="4" w:space="0" w:color="auto"/>
            </w:tcBorders>
            <w:shd w:val="clear" w:color="auto" w:fill="auto"/>
            <w:vAlign w:val="bottom"/>
          </w:tcPr>
          <w:p w14:paraId="4D463FC5" w14:textId="719A22AC"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(1,551,942)</w:t>
            </w:r>
          </w:p>
        </w:tc>
      </w:tr>
      <w:tr w:rsidR="00170BC7" w:rsidRPr="00926A0E" w14:paraId="524B56BC" w14:textId="77777777" w:rsidTr="00DF358E">
        <w:tc>
          <w:tcPr>
            <w:tcW w:w="2520" w:type="dxa"/>
            <w:shd w:val="clear" w:color="auto" w:fill="auto"/>
            <w:vAlign w:val="bottom"/>
          </w:tcPr>
          <w:p w14:paraId="6FEEB8C3" w14:textId="77777777" w:rsidR="00170BC7" w:rsidRPr="00DF358E" w:rsidRDefault="00170BC7" w:rsidP="00DF358E">
            <w:pPr>
              <w:spacing w:after="0" w:line="240" w:lineRule="auto"/>
              <w:ind w:left="75"/>
              <w:rPr>
                <w:rFonts w:ascii="Arial" w:eastAsia="Times New Roman" w:hAnsi="Arial" w:cs="Arial"/>
                <w:spacing w:val="-2"/>
                <w:sz w:val="14"/>
                <w:szCs w:val="14"/>
                <w:lang w:val="en-GB" w:bidi="th-TH"/>
              </w:rPr>
            </w:pPr>
          </w:p>
        </w:tc>
        <w:tc>
          <w:tcPr>
            <w:tcW w:w="1170" w:type="dxa"/>
            <w:tcBorders>
              <w:top w:val="single" w:sz="4" w:space="0" w:color="auto"/>
            </w:tcBorders>
            <w:shd w:val="clear" w:color="auto" w:fill="auto"/>
            <w:vAlign w:val="bottom"/>
          </w:tcPr>
          <w:p w14:paraId="34330B6C" w14:textId="77777777" w:rsidR="00170BC7" w:rsidRPr="00926A0E" w:rsidRDefault="00170BC7" w:rsidP="00170BC7">
            <w:pPr>
              <w:spacing w:after="0" w:line="240" w:lineRule="auto"/>
              <w:ind w:right="-72"/>
              <w:jc w:val="right"/>
              <w:rPr>
                <w:rFonts w:ascii="Arial" w:eastAsia="Times New Roman" w:hAnsi="Arial" w:cs="Arial"/>
                <w:sz w:val="14"/>
                <w:szCs w:val="14"/>
                <w:lang w:bidi="th-TH"/>
              </w:rPr>
            </w:pPr>
          </w:p>
        </w:tc>
        <w:tc>
          <w:tcPr>
            <w:tcW w:w="1260" w:type="dxa"/>
            <w:tcBorders>
              <w:top w:val="single" w:sz="4" w:space="0" w:color="auto"/>
            </w:tcBorders>
            <w:vAlign w:val="bottom"/>
          </w:tcPr>
          <w:p w14:paraId="254A0E5F" w14:textId="77777777" w:rsidR="00170BC7" w:rsidRPr="00926A0E" w:rsidRDefault="00170BC7" w:rsidP="00170BC7">
            <w:pPr>
              <w:spacing w:after="0" w:line="240" w:lineRule="auto"/>
              <w:ind w:right="-72"/>
              <w:jc w:val="right"/>
              <w:rPr>
                <w:rFonts w:ascii="Arial" w:hAnsi="Arial" w:cs="Arial"/>
                <w:sz w:val="14"/>
                <w:szCs w:val="14"/>
              </w:rPr>
            </w:pPr>
          </w:p>
        </w:tc>
        <w:tc>
          <w:tcPr>
            <w:tcW w:w="1170" w:type="dxa"/>
            <w:tcBorders>
              <w:top w:val="single" w:sz="4" w:space="0" w:color="auto"/>
            </w:tcBorders>
            <w:vAlign w:val="bottom"/>
          </w:tcPr>
          <w:p w14:paraId="251607B6" w14:textId="77777777" w:rsidR="00170BC7" w:rsidRPr="00926A0E" w:rsidRDefault="00170BC7" w:rsidP="00170BC7">
            <w:pPr>
              <w:spacing w:after="0" w:line="240" w:lineRule="auto"/>
              <w:ind w:right="-72"/>
              <w:jc w:val="right"/>
              <w:rPr>
                <w:rFonts w:ascii="Arial" w:hAnsi="Arial" w:cs="Arial"/>
                <w:sz w:val="14"/>
                <w:szCs w:val="14"/>
              </w:rPr>
            </w:pPr>
          </w:p>
        </w:tc>
        <w:tc>
          <w:tcPr>
            <w:tcW w:w="1170" w:type="dxa"/>
            <w:tcBorders>
              <w:top w:val="single" w:sz="4" w:space="0" w:color="auto"/>
            </w:tcBorders>
            <w:shd w:val="clear" w:color="auto" w:fill="auto"/>
            <w:vAlign w:val="bottom"/>
          </w:tcPr>
          <w:p w14:paraId="5932A99B" w14:textId="77777777" w:rsidR="00170BC7" w:rsidRPr="00926A0E" w:rsidRDefault="00170BC7" w:rsidP="00170BC7">
            <w:pPr>
              <w:spacing w:after="0" w:line="240" w:lineRule="auto"/>
              <w:ind w:right="-72"/>
              <w:jc w:val="right"/>
              <w:rPr>
                <w:rFonts w:ascii="Arial" w:hAnsi="Arial" w:cs="Arial"/>
                <w:sz w:val="14"/>
                <w:szCs w:val="14"/>
              </w:rPr>
            </w:pPr>
          </w:p>
        </w:tc>
        <w:tc>
          <w:tcPr>
            <w:tcW w:w="1260" w:type="dxa"/>
            <w:tcBorders>
              <w:top w:val="single" w:sz="4" w:space="0" w:color="auto"/>
            </w:tcBorders>
            <w:shd w:val="clear" w:color="auto" w:fill="auto"/>
            <w:vAlign w:val="bottom"/>
          </w:tcPr>
          <w:p w14:paraId="07A18D02" w14:textId="77777777" w:rsidR="00170BC7" w:rsidRPr="00926A0E" w:rsidRDefault="00170BC7" w:rsidP="00170BC7">
            <w:pPr>
              <w:spacing w:after="0" w:line="240" w:lineRule="auto"/>
              <w:ind w:right="-72"/>
              <w:jc w:val="right"/>
              <w:rPr>
                <w:rFonts w:ascii="Arial" w:hAnsi="Arial" w:cs="Arial"/>
                <w:sz w:val="14"/>
                <w:szCs w:val="14"/>
              </w:rPr>
            </w:pPr>
          </w:p>
        </w:tc>
        <w:tc>
          <w:tcPr>
            <w:tcW w:w="1080" w:type="dxa"/>
            <w:tcBorders>
              <w:top w:val="single" w:sz="4" w:space="0" w:color="auto"/>
            </w:tcBorders>
            <w:shd w:val="clear" w:color="auto" w:fill="auto"/>
            <w:vAlign w:val="bottom"/>
          </w:tcPr>
          <w:p w14:paraId="5BAB3634" w14:textId="77777777" w:rsidR="00170BC7" w:rsidRPr="00926A0E" w:rsidRDefault="00170BC7" w:rsidP="00170BC7">
            <w:pPr>
              <w:spacing w:after="0" w:line="240" w:lineRule="auto"/>
              <w:ind w:right="-72"/>
              <w:jc w:val="right"/>
              <w:rPr>
                <w:rFonts w:ascii="Arial" w:hAnsi="Arial" w:cs="Arial"/>
                <w:sz w:val="14"/>
                <w:szCs w:val="14"/>
              </w:rPr>
            </w:pPr>
          </w:p>
        </w:tc>
      </w:tr>
      <w:tr w:rsidR="00170BC7" w:rsidRPr="00926A0E" w14:paraId="1D0D3031" w14:textId="77777777" w:rsidTr="00DF358E">
        <w:tc>
          <w:tcPr>
            <w:tcW w:w="2520" w:type="dxa"/>
            <w:shd w:val="clear" w:color="auto" w:fill="auto"/>
            <w:vAlign w:val="bottom"/>
          </w:tcPr>
          <w:p w14:paraId="7A81579E" w14:textId="1DFE882B" w:rsidR="00170BC7" w:rsidRPr="00DF358E" w:rsidRDefault="00170BC7" w:rsidP="00DF358E">
            <w:pPr>
              <w:spacing w:after="0" w:line="240" w:lineRule="auto"/>
              <w:ind w:left="75"/>
              <w:rPr>
                <w:rFonts w:ascii="Arial" w:eastAsia="Times New Roman" w:hAnsi="Arial" w:cs="Arial"/>
                <w:spacing w:val="-2"/>
                <w:sz w:val="14"/>
                <w:szCs w:val="14"/>
                <w:lang w:val="en-GB" w:bidi="th-TH"/>
              </w:rPr>
            </w:pPr>
            <w:r w:rsidRPr="00DF358E">
              <w:rPr>
                <w:rFonts w:ascii="Arial" w:eastAsia="Times New Roman" w:hAnsi="Arial" w:cs="Arial"/>
                <w:spacing w:val="-2"/>
                <w:sz w:val="14"/>
                <w:szCs w:val="14"/>
                <w:lang w:val="en-GB" w:bidi="th-TH"/>
              </w:rPr>
              <w:t xml:space="preserve">   Total deferred tax liabilities</w:t>
            </w:r>
          </w:p>
        </w:tc>
        <w:tc>
          <w:tcPr>
            <w:tcW w:w="1170" w:type="dxa"/>
            <w:tcBorders>
              <w:bottom w:val="single" w:sz="4" w:space="0" w:color="auto"/>
            </w:tcBorders>
            <w:shd w:val="clear" w:color="auto" w:fill="auto"/>
            <w:vAlign w:val="bottom"/>
          </w:tcPr>
          <w:p w14:paraId="4F0B4F32" w14:textId="48BA8E38" w:rsidR="00170BC7" w:rsidRPr="00926A0E" w:rsidRDefault="00170BC7" w:rsidP="00170BC7">
            <w:pPr>
              <w:spacing w:after="0" w:line="240" w:lineRule="auto"/>
              <w:ind w:right="-72"/>
              <w:jc w:val="right"/>
              <w:rPr>
                <w:rFonts w:ascii="Arial" w:eastAsia="Times New Roman" w:hAnsi="Arial" w:cs="Arial"/>
                <w:sz w:val="14"/>
                <w:szCs w:val="14"/>
                <w:lang w:bidi="th-TH"/>
              </w:rPr>
            </w:pPr>
            <w:r w:rsidRPr="00926A0E">
              <w:rPr>
                <w:rFonts w:ascii="Arial" w:hAnsi="Arial" w:cs="Arial"/>
                <w:sz w:val="14"/>
                <w:szCs w:val="14"/>
              </w:rPr>
              <w:t>(570,661)</w:t>
            </w:r>
          </w:p>
        </w:tc>
        <w:tc>
          <w:tcPr>
            <w:tcW w:w="1260" w:type="dxa"/>
            <w:tcBorders>
              <w:bottom w:val="single" w:sz="4" w:space="0" w:color="auto"/>
            </w:tcBorders>
            <w:vAlign w:val="bottom"/>
          </w:tcPr>
          <w:p w14:paraId="7FEA024F" w14:textId="37EEE7D1"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 xml:space="preserve"> (2,270,572)</w:t>
            </w:r>
          </w:p>
        </w:tc>
        <w:tc>
          <w:tcPr>
            <w:tcW w:w="1170" w:type="dxa"/>
            <w:tcBorders>
              <w:bottom w:val="single" w:sz="4" w:space="0" w:color="auto"/>
            </w:tcBorders>
            <w:vAlign w:val="bottom"/>
          </w:tcPr>
          <w:p w14:paraId="4F678609" w14:textId="633FFEDC"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(2,841,233)</w:t>
            </w:r>
          </w:p>
        </w:tc>
        <w:tc>
          <w:tcPr>
            <w:tcW w:w="1170" w:type="dxa"/>
            <w:tcBorders>
              <w:bottom w:val="single" w:sz="4" w:space="0" w:color="auto"/>
            </w:tcBorders>
            <w:shd w:val="clear" w:color="auto" w:fill="auto"/>
            <w:vAlign w:val="bottom"/>
          </w:tcPr>
          <w:p w14:paraId="518DF27E" w14:textId="29213822"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(3,116,295)</w:t>
            </w:r>
          </w:p>
        </w:tc>
        <w:tc>
          <w:tcPr>
            <w:tcW w:w="1260" w:type="dxa"/>
            <w:tcBorders>
              <w:bottom w:val="single" w:sz="4" w:space="0" w:color="auto"/>
            </w:tcBorders>
            <w:shd w:val="clear" w:color="auto" w:fill="auto"/>
            <w:vAlign w:val="bottom"/>
          </w:tcPr>
          <w:p w14:paraId="4D9CA2D7" w14:textId="7A732DA4"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(1,557,990)</w:t>
            </w:r>
          </w:p>
        </w:tc>
        <w:tc>
          <w:tcPr>
            <w:tcW w:w="1080" w:type="dxa"/>
            <w:tcBorders>
              <w:bottom w:val="single" w:sz="4" w:space="0" w:color="auto"/>
            </w:tcBorders>
            <w:shd w:val="clear" w:color="auto" w:fill="auto"/>
            <w:vAlign w:val="bottom"/>
          </w:tcPr>
          <w:p w14:paraId="0D1FEE7F" w14:textId="2FAADCBF"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(7,515,518)</w:t>
            </w:r>
          </w:p>
        </w:tc>
      </w:tr>
      <w:tr w:rsidR="00170BC7" w:rsidRPr="00926A0E" w14:paraId="3E6302A5" w14:textId="77777777" w:rsidTr="00DF358E">
        <w:tc>
          <w:tcPr>
            <w:tcW w:w="2520" w:type="dxa"/>
            <w:shd w:val="clear" w:color="auto" w:fill="auto"/>
            <w:vAlign w:val="bottom"/>
          </w:tcPr>
          <w:p w14:paraId="47E91DCA" w14:textId="77777777" w:rsidR="00170BC7" w:rsidRPr="00DF358E" w:rsidRDefault="00170BC7" w:rsidP="00DF358E">
            <w:pPr>
              <w:spacing w:after="0" w:line="240" w:lineRule="auto"/>
              <w:ind w:left="75"/>
              <w:rPr>
                <w:rFonts w:ascii="Arial" w:eastAsia="Times New Roman" w:hAnsi="Arial" w:cs="Arial"/>
                <w:spacing w:val="-2"/>
                <w:sz w:val="14"/>
                <w:szCs w:val="14"/>
                <w:lang w:val="en-GB" w:bidi="th-TH"/>
              </w:rPr>
            </w:pPr>
          </w:p>
        </w:tc>
        <w:tc>
          <w:tcPr>
            <w:tcW w:w="1170" w:type="dxa"/>
            <w:tcBorders>
              <w:top w:val="single" w:sz="4" w:space="0" w:color="auto"/>
            </w:tcBorders>
            <w:shd w:val="clear" w:color="auto" w:fill="auto"/>
            <w:vAlign w:val="bottom"/>
          </w:tcPr>
          <w:p w14:paraId="5528A6A6" w14:textId="77777777" w:rsidR="00170BC7" w:rsidRPr="00926A0E" w:rsidRDefault="00170BC7" w:rsidP="00170BC7">
            <w:pPr>
              <w:spacing w:after="0" w:line="240" w:lineRule="auto"/>
              <w:ind w:right="-72"/>
              <w:jc w:val="right"/>
              <w:rPr>
                <w:rFonts w:ascii="Arial" w:hAnsi="Arial" w:cs="Arial"/>
                <w:sz w:val="14"/>
                <w:szCs w:val="14"/>
              </w:rPr>
            </w:pPr>
          </w:p>
        </w:tc>
        <w:tc>
          <w:tcPr>
            <w:tcW w:w="1260" w:type="dxa"/>
            <w:tcBorders>
              <w:top w:val="single" w:sz="4" w:space="0" w:color="auto"/>
            </w:tcBorders>
            <w:vAlign w:val="bottom"/>
          </w:tcPr>
          <w:p w14:paraId="138E0719" w14:textId="77777777" w:rsidR="00170BC7" w:rsidRPr="00926A0E" w:rsidRDefault="00170BC7" w:rsidP="00170BC7">
            <w:pPr>
              <w:spacing w:after="0" w:line="240" w:lineRule="auto"/>
              <w:ind w:right="-72"/>
              <w:jc w:val="right"/>
              <w:rPr>
                <w:rFonts w:ascii="Arial" w:hAnsi="Arial" w:cs="Arial"/>
                <w:sz w:val="14"/>
                <w:szCs w:val="14"/>
              </w:rPr>
            </w:pPr>
          </w:p>
        </w:tc>
        <w:tc>
          <w:tcPr>
            <w:tcW w:w="1170" w:type="dxa"/>
            <w:tcBorders>
              <w:top w:val="single" w:sz="4" w:space="0" w:color="auto"/>
            </w:tcBorders>
            <w:vAlign w:val="bottom"/>
          </w:tcPr>
          <w:p w14:paraId="4AB306EC" w14:textId="77777777" w:rsidR="00170BC7" w:rsidRPr="00926A0E" w:rsidRDefault="00170BC7" w:rsidP="00170BC7">
            <w:pPr>
              <w:spacing w:after="0" w:line="240" w:lineRule="auto"/>
              <w:ind w:right="-72"/>
              <w:jc w:val="right"/>
              <w:rPr>
                <w:rFonts w:ascii="Arial" w:hAnsi="Arial" w:cs="Arial"/>
                <w:sz w:val="14"/>
                <w:szCs w:val="14"/>
              </w:rPr>
            </w:pPr>
          </w:p>
        </w:tc>
        <w:tc>
          <w:tcPr>
            <w:tcW w:w="1170" w:type="dxa"/>
            <w:tcBorders>
              <w:top w:val="single" w:sz="4" w:space="0" w:color="auto"/>
            </w:tcBorders>
            <w:shd w:val="clear" w:color="auto" w:fill="auto"/>
            <w:vAlign w:val="bottom"/>
          </w:tcPr>
          <w:p w14:paraId="511D7874" w14:textId="77777777" w:rsidR="00170BC7" w:rsidRPr="00926A0E" w:rsidRDefault="00170BC7" w:rsidP="00170BC7">
            <w:pPr>
              <w:spacing w:after="0" w:line="240" w:lineRule="auto"/>
              <w:ind w:right="-72"/>
              <w:jc w:val="right"/>
              <w:rPr>
                <w:rFonts w:ascii="Arial" w:hAnsi="Arial" w:cs="Arial"/>
                <w:sz w:val="14"/>
                <w:szCs w:val="14"/>
              </w:rPr>
            </w:pPr>
          </w:p>
        </w:tc>
        <w:tc>
          <w:tcPr>
            <w:tcW w:w="1260" w:type="dxa"/>
            <w:tcBorders>
              <w:top w:val="single" w:sz="4" w:space="0" w:color="auto"/>
            </w:tcBorders>
            <w:shd w:val="clear" w:color="auto" w:fill="auto"/>
            <w:vAlign w:val="bottom"/>
          </w:tcPr>
          <w:p w14:paraId="72A2E97B" w14:textId="77777777" w:rsidR="00170BC7" w:rsidRPr="00926A0E" w:rsidRDefault="00170BC7" w:rsidP="00170BC7">
            <w:pPr>
              <w:spacing w:after="0" w:line="240" w:lineRule="auto"/>
              <w:ind w:right="-72"/>
              <w:jc w:val="right"/>
              <w:rPr>
                <w:rFonts w:ascii="Arial" w:hAnsi="Arial" w:cs="Arial"/>
                <w:sz w:val="14"/>
                <w:szCs w:val="14"/>
              </w:rPr>
            </w:pPr>
          </w:p>
        </w:tc>
        <w:tc>
          <w:tcPr>
            <w:tcW w:w="1080" w:type="dxa"/>
            <w:tcBorders>
              <w:top w:val="single" w:sz="4" w:space="0" w:color="auto"/>
            </w:tcBorders>
            <w:shd w:val="clear" w:color="auto" w:fill="auto"/>
            <w:vAlign w:val="bottom"/>
          </w:tcPr>
          <w:p w14:paraId="6EE410BD" w14:textId="77777777" w:rsidR="00170BC7" w:rsidRPr="00926A0E" w:rsidRDefault="00170BC7" w:rsidP="00170BC7">
            <w:pPr>
              <w:spacing w:after="0" w:line="240" w:lineRule="auto"/>
              <w:ind w:right="-72"/>
              <w:jc w:val="right"/>
              <w:rPr>
                <w:rFonts w:ascii="Arial" w:hAnsi="Arial" w:cs="Arial"/>
                <w:sz w:val="14"/>
                <w:szCs w:val="14"/>
              </w:rPr>
            </w:pPr>
          </w:p>
        </w:tc>
      </w:tr>
      <w:tr w:rsidR="00170BC7" w:rsidRPr="00926A0E" w14:paraId="387749E6" w14:textId="77777777" w:rsidTr="00DF358E">
        <w:tc>
          <w:tcPr>
            <w:tcW w:w="2520" w:type="dxa"/>
            <w:shd w:val="clear" w:color="auto" w:fill="auto"/>
            <w:vAlign w:val="bottom"/>
          </w:tcPr>
          <w:p w14:paraId="174179AD" w14:textId="535AD412" w:rsidR="00170BC7" w:rsidRPr="00DF358E" w:rsidRDefault="00170BC7" w:rsidP="00DF358E">
            <w:pPr>
              <w:spacing w:after="0" w:line="240" w:lineRule="auto"/>
              <w:ind w:left="75"/>
              <w:rPr>
                <w:rFonts w:ascii="Arial" w:eastAsia="Times New Roman" w:hAnsi="Arial" w:cs="Arial"/>
                <w:spacing w:val="-2"/>
                <w:sz w:val="14"/>
                <w:szCs w:val="14"/>
                <w:lang w:val="en-GB" w:bidi="th-TH"/>
              </w:rPr>
            </w:pPr>
            <w:r w:rsidRPr="00DF358E">
              <w:rPr>
                <w:rFonts w:ascii="Arial" w:eastAsia="Times New Roman" w:hAnsi="Arial" w:cs="Arial"/>
                <w:b/>
                <w:bCs/>
                <w:spacing w:val="-2"/>
                <w:sz w:val="14"/>
                <w:szCs w:val="14"/>
                <w:lang w:val="en-GB" w:bidi="th-TH"/>
              </w:rPr>
              <w:t>Deferred tax assets, net</w:t>
            </w:r>
          </w:p>
        </w:tc>
        <w:tc>
          <w:tcPr>
            <w:tcW w:w="1170" w:type="dxa"/>
            <w:tcBorders>
              <w:bottom w:val="single" w:sz="4" w:space="0" w:color="auto"/>
            </w:tcBorders>
            <w:shd w:val="clear" w:color="auto" w:fill="auto"/>
            <w:vAlign w:val="bottom"/>
          </w:tcPr>
          <w:p w14:paraId="45E5B2B2" w14:textId="5E86965F"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1,967,144</w:t>
            </w:r>
          </w:p>
        </w:tc>
        <w:tc>
          <w:tcPr>
            <w:tcW w:w="1260" w:type="dxa"/>
            <w:tcBorders>
              <w:bottom w:val="single" w:sz="4" w:space="0" w:color="auto"/>
            </w:tcBorders>
            <w:vAlign w:val="bottom"/>
          </w:tcPr>
          <w:p w14:paraId="18053022" w14:textId="6C43A090"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 xml:space="preserve"> (2,270,572)</w:t>
            </w:r>
          </w:p>
        </w:tc>
        <w:tc>
          <w:tcPr>
            <w:tcW w:w="1170" w:type="dxa"/>
            <w:tcBorders>
              <w:bottom w:val="single" w:sz="4" w:space="0" w:color="auto"/>
            </w:tcBorders>
            <w:vAlign w:val="bottom"/>
          </w:tcPr>
          <w:p w14:paraId="1A14372F" w14:textId="79739D49"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(303,428)</w:t>
            </w:r>
          </w:p>
        </w:tc>
        <w:tc>
          <w:tcPr>
            <w:tcW w:w="1170" w:type="dxa"/>
            <w:tcBorders>
              <w:bottom w:val="single" w:sz="4" w:space="0" w:color="auto"/>
            </w:tcBorders>
            <w:shd w:val="clear" w:color="auto" w:fill="auto"/>
            <w:vAlign w:val="bottom"/>
          </w:tcPr>
          <w:p w14:paraId="1495CDB5" w14:textId="6365E5CA"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(416,096)</w:t>
            </w:r>
          </w:p>
        </w:tc>
        <w:tc>
          <w:tcPr>
            <w:tcW w:w="1260" w:type="dxa"/>
            <w:tcBorders>
              <w:bottom w:val="single" w:sz="4" w:space="0" w:color="auto"/>
            </w:tcBorders>
            <w:shd w:val="clear" w:color="auto" w:fill="auto"/>
            <w:vAlign w:val="bottom"/>
          </w:tcPr>
          <w:p w14:paraId="5201651B" w14:textId="572D625A"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(1,066,004)</w:t>
            </w:r>
          </w:p>
        </w:tc>
        <w:tc>
          <w:tcPr>
            <w:tcW w:w="1080" w:type="dxa"/>
            <w:tcBorders>
              <w:bottom w:val="single" w:sz="4" w:space="0" w:color="auto"/>
            </w:tcBorders>
            <w:shd w:val="clear" w:color="auto" w:fill="auto"/>
            <w:vAlign w:val="bottom"/>
          </w:tcPr>
          <w:p w14:paraId="1A909A2C" w14:textId="03230D16" w:rsidR="00170BC7" w:rsidRPr="00926A0E" w:rsidRDefault="00170BC7" w:rsidP="00170BC7">
            <w:pPr>
              <w:spacing w:after="0" w:line="240" w:lineRule="auto"/>
              <w:ind w:right="-72"/>
              <w:jc w:val="right"/>
              <w:rPr>
                <w:rFonts w:ascii="Arial" w:hAnsi="Arial" w:cs="Arial"/>
                <w:sz w:val="14"/>
                <w:szCs w:val="14"/>
              </w:rPr>
            </w:pPr>
            <w:r w:rsidRPr="00926A0E">
              <w:rPr>
                <w:rFonts w:ascii="Arial" w:hAnsi="Arial" w:cs="Arial"/>
                <w:sz w:val="14"/>
                <w:szCs w:val="14"/>
              </w:rPr>
              <w:t>(1,785,528)</w:t>
            </w:r>
          </w:p>
        </w:tc>
      </w:tr>
    </w:tbl>
    <w:p w14:paraId="2D0C8346" w14:textId="5414E7C0" w:rsidR="00DB44B0" w:rsidRDefault="00DB44B0" w:rsidP="00737C0E">
      <w:pPr>
        <w:spacing w:after="0" w:line="240" w:lineRule="auto"/>
        <w:jc w:val="thaiDistribute"/>
        <w:rPr>
          <w:rFonts w:ascii="Arial" w:hAnsi="Arial" w:cs="Arial"/>
          <w:sz w:val="18"/>
          <w:szCs w:val="18"/>
        </w:rPr>
      </w:pPr>
    </w:p>
    <w:p w14:paraId="5F47551D" w14:textId="10E2044B" w:rsidR="00461BE0" w:rsidRPr="00DF358E" w:rsidRDefault="00461BE0" w:rsidP="00F44632">
      <w:pPr>
        <w:spacing w:after="0" w:line="240" w:lineRule="auto"/>
        <w:jc w:val="thaiDistribute"/>
        <w:rPr>
          <w:rFonts w:ascii="Arial" w:hAnsi="Arial" w:cs="Arial"/>
          <w:spacing w:val="-4"/>
          <w:sz w:val="18"/>
          <w:szCs w:val="18"/>
          <w:cs/>
          <w:lang w:bidi="th-TH"/>
        </w:rPr>
      </w:pPr>
      <w:r w:rsidRPr="00DF358E">
        <w:rPr>
          <w:rFonts w:ascii="Arial" w:hAnsi="Arial" w:cs="Arial"/>
          <w:spacing w:val="-4"/>
          <w:sz w:val="18"/>
          <w:szCs w:val="18"/>
        </w:rPr>
        <w:t xml:space="preserve">As </w:t>
      </w:r>
      <w:proofErr w:type="gramStart"/>
      <w:r w:rsidRPr="00DF358E">
        <w:rPr>
          <w:rFonts w:ascii="Arial" w:hAnsi="Arial" w:cs="Arial"/>
          <w:spacing w:val="-4"/>
          <w:sz w:val="18"/>
          <w:szCs w:val="18"/>
        </w:rPr>
        <w:t>at</w:t>
      </w:r>
      <w:proofErr w:type="gramEnd"/>
      <w:r w:rsidRPr="00DF358E">
        <w:rPr>
          <w:rFonts w:ascii="Arial" w:hAnsi="Arial" w:cs="Arial"/>
          <w:spacing w:val="-4"/>
          <w:sz w:val="18"/>
          <w:szCs w:val="18"/>
        </w:rPr>
        <w:t xml:space="preserve"> 31 December 2023, </w:t>
      </w:r>
      <w:r w:rsidR="00084569" w:rsidRPr="00DF358E">
        <w:rPr>
          <w:rFonts w:ascii="Arial" w:hAnsi="Arial" w:cs="Arial"/>
          <w:spacing w:val="-4"/>
          <w:sz w:val="18"/>
          <w:szCs w:val="18"/>
        </w:rPr>
        <w:t>t</w:t>
      </w:r>
      <w:r w:rsidRPr="00DF358E">
        <w:rPr>
          <w:rFonts w:ascii="Arial" w:hAnsi="Arial" w:cs="Arial"/>
          <w:spacing w:val="-4"/>
          <w:sz w:val="18"/>
          <w:szCs w:val="18"/>
        </w:rPr>
        <w:t xml:space="preserve">he Group has no temporary difference which </w:t>
      </w:r>
      <w:r w:rsidR="00630EFB">
        <w:rPr>
          <w:rFonts w:ascii="Arial" w:hAnsi="Arial" w:cs="Arial"/>
          <w:spacing w:val="-4"/>
          <w:sz w:val="18"/>
          <w:szCs w:val="18"/>
        </w:rPr>
        <w:t>was not</w:t>
      </w:r>
      <w:r w:rsidRPr="00DF358E">
        <w:rPr>
          <w:rFonts w:ascii="Arial" w:hAnsi="Arial" w:cs="Arial"/>
          <w:spacing w:val="-4"/>
          <w:sz w:val="18"/>
          <w:szCs w:val="18"/>
        </w:rPr>
        <w:t xml:space="preserve"> </w:t>
      </w:r>
      <w:proofErr w:type="spellStart"/>
      <w:r w:rsidRPr="00DF358E">
        <w:rPr>
          <w:rFonts w:ascii="Arial" w:hAnsi="Arial" w:cs="Arial"/>
          <w:spacing w:val="-4"/>
          <w:sz w:val="18"/>
          <w:szCs w:val="18"/>
        </w:rPr>
        <w:t>recogni</w:t>
      </w:r>
      <w:r w:rsidR="00084569" w:rsidRPr="00DF358E">
        <w:rPr>
          <w:rFonts w:ascii="Arial" w:hAnsi="Arial" w:cs="Arial"/>
          <w:spacing w:val="-4"/>
          <w:sz w:val="18"/>
          <w:szCs w:val="18"/>
        </w:rPr>
        <w:t>s</w:t>
      </w:r>
      <w:r w:rsidRPr="00DF358E">
        <w:rPr>
          <w:rFonts w:ascii="Arial" w:hAnsi="Arial" w:cs="Arial"/>
          <w:spacing w:val="-4"/>
          <w:sz w:val="18"/>
          <w:szCs w:val="18"/>
        </w:rPr>
        <w:t>ed</w:t>
      </w:r>
      <w:proofErr w:type="spellEnd"/>
      <w:r w:rsidRPr="00DF358E">
        <w:rPr>
          <w:rFonts w:ascii="Arial" w:hAnsi="Arial" w:cs="Arial"/>
          <w:spacing w:val="-4"/>
          <w:sz w:val="18"/>
          <w:szCs w:val="18"/>
        </w:rPr>
        <w:t xml:space="preserve"> to deferred tax assets</w:t>
      </w:r>
      <w:r w:rsidR="00630EFB">
        <w:rPr>
          <w:rFonts w:ascii="Arial" w:hAnsi="Arial" w:cs="Arial"/>
          <w:spacing w:val="-4"/>
          <w:sz w:val="18"/>
          <w:szCs w:val="18"/>
        </w:rPr>
        <w:br/>
      </w:r>
      <w:r w:rsidRPr="00DF358E">
        <w:rPr>
          <w:rFonts w:ascii="Arial" w:hAnsi="Arial" w:cs="Arial"/>
          <w:spacing w:val="-4"/>
          <w:sz w:val="18"/>
          <w:szCs w:val="18"/>
          <w:cs/>
          <w:lang w:bidi="th-TH"/>
        </w:rPr>
        <w:t>(</w:t>
      </w:r>
      <w:r w:rsidRPr="00DF358E">
        <w:rPr>
          <w:rFonts w:ascii="Arial" w:hAnsi="Arial" w:cs="Arial"/>
          <w:spacing w:val="-4"/>
          <w:sz w:val="18"/>
          <w:szCs w:val="18"/>
        </w:rPr>
        <w:t>2022: Baht 778,990</w:t>
      </w:r>
      <w:r w:rsidRPr="00DF358E">
        <w:rPr>
          <w:rFonts w:ascii="Arial" w:hAnsi="Arial" w:cs="Arial"/>
          <w:spacing w:val="-4"/>
          <w:sz w:val="18"/>
          <w:szCs w:val="18"/>
          <w:cs/>
          <w:lang w:bidi="th-TH"/>
        </w:rPr>
        <w:t>)</w:t>
      </w:r>
      <w:r w:rsidR="00DF358E" w:rsidRPr="00DF358E">
        <w:rPr>
          <w:rFonts w:ascii="Arial" w:hAnsi="Arial" w:cs="Arial"/>
          <w:spacing w:val="-4"/>
          <w:sz w:val="18"/>
          <w:szCs w:val="18"/>
          <w:lang w:bidi="th-TH"/>
        </w:rPr>
        <w:t>.</w:t>
      </w:r>
    </w:p>
    <w:p w14:paraId="371CB65F" w14:textId="77777777" w:rsidR="005337BC" w:rsidRDefault="005337BC" w:rsidP="005337BC">
      <w:pPr>
        <w:spacing w:after="0" w:line="240" w:lineRule="auto"/>
        <w:jc w:val="thaiDistribute"/>
        <w:rPr>
          <w:rFonts w:ascii="Arial" w:hAnsi="Arial" w:cs="Arial"/>
          <w:sz w:val="18"/>
          <w:szCs w:val="18"/>
        </w:rPr>
      </w:pPr>
    </w:p>
    <w:p w14:paraId="371C008A" w14:textId="77777777" w:rsidR="00DF358E" w:rsidRDefault="00DF358E" w:rsidP="005337BC">
      <w:pPr>
        <w:spacing w:after="0" w:line="240" w:lineRule="auto"/>
        <w:jc w:val="thaiDistribute"/>
        <w:rPr>
          <w:rFonts w:ascii="Arial" w:hAnsi="Arial" w:cs="Arial"/>
          <w:sz w:val="18"/>
          <w:szCs w:val="18"/>
        </w:rPr>
      </w:pPr>
    </w:p>
    <w:p w14:paraId="1C13B2CD" w14:textId="638D1999" w:rsidR="00DF358E" w:rsidRPr="0004617C" w:rsidRDefault="00DF358E" w:rsidP="005337BC">
      <w:pPr>
        <w:spacing w:after="0" w:line="240" w:lineRule="auto"/>
        <w:jc w:val="thaiDistribute"/>
        <w:rPr>
          <w:rFonts w:ascii="Arial" w:hAnsi="Arial" w:cs="Arial"/>
          <w:sz w:val="18"/>
          <w:szCs w:val="18"/>
        </w:rPr>
        <w:sectPr w:rsidR="00DF358E" w:rsidRPr="0004617C" w:rsidSect="00CA2432">
          <w:pgSz w:w="11907" w:h="16840" w:code="9"/>
          <w:pgMar w:top="1440" w:right="720" w:bottom="720" w:left="1728" w:header="706" w:footer="706" w:gutter="0"/>
          <w:paperSrc w:first="15" w:other="15"/>
          <w:cols w:space="720"/>
          <w:noEndnote/>
          <w:docGrid w:linePitch="326"/>
        </w:sectPr>
      </w:pPr>
    </w:p>
    <w:p w14:paraId="0EAF1572" w14:textId="4A1EB9D4" w:rsidR="00737C0E" w:rsidRPr="0004617C" w:rsidRDefault="00737C0E" w:rsidP="005337BC">
      <w:pPr>
        <w:spacing w:after="0" w:line="240" w:lineRule="auto"/>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37C0E" w:rsidRPr="0004617C" w14:paraId="580A8615" w14:textId="77777777" w:rsidTr="001020B2">
        <w:trPr>
          <w:trHeight w:val="386"/>
        </w:trPr>
        <w:tc>
          <w:tcPr>
            <w:tcW w:w="9461" w:type="dxa"/>
            <w:shd w:val="clear" w:color="auto" w:fill="FFA543"/>
            <w:vAlign w:val="center"/>
          </w:tcPr>
          <w:p w14:paraId="6DD679C6" w14:textId="16BFF835" w:rsidR="00737C0E" w:rsidRPr="0004617C" w:rsidRDefault="00737C0E" w:rsidP="001020B2">
            <w:pPr>
              <w:spacing w:after="0" w:line="240" w:lineRule="auto"/>
              <w:ind w:left="432" w:hanging="432"/>
              <w:rPr>
                <w:rFonts w:ascii="Arial" w:hAnsi="Arial" w:cs="Arial"/>
                <w:b/>
                <w:bCs/>
                <w:color w:val="FFFFFF"/>
                <w:sz w:val="18"/>
                <w:szCs w:val="18"/>
                <w:cs/>
              </w:rPr>
            </w:pPr>
            <w:r w:rsidRPr="0004617C">
              <w:rPr>
                <w:rFonts w:ascii="Arial" w:hAnsi="Arial" w:cs="Arial"/>
                <w:b/>
                <w:bCs/>
                <w:color w:val="FFFFFF"/>
                <w:sz w:val="18"/>
                <w:szCs w:val="18"/>
              </w:rPr>
              <w:t>2</w:t>
            </w:r>
            <w:r w:rsidR="00E552BD" w:rsidRPr="0004617C">
              <w:rPr>
                <w:rFonts w:ascii="Arial" w:hAnsi="Arial" w:cs="Arial"/>
                <w:b/>
                <w:bCs/>
                <w:color w:val="FFFFFF"/>
                <w:sz w:val="18"/>
                <w:szCs w:val="18"/>
              </w:rPr>
              <w:t>2</w:t>
            </w:r>
            <w:r w:rsidRPr="0004617C">
              <w:rPr>
                <w:rFonts w:ascii="Arial" w:hAnsi="Arial" w:cs="Arial"/>
                <w:b/>
                <w:bCs/>
                <w:color w:val="FFFFFF"/>
                <w:sz w:val="18"/>
                <w:szCs w:val="18"/>
              </w:rPr>
              <w:tab/>
              <w:t>Borrowings</w:t>
            </w:r>
          </w:p>
        </w:tc>
      </w:tr>
    </w:tbl>
    <w:p w14:paraId="26C6B5DD" w14:textId="77777777" w:rsidR="00737C0E" w:rsidRPr="0004617C" w:rsidRDefault="00737C0E" w:rsidP="00B65789">
      <w:pPr>
        <w:spacing w:after="0" w:line="240" w:lineRule="auto"/>
        <w:jc w:val="both"/>
        <w:rPr>
          <w:rFonts w:ascii="Arial" w:hAnsi="Arial" w:cs="Arial"/>
          <w:sz w:val="18"/>
          <w:szCs w:val="18"/>
        </w:rPr>
      </w:pPr>
    </w:p>
    <w:tbl>
      <w:tblPr>
        <w:tblW w:w="9588" w:type="dxa"/>
        <w:tblLayout w:type="fixed"/>
        <w:tblLook w:val="0000" w:firstRow="0" w:lastRow="0" w:firstColumn="0" w:lastColumn="0" w:noHBand="0" w:noVBand="0"/>
      </w:tblPr>
      <w:tblGrid>
        <w:gridCol w:w="3794"/>
        <w:gridCol w:w="691"/>
        <w:gridCol w:w="1276"/>
        <w:gridCol w:w="1276"/>
        <w:gridCol w:w="1275"/>
        <w:gridCol w:w="1276"/>
      </w:tblGrid>
      <w:tr w:rsidR="00B9407D" w:rsidRPr="0004617C" w14:paraId="22A017A4" w14:textId="77777777" w:rsidTr="00B9407D">
        <w:trPr>
          <w:cantSplit/>
          <w:trHeight w:val="28"/>
        </w:trPr>
        <w:tc>
          <w:tcPr>
            <w:tcW w:w="3794" w:type="dxa"/>
            <w:shd w:val="clear" w:color="auto" w:fill="auto"/>
            <w:vAlign w:val="bottom"/>
          </w:tcPr>
          <w:p w14:paraId="303B97C8" w14:textId="77777777" w:rsidR="00B9407D" w:rsidRPr="0004617C" w:rsidRDefault="00B9407D" w:rsidP="00113A4C">
            <w:pPr>
              <w:spacing w:after="0" w:line="240" w:lineRule="auto"/>
              <w:ind w:right="-158"/>
              <w:rPr>
                <w:rFonts w:ascii="Arial" w:eastAsia="Cordia New" w:hAnsi="Arial" w:cs="Arial"/>
                <w:sz w:val="18"/>
                <w:szCs w:val="18"/>
                <w:cs/>
                <w:lang w:bidi="th-TH"/>
              </w:rPr>
            </w:pPr>
          </w:p>
        </w:tc>
        <w:tc>
          <w:tcPr>
            <w:tcW w:w="691" w:type="dxa"/>
            <w:vAlign w:val="bottom"/>
          </w:tcPr>
          <w:p w14:paraId="3B869D74" w14:textId="77777777" w:rsidR="00B9407D" w:rsidRPr="0004617C" w:rsidRDefault="00B9407D" w:rsidP="001020B2">
            <w:pPr>
              <w:spacing w:after="0" w:line="240" w:lineRule="auto"/>
              <w:ind w:right="-72"/>
              <w:jc w:val="center"/>
              <w:rPr>
                <w:rFonts w:ascii="Arial" w:eastAsia="Cordia New" w:hAnsi="Arial" w:cs="Arial"/>
                <w:b/>
                <w:bCs/>
                <w:sz w:val="18"/>
                <w:szCs w:val="18"/>
                <w:lang w:val="en-GB" w:bidi="th-TH"/>
              </w:rPr>
            </w:pPr>
          </w:p>
        </w:tc>
        <w:tc>
          <w:tcPr>
            <w:tcW w:w="2552" w:type="dxa"/>
            <w:gridSpan w:val="2"/>
            <w:tcBorders>
              <w:top w:val="single" w:sz="4" w:space="0" w:color="auto"/>
              <w:bottom w:val="single" w:sz="4" w:space="0" w:color="auto"/>
            </w:tcBorders>
            <w:shd w:val="clear" w:color="auto" w:fill="auto"/>
            <w:vAlign w:val="bottom"/>
          </w:tcPr>
          <w:p w14:paraId="5ADF75A7" w14:textId="77777777" w:rsidR="00B9407D" w:rsidRPr="0004617C" w:rsidRDefault="00B9407D" w:rsidP="001020B2">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Consolidated</w:t>
            </w:r>
          </w:p>
          <w:p w14:paraId="49B16EFE" w14:textId="77777777" w:rsidR="00B9407D" w:rsidRPr="0004617C" w:rsidRDefault="00B9407D" w:rsidP="001020B2">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financial statements</w:t>
            </w:r>
          </w:p>
        </w:tc>
        <w:tc>
          <w:tcPr>
            <w:tcW w:w="2551" w:type="dxa"/>
            <w:gridSpan w:val="2"/>
            <w:tcBorders>
              <w:top w:val="single" w:sz="4" w:space="0" w:color="auto"/>
              <w:bottom w:val="single" w:sz="4" w:space="0" w:color="auto"/>
            </w:tcBorders>
            <w:shd w:val="clear" w:color="auto" w:fill="auto"/>
            <w:vAlign w:val="bottom"/>
          </w:tcPr>
          <w:p w14:paraId="36FBF29F" w14:textId="77777777" w:rsidR="00B9407D" w:rsidRPr="0004617C" w:rsidRDefault="00B9407D" w:rsidP="001020B2">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Separate</w:t>
            </w:r>
          </w:p>
          <w:p w14:paraId="7A978A43" w14:textId="77777777" w:rsidR="00B9407D" w:rsidRPr="0004617C" w:rsidRDefault="00B9407D" w:rsidP="001020B2">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financial statements</w:t>
            </w:r>
          </w:p>
        </w:tc>
      </w:tr>
      <w:tr w:rsidR="00B9407D" w:rsidRPr="0004617C" w14:paraId="6681D2DE" w14:textId="77777777" w:rsidTr="00B9407D">
        <w:trPr>
          <w:cantSplit/>
          <w:trHeight w:val="28"/>
        </w:trPr>
        <w:tc>
          <w:tcPr>
            <w:tcW w:w="3794" w:type="dxa"/>
            <w:shd w:val="clear" w:color="auto" w:fill="auto"/>
            <w:vAlign w:val="bottom"/>
          </w:tcPr>
          <w:p w14:paraId="72B7A63F" w14:textId="77777777" w:rsidR="00B9407D" w:rsidRPr="0004617C" w:rsidRDefault="00B9407D" w:rsidP="009B1101">
            <w:pPr>
              <w:spacing w:after="0" w:line="240" w:lineRule="auto"/>
              <w:ind w:right="-158"/>
              <w:rPr>
                <w:rFonts w:ascii="Arial" w:eastAsia="Cordia New" w:hAnsi="Arial" w:cs="Arial"/>
                <w:sz w:val="18"/>
                <w:szCs w:val="18"/>
                <w:cs/>
                <w:lang w:bidi="th-TH"/>
              </w:rPr>
            </w:pPr>
          </w:p>
        </w:tc>
        <w:tc>
          <w:tcPr>
            <w:tcW w:w="691" w:type="dxa"/>
            <w:vAlign w:val="bottom"/>
          </w:tcPr>
          <w:p w14:paraId="32A70D13" w14:textId="77777777" w:rsidR="00B9407D" w:rsidRPr="0004617C" w:rsidRDefault="00B9407D" w:rsidP="009B1101">
            <w:pPr>
              <w:spacing w:after="0" w:line="240" w:lineRule="auto"/>
              <w:ind w:right="-72"/>
              <w:jc w:val="right"/>
              <w:rPr>
                <w:rFonts w:ascii="Arial" w:eastAsia="Cordia New" w:hAnsi="Arial" w:cs="Arial"/>
                <w:b/>
                <w:bCs/>
                <w:sz w:val="18"/>
                <w:szCs w:val="18"/>
                <w:lang w:val="en-GB" w:bidi="th-TH"/>
              </w:rPr>
            </w:pPr>
          </w:p>
        </w:tc>
        <w:tc>
          <w:tcPr>
            <w:tcW w:w="1276" w:type="dxa"/>
            <w:tcBorders>
              <w:top w:val="single" w:sz="4" w:space="0" w:color="auto"/>
            </w:tcBorders>
            <w:shd w:val="clear" w:color="auto" w:fill="auto"/>
            <w:vAlign w:val="bottom"/>
          </w:tcPr>
          <w:p w14:paraId="488049E5" w14:textId="1C7C455B" w:rsidR="00B9407D" w:rsidRPr="0004617C" w:rsidRDefault="00B9407D" w:rsidP="009B1101">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2023</w:t>
            </w:r>
          </w:p>
        </w:tc>
        <w:tc>
          <w:tcPr>
            <w:tcW w:w="1276" w:type="dxa"/>
            <w:tcBorders>
              <w:top w:val="single" w:sz="4" w:space="0" w:color="auto"/>
            </w:tcBorders>
            <w:shd w:val="clear" w:color="auto" w:fill="auto"/>
            <w:vAlign w:val="bottom"/>
          </w:tcPr>
          <w:p w14:paraId="7C9FA0F7" w14:textId="77A89A05" w:rsidR="00B9407D" w:rsidRPr="0004617C" w:rsidRDefault="00B9407D" w:rsidP="009B1101">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2022</w:t>
            </w:r>
          </w:p>
        </w:tc>
        <w:tc>
          <w:tcPr>
            <w:tcW w:w="1275" w:type="dxa"/>
            <w:tcBorders>
              <w:top w:val="single" w:sz="4" w:space="0" w:color="auto"/>
            </w:tcBorders>
            <w:shd w:val="clear" w:color="auto" w:fill="auto"/>
            <w:vAlign w:val="bottom"/>
          </w:tcPr>
          <w:p w14:paraId="12EF2E93" w14:textId="4B350BDC" w:rsidR="00B9407D" w:rsidRPr="0004617C" w:rsidRDefault="00B9407D" w:rsidP="009B1101">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2023</w:t>
            </w:r>
          </w:p>
        </w:tc>
        <w:tc>
          <w:tcPr>
            <w:tcW w:w="1276" w:type="dxa"/>
            <w:tcBorders>
              <w:top w:val="single" w:sz="4" w:space="0" w:color="auto"/>
            </w:tcBorders>
            <w:shd w:val="clear" w:color="auto" w:fill="auto"/>
            <w:vAlign w:val="bottom"/>
          </w:tcPr>
          <w:p w14:paraId="7CDA8734" w14:textId="30E78E0B" w:rsidR="00B9407D" w:rsidRPr="0004617C" w:rsidRDefault="00B9407D" w:rsidP="009B1101">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2022</w:t>
            </w:r>
          </w:p>
        </w:tc>
      </w:tr>
      <w:tr w:rsidR="00B9407D" w:rsidRPr="0004617C" w14:paraId="1C08F98E" w14:textId="77777777" w:rsidTr="00B9407D">
        <w:trPr>
          <w:cantSplit/>
          <w:trHeight w:val="28"/>
        </w:trPr>
        <w:tc>
          <w:tcPr>
            <w:tcW w:w="3794" w:type="dxa"/>
            <w:shd w:val="clear" w:color="auto" w:fill="auto"/>
            <w:vAlign w:val="bottom"/>
          </w:tcPr>
          <w:p w14:paraId="1D838DF4" w14:textId="77777777" w:rsidR="00B9407D" w:rsidRPr="0004617C" w:rsidRDefault="00B9407D" w:rsidP="009B1101">
            <w:pPr>
              <w:spacing w:after="0" w:line="240" w:lineRule="auto"/>
              <w:ind w:right="-158"/>
              <w:rPr>
                <w:rFonts w:ascii="Arial" w:eastAsia="Cordia New" w:hAnsi="Arial" w:cs="Arial"/>
                <w:sz w:val="18"/>
                <w:szCs w:val="18"/>
                <w:cs/>
                <w:lang w:bidi="th-TH"/>
              </w:rPr>
            </w:pPr>
          </w:p>
        </w:tc>
        <w:tc>
          <w:tcPr>
            <w:tcW w:w="691" w:type="dxa"/>
            <w:tcBorders>
              <w:bottom w:val="single" w:sz="4" w:space="0" w:color="auto"/>
            </w:tcBorders>
            <w:vAlign w:val="bottom"/>
          </w:tcPr>
          <w:p w14:paraId="0E05EC7D" w14:textId="5F668228" w:rsidR="00B9407D" w:rsidRPr="0004617C" w:rsidRDefault="00B9407D" w:rsidP="009B1101">
            <w:pPr>
              <w:spacing w:after="0" w:line="240" w:lineRule="auto"/>
              <w:ind w:right="-72"/>
              <w:jc w:val="center"/>
              <w:rPr>
                <w:rFonts w:ascii="Arial" w:eastAsia="Cordia New" w:hAnsi="Arial" w:cs="Arial"/>
                <w:b/>
                <w:bCs/>
                <w:sz w:val="18"/>
                <w:szCs w:val="18"/>
                <w:lang w:bidi="th-TH"/>
              </w:rPr>
            </w:pPr>
            <w:r w:rsidRPr="0004617C">
              <w:rPr>
                <w:rFonts w:ascii="Arial" w:eastAsia="Cordia New" w:hAnsi="Arial" w:cs="Arial"/>
                <w:b/>
                <w:bCs/>
                <w:sz w:val="18"/>
                <w:szCs w:val="18"/>
                <w:lang w:bidi="th-TH"/>
              </w:rPr>
              <w:t>Notes</w:t>
            </w:r>
          </w:p>
        </w:tc>
        <w:tc>
          <w:tcPr>
            <w:tcW w:w="1276" w:type="dxa"/>
            <w:tcBorders>
              <w:bottom w:val="single" w:sz="4" w:space="0" w:color="auto"/>
            </w:tcBorders>
            <w:shd w:val="clear" w:color="auto" w:fill="auto"/>
            <w:vAlign w:val="bottom"/>
          </w:tcPr>
          <w:p w14:paraId="4DEFB159" w14:textId="77777777" w:rsidR="00B9407D" w:rsidRPr="0004617C" w:rsidRDefault="00B9407D" w:rsidP="009B1101">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276" w:type="dxa"/>
            <w:tcBorders>
              <w:bottom w:val="single" w:sz="4" w:space="0" w:color="auto"/>
            </w:tcBorders>
            <w:shd w:val="clear" w:color="auto" w:fill="auto"/>
            <w:vAlign w:val="bottom"/>
          </w:tcPr>
          <w:p w14:paraId="7F73936C" w14:textId="77777777" w:rsidR="00B9407D" w:rsidRPr="0004617C" w:rsidRDefault="00B9407D" w:rsidP="009B1101">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275" w:type="dxa"/>
            <w:tcBorders>
              <w:bottom w:val="single" w:sz="4" w:space="0" w:color="auto"/>
            </w:tcBorders>
            <w:shd w:val="clear" w:color="auto" w:fill="auto"/>
            <w:vAlign w:val="bottom"/>
          </w:tcPr>
          <w:p w14:paraId="0FEB8C40" w14:textId="77777777" w:rsidR="00B9407D" w:rsidRPr="0004617C" w:rsidRDefault="00B9407D" w:rsidP="009B1101">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276" w:type="dxa"/>
            <w:tcBorders>
              <w:bottom w:val="single" w:sz="4" w:space="0" w:color="auto"/>
            </w:tcBorders>
            <w:shd w:val="clear" w:color="auto" w:fill="auto"/>
            <w:vAlign w:val="bottom"/>
          </w:tcPr>
          <w:p w14:paraId="5A702A05" w14:textId="77777777" w:rsidR="00B9407D" w:rsidRPr="0004617C" w:rsidRDefault="00B9407D" w:rsidP="009B1101">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r>
      <w:tr w:rsidR="00B9407D" w:rsidRPr="0004617C" w14:paraId="1F339E74" w14:textId="77777777" w:rsidTr="00B9407D">
        <w:trPr>
          <w:cantSplit/>
          <w:trHeight w:val="28"/>
        </w:trPr>
        <w:tc>
          <w:tcPr>
            <w:tcW w:w="3794" w:type="dxa"/>
            <w:shd w:val="clear" w:color="auto" w:fill="auto"/>
            <w:vAlign w:val="bottom"/>
          </w:tcPr>
          <w:p w14:paraId="1F5A7A1B" w14:textId="77777777" w:rsidR="00B9407D" w:rsidRPr="0004617C" w:rsidRDefault="00B9407D" w:rsidP="009B1101">
            <w:pPr>
              <w:spacing w:after="0" w:line="240" w:lineRule="auto"/>
              <w:ind w:right="-158"/>
              <w:rPr>
                <w:rFonts w:ascii="Arial" w:eastAsia="Cordia New" w:hAnsi="Arial" w:cs="Arial"/>
                <w:sz w:val="18"/>
                <w:szCs w:val="18"/>
                <w:cs/>
                <w:lang w:bidi="th-TH"/>
              </w:rPr>
            </w:pPr>
          </w:p>
        </w:tc>
        <w:tc>
          <w:tcPr>
            <w:tcW w:w="691" w:type="dxa"/>
            <w:tcBorders>
              <w:top w:val="single" w:sz="4" w:space="0" w:color="auto"/>
            </w:tcBorders>
            <w:vAlign w:val="bottom"/>
          </w:tcPr>
          <w:p w14:paraId="15267FC5" w14:textId="77777777" w:rsidR="00B9407D" w:rsidRPr="0004617C" w:rsidRDefault="00B9407D" w:rsidP="009B1101">
            <w:pPr>
              <w:spacing w:after="0" w:line="240" w:lineRule="auto"/>
              <w:ind w:right="-72"/>
              <w:jc w:val="right"/>
              <w:rPr>
                <w:rFonts w:ascii="Arial" w:eastAsia="Cordia New" w:hAnsi="Arial" w:cs="Arial"/>
                <w:sz w:val="18"/>
                <w:szCs w:val="18"/>
                <w:lang w:val="en-GB" w:bidi="th-TH"/>
              </w:rPr>
            </w:pPr>
          </w:p>
        </w:tc>
        <w:tc>
          <w:tcPr>
            <w:tcW w:w="1276" w:type="dxa"/>
            <w:tcBorders>
              <w:top w:val="single" w:sz="4" w:space="0" w:color="auto"/>
            </w:tcBorders>
            <w:shd w:val="clear" w:color="auto" w:fill="FAFAFA"/>
            <w:vAlign w:val="bottom"/>
          </w:tcPr>
          <w:p w14:paraId="5D5DC6C9" w14:textId="77777777" w:rsidR="00B9407D" w:rsidRPr="0004617C" w:rsidRDefault="00B9407D" w:rsidP="009B1101">
            <w:pPr>
              <w:spacing w:after="0" w:line="240" w:lineRule="auto"/>
              <w:ind w:right="-72"/>
              <w:jc w:val="right"/>
              <w:rPr>
                <w:rFonts w:ascii="Arial" w:eastAsia="Cordia New" w:hAnsi="Arial" w:cs="Arial"/>
                <w:sz w:val="18"/>
                <w:szCs w:val="18"/>
                <w:lang w:val="en-GB" w:bidi="th-TH"/>
              </w:rPr>
            </w:pPr>
          </w:p>
        </w:tc>
        <w:tc>
          <w:tcPr>
            <w:tcW w:w="1276" w:type="dxa"/>
            <w:tcBorders>
              <w:top w:val="single" w:sz="4" w:space="0" w:color="auto"/>
            </w:tcBorders>
            <w:shd w:val="clear" w:color="auto" w:fill="auto"/>
            <w:vAlign w:val="bottom"/>
          </w:tcPr>
          <w:p w14:paraId="719FE728" w14:textId="77777777" w:rsidR="00B9407D" w:rsidRPr="0004617C" w:rsidRDefault="00B9407D" w:rsidP="009B1101">
            <w:pPr>
              <w:spacing w:after="0" w:line="240" w:lineRule="auto"/>
              <w:ind w:right="-72"/>
              <w:jc w:val="right"/>
              <w:rPr>
                <w:rFonts w:ascii="Arial" w:eastAsia="Cordia New" w:hAnsi="Arial" w:cs="Arial"/>
                <w:sz w:val="18"/>
                <w:szCs w:val="18"/>
                <w:lang w:val="en-GB" w:bidi="th-TH"/>
              </w:rPr>
            </w:pPr>
          </w:p>
        </w:tc>
        <w:tc>
          <w:tcPr>
            <w:tcW w:w="1275" w:type="dxa"/>
            <w:tcBorders>
              <w:top w:val="single" w:sz="4" w:space="0" w:color="auto"/>
            </w:tcBorders>
            <w:shd w:val="clear" w:color="auto" w:fill="FAFAFA"/>
            <w:vAlign w:val="bottom"/>
          </w:tcPr>
          <w:p w14:paraId="1E73D714" w14:textId="77777777" w:rsidR="00B9407D" w:rsidRPr="0004617C" w:rsidRDefault="00B9407D" w:rsidP="009B1101">
            <w:pPr>
              <w:spacing w:after="0" w:line="240" w:lineRule="auto"/>
              <w:ind w:right="-72"/>
              <w:jc w:val="right"/>
              <w:rPr>
                <w:rFonts w:ascii="Arial" w:eastAsia="Cordia New" w:hAnsi="Arial" w:cs="Arial"/>
                <w:sz w:val="18"/>
                <w:szCs w:val="18"/>
                <w:lang w:val="en-GB" w:bidi="th-TH"/>
              </w:rPr>
            </w:pPr>
          </w:p>
        </w:tc>
        <w:tc>
          <w:tcPr>
            <w:tcW w:w="1276" w:type="dxa"/>
            <w:tcBorders>
              <w:top w:val="single" w:sz="4" w:space="0" w:color="auto"/>
            </w:tcBorders>
            <w:shd w:val="clear" w:color="auto" w:fill="auto"/>
            <w:vAlign w:val="bottom"/>
          </w:tcPr>
          <w:p w14:paraId="5D0EE352" w14:textId="77777777" w:rsidR="00B9407D" w:rsidRPr="0004617C" w:rsidRDefault="00B9407D" w:rsidP="009B1101">
            <w:pPr>
              <w:spacing w:after="0" w:line="240" w:lineRule="auto"/>
              <w:ind w:right="-72"/>
              <w:jc w:val="right"/>
              <w:rPr>
                <w:rFonts w:ascii="Arial" w:eastAsia="Cordia New" w:hAnsi="Arial" w:cs="Arial"/>
                <w:sz w:val="18"/>
                <w:szCs w:val="18"/>
                <w:lang w:val="en-GB" w:bidi="th-TH"/>
              </w:rPr>
            </w:pPr>
          </w:p>
        </w:tc>
      </w:tr>
      <w:tr w:rsidR="00B9407D" w:rsidRPr="0004617C" w14:paraId="6385DE8F" w14:textId="77777777" w:rsidTr="00B9407D">
        <w:trPr>
          <w:cantSplit/>
          <w:trHeight w:val="28"/>
        </w:trPr>
        <w:tc>
          <w:tcPr>
            <w:tcW w:w="3794" w:type="dxa"/>
            <w:shd w:val="clear" w:color="auto" w:fill="auto"/>
            <w:vAlign w:val="bottom"/>
          </w:tcPr>
          <w:p w14:paraId="1A527D91" w14:textId="77777777" w:rsidR="00B9407D" w:rsidRPr="0004617C" w:rsidRDefault="00B9407D" w:rsidP="009B1101">
            <w:pPr>
              <w:spacing w:after="0" w:line="240" w:lineRule="auto"/>
              <w:ind w:right="-158"/>
              <w:rPr>
                <w:rFonts w:ascii="Arial" w:eastAsia="Cordia New" w:hAnsi="Arial" w:cs="Arial"/>
                <w:b/>
                <w:bCs/>
                <w:sz w:val="18"/>
                <w:szCs w:val="18"/>
                <w:cs/>
                <w:lang w:val="en-GB" w:bidi="th-TH"/>
              </w:rPr>
            </w:pPr>
            <w:r w:rsidRPr="0004617C">
              <w:rPr>
                <w:rFonts w:ascii="Arial" w:eastAsia="Cordia New" w:hAnsi="Arial" w:cs="Arial"/>
                <w:b/>
                <w:bCs/>
                <w:sz w:val="18"/>
                <w:szCs w:val="18"/>
                <w:lang w:val="en-GB" w:bidi="th-TH"/>
              </w:rPr>
              <w:t>Current</w:t>
            </w:r>
          </w:p>
        </w:tc>
        <w:tc>
          <w:tcPr>
            <w:tcW w:w="691" w:type="dxa"/>
            <w:vAlign w:val="bottom"/>
          </w:tcPr>
          <w:p w14:paraId="07B7EE13" w14:textId="77777777" w:rsidR="00B9407D" w:rsidRPr="0004617C" w:rsidRDefault="00B9407D" w:rsidP="009B1101">
            <w:pPr>
              <w:spacing w:after="0" w:line="240" w:lineRule="auto"/>
              <w:ind w:right="-72"/>
              <w:jc w:val="right"/>
              <w:rPr>
                <w:rFonts w:ascii="Arial" w:eastAsia="Cordia New" w:hAnsi="Arial" w:cs="Arial"/>
                <w:sz w:val="18"/>
                <w:szCs w:val="18"/>
                <w:lang w:val="en-GB" w:bidi="th-TH"/>
              </w:rPr>
            </w:pPr>
          </w:p>
        </w:tc>
        <w:tc>
          <w:tcPr>
            <w:tcW w:w="1276" w:type="dxa"/>
            <w:shd w:val="clear" w:color="auto" w:fill="FAFAFA"/>
            <w:vAlign w:val="bottom"/>
          </w:tcPr>
          <w:p w14:paraId="69E40315" w14:textId="77777777" w:rsidR="00B9407D" w:rsidRPr="0004617C" w:rsidRDefault="00B9407D" w:rsidP="009B1101">
            <w:pPr>
              <w:spacing w:after="0" w:line="240" w:lineRule="auto"/>
              <w:ind w:right="-72"/>
              <w:jc w:val="right"/>
              <w:rPr>
                <w:rFonts w:ascii="Arial" w:eastAsia="Cordia New" w:hAnsi="Arial" w:cs="Arial"/>
                <w:sz w:val="18"/>
                <w:szCs w:val="18"/>
                <w:lang w:val="en-GB" w:bidi="th-TH"/>
              </w:rPr>
            </w:pPr>
          </w:p>
        </w:tc>
        <w:tc>
          <w:tcPr>
            <w:tcW w:w="1276" w:type="dxa"/>
            <w:shd w:val="clear" w:color="auto" w:fill="auto"/>
            <w:vAlign w:val="bottom"/>
          </w:tcPr>
          <w:p w14:paraId="6B573AF5" w14:textId="77777777" w:rsidR="00B9407D" w:rsidRPr="0004617C" w:rsidRDefault="00B9407D" w:rsidP="009B1101">
            <w:pPr>
              <w:spacing w:after="0" w:line="240" w:lineRule="auto"/>
              <w:ind w:right="-72"/>
              <w:jc w:val="right"/>
              <w:rPr>
                <w:rFonts w:ascii="Arial" w:eastAsia="Cordia New" w:hAnsi="Arial" w:cs="Arial"/>
                <w:sz w:val="18"/>
                <w:szCs w:val="18"/>
                <w:lang w:val="en-GB" w:bidi="th-TH"/>
              </w:rPr>
            </w:pPr>
          </w:p>
        </w:tc>
        <w:tc>
          <w:tcPr>
            <w:tcW w:w="1275" w:type="dxa"/>
            <w:shd w:val="clear" w:color="auto" w:fill="FAFAFA"/>
            <w:vAlign w:val="bottom"/>
          </w:tcPr>
          <w:p w14:paraId="0C7DAC4A" w14:textId="77777777" w:rsidR="00B9407D" w:rsidRPr="0004617C" w:rsidRDefault="00B9407D" w:rsidP="009B1101">
            <w:pPr>
              <w:spacing w:after="0" w:line="240" w:lineRule="auto"/>
              <w:ind w:right="-72"/>
              <w:jc w:val="right"/>
              <w:rPr>
                <w:rFonts w:ascii="Arial" w:eastAsia="Cordia New" w:hAnsi="Arial" w:cs="Arial"/>
                <w:sz w:val="18"/>
                <w:szCs w:val="18"/>
                <w:lang w:val="en-GB" w:bidi="th-TH"/>
              </w:rPr>
            </w:pPr>
          </w:p>
        </w:tc>
        <w:tc>
          <w:tcPr>
            <w:tcW w:w="1276" w:type="dxa"/>
            <w:shd w:val="clear" w:color="auto" w:fill="auto"/>
            <w:vAlign w:val="bottom"/>
          </w:tcPr>
          <w:p w14:paraId="4C4739EC" w14:textId="77777777" w:rsidR="00B9407D" w:rsidRPr="0004617C" w:rsidRDefault="00B9407D" w:rsidP="009B1101">
            <w:pPr>
              <w:spacing w:after="0" w:line="240" w:lineRule="auto"/>
              <w:ind w:right="-72"/>
              <w:jc w:val="right"/>
              <w:rPr>
                <w:rFonts w:ascii="Arial" w:eastAsia="Cordia New" w:hAnsi="Arial" w:cs="Arial"/>
                <w:sz w:val="18"/>
                <w:szCs w:val="18"/>
                <w:lang w:val="en-GB" w:bidi="th-TH"/>
              </w:rPr>
            </w:pPr>
          </w:p>
        </w:tc>
      </w:tr>
      <w:tr w:rsidR="00B9407D" w:rsidRPr="0004617C" w14:paraId="57FAA1D8" w14:textId="77777777" w:rsidTr="00B9407D">
        <w:trPr>
          <w:cantSplit/>
          <w:trHeight w:val="28"/>
        </w:trPr>
        <w:tc>
          <w:tcPr>
            <w:tcW w:w="3794" w:type="dxa"/>
            <w:shd w:val="clear" w:color="auto" w:fill="auto"/>
            <w:vAlign w:val="bottom"/>
          </w:tcPr>
          <w:p w14:paraId="21B80D43" w14:textId="77777777" w:rsidR="00B9407D" w:rsidRPr="0004617C" w:rsidRDefault="00B9407D" w:rsidP="009B1101">
            <w:pPr>
              <w:spacing w:after="0" w:line="240" w:lineRule="auto"/>
              <w:ind w:right="-158"/>
              <w:rPr>
                <w:rFonts w:ascii="Arial" w:eastAsia="Cordia New" w:hAnsi="Arial" w:cs="Arial"/>
                <w:sz w:val="18"/>
                <w:szCs w:val="18"/>
                <w:cs/>
                <w:lang w:val="en-GB" w:bidi="th-TH"/>
              </w:rPr>
            </w:pPr>
            <w:r w:rsidRPr="0004617C">
              <w:rPr>
                <w:rFonts w:ascii="Arial" w:eastAsia="Cordia New" w:hAnsi="Arial" w:cs="Arial"/>
                <w:sz w:val="18"/>
                <w:szCs w:val="18"/>
                <w:lang w:val="en-GB" w:bidi="th-TH"/>
              </w:rPr>
              <w:t>Bank overdrafts</w:t>
            </w:r>
          </w:p>
        </w:tc>
        <w:tc>
          <w:tcPr>
            <w:tcW w:w="691" w:type="dxa"/>
            <w:vAlign w:val="bottom"/>
          </w:tcPr>
          <w:p w14:paraId="2AF0FD2E" w14:textId="77777777" w:rsidR="00B9407D" w:rsidRPr="0004617C" w:rsidRDefault="00B9407D" w:rsidP="009B1101">
            <w:pPr>
              <w:spacing w:after="0" w:line="240" w:lineRule="auto"/>
              <w:ind w:right="-72"/>
              <w:jc w:val="right"/>
              <w:rPr>
                <w:rFonts w:ascii="Arial" w:eastAsia="Cordia New" w:hAnsi="Arial" w:cs="Arial"/>
                <w:sz w:val="18"/>
                <w:szCs w:val="18"/>
                <w:lang w:val="en-GB" w:bidi="th-TH"/>
              </w:rPr>
            </w:pPr>
          </w:p>
        </w:tc>
        <w:tc>
          <w:tcPr>
            <w:tcW w:w="1276" w:type="dxa"/>
            <w:shd w:val="clear" w:color="auto" w:fill="FAFAFA"/>
            <w:vAlign w:val="bottom"/>
          </w:tcPr>
          <w:p w14:paraId="61081C8D" w14:textId="1E091BC5" w:rsidR="00B9407D" w:rsidRPr="0004617C" w:rsidRDefault="00B9407D" w:rsidP="009B1101">
            <w:pPr>
              <w:spacing w:after="0" w:line="240" w:lineRule="auto"/>
              <w:ind w:right="-72"/>
              <w:jc w:val="right"/>
              <w:rPr>
                <w:rFonts w:ascii="Arial" w:hAnsi="Arial" w:cs="Arial"/>
                <w:sz w:val="18"/>
                <w:szCs w:val="18"/>
              </w:rPr>
            </w:pPr>
            <w:r w:rsidRPr="0004617C">
              <w:rPr>
                <w:rFonts w:ascii="Arial" w:hAnsi="Arial" w:cs="Arial"/>
                <w:sz w:val="18"/>
                <w:szCs w:val="18"/>
                <w:cs/>
                <w:lang w:bidi="th-TH"/>
              </w:rPr>
              <w:t>31</w:t>
            </w:r>
            <w:r w:rsidRPr="0004617C">
              <w:rPr>
                <w:rFonts w:ascii="Arial" w:hAnsi="Arial" w:cs="Arial"/>
                <w:sz w:val="18"/>
                <w:szCs w:val="18"/>
              </w:rPr>
              <w:t>,</w:t>
            </w:r>
            <w:r w:rsidRPr="0004617C">
              <w:rPr>
                <w:rFonts w:ascii="Arial" w:hAnsi="Arial" w:cs="Arial"/>
                <w:sz w:val="18"/>
                <w:szCs w:val="18"/>
                <w:cs/>
                <w:lang w:bidi="th-TH"/>
              </w:rPr>
              <w:t>479</w:t>
            </w:r>
            <w:r w:rsidRPr="0004617C">
              <w:rPr>
                <w:rFonts w:ascii="Arial" w:hAnsi="Arial" w:cs="Arial"/>
                <w:sz w:val="18"/>
                <w:szCs w:val="18"/>
              </w:rPr>
              <w:t>,</w:t>
            </w:r>
            <w:r w:rsidRPr="0004617C">
              <w:rPr>
                <w:rFonts w:ascii="Arial" w:hAnsi="Arial" w:cs="Arial"/>
                <w:sz w:val="18"/>
                <w:szCs w:val="18"/>
                <w:cs/>
                <w:lang w:bidi="th-TH"/>
              </w:rPr>
              <w:t>321</w:t>
            </w:r>
          </w:p>
        </w:tc>
        <w:tc>
          <w:tcPr>
            <w:tcW w:w="1276" w:type="dxa"/>
            <w:shd w:val="clear" w:color="auto" w:fill="auto"/>
            <w:vAlign w:val="bottom"/>
          </w:tcPr>
          <w:p w14:paraId="0F3C45B6" w14:textId="36296ADF" w:rsidR="00B9407D" w:rsidRPr="0004617C" w:rsidRDefault="00B9407D" w:rsidP="009B1101">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4,124,509</w:t>
            </w:r>
          </w:p>
        </w:tc>
        <w:tc>
          <w:tcPr>
            <w:tcW w:w="1275" w:type="dxa"/>
            <w:shd w:val="clear" w:color="auto" w:fill="FAFAFA"/>
            <w:vAlign w:val="bottom"/>
          </w:tcPr>
          <w:p w14:paraId="164B0D98" w14:textId="5318EF1D" w:rsidR="00B9407D" w:rsidRPr="0004617C" w:rsidRDefault="00B9407D" w:rsidP="009B1101">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cs/>
                <w:lang w:bidi="th-TH"/>
              </w:rPr>
              <w:t>31</w:t>
            </w:r>
            <w:r w:rsidRPr="0004617C">
              <w:rPr>
                <w:rFonts w:ascii="Arial" w:hAnsi="Arial" w:cs="Arial"/>
                <w:sz w:val="18"/>
                <w:szCs w:val="18"/>
              </w:rPr>
              <w:t>,</w:t>
            </w:r>
            <w:r w:rsidRPr="0004617C">
              <w:rPr>
                <w:rFonts w:ascii="Arial" w:hAnsi="Arial" w:cs="Arial"/>
                <w:sz w:val="18"/>
                <w:szCs w:val="18"/>
                <w:cs/>
                <w:lang w:bidi="th-TH"/>
              </w:rPr>
              <w:t>479</w:t>
            </w:r>
            <w:r w:rsidRPr="0004617C">
              <w:rPr>
                <w:rFonts w:ascii="Arial" w:hAnsi="Arial" w:cs="Arial"/>
                <w:sz w:val="18"/>
                <w:szCs w:val="18"/>
              </w:rPr>
              <w:t>,</w:t>
            </w:r>
            <w:r w:rsidRPr="0004617C">
              <w:rPr>
                <w:rFonts w:ascii="Arial" w:hAnsi="Arial" w:cs="Arial"/>
                <w:sz w:val="18"/>
                <w:szCs w:val="18"/>
                <w:cs/>
                <w:lang w:bidi="th-TH"/>
              </w:rPr>
              <w:t>321</w:t>
            </w:r>
          </w:p>
        </w:tc>
        <w:tc>
          <w:tcPr>
            <w:tcW w:w="1276" w:type="dxa"/>
            <w:shd w:val="clear" w:color="auto" w:fill="auto"/>
            <w:vAlign w:val="bottom"/>
          </w:tcPr>
          <w:p w14:paraId="585535B7" w14:textId="6DF5B0D2" w:rsidR="00B9407D" w:rsidRPr="0004617C" w:rsidRDefault="00B9407D" w:rsidP="009B1101">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4,124,509</w:t>
            </w:r>
          </w:p>
        </w:tc>
      </w:tr>
      <w:tr w:rsidR="00B9407D" w:rsidRPr="0004617C" w14:paraId="7E855450" w14:textId="77777777" w:rsidTr="00B9407D">
        <w:trPr>
          <w:cantSplit/>
          <w:trHeight w:val="155"/>
        </w:trPr>
        <w:tc>
          <w:tcPr>
            <w:tcW w:w="3794" w:type="dxa"/>
            <w:shd w:val="clear" w:color="auto" w:fill="auto"/>
            <w:vAlign w:val="bottom"/>
          </w:tcPr>
          <w:p w14:paraId="451FB8AE" w14:textId="13A55100" w:rsidR="00B9407D" w:rsidRPr="0004617C" w:rsidRDefault="00B9407D" w:rsidP="009B1101">
            <w:pPr>
              <w:spacing w:after="0" w:line="240" w:lineRule="auto"/>
              <w:ind w:right="-158"/>
              <w:rPr>
                <w:rFonts w:ascii="Arial" w:eastAsia="Cordia New" w:hAnsi="Arial" w:cs="Arial"/>
                <w:spacing w:val="-6"/>
                <w:sz w:val="18"/>
                <w:szCs w:val="18"/>
                <w:cs/>
                <w:lang w:bidi="th-TH"/>
              </w:rPr>
            </w:pPr>
            <w:r w:rsidRPr="0004617C">
              <w:rPr>
                <w:rFonts w:ascii="Arial" w:eastAsia="Cordia New" w:hAnsi="Arial" w:cs="Arial"/>
                <w:spacing w:val="-6"/>
                <w:sz w:val="18"/>
                <w:szCs w:val="18"/>
                <w:lang w:bidi="th-TH"/>
              </w:rPr>
              <w:t>Short-term borrowings from financial institutions</w:t>
            </w:r>
          </w:p>
        </w:tc>
        <w:tc>
          <w:tcPr>
            <w:tcW w:w="691" w:type="dxa"/>
            <w:vAlign w:val="bottom"/>
          </w:tcPr>
          <w:p w14:paraId="42B2D2B7" w14:textId="7A9C11EB" w:rsidR="00B9407D" w:rsidRPr="0004617C" w:rsidRDefault="00B9407D" w:rsidP="009B1101">
            <w:pPr>
              <w:spacing w:after="0" w:line="240" w:lineRule="auto"/>
              <w:ind w:right="-72"/>
              <w:jc w:val="center"/>
              <w:rPr>
                <w:rFonts w:ascii="Arial" w:eastAsia="Cordia New" w:hAnsi="Arial" w:cs="Arial"/>
                <w:sz w:val="18"/>
                <w:szCs w:val="18"/>
                <w:lang w:val="en-GB" w:bidi="th-TH"/>
              </w:rPr>
            </w:pPr>
            <w:r w:rsidRPr="0004617C">
              <w:rPr>
                <w:rFonts w:ascii="Arial" w:eastAsia="Cordia New" w:hAnsi="Arial" w:cs="Arial"/>
                <w:sz w:val="18"/>
                <w:szCs w:val="18"/>
                <w:lang w:val="en-GB" w:bidi="th-TH"/>
              </w:rPr>
              <w:t>22.1</w:t>
            </w:r>
          </w:p>
        </w:tc>
        <w:tc>
          <w:tcPr>
            <w:tcW w:w="1276" w:type="dxa"/>
            <w:shd w:val="clear" w:color="auto" w:fill="FAFAFA"/>
            <w:vAlign w:val="bottom"/>
          </w:tcPr>
          <w:p w14:paraId="37E6D7FB" w14:textId="5A92B694" w:rsidR="00B9407D" w:rsidRPr="0004617C" w:rsidRDefault="00B9407D" w:rsidP="009B1101">
            <w:pPr>
              <w:spacing w:after="0" w:line="240" w:lineRule="auto"/>
              <w:ind w:right="-72"/>
              <w:jc w:val="right"/>
              <w:rPr>
                <w:rFonts w:ascii="Arial" w:hAnsi="Arial" w:cs="Arial"/>
                <w:sz w:val="18"/>
                <w:szCs w:val="18"/>
              </w:rPr>
            </w:pPr>
            <w:r w:rsidRPr="0004617C">
              <w:rPr>
                <w:rFonts w:ascii="Arial" w:hAnsi="Arial" w:cs="Arial"/>
                <w:sz w:val="18"/>
                <w:szCs w:val="18"/>
                <w:cs/>
                <w:lang w:bidi="th-TH"/>
              </w:rPr>
              <w:t>115</w:t>
            </w:r>
            <w:r w:rsidRPr="0004617C">
              <w:rPr>
                <w:rFonts w:ascii="Arial" w:hAnsi="Arial" w:cs="Arial"/>
                <w:sz w:val="18"/>
                <w:szCs w:val="18"/>
              </w:rPr>
              <w:t>,</w:t>
            </w:r>
            <w:r w:rsidRPr="0004617C">
              <w:rPr>
                <w:rFonts w:ascii="Arial" w:hAnsi="Arial" w:cs="Arial"/>
                <w:sz w:val="18"/>
                <w:szCs w:val="18"/>
                <w:cs/>
                <w:lang w:bidi="th-TH"/>
              </w:rPr>
              <w:t>624</w:t>
            </w:r>
            <w:r w:rsidRPr="0004617C">
              <w:rPr>
                <w:rFonts w:ascii="Arial" w:hAnsi="Arial" w:cs="Arial"/>
                <w:sz w:val="18"/>
                <w:szCs w:val="18"/>
              </w:rPr>
              <w:t>,</w:t>
            </w:r>
            <w:r w:rsidRPr="0004617C">
              <w:rPr>
                <w:rFonts w:ascii="Arial" w:hAnsi="Arial" w:cs="Arial"/>
                <w:sz w:val="18"/>
                <w:szCs w:val="18"/>
                <w:cs/>
                <w:lang w:bidi="th-TH"/>
              </w:rPr>
              <w:t>850</w:t>
            </w:r>
          </w:p>
        </w:tc>
        <w:tc>
          <w:tcPr>
            <w:tcW w:w="1276" w:type="dxa"/>
            <w:shd w:val="clear" w:color="auto" w:fill="auto"/>
            <w:vAlign w:val="bottom"/>
          </w:tcPr>
          <w:p w14:paraId="2DF8976B" w14:textId="1D780530" w:rsidR="00B9407D" w:rsidRPr="0004617C" w:rsidRDefault="00B9407D" w:rsidP="009B1101">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157,794,725</w:t>
            </w:r>
          </w:p>
        </w:tc>
        <w:tc>
          <w:tcPr>
            <w:tcW w:w="1275" w:type="dxa"/>
            <w:shd w:val="clear" w:color="auto" w:fill="FAFAFA"/>
            <w:vAlign w:val="bottom"/>
          </w:tcPr>
          <w:p w14:paraId="34D5B88B" w14:textId="7E9A1628" w:rsidR="00B9407D" w:rsidRPr="0004617C" w:rsidRDefault="00B9407D" w:rsidP="009B1101">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cs/>
                <w:lang w:bidi="th-TH"/>
              </w:rPr>
              <w:t>115</w:t>
            </w:r>
            <w:r w:rsidRPr="0004617C">
              <w:rPr>
                <w:rFonts w:ascii="Arial" w:hAnsi="Arial" w:cs="Arial"/>
                <w:sz w:val="18"/>
                <w:szCs w:val="18"/>
              </w:rPr>
              <w:t>,</w:t>
            </w:r>
            <w:r w:rsidRPr="0004617C">
              <w:rPr>
                <w:rFonts w:ascii="Arial" w:hAnsi="Arial" w:cs="Arial"/>
                <w:sz w:val="18"/>
                <w:szCs w:val="18"/>
                <w:cs/>
                <w:lang w:bidi="th-TH"/>
              </w:rPr>
              <w:t>624</w:t>
            </w:r>
            <w:r w:rsidRPr="0004617C">
              <w:rPr>
                <w:rFonts w:ascii="Arial" w:hAnsi="Arial" w:cs="Arial"/>
                <w:sz w:val="18"/>
                <w:szCs w:val="18"/>
              </w:rPr>
              <w:t>,</w:t>
            </w:r>
            <w:r w:rsidRPr="0004617C">
              <w:rPr>
                <w:rFonts w:ascii="Arial" w:hAnsi="Arial" w:cs="Arial"/>
                <w:sz w:val="18"/>
                <w:szCs w:val="18"/>
                <w:cs/>
                <w:lang w:bidi="th-TH"/>
              </w:rPr>
              <w:t>850</w:t>
            </w:r>
          </w:p>
        </w:tc>
        <w:tc>
          <w:tcPr>
            <w:tcW w:w="1276" w:type="dxa"/>
            <w:shd w:val="clear" w:color="auto" w:fill="auto"/>
            <w:vAlign w:val="bottom"/>
          </w:tcPr>
          <w:p w14:paraId="061569B7" w14:textId="206BD383" w:rsidR="00B9407D" w:rsidRPr="0004617C" w:rsidRDefault="00B9407D" w:rsidP="009B1101">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157,794,725</w:t>
            </w:r>
          </w:p>
        </w:tc>
      </w:tr>
      <w:tr w:rsidR="00B9407D" w:rsidRPr="0004617C" w14:paraId="68EFE294" w14:textId="77777777" w:rsidTr="00B9407D">
        <w:trPr>
          <w:cantSplit/>
          <w:trHeight w:val="323"/>
        </w:trPr>
        <w:tc>
          <w:tcPr>
            <w:tcW w:w="3794" w:type="dxa"/>
            <w:shd w:val="clear" w:color="auto" w:fill="auto"/>
            <w:vAlign w:val="bottom"/>
          </w:tcPr>
          <w:p w14:paraId="13B27F2A" w14:textId="77777777" w:rsidR="00B9407D" w:rsidRPr="0004617C" w:rsidRDefault="00B9407D" w:rsidP="009B1101">
            <w:pPr>
              <w:spacing w:after="0" w:line="240" w:lineRule="auto"/>
              <w:ind w:right="-158"/>
              <w:rPr>
                <w:rFonts w:ascii="Arial" w:eastAsia="Cordia New" w:hAnsi="Arial" w:cs="Arial"/>
                <w:sz w:val="18"/>
                <w:szCs w:val="18"/>
                <w:lang w:bidi="th-TH"/>
              </w:rPr>
            </w:pPr>
            <w:r w:rsidRPr="0004617C">
              <w:rPr>
                <w:rFonts w:ascii="Arial" w:eastAsia="Cordia New" w:hAnsi="Arial" w:cs="Arial"/>
                <w:sz w:val="18"/>
                <w:szCs w:val="18"/>
                <w:lang w:bidi="th-TH"/>
              </w:rPr>
              <w:t xml:space="preserve">Current portion of long-term borrowings from </w:t>
            </w:r>
            <w:r w:rsidRPr="0004617C">
              <w:rPr>
                <w:rFonts w:ascii="Arial" w:eastAsia="Cordia New" w:hAnsi="Arial" w:cs="Arial"/>
                <w:sz w:val="18"/>
                <w:szCs w:val="18"/>
                <w:lang w:bidi="th-TH"/>
              </w:rPr>
              <w:br/>
              <w:t xml:space="preserve">   a financial institution</w:t>
            </w:r>
          </w:p>
        </w:tc>
        <w:tc>
          <w:tcPr>
            <w:tcW w:w="691" w:type="dxa"/>
            <w:vAlign w:val="bottom"/>
          </w:tcPr>
          <w:p w14:paraId="06331895" w14:textId="506858F5" w:rsidR="00B9407D" w:rsidRPr="0004617C" w:rsidRDefault="00B9407D" w:rsidP="009B1101">
            <w:pPr>
              <w:spacing w:after="0" w:line="240" w:lineRule="auto"/>
              <w:ind w:right="-72"/>
              <w:jc w:val="center"/>
              <w:rPr>
                <w:rFonts w:ascii="Arial" w:eastAsia="Cordia New" w:hAnsi="Arial" w:cs="Arial"/>
                <w:sz w:val="18"/>
                <w:szCs w:val="18"/>
                <w:lang w:val="en-GB" w:bidi="th-TH"/>
              </w:rPr>
            </w:pPr>
            <w:r w:rsidRPr="0004617C">
              <w:rPr>
                <w:rFonts w:ascii="Arial" w:eastAsia="Cordia New" w:hAnsi="Arial" w:cs="Arial"/>
                <w:sz w:val="18"/>
                <w:szCs w:val="18"/>
                <w:lang w:val="en-GB" w:bidi="th-TH"/>
              </w:rPr>
              <w:t>22.2</w:t>
            </w:r>
          </w:p>
        </w:tc>
        <w:tc>
          <w:tcPr>
            <w:tcW w:w="1276" w:type="dxa"/>
            <w:shd w:val="clear" w:color="auto" w:fill="FAFAFA"/>
            <w:vAlign w:val="bottom"/>
          </w:tcPr>
          <w:p w14:paraId="4449E859" w14:textId="76ECEEDF" w:rsidR="00B9407D" w:rsidRPr="0004617C" w:rsidRDefault="00B9407D" w:rsidP="009B1101">
            <w:pPr>
              <w:spacing w:after="0" w:line="240" w:lineRule="auto"/>
              <w:ind w:right="-72"/>
              <w:jc w:val="right"/>
              <w:rPr>
                <w:rFonts w:ascii="Arial" w:hAnsi="Arial" w:cs="Arial"/>
                <w:sz w:val="18"/>
                <w:szCs w:val="18"/>
              </w:rPr>
            </w:pPr>
            <w:r w:rsidRPr="0004617C">
              <w:rPr>
                <w:rFonts w:ascii="Arial" w:hAnsi="Arial" w:cs="Arial"/>
                <w:sz w:val="18"/>
                <w:szCs w:val="18"/>
                <w:cs/>
                <w:lang w:bidi="th-TH"/>
              </w:rPr>
              <w:t>19</w:t>
            </w:r>
            <w:r w:rsidRPr="0004617C">
              <w:rPr>
                <w:rFonts w:ascii="Arial" w:hAnsi="Arial" w:cs="Arial"/>
                <w:sz w:val="18"/>
                <w:szCs w:val="18"/>
              </w:rPr>
              <w:t>,</w:t>
            </w:r>
            <w:r w:rsidRPr="0004617C">
              <w:rPr>
                <w:rFonts w:ascii="Arial" w:hAnsi="Arial" w:cs="Arial"/>
                <w:sz w:val="18"/>
                <w:szCs w:val="18"/>
                <w:cs/>
                <w:lang w:bidi="th-TH"/>
              </w:rPr>
              <w:t>012</w:t>
            </w:r>
            <w:r w:rsidRPr="0004617C">
              <w:rPr>
                <w:rFonts w:ascii="Arial" w:hAnsi="Arial" w:cs="Arial"/>
                <w:sz w:val="18"/>
                <w:szCs w:val="18"/>
              </w:rPr>
              <w:t>,</w:t>
            </w:r>
            <w:r w:rsidRPr="0004617C">
              <w:rPr>
                <w:rFonts w:ascii="Arial" w:hAnsi="Arial" w:cs="Arial"/>
                <w:sz w:val="18"/>
                <w:szCs w:val="18"/>
                <w:cs/>
                <w:lang w:bidi="th-TH"/>
              </w:rPr>
              <w:t>522</w:t>
            </w:r>
          </w:p>
        </w:tc>
        <w:tc>
          <w:tcPr>
            <w:tcW w:w="1276" w:type="dxa"/>
            <w:shd w:val="clear" w:color="auto" w:fill="auto"/>
            <w:vAlign w:val="bottom"/>
          </w:tcPr>
          <w:p w14:paraId="5E42C257" w14:textId="77777777" w:rsidR="00B9407D" w:rsidRPr="0004617C" w:rsidRDefault="00B9407D" w:rsidP="009B1101">
            <w:pPr>
              <w:spacing w:after="0" w:line="240" w:lineRule="auto"/>
              <w:ind w:right="-72"/>
              <w:jc w:val="right"/>
              <w:rPr>
                <w:rFonts w:ascii="Arial" w:hAnsi="Arial" w:cs="Arial"/>
                <w:sz w:val="18"/>
                <w:szCs w:val="18"/>
              </w:rPr>
            </w:pPr>
          </w:p>
          <w:p w14:paraId="626365BD" w14:textId="58DE2BCA" w:rsidR="00B9407D" w:rsidRPr="0004617C" w:rsidRDefault="00B9407D" w:rsidP="009B1101">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18,691,102</w:t>
            </w:r>
          </w:p>
        </w:tc>
        <w:tc>
          <w:tcPr>
            <w:tcW w:w="1275" w:type="dxa"/>
            <w:shd w:val="clear" w:color="auto" w:fill="FAFAFA"/>
            <w:vAlign w:val="bottom"/>
          </w:tcPr>
          <w:p w14:paraId="1A42E179" w14:textId="7850E893" w:rsidR="00B9407D" w:rsidRPr="0004617C" w:rsidRDefault="00B9407D" w:rsidP="009B1101">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cs/>
                <w:lang w:bidi="th-TH"/>
              </w:rPr>
              <w:t>19</w:t>
            </w:r>
            <w:r w:rsidRPr="0004617C">
              <w:rPr>
                <w:rFonts w:ascii="Arial" w:hAnsi="Arial" w:cs="Arial"/>
                <w:sz w:val="18"/>
                <w:szCs w:val="18"/>
              </w:rPr>
              <w:t>,</w:t>
            </w:r>
            <w:r w:rsidRPr="0004617C">
              <w:rPr>
                <w:rFonts w:ascii="Arial" w:hAnsi="Arial" w:cs="Arial"/>
                <w:sz w:val="18"/>
                <w:szCs w:val="18"/>
                <w:cs/>
                <w:lang w:bidi="th-TH"/>
              </w:rPr>
              <w:t>012</w:t>
            </w:r>
            <w:r w:rsidRPr="0004617C">
              <w:rPr>
                <w:rFonts w:ascii="Arial" w:hAnsi="Arial" w:cs="Arial"/>
                <w:sz w:val="18"/>
                <w:szCs w:val="18"/>
              </w:rPr>
              <w:t>,</w:t>
            </w:r>
            <w:r w:rsidRPr="0004617C">
              <w:rPr>
                <w:rFonts w:ascii="Arial" w:hAnsi="Arial" w:cs="Arial"/>
                <w:sz w:val="18"/>
                <w:szCs w:val="18"/>
                <w:cs/>
                <w:lang w:bidi="th-TH"/>
              </w:rPr>
              <w:t>522</w:t>
            </w:r>
          </w:p>
        </w:tc>
        <w:tc>
          <w:tcPr>
            <w:tcW w:w="1276" w:type="dxa"/>
            <w:shd w:val="clear" w:color="auto" w:fill="auto"/>
            <w:vAlign w:val="bottom"/>
          </w:tcPr>
          <w:p w14:paraId="5953BC9D" w14:textId="77777777" w:rsidR="00B9407D" w:rsidRPr="0004617C" w:rsidRDefault="00B9407D" w:rsidP="009B1101">
            <w:pPr>
              <w:spacing w:after="0" w:line="240" w:lineRule="auto"/>
              <w:ind w:right="-72"/>
              <w:jc w:val="right"/>
              <w:rPr>
                <w:rFonts w:ascii="Arial" w:hAnsi="Arial" w:cs="Arial"/>
                <w:sz w:val="18"/>
                <w:szCs w:val="18"/>
              </w:rPr>
            </w:pPr>
          </w:p>
          <w:p w14:paraId="12D0A252" w14:textId="42267B44" w:rsidR="00B9407D" w:rsidRPr="0004617C" w:rsidRDefault="00B9407D" w:rsidP="009B1101">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18,691,102</w:t>
            </w:r>
          </w:p>
        </w:tc>
      </w:tr>
      <w:tr w:rsidR="00B9407D" w:rsidRPr="0004617C" w14:paraId="4549D15F" w14:textId="77777777" w:rsidTr="00B9407D">
        <w:trPr>
          <w:cantSplit/>
          <w:trHeight w:val="155"/>
        </w:trPr>
        <w:tc>
          <w:tcPr>
            <w:tcW w:w="3794" w:type="dxa"/>
            <w:shd w:val="clear" w:color="auto" w:fill="auto"/>
            <w:vAlign w:val="bottom"/>
          </w:tcPr>
          <w:p w14:paraId="55D429D9" w14:textId="132DC2B0" w:rsidR="00B9407D" w:rsidRPr="0004617C" w:rsidRDefault="00B9407D" w:rsidP="009B1101">
            <w:pPr>
              <w:spacing w:after="0" w:line="240" w:lineRule="auto"/>
              <w:ind w:right="-158"/>
              <w:rPr>
                <w:rFonts w:ascii="Arial" w:eastAsia="Cordia New" w:hAnsi="Arial" w:cs="Arial"/>
                <w:sz w:val="18"/>
                <w:szCs w:val="18"/>
                <w:lang w:bidi="th-TH"/>
              </w:rPr>
            </w:pPr>
            <w:r w:rsidRPr="0004617C">
              <w:rPr>
                <w:rFonts w:ascii="Arial" w:eastAsia="Cordia New" w:hAnsi="Arial" w:cs="Arial"/>
                <w:sz w:val="18"/>
                <w:szCs w:val="18"/>
                <w:lang w:bidi="th-TH"/>
              </w:rPr>
              <w:t>Current portion of lease liabilities, net</w:t>
            </w:r>
          </w:p>
        </w:tc>
        <w:tc>
          <w:tcPr>
            <w:tcW w:w="691" w:type="dxa"/>
            <w:vAlign w:val="bottom"/>
          </w:tcPr>
          <w:p w14:paraId="2A7DDACF" w14:textId="77777777" w:rsidR="00B9407D" w:rsidRPr="0004617C" w:rsidRDefault="00B9407D" w:rsidP="009B1101">
            <w:pPr>
              <w:spacing w:after="0" w:line="240" w:lineRule="auto"/>
              <w:ind w:right="-72"/>
              <w:jc w:val="center"/>
              <w:rPr>
                <w:rFonts w:ascii="Arial" w:eastAsia="Cordia New" w:hAnsi="Arial" w:cs="Arial"/>
                <w:sz w:val="18"/>
                <w:szCs w:val="18"/>
                <w:lang w:val="en-GB" w:bidi="th-TH"/>
              </w:rPr>
            </w:pPr>
          </w:p>
        </w:tc>
        <w:tc>
          <w:tcPr>
            <w:tcW w:w="1276" w:type="dxa"/>
            <w:tcBorders>
              <w:bottom w:val="single" w:sz="4" w:space="0" w:color="auto"/>
            </w:tcBorders>
            <w:shd w:val="clear" w:color="auto" w:fill="FAFAFA"/>
            <w:vAlign w:val="bottom"/>
          </w:tcPr>
          <w:p w14:paraId="5218DE8C" w14:textId="66DA3B05" w:rsidR="00B9407D" w:rsidRPr="0004617C" w:rsidRDefault="00B9407D" w:rsidP="009B1101">
            <w:pPr>
              <w:spacing w:after="0" w:line="240" w:lineRule="auto"/>
              <w:ind w:right="-72"/>
              <w:jc w:val="right"/>
              <w:rPr>
                <w:rFonts w:ascii="Arial" w:hAnsi="Arial" w:cs="Arial"/>
                <w:sz w:val="18"/>
                <w:szCs w:val="18"/>
              </w:rPr>
            </w:pPr>
            <w:r w:rsidRPr="0004617C">
              <w:rPr>
                <w:rFonts w:ascii="Arial" w:hAnsi="Arial" w:cs="Arial"/>
                <w:sz w:val="18"/>
                <w:szCs w:val="18"/>
                <w:cs/>
                <w:lang w:bidi="th-TH"/>
              </w:rPr>
              <w:t>3</w:t>
            </w:r>
            <w:r w:rsidRPr="0004617C">
              <w:rPr>
                <w:rFonts w:ascii="Arial" w:hAnsi="Arial" w:cs="Arial"/>
                <w:sz w:val="18"/>
                <w:szCs w:val="18"/>
              </w:rPr>
              <w:t>,</w:t>
            </w:r>
            <w:r w:rsidRPr="0004617C">
              <w:rPr>
                <w:rFonts w:ascii="Arial" w:hAnsi="Arial" w:cs="Arial"/>
                <w:sz w:val="18"/>
                <w:szCs w:val="18"/>
                <w:cs/>
                <w:lang w:bidi="th-TH"/>
              </w:rPr>
              <w:t>758</w:t>
            </w:r>
            <w:r w:rsidRPr="0004617C">
              <w:rPr>
                <w:rFonts w:ascii="Arial" w:hAnsi="Arial" w:cs="Arial"/>
                <w:sz w:val="18"/>
                <w:szCs w:val="18"/>
              </w:rPr>
              <w:t>,</w:t>
            </w:r>
            <w:r w:rsidRPr="0004617C">
              <w:rPr>
                <w:rFonts w:ascii="Arial" w:hAnsi="Arial" w:cs="Arial"/>
                <w:sz w:val="18"/>
                <w:szCs w:val="18"/>
                <w:cs/>
                <w:lang w:bidi="th-TH"/>
              </w:rPr>
              <w:t>377</w:t>
            </w:r>
          </w:p>
        </w:tc>
        <w:tc>
          <w:tcPr>
            <w:tcW w:w="1276" w:type="dxa"/>
            <w:tcBorders>
              <w:bottom w:val="single" w:sz="4" w:space="0" w:color="auto"/>
            </w:tcBorders>
            <w:shd w:val="clear" w:color="auto" w:fill="auto"/>
            <w:vAlign w:val="bottom"/>
          </w:tcPr>
          <w:p w14:paraId="1F1E71EF" w14:textId="61AE05E7" w:rsidR="00B9407D" w:rsidRPr="0004617C" w:rsidRDefault="00B9407D" w:rsidP="009B1101">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1,934,726</w:t>
            </w:r>
          </w:p>
        </w:tc>
        <w:tc>
          <w:tcPr>
            <w:tcW w:w="1275" w:type="dxa"/>
            <w:tcBorders>
              <w:bottom w:val="single" w:sz="4" w:space="0" w:color="auto"/>
            </w:tcBorders>
            <w:shd w:val="clear" w:color="auto" w:fill="FAFAFA"/>
            <w:vAlign w:val="bottom"/>
          </w:tcPr>
          <w:p w14:paraId="6E05A5D4" w14:textId="52F74CE8" w:rsidR="00B9407D" w:rsidRPr="0004617C" w:rsidRDefault="00B9407D" w:rsidP="009B1101">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cs/>
                <w:lang w:bidi="th-TH"/>
              </w:rPr>
              <w:t>3</w:t>
            </w:r>
            <w:r w:rsidRPr="0004617C">
              <w:rPr>
                <w:rFonts w:ascii="Arial" w:hAnsi="Arial" w:cs="Arial"/>
                <w:sz w:val="18"/>
                <w:szCs w:val="18"/>
              </w:rPr>
              <w:t>,</w:t>
            </w:r>
            <w:r w:rsidRPr="0004617C">
              <w:rPr>
                <w:rFonts w:ascii="Arial" w:hAnsi="Arial" w:cs="Arial"/>
                <w:sz w:val="18"/>
                <w:szCs w:val="18"/>
                <w:cs/>
                <w:lang w:bidi="th-TH"/>
              </w:rPr>
              <w:t>758</w:t>
            </w:r>
            <w:r w:rsidRPr="0004617C">
              <w:rPr>
                <w:rFonts w:ascii="Arial" w:hAnsi="Arial" w:cs="Arial"/>
                <w:sz w:val="18"/>
                <w:szCs w:val="18"/>
              </w:rPr>
              <w:t>,</w:t>
            </w:r>
            <w:r w:rsidRPr="0004617C">
              <w:rPr>
                <w:rFonts w:ascii="Arial" w:hAnsi="Arial" w:cs="Arial"/>
                <w:sz w:val="18"/>
                <w:szCs w:val="18"/>
                <w:cs/>
                <w:lang w:bidi="th-TH"/>
              </w:rPr>
              <w:t>377</w:t>
            </w:r>
          </w:p>
        </w:tc>
        <w:tc>
          <w:tcPr>
            <w:tcW w:w="1276" w:type="dxa"/>
            <w:tcBorders>
              <w:bottom w:val="single" w:sz="4" w:space="0" w:color="auto"/>
            </w:tcBorders>
            <w:shd w:val="clear" w:color="auto" w:fill="auto"/>
            <w:vAlign w:val="bottom"/>
          </w:tcPr>
          <w:p w14:paraId="69B7A535" w14:textId="6C254B9A" w:rsidR="00B9407D" w:rsidRPr="0004617C" w:rsidRDefault="00B9407D" w:rsidP="009B1101">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1,918,703</w:t>
            </w:r>
          </w:p>
        </w:tc>
      </w:tr>
      <w:tr w:rsidR="00B9407D" w:rsidRPr="0004617C" w14:paraId="736BD988" w14:textId="77777777" w:rsidTr="00B9407D">
        <w:trPr>
          <w:cantSplit/>
          <w:trHeight w:val="28"/>
        </w:trPr>
        <w:tc>
          <w:tcPr>
            <w:tcW w:w="3794" w:type="dxa"/>
            <w:shd w:val="clear" w:color="auto" w:fill="auto"/>
            <w:vAlign w:val="bottom"/>
          </w:tcPr>
          <w:p w14:paraId="3BF211AA" w14:textId="77777777" w:rsidR="00B9407D" w:rsidRPr="0004617C" w:rsidRDefault="00B9407D" w:rsidP="009B1101">
            <w:pPr>
              <w:spacing w:after="0" w:line="240" w:lineRule="auto"/>
              <w:ind w:right="-158"/>
              <w:rPr>
                <w:rFonts w:ascii="Arial" w:eastAsia="Cordia New" w:hAnsi="Arial" w:cs="Arial"/>
                <w:sz w:val="18"/>
                <w:szCs w:val="18"/>
                <w:cs/>
                <w:lang w:bidi="th-TH"/>
              </w:rPr>
            </w:pPr>
          </w:p>
        </w:tc>
        <w:tc>
          <w:tcPr>
            <w:tcW w:w="691" w:type="dxa"/>
            <w:vAlign w:val="bottom"/>
          </w:tcPr>
          <w:p w14:paraId="6573B100" w14:textId="77777777" w:rsidR="00B9407D" w:rsidRPr="0004617C" w:rsidRDefault="00B9407D" w:rsidP="009B1101">
            <w:pPr>
              <w:spacing w:after="0" w:line="240" w:lineRule="auto"/>
              <w:ind w:right="-72"/>
              <w:jc w:val="center"/>
              <w:rPr>
                <w:rFonts w:ascii="Arial" w:eastAsia="Cordia New" w:hAnsi="Arial" w:cs="Arial"/>
                <w:sz w:val="18"/>
                <w:szCs w:val="18"/>
                <w:lang w:bidi="th-TH"/>
              </w:rPr>
            </w:pPr>
          </w:p>
        </w:tc>
        <w:tc>
          <w:tcPr>
            <w:tcW w:w="1276" w:type="dxa"/>
            <w:tcBorders>
              <w:top w:val="single" w:sz="4" w:space="0" w:color="auto"/>
            </w:tcBorders>
            <w:shd w:val="clear" w:color="auto" w:fill="FAFAFA"/>
            <w:vAlign w:val="bottom"/>
          </w:tcPr>
          <w:p w14:paraId="1C01A1A8" w14:textId="77777777" w:rsidR="00B9407D" w:rsidRPr="0004617C" w:rsidRDefault="00B9407D" w:rsidP="009B1101">
            <w:pPr>
              <w:spacing w:after="0" w:line="240" w:lineRule="auto"/>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05A37317" w14:textId="77777777" w:rsidR="00B9407D" w:rsidRPr="0004617C" w:rsidRDefault="00B9407D" w:rsidP="009B1101">
            <w:pPr>
              <w:spacing w:after="0" w:line="240" w:lineRule="auto"/>
              <w:ind w:right="-72"/>
              <w:jc w:val="right"/>
              <w:rPr>
                <w:rFonts w:ascii="Arial" w:eastAsia="Cordia New" w:hAnsi="Arial" w:cs="Arial"/>
                <w:sz w:val="18"/>
                <w:szCs w:val="18"/>
                <w:lang w:bidi="th-TH"/>
              </w:rPr>
            </w:pPr>
          </w:p>
        </w:tc>
        <w:tc>
          <w:tcPr>
            <w:tcW w:w="1275" w:type="dxa"/>
            <w:tcBorders>
              <w:top w:val="single" w:sz="4" w:space="0" w:color="auto"/>
            </w:tcBorders>
            <w:shd w:val="clear" w:color="auto" w:fill="FAFAFA"/>
            <w:vAlign w:val="bottom"/>
          </w:tcPr>
          <w:p w14:paraId="6A82F0A6" w14:textId="77777777" w:rsidR="00B9407D" w:rsidRPr="0004617C" w:rsidRDefault="00B9407D" w:rsidP="009B1101">
            <w:pPr>
              <w:spacing w:after="0" w:line="240" w:lineRule="auto"/>
              <w:ind w:right="-72"/>
              <w:jc w:val="right"/>
              <w:rPr>
                <w:rFonts w:ascii="Arial" w:eastAsia="Cordia New" w:hAnsi="Arial" w:cs="Arial"/>
                <w:sz w:val="18"/>
                <w:szCs w:val="18"/>
                <w:lang w:val="en-GB" w:bidi="th-TH"/>
              </w:rPr>
            </w:pPr>
          </w:p>
        </w:tc>
        <w:tc>
          <w:tcPr>
            <w:tcW w:w="1276" w:type="dxa"/>
            <w:tcBorders>
              <w:top w:val="single" w:sz="4" w:space="0" w:color="auto"/>
            </w:tcBorders>
            <w:shd w:val="clear" w:color="auto" w:fill="auto"/>
            <w:vAlign w:val="bottom"/>
          </w:tcPr>
          <w:p w14:paraId="3C571275" w14:textId="77777777" w:rsidR="00B9407D" w:rsidRPr="0004617C" w:rsidRDefault="00B9407D" w:rsidP="009B1101">
            <w:pPr>
              <w:spacing w:after="0" w:line="240" w:lineRule="auto"/>
              <w:ind w:right="-72"/>
              <w:jc w:val="right"/>
              <w:rPr>
                <w:rFonts w:ascii="Arial" w:eastAsia="Cordia New" w:hAnsi="Arial" w:cs="Arial"/>
                <w:sz w:val="18"/>
                <w:szCs w:val="18"/>
                <w:lang w:bidi="th-TH"/>
              </w:rPr>
            </w:pPr>
          </w:p>
        </w:tc>
      </w:tr>
      <w:tr w:rsidR="00B9407D" w:rsidRPr="0004617C" w14:paraId="13C16FE9" w14:textId="77777777" w:rsidTr="00B9407D">
        <w:trPr>
          <w:cantSplit/>
          <w:trHeight w:val="28"/>
        </w:trPr>
        <w:tc>
          <w:tcPr>
            <w:tcW w:w="3794" w:type="dxa"/>
            <w:shd w:val="clear" w:color="auto" w:fill="auto"/>
            <w:vAlign w:val="bottom"/>
          </w:tcPr>
          <w:p w14:paraId="0B853E1B" w14:textId="77777777" w:rsidR="00B9407D" w:rsidRPr="0004617C" w:rsidRDefault="00B9407D" w:rsidP="009B1101">
            <w:pPr>
              <w:spacing w:after="0" w:line="240" w:lineRule="auto"/>
              <w:ind w:right="-158"/>
              <w:rPr>
                <w:rFonts w:ascii="Arial" w:eastAsia="Cordia New" w:hAnsi="Arial" w:cs="Arial"/>
                <w:b/>
                <w:bCs/>
                <w:sz w:val="18"/>
                <w:szCs w:val="18"/>
                <w:lang w:bidi="th-TH"/>
              </w:rPr>
            </w:pPr>
            <w:r w:rsidRPr="0004617C">
              <w:rPr>
                <w:rFonts w:ascii="Arial" w:eastAsia="Cordia New" w:hAnsi="Arial" w:cs="Arial"/>
                <w:sz w:val="18"/>
                <w:szCs w:val="18"/>
                <w:lang w:bidi="th-TH"/>
              </w:rPr>
              <w:t>Total current</w:t>
            </w:r>
          </w:p>
        </w:tc>
        <w:tc>
          <w:tcPr>
            <w:tcW w:w="691" w:type="dxa"/>
            <w:vAlign w:val="bottom"/>
          </w:tcPr>
          <w:p w14:paraId="7820914F" w14:textId="77777777" w:rsidR="00B9407D" w:rsidRPr="0004617C" w:rsidRDefault="00B9407D" w:rsidP="009B1101">
            <w:pPr>
              <w:spacing w:after="0" w:line="240" w:lineRule="auto"/>
              <w:ind w:right="-72"/>
              <w:jc w:val="center"/>
              <w:rPr>
                <w:rFonts w:ascii="Arial" w:eastAsia="Cordia New" w:hAnsi="Arial" w:cs="Arial"/>
                <w:sz w:val="18"/>
                <w:szCs w:val="18"/>
                <w:lang w:val="en-GB" w:bidi="th-TH"/>
              </w:rPr>
            </w:pPr>
          </w:p>
        </w:tc>
        <w:tc>
          <w:tcPr>
            <w:tcW w:w="1276" w:type="dxa"/>
            <w:tcBorders>
              <w:bottom w:val="single" w:sz="4" w:space="0" w:color="auto"/>
            </w:tcBorders>
            <w:shd w:val="clear" w:color="auto" w:fill="FAFAFA"/>
            <w:vAlign w:val="bottom"/>
          </w:tcPr>
          <w:p w14:paraId="18A5D64C" w14:textId="1525918D" w:rsidR="00B9407D" w:rsidRPr="0004617C" w:rsidRDefault="00B9407D" w:rsidP="009B1101">
            <w:pPr>
              <w:spacing w:after="0" w:line="240" w:lineRule="auto"/>
              <w:ind w:right="-72"/>
              <w:jc w:val="right"/>
              <w:rPr>
                <w:rFonts w:ascii="Arial" w:hAnsi="Arial" w:cs="Arial"/>
                <w:sz w:val="18"/>
                <w:szCs w:val="18"/>
              </w:rPr>
            </w:pPr>
            <w:r w:rsidRPr="0004617C">
              <w:rPr>
                <w:rFonts w:ascii="Arial" w:hAnsi="Arial" w:cs="Arial"/>
                <w:sz w:val="18"/>
                <w:szCs w:val="18"/>
                <w:cs/>
                <w:lang w:bidi="th-TH"/>
              </w:rPr>
              <w:t>169</w:t>
            </w:r>
            <w:r w:rsidRPr="0004617C">
              <w:rPr>
                <w:rFonts w:ascii="Arial" w:hAnsi="Arial" w:cs="Arial"/>
                <w:sz w:val="18"/>
                <w:szCs w:val="18"/>
              </w:rPr>
              <w:t>,</w:t>
            </w:r>
            <w:r w:rsidRPr="0004617C">
              <w:rPr>
                <w:rFonts w:ascii="Arial" w:hAnsi="Arial" w:cs="Arial"/>
                <w:sz w:val="18"/>
                <w:szCs w:val="18"/>
                <w:cs/>
                <w:lang w:bidi="th-TH"/>
              </w:rPr>
              <w:t>875</w:t>
            </w:r>
            <w:r w:rsidRPr="0004617C">
              <w:rPr>
                <w:rFonts w:ascii="Arial" w:hAnsi="Arial" w:cs="Arial"/>
                <w:sz w:val="18"/>
                <w:szCs w:val="18"/>
              </w:rPr>
              <w:t>,</w:t>
            </w:r>
            <w:r w:rsidRPr="0004617C">
              <w:rPr>
                <w:rFonts w:ascii="Arial" w:hAnsi="Arial" w:cs="Arial"/>
                <w:sz w:val="18"/>
                <w:szCs w:val="18"/>
                <w:cs/>
                <w:lang w:bidi="th-TH"/>
              </w:rPr>
              <w:t>070</w:t>
            </w:r>
          </w:p>
        </w:tc>
        <w:tc>
          <w:tcPr>
            <w:tcW w:w="1276" w:type="dxa"/>
            <w:tcBorders>
              <w:bottom w:val="single" w:sz="4" w:space="0" w:color="auto"/>
            </w:tcBorders>
            <w:shd w:val="clear" w:color="auto" w:fill="auto"/>
            <w:vAlign w:val="bottom"/>
          </w:tcPr>
          <w:p w14:paraId="2D1AEAD1" w14:textId="0AACD5CC" w:rsidR="00B9407D" w:rsidRPr="0004617C" w:rsidRDefault="00B9407D" w:rsidP="009B1101">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182,545,062</w:t>
            </w:r>
          </w:p>
        </w:tc>
        <w:tc>
          <w:tcPr>
            <w:tcW w:w="1275" w:type="dxa"/>
            <w:tcBorders>
              <w:bottom w:val="single" w:sz="4" w:space="0" w:color="auto"/>
            </w:tcBorders>
            <w:shd w:val="clear" w:color="auto" w:fill="FAFAFA"/>
            <w:vAlign w:val="bottom"/>
          </w:tcPr>
          <w:p w14:paraId="7CAF1928" w14:textId="744E43B5" w:rsidR="00B9407D" w:rsidRPr="0004617C" w:rsidRDefault="00B9407D" w:rsidP="009B1101">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cs/>
                <w:lang w:bidi="th-TH"/>
              </w:rPr>
              <w:t>169</w:t>
            </w:r>
            <w:r w:rsidRPr="0004617C">
              <w:rPr>
                <w:rFonts w:ascii="Arial" w:hAnsi="Arial" w:cs="Arial"/>
                <w:sz w:val="18"/>
                <w:szCs w:val="18"/>
              </w:rPr>
              <w:t>,</w:t>
            </w:r>
            <w:r w:rsidRPr="0004617C">
              <w:rPr>
                <w:rFonts w:ascii="Arial" w:hAnsi="Arial" w:cs="Arial"/>
                <w:sz w:val="18"/>
                <w:szCs w:val="18"/>
                <w:cs/>
                <w:lang w:bidi="th-TH"/>
              </w:rPr>
              <w:t>875</w:t>
            </w:r>
            <w:r w:rsidRPr="0004617C">
              <w:rPr>
                <w:rFonts w:ascii="Arial" w:hAnsi="Arial" w:cs="Arial"/>
                <w:sz w:val="18"/>
                <w:szCs w:val="18"/>
              </w:rPr>
              <w:t>,</w:t>
            </w:r>
            <w:r w:rsidRPr="0004617C">
              <w:rPr>
                <w:rFonts w:ascii="Arial" w:hAnsi="Arial" w:cs="Arial"/>
                <w:sz w:val="18"/>
                <w:szCs w:val="18"/>
                <w:cs/>
                <w:lang w:bidi="th-TH"/>
              </w:rPr>
              <w:t>070</w:t>
            </w:r>
          </w:p>
        </w:tc>
        <w:tc>
          <w:tcPr>
            <w:tcW w:w="1276" w:type="dxa"/>
            <w:tcBorders>
              <w:bottom w:val="single" w:sz="4" w:space="0" w:color="auto"/>
            </w:tcBorders>
            <w:shd w:val="clear" w:color="auto" w:fill="auto"/>
            <w:vAlign w:val="bottom"/>
          </w:tcPr>
          <w:p w14:paraId="64650D70" w14:textId="2392BB7E" w:rsidR="00B9407D" w:rsidRPr="0004617C" w:rsidRDefault="00B9407D" w:rsidP="009B1101">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182,529,039</w:t>
            </w:r>
          </w:p>
        </w:tc>
      </w:tr>
      <w:tr w:rsidR="00B9407D" w:rsidRPr="0004617C" w14:paraId="4DD6CAE1" w14:textId="77777777" w:rsidTr="00B9407D">
        <w:trPr>
          <w:cantSplit/>
          <w:trHeight w:val="28"/>
        </w:trPr>
        <w:tc>
          <w:tcPr>
            <w:tcW w:w="3794" w:type="dxa"/>
            <w:shd w:val="clear" w:color="auto" w:fill="auto"/>
            <w:vAlign w:val="bottom"/>
          </w:tcPr>
          <w:p w14:paraId="7EEEF889" w14:textId="77777777" w:rsidR="00B9407D" w:rsidRPr="0004617C" w:rsidRDefault="00B9407D" w:rsidP="009B1101">
            <w:pPr>
              <w:spacing w:after="0" w:line="240" w:lineRule="auto"/>
              <w:ind w:right="-158"/>
              <w:rPr>
                <w:rFonts w:ascii="Arial" w:eastAsia="Cordia New" w:hAnsi="Arial" w:cs="Arial"/>
                <w:sz w:val="18"/>
                <w:szCs w:val="18"/>
                <w:lang w:bidi="th-TH"/>
              </w:rPr>
            </w:pPr>
          </w:p>
        </w:tc>
        <w:tc>
          <w:tcPr>
            <w:tcW w:w="691" w:type="dxa"/>
            <w:vAlign w:val="bottom"/>
          </w:tcPr>
          <w:p w14:paraId="2C64A004" w14:textId="77777777" w:rsidR="00B9407D" w:rsidRPr="0004617C" w:rsidRDefault="00B9407D" w:rsidP="009B1101">
            <w:pPr>
              <w:spacing w:after="0" w:line="240" w:lineRule="auto"/>
              <w:ind w:right="-72"/>
              <w:jc w:val="center"/>
              <w:rPr>
                <w:rFonts w:ascii="Arial" w:eastAsia="Cordia New" w:hAnsi="Arial" w:cs="Arial"/>
                <w:sz w:val="18"/>
                <w:szCs w:val="18"/>
                <w:lang w:val="en-GB" w:bidi="th-TH"/>
              </w:rPr>
            </w:pPr>
          </w:p>
        </w:tc>
        <w:tc>
          <w:tcPr>
            <w:tcW w:w="1276" w:type="dxa"/>
            <w:tcBorders>
              <w:top w:val="single" w:sz="4" w:space="0" w:color="auto"/>
            </w:tcBorders>
            <w:shd w:val="clear" w:color="auto" w:fill="FAFAFA"/>
            <w:vAlign w:val="bottom"/>
          </w:tcPr>
          <w:p w14:paraId="0DCFB478" w14:textId="77777777" w:rsidR="00B9407D" w:rsidRPr="0004617C" w:rsidRDefault="00B9407D" w:rsidP="009B1101">
            <w:pPr>
              <w:spacing w:after="0" w:line="240" w:lineRule="auto"/>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744B0D26" w14:textId="77777777" w:rsidR="00B9407D" w:rsidRPr="0004617C" w:rsidRDefault="00B9407D" w:rsidP="009B1101">
            <w:pPr>
              <w:spacing w:after="0" w:line="240" w:lineRule="auto"/>
              <w:ind w:right="-72"/>
              <w:jc w:val="right"/>
              <w:rPr>
                <w:rFonts w:ascii="Arial" w:eastAsia="Cordia New" w:hAnsi="Arial" w:cs="Arial"/>
                <w:sz w:val="18"/>
                <w:szCs w:val="18"/>
                <w:lang w:val="en-GB" w:bidi="th-TH"/>
              </w:rPr>
            </w:pPr>
          </w:p>
        </w:tc>
        <w:tc>
          <w:tcPr>
            <w:tcW w:w="1275" w:type="dxa"/>
            <w:tcBorders>
              <w:top w:val="single" w:sz="4" w:space="0" w:color="auto"/>
            </w:tcBorders>
            <w:shd w:val="clear" w:color="auto" w:fill="FAFAFA"/>
            <w:vAlign w:val="bottom"/>
          </w:tcPr>
          <w:p w14:paraId="7E44556D" w14:textId="77777777" w:rsidR="00B9407D" w:rsidRPr="0004617C" w:rsidRDefault="00B9407D" w:rsidP="009B1101">
            <w:pPr>
              <w:spacing w:after="0" w:line="240" w:lineRule="auto"/>
              <w:ind w:right="-72"/>
              <w:jc w:val="right"/>
              <w:rPr>
                <w:rFonts w:ascii="Arial" w:eastAsia="Cordia New" w:hAnsi="Arial" w:cs="Arial"/>
                <w:sz w:val="18"/>
                <w:szCs w:val="18"/>
                <w:lang w:val="en-GB" w:bidi="th-TH"/>
              </w:rPr>
            </w:pPr>
          </w:p>
        </w:tc>
        <w:tc>
          <w:tcPr>
            <w:tcW w:w="1276" w:type="dxa"/>
            <w:tcBorders>
              <w:top w:val="single" w:sz="4" w:space="0" w:color="auto"/>
            </w:tcBorders>
            <w:shd w:val="clear" w:color="auto" w:fill="auto"/>
            <w:vAlign w:val="bottom"/>
          </w:tcPr>
          <w:p w14:paraId="1E8E22B9" w14:textId="77777777" w:rsidR="00B9407D" w:rsidRPr="0004617C" w:rsidRDefault="00B9407D" w:rsidP="009B1101">
            <w:pPr>
              <w:spacing w:after="0" w:line="240" w:lineRule="auto"/>
              <w:ind w:right="-72"/>
              <w:jc w:val="right"/>
              <w:rPr>
                <w:rFonts w:ascii="Arial" w:eastAsia="Cordia New" w:hAnsi="Arial" w:cs="Arial"/>
                <w:sz w:val="18"/>
                <w:szCs w:val="18"/>
                <w:lang w:val="en-GB" w:bidi="th-TH"/>
              </w:rPr>
            </w:pPr>
          </w:p>
        </w:tc>
      </w:tr>
      <w:tr w:rsidR="00B9407D" w:rsidRPr="0004617C" w14:paraId="4DCC4E88" w14:textId="77777777" w:rsidTr="00B9407D">
        <w:trPr>
          <w:cantSplit/>
          <w:trHeight w:val="28"/>
        </w:trPr>
        <w:tc>
          <w:tcPr>
            <w:tcW w:w="3794" w:type="dxa"/>
            <w:shd w:val="clear" w:color="auto" w:fill="auto"/>
            <w:vAlign w:val="bottom"/>
          </w:tcPr>
          <w:p w14:paraId="4431F201" w14:textId="49C3C305" w:rsidR="00B9407D" w:rsidRPr="0004617C" w:rsidRDefault="00B9407D" w:rsidP="009B1101">
            <w:pPr>
              <w:spacing w:after="0" w:line="240" w:lineRule="auto"/>
              <w:ind w:right="-158"/>
              <w:rPr>
                <w:rFonts w:ascii="Arial" w:eastAsia="Cordia New" w:hAnsi="Arial" w:cs="Arial"/>
                <w:sz w:val="18"/>
                <w:szCs w:val="18"/>
                <w:lang w:bidi="th-TH"/>
              </w:rPr>
            </w:pPr>
            <w:r w:rsidRPr="0004617C">
              <w:rPr>
                <w:rFonts w:ascii="Arial" w:eastAsia="Cordia New" w:hAnsi="Arial" w:cs="Arial"/>
                <w:b/>
                <w:bCs/>
                <w:sz w:val="18"/>
                <w:szCs w:val="18"/>
                <w:lang w:val="en-GB" w:bidi="th-TH"/>
              </w:rPr>
              <w:t>Non-</w:t>
            </w:r>
            <w:r w:rsidR="005A371D" w:rsidRPr="0004617C">
              <w:rPr>
                <w:rFonts w:ascii="Arial" w:eastAsia="Cordia New" w:hAnsi="Arial" w:cs="Arial"/>
                <w:b/>
                <w:bCs/>
                <w:sz w:val="18"/>
                <w:szCs w:val="18"/>
                <w:lang w:val="en-GB" w:bidi="th-TH"/>
              </w:rPr>
              <w:t>current</w:t>
            </w:r>
          </w:p>
        </w:tc>
        <w:tc>
          <w:tcPr>
            <w:tcW w:w="691" w:type="dxa"/>
            <w:vAlign w:val="bottom"/>
          </w:tcPr>
          <w:p w14:paraId="6EB94942" w14:textId="77777777" w:rsidR="00B9407D" w:rsidRPr="0004617C" w:rsidRDefault="00B9407D" w:rsidP="009B1101">
            <w:pPr>
              <w:spacing w:after="0" w:line="240" w:lineRule="auto"/>
              <w:ind w:right="-72"/>
              <w:jc w:val="center"/>
              <w:rPr>
                <w:rFonts w:ascii="Arial" w:eastAsia="Cordia New" w:hAnsi="Arial" w:cs="Arial"/>
                <w:sz w:val="18"/>
                <w:szCs w:val="18"/>
                <w:lang w:val="en-GB" w:bidi="th-TH"/>
              </w:rPr>
            </w:pPr>
          </w:p>
        </w:tc>
        <w:tc>
          <w:tcPr>
            <w:tcW w:w="1276" w:type="dxa"/>
            <w:shd w:val="clear" w:color="auto" w:fill="FAFAFA"/>
            <w:vAlign w:val="bottom"/>
          </w:tcPr>
          <w:p w14:paraId="5586605F" w14:textId="77777777" w:rsidR="00B9407D" w:rsidRPr="0004617C" w:rsidRDefault="00B9407D" w:rsidP="009B1101">
            <w:pPr>
              <w:spacing w:after="0" w:line="240" w:lineRule="auto"/>
              <w:ind w:right="-72"/>
              <w:jc w:val="right"/>
              <w:rPr>
                <w:rFonts w:ascii="Arial" w:hAnsi="Arial" w:cs="Arial"/>
                <w:sz w:val="18"/>
                <w:szCs w:val="18"/>
              </w:rPr>
            </w:pPr>
          </w:p>
        </w:tc>
        <w:tc>
          <w:tcPr>
            <w:tcW w:w="1276" w:type="dxa"/>
            <w:shd w:val="clear" w:color="auto" w:fill="auto"/>
            <w:vAlign w:val="bottom"/>
          </w:tcPr>
          <w:p w14:paraId="1F2C093C" w14:textId="77777777" w:rsidR="00B9407D" w:rsidRPr="0004617C" w:rsidRDefault="00B9407D" w:rsidP="009B1101">
            <w:pPr>
              <w:spacing w:after="0" w:line="240" w:lineRule="auto"/>
              <w:ind w:right="-72"/>
              <w:jc w:val="right"/>
              <w:rPr>
                <w:rFonts w:ascii="Arial" w:eastAsia="Cordia New" w:hAnsi="Arial" w:cs="Arial"/>
                <w:sz w:val="18"/>
                <w:szCs w:val="18"/>
                <w:lang w:val="en-GB" w:bidi="th-TH"/>
              </w:rPr>
            </w:pPr>
          </w:p>
        </w:tc>
        <w:tc>
          <w:tcPr>
            <w:tcW w:w="1275" w:type="dxa"/>
            <w:shd w:val="clear" w:color="auto" w:fill="FAFAFA"/>
            <w:vAlign w:val="bottom"/>
          </w:tcPr>
          <w:p w14:paraId="776B0BC6" w14:textId="77777777" w:rsidR="00B9407D" w:rsidRPr="0004617C" w:rsidRDefault="00B9407D" w:rsidP="009B1101">
            <w:pPr>
              <w:spacing w:after="0" w:line="240" w:lineRule="auto"/>
              <w:ind w:right="-72"/>
              <w:jc w:val="right"/>
              <w:rPr>
                <w:rFonts w:ascii="Arial" w:eastAsia="Cordia New" w:hAnsi="Arial" w:cs="Arial"/>
                <w:sz w:val="18"/>
                <w:szCs w:val="18"/>
                <w:lang w:val="en-GB" w:bidi="th-TH"/>
              </w:rPr>
            </w:pPr>
          </w:p>
        </w:tc>
        <w:tc>
          <w:tcPr>
            <w:tcW w:w="1276" w:type="dxa"/>
            <w:shd w:val="clear" w:color="auto" w:fill="auto"/>
            <w:vAlign w:val="bottom"/>
          </w:tcPr>
          <w:p w14:paraId="60AFA7FC" w14:textId="77777777" w:rsidR="00B9407D" w:rsidRPr="0004617C" w:rsidRDefault="00B9407D" w:rsidP="009B1101">
            <w:pPr>
              <w:spacing w:after="0" w:line="240" w:lineRule="auto"/>
              <w:ind w:right="-72"/>
              <w:jc w:val="right"/>
              <w:rPr>
                <w:rFonts w:ascii="Arial" w:eastAsia="Cordia New" w:hAnsi="Arial" w:cs="Arial"/>
                <w:sz w:val="18"/>
                <w:szCs w:val="18"/>
                <w:lang w:val="en-GB" w:bidi="th-TH"/>
              </w:rPr>
            </w:pPr>
          </w:p>
        </w:tc>
      </w:tr>
      <w:tr w:rsidR="00B9407D" w:rsidRPr="0004617C" w14:paraId="43A31623" w14:textId="77777777" w:rsidTr="00B9407D">
        <w:trPr>
          <w:cantSplit/>
          <w:trHeight w:val="28"/>
        </w:trPr>
        <w:tc>
          <w:tcPr>
            <w:tcW w:w="3794" w:type="dxa"/>
            <w:shd w:val="clear" w:color="auto" w:fill="auto"/>
            <w:vAlign w:val="bottom"/>
          </w:tcPr>
          <w:p w14:paraId="097DCDBA" w14:textId="6BB98D91" w:rsidR="00B9407D" w:rsidRPr="0004617C" w:rsidRDefault="00B9407D" w:rsidP="009B1101">
            <w:pPr>
              <w:spacing w:after="0" w:line="240" w:lineRule="auto"/>
              <w:ind w:right="-158"/>
              <w:rPr>
                <w:rFonts w:ascii="Arial" w:eastAsia="Cordia New" w:hAnsi="Arial" w:cs="Arial"/>
                <w:sz w:val="18"/>
                <w:szCs w:val="18"/>
                <w:lang w:bidi="th-TH"/>
              </w:rPr>
            </w:pPr>
            <w:r w:rsidRPr="0004617C">
              <w:rPr>
                <w:rFonts w:ascii="Arial" w:eastAsia="Cordia New" w:hAnsi="Arial" w:cs="Arial"/>
                <w:sz w:val="18"/>
                <w:szCs w:val="18"/>
                <w:lang w:bidi="th-TH"/>
              </w:rPr>
              <w:t xml:space="preserve">Long-term borrowings from </w:t>
            </w:r>
          </w:p>
          <w:p w14:paraId="31ED8508" w14:textId="4878ED36" w:rsidR="00B9407D" w:rsidRPr="0004617C" w:rsidRDefault="00B9407D" w:rsidP="009B1101">
            <w:pPr>
              <w:spacing w:after="0" w:line="240" w:lineRule="auto"/>
              <w:ind w:right="-158"/>
              <w:rPr>
                <w:rFonts w:ascii="Arial" w:eastAsia="Cordia New" w:hAnsi="Arial" w:cs="Arial"/>
                <w:sz w:val="18"/>
                <w:szCs w:val="18"/>
                <w:lang w:bidi="th-TH"/>
              </w:rPr>
            </w:pPr>
            <w:r w:rsidRPr="0004617C">
              <w:rPr>
                <w:rFonts w:ascii="Arial" w:eastAsia="Cordia New" w:hAnsi="Arial" w:cs="Arial"/>
                <w:sz w:val="18"/>
                <w:szCs w:val="18"/>
                <w:lang w:bidi="th-TH"/>
              </w:rPr>
              <w:t xml:space="preserve">   a financial institution</w:t>
            </w:r>
          </w:p>
        </w:tc>
        <w:tc>
          <w:tcPr>
            <w:tcW w:w="691" w:type="dxa"/>
            <w:vAlign w:val="bottom"/>
          </w:tcPr>
          <w:p w14:paraId="07825392" w14:textId="4E29A11F" w:rsidR="00B9407D" w:rsidRPr="0004617C" w:rsidRDefault="00B9407D" w:rsidP="009B1101">
            <w:pPr>
              <w:spacing w:after="0" w:line="240" w:lineRule="auto"/>
              <w:ind w:right="-72"/>
              <w:jc w:val="center"/>
              <w:rPr>
                <w:rFonts w:ascii="Arial" w:eastAsia="Cordia New" w:hAnsi="Arial" w:cs="Arial"/>
                <w:sz w:val="18"/>
                <w:szCs w:val="18"/>
                <w:lang w:val="en-GB" w:bidi="th-TH"/>
              </w:rPr>
            </w:pPr>
            <w:r w:rsidRPr="0004617C">
              <w:rPr>
                <w:rFonts w:ascii="Arial" w:eastAsia="Cordia New" w:hAnsi="Arial" w:cs="Arial"/>
                <w:sz w:val="18"/>
                <w:szCs w:val="18"/>
                <w:lang w:val="en-GB" w:bidi="th-TH"/>
              </w:rPr>
              <w:t>22.2</w:t>
            </w:r>
          </w:p>
        </w:tc>
        <w:tc>
          <w:tcPr>
            <w:tcW w:w="1276" w:type="dxa"/>
            <w:shd w:val="clear" w:color="auto" w:fill="FAFAFA"/>
            <w:vAlign w:val="bottom"/>
          </w:tcPr>
          <w:p w14:paraId="176519CC" w14:textId="77777777" w:rsidR="00B9407D" w:rsidRPr="0004617C" w:rsidRDefault="00B9407D" w:rsidP="009B1101">
            <w:pPr>
              <w:spacing w:after="0" w:line="240" w:lineRule="auto"/>
              <w:ind w:right="-72"/>
              <w:jc w:val="right"/>
              <w:rPr>
                <w:rFonts w:ascii="Arial" w:hAnsi="Arial" w:cs="Arial"/>
                <w:sz w:val="18"/>
                <w:szCs w:val="18"/>
              </w:rPr>
            </w:pPr>
          </w:p>
          <w:p w14:paraId="4FC2AE29" w14:textId="7150E9FC" w:rsidR="00B9407D" w:rsidRPr="0004617C" w:rsidRDefault="00B9407D" w:rsidP="009B1101">
            <w:pPr>
              <w:spacing w:after="0" w:line="240" w:lineRule="auto"/>
              <w:ind w:right="-72"/>
              <w:jc w:val="right"/>
              <w:rPr>
                <w:rFonts w:ascii="Arial" w:hAnsi="Arial" w:cs="Arial"/>
                <w:sz w:val="18"/>
                <w:szCs w:val="18"/>
              </w:rPr>
            </w:pPr>
            <w:r w:rsidRPr="0004617C">
              <w:rPr>
                <w:rFonts w:ascii="Arial" w:hAnsi="Arial" w:cs="Arial"/>
                <w:sz w:val="18"/>
                <w:szCs w:val="18"/>
                <w:cs/>
                <w:lang w:bidi="th-TH"/>
              </w:rPr>
              <w:t>17</w:t>
            </w:r>
            <w:r w:rsidRPr="0004617C">
              <w:rPr>
                <w:rFonts w:ascii="Arial" w:hAnsi="Arial" w:cs="Arial"/>
                <w:sz w:val="18"/>
                <w:szCs w:val="18"/>
              </w:rPr>
              <w:t>,541,492</w:t>
            </w:r>
          </w:p>
        </w:tc>
        <w:tc>
          <w:tcPr>
            <w:tcW w:w="1276" w:type="dxa"/>
            <w:shd w:val="clear" w:color="auto" w:fill="auto"/>
            <w:vAlign w:val="bottom"/>
          </w:tcPr>
          <w:p w14:paraId="1788CF88" w14:textId="77777777" w:rsidR="00B9407D" w:rsidRPr="0004617C" w:rsidRDefault="00B9407D" w:rsidP="009B1101">
            <w:pPr>
              <w:spacing w:after="0" w:line="240" w:lineRule="auto"/>
              <w:ind w:right="-72"/>
              <w:jc w:val="right"/>
              <w:rPr>
                <w:rFonts w:ascii="Arial" w:hAnsi="Arial" w:cs="Arial"/>
                <w:sz w:val="18"/>
                <w:szCs w:val="18"/>
              </w:rPr>
            </w:pPr>
          </w:p>
          <w:p w14:paraId="7AA038C7" w14:textId="7C77B5DD" w:rsidR="00B9407D" w:rsidRPr="0004617C" w:rsidRDefault="00B9407D" w:rsidP="009B1101">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36,088,316</w:t>
            </w:r>
          </w:p>
        </w:tc>
        <w:tc>
          <w:tcPr>
            <w:tcW w:w="1275" w:type="dxa"/>
            <w:shd w:val="clear" w:color="auto" w:fill="FAFAFA"/>
            <w:vAlign w:val="bottom"/>
          </w:tcPr>
          <w:p w14:paraId="79887860" w14:textId="77777777" w:rsidR="00B9407D" w:rsidRPr="0004617C" w:rsidRDefault="00B9407D" w:rsidP="009B1101">
            <w:pPr>
              <w:spacing w:after="0" w:line="240" w:lineRule="auto"/>
              <w:ind w:right="-72"/>
              <w:jc w:val="right"/>
              <w:rPr>
                <w:rFonts w:ascii="Arial" w:hAnsi="Arial" w:cs="Arial"/>
                <w:sz w:val="18"/>
                <w:szCs w:val="18"/>
              </w:rPr>
            </w:pPr>
          </w:p>
          <w:p w14:paraId="6FAF289F" w14:textId="037F045F" w:rsidR="00B9407D" w:rsidRPr="0004617C" w:rsidRDefault="00B9407D" w:rsidP="009B1101">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cs/>
                <w:lang w:bidi="th-TH"/>
              </w:rPr>
              <w:t>17</w:t>
            </w:r>
            <w:r w:rsidRPr="0004617C">
              <w:rPr>
                <w:rFonts w:ascii="Arial" w:hAnsi="Arial" w:cs="Arial"/>
                <w:sz w:val="18"/>
                <w:szCs w:val="18"/>
              </w:rPr>
              <w:t>,541,492</w:t>
            </w:r>
          </w:p>
        </w:tc>
        <w:tc>
          <w:tcPr>
            <w:tcW w:w="1276" w:type="dxa"/>
            <w:shd w:val="clear" w:color="auto" w:fill="auto"/>
            <w:vAlign w:val="bottom"/>
          </w:tcPr>
          <w:p w14:paraId="4BFDF40C" w14:textId="77777777" w:rsidR="00B9407D" w:rsidRPr="0004617C" w:rsidRDefault="00B9407D" w:rsidP="009B1101">
            <w:pPr>
              <w:spacing w:after="0" w:line="240" w:lineRule="auto"/>
              <w:ind w:right="-72"/>
              <w:jc w:val="right"/>
              <w:rPr>
                <w:rFonts w:ascii="Arial" w:hAnsi="Arial" w:cs="Arial"/>
                <w:sz w:val="18"/>
                <w:szCs w:val="18"/>
              </w:rPr>
            </w:pPr>
          </w:p>
          <w:p w14:paraId="2DB63F31" w14:textId="768E4BC6" w:rsidR="00B9407D" w:rsidRPr="0004617C" w:rsidRDefault="00B9407D" w:rsidP="009B1101">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36,088,316</w:t>
            </w:r>
          </w:p>
        </w:tc>
      </w:tr>
      <w:tr w:rsidR="00B9407D" w:rsidRPr="0004617C" w14:paraId="2CE8FD53" w14:textId="77777777" w:rsidTr="00B9407D">
        <w:trPr>
          <w:cantSplit/>
          <w:trHeight w:val="28"/>
        </w:trPr>
        <w:tc>
          <w:tcPr>
            <w:tcW w:w="3794" w:type="dxa"/>
            <w:shd w:val="clear" w:color="auto" w:fill="auto"/>
            <w:vAlign w:val="bottom"/>
          </w:tcPr>
          <w:p w14:paraId="629526A9" w14:textId="076A2031" w:rsidR="00B9407D" w:rsidRPr="0004617C" w:rsidRDefault="00B9407D" w:rsidP="009B1101">
            <w:pPr>
              <w:spacing w:after="0" w:line="240" w:lineRule="auto"/>
              <w:ind w:right="-158"/>
              <w:rPr>
                <w:rFonts w:ascii="Arial" w:eastAsia="Cordia New" w:hAnsi="Arial" w:cs="Arial"/>
                <w:sz w:val="18"/>
                <w:szCs w:val="18"/>
                <w:lang w:bidi="th-TH"/>
              </w:rPr>
            </w:pPr>
            <w:r w:rsidRPr="0004617C">
              <w:rPr>
                <w:rFonts w:ascii="Arial" w:eastAsia="Cordia New" w:hAnsi="Arial" w:cs="Arial"/>
                <w:sz w:val="18"/>
                <w:szCs w:val="18"/>
                <w:lang w:bidi="th-TH"/>
              </w:rPr>
              <w:t>Lease liabilities, net</w:t>
            </w:r>
          </w:p>
        </w:tc>
        <w:tc>
          <w:tcPr>
            <w:tcW w:w="691" w:type="dxa"/>
            <w:vAlign w:val="bottom"/>
          </w:tcPr>
          <w:p w14:paraId="22B2A395" w14:textId="77777777" w:rsidR="00B9407D" w:rsidRPr="0004617C" w:rsidRDefault="00B9407D" w:rsidP="009B1101">
            <w:pPr>
              <w:spacing w:after="0" w:line="240" w:lineRule="auto"/>
              <w:ind w:right="-72"/>
              <w:jc w:val="right"/>
              <w:rPr>
                <w:rFonts w:ascii="Arial" w:eastAsia="Cordia New" w:hAnsi="Arial" w:cs="Arial"/>
                <w:sz w:val="18"/>
                <w:szCs w:val="18"/>
                <w:lang w:val="en-GB" w:bidi="th-TH"/>
              </w:rPr>
            </w:pPr>
          </w:p>
        </w:tc>
        <w:tc>
          <w:tcPr>
            <w:tcW w:w="1276" w:type="dxa"/>
            <w:tcBorders>
              <w:bottom w:val="single" w:sz="4" w:space="0" w:color="auto"/>
            </w:tcBorders>
            <w:shd w:val="clear" w:color="auto" w:fill="FAFAFA"/>
            <w:vAlign w:val="bottom"/>
          </w:tcPr>
          <w:p w14:paraId="059F06DD" w14:textId="4103258E" w:rsidR="00B9407D" w:rsidRPr="0004617C" w:rsidRDefault="00B9407D" w:rsidP="009B1101">
            <w:pPr>
              <w:spacing w:after="0" w:line="240" w:lineRule="auto"/>
              <w:ind w:right="-72"/>
              <w:jc w:val="right"/>
              <w:rPr>
                <w:rFonts w:ascii="Arial" w:hAnsi="Arial" w:cs="Arial"/>
                <w:sz w:val="18"/>
                <w:szCs w:val="18"/>
              </w:rPr>
            </w:pPr>
            <w:r w:rsidRPr="0004617C">
              <w:rPr>
                <w:rFonts w:ascii="Arial" w:hAnsi="Arial" w:cs="Arial"/>
                <w:sz w:val="18"/>
                <w:szCs w:val="18"/>
              </w:rPr>
              <w:t>7,757,564</w:t>
            </w:r>
          </w:p>
        </w:tc>
        <w:tc>
          <w:tcPr>
            <w:tcW w:w="1276" w:type="dxa"/>
            <w:tcBorders>
              <w:bottom w:val="single" w:sz="4" w:space="0" w:color="auto"/>
            </w:tcBorders>
            <w:shd w:val="clear" w:color="auto" w:fill="auto"/>
            <w:vAlign w:val="bottom"/>
          </w:tcPr>
          <w:p w14:paraId="40D6F7F8" w14:textId="61B3B124" w:rsidR="00B9407D" w:rsidRPr="0004617C" w:rsidRDefault="00B9407D" w:rsidP="009B1101">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3,507,854</w:t>
            </w:r>
          </w:p>
        </w:tc>
        <w:tc>
          <w:tcPr>
            <w:tcW w:w="1275" w:type="dxa"/>
            <w:tcBorders>
              <w:bottom w:val="single" w:sz="4" w:space="0" w:color="auto"/>
            </w:tcBorders>
            <w:shd w:val="clear" w:color="auto" w:fill="FAFAFA"/>
            <w:vAlign w:val="bottom"/>
          </w:tcPr>
          <w:p w14:paraId="11F3BAF7" w14:textId="3AD76FFA" w:rsidR="00B9407D" w:rsidRPr="0004617C" w:rsidRDefault="00B9407D" w:rsidP="009B1101">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7,757,564</w:t>
            </w:r>
          </w:p>
        </w:tc>
        <w:tc>
          <w:tcPr>
            <w:tcW w:w="1276" w:type="dxa"/>
            <w:tcBorders>
              <w:bottom w:val="single" w:sz="4" w:space="0" w:color="auto"/>
            </w:tcBorders>
            <w:shd w:val="clear" w:color="auto" w:fill="auto"/>
            <w:vAlign w:val="bottom"/>
          </w:tcPr>
          <w:p w14:paraId="4E584F5A" w14:textId="459FA77E" w:rsidR="00B9407D" w:rsidRPr="0004617C" w:rsidRDefault="00B9407D" w:rsidP="009B1101">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3,507,854</w:t>
            </w:r>
          </w:p>
        </w:tc>
      </w:tr>
      <w:tr w:rsidR="00B9407D" w:rsidRPr="0004617C" w14:paraId="44667B18" w14:textId="77777777" w:rsidTr="00B9407D">
        <w:trPr>
          <w:cantSplit/>
          <w:trHeight w:val="28"/>
        </w:trPr>
        <w:tc>
          <w:tcPr>
            <w:tcW w:w="3794" w:type="dxa"/>
            <w:shd w:val="clear" w:color="auto" w:fill="auto"/>
            <w:vAlign w:val="bottom"/>
          </w:tcPr>
          <w:p w14:paraId="014B1387" w14:textId="77777777" w:rsidR="00B9407D" w:rsidRPr="0004617C" w:rsidRDefault="00B9407D" w:rsidP="009B1101">
            <w:pPr>
              <w:spacing w:after="0" w:line="240" w:lineRule="auto"/>
              <w:ind w:right="-158"/>
              <w:rPr>
                <w:rFonts w:ascii="Arial" w:eastAsia="Cordia New" w:hAnsi="Arial" w:cs="Arial"/>
                <w:sz w:val="18"/>
                <w:szCs w:val="18"/>
                <w:lang w:bidi="th-TH"/>
              </w:rPr>
            </w:pPr>
          </w:p>
        </w:tc>
        <w:tc>
          <w:tcPr>
            <w:tcW w:w="691" w:type="dxa"/>
            <w:vAlign w:val="bottom"/>
          </w:tcPr>
          <w:p w14:paraId="6C183D15" w14:textId="77777777" w:rsidR="00B9407D" w:rsidRPr="0004617C" w:rsidRDefault="00B9407D" w:rsidP="009B1101">
            <w:pPr>
              <w:spacing w:after="0" w:line="240" w:lineRule="auto"/>
              <w:ind w:right="-72"/>
              <w:jc w:val="right"/>
              <w:rPr>
                <w:rFonts w:ascii="Arial" w:eastAsia="Cordia New" w:hAnsi="Arial" w:cs="Arial"/>
                <w:sz w:val="18"/>
                <w:szCs w:val="18"/>
                <w:lang w:bidi="th-TH"/>
              </w:rPr>
            </w:pPr>
          </w:p>
        </w:tc>
        <w:tc>
          <w:tcPr>
            <w:tcW w:w="1276" w:type="dxa"/>
            <w:tcBorders>
              <w:top w:val="single" w:sz="4" w:space="0" w:color="auto"/>
            </w:tcBorders>
            <w:shd w:val="clear" w:color="auto" w:fill="FAFAFA"/>
            <w:vAlign w:val="bottom"/>
          </w:tcPr>
          <w:p w14:paraId="74816239" w14:textId="77777777" w:rsidR="00B9407D" w:rsidRPr="0004617C" w:rsidRDefault="00B9407D" w:rsidP="009B1101">
            <w:pPr>
              <w:spacing w:after="0" w:line="240" w:lineRule="auto"/>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22A220DE" w14:textId="77777777" w:rsidR="00B9407D" w:rsidRPr="0004617C" w:rsidRDefault="00B9407D" w:rsidP="009B1101">
            <w:pPr>
              <w:spacing w:after="0" w:line="240" w:lineRule="auto"/>
              <w:ind w:right="-72"/>
              <w:jc w:val="right"/>
              <w:rPr>
                <w:rFonts w:ascii="Arial" w:eastAsia="Cordia New" w:hAnsi="Arial" w:cs="Arial"/>
                <w:sz w:val="18"/>
                <w:szCs w:val="18"/>
                <w:lang w:bidi="th-TH"/>
              </w:rPr>
            </w:pPr>
          </w:p>
        </w:tc>
        <w:tc>
          <w:tcPr>
            <w:tcW w:w="1275" w:type="dxa"/>
            <w:tcBorders>
              <w:top w:val="single" w:sz="4" w:space="0" w:color="auto"/>
            </w:tcBorders>
            <w:shd w:val="clear" w:color="auto" w:fill="FAFAFA"/>
            <w:vAlign w:val="bottom"/>
          </w:tcPr>
          <w:p w14:paraId="40D39760" w14:textId="77777777" w:rsidR="00B9407D" w:rsidRPr="0004617C" w:rsidRDefault="00B9407D" w:rsidP="009B1101">
            <w:pPr>
              <w:spacing w:after="0" w:line="240" w:lineRule="auto"/>
              <w:ind w:right="-72"/>
              <w:jc w:val="right"/>
              <w:rPr>
                <w:rFonts w:ascii="Arial" w:eastAsia="Cordia New" w:hAnsi="Arial" w:cs="Arial"/>
                <w:sz w:val="18"/>
                <w:szCs w:val="18"/>
                <w:lang w:val="en-GB" w:bidi="th-TH"/>
              </w:rPr>
            </w:pPr>
          </w:p>
        </w:tc>
        <w:tc>
          <w:tcPr>
            <w:tcW w:w="1276" w:type="dxa"/>
            <w:tcBorders>
              <w:top w:val="single" w:sz="4" w:space="0" w:color="auto"/>
            </w:tcBorders>
            <w:shd w:val="clear" w:color="auto" w:fill="auto"/>
            <w:vAlign w:val="bottom"/>
          </w:tcPr>
          <w:p w14:paraId="10631698" w14:textId="77777777" w:rsidR="00B9407D" w:rsidRPr="0004617C" w:rsidRDefault="00B9407D" w:rsidP="009B1101">
            <w:pPr>
              <w:spacing w:after="0" w:line="240" w:lineRule="auto"/>
              <w:ind w:right="-72"/>
              <w:jc w:val="right"/>
              <w:rPr>
                <w:rFonts w:ascii="Arial" w:eastAsia="Cordia New" w:hAnsi="Arial" w:cs="Arial"/>
                <w:sz w:val="18"/>
                <w:szCs w:val="18"/>
                <w:lang w:bidi="th-TH"/>
              </w:rPr>
            </w:pPr>
          </w:p>
        </w:tc>
      </w:tr>
      <w:tr w:rsidR="00B9407D" w:rsidRPr="0004617C" w14:paraId="172EBC9A" w14:textId="77777777" w:rsidTr="00B9407D">
        <w:trPr>
          <w:cantSplit/>
          <w:trHeight w:val="28"/>
        </w:trPr>
        <w:tc>
          <w:tcPr>
            <w:tcW w:w="3794" w:type="dxa"/>
            <w:shd w:val="clear" w:color="auto" w:fill="auto"/>
            <w:vAlign w:val="bottom"/>
          </w:tcPr>
          <w:p w14:paraId="2A8D1233" w14:textId="77777777" w:rsidR="00B9407D" w:rsidRPr="0004617C" w:rsidRDefault="00B9407D" w:rsidP="009B1101">
            <w:pPr>
              <w:spacing w:after="0" w:line="240" w:lineRule="auto"/>
              <w:ind w:right="-158"/>
              <w:rPr>
                <w:rFonts w:ascii="Arial" w:eastAsia="Cordia New" w:hAnsi="Arial" w:cs="Arial"/>
                <w:sz w:val="18"/>
                <w:szCs w:val="18"/>
                <w:lang w:bidi="th-TH"/>
              </w:rPr>
            </w:pPr>
            <w:r w:rsidRPr="0004617C">
              <w:rPr>
                <w:rFonts w:ascii="Arial" w:eastAsia="Cordia New" w:hAnsi="Arial" w:cs="Arial"/>
                <w:sz w:val="18"/>
                <w:szCs w:val="18"/>
                <w:lang w:bidi="th-TH"/>
              </w:rPr>
              <w:t>Total non-current</w:t>
            </w:r>
          </w:p>
        </w:tc>
        <w:tc>
          <w:tcPr>
            <w:tcW w:w="691" w:type="dxa"/>
            <w:vAlign w:val="bottom"/>
          </w:tcPr>
          <w:p w14:paraId="1CE6AFB6" w14:textId="77777777" w:rsidR="00B9407D" w:rsidRPr="0004617C" w:rsidRDefault="00B9407D" w:rsidP="009B1101">
            <w:pPr>
              <w:spacing w:after="0" w:line="240" w:lineRule="auto"/>
              <w:ind w:right="-72"/>
              <w:jc w:val="right"/>
              <w:rPr>
                <w:rFonts w:ascii="Arial" w:eastAsia="Cordia New" w:hAnsi="Arial" w:cs="Arial"/>
                <w:sz w:val="18"/>
                <w:szCs w:val="18"/>
                <w:lang w:val="en-GB" w:bidi="th-TH"/>
              </w:rPr>
            </w:pPr>
          </w:p>
        </w:tc>
        <w:tc>
          <w:tcPr>
            <w:tcW w:w="1276" w:type="dxa"/>
            <w:tcBorders>
              <w:bottom w:val="single" w:sz="4" w:space="0" w:color="auto"/>
            </w:tcBorders>
            <w:shd w:val="clear" w:color="auto" w:fill="FAFAFA"/>
            <w:vAlign w:val="bottom"/>
          </w:tcPr>
          <w:p w14:paraId="76B8AD90" w14:textId="74CBFA70" w:rsidR="00B9407D" w:rsidRPr="0004617C" w:rsidRDefault="00B9407D" w:rsidP="009B1101">
            <w:pPr>
              <w:spacing w:after="0" w:line="240" w:lineRule="auto"/>
              <w:ind w:right="-72"/>
              <w:jc w:val="right"/>
              <w:rPr>
                <w:rFonts w:ascii="Arial" w:hAnsi="Arial" w:cs="Arial"/>
                <w:sz w:val="18"/>
                <w:szCs w:val="18"/>
              </w:rPr>
            </w:pPr>
            <w:r w:rsidRPr="0004617C">
              <w:rPr>
                <w:rFonts w:ascii="Arial" w:hAnsi="Arial" w:cs="Arial"/>
                <w:sz w:val="18"/>
                <w:szCs w:val="18"/>
              </w:rPr>
              <w:t>25,299,056</w:t>
            </w:r>
          </w:p>
        </w:tc>
        <w:tc>
          <w:tcPr>
            <w:tcW w:w="1276" w:type="dxa"/>
            <w:tcBorders>
              <w:bottom w:val="single" w:sz="4" w:space="0" w:color="auto"/>
            </w:tcBorders>
            <w:shd w:val="clear" w:color="auto" w:fill="auto"/>
            <w:vAlign w:val="bottom"/>
          </w:tcPr>
          <w:p w14:paraId="25E761D4" w14:textId="2D33B89E" w:rsidR="00B9407D" w:rsidRPr="0004617C" w:rsidRDefault="00B9407D" w:rsidP="009B1101">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39,596,170</w:t>
            </w:r>
          </w:p>
        </w:tc>
        <w:tc>
          <w:tcPr>
            <w:tcW w:w="1275" w:type="dxa"/>
            <w:tcBorders>
              <w:bottom w:val="single" w:sz="4" w:space="0" w:color="auto"/>
            </w:tcBorders>
            <w:shd w:val="clear" w:color="auto" w:fill="FAFAFA"/>
            <w:vAlign w:val="bottom"/>
          </w:tcPr>
          <w:p w14:paraId="38A0D26A" w14:textId="75EF9DE3" w:rsidR="00B9407D" w:rsidRPr="0004617C" w:rsidRDefault="00B9407D" w:rsidP="009B1101">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25,299,056</w:t>
            </w:r>
          </w:p>
        </w:tc>
        <w:tc>
          <w:tcPr>
            <w:tcW w:w="1276" w:type="dxa"/>
            <w:tcBorders>
              <w:bottom w:val="single" w:sz="4" w:space="0" w:color="auto"/>
            </w:tcBorders>
            <w:shd w:val="clear" w:color="auto" w:fill="auto"/>
            <w:vAlign w:val="bottom"/>
          </w:tcPr>
          <w:p w14:paraId="0CB50287" w14:textId="343E5EDD" w:rsidR="00B9407D" w:rsidRPr="0004617C" w:rsidRDefault="00B9407D" w:rsidP="009B1101">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39,596,170</w:t>
            </w:r>
          </w:p>
        </w:tc>
      </w:tr>
      <w:tr w:rsidR="00B9407D" w:rsidRPr="0004617C" w14:paraId="514EEA13" w14:textId="77777777" w:rsidTr="00B9407D">
        <w:trPr>
          <w:cantSplit/>
          <w:trHeight w:val="28"/>
        </w:trPr>
        <w:tc>
          <w:tcPr>
            <w:tcW w:w="3794" w:type="dxa"/>
            <w:shd w:val="clear" w:color="auto" w:fill="auto"/>
            <w:vAlign w:val="bottom"/>
          </w:tcPr>
          <w:p w14:paraId="77062553" w14:textId="77777777" w:rsidR="00B9407D" w:rsidRPr="0004617C" w:rsidRDefault="00B9407D" w:rsidP="009B1101">
            <w:pPr>
              <w:spacing w:after="0" w:line="240" w:lineRule="auto"/>
              <w:ind w:right="-158"/>
              <w:rPr>
                <w:rFonts w:ascii="Arial" w:eastAsia="Cordia New" w:hAnsi="Arial" w:cs="Arial"/>
                <w:sz w:val="18"/>
                <w:szCs w:val="18"/>
                <w:lang w:bidi="th-TH"/>
              </w:rPr>
            </w:pPr>
          </w:p>
        </w:tc>
        <w:tc>
          <w:tcPr>
            <w:tcW w:w="691" w:type="dxa"/>
            <w:vAlign w:val="bottom"/>
          </w:tcPr>
          <w:p w14:paraId="7B8C56E2" w14:textId="77777777" w:rsidR="00B9407D" w:rsidRPr="0004617C" w:rsidRDefault="00B9407D" w:rsidP="009B1101">
            <w:pPr>
              <w:spacing w:after="0" w:line="240" w:lineRule="auto"/>
              <w:ind w:right="-72"/>
              <w:jc w:val="right"/>
              <w:rPr>
                <w:rFonts w:ascii="Arial" w:eastAsia="Cordia New" w:hAnsi="Arial" w:cs="Arial"/>
                <w:sz w:val="18"/>
                <w:szCs w:val="18"/>
                <w:lang w:val="en-GB" w:bidi="th-TH"/>
              </w:rPr>
            </w:pPr>
          </w:p>
        </w:tc>
        <w:tc>
          <w:tcPr>
            <w:tcW w:w="1276" w:type="dxa"/>
            <w:tcBorders>
              <w:top w:val="single" w:sz="4" w:space="0" w:color="auto"/>
            </w:tcBorders>
            <w:shd w:val="clear" w:color="auto" w:fill="FAFAFA"/>
            <w:vAlign w:val="bottom"/>
          </w:tcPr>
          <w:p w14:paraId="5341649D" w14:textId="77777777" w:rsidR="00B9407D" w:rsidRPr="0004617C" w:rsidRDefault="00B9407D" w:rsidP="009B1101">
            <w:pPr>
              <w:spacing w:after="0" w:line="240" w:lineRule="auto"/>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0EBDBD0B" w14:textId="77777777" w:rsidR="00B9407D" w:rsidRPr="0004617C" w:rsidRDefault="00B9407D" w:rsidP="009B1101">
            <w:pPr>
              <w:spacing w:after="0" w:line="240" w:lineRule="auto"/>
              <w:ind w:right="-72"/>
              <w:jc w:val="right"/>
              <w:rPr>
                <w:rFonts w:ascii="Arial" w:eastAsia="Cordia New" w:hAnsi="Arial" w:cs="Arial"/>
                <w:sz w:val="18"/>
                <w:szCs w:val="18"/>
                <w:lang w:val="en-GB" w:bidi="th-TH"/>
              </w:rPr>
            </w:pPr>
          </w:p>
        </w:tc>
        <w:tc>
          <w:tcPr>
            <w:tcW w:w="1275" w:type="dxa"/>
            <w:tcBorders>
              <w:top w:val="single" w:sz="4" w:space="0" w:color="auto"/>
            </w:tcBorders>
            <w:shd w:val="clear" w:color="auto" w:fill="FAFAFA"/>
            <w:vAlign w:val="bottom"/>
          </w:tcPr>
          <w:p w14:paraId="200A18F4" w14:textId="77777777" w:rsidR="00B9407D" w:rsidRPr="0004617C" w:rsidRDefault="00B9407D" w:rsidP="009B1101">
            <w:pPr>
              <w:spacing w:after="0" w:line="240" w:lineRule="auto"/>
              <w:ind w:right="-72"/>
              <w:jc w:val="right"/>
              <w:rPr>
                <w:rFonts w:ascii="Arial" w:eastAsia="Cordia New" w:hAnsi="Arial" w:cs="Arial"/>
                <w:sz w:val="18"/>
                <w:szCs w:val="18"/>
                <w:lang w:val="en-GB" w:bidi="th-TH"/>
              </w:rPr>
            </w:pPr>
          </w:p>
        </w:tc>
        <w:tc>
          <w:tcPr>
            <w:tcW w:w="1276" w:type="dxa"/>
            <w:tcBorders>
              <w:top w:val="single" w:sz="4" w:space="0" w:color="auto"/>
            </w:tcBorders>
            <w:shd w:val="clear" w:color="auto" w:fill="auto"/>
            <w:vAlign w:val="bottom"/>
          </w:tcPr>
          <w:p w14:paraId="3E6C06D5" w14:textId="77777777" w:rsidR="00B9407D" w:rsidRPr="0004617C" w:rsidRDefault="00B9407D" w:rsidP="009B1101">
            <w:pPr>
              <w:spacing w:after="0" w:line="240" w:lineRule="auto"/>
              <w:ind w:right="-72"/>
              <w:jc w:val="right"/>
              <w:rPr>
                <w:rFonts w:ascii="Arial" w:eastAsia="Cordia New" w:hAnsi="Arial" w:cs="Arial"/>
                <w:sz w:val="18"/>
                <w:szCs w:val="18"/>
                <w:lang w:val="en-GB" w:bidi="th-TH"/>
              </w:rPr>
            </w:pPr>
          </w:p>
        </w:tc>
      </w:tr>
      <w:tr w:rsidR="00B9407D" w:rsidRPr="0004617C" w14:paraId="3798A0CA" w14:textId="77777777" w:rsidTr="00B9407D">
        <w:trPr>
          <w:cantSplit/>
          <w:trHeight w:val="80"/>
        </w:trPr>
        <w:tc>
          <w:tcPr>
            <w:tcW w:w="3794" w:type="dxa"/>
            <w:shd w:val="clear" w:color="auto" w:fill="auto"/>
            <w:vAlign w:val="bottom"/>
          </w:tcPr>
          <w:p w14:paraId="5B76CCCB" w14:textId="77777777" w:rsidR="00B9407D" w:rsidRPr="0004617C" w:rsidRDefault="00B9407D" w:rsidP="009B1101">
            <w:pPr>
              <w:spacing w:after="0" w:line="240" w:lineRule="auto"/>
              <w:ind w:right="-158"/>
              <w:rPr>
                <w:rFonts w:ascii="Arial" w:eastAsia="Cordia New" w:hAnsi="Arial" w:cs="Arial"/>
                <w:sz w:val="18"/>
                <w:szCs w:val="18"/>
                <w:lang w:bidi="th-TH"/>
              </w:rPr>
            </w:pPr>
            <w:r w:rsidRPr="0004617C">
              <w:rPr>
                <w:rFonts w:ascii="Arial" w:eastAsia="Cordia New" w:hAnsi="Arial" w:cs="Arial"/>
                <w:sz w:val="18"/>
                <w:szCs w:val="18"/>
                <w:lang w:bidi="th-TH"/>
              </w:rPr>
              <w:t xml:space="preserve">Total </w:t>
            </w:r>
          </w:p>
        </w:tc>
        <w:tc>
          <w:tcPr>
            <w:tcW w:w="691" w:type="dxa"/>
            <w:vAlign w:val="bottom"/>
          </w:tcPr>
          <w:p w14:paraId="372269B0" w14:textId="77777777" w:rsidR="00B9407D" w:rsidRPr="0004617C" w:rsidRDefault="00B9407D" w:rsidP="009B1101">
            <w:pPr>
              <w:spacing w:after="0" w:line="240" w:lineRule="auto"/>
              <w:ind w:right="-72"/>
              <w:jc w:val="right"/>
              <w:rPr>
                <w:rFonts w:ascii="Arial" w:eastAsia="Cordia New" w:hAnsi="Arial" w:cs="Arial"/>
                <w:sz w:val="18"/>
                <w:szCs w:val="18"/>
                <w:lang w:val="en-GB" w:bidi="th-TH"/>
              </w:rPr>
            </w:pPr>
          </w:p>
        </w:tc>
        <w:tc>
          <w:tcPr>
            <w:tcW w:w="1276" w:type="dxa"/>
            <w:tcBorders>
              <w:bottom w:val="single" w:sz="4" w:space="0" w:color="auto"/>
            </w:tcBorders>
            <w:shd w:val="clear" w:color="auto" w:fill="FAFAFA"/>
            <w:vAlign w:val="bottom"/>
          </w:tcPr>
          <w:p w14:paraId="1F8582F5" w14:textId="3B31B9A0" w:rsidR="00B9407D" w:rsidRPr="0004617C" w:rsidRDefault="00B9407D" w:rsidP="009B1101">
            <w:pPr>
              <w:spacing w:after="0" w:line="240" w:lineRule="auto"/>
              <w:ind w:right="-72"/>
              <w:jc w:val="right"/>
              <w:rPr>
                <w:rFonts w:ascii="Arial" w:hAnsi="Arial" w:cs="Arial"/>
                <w:sz w:val="18"/>
                <w:szCs w:val="18"/>
              </w:rPr>
            </w:pPr>
            <w:r w:rsidRPr="0004617C">
              <w:rPr>
                <w:rFonts w:ascii="Arial" w:hAnsi="Arial" w:cs="Arial"/>
                <w:sz w:val="18"/>
                <w:szCs w:val="18"/>
              </w:rPr>
              <w:t>195,174,126</w:t>
            </w:r>
          </w:p>
        </w:tc>
        <w:tc>
          <w:tcPr>
            <w:tcW w:w="1276" w:type="dxa"/>
            <w:tcBorders>
              <w:bottom w:val="single" w:sz="4" w:space="0" w:color="auto"/>
            </w:tcBorders>
            <w:shd w:val="clear" w:color="auto" w:fill="auto"/>
            <w:vAlign w:val="bottom"/>
          </w:tcPr>
          <w:p w14:paraId="5FFDC48C" w14:textId="737CC64C" w:rsidR="00B9407D" w:rsidRPr="0004617C" w:rsidRDefault="00B9407D" w:rsidP="009B1101">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222,141,232</w:t>
            </w:r>
          </w:p>
        </w:tc>
        <w:tc>
          <w:tcPr>
            <w:tcW w:w="1275" w:type="dxa"/>
            <w:tcBorders>
              <w:bottom w:val="single" w:sz="4" w:space="0" w:color="auto"/>
            </w:tcBorders>
            <w:shd w:val="clear" w:color="auto" w:fill="FAFAFA"/>
            <w:vAlign w:val="bottom"/>
          </w:tcPr>
          <w:p w14:paraId="256A1D02" w14:textId="04890607" w:rsidR="00B9407D" w:rsidRPr="0004617C" w:rsidRDefault="00B9407D" w:rsidP="009B1101">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195,174,126</w:t>
            </w:r>
          </w:p>
        </w:tc>
        <w:tc>
          <w:tcPr>
            <w:tcW w:w="1276" w:type="dxa"/>
            <w:tcBorders>
              <w:bottom w:val="single" w:sz="4" w:space="0" w:color="auto"/>
            </w:tcBorders>
            <w:shd w:val="clear" w:color="auto" w:fill="auto"/>
            <w:vAlign w:val="bottom"/>
          </w:tcPr>
          <w:p w14:paraId="72E789A6" w14:textId="14D04E38" w:rsidR="00B9407D" w:rsidRPr="0004617C" w:rsidRDefault="00B9407D" w:rsidP="009B1101">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222,125,209</w:t>
            </w:r>
          </w:p>
        </w:tc>
      </w:tr>
    </w:tbl>
    <w:p w14:paraId="755D260B" w14:textId="77777777" w:rsidR="00596A40" w:rsidRPr="0004617C" w:rsidRDefault="00596A40" w:rsidP="007C6F44">
      <w:pPr>
        <w:spacing w:after="0" w:line="240" w:lineRule="auto"/>
        <w:jc w:val="thaiDistribute"/>
        <w:rPr>
          <w:rFonts w:ascii="Arial" w:hAnsi="Arial" w:cs="Arial"/>
          <w:sz w:val="18"/>
          <w:szCs w:val="18"/>
        </w:rPr>
      </w:pPr>
    </w:p>
    <w:p w14:paraId="11896AD6" w14:textId="7CDD7174" w:rsidR="00737C0E" w:rsidRPr="0004617C" w:rsidRDefault="00737C0E" w:rsidP="00737C0E">
      <w:pPr>
        <w:spacing w:after="0" w:line="240" w:lineRule="auto"/>
        <w:ind w:left="540" w:hanging="540"/>
        <w:jc w:val="thaiDistribute"/>
        <w:rPr>
          <w:rFonts w:ascii="Arial" w:hAnsi="Arial" w:cs="Arial"/>
          <w:color w:val="CF4A02"/>
          <w:sz w:val="18"/>
          <w:szCs w:val="18"/>
        </w:rPr>
      </w:pPr>
      <w:r w:rsidRPr="0004617C">
        <w:rPr>
          <w:rFonts w:ascii="Arial" w:hAnsi="Arial" w:cs="Arial"/>
          <w:color w:val="CF4A02"/>
          <w:sz w:val="18"/>
          <w:szCs w:val="18"/>
        </w:rPr>
        <w:t>2</w:t>
      </w:r>
      <w:r w:rsidR="00E552BD" w:rsidRPr="0004617C">
        <w:rPr>
          <w:rFonts w:ascii="Arial" w:hAnsi="Arial" w:cs="Arial"/>
          <w:color w:val="CF4A02"/>
          <w:sz w:val="18"/>
          <w:szCs w:val="18"/>
        </w:rPr>
        <w:t>2</w:t>
      </w:r>
      <w:r w:rsidRPr="0004617C">
        <w:rPr>
          <w:rFonts w:ascii="Arial" w:hAnsi="Arial" w:cs="Arial"/>
          <w:color w:val="CF4A02"/>
          <w:sz w:val="18"/>
          <w:szCs w:val="18"/>
        </w:rPr>
        <w:t xml:space="preserve">.1 </w:t>
      </w:r>
      <w:r w:rsidRPr="0004617C">
        <w:rPr>
          <w:rFonts w:ascii="Arial" w:hAnsi="Arial" w:cs="Arial"/>
          <w:color w:val="CF4A02"/>
          <w:sz w:val="18"/>
          <w:szCs w:val="18"/>
        </w:rPr>
        <w:tab/>
        <w:t>Short-term borrowings</w:t>
      </w:r>
      <w:r w:rsidR="00DC470A" w:rsidRPr="0004617C">
        <w:rPr>
          <w:rFonts w:ascii="Arial" w:hAnsi="Arial" w:cs="Arial"/>
          <w:color w:val="CF4A02"/>
          <w:sz w:val="18"/>
          <w:szCs w:val="18"/>
        </w:rPr>
        <w:t xml:space="preserve"> from financial institutions</w:t>
      </w:r>
    </w:p>
    <w:p w14:paraId="5FD44A83" w14:textId="77777777" w:rsidR="00737C0E" w:rsidRPr="0004617C" w:rsidRDefault="00737C0E" w:rsidP="007C6F44">
      <w:pPr>
        <w:spacing w:after="0" w:line="240" w:lineRule="auto"/>
        <w:ind w:left="540"/>
        <w:jc w:val="thaiDistribute"/>
        <w:rPr>
          <w:rFonts w:ascii="Arial" w:hAnsi="Arial" w:cs="Arial"/>
          <w:sz w:val="18"/>
          <w:szCs w:val="18"/>
        </w:rPr>
      </w:pPr>
    </w:p>
    <w:p w14:paraId="6E3B7B53" w14:textId="77777777" w:rsidR="00737C0E" w:rsidRPr="0004617C" w:rsidRDefault="00737C0E" w:rsidP="007C6F44">
      <w:pPr>
        <w:spacing w:after="0" w:line="240" w:lineRule="auto"/>
        <w:ind w:left="540"/>
        <w:jc w:val="thaiDistribute"/>
        <w:rPr>
          <w:rFonts w:ascii="Arial" w:hAnsi="Arial" w:cs="Arial"/>
          <w:sz w:val="18"/>
          <w:szCs w:val="18"/>
        </w:rPr>
      </w:pPr>
      <w:r w:rsidRPr="0004617C">
        <w:rPr>
          <w:rFonts w:ascii="Arial" w:hAnsi="Arial" w:cs="Arial"/>
          <w:sz w:val="18"/>
          <w:szCs w:val="18"/>
        </w:rPr>
        <w:t xml:space="preserve">The movement of the short-term borrowings from financial institutions of the Group can be </w:t>
      </w:r>
      <w:proofErr w:type="spellStart"/>
      <w:r w:rsidRPr="0004617C">
        <w:rPr>
          <w:rFonts w:ascii="Arial" w:hAnsi="Arial" w:cs="Arial"/>
          <w:sz w:val="18"/>
          <w:szCs w:val="18"/>
        </w:rPr>
        <w:t>analysed</w:t>
      </w:r>
      <w:proofErr w:type="spellEnd"/>
      <w:r w:rsidRPr="0004617C">
        <w:rPr>
          <w:rFonts w:ascii="Arial" w:hAnsi="Arial" w:cs="Arial"/>
          <w:sz w:val="18"/>
          <w:szCs w:val="18"/>
        </w:rPr>
        <w:t xml:space="preserve"> as follows:</w:t>
      </w:r>
    </w:p>
    <w:p w14:paraId="7AF70307" w14:textId="77777777" w:rsidR="00737C0E" w:rsidRPr="0004617C" w:rsidRDefault="00737C0E" w:rsidP="007C6F44">
      <w:pPr>
        <w:spacing w:after="0" w:line="240" w:lineRule="auto"/>
        <w:ind w:left="540"/>
        <w:jc w:val="both"/>
        <w:rPr>
          <w:rFonts w:ascii="Arial" w:hAnsi="Arial" w:cs="Arial"/>
          <w:sz w:val="18"/>
          <w:szCs w:val="18"/>
        </w:rPr>
      </w:pPr>
    </w:p>
    <w:tbl>
      <w:tblPr>
        <w:tblW w:w="9446" w:type="dxa"/>
        <w:tblInd w:w="116" w:type="dxa"/>
        <w:tblLayout w:type="fixed"/>
        <w:tblLook w:val="0000" w:firstRow="0" w:lastRow="0" w:firstColumn="0" w:lastColumn="0" w:noHBand="0" w:noVBand="0"/>
      </w:tblPr>
      <w:tblGrid>
        <w:gridCol w:w="6652"/>
        <w:gridCol w:w="1440"/>
        <w:gridCol w:w="1354"/>
      </w:tblGrid>
      <w:tr w:rsidR="00737C0E" w:rsidRPr="0004617C" w14:paraId="3AAA1D7A" w14:textId="77777777" w:rsidTr="001020B2">
        <w:trPr>
          <w:cantSplit/>
          <w:trHeight w:val="20"/>
        </w:trPr>
        <w:tc>
          <w:tcPr>
            <w:tcW w:w="6652" w:type="dxa"/>
            <w:vAlign w:val="bottom"/>
          </w:tcPr>
          <w:p w14:paraId="713C28B0" w14:textId="77777777" w:rsidR="00737C0E" w:rsidRPr="0004617C" w:rsidRDefault="00737C0E" w:rsidP="007C6F44">
            <w:pPr>
              <w:spacing w:after="0" w:line="240" w:lineRule="auto"/>
              <w:ind w:left="420"/>
              <w:rPr>
                <w:rFonts w:ascii="Arial" w:eastAsia="Cordia New" w:hAnsi="Arial" w:cs="Arial"/>
                <w:b/>
                <w:bCs/>
                <w:sz w:val="18"/>
                <w:szCs w:val="18"/>
                <w:cs/>
                <w:lang w:bidi="th-TH"/>
              </w:rPr>
            </w:pPr>
          </w:p>
        </w:tc>
        <w:tc>
          <w:tcPr>
            <w:tcW w:w="2794" w:type="dxa"/>
            <w:gridSpan w:val="2"/>
            <w:tcBorders>
              <w:top w:val="single" w:sz="4" w:space="0" w:color="auto"/>
              <w:bottom w:val="single" w:sz="4" w:space="0" w:color="auto"/>
            </w:tcBorders>
            <w:shd w:val="clear" w:color="auto" w:fill="auto"/>
            <w:vAlign w:val="bottom"/>
          </w:tcPr>
          <w:p w14:paraId="209FEB72" w14:textId="01FA7CC3" w:rsidR="00DF358E" w:rsidRDefault="00737C0E" w:rsidP="00614A58">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 xml:space="preserve">Consolidated and </w:t>
            </w:r>
            <w:r w:rsidR="00FF07F9">
              <w:rPr>
                <w:rFonts w:ascii="Arial" w:eastAsia="Cordia New" w:hAnsi="Arial" w:cs="Arial"/>
                <w:b/>
                <w:bCs/>
                <w:sz w:val="18"/>
                <w:szCs w:val="18"/>
                <w:lang w:val="en-GB" w:bidi="th-TH"/>
              </w:rPr>
              <w:t>s</w:t>
            </w:r>
            <w:r w:rsidRPr="0004617C">
              <w:rPr>
                <w:rFonts w:ascii="Arial" w:eastAsia="Cordia New" w:hAnsi="Arial" w:cs="Arial"/>
                <w:b/>
                <w:bCs/>
                <w:sz w:val="18"/>
                <w:szCs w:val="18"/>
                <w:lang w:val="en-GB" w:bidi="th-TH"/>
              </w:rPr>
              <w:t xml:space="preserve">eparate </w:t>
            </w:r>
          </w:p>
          <w:p w14:paraId="791BCD91" w14:textId="5D97B8F8" w:rsidR="00737C0E" w:rsidRPr="0004617C" w:rsidRDefault="00737C0E" w:rsidP="00614A58">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financial statements</w:t>
            </w:r>
          </w:p>
        </w:tc>
      </w:tr>
      <w:tr w:rsidR="00737C0E" w:rsidRPr="0004617C" w14:paraId="46ECA50F" w14:textId="77777777" w:rsidTr="001020B2">
        <w:trPr>
          <w:cantSplit/>
          <w:trHeight w:val="20"/>
        </w:trPr>
        <w:tc>
          <w:tcPr>
            <w:tcW w:w="6652" w:type="dxa"/>
            <w:vAlign w:val="bottom"/>
          </w:tcPr>
          <w:p w14:paraId="2B399715" w14:textId="77777777" w:rsidR="00737C0E" w:rsidRPr="0004617C" w:rsidRDefault="00737C0E" w:rsidP="007C6F44">
            <w:pPr>
              <w:spacing w:after="0" w:line="240" w:lineRule="auto"/>
              <w:ind w:left="420"/>
              <w:rPr>
                <w:rFonts w:ascii="Arial" w:eastAsia="Cordia New" w:hAnsi="Arial" w:cs="Arial"/>
                <w:b/>
                <w:bCs/>
                <w:sz w:val="18"/>
                <w:szCs w:val="18"/>
                <w:cs/>
                <w:lang w:bidi="th-TH"/>
              </w:rPr>
            </w:pPr>
          </w:p>
        </w:tc>
        <w:tc>
          <w:tcPr>
            <w:tcW w:w="1440" w:type="dxa"/>
            <w:tcBorders>
              <w:top w:val="single" w:sz="4" w:space="0" w:color="auto"/>
            </w:tcBorders>
            <w:vAlign w:val="bottom"/>
          </w:tcPr>
          <w:p w14:paraId="5B65B839" w14:textId="15D27D79" w:rsidR="00737C0E" w:rsidRPr="0004617C" w:rsidRDefault="00A06280" w:rsidP="001020B2">
            <w:pPr>
              <w:spacing w:after="0" w:line="240" w:lineRule="auto"/>
              <w:ind w:right="-72"/>
              <w:jc w:val="right"/>
              <w:rPr>
                <w:rFonts w:ascii="Arial" w:eastAsia="Cordia New" w:hAnsi="Arial" w:cs="Arial"/>
                <w:b/>
                <w:bCs/>
                <w:sz w:val="18"/>
                <w:szCs w:val="18"/>
                <w:lang w:bidi="th-TH"/>
              </w:rPr>
            </w:pPr>
            <w:r w:rsidRPr="0004617C">
              <w:rPr>
                <w:rFonts w:ascii="Arial" w:eastAsia="Cordia New" w:hAnsi="Arial" w:cs="Arial"/>
                <w:b/>
                <w:bCs/>
                <w:sz w:val="18"/>
                <w:szCs w:val="18"/>
                <w:lang w:val="en-GB" w:bidi="th-TH"/>
              </w:rPr>
              <w:t>2023</w:t>
            </w:r>
          </w:p>
        </w:tc>
        <w:tc>
          <w:tcPr>
            <w:tcW w:w="1354" w:type="dxa"/>
            <w:tcBorders>
              <w:top w:val="single" w:sz="4" w:space="0" w:color="auto"/>
            </w:tcBorders>
            <w:vAlign w:val="bottom"/>
          </w:tcPr>
          <w:p w14:paraId="68595A5E" w14:textId="562E0678" w:rsidR="00737C0E" w:rsidRPr="0004617C" w:rsidRDefault="00FC35FF" w:rsidP="001020B2">
            <w:pPr>
              <w:spacing w:after="0" w:line="240" w:lineRule="auto"/>
              <w:ind w:right="-72"/>
              <w:jc w:val="right"/>
              <w:rPr>
                <w:rFonts w:ascii="Arial" w:eastAsia="Cordia New" w:hAnsi="Arial" w:cs="Arial"/>
                <w:b/>
                <w:bCs/>
                <w:sz w:val="18"/>
                <w:szCs w:val="18"/>
                <w:lang w:bidi="th-TH"/>
              </w:rPr>
            </w:pPr>
            <w:r w:rsidRPr="0004617C">
              <w:rPr>
                <w:rFonts w:ascii="Arial" w:eastAsia="Cordia New" w:hAnsi="Arial" w:cs="Arial"/>
                <w:b/>
                <w:bCs/>
                <w:sz w:val="18"/>
                <w:szCs w:val="18"/>
                <w:lang w:val="en-GB" w:bidi="th-TH"/>
              </w:rPr>
              <w:t>202</w:t>
            </w:r>
            <w:r w:rsidR="00A06280" w:rsidRPr="0004617C">
              <w:rPr>
                <w:rFonts w:ascii="Arial" w:eastAsia="Cordia New" w:hAnsi="Arial" w:cs="Arial"/>
                <w:b/>
                <w:bCs/>
                <w:sz w:val="18"/>
                <w:szCs w:val="18"/>
                <w:lang w:val="en-GB" w:bidi="th-TH"/>
              </w:rPr>
              <w:t>2</w:t>
            </w:r>
          </w:p>
        </w:tc>
      </w:tr>
      <w:tr w:rsidR="00737C0E" w:rsidRPr="0004617C" w14:paraId="4299971E" w14:textId="77777777" w:rsidTr="001020B2">
        <w:trPr>
          <w:cantSplit/>
          <w:trHeight w:val="20"/>
        </w:trPr>
        <w:tc>
          <w:tcPr>
            <w:tcW w:w="6652" w:type="dxa"/>
            <w:vAlign w:val="bottom"/>
          </w:tcPr>
          <w:p w14:paraId="7F851347" w14:textId="77777777" w:rsidR="00737C0E" w:rsidRPr="0004617C" w:rsidRDefault="00737C0E" w:rsidP="007C6F44">
            <w:pPr>
              <w:spacing w:after="0" w:line="240" w:lineRule="auto"/>
              <w:ind w:left="420"/>
              <w:rPr>
                <w:rFonts w:ascii="Arial" w:eastAsia="Cordia New" w:hAnsi="Arial" w:cs="Arial"/>
                <w:b/>
                <w:bCs/>
                <w:sz w:val="18"/>
                <w:szCs w:val="18"/>
                <w:cs/>
                <w:lang w:bidi="th-TH"/>
              </w:rPr>
            </w:pPr>
          </w:p>
        </w:tc>
        <w:tc>
          <w:tcPr>
            <w:tcW w:w="1440" w:type="dxa"/>
            <w:tcBorders>
              <w:bottom w:val="single" w:sz="4" w:space="0" w:color="auto"/>
            </w:tcBorders>
            <w:vAlign w:val="bottom"/>
          </w:tcPr>
          <w:p w14:paraId="2F417B09" w14:textId="77777777" w:rsidR="00737C0E" w:rsidRPr="0004617C" w:rsidRDefault="00737C0E" w:rsidP="001020B2">
            <w:pPr>
              <w:spacing w:after="0" w:line="240" w:lineRule="auto"/>
              <w:ind w:right="-72"/>
              <w:jc w:val="right"/>
              <w:rPr>
                <w:rFonts w:ascii="Arial" w:eastAsia="Cordia New" w:hAnsi="Arial" w:cs="Arial"/>
                <w:b/>
                <w:bCs/>
                <w:sz w:val="18"/>
                <w:szCs w:val="18"/>
                <w:lang w:bidi="th-TH"/>
              </w:rPr>
            </w:pPr>
            <w:r w:rsidRPr="0004617C">
              <w:rPr>
                <w:rFonts w:ascii="Arial" w:eastAsia="Cordia New" w:hAnsi="Arial" w:cs="Arial"/>
                <w:b/>
                <w:bCs/>
                <w:sz w:val="18"/>
                <w:szCs w:val="18"/>
                <w:lang w:bidi="th-TH"/>
              </w:rPr>
              <w:t>Baht</w:t>
            </w:r>
          </w:p>
        </w:tc>
        <w:tc>
          <w:tcPr>
            <w:tcW w:w="1354" w:type="dxa"/>
            <w:tcBorders>
              <w:bottom w:val="single" w:sz="4" w:space="0" w:color="auto"/>
            </w:tcBorders>
            <w:vAlign w:val="bottom"/>
          </w:tcPr>
          <w:p w14:paraId="7E19E600" w14:textId="77777777" w:rsidR="00737C0E" w:rsidRPr="0004617C" w:rsidRDefault="00737C0E" w:rsidP="001020B2">
            <w:pPr>
              <w:spacing w:after="0" w:line="240" w:lineRule="auto"/>
              <w:ind w:right="-72"/>
              <w:jc w:val="right"/>
              <w:rPr>
                <w:rFonts w:ascii="Arial" w:eastAsia="Cordia New" w:hAnsi="Arial" w:cs="Arial"/>
                <w:b/>
                <w:bCs/>
                <w:sz w:val="18"/>
                <w:szCs w:val="18"/>
                <w:lang w:bidi="th-TH"/>
              </w:rPr>
            </w:pPr>
            <w:r w:rsidRPr="0004617C">
              <w:rPr>
                <w:rFonts w:ascii="Arial" w:eastAsia="Cordia New" w:hAnsi="Arial" w:cs="Arial"/>
                <w:b/>
                <w:bCs/>
                <w:sz w:val="18"/>
                <w:szCs w:val="18"/>
                <w:lang w:bidi="th-TH"/>
              </w:rPr>
              <w:t>Baht</w:t>
            </w:r>
          </w:p>
        </w:tc>
      </w:tr>
      <w:tr w:rsidR="00737C0E" w:rsidRPr="0004617C" w14:paraId="23C51078" w14:textId="77777777" w:rsidTr="00596A40">
        <w:trPr>
          <w:cantSplit/>
          <w:trHeight w:val="20"/>
        </w:trPr>
        <w:tc>
          <w:tcPr>
            <w:tcW w:w="6652" w:type="dxa"/>
            <w:vAlign w:val="bottom"/>
          </w:tcPr>
          <w:p w14:paraId="19474353" w14:textId="77777777" w:rsidR="00737C0E" w:rsidRPr="0004617C" w:rsidRDefault="00737C0E" w:rsidP="007C6F44">
            <w:pPr>
              <w:spacing w:after="0" w:line="240" w:lineRule="auto"/>
              <w:ind w:left="420"/>
              <w:rPr>
                <w:rFonts w:ascii="Arial" w:eastAsia="Cordia New" w:hAnsi="Arial" w:cs="Arial"/>
                <w:sz w:val="18"/>
                <w:szCs w:val="18"/>
                <w:cs/>
                <w:lang w:bidi="th-TH"/>
              </w:rPr>
            </w:pPr>
          </w:p>
        </w:tc>
        <w:tc>
          <w:tcPr>
            <w:tcW w:w="1440" w:type="dxa"/>
            <w:tcBorders>
              <w:top w:val="single" w:sz="4" w:space="0" w:color="auto"/>
            </w:tcBorders>
            <w:shd w:val="clear" w:color="auto" w:fill="FAFAFA"/>
          </w:tcPr>
          <w:p w14:paraId="5DEE906E" w14:textId="77777777" w:rsidR="00737C0E" w:rsidRPr="0004617C" w:rsidRDefault="00737C0E" w:rsidP="001020B2">
            <w:pPr>
              <w:spacing w:after="0" w:line="240" w:lineRule="auto"/>
              <w:ind w:right="-72"/>
              <w:jc w:val="right"/>
              <w:rPr>
                <w:rFonts w:ascii="Arial" w:eastAsia="Cordia New" w:hAnsi="Arial" w:cs="Arial"/>
                <w:sz w:val="18"/>
                <w:szCs w:val="18"/>
                <w:lang w:bidi="th-TH"/>
              </w:rPr>
            </w:pPr>
          </w:p>
        </w:tc>
        <w:tc>
          <w:tcPr>
            <w:tcW w:w="1354" w:type="dxa"/>
            <w:tcBorders>
              <w:top w:val="single" w:sz="4" w:space="0" w:color="auto"/>
            </w:tcBorders>
            <w:shd w:val="clear" w:color="auto" w:fill="auto"/>
          </w:tcPr>
          <w:p w14:paraId="2427BE87" w14:textId="77777777" w:rsidR="00737C0E" w:rsidRPr="0004617C" w:rsidRDefault="00737C0E" w:rsidP="001020B2">
            <w:pPr>
              <w:spacing w:after="0" w:line="240" w:lineRule="auto"/>
              <w:ind w:right="-72"/>
              <w:jc w:val="right"/>
              <w:rPr>
                <w:rFonts w:ascii="Arial" w:eastAsia="Cordia New" w:hAnsi="Arial" w:cs="Arial"/>
                <w:sz w:val="18"/>
                <w:szCs w:val="18"/>
                <w:lang w:bidi="th-TH"/>
              </w:rPr>
            </w:pPr>
          </w:p>
        </w:tc>
      </w:tr>
      <w:tr w:rsidR="00A06280" w:rsidRPr="0004617C" w14:paraId="05FB3EEB" w14:textId="77777777" w:rsidTr="00F12E39">
        <w:trPr>
          <w:cantSplit/>
          <w:trHeight w:val="20"/>
        </w:trPr>
        <w:tc>
          <w:tcPr>
            <w:tcW w:w="6652" w:type="dxa"/>
          </w:tcPr>
          <w:p w14:paraId="5A1593C0" w14:textId="77777777" w:rsidR="00A06280" w:rsidRPr="0004617C" w:rsidRDefault="00A06280" w:rsidP="00A06280">
            <w:pPr>
              <w:spacing w:after="0" w:line="240" w:lineRule="auto"/>
              <w:ind w:left="420"/>
              <w:rPr>
                <w:rFonts w:ascii="Arial" w:eastAsia="Cordia New" w:hAnsi="Arial" w:cs="Arial"/>
                <w:sz w:val="18"/>
                <w:szCs w:val="18"/>
                <w:cs/>
                <w:lang w:bidi="th-TH"/>
              </w:rPr>
            </w:pPr>
            <w:proofErr w:type="gramStart"/>
            <w:r w:rsidRPr="0004617C">
              <w:rPr>
                <w:rFonts w:ascii="Arial" w:eastAsia="Cordia New" w:hAnsi="Arial" w:cs="Arial"/>
                <w:sz w:val="18"/>
                <w:szCs w:val="18"/>
                <w:lang w:bidi="th-TH"/>
              </w:rPr>
              <w:t>At</w:t>
            </w:r>
            <w:proofErr w:type="gramEnd"/>
            <w:r w:rsidRPr="0004617C">
              <w:rPr>
                <w:rFonts w:ascii="Arial" w:eastAsia="Cordia New" w:hAnsi="Arial" w:cs="Arial"/>
                <w:sz w:val="18"/>
                <w:szCs w:val="18"/>
                <w:lang w:bidi="th-TH"/>
              </w:rPr>
              <w:t xml:space="preserve"> </w:t>
            </w:r>
            <w:r w:rsidRPr="0004617C">
              <w:rPr>
                <w:rFonts w:ascii="Arial" w:eastAsia="Cordia New" w:hAnsi="Arial" w:cs="Arial"/>
                <w:sz w:val="18"/>
                <w:szCs w:val="18"/>
                <w:lang w:val="en-GB" w:bidi="th-TH"/>
              </w:rPr>
              <w:t>1</w:t>
            </w:r>
            <w:r w:rsidRPr="0004617C">
              <w:rPr>
                <w:rFonts w:ascii="Arial" w:eastAsia="Cordia New" w:hAnsi="Arial" w:cs="Arial"/>
                <w:sz w:val="18"/>
                <w:szCs w:val="18"/>
                <w:lang w:bidi="th-TH"/>
              </w:rPr>
              <w:t xml:space="preserve"> January</w:t>
            </w:r>
          </w:p>
        </w:tc>
        <w:tc>
          <w:tcPr>
            <w:tcW w:w="1440" w:type="dxa"/>
            <w:tcBorders>
              <w:top w:val="nil"/>
              <w:left w:val="nil"/>
              <w:bottom w:val="nil"/>
              <w:right w:val="nil"/>
            </w:tcBorders>
            <w:shd w:val="clear" w:color="auto" w:fill="FAFAFA"/>
          </w:tcPr>
          <w:p w14:paraId="08D20385" w14:textId="17D2A4BB" w:rsidR="00A06280" w:rsidRPr="0004617C" w:rsidRDefault="00A06280" w:rsidP="00A06280">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157,794,725</w:t>
            </w:r>
          </w:p>
        </w:tc>
        <w:tc>
          <w:tcPr>
            <w:tcW w:w="1354" w:type="dxa"/>
            <w:shd w:val="clear" w:color="auto" w:fill="auto"/>
          </w:tcPr>
          <w:p w14:paraId="7BDDC5D4" w14:textId="18530121" w:rsidR="00A06280" w:rsidRPr="0004617C" w:rsidRDefault="00A06280" w:rsidP="00A06280">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116,048,103</w:t>
            </w:r>
          </w:p>
        </w:tc>
      </w:tr>
      <w:tr w:rsidR="00A06280" w:rsidRPr="0004617C" w14:paraId="37D096A9" w14:textId="77777777" w:rsidTr="00F12E39">
        <w:trPr>
          <w:cantSplit/>
          <w:trHeight w:val="20"/>
        </w:trPr>
        <w:tc>
          <w:tcPr>
            <w:tcW w:w="6652" w:type="dxa"/>
          </w:tcPr>
          <w:p w14:paraId="12A97C3D" w14:textId="3630AD89" w:rsidR="00A06280" w:rsidRPr="0004617C" w:rsidRDefault="00A06280" w:rsidP="00A06280">
            <w:pPr>
              <w:spacing w:after="0" w:line="240" w:lineRule="auto"/>
              <w:ind w:left="420"/>
              <w:rPr>
                <w:rFonts w:ascii="Arial" w:eastAsia="Cordia New" w:hAnsi="Arial" w:cs="Arial"/>
                <w:sz w:val="18"/>
                <w:szCs w:val="18"/>
                <w:lang w:bidi="th-TH"/>
              </w:rPr>
            </w:pPr>
            <w:r w:rsidRPr="0004617C">
              <w:rPr>
                <w:rFonts w:ascii="Arial" w:eastAsia="Cordia New" w:hAnsi="Arial" w:cs="Arial"/>
                <w:sz w:val="18"/>
                <w:szCs w:val="18"/>
                <w:lang w:bidi="th-TH"/>
              </w:rPr>
              <w:t xml:space="preserve">Borrowings during the </w:t>
            </w:r>
            <w:r w:rsidR="00E7470B" w:rsidRPr="0004617C">
              <w:rPr>
                <w:rFonts w:ascii="Arial" w:eastAsia="Cordia New" w:hAnsi="Arial" w:cs="Arial"/>
                <w:sz w:val="18"/>
                <w:szCs w:val="18"/>
                <w:lang w:bidi="th-TH"/>
              </w:rPr>
              <w:t>year</w:t>
            </w:r>
          </w:p>
        </w:tc>
        <w:tc>
          <w:tcPr>
            <w:tcW w:w="1440" w:type="dxa"/>
            <w:tcBorders>
              <w:top w:val="nil"/>
              <w:left w:val="nil"/>
              <w:bottom w:val="nil"/>
              <w:right w:val="nil"/>
            </w:tcBorders>
            <w:shd w:val="clear" w:color="auto" w:fill="FAFAFA"/>
          </w:tcPr>
          <w:p w14:paraId="0B0FF2DA" w14:textId="267A47BF" w:rsidR="00A06280" w:rsidRPr="0004617C" w:rsidRDefault="00E66257" w:rsidP="00A06280">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664,223,017</w:t>
            </w:r>
          </w:p>
        </w:tc>
        <w:tc>
          <w:tcPr>
            <w:tcW w:w="1354" w:type="dxa"/>
            <w:shd w:val="clear" w:color="auto" w:fill="auto"/>
          </w:tcPr>
          <w:p w14:paraId="7DE43BA1" w14:textId="42E3C4A8" w:rsidR="00A06280" w:rsidRPr="0004617C" w:rsidRDefault="00A06280" w:rsidP="00A06280">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697,775,845</w:t>
            </w:r>
          </w:p>
        </w:tc>
      </w:tr>
      <w:tr w:rsidR="00A06280" w:rsidRPr="0004617C" w14:paraId="6A781284" w14:textId="77777777" w:rsidTr="00F12E39">
        <w:trPr>
          <w:cantSplit/>
          <w:trHeight w:val="20"/>
        </w:trPr>
        <w:tc>
          <w:tcPr>
            <w:tcW w:w="6652" w:type="dxa"/>
          </w:tcPr>
          <w:p w14:paraId="58309EF2" w14:textId="4ADC850F" w:rsidR="00A06280" w:rsidRPr="0004617C" w:rsidRDefault="00A06280" w:rsidP="00A06280">
            <w:pPr>
              <w:spacing w:after="0" w:line="240" w:lineRule="auto"/>
              <w:ind w:left="420"/>
              <w:rPr>
                <w:rFonts w:ascii="Arial" w:eastAsia="Cordia New" w:hAnsi="Arial" w:cs="Arial"/>
                <w:sz w:val="18"/>
                <w:szCs w:val="18"/>
                <w:lang w:bidi="th-TH"/>
              </w:rPr>
            </w:pPr>
            <w:r w:rsidRPr="0004617C">
              <w:rPr>
                <w:rFonts w:ascii="Arial" w:eastAsia="Cordia New" w:hAnsi="Arial" w:cs="Arial"/>
                <w:sz w:val="18"/>
                <w:szCs w:val="18"/>
                <w:lang w:bidi="th-TH"/>
              </w:rPr>
              <w:t xml:space="preserve">Repayments during the </w:t>
            </w:r>
            <w:r w:rsidR="00E7470B" w:rsidRPr="0004617C">
              <w:rPr>
                <w:rFonts w:ascii="Arial" w:eastAsia="Cordia New" w:hAnsi="Arial" w:cs="Arial"/>
                <w:sz w:val="18"/>
                <w:szCs w:val="18"/>
                <w:lang w:bidi="th-TH"/>
              </w:rPr>
              <w:t>year</w:t>
            </w:r>
          </w:p>
        </w:tc>
        <w:tc>
          <w:tcPr>
            <w:tcW w:w="1440" w:type="dxa"/>
            <w:tcBorders>
              <w:top w:val="nil"/>
              <w:left w:val="nil"/>
              <w:bottom w:val="single" w:sz="4" w:space="0" w:color="auto"/>
              <w:right w:val="nil"/>
            </w:tcBorders>
            <w:shd w:val="clear" w:color="auto" w:fill="FAFAFA"/>
          </w:tcPr>
          <w:p w14:paraId="5C4E83AD" w14:textId="20B7F188" w:rsidR="00A06280" w:rsidRPr="0004617C" w:rsidRDefault="00E66257" w:rsidP="00A06280">
            <w:pPr>
              <w:spacing w:after="0" w:line="240" w:lineRule="auto"/>
              <w:ind w:right="-72"/>
              <w:jc w:val="right"/>
              <w:rPr>
                <w:rFonts w:ascii="Arial" w:eastAsia="Cordia New" w:hAnsi="Arial" w:cs="Arial"/>
                <w:sz w:val="18"/>
                <w:szCs w:val="18"/>
                <w:cs/>
                <w:lang w:val="en-GB"/>
              </w:rPr>
            </w:pPr>
            <w:r w:rsidRPr="0004617C">
              <w:rPr>
                <w:rFonts w:ascii="Arial" w:eastAsia="Cordia New" w:hAnsi="Arial" w:cs="Arial"/>
                <w:sz w:val="18"/>
                <w:szCs w:val="18"/>
                <w:lang w:val="en-GB"/>
              </w:rPr>
              <w:t>(706,392,892)</w:t>
            </w:r>
          </w:p>
        </w:tc>
        <w:tc>
          <w:tcPr>
            <w:tcW w:w="1354" w:type="dxa"/>
            <w:tcBorders>
              <w:bottom w:val="single" w:sz="4" w:space="0" w:color="auto"/>
            </w:tcBorders>
            <w:shd w:val="clear" w:color="auto" w:fill="auto"/>
          </w:tcPr>
          <w:p w14:paraId="4B1E74EA" w14:textId="4B89A6A3" w:rsidR="00A06280" w:rsidRPr="0004617C" w:rsidRDefault="00A06280" w:rsidP="00A06280">
            <w:pPr>
              <w:spacing w:after="0" w:line="240" w:lineRule="auto"/>
              <w:ind w:right="-72"/>
              <w:jc w:val="right"/>
              <w:rPr>
                <w:rFonts w:ascii="Arial" w:eastAsia="Cordia New" w:hAnsi="Arial" w:cs="Arial"/>
                <w:sz w:val="18"/>
                <w:szCs w:val="18"/>
                <w:cs/>
                <w:lang w:val="en-GB" w:bidi="th-TH"/>
              </w:rPr>
            </w:pPr>
            <w:r w:rsidRPr="0004617C">
              <w:rPr>
                <w:rFonts w:ascii="Arial" w:hAnsi="Arial" w:cs="Arial"/>
                <w:sz w:val="18"/>
                <w:szCs w:val="18"/>
              </w:rPr>
              <w:t>(656,029,223)</w:t>
            </w:r>
          </w:p>
        </w:tc>
      </w:tr>
      <w:tr w:rsidR="00251D3D" w:rsidRPr="0004617C" w14:paraId="4EC6D75A" w14:textId="77777777" w:rsidTr="00251D3D">
        <w:trPr>
          <w:cantSplit/>
          <w:trHeight w:val="20"/>
        </w:trPr>
        <w:tc>
          <w:tcPr>
            <w:tcW w:w="6652" w:type="dxa"/>
          </w:tcPr>
          <w:p w14:paraId="14D8B0C6" w14:textId="77777777" w:rsidR="00251D3D" w:rsidRPr="0004617C" w:rsidRDefault="00251D3D" w:rsidP="00A06280">
            <w:pPr>
              <w:spacing w:after="0" w:line="240" w:lineRule="auto"/>
              <w:ind w:left="420"/>
              <w:rPr>
                <w:rFonts w:ascii="Arial" w:eastAsia="Cordia New" w:hAnsi="Arial" w:cs="Arial"/>
                <w:sz w:val="18"/>
                <w:szCs w:val="18"/>
                <w:lang w:bidi="th-TH"/>
              </w:rPr>
            </w:pPr>
          </w:p>
        </w:tc>
        <w:tc>
          <w:tcPr>
            <w:tcW w:w="1440" w:type="dxa"/>
            <w:tcBorders>
              <w:top w:val="nil"/>
              <w:left w:val="nil"/>
              <w:right w:val="nil"/>
            </w:tcBorders>
            <w:shd w:val="clear" w:color="auto" w:fill="FAFAFA"/>
          </w:tcPr>
          <w:p w14:paraId="58026416" w14:textId="77777777" w:rsidR="00251D3D" w:rsidRPr="0004617C" w:rsidRDefault="00251D3D" w:rsidP="00A06280">
            <w:pPr>
              <w:spacing w:after="0" w:line="240" w:lineRule="auto"/>
              <w:ind w:right="-72"/>
              <w:jc w:val="right"/>
              <w:rPr>
                <w:rFonts w:ascii="Arial" w:eastAsia="Cordia New" w:hAnsi="Arial" w:cs="Arial"/>
                <w:sz w:val="18"/>
                <w:szCs w:val="18"/>
                <w:cs/>
                <w:lang w:val="en-GB"/>
              </w:rPr>
            </w:pPr>
          </w:p>
        </w:tc>
        <w:tc>
          <w:tcPr>
            <w:tcW w:w="1354" w:type="dxa"/>
            <w:shd w:val="clear" w:color="auto" w:fill="auto"/>
          </w:tcPr>
          <w:p w14:paraId="6EC676C2" w14:textId="77777777" w:rsidR="00251D3D" w:rsidRPr="0004617C" w:rsidRDefault="00251D3D" w:rsidP="00A06280">
            <w:pPr>
              <w:spacing w:after="0" w:line="240" w:lineRule="auto"/>
              <w:ind w:right="-72"/>
              <w:jc w:val="right"/>
              <w:rPr>
                <w:rFonts w:ascii="Arial" w:hAnsi="Arial" w:cs="Arial"/>
                <w:sz w:val="18"/>
                <w:szCs w:val="18"/>
              </w:rPr>
            </w:pPr>
          </w:p>
        </w:tc>
      </w:tr>
      <w:tr w:rsidR="00A06280" w:rsidRPr="0004617C" w14:paraId="50ED065C" w14:textId="77777777" w:rsidTr="00251D3D">
        <w:trPr>
          <w:cantSplit/>
          <w:trHeight w:val="20"/>
        </w:trPr>
        <w:tc>
          <w:tcPr>
            <w:tcW w:w="6652" w:type="dxa"/>
          </w:tcPr>
          <w:p w14:paraId="257CBE30" w14:textId="77777777" w:rsidR="00A06280" w:rsidRPr="0004617C" w:rsidRDefault="00A06280" w:rsidP="00A06280">
            <w:pPr>
              <w:spacing w:after="0" w:line="240" w:lineRule="auto"/>
              <w:ind w:left="420"/>
              <w:rPr>
                <w:rFonts w:ascii="Arial" w:eastAsia="Cordia New" w:hAnsi="Arial" w:cs="Arial"/>
                <w:sz w:val="18"/>
                <w:szCs w:val="18"/>
                <w:cs/>
                <w:lang w:bidi="th-TH"/>
              </w:rPr>
            </w:pPr>
            <w:proofErr w:type="gramStart"/>
            <w:r w:rsidRPr="0004617C">
              <w:rPr>
                <w:rFonts w:ascii="Arial" w:eastAsia="Cordia New" w:hAnsi="Arial" w:cs="Arial"/>
                <w:sz w:val="18"/>
                <w:szCs w:val="18"/>
                <w:lang w:bidi="th-TH"/>
              </w:rPr>
              <w:t>At</w:t>
            </w:r>
            <w:proofErr w:type="gramEnd"/>
            <w:r w:rsidRPr="0004617C">
              <w:rPr>
                <w:rFonts w:ascii="Arial" w:eastAsia="Cordia New" w:hAnsi="Arial" w:cs="Arial"/>
                <w:sz w:val="18"/>
                <w:szCs w:val="18"/>
                <w:lang w:bidi="th-TH"/>
              </w:rPr>
              <w:t xml:space="preserve"> </w:t>
            </w:r>
            <w:r w:rsidRPr="0004617C">
              <w:rPr>
                <w:rFonts w:ascii="Arial" w:eastAsia="Cordia New" w:hAnsi="Arial" w:cs="Arial"/>
                <w:sz w:val="18"/>
                <w:szCs w:val="18"/>
                <w:lang w:val="en-GB" w:bidi="th-TH"/>
              </w:rPr>
              <w:t>31</w:t>
            </w:r>
            <w:r w:rsidRPr="0004617C">
              <w:rPr>
                <w:rFonts w:ascii="Arial" w:eastAsia="Cordia New" w:hAnsi="Arial" w:cs="Arial"/>
                <w:sz w:val="18"/>
                <w:szCs w:val="18"/>
                <w:lang w:bidi="th-TH"/>
              </w:rPr>
              <w:t xml:space="preserve"> December</w:t>
            </w:r>
          </w:p>
        </w:tc>
        <w:tc>
          <w:tcPr>
            <w:tcW w:w="1440" w:type="dxa"/>
            <w:tcBorders>
              <w:bottom w:val="single" w:sz="4" w:space="0" w:color="auto"/>
            </w:tcBorders>
            <w:shd w:val="clear" w:color="auto" w:fill="FAFAFA"/>
          </w:tcPr>
          <w:p w14:paraId="3D98FCE6" w14:textId="55F521DE" w:rsidR="00A06280" w:rsidRPr="0004617C" w:rsidRDefault="00E66257" w:rsidP="00A06280">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115,624,850</w:t>
            </w:r>
          </w:p>
        </w:tc>
        <w:tc>
          <w:tcPr>
            <w:tcW w:w="1354" w:type="dxa"/>
            <w:tcBorders>
              <w:bottom w:val="single" w:sz="4" w:space="0" w:color="auto"/>
            </w:tcBorders>
            <w:shd w:val="clear" w:color="auto" w:fill="auto"/>
          </w:tcPr>
          <w:p w14:paraId="312AC5A5" w14:textId="3F53A14E" w:rsidR="00A06280" w:rsidRPr="0004617C" w:rsidRDefault="00A06280" w:rsidP="00A06280">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157,794,725</w:t>
            </w:r>
          </w:p>
        </w:tc>
      </w:tr>
    </w:tbl>
    <w:p w14:paraId="3019D2D6" w14:textId="77777777" w:rsidR="00737C0E" w:rsidRPr="0004617C" w:rsidRDefault="00737C0E" w:rsidP="007C6F44">
      <w:pPr>
        <w:spacing w:after="0" w:line="240" w:lineRule="auto"/>
        <w:ind w:left="540"/>
        <w:jc w:val="thaiDistribute"/>
        <w:rPr>
          <w:rFonts w:ascii="Arial" w:hAnsi="Arial" w:cs="Arial"/>
          <w:sz w:val="18"/>
          <w:szCs w:val="18"/>
        </w:rPr>
      </w:pPr>
    </w:p>
    <w:p w14:paraId="69BA264B" w14:textId="01D1193F" w:rsidR="00737C0E" w:rsidRPr="0004617C" w:rsidRDefault="00737C0E" w:rsidP="00F7108A">
      <w:pPr>
        <w:spacing w:after="0" w:line="240" w:lineRule="auto"/>
        <w:ind w:left="540"/>
        <w:jc w:val="both"/>
        <w:rPr>
          <w:rFonts w:ascii="Arial" w:hAnsi="Arial" w:cs="Arial"/>
          <w:sz w:val="18"/>
          <w:szCs w:val="18"/>
        </w:rPr>
      </w:pPr>
      <w:r w:rsidRPr="00DF358E">
        <w:rPr>
          <w:rFonts w:ascii="Arial" w:hAnsi="Arial" w:cs="Arial"/>
          <w:spacing w:val="-4"/>
          <w:sz w:val="18"/>
          <w:szCs w:val="18"/>
        </w:rPr>
        <w:t xml:space="preserve">As </w:t>
      </w:r>
      <w:proofErr w:type="gramStart"/>
      <w:r w:rsidRPr="00DF358E">
        <w:rPr>
          <w:rFonts w:ascii="Arial" w:hAnsi="Arial" w:cs="Arial"/>
          <w:spacing w:val="-4"/>
          <w:sz w:val="18"/>
          <w:szCs w:val="18"/>
        </w:rPr>
        <w:t>at</w:t>
      </w:r>
      <w:proofErr w:type="gramEnd"/>
      <w:r w:rsidRPr="00DF358E">
        <w:rPr>
          <w:rFonts w:ascii="Arial" w:hAnsi="Arial" w:cs="Arial"/>
          <w:spacing w:val="-4"/>
          <w:sz w:val="18"/>
          <w:szCs w:val="18"/>
        </w:rPr>
        <w:t xml:space="preserve"> 31 December </w:t>
      </w:r>
      <w:r w:rsidR="00FC35FF" w:rsidRPr="00DF358E">
        <w:rPr>
          <w:rFonts w:ascii="Arial" w:hAnsi="Arial" w:cs="Arial"/>
          <w:spacing w:val="-4"/>
          <w:sz w:val="18"/>
          <w:szCs w:val="18"/>
          <w:lang w:val="en-GB"/>
        </w:rPr>
        <w:t>202</w:t>
      </w:r>
      <w:r w:rsidR="00A06280" w:rsidRPr="00DF358E">
        <w:rPr>
          <w:rFonts w:ascii="Arial" w:hAnsi="Arial" w:cs="Arial"/>
          <w:spacing w:val="-4"/>
          <w:sz w:val="18"/>
          <w:szCs w:val="18"/>
          <w:lang w:val="en-GB"/>
        </w:rPr>
        <w:t>3</w:t>
      </w:r>
      <w:r w:rsidRPr="00DF358E">
        <w:rPr>
          <w:rFonts w:ascii="Arial" w:hAnsi="Arial" w:cs="Arial"/>
          <w:spacing w:val="-4"/>
          <w:sz w:val="18"/>
          <w:szCs w:val="18"/>
        </w:rPr>
        <w:t xml:space="preserve">, </w:t>
      </w:r>
      <w:r w:rsidR="00DC470A" w:rsidRPr="00DF358E">
        <w:rPr>
          <w:rFonts w:ascii="Arial" w:hAnsi="Arial" w:cs="Arial"/>
          <w:spacing w:val="-4"/>
          <w:sz w:val="18"/>
          <w:szCs w:val="18"/>
        </w:rPr>
        <w:t xml:space="preserve">short-term borrowings from financial institutions are </w:t>
      </w:r>
      <w:r w:rsidRPr="00DF358E">
        <w:rPr>
          <w:rFonts w:ascii="Arial" w:hAnsi="Arial" w:cs="Arial"/>
          <w:spacing w:val="-4"/>
          <w:sz w:val="18"/>
          <w:szCs w:val="18"/>
        </w:rPr>
        <w:t xml:space="preserve">renewable promissory notes denominated in Thai Baht bear interest at the rate between </w:t>
      </w:r>
      <w:r w:rsidR="00E66257" w:rsidRPr="00DF358E">
        <w:rPr>
          <w:rFonts w:ascii="Arial" w:hAnsi="Arial" w:cs="Arial"/>
          <w:spacing w:val="-4"/>
          <w:sz w:val="18"/>
          <w:szCs w:val="18"/>
        </w:rPr>
        <w:t xml:space="preserve">MLR- 2.50% to -1.50% </w:t>
      </w:r>
      <w:r w:rsidRPr="00DF358E">
        <w:rPr>
          <w:rFonts w:ascii="Arial" w:hAnsi="Arial" w:cs="Arial"/>
          <w:spacing w:val="-4"/>
          <w:sz w:val="18"/>
          <w:szCs w:val="18"/>
        </w:rPr>
        <w:t>per annum (</w:t>
      </w:r>
      <w:r w:rsidR="00FC35FF" w:rsidRPr="00DF358E">
        <w:rPr>
          <w:rFonts w:ascii="Arial" w:hAnsi="Arial" w:cs="Arial"/>
          <w:spacing w:val="-4"/>
          <w:sz w:val="18"/>
          <w:szCs w:val="18"/>
          <w:lang w:val="en-GB"/>
        </w:rPr>
        <w:t>202</w:t>
      </w:r>
      <w:r w:rsidR="00A06280" w:rsidRPr="00DF358E">
        <w:rPr>
          <w:rFonts w:ascii="Arial" w:hAnsi="Arial" w:cs="Arial"/>
          <w:spacing w:val="-4"/>
          <w:sz w:val="18"/>
          <w:szCs w:val="18"/>
          <w:lang w:val="en-GB"/>
        </w:rPr>
        <w:t>2</w:t>
      </w:r>
      <w:r w:rsidRPr="00DF358E">
        <w:rPr>
          <w:rFonts w:ascii="Arial" w:hAnsi="Arial" w:cs="Arial"/>
          <w:spacing w:val="-4"/>
          <w:sz w:val="18"/>
          <w:szCs w:val="18"/>
        </w:rPr>
        <w:t xml:space="preserve">: </w:t>
      </w:r>
      <w:r w:rsidR="00A06280" w:rsidRPr="00DF358E">
        <w:rPr>
          <w:rFonts w:ascii="Arial" w:hAnsi="Arial" w:cs="Arial"/>
          <w:spacing w:val="-4"/>
          <w:sz w:val="18"/>
          <w:szCs w:val="18"/>
        </w:rPr>
        <w:t xml:space="preserve">MLR- </w:t>
      </w:r>
      <w:r w:rsidR="00B22018" w:rsidRPr="00DF358E">
        <w:rPr>
          <w:rFonts w:ascii="Arial" w:hAnsi="Arial" w:cs="Arial"/>
          <w:spacing w:val="-4"/>
          <w:sz w:val="18"/>
          <w:szCs w:val="18"/>
        </w:rPr>
        <w:t>2</w:t>
      </w:r>
      <w:r w:rsidR="00A06280" w:rsidRPr="00DF358E">
        <w:rPr>
          <w:rFonts w:ascii="Arial" w:hAnsi="Arial" w:cs="Arial"/>
          <w:spacing w:val="-4"/>
          <w:sz w:val="18"/>
          <w:szCs w:val="18"/>
        </w:rPr>
        <w:t>.50</w:t>
      </w:r>
      <w:r w:rsidRPr="00DF358E">
        <w:rPr>
          <w:rFonts w:ascii="Arial" w:hAnsi="Arial" w:cs="Arial"/>
          <w:spacing w:val="-4"/>
          <w:sz w:val="18"/>
          <w:szCs w:val="18"/>
        </w:rPr>
        <w:t>%</w:t>
      </w:r>
      <w:r w:rsidRPr="0004617C">
        <w:rPr>
          <w:rFonts w:ascii="Arial" w:hAnsi="Arial" w:cs="Arial"/>
          <w:sz w:val="18"/>
          <w:szCs w:val="18"/>
        </w:rPr>
        <w:t xml:space="preserve"> </w:t>
      </w:r>
      <w:r w:rsidR="00DF358E">
        <w:rPr>
          <w:rFonts w:ascii="Arial" w:hAnsi="Arial" w:cs="Arial"/>
          <w:sz w:val="18"/>
          <w:szCs w:val="18"/>
        </w:rPr>
        <w:br/>
      </w:r>
      <w:r w:rsidRPr="00DF358E">
        <w:rPr>
          <w:rFonts w:ascii="Arial" w:hAnsi="Arial" w:cs="Arial"/>
          <w:spacing w:val="-4"/>
          <w:sz w:val="18"/>
          <w:szCs w:val="18"/>
        </w:rPr>
        <w:t xml:space="preserve">to </w:t>
      </w:r>
      <w:r w:rsidR="00B22018" w:rsidRPr="00DF358E">
        <w:rPr>
          <w:rFonts w:ascii="Arial" w:hAnsi="Arial" w:cs="Arial"/>
          <w:spacing w:val="-4"/>
          <w:sz w:val="18"/>
          <w:szCs w:val="18"/>
        </w:rPr>
        <w:t>-1</w:t>
      </w:r>
      <w:r w:rsidR="00A06280" w:rsidRPr="00DF358E">
        <w:rPr>
          <w:rFonts w:ascii="Arial" w:hAnsi="Arial" w:cs="Arial"/>
          <w:spacing w:val="-4"/>
          <w:sz w:val="18"/>
          <w:szCs w:val="18"/>
        </w:rPr>
        <w:t>.5</w:t>
      </w:r>
      <w:r w:rsidR="00B22018" w:rsidRPr="00DF358E">
        <w:rPr>
          <w:rFonts w:ascii="Arial" w:hAnsi="Arial" w:cs="Arial"/>
          <w:spacing w:val="-4"/>
          <w:sz w:val="18"/>
          <w:szCs w:val="18"/>
        </w:rPr>
        <w:t>0</w:t>
      </w:r>
      <w:r w:rsidRPr="00DF358E">
        <w:rPr>
          <w:rFonts w:ascii="Arial" w:hAnsi="Arial" w:cs="Arial"/>
          <w:spacing w:val="-4"/>
          <w:sz w:val="18"/>
          <w:szCs w:val="18"/>
        </w:rPr>
        <w:t xml:space="preserve">% per annum). The remaining </w:t>
      </w:r>
      <w:proofErr w:type="gramStart"/>
      <w:r w:rsidRPr="00DF358E">
        <w:rPr>
          <w:rFonts w:ascii="Arial" w:hAnsi="Arial" w:cs="Arial"/>
          <w:spacing w:val="-4"/>
          <w:sz w:val="18"/>
          <w:szCs w:val="18"/>
        </w:rPr>
        <w:t>amount</w:t>
      </w:r>
      <w:proofErr w:type="gramEnd"/>
      <w:r w:rsidRPr="00DF358E">
        <w:rPr>
          <w:rFonts w:ascii="Arial" w:hAnsi="Arial" w:cs="Arial"/>
          <w:spacing w:val="-4"/>
          <w:sz w:val="18"/>
          <w:szCs w:val="18"/>
        </w:rPr>
        <w:t xml:space="preserve"> of borrowings with interest are due for payable during </w:t>
      </w:r>
      <w:r w:rsidR="00315C70" w:rsidRPr="00DF358E">
        <w:rPr>
          <w:rFonts w:ascii="Arial" w:hAnsi="Arial" w:cs="Arial"/>
          <w:spacing w:val="-4"/>
          <w:sz w:val="18"/>
          <w:szCs w:val="18"/>
        </w:rPr>
        <w:t>January</w:t>
      </w:r>
      <w:r w:rsidRPr="00DF358E">
        <w:rPr>
          <w:rFonts w:ascii="Arial" w:hAnsi="Arial" w:cs="Arial"/>
          <w:spacing w:val="-4"/>
          <w:sz w:val="18"/>
          <w:szCs w:val="18"/>
        </w:rPr>
        <w:t xml:space="preserve"> </w:t>
      </w:r>
      <w:r w:rsidR="00AC4785" w:rsidRPr="00DF358E">
        <w:rPr>
          <w:rFonts w:ascii="Arial" w:hAnsi="Arial" w:cs="Arial"/>
          <w:spacing w:val="-4"/>
          <w:sz w:val="18"/>
          <w:szCs w:val="18"/>
        </w:rPr>
        <w:t>-</w:t>
      </w:r>
      <w:r w:rsidR="003901D8" w:rsidRPr="00DF358E">
        <w:rPr>
          <w:rFonts w:ascii="Arial" w:hAnsi="Arial" w:cs="Arial"/>
          <w:spacing w:val="-4"/>
          <w:sz w:val="18"/>
          <w:szCs w:val="18"/>
        </w:rPr>
        <w:t xml:space="preserve"> </w:t>
      </w:r>
      <w:r w:rsidR="00315C70" w:rsidRPr="00DF358E">
        <w:rPr>
          <w:rFonts w:ascii="Arial" w:hAnsi="Arial" w:cs="Arial"/>
          <w:spacing w:val="-4"/>
          <w:sz w:val="18"/>
          <w:szCs w:val="18"/>
        </w:rPr>
        <w:t>Apri</w:t>
      </w:r>
      <w:r w:rsidR="00315C70" w:rsidRPr="0004617C">
        <w:rPr>
          <w:rFonts w:ascii="Arial" w:hAnsi="Arial" w:cs="Arial"/>
          <w:sz w:val="18"/>
          <w:szCs w:val="18"/>
        </w:rPr>
        <w:t>l 2024</w:t>
      </w:r>
      <w:r w:rsidRPr="0004617C">
        <w:rPr>
          <w:rFonts w:ascii="Arial" w:hAnsi="Arial" w:cs="Arial"/>
          <w:sz w:val="18"/>
          <w:szCs w:val="18"/>
        </w:rPr>
        <w:t xml:space="preserve"> (</w:t>
      </w:r>
      <w:r w:rsidR="00FC35FF" w:rsidRPr="0004617C">
        <w:rPr>
          <w:rFonts w:ascii="Arial" w:hAnsi="Arial" w:cs="Arial"/>
          <w:sz w:val="18"/>
          <w:szCs w:val="18"/>
          <w:lang w:val="en-GB"/>
        </w:rPr>
        <w:t>202</w:t>
      </w:r>
      <w:r w:rsidR="00A06280" w:rsidRPr="0004617C">
        <w:rPr>
          <w:rFonts w:ascii="Arial" w:hAnsi="Arial" w:cs="Arial"/>
          <w:sz w:val="18"/>
          <w:szCs w:val="18"/>
          <w:lang w:val="en-GB"/>
        </w:rPr>
        <w:t>2</w:t>
      </w:r>
      <w:r w:rsidRPr="0004617C">
        <w:rPr>
          <w:rFonts w:ascii="Arial" w:hAnsi="Arial" w:cs="Arial"/>
          <w:sz w:val="18"/>
          <w:szCs w:val="18"/>
        </w:rPr>
        <w:t xml:space="preserve">: due for payable during </w:t>
      </w:r>
      <w:r w:rsidR="00596A40" w:rsidRPr="0004617C">
        <w:rPr>
          <w:rFonts w:ascii="Arial" w:hAnsi="Arial" w:cs="Arial"/>
          <w:sz w:val="18"/>
          <w:szCs w:val="18"/>
        </w:rPr>
        <w:t xml:space="preserve">January - </w:t>
      </w:r>
      <w:r w:rsidR="00A06280" w:rsidRPr="0004617C">
        <w:rPr>
          <w:rFonts w:ascii="Arial" w:hAnsi="Arial" w:cs="Arial"/>
          <w:sz w:val="18"/>
          <w:szCs w:val="18"/>
        </w:rPr>
        <w:t>May</w:t>
      </w:r>
      <w:r w:rsidR="00596A40" w:rsidRPr="0004617C">
        <w:rPr>
          <w:rFonts w:ascii="Arial" w:hAnsi="Arial" w:cs="Arial"/>
          <w:sz w:val="18"/>
          <w:szCs w:val="18"/>
        </w:rPr>
        <w:t xml:space="preserve"> </w:t>
      </w:r>
      <w:r w:rsidR="00FC35FF" w:rsidRPr="0004617C">
        <w:rPr>
          <w:rFonts w:ascii="Arial" w:hAnsi="Arial" w:cs="Arial"/>
          <w:sz w:val="18"/>
          <w:szCs w:val="18"/>
          <w:lang w:val="en-GB"/>
        </w:rPr>
        <w:t>202</w:t>
      </w:r>
      <w:r w:rsidR="00A06280" w:rsidRPr="0004617C">
        <w:rPr>
          <w:rFonts w:ascii="Arial" w:hAnsi="Arial" w:cs="Arial"/>
          <w:sz w:val="18"/>
          <w:szCs w:val="18"/>
          <w:lang w:val="en-GB"/>
        </w:rPr>
        <w:t>3</w:t>
      </w:r>
      <w:r w:rsidRPr="0004617C">
        <w:rPr>
          <w:rFonts w:ascii="Arial" w:hAnsi="Arial" w:cs="Arial"/>
          <w:sz w:val="18"/>
          <w:szCs w:val="18"/>
        </w:rPr>
        <w:t>).</w:t>
      </w:r>
    </w:p>
    <w:p w14:paraId="255C012F" w14:textId="15A16BB2" w:rsidR="00737C0E" w:rsidRPr="0004617C" w:rsidRDefault="00737C0E" w:rsidP="007C6F44">
      <w:pPr>
        <w:spacing w:after="0" w:line="240" w:lineRule="auto"/>
        <w:ind w:left="540"/>
        <w:jc w:val="thaiDistribute"/>
        <w:rPr>
          <w:rFonts w:ascii="Arial" w:hAnsi="Arial" w:cs="Arial"/>
          <w:sz w:val="18"/>
          <w:szCs w:val="18"/>
        </w:rPr>
      </w:pPr>
    </w:p>
    <w:p w14:paraId="6EF51577" w14:textId="18A58AF7" w:rsidR="00737C0E" w:rsidRPr="0004617C" w:rsidRDefault="00A06280" w:rsidP="00737C0E">
      <w:pPr>
        <w:spacing w:after="0" w:line="240" w:lineRule="auto"/>
        <w:ind w:left="540" w:hanging="540"/>
        <w:jc w:val="thaiDistribute"/>
        <w:rPr>
          <w:rFonts w:ascii="Arial" w:hAnsi="Arial" w:cs="Arial"/>
          <w:color w:val="CF4A02"/>
          <w:sz w:val="18"/>
          <w:szCs w:val="18"/>
        </w:rPr>
      </w:pPr>
      <w:r w:rsidRPr="0004617C">
        <w:rPr>
          <w:rFonts w:ascii="Arial" w:hAnsi="Arial" w:cs="Arial"/>
          <w:color w:val="CF4A02"/>
          <w:sz w:val="18"/>
          <w:szCs w:val="18"/>
        </w:rPr>
        <w:t>2</w:t>
      </w:r>
      <w:r w:rsidR="00E552BD" w:rsidRPr="0004617C">
        <w:rPr>
          <w:rFonts w:ascii="Arial" w:hAnsi="Arial" w:cs="Arial"/>
          <w:color w:val="CF4A02"/>
          <w:sz w:val="18"/>
          <w:szCs w:val="18"/>
        </w:rPr>
        <w:t>2</w:t>
      </w:r>
      <w:r w:rsidR="00737C0E" w:rsidRPr="0004617C">
        <w:rPr>
          <w:rFonts w:ascii="Arial" w:hAnsi="Arial" w:cs="Arial"/>
          <w:color w:val="CF4A02"/>
          <w:sz w:val="18"/>
          <w:szCs w:val="18"/>
        </w:rPr>
        <w:t xml:space="preserve">.2 </w:t>
      </w:r>
      <w:r w:rsidR="007C6F44" w:rsidRPr="0004617C">
        <w:rPr>
          <w:rFonts w:ascii="Arial" w:hAnsi="Arial" w:cs="Arial"/>
          <w:color w:val="CF4A02"/>
          <w:sz w:val="18"/>
          <w:szCs w:val="18"/>
        </w:rPr>
        <w:tab/>
      </w:r>
      <w:r w:rsidR="00737C0E" w:rsidRPr="0004617C">
        <w:rPr>
          <w:rFonts w:ascii="Arial" w:hAnsi="Arial" w:cs="Arial"/>
          <w:color w:val="CF4A02"/>
          <w:sz w:val="18"/>
          <w:szCs w:val="18"/>
        </w:rPr>
        <w:t>Long-term borrowings</w:t>
      </w:r>
      <w:r w:rsidR="00DC470A" w:rsidRPr="0004617C">
        <w:rPr>
          <w:rFonts w:ascii="Arial" w:hAnsi="Arial" w:cs="Arial"/>
          <w:color w:val="CF4A02"/>
          <w:sz w:val="18"/>
          <w:szCs w:val="18"/>
        </w:rPr>
        <w:t xml:space="preserve"> from </w:t>
      </w:r>
      <w:r w:rsidR="000A0E4B" w:rsidRPr="0004617C">
        <w:rPr>
          <w:rFonts w:ascii="Arial" w:hAnsi="Arial" w:cs="Arial"/>
          <w:color w:val="CF4A02"/>
          <w:sz w:val="18"/>
          <w:szCs w:val="18"/>
        </w:rPr>
        <w:t xml:space="preserve">a </w:t>
      </w:r>
      <w:r w:rsidR="00DC470A" w:rsidRPr="0004617C">
        <w:rPr>
          <w:rFonts w:ascii="Arial" w:hAnsi="Arial" w:cs="Arial"/>
          <w:color w:val="CF4A02"/>
          <w:sz w:val="18"/>
          <w:szCs w:val="18"/>
        </w:rPr>
        <w:t>financial institution</w:t>
      </w:r>
    </w:p>
    <w:p w14:paraId="4B456F04" w14:textId="77777777" w:rsidR="00737C0E" w:rsidRPr="0004617C" w:rsidRDefault="00737C0E" w:rsidP="007C6F44">
      <w:pPr>
        <w:spacing w:after="0" w:line="240" w:lineRule="auto"/>
        <w:ind w:left="540"/>
        <w:jc w:val="thaiDistribute"/>
        <w:rPr>
          <w:rFonts w:ascii="Arial" w:hAnsi="Arial" w:cs="Arial"/>
          <w:sz w:val="18"/>
          <w:szCs w:val="18"/>
        </w:rPr>
      </w:pPr>
    </w:p>
    <w:p w14:paraId="41C0BECD" w14:textId="6F968FC0" w:rsidR="00737C0E" w:rsidRPr="0004617C" w:rsidRDefault="00737C0E" w:rsidP="007C6F44">
      <w:pPr>
        <w:spacing w:after="0" w:line="240" w:lineRule="auto"/>
        <w:ind w:left="540"/>
        <w:jc w:val="thaiDistribute"/>
        <w:rPr>
          <w:rFonts w:ascii="Arial" w:hAnsi="Arial" w:cs="Arial"/>
          <w:sz w:val="18"/>
          <w:szCs w:val="18"/>
        </w:rPr>
      </w:pPr>
      <w:r w:rsidRPr="0004617C">
        <w:rPr>
          <w:rFonts w:ascii="Arial" w:hAnsi="Arial" w:cs="Arial"/>
          <w:sz w:val="18"/>
          <w:szCs w:val="18"/>
        </w:rPr>
        <w:t>The movement of the long-term borrowings from</w:t>
      </w:r>
      <w:r w:rsidR="000A0E4B" w:rsidRPr="0004617C">
        <w:rPr>
          <w:rFonts w:ascii="Arial" w:hAnsi="Arial" w:cs="Arial"/>
          <w:sz w:val="18"/>
          <w:szCs w:val="18"/>
        </w:rPr>
        <w:t xml:space="preserve"> a</w:t>
      </w:r>
      <w:r w:rsidRPr="0004617C">
        <w:rPr>
          <w:rFonts w:ascii="Arial" w:hAnsi="Arial" w:cs="Arial"/>
          <w:sz w:val="18"/>
          <w:szCs w:val="18"/>
        </w:rPr>
        <w:t xml:space="preserve"> financial institution of the Group can be </w:t>
      </w:r>
      <w:proofErr w:type="spellStart"/>
      <w:r w:rsidRPr="0004617C">
        <w:rPr>
          <w:rFonts w:ascii="Arial" w:hAnsi="Arial" w:cs="Arial"/>
          <w:sz w:val="18"/>
          <w:szCs w:val="18"/>
        </w:rPr>
        <w:t>analysed</w:t>
      </w:r>
      <w:proofErr w:type="spellEnd"/>
      <w:r w:rsidRPr="0004617C">
        <w:rPr>
          <w:rFonts w:ascii="Arial" w:hAnsi="Arial" w:cs="Arial"/>
          <w:sz w:val="18"/>
          <w:szCs w:val="18"/>
        </w:rPr>
        <w:t xml:space="preserve"> as follows:</w:t>
      </w:r>
    </w:p>
    <w:p w14:paraId="1A6489DA" w14:textId="77777777" w:rsidR="00737C0E" w:rsidRPr="0004617C" w:rsidRDefault="00737C0E" w:rsidP="007C6F44">
      <w:pPr>
        <w:spacing w:after="0" w:line="240" w:lineRule="auto"/>
        <w:ind w:left="540"/>
        <w:jc w:val="thaiDistribute"/>
        <w:rPr>
          <w:rFonts w:ascii="Arial" w:hAnsi="Arial" w:cs="Arial"/>
          <w:sz w:val="18"/>
          <w:szCs w:val="18"/>
        </w:rPr>
      </w:pPr>
    </w:p>
    <w:tbl>
      <w:tblPr>
        <w:tblW w:w="9442" w:type="dxa"/>
        <w:tblInd w:w="116" w:type="dxa"/>
        <w:tblLayout w:type="fixed"/>
        <w:tblLook w:val="0000" w:firstRow="0" w:lastRow="0" w:firstColumn="0" w:lastColumn="0" w:noHBand="0" w:noVBand="0"/>
      </w:tblPr>
      <w:tblGrid>
        <w:gridCol w:w="6562"/>
        <w:gridCol w:w="1440"/>
        <w:gridCol w:w="1440"/>
      </w:tblGrid>
      <w:tr w:rsidR="00737C0E" w:rsidRPr="0004617C" w14:paraId="587A79CB" w14:textId="77777777" w:rsidTr="008B11D4">
        <w:trPr>
          <w:cantSplit/>
          <w:trHeight w:val="20"/>
        </w:trPr>
        <w:tc>
          <w:tcPr>
            <w:tcW w:w="6562" w:type="dxa"/>
            <w:vAlign w:val="bottom"/>
          </w:tcPr>
          <w:p w14:paraId="1E093FB2" w14:textId="77777777" w:rsidR="00737C0E" w:rsidRPr="0004617C" w:rsidRDefault="00737C0E" w:rsidP="00DF358E">
            <w:pPr>
              <w:spacing w:after="0" w:line="240" w:lineRule="auto"/>
              <w:ind w:left="420"/>
              <w:rPr>
                <w:rFonts w:ascii="Arial" w:eastAsia="Cordia New" w:hAnsi="Arial" w:cs="Arial"/>
                <w:b/>
                <w:bCs/>
                <w:sz w:val="18"/>
                <w:szCs w:val="18"/>
                <w:cs/>
                <w:lang w:bidi="th-TH"/>
              </w:rPr>
            </w:pPr>
          </w:p>
        </w:tc>
        <w:tc>
          <w:tcPr>
            <w:tcW w:w="2880" w:type="dxa"/>
            <w:gridSpan w:val="2"/>
            <w:tcBorders>
              <w:top w:val="single" w:sz="4" w:space="0" w:color="auto"/>
              <w:bottom w:val="single" w:sz="4" w:space="0" w:color="auto"/>
            </w:tcBorders>
            <w:shd w:val="clear" w:color="auto" w:fill="auto"/>
            <w:vAlign w:val="bottom"/>
          </w:tcPr>
          <w:p w14:paraId="65F84DE4" w14:textId="32F1BD53" w:rsidR="00DF358E" w:rsidRDefault="00737C0E" w:rsidP="00614A58">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 xml:space="preserve">Consolidated and </w:t>
            </w:r>
            <w:r w:rsidR="00FF07F9">
              <w:rPr>
                <w:rFonts w:ascii="Arial" w:eastAsia="Cordia New" w:hAnsi="Arial" w:cs="Arial"/>
                <w:b/>
                <w:bCs/>
                <w:sz w:val="18"/>
                <w:szCs w:val="18"/>
                <w:lang w:val="en-GB" w:bidi="th-TH"/>
              </w:rPr>
              <w:t>s</w:t>
            </w:r>
            <w:r w:rsidRPr="0004617C">
              <w:rPr>
                <w:rFonts w:ascii="Arial" w:eastAsia="Cordia New" w:hAnsi="Arial" w:cs="Arial"/>
                <w:b/>
                <w:bCs/>
                <w:sz w:val="18"/>
                <w:szCs w:val="18"/>
                <w:lang w:val="en-GB" w:bidi="th-TH"/>
              </w:rPr>
              <w:t xml:space="preserve">eparate </w:t>
            </w:r>
          </w:p>
          <w:p w14:paraId="3E8A3E07" w14:textId="321836BA" w:rsidR="00737C0E" w:rsidRPr="0004617C" w:rsidRDefault="00737C0E" w:rsidP="00614A58">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financial statements</w:t>
            </w:r>
          </w:p>
        </w:tc>
      </w:tr>
      <w:tr w:rsidR="00737C0E" w:rsidRPr="0004617C" w14:paraId="2D98CFC2" w14:textId="77777777" w:rsidTr="008B11D4">
        <w:trPr>
          <w:cantSplit/>
          <w:trHeight w:val="20"/>
        </w:trPr>
        <w:tc>
          <w:tcPr>
            <w:tcW w:w="6562" w:type="dxa"/>
            <w:vAlign w:val="bottom"/>
          </w:tcPr>
          <w:p w14:paraId="6D9F461F" w14:textId="77777777" w:rsidR="00737C0E" w:rsidRPr="0004617C" w:rsidRDefault="00737C0E" w:rsidP="00DF358E">
            <w:pPr>
              <w:spacing w:after="0" w:line="240" w:lineRule="auto"/>
              <w:ind w:left="420"/>
              <w:rPr>
                <w:rFonts w:ascii="Arial" w:eastAsia="Cordia New" w:hAnsi="Arial" w:cs="Arial"/>
                <w:b/>
                <w:bCs/>
                <w:sz w:val="18"/>
                <w:szCs w:val="18"/>
                <w:cs/>
                <w:lang w:bidi="th-TH"/>
              </w:rPr>
            </w:pPr>
          </w:p>
        </w:tc>
        <w:tc>
          <w:tcPr>
            <w:tcW w:w="1440" w:type="dxa"/>
            <w:tcBorders>
              <w:top w:val="single" w:sz="4" w:space="0" w:color="auto"/>
            </w:tcBorders>
            <w:vAlign w:val="bottom"/>
          </w:tcPr>
          <w:p w14:paraId="12520A40" w14:textId="17BB5B84" w:rsidR="00737C0E" w:rsidRPr="0004617C" w:rsidRDefault="0097048C" w:rsidP="001020B2">
            <w:pPr>
              <w:spacing w:after="0" w:line="240" w:lineRule="auto"/>
              <w:ind w:right="-72"/>
              <w:jc w:val="right"/>
              <w:rPr>
                <w:rFonts w:ascii="Arial" w:eastAsia="Cordia New" w:hAnsi="Arial" w:cs="Arial"/>
                <w:b/>
                <w:bCs/>
                <w:sz w:val="18"/>
                <w:szCs w:val="18"/>
                <w:lang w:bidi="th-TH"/>
              </w:rPr>
            </w:pPr>
            <w:r w:rsidRPr="0004617C">
              <w:rPr>
                <w:rFonts w:ascii="Arial" w:eastAsia="Cordia New" w:hAnsi="Arial" w:cs="Arial"/>
                <w:b/>
                <w:bCs/>
                <w:sz w:val="18"/>
                <w:szCs w:val="18"/>
                <w:lang w:val="en-GB" w:bidi="th-TH"/>
              </w:rPr>
              <w:t>2023</w:t>
            </w:r>
          </w:p>
        </w:tc>
        <w:tc>
          <w:tcPr>
            <w:tcW w:w="1440" w:type="dxa"/>
            <w:tcBorders>
              <w:top w:val="single" w:sz="4" w:space="0" w:color="auto"/>
            </w:tcBorders>
            <w:vAlign w:val="bottom"/>
          </w:tcPr>
          <w:p w14:paraId="705FFDCF" w14:textId="30ABEABE" w:rsidR="00737C0E" w:rsidRPr="0004617C" w:rsidRDefault="0097048C" w:rsidP="001020B2">
            <w:pPr>
              <w:spacing w:after="0" w:line="240" w:lineRule="auto"/>
              <w:ind w:right="-72"/>
              <w:jc w:val="right"/>
              <w:rPr>
                <w:rFonts w:ascii="Arial" w:eastAsia="Cordia New" w:hAnsi="Arial" w:cs="Arial"/>
                <w:b/>
                <w:bCs/>
                <w:sz w:val="18"/>
                <w:szCs w:val="18"/>
                <w:lang w:bidi="th-TH"/>
              </w:rPr>
            </w:pPr>
            <w:r w:rsidRPr="0004617C">
              <w:rPr>
                <w:rFonts w:ascii="Arial" w:eastAsia="Cordia New" w:hAnsi="Arial" w:cs="Arial"/>
                <w:b/>
                <w:bCs/>
                <w:sz w:val="18"/>
                <w:szCs w:val="18"/>
                <w:lang w:val="en-GB" w:bidi="th-TH"/>
              </w:rPr>
              <w:t>2022</w:t>
            </w:r>
          </w:p>
        </w:tc>
      </w:tr>
      <w:tr w:rsidR="00737C0E" w:rsidRPr="0004617C" w14:paraId="7A1AEC45" w14:textId="77777777" w:rsidTr="008B11D4">
        <w:trPr>
          <w:cantSplit/>
          <w:trHeight w:val="20"/>
        </w:trPr>
        <w:tc>
          <w:tcPr>
            <w:tcW w:w="6562" w:type="dxa"/>
            <w:vAlign w:val="bottom"/>
          </w:tcPr>
          <w:p w14:paraId="5A670C22" w14:textId="77777777" w:rsidR="00737C0E" w:rsidRPr="0004617C" w:rsidRDefault="00737C0E" w:rsidP="00DF358E">
            <w:pPr>
              <w:spacing w:after="0" w:line="240" w:lineRule="auto"/>
              <w:ind w:left="420"/>
              <w:rPr>
                <w:rFonts w:ascii="Arial" w:eastAsia="Cordia New" w:hAnsi="Arial" w:cs="Arial"/>
                <w:b/>
                <w:bCs/>
                <w:sz w:val="18"/>
                <w:szCs w:val="18"/>
                <w:cs/>
                <w:lang w:bidi="th-TH"/>
              </w:rPr>
            </w:pPr>
          </w:p>
        </w:tc>
        <w:tc>
          <w:tcPr>
            <w:tcW w:w="1440" w:type="dxa"/>
            <w:tcBorders>
              <w:bottom w:val="single" w:sz="4" w:space="0" w:color="auto"/>
            </w:tcBorders>
            <w:vAlign w:val="bottom"/>
          </w:tcPr>
          <w:p w14:paraId="3E495935" w14:textId="77777777" w:rsidR="00737C0E" w:rsidRPr="0004617C" w:rsidRDefault="00737C0E" w:rsidP="001020B2">
            <w:pPr>
              <w:spacing w:after="0" w:line="240" w:lineRule="auto"/>
              <w:ind w:right="-72"/>
              <w:jc w:val="right"/>
              <w:rPr>
                <w:rFonts w:ascii="Arial" w:eastAsia="Cordia New" w:hAnsi="Arial" w:cs="Arial"/>
                <w:b/>
                <w:bCs/>
                <w:sz w:val="18"/>
                <w:szCs w:val="18"/>
                <w:lang w:bidi="th-TH"/>
              </w:rPr>
            </w:pPr>
            <w:r w:rsidRPr="0004617C">
              <w:rPr>
                <w:rFonts w:ascii="Arial" w:eastAsia="Cordia New" w:hAnsi="Arial" w:cs="Arial"/>
                <w:b/>
                <w:bCs/>
                <w:sz w:val="18"/>
                <w:szCs w:val="18"/>
                <w:lang w:bidi="th-TH"/>
              </w:rPr>
              <w:t>Baht</w:t>
            </w:r>
          </w:p>
        </w:tc>
        <w:tc>
          <w:tcPr>
            <w:tcW w:w="1440" w:type="dxa"/>
            <w:tcBorders>
              <w:bottom w:val="single" w:sz="4" w:space="0" w:color="auto"/>
            </w:tcBorders>
            <w:vAlign w:val="bottom"/>
          </w:tcPr>
          <w:p w14:paraId="1EF00C77" w14:textId="77777777" w:rsidR="00737C0E" w:rsidRPr="0004617C" w:rsidRDefault="00737C0E" w:rsidP="001020B2">
            <w:pPr>
              <w:spacing w:after="0" w:line="240" w:lineRule="auto"/>
              <w:ind w:right="-72"/>
              <w:jc w:val="right"/>
              <w:rPr>
                <w:rFonts w:ascii="Arial" w:eastAsia="Cordia New" w:hAnsi="Arial" w:cs="Arial"/>
                <w:b/>
                <w:bCs/>
                <w:sz w:val="18"/>
                <w:szCs w:val="18"/>
                <w:lang w:bidi="th-TH"/>
              </w:rPr>
            </w:pPr>
            <w:r w:rsidRPr="0004617C">
              <w:rPr>
                <w:rFonts w:ascii="Arial" w:eastAsia="Cordia New" w:hAnsi="Arial" w:cs="Arial"/>
                <w:b/>
                <w:bCs/>
                <w:sz w:val="18"/>
                <w:szCs w:val="18"/>
                <w:lang w:bidi="th-TH"/>
              </w:rPr>
              <w:t>Baht</w:t>
            </w:r>
          </w:p>
        </w:tc>
      </w:tr>
      <w:tr w:rsidR="00737C0E" w:rsidRPr="0004617C" w14:paraId="172C1B80" w14:textId="77777777" w:rsidTr="008B11D4">
        <w:trPr>
          <w:cantSplit/>
          <w:trHeight w:val="20"/>
        </w:trPr>
        <w:tc>
          <w:tcPr>
            <w:tcW w:w="6562" w:type="dxa"/>
            <w:vAlign w:val="bottom"/>
          </w:tcPr>
          <w:p w14:paraId="75E7185C" w14:textId="77777777" w:rsidR="00737C0E" w:rsidRPr="0004617C" w:rsidRDefault="00737C0E" w:rsidP="00DF358E">
            <w:pPr>
              <w:spacing w:after="0" w:line="240" w:lineRule="auto"/>
              <w:ind w:left="420"/>
              <w:rPr>
                <w:rFonts w:ascii="Arial" w:eastAsia="Cordia New" w:hAnsi="Arial" w:cs="Arial"/>
                <w:sz w:val="18"/>
                <w:szCs w:val="18"/>
                <w:cs/>
                <w:lang w:bidi="th-TH"/>
              </w:rPr>
            </w:pPr>
          </w:p>
        </w:tc>
        <w:tc>
          <w:tcPr>
            <w:tcW w:w="1440" w:type="dxa"/>
            <w:tcBorders>
              <w:top w:val="single" w:sz="4" w:space="0" w:color="auto"/>
            </w:tcBorders>
            <w:shd w:val="clear" w:color="auto" w:fill="FAFAFA"/>
          </w:tcPr>
          <w:p w14:paraId="3D9E8705" w14:textId="77777777" w:rsidR="00737C0E" w:rsidRPr="0004617C" w:rsidRDefault="00737C0E" w:rsidP="001020B2">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shd w:val="clear" w:color="auto" w:fill="auto"/>
          </w:tcPr>
          <w:p w14:paraId="05AE9F90" w14:textId="77777777" w:rsidR="00737C0E" w:rsidRPr="0004617C" w:rsidRDefault="00737C0E" w:rsidP="001020B2">
            <w:pPr>
              <w:spacing w:after="0" w:line="240" w:lineRule="auto"/>
              <w:ind w:right="-72"/>
              <w:jc w:val="right"/>
              <w:rPr>
                <w:rFonts w:ascii="Arial" w:eastAsia="Cordia New" w:hAnsi="Arial" w:cs="Arial"/>
                <w:sz w:val="18"/>
                <w:szCs w:val="18"/>
                <w:lang w:bidi="th-TH"/>
              </w:rPr>
            </w:pPr>
          </w:p>
        </w:tc>
      </w:tr>
      <w:tr w:rsidR="0097048C" w:rsidRPr="0004617C" w14:paraId="37FBFEE6" w14:textId="77777777" w:rsidTr="00997E65">
        <w:trPr>
          <w:cantSplit/>
          <w:trHeight w:val="20"/>
        </w:trPr>
        <w:tc>
          <w:tcPr>
            <w:tcW w:w="6562" w:type="dxa"/>
          </w:tcPr>
          <w:p w14:paraId="1227BC38" w14:textId="77777777" w:rsidR="0097048C" w:rsidRPr="0004617C" w:rsidRDefault="0097048C" w:rsidP="00DF358E">
            <w:pPr>
              <w:spacing w:after="0" w:line="240" w:lineRule="auto"/>
              <w:ind w:left="420"/>
              <w:rPr>
                <w:rFonts w:ascii="Arial" w:eastAsia="Cordia New" w:hAnsi="Arial" w:cs="Arial"/>
                <w:sz w:val="18"/>
                <w:szCs w:val="18"/>
                <w:cs/>
                <w:lang w:bidi="th-TH"/>
              </w:rPr>
            </w:pPr>
            <w:proofErr w:type="gramStart"/>
            <w:r w:rsidRPr="0004617C">
              <w:rPr>
                <w:rFonts w:ascii="Arial" w:eastAsia="Cordia New" w:hAnsi="Arial" w:cs="Arial"/>
                <w:sz w:val="18"/>
                <w:szCs w:val="18"/>
                <w:lang w:bidi="th-TH"/>
              </w:rPr>
              <w:t>At</w:t>
            </w:r>
            <w:proofErr w:type="gramEnd"/>
            <w:r w:rsidRPr="0004617C">
              <w:rPr>
                <w:rFonts w:ascii="Arial" w:eastAsia="Cordia New" w:hAnsi="Arial" w:cs="Arial"/>
                <w:sz w:val="18"/>
                <w:szCs w:val="18"/>
                <w:lang w:bidi="th-TH"/>
              </w:rPr>
              <w:t xml:space="preserve"> </w:t>
            </w:r>
            <w:r w:rsidRPr="0004617C">
              <w:rPr>
                <w:rFonts w:ascii="Arial" w:eastAsia="Cordia New" w:hAnsi="Arial" w:cs="Arial"/>
                <w:sz w:val="18"/>
                <w:szCs w:val="18"/>
                <w:lang w:val="en-GB" w:bidi="th-TH"/>
              </w:rPr>
              <w:t>1</w:t>
            </w:r>
            <w:r w:rsidRPr="0004617C">
              <w:rPr>
                <w:rFonts w:ascii="Arial" w:eastAsia="Cordia New" w:hAnsi="Arial" w:cs="Arial"/>
                <w:sz w:val="18"/>
                <w:szCs w:val="18"/>
                <w:lang w:bidi="th-TH"/>
              </w:rPr>
              <w:t xml:space="preserve"> January</w:t>
            </w:r>
          </w:p>
        </w:tc>
        <w:tc>
          <w:tcPr>
            <w:tcW w:w="1440" w:type="dxa"/>
            <w:shd w:val="clear" w:color="auto" w:fill="FAFAFA"/>
          </w:tcPr>
          <w:p w14:paraId="196C6519" w14:textId="49C20A46" w:rsidR="0097048C" w:rsidRPr="0004617C" w:rsidRDefault="0097048C" w:rsidP="0097048C">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54,779,418</w:t>
            </w:r>
          </w:p>
        </w:tc>
        <w:tc>
          <w:tcPr>
            <w:tcW w:w="1440" w:type="dxa"/>
            <w:shd w:val="clear" w:color="auto" w:fill="auto"/>
          </w:tcPr>
          <w:p w14:paraId="6E6F1EC3" w14:textId="3410EDE1" w:rsidR="0097048C" w:rsidRPr="0004617C" w:rsidRDefault="0097048C" w:rsidP="0097048C">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70,274,719</w:t>
            </w:r>
          </w:p>
        </w:tc>
      </w:tr>
      <w:tr w:rsidR="0097048C" w:rsidRPr="0004617C" w14:paraId="3497E30A" w14:textId="77777777" w:rsidTr="008B11D4">
        <w:trPr>
          <w:cantSplit/>
          <w:trHeight w:val="20"/>
        </w:trPr>
        <w:tc>
          <w:tcPr>
            <w:tcW w:w="6562" w:type="dxa"/>
          </w:tcPr>
          <w:p w14:paraId="76EE6D10" w14:textId="763E82C3" w:rsidR="0097048C" w:rsidRPr="0004617C" w:rsidRDefault="0097048C" w:rsidP="00DF358E">
            <w:pPr>
              <w:spacing w:after="0" w:line="240" w:lineRule="auto"/>
              <w:ind w:left="420"/>
              <w:rPr>
                <w:rFonts w:ascii="Arial" w:eastAsia="Cordia New" w:hAnsi="Arial" w:cs="Arial"/>
                <w:sz w:val="18"/>
                <w:szCs w:val="18"/>
                <w:lang w:bidi="th-TH"/>
              </w:rPr>
            </w:pPr>
            <w:r w:rsidRPr="0004617C">
              <w:rPr>
                <w:rFonts w:ascii="Arial" w:eastAsia="Cordia New" w:hAnsi="Arial" w:cs="Arial"/>
                <w:sz w:val="18"/>
                <w:szCs w:val="18"/>
                <w:lang w:bidi="th-TH"/>
              </w:rPr>
              <w:t xml:space="preserve">Repayments during the </w:t>
            </w:r>
            <w:r w:rsidR="00E7470B" w:rsidRPr="0004617C">
              <w:rPr>
                <w:rFonts w:ascii="Arial" w:eastAsia="Cordia New" w:hAnsi="Arial" w:cs="Arial"/>
                <w:sz w:val="18"/>
                <w:szCs w:val="18"/>
                <w:lang w:bidi="th-TH"/>
              </w:rPr>
              <w:t>year</w:t>
            </w:r>
          </w:p>
        </w:tc>
        <w:tc>
          <w:tcPr>
            <w:tcW w:w="1440" w:type="dxa"/>
            <w:tcBorders>
              <w:top w:val="nil"/>
              <w:left w:val="nil"/>
              <w:bottom w:val="single" w:sz="4" w:space="0" w:color="auto"/>
              <w:right w:val="nil"/>
            </w:tcBorders>
            <w:shd w:val="clear" w:color="000000" w:fill="FAFAFA"/>
            <w:vAlign w:val="center"/>
          </w:tcPr>
          <w:p w14:paraId="33DAFC2B" w14:textId="56402B76" w:rsidR="0097048C" w:rsidRPr="0004617C" w:rsidRDefault="00A62C63" w:rsidP="0097048C">
            <w:pPr>
              <w:spacing w:after="0" w:line="240" w:lineRule="auto"/>
              <w:ind w:right="-72"/>
              <w:jc w:val="right"/>
              <w:rPr>
                <w:rFonts w:ascii="Arial" w:eastAsia="Cordia New" w:hAnsi="Arial" w:cs="Arial"/>
                <w:sz w:val="18"/>
                <w:szCs w:val="18"/>
                <w:cs/>
                <w:lang w:val="en-GB" w:bidi="th-TH"/>
              </w:rPr>
            </w:pPr>
            <w:r w:rsidRPr="0004617C">
              <w:rPr>
                <w:rFonts w:ascii="Arial" w:eastAsia="Cordia New" w:hAnsi="Arial" w:cs="Arial"/>
                <w:sz w:val="18"/>
                <w:szCs w:val="18"/>
                <w:lang w:val="en-GB" w:bidi="th-TH"/>
              </w:rPr>
              <w:t>(18,225,404)</w:t>
            </w:r>
          </w:p>
        </w:tc>
        <w:tc>
          <w:tcPr>
            <w:tcW w:w="1440" w:type="dxa"/>
            <w:tcBorders>
              <w:bottom w:val="single" w:sz="4" w:space="0" w:color="auto"/>
            </w:tcBorders>
            <w:shd w:val="clear" w:color="auto" w:fill="auto"/>
          </w:tcPr>
          <w:p w14:paraId="7308D31D" w14:textId="3E5D1BFC" w:rsidR="0097048C" w:rsidRPr="0004617C" w:rsidRDefault="0097048C" w:rsidP="0097048C">
            <w:pPr>
              <w:spacing w:after="0" w:line="240" w:lineRule="auto"/>
              <w:ind w:right="-72"/>
              <w:jc w:val="right"/>
              <w:rPr>
                <w:rFonts w:ascii="Arial" w:eastAsia="Cordia New" w:hAnsi="Arial" w:cs="Arial"/>
                <w:sz w:val="18"/>
                <w:szCs w:val="18"/>
                <w:cs/>
                <w:lang w:val="en-GB" w:bidi="th-TH"/>
              </w:rPr>
            </w:pPr>
            <w:r w:rsidRPr="0004617C">
              <w:rPr>
                <w:rFonts w:ascii="Arial" w:hAnsi="Arial" w:cs="Arial"/>
                <w:sz w:val="18"/>
                <w:szCs w:val="18"/>
              </w:rPr>
              <w:t>(15,495,301)</w:t>
            </w:r>
          </w:p>
        </w:tc>
      </w:tr>
      <w:tr w:rsidR="00251D3D" w:rsidRPr="0004617C" w14:paraId="448C4B57" w14:textId="77777777" w:rsidTr="00251D3D">
        <w:trPr>
          <w:cantSplit/>
          <w:trHeight w:val="20"/>
        </w:trPr>
        <w:tc>
          <w:tcPr>
            <w:tcW w:w="6562" w:type="dxa"/>
          </w:tcPr>
          <w:p w14:paraId="53AF2516" w14:textId="77777777" w:rsidR="00251D3D" w:rsidRPr="0004617C" w:rsidRDefault="00251D3D" w:rsidP="00DF358E">
            <w:pPr>
              <w:spacing w:after="0" w:line="240" w:lineRule="auto"/>
              <w:ind w:left="420"/>
              <w:rPr>
                <w:rFonts w:ascii="Arial" w:eastAsia="Cordia New" w:hAnsi="Arial" w:cs="Arial"/>
                <w:sz w:val="18"/>
                <w:szCs w:val="18"/>
                <w:lang w:bidi="th-TH"/>
              </w:rPr>
            </w:pPr>
          </w:p>
        </w:tc>
        <w:tc>
          <w:tcPr>
            <w:tcW w:w="1440" w:type="dxa"/>
            <w:tcBorders>
              <w:top w:val="nil"/>
              <w:left w:val="nil"/>
              <w:right w:val="nil"/>
            </w:tcBorders>
            <w:shd w:val="clear" w:color="000000" w:fill="FAFAFA"/>
            <w:vAlign w:val="center"/>
          </w:tcPr>
          <w:p w14:paraId="012EA9DE" w14:textId="77777777" w:rsidR="00251D3D" w:rsidRPr="0004617C" w:rsidRDefault="00251D3D" w:rsidP="0097048C">
            <w:pPr>
              <w:spacing w:after="0" w:line="240" w:lineRule="auto"/>
              <w:ind w:right="-72"/>
              <w:jc w:val="right"/>
              <w:rPr>
                <w:rFonts w:ascii="Arial" w:eastAsia="Cordia New" w:hAnsi="Arial" w:cs="Arial"/>
                <w:sz w:val="18"/>
                <w:szCs w:val="18"/>
                <w:cs/>
                <w:lang w:val="en-GB" w:bidi="th-TH"/>
              </w:rPr>
            </w:pPr>
          </w:p>
        </w:tc>
        <w:tc>
          <w:tcPr>
            <w:tcW w:w="1440" w:type="dxa"/>
            <w:shd w:val="clear" w:color="auto" w:fill="auto"/>
          </w:tcPr>
          <w:p w14:paraId="76375A33" w14:textId="77777777" w:rsidR="00251D3D" w:rsidRPr="0004617C" w:rsidRDefault="00251D3D" w:rsidP="0097048C">
            <w:pPr>
              <w:spacing w:after="0" w:line="240" w:lineRule="auto"/>
              <w:ind w:right="-72"/>
              <w:jc w:val="right"/>
              <w:rPr>
                <w:rFonts w:ascii="Arial" w:hAnsi="Arial" w:cs="Arial"/>
                <w:sz w:val="18"/>
                <w:szCs w:val="18"/>
              </w:rPr>
            </w:pPr>
          </w:p>
        </w:tc>
      </w:tr>
      <w:tr w:rsidR="00DE3A3F" w:rsidRPr="0004617C" w14:paraId="1A2345B9" w14:textId="77777777" w:rsidTr="00251D3D">
        <w:trPr>
          <w:cantSplit/>
          <w:trHeight w:val="20"/>
        </w:trPr>
        <w:tc>
          <w:tcPr>
            <w:tcW w:w="6562" w:type="dxa"/>
          </w:tcPr>
          <w:p w14:paraId="2C5A69D0" w14:textId="77777777" w:rsidR="00DE3A3F" w:rsidRPr="0004617C" w:rsidRDefault="00DE3A3F" w:rsidP="00DF358E">
            <w:pPr>
              <w:spacing w:after="0" w:line="240" w:lineRule="auto"/>
              <w:ind w:left="420"/>
              <w:rPr>
                <w:rFonts w:ascii="Arial" w:eastAsia="Cordia New" w:hAnsi="Arial" w:cs="Arial"/>
                <w:sz w:val="18"/>
                <w:szCs w:val="18"/>
                <w:cs/>
                <w:lang w:bidi="th-TH"/>
              </w:rPr>
            </w:pPr>
            <w:proofErr w:type="gramStart"/>
            <w:r w:rsidRPr="0004617C">
              <w:rPr>
                <w:rFonts w:ascii="Arial" w:eastAsia="Cordia New" w:hAnsi="Arial" w:cs="Arial"/>
                <w:sz w:val="18"/>
                <w:szCs w:val="18"/>
                <w:lang w:bidi="th-TH"/>
              </w:rPr>
              <w:t>At</w:t>
            </w:r>
            <w:proofErr w:type="gramEnd"/>
            <w:r w:rsidRPr="0004617C">
              <w:rPr>
                <w:rFonts w:ascii="Arial" w:eastAsia="Cordia New" w:hAnsi="Arial" w:cs="Arial"/>
                <w:sz w:val="18"/>
                <w:szCs w:val="18"/>
                <w:lang w:bidi="th-TH"/>
              </w:rPr>
              <w:t xml:space="preserve"> </w:t>
            </w:r>
            <w:r w:rsidRPr="0004617C">
              <w:rPr>
                <w:rFonts w:ascii="Arial" w:eastAsia="Cordia New" w:hAnsi="Arial" w:cs="Arial"/>
                <w:sz w:val="18"/>
                <w:szCs w:val="18"/>
                <w:lang w:val="en-GB" w:bidi="th-TH"/>
              </w:rPr>
              <w:t>31</w:t>
            </w:r>
            <w:r w:rsidRPr="0004617C">
              <w:rPr>
                <w:rFonts w:ascii="Arial" w:eastAsia="Cordia New" w:hAnsi="Arial" w:cs="Arial"/>
                <w:sz w:val="18"/>
                <w:szCs w:val="18"/>
                <w:lang w:bidi="th-TH"/>
              </w:rPr>
              <w:t xml:space="preserve"> December</w:t>
            </w:r>
          </w:p>
        </w:tc>
        <w:tc>
          <w:tcPr>
            <w:tcW w:w="1440" w:type="dxa"/>
            <w:tcBorders>
              <w:bottom w:val="single" w:sz="4" w:space="0" w:color="auto"/>
            </w:tcBorders>
            <w:shd w:val="clear" w:color="auto" w:fill="FAFAFA"/>
          </w:tcPr>
          <w:p w14:paraId="239A168C" w14:textId="6F311D7B" w:rsidR="00DE3A3F" w:rsidRPr="0004617C" w:rsidRDefault="00A62C63" w:rsidP="00DE3A3F">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36,554,014</w:t>
            </w:r>
          </w:p>
        </w:tc>
        <w:tc>
          <w:tcPr>
            <w:tcW w:w="1440" w:type="dxa"/>
            <w:tcBorders>
              <w:bottom w:val="single" w:sz="4" w:space="0" w:color="auto"/>
            </w:tcBorders>
            <w:shd w:val="clear" w:color="auto" w:fill="auto"/>
          </w:tcPr>
          <w:p w14:paraId="695FC55C" w14:textId="1C4007D7" w:rsidR="00DE3A3F" w:rsidRPr="0004617C" w:rsidRDefault="0097048C" w:rsidP="00DE3A3F">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54,779,418</w:t>
            </w:r>
          </w:p>
        </w:tc>
      </w:tr>
    </w:tbl>
    <w:p w14:paraId="6E32788E" w14:textId="34BD5A39" w:rsidR="001B4A36" w:rsidRPr="0004617C" w:rsidRDefault="001B4A36" w:rsidP="007C6F44">
      <w:pPr>
        <w:spacing w:after="0" w:line="240" w:lineRule="auto"/>
        <w:ind w:left="540"/>
        <w:jc w:val="thaiDistribute"/>
        <w:rPr>
          <w:rFonts w:ascii="Arial" w:hAnsi="Arial" w:cs="Arial"/>
          <w:sz w:val="18"/>
          <w:szCs w:val="18"/>
        </w:rPr>
      </w:pPr>
    </w:p>
    <w:p w14:paraId="5F3AFA39" w14:textId="77777777" w:rsidR="001B4A36" w:rsidRPr="0004617C" w:rsidRDefault="001B4A36">
      <w:pPr>
        <w:spacing w:after="0" w:line="240" w:lineRule="auto"/>
        <w:rPr>
          <w:rFonts w:ascii="Arial" w:hAnsi="Arial" w:cs="Arial"/>
          <w:sz w:val="18"/>
          <w:szCs w:val="18"/>
        </w:rPr>
      </w:pPr>
      <w:r w:rsidRPr="0004617C">
        <w:rPr>
          <w:rFonts w:ascii="Arial" w:hAnsi="Arial" w:cs="Arial"/>
          <w:sz w:val="18"/>
          <w:szCs w:val="18"/>
        </w:rPr>
        <w:br w:type="page"/>
      </w:r>
    </w:p>
    <w:p w14:paraId="7AA55BBD" w14:textId="77777777" w:rsidR="00DE7BD5" w:rsidRPr="0004617C" w:rsidRDefault="00DE7BD5" w:rsidP="007C6F44">
      <w:pPr>
        <w:spacing w:after="0" w:line="240" w:lineRule="auto"/>
        <w:ind w:left="540"/>
        <w:jc w:val="thaiDistribute"/>
        <w:rPr>
          <w:rFonts w:ascii="Arial" w:hAnsi="Arial" w:cs="Arial"/>
          <w:sz w:val="18"/>
          <w:szCs w:val="18"/>
        </w:rPr>
      </w:pPr>
    </w:p>
    <w:p w14:paraId="04216D02" w14:textId="684FCF24" w:rsidR="00737C0E" w:rsidRPr="0004617C" w:rsidRDefault="00B22018" w:rsidP="007C6F44">
      <w:pPr>
        <w:spacing w:after="0" w:line="240" w:lineRule="auto"/>
        <w:ind w:left="540"/>
        <w:jc w:val="thaiDistribute"/>
        <w:rPr>
          <w:rFonts w:ascii="Arial" w:hAnsi="Arial" w:cs="Arial"/>
          <w:sz w:val="18"/>
          <w:szCs w:val="18"/>
        </w:rPr>
      </w:pPr>
      <w:r w:rsidRPr="0004617C">
        <w:rPr>
          <w:rFonts w:ascii="Arial" w:hAnsi="Arial" w:cs="Arial"/>
          <w:sz w:val="18"/>
          <w:szCs w:val="18"/>
        </w:rPr>
        <w:t xml:space="preserve">As </w:t>
      </w:r>
      <w:proofErr w:type="gramStart"/>
      <w:r w:rsidRPr="0004617C">
        <w:rPr>
          <w:rFonts w:ascii="Arial" w:hAnsi="Arial" w:cs="Arial"/>
          <w:sz w:val="18"/>
          <w:szCs w:val="18"/>
        </w:rPr>
        <w:t>at</w:t>
      </w:r>
      <w:proofErr w:type="gramEnd"/>
      <w:r w:rsidRPr="0004617C">
        <w:rPr>
          <w:rFonts w:ascii="Arial" w:hAnsi="Arial" w:cs="Arial"/>
          <w:sz w:val="18"/>
          <w:szCs w:val="18"/>
        </w:rPr>
        <w:t xml:space="preserve"> 31 December 2023, l</w:t>
      </w:r>
      <w:r w:rsidR="00737C0E" w:rsidRPr="0004617C">
        <w:rPr>
          <w:rFonts w:ascii="Arial" w:hAnsi="Arial" w:cs="Arial"/>
          <w:sz w:val="18"/>
          <w:szCs w:val="18"/>
        </w:rPr>
        <w:t>ong-term borrowing</w:t>
      </w:r>
      <w:r w:rsidR="00E4094F">
        <w:rPr>
          <w:rFonts w:ascii="Arial" w:hAnsi="Arial" w:cs="Arial"/>
          <w:sz w:val="18"/>
          <w:szCs w:val="18"/>
        </w:rPr>
        <w:t>s</w:t>
      </w:r>
      <w:r w:rsidR="00737C0E" w:rsidRPr="0004617C">
        <w:rPr>
          <w:rFonts w:ascii="Arial" w:hAnsi="Arial" w:cs="Arial"/>
          <w:sz w:val="18"/>
          <w:szCs w:val="18"/>
        </w:rPr>
        <w:t xml:space="preserve"> from a financial institution</w:t>
      </w:r>
      <w:r w:rsidR="00E4094F">
        <w:rPr>
          <w:rFonts w:ascii="Arial" w:hAnsi="Arial" w:cs="Arial"/>
          <w:sz w:val="18"/>
          <w:szCs w:val="18"/>
        </w:rPr>
        <w:t xml:space="preserve"> denominated in</w:t>
      </w:r>
      <w:r w:rsidR="00737C0E" w:rsidRPr="0004617C">
        <w:rPr>
          <w:rFonts w:ascii="Arial" w:hAnsi="Arial" w:cs="Arial"/>
          <w:sz w:val="18"/>
          <w:szCs w:val="18"/>
        </w:rPr>
        <w:t xml:space="preserve"> Thai Baht with the fixed interest </w:t>
      </w:r>
      <w:r w:rsidR="00E4094F">
        <w:rPr>
          <w:rFonts w:ascii="Arial" w:hAnsi="Arial" w:cs="Arial"/>
          <w:sz w:val="18"/>
          <w:szCs w:val="18"/>
        </w:rPr>
        <w:t>at</w:t>
      </w:r>
      <w:r w:rsidR="00737C0E" w:rsidRPr="0004617C">
        <w:rPr>
          <w:rFonts w:ascii="Arial" w:hAnsi="Arial" w:cs="Arial"/>
          <w:sz w:val="18"/>
          <w:szCs w:val="18"/>
        </w:rPr>
        <w:t xml:space="preserve"> </w:t>
      </w:r>
      <w:r w:rsidRPr="0004617C">
        <w:rPr>
          <w:rFonts w:ascii="Arial" w:hAnsi="Arial" w:cs="Arial"/>
          <w:sz w:val="18"/>
          <w:szCs w:val="18"/>
        </w:rPr>
        <w:t xml:space="preserve">MLR </w:t>
      </w:r>
      <w:r w:rsidR="00AC4785" w:rsidRPr="0004617C">
        <w:rPr>
          <w:rFonts w:ascii="Arial" w:hAnsi="Arial" w:cs="Arial"/>
          <w:sz w:val="18"/>
          <w:szCs w:val="18"/>
        </w:rPr>
        <w:t>-</w:t>
      </w:r>
      <w:r w:rsidR="004D4FEE" w:rsidRPr="0004617C">
        <w:rPr>
          <w:rFonts w:ascii="Arial" w:hAnsi="Arial" w:cs="Arial"/>
          <w:sz w:val="18"/>
          <w:szCs w:val="18"/>
        </w:rPr>
        <w:t xml:space="preserve"> 2.50</w:t>
      </w:r>
      <w:r w:rsidRPr="0004617C">
        <w:rPr>
          <w:rFonts w:ascii="Arial" w:hAnsi="Arial" w:cs="Arial"/>
          <w:sz w:val="18"/>
          <w:szCs w:val="18"/>
        </w:rPr>
        <w:t xml:space="preserve">% and MLR </w:t>
      </w:r>
      <w:r w:rsidR="00AC4785" w:rsidRPr="0004617C">
        <w:rPr>
          <w:rFonts w:ascii="Arial" w:hAnsi="Arial" w:cs="Arial"/>
          <w:sz w:val="18"/>
          <w:szCs w:val="18"/>
        </w:rPr>
        <w:t>-</w:t>
      </w:r>
      <w:r w:rsidRPr="0004617C">
        <w:rPr>
          <w:rFonts w:ascii="Arial" w:hAnsi="Arial" w:cs="Arial"/>
          <w:sz w:val="18"/>
          <w:szCs w:val="18"/>
        </w:rPr>
        <w:t xml:space="preserve"> </w:t>
      </w:r>
      <w:r w:rsidR="004D4FEE" w:rsidRPr="0004617C">
        <w:rPr>
          <w:rFonts w:ascii="Arial" w:hAnsi="Arial" w:cs="Arial"/>
          <w:sz w:val="18"/>
          <w:szCs w:val="18"/>
        </w:rPr>
        <w:t>2.00</w:t>
      </w:r>
      <w:r w:rsidRPr="0004617C">
        <w:rPr>
          <w:rFonts w:ascii="Arial" w:hAnsi="Arial" w:cs="Arial"/>
          <w:sz w:val="18"/>
          <w:szCs w:val="18"/>
        </w:rPr>
        <w:t xml:space="preserve">% per annum (2022: </w:t>
      </w:r>
      <w:r w:rsidR="00737C0E" w:rsidRPr="0004617C">
        <w:rPr>
          <w:rFonts w:ascii="Arial" w:hAnsi="Arial" w:cs="Arial"/>
          <w:sz w:val="18"/>
          <w:szCs w:val="18"/>
        </w:rPr>
        <w:t>MLR</w:t>
      </w:r>
      <w:r w:rsidRPr="0004617C">
        <w:rPr>
          <w:rFonts w:ascii="Arial" w:hAnsi="Arial" w:cs="Arial"/>
          <w:sz w:val="18"/>
          <w:szCs w:val="18"/>
        </w:rPr>
        <w:t xml:space="preserve"> </w:t>
      </w:r>
      <w:r w:rsidR="00737C0E" w:rsidRPr="0004617C">
        <w:rPr>
          <w:rFonts w:ascii="Arial" w:hAnsi="Arial" w:cs="Arial"/>
          <w:sz w:val="18"/>
          <w:szCs w:val="18"/>
        </w:rPr>
        <w:t>-</w:t>
      </w:r>
      <w:r w:rsidRPr="0004617C">
        <w:rPr>
          <w:rFonts w:ascii="Arial" w:hAnsi="Arial" w:cs="Arial"/>
          <w:sz w:val="18"/>
          <w:szCs w:val="18"/>
        </w:rPr>
        <w:t xml:space="preserve"> </w:t>
      </w:r>
      <w:r w:rsidR="00737C0E" w:rsidRPr="0004617C">
        <w:rPr>
          <w:rFonts w:ascii="Arial" w:hAnsi="Arial" w:cs="Arial"/>
          <w:sz w:val="18"/>
          <w:szCs w:val="18"/>
        </w:rPr>
        <w:t>2.</w:t>
      </w:r>
      <w:r w:rsidR="004D4FEE" w:rsidRPr="0004617C">
        <w:rPr>
          <w:rFonts w:ascii="Arial" w:hAnsi="Arial" w:cs="Arial"/>
          <w:sz w:val="18"/>
          <w:szCs w:val="18"/>
        </w:rPr>
        <w:t>5</w:t>
      </w:r>
      <w:r w:rsidRPr="0004617C">
        <w:rPr>
          <w:rFonts w:ascii="Arial" w:hAnsi="Arial" w:cs="Arial"/>
          <w:sz w:val="18"/>
          <w:szCs w:val="18"/>
        </w:rPr>
        <w:t>0</w:t>
      </w:r>
      <w:r w:rsidR="00737C0E" w:rsidRPr="0004617C">
        <w:rPr>
          <w:rFonts w:ascii="Arial" w:hAnsi="Arial" w:cs="Arial"/>
          <w:sz w:val="18"/>
          <w:szCs w:val="18"/>
        </w:rPr>
        <w:t>%</w:t>
      </w:r>
      <w:r w:rsidR="0097048C" w:rsidRPr="0004617C">
        <w:rPr>
          <w:rFonts w:ascii="Arial" w:hAnsi="Arial" w:cs="Arial"/>
          <w:sz w:val="18"/>
          <w:szCs w:val="18"/>
        </w:rPr>
        <w:t xml:space="preserve"> and MLR</w:t>
      </w:r>
      <w:r w:rsidRPr="0004617C">
        <w:rPr>
          <w:rFonts w:ascii="Arial" w:hAnsi="Arial" w:cs="Arial"/>
          <w:sz w:val="18"/>
          <w:szCs w:val="18"/>
        </w:rPr>
        <w:t xml:space="preserve"> </w:t>
      </w:r>
      <w:r w:rsidR="0097048C" w:rsidRPr="0004617C">
        <w:rPr>
          <w:rFonts w:ascii="Arial" w:hAnsi="Arial" w:cs="Arial"/>
          <w:sz w:val="18"/>
          <w:szCs w:val="18"/>
        </w:rPr>
        <w:t>-</w:t>
      </w:r>
      <w:r w:rsidRPr="0004617C">
        <w:rPr>
          <w:rFonts w:ascii="Arial" w:hAnsi="Arial" w:cs="Arial"/>
          <w:sz w:val="18"/>
          <w:szCs w:val="18"/>
        </w:rPr>
        <w:t xml:space="preserve"> </w:t>
      </w:r>
      <w:r w:rsidR="0097048C" w:rsidRPr="0004617C">
        <w:rPr>
          <w:rFonts w:ascii="Arial" w:hAnsi="Arial" w:cs="Arial"/>
          <w:sz w:val="18"/>
          <w:szCs w:val="18"/>
        </w:rPr>
        <w:t>2.</w:t>
      </w:r>
      <w:r w:rsidR="004D4FEE" w:rsidRPr="0004617C">
        <w:rPr>
          <w:rFonts w:ascii="Arial" w:hAnsi="Arial" w:cs="Arial"/>
          <w:sz w:val="18"/>
          <w:szCs w:val="18"/>
        </w:rPr>
        <w:t>0</w:t>
      </w:r>
      <w:r w:rsidR="0097048C" w:rsidRPr="0004617C">
        <w:rPr>
          <w:rFonts w:ascii="Arial" w:hAnsi="Arial" w:cs="Arial"/>
          <w:sz w:val="18"/>
          <w:szCs w:val="18"/>
        </w:rPr>
        <w:t>0%</w:t>
      </w:r>
      <w:r w:rsidR="00737C0E" w:rsidRPr="0004617C">
        <w:rPr>
          <w:rFonts w:ascii="Arial" w:hAnsi="Arial" w:cs="Arial"/>
          <w:sz w:val="18"/>
          <w:szCs w:val="18"/>
        </w:rPr>
        <w:t xml:space="preserve"> per annum</w:t>
      </w:r>
      <w:r w:rsidRPr="0004617C">
        <w:rPr>
          <w:rFonts w:ascii="Arial" w:hAnsi="Arial" w:cs="Arial"/>
          <w:sz w:val="18"/>
          <w:szCs w:val="18"/>
        </w:rPr>
        <w:t>)</w:t>
      </w:r>
      <w:r w:rsidR="00737C0E" w:rsidRPr="0004617C">
        <w:rPr>
          <w:rFonts w:ascii="Arial" w:hAnsi="Arial" w:cs="Arial"/>
          <w:sz w:val="18"/>
          <w:szCs w:val="18"/>
        </w:rPr>
        <w:t xml:space="preserve">. The borrowing will be due within </w:t>
      </w:r>
      <w:r w:rsidR="004D4FEE" w:rsidRPr="0004617C">
        <w:rPr>
          <w:rFonts w:ascii="Arial" w:hAnsi="Arial" w:cs="Arial"/>
          <w:sz w:val="18"/>
          <w:szCs w:val="18"/>
        </w:rPr>
        <w:t>2</w:t>
      </w:r>
      <w:r w:rsidR="00981654" w:rsidRPr="0004617C">
        <w:rPr>
          <w:rFonts w:ascii="Arial" w:hAnsi="Arial" w:cs="Arial"/>
          <w:sz w:val="18"/>
          <w:szCs w:val="18"/>
        </w:rPr>
        <w:t xml:space="preserve"> </w:t>
      </w:r>
      <w:r w:rsidR="00AC4785" w:rsidRPr="0004617C">
        <w:rPr>
          <w:rFonts w:ascii="Arial" w:hAnsi="Arial" w:cs="Arial"/>
          <w:sz w:val="18"/>
          <w:szCs w:val="18"/>
        </w:rPr>
        <w:t>-</w:t>
      </w:r>
      <w:r w:rsidR="004D4FEE" w:rsidRPr="0004617C">
        <w:rPr>
          <w:rFonts w:ascii="Arial" w:hAnsi="Arial" w:cs="Arial"/>
          <w:sz w:val="18"/>
          <w:szCs w:val="18"/>
        </w:rPr>
        <w:t xml:space="preserve"> 5</w:t>
      </w:r>
      <w:r w:rsidR="00737C0E" w:rsidRPr="0004617C">
        <w:rPr>
          <w:rFonts w:ascii="Arial" w:hAnsi="Arial" w:cs="Arial"/>
          <w:sz w:val="18"/>
          <w:szCs w:val="18"/>
        </w:rPr>
        <w:t xml:space="preserve"> years</w:t>
      </w:r>
      <w:r w:rsidRPr="0004617C">
        <w:rPr>
          <w:rFonts w:ascii="Arial" w:hAnsi="Arial" w:cs="Arial"/>
          <w:sz w:val="18"/>
          <w:szCs w:val="18"/>
        </w:rPr>
        <w:t xml:space="preserve"> (2022: due within 3 - 6 years)</w:t>
      </w:r>
      <w:r w:rsidR="00737C0E" w:rsidRPr="0004617C">
        <w:rPr>
          <w:rFonts w:ascii="Arial" w:hAnsi="Arial" w:cs="Arial"/>
          <w:sz w:val="18"/>
          <w:szCs w:val="18"/>
        </w:rPr>
        <w:t>.</w:t>
      </w:r>
    </w:p>
    <w:p w14:paraId="115F9828" w14:textId="77777777" w:rsidR="00737C0E" w:rsidRPr="0004617C" w:rsidRDefault="00737C0E" w:rsidP="007C6F44">
      <w:pPr>
        <w:spacing w:after="0" w:line="240" w:lineRule="auto"/>
        <w:ind w:left="540"/>
        <w:jc w:val="thaiDistribute"/>
        <w:rPr>
          <w:rFonts w:ascii="Arial" w:hAnsi="Arial" w:cs="Arial"/>
          <w:sz w:val="18"/>
          <w:szCs w:val="18"/>
        </w:rPr>
      </w:pPr>
    </w:p>
    <w:tbl>
      <w:tblPr>
        <w:tblW w:w="9576" w:type="dxa"/>
        <w:tblLayout w:type="fixed"/>
        <w:tblLook w:val="0000" w:firstRow="0" w:lastRow="0" w:firstColumn="0" w:lastColumn="0" w:noHBand="0" w:noVBand="0"/>
      </w:tblPr>
      <w:tblGrid>
        <w:gridCol w:w="6696"/>
        <w:gridCol w:w="1440"/>
        <w:gridCol w:w="1440"/>
      </w:tblGrid>
      <w:tr w:rsidR="00737C0E" w:rsidRPr="0004617C" w14:paraId="09B886FD" w14:textId="77777777" w:rsidTr="00D507FD">
        <w:trPr>
          <w:cantSplit/>
          <w:trHeight w:val="20"/>
        </w:trPr>
        <w:tc>
          <w:tcPr>
            <w:tcW w:w="6696" w:type="dxa"/>
            <w:vAlign w:val="bottom"/>
          </w:tcPr>
          <w:p w14:paraId="1B5CF360" w14:textId="77777777" w:rsidR="00737C0E" w:rsidRPr="0004617C" w:rsidRDefault="00737C0E" w:rsidP="004779F1">
            <w:pPr>
              <w:spacing w:after="0" w:line="240" w:lineRule="auto"/>
              <w:ind w:left="540"/>
              <w:rPr>
                <w:rFonts w:ascii="Arial" w:eastAsia="Cordia New" w:hAnsi="Arial" w:cs="Arial"/>
                <w:b/>
                <w:bCs/>
                <w:sz w:val="18"/>
                <w:szCs w:val="18"/>
                <w:cs/>
                <w:lang w:bidi="th-TH"/>
              </w:rPr>
            </w:pPr>
          </w:p>
        </w:tc>
        <w:tc>
          <w:tcPr>
            <w:tcW w:w="2880" w:type="dxa"/>
            <w:gridSpan w:val="2"/>
            <w:tcBorders>
              <w:top w:val="single" w:sz="4" w:space="0" w:color="auto"/>
              <w:bottom w:val="single" w:sz="4" w:space="0" w:color="auto"/>
            </w:tcBorders>
            <w:shd w:val="clear" w:color="auto" w:fill="auto"/>
            <w:vAlign w:val="bottom"/>
          </w:tcPr>
          <w:p w14:paraId="57F1703B" w14:textId="6C88F5F9" w:rsidR="00737C0E" w:rsidRPr="0004617C" w:rsidRDefault="00737C0E" w:rsidP="001020B2">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 xml:space="preserve">Consolidated and </w:t>
            </w:r>
            <w:r w:rsidR="0038494D">
              <w:rPr>
                <w:rFonts w:ascii="Arial" w:eastAsia="Cordia New" w:hAnsi="Arial" w:cs="Arial"/>
                <w:b/>
                <w:bCs/>
                <w:sz w:val="18"/>
                <w:szCs w:val="18"/>
                <w:lang w:val="en-GB" w:bidi="th-TH"/>
              </w:rPr>
              <w:t>s</w:t>
            </w:r>
            <w:r w:rsidRPr="0004617C">
              <w:rPr>
                <w:rFonts w:ascii="Arial" w:eastAsia="Cordia New" w:hAnsi="Arial" w:cs="Arial"/>
                <w:b/>
                <w:bCs/>
                <w:sz w:val="18"/>
                <w:szCs w:val="18"/>
                <w:lang w:val="en-GB" w:bidi="th-TH"/>
              </w:rPr>
              <w:t>eparate</w:t>
            </w:r>
          </w:p>
          <w:p w14:paraId="646B76C6" w14:textId="77777777" w:rsidR="00737C0E" w:rsidRPr="0004617C" w:rsidRDefault="00737C0E" w:rsidP="001020B2">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financial statements</w:t>
            </w:r>
          </w:p>
        </w:tc>
      </w:tr>
      <w:tr w:rsidR="0097048C" w:rsidRPr="0004617C" w14:paraId="3E6D6CF5" w14:textId="77777777" w:rsidTr="00D507FD">
        <w:trPr>
          <w:cantSplit/>
          <w:trHeight w:val="20"/>
        </w:trPr>
        <w:tc>
          <w:tcPr>
            <w:tcW w:w="6696" w:type="dxa"/>
            <w:vAlign w:val="bottom"/>
          </w:tcPr>
          <w:p w14:paraId="071F5175" w14:textId="77777777" w:rsidR="0097048C" w:rsidRPr="0004617C" w:rsidRDefault="0097048C" w:rsidP="0097048C">
            <w:pPr>
              <w:spacing w:after="0" w:line="240" w:lineRule="auto"/>
              <w:ind w:left="540"/>
              <w:rPr>
                <w:rFonts w:ascii="Arial" w:eastAsia="Cordia New" w:hAnsi="Arial" w:cs="Arial"/>
                <w:b/>
                <w:bCs/>
                <w:sz w:val="18"/>
                <w:szCs w:val="18"/>
                <w:cs/>
                <w:lang w:bidi="th-TH"/>
              </w:rPr>
            </w:pPr>
          </w:p>
        </w:tc>
        <w:tc>
          <w:tcPr>
            <w:tcW w:w="1440" w:type="dxa"/>
            <w:tcBorders>
              <w:top w:val="single" w:sz="4" w:space="0" w:color="auto"/>
            </w:tcBorders>
            <w:vAlign w:val="bottom"/>
          </w:tcPr>
          <w:p w14:paraId="5784BC29" w14:textId="65362357" w:rsidR="0097048C" w:rsidRPr="0004617C" w:rsidRDefault="0097048C" w:rsidP="0097048C">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2023</w:t>
            </w:r>
          </w:p>
        </w:tc>
        <w:tc>
          <w:tcPr>
            <w:tcW w:w="1440" w:type="dxa"/>
            <w:tcBorders>
              <w:top w:val="single" w:sz="4" w:space="0" w:color="auto"/>
            </w:tcBorders>
            <w:vAlign w:val="bottom"/>
          </w:tcPr>
          <w:p w14:paraId="1A3355C0" w14:textId="5A6CD81B" w:rsidR="0097048C" w:rsidRPr="0004617C" w:rsidRDefault="0097048C" w:rsidP="0097048C">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2022</w:t>
            </w:r>
          </w:p>
        </w:tc>
      </w:tr>
      <w:tr w:rsidR="00737C0E" w:rsidRPr="0004617C" w14:paraId="643AA04C" w14:textId="77777777" w:rsidTr="00D507FD">
        <w:trPr>
          <w:cantSplit/>
          <w:trHeight w:val="20"/>
        </w:trPr>
        <w:tc>
          <w:tcPr>
            <w:tcW w:w="6696" w:type="dxa"/>
            <w:vAlign w:val="bottom"/>
          </w:tcPr>
          <w:p w14:paraId="06F9D46A" w14:textId="77777777" w:rsidR="00737C0E" w:rsidRPr="0004617C" w:rsidRDefault="00737C0E" w:rsidP="004779F1">
            <w:pPr>
              <w:spacing w:after="0" w:line="240" w:lineRule="auto"/>
              <w:ind w:left="540"/>
              <w:rPr>
                <w:rFonts w:ascii="Arial" w:eastAsia="Cordia New" w:hAnsi="Arial" w:cs="Arial"/>
                <w:b/>
                <w:bCs/>
                <w:sz w:val="18"/>
                <w:szCs w:val="18"/>
                <w:cs/>
                <w:lang w:bidi="th-TH"/>
              </w:rPr>
            </w:pPr>
          </w:p>
        </w:tc>
        <w:tc>
          <w:tcPr>
            <w:tcW w:w="1440" w:type="dxa"/>
            <w:tcBorders>
              <w:bottom w:val="single" w:sz="4" w:space="0" w:color="auto"/>
            </w:tcBorders>
            <w:vAlign w:val="bottom"/>
          </w:tcPr>
          <w:p w14:paraId="39569F14" w14:textId="77777777" w:rsidR="00737C0E" w:rsidRPr="0004617C" w:rsidRDefault="00737C0E" w:rsidP="001020B2">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Million Baht</w:t>
            </w:r>
          </w:p>
        </w:tc>
        <w:tc>
          <w:tcPr>
            <w:tcW w:w="1440" w:type="dxa"/>
            <w:tcBorders>
              <w:bottom w:val="single" w:sz="4" w:space="0" w:color="auto"/>
            </w:tcBorders>
            <w:vAlign w:val="bottom"/>
          </w:tcPr>
          <w:p w14:paraId="4B21A16D" w14:textId="77777777" w:rsidR="00737C0E" w:rsidRPr="0004617C" w:rsidRDefault="00737C0E" w:rsidP="001020B2">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Million Baht</w:t>
            </w:r>
          </w:p>
        </w:tc>
      </w:tr>
      <w:tr w:rsidR="00CB7C8C" w:rsidRPr="0004617C" w14:paraId="13E29BD2" w14:textId="77777777" w:rsidTr="00251D3D">
        <w:trPr>
          <w:cantSplit/>
          <w:trHeight w:val="20"/>
        </w:trPr>
        <w:tc>
          <w:tcPr>
            <w:tcW w:w="6696" w:type="dxa"/>
            <w:vAlign w:val="bottom"/>
          </w:tcPr>
          <w:p w14:paraId="11B981ED" w14:textId="24B52730" w:rsidR="00CB7C8C" w:rsidRPr="0004617C" w:rsidRDefault="00CB7C8C" w:rsidP="00CB7C8C">
            <w:pPr>
              <w:spacing w:after="0" w:line="240" w:lineRule="auto"/>
              <w:ind w:left="540"/>
              <w:rPr>
                <w:rFonts w:ascii="Arial" w:eastAsia="Cordia New" w:hAnsi="Arial" w:cs="Arial"/>
                <w:sz w:val="18"/>
                <w:szCs w:val="18"/>
                <w:cs/>
                <w:lang w:bidi="th-TH"/>
              </w:rPr>
            </w:pPr>
          </w:p>
        </w:tc>
        <w:tc>
          <w:tcPr>
            <w:tcW w:w="1440" w:type="dxa"/>
            <w:shd w:val="clear" w:color="auto" w:fill="FAFAFA"/>
          </w:tcPr>
          <w:p w14:paraId="14BA2609" w14:textId="1F303677" w:rsidR="00CB7C8C" w:rsidRPr="0004617C" w:rsidRDefault="00CB7C8C" w:rsidP="00CB7C8C">
            <w:pPr>
              <w:spacing w:after="0" w:line="240" w:lineRule="auto"/>
              <w:ind w:right="-72"/>
              <w:jc w:val="right"/>
              <w:rPr>
                <w:rFonts w:ascii="Arial" w:eastAsia="Cordia New" w:hAnsi="Arial" w:cs="Arial"/>
                <w:sz w:val="18"/>
                <w:szCs w:val="18"/>
                <w:lang w:val="en-GB" w:bidi="th-TH"/>
              </w:rPr>
            </w:pPr>
          </w:p>
        </w:tc>
        <w:tc>
          <w:tcPr>
            <w:tcW w:w="1440" w:type="dxa"/>
          </w:tcPr>
          <w:p w14:paraId="4451DEF1" w14:textId="75AA636C" w:rsidR="00CB7C8C" w:rsidRPr="0004617C" w:rsidRDefault="00CB7C8C" w:rsidP="00CB7C8C">
            <w:pPr>
              <w:spacing w:after="0" w:line="240" w:lineRule="auto"/>
              <w:ind w:right="-72"/>
              <w:jc w:val="right"/>
              <w:rPr>
                <w:rFonts w:ascii="Arial" w:eastAsia="Cordia New" w:hAnsi="Arial" w:cs="Arial"/>
                <w:sz w:val="18"/>
                <w:szCs w:val="18"/>
                <w:lang w:val="en-GB" w:bidi="th-TH"/>
              </w:rPr>
            </w:pPr>
          </w:p>
        </w:tc>
      </w:tr>
      <w:tr w:rsidR="00251D3D" w:rsidRPr="0004617C" w14:paraId="2C79233A" w14:textId="77777777" w:rsidTr="00D507FD">
        <w:trPr>
          <w:cantSplit/>
          <w:trHeight w:val="20"/>
        </w:trPr>
        <w:tc>
          <w:tcPr>
            <w:tcW w:w="6696" w:type="dxa"/>
            <w:vAlign w:val="bottom"/>
          </w:tcPr>
          <w:p w14:paraId="06FD40B0" w14:textId="4C0A3F20" w:rsidR="00251D3D" w:rsidRPr="0004617C" w:rsidRDefault="00251D3D" w:rsidP="00251D3D">
            <w:pPr>
              <w:spacing w:after="0" w:line="240" w:lineRule="auto"/>
              <w:ind w:left="540"/>
              <w:rPr>
                <w:rFonts w:ascii="Arial" w:eastAsia="Cordia New" w:hAnsi="Arial" w:cs="Arial"/>
                <w:sz w:val="18"/>
                <w:szCs w:val="18"/>
                <w:lang w:bidi="th-TH"/>
              </w:rPr>
            </w:pPr>
            <w:r w:rsidRPr="0004617C">
              <w:rPr>
                <w:rFonts w:ascii="Arial" w:eastAsia="Cordia New" w:hAnsi="Arial" w:cs="Arial"/>
                <w:sz w:val="18"/>
                <w:szCs w:val="18"/>
                <w:lang w:bidi="th-TH"/>
              </w:rPr>
              <w:t>Unused credit facilities</w:t>
            </w:r>
          </w:p>
        </w:tc>
        <w:tc>
          <w:tcPr>
            <w:tcW w:w="1440" w:type="dxa"/>
            <w:tcBorders>
              <w:bottom w:val="single" w:sz="4" w:space="0" w:color="auto"/>
            </w:tcBorders>
            <w:shd w:val="clear" w:color="auto" w:fill="FAFAFA"/>
          </w:tcPr>
          <w:p w14:paraId="3CA74F38" w14:textId="560B8F0C" w:rsidR="00251D3D" w:rsidRPr="0004617C" w:rsidRDefault="008F5E8D" w:rsidP="00251D3D">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1,032</w:t>
            </w:r>
          </w:p>
        </w:tc>
        <w:tc>
          <w:tcPr>
            <w:tcW w:w="1440" w:type="dxa"/>
            <w:tcBorders>
              <w:bottom w:val="single" w:sz="4" w:space="0" w:color="auto"/>
            </w:tcBorders>
          </w:tcPr>
          <w:p w14:paraId="7996E26B" w14:textId="40248DA2" w:rsidR="00251D3D" w:rsidRPr="0004617C" w:rsidRDefault="00251D3D" w:rsidP="00251D3D">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1,109</w:t>
            </w:r>
          </w:p>
        </w:tc>
      </w:tr>
    </w:tbl>
    <w:p w14:paraId="778079B6" w14:textId="77777777" w:rsidR="00737C0E" w:rsidRPr="0004617C" w:rsidRDefault="00737C0E" w:rsidP="007C6F44">
      <w:pPr>
        <w:spacing w:after="0" w:line="240" w:lineRule="auto"/>
        <w:ind w:left="540"/>
        <w:jc w:val="thaiDistribute"/>
        <w:rPr>
          <w:rFonts w:ascii="Arial" w:hAnsi="Arial" w:cs="Arial"/>
          <w:sz w:val="18"/>
          <w:szCs w:val="18"/>
        </w:rPr>
      </w:pPr>
    </w:p>
    <w:p w14:paraId="16CA44B0" w14:textId="5D513D47" w:rsidR="00737C0E" w:rsidRPr="0004617C" w:rsidRDefault="00737C0E" w:rsidP="007C6F44">
      <w:pPr>
        <w:spacing w:after="0" w:line="240" w:lineRule="auto"/>
        <w:ind w:left="540"/>
        <w:jc w:val="thaiDistribute"/>
        <w:rPr>
          <w:rFonts w:ascii="Arial" w:hAnsi="Arial" w:cs="Arial"/>
          <w:sz w:val="18"/>
          <w:szCs w:val="18"/>
        </w:rPr>
      </w:pPr>
      <w:r w:rsidRPr="0004617C">
        <w:rPr>
          <w:rFonts w:ascii="Arial" w:hAnsi="Arial" w:cs="Arial"/>
          <w:sz w:val="18"/>
          <w:szCs w:val="18"/>
        </w:rPr>
        <w:t xml:space="preserve">As </w:t>
      </w:r>
      <w:proofErr w:type="gramStart"/>
      <w:r w:rsidRPr="0004617C">
        <w:rPr>
          <w:rFonts w:ascii="Arial" w:hAnsi="Arial" w:cs="Arial"/>
          <w:sz w:val="18"/>
          <w:szCs w:val="18"/>
        </w:rPr>
        <w:t>at</w:t>
      </w:r>
      <w:proofErr w:type="gramEnd"/>
      <w:r w:rsidRPr="0004617C">
        <w:rPr>
          <w:rFonts w:ascii="Arial" w:hAnsi="Arial" w:cs="Arial"/>
          <w:sz w:val="18"/>
          <w:szCs w:val="18"/>
        </w:rPr>
        <w:t xml:space="preserve"> 31 December </w:t>
      </w:r>
      <w:r w:rsidR="00FC35FF" w:rsidRPr="0004617C">
        <w:rPr>
          <w:rFonts w:ascii="Arial" w:hAnsi="Arial" w:cs="Arial"/>
          <w:sz w:val="18"/>
          <w:szCs w:val="18"/>
          <w:lang w:val="en-GB"/>
        </w:rPr>
        <w:t>202</w:t>
      </w:r>
      <w:r w:rsidR="0097048C" w:rsidRPr="0004617C">
        <w:rPr>
          <w:rFonts w:ascii="Arial" w:hAnsi="Arial" w:cs="Arial"/>
          <w:sz w:val="18"/>
          <w:szCs w:val="18"/>
          <w:lang w:val="en-GB"/>
        </w:rPr>
        <w:t>3</w:t>
      </w:r>
      <w:r w:rsidRPr="0004617C">
        <w:rPr>
          <w:rFonts w:ascii="Arial" w:hAnsi="Arial" w:cs="Arial"/>
          <w:sz w:val="18"/>
          <w:szCs w:val="18"/>
        </w:rPr>
        <w:t xml:space="preserve"> and </w:t>
      </w:r>
      <w:r w:rsidR="00FC35FF" w:rsidRPr="0004617C">
        <w:rPr>
          <w:rFonts w:ascii="Arial" w:hAnsi="Arial" w:cs="Arial"/>
          <w:sz w:val="18"/>
          <w:szCs w:val="18"/>
          <w:lang w:val="en-GB"/>
        </w:rPr>
        <w:t>202</w:t>
      </w:r>
      <w:r w:rsidR="0097048C" w:rsidRPr="0004617C">
        <w:rPr>
          <w:rFonts w:ascii="Arial" w:hAnsi="Arial" w:cs="Arial"/>
          <w:sz w:val="18"/>
          <w:szCs w:val="18"/>
          <w:lang w:val="en-GB"/>
        </w:rPr>
        <w:t>2</w:t>
      </w:r>
      <w:r w:rsidRPr="0004617C">
        <w:rPr>
          <w:rFonts w:ascii="Arial" w:hAnsi="Arial" w:cs="Arial"/>
          <w:sz w:val="18"/>
          <w:szCs w:val="18"/>
        </w:rPr>
        <w:t xml:space="preserve">, the </w:t>
      </w:r>
      <w:r w:rsidR="00E4094F">
        <w:rPr>
          <w:rFonts w:ascii="Arial" w:hAnsi="Arial" w:cs="Arial"/>
          <w:sz w:val="18"/>
          <w:szCs w:val="18"/>
        </w:rPr>
        <w:t>Group</w:t>
      </w:r>
      <w:r w:rsidRPr="0004617C">
        <w:rPr>
          <w:rFonts w:ascii="Arial" w:hAnsi="Arial" w:cs="Arial"/>
          <w:sz w:val="18"/>
          <w:szCs w:val="18"/>
        </w:rPr>
        <w:t xml:space="preserve"> used</w:t>
      </w:r>
      <w:r w:rsidR="00CC584D" w:rsidRPr="0004617C">
        <w:rPr>
          <w:rFonts w:ascii="Arial" w:hAnsi="Arial" w:cs="Arial"/>
          <w:sz w:val="18"/>
          <w:szCs w:val="18"/>
        </w:rPr>
        <w:t xml:space="preserve"> financial assets measured at fair value through other comprehensive income (Note</w:t>
      </w:r>
      <w:r w:rsidR="00B851FA" w:rsidRPr="0004617C">
        <w:rPr>
          <w:rFonts w:ascii="Arial" w:hAnsi="Arial" w:cs="Arial"/>
          <w:sz w:val="18"/>
          <w:szCs w:val="18"/>
        </w:rPr>
        <w:t xml:space="preserve"> </w:t>
      </w:r>
      <w:r w:rsidR="0097048C" w:rsidRPr="0004617C">
        <w:rPr>
          <w:rFonts w:ascii="Arial" w:hAnsi="Arial" w:cs="Arial"/>
          <w:sz w:val="18"/>
          <w:szCs w:val="18"/>
        </w:rPr>
        <w:t>10</w:t>
      </w:r>
      <w:r w:rsidR="00CC584D" w:rsidRPr="0004617C">
        <w:rPr>
          <w:rFonts w:ascii="Arial" w:hAnsi="Arial" w:cs="Arial"/>
          <w:sz w:val="18"/>
          <w:szCs w:val="18"/>
        </w:rPr>
        <w:t>),</w:t>
      </w:r>
      <w:r w:rsidR="00B851FA" w:rsidRPr="0004617C">
        <w:rPr>
          <w:rFonts w:ascii="Arial" w:hAnsi="Arial" w:cs="Arial"/>
          <w:sz w:val="18"/>
          <w:szCs w:val="18"/>
        </w:rPr>
        <w:t xml:space="preserve"> </w:t>
      </w:r>
      <w:r w:rsidRPr="0004617C">
        <w:rPr>
          <w:rFonts w:ascii="Arial" w:hAnsi="Arial" w:cs="Arial"/>
          <w:sz w:val="18"/>
          <w:szCs w:val="18"/>
        </w:rPr>
        <w:t>fixed deposits</w:t>
      </w:r>
      <w:r w:rsidR="00CC584D" w:rsidRPr="0004617C">
        <w:rPr>
          <w:rFonts w:ascii="Arial" w:hAnsi="Arial" w:cs="Arial"/>
          <w:sz w:val="18"/>
          <w:szCs w:val="18"/>
        </w:rPr>
        <w:t xml:space="preserve"> </w:t>
      </w:r>
      <w:r w:rsidRPr="0004617C">
        <w:rPr>
          <w:rFonts w:ascii="Arial" w:hAnsi="Arial" w:cs="Arial"/>
          <w:sz w:val="18"/>
          <w:szCs w:val="18"/>
        </w:rPr>
        <w:t xml:space="preserve">(Note </w:t>
      </w:r>
      <w:r w:rsidR="00B851FA" w:rsidRPr="0004617C">
        <w:rPr>
          <w:rFonts w:ascii="Arial" w:hAnsi="Arial" w:cs="Arial"/>
          <w:sz w:val="18"/>
          <w:szCs w:val="18"/>
        </w:rPr>
        <w:t>1</w:t>
      </w:r>
      <w:r w:rsidR="00A70992" w:rsidRPr="0004617C">
        <w:rPr>
          <w:rFonts w:ascii="Arial" w:hAnsi="Arial" w:cs="Arial"/>
          <w:sz w:val="18"/>
          <w:szCs w:val="18"/>
        </w:rPr>
        <w:t>5</w:t>
      </w:r>
      <w:r w:rsidRPr="0004617C">
        <w:rPr>
          <w:rFonts w:ascii="Arial" w:hAnsi="Arial" w:cs="Arial"/>
          <w:sz w:val="18"/>
          <w:szCs w:val="18"/>
        </w:rPr>
        <w:t xml:space="preserve">) and pledged </w:t>
      </w:r>
      <w:r w:rsidR="00E4094F" w:rsidRPr="00FF7FB3">
        <w:rPr>
          <w:rFonts w:ascii="Arial" w:hAnsi="Arial" w:cs="Browallia New"/>
          <w:sz w:val="18"/>
          <w:lang w:bidi="th-TH"/>
        </w:rPr>
        <w:t>land and building</w:t>
      </w:r>
      <w:r w:rsidR="00E540A7" w:rsidRPr="00FF7FB3">
        <w:rPr>
          <w:rFonts w:ascii="Arial" w:hAnsi="Arial" w:cs="Browallia New"/>
          <w:sz w:val="18"/>
          <w:lang w:val="en-GB" w:bidi="th-TH"/>
        </w:rPr>
        <w:t>s</w:t>
      </w:r>
      <w:r w:rsidRPr="00FF7FB3">
        <w:rPr>
          <w:rFonts w:ascii="Arial" w:hAnsi="Arial" w:cs="Arial"/>
          <w:sz w:val="18"/>
          <w:szCs w:val="18"/>
        </w:rPr>
        <w:t xml:space="preserve"> (Note</w:t>
      </w:r>
      <w:r w:rsidR="0038494D">
        <w:rPr>
          <w:rFonts w:ascii="Arial" w:hAnsi="Arial" w:cs="Arial"/>
          <w:sz w:val="18"/>
          <w:szCs w:val="18"/>
        </w:rPr>
        <w:t>s</w:t>
      </w:r>
      <w:r w:rsidRPr="00FF7FB3">
        <w:rPr>
          <w:rFonts w:ascii="Arial" w:hAnsi="Arial" w:cs="Arial"/>
          <w:sz w:val="18"/>
          <w:szCs w:val="18"/>
        </w:rPr>
        <w:t xml:space="preserve"> </w:t>
      </w:r>
      <w:r w:rsidR="00B851FA" w:rsidRPr="00FF7FB3">
        <w:rPr>
          <w:rFonts w:ascii="Arial" w:hAnsi="Arial" w:cs="Arial"/>
          <w:sz w:val="18"/>
          <w:szCs w:val="18"/>
        </w:rPr>
        <w:t>1</w:t>
      </w:r>
      <w:r w:rsidR="00A70992" w:rsidRPr="00FF7FB3">
        <w:rPr>
          <w:rFonts w:ascii="Arial" w:hAnsi="Arial" w:cs="Arial"/>
          <w:sz w:val="18"/>
          <w:szCs w:val="18"/>
        </w:rPr>
        <w:t>7</w:t>
      </w:r>
      <w:r w:rsidRPr="00FF7FB3">
        <w:rPr>
          <w:rFonts w:ascii="Arial" w:hAnsi="Arial" w:cs="Arial"/>
          <w:sz w:val="18"/>
          <w:szCs w:val="18"/>
        </w:rPr>
        <w:t xml:space="preserve"> and </w:t>
      </w:r>
      <w:r w:rsidR="00A70992" w:rsidRPr="00FF7FB3">
        <w:rPr>
          <w:rFonts w:ascii="Arial" w:hAnsi="Arial" w:cs="Arial"/>
          <w:sz w:val="18"/>
          <w:szCs w:val="18"/>
        </w:rPr>
        <w:t>18</w:t>
      </w:r>
      <w:r w:rsidRPr="00FF7FB3">
        <w:rPr>
          <w:rFonts w:ascii="Arial" w:hAnsi="Arial" w:cs="Arial"/>
          <w:sz w:val="18"/>
          <w:szCs w:val="18"/>
        </w:rPr>
        <w:t xml:space="preserve">) and the </w:t>
      </w:r>
      <w:r w:rsidR="00E4094F" w:rsidRPr="00FF7FB3">
        <w:rPr>
          <w:rFonts w:ascii="Arial" w:hAnsi="Arial" w:cs="Arial"/>
          <w:sz w:val="18"/>
          <w:szCs w:val="18"/>
        </w:rPr>
        <w:t>Group</w:t>
      </w:r>
      <w:r w:rsidRPr="00FF7FB3">
        <w:rPr>
          <w:rFonts w:ascii="Arial" w:hAnsi="Arial" w:cs="Arial"/>
          <w:sz w:val="18"/>
          <w:szCs w:val="18"/>
        </w:rPr>
        <w:t xml:space="preserve">’s director pledged their land to secure the </w:t>
      </w:r>
      <w:r w:rsidR="00E4094F" w:rsidRPr="00FF7FB3">
        <w:rPr>
          <w:rFonts w:ascii="Arial" w:hAnsi="Arial" w:cs="Arial"/>
          <w:sz w:val="18"/>
          <w:szCs w:val="18"/>
        </w:rPr>
        <w:t>Group</w:t>
      </w:r>
      <w:r w:rsidRPr="00FF7FB3">
        <w:rPr>
          <w:rFonts w:ascii="Arial" w:hAnsi="Arial" w:cs="Arial"/>
          <w:sz w:val="18"/>
          <w:szCs w:val="18"/>
        </w:rPr>
        <w:t>’s credit facilities from the financial institutions. Furthermore, the</w:t>
      </w:r>
      <w:r w:rsidR="00B22018" w:rsidRPr="00FF7FB3">
        <w:rPr>
          <w:rFonts w:ascii="Arial" w:hAnsi="Arial" w:cs="Arial"/>
          <w:sz w:val="18"/>
          <w:szCs w:val="18"/>
        </w:rPr>
        <w:t xml:space="preserve"> </w:t>
      </w:r>
      <w:r w:rsidR="00E4094F" w:rsidRPr="00FF7FB3">
        <w:rPr>
          <w:rFonts w:ascii="Arial" w:hAnsi="Arial" w:cs="Arial"/>
          <w:sz w:val="18"/>
          <w:szCs w:val="18"/>
        </w:rPr>
        <w:t>G</w:t>
      </w:r>
      <w:r w:rsidR="00B22018" w:rsidRPr="00FF7FB3">
        <w:rPr>
          <w:rFonts w:ascii="Arial" w:hAnsi="Arial" w:cs="Arial"/>
          <w:sz w:val="18"/>
          <w:szCs w:val="18"/>
        </w:rPr>
        <w:t>roup also has guarantee from Thai Credit Guarantee</w:t>
      </w:r>
      <w:r w:rsidR="00E7470B" w:rsidRPr="00FF7FB3">
        <w:rPr>
          <w:rFonts w:ascii="Arial" w:hAnsi="Arial" w:cs="Arial"/>
          <w:sz w:val="18"/>
          <w:szCs w:val="18"/>
        </w:rPr>
        <w:t xml:space="preserve"> Corporation</w:t>
      </w:r>
      <w:r w:rsidR="00B22018" w:rsidRPr="0004617C">
        <w:rPr>
          <w:rFonts w:ascii="Arial" w:hAnsi="Arial" w:cs="Arial"/>
          <w:sz w:val="18"/>
          <w:szCs w:val="18"/>
        </w:rPr>
        <w:t xml:space="preserve"> and credit facilities of the </w:t>
      </w:r>
      <w:r w:rsidR="00E7470B" w:rsidRPr="0004617C">
        <w:rPr>
          <w:rFonts w:ascii="Arial" w:hAnsi="Arial" w:cs="Arial"/>
          <w:sz w:val="18"/>
          <w:szCs w:val="18"/>
        </w:rPr>
        <w:t>promissory</w:t>
      </w:r>
      <w:r w:rsidR="00B22018" w:rsidRPr="0004617C">
        <w:rPr>
          <w:rFonts w:ascii="Arial" w:hAnsi="Arial" w:cs="Arial"/>
          <w:sz w:val="18"/>
          <w:szCs w:val="18"/>
        </w:rPr>
        <w:t xml:space="preserve"> notes are secured by a related company.</w:t>
      </w:r>
    </w:p>
    <w:p w14:paraId="1288316F" w14:textId="77777777" w:rsidR="0097048C" w:rsidRPr="0004617C" w:rsidRDefault="0097048C" w:rsidP="007C6F44">
      <w:pPr>
        <w:spacing w:after="0" w:line="240" w:lineRule="auto"/>
        <w:ind w:left="540"/>
        <w:jc w:val="thaiDistribute"/>
        <w:rPr>
          <w:rFonts w:ascii="Arial" w:hAnsi="Arial" w:cs="Arial"/>
          <w:sz w:val="18"/>
          <w:szCs w:val="18"/>
        </w:rPr>
      </w:pPr>
    </w:p>
    <w:p w14:paraId="68B9DA4B" w14:textId="2342F986" w:rsidR="00737C0E" w:rsidRPr="0004617C" w:rsidRDefault="0042158F" w:rsidP="0042158F">
      <w:pPr>
        <w:spacing w:after="0" w:line="240" w:lineRule="auto"/>
        <w:ind w:left="540"/>
        <w:jc w:val="thaiDistribute"/>
        <w:rPr>
          <w:rFonts w:ascii="Arial" w:hAnsi="Arial" w:cs="Arial"/>
          <w:sz w:val="18"/>
          <w:szCs w:val="18"/>
        </w:rPr>
      </w:pPr>
      <w:r w:rsidRPr="0042158F">
        <w:rPr>
          <w:rFonts w:ascii="Arial" w:hAnsi="Arial" w:cs="Arial"/>
          <w:sz w:val="18"/>
          <w:szCs w:val="18"/>
        </w:rPr>
        <w:t xml:space="preserve">As </w:t>
      </w:r>
      <w:proofErr w:type="gramStart"/>
      <w:r w:rsidRPr="0042158F">
        <w:rPr>
          <w:rFonts w:ascii="Arial" w:hAnsi="Arial" w:cs="Arial"/>
          <w:sz w:val="18"/>
          <w:szCs w:val="18"/>
        </w:rPr>
        <w:t>at</w:t>
      </w:r>
      <w:proofErr w:type="gramEnd"/>
      <w:r w:rsidRPr="0042158F">
        <w:rPr>
          <w:rFonts w:ascii="Arial" w:hAnsi="Arial" w:cs="Arial"/>
          <w:sz w:val="18"/>
          <w:szCs w:val="18"/>
        </w:rPr>
        <w:t xml:space="preserve"> 31 December 2023 and 2022, the fair value</w:t>
      </w:r>
      <w:r>
        <w:rPr>
          <w:rFonts w:ascii="Arial" w:hAnsi="Arial" w:cs="Arial"/>
          <w:sz w:val="18"/>
          <w:szCs w:val="18"/>
        </w:rPr>
        <w:t xml:space="preserve"> </w:t>
      </w:r>
      <w:r w:rsidRPr="0042158F">
        <w:rPr>
          <w:rFonts w:ascii="Arial" w:hAnsi="Arial" w:cs="Arial"/>
          <w:sz w:val="18"/>
          <w:szCs w:val="18"/>
        </w:rPr>
        <w:t>of long-term borrowings from financial institution</w:t>
      </w:r>
      <w:r w:rsidR="0071351C">
        <w:rPr>
          <w:rFonts w:ascii="Arial" w:hAnsi="Arial" w:cs="Arial"/>
          <w:sz w:val="18"/>
          <w:szCs w:val="18"/>
        </w:rPr>
        <w:t>s</w:t>
      </w:r>
      <w:r w:rsidRPr="0042158F">
        <w:rPr>
          <w:rFonts w:ascii="Arial" w:hAnsi="Arial" w:cs="Arial"/>
          <w:sz w:val="18"/>
          <w:szCs w:val="18"/>
        </w:rPr>
        <w:t xml:space="preserve"> </w:t>
      </w:r>
      <w:r w:rsidR="0071351C">
        <w:rPr>
          <w:rFonts w:ascii="Arial" w:hAnsi="Arial" w:cs="Arial"/>
          <w:sz w:val="18"/>
          <w:szCs w:val="18"/>
        </w:rPr>
        <w:t>is</w:t>
      </w:r>
      <w:r w:rsidRPr="0042158F">
        <w:rPr>
          <w:rFonts w:ascii="Arial" w:hAnsi="Arial" w:cs="Arial"/>
          <w:sz w:val="18"/>
          <w:szCs w:val="18"/>
        </w:rPr>
        <w:t xml:space="preserve"> based on discounted cash</w:t>
      </w:r>
      <w:r>
        <w:rPr>
          <w:rFonts w:ascii="Arial" w:hAnsi="Arial" w:cs="Arial"/>
          <w:sz w:val="18"/>
          <w:szCs w:val="18"/>
        </w:rPr>
        <w:t xml:space="preserve"> </w:t>
      </w:r>
      <w:r w:rsidRPr="0042158F">
        <w:rPr>
          <w:rFonts w:ascii="Arial" w:hAnsi="Arial" w:cs="Arial"/>
          <w:sz w:val="18"/>
          <w:szCs w:val="18"/>
        </w:rPr>
        <w:t>flows using a discount rate based on the marketable borrowing rate (</w:t>
      </w:r>
      <w:r w:rsidR="0071351C">
        <w:rPr>
          <w:rFonts w:ascii="Arial" w:hAnsi="Arial" w:cs="Arial"/>
          <w:sz w:val="18"/>
          <w:szCs w:val="18"/>
        </w:rPr>
        <w:t>l</w:t>
      </w:r>
      <w:r w:rsidRPr="0042158F">
        <w:rPr>
          <w:rFonts w:ascii="Arial" w:hAnsi="Arial" w:cs="Arial"/>
          <w:sz w:val="18"/>
          <w:szCs w:val="18"/>
        </w:rPr>
        <w:t>evel 2 in</w:t>
      </w:r>
      <w:r>
        <w:rPr>
          <w:rFonts w:ascii="Arial" w:hAnsi="Arial" w:cs="Arial"/>
          <w:sz w:val="18"/>
          <w:szCs w:val="18"/>
        </w:rPr>
        <w:t xml:space="preserve"> </w:t>
      </w:r>
      <w:r w:rsidRPr="0042158F">
        <w:rPr>
          <w:rFonts w:ascii="Arial" w:hAnsi="Arial" w:cs="Arial"/>
          <w:sz w:val="18"/>
          <w:szCs w:val="18"/>
        </w:rPr>
        <w:t>fair value hierarchy). There was no change in valuation technique during the year.</w:t>
      </w:r>
      <w:r>
        <w:rPr>
          <w:rFonts w:ascii="Arial" w:hAnsi="Arial" w:cs="Arial"/>
          <w:sz w:val="18"/>
          <w:szCs w:val="18"/>
        </w:rPr>
        <w:t xml:space="preserve"> </w:t>
      </w:r>
      <w:r w:rsidRPr="0042158F">
        <w:rPr>
          <w:rFonts w:ascii="Arial" w:hAnsi="Arial" w:cs="Arial"/>
          <w:sz w:val="18"/>
          <w:szCs w:val="18"/>
        </w:rPr>
        <w:t>However, the fair value of long-term borrowings from a financial institution</w:t>
      </w:r>
      <w:r>
        <w:rPr>
          <w:rFonts w:ascii="Arial" w:hAnsi="Arial" w:cs="Arial"/>
          <w:sz w:val="18"/>
          <w:szCs w:val="18"/>
        </w:rPr>
        <w:t xml:space="preserve"> </w:t>
      </w:r>
      <w:r w:rsidRPr="0042158F">
        <w:rPr>
          <w:rFonts w:ascii="Arial" w:hAnsi="Arial" w:cs="Arial"/>
          <w:sz w:val="18"/>
          <w:szCs w:val="18"/>
        </w:rPr>
        <w:t>equals to their carrying amount as the borrowing rate close to market rate.</w:t>
      </w:r>
    </w:p>
    <w:p w14:paraId="3CF85E97" w14:textId="761D7646" w:rsidR="00737C0E" w:rsidRDefault="00737C0E" w:rsidP="007C6F44">
      <w:pPr>
        <w:spacing w:after="0" w:line="240" w:lineRule="auto"/>
        <w:ind w:left="540"/>
        <w:jc w:val="thaiDistribute"/>
        <w:rPr>
          <w:rFonts w:ascii="Arial" w:hAnsi="Arial" w:cs="Arial"/>
          <w:sz w:val="18"/>
          <w:szCs w:val="18"/>
        </w:rPr>
      </w:pPr>
    </w:p>
    <w:p w14:paraId="634F4500" w14:textId="77777777" w:rsidR="005A371D" w:rsidRPr="0004617C" w:rsidRDefault="005A371D" w:rsidP="007C6F44">
      <w:pPr>
        <w:spacing w:after="0" w:line="240" w:lineRule="auto"/>
        <w:ind w:left="540"/>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37C0E" w:rsidRPr="0004617C" w14:paraId="1915E3C5" w14:textId="77777777" w:rsidTr="001020B2">
        <w:trPr>
          <w:trHeight w:val="386"/>
        </w:trPr>
        <w:tc>
          <w:tcPr>
            <w:tcW w:w="9461" w:type="dxa"/>
            <w:shd w:val="clear" w:color="auto" w:fill="FFA543"/>
            <w:vAlign w:val="center"/>
          </w:tcPr>
          <w:p w14:paraId="1F519D8D" w14:textId="470435A0" w:rsidR="00737C0E" w:rsidRPr="0004617C" w:rsidRDefault="00DC470A" w:rsidP="001020B2">
            <w:pPr>
              <w:spacing w:after="0" w:line="240" w:lineRule="auto"/>
              <w:ind w:left="432" w:hanging="432"/>
              <w:rPr>
                <w:rFonts w:ascii="Arial" w:hAnsi="Arial" w:cs="Arial"/>
                <w:b/>
                <w:bCs/>
                <w:color w:val="FFFFFF"/>
                <w:sz w:val="18"/>
                <w:szCs w:val="18"/>
                <w:cs/>
              </w:rPr>
            </w:pPr>
            <w:r w:rsidRPr="0004617C">
              <w:rPr>
                <w:rFonts w:ascii="Arial" w:hAnsi="Arial" w:cs="Arial"/>
                <w:b/>
                <w:bCs/>
                <w:color w:val="FFFFFF"/>
                <w:sz w:val="18"/>
                <w:szCs w:val="18"/>
              </w:rPr>
              <w:t>2</w:t>
            </w:r>
            <w:r w:rsidR="00E552BD" w:rsidRPr="0004617C">
              <w:rPr>
                <w:rFonts w:ascii="Arial" w:hAnsi="Arial" w:cs="Arial"/>
                <w:b/>
                <w:bCs/>
                <w:color w:val="FFFFFF"/>
                <w:sz w:val="18"/>
                <w:szCs w:val="18"/>
              </w:rPr>
              <w:t>3</w:t>
            </w:r>
            <w:r w:rsidR="00737C0E" w:rsidRPr="0004617C">
              <w:rPr>
                <w:rFonts w:ascii="Arial" w:hAnsi="Arial" w:cs="Arial"/>
                <w:b/>
                <w:bCs/>
                <w:color w:val="FFFFFF"/>
                <w:sz w:val="18"/>
                <w:szCs w:val="18"/>
              </w:rPr>
              <w:tab/>
              <w:t>Trade and other payables</w:t>
            </w:r>
          </w:p>
        </w:tc>
      </w:tr>
    </w:tbl>
    <w:p w14:paraId="77CFC339" w14:textId="77777777" w:rsidR="00737C0E" w:rsidRPr="0004617C" w:rsidRDefault="00737C0E" w:rsidP="00737C0E">
      <w:pPr>
        <w:spacing w:after="0" w:line="240" w:lineRule="auto"/>
        <w:jc w:val="both"/>
        <w:rPr>
          <w:rFonts w:ascii="Arial" w:hAnsi="Arial" w:cs="Arial"/>
          <w:sz w:val="18"/>
          <w:szCs w:val="18"/>
        </w:rPr>
      </w:pPr>
    </w:p>
    <w:tbl>
      <w:tblPr>
        <w:tblW w:w="9433" w:type="dxa"/>
        <w:tblInd w:w="116" w:type="dxa"/>
        <w:tblLayout w:type="fixed"/>
        <w:tblLook w:val="0000" w:firstRow="0" w:lastRow="0" w:firstColumn="0" w:lastColumn="0" w:noHBand="0" w:noVBand="0"/>
      </w:tblPr>
      <w:tblGrid>
        <w:gridCol w:w="3673"/>
        <w:gridCol w:w="1440"/>
        <w:gridCol w:w="1440"/>
        <w:gridCol w:w="1440"/>
        <w:gridCol w:w="1440"/>
      </w:tblGrid>
      <w:tr w:rsidR="00737C0E" w:rsidRPr="0004617C" w14:paraId="7D294FCC" w14:textId="77777777" w:rsidTr="00A6149B">
        <w:trPr>
          <w:cantSplit/>
        </w:trPr>
        <w:tc>
          <w:tcPr>
            <w:tcW w:w="3673" w:type="dxa"/>
            <w:vAlign w:val="bottom"/>
          </w:tcPr>
          <w:p w14:paraId="7881468F" w14:textId="77777777" w:rsidR="00737C0E" w:rsidRPr="0004617C" w:rsidRDefault="00737C0E" w:rsidP="00A6149B">
            <w:pPr>
              <w:spacing w:after="0" w:line="240" w:lineRule="auto"/>
              <w:ind w:left="-120"/>
              <w:rPr>
                <w:rFonts w:ascii="Arial" w:eastAsia="Cordia New" w:hAnsi="Arial" w:cs="Arial"/>
                <w:b/>
                <w:bCs/>
                <w:sz w:val="18"/>
                <w:szCs w:val="18"/>
                <w:cs/>
                <w:lang w:bidi="th-TH"/>
              </w:rPr>
            </w:pPr>
          </w:p>
        </w:tc>
        <w:tc>
          <w:tcPr>
            <w:tcW w:w="2880" w:type="dxa"/>
            <w:gridSpan w:val="2"/>
            <w:tcBorders>
              <w:top w:val="single" w:sz="4" w:space="0" w:color="auto"/>
              <w:bottom w:val="single" w:sz="4" w:space="0" w:color="auto"/>
            </w:tcBorders>
            <w:shd w:val="clear" w:color="auto" w:fill="auto"/>
          </w:tcPr>
          <w:p w14:paraId="127CC8AC" w14:textId="77777777" w:rsidR="00737C0E" w:rsidRPr="0004617C" w:rsidRDefault="00737C0E" w:rsidP="00A6149B">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Consolidated</w:t>
            </w:r>
          </w:p>
          <w:p w14:paraId="582B378A" w14:textId="77777777" w:rsidR="00737C0E" w:rsidRPr="0004617C" w:rsidRDefault="00737C0E" w:rsidP="00A6149B">
            <w:pPr>
              <w:spacing w:after="0" w:line="240" w:lineRule="auto"/>
              <w:ind w:right="-72"/>
              <w:jc w:val="center"/>
              <w:rPr>
                <w:rFonts w:ascii="Arial" w:eastAsia="Cordia New" w:hAnsi="Arial" w:cs="Arial"/>
                <w:b/>
                <w:bCs/>
                <w:sz w:val="18"/>
                <w:szCs w:val="18"/>
                <w:cs/>
                <w:lang w:val="en-GB" w:bidi="th-TH"/>
              </w:rPr>
            </w:pPr>
            <w:r w:rsidRPr="0004617C">
              <w:rPr>
                <w:rFonts w:ascii="Arial" w:eastAsia="Cordia New" w:hAnsi="Arial" w:cs="Arial"/>
                <w:b/>
                <w:bCs/>
                <w:sz w:val="18"/>
                <w:szCs w:val="18"/>
                <w:lang w:val="en-GB" w:bidi="th-TH"/>
              </w:rPr>
              <w:t>financial statements</w:t>
            </w:r>
          </w:p>
        </w:tc>
        <w:tc>
          <w:tcPr>
            <w:tcW w:w="2880" w:type="dxa"/>
            <w:gridSpan w:val="2"/>
            <w:tcBorders>
              <w:top w:val="single" w:sz="4" w:space="0" w:color="auto"/>
              <w:bottom w:val="single" w:sz="4" w:space="0" w:color="auto"/>
            </w:tcBorders>
            <w:shd w:val="clear" w:color="auto" w:fill="auto"/>
          </w:tcPr>
          <w:p w14:paraId="0CFE86CC" w14:textId="77777777" w:rsidR="00737C0E" w:rsidRPr="0004617C" w:rsidRDefault="00737C0E" w:rsidP="00A6149B">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Separate</w:t>
            </w:r>
          </w:p>
          <w:p w14:paraId="1B85F589" w14:textId="77777777" w:rsidR="00737C0E" w:rsidRPr="0004617C" w:rsidRDefault="00737C0E" w:rsidP="00A6149B">
            <w:pPr>
              <w:spacing w:after="0" w:line="240" w:lineRule="auto"/>
              <w:ind w:right="-72"/>
              <w:jc w:val="center"/>
              <w:rPr>
                <w:rFonts w:ascii="Arial" w:eastAsia="Cordia New" w:hAnsi="Arial" w:cs="Arial"/>
                <w:b/>
                <w:bCs/>
                <w:sz w:val="18"/>
                <w:szCs w:val="18"/>
                <w:cs/>
                <w:lang w:val="en-GB" w:bidi="th-TH"/>
              </w:rPr>
            </w:pPr>
            <w:r w:rsidRPr="0004617C">
              <w:rPr>
                <w:rFonts w:ascii="Arial" w:eastAsia="Cordia New" w:hAnsi="Arial" w:cs="Arial"/>
                <w:b/>
                <w:bCs/>
                <w:sz w:val="18"/>
                <w:szCs w:val="18"/>
                <w:lang w:val="en-GB" w:bidi="th-TH"/>
              </w:rPr>
              <w:t>financial statements</w:t>
            </w:r>
          </w:p>
        </w:tc>
      </w:tr>
      <w:tr w:rsidR="00737C0E" w:rsidRPr="0004617C" w14:paraId="6953B9F3" w14:textId="77777777" w:rsidTr="00A6149B">
        <w:trPr>
          <w:cantSplit/>
        </w:trPr>
        <w:tc>
          <w:tcPr>
            <w:tcW w:w="3673" w:type="dxa"/>
            <w:vAlign w:val="bottom"/>
          </w:tcPr>
          <w:p w14:paraId="34E74CCE" w14:textId="77777777" w:rsidR="00737C0E" w:rsidRPr="0004617C" w:rsidRDefault="00737C0E" w:rsidP="00A6149B">
            <w:pPr>
              <w:spacing w:after="0" w:line="240" w:lineRule="auto"/>
              <w:ind w:left="-120"/>
              <w:rPr>
                <w:rFonts w:ascii="Arial" w:eastAsia="Cordia New" w:hAnsi="Arial" w:cs="Arial"/>
                <w:b/>
                <w:bCs/>
                <w:sz w:val="18"/>
                <w:szCs w:val="18"/>
                <w:cs/>
                <w:lang w:bidi="th-TH"/>
              </w:rPr>
            </w:pPr>
          </w:p>
        </w:tc>
        <w:tc>
          <w:tcPr>
            <w:tcW w:w="1440" w:type="dxa"/>
            <w:tcBorders>
              <w:top w:val="single" w:sz="4" w:space="0" w:color="auto"/>
            </w:tcBorders>
            <w:vAlign w:val="bottom"/>
          </w:tcPr>
          <w:p w14:paraId="287A52E1" w14:textId="048F1022" w:rsidR="00737C0E" w:rsidRPr="0004617C" w:rsidRDefault="00C21C8E" w:rsidP="00A6149B">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2023</w:t>
            </w:r>
          </w:p>
        </w:tc>
        <w:tc>
          <w:tcPr>
            <w:tcW w:w="1440" w:type="dxa"/>
            <w:tcBorders>
              <w:top w:val="single" w:sz="4" w:space="0" w:color="auto"/>
            </w:tcBorders>
            <w:vAlign w:val="bottom"/>
          </w:tcPr>
          <w:p w14:paraId="77CA459F" w14:textId="34FD8750" w:rsidR="00737C0E" w:rsidRPr="0004617C" w:rsidRDefault="00FC35FF" w:rsidP="00A6149B">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C21C8E" w:rsidRPr="0004617C">
              <w:rPr>
                <w:rFonts w:ascii="Arial" w:eastAsia="Cordia New" w:hAnsi="Arial" w:cs="Arial"/>
                <w:b/>
                <w:bCs/>
                <w:sz w:val="18"/>
                <w:szCs w:val="18"/>
                <w:lang w:val="en-GB" w:bidi="th-TH"/>
              </w:rPr>
              <w:t>2</w:t>
            </w:r>
          </w:p>
        </w:tc>
        <w:tc>
          <w:tcPr>
            <w:tcW w:w="1440" w:type="dxa"/>
            <w:tcBorders>
              <w:top w:val="single" w:sz="4" w:space="0" w:color="auto"/>
            </w:tcBorders>
            <w:vAlign w:val="bottom"/>
          </w:tcPr>
          <w:p w14:paraId="25DDD455" w14:textId="234031C4" w:rsidR="00737C0E" w:rsidRPr="0004617C" w:rsidRDefault="00FC35FF" w:rsidP="00A6149B">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C21C8E" w:rsidRPr="0004617C">
              <w:rPr>
                <w:rFonts w:ascii="Arial" w:eastAsia="Cordia New" w:hAnsi="Arial" w:cs="Arial"/>
                <w:b/>
                <w:bCs/>
                <w:sz w:val="18"/>
                <w:szCs w:val="18"/>
                <w:lang w:val="en-GB" w:bidi="th-TH"/>
              </w:rPr>
              <w:t>3</w:t>
            </w:r>
          </w:p>
        </w:tc>
        <w:tc>
          <w:tcPr>
            <w:tcW w:w="1440" w:type="dxa"/>
            <w:tcBorders>
              <w:top w:val="single" w:sz="4" w:space="0" w:color="auto"/>
            </w:tcBorders>
            <w:vAlign w:val="bottom"/>
          </w:tcPr>
          <w:p w14:paraId="4A278630" w14:textId="5A5854BE" w:rsidR="00737C0E" w:rsidRPr="0004617C" w:rsidRDefault="00FC35FF" w:rsidP="00A6149B">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C21C8E" w:rsidRPr="0004617C">
              <w:rPr>
                <w:rFonts w:ascii="Arial" w:eastAsia="Cordia New" w:hAnsi="Arial" w:cs="Arial"/>
                <w:b/>
                <w:bCs/>
                <w:sz w:val="18"/>
                <w:szCs w:val="18"/>
                <w:lang w:val="en-GB" w:bidi="th-TH"/>
              </w:rPr>
              <w:t>2</w:t>
            </w:r>
          </w:p>
        </w:tc>
      </w:tr>
      <w:tr w:rsidR="00737C0E" w:rsidRPr="0004617C" w14:paraId="252791A5" w14:textId="77777777" w:rsidTr="00A6149B">
        <w:trPr>
          <w:cantSplit/>
        </w:trPr>
        <w:tc>
          <w:tcPr>
            <w:tcW w:w="3673" w:type="dxa"/>
            <w:vAlign w:val="bottom"/>
          </w:tcPr>
          <w:p w14:paraId="4C11894D" w14:textId="77777777" w:rsidR="00737C0E" w:rsidRPr="0004617C" w:rsidRDefault="00737C0E" w:rsidP="00A6149B">
            <w:pPr>
              <w:spacing w:after="0" w:line="240" w:lineRule="auto"/>
              <w:ind w:left="-120"/>
              <w:rPr>
                <w:rFonts w:ascii="Arial" w:eastAsia="Cordia New" w:hAnsi="Arial" w:cs="Arial"/>
                <w:b/>
                <w:bCs/>
                <w:sz w:val="18"/>
                <w:szCs w:val="18"/>
                <w:cs/>
                <w:lang w:bidi="th-TH"/>
              </w:rPr>
            </w:pPr>
          </w:p>
        </w:tc>
        <w:tc>
          <w:tcPr>
            <w:tcW w:w="1440" w:type="dxa"/>
            <w:tcBorders>
              <w:bottom w:val="single" w:sz="4" w:space="0" w:color="auto"/>
            </w:tcBorders>
            <w:vAlign w:val="bottom"/>
          </w:tcPr>
          <w:p w14:paraId="57CD29A2" w14:textId="77777777" w:rsidR="00737C0E" w:rsidRPr="0004617C" w:rsidRDefault="00737C0E" w:rsidP="00A6149B">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440" w:type="dxa"/>
            <w:tcBorders>
              <w:bottom w:val="single" w:sz="4" w:space="0" w:color="auto"/>
            </w:tcBorders>
            <w:vAlign w:val="bottom"/>
          </w:tcPr>
          <w:p w14:paraId="74C323CF" w14:textId="77777777" w:rsidR="00737C0E" w:rsidRPr="0004617C" w:rsidRDefault="00737C0E" w:rsidP="00A6149B">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440" w:type="dxa"/>
            <w:tcBorders>
              <w:bottom w:val="single" w:sz="4" w:space="0" w:color="auto"/>
            </w:tcBorders>
            <w:vAlign w:val="bottom"/>
          </w:tcPr>
          <w:p w14:paraId="7D41B4FB" w14:textId="77777777" w:rsidR="00737C0E" w:rsidRPr="0004617C" w:rsidRDefault="00737C0E" w:rsidP="00A6149B">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440" w:type="dxa"/>
            <w:tcBorders>
              <w:bottom w:val="single" w:sz="4" w:space="0" w:color="auto"/>
            </w:tcBorders>
            <w:vAlign w:val="bottom"/>
          </w:tcPr>
          <w:p w14:paraId="5CC8F9E4" w14:textId="77777777" w:rsidR="00737C0E" w:rsidRPr="0004617C" w:rsidRDefault="00737C0E" w:rsidP="00A6149B">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r>
      <w:tr w:rsidR="00737C0E" w:rsidRPr="0004617C" w14:paraId="369C5B93" w14:textId="77777777" w:rsidTr="00A6149B">
        <w:trPr>
          <w:cantSplit/>
        </w:trPr>
        <w:tc>
          <w:tcPr>
            <w:tcW w:w="3673" w:type="dxa"/>
            <w:vAlign w:val="bottom"/>
          </w:tcPr>
          <w:p w14:paraId="7A0B3D68" w14:textId="77777777" w:rsidR="00737C0E" w:rsidRPr="0004617C" w:rsidRDefault="00737C0E" w:rsidP="00A6149B">
            <w:pPr>
              <w:spacing w:after="0" w:line="240" w:lineRule="auto"/>
              <w:ind w:left="-120"/>
              <w:rPr>
                <w:rFonts w:ascii="Arial" w:eastAsia="Cordia New" w:hAnsi="Arial" w:cs="Arial"/>
                <w:sz w:val="18"/>
                <w:szCs w:val="18"/>
                <w:cs/>
                <w:lang w:bidi="th-TH"/>
              </w:rPr>
            </w:pPr>
          </w:p>
        </w:tc>
        <w:tc>
          <w:tcPr>
            <w:tcW w:w="1440" w:type="dxa"/>
            <w:tcBorders>
              <w:top w:val="single" w:sz="4" w:space="0" w:color="auto"/>
            </w:tcBorders>
            <w:shd w:val="clear" w:color="auto" w:fill="FAFAFA"/>
          </w:tcPr>
          <w:p w14:paraId="1C3FB026" w14:textId="77777777" w:rsidR="00737C0E" w:rsidRPr="0004617C" w:rsidRDefault="00737C0E" w:rsidP="00A6149B">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shd w:val="clear" w:color="auto" w:fill="auto"/>
            <w:vAlign w:val="bottom"/>
          </w:tcPr>
          <w:p w14:paraId="525574E6" w14:textId="77777777" w:rsidR="00737C0E" w:rsidRPr="0004617C" w:rsidRDefault="00737C0E" w:rsidP="00A6149B">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shd w:val="clear" w:color="auto" w:fill="FAFAFA"/>
          </w:tcPr>
          <w:p w14:paraId="33728641" w14:textId="77777777" w:rsidR="00737C0E" w:rsidRPr="0004617C" w:rsidRDefault="00737C0E" w:rsidP="00A6149B">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4B953844" w14:textId="77777777" w:rsidR="00737C0E" w:rsidRPr="0004617C" w:rsidRDefault="00737C0E" w:rsidP="00A6149B">
            <w:pPr>
              <w:spacing w:after="0" w:line="240" w:lineRule="auto"/>
              <w:ind w:right="-72"/>
              <w:jc w:val="right"/>
              <w:rPr>
                <w:rFonts w:ascii="Arial" w:eastAsia="Cordia New" w:hAnsi="Arial" w:cs="Arial"/>
                <w:sz w:val="18"/>
                <w:szCs w:val="18"/>
                <w:lang w:bidi="th-TH"/>
              </w:rPr>
            </w:pPr>
          </w:p>
        </w:tc>
      </w:tr>
      <w:tr w:rsidR="00C21C8E" w:rsidRPr="0004617C" w14:paraId="50D6C974" w14:textId="77777777" w:rsidTr="00A6149B">
        <w:trPr>
          <w:cantSplit/>
        </w:trPr>
        <w:tc>
          <w:tcPr>
            <w:tcW w:w="3673" w:type="dxa"/>
            <w:vAlign w:val="bottom"/>
          </w:tcPr>
          <w:p w14:paraId="2771EC32" w14:textId="77777777" w:rsidR="00C21C8E" w:rsidRPr="0004617C" w:rsidRDefault="00C21C8E" w:rsidP="00A6149B">
            <w:pPr>
              <w:spacing w:after="0" w:line="240" w:lineRule="auto"/>
              <w:ind w:left="-105"/>
              <w:rPr>
                <w:rFonts w:ascii="Arial" w:eastAsia="Cordia New" w:hAnsi="Arial" w:cs="Arial"/>
                <w:sz w:val="18"/>
                <w:szCs w:val="18"/>
                <w:cs/>
                <w:lang w:bidi="th-TH"/>
              </w:rPr>
            </w:pPr>
            <w:r w:rsidRPr="0004617C">
              <w:rPr>
                <w:rFonts w:ascii="Arial" w:eastAsia="Cordia New" w:hAnsi="Arial" w:cs="Arial"/>
                <w:sz w:val="18"/>
                <w:szCs w:val="18"/>
                <w:lang w:bidi="th-TH"/>
              </w:rPr>
              <w:t>Trade payables - third parties</w:t>
            </w:r>
          </w:p>
        </w:tc>
        <w:tc>
          <w:tcPr>
            <w:tcW w:w="1440" w:type="dxa"/>
            <w:shd w:val="clear" w:color="auto" w:fill="FAFAFA"/>
            <w:vAlign w:val="center"/>
          </w:tcPr>
          <w:p w14:paraId="587F132D" w14:textId="22619D1E" w:rsidR="00C21C8E" w:rsidRPr="0004617C" w:rsidRDefault="008F5E8D" w:rsidP="00A6149B">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195,435,209</w:t>
            </w:r>
          </w:p>
        </w:tc>
        <w:tc>
          <w:tcPr>
            <w:tcW w:w="1440" w:type="dxa"/>
            <w:shd w:val="clear" w:color="auto" w:fill="auto"/>
          </w:tcPr>
          <w:p w14:paraId="1E0F9D76" w14:textId="18016EF2" w:rsidR="00C21C8E" w:rsidRPr="0004617C" w:rsidRDefault="00C21C8E"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292,251,926</w:t>
            </w:r>
          </w:p>
        </w:tc>
        <w:tc>
          <w:tcPr>
            <w:tcW w:w="1440" w:type="dxa"/>
            <w:tcBorders>
              <w:top w:val="nil"/>
              <w:left w:val="nil"/>
              <w:bottom w:val="nil"/>
              <w:right w:val="nil"/>
            </w:tcBorders>
            <w:shd w:val="clear" w:color="auto" w:fill="FAFAFA"/>
          </w:tcPr>
          <w:p w14:paraId="581871DC" w14:textId="6D52F5E0" w:rsidR="00C21C8E" w:rsidRPr="0004617C" w:rsidRDefault="008F5E8D" w:rsidP="00A6149B">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195,435,209</w:t>
            </w:r>
          </w:p>
        </w:tc>
        <w:tc>
          <w:tcPr>
            <w:tcW w:w="1440" w:type="dxa"/>
          </w:tcPr>
          <w:p w14:paraId="3CD4F564" w14:textId="50674B55" w:rsidR="00C21C8E" w:rsidRPr="0004617C" w:rsidRDefault="00C21C8E" w:rsidP="00A6149B">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292,251,926</w:t>
            </w:r>
          </w:p>
        </w:tc>
      </w:tr>
      <w:tr w:rsidR="00C21C8E" w:rsidRPr="0004617C" w14:paraId="1F690912" w14:textId="77777777" w:rsidTr="00A6149B">
        <w:trPr>
          <w:cantSplit/>
        </w:trPr>
        <w:tc>
          <w:tcPr>
            <w:tcW w:w="3673" w:type="dxa"/>
            <w:vAlign w:val="bottom"/>
          </w:tcPr>
          <w:p w14:paraId="5AFB55F5" w14:textId="77777777" w:rsidR="00C21C8E" w:rsidRPr="0004617C" w:rsidRDefault="00C21C8E" w:rsidP="00A6149B">
            <w:pPr>
              <w:spacing w:after="0" w:line="240" w:lineRule="auto"/>
              <w:ind w:left="-105"/>
              <w:rPr>
                <w:rFonts w:ascii="Arial" w:eastAsia="Cordia New" w:hAnsi="Arial" w:cs="Arial"/>
                <w:sz w:val="18"/>
                <w:szCs w:val="18"/>
                <w:cs/>
                <w:lang w:bidi="th-TH"/>
              </w:rPr>
            </w:pPr>
            <w:r w:rsidRPr="0004617C">
              <w:rPr>
                <w:rFonts w:ascii="Arial" w:eastAsia="Cordia New" w:hAnsi="Arial" w:cs="Arial"/>
                <w:sz w:val="18"/>
                <w:szCs w:val="18"/>
                <w:lang w:bidi="th-TH"/>
              </w:rPr>
              <w:t>Other payables - third parties</w:t>
            </w:r>
          </w:p>
        </w:tc>
        <w:tc>
          <w:tcPr>
            <w:tcW w:w="1440" w:type="dxa"/>
            <w:shd w:val="clear" w:color="auto" w:fill="FAFAFA"/>
            <w:vAlign w:val="center"/>
          </w:tcPr>
          <w:p w14:paraId="771D8AA4" w14:textId="12E6616F" w:rsidR="00C21C8E" w:rsidRPr="0004617C" w:rsidRDefault="008F5E8D" w:rsidP="00A6149B">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23,562,181</w:t>
            </w:r>
          </w:p>
        </w:tc>
        <w:tc>
          <w:tcPr>
            <w:tcW w:w="1440" w:type="dxa"/>
            <w:shd w:val="clear" w:color="auto" w:fill="auto"/>
          </w:tcPr>
          <w:p w14:paraId="435CB255" w14:textId="197596E8" w:rsidR="00C21C8E" w:rsidRPr="0004617C" w:rsidRDefault="00C21C8E"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32,710,110</w:t>
            </w:r>
          </w:p>
        </w:tc>
        <w:tc>
          <w:tcPr>
            <w:tcW w:w="1440" w:type="dxa"/>
            <w:tcBorders>
              <w:top w:val="nil"/>
              <w:left w:val="nil"/>
              <w:bottom w:val="nil"/>
              <w:right w:val="nil"/>
            </w:tcBorders>
            <w:shd w:val="clear" w:color="auto" w:fill="FAFAFA"/>
          </w:tcPr>
          <w:p w14:paraId="5632515A" w14:textId="30B42327" w:rsidR="00C21C8E" w:rsidRPr="0004617C" w:rsidRDefault="00D53FFD" w:rsidP="00A6149B">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23,197,677</w:t>
            </w:r>
          </w:p>
        </w:tc>
        <w:tc>
          <w:tcPr>
            <w:tcW w:w="1440" w:type="dxa"/>
          </w:tcPr>
          <w:p w14:paraId="6367C7CE" w14:textId="308FE29D" w:rsidR="00C21C8E" w:rsidRPr="0004617C" w:rsidRDefault="00C21C8E"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31,924,965</w:t>
            </w:r>
          </w:p>
        </w:tc>
      </w:tr>
      <w:tr w:rsidR="00C21C8E" w:rsidRPr="0004617C" w14:paraId="72C7FF42" w14:textId="77777777" w:rsidTr="00A6149B">
        <w:trPr>
          <w:cantSplit/>
        </w:trPr>
        <w:tc>
          <w:tcPr>
            <w:tcW w:w="3673" w:type="dxa"/>
            <w:vAlign w:val="bottom"/>
          </w:tcPr>
          <w:p w14:paraId="1B8DCC36" w14:textId="77777777" w:rsidR="00C21C8E" w:rsidRPr="0004617C" w:rsidRDefault="00C21C8E" w:rsidP="00A6149B">
            <w:pPr>
              <w:spacing w:after="0" w:line="240" w:lineRule="auto"/>
              <w:ind w:left="-105"/>
              <w:rPr>
                <w:rFonts w:ascii="Arial" w:eastAsia="Cordia New" w:hAnsi="Arial" w:cs="Arial"/>
                <w:sz w:val="18"/>
                <w:szCs w:val="18"/>
                <w:cs/>
                <w:lang w:bidi="th-TH"/>
              </w:rPr>
            </w:pPr>
            <w:r w:rsidRPr="0004617C">
              <w:rPr>
                <w:rFonts w:ascii="Arial" w:eastAsia="Cordia New" w:hAnsi="Arial" w:cs="Arial"/>
                <w:sz w:val="18"/>
                <w:szCs w:val="18"/>
                <w:lang w:bidi="th-TH"/>
              </w:rPr>
              <w:t>Accrued expenses</w:t>
            </w:r>
          </w:p>
        </w:tc>
        <w:tc>
          <w:tcPr>
            <w:tcW w:w="1440" w:type="dxa"/>
            <w:shd w:val="clear" w:color="auto" w:fill="FAFAFA"/>
            <w:vAlign w:val="center"/>
          </w:tcPr>
          <w:p w14:paraId="29DFF0D6" w14:textId="3183B045" w:rsidR="00C21C8E" w:rsidRPr="0004617C" w:rsidRDefault="008F5E8D" w:rsidP="00A6149B">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15,453,968</w:t>
            </w:r>
          </w:p>
        </w:tc>
        <w:tc>
          <w:tcPr>
            <w:tcW w:w="1440" w:type="dxa"/>
            <w:shd w:val="clear" w:color="auto" w:fill="auto"/>
          </w:tcPr>
          <w:p w14:paraId="0F270495" w14:textId="562738AB" w:rsidR="00C21C8E" w:rsidRPr="0004617C" w:rsidRDefault="00C21C8E"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25,398,366</w:t>
            </w:r>
          </w:p>
        </w:tc>
        <w:tc>
          <w:tcPr>
            <w:tcW w:w="1440" w:type="dxa"/>
            <w:tcBorders>
              <w:top w:val="nil"/>
              <w:left w:val="nil"/>
              <w:bottom w:val="nil"/>
              <w:right w:val="nil"/>
            </w:tcBorders>
            <w:shd w:val="clear" w:color="auto" w:fill="FAFAFA"/>
          </w:tcPr>
          <w:p w14:paraId="66E77C80" w14:textId="149BDB45" w:rsidR="00C21C8E" w:rsidRPr="0004617C" w:rsidRDefault="008457C1" w:rsidP="00A6149B">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15,200,410</w:t>
            </w:r>
          </w:p>
        </w:tc>
        <w:tc>
          <w:tcPr>
            <w:tcW w:w="1440" w:type="dxa"/>
          </w:tcPr>
          <w:p w14:paraId="59A0396D" w14:textId="7996313D" w:rsidR="00C21C8E" w:rsidRPr="0004617C" w:rsidRDefault="00C21C8E"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25,112,337</w:t>
            </w:r>
          </w:p>
        </w:tc>
      </w:tr>
      <w:tr w:rsidR="00C21C8E" w:rsidRPr="0004617C" w14:paraId="5B745EAE" w14:textId="77777777" w:rsidTr="00A6149B">
        <w:trPr>
          <w:cantSplit/>
        </w:trPr>
        <w:tc>
          <w:tcPr>
            <w:tcW w:w="3673" w:type="dxa"/>
            <w:vAlign w:val="bottom"/>
          </w:tcPr>
          <w:p w14:paraId="7D98800F" w14:textId="77777777" w:rsidR="00C21C8E" w:rsidRPr="0004617C" w:rsidRDefault="00C21C8E" w:rsidP="00A6149B">
            <w:pPr>
              <w:spacing w:after="0" w:line="240" w:lineRule="auto"/>
              <w:ind w:left="-105"/>
              <w:rPr>
                <w:rFonts w:ascii="Arial" w:eastAsia="Cordia New" w:hAnsi="Arial" w:cs="Arial"/>
                <w:sz w:val="18"/>
                <w:szCs w:val="18"/>
                <w:lang w:bidi="th-TH"/>
              </w:rPr>
            </w:pPr>
            <w:r w:rsidRPr="0004617C">
              <w:rPr>
                <w:rFonts w:ascii="Arial" w:eastAsia="Cordia New" w:hAnsi="Arial" w:cs="Arial"/>
                <w:sz w:val="18"/>
                <w:szCs w:val="18"/>
                <w:lang w:bidi="th-TH"/>
              </w:rPr>
              <w:t>Accrued interest expenses</w:t>
            </w:r>
          </w:p>
        </w:tc>
        <w:tc>
          <w:tcPr>
            <w:tcW w:w="1440" w:type="dxa"/>
            <w:shd w:val="clear" w:color="auto" w:fill="FAFAFA"/>
            <w:vAlign w:val="center"/>
          </w:tcPr>
          <w:p w14:paraId="5E75ADAB" w14:textId="0CC6F5F8" w:rsidR="00C21C8E" w:rsidRPr="0004617C" w:rsidRDefault="00D53FFD" w:rsidP="00A6149B">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140,230</w:t>
            </w:r>
          </w:p>
        </w:tc>
        <w:tc>
          <w:tcPr>
            <w:tcW w:w="1440" w:type="dxa"/>
            <w:shd w:val="clear" w:color="auto" w:fill="auto"/>
          </w:tcPr>
          <w:p w14:paraId="63945A73" w14:textId="21BD03F3" w:rsidR="00C21C8E" w:rsidRPr="0004617C" w:rsidRDefault="00C21C8E"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289,112</w:t>
            </w:r>
          </w:p>
        </w:tc>
        <w:tc>
          <w:tcPr>
            <w:tcW w:w="1440" w:type="dxa"/>
            <w:tcBorders>
              <w:top w:val="nil"/>
              <w:left w:val="nil"/>
              <w:bottom w:val="nil"/>
              <w:right w:val="nil"/>
            </w:tcBorders>
            <w:shd w:val="clear" w:color="auto" w:fill="FAFAFA"/>
          </w:tcPr>
          <w:p w14:paraId="4D5EEC1B" w14:textId="630C7D57" w:rsidR="00C21C8E" w:rsidRPr="0004617C" w:rsidRDefault="008457C1" w:rsidP="00A6149B">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140,230</w:t>
            </w:r>
          </w:p>
        </w:tc>
        <w:tc>
          <w:tcPr>
            <w:tcW w:w="1440" w:type="dxa"/>
          </w:tcPr>
          <w:p w14:paraId="4D94AB17" w14:textId="031E9739" w:rsidR="00C21C8E" w:rsidRPr="0004617C" w:rsidRDefault="00C21C8E"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289,112</w:t>
            </w:r>
          </w:p>
        </w:tc>
      </w:tr>
      <w:tr w:rsidR="003D5F49" w:rsidRPr="0004617C" w14:paraId="7E11D616" w14:textId="77777777" w:rsidTr="00A6149B">
        <w:trPr>
          <w:cantSplit/>
        </w:trPr>
        <w:tc>
          <w:tcPr>
            <w:tcW w:w="3673" w:type="dxa"/>
            <w:vAlign w:val="bottom"/>
          </w:tcPr>
          <w:p w14:paraId="2191C534" w14:textId="411196E6" w:rsidR="003D5F49" w:rsidRPr="0004617C" w:rsidRDefault="003D5F49" w:rsidP="00A6149B">
            <w:pPr>
              <w:spacing w:after="0" w:line="240" w:lineRule="auto"/>
              <w:ind w:left="-105"/>
              <w:rPr>
                <w:rFonts w:ascii="Arial" w:eastAsia="Cordia New" w:hAnsi="Arial" w:cs="Arial"/>
                <w:sz w:val="18"/>
                <w:szCs w:val="18"/>
                <w:lang w:bidi="th-TH"/>
              </w:rPr>
            </w:pPr>
            <w:r w:rsidRPr="0004617C">
              <w:rPr>
                <w:rFonts w:ascii="Arial" w:eastAsia="Cordia New" w:hAnsi="Arial" w:cs="Arial"/>
                <w:sz w:val="18"/>
                <w:szCs w:val="18"/>
                <w:lang w:bidi="th-TH"/>
              </w:rPr>
              <w:t xml:space="preserve">Accrued interest expenses - </w:t>
            </w:r>
            <w:r w:rsidRPr="0004617C">
              <w:rPr>
                <w:rFonts w:ascii="Arial" w:eastAsia="Cordia New" w:hAnsi="Arial" w:cs="Arial"/>
                <w:sz w:val="18"/>
                <w:lang w:bidi="th-TH"/>
              </w:rPr>
              <w:t>a</w:t>
            </w:r>
            <w:r w:rsidRPr="0004617C">
              <w:rPr>
                <w:rFonts w:ascii="Arial" w:eastAsia="Cordia New" w:hAnsi="Arial" w:cs="Arial"/>
                <w:sz w:val="18"/>
                <w:szCs w:val="18"/>
                <w:lang w:bidi="th-TH"/>
              </w:rPr>
              <w:t xml:space="preserve"> related party</w:t>
            </w:r>
          </w:p>
        </w:tc>
        <w:tc>
          <w:tcPr>
            <w:tcW w:w="1440" w:type="dxa"/>
            <w:shd w:val="clear" w:color="auto" w:fill="FAFAFA"/>
            <w:vAlign w:val="center"/>
          </w:tcPr>
          <w:p w14:paraId="70471B81" w14:textId="77777777" w:rsidR="003D5F49" w:rsidRPr="0004617C" w:rsidRDefault="003D5F49" w:rsidP="00A6149B">
            <w:pPr>
              <w:spacing w:after="0" w:line="240" w:lineRule="auto"/>
              <w:ind w:right="-72"/>
              <w:jc w:val="right"/>
              <w:rPr>
                <w:rFonts w:ascii="Arial" w:eastAsia="Cordia New" w:hAnsi="Arial" w:cs="Arial"/>
                <w:sz w:val="18"/>
                <w:szCs w:val="18"/>
                <w:lang w:bidi="th-TH"/>
              </w:rPr>
            </w:pPr>
          </w:p>
        </w:tc>
        <w:tc>
          <w:tcPr>
            <w:tcW w:w="1440" w:type="dxa"/>
            <w:shd w:val="clear" w:color="auto" w:fill="auto"/>
          </w:tcPr>
          <w:p w14:paraId="72F705DE" w14:textId="77777777" w:rsidR="003D5F49" w:rsidRPr="0004617C" w:rsidRDefault="003D5F49" w:rsidP="00A6149B">
            <w:pPr>
              <w:spacing w:after="0" w:line="240" w:lineRule="auto"/>
              <w:ind w:right="-72"/>
              <w:jc w:val="right"/>
              <w:rPr>
                <w:rFonts w:ascii="Arial" w:hAnsi="Arial" w:cs="Arial"/>
                <w:sz w:val="18"/>
                <w:szCs w:val="18"/>
              </w:rPr>
            </w:pPr>
          </w:p>
        </w:tc>
        <w:tc>
          <w:tcPr>
            <w:tcW w:w="1440" w:type="dxa"/>
            <w:tcBorders>
              <w:top w:val="nil"/>
              <w:left w:val="nil"/>
              <w:bottom w:val="nil"/>
              <w:right w:val="nil"/>
            </w:tcBorders>
            <w:shd w:val="clear" w:color="auto" w:fill="FAFAFA"/>
          </w:tcPr>
          <w:p w14:paraId="09A905F8" w14:textId="77777777" w:rsidR="003D5F49" w:rsidRPr="0004617C" w:rsidRDefault="003D5F49" w:rsidP="00A6149B">
            <w:pPr>
              <w:spacing w:after="0" w:line="240" w:lineRule="auto"/>
              <w:ind w:right="-72"/>
              <w:jc w:val="right"/>
              <w:rPr>
                <w:rFonts w:ascii="Arial" w:eastAsia="Cordia New" w:hAnsi="Arial" w:cs="Arial"/>
                <w:sz w:val="18"/>
                <w:szCs w:val="18"/>
                <w:lang w:bidi="th-TH"/>
              </w:rPr>
            </w:pPr>
          </w:p>
        </w:tc>
        <w:tc>
          <w:tcPr>
            <w:tcW w:w="1440" w:type="dxa"/>
          </w:tcPr>
          <w:p w14:paraId="3456B95C" w14:textId="77777777" w:rsidR="003D5F49" w:rsidRPr="0004617C" w:rsidRDefault="003D5F49" w:rsidP="00A6149B">
            <w:pPr>
              <w:spacing w:after="0" w:line="240" w:lineRule="auto"/>
              <w:ind w:right="-72"/>
              <w:jc w:val="right"/>
              <w:rPr>
                <w:rFonts w:ascii="Arial" w:hAnsi="Arial" w:cs="Arial"/>
                <w:sz w:val="18"/>
                <w:szCs w:val="18"/>
              </w:rPr>
            </w:pPr>
          </w:p>
        </w:tc>
      </w:tr>
      <w:tr w:rsidR="00C21C8E" w:rsidRPr="0004617C" w14:paraId="07FB4FDB" w14:textId="77777777" w:rsidTr="00A6149B">
        <w:trPr>
          <w:cantSplit/>
        </w:trPr>
        <w:tc>
          <w:tcPr>
            <w:tcW w:w="3673" w:type="dxa"/>
            <w:vAlign w:val="bottom"/>
          </w:tcPr>
          <w:p w14:paraId="070400E0" w14:textId="65ABF13B" w:rsidR="00E7470B" w:rsidRPr="0004617C" w:rsidRDefault="00E7470B" w:rsidP="00A6149B">
            <w:pPr>
              <w:spacing w:after="0" w:line="240" w:lineRule="auto"/>
              <w:ind w:left="-105"/>
              <w:rPr>
                <w:rFonts w:ascii="Arial" w:eastAsia="Cordia New" w:hAnsi="Arial" w:cs="Arial"/>
                <w:sz w:val="18"/>
                <w:szCs w:val="18"/>
                <w:lang w:bidi="th-TH"/>
              </w:rPr>
            </w:pPr>
            <w:r w:rsidRPr="0004617C">
              <w:rPr>
                <w:rFonts w:ascii="Arial" w:eastAsia="Cordia New" w:hAnsi="Arial" w:cs="Arial"/>
                <w:sz w:val="18"/>
                <w:szCs w:val="18"/>
                <w:lang w:bidi="th-TH"/>
              </w:rPr>
              <w:t xml:space="preserve">   (Note 34 c)</w:t>
            </w:r>
          </w:p>
        </w:tc>
        <w:tc>
          <w:tcPr>
            <w:tcW w:w="1440" w:type="dxa"/>
            <w:shd w:val="clear" w:color="auto" w:fill="FAFAFA"/>
            <w:vAlign w:val="center"/>
          </w:tcPr>
          <w:p w14:paraId="3FA25556" w14:textId="47D6D820" w:rsidR="00C21C8E" w:rsidRPr="0004617C" w:rsidRDefault="00D53FFD" w:rsidP="00A6149B">
            <w:pPr>
              <w:spacing w:after="0" w:line="240" w:lineRule="auto"/>
              <w:ind w:right="-72"/>
              <w:jc w:val="right"/>
              <w:rPr>
                <w:rFonts w:ascii="Arial" w:hAnsi="Arial" w:cs="Arial"/>
                <w:sz w:val="18"/>
                <w:szCs w:val="18"/>
                <w:lang w:val="en-GB"/>
              </w:rPr>
            </w:pPr>
            <w:r w:rsidRPr="0004617C">
              <w:rPr>
                <w:rFonts w:ascii="Arial" w:hAnsi="Arial" w:cs="Arial"/>
                <w:sz w:val="18"/>
                <w:szCs w:val="18"/>
                <w:lang w:val="en-GB"/>
              </w:rPr>
              <w:t>-</w:t>
            </w:r>
          </w:p>
        </w:tc>
        <w:tc>
          <w:tcPr>
            <w:tcW w:w="1440" w:type="dxa"/>
            <w:shd w:val="clear" w:color="auto" w:fill="auto"/>
          </w:tcPr>
          <w:p w14:paraId="51B0946A" w14:textId="479C2326" w:rsidR="00C21C8E" w:rsidRPr="0004617C" w:rsidRDefault="00C21C8E" w:rsidP="00A6149B">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w:t>
            </w:r>
          </w:p>
        </w:tc>
        <w:tc>
          <w:tcPr>
            <w:tcW w:w="1440" w:type="dxa"/>
            <w:tcBorders>
              <w:top w:val="nil"/>
              <w:left w:val="nil"/>
              <w:bottom w:val="nil"/>
              <w:right w:val="nil"/>
            </w:tcBorders>
            <w:shd w:val="clear" w:color="auto" w:fill="FAFAFA"/>
          </w:tcPr>
          <w:p w14:paraId="7E3A8DFB" w14:textId="2711E321" w:rsidR="00C21C8E" w:rsidRPr="0004617C" w:rsidRDefault="008457C1" w:rsidP="00A6149B">
            <w:pPr>
              <w:spacing w:after="0" w:line="240" w:lineRule="auto"/>
              <w:ind w:right="-72"/>
              <w:jc w:val="right"/>
              <w:rPr>
                <w:rFonts w:ascii="Arial" w:hAnsi="Arial" w:cs="Arial"/>
                <w:sz w:val="18"/>
                <w:szCs w:val="18"/>
                <w:lang w:val="en-GB"/>
              </w:rPr>
            </w:pPr>
            <w:r w:rsidRPr="0004617C">
              <w:rPr>
                <w:rFonts w:ascii="Arial" w:hAnsi="Arial" w:cs="Arial"/>
                <w:sz w:val="18"/>
                <w:szCs w:val="18"/>
                <w:lang w:val="en-GB"/>
              </w:rPr>
              <w:t>2,310,007</w:t>
            </w:r>
          </w:p>
        </w:tc>
        <w:tc>
          <w:tcPr>
            <w:tcW w:w="1440" w:type="dxa"/>
          </w:tcPr>
          <w:p w14:paraId="2765D078" w14:textId="4BFD408C" w:rsidR="00C21C8E" w:rsidRPr="0004617C" w:rsidRDefault="00C21C8E" w:rsidP="00A6149B">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153,606</w:t>
            </w:r>
          </w:p>
        </w:tc>
      </w:tr>
      <w:tr w:rsidR="00C21C8E" w:rsidRPr="0004617C" w14:paraId="6FBAC668" w14:textId="77777777" w:rsidTr="00A6149B">
        <w:trPr>
          <w:cantSplit/>
        </w:trPr>
        <w:tc>
          <w:tcPr>
            <w:tcW w:w="3673" w:type="dxa"/>
            <w:vAlign w:val="bottom"/>
          </w:tcPr>
          <w:p w14:paraId="1A612470" w14:textId="1090C326" w:rsidR="00C21C8E" w:rsidRPr="0004617C" w:rsidRDefault="00C21C8E" w:rsidP="00A6149B">
            <w:pPr>
              <w:spacing w:after="0" w:line="240" w:lineRule="auto"/>
              <w:ind w:left="-105"/>
              <w:rPr>
                <w:rFonts w:ascii="Arial" w:eastAsia="Cordia New" w:hAnsi="Arial" w:cs="Arial"/>
                <w:sz w:val="18"/>
                <w:szCs w:val="18"/>
                <w:cs/>
                <w:lang w:bidi="th-TH"/>
              </w:rPr>
            </w:pPr>
            <w:r w:rsidRPr="0004617C">
              <w:rPr>
                <w:rFonts w:ascii="Arial" w:eastAsia="Cordia New" w:hAnsi="Arial" w:cs="Arial"/>
                <w:sz w:val="18"/>
                <w:szCs w:val="18"/>
                <w:lang w:bidi="th-TH"/>
              </w:rPr>
              <w:t xml:space="preserve">Advances received under rental </w:t>
            </w:r>
            <w:r w:rsidR="001E0750" w:rsidRPr="0004617C">
              <w:rPr>
                <w:rFonts w:ascii="Arial" w:eastAsia="Cordia New" w:hAnsi="Arial" w:cs="Arial"/>
                <w:sz w:val="18"/>
                <w:szCs w:val="18"/>
                <w:lang w:bidi="th-TH"/>
              </w:rPr>
              <w:t>contract</w:t>
            </w:r>
            <w:r w:rsidR="00084569" w:rsidRPr="0004617C">
              <w:rPr>
                <w:rFonts w:ascii="Arial" w:eastAsia="Cordia New" w:hAnsi="Arial" w:cs="Arial"/>
                <w:sz w:val="18"/>
                <w:szCs w:val="18"/>
                <w:lang w:bidi="th-TH"/>
              </w:rPr>
              <w:t>s</w:t>
            </w:r>
          </w:p>
        </w:tc>
        <w:tc>
          <w:tcPr>
            <w:tcW w:w="1440" w:type="dxa"/>
            <w:shd w:val="clear" w:color="auto" w:fill="FAFAFA"/>
            <w:vAlign w:val="center"/>
          </w:tcPr>
          <w:p w14:paraId="1BBF8D65" w14:textId="4A1F0115" w:rsidR="00C21C8E" w:rsidRPr="0004617C" w:rsidRDefault="00D53FFD" w:rsidP="00A6149B">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105,283</w:t>
            </w:r>
          </w:p>
        </w:tc>
        <w:tc>
          <w:tcPr>
            <w:tcW w:w="1440" w:type="dxa"/>
            <w:shd w:val="clear" w:color="auto" w:fill="auto"/>
          </w:tcPr>
          <w:p w14:paraId="1EA011B8" w14:textId="5FBB94C8" w:rsidR="00C21C8E" w:rsidRPr="0004617C" w:rsidRDefault="00C21C8E"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130,000</w:t>
            </w:r>
          </w:p>
        </w:tc>
        <w:tc>
          <w:tcPr>
            <w:tcW w:w="1440" w:type="dxa"/>
            <w:tcBorders>
              <w:top w:val="nil"/>
              <w:left w:val="nil"/>
              <w:bottom w:val="nil"/>
              <w:right w:val="nil"/>
            </w:tcBorders>
            <w:shd w:val="clear" w:color="auto" w:fill="FAFAFA"/>
          </w:tcPr>
          <w:p w14:paraId="7DD471E4" w14:textId="5401685E" w:rsidR="00C21C8E" w:rsidRPr="0004617C" w:rsidRDefault="008457C1" w:rsidP="00A6149B">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105,283</w:t>
            </w:r>
          </w:p>
        </w:tc>
        <w:tc>
          <w:tcPr>
            <w:tcW w:w="1440" w:type="dxa"/>
          </w:tcPr>
          <w:p w14:paraId="5A2244EB" w14:textId="6C9CC8A8" w:rsidR="00C21C8E" w:rsidRPr="0004617C" w:rsidRDefault="00C21C8E"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130,000</w:t>
            </w:r>
          </w:p>
        </w:tc>
      </w:tr>
      <w:tr w:rsidR="00C21C8E" w:rsidRPr="0004617C" w14:paraId="14342BEF" w14:textId="77777777" w:rsidTr="00A6149B">
        <w:trPr>
          <w:cantSplit/>
        </w:trPr>
        <w:tc>
          <w:tcPr>
            <w:tcW w:w="3673" w:type="dxa"/>
            <w:vAlign w:val="bottom"/>
          </w:tcPr>
          <w:p w14:paraId="6B5A7838" w14:textId="77777777" w:rsidR="00C21C8E" w:rsidRPr="0004617C" w:rsidRDefault="00C21C8E" w:rsidP="00A6149B">
            <w:pPr>
              <w:spacing w:after="0" w:line="240" w:lineRule="auto"/>
              <w:ind w:left="-105"/>
              <w:rPr>
                <w:rFonts w:ascii="Arial" w:eastAsia="Cordia New" w:hAnsi="Arial" w:cs="Arial"/>
                <w:sz w:val="18"/>
                <w:szCs w:val="18"/>
                <w:cs/>
                <w:lang w:bidi="th-TH"/>
              </w:rPr>
            </w:pPr>
            <w:r w:rsidRPr="0004617C">
              <w:rPr>
                <w:rFonts w:ascii="Arial" w:eastAsia="Cordia New" w:hAnsi="Arial" w:cs="Arial"/>
                <w:sz w:val="18"/>
                <w:szCs w:val="18"/>
                <w:lang w:bidi="th-TH"/>
              </w:rPr>
              <w:t>Accrued social security funds</w:t>
            </w:r>
          </w:p>
        </w:tc>
        <w:tc>
          <w:tcPr>
            <w:tcW w:w="1440" w:type="dxa"/>
            <w:tcBorders>
              <w:bottom w:val="single" w:sz="4" w:space="0" w:color="auto"/>
            </w:tcBorders>
            <w:shd w:val="clear" w:color="auto" w:fill="FAFAFA"/>
            <w:vAlign w:val="center"/>
          </w:tcPr>
          <w:p w14:paraId="08C2E0AD" w14:textId="6A0DAC76" w:rsidR="00C21C8E" w:rsidRPr="0004617C" w:rsidRDefault="00D53FFD" w:rsidP="00A6149B">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196,000</w:t>
            </w:r>
          </w:p>
        </w:tc>
        <w:tc>
          <w:tcPr>
            <w:tcW w:w="1440" w:type="dxa"/>
            <w:tcBorders>
              <w:bottom w:val="single" w:sz="4" w:space="0" w:color="auto"/>
            </w:tcBorders>
            <w:shd w:val="clear" w:color="auto" w:fill="auto"/>
          </w:tcPr>
          <w:p w14:paraId="373208B7" w14:textId="60F31583" w:rsidR="00C21C8E" w:rsidRPr="0004617C" w:rsidRDefault="00C21C8E"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63,015</w:t>
            </w:r>
          </w:p>
        </w:tc>
        <w:tc>
          <w:tcPr>
            <w:tcW w:w="1440" w:type="dxa"/>
            <w:tcBorders>
              <w:top w:val="nil"/>
              <w:left w:val="nil"/>
              <w:bottom w:val="single" w:sz="4" w:space="0" w:color="auto"/>
              <w:right w:val="nil"/>
            </w:tcBorders>
            <w:shd w:val="clear" w:color="auto" w:fill="FAFAFA"/>
          </w:tcPr>
          <w:p w14:paraId="15853358" w14:textId="344A917A" w:rsidR="00C21C8E" w:rsidRPr="0004617C" w:rsidRDefault="008457C1" w:rsidP="008457C1">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196,000</w:t>
            </w:r>
          </w:p>
        </w:tc>
        <w:tc>
          <w:tcPr>
            <w:tcW w:w="1440" w:type="dxa"/>
            <w:tcBorders>
              <w:bottom w:val="single" w:sz="4" w:space="0" w:color="auto"/>
            </w:tcBorders>
          </w:tcPr>
          <w:p w14:paraId="320F68CC" w14:textId="29B6B94B" w:rsidR="00C21C8E" w:rsidRPr="0004617C" w:rsidRDefault="00C21C8E"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63,015</w:t>
            </w:r>
          </w:p>
        </w:tc>
      </w:tr>
      <w:tr w:rsidR="00A6149B" w:rsidRPr="0004617C" w14:paraId="6880E26E" w14:textId="77777777" w:rsidTr="00A6149B">
        <w:trPr>
          <w:cantSplit/>
        </w:trPr>
        <w:tc>
          <w:tcPr>
            <w:tcW w:w="3673" w:type="dxa"/>
            <w:vAlign w:val="bottom"/>
          </w:tcPr>
          <w:p w14:paraId="4A462BCE" w14:textId="77777777" w:rsidR="00A6149B" w:rsidRPr="0004617C" w:rsidRDefault="00A6149B" w:rsidP="00A6149B">
            <w:pPr>
              <w:spacing w:after="0" w:line="240" w:lineRule="auto"/>
              <w:ind w:left="-105"/>
              <w:rPr>
                <w:rFonts w:ascii="Arial" w:eastAsia="Cordia New" w:hAnsi="Arial" w:cs="Arial"/>
                <w:sz w:val="18"/>
                <w:szCs w:val="18"/>
                <w:lang w:bidi="th-TH"/>
              </w:rPr>
            </w:pPr>
          </w:p>
        </w:tc>
        <w:tc>
          <w:tcPr>
            <w:tcW w:w="1440" w:type="dxa"/>
            <w:tcBorders>
              <w:top w:val="single" w:sz="4" w:space="0" w:color="auto"/>
            </w:tcBorders>
            <w:shd w:val="clear" w:color="auto" w:fill="FAFAFA"/>
          </w:tcPr>
          <w:p w14:paraId="010B52E2" w14:textId="77777777" w:rsidR="00A6149B" w:rsidRPr="0004617C" w:rsidRDefault="00A6149B" w:rsidP="00A6149B">
            <w:pPr>
              <w:spacing w:after="0" w:line="240" w:lineRule="auto"/>
              <w:ind w:right="-72"/>
              <w:jc w:val="right"/>
              <w:rPr>
                <w:rFonts w:ascii="Arial" w:eastAsia="Cordia New" w:hAnsi="Arial" w:cs="Arial"/>
                <w:sz w:val="18"/>
                <w:szCs w:val="18"/>
                <w:lang w:val="en-GB" w:bidi="th-TH"/>
              </w:rPr>
            </w:pPr>
          </w:p>
        </w:tc>
        <w:tc>
          <w:tcPr>
            <w:tcW w:w="1440" w:type="dxa"/>
            <w:tcBorders>
              <w:top w:val="single" w:sz="4" w:space="0" w:color="auto"/>
            </w:tcBorders>
            <w:shd w:val="clear" w:color="auto" w:fill="auto"/>
          </w:tcPr>
          <w:p w14:paraId="2A7761CC" w14:textId="77777777" w:rsidR="00A6149B" w:rsidRPr="0004617C" w:rsidRDefault="00A6149B" w:rsidP="00A6149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40EFA3B4" w14:textId="77777777" w:rsidR="00A6149B" w:rsidRPr="0004617C" w:rsidRDefault="00A6149B" w:rsidP="00A6149B">
            <w:pPr>
              <w:spacing w:after="0" w:line="240" w:lineRule="auto"/>
              <w:ind w:right="-72"/>
              <w:jc w:val="right"/>
              <w:rPr>
                <w:rFonts w:ascii="Arial" w:eastAsia="Cordia New" w:hAnsi="Arial" w:cs="Arial"/>
                <w:sz w:val="18"/>
                <w:szCs w:val="18"/>
                <w:lang w:val="en-GB" w:bidi="th-TH"/>
              </w:rPr>
            </w:pPr>
          </w:p>
        </w:tc>
        <w:tc>
          <w:tcPr>
            <w:tcW w:w="1440" w:type="dxa"/>
            <w:tcBorders>
              <w:top w:val="single" w:sz="4" w:space="0" w:color="auto"/>
            </w:tcBorders>
          </w:tcPr>
          <w:p w14:paraId="44681881" w14:textId="77777777" w:rsidR="00A6149B" w:rsidRPr="0004617C" w:rsidRDefault="00A6149B" w:rsidP="00A6149B">
            <w:pPr>
              <w:spacing w:after="0" w:line="240" w:lineRule="auto"/>
              <w:ind w:right="-72"/>
              <w:jc w:val="right"/>
              <w:rPr>
                <w:rFonts w:ascii="Arial" w:hAnsi="Arial" w:cs="Arial"/>
                <w:sz w:val="18"/>
                <w:szCs w:val="18"/>
              </w:rPr>
            </w:pPr>
          </w:p>
        </w:tc>
      </w:tr>
      <w:tr w:rsidR="00C21C8E" w:rsidRPr="0004617C" w14:paraId="08E26B7B" w14:textId="77777777" w:rsidTr="00A6149B">
        <w:trPr>
          <w:cantSplit/>
        </w:trPr>
        <w:tc>
          <w:tcPr>
            <w:tcW w:w="3673" w:type="dxa"/>
            <w:vAlign w:val="bottom"/>
          </w:tcPr>
          <w:p w14:paraId="23332692" w14:textId="77777777" w:rsidR="00C21C8E" w:rsidRPr="0004617C" w:rsidRDefault="00C21C8E" w:rsidP="00A6149B">
            <w:pPr>
              <w:spacing w:after="0" w:line="240" w:lineRule="auto"/>
              <w:ind w:left="-105"/>
              <w:rPr>
                <w:rFonts w:ascii="Arial" w:eastAsia="Cordia New" w:hAnsi="Arial" w:cs="Arial"/>
                <w:sz w:val="18"/>
                <w:szCs w:val="18"/>
                <w:cs/>
                <w:lang w:bidi="th-TH"/>
              </w:rPr>
            </w:pPr>
            <w:r w:rsidRPr="0004617C">
              <w:rPr>
                <w:rFonts w:ascii="Arial" w:eastAsia="Cordia New" w:hAnsi="Arial" w:cs="Arial"/>
                <w:sz w:val="18"/>
                <w:szCs w:val="18"/>
                <w:lang w:bidi="th-TH"/>
              </w:rPr>
              <w:t>Total</w:t>
            </w:r>
          </w:p>
        </w:tc>
        <w:tc>
          <w:tcPr>
            <w:tcW w:w="1440" w:type="dxa"/>
            <w:tcBorders>
              <w:bottom w:val="single" w:sz="4" w:space="0" w:color="auto"/>
            </w:tcBorders>
            <w:shd w:val="clear" w:color="auto" w:fill="FAFAFA"/>
          </w:tcPr>
          <w:p w14:paraId="7C5B6BE1" w14:textId="3D70007E" w:rsidR="00C21C8E" w:rsidRPr="0004617C" w:rsidRDefault="00D53FFD" w:rsidP="00A6149B">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234,892,871</w:t>
            </w:r>
          </w:p>
        </w:tc>
        <w:tc>
          <w:tcPr>
            <w:tcW w:w="1440" w:type="dxa"/>
            <w:tcBorders>
              <w:bottom w:val="single" w:sz="4" w:space="0" w:color="auto"/>
            </w:tcBorders>
            <w:shd w:val="clear" w:color="auto" w:fill="auto"/>
          </w:tcPr>
          <w:p w14:paraId="5A468375" w14:textId="67D0C568" w:rsidR="00C21C8E" w:rsidRPr="0004617C" w:rsidRDefault="00C21C8E"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350,842,529</w:t>
            </w:r>
          </w:p>
        </w:tc>
        <w:tc>
          <w:tcPr>
            <w:tcW w:w="1440" w:type="dxa"/>
            <w:tcBorders>
              <w:bottom w:val="single" w:sz="4" w:space="0" w:color="auto"/>
            </w:tcBorders>
            <w:shd w:val="clear" w:color="auto" w:fill="FAFAFA"/>
          </w:tcPr>
          <w:p w14:paraId="5E2E0EEC" w14:textId="408FA94D" w:rsidR="00C21C8E" w:rsidRPr="0004617C" w:rsidRDefault="0009792C" w:rsidP="00A6149B">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236,584,816</w:t>
            </w:r>
          </w:p>
        </w:tc>
        <w:tc>
          <w:tcPr>
            <w:tcW w:w="1440" w:type="dxa"/>
            <w:tcBorders>
              <w:bottom w:val="single" w:sz="4" w:space="0" w:color="auto"/>
            </w:tcBorders>
          </w:tcPr>
          <w:p w14:paraId="27FF5166" w14:textId="4AE18D47" w:rsidR="00C21C8E" w:rsidRPr="0004617C" w:rsidRDefault="00C21C8E" w:rsidP="00A6149B">
            <w:pPr>
              <w:spacing w:after="0" w:line="240" w:lineRule="auto"/>
              <w:ind w:right="-72"/>
              <w:jc w:val="right"/>
              <w:rPr>
                <w:rFonts w:ascii="Arial" w:eastAsia="Cordia New" w:hAnsi="Arial" w:cs="Arial"/>
                <w:sz w:val="18"/>
                <w:szCs w:val="18"/>
                <w:lang w:val="en-GB" w:bidi="th-TH"/>
              </w:rPr>
            </w:pPr>
            <w:r w:rsidRPr="0004617C">
              <w:rPr>
                <w:rFonts w:ascii="Arial" w:hAnsi="Arial" w:cs="Arial"/>
                <w:sz w:val="18"/>
                <w:szCs w:val="18"/>
              </w:rPr>
              <w:t>349,924,961</w:t>
            </w:r>
          </w:p>
        </w:tc>
      </w:tr>
    </w:tbl>
    <w:p w14:paraId="231BF64B" w14:textId="749E3B6A" w:rsidR="00304DB2" w:rsidRPr="0004617C" w:rsidRDefault="00304DB2" w:rsidP="00737C0E">
      <w:pPr>
        <w:spacing w:after="0" w:line="240" w:lineRule="auto"/>
        <w:jc w:val="both"/>
        <w:rPr>
          <w:rFonts w:ascii="Arial" w:hAnsi="Arial" w:cs="Arial"/>
          <w:sz w:val="18"/>
          <w:szCs w:val="18"/>
        </w:rPr>
      </w:pPr>
    </w:p>
    <w:p w14:paraId="755A421F" w14:textId="77777777" w:rsidR="001B4A36" w:rsidRPr="0004617C" w:rsidRDefault="001B4A36" w:rsidP="00737C0E">
      <w:pPr>
        <w:spacing w:after="0" w:line="240" w:lineRule="auto"/>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37C0E" w:rsidRPr="0004617C" w14:paraId="146BDA3A" w14:textId="77777777" w:rsidTr="001020B2">
        <w:trPr>
          <w:trHeight w:val="386"/>
        </w:trPr>
        <w:tc>
          <w:tcPr>
            <w:tcW w:w="9461" w:type="dxa"/>
            <w:shd w:val="clear" w:color="auto" w:fill="FFA543"/>
            <w:vAlign w:val="center"/>
          </w:tcPr>
          <w:p w14:paraId="6E858C7F" w14:textId="57E892AD" w:rsidR="00737C0E" w:rsidRPr="0004617C" w:rsidRDefault="00D142B0" w:rsidP="001020B2">
            <w:pPr>
              <w:spacing w:after="0" w:line="240" w:lineRule="auto"/>
              <w:ind w:left="432" w:hanging="432"/>
              <w:rPr>
                <w:rFonts w:ascii="Arial" w:hAnsi="Arial" w:cs="Arial"/>
                <w:b/>
                <w:bCs/>
                <w:color w:val="FFFFFF"/>
                <w:sz w:val="18"/>
                <w:szCs w:val="18"/>
                <w:cs/>
              </w:rPr>
            </w:pPr>
            <w:r w:rsidRPr="0004617C">
              <w:rPr>
                <w:rFonts w:ascii="Arial" w:hAnsi="Arial" w:cs="Arial"/>
                <w:b/>
                <w:bCs/>
                <w:color w:val="FFFFFF"/>
                <w:sz w:val="18"/>
                <w:szCs w:val="18"/>
              </w:rPr>
              <w:t>2</w:t>
            </w:r>
            <w:r w:rsidR="00E552BD" w:rsidRPr="0004617C">
              <w:rPr>
                <w:rFonts w:ascii="Arial" w:hAnsi="Arial" w:cs="Arial"/>
                <w:b/>
                <w:bCs/>
                <w:color w:val="FFFFFF"/>
                <w:sz w:val="18"/>
                <w:szCs w:val="18"/>
              </w:rPr>
              <w:t>4</w:t>
            </w:r>
            <w:r w:rsidR="00737C0E" w:rsidRPr="0004617C">
              <w:rPr>
                <w:rFonts w:ascii="Arial" w:hAnsi="Arial" w:cs="Arial"/>
                <w:b/>
                <w:bCs/>
                <w:color w:val="FFFFFF"/>
                <w:sz w:val="18"/>
                <w:szCs w:val="18"/>
              </w:rPr>
              <w:tab/>
              <w:t>Employee benefit obligations</w:t>
            </w:r>
          </w:p>
        </w:tc>
      </w:tr>
    </w:tbl>
    <w:p w14:paraId="089FA0BD" w14:textId="77777777" w:rsidR="00737C0E" w:rsidRPr="0004617C" w:rsidRDefault="00737C0E" w:rsidP="00737C0E">
      <w:pPr>
        <w:spacing w:after="0" w:line="240" w:lineRule="auto"/>
        <w:jc w:val="both"/>
        <w:rPr>
          <w:rFonts w:ascii="Arial" w:hAnsi="Arial" w:cs="Arial"/>
          <w:sz w:val="18"/>
          <w:szCs w:val="18"/>
          <w:lang w:bidi="th-TH"/>
        </w:rPr>
      </w:pPr>
    </w:p>
    <w:tbl>
      <w:tblPr>
        <w:tblW w:w="94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1362"/>
        <w:gridCol w:w="1404"/>
      </w:tblGrid>
      <w:tr w:rsidR="005919D2" w:rsidRPr="0004617C" w14:paraId="1068EC46" w14:textId="77777777" w:rsidTr="005919D2">
        <w:tc>
          <w:tcPr>
            <w:tcW w:w="6663" w:type="dxa"/>
            <w:tcBorders>
              <w:top w:val="nil"/>
              <w:left w:val="nil"/>
              <w:bottom w:val="nil"/>
              <w:right w:val="nil"/>
            </w:tcBorders>
          </w:tcPr>
          <w:p w14:paraId="7DC9A526" w14:textId="77777777" w:rsidR="005919D2" w:rsidRPr="0004617C" w:rsidRDefault="005919D2" w:rsidP="00A6149B">
            <w:pPr>
              <w:tabs>
                <w:tab w:val="left" w:pos="166"/>
              </w:tabs>
              <w:spacing w:after="0" w:line="240" w:lineRule="auto"/>
              <w:ind w:left="-113"/>
              <w:rPr>
                <w:rFonts w:ascii="Arial" w:hAnsi="Arial" w:cs="Arial"/>
                <w:b/>
                <w:sz w:val="18"/>
                <w:szCs w:val="18"/>
                <w:lang w:val="en-GB"/>
              </w:rPr>
            </w:pPr>
          </w:p>
        </w:tc>
        <w:tc>
          <w:tcPr>
            <w:tcW w:w="2766" w:type="dxa"/>
            <w:gridSpan w:val="2"/>
            <w:tcBorders>
              <w:top w:val="single" w:sz="4" w:space="0" w:color="auto"/>
              <w:left w:val="nil"/>
              <w:bottom w:val="single" w:sz="4" w:space="0" w:color="000000"/>
              <w:right w:val="nil"/>
            </w:tcBorders>
            <w:hideMark/>
          </w:tcPr>
          <w:p w14:paraId="6A61A221" w14:textId="3340CD2D" w:rsidR="005919D2" w:rsidRPr="0004617C" w:rsidRDefault="005919D2" w:rsidP="005919D2">
            <w:pPr>
              <w:spacing w:after="0" w:line="240" w:lineRule="auto"/>
              <w:ind w:left="-40" w:right="-72"/>
              <w:jc w:val="center"/>
              <w:rPr>
                <w:rFonts w:ascii="Arial" w:hAnsi="Arial" w:cs="Arial"/>
                <w:b/>
                <w:sz w:val="18"/>
                <w:szCs w:val="18"/>
                <w:lang w:val="en-GB"/>
              </w:rPr>
            </w:pPr>
            <w:r w:rsidRPr="0004617C">
              <w:rPr>
                <w:rFonts w:ascii="Arial" w:hAnsi="Arial" w:cs="Arial"/>
                <w:b/>
                <w:sz w:val="18"/>
                <w:szCs w:val="18"/>
                <w:lang w:val="en-GB"/>
              </w:rPr>
              <w:t xml:space="preserve">Consolidated and </w:t>
            </w:r>
            <w:r w:rsidR="0038494D">
              <w:rPr>
                <w:rFonts w:ascii="Arial" w:hAnsi="Arial" w:cs="Browallia New"/>
                <w:b/>
                <w:sz w:val="18"/>
                <w:lang w:val="en-GB" w:bidi="th-TH"/>
              </w:rPr>
              <w:t>s</w:t>
            </w:r>
            <w:r w:rsidRPr="0004617C">
              <w:rPr>
                <w:rFonts w:ascii="Arial" w:hAnsi="Arial" w:cs="Arial"/>
                <w:b/>
                <w:sz w:val="18"/>
                <w:szCs w:val="18"/>
                <w:lang w:val="en-GB"/>
              </w:rPr>
              <w:t>eparate</w:t>
            </w:r>
          </w:p>
          <w:p w14:paraId="3E95B5B6" w14:textId="77777777" w:rsidR="005919D2" w:rsidRPr="0004617C" w:rsidRDefault="005919D2" w:rsidP="00A6149B">
            <w:pPr>
              <w:spacing w:after="0" w:line="240" w:lineRule="auto"/>
              <w:ind w:left="-40" w:right="-72"/>
              <w:jc w:val="center"/>
              <w:rPr>
                <w:rFonts w:ascii="Arial" w:hAnsi="Arial" w:cs="Arial"/>
                <w:b/>
                <w:sz w:val="18"/>
                <w:szCs w:val="18"/>
                <w:lang w:val="en-GB"/>
              </w:rPr>
            </w:pPr>
            <w:r w:rsidRPr="0004617C">
              <w:rPr>
                <w:rFonts w:ascii="Arial" w:hAnsi="Arial" w:cs="Arial"/>
                <w:b/>
                <w:sz w:val="18"/>
                <w:szCs w:val="18"/>
                <w:lang w:val="en-GB"/>
              </w:rPr>
              <w:t>financial statements</w:t>
            </w:r>
          </w:p>
        </w:tc>
      </w:tr>
      <w:tr w:rsidR="005919D2" w:rsidRPr="0004617C" w14:paraId="3164273D" w14:textId="77777777" w:rsidTr="005919D2">
        <w:tc>
          <w:tcPr>
            <w:tcW w:w="6663" w:type="dxa"/>
            <w:tcBorders>
              <w:top w:val="nil"/>
              <w:left w:val="nil"/>
              <w:bottom w:val="nil"/>
              <w:right w:val="nil"/>
            </w:tcBorders>
          </w:tcPr>
          <w:p w14:paraId="243CF526" w14:textId="77777777" w:rsidR="005919D2" w:rsidRPr="0004617C" w:rsidRDefault="005919D2" w:rsidP="00A6149B">
            <w:pPr>
              <w:tabs>
                <w:tab w:val="left" w:pos="166"/>
              </w:tabs>
              <w:spacing w:after="0" w:line="240" w:lineRule="auto"/>
              <w:ind w:left="-113"/>
              <w:rPr>
                <w:rFonts w:ascii="Arial" w:hAnsi="Arial" w:cs="Arial"/>
                <w:b/>
                <w:sz w:val="18"/>
                <w:szCs w:val="18"/>
                <w:lang w:val="en-GB"/>
              </w:rPr>
            </w:pPr>
          </w:p>
        </w:tc>
        <w:tc>
          <w:tcPr>
            <w:tcW w:w="1362" w:type="dxa"/>
            <w:tcBorders>
              <w:top w:val="single" w:sz="4" w:space="0" w:color="000000"/>
              <w:left w:val="nil"/>
              <w:bottom w:val="nil"/>
              <w:right w:val="nil"/>
            </w:tcBorders>
            <w:hideMark/>
          </w:tcPr>
          <w:p w14:paraId="32759270" w14:textId="17AA041D" w:rsidR="005919D2" w:rsidRPr="0004617C" w:rsidRDefault="005919D2" w:rsidP="00A6149B">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2023</w:t>
            </w:r>
          </w:p>
        </w:tc>
        <w:tc>
          <w:tcPr>
            <w:tcW w:w="1404" w:type="dxa"/>
            <w:tcBorders>
              <w:top w:val="single" w:sz="4" w:space="0" w:color="000000"/>
              <w:left w:val="nil"/>
              <w:bottom w:val="nil"/>
              <w:right w:val="nil"/>
            </w:tcBorders>
            <w:hideMark/>
          </w:tcPr>
          <w:p w14:paraId="637F9AD7" w14:textId="2E61C9FD" w:rsidR="005919D2" w:rsidRPr="0004617C" w:rsidRDefault="005919D2" w:rsidP="00A6149B">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2022</w:t>
            </w:r>
          </w:p>
        </w:tc>
      </w:tr>
      <w:tr w:rsidR="005919D2" w:rsidRPr="0004617C" w14:paraId="19B393A1" w14:textId="77777777" w:rsidTr="005919D2">
        <w:tc>
          <w:tcPr>
            <w:tcW w:w="6663" w:type="dxa"/>
            <w:tcBorders>
              <w:top w:val="nil"/>
              <w:left w:val="nil"/>
              <w:bottom w:val="nil"/>
              <w:right w:val="nil"/>
            </w:tcBorders>
          </w:tcPr>
          <w:p w14:paraId="6A420FAC" w14:textId="77777777" w:rsidR="005919D2" w:rsidRPr="0004617C" w:rsidRDefault="005919D2" w:rsidP="00A6149B">
            <w:pPr>
              <w:tabs>
                <w:tab w:val="left" w:pos="166"/>
              </w:tabs>
              <w:spacing w:after="0" w:line="240" w:lineRule="auto"/>
              <w:ind w:left="-113"/>
              <w:rPr>
                <w:rFonts w:ascii="Arial" w:hAnsi="Arial" w:cs="Arial"/>
                <w:b/>
                <w:sz w:val="18"/>
                <w:szCs w:val="18"/>
                <w:lang w:val="en-GB"/>
              </w:rPr>
            </w:pPr>
          </w:p>
        </w:tc>
        <w:tc>
          <w:tcPr>
            <w:tcW w:w="1362" w:type="dxa"/>
            <w:tcBorders>
              <w:top w:val="nil"/>
              <w:left w:val="nil"/>
              <w:bottom w:val="single" w:sz="4" w:space="0" w:color="000000"/>
              <w:right w:val="nil"/>
            </w:tcBorders>
            <w:hideMark/>
          </w:tcPr>
          <w:p w14:paraId="09BE2412" w14:textId="77777777" w:rsidR="005919D2" w:rsidRPr="0004617C" w:rsidRDefault="005919D2" w:rsidP="00A6149B">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Baht</w:t>
            </w:r>
          </w:p>
        </w:tc>
        <w:tc>
          <w:tcPr>
            <w:tcW w:w="1404" w:type="dxa"/>
            <w:tcBorders>
              <w:top w:val="nil"/>
              <w:left w:val="nil"/>
              <w:bottom w:val="single" w:sz="4" w:space="0" w:color="000000"/>
              <w:right w:val="nil"/>
            </w:tcBorders>
            <w:hideMark/>
          </w:tcPr>
          <w:p w14:paraId="5E7A6CFA" w14:textId="77777777" w:rsidR="005919D2" w:rsidRPr="0004617C" w:rsidRDefault="005919D2" w:rsidP="00A6149B">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Baht</w:t>
            </w:r>
          </w:p>
        </w:tc>
      </w:tr>
      <w:tr w:rsidR="005919D2" w:rsidRPr="0004617C" w14:paraId="06FBE31E" w14:textId="77777777" w:rsidTr="005919D2">
        <w:tc>
          <w:tcPr>
            <w:tcW w:w="6663" w:type="dxa"/>
            <w:tcBorders>
              <w:top w:val="nil"/>
              <w:left w:val="nil"/>
              <w:bottom w:val="nil"/>
              <w:right w:val="nil"/>
            </w:tcBorders>
            <w:vAlign w:val="bottom"/>
          </w:tcPr>
          <w:p w14:paraId="1933550B" w14:textId="77777777" w:rsidR="005919D2" w:rsidRPr="0004617C" w:rsidRDefault="005919D2" w:rsidP="00A6149B">
            <w:pPr>
              <w:tabs>
                <w:tab w:val="left" w:pos="166"/>
              </w:tabs>
              <w:spacing w:after="0" w:line="240" w:lineRule="auto"/>
              <w:ind w:left="-113"/>
              <w:rPr>
                <w:rFonts w:ascii="Arial" w:hAnsi="Arial" w:cs="Arial"/>
                <w:sz w:val="18"/>
                <w:szCs w:val="18"/>
                <w:lang w:val="en-GB"/>
              </w:rPr>
            </w:pPr>
          </w:p>
        </w:tc>
        <w:tc>
          <w:tcPr>
            <w:tcW w:w="1362" w:type="dxa"/>
            <w:tcBorders>
              <w:top w:val="nil"/>
              <w:left w:val="nil"/>
              <w:bottom w:val="nil"/>
              <w:right w:val="nil"/>
            </w:tcBorders>
            <w:shd w:val="clear" w:color="auto" w:fill="FAFAFA"/>
          </w:tcPr>
          <w:p w14:paraId="039060FE" w14:textId="77777777" w:rsidR="005919D2" w:rsidRPr="0004617C" w:rsidRDefault="005919D2" w:rsidP="00A6149B">
            <w:pPr>
              <w:spacing w:after="0" w:line="240" w:lineRule="auto"/>
              <w:ind w:left="-40" w:right="-72"/>
              <w:jc w:val="right"/>
              <w:rPr>
                <w:rFonts w:ascii="Arial" w:hAnsi="Arial" w:cs="Arial"/>
                <w:b/>
                <w:sz w:val="18"/>
                <w:szCs w:val="18"/>
                <w:lang w:val="en-GB"/>
              </w:rPr>
            </w:pPr>
          </w:p>
        </w:tc>
        <w:tc>
          <w:tcPr>
            <w:tcW w:w="1404" w:type="dxa"/>
            <w:tcBorders>
              <w:top w:val="nil"/>
              <w:left w:val="nil"/>
              <w:bottom w:val="nil"/>
              <w:right w:val="nil"/>
            </w:tcBorders>
          </w:tcPr>
          <w:p w14:paraId="54E597C2" w14:textId="77777777" w:rsidR="005919D2" w:rsidRPr="0004617C" w:rsidRDefault="005919D2" w:rsidP="00A6149B">
            <w:pPr>
              <w:spacing w:after="0" w:line="240" w:lineRule="auto"/>
              <w:ind w:left="-40" w:right="-72"/>
              <w:jc w:val="right"/>
              <w:rPr>
                <w:rFonts w:ascii="Arial" w:hAnsi="Arial" w:cs="Arial"/>
                <w:b/>
                <w:sz w:val="18"/>
                <w:szCs w:val="18"/>
                <w:lang w:val="en-GB"/>
              </w:rPr>
            </w:pPr>
          </w:p>
        </w:tc>
      </w:tr>
      <w:tr w:rsidR="005919D2" w:rsidRPr="0004617C" w14:paraId="6482C875" w14:textId="77777777" w:rsidTr="005919D2">
        <w:tc>
          <w:tcPr>
            <w:tcW w:w="6663" w:type="dxa"/>
            <w:tcBorders>
              <w:top w:val="nil"/>
              <w:left w:val="nil"/>
              <w:bottom w:val="nil"/>
              <w:right w:val="nil"/>
            </w:tcBorders>
            <w:hideMark/>
          </w:tcPr>
          <w:p w14:paraId="0844B01F" w14:textId="77777777" w:rsidR="005919D2" w:rsidRPr="0004617C" w:rsidRDefault="005919D2" w:rsidP="00A6149B">
            <w:pPr>
              <w:tabs>
                <w:tab w:val="left" w:pos="166"/>
              </w:tabs>
              <w:spacing w:after="0" w:line="240" w:lineRule="auto"/>
              <w:ind w:left="-113"/>
              <w:rPr>
                <w:rFonts w:ascii="Arial" w:hAnsi="Arial" w:cs="Arial"/>
                <w:sz w:val="18"/>
                <w:szCs w:val="18"/>
                <w:lang w:val="en-GB"/>
              </w:rPr>
            </w:pPr>
            <w:r w:rsidRPr="0004617C">
              <w:rPr>
                <w:rFonts w:ascii="Arial" w:hAnsi="Arial" w:cs="Arial"/>
                <w:sz w:val="18"/>
                <w:szCs w:val="18"/>
                <w:lang w:val="en-GB"/>
              </w:rPr>
              <w:t>Statement of financial position:</w:t>
            </w:r>
          </w:p>
        </w:tc>
        <w:tc>
          <w:tcPr>
            <w:tcW w:w="1362" w:type="dxa"/>
            <w:tcBorders>
              <w:top w:val="nil"/>
              <w:left w:val="nil"/>
              <w:bottom w:val="nil"/>
              <w:right w:val="nil"/>
            </w:tcBorders>
            <w:shd w:val="clear" w:color="auto" w:fill="FAFAFA"/>
          </w:tcPr>
          <w:p w14:paraId="66CBBCB9" w14:textId="77777777" w:rsidR="005919D2" w:rsidRPr="0004617C" w:rsidRDefault="005919D2" w:rsidP="00A6149B">
            <w:pPr>
              <w:spacing w:after="0" w:line="240" w:lineRule="auto"/>
              <w:ind w:left="-40" w:right="-72"/>
              <w:jc w:val="right"/>
              <w:rPr>
                <w:rFonts w:ascii="Arial" w:hAnsi="Arial" w:cs="Arial"/>
                <w:b/>
                <w:sz w:val="18"/>
                <w:szCs w:val="18"/>
                <w:lang w:val="en-GB"/>
              </w:rPr>
            </w:pPr>
          </w:p>
        </w:tc>
        <w:tc>
          <w:tcPr>
            <w:tcW w:w="1404" w:type="dxa"/>
            <w:tcBorders>
              <w:top w:val="nil"/>
              <w:left w:val="nil"/>
              <w:bottom w:val="nil"/>
              <w:right w:val="nil"/>
            </w:tcBorders>
          </w:tcPr>
          <w:p w14:paraId="3113ED49" w14:textId="77777777" w:rsidR="005919D2" w:rsidRPr="0004617C" w:rsidRDefault="005919D2" w:rsidP="00A6149B">
            <w:pPr>
              <w:spacing w:after="0" w:line="240" w:lineRule="auto"/>
              <w:ind w:left="-40" w:right="-72"/>
              <w:jc w:val="right"/>
              <w:rPr>
                <w:rFonts w:ascii="Arial" w:hAnsi="Arial" w:cs="Arial"/>
                <w:b/>
                <w:sz w:val="18"/>
                <w:szCs w:val="18"/>
                <w:lang w:val="en-GB"/>
              </w:rPr>
            </w:pPr>
          </w:p>
        </w:tc>
      </w:tr>
      <w:tr w:rsidR="005919D2" w:rsidRPr="0004617C" w14:paraId="2A0884C8" w14:textId="77777777" w:rsidTr="005919D2">
        <w:tc>
          <w:tcPr>
            <w:tcW w:w="6663" w:type="dxa"/>
            <w:tcBorders>
              <w:top w:val="nil"/>
              <w:left w:val="nil"/>
              <w:bottom w:val="nil"/>
              <w:right w:val="nil"/>
            </w:tcBorders>
            <w:hideMark/>
          </w:tcPr>
          <w:p w14:paraId="08512087" w14:textId="197B74B6" w:rsidR="005919D2" w:rsidRPr="00571F5D" w:rsidRDefault="00571F5D" w:rsidP="00571F5D">
            <w:pPr>
              <w:tabs>
                <w:tab w:val="left" w:pos="166"/>
              </w:tabs>
              <w:spacing w:after="0" w:line="240" w:lineRule="auto"/>
              <w:rPr>
                <w:rFonts w:ascii="Arial" w:hAnsi="Arial" w:cs="Arial"/>
                <w:sz w:val="18"/>
                <w:szCs w:val="18"/>
                <w:lang w:val="en-GB"/>
              </w:rPr>
            </w:pPr>
            <w:r>
              <w:rPr>
                <w:rFonts w:ascii="Arial" w:hAnsi="Arial" w:cs="Arial"/>
                <w:sz w:val="18"/>
                <w:szCs w:val="18"/>
                <w:lang w:val="en-GB"/>
              </w:rPr>
              <w:t xml:space="preserve">- </w:t>
            </w:r>
            <w:r w:rsidR="005919D2" w:rsidRPr="00571F5D">
              <w:rPr>
                <w:rFonts w:ascii="Arial" w:hAnsi="Arial" w:cs="Arial"/>
                <w:sz w:val="18"/>
                <w:szCs w:val="18"/>
                <w:lang w:val="en-GB"/>
              </w:rPr>
              <w:t>Retirement benefits</w:t>
            </w:r>
            <w:r w:rsidR="005919D2" w:rsidRPr="00571F5D">
              <w:rPr>
                <w:rFonts w:ascii="Arial" w:hAnsi="Arial" w:cs="Arial"/>
                <w:sz w:val="18"/>
                <w:szCs w:val="18"/>
                <w:cs/>
                <w:lang w:val="en-GB"/>
              </w:rPr>
              <w:t xml:space="preserve"> </w:t>
            </w:r>
          </w:p>
        </w:tc>
        <w:tc>
          <w:tcPr>
            <w:tcW w:w="1362" w:type="dxa"/>
            <w:tcBorders>
              <w:top w:val="nil"/>
              <w:left w:val="nil"/>
              <w:bottom w:val="nil"/>
              <w:right w:val="nil"/>
            </w:tcBorders>
            <w:shd w:val="clear" w:color="auto" w:fill="FAFAFA"/>
          </w:tcPr>
          <w:p w14:paraId="469BEB56" w14:textId="5488B946" w:rsidR="005919D2" w:rsidRPr="0004617C" w:rsidRDefault="005919D2" w:rsidP="0009792C">
            <w:pPr>
              <w:spacing w:after="0" w:line="240" w:lineRule="auto"/>
              <w:ind w:left="-40" w:right="-72"/>
              <w:jc w:val="right"/>
              <w:rPr>
                <w:rFonts w:ascii="Arial" w:hAnsi="Arial" w:cs="Arial"/>
                <w:b/>
                <w:sz w:val="18"/>
                <w:szCs w:val="18"/>
                <w:lang w:val="en-GB"/>
              </w:rPr>
            </w:pPr>
            <w:r w:rsidRPr="0004617C">
              <w:rPr>
                <w:rFonts w:ascii="Arial" w:hAnsi="Arial" w:cs="Arial"/>
                <w:sz w:val="18"/>
                <w:szCs w:val="18"/>
              </w:rPr>
              <w:t>10,832,173</w:t>
            </w:r>
          </w:p>
        </w:tc>
        <w:tc>
          <w:tcPr>
            <w:tcW w:w="1404" w:type="dxa"/>
            <w:tcBorders>
              <w:top w:val="nil"/>
              <w:left w:val="nil"/>
              <w:bottom w:val="nil"/>
              <w:right w:val="nil"/>
            </w:tcBorders>
          </w:tcPr>
          <w:p w14:paraId="66A02DC3" w14:textId="1A3473D6" w:rsidR="005919D2" w:rsidRPr="0004617C" w:rsidRDefault="005919D2" w:rsidP="0009792C">
            <w:pPr>
              <w:spacing w:after="0" w:line="240" w:lineRule="auto"/>
              <w:ind w:left="-40" w:right="-72"/>
              <w:jc w:val="right"/>
              <w:rPr>
                <w:rFonts w:ascii="Arial" w:hAnsi="Arial" w:cs="Arial"/>
                <w:b/>
                <w:sz w:val="18"/>
                <w:szCs w:val="18"/>
                <w:lang w:val="en-GB"/>
              </w:rPr>
            </w:pPr>
            <w:r w:rsidRPr="0004617C">
              <w:rPr>
                <w:rFonts w:ascii="Arial" w:hAnsi="Arial" w:cs="Arial"/>
                <w:sz w:val="18"/>
                <w:szCs w:val="18"/>
              </w:rPr>
              <w:t>13,201,185</w:t>
            </w:r>
          </w:p>
        </w:tc>
      </w:tr>
      <w:tr w:rsidR="005919D2" w:rsidRPr="0004617C" w14:paraId="47B61FB9" w14:textId="77777777" w:rsidTr="005919D2">
        <w:tc>
          <w:tcPr>
            <w:tcW w:w="6663" w:type="dxa"/>
            <w:tcBorders>
              <w:top w:val="nil"/>
              <w:left w:val="nil"/>
              <w:bottom w:val="nil"/>
              <w:right w:val="nil"/>
            </w:tcBorders>
            <w:hideMark/>
          </w:tcPr>
          <w:p w14:paraId="23DAB890" w14:textId="75BE6CA8" w:rsidR="005919D2" w:rsidRPr="00571F5D" w:rsidRDefault="00571F5D" w:rsidP="00571F5D">
            <w:pPr>
              <w:tabs>
                <w:tab w:val="left" w:pos="166"/>
              </w:tabs>
              <w:spacing w:after="0" w:line="240" w:lineRule="auto"/>
              <w:rPr>
                <w:rFonts w:ascii="Arial" w:hAnsi="Arial" w:cs="Arial"/>
                <w:sz w:val="18"/>
                <w:szCs w:val="18"/>
                <w:lang w:val="en-GB"/>
              </w:rPr>
            </w:pPr>
            <w:r>
              <w:rPr>
                <w:rFonts w:ascii="Arial" w:hAnsi="Arial" w:cs="Arial"/>
                <w:sz w:val="18"/>
                <w:szCs w:val="18"/>
                <w:lang w:val="en-GB"/>
              </w:rPr>
              <w:t xml:space="preserve">- </w:t>
            </w:r>
            <w:r w:rsidR="00493351">
              <w:rPr>
                <w:rFonts w:ascii="Arial" w:hAnsi="Arial" w:cs="Arial"/>
                <w:sz w:val="18"/>
                <w:szCs w:val="18"/>
                <w:lang w:val="en-GB"/>
              </w:rPr>
              <w:t>Other long-term benefits</w:t>
            </w:r>
            <w:r w:rsidR="005919D2" w:rsidRPr="00571F5D">
              <w:rPr>
                <w:rFonts w:ascii="Arial" w:hAnsi="Arial" w:cs="Arial"/>
                <w:sz w:val="18"/>
                <w:szCs w:val="18"/>
                <w:lang w:val="en-GB"/>
              </w:rPr>
              <w:t xml:space="preserve"> </w:t>
            </w:r>
          </w:p>
        </w:tc>
        <w:tc>
          <w:tcPr>
            <w:tcW w:w="1362" w:type="dxa"/>
            <w:tcBorders>
              <w:top w:val="nil"/>
              <w:left w:val="nil"/>
              <w:bottom w:val="single" w:sz="4" w:space="0" w:color="000000"/>
              <w:right w:val="nil"/>
            </w:tcBorders>
            <w:shd w:val="clear" w:color="auto" w:fill="FAFAFA"/>
          </w:tcPr>
          <w:p w14:paraId="1DC10E5E" w14:textId="1C388D8C" w:rsidR="005919D2" w:rsidRPr="0004617C" w:rsidRDefault="005919D2" w:rsidP="0009792C">
            <w:pPr>
              <w:spacing w:after="0" w:line="240" w:lineRule="auto"/>
              <w:ind w:left="-40" w:right="-72"/>
              <w:jc w:val="right"/>
              <w:rPr>
                <w:rFonts w:ascii="Arial" w:hAnsi="Arial" w:cs="Arial"/>
                <w:b/>
                <w:sz w:val="18"/>
                <w:szCs w:val="18"/>
                <w:lang w:val="en-GB"/>
              </w:rPr>
            </w:pPr>
            <w:r w:rsidRPr="0004617C">
              <w:rPr>
                <w:rFonts w:ascii="Arial" w:hAnsi="Arial" w:cs="Arial"/>
                <w:sz w:val="18"/>
                <w:szCs w:val="18"/>
              </w:rPr>
              <w:t>611,352</w:t>
            </w:r>
          </w:p>
        </w:tc>
        <w:tc>
          <w:tcPr>
            <w:tcW w:w="1404" w:type="dxa"/>
            <w:tcBorders>
              <w:top w:val="nil"/>
              <w:left w:val="nil"/>
              <w:bottom w:val="single" w:sz="4" w:space="0" w:color="000000"/>
              <w:right w:val="nil"/>
            </w:tcBorders>
          </w:tcPr>
          <w:p w14:paraId="1250FAE7" w14:textId="3A33006E" w:rsidR="005919D2" w:rsidRPr="0004617C" w:rsidRDefault="005919D2" w:rsidP="0009792C">
            <w:pPr>
              <w:spacing w:after="0" w:line="240" w:lineRule="auto"/>
              <w:ind w:left="-40" w:right="-72"/>
              <w:jc w:val="right"/>
              <w:rPr>
                <w:rFonts w:ascii="Arial" w:hAnsi="Arial" w:cs="Arial"/>
                <w:b/>
                <w:sz w:val="18"/>
                <w:szCs w:val="18"/>
                <w:lang w:val="en-GB"/>
              </w:rPr>
            </w:pPr>
            <w:r w:rsidRPr="0004617C">
              <w:rPr>
                <w:rFonts w:ascii="Arial" w:hAnsi="Arial" w:cs="Arial"/>
                <w:sz w:val="18"/>
                <w:szCs w:val="18"/>
              </w:rPr>
              <w:t>758,552</w:t>
            </w:r>
          </w:p>
        </w:tc>
      </w:tr>
      <w:tr w:rsidR="005919D2" w:rsidRPr="0004617C" w14:paraId="7986D1AE" w14:textId="77777777" w:rsidTr="005919D2">
        <w:tc>
          <w:tcPr>
            <w:tcW w:w="6663" w:type="dxa"/>
            <w:tcBorders>
              <w:top w:val="nil"/>
              <w:left w:val="nil"/>
              <w:bottom w:val="nil"/>
              <w:right w:val="nil"/>
            </w:tcBorders>
          </w:tcPr>
          <w:p w14:paraId="2BD303DA" w14:textId="77777777" w:rsidR="005919D2" w:rsidRPr="0004617C" w:rsidRDefault="005919D2" w:rsidP="0009792C">
            <w:pPr>
              <w:spacing w:after="0" w:line="240" w:lineRule="auto"/>
              <w:ind w:left="-113"/>
              <w:rPr>
                <w:rFonts w:ascii="Arial" w:hAnsi="Arial" w:cs="Arial"/>
                <w:sz w:val="18"/>
                <w:szCs w:val="18"/>
                <w:lang w:val="en-GB"/>
              </w:rPr>
            </w:pPr>
          </w:p>
        </w:tc>
        <w:tc>
          <w:tcPr>
            <w:tcW w:w="1362" w:type="dxa"/>
            <w:tcBorders>
              <w:top w:val="nil"/>
              <w:left w:val="nil"/>
              <w:bottom w:val="nil"/>
              <w:right w:val="nil"/>
            </w:tcBorders>
            <w:shd w:val="clear" w:color="auto" w:fill="FAFAFA"/>
          </w:tcPr>
          <w:p w14:paraId="0B0C73DE" w14:textId="77777777" w:rsidR="005919D2" w:rsidRPr="0004617C" w:rsidRDefault="005919D2" w:rsidP="0009792C">
            <w:pPr>
              <w:spacing w:after="0" w:line="240" w:lineRule="auto"/>
              <w:ind w:left="-40" w:right="-72"/>
              <w:jc w:val="right"/>
              <w:rPr>
                <w:rFonts w:ascii="Arial" w:hAnsi="Arial" w:cs="Arial"/>
                <w:b/>
                <w:sz w:val="18"/>
                <w:szCs w:val="18"/>
                <w:lang w:val="en-GB"/>
              </w:rPr>
            </w:pPr>
          </w:p>
        </w:tc>
        <w:tc>
          <w:tcPr>
            <w:tcW w:w="1404" w:type="dxa"/>
            <w:tcBorders>
              <w:top w:val="nil"/>
              <w:left w:val="nil"/>
              <w:bottom w:val="nil"/>
              <w:right w:val="nil"/>
            </w:tcBorders>
          </w:tcPr>
          <w:p w14:paraId="77C5C797" w14:textId="77777777" w:rsidR="005919D2" w:rsidRPr="0004617C" w:rsidRDefault="005919D2" w:rsidP="0009792C">
            <w:pPr>
              <w:spacing w:after="0" w:line="240" w:lineRule="auto"/>
              <w:ind w:left="-40" w:right="-72"/>
              <w:jc w:val="right"/>
              <w:rPr>
                <w:rFonts w:ascii="Arial" w:hAnsi="Arial" w:cs="Arial"/>
                <w:sz w:val="18"/>
                <w:szCs w:val="18"/>
              </w:rPr>
            </w:pPr>
          </w:p>
        </w:tc>
      </w:tr>
      <w:tr w:rsidR="005919D2" w:rsidRPr="0004617C" w14:paraId="71252241" w14:textId="77777777" w:rsidTr="005919D2">
        <w:tc>
          <w:tcPr>
            <w:tcW w:w="6663" w:type="dxa"/>
            <w:tcBorders>
              <w:top w:val="nil"/>
              <w:left w:val="nil"/>
              <w:bottom w:val="nil"/>
              <w:right w:val="nil"/>
            </w:tcBorders>
            <w:hideMark/>
          </w:tcPr>
          <w:p w14:paraId="724D2675" w14:textId="77777777" w:rsidR="005919D2" w:rsidRPr="0004617C" w:rsidRDefault="005919D2" w:rsidP="0009792C">
            <w:pPr>
              <w:spacing w:after="0" w:line="240" w:lineRule="auto"/>
              <w:ind w:left="-113"/>
              <w:rPr>
                <w:rFonts w:ascii="Arial" w:hAnsi="Arial" w:cs="Arial"/>
                <w:sz w:val="18"/>
                <w:szCs w:val="18"/>
                <w:lang w:val="en-GB"/>
              </w:rPr>
            </w:pPr>
            <w:r w:rsidRPr="0004617C">
              <w:rPr>
                <w:rFonts w:ascii="Arial" w:hAnsi="Arial" w:cs="Arial"/>
                <w:sz w:val="18"/>
                <w:szCs w:val="18"/>
                <w:lang w:val="en-GB"/>
              </w:rPr>
              <w:t>Liability in the statement of financial position</w:t>
            </w:r>
          </w:p>
        </w:tc>
        <w:tc>
          <w:tcPr>
            <w:tcW w:w="1362" w:type="dxa"/>
            <w:tcBorders>
              <w:top w:val="nil"/>
              <w:left w:val="nil"/>
              <w:bottom w:val="single" w:sz="4" w:space="0" w:color="auto"/>
              <w:right w:val="nil"/>
            </w:tcBorders>
            <w:shd w:val="clear" w:color="auto" w:fill="FAFAFA"/>
          </w:tcPr>
          <w:p w14:paraId="4E5DEEB9" w14:textId="409AE28A" w:rsidR="005919D2" w:rsidRPr="0004617C" w:rsidRDefault="005919D2" w:rsidP="0009792C">
            <w:pPr>
              <w:spacing w:after="0" w:line="240" w:lineRule="auto"/>
              <w:ind w:left="-40" w:right="-72"/>
              <w:jc w:val="right"/>
              <w:rPr>
                <w:rFonts w:ascii="Arial" w:hAnsi="Arial" w:cs="Arial"/>
                <w:b/>
                <w:sz w:val="18"/>
                <w:szCs w:val="18"/>
                <w:lang w:val="en-GB"/>
              </w:rPr>
            </w:pPr>
            <w:r w:rsidRPr="0004617C">
              <w:rPr>
                <w:rFonts w:ascii="Arial" w:hAnsi="Arial" w:cs="Arial"/>
                <w:sz w:val="18"/>
                <w:szCs w:val="18"/>
              </w:rPr>
              <w:t>11,443,525</w:t>
            </w:r>
          </w:p>
        </w:tc>
        <w:tc>
          <w:tcPr>
            <w:tcW w:w="1404" w:type="dxa"/>
            <w:tcBorders>
              <w:top w:val="nil"/>
              <w:left w:val="nil"/>
              <w:bottom w:val="single" w:sz="4" w:space="0" w:color="auto"/>
              <w:right w:val="nil"/>
            </w:tcBorders>
          </w:tcPr>
          <w:p w14:paraId="049C0980" w14:textId="24EA5446" w:rsidR="005919D2" w:rsidRPr="0004617C" w:rsidRDefault="005919D2" w:rsidP="0009792C">
            <w:pPr>
              <w:spacing w:after="0" w:line="240" w:lineRule="auto"/>
              <w:ind w:left="-40" w:right="-72"/>
              <w:jc w:val="right"/>
              <w:rPr>
                <w:rFonts w:ascii="Arial" w:hAnsi="Arial" w:cs="Arial"/>
                <w:b/>
                <w:sz w:val="18"/>
                <w:szCs w:val="18"/>
                <w:lang w:val="en-GB"/>
              </w:rPr>
            </w:pPr>
            <w:r w:rsidRPr="0004617C">
              <w:rPr>
                <w:rFonts w:ascii="Arial" w:hAnsi="Arial" w:cs="Arial"/>
                <w:sz w:val="18"/>
                <w:szCs w:val="18"/>
              </w:rPr>
              <w:t>13,959,737</w:t>
            </w:r>
          </w:p>
        </w:tc>
      </w:tr>
    </w:tbl>
    <w:p w14:paraId="594AA981" w14:textId="4B637EED" w:rsidR="00D90FC9" w:rsidRPr="0004617C" w:rsidRDefault="00D90FC9" w:rsidP="001B4A36">
      <w:pPr>
        <w:spacing w:after="0" w:line="240" w:lineRule="auto"/>
        <w:rPr>
          <w:rFonts w:ascii="Arial" w:hAnsi="Arial" w:cs="Arial"/>
          <w:sz w:val="18"/>
          <w:szCs w:val="18"/>
          <w:lang w:val="en-GB"/>
        </w:rPr>
      </w:pPr>
    </w:p>
    <w:p w14:paraId="43091F11" w14:textId="4FF9A844" w:rsidR="001B4A36" w:rsidRPr="0004617C" w:rsidRDefault="001B4A36">
      <w:pPr>
        <w:spacing w:after="0" w:line="240" w:lineRule="auto"/>
        <w:rPr>
          <w:rFonts w:ascii="Arial" w:hAnsi="Arial" w:cs="Arial"/>
          <w:sz w:val="18"/>
          <w:szCs w:val="18"/>
          <w:lang w:val="en-GB"/>
        </w:rPr>
      </w:pPr>
      <w:r w:rsidRPr="0004617C">
        <w:rPr>
          <w:rFonts w:ascii="Arial" w:hAnsi="Arial" w:cs="Arial"/>
          <w:sz w:val="18"/>
          <w:szCs w:val="18"/>
          <w:lang w:val="en-GB"/>
        </w:rPr>
        <w:br w:type="page"/>
      </w:r>
    </w:p>
    <w:p w14:paraId="37B9116B" w14:textId="77777777" w:rsidR="001B4A36" w:rsidRPr="0004617C" w:rsidRDefault="001B4A36" w:rsidP="001B4A36">
      <w:pPr>
        <w:spacing w:after="0" w:line="240" w:lineRule="auto"/>
        <w:rPr>
          <w:rFonts w:ascii="Arial" w:hAnsi="Arial" w:cs="Arial"/>
          <w:sz w:val="18"/>
          <w:szCs w:val="18"/>
          <w:lang w:val="en-GB"/>
        </w:rPr>
      </w:pPr>
    </w:p>
    <w:p w14:paraId="52CBD5F0" w14:textId="77C86686" w:rsidR="00C21C8E" w:rsidRPr="0004617C" w:rsidRDefault="00C21C8E" w:rsidP="001B4A36">
      <w:pPr>
        <w:spacing w:after="0" w:line="240" w:lineRule="auto"/>
        <w:rPr>
          <w:rFonts w:ascii="Arial" w:hAnsi="Arial" w:cs="Arial"/>
          <w:sz w:val="18"/>
          <w:szCs w:val="18"/>
          <w:lang w:val="en-GB"/>
        </w:rPr>
      </w:pPr>
      <w:r w:rsidRPr="0004617C">
        <w:rPr>
          <w:rFonts w:ascii="Arial" w:hAnsi="Arial" w:cs="Arial"/>
          <w:sz w:val="18"/>
          <w:szCs w:val="18"/>
          <w:lang w:val="en-GB"/>
        </w:rPr>
        <w:t xml:space="preserve">Changes in the Group's employee benefit obligations as reflected in the statement of financial position are as follows: </w:t>
      </w:r>
    </w:p>
    <w:p w14:paraId="5E12298D" w14:textId="77777777" w:rsidR="001B4A36" w:rsidRPr="0004617C" w:rsidRDefault="001B4A36" w:rsidP="001B4A36">
      <w:pPr>
        <w:spacing w:after="0" w:line="240" w:lineRule="auto"/>
        <w:rPr>
          <w:rFonts w:ascii="Arial" w:hAnsi="Arial" w:cs="Arial"/>
          <w:sz w:val="18"/>
          <w:szCs w:val="18"/>
          <w:lang w:val="en-GB"/>
        </w:rPr>
      </w:pPr>
    </w:p>
    <w:tbl>
      <w:tblPr>
        <w:tblW w:w="95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1276"/>
        <w:gridCol w:w="1275"/>
        <w:gridCol w:w="1229"/>
        <w:gridCol w:w="1294"/>
      </w:tblGrid>
      <w:tr w:rsidR="00C21C8E" w:rsidRPr="0004617C" w14:paraId="4410544D" w14:textId="77777777" w:rsidTr="00A6149B">
        <w:tc>
          <w:tcPr>
            <w:tcW w:w="4518" w:type="dxa"/>
            <w:tcBorders>
              <w:top w:val="nil"/>
              <w:left w:val="nil"/>
              <w:bottom w:val="nil"/>
              <w:right w:val="nil"/>
            </w:tcBorders>
          </w:tcPr>
          <w:p w14:paraId="0E171871" w14:textId="77777777" w:rsidR="00C21C8E" w:rsidRPr="0004617C" w:rsidRDefault="00C21C8E" w:rsidP="00A6149B">
            <w:pPr>
              <w:tabs>
                <w:tab w:val="left" w:pos="166"/>
              </w:tabs>
              <w:spacing w:after="0" w:line="240" w:lineRule="auto"/>
              <w:jc w:val="both"/>
              <w:rPr>
                <w:rFonts w:ascii="Arial" w:hAnsi="Arial" w:cs="Arial"/>
                <w:b/>
                <w:sz w:val="18"/>
                <w:szCs w:val="18"/>
                <w:lang w:val="en-GB"/>
              </w:rPr>
            </w:pPr>
          </w:p>
        </w:tc>
        <w:tc>
          <w:tcPr>
            <w:tcW w:w="2551" w:type="dxa"/>
            <w:gridSpan w:val="2"/>
            <w:tcBorders>
              <w:top w:val="single" w:sz="4" w:space="0" w:color="auto"/>
              <w:left w:val="nil"/>
              <w:bottom w:val="single" w:sz="4" w:space="0" w:color="000000"/>
              <w:right w:val="nil"/>
            </w:tcBorders>
            <w:hideMark/>
          </w:tcPr>
          <w:p w14:paraId="271171C2" w14:textId="77777777" w:rsidR="00C21C8E" w:rsidRPr="0004617C" w:rsidRDefault="00C21C8E" w:rsidP="00A6149B">
            <w:pPr>
              <w:spacing w:after="0" w:line="240" w:lineRule="auto"/>
              <w:ind w:left="-40" w:right="-72"/>
              <w:jc w:val="center"/>
              <w:rPr>
                <w:rFonts w:ascii="Arial" w:hAnsi="Arial" w:cs="Arial"/>
                <w:b/>
                <w:sz w:val="18"/>
                <w:szCs w:val="18"/>
                <w:lang w:val="en-GB"/>
              </w:rPr>
            </w:pPr>
            <w:r w:rsidRPr="0004617C">
              <w:rPr>
                <w:rFonts w:ascii="Arial" w:hAnsi="Arial" w:cs="Arial"/>
                <w:b/>
                <w:sz w:val="18"/>
                <w:szCs w:val="18"/>
                <w:lang w:val="en-GB"/>
              </w:rPr>
              <w:t>Consolidated</w:t>
            </w:r>
          </w:p>
          <w:p w14:paraId="6345D69F" w14:textId="77777777" w:rsidR="00C21C8E" w:rsidRPr="0004617C" w:rsidRDefault="00C21C8E" w:rsidP="00A6149B">
            <w:pPr>
              <w:spacing w:after="0" w:line="240" w:lineRule="auto"/>
              <w:ind w:right="-72"/>
              <w:jc w:val="center"/>
              <w:rPr>
                <w:rFonts w:ascii="Arial" w:hAnsi="Arial" w:cs="Arial"/>
                <w:b/>
                <w:sz w:val="18"/>
                <w:szCs w:val="18"/>
                <w:lang w:val="en-GB"/>
              </w:rPr>
            </w:pPr>
            <w:r w:rsidRPr="0004617C">
              <w:rPr>
                <w:rFonts w:ascii="Arial" w:hAnsi="Arial" w:cs="Arial"/>
                <w:b/>
                <w:sz w:val="18"/>
                <w:szCs w:val="18"/>
                <w:lang w:val="en-GB"/>
              </w:rPr>
              <w:t>financial statements</w:t>
            </w:r>
          </w:p>
        </w:tc>
        <w:tc>
          <w:tcPr>
            <w:tcW w:w="2523" w:type="dxa"/>
            <w:gridSpan w:val="2"/>
            <w:tcBorders>
              <w:top w:val="single" w:sz="4" w:space="0" w:color="auto"/>
              <w:left w:val="nil"/>
              <w:bottom w:val="single" w:sz="4" w:space="0" w:color="000000"/>
              <w:right w:val="nil"/>
            </w:tcBorders>
            <w:hideMark/>
          </w:tcPr>
          <w:p w14:paraId="094785FB" w14:textId="77777777" w:rsidR="00C21C8E" w:rsidRPr="0004617C" w:rsidRDefault="00C21C8E" w:rsidP="00A6149B">
            <w:pPr>
              <w:spacing w:after="0" w:line="240" w:lineRule="auto"/>
              <w:ind w:left="-40" w:right="-72"/>
              <w:jc w:val="center"/>
              <w:rPr>
                <w:rFonts w:ascii="Arial" w:hAnsi="Arial" w:cs="Arial"/>
                <w:b/>
                <w:sz w:val="18"/>
                <w:szCs w:val="18"/>
                <w:lang w:val="en-GB"/>
              </w:rPr>
            </w:pPr>
            <w:r w:rsidRPr="0004617C">
              <w:rPr>
                <w:rFonts w:ascii="Arial" w:hAnsi="Arial" w:cs="Arial"/>
                <w:b/>
                <w:sz w:val="18"/>
                <w:szCs w:val="18"/>
                <w:lang w:val="en-GB"/>
              </w:rPr>
              <w:t>Separate</w:t>
            </w:r>
          </w:p>
          <w:p w14:paraId="17EB9719" w14:textId="77777777" w:rsidR="00C21C8E" w:rsidRPr="0004617C" w:rsidRDefault="00C21C8E" w:rsidP="00A6149B">
            <w:pPr>
              <w:spacing w:after="0" w:line="240" w:lineRule="auto"/>
              <w:ind w:left="-40" w:right="-72"/>
              <w:jc w:val="center"/>
              <w:rPr>
                <w:rFonts w:ascii="Arial" w:hAnsi="Arial" w:cs="Arial"/>
                <w:b/>
                <w:sz w:val="18"/>
                <w:szCs w:val="18"/>
                <w:lang w:val="en-GB"/>
              </w:rPr>
            </w:pPr>
            <w:r w:rsidRPr="0004617C">
              <w:rPr>
                <w:rFonts w:ascii="Arial" w:hAnsi="Arial" w:cs="Arial"/>
                <w:b/>
                <w:sz w:val="18"/>
                <w:szCs w:val="18"/>
                <w:lang w:val="en-GB"/>
              </w:rPr>
              <w:t>financial statements</w:t>
            </w:r>
          </w:p>
        </w:tc>
      </w:tr>
      <w:tr w:rsidR="00C21C8E" w:rsidRPr="0004617C" w14:paraId="1505591D" w14:textId="77777777" w:rsidTr="00114C43">
        <w:tc>
          <w:tcPr>
            <w:tcW w:w="4518" w:type="dxa"/>
            <w:tcBorders>
              <w:top w:val="nil"/>
              <w:left w:val="nil"/>
              <w:bottom w:val="nil"/>
              <w:right w:val="nil"/>
            </w:tcBorders>
          </w:tcPr>
          <w:p w14:paraId="417EECFB" w14:textId="77777777" w:rsidR="00C21C8E" w:rsidRPr="0004617C" w:rsidRDefault="00C21C8E" w:rsidP="00A6149B">
            <w:pPr>
              <w:tabs>
                <w:tab w:val="left" w:pos="166"/>
              </w:tabs>
              <w:spacing w:after="0" w:line="240" w:lineRule="auto"/>
              <w:jc w:val="both"/>
              <w:rPr>
                <w:rFonts w:ascii="Arial" w:hAnsi="Arial" w:cs="Arial"/>
                <w:b/>
                <w:sz w:val="18"/>
                <w:szCs w:val="18"/>
                <w:lang w:val="en-GB"/>
              </w:rPr>
            </w:pPr>
          </w:p>
        </w:tc>
        <w:tc>
          <w:tcPr>
            <w:tcW w:w="1276" w:type="dxa"/>
            <w:tcBorders>
              <w:top w:val="single" w:sz="4" w:space="0" w:color="000000"/>
              <w:left w:val="nil"/>
              <w:bottom w:val="nil"/>
              <w:right w:val="nil"/>
            </w:tcBorders>
            <w:hideMark/>
          </w:tcPr>
          <w:p w14:paraId="3D563F50" w14:textId="77777777" w:rsidR="00C21C8E" w:rsidRPr="0004617C" w:rsidRDefault="00C21C8E" w:rsidP="00A6149B">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2023</w:t>
            </w:r>
          </w:p>
        </w:tc>
        <w:tc>
          <w:tcPr>
            <w:tcW w:w="1275" w:type="dxa"/>
            <w:tcBorders>
              <w:top w:val="single" w:sz="4" w:space="0" w:color="000000"/>
              <w:left w:val="nil"/>
              <w:bottom w:val="nil"/>
              <w:right w:val="nil"/>
            </w:tcBorders>
            <w:hideMark/>
          </w:tcPr>
          <w:p w14:paraId="30C7A9A5" w14:textId="77777777" w:rsidR="00C21C8E" w:rsidRPr="0004617C" w:rsidRDefault="00C21C8E" w:rsidP="00A6149B">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2022</w:t>
            </w:r>
          </w:p>
        </w:tc>
        <w:tc>
          <w:tcPr>
            <w:tcW w:w="1229" w:type="dxa"/>
            <w:tcBorders>
              <w:top w:val="single" w:sz="4" w:space="0" w:color="000000"/>
              <w:left w:val="nil"/>
              <w:bottom w:val="nil"/>
              <w:right w:val="nil"/>
            </w:tcBorders>
            <w:hideMark/>
          </w:tcPr>
          <w:p w14:paraId="76C3E0A7" w14:textId="77777777" w:rsidR="00C21C8E" w:rsidRPr="0004617C" w:rsidRDefault="00C21C8E" w:rsidP="00A6149B">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2023</w:t>
            </w:r>
          </w:p>
        </w:tc>
        <w:tc>
          <w:tcPr>
            <w:tcW w:w="1294" w:type="dxa"/>
            <w:tcBorders>
              <w:top w:val="single" w:sz="4" w:space="0" w:color="000000"/>
              <w:left w:val="nil"/>
              <w:bottom w:val="nil"/>
              <w:right w:val="nil"/>
            </w:tcBorders>
            <w:hideMark/>
          </w:tcPr>
          <w:p w14:paraId="538E4BF8" w14:textId="77777777" w:rsidR="00C21C8E" w:rsidRPr="0004617C" w:rsidRDefault="00C21C8E" w:rsidP="00A6149B">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2022</w:t>
            </w:r>
          </w:p>
        </w:tc>
      </w:tr>
      <w:tr w:rsidR="00C21C8E" w:rsidRPr="0004617C" w14:paraId="09E1EF4F" w14:textId="77777777" w:rsidTr="00114C43">
        <w:tc>
          <w:tcPr>
            <w:tcW w:w="4518" w:type="dxa"/>
            <w:tcBorders>
              <w:top w:val="nil"/>
              <w:left w:val="nil"/>
              <w:bottom w:val="nil"/>
              <w:right w:val="nil"/>
            </w:tcBorders>
          </w:tcPr>
          <w:p w14:paraId="09387638" w14:textId="77777777" w:rsidR="00C21C8E" w:rsidRPr="0004617C" w:rsidRDefault="00C21C8E" w:rsidP="00A6149B">
            <w:pPr>
              <w:tabs>
                <w:tab w:val="left" w:pos="166"/>
              </w:tabs>
              <w:spacing w:after="0" w:line="240" w:lineRule="auto"/>
              <w:jc w:val="both"/>
              <w:rPr>
                <w:rFonts w:ascii="Arial" w:hAnsi="Arial" w:cs="Arial"/>
                <w:b/>
                <w:sz w:val="18"/>
                <w:szCs w:val="18"/>
                <w:lang w:val="en-GB"/>
              </w:rPr>
            </w:pPr>
          </w:p>
        </w:tc>
        <w:tc>
          <w:tcPr>
            <w:tcW w:w="1276" w:type="dxa"/>
            <w:tcBorders>
              <w:top w:val="nil"/>
              <w:left w:val="nil"/>
              <w:bottom w:val="single" w:sz="4" w:space="0" w:color="000000"/>
              <w:right w:val="nil"/>
            </w:tcBorders>
            <w:hideMark/>
          </w:tcPr>
          <w:p w14:paraId="561BFD29" w14:textId="77777777" w:rsidR="00C21C8E" w:rsidRPr="0004617C" w:rsidRDefault="00C21C8E" w:rsidP="00A6149B">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Baht</w:t>
            </w:r>
          </w:p>
        </w:tc>
        <w:tc>
          <w:tcPr>
            <w:tcW w:w="1275" w:type="dxa"/>
            <w:tcBorders>
              <w:top w:val="nil"/>
              <w:left w:val="nil"/>
              <w:bottom w:val="single" w:sz="4" w:space="0" w:color="000000"/>
              <w:right w:val="nil"/>
            </w:tcBorders>
            <w:hideMark/>
          </w:tcPr>
          <w:p w14:paraId="0ACBFE4A" w14:textId="77777777" w:rsidR="00C21C8E" w:rsidRPr="0004617C" w:rsidRDefault="00C21C8E" w:rsidP="00A6149B">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Baht</w:t>
            </w:r>
          </w:p>
        </w:tc>
        <w:tc>
          <w:tcPr>
            <w:tcW w:w="1229" w:type="dxa"/>
            <w:tcBorders>
              <w:top w:val="nil"/>
              <w:left w:val="nil"/>
              <w:bottom w:val="single" w:sz="4" w:space="0" w:color="000000"/>
              <w:right w:val="nil"/>
            </w:tcBorders>
            <w:hideMark/>
          </w:tcPr>
          <w:p w14:paraId="4EE7220B" w14:textId="77777777" w:rsidR="00C21C8E" w:rsidRPr="0004617C" w:rsidRDefault="00C21C8E" w:rsidP="00A6149B">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Baht</w:t>
            </w:r>
          </w:p>
        </w:tc>
        <w:tc>
          <w:tcPr>
            <w:tcW w:w="1294" w:type="dxa"/>
            <w:tcBorders>
              <w:top w:val="nil"/>
              <w:left w:val="nil"/>
              <w:bottom w:val="single" w:sz="4" w:space="0" w:color="000000"/>
              <w:right w:val="nil"/>
            </w:tcBorders>
            <w:hideMark/>
          </w:tcPr>
          <w:p w14:paraId="1411CC93" w14:textId="77777777" w:rsidR="00C21C8E" w:rsidRPr="0004617C" w:rsidRDefault="00C21C8E" w:rsidP="00A6149B">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Baht</w:t>
            </w:r>
          </w:p>
        </w:tc>
      </w:tr>
      <w:tr w:rsidR="001B4A36" w:rsidRPr="0004617C" w14:paraId="0E1F7E8E" w14:textId="77777777" w:rsidTr="00114C43">
        <w:tc>
          <w:tcPr>
            <w:tcW w:w="4518" w:type="dxa"/>
            <w:tcBorders>
              <w:top w:val="nil"/>
              <w:left w:val="nil"/>
              <w:bottom w:val="nil"/>
              <w:right w:val="nil"/>
            </w:tcBorders>
          </w:tcPr>
          <w:p w14:paraId="2BF68581" w14:textId="77777777" w:rsidR="001B4A36" w:rsidRPr="0004617C" w:rsidRDefault="001B4A36" w:rsidP="00A6149B">
            <w:pPr>
              <w:tabs>
                <w:tab w:val="left" w:pos="166"/>
              </w:tabs>
              <w:spacing w:after="0" w:line="240" w:lineRule="auto"/>
              <w:jc w:val="both"/>
              <w:rPr>
                <w:rFonts w:ascii="Arial" w:hAnsi="Arial" w:cs="Arial"/>
                <w:sz w:val="18"/>
                <w:szCs w:val="18"/>
                <w:lang w:val="en-GB"/>
              </w:rPr>
            </w:pPr>
          </w:p>
        </w:tc>
        <w:tc>
          <w:tcPr>
            <w:tcW w:w="1276" w:type="dxa"/>
            <w:tcBorders>
              <w:top w:val="nil"/>
              <w:left w:val="nil"/>
              <w:bottom w:val="nil"/>
              <w:right w:val="nil"/>
            </w:tcBorders>
            <w:shd w:val="clear" w:color="auto" w:fill="FAFAFA"/>
            <w:vAlign w:val="bottom"/>
          </w:tcPr>
          <w:p w14:paraId="2B6C75F7" w14:textId="77777777" w:rsidR="001B4A36" w:rsidRPr="0004617C" w:rsidRDefault="001B4A36" w:rsidP="00A6149B">
            <w:pPr>
              <w:spacing w:after="0" w:line="240" w:lineRule="auto"/>
              <w:ind w:left="-40" w:right="-72"/>
              <w:jc w:val="right"/>
              <w:rPr>
                <w:rFonts w:ascii="Arial" w:hAnsi="Arial" w:cs="Arial"/>
                <w:sz w:val="18"/>
                <w:szCs w:val="18"/>
              </w:rPr>
            </w:pPr>
          </w:p>
        </w:tc>
        <w:tc>
          <w:tcPr>
            <w:tcW w:w="1275" w:type="dxa"/>
            <w:tcBorders>
              <w:top w:val="nil"/>
              <w:left w:val="nil"/>
              <w:bottom w:val="nil"/>
              <w:right w:val="nil"/>
            </w:tcBorders>
            <w:vAlign w:val="bottom"/>
          </w:tcPr>
          <w:p w14:paraId="7AF63EDF" w14:textId="77777777" w:rsidR="001B4A36" w:rsidRPr="0004617C" w:rsidRDefault="001B4A36" w:rsidP="00A6149B">
            <w:pPr>
              <w:spacing w:after="0" w:line="240" w:lineRule="auto"/>
              <w:ind w:left="-40" w:right="-72"/>
              <w:jc w:val="right"/>
              <w:rPr>
                <w:rFonts w:ascii="Arial" w:hAnsi="Arial" w:cs="Arial"/>
                <w:sz w:val="18"/>
                <w:szCs w:val="18"/>
              </w:rPr>
            </w:pPr>
          </w:p>
        </w:tc>
        <w:tc>
          <w:tcPr>
            <w:tcW w:w="1229" w:type="dxa"/>
            <w:tcBorders>
              <w:top w:val="nil"/>
              <w:left w:val="nil"/>
              <w:bottom w:val="nil"/>
              <w:right w:val="nil"/>
            </w:tcBorders>
            <w:shd w:val="clear" w:color="auto" w:fill="FAFAFA"/>
            <w:vAlign w:val="bottom"/>
          </w:tcPr>
          <w:p w14:paraId="53D6EF6A" w14:textId="77777777" w:rsidR="001B4A36" w:rsidRPr="0004617C" w:rsidRDefault="001B4A36" w:rsidP="00A6149B">
            <w:pPr>
              <w:spacing w:after="0" w:line="240" w:lineRule="auto"/>
              <w:ind w:left="-40" w:right="-72"/>
              <w:jc w:val="right"/>
              <w:rPr>
                <w:rFonts w:ascii="Arial" w:hAnsi="Arial" w:cs="Arial"/>
                <w:sz w:val="18"/>
                <w:szCs w:val="18"/>
              </w:rPr>
            </w:pPr>
          </w:p>
        </w:tc>
        <w:tc>
          <w:tcPr>
            <w:tcW w:w="1294" w:type="dxa"/>
            <w:tcBorders>
              <w:top w:val="nil"/>
              <w:left w:val="nil"/>
              <w:bottom w:val="nil"/>
              <w:right w:val="nil"/>
            </w:tcBorders>
            <w:vAlign w:val="bottom"/>
          </w:tcPr>
          <w:p w14:paraId="77AB9FD4" w14:textId="77777777" w:rsidR="001B4A36" w:rsidRPr="0004617C" w:rsidRDefault="001B4A36" w:rsidP="00A6149B">
            <w:pPr>
              <w:spacing w:after="0" w:line="240" w:lineRule="auto"/>
              <w:ind w:left="-40" w:right="-72"/>
              <w:jc w:val="right"/>
              <w:rPr>
                <w:rFonts w:ascii="Arial" w:hAnsi="Arial" w:cs="Arial"/>
                <w:sz w:val="18"/>
                <w:szCs w:val="18"/>
              </w:rPr>
            </w:pPr>
          </w:p>
        </w:tc>
      </w:tr>
      <w:tr w:rsidR="003110FD" w:rsidRPr="0004617C" w14:paraId="59CB7EF8" w14:textId="77777777" w:rsidTr="00114C43">
        <w:tc>
          <w:tcPr>
            <w:tcW w:w="4518" w:type="dxa"/>
            <w:tcBorders>
              <w:top w:val="nil"/>
              <w:left w:val="nil"/>
              <w:bottom w:val="nil"/>
              <w:right w:val="nil"/>
            </w:tcBorders>
            <w:hideMark/>
          </w:tcPr>
          <w:p w14:paraId="70D51233" w14:textId="03B3F28E" w:rsidR="003110FD" w:rsidRPr="0004617C" w:rsidRDefault="00571F5D" w:rsidP="003110FD">
            <w:pPr>
              <w:tabs>
                <w:tab w:val="left" w:pos="166"/>
              </w:tabs>
              <w:spacing w:after="0" w:line="240" w:lineRule="auto"/>
              <w:jc w:val="both"/>
              <w:rPr>
                <w:rFonts w:ascii="Arial" w:hAnsi="Arial" w:cs="Arial"/>
                <w:sz w:val="18"/>
                <w:szCs w:val="18"/>
                <w:lang w:val="en-GB"/>
              </w:rPr>
            </w:pPr>
            <w:r>
              <w:rPr>
                <w:rFonts w:ascii="Arial" w:hAnsi="Arial" w:cs="Arial"/>
                <w:sz w:val="18"/>
                <w:szCs w:val="18"/>
                <w:lang w:val="en-GB"/>
              </w:rPr>
              <w:t>Opening balance</w:t>
            </w:r>
          </w:p>
        </w:tc>
        <w:tc>
          <w:tcPr>
            <w:tcW w:w="1276" w:type="dxa"/>
            <w:tcBorders>
              <w:top w:val="nil"/>
              <w:left w:val="nil"/>
              <w:bottom w:val="nil"/>
              <w:right w:val="nil"/>
            </w:tcBorders>
            <w:shd w:val="clear" w:color="auto" w:fill="FAFAFA"/>
            <w:vAlign w:val="bottom"/>
          </w:tcPr>
          <w:p w14:paraId="392810C2" w14:textId="33100CE5" w:rsidR="003110FD" w:rsidRPr="0004617C" w:rsidRDefault="003110FD" w:rsidP="003110FD">
            <w:pPr>
              <w:spacing w:after="0" w:line="240" w:lineRule="auto"/>
              <w:ind w:left="-40" w:right="-72"/>
              <w:jc w:val="right"/>
              <w:rPr>
                <w:rFonts w:ascii="Arial" w:hAnsi="Arial" w:cs="Arial"/>
                <w:sz w:val="18"/>
                <w:szCs w:val="18"/>
              </w:rPr>
            </w:pPr>
            <w:r w:rsidRPr="0004617C">
              <w:rPr>
                <w:rFonts w:ascii="Arial" w:hAnsi="Arial" w:cs="Arial"/>
                <w:sz w:val="18"/>
                <w:szCs w:val="18"/>
              </w:rPr>
              <w:t>13,959,737</w:t>
            </w:r>
          </w:p>
        </w:tc>
        <w:tc>
          <w:tcPr>
            <w:tcW w:w="1275" w:type="dxa"/>
            <w:tcBorders>
              <w:top w:val="nil"/>
              <w:left w:val="nil"/>
              <w:bottom w:val="nil"/>
              <w:right w:val="nil"/>
            </w:tcBorders>
            <w:vAlign w:val="bottom"/>
          </w:tcPr>
          <w:p w14:paraId="5117C169" w14:textId="60024FD6" w:rsidR="003110FD" w:rsidRPr="0004617C" w:rsidRDefault="003110FD" w:rsidP="003110FD">
            <w:pPr>
              <w:spacing w:after="0" w:line="240" w:lineRule="auto"/>
              <w:ind w:left="-40" w:right="-72"/>
              <w:jc w:val="right"/>
              <w:rPr>
                <w:rFonts w:ascii="Arial" w:hAnsi="Arial" w:cs="Arial"/>
                <w:b/>
                <w:sz w:val="18"/>
                <w:szCs w:val="18"/>
                <w:lang w:val="en-GB"/>
              </w:rPr>
            </w:pPr>
            <w:r w:rsidRPr="0004617C">
              <w:rPr>
                <w:rFonts w:ascii="Arial" w:hAnsi="Arial" w:cs="Arial"/>
                <w:sz w:val="18"/>
                <w:szCs w:val="18"/>
              </w:rPr>
              <w:t>12,076,453</w:t>
            </w:r>
          </w:p>
        </w:tc>
        <w:tc>
          <w:tcPr>
            <w:tcW w:w="1229" w:type="dxa"/>
            <w:tcBorders>
              <w:top w:val="nil"/>
              <w:left w:val="nil"/>
              <w:bottom w:val="nil"/>
              <w:right w:val="nil"/>
            </w:tcBorders>
            <w:shd w:val="clear" w:color="auto" w:fill="FAFAFA"/>
            <w:vAlign w:val="bottom"/>
          </w:tcPr>
          <w:p w14:paraId="1763B84E" w14:textId="4686A903" w:rsidR="003110FD" w:rsidRPr="0004617C" w:rsidRDefault="003110FD" w:rsidP="003110FD">
            <w:pPr>
              <w:spacing w:after="0" w:line="240" w:lineRule="auto"/>
              <w:ind w:left="-40" w:right="-72"/>
              <w:jc w:val="right"/>
              <w:rPr>
                <w:rFonts w:ascii="Arial" w:hAnsi="Arial" w:cs="Arial"/>
                <w:b/>
                <w:sz w:val="18"/>
                <w:szCs w:val="18"/>
                <w:lang w:val="en-GB"/>
              </w:rPr>
            </w:pPr>
            <w:r w:rsidRPr="0004617C">
              <w:rPr>
                <w:rFonts w:ascii="Arial" w:hAnsi="Arial" w:cs="Arial"/>
                <w:sz w:val="18"/>
                <w:szCs w:val="18"/>
              </w:rPr>
              <w:t>13,959,737</w:t>
            </w:r>
          </w:p>
        </w:tc>
        <w:tc>
          <w:tcPr>
            <w:tcW w:w="1294" w:type="dxa"/>
            <w:tcBorders>
              <w:top w:val="nil"/>
              <w:left w:val="nil"/>
              <w:bottom w:val="nil"/>
              <w:right w:val="nil"/>
            </w:tcBorders>
            <w:vAlign w:val="bottom"/>
          </w:tcPr>
          <w:p w14:paraId="67A25609" w14:textId="2495519A" w:rsidR="003110FD" w:rsidRPr="0004617C" w:rsidRDefault="003110FD" w:rsidP="003110FD">
            <w:pPr>
              <w:spacing w:after="0" w:line="240" w:lineRule="auto"/>
              <w:ind w:left="-40" w:right="-72"/>
              <w:jc w:val="right"/>
              <w:rPr>
                <w:rFonts w:ascii="Arial" w:hAnsi="Arial" w:cs="Arial"/>
                <w:b/>
                <w:sz w:val="18"/>
                <w:szCs w:val="18"/>
                <w:lang w:val="en-GB"/>
              </w:rPr>
            </w:pPr>
            <w:r w:rsidRPr="0004617C">
              <w:rPr>
                <w:rFonts w:ascii="Arial" w:hAnsi="Arial" w:cs="Arial"/>
                <w:sz w:val="18"/>
                <w:szCs w:val="18"/>
              </w:rPr>
              <w:t>10,660,703</w:t>
            </w:r>
          </w:p>
        </w:tc>
      </w:tr>
      <w:tr w:rsidR="003110FD" w:rsidRPr="0004617C" w14:paraId="48C110B3" w14:textId="77777777" w:rsidTr="00114C43">
        <w:tc>
          <w:tcPr>
            <w:tcW w:w="4518" w:type="dxa"/>
            <w:tcBorders>
              <w:top w:val="nil"/>
              <w:left w:val="nil"/>
              <w:bottom w:val="nil"/>
              <w:right w:val="nil"/>
            </w:tcBorders>
            <w:hideMark/>
          </w:tcPr>
          <w:p w14:paraId="6ED2D8EA" w14:textId="77777777" w:rsidR="003110FD" w:rsidRPr="0004617C" w:rsidRDefault="003110FD" w:rsidP="003110FD">
            <w:pPr>
              <w:tabs>
                <w:tab w:val="left" w:pos="166"/>
              </w:tabs>
              <w:spacing w:after="0" w:line="240" w:lineRule="auto"/>
              <w:jc w:val="both"/>
              <w:rPr>
                <w:rFonts w:ascii="Arial" w:hAnsi="Arial" w:cs="Arial"/>
                <w:sz w:val="18"/>
                <w:szCs w:val="18"/>
                <w:lang w:val="en-GB"/>
              </w:rPr>
            </w:pPr>
            <w:r w:rsidRPr="0004617C">
              <w:rPr>
                <w:rFonts w:ascii="Arial" w:hAnsi="Arial" w:cs="Arial"/>
                <w:sz w:val="18"/>
                <w:szCs w:val="18"/>
                <w:lang w:val="en-GB"/>
              </w:rPr>
              <w:t>Current service cost</w:t>
            </w:r>
          </w:p>
        </w:tc>
        <w:tc>
          <w:tcPr>
            <w:tcW w:w="1276" w:type="dxa"/>
            <w:tcBorders>
              <w:top w:val="nil"/>
              <w:left w:val="nil"/>
              <w:bottom w:val="nil"/>
              <w:right w:val="nil"/>
            </w:tcBorders>
            <w:shd w:val="clear" w:color="auto" w:fill="FAFAFA"/>
            <w:vAlign w:val="bottom"/>
          </w:tcPr>
          <w:p w14:paraId="29D88DA2" w14:textId="5C02395A" w:rsidR="003110FD" w:rsidRPr="0004617C" w:rsidRDefault="003110FD" w:rsidP="003110FD">
            <w:pPr>
              <w:spacing w:after="0" w:line="240" w:lineRule="auto"/>
              <w:ind w:left="-40" w:right="-72"/>
              <w:jc w:val="right"/>
              <w:rPr>
                <w:rFonts w:ascii="Arial" w:hAnsi="Arial" w:cs="Arial"/>
                <w:sz w:val="18"/>
                <w:szCs w:val="18"/>
              </w:rPr>
            </w:pPr>
            <w:r w:rsidRPr="0004617C">
              <w:rPr>
                <w:rFonts w:ascii="Arial" w:hAnsi="Arial" w:cs="Arial"/>
                <w:sz w:val="18"/>
                <w:szCs w:val="18"/>
              </w:rPr>
              <w:t>2,380,149</w:t>
            </w:r>
          </w:p>
        </w:tc>
        <w:tc>
          <w:tcPr>
            <w:tcW w:w="1275" w:type="dxa"/>
            <w:tcBorders>
              <w:top w:val="nil"/>
              <w:left w:val="nil"/>
              <w:bottom w:val="nil"/>
              <w:right w:val="nil"/>
            </w:tcBorders>
            <w:vAlign w:val="bottom"/>
          </w:tcPr>
          <w:p w14:paraId="73BE46CE" w14:textId="2C2E5F38" w:rsidR="003110FD" w:rsidRPr="0004617C" w:rsidRDefault="003110FD" w:rsidP="003110FD">
            <w:pPr>
              <w:spacing w:after="0" w:line="240" w:lineRule="auto"/>
              <w:ind w:left="-40" w:right="-72"/>
              <w:jc w:val="right"/>
              <w:rPr>
                <w:rFonts w:ascii="Arial" w:hAnsi="Arial" w:cs="Arial"/>
                <w:b/>
                <w:sz w:val="18"/>
                <w:szCs w:val="18"/>
                <w:lang w:val="en-GB"/>
              </w:rPr>
            </w:pPr>
            <w:r w:rsidRPr="0004617C">
              <w:rPr>
                <w:rFonts w:ascii="Arial" w:hAnsi="Arial" w:cs="Arial"/>
                <w:sz w:val="18"/>
                <w:szCs w:val="18"/>
              </w:rPr>
              <w:t>1,323,986</w:t>
            </w:r>
          </w:p>
        </w:tc>
        <w:tc>
          <w:tcPr>
            <w:tcW w:w="1229" w:type="dxa"/>
            <w:tcBorders>
              <w:top w:val="nil"/>
              <w:left w:val="nil"/>
              <w:bottom w:val="nil"/>
              <w:right w:val="nil"/>
            </w:tcBorders>
            <w:shd w:val="clear" w:color="auto" w:fill="FAFAFA"/>
            <w:vAlign w:val="bottom"/>
          </w:tcPr>
          <w:p w14:paraId="65AF4D90" w14:textId="370EB48D" w:rsidR="003110FD" w:rsidRPr="0004617C" w:rsidRDefault="003110FD" w:rsidP="003110FD">
            <w:pPr>
              <w:spacing w:after="0" w:line="240" w:lineRule="auto"/>
              <w:ind w:left="-40" w:right="-72"/>
              <w:jc w:val="right"/>
              <w:rPr>
                <w:rFonts w:ascii="Arial" w:hAnsi="Arial" w:cs="Arial"/>
                <w:b/>
                <w:sz w:val="18"/>
                <w:szCs w:val="18"/>
                <w:lang w:val="en-GB"/>
              </w:rPr>
            </w:pPr>
            <w:r w:rsidRPr="0004617C">
              <w:rPr>
                <w:rFonts w:ascii="Arial" w:hAnsi="Arial" w:cs="Arial"/>
                <w:sz w:val="18"/>
                <w:szCs w:val="18"/>
              </w:rPr>
              <w:t>2,380,149</w:t>
            </w:r>
          </w:p>
        </w:tc>
        <w:tc>
          <w:tcPr>
            <w:tcW w:w="1294" w:type="dxa"/>
            <w:tcBorders>
              <w:top w:val="nil"/>
              <w:left w:val="nil"/>
              <w:bottom w:val="nil"/>
              <w:right w:val="nil"/>
            </w:tcBorders>
            <w:vAlign w:val="bottom"/>
          </w:tcPr>
          <w:p w14:paraId="113F698D" w14:textId="624C6AA1" w:rsidR="003110FD" w:rsidRPr="0004617C" w:rsidRDefault="003110FD" w:rsidP="003110FD">
            <w:pPr>
              <w:spacing w:after="0" w:line="240" w:lineRule="auto"/>
              <w:ind w:left="-40" w:right="-72"/>
              <w:jc w:val="right"/>
              <w:rPr>
                <w:rFonts w:ascii="Arial" w:hAnsi="Arial" w:cs="Arial"/>
                <w:b/>
                <w:sz w:val="18"/>
                <w:szCs w:val="18"/>
                <w:lang w:val="en-GB"/>
              </w:rPr>
            </w:pPr>
            <w:r w:rsidRPr="0004617C">
              <w:rPr>
                <w:rFonts w:ascii="Arial" w:hAnsi="Arial" w:cs="Arial"/>
                <w:sz w:val="18"/>
                <w:szCs w:val="18"/>
              </w:rPr>
              <w:t>1,143,754</w:t>
            </w:r>
          </w:p>
        </w:tc>
      </w:tr>
      <w:tr w:rsidR="003110FD" w:rsidRPr="0004617C" w14:paraId="77B4B42F" w14:textId="77777777" w:rsidTr="00114C43">
        <w:tc>
          <w:tcPr>
            <w:tcW w:w="4518" w:type="dxa"/>
            <w:tcBorders>
              <w:top w:val="nil"/>
              <w:left w:val="nil"/>
              <w:bottom w:val="nil"/>
              <w:right w:val="nil"/>
            </w:tcBorders>
          </w:tcPr>
          <w:p w14:paraId="31AA91FF" w14:textId="44B00A48" w:rsidR="003110FD" w:rsidRPr="0004617C" w:rsidRDefault="003110FD" w:rsidP="003110FD">
            <w:pPr>
              <w:tabs>
                <w:tab w:val="left" w:pos="166"/>
              </w:tabs>
              <w:spacing w:after="0" w:line="240" w:lineRule="auto"/>
              <w:jc w:val="both"/>
              <w:rPr>
                <w:rFonts w:ascii="Arial" w:hAnsi="Arial" w:cs="Arial"/>
                <w:sz w:val="18"/>
                <w:szCs w:val="18"/>
                <w:lang w:val="en-GB"/>
              </w:rPr>
            </w:pPr>
            <w:r w:rsidRPr="0004617C">
              <w:rPr>
                <w:rFonts w:ascii="Arial" w:hAnsi="Arial" w:cs="Arial"/>
                <w:sz w:val="18"/>
                <w:szCs w:val="18"/>
                <w:lang w:val="en-GB"/>
              </w:rPr>
              <w:t>Interest expense</w:t>
            </w:r>
          </w:p>
        </w:tc>
        <w:tc>
          <w:tcPr>
            <w:tcW w:w="1276" w:type="dxa"/>
            <w:tcBorders>
              <w:top w:val="nil"/>
              <w:left w:val="nil"/>
              <w:bottom w:val="nil"/>
              <w:right w:val="nil"/>
            </w:tcBorders>
            <w:shd w:val="clear" w:color="auto" w:fill="FAFAFA"/>
            <w:vAlign w:val="bottom"/>
          </w:tcPr>
          <w:p w14:paraId="77AFBDD9" w14:textId="39B0235C" w:rsidR="003110FD" w:rsidRPr="0004617C" w:rsidRDefault="003110FD" w:rsidP="003110FD">
            <w:pPr>
              <w:spacing w:after="0" w:line="240" w:lineRule="auto"/>
              <w:ind w:left="-40" w:right="-72"/>
              <w:jc w:val="right"/>
              <w:rPr>
                <w:rFonts w:ascii="Arial" w:hAnsi="Arial" w:cs="Arial"/>
                <w:sz w:val="18"/>
                <w:szCs w:val="18"/>
              </w:rPr>
            </w:pPr>
            <w:r w:rsidRPr="0004617C">
              <w:rPr>
                <w:rFonts w:ascii="Arial" w:hAnsi="Arial" w:cs="Arial"/>
                <w:sz w:val="18"/>
                <w:szCs w:val="18"/>
              </w:rPr>
              <w:t>227,092</w:t>
            </w:r>
          </w:p>
        </w:tc>
        <w:tc>
          <w:tcPr>
            <w:tcW w:w="1275" w:type="dxa"/>
            <w:tcBorders>
              <w:top w:val="nil"/>
              <w:left w:val="nil"/>
              <w:bottom w:val="nil"/>
              <w:right w:val="nil"/>
            </w:tcBorders>
            <w:vAlign w:val="bottom"/>
          </w:tcPr>
          <w:p w14:paraId="2C132259" w14:textId="264F4CE0" w:rsidR="003110FD" w:rsidRPr="0004617C" w:rsidRDefault="003110FD" w:rsidP="003110FD">
            <w:pPr>
              <w:spacing w:after="0" w:line="240" w:lineRule="auto"/>
              <w:ind w:left="-40" w:right="-72"/>
              <w:jc w:val="right"/>
              <w:rPr>
                <w:rFonts w:ascii="Arial" w:hAnsi="Arial" w:cs="Arial"/>
                <w:b/>
                <w:sz w:val="18"/>
                <w:szCs w:val="18"/>
                <w:lang w:val="en-GB"/>
              </w:rPr>
            </w:pPr>
            <w:r w:rsidRPr="0004617C">
              <w:rPr>
                <w:rFonts w:ascii="Arial" w:hAnsi="Arial" w:cs="Arial"/>
                <w:sz w:val="18"/>
                <w:szCs w:val="18"/>
              </w:rPr>
              <w:t>290,021</w:t>
            </w:r>
          </w:p>
        </w:tc>
        <w:tc>
          <w:tcPr>
            <w:tcW w:w="1229" w:type="dxa"/>
            <w:tcBorders>
              <w:top w:val="nil"/>
              <w:left w:val="nil"/>
              <w:bottom w:val="nil"/>
              <w:right w:val="nil"/>
            </w:tcBorders>
            <w:shd w:val="clear" w:color="auto" w:fill="FAFAFA"/>
            <w:vAlign w:val="bottom"/>
          </w:tcPr>
          <w:p w14:paraId="75197530" w14:textId="4A31649B" w:rsidR="003110FD" w:rsidRPr="0004617C" w:rsidRDefault="003110FD" w:rsidP="003110FD">
            <w:pPr>
              <w:spacing w:after="0" w:line="240" w:lineRule="auto"/>
              <w:ind w:left="-40" w:right="-72"/>
              <w:jc w:val="right"/>
              <w:rPr>
                <w:rFonts w:ascii="Arial" w:hAnsi="Arial" w:cs="Arial"/>
                <w:b/>
                <w:sz w:val="18"/>
                <w:szCs w:val="18"/>
                <w:lang w:val="en-GB"/>
              </w:rPr>
            </w:pPr>
            <w:r w:rsidRPr="0004617C">
              <w:rPr>
                <w:rFonts w:ascii="Arial" w:hAnsi="Arial" w:cs="Arial"/>
                <w:sz w:val="18"/>
                <w:szCs w:val="18"/>
              </w:rPr>
              <w:t>227,092</w:t>
            </w:r>
          </w:p>
        </w:tc>
        <w:tc>
          <w:tcPr>
            <w:tcW w:w="1294" w:type="dxa"/>
            <w:tcBorders>
              <w:top w:val="nil"/>
              <w:left w:val="nil"/>
              <w:bottom w:val="nil"/>
              <w:right w:val="nil"/>
            </w:tcBorders>
            <w:vAlign w:val="bottom"/>
          </w:tcPr>
          <w:p w14:paraId="6CB1AFDD" w14:textId="2E5B86E2" w:rsidR="003110FD" w:rsidRPr="0004617C" w:rsidRDefault="003110FD" w:rsidP="003110FD">
            <w:pPr>
              <w:spacing w:after="0" w:line="240" w:lineRule="auto"/>
              <w:ind w:left="-40" w:right="-72"/>
              <w:jc w:val="right"/>
              <w:rPr>
                <w:rFonts w:ascii="Arial" w:hAnsi="Arial" w:cs="Arial"/>
                <w:b/>
                <w:sz w:val="18"/>
                <w:szCs w:val="18"/>
                <w:lang w:val="en-GB"/>
              </w:rPr>
            </w:pPr>
            <w:r w:rsidRPr="0004617C">
              <w:rPr>
                <w:rFonts w:ascii="Arial" w:hAnsi="Arial" w:cs="Arial"/>
                <w:sz w:val="18"/>
                <w:szCs w:val="18"/>
              </w:rPr>
              <w:t>269,401</w:t>
            </w:r>
          </w:p>
        </w:tc>
      </w:tr>
      <w:tr w:rsidR="003110FD" w:rsidRPr="0004617C" w14:paraId="1C910D4A" w14:textId="77777777" w:rsidTr="00114C43">
        <w:tc>
          <w:tcPr>
            <w:tcW w:w="4518" w:type="dxa"/>
            <w:tcBorders>
              <w:top w:val="nil"/>
              <w:left w:val="nil"/>
              <w:bottom w:val="nil"/>
              <w:right w:val="nil"/>
            </w:tcBorders>
          </w:tcPr>
          <w:p w14:paraId="6A715580" w14:textId="03EFE093" w:rsidR="003110FD" w:rsidRPr="0004617C" w:rsidRDefault="003110FD" w:rsidP="003110FD">
            <w:pPr>
              <w:tabs>
                <w:tab w:val="left" w:pos="166"/>
              </w:tabs>
              <w:spacing w:after="0" w:line="240" w:lineRule="auto"/>
              <w:jc w:val="both"/>
              <w:rPr>
                <w:rFonts w:ascii="Arial" w:hAnsi="Arial" w:cs="Arial"/>
                <w:sz w:val="18"/>
                <w:szCs w:val="18"/>
                <w:lang w:val="en-GB"/>
              </w:rPr>
            </w:pPr>
            <w:r w:rsidRPr="0004617C">
              <w:rPr>
                <w:rFonts w:ascii="Arial" w:hAnsi="Arial" w:cs="Arial"/>
                <w:sz w:val="18"/>
                <w:szCs w:val="18"/>
                <w:lang w:val="en-GB"/>
              </w:rPr>
              <w:t>Past service cost</w:t>
            </w:r>
          </w:p>
        </w:tc>
        <w:tc>
          <w:tcPr>
            <w:tcW w:w="1276" w:type="dxa"/>
            <w:tcBorders>
              <w:top w:val="nil"/>
              <w:left w:val="nil"/>
              <w:bottom w:val="single" w:sz="4" w:space="0" w:color="auto"/>
              <w:right w:val="nil"/>
            </w:tcBorders>
            <w:shd w:val="clear" w:color="auto" w:fill="FAFAFA"/>
            <w:vAlign w:val="bottom"/>
          </w:tcPr>
          <w:p w14:paraId="18E9F508" w14:textId="3549577D" w:rsidR="003110FD" w:rsidRPr="0004617C" w:rsidRDefault="003110FD" w:rsidP="003110FD">
            <w:pPr>
              <w:spacing w:after="0" w:line="240" w:lineRule="auto"/>
              <w:ind w:left="-40" w:right="-72"/>
              <w:jc w:val="right"/>
              <w:rPr>
                <w:rFonts w:ascii="Arial" w:hAnsi="Arial" w:cs="Arial"/>
                <w:sz w:val="18"/>
                <w:szCs w:val="18"/>
              </w:rPr>
            </w:pPr>
            <w:r w:rsidRPr="0004617C">
              <w:rPr>
                <w:rFonts w:ascii="Arial" w:hAnsi="Arial" w:cs="Arial"/>
                <w:sz w:val="18"/>
                <w:szCs w:val="18"/>
              </w:rPr>
              <w:t>-</w:t>
            </w:r>
          </w:p>
        </w:tc>
        <w:tc>
          <w:tcPr>
            <w:tcW w:w="1275" w:type="dxa"/>
            <w:tcBorders>
              <w:top w:val="nil"/>
              <w:left w:val="nil"/>
              <w:bottom w:val="single" w:sz="4" w:space="0" w:color="auto"/>
              <w:right w:val="nil"/>
            </w:tcBorders>
            <w:vAlign w:val="bottom"/>
          </w:tcPr>
          <w:p w14:paraId="6269EC1A" w14:textId="5A8B3254" w:rsidR="003110FD" w:rsidRPr="0004617C" w:rsidRDefault="003110FD" w:rsidP="003110FD">
            <w:pPr>
              <w:spacing w:after="0" w:line="240" w:lineRule="auto"/>
              <w:ind w:left="-40" w:right="-72"/>
              <w:jc w:val="right"/>
              <w:rPr>
                <w:rFonts w:ascii="Arial" w:hAnsi="Arial" w:cs="Arial"/>
                <w:sz w:val="18"/>
                <w:szCs w:val="18"/>
                <w:lang w:val="en-GB"/>
              </w:rPr>
            </w:pPr>
            <w:r w:rsidRPr="0004617C">
              <w:rPr>
                <w:rFonts w:ascii="Arial" w:hAnsi="Arial" w:cs="Arial"/>
                <w:sz w:val="18"/>
                <w:szCs w:val="18"/>
              </w:rPr>
              <w:t>9,972</w:t>
            </w:r>
          </w:p>
        </w:tc>
        <w:tc>
          <w:tcPr>
            <w:tcW w:w="1229" w:type="dxa"/>
            <w:tcBorders>
              <w:top w:val="nil"/>
              <w:left w:val="nil"/>
              <w:bottom w:val="single" w:sz="4" w:space="0" w:color="auto"/>
              <w:right w:val="nil"/>
            </w:tcBorders>
            <w:shd w:val="clear" w:color="auto" w:fill="FAFAFA"/>
            <w:vAlign w:val="bottom"/>
          </w:tcPr>
          <w:p w14:paraId="14938421" w14:textId="63ED70EA" w:rsidR="003110FD" w:rsidRPr="0004617C" w:rsidRDefault="003110FD" w:rsidP="003110FD">
            <w:pPr>
              <w:spacing w:after="0" w:line="240" w:lineRule="auto"/>
              <w:ind w:left="-40" w:right="-72"/>
              <w:jc w:val="right"/>
              <w:rPr>
                <w:rFonts w:ascii="Arial" w:hAnsi="Arial" w:cs="Arial"/>
                <w:sz w:val="18"/>
                <w:szCs w:val="18"/>
                <w:lang w:val="en-GB"/>
              </w:rPr>
            </w:pPr>
            <w:r w:rsidRPr="0004617C">
              <w:rPr>
                <w:rFonts w:ascii="Arial" w:hAnsi="Arial" w:cs="Arial"/>
                <w:sz w:val="18"/>
                <w:szCs w:val="18"/>
              </w:rPr>
              <w:t>-</w:t>
            </w:r>
          </w:p>
        </w:tc>
        <w:tc>
          <w:tcPr>
            <w:tcW w:w="1294" w:type="dxa"/>
            <w:tcBorders>
              <w:top w:val="nil"/>
              <w:left w:val="nil"/>
              <w:bottom w:val="single" w:sz="4" w:space="0" w:color="auto"/>
              <w:right w:val="nil"/>
            </w:tcBorders>
            <w:vAlign w:val="bottom"/>
          </w:tcPr>
          <w:p w14:paraId="7A40A1ED" w14:textId="6354A4EB" w:rsidR="003110FD" w:rsidRPr="0004617C" w:rsidRDefault="003110FD" w:rsidP="003110FD">
            <w:pPr>
              <w:spacing w:after="0" w:line="240" w:lineRule="auto"/>
              <w:ind w:left="-40" w:right="-72"/>
              <w:jc w:val="right"/>
              <w:rPr>
                <w:rFonts w:ascii="Arial" w:hAnsi="Arial" w:cs="Arial"/>
                <w:sz w:val="18"/>
                <w:szCs w:val="18"/>
                <w:lang w:val="en-GB"/>
              </w:rPr>
            </w:pPr>
            <w:r w:rsidRPr="0004617C">
              <w:rPr>
                <w:rFonts w:ascii="Arial" w:hAnsi="Arial" w:cs="Arial"/>
                <w:sz w:val="18"/>
                <w:szCs w:val="18"/>
              </w:rPr>
              <w:t>-</w:t>
            </w:r>
          </w:p>
        </w:tc>
      </w:tr>
      <w:tr w:rsidR="003110FD" w:rsidRPr="0004617C" w14:paraId="0B23B684" w14:textId="77777777" w:rsidTr="00114C43">
        <w:tc>
          <w:tcPr>
            <w:tcW w:w="4518" w:type="dxa"/>
            <w:tcBorders>
              <w:top w:val="nil"/>
              <w:left w:val="nil"/>
              <w:bottom w:val="nil"/>
              <w:right w:val="nil"/>
            </w:tcBorders>
          </w:tcPr>
          <w:p w14:paraId="4BA2EE67" w14:textId="77777777" w:rsidR="003110FD" w:rsidRPr="0004617C" w:rsidRDefault="003110FD" w:rsidP="003110FD">
            <w:pPr>
              <w:tabs>
                <w:tab w:val="left" w:pos="166"/>
              </w:tabs>
              <w:spacing w:after="0" w:line="240" w:lineRule="auto"/>
              <w:jc w:val="both"/>
              <w:rPr>
                <w:rFonts w:ascii="Arial" w:hAnsi="Arial" w:cs="Arial"/>
                <w:sz w:val="18"/>
                <w:szCs w:val="18"/>
                <w:lang w:val="en-GB"/>
              </w:rPr>
            </w:pPr>
          </w:p>
        </w:tc>
        <w:tc>
          <w:tcPr>
            <w:tcW w:w="1276" w:type="dxa"/>
            <w:tcBorders>
              <w:top w:val="nil"/>
              <w:left w:val="nil"/>
              <w:bottom w:val="nil"/>
              <w:right w:val="nil"/>
            </w:tcBorders>
            <w:shd w:val="clear" w:color="auto" w:fill="FAFAFA"/>
            <w:vAlign w:val="bottom"/>
          </w:tcPr>
          <w:p w14:paraId="44A0CB82" w14:textId="77777777" w:rsidR="003110FD" w:rsidRPr="0004617C" w:rsidRDefault="003110FD" w:rsidP="003110FD">
            <w:pPr>
              <w:spacing w:after="0" w:line="240" w:lineRule="auto"/>
              <w:ind w:left="-40" w:right="-72"/>
              <w:jc w:val="right"/>
              <w:rPr>
                <w:rFonts w:ascii="Arial" w:hAnsi="Arial" w:cs="Arial"/>
                <w:sz w:val="18"/>
                <w:szCs w:val="18"/>
              </w:rPr>
            </w:pPr>
          </w:p>
        </w:tc>
        <w:tc>
          <w:tcPr>
            <w:tcW w:w="1275" w:type="dxa"/>
            <w:tcBorders>
              <w:top w:val="nil"/>
              <w:left w:val="nil"/>
              <w:bottom w:val="nil"/>
              <w:right w:val="nil"/>
            </w:tcBorders>
            <w:vAlign w:val="bottom"/>
          </w:tcPr>
          <w:p w14:paraId="67AC138A" w14:textId="77777777" w:rsidR="003110FD" w:rsidRPr="0004617C" w:rsidRDefault="003110FD" w:rsidP="003110FD">
            <w:pPr>
              <w:spacing w:after="0" w:line="240" w:lineRule="auto"/>
              <w:ind w:left="-40" w:right="-72"/>
              <w:jc w:val="right"/>
              <w:rPr>
                <w:rFonts w:ascii="Arial" w:hAnsi="Arial" w:cs="Arial"/>
                <w:sz w:val="18"/>
                <w:szCs w:val="18"/>
              </w:rPr>
            </w:pPr>
          </w:p>
        </w:tc>
        <w:tc>
          <w:tcPr>
            <w:tcW w:w="1229" w:type="dxa"/>
            <w:tcBorders>
              <w:top w:val="nil"/>
              <w:left w:val="nil"/>
              <w:bottom w:val="nil"/>
              <w:right w:val="nil"/>
            </w:tcBorders>
            <w:shd w:val="clear" w:color="auto" w:fill="FAFAFA"/>
            <w:vAlign w:val="bottom"/>
          </w:tcPr>
          <w:p w14:paraId="4F7682C1" w14:textId="77777777" w:rsidR="003110FD" w:rsidRPr="0004617C" w:rsidRDefault="003110FD" w:rsidP="003110FD">
            <w:pPr>
              <w:spacing w:after="0" w:line="240" w:lineRule="auto"/>
              <w:ind w:left="-40" w:right="-72"/>
              <w:jc w:val="right"/>
              <w:rPr>
                <w:rFonts w:ascii="Arial" w:hAnsi="Arial" w:cs="Arial"/>
                <w:sz w:val="18"/>
                <w:szCs w:val="18"/>
                <w:lang w:val="en-GB"/>
              </w:rPr>
            </w:pPr>
          </w:p>
        </w:tc>
        <w:tc>
          <w:tcPr>
            <w:tcW w:w="1294" w:type="dxa"/>
            <w:tcBorders>
              <w:top w:val="nil"/>
              <w:left w:val="nil"/>
              <w:bottom w:val="nil"/>
              <w:right w:val="nil"/>
            </w:tcBorders>
            <w:vAlign w:val="bottom"/>
          </w:tcPr>
          <w:p w14:paraId="1082F5FD" w14:textId="77777777" w:rsidR="003110FD" w:rsidRPr="0004617C" w:rsidRDefault="003110FD" w:rsidP="003110FD">
            <w:pPr>
              <w:spacing w:after="0" w:line="240" w:lineRule="auto"/>
              <w:ind w:left="-40" w:right="-72"/>
              <w:jc w:val="right"/>
              <w:rPr>
                <w:rFonts w:ascii="Arial" w:hAnsi="Arial" w:cs="Arial"/>
                <w:sz w:val="18"/>
                <w:szCs w:val="18"/>
              </w:rPr>
            </w:pPr>
          </w:p>
        </w:tc>
      </w:tr>
      <w:tr w:rsidR="003110FD" w:rsidRPr="0004617C" w14:paraId="6242924A" w14:textId="77777777" w:rsidTr="00114C43">
        <w:tc>
          <w:tcPr>
            <w:tcW w:w="4518" w:type="dxa"/>
            <w:tcBorders>
              <w:top w:val="nil"/>
              <w:left w:val="nil"/>
              <w:bottom w:val="nil"/>
              <w:right w:val="nil"/>
            </w:tcBorders>
          </w:tcPr>
          <w:p w14:paraId="4DBA0E2F" w14:textId="77777777" w:rsidR="003110FD" w:rsidRPr="0004617C" w:rsidRDefault="003110FD" w:rsidP="003110FD">
            <w:pPr>
              <w:tabs>
                <w:tab w:val="left" w:pos="166"/>
              </w:tabs>
              <w:spacing w:after="0" w:line="240" w:lineRule="auto"/>
              <w:jc w:val="both"/>
              <w:rPr>
                <w:rFonts w:ascii="Arial" w:hAnsi="Arial" w:cs="Arial"/>
                <w:sz w:val="18"/>
                <w:szCs w:val="18"/>
                <w:lang w:val="en-GB"/>
              </w:rPr>
            </w:pPr>
          </w:p>
        </w:tc>
        <w:tc>
          <w:tcPr>
            <w:tcW w:w="1276" w:type="dxa"/>
            <w:tcBorders>
              <w:top w:val="nil"/>
              <w:left w:val="nil"/>
              <w:bottom w:val="single" w:sz="4" w:space="0" w:color="auto"/>
              <w:right w:val="nil"/>
            </w:tcBorders>
            <w:shd w:val="clear" w:color="auto" w:fill="FAFAFA"/>
            <w:vAlign w:val="bottom"/>
          </w:tcPr>
          <w:p w14:paraId="75BEF0DF" w14:textId="0FE681AD" w:rsidR="003110FD" w:rsidRPr="0004617C" w:rsidRDefault="003110FD" w:rsidP="003110FD">
            <w:pPr>
              <w:spacing w:after="0" w:line="240" w:lineRule="auto"/>
              <w:ind w:left="-40" w:right="-72"/>
              <w:jc w:val="right"/>
              <w:rPr>
                <w:rFonts w:ascii="Arial" w:hAnsi="Arial" w:cs="Arial"/>
                <w:sz w:val="18"/>
                <w:szCs w:val="18"/>
              </w:rPr>
            </w:pPr>
            <w:r w:rsidRPr="0004617C">
              <w:rPr>
                <w:rFonts w:ascii="Arial" w:hAnsi="Arial" w:cs="Arial"/>
                <w:sz w:val="18"/>
                <w:szCs w:val="18"/>
              </w:rPr>
              <w:t>16,566,978</w:t>
            </w:r>
          </w:p>
        </w:tc>
        <w:tc>
          <w:tcPr>
            <w:tcW w:w="1275" w:type="dxa"/>
            <w:tcBorders>
              <w:top w:val="nil"/>
              <w:left w:val="nil"/>
              <w:bottom w:val="single" w:sz="4" w:space="0" w:color="auto"/>
              <w:right w:val="nil"/>
            </w:tcBorders>
            <w:vAlign w:val="bottom"/>
          </w:tcPr>
          <w:p w14:paraId="392B8603" w14:textId="3A919608" w:rsidR="003110FD" w:rsidRPr="0004617C" w:rsidRDefault="003110FD" w:rsidP="003110FD">
            <w:pPr>
              <w:spacing w:after="0" w:line="240" w:lineRule="auto"/>
              <w:ind w:left="-40" w:right="-72"/>
              <w:jc w:val="right"/>
              <w:rPr>
                <w:rFonts w:ascii="Arial" w:hAnsi="Arial" w:cs="Arial"/>
                <w:sz w:val="18"/>
                <w:szCs w:val="18"/>
              </w:rPr>
            </w:pPr>
            <w:r w:rsidRPr="0004617C">
              <w:rPr>
                <w:rFonts w:ascii="Arial" w:hAnsi="Arial" w:cs="Arial"/>
                <w:sz w:val="18"/>
                <w:szCs w:val="18"/>
                <w:lang w:val="en-GB"/>
              </w:rPr>
              <w:t>13,700,432</w:t>
            </w:r>
          </w:p>
        </w:tc>
        <w:tc>
          <w:tcPr>
            <w:tcW w:w="1229" w:type="dxa"/>
            <w:tcBorders>
              <w:top w:val="nil"/>
              <w:left w:val="nil"/>
              <w:bottom w:val="single" w:sz="4" w:space="0" w:color="auto"/>
              <w:right w:val="nil"/>
            </w:tcBorders>
            <w:shd w:val="clear" w:color="auto" w:fill="FAFAFA"/>
            <w:vAlign w:val="bottom"/>
          </w:tcPr>
          <w:p w14:paraId="55C0E340" w14:textId="27119C59" w:rsidR="003110FD" w:rsidRPr="0004617C" w:rsidRDefault="003110FD" w:rsidP="003110FD">
            <w:pPr>
              <w:spacing w:after="0" w:line="240" w:lineRule="auto"/>
              <w:ind w:left="-40" w:right="-72"/>
              <w:jc w:val="right"/>
              <w:rPr>
                <w:rFonts w:ascii="Arial" w:hAnsi="Arial" w:cs="Arial"/>
                <w:sz w:val="18"/>
                <w:szCs w:val="18"/>
                <w:lang w:val="en-GB"/>
              </w:rPr>
            </w:pPr>
            <w:r w:rsidRPr="0004617C">
              <w:rPr>
                <w:rFonts w:ascii="Arial" w:hAnsi="Arial" w:cs="Arial"/>
                <w:sz w:val="18"/>
                <w:szCs w:val="18"/>
              </w:rPr>
              <w:t>16,566,978</w:t>
            </w:r>
          </w:p>
        </w:tc>
        <w:tc>
          <w:tcPr>
            <w:tcW w:w="1294" w:type="dxa"/>
            <w:tcBorders>
              <w:top w:val="nil"/>
              <w:left w:val="nil"/>
              <w:bottom w:val="single" w:sz="4" w:space="0" w:color="auto"/>
              <w:right w:val="nil"/>
            </w:tcBorders>
            <w:vAlign w:val="bottom"/>
          </w:tcPr>
          <w:p w14:paraId="63DAF6FF" w14:textId="094B42A3" w:rsidR="003110FD" w:rsidRPr="0004617C" w:rsidRDefault="003110FD" w:rsidP="003110FD">
            <w:pPr>
              <w:spacing w:after="0" w:line="240" w:lineRule="auto"/>
              <w:ind w:left="-40" w:right="-72"/>
              <w:jc w:val="right"/>
              <w:rPr>
                <w:rFonts w:ascii="Arial" w:hAnsi="Arial" w:cs="Arial"/>
                <w:sz w:val="18"/>
                <w:szCs w:val="18"/>
              </w:rPr>
            </w:pPr>
            <w:r w:rsidRPr="0004617C">
              <w:rPr>
                <w:rFonts w:ascii="Arial" w:hAnsi="Arial" w:cs="Arial"/>
                <w:sz w:val="18"/>
                <w:szCs w:val="18"/>
                <w:lang w:val="en-GB"/>
              </w:rPr>
              <w:t>12,073,858</w:t>
            </w:r>
          </w:p>
        </w:tc>
      </w:tr>
      <w:tr w:rsidR="003110FD" w:rsidRPr="0004617C" w14:paraId="056A1477" w14:textId="77777777" w:rsidTr="00114C43">
        <w:tc>
          <w:tcPr>
            <w:tcW w:w="4518" w:type="dxa"/>
            <w:tcBorders>
              <w:top w:val="nil"/>
              <w:left w:val="nil"/>
              <w:bottom w:val="nil"/>
              <w:right w:val="nil"/>
            </w:tcBorders>
            <w:hideMark/>
          </w:tcPr>
          <w:p w14:paraId="03B7A408" w14:textId="2A117B88" w:rsidR="003110FD" w:rsidRPr="0004617C" w:rsidRDefault="003110FD" w:rsidP="003110FD">
            <w:pPr>
              <w:tabs>
                <w:tab w:val="left" w:pos="166"/>
              </w:tabs>
              <w:spacing w:after="0" w:line="240" w:lineRule="auto"/>
              <w:jc w:val="both"/>
              <w:rPr>
                <w:rFonts w:ascii="Arial" w:hAnsi="Arial" w:cs="Arial"/>
                <w:sz w:val="18"/>
                <w:szCs w:val="18"/>
                <w:lang w:val="en-GB"/>
              </w:rPr>
            </w:pPr>
            <w:r w:rsidRPr="0004617C">
              <w:rPr>
                <w:rFonts w:ascii="Arial" w:hAnsi="Arial" w:cs="Arial"/>
                <w:sz w:val="18"/>
                <w:szCs w:val="18"/>
                <w:lang w:val="en-GB"/>
              </w:rPr>
              <w:t>Remeasurements:</w:t>
            </w:r>
          </w:p>
        </w:tc>
        <w:tc>
          <w:tcPr>
            <w:tcW w:w="1276" w:type="dxa"/>
            <w:tcBorders>
              <w:top w:val="single" w:sz="4" w:space="0" w:color="auto"/>
              <w:left w:val="nil"/>
              <w:bottom w:val="nil"/>
              <w:right w:val="nil"/>
            </w:tcBorders>
            <w:shd w:val="clear" w:color="auto" w:fill="FAFAFA"/>
            <w:vAlign w:val="bottom"/>
          </w:tcPr>
          <w:p w14:paraId="371C79B5" w14:textId="77777777" w:rsidR="003110FD" w:rsidRPr="0004617C" w:rsidRDefault="003110FD" w:rsidP="003110FD">
            <w:pPr>
              <w:spacing w:after="0" w:line="240" w:lineRule="auto"/>
              <w:ind w:left="-40" w:right="-72"/>
              <w:jc w:val="right"/>
              <w:rPr>
                <w:rFonts w:ascii="Arial" w:hAnsi="Arial" w:cs="Arial"/>
                <w:sz w:val="18"/>
                <w:szCs w:val="18"/>
              </w:rPr>
            </w:pPr>
          </w:p>
        </w:tc>
        <w:tc>
          <w:tcPr>
            <w:tcW w:w="1275" w:type="dxa"/>
            <w:tcBorders>
              <w:top w:val="single" w:sz="4" w:space="0" w:color="auto"/>
              <w:left w:val="nil"/>
              <w:bottom w:val="nil"/>
              <w:right w:val="nil"/>
            </w:tcBorders>
            <w:vAlign w:val="bottom"/>
          </w:tcPr>
          <w:p w14:paraId="5A75F470" w14:textId="77777777" w:rsidR="003110FD" w:rsidRPr="0004617C" w:rsidRDefault="003110FD" w:rsidP="003110FD">
            <w:pPr>
              <w:spacing w:after="0" w:line="240" w:lineRule="auto"/>
              <w:ind w:left="-40" w:right="-72"/>
              <w:jc w:val="right"/>
              <w:rPr>
                <w:rFonts w:ascii="Arial" w:hAnsi="Arial" w:cs="Arial"/>
                <w:sz w:val="18"/>
                <w:szCs w:val="18"/>
                <w:lang w:val="en-GB"/>
              </w:rPr>
            </w:pPr>
          </w:p>
        </w:tc>
        <w:tc>
          <w:tcPr>
            <w:tcW w:w="1229" w:type="dxa"/>
            <w:tcBorders>
              <w:top w:val="single" w:sz="4" w:space="0" w:color="auto"/>
              <w:left w:val="nil"/>
              <w:bottom w:val="nil"/>
              <w:right w:val="nil"/>
            </w:tcBorders>
            <w:shd w:val="clear" w:color="auto" w:fill="FAFAFA"/>
            <w:vAlign w:val="bottom"/>
          </w:tcPr>
          <w:p w14:paraId="7A2F44CD" w14:textId="77777777" w:rsidR="003110FD" w:rsidRPr="0004617C" w:rsidRDefault="003110FD" w:rsidP="003110FD">
            <w:pPr>
              <w:spacing w:after="0" w:line="240" w:lineRule="auto"/>
              <w:ind w:left="-40" w:right="-72"/>
              <w:jc w:val="right"/>
              <w:rPr>
                <w:rFonts w:ascii="Arial" w:hAnsi="Arial" w:cs="Arial"/>
                <w:sz w:val="18"/>
                <w:szCs w:val="18"/>
                <w:lang w:val="en-GB"/>
              </w:rPr>
            </w:pPr>
          </w:p>
        </w:tc>
        <w:tc>
          <w:tcPr>
            <w:tcW w:w="1294" w:type="dxa"/>
            <w:tcBorders>
              <w:top w:val="single" w:sz="4" w:space="0" w:color="auto"/>
              <w:left w:val="nil"/>
              <w:bottom w:val="nil"/>
              <w:right w:val="nil"/>
            </w:tcBorders>
            <w:vAlign w:val="bottom"/>
          </w:tcPr>
          <w:p w14:paraId="026F5DB2" w14:textId="77777777" w:rsidR="003110FD" w:rsidRPr="0004617C" w:rsidRDefault="003110FD" w:rsidP="003110FD">
            <w:pPr>
              <w:spacing w:after="0" w:line="240" w:lineRule="auto"/>
              <w:ind w:left="-40" w:right="-72"/>
              <w:jc w:val="right"/>
              <w:rPr>
                <w:rFonts w:ascii="Arial" w:hAnsi="Arial" w:cs="Arial"/>
                <w:sz w:val="18"/>
                <w:szCs w:val="18"/>
                <w:lang w:val="en-GB"/>
              </w:rPr>
            </w:pPr>
          </w:p>
        </w:tc>
      </w:tr>
      <w:tr w:rsidR="003110FD" w:rsidRPr="0004617C" w14:paraId="701D17D3" w14:textId="77777777" w:rsidTr="00114C43">
        <w:tc>
          <w:tcPr>
            <w:tcW w:w="4518" w:type="dxa"/>
            <w:tcBorders>
              <w:top w:val="nil"/>
              <w:left w:val="nil"/>
              <w:bottom w:val="nil"/>
              <w:right w:val="nil"/>
            </w:tcBorders>
            <w:hideMark/>
          </w:tcPr>
          <w:p w14:paraId="78805B4F" w14:textId="306DE236" w:rsidR="003110FD" w:rsidRPr="0004617C" w:rsidRDefault="00571F5D" w:rsidP="00DF358E">
            <w:pPr>
              <w:tabs>
                <w:tab w:val="left" w:pos="166"/>
              </w:tabs>
              <w:spacing w:after="0" w:line="240" w:lineRule="auto"/>
              <w:jc w:val="both"/>
              <w:rPr>
                <w:rFonts w:ascii="Arial" w:hAnsi="Arial" w:cs="Arial"/>
                <w:sz w:val="18"/>
                <w:szCs w:val="18"/>
                <w:lang w:val="en-GB"/>
              </w:rPr>
            </w:pPr>
            <w:r>
              <w:rPr>
                <w:rFonts w:ascii="Arial" w:hAnsi="Arial" w:cs="Arial"/>
                <w:sz w:val="18"/>
                <w:szCs w:val="18"/>
                <w:lang w:val="en-GB"/>
              </w:rPr>
              <w:t xml:space="preserve">Loss/(gain) </w:t>
            </w:r>
            <w:r w:rsidR="003110FD" w:rsidRPr="0004617C">
              <w:rPr>
                <w:rFonts w:ascii="Arial" w:hAnsi="Arial" w:cs="Arial"/>
                <w:sz w:val="18"/>
                <w:szCs w:val="18"/>
                <w:lang w:val="en-GB"/>
              </w:rPr>
              <w:t>from change in demographic assumptions</w:t>
            </w:r>
          </w:p>
        </w:tc>
        <w:tc>
          <w:tcPr>
            <w:tcW w:w="1276" w:type="dxa"/>
            <w:tcBorders>
              <w:top w:val="nil"/>
              <w:left w:val="nil"/>
              <w:bottom w:val="nil"/>
              <w:right w:val="nil"/>
            </w:tcBorders>
            <w:shd w:val="clear" w:color="auto" w:fill="FAFAFA"/>
            <w:vAlign w:val="bottom"/>
          </w:tcPr>
          <w:p w14:paraId="6F3BCD9F" w14:textId="59161984" w:rsidR="003110FD" w:rsidRPr="0004617C" w:rsidRDefault="003110FD" w:rsidP="003110FD">
            <w:pPr>
              <w:spacing w:after="0" w:line="240" w:lineRule="auto"/>
              <w:ind w:left="-40" w:right="-72"/>
              <w:jc w:val="right"/>
              <w:rPr>
                <w:rFonts w:ascii="Arial" w:hAnsi="Arial" w:cs="Arial"/>
                <w:sz w:val="18"/>
                <w:szCs w:val="18"/>
              </w:rPr>
            </w:pPr>
            <w:r w:rsidRPr="0004617C">
              <w:rPr>
                <w:rFonts w:ascii="Arial" w:hAnsi="Arial" w:cs="Arial"/>
                <w:sz w:val="18"/>
                <w:szCs w:val="18"/>
              </w:rPr>
              <w:t>(1,461,517)</w:t>
            </w:r>
          </w:p>
        </w:tc>
        <w:tc>
          <w:tcPr>
            <w:tcW w:w="1275" w:type="dxa"/>
            <w:tcBorders>
              <w:top w:val="nil"/>
              <w:left w:val="nil"/>
              <w:bottom w:val="nil"/>
              <w:right w:val="nil"/>
            </w:tcBorders>
            <w:vAlign w:val="bottom"/>
          </w:tcPr>
          <w:p w14:paraId="644C4A90" w14:textId="77A79FEB" w:rsidR="003110FD" w:rsidRPr="0004617C" w:rsidRDefault="003110FD" w:rsidP="003110FD">
            <w:pPr>
              <w:spacing w:after="0" w:line="240" w:lineRule="auto"/>
              <w:ind w:left="-40" w:right="-72"/>
              <w:jc w:val="right"/>
              <w:rPr>
                <w:rFonts w:ascii="Arial" w:hAnsi="Arial" w:cs="Arial"/>
                <w:sz w:val="18"/>
                <w:szCs w:val="18"/>
                <w:lang w:val="en-GB"/>
              </w:rPr>
            </w:pPr>
            <w:r w:rsidRPr="0004617C">
              <w:rPr>
                <w:rFonts w:ascii="Arial" w:hAnsi="Arial" w:cs="Arial"/>
                <w:sz w:val="18"/>
                <w:szCs w:val="18"/>
              </w:rPr>
              <w:t>4,530,001</w:t>
            </w:r>
          </w:p>
        </w:tc>
        <w:tc>
          <w:tcPr>
            <w:tcW w:w="1229" w:type="dxa"/>
            <w:tcBorders>
              <w:top w:val="nil"/>
              <w:left w:val="nil"/>
              <w:bottom w:val="nil"/>
              <w:right w:val="nil"/>
            </w:tcBorders>
            <w:shd w:val="clear" w:color="auto" w:fill="FAFAFA"/>
            <w:vAlign w:val="bottom"/>
          </w:tcPr>
          <w:p w14:paraId="5DD5759D" w14:textId="69A7C5EA" w:rsidR="003110FD" w:rsidRPr="0004617C" w:rsidRDefault="003110FD" w:rsidP="003110FD">
            <w:pPr>
              <w:spacing w:after="0" w:line="240" w:lineRule="auto"/>
              <w:ind w:left="-40" w:right="-72"/>
              <w:jc w:val="right"/>
              <w:rPr>
                <w:rFonts w:ascii="Arial" w:hAnsi="Arial" w:cs="Arial"/>
                <w:sz w:val="18"/>
                <w:szCs w:val="18"/>
                <w:lang w:val="en-GB"/>
              </w:rPr>
            </w:pPr>
            <w:r w:rsidRPr="0004617C">
              <w:rPr>
                <w:rFonts w:ascii="Arial" w:hAnsi="Arial" w:cs="Arial"/>
                <w:sz w:val="18"/>
                <w:szCs w:val="18"/>
              </w:rPr>
              <w:t>(1,461,517)</w:t>
            </w:r>
          </w:p>
        </w:tc>
        <w:tc>
          <w:tcPr>
            <w:tcW w:w="1294" w:type="dxa"/>
            <w:tcBorders>
              <w:top w:val="nil"/>
              <w:left w:val="nil"/>
              <w:bottom w:val="nil"/>
              <w:right w:val="nil"/>
            </w:tcBorders>
            <w:vAlign w:val="bottom"/>
          </w:tcPr>
          <w:p w14:paraId="610DF92D" w14:textId="775CB052" w:rsidR="003110FD" w:rsidRPr="0004617C" w:rsidRDefault="003110FD" w:rsidP="003110FD">
            <w:pPr>
              <w:spacing w:after="0" w:line="240" w:lineRule="auto"/>
              <w:ind w:left="-40" w:right="-72"/>
              <w:jc w:val="right"/>
              <w:rPr>
                <w:rFonts w:ascii="Arial" w:hAnsi="Arial" w:cs="Arial"/>
                <w:sz w:val="18"/>
                <w:szCs w:val="18"/>
                <w:lang w:val="en-GB"/>
              </w:rPr>
            </w:pPr>
            <w:r w:rsidRPr="0004617C">
              <w:rPr>
                <w:rFonts w:ascii="Arial" w:hAnsi="Arial" w:cs="Arial"/>
                <w:sz w:val="18"/>
                <w:szCs w:val="18"/>
              </w:rPr>
              <w:t>4,581,734</w:t>
            </w:r>
          </w:p>
        </w:tc>
      </w:tr>
      <w:tr w:rsidR="003110FD" w:rsidRPr="0004617C" w14:paraId="6E15FD6C" w14:textId="77777777" w:rsidTr="00114C43">
        <w:tc>
          <w:tcPr>
            <w:tcW w:w="4518" w:type="dxa"/>
            <w:tcBorders>
              <w:top w:val="nil"/>
              <w:left w:val="nil"/>
              <w:bottom w:val="nil"/>
              <w:right w:val="nil"/>
            </w:tcBorders>
            <w:hideMark/>
          </w:tcPr>
          <w:p w14:paraId="413F1409" w14:textId="129CA23D" w:rsidR="003110FD" w:rsidRPr="0004617C" w:rsidRDefault="00571F5D" w:rsidP="00DF358E">
            <w:pPr>
              <w:tabs>
                <w:tab w:val="left" w:pos="166"/>
              </w:tabs>
              <w:spacing w:after="0" w:line="240" w:lineRule="auto"/>
              <w:jc w:val="both"/>
              <w:rPr>
                <w:rFonts w:ascii="Arial" w:hAnsi="Arial" w:cs="Arial"/>
                <w:sz w:val="18"/>
                <w:szCs w:val="18"/>
                <w:lang w:val="en-GB"/>
              </w:rPr>
            </w:pPr>
            <w:r>
              <w:rPr>
                <w:rFonts w:ascii="Arial" w:hAnsi="Arial" w:cs="Arial"/>
                <w:sz w:val="18"/>
                <w:szCs w:val="18"/>
                <w:lang w:val="en-GB"/>
              </w:rPr>
              <w:t>Loss/(gain)</w:t>
            </w:r>
            <w:r w:rsidR="003110FD" w:rsidRPr="0004617C">
              <w:rPr>
                <w:rFonts w:ascii="Arial" w:hAnsi="Arial" w:cs="Arial"/>
                <w:sz w:val="18"/>
                <w:szCs w:val="18"/>
                <w:lang w:val="en-GB"/>
              </w:rPr>
              <w:t xml:space="preserve"> from change in financial assumptions</w:t>
            </w:r>
          </w:p>
        </w:tc>
        <w:tc>
          <w:tcPr>
            <w:tcW w:w="1276" w:type="dxa"/>
            <w:tcBorders>
              <w:top w:val="nil"/>
              <w:left w:val="nil"/>
              <w:bottom w:val="nil"/>
              <w:right w:val="nil"/>
            </w:tcBorders>
            <w:shd w:val="clear" w:color="auto" w:fill="FAFAFA"/>
            <w:vAlign w:val="bottom"/>
          </w:tcPr>
          <w:p w14:paraId="2BF07A55" w14:textId="486884B7" w:rsidR="003110FD" w:rsidRPr="0004617C" w:rsidRDefault="003110FD" w:rsidP="003110FD">
            <w:pPr>
              <w:spacing w:after="0" w:line="240" w:lineRule="auto"/>
              <w:ind w:left="-40" w:right="-72"/>
              <w:jc w:val="right"/>
              <w:rPr>
                <w:rFonts w:ascii="Arial" w:hAnsi="Arial" w:cs="Arial"/>
                <w:sz w:val="18"/>
                <w:szCs w:val="18"/>
              </w:rPr>
            </w:pPr>
            <w:r w:rsidRPr="0004617C">
              <w:rPr>
                <w:rFonts w:ascii="Arial" w:hAnsi="Arial" w:cs="Arial"/>
                <w:sz w:val="18"/>
                <w:szCs w:val="18"/>
              </w:rPr>
              <w:t>(345,961)</w:t>
            </w:r>
          </w:p>
        </w:tc>
        <w:tc>
          <w:tcPr>
            <w:tcW w:w="1275" w:type="dxa"/>
            <w:tcBorders>
              <w:top w:val="nil"/>
              <w:left w:val="nil"/>
              <w:bottom w:val="nil"/>
              <w:right w:val="nil"/>
            </w:tcBorders>
            <w:vAlign w:val="bottom"/>
          </w:tcPr>
          <w:p w14:paraId="4391D948" w14:textId="26E0BA33" w:rsidR="003110FD" w:rsidRPr="0004617C" w:rsidRDefault="003110FD" w:rsidP="003110FD">
            <w:pPr>
              <w:spacing w:after="0" w:line="240" w:lineRule="auto"/>
              <w:ind w:left="-40" w:right="-72"/>
              <w:jc w:val="right"/>
              <w:rPr>
                <w:rFonts w:ascii="Arial" w:hAnsi="Arial" w:cs="Arial"/>
                <w:sz w:val="18"/>
                <w:szCs w:val="18"/>
                <w:lang w:val="en-GB"/>
              </w:rPr>
            </w:pPr>
            <w:r w:rsidRPr="0004617C">
              <w:rPr>
                <w:rFonts w:ascii="Arial" w:hAnsi="Arial" w:cs="Arial"/>
                <w:sz w:val="18"/>
                <w:szCs w:val="18"/>
              </w:rPr>
              <w:t>424,766</w:t>
            </w:r>
          </w:p>
        </w:tc>
        <w:tc>
          <w:tcPr>
            <w:tcW w:w="1229" w:type="dxa"/>
            <w:tcBorders>
              <w:top w:val="nil"/>
              <w:left w:val="nil"/>
              <w:bottom w:val="nil"/>
              <w:right w:val="nil"/>
            </w:tcBorders>
            <w:shd w:val="clear" w:color="auto" w:fill="FAFAFA"/>
            <w:vAlign w:val="bottom"/>
          </w:tcPr>
          <w:p w14:paraId="4D498728" w14:textId="64609C10" w:rsidR="003110FD" w:rsidRPr="0004617C" w:rsidRDefault="003110FD" w:rsidP="003110FD">
            <w:pPr>
              <w:spacing w:after="0" w:line="240" w:lineRule="auto"/>
              <w:ind w:left="-40" w:right="-72"/>
              <w:jc w:val="right"/>
              <w:rPr>
                <w:rFonts w:ascii="Arial" w:hAnsi="Arial" w:cs="Arial"/>
                <w:sz w:val="18"/>
                <w:szCs w:val="18"/>
                <w:lang w:val="en-GB"/>
              </w:rPr>
            </w:pPr>
            <w:r w:rsidRPr="0004617C">
              <w:rPr>
                <w:rFonts w:ascii="Arial" w:hAnsi="Arial" w:cs="Arial"/>
                <w:sz w:val="18"/>
                <w:szCs w:val="18"/>
              </w:rPr>
              <w:t>(345,961)</w:t>
            </w:r>
          </w:p>
        </w:tc>
        <w:tc>
          <w:tcPr>
            <w:tcW w:w="1294" w:type="dxa"/>
            <w:tcBorders>
              <w:top w:val="nil"/>
              <w:left w:val="nil"/>
              <w:bottom w:val="nil"/>
              <w:right w:val="nil"/>
            </w:tcBorders>
            <w:vAlign w:val="bottom"/>
          </w:tcPr>
          <w:p w14:paraId="18D2E7DE" w14:textId="2E81004D" w:rsidR="003110FD" w:rsidRPr="0004617C" w:rsidRDefault="003110FD" w:rsidP="003110FD">
            <w:pPr>
              <w:spacing w:after="0" w:line="240" w:lineRule="auto"/>
              <w:ind w:left="-40" w:right="-72"/>
              <w:jc w:val="right"/>
              <w:rPr>
                <w:rFonts w:ascii="Arial" w:hAnsi="Arial" w:cs="Arial"/>
                <w:sz w:val="18"/>
                <w:szCs w:val="18"/>
                <w:lang w:val="en-GB"/>
              </w:rPr>
            </w:pPr>
            <w:r w:rsidRPr="0004617C">
              <w:rPr>
                <w:rFonts w:ascii="Arial" w:hAnsi="Arial" w:cs="Arial"/>
                <w:sz w:val="18"/>
                <w:szCs w:val="18"/>
              </w:rPr>
              <w:t>397,132</w:t>
            </w:r>
          </w:p>
        </w:tc>
      </w:tr>
      <w:tr w:rsidR="003110FD" w:rsidRPr="0004617C" w14:paraId="7C3483F3" w14:textId="77777777" w:rsidTr="00114C43">
        <w:tc>
          <w:tcPr>
            <w:tcW w:w="4518" w:type="dxa"/>
            <w:tcBorders>
              <w:top w:val="nil"/>
              <w:left w:val="nil"/>
              <w:bottom w:val="nil"/>
              <w:right w:val="nil"/>
            </w:tcBorders>
            <w:hideMark/>
          </w:tcPr>
          <w:p w14:paraId="5CA806E7" w14:textId="50F6D4E9" w:rsidR="003110FD" w:rsidRPr="0004617C" w:rsidRDefault="003110FD" w:rsidP="003110FD">
            <w:pPr>
              <w:tabs>
                <w:tab w:val="left" w:pos="166"/>
              </w:tabs>
              <w:spacing w:after="0" w:line="240" w:lineRule="auto"/>
              <w:jc w:val="both"/>
              <w:rPr>
                <w:rFonts w:ascii="Arial" w:hAnsi="Arial" w:cs="Arial"/>
                <w:sz w:val="18"/>
                <w:szCs w:val="18"/>
                <w:lang w:val="en-GB"/>
              </w:rPr>
            </w:pPr>
            <w:r w:rsidRPr="0004617C">
              <w:rPr>
                <w:rFonts w:ascii="Arial" w:hAnsi="Arial" w:cs="Arial"/>
                <w:sz w:val="18"/>
                <w:szCs w:val="18"/>
                <w:lang w:val="en-GB"/>
              </w:rPr>
              <w:t>Experience gain</w:t>
            </w:r>
          </w:p>
        </w:tc>
        <w:tc>
          <w:tcPr>
            <w:tcW w:w="1276" w:type="dxa"/>
            <w:tcBorders>
              <w:top w:val="nil"/>
              <w:left w:val="nil"/>
              <w:bottom w:val="single" w:sz="4" w:space="0" w:color="000000"/>
              <w:right w:val="nil"/>
            </w:tcBorders>
            <w:shd w:val="clear" w:color="auto" w:fill="FAFAFA"/>
            <w:vAlign w:val="bottom"/>
          </w:tcPr>
          <w:p w14:paraId="351DB0B3" w14:textId="33BF7B1C" w:rsidR="003110FD" w:rsidRPr="0004617C" w:rsidRDefault="003110FD" w:rsidP="003110FD">
            <w:pPr>
              <w:spacing w:after="0" w:line="240" w:lineRule="auto"/>
              <w:ind w:left="-40" w:right="-72"/>
              <w:jc w:val="right"/>
              <w:rPr>
                <w:rFonts w:ascii="Arial" w:hAnsi="Arial" w:cs="Arial"/>
                <w:sz w:val="18"/>
                <w:szCs w:val="18"/>
              </w:rPr>
            </w:pPr>
            <w:r w:rsidRPr="0004617C">
              <w:rPr>
                <w:rFonts w:ascii="Arial" w:hAnsi="Arial" w:cs="Arial"/>
                <w:sz w:val="18"/>
                <w:szCs w:val="18"/>
              </w:rPr>
              <w:t>(3,220,975)</w:t>
            </w:r>
          </w:p>
        </w:tc>
        <w:tc>
          <w:tcPr>
            <w:tcW w:w="1275" w:type="dxa"/>
            <w:tcBorders>
              <w:top w:val="nil"/>
              <w:left w:val="nil"/>
              <w:bottom w:val="single" w:sz="4" w:space="0" w:color="000000"/>
              <w:right w:val="nil"/>
            </w:tcBorders>
            <w:vAlign w:val="bottom"/>
          </w:tcPr>
          <w:p w14:paraId="4F108244" w14:textId="4FC6EDF8" w:rsidR="003110FD" w:rsidRPr="0004617C" w:rsidRDefault="003110FD" w:rsidP="003110FD">
            <w:pPr>
              <w:spacing w:after="0" w:line="240" w:lineRule="auto"/>
              <w:ind w:left="-40" w:right="-72"/>
              <w:jc w:val="right"/>
              <w:rPr>
                <w:rFonts w:ascii="Arial" w:hAnsi="Arial" w:cs="Arial"/>
                <w:sz w:val="18"/>
                <w:szCs w:val="18"/>
                <w:lang w:val="en-GB"/>
              </w:rPr>
            </w:pPr>
            <w:r w:rsidRPr="0004617C">
              <w:rPr>
                <w:rFonts w:ascii="Arial" w:hAnsi="Arial" w:cs="Arial"/>
                <w:sz w:val="18"/>
                <w:szCs w:val="18"/>
              </w:rPr>
              <w:t>(1,742,858)</w:t>
            </w:r>
          </w:p>
        </w:tc>
        <w:tc>
          <w:tcPr>
            <w:tcW w:w="1229" w:type="dxa"/>
            <w:tcBorders>
              <w:top w:val="nil"/>
              <w:left w:val="nil"/>
              <w:bottom w:val="single" w:sz="4" w:space="0" w:color="000000"/>
              <w:right w:val="nil"/>
            </w:tcBorders>
            <w:shd w:val="clear" w:color="auto" w:fill="FAFAFA"/>
            <w:vAlign w:val="bottom"/>
          </w:tcPr>
          <w:p w14:paraId="4762503B" w14:textId="69500DE4" w:rsidR="003110FD" w:rsidRPr="0004617C" w:rsidRDefault="003110FD" w:rsidP="003110FD">
            <w:pPr>
              <w:spacing w:after="0" w:line="240" w:lineRule="auto"/>
              <w:ind w:left="-40" w:right="-72"/>
              <w:jc w:val="right"/>
              <w:rPr>
                <w:rFonts w:ascii="Arial" w:hAnsi="Arial" w:cs="Arial"/>
                <w:sz w:val="18"/>
                <w:szCs w:val="18"/>
                <w:lang w:val="en-GB"/>
              </w:rPr>
            </w:pPr>
            <w:r w:rsidRPr="0004617C">
              <w:rPr>
                <w:rFonts w:ascii="Arial" w:hAnsi="Arial" w:cs="Arial"/>
                <w:sz w:val="18"/>
                <w:szCs w:val="18"/>
              </w:rPr>
              <w:t>(3,220,975)</w:t>
            </w:r>
          </w:p>
        </w:tc>
        <w:tc>
          <w:tcPr>
            <w:tcW w:w="1294" w:type="dxa"/>
            <w:tcBorders>
              <w:top w:val="nil"/>
              <w:left w:val="nil"/>
              <w:bottom w:val="single" w:sz="4" w:space="0" w:color="000000"/>
              <w:right w:val="nil"/>
            </w:tcBorders>
            <w:vAlign w:val="bottom"/>
          </w:tcPr>
          <w:p w14:paraId="21ACC5FF" w14:textId="3E105650" w:rsidR="003110FD" w:rsidRPr="0004617C" w:rsidRDefault="003110FD" w:rsidP="003110FD">
            <w:pPr>
              <w:spacing w:after="0" w:line="240" w:lineRule="auto"/>
              <w:ind w:left="-40" w:right="-72"/>
              <w:jc w:val="right"/>
              <w:rPr>
                <w:rFonts w:ascii="Arial" w:hAnsi="Arial" w:cs="Arial"/>
                <w:sz w:val="18"/>
                <w:szCs w:val="18"/>
                <w:lang w:val="en-GB"/>
              </w:rPr>
            </w:pPr>
            <w:r w:rsidRPr="0004617C">
              <w:rPr>
                <w:rFonts w:ascii="Arial" w:hAnsi="Arial" w:cs="Arial"/>
                <w:sz w:val="18"/>
                <w:szCs w:val="18"/>
              </w:rPr>
              <w:t>(2,871,769)</w:t>
            </w:r>
          </w:p>
        </w:tc>
      </w:tr>
      <w:tr w:rsidR="003110FD" w:rsidRPr="0004617C" w14:paraId="492B2C47" w14:textId="77777777" w:rsidTr="00114C43">
        <w:tc>
          <w:tcPr>
            <w:tcW w:w="4518" w:type="dxa"/>
            <w:tcBorders>
              <w:top w:val="nil"/>
              <w:left w:val="nil"/>
              <w:bottom w:val="nil"/>
              <w:right w:val="nil"/>
            </w:tcBorders>
          </w:tcPr>
          <w:p w14:paraId="08B969C0" w14:textId="77777777" w:rsidR="003110FD" w:rsidRPr="0004617C" w:rsidRDefault="003110FD" w:rsidP="003110FD">
            <w:pPr>
              <w:tabs>
                <w:tab w:val="left" w:pos="166"/>
              </w:tabs>
              <w:spacing w:after="0" w:line="240" w:lineRule="auto"/>
              <w:jc w:val="both"/>
              <w:rPr>
                <w:rFonts w:ascii="Arial" w:hAnsi="Arial" w:cs="Arial"/>
                <w:sz w:val="18"/>
                <w:szCs w:val="18"/>
                <w:lang w:val="en-GB"/>
              </w:rPr>
            </w:pPr>
          </w:p>
        </w:tc>
        <w:tc>
          <w:tcPr>
            <w:tcW w:w="1276" w:type="dxa"/>
            <w:tcBorders>
              <w:top w:val="nil"/>
              <w:left w:val="nil"/>
              <w:bottom w:val="nil"/>
              <w:right w:val="nil"/>
            </w:tcBorders>
            <w:shd w:val="clear" w:color="auto" w:fill="FAFAFA"/>
            <w:vAlign w:val="bottom"/>
          </w:tcPr>
          <w:p w14:paraId="4C1AAE1C" w14:textId="77777777" w:rsidR="003110FD" w:rsidRPr="0004617C" w:rsidRDefault="003110FD" w:rsidP="003110FD">
            <w:pPr>
              <w:spacing w:after="0" w:line="240" w:lineRule="auto"/>
              <w:ind w:left="-40" w:right="-72"/>
              <w:jc w:val="right"/>
              <w:rPr>
                <w:rFonts w:ascii="Arial" w:hAnsi="Arial" w:cs="Arial"/>
                <w:sz w:val="18"/>
                <w:szCs w:val="18"/>
              </w:rPr>
            </w:pPr>
          </w:p>
        </w:tc>
        <w:tc>
          <w:tcPr>
            <w:tcW w:w="1275" w:type="dxa"/>
            <w:tcBorders>
              <w:top w:val="nil"/>
              <w:left w:val="nil"/>
              <w:bottom w:val="nil"/>
              <w:right w:val="nil"/>
            </w:tcBorders>
            <w:vAlign w:val="bottom"/>
          </w:tcPr>
          <w:p w14:paraId="36964D53" w14:textId="77777777" w:rsidR="003110FD" w:rsidRPr="0004617C" w:rsidRDefault="003110FD" w:rsidP="003110FD">
            <w:pPr>
              <w:spacing w:after="0" w:line="240" w:lineRule="auto"/>
              <w:ind w:left="-40" w:right="-72"/>
              <w:jc w:val="right"/>
              <w:rPr>
                <w:rFonts w:ascii="Arial" w:hAnsi="Arial" w:cs="Arial"/>
                <w:sz w:val="18"/>
                <w:szCs w:val="18"/>
              </w:rPr>
            </w:pPr>
          </w:p>
        </w:tc>
        <w:tc>
          <w:tcPr>
            <w:tcW w:w="1229" w:type="dxa"/>
            <w:tcBorders>
              <w:top w:val="nil"/>
              <w:left w:val="nil"/>
              <w:bottom w:val="nil"/>
              <w:right w:val="nil"/>
            </w:tcBorders>
            <w:shd w:val="clear" w:color="auto" w:fill="FAFAFA"/>
            <w:vAlign w:val="bottom"/>
          </w:tcPr>
          <w:p w14:paraId="3F214B3C" w14:textId="77777777" w:rsidR="003110FD" w:rsidRPr="0004617C" w:rsidRDefault="003110FD" w:rsidP="003110FD">
            <w:pPr>
              <w:spacing w:after="0" w:line="240" w:lineRule="auto"/>
              <w:ind w:left="-40" w:right="-72"/>
              <w:jc w:val="right"/>
              <w:rPr>
                <w:rFonts w:ascii="Arial" w:hAnsi="Arial" w:cs="Arial"/>
                <w:sz w:val="18"/>
                <w:szCs w:val="18"/>
                <w:lang w:val="en-GB"/>
              </w:rPr>
            </w:pPr>
          </w:p>
        </w:tc>
        <w:tc>
          <w:tcPr>
            <w:tcW w:w="1294" w:type="dxa"/>
            <w:tcBorders>
              <w:top w:val="nil"/>
              <w:left w:val="nil"/>
              <w:bottom w:val="nil"/>
              <w:right w:val="nil"/>
            </w:tcBorders>
            <w:vAlign w:val="bottom"/>
          </w:tcPr>
          <w:p w14:paraId="7B500DB7" w14:textId="77777777" w:rsidR="003110FD" w:rsidRPr="0004617C" w:rsidRDefault="003110FD" w:rsidP="003110FD">
            <w:pPr>
              <w:spacing w:after="0" w:line="240" w:lineRule="auto"/>
              <w:ind w:left="-40" w:right="-72"/>
              <w:jc w:val="right"/>
              <w:rPr>
                <w:rFonts w:ascii="Arial" w:hAnsi="Arial" w:cs="Arial"/>
                <w:sz w:val="18"/>
                <w:szCs w:val="18"/>
              </w:rPr>
            </w:pPr>
          </w:p>
        </w:tc>
      </w:tr>
      <w:tr w:rsidR="003110FD" w:rsidRPr="0004617C" w14:paraId="3E9C304E" w14:textId="77777777" w:rsidTr="00114C43">
        <w:tc>
          <w:tcPr>
            <w:tcW w:w="4518" w:type="dxa"/>
            <w:tcBorders>
              <w:top w:val="nil"/>
              <w:left w:val="nil"/>
              <w:bottom w:val="nil"/>
              <w:right w:val="nil"/>
            </w:tcBorders>
          </w:tcPr>
          <w:p w14:paraId="05B709F3" w14:textId="77777777" w:rsidR="003110FD" w:rsidRPr="0004617C" w:rsidRDefault="003110FD" w:rsidP="003110FD">
            <w:pPr>
              <w:tabs>
                <w:tab w:val="left" w:pos="166"/>
              </w:tabs>
              <w:spacing w:after="0" w:line="240" w:lineRule="auto"/>
              <w:jc w:val="both"/>
              <w:rPr>
                <w:rFonts w:ascii="Arial" w:hAnsi="Arial" w:cs="Arial"/>
                <w:sz w:val="18"/>
                <w:szCs w:val="18"/>
                <w:lang w:val="en-GB"/>
              </w:rPr>
            </w:pPr>
          </w:p>
        </w:tc>
        <w:tc>
          <w:tcPr>
            <w:tcW w:w="1276" w:type="dxa"/>
            <w:tcBorders>
              <w:top w:val="nil"/>
              <w:left w:val="nil"/>
              <w:bottom w:val="single" w:sz="4" w:space="0" w:color="auto"/>
              <w:right w:val="nil"/>
            </w:tcBorders>
            <w:shd w:val="clear" w:color="auto" w:fill="FAFAFA"/>
            <w:vAlign w:val="bottom"/>
          </w:tcPr>
          <w:p w14:paraId="5A056EBE" w14:textId="0D8FFCD9" w:rsidR="003110FD" w:rsidRPr="0004617C" w:rsidRDefault="003110FD" w:rsidP="003110FD">
            <w:pPr>
              <w:spacing w:after="0" w:line="240" w:lineRule="auto"/>
              <w:ind w:left="-40" w:right="-72"/>
              <w:jc w:val="right"/>
              <w:rPr>
                <w:rFonts w:ascii="Arial" w:hAnsi="Arial" w:cs="Arial"/>
                <w:sz w:val="18"/>
                <w:szCs w:val="18"/>
              </w:rPr>
            </w:pPr>
            <w:r w:rsidRPr="0004617C">
              <w:rPr>
                <w:rFonts w:ascii="Arial" w:hAnsi="Arial" w:cs="Arial"/>
                <w:sz w:val="18"/>
                <w:szCs w:val="18"/>
              </w:rPr>
              <w:t>(5,028,453)</w:t>
            </w:r>
          </w:p>
        </w:tc>
        <w:tc>
          <w:tcPr>
            <w:tcW w:w="1275" w:type="dxa"/>
            <w:tcBorders>
              <w:top w:val="nil"/>
              <w:left w:val="nil"/>
              <w:bottom w:val="single" w:sz="4" w:space="0" w:color="auto"/>
              <w:right w:val="nil"/>
            </w:tcBorders>
            <w:vAlign w:val="bottom"/>
          </w:tcPr>
          <w:p w14:paraId="1D764318" w14:textId="19A4B422" w:rsidR="003110FD" w:rsidRPr="0004617C" w:rsidRDefault="003110FD" w:rsidP="003110FD">
            <w:pPr>
              <w:spacing w:after="0" w:line="240" w:lineRule="auto"/>
              <w:ind w:left="-40" w:right="-72"/>
              <w:jc w:val="right"/>
              <w:rPr>
                <w:rFonts w:ascii="Arial" w:hAnsi="Arial" w:cs="Arial"/>
                <w:sz w:val="18"/>
                <w:szCs w:val="18"/>
                <w:lang w:val="en-GB"/>
              </w:rPr>
            </w:pPr>
            <w:r w:rsidRPr="0004617C">
              <w:rPr>
                <w:rFonts w:ascii="Arial" w:hAnsi="Arial" w:cs="Arial"/>
                <w:sz w:val="18"/>
                <w:szCs w:val="18"/>
              </w:rPr>
              <w:t>3,211,909</w:t>
            </w:r>
          </w:p>
        </w:tc>
        <w:tc>
          <w:tcPr>
            <w:tcW w:w="1229" w:type="dxa"/>
            <w:tcBorders>
              <w:top w:val="nil"/>
              <w:left w:val="nil"/>
              <w:bottom w:val="single" w:sz="4" w:space="0" w:color="auto"/>
              <w:right w:val="nil"/>
            </w:tcBorders>
            <w:shd w:val="clear" w:color="auto" w:fill="FAFAFA"/>
            <w:vAlign w:val="bottom"/>
          </w:tcPr>
          <w:p w14:paraId="5CF8C1EA" w14:textId="3F31DC3D" w:rsidR="003110FD" w:rsidRPr="0004617C" w:rsidRDefault="003110FD" w:rsidP="003110FD">
            <w:pPr>
              <w:spacing w:after="0" w:line="240" w:lineRule="auto"/>
              <w:ind w:left="-40" w:right="-72"/>
              <w:jc w:val="right"/>
              <w:rPr>
                <w:rFonts w:ascii="Arial" w:hAnsi="Arial" w:cs="Arial"/>
                <w:sz w:val="18"/>
                <w:szCs w:val="18"/>
                <w:lang w:val="en-GB"/>
              </w:rPr>
            </w:pPr>
            <w:r w:rsidRPr="0004617C">
              <w:rPr>
                <w:rFonts w:ascii="Arial" w:hAnsi="Arial" w:cs="Arial"/>
                <w:sz w:val="18"/>
                <w:szCs w:val="18"/>
              </w:rPr>
              <w:t>(5,028,453)</w:t>
            </w:r>
          </w:p>
        </w:tc>
        <w:tc>
          <w:tcPr>
            <w:tcW w:w="1294" w:type="dxa"/>
            <w:tcBorders>
              <w:top w:val="nil"/>
              <w:left w:val="nil"/>
              <w:bottom w:val="single" w:sz="4" w:space="0" w:color="auto"/>
              <w:right w:val="nil"/>
            </w:tcBorders>
            <w:vAlign w:val="bottom"/>
          </w:tcPr>
          <w:p w14:paraId="4E3411D0" w14:textId="1F2DE4D5" w:rsidR="003110FD" w:rsidRPr="0004617C" w:rsidRDefault="003110FD" w:rsidP="003110FD">
            <w:pPr>
              <w:spacing w:after="0" w:line="240" w:lineRule="auto"/>
              <w:ind w:left="-40" w:right="-72"/>
              <w:jc w:val="right"/>
              <w:rPr>
                <w:rFonts w:ascii="Arial" w:hAnsi="Arial" w:cs="Arial"/>
                <w:sz w:val="18"/>
                <w:szCs w:val="18"/>
                <w:lang w:val="en-GB"/>
              </w:rPr>
            </w:pPr>
            <w:r w:rsidRPr="0004617C">
              <w:rPr>
                <w:rFonts w:ascii="Arial" w:hAnsi="Arial" w:cs="Arial"/>
                <w:sz w:val="18"/>
                <w:szCs w:val="18"/>
              </w:rPr>
              <w:t>2,107,097</w:t>
            </w:r>
          </w:p>
        </w:tc>
      </w:tr>
      <w:tr w:rsidR="003110FD" w:rsidRPr="0004617C" w14:paraId="7B803DC8" w14:textId="77777777" w:rsidTr="00114C43">
        <w:tc>
          <w:tcPr>
            <w:tcW w:w="4518" w:type="dxa"/>
            <w:tcBorders>
              <w:top w:val="nil"/>
              <w:left w:val="nil"/>
              <w:bottom w:val="nil"/>
              <w:right w:val="nil"/>
            </w:tcBorders>
          </w:tcPr>
          <w:p w14:paraId="2A4A9F5C" w14:textId="77777777" w:rsidR="003110FD" w:rsidRPr="0004617C" w:rsidRDefault="003110FD" w:rsidP="003110FD">
            <w:pPr>
              <w:tabs>
                <w:tab w:val="left" w:pos="166"/>
              </w:tabs>
              <w:spacing w:after="0" w:line="240" w:lineRule="auto"/>
              <w:jc w:val="both"/>
              <w:rPr>
                <w:rFonts w:ascii="Arial" w:hAnsi="Arial" w:cs="Arial"/>
                <w:sz w:val="18"/>
                <w:szCs w:val="18"/>
                <w:lang w:val="en-GB"/>
              </w:rPr>
            </w:pPr>
          </w:p>
        </w:tc>
        <w:tc>
          <w:tcPr>
            <w:tcW w:w="1276" w:type="dxa"/>
            <w:tcBorders>
              <w:top w:val="single" w:sz="4" w:space="0" w:color="auto"/>
              <w:left w:val="nil"/>
              <w:bottom w:val="nil"/>
              <w:right w:val="nil"/>
            </w:tcBorders>
            <w:shd w:val="clear" w:color="auto" w:fill="FAFAFA"/>
            <w:vAlign w:val="bottom"/>
          </w:tcPr>
          <w:p w14:paraId="0BD05B2D" w14:textId="77777777" w:rsidR="003110FD" w:rsidRPr="0004617C" w:rsidRDefault="003110FD" w:rsidP="003110FD">
            <w:pPr>
              <w:spacing w:after="0" w:line="240" w:lineRule="auto"/>
              <w:ind w:left="-40" w:right="-72"/>
              <w:jc w:val="right"/>
              <w:rPr>
                <w:rFonts w:ascii="Arial" w:hAnsi="Arial" w:cs="Arial"/>
                <w:sz w:val="18"/>
                <w:szCs w:val="18"/>
              </w:rPr>
            </w:pPr>
          </w:p>
        </w:tc>
        <w:tc>
          <w:tcPr>
            <w:tcW w:w="1275" w:type="dxa"/>
            <w:tcBorders>
              <w:top w:val="single" w:sz="4" w:space="0" w:color="auto"/>
              <w:left w:val="nil"/>
              <w:bottom w:val="nil"/>
              <w:right w:val="nil"/>
            </w:tcBorders>
            <w:vAlign w:val="bottom"/>
          </w:tcPr>
          <w:p w14:paraId="53467D27" w14:textId="77777777" w:rsidR="003110FD" w:rsidRPr="0004617C" w:rsidRDefault="003110FD" w:rsidP="003110FD">
            <w:pPr>
              <w:spacing w:after="0" w:line="240" w:lineRule="auto"/>
              <w:ind w:left="-40" w:right="-72"/>
              <w:jc w:val="right"/>
              <w:rPr>
                <w:rFonts w:ascii="Arial" w:hAnsi="Arial" w:cs="Arial"/>
                <w:sz w:val="18"/>
                <w:szCs w:val="18"/>
              </w:rPr>
            </w:pPr>
          </w:p>
        </w:tc>
        <w:tc>
          <w:tcPr>
            <w:tcW w:w="1229" w:type="dxa"/>
            <w:tcBorders>
              <w:top w:val="single" w:sz="4" w:space="0" w:color="auto"/>
              <w:left w:val="nil"/>
              <w:bottom w:val="nil"/>
              <w:right w:val="nil"/>
            </w:tcBorders>
            <w:shd w:val="clear" w:color="auto" w:fill="FAFAFA"/>
            <w:vAlign w:val="bottom"/>
          </w:tcPr>
          <w:p w14:paraId="523C16A9" w14:textId="77777777" w:rsidR="003110FD" w:rsidRPr="0004617C" w:rsidRDefault="003110FD" w:rsidP="003110FD">
            <w:pPr>
              <w:spacing w:after="0" w:line="240" w:lineRule="auto"/>
              <w:ind w:left="-40" w:right="-72"/>
              <w:jc w:val="right"/>
              <w:rPr>
                <w:rFonts w:ascii="Arial" w:hAnsi="Arial" w:cs="Arial"/>
                <w:sz w:val="18"/>
                <w:szCs w:val="18"/>
                <w:lang w:val="en-GB"/>
              </w:rPr>
            </w:pPr>
          </w:p>
        </w:tc>
        <w:tc>
          <w:tcPr>
            <w:tcW w:w="1294" w:type="dxa"/>
            <w:tcBorders>
              <w:top w:val="single" w:sz="4" w:space="0" w:color="auto"/>
              <w:left w:val="nil"/>
              <w:bottom w:val="nil"/>
              <w:right w:val="nil"/>
            </w:tcBorders>
            <w:vAlign w:val="bottom"/>
          </w:tcPr>
          <w:p w14:paraId="663E34E6" w14:textId="77777777" w:rsidR="003110FD" w:rsidRPr="0004617C" w:rsidRDefault="003110FD" w:rsidP="003110FD">
            <w:pPr>
              <w:spacing w:after="0" w:line="240" w:lineRule="auto"/>
              <w:ind w:left="-40" w:right="-72"/>
              <w:jc w:val="right"/>
              <w:rPr>
                <w:rFonts w:ascii="Arial" w:hAnsi="Arial" w:cs="Arial"/>
                <w:sz w:val="18"/>
                <w:szCs w:val="18"/>
              </w:rPr>
            </w:pPr>
          </w:p>
        </w:tc>
      </w:tr>
      <w:tr w:rsidR="003110FD" w:rsidRPr="0004617C" w14:paraId="7F459FFA" w14:textId="77777777" w:rsidTr="00114C43">
        <w:tc>
          <w:tcPr>
            <w:tcW w:w="4518" w:type="dxa"/>
            <w:tcBorders>
              <w:top w:val="nil"/>
              <w:left w:val="nil"/>
              <w:bottom w:val="nil"/>
              <w:right w:val="nil"/>
            </w:tcBorders>
            <w:hideMark/>
          </w:tcPr>
          <w:p w14:paraId="08F5EEB7" w14:textId="2852D55F" w:rsidR="003110FD" w:rsidRPr="00DF358E" w:rsidRDefault="003110FD" w:rsidP="00DF358E">
            <w:pPr>
              <w:tabs>
                <w:tab w:val="left" w:pos="166"/>
              </w:tabs>
              <w:spacing w:after="0" w:line="240" w:lineRule="auto"/>
              <w:rPr>
                <w:rFonts w:ascii="Arial" w:hAnsi="Arial" w:cs="Arial"/>
                <w:spacing w:val="-4"/>
                <w:sz w:val="18"/>
                <w:szCs w:val="18"/>
                <w:lang w:val="en-GB"/>
              </w:rPr>
            </w:pPr>
            <w:r w:rsidRPr="00DF358E">
              <w:rPr>
                <w:rFonts w:ascii="Arial" w:hAnsi="Arial" w:cs="Arial"/>
                <w:spacing w:val="-4"/>
                <w:sz w:val="18"/>
                <w:szCs w:val="18"/>
                <w:lang w:val="en-GB"/>
              </w:rPr>
              <w:t>Reversal of unpaid employee benefits</w:t>
            </w:r>
          </w:p>
        </w:tc>
        <w:tc>
          <w:tcPr>
            <w:tcW w:w="1276" w:type="dxa"/>
            <w:tcBorders>
              <w:top w:val="nil"/>
              <w:left w:val="nil"/>
              <w:bottom w:val="nil"/>
              <w:right w:val="nil"/>
            </w:tcBorders>
            <w:shd w:val="clear" w:color="auto" w:fill="FAFAFA"/>
            <w:vAlign w:val="bottom"/>
          </w:tcPr>
          <w:p w14:paraId="5DD395CE" w14:textId="67E3BCAA" w:rsidR="003110FD" w:rsidRPr="0004617C" w:rsidRDefault="003110FD" w:rsidP="003110FD">
            <w:pPr>
              <w:spacing w:after="0" w:line="240" w:lineRule="auto"/>
              <w:ind w:left="-40" w:right="-72"/>
              <w:jc w:val="right"/>
              <w:rPr>
                <w:rFonts w:ascii="Arial" w:hAnsi="Arial" w:cs="Arial"/>
                <w:sz w:val="18"/>
                <w:szCs w:val="18"/>
              </w:rPr>
            </w:pPr>
            <w:r w:rsidRPr="0004617C">
              <w:rPr>
                <w:rFonts w:ascii="Arial" w:hAnsi="Arial" w:cs="Arial"/>
                <w:sz w:val="18"/>
                <w:szCs w:val="18"/>
              </w:rPr>
              <w:t>-</w:t>
            </w:r>
          </w:p>
        </w:tc>
        <w:tc>
          <w:tcPr>
            <w:tcW w:w="1275" w:type="dxa"/>
            <w:tcBorders>
              <w:top w:val="nil"/>
              <w:left w:val="nil"/>
              <w:bottom w:val="nil"/>
              <w:right w:val="nil"/>
            </w:tcBorders>
            <w:vAlign w:val="bottom"/>
          </w:tcPr>
          <w:p w14:paraId="1926E9F0" w14:textId="5EDE5BAC" w:rsidR="003110FD" w:rsidRPr="0004617C" w:rsidRDefault="003110FD" w:rsidP="003110FD">
            <w:pPr>
              <w:spacing w:after="0" w:line="240" w:lineRule="auto"/>
              <w:ind w:left="-40" w:right="-72"/>
              <w:jc w:val="right"/>
              <w:rPr>
                <w:rFonts w:ascii="Arial" w:hAnsi="Arial" w:cs="Arial"/>
                <w:sz w:val="18"/>
                <w:szCs w:val="18"/>
                <w:lang w:val="en-GB"/>
              </w:rPr>
            </w:pPr>
            <w:r w:rsidRPr="0004617C">
              <w:rPr>
                <w:rFonts w:ascii="Arial" w:hAnsi="Arial" w:cs="Arial"/>
                <w:sz w:val="18"/>
                <w:szCs w:val="18"/>
              </w:rPr>
              <w:t xml:space="preserve"> (2,715,319)</w:t>
            </w:r>
          </w:p>
        </w:tc>
        <w:tc>
          <w:tcPr>
            <w:tcW w:w="1229" w:type="dxa"/>
            <w:tcBorders>
              <w:top w:val="nil"/>
              <w:left w:val="nil"/>
              <w:bottom w:val="nil"/>
              <w:right w:val="nil"/>
            </w:tcBorders>
            <w:shd w:val="clear" w:color="auto" w:fill="FAFAFA"/>
            <w:vAlign w:val="bottom"/>
          </w:tcPr>
          <w:p w14:paraId="04E95776" w14:textId="76DAE606" w:rsidR="003110FD" w:rsidRPr="0004617C" w:rsidRDefault="003110FD" w:rsidP="003110FD">
            <w:pPr>
              <w:spacing w:after="0" w:line="240" w:lineRule="auto"/>
              <w:ind w:left="-40" w:right="-72"/>
              <w:jc w:val="right"/>
              <w:rPr>
                <w:rFonts w:ascii="Arial" w:hAnsi="Arial" w:cs="Arial"/>
                <w:sz w:val="18"/>
                <w:szCs w:val="18"/>
                <w:lang w:val="en-GB"/>
              </w:rPr>
            </w:pPr>
            <w:r w:rsidRPr="0004617C">
              <w:rPr>
                <w:rFonts w:ascii="Arial" w:hAnsi="Arial" w:cs="Arial"/>
                <w:sz w:val="18"/>
                <w:szCs w:val="18"/>
              </w:rPr>
              <w:t>-</w:t>
            </w:r>
          </w:p>
        </w:tc>
        <w:tc>
          <w:tcPr>
            <w:tcW w:w="1294" w:type="dxa"/>
            <w:tcBorders>
              <w:top w:val="nil"/>
              <w:left w:val="nil"/>
              <w:bottom w:val="nil"/>
              <w:right w:val="nil"/>
            </w:tcBorders>
            <w:vAlign w:val="bottom"/>
          </w:tcPr>
          <w:p w14:paraId="06CCF0FC" w14:textId="40D93B7A" w:rsidR="003110FD" w:rsidRPr="0004617C" w:rsidRDefault="003110FD" w:rsidP="003110FD">
            <w:pPr>
              <w:spacing w:after="0" w:line="240" w:lineRule="auto"/>
              <w:ind w:left="-40" w:right="-72"/>
              <w:jc w:val="right"/>
              <w:rPr>
                <w:rFonts w:ascii="Arial" w:hAnsi="Arial" w:cs="Arial"/>
                <w:sz w:val="18"/>
                <w:szCs w:val="18"/>
                <w:lang w:val="en-GB"/>
              </w:rPr>
            </w:pPr>
            <w:r w:rsidRPr="0004617C">
              <w:rPr>
                <w:rFonts w:ascii="Arial" w:hAnsi="Arial" w:cs="Arial"/>
                <w:sz w:val="18"/>
                <w:szCs w:val="18"/>
              </w:rPr>
              <w:t xml:space="preserve"> -   </w:t>
            </w:r>
          </w:p>
        </w:tc>
      </w:tr>
      <w:tr w:rsidR="003110FD" w:rsidRPr="0004617C" w14:paraId="0E656F94" w14:textId="77777777" w:rsidTr="00114C43">
        <w:tc>
          <w:tcPr>
            <w:tcW w:w="4518" w:type="dxa"/>
            <w:tcBorders>
              <w:top w:val="nil"/>
              <w:left w:val="nil"/>
              <w:bottom w:val="nil"/>
              <w:right w:val="nil"/>
            </w:tcBorders>
          </w:tcPr>
          <w:p w14:paraId="2B3508E2" w14:textId="2717EB71" w:rsidR="003110FD" w:rsidRPr="00DF358E" w:rsidRDefault="003110FD" w:rsidP="00DF358E">
            <w:pPr>
              <w:tabs>
                <w:tab w:val="left" w:pos="166"/>
              </w:tabs>
              <w:spacing w:after="0" w:line="240" w:lineRule="auto"/>
              <w:rPr>
                <w:rFonts w:ascii="Arial" w:hAnsi="Arial" w:cs="Arial"/>
                <w:spacing w:val="-4"/>
                <w:sz w:val="18"/>
                <w:szCs w:val="18"/>
                <w:lang w:val="en-GB"/>
              </w:rPr>
            </w:pPr>
            <w:r w:rsidRPr="00DF358E">
              <w:rPr>
                <w:rFonts w:ascii="Arial" w:hAnsi="Arial" w:cs="Arial"/>
                <w:spacing w:val="-4"/>
                <w:sz w:val="18"/>
                <w:szCs w:val="18"/>
                <w:lang w:val="en-GB"/>
              </w:rPr>
              <w:t>Receive transfer of employee benefits from subsidiaries</w:t>
            </w:r>
          </w:p>
        </w:tc>
        <w:tc>
          <w:tcPr>
            <w:tcW w:w="1276" w:type="dxa"/>
            <w:tcBorders>
              <w:top w:val="nil"/>
              <w:left w:val="nil"/>
              <w:bottom w:val="nil"/>
              <w:right w:val="nil"/>
            </w:tcBorders>
            <w:shd w:val="clear" w:color="auto" w:fill="FAFAFA"/>
            <w:vAlign w:val="bottom"/>
          </w:tcPr>
          <w:p w14:paraId="2CA28D23" w14:textId="26C9A990" w:rsidR="003110FD" w:rsidRPr="0004617C" w:rsidRDefault="003110FD" w:rsidP="003110FD">
            <w:pPr>
              <w:spacing w:after="0" w:line="240" w:lineRule="auto"/>
              <w:ind w:left="-40" w:right="-72"/>
              <w:jc w:val="right"/>
              <w:rPr>
                <w:rFonts w:ascii="Arial" w:hAnsi="Arial" w:cs="Arial"/>
                <w:sz w:val="18"/>
                <w:szCs w:val="18"/>
              </w:rPr>
            </w:pPr>
            <w:r w:rsidRPr="0004617C">
              <w:rPr>
                <w:rFonts w:ascii="Arial" w:hAnsi="Arial" w:cs="Arial"/>
                <w:sz w:val="18"/>
                <w:szCs w:val="18"/>
              </w:rPr>
              <w:t>-</w:t>
            </w:r>
          </w:p>
        </w:tc>
        <w:tc>
          <w:tcPr>
            <w:tcW w:w="1275" w:type="dxa"/>
            <w:tcBorders>
              <w:top w:val="nil"/>
              <w:left w:val="nil"/>
              <w:bottom w:val="nil"/>
              <w:right w:val="nil"/>
            </w:tcBorders>
            <w:vAlign w:val="bottom"/>
          </w:tcPr>
          <w:p w14:paraId="730D32AE" w14:textId="68CB8E9C" w:rsidR="003110FD" w:rsidRPr="0004617C" w:rsidRDefault="003110FD" w:rsidP="003110FD">
            <w:pPr>
              <w:spacing w:after="0" w:line="240" w:lineRule="auto"/>
              <w:ind w:left="-40" w:right="-72"/>
              <w:jc w:val="right"/>
              <w:rPr>
                <w:rFonts w:ascii="Arial" w:hAnsi="Arial" w:cs="Arial"/>
                <w:sz w:val="18"/>
                <w:szCs w:val="18"/>
              </w:rPr>
            </w:pPr>
            <w:r w:rsidRPr="0004617C">
              <w:rPr>
                <w:rFonts w:ascii="Arial" w:hAnsi="Arial" w:cs="Arial"/>
                <w:sz w:val="18"/>
                <w:szCs w:val="18"/>
              </w:rPr>
              <w:t xml:space="preserve">-  </w:t>
            </w:r>
          </w:p>
        </w:tc>
        <w:tc>
          <w:tcPr>
            <w:tcW w:w="1229" w:type="dxa"/>
            <w:tcBorders>
              <w:top w:val="nil"/>
              <w:left w:val="nil"/>
              <w:bottom w:val="nil"/>
              <w:right w:val="nil"/>
            </w:tcBorders>
            <w:shd w:val="clear" w:color="auto" w:fill="FAFAFA"/>
            <w:vAlign w:val="bottom"/>
          </w:tcPr>
          <w:p w14:paraId="5C5E3B8A" w14:textId="46B77A87" w:rsidR="003110FD" w:rsidRPr="0004617C" w:rsidRDefault="003110FD" w:rsidP="003110FD">
            <w:pPr>
              <w:spacing w:after="0" w:line="240" w:lineRule="auto"/>
              <w:ind w:left="-40" w:right="-72"/>
              <w:jc w:val="right"/>
              <w:rPr>
                <w:rFonts w:ascii="Arial" w:hAnsi="Arial" w:cs="Arial"/>
                <w:sz w:val="18"/>
                <w:szCs w:val="18"/>
                <w:lang w:val="en-GB"/>
              </w:rPr>
            </w:pPr>
            <w:r w:rsidRPr="0004617C">
              <w:rPr>
                <w:rFonts w:ascii="Arial" w:hAnsi="Arial" w:cs="Arial"/>
                <w:sz w:val="18"/>
                <w:szCs w:val="18"/>
              </w:rPr>
              <w:t>-</w:t>
            </w:r>
          </w:p>
        </w:tc>
        <w:tc>
          <w:tcPr>
            <w:tcW w:w="1294" w:type="dxa"/>
            <w:tcBorders>
              <w:top w:val="nil"/>
              <w:left w:val="nil"/>
              <w:bottom w:val="nil"/>
              <w:right w:val="nil"/>
            </w:tcBorders>
            <w:vAlign w:val="bottom"/>
          </w:tcPr>
          <w:p w14:paraId="261F0091" w14:textId="642AE7F6" w:rsidR="003110FD" w:rsidRPr="0004617C" w:rsidRDefault="003110FD" w:rsidP="003110FD">
            <w:pPr>
              <w:spacing w:after="0" w:line="240" w:lineRule="auto"/>
              <w:ind w:left="-40" w:right="-72"/>
              <w:jc w:val="right"/>
              <w:rPr>
                <w:rFonts w:ascii="Arial" w:hAnsi="Arial" w:cs="Arial"/>
                <w:sz w:val="18"/>
                <w:szCs w:val="18"/>
              </w:rPr>
            </w:pPr>
            <w:r w:rsidRPr="0004617C">
              <w:rPr>
                <w:rFonts w:ascii="Arial" w:hAnsi="Arial" w:cs="Arial"/>
                <w:sz w:val="18"/>
                <w:szCs w:val="18"/>
              </w:rPr>
              <w:t xml:space="preserve"> 16,067 </w:t>
            </w:r>
          </w:p>
        </w:tc>
      </w:tr>
      <w:tr w:rsidR="003110FD" w:rsidRPr="0004617C" w14:paraId="6A645CF6" w14:textId="77777777" w:rsidTr="00114C43">
        <w:tc>
          <w:tcPr>
            <w:tcW w:w="4518" w:type="dxa"/>
            <w:tcBorders>
              <w:top w:val="nil"/>
              <w:left w:val="nil"/>
              <w:bottom w:val="nil"/>
              <w:right w:val="nil"/>
            </w:tcBorders>
            <w:hideMark/>
          </w:tcPr>
          <w:p w14:paraId="2D172F02" w14:textId="33FE4846" w:rsidR="003110FD" w:rsidRPr="00DF358E" w:rsidRDefault="00571F5D" w:rsidP="00DF358E">
            <w:pPr>
              <w:tabs>
                <w:tab w:val="left" w:pos="166"/>
              </w:tabs>
              <w:spacing w:after="0" w:line="240" w:lineRule="auto"/>
              <w:rPr>
                <w:rFonts w:ascii="Arial" w:hAnsi="Arial" w:cs="Arial"/>
                <w:spacing w:val="-4"/>
                <w:sz w:val="18"/>
                <w:szCs w:val="18"/>
                <w:lang w:val="en-GB"/>
              </w:rPr>
            </w:pPr>
            <w:r>
              <w:rPr>
                <w:rFonts w:ascii="Arial" w:hAnsi="Arial" w:cs="Arial"/>
                <w:spacing w:val="-4"/>
                <w:sz w:val="18"/>
                <w:szCs w:val="18"/>
                <w:lang w:val="en-GB"/>
              </w:rPr>
              <w:t>Benefit payment</w:t>
            </w:r>
          </w:p>
        </w:tc>
        <w:tc>
          <w:tcPr>
            <w:tcW w:w="1276" w:type="dxa"/>
            <w:tcBorders>
              <w:top w:val="nil"/>
              <w:left w:val="nil"/>
              <w:bottom w:val="single" w:sz="4" w:space="0" w:color="auto"/>
              <w:right w:val="nil"/>
            </w:tcBorders>
            <w:shd w:val="clear" w:color="auto" w:fill="FAFAFA"/>
            <w:vAlign w:val="bottom"/>
          </w:tcPr>
          <w:p w14:paraId="6D733CDC" w14:textId="5C67B960" w:rsidR="003110FD" w:rsidRPr="0004617C" w:rsidRDefault="003110FD" w:rsidP="003110FD">
            <w:pPr>
              <w:spacing w:after="0" w:line="240" w:lineRule="auto"/>
              <w:ind w:left="-40" w:right="-72"/>
              <w:jc w:val="right"/>
              <w:rPr>
                <w:rFonts w:ascii="Arial" w:hAnsi="Arial" w:cs="Arial"/>
                <w:sz w:val="18"/>
                <w:szCs w:val="18"/>
              </w:rPr>
            </w:pPr>
            <w:r w:rsidRPr="0004617C">
              <w:rPr>
                <w:rFonts w:ascii="Arial" w:hAnsi="Arial" w:cs="Arial"/>
                <w:sz w:val="18"/>
                <w:szCs w:val="18"/>
              </w:rPr>
              <w:t>(95,000)</w:t>
            </w:r>
          </w:p>
        </w:tc>
        <w:tc>
          <w:tcPr>
            <w:tcW w:w="1275" w:type="dxa"/>
            <w:tcBorders>
              <w:top w:val="nil"/>
              <w:left w:val="nil"/>
              <w:bottom w:val="single" w:sz="4" w:space="0" w:color="auto"/>
              <w:right w:val="nil"/>
            </w:tcBorders>
            <w:vAlign w:val="bottom"/>
          </w:tcPr>
          <w:p w14:paraId="78F2BBA7" w14:textId="0C377283" w:rsidR="003110FD" w:rsidRPr="0004617C" w:rsidRDefault="003110FD" w:rsidP="003110FD">
            <w:pPr>
              <w:spacing w:after="0" w:line="240" w:lineRule="auto"/>
              <w:ind w:left="-40" w:right="-72"/>
              <w:jc w:val="right"/>
              <w:rPr>
                <w:rFonts w:ascii="Arial" w:hAnsi="Arial" w:cs="Arial"/>
                <w:sz w:val="18"/>
                <w:szCs w:val="18"/>
                <w:lang w:val="en-GB"/>
              </w:rPr>
            </w:pPr>
            <w:r w:rsidRPr="0004617C">
              <w:rPr>
                <w:rFonts w:ascii="Arial" w:hAnsi="Arial" w:cs="Arial"/>
                <w:sz w:val="18"/>
                <w:szCs w:val="18"/>
              </w:rPr>
              <w:t xml:space="preserve"> (237,285)</w:t>
            </w:r>
          </w:p>
        </w:tc>
        <w:tc>
          <w:tcPr>
            <w:tcW w:w="1229" w:type="dxa"/>
            <w:tcBorders>
              <w:top w:val="nil"/>
              <w:left w:val="nil"/>
              <w:bottom w:val="single" w:sz="4" w:space="0" w:color="auto"/>
              <w:right w:val="nil"/>
            </w:tcBorders>
            <w:shd w:val="clear" w:color="auto" w:fill="FAFAFA"/>
            <w:vAlign w:val="bottom"/>
          </w:tcPr>
          <w:p w14:paraId="13160010" w14:textId="07E45ABF" w:rsidR="003110FD" w:rsidRPr="0004617C" w:rsidRDefault="003110FD" w:rsidP="003110FD">
            <w:pPr>
              <w:spacing w:after="0" w:line="240" w:lineRule="auto"/>
              <w:ind w:left="-40" w:right="-72"/>
              <w:jc w:val="right"/>
              <w:rPr>
                <w:rFonts w:ascii="Arial" w:hAnsi="Arial" w:cs="Arial"/>
                <w:sz w:val="18"/>
                <w:szCs w:val="18"/>
                <w:lang w:val="en-GB"/>
              </w:rPr>
            </w:pPr>
            <w:r w:rsidRPr="0004617C">
              <w:rPr>
                <w:rFonts w:ascii="Arial" w:hAnsi="Arial" w:cs="Arial"/>
                <w:sz w:val="18"/>
                <w:szCs w:val="18"/>
              </w:rPr>
              <w:t>(95,000)</w:t>
            </w:r>
          </w:p>
        </w:tc>
        <w:tc>
          <w:tcPr>
            <w:tcW w:w="1294" w:type="dxa"/>
            <w:tcBorders>
              <w:top w:val="nil"/>
              <w:left w:val="nil"/>
              <w:bottom w:val="single" w:sz="4" w:space="0" w:color="auto"/>
              <w:right w:val="nil"/>
            </w:tcBorders>
            <w:vAlign w:val="bottom"/>
          </w:tcPr>
          <w:p w14:paraId="4E0D2C2B" w14:textId="55B49124" w:rsidR="003110FD" w:rsidRPr="0004617C" w:rsidRDefault="003110FD" w:rsidP="003110FD">
            <w:pPr>
              <w:spacing w:after="0" w:line="240" w:lineRule="auto"/>
              <w:ind w:left="-40" w:right="-72"/>
              <w:jc w:val="right"/>
              <w:rPr>
                <w:rFonts w:ascii="Arial" w:hAnsi="Arial" w:cs="Arial"/>
                <w:sz w:val="18"/>
                <w:szCs w:val="18"/>
                <w:lang w:val="en-GB"/>
              </w:rPr>
            </w:pPr>
            <w:r w:rsidRPr="0004617C">
              <w:rPr>
                <w:rFonts w:ascii="Arial" w:hAnsi="Arial" w:cs="Arial"/>
                <w:sz w:val="18"/>
                <w:szCs w:val="18"/>
              </w:rPr>
              <w:t xml:space="preserve"> (237,285)</w:t>
            </w:r>
          </w:p>
        </w:tc>
      </w:tr>
      <w:tr w:rsidR="003110FD" w:rsidRPr="0004617C" w14:paraId="4C48CF51" w14:textId="77777777" w:rsidTr="00114C43">
        <w:tc>
          <w:tcPr>
            <w:tcW w:w="4518" w:type="dxa"/>
            <w:tcBorders>
              <w:top w:val="nil"/>
              <w:left w:val="nil"/>
              <w:bottom w:val="nil"/>
              <w:right w:val="nil"/>
            </w:tcBorders>
          </w:tcPr>
          <w:p w14:paraId="188BB7A6" w14:textId="77777777" w:rsidR="003110FD" w:rsidRPr="0004617C" w:rsidRDefault="003110FD" w:rsidP="003110FD">
            <w:pPr>
              <w:tabs>
                <w:tab w:val="left" w:pos="166"/>
              </w:tabs>
              <w:spacing w:after="0" w:line="240" w:lineRule="auto"/>
              <w:jc w:val="both"/>
              <w:rPr>
                <w:rFonts w:ascii="Arial" w:hAnsi="Arial" w:cs="Arial"/>
                <w:sz w:val="18"/>
                <w:szCs w:val="18"/>
                <w:lang w:val="en-GB"/>
              </w:rPr>
            </w:pPr>
          </w:p>
        </w:tc>
        <w:tc>
          <w:tcPr>
            <w:tcW w:w="1276" w:type="dxa"/>
            <w:tcBorders>
              <w:top w:val="single" w:sz="4" w:space="0" w:color="auto"/>
              <w:left w:val="nil"/>
              <w:bottom w:val="nil"/>
              <w:right w:val="nil"/>
            </w:tcBorders>
            <w:shd w:val="clear" w:color="auto" w:fill="FAFAFA"/>
            <w:vAlign w:val="bottom"/>
          </w:tcPr>
          <w:p w14:paraId="43111EE4" w14:textId="77777777" w:rsidR="003110FD" w:rsidRPr="0004617C" w:rsidRDefault="003110FD" w:rsidP="003110FD">
            <w:pPr>
              <w:spacing w:after="0" w:line="240" w:lineRule="auto"/>
              <w:ind w:left="-40" w:right="-72"/>
              <w:jc w:val="right"/>
              <w:rPr>
                <w:rFonts w:ascii="Arial" w:hAnsi="Arial" w:cs="Arial"/>
                <w:sz w:val="18"/>
                <w:szCs w:val="18"/>
              </w:rPr>
            </w:pPr>
          </w:p>
        </w:tc>
        <w:tc>
          <w:tcPr>
            <w:tcW w:w="1275" w:type="dxa"/>
            <w:tcBorders>
              <w:top w:val="single" w:sz="4" w:space="0" w:color="auto"/>
              <w:left w:val="nil"/>
              <w:bottom w:val="nil"/>
              <w:right w:val="nil"/>
            </w:tcBorders>
            <w:vAlign w:val="bottom"/>
          </w:tcPr>
          <w:p w14:paraId="02DAE487" w14:textId="77777777" w:rsidR="003110FD" w:rsidRPr="0004617C" w:rsidRDefault="003110FD" w:rsidP="003110FD">
            <w:pPr>
              <w:spacing w:after="0" w:line="240" w:lineRule="auto"/>
              <w:ind w:left="-40" w:right="-72"/>
              <w:jc w:val="right"/>
              <w:rPr>
                <w:rFonts w:ascii="Arial" w:hAnsi="Arial" w:cs="Arial"/>
                <w:sz w:val="18"/>
                <w:szCs w:val="18"/>
              </w:rPr>
            </w:pPr>
          </w:p>
        </w:tc>
        <w:tc>
          <w:tcPr>
            <w:tcW w:w="1229" w:type="dxa"/>
            <w:tcBorders>
              <w:top w:val="single" w:sz="4" w:space="0" w:color="auto"/>
              <w:left w:val="nil"/>
              <w:bottom w:val="nil"/>
              <w:right w:val="nil"/>
            </w:tcBorders>
            <w:shd w:val="clear" w:color="auto" w:fill="FAFAFA"/>
            <w:vAlign w:val="bottom"/>
          </w:tcPr>
          <w:p w14:paraId="227DBE66" w14:textId="77777777" w:rsidR="003110FD" w:rsidRPr="0004617C" w:rsidRDefault="003110FD" w:rsidP="003110FD">
            <w:pPr>
              <w:spacing w:after="0" w:line="240" w:lineRule="auto"/>
              <w:ind w:left="-40" w:right="-72"/>
              <w:jc w:val="right"/>
              <w:rPr>
                <w:rFonts w:ascii="Arial" w:hAnsi="Arial" w:cs="Arial"/>
                <w:sz w:val="18"/>
                <w:szCs w:val="18"/>
                <w:lang w:val="en-GB"/>
              </w:rPr>
            </w:pPr>
          </w:p>
        </w:tc>
        <w:tc>
          <w:tcPr>
            <w:tcW w:w="1294" w:type="dxa"/>
            <w:tcBorders>
              <w:top w:val="single" w:sz="4" w:space="0" w:color="auto"/>
              <w:left w:val="nil"/>
              <w:bottom w:val="nil"/>
              <w:right w:val="nil"/>
            </w:tcBorders>
            <w:vAlign w:val="bottom"/>
          </w:tcPr>
          <w:p w14:paraId="4CFE211A" w14:textId="77777777" w:rsidR="003110FD" w:rsidRPr="0004617C" w:rsidRDefault="003110FD" w:rsidP="003110FD">
            <w:pPr>
              <w:spacing w:after="0" w:line="240" w:lineRule="auto"/>
              <w:ind w:left="-40" w:right="-72"/>
              <w:jc w:val="right"/>
              <w:rPr>
                <w:rFonts w:ascii="Arial" w:hAnsi="Arial" w:cs="Arial"/>
                <w:sz w:val="18"/>
                <w:szCs w:val="18"/>
              </w:rPr>
            </w:pPr>
          </w:p>
        </w:tc>
      </w:tr>
      <w:tr w:rsidR="003110FD" w:rsidRPr="0004617C" w14:paraId="2E3F4F2D" w14:textId="77777777" w:rsidTr="00114C43">
        <w:tc>
          <w:tcPr>
            <w:tcW w:w="4518" w:type="dxa"/>
            <w:tcBorders>
              <w:top w:val="nil"/>
              <w:left w:val="nil"/>
              <w:bottom w:val="nil"/>
              <w:right w:val="nil"/>
            </w:tcBorders>
            <w:hideMark/>
          </w:tcPr>
          <w:p w14:paraId="274F466D" w14:textId="510F8FE5" w:rsidR="003110FD" w:rsidRPr="0004617C" w:rsidRDefault="00571F5D" w:rsidP="003110FD">
            <w:pPr>
              <w:tabs>
                <w:tab w:val="left" w:pos="166"/>
              </w:tabs>
              <w:spacing w:after="0" w:line="240" w:lineRule="auto"/>
              <w:jc w:val="both"/>
              <w:rPr>
                <w:rFonts w:ascii="Arial" w:hAnsi="Arial" w:cs="Arial"/>
                <w:b/>
                <w:sz w:val="18"/>
                <w:szCs w:val="18"/>
                <w:lang w:val="en-GB"/>
              </w:rPr>
            </w:pPr>
            <w:r>
              <w:rPr>
                <w:rFonts w:ascii="Arial" w:hAnsi="Arial" w:cs="Arial"/>
                <w:sz w:val="18"/>
                <w:szCs w:val="18"/>
                <w:lang w:val="en-GB"/>
              </w:rPr>
              <w:t>Closing balance</w:t>
            </w:r>
          </w:p>
        </w:tc>
        <w:tc>
          <w:tcPr>
            <w:tcW w:w="1276" w:type="dxa"/>
            <w:tcBorders>
              <w:top w:val="nil"/>
              <w:left w:val="nil"/>
              <w:bottom w:val="single" w:sz="4" w:space="0" w:color="auto"/>
              <w:right w:val="nil"/>
            </w:tcBorders>
            <w:shd w:val="clear" w:color="auto" w:fill="FAFAFA"/>
            <w:vAlign w:val="bottom"/>
          </w:tcPr>
          <w:p w14:paraId="274D7D25" w14:textId="0029BFCA" w:rsidR="003110FD" w:rsidRPr="0004617C" w:rsidRDefault="003110FD" w:rsidP="003110FD">
            <w:pPr>
              <w:spacing w:after="0" w:line="240" w:lineRule="auto"/>
              <w:ind w:left="-40" w:right="-72"/>
              <w:jc w:val="right"/>
              <w:rPr>
                <w:rFonts w:ascii="Arial" w:hAnsi="Arial" w:cs="Arial"/>
                <w:sz w:val="18"/>
                <w:szCs w:val="18"/>
              </w:rPr>
            </w:pPr>
            <w:r w:rsidRPr="0004617C">
              <w:rPr>
                <w:rFonts w:ascii="Arial" w:hAnsi="Arial" w:cs="Arial"/>
                <w:sz w:val="18"/>
                <w:szCs w:val="18"/>
              </w:rPr>
              <w:t>11,443,525</w:t>
            </w:r>
          </w:p>
        </w:tc>
        <w:tc>
          <w:tcPr>
            <w:tcW w:w="1275" w:type="dxa"/>
            <w:tcBorders>
              <w:top w:val="nil"/>
              <w:left w:val="nil"/>
              <w:bottom w:val="single" w:sz="4" w:space="0" w:color="auto"/>
              <w:right w:val="nil"/>
            </w:tcBorders>
            <w:vAlign w:val="bottom"/>
          </w:tcPr>
          <w:p w14:paraId="62C6BB19" w14:textId="71D9C562" w:rsidR="003110FD" w:rsidRPr="0004617C" w:rsidRDefault="003110FD" w:rsidP="003110FD">
            <w:pPr>
              <w:spacing w:after="0" w:line="240" w:lineRule="auto"/>
              <w:ind w:left="-40" w:right="-72"/>
              <w:jc w:val="right"/>
              <w:rPr>
                <w:rFonts w:ascii="Arial" w:hAnsi="Arial" w:cs="Arial"/>
                <w:sz w:val="18"/>
                <w:szCs w:val="18"/>
                <w:lang w:val="en-GB"/>
              </w:rPr>
            </w:pPr>
            <w:r w:rsidRPr="0004617C">
              <w:rPr>
                <w:rFonts w:ascii="Arial" w:hAnsi="Arial" w:cs="Arial"/>
                <w:sz w:val="18"/>
                <w:szCs w:val="18"/>
              </w:rPr>
              <w:t xml:space="preserve">13,959,737 </w:t>
            </w:r>
          </w:p>
        </w:tc>
        <w:tc>
          <w:tcPr>
            <w:tcW w:w="1229" w:type="dxa"/>
            <w:tcBorders>
              <w:top w:val="nil"/>
              <w:left w:val="nil"/>
              <w:bottom w:val="single" w:sz="4" w:space="0" w:color="auto"/>
              <w:right w:val="nil"/>
            </w:tcBorders>
            <w:shd w:val="clear" w:color="auto" w:fill="FAFAFA"/>
            <w:vAlign w:val="bottom"/>
          </w:tcPr>
          <w:p w14:paraId="7D0492EF" w14:textId="5E7A12B9" w:rsidR="003110FD" w:rsidRPr="0004617C" w:rsidRDefault="003110FD" w:rsidP="003110FD">
            <w:pPr>
              <w:spacing w:after="0" w:line="240" w:lineRule="auto"/>
              <w:ind w:left="-40" w:right="-72"/>
              <w:jc w:val="right"/>
              <w:rPr>
                <w:rFonts w:ascii="Arial" w:hAnsi="Arial" w:cs="Arial"/>
                <w:sz w:val="18"/>
                <w:szCs w:val="18"/>
                <w:lang w:val="en-GB"/>
              </w:rPr>
            </w:pPr>
            <w:r w:rsidRPr="0004617C">
              <w:rPr>
                <w:rFonts w:ascii="Arial" w:hAnsi="Arial" w:cs="Arial"/>
                <w:sz w:val="18"/>
                <w:szCs w:val="18"/>
              </w:rPr>
              <w:t>11,443,525</w:t>
            </w:r>
          </w:p>
        </w:tc>
        <w:tc>
          <w:tcPr>
            <w:tcW w:w="1294" w:type="dxa"/>
            <w:tcBorders>
              <w:top w:val="nil"/>
              <w:left w:val="nil"/>
              <w:bottom w:val="single" w:sz="4" w:space="0" w:color="auto"/>
              <w:right w:val="nil"/>
            </w:tcBorders>
            <w:vAlign w:val="bottom"/>
          </w:tcPr>
          <w:p w14:paraId="3385C765" w14:textId="3106659C" w:rsidR="003110FD" w:rsidRPr="0004617C" w:rsidRDefault="003110FD" w:rsidP="003110FD">
            <w:pPr>
              <w:spacing w:after="0" w:line="240" w:lineRule="auto"/>
              <w:ind w:left="-40" w:right="-72"/>
              <w:jc w:val="right"/>
              <w:rPr>
                <w:rFonts w:ascii="Arial" w:hAnsi="Arial" w:cs="Arial"/>
                <w:sz w:val="18"/>
                <w:szCs w:val="18"/>
                <w:lang w:val="en-GB"/>
              </w:rPr>
            </w:pPr>
            <w:r w:rsidRPr="0004617C">
              <w:rPr>
                <w:rFonts w:ascii="Arial" w:hAnsi="Arial" w:cs="Arial"/>
                <w:sz w:val="18"/>
                <w:szCs w:val="18"/>
              </w:rPr>
              <w:t>13,959,737</w:t>
            </w:r>
          </w:p>
        </w:tc>
      </w:tr>
    </w:tbl>
    <w:p w14:paraId="7EBD8341" w14:textId="77777777" w:rsidR="001B4A36" w:rsidRPr="0004617C" w:rsidRDefault="001B4A36" w:rsidP="00D90FC9">
      <w:pPr>
        <w:tabs>
          <w:tab w:val="left" w:pos="540"/>
        </w:tabs>
        <w:spacing w:after="0" w:line="240" w:lineRule="auto"/>
        <w:jc w:val="both"/>
        <w:rPr>
          <w:rFonts w:ascii="Arial" w:eastAsia="Times New Roman" w:hAnsi="Arial" w:cs="Arial"/>
          <w:b/>
          <w:bCs/>
          <w:color w:val="CF4A02"/>
          <w:sz w:val="18"/>
          <w:szCs w:val="18"/>
        </w:rPr>
      </w:pPr>
    </w:p>
    <w:p w14:paraId="2AF03251" w14:textId="6355E6F7" w:rsidR="00A83CCD" w:rsidRPr="0004617C" w:rsidRDefault="00A83CCD" w:rsidP="00D90FC9">
      <w:pPr>
        <w:tabs>
          <w:tab w:val="left" w:pos="540"/>
        </w:tabs>
        <w:spacing w:after="0" w:line="240" w:lineRule="auto"/>
        <w:jc w:val="both"/>
        <w:rPr>
          <w:rFonts w:ascii="Arial" w:eastAsia="Times New Roman" w:hAnsi="Arial" w:cs="Arial"/>
          <w:b/>
          <w:bCs/>
          <w:color w:val="CF4A02"/>
          <w:sz w:val="18"/>
          <w:szCs w:val="18"/>
        </w:rPr>
      </w:pPr>
      <w:r w:rsidRPr="0004617C">
        <w:rPr>
          <w:rFonts w:ascii="Arial" w:eastAsia="Times New Roman" w:hAnsi="Arial" w:cs="Arial"/>
          <w:b/>
          <w:bCs/>
          <w:color w:val="CF4A02"/>
          <w:sz w:val="18"/>
          <w:szCs w:val="18"/>
        </w:rPr>
        <w:t>2</w:t>
      </w:r>
      <w:r w:rsidR="00E552BD" w:rsidRPr="0004617C">
        <w:rPr>
          <w:rFonts w:ascii="Arial" w:eastAsia="Times New Roman" w:hAnsi="Arial" w:cs="Arial"/>
          <w:b/>
          <w:bCs/>
          <w:color w:val="CF4A02"/>
          <w:sz w:val="18"/>
          <w:szCs w:val="18"/>
        </w:rPr>
        <w:t>4</w:t>
      </w:r>
      <w:r w:rsidRPr="0004617C">
        <w:rPr>
          <w:rFonts w:ascii="Arial" w:eastAsia="Times New Roman" w:hAnsi="Arial" w:cs="Arial"/>
          <w:b/>
          <w:bCs/>
          <w:color w:val="CF4A02"/>
          <w:sz w:val="18"/>
          <w:szCs w:val="18"/>
        </w:rPr>
        <w:t>.1</w:t>
      </w:r>
      <w:r w:rsidRPr="0004617C">
        <w:rPr>
          <w:rFonts w:ascii="Arial" w:eastAsia="Times New Roman" w:hAnsi="Arial" w:cs="Arial"/>
          <w:b/>
          <w:bCs/>
          <w:color w:val="CF4A02"/>
          <w:sz w:val="18"/>
          <w:szCs w:val="18"/>
        </w:rPr>
        <w:tab/>
        <w:t>Retirement benefits</w:t>
      </w:r>
    </w:p>
    <w:p w14:paraId="534F7960" w14:textId="77777777" w:rsidR="00A83CCD" w:rsidRPr="0004617C" w:rsidRDefault="00A83CCD" w:rsidP="00F53C80">
      <w:pPr>
        <w:spacing w:after="0" w:line="240" w:lineRule="auto"/>
        <w:jc w:val="both"/>
        <w:rPr>
          <w:rFonts w:ascii="Arial" w:hAnsi="Arial" w:cs="Arial"/>
          <w:spacing w:val="-4"/>
          <w:sz w:val="18"/>
          <w:szCs w:val="18"/>
        </w:rPr>
      </w:pPr>
    </w:p>
    <w:p w14:paraId="0CE873F6" w14:textId="60C05AB6" w:rsidR="00F53C80" w:rsidRPr="0004617C" w:rsidRDefault="00493351" w:rsidP="00F53C80">
      <w:pPr>
        <w:spacing w:after="0" w:line="240" w:lineRule="auto"/>
        <w:jc w:val="both"/>
        <w:rPr>
          <w:rFonts w:ascii="Arial" w:hAnsi="Arial" w:cs="Arial"/>
          <w:spacing w:val="-4"/>
          <w:sz w:val="18"/>
          <w:szCs w:val="18"/>
        </w:rPr>
      </w:pPr>
      <w:r w:rsidRPr="00493351">
        <w:rPr>
          <w:rFonts w:ascii="Arial" w:hAnsi="Arial" w:cs="Arial"/>
          <w:spacing w:val="-4"/>
          <w:sz w:val="18"/>
          <w:szCs w:val="18"/>
        </w:rPr>
        <w:t xml:space="preserve">The movements in the </w:t>
      </w:r>
      <w:r w:rsidR="00240085">
        <w:rPr>
          <w:rFonts w:ascii="Arial" w:hAnsi="Arial" w:cs="Arial"/>
          <w:spacing w:val="-4"/>
          <w:sz w:val="18"/>
          <w:szCs w:val="18"/>
        </w:rPr>
        <w:t xml:space="preserve">retirement </w:t>
      </w:r>
      <w:r w:rsidRPr="00493351">
        <w:rPr>
          <w:rFonts w:ascii="Arial" w:hAnsi="Arial" w:cs="Arial"/>
          <w:spacing w:val="-4"/>
          <w:sz w:val="18"/>
          <w:szCs w:val="18"/>
        </w:rPr>
        <w:t>benefit obligation for the years are as follows</w:t>
      </w:r>
      <w:r w:rsidR="00F53C80" w:rsidRPr="0004617C">
        <w:rPr>
          <w:rFonts w:ascii="Arial" w:hAnsi="Arial" w:cs="Arial"/>
          <w:spacing w:val="-4"/>
          <w:sz w:val="18"/>
          <w:szCs w:val="18"/>
        </w:rPr>
        <w:t>:</w:t>
      </w:r>
    </w:p>
    <w:p w14:paraId="4C94DD66" w14:textId="77777777" w:rsidR="00D90FC9" w:rsidRPr="0004617C" w:rsidRDefault="00D90FC9" w:rsidP="00F53C80">
      <w:pPr>
        <w:spacing w:after="0" w:line="240" w:lineRule="auto"/>
        <w:jc w:val="both"/>
        <w:rPr>
          <w:rFonts w:ascii="Arial" w:hAnsi="Arial" w:cs="Arial"/>
          <w:spacing w:val="-4"/>
          <w:sz w:val="18"/>
          <w:szCs w:val="18"/>
        </w:rPr>
      </w:pPr>
    </w:p>
    <w:tbl>
      <w:tblPr>
        <w:tblW w:w="94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0"/>
        <w:gridCol w:w="1256"/>
        <w:gridCol w:w="1256"/>
        <w:gridCol w:w="1256"/>
        <w:gridCol w:w="1257"/>
      </w:tblGrid>
      <w:tr w:rsidR="00A83CCD" w:rsidRPr="0004617C" w14:paraId="0BAE6E3E" w14:textId="77777777" w:rsidTr="00DF358E">
        <w:tc>
          <w:tcPr>
            <w:tcW w:w="4410" w:type="dxa"/>
            <w:tcBorders>
              <w:top w:val="nil"/>
              <w:left w:val="nil"/>
              <w:bottom w:val="nil"/>
              <w:right w:val="nil"/>
            </w:tcBorders>
            <w:vAlign w:val="bottom"/>
          </w:tcPr>
          <w:p w14:paraId="05CEA31D" w14:textId="77777777" w:rsidR="00A83CCD" w:rsidRPr="0004617C" w:rsidRDefault="00A83CCD" w:rsidP="00A6149B">
            <w:pPr>
              <w:tabs>
                <w:tab w:val="left" w:pos="166"/>
              </w:tabs>
              <w:spacing w:after="0" w:line="240" w:lineRule="auto"/>
              <w:ind w:left="-104"/>
              <w:jc w:val="both"/>
              <w:rPr>
                <w:rFonts w:ascii="Arial" w:hAnsi="Arial" w:cs="Arial"/>
                <w:b/>
                <w:sz w:val="18"/>
                <w:szCs w:val="18"/>
                <w:lang w:val="en-GB"/>
              </w:rPr>
            </w:pPr>
          </w:p>
        </w:tc>
        <w:tc>
          <w:tcPr>
            <w:tcW w:w="2512" w:type="dxa"/>
            <w:gridSpan w:val="2"/>
            <w:tcBorders>
              <w:top w:val="single" w:sz="4" w:space="0" w:color="auto"/>
              <w:left w:val="nil"/>
              <w:bottom w:val="single" w:sz="4" w:space="0" w:color="000000"/>
              <w:right w:val="nil"/>
            </w:tcBorders>
            <w:vAlign w:val="bottom"/>
            <w:hideMark/>
          </w:tcPr>
          <w:p w14:paraId="6354481B" w14:textId="77777777" w:rsidR="00A83CCD" w:rsidRPr="0004617C" w:rsidRDefault="00A83CCD" w:rsidP="00A6149B">
            <w:pPr>
              <w:spacing w:after="0" w:line="240" w:lineRule="auto"/>
              <w:ind w:left="-40" w:right="-72"/>
              <w:jc w:val="center"/>
              <w:rPr>
                <w:rFonts w:ascii="Arial" w:hAnsi="Arial" w:cs="Arial"/>
                <w:b/>
                <w:sz w:val="18"/>
                <w:szCs w:val="18"/>
                <w:lang w:val="en-GB"/>
              </w:rPr>
            </w:pPr>
            <w:r w:rsidRPr="0004617C">
              <w:rPr>
                <w:rFonts w:ascii="Arial" w:hAnsi="Arial" w:cs="Arial"/>
                <w:b/>
                <w:sz w:val="18"/>
                <w:szCs w:val="18"/>
                <w:lang w:val="en-GB"/>
              </w:rPr>
              <w:t>Consolidated</w:t>
            </w:r>
          </w:p>
          <w:p w14:paraId="335F12F8" w14:textId="77777777" w:rsidR="00A83CCD" w:rsidRPr="0004617C" w:rsidRDefault="00A83CCD" w:rsidP="00A6149B">
            <w:pPr>
              <w:spacing w:after="0" w:line="240" w:lineRule="auto"/>
              <w:ind w:right="-72"/>
              <w:jc w:val="center"/>
              <w:rPr>
                <w:rFonts w:ascii="Arial" w:hAnsi="Arial" w:cs="Arial"/>
                <w:b/>
                <w:sz w:val="18"/>
                <w:szCs w:val="18"/>
                <w:lang w:val="en-GB"/>
              </w:rPr>
            </w:pPr>
            <w:r w:rsidRPr="0004617C">
              <w:rPr>
                <w:rFonts w:ascii="Arial" w:hAnsi="Arial" w:cs="Arial"/>
                <w:b/>
                <w:sz w:val="18"/>
                <w:szCs w:val="18"/>
                <w:lang w:val="en-GB"/>
              </w:rPr>
              <w:t>financial statements</w:t>
            </w:r>
          </w:p>
        </w:tc>
        <w:tc>
          <w:tcPr>
            <w:tcW w:w="2513" w:type="dxa"/>
            <w:gridSpan w:val="2"/>
            <w:tcBorders>
              <w:top w:val="single" w:sz="4" w:space="0" w:color="auto"/>
              <w:left w:val="nil"/>
              <w:bottom w:val="single" w:sz="4" w:space="0" w:color="000000"/>
              <w:right w:val="nil"/>
            </w:tcBorders>
            <w:vAlign w:val="bottom"/>
            <w:hideMark/>
          </w:tcPr>
          <w:p w14:paraId="616781CB" w14:textId="77777777" w:rsidR="00A83CCD" w:rsidRPr="0004617C" w:rsidRDefault="00A83CCD" w:rsidP="00A6149B">
            <w:pPr>
              <w:spacing w:after="0" w:line="240" w:lineRule="auto"/>
              <w:ind w:left="-40" w:right="-72"/>
              <w:jc w:val="center"/>
              <w:rPr>
                <w:rFonts w:ascii="Arial" w:hAnsi="Arial" w:cs="Arial"/>
                <w:b/>
                <w:sz w:val="18"/>
                <w:szCs w:val="18"/>
                <w:lang w:val="en-GB"/>
              </w:rPr>
            </w:pPr>
            <w:r w:rsidRPr="0004617C">
              <w:rPr>
                <w:rFonts w:ascii="Arial" w:hAnsi="Arial" w:cs="Arial"/>
                <w:b/>
                <w:sz w:val="18"/>
                <w:szCs w:val="18"/>
                <w:lang w:val="en-GB"/>
              </w:rPr>
              <w:t>Separate</w:t>
            </w:r>
          </w:p>
          <w:p w14:paraId="5AEB3072" w14:textId="77777777" w:rsidR="00A83CCD" w:rsidRPr="0004617C" w:rsidRDefault="00A83CCD" w:rsidP="00A6149B">
            <w:pPr>
              <w:spacing w:after="0" w:line="240" w:lineRule="auto"/>
              <w:ind w:left="-40" w:right="-72"/>
              <w:jc w:val="center"/>
              <w:rPr>
                <w:rFonts w:ascii="Arial" w:hAnsi="Arial" w:cs="Arial"/>
                <w:b/>
                <w:sz w:val="18"/>
                <w:szCs w:val="18"/>
                <w:lang w:val="en-GB"/>
              </w:rPr>
            </w:pPr>
            <w:r w:rsidRPr="0004617C">
              <w:rPr>
                <w:rFonts w:ascii="Arial" w:hAnsi="Arial" w:cs="Arial"/>
                <w:b/>
                <w:sz w:val="18"/>
                <w:szCs w:val="18"/>
                <w:lang w:val="en-GB"/>
              </w:rPr>
              <w:t>financial statements</w:t>
            </w:r>
          </w:p>
        </w:tc>
      </w:tr>
      <w:tr w:rsidR="00A83CCD" w:rsidRPr="0004617C" w14:paraId="6E3D245A" w14:textId="77777777" w:rsidTr="00DF358E">
        <w:tc>
          <w:tcPr>
            <w:tcW w:w="4410" w:type="dxa"/>
            <w:tcBorders>
              <w:top w:val="nil"/>
              <w:left w:val="nil"/>
              <w:bottom w:val="nil"/>
              <w:right w:val="nil"/>
            </w:tcBorders>
            <w:vAlign w:val="bottom"/>
          </w:tcPr>
          <w:p w14:paraId="3DC7F86C" w14:textId="77777777" w:rsidR="00A83CCD" w:rsidRPr="0004617C" w:rsidRDefault="00A83CCD" w:rsidP="00A6149B">
            <w:pPr>
              <w:tabs>
                <w:tab w:val="left" w:pos="166"/>
              </w:tabs>
              <w:spacing w:after="0" w:line="240" w:lineRule="auto"/>
              <w:ind w:left="-104"/>
              <w:jc w:val="both"/>
              <w:rPr>
                <w:rFonts w:ascii="Arial" w:hAnsi="Arial" w:cs="Arial"/>
                <w:b/>
                <w:sz w:val="18"/>
                <w:szCs w:val="18"/>
                <w:lang w:val="en-GB"/>
              </w:rPr>
            </w:pPr>
          </w:p>
        </w:tc>
        <w:tc>
          <w:tcPr>
            <w:tcW w:w="1256" w:type="dxa"/>
            <w:tcBorders>
              <w:top w:val="single" w:sz="4" w:space="0" w:color="000000"/>
              <w:left w:val="nil"/>
              <w:bottom w:val="nil"/>
              <w:right w:val="nil"/>
            </w:tcBorders>
            <w:vAlign w:val="bottom"/>
            <w:hideMark/>
          </w:tcPr>
          <w:p w14:paraId="3B920E0B" w14:textId="77777777" w:rsidR="00A83CCD" w:rsidRPr="0004617C" w:rsidRDefault="00A83CCD" w:rsidP="00A6149B">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2023</w:t>
            </w:r>
          </w:p>
        </w:tc>
        <w:tc>
          <w:tcPr>
            <w:tcW w:w="1256" w:type="dxa"/>
            <w:tcBorders>
              <w:top w:val="single" w:sz="4" w:space="0" w:color="000000"/>
              <w:left w:val="nil"/>
              <w:bottom w:val="nil"/>
              <w:right w:val="nil"/>
            </w:tcBorders>
            <w:vAlign w:val="bottom"/>
            <w:hideMark/>
          </w:tcPr>
          <w:p w14:paraId="6D31886C" w14:textId="77777777" w:rsidR="00A83CCD" w:rsidRPr="0004617C" w:rsidRDefault="00A83CCD" w:rsidP="00A6149B">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2022</w:t>
            </w:r>
          </w:p>
        </w:tc>
        <w:tc>
          <w:tcPr>
            <w:tcW w:w="1256" w:type="dxa"/>
            <w:tcBorders>
              <w:top w:val="single" w:sz="4" w:space="0" w:color="000000"/>
              <w:left w:val="nil"/>
              <w:bottom w:val="nil"/>
              <w:right w:val="nil"/>
            </w:tcBorders>
            <w:vAlign w:val="bottom"/>
            <w:hideMark/>
          </w:tcPr>
          <w:p w14:paraId="204B7B91" w14:textId="77777777" w:rsidR="00A83CCD" w:rsidRPr="0004617C" w:rsidRDefault="00A83CCD" w:rsidP="00A6149B">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2023</w:t>
            </w:r>
          </w:p>
        </w:tc>
        <w:tc>
          <w:tcPr>
            <w:tcW w:w="1257" w:type="dxa"/>
            <w:tcBorders>
              <w:top w:val="single" w:sz="4" w:space="0" w:color="000000"/>
              <w:left w:val="nil"/>
              <w:bottom w:val="nil"/>
              <w:right w:val="nil"/>
            </w:tcBorders>
            <w:vAlign w:val="bottom"/>
            <w:hideMark/>
          </w:tcPr>
          <w:p w14:paraId="0AD0258C" w14:textId="77777777" w:rsidR="00A83CCD" w:rsidRPr="0004617C" w:rsidRDefault="00A83CCD" w:rsidP="00A6149B">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2022</w:t>
            </w:r>
          </w:p>
        </w:tc>
      </w:tr>
      <w:tr w:rsidR="00A83CCD" w:rsidRPr="0004617C" w14:paraId="2600F93C" w14:textId="77777777" w:rsidTr="00DF358E">
        <w:tc>
          <w:tcPr>
            <w:tcW w:w="4410" w:type="dxa"/>
            <w:tcBorders>
              <w:top w:val="nil"/>
              <w:left w:val="nil"/>
              <w:bottom w:val="nil"/>
              <w:right w:val="nil"/>
            </w:tcBorders>
            <w:vAlign w:val="bottom"/>
          </w:tcPr>
          <w:p w14:paraId="3AA88F40" w14:textId="77777777" w:rsidR="00A83CCD" w:rsidRPr="0004617C" w:rsidRDefault="00A83CCD" w:rsidP="00A6149B">
            <w:pPr>
              <w:tabs>
                <w:tab w:val="left" w:pos="166"/>
              </w:tabs>
              <w:spacing w:after="0" w:line="240" w:lineRule="auto"/>
              <w:ind w:left="-104"/>
              <w:jc w:val="both"/>
              <w:rPr>
                <w:rFonts w:ascii="Arial" w:hAnsi="Arial" w:cs="Arial"/>
                <w:b/>
                <w:sz w:val="18"/>
                <w:szCs w:val="18"/>
                <w:lang w:val="en-GB"/>
              </w:rPr>
            </w:pPr>
          </w:p>
        </w:tc>
        <w:tc>
          <w:tcPr>
            <w:tcW w:w="1256" w:type="dxa"/>
            <w:tcBorders>
              <w:top w:val="nil"/>
              <w:left w:val="nil"/>
              <w:bottom w:val="single" w:sz="4" w:space="0" w:color="000000"/>
              <w:right w:val="nil"/>
            </w:tcBorders>
            <w:vAlign w:val="bottom"/>
            <w:hideMark/>
          </w:tcPr>
          <w:p w14:paraId="6F8C5C25" w14:textId="77777777" w:rsidR="00A83CCD" w:rsidRPr="0004617C" w:rsidRDefault="00A83CCD" w:rsidP="00A6149B">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Baht</w:t>
            </w:r>
          </w:p>
        </w:tc>
        <w:tc>
          <w:tcPr>
            <w:tcW w:w="1256" w:type="dxa"/>
            <w:tcBorders>
              <w:top w:val="nil"/>
              <w:left w:val="nil"/>
              <w:bottom w:val="single" w:sz="4" w:space="0" w:color="000000"/>
              <w:right w:val="nil"/>
            </w:tcBorders>
            <w:vAlign w:val="bottom"/>
            <w:hideMark/>
          </w:tcPr>
          <w:p w14:paraId="76B7E5BC" w14:textId="77777777" w:rsidR="00A83CCD" w:rsidRPr="0004617C" w:rsidRDefault="00A83CCD" w:rsidP="00A6149B">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Baht</w:t>
            </w:r>
          </w:p>
        </w:tc>
        <w:tc>
          <w:tcPr>
            <w:tcW w:w="1256" w:type="dxa"/>
            <w:tcBorders>
              <w:top w:val="nil"/>
              <w:left w:val="nil"/>
              <w:bottom w:val="single" w:sz="4" w:space="0" w:color="000000"/>
              <w:right w:val="nil"/>
            </w:tcBorders>
            <w:vAlign w:val="bottom"/>
            <w:hideMark/>
          </w:tcPr>
          <w:p w14:paraId="07F54587" w14:textId="77777777" w:rsidR="00A83CCD" w:rsidRPr="0004617C" w:rsidRDefault="00A83CCD" w:rsidP="00A6149B">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Baht</w:t>
            </w:r>
          </w:p>
        </w:tc>
        <w:tc>
          <w:tcPr>
            <w:tcW w:w="1257" w:type="dxa"/>
            <w:tcBorders>
              <w:top w:val="nil"/>
              <w:left w:val="nil"/>
              <w:bottom w:val="single" w:sz="4" w:space="0" w:color="000000"/>
              <w:right w:val="nil"/>
            </w:tcBorders>
            <w:vAlign w:val="bottom"/>
            <w:hideMark/>
          </w:tcPr>
          <w:p w14:paraId="6778F2A1" w14:textId="77777777" w:rsidR="00A83CCD" w:rsidRPr="0004617C" w:rsidRDefault="00A83CCD" w:rsidP="00A6149B">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Baht</w:t>
            </w:r>
          </w:p>
        </w:tc>
      </w:tr>
      <w:tr w:rsidR="00A83CCD" w:rsidRPr="0004617C" w14:paraId="522457B6" w14:textId="77777777" w:rsidTr="00DF358E">
        <w:tc>
          <w:tcPr>
            <w:tcW w:w="4410" w:type="dxa"/>
            <w:tcBorders>
              <w:top w:val="nil"/>
              <w:left w:val="nil"/>
              <w:bottom w:val="nil"/>
              <w:right w:val="nil"/>
            </w:tcBorders>
            <w:vAlign w:val="bottom"/>
          </w:tcPr>
          <w:p w14:paraId="0E66381C" w14:textId="77777777" w:rsidR="00A83CCD" w:rsidRPr="0004617C" w:rsidRDefault="00A83CCD" w:rsidP="00A6149B">
            <w:pPr>
              <w:tabs>
                <w:tab w:val="left" w:pos="166"/>
              </w:tabs>
              <w:spacing w:after="0" w:line="240" w:lineRule="auto"/>
              <w:ind w:left="-104"/>
              <w:jc w:val="both"/>
              <w:rPr>
                <w:rFonts w:ascii="Arial" w:hAnsi="Arial" w:cs="Arial"/>
                <w:sz w:val="18"/>
                <w:szCs w:val="18"/>
                <w:lang w:val="en-GB"/>
              </w:rPr>
            </w:pPr>
          </w:p>
        </w:tc>
        <w:tc>
          <w:tcPr>
            <w:tcW w:w="1256" w:type="dxa"/>
            <w:tcBorders>
              <w:top w:val="single" w:sz="4" w:space="0" w:color="000000"/>
              <w:left w:val="nil"/>
              <w:bottom w:val="nil"/>
              <w:right w:val="nil"/>
            </w:tcBorders>
            <w:shd w:val="clear" w:color="auto" w:fill="FAFAFA"/>
            <w:vAlign w:val="bottom"/>
          </w:tcPr>
          <w:p w14:paraId="02833E53" w14:textId="77777777" w:rsidR="00A83CCD" w:rsidRPr="0004617C" w:rsidRDefault="00A83CCD" w:rsidP="00A6149B">
            <w:pPr>
              <w:spacing w:after="0" w:line="240" w:lineRule="auto"/>
              <w:ind w:left="-40" w:right="-72"/>
              <w:jc w:val="right"/>
              <w:rPr>
                <w:rFonts w:ascii="Arial" w:hAnsi="Arial" w:cs="Arial"/>
                <w:b/>
                <w:sz w:val="18"/>
                <w:szCs w:val="18"/>
                <w:lang w:val="en-GB"/>
              </w:rPr>
            </w:pPr>
          </w:p>
        </w:tc>
        <w:tc>
          <w:tcPr>
            <w:tcW w:w="1256" w:type="dxa"/>
            <w:tcBorders>
              <w:top w:val="single" w:sz="4" w:space="0" w:color="000000"/>
              <w:left w:val="nil"/>
              <w:bottom w:val="nil"/>
              <w:right w:val="nil"/>
            </w:tcBorders>
            <w:vAlign w:val="bottom"/>
          </w:tcPr>
          <w:p w14:paraId="7FFAB9CF" w14:textId="77777777" w:rsidR="00A83CCD" w:rsidRPr="0004617C" w:rsidRDefault="00A83CCD" w:rsidP="00A6149B">
            <w:pPr>
              <w:spacing w:after="0" w:line="240" w:lineRule="auto"/>
              <w:ind w:left="-40" w:right="-72"/>
              <w:jc w:val="right"/>
              <w:rPr>
                <w:rFonts w:ascii="Arial" w:hAnsi="Arial" w:cs="Arial"/>
                <w:b/>
                <w:sz w:val="18"/>
                <w:szCs w:val="18"/>
                <w:lang w:val="en-GB"/>
              </w:rPr>
            </w:pPr>
          </w:p>
        </w:tc>
        <w:tc>
          <w:tcPr>
            <w:tcW w:w="1256" w:type="dxa"/>
            <w:tcBorders>
              <w:top w:val="single" w:sz="4" w:space="0" w:color="000000"/>
              <w:left w:val="nil"/>
              <w:bottom w:val="nil"/>
              <w:right w:val="nil"/>
            </w:tcBorders>
            <w:shd w:val="clear" w:color="auto" w:fill="FAFAFA"/>
            <w:vAlign w:val="bottom"/>
          </w:tcPr>
          <w:p w14:paraId="50B73B3A" w14:textId="77777777" w:rsidR="00A83CCD" w:rsidRPr="0004617C" w:rsidRDefault="00A83CCD" w:rsidP="00A6149B">
            <w:pPr>
              <w:spacing w:after="0" w:line="240" w:lineRule="auto"/>
              <w:ind w:left="-40" w:right="-72"/>
              <w:jc w:val="right"/>
              <w:rPr>
                <w:rFonts w:ascii="Arial" w:hAnsi="Arial" w:cs="Arial"/>
                <w:b/>
                <w:sz w:val="18"/>
                <w:szCs w:val="18"/>
                <w:lang w:val="en-GB"/>
              </w:rPr>
            </w:pPr>
          </w:p>
        </w:tc>
        <w:tc>
          <w:tcPr>
            <w:tcW w:w="1257" w:type="dxa"/>
            <w:tcBorders>
              <w:top w:val="single" w:sz="4" w:space="0" w:color="000000"/>
              <w:left w:val="nil"/>
              <w:bottom w:val="nil"/>
              <w:right w:val="nil"/>
            </w:tcBorders>
            <w:vAlign w:val="bottom"/>
          </w:tcPr>
          <w:p w14:paraId="206808BF" w14:textId="77777777" w:rsidR="00A83CCD" w:rsidRPr="0004617C" w:rsidRDefault="00A83CCD" w:rsidP="00A6149B">
            <w:pPr>
              <w:spacing w:after="0" w:line="240" w:lineRule="auto"/>
              <w:ind w:left="-40" w:right="-72"/>
              <w:jc w:val="right"/>
              <w:rPr>
                <w:rFonts w:ascii="Arial" w:hAnsi="Arial" w:cs="Arial"/>
                <w:b/>
                <w:sz w:val="18"/>
                <w:szCs w:val="18"/>
                <w:lang w:val="en-GB"/>
              </w:rPr>
            </w:pPr>
          </w:p>
        </w:tc>
      </w:tr>
      <w:tr w:rsidR="00240755" w:rsidRPr="0004617C" w14:paraId="6C36534B" w14:textId="77777777" w:rsidTr="00DF358E">
        <w:tc>
          <w:tcPr>
            <w:tcW w:w="4410" w:type="dxa"/>
            <w:tcBorders>
              <w:top w:val="nil"/>
              <w:left w:val="nil"/>
              <w:bottom w:val="nil"/>
              <w:right w:val="nil"/>
            </w:tcBorders>
            <w:vAlign w:val="bottom"/>
            <w:hideMark/>
          </w:tcPr>
          <w:p w14:paraId="5745B02A" w14:textId="3DD632A8" w:rsidR="00240755" w:rsidRPr="0004617C" w:rsidRDefault="00571F5D" w:rsidP="00240755">
            <w:pPr>
              <w:tabs>
                <w:tab w:val="left" w:pos="166"/>
              </w:tabs>
              <w:spacing w:after="0" w:line="240" w:lineRule="auto"/>
              <w:ind w:left="-104"/>
              <w:jc w:val="both"/>
              <w:rPr>
                <w:rFonts w:ascii="Arial" w:hAnsi="Arial" w:cs="Arial"/>
                <w:sz w:val="18"/>
                <w:szCs w:val="18"/>
                <w:lang w:val="en-GB"/>
              </w:rPr>
            </w:pPr>
            <w:r>
              <w:rPr>
                <w:rFonts w:ascii="Arial" w:hAnsi="Arial" w:cs="Arial"/>
                <w:sz w:val="18"/>
                <w:szCs w:val="18"/>
                <w:lang w:val="en-GB"/>
              </w:rPr>
              <w:t>Opening balance</w:t>
            </w:r>
          </w:p>
        </w:tc>
        <w:tc>
          <w:tcPr>
            <w:tcW w:w="1256" w:type="dxa"/>
            <w:tcBorders>
              <w:top w:val="nil"/>
              <w:left w:val="nil"/>
              <w:bottom w:val="nil"/>
              <w:right w:val="nil"/>
            </w:tcBorders>
            <w:shd w:val="clear" w:color="auto" w:fill="FAFAFA"/>
            <w:vAlign w:val="bottom"/>
          </w:tcPr>
          <w:p w14:paraId="27842D4D" w14:textId="5BD4DCE4" w:rsidR="00240755" w:rsidRPr="0004617C" w:rsidRDefault="00240755" w:rsidP="00240755">
            <w:pPr>
              <w:spacing w:after="0" w:line="240" w:lineRule="auto"/>
              <w:ind w:left="-40" w:right="-72"/>
              <w:jc w:val="right"/>
              <w:rPr>
                <w:rFonts w:ascii="Arial" w:hAnsi="Arial" w:cs="Arial"/>
                <w:sz w:val="18"/>
                <w:szCs w:val="18"/>
              </w:rPr>
            </w:pPr>
            <w:r w:rsidRPr="0004617C">
              <w:rPr>
                <w:rFonts w:ascii="Arial" w:hAnsi="Arial" w:cs="Arial"/>
                <w:sz w:val="18"/>
                <w:szCs w:val="18"/>
              </w:rPr>
              <w:t>13,201,185</w:t>
            </w:r>
          </w:p>
        </w:tc>
        <w:tc>
          <w:tcPr>
            <w:tcW w:w="1256" w:type="dxa"/>
            <w:tcBorders>
              <w:top w:val="nil"/>
              <w:left w:val="nil"/>
              <w:bottom w:val="nil"/>
              <w:right w:val="nil"/>
            </w:tcBorders>
            <w:vAlign w:val="bottom"/>
          </w:tcPr>
          <w:p w14:paraId="14CAA7FC" w14:textId="5AC15D65" w:rsidR="00240755" w:rsidRPr="0004617C" w:rsidRDefault="00240755" w:rsidP="00240755">
            <w:pPr>
              <w:spacing w:after="0" w:line="240" w:lineRule="auto"/>
              <w:ind w:left="-40" w:right="-72"/>
              <w:jc w:val="right"/>
              <w:rPr>
                <w:rFonts w:ascii="Arial" w:hAnsi="Arial" w:cs="Arial"/>
                <w:b/>
                <w:sz w:val="18"/>
                <w:szCs w:val="18"/>
                <w:lang w:val="en-GB"/>
              </w:rPr>
            </w:pPr>
            <w:r w:rsidRPr="0004617C">
              <w:rPr>
                <w:rFonts w:ascii="Arial" w:hAnsi="Arial" w:cs="Arial"/>
                <w:sz w:val="18"/>
                <w:szCs w:val="18"/>
              </w:rPr>
              <w:t xml:space="preserve"> 10,944,432 </w:t>
            </w:r>
          </w:p>
        </w:tc>
        <w:tc>
          <w:tcPr>
            <w:tcW w:w="1256" w:type="dxa"/>
            <w:tcBorders>
              <w:top w:val="nil"/>
              <w:left w:val="nil"/>
              <w:bottom w:val="nil"/>
              <w:right w:val="nil"/>
            </w:tcBorders>
            <w:shd w:val="clear" w:color="auto" w:fill="FAFAFA"/>
            <w:vAlign w:val="bottom"/>
          </w:tcPr>
          <w:p w14:paraId="3D9B2D30" w14:textId="0ED6140F" w:rsidR="00240755" w:rsidRPr="0004617C" w:rsidRDefault="00240755" w:rsidP="00240755">
            <w:pPr>
              <w:spacing w:after="0" w:line="240" w:lineRule="auto"/>
              <w:ind w:left="-40" w:right="-72"/>
              <w:jc w:val="right"/>
              <w:rPr>
                <w:rFonts w:ascii="Arial" w:hAnsi="Arial" w:cs="Arial"/>
                <w:b/>
                <w:sz w:val="18"/>
                <w:szCs w:val="18"/>
                <w:lang w:val="en-GB"/>
              </w:rPr>
            </w:pPr>
            <w:r w:rsidRPr="0004617C">
              <w:rPr>
                <w:rFonts w:ascii="Arial" w:hAnsi="Arial" w:cs="Arial"/>
                <w:sz w:val="18"/>
                <w:szCs w:val="18"/>
              </w:rPr>
              <w:t>13,201,185</w:t>
            </w:r>
          </w:p>
        </w:tc>
        <w:tc>
          <w:tcPr>
            <w:tcW w:w="1257" w:type="dxa"/>
            <w:tcBorders>
              <w:top w:val="nil"/>
              <w:left w:val="nil"/>
              <w:bottom w:val="nil"/>
              <w:right w:val="nil"/>
            </w:tcBorders>
            <w:vAlign w:val="bottom"/>
          </w:tcPr>
          <w:p w14:paraId="05215E96" w14:textId="7AA93A21" w:rsidR="00240755" w:rsidRPr="0004617C" w:rsidRDefault="00240755" w:rsidP="00240755">
            <w:pPr>
              <w:spacing w:after="0" w:line="240" w:lineRule="auto"/>
              <w:ind w:left="-40" w:right="-72"/>
              <w:jc w:val="right"/>
              <w:rPr>
                <w:rFonts w:ascii="Arial" w:hAnsi="Arial" w:cs="Arial"/>
                <w:b/>
                <w:sz w:val="18"/>
                <w:szCs w:val="18"/>
                <w:lang w:val="en-GB"/>
              </w:rPr>
            </w:pPr>
            <w:r w:rsidRPr="0004617C">
              <w:rPr>
                <w:rFonts w:ascii="Arial" w:hAnsi="Arial" w:cs="Arial"/>
                <w:sz w:val="18"/>
                <w:szCs w:val="18"/>
              </w:rPr>
              <w:t xml:space="preserve"> 9,528,682 </w:t>
            </w:r>
          </w:p>
        </w:tc>
      </w:tr>
      <w:tr w:rsidR="00240755" w:rsidRPr="0004617C" w14:paraId="576521A5" w14:textId="77777777" w:rsidTr="00DF358E">
        <w:tc>
          <w:tcPr>
            <w:tcW w:w="4410" w:type="dxa"/>
            <w:tcBorders>
              <w:top w:val="nil"/>
              <w:left w:val="nil"/>
              <w:bottom w:val="nil"/>
              <w:right w:val="nil"/>
            </w:tcBorders>
            <w:vAlign w:val="bottom"/>
            <w:hideMark/>
          </w:tcPr>
          <w:p w14:paraId="7B2643ED" w14:textId="77777777" w:rsidR="00240755" w:rsidRPr="0004617C" w:rsidRDefault="00240755" w:rsidP="00240755">
            <w:pPr>
              <w:tabs>
                <w:tab w:val="left" w:pos="166"/>
              </w:tabs>
              <w:spacing w:after="0" w:line="240" w:lineRule="auto"/>
              <w:ind w:left="-104"/>
              <w:jc w:val="both"/>
              <w:rPr>
                <w:rFonts w:ascii="Arial" w:hAnsi="Arial" w:cs="Arial"/>
                <w:sz w:val="18"/>
                <w:szCs w:val="18"/>
                <w:lang w:val="en-GB"/>
              </w:rPr>
            </w:pPr>
            <w:r w:rsidRPr="0004617C">
              <w:rPr>
                <w:rFonts w:ascii="Arial" w:hAnsi="Arial" w:cs="Arial"/>
                <w:sz w:val="18"/>
                <w:szCs w:val="18"/>
                <w:lang w:val="en-GB"/>
              </w:rPr>
              <w:t>Current service cost</w:t>
            </w:r>
          </w:p>
        </w:tc>
        <w:tc>
          <w:tcPr>
            <w:tcW w:w="1256" w:type="dxa"/>
            <w:tcBorders>
              <w:top w:val="nil"/>
              <w:left w:val="nil"/>
              <w:bottom w:val="nil"/>
              <w:right w:val="nil"/>
            </w:tcBorders>
            <w:shd w:val="clear" w:color="auto" w:fill="FAFAFA"/>
            <w:vAlign w:val="bottom"/>
          </w:tcPr>
          <w:p w14:paraId="0608D9A8" w14:textId="62E5713A" w:rsidR="00240755" w:rsidRPr="0004617C" w:rsidRDefault="00240755" w:rsidP="00240755">
            <w:pPr>
              <w:spacing w:after="0" w:line="240" w:lineRule="auto"/>
              <w:ind w:left="-40" w:right="-72"/>
              <w:jc w:val="right"/>
              <w:rPr>
                <w:rFonts w:ascii="Arial" w:hAnsi="Arial" w:cs="Arial"/>
                <w:sz w:val="18"/>
                <w:szCs w:val="18"/>
              </w:rPr>
            </w:pPr>
            <w:r w:rsidRPr="0004617C">
              <w:rPr>
                <w:rFonts w:ascii="Arial" w:hAnsi="Arial" w:cs="Arial"/>
                <w:sz w:val="18"/>
                <w:szCs w:val="18"/>
              </w:rPr>
              <w:t>2,196,179</w:t>
            </w:r>
          </w:p>
        </w:tc>
        <w:tc>
          <w:tcPr>
            <w:tcW w:w="1256" w:type="dxa"/>
            <w:tcBorders>
              <w:top w:val="nil"/>
              <w:left w:val="nil"/>
              <w:bottom w:val="nil"/>
              <w:right w:val="nil"/>
            </w:tcBorders>
            <w:vAlign w:val="bottom"/>
          </w:tcPr>
          <w:p w14:paraId="1C92AD91" w14:textId="1E4FA7E5" w:rsidR="00240755" w:rsidRPr="0004617C" w:rsidRDefault="00240755" w:rsidP="00240755">
            <w:pPr>
              <w:spacing w:after="0" w:line="240" w:lineRule="auto"/>
              <w:ind w:left="-40" w:right="-72"/>
              <w:jc w:val="right"/>
              <w:rPr>
                <w:rFonts w:ascii="Arial" w:hAnsi="Arial" w:cs="Arial"/>
                <w:b/>
                <w:sz w:val="18"/>
                <w:szCs w:val="18"/>
                <w:lang w:val="en-GB"/>
              </w:rPr>
            </w:pPr>
            <w:r w:rsidRPr="0004617C">
              <w:rPr>
                <w:rFonts w:ascii="Arial" w:hAnsi="Arial" w:cs="Arial"/>
                <w:sz w:val="18"/>
                <w:szCs w:val="18"/>
              </w:rPr>
              <w:t xml:space="preserve"> 1,118,138 </w:t>
            </w:r>
          </w:p>
        </w:tc>
        <w:tc>
          <w:tcPr>
            <w:tcW w:w="1256" w:type="dxa"/>
            <w:tcBorders>
              <w:top w:val="nil"/>
              <w:left w:val="nil"/>
              <w:bottom w:val="nil"/>
              <w:right w:val="nil"/>
            </w:tcBorders>
            <w:shd w:val="clear" w:color="auto" w:fill="FAFAFA"/>
            <w:vAlign w:val="bottom"/>
          </w:tcPr>
          <w:p w14:paraId="42195B9B" w14:textId="45CC3520" w:rsidR="00240755" w:rsidRPr="0004617C" w:rsidRDefault="00240755" w:rsidP="00240755">
            <w:pPr>
              <w:spacing w:after="0" w:line="240" w:lineRule="auto"/>
              <w:ind w:left="-40" w:right="-72"/>
              <w:jc w:val="right"/>
              <w:rPr>
                <w:rFonts w:ascii="Arial" w:hAnsi="Arial" w:cs="Arial"/>
                <w:b/>
                <w:sz w:val="18"/>
                <w:szCs w:val="18"/>
                <w:lang w:val="en-GB"/>
              </w:rPr>
            </w:pPr>
            <w:r w:rsidRPr="0004617C">
              <w:rPr>
                <w:rFonts w:ascii="Arial" w:hAnsi="Arial" w:cs="Arial"/>
                <w:sz w:val="18"/>
                <w:szCs w:val="18"/>
              </w:rPr>
              <w:t>2,196,179</w:t>
            </w:r>
          </w:p>
        </w:tc>
        <w:tc>
          <w:tcPr>
            <w:tcW w:w="1257" w:type="dxa"/>
            <w:tcBorders>
              <w:top w:val="nil"/>
              <w:left w:val="nil"/>
              <w:bottom w:val="nil"/>
              <w:right w:val="nil"/>
            </w:tcBorders>
            <w:vAlign w:val="bottom"/>
          </w:tcPr>
          <w:p w14:paraId="61DC3188" w14:textId="2E0BF23A" w:rsidR="00240755" w:rsidRPr="0004617C" w:rsidRDefault="00240755" w:rsidP="00240755">
            <w:pPr>
              <w:spacing w:after="0" w:line="240" w:lineRule="auto"/>
              <w:ind w:left="-40" w:right="-72"/>
              <w:jc w:val="right"/>
              <w:rPr>
                <w:rFonts w:ascii="Arial" w:hAnsi="Arial" w:cs="Arial"/>
                <w:b/>
                <w:sz w:val="18"/>
                <w:szCs w:val="18"/>
                <w:lang w:val="en-GB"/>
              </w:rPr>
            </w:pPr>
            <w:r w:rsidRPr="0004617C">
              <w:rPr>
                <w:rFonts w:ascii="Arial" w:hAnsi="Arial" w:cs="Arial"/>
                <w:sz w:val="18"/>
                <w:szCs w:val="18"/>
              </w:rPr>
              <w:t xml:space="preserve"> 941,607 </w:t>
            </w:r>
          </w:p>
        </w:tc>
      </w:tr>
      <w:tr w:rsidR="00240755" w:rsidRPr="0004617C" w14:paraId="32DFE4CD" w14:textId="77777777" w:rsidTr="00DF358E">
        <w:tc>
          <w:tcPr>
            <w:tcW w:w="4410" w:type="dxa"/>
            <w:tcBorders>
              <w:top w:val="nil"/>
              <w:left w:val="nil"/>
              <w:bottom w:val="nil"/>
              <w:right w:val="nil"/>
            </w:tcBorders>
            <w:vAlign w:val="bottom"/>
          </w:tcPr>
          <w:p w14:paraId="5DC89EB7" w14:textId="34AAA76E" w:rsidR="00240755" w:rsidRPr="0004617C" w:rsidRDefault="00240755" w:rsidP="00240755">
            <w:pPr>
              <w:tabs>
                <w:tab w:val="left" w:pos="166"/>
              </w:tabs>
              <w:spacing w:after="0" w:line="240" w:lineRule="auto"/>
              <w:ind w:left="-104"/>
              <w:jc w:val="both"/>
              <w:rPr>
                <w:rFonts w:ascii="Arial" w:hAnsi="Arial" w:cs="Arial"/>
                <w:sz w:val="18"/>
                <w:szCs w:val="18"/>
                <w:lang w:val="en-GB"/>
              </w:rPr>
            </w:pPr>
            <w:r w:rsidRPr="0004617C">
              <w:rPr>
                <w:rFonts w:ascii="Arial" w:hAnsi="Arial" w:cs="Arial"/>
                <w:sz w:val="18"/>
                <w:szCs w:val="18"/>
                <w:lang w:val="en-GB"/>
              </w:rPr>
              <w:t>Interest expense</w:t>
            </w:r>
          </w:p>
        </w:tc>
        <w:tc>
          <w:tcPr>
            <w:tcW w:w="1256" w:type="dxa"/>
            <w:tcBorders>
              <w:top w:val="nil"/>
              <w:left w:val="nil"/>
              <w:bottom w:val="single" w:sz="4" w:space="0" w:color="auto"/>
              <w:right w:val="nil"/>
            </w:tcBorders>
            <w:shd w:val="clear" w:color="auto" w:fill="FAFAFA"/>
            <w:vAlign w:val="bottom"/>
          </w:tcPr>
          <w:p w14:paraId="747DC245" w14:textId="238A6504" w:rsidR="00240755" w:rsidRPr="0004617C" w:rsidRDefault="00240755" w:rsidP="00240755">
            <w:pPr>
              <w:spacing w:after="0" w:line="240" w:lineRule="auto"/>
              <w:ind w:left="-40" w:right="-72"/>
              <w:jc w:val="right"/>
              <w:rPr>
                <w:rFonts w:ascii="Arial" w:hAnsi="Arial" w:cs="Arial"/>
                <w:sz w:val="18"/>
                <w:szCs w:val="18"/>
              </w:rPr>
            </w:pPr>
            <w:r w:rsidRPr="0004617C">
              <w:rPr>
                <w:rFonts w:ascii="Arial" w:hAnsi="Arial" w:cs="Arial"/>
                <w:sz w:val="18"/>
                <w:szCs w:val="18"/>
              </w:rPr>
              <w:t>216,384</w:t>
            </w:r>
          </w:p>
        </w:tc>
        <w:tc>
          <w:tcPr>
            <w:tcW w:w="1256" w:type="dxa"/>
            <w:tcBorders>
              <w:top w:val="nil"/>
              <w:left w:val="nil"/>
              <w:bottom w:val="single" w:sz="4" w:space="0" w:color="auto"/>
              <w:right w:val="nil"/>
            </w:tcBorders>
            <w:vAlign w:val="bottom"/>
          </w:tcPr>
          <w:p w14:paraId="1792D192" w14:textId="2B78A118" w:rsidR="00240755" w:rsidRPr="0004617C" w:rsidRDefault="00240755" w:rsidP="00240755">
            <w:pPr>
              <w:spacing w:after="0" w:line="240" w:lineRule="auto"/>
              <w:ind w:left="-40" w:right="-72"/>
              <w:jc w:val="right"/>
              <w:rPr>
                <w:rFonts w:ascii="Arial" w:hAnsi="Arial" w:cs="Arial"/>
                <w:b/>
                <w:sz w:val="18"/>
                <w:szCs w:val="18"/>
                <w:lang w:val="en-GB"/>
              </w:rPr>
            </w:pPr>
            <w:r w:rsidRPr="0004617C">
              <w:rPr>
                <w:rFonts w:ascii="Arial" w:hAnsi="Arial" w:cs="Arial"/>
                <w:sz w:val="18"/>
                <w:szCs w:val="18"/>
              </w:rPr>
              <w:t xml:space="preserve"> 278,332 </w:t>
            </w:r>
          </w:p>
        </w:tc>
        <w:tc>
          <w:tcPr>
            <w:tcW w:w="1256" w:type="dxa"/>
            <w:tcBorders>
              <w:top w:val="nil"/>
              <w:left w:val="nil"/>
              <w:bottom w:val="single" w:sz="4" w:space="0" w:color="auto"/>
              <w:right w:val="nil"/>
            </w:tcBorders>
            <w:shd w:val="clear" w:color="auto" w:fill="FAFAFA"/>
            <w:vAlign w:val="bottom"/>
          </w:tcPr>
          <w:p w14:paraId="767E954B" w14:textId="461EF6E0" w:rsidR="00240755" w:rsidRPr="0004617C" w:rsidRDefault="00240755" w:rsidP="00240755">
            <w:pPr>
              <w:spacing w:after="0" w:line="240" w:lineRule="auto"/>
              <w:ind w:left="-40" w:right="-72"/>
              <w:jc w:val="right"/>
              <w:rPr>
                <w:rFonts w:ascii="Arial" w:hAnsi="Arial" w:cs="Arial"/>
                <w:b/>
                <w:sz w:val="18"/>
                <w:szCs w:val="18"/>
                <w:lang w:val="en-GB"/>
              </w:rPr>
            </w:pPr>
            <w:r w:rsidRPr="0004617C">
              <w:rPr>
                <w:rFonts w:ascii="Arial" w:hAnsi="Arial" w:cs="Arial"/>
                <w:sz w:val="18"/>
                <w:szCs w:val="18"/>
              </w:rPr>
              <w:t>216,384</w:t>
            </w:r>
          </w:p>
        </w:tc>
        <w:tc>
          <w:tcPr>
            <w:tcW w:w="1257" w:type="dxa"/>
            <w:tcBorders>
              <w:top w:val="nil"/>
              <w:left w:val="nil"/>
              <w:bottom w:val="single" w:sz="4" w:space="0" w:color="auto"/>
              <w:right w:val="nil"/>
            </w:tcBorders>
            <w:vAlign w:val="bottom"/>
          </w:tcPr>
          <w:p w14:paraId="7132547B" w14:textId="2E7EAAF0" w:rsidR="00240755" w:rsidRPr="0004617C" w:rsidRDefault="00240755" w:rsidP="00240755">
            <w:pPr>
              <w:spacing w:after="0" w:line="240" w:lineRule="auto"/>
              <w:ind w:left="-40" w:right="-72"/>
              <w:jc w:val="right"/>
              <w:rPr>
                <w:rFonts w:ascii="Arial" w:hAnsi="Arial" w:cs="Arial"/>
                <w:b/>
                <w:sz w:val="18"/>
                <w:szCs w:val="18"/>
                <w:lang w:val="en-GB"/>
              </w:rPr>
            </w:pPr>
            <w:r w:rsidRPr="0004617C">
              <w:rPr>
                <w:rFonts w:ascii="Arial" w:hAnsi="Arial" w:cs="Arial"/>
                <w:sz w:val="18"/>
                <w:szCs w:val="18"/>
              </w:rPr>
              <w:t xml:space="preserve"> 257,790 </w:t>
            </w:r>
          </w:p>
        </w:tc>
      </w:tr>
      <w:tr w:rsidR="00240755" w:rsidRPr="0004617C" w14:paraId="068949E9" w14:textId="77777777" w:rsidTr="00DF358E">
        <w:tc>
          <w:tcPr>
            <w:tcW w:w="4410" w:type="dxa"/>
            <w:tcBorders>
              <w:top w:val="nil"/>
              <w:left w:val="nil"/>
              <w:bottom w:val="nil"/>
              <w:right w:val="nil"/>
            </w:tcBorders>
            <w:vAlign w:val="bottom"/>
          </w:tcPr>
          <w:p w14:paraId="00BE3080" w14:textId="77777777" w:rsidR="00240755" w:rsidRPr="0004617C" w:rsidRDefault="00240755" w:rsidP="00240755">
            <w:pPr>
              <w:tabs>
                <w:tab w:val="left" w:pos="166"/>
              </w:tabs>
              <w:spacing w:after="0" w:line="240" w:lineRule="auto"/>
              <w:ind w:left="-104"/>
              <w:jc w:val="both"/>
              <w:rPr>
                <w:rFonts w:ascii="Arial" w:hAnsi="Arial" w:cs="Arial"/>
                <w:sz w:val="18"/>
                <w:szCs w:val="18"/>
                <w:lang w:val="en-GB"/>
              </w:rPr>
            </w:pPr>
          </w:p>
        </w:tc>
        <w:tc>
          <w:tcPr>
            <w:tcW w:w="1256" w:type="dxa"/>
            <w:tcBorders>
              <w:top w:val="single" w:sz="4" w:space="0" w:color="auto"/>
              <w:left w:val="nil"/>
              <w:bottom w:val="nil"/>
              <w:right w:val="nil"/>
            </w:tcBorders>
            <w:shd w:val="clear" w:color="auto" w:fill="FAFAFA"/>
            <w:vAlign w:val="bottom"/>
          </w:tcPr>
          <w:p w14:paraId="1B574564" w14:textId="77777777" w:rsidR="00240755" w:rsidRPr="0004617C" w:rsidRDefault="00240755" w:rsidP="00240755">
            <w:pPr>
              <w:spacing w:after="0" w:line="240" w:lineRule="auto"/>
              <w:ind w:left="-40" w:right="-72"/>
              <w:jc w:val="right"/>
              <w:rPr>
                <w:rFonts w:ascii="Arial" w:hAnsi="Arial" w:cs="Arial"/>
                <w:sz w:val="18"/>
                <w:szCs w:val="18"/>
              </w:rPr>
            </w:pPr>
          </w:p>
        </w:tc>
        <w:tc>
          <w:tcPr>
            <w:tcW w:w="1256" w:type="dxa"/>
            <w:tcBorders>
              <w:top w:val="single" w:sz="4" w:space="0" w:color="auto"/>
              <w:left w:val="nil"/>
              <w:bottom w:val="nil"/>
              <w:right w:val="nil"/>
            </w:tcBorders>
            <w:vAlign w:val="bottom"/>
          </w:tcPr>
          <w:p w14:paraId="7E0DCB37" w14:textId="77777777" w:rsidR="00240755" w:rsidRPr="0004617C" w:rsidRDefault="00240755" w:rsidP="00240755">
            <w:pPr>
              <w:spacing w:after="0" w:line="240" w:lineRule="auto"/>
              <w:ind w:left="-40" w:right="-72"/>
              <w:jc w:val="right"/>
              <w:rPr>
                <w:rFonts w:ascii="Arial" w:hAnsi="Arial" w:cs="Arial"/>
                <w:sz w:val="18"/>
                <w:szCs w:val="18"/>
              </w:rPr>
            </w:pPr>
          </w:p>
        </w:tc>
        <w:tc>
          <w:tcPr>
            <w:tcW w:w="1256" w:type="dxa"/>
            <w:tcBorders>
              <w:top w:val="single" w:sz="4" w:space="0" w:color="auto"/>
              <w:left w:val="nil"/>
              <w:bottom w:val="nil"/>
              <w:right w:val="nil"/>
            </w:tcBorders>
            <w:shd w:val="clear" w:color="auto" w:fill="FAFAFA"/>
            <w:vAlign w:val="bottom"/>
          </w:tcPr>
          <w:p w14:paraId="723A0A08" w14:textId="77777777" w:rsidR="00240755" w:rsidRPr="0004617C" w:rsidRDefault="00240755" w:rsidP="00240755">
            <w:pPr>
              <w:spacing w:after="0" w:line="240" w:lineRule="auto"/>
              <w:ind w:left="-40" w:right="-72"/>
              <w:jc w:val="right"/>
              <w:rPr>
                <w:rFonts w:ascii="Arial" w:hAnsi="Arial" w:cs="Arial"/>
                <w:b/>
                <w:sz w:val="18"/>
                <w:szCs w:val="18"/>
                <w:lang w:val="en-GB"/>
              </w:rPr>
            </w:pPr>
          </w:p>
        </w:tc>
        <w:tc>
          <w:tcPr>
            <w:tcW w:w="1257" w:type="dxa"/>
            <w:tcBorders>
              <w:top w:val="single" w:sz="4" w:space="0" w:color="auto"/>
              <w:left w:val="nil"/>
              <w:bottom w:val="nil"/>
              <w:right w:val="nil"/>
            </w:tcBorders>
            <w:vAlign w:val="bottom"/>
          </w:tcPr>
          <w:p w14:paraId="379FBFAE" w14:textId="77777777" w:rsidR="00240755" w:rsidRPr="0004617C" w:rsidRDefault="00240755" w:rsidP="00240755">
            <w:pPr>
              <w:spacing w:after="0" w:line="240" w:lineRule="auto"/>
              <w:ind w:left="-40" w:right="-72"/>
              <w:jc w:val="right"/>
              <w:rPr>
                <w:rFonts w:ascii="Arial" w:hAnsi="Arial" w:cs="Arial"/>
                <w:sz w:val="18"/>
                <w:szCs w:val="18"/>
              </w:rPr>
            </w:pPr>
          </w:p>
        </w:tc>
      </w:tr>
      <w:tr w:rsidR="00240755" w:rsidRPr="0004617C" w14:paraId="24F5E0B7" w14:textId="77777777" w:rsidTr="00DF358E">
        <w:tc>
          <w:tcPr>
            <w:tcW w:w="4410" w:type="dxa"/>
            <w:tcBorders>
              <w:top w:val="nil"/>
              <w:left w:val="nil"/>
              <w:bottom w:val="nil"/>
              <w:right w:val="nil"/>
            </w:tcBorders>
            <w:vAlign w:val="bottom"/>
          </w:tcPr>
          <w:p w14:paraId="4A57C983" w14:textId="77777777" w:rsidR="00240755" w:rsidRPr="0004617C" w:rsidRDefault="00240755" w:rsidP="00240755">
            <w:pPr>
              <w:tabs>
                <w:tab w:val="left" w:pos="166"/>
              </w:tabs>
              <w:spacing w:after="0" w:line="240" w:lineRule="auto"/>
              <w:ind w:left="-104"/>
              <w:jc w:val="both"/>
              <w:rPr>
                <w:rFonts w:ascii="Arial" w:hAnsi="Arial" w:cs="Arial"/>
                <w:sz w:val="18"/>
                <w:szCs w:val="18"/>
                <w:lang w:val="en-GB"/>
              </w:rPr>
            </w:pPr>
          </w:p>
        </w:tc>
        <w:tc>
          <w:tcPr>
            <w:tcW w:w="1256" w:type="dxa"/>
            <w:tcBorders>
              <w:top w:val="nil"/>
              <w:left w:val="nil"/>
              <w:bottom w:val="single" w:sz="4" w:space="0" w:color="auto"/>
              <w:right w:val="nil"/>
            </w:tcBorders>
            <w:shd w:val="clear" w:color="auto" w:fill="FAFAFA"/>
            <w:vAlign w:val="bottom"/>
          </w:tcPr>
          <w:p w14:paraId="24DA7903" w14:textId="1EA7C689" w:rsidR="00240755" w:rsidRPr="0004617C" w:rsidRDefault="00240755" w:rsidP="00240755">
            <w:pPr>
              <w:spacing w:after="0" w:line="240" w:lineRule="auto"/>
              <w:ind w:left="-40" w:right="-72"/>
              <w:jc w:val="right"/>
              <w:rPr>
                <w:rFonts w:ascii="Arial" w:hAnsi="Arial" w:cs="Arial"/>
                <w:sz w:val="18"/>
                <w:szCs w:val="18"/>
              </w:rPr>
            </w:pPr>
            <w:r w:rsidRPr="0004617C">
              <w:rPr>
                <w:rFonts w:ascii="Arial" w:hAnsi="Arial" w:cs="Arial"/>
                <w:sz w:val="18"/>
                <w:szCs w:val="18"/>
              </w:rPr>
              <w:t>15,613,748</w:t>
            </w:r>
          </w:p>
        </w:tc>
        <w:tc>
          <w:tcPr>
            <w:tcW w:w="1256" w:type="dxa"/>
            <w:tcBorders>
              <w:top w:val="nil"/>
              <w:left w:val="nil"/>
              <w:bottom w:val="single" w:sz="4" w:space="0" w:color="auto"/>
              <w:right w:val="nil"/>
            </w:tcBorders>
            <w:vAlign w:val="bottom"/>
          </w:tcPr>
          <w:p w14:paraId="6C613A6F" w14:textId="1113BB47" w:rsidR="00240755" w:rsidRPr="0004617C" w:rsidRDefault="00240755" w:rsidP="00240755">
            <w:pPr>
              <w:spacing w:after="0" w:line="240" w:lineRule="auto"/>
              <w:ind w:left="-40" w:right="-72"/>
              <w:jc w:val="right"/>
              <w:rPr>
                <w:rFonts w:ascii="Arial" w:hAnsi="Arial" w:cs="Arial"/>
                <w:sz w:val="18"/>
                <w:szCs w:val="18"/>
                <w:lang w:val="en-GB"/>
              </w:rPr>
            </w:pPr>
            <w:r w:rsidRPr="0004617C">
              <w:rPr>
                <w:rFonts w:ascii="Arial" w:hAnsi="Arial" w:cs="Arial"/>
                <w:sz w:val="18"/>
                <w:szCs w:val="18"/>
              </w:rPr>
              <w:t>12,340,902</w:t>
            </w:r>
          </w:p>
        </w:tc>
        <w:tc>
          <w:tcPr>
            <w:tcW w:w="1256" w:type="dxa"/>
            <w:tcBorders>
              <w:top w:val="nil"/>
              <w:left w:val="nil"/>
              <w:bottom w:val="single" w:sz="4" w:space="0" w:color="auto"/>
              <w:right w:val="nil"/>
            </w:tcBorders>
            <w:shd w:val="clear" w:color="auto" w:fill="FAFAFA"/>
            <w:vAlign w:val="bottom"/>
          </w:tcPr>
          <w:p w14:paraId="690BA610" w14:textId="2CF1B895" w:rsidR="00240755" w:rsidRPr="0004617C" w:rsidRDefault="00240755" w:rsidP="00240755">
            <w:pPr>
              <w:spacing w:after="0" w:line="240" w:lineRule="auto"/>
              <w:ind w:left="-40" w:right="-72"/>
              <w:jc w:val="right"/>
              <w:rPr>
                <w:rFonts w:ascii="Arial" w:hAnsi="Arial" w:cs="Arial"/>
                <w:sz w:val="18"/>
                <w:szCs w:val="18"/>
                <w:lang w:val="en-GB"/>
              </w:rPr>
            </w:pPr>
            <w:r w:rsidRPr="0004617C">
              <w:rPr>
                <w:rFonts w:ascii="Arial" w:hAnsi="Arial" w:cs="Arial"/>
                <w:sz w:val="18"/>
                <w:szCs w:val="18"/>
              </w:rPr>
              <w:t>15,613,748</w:t>
            </w:r>
          </w:p>
        </w:tc>
        <w:tc>
          <w:tcPr>
            <w:tcW w:w="1257" w:type="dxa"/>
            <w:tcBorders>
              <w:top w:val="nil"/>
              <w:left w:val="nil"/>
              <w:bottom w:val="single" w:sz="4" w:space="0" w:color="auto"/>
              <w:right w:val="nil"/>
            </w:tcBorders>
            <w:vAlign w:val="bottom"/>
          </w:tcPr>
          <w:p w14:paraId="7EEEA9D2" w14:textId="67679DFA" w:rsidR="00240755" w:rsidRPr="0004617C" w:rsidRDefault="00240755" w:rsidP="00240755">
            <w:pPr>
              <w:spacing w:after="0" w:line="240" w:lineRule="auto"/>
              <w:ind w:left="-40" w:right="-72"/>
              <w:jc w:val="right"/>
              <w:rPr>
                <w:rFonts w:ascii="Arial" w:hAnsi="Arial" w:cs="Arial"/>
                <w:sz w:val="18"/>
                <w:szCs w:val="18"/>
                <w:lang w:val="en-GB"/>
              </w:rPr>
            </w:pPr>
            <w:r w:rsidRPr="0004617C">
              <w:rPr>
                <w:rFonts w:ascii="Arial" w:hAnsi="Arial" w:cs="Arial"/>
                <w:sz w:val="18"/>
                <w:szCs w:val="18"/>
              </w:rPr>
              <w:t>10,728,079</w:t>
            </w:r>
          </w:p>
        </w:tc>
      </w:tr>
      <w:tr w:rsidR="00240755" w:rsidRPr="0004617C" w14:paraId="438AD601" w14:textId="77777777" w:rsidTr="00DF358E">
        <w:tc>
          <w:tcPr>
            <w:tcW w:w="4410" w:type="dxa"/>
            <w:tcBorders>
              <w:top w:val="nil"/>
              <w:left w:val="nil"/>
              <w:bottom w:val="nil"/>
              <w:right w:val="nil"/>
            </w:tcBorders>
            <w:vAlign w:val="bottom"/>
            <w:hideMark/>
          </w:tcPr>
          <w:p w14:paraId="07BA970A" w14:textId="77777777" w:rsidR="00240755" w:rsidRPr="0004617C" w:rsidRDefault="00240755" w:rsidP="00240755">
            <w:pPr>
              <w:tabs>
                <w:tab w:val="left" w:pos="166"/>
              </w:tabs>
              <w:spacing w:after="0" w:line="240" w:lineRule="auto"/>
              <w:ind w:left="-104"/>
              <w:jc w:val="both"/>
              <w:rPr>
                <w:rFonts w:ascii="Arial" w:hAnsi="Arial" w:cs="Arial"/>
                <w:sz w:val="18"/>
                <w:szCs w:val="18"/>
                <w:lang w:val="en-GB"/>
              </w:rPr>
            </w:pPr>
            <w:r w:rsidRPr="0004617C">
              <w:rPr>
                <w:rFonts w:ascii="Arial" w:hAnsi="Arial" w:cs="Arial"/>
                <w:sz w:val="18"/>
                <w:szCs w:val="18"/>
                <w:lang w:val="en-GB"/>
              </w:rPr>
              <w:t>Remeasurements:</w:t>
            </w:r>
          </w:p>
        </w:tc>
        <w:tc>
          <w:tcPr>
            <w:tcW w:w="1256" w:type="dxa"/>
            <w:tcBorders>
              <w:top w:val="single" w:sz="4" w:space="0" w:color="auto"/>
              <w:left w:val="nil"/>
              <w:bottom w:val="nil"/>
              <w:right w:val="nil"/>
            </w:tcBorders>
            <w:shd w:val="clear" w:color="auto" w:fill="FAFAFA"/>
            <w:vAlign w:val="bottom"/>
          </w:tcPr>
          <w:p w14:paraId="1C4103D9" w14:textId="77777777" w:rsidR="00240755" w:rsidRPr="0004617C" w:rsidRDefault="00240755" w:rsidP="00240755">
            <w:pPr>
              <w:spacing w:after="0" w:line="240" w:lineRule="auto"/>
              <w:ind w:left="-40" w:right="-72"/>
              <w:jc w:val="right"/>
              <w:rPr>
                <w:rFonts w:ascii="Arial" w:hAnsi="Arial" w:cs="Arial"/>
                <w:sz w:val="18"/>
                <w:szCs w:val="18"/>
              </w:rPr>
            </w:pPr>
          </w:p>
        </w:tc>
        <w:tc>
          <w:tcPr>
            <w:tcW w:w="1256" w:type="dxa"/>
            <w:tcBorders>
              <w:top w:val="single" w:sz="4" w:space="0" w:color="auto"/>
              <w:left w:val="nil"/>
              <w:bottom w:val="nil"/>
              <w:right w:val="nil"/>
            </w:tcBorders>
            <w:vAlign w:val="bottom"/>
          </w:tcPr>
          <w:p w14:paraId="053D4B91" w14:textId="77777777" w:rsidR="00240755" w:rsidRPr="0004617C" w:rsidRDefault="00240755" w:rsidP="00240755">
            <w:pPr>
              <w:spacing w:after="0" w:line="240" w:lineRule="auto"/>
              <w:ind w:left="-40" w:right="-72"/>
              <w:jc w:val="right"/>
              <w:rPr>
                <w:rFonts w:ascii="Arial" w:hAnsi="Arial" w:cs="Arial"/>
                <w:sz w:val="18"/>
                <w:szCs w:val="18"/>
                <w:lang w:val="en-GB"/>
              </w:rPr>
            </w:pPr>
          </w:p>
        </w:tc>
        <w:tc>
          <w:tcPr>
            <w:tcW w:w="1256" w:type="dxa"/>
            <w:tcBorders>
              <w:top w:val="single" w:sz="4" w:space="0" w:color="auto"/>
              <w:left w:val="nil"/>
              <w:bottom w:val="nil"/>
              <w:right w:val="nil"/>
            </w:tcBorders>
            <w:shd w:val="clear" w:color="auto" w:fill="FAFAFA"/>
            <w:vAlign w:val="bottom"/>
          </w:tcPr>
          <w:p w14:paraId="1B88A1D7" w14:textId="77777777" w:rsidR="00240755" w:rsidRPr="0004617C" w:rsidRDefault="00240755" w:rsidP="00240755">
            <w:pPr>
              <w:spacing w:after="0" w:line="240" w:lineRule="auto"/>
              <w:ind w:left="-40" w:right="-72"/>
              <w:jc w:val="right"/>
              <w:rPr>
                <w:rFonts w:ascii="Arial" w:hAnsi="Arial" w:cs="Arial"/>
                <w:sz w:val="18"/>
                <w:szCs w:val="18"/>
                <w:lang w:val="en-GB"/>
              </w:rPr>
            </w:pPr>
          </w:p>
        </w:tc>
        <w:tc>
          <w:tcPr>
            <w:tcW w:w="1257" w:type="dxa"/>
            <w:tcBorders>
              <w:top w:val="single" w:sz="4" w:space="0" w:color="auto"/>
              <w:left w:val="nil"/>
              <w:bottom w:val="nil"/>
              <w:right w:val="nil"/>
            </w:tcBorders>
            <w:vAlign w:val="bottom"/>
          </w:tcPr>
          <w:p w14:paraId="63B5765E" w14:textId="77777777" w:rsidR="00240755" w:rsidRPr="0004617C" w:rsidRDefault="00240755" w:rsidP="00240755">
            <w:pPr>
              <w:spacing w:after="0" w:line="240" w:lineRule="auto"/>
              <w:ind w:left="-40" w:right="-72"/>
              <w:jc w:val="right"/>
              <w:rPr>
                <w:rFonts w:ascii="Arial" w:hAnsi="Arial" w:cs="Arial"/>
                <w:sz w:val="18"/>
                <w:szCs w:val="18"/>
                <w:lang w:val="en-GB"/>
              </w:rPr>
            </w:pPr>
          </w:p>
        </w:tc>
      </w:tr>
      <w:tr w:rsidR="00DF358E" w:rsidRPr="0004617C" w14:paraId="1AD8A66E" w14:textId="77777777" w:rsidTr="00DF358E">
        <w:tc>
          <w:tcPr>
            <w:tcW w:w="4410" w:type="dxa"/>
            <w:tcBorders>
              <w:top w:val="nil"/>
              <w:left w:val="nil"/>
              <w:bottom w:val="nil"/>
              <w:right w:val="nil"/>
            </w:tcBorders>
            <w:vAlign w:val="bottom"/>
          </w:tcPr>
          <w:p w14:paraId="5399D8E8" w14:textId="0EAFCC47" w:rsidR="00DF358E" w:rsidRPr="0004617C" w:rsidRDefault="00571F5D" w:rsidP="00DF358E">
            <w:pPr>
              <w:tabs>
                <w:tab w:val="left" w:pos="166"/>
              </w:tabs>
              <w:spacing w:after="0" w:line="240" w:lineRule="auto"/>
              <w:ind w:left="-104"/>
              <w:jc w:val="both"/>
              <w:rPr>
                <w:rFonts w:ascii="Arial" w:hAnsi="Arial" w:cs="Arial"/>
                <w:sz w:val="18"/>
                <w:szCs w:val="18"/>
                <w:lang w:val="en-GB"/>
              </w:rPr>
            </w:pPr>
            <w:r>
              <w:rPr>
                <w:rFonts w:ascii="Arial" w:hAnsi="Arial" w:cs="Arial"/>
                <w:sz w:val="18"/>
                <w:szCs w:val="18"/>
                <w:lang w:val="en-GB"/>
              </w:rPr>
              <w:t>Loss/(gain)</w:t>
            </w:r>
            <w:r w:rsidR="00DF358E" w:rsidRPr="0004617C">
              <w:rPr>
                <w:rFonts w:ascii="Arial" w:hAnsi="Arial" w:cs="Arial"/>
                <w:sz w:val="18"/>
                <w:szCs w:val="18"/>
                <w:lang w:val="en-GB"/>
              </w:rPr>
              <w:t xml:space="preserve"> from change in demographic assumptions</w:t>
            </w:r>
          </w:p>
        </w:tc>
        <w:tc>
          <w:tcPr>
            <w:tcW w:w="1256" w:type="dxa"/>
            <w:tcBorders>
              <w:top w:val="nil"/>
              <w:left w:val="nil"/>
              <w:bottom w:val="nil"/>
              <w:right w:val="nil"/>
            </w:tcBorders>
            <w:shd w:val="clear" w:color="auto" w:fill="FAFAFA"/>
            <w:vAlign w:val="bottom"/>
          </w:tcPr>
          <w:p w14:paraId="50231260" w14:textId="6A95B76E" w:rsidR="00DF358E" w:rsidRPr="0004617C" w:rsidRDefault="00DF358E" w:rsidP="00DF358E">
            <w:pPr>
              <w:spacing w:after="0" w:line="240" w:lineRule="auto"/>
              <w:ind w:left="-40" w:right="-72"/>
              <w:jc w:val="right"/>
              <w:rPr>
                <w:rFonts w:ascii="Arial" w:hAnsi="Arial" w:cs="Arial"/>
                <w:sz w:val="18"/>
                <w:szCs w:val="18"/>
              </w:rPr>
            </w:pPr>
            <w:r w:rsidRPr="0004617C">
              <w:rPr>
                <w:rFonts w:ascii="Arial" w:hAnsi="Arial" w:cs="Arial"/>
                <w:sz w:val="18"/>
                <w:szCs w:val="18"/>
              </w:rPr>
              <w:t>(1,389,224)</w:t>
            </w:r>
          </w:p>
        </w:tc>
        <w:tc>
          <w:tcPr>
            <w:tcW w:w="1256" w:type="dxa"/>
            <w:tcBorders>
              <w:top w:val="nil"/>
              <w:left w:val="nil"/>
              <w:bottom w:val="nil"/>
              <w:right w:val="nil"/>
            </w:tcBorders>
            <w:vAlign w:val="bottom"/>
          </w:tcPr>
          <w:p w14:paraId="6C84BB66" w14:textId="0CAAE6AF" w:rsidR="00DF358E" w:rsidRPr="0004617C" w:rsidRDefault="00DF358E" w:rsidP="00DF358E">
            <w:pPr>
              <w:spacing w:after="0" w:line="240" w:lineRule="auto"/>
              <w:ind w:left="-40" w:right="-72"/>
              <w:jc w:val="right"/>
              <w:rPr>
                <w:rFonts w:ascii="Arial" w:hAnsi="Arial" w:cs="Arial"/>
                <w:sz w:val="18"/>
                <w:szCs w:val="18"/>
              </w:rPr>
            </w:pPr>
            <w:r w:rsidRPr="0004617C">
              <w:rPr>
                <w:rFonts w:ascii="Arial" w:hAnsi="Arial" w:cs="Arial"/>
                <w:sz w:val="18"/>
                <w:szCs w:val="18"/>
              </w:rPr>
              <w:t>4,343,038</w:t>
            </w:r>
          </w:p>
        </w:tc>
        <w:tc>
          <w:tcPr>
            <w:tcW w:w="1256" w:type="dxa"/>
            <w:tcBorders>
              <w:top w:val="nil"/>
              <w:left w:val="nil"/>
              <w:bottom w:val="nil"/>
              <w:right w:val="nil"/>
            </w:tcBorders>
            <w:shd w:val="clear" w:color="auto" w:fill="FAFAFA"/>
            <w:vAlign w:val="bottom"/>
          </w:tcPr>
          <w:p w14:paraId="3B161FAE" w14:textId="13607462" w:rsidR="00DF358E" w:rsidRPr="0004617C" w:rsidRDefault="00DF358E" w:rsidP="00DF358E">
            <w:pPr>
              <w:spacing w:after="0" w:line="240" w:lineRule="auto"/>
              <w:ind w:left="-40" w:right="-72"/>
              <w:jc w:val="right"/>
              <w:rPr>
                <w:rFonts w:ascii="Arial" w:hAnsi="Arial" w:cs="Arial"/>
                <w:sz w:val="18"/>
                <w:szCs w:val="18"/>
                <w:lang w:val="en-GB"/>
              </w:rPr>
            </w:pPr>
            <w:r w:rsidRPr="0004617C">
              <w:rPr>
                <w:rFonts w:ascii="Arial" w:hAnsi="Arial" w:cs="Arial"/>
                <w:sz w:val="18"/>
                <w:szCs w:val="18"/>
              </w:rPr>
              <w:t>(1,389,224)</w:t>
            </w:r>
          </w:p>
        </w:tc>
        <w:tc>
          <w:tcPr>
            <w:tcW w:w="1257" w:type="dxa"/>
            <w:tcBorders>
              <w:top w:val="nil"/>
              <w:left w:val="nil"/>
              <w:bottom w:val="nil"/>
              <w:right w:val="nil"/>
            </w:tcBorders>
            <w:vAlign w:val="bottom"/>
          </w:tcPr>
          <w:p w14:paraId="5ACA3824" w14:textId="765D9EE7" w:rsidR="00DF358E" w:rsidRPr="0004617C" w:rsidRDefault="00DF358E" w:rsidP="00DF358E">
            <w:pPr>
              <w:spacing w:after="0" w:line="240" w:lineRule="auto"/>
              <w:ind w:left="-40" w:right="-72"/>
              <w:jc w:val="right"/>
              <w:rPr>
                <w:rFonts w:ascii="Arial" w:hAnsi="Arial" w:cs="Arial"/>
                <w:sz w:val="18"/>
                <w:szCs w:val="18"/>
              </w:rPr>
            </w:pPr>
            <w:r w:rsidRPr="0004617C">
              <w:rPr>
                <w:rFonts w:ascii="Arial" w:hAnsi="Arial" w:cs="Arial"/>
                <w:sz w:val="18"/>
                <w:szCs w:val="18"/>
              </w:rPr>
              <w:t>4,394,771</w:t>
            </w:r>
          </w:p>
        </w:tc>
      </w:tr>
      <w:tr w:rsidR="00DF358E" w:rsidRPr="0004617C" w14:paraId="513E3484" w14:textId="77777777" w:rsidTr="00DF358E">
        <w:tc>
          <w:tcPr>
            <w:tcW w:w="4410" w:type="dxa"/>
            <w:tcBorders>
              <w:top w:val="nil"/>
              <w:left w:val="nil"/>
              <w:bottom w:val="nil"/>
              <w:right w:val="nil"/>
            </w:tcBorders>
            <w:vAlign w:val="bottom"/>
          </w:tcPr>
          <w:p w14:paraId="54D84646" w14:textId="72CAE572" w:rsidR="00DF358E" w:rsidRPr="0004617C" w:rsidRDefault="00571F5D" w:rsidP="00DF358E">
            <w:pPr>
              <w:tabs>
                <w:tab w:val="left" w:pos="166"/>
              </w:tabs>
              <w:spacing w:after="0" w:line="240" w:lineRule="auto"/>
              <w:ind w:left="-104"/>
              <w:jc w:val="both"/>
              <w:rPr>
                <w:rFonts w:ascii="Arial" w:hAnsi="Arial" w:cs="Arial"/>
                <w:sz w:val="18"/>
                <w:szCs w:val="18"/>
                <w:lang w:val="en-GB"/>
              </w:rPr>
            </w:pPr>
            <w:r>
              <w:rPr>
                <w:rFonts w:ascii="Arial" w:hAnsi="Arial" w:cs="Arial"/>
                <w:sz w:val="18"/>
                <w:szCs w:val="18"/>
                <w:lang w:val="en-GB"/>
              </w:rPr>
              <w:t>Loss/(gain)</w:t>
            </w:r>
            <w:r w:rsidR="00DF358E" w:rsidRPr="0004617C">
              <w:rPr>
                <w:rFonts w:ascii="Arial" w:hAnsi="Arial" w:cs="Arial"/>
                <w:sz w:val="18"/>
                <w:szCs w:val="18"/>
                <w:lang w:val="en-GB"/>
              </w:rPr>
              <w:t xml:space="preserve"> from change in financial assumptions</w:t>
            </w:r>
          </w:p>
        </w:tc>
        <w:tc>
          <w:tcPr>
            <w:tcW w:w="1256" w:type="dxa"/>
            <w:tcBorders>
              <w:top w:val="nil"/>
              <w:left w:val="nil"/>
              <w:bottom w:val="nil"/>
              <w:right w:val="nil"/>
            </w:tcBorders>
            <w:shd w:val="clear" w:color="auto" w:fill="FAFAFA"/>
            <w:vAlign w:val="bottom"/>
          </w:tcPr>
          <w:p w14:paraId="080CCD24" w14:textId="54772A1A" w:rsidR="00DF358E" w:rsidRPr="0004617C" w:rsidRDefault="00DF358E" w:rsidP="00DF358E">
            <w:pPr>
              <w:spacing w:after="0" w:line="240" w:lineRule="auto"/>
              <w:ind w:left="-40" w:right="-72"/>
              <w:jc w:val="right"/>
              <w:rPr>
                <w:rFonts w:ascii="Arial" w:hAnsi="Arial" w:cs="Arial"/>
                <w:sz w:val="18"/>
                <w:szCs w:val="18"/>
              </w:rPr>
            </w:pPr>
            <w:r w:rsidRPr="0004617C">
              <w:rPr>
                <w:rFonts w:ascii="Arial" w:hAnsi="Arial" w:cs="Arial"/>
                <w:sz w:val="18"/>
                <w:szCs w:val="18"/>
              </w:rPr>
              <w:t>(336,401)</w:t>
            </w:r>
          </w:p>
        </w:tc>
        <w:tc>
          <w:tcPr>
            <w:tcW w:w="1256" w:type="dxa"/>
            <w:tcBorders>
              <w:top w:val="nil"/>
              <w:left w:val="nil"/>
              <w:bottom w:val="nil"/>
              <w:right w:val="nil"/>
            </w:tcBorders>
            <w:vAlign w:val="bottom"/>
          </w:tcPr>
          <w:p w14:paraId="6E268C28" w14:textId="7A96F837" w:rsidR="00DF358E" w:rsidRPr="0004617C" w:rsidRDefault="00DF358E" w:rsidP="00DF358E">
            <w:pPr>
              <w:spacing w:after="0" w:line="240" w:lineRule="auto"/>
              <w:ind w:left="-40" w:right="-72"/>
              <w:jc w:val="right"/>
              <w:rPr>
                <w:rFonts w:ascii="Arial" w:hAnsi="Arial" w:cs="Arial"/>
                <w:sz w:val="18"/>
                <w:szCs w:val="18"/>
              </w:rPr>
            </w:pPr>
            <w:r w:rsidRPr="0004617C">
              <w:rPr>
                <w:rFonts w:ascii="Arial" w:hAnsi="Arial" w:cs="Arial"/>
                <w:sz w:val="18"/>
                <w:szCs w:val="18"/>
              </w:rPr>
              <w:t>414,885</w:t>
            </w:r>
          </w:p>
        </w:tc>
        <w:tc>
          <w:tcPr>
            <w:tcW w:w="1256" w:type="dxa"/>
            <w:tcBorders>
              <w:top w:val="nil"/>
              <w:left w:val="nil"/>
              <w:bottom w:val="nil"/>
              <w:right w:val="nil"/>
            </w:tcBorders>
            <w:shd w:val="clear" w:color="auto" w:fill="FAFAFA"/>
            <w:vAlign w:val="bottom"/>
          </w:tcPr>
          <w:p w14:paraId="57DBCF91" w14:textId="0CBD4ED8" w:rsidR="00DF358E" w:rsidRPr="0004617C" w:rsidRDefault="00DF358E" w:rsidP="00DF358E">
            <w:pPr>
              <w:spacing w:after="0" w:line="240" w:lineRule="auto"/>
              <w:ind w:left="-40" w:right="-72"/>
              <w:jc w:val="right"/>
              <w:rPr>
                <w:rFonts w:ascii="Arial" w:hAnsi="Arial" w:cs="Arial"/>
                <w:sz w:val="18"/>
                <w:szCs w:val="18"/>
                <w:lang w:val="en-GB"/>
              </w:rPr>
            </w:pPr>
            <w:r w:rsidRPr="0004617C">
              <w:rPr>
                <w:rFonts w:ascii="Arial" w:hAnsi="Arial" w:cs="Arial"/>
                <w:sz w:val="18"/>
                <w:szCs w:val="18"/>
              </w:rPr>
              <w:t>(336,401)</w:t>
            </w:r>
          </w:p>
        </w:tc>
        <w:tc>
          <w:tcPr>
            <w:tcW w:w="1257" w:type="dxa"/>
            <w:tcBorders>
              <w:top w:val="nil"/>
              <w:left w:val="nil"/>
              <w:bottom w:val="nil"/>
              <w:right w:val="nil"/>
            </w:tcBorders>
            <w:vAlign w:val="bottom"/>
          </w:tcPr>
          <w:p w14:paraId="26B6E364" w14:textId="5586677E" w:rsidR="00DF358E" w:rsidRPr="0004617C" w:rsidRDefault="00DF358E" w:rsidP="00DF358E">
            <w:pPr>
              <w:spacing w:after="0" w:line="240" w:lineRule="auto"/>
              <w:ind w:left="-40" w:right="-72"/>
              <w:jc w:val="right"/>
              <w:rPr>
                <w:rFonts w:ascii="Arial" w:hAnsi="Arial" w:cs="Arial"/>
                <w:sz w:val="18"/>
                <w:szCs w:val="18"/>
              </w:rPr>
            </w:pPr>
            <w:r w:rsidRPr="0004617C">
              <w:rPr>
                <w:rFonts w:ascii="Arial" w:hAnsi="Arial" w:cs="Arial"/>
                <w:sz w:val="18"/>
                <w:szCs w:val="18"/>
              </w:rPr>
              <w:t>387,251</w:t>
            </w:r>
          </w:p>
        </w:tc>
      </w:tr>
      <w:tr w:rsidR="00DF358E" w:rsidRPr="0004617C" w14:paraId="75AFE752" w14:textId="77777777" w:rsidTr="00DF358E">
        <w:tc>
          <w:tcPr>
            <w:tcW w:w="4410" w:type="dxa"/>
            <w:tcBorders>
              <w:top w:val="nil"/>
              <w:left w:val="nil"/>
              <w:bottom w:val="nil"/>
              <w:right w:val="nil"/>
            </w:tcBorders>
            <w:vAlign w:val="bottom"/>
            <w:hideMark/>
          </w:tcPr>
          <w:p w14:paraId="6670BB7B" w14:textId="3C249366" w:rsidR="00DF358E" w:rsidRPr="0004617C" w:rsidRDefault="00DF358E" w:rsidP="00DF358E">
            <w:pPr>
              <w:tabs>
                <w:tab w:val="left" w:pos="166"/>
              </w:tabs>
              <w:spacing w:after="0" w:line="240" w:lineRule="auto"/>
              <w:ind w:left="-104"/>
              <w:jc w:val="both"/>
              <w:rPr>
                <w:rFonts w:ascii="Arial" w:hAnsi="Arial" w:cs="Arial"/>
                <w:sz w:val="18"/>
                <w:szCs w:val="18"/>
                <w:lang w:val="en-GB"/>
              </w:rPr>
            </w:pPr>
            <w:r w:rsidRPr="0004617C">
              <w:rPr>
                <w:rFonts w:ascii="Arial" w:hAnsi="Arial" w:cs="Arial"/>
                <w:sz w:val="18"/>
                <w:szCs w:val="18"/>
                <w:lang w:val="en-GB"/>
              </w:rPr>
              <w:t>Experience gain</w:t>
            </w:r>
          </w:p>
        </w:tc>
        <w:tc>
          <w:tcPr>
            <w:tcW w:w="1256" w:type="dxa"/>
            <w:tcBorders>
              <w:top w:val="nil"/>
              <w:left w:val="nil"/>
              <w:bottom w:val="single" w:sz="4" w:space="0" w:color="000000"/>
              <w:right w:val="nil"/>
            </w:tcBorders>
            <w:shd w:val="clear" w:color="auto" w:fill="FAFAFA"/>
            <w:vAlign w:val="bottom"/>
          </w:tcPr>
          <w:p w14:paraId="0DD54769" w14:textId="380829C4" w:rsidR="00DF358E" w:rsidRPr="0004617C" w:rsidRDefault="00DF358E" w:rsidP="00DF358E">
            <w:pPr>
              <w:spacing w:after="0" w:line="240" w:lineRule="auto"/>
              <w:ind w:left="-40" w:right="-72"/>
              <w:jc w:val="right"/>
              <w:rPr>
                <w:rFonts w:ascii="Arial" w:hAnsi="Arial" w:cs="Arial"/>
                <w:sz w:val="18"/>
                <w:szCs w:val="18"/>
              </w:rPr>
            </w:pPr>
            <w:r w:rsidRPr="0004617C">
              <w:rPr>
                <w:rFonts w:ascii="Arial" w:hAnsi="Arial" w:cs="Arial"/>
                <w:sz w:val="18"/>
                <w:szCs w:val="18"/>
              </w:rPr>
              <w:t>(3,055,950)</w:t>
            </w:r>
          </w:p>
        </w:tc>
        <w:tc>
          <w:tcPr>
            <w:tcW w:w="1256" w:type="dxa"/>
            <w:tcBorders>
              <w:top w:val="nil"/>
              <w:left w:val="nil"/>
              <w:bottom w:val="single" w:sz="4" w:space="0" w:color="000000"/>
              <w:right w:val="nil"/>
            </w:tcBorders>
            <w:vAlign w:val="bottom"/>
          </w:tcPr>
          <w:p w14:paraId="4A2145EF" w14:textId="1CC70343" w:rsidR="00DF358E" w:rsidRPr="0004617C" w:rsidRDefault="00DF358E" w:rsidP="00DF358E">
            <w:pPr>
              <w:spacing w:after="0" w:line="240" w:lineRule="auto"/>
              <w:ind w:left="-40" w:right="-72"/>
              <w:jc w:val="right"/>
              <w:rPr>
                <w:rFonts w:ascii="Arial" w:hAnsi="Arial" w:cs="Arial"/>
                <w:sz w:val="18"/>
                <w:szCs w:val="18"/>
                <w:lang w:val="en-GB"/>
              </w:rPr>
            </w:pPr>
            <w:r w:rsidRPr="0004617C">
              <w:rPr>
                <w:rFonts w:ascii="Arial" w:hAnsi="Arial" w:cs="Arial"/>
                <w:sz w:val="18"/>
                <w:szCs w:val="18"/>
              </w:rPr>
              <w:t>(1,193,182)</w:t>
            </w:r>
          </w:p>
        </w:tc>
        <w:tc>
          <w:tcPr>
            <w:tcW w:w="1256" w:type="dxa"/>
            <w:tcBorders>
              <w:top w:val="nil"/>
              <w:left w:val="nil"/>
              <w:bottom w:val="single" w:sz="4" w:space="0" w:color="000000"/>
              <w:right w:val="nil"/>
            </w:tcBorders>
            <w:shd w:val="clear" w:color="auto" w:fill="FAFAFA"/>
            <w:vAlign w:val="bottom"/>
          </w:tcPr>
          <w:p w14:paraId="7984C3E7" w14:textId="2C4094A9" w:rsidR="00DF358E" w:rsidRPr="0004617C" w:rsidRDefault="00DF358E" w:rsidP="00DF358E">
            <w:pPr>
              <w:spacing w:after="0" w:line="240" w:lineRule="auto"/>
              <w:ind w:left="-40" w:right="-72"/>
              <w:jc w:val="right"/>
              <w:rPr>
                <w:rFonts w:ascii="Arial" w:hAnsi="Arial" w:cs="Arial"/>
                <w:sz w:val="18"/>
                <w:szCs w:val="18"/>
                <w:lang w:val="en-GB"/>
              </w:rPr>
            </w:pPr>
            <w:r w:rsidRPr="0004617C">
              <w:rPr>
                <w:rFonts w:ascii="Arial" w:hAnsi="Arial" w:cs="Arial"/>
                <w:sz w:val="18"/>
                <w:szCs w:val="18"/>
              </w:rPr>
              <w:t>(3,055,950)</w:t>
            </w:r>
          </w:p>
        </w:tc>
        <w:tc>
          <w:tcPr>
            <w:tcW w:w="1257" w:type="dxa"/>
            <w:tcBorders>
              <w:top w:val="nil"/>
              <w:left w:val="nil"/>
              <w:bottom w:val="single" w:sz="4" w:space="0" w:color="000000"/>
              <w:right w:val="nil"/>
            </w:tcBorders>
            <w:vAlign w:val="bottom"/>
          </w:tcPr>
          <w:p w14:paraId="755C6C33" w14:textId="181A0364" w:rsidR="00DF358E" w:rsidRPr="0004617C" w:rsidRDefault="00DF358E" w:rsidP="00DF358E">
            <w:pPr>
              <w:spacing w:after="0" w:line="240" w:lineRule="auto"/>
              <w:ind w:left="-40" w:right="-72"/>
              <w:jc w:val="right"/>
              <w:rPr>
                <w:rFonts w:ascii="Arial" w:hAnsi="Arial" w:cs="Arial"/>
                <w:sz w:val="18"/>
                <w:szCs w:val="18"/>
                <w:lang w:val="en-GB"/>
              </w:rPr>
            </w:pPr>
            <w:r w:rsidRPr="0004617C">
              <w:rPr>
                <w:rFonts w:ascii="Arial" w:hAnsi="Arial" w:cs="Arial"/>
                <w:sz w:val="18"/>
                <w:szCs w:val="18"/>
              </w:rPr>
              <w:t>(2,322,093)</w:t>
            </w:r>
          </w:p>
        </w:tc>
      </w:tr>
      <w:tr w:rsidR="00DF358E" w:rsidRPr="0004617C" w14:paraId="77346293" w14:textId="77777777" w:rsidTr="00DF358E">
        <w:tc>
          <w:tcPr>
            <w:tcW w:w="4410" w:type="dxa"/>
            <w:tcBorders>
              <w:top w:val="nil"/>
              <w:left w:val="nil"/>
              <w:bottom w:val="nil"/>
              <w:right w:val="nil"/>
            </w:tcBorders>
            <w:vAlign w:val="bottom"/>
          </w:tcPr>
          <w:p w14:paraId="784A2C4C" w14:textId="77777777" w:rsidR="00DF358E" w:rsidRPr="0004617C" w:rsidRDefault="00DF358E" w:rsidP="00DF358E">
            <w:pPr>
              <w:tabs>
                <w:tab w:val="left" w:pos="166"/>
              </w:tabs>
              <w:spacing w:after="0" w:line="240" w:lineRule="auto"/>
              <w:ind w:left="-104"/>
              <w:jc w:val="both"/>
              <w:rPr>
                <w:rFonts w:ascii="Arial" w:hAnsi="Arial" w:cs="Arial"/>
                <w:sz w:val="18"/>
                <w:szCs w:val="18"/>
                <w:lang w:val="en-GB"/>
              </w:rPr>
            </w:pPr>
          </w:p>
        </w:tc>
        <w:tc>
          <w:tcPr>
            <w:tcW w:w="1256" w:type="dxa"/>
            <w:tcBorders>
              <w:top w:val="single" w:sz="4" w:space="0" w:color="000000"/>
              <w:left w:val="nil"/>
              <w:bottom w:val="nil"/>
              <w:right w:val="nil"/>
            </w:tcBorders>
            <w:shd w:val="clear" w:color="auto" w:fill="FAFAFA"/>
            <w:vAlign w:val="bottom"/>
          </w:tcPr>
          <w:p w14:paraId="50925505" w14:textId="77777777" w:rsidR="00DF358E" w:rsidRPr="0004617C" w:rsidRDefault="00DF358E" w:rsidP="00DF358E">
            <w:pPr>
              <w:spacing w:after="0" w:line="240" w:lineRule="auto"/>
              <w:ind w:left="-40" w:right="-72"/>
              <w:jc w:val="right"/>
              <w:rPr>
                <w:rFonts w:ascii="Arial" w:hAnsi="Arial" w:cs="Arial"/>
                <w:sz w:val="18"/>
                <w:szCs w:val="18"/>
              </w:rPr>
            </w:pPr>
          </w:p>
        </w:tc>
        <w:tc>
          <w:tcPr>
            <w:tcW w:w="1256" w:type="dxa"/>
            <w:tcBorders>
              <w:top w:val="single" w:sz="4" w:space="0" w:color="000000"/>
              <w:left w:val="nil"/>
              <w:bottom w:val="nil"/>
              <w:right w:val="nil"/>
            </w:tcBorders>
            <w:vAlign w:val="bottom"/>
          </w:tcPr>
          <w:p w14:paraId="18D492EF" w14:textId="40E17D90" w:rsidR="00DF358E" w:rsidRPr="0004617C" w:rsidRDefault="00DF358E" w:rsidP="00DF358E">
            <w:pPr>
              <w:spacing w:after="0" w:line="240" w:lineRule="auto"/>
              <w:ind w:left="-40" w:right="-72"/>
              <w:jc w:val="right"/>
              <w:rPr>
                <w:rFonts w:ascii="Arial" w:hAnsi="Arial" w:cs="Arial"/>
                <w:sz w:val="18"/>
                <w:szCs w:val="18"/>
                <w:lang w:val="en-GB"/>
              </w:rPr>
            </w:pPr>
          </w:p>
        </w:tc>
        <w:tc>
          <w:tcPr>
            <w:tcW w:w="1256" w:type="dxa"/>
            <w:tcBorders>
              <w:top w:val="single" w:sz="4" w:space="0" w:color="000000"/>
              <w:left w:val="nil"/>
              <w:bottom w:val="nil"/>
              <w:right w:val="nil"/>
            </w:tcBorders>
            <w:shd w:val="clear" w:color="auto" w:fill="FAFAFA"/>
            <w:vAlign w:val="bottom"/>
          </w:tcPr>
          <w:p w14:paraId="2E15A6CE" w14:textId="77777777" w:rsidR="00DF358E" w:rsidRPr="0004617C" w:rsidRDefault="00DF358E" w:rsidP="00DF358E">
            <w:pPr>
              <w:spacing w:after="0" w:line="240" w:lineRule="auto"/>
              <w:ind w:left="-40" w:right="-72"/>
              <w:jc w:val="right"/>
              <w:rPr>
                <w:rFonts w:ascii="Arial" w:hAnsi="Arial" w:cs="Arial"/>
                <w:sz w:val="18"/>
                <w:szCs w:val="18"/>
                <w:lang w:val="en-GB"/>
              </w:rPr>
            </w:pPr>
          </w:p>
        </w:tc>
        <w:tc>
          <w:tcPr>
            <w:tcW w:w="1257" w:type="dxa"/>
            <w:tcBorders>
              <w:top w:val="single" w:sz="4" w:space="0" w:color="000000"/>
              <w:left w:val="nil"/>
              <w:bottom w:val="nil"/>
              <w:right w:val="nil"/>
            </w:tcBorders>
            <w:vAlign w:val="bottom"/>
          </w:tcPr>
          <w:p w14:paraId="0FACE75C" w14:textId="009074E7" w:rsidR="00DF358E" w:rsidRPr="0004617C" w:rsidRDefault="00DF358E" w:rsidP="00DF358E">
            <w:pPr>
              <w:spacing w:after="0" w:line="240" w:lineRule="auto"/>
              <w:ind w:left="-40" w:right="-72"/>
              <w:jc w:val="right"/>
              <w:rPr>
                <w:rFonts w:ascii="Arial" w:hAnsi="Arial" w:cs="Arial"/>
                <w:sz w:val="18"/>
                <w:szCs w:val="18"/>
                <w:lang w:val="en-GB"/>
              </w:rPr>
            </w:pPr>
          </w:p>
        </w:tc>
      </w:tr>
      <w:tr w:rsidR="00DF358E" w:rsidRPr="0004617C" w14:paraId="1C16332F" w14:textId="77777777" w:rsidTr="00DF358E">
        <w:tc>
          <w:tcPr>
            <w:tcW w:w="4410" w:type="dxa"/>
            <w:tcBorders>
              <w:top w:val="nil"/>
              <w:left w:val="nil"/>
              <w:bottom w:val="nil"/>
              <w:right w:val="nil"/>
            </w:tcBorders>
            <w:vAlign w:val="bottom"/>
          </w:tcPr>
          <w:p w14:paraId="3700E95D" w14:textId="77777777" w:rsidR="00DF358E" w:rsidRPr="0004617C" w:rsidRDefault="00DF358E" w:rsidP="00DF358E">
            <w:pPr>
              <w:tabs>
                <w:tab w:val="left" w:pos="166"/>
              </w:tabs>
              <w:spacing w:after="0" w:line="240" w:lineRule="auto"/>
              <w:ind w:left="-104"/>
              <w:jc w:val="both"/>
              <w:rPr>
                <w:rFonts w:ascii="Arial" w:hAnsi="Arial" w:cs="Arial"/>
                <w:sz w:val="18"/>
                <w:szCs w:val="18"/>
                <w:lang w:val="en-GB"/>
              </w:rPr>
            </w:pPr>
          </w:p>
        </w:tc>
        <w:tc>
          <w:tcPr>
            <w:tcW w:w="1256" w:type="dxa"/>
            <w:tcBorders>
              <w:top w:val="nil"/>
              <w:left w:val="nil"/>
              <w:bottom w:val="single" w:sz="4" w:space="0" w:color="auto"/>
              <w:right w:val="nil"/>
            </w:tcBorders>
            <w:shd w:val="clear" w:color="auto" w:fill="FAFAFA"/>
            <w:vAlign w:val="bottom"/>
          </w:tcPr>
          <w:p w14:paraId="39055C1E" w14:textId="30230DC5" w:rsidR="00DF358E" w:rsidRPr="0004617C" w:rsidRDefault="00DF358E" w:rsidP="00DF358E">
            <w:pPr>
              <w:spacing w:after="0" w:line="240" w:lineRule="auto"/>
              <w:ind w:left="-40" w:right="-72"/>
              <w:jc w:val="right"/>
              <w:rPr>
                <w:rFonts w:ascii="Arial" w:hAnsi="Arial" w:cs="Arial"/>
                <w:sz w:val="18"/>
                <w:szCs w:val="18"/>
              </w:rPr>
            </w:pPr>
            <w:r w:rsidRPr="0004617C">
              <w:rPr>
                <w:rFonts w:ascii="Arial" w:hAnsi="Arial" w:cs="Arial"/>
                <w:sz w:val="18"/>
                <w:szCs w:val="18"/>
              </w:rPr>
              <w:t>(4,781,575)</w:t>
            </w:r>
          </w:p>
        </w:tc>
        <w:tc>
          <w:tcPr>
            <w:tcW w:w="1256" w:type="dxa"/>
            <w:tcBorders>
              <w:top w:val="nil"/>
              <w:left w:val="nil"/>
              <w:bottom w:val="single" w:sz="4" w:space="0" w:color="auto"/>
              <w:right w:val="nil"/>
            </w:tcBorders>
            <w:vAlign w:val="bottom"/>
          </w:tcPr>
          <w:p w14:paraId="1DABC1BE" w14:textId="3C183B56" w:rsidR="00DF358E" w:rsidRPr="0004617C" w:rsidRDefault="00DF358E" w:rsidP="00DF358E">
            <w:pPr>
              <w:spacing w:after="0" w:line="240" w:lineRule="auto"/>
              <w:ind w:left="-40" w:right="-72"/>
              <w:jc w:val="right"/>
              <w:rPr>
                <w:rFonts w:ascii="Arial" w:hAnsi="Arial" w:cs="Arial"/>
                <w:sz w:val="18"/>
                <w:szCs w:val="18"/>
              </w:rPr>
            </w:pPr>
            <w:r w:rsidRPr="0004617C">
              <w:rPr>
                <w:rFonts w:ascii="Arial" w:hAnsi="Arial" w:cs="Arial"/>
                <w:sz w:val="18"/>
                <w:szCs w:val="18"/>
              </w:rPr>
              <w:t>3,564,741</w:t>
            </w:r>
          </w:p>
        </w:tc>
        <w:tc>
          <w:tcPr>
            <w:tcW w:w="1256" w:type="dxa"/>
            <w:tcBorders>
              <w:top w:val="nil"/>
              <w:left w:val="nil"/>
              <w:bottom w:val="single" w:sz="4" w:space="0" w:color="auto"/>
              <w:right w:val="nil"/>
            </w:tcBorders>
            <w:shd w:val="clear" w:color="auto" w:fill="FAFAFA"/>
            <w:vAlign w:val="bottom"/>
          </w:tcPr>
          <w:p w14:paraId="61345D81" w14:textId="4493F1AF" w:rsidR="00DF358E" w:rsidRPr="0004617C" w:rsidRDefault="00DF358E" w:rsidP="00DF358E">
            <w:pPr>
              <w:spacing w:after="0" w:line="240" w:lineRule="auto"/>
              <w:ind w:left="-40" w:right="-72"/>
              <w:jc w:val="right"/>
              <w:rPr>
                <w:rFonts w:ascii="Arial" w:hAnsi="Arial" w:cs="Arial"/>
                <w:sz w:val="18"/>
                <w:szCs w:val="18"/>
                <w:lang w:val="en-GB"/>
              </w:rPr>
            </w:pPr>
            <w:r w:rsidRPr="0004617C">
              <w:rPr>
                <w:rFonts w:ascii="Arial" w:hAnsi="Arial" w:cs="Arial"/>
                <w:sz w:val="18"/>
                <w:szCs w:val="18"/>
              </w:rPr>
              <w:t>(4,781,575)</w:t>
            </w:r>
          </w:p>
        </w:tc>
        <w:tc>
          <w:tcPr>
            <w:tcW w:w="1257" w:type="dxa"/>
            <w:tcBorders>
              <w:top w:val="nil"/>
              <w:left w:val="nil"/>
              <w:bottom w:val="single" w:sz="4" w:space="0" w:color="auto"/>
              <w:right w:val="nil"/>
            </w:tcBorders>
            <w:vAlign w:val="bottom"/>
          </w:tcPr>
          <w:p w14:paraId="30F402A5" w14:textId="08A91768" w:rsidR="00DF358E" w:rsidRPr="0004617C" w:rsidRDefault="00DF358E" w:rsidP="00DF358E">
            <w:pPr>
              <w:spacing w:after="0" w:line="240" w:lineRule="auto"/>
              <w:ind w:left="-40" w:right="-72"/>
              <w:jc w:val="right"/>
              <w:rPr>
                <w:rFonts w:ascii="Arial" w:hAnsi="Arial" w:cs="Arial"/>
                <w:sz w:val="18"/>
                <w:szCs w:val="18"/>
              </w:rPr>
            </w:pPr>
            <w:r w:rsidRPr="0004617C">
              <w:rPr>
                <w:rFonts w:ascii="Arial" w:hAnsi="Arial" w:cs="Arial"/>
                <w:sz w:val="18"/>
                <w:szCs w:val="18"/>
              </w:rPr>
              <w:t>2,459,929</w:t>
            </w:r>
          </w:p>
        </w:tc>
      </w:tr>
      <w:tr w:rsidR="00DF358E" w:rsidRPr="0004617C" w14:paraId="0AB99A1D" w14:textId="77777777" w:rsidTr="00DF358E">
        <w:tc>
          <w:tcPr>
            <w:tcW w:w="4410" w:type="dxa"/>
            <w:tcBorders>
              <w:top w:val="nil"/>
              <w:left w:val="nil"/>
              <w:bottom w:val="nil"/>
              <w:right w:val="nil"/>
            </w:tcBorders>
            <w:vAlign w:val="bottom"/>
          </w:tcPr>
          <w:p w14:paraId="2FB69D69" w14:textId="422370D6" w:rsidR="00DF358E" w:rsidRPr="0004617C" w:rsidRDefault="00DF358E" w:rsidP="00DF358E">
            <w:pPr>
              <w:tabs>
                <w:tab w:val="left" w:pos="166"/>
              </w:tabs>
              <w:spacing w:after="0" w:line="240" w:lineRule="auto"/>
              <w:ind w:left="-104"/>
              <w:jc w:val="both"/>
              <w:rPr>
                <w:rFonts w:ascii="Arial" w:hAnsi="Arial" w:cs="Arial"/>
                <w:sz w:val="18"/>
                <w:szCs w:val="18"/>
                <w:lang w:val="en-GB"/>
              </w:rPr>
            </w:pPr>
          </w:p>
        </w:tc>
        <w:tc>
          <w:tcPr>
            <w:tcW w:w="1256" w:type="dxa"/>
            <w:tcBorders>
              <w:top w:val="single" w:sz="4" w:space="0" w:color="auto"/>
              <w:left w:val="nil"/>
              <w:bottom w:val="nil"/>
              <w:right w:val="nil"/>
            </w:tcBorders>
            <w:shd w:val="clear" w:color="auto" w:fill="FAFAFA"/>
            <w:vAlign w:val="bottom"/>
          </w:tcPr>
          <w:p w14:paraId="0BC1904D" w14:textId="77777777" w:rsidR="00DF358E" w:rsidRPr="0004617C" w:rsidRDefault="00DF358E" w:rsidP="00DF358E">
            <w:pPr>
              <w:spacing w:after="0" w:line="240" w:lineRule="auto"/>
              <w:ind w:left="-40" w:right="-72"/>
              <w:jc w:val="right"/>
              <w:rPr>
                <w:rFonts w:ascii="Arial" w:hAnsi="Arial" w:cs="Arial"/>
                <w:sz w:val="18"/>
                <w:szCs w:val="18"/>
              </w:rPr>
            </w:pPr>
          </w:p>
        </w:tc>
        <w:tc>
          <w:tcPr>
            <w:tcW w:w="1256" w:type="dxa"/>
            <w:tcBorders>
              <w:top w:val="single" w:sz="4" w:space="0" w:color="auto"/>
              <w:left w:val="nil"/>
              <w:bottom w:val="nil"/>
              <w:right w:val="nil"/>
            </w:tcBorders>
            <w:vAlign w:val="bottom"/>
          </w:tcPr>
          <w:p w14:paraId="1BC99492" w14:textId="2BA3B354" w:rsidR="00DF358E" w:rsidRPr="0004617C" w:rsidRDefault="00DF358E" w:rsidP="00DF358E">
            <w:pPr>
              <w:spacing w:after="0" w:line="240" w:lineRule="auto"/>
              <w:ind w:left="-40" w:right="-72"/>
              <w:jc w:val="right"/>
              <w:rPr>
                <w:rFonts w:ascii="Arial" w:hAnsi="Arial" w:cs="Arial"/>
                <w:sz w:val="18"/>
                <w:szCs w:val="18"/>
                <w:lang w:val="en-GB"/>
              </w:rPr>
            </w:pPr>
          </w:p>
        </w:tc>
        <w:tc>
          <w:tcPr>
            <w:tcW w:w="1256" w:type="dxa"/>
            <w:tcBorders>
              <w:top w:val="single" w:sz="4" w:space="0" w:color="auto"/>
              <w:left w:val="nil"/>
              <w:bottom w:val="nil"/>
              <w:right w:val="nil"/>
            </w:tcBorders>
            <w:shd w:val="clear" w:color="auto" w:fill="FAFAFA"/>
            <w:vAlign w:val="bottom"/>
          </w:tcPr>
          <w:p w14:paraId="1F555A2A" w14:textId="77777777" w:rsidR="00DF358E" w:rsidRPr="0004617C" w:rsidRDefault="00DF358E" w:rsidP="00DF358E">
            <w:pPr>
              <w:spacing w:after="0" w:line="240" w:lineRule="auto"/>
              <w:ind w:left="-40" w:right="-72"/>
              <w:jc w:val="right"/>
              <w:rPr>
                <w:rFonts w:ascii="Arial" w:hAnsi="Arial" w:cs="Arial"/>
                <w:sz w:val="18"/>
                <w:szCs w:val="18"/>
                <w:lang w:val="en-GB"/>
              </w:rPr>
            </w:pPr>
          </w:p>
        </w:tc>
        <w:tc>
          <w:tcPr>
            <w:tcW w:w="1257" w:type="dxa"/>
            <w:tcBorders>
              <w:top w:val="single" w:sz="4" w:space="0" w:color="auto"/>
              <w:left w:val="nil"/>
              <w:bottom w:val="nil"/>
              <w:right w:val="nil"/>
            </w:tcBorders>
            <w:vAlign w:val="bottom"/>
          </w:tcPr>
          <w:p w14:paraId="2870CEC8" w14:textId="4985C357" w:rsidR="00DF358E" w:rsidRPr="0004617C" w:rsidRDefault="00DF358E" w:rsidP="00DF358E">
            <w:pPr>
              <w:spacing w:after="0" w:line="240" w:lineRule="auto"/>
              <w:ind w:left="-40" w:right="-72"/>
              <w:jc w:val="right"/>
              <w:rPr>
                <w:rFonts w:ascii="Arial" w:hAnsi="Arial" w:cs="Arial"/>
                <w:sz w:val="18"/>
                <w:szCs w:val="18"/>
                <w:lang w:val="en-GB"/>
              </w:rPr>
            </w:pPr>
          </w:p>
        </w:tc>
      </w:tr>
      <w:tr w:rsidR="00DF358E" w:rsidRPr="0004617C" w14:paraId="64C3821B" w14:textId="77777777" w:rsidTr="00DF358E">
        <w:tc>
          <w:tcPr>
            <w:tcW w:w="4410" w:type="dxa"/>
            <w:tcBorders>
              <w:top w:val="nil"/>
              <w:left w:val="nil"/>
              <w:bottom w:val="nil"/>
              <w:right w:val="nil"/>
            </w:tcBorders>
            <w:vAlign w:val="bottom"/>
          </w:tcPr>
          <w:p w14:paraId="0A0FEB20" w14:textId="43F18B64" w:rsidR="00DF358E" w:rsidRPr="00DF358E" w:rsidRDefault="00DF358E" w:rsidP="00DF358E">
            <w:pPr>
              <w:tabs>
                <w:tab w:val="left" w:pos="166"/>
              </w:tabs>
              <w:spacing w:after="0" w:line="240" w:lineRule="auto"/>
              <w:ind w:left="-104"/>
              <w:jc w:val="both"/>
              <w:rPr>
                <w:rFonts w:ascii="Arial" w:hAnsi="Arial" w:cs="Arial"/>
                <w:spacing w:val="-4"/>
                <w:sz w:val="18"/>
                <w:szCs w:val="18"/>
                <w:lang w:val="en-GB"/>
              </w:rPr>
            </w:pPr>
            <w:r w:rsidRPr="00DF358E">
              <w:rPr>
                <w:rFonts w:ascii="Arial" w:hAnsi="Arial" w:cs="Arial"/>
                <w:spacing w:val="-4"/>
                <w:sz w:val="18"/>
                <w:szCs w:val="18"/>
                <w:lang w:val="en-GB"/>
              </w:rPr>
              <w:t>Reversal of unpaid employee benefits.</w:t>
            </w:r>
          </w:p>
        </w:tc>
        <w:tc>
          <w:tcPr>
            <w:tcW w:w="1256" w:type="dxa"/>
            <w:tcBorders>
              <w:top w:val="nil"/>
              <w:left w:val="nil"/>
              <w:bottom w:val="nil"/>
              <w:right w:val="nil"/>
            </w:tcBorders>
            <w:shd w:val="clear" w:color="auto" w:fill="FAFAFA"/>
            <w:vAlign w:val="bottom"/>
          </w:tcPr>
          <w:p w14:paraId="1FBBE84B" w14:textId="4BD41316" w:rsidR="00DF358E" w:rsidRPr="0004617C" w:rsidRDefault="00DF358E" w:rsidP="00DF358E">
            <w:pPr>
              <w:spacing w:after="0" w:line="240" w:lineRule="auto"/>
              <w:ind w:left="-40" w:right="-72"/>
              <w:jc w:val="right"/>
              <w:rPr>
                <w:rFonts w:ascii="Arial" w:hAnsi="Arial" w:cs="Arial"/>
                <w:sz w:val="18"/>
                <w:szCs w:val="18"/>
              </w:rPr>
            </w:pPr>
            <w:r w:rsidRPr="0004617C">
              <w:rPr>
                <w:rFonts w:ascii="Arial" w:hAnsi="Arial" w:cs="Arial"/>
                <w:sz w:val="18"/>
                <w:szCs w:val="18"/>
              </w:rPr>
              <w:t>-</w:t>
            </w:r>
          </w:p>
        </w:tc>
        <w:tc>
          <w:tcPr>
            <w:tcW w:w="1256" w:type="dxa"/>
            <w:tcBorders>
              <w:top w:val="nil"/>
              <w:left w:val="nil"/>
              <w:bottom w:val="nil"/>
              <w:right w:val="nil"/>
            </w:tcBorders>
            <w:vAlign w:val="bottom"/>
          </w:tcPr>
          <w:p w14:paraId="06CB4B88" w14:textId="247D52B2" w:rsidR="00DF358E" w:rsidRPr="0004617C" w:rsidRDefault="00DF358E" w:rsidP="00DF358E">
            <w:pPr>
              <w:spacing w:after="0" w:line="240" w:lineRule="auto"/>
              <w:ind w:left="-40" w:right="-72"/>
              <w:jc w:val="right"/>
              <w:rPr>
                <w:rFonts w:ascii="Arial" w:hAnsi="Arial" w:cs="Arial"/>
                <w:sz w:val="18"/>
                <w:szCs w:val="18"/>
              </w:rPr>
            </w:pPr>
            <w:r w:rsidRPr="0004617C">
              <w:rPr>
                <w:rFonts w:ascii="Arial" w:hAnsi="Arial" w:cs="Arial"/>
                <w:sz w:val="18"/>
                <w:szCs w:val="18"/>
              </w:rPr>
              <w:t xml:space="preserve">(2,704,458) </w:t>
            </w:r>
          </w:p>
        </w:tc>
        <w:tc>
          <w:tcPr>
            <w:tcW w:w="1256" w:type="dxa"/>
            <w:tcBorders>
              <w:top w:val="nil"/>
              <w:left w:val="nil"/>
              <w:bottom w:val="nil"/>
              <w:right w:val="nil"/>
            </w:tcBorders>
            <w:shd w:val="clear" w:color="auto" w:fill="FAFAFA"/>
            <w:vAlign w:val="bottom"/>
          </w:tcPr>
          <w:p w14:paraId="401D626B" w14:textId="7AAB9BB1" w:rsidR="00DF358E" w:rsidRPr="0004617C" w:rsidRDefault="00DF358E" w:rsidP="00DF358E">
            <w:pPr>
              <w:spacing w:after="0" w:line="240" w:lineRule="auto"/>
              <w:ind w:left="-40" w:right="-72"/>
              <w:jc w:val="right"/>
              <w:rPr>
                <w:rFonts w:ascii="Arial" w:hAnsi="Arial" w:cs="Arial"/>
                <w:sz w:val="18"/>
                <w:szCs w:val="18"/>
                <w:lang w:val="en-GB"/>
              </w:rPr>
            </w:pPr>
            <w:r w:rsidRPr="0004617C">
              <w:rPr>
                <w:rFonts w:ascii="Arial" w:hAnsi="Arial" w:cs="Arial"/>
                <w:sz w:val="18"/>
                <w:szCs w:val="18"/>
              </w:rPr>
              <w:t>-</w:t>
            </w:r>
          </w:p>
        </w:tc>
        <w:tc>
          <w:tcPr>
            <w:tcW w:w="1257" w:type="dxa"/>
            <w:tcBorders>
              <w:top w:val="nil"/>
              <w:left w:val="nil"/>
              <w:bottom w:val="nil"/>
              <w:right w:val="nil"/>
            </w:tcBorders>
            <w:vAlign w:val="bottom"/>
          </w:tcPr>
          <w:p w14:paraId="42557DAF" w14:textId="76DA488F" w:rsidR="00DF358E" w:rsidRPr="0004617C" w:rsidRDefault="00DF358E" w:rsidP="00DF358E">
            <w:pPr>
              <w:spacing w:after="0" w:line="240" w:lineRule="auto"/>
              <w:ind w:left="-40" w:right="-72"/>
              <w:jc w:val="right"/>
              <w:rPr>
                <w:rFonts w:ascii="Arial" w:hAnsi="Arial" w:cs="Arial"/>
                <w:sz w:val="18"/>
                <w:szCs w:val="18"/>
              </w:rPr>
            </w:pPr>
            <w:r w:rsidRPr="0004617C">
              <w:rPr>
                <w:rFonts w:ascii="Arial" w:hAnsi="Arial" w:cs="Arial"/>
                <w:sz w:val="18"/>
                <w:szCs w:val="18"/>
              </w:rPr>
              <w:t xml:space="preserve"> -   </w:t>
            </w:r>
          </w:p>
        </w:tc>
      </w:tr>
      <w:tr w:rsidR="00DF358E" w:rsidRPr="0004617C" w14:paraId="7F496EDC" w14:textId="77777777" w:rsidTr="00DF358E">
        <w:tc>
          <w:tcPr>
            <w:tcW w:w="4410" w:type="dxa"/>
            <w:tcBorders>
              <w:top w:val="nil"/>
              <w:left w:val="nil"/>
              <w:bottom w:val="nil"/>
              <w:right w:val="nil"/>
            </w:tcBorders>
            <w:vAlign w:val="bottom"/>
            <w:hideMark/>
          </w:tcPr>
          <w:p w14:paraId="0D59FAA4" w14:textId="3C9D020A" w:rsidR="00DF358E" w:rsidRPr="00DF358E" w:rsidRDefault="00DF358E" w:rsidP="00DF358E">
            <w:pPr>
              <w:tabs>
                <w:tab w:val="left" w:pos="166"/>
              </w:tabs>
              <w:spacing w:after="0" w:line="240" w:lineRule="auto"/>
              <w:ind w:left="-104"/>
              <w:jc w:val="both"/>
              <w:rPr>
                <w:rFonts w:ascii="Arial" w:hAnsi="Arial" w:cs="Arial"/>
                <w:spacing w:val="-4"/>
                <w:sz w:val="18"/>
                <w:szCs w:val="18"/>
                <w:lang w:val="en-GB"/>
              </w:rPr>
            </w:pPr>
            <w:r w:rsidRPr="00DF358E">
              <w:rPr>
                <w:rFonts w:ascii="Arial" w:hAnsi="Arial" w:cs="Arial"/>
                <w:spacing w:val="-4"/>
                <w:sz w:val="18"/>
                <w:szCs w:val="18"/>
                <w:lang w:val="en-GB"/>
              </w:rPr>
              <w:t>Receive transfer of employee benefits from subsidiaries</w:t>
            </w:r>
          </w:p>
        </w:tc>
        <w:tc>
          <w:tcPr>
            <w:tcW w:w="1256" w:type="dxa"/>
            <w:tcBorders>
              <w:top w:val="nil"/>
              <w:left w:val="nil"/>
              <w:bottom w:val="single" w:sz="4" w:space="0" w:color="auto"/>
              <w:right w:val="nil"/>
            </w:tcBorders>
            <w:shd w:val="clear" w:color="auto" w:fill="FAFAFA"/>
            <w:vAlign w:val="bottom"/>
          </w:tcPr>
          <w:p w14:paraId="4FF13095" w14:textId="79A1E811" w:rsidR="00DF358E" w:rsidRPr="0004617C" w:rsidRDefault="00DF358E" w:rsidP="00DF358E">
            <w:pPr>
              <w:spacing w:after="0" w:line="240" w:lineRule="auto"/>
              <w:ind w:left="-40" w:right="-72"/>
              <w:jc w:val="right"/>
              <w:rPr>
                <w:rFonts w:ascii="Arial" w:hAnsi="Arial" w:cs="Arial"/>
                <w:sz w:val="18"/>
                <w:szCs w:val="18"/>
              </w:rPr>
            </w:pPr>
            <w:r w:rsidRPr="0004617C">
              <w:rPr>
                <w:rFonts w:ascii="Arial" w:hAnsi="Arial" w:cs="Arial"/>
                <w:sz w:val="18"/>
                <w:szCs w:val="18"/>
              </w:rPr>
              <w:t>-</w:t>
            </w:r>
          </w:p>
        </w:tc>
        <w:tc>
          <w:tcPr>
            <w:tcW w:w="1256" w:type="dxa"/>
            <w:tcBorders>
              <w:top w:val="nil"/>
              <w:left w:val="nil"/>
              <w:bottom w:val="single" w:sz="4" w:space="0" w:color="auto"/>
              <w:right w:val="nil"/>
            </w:tcBorders>
            <w:vAlign w:val="bottom"/>
          </w:tcPr>
          <w:p w14:paraId="72E19726" w14:textId="5B2D6A3C" w:rsidR="00DF358E" w:rsidRPr="0004617C" w:rsidRDefault="00DF358E" w:rsidP="00DF358E">
            <w:pPr>
              <w:spacing w:after="0" w:line="240" w:lineRule="auto"/>
              <w:ind w:left="-40" w:right="-72"/>
              <w:jc w:val="right"/>
              <w:rPr>
                <w:rFonts w:ascii="Arial" w:hAnsi="Arial" w:cs="Arial"/>
                <w:sz w:val="18"/>
                <w:szCs w:val="18"/>
                <w:lang w:val="en-GB"/>
              </w:rPr>
            </w:pPr>
            <w:r w:rsidRPr="0004617C">
              <w:rPr>
                <w:rFonts w:ascii="Arial" w:hAnsi="Arial" w:cs="Arial"/>
                <w:sz w:val="18"/>
                <w:szCs w:val="18"/>
              </w:rPr>
              <w:t xml:space="preserve">-   </w:t>
            </w:r>
          </w:p>
        </w:tc>
        <w:tc>
          <w:tcPr>
            <w:tcW w:w="1256" w:type="dxa"/>
            <w:tcBorders>
              <w:top w:val="nil"/>
              <w:left w:val="nil"/>
              <w:bottom w:val="single" w:sz="4" w:space="0" w:color="auto"/>
              <w:right w:val="nil"/>
            </w:tcBorders>
            <w:shd w:val="clear" w:color="auto" w:fill="FAFAFA"/>
            <w:vAlign w:val="bottom"/>
          </w:tcPr>
          <w:p w14:paraId="53707089" w14:textId="63C33591" w:rsidR="00DF358E" w:rsidRPr="0004617C" w:rsidRDefault="00DF358E" w:rsidP="00DF358E">
            <w:pPr>
              <w:spacing w:after="0" w:line="240" w:lineRule="auto"/>
              <w:ind w:left="-40" w:right="-72"/>
              <w:jc w:val="right"/>
              <w:rPr>
                <w:rFonts w:ascii="Arial" w:hAnsi="Arial" w:cs="Arial"/>
                <w:sz w:val="18"/>
                <w:szCs w:val="18"/>
                <w:lang w:val="en-GB"/>
              </w:rPr>
            </w:pPr>
            <w:r w:rsidRPr="0004617C">
              <w:rPr>
                <w:rFonts w:ascii="Arial" w:hAnsi="Arial" w:cs="Arial"/>
                <w:sz w:val="18"/>
                <w:szCs w:val="18"/>
              </w:rPr>
              <w:t>-</w:t>
            </w:r>
          </w:p>
        </w:tc>
        <w:tc>
          <w:tcPr>
            <w:tcW w:w="1257" w:type="dxa"/>
            <w:tcBorders>
              <w:top w:val="nil"/>
              <w:left w:val="nil"/>
              <w:bottom w:val="single" w:sz="4" w:space="0" w:color="auto"/>
              <w:right w:val="nil"/>
            </w:tcBorders>
            <w:vAlign w:val="bottom"/>
          </w:tcPr>
          <w:p w14:paraId="1B9A089F" w14:textId="3EF2BE9C" w:rsidR="00DF358E" w:rsidRPr="0004617C" w:rsidRDefault="00DF358E" w:rsidP="00DF358E">
            <w:pPr>
              <w:spacing w:after="0" w:line="240" w:lineRule="auto"/>
              <w:ind w:left="-40" w:right="-72"/>
              <w:jc w:val="right"/>
              <w:rPr>
                <w:rFonts w:ascii="Arial" w:hAnsi="Arial" w:cs="Arial"/>
                <w:sz w:val="18"/>
                <w:szCs w:val="18"/>
                <w:lang w:val="en-GB"/>
              </w:rPr>
            </w:pPr>
            <w:r w:rsidRPr="0004617C">
              <w:rPr>
                <w:rFonts w:ascii="Arial" w:hAnsi="Arial" w:cs="Arial"/>
                <w:sz w:val="18"/>
                <w:szCs w:val="18"/>
                <w:lang w:val="en-GB"/>
              </w:rPr>
              <w:t>13</w:t>
            </w:r>
            <w:r w:rsidRPr="0004617C">
              <w:rPr>
                <w:rFonts w:ascii="Arial" w:hAnsi="Arial" w:cs="Arial"/>
                <w:sz w:val="18"/>
                <w:szCs w:val="18"/>
              </w:rPr>
              <w:t>,</w:t>
            </w:r>
            <w:r w:rsidRPr="0004617C">
              <w:rPr>
                <w:rFonts w:ascii="Arial" w:hAnsi="Arial" w:cs="Arial"/>
                <w:sz w:val="18"/>
                <w:szCs w:val="18"/>
                <w:lang w:val="en-GB"/>
              </w:rPr>
              <w:t>177</w:t>
            </w:r>
            <w:r w:rsidRPr="0004617C">
              <w:rPr>
                <w:rFonts w:ascii="Arial" w:hAnsi="Arial" w:cs="Arial"/>
                <w:sz w:val="18"/>
                <w:szCs w:val="18"/>
              </w:rPr>
              <w:t xml:space="preserve"> </w:t>
            </w:r>
          </w:p>
        </w:tc>
      </w:tr>
      <w:tr w:rsidR="00DF358E" w:rsidRPr="0004617C" w14:paraId="0C0B8FC3" w14:textId="77777777" w:rsidTr="00DF358E">
        <w:tc>
          <w:tcPr>
            <w:tcW w:w="4410" w:type="dxa"/>
            <w:tcBorders>
              <w:top w:val="nil"/>
              <w:left w:val="nil"/>
              <w:bottom w:val="nil"/>
              <w:right w:val="nil"/>
            </w:tcBorders>
            <w:vAlign w:val="bottom"/>
          </w:tcPr>
          <w:p w14:paraId="41A30BD6" w14:textId="77777777" w:rsidR="00DF358E" w:rsidRPr="0004617C" w:rsidRDefault="00DF358E" w:rsidP="00DF358E">
            <w:pPr>
              <w:tabs>
                <w:tab w:val="left" w:pos="166"/>
              </w:tabs>
              <w:spacing w:after="0" w:line="240" w:lineRule="auto"/>
              <w:ind w:left="-104"/>
              <w:jc w:val="both"/>
              <w:rPr>
                <w:rFonts w:ascii="Arial" w:hAnsi="Arial" w:cs="Arial"/>
                <w:sz w:val="18"/>
                <w:szCs w:val="18"/>
                <w:lang w:val="en-GB"/>
              </w:rPr>
            </w:pPr>
          </w:p>
        </w:tc>
        <w:tc>
          <w:tcPr>
            <w:tcW w:w="1256" w:type="dxa"/>
            <w:tcBorders>
              <w:top w:val="single" w:sz="4" w:space="0" w:color="auto"/>
              <w:left w:val="nil"/>
              <w:bottom w:val="nil"/>
              <w:right w:val="nil"/>
            </w:tcBorders>
            <w:shd w:val="clear" w:color="auto" w:fill="FAFAFA"/>
            <w:vAlign w:val="bottom"/>
          </w:tcPr>
          <w:p w14:paraId="2709DC0C" w14:textId="77777777" w:rsidR="00DF358E" w:rsidRPr="0004617C" w:rsidRDefault="00DF358E" w:rsidP="00DF358E">
            <w:pPr>
              <w:spacing w:after="0" w:line="240" w:lineRule="auto"/>
              <w:ind w:left="-40" w:right="-72"/>
              <w:jc w:val="right"/>
              <w:rPr>
                <w:rFonts w:ascii="Arial" w:hAnsi="Arial" w:cs="Arial"/>
                <w:sz w:val="18"/>
                <w:szCs w:val="18"/>
              </w:rPr>
            </w:pPr>
          </w:p>
        </w:tc>
        <w:tc>
          <w:tcPr>
            <w:tcW w:w="1256" w:type="dxa"/>
            <w:tcBorders>
              <w:top w:val="single" w:sz="4" w:space="0" w:color="auto"/>
              <w:left w:val="nil"/>
              <w:bottom w:val="nil"/>
              <w:right w:val="nil"/>
            </w:tcBorders>
            <w:vAlign w:val="bottom"/>
          </w:tcPr>
          <w:p w14:paraId="404B80E4" w14:textId="77777777" w:rsidR="00DF358E" w:rsidRPr="0004617C" w:rsidRDefault="00DF358E" w:rsidP="00DF358E">
            <w:pPr>
              <w:spacing w:after="0" w:line="240" w:lineRule="auto"/>
              <w:ind w:left="-40" w:right="-72"/>
              <w:jc w:val="right"/>
              <w:rPr>
                <w:rFonts w:ascii="Arial" w:hAnsi="Arial" w:cs="Arial"/>
                <w:sz w:val="18"/>
                <w:szCs w:val="18"/>
              </w:rPr>
            </w:pPr>
          </w:p>
        </w:tc>
        <w:tc>
          <w:tcPr>
            <w:tcW w:w="1256" w:type="dxa"/>
            <w:tcBorders>
              <w:top w:val="single" w:sz="4" w:space="0" w:color="auto"/>
              <w:left w:val="nil"/>
              <w:bottom w:val="nil"/>
              <w:right w:val="nil"/>
            </w:tcBorders>
            <w:shd w:val="clear" w:color="auto" w:fill="FAFAFA"/>
            <w:vAlign w:val="bottom"/>
          </w:tcPr>
          <w:p w14:paraId="2B9C7E13" w14:textId="77777777" w:rsidR="00DF358E" w:rsidRPr="0004617C" w:rsidRDefault="00DF358E" w:rsidP="00DF358E">
            <w:pPr>
              <w:spacing w:after="0" w:line="240" w:lineRule="auto"/>
              <w:ind w:left="-40" w:right="-72"/>
              <w:jc w:val="right"/>
              <w:rPr>
                <w:rFonts w:ascii="Arial" w:hAnsi="Arial" w:cs="Arial"/>
                <w:sz w:val="18"/>
                <w:szCs w:val="18"/>
                <w:lang w:val="en-GB"/>
              </w:rPr>
            </w:pPr>
          </w:p>
        </w:tc>
        <w:tc>
          <w:tcPr>
            <w:tcW w:w="1257" w:type="dxa"/>
            <w:tcBorders>
              <w:top w:val="single" w:sz="4" w:space="0" w:color="auto"/>
              <w:left w:val="nil"/>
              <w:bottom w:val="nil"/>
              <w:right w:val="nil"/>
            </w:tcBorders>
            <w:vAlign w:val="bottom"/>
          </w:tcPr>
          <w:p w14:paraId="2D9D712D" w14:textId="77777777" w:rsidR="00DF358E" w:rsidRPr="0004617C" w:rsidRDefault="00DF358E" w:rsidP="00DF358E">
            <w:pPr>
              <w:spacing w:after="0" w:line="240" w:lineRule="auto"/>
              <w:ind w:left="-40" w:right="-72"/>
              <w:jc w:val="right"/>
              <w:rPr>
                <w:rFonts w:ascii="Arial" w:hAnsi="Arial" w:cs="Arial"/>
                <w:sz w:val="18"/>
                <w:szCs w:val="18"/>
              </w:rPr>
            </w:pPr>
          </w:p>
        </w:tc>
      </w:tr>
      <w:tr w:rsidR="00DF358E" w:rsidRPr="0004617C" w14:paraId="2B8F9187" w14:textId="77777777" w:rsidTr="00DF358E">
        <w:tc>
          <w:tcPr>
            <w:tcW w:w="4410" w:type="dxa"/>
            <w:tcBorders>
              <w:top w:val="nil"/>
              <w:left w:val="nil"/>
              <w:bottom w:val="nil"/>
              <w:right w:val="nil"/>
            </w:tcBorders>
            <w:vAlign w:val="bottom"/>
            <w:hideMark/>
          </w:tcPr>
          <w:p w14:paraId="28E202B4" w14:textId="7BD0EC64" w:rsidR="00DF358E" w:rsidRPr="0004617C" w:rsidRDefault="00571F5D" w:rsidP="00DF358E">
            <w:pPr>
              <w:tabs>
                <w:tab w:val="left" w:pos="166"/>
              </w:tabs>
              <w:spacing w:after="0" w:line="240" w:lineRule="auto"/>
              <w:ind w:left="-104"/>
              <w:jc w:val="both"/>
              <w:rPr>
                <w:rFonts w:ascii="Arial" w:hAnsi="Arial" w:cs="Arial"/>
                <w:b/>
                <w:sz w:val="18"/>
                <w:szCs w:val="18"/>
                <w:lang w:val="en-GB"/>
              </w:rPr>
            </w:pPr>
            <w:r>
              <w:rPr>
                <w:rFonts w:ascii="Arial" w:hAnsi="Arial" w:cs="Arial"/>
                <w:sz w:val="18"/>
                <w:szCs w:val="18"/>
                <w:lang w:val="en-GB"/>
              </w:rPr>
              <w:t>Closing balance</w:t>
            </w:r>
          </w:p>
        </w:tc>
        <w:tc>
          <w:tcPr>
            <w:tcW w:w="1256" w:type="dxa"/>
            <w:tcBorders>
              <w:top w:val="nil"/>
              <w:left w:val="nil"/>
              <w:bottom w:val="single" w:sz="4" w:space="0" w:color="auto"/>
              <w:right w:val="nil"/>
            </w:tcBorders>
            <w:shd w:val="clear" w:color="auto" w:fill="FAFAFA"/>
            <w:vAlign w:val="bottom"/>
          </w:tcPr>
          <w:p w14:paraId="018E74F5" w14:textId="58CF03D2" w:rsidR="00DF358E" w:rsidRPr="0004617C" w:rsidRDefault="00DF358E" w:rsidP="00DF358E">
            <w:pPr>
              <w:spacing w:after="0" w:line="240" w:lineRule="auto"/>
              <w:ind w:left="-40" w:right="-72"/>
              <w:jc w:val="right"/>
              <w:rPr>
                <w:rFonts w:ascii="Arial" w:hAnsi="Arial" w:cs="Arial"/>
                <w:sz w:val="18"/>
                <w:szCs w:val="18"/>
              </w:rPr>
            </w:pPr>
            <w:r w:rsidRPr="0004617C">
              <w:rPr>
                <w:rFonts w:ascii="Arial" w:hAnsi="Arial" w:cs="Arial"/>
                <w:sz w:val="18"/>
                <w:szCs w:val="18"/>
              </w:rPr>
              <w:t>10,832,173</w:t>
            </w:r>
          </w:p>
        </w:tc>
        <w:tc>
          <w:tcPr>
            <w:tcW w:w="1256" w:type="dxa"/>
            <w:tcBorders>
              <w:top w:val="nil"/>
              <w:left w:val="nil"/>
              <w:bottom w:val="single" w:sz="4" w:space="0" w:color="auto"/>
              <w:right w:val="nil"/>
            </w:tcBorders>
            <w:vAlign w:val="bottom"/>
          </w:tcPr>
          <w:p w14:paraId="51298C02" w14:textId="331F9FCF" w:rsidR="00DF358E" w:rsidRPr="0004617C" w:rsidRDefault="00DF358E" w:rsidP="00DF358E">
            <w:pPr>
              <w:spacing w:after="0" w:line="240" w:lineRule="auto"/>
              <w:ind w:left="-40" w:right="-72"/>
              <w:jc w:val="right"/>
              <w:rPr>
                <w:rFonts w:ascii="Arial" w:hAnsi="Arial" w:cs="Arial"/>
                <w:sz w:val="18"/>
                <w:szCs w:val="18"/>
                <w:lang w:val="en-GB"/>
              </w:rPr>
            </w:pPr>
            <w:r w:rsidRPr="0004617C">
              <w:rPr>
                <w:rFonts w:ascii="Arial" w:hAnsi="Arial" w:cs="Arial"/>
                <w:sz w:val="18"/>
                <w:szCs w:val="18"/>
              </w:rPr>
              <w:t>13,201,185</w:t>
            </w:r>
          </w:p>
        </w:tc>
        <w:tc>
          <w:tcPr>
            <w:tcW w:w="1256" w:type="dxa"/>
            <w:tcBorders>
              <w:top w:val="nil"/>
              <w:left w:val="nil"/>
              <w:bottom w:val="single" w:sz="4" w:space="0" w:color="auto"/>
              <w:right w:val="nil"/>
            </w:tcBorders>
            <w:shd w:val="clear" w:color="auto" w:fill="FAFAFA"/>
            <w:vAlign w:val="bottom"/>
          </w:tcPr>
          <w:p w14:paraId="41ECFAA0" w14:textId="79C5B30F" w:rsidR="00DF358E" w:rsidRPr="0004617C" w:rsidRDefault="00DF358E" w:rsidP="00DF358E">
            <w:pPr>
              <w:spacing w:after="0" w:line="240" w:lineRule="auto"/>
              <w:ind w:left="-40" w:right="-72"/>
              <w:jc w:val="right"/>
              <w:rPr>
                <w:rFonts w:ascii="Arial" w:hAnsi="Arial" w:cs="Arial"/>
                <w:sz w:val="18"/>
                <w:szCs w:val="18"/>
                <w:lang w:val="en-GB"/>
              </w:rPr>
            </w:pPr>
            <w:r w:rsidRPr="0004617C">
              <w:rPr>
                <w:rFonts w:ascii="Arial" w:hAnsi="Arial" w:cs="Arial"/>
                <w:sz w:val="18"/>
                <w:szCs w:val="18"/>
              </w:rPr>
              <w:t>10,832,173</w:t>
            </w:r>
          </w:p>
        </w:tc>
        <w:tc>
          <w:tcPr>
            <w:tcW w:w="1257" w:type="dxa"/>
            <w:tcBorders>
              <w:top w:val="nil"/>
              <w:left w:val="nil"/>
              <w:bottom w:val="single" w:sz="4" w:space="0" w:color="auto"/>
              <w:right w:val="nil"/>
            </w:tcBorders>
            <w:vAlign w:val="bottom"/>
          </w:tcPr>
          <w:p w14:paraId="3B579F85" w14:textId="17FC2614" w:rsidR="00DF358E" w:rsidRPr="0004617C" w:rsidRDefault="00DF358E" w:rsidP="00DF358E">
            <w:pPr>
              <w:spacing w:after="0" w:line="240" w:lineRule="auto"/>
              <w:ind w:left="-40" w:right="-72"/>
              <w:jc w:val="right"/>
              <w:rPr>
                <w:rFonts w:ascii="Arial" w:hAnsi="Arial" w:cs="Arial"/>
                <w:sz w:val="18"/>
                <w:szCs w:val="18"/>
                <w:lang w:val="en-GB"/>
              </w:rPr>
            </w:pPr>
            <w:r w:rsidRPr="0004617C">
              <w:rPr>
                <w:rFonts w:ascii="Arial" w:hAnsi="Arial" w:cs="Arial"/>
                <w:sz w:val="18"/>
                <w:szCs w:val="18"/>
              </w:rPr>
              <w:t>13,201,185</w:t>
            </w:r>
          </w:p>
        </w:tc>
      </w:tr>
    </w:tbl>
    <w:p w14:paraId="52FB473B" w14:textId="37EA90FB" w:rsidR="00251D3D" w:rsidRPr="0004617C" w:rsidRDefault="00251D3D" w:rsidP="00737C0E">
      <w:pPr>
        <w:spacing w:after="0" w:line="240" w:lineRule="auto"/>
        <w:jc w:val="both"/>
        <w:rPr>
          <w:rFonts w:ascii="Arial" w:hAnsi="Arial" w:cs="Arial"/>
          <w:sz w:val="18"/>
          <w:szCs w:val="18"/>
          <w:lang w:bidi="th-TH"/>
        </w:rPr>
      </w:pPr>
    </w:p>
    <w:p w14:paraId="3CA3BCB1" w14:textId="0BFC9578" w:rsidR="00737C0E" w:rsidRPr="0004617C" w:rsidRDefault="00D107E9" w:rsidP="00737C0E">
      <w:pPr>
        <w:spacing w:after="0" w:line="240" w:lineRule="auto"/>
        <w:jc w:val="both"/>
        <w:rPr>
          <w:rFonts w:ascii="Arial" w:eastAsia="Times New Roman" w:hAnsi="Arial" w:cs="Arial"/>
          <w:sz w:val="18"/>
          <w:szCs w:val="18"/>
        </w:rPr>
      </w:pPr>
      <w:r w:rsidRPr="0004617C">
        <w:rPr>
          <w:rFonts w:ascii="Arial" w:eastAsia="Times New Roman" w:hAnsi="Arial" w:cs="Arial"/>
          <w:sz w:val="18"/>
          <w:szCs w:val="18"/>
        </w:rPr>
        <w:t>The actuarial assumptions used are as follow</w:t>
      </w:r>
      <w:r w:rsidR="00084569" w:rsidRPr="0004617C">
        <w:rPr>
          <w:rFonts w:ascii="Arial" w:eastAsia="Times New Roman" w:hAnsi="Arial" w:cs="Arial"/>
          <w:sz w:val="18"/>
          <w:szCs w:val="18"/>
        </w:rPr>
        <w:t>s</w:t>
      </w:r>
      <w:r w:rsidRPr="0004617C">
        <w:rPr>
          <w:rFonts w:ascii="Arial" w:eastAsia="Times New Roman" w:hAnsi="Arial" w:cs="Arial"/>
          <w:sz w:val="18"/>
          <w:szCs w:val="18"/>
        </w:rPr>
        <w:t>:</w:t>
      </w:r>
    </w:p>
    <w:tbl>
      <w:tblPr>
        <w:tblW w:w="9547" w:type="dxa"/>
        <w:tblInd w:w="18" w:type="dxa"/>
        <w:tblLayout w:type="fixed"/>
        <w:tblLook w:val="0000" w:firstRow="0" w:lastRow="0" w:firstColumn="0" w:lastColumn="0" w:noHBand="0" w:noVBand="0"/>
      </w:tblPr>
      <w:tblGrid>
        <w:gridCol w:w="6725"/>
        <w:gridCol w:w="1411"/>
        <w:gridCol w:w="1411"/>
      </w:tblGrid>
      <w:tr w:rsidR="00962E6D" w:rsidRPr="0004617C" w14:paraId="729625A0" w14:textId="77777777" w:rsidTr="00F7108A">
        <w:trPr>
          <w:cantSplit/>
        </w:trPr>
        <w:tc>
          <w:tcPr>
            <w:tcW w:w="6725" w:type="dxa"/>
          </w:tcPr>
          <w:p w14:paraId="7FDBE0F1" w14:textId="77777777" w:rsidR="00962E6D" w:rsidRPr="0004617C" w:rsidRDefault="00962E6D" w:rsidP="00D90FC9">
            <w:pPr>
              <w:spacing w:after="0"/>
              <w:ind w:left="-27"/>
              <w:rPr>
                <w:rFonts w:ascii="Arial" w:hAnsi="Arial" w:cs="Arial"/>
                <w:sz w:val="18"/>
                <w:szCs w:val="18"/>
                <w:cs/>
              </w:rPr>
            </w:pPr>
          </w:p>
        </w:tc>
        <w:tc>
          <w:tcPr>
            <w:tcW w:w="2822" w:type="dxa"/>
            <w:gridSpan w:val="2"/>
            <w:tcBorders>
              <w:top w:val="single" w:sz="4" w:space="0" w:color="auto"/>
              <w:bottom w:val="single" w:sz="4" w:space="0" w:color="auto"/>
            </w:tcBorders>
            <w:shd w:val="clear" w:color="auto" w:fill="auto"/>
            <w:vAlign w:val="bottom"/>
          </w:tcPr>
          <w:p w14:paraId="3CD6D25B" w14:textId="619A7481" w:rsidR="00DF358E" w:rsidRDefault="00962E6D" w:rsidP="00D90FC9">
            <w:pPr>
              <w:spacing w:after="0"/>
              <w:ind w:right="-72"/>
              <w:jc w:val="center"/>
              <w:rPr>
                <w:rFonts w:ascii="Arial" w:hAnsi="Arial" w:cs="Arial"/>
                <w:b/>
                <w:sz w:val="18"/>
                <w:szCs w:val="18"/>
                <w:lang w:val="en-GB"/>
              </w:rPr>
            </w:pPr>
            <w:r w:rsidRPr="0004617C">
              <w:rPr>
                <w:rFonts w:ascii="Arial" w:hAnsi="Arial" w:cs="Arial"/>
                <w:b/>
                <w:sz w:val="18"/>
                <w:szCs w:val="18"/>
                <w:lang w:val="en-GB"/>
              </w:rPr>
              <w:t xml:space="preserve">Consolidated and </w:t>
            </w:r>
            <w:r w:rsidR="0038494D">
              <w:rPr>
                <w:rFonts w:ascii="Arial" w:hAnsi="Arial" w:cs="Arial"/>
                <w:b/>
                <w:sz w:val="18"/>
                <w:szCs w:val="18"/>
                <w:lang w:val="en-GB"/>
              </w:rPr>
              <w:t>s</w:t>
            </w:r>
            <w:r w:rsidRPr="0004617C">
              <w:rPr>
                <w:rFonts w:ascii="Arial" w:hAnsi="Arial" w:cs="Arial"/>
                <w:b/>
                <w:sz w:val="18"/>
                <w:szCs w:val="18"/>
                <w:lang w:val="en-GB"/>
              </w:rPr>
              <w:t xml:space="preserve">eparate </w:t>
            </w:r>
          </w:p>
          <w:p w14:paraId="1BB46512" w14:textId="0187410A" w:rsidR="00962E6D" w:rsidRPr="0004617C" w:rsidRDefault="00962E6D" w:rsidP="00D90FC9">
            <w:pPr>
              <w:spacing w:after="0"/>
              <w:ind w:right="-72"/>
              <w:jc w:val="center"/>
              <w:rPr>
                <w:rFonts w:ascii="Arial" w:hAnsi="Arial" w:cs="Arial"/>
                <w:b/>
                <w:bCs/>
                <w:snapToGrid w:val="0"/>
                <w:spacing w:val="-4"/>
                <w:sz w:val="18"/>
                <w:szCs w:val="18"/>
                <w:lang w:val="en-GB" w:eastAsia="th-TH"/>
              </w:rPr>
            </w:pPr>
            <w:r w:rsidRPr="0004617C">
              <w:rPr>
                <w:rFonts w:ascii="Arial" w:hAnsi="Arial" w:cs="Arial"/>
                <w:b/>
                <w:sz w:val="18"/>
                <w:szCs w:val="18"/>
                <w:lang w:val="en-GB"/>
              </w:rPr>
              <w:t>financial statements</w:t>
            </w:r>
          </w:p>
        </w:tc>
      </w:tr>
      <w:tr w:rsidR="00962E6D" w:rsidRPr="0004617C" w14:paraId="3BB1C897" w14:textId="77777777" w:rsidTr="00F7108A">
        <w:trPr>
          <w:cantSplit/>
        </w:trPr>
        <w:tc>
          <w:tcPr>
            <w:tcW w:w="6725" w:type="dxa"/>
          </w:tcPr>
          <w:p w14:paraId="052E4CE9" w14:textId="77777777" w:rsidR="00962E6D" w:rsidRPr="0004617C" w:rsidRDefault="00962E6D" w:rsidP="00D90FC9">
            <w:pPr>
              <w:spacing w:after="0"/>
              <w:ind w:left="-27"/>
              <w:rPr>
                <w:rFonts w:ascii="Arial" w:hAnsi="Arial" w:cs="Arial"/>
                <w:sz w:val="18"/>
                <w:szCs w:val="18"/>
                <w:cs/>
              </w:rPr>
            </w:pPr>
          </w:p>
        </w:tc>
        <w:tc>
          <w:tcPr>
            <w:tcW w:w="1411" w:type="dxa"/>
            <w:tcBorders>
              <w:top w:val="single" w:sz="4" w:space="0" w:color="auto"/>
            </w:tcBorders>
          </w:tcPr>
          <w:p w14:paraId="4D6A2BCF" w14:textId="505EFCBB" w:rsidR="00962E6D" w:rsidRPr="0004617C" w:rsidRDefault="00962E6D" w:rsidP="00D90FC9">
            <w:pPr>
              <w:spacing w:after="0"/>
              <w:ind w:right="-72"/>
              <w:jc w:val="right"/>
              <w:rPr>
                <w:rFonts w:ascii="Arial" w:hAnsi="Arial" w:cs="Arial"/>
                <w:b/>
                <w:bCs/>
                <w:sz w:val="18"/>
                <w:szCs w:val="18"/>
                <w:lang w:val="en-GB"/>
              </w:rPr>
            </w:pPr>
            <w:r w:rsidRPr="0004617C">
              <w:rPr>
                <w:rFonts w:ascii="Arial" w:hAnsi="Arial" w:cs="Arial"/>
                <w:b/>
                <w:sz w:val="18"/>
                <w:szCs w:val="18"/>
                <w:lang w:val="en-GB"/>
              </w:rPr>
              <w:t>2023</w:t>
            </w:r>
          </w:p>
        </w:tc>
        <w:tc>
          <w:tcPr>
            <w:tcW w:w="1411" w:type="dxa"/>
            <w:tcBorders>
              <w:top w:val="single" w:sz="4" w:space="0" w:color="auto"/>
            </w:tcBorders>
          </w:tcPr>
          <w:p w14:paraId="7D1F7AAA" w14:textId="48A37DC4" w:rsidR="00962E6D" w:rsidRPr="0004617C" w:rsidRDefault="00962E6D" w:rsidP="00D90FC9">
            <w:pPr>
              <w:spacing w:after="0"/>
              <w:ind w:right="-72"/>
              <w:jc w:val="right"/>
              <w:rPr>
                <w:rFonts w:ascii="Arial" w:hAnsi="Arial" w:cs="Arial"/>
                <w:b/>
                <w:bCs/>
                <w:sz w:val="18"/>
                <w:szCs w:val="18"/>
                <w:lang w:val="en-GB"/>
              </w:rPr>
            </w:pPr>
            <w:r w:rsidRPr="0004617C">
              <w:rPr>
                <w:rFonts w:ascii="Arial" w:hAnsi="Arial" w:cs="Arial"/>
                <w:b/>
                <w:sz w:val="18"/>
                <w:szCs w:val="18"/>
                <w:lang w:val="en-GB"/>
              </w:rPr>
              <w:t>2022</w:t>
            </w:r>
          </w:p>
        </w:tc>
      </w:tr>
      <w:tr w:rsidR="00962E6D" w:rsidRPr="0004617C" w14:paraId="62DC9221" w14:textId="77777777" w:rsidTr="00F7108A">
        <w:trPr>
          <w:cantSplit/>
        </w:trPr>
        <w:tc>
          <w:tcPr>
            <w:tcW w:w="6725" w:type="dxa"/>
          </w:tcPr>
          <w:p w14:paraId="2E691403" w14:textId="77777777" w:rsidR="00962E6D" w:rsidRPr="0004617C" w:rsidRDefault="00962E6D" w:rsidP="00D90FC9">
            <w:pPr>
              <w:spacing w:after="0"/>
              <w:ind w:left="-27"/>
              <w:rPr>
                <w:rFonts w:ascii="Arial" w:hAnsi="Arial" w:cs="Arial"/>
                <w:sz w:val="18"/>
                <w:szCs w:val="18"/>
                <w:cs/>
              </w:rPr>
            </w:pPr>
          </w:p>
        </w:tc>
        <w:tc>
          <w:tcPr>
            <w:tcW w:w="1411" w:type="dxa"/>
            <w:tcBorders>
              <w:bottom w:val="single" w:sz="4" w:space="0" w:color="auto"/>
            </w:tcBorders>
          </w:tcPr>
          <w:p w14:paraId="4B9E9156" w14:textId="7CF7A7EF" w:rsidR="00962E6D" w:rsidRPr="0004617C" w:rsidRDefault="00BC4DFE" w:rsidP="00D90FC9">
            <w:pPr>
              <w:tabs>
                <w:tab w:val="decimal" w:pos="1146"/>
              </w:tabs>
              <w:spacing w:after="0"/>
              <w:ind w:right="-72"/>
              <w:jc w:val="right"/>
              <w:rPr>
                <w:rFonts w:ascii="Arial" w:hAnsi="Arial" w:cs="Arial"/>
                <w:b/>
                <w:bCs/>
                <w:sz w:val="18"/>
                <w:szCs w:val="18"/>
              </w:rPr>
            </w:pPr>
            <w:r>
              <w:rPr>
                <w:rFonts w:ascii="Arial" w:hAnsi="Arial" w:cs="Arial"/>
                <w:b/>
                <w:bCs/>
                <w:sz w:val="18"/>
                <w:szCs w:val="18"/>
              </w:rPr>
              <w:t>%</w:t>
            </w:r>
          </w:p>
        </w:tc>
        <w:tc>
          <w:tcPr>
            <w:tcW w:w="1411" w:type="dxa"/>
            <w:tcBorders>
              <w:bottom w:val="single" w:sz="4" w:space="0" w:color="auto"/>
            </w:tcBorders>
          </w:tcPr>
          <w:p w14:paraId="1D3A5BB3" w14:textId="634DEF86" w:rsidR="00962E6D" w:rsidRPr="0004617C" w:rsidRDefault="00BC4DFE" w:rsidP="00D90FC9">
            <w:pPr>
              <w:tabs>
                <w:tab w:val="decimal" w:pos="1146"/>
              </w:tabs>
              <w:spacing w:after="0"/>
              <w:ind w:right="-72"/>
              <w:jc w:val="right"/>
              <w:rPr>
                <w:rFonts w:ascii="Arial" w:hAnsi="Arial" w:cs="Arial"/>
                <w:b/>
                <w:bCs/>
                <w:sz w:val="18"/>
                <w:szCs w:val="18"/>
              </w:rPr>
            </w:pPr>
            <w:r>
              <w:rPr>
                <w:rFonts w:ascii="Arial" w:hAnsi="Arial" w:cs="Arial"/>
                <w:b/>
                <w:bCs/>
                <w:sz w:val="18"/>
                <w:szCs w:val="18"/>
              </w:rPr>
              <w:t>%</w:t>
            </w:r>
          </w:p>
        </w:tc>
      </w:tr>
      <w:tr w:rsidR="00962E6D" w:rsidRPr="0004617C" w14:paraId="507C14EF" w14:textId="77777777" w:rsidTr="00F7108A">
        <w:trPr>
          <w:cantSplit/>
          <w:trHeight w:val="99"/>
        </w:trPr>
        <w:tc>
          <w:tcPr>
            <w:tcW w:w="6725" w:type="dxa"/>
            <w:vAlign w:val="bottom"/>
          </w:tcPr>
          <w:p w14:paraId="42DEED5B" w14:textId="77777777" w:rsidR="00962E6D" w:rsidRPr="0004617C" w:rsidRDefault="00962E6D" w:rsidP="00D90FC9">
            <w:pPr>
              <w:spacing w:after="0"/>
              <w:ind w:left="-27"/>
              <w:rPr>
                <w:rFonts w:ascii="Arial" w:hAnsi="Arial" w:cs="Arial"/>
                <w:sz w:val="18"/>
                <w:szCs w:val="18"/>
              </w:rPr>
            </w:pPr>
          </w:p>
        </w:tc>
        <w:tc>
          <w:tcPr>
            <w:tcW w:w="1411" w:type="dxa"/>
            <w:tcBorders>
              <w:top w:val="single" w:sz="4" w:space="0" w:color="auto"/>
            </w:tcBorders>
            <w:shd w:val="clear" w:color="auto" w:fill="FAFAFA"/>
            <w:vAlign w:val="bottom"/>
          </w:tcPr>
          <w:p w14:paraId="74EB687B" w14:textId="77777777" w:rsidR="00962E6D" w:rsidRPr="0004617C" w:rsidRDefault="00962E6D" w:rsidP="00D90FC9">
            <w:pPr>
              <w:tabs>
                <w:tab w:val="decimal" w:pos="1146"/>
              </w:tabs>
              <w:spacing w:after="0"/>
              <w:ind w:right="-72"/>
              <w:jc w:val="right"/>
              <w:rPr>
                <w:rFonts w:ascii="Arial" w:hAnsi="Arial" w:cs="Arial"/>
                <w:sz w:val="18"/>
                <w:szCs w:val="18"/>
              </w:rPr>
            </w:pPr>
          </w:p>
        </w:tc>
        <w:tc>
          <w:tcPr>
            <w:tcW w:w="1411" w:type="dxa"/>
            <w:tcBorders>
              <w:top w:val="single" w:sz="4" w:space="0" w:color="auto"/>
            </w:tcBorders>
            <w:vAlign w:val="bottom"/>
          </w:tcPr>
          <w:p w14:paraId="06143684" w14:textId="77777777" w:rsidR="00962E6D" w:rsidRPr="0004617C" w:rsidRDefault="00962E6D" w:rsidP="00D90FC9">
            <w:pPr>
              <w:tabs>
                <w:tab w:val="decimal" w:pos="1146"/>
              </w:tabs>
              <w:spacing w:after="0"/>
              <w:ind w:right="-72"/>
              <w:jc w:val="right"/>
              <w:rPr>
                <w:rFonts w:ascii="Arial" w:hAnsi="Arial" w:cs="Arial"/>
                <w:sz w:val="18"/>
                <w:szCs w:val="18"/>
              </w:rPr>
            </w:pPr>
          </w:p>
        </w:tc>
      </w:tr>
      <w:tr w:rsidR="00962E6D" w:rsidRPr="0004617C" w14:paraId="61E3DADE" w14:textId="77777777" w:rsidTr="00F7108A">
        <w:trPr>
          <w:cantSplit/>
        </w:trPr>
        <w:tc>
          <w:tcPr>
            <w:tcW w:w="6725" w:type="dxa"/>
            <w:shd w:val="clear" w:color="auto" w:fill="auto"/>
            <w:vAlign w:val="center"/>
          </w:tcPr>
          <w:p w14:paraId="433BEA64" w14:textId="63952A52" w:rsidR="00962E6D" w:rsidRPr="0004617C" w:rsidRDefault="00962E6D" w:rsidP="00BE630E">
            <w:pPr>
              <w:spacing w:after="0" w:line="276" w:lineRule="auto"/>
              <w:ind w:left="-27"/>
              <w:rPr>
                <w:rFonts w:ascii="Arial" w:hAnsi="Arial" w:cs="Arial"/>
                <w:sz w:val="18"/>
                <w:szCs w:val="18"/>
              </w:rPr>
            </w:pPr>
            <w:r w:rsidRPr="0004617C">
              <w:rPr>
                <w:rFonts w:ascii="Arial" w:hAnsi="Arial" w:cs="Arial"/>
                <w:sz w:val="18"/>
                <w:szCs w:val="18"/>
              </w:rPr>
              <w:t>Discount rate</w:t>
            </w:r>
          </w:p>
        </w:tc>
        <w:tc>
          <w:tcPr>
            <w:tcW w:w="1411" w:type="dxa"/>
            <w:shd w:val="clear" w:color="auto" w:fill="FAFAFA"/>
          </w:tcPr>
          <w:p w14:paraId="6AEDD95C" w14:textId="7783568B" w:rsidR="00962E6D" w:rsidRPr="0004617C" w:rsidRDefault="00962E6D" w:rsidP="00BE630E">
            <w:pPr>
              <w:tabs>
                <w:tab w:val="right" w:pos="1146"/>
              </w:tabs>
              <w:spacing w:after="0"/>
              <w:ind w:right="-72"/>
              <w:jc w:val="right"/>
              <w:rPr>
                <w:rFonts w:ascii="Arial" w:hAnsi="Arial" w:cs="Arial"/>
                <w:noProof/>
                <w:sz w:val="18"/>
                <w:szCs w:val="18"/>
                <w:lang w:val="en-GB"/>
              </w:rPr>
            </w:pPr>
            <w:r w:rsidRPr="0004617C">
              <w:rPr>
                <w:rFonts w:ascii="Arial" w:hAnsi="Arial" w:cs="Arial"/>
                <w:noProof/>
                <w:sz w:val="18"/>
                <w:szCs w:val="18"/>
              </w:rPr>
              <w:t>2.57</w:t>
            </w:r>
          </w:p>
        </w:tc>
        <w:tc>
          <w:tcPr>
            <w:tcW w:w="1411" w:type="dxa"/>
          </w:tcPr>
          <w:p w14:paraId="41B89974" w14:textId="77777777" w:rsidR="00962E6D" w:rsidRPr="0004617C" w:rsidRDefault="00962E6D" w:rsidP="00BE630E">
            <w:pPr>
              <w:tabs>
                <w:tab w:val="right" w:pos="1146"/>
              </w:tabs>
              <w:spacing w:after="0"/>
              <w:ind w:right="-72"/>
              <w:jc w:val="right"/>
              <w:rPr>
                <w:rFonts w:ascii="Arial" w:hAnsi="Arial" w:cs="Arial"/>
                <w:noProof/>
                <w:sz w:val="18"/>
                <w:szCs w:val="18"/>
                <w:lang w:val="en-GB"/>
              </w:rPr>
            </w:pPr>
            <w:r w:rsidRPr="0004617C">
              <w:rPr>
                <w:rFonts w:ascii="Arial" w:hAnsi="Arial" w:cs="Arial"/>
                <w:sz w:val="18"/>
                <w:szCs w:val="18"/>
                <w:lang w:val="en-GB"/>
              </w:rPr>
              <w:t>1.63 - 2</w:t>
            </w:r>
            <w:r w:rsidRPr="0004617C">
              <w:rPr>
                <w:rFonts w:ascii="Arial" w:hAnsi="Arial" w:cs="Arial"/>
                <w:sz w:val="18"/>
                <w:szCs w:val="18"/>
              </w:rPr>
              <w:t>.</w:t>
            </w:r>
            <w:r w:rsidRPr="0004617C">
              <w:rPr>
                <w:rFonts w:ascii="Arial" w:hAnsi="Arial" w:cs="Arial"/>
                <w:sz w:val="18"/>
                <w:szCs w:val="18"/>
                <w:lang w:val="en-GB"/>
              </w:rPr>
              <w:t>15</w:t>
            </w:r>
          </w:p>
        </w:tc>
      </w:tr>
      <w:tr w:rsidR="00962E6D" w:rsidRPr="0004617C" w14:paraId="6544C559" w14:textId="77777777" w:rsidTr="00F7108A">
        <w:trPr>
          <w:cantSplit/>
        </w:trPr>
        <w:tc>
          <w:tcPr>
            <w:tcW w:w="6725" w:type="dxa"/>
            <w:shd w:val="clear" w:color="auto" w:fill="auto"/>
            <w:vAlign w:val="center"/>
          </w:tcPr>
          <w:p w14:paraId="7D506DC8" w14:textId="12AAD859" w:rsidR="00962E6D" w:rsidRPr="0004617C" w:rsidRDefault="00962E6D" w:rsidP="00BE630E">
            <w:pPr>
              <w:spacing w:after="0" w:line="276" w:lineRule="auto"/>
              <w:ind w:left="-27"/>
              <w:rPr>
                <w:rFonts w:ascii="Arial" w:hAnsi="Arial" w:cs="Arial"/>
                <w:sz w:val="18"/>
                <w:szCs w:val="18"/>
              </w:rPr>
            </w:pPr>
            <w:r w:rsidRPr="0004617C">
              <w:rPr>
                <w:rFonts w:ascii="Arial" w:hAnsi="Arial" w:cs="Arial"/>
                <w:sz w:val="18"/>
                <w:szCs w:val="18"/>
              </w:rPr>
              <w:t>Salary incre</w:t>
            </w:r>
            <w:r w:rsidR="009B3D42">
              <w:rPr>
                <w:rFonts w:ascii="Arial" w:hAnsi="Arial" w:cs="Arial"/>
                <w:sz w:val="18"/>
                <w:szCs w:val="18"/>
              </w:rPr>
              <w:t>mental</w:t>
            </w:r>
            <w:r w:rsidRPr="0004617C">
              <w:rPr>
                <w:rFonts w:ascii="Arial" w:hAnsi="Arial" w:cs="Arial"/>
                <w:sz w:val="18"/>
                <w:szCs w:val="18"/>
              </w:rPr>
              <w:t xml:space="preserve"> rate</w:t>
            </w:r>
          </w:p>
        </w:tc>
        <w:tc>
          <w:tcPr>
            <w:tcW w:w="1411" w:type="dxa"/>
            <w:shd w:val="clear" w:color="auto" w:fill="FAFAFA"/>
          </w:tcPr>
          <w:p w14:paraId="4438D532" w14:textId="049C0537" w:rsidR="00962E6D" w:rsidRPr="0004617C" w:rsidRDefault="00962E6D" w:rsidP="00BE630E">
            <w:pPr>
              <w:tabs>
                <w:tab w:val="right" w:pos="1146"/>
              </w:tabs>
              <w:spacing w:after="0"/>
              <w:ind w:right="-72"/>
              <w:jc w:val="right"/>
              <w:rPr>
                <w:rFonts w:ascii="Arial" w:hAnsi="Arial" w:cs="Arial"/>
                <w:noProof/>
                <w:sz w:val="18"/>
                <w:szCs w:val="18"/>
                <w:lang w:val="en-GB"/>
              </w:rPr>
            </w:pPr>
            <w:r w:rsidRPr="0004617C">
              <w:rPr>
                <w:rFonts w:ascii="Arial" w:hAnsi="Arial" w:cs="Arial"/>
                <w:noProof/>
                <w:sz w:val="18"/>
                <w:szCs w:val="18"/>
                <w:lang w:val="en-GB"/>
              </w:rPr>
              <w:t>5.00</w:t>
            </w:r>
          </w:p>
        </w:tc>
        <w:tc>
          <w:tcPr>
            <w:tcW w:w="1411" w:type="dxa"/>
          </w:tcPr>
          <w:p w14:paraId="5357AAEA" w14:textId="77777777" w:rsidR="00962E6D" w:rsidRPr="0004617C" w:rsidRDefault="00962E6D" w:rsidP="00BE630E">
            <w:pPr>
              <w:tabs>
                <w:tab w:val="right" w:pos="1146"/>
              </w:tabs>
              <w:spacing w:after="0"/>
              <w:ind w:right="-72"/>
              <w:jc w:val="right"/>
              <w:rPr>
                <w:rFonts w:ascii="Arial" w:hAnsi="Arial" w:cs="Arial"/>
                <w:noProof/>
                <w:sz w:val="18"/>
                <w:szCs w:val="18"/>
                <w:lang w:val="en-GB"/>
              </w:rPr>
            </w:pPr>
            <w:r w:rsidRPr="0004617C">
              <w:rPr>
                <w:rFonts w:ascii="Arial" w:hAnsi="Arial" w:cs="Arial"/>
                <w:sz w:val="18"/>
                <w:szCs w:val="18"/>
                <w:lang w:val="en-GB"/>
              </w:rPr>
              <w:t>5.00</w:t>
            </w:r>
          </w:p>
        </w:tc>
      </w:tr>
      <w:tr w:rsidR="00962E6D" w:rsidRPr="0004617C" w14:paraId="4C36ABF2" w14:textId="77777777" w:rsidTr="00F7108A">
        <w:trPr>
          <w:cantSplit/>
        </w:trPr>
        <w:tc>
          <w:tcPr>
            <w:tcW w:w="6725" w:type="dxa"/>
            <w:shd w:val="clear" w:color="auto" w:fill="auto"/>
            <w:vAlign w:val="center"/>
          </w:tcPr>
          <w:p w14:paraId="1A53C838" w14:textId="008891FE" w:rsidR="00962E6D" w:rsidRPr="0004617C" w:rsidRDefault="00962E6D" w:rsidP="00BE630E">
            <w:pPr>
              <w:spacing w:after="0" w:line="276" w:lineRule="auto"/>
              <w:ind w:left="-27"/>
              <w:rPr>
                <w:rFonts w:ascii="Arial" w:hAnsi="Arial" w:cs="Arial"/>
                <w:sz w:val="18"/>
                <w:szCs w:val="18"/>
                <w:cs/>
              </w:rPr>
            </w:pPr>
            <w:r w:rsidRPr="0004617C">
              <w:rPr>
                <w:rFonts w:ascii="Arial" w:hAnsi="Arial" w:cs="Arial"/>
                <w:sz w:val="18"/>
                <w:szCs w:val="18"/>
              </w:rPr>
              <w:t>Average employee turnover rate</w:t>
            </w:r>
          </w:p>
        </w:tc>
        <w:tc>
          <w:tcPr>
            <w:tcW w:w="1411" w:type="dxa"/>
            <w:shd w:val="clear" w:color="auto" w:fill="FAFAFA"/>
          </w:tcPr>
          <w:p w14:paraId="4603D485" w14:textId="7080C60D" w:rsidR="00962E6D" w:rsidRPr="0004617C" w:rsidRDefault="00962E6D" w:rsidP="00BE630E">
            <w:pPr>
              <w:tabs>
                <w:tab w:val="right" w:pos="1146"/>
              </w:tabs>
              <w:spacing w:after="0"/>
              <w:ind w:right="-72"/>
              <w:jc w:val="right"/>
              <w:rPr>
                <w:rFonts w:ascii="Arial" w:hAnsi="Arial" w:cs="Arial"/>
                <w:noProof/>
                <w:sz w:val="18"/>
                <w:szCs w:val="18"/>
                <w:lang w:val="en-GB"/>
              </w:rPr>
            </w:pPr>
            <w:r w:rsidRPr="0004617C">
              <w:rPr>
                <w:rFonts w:ascii="Arial" w:hAnsi="Arial" w:cs="Arial"/>
                <w:noProof/>
                <w:sz w:val="18"/>
                <w:szCs w:val="18"/>
                <w:lang w:val="en-GB"/>
              </w:rPr>
              <w:t>16.00</w:t>
            </w:r>
          </w:p>
        </w:tc>
        <w:tc>
          <w:tcPr>
            <w:tcW w:w="1411" w:type="dxa"/>
          </w:tcPr>
          <w:p w14:paraId="1BFCCC4F" w14:textId="77777777" w:rsidR="00962E6D" w:rsidRPr="0004617C" w:rsidRDefault="00962E6D" w:rsidP="00BE630E">
            <w:pPr>
              <w:tabs>
                <w:tab w:val="right" w:pos="1146"/>
              </w:tabs>
              <w:spacing w:after="0"/>
              <w:ind w:right="-72"/>
              <w:jc w:val="right"/>
              <w:rPr>
                <w:rFonts w:ascii="Arial" w:hAnsi="Arial" w:cs="Arial"/>
                <w:noProof/>
                <w:sz w:val="18"/>
                <w:szCs w:val="18"/>
                <w:cs/>
                <w:lang w:val="en-GB"/>
              </w:rPr>
            </w:pPr>
            <w:r w:rsidRPr="0004617C">
              <w:rPr>
                <w:rFonts w:ascii="Arial" w:hAnsi="Arial" w:cs="Arial"/>
                <w:sz w:val="18"/>
                <w:szCs w:val="18"/>
                <w:lang w:val="en-GB"/>
              </w:rPr>
              <w:t>14</w:t>
            </w:r>
            <w:r w:rsidRPr="0004617C">
              <w:rPr>
                <w:rFonts w:ascii="Arial" w:hAnsi="Arial" w:cs="Arial"/>
                <w:sz w:val="18"/>
                <w:szCs w:val="18"/>
              </w:rPr>
              <w:t>.</w:t>
            </w:r>
            <w:r w:rsidRPr="0004617C">
              <w:rPr>
                <w:rFonts w:ascii="Arial" w:hAnsi="Arial" w:cs="Arial"/>
                <w:sz w:val="18"/>
                <w:szCs w:val="18"/>
                <w:lang w:val="en-GB"/>
              </w:rPr>
              <w:t>00</w:t>
            </w:r>
          </w:p>
        </w:tc>
      </w:tr>
    </w:tbl>
    <w:p w14:paraId="405A8D2C" w14:textId="6F47130A" w:rsidR="001B4A36" w:rsidRDefault="001B4A36" w:rsidP="00251D3D">
      <w:pPr>
        <w:spacing w:after="0" w:line="240" w:lineRule="auto"/>
        <w:jc w:val="both"/>
        <w:rPr>
          <w:rFonts w:ascii="Arial" w:hAnsi="Arial" w:cs="Arial"/>
          <w:spacing w:val="-4"/>
          <w:sz w:val="18"/>
          <w:szCs w:val="18"/>
        </w:rPr>
      </w:pPr>
    </w:p>
    <w:p w14:paraId="14B25E72" w14:textId="19DDFFFA" w:rsidR="00DF358E" w:rsidRDefault="00DF358E">
      <w:pPr>
        <w:spacing w:after="0" w:line="240" w:lineRule="auto"/>
        <w:rPr>
          <w:rFonts w:ascii="Arial" w:hAnsi="Arial" w:cs="Arial"/>
          <w:spacing w:val="-4"/>
          <w:sz w:val="18"/>
          <w:szCs w:val="18"/>
        </w:rPr>
      </w:pPr>
      <w:r>
        <w:rPr>
          <w:rFonts w:ascii="Arial" w:hAnsi="Arial" w:cs="Arial"/>
          <w:spacing w:val="-4"/>
          <w:sz w:val="18"/>
          <w:szCs w:val="18"/>
        </w:rPr>
        <w:br w:type="page"/>
      </w:r>
    </w:p>
    <w:p w14:paraId="74B1D503" w14:textId="77777777" w:rsidR="00DF358E" w:rsidRPr="00DF358E" w:rsidRDefault="00DF358E" w:rsidP="00251D3D">
      <w:pPr>
        <w:spacing w:after="0" w:line="240" w:lineRule="auto"/>
        <w:jc w:val="both"/>
        <w:rPr>
          <w:rFonts w:ascii="Arial" w:hAnsi="Arial" w:cs="Arial"/>
          <w:spacing w:val="-4"/>
          <w:sz w:val="18"/>
          <w:szCs w:val="18"/>
        </w:rPr>
      </w:pPr>
    </w:p>
    <w:p w14:paraId="17082990" w14:textId="427FCC6A" w:rsidR="008B11D4" w:rsidRPr="00DF358E" w:rsidRDefault="00D107E9" w:rsidP="00251D3D">
      <w:pPr>
        <w:spacing w:after="0" w:line="240" w:lineRule="auto"/>
        <w:jc w:val="both"/>
        <w:rPr>
          <w:rFonts w:ascii="Arial" w:hAnsi="Arial" w:cs="Arial"/>
          <w:spacing w:val="-4"/>
          <w:sz w:val="18"/>
          <w:szCs w:val="18"/>
        </w:rPr>
      </w:pPr>
      <w:r w:rsidRPr="00DF358E">
        <w:rPr>
          <w:rFonts w:ascii="Arial" w:hAnsi="Arial" w:cs="Arial"/>
          <w:spacing w:val="-4"/>
          <w:sz w:val="18"/>
          <w:szCs w:val="18"/>
        </w:rPr>
        <w:t>Sensitivity analysis of actuarial assumptions is as follows:</w:t>
      </w:r>
    </w:p>
    <w:p w14:paraId="21FD5C50" w14:textId="77777777" w:rsidR="00D107E9" w:rsidRPr="00DF358E" w:rsidRDefault="00D107E9" w:rsidP="00251D3D">
      <w:pPr>
        <w:spacing w:after="0" w:line="240" w:lineRule="auto"/>
        <w:jc w:val="both"/>
        <w:rPr>
          <w:rFonts w:ascii="Arial" w:hAnsi="Arial" w:cs="Arial"/>
          <w:spacing w:val="-4"/>
          <w:sz w:val="18"/>
          <w:szCs w:val="18"/>
        </w:rPr>
      </w:pPr>
    </w:p>
    <w:tbl>
      <w:tblPr>
        <w:tblW w:w="9450" w:type="dxa"/>
        <w:tblInd w:w="108" w:type="dxa"/>
        <w:tblLayout w:type="fixed"/>
        <w:tblLook w:val="04A0" w:firstRow="1" w:lastRow="0" w:firstColumn="1" w:lastColumn="0" w:noHBand="0" w:noVBand="1"/>
      </w:tblPr>
      <w:tblGrid>
        <w:gridCol w:w="2160"/>
        <w:gridCol w:w="1152"/>
        <w:gridCol w:w="1098"/>
        <w:gridCol w:w="1296"/>
        <w:gridCol w:w="1260"/>
        <w:gridCol w:w="1296"/>
        <w:gridCol w:w="1188"/>
      </w:tblGrid>
      <w:tr w:rsidR="00D107E9" w:rsidRPr="0004617C" w14:paraId="5BBC5673" w14:textId="77777777" w:rsidTr="00251D3D">
        <w:tc>
          <w:tcPr>
            <w:tcW w:w="2160" w:type="dxa"/>
            <w:shd w:val="clear" w:color="auto" w:fill="auto"/>
            <w:vAlign w:val="center"/>
            <w:hideMark/>
          </w:tcPr>
          <w:p w14:paraId="284E2FE3" w14:textId="77777777" w:rsidR="00D107E9" w:rsidRPr="0004617C" w:rsidRDefault="00D107E9" w:rsidP="003D5F49">
            <w:pPr>
              <w:spacing w:after="0" w:line="240" w:lineRule="auto"/>
              <w:ind w:left="-113"/>
              <w:rPr>
                <w:rFonts w:ascii="Arial" w:eastAsia="Arial Unicode MS" w:hAnsi="Arial" w:cs="Arial"/>
                <w:sz w:val="18"/>
                <w:szCs w:val="18"/>
                <w:lang w:val="en-GB" w:eastAsia="en-GB"/>
              </w:rPr>
            </w:pPr>
          </w:p>
        </w:tc>
        <w:tc>
          <w:tcPr>
            <w:tcW w:w="7290" w:type="dxa"/>
            <w:gridSpan w:val="6"/>
            <w:tcBorders>
              <w:top w:val="single" w:sz="4" w:space="0" w:color="auto"/>
              <w:bottom w:val="single" w:sz="4" w:space="0" w:color="auto"/>
            </w:tcBorders>
            <w:shd w:val="clear" w:color="auto" w:fill="auto"/>
            <w:noWrap/>
            <w:vAlign w:val="bottom"/>
            <w:hideMark/>
          </w:tcPr>
          <w:p w14:paraId="5A8FDA73" w14:textId="76446AA4" w:rsidR="00D107E9" w:rsidRPr="0004617C" w:rsidRDefault="00D107E9" w:rsidP="00A6149B">
            <w:pPr>
              <w:spacing w:after="0" w:line="240" w:lineRule="auto"/>
              <w:ind w:left="-40" w:right="-72"/>
              <w:jc w:val="center"/>
              <w:rPr>
                <w:rFonts w:ascii="Arial" w:hAnsi="Arial" w:cs="Arial"/>
                <w:b/>
                <w:sz w:val="18"/>
                <w:szCs w:val="18"/>
                <w:lang w:val="en-GB"/>
              </w:rPr>
            </w:pPr>
            <w:r w:rsidRPr="0004617C">
              <w:rPr>
                <w:rFonts w:ascii="Arial" w:hAnsi="Arial" w:cs="Arial"/>
                <w:b/>
                <w:sz w:val="18"/>
                <w:szCs w:val="18"/>
                <w:lang w:val="en-GB"/>
              </w:rPr>
              <w:t>Consolidated</w:t>
            </w:r>
            <w:r w:rsidR="0098781D" w:rsidRPr="0004617C">
              <w:rPr>
                <w:rFonts w:ascii="Arial" w:hAnsi="Arial" w:cs="Arial"/>
                <w:b/>
                <w:sz w:val="18"/>
                <w:szCs w:val="18"/>
                <w:lang w:val="en-GB"/>
              </w:rPr>
              <w:t xml:space="preserve"> and </w:t>
            </w:r>
            <w:r w:rsidR="0038494D">
              <w:rPr>
                <w:rFonts w:ascii="Arial" w:hAnsi="Arial" w:cs="Arial"/>
                <w:b/>
                <w:sz w:val="18"/>
                <w:szCs w:val="18"/>
                <w:lang w:val="en-GB"/>
              </w:rPr>
              <w:t>s</w:t>
            </w:r>
            <w:r w:rsidR="009955CC" w:rsidRPr="0004617C">
              <w:rPr>
                <w:rFonts w:ascii="Arial" w:hAnsi="Arial" w:cs="Arial"/>
                <w:b/>
                <w:sz w:val="18"/>
                <w:szCs w:val="18"/>
                <w:lang w:val="en-GB"/>
              </w:rPr>
              <w:t>eparate</w:t>
            </w:r>
            <w:r w:rsidRPr="0004617C">
              <w:rPr>
                <w:rFonts w:ascii="Arial" w:hAnsi="Arial" w:cs="Arial"/>
                <w:b/>
                <w:sz w:val="18"/>
                <w:szCs w:val="18"/>
                <w:lang w:val="en-GB"/>
              </w:rPr>
              <w:t xml:space="preserve"> financial statements</w:t>
            </w:r>
          </w:p>
        </w:tc>
      </w:tr>
      <w:tr w:rsidR="00D107E9" w:rsidRPr="0004617C" w14:paraId="7901EBBF" w14:textId="77777777" w:rsidTr="001179FC">
        <w:tc>
          <w:tcPr>
            <w:tcW w:w="2160" w:type="dxa"/>
            <w:shd w:val="clear" w:color="auto" w:fill="auto"/>
            <w:vAlign w:val="center"/>
          </w:tcPr>
          <w:p w14:paraId="634D7076" w14:textId="77777777" w:rsidR="00D107E9" w:rsidRPr="0004617C" w:rsidRDefault="00D107E9" w:rsidP="003D5F49">
            <w:pPr>
              <w:spacing w:after="0" w:line="240" w:lineRule="auto"/>
              <w:ind w:left="-113"/>
              <w:rPr>
                <w:rFonts w:ascii="Arial" w:eastAsia="Arial Unicode MS" w:hAnsi="Arial" w:cs="Arial"/>
                <w:sz w:val="18"/>
                <w:szCs w:val="18"/>
                <w:lang w:val="en-GB" w:eastAsia="en-GB"/>
              </w:rPr>
            </w:pPr>
          </w:p>
        </w:tc>
        <w:tc>
          <w:tcPr>
            <w:tcW w:w="2250" w:type="dxa"/>
            <w:gridSpan w:val="2"/>
            <w:shd w:val="clear" w:color="auto" w:fill="auto"/>
            <w:noWrap/>
            <w:vAlign w:val="bottom"/>
          </w:tcPr>
          <w:p w14:paraId="2CE05448" w14:textId="31E18181" w:rsidR="00D107E9" w:rsidRPr="0004617C" w:rsidRDefault="00D107E9" w:rsidP="00A6149B">
            <w:pPr>
              <w:spacing w:after="0" w:line="240" w:lineRule="auto"/>
              <w:ind w:right="-72"/>
              <w:rPr>
                <w:rFonts w:ascii="Arial" w:eastAsia="Arial Unicode MS" w:hAnsi="Arial" w:cs="Arial"/>
                <w:sz w:val="18"/>
                <w:szCs w:val="18"/>
                <w:lang w:val="en-GB" w:eastAsia="en-GB"/>
              </w:rPr>
            </w:pPr>
          </w:p>
        </w:tc>
        <w:tc>
          <w:tcPr>
            <w:tcW w:w="5040" w:type="dxa"/>
            <w:gridSpan w:val="4"/>
            <w:tcBorders>
              <w:bottom w:val="single" w:sz="4" w:space="0" w:color="auto"/>
            </w:tcBorders>
            <w:shd w:val="clear" w:color="auto" w:fill="auto"/>
            <w:vAlign w:val="center"/>
          </w:tcPr>
          <w:p w14:paraId="350E19D6" w14:textId="7E9C3973" w:rsidR="00D107E9" w:rsidRPr="0004617C" w:rsidRDefault="00D107E9" w:rsidP="00A6149B">
            <w:pPr>
              <w:spacing w:after="0" w:line="240" w:lineRule="auto"/>
              <w:ind w:right="-72"/>
              <w:jc w:val="center"/>
              <w:rPr>
                <w:rFonts w:ascii="Arial" w:eastAsia="Arial Unicode MS" w:hAnsi="Arial" w:cs="Arial"/>
                <w:b/>
                <w:bCs/>
                <w:sz w:val="18"/>
                <w:szCs w:val="18"/>
                <w:cs/>
                <w:lang w:val="en-GB" w:eastAsia="en-GB"/>
              </w:rPr>
            </w:pPr>
            <w:r w:rsidRPr="0004617C">
              <w:rPr>
                <w:rFonts w:ascii="Arial" w:eastAsia="Arial Unicode MS" w:hAnsi="Arial" w:cs="Arial"/>
                <w:b/>
                <w:bCs/>
                <w:sz w:val="18"/>
                <w:szCs w:val="18"/>
                <w:lang w:val="en-GB" w:eastAsia="en-GB"/>
              </w:rPr>
              <w:t>Impact on retirement benefits</w:t>
            </w:r>
          </w:p>
        </w:tc>
      </w:tr>
      <w:tr w:rsidR="00D107E9" w:rsidRPr="0004617C" w14:paraId="77DD42F4" w14:textId="77777777" w:rsidTr="001179FC">
        <w:tc>
          <w:tcPr>
            <w:tcW w:w="2160" w:type="dxa"/>
            <w:shd w:val="clear" w:color="auto" w:fill="auto"/>
            <w:vAlign w:val="center"/>
            <w:hideMark/>
          </w:tcPr>
          <w:p w14:paraId="59BE09C1" w14:textId="77777777" w:rsidR="00D107E9" w:rsidRPr="0004617C" w:rsidRDefault="00D107E9" w:rsidP="003D5F49">
            <w:pPr>
              <w:spacing w:after="0" w:line="240" w:lineRule="auto"/>
              <w:ind w:left="-113"/>
              <w:rPr>
                <w:rFonts w:ascii="Arial" w:eastAsia="Arial Unicode MS" w:hAnsi="Arial" w:cs="Arial"/>
                <w:sz w:val="18"/>
                <w:szCs w:val="18"/>
                <w:lang w:val="en-GB" w:eastAsia="en-GB"/>
              </w:rPr>
            </w:pPr>
          </w:p>
        </w:tc>
        <w:tc>
          <w:tcPr>
            <w:tcW w:w="2250" w:type="dxa"/>
            <w:gridSpan w:val="2"/>
            <w:shd w:val="clear" w:color="auto" w:fill="auto"/>
            <w:vAlign w:val="center"/>
            <w:hideMark/>
          </w:tcPr>
          <w:p w14:paraId="6A890541" w14:textId="0F830B0E" w:rsidR="00D107E9" w:rsidRPr="0004617C" w:rsidRDefault="00D107E9" w:rsidP="00A6149B">
            <w:pPr>
              <w:spacing w:after="0" w:line="240" w:lineRule="auto"/>
              <w:ind w:left="-83" w:right="-99"/>
              <w:jc w:val="center"/>
              <w:rPr>
                <w:rFonts w:ascii="Arial" w:eastAsia="Arial Unicode MS" w:hAnsi="Arial" w:cs="Arial"/>
                <w:b/>
                <w:bCs/>
                <w:spacing w:val="-6"/>
                <w:sz w:val="18"/>
                <w:szCs w:val="18"/>
                <w:lang w:val="en-GB" w:eastAsia="en-GB"/>
              </w:rPr>
            </w:pPr>
            <w:r w:rsidRPr="0004617C">
              <w:rPr>
                <w:rFonts w:ascii="Arial" w:eastAsia="Arial Unicode MS" w:hAnsi="Arial" w:cs="Arial"/>
                <w:b/>
                <w:bCs/>
                <w:spacing w:val="-6"/>
                <w:sz w:val="18"/>
                <w:szCs w:val="18"/>
                <w:lang w:val="en-GB" w:eastAsia="en-GB"/>
              </w:rPr>
              <w:t>Change in assumption</w:t>
            </w:r>
          </w:p>
        </w:tc>
        <w:tc>
          <w:tcPr>
            <w:tcW w:w="2556" w:type="dxa"/>
            <w:gridSpan w:val="2"/>
            <w:tcBorders>
              <w:top w:val="single" w:sz="4" w:space="0" w:color="auto"/>
            </w:tcBorders>
            <w:shd w:val="clear" w:color="auto" w:fill="auto"/>
            <w:vAlign w:val="center"/>
            <w:hideMark/>
          </w:tcPr>
          <w:p w14:paraId="259B8E25" w14:textId="733CA695" w:rsidR="00D107E9" w:rsidRPr="0004617C" w:rsidRDefault="00D107E9" w:rsidP="00A6149B">
            <w:pPr>
              <w:spacing w:after="0" w:line="240" w:lineRule="auto"/>
              <w:ind w:right="-72"/>
              <w:jc w:val="center"/>
              <w:rPr>
                <w:rFonts w:ascii="Arial" w:eastAsia="Arial Unicode MS" w:hAnsi="Arial" w:cs="Arial"/>
                <w:b/>
                <w:bCs/>
                <w:sz w:val="18"/>
                <w:szCs w:val="18"/>
                <w:lang w:val="en-GB" w:eastAsia="en-GB"/>
              </w:rPr>
            </w:pPr>
            <w:r w:rsidRPr="0004617C">
              <w:rPr>
                <w:rFonts w:ascii="Arial" w:hAnsi="Arial" w:cs="Arial"/>
                <w:b/>
                <w:bCs/>
                <w:sz w:val="18"/>
                <w:szCs w:val="18"/>
                <w:lang w:eastAsia="en-GB"/>
              </w:rPr>
              <w:t>Increase in assumption</w:t>
            </w:r>
          </w:p>
        </w:tc>
        <w:tc>
          <w:tcPr>
            <w:tcW w:w="2484" w:type="dxa"/>
            <w:gridSpan w:val="2"/>
            <w:tcBorders>
              <w:top w:val="single" w:sz="4" w:space="0" w:color="auto"/>
            </w:tcBorders>
            <w:shd w:val="clear" w:color="auto" w:fill="auto"/>
            <w:vAlign w:val="center"/>
            <w:hideMark/>
          </w:tcPr>
          <w:p w14:paraId="5BA8DAC3" w14:textId="4D0FB12E" w:rsidR="00D107E9" w:rsidRPr="0004617C" w:rsidRDefault="00D107E9" w:rsidP="00A6149B">
            <w:pPr>
              <w:spacing w:after="0" w:line="240" w:lineRule="auto"/>
              <w:ind w:right="-72"/>
              <w:jc w:val="center"/>
              <w:rPr>
                <w:rFonts w:ascii="Arial" w:eastAsia="Arial Unicode MS" w:hAnsi="Arial" w:cs="Arial"/>
                <w:b/>
                <w:bCs/>
                <w:sz w:val="18"/>
                <w:szCs w:val="18"/>
                <w:lang w:val="en-GB" w:eastAsia="en-GB"/>
              </w:rPr>
            </w:pPr>
            <w:r w:rsidRPr="0004617C">
              <w:rPr>
                <w:rFonts w:ascii="Arial" w:hAnsi="Arial" w:cs="Arial"/>
                <w:b/>
                <w:bCs/>
                <w:sz w:val="18"/>
                <w:szCs w:val="18"/>
                <w:lang w:eastAsia="en-GB"/>
              </w:rPr>
              <w:t>Decrease in assumption</w:t>
            </w:r>
          </w:p>
        </w:tc>
      </w:tr>
      <w:tr w:rsidR="00D107E9" w:rsidRPr="0004617C" w14:paraId="46372026" w14:textId="77777777" w:rsidTr="001179FC">
        <w:tc>
          <w:tcPr>
            <w:tcW w:w="2160" w:type="dxa"/>
            <w:shd w:val="clear" w:color="auto" w:fill="auto"/>
            <w:vAlign w:val="center"/>
            <w:hideMark/>
          </w:tcPr>
          <w:p w14:paraId="7E5E7BDB" w14:textId="77777777" w:rsidR="00D107E9" w:rsidRPr="0004617C" w:rsidRDefault="00D107E9" w:rsidP="003D5F49">
            <w:pPr>
              <w:spacing w:after="0" w:line="240" w:lineRule="auto"/>
              <w:ind w:left="-113"/>
              <w:rPr>
                <w:rFonts w:ascii="Arial" w:eastAsia="Arial Unicode MS" w:hAnsi="Arial" w:cs="Arial"/>
                <w:sz w:val="18"/>
                <w:szCs w:val="18"/>
                <w:lang w:val="en-GB" w:eastAsia="en-GB"/>
              </w:rPr>
            </w:pPr>
          </w:p>
        </w:tc>
        <w:tc>
          <w:tcPr>
            <w:tcW w:w="1152" w:type="dxa"/>
            <w:tcBorders>
              <w:bottom w:val="single" w:sz="4" w:space="0" w:color="auto"/>
            </w:tcBorders>
            <w:shd w:val="clear" w:color="auto" w:fill="auto"/>
            <w:vAlign w:val="center"/>
            <w:hideMark/>
          </w:tcPr>
          <w:p w14:paraId="09C26C16" w14:textId="34B271A4" w:rsidR="00D107E9" w:rsidRPr="0004617C" w:rsidRDefault="00D107E9" w:rsidP="00A6149B">
            <w:pPr>
              <w:spacing w:after="0" w:line="240" w:lineRule="auto"/>
              <w:ind w:right="-72"/>
              <w:jc w:val="right"/>
              <w:rPr>
                <w:rFonts w:ascii="Arial" w:eastAsia="Arial Unicode MS" w:hAnsi="Arial" w:cs="Arial"/>
                <w:b/>
                <w:bCs/>
                <w:sz w:val="18"/>
                <w:szCs w:val="18"/>
                <w:lang w:val="en-GB" w:eastAsia="en-GB"/>
              </w:rPr>
            </w:pPr>
            <w:r w:rsidRPr="0004617C">
              <w:rPr>
                <w:rFonts w:ascii="Arial" w:eastAsia="Arial Unicode MS" w:hAnsi="Arial" w:cs="Arial"/>
                <w:b/>
                <w:bCs/>
                <w:sz w:val="18"/>
                <w:szCs w:val="18"/>
                <w:lang w:val="en-GB" w:eastAsia="en-GB"/>
              </w:rPr>
              <w:t>2023</w:t>
            </w:r>
          </w:p>
        </w:tc>
        <w:tc>
          <w:tcPr>
            <w:tcW w:w="1098" w:type="dxa"/>
            <w:tcBorders>
              <w:bottom w:val="single" w:sz="4" w:space="0" w:color="auto"/>
            </w:tcBorders>
            <w:shd w:val="clear" w:color="auto" w:fill="auto"/>
            <w:vAlign w:val="center"/>
            <w:hideMark/>
          </w:tcPr>
          <w:p w14:paraId="02B92E49" w14:textId="70FB3D18" w:rsidR="00D107E9" w:rsidRPr="0004617C" w:rsidRDefault="00D107E9" w:rsidP="00A6149B">
            <w:pPr>
              <w:spacing w:after="0" w:line="240" w:lineRule="auto"/>
              <w:ind w:right="-72"/>
              <w:jc w:val="right"/>
              <w:rPr>
                <w:rFonts w:ascii="Arial" w:eastAsia="Arial Unicode MS" w:hAnsi="Arial" w:cs="Arial"/>
                <w:b/>
                <w:bCs/>
                <w:sz w:val="18"/>
                <w:szCs w:val="18"/>
                <w:lang w:val="en-GB" w:eastAsia="en-GB"/>
              </w:rPr>
            </w:pPr>
            <w:r w:rsidRPr="0004617C">
              <w:rPr>
                <w:rFonts w:ascii="Arial" w:eastAsia="Arial Unicode MS" w:hAnsi="Arial" w:cs="Arial"/>
                <w:b/>
                <w:bCs/>
                <w:sz w:val="18"/>
                <w:szCs w:val="18"/>
                <w:lang w:val="en-GB" w:eastAsia="en-GB"/>
              </w:rPr>
              <w:t>2022</w:t>
            </w:r>
          </w:p>
        </w:tc>
        <w:tc>
          <w:tcPr>
            <w:tcW w:w="1296" w:type="dxa"/>
            <w:tcBorders>
              <w:bottom w:val="single" w:sz="4" w:space="0" w:color="auto"/>
            </w:tcBorders>
            <w:shd w:val="clear" w:color="auto" w:fill="auto"/>
            <w:vAlign w:val="center"/>
            <w:hideMark/>
          </w:tcPr>
          <w:p w14:paraId="15315308" w14:textId="77EDEE98" w:rsidR="00D107E9" w:rsidRPr="0004617C" w:rsidRDefault="00D107E9" w:rsidP="00A6149B">
            <w:pPr>
              <w:spacing w:after="0" w:line="240" w:lineRule="auto"/>
              <w:ind w:right="-72"/>
              <w:jc w:val="right"/>
              <w:rPr>
                <w:rFonts w:ascii="Arial" w:eastAsia="Arial Unicode MS" w:hAnsi="Arial" w:cs="Arial"/>
                <w:b/>
                <w:bCs/>
                <w:sz w:val="18"/>
                <w:szCs w:val="18"/>
                <w:lang w:val="en-GB" w:eastAsia="en-GB"/>
              </w:rPr>
            </w:pPr>
            <w:r w:rsidRPr="0004617C">
              <w:rPr>
                <w:rFonts w:ascii="Arial" w:eastAsia="Arial Unicode MS" w:hAnsi="Arial" w:cs="Arial"/>
                <w:b/>
                <w:bCs/>
                <w:sz w:val="18"/>
                <w:szCs w:val="18"/>
                <w:lang w:val="en-GB" w:eastAsia="en-GB"/>
              </w:rPr>
              <w:t>2023</w:t>
            </w:r>
          </w:p>
        </w:tc>
        <w:tc>
          <w:tcPr>
            <w:tcW w:w="1260" w:type="dxa"/>
            <w:tcBorders>
              <w:bottom w:val="single" w:sz="4" w:space="0" w:color="auto"/>
            </w:tcBorders>
            <w:shd w:val="clear" w:color="auto" w:fill="auto"/>
            <w:vAlign w:val="center"/>
            <w:hideMark/>
          </w:tcPr>
          <w:p w14:paraId="204B0957" w14:textId="2B3D6935" w:rsidR="00D107E9" w:rsidRPr="0004617C" w:rsidRDefault="00D107E9" w:rsidP="00A6149B">
            <w:pPr>
              <w:spacing w:after="0" w:line="240" w:lineRule="auto"/>
              <w:ind w:right="-72"/>
              <w:jc w:val="right"/>
              <w:rPr>
                <w:rFonts w:ascii="Arial" w:eastAsia="Arial Unicode MS" w:hAnsi="Arial" w:cs="Arial"/>
                <w:b/>
                <w:bCs/>
                <w:sz w:val="18"/>
                <w:szCs w:val="18"/>
                <w:lang w:val="en-GB" w:eastAsia="en-GB"/>
              </w:rPr>
            </w:pPr>
            <w:r w:rsidRPr="0004617C">
              <w:rPr>
                <w:rFonts w:ascii="Arial" w:eastAsia="Arial Unicode MS" w:hAnsi="Arial" w:cs="Arial"/>
                <w:b/>
                <w:bCs/>
                <w:sz w:val="18"/>
                <w:szCs w:val="18"/>
                <w:lang w:val="en-GB" w:eastAsia="en-GB"/>
              </w:rPr>
              <w:t>2022</w:t>
            </w:r>
          </w:p>
        </w:tc>
        <w:tc>
          <w:tcPr>
            <w:tcW w:w="1296" w:type="dxa"/>
            <w:tcBorders>
              <w:bottom w:val="single" w:sz="4" w:space="0" w:color="auto"/>
            </w:tcBorders>
            <w:shd w:val="clear" w:color="auto" w:fill="auto"/>
            <w:vAlign w:val="center"/>
            <w:hideMark/>
          </w:tcPr>
          <w:p w14:paraId="79B21842" w14:textId="11B59BDE" w:rsidR="00D107E9" w:rsidRPr="0004617C" w:rsidRDefault="00D107E9" w:rsidP="00A6149B">
            <w:pPr>
              <w:spacing w:after="0" w:line="240" w:lineRule="auto"/>
              <w:ind w:right="-72"/>
              <w:jc w:val="right"/>
              <w:rPr>
                <w:rFonts w:ascii="Arial" w:eastAsia="Arial Unicode MS" w:hAnsi="Arial" w:cs="Arial"/>
                <w:b/>
                <w:bCs/>
                <w:sz w:val="18"/>
                <w:szCs w:val="18"/>
                <w:lang w:val="en-GB" w:eastAsia="en-GB"/>
              </w:rPr>
            </w:pPr>
            <w:r w:rsidRPr="0004617C">
              <w:rPr>
                <w:rFonts w:ascii="Arial" w:eastAsia="Arial Unicode MS" w:hAnsi="Arial" w:cs="Arial"/>
                <w:b/>
                <w:bCs/>
                <w:sz w:val="18"/>
                <w:szCs w:val="18"/>
                <w:lang w:val="en-GB" w:eastAsia="en-GB"/>
              </w:rPr>
              <w:t>2023</w:t>
            </w:r>
          </w:p>
        </w:tc>
        <w:tc>
          <w:tcPr>
            <w:tcW w:w="1188" w:type="dxa"/>
            <w:tcBorders>
              <w:bottom w:val="single" w:sz="4" w:space="0" w:color="auto"/>
            </w:tcBorders>
            <w:shd w:val="clear" w:color="auto" w:fill="auto"/>
            <w:vAlign w:val="center"/>
            <w:hideMark/>
          </w:tcPr>
          <w:p w14:paraId="40598B05" w14:textId="6FB6CFFB" w:rsidR="00D107E9" w:rsidRPr="0004617C" w:rsidRDefault="00D107E9" w:rsidP="00A6149B">
            <w:pPr>
              <w:spacing w:after="0" w:line="240" w:lineRule="auto"/>
              <w:ind w:right="-72"/>
              <w:jc w:val="right"/>
              <w:rPr>
                <w:rFonts w:ascii="Arial" w:eastAsia="Arial Unicode MS" w:hAnsi="Arial" w:cs="Arial"/>
                <w:b/>
                <w:bCs/>
                <w:sz w:val="18"/>
                <w:szCs w:val="18"/>
                <w:lang w:val="en-GB" w:eastAsia="en-GB"/>
              </w:rPr>
            </w:pPr>
            <w:r w:rsidRPr="0004617C">
              <w:rPr>
                <w:rFonts w:ascii="Arial" w:eastAsia="Arial Unicode MS" w:hAnsi="Arial" w:cs="Arial"/>
                <w:b/>
                <w:bCs/>
                <w:sz w:val="18"/>
                <w:szCs w:val="18"/>
                <w:lang w:val="en-GB" w:eastAsia="en-GB"/>
              </w:rPr>
              <w:t>2022</w:t>
            </w:r>
          </w:p>
        </w:tc>
      </w:tr>
      <w:tr w:rsidR="00D107E9" w:rsidRPr="0004617C" w14:paraId="0230C9DE" w14:textId="77777777" w:rsidTr="00251D3D">
        <w:tc>
          <w:tcPr>
            <w:tcW w:w="2160" w:type="dxa"/>
            <w:shd w:val="clear" w:color="auto" w:fill="auto"/>
            <w:vAlign w:val="center"/>
          </w:tcPr>
          <w:p w14:paraId="4BD929C5" w14:textId="77777777" w:rsidR="00D107E9" w:rsidRPr="0004617C" w:rsidRDefault="00D107E9" w:rsidP="003D5F49">
            <w:pPr>
              <w:spacing w:after="0" w:line="240" w:lineRule="auto"/>
              <w:ind w:left="-113"/>
              <w:rPr>
                <w:rFonts w:ascii="Arial" w:eastAsia="Arial Unicode MS" w:hAnsi="Arial" w:cs="Arial"/>
                <w:sz w:val="18"/>
                <w:szCs w:val="18"/>
                <w:cs/>
                <w:lang w:val="en-GB" w:eastAsia="en-GB"/>
              </w:rPr>
            </w:pPr>
          </w:p>
        </w:tc>
        <w:tc>
          <w:tcPr>
            <w:tcW w:w="1152" w:type="dxa"/>
            <w:tcBorders>
              <w:top w:val="single" w:sz="4" w:space="0" w:color="auto"/>
            </w:tcBorders>
            <w:shd w:val="clear" w:color="auto" w:fill="FAFAFA"/>
            <w:vAlign w:val="center"/>
          </w:tcPr>
          <w:p w14:paraId="65244DD8" w14:textId="77777777" w:rsidR="00D107E9" w:rsidRPr="0004617C" w:rsidRDefault="00D107E9" w:rsidP="00A6149B">
            <w:pPr>
              <w:spacing w:after="0" w:line="240" w:lineRule="auto"/>
              <w:ind w:right="-72"/>
              <w:jc w:val="right"/>
              <w:rPr>
                <w:rFonts w:ascii="Arial" w:eastAsia="Arial Unicode MS" w:hAnsi="Arial" w:cs="Arial"/>
                <w:sz w:val="18"/>
                <w:szCs w:val="18"/>
                <w:cs/>
                <w:lang w:val="en-GB" w:eastAsia="en-GB"/>
              </w:rPr>
            </w:pPr>
          </w:p>
        </w:tc>
        <w:tc>
          <w:tcPr>
            <w:tcW w:w="1098" w:type="dxa"/>
            <w:tcBorders>
              <w:top w:val="single" w:sz="4" w:space="0" w:color="auto"/>
            </w:tcBorders>
            <w:shd w:val="clear" w:color="auto" w:fill="auto"/>
            <w:vAlign w:val="center"/>
          </w:tcPr>
          <w:p w14:paraId="3CCB4B29" w14:textId="77777777" w:rsidR="00D107E9" w:rsidRPr="0004617C" w:rsidRDefault="00D107E9" w:rsidP="00A6149B">
            <w:pPr>
              <w:spacing w:after="0" w:line="240" w:lineRule="auto"/>
              <w:ind w:right="-72"/>
              <w:jc w:val="right"/>
              <w:rPr>
                <w:rFonts w:ascii="Arial" w:eastAsia="Arial Unicode MS" w:hAnsi="Arial" w:cs="Arial"/>
                <w:sz w:val="18"/>
                <w:szCs w:val="18"/>
                <w:cs/>
                <w:lang w:val="en-GB" w:eastAsia="en-GB"/>
              </w:rPr>
            </w:pPr>
          </w:p>
        </w:tc>
        <w:tc>
          <w:tcPr>
            <w:tcW w:w="1296" w:type="dxa"/>
            <w:tcBorders>
              <w:top w:val="single" w:sz="4" w:space="0" w:color="auto"/>
            </w:tcBorders>
            <w:shd w:val="clear" w:color="auto" w:fill="FAFAFA"/>
            <w:vAlign w:val="center"/>
          </w:tcPr>
          <w:p w14:paraId="5E0F28C1" w14:textId="77777777" w:rsidR="00D107E9" w:rsidRPr="0004617C" w:rsidRDefault="00D107E9" w:rsidP="00A6149B">
            <w:pPr>
              <w:spacing w:after="0" w:line="240" w:lineRule="auto"/>
              <w:ind w:right="-72"/>
              <w:jc w:val="right"/>
              <w:rPr>
                <w:rFonts w:ascii="Arial" w:eastAsia="Arial Unicode MS" w:hAnsi="Arial" w:cs="Arial"/>
                <w:sz w:val="18"/>
                <w:szCs w:val="18"/>
                <w:cs/>
                <w:lang w:val="en-GB" w:eastAsia="en-GB"/>
              </w:rPr>
            </w:pPr>
          </w:p>
        </w:tc>
        <w:tc>
          <w:tcPr>
            <w:tcW w:w="1260" w:type="dxa"/>
            <w:tcBorders>
              <w:top w:val="single" w:sz="4" w:space="0" w:color="auto"/>
            </w:tcBorders>
            <w:shd w:val="clear" w:color="auto" w:fill="auto"/>
            <w:vAlign w:val="center"/>
          </w:tcPr>
          <w:p w14:paraId="069B4B2F" w14:textId="77777777" w:rsidR="00D107E9" w:rsidRPr="0004617C" w:rsidRDefault="00D107E9" w:rsidP="00A6149B">
            <w:pPr>
              <w:spacing w:after="0" w:line="240" w:lineRule="auto"/>
              <w:ind w:right="-72"/>
              <w:jc w:val="right"/>
              <w:rPr>
                <w:rFonts w:ascii="Arial" w:eastAsia="Arial Unicode MS" w:hAnsi="Arial" w:cs="Arial"/>
                <w:sz w:val="18"/>
                <w:szCs w:val="18"/>
                <w:cs/>
                <w:lang w:val="en-GB" w:eastAsia="en-GB"/>
              </w:rPr>
            </w:pPr>
          </w:p>
        </w:tc>
        <w:tc>
          <w:tcPr>
            <w:tcW w:w="1296" w:type="dxa"/>
            <w:tcBorders>
              <w:top w:val="single" w:sz="4" w:space="0" w:color="auto"/>
            </w:tcBorders>
            <w:shd w:val="clear" w:color="auto" w:fill="FAFAFA"/>
            <w:vAlign w:val="center"/>
          </w:tcPr>
          <w:p w14:paraId="0EA0001A" w14:textId="77777777" w:rsidR="00D107E9" w:rsidRPr="0004617C" w:rsidRDefault="00D107E9" w:rsidP="00A6149B">
            <w:pPr>
              <w:spacing w:after="0" w:line="240" w:lineRule="auto"/>
              <w:ind w:right="-72"/>
              <w:jc w:val="right"/>
              <w:rPr>
                <w:rFonts w:ascii="Arial" w:eastAsia="Arial Unicode MS" w:hAnsi="Arial" w:cs="Arial"/>
                <w:sz w:val="18"/>
                <w:szCs w:val="18"/>
                <w:cs/>
                <w:lang w:val="en-GB" w:eastAsia="en-GB"/>
              </w:rPr>
            </w:pPr>
          </w:p>
        </w:tc>
        <w:tc>
          <w:tcPr>
            <w:tcW w:w="1188" w:type="dxa"/>
            <w:tcBorders>
              <w:top w:val="single" w:sz="4" w:space="0" w:color="auto"/>
            </w:tcBorders>
            <w:shd w:val="clear" w:color="auto" w:fill="auto"/>
            <w:vAlign w:val="center"/>
          </w:tcPr>
          <w:p w14:paraId="2B309780" w14:textId="77777777" w:rsidR="00D107E9" w:rsidRPr="0004617C" w:rsidRDefault="00D107E9" w:rsidP="00A6149B">
            <w:pPr>
              <w:spacing w:after="0" w:line="240" w:lineRule="auto"/>
              <w:ind w:right="-72"/>
              <w:jc w:val="right"/>
              <w:rPr>
                <w:rFonts w:ascii="Arial" w:eastAsia="Arial Unicode MS" w:hAnsi="Arial" w:cs="Arial"/>
                <w:sz w:val="18"/>
                <w:szCs w:val="18"/>
                <w:cs/>
                <w:lang w:val="en-GB" w:eastAsia="en-GB"/>
              </w:rPr>
            </w:pPr>
          </w:p>
        </w:tc>
      </w:tr>
      <w:tr w:rsidR="0098781D" w:rsidRPr="0004617C" w14:paraId="75B58E10" w14:textId="77777777" w:rsidTr="007C333D">
        <w:tc>
          <w:tcPr>
            <w:tcW w:w="2160" w:type="dxa"/>
            <w:shd w:val="clear" w:color="auto" w:fill="auto"/>
            <w:hideMark/>
          </w:tcPr>
          <w:p w14:paraId="0172A45D" w14:textId="19A89352" w:rsidR="0098781D" w:rsidRPr="0004617C" w:rsidRDefault="0098781D" w:rsidP="003D5F49">
            <w:pPr>
              <w:spacing w:after="0" w:line="240" w:lineRule="auto"/>
              <w:ind w:left="-113"/>
              <w:rPr>
                <w:rFonts w:ascii="Arial" w:eastAsia="Arial Unicode MS" w:hAnsi="Arial" w:cs="Arial"/>
                <w:spacing w:val="-6"/>
                <w:sz w:val="18"/>
                <w:szCs w:val="18"/>
                <w:lang w:val="en-GB" w:eastAsia="en-GB"/>
              </w:rPr>
            </w:pPr>
            <w:r w:rsidRPr="0004617C">
              <w:rPr>
                <w:rFonts w:ascii="Arial" w:hAnsi="Arial" w:cs="Arial"/>
                <w:spacing w:val="-6"/>
                <w:sz w:val="18"/>
                <w:szCs w:val="18"/>
                <w:lang w:eastAsia="en-GB"/>
              </w:rPr>
              <w:t>Discount rate</w:t>
            </w:r>
            <w:r w:rsidRPr="0004617C">
              <w:rPr>
                <w:rFonts w:ascii="Arial" w:eastAsia="Arial Unicode MS" w:hAnsi="Arial" w:cs="Arial"/>
                <w:spacing w:val="-6"/>
                <w:sz w:val="18"/>
                <w:szCs w:val="18"/>
                <w:lang w:val="en-GB" w:eastAsia="en-GB"/>
              </w:rPr>
              <w:t xml:space="preserve"> </w:t>
            </w:r>
          </w:p>
        </w:tc>
        <w:tc>
          <w:tcPr>
            <w:tcW w:w="1152" w:type="dxa"/>
            <w:shd w:val="clear" w:color="auto" w:fill="FAFAFA"/>
          </w:tcPr>
          <w:p w14:paraId="2618365D" w14:textId="6CD4BEB1" w:rsidR="0098781D" w:rsidRPr="0004617C" w:rsidRDefault="0098781D" w:rsidP="0098781D">
            <w:pPr>
              <w:spacing w:after="0" w:line="240" w:lineRule="auto"/>
              <w:ind w:right="-72"/>
              <w:jc w:val="right"/>
              <w:rPr>
                <w:rFonts w:ascii="Arial" w:eastAsia="Arial Unicode MS" w:hAnsi="Arial" w:cs="Arial"/>
                <w:sz w:val="18"/>
                <w:szCs w:val="18"/>
                <w:lang w:val="en-GB" w:eastAsia="en-GB"/>
              </w:rPr>
            </w:pPr>
            <w:r w:rsidRPr="0004617C">
              <w:rPr>
                <w:rFonts w:ascii="Arial" w:eastAsia="Arial Unicode MS" w:hAnsi="Arial" w:cs="Arial"/>
                <w:sz w:val="18"/>
                <w:szCs w:val="18"/>
                <w:lang w:val="en-GB" w:eastAsia="en-GB"/>
              </w:rPr>
              <w:t>1</w:t>
            </w:r>
            <w:r w:rsidR="001D38E0">
              <w:rPr>
                <w:rFonts w:ascii="Arial" w:eastAsia="Arial Unicode MS" w:hAnsi="Arial" w:cs="Arial"/>
                <w:sz w:val="18"/>
                <w:szCs w:val="18"/>
                <w:lang w:val="en-GB" w:eastAsia="en-GB"/>
              </w:rPr>
              <w:t>.00</w:t>
            </w:r>
            <w:r w:rsidRPr="0004617C">
              <w:rPr>
                <w:rFonts w:ascii="Arial" w:eastAsia="Arial Unicode MS" w:hAnsi="Arial" w:cs="Arial"/>
                <w:sz w:val="18"/>
                <w:szCs w:val="18"/>
                <w:lang w:val="en-GB" w:eastAsia="en-GB"/>
              </w:rPr>
              <w:t>%</w:t>
            </w:r>
          </w:p>
        </w:tc>
        <w:tc>
          <w:tcPr>
            <w:tcW w:w="1098" w:type="dxa"/>
            <w:shd w:val="clear" w:color="auto" w:fill="auto"/>
          </w:tcPr>
          <w:p w14:paraId="7E547C4A" w14:textId="68A7FEFF" w:rsidR="0098781D" w:rsidRPr="0004617C" w:rsidRDefault="0098781D" w:rsidP="0098781D">
            <w:pPr>
              <w:spacing w:after="0" w:line="240" w:lineRule="auto"/>
              <w:ind w:right="-72"/>
              <w:jc w:val="right"/>
              <w:rPr>
                <w:rFonts w:ascii="Arial" w:eastAsia="Arial Unicode MS" w:hAnsi="Arial" w:cs="Arial"/>
                <w:sz w:val="18"/>
                <w:szCs w:val="18"/>
                <w:lang w:val="en-GB" w:eastAsia="en-GB"/>
              </w:rPr>
            </w:pPr>
            <w:r w:rsidRPr="0004617C">
              <w:rPr>
                <w:rFonts w:ascii="Arial" w:eastAsia="Arial Unicode MS" w:hAnsi="Arial" w:cs="Arial"/>
                <w:sz w:val="18"/>
                <w:szCs w:val="18"/>
                <w:lang w:val="en-GB" w:eastAsia="en-GB"/>
              </w:rPr>
              <w:t>1</w:t>
            </w:r>
            <w:r w:rsidR="001D38E0">
              <w:rPr>
                <w:rFonts w:ascii="Arial" w:eastAsia="Arial Unicode MS" w:hAnsi="Arial" w:cs="Arial"/>
                <w:sz w:val="18"/>
                <w:szCs w:val="18"/>
                <w:lang w:val="en-GB" w:eastAsia="en-GB"/>
              </w:rPr>
              <w:t>.00</w:t>
            </w:r>
            <w:r w:rsidRPr="0004617C">
              <w:rPr>
                <w:rFonts w:ascii="Arial" w:eastAsia="Arial Unicode MS" w:hAnsi="Arial" w:cs="Arial"/>
                <w:sz w:val="18"/>
                <w:szCs w:val="18"/>
                <w:lang w:val="en-GB" w:eastAsia="en-GB"/>
              </w:rPr>
              <w:t>%</w:t>
            </w:r>
          </w:p>
        </w:tc>
        <w:tc>
          <w:tcPr>
            <w:tcW w:w="1296" w:type="dxa"/>
            <w:shd w:val="clear" w:color="auto" w:fill="FAFAFA"/>
            <w:vAlign w:val="center"/>
          </w:tcPr>
          <w:p w14:paraId="61AE79C1" w14:textId="77777777" w:rsidR="00DF358E" w:rsidRDefault="00E37CD5" w:rsidP="0098781D">
            <w:pPr>
              <w:spacing w:after="0" w:line="240" w:lineRule="auto"/>
              <w:ind w:right="-72"/>
              <w:jc w:val="right"/>
              <w:rPr>
                <w:rFonts w:ascii="Arial" w:eastAsia="Arial Unicode MS" w:hAnsi="Arial" w:cs="Arial"/>
                <w:sz w:val="18"/>
                <w:szCs w:val="18"/>
                <w:lang w:val="en-GB" w:eastAsia="en-GB"/>
              </w:rPr>
            </w:pPr>
            <w:r w:rsidRPr="0004617C">
              <w:rPr>
                <w:rFonts w:ascii="Arial" w:eastAsia="Arial Unicode MS" w:hAnsi="Arial" w:cs="Arial"/>
                <w:sz w:val="18"/>
                <w:szCs w:val="18"/>
                <w:lang w:val="en-GB" w:eastAsia="en-GB"/>
              </w:rPr>
              <w:t xml:space="preserve">Decrease </w:t>
            </w:r>
          </w:p>
          <w:p w14:paraId="0A3121A1" w14:textId="0B4A7C86" w:rsidR="0098781D" w:rsidRPr="0004617C" w:rsidRDefault="00E37CD5" w:rsidP="0098781D">
            <w:pPr>
              <w:spacing w:after="0" w:line="240" w:lineRule="auto"/>
              <w:ind w:right="-72"/>
              <w:jc w:val="right"/>
              <w:rPr>
                <w:rFonts w:ascii="Arial" w:eastAsia="Arial Unicode MS" w:hAnsi="Arial" w:cs="Arial"/>
                <w:sz w:val="18"/>
                <w:szCs w:val="18"/>
                <w:lang w:val="en-GB" w:eastAsia="en-GB"/>
              </w:rPr>
            </w:pPr>
            <w:r w:rsidRPr="0004617C">
              <w:rPr>
                <w:rFonts w:ascii="Arial" w:eastAsia="Arial Unicode MS" w:hAnsi="Arial" w:cs="Arial"/>
                <w:sz w:val="18"/>
                <w:szCs w:val="18"/>
                <w:lang w:val="en-GB" w:eastAsia="en-GB"/>
              </w:rPr>
              <w:t xml:space="preserve">by </w:t>
            </w:r>
            <w:r w:rsidR="0098781D" w:rsidRPr="0004617C">
              <w:rPr>
                <w:rFonts w:ascii="Arial" w:eastAsia="Arial Unicode MS" w:hAnsi="Arial" w:cs="Arial"/>
                <w:sz w:val="18"/>
                <w:szCs w:val="18"/>
                <w:lang w:val="en-GB" w:eastAsia="en-GB"/>
              </w:rPr>
              <w:t>6.15%</w:t>
            </w:r>
          </w:p>
        </w:tc>
        <w:tc>
          <w:tcPr>
            <w:tcW w:w="1260" w:type="dxa"/>
            <w:shd w:val="clear" w:color="auto" w:fill="auto"/>
            <w:vAlign w:val="center"/>
          </w:tcPr>
          <w:p w14:paraId="6CD79165" w14:textId="77777777" w:rsidR="00DF358E" w:rsidRDefault="00E37CD5" w:rsidP="0098781D">
            <w:pPr>
              <w:spacing w:after="0" w:line="240" w:lineRule="auto"/>
              <w:ind w:right="-72"/>
              <w:jc w:val="right"/>
              <w:rPr>
                <w:rFonts w:ascii="Arial" w:eastAsia="Arial Unicode MS" w:hAnsi="Arial" w:cs="Arial"/>
                <w:sz w:val="18"/>
                <w:szCs w:val="18"/>
                <w:lang w:val="en-GB" w:eastAsia="en-GB"/>
              </w:rPr>
            </w:pPr>
            <w:r w:rsidRPr="0004617C">
              <w:rPr>
                <w:rFonts w:ascii="Arial" w:eastAsia="Arial Unicode MS" w:hAnsi="Arial" w:cs="Arial"/>
                <w:sz w:val="18"/>
                <w:szCs w:val="18"/>
                <w:lang w:val="en-GB" w:eastAsia="en-GB"/>
              </w:rPr>
              <w:t>Decrease</w:t>
            </w:r>
          </w:p>
          <w:p w14:paraId="19E3C73A" w14:textId="4397E431" w:rsidR="0098781D" w:rsidRPr="0004617C" w:rsidRDefault="00E37CD5" w:rsidP="0098781D">
            <w:pPr>
              <w:spacing w:after="0" w:line="240" w:lineRule="auto"/>
              <w:ind w:right="-72"/>
              <w:jc w:val="right"/>
              <w:rPr>
                <w:rFonts w:ascii="Arial" w:eastAsia="Arial Unicode MS" w:hAnsi="Arial" w:cs="Arial"/>
                <w:sz w:val="18"/>
                <w:szCs w:val="18"/>
                <w:lang w:val="en-GB" w:eastAsia="en-GB"/>
              </w:rPr>
            </w:pPr>
            <w:r w:rsidRPr="0004617C">
              <w:rPr>
                <w:rFonts w:ascii="Arial" w:eastAsia="Arial Unicode MS" w:hAnsi="Arial" w:cs="Arial"/>
                <w:sz w:val="18"/>
                <w:szCs w:val="18"/>
                <w:lang w:val="en-GB" w:eastAsia="en-GB"/>
              </w:rPr>
              <w:t xml:space="preserve">by </w:t>
            </w:r>
            <w:r w:rsidR="0098781D" w:rsidRPr="0004617C">
              <w:rPr>
                <w:rFonts w:ascii="Arial" w:eastAsia="Arial Unicode MS" w:hAnsi="Arial" w:cs="Arial"/>
                <w:sz w:val="18"/>
                <w:szCs w:val="18"/>
                <w:lang w:val="en-GB" w:eastAsia="en-GB"/>
              </w:rPr>
              <w:t>6.21%</w:t>
            </w:r>
          </w:p>
        </w:tc>
        <w:tc>
          <w:tcPr>
            <w:tcW w:w="1296" w:type="dxa"/>
            <w:shd w:val="clear" w:color="auto" w:fill="FAFAFA"/>
            <w:vAlign w:val="center"/>
          </w:tcPr>
          <w:p w14:paraId="3A69161D" w14:textId="77777777" w:rsidR="00DF358E" w:rsidRDefault="00E37CD5" w:rsidP="0098781D">
            <w:pPr>
              <w:spacing w:after="0" w:line="240" w:lineRule="auto"/>
              <w:ind w:right="-72"/>
              <w:jc w:val="right"/>
              <w:rPr>
                <w:rFonts w:ascii="Arial" w:eastAsia="Arial Unicode MS" w:hAnsi="Arial" w:cs="Arial"/>
                <w:sz w:val="18"/>
                <w:szCs w:val="18"/>
                <w:lang w:val="en-GB" w:eastAsia="en-GB"/>
              </w:rPr>
            </w:pPr>
            <w:r w:rsidRPr="0004617C">
              <w:rPr>
                <w:rFonts w:ascii="Arial" w:eastAsia="Arial Unicode MS" w:hAnsi="Arial" w:cs="Arial"/>
                <w:sz w:val="18"/>
                <w:szCs w:val="18"/>
                <w:lang w:val="en-GB" w:eastAsia="en-GB"/>
              </w:rPr>
              <w:t>Increase</w:t>
            </w:r>
          </w:p>
          <w:p w14:paraId="525EB637" w14:textId="5164AC03" w:rsidR="0098781D" w:rsidRPr="0004617C" w:rsidRDefault="00E37CD5" w:rsidP="0098781D">
            <w:pPr>
              <w:spacing w:after="0" w:line="240" w:lineRule="auto"/>
              <w:ind w:right="-72"/>
              <w:jc w:val="right"/>
              <w:rPr>
                <w:rFonts w:ascii="Arial" w:eastAsia="Arial Unicode MS" w:hAnsi="Arial" w:cs="Arial"/>
                <w:sz w:val="18"/>
                <w:szCs w:val="18"/>
                <w:lang w:val="en-GB" w:eastAsia="en-GB"/>
              </w:rPr>
            </w:pPr>
            <w:r w:rsidRPr="0004617C">
              <w:rPr>
                <w:rFonts w:ascii="Arial" w:eastAsia="Arial Unicode MS" w:hAnsi="Arial" w:cs="Arial"/>
                <w:sz w:val="18"/>
                <w:szCs w:val="18"/>
                <w:lang w:val="en-GB" w:eastAsia="en-GB"/>
              </w:rPr>
              <w:t xml:space="preserve"> by </w:t>
            </w:r>
            <w:r w:rsidR="0098781D" w:rsidRPr="0004617C">
              <w:rPr>
                <w:rFonts w:ascii="Arial" w:eastAsia="Arial Unicode MS" w:hAnsi="Arial" w:cs="Arial"/>
                <w:sz w:val="18"/>
                <w:szCs w:val="18"/>
                <w:lang w:val="en-GB" w:eastAsia="en-GB"/>
              </w:rPr>
              <w:t>6.78%</w:t>
            </w:r>
          </w:p>
        </w:tc>
        <w:tc>
          <w:tcPr>
            <w:tcW w:w="1188" w:type="dxa"/>
            <w:shd w:val="clear" w:color="auto" w:fill="auto"/>
            <w:vAlign w:val="center"/>
            <w:hideMark/>
          </w:tcPr>
          <w:p w14:paraId="04B234C2" w14:textId="77777777" w:rsidR="00DF358E" w:rsidRDefault="00E37CD5" w:rsidP="0098781D">
            <w:pPr>
              <w:spacing w:after="0" w:line="240" w:lineRule="auto"/>
              <w:ind w:right="-72"/>
              <w:jc w:val="right"/>
              <w:rPr>
                <w:rFonts w:ascii="Arial" w:eastAsia="Arial Unicode MS" w:hAnsi="Arial" w:cs="Arial"/>
                <w:sz w:val="18"/>
                <w:szCs w:val="18"/>
                <w:lang w:val="en-GB" w:eastAsia="en-GB"/>
              </w:rPr>
            </w:pPr>
            <w:r w:rsidRPr="0004617C">
              <w:rPr>
                <w:rFonts w:ascii="Arial" w:eastAsia="Arial Unicode MS" w:hAnsi="Arial" w:cs="Arial"/>
                <w:sz w:val="18"/>
                <w:szCs w:val="18"/>
                <w:lang w:val="en-GB" w:eastAsia="en-GB"/>
              </w:rPr>
              <w:t xml:space="preserve">Increase </w:t>
            </w:r>
          </w:p>
          <w:p w14:paraId="16813406" w14:textId="1E27E135" w:rsidR="0098781D" w:rsidRPr="0004617C" w:rsidRDefault="00E37CD5" w:rsidP="0098781D">
            <w:pPr>
              <w:spacing w:after="0" w:line="240" w:lineRule="auto"/>
              <w:ind w:right="-72"/>
              <w:jc w:val="right"/>
              <w:rPr>
                <w:rFonts w:ascii="Arial" w:eastAsia="Arial Unicode MS" w:hAnsi="Arial" w:cs="Arial"/>
                <w:sz w:val="18"/>
                <w:szCs w:val="18"/>
                <w:lang w:val="en-GB" w:eastAsia="en-GB"/>
              </w:rPr>
            </w:pPr>
            <w:r w:rsidRPr="0004617C">
              <w:rPr>
                <w:rFonts w:ascii="Arial" w:eastAsia="Arial Unicode MS" w:hAnsi="Arial" w:cs="Arial"/>
                <w:sz w:val="18"/>
                <w:szCs w:val="18"/>
                <w:lang w:val="en-GB" w:eastAsia="en-GB"/>
              </w:rPr>
              <w:t xml:space="preserve">by </w:t>
            </w:r>
            <w:r w:rsidR="0098781D" w:rsidRPr="0004617C">
              <w:rPr>
                <w:rFonts w:ascii="Arial" w:eastAsia="Arial Unicode MS" w:hAnsi="Arial" w:cs="Arial"/>
                <w:sz w:val="18"/>
                <w:szCs w:val="18"/>
                <w:lang w:val="en-GB" w:eastAsia="en-GB"/>
              </w:rPr>
              <w:t>6.93%</w:t>
            </w:r>
          </w:p>
        </w:tc>
      </w:tr>
      <w:tr w:rsidR="0098781D" w:rsidRPr="0004617C" w14:paraId="3F645709" w14:textId="77777777" w:rsidTr="007C333D">
        <w:tc>
          <w:tcPr>
            <w:tcW w:w="2160" w:type="dxa"/>
            <w:shd w:val="clear" w:color="auto" w:fill="auto"/>
            <w:vAlign w:val="center"/>
            <w:hideMark/>
          </w:tcPr>
          <w:p w14:paraId="1DADD3EA" w14:textId="5825F08B" w:rsidR="0098781D" w:rsidRPr="0004617C" w:rsidRDefault="0098781D" w:rsidP="003D5F49">
            <w:pPr>
              <w:spacing w:after="0" w:line="240" w:lineRule="auto"/>
              <w:ind w:left="-113"/>
              <w:rPr>
                <w:rFonts w:ascii="Arial" w:eastAsia="Arial Unicode MS" w:hAnsi="Arial" w:cs="Arial"/>
                <w:spacing w:val="-6"/>
                <w:sz w:val="18"/>
                <w:szCs w:val="18"/>
                <w:lang w:val="en-GB" w:eastAsia="en-GB"/>
              </w:rPr>
            </w:pPr>
            <w:r w:rsidRPr="0004617C">
              <w:rPr>
                <w:rFonts w:ascii="Arial" w:eastAsia="Arial Unicode MS" w:hAnsi="Arial" w:cs="Arial"/>
                <w:spacing w:val="-6"/>
                <w:sz w:val="18"/>
                <w:szCs w:val="18"/>
                <w:lang w:val="en-GB" w:eastAsia="en-GB"/>
              </w:rPr>
              <w:t>Salary inc</w:t>
            </w:r>
            <w:r w:rsidR="00E37CD5" w:rsidRPr="0004617C">
              <w:rPr>
                <w:rFonts w:ascii="Arial" w:eastAsia="Arial Unicode MS" w:hAnsi="Arial" w:cs="Arial"/>
                <w:spacing w:val="-6"/>
                <w:sz w:val="18"/>
                <w:szCs w:val="18"/>
                <w:lang w:val="en-GB" w:eastAsia="en-GB"/>
              </w:rPr>
              <w:t>remental</w:t>
            </w:r>
            <w:r w:rsidRPr="0004617C">
              <w:rPr>
                <w:rFonts w:ascii="Arial" w:eastAsia="Arial Unicode MS" w:hAnsi="Arial" w:cs="Arial"/>
                <w:spacing w:val="-6"/>
                <w:sz w:val="18"/>
                <w:szCs w:val="18"/>
                <w:lang w:val="en-GB" w:eastAsia="en-GB"/>
              </w:rPr>
              <w:t xml:space="preserve"> rate</w:t>
            </w:r>
          </w:p>
        </w:tc>
        <w:tc>
          <w:tcPr>
            <w:tcW w:w="1152" w:type="dxa"/>
            <w:shd w:val="clear" w:color="auto" w:fill="FAFAFA"/>
          </w:tcPr>
          <w:p w14:paraId="30A76C29" w14:textId="16E9B0E1" w:rsidR="0098781D" w:rsidRPr="0004617C" w:rsidRDefault="0098781D" w:rsidP="0098781D">
            <w:pPr>
              <w:spacing w:after="0" w:line="240" w:lineRule="auto"/>
              <w:ind w:right="-72"/>
              <w:jc w:val="right"/>
              <w:rPr>
                <w:rFonts w:ascii="Arial" w:eastAsia="Arial Unicode MS" w:hAnsi="Arial" w:cs="Arial"/>
                <w:sz w:val="18"/>
                <w:szCs w:val="18"/>
                <w:lang w:val="en-GB" w:eastAsia="en-GB"/>
              </w:rPr>
            </w:pPr>
            <w:r w:rsidRPr="0004617C">
              <w:rPr>
                <w:rFonts w:ascii="Arial" w:eastAsia="Arial Unicode MS" w:hAnsi="Arial" w:cs="Arial"/>
                <w:sz w:val="18"/>
                <w:szCs w:val="18"/>
                <w:lang w:val="en-GB" w:eastAsia="en-GB"/>
              </w:rPr>
              <w:t>1</w:t>
            </w:r>
            <w:r w:rsidR="001D38E0">
              <w:rPr>
                <w:rFonts w:ascii="Arial" w:eastAsia="Arial Unicode MS" w:hAnsi="Arial" w:cs="Arial"/>
                <w:sz w:val="18"/>
                <w:szCs w:val="18"/>
                <w:lang w:val="en-GB" w:eastAsia="en-GB"/>
              </w:rPr>
              <w:t>.00</w:t>
            </w:r>
            <w:r w:rsidRPr="0004617C">
              <w:rPr>
                <w:rFonts w:ascii="Arial" w:eastAsia="Arial Unicode MS" w:hAnsi="Arial" w:cs="Arial"/>
                <w:sz w:val="18"/>
                <w:szCs w:val="18"/>
                <w:lang w:val="en-GB" w:eastAsia="en-GB"/>
              </w:rPr>
              <w:t>%</w:t>
            </w:r>
          </w:p>
        </w:tc>
        <w:tc>
          <w:tcPr>
            <w:tcW w:w="1098" w:type="dxa"/>
            <w:shd w:val="clear" w:color="auto" w:fill="auto"/>
          </w:tcPr>
          <w:p w14:paraId="21A03640" w14:textId="6FBCD0A9" w:rsidR="0098781D" w:rsidRPr="0004617C" w:rsidRDefault="0098781D" w:rsidP="0098781D">
            <w:pPr>
              <w:spacing w:after="0" w:line="240" w:lineRule="auto"/>
              <w:ind w:right="-72"/>
              <w:jc w:val="right"/>
              <w:rPr>
                <w:rFonts w:ascii="Arial" w:eastAsia="Arial Unicode MS" w:hAnsi="Arial" w:cs="Arial"/>
                <w:sz w:val="18"/>
                <w:szCs w:val="18"/>
                <w:lang w:val="en-GB" w:eastAsia="en-GB"/>
              </w:rPr>
            </w:pPr>
            <w:r w:rsidRPr="0004617C">
              <w:rPr>
                <w:rFonts w:ascii="Arial" w:eastAsia="Arial Unicode MS" w:hAnsi="Arial" w:cs="Arial"/>
                <w:sz w:val="18"/>
                <w:szCs w:val="18"/>
                <w:lang w:val="en-GB" w:eastAsia="en-GB"/>
              </w:rPr>
              <w:t>1</w:t>
            </w:r>
            <w:r w:rsidR="001D38E0">
              <w:rPr>
                <w:rFonts w:ascii="Arial" w:eastAsia="Arial Unicode MS" w:hAnsi="Arial" w:cs="Arial"/>
                <w:sz w:val="18"/>
                <w:szCs w:val="18"/>
                <w:lang w:val="en-GB" w:eastAsia="en-GB"/>
              </w:rPr>
              <w:t>.00</w:t>
            </w:r>
            <w:r w:rsidRPr="0004617C">
              <w:rPr>
                <w:rFonts w:ascii="Arial" w:eastAsia="Arial Unicode MS" w:hAnsi="Arial" w:cs="Arial"/>
                <w:sz w:val="18"/>
                <w:szCs w:val="18"/>
                <w:lang w:val="en-GB" w:eastAsia="en-GB"/>
              </w:rPr>
              <w:t>%</w:t>
            </w:r>
          </w:p>
        </w:tc>
        <w:tc>
          <w:tcPr>
            <w:tcW w:w="1296" w:type="dxa"/>
            <w:shd w:val="clear" w:color="auto" w:fill="FAFAFA"/>
            <w:vAlign w:val="center"/>
          </w:tcPr>
          <w:p w14:paraId="78ED4645" w14:textId="77777777" w:rsidR="00DF358E" w:rsidRDefault="00E37CD5" w:rsidP="0098781D">
            <w:pPr>
              <w:spacing w:after="0" w:line="240" w:lineRule="auto"/>
              <w:ind w:right="-72"/>
              <w:jc w:val="right"/>
              <w:rPr>
                <w:rFonts w:ascii="Arial" w:eastAsia="Arial Unicode MS" w:hAnsi="Arial" w:cs="Arial"/>
                <w:sz w:val="18"/>
                <w:szCs w:val="18"/>
                <w:lang w:val="en-GB" w:eastAsia="en-GB"/>
              </w:rPr>
            </w:pPr>
            <w:r w:rsidRPr="0004617C">
              <w:rPr>
                <w:rFonts w:ascii="Arial" w:eastAsia="Arial Unicode MS" w:hAnsi="Arial" w:cs="Arial"/>
                <w:sz w:val="18"/>
                <w:szCs w:val="18"/>
                <w:lang w:val="en-GB" w:eastAsia="en-GB"/>
              </w:rPr>
              <w:t xml:space="preserve">Increase </w:t>
            </w:r>
          </w:p>
          <w:p w14:paraId="1A4E06D9" w14:textId="3EEB486A" w:rsidR="0098781D" w:rsidRPr="0004617C" w:rsidRDefault="00E37CD5" w:rsidP="0098781D">
            <w:pPr>
              <w:spacing w:after="0" w:line="240" w:lineRule="auto"/>
              <w:ind w:right="-72"/>
              <w:jc w:val="right"/>
              <w:rPr>
                <w:rFonts w:ascii="Arial" w:eastAsia="Arial Unicode MS" w:hAnsi="Arial" w:cs="Arial"/>
                <w:sz w:val="18"/>
                <w:szCs w:val="18"/>
                <w:lang w:val="en-GB" w:eastAsia="en-GB"/>
              </w:rPr>
            </w:pPr>
            <w:r w:rsidRPr="0004617C">
              <w:rPr>
                <w:rFonts w:ascii="Arial" w:eastAsia="Arial Unicode MS" w:hAnsi="Arial" w:cs="Arial"/>
                <w:sz w:val="18"/>
                <w:szCs w:val="18"/>
                <w:lang w:val="en-GB" w:eastAsia="en-GB"/>
              </w:rPr>
              <w:t xml:space="preserve">by </w:t>
            </w:r>
            <w:r w:rsidR="0098781D" w:rsidRPr="0004617C">
              <w:rPr>
                <w:rFonts w:ascii="Arial" w:eastAsia="Arial Unicode MS" w:hAnsi="Arial" w:cs="Arial"/>
                <w:sz w:val="18"/>
                <w:szCs w:val="18"/>
                <w:lang w:val="en-GB" w:eastAsia="en-GB"/>
              </w:rPr>
              <w:t>6.51%</w:t>
            </w:r>
          </w:p>
        </w:tc>
        <w:tc>
          <w:tcPr>
            <w:tcW w:w="1260" w:type="dxa"/>
            <w:shd w:val="clear" w:color="auto" w:fill="auto"/>
            <w:vAlign w:val="center"/>
          </w:tcPr>
          <w:p w14:paraId="110A1E53" w14:textId="77777777" w:rsidR="00DF358E" w:rsidRDefault="00E37CD5" w:rsidP="0098781D">
            <w:pPr>
              <w:spacing w:after="0" w:line="240" w:lineRule="auto"/>
              <w:ind w:right="-72"/>
              <w:jc w:val="right"/>
              <w:rPr>
                <w:rFonts w:ascii="Arial" w:eastAsia="Arial Unicode MS" w:hAnsi="Arial" w:cs="Arial"/>
                <w:sz w:val="18"/>
                <w:szCs w:val="18"/>
                <w:lang w:val="en-GB" w:eastAsia="en-GB"/>
              </w:rPr>
            </w:pPr>
            <w:r w:rsidRPr="0004617C">
              <w:rPr>
                <w:rFonts w:ascii="Arial" w:eastAsia="Arial Unicode MS" w:hAnsi="Arial" w:cs="Arial"/>
                <w:sz w:val="18"/>
                <w:szCs w:val="18"/>
                <w:lang w:val="en-GB" w:eastAsia="en-GB"/>
              </w:rPr>
              <w:t xml:space="preserve">Increase </w:t>
            </w:r>
          </w:p>
          <w:p w14:paraId="3E698541" w14:textId="3519F887" w:rsidR="0098781D" w:rsidRPr="0004617C" w:rsidRDefault="00E37CD5" w:rsidP="0098781D">
            <w:pPr>
              <w:spacing w:after="0" w:line="240" w:lineRule="auto"/>
              <w:ind w:right="-72"/>
              <w:jc w:val="right"/>
              <w:rPr>
                <w:rFonts w:ascii="Arial" w:eastAsia="Arial Unicode MS" w:hAnsi="Arial" w:cs="Arial"/>
                <w:sz w:val="18"/>
                <w:szCs w:val="18"/>
                <w:lang w:val="en-GB" w:eastAsia="en-GB"/>
              </w:rPr>
            </w:pPr>
            <w:r w:rsidRPr="0004617C">
              <w:rPr>
                <w:rFonts w:ascii="Arial" w:eastAsia="Arial Unicode MS" w:hAnsi="Arial" w:cs="Arial"/>
                <w:sz w:val="18"/>
                <w:szCs w:val="18"/>
                <w:lang w:val="en-GB" w:eastAsia="en-GB"/>
              </w:rPr>
              <w:t xml:space="preserve">by </w:t>
            </w:r>
            <w:r w:rsidR="0098781D" w:rsidRPr="0004617C">
              <w:rPr>
                <w:rFonts w:ascii="Arial" w:eastAsia="Arial Unicode MS" w:hAnsi="Arial" w:cs="Arial"/>
                <w:sz w:val="18"/>
                <w:szCs w:val="18"/>
                <w:lang w:val="en-GB" w:eastAsia="en-GB"/>
              </w:rPr>
              <w:t>7.59%</w:t>
            </w:r>
          </w:p>
        </w:tc>
        <w:tc>
          <w:tcPr>
            <w:tcW w:w="1296" w:type="dxa"/>
            <w:shd w:val="clear" w:color="auto" w:fill="FAFAFA"/>
            <w:vAlign w:val="center"/>
          </w:tcPr>
          <w:p w14:paraId="57CED855" w14:textId="77777777" w:rsidR="00DF358E" w:rsidRDefault="00E37CD5" w:rsidP="0098781D">
            <w:pPr>
              <w:spacing w:after="0" w:line="240" w:lineRule="auto"/>
              <w:ind w:right="-72"/>
              <w:jc w:val="right"/>
              <w:rPr>
                <w:rFonts w:ascii="Arial" w:eastAsia="Arial Unicode MS" w:hAnsi="Arial" w:cs="Arial"/>
                <w:sz w:val="18"/>
                <w:szCs w:val="18"/>
                <w:lang w:val="en-GB" w:eastAsia="en-GB"/>
              </w:rPr>
            </w:pPr>
            <w:r w:rsidRPr="0004617C">
              <w:rPr>
                <w:rFonts w:ascii="Arial" w:eastAsia="Arial Unicode MS" w:hAnsi="Arial" w:cs="Arial"/>
                <w:sz w:val="18"/>
                <w:szCs w:val="18"/>
                <w:lang w:val="en-GB" w:eastAsia="en-GB"/>
              </w:rPr>
              <w:t xml:space="preserve">Decrease </w:t>
            </w:r>
          </w:p>
          <w:p w14:paraId="7129E0F5" w14:textId="4918A452" w:rsidR="0098781D" w:rsidRPr="0004617C" w:rsidRDefault="00E37CD5" w:rsidP="0098781D">
            <w:pPr>
              <w:spacing w:after="0" w:line="240" w:lineRule="auto"/>
              <w:ind w:right="-72"/>
              <w:jc w:val="right"/>
              <w:rPr>
                <w:rFonts w:ascii="Arial" w:eastAsia="Arial Unicode MS" w:hAnsi="Arial" w:cs="Arial"/>
                <w:sz w:val="18"/>
                <w:szCs w:val="18"/>
                <w:lang w:val="en-GB" w:eastAsia="en-GB"/>
              </w:rPr>
            </w:pPr>
            <w:r w:rsidRPr="0004617C">
              <w:rPr>
                <w:rFonts w:ascii="Arial" w:eastAsia="Arial Unicode MS" w:hAnsi="Arial" w:cs="Arial"/>
                <w:sz w:val="18"/>
                <w:szCs w:val="18"/>
                <w:lang w:val="en-GB" w:eastAsia="en-GB"/>
              </w:rPr>
              <w:t xml:space="preserve">by </w:t>
            </w:r>
            <w:r w:rsidR="0098781D" w:rsidRPr="0004617C">
              <w:rPr>
                <w:rFonts w:ascii="Arial" w:eastAsia="Arial Unicode MS" w:hAnsi="Arial" w:cs="Arial"/>
                <w:sz w:val="18"/>
                <w:szCs w:val="18"/>
                <w:lang w:val="en-GB" w:eastAsia="en-GB"/>
              </w:rPr>
              <w:t>6.03%</w:t>
            </w:r>
          </w:p>
        </w:tc>
        <w:tc>
          <w:tcPr>
            <w:tcW w:w="1188" w:type="dxa"/>
            <w:shd w:val="clear" w:color="auto" w:fill="auto"/>
            <w:vAlign w:val="center"/>
            <w:hideMark/>
          </w:tcPr>
          <w:p w14:paraId="6160EA5C" w14:textId="77777777" w:rsidR="00DF358E" w:rsidRDefault="00E37CD5" w:rsidP="0098781D">
            <w:pPr>
              <w:spacing w:after="0" w:line="240" w:lineRule="auto"/>
              <w:ind w:right="-72"/>
              <w:jc w:val="right"/>
              <w:rPr>
                <w:rFonts w:ascii="Arial" w:eastAsia="Arial Unicode MS" w:hAnsi="Arial" w:cs="Arial"/>
                <w:sz w:val="18"/>
                <w:szCs w:val="18"/>
                <w:lang w:val="en-GB" w:eastAsia="en-GB"/>
              </w:rPr>
            </w:pPr>
            <w:r w:rsidRPr="0004617C">
              <w:rPr>
                <w:rFonts w:ascii="Arial" w:eastAsia="Arial Unicode MS" w:hAnsi="Arial" w:cs="Arial"/>
                <w:sz w:val="18"/>
                <w:szCs w:val="18"/>
                <w:lang w:val="en-GB" w:eastAsia="en-GB"/>
              </w:rPr>
              <w:t xml:space="preserve">Decrease </w:t>
            </w:r>
          </w:p>
          <w:p w14:paraId="6EA808BE" w14:textId="7AF77A3A" w:rsidR="0098781D" w:rsidRPr="0004617C" w:rsidRDefault="00E37CD5" w:rsidP="0098781D">
            <w:pPr>
              <w:spacing w:after="0" w:line="240" w:lineRule="auto"/>
              <w:ind w:right="-72"/>
              <w:jc w:val="right"/>
              <w:rPr>
                <w:rFonts w:ascii="Arial" w:eastAsia="Arial Unicode MS" w:hAnsi="Arial" w:cs="Arial"/>
                <w:sz w:val="18"/>
                <w:szCs w:val="18"/>
                <w:lang w:val="en-GB" w:eastAsia="en-GB"/>
              </w:rPr>
            </w:pPr>
            <w:r w:rsidRPr="0004617C">
              <w:rPr>
                <w:rFonts w:ascii="Arial" w:eastAsia="Arial Unicode MS" w:hAnsi="Arial" w:cs="Arial"/>
                <w:sz w:val="18"/>
                <w:szCs w:val="18"/>
                <w:lang w:val="en-GB" w:eastAsia="en-GB"/>
              </w:rPr>
              <w:t xml:space="preserve">by </w:t>
            </w:r>
            <w:r w:rsidR="0098781D" w:rsidRPr="0004617C">
              <w:rPr>
                <w:rFonts w:ascii="Arial" w:eastAsia="Arial Unicode MS" w:hAnsi="Arial" w:cs="Arial"/>
                <w:sz w:val="18"/>
                <w:szCs w:val="18"/>
                <w:lang w:val="en-GB" w:eastAsia="en-GB"/>
              </w:rPr>
              <w:t>6.93%</w:t>
            </w:r>
          </w:p>
        </w:tc>
      </w:tr>
      <w:tr w:rsidR="0098781D" w:rsidRPr="0004617C" w14:paraId="405D754B" w14:textId="77777777" w:rsidTr="007C333D">
        <w:tc>
          <w:tcPr>
            <w:tcW w:w="2160" w:type="dxa"/>
            <w:shd w:val="clear" w:color="auto" w:fill="auto"/>
            <w:vAlign w:val="center"/>
          </w:tcPr>
          <w:p w14:paraId="4CF4775A" w14:textId="059DA6DB" w:rsidR="0098781D" w:rsidRPr="0004617C" w:rsidRDefault="0098781D" w:rsidP="003D5F49">
            <w:pPr>
              <w:spacing w:after="0" w:line="240" w:lineRule="auto"/>
              <w:ind w:left="-113"/>
              <w:rPr>
                <w:rFonts w:ascii="Arial" w:eastAsia="Arial Unicode MS" w:hAnsi="Arial" w:cs="Arial"/>
                <w:spacing w:val="-6"/>
                <w:sz w:val="18"/>
                <w:szCs w:val="18"/>
                <w:lang w:val="en-GB" w:eastAsia="en-GB"/>
              </w:rPr>
            </w:pPr>
            <w:r w:rsidRPr="0004617C">
              <w:rPr>
                <w:rFonts w:ascii="Arial" w:eastAsia="Arial Unicode MS" w:hAnsi="Arial" w:cs="Arial"/>
                <w:spacing w:val="-6"/>
                <w:sz w:val="18"/>
                <w:szCs w:val="18"/>
                <w:lang w:val="en-GB" w:eastAsia="en-GB"/>
              </w:rPr>
              <w:t>Turnover rate</w:t>
            </w:r>
          </w:p>
        </w:tc>
        <w:tc>
          <w:tcPr>
            <w:tcW w:w="1152" w:type="dxa"/>
            <w:shd w:val="clear" w:color="auto" w:fill="FAFAFA"/>
          </w:tcPr>
          <w:p w14:paraId="5993853F" w14:textId="3824C980" w:rsidR="0098781D" w:rsidRPr="0004617C" w:rsidRDefault="0098781D" w:rsidP="0098781D">
            <w:pPr>
              <w:spacing w:after="0" w:line="240" w:lineRule="auto"/>
              <w:ind w:right="-72"/>
              <w:jc w:val="right"/>
              <w:rPr>
                <w:rFonts w:ascii="Arial" w:eastAsia="Arial Unicode MS" w:hAnsi="Arial" w:cs="Arial"/>
                <w:sz w:val="18"/>
                <w:szCs w:val="18"/>
                <w:lang w:val="en-GB" w:eastAsia="en-GB"/>
              </w:rPr>
            </w:pPr>
            <w:r w:rsidRPr="0004617C">
              <w:rPr>
                <w:rFonts w:ascii="Arial" w:eastAsia="Arial Unicode MS" w:hAnsi="Arial" w:cs="Arial"/>
                <w:sz w:val="18"/>
                <w:szCs w:val="18"/>
                <w:lang w:val="en-GB" w:eastAsia="en-GB"/>
              </w:rPr>
              <w:t>1</w:t>
            </w:r>
            <w:r w:rsidR="001D38E0">
              <w:rPr>
                <w:rFonts w:ascii="Arial" w:eastAsia="Arial Unicode MS" w:hAnsi="Arial" w:cs="Arial"/>
                <w:sz w:val="18"/>
                <w:szCs w:val="18"/>
                <w:lang w:val="en-GB" w:eastAsia="en-GB"/>
              </w:rPr>
              <w:t>.00</w:t>
            </w:r>
            <w:r w:rsidRPr="0004617C">
              <w:rPr>
                <w:rFonts w:ascii="Arial" w:eastAsia="Arial Unicode MS" w:hAnsi="Arial" w:cs="Arial"/>
                <w:sz w:val="18"/>
                <w:szCs w:val="18"/>
                <w:lang w:val="en-GB" w:eastAsia="en-GB"/>
              </w:rPr>
              <w:t>%</w:t>
            </w:r>
          </w:p>
        </w:tc>
        <w:tc>
          <w:tcPr>
            <w:tcW w:w="1098" w:type="dxa"/>
            <w:shd w:val="clear" w:color="auto" w:fill="auto"/>
          </w:tcPr>
          <w:p w14:paraId="0B6B9BA8" w14:textId="6241AAAF" w:rsidR="0098781D" w:rsidRPr="0004617C" w:rsidRDefault="0098781D" w:rsidP="0098781D">
            <w:pPr>
              <w:spacing w:after="0" w:line="240" w:lineRule="auto"/>
              <w:ind w:right="-72"/>
              <w:jc w:val="right"/>
              <w:rPr>
                <w:rFonts w:ascii="Arial" w:eastAsia="Arial Unicode MS" w:hAnsi="Arial" w:cs="Arial"/>
                <w:sz w:val="18"/>
                <w:szCs w:val="18"/>
                <w:lang w:val="en-GB" w:eastAsia="en-GB"/>
              </w:rPr>
            </w:pPr>
            <w:r w:rsidRPr="0004617C">
              <w:rPr>
                <w:rFonts w:ascii="Arial" w:eastAsia="Arial Unicode MS" w:hAnsi="Arial" w:cs="Arial"/>
                <w:sz w:val="18"/>
                <w:szCs w:val="18"/>
                <w:lang w:val="en-GB" w:eastAsia="en-GB"/>
              </w:rPr>
              <w:t>1</w:t>
            </w:r>
            <w:r w:rsidR="001D38E0">
              <w:rPr>
                <w:rFonts w:ascii="Arial" w:eastAsia="Arial Unicode MS" w:hAnsi="Arial" w:cs="Arial"/>
                <w:sz w:val="18"/>
                <w:szCs w:val="18"/>
                <w:lang w:val="en-GB" w:eastAsia="en-GB"/>
              </w:rPr>
              <w:t>.00</w:t>
            </w:r>
            <w:r w:rsidRPr="0004617C">
              <w:rPr>
                <w:rFonts w:ascii="Arial" w:eastAsia="Arial Unicode MS" w:hAnsi="Arial" w:cs="Arial"/>
                <w:sz w:val="18"/>
                <w:szCs w:val="18"/>
                <w:lang w:val="en-GB" w:eastAsia="en-GB"/>
              </w:rPr>
              <w:t>%</w:t>
            </w:r>
          </w:p>
        </w:tc>
        <w:tc>
          <w:tcPr>
            <w:tcW w:w="1296" w:type="dxa"/>
            <w:shd w:val="clear" w:color="auto" w:fill="FAFAFA"/>
            <w:vAlign w:val="center"/>
          </w:tcPr>
          <w:p w14:paraId="75E376F7" w14:textId="77777777" w:rsidR="00DF358E" w:rsidRDefault="00E37CD5" w:rsidP="0098781D">
            <w:pPr>
              <w:spacing w:after="0" w:line="240" w:lineRule="auto"/>
              <w:ind w:right="-72"/>
              <w:jc w:val="right"/>
              <w:rPr>
                <w:rFonts w:ascii="Arial" w:eastAsia="Arial Unicode MS" w:hAnsi="Arial" w:cs="Arial"/>
                <w:sz w:val="18"/>
                <w:szCs w:val="18"/>
                <w:lang w:val="en-GB" w:eastAsia="en-GB"/>
              </w:rPr>
            </w:pPr>
            <w:r w:rsidRPr="0004617C">
              <w:rPr>
                <w:rFonts w:ascii="Arial" w:eastAsia="Arial Unicode MS" w:hAnsi="Arial" w:cs="Arial"/>
                <w:sz w:val="18"/>
                <w:szCs w:val="18"/>
                <w:lang w:val="en-GB" w:eastAsia="en-GB"/>
              </w:rPr>
              <w:t xml:space="preserve">Decrease </w:t>
            </w:r>
          </w:p>
          <w:p w14:paraId="3A3F205F" w14:textId="6345E40C" w:rsidR="0098781D" w:rsidRPr="0004617C" w:rsidRDefault="00E37CD5" w:rsidP="0098781D">
            <w:pPr>
              <w:spacing w:after="0" w:line="240" w:lineRule="auto"/>
              <w:ind w:right="-72"/>
              <w:jc w:val="right"/>
              <w:rPr>
                <w:rFonts w:ascii="Arial" w:eastAsia="Arial Unicode MS" w:hAnsi="Arial" w:cs="Arial"/>
                <w:sz w:val="18"/>
                <w:szCs w:val="18"/>
                <w:lang w:val="en-GB" w:eastAsia="en-GB"/>
              </w:rPr>
            </w:pPr>
            <w:r w:rsidRPr="0004617C">
              <w:rPr>
                <w:rFonts w:ascii="Arial" w:eastAsia="Arial Unicode MS" w:hAnsi="Arial" w:cs="Arial"/>
                <w:sz w:val="18"/>
                <w:szCs w:val="18"/>
                <w:lang w:val="en-GB" w:eastAsia="en-GB"/>
              </w:rPr>
              <w:t xml:space="preserve">by </w:t>
            </w:r>
            <w:r w:rsidR="0098781D" w:rsidRPr="0004617C">
              <w:rPr>
                <w:rFonts w:ascii="Arial" w:eastAsia="Arial Unicode MS" w:hAnsi="Arial" w:cs="Arial"/>
                <w:sz w:val="18"/>
                <w:szCs w:val="18"/>
                <w:lang w:val="en-GB" w:eastAsia="en-GB"/>
              </w:rPr>
              <w:t>6.80</w:t>
            </w:r>
            <w:r w:rsidR="0098781D" w:rsidRPr="0004617C">
              <w:rPr>
                <w:rFonts w:ascii="Arial" w:eastAsia="Arial Unicode MS" w:hAnsi="Arial" w:cs="Arial"/>
                <w:sz w:val="18"/>
                <w:lang w:eastAsia="en-GB" w:bidi="th-TH"/>
              </w:rPr>
              <w:t>%</w:t>
            </w:r>
          </w:p>
        </w:tc>
        <w:tc>
          <w:tcPr>
            <w:tcW w:w="1260" w:type="dxa"/>
            <w:shd w:val="clear" w:color="auto" w:fill="auto"/>
            <w:vAlign w:val="center"/>
          </w:tcPr>
          <w:p w14:paraId="6F278F4B" w14:textId="77777777" w:rsidR="00DF358E" w:rsidRDefault="00E37CD5" w:rsidP="0098781D">
            <w:pPr>
              <w:spacing w:after="0" w:line="240" w:lineRule="auto"/>
              <w:ind w:right="-72"/>
              <w:jc w:val="right"/>
              <w:rPr>
                <w:rFonts w:ascii="Arial" w:eastAsia="Arial Unicode MS" w:hAnsi="Arial" w:cs="Arial"/>
                <w:sz w:val="18"/>
                <w:szCs w:val="18"/>
                <w:lang w:val="en-GB" w:eastAsia="en-GB"/>
              </w:rPr>
            </w:pPr>
            <w:r w:rsidRPr="0004617C">
              <w:rPr>
                <w:rFonts w:ascii="Arial" w:eastAsia="Arial Unicode MS" w:hAnsi="Arial" w:cs="Arial"/>
                <w:sz w:val="18"/>
                <w:szCs w:val="18"/>
                <w:lang w:val="en-GB" w:eastAsia="en-GB"/>
              </w:rPr>
              <w:t xml:space="preserve">Decrease </w:t>
            </w:r>
          </w:p>
          <w:p w14:paraId="22C9BA06" w14:textId="40602CE2" w:rsidR="0098781D" w:rsidRPr="0004617C" w:rsidRDefault="00E37CD5" w:rsidP="0098781D">
            <w:pPr>
              <w:spacing w:after="0" w:line="240" w:lineRule="auto"/>
              <w:ind w:right="-72"/>
              <w:jc w:val="right"/>
              <w:rPr>
                <w:rFonts w:ascii="Arial" w:eastAsia="Arial Unicode MS" w:hAnsi="Arial" w:cs="Arial"/>
                <w:sz w:val="18"/>
                <w:lang w:eastAsia="en-GB" w:bidi="th-TH"/>
              </w:rPr>
            </w:pPr>
            <w:r w:rsidRPr="0004617C">
              <w:rPr>
                <w:rFonts w:ascii="Arial" w:eastAsia="Arial Unicode MS" w:hAnsi="Arial" w:cs="Arial"/>
                <w:sz w:val="18"/>
                <w:szCs w:val="18"/>
                <w:lang w:val="en-GB" w:eastAsia="en-GB"/>
              </w:rPr>
              <w:t xml:space="preserve">by </w:t>
            </w:r>
            <w:r w:rsidR="0098781D" w:rsidRPr="0004617C">
              <w:rPr>
                <w:rFonts w:ascii="Arial" w:eastAsia="Arial Unicode MS" w:hAnsi="Arial" w:cs="Arial"/>
                <w:sz w:val="18"/>
                <w:szCs w:val="18"/>
                <w:lang w:val="en-GB" w:eastAsia="en-GB"/>
              </w:rPr>
              <w:t>6.80</w:t>
            </w:r>
            <w:r w:rsidR="0098781D" w:rsidRPr="0004617C">
              <w:rPr>
                <w:rFonts w:ascii="Arial" w:eastAsia="Arial Unicode MS" w:hAnsi="Arial" w:cs="Arial"/>
                <w:sz w:val="18"/>
                <w:lang w:eastAsia="en-GB" w:bidi="th-TH"/>
              </w:rPr>
              <w:t>%</w:t>
            </w:r>
          </w:p>
        </w:tc>
        <w:tc>
          <w:tcPr>
            <w:tcW w:w="1296" w:type="dxa"/>
            <w:shd w:val="clear" w:color="auto" w:fill="FAFAFA"/>
            <w:vAlign w:val="center"/>
          </w:tcPr>
          <w:p w14:paraId="33DF48AA" w14:textId="77777777" w:rsidR="00DF358E" w:rsidRDefault="00E37CD5" w:rsidP="0098781D">
            <w:pPr>
              <w:spacing w:after="0" w:line="240" w:lineRule="auto"/>
              <w:ind w:right="-72"/>
              <w:jc w:val="right"/>
              <w:rPr>
                <w:rFonts w:ascii="Arial" w:eastAsia="Arial Unicode MS" w:hAnsi="Arial" w:cs="Arial"/>
                <w:sz w:val="18"/>
                <w:szCs w:val="18"/>
                <w:lang w:val="en-GB" w:eastAsia="en-GB"/>
              </w:rPr>
            </w:pPr>
            <w:r w:rsidRPr="0004617C">
              <w:rPr>
                <w:rFonts w:ascii="Arial" w:eastAsia="Arial Unicode MS" w:hAnsi="Arial" w:cs="Arial"/>
                <w:sz w:val="18"/>
                <w:szCs w:val="18"/>
                <w:lang w:val="en-GB" w:eastAsia="en-GB"/>
              </w:rPr>
              <w:t xml:space="preserve">Increase </w:t>
            </w:r>
          </w:p>
          <w:p w14:paraId="2FF24608" w14:textId="44A6ABC6" w:rsidR="0098781D" w:rsidRPr="0004617C" w:rsidRDefault="00E37CD5" w:rsidP="0098781D">
            <w:pPr>
              <w:spacing w:after="0" w:line="240" w:lineRule="auto"/>
              <w:ind w:right="-72"/>
              <w:jc w:val="right"/>
              <w:rPr>
                <w:rFonts w:ascii="Arial" w:eastAsia="Arial Unicode MS" w:hAnsi="Arial" w:cs="Arial"/>
                <w:sz w:val="18"/>
                <w:szCs w:val="18"/>
                <w:lang w:val="en-GB" w:eastAsia="en-GB"/>
              </w:rPr>
            </w:pPr>
            <w:r w:rsidRPr="0004617C">
              <w:rPr>
                <w:rFonts w:ascii="Arial" w:eastAsia="Arial Unicode MS" w:hAnsi="Arial" w:cs="Arial"/>
                <w:sz w:val="18"/>
                <w:szCs w:val="18"/>
                <w:lang w:val="en-GB" w:eastAsia="en-GB"/>
              </w:rPr>
              <w:t xml:space="preserve">by </w:t>
            </w:r>
            <w:r w:rsidR="0098781D" w:rsidRPr="0004617C">
              <w:rPr>
                <w:rFonts w:ascii="Arial" w:eastAsia="Arial Unicode MS" w:hAnsi="Arial" w:cs="Arial"/>
                <w:sz w:val="18"/>
                <w:szCs w:val="18"/>
                <w:lang w:val="en-GB" w:eastAsia="en-GB"/>
              </w:rPr>
              <w:t>3.41%</w:t>
            </w:r>
          </w:p>
        </w:tc>
        <w:tc>
          <w:tcPr>
            <w:tcW w:w="1188" w:type="dxa"/>
            <w:shd w:val="clear" w:color="auto" w:fill="auto"/>
            <w:vAlign w:val="center"/>
          </w:tcPr>
          <w:p w14:paraId="738E861B" w14:textId="77777777" w:rsidR="00DF358E" w:rsidRDefault="00E37CD5" w:rsidP="0098781D">
            <w:pPr>
              <w:spacing w:after="0" w:line="240" w:lineRule="auto"/>
              <w:ind w:right="-72"/>
              <w:jc w:val="right"/>
              <w:rPr>
                <w:rFonts w:ascii="Arial" w:eastAsia="Arial Unicode MS" w:hAnsi="Arial" w:cs="Arial"/>
                <w:sz w:val="18"/>
                <w:szCs w:val="18"/>
                <w:lang w:val="en-GB" w:eastAsia="en-GB"/>
              </w:rPr>
            </w:pPr>
            <w:r w:rsidRPr="0004617C">
              <w:rPr>
                <w:rFonts w:ascii="Arial" w:eastAsia="Arial Unicode MS" w:hAnsi="Arial" w:cs="Arial"/>
                <w:sz w:val="18"/>
                <w:szCs w:val="18"/>
                <w:lang w:val="en-GB" w:eastAsia="en-GB"/>
              </w:rPr>
              <w:t xml:space="preserve">Increase </w:t>
            </w:r>
          </w:p>
          <w:p w14:paraId="7C75702D" w14:textId="03190A52" w:rsidR="0098781D" w:rsidRPr="0004617C" w:rsidRDefault="00E37CD5" w:rsidP="0098781D">
            <w:pPr>
              <w:spacing w:after="0" w:line="240" w:lineRule="auto"/>
              <w:ind w:right="-72"/>
              <w:jc w:val="right"/>
              <w:rPr>
                <w:rFonts w:ascii="Arial" w:eastAsia="Arial Unicode MS" w:hAnsi="Arial" w:cs="Arial"/>
                <w:sz w:val="18"/>
                <w:szCs w:val="18"/>
                <w:lang w:val="en-GB" w:eastAsia="en-GB"/>
              </w:rPr>
            </w:pPr>
            <w:r w:rsidRPr="0004617C">
              <w:rPr>
                <w:rFonts w:ascii="Arial" w:eastAsia="Arial Unicode MS" w:hAnsi="Arial" w:cs="Arial"/>
                <w:sz w:val="18"/>
                <w:szCs w:val="18"/>
                <w:lang w:val="en-GB" w:eastAsia="en-GB"/>
              </w:rPr>
              <w:t xml:space="preserve">by </w:t>
            </w:r>
            <w:r w:rsidR="0098781D" w:rsidRPr="0004617C">
              <w:rPr>
                <w:rFonts w:ascii="Arial" w:eastAsia="Arial Unicode MS" w:hAnsi="Arial" w:cs="Arial"/>
                <w:sz w:val="18"/>
                <w:szCs w:val="18"/>
                <w:lang w:val="en-GB" w:eastAsia="en-GB"/>
              </w:rPr>
              <w:t>3.82%</w:t>
            </w:r>
          </w:p>
        </w:tc>
      </w:tr>
    </w:tbl>
    <w:p w14:paraId="7E3F2D66" w14:textId="77777777" w:rsidR="00D107E9" w:rsidRPr="0004617C" w:rsidRDefault="00D107E9" w:rsidP="001B4A36">
      <w:pPr>
        <w:spacing w:after="0" w:line="240" w:lineRule="auto"/>
        <w:jc w:val="both"/>
        <w:rPr>
          <w:rFonts w:ascii="Arial" w:hAnsi="Arial" w:cs="Arial"/>
          <w:spacing w:val="-4"/>
          <w:sz w:val="18"/>
          <w:szCs w:val="18"/>
          <w:u w:val="single"/>
        </w:rPr>
      </w:pPr>
    </w:p>
    <w:p w14:paraId="07348793" w14:textId="50ACBCFB" w:rsidR="00C21C8E" w:rsidRDefault="001179FC" w:rsidP="005A371D">
      <w:pPr>
        <w:spacing w:after="0" w:line="240" w:lineRule="auto"/>
        <w:rPr>
          <w:rFonts w:ascii="Arial" w:eastAsia="Arial Unicode MS" w:hAnsi="Arial" w:cs="Arial"/>
          <w:sz w:val="18"/>
          <w:szCs w:val="18"/>
          <w:lang w:val="en-GB" w:eastAsia="en-GB"/>
        </w:rPr>
      </w:pPr>
      <w:r w:rsidRPr="001179FC">
        <w:rPr>
          <w:rFonts w:ascii="Arial" w:eastAsia="Arial Unicode MS" w:hAnsi="Arial" w:cs="Arial"/>
          <w:sz w:val="18"/>
          <w:szCs w:val="18"/>
          <w:lang w:val="en-GB" w:eastAsia="en-GB"/>
        </w:rPr>
        <w:t>The above sensitivity analyses are based on a change in an assumption while holding all other assumptions constant. In practice, this is unlikely to occur, and changes in some of the assumptions may be correlated. When calculating the sensitivity of the retirement benefits obligation to significant actuarial assumptions, the same method has been applied as when calculating the retirement benefits recognised in the statement of financial position.</w:t>
      </w:r>
    </w:p>
    <w:p w14:paraId="0DDAC772" w14:textId="77777777" w:rsidR="005A371D" w:rsidRPr="0004617C" w:rsidRDefault="005A371D" w:rsidP="005A371D">
      <w:pPr>
        <w:spacing w:after="0" w:line="240" w:lineRule="auto"/>
        <w:rPr>
          <w:rFonts w:ascii="Arial" w:eastAsia="Arial Unicode MS" w:hAnsi="Arial" w:cs="Arial"/>
          <w:sz w:val="18"/>
          <w:szCs w:val="18"/>
          <w:lang w:val="en-GB" w:eastAsia="en-GB"/>
        </w:rPr>
      </w:pPr>
    </w:p>
    <w:p w14:paraId="0980F1C6" w14:textId="7B4717A5" w:rsidR="00D107E9" w:rsidRPr="00240085" w:rsidRDefault="00C21C8E" w:rsidP="005A371D">
      <w:pPr>
        <w:spacing w:after="0" w:line="240" w:lineRule="auto"/>
        <w:jc w:val="both"/>
        <w:rPr>
          <w:rFonts w:ascii="Arial" w:eastAsia="Arial Unicode MS" w:hAnsi="Arial" w:cs="Arial"/>
          <w:spacing w:val="-6"/>
          <w:sz w:val="18"/>
          <w:szCs w:val="18"/>
          <w:lang w:val="en-GB" w:eastAsia="en-GB"/>
        </w:rPr>
      </w:pPr>
      <w:r w:rsidRPr="0004617C">
        <w:rPr>
          <w:rFonts w:ascii="Arial" w:eastAsia="Arial Unicode MS" w:hAnsi="Arial" w:cs="Arial"/>
          <w:spacing w:val="-6"/>
          <w:sz w:val="18"/>
          <w:szCs w:val="18"/>
          <w:lang w:val="en-GB" w:eastAsia="en-GB"/>
        </w:rPr>
        <w:t xml:space="preserve">The methods </w:t>
      </w:r>
      <w:r w:rsidRPr="00240085">
        <w:rPr>
          <w:rFonts w:ascii="Arial" w:eastAsia="Arial Unicode MS" w:hAnsi="Arial" w:cs="Arial"/>
          <w:spacing w:val="-6"/>
          <w:sz w:val="18"/>
          <w:szCs w:val="18"/>
          <w:lang w:val="en-GB" w:eastAsia="en-GB"/>
        </w:rPr>
        <w:t>and types of assumptions used in preparing the sensitivity analysis have not changed from previous years.</w:t>
      </w:r>
    </w:p>
    <w:p w14:paraId="39B48F4D" w14:textId="77777777" w:rsidR="001B4A36" w:rsidRPr="00240085" w:rsidRDefault="001B4A36" w:rsidP="00251D3D">
      <w:pPr>
        <w:spacing w:after="0" w:line="240" w:lineRule="auto"/>
        <w:jc w:val="both"/>
        <w:rPr>
          <w:rFonts w:ascii="Arial" w:eastAsia="Arial Unicode MS" w:hAnsi="Arial" w:cs="Arial"/>
          <w:sz w:val="18"/>
          <w:szCs w:val="18"/>
          <w:lang w:val="en-GB" w:eastAsia="en-GB"/>
        </w:rPr>
      </w:pPr>
    </w:p>
    <w:p w14:paraId="2F2F412C" w14:textId="2D414A1E" w:rsidR="00737C0E" w:rsidRPr="0004617C" w:rsidRDefault="00F035E8" w:rsidP="001B4A36">
      <w:pPr>
        <w:spacing w:after="0" w:line="240" w:lineRule="auto"/>
        <w:ind w:left="540" w:hanging="540"/>
        <w:jc w:val="both"/>
        <w:rPr>
          <w:rFonts w:ascii="Arial" w:hAnsi="Arial" w:cs="Arial"/>
          <w:spacing w:val="-4"/>
          <w:sz w:val="18"/>
          <w:szCs w:val="18"/>
          <w:u w:val="single"/>
        </w:rPr>
      </w:pPr>
      <w:r w:rsidRPr="00240085">
        <w:rPr>
          <w:rFonts w:ascii="Arial" w:eastAsia="Times New Roman" w:hAnsi="Arial" w:cs="Arial"/>
          <w:b/>
          <w:bCs/>
          <w:color w:val="CF4A02"/>
          <w:sz w:val="18"/>
          <w:szCs w:val="18"/>
        </w:rPr>
        <w:t>2</w:t>
      </w:r>
      <w:r w:rsidR="00E552BD" w:rsidRPr="00240085">
        <w:rPr>
          <w:rFonts w:ascii="Arial" w:eastAsia="Times New Roman" w:hAnsi="Arial" w:cs="Arial"/>
          <w:b/>
          <w:bCs/>
          <w:color w:val="CF4A02"/>
          <w:sz w:val="18"/>
          <w:szCs w:val="18"/>
        </w:rPr>
        <w:t>4</w:t>
      </w:r>
      <w:r w:rsidR="00737C0E" w:rsidRPr="00240085">
        <w:rPr>
          <w:rFonts w:ascii="Arial" w:eastAsia="Times New Roman" w:hAnsi="Arial" w:cs="Arial"/>
          <w:b/>
          <w:bCs/>
          <w:color w:val="CF4A02"/>
          <w:sz w:val="18"/>
          <w:szCs w:val="18"/>
        </w:rPr>
        <w:t>.2</w:t>
      </w:r>
      <w:r w:rsidR="00737C0E" w:rsidRPr="00240085">
        <w:rPr>
          <w:rFonts w:ascii="Arial" w:eastAsia="Times New Roman" w:hAnsi="Arial" w:cs="Arial"/>
          <w:b/>
          <w:bCs/>
          <w:color w:val="CF4A02"/>
          <w:sz w:val="18"/>
          <w:szCs w:val="18"/>
        </w:rPr>
        <w:tab/>
        <w:t>Other long-term benefits</w:t>
      </w:r>
    </w:p>
    <w:p w14:paraId="42E3EFE1" w14:textId="77777777" w:rsidR="00737C0E" w:rsidRPr="00DF358E" w:rsidRDefault="00737C0E" w:rsidP="00DF358E">
      <w:pPr>
        <w:spacing w:after="0" w:line="240" w:lineRule="auto"/>
        <w:ind w:left="540"/>
        <w:jc w:val="both"/>
        <w:rPr>
          <w:rFonts w:ascii="Arial" w:hAnsi="Arial" w:cs="Arial"/>
          <w:spacing w:val="-4"/>
          <w:sz w:val="18"/>
          <w:szCs w:val="18"/>
        </w:rPr>
      </w:pPr>
    </w:p>
    <w:p w14:paraId="3D765BBC" w14:textId="69581EE9" w:rsidR="00737C0E" w:rsidRPr="00DF358E" w:rsidRDefault="00737C0E" w:rsidP="00DF358E">
      <w:pPr>
        <w:spacing w:after="0" w:line="240" w:lineRule="auto"/>
        <w:ind w:left="540"/>
        <w:jc w:val="both"/>
        <w:rPr>
          <w:rFonts w:ascii="Arial" w:hAnsi="Arial" w:cs="Arial"/>
          <w:spacing w:val="-4"/>
          <w:sz w:val="18"/>
          <w:szCs w:val="18"/>
        </w:rPr>
      </w:pPr>
      <w:r w:rsidRPr="00DF358E">
        <w:rPr>
          <w:rFonts w:ascii="Arial" w:hAnsi="Arial" w:cs="Arial"/>
          <w:spacing w:val="-4"/>
          <w:sz w:val="18"/>
          <w:szCs w:val="18"/>
        </w:rPr>
        <w:t xml:space="preserve">Other long-term benefits </w:t>
      </w:r>
      <w:r w:rsidR="00AD18AB" w:rsidRPr="00DF358E">
        <w:rPr>
          <w:rFonts w:ascii="Arial" w:hAnsi="Arial" w:cs="Arial"/>
          <w:spacing w:val="-4"/>
          <w:sz w:val="18"/>
          <w:szCs w:val="18"/>
        </w:rPr>
        <w:t>are</w:t>
      </w:r>
      <w:r w:rsidRPr="00DF358E">
        <w:rPr>
          <w:rFonts w:ascii="Arial" w:hAnsi="Arial" w:cs="Arial"/>
          <w:spacing w:val="-4"/>
          <w:sz w:val="18"/>
          <w:szCs w:val="18"/>
        </w:rPr>
        <w:t xml:space="preserve"> a </w:t>
      </w:r>
      <w:r w:rsidR="00C875EA">
        <w:rPr>
          <w:rFonts w:ascii="Arial" w:hAnsi="Arial" w:cs="Browallia New"/>
          <w:spacing w:val="-4"/>
          <w:sz w:val="18"/>
          <w:lang w:val="en-GB" w:bidi="th-TH"/>
        </w:rPr>
        <w:t>policy</w:t>
      </w:r>
      <w:r w:rsidRPr="00DF358E">
        <w:rPr>
          <w:rFonts w:ascii="Arial" w:hAnsi="Arial" w:cs="Arial"/>
          <w:spacing w:val="-4"/>
          <w:sz w:val="18"/>
          <w:szCs w:val="18"/>
        </w:rPr>
        <w:t xml:space="preserve"> to award </w:t>
      </w:r>
      <w:r w:rsidR="00C875EA">
        <w:rPr>
          <w:rFonts w:ascii="Arial" w:hAnsi="Arial" w:cs="Arial"/>
          <w:spacing w:val="-4"/>
          <w:sz w:val="18"/>
          <w:szCs w:val="18"/>
        </w:rPr>
        <w:t>cash</w:t>
      </w:r>
      <w:r w:rsidRPr="00DF358E">
        <w:rPr>
          <w:rFonts w:ascii="Arial" w:hAnsi="Arial" w:cs="Arial"/>
          <w:spacing w:val="-4"/>
          <w:sz w:val="18"/>
          <w:szCs w:val="18"/>
        </w:rPr>
        <w:t xml:space="preserve"> to employees who have </w:t>
      </w:r>
      <w:r w:rsidR="001179FC">
        <w:rPr>
          <w:rFonts w:ascii="Arial" w:hAnsi="Arial" w:cs="Arial"/>
          <w:spacing w:val="-4"/>
          <w:sz w:val="18"/>
          <w:szCs w:val="18"/>
        </w:rPr>
        <w:t xml:space="preserve">worked for </w:t>
      </w:r>
      <w:r w:rsidRPr="00DF358E">
        <w:rPr>
          <w:rFonts w:ascii="Arial" w:hAnsi="Arial" w:cs="Arial"/>
          <w:spacing w:val="-4"/>
          <w:sz w:val="18"/>
          <w:szCs w:val="18"/>
        </w:rPr>
        <w:t xml:space="preserve">5, </w:t>
      </w:r>
      <w:r w:rsidR="00EB3C2D" w:rsidRPr="00DF358E">
        <w:rPr>
          <w:rFonts w:ascii="Arial" w:hAnsi="Arial" w:cs="Arial"/>
          <w:spacing w:val="-4"/>
          <w:sz w:val="18"/>
          <w:szCs w:val="18"/>
        </w:rPr>
        <w:t>10</w:t>
      </w:r>
      <w:r w:rsidRPr="00DF358E">
        <w:rPr>
          <w:rFonts w:ascii="Arial" w:hAnsi="Arial" w:cs="Arial"/>
          <w:spacing w:val="-4"/>
          <w:sz w:val="18"/>
          <w:szCs w:val="18"/>
        </w:rPr>
        <w:t xml:space="preserve"> and 1</w:t>
      </w:r>
      <w:r w:rsidR="00EB3C2D" w:rsidRPr="00DF358E">
        <w:rPr>
          <w:rFonts w:ascii="Arial" w:hAnsi="Arial" w:cs="Arial"/>
          <w:spacing w:val="-4"/>
          <w:sz w:val="18"/>
          <w:szCs w:val="18"/>
        </w:rPr>
        <w:t>5</w:t>
      </w:r>
      <w:r w:rsidRPr="00DF358E">
        <w:rPr>
          <w:rFonts w:ascii="Arial" w:hAnsi="Arial" w:cs="Arial"/>
          <w:spacing w:val="-4"/>
          <w:sz w:val="18"/>
          <w:szCs w:val="18"/>
        </w:rPr>
        <w:t xml:space="preserve"> years. </w:t>
      </w:r>
    </w:p>
    <w:p w14:paraId="00AA22B4" w14:textId="77777777" w:rsidR="00737C0E" w:rsidRPr="00DF358E" w:rsidRDefault="00737C0E" w:rsidP="00DF358E">
      <w:pPr>
        <w:spacing w:after="0" w:line="240" w:lineRule="auto"/>
        <w:ind w:left="540"/>
        <w:jc w:val="both"/>
        <w:rPr>
          <w:rFonts w:ascii="Arial" w:hAnsi="Arial" w:cs="Arial"/>
          <w:spacing w:val="-4"/>
          <w:sz w:val="18"/>
          <w:szCs w:val="18"/>
        </w:rPr>
      </w:pPr>
    </w:p>
    <w:p w14:paraId="24D3C0CB" w14:textId="25490005" w:rsidR="00EB3C2D" w:rsidRPr="00DF358E" w:rsidRDefault="00737C0E" w:rsidP="00DF358E">
      <w:pPr>
        <w:spacing w:after="0" w:line="240" w:lineRule="auto"/>
        <w:ind w:left="540"/>
        <w:jc w:val="both"/>
        <w:rPr>
          <w:rFonts w:ascii="Arial" w:hAnsi="Arial" w:cs="Arial"/>
          <w:spacing w:val="-4"/>
          <w:sz w:val="18"/>
          <w:szCs w:val="18"/>
        </w:rPr>
      </w:pPr>
      <w:r w:rsidRPr="00DF358E">
        <w:rPr>
          <w:rFonts w:ascii="Arial" w:hAnsi="Arial" w:cs="Arial"/>
          <w:spacing w:val="-4"/>
          <w:sz w:val="18"/>
          <w:szCs w:val="18"/>
        </w:rPr>
        <w:t xml:space="preserve">The movements in the </w:t>
      </w:r>
      <w:r w:rsidR="00493351">
        <w:rPr>
          <w:rFonts w:ascii="Arial" w:hAnsi="Arial" w:cs="Arial"/>
          <w:spacing w:val="-4"/>
          <w:sz w:val="18"/>
          <w:szCs w:val="18"/>
        </w:rPr>
        <w:t>other long-term benefits</w:t>
      </w:r>
      <w:r w:rsidR="00240085">
        <w:rPr>
          <w:rFonts w:ascii="Arial" w:hAnsi="Arial" w:cs="Arial"/>
          <w:spacing w:val="-4"/>
          <w:sz w:val="18"/>
          <w:szCs w:val="18"/>
        </w:rPr>
        <w:t xml:space="preserve"> obligations</w:t>
      </w:r>
      <w:r w:rsidR="00493351">
        <w:rPr>
          <w:rFonts w:ascii="Arial" w:hAnsi="Arial" w:cs="Arial"/>
          <w:spacing w:val="-4"/>
          <w:sz w:val="18"/>
          <w:szCs w:val="18"/>
        </w:rPr>
        <w:t xml:space="preserve"> </w:t>
      </w:r>
      <w:r w:rsidR="00EB3C2D" w:rsidRPr="00DF358E">
        <w:rPr>
          <w:rFonts w:ascii="Arial" w:hAnsi="Arial" w:cs="Arial"/>
          <w:spacing w:val="-4"/>
          <w:sz w:val="18"/>
          <w:szCs w:val="18"/>
        </w:rPr>
        <w:t>are as follows:</w:t>
      </w:r>
    </w:p>
    <w:p w14:paraId="30705A34" w14:textId="6A97EA62" w:rsidR="00EB3C2D" w:rsidRPr="00DF358E" w:rsidRDefault="00EB3C2D" w:rsidP="00DF358E">
      <w:pPr>
        <w:spacing w:after="0" w:line="240" w:lineRule="auto"/>
        <w:ind w:left="540"/>
        <w:jc w:val="both"/>
        <w:rPr>
          <w:rFonts w:ascii="Arial" w:hAnsi="Arial" w:cs="Arial"/>
          <w:spacing w:val="-4"/>
          <w:sz w:val="18"/>
          <w:szCs w:val="18"/>
        </w:rPr>
      </w:pPr>
    </w:p>
    <w:tbl>
      <w:tblPr>
        <w:tblW w:w="9002"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1361"/>
        <w:gridCol w:w="1363"/>
        <w:gridCol w:w="1363"/>
        <w:gridCol w:w="1405"/>
      </w:tblGrid>
      <w:tr w:rsidR="00EB3C2D" w:rsidRPr="0004617C" w14:paraId="530499D2" w14:textId="77777777" w:rsidTr="00A6149B">
        <w:tc>
          <w:tcPr>
            <w:tcW w:w="3510" w:type="dxa"/>
            <w:tcBorders>
              <w:top w:val="nil"/>
              <w:left w:val="nil"/>
              <w:bottom w:val="nil"/>
              <w:right w:val="nil"/>
            </w:tcBorders>
          </w:tcPr>
          <w:p w14:paraId="61415A2D" w14:textId="77777777" w:rsidR="00EB3C2D" w:rsidRPr="0004617C" w:rsidRDefault="00EB3C2D" w:rsidP="00A6149B">
            <w:pPr>
              <w:tabs>
                <w:tab w:val="left" w:pos="166"/>
              </w:tabs>
              <w:spacing w:after="0" w:line="240" w:lineRule="auto"/>
              <w:jc w:val="both"/>
              <w:rPr>
                <w:rFonts w:ascii="Arial" w:hAnsi="Arial" w:cs="Arial"/>
                <w:b/>
                <w:sz w:val="18"/>
                <w:szCs w:val="18"/>
                <w:lang w:val="en-GB"/>
              </w:rPr>
            </w:pPr>
          </w:p>
        </w:tc>
        <w:tc>
          <w:tcPr>
            <w:tcW w:w="2724" w:type="dxa"/>
            <w:gridSpan w:val="2"/>
            <w:tcBorders>
              <w:top w:val="single" w:sz="4" w:space="0" w:color="auto"/>
              <w:left w:val="nil"/>
              <w:bottom w:val="single" w:sz="4" w:space="0" w:color="000000"/>
              <w:right w:val="nil"/>
            </w:tcBorders>
            <w:hideMark/>
          </w:tcPr>
          <w:p w14:paraId="232D4FA9" w14:textId="77777777" w:rsidR="00EB3C2D" w:rsidRPr="0004617C" w:rsidRDefault="00EB3C2D" w:rsidP="00A6149B">
            <w:pPr>
              <w:spacing w:after="0" w:line="240" w:lineRule="auto"/>
              <w:ind w:left="-40" w:right="-72"/>
              <w:jc w:val="center"/>
              <w:rPr>
                <w:rFonts w:ascii="Arial" w:hAnsi="Arial" w:cs="Arial"/>
                <w:b/>
                <w:sz w:val="18"/>
                <w:szCs w:val="18"/>
                <w:lang w:val="en-GB"/>
              </w:rPr>
            </w:pPr>
            <w:r w:rsidRPr="0004617C">
              <w:rPr>
                <w:rFonts w:ascii="Arial" w:hAnsi="Arial" w:cs="Arial"/>
                <w:b/>
                <w:sz w:val="18"/>
                <w:szCs w:val="18"/>
                <w:lang w:val="en-GB"/>
              </w:rPr>
              <w:t>Consolidated</w:t>
            </w:r>
          </w:p>
          <w:p w14:paraId="1C55BBAC" w14:textId="77777777" w:rsidR="00EB3C2D" w:rsidRPr="0004617C" w:rsidRDefault="00EB3C2D" w:rsidP="00A6149B">
            <w:pPr>
              <w:spacing w:after="0" w:line="240" w:lineRule="auto"/>
              <w:ind w:right="-72"/>
              <w:jc w:val="center"/>
              <w:rPr>
                <w:rFonts w:ascii="Arial" w:hAnsi="Arial" w:cs="Arial"/>
                <w:b/>
                <w:sz w:val="18"/>
                <w:szCs w:val="18"/>
                <w:lang w:val="en-GB"/>
              </w:rPr>
            </w:pPr>
            <w:r w:rsidRPr="0004617C">
              <w:rPr>
                <w:rFonts w:ascii="Arial" w:hAnsi="Arial" w:cs="Arial"/>
                <w:b/>
                <w:sz w:val="18"/>
                <w:szCs w:val="18"/>
                <w:lang w:val="en-GB"/>
              </w:rPr>
              <w:t>financial statements</w:t>
            </w:r>
          </w:p>
        </w:tc>
        <w:tc>
          <w:tcPr>
            <w:tcW w:w="2768" w:type="dxa"/>
            <w:gridSpan w:val="2"/>
            <w:tcBorders>
              <w:top w:val="single" w:sz="4" w:space="0" w:color="auto"/>
              <w:left w:val="nil"/>
              <w:bottom w:val="single" w:sz="4" w:space="0" w:color="000000"/>
              <w:right w:val="nil"/>
            </w:tcBorders>
            <w:hideMark/>
          </w:tcPr>
          <w:p w14:paraId="200D6E95" w14:textId="77777777" w:rsidR="00EB3C2D" w:rsidRPr="0004617C" w:rsidRDefault="00EB3C2D" w:rsidP="00A6149B">
            <w:pPr>
              <w:spacing w:after="0" w:line="240" w:lineRule="auto"/>
              <w:ind w:left="-40" w:right="-72"/>
              <w:jc w:val="center"/>
              <w:rPr>
                <w:rFonts w:ascii="Arial" w:hAnsi="Arial" w:cs="Arial"/>
                <w:b/>
                <w:sz w:val="18"/>
                <w:szCs w:val="18"/>
                <w:lang w:val="en-GB"/>
              </w:rPr>
            </w:pPr>
            <w:r w:rsidRPr="0004617C">
              <w:rPr>
                <w:rFonts w:ascii="Arial" w:hAnsi="Arial" w:cs="Arial"/>
                <w:b/>
                <w:sz w:val="18"/>
                <w:szCs w:val="18"/>
                <w:lang w:val="en-GB"/>
              </w:rPr>
              <w:t>Separate</w:t>
            </w:r>
          </w:p>
          <w:p w14:paraId="3E580D57" w14:textId="77777777" w:rsidR="00EB3C2D" w:rsidRPr="0004617C" w:rsidRDefault="00EB3C2D" w:rsidP="00A6149B">
            <w:pPr>
              <w:spacing w:after="0" w:line="240" w:lineRule="auto"/>
              <w:ind w:left="-40" w:right="-72"/>
              <w:jc w:val="center"/>
              <w:rPr>
                <w:rFonts w:ascii="Arial" w:hAnsi="Arial" w:cs="Arial"/>
                <w:b/>
                <w:sz w:val="18"/>
                <w:szCs w:val="18"/>
                <w:lang w:val="en-GB"/>
              </w:rPr>
            </w:pPr>
            <w:r w:rsidRPr="0004617C">
              <w:rPr>
                <w:rFonts w:ascii="Arial" w:hAnsi="Arial" w:cs="Arial"/>
                <w:b/>
                <w:sz w:val="18"/>
                <w:szCs w:val="18"/>
                <w:lang w:val="en-GB"/>
              </w:rPr>
              <w:t>financial statements</w:t>
            </w:r>
          </w:p>
        </w:tc>
      </w:tr>
      <w:tr w:rsidR="00EB3C2D" w:rsidRPr="0004617C" w14:paraId="585F4A60" w14:textId="77777777" w:rsidTr="00A6149B">
        <w:tc>
          <w:tcPr>
            <w:tcW w:w="3510" w:type="dxa"/>
            <w:tcBorders>
              <w:top w:val="nil"/>
              <w:left w:val="nil"/>
              <w:bottom w:val="nil"/>
              <w:right w:val="nil"/>
            </w:tcBorders>
          </w:tcPr>
          <w:p w14:paraId="728DF79C" w14:textId="77777777" w:rsidR="00EB3C2D" w:rsidRPr="0004617C" w:rsidRDefault="00EB3C2D" w:rsidP="00A6149B">
            <w:pPr>
              <w:tabs>
                <w:tab w:val="left" w:pos="166"/>
              </w:tabs>
              <w:spacing w:after="0" w:line="240" w:lineRule="auto"/>
              <w:jc w:val="both"/>
              <w:rPr>
                <w:rFonts w:ascii="Arial" w:hAnsi="Arial" w:cs="Arial"/>
                <w:b/>
                <w:sz w:val="18"/>
                <w:szCs w:val="18"/>
                <w:lang w:val="en-GB"/>
              </w:rPr>
            </w:pPr>
          </w:p>
        </w:tc>
        <w:tc>
          <w:tcPr>
            <w:tcW w:w="1361" w:type="dxa"/>
            <w:tcBorders>
              <w:top w:val="single" w:sz="4" w:space="0" w:color="000000"/>
              <w:left w:val="nil"/>
              <w:bottom w:val="nil"/>
              <w:right w:val="nil"/>
            </w:tcBorders>
            <w:hideMark/>
          </w:tcPr>
          <w:p w14:paraId="4B611235" w14:textId="6422192A" w:rsidR="00EB3C2D" w:rsidRPr="0004617C" w:rsidRDefault="00EB3C2D" w:rsidP="00A6149B">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2023</w:t>
            </w:r>
          </w:p>
        </w:tc>
        <w:tc>
          <w:tcPr>
            <w:tcW w:w="1363" w:type="dxa"/>
            <w:tcBorders>
              <w:top w:val="single" w:sz="4" w:space="0" w:color="000000"/>
              <w:left w:val="nil"/>
              <w:bottom w:val="nil"/>
              <w:right w:val="nil"/>
            </w:tcBorders>
            <w:hideMark/>
          </w:tcPr>
          <w:p w14:paraId="660462E1" w14:textId="4313E10A" w:rsidR="00EB3C2D" w:rsidRPr="0004617C" w:rsidRDefault="00EB3C2D" w:rsidP="00A6149B">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2022</w:t>
            </w:r>
          </w:p>
        </w:tc>
        <w:tc>
          <w:tcPr>
            <w:tcW w:w="1363" w:type="dxa"/>
            <w:tcBorders>
              <w:top w:val="single" w:sz="4" w:space="0" w:color="000000"/>
              <w:left w:val="nil"/>
              <w:bottom w:val="nil"/>
              <w:right w:val="nil"/>
            </w:tcBorders>
            <w:hideMark/>
          </w:tcPr>
          <w:p w14:paraId="51523398" w14:textId="6261C54E" w:rsidR="00EB3C2D" w:rsidRPr="0004617C" w:rsidRDefault="00EB3C2D" w:rsidP="00A6149B">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2023</w:t>
            </w:r>
          </w:p>
        </w:tc>
        <w:tc>
          <w:tcPr>
            <w:tcW w:w="1405" w:type="dxa"/>
            <w:tcBorders>
              <w:top w:val="single" w:sz="4" w:space="0" w:color="000000"/>
              <w:left w:val="nil"/>
              <w:bottom w:val="nil"/>
              <w:right w:val="nil"/>
            </w:tcBorders>
            <w:hideMark/>
          </w:tcPr>
          <w:p w14:paraId="59923099" w14:textId="49D191BC" w:rsidR="00EB3C2D" w:rsidRPr="0004617C" w:rsidRDefault="00EB3C2D" w:rsidP="00A6149B">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2022</w:t>
            </w:r>
          </w:p>
        </w:tc>
      </w:tr>
      <w:tr w:rsidR="00EB3C2D" w:rsidRPr="0004617C" w14:paraId="170E62A2" w14:textId="77777777" w:rsidTr="00A6149B">
        <w:tc>
          <w:tcPr>
            <w:tcW w:w="3510" w:type="dxa"/>
            <w:tcBorders>
              <w:top w:val="nil"/>
              <w:left w:val="nil"/>
              <w:bottom w:val="nil"/>
              <w:right w:val="nil"/>
            </w:tcBorders>
          </w:tcPr>
          <w:p w14:paraId="5AB53B2F" w14:textId="77777777" w:rsidR="00EB3C2D" w:rsidRPr="0004617C" w:rsidRDefault="00EB3C2D" w:rsidP="00A6149B">
            <w:pPr>
              <w:tabs>
                <w:tab w:val="left" w:pos="166"/>
              </w:tabs>
              <w:spacing w:after="0" w:line="240" w:lineRule="auto"/>
              <w:jc w:val="both"/>
              <w:rPr>
                <w:rFonts w:ascii="Arial" w:hAnsi="Arial" w:cs="Arial"/>
                <w:b/>
                <w:sz w:val="18"/>
                <w:szCs w:val="18"/>
                <w:lang w:val="en-GB"/>
              </w:rPr>
            </w:pPr>
          </w:p>
        </w:tc>
        <w:tc>
          <w:tcPr>
            <w:tcW w:w="1361" w:type="dxa"/>
            <w:tcBorders>
              <w:top w:val="nil"/>
              <w:left w:val="nil"/>
              <w:bottom w:val="single" w:sz="4" w:space="0" w:color="000000"/>
              <w:right w:val="nil"/>
            </w:tcBorders>
            <w:hideMark/>
          </w:tcPr>
          <w:p w14:paraId="75AC7301" w14:textId="77777777" w:rsidR="00EB3C2D" w:rsidRPr="0004617C" w:rsidRDefault="00EB3C2D" w:rsidP="00A6149B">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Baht</w:t>
            </w:r>
          </w:p>
        </w:tc>
        <w:tc>
          <w:tcPr>
            <w:tcW w:w="1363" w:type="dxa"/>
            <w:tcBorders>
              <w:top w:val="nil"/>
              <w:left w:val="nil"/>
              <w:bottom w:val="single" w:sz="4" w:space="0" w:color="000000"/>
              <w:right w:val="nil"/>
            </w:tcBorders>
            <w:hideMark/>
          </w:tcPr>
          <w:p w14:paraId="73C4F402" w14:textId="77777777" w:rsidR="00EB3C2D" w:rsidRPr="0004617C" w:rsidRDefault="00EB3C2D" w:rsidP="00A6149B">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Baht</w:t>
            </w:r>
          </w:p>
        </w:tc>
        <w:tc>
          <w:tcPr>
            <w:tcW w:w="1363" w:type="dxa"/>
            <w:tcBorders>
              <w:top w:val="nil"/>
              <w:left w:val="nil"/>
              <w:bottom w:val="single" w:sz="4" w:space="0" w:color="000000"/>
              <w:right w:val="nil"/>
            </w:tcBorders>
            <w:hideMark/>
          </w:tcPr>
          <w:p w14:paraId="65D1DA4C" w14:textId="77777777" w:rsidR="00EB3C2D" w:rsidRPr="0004617C" w:rsidRDefault="00EB3C2D" w:rsidP="00A6149B">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Baht</w:t>
            </w:r>
          </w:p>
        </w:tc>
        <w:tc>
          <w:tcPr>
            <w:tcW w:w="1405" w:type="dxa"/>
            <w:tcBorders>
              <w:top w:val="nil"/>
              <w:left w:val="nil"/>
              <w:bottom w:val="single" w:sz="4" w:space="0" w:color="000000"/>
              <w:right w:val="nil"/>
            </w:tcBorders>
            <w:hideMark/>
          </w:tcPr>
          <w:p w14:paraId="3EB09344" w14:textId="77777777" w:rsidR="00EB3C2D" w:rsidRPr="0004617C" w:rsidRDefault="00EB3C2D" w:rsidP="00A6149B">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Baht</w:t>
            </w:r>
          </w:p>
        </w:tc>
      </w:tr>
      <w:tr w:rsidR="00EB3C2D" w:rsidRPr="0004617C" w14:paraId="3C92B015" w14:textId="77777777" w:rsidTr="00A6149B">
        <w:tc>
          <w:tcPr>
            <w:tcW w:w="3510" w:type="dxa"/>
            <w:tcBorders>
              <w:top w:val="nil"/>
              <w:left w:val="nil"/>
              <w:bottom w:val="nil"/>
              <w:right w:val="nil"/>
            </w:tcBorders>
            <w:vAlign w:val="bottom"/>
          </w:tcPr>
          <w:p w14:paraId="1DEAACE8" w14:textId="77777777" w:rsidR="00EB3C2D" w:rsidRPr="0004617C" w:rsidRDefault="00EB3C2D" w:rsidP="00A6149B">
            <w:pPr>
              <w:tabs>
                <w:tab w:val="left" w:pos="166"/>
              </w:tabs>
              <w:spacing w:after="0" w:line="240" w:lineRule="auto"/>
              <w:jc w:val="both"/>
              <w:rPr>
                <w:rFonts w:ascii="Arial" w:hAnsi="Arial" w:cs="Arial"/>
                <w:sz w:val="18"/>
                <w:szCs w:val="18"/>
                <w:lang w:val="en-GB"/>
              </w:rPr>
            </w:pPr>
          </w:p>
        </w:tc>
        <w:tc>
          <w:tcPr>
            <w:tcW w:w="1361" w:type="dxa"/>
            <w:tcBorders>
              <w:top w:val="single" w:sz="4" w:space="0" w:color="000000"/>
              <w:left w:val="nil"/>
              <w:bottom w:val="nil"/>
              <w:right w:val="nil"/>
            </w:tcBorders>
            <w:shd w:val="clear" w:color="auto" w:fill="FAFAFA"/>
          </w:tcPr>
          <w:p w14:paraId="4EF801C5" w14:textId="77777777" w:rsidR="00EB3C2D" w:rsidRPr="0004617C" w:rsidRDefault="00EB3C2D" w:rsidP="00A6149B">
            <w:pPr>
              <w:spacing w:after="0" w:line="240" w:lineRule="auto"/>
              <w:ind w:left="-40" w:right="-72"/>
              <w:jc w:val="right"/>
              <w:rPr>
                <w:rFonts w:ascii="Arial" w:hAnsi="Arial" w:cs="Arial"/>
                <w:b/>
                <w:sz w:val="18"/>
                <w:szCs w:val="18"/>
                <w:lang w:val="en-GB"/>
              </w:rPr>
            </w:pPr>
          </w:p>
        </w:tc>
        <w:tc>
          <w:tcPr>
            <w:tcW w:w="1363" w:type="dxa"/>
            <w:tcBorders>
              <w:top w:val="single" w:sz="4" w:space="0" w:color="000000"/>
              <w:left w:val="nil"/>
              <w:bottom w:val="nil"/>
              <w:right w:val="nil"/>
            </w:tcBorders>
          </w:tcPr>
          <w:p w14:paraId="1B68B2F8" w14:textId="77777777" w:rsidR="00EB3C2D" w:rsidRPr="0004617C" w:rsidRDefault="00EB3C2D" w:rsidP="00A6149B">
            <w:pPr>
              <w:spacing w:after="0" w:line="240" w:lineRule="auto"/>
              <w:ind w:left="-40" w:right="-72"/>
              <w:jc w:val="right"/>
              <w:rPr>
                <w:rFonts w:ascii="Arial" w:hAnsi="Arial" w:cs="Arial"/>
                <w:b/>
                <w:sz w:val="18"/>
                <w:szCs w:val="18"/>
                <w:lang w:val="en-GB"/>
              </w:rPr>
            </w:pPr>
          </w:p>
        </w:tc>
        <w:tc>
          <w:tcPr>
            <w:tcW w:w="1363" w:type="dxa"/>
            <w:tcBorders>
              <w:top w:val="single" w:sz="4" w:space="0" w:color="000000"/>
              <w:left w:val="nil"/>
              <w:bottom w:val="nil"/>
              <w:right w:val="nil"/>
            </w:tcBorders>
            <w:shd w:val="clear" w:color="auto" w:fill="FAFAFA"/>
          </w:tcPr>
          <w:p w14:paraId="1AA683C0" w14:textId="77777777" w:rsidR="00EB3C2D" w:rsidRPr="0004617C" w:rsidRDefault="00EB3C2D" w:rsidP="00A6149B">
            <w:pPr>
              <w:spacing w:after="0" w:line="240" w:lineRule="auto"/>
              <w:ind w:left="-40" w:right="-72"/>
              <w:jc w:val="right"/>
              <w:rPr>
                <w:rFonts w:ascii="Arial" w:hAnsi="Arial" w:cs="Arial"/>
                <w:b/>
                <w:sz w:val="18"/>
                <w:szCs w:val="18"/>
                <w:lang w:val="en-GB"/>
              </w:rPr>
            </w:pPr>
          </w:p>
        </w:tc>
        <w:tc>
          <w:tcPr>
            <w:tcW w:w="1405" w:type="dxa"/>
            <w:tcBorders>
              <w:top w:val="single" w:sz="4" w:space="0" w:color="000000"/>
              <w:left w:val="nil"/>
              <w:bottom w:val="nil"/>
              <w:right w:val="nil"/>
            </w:tcBorders>
          </w:tcPr>
          <w:p w14:paraId="01192450" w14:textId="77777777" w:rsidR="00EB3C2D" w:rsidRPr="0004617C" w:rsidRDefault="00EB3C2D" w:rsidP="00A6149B">
            <w:pPr>
              <w:spacing w:after="0" w:line="240" w:lineRule="auto"/>
              <w:ind w:left="-40" w:right="-72"/>
              <w:jc w:val="right"/>
              <w:rPr>
                <w:rFonts w:ascii="Arial" w:hAnsi="Arial" w:cs="Arial"/>
                <w:b/>
                <w:sz w:val="18"/>
                <w:szCs w:val="18"/>
                <w:lang w:val="en-GB"/>
              </w:rPr>
            </w:pPr>
          </w:p>
        </w:tc>
      </w:tr>
      <w:tr w:rsidR="00F24D06" w:rsidRPr="0004617C" w14:paraId="1E8A2704" w14:textId="77777777" w:rsidTr="00A6149B">
        <w:tc>
          <w:tcPr>
            <w:tcW w:w="3510" w:type="dxa"/>
            <w:tcBorders>
              <w:top w:val="nil"/>
              <w:left w:val="nil"/>
              <w:bottom w:val="nil"/>
              <w:right w:val="nil"/>
            </w:tcBorders>
            <w:hideMark/>
          </w:tcPr>
          <w:p w14:paraId="6279F71C" w14:textId="4DA5CF5D" w:rsidR="00F24D06" w:rsidRPr="0004617C" w:rsidRDefault="001179FC" w:rsidP="00F24D06">
            <w:pPr>
              <w:tabs>
                <w:tab w:val="left" w:pos="166"/>
              </w:tabs>
              <w:spacing w:after="0" w:line="240" w:lineRule="auto"/>
              <w:jc w:val="both"/>
              <w:rPr>
                <w:rFonts w:ascii="Arial" w:hAnsi="Arial" w:cs="Arial"/>
                <w:sz w:val="18"/>
                <w:szCs w:val="18"/>
                <w:lang w:val="en-GB"/>
              </w:rPr>
            </w:pPr>
            <w:r>
              <w:rPr>
                <w:rFonts w:ascii="Arial" w:hAnsi="Arial" w:cs="Arial"/>
                <w:sz w:val="18"/>
                <w:szCs w:val="18"/>
                <w:lang w:val="en-GB"/>
              </w:rPr>
              <w:t>Opening balance</w:t>
            </w:r>
          </w:p>
        </w:tc>
        <w:tc>
          <w:tcPr>
            <w:tcW w:w="1361" w:type="dxa"/>
            <w:tcBorders>
              <w:top w:val="nil"/>
              <w:left w:val="nil"/>
              <w:bottom w:val="nil"/>
              <w:right w:val="nil"/>
            </w:tcBorders>
            <w:shd w:val="clear" w:color="auto" w:fill="FAFAFA"/>
            <w:vAlign w:val="bottom"/>
          </w:tcPr>
          <w:p w14:paraId="7C09DE89" w14:textId="40F86D27" w:rsidR="00F24D06" w:rsidRPr="0004617C" w:rsidRDefault="00F24D06" w:rsidP="00F24D06">
            <w:pPr>
              <w:spacing w:after="0" w:line="240" w:lineRule="auto"/>
              <w:ind w:left="-40" w:right="-72"/>
              <w:jc w:val="right"/>
              <w:rPr>
                <w:rFonts w:ascii="Arial" w:hAnsi="Arial" w:cs="Arial"/>
                <w:sz w:val="18"/>
                <w:szCs w:val="18"/>
              </w:rPr>
            </w:pPr>
            <w:r w:rsidRPr="0004617C">
              <w:rPr>
                <w:rFonts w:ascii="Arial" w:hAnsi="Arial" w:cs="Arial"/>
                <w:sz w:val="18"/>
                <w:szCs w:val="18"/>
              </w:rPr>
              <w:t>758,552</w:t>
            </w:r>
          </w:p>
        </w:tc>
        <w:tc>
          <w:tcPr>
            <w:tcW w:w="1363" w:type="dxa"/>
            <w:tcBorders>
              <w:top w:val="nil"/>
              <w:left w:val="nil"/>
              <w:bottom w:val="nil"/>
              <w:right w:val="nil"/>
            </w:tcBorders>
            <w:vAlign w:val="bottom"/>
          </w:tcPr>
          <w:p w14:paraId="21AB2728" w14:textId="15804338" w:rsidR="00F24D06" w:rsidRPr="0004617C" w:rsidRDefault="00F24D06" w:rsidP="00F24D06">
            <w:pPr>
              <w:spacing w:after="0" w:line="240" w:lineRule="auto"/>
              <w:ind w:left="-40" w:right="-72"/>
              <w:jc w:val="right"/>
              <w:rPr>
                <w:rFonts w:ascii="Arial" w:hAnsi="Arial" w:cs="Arial"/>
                <w:b/>
                <w:sz w:val="18"/>
                <w:szCs w:val="18"/>
                <w:lang w:val="en-GB"/>
              </w:rPr>
            </w:pPr>
            <w:r w:rsidRPr="0004617C">
              <w:rPr>
                <w:rFonts w:ascii="Arial" w:hAnsi="Arial" w:cs="Arial"/>
                <w:sz w:val="18"/>
                <w:szCs w:val="18"/>
              </w:rPr>
              <w:t xml:space="preserve"> 1,132,021 </w:t>
            </w:r>
          </w:p>
        </w:tc>
        <w:tc>
          <w:tcPr>
            <w:tcW w:w="1363" w:type="dxa"/>
            <w:tcBorders>
              <w:top w:val="nil"/>
              <w:left w:val="nil"/>
              <w:bottom w:val="nil"/>
              <w:right w:val="nil"/>
            </w:tcBorders>
            <w:shd w:val="clear" w:color="auto" w:fill="FAFAFA"/>
            <w:vAlign w:val="bottom"/>
          </w:tcPr>
          <w:p w14:paraId="3E09E6E6" w14:textId="2A2E6099" w:rsidR="00F24D06" w:rsidRPr="0004617C" w:rsidRDefault="00F24D06" w:rsidP="00F24D06">
            <w:pPr>
              <w:spacing w:after="0" w:line="240" w:lineRule="auto"/>
              <w:ind w:left="-40" w:right="-72"/>
              <w:jc w:val="right"/>
              <w:rPr>
                <w:rFonts w:ascii="Arial" w:hAnsi="Arial" w:cs="Arial"/>
                <w:b/>
                <w:sz w:val="18"/>
                <w:szCs w:val="18"/>
                <w:lang w:val="en-GB"/>
              </w:rPr>
            </w:pPr>
            <w:r w:rsidRPr="0004617C">
              <w:rPr>
                <w:rFonts w:ascii="Arial" w:hAnsi="Arial" w:cs="Arial"/>
                <w:sz w:val="18"/>
                <w:szCs w:val="18"/>
              </w:rPr>
              <w:t>758,552</w:t>
            </w:r>
          </w:p>
        </w:tc>
        <w:tc>
          <w:tcPr>
            <w:tcW w:w="1405" w:type="dxa"/>
            <w:tcBorders>
              <w:top w:val="nil"/>
              <w:left w:val="nil"/>
              <w:bottom w:val="nil"/>
              <w:right w:val="nil"/>
            </w:tcBorders>
            <w:vAlign w:val="bottom"/>
          </w:tcPr>
          <w:p w14:paraId="1CEBD654" w14:textId="22D2E6D1" w:rsidR="00F24D06" w:rsidRPr="0004617C" w:rsidRDefault="00F24D06" w:rsidP="00F24D06">
            <w:pPr>
              <w:spacing w:after="0" w:line="240" w:lineRule="auto"/>
              <w:ind w:left="-40" w:right="-72"/>
              <w:jc w:val="right"/>
              <w:rPr>
                <w:rFonts w:ascii="Arial" w:hAnsi="Arial" w:cs="Arial"/>
                <w:b/>
                <w:sz w:val="18"/>
                <w:szCs w:val="18"/>
                <w:lang w:val="en-GB"/>
              </w:rPr>
            </w:pPr>
            <w:r w:rsidRPr="0004617C">
              <w:rPr>
                <w:rFonts w:ascii="Arial" w:hAnsi="Arial" w:cs="Arial"/>
                <w:sz w:val="18"/>
                <w:szCs w:val="18"/>
              </w:rPr>
              <w:t xml:space="preserve"> 1,132,021 </w:t>
            </w:r>
          </w:p>
        </w:tc>
      </w:tr>
      <w:tr w:rsidR="00F24D06" w:rsidRPr="0004617C" w14:paraId="11002269" w14:textId="77777777" w:rsidTr="00A6149B">
        <w:tc>
          <w:tcPr>
            <w:tcW w:w="3510" w:type="dxa"/>
            <w:tcBorders>
              <w:top w:val="nil"/>
              <w:left w:val="nil"/>
              <w:bottom w:val="nil"/>
              <w:right w:val="nil"/>
            </w:tcBorders>
            <w:hideMark/>
          </w:tcPr>
          <w:p w14:paraId="0AAC7DD1" w14:textId="77777777" w:rsidR="00F24D06" w:rsidRPr="0004617C" w:rsidRDefault="00F24D06" w:rsidP="00F24D06">
            <w:pPr>
              <w:tabs>
                <w:tab w:val="left" w:pos="166"/>
              </w:tabs>
              <w:spacing w:after="0" w:line="240" w:lineRule="auto"/>
              <w:jc w:val="both"/>
              <w:rPr>
                <w:rFonts w:ascii="Arial" w:hAnsi="Arial" w:cs="Arial"/>
                <w:sz w:val="18"/>
                <w:szCs w:val="18"/>
                <w:lang w:val="en-GB"/>
              </w:rPr>
            </w:pPr>
            <w:r w:rsidRPr="0004617C">
              <w:rPr>
                <w:rFonts w:ascii="Arial" w:hAnsi="Arial" w:cs="Arial"/>
                <w:sz w:val="18"/>
                <w:szCs w:val="18"/>
                <w:lang w:val="en-GB"/>
              </w:rPr>
              <w:t>Current service cost</w:t>
            </w:r>
          </w:p>
        </w:tc>
        <w:tc>
          <w:tcPr>
            <w:tcW w:w="1361" w:type="dxa"/>
            <w:tcBorders>
              <w:top w:val="nil"/>
              <w:left w:val="nil"/>
              <w:bottom w:val="nil"/>
              <w:right w:val="nil"/>
            </w:tcBorders>
            <w:shd w:val="clear" w:color="auto" w:fill="FAFAFA"/>
            <w:vAlign w:val="bottom"/>
          </w:tcPr>
          <w:p w14:paraId="16638136" w14:textId="06D781D5" w:rsidR="00F24D06" w:rsidRPr="0004617C" w:rsidRDefault="00F24D06" w:rsidP="00F24D06">
            <w:pPr>
              <w:spacing w:after="0" w:line="240" w:lineRule="auto"/>
              <w:ind w:left="-40" w:right="-72"/>
              <w:jc w:val="right"/>
              <w:rPr>
                <w:rFonts w:ascii="Arial" w:hAnsi="Arial" w:cs="Arial"/>
                <w:sz w:val="18"/>
                <w:szCs w:val="18"/>
              </w:rPr>
            </w:pPr>
            <w:r w:rsidRPr="0004617C">
              <w:rPr>
                <w:rFonts w:ascii="Arial" w:hAnsi="Arial" w:cs="Arial"/>
                <w:sz w:val="18"/>
                <w:szCs w:val="18"/>
              </w:rPr>
              <w:t>183,970</w:t>
            </w:r>
          </w:p>
        </w:tc>
        <w:tc>
          <w:tcPr>
            <w:tcW w:w="1363" w:type="dxa"/>
            <w:tcBorders>
              <w:top w:val="nil"/>
              <w:left w:val="nil"/>
              <w:bottom w:val="nil"/>
              <w:right w:val="nil"/>
            </w:tcBorders>
            <w:vAlign w:val="bottom"/>
          </w:tcPr>
          <w:p w14:paraId="0260B6A2" w14:textId="0FEDADA1" w:rsidR="00F24D06" w:rsidRPr="0004617C" w:rsidRDefault="00F24D06" w:rsidP="00F24D06">
            <w:pPr>
              <w:spacing w:after="0" w:line="240" w:lineRule="auto"/>
              <w:ind w:left="-40" w:right="-72"/>
              <w:jc w:val="right"/>
              <w:rPr>
                <w:rFonts w:ascii="Arial" w:hAnsi="Arial" w:cs="Arial"/>
                <w:b/>
                <w:sz w:val="18"/>
                <w:szCs w:val="18"/>
                <w:lang w:val="en-GB"/>
              </w:rPr>
            </w:pPr>
            <w:r w:rsidRPr="0004617C">
              <w:rPr>
                <w:rFonts w:ascii="Arial" w:hAnsi="Arial" w:cs="Arial"/>
                <w:sz w:val="18"/>
                <w:szCs w:val="18"/>
              </w:rPr>
              <w:t xml:space="preserve"> 205,848</w:t>
            </w:r>
          </w:p>
        </w:tc>
        <w:tc>
          <w:tcPr>
            <w:tcW w:w="1363" w:type="dxa"/>
            <w:tcBorders>
              <w:top w:val="nil"/>
              <w:left w:val="nil"/>
              <w:bottom w:val="nil"/>
              <w:right w:val="nil"/>
            </w:tcBorders>
            <w:shd w:val="clear" w:color="auto" w:fill="FAFAFA"/>
            <w:vAlign w:val="bottom"/>
          </w:tcPr>
          <w:p w14:paraId="534B194D" w14:textId="503C9570" w:rsidR="00F24D06" w:rsidRPr="0004617C" w:rsidRDefault="00F24D06" w:rsidP="00F24D06">
            <w:pPr>
              <w:spacing w:after="0" w:line="240" w:lineRule="auto"/>
              <w:ind w:left="-40" w:right="-72"/>
              <w:jc w:val="right"/>
              <w:rPr>
                <w:rFonts w:ascii="Arial" w:hAnsi="Arial" w:cs="Arial"/>
                <w:b/>
                <w:sz w:val="18"/>
                <w:szCs w:val="18"/>
                <w:lang w:val="en-GB"/>
              </w:rPr>
            </w:pPr>
            <w:r w:rsidRPr="0004617C">
              <w:rPr>
                <w:rFonts w:ascii="Arial" w:hAnsi="Arial" w:cs="Arial"/>
                <w:sz w:val="18"/>
                <w:szCs w:val="18"/>
              </w:rPr>
              <w:t>183,970</w:t>
            </w:r>
          </w:p>
        </w:tc>
        <w:tc>
          <w:tcPr>
            <w:tcW w:w="1405" w:type="dxa"/>
            <w:tcBorders>
              <w:top w:val="nil"/>
              <w:left w:val="nil"/>
              <w:bottom w:val="nil"/>
              <w:right w:val="nil"/>
            </w:tcBorders>
            <w:vAlign w:val="bottom"/>
          </w:tcPr>
          <w:p w14:paraId="03167E83" w14:textId="2C2ABAD4" w:rsidR="00F24D06" w:rsidRPr="0004617C" w:rsidRDefault="00F24D06" w:rsidP="00F24D06">
            <w:pPr>
              <w:spacing w:after="0" w:line="240" w:lineRule="auto"/>
              <w:ind w:left="-40" w:right="-72"/>
              <w:jc w:val="right"/>
              <w:rPr>
                <w:rFonts w:ascii="Arial" w:hAnsi="Arial" w:cs="Arial"/>
                <w:b/>
                <w:sz w:val="18"/>
                <w:szCs w:val="18"/>
                <w:lang w:val="en-GB"/>
              </w:rPr>
            </w:pPr>
            <w:r w:rsidRPr="0004617C">
              <w:rPr>
                <w:rFonts w:ascii="Arial" w:hAnsi="Arial" w:cs="Arial"/>
                <w:sz w:val="18"/>
                <w:szCs w:val="18"/>
              </w:rPr>
              <w:t xml:space="preserve"> 202,147</w:t>
            </w:r>
          </w:p>
        </w:tc>
      </w:tr>
      <w:tr w:rsidR="00F24D06" w:rsidRPr="0004617C" w14:paraId="14F1F677" w14:textId="77777777" w:rsidTr="00A6149B">
        <w:tc>
          <w:tcPr>
            <w:tcW w:w="3510" w:type="dxa"/>
            <w:tcBorders>
              <w:top w:val="nil"/>
              <w:left w:val="nil"/>
              <w:bottom w:val="nil"/>
              <w:right w:val="nil"/>
            </w:tcBorders>
          </w:tcPr>
          <w:p w14:paraId="61C36A2E" w14:textId="7B831B57" w:rsidR="00F24D06" w:rsidRPr="0004617C" w:rsidRDefault="00F24D06" w:rsidP="00F24D06">
            <w:pPr>
              <w:tabs>
                <w:tab w:val="left" w:pos="166"/>
              </w:tabs>
              <w:spacing w:after="0" w:line="240" w:lineRule="auto"/>
              <w:jc w:val="both"/>
              <w:rPr>
                <w:rFonts w:ascii="Arial" w:hAnsi="Arial" w:cs="Arial"/>
                <w:sz w:val="18"/>
                <w:szCs w:val="18"/>
                <w:lang w:val="en-GB"/>
              </w:rPr>
            </w:pPr>
            <w:r w:rsidRPr="0004617C">
              <w:rPr>
                <w:rFonts w:ascii="Arial" w:hAnsi="Arial" w:cs="Arial"/>
                <w:sz w:val="18"/>
                <w:szCs w:val="18"/>
                <w:lang w:val="en-GB"/>
              </w:rPr>
              <w:t>Interest expense</w:t>
            </w:r>
          </w:p>
        </w:tc>
        <w:tc>
          <w:tcPr>
            <w:tcW w:w="1361" w:type="dxa"/>
            <w:tcBorders>
              <w:top w:val="nil"/>
              <w:left w:val="nil"/>
              <w:bottom w:val="nil"/>
              <w:right w:val="nil"/>
            </w:tcBorders>
            <w:shd w:val="clear" w:color="auto" w:fill="FAFAFA"/>
            <w:vAlign w:val="bottom"/>
          </w:tcPr>
          <w:p w14:paraId="20CD4DAA" w14:textId="5E425010" w:rsidR="00F24D06" w:rsidRPr="0004617C" w:rsidRDefault="00F24D06" w:rsidP="00F24D06">
            <w:pPr>
              <w:spacing w:after="0" w:line="240" w:lineRule="auto"/>
              <w:ind w:left="-40" w:right="-72"/>
              <w:jc w:val="right"/>
              <w:rPr>
                <w:rFonts w:ascii="Arial" w:hAnsi="Arial" w:cs="Arial"/>
                <w:sz w:val="18"/>
                <w:szCs w:val="18"/>
              </w:rPr>
            </w:pPr>
            <w:r w:rsidRPr="0004617C">
              <w:rPr>
                <w:rFonts w:ascii="Arial" w:hAnsi="Arial" w:cs="Arial"/>
                <w:sz w:val="18"/>
                <w:szCs w:val="18"/>
              </w:rPr>
              <w:t>10,708</w:t>
            </w:r>
          </w:p>
        </w:tc>
        <w:tc>
          <w:tcPr>
            <w:tcW w:w="1363" w:type="dxa"/>
            <w:tcBorders>
              <w:top w:val="nil"/>
              <w:left w:val="nil"/>
              <w:bottom w:val="nil"/>
              <w:right w:val="nil"/>
            </w:tcBorders>
            <w:vAlign w:val="bottom"/>
          </w:tcPr>
          <w:p w14:paraId="7F293C42" w14:textId="7E4E1979" w:rsidR="00F24D06" w:rsidRPr="0004617C" w:rsidRDefault="00F24D06" w:rsidP="00F24D06">
            <w:pPr>
              <w:spacing w:after="0" w:line="240" w:lineRule="auto"/>
              <w:ind w:left="-40" w:right="-72"/>
              <w:jc w:val="right"/>
              <w:rPr>
                <w:rFonts w:ascii="Arial" w:hAnsi="Arial" w:cs="Arial"/>
                <w:b/>
                <w:sz w:val="18"/>
                <w:szCs w:val="18"/>
                <w:lang w:val="en-GB"/>
              </w:rPr>
            </w:pPr>
            <w:r w:rsidRPr="0004617C">
              <w:rPr>
                <w:rFonts w:ascii="Arial" w:hAnsi="Arial" w:cs="Arial"/>
                <w:sz w:val="18"/>
                <w:szCs w:val="18"/>
              </w:rPr>
              <w:t xml:space="preserve"> 11,689 </w:t>
            </w:r>
          </w:p>
        </w:tc>
        <w:tc>
          <w:tcPr>
            <w:tcW w:w="1363" w:type="dxa"/>
            <w:tcBorders>
              <w:top w:val="nil"/>
              <w:left w:val="nil"/>
              <w:bottom w:val="nil"/>
              <w:right w:val="nil"/>
            </w:tcBorders>
            <w:shd w:val="clear" w:color="auto" w:fill="FAFAFA"/>
            <w:vAlign w:val="bottom"/>
          </w:tcPr>
          <w:p w14:paraId="6BF9B772" w14:textId="3F3DCAF2" w:rsidR="00F24D06" w:rsidRPr="0004617C" w:rsidRDefault="00F24D06" w:rsidP="00F24D06">
            <w:pPr>
              <w:spacing w:after="0" w:line="240" w:lineRule="auto"/>
              <w:ind w:left="-40" w:right="-72"/>
              <w:jc w:val="right"/>
              <w:rPr>
                <w:rFonts w:ascii="Arial" w:hAnsi="Arial" w:cs="Arial"/>
                <w:b/>
                <w:sz w:val="18"/>
                <w:szCs w:val="18"/>
                <w:lang w:val="en-GB"/>
              </w:rPr>
            </w:pPr>
            <w:r w:rsidRPr="0004617C">
              <w:rPr>
                <w:rFonts w:ascii="Arial" w:hAnsi="Arial" w:cs="Arial"/>
                <w:sz w:val="18"/>
                <w:szCs w:val="18"/>
              </w:rPr>
              <w:t>10,708</w:t>
            </w:r>
          </w:p>
        </w:tc>
        <w:tc>
          <w:tcPr>
            <w:tcW w:w="1405" w:type="dxa"/>
            <w:tcBorders>
              <w:top w:val="nil"/>
              <w:left w:val="nil"/>
              <w:bottom w:val="nil"/>
              <w:right w:val="nil"/>
            </w:tcBorders>
            <w:vAlign w:val="bottom"/>
          </w:tcPr>
          <w:p w14:paraId="65FF79D6" w14:textId="15343B95" w:rsidR="00F24D06" w:rsidRPr="0004617C" w:rsidRDefault="00F24D06" w:rsidP="00F24D06">
            <w:pPr>
              <w:spacing w:after="0" w:line="240" w:lineRule="auto"/>
              <w:ind w:left="-40" w:right="-72"/>
              <w:jc w:val="right"/>
              <w:rPr>
                <w:rFonts w:ascii="Arial" w:hAnsi="Arial" w:cs="Arial"/>
                <w:b/>
                <w:sz w:val="18"/>
                <w:szCs w:val="18"/>
                <w:lang w:val="en-GB"/>
              </w:rPr>
            </w:pPr>
            <w:r w:rsidRPr="0004617C">
              <w:rPr>
                <w:rFonts w:ascii="Arial" w:hAnsi="Arial" w:cs="Arial"/>
                <w:sz w:val="18"/>
                <w:szCs w:val="18"/>
              </w:rPr>
              <w:t xml:space="preserve"> 11,611 </w:t>
            </w:r>
          </w:p>
        </w:tc>
      </w:tr>
      <w:tr w:rsidR="00F24D06" w:rsidRPr="0004617C" w14:paraId="19358E83" w14:textId="77777777" w:rsidTr="00A6149B">
        <w:tc>
          <w:tcPr>
            <w:tcW w:w="3510" w:type="dxa"/>
            <w:tcBorders>
              <w:top w:val="nil"/>
              <w:left w:val="nil"/>
              <w:bottom w:val="nil"/>
              <w:right w:val="nil"/>
            </w:tcBorders>
            <w:hideMark/>
          </w:tcPr>
          <w:p w14:paraId="4D34E02D" w14:textId="77777777" w:rsidR="00F24D06" w:rsidRPr="0004617C" w:rsidRDefault="00F24D06" w:rsidP="00F24D06">
            <w:pPr>
              <w:tabs>
                <w:tab w:val="left" w:pos="166"/>
              </w:tabs>
              <w:spacing w:after="0" w:line="240" w:lineRule="auto"/>
              <w:jc w:val="both"/>
              <w:rPr>
                <w:rFonts w:ascii="Arial" w:hAnsi="Arial" w:cs="Arial"/>
                <w:sz w:val="18"/>
                <w:szCs w:val="18"/>
                <w:lang w:val="en-GB"/>
              </w:rPr>
            </w:pPr>
            <w:r w:rsidRPr="0004617C">
              <w:rPr>
                <w:rFonts w:ascii="Arial" w:hAnsi="Arial" w:cs="Arial"/>
                <w:sz w:val="18"/>
                <w:szCs w:val="18"/>
                <w:lang w:val="en-GB"/>
              </w:rPr>
              <w:t>Past service cost</w:t>
            </w:r>
          </w:p>
        </w:tc>
        <w:tc>
          <w:tcPr>
            <w:tcW w:w="1361" w:type="dxa"/>
            <w:tcBorders>
              <w:top w:val="nil"/>
              <w:left w:val="nil"/>
              <w:bottom w:val="single" w:sz="4" w:space="0" w:color="000000"/>
              <w:right w:val="nil"/>
            </w:tcBorders>
            <w:shd w:val="clear" w:color="auto" w:fill="FAFAFA"/>
            <w:vAlign w:val="bottom"/>
          </w:tcPr>
          <w:p w14:paraId="0088FA83" w14:textId="3106651F" w:rsidR="00F24D06" w:rsidRPr="0004617C" w:rsidRDefault="00F24D06" w:rsidP="00F24D06">
            <w:pPr>
              <w:spacing w:after="0" w:line="240" w:lineRule="auto"/>
              <w:ind w:left="-40" w:right="-72"/>
              <w:jc w:val="right"/>
              <w:rPr>
                <w:rFonts w:ascii="Arial" w:hAnsi="Arial" w:cs="Arial"/>
                <w:sz w:val="18"/>
                <w:szCs w:val="18"/>
              </w:rPr>
            </w:pPr>
            <w:r w:rsidRPr="0004617C">
              <w:rPr>
                <w:rFonts w:ascii="Arial" w:hAnsi="Arial" w:cs="Arial"/>
                <w:sz w:val="18"/>
                <w:szCs w:val="18"/>
              </w:rPr>
              <w:t>-</w:t>
            </w:r>
          </w:p>
        </w:tc>
        <w:tc>
          <w:tcPr>
            <w:tcW w:w="1363" w:type="dxa"/>
            <w:tcBorders>
              <w:top w:val="nil"/>
              <w:left w:val="nil"/>
              <w:bottom w:val="single" w:sz="4" w:space="0" w:color="000000"/>
              <w:right w:val="nil"/>
            </w:tcBorders>
            <w:vAlign w:val="bottom"/>
          </w:tcPr>
          <w:p w14:paraId="21FF371A" w14:textId="0FDE8A17" w:rsidR="00F24D06" w:rsidRPr="0004617C" w:rsidRDefault="00F24D06" w:rsidP="00F24D06">
            <w:pPr>
              <w:spacing w:after="0" w:line="240" w:lineRule="auto"/>
              <w:ind w:left="-40" w:right="-72"/>
              <w:jc w:val="right"/>
              <w:rPr>
                <w:rFonts w:ascii="Arial" w:hAnsi="Arial" w:cs="Arial"/>
                <w:sz w:val="18"/>
                <w:szCs w:val="18"/>
                <w:lang w:val="en-GB"/>
              </w:rPr>
            </w:pPr>
            <w:r w:rsidRPr="0004617C">
              <w:rPr>
                <w:rFonts w:ascii="Arial" w:hAnsi="Arial" w:cs="Arial"/>
                <w:sz w:val="18"/>
                <w:szCs w:val="18"/>
              </w:rPr>
              <w:t>9,972</w:t>
            </w:r>
          </w:p>
        </w:tc>
        <w:tc>
          <w:tcPr>
            <w:tcW w:w="1363" w:type="dxa"/>
            <w:tcBorders>
              <w:top w:val="nil"/>
              <w:left w:val="nil"/>
              <w:bottom w:val="single" w:sz="4" w:space="0" w:color="000000"/>
              <w:right w:val="nil"/>
            </w:tcBorders>
            <w:shd w:val="clear" w:color="auto" w:fill="FAFAFA"/>
            <w:vAlign w:val="bottom"/>
          </w:tcPr>
          <w:p w14:paraId="56F1AD2C" w14:textId="409F76E9" w:rsidR="00F24D06" w:rsidRPr="0004617C" w:rsidRDefault="00F24D06" w:rsidP="00F24D06">
            <w:pPr>
              <w:spacing w:after="0" w:line="240" w:lineRule="auto"/>
              <w:ind w:left="-40" w:right="-72"/>
              <w:jc w:val="right"/>
              <w:rPr>
                <w:rFonts w:ascii="Arial" w:hAnsi="Arial" w:cs="Arial"/>
                <w:sz w:val="18"/>
                <w:szCs w:val="18"/>
                <w:lang w:val="en-GB"/>
              </w:rPr>
            </w:pPr>
            <w:r w:rsidRPr="0004617C">
              <w:rPr>
                <w:rFonts w:ascii="Arial" w:hAnsi="Arial" w:cs="Arial"/>
                <w:sz w:val="18"/>
                <w:szCs w:val="18"/>
              </w:rPr>
              <w:t>-</w:t>
            </w:r>
          </w:p>
        </w:tc>
        <w:tc>
          <w:tcPr>
            <w:tcW w:w="1405" w:type="dxa"/>
            <w:tcBorders>
              <w:top w:val="nil"/>
              <w:left w:val="nil"/>
              <w:bottom w:val="single" w:sz="4" w:space="0" w:color="000000"/>
              <w:right w:val="nil"/>
            </w:tcBorders>
            <w:vAlign w:val="bottom"/>
          </w:tcPr>
          <w:p w14:paraId="108D5654" w14:textId="6764485B" w:rsidR="00F24D06" w:rsidRPr="0004617C" w:rsidRDefault="00F24D06" w:rsidP="00F24D06">
            <w:pPr>
              <w:spacing w:after="0" w:line="240" w:lineRule="auto"/>
              <w:ind w:left="-40" w:right="-72"/>
              <w:jc w:val="right"/>
              <w:rPr>
                <w:rFonts w:ascii="Arial" w:hAnsi="Arial" w:cs="Arial"/>
                <w:sz w:val="18"/>
                <w:szCs w:val="18"/>
                <w:lang w:val="en-GB"/>
              </w:rPr>
            </w:pPr>
            <w:r w:rsidRPr="0004617C">
              <w:rPr>
                <w:rFonts w:ascii="Arial" w:hAnsi="Arial" w:cs="Arial"/>
                <w:sz w:val="18"/>
                <w:szCs w:val="18"/>
              </w:rPr>
              <w:t>-</w:t>
            </w:r>
          </w:p>
        </w:tc>
      </w:tr>
      <w:tr w:rsidR="00F24D06" w:rsidRPr="0004617C" w14:paraId="5B98F189" w14:textId="77777777" w:rsidTr="00A6149B">
        <w:tc>
          <w:tcPr>
            <w:tcW w:w="3510" w:type="dxa"/>
            <w:tcBorders>
              <w:top w:val="nil"/>
              <w:left w:val="nil"/>
              <w:bottom w:val="nil"/>
              <w:right w:val="nil"/>
            </w:tcBorders>
          </w:tcPr>
          <w:p w14:paraId="353B7206" w14:textId="77777777" w:rsidR="00F24D06" w:rsidRPr="0004617C" w:rsidRDefault="00F24D06" w:rsidP="00F24D06">
            <w:pPr>
              <w:tabs>
                <w:tab w:val="left" w:pos="166"/>
              </w:tabs>
              <w:spacing w:after="0" w:line="240" w:lineRule="auto"/>
              <w:jc w:val="both"/>
              <w:rPr>
                <w:rFonts w:ascii="Arial" w:hAnsi="Arial" w:cs="Arial"/>
                <w:sz w:val="18"/>
                <w:szCs w:val="18"/>
                <w:lang w:val="en-GB"/>
              </w:rPr>
            </w:pPr>
          </w:p>
        </w:tc>
        <w:tc>
          <w:tcPr>
            <w:tcW w:w="1361" w:type="dxa"/>
            <w:tcBorders>
              <w:top w:val="nil"/>
              <w:left w:val="nil"/>
              <w:bottom w:val="nil"/>
              <w:right w:val="nil"/>
            </w:tcBorders>
            <w:shd w:val="clear" w:color="auto" w:fill="FAFAFA"/>
            <w:vAlign w:val="bottom"/>
          </w:tcPr>
          <w:p w14:paraId="4492334F" w14:textId="77777777" w:rsidR="00F24D06" w:rsidRPr="0004617C" w:rsidRDefault="00F24D06" w:rsidP="00F24D06">
            <w:pPr>
              <w:spacing w:after="0" w:line="240" w:lineRule="auto"/>
              <w:ind w:left="-40" w:right="-72"/>
              <w:jc w:val="right"/>
              <w:rPr>
                <w:rFonts w:ascii="Arial" w:hAnsi="Arial" w:cs="Arial"/>
                <w:sz w:val="18"/>
                <w:szCs w:val="18"/>
              </w:rPr>
            </w:pPr>
          </w:p>
        </w:tc>
        <w:tc>
          <w:tcPr>
            <w:tcW w:w="1363" w:type="dxa"/>
            <w:tcBorders>
              <w:top w:val="nil"/>
              <w:left w:val="nil"/>
              <w:bottom w:val="nil"/>
              <w:right w:val="nil"/>
            </w:tcBorders>
            <w:vAlign w:val="bottom"/>
          </w:tcPr>
          <w:p w14:paraId="37C74374" w14:textId="77777777" w:rsidR="00F24D06" w:rsidRPr="0004617C" w:rsidRDefault="00F24D06" w:rsidP="00F24D06">
            <w:pPr>
              <w:spacing w:after="0" w:line="240" w:lineRule="auto"/>
              <w:ind w:left="-40" w:right="-72"/>
              <w:jc w:val="right"/>
              <w:rPr>
                <w:rFonts w:ascii="Arial" w:hAnsi="Arial" w:cs="Arial"/>
                <w:sz w:val="18"/>
                <w:szCs w:val="18"/>
              </w:rPr>
            </w:pPr>
          </w:p>
        </w:tc>
        <w:tc>
          <w:tcPr>
            <w:tcW w:w="1363" w:type="dxa"/>
            <w:tcBorders>
              <w:top w:val="nil"/>
              <w:left w:val="nil"/>
              <w:bottom w:val="nil"/>
              <w:right w:val="nil"/>
            </w:tcBorders>
            <w:shd w:val="clear" w:color="auto" w:fill="FAFAFA"/>
            <w:vAlign w:val="bottom"/>
          </w:tcPr>
          <w:p w14:paraId="7273863D" w14:textId="77777777" w:rsidR="00F24D06" w:rsidRPr="0004617C" w:rsidRDefault="00F24D06" w:rsidP="00F24D06">
            <w:pPr>
              <w:spacing w:after="0" w:line="240" w:lineRule="auto"/>
              <w:ind w:left="-40" w:right="-72"/>
              <w:jc w:val="right"/>
              <w:rPr>
                <w:rFonts w:ascii="Arial" w:hAnsi="Arial" w:cs="Arial"/>
                <w:sz w:val="18"/>
                <w:szCs w:val="18"/>
                <w:lang w:val="en-GB"/>
              </w:rPr>
            </w:pPr>
          </w:p>
        </w:tc>
        <w:tc>
          <w:tcPr>
            <w:tcW w:w="1405" w:type="dxa"/>
            <w:tcBorders>
              <w:top w:val="nil"/>
              <w:left w:val="nil"/>
              <w:bottom w:val="nil"/>
              <w:right w:val="nil"/>
            </w:tcBorders>
            <w:vAlign w:val="bottom"/>
          </w:tcPr>
          <w:p w14:paraId="54F1CED7" w14:textId="77777777" w:rsidR="00F24D06" w:rsidRPr="0004617C" w:rsidRDefault="00F24D06" w:rsidP="00F24D06">
            <w:pPr>
              <w:spacing w:after="0" w:line="240" w:lineRule="auto"/>
              <w:ind w:left="-40" w:right="-72"/>
              <w:jc w:val="right"/>
              <w:rPr>
                <w:rFonts w:ascii="Arial" w:hAnsi="Arial" w:cs="Arial"/>
                <w:sz w:val="18"/>
                <w:szCs w:val="18"/>
              </w:rPr>
            </w:pPr>
          </w:p>
        </w:tc>
      </w:tr>
      <w:tr w:rsidR="00F24D06" w:rsidRPr="0004617C" w14:paraId="17A0CD13" w14:textId="77777777" w:rsidTr="00A6149B">
        <w:tc>
          <w:tcPr>
            <w:tcW w:w="3510" w:type="dxa"/>
            <w:tcBorders>
              <w:top w:val="nil"/>
              <w:left w:val="nil"/>
              <w:bottom w:val="nil"/>
              <w:right w:val="nil"/>
            </w:tcBorders>
          </w:tcPr>
          <w:p w14:paraId="214F56F0" w14:textId="77777777" w:rsidR="00F24D06" w:rsidRPr="0004617C" w:rsidRDefault="00F24D06" w:rsidP="00F24D06">
            <w:pPr>
              <w:tabs>
                <w:tab w:val="left" w:pos="166"/>
              </w:tabs>
              <w:spacing w:after="0" w:line="240" w:lineRule="auto"/>
              <w:jc w:val="both"/>
              <w:rPr>
                <w:rFonts w:ascii="Arial" w:hAnsi="Arial" w:cs="Arial"/>
                <w:sz w:val="18"/>
                <w:szCs w:val="18"/>
                <w:lang w:val="en-GB"/>
              </w:rPr>
            </w:pPr>
          </w:p>
        </w:tc>
        <w:tc>
          <w:tcPr>
            <w:tcW w:w="1361" w:type="dxa"/>
            <w:tcBorders>
              <w:top w:val="nil"/>
              <w:left w:val="nil"/>
              <w:bottom w:val="single" w:sz="4" w:space="0" w:color="auto"/>
              <w:right w:val="nil"/>
            </w:tcBorders>
            <w:shd w:val="clear" w:color="auto" w:fill="FAFAFA"/>
            <w:vAlign w:val="bottom"/>
          </w:tcPr>
          <w:p w14:paraId="7BC6F76C" w14:textId="6E66EFAC" w:rsidR="00F24D06" w:rsidRPr="0004617C" w:rsidRDefault="00F24D06" w:rsidP="00F24D06">
            <w:pPr>
              <w:spacing w:after="0" w:line="240" w:lineRule="auto"/>
              <w:ind w:left="-40" w:right="-72"/>
              <w:jc w:val="right"/>
              <w:rPr>
                <w:rFonts w:ascii="Arial" w:hAnsi="Arial" w:cs="Arial"/>
                <w:sz w:val="18"/>
                <w:szCs w:val="18"/>
              </w:rPr>
            </w:pPr>
            <w:r w:rsidRPr="0004617C">
              <w:rPr>
                <w:rFonts w:ascii="Arial" w:hAnsi="Arial" w:cs="Arial"/>
                <w:sz w:val="18"/>
                <w:szCs w:val="18"/>
              </w:rPr>
              <w:t>953,230</w:t>
            </w:r>
          </w:p>
        </w:tc>
        <w:tc>
          <w:tcPr>
            <w:tcW w:w="1363" w:type="dxa"/>
            <w:tcBorders>
              <w:top w:val="nil"/>
              <w:left w:val="nil"/>
              <w:bottom w:val="single" w:sz="4" w:space="0" w:color="auto"/>
              <w:right w:val="nil"/>
            </w:tcBorders>
            <w:vAlign w:val="bottom"/>
          </w:tcPr>
          <w:p w14:paraId="1B0ED9F4" w14:textId="0D38A726" w:rsidR="00F24D06" w:rsidRPr="0004617C" w:rsidRDefault="00F24D06" w:rsidP="00F24D06">
            <w:pPr>
              <w:spacing w:after="0" w:line="240" w:lineRule="auto"/>
              <w:ind w:left="-40" w:right="-72"/>
              <w:jc w:val="right"/>
              <w:rPr>
                <w:rFonts w:ascii="Arial" w:hAnsi="Arial" w:cs="Arial"/>
                <w:sz w:val="18"/>
                <w:szCs w:val="18"/>
                <w:lang w:val="en-GB"/>
              </w:rPr>
            </w:pPr>
            <w:r w:rsidRPr="0004617C">
              <w:rPr>
                <w:rFonts w:ascii="Arial" w:hAnsi="Arial" w:cs="Arial"/>
                <w:sz w:val="18"/>
                <w:szCs w:val="18"/>
              </w:rPr>
              <w:t>1,359,530</w:t>
            </w:r>
          </w:p>
        </w:tc>
        <w:tc>
          <w:tcPr>
            <w:tcW w:w="1363" w:type="dxa"/>
            <w:tcBorders>
              <w:top w:val="nil"/>
              <w:left w:val="nil"/>
              <w:bottom w:val="single" w:sz="4" w:space="0" w:color="auto"/>
              <w:right w:val="nil"/>
            </w:tcBorders>
            <w:shd w:val="clear" w:color="auto" w:fill="FAFAFA"/>
            <w:vAlign w:val="bottom"/>
          </w:tcPr>
          <w:p w14:paraId="23CC38E3" w14:textId="40A1B00C" w:rsidR="00F24D06" w:rsidRPr="0004617C" w:rsidRDefault="00F24D06" w:rsidP="00F24D06">
            <w:pPr>
              <w:spacing w:after="0" w:line="240" w:lineRule="auto"/>
              <w:ind w:left="-40" w:right="-72"/>
              <w:jc w:val="right"/>
              <w:rPr>
                <w:rFonts w:ascii="Arial" w:hAnsi="Arial" w:cs="Arial"/>
                <w:sz w:val="18"/>
                <w:szCs w:val="18"/>
                <w:lang w:val="en-GB"/>
              </w:rPr>
            </w:pPr>
            <w:r w:rsidRPr="0004617C">
              <w:rPr>
                <w:rFonts w:ascii="Arial" w:hAnsi="Arial" w:cs="Arial"/>
                <w:sz w:val="18"/>
                <w:szCs w:val="18"/>
              </w:rPr>
              <w:t>953,230</w:t>
            </w:r>
          </w:p>
        </w:tc>
        <w:tc>
          <w:tcPr>
            <w:tcW w:w="1405" w:type="dxa"/>
            <w:tcBorders>
              <w:top w:val="nil"/>
              <w:left w:val="nil"/>
              <w:bottom w:val="single" w:sz="4" w:space="0" w:color="auto"/>
              <w:right w:val="nil"/>
            </w:tcBorders>
            <w:vAlign w:val="bottom"/>
          </w:tcPr>
          <w:p w14:paraId="6CAF2EBC" w14:textId="51711959" w:rsidR="00F24D06" w:rsidRPr="0004617C" w:rsidRDefault="00F24D06" w:rsidP="00F24D06">
            <w:pPr>
              <w:spacing w:after="0" w:line="240" w:lineRule="auto"/>
              <w:ind w:left="-40" w:right="-72"/>
              <w:jc w:val="right"/>
              <w:rPr>
                <w:rFonts w:ascii="Arial" w:hAnsi="Arial" w:cs="Arial"/>
                <w:sz w:val="18"/>
                <w:szCs w:val="18"/>
                <w:lang w:val="en-GB"/>
              </w:rPr>
            </w:pPr>
            <w:r w:rsidRPr="0004617C">
              <w:rPr>
                <w:rFonts w:ascii="Arial" w:hAnsi="Arial" w:cs="Arial"/>
                <w:sz w:val="18"/>
                <w:szCs w:val="18"/>
              </w:rPr>
              <w:t>1,345,779</w:t>
            </w:r>
          </w:p>
        </w:tc>
      </w:tr>
      <w:tr w:rsidR="00F24D06" w:rsidRPr="0004617C" w14:paraId="1492073E" w14:textId="77777777" w:rsidTr="00A6149B">
        <w:tc>
          <w:tcPr>
            <w:tcW w:w="3510" w:type="dxa"/>
            <w:tcBorders>
              <w:top w:val="nil"/>
              <w:left w:val="nil"/>
              <w:bottom w:val="nil"/>
              <w:right w:val="nil"/>
            </w:tcBorders>
            <w:hideMark/>
          </w:tcPr>
          <w:p w14:paraId="0EE7FF3D" w14:textId="77777777" w:rsidR="00F24D06" w:rsidRPr="0004617C" w:rsidRDefault="00F24D06" w:rsidP="00F24D06">
            <w:pPr>
              <w:tabs>
                <w:tab w:val="left" w:pos="166"/>
              </w:tabs>
              <w:spacing w:after="0" w:line="240" w:lineRule="auto"/>
              <w:jc w:val="both"/>
              <w:rPr>
                <w:rFonts w:ascii="Arial" w:hAnsi="Arial" w:cs="Arial"/>
                <w:sz w:val="18"/>
                <w:szCs w:val="18"/>
                <w:lang w:val="en-GB"/>
              </w:rPr>
            </w:pPr>
            <w:r w:rsidRPr="0004617C">
              <w:rPr>
                <w:rFonts w:ascii="Arial" w:hAnsi="Arial" w:cs="Arial"/>
                <w:sz w:val="18"/>
                <w:szCs w:val="18"/>
                <w:lang w:val="en-GB"/>
              </w:rPr>
              <w:t>Remeasurements:</w:t>
            </w:r>
          </w:p>
        </w:tc>
        <w:tc>
          <w:tcPr>
            <w:tcW w:w="1361" w:type="dxa"/>
            <w:tcBorders>
              <w:top w:val="single" w:sz="4" w:space="0" w:color="auto"/>
              <w:left w:val="nil"/>
              <w:bottom w:val="nil"/>
              <w:right w:val="nil"/>
            </w:tcBorders>
            <w:shd w:val="clear" w:color="auto" w:fill="FAFAFA"/>
            <w:vAlign w:val="bottom"/>
          </w:tcPr>
          <w:p w14:paraId="75377683" w14:textId="77777777" w:rsidR="00F24D06" w:rsidRPr="0004617C" w:rsidRDefault="00F24D06" w:rsidP="00F24D06">
            <w:pPr>
              <w:spacing w:after="0" w:line="240" w:lineRule="auto"/>
              <w:ind w:left="-40" w:right="-72"/>
              <w:jc w:val="right"/>
              <w:rPr>
                <w:rFonts w:ascii="Arial" w:hAnsi="Arial" w:cs="Arial"/>
                <w:sz w:val="18"/>
                <w:szCs w:val="18"/>
              </w:rPr>
            </w:pPr>
          </w:p>
        </w:tc>
        <w:tc>
          <w:tcPr>
            <w:tcW w:w="1363" w:type="dxa"/>
            <w:tcBorders>
              <w:top w:val="single" w:sz="4" w:space="0" w:color="auto"/>
              <w:left w:val="nil"/>
              <w:bottom w:val="nil"/>
              <w:right w:val="nil"/>
            </w:tcBorders>
            <w:vAlign w:val="bottom"/>
          </w:tcPr>
          <w:p w14:paraId="6BCA77FF" w14:textId="77777777" w:rsidR="00F24D06" w:rsidRPr="0004617C" w:rsidRDefault="00F24D06" w:rsidP="00F24D06">
            <w:pPr>
              <w:spacing w:after="0" w:line="240" w:lineRule="auto"/>
              <w:ind w:left="-40" w:right="-72"/>
              <w:jc w:val="right"/>
              <w:rPr>
                <w:rFonts w:ascii="Arial" w:hAnsi="Arial" w:cs="Arial"/>
                <w:sz w:val="18"/>
                <w:szCs w:val="18"/>
                <w:lang w:val="en-GB"/>
              </w:rPr>
            </w:pPr>
          </w:p>
        </w:tc>
        <w:tc>
          <w:tcPr>
            <w:tcW w:w="1363" w:type="dxa"/>
            <w:tcBorders>
              <w:top w:val="single" w:sz="4" w:space="0" w:color="auto"/>
              <w:left w:val="nil"/>
              <w:bottom w:val="nil"/>
              <w:right w:val="nil"/>
            </w:tcBorders>
            <w:shd w:val="clear" w:color="auto" w:fill="FAFAFA"/>
            <w:vAlign w:val="bottom"/>
          </w:tcPr>
          <w:p w14:paraId="516A6DF1" w14:textId="77777777" w:rsidR="00F24D06" w:rsidRPr="0004617C" w:rsidRDefault="00F24D06" w:rsidP="00F24D06">
            <w:pPr>
              <w:spacing w:after="0" w:line="240" w:lineRule="auto"/>
              <w:ind w:left="-40" w:right="-72"/>
              <w:jc w:val="right"/>
              <w:rPr>
                <w:rFonts w:ascii="Arial" w:hAnsi="Arial" w:cs="Arial"/>
                <w:sz w:val="18"/>
                <w:szCs w:val="18"/>
                <w:lang w:val="en-GB"/>
              </w:rPr>
            </w:pPr>
          </w:p>
        </w:tc>
        <w:tc>
          <w:tcPr>
            <w:tcW w:w="1405" w:type="dxa"/>
            <w:tcBorders>
              <w:top w:val="single" w:sz="4" w:space="0" w:color="auto"/>
              <w:left w:val="nil"/>
              <w:bottom w:val="nil"/>
              <w:right w:val="nil"/>
            </w:tcBorders>
            <w:vAlign w:val="bottom"/>
          </w:tcPr>
          <w:p w14:paraId="7B089D93" w14:textId="77777777" w:rsidR="00F24D06" w:rsidRPr="0004617C" w:rsidRDefault="00F24D06" w:rsidP="00F24D06">
            <w:pPr>
              <w:spacing w:after="0" w:line="240" w:lineRule="auto"/>
              <w:ind w:left="-40" w:right="-72"/>
              <w:jc w:val="right"/>
              <w:rPr>
                <w:rFonts w:ascii="Arial" w:hAnsi="Arial" w:cs="Arial"/>
                <w:sz w:val="18"/>
                <w:szCs w:val="18"/>
                <w:lang w:val="en-GB"/>
              </w:rPr>
            </w:pPr>
          </w:p>
        </w:tc>
      </w:tr>
      <w:tr w:rsidR="00F24D06" w:rsidRPr="0004617C" w14:paraId="0D0D700C" w14:textId="77777777" w:rsidTr="00A6149B">
        <w:tc>
          <w:tcPr>
            <w:tcW w:w="3510" w:type="dxa"/>
            <w:tcBorders>
              <w:top w:val="nil"/>
              <w:left w:val="nil"/>
              <w:bottom w:val="nil"/>
              <w:right w:val="nil"/>
            </w:tcBorders>
            <w:hideMark/>
          </w:tcPr>
          <w:p w14:paraId="412C8C4C" w14:textId="09D722DE" w:rsidR="00F24D06" w:rsidRPr="0004617C" w:rsidRDefault="001179FC" w:rsidP="00F24D06">
            <w:pPr>
              <w:tabs>
                <w:tab w:val="left" w:pos="166"/>
              </w:tabs>
              <w:spacing w:after="0" w:line="240" w:lineRule="auto"/>
              <w:jc w:val="both"/>
              <w:rPr>
                <w:rFonts w:ascii="Arial" w:hAnsi="Arial" w:cs="Arial"/>
                <w:sz w:val="18"/>
                <w:szCs w:val="18"/>
                <w:lang w:val="en-GB"/>
              </w:rPr>
            </w:pPr>
            <w:r>
              <w:rPr>
                <w:rFonts w:ascii="Arial" w:hAnsi="Arial" w:cs="Arial"/>
                <w:sz w:val="18"/>
                <w:szCs w:val="18"/>
                <w:lang w:val="en-GB"/>
              </w:rPr>
              <w:t>Loss/(gain)</w:t>
            </w:r>
            <w:r w:rsidR="00E540A7">
              <w:rPr>
                <w:rFonts w:ascii="Arial" w:hAnsi="Arial" w:cs="Arial"/>
                <w:sz w:val="18"/>
                <w:szCs w:val="18"/>
                <w:lang w:val="en-GB"/>
              </w:rPr>
              <w:t xml:space="preserve"> </w:t>
            </w:r>
            <w:r w:rsidR="00F24D06" w:rsidRPr="0004617C">
              <w:rPr>
                <w:rFonts w:ascii="Arial" w:hAnsi="Arial" w:cs="Arial"/>
                <w:sz w:val="18"/>
                <w:szCs w:val="18"/>
                <w:lang w:val="en-GB"/>
              </w:rPr>
              <w:t xml:space="preserve">from change in demographic </w:t>
            </w:r>
          </w:p>
          <w:p w14:paraId="650F10FB" w14:textId="77777777" w:rsidR="00F24D06" w:rsidRPr="0004617C" w:rsidRDefault="00F24D06" w:rsidP="00F24D06">
            <w:pPr>
              <w:tabs>
                <w:tab w:val="left" w:pos="166"/>
              </w:tabs>
              <w:spacing w:after="0" w:line="240" w:lineRule="auto"/>
              <w:jc w:val="both"/>
              <w:rPr>
                <w:rFonts w:ascii="Arial" w:hAnsi="Arial" w:cs="Arial"/>
                <w:sz w:val="18"/>
                <w:szCs w:val="18"/>
                <w:lang w:val="en-GB"/>
              </w:rPr>
            </w:pPr>
            <w:r w:rsidRPr="0004617C">
              <w:rPr>
                <w:rFonts w:ascii="Arial" w:hAnsi="Arial" w:cs="Arial"/>
                <w:sz w:val="18"/>
                <w:szCs w:val="18"/>
                <w:lang w:val="en-GB"/>
              </w:rPr>
              <w:t xml:space="preserve">   assumptions</w:t>
            </w:r>
          </w:p>
        </w:tc>
        <w:tc>
          <w:tcPr>
            <w:tcW w:w="1361" w:type="dxa"/>
            <w:tcBorders>
              <w:top w:val="nil"/>
              <w:left w:val="nil"/>
              <w:bottom w:val="nil"/>
              <w:right w:val="nil"/>
            </w:tcBorders>
            <w:shd w:val="clear" w:color="auto" w:fill="FAFAFA"/>
            <w:vAlign w:val="bottom"/>
          </w:tcPr>
          <w:p w14:paraId="0E0B5111" w14:textId="423187F6" w:rsidR="00F24D06" w:rsidRPr="0004617C" w:rsidRDefault="00F24D06" w:rsidP="00F24D06">
            <w:pPr>
              <w:spacing w:after="0" w:line="240" w:lineRule="auto"/>
              <w:ind w:left="-40" w:right="-72"/>
              <w:jc w:val="right"/>
              <w:rPr>
                <w:rFonts w:ascii="Arial" w:hAnsi="Arial" w:cs="Arial"/>
                <w:sz w:val="18"/>
                <w:szCs w:val="18"/>
              </w:rPr>
            </w:pPr>
            <w:r w:rsidRPr="0004617C">
              <w:rPr>
                <w:rFonts w:ascii="Arial" w:hAnsi="Arial" w:cs="Arial"/>
                <w:sz w:val="18"/>
                <w:szCs w:val="18"/>
              </w:rPr>
              <w:t>(72,293)</w:t>
            </w:r>
          </w:p>
        </w:tc>
        <w:tc>
          <w:tcPr>
            <w:tcW w:w="1363" w:type="dxa"/>
            <w:tcBorders>
              <w:top w:val="nil"/>
              <w:left w:val="nil"/>
              <w:bottom w:val="nil"/>
              <w:right w:val="nil"/>
            </w:tcBorders>
            <w:vAlign w:val="bottom"/>
          </w:tcPr>
          <w:p w14:paraId="6331B185" w14:textId="4F436329" w:rsidR="00F24D06" w:rsidRPr="0004617C" w:rsidRDefault="00F24D06" w:rsidP="00F24D06">
            <w:pPr>
              <w:spacing w:after="0" w:line="240" w:lineRule="auto"/>
              <w:ind w:left="-40" w:right="-72"/>
              <w:jc w:val="right"/>
              <w:rPr>
                <w:rFonts w:ascii="Arial" w:hAnsi="Arial" w:cs="Arial"/>
                <w:sz w:val="18"/>
                <w:szCs w:val="18"/>
                <w:lang w:val="en-GB"/>
              </w:rPr>
            </w:pPr>
            <w:r w:rsidRPr="0004617C">
              <w:rPr>
                <w:rFonts w:ascii="Arial" w:hAnsi="Arial" w:cs="Arial"/>
                <w:sz w:val="18"/>
                <w:szCs w:val="18"/>
              </w:rPr>
              <w:t>186,963</w:t>
            </w:r>
          </w:p>
        </w:tc>
        <w:tc>
          <w:tcPr>
            <w:tcW w:w="1363" w:type="dxa"/>
            <w:tcBorders>
              <w:top w:val="nil"/>
              <w:left w:val="nil"/>
              <w:bottom w:val="nil"/>
              <w:right w:val="nil"/>
            </w:tcBorders>
            <w:shd w:val="clear" w:color="auto" w:fill="FAFAFA"/>
            <w:vAlign w:val="bottom"/>
          </w:tcPr>
          <w:p w14:paraId="04742BF0" w14:textId="15EB8950" w:rsidR="00F24D06" w:rsidRPr="0004617C" w:rsidRDefault="00F24D06" w:rsidP="00F24D06">
            <w:pPr>
              <w:spacing w:after="0" w:line="240" w:lineRule="auto"/>
              <w:ind w:left="-40" w:right="-72"/>
              <w:jc w:val="right"/>
              <w:rPr>
                <w:rFonts w:ascii="Arial" w:hAnsi="Arial" w:cs="Arial"/>
                <w:sz w:val="18"/>
                <w:szCs w:val="18"/>
                <w:lang w:val="en-GB"/>
              </w:rPr>
            </w:pPr>
            <w:r w:rsidRPr="0004617C">
              <w:rPr>
                <w:rFonts w:ascii="Arial" w:hAnsi="Arial" w:cs="Arial"/>
                <w:sz w:val="18"/>
                <w:szCs w:val="18"/>
              </w:rPr>
              <w:t>(72,293)</w:t>
            </w:r>
          </w:p>
        </w:tc>
        <w:tc>
          <w:tcPr>
            <w:tcW w:w="1405" w:type="dxa"/>
            <w:tcBorders>
              <w:top w:val="nil"/>
              <w:left w:val="nil"/>
              <w:bottom w:val="nil"/>
              <w:right w:val="nil"/>
            </w:tcBorders>
            <w:vAlign w:val="bottom"/>
          </w:tcPr>
          <w:p w14:paraId="77C649E3" w14:textId="674001DF" w:rsidR="00F24D06" w:rsidRPr="0004617C" w:rsidRDefault="00F24D06" w:rsidP="00F24D06">
            <w:pPr>
              <w:spacing w:after="0" w:line="240" w:lineRule="auto"/>
              <w:ind w:left="-40" w:right="-72"/>
              <w:jc w:val="right"/>
              <w:rPr>
                <w:rFonts w:ascii="Arial" w:hAnsi="Arial" w:cs="Arial"/>
                <w:sz w:val="18"/>
                <w:szCs w:val="18"/>
                <w:lang w:val="en-GB"/>
              </w:rPr>
            </w:pPr>
            <w:r w:rsidRPr="0004617C">
              <w:rPr>
                <w:rFonts w:ascii="Arial" w:hAnsi="Arial" w:cs="Arial"/>
                <w:sz w:val="18"/>
                <w:szCs w:val="18"/>
              </w:rPr>
              <w:t>186,963</w:t>
            </w:r>
          </w:p>
        </w:tc>
      </w:tr>
      <w:tr w:rsidR="00F24D06" w:rsidRPr="0004617C" w14:paraId="062ED9C3" w14:textId="77777777" w:rsidTr="00A6149B">
        <w:tc>
          <w:tcPr>
            <w:tcW w:w="3510" w:type="dxa"/>
            <w:tcBorders>
              <w:top w:val="nil"/>
              <w:left w:val="nil"/>
              <w:bottom w:val="nil"/>
              <w:right w:val="nil"/>
            </w:tcBorders>
            <w:hideMark/>
          </w:tcPr>
          <w:p w14:paraId="57902319" w14:textId="31600C7F" w:rsidR="00F24D06" w:rsidRPr="0004617C" w:rsidRDefault="001179FC" w:rsidP="00F24D06">
            <w:pPr>
              <w:tabs>
                <w:tab w:val="left" w:pos="166"/>
              </w:tabs>
              <w:spacing w:after="0" w:line="240" w:lineRule="auto"/>
              <w:jc w:val="both"/>
              <w:rPr>
                <w:rFonts w:ascii="Arial" w:hAnsi="Arial" w:cs="Arial"/>
                <w:sz w:val="18"/>
                <w:szCs w:val="18"/>
                <w:lang w:val="en-GB"/>
              </w:rPr>
            </w:pPr>
            <w:r>
              <w:rPr>
                <w:rFonts w:ascii="Arial" w:hAnsi="Arial" w:cs="Arial"/>
                <w:sz w:val="18"/>
                <w:szCs w:val="18"/>
                <w:lang w:val="en-GB"/>
              </w:rPr>
              <w:t>Loss/(gain)</w:t>
            </w:r>
            <w:r w:rsidR="00F24D06" w:rsidRPr="0004617C">
              <w:rPr>
                <w:rFonts w:ascii="Arial" w:hAnsi="Arial" w:cs="Arial"/>
                <w:sz w:val="18"/>
                <w:szCs w:val="18"/>
                <w:lang w:val="en-GB"/>
              </w:rPr>
              <w:t xml:space="preserve"> from change in financial </w:t>
            </w:r>
          </w:p>
          <w:p w14:paraId="4F9F4C66" w14:textId="77777777" w:rsidR="00F24D06" w:rsidRPr="0004617C" w:rsidRDefault="00F24D06" w:rsidP="00F24D06">
            <w:pPr>
              <w:tabs>
                <w:tab w:val="left" w:pos="166"/>
              </w:tabs>
              <w:spacing w:after="0" w:line="240" w:lineRule="auto"/>
              <w:jc w:val="both"/>
              <w:rPr>
                <w:rFonts w:ascii="Arial" w:hAnsi="Arial" w:cs="Arial"/>
                <w:sz w:val="18"/>
                <w:szCs w:val="18"/>
                <w:lang w:val="en-GB"/>
              </w:rPr>
            </w:pPr>
            <w:r w:rsidRPr="0004617C">
              <w:rPr>
                <w:rFonts w:ascii="Arial" w:hAnsi="Arial" w:cs="Arial"/>
                <w:sz w:val="18"/>
                <w:szCs w:val="18"/>
                <w:lang w:val="en-GB"/>
              </w:rPr>
              <w:t xml:space="preserve">   assumptions</w:t>
            </w:r>
          </w:p>
        </w:tc>
        <w:tc>
          <w:tcPr>
            <w:tcW w:w="1361" w:type="dxa"/>
            <w:tcBorders>
              <w:top w:val="nil"/>
              <w:left w:val="nil"/>
              <w:bottom w:val="nil"/>
              <w:right w:val="nil"/>
            </w:tcBorders>
            <w:shd w:val="clear" w:color="auto" w:fill="FAFAFA"/>
            <w:vAlign w:val="bottom"/>
          </w:tcPr>
          <w:p w14:paraId="2D42C87C" w14:textId="653A7422" w:rsidR="00F24D06" w:rsidRPr="0004617C" w:rsidRDefault="00F24D06" w:rsidP="00F24D06">
            <w:pPr>
              <w:spacing w:after="0" w:line="240" w:lineRule="auto"/>
              <w:ind w:left="-40" w:right="-72"/>
              <w:jc w:val="right"/>
              <w:rPr>
                <w:rFonts w:ascii="Arial" w:hAnsi="Arial" w:cs="Arial"/>
                <w:sz w:val="18"/>
                <w:szCs w:val="18"/>
              </w:rPr>
            </w:pPr>
            <w:r w:rsidRPr="0004617C">
              <w:rPr>
                <w:rFonts w:ascii="Arial" w:hAnsi="Arial" w:cs="Arial"/>
                <w:sz w:val="18"/>
                <w:szCs w:val="18"/>
              </w:rPr>
              <w:t>(9,560)</w:t>
            </w:r>
          </w:p>
        </w:tc>
        <w:tc>
          <w:tcPr>
            <w:tcW w:w="1363" w:type="dxa"/>
            <w:tcBorders>
              <w:top w:val="nil"/>
              <w:left w:val="nil"/>
              <w:bottom w:val="nil"/>
              <w:right w:val="nil"/>
            </w:tcBorders>
            <w:vAlign w:val="bottom"/>
          </w:tcPr>
          <w:p w14:paraId="7612184E" w14:textId="1D94AA05" w:rsidR="00F24D06" w:rsidRPr="0004617C" w:rsidRDefault="00F24D06" w:rsidP="00F24D06">
            <w:pPr>
              <w:spacing w:after="0" w:line="240" w:lineRule="auto"/>
              <w:ind w:left="-40" w:right="-72"/>
              <w:jc w:val="right"/>
              <w:rPr>
                <w:rFonts w:ascii="Arial" w:hAnsi="Arial" w:cs="Arial"/>
                <w:sz w:val="18"/>
                <w:szCs w:val="18"/>
                <w:lang w:val="en-GB"/>
              </w:rPr>
            </w:pPr>
            <w:r w:rsidRPr="0004617C">
              <w:rPr>
                <w:rFonts w:ascii="Arial" w:hAnsi="Arial" w:cs="Arial"/>
                <w:sz w:val="18"/>
                <w:szCs w:val="18"/>
              </w:rPr>
              <w:t xml:space="preserve">9,881   </w:t>
            </w:r>
          </w:p>
        </w:tc>
        <w:tc>
          <w:tcPr>
            <w:tcW w:w="1363" w:type="dxa"/>
            <w:tcBorders>
              <w:top w:val="nil"/>
              <w:left w:val="nil"/>
              <w:bottom w:val="nil"/>
              <w:right w:val="nil"/>
            </w:tcBorders>
            <w:shd w:val="clear" w:color="auto" w:fill="FAFAFA"/>
            <w:vAlign w:val="bottom"/>
          </w:tcPr>
          <w:p w14:paraId="2F3B71AE" w14:textId="07FF8A72" w:rsidR="00F24D06" w:rsidRPr="0004617C" w:rsidRDefault="00F24D06" w:rsidP="00F24D06">
            <w:pPr>
              <w:spacing w:after="0" w:line="240" w:lineRule="auto"/>
              <w:ind w:left="-40" w:right="-72"/>
              <w:jc w:val="right"/>
              <w:rPr>
                <w:rFonts w:ascii="Arial" w:hAnsi="Arial" w:cs="Arial"/>
                <w:sz w:val="18"/>
                <w:szCs w:val="18"/>
                <w:lang w:val="en-GB"/>
              </w:rPr>
            </w:pPr>
            <w:r w:rsidRPr="0004617C">
              <w:rPr>
                <w:rFonts w:ascii="Arial" w:hAnsi="Arial" w:cs="Arial"/>
                <w:sz w:val="18"/>
                <w:szCs w:val="18"/>
              </w:rPr>
              <w:t>(9,560)</w:t>
            </w:r>
          </w:p>
        </w:tc>
        <w:tc>
          <w:tcPr>
            <w:tcW w:w="1405" w:type="dxa"/>
            <w:tcBorders>
              <w:top w:val="nil"/>
              <w:left w:val="nil"/>
              <w:bottom w:val="nil"/>
              <w:right w:val="nil"/>
            </w:tcBorders>
            <w:vAlign w:val="bottom"/>
          </w:tcPr>
          <w:p w14:paraId="1684F81B" w14:textId="6B4B4BC5" w:rsidR="00F24D06" w:rsidRPr="0004617C" w:rsidRDefault="00F24D06" w:rsidP="00F24D06">
            <w:pPr>
              <w:spacing w:after="0" w:line="240" w:lineRule="auto"/>
              <w:ind w:left="-40" w:right="-72"/>
              <w:jc w:val="right"/>
              <w:rPr>
                <w:rFonts w:ascii="Arial" w:hAnsi="Arial" w:cs="Arial"/>
                <w:sz w:val="18"/>
                <w:szCs w:val="18"/>
                <w:lang w:val="en-GB"/>
              </w:rPr>
            </w:pPr>
            <w:r w:rsidRPr="0004617C">
              <w:rPr>
                <w:rFonts w:ascii="Arial" w:hAnsi="Arial" w:cs="Arial"/>
                <w:sz w:val="18"/>
                <w:szCs w:val="18"/>
              </w:rPr>
              <w:t xml:space="preserve"> 9,881   </w:t>
            </w:r>
          </w:p>
        </w:tc>
      </w:tr>
      <w:tr w:rsidR="00F24D06" w:rsidRPr="0004617C" w14:paraId="37EB2379" w14:textId="77777777" w:rsidTr="00A6149B">
        <w:tc>
          <w:tcPr>
            <w:tcW w:w="3510" w:type="dxa"/>
            <w:tcBorders>
              <w:top w:val="nil"/>
              <w:left w:val="nil"/>
              <w:bottom w:val="nil"/>
              <w:right w:val="nil"/>
            </w:tcBorders>
            <w:hideMark/>
          </w:tcPr>
          <w:p w14:paraId="4E64B8EC" w14:textId="14FBC08D" w:rsidR="00F24D06" w:rsidRPr="0004617C" w:rsidRDefault="00F24D06" w:rsidP="00F24D06">
            <w:pPr>
              <w:tabs>
                <w:tab w:val="left" w:pos="166"/>
              </w:tabs>
              <w:spacing w:after="0" w:line="240" w:lineRule="auto"/>
              <w:jc w:val="both"/>
              <w:rPr>
                <w:rFonts w:ascii="Arial" w:hAnsi="Arial" w:cs="Arial"/>
                <w:sz w:val="18"/>
                <w:szCs w:val="18"/>
                <w:lang w:val="en-GB"/>
              </w:rPr>
            </w:pPr>
            <w:r w:rsidRPr="0004617C">
              <w:rPr>
                <w:rFonts w:ascii="Arial" w:hAnsi="Arial" w:cs="Arial"/>
                <w:sz w:val="18"/>
                <w:szCs w:val="18"/>
                <w:lang w:val="en-GB"/>
              </w:rPr>
              <w:t>Experience gain</w:t>
            </w:r>
          </w:p>
        </w:tc>
        <w:tc>
          <w:tcPr>
            <w:tcW w:w="1361" w:type="dxa"/>
            <w:tcBorders>
              <w:top w:val="nil"/>
              <w:left w:val="nil"/>
              <w:bottom w:val="single" w:sz="4" w:space="0" w:color="000000"/>
              <w:right w:val="nil"/>
            </w:tcBorders>
            <w:shd w:val="clear" w:color="auto" w:fill="FAFAFA"/>
            <w:vAlign w:val="bottom"/>
          </w:tcPr>
          <w:p w14:paraId="09172096" w14:textId="2946B138" w:rsidR="00F24D06" w:rsidRPr="0004617C" w:rsidRDefault="00F24D06" w:rsidP="00F24D06">
            <w:pPr>
              <w:spacing w:after="0" w:line="240" w:lineRule="auto"/>
              <w:ind w:left="-40" w:right="-72"/>
              <w:jc w:val="right"/>
              <w:rPr>
                <w:rFonts w:ascii="Arial" w:hAnsi="Arial" w:cs="Arial"/>
                <w:sz w:val="18"/>
                <w:szCs w:val="18"/>
              </w:rPr>
            </w:pPr>
            <w:r w:rsidRPr="0004617C">
              <w:rPr>
                <w:rFonts w:ascii="Arial" w:hAnsi="Arial" w:cs="Arial"/>
                <w:sz w:val="18"/>
                <w:szCs w:val="18"/>
              </w:rPr>
              <w:t>(165,025)</w:t>
            </w:r>
          </w:p>
        </w:tc>
        <w:tc>
          <w:tcPr>
            <w:tcW w:w="1363" w:type="dxa"/>
            <w:tcBorders>
              <w:top w:val="nil"/>
              <w:left w:val="nil"/>
              <w:bottom w:val="single" w:sz="4" w:space="0" w:color="000000"/>
              <w:right w:val="nil"/>
            </w:tcBorders>
            <w:vAlign w:val="bottom"/>
          </w:tcPr>
          <w:p w14:paraId="5749CEB7" w14:textId="42A6A91F" w:rsidR="00F24D06" w:rsidRPr="0004617C" w:rsidRDefault="00F24D06" w:rsidP="00F24D06">
            <w:pPr>
              <w:spacing w:after="0" w:line="240" w:lineRule="auto"/>
              <w:ind w:left="-40" w:right="-72"/>
              <w:jc w:val="right"/>
              <w:rPr>
                <w:rFonts w:ascii="Arial" w:hAnsi="Arial" w:cs="Arial"/>
                <w:sz w:val="18"/>
                <w:szCs w:val="18"/>
                <w:lang w:val="en-GB"/>
              </w:rPr>
            </w:pPr>
            <w:r w:rsidRPr="0004617C">
              <w:rPr>
                <w:rFonts w:ascii="Arial" w:hAnsi="Arial" w:cs="Arial"/>
                <w:sz w:val="18"/>
                <w:szCs w:val="18"/>
              </w:rPr>
              <w:t xml:space="preserve">(549,676)   </w:t>
            </w:r>
          </w:p>
        </w:tc>
        <w:tc>
          <w:tcPr>
            <w:tcW w:w="1363" w:type="dxa"/>
            <w:tcBorders>
              <w:top w:val="nil"/>
              <w:left w:val="nil"/>
              <w:bottom w:val="single" w:sz="4" w:space="0" w:color="000000"/>
              <w:right w:val="nil"/>
            </w:tcBorders>
            <w:shd w:val="clear" w:color="auto" w:fill="FAFAFA"/>
            <w:vAlign w:val="bottom"/>
          </w:tcPr>
          <w:p w14:paraId="458C3379" w14:textId="716EFCB8" w:rsidR="00F24D06" w:rsidRPr="0004617C" w:rsidRDefault="00F24D06" w:rsidP="00F24D06">
            <w:pPr>
              <w:spacing w:after="0" w:line="240" w:lineRule="auto"/>
              <w:ind w:left="-40" w:right="-72"/>
              <w:jc w:val="right"/>
              <w:rPr>
                <w:rFonts w:ascii="Arial" w:hAnsi="Arial" w:cs="Arial"/>
                <w:sz w:val="18"/>
                <w:szCs w:val="18"/>
                <w:lang w:val="en-GB"/>
              </w:rPr>
            </w:pPr>
            <w:r w:rsidRPr="0004617C">
              <w:rPr>
                <w:rFonts w:ascii="Arial" w:hAnsi="Arial" w:cs="Arial"/>
                <w:sz w:val="18"/>
                <w:szCs w:val="18"/>
              </w:rPr>
              <w:t>(165,025)</w:t>
            </w:r>
          </w:p>
        </w:tc>
        <w:tc>
          <w:tcPr>
            <w:tcW w:w="1405" w:type="dxa"/>
            <w:tcBorders>
              <w:top w:val="nil"/>
              <w:left w:val="nil"/>
              <w:bottom w:val="single" w:sz="4" w:space="0" w:color="000000"/>
              <w:right w:val="nil"/>
            </w:tcBorders>
            <w:vAlign w:val="bottom"/>
          </w:tcPr>
          <w:p w14:paraId="2E9F7F80" w14:textId="0EB2DB1D" w:rsidR="00F24D06" w:rsidRPr="0004617C" w:rsidRDefault="00F24D06" w:rsidP="00F24D06">
            <w:pPr>
              <w:spacing w:after="0" w:line="240" w:lineRule="auto"/>
              <w:ind w:left="-40" w:right="-72"/>
              <w:jc w:val="right"/>
              <w:rPr>
                <w:rFonts w:ascii="Arial" w:hAnsi="Arial" w:cs="Arial"/>
                <w:sz w:val="18"/>
                <w:szCs w:val="18"/>
                <w:lang w:val="en-GB"/>
              </w:rPr>
            </w:pPr>
            <w:r w:rsidRPr="0004617C">
              <w:rPr>
                <w:rFonts w:ascii="Arial" w:hAnsi="Arial" w:cs="Arial"/>
                <w:sz w:val="18"/>
                <w:szCs w:val="18"/>
              </w:rPr>
              <w:t xml:space="preserve">(549,676)   </w:t>
            </w:r>
          </w:p>
        </w:tc>
      </w:tr>
      <w:tr w:rsidR="00F24D06" w:rsidRPr="0004617C" w14:paraId="1D9FE68B" w14:textId="77777777" w:rsidTr="00A6149B">
        <w:tc>
          <w:tcPr>
            <w:tcW w:w="3510" w:type="dxa"/>
            <w:tcBorders>
              <w:top w:val="nil"/>
              <w:left w:val="nil"/>
              <w:bottom w:val="nil"/>
              <w:right w:val="nil"/>
            </w:tcBorders>
          </w:tcPr>
          <w:p w14:paraId="439F1571" w14:textId="77777777" w:rsidR="00F24D06" w:rsidRPr="0004617C" w:rsidRDefault="00F24D06" w:rsidP="00F24D06">
            <w:pPr>
              <w:tabs>
                <w:tab w:val="left" w:pos="166"/>
              </w:tabs>
              <w:spacing w:after="0" w:line="240" w:lineRule="auto"/>
              <w:jc w:val="both"/>
              <w:rPr>
                <w:rFonts w:ascii="Arial" w:hAnsi="Arial" w:cs="Arial"/>
                <w:sz w:val="18"/>
                <w:szCs w:val="18"/>
                <w:lang w:val="en-GB"/>
              </w:rPr>
            </w:pPr>
          </w:p>
        </w:tc>
        <w:tc>
          <w:tcPr>
            <w:tcW w:w="1361" w:type="dxa"/>
            <w:tcBorders>
              <w:top w:val="nil"/>
              <w:left w:val="nil"/>
              <w:bottom w:val="nil"/>
              <w:right w:val="nil"/>
            </w:tcBorders>
            <w:shd w:val="clear" w:color="auto" w:fill="FAFAFA"/>
            <w:vAlign w:val="bottom"/>
          </w:tcPr>
          <w:p w14:paraId="490657C2" w14:textId="77777777" w:rsidR="00F24D06" w:rsidRPr="0004617C" w:rsidRDefault="00F24D06" w:rsidP="00F24D06">
            <w:pPr>
              <w:spacing w:after="0" w:line="240" w:lineRule="auto"/>
              <w:ind w:left="-40" w:right="-72"/>
              <w:jc w:val="right"/>
              <w:rPr>
                <w:rFonts w:ascii="Arial" w:hAnsi="Arial" w:cs="Arial"/>
                <w:sz w:val="18"/>
                <w:szCs w:val="18"/>
              </w:rPr>
            </w:pPr>
          </w:p>
        </w:tc>
        <w:tc>
          <w:tcPr>
            <w:tcW w:w="1363" w:type="dxa"/>
            <w:tcBorders>
              <w:top w:val="nil"/>
              <w:left w:val="nil"/>
              <w:bottom w:val="nil"/>
              <w:right w:val="nil"/>
            </w:tcBorders>
            <w:vAlign w:val="bottom"/>
          </w:tcPr>
          <w:p w14:paraId="136180CD" w14:textId="77777777" w:rsidR="00F24D06" w:rsidRPr="0004617C" w:rsidRDefault="00F24D06" w:rsidP="00F24D06">
            <w:pPr>
              <w:spacing w:after="0" w:line="240" w:lineRule="auto"/>
              <w:ind w:left="-40" w:right="-72"/>
              <w:jc w:val="right"/>
              <w:rPr>
                <w:rFonts w:ascii="Arial" w:hAnsi="Arial" w:cs="Arial"/>
                <w:sz w:val="18"/>
                <w:szCs w:val="18"/>
              </w:rPr>
            </w:pPr>
          </w:p>
        </w:tc>
        <w:tc>
          <w:tcPr>
            <w:tcW w:w="1363" w:type="dxa"/>
            <w:tcBorders>
              <w:top w:val="nil"/>
              <w:left w:val="nil"/>
              <w:bottom w:val="nil"/>
              <w:right w:val="nil"/>
            </w:tcBorders>
            <w:shd w:val="clear" w:color="auto" w:fill="FAFAFA"/>
            <w:vAlign w:val="bottom"/>
          </w:tcPr>
          <w:p w14:paraId="1E96EB5A" w14:textId="77777777" w:rsidR="00F24D06" w:rsidRPr="0004617C" w:rsidRDefault="00F24D06" w:rsidP="00F24D06">
            <w:pPr>
              <w:spacing w:after="0" w:line="240" w:lineRule="auto"/>
              <w:ind w:left="-40" w:right="-72"/>
              <w:jc w:val="right"/>
              <w:rPr>
                <w:rFonts w:ascii="Arial" w:hAnsi="Arial" w:cs="Arial"/>
                <w:sz w:val="18"/>
                <w:szCs w:val="18"/>
                <w:lang w:val="en-GB"/>
              </w:rPr>
            </w:pPr>
          </w:p>
        </w:tc>
        <w:tc>
          <w:tcPr>
            <w:tcW w:w="1405" w:type="dxa"/>
            <w:tcBorders>
              <w:top w:val="nil"/>
              <w:left w:val="nil"/>
              <w:bottom w:val="nil"/>
              <w:right w:val="nil"/>
            </w:tcBorders>
            <w:vAlign w:val="bottom"/>
          </w:tcPr>
          <w:p w14:paraId="1ECF9BFC" w14:textId="77777777" w:rsidR="00F24D06" w:rsidRPr="0004617C" w:rsidRDefault="00F24D06" w:rsidP="00F24D06">
            <w:pPr>
              <w:spacing w:after="0" w:line="240" w:lineRule="auto"/>
              <w:ind w:left="-40" w:right="-72"/>
              <w:jc w:val="right"/>
              <w:rPr>
                <w:rFonts w:ascii="Arial" w:hAnsi="Arial" w:cs="Arial"/>
                <w:sz w:val="18"/>
                <w:szCs w:val="18"/>
              </w:rPr>
            </w:pPr>
          </w:p>
        </w:tc>
      </w:tr>
      <w:tr w:rsidR="00F24D06" w:rsidRPr="0004617C" w14:paraId="11B1239A" w14:textId="77777777" w:rsidTr="00A6149B">
        <w:tc>
          <w:tcPr>
            <w:tcW w:w="3510" w:type="dxa"/>
            <w:tcBorders>
              <w:top w:val="nil"/>
              <w:left w:val="nil"/>
              <w:bottom w:val="nil"/>
              <w:right w:val="nil"/>
            </w:tcBorders>
          </w:tcPr>
          <w:p w14:paraId="52BCA7DB" w14:textId="77777777" w:rsidR="00F24D06" w:rsidRPr="0004617C" w:rsidRDefault="00F24D06" w:rsidP="00F24D06">
            <w:pPr>
              <w:tabs>
                <w:tab w:val="left" w:pos="166"/>
              </w:tabs>
              <w:spacing w:after="0" w:line="240" w:lineRule="auto"/>
              <w:jc w:val="both"/>
              <w:rPr>
                <w:rFonts w:ascii="Arial" w:hAnsi="Arial" w:cs="Arial"/>
                <w:sz w:val="18"/>
                <w:szCs w:val="18"/>
                <w:lang w:val="en-GB"/>
              </w:rPr>
            </w:pPr>
          </w:p>
        </w:tc>
        <w:tc>
          <w:tcPr>
            <w:tcW w:w="1361" w:type="dxa"/>
            <w:tcBorders>
              <w:top w:val="nil"/>
              <w:left w:val="nil"/>
              <w:bottom w:val="single" w:sz="4" w:space="0" w:color="auto"/>
              <w:right w:val="nil"/>
            </w:tcBorders>
            <w:shd w:val="clear" w:color="auto" w:fill="FAFAFA"/>
            <w:vAlign w:val="bottom"/>
          </w:tcPr>
          <w:p w14:paraId="2A8060AA" w14:textId="430889BC" w:rsidR="00F24D06" w:rsidRPr="0004617C" w:rsidRDefault="00F24D06" w:rsidP="00F24D06">
            <w:pPr>
              <w:spacing w:after="0" w:line="240" w:lineRule="auto"/>
              <w:ind w:left="-40" w:right="-72"/>
              <w:jc w:val="right"/>
              <w:rPr>
                <w:rFonts w:ascii="Arial" w:hAnsi="Arial" w:cs="Arial"/>
                <w:sz w:val="18"/>
                <w:szCs w:val="18"/>
              </w:rPr>
            </w:pPr>
            <w:r w:rsidRPr="0004617C">
              <w:rPr>
                <w:rFonts w:ascii="Arial" w:hAnsi="Arial" w:cs="Arial"/>
                <w:sz w:val="18"/>
                <w:szCs w:val="18"/>
              </w:rPr>
              <w:t>(246,878)</w:t>
            </w:r>
          </w:p>
        </w:tc>
        <w:tc>
          <w:tcPr>
            <w:tcW w:w="1363" w:type="dxa"/>
            <w:tcBorders>
              <w:top w:val="nil"/>
              <w:left w:val="nil"/>
              <w:bottom w:val="single" w:sz="4" w:space="0" w:color="auto"/>
              <w:right w:val="nil"/>
            </w:tcBorders>
            <w:vAlign w:val="bottom"/>
          </w:tcPr>
          <w:p w14:paraId="1A092703" w14:textId="7E8C9AA2" w:rsidR="00F24D06" w:rsidRPr="0004617C" w:rsidRDefault="00F24D06" w:rsidP="00F24D06">
            <w:pPr>
              <w:spacing w:after="0" w:line="240" w:lineRule="auto"/>
              <w:ind w:left="-40" w:right="-72"/>
              <w:jc w:val="right"/>
              <w:rPr>
                <w:rFonts w:ascii="Arial" w:hAnsi="Arial" w:cs="Arial"/>
                <w:sz w:val="18"/>
                <w:szCs w:val="18"/>
                <w:lang w:val="en-GB"/>
              </w:rPr>
            </w:pPr>
            <w:r w:rsidRPr="0004617C">
              <w:rPr>
                <w:rFonts w:ascii="Arial" w:hAnsi="Arial" w:cs="Arial"/>
                <w:sz w:val="18"/>
                <w:szCs w:val="18"/>
              </w:rPr>
              <w:t>(352,832)</w:t>
            </w:r>
          </w:p>
        </w:tc>
        <w:tc>
          <w:tcPr>
            <w:tcW w:w="1363" w:type="dxa"/>
            <w:tcBorders>
              <w:top w:val="nil"/>
              <w:left w:val="nil"/>
              <w:bottom w:val="single" w:sz="4" w:space="0" w:color="auto"/>
              <w:right w:val="nil"/>
            </w:tcBorders>
            <w:shd w:val="clear" w:color="auto" w:fill="FAFAFA"/>
            <w:vAlign w:val="bottom"/>
          </w:tcPr>
          <w:p w14:paraId="6C2A5BFA" w14:textId="49E21FB8" w:rsidR="00F24D06" w:rsidRPr="0004617C" w:rsidRDefault="00F24D06" w:rsidP="00F24D06">
            <w:pPr>
              <w:spacing w:after="0" w:line="240" w:lineRule="auto"/>
              <w:ind w:left="-40" w:right="-72"/>
              <w:jc w:val="right"/>
              <w:rPr>
                <w:rFonts w:ascii="Arial" w:hAnsi="Arial" w:cs="Arial"/>
                <w:sz w:val="18"/>
                <w:szCs w:val="18"/>
                <w:lang w:val="en-GB"/>
              </w:rPr>
            </w:pPr>
            <w:r w:rsidRPr="0004617C">
              <w:rPr>
                <w:rFonts w:ascii="Arial" w:hAnsi="Arial" w:cs="Arial"/>
                <w:sz w:val="18"/>
                <w:szCs w:val="18"/>
              </w:rPr>
              <w:t>(246,878)</w:t>
            </w:r>
          </w:p>
        </w:tc>
        <w:tc>
          <w:tcPr>
            <w:tcW w:w="1405" w:type="dxa"/>
            <w:tcBorders>
              <w:top w:val="nil"/>
              <w:left w:val="nil"/>
              <w:bottom w:val="single" w:sz="4" w:space="0" w:color="auto"/>
              <w:right w:val="nil"/>
            </w:tcBorders>
            <w:vAlign w:val="bottom"/>
          </w:tcPr>
          <w:p w14:paraId="3017875F" w14:textId="73153468" w:rsidR="00F24D06" w:rsidRPr="0004617C" w:rsidRDefault="00F24D06" w:rsidP="00F24D06">
            <w:pPr>
              <w:spacing w:after="0" w:line="240" w:lineRule="auto"/>
              <w:ind w:left="-40" w:right="-72"/>
              <w:jc w:val="right"/>
              <w:rPr>
                <w:rFonts w:ascii="Arial" w:hAnsi="Arial" w:cs="Arial"/>
                <w:sz w:val="18"/>
                <w:szCs w:val="18"/>
                <w:lang w:val="en-GB"/>
              </w:rPr>
            </w:pPr>
            <w:r w:rsidRPr="0004617C">
              <w:rPr>
                <w:rFonts w:ascii="Arial" w:hAnsi="Arial" w:cs="Arial"/>
                <w:sz w:val="18"/>
                <w:szCs w:val="18"/>
              </w:rPr>
              <w:t>(352,832)</w:t>
            </w:r>
          </w:p>
        </w:tc>
      </w:tr>
      <w:tr w:rsidR="00F24D06" w:rsidRPr="0004617C" w14:paraId="4968EEAB" w14:textId="77777777" w:rsidTr="00A6149B">
        <w:tc>
          <w:tcPr>
            <w:tcW w:w="3510" w:type="dxa"/>
            <w:tcBorders>
              <w:top w:val="nil"/>
              <w:left w:val="nil"/>
              <w:bottom w:val="nil"/>
              <w:right w:val="nil"/>
            </w:tcBorders>
          </w:tcPr>
          <w:p w14:paraId="53AF877D" w14:textId="4ECACBE3" w:rsidR="00F24D06" w:rsidRPr="0004617C" w:rsidRDefault="00F24D06" w:rsidP="00F24D06">
            <w:pPr>
              <w:tabs>
                <w:tab w:val="left" w:pos="166"/>
              </w:tabs>
              <w:spacing w:after="0" w:line="240" w:lineRule="auto"/>
              <w:jc w:val="both"/>
              <w:rPr>
                <w:rFonts w:ascii="Arial" w:hAnsi="Arial" w:cs="Arial"/>
                <w:sz w:val="18"/>
                <w:szCs w:val="18"/>
                <w:lang w:val="en-GB"/>
              </w:rPr>
            </w:pPr>
          </w:p>
        </w:tc>
        <w:tc>
          <w:tcPr>
            <w:tcW w:w="1361" w:type="dxa"/>
            <w:tcBorders>
              <w:top w:val="single" w:sz="4" w:space="0" w:color="auto"/>
              <w:left w:val="nil"/>
              <w:bottom w:val="nil"/>
              <w:right w:val="nil"/>
            </w:tcBorders>
            <w:shd w:val="clear" w:color="auto" w:fill="FAFAFA"/>
            <w:vAlign w:val="bottom"/>
          </w:tcPr>
          <w:p w14:paraId="0FED9743" w14:textId="77777777" w:rsidR="00F24D06" w:rsidRPr="0004617C" w:rsidRDefault="00F24D06" w:rsidP="00F24D06">
            <w:pPr>
              <w:spacing w:after="0" w:line="240" w:lineRule="auto"/>
              <w:ind w:left="-40" w:right="-72"/>
              <w:jc w:val="right"/>
              <w:rPr>
                <w:rFonts w:ascii="Arial" w:hAnsi="Arial" w:cs="Arial"/>
                <w:sz w:val="18"/>
                <w:szCs w:val="18"/>
              </w:rPr>
            </w:pPr>
          </w:p>
        </w:tc>
        <w:tc>
          <w:tcPr>
            <w:tcW w:w="1363" w:type="dxa"/>
            <w:tcBorders>
              <w:top w:val="single" w:sz="4" w:space="0" w:color="auto"/>
              <w:left w:val="nil"/>
              <w:bottom w:val="nil"/>
              <w:right w:val="nil"/>
            </w:tcBorders>
            <w:vAlign w:val="bottom"/>
          </w:tcPr>
          <w:p w14:paraId="28D09871" w14:textId="45404CB0" w:rsidR="00F24D06" w:rsidRPr="0004617C" w:rsidRDefault="00F24D06" w:rsidP="00F24D06">
            <w:pPr>
              <w:spacing w:after="0" w:line="240" w:lineRule="auto"/>
              <w:ind w:left="-40" w:right="-72"/>
              <w:jc w:val="right"/>
              <w:rPr>
                <w:rFonts w:ascii="Arial" w:hAnsi="Arial" w:cs="Arial"/>
                <w:sz w:val="18"/>
                <w:szCs w:val="18"/>
                <w:lang w:val="en-GB"/>
              </w:rPr>
            </w:pPr>
          </w:p>
        </w:tc>
        <w:tc>
          <w:tcPr>
            <w:tcW w:w="1363" w:type="dxa"/>
            <w:tcBorders>
              <w:top w:val="single" w:sz="4" w:space="0" w:color="auto"/>
              <w:left w:val="nil"/>
              <w:bottom w:val="nil"/>
              <w:right w:val="nil"/>
            </w:tcBorders>
            <w:shd w:val="clear" w:color="auto" w:fill="FAFAFA"/>
            <w:vAlign w:val="bottom"/>
          </w:tcPr>
          <w:p w14:paraId="6574FC3E" w14:textId="77777777" w:rsidR="00F24D06" w:rsidRPr="0004617C" w:rsidRDefault="00F24D06" w:rsidP="00F24D06">
            <w:pPr>
              <w:spacing w:after="0" w:line="240" w:lineRule="auto"/>
              <w:ind w:left="-40" w:right="-72"/>
              <w:jc w:val="right"/>
              <w:rPr>
                <w:rFonts w:ascii="Arial" w:hAnsi="Arial" w:cs="Arial"/>
                <w:sz w:val="18"/>
                <w:szCs w:val="18"/>
                <w:lang w:val="en-GB"/>
              </w:rPr>
            </w:pPr>
          </w:p>
        </w:tc>
        <w:tc>
          <w:tcPr>
            <w:tcW w:w="1405" w:type="dxa"/>
            <w:tcBorders>
              <w:top w:val="single" w:sz="4" w:space="0" w:color="auto"/>
              <w:left w:val="nil"/>
              <w:bottom w:val="nil"/>
              <w:right w:val="nil"/>
            </w:tcBorders>
            <w:vAlign w:val="bottom"/>
          </w:tcPr>
          <w:p w14:paraId="53FDC484" w14:textId="70569934" w:rsidR="00F24D06" w:rsidRPr="0004617C" w:rsidRDefault="00F24D06" w:rsidP="00F24D06">
            <w:pPr>
              <w:spacing w:after="0" w:line="240" w:lineRule="auto"/>
              <w:ind w:left="-40" w:right="-72"/>
              <w:jc w:val="right"/>
              <w:rPr>
                <w:rFonts w:ascii="Arial" w:hAnsi="Arial" w:cs="Arial"/>
                <w:sz w:val="18"/>
                <w:szCs w:val="18"/>
                <w:lang w:val="en-GB"/>
              </w:rPr>
            </w:pPr>
          </w:p>
        </w:tc>
      </w:tr>
      <w:tr w:rsidR="00F24D06" w:rsidRPr="0004617C" w14:paraId="002AF9C7" w14:textId="77777777" w:rsidTr="00A6149B">
        <w:tc>
          <w:tcPr>
            <w:tcW w:w="3510" w:type="dxa"/>
            <w:tcBorders>
              <w:top w:val="nil"/>
              <w:left w:val="nil"/>
              <w:bottom w:val="nil"/>
              <w:right w:val="nil"/>
            </w:tcBorders>
          </w:tcPr>
          <w:p w14:paraId="64F798FD" w14:textId="5257B18B" w:rsidR="00F24D06" w:rsidRPr="0004617C" w:rsidRDefault="00F24D06" w:rsidP="00F24D06">
            <w:pPr>
              <w:tabs>
                <w:tab w:val="left" w:pos="166"/>
              </w:tabs>
              <w:spacing w:after="0" w:line="240" w:lineRule="auto"/>
              <w:jc w:val="both"/>
              <w:rPr>
                <w:rFonts w:ascii="Arial" w:hAnsi="Arial" w:cs="Arial"/>
                <w:sz w:val="18"/>
                <w:szCs w:val="18"/>
                <w:lang w:val="en-GB"/>
              </w:rPr>
            </w:pPr>
            <w:r w:rsidRPr="0004617C">
              <w:rPr>
                <w:rFonts w:ascii="Arial" w:hAnsi="Arial" w:cs="Arial"/>
                <w:sz w:val="18"/>
                <w:szCs w:val="18"/>
                <w:lang w:val="en-GB"/>
              </w:rPr>
              <w:t>Reversal of unpaid employee benefits</w:t>
            </w:r>
          </w:p>
        </w:tc>
        <w:tc>
          <w:tcPr>
            <w:tcW w:w="1361" w:type="dxa"/>
            <w:tcBorders>
              <w:top w:val="nil"/>
              <w:left w:val="nil"/>
              <w:bottom w:val="nil"/>
              <w:right w:val="nil"/>
            </w:tcBorders>
            <w:shd w:val="clear" w:color="auto" w:fill="FAFAFA"/>
            <w:vAlign w:val="bottom"/>
          </w:tcPr>
          <w:p w14:paraId="09B50545" w14:textId="3998CD9C" w:rsidR="00F24D06" w:rsidRPr="0004617C" w:rsidRDefault="00F24D06" w:rsidP="00F24D06">
            <w:pPr>
              <w:spacing w:after="0" w:line="240" w:lineRule="auto"/>
              <w:ind w:left="-40" w:right="-72"/>
              <w:jc w:val="right"/>
              <w:rPr>
                <w:rFonts w:ascii="Arial" w:hAnsi="Arial" w:cs="Arial"/>
                <w:sz w:val="18"/>
                <w:szCs w:val="18"/>
              </w:rPr>
            </w:pPr>
            <w:r w:rsidRPr="0004617C">
              <w:rPr>
                <w:rFonts w:ascii="Arial" w:hAnsi="Arial" w:cs="Arial"/>
                <w:sz w:val="18"/>
                <w:szCs w:val="18"/>
              </w:rPr>
              <w:t>-</w:t>
            </w:r>
          </w:p>
        </w:tc>
        <w:tc>
          <w:tcPr>
            <w:tcW w:w="1363" w:type="dxa"/>
            <w:tcBorders>
              <w:top w:val="nil"/>
              <w:left w:val="nil"/>
              <w:bottom w:val="nil"/>
              <w:right w:val="nil"/>
            </w:tcBorders>
            <w:vAlign w:val="bottom"/>
          </w:tcPr>
          <w:p w14:paraId="0097D600" w14:textId="5903844A" w:rsidR="00F24D06" w:rsidRPr="0004617C" w:rsidRDefault="00F24D06" w:rsidP="00F24D06">
            <w:pPr>
              <w:spacing w:after="0" w:line="240" w:lineRule="auto"/>
              <w:ind w:left="-40" w:right="-72"/>
              <w:jc w:val="right"/>
              <w:rPr>
                <w:rFonts w:ascii="Arial" w:hAnsi="Arial" w:cs="Arial"/>
                <w:sz w:val="18"/>
                <w:szCs w:val="18"/>
              </w:rPr>
            </w:pPr>
            <w:r w:rsidRPr="0004617C">
              <w:rPr>
                <w:rFonts w:ascii="Arial" w:hAnsi="Arial" w:cs="Arial"/>
                <w:sz w:val="18"/>
                <w:szCs w:val="18"/>
              </w:rPr>
              <w:t xml:space="preserve"> (10,861)</w:t>
            </w:r>
          </w:p>
        </w:tc>
        <w:tc>
          <w:tcPr>
            <w:tcW w:w="1363" w:type="dxa"/>
            <w:tcBorders>
              <w:top w:val="nil"/>
              <w:left w:val="nil"/>
              <w:bottom w:val="nil"/>
              <w:right w:val="nil"/>
            </w:tcBorders>
            <w:shd w:val="clear" w:color="auto" w:fill="FAFAFA"/>
            <w:vAlign w:val="bottom"/>
          </w:tcPr>
          <w:p w14:paraId="5BF97EBD" w14:textId="02E7BFDF" w:rsidR="00F24D06" w:rsidRPr="0004617C" w:rsidRDefault="00F24D06" w:rsidP="00F24D06">
            <w:pPr>
              <w:spacing w:after="0" w:line="240" w:lineRule="auto"/>
              <w:ind w:left="-40" w:right="-72"/>
              <w:jc w:val="right"/>
              <w:rPr>
                <w:rFonts w:ascii="Arial" w:hAnsi="Arial" w:cs="Arial"/>
                <w:sz w:val="18"/>
                <w:szCs w:val="18"/>
                <w:lang w:val="en-GB"/>
              </w:rPr>
            </w:pPr>
            <w:r w:rsidRPr="0004617C">
              <w:rPr>
                <w:rFonts w:ascii="Arial" w:hAnsi="Arial" w:cs="Arial"/>
                <w:sz w:val="18"/>
                <w:szCs w:val="18"/>
              </w:rPr>
              <w:t>-</w:t>
            </w:r>
          </w:p>
        </w:tc>
        <w:tc>
          <w:tcPr>
            <w:tcW w:w="1405" w:type="dxa"/>
            <w:tcBorders>
              <w:top w:val="nil"/>
              <w:left w:val="nil"/>
              <w:bottom w:val="nil"/>
              <w:right w:val="nil"/>
            </w:tcBorders>
            <w:vAlign w:val="bottom"/>
          </w:tcPr>
          <w:p w14:paraId="0D7FF01B" w14:textId="76F6F5E1" w:rsidR="00F24D06" w:rsidRPr="0004617C" w:rsidRDefault="00F24D06" w:rsidP="00F24D06">
            <w:pPr>
              <w:spacing w:after="0" w:line="240" w:lineRule="auto"/>
              <w:ind w:left="-40" w:right="-72"/>
              <w:jc w:val="right"/>
              <w:rPr>
                <w:rFonts w:ascii="Arial" w:hAnsi="Arial" w:cs="Arial"/>
                <w:sz w:val="18"/>
                <w:szCs w:val="18"/>
              </w:rPr>
            </w:pPr>
            <w:r w:rsidRPr="0004617C">
              <w:rPr>
                <w:rFonts w:ascii="Arial" w:hAnsi="Arial" w:cs="Arial"/>
                <w:sz w:val="18"/>
                <w:szCs w:val="18"/>
              </w:rPr>
              <w:t xml:space="preserve"> -   </w:t>
            </w:r>
          </w:p>
        </w:tc>
      </w:tr>
      <w:tr w:rsidR="00F24D06" w:rsidRPr="0004617C" w14:paraId="1C1CFAF6" w14:textId="77777777" w:rsidTr="000B416E">
        <w:tc>
          <w:tcPr>
            <w:tcW w:w="3510" w:type="dxa"/>
            <w:tcBorders>
              <w:top w:val="nil"/>
              <w:left w:val="nil"/>
              <w:bottom w:val="nil"/>
              <w:right w:val="nil"/>
            </w:tcBorders>
            <w:hideMark/>
          </w:tcPr>
          <w:p w14:paraId="2EF33070" w14:textId="77777777" w:rsidR="00F24D06" w:rsidRPr="0004617C" w:rsidRDefault="00F24D06" w:rsidP="00F24D06">
            <w:pPr>
              <w:tabs>
                <w:tab w:val="left" w:pos="166"/>
              </w:tabs>
              <w:spacing w:after="0" w:line="240" w:lineRule="auto"/>
              <w:jc w:val="both"/>
              <w:rPr>
                <w:rFonts w:ascii="Arial" w:hAnsi="Arial" w:cs="Arial"/>
                <w:sz w:val="18"/>
                <w:szCs w:val="18"/>
                <w:lang w:val="en-GB"/>
              </w:rPr>
            </w:pPr>
            <w:r w:rsidRPr="0004617C">
              <w:rPr>
                <w:rFonts w:ascii="Arial" w:hAnsi="Arial" w:cs="Arial"/>
                <w:sz w:val="18"/>
                <w:szCs w:val="18"/>
                <w:lang w:val="en-GB"/>
              </w:rPr>
              <w:t>Receive transfer of employee benefits</w:t>
            </w:r>
          </w:p>
          <w:p w14:paraId="7A5D5E44" w14:textId="0F4AE992" w:rsidR="00F24D06" w:rsidRPr="0004617C" w:rsidRDefault="00F24D06" w:rsidP="00F24D06">
            <w:pPr>
              <w:tabs>
                <w:tab w:val="left" w:pos="166"/>
              </w:tabs>
              <w:spacing w:after="0" w:line="240" w:lineRule="auto"/>
              <w:jc w:val="both"/>
              <w:rPr>
                <w:rFonts w:ascii="Arial" w:hAnsi="Arial" w:cs="Arial"/>
                <w:sz w:val="18"/>
                <w:szCs w:val="18"/>
                <w:lang w:val="en-GB"/>
              </w:rPr>
            </w:pPr>
            <w:r w:rsidRPr="0004617C">
              <w:rPr>
                <w:rFonts w:ascii="Arial" w:hAnsi="Arial" w:cs="Arial"/>
                <w:sz w:val="18"/>
                <w:szCs w:val="18"/>
                <w:lang w:val="en-GB"/>
              </w:rPr>
              <w:t xml:space="preserve">   from subsidiaries</w:t>
            </w:r>
          </w:p>
        </w:tc>
        <w:tc>
          <w:tcPr>
            <w:tcW w:w="1361" w:type="dxa"/>
            <w:tcBorders>
              <w:top w:val="nil"/>
              <w:left w:val="nil"/>
              <w:bottom w:val="nil"/>
              <w:right w:val="nil"/>
            </w:tcBorders>
            <w:shd w:val="clear" w:color="auto" w:fill="FAFAFA"/>
            <w:vAlign w:val="bottom"/>
          </w:tcPr>
          <w:p w14:paraId="6AF659E6" w14:textId="3614AB1F" w:rsidR="00F24D06" w:rsidRPr="0004617C" w:rsidRDefault="00F24D06" w:rsidP="00F24D06">
            <w:pPr>
              <w:spacing w:after="0" w:line="240" w:lineRule="auto"/>
              <w:ind w:left="-40" w:right="-72"/>
              <w:jc w:val="right"/>
              <w:rPr>
                <w:rFonts w:ascii="Arial" w:hAnsi="Arial" w:cs="Arial"/>
                <w:sz w:val="18"/>
                <w:szCs w:val="18"/>
              </w:rPr>
            </w:pPr>
            <w:r w:rsidRPr="0004617C">
              <w:rPr>
                <w:rFonts w:ascii="Arial" w:hAnsi="Arial" w:cs="Arial"/>
                <w:sz w:val="18"/>
                <w:szCs w:val="18"/>
              </w:rPr>
              <w:t>-</w:t>
            </w:r>
          </w:p>
        </w:tc>
        <w:tc>
          <w:tcPr>
            <w:tcW w:w="1363" w:type="dxa"/>
            <w:tcBorders>
              <w:top w:val="nil"/>
              <w:left w:val="nil"/>
              <w:bottom w:val="nil"/>
              <w:right w:val="nil"/>
            </w:tcBorders>
            <w:vAlign w:val="bottom"/>
          </w:tcPr>
          <w:p w14:paraId="07E3CEDC" w14:textId="274A5BC8" w:rsidR="00F24D06" w:rsidRPr="0004617C" w:rsidRDefault="00F24D06" w:rsidP="00F24D06">
            <w:pPr>
              <w:spacing w:after="0" w:line="240" w:lineRule="auto"/>
              <w:ind w:left="-40" w:right="-72"/>
              <w:jc w:val="right"/>
              <w:rPr>
                <w:rFonts w:ascii="Arial" w:hAnsi="Arial" w:cs="Arial"/>
                <w:sz w:val="18"/>
                <w:szCs w:val="18"/>
                <w:lang w:val="en-GB"/>
              </w:rPr>
            </w:pPr>
            <w:r w:rsidRPr="0004617C">
              <w:rPr>
                <w:rFonts w:ascii="Arial" w:hAnsi="Arial" w:cs="Arial"/>
                <w:sz w:val="18"/>
                <w:szCs w:val="18"/>
              </w:rPr>
              <w:t xml:space="preserve">-   </w:t>
            </w:r>
          </w:p>
        </w:tc>
        <w:tc>
          <w:tcPr>
            <w:tcW w:w="1363" w:type="dxa"/>
            <w:tcBorders>
              <w:top w:val="nil"/>
              <w:left w:val="nil"/>
              <w:bottom w:val="nil"/>
              <w:right w:val="nil"/>
            </w:tcBorders>
            <w:shd w:val="clear" w:color="auto" w:fill="FAFAFA"/>
            <w:vAlign w:val="bottom"/>
          </w:tcPr>
          <w:p w14:paraId="49837C9A" w14:textId="0FB88251" w:rsidR="00F24D06" w:rsidRPr="0004617C" w:rsidRDefault="00F24D06" w:rsidP="00F24D06">
            <w:pPr>
              <w:spacing w:after="0" w:line="240" w:lineRule="auto"/>
              <w:ind w:left="-40" w:right="-72"/>
              <w:jc w:val="right"/>
              <w:rPr>
                <w:rFonts w:ascii="Arial" w:hAnsi="Arial" w:cs="Arial"/>
                <w:sz w:val="18"/>
                <w:szCs w:val="18"/>
                <w:lang w:val="en-GB"/>
              </w:rPr>
            </w:pPr>
            <w:r w:rsidRPr="0004617C">
              <w:rPr>
                <w:rFonts w:ascii="Arial" w:hAnsi="Arial" w:cs="Arial"/>
                <w:sz w:val="18"/>
                <w:szCs w:val="18"/>
              </w:rPr>
              <w:t>-</w:t>
            </w:r>
          </w:p>
        </w:tc>
        <w:tc>
          <w:tcPr>
            <w:tcW w:w="1405" w:type="dxa"/>
            <w:tcBorders>
              <w:top w:val="nil"/>
              <w:left w:val="nil"/>
              <w:bottom w:val="nil"/>
              <w:right w:val="nil"/>
            </w:tcBorders>
            <w:vAlign w:val="bottom"/>
          </w:tcPr>
          <w:p w14:paraId="54500001" w14:textId="6AAFC146" w:rsidR="00F24D06" w:rsidRPr="0004617C" w:rsidRDefault="00F24D06" w:rsidP="00F24D06">
            <w:pPr>
              <w:spacing w:after="0" w:line="240" w:lineRule="auto"/>
              <w:ind w:left="-40" w:right="-72"/>
              <w:jc w:val="right"/>
              <w:rPr>
                <w:rFonts w:ascii="Arial" w:hAnsi="Arial" w:cs="Arial"/>
                <w:sz w:val="18"/>
                <w:szCs w:val="18"/>
                <w:lang w:val="en-GB"/>
              </w:rPr>
            </w:pPr>
            <w:r w:rsidRPr="0004617C">
              <w:rPr>
                <w:rFonts w:ascii="Arial" w:hAnsi="Arial" w:cs="Arial"/>
                <w:sz w:val="18"/>
                <w:szCs w:val="18"/>
              </w:rPr>
              <w:t xml:space="preserve"> 2,890 </w:t>
            </w:r>
          </w:p>
        </w:tc>
      </w:tr>
      <w:tr w:rsidR="00F24D06" w:rsidRPr="0004617C" w14:paraId="65FCA1D1" w14:textId="77777777" w:rsidTr="00A6149B">
        <w:tc>
          <w:tcPr>
            <w:tcW w:w="3510" w:type="dxa"/>
            <w:tcBorders>
              <w:top w:val="nil"/>
              <w:left w:val="nil"/>
              <w:bottom w:val="nil"/>
              <w:right w:val="nil"/>
            </w:tcBorders>
            <w:hideMark/>
          </w:tcPr>
          <w:p w14:paraId="0317F50F" w14:textId="3ACEA949" w:rsidR="00F24D06" w:rsidRPr="0004617C" w:rsidRDefault="00F24D06" w:rsidP="00F24D06">
            <w:pPr>
              <w:tabs>
                <w:tab w:val="left" w:pos="166"/>
              </w:tabs>
              <w:spacing w:after="0" w:line="240" w:lineRule="auto"/>
              <w:jc w:val="both"/>
              <w:rPr>
                <w:rFonts w:ascii="Arial" w:hAnsi="Arial" w:cs="Arial"/>
                <w:sz w:val="18"/>
                <w:szCs w:val="18"/>
                <w:lang w:val="en-GB"/>
              </w:rPr>
            </w:pPr>
            <w:r w:rsidRPr="0004617C">
              <w:rPr>
                <w:rFonts w:ascii="Arial" w:hAnsi="Arial" w:cs="Arial"/>
                <w:sz w:val="18"/>
                <w:szCs w:val="18"/>
                <w:lang w:val="en-GB"/>
              </w:rPr>
              <w:t>Benefit payment</w:t>
            </w:r>
          </w:p>
        </w:tc>
        <w:tc>
          <w:tcPr>
            <w:tcW w:w="1361" w:type="dxa"/>
            <w:tcBorders>
              <w:top w:val="nil"/>
              <w:left w:val="nil"/>
              <w:bottom w:val="single" w:sz="4" w:space="0" w:color="000000"/>
              <w:right w:val="nil"/>
            </w:tcBorders>
            <w:shd w:val="clear" w:color="auto" w:fill="FAFAFA"/>
            <w:vAlign w:val="bottom"/>
          </w:tcPr>
          <w:p w14:paraId="4920EF47" w14:textId="37492EDA" w:rsidR="00F24D06" w:rsidRPr="0004617C" w:rsidRDefault="00F24D06" w:rsidP="00F24D06">
            <w:pPr>
              <w:spacing w:after="0" w:line="240" w:lineRule="auto"/>
              <w:ind w:left="-40" w:right="-72"/>
              <w:jc w:val="right"/>
              <w:rPr>
                <w:rFonts w:ascii="Arial" w:hAnsi="Arial" w:cs="Arial"/>
                <w:sz w:val="18"/>
                <w:szCs w:val="18"/>
              </w:rPr>
            </w:pPr>
            <w:r w:rsidRPr="0004617C">
              <w:rPr>
                <w:rFonts w:ascii="Arial" w:hAnsi="Arial" w:cs="Arial"/>
                <w:sz w:val="18"/>
                <w:szCs w:val="18"/>
              </w:rPr>
              <w:t>(95,000)</w:t>
            </w:r>
          </w:p>
        </w:tc>
        <w:tc>
          <w:tcPr>
            <w:tcW w:w="1363" w:type="dxa"/>
            <w:tcBorders>
              <w:top w:val="nil"/>
              <w:left w:val="nil"/>
              <w:bottom w:val="single" w:sz="4" w:space="0" w:color="000000"/>
              <w:right w:val="nil"/>
            </w:tcBorders>
            <w:vAlign w:val="bottom"/>
          </w:tcPr>
          <w:p w14:paraId="0F8864CB" w14:textId="73968E6A" w:rsidR="00F24D06" w:rsidRPr="0004617C" w:rsidRDefault="00F24D06" w:rsidP="00F24D06">
            <w:pPr>
              <w:spacing w:after="0" w:line="240" w:lineRule="auto"/>
              <w:ind w:left="-40" w:right="-72"/>
              <w:jc w:val="right"/>
              <w:rPr>
                <w:rFonts w:ascii="Arial" w:hAnsi="Arial" w:cs="Arial"/>
                <w:sz w:val="18"/>
                <w:szCs w:val="18"/>
                <w:lang w:val="en-GB"/>
              </w:rPr>
            </w:pPr>
            <w:r w:rsidRPr="0004617C">
              <w:rPr>
                <w:rFonts w:ascii="Arial" w:hAnsi="Arial" w:cs="Arial"/>
                <w:sz w:val="18"/>
                <w:szCs w:val="18"/>
              </w:rPr>
              <w:t xml:space="preserve"> (237,285)</w:t>
            </w:r>
          </w:p>
        </w:tc>
        <w:tc>
          <w:tcPr>
            <w:tcW w:w="1363" w:type="dxa"/>
            <w:tcBorders>
              <w:top w:val="nil"/>
              <w:left w:val="nil"/>
              <w:bottom w:val="single" w:sz="4" w:space="0" w:color="000000"/>
              <w:right w:val="nil"/>
            </w:tcBorders>
            <w:shd w:val="clear" w:color="auto" w:fill="FAFAFA"/>
            <w:vAlign w:val="bottom"/>
          </w:tcPr>
          <w:p w14:paraId="7E8F7CBC" w14:textId="346C08AA" w:rsidR="00F24D06" w:rsidRPr="0004617C" w:rsidRDefault="00F24D06" w:rsidP="00F24D06">
            <w:pPr>
              <w:spacing w:after="0" w:line="240" w:lineRule="auto"/>
              <w:ind w:left="-40" w:right="-72"/>
              <w:jc w:val="right"/>
              <w:rPr>
                <w:rFonts w:ascii="Arial" w:hAnsi="Arial" w:cs="Arial"/>
                <w:sz w:val="18"/>
                <w:szCs w:val="18"/>
                <w:lang w:val="en-GB"/>
              </w:rPr>
            </w:pPr>
            <w:r w:rsidRPr="0004617C">
              <w:rPr>
                <w:rFonts w:ascii="Arial" w:hAnsi="Arial" w:cs="Arial"/>
                <w:sz w:val="18"/>
                <w:szCs w:val="18"/>
              </w:rPr>
              <w:t>(95,000)</w:t>
            </w:r>
          </w:p>
        </w:tc>
        <w:tc>
          <w:tcPr>
            <w:tcW w:w="1405" w:type="dxa"/>
            <w:tcBorders>
              <w:top w:val="nil"/>
              <w:left w:val="nil"/>
              <w:bottom w:val="single" w:sz="4" w:space="0" w:color="000000"/>
              <w:right w:val="nil"/>
            </w:tcBorders>
            <w:vAlign w:val="bottom"/>
          </w:tcPr>
          <w:p w14:paraId="61B132F4" w14:textId="71E27F9A" w:rsidR="00F24D06" w:rsidRPr="0004617C" w:rsidRDefault="00F24D06" w:rsidP="00F24D06">
            <w:pPr>
              <w:spacing w:after="0" w:line="240" w:lineRule="auto"/>
              <w:ind w:left="-40" w:right="-72"/>
              <w:jc w:val="right"/>
              <w:rPr>
                <w:rFonts w:ascii="Arial" w:hAnsi="Arial" w:cs="Arial"/>
                <w:sz w:val="18"/>
                <w:szCs w:val="18"/>
                <w:lang w:val="en-GB"/>
              </w:rPr>
            </w:pPr>
            <w:r w:rsidRPr="0004617C">
              <w:rPr>
                <w:rFonts w:ascii="Arial" w:hAnsi="Arial" w:cs="Arial"/>
                <w:sz w:val="18"/>
                <w:szCs w:val="18"/>
              </w:rPr>
              <w:t xml:space="preserve"> (237,285)</w:t>
            </w:r>
          </w:p>
        </w:tc>
      </w:tr>
      <w:tr w:rsidR="00F24D06" w:rsidRPr="0004617C" w14:paraId="12F2AEF1" w14:textId="77777777" w:rsidTr="00A6149B">
        <w:tc>
          <w:tcPr>
            <w:tcW w:w="3510" w:type="dxa"/>
            <w:tcBorders>
              <w:top w:val="nil"/>
              <w:left w:val="nil"/>
              <w:bottom w:val="nil"/>
              <w:right w:val="nil"/>
            </w:tcBorders>
          </w:tcPr>
          <w:p w14:paraId="2802193E" w14:textId="77777777" w:rsidR="00F24D06" w:rsidRPr="0004617C" w:rsidRDefault="00F24D06" w:rsidP="00F24D06">
            <w:pPr>
              <w:tabs>
                <w:tab w:val="left" w:pos="166"/>
              </w:tabs>
              <w:spacing w:after="0" w:line="240" w:lineRule="auto"/>
              <w:jc w:val="both"/>
              <w:rPr>
                <w:rFonts w:ascii="Arial" w:hAnsi="Arial" w:cs="Arial"/>
                <w:sz w:val="18"/>
                <w:szCs w:val="18"/>
                <w:lang w:val="en-GB"/>
              </w:rPr>
            </w:pPr>
          </w:p>
        </w:tc>
        <w:tc>
          <w:tcPr>
            <w:tcW w:w="1361" w:type="dxa"/>
            <w:tcBorders>
              <w:top w:val="nil"/>
              <w:left w:val="nil"/>
              <w:bottom w:val="nil"/>
              <w:right w:val="nil"/>
            </w:tcBorders>
            <w:shd w:val="clear" w:color="auto" w:fill="FAFAFA"/>
            <w:vAlign w:val="bottom"/>
          </w:tcPr>
          <w:p w14:paraId="738F2C79" w14:textId="77777777" w:rsidR="00F24D06" w:rsidRPr="0004617C" w:rsidRDefault="00F24D06" w:rsidP="00F24D06">
            <w:pPr>
              <w:spacing w:after="0" w:line="240" w:lineRule="auto"/>
              <w:ind w:left="-40" w:right="-72"/>
              <w:jc w:val="right"/>
              <w:rPr>
                <w:rFonts w:ascii="Arial" w:hAnsi="Arial" w:cs="Arial"/>
                <w:sz w:val="18"/>
                <w:szCs w:val="18"/>
              </w:rPr>
            </w:pPr>
          </w:p>
        </w:tc>
        <w:tc>
          <w:tcPr>
            <w:tcW w:w="1363" w:type="dxa"/>
            <w:tcBorders>
              <w:top w:val="nil"/>
              <w:left w:val="nil"/>
              <w:bottom w:val="nil"/>
              <w:right w:val="nil"/>
            </w:tcBorders>
            <w:vAlign w:val="bottom"/>
          </w:tcPr>
          <w:p w14:paraId="56AA0CB3" w14:textId="77777777" w:rsidR="00F24D06" w:rsidRPr="0004617C" w:rsidRDefault="00F24D06" w:rsidP="00F24D06">
            <w:pPr>
              <w:spacing w:after="0" w:line="240" w:lineRule="auto"/>
              <w:ind w:left="-40" w:right="-72"/>
              <w:jc w:val="right"/>
              <w:rPr>
                <w:rFonts w:ascii="Arial" w:hAnsi="Arial" w:cs="Arial"/>
                <w:sz w:val="18"/>
                <w:szCs w:val="18"/>
              </w:rPr>
            </w:pPr>
          </w:p>
        </w:tc>
        <w:tc>
          <w:tcPr>
            <w:tcW w:w="1363" w:type="dxa"/>
            <w:tcBorders>
              <w:top w:val="nil"/>
              <w:left w:val="nil"/>
              <w:bottom w:val="nil"/>
              <w:right w:val="nil"/>
            </w:tcBorders>
            <w:shd w:val="clear" w:color="auto" w:fill="FAFAFA"/>
            <w:vAlign w:val="bottom"/>
          </w:tcPr>
          <w:p w14:paraId="54B61AD9" w14:textId="77777777" w:rsidR="00F24D06" w:rsidRPr="0004617C" w:rsidRDefault="00F24D06" w:rsidP="00F24D06">
            <w:pPr>
              <w:spacing w:after="0" w:line="240" w:lineRule="auto"/>
              <w:ind w:left="-40" w:right="-72"/>
              <w:jc w:val="right"/>
              <w:rPr>
                <w:rFonts w:ascii="Arial" w:hAnsi="Arial" w:cs="Arial"/>
                <w:sz w:val="18"/>
                <w:szCs w:val="18"/>
                <w:lang w:val="en-GB"/>
              </w:rPr>
            </w:pPr>
          </w:p>
        </w:tc>
        <w:tc>
          <w:tcPr>
            <w:tcW w:w="1405" w:type="dxa"/>
            <w:tcBorders>
              <w:top w:val="nil"/>
              <w:left w:val="nil"/>
              <w:bottom w:val="nil"/>
              <w:right w:val="nil"/>
            </w:tcBorders>
            <w:vAlign w:val="bottom"/>
          </w:tcPr>
          <w:p w14:paraId="6930DF48" w14:textId="77777777" w:rsidR="00F24D06" w:rsidRPr="0004617C" w:rsidRDefault="00F24D06" w:rsidP="00F24D06">
            <w:pPr>
              <w:spacing w:after="0" w:line="240" w:lineRule="auto"/>
              <w:ind w:left="-40" w:right="-72"/>
              <w:jc w:val="right"/>
              <w:rPr>
                <w:rFonts w:ascii="Arial" w:hAnsi="Arial" w:cs="Arial"/>
                <w:sz w:val="18"/>
                <w:szCs w:val="18"/>
              </w:rPr>
            </w:pPr>
          </w:p>
        </w:tc>
      </w:tr>
      <w:tr w:rsidR="00F24D06" w:rsidRPr="0004617C" w14:paraId="239E1F2A" w14:textId="77777777" w:rsidTr="00A6149B">
        <w:tc>
          <w:tcPr>
            <w:tcW w:w="3510" w:type="dxa"/>
            <w:tcBorders>
              <w:top w:val="nil"/>
              <w:left w:val="nil"/>
              <w:bottom w:val="nil"/>
              <w:right w:val="nil"/>
            </w:tcBorders>
          </w:tcPr>
          <w:p w14:paraId="2A25EC28" w14:textId="5AC7B745" w:rsidR="00F24D06" w:rsidRPr="0004617C" w:rsidRDefault="001179FC" w:rsidP="00F24D06">
            <w:pPr>
              <w:tabs>
                <w:tab w:val="left" w:pos="166"/>
              </w:tabs>
              <w:spacing w:after="0" w:line="240" w:lineRule="auto"/>
              <w:jc w:val="both"/>
              <w:rPr>
                <w:rFonts w:ascii="Arial" w:hAnsi="Arial" w:cs="Arial"/>
                <w:sz w:val="18"/>
                <w:szCs w:val="18"/>
                <w:lang w:val="en-GB"/>
              </w:rPr>
            </w:pPr>
            <w:r>
              <w:rPr>
                <w:rFonts w:ascii="Arial" w:hAnsi="Arial" w:cs="Arial"/>
                <w:sz w:val="18"/>
                <w:szCs w:val="18"/>
                <w:lang w:val="en-GB"/>
              </w:rPr>
              <w:t>Closing balance</w:t>
            </w:r>
          </w:p>
        </w:tc>
        <w:tc>
          <w:tcPr>
            <w:tcW w:w="1361" w:type="dxa"/>
            <w:tcBorders>
              <w:top w:val="nil"/>
              <w:left w:val="nil"/>
              <w:bottom w:val="single" w:sz="4" w:space="0" w:color="auto"/>
              <w:right w:val="nil"/>
            </w:tcBorders>
            <w:shd w:val="clear" w:color="auto" w:fill="FAFAFA"/>
            <w:vAlign w:val="bottom"/>
          </w:tcPr>
          <w:p w14:paraId="0BE19593" w14:textId="65DDA239" w:rsidR="00F24D06" w:rsidRPr="0004617C" w:rsidRDefault="00F24D06" w:rsidP="00F24D06">
            <w:pPr>
              <w:spacing w:after="0" w:line="240" w:lineRule="auto"/>
              <w:ind w:left="-40" w:right="-72"/>
              <w:jc w:val="right"/>
              <w:rPr>
                <w:rFonts w:ascii="Arial" w:hAnsi="Arial" w:cs="Arial"/>
                <w:sz w:val="18"/>
                <w:szCs w:val="18"/>
              </w:rPr>
            </w:pPr>
            <w:r w:rsidRPr="0004617C">
              <w:rPr>
                <w:rFonts w:ascii="Arial" w:hAnsi="Arial" w:cs="Arial"/>
                <w:sz w:val="18"/>
                <w:szCs w:val="18"/>
              </w:rPr>
              <w:t>611,352</w:t>
            </w:r>
          </w:p>
        </w:tc>
        <w:tc>
          <w:tcPr>
            <w:tcW w:w="1363" w:type="dxa"/>
            <w:tcBorders>
              <w:top w:val="nil"/>
              <w:left w:val="nil"/>
              <w:bottom w:val="single" w:sz="4" w:space="0" w:color="auto"/>
              <w:right w:val="nil"/>
            </w:tcBorders>
            <w:vAlign w:val="bottom"/>
          </w:tcPr>
          <w:p w14:paraId="6833D01D" w14:textId="3737481C" w:rsidR="00F24D06" w:rsidRPr="0004617C" w:rsidRDefault="00F24D06" w:rsidP="00F24D06">
            <w:pPr>
              <w:spacing w:after="0" w:line="240" w:lineRule="auto"/>
              <w:ind w:left="-40" w:right="-72"/>
              <w:jc w:val="right"/>
              <w:rPr>
                <w:rFonts w:ascii="Arial" w:hAnsi="Arial" w:cs="Arial"/>
                <w:sz w:val="18"/>
                <w:szCs w:val="18"/>
              </w:rPr>
            </w:pPr>
            <w:r w:rsidRPr="0004617C">
              <w:rPr>
                <w:rFonts w:ascii="Arial" w:hAnsi="Arial" w:cs="Arial"/>
                <w:sz w:val="18"/>
                <w:szCs w:val="18"/>
              </w:rPr>
              <w:t>758,552</w:t>
            </w:r>
          </w:p>
        </w:tc>
        <w:tc>
          <w:tcPr>
            <w:tcW w:w="1363" w:type="dxa"/>
            <w:tcBorders>
              <w:top w:val="nil"/>
              <w:left w:val="nil"/>
              <w:bottom w:val="single" w:sz="4" w:space="0" w:color="auto"/>
              <w:right w:val="nil"/>
            </w:tcBorders>
            <w:shd w:val="clear" w:color="auto" w:fill="FAFAFA"/>
            <w:vAlign w:val="bottom"/>
          </w:tcPr>
          <w:p w14:paraId="26C3CCB7" w14:textId="2F9524D2" w:rsidR="00F24D06" w:rsidRPr="0004617C" w:rsidRDefault="00F24D06" w:rsidP="00F24D06">
            <w:pPr>
              <w:spacing w:after="0" w:line="240" w:lineRule="auto"/>
              <w:ind w:left="-40" w:right="-72"/>
              <w:jc w:val="right"/>
              <w:rPr>
                <w:rFonts w:ascii="Arial" w:hAnsi="Arial" w:cs="Arial"/>
                <w:sz w:val="18"/>
                <w:szCs w:val="18"/>
                <w:lang w:val="en-GB"/>
              </w:rPr>
            </w:pPr>
            <w:r w:rsidRPr="0004617C">
              <w:rPr>
                <w:rFonts w:ascii="Arial" w:hAnsi="Arial" w:cs="Arial"/>
                <w:sz w:val="18"/>
                <w:szCs w:val="18"/>
              </w:rPr>
              <w:t>611,352</w:t>
            </w:r>
          </w:p>
        </w:tc>
        <w:tc>
          <w:tcPr>
            <w:tcW w:w="1405" w:type="dxa"/>
            <w:tcBorders>
              <w:top w:val="nil"/>
              <w:left w:val="nil"/>
              <w:bottom w:val="single" w:sz="4" w:space="0" w:color="auto"/>
              <w:right w:val="nil"/>
            </w:tcBorders>
            <w:vAlign w:val="bottom"/>
          </w:tcPr>
          <w:p w14:paraId="40915CB3" w14:textId="5ED6276C" w:rsidR="00F24D06" w:rsidRPr="0004617C" w:rsidRDefault="00F24D06" w:rsidP="00F24D06">
            <w:pPr>
              <w:spacing w:after="0" w:line="240" w:lineRule="auto"/>
              <w:ind w:left="-40" w:right="-72"/>
              <w:jc w:val="right"/>
              <w:rPr>
                <w:rFonts w:ascii="Arial" w:hAnsi="Arial" w:cs="Arial"/>
                <w:sz w:val="18"/>
                <w:szCs w:val="18"/>
              </w:rPr>
            </w:pPr>
            <w:r w:rsidRPr="0004617C">
              <w:rPr>
                <w:rFonts w:ascii="Arial" w:hAnsi="Arial" w:cs="Arial"/>
                <w:sz w:val="18"/>
                <w:szCs w:val="18"/>
              </w:rPr>
              <w:t>758,552</w:t>
            </w:r>
          </w:p>
        </w:tc>
      </w:tr>
    </w:tbl>
    <w:p w14:paraId="163B9968" w14:textId="77777777" w:rsidR="00F7108A" w:rsidRPr="0004617C" w:rsidRDefault="00F7108A">
      <w:pPr>
        <w:spacing w:after="0" w:line="240" w:lineRule="auto"/>
        <w:rPr>
          <w:rFonts w:ascii="Arial" w:hAnsi="Arial" w:cs="Arial"/>
          <w:spacing w:val="-4"/>
          <w:sz w:val="18"/>
          <w:szCs w:val="18"/>
        </w:rPr>
      </w:pPr>
      <w:r w:rsidRPr="0004617C">
        <w:rPr>
          <w:rFonts w:ascii="Arial" w:hAnsi="Arial" w:cs="Arial"/>
          <w:spacing w:val="-4"/>
          <w:sz w:val="18"/>
          <w:szCs w:val="18"/>
        </w:rPr>
        <w:br w:type="page"/>
      </w:r>
    </w:p>
    <w:p w14:paraId="2EDA4231" w14:textId="77777777" w:rsidR="00EB3C2D" w:rsidRPr="0004617C" w:rsidRDefault="00EB3C2D" w:rsidP="00EB3C2D">
      <w:pPr>
        <w:spacing w:after="0" w:line="240" w:lineRule="auto"/>
        <w:jc w:val="both"/>
        <w:rPr>
          <w:rFonts w:ascii="Arial" w:hAnsi="Arial" w:cs="Arial"/>
          <w:spacing w:val="-4"/>
          <w:sz w:val="18"/>
          <w:szCs w:val="18"/>
        </w:rPr>
      </w:pPr>
    </w:p>
    <w:tbl>
      <w:tblPr>
        <w:tblW w:w="4953" w:type="pct"/>
        <w:tblLook w:val="04A0" w:firstRow="1" w:lastRow="0" w:firstColumn="1" w:lastColumn="0" w:noHBand="0" w:noVBand="1"/>
      </w:tblPr>
      <w:tblGrid>
        <w:gridCol w:w="2056"/>
        <w:gridCol w:w="1291"/>
        <w:gridCol w:w="1046"/>
        <w:gridCol w:w="1291"/>
        <w:gridCol w:w="1302"/>
        <w:gridCol w:w="6"/>
        <w:gridCol w:w="1294"/>
        <w:gridCol w:w="1298"/>
      </w:tblGrid>
      <w:tr w:rsidR="00737C0E" w:rsidRPr="0004617C" w14:paraId="42BDE800" w14:textId="77777777" w:rsidTr="00DF358E">
        <w:tc>
          <w:tcPr>
            <w:tcW w:w="1073" w:type="pct"/>
            <w:vAlign w:val="bottom"/>
            <w:hideMark/>
          </w:tcPr>
          <w:p w14:paraId="3729606D" w14:textId="77777777" w:rsidR="00737C0E" w:rsidRPr="0004617C" w:rsidRDefault="00737C0E" w:rsidP="001020B2">
            <w:pPr>
              <w:spacing w:after="0" w:line="240" w:lineRule="auto"/>
              <w:ind w:left="540"/>
              <w:rPr>
                <w:rFonts w:ascii="Arial" w:hAnsi="Arial" w:cs="Arial"/>
                <w:sz w:val="18"/>
                <w:szCs w:val="18"/>
              </w:rPr>
            </w:pPr>
          </w:p>
        </w:tc>
        <w:tc>
          <w:tcPr>
            <w:tcW w:w="3927" w:type="pct"/>
            <w:gridSpan w:val="7"/>
            <w:tcBorders>
              <w:top w:val="single" w:sz="4" w:space="0" w:color="auto"/>
              <w:left w:val="nil"/>
              <w:bottom w:val="nil"/>
              <w:right w:val="nil"/>
            </w:tcBorders>
            <w:vAlign w:val="bottom"/>
            <w:hideMark/>
          </w:tcPr>
          <w:p w14:paraId="49650000" w14:textId="39D55B3E" w:rsidR="00737C0E" w:rsidRPr="0004617C" w:rsidRDefault="00737C0E" w:rsidP="001020B2">
            <w:pPr>
              <w:spacing w:after="0" w:line="240" w:lineRule="auto"/>
              <w:ind w:right="-72"/>
              <w:jc w:val="center"/>
              <w:rPr>
                <w:rFonts w:ascii="Arial" w:hAnsi="Arial" w:cs="Arial"/>
                <w:b/>
                <w:bCs/>
                <w:sz w:val="18"/>
                <w:szCs w:val="18"/>
              </w:rPr>
            </w:pPr>
            <w:r w:rsidRPr="0004617C">
              <w:rPr>
                <w:rFonts w:ascii="Arial" w:hAnsi="Arial" w:cs="Arial"/>
                <w:b/>
                <w:bCs/>
                <w:sz w:val="18"/>
                <w:szCs w:val="18"/>
              </w:rPr>
              <w:t>Consolidated</w:t>
            </w:r>
            <w:r w:rsidR="000506E2" w:rsidRPr="0004617C">
              <w:rPr>
                <w:rFonts w:ascii="Arial" w:hAnsi="Arial" w:cs="Arial"/>
                <w:b/>
                <w:bCs/>
                <w:sz w:val="18"/>
                <w:szCs w:val="18"/>
              </w:rPr>
              <w:t xml:space="preserve"> and </w:t>
            </w:r>
            <w:r w:rsidR="000F580F">
              <w:rPr>
                <w:rFonts w:ascii="Arial" w:hAnsi="Arial" w:cs="Arial"/>
                <w:b/>
                <w:bCs/>
                <w:sz w:val="18"/>
                <w:szCs w:val="18"/>
              </w:rPr>
              <w:t>s</w:t>
            </w:r>
            <w:r w:rsidR="000506E2" w:rsidRPr="0004617C">
              <w:rPr>
                <w:rFonts w:ascii="Arial" w:hAnsi="Arial" w:cs="Arial"/>
                <w:b/>
                <w:bCs/>
                <w:sz w:val="18"/>
                <w:szCs w:val="18"/>
              </w:rPr>
              <w:t>eparate</w:t>
            </w:r>
            <w:r w:rsidRPr="0004617C">
              <w:rPr>
                <w:rFonts w:ascii="Arial" w:hAnsi="Arial" w:cs="Arial"/>
                <w:b/>
                <w:bCs/>
                <w:sz w:val="18"/>
                <w:szCs w:val="18"/>
              </w:rPr>
              <w:t xml:space="preserve"> financial statements</w:t>
            </w:r>
          </w:p>
        </w:tc>
      </w:tr>
      <w:tr w:rsidR="00737C0E" w:rsidRPr="0004617C" w14:paraId="2DB9EA5E" w14:textId="77777777" w:rsidTr="00DF358E">
        <w:tc>
          <w:tcPr>
            <w:tcW w:w="1073" w:type="pct"/>
            <w:vAlign w:val="bottom"/>
          </w:tcPr>
          <w:p w14:paraId="0A7A2657" w14:textId="77777777" w:rsidR="00737C0E" w:rsidRPr="0004617C" w:rsidRDefault="00737C0E" w:rsidP="001020B2">
            <w:pPr>
              <w:spacing w:after="0" w:line="240" w:lineRule="auto"/>
              <w:ind w:left="540" w:right="-72"/>
              <w:rPr>
                <w:rFonts w:ascii="Arial" w:hAnsi="Arial" w:cs="Arial"/>
                <w:sz w:val="18"/>
                <w:szCs w:val="18"/>
                <w:lang w:eastAsia="en-GB"/>
              </w:rPr>
            </w:pPr>
          </w:p>
        </w:tc>
        <w:tc>
          <w:tcPr>
            <w:tcW w:w="674" w:type="pct"/>
            <w:tcBorders>
              <w:top w:val="single" w:sz="4" w:space="0" w:color="auto"/>
              <w:left w:val="nil"/>
              <w:bottom w:val="nil"/>
              <w:right w:val="nil"/>
            </w:tcBorders>
            <w:vAlign w:val="bottom"/>
          </w:tcPr>
          <w:p w14:paraId="0B1D7F05" w14:textId="77777777" w:rsidR="00737C0E" w:rsidRPr="0004617C" w:rsidRDefault="00737C0E" w:rsidP="001020B2">
            <w:pPr>
              <w:spacing w:after="0" w:line="240" w:lineRule="auto"/>
              <w:ind w:right="-72"/>
              <w:jc w:val="both"/>
              <w:rPr>
                <w:rFonts w:ascii="Arial" w:hAnsi="Arial" w:cs="Arial"/>
                <w:sz w:val="18"/>
                <w:szCs w:val="18"/>
                <w:lang w:eastAsia="en-GB"/>
              </w:rPr>
            </w:pPr>
          </w:p>
        </w:tc>
        <w:tc>
          <w:tcPr>
            <w:tcW w:w="544" w:type="pct"/>
            <w:tcBorders>
              <w:top w:val="single" w:sz="4" w:space="0" w:color="auto"/>
              <w:left w:val="nil"/>
              <w:bottom w:val="nil"/>
              <w:right w:val="nil"/>
            </w:tcBorders>
            <w:noWrap/>
            <w:vAlign w:val="bottom"/>
          </w:tcPr>
          <w:p w14:paraId="059EAB20" w14:textId="77777777" w:rsidR="00737C0E" w:rsidRPr="0004617C" w:rsidRDefault="00737C0E" w:rsidP="001020B2">
            <w:pPr>
              <w:spacing w:after="0" w:line="240" w:lineRule="auto"/>
              <w:ind w:right="-72"/>
              <w:jc w:val="both"/>
              <w:rPr>
                <w:rFonts w:ascii="Arial" w:hAnsi="Arial" w:cs="Arial"/>
                <w:sz w:val="18"/>
                <w:szCs w:val="18"/>
                <w:lang w:eastAsia="en-GB"/>
              </w:rPr>
            </w:pPr>
          </w:p>
        </w:tc>
        <w:tc>
          <w:tcPr>
            <w:tcW w:w="2707" w:type="pct"/>
            <w:gridSpan w:val="5"/>
            <w:tcBorders>
              <w:top w:val="single" w:sz="4" w:space="0" w:color="auto"/>
              <w:left w:val="nil"/>
              <w:bottom w:val="single" w:sz="4" w:space="0" w:color="auto"/>
              <w:right w:val="nil"/>
            </w:tcBorders>
            <w:vAlign w:val="bottom"/>
            <w:hideMark/>
          </w:tcPr>
          <w:p w14:paraId="3317A8F7" w14:textId="172C08F6" w:rsidR="00737C0E" w:rsidRPr="0004617C" w:rsidRDefault="00737C0E" w:rsidP="001020B2">
            <w:pPr>
              <w:spacing w:after="0" w:line="240" w:lineRule="auto"/>
              <w:ind w:right="-72"/>
              <w:jc w:val="center"/>
              <w:rPr>
                <w:rFonts w:ascii="Arial" w:hAnsi="Arial" w:cs="Arial"/>
                <w:b/>
                <w:bCs/>
                <w:sz w:val="18"/>
                <w:szCs w:val="18"/>
                <w:lang w:eastAsia="en-GB"/>
              </w:rPr>
            </w:pPr>
            <w:r w:rsidRPr="0004617C">
              <w:rPr>
                <w:rFonts w:ascii="Arial" w:hAnsi="Arial" w:cs="Arial"/>
                <w:b/>
                <w:bCs/>
                <w:sz w:val="18"/>
                <w:szCs w:val="18"/>
                <w:lang w:eastAsia="en-GB"/>
              </w:rPr>
              <w:t xml:space="preserve">Impact on </w:t>
            </w:r>
            <w:r w:rsidR="00D91D8E">
              <w:rPr>
                <w:rFonts w:ascii="Arial" w:hAnsi="Arial" w:cs="Arial"/>
                <w:b/>
                <w:bCs/>
                <w:sz w:val="18"/>
                <w:szCs w:val="18"/>
                <w:lang w:eastAsia="en-GB"/>
              </w:rPr>
              <w:t>o</w:t>
            </w:r>
            <w:r w:rsidRPr="0004617C">
              <w:rPr>
                <w:rFonts w:ascii="Arial" w:hAnsi="Arial" w:cs="Arial"/>
                <w:b/>
                <w:bCs/>
                <w:sz w:val="18"/>
                <w:szCs w:val="18"/>
                <w:lang w:eastAsia="en-GB"/>
              </w:rPr>
              <w:t>ther long-term benefits</w:t>
            </w:r>
          </w:p>
        </w:tc>
      </w:tr>
      <w:tr w:rsidR="00737C0E" w:rsidRPr="0004617C" w14:paraId="0F8B1D64" w14:textId="77777777" w:rsidTr="00DF358E">
        <w:tc>
          <w:tcPr>
            <w:tcW w:w="1073" w:type="pct"/>
            <w:vAlign w:val="bottom"/>
            <w:hideMark/>
          </w:tcPr>
          <w:p w14:paraId="5060DB6F" w14:textId="77777777" w:rsidR="00737C0E" w:rsidRPr="0004617C" w:rsidRDefault="00737C0E" w:rsidP="001020B2">
            <w:pPr>
              <w:spacing w:after="0" w:line="240" w:lineRule="auto"/>
              <w:ind w:left="540"/>
              <w:rPr>
                <w:rFonts w:ascii="Arial" w:hAnsi="Arial" w:cs="Arial"/>
                <w:b/>
                <w:bCs/>
                <w:sz w:val="18"/>
                <w:szCs w:val="18"/>
                <w:lang w:eastAsia="en-GB"/>
              </w:rPr>
            </w:pPr>
          </w:p>
        </w:tc>
        <w:tc>
          <w:tcPr>
            <w:tcW w:w="1220" w:type="pct"/>
            <w:gridSpan w:val="2"/>
            <w:tcBorders>
              <w:top w:val="nil"/>
              <w:left w:val="nil"/>
              <w:bottom w:val="single" w:sz="4" w:space="0" w:color="auto"/>
              <w:right w:val="nil"/>
            </w:tcBorders>
            <w:vAlign w:val="bottom"/>
            <w:hideMark/>
          </w:tcPr>
          <w:p w14:paraId="5892D46D" w14:textId="3331FA18" w:rsidR="00737C0E" w:rsidRPr="0004617C" w:rsidRDefault="00737C0E" w:rsidP="00DF358E">
            <w:pPr>
              <w:spacing w:after="0" w:line="240" w:lineRule="auto"/>
              <w:ind w:left="-195" w:right="-72"/>
              <w:jc w:val="center"/>
              <w:rPr>
                <w:rFonts w:ascii="Arial" w:hAnsi="Arial" w:cs="Arial"/>
                <w:b/>
                <w:bCs/>
                <w:sz w:val="18"/>
                <w:szCs w:val="18"/>
                <w:lang w:eastAsia="en-GB"/>
              </w:rPr>
            </w:pPr>
            <w:r w:rsidRPr="00614A58">
              <w:rPr>
                <w:rFonts w:ascii="Arial" w:hAnsi="Arial" w:cs="Arial"/>
                <w:b/>
                <w:bCs/>
                <w:sz w:val="18"/>
                <w:szCs w:val="18"/>
                <w:lang w:eastAsia="en-GB"/>
              </w:rPr>
              <w:t>Change in assumption</w:t>
            </w:r>
          </w:p>
        </w:tc>
        <w:tc>
          <w:tcPr>
            <w:tcW w:w="1355" w:type="pct"/>
            <w:gridSpan w:val="3"/>
            <w:tcBorders>
              <w:top w:val="single" w:sz="4" w:space="0" w:color="auto"/>
              <w:left w:val="nil"/>
              <w:bottom w:val="single" w:sz="4" w:space="0" w:color="auto"/>
              <w:right w:val="nil"/>
            </w:tcBorders>
            <w:vAlign w:val="bottom"/>
            <w:hideMark/>
          </w:tcPr>
          <w:p w14:paraId="13EC5083" w14:textId="77777777" w:rsidR="00737C0E" w:rsidRPr="0004617C" w:rsidRDefault="00737C0E" w:rsidP="001020B2">
            <w:pPr>
              <w:spacing w:after="0" w:line="240" w:lineRule="auto"/>
              <w:ind w:right="-72"/>
              <w:jc w:val="center"/>
              <w:rPr>
                <w:rFonts w:ascii="Arial" w:hAnsi="Arial" w:cs="Arial"/>
                <w:b/>
                <w:bCs/>
                <w:sz w:val="18"/>
                <w:szCs w:val="18"/>
                <w:lang w:eastAsia="en-GB"/>
              </w:rPr>
            </w:pPr>
            <w:r w:rsidRPr="0004617C">
              <w:rPr>
                <w:rFonts w:ascii="Arial" w:hAnsi="Arial" w:cs="Arial"/>
                <w:b/>
                <w:bCs/>
                <w:sz w:val="18"/>
                <w:szCs w:val="18"/>
                <w:lang w:eastAsia="en-GB"/>
              </w:rPr>
              <w:t>Increase in assumption</w:t>
            </w:r>
          </w:p>
        </w:tc>
        <w:tc>
          <w:tcPr>
            <w:tcW w:w="1353" w:type="pct"/>
            <w:gridSpan w:val="2"/>
            <w:tcBorders>
              <w:top w:val="single" w:sz="4" w:space="0" w:color="auto"/>
              <w:left w:val="nil"/>
              <w:bottom w:val="single" w:sz="4" w:space="0" w:color="auto"/>
              <w:right w:val="nil"/>
            </w:tcBorders>
            <w:vAlign w:val="bottom"/>
            <w:hideMark/>
          </w:tcPr>
          <w:p w14:paraId="6BD96F2E" w14:textId="77777777" w:rsidR="00737C0E" w:rsidRPr="0004617C" w:rsidRDefault="00737C0E" w:rsidP="001020B2">
            <w:pPr>
              <w:spacing w:after="0" w:line="240" w:lineRule="auto"/>
              <w:ind w:right="-72"/>
              <w:jc w:val="center"/>
              <w:rPr>
                <w:rFonts w:ascii="Arial" w:hAnsi="Arial" w:cs="Arial"/>
                <w:b/>
                <w:bCs/>
                <w:sz w:val="18"/>
                <w:szCs w:val="18"/>
                <w:lang w:eastAsia="en-GB"/>
              </w:rPr>
            </w:pPr>
            <w:r w:rsidRPr="0004617C">
              <w:rPr>
                <w:rFonts w:ascii="Arial" w:hAnsi="Arial" w:cs="Arial"/>
                <w:b/>
                <w:bCs/>
                <w:sz w:val="18"/>
                <w:szCs w:val="18"/>
                <w:lang w:eastAsia="en-GB"/>
              </w:rPr>
              <w:t>Decrease in assumption</w:t>
            </w:r>
          </w:p>
        </w:tc>
      </w:tr>
      <w:tr w:rsidR="00DF358E" w:rsidRPr="0004617C" w14:paraId="0CBA4715" w14:textId="77777777" w:rsidTr="00DF358E">
        <w:tc>
          <w:tcPr>
            <w:tcW w:w="1073" w:type="pct"/>
            <w:vAlign w:val="bottom"/>
            <w:hideMark/>
          </w:tcPr>
          <w:p w14:paraId="66F34B89" w14:textId="77777777" w:rsidR="00737C0E" w:rsidRPr="0004617C" w:rsidRDefault="00737C0E" w:rsidP="001020B2">
            <w:pPr>
              <w:spacing w:after="0" w:line="240" w:lineRule="auto"/>
              <w:ind w:left="540"/>
              <w:rPr>
                <w:rFonts w:ascii="Arial" w:hAnsi="Arial" w:cs="Arial"/>
                <w:b/>
                <w:bCs/>
                <w:sz w:val="18"/>
                <w:szCs w:val="18"/>
                <w:lang w:eastAsia="en-GB"/>
              </w:rPr>
            </w:pPr>
          </w:p>
        </w:tc>
        <w:tc>
          <w:tcPr>
            <w:tcW w:w="674" w:type="pct"/>
            <w:tcBorders>
              <w:top w:val="single" w:sz="4" w:space="0" w:color="auto"/>
              <w:left w:val="nil"/>
              <w:bottom w:val="single" w:sz="4" w:space="0" w:color="auto"/>
              <w:right w:val="nil"/>
            </w:tcBorders>
            <w:vAlign w:val="bottom"/>
            <w:hideMark/>
          </w:tcPr>
          <w:p w14:paraId="1EA5A82E" w14:textId="611FFF90" w:rsidR="00737C0E" w:rsidRPr="0004617C" w:rsidRDefault="00FC35FF" w:rsidP="001020B2">
            <w:pPr>
              <w:spacing w:after="0" w:line="240" w:lineRule="auto"/>
              <w:ind w:right="-72"/>
              <w:jc w:val="right"/>
              <w:rPr>
                <w:rFonts w:ascii="Arial" w:hAnsi="Arial" w:cs="Arial"/>
                <w:b/>
                <w:bCs/>
                <w:sz w:val="18"/>
                <w:szCs w:val="18"/>
                <w:lang w:eastAsia="en-GB"/>
              </w:rPr>
            </w:pPr>
            <w:r w:rsidRPr="0004617C">
              <w:rPr>
                <w:rFonts w:ascii="Arial" w:hAnsi="Arial" w:cs="Arial"/>
                <w:b/>
                <w:bCs/>
                <w:sz w:val="18"/>
                <w:szCs w:val="18"/>
                <w:lang w:val="en-GB" w:eastAsia="en-GB"/>
              </w:rPr>
              <w:t>202</w:t>
            </w:r>
            <w:r w:rsidR="00EB3C2D" w:rsidRPr="0004617C">
              <w:rPr>
                <w:rFonts w:ascii="Arial" w:hAnsi="Arial" w:cs="Arial"/>
                <w:b/>
                <w:bCs/>
                <w:sz w:val="18"/>
                <w:szCs w:val="18"/>
                <w:lang w:val="en-GB" w:eastAsia="en-GB"/>
              </w:rPr>
              <w:t>3</w:t>
            </w:r>
          </w:p>
        </w:tc>
        <w:tc>
          <w:tcPr>
            <w:tcW w:w="544" w:type="pct"/>
            <w:tcBorders>
              <w:top w:val="single" w:sz="4" w:space="0" w:color="auto"/>
              <w:left w:val="nil"/>
              <w:bottom w:val="single" w:sz="4" w:space="0" w:color="auto"/>
              <w:right w:val="nil"/>
            </w:tcBorders>
            <w:vAlign w:val="bottom"/>
            <w:hideMark/>
          </w:tcPr>
          <w:p w14:paraId="5431A548" w14:textId="38F9AC6C" w:rsidR="00737C0E" w:rsidRPr="0004617C" w:rsidRDefault="00FC35FF" w:rsidP="001020B2">
            <w:pPr>
              <w:spacing w:after="0" w:line="240" w:lineRule="auto"/>
              <w:ind w:right="-72"/>
              <w:jc w:val="right"/>
              <w:rPr>
                <w:rFonts w:ascii="Arial" w:hAnsi="Arial" w:cs="Arial"/>
                <w:b/>
                <w:bCs/>
                <w:sz w:val="18"/>
                <w:szCs w:val="18"/>
                <w:lang w:eastAsia="en-GB"/>
              </w:rPr>
            </w:pPr>
            <w:r w:rsidRPr="0004617C">
              <w:rPr>
                <w:rFonts w:ascii="Arial" w:hAnsi="Arial" w:cs="Arial"/>
                <w:b/>
                <w:bCs/>
                <w:sz w:val="18"/>
                <w:szCs w:val="18"/>
                <w:lang w:val="en-GB" w:eastAsia="en-GB"/>
              </w:rPr>
              <w:t>202</w:t>
            </w:r>
            <w:r w:rsidR="00EB3C2D" w:rsidRPr="0004617C">
              <w:rPr>
                <w:rFonts w:ascii="Arial" w:hAnsi="Arial" w:cs="Arial"/>
                <w:b/>
                <w:bCs/>
                <w:sz w:val="18"/>
                <w:szCs w:val="18"/>
                <w:lang w:val="en-GB" w:eastAsia="en-GB"/>
              </w:rPr>
              <w:t>2</w:t>
            </w:r>
          </w:p>
        </w:tc>
        <w:tc>
          <w:tcPr>
            <w:tcW w:w="674" w:type="pct"/>
            <w:tcBorders>
              <w:top w:val="single" w:sz="4" w:space="0" w:color="auto"/>
              <w:left w:val="nil"/>
              <w:bottom w:val="single" w:sz="4" w:space="0" w:color="auto"/>
              <w:right w:val="nil"/>
            </w:tcBorders>
            <w:vAlign w:val="bottom"/>
          </w:tcPr>
          <w:p w14:paraId="0F9E9A52" w14:textId="268BCBDF" w:rsidR="00737C0E" w:rsidRPr="0004617C" w:rsidRDefault="00FC35FF" w:rsidP="001020B2">
            <w:pPr>
              <w:spacing w:after="0" w:line="240" w:lineRule="auto"/>
              <w:ind w:right="-72"/>
              <w:jc w:val="right"/>
              <w:rPr>
                <w:rFonts w:ascii="Arial" w:hAnsi="Arial" w:cs="Arial"/>
                <w:b/>
                <w:bCs/>
                <w:sz w:val="18"/>
                <w:szCs w:val="18"/>
                <w:lang w:eastAsia="en-GB"/>
              </w:rPr>
            </w:pPr>
            <w:r w:rsidRPr="0004617C">
              <w:rPr>
                <w:rFonts w:ascii="Arial" w:hAnsi="Arial" w:cs="Arial"/>
                <w:b/>
                <w:bCs/>
                <w:sz w:val="18"/>
                <w:szCs w:val="18"/>
                <w:lang w:val="en-GB" w:eastAsia="en-GB"/>
              </w:rPr>
              <w:t>202</w:t>
            </w:r>
            <w:r w:rsidR="00EB3C2D" w:rsidRPr="0004617C">
              <w:rPr>
                <w:rFonts w:ascii="Arial" w:hAnsi="Arial" w:cs="Arial"/>
                <w:b/>
                <w:bCs/>
                <w:sz w:val="18"/>
                <w:szCs w:val="18"/>
                <w:lang w:val="en-GB" w:eastAsia="en-GB"/>
              </w:rPr>
              <w:t>3</w:t>
            </w:r>
          </w:p>
        </w:tc>
        <w:tc>
          <w:tcPr>
            <w:tcW w:w="680" w:type="pct"/>
            <w:tcBorders>
              <w:top w:val="single" w:sz="4" w:space="0" w:color="auto"/>
              <w:left w:val="nil"/>
              <w:bottom w:val="single" w:sz="4" w:space="0" w:color="auto"/>
              <w:right w:val="nil"/>
            </w:tcBorders>
            <w:vAlign w:val="bottom"/>
          </w:tcPr>
          <w:p w14:paraId="5292E320" w14:textId="43F8336C" w:rsidR="00737C0E" w:rsidRPr="0004617C" w:rsidRDefault="00FC35FF" w:rsidP="001020B2">
            <w:pPr>
              <w:spacing w:after="0" w:line="240" w:lineRule="auto"/>
              <w:ind w:right="-72"/>
              <w:jc w:val="right"/>
              <w:rPr>
                <w:rFonts w:ascii="Arial" w:hAnsi="Arial" w:cs="Arial"/>
                <w:b/>
                <w:bCs/>
                <w:sz w:val="18"/>
                <w:szCs w:val="18"/>
                <w:lang w:eastAsia="en-GB"/>
              </w:rPr>
            </w:pPr>
            <w:r w:rsidRPr="0004617C">
              <w:rPr>
                <w:rFonts w:ascii="Arial" w:hAnsi="Arial" w:cs="Arial"/>
                <w:b/>
                <w:bCs/>
                <w:sz w:val="18"/>
                <w:szCs w:val="18"/>
                <w:lang w:val="en-GB" w:eastAsia="en-GB"/>
              </w:rPr>
              <w:t>202</w:t>
            </w:r>
            <w:r w:rsidR="00EB3C2D" w:rsidRPr="0004617C">
              <w:rPr>
                <w:rFonts w:ascii="Arial" w:hAnsi="Arial" w:cs="Arial"/>
                <w:b/>
                <w:bCs/>
                <w:sz w:val="18"/>
                <w:szCs w:val="18"/>
                <w:lang w:val="en-GB" w:eastAsia="en-GB"/>
              </w:rPr>
              <w:t>2</w:t>
            </w:r>
          </w:p>
        </w:tc>
        <w:tc>
          <w:tcPr>
            <w:tcW w:w="676" w:type="pct"/>
            <w:gridSpan w:val="2"/>
            <w:tcBorders>
              <w:top w:val="single" w:sz="4" w:space="0" w:color="auto"/>
              <w:left w:val="nil"/>
              <w:bottom w:val="single" w:sz="4" w:space="0" w:color="auto"/>
              <w:right w:val="nil"/>
            </w:tcBorders>
            <w:vAlign w:val="bottom"/>
          </w:tcPr>
          <w:p w14:paraId="68202A53" w14:textId="760CD8BA" w:rsidR="00737C0E" w:rsidRPr="0004617C" w:rsidRDefault="00FC35FF" w:rsidP="001020B2">
            <w:pPr>
              <w:spacing w:after="0" w:line="240" w:lineRule="auto"/>
              <w:ind w:right="-72"/>
              <w:jc w:val="right"/>
              <w:rPr>
                <w:rFonts w:ascii="Arial" w:hAnsi="Arial" w:cs="Arial"/>
                <w:b/>
                <w:bCs/>
                <w:sz w:val="18"/>
                <w:szCs w:val="18"/>
                <w:lang w:eastAsia="en-GB"/>
              </w:rPr>
            </w:pPr>
            <w:r w:rsidRPr="0004617C">
              <w:rPr>
                <w:rFonts w:ascii="Arial" w:hAnsi="Arial" w:cs="Arial"/>
                <w:b/>
                <w:bCs/>
                <w:sz w:val="18"/>
                <w:szCs w:val="18"/>
                <w:lang w:val="en-GB" w:eastAsia="en-GB"/>
              </w:rPr>
              <w:t>202</w:t>
            </w:r>
            <w:r w:rsidR="00EB3C2D" w:rsidRPr="0004617C">
              <w:rPr>
                <w:rFonts w:ascii="Arial" w:hAnsi="Arial" w:cs="Arial"/>
                <w:b/>
                <w:bCs/>
                <w:sz w:val="18"/>
                <w:szCs w:val="18"/>
                <w:lang w:val="en-GB" w:eastAsia="en-GB"/>
              </w:rPr>
              <w:t>3</w:t>
            </w:r>
          </w:p>
        </w:tc>
        <w:tc>
          <w:tcPr>
            <w:tcW w:w="678" w:type="pct"/>
            <w:tcBorders>
              <w:top w:val="single" w:sz="4" w:space="0" w:color="auto"/>
              <w:left w:val="nil"/>
              <w:bottom w:val="single" w:sz="4" w:space="0" w:color="auto"/>
              <w:right w:val="nil"/>
            </w:tcBorders>
            <w:vAlign w:val="bottom"/>
          </w:tcPr>
          <w:p w14:paraId="35049AFA" w14:textId="5A835D17" w:rsidR="00737C0E" w:rsidRPr="0004617C" w:rsidRDefault="00FC35FF" w:rsidP="001020B2">
            <w:pPr>
              <w:spacing w:after="0" w:line="240" w:lineRule="auto"/>
              <w:ind w:right="-72"/>
              <w:jc w:val="right"/>
              <w:rPr>
                <w:rFonts w:ascii="Arial" w:hAnsi="Arial" w:cs="Arial"/>
                <w:b/>
                <w:bCs/>
                <w:sz w:val="18"/>
                <w:szCs w:val="18"/>
                <w:lang w:eastAsia="en-GB"/>
              </w:rPr>
            </w:pPr>
            <w:r w:rsidRPr="0004617C">
              <w:rPr>
                <w:rFonts w:ascii="Arial" w:hAnsi="Arial" w:cs="Arial"/>
                <w:b/>
                <w:bCs/>
                <w:sz w:val="18"/>
                <w:szCs w:val="18"/>
                <w:lang w:val="en-GB" w:eastAsia="en-GB"/>
              </w:rPr>
              <w:t>202</w:t>
            </w:r>
            <w:r w:rsidR="00EB3C2D" w:rsidRPr="0004617C">
              <w:rPr>
                <w:rFonts w:ascii="Arial" w:hAnsi="Arial" w:cs="Arial"/>
                <w:b/>
                <w:bCs/>
                <w:sz w:val="18"/>
                <w:szCs w:val="18"/>
                <w:lang w:val="en-GB" w:eastAsia="en-GB"/>
              </w:rPr>
              <w:t>2</w:t>
            </w:r>
          </w:p>
        </w:tc>
      </w:tr>
      <w:tr w:rsidR="00DF358E" w:rsidRPr="0004617C" w14:paraId="46DDA8AC" w14:textId="77777777" w:rsidTr="00DF358E">
        <w:tc>
          <w:tcPr>
            <w:tcW w:w="1073" w:type="pct"/>
            <w:vAlign w:val="bottom"/>
          </w:tcPr>
          <w:p w14:paraId="6145B76F" w14:textId="77777777" w:rsidR="00737C0E" w:rsidRPr="0004617C" w:rsidRDefault="00737C0E" w:rsidP="001020B2">
            <w:pPr>
              <w:spacing w:after="0" w:line="240" w:lineRule="auto"/>
              <w:ind w:left="540" w:right="-72"/>
              <w:rPr>
                <w:rFonts w:ascii="Arial" w:hAnsi="Arial" w:cs="Arial"/>
                <w:sz w:val="8"/>
                <w:szCs w:val="8"/>
                <w:lang w:eastAsia="en-GB"/>
              </w:rPr>
            </w:pPr>
          </w:p>
        </w:tc>
        <w:tc>
          <w:tcPr>
            <w:tcW w:w="674" w:type="pct"/>
            <w:tcBorders>
              <w:top w:val="single" w:sz="4" w:space="0" w:color="auto"/>
              <w:left w:val="nil"/>
              <w:bottom w:val="nil"/>
              <w:right w:val="nil"/>
            </w:tcBorders>
            <w:shd w:val="clear" w:color="auto" w:fill="FAFAFA"/>
            <w:vAlign w:val="bottom"/>
          </w:tcPr>
          <w:p w14:paraId="4A9B101D" w14:textId="77777777" w:rsidR="00737C0E" w:rsidRPr="0004617C" w:rsidRDefault="00737C0E" w:rsidP="001020B2">
            <w:pPr>
              <w:spacing w:after="0" w:line="240" w:lineRule="auto"/>
              <w:ind w:right="-72"/>
              <w:jc w:val="right"/>
              <w:rPr>
                <w:rFonts w:ascii="Arial" w:hAnsi="Arial" w:cs="Arial"/>
                <w:sz w:val="8"/>
                <w:szCs w:val="8"/>
                <w:lang w:eastAsia="en-GB"/>
              </w:rPr>
            </w:pPr>
          </w:p>
        </w:tc>
        <w:tc>
          <w:tcPr>
            <w:tcW w:w="544" w:type="pct"/>
            <w:tcBorders>
              <w:top w:val="single" w:sz="4" w:space="0" w:color="auto"/>
              <w:left w:val="nil"/>
              <w:bottom w:val="nil"/>
              <w:right w:val="nil"/>
            </w:tcBorders>
            <w:vAlign w:val="bottom"/>
          </w:tcPr>
          <w:p w14:paraId="39C60CDD" w14:textId="77777777" w:rsidR="00737C0E" w:rsidRPr="0004617C" w:rsidRDefault="00737C0E" w:rsidP="001020B2">
            <w:pPr>
              <w:spacing w:after="0" w:line="240" w:lineRule="auto"/>
              <w:ind w:right="-72"/>
              <w:jc w:val="right"/>
              <w:rPr>
                <w:rFonts w:ascii="Arial" w:hAnsi="Arial" w:cs="Arial"/>
                <w:sz w:val="8"/>
                <w:szCs w:val="8"/>
                <w:lang w:eastAsia="en-GB"/>
              </w:rPr>
            </w:pPr>
          </w:p>
        </w:tc>
        <w:tc>
          <w:tcPr>
            <w:tcW w:w="674" w:type="pct"/>
            <w:tcBorders>
              <w:top w:val="single" w:sz="4" w:space="0" w:color="auto"/>
              <w:left w:val="nil"/>
              <w:bottom w:val="nil"/>
              <w:right w:val="nil"/>
            </w:tcBorders>
            <w:shd w:val="clear" w:color="auto" w:fill="FAFAFA"/>
            <w:vAlign w:val="bottom"/>
          </w:tcPr>
          <w:p w14:paraId="7DE85C70" w14:textId="77777777" w:rsidR="00737C0E" w:rsidRPr="0004617C" w:rsidRDefault="00737C0E" w:rsidP="001020B2">
            <w:pPr>
              <w:spacing w:after="0" w:line="240" w:lineRule="auto"/>
              <w:ind w:right="-72"/>
              <w:jc w:val="right"/>
              <w:rPr>
                <w:rFonts w:ascii="Arial" w:hAnsi="Arial" w:cs="Arial"/>
                <w:sz w:val="8"/>
                <w:szCs w:val="8"/>
                <w:lang w:eastAsia="en-GB"/>
              </w:rPr>
            </w:pPr>
          </w:p>
        </w:tc>
        <w:tc>
          <w:tcPr>
            <w:tcW w:w="680" w:type="pct"/>
            <w:tcBorders>
              <w:top w:val="single" w:sz="4" w:space="0" w:color="auto"/>
              <w:left w:val="nil"/>
              <w:bottom w:val="nil"/>
              <w:right w:val="nil"/>
            </w:tcBorders>
            <w:vAlign w:val="bottom"/>
          </w:tcPr>
          <w:p w14:paraId="562F32F1" w14:textId="77777777" w:rsidR="00737C0E" w:rsidRPr="0004617C" w:rsidRDefault="00737C0E" w:rsidP="001020B2">
            <w:pPr>
              <w:spacing w:after="0" w:line="240" w:lineRule="auto"/>
              <w:ind w:right="-72"/>
              <w:jc w:val="right"/>
              <w:rPr>
                <w:rFonts w:ascii="Arial" w:hAnsi="Arial" w:cs="Arial"/>
                <w:sz w:val="8"/>
                <w:szCs w:val="8"/>
                <w:lang w:eastAsia="en-GB"/>
              </w:rPr>
            </w:pPr>
          </w:p>
        </w:tc>
        <w:tc>
          <w:tcPr>
            <w:tcW w:w="676" w:type="pct"/>
            <w:gridSpan w:val="2"/>
            <w:tcBorders>
              <w:top w:val="single" w:sz="4" w:space="0" w:color="auto"/>
              <w:left w:val="nil"/>
              <w:bottom w:val="nil"/>
              <w:right w:val="nil"/>
            </w:tcBorders>
            <w:shd w:val="clear" w:color="auto" w:fill="FAFAFA"/>
            <w:vAlign w:val="bottom"/>
          </w:tcPr>
          <w:p w14:paraId="6BC223EF" w14:textId="77777777" w:rsidR="00737C0E" w:rsidRPr="0004617C" w:rsidRDefault="00737C0E" w:rsidP="001020B2">
            <w:pPr>
              <w:spacing w:after="0" w:line="240" w:lineRule="auto"/>
              <w:ind w:right="-72"/>
              <w:jc w:val="right"/>
              <w:rPr>
                <w:rFonts w:ascii="Arial" w:hAnsi="Arial" w:cs="Arial"/>
                <w:sz w:val="8"/>
                <w:szCs w:val="8"/>
                <w:lang w:eastAsia="en-GB"/>
              </w:rPr>
            </w:pPr>
          </w:p>
        </w:tc>
        <w:tc>
          <w:tcPr>
            <w:tcW w:w="678" w:type="pct"/>
            <w:tcBorders>
              <w:top w:val="single" w:sz="4" w:space="0" w:color="auto"/>
              <w:left w:val="nil"/>
              <w:bottom w:val="nil"/>
              <w:right w:val="nil"/>
            </w:tcBorders>
            <w:vAlign w:val="bottom"/>
          </w:tcPr>
          <w:p w14:paraId="11E9869B" w14:textId="77777777" w:rsidR="00737C0E" w:rsidRPr="0004617C" w:rsidRDefault="00737C0E" w:rsidP="001020B2">
            <w:pPr>
              <w:spacing w:after="0" w:line="240" w:lineRule="auto"/>
              <w:ind w:right="-72"/>
              <w:jc w:val="right"/>
              <w:rPr>
                <w:rFonts w:ascii="Arial" w:hAnsi="Arial" w:cs="Arial"/>
                <w:sz w:val="8"/>
                <w:szCs w:val="8"/>
                <w:lang w:eastAsia="en-GB"/>
              </w:rPr>
            </w:pPr>
          </w:p>
        </w:tc>
      </w:tr>
      <w:tr w:rsidR="00DF358E" w:rsidRPr="0004617C" w14:paraId="5926BB0F" w14:textId="77777777" w:rsidTr="00DF358E">
        <w:tc>
          <w:tcPr>
            <w:tcW w:w="1073" w:type="pct"/>
            <w:hideMark/>
          </w:tcPr>
          <w:p w14:paraId="409CA973" w14:textId="77777777" w:rsidR="000506E2" w:rsidRPr="0004617C" w:rsidRDefault="000506E2" w:rsidP="000506E2">
            <w:pPr>
              <w:spacing w:after="0" w:line="240" w:lineRule="auto"/>
              <w:ind w:left="540" w:right="-72"/>
              <w:rPr>
                <w:rFonts w:ascii="Arial" w:hAnsi="Arial" w:cs="Arial"/>
                <w:sz w:val="18"/>
                <w:szCs w:val="18"/>
                <w:lang w:eastAsia="en-GB"/>
              </w:rPr>
            </w:pPr>
            <w:r w:rsidRPr="0004617C">
              <w:rPr>
                <w:rFonts w:ascii="Arial" w:hAnsi="Arial" w:cs="Arial"/>
                <w:sz w:val="18"/>
                <w:szCs w:val="18"/>
                <w:lang w:eastAsia="en-GB"/>
              </w:rPr>
              <w:t>Discount rate</w:t>
            </w:r>
          </w:p>
        </w:tc>
        <w:tc>
          <w:tcPr>
            <w:tcW w:w="674" w:type="pct"/>
            <w:shd w:val="clear" w:color="auto" w:fill="FAFAFA"/>
          </w:tcPr>
          <w:p w14:paraId="551D67E2" w14:textId="25817443" w:rsidR="000506E2" w:rsidRPr="0004617C" w:rsidRDefault="000506E2" w:rsidP="000506E2">
            <w:pPr>
              <w:spacing w:after="0" w:line="240" w:lineRule="auto"/>
              <w:ind w:right="-72"/>
              <w:jc w:val="right"/>
              <w:rPr>
                <w:rFonts w:ascii="Arial" w:hAnsi="Arial" w:cs="Arial"/>
                <w:sz w:val="18"/>
                <w:szCs w:val="18"/>
                <w:lang w:eastAsia="en-GB"/>
              </w:rPr>
            </w:pPr>
            <w:r w:rsidRPr="0004617C">
              <w:rPr>
                <w:rFonts w:ascii="Arial" w:hAnsi="Arial" w:cs="Arial"/>
                <w:sz w:val="18"/>
                <w:szCs w:val="18"/>
                <w:lang w:eastAsia="en-GB"/>
              </w:rPr>
              <w:t>1.00%</w:t>
            </w:r>
          </w:p>
        </w:tc>
        <w:tc>
          <w:tcPr>
            <w:tcW w:w="544" w:type="pct"/>
          </w:tcPr>
          <w:p w14:paraId="64273166" w14:textId="20247DD1" w:rsidR="000506E2" w:rsidRPr="0004617C" w:rsidRDefault="000506E2" w:rsidP="000506E2">
            <w:pPr>
              <w:spacing w:after="0" w:line="240" w:lineRule="auto"/>
              <w:ind w:right="-72"/>
              <w:jc w:val="right"/>
              <w:rPr>
                <w:rFonts w:ascii="Arial" w:hAnsi="Arial" w:cs="Arial"/>
                <w:sz w:val="18"/>
                <w:szCs w:val="18"/>
                <w:lang w:eastAsia="en-GB"/>
              </w:rPr>
            </w:pPr>
            <w:r w:rsidRPr="0004617C">
              <w:rPr>
                <w:rFonts w:ascii="Arial" w:hAnsi="Arial" w:cs="Arial"/>
                <w:sz w:val="18"/>
                <w:szCs w:val="18"/>
                <w:lang w:eastAsia="en-GB"/>
              </w:rPr>
              <w:t>1.00%</w:t>
            </w:r>
          </w:p>
        </w:tc>
        <w:tc>
          <w:tcPr>
            <w:tcW w:w="674" w:type="pct"/>
            <w:shd w:val="clear" w:color="auto" w:fill="FAFAFA"/>
            <w:vAlign w:val="bottom"/>
          </w:tcPr>
          <w:p w14:paraId="36CE457E" w14:textId="77777777" w:rsidR="00DF358E" w:rsidRDefault="00E37CD5" w:rsidP="000506E2">
            <w:pPr>
              <w:spacing w:after="0" w:line="240" w:lineRule="auto"/>
              <w:ind w:right="-72"/>
              <w:jc w:val="right"/>
              <w:rPr>
                <w:rFonts w:ascii="Arial" w:hAnsi="Arial" w:cs="Arial"/>
                <w:sz w:val="18"/>
                <w:szCs w:val="18"/>
                <w:lang w:eastAsia="en-GB"/>
              </w:rPr>
            </w:pPr>
            <w:r w:rsidRPr="0004617C">
              <w:rPr>
                <w:rFonts w:ascii="Arial" w:hAnsi="Arial" w:cs="Arial"/>
                <w:sz w:val="18"/>
                <w:szCs w:val="18"/>
                <w:lang w:eastAsia="en-GB"/>
              </w:rPr>
              <w:t xml:space="preserve">Decrease </w:t>
            </w:r>
          </w:p>
          <w:p w14:paraId="4E9F1043" w14:textId="52558B4F" w:rsidR="000506E2" w:rsidRPr="0004617C" w:rsidRDefault="00E37CD5" w:rsidP="000506E2">
            <w:pPr>
              <w:spacing w:after="0" w:line="240" w:lineRule="auto"/>
              <w:ind w:right="-72"/>
              <w:jc w:val="right"/>
              <w:rPr>
                <w:rFonts w:ascii="Arial" w:hAnsi="Arial" w:cs="Arial"/>
                <w:sz w:val="18"/>
                <w:szCs w:val="18"/>
                <w:lang w:eastAsia="en-GB"/>
              </w:rPr>
            </w:pPr>
            <w:r w:rsidRPr="0004617C">
              <w:rPr>
                <w:rFonts w:ascii="Arial" w:hAnsi="Arial" w:cs="Arial"/>
                <w:sz w:val="18"/>
                <w:szCs w:val="18"/>
                <w:lang w:eastAsia="en-GB"/>
              </w:rPr>
              <w:t xml:space="preserve">by </w:t>
            </w:r>
            <w:r w:rsidR="000506E2" w:rsidRPr="0004617C">
              <w:rPr>
                <w:rFonts w:ascii="Arial" w:hAnsi="Arial" w:cs="Arial"/>
                <w:sz w:val="18"/>
                <w:szCs w:val="18"/>
                <w:lang w:eastAsia="en-GB"/>
              </w:rPr>
              <w:t>3.88%</w:t>
            </w:r>
          </w:p>
        </w:tc>
        <w:tc>
          <w:tcPr>
            <w:tcW w:w="680" w:type="pct"/>
            <w:vAlign w:val="bottom"/>
          </w:tcPr>
          <w:p w14:paraId="775DF430" w14:textId="77777777" w:rsidR="00DF358E" w:rsidRDefault="00E37CD5" w:rsidP="000506E2">
            <w:pPr>
              <w:spacing w:after="0" w:line="240" w:lineRule="auto"/>
              <w:ind w:right="-72"/>
              <w:jc w:val="right"/>
              <w:rPr>
                <w:rFonts w:ascii="Arial" w:hAnsi="Arial" w:cs="Arial"/>
                <w:sz w:val="18"/>
                <w:szCs w:val="18"/>
                <w:lang w:eastAsia="en-GB"/>
              </w:rPr>
            </w:pPr>
            <w:r w:rsidRPr="0004617C">
              <w:rPr>
                <w:rFonts w:ascii="Arial" w:hAnsi="Arial" w:cs="Arial"/>
                <w:sz w:val="18"/>
                <w:szCs w:val="18"/>
                <w:lang w:eastAsia="en-GB"/>
              </w:rPr>
              <w:t xml:space="preserve">Decrease </w:t>
            </w:r>
          </w:p>
          <w:p w14:paraId="473FBDFF" w14:textId="224CCCEA" w:rsidR="000506E2" w:rsidRPr="0004617C" w:rsidRDefault="00E37CD5" w:rsidP="000506E2">
            <w:pPr>
              <w:spacing w:after="0" w:line="240" w:lineRule="auto"/>
              <w:ind w:right="-72"/>
              <w:jc w:val="right"/>
              <w:rPr>
                <w:rFonts w:ascii="Arial" w:hAnsi="Arial" w:cs="Arial"/>
                <w:sz w:val="18"/>
                <w:szCs w:val="18"/>
                <w:lang w:eastAsia="en-GB"/>
              </w:rPr>
            </w:pPr>
            <w:r w:rsidRPr="0004617C">
              <w:rPr>
                <w:rFonts w:ascii="Arial" w:hAnsi="Arial" w:cs="Arial"/>
                <w:sz w:val="18"/>
                <w:szCs w:val="18"/>
                <w:lang w:eastAsia="en-GB"/>
              </w:rPr>
              <w:t xml:space="preserve">by </w:t>
            </w:r>
            <w:r w:rsidR="000506E2" w:rsidRPr="0004617C">
              <w:rPr>
                <w:rFonts w:ascii="Arial" w:hAnsi="Arial" w:cs="Arial"/>
                <w:sz w:val="18"/>
                <w:szCs w:val="18"/>
                <w:lang w:eastAsia="en-GB"/>
              </w:rPr>
              <w:t>4.15%</w:t>
            </w:r>
          </w:p>
        </w:tc>
        <w:tc>
          <w:tcPr>
            <w:tcW w:w="676" w:type="pct"/>
            <w:gridSpan w:val="2"/>
            <w:shd w:val="clear" w:color="auto" w:fill="FAFAFA"/>
            <w:vAlign w:val="bottom"/>
          </w:tcPr>
          <w:p w14:paraId="1020238E" w14:textId="77777777" w:rsidR="00DF358E" w:rsidRDefault="00E37CD5" w:rsidP="000506E2">
            <w:pPr>
              <w:spacing w:after="0" w:line="240" w:lineRule="auto"/>
              <w:ind w:right="-72"/>
              <w:jc w:val="right"/>
              <w:rPr>
                <w:rFonts w:ascii="Arial" w:hAnsi="Arial" w:cs="Arial"/>
                <w:sz w:val="18"/>
                <w:szCs w:val="18"/>
                <w:lang w:eastAsia="en-GB"/>
              </w:rPr>
            </w:pPr>
            <w:r w:rsidRPr="0004617C">
              <w:rPr>
                <w:rFonts w:ascii="Arial" w:hAnsi="Arial" w:cs="Arial"/>
                <w:sz w:val="18"/>
                <w:szCs w:val="18"/>
                <w:lang w:eastAsia="en-GB"/>
              </w:rPr>
              <w:t xml:space="preserve">Increase </w:t>
            </w:r>
          </w:p>
          <w:p w14:paraId="7368A970" w14:textId="6A6DC4B4" w:rsidR="000506E2" w:rsidRPr="0004617C" w:rsidRDefault="00E37CD5" w:rsidP="000506E2">
            <w:pPr>
              <w:spacing w:after="0" w:line="240" w:lineRule="auto"/>
              <w:ind w:right="-72"/>
              <w:jc w:val="right"/>
              <w:rPr>
                <w:rFonts w:ascii="Arial" w:hAnsi="Arial" w:cs="Arial"/>
                <w:sz w:val="18"/>
                <w:szCs w:val="18"/>
                <w:lang w:eastAsia="en-GB"/>
              </w:rPr>
            </w:pPr>
            <w:r w:rsidRPr="0004617C">
              <w:rPr>
                <w:rFonts w:ascii="Arial" w:hAnsi="Arial" w:cs="Arial"/>
                <w:sz w:val="18"/>
                <w:szCs w:val="18"/>
                <w:lang w:eastAsia="en-GB"/>
              </w:rPr>
              <w:t xml:space="preserve">by </w:t>
            </w:r>
            <w:r w:rsidR="000506E2" w:rsidRPr="0004617C">
              <w:rPr>
                <w:rFonts w:ascii="Arial" w:hAnsi="Arial" w:cs="Arial"/>
                <w:sz w:val="18"/>
                <w:szCs w:val="18"/>
                <w:lang w:eastAsia="en-GB"/>
              </w:rPr>
              <w:t>4.18%</w:t>
            </w:r>
          </w:p>
        </w:tc>
        <w:tc>
          <w:tcPr>
            <w:tcW w:w="678" w:type="pct"/>
            <w:vAlign w:val="bottom"/>
          </w:tcPr>
          <w:p w14:paraId="044E23DF" w14:textId="77777777" w:rsidR="00DF358E" w:rsidRDefault="00E37CD5" w:rsidP="000506E2">
            <w:pPr>
              <w:spacing w:after="0" w:line="240" w:lineRule="auto"/>
              <w:ind w:right="-72"/>
              <w:jc w:val="right"/>
              <w:rPr>
                <w:rFonts w:ascii="Arial" w:hAnsi="Arial" w:cs="Arial"/>
                <w:sz w:val="18"/>
                <w:szCs w:val="18"/>
                <w:lang w:eastAsia="en-GB"/>
              </w:rPr>
            </w:pPr>
            <w:r w:rsidRPr="0004617C">
              <w:rPr>
                <w:rFonts w:ascii="Arial" w:hAnsi="Arial" w:cs="Arial"/>
                <w:sz w:val="18"/>
                <w:szCs w:val="18"/>
                <w:lang w:eastAsia="en-GB"/>
              </w:rPr>
              <w:t>Increase</w:t>
            </w:r>
          </w:p>
          <w:p w14:paraId="11392AAC" w14:textId="44C2E466" w:rsidR="000506E2" w:rsidRPr="0004617C" w:rsidRDefault="00E37CD5" w:rsidP="000506E2">
            <w:pPr>
              <w:spacing w:after="0" w:line="240" w:lineRule="auto"/>
              <w:ind w:right="-72"/>
              <w:jc w:val="right"/>
              <w:rPr>
                <w:rFonts w:ascii="Arial" w:hAnsi="Arial" w:cs="Arial"/>
                <w:sz w:val="18"/>
                <w:szCs w:val="18"/>
                <w:lang w:eastAsia="en-GB"/>
              </w:rPr>
            </w:pPr>
            <w:r w:rsidRPr="0004617C">
              <w:rPr>
                <w:rFonts w:ascii="Arial" w:hAnsi="Arial" w:cs="Arial"/>
                <w:sz w:val="18"/>
                <w:szCs w:val="18"/>
                <w:lang w:eastAsia="en-GB"/>
              </w:rPr>
              <w:t xml:space="preserve">by </w:t>
            </w:r>
            <w:r w:rsidR="000506E2" w:rsidRPr="0004617C">
              <w:rPr>
                <w:rFonts w:ascii="Arial" w:hAnsi="Arial" w:cs="Arial"/>
                <w:sz w:val="18"/>
                <w:szCs w:val="18"/>
                <w:lang w:eastAsia="en-GB"/>
              </w:rPr>
              <w:t>4.49%</w:t>
            </w:r>
          </w:p>
        </w:tc>
      </w:tr>
    </w:tbl>
    <w:p w14:paraId="1C6AC543" w14:textId="77777777" w:rsidR="00DF358E" w:rsidRDefault="00DF358E" w:rsidP="00A6149B">
      <w:pPr>
        <w:spacing w:after="0" w:line="240" w:lineRule="auto"/>
        <w:ind w:left="540"/>
        <w:jc w:val="both"/>
        <w:rPr>
          <w:rFonts w:ascii="Arial" w:hAnsi="Arial" w:cs="Arial"/>
          <w:spacing w:val="-6"/>
          <w:sz w:val="18"/>
          <w:szCs w:val="18"/>
        </w:rPr>
      </w:pPr>
    </w:p>
    <w:p w14:paraId="4597C2DE" w14:textId="3183A282" w:rsidR="00737C0E" w:rsidRPr="0004617C" w:rsidRDefault="00EB3C2D" w:rsidP="00A6149B">
      <w:pPr>
        <w:spacing w:after="0" w:line="240" w:lineRule="auto"/>
        <w:ind w:left="540"/>
        <w:jc w:val="both"/>
        <w:rPr>
          <w:rFonts w:ascii="Arial" w:hAnsi="Arial" w:cs="Arial"/>
          <w:spacing w:val="-6"/>
          <w:sz w:val="18"/>
          <w:szCs w:val="18"/>
        </w:rPr>
      </w:pPr>
      <w:r w:rsidRPr="0004617C">
        <w:rPr>
          <w:rFonts w:ascii="Arial" w:hAnsi="Arial" w:cs="Arial"/>
          <w:spacing w:val="-6"/>
          <w:sz w:val="18"/>
          <w:szCs w:val="18"/>
        </w:rPr>
        <w:t>As</w:t>
      </w:r>
      <w:r w:rsidR="00C07319" w:rsidRPr="0004617C">
        <w:rPr>
          <w:rFonts w:ascii="Arial" w:hAnsi="Arial" w:cs="Arial"/>
          <w:spacing w:val="-6"/>
          <w:sz w:val="18"/>
          <w:szCs w:val="18"/>
        </w:rPr>
        <w:t xml:space="preserve"> </w:t>
      </w:r>
      <w:proofErr w:type="gramStart"/>
      <w:r w:rsidR="00C07319" w:rsidRPr="0004617C">
        <w:rPr>
          <w:rFonts w:ascii="Arial" w:hAnsi="Arial" w:cs="Arial"/>
          <w:spacing w:val="-6"/>
          <w:sz w:val="18"/>
          <w:szCs w:val="18"/>
        </w:rPr>
        <w:t>at</w:t>
      </w:r>
      <w:proofErr w:type="gramEnd"/>
      <w:r w:rsidR="00C07319" w:rsidRPr="0004617C">
        <w:rPr>
          <w:rFonts w:ascii="Arial" w:hAnsi="Arial" w:cs="Arial"/>
          <w:spacing w:val="-6"/>
          <w:sz w:val="18"/>
          <w:szCs w:val="18"/>
        </w:rPr>
        <w:t xml:space="preserve"> 31</w:t>
      </w:r>
      <w:r w:rsidRPr="0004617C">
        <w:rPr>
          <w:rFonts w:ascii="Arial" w:hAnsi="Arial" w:cs="Arial"/>
          <w:spacing w:val="-6"/>
          <w:sz w:val="18"/>
          <w:szCs w:val="18"/>
        </w:rPr>
        <w:t xml:space="preserve"> December 2023, the weighted average duration of the defined benefit obligation is </w:t>
      </w:r>
      <w:r w:rsidR="005B4DD4" w:rsidRPr="0004617C">
        <w:rPr>
          <w:rFonts w:ascii="Arial" w:hAnsi="Arial" w:cs="Arial"/>
          <w:spacing w:val="-6"/>
          <w:sz w:val="18"/>
          <w:szCs w:val="18"/>
        </w:rPr>
        <w:t>21</w:t>
      </w:r>
      <w:r w:rsidRPr="0004617C">
        <w:rPr>
          <w:rFonts w:ascii="Arial" w:hAnsi="Arial" w:cs="Arial"/>
          <w:spacing w:val="-6"/>
          <w:sz w:val="18"/>
          <w:szCs w:val="18"/>
        </w:rPr>
        <w:t xml:space="preserve"> years</w:t>
      </w:r>
      <w:r w:rsidR="001B4A36" w:rsidRPr="0004617C">
        <w:rPr>
          <w:rFonts w:ascii="Arial" w:hAnsi="Arial" w:cs="Arial"/>
          <w:spacing w:val="-6"/>
          <w:sz w:val="18"/>
          <w:szCs w:val="18"/>
        </w:rPr>
        <w:t xml:space="preserve"> </w:t>
      </w:r>
      <w:r w:rsidRPr="0004617C">
        <w:rPr>
          <w:rFonts w:ascii="Arial" w:hAnsi="Arial" w:cs="Arial"/>
          <w:spacing w:val="-6"/>
          <w:sz w:val="18"/>
          <w:szCs w:val="18"/>
        </w:rPr>
        <w:t>(2022: 22 years)</w:t>
      </w:r>
      <w:r w:rsidR="00D91D8E">
        <w:rPr>
          <w:rFonts w:ascii="Arial" w:hAnsi="Arial" w:cs="Arial"/>
          <w:spacing w:val="-6"/>
          <w:sz w:val="18"/>
          <w:szCs w:val="18"/>
        </w:rPr>
        <w:t>.</w:t>
      </w:r>
    </w:p>
    <w:p w14:paraId="37418921" w14:textId="77777777" w:rsidR="00EB3C2D" w:rsidRPr="0004617C" w:rsidRDefault="00EB3C2D" w:rsidP="00F7108A">
      <w:pPr>
        <w:spacing w:after="0" w:line="240" w:lineRule="auto"/>
        <w:ind w:left="540"/>
        <w:jc w:val="both"/>
        <w:rPr>
          <w:rFonts w:ascii="Arial" w:hAnsi="Arial" w:cs="Arial"/>
          <w:spacing w:val="-6"/>
          <w:sz w:val="18"/>
          <w:szCs w:val="18"/>
        </w:rPr>
      </w:pPr>
    </w:p>
    <w:p w14:paraId="6A1B914B" w14:textId="5046D55F" w:rsidR="00737C0E" w:rsidRPr="0004617C" w:rsidRDefault="00737C0E" w:rsidP="00F7108A">
      <w:pPr>
        <w:spacing w:after="0" w:line="240" w:lineRule="auto"/>
        <w:ind w:left="540"/>
        <w:jc w:val="both"/>
        <w:rPr>
          <w:rFonts w:ascii="Arial" w:hAnsi="Arial" w:cs="Arial"/>
          <w:spacing w:val="-6"/>
          <w:sz w:val="18"/>
          <w:szCs w:val="18"/>
        </w:rPr>
      </w:pPr>
      <w:r w:rsidRPr="0004617C">
        <w:rPr>
          <w:rFonts w:ascii="Arial" w:hAnsi="Arial" w:cs="Arial"/>
          <w:spacing w:val="-6"/>
          <w:sz w:val="18"/>
          <w:szCs w:val="18"/>
        </w:rPr>
        <w:t>Expected maturity analysis of undiscounted retirement</w:t>
      </w:r>
      <w:r w:rsidRPr="0004617C">
        <w:rPr>
          <w:rFonts w:ascii="Arial" w:hAnsi="Arial" w:cs="Arial"/>
          <w:spacing w:val="-6"/>
          <w:sz w:val="18"/>
          <w:szCs w:val="18"/>
          <w:cs/>
          <w:lang w:bidi="th-TH"/>
        </w:rPr>
        <w:t xml:space="preserve"> </w:t>
      </w:r>
      <w:r w:rsidRPr="0004617C">
        <w:rPr>
          <w:rFonts w:ascii="Arial" w:hAnsi="Arial" w:cs="Arial"/>
          <w:spacing w:val="-6"/>
          <w:sz w:val="18"/>
          <w:szCs w:val="18"/>
        </w:rPr>
        <w:t>benefits and other long-term benefits are as follows:</w:t>
      </w:r>
    </w:p>
    <w:p w14:paraId="3EA1D17F" w14:textId="77777777" w:rsidR="00737C0E" w:rsidRPr="0004617C" w:rsidRDefault="00737C0E" w:rsidP="00F7108A">
      <w:pPr>
        <w:spacing w:after="0" w:line="240" w:lineRule="auto"/>
        <w:ind w:left="540"/>
        <w:jc w:val="both"/>
        <w:rPr>
          <w:rFonts w:ascii="Arial" w:hAnsi="Arial" w:cs="Arial"/>
          <w:spacing w:val="-6"/>
          <w:sz w:val="18"/>
          <w:szCs w:val="18"/>
        </w:rPr>
      </w:pPr>
    </w:p>
    <w:tbl>
      <w:tblPr>
        <w:tblW w:w="9544" w:type="dxa"/>
        <w:tblLayout w:type="fixed"/>
        <w:tblLook w:val="04A0" w:firstRow="1" w:lastRow="0" w:firstColumn="1" w:lastColumn="0" w:noHBand="0" w:noVBand="1"/>
      </w:tblPr>
      <w:tblGrid>
        <w:gridCol w:w="3629"/>
        <w:gridCol w:w="1183"/>
        <w:gridCol w:w="1183"/>
        <w:gridCol w:w="1183"/>
        <w:gridCol w:w="1183"/>
        <w:gridCol w:w="1183"/>
      </w:tblGrid>
      <w:tr w:rsidR="00737C0E" w:rsidRPr="0004617C" w14:paraId="65055453" w14:textId="77777777" w:rsidTr="001020B2">
        <w:tc>
          <w:tcPr>
            <w:tcW w:w="3629" w:type="dxa"/>
            <w:shd w:val="clear" w:color="auto" w:fill="auto"/>
            <w:vAlign w:val="bottom"/>
          </w:tcPr>
          <w:p w14:paraId="60EEDA83" w14:textId="77777777" w:rsidR="00737C0E" w:rsidRPr="0004617C" w:rsidRDefault="00737C0E" w:rsidP="00F7108A">
            <w:pPr>
              <w:spacing w:after="0" w:line="240" w:lineRule="auto"/>
              <w:ind w:left="540"/>
              <w:jc w:val="both"/>
              <w:rPr>
                <w:rFonts w:ascii="Arial" w:hAnsi="Arial" w:cs="Arial"/>
                <w:sz w:val="18"/>
                <w:szCs w:val="18"/>
              </w:rPr>
            </w:pPr>
          </w:p>
        </w:tc>
        <w:tc>
          <w:tcPr>
            <w:tcW w:w="5915" w:type="dxa"/>
            <w:gridSpan w:val="5"/>
            <w:tcBorders>
              <w:top w:val="single" w:sz="4" w:space="0" w:color="auto"/>
              <w:bottom w:val="single" w:sz="4" w:space="0" w:color="auto"/>
            </w:tcBorders>
            <w:shd w:val="clear" w:color="auto" w:fill="auto"/>
            <w:vAlign w:val="bottom"/>
          </w:tcPr>
          <w:p w14:paraId="4641CA93" w14:textId="098B297F" w:rsidR="00737C0E" w:rsidRPr="0004617C" w:rsidRDefault="00737C0E" w:rsidP="001020B2">
            <w:pPr>
              <w:spacing w:after="0" w:line="240" w:lineRule="auto"/>
              <w:ind w:right="-72"/>
              <w:jc w:val="center"/>
              <w:rPr>
                <w:rFonts w:ascii="Arial" w:hAnsi="Arial" w:cs="Arial"/>
                <w:b/>
                <w:bCs/>
                <w:sz w:val="18"/>
                <w:szCs w:val="18"/>
              </w:rPr>
            </w:pPr>
            <w:r w:rsidRPr="0004617C">
              <w:rPr>
                <w:rFonts w:ascii="Arial" w:hAnsi="Arial" w:cs="Arial"/>
                <w:b/>
                <w:bCs/>
                <w:sz w:val="18"/>
                <w:szCs w:val="18"/>
              </w:rPr>
              <w:t>Consolidated</w:t>
            </w:r>
            <w:r w:rsidR="00133529">
              <w:rPr>
                <w:rFonts w:ascii="Arial" w:hAnsi="Arial" w:cs="Arial"/>
                <w:b/>
                <w:bCs/>
                <w:sz w:val="18"/>
                <w:szCs w:val="18"/>
              </w:rPr>
              <w:t xml:space="preserve"> and </w:t>
            </w:r>
            <w:r w:rsidR="000F580F">
              <w:rPr>
                <w:rFonts w:ascii="Arial" w:hAnsi="Arial" w:cs="Arial"/>
                <w:b/>
                <w:bCs/>
                <w:sz w:val="18"/>
                <w:szCs w:val="18"/>
              </w:rPr>
              <w:t>s</w:t>
            </w:r>
            <w:r w:rsidR="00133529">
              <w:rPr>
                <w:rFonts w:ascii="Arial" w:hAnsi="Arial" w:cs="Arial"/>
                <w:b/>
                <w:bCs/>
                <w:sz w:val="18"/>
                <w:szCs w:val="18"/>
              </w:rPr>
              <w:t>eparate</w:t>
            </w:r>
            <w:r w:rsidRPr="0004617C">
              <w:rPr>
                <w:rFonts w:ascii="Arial" w:hAnsi="Arial" w:cs="Arial"/>
                <w:b/>
                <w:bCs/>
                <w:sz w:val="18"/>
                <w:szCs w:val="18"/>
              </w:rPr>
              <w:t xml:space="preserve"> financial statements</w:t>
            </w:r>
          </w:p>
        </w:tc>
      </w:tr>
      <w:tr w:rsidR="00737C0E" w:rsidRPr="0004617C" w14:paraId="64453776" w14:textId="77777777" w:rsidTr="001020B2">
        <w:tc>
          <w:tcPr>
            <w:tcW w:w="3629" w:type="dxa"/>
            <w:shd w:val="clear" w:color="auto" w:fill="auto"/>
            <w:vAlign w:val="bottom"/>
          </w:tcPr>
          <w:p w14:paraId="1880D5B6" w14:textId="77777777" w:rsidR="00737C0E" w:rsidRPr="0004617C" w:rsidRDefault="00737C0E" w:rsidP="00F7108A">
            <w:pPr>
              <w:spacing w:after="0" w:line="240" w:lineRule="auto"/>
              <w:ind w:left="540"/>
              <w:jc w:val="both"/>
              <w:rPr>
                <w:rFonts w:ascii="Arial" w:hAnsi="Arial" w:cs="Arial"/>
                <w:sz w:val="18"/>
                <w:szCs w:val="18"/>
              </w:rPr>
            </w:pPr>
          </w:p>
        </w:tc>
        <w:tc>
          <w:tcPr>
            <w:tcW w:w="1183" w:type="dxa"/>
            <w:tcBorders>
              <w:top w:val="single" w:sz="4" w:space="0" w:color="auto"/>
            </w:tcBorders>
            <w:shd w:val="clear" w:color="auto" w:fill="auto"/>
            <w:vAlign w:val="bottom"/>
          </w:tcPr>
          <w:p w14:paraId="21936DA0" w14:textId="77777777" w:rsidR="00737C0E" w:rsidRPr="0004617C" w:rsidRDefault="00737C0E" w:rsidP="001020B2">
            <w:pPr>
              <w:spacing w:after="0" w:line="240" w:lineRule="auto"/>
              <w:ind w:right="-72"/>
              <w:jc w:val="right"/>
              <w:rPr>
                <w:rFonts w:ascii="Arial" w:hAnsi="Arial" w:cs="Arial"/>
                <w:b/>
                <w:bCs/>
                <w:sz w:val="18"/>
                <w:szCs w:val="18"/>
              </w:rPr>
            </w:pPr>
            <w:r w:rsidRPr="0004617C">
              <w:rPr>
                <w:rFonts w:ascii="Arial" w:hAnsi="Arial" w:cs="Arial"/>
                <w:b/>
                <w:bCs/>
                <w:sz w:val="18"/>
                <w:szCs w:val="18"/>
              </w:rPr>
              <w:t xml:space="preserve">Less than </w:t>
            </w:r>
          </w:p>
          <w:p w14:paraId="2FE16A0B" w14:textId="77777777" w:rsidR="00737C0E" w:rsidRPr="0004617C" w:rsidRDefault="00737C0E" w:rsidP="001020B2">
            <w:pPr>
              <w:spacing w:after="0" w:line="240" w:lineRule="auto"/>
              <w:ind w:right="-72"/>
              <w:jc w:val="right"/>
              <w:rPr>
                <w:rFonts w:ascii="Arial" w:hAnsi="Arial" w:cs="Arial"/>
                <w:b/>
                <w:bCs/>
                <w:sz w:val="18"/>
                <w:szCs w:val="18"/>
              </w:rPr>
            </w:pPr>
            <w:r w:rsidRPr="0004617C">
              <w:rPr>
                <w:rFonts w:ascii="Arial" w:hAnsi="Arial" w:cs="Arial"/>
                <w:b/>
                <w:bCs/>
                <w:sz w:val="18"/>
                <w:szCs w:val="18"/>
              </w:rPr>
              <w:t>1 year</w:t>
            </w:r>
          </w:p>
        </w:tc>
        <w:tc>
          <w:tcPr>
            <w:tcW w:w="1183" w:type="dxa"/>
            <w:tcBorders>
              <w:top w:val="single" w:sz="4" w:space="0" w:color="auto"/>
            </w:tcBorders>
            <w:shd w:val="clear" w:color="auto" w:fill="auto"/>
            <w:vAlign w:val="bottom"/>
          </w:tcPr>
          <w:p w14:paraId="75ADF671" w14:textId="77777777" w:rsidR="00737C0E" w:rsidRPr="0004617C" w:rsidRDefault="00737C0E" w:rsidP="001020B2">
            <w:pPr>
              <w:spacing w:after="0" w:line="240" w:lineRule="auto"/>
              <w:ind w:right="-72"/>
              <w:jc w:val="right"/>
              <w:rPr>
                <w:rFonts w:ascii="Arial" w:hAnsi="Arial" w:cs="Arial"/>
                <w:b/>
                <w:bCs/>
                <w:sz w:val="18"/>
                <w:szCs w:val="18"/>
              </w:rPr>
            </w:pPr>
            <w:r w:rsidRPr="0004617C">
              <w:rPr>
                <w:rFonts w:ascii="Arial" w:hAnsi="Arial" w:cs="Arial"/>
                <w:b/>
                <w:bCs/>
                <w:sz w:val="18"/>
                <w:szCs w:val="18"/>
              </w:rPr>
              <w:t xml:space="preserve">Between </w:t>
            </w:r>
          </w:p>
          <w:p w14:paraId="2DD45413" w14:textId="2269FB1C" w:rsidR="00737C0E" w:rsidRPr="0004617C" w:rsidRDefault="00737C0E" w:rsidP="001020B2">
            <w:pPr>
              <w:spacing w:after="0" w:line="240" w:lineRule="auto"/>
              <w:ind w:right="-72"/>
              <w:jc w:val="right"/>
              <w:rPr>
                <w:rFonts w:ascii="Arial" w:hAnsi="Arial" w:cs="Arial"/>
                <w:b/>
                <w:bCs/>
                <w:sz w:val="18"/>
                <w:szCs w:val="18"/>
              </w:rPr>
            </w:pPr>
            <w:r w:rsidRPr="0004617C">
              <w:rPr>
                <w:rFonts w:ascii="Arial" w:hAnsi="Arial" w:cs="Arial"/>
                <w:b/>
                <w:bCs/>
                <w:sz w:val="18"/>
                <w:szCs w:val="18"/>
              </w:rPr>
              <w:t>1</w:t>
            </w:r>
            <w:r w:rsidR="00047D93" w:rsidRPr="0004617C">
              <w:rPr>
                <w:rFonts w:ascii="Arial" w:hAnsi="Arial" w:cs="Arial"/>
                <w:b/>
                <w:bCs/>
                <w:sz w:val="18"/>
                <w:szCs w:val="18"/>
              </w:rPr>
              <w:t xml:space="preserve"> </w:t>
            </w:r>
            <w:r w:rsidRPr="0004617C">
              <w:rPr>
                <w:rFonts w:ascii="Arial" w:hAnsi="Arial" w:cs="Arial"/>
                <w:b/>
                <w:bCs/>
                <w:sz w:val="18"/>
                <w:szCs w:val="18"/>
              </w:rPr>
              <w:t>-</w:t>
            </w:r>
            <w:r w:rsidR="00047D93" w:rsidRPr="0004617C">
              <w:rPr>
                <w:rFonts w:ascii="Arial" w:hAnsi="Arial" w:cs="Arial"/>
                <w:b/>
                <w:bCs/>
                <w:sz w:val="18"/>
                <w:szCs w:val="18"/>
              </w:rPr>
              <w:t xml:space="preserve"> </w:t>
            </w:r>
            <w:r w:rsidRPr="0004617C">
              <w:rPr>
                <w:rFonts w:ascii="Arial" w:hAnsi="Arial" w:cs="Arial"/>
                <w:b/>
                <w:bCs/>
                <w:sz w:val="18"/>
                <w:szCs w:val="18"/>
              </w:rPr>
              <w:t>2 years</w:t>
            </w:r>
          </w:p>
        </w:tc>
        <w:tc>
          <w:tcPr>
            <w:tcW w:w="1183" w:type="dxa"/>
            <w:tcBorders>
              <w:top w:val="single" w:sz="4" w:space="0" w:color="auto"/>
            </w:tcBorders>
            <w:shd w:val="clear" w:color="auto" w:fill="auto"/>
            <w:vAlign w:val="bottom"/>
          </w:tcPr>
          <w:p w14:paraId="45AA1CAB" w14:textId="77777777" w:rsidR="00737C0E" w:rsidRPr="0004617C" w:rsidRDefault="00737C0E" w:rsidP="001020B2">
            <w:pPr>
              <w:spacing w:after="0" w:line="240" w:lineRule="auto"/>
              <w:ind w:right="-72"/>
              <w:jc w:val="right"/>
              <w:rPr>
                <w:rFonts w:ascii="Arial" w:hAnsi="Arial" w:cs="Arial"/>
                <w:b/>
                <w:bCs/>
                <w:sz w:val="18"/>
                <w:szCs w:val="18"/>
              </w:rPr>
            </w:pPr>
            <w:r w:rsidRPr="0004617C">
              <w:rPr>
                <w:rFonts w:ascii="Arial" w:hAnsi="Arial" w:cs="Arial"/>
                <w:b/>
                <w:bCs/>
                <w:sz w:val="18"/>
                <w:szCs w:val="18"/>
              </w:rPr>
              <w:t xml:space="preserve">Between </w:t>
            </w:r>
          </w:p>
          <w:p w14:paraId="2A1A95B4" w14:textId="7E864B09" w:rsidR="00737C0E" w:rsidRPr="0004617C" w:rsidRDefault="00737C0E" w:rsidP="001020B2">
            <w:pPr>
              <w:spacing w:after="0" w:line="240" w:lineRule="auto"/>
              <w:ind w:right="-72"/>
              <w:jc w:val="right"/>
              <w:rPr>
                <w:rFonts w:ascii="Arial" w:hAnsi="Arial" w:cs="Arial"/>
                <w:b/>
                <w:bCs/>
                <w:sz w:val="18"/>
                <w:szCs w:val="18"/>
              </w:rPr>
            </w:pPr>
            <w:r w:rsidRPr="0004617C">
              <w:rPr>
                <w:rFonts w:ascii="Arial" w:hAnsi="Arial" w:cs="Arial"/>
                <w:b/>
                <w:bCs/>
                <w:sz w:val="18"/>
                <w:szCs w:val="18"/>
              </w:rPr>
              <w:t>2</w:t>
            </w:r>
            <w:r w:rsidR="00047D93" w:rsidRPr="0004617C">
              <w:rPr>
                <w:rFonts w:ascii="Arial" w:hAnsi="Arial" w:cs="Arial"/>
                <w:b/>
                <w:bCs/>
                <w:sz w:val="18"/>
                <w:szCs w:val="18"/>
              </w:rPr>
              <w:t xml:space="preserve"> </w:t>
            </w:r>
            <w:r w:rsidRPr="0004617C">
              <w:rPr>
                <w:rFonts w:ascii="Arial" w:hAnsi="Arial" w:cs="Arial"/>
                <w:b/>
                <w:bCs/>
                <w:sz w:val="18"/>
                <w:szCs w:val="18"/>
              </w:rPr>
              <w:t>-</w:t>
            </w:r>
            <w:r w:rsidR="00047D93" w:rsidRPr="0004617C">
              <w:rPr>
                <w:rFonts w:ascii="Arial" w:hAnsi="Arial" w:cs="Arial"/>
                <w:b/>
                <w:bCs/>
                <w:sz w:val="18"/>
                <w:szCs w:val="18"/>
              </w:rPr>
              <w:t xml:space="preserve"> </w:t>
            </w:r>
            <w:r w:rsidRPr="0004617C">
              <w:rPr>
                <w:rFonts w:ascii="Arial" w:hAnsi="Arial" w:cs="Arial"/>
                <w:b/>
                <w:bCs/>
                <w:sz w:val="18"/>
                <w:szCs w:val="18"/>
              </w:rPr>
              <w:t>5 years</w:t>
            </w:r>
          </w:p>
        </w:tc>
        <w:tc>
          <w:tcPr>
            <w:tcW w:w="1183" w:type="dxa"/>
            <w:tcBorders>
              <w:top w:val="single" w:sz="4" w:space="0" w:color="auto"/>
            </w:tcBorders>
            <w:shd w:val="clear" w:color="auto" w:fill="auto"/>
            <w:vAlign w:val="bottom"/>
          </w:tcPr>
          <w:p w14:paraId="58EDDC1A" w14:textId="77777777" w:rsidR="00737C0E" w:rsidRPr="0004617C" w:rsidRDefault="00737C0E" w:rsidP="001020B2">
            <w:pPr>
              <w:spacing w:after="0" w:line="240" w:lineRule="auto"/>
              <w:ind w:right="-72"/>
              <w:jc w:val="right"/>
              <w:rPr>
                <w:rFonts w:ascii="Arial" w:hAnsi="Arial" w:cs="Arial"/>
                <w:b/>
                <w:bCs/>
                <w:sz w:val="18"/>
                <w:szCs w:val="18"/>
              </w:rPr>
            </w:pPr>
            <w:r w:rsidRPr="0004617C">
              <w:rPr>
                <w:rFonts w:ascii="Arial" w:hAnsi="Arial" w:cs="Arial"/>
                <w:b/>
                <w:bCs/>
                <w:sz w:val="18"/>
                <w:szCs w:val="18"/>
              </w:rPr>
              <w:t xml:space="preserve">Over </w:t>
            </w:r>
          </w:p>
          <w:p w14:paraId="3821B6C0" w14:textId="77777777" w:rsidR="00737C0E" w:rsidRPr="0004617C" w:rsidRDefault="00737C0E" w:rsidP="001020B2">
            <w:pPr>
              <w:spacing w:after="0" w:line="240" w:lineRule="auto"/>
              <w:ind w:right="-72"/>
              <w:jc w:val="right"/>
              <w:rPr>
                <w:rFonts w:ascii="Arial" w:hAnsi="Arial" w:cs="Arial"/>
                <w:b/>
                <w:bCs/>
                <w:sz w:val="18"/>
                <w:szCs w:val="18"/>
              </w:rPr>
            </w:pPr>
            <w:r w:rsidRPr="0004617C">
              <w:rPr>
                <w:rFonts w:ascii="Arial" w:hAnsi="Arial" w:cs="Arial"/>
                <w:b/>
                <w:bCs/>
                <w:sz w:val="18"/>
                <w:szCs w:val="18"/>
              </w:rPr>
              <w:t>5 years</w:t>
            </w:r>
          </w:p>
        </w:tc>
        <w:tc>
          <w:tcPr>
            <w:tcW w:w="1183" w:type="dxa"/>
            <w:tcBorders>
              <w:top w:val="single" w:sz="4" w:space="0" w:color="auto"/>
            </w:tcBorders>
            <w:vAlign w:val="bottom"/>
          </w:tcPr>
          <w:p w14:paraId="006CAD69" w14:textId="77777777" w:rsidR="00737C0E" w:rsidRPr="0004617C" w:rsidRDefault="00737C0E" w:rsidP="001020B2">
            <w:pPr>
              <w:spacing w:after="0" w:line="240" w:lineRule="auto"/>
              <w:ind w:right="-72"/>
              <w:jc w:val="right"/>
              <w:rPr>
                <w:rFonts w:ascii="Arial" w:hAnsi="Arial" w:cs="Arial"/>
                <w:b/>
                <w:bCs/>
                <w:sz w:val="18"/>
                <w:szCs w:val="18"/>
              </w:rPr>
            </w:pPr>
            <w:r w:rsidRPr="0004617C">
              <w:rPr>
                <w:rFonts w:ascii="Arial" w:hAnsi="Arial" w:cs="Arial"/>
                <w:b/>
                <w:bCs/>
                <w:sz w:val="18"/>
                <w:szCs w:val="18"/>
              </w:rPr>
              <w:t>Total</w:t>
            </w:r>
          </w:p>
        </w:tc>
      </w:tr>
      <w:tr w:rsidR="00737C0E" w:rsidRPr="0004617C" w14:paraId="5BA080BF" w14:textId="77777777" w:rsidTr="001020B2">
        <w:tc>
          <w:tcPr>
            <w:tcW w:w="3629" w:type="dxa"/>
            <w:shd w:val="clear" w:color="auto" w:fill="auto"/>
            <w:vAlign w:val="bottom"/>
          </w:tcPr>
          <w:p w14:paraId="4E6D8B0D" w14:textId="77777777" w:rsidR="00737C0E" w:rsidRPr="0004617C" w:rsidRDefault="00737C0E" w:rsidP="00F7108A">
            <w:pPr>
              <w:tabs>
                <w:tab w:val="left" w:pos="2351"/>
              </w:tabs>
              <w:spacing w:after="0" w:line="240" w:lineRule="auto"/>
              <w:ind w:left="540"/>
              <w:jc w:val="both"/>
              <w:rPr>
                <w:rFonts w:ascii="Arial" w:hAnsi="Arial" w:cs="Arial"/>
                <w:sz w:val="18"/>
                <w:szCs w:val="18"/>
              </w:rPr>
            </w:pPr>
          </w:p>
        </w:tc>
        <w:tc>
          <w:tcPr>
            <w:tcW w:w="1183" w:type="dxa"/>
            <w:tcBorders>
              <w:bottom w:val="single" w:sz="4" w:space="0" w:color="auto"/>
            </w:tcBorders>
            <w:shd w:val="clear" w:color="auto" w:fill="auto"/>
            <w:vAlign w:val="bottom"/>
          </w:tcPr>
          <w:p w14:paraId="5B7C4737" w14:textId="77777777" w:rsidR="00737C0E" w:rsidRPr="0004617C" w:rsidRDefault="00737C0E" w:rsidP="001020B2">
            <w:pPr>
              <w:spacing w:after="0" w:line="240" w:lineRule="auto"/>
              <w:ind w:right="-72"/>
              <w:jc w:val="right"/>
              <w:rPr>
                <w:rFonts w:ascii="Arial" w:hAnsi="Arial" w:cs="Arial"/>
                <w:sz w:val="18"/>
                <w:szCs w:val="18"/>
              </w:rPr>
            </w:pPr>
            <w:r w:rsidRPr="0004617C">
              <w:rPr>
                <w:rFonts w:ascii="Arial" w:hAnsi="Arial" w:cs="Arial"/>
                <w:b/>
                <w:bCs/>
                <w:sz w:val="18"/>
                <w:szCs w:val="18"/>
              </w:rPr>
              <w:t>Baht</w:t>
            </w:r>
          </w:p>
        </w:tc>
        <w:tc>
          <w:tcPr>
            <w:tcW w:w="1183" w:type="dxa"/>
            <w:tcBorders>
              <w:bottom w:val="single" w:sz="4" w:space="0" w:color="auto"/>
            </w:tcBorders>
            <w:shd w:val="clear" w:color="auto" w:fill="auto"/>
            <w:vAlign w:val="bottom"/>
          </w:tcPr>
          <w:p w14:paraId="49C4EC7C" w14:textId="77777777" w:rsidR="00737C0E" w:rsidRPr="0004617C" w:rsidRDefault="00737C0E" w:rsidP="001020B2">
            <w:pPr>
              <w:spacing w:after="0" w:line="240" w:lineRule="auto"/>
              <w:ind w:right="-72"/>
              <w:jc w:val="right"/>
              <w:rPr>
                <w:rFonts w:ascii="Arial" w:hAnsi="Arial" w:cs="Arial"/>
                <w:sz w:val="18"/>
                <w:szCs w:val="18"/>
              </w:rPr>
            </w:pPr>
            <w:r w:rsidRPr="0004617C">
              <w:rPr>
                <w:rFonts w:ascii="Arial" w:hAnsi="Arial" w:cs="Arial"/>
                <w:b/>
                <w:bCs/>
                <w:sz w:val="18"/>
                <w:szCs w:val="18"/>
              </w:rPr>
              <w:t>Baht</w:t>
            </w:r>
          </w:p>
        </w:tc>
        <w:tc>
          <w:tcPr>
            <w:tcW w:w="1183" w:type="dxa"/>
            <w:tcBorders>
              <w:bottom w:val="single" w:sz="4" w:space="0" w:color="auto"/>
            </w:tcBorders>
            <w:shd w:val="clear" w:color="auto" w:fill="auto"/>
            <w:vAlign w:val="bottom"/>
          </w:tcPr>
          <w:p w14:paraId="22B13348" w14:textId="77777777" w:rsidR="00737C0E" w:rsidRPr="0004617C" w:rsidRDefault="00737C0E" w:rsidP="001020B2">
            <w:pPr>
              <w:spacing w:after="0" w:line="240" w:lineRule="auto"/>
              <w:ind w:right="-72"/>
              <w:jc w:val="right"/>
              <w:rPr>
                <w:rFonts w:ascii="Arial" w:hAnsi="Arial" w:cs="Arial"/>
                <w:sz w:val="18"/>
                <w:szCs w:val="18"/>
              </w:rPr>
            </w:pPr>
            <w:r w:rsidRPr="0004617C">
              <w:rPr>
                <w:rFonts w:ascii="Arial" w:hAnsi="Arial" w:cs="Arial"/>
                <w:b/>
                <w:bCs/>
                <w:sz w:val="18"/>
                <w:szCs w:val="18"/>
              </w:rPr>
              <w:t>Baht</w:t>
            </w:r>
          </w:p>
        </w:tc>
        <w:tc>
          <w:tcPr>
            <w:tcW w:w="1183" w:type="dxa"/>
            <w:tcBorders>
              <w:bottom w:val="single" w:sz="4" w:space="0" w:color="auto"/>
            </w:tcBorders>
            <w:shd w:val="clear" w:color="auto" w:fill="auto"/>
            <w:vAlign w:val="bottom"/>
          </w:tcPr>
          <w:p w14:paraId="030909A8" w14:textId="77777777" w:rsidR="00737C0E" w:rsidRPr="0004617C" w:rsidRDefault="00737C0E" w:rsidP="001020B2">
            <w:pPr>
              <w:spacing w:after="0" w:line="240" w:lineRule="auto"/>
              <w:ind w:right="-72"/>
              <w:jc w:val="right"/>
              <w:rPr>
                <w:rFonts w:ascii="Arial" w:hAnsi="Arial" w:cs="Arial"/>
                <w:sz w:val="18"/>
                <w:szCs w:val="18"/>
              </w:rPr>
            </w:pPr>
            <w:r w:rsidRPr="0004617C">
              <w:rPr>
                <w:rFonts w:ascii="Arial" w:hAnsi="Arial" w:cs="Arial"/>
                <w:b/>
                <w:bCs/>
                <w:sz w:val="18"/>
                <w:szCs w:val="18"/>
              </w:rPr>
              <w:t>Baht</w:t>
            </w:r>
          </w:p>
        </w:tc>
        <w:tc>
          <w:tcPr>
            <w:tcW w:w="1183" w:type="dxa"/>
            <w:tcBorders>
              <w:bottom w:val="single" w:sz="4" w:space="0" w:color="auto"/>
            </w:tcBorders>
            <w:vAlign w:val="bottom"/>
          </w:tcPr>
          <w:p w14:paraId="0CC423DD" w14:textId="77777777" w:rsidR="00737C0E" w:rsidRPr="0004617C" w:rsidRDefault="00737C0E" w:rsidP="001020B2">
            <w:pPr>
              <w:spacing w:after="0" w:line="240" w:lineRule="auto"/>
              <w:ind w:right="-72"/>
              <w:jc w:val="right"/>
              <w:rPr>
                <w:rFonts w:ascii="Arial" w:hAnsi="Arial" w:cs="Arial"/>
                <w:b/>
                <w:bCs/>
                <w:sz w:val="18"/>
                <w:szCs w:val="18"/>
              </w:rPr>
            </w:pPr>
            <w:r w:rsidRPr="0004617C">
              <w:rPr>
                <w:rFonts w:ascii="Arial" w:hAnsi="Arial" w:cs="Arial"/>
                <w:b/>
                <w:bCs/>
                <w:sz w:val="18"/>
                <w:szCs w:val="18"/>
              </w:rPr>
              <w:t>Baht</w:t>
            </w:r>
          </w:p>
        </w:tc>
      </w:tr>
      <w:tr w:rsidR="00737C0E" w:rsidRPr="0004617C" w14:paraId="74A189C1" w14:textId="77777777" w:rsidTr="001020B2">
        <w:tc>
          <w:tcPr>
            <w:tcW w:w="3629" w:type="dxa"/>
            <w:shd w:val="clear" w:color="auto" w:fill="auto"/>
            <w:vAlign w:val="bottom"/>
          </w:tcPr>
          <w:p w14:paraId="3777F758" w14:textId="713C8FC0" w:rsidR="00737C0E" w:rsidRPr="0004617C" w:rsidRDefault="00737C0E" w:rsidP="00F7108A">
            <w:pPr>
              <w:spacing w:after="0" w:line="240" w:lineRule="auto"/>
              <w:ind w:left="540"/>
              <w:rPr>
                <w:rFonts w:ascii="Arial" w:hAnsi="Arial" w:cs="Arial"/>
                <w:b/>
                <w:bCs/>
                <w:sz w:val="18"/>
                <w:szCs w:val="18"/>
              </w:rPr>
            </w:pPr>
            <w:proofErr w:type="gramStart"/>
            <w:r w:rsidRPr="0004617C">
              <w:rPr>
                <w:rFonts w:ascii="Arial" w:hAnsi="Arial" w:cs="Arial"/>
                <w:b/>
                <w:bCs/>
                <w:sz w:val="18"/>
                <w:szCs w:val="18"/>
              </w:rPr>
              <w:t>At</w:t>
            </w:r>
            <w:proofErr w:type="gramEnd"/>
            <w:r w:rsidRPr="0004617C">
              <w:rPr>
                <w:rFonts w:ascii="Arial" w:hAnsi="Arial" w:cs="Arial"/>
                <w:b/>
                <w:bCs/>
                <w:sz w:val="18"/>
                <w:szCs w:val="18"/>
              </w:rPr>
              <w:t xml:space="preserve"> 31 December </w:t>
            </w:r>
            <w:r w:rsidR="00FC35FF" w:rsidRPr="0004617C">
              <w:rPr>
                <w:rFonts w:ascii="Arial" w:hAnsi="Arial" w:cs="Arial"/>
                <w:b/>
                <w:bCs/>
                <w:sz w:val="18"/>
                <w:szCs w:val="18"/>
                <w:lang w:val="en-GB"/>
              </w:rPr>
              <w:t>202</w:t>
            </w:r>
            <w:r w:rsidR="009865D0" w:rsidRPr="0004617C">
              <w:rPr>
                <w:rFonts w:ascii="Arial" w:hAnsi="Arial" w:cs="Arial"/>
                <w:b/>
                <w:bCs/>
                <w:sz w:val="18"/>
                <w:szCs w:val="18"/>
                <w:lang w:val="en-GB"/>
              </w:rPr>
              <w:t>3</w:t>
            </w:r>
          </w:p>
        </w:tc>
        <w:tc>
          <w:tcPr>
            <w:tcW w:w="1183" w:type="dxa"/>
            <w:tcBorders>
              <w:top w:val="single" w:sz="4" w:space="0" w:color="auto"/>
            </w:tcBorders>
            <w:shd w:val="clear" w:color="auto" w:fill="FAFAFA"/>
            <w:vAlign w:val="bottom"/>
          </w:tcPr>
          <w:p w14:paraId="1058BEF7" w14:textId="77777777" w:rsidR="00737C0E" w:rsidRPr="0004617C" w:rsidRDefault="00737C0E" w:rsidP="001020B2">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37A2D4F6" w14:textId="77777777" w:rsidR="00737C0E" w:rsidRPr="0004617C" w:rsidRDefault="00737C0E" w:rsidP="001020B2">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7CD0A2ED" w14:textId="77777777" w:rsidR="00737C0E" w:rsidRPr="0004617C" w:rsidRDefault="00737C0E" w:rsidP="001020B2">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6B075BD3" w14:textId="77777777" w:rsidR="00737C0E" w:rsidRPr="0004617C" w:rsidRDefault="00737C0E" w:rsidP="001020B2">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FAFAFA"/>
            <w:vAlign w:val="bottom"/>
          </w:tcPr>
          <w:p w14:paraId="145AA611" w14:textId="77777777" w:rsidR="00737C0E" w:rsidRPr="0004617C" w:rsidRDefault="00737C0E" w:rsidP="001020B2">
            <w:pPr>
              <w:spacing w:after="0" w:line="240" w:lineRule="auto"/>
              <w:ind w:right="-72"/>
              <w:jc w:val="right"/>
              <w:rPr>
                <w:rFonts w:ascii="Arial" w:hAnsi="Arial" w:cs="Arial"/>
                <w:sz w:val="18"/>
                <w:szCs w:val="18"/>
              </w:rPr>
            </w:pPr>
          </w:p>
        </w:tc>
      </w:tr>
      <w:tr w:rsidR="00030D0F" w:rsidRPr="0004617C" w14:paraId="30A59249" w14:textId="77777777" w:rsidTr="001020B2">
        <w:tc>
          <w:tcPr>
            <w:tcW w:w="3629" w:type="dxa"/>
            <w:shd w:val="clear" w:color="auto" w:fill="auto"/>
            <w:vAlign w:val="bottom"/>
          </w:tcPr>
          <w:p w14:paraId="742E9810" w14:textId="77777777" w:rsidR="00030D0F" w:rsidRPr="0004617C" w:rsidRDefault="00030D0F" w:rsidP="00F7108A">
            <w:pPr>
              <w:spacing w:after="0" w:line="240" w:lineRule="auto"/>
              <w:ind w:left="540"/>
              <w:rPr>
                <w:rFonts w:ascii="Arial" w:hAnsi="Arial" w:cs="Arial"/>
                <w:sz w:val="18"/>
                <w:szCs w:val="18"/>
              </w:rPr>
            </w:pPr>
            <w:r w:rsidRPr="0004617C">
              <w:rPr>
                <w:rFonts w:ascii="Arial" w:hAnsi="Arial" w:cs="Arial"/>
                <w:sz w:val="18"/>
                <w:szCs w:val="18"/>
              </w:rPr>
              <w:t>Retirement benefits</w:t>
            </w:r>
          </w:p>
        </w:tc>
        <w:tc>
          <w:tcPr>
            <w:tcW w:w="1183" w:type="dxa"/>
            <w:shd w:val="clear" w:color="auto" w:fill="FAFAFA"/>
            <w:vAlign w:val="bottom"/>
          </w:tcPr>
          <w:p w14:paraId="3A8C8DD5" w14:textId="1E971FEE" w:rsidR="00030D0F" w:rsidRPr="0004617C" w:rsidRDefault="00797AA2" w:rsidP="00030D0F">
            <w:pPr>
              <w:spacing w:after="0" w:line="240" w:lineRule="auto"/>
              <w:ind w:right="-72"/>
              <w:jc w:val="right"/>
              <w:rPr>
                <w:rFonts w:ascii="Arial" w:hAnsi="Arial" w:cs="Arial"/>
                <w:sz w:val="18"/>
                <w:szCs w:val="18"/>
              </w:rPr>
            </w:pPr>
            <w:r w:rsidRPr="0004617C">
              <w:rPr>
                <w:rFonts w:ascii="Arial" w:hAnsi="Arial" w:cs="Arial"/>
                <w:sz w:val="18"/>
                <w:szCs w:val="18"/>
              </w:rPr>
              <w:t>-</w:t>
            </w:r>
          </w:p>
        </w:tc>
        <w:tc>
          <w:tcPr>
            <w:tcW w:w="1183" w:type="dxa"/>
            <w:shd w:val="clear" w:color="auto" w:fill="FAFAFA"/>
            <w:vAlign w:val="bottom"/>
          </w:tcPr>
          <w:p w14:paraId="3D29ED23" w14:textId="271D0009" w:rsidR="00030D0F" w:rsidRPr="0004617C" w:rsidRDefault="00797AA2" w:rsidP="00030D0F">
            <w:pPr>
              <w:spacing w:after="0" w:line="240" w:lineRule="auto"/>
              <w:ind w:right="-72"/>
              <w:jc w:val="right"/>
              <w:rPr>
                <w:rFonts w:ascii="Arial" w:hAnsi="Arial" w:cs="Arial"/>
                <w:sz w:val="18"/>
                <w:szCs w:val="18"/>
              </w:rPr>
            </w:pPr>
            <w:r w:rsidRPr="0004617C">
              <w:rPr>
                <w:rFonts w:ascii="Arial" w:hAnsi="Arial" w:cs="Arial"/>
                <w:sz w:val="18"/>
                <w:szCs w:val="18"/>
              </w:rPr>
              <w:t>1,314,180</w:t>
            </w:r>
          </w:p>
        </w:tc>
        <w:tc>
          <w:tcPr>
            <w:tcW w:w="1183" w:type="dxa"/>
            <w:shd w:val="clear" w:color="auto" w:fill="FAFAFA"/>
            <w:vAlign w:val="bottom"/>
          </w:tcPr>
          <w:p w14:paraId="0C7B1981" w14:textId="19D8B052" w:rsidR="00030D0F" w:rsidRPr="0004617C" w:rsidRDefault="00797AA2" w:rsidP="00030D0F">
            <w:pPr>
              <w:spacing w:after="0" w:line="240" w:lineRule="auto"/>
              <w:ind w:right="-72"/>
              <w:jc w:val="right"/>
              <w:rPr>
                <w:rFonts w:ascii="Arial" w:hAnsi="Arial" w:cs="Arial"/>
                <w:sz w:val="18"/>
                <w:szCs w:val="18"/>
              </w:rPr>
            </w:pPr>
            <w:r w:rsidRPr="0004617C">
              <w:rPr>
                <w:rFonts w:ascii="Arial" w:hAnsi="Arial" w:cs="Arial"/>
                <w:sz w:val="18"/>
                <w:szCs w:val="18"/>
              </w:rPr>
              <w:t>3,630,187</w:t>
            </w:r>
          </w:p>
        </w:tc>
        <w:tc>
          <w:tcPr>
            <w:tcW w:w="1183" w:type="dxa"/>
            <w:shd w:val="clear" w:color="auto" w:fill="FAFAFA"/>
            <w:vAlign w:val="bottom"/>
          </w:tcPr>
          <w:p w14:paraId="698E2FC5" w14:textId="08A31CB8" w:rsidR="00030D0F" w:rsidRPr="0004617C" w:rsidRDefault="00797AA2" w:rsidP="00030D0F">
            <w:pPr>
              <w:spacing w:after="0" w:line="240" w:lineRule="auto"/>
              <w:ind w:right="-72"/>
              <w:jc w:val="right"/>
              <w:rPr>
                <w:rFonts w:ascii="Arial" w:hAnsi="Arial" w:cs="Arial"/>
                <w:sz w:val="18"/>
                <w:szCs w:val="18"/>
              </w:rPr>
            </w:pPr>
            <w:r w:rsidRPr="0004617C">
              <w:rPr>
                <w:rFonts w:ascii="Arial" w:hAnsi="Arial" w:cs="Arial"/>
                <w:sz w:val="18"/>
                <w:szCs w:val="18"/>
              </w:rPr>
              <w:t>188,525,612</w:t>
            </w:r>
          </w:p>
        </w:tc>
        <w:tc>
          <w:tcPr>
            <w:tcW w:w="1183" w:type="dxa"/>
            <w:shd w:val="clear" w:color="auto" w:fill="FAFAFA"/>
            <w:vAlign w:val="bottom"/>
          </w:tcPr>
          <w:p w14:paraId="0ECB8477" w14:textId="1016D8CC" w:rsidR="00030D0F" w:rsidRPr="0004617C" w:rsidRDefault="005F55CC" w:rsidP="00030D0F">
            <w:pPr>
              <w:spacing w:after="0" w:line="240" w:lineRule="auto"/>
              <w:ind w:right="-72"/>
              <w:jc w:val="right"/>
              <w:rPr>
                <w:rFonts w:ascii="Arial" w:hAnsi="Arial" w:cs="Arial"/>
                <w:sz w:val="18"/>
                <w:szCs w:val="18"/>
              </w:rPr>
            </w:pPr>
            <w:r w:rsidRPr="0004617C">
              <w:rPr>
                <w:rFonts w:ascii="Arial" w:hAnsi="Arial" w:cs="Arial"/>
                <w:sz w:val="18"/>
                <w:szCs w:val="18"/>
              </w:rPr>
              <w:t>193,469,979</w:t>
            </w:r>
          </w:p>
        </w:tc>
      </w:tr>
      <w:tr w:rsidR="00030D0F" w:rsidRPr="0004617C" w14:paraId="3221CD1C" w14:textId="77777777" w:rsidTr="001020B2">
        <w:tc>
          <w:tcPr>
            <w:tcW w:w="3629" w:type="dxa"/>
            <w:shd w:val="clear" w:color="auto" w:fill="auto"/>
            <w:vAlign w:val="bottom"/>
          </w:tcPr>
          <w:p w14:paraId="5AE9D82E" w14:textId="5DB2B03E" w:rsidR="00030D0F" w:rsidRPr="0004617C" w:rsidRDefault="00030D0F" w:rsidP="00F7108A">
            <w:pPr>
              <w:spacing w:after="0" w:line="240" w:lineRule="auto"/>
              <w:ind w:left="540" w:right="-90"/>
              <w:rPr>
                <w:rFonts w:ascii="Arial" w:hAnsi="Arial" w:cs="Arial"/>
                <w:sz w:val="18"/>
                <w:szCs w:val="18"/>
              </w:rPr>
            </w:pPr>
            <w:r w:rsidRPr="0004617C">
              <w:rPr>
                <w:rFonts w:ascii="Arial" w:hAnsi="Arial" w:cs="Arial"/>
                <w:sz w:val="18"/>
                <w:szCs w:val="18"/>
              </w:rPr>
              <w:t>Other long-term</w:t>
            </w:r>
            <w:r w:rsidR="00493351">
              <w:rPr>
                <w:rFonts w:ascii="Arial" w:hAnsi="Arial" w:cs="Arial"/>
                <w:sz w:val="18"/>
                <w:szCs w:val="18"/>
              </w:rPr>
              <w:t xml:space="preserve"> </w:t>
            </w:r>
            <w:r w:rsidRPr="0004617C">
              <w:rPr>
                <w:rFonts w:ascii="Arial" w:hAnsi="Arial" w:cs="Arial"/>
                <w:sz w:val="18"/>
                <w:szCs w:val="18"/>
              </w:rPr>
              <w:t>benefits</w:t>
            </w:r>
          </w:p>
        </w:tc>
        <w:tc>
          <w:tcPr>
            <w:tcW w:w="1183" w:type="dxa"/>
            <w:tcBorders>
              <w:bottom w:val="single" w:sz="4" w:space="0" w:color="auto"/>
            </w:tcBorders>
            <w:shd w:val="clear" w:color="auto" w:fill="FAFAFA"/>
            <w:vAlign w:val="bottom"/>
          </w:tcPr>
          <w:p w14:paraId="5817387F" w14:textId="7E24A3F6" w:rsidR="00030D0F" w:rsidRPr="0004617C" w:rsidRDefault="009E6AD7" w:rsidP="00030D0F">
            <w:pPr>
              <w:spacing w:after="0" w:line="240" w:lineRule="auto"/>
              <w:ind w:right="-72"/>
              <w:jc w:val="right"/>
              <w:rPr>
                <w:rFonts w:ascii="Arial" w:hAnsi="Arial" w:cs="Arial"/>
                <w:sz w:val="18"/>
                <w:szCs w:val="18"/>
              </w:rPr>
            </w:pPr>
            <w:r w:rsidRPr="0004617C">
              <w:rPr>
                <w:rFonts w:ascii="Arial" w:hAnsi="Arial" w:cs="Arial"/>
                <w:sz w:val="18"/>
                <w:szCs w:val="18"/>
              </w:rPr>
              <w:t>170,000</w:t>
            </w:r>
          </w:p>
        </w:tc>
        <w:tc>
          <w:tcPr>
            <w:tcW w:w="1183" w:type="dxa"/>
            <w:tcBorders>
              <w:bottom w:val="single" w:sz="4" w:space="0" w:color="auto"/>
            </w:tcBorders>
            <w:shd w:val="clear" w:color="auto" w:fill="FAFAFA"/>
            <w:vAlign w:val="bottom"/>
          </w:tcPr>
          <w:p w14:paraId="0DDF4D89" w14:textId="1C91653E" w:rsidR="00030D0F" w:rsidRPr="0004617C" w:rsidRDefault="00E37CD5" w:rsidP="00030D0F">
            <w:pPr>
              <w:spacing w:after="0" w:line="240" w:lineRule="auto"/>
              <w:ind w:right="-72"/>
              <w:jc w:val="right"/>
              <w:rPr>
                <w:rFonts w:ascii="Arial" w:hAnsi="Arial" w:cs="Arial"/>
                <w:sz w:val="18"/>
                <w:szCs w:val="18"/>
              </w:rPr>
            </w:pPr>
            <w:r w:rsidRPr="0004617C">
              <w:rPr>
                <w:rFonts w:ascii="Arial" w:hAnsi="Arial" w:cs="Arial"/>
                <w:sz w:val="18"/>
                <w:szCs w:val="18"/>
              </w:rPr>
              <w:t>100</w:t>
            </w:r>
            <w:r w:rsidR="009E6AD7" w:rsidRPr="0004617C">
              <w:rPr>
                <w:rFonts w:ascii="Arial" w:hAnsi="Arial" w:cs="Arial"/>
                <w:sz w:val="18"/>
                <w:szCs w:val="18"/>
              </w:rPr>
              <w:t>,000</w:t>
            </w:r>
          </w:p>
        </w:tc>
        <w:tc>
          <w:tcPr>
            <w:tcW w:w="1183" w:type="dxa"/>
            <w:tcBorders>
              <w:bottom w:val="single" w:sz="4" w:space="0" w:color="auto"/>
            </w:tcBorders>
            <w:shd w:val="clear" w:color="auto" w:fill="FAFAFA"/>
            <w:vAlign w:val="bottom"/>
          </w:tcPr>
          <w:p w14:paraId="4AAE3BBD" w14:textId="45FF853F" w:rsidR="00030D0F" w:rsidRPr="0004617C" w:rsidRDefault="009E6AD7" w:rsidP="00030D0F">
            <w:pPr>
              <w:spacing w:after="0" w:line="240" w:lineRule="auto"/>
              <w:ind w:right="-72"/>
              <w:jc w:val="right"/>
              <w:rPr>
                <w:rFonts w:ascii="Arial" w:hAnsi="Arial" w:cs="Arial"/>
                <w:sz w:val="18"/>
                <w:szCs w:val="18"/>
              </w:rPr>
            </w:pPr>
            <w:r w:rsidRPr="0004617C">
              <w:rPr>
                <w:rFonts w:ascii="Arial" w:hAnsi="Arial" w:cs="Arial"/>
                <w:sz w:val="18"/>
                <w:szCs w:val="18"/>
              </w:rPr>
              <w:t>745,000</w:t>
            </w:r>
          </w:p>
        </w:tc>
        <w:tc>
          <w:tcPr>
            <w:tcW w:w="1183" w:type="dxa"/>
            <w:tcBorders>
              <w:bottom w:val="single" w:sz="4" w:space="0" w:color="auto"/>
            </w:tcBorders>
            <w:shd w:val="clear" w:color="auto" w:fill="FAFAFA"/>
            <w:vAlign w:val="bottom"/>
          </w:tcPr>
          <w:p w14:paraId="193699A1" w14:textId="3CDA7C1E" w:rsidR="00030D0F" w:rsidRPr="0004617C" w:rsidRDefault="009E6AD7" w:rsidP="00030D0F">
            <w:pPr>
              <w:spacing w:after="0" w:line="240" w:lineRule="auto"/>
              <w:ind w:right="-72"/>
              <w:jc w:val="right"/>
              <w:rPr>
                <w:rFonts w:ascii="Arial" w:hAnsi="Arial" w:cs="Arial"/>
                <w:sz w:val="18"/>
                <w:szCs w:val="18"/>
              </w:rPr>
            </w:pPr>
            <w:r w:rsidRPr="0004617C">
              <w:rPr>
                <w:rFonts w:ascii="Arial" w:hAnsi="Arial" w:cs="Arial"/>
                <w:sz w:val="18"/>
                <w:szCs w:val="18"/>
              </w:rPr>
              <w:t>4,270,000</w:t>
            </w:r>
          </w:p>
        </w:tc>
        <w:tc>
          <w:tcPr>
            <w:tcW w:w="1183" w:type="dxa"/>
            <w:tcBorders>
              <w:bottom w:val="single" w:sz="4" w:space="0" w:color="auto"/>
            </w:tcBorders>
            <w:shd w:val="clear" w:color="auto" w:fill="FAFAFA"/>
            <w:vAlign w:val="bottom"/>
          </w:tcPr>
          <w:p w14:paraId="5EB07267" w14:textId="47CE1664" w:rsidR="00030D0F" w:rsidRPr="0004617C" w:rsidRDefault="009E6AD7" w:rsidP="00030D0F">
            <w:pPr>
              <w:spacing w:after="0" w:line="240" w:lineRule="auto"/>
              <w:ind w:right="-72"/>
              <w:jc w:val="right"/>
              <w:rPr>
                <w:rFonts w:ascii="Arial" w:hAnsi="Arial" w:cs="Arial"/>
                <w:sz w:val="18"/>
                <w:szCs w:val="18"/>
              </w:rPr>
            </w:pPr>
            <w:r w:rsidRPr="0004617C">
              <w:rPr>
                <w:rFonts w:ascii="Arial" w:hAnsi="Arial" w:cs="Arial"/>
                <w:sz w:val="18"/>
                <w:szCs w:val="18"/>
              </w:rPr>
              <w:t>5,285,000</w:t>
            </w:r>
          </w:p>
        </w:tc>
      </w:tr>
      <w:tr w:rsidR="00436693" w:rsidRPr="0004617C" w14:paraId="38254A4B" w14:textId="77777777" w:rsidTr="001020B2">
        <w:tc>
          <w:tcPr>
            <w:tcW w:w="3629" w:type="dxa"/>
            <w:shd w:val="clear" w:color="auto" w:fill="auto"/>
            <w:vAlign w:val="bottom"/>
          </w:tcPr>
          <w:p w14:paraId="55C67008" w14:textId="77777777" w:rsidR="00436693" w:rsidRPr="0004617C" w:rsidRDefault="00436693" w:rsidP="00F7108A">
            <w:pPr>
              <w:spacing w:after="0" w:line="240" w:lineRule="auto"/>
              <w:ind w:left="540"/>
              <w:rPr>
                <w:rFonts w:ascii="Arial" w:hAnsi="Arial" w:cs="Arial"/>
                <w:sz w:val="8"/>
                <w:szCs w:val="8"/>
              </w:rPr>
            </w:pPr>
          </w:p>
        </w:tc>
        <w:tc>
          <w:tcPr>
            <w:tcW w:w="1183" w:type="dxa"/>
            <w:tcBorders>
              <w:top w:val="single" w:sz="4" w:space="0" w:color="auto"/>
            </w:tcBorders>
            <w:shd w:val="clear" w:color="auto" w:fill="FAFAFA"/>
            <w:vAlign w:val="bottom"/>
          </w:tcPr>
          <w:p w14:paraId="38C4B9F9" w14:textId="77777777" w:rsidR="00436693" w:rsidRPr="0004617C" w:rsidRDefault="00436693" w:rsidP="00436693">
            <w:pPr>
              <w:spacing w:after="0" w:line="240" w:lineRule="auto"/>
              <w:ind w:right="-72"/>
              <w:jc w:val="right"/>
              <w:rPr>
                <w:rFonts w:ascii="Arial" w:hAnsi="Arial" w:cs="Arial"/>
                <w:sz w:val="8"/>
                <w:szCs w:val="8"/>
              </w:rPr>
            </w:pPr>
          </w:p>
        </w:tc>
        <w:tc>
          <w:tcPr>
            <w:tcW w:w="1183" w:type="dxa"/>
            <w:tcBorders>
              <w:top w:val="single" w:sz="4" w:space="0" w:color="auto"/>
            </w:tcBorders>
            <w:shd w:val="clear" w:color="auto" w:fill="FAFAFA"/>
            <w:vAlign w:val="bottom"/>
          </w:tcPr>
          <w:p w14:paraId="6E1F61D7" w14:textId="77777777" w:rsidR="00436693" w:rsidRPr="0004617C" w:rsidRDefault="00436693" w:rsidP="00436693">
            <w:pPr>
              <w:spacing w:after="0" w:line="240" w:lineRule="auto"/>
              <w:ind w:right="-72"/>
              <w:jc w:val="right"/>
              <w:rPr>
                <w:rFonts w:ascii="Arial" w:hAnsi="Arial" w:cs="Arial"/>
                <w:sz w:val="8"/>
                <w:szCs w:val="8"/>
              </w:rPr>
            </w:pPr>
          </w:p>
        </w:tc>
        <w:tc>
          <w:tcPr>
            <w:tcW w:w="1183" w:type="dxa"/>
            <w:tcBorders>
              <w:top w:val="single" w:sz="4" w:space="0" w:color="auto"/>
            </w:tcBorders>
            <w:shd w:val="clear" w:color="auto" w:fill="FAFAFA"/>
            <w:vAlign w:val="bottom"/>
          </w:tcPr>
          <w:p w14:paraId="44F973E2" w14:textId="77777777" w:rsidR="00436693" w:rsidRPr="0004617C" w:rsidRDefault="00436693" w:rsidP="00436693">
            <w:pPr>
              <w:spacing w:after="0" w:line="240" w:lineRule="auto"/>
              <w:ind w:right="-72"/>
              <w:jc w:val="right"/>
              <w:rPr>
                <w:rFonts w:ascii="Arial" w:hAnsi="Arial" w:cs="Arial"/>
                <w:sz w:val="8"/>
                <w:szCs w:val="8"/>
              </w:rPr>
            </w:pPr>
          </w:p>
        </w:tc>
        <w:tc>
          <w:tcPr>
            <w:tcW w:w="1183" w:type="dxa"/>
            <w:tcBorders>
              <w:top w:val="single" w:sz="4" w:space="0" w:color="auto"/>
            </w:tcBorders>
            <w:shd w:val="clear" w:color="auto" w:fill="FAFAFA"/>
            <w:vAlign w:val="bottom"/>
          </w:tcPr>
          <w:p w14:paraId="30DF8BD4" w14:textId="77777777" w:rsidR="00436693" w:rsidRPr="0004617C" w:rsidRDefault="00436693" w:rsidP="00436693">
            <w:pPr>
              <w:spacing w:after="0" w:line="240" w:lineRule="auto"/>
              <w:ind w:right="-72"/>
              <w:jc w:val="right"/>
              <w:rPr>
                <w:rFonts w:ascii="Arial" w:hAnsi="Arial" w:cs="Arial"/>
                <w:sz w:val="8"/>
                <w:szCs w:val="8"/>
              </w:rPr>
            </w:pPr>
          </w:p>
        </w:tc>
        <w:tc>
          <w:tcPr>
            <w:tcW w:w="1183" w:type="dxa"/>
            <w:tcBorders>
              <w:top w:val="single" w:sz="4" w:space="0" w:color="auto"/>
            </w:tcBorders>
            <w:shd w:val="clear" w:color="auto" w:fill="FAFAFA"/>
            <w:vAlign w:val="bottom"/>
          </w:tcPr>
          <w:p w14:paraId="0B041EFB" w14:textId="77777777" w:rsidR="00436693" w:rsidRPr="0004617C" w:rsidRDefault="00436693" w:rsidP="00436693">
            <w:pPr>
              <w:spacing w:after="0" w:line="240" w:lineRule="auto"/>
              <w:ind w:right="-72"/>
              <w:jc w:val="right"/>
              <w:rPr>
                <w:rFonts w:ascii="Arial" w:hAnsi="Arial" w:cs="Arial"/>
                <w:sz w:val="8"/>
                <w:szCs w:val="8"/>
              </w:rPr>
            </w:pPr>
          </w:p>
        </w:tc>
      </w:tr>
      <w:tr w:rsidR="00030D0F" w:rsidRPr="0004617C" w14:paraId="2866CA20" w14:textId="77777777" w:rsidTr="001020B2">
        <w:tc>
          <w:tcPr>
            <w:tcW w:w="3629" w:type="dxa"/>
            <w:shd w:val="clear" w:color="auto" w:fill="auto"/>
            <w:vAlign w:val="bottom"/>
          </w:tcPr>
          <w:p w14:paraId="099FE130" w14:textId="77777777" w:rsidR="00030D0F" w:rsidRPr="0004617C" w:rsidRDefault="00030D0F" w:rsidP="00F7108A">
            <w:pPr>
              <w:spacing w:after="0" w:line="240" w:lineRule="auto"/>
              <w:ind w:left="540"/>
              <w:rPr>
                <w:rFonts w:ascii="Arial" w:hAnsi="Arial" w:cs="Arial"/>
                <w:sz w:val="18"/>
                <w:szCs w:val="18"/>
              </w:rPr>
            </w:pPr>
            <w:r w:rsidRPr="0004617C">
              <w:rPr>
                <w:rFonts w:ascii="Arial" w:hAnsi="Arial" w:cs="Arial"/>
                <w:sz w:val="18"/>
                <w:szCs w:val="18"/>
              </w:rPr>
              <w:t>Total</w:t>
            </w:r>
          </w:p>
        </w:tc>
        <w:tc>
          <w:tcPr>
            <w:tcW w:w="1183" w:type="dxa"/>
            <w:tcBorders>
              <w:bottom w:val="single" w:sz="4" w:space="0" w:color="auto"/>
            </w:tcBorders>
            <w:shd w:val="clear" w:color="auto" w:fill="FAFAFA"/>
            <w:vAlign w:val="bottom"/>
          </w:tcPr>
          <w:p w14:paraId="558E9BEB" w14:textId="6A4CC08B" w:rsidR="00030D0F" w:rsidRPr="0004617C" w:rsidRDefault="009E6AD7" w:rsidP="00030D0F">
            <w:pPr>
              <w:spacing w:after="0" w:line="240" w:lineRule="auto"/>
              <w:ind w:right="-72"/>
              <w:jc w:val="right"/>
              <w:rPr>
                <w:rFonts w:ascii="Arial" w:hAnsi="Arial" w:cs="Arial"/>
                <w:sz w:val="18"/>
                <w:szCs w:val="18"/>
              </w:rPr>
            </w:pPr>
            <w:r w:rsidRPr="0004617C">
              <w:rPr>
                <w:rFonts w:ascii="Arial" w:hAnsi="Arial" w:cs="Arial"/>
                <w:sz w:val="18"/>
                <w:szCs w:val="18"/>
              </w:rPr>
              <w:t>170,000</w:t>
            </w:r>
          </w:p>
        </w:tc>
        <w:tc>
          <w:tcPr>
            <w:tcW w:w="1183" w:type="dxa"/>
            <w:tcBorders>
              <w:bottom w:val="single" w:sz="4" w:space="0" w:color="auto"/>
            </w:tcBorders>
            <w:shd w:val="clear" w:color="auto" w:fill="FAFAFA"/>
            <w:vAlign w:val="bottom"/>
          </w:tcPr>
          <w:p w14:paraId="5B006A06" w14:textId="742CA10F" w:rsidR="00030D0F" w:rsidRPr="0004617C" w:rsidRDefault="00A42307" w:rsidP="00030D0F">
            <w:pPr>
              <w:spacing w:after="0" w:line="240" w:lineRule="auto"/>
              <w:ind w:right="-72"/>
              <w:jc w:val="right"/>
              <w:rPr>
                <w:rFonts w:ascii="Arial" w:hAnsi="Arial" w:cs="Arial"/>
                <w:sz w:val="18"/>
                <w:szCs w:val="18"/>
              </w:rPr>
            </w:pPr>
            <w:r w:rsidRPr="0004617C">
              <w:rPr>
                <w:rFonts w:ascii="Arial" w:hAnsi="Arial" w:cs="Arial"/>
                <w:sz w:val="18"/>
                <w:szCs w:val="18"/>
              </w:rPr>
              <w:t>1,414,180</w:t>
            </w:r>
          </w:p>
        </w:tc>
        <w:tc>
          <w:tcPr>
            <w:tcW w:w="1183" w:type="dxa"/>
            <w:tcBorders>
              <w:bottom w:val="single" w:sz="4" w:space="0" w:color="auto"/>
            </w:tcBorders>
            <w:shd w:val="clear" w:color="auto" w:fill="FAFAFA"/>
            <w:vAlign w:val="bottom"/>
          </w:tcPr>
          <w:p w14:paraId="39F05859" w14:textId="68097F43" w:rsidR="00030D0F" w:rsidRPr="0004617C" w:rsidRDefault="00A42307" w:rsidP="00030D0F">
            <w:pPr>
              <w:spacing w:after="0" w:line="240" w:lineRule="auto"/>
              <w:ind w:right="-72"/>
              <w:jc w:val="right"/>
              <w:rPr>
                <w:rFonts w:ascii="Arial" w:hAnsi="Arial" w:cs="Arial"/>
                <w:sz w:val="18"/>
                <w:szCs w:val="18"/>
              </w:rPr>
            </w:pPr>
            <w:r w:rsidRPr="0004617C">
              <w:rPr>
                <w:rFonts w:ascii="Arial" w:hAnsi="Arial" w:cs="Arial"/>
                <w:sz w:val="18"/>
                <w:szCs w:val="18"/>
              </w:rPr>
              <w:t>4,375,187</w:t>
            </w:r>
          </w:p>
        </w:tc>
        <w:tc>
          <w:tcPr>
            <w:tcW w:w="1183" w:type="dxa"/>
            <w:tcBorders>
              <w:bottom w:val="single" w:sz="4" w:space="0" w:color="auto"/>
            </w:tcBorders>
            <w:shd w:val="clear" w:color="auto" w:fill="FAFAFA"/>
            <w:vAlign w:val="bottom"/>
          </w:tcPr>
          <w:p w14:paraId="547A24F3" w14:textId="6D8B9B5B" w:rsidR="00030D0F" w:rsidRPr="0004617C" w:rsidRDefault="00A42307" w:rsidP="00030D0F">
            <w:pPr>
              <w:spacing w:after="0" w:line="240" w:lineRule="auto"/>
              <w:ind w:right="-72"/>
              <w:jc w:val="right"/>
              <w:rPr>
                <w:rFonts w:ascii="Arial" w:hAnsi="Arial" w:cs="Arial"/>
                <w:sz w:val="18"/>
                <w:szCs w:val="18"/>
              </w:rPr>
            </w:pPr>
            <w:r w:rsidRPr="0004617C">
              <w:rPr>
                <w:rFonts w:ascii="Arial" w:hAnsi="Arial" w:cs="Arial"/>
                <w:sz w:val="18"/>
                <w:szCs w:val="18"/>
              </w:rPr>
              <w:t>192,795,612</w:t>
            </w:r>
          </w:p>
        </w:tc>
        <w:tc>
          <w:tcPr>
            <w:tcW w:w="1183" w:type="dxa"/>
            <w:tcBorders>
              <w:bottom w:val="single" w:sz="4" w:space="0" w:color="auto"/>
            </w:tcBorders>
            <w:shd w:val="clear" w:color="auto" w:fill="FAFAFA"/>
            <w:vAlign w:val="bottom"/>
          </w:tcPr>
          <w:p w14:paraId="6CE85737" w14:textId="2BC2D05C" w:rsidR="00030D0F" w:rsidRPr="0004617C" w:rsidRDefault="00A42307" w:rsidP="00030D0F">
            <w:pPr>
              <w:spacing w:after="0" w:line="240" w:lineRule="auto"/>
              <w:ind w:right="-72"/>
              <w:jc w:val="right"/>
              <w:rPr>
                <w:rFonts w:ascii="Arial" w:hAnsi="Arial" w:cs="Arial"/>
                <w:sz w:val="18"/>
                <w:szCs w:val="18"/>
              </w:rPr>
            </w:pPr>
            <w:r w:rsidRPr="0004617C">
              <w:rPr>
                <w:rFonts w:ascii="Arial" w:hAnsi="Arial" w:cs="Arial"/>
                <w:sz w:val="18"/>
                <w:szCs w:val="18"/>
              </w:rPr>
              <w:t>198,754,979</w:t>
            </w:r>
          </w:p>
        </w:tc>
      </w:tr>
      <w:tr w:rsidR="00436693" w:rsidRPr="0004617C" w14:paraId="0CC319E7" w14:textId="77777777" w:rsidTr="001020B2">
        <w:tc>
          <w:tcPr>
            <w:tcW w:w="3629" w:type="dxa"/>
            <w:shd w:val="clear" w:color="auto" w:fill="auto"/>
            <w:vAlign w:val="bottom"/>
          </w:tcPr>
          <w:p w14:paraId="0A64EBE5" w14:textId="77777777" w:rsidR="00436693" w:rsidRPr="0004617C" w:rsidRDefault="00436693" w:rsidP="00F7108A">
            <w:pPr>
              <w:spacing w:after="0" w:line="240" w:lineRule="auto"/>
              <w:ind w:left="540"/>
              <w:jc w:val="both"/>
              <w:rPr>
                <w:rFonts w:ascii="Arial" w:hAnsi="Arial" w:cs="Arial"/>
                <w:sz w:val="8"/>
                <w:szCs w:val="8"/>
              </w:rPr>
            </w:pPr>
          </w:p>
        </w:tc>
        <w:tc>
          <w:tcPr>
            <w:tcW w:w="1183" w:type="dxa"/>
            <w:tcBorders>
              <w:top w:val="single" w:sz="4" w:space="0" w:color="auto"/>
            </w:tcBorders>
            <w:shd w:val="clear" w:color="auto" w:fill="auto"/>
            <w:vAlign w:val="bottom"/>
          </w:tcPr>
          <w:p w14:paraId="5CBA617E" w14:textId="77777777" w:rsidR="00436693" w:rsidRPr="0004617C" w:rsidRDefault="00436693" w:rsidP="00436693">
            <w:pPr>
              <w:spacing w:after="0" w:line="240" w:lineRule="auto"/>
              <w:ind w:right="-72"/>
              <w:jc w:val="right"/>
              <w:rPr>
                <w:rFonts w:ascii="Arial" w:hAnsi="Arial" w:cs="Arial"/>
                <w:b/>
                <w:bCs/>
                <w:sz w:val="8"/>
                <w:szCs w:val="8"/>
              </w:rPr>
            </w:pPr>
          </w:p>
        </w:tc>
        <w:tc>
          <w:tcPr>
            <w:tcW w:w="1183" w:type="dxa"/>
            <w:tcBorders>
              <w:top w:val="single" w:sz="4" w:space="0" w:color="auto"/>
            </w:tcBorders>
            <w:shd w:val="clear" w:color="auto" w:fill="auto"/>
            <w:vAlign w:val="bottom"/>
          </w:tcPr>
          <w:p w14:paraId="753B0C8A" w14:textId="77777777" w:rsidR="00436693" w:rsidRPr="0004617C" w:rsidRDefault="00436693" w:rsidP="00436693">
            <w:pPr>
              <w:spacing w:after="0" w:line="240" w:lineRule="auto"/>
              <w:ind w:right="-72"/>
              <w:jc w:val="right"/>
              <w:rPr>
                <w:rFonts w:ascii="Arial" w:hAnsi="Arial" w:cs="Arial"/>
                <w:b/>
                <w:bCs/>
                <w:sz w:val="8"/>
                <w:szCs w:val="8"/>
              </w:rPr>
            </w:pPr>
          </w:p>
        </w:tc>
        <w:tc>
          <w:tcPr>
            <w:tcW w:w="1183" w:type="dxa"/>
            <w:tcBorders>
              <w:top w:val="single" w:sz="4" w:space="0" w:color="auto"/>
            </w:tcBorders>
            <w:shd w:val="clear" w:color="auto" w:fill="auto"/>
            <w:vAlign w:val="bottom"/>
          </w:tcPr>
          <w:p w14:paraId="755D0E4E" w14:textId="77777777" w:rsidR="00436693" w:rsidRPr="0004617C" w:rsidRDefault="00436693" w:rsidP="00436693">
            <w:pPr>
              <w:spacing w:after="0" w:line="240" w:lineRule="auto"/>
              <w:ind w:right="-72"/>
              <w:jc w:val="right"/>
              <w:rPr>
                <w:rFonts w:ascii="Arial" w:hAnsi="Arial" w:cs="Arial"/>
                <w:b/>
                <w:bCs/>
                <w:sz w:val="8"/>
                <w:szCs w:val="8"/>
              </w:rPr>
            </w:pPr>
          </w:p>
        </w:tc>
        <w:tc>
          <w:tcPr>
            <w:tcW w:w="1183" w:type="dxa"/>
            <w:tcBorders>
              <w:top w:val="single" w:sz="4" w:space="0" w:color="auto"/>
            </w:tcBorders>
            <w:shd w:val="clear" w:color="auto" w:fill="auto"/>
            <w:vAlign w:val="bottom"/>
          </w:tcPr>
          <w:p w14:paraId="0DFAB010" w14:textId="77777777" w:rsidR="00436693" w:rsidRPr="0004617C" w:rsidRDefault="00436693" w:rsidP="00436693">
            <w:pPr>
              <w:spacing w:after="0" w:line="240" w:lineRule="auto"/>
              <w:ind w:right="-72"/>
              <w:jc w:val="right"/>
              <w:rPr>
                <w:rFonts w:ascii="Arial" w:hAnsi="Arial" w:cs="Arial"/>
                <w:b/>
                <w:bCs/>
                <w:sz w:val="8"/>
                <w:szCs w:val="8"/>
              </w:rPr>
            </w:pPr>
          </w:p>
        </w:tc>
        <w:tc>
          <w:tcPr>
            <w:tcW w:w="1183" w:type="dxa"/>
            <w:tcBorders>
              <w:top w:val="single" w:sz="4" w:space="0" w:color="auto"/>
            </w:tcBorders>
            <w:shd w:val="clear" w:color="auto" w:fill="auto"/>
            <w:vAlign w:val="bottom"/>
          </w:tcPr>
          <w:p w14:paraId="654114AD" w14:textId="77777777" w:rsidR="00436693" w:rsidRPr="0004617C" w:rsidRDefault="00436693" w:rsidP="00436693">
            <w:pPr>
              <w:spacing w:after="0" w:line="240" w:lineRule="auto"/>
              <w:ind w:right="-72"/>
              <w:jc w:val="right"/>
              <w:rPr>
                <w:rFonts w:ascii="Arial" w:hAnsi="Arial" w:cs="Arial"/>
                <w:b/>
                <w:bCs/>
                <w:sz w:val="8"/>
                <w:szCs w:val="8"/>
              </w:rPr>
            </w:pPr>
          </w:p>
        </w:tc>
      </w:tr>
      <w:tr w:rsidR="00436693" w:rsidRPr="0004617C" w14:paraId="23AD5D1B" w14:textId="77777777" w:rsidTr="001020B2">
        <w:tc>
          <w:tcPr>
            <w:tcW w:w="3629" w:type="dxa"/>
            <w:shd w:val="clear" w:color="auto" w:fill="auto"/>
            <w:vAlign w:val="bottom"/>
          </w:tcPr>
          <w:p w14:paraId="33C5595B" w14:textId="7B427FD1" w:rsidR="00436693" w:rsidRPr="0004617C" w:rsidRDefault="00436693" w:rsidP="00F7108A">
            <w:pPr>
              <w:spacing w:after="0" w:line="240" w:lineRule="auto"/>
              <w:ind w:left="540"/>
              <w:rPr>
                <w:rFonts w:ascii="Arial" w:hAnsi="Arial" w:cs="Arial"/>
                <w:b/>
                <w:bCs/>
                <w:sz w:val="18"/>
                <w:szCs w:val="18"/>
              </w:rPr>
            </w:pPr>
            <w:proofErr w:type="gramStart"/>
            <w:r w:rsidRPr="0004617C">
              <w:rPr>
                <w:rFonts w:ascii="Arial" w:hAnsi="Arial" w:cs="Arial"/>
                <w:b/>
                <w:bCs/>
                <w:sz w:val="18"/>
                <w:szCs w:val="18"/>
              </w:rPr>
              <w:t>At</w:t>
            </w:r>
            <w:proofErr w:type="gramEnd"/>
            <w:r w:rsidRPr="0004617C">
              <w:rPr>
                <w:rFonts w:ascii="Arial" w:hAnsi="Arial" w:cs="Arial"/>
                <w:b/>
                <w:bCs/>
                <w:sz w:val="18"/>
                <w:szCs w:val="18"/>
              </w:rPr>
              <w:t xml:space="preserve"> 31 December </w:t>
            </w:r>
            <w:r w:rsidR="00FC35FF" w:rsidRPr="0004617C">
              <w:rPr>
                <w:rFonts w:ascii="Arial" w:hAnsi="Arial" w:cs="Arial"/>
                <w:b/>
                <w:bCs/>
                <w:sz w:val="18"/>
                <w:szCs w:val="18"/>
                <w:lang w:val="en-GB"/>
              </w:rPr>
              <w:t>202</w:t>
            </w:r>
            <w:r w:rsidR="009865D0" w:rsidRPr="0004617C">
              <w:rPr>
                <w:rFonts w:ascii="Arial" w:hAnsi="Arial" w:cs="Arial"/>
                <w:b/>
                <w:bCs/>
                <w:sz w:val="18"/>
                <w:szCs w:val="18"/>
                <w:lang w:val="en-GB"/>
              </w:rPr>
              <w:t>2</w:t>
            </w:r>
          </w:p>
        </w:tc>
        <w:tc>
          <w:tcPr>
            <w:tcW w:w="1183" w:type="dxa"/>
            <w:shd w:val="clear" w:color="auto" w:fill="auto"/>
            <w:vAlign w:val="bottom"/>
          </w:tcPr>
          <w:p w14:paraId="3501D8DE" w14:textId="77777777" w:rsidR="00436693" w:rsidRPr="0004617C" w:rsidRDefault="00436693" w:rsidP="00436693">
            <w:pPr>
              <w:spacing w:after="0" w:line="240" w:lineRule="auto"/>
              <w:ind w:right="-72"/>
              <w:jc w:val="right"/>
              <w:rPr>
                <w:rFonts w:ascii="Arial" w:hAnsi="Arial" w:cs="Arial"/>
                <w:b/>
                <w:bCs/>
                <w:sz w:val="18"/>
                <w:szCs w:val="18"/>
              </w:rPr>
            </w:pPr>
          </w:p>
        </w:tc>
        <w:tc>
          <w:tcPr>
            <w:tcW w:w="1183" w:type="dxa"/>
            <w:shd w:val="clear" w:color="auto" w:fill="auto"/>
            <w:vAlign w:val="bottom"/>
          </w:tcPr>
          <w:p w14:paraId="22E98A34" w14:textId="77777777" w:rsidR="00436693" w:rsidRPr="0004617C" w:rsidRDefault="00436693" w:rsidP="00436693">
            <w:pPr>
              <w:spacing w:after="0" w:line="240" w:lineRule="auto"/>
              <w:ind w:right="-72"/>
              <w:jc w:val="right"/>
              <w:rPr>
                <w:rFonts w:ascii="Arial" w:hAnsi="Arial" w:cs="Arial"/>
                <w:b/>
                <w:bCs/>
                <w:sz w:val="18"/>
                <w:szCs w:val="18"/>
              </w:rPr>
            </w:pPr>
          </w:p>
        </w:tc>
        <w:tc>
          <w:tcPr>
            <w:tcW w:w="1183" w:type="dxa"/>
            <w:shd w:val="clear" w:color="auto" w:fill="auto"/>
            <w:vAlign w:val="bottom"/>
          </w:tcPr>
          <w:p w14:paraId="7467A04A" w14:textId="77777777" w:rsidR="00436693" w:rsidRPr="0004617C" w:rsidRDefault="00436693" w:rsidP="00436693">
            <w:pPr>
              <w:spacing w:after="0" w:line="240" w:lineRule="auto"/>
              <w:ind w:right="-72"/>
              <w:jc w:val="right"/>
              <w:rPr>
                <w:rFonts w:ascii="Arial" w:hAnsi="Arial" w:cs="Arial"/>
                <w:b/>
                <w:bCs/>
                <w:sz w:val="18"/>
                <w:szCs w:val="18"/>
              </w:rPr>
            </w:pPr>
          </w:p>
        </w:tc>
        <w:tc>
          <w:tcPr>
            <w:tcW w:w="1183" w:type="dxa"/>
            <w:shd w:val="clear" w:color="auto" w:fill="auto"/>
            <w:vAlign w:val="bottom"/>
          </w:tcPr>
          <w:p w14:paraId="467D27F3" w14:textId="77777777" w:rsidR="00436693" w:rsidRPr="0004617C" w:rsidRDefault="00436693" w:rsidP="00436693">
            <w:pPr>
              <w:spacing w:after="0" w:line="240" w:lineRule="auto"/>
              <w:ind w:right="-72"/>
              <w:jc w:val="right"/>
              <w:rPr>
                <w:rFonts w:ascii="Arial" w:hAnsi="Arial" w:cs="Arial"/>
                <w:b/>
                <w:bCs/>
                <w:sz w:val="18"/>
                <w:szCs w:val="18"/>
              </w:rPr>
            </w:pPr>
          </w:p>
        </w:tc>
        <w:tc>
          <w:tcPr>
            <w:tcW w:w="1183" w:type="dxa"/>
            <w:shd w:val="clear" w:color="auto" w:fill="auto"/>
            <w:vAlign w:val="bottom"/>
          </w:tcPr>
          <w:p w14:paraId="4A7272DD" w14:textId="77777777" w:rsidR="00436693" w:rsidRPr="0004617C" w:rsidRDefault="00436693" w:rsidP="00436693">
            <w:pPr>
              <w:spacing w:after="0" w:line="240" w:lineRule="auto"/>
              <w:ind w:right="-72"/>
              <w:jc w:val="right"/>
              <w:rPr>
                <w:rFonts w:ascii="Arial" w:hAnsi="Arial" w:cs="Arial"/>
                <w:sz w:val="18"/>
                <w:szCs w:val="18"/>
              </w:rPr>
            </w:pPr>
          </w:p>
        </w:tc>
      </w:tr>
      <w:tr w:rsidR="009865D0" w:rsidRPr="0004617C" w14:paraId="55101455" w14:textId="77777777" w:rsidTr="00B90C45">
        <w:tc>
          <w:tcPr>
            <w:tcW w:w="3629" w:type="dxa"/>
            <w:shd w:val="clear" w:color="auto" w:fill="auto"/>
            <w:vAlign w:val="bottom"/>
          </w:tcPr>
          <w:p w14:paraId="4CD99FF6" w14:textId="77777777" w:rsidR="009865D0" w:rsidRPr="0004617C" w:rsidRDefault="009865D0" w:rsidP="00F7108A">
            <w:pPr>
              <w:spacing w:after="0" w:line="240" w:lineRule="auto"/>
              <w:ind w:left="540"/>
              <w:rPr>
                <w:rFonts w:ascii="Arial" w:hAnsi="Arial" w:cs="Arial"/>
                <w:sz w:val="18"/>
                <w:szCs w:val="18"/>
              </w:rPr>
            </w:pPr>
            <w:r w:rsidRPr="0004617C">
              <w:rPr>
                <w:rFonts w:ascii="Arial" w:hAnsi="Arial" w:cs="Arial"/>
                <w:sz w:val="18"/>
                <w:szCs w:val="18"/>
              </w:rPr>
              <w:t>Retirement benefits</w:t>
            </w:r>
          </w:p>
        </w:tc>
        <w:tc>
          <w:tcPr>
            <w:tcW w:w="1183" w:type="dxa"/>
            <w:shd w:val="clear" w:color="auto" w:fill="auto"/>
          </w:tcPr>
          <w:p w14:paraId="53DA8153" w14:textId="69CFC02D" w:rsidR="009865D0" w:rsidRPr="0004617C" w:rsidRDefault="009865D0" w:rsidP="009865D0">
            <w:pPr>
              <w:spacing w:after="0" w:line="240" w:lineRule="auto"/>
              <w:ind w:right="-72"/>
              <w:jc w:val="right"/>
              <w:rPr>
                <w:rFonts w:ascii="Arial" w:hAnsi="Arial" w:cs="Arial"/>
                <w:sz w:val="18"/>
                <w:szCs w:val="18"/>
              </w:rPr>
            </w:pPr>
            <w:r w:rsidRPr="0004617C">
              <w:rPr>
                <w:rFonts w:ascii="Arial" w:hAnsi="Arial" w:cs="Arial"/>
                <w:sz w:val="18"/>
                <w:szCs w:val="18"/>
              </w:rPr>
              <w:t>-</w:t>
            </w:r>
          </w:p>
        </w:tc>
        <w:tc>
          <w:tcPr>
            <w:tcW w:w="1183" w:type="dxa"/>
            <w:shd w:val="clear" w:color="auto" w:fill="auto"/>
          </w:tcPr>
          <w:p w14:paraId="00A028A5" w14:textId="620C7C86" w:rsidR="009865D0" w:rsidRPr="0004617C" w:rsidRDefault="009865D0" w:rsidP="009865D0">
            <w:pPr>
              <w:spacing w:after="0" w:line="240" w:lineRule="auto"/>
              <w:ind w:right="-72"/>
              <w:jc w:val="right"/>
              <w:rPr>
                <w:rFonts w:ascii="Arial" w:hAnsi="Arial" w:cs="Arial"/>
                <w:sz w:val="18"/>
                <w:szCs w:val="18"/>
              </w:rPr>
            </w:pPr>
            <w:r w:rsidRPr="0004617C">
              <w:rPr>
                <w:rFonts w:ascii="Arial" w:hAnsi="Arial" w:cs="Arial"/>
                <w:sz w:val="18"/>
                <w:szCs w:val="18"/>
              </w:rPr>
              <w:t>-</w:t>
            </w:r>
          </w:p>
        </w:tc>
        <w:tc>
          <w:tcPr>
            <w:tcW w:w="1183" w:type="dxa"/>
            <w:shd w:val="clear" w:color="auto" w:fill="auto"/>
          </w:tcPr>
          <w:p w14:paraId="1B43ED1A" w14:textId="14121C64" w:rsidR="009865D0" w:rsidRPr="0004617C" w:rsidRDefault="009865D0" w:rsidP="009865D0">
            <w:pPr>
              <w:spacing w:after="0" w:line="240" w:lineRule="auto"/>
              <w:ind w:right="-72"/>
              <w:jc w:val="right"/>
              <w:rPr>
                <w:rFonts w:ascii="Arial" w:hAnsi="Arial" w:cs="Arial"/>
                <w:sz w:val="18"/>
                <w:szCs w:val="18"/>
              </w:rPr>
            </w:pPr>
            <w:r w:rsidRPr="0004617C">
              <w:rPr>
                <w:rFonts w:ascii="Arial" w:hAnsi="Arial" w:cs="Arial"/>
                <w:sz w:val="18"/>
                <w:szCs w:val="18"/>
              </w:rPr>
              <w:t>3,984,381</w:t>
            </w:r>
          </w:p>
        </w:tc>
        <w:tc>
          <w:tcPr>
            <w:tcW w:w="1183" w:type="dxa"/>
            <w:shd w:val="clear" w:color="auto" w:fill="auto"/>
          </w:tcPr>
          <w:p w14:paraId="17EBC9E7" w14:textId="15D7D789" w:rsidR="009865D0" w:rsidRPr="0004617C" w:rsidRDefault="009865D0" w:rsidP="009865D0">
            <w:pPr>
              <w:spacing w:after="0" w:line="240" w:lineRule="auto"/>
              <w:ind w:right="-72"/>
              <w:jc w:val="right"/>
              <w:rPr>
                <w:rFonts w:ascii="Arial" w:hAnsi="Arial" w:cs="Arial"/>
                <w:sz w:val="18"/>
                <w:szCs w:val="18"/>
              </w:rPr>
            </w:pPr>
            <w:r w:rsidRPr="0004617C">
              <w:rPr>
                <w:rFonts w:ascii="Arial" w:hAnsi="Arial" w:cs="Arial"/>
                <w:sz w:val="18"/>
                <w:szCs w:val="18"/>
              </w:rPr>
              <w:t>158,843,698</w:t>
            </w:r>
          </w:p>
        </w:tc>
        <w:tc>
          <w:tcPr>
            <w:tcW w:w="1183" w:type="dxa"/>
            <w:shd w:val="clear" w:color="auto" w:fill="auto"/>
          </w:tcPr>
          <w:p w14:paraId="4BAD5E86" w14:textId="147466E2" w:rsidR="009865D0" w:rsidRPr="0004617C" w:rsidRDefault="009865D0" w:rsidP="009865D0">
            <w:pPr>
              <w:spacing w:after="0" w:line="240" w:lineRule="auto"/>
              <w:ind w:right="-72"/>
              <w:jc w:val="right"/>
              <w:rPr>
                <w:rFonts w:ascii="Arial" w:hAnsi="Arial" w:cs="Arial"/>
                <w:sz w:val="18"/>
                <w:szCs w:val="18"/>
              </w:rPr>
            </w:pPr>
            <w:r w:rsidRPr="0004617C">
              <w:rPr>
                <w:rFonts w:ascii="Arial" w:hAnsi="Arial" w:cs="Arial"/>
                <w:sz w:val="18"/>
                <w:szCs w:val="18"/>
              </w:rPr>
              <w:t>162,828,079</w:t>
            </w:r>
          </w:p>
        </w:tc>
      </w:tr>
      <w:tr w:rsidR="009865D0" w:rsidRPr="0004617C" w14:paraId="1BFA172A" w14:textId="77777777" w:rsidTr="00B90C45">
        <w:tc>
          <w:tcPr>
            <w:tcW w:w="3629" w:type="dxa"/>
            <w:shd w:val="clear" w:color="auto" w:fill="auto"/>
            <w:vAlign w:val="bottom"/>
          </w:tcPr>
          <w:p w14:paraId="64E8D459" w14:textId="3B549276" w:rsidR="009865D0" w:rsidRPr="0004617C" w:rsidRDefault="009865D0" w:rsidP="00F7108A">
            <w:pPr>
              <w:spacing w:after="0" w:line="240" w:lineRule="auto"/>
              <w:ind w:left="540" w:right="-90"/>
              <w:rPr>
                <w:rFonts w:ascii="Arial" w:hAnsi="Arial" w:cs="Arial"/>
                <w:sz w:val="18"/>
                <w:szCs w:val="18"/>
              </w:rPr>
            </w:pPr>
            <w:r w:rsidRPr="0004617C">
              <w:rPr>
                <w:rFonts w:ascii="Arial" w:hAnsi="Arial" w:cs="Arial"/>
                <w:sz w:val="18"/>
                <w:szCs w:val="18"/>
              </w:rPr>
              <w:t>Other long-term benefits</w:t>
            </w:r>
          </w:p>
        </w:tc>
        <w:tc>
          <w:tcPr>
            <w:tcW w:w="1183" w:type="dxa"/>
            <w:tcBorders>
              <w:bottom w:val="single" w:sz="4" w:space="0" w:color="auto"/>
            </w:tcBorders>
            <w:shd w:val="clear" w:color="auto" w:fill="auto"/>
          </w:tcPr>
          <w:p w14:paraId="53274182" w14:textId="509BA3D9" w:rsidR="009865D0" w:rsidRPr="0004617C" w:rsidRDefault="009865D0" w:rsidP="009865D0">
            <w:pPr>
              <w:spacing w:after="0" w:line="240" w:lineRule="auto"/>
              <w:ind w:right="-72"/>
              <w:jc w:val="right"/>
              <w:rPr>
                <w:rFonts w:ascii="Arial" w:hAnsi="Arial" w:cs="Arial"/>
                <w:sz w:val="18"/>
                <w:szCs w:val="18"/>
              </w:rPr>
            </w:pPr>
            <w:r w:rsidRPr="0004617C">
              <w:rPr>
                <w:rFonts w:ascii="Arial" w:hAnsi="Arial" w:cs="Arial"/>
                <w:sz w:val="18"/>
                <w:szCs w:val="18"/>
              </w:rPr>
              <w:t>160,000</w:t>
            </w:r>
          </w:p>
        </w:tc>
        <w:tc>
          <w:tcPr>
            <w:tcW w:w="1183" w:type="dxa"/>
            <w:tcBorders>
              <w:bottom w:val="single" w:sz="4" w:space="0" w:color="auto"/>
            </w:tcBorders>
            <w:shd w:val="clear" w:color="auto" w:fill="auto"/>
          </w:tcPr>
          <w:p w14:paraId="2408F6A3" w14:textId="7DE99B10" w:rsidR="009865D0" w:rsidRPr="0004617C" w:rsidRDefault="009865D0" w:rsidP="009865D0">
            <w:pPr>
              <w:spacing w:after="0" w:line="240" w:lineRule="auto"/>
              <w:ind w:right="-72"/>
              <w:jc w:val="right"/>
              <w:rPr>
                <w:rFonts w:ascii="Arial" w:hAnsi="Arial" w:cs="Arial"/>
                <w:sz w:val="18"/>
                <w:szCs w:val="18"/>
              </w:rPr>
            </w:pPr>
            <w:r w:rsidRPr="0004617C">
              <w:rPr>
                <w:rFonts w:ascii="Arial" w:hAnsi="Arial" w:cs="Arial"/>
                <w:sz w:val="18"/>
                <w:szCs w:val="18"/>
              </w:rPr>
              <w:t>250,000</w:t>
            </w:r>
          </w:p>
        </w:tc>
        <w:tc>
          <w:tcPr>
            <w:tcW w:w="1183" w:type="dxa"/>
            <w:tcBorders>
              <w:bottom w:val="single" w:sz="4" w:space="0" w:color="auto"/>
            </w:tcBorders>
            <w:shd w:val="clear" w:color="auto" w:fill="auto"/>
          </w:tcPr>
          <w:p w14:paraId="06EA9FF6" w14:textId="05EEAFD9" w:rsidR="009865D0" w:rsidRPr="0004617C" w:rsidRDefault="009865D0" w:rsidP="009865D0">
            <w:pPr>
              <w:spacing w:after="0" w:line="240" w:lineRule="auto"/>
              <w:ind w:right="-72"/>
              <w:jc w:val="right"/>
              <w:rPr>
                <w:rFonts w:ascii="Arial" w:hAnsi="Arial" w:cs="Arial"/>
                <w:sz w:val="18"/>
                <w:szCs w:val="18"/>
              </w:rPr>
            </w:pPr>
            <w:r w:rsidRPr="0004617C">
              <w:rPr>
                <w:rFonts w:ascii="Arial" w:hAnsi="Arial" w:cs="Arial"/>
                <w:sz w:val="18"/>
                <w:szCs w:val="18"/>
              </w:rPr>
              <w:t>605,000</w:t>
            </w:r>
          </w:p>
        </w:tc>
        <w:tc>
          <w:tcPr>
            <w:tcW w:w="1183" w:type="dxa"/>
            <w:tcBorders>
              <w:bottom w:val="single" w:sz="4" w:space="0" w:color="auto"/>
            </w:tcBorders>
            <w:shd w:val="clear" w:color="auto" w:fill="auto"/>
          </w:tcPr>
          <w:p w14:paraId="7207648D" w14:textId="30DCD533" w:rsidR="009865D0" w:rsidRPr="0004617C" w:rsidRDefault="009865D0" w:rsidP="009865D0">
            <w:pPr>
              <w:spacing w:after="0" w:line="240" w:lineRule="auto"/>
              <w:ind w:right="-72"/>
              <w:jc w:val="right"/>
              <w:rPr>
                <w:rFonts w:ascii="Arial" w:hAnsi="Arial" w:cs="Arial"/>
                <w:sz w:val="18"/>
                <w:szCs w:val="18"/>
              </w:rPr>
            </w:pPr>
            <w:r w:rsidRPr="0004617C">
              <w:rPr>
                <w:rFonts w:ascii="Arial" w:hAnsi="Arial" w:cs="Arial"/>
                <w:sz w:val="18"/>
                <w:szCs w:val="18"/>
              </w:rPr>
              <w:t>4,200,000</w:t>
            </w:r>
          </w:p>
        </w:tc>
        <w:tc>
          <w:tcPr>
            <w:tcW w:w="1183" w:type="dxa"/>
            <w:tcBorders>
              <w:bottom w:val="single" w:sz="4" w:space="0" w:color="auto"/>
            </w:tcBorders>
            <w:shd w:val="clear" w:color="auto" w:fill="auto"/>
          </w:tcPr>
          <w:p w14:paraId="20A95A4E" w14:textId="22EBD64D" w:rsidR="009865D0" w:rsidRPr="0004617C" w:rsidRDefault="009865D0" w:rsidP="009865D0">
            <w:pPr>
              <w:spacing w:after="0" w:line="240" w:lineRule="auto"/>
              <w:ind w:right="-72"/>
              <w:jc w:val="right"/>
              <w:rPr>
                <w:rFonts w:ascii="Arial" w:hAnsi="Arial" w:cs="Arial"/>
                <w:sz w:val="18"/>
                <w:szCs w:val="18"/>
              </w:rPr>
            </w:pPr>
            <w:r w:rsidRPr="0004617C">
              <w:rPr>
                <w:rFonts w:ascii="Arial" w:hAnsi="Arial" w:cs="Arial"/>
                <w:sz w:val="18"/>
                <w:szCs w:val="18"/>
              </w:rPr>
              <w:t>5,215,000</w:t>
            </w:r>
          </w:p>
        </w:tc>
      </w:tr>
      <w:tr w:rsidR="008A4014" w:rsidRPr="0004617C" w14:paraId="51495015" w14:textId="77777777" w:rsidTr="001020B2">
        <w:tc>
          <w:tcPr>
            <w:tcW w:w="3629" w:type="dxa"/>
            <w:shd w:val="clear" w:color="auto" w:fill="auto"/>
            <w:vAlign w:val="bottom"/>
          </w:tcPr>
          <w:p w14:paraId="64575BE8" w14:textId="77777777" w:rsidR="008A4014" w:rsidRPr="0004617C" w:rsidRDefault="008A4014" w:rsidP="00F7108A">
            <w:pPr>
              <w:spacing w:after="0" w:line="240" w:lineRule="auto"/>
              <w:ind w:left="540"/>
              <w:rPr>
                <w:rFonts w:ascii="Arial" w:hAnsi="Arial" w:cs="Arial"/>
                <w:sz w:val="8"/>
                <w:szCs w:val="8"/>
              </w:rPr>
            </w:pPr>
          </w:p>
        </w:tc>
        <w:tc>
          <w:tcPr>
            <w:tcW w:w="1183" w:type="dxa"/>
            <w:tcBorders>
              <w:top w:val="single" w:sz="4" w:space="0" w:color="auto"/>
            </w:tcBorders>
            <w:shd w:val="clear" w:color="auto" w:fill="auto"/>
            <w:vAlign w:val="bottom"/>
          </w:tcPr>
          <w:p w14:paraId="066DAF39" w14:textId="77777777" w:rsidR="008A4014" w:rsidRPr="0004617C" w:rsidRDefault="008A4014" w:rsidP="008A4014">
            <w:pPr>
              <w:spacing w:after="0" w:line="240" w:lineRule="auto"/>
              <w:ind w:right="-72"/>
              <w:jc w:val="right"/>
              <w:rPr>
                <w:rFonts w:ascii="Arial" w:hAnsi="Arial" w:cs="Arial"/>
                <w:sz w:val="8"/>
                <w:szCs w:val="8"/>
              </w:rPr>
            </w:pPr>
          </w:p>
        </w:tc>
        <w:tc>
          <w:tcPr>
            <w:tcW w:w="1183" w:type="dxa"/>
            <w:tcBorders>
              <w:top w:val="single" w:sz="4" w:space="0" w:color="auto"/>
            </w:tcBorders>
            <w:shd w:val="clear" w:color="auto" w:fill="auto"/>
            <w:vAlign w:val="bottom"/>
          </w:tcPr>
          <w:p w14:paraId="38E7CC50" w14:textId="77777777" w:rsidR="008A4014" w:rsidRPr="0004617C" w:rsidRDefault="008A4014" w:rsidP="008A4014">
            <w:pPr>
              <w:spacing w:after="0" w:line="240" w:lineRule="auto"/>
              <w:ind w:right="-72"/>
              <w:jc w:val="right"/>
              <w:rPr>
                <w:rFonts w:ascii="Arial" w:hAnsi="Arial" w:cs="Arial"/>
                <w:sz w:val="8"/>
                <w:szCs w:val="8"/>
              </w:rPr>
            </w:pPr>
          </w:p>
        </w:tc>
        <w:tc>
          <w:tcPr>
            <w:tcW w:w="1183" w:type="dxa"/>
            <w:tcBorders>
              <w:top w:val="single" w:sz="4" w:space="0" w:color="auto"/>
            </w:tcBorders>
            <w:shd w:val="clear" w:color="auto" w:fill="auto"/>
            <w:vAlign w:val="bottom"/>
          </w:tcPr>
          <w:p w14:paraId="2F95F227" w14:textId="77777777" w:rsidR="008A4014" w:rsidRPr="0004617C" w:rsidRDefault="008A4014" w:rsidP="008A4014">
            <w:pPr>
              <w:spacing w:after="0" w:line="240" w:lineRule="auto"/>
              <w:ind w:right="-72"/>
              <w:jc w:val="right"/>
              <w:rPr>
                <w:rFonts w:ascii="Arial" w:hAnsi="Arial" w:cs="Arial"/>
                <w:sz w:val="8"/>
                <w:szCs w:val="8"/>
              </w:rPr>
            </w:pPr>
          </w:p>
        </w:tc>
        <w:tc>
          <w:tcPr>
            <w:tcW w:w="1183" w:type="dxa"/>
            <w:tcBorders>
              <w:top w:val="single" w:sz="4" w:space="0" w:color="auto"/>
            </w:tcBorders>
            <w:shd w:val="clear" w:color="auto" w:fill="auto"/>
            <w:vAlign w:val="bottom"/>
          </w:tcPr>
          <w:p w14:paraId="26779AE3" w14:textId="77777777" w:rsidR="008A4014" w:rsidRPr="0004617C" w:rsidRDefault="008A4014" w:rsidP="008A4014">
            <w:pPr>
              <w:spacing w:after="0" w:line="240" w:lineRule="auto"/>
              <w:ind w:right="-72"/>
              <w:jc w:val="right"/>
              <w:rPr>
                <w:rFonts w:ascii="Arial" w:hAnsi="Arial" w:cs="Arial"/>
                <w:sz w:val="8"/>
                <w:szCs w:val="8"/>
              </w:rPr>
            </w:pPr>
          </w:p>
        </w:tc>
        <w:tc>
          <w:tcPr>
            <w:tcW w:w="1183" w:type="dxa"/>
            <w:tcBorders>
              <w:top w:val="single" w:sz="4" w:space="0" w:color="auto"/>
            </w:tcBorders>
            <w:shd w:val="clear" w:color="auto" w:fill="auto"/>
            <w:vAlign w:val="bottom"/>
          </w:tcPr>
          <w:p w14:paraId="557DAC56" w14:textId="77777777" w:rsidR="008A4014" w:rsidRPr="0004617C" w:rsidRDefault="008A4014" w:rsidP="008A4014">
            <w:pPr>
              <w:spacing w:after="0" w:line="240" w:lineRule="auto"/>
              <w:ind w:right="-72"/>
              <w:jc w:val="right"/>
              <w:rPr>
                <w:rFonts w:ascii="Arial" w:hAnsi="Arial" w:cs="Arial"/>
                <w:sz w:val="8"/>
                <w:szCs w:val="8"/>
              </w:rPr>
            </w:pPr>
          </w:p>
        </w:tc>
      </w:tr>
      <w:tr w:rsidR="009865D0" w:rsidRPr="0004617C" w14:paraId="0C2806BA" w14:textId="77777777" w:rsidTr="00B14C8B">
        <w:tc>
          <w:tcPr>
            <w:tcW w:w="3629" w:type="dxa"/>
            <w:shd w:val="clear" w:color="auto" w:fill="auto"/>
            <w:vAlign w:val="bottom"/>
          </w:tcPr>
          <w:p w14:paraId="0492249A" w14:textId="77777777" w:rsidR="009865D0" w:rsidRPr="0004617C" w:rsidRDefault="009865D0" w:rsidP="00F7108A">
            <w:pPr>
              <w:spacing w:after="0" w:line="240" w:lineRule="auto"/>
              <w:ind w:left="540"/>
              <w:rPr>
                <w:rFonts w:ascii="Arial" w:hAnsi="Arial" w:cs="Arial"/>
                <w:sz w:val="18"/>
                <w:szCs w:val="18"/>
              </w:rPr>
            </w:pPr>
            <w:r w:rsidRPr="0004617C">
              <w:rPr>
                <w:rFonts w:ascii="Arial" w:hAnsi="Arial" w:cs="Arial"/>
                <w:sz w:val="18"/>
                <w:szCs w:val="18"/>
              </w:rPr>
              <w:t>Total</w:t>
            </w:r>
          </w:p>
        </w:tc>
        <w:tc>
          <w:tcPr>
            <w:tcW w:w="1183" w:type="dxa"/>
            <w:tcBorders>
              <w:bottom w:val="single" w:sz="4" w:space="0" w:color="auto"/>
            </w:tcBorders>
            <w:shd w:val="clear" w:color="auto" w:fill="auto"/>
          </w:tcPr>
          <w:p w14:paraId="7592DBCB" w14:textId="442F0C3C" w:rsidR="009865D0" w:rsidRPr="0004617C" w:rsidRDefault="009865D0" w:rsidP="009865D0">
            <w:pPr>
              <w:spacing w:after="0" w:line="240" w:lineRule="auto"/>
              <w:ind w:right="-72"/>
              <w:jc w:val="right"/>
              <w:rPr>
                <w:rFonts w:ascii="Arial" w:hAnsi="Arial" w:cs="Arial"/>
                <w:sz w:val="18"/>
                <w:szCs w:val="18"/>
              </w:rPr>
            </w:pPr>
            <w:r w:rsidRPr="0004617C">
              <w:rPr>
                <w:rFonts w:ascii="Arial" w:hAnsi="Arial" w:cs="Arial"/>
                <w:sz w:val="18"/>
                <w:szCs w:val="18"/>
              </w:rPr>
              <w:t>160,000</w:t>
            </w:r>
          </w:p>
        </w:tc>
        <w:tc>
          <w:tcPr>
            <w:tcW w:w="1183" w:type="dxa"/>
            <w:tcBorders>
              <w:bottom w:val="single" w:sz="4" w:space="0" w:color="auto"/>
            </w:tcBorders>
            <w:shd w:val="clear" w:color="auto" w:fill="auto"/>
          </w:tcPr>
          <w:p w14:paraId="1E06EF43" w14:textId="5BF53309" w:rsidR="009865D0" w:rsidRPr="0004617C" w:rsidRDefault="009865D0" w:rsidP="009865D0">
            <w:pPr>
              <w:spacing w:after="0" w:line="240" w:lineRule="auto"/>
              <w:ind w:right="-72"/>
              <w:jc w:val="right"/>
              <w:rPr>
                <w:rFonts w:ascii="Arial" w:hAnsi="Arial" w:cs="Arial"/>
                <w:sz w:val="18"/>
                <w:szCs w:val="18"/>
              </w:rPr>
            </w:pPr>
            <w:r w:rsidRPr="0004617C">
              <w:rPr>
                <w:rFonts w:ascii="Arial" w:hAnsi="Arial" w:cs="Arial"/>
                <w:sz w:val="18"/>
                <w:szCs w:val="18"/>
              </w:rPr>
              <w:t>250,000</w:t>
            </w:r>
          </w:p>
        </w:tc>
        <w:tc>
          <w:tcPr>
            <w:tcW w:w="1183" w:type="dxa"/>
            <w:tcBorders>
              <w:bottom w:val="single" w:sz="4" w:space="0" w:color="auto"/>
            </w:tcBorders>
            <w:shd w:val="clear" w:color="auto" w:fill="auto"/>
          </w:tcPr>
          <w:p w14:paraId="0B15A234" w14:textId="68B3C6EB" w:rsidR="009865D0" w:rsidRPr="0004617C" w:rsidRDefault="009865D0" w:rsidP="009865D0">
            <w:pPr>
              <w:spacing w:after="0" w:line="240" w:lineRule="auto"/>
              <w:ind w:right="-72"/>
              <w:jc w:val="right"/>
              <w:rPr>
                <w:rFonts w:ascii="Arial" w:hAnsi="Arial" w:cs="Arial"/>
                <w:sz w:val="18"/>
                <w:szCs w:val="18"/>
              </w:rPr>
            </w:pPr>
            <w:r w:rsidRPr="0004617C">
              <w:rPr>
                <w:rFonts w:ascii="Arial" w:hAnsi="Arial" w:cs="Arial"/>
                <w:sz w:val="18"/>
                <w:szCs w:val="18"/>
              </w:rPr>
              <w:t>4,589,381</w:t>
            </w:r>
          </w:p>
        </w:tc>
        <w:tc>
          <w:tcPr>
            <w:tcW w:w="1183" w:type="dxa"/>
            <w:tcBorders>
              <w:bottom w:val="single" w:sz="4" w:space="0" w:color="auto"/>
            </w:tcBorders>
            <w:shd w:val="clear" w:color="auto" w:fill="auto"/>
          </w:tcPr>
          <w:p w14:paraId="57FC5598" w14:textId="53E31FBA" w:rsidR="009865D0" w:rsidRPr="0004617C" w:rsidRDefault="009865D0" w:rsidP="009865D0">
            <w:pPr>
              <w:spacing w:after="0" w:line="240" w:lineRule="auto"/>
              <w:ind w:right="-72"/>
              <w:jc w:val="right"/>
              <w:rPr>
                <w:rFonts w:ascii="Arial" w:hAnsi="Arial" w:cs="Arial"/>
                <w:sz w:val="18"/>
                <w:szCs w:val="18"/>
              </w:rPr>
            </w:pPr>
            <w:r w:rsidRPr="0004617C">
              <w:rPr>
                <w:rFonts w:ascii="Arial" w:hAnsi="Arial" w:cs="Arial"/>
                <w:sz w:val="18"/>
                <w:szCs w:val="18"/>
              </w:rPr>
              <w:t>163,043,698</w:t>
            </w:r>
          </w:p>
        </w:tc>
        <w:tc>
          <w:tcPr>
            <w:tcW w:w="1183" w:type="dxa"/>
            <w:tcBorders>
              <w:bottom w:val="single" w:sz="4" w:space="0" w:color="auto"/>
            </w:tcBorders>
            <w:shd w:val="clear" w:color="auto" w:fill="auto"/>
          </w:tcPr>
          <w:p w14:paraId="066C849C" w14:textId="4B451429" w:rsidR="009865D0" w:rsidRPr="0004617C" w:rsidRDefault="009865D0" w:rsidP="009865D0">
            <w:pPr>
              <w:spacing w:after="0" w:line="240" w:lineRule="auto"/>
              <w:ind w:right="-72"/>
              <w:jc w:val="right"/>
              <w:rPr>
                <w:rFonts w:ascii="Arial" w:hAnsi="Arial" w:cs="Arial"/>
                <w:sz w:val="18"/>
                <w:szCs w:val="18"/>
              </w:rPr>
            </w:pPr>
            <w:r w:rsidRPr="0004617C">
              <w:rPr>
                <w:rFonts w:ascii="Arial" w:hAnsi="Arial" w:cs="Arial"/>
                <w:sz w:val="18"/>
                <w:szCs w:val="18"/>
              </w:rPr>
              <w:t>168,043,079</w:t>
            </w:r>
          </w:p>
        </w:tc>
      </w:tr>
    </w:tbl>
    <w:p w14:paraId="7696CDEE" w14:textId="77777777" w:rsidR="00737C0E" w:rsidRPr="0004617C" w:rsidRDefault="00737C0E" w:rsidP="00737C0E">
      <w:pPr>
        <w:spacing w:after="0" w:line="240" w:lineRule="auto"/>
        <w:jc w:val="both"/>
        <w:rPr>
          <w:rFonts w:ascii="Arial" w:hAnsi="Arial" w:cs="Arial"/>
          <w:sz w:val="18"/>
          <w:szCs w:val="18"/>
        </w:rPr>
      </w:pPr>
    </w:p>
    <w:p w14:paraId="26501C6B" w14:textId="61A9F228" w:rsidR="00737C0E" w:rsidRPr="0004617C" w:rsidRDefault="00737C0E" w:rsidP="00737C0E">
      <w:pPr>
        <w:spacing w:after="0" w:line="240" w:lineRule="auto"/>
        <w:jc w:val="both"/>
        <w:rPr>
          <w:rFonts w:ascii="Arial" w:hAnsi="Arial" w:cs="Arial"/>
          <w:sz w:val="18"/>
          <w:szCs w:val="18"/>
          <w:lang w:val="en-GB" w:bidi="th-TH"/>
        </w:rPr>
      </w:pPr>
    </w:p>
    <w:tbl>
      <w:tblPr>
        <w:tblW w:w="9461" w:type="dxa"/>
        <w:tblInd w:w="108" w:type="dxa"/>
        <w:shd w:val="clear" w:color="auto" w:fill="FFA543"/>
        <w:tblLayout w:type="fixed"/>
        <w:tblLook w:val="04A0" w:firstRow="1" w:lastRow="0" w:firstColumn="1" w:lastColumn="0" w:noHBand="0" w:noVBand="1"/>
      </w:tblPr>
      <w:tblGrid>
        <w:gridCol w:w="9461"/>
      </w:tblGrid>
      <w:tr w:rsidR="001B4A36" w:rsidRPr="0004617C" w14:paraId="067E80F7" w14:textId="77777777" w:rsidTr="006661A1">
        <w:trPr>
          <w:trHeight w:val="386"/>
        </w:trPr>
        <w:tc>
          <w:tcPr>
            <w:tcW w:w="9461" w:type="dxa"/>
            <w:shd w:val="clear" w:color="auto" w:fill="FFA543"/>
            <w:vAlign w:val="center"/>
          </w:tcPr>
          <w:p w14:paraId="673F67D0" w14:textId="50551625" w:rsidR="001B4A36" w:rsidRPr="0004617C" w:rsidRDefault="001B4A36" w:rsidP="006661A1">
            <w:pPr>
              <w:spacing w:after="0" w:line="240" w:lineRule="auto"/>
              <w:ind w:left="432" w:hanging="432"/>
              <w:rPr>
                <w:rFonts w:ascii="Arial" w:hAnsi="Arial" w:cs="Arial"/>
                <w:b/>
                <w:bCs/>
                <w:color w:val="FFFFFF"/>
                <w:sz w:val="18"/>
                <w:szCs w:val="18"/>
                <w:cs/>
              </w:rPr>
            </w:pPr>
            <w:r w:rsidRPr="0004617C">
              <w:rPr>
                <w:rFonts w:ascii="Arial" w:hAnsi="Arial" w:cs="Arial"/>
                <w:b/>
                <w:bCs/>
                <w:color w:val="FFFFFF"/>
                <w:sz w:val="18"/>
                <w:szCs w:val="18"/>
              </w:rPr>
              <w:t>2</w:t>
            </w:r>
            <w:r w:rsidR="00E552BD" w:rsidRPr="0004617C">
              <w:rPr>
                <w:rFonts w:ascii="Arial" w:hAnsi="Arial" w:cs="Arial"/>
                <w:b/>
                <w:bCs/>
                <w:color w:val="FFFFFF"/>
                <w:sz w:val="18"/>
                <w:szCs w:val="18"/>
              </w:rPr>
              <w:t>5</w:t>
            </w:r>
            <w:r w:rsidRPr="0004617C">
              <w:rPr>
                <w:rFonts w:ascii="Arial" w:hAnsi="Arial" w:cs="Arial"/>
                <w:b/>
                <w:bCs/>
                <w:color w:val="FFFFFF"/>
                <w:sz w:val="18"/>
                <w:szCs w:val="18"/>
              </w:rPr>
              <w:tab/>
              <w:t>Share capital</w:t>
            </w:r>
          </w:p>
        </w:tc>
      </w:tr>
    </w:tbl>
    <w:p w14:paraId="68E7CC66" w14:textId="69249C61" w:rsidR="00737C0E" w:rsidRPr="0004617C" w:rsidRDefault="00737C0E" w:rsidP="00324140">
      <w:pPr>
        <w:spacing w:after="0" w:line="240" w:lineRule="auto"/>
        <w:rPr>
          <w:rFonts w:ascii="Arial" w:eastAsia="Cordia New" w:hAnsi="Arial" w:cs="Arial"/>
          <w:spacing w:val="-2"/>
          <w:sz w:val="18"/>
          <w:szCs w:val="18"/>
          <w:shd w:val="clear" w:color="auto" w:fill="FFFFFF"/>
          <w:lang w:val="en-GB" w:eastAsia="th-TH" w:bidi="th-TH"/>
        </w:rPr>
      </w:pPr>
    </w:p>
    <w:tbl>
      <w:tblPr>
        <w:tblW w:w="9476" w:type="dxa"/>
        <w:tblInd w:w="108" w:type="dxa"/>
        <w:tblLayout w:type="fixed"/>
        <w:tblLook w:val="01E0" w:firstRow="1" w:lastRow="1" w:firstColumn="1" w:lastColumn="1" w:noHBand="0" w:noVBand="0"/>
      </w:tblPr>
      <w:tblGrid>
        <w:gridCol w:w="2477"/>
        <w:gridCol w:w="1170"/>
        <w:gridCol w:w="992"/>
        <w:gridCol w:w="1258"/>
        <w:gridCol w:w="1170"/>
        <w:gridCol w:w="1260"/>
        <w:gridCol w:w="1139"/>
        <w:gridCol w:w="10"/>
      </w:tblGrid>
      <w:tr w:rsidR="006E766D" w:rsidRPr="0004617C" w14:paraId="6E803275" w14:textId="77777777" w:rsidTr="00DF358E">
        <w:tc>
          <w:tcPr>
            <w:tcW w:w="2477" w:type="dxa"/>
            <w:vAlign w:val="bottom"/>
          </w:tcPr>
          <w:p w14:paraId="0CB4F702" w14:textId="77777777" w:rsidR="006E766D" w:rsidRPr="0004617C" w:rsidRDefault="006E766D" w:rsidP="00F7108A">
            <w:pPr>
              <w:spacing w:after="0" w:line="240" w:lineRule="auto"/>
              <w:ind w:right="-72"/>
              <w:rPr>
                <w:rFonts w:ascii="Arial" w:eastAsia="Cordia New" w:hAnsi="Arial" w:cs="Arial"/>
                <w:b/>
                <w:bCs/>
                <w:sz w:val="18"/>
                <w:szCs w:val="18"/>
                <w:lang w:bidi="th-TH"/>
              </w:rPr>
            </w:pPr>
          </w:p>
        </w:tc>
        <w:tc>
          <w:tcPr>
            <w:tcW w:w="3420" w:type="dxa"/>
            <w:gridSpan w:val="3"/>
            <w:tcBorders>
              <w:top w:val="single" w:sz="4" w:space="0" w:color="auto"/>
            </w:tcBorders>
          </w:tcPr>
          <w:p w14:paraId="1574CD30" w14:textId="77777777" w:rsidR="006E766D" w:rsidRPr="0004617C" w:rsidRDefault="006E766D" w:rsidP="00F7108A">
            <w:pPr>
              <w:spacing w:after="0" w:line="240" w:lineRule="auto"/>
              <w:ind w:right="-72"/>
              <w:jc w:val="center"/>
              <w:rPr>
                <w:rFonts w:ascii="Arial" w:eastAsia="MS Mincho" w:hAnsi="Arial" w:cs="Arial"/>
                <w:b/>
                <w:bCs/>
                <w:sz w:val="18"/>
                <w:szCs w:val="18"/>
                <w:lang w:val="en-GB" w:bidi="th-TH"/>
              </w:rPr>
            </w:pPr>
            <w:r w:rsidRPr="0004617C">
              <w:rPr>
                <w:rFonts w:ascii="Arial" w:eastAsia="MS Mincho" w:hAnsi="Arial" w:cs="Arial"/>
                <w:b/>
                <w:bCs/>
                <w:sz w:val="18"/>
                <w:szCs w:val="18"/>
                <w:lang w:val="en-GB" w:bidi="th-TH"/>
              </w:rPr>
              <w:t>Authorised share capital</w:t>
            </w:r>
          </w:p>
        </w:tc>
        <w:tc>
          <w:tcPr>
            <w:tcW w:w="3579" w:type="dxa"/>
            <w:gridSpan w:val="4"/>
            <w:tcBorders>
              <w:top w:val="single" w:sz="4" w:space="0" w:color="auto"/>
              <w:bottom w:val="single" w:sz="4" w:space="0" w:color="auto"/>
            </w:tcBorders>
            <w:shd w:val="clear" w:color="auto" w:fill="auto"/>
            <w:vAlign w:val="bottom"/>
          </w:tcPr>
          <w:p w14:paraId="3CF06C86" w14:textId="77777777" w:rsidR="006E766D" w:rsidRPr="0004617C" w:rsidRDefault="006E766D" w:rsidP="00F7108A">
            <w:pPr>
              <w:spacing w:after="0" w:line="240" w:lineRule="auto"/>
              <w:ind w:left="35" w:hanging="35"/>
              <w:jc w:val="center"/>
              <w:rPr>
                <w:rFonts w:ascii="Arial" w:eastAsia="MS Mincho" w:hAnsi="Arial" w:cs="Arial"/>
                <w:b/>
                <w:bCs/>
                <w:sz w:val="18"/>
                <w:szCs w:val="18"/>
                <w:lang w:val="en-GB" w:bidi="th-TH"/>
              </w:rPr>
            </w:pPr>
            <w:r w:rsidRPr="0004617C">
              <w:rPr>
                <w:rFonts w:ascii="Arial" w:eastAsia="MS Mincho" w:hAnsi="Arial" w:cs="Arial"/>
                <w:b/>
                <w:bCs/>
                <w:sz w:val="18"/>
                <w:szCs w:val="18"/>
                <w:lang w:val="en-GB" w:bidi="th-TH"/>
              </w:rPr>
              <w:t>Issued and paid-up share capital</w:t>
            </w:r>
          </w:p>
        </w:tc>
      </w:tr>
      <w:tr w:rsidR="006E766D" w:rsidRPr="0004617C" w14:paraId="6818253D" w14:textId="77777777" w:rsidTr="00DF358E">
        <w:trPr>
          <w:gridAfter w:val="1"/>
          <w:wAfter w:w="10" w:type="dxa"/>
        </w:trPr>
        <w:tc>
          <w:tcPr>
            <w:tcW w:w="2477" w:type="dxa"/>
            <w:vAlign w:val="bottom"/>
          </w:tcPr>
          <w:p w14:paraId="471CB448" w14:textId="77777777" w:rsidR="006E766D" w:rsidRPr="0004617C" w:rsidRDefault="006E766D" w:rsidP="00F7108A">
            <w:pPr>
              <w:spacing w:after="0" w:line="240" w:lineRule="auto"/>
              <w:ind w:left="-94" w:right="-72"/>
              <w:rPr>
                <w:rFonts w:ascii="Arial" w:eastAsia="Cordia New" w:hAnsi="Arial" w:cs="Arial"/>
                <w:b/>
                <w:bCs/>
                <w:sz w:val="18"/>
                <w:szCs w:val="18"/>
                <w:lang w:bidi="th-TH"/>
              </w:rPr>
            </w:pPr>
          </w:p>
        </w:tc>
        <w:tc>
          <w:tcPr>
            <w:tcW w:w="1170" w:type="dxa"/>
            <w:tcBorders>
              <w:top w:val="single" w:sz="4" w:space="0" w:color="auto"/>
            </w:tcBorders>
            <w:vAlign w:val="bottom"/>
          </w:tcPr>
          <w:p w14:paraId="333CF8B6" w14:textId="4A5059C5" w:rsidR="006E766D" w:rsidRPr="0004617C" w:rsidRDefault="006E766D" w:rsidP="00D91D8E">
            <w:pPr>
              <w:tabs>
                <w:tab w:val="decimal" w:pos="792"/>
              </w:tabs>
              <w:spacing w:after="0" w:line="240" w:lineRule="auto"/>
              <w:ind w:right="-72"/>
              <w:jc w:val="right"/>
              <w:rPr>
                <w:rFonts w:ascii="Arial" w:eastAsia="MS Mincho" w:hAnsi="Arial" w:cs="Arial"/>
                <w:b/>
                <w:bCs/>
                <w:sz w:val="18"/>
                <w:szCs w:val="18"/>
                <w:cs/>
                <w:lang w:val="en-GB" w:bidi="th-TH"/>
              </w:rPr>
            </w:pPr>
            <w:r w:rsidRPr="0004617C">
              <w:rPr>
                <w:rFonts w:ascii="Arial" w:eastAsia="MS Mincho" w:hAnsi="Arial" w:cs="Arial"/>
                <w:b/>
                <w:bCs/>
                <w:sz w:val="18"/>
                <w:szCs w:val="18"/>
                <w:lang w:val="en-GB" w:bidi="th-TH"/>
              </w:rPr>
              <w:t xml:space="preserve">Number of </w:t>
            </w:r>
          </w:p>
        </w:tc>
        <w:tc>
          <w:tcPr>
            <w:tcW w:w="992" w:type="dxa"/>
            <w:tcBorders>
              <w:top w:val="single" w:sz="4" w:space="0" w:color="auto"/>
            </w:tcBorders>
          </w:tcPr>
          <w:p w14:paraId="31CBB565" w14:textId="77777777" w:rsidR="006E766D" w:rsidRPr="0004617C" w:rsidRDefault="006E766D" w:rsidP="00D91D8E">
            <w:pPr>
              <w:tabs>
                <w:tab w:val="decimal" w:pos="792"/>
              </w:tabs>
              <w:spacing w:after="0" w:line="240" w:lineRule="auto"/>
              <w:ind w:right="-72"/>
              <w:rPr>
                <w:rFonts w:ascii="Arial" w:eastAsia="MS Mincho" w:hAnsi="Arial" w:cs="Arial"/>
                <w:b/>
                <w:bCs/>
                <w:sz w:val="18"/>
                <w:szCs w:val="18"/>
                <w:lang w:val="en-GB" w:bidi="th-TH"/>
              </w:rPr>
            </w:pPr>
          </w:p>
          <w:p w14:paraId="6EFAB237" w14:textId="77777777" w:rsidR="006E766D" w:rsidRPr="0004617C" w:rsidRDefault="006E766D" w:rsidP="00D91D8E">
            <w:pPr>
              <w:tabs>
                <w:tab w:val="decimal" w:pos="792"/>
              </w:tabs>
              <w:spacing w:after="0" w:line="240" w:lineRule="auto"/>
              <w:ind w:right="-72"/>
              <w:jc w:val="right"/>
              <w:rPr>
                <w:rFonts w:ascii="Arial" w:eastAsia="MS Mincho" w:hAnsi="Arial" w:cs="Arial"/>
                <w:b/>
                <w:bCs/>
                <w:sz w:val="18"/>
                <w:szCs w:val="18"/>
                <w:lang w:val="en-GB" w:bidi="th-TH"/>
              </w:rPr>
            </w:pPr>
          </w:p>
        </w:tc>
        <w:tc>
          <w:tcPr>
            <w:tcW w:w="1258" w:type="dxa"/>
            <w:tcBorders>
              <w:top w:val="single" w:sz="4" w:space="0" w:color="auto"/>
            </w:tcBorders>
            <w:vAlign w:val="bottom"/>
          </w:tcPr>
          <w:p w14:paraId="2293CF9C" w14:textId="1066F988" w:rsidR="006E766D" w:rsidRPr="0004617C" w:rsidRDefault="006E766D" w:rsidP="00D91D8E">
            <w:pPr>
              <w:tabs>
                <w:tab w:val="decimal" w:pos="792"/>
              </w:tabs>
              <w:spacing w:after="0" w:line="240" w:lineRule="auto"/>
              <w:ind w:right="-72"/>
              <w:jc w:val="right"/>
              <w:rPr>
                <w:rFonts w:ascii="Arial" w:eastAsia="MS Mincho" w:hAnsi="Arial" w:cs="Arial"/>
                <w:b/>
                <w:bCs/>
                <w:sz w:val="18"/>
                <w:szCs w:val="18"/>
                <w:cs/>
                <w:lang w:val="en-GB" w:bidi="th-TH"/>
              </w:rPr>
            </w:pPr>
            <w:r w:rsidRPr="0004617C">
              <w:rPr>
                <w:rFonts w:ascii="Arial" w:eastAsia="MS Mincho" w:hAnsi="Arial" w:cs="Arial"/>
                <w:b/>
                <w:bCs/>
                <w:sz w:val="18"/>
                <w:szCs w:val="18"/>
                <w:lang w:val="en-GB" w:bidi="th-TH"/>
              </w:rPr>
              <w:t xml:space="preserve">Ordinary  </w:t>
            </w:r>
          </w:p>
        </w:tc>
        <w:tc>
          <w:tcPr>
            <w:tcW w:w="1170" w:type="dxa"/>
            <w:tcBorders>
              <w:top w:val="single" w:sz="4" w:space="0" w:color="auto"/>
            </w:tcBorders>
            <w:vAlign w:val="bottom"/>
          </w:tcPr>
          <w:p w14:paraId="1B904F3E" w14:textId="682007B8" w:rsidR="006E766D" w:rsidRPr="0004617C" w:rsidRDefault="006E766D" w:rsidP="00D91D8E">
            <w:pPr>
              <w:tabs>
                <w:tab w:val="decimal" w:pos="792"/>
              </w:tabs>
              <w:spacing w:after="0" w:line="240" w:lineRule="auto"/>
              <w:ind w:right="-72"/>
              <w:jc w:val="right"/>
              <w:rPr>
                <w:rFonts w:ascii="Arial" w:eastAsia="MS Mincho" w:hAnsi="Arial" w:cs="Arial"/>
                <w:b/>
                <w:bCs/>
                <w:sz w:val="18"/>
                <w:szCs w:val="18"/>
                <w:cs/>
                <w:lang w:val="en-GB" w:bidi="th-TH"/>
              </w:rPr>
            </w:pPr>
            <w:r w:rsidRPr="0004617C">
              <w:rPr>
                <w:rFonts w:ascii="Arial" w:eastAsia="MS Mincho" w:hAnsi="Arial" w:cs="Arial"/>
                <w:b/>
                <w:bCs/>
                <w:sz w:val="18"/>
                <w:szCs w:val="18"/>
                <w:lang w:val="en-GB" w:bidi="th-TH"/>
              </w:rPr>
              <w:t xml:space="preserve">Number of </w:t>
            </w:r>
          </w:p>
        </w:tc>
        <w:tc>
          <w:tcPr>
            <w:tcW w:w="1260" w:type="dxa"/>
            <w:tcBorders>
              <w:top w:val="single" w:sz="4" w:space="0" w:color="auto"/>
            </w:tcBorders>
            <w:vAlign w:val="bottom"/>
          </w:tcPr>
          <w:p w14:paraId="0A3CC083" w14:textId="6F2027C9" w:rsidR="006E766D" w:rsidRPr="0004617C" w:rsidRDefault="006E766D" w:rsidP="00D91D8E">
            <w:pPr>
              <w:tabs>
                <w:tab w:val="decimal" w:pos="792"/>
              </w:tabs>
              <w:spacing w:after="0" w:line="240" w:lineRule="auto"/>
              <w:ind w:right="-72"/>
              <w:jc w:val="right"/>
              <w:rPr>
                <w:rFonts w:ascii="Arial" w:eastAsia="MS Mincho" w:hAnsi="Arial" w:cs="Arial"/>
                <w:b/>
                <w:bCs/>
                <w:sz w:val="18"/>
                <w:szCs w:val="18"/>
                <w:cs/>
                <w:lang w:val="en-GB" w:bidi="th-TH"/>
              </w:rPr>
            </w:pPr>
            <w:r w:rsidRPr="0004617C">
              <w:rPr>
                <w:rFonts w:ascii="Arial" w:eastAsia="MS Mincho" w:hAnsi="Arial" w:cs="Arial"/>
                <w:b/>
                <w:bCs/>
                <w:sz w:val="18"/>
                <w:szCs w:val="18"/>
                <w:lang w:val="en-GB" w:bidi="th-TH"/>
              </w:rPr>
              <w:t xml:space="preserve">Ordinary </w:t>
            </w:r>
          </w:p>
        </w:tc>
        <w:tc>
          <w:tcPr>
            <w:tcW w:w="1139" w:type="dxa"/>
            <w:tcBorders>
              <w:top w:val="single" w:sz="4" w:space="0" w:color="auto"/>
            </w:tcBorders>
            <w:vAlign w:val="bottom"/>
          </w:tcPr>
          <w:p w14:paraId="57B223E6" w14:textId="436F9BD9" w:rsidR="006E766D" w:rsidRPr="0004617C" w:rsidRDefault="006E766D" w:rsidP="00D91D8E">
            <w:pPr>
              <w:spacing w:after="0" w:line="240" w:lineRule="auto"/>
              <w:ind w:right="-72"/>
              <w:jc w:val="right"/>
              <w:rPr>
                <w:rFonts w:ascii="Arial" w:eastAsia="MS Mincho" w:hAnsi="Arial" w:cs="Arial"/>
                <w:b/>
                <w:bCs/>
                <w:sz w:val="18"/>
                <w:szCs w:val="18"/>
                <w:lang w:val="en-GB" w:bidi="th-TH"/>
              </w:rPr>
            </w:pPr>
            <w:r w:rsidRPr="0004617C">
              <w:rPr>
                <w:rFonts w:ascii="Arial" w:eastAsia="MS Mincho" w:hAnsi="Arial" w:cs="Arial"/>
                <w:b/>
                <w:bCs/>
                <w:sz w:val="18"/>
                <w:szCs w:val="18"/>
                <w:lang w:val="en-GB" w:bidi="th-TH"/>
              </w:rPr>
              <w:t xml:space="preserve">Premium on share </w:t>
            </w:r>
          </w:p>
        </w:tc>
      </w:tr>
      <w:tr w:rsidR="006E766D" w:rsidRPr="0004617C" w14:paraId="19E7F12A" w14:textId="77777777" w:rsidTr="00DF358E">
        <w:trPr>
          <w:gridAfter w:val="1"/>
          <w:wAfter w:w="10" w:type="dxa"/>
        </w:trPr>
        <w:tc>
          <w:tcPr>
            <w:tcW w:w="2477" w:type="dxa"/>
            <w:vAlign w:val="bottom"/>
          </w:tcPr>
          <w:p w14:paraId="01598A94" w14:textId="77777777" w:rsidR="006E766D" w:rsidRPr="0004617C" w:rsidRDefault="006E766D" w:rsidP="00F7108A">
            <w:pPr>
              <w:spacing w:after="0" w:line="240" w:lineRule="auto"/>
              <w:ind w:left="-94" w:right="-72"/>
              <w:rPr>
                <w:rFonts w:ascii="Arial" w:eastAsia="Cordia New" w:hAnsi="Arial" w:cs="Arial"/>
                <w:b/>
                <w:bCs/>
                <w:sz w:val="18"/>
                <w:szCs w:val="18"/>
                <w:lang w:bidi="th-TH"/>
              </w:rPr>
            </w:pPr>
          </w:p>
        </w:tc>
        <w:tc>
          <w:tcPr>
            <w:tcW w:w="1170" w:type="dxa"/>
            <w:tcBorders>
              <w:bottom w:val="single" w:sz="4" w:space="0" w:color="auto"/>
            </w:tcBorders>
            <w:vAlign w:val="bottom"/>
          </w:tcPr>
          <w:p w14:paraId="0BE6F0FC" w14:textId="4D89B06B" w:rsidR="00D91D8E" w:rsidRDefault="009063B7" w:rsidP="00D91D8E">
            <w:pPr>
              <w:tabs>
                <w:tab w:val="decimal" w:pos="792"/>
              </w:tabs>
              <w:spacing w:after="0" w:line="240" w:lineRule="auto"/>
              <w:ind w:right="-72"/>
              <w:jc w:val="right"/>
              <w:rPr>
                <w:rFonts w:ascii="Arial" w:eastAsia="MS Mincho" w:hAnsi="Arial" w:cs="Arial"/>
                <w:b/>
                <w:bCs/>
                <w:sz w:val="18"/>
                <w:szCs w:val="18"/>
                <w:lang w:val="en-GB" w:bidi="th-TH"/>
              </w:rPr>
            </w:pPr>
            <w:r>
              <w:rPr>
                <w:rFonts w:ascii="Arial" w:eastAsia="MS Mincho" w:hAnsi="Arial" w:cs="Arial"/>
                <w:b/>
                <w:bCs/>
                <w:sz w:val="18"/>
                <w:szCs w:val="18"/>
                <w:lang w:val="en-GB" w:bidi="th-TH"/>
              </w:rPr>
              <w:t>s</w:t>
            </w:r>
            <w:r w:rsidR="00D91D8E" w:rsidRPr="0004617C">
              <w:rPr>
                <w:rFonts w:ascii="Arial" w:eastAsia="MS Mincho" w:hAnsi="Arial" w:cs="Arial"/>
                <w:b/>
                <w:bCs/>
                <w:sz w:val="18"/>
                <w:szCs w:val="18"/>
                <w:lang w:val="en-GB" w:bidi="th-TH"/>
              </w:rPr>
              <w:t>hare</w:t>
            </w:r>
            <w:r w:rsidR="00D91D8E">
              <w:rPr>
                <w:rFonts w:ascii="Arial" w:eastAsia="MS Mincho" w:hAnsi="Arial" w:cs="Arial"/>
                <w:b/>
                <w:bCs/>
                <w:sz w:val="18"/>
                <w:szCs w:val="18"/>
                <w:lang w:val="en-GB" w:bidi="th-TH"/>
              </w:rPr>
              <w:t>s</w:t>
            </w:r>
          </w:p>
          <w:p w14:paraId="4237EBA4" w14:textId="3572B06C" w:rsidR="006E766D" w:rsidRPr="0004617C" w:rsidRDefault="006E766D" w:rsidP="00D91D8E">
            <w:pPr>
              <w:tabs>
                <w:tab w:val="decimal" w:pos="792"/>
              </w:tabs>
              <w:spacing w:after="0" w:line="240" w:lineRule="auto"/>
              <w:ind w:right="-72"/>
              <w:jc w:val="right"/>
              <w:rPr>
                <w:rFonts w:ascii="Arial" w:eastAsia="MS Mincho" w:hAnsi="Arial" w:cs="Arial"/>
                <w:b/>
                <w:bCs/>
                <w:sz w:val="18"/>
                <w:szCs w:val="18"/>
                <w:lang w:val="en-GB" w:bidi="th-TH"/>
              </w:rPr>
            </w:pPr>
            <w:r w:rsidRPr="0004617C">
              <w:rPr>
                <w:rFonts w:ascii="Arial" w:hAnsi="Arial" w:cs="Arial"/>
                <w:b/>
                <w:bCs/>
                <w:sz w:val="18"/>
                <w:szCs w:val="18"/>
              </w:rPr>
              <w:t>Shares</w:t>
            </w:r>
          </w:p>
        </w:tc>
        <w:tc>
          <w:tcPr>
            <w:tcW w:w="992" w:type="dxa"/>
            <w:tcBorders>
              <w:bottom w:val="single" w:sz="4" w:space="0" w:color="auto"/>
            </w:tcBorders>
          </w:tcPr>
          <w:p w14:paraId="7657BCAE" w14:textId="77777777" w:rsidR="006E766D" w:rsidRPr="0004617C" w:rsidRDefault="006E766D" w:rsidP="00D91D8E">
            <w:pPr>
              <w:tabs>
                <w:tab w:val="decimal" w:pos="792"/>
              </w:tabs>
              <w:spacing w:after="0" w:line="240" w:lineRule="auto"/>
              <w:ind w:right="-72"/>
              <w:jc w:val="right"/>
              <w:rPr>
                <w:rFonts w:ascii="Arial" w:eastAsia="MS Mincho" w:hAnsi="Arial" w:cs="Arial"/>
                <w:b/>
                <w:bCs/>
                <w:sz w:val="18"/>
                <w:szCs w:val="18"/>
                <w:cs/>
                <w:lang w:val="en-GB"/>
              </w:rPr>
            </w:pPr>
            <w:r w:rsidRPr="0004617C">
              <w:rPr>
                <w:rFonts w:ascii="Arial" w:eastAsia="MS Mincho" w:hAnsi="Arial" w:cs="Arial"/>
                <w:b/>
                <w:bCs/>
                <w:sz w:val="18"/>
                <w:szCs w:val="18"/>
                <w:cs/>
                <w:lang w:val="en-GB"/>
              </w:rPr>
              <w:t>Par value</w:t>
            </w:r>
          </w:p>
          <w:p w14:paraId="1EEE51B4" w14:textId="77777777" w:rsidR="006E766D" w:rsidRPr="0004617C" w:rsidRDefault="006E766D" w:rsidP="00D91D8E">
            <w:pPr>
              <w:tabs>
                <w:tab w:val="decimal" w:pos="792"/>
              </w:tabs>
              <w:spacing w:after="0" w:line="240" w:lineRule="auto"/>
              <w:ind w:right="-72"/>
              <w:jc w:val="right"/>
              <w:rPr>
                <w:rFonts w:ascii="Arial" w:eastAsia="MS Mincho" w:hAnsi="Arial" w:cs="Arial"/>
                <w:b/>
                <w:bCs/>
                <w:sz w:val="18"/>
                <w:szCs w:val="18"/>
                <w:cs/>
                <w:lang w:val="en-GB"/>
              </w:rPr>
            </w:pPr>
            <w:r w:rsidRPr="0004617C">
              <w:rPr>
                <w:rFonts w:ascii="Arial" w:eastAsia="MS Mincho" w:hAnsi="Arial" w:cs="Arial"/>
                <w:b/>
                <w:bCs/>
                <w:sz w:val="18"/>
                <w:szCs w:val="18"/>
                <w:cs/>
                <w:lang w:val="en-GB"/>
              </w:rPr>
              <w:t>Baht</w:t>
            </w:r>
          </w:p>
        </w:tc>
        <w:tc>
          <w:tcPr>
            <w:tcW w:w="1258" w:type="dxa"/>
            <w:tcBorders>
              <w:bottom w:val="single" w:sz="4" w:space="0" w:color="auto"/>
            </w:tcBorders>
            <w:vAlign w:val="bottom"/>
          </w:tcPr>
          <w:p w14:paraId="37C12ED9" w14:textId="160C83FE" w:rsidR="006E766D" w:rsidRPr="00D91D8E" w:rsidRDefault="009063B7" w:rsidP="00D91D8E">
            <w:pPr>
              <w:pStyle w:val="a5"/>
              <w:ind w:right="-72"/>
              <w:jc w:val="right"/>
              <w:rPr>
                <w:rFonts w:ascii="Arial" w:hAnsi="Arial" w:cstheme="minorBidi"/>
                <w:b/>
                <w:bCs/>
                <w:sz w:val="18"/>
                <w:szCs w:val="18"/>
                <w:cs/>
              </w:rPr>
            </w:pPr>
            <w:r>
              <w:rPr>
                <w:rFonts w:ascii="Arial" w:eastAsia="MS Mincho" w:hAnsi="Arial" w:cs="Arial"/>
                <w:b/>
                <w:bCs/>
                <w:sz w:val="18"/>
                <w:szCs w:val="18"/>
                <w:lang w:val="en-GB"/>
              </w:rPr>
              <w:t>s</w:t>
            </w:r>
            <w:r w:rsidR="00D91D8E" w:rsidRPr="0004617C">
              <w:rPr>
                <w:rFonts w:ascii="Arial" w:eastAsia="MS Mincho" w:hAnsi="Arial" w:cs="Arial"/>
                <w:b/>
                <w:bCs/>
                <w:sz w:val="18"/>
                <w:szCs w:val="18"/>
                <w:lang w:val="en-GB"/>
              </w:rPr>
              <w:t>hares</w:t>
            </w:r>
          </w:p>
          <w:p w14:paraId="092F071D" w14:textId="77777777" w:rsidR="006E766D" w:rsidRPr="0004617C" w:rsidRDefault="006E766D" w:rsidP="00D91D8E">
            <w:pPr>
              <w:tabs>
                <w:tab w:val="decimal" w:pos="792"/>
              </w:tabs>
              <w:spacing w:after="0" w:line="240" w:lineRule="auto"/>
              <w:ind w:right="-72"/>
              <w:jc w:val="right"/>
              <w:rPr>
                <w:rFonts w:ascii="Arial" w:eastAsia="MS Mincho" w:hAnsi="Arial" w:cs="Arial"/>
                <w:b/>
                <w:bCs/>
                <w:sz w:val="18"/>
                <w:szCs w:val="18"/>
                <w:cs/>
                <w:lang w:val="en-GB" w:bidi="th-TH"/>
              </w:rPr>
            </w:pPr>
            <w:r w:rsidRPr="0004617C">
              <w:rPr>
                <w:rFonts w:ascii="Arial" w:hAnsi="Arial" w:cs="Arial"/>
                <w:b/>
                <w:bCs/>
                <w:sz w:val="18"/>
                <w:szCs w:val="18"/>
                <w:cs/>
              </w:rPr>
              <w:t>Baht</w:t>
            </w:r>
          </w:p>
        </w:tc>
        <w:tc>
          <w:tcPr>
            <w:tcW w:w="1170" w:type="dxa"/>
            <w:tcBorders>
              <w:bottom w:val="single" w:sz="4" w:space="0" w:color="auto"/>
            </w:tcBorders>
            <w:vAlign w:val="bottom"/>
          </w:tcPr>
          <w:p w14:paraId="6C309390" w14:textId="4E0535B5" w:rsidR="006E766D" w:rsidRPr="00D91D8E" w:rsidRDefault="009063B7" w:rsidP="00D91D8E">
            <w:pPr>
              <w:pStyle w:val="a5"/>
              <w:ind w:right="-72"/>
              <w:jc w:val="right"/>
              <w:rPr>
                <w:rFonts w:ascii="Arial" w:hAnsi="Arial" w:cstheme="minorBidi"/>
                <w:b/>
                <w:bCs/>
                <w:sz w:val="18"/>
                <w:szCs w:val="18"/>
                <w:cs/>
              </w:rPr>
            </w:pPr>
            <w:r>
              <w:rPr>
                <w:rFonts w:ascii="Arial" w:eastAsia="MS Mincho" w:hAnsi="Arial" w:cs="Arial"/>
                <w:b/>
                <w:bCs/>
                <w:sz w:val="18"/>
                <w:szCs w:val="18"/>
                <w:lang w:val="en-GB"/>
              </w:rPr>
              <w:t>s</w:t>
            </w:r>
            <w:r w:rsidR="00D91D8E" w:rsidRPr="0004617C">
              <w:rPr>
                <w:rFonts w:ascii="Arial" w:eastAsia="MS Mincho" w:hAnsi="Arial" w:cs="Arial"/>
                <w:b/>
                <w:bCs/>
                <w:sz w:val="18"/>
                <w:szCs w:val="18"/>
                <w:lang w:val="en-GB"/>
              </w:rPr>
              <w:t>hares</w:t>
            </w:r>
          </w:p>
          <w:p w14:paraId="1E99E5B7" w14:textId="77777777" w:rsidR="006E766D" w:rsidRPr="0004617C" w:rsidRDefault="006E766D" w:rsidP="00D91D8E">
            <w:pPr>
              <w:tabs>
                <w:tab w:val="decimal" w:pos="792"/>
              </w:tabs>
              <w:spacing w:after="0" w:line="240" w:lineRule="auto"/>
              <w:ind w:right="-72"/>
              <w:jc w:val="right"/>
              <w:rPr>
                <w:rFonts w:ascii="Arial" w:eastAsia="MS Mincho" w:hAnsi="Arial" w:cs="Arial"/>
                <w:b/>
                <w:bCs/>
                <w:sz w:val="18"/>
                <w:szCs w:val="18"/>
                <w:cs/>
                <w:lang w:val="en-GB" w:bidi="th-TH"/>
              </w:rPr>
            </w:pPr>
            <w:r w:rsidRPr="0004617C">
              <w:rPr>
                <w:rFonts w:ascii="Arial" w:hAnsi="Arial" w:cs="Arial"/>
                <w:b/>
                <w:bCs/>
                <w:sz w:val="18"/>
                <w:szCs w:val="18"/>
              </w:rPr>
              <w:t>Shares</w:t>
            </w:r>
          </w:p>
        </w:tc>
        <w:tc>
          <w:tcPr>
            <w:tcW w:w="1260" w:type="dxa"/>
            <w:tcBorders>
              <w:bottom w:val="single" w:sz="4" w:space="0" w:color="auto"/>
            </w:tcBorders>
            <w:vAlign w:val="bottom"/>
          </w:tcPr>
          <w:p w14:paraId="59EAA424" w14:textId="77777777" w:rsidR="00D91D8E" w:rsidRDefault="00D91D8E" w:rsidP="00D91D8E">
            <w:pPr>
              <w:pStyle w:val="a5"/>
              <w:ind w:right="-72"/>
              <w:jc w:val="right"/>
              <w:rPr>
                <w:rFonts w:ascii="Arial" w:hAnsi="Arial" w:cstheme="minorBidi"/>
                <w:b/>
                <w:bCs/>
                <w:sz w:val="18"/>
                <w:szCs w:val="18"/>
              </w:rPr>
            </w:pPr>
            <w:r w:rsidRPr="0004617C">
              <w:rPr>
                <w:rFonts w:ascii="Arial" w:eastAsia="MS Mincho" w:hAnsi="Arial" w:cs="Arial"/>
                <w:b/>
                <w:bCs/>
                <w:sz w:val="18"/>
                <w:szCs w:val="18"/>
                <w:lang w:val="en-GB"/>
              </w:rPr>
              <w:t>shares</w:t>
            </w:r>
            <w:r w:rsidRPr="0004617C">
              <w:rPr>
                <w:rFonts w:ascii="Arial" w:hAnsi="Arial" w:cs="Arial"/>
                <w:b/>
                <w:bCs/>
                <w:sz w:val="18"/>
                <w:szCs w:val="18"/>
                <w:cs/>
              </w:rPr>
              <w:t xml:space="preserve"> </w:t>
            </w:r>
          </w:p>
          <w:p w14:paraId="6CDD1D54" w14:textId="39324E17" w:rsidR="006E766D" w:rsidRPr="00D91D8E" w:rsidRDefault="006E766D" w:rsidP="00D91D8E">
            <w:pPr>
              <w:pStyle w:val="a5"/>
              <w:ind w:right="-72"/>
              <w:jc w:val="right"/>
              <w:rPr>
                <w:rFonts w:ascii="Arial" w:hAnsi="Arial" w:cstheme="minorBidi"/>
                <w:b/>
                <w:bCs/>
                <w:sz w:val="18"/>
                <w:szCs w:val="18"/>
                <w:cs/>
              </w:rPr>
            </w:pPr>
            <w:r w:rsidRPr="0004617C">
              <w:rPr>
                <w:rFonts w:ascii="Arial" w:hAnsi="Arial" w:cs="Arial"/>
                <w:b/>
                <w:bCs/>
                <w:sz w:val="18"/>
                <w:szCs w:val="18"/>
                <w:cs/>
              </w:rPr>
              <w:t>Baht</w:t>
            </w:r>
          </w:p>
        </w:tc>
        <w:tc>
          <w:tcPr>
            <w:tcW w:w="1139" w:type="dxa"/>
            <w:tcBorders>
              <w:bottom w:val="single" w:sz="4" w:space="0" w:color="auto"/>
            </w:tcBorders>
            <w:vAlign w:val="bottom"/>
          </w:tcPr>
          <w:p w14:paraId="79BB1A2C" w14:textId="350FA0DD" w:rsidR="006E766D" w:rsidRPr="0004617C" w:rsidRDefault="006E766D" w:rsidP="00D91D8E">
            <w:pPr>
              <w:pStyle w:val="a5"/>
              <w:ind w:right="-72"/>
              <w:jc w:val="right"/>
              <w:rPr>
                <w:rFonts w:ascii="Arial" w:hAnsi="Arial" w:cs="Arial"/>
                <w:b/>
                <w:bCs/>
                <w:sz w:val="18"/>
                <w:szCs w:val="18"/>
                <w:cs/>
              </w:rPr>
            </w:pPr>
            <w:r w:rsidRPr="0004617C">
              <w:rPr>
                <w:rFonts w:ascii="Arial" w:hAnsi="Arial" w:cs="Arial"/>
                <w:b/>
                <w:bCs/>
                <w:sz w:val="18"/>
                <w:szCs w:val="18"/>
                <w:cs/>
              </w:rPr>
              <w:t xml:space="preserve"> </w:t>
            </w:r>
            <w:r w:rsidR="00D91D8E" w:rsidRPr="0004617C">
              <w:rPr>
                <w:rFonts w:ascii="Arial" w:eastAsia="MS Mincho" w:hAnsi="Arial" w:cs="Arial"/>
                <w:b/>
                <w:bCs/>
                <w:sz w:val="18"/>
                <w:szCs w:val="18"/>
                <w:lang w:val="en-GB"/>
              </w:rPr>
              <w:t>capital</w:t>
            </w:r>
            <w:r w:rsidR="00D91D8E" w:rsidRPr="0004617C">
              <w:rPr>
                <w:rFonts w:ascii="Arial" w:hAnsi="Arial" w:cs="Arial"/>
                <w:b/>
                <w:bCs/>
                <w:sz w:val="18"/>
                <w:szCs w:val="18"/>
                <w:cs/>
              </w:rPr>
              <w:t xml:space="preserve"> </w:t>
            </w:r>
            <w:r w:rsidRPr="0004617C">
              <w:rPr>
                <w:rFonts w:ascii="Arial" w:hAnsi="Arial" w:cs="Arial"/>
                <w:b/>
                <w:bCs/>
                <w:sz w:val="18"/>
                <w:szCs w:val="18"/>
                <w:cs/>
              </w:rPr>
              <w:t xml:space="preserve">Baht </w:t>
            </w:r>
          </w:p>
        </w:tc>
      </w:tr>
      <w:tr w:rsidR="006E766D" w:rsidRPr="0004617C" w14:paraId="5E1D8922" w14:textId="77777777" w:rsidTr="00DF358E">
        <w:trPr>
          <w:gridAfter w:val="1"/>
          <w:wAfter w:w="10" w:type="dxa"/>
        </w:trPr>
        <w:tc>
          <w:tcPr>
            <w:tcW w:w="2477" w:type="dxa"/>
            <w:vAlign w:val="bottom"/>
          </w:tcPr>
          <w:p w14:paraId="721B9060" w14:textId="77777777" w:rsidR="006E766D" w:rsidRPr="0004617C" w:rsidRDefault="006E766D" w:rsidP="00F7108A">
            <w:pPr>
              <w:spacing w:after="0" w:line="240" w:lineRule="auto"/>
              <w:ind w:left="-94"/>
              <w:rPr>
                <w:rFonts w:ascii="Arial" w:eastAsia="Cordia New" w:hAnsi="Arial" w:cs="Arial"/>
                <w:sz w:val="8"/>
                <w:szCs w:val="8"/>
                <w:cs/>
                <w:lang w:bidi="th-TH"/>
              </w:rPr>
            </w:pPr>
          </w:p>
        </w:tc>
        <w:tc>
          <w:tcPr>
            <w:tcW w:w="1170" w:type="dxa"/>
            <w:tcBorders>
              <w:top w:val="single" w:sz="4" w:space="0" w:color="auto"/>
            </w:tcBorders>
            <w:shd w:val="clear" w:color="auto" w:fill="FAFAFA"/>
            <w:vAlign w:val="bottom"/>
          </w:tcPr>
          <w:p w14:paraId="267EB4F4" w14:textId="77777777" w:rsidR="006E766D" w:rsidRPr="0004617C" w:rsidRDefault="006E766D" w:rsidP="00F7108A">
            <w:pPr>
              <w:tabs>
                <w:tab w:val="decimal" w:pos="922"/>
              </w:tabs>
              <w:spacing w:after="0" w:line="240" w:lineRule="auto"/>
              <w:ind w:right="-72"/>
              <w:jc w:val="right"/>
              <w:rPr>
                <w:rFonts w:ascii="Arial" w:eastAsia="MS Mincho" w:hAnsi="Arial" w:cs="Arial"/>
                <w:sz w:val="8"/>
                <w:szCs w:val="8"/>
                <w:lang w:val="en-GB" w:bidi="th-TH"/>
              </w:rPr>
            </w:pPr>
          </w:p>
        </w:tc>
        <w:tc>
          <w:tcPr>
            <w:tcW w:w="992" w:type="dxa"/>
            <w:tcBorders>
              <w:top w:val="single" w:sz="4" w:space="0" w:color="auto"/>
            </w:tcBorders>
            <w:shd w:val="clear" w:color="auto" w:fill="FAFAFA"/>
          </w:tcPr>
          <w:p w14:paraId="65F0B4B4" w14:textId="77777777" w:rsidR="006E766D" w:rsidRPr="0004617C" w:rsidRDefault="006E766D" w:rsidP="00F7108A">
            <w:pPr>
              <w:tabs>
                <w:tab w:val="decimal" w:pos="922"/>
              </w:tabs>
              <w:spacing w:after="0" w:line="240" w:lineRule="auto"/>
              <w:ind w:right="-72"/>
              <w:jc w:val="right"/>
              <w:rPr>
                <w:rFonts w:ascii="Arial" w:eastAsia="MS Mincho" w:hAnsi="Arial" w:cs="Arial"/>
                <w:sz w:val="8"/>
                <w:szCs w:val="8"/>
                <w:lang w:val="en-GB" w:bidi="th-TH"/>
              </w:rPr>
            </w:pPr>
          </w:p>
        </w:tc>
        <w:tc>
          <w:tcPr>
            <w:tcW w:w="1258" w:type="dxa"/>
            <w:tcBorders>
              <w:top w:val="single" w:sz="4" w:space="0" w:color="auto"/>
            </w:tcBorders>
            <w:shd w:val="clear" w:color="auto" w:fill="FAFAFA"/>
            <w:vAlign w:val="bottom"/>
          </w:tcPr>
          <w:p w14:paraId="5E5142D8" w14:textId="77777777" w:rsidR="006E766D" w:rsidRPr="0004617C" w:rsidRDefault="006E766D" w:rsidP="00F7108A">
            <w:pPr>
              <w:tabs>
                <w:tab w:val="decimal" w:pos="922"/>
              </w:tabs>
              <w:spacing w:after="0" w:line="240" w:lineRule="auto"/>
              <w:ind w:right="-72"/>
              <w:jc w:val="right"/>
              <w:rPr>
                <w:rFonts w:ascii="Arial" w:eastAsia="MS Mincho" w:hAnsi="Arial" w:cs="Arial"/>
                <w:sz w:val="8"/>
                <w:szCs w:val="8"/>
                <w:lang w:val="en-GB" w:bidi="th-TH"/>
              </w:rPr>
            </w:pPr>
          </w:p>
        </w:tc>
        <w:tc>
          <w:tcPr>
            <w:tcW w:w="1170" w:type="dxa"/>
            <w:tcBorders>
              <w:top w:val="single" w:sz="4" w:space="0" w:color="auto"/>
            </w:tcBorders>
            <w:shd w:val="clear" w:color="auto" w:fill="FAFAFA"/>
            <w:vAlign w:val="bottom"/>
          </w:tcPr>
          <w:p w14:paraId="6E7E300F" w14:textId="77777777" w:rsidR="006E766D" w:rsidRPr="0004617C" w:rsidRDefault="006E766D" w:rsidP="00F7108A">
            <w:pPr>
              <w:tabs>
                <w:tab w:val="decimal" w:pos="922"/>
              </w:tabs>
              <w:spacing w:after="0" w:line="240" w:lineRule="auto"/>
              <w:ind w:right="-72"/>
              <w:jc w:val="right"/>
              <w:rPr>
                <w:rFonts w:ascii="Arial" w:eastAsia="MS Mincho" w:hAnsi="Arial" w:cs="Arial"/>
                <w:sz w:val="8"/>
                <w:szCs w:val="8"/>
                <w:lang w:val="en-GB" w:bidi="th-TH"/>
              </w:rPr>
            </w:pPr>
          </w:p>
        </w:tc>
        <w:tc>
          <w:tcPr>
            <w:tcW w:w="1260" w:type="dxa"/>
            <w:tcBorders>
              <w:top w:val="single" w:sz="4" w:space="0" w:color="auto"/>
            </w:tcBorders>
            <w:shd w:val="clear" w:color="auto" w:fill="FAFAFA"/>
            <w:vAlign w:val="bottom"/>
          </w:tcPr>
          <w:p w14:paraId="7A06963F" w14:textId="77777777" w:rsidR="006E766D" w:rsidRPr="0004617C" w:rsidRDefault="006E766D" w:rsidP="00F7108A">
            <w:pPr>
              <w:tabs>
                <w:tab w:val="decimal" w:pos="922"/>
              </w:tabs>
              <w:spacing w:after="0" w:line="240" w:lineRule="auto"/>
              <w:ind w:right="-72"/>
              <w:jc w:val="right"/>
              <w:rPr>
                <w:rFonts w:ascii="Arial" w:eastAsia="MS Mincho" w:hAnsi="Arial" w:cs="Arial"/>
                <w:sz w:val="8"/>
                <w:szCs w:val="8"/>
                <w:lang w:val="en-GB" w:bidi="th-TH"/>
              </w:rPr>
            </w:pPr>
          </w:p>
        </w:tc>
        <w:tc>
          <w:tcPr>
            <w:tcW w:w="1139" w:type="dxa"/>
            <w:shd w:val="clear" w:color="auto" w:fill="FAFAFA"/>
            <w:vAlign w:val="bottom"/>
          </w:tcPr>
          <w:p w14:paraId="69BEF72E" w14:textId="77777777" w:rsidR="006E766D" w:rsidRPr="0004617C" w:rsidRDefault="006E766D" w:rsidP="00F7108A">
            <w:pPr>
              <w:tabs>
                <w:tab w:val="decimal" w:pos="922"/>
              </w:tabs>
              <w:spacing w:after="0" w:line="240" w:lineRule="auto"/>
              <w:ind w:right="-72"/>
              <w:jc w:val="right"/>
              <w:rPr>
                <w:rFonts w:ascii="Arial" w:eastAsia="MS Mincho" w:hAnsi="Arial" w:cs="Arial"/>
                <w:sz w:val="8"/>
                <w:szCs w:val="8"/>
                <w:lang w:val="en-GB" w:bidi="th-TH"/>
              </w:rPr>
            </w:pPr>
          </w:p>
        </w:tc>
      </w:tr>
      <w:tr w:rsidR="001E0750" w:rsidRPr="0004617C" w14:paraId="741417E6" w14:textId="77777777" w:rsidTr="00DF358E">
        <w:trPr>
          <w:gridAfter w:val="1"/>
          <w:wAfter w:w="10" w:type="dxa"/>
        </w:trPr>
        <w:tc>
          <w:tcPr>
            <w:tcW w:w="2477" w:type="dxa"/>
            <w:vAlign w:val="bottom"/>
          </w:tcPr>
          <w:p w14:paraId="3BED9175" w14:textId="0348B8B3" w:rsidR="001E0750" w:rsidRPr="0004617C" w:rsidRDefault="001E0750" w:rsidP="00F7108A">
            <w:pPr>
              <w:spacing w:after="0" w:line="240" w:lineRule="auto"/>
              <w:ind w:left="-94" w:right="-72"/>
              <w:rPr>
                <w:rFonts w:ascii="Arial" w:eastAsia="Cordia New" w:hAnsi="Arial" w:cs="Arial"/>
                <w:sz w:val="18"/>
                <w:szCs w:val="18"/>
                <w:lang w:bidi="th-TH"/>
              </w:rPr>
            </w:pPr>
            <w:proofErr w:type="gramStart"/>
            <w:r w:rsidRPr="0004617C">
              <w:rPr>
                <w:rFonts w:ascii="Arial" w:eastAsia="Cordia New" w:hAnsi="Arial" w:cs="Arial"/>
                <w:sz w:val="18"/>
                <w:szCs w:val="18"/>
                <w:lang w:bidi="th-TH"/>
              </w:rPr>
              <w:t>At</w:t>
            </w:r>
            <w:proofErr w:type="gramEnd"/>
            <w:r w:rsidRPr="0004617C">
              <w:rPr>
                <w:rFonts w:ascii="Arial" w:eastAsia="Cordia New" w:hAnsi="Arial" w:cs="Arial"/>
                <w:sz w:val="18"/>
                <w:szCs w:val="18"/>
                <w:lang w:bidi="th-TH"/>
              </w:rPr>
              <w:t xml:space="preserve"> </w:t>
            </w:r>
            <w:r w:rsidRPr="0004617C">
              <w:rPr>
                <w:rFonts w:ascii="Arial" w:eastAsia="Cordia New" w:hAnsi="Arial" w:cs="Arial"/>
                <w:sz w:val="18"/>
                <w:szCs w:val="18"/>
                <w:lang w:val="en-GB" w:bidi="th-TH"/>
              </w:rPr>
              <w:t>1</w:t>
            </w:r>
            <w:r w:rsidRPr="0004617C">
              <w:rPr>
                <w:rFonts w:ascii="Arial" w:eastAsia="Cordia New" w:hAnsi="Arial" w:cs="Arial"/>
                <w:sz w:val="18"/>
                <w:szCs w:val="18"/>
                <w:lang w:bidi="th-TH"/>
              </w:rPr>
              <w:t xml:space="preserve"> January </w:t>
            </w:r>
            <w:r w:rsidRPr="0004617C">
              <w:rPr>
                <w:rFonts w:ascii="Arial" w:eastAsia="Cordia New" w:hAnsi="Arial" w:cs="Arial"/>
                <w:sz w:val="18"/>
                <w:szCs w:val="18"/>
                <w:lang w:val="en-GB" w:bidi="th-TH"/>
              </w:rPr>
              <w:t>2023</w:t>
            </w:r>
          </w:p>
        </w:tc>
        <w:tc>
          <w:tcPr>
            <w:tcW w:w="1170" w:type="dxa"/>
            <w:shd w:val="clear" w:color="auto" w:fill="FAFAFA"/>
            <w:vAlign w:val="center"/>
          </w:tcPr>
          <w:p w14:paraId="23F21723" w14:textId="3DD625FF" w:rsidR="001E0750" w:rsidRPr="0004617C" w:rsidRDefault="001E0750" w:rsidP="00F7108A">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1,500,000</w:t>
            </w:r>
          </w:p>
        </w:tc>
        <w:tc>
          <w:tcPr>
            <w:tcW w:w="992" w:type="dxa"/>
            <w:shd w:val="clear" w:color="auto" w:fill="FAFAFA"/>
          </w:tcPr>
          <w:p w14:paraId="196E6732" w14:textId="5B7C6EBE" w:rsidR="001E0750" w:rsidRPr="0004617C" w:rsidRDefault="001E0750" w:rsidP="00F7108A">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100</w:t>
            </w:r>
          </w:p>
        </w:tc>
        <w:tc>
          <w:tcPr>
            <w:tcW w:w="1258" w:type="dxa"/>
            <w:shd w:val="clear" w:color="auto" w:fill="FAFAFA"/>
            <w:vAlign w:val="center"/>
          </w:tcPr>
          <w:p w14:paraId="3B799599" w14:textId="4FB15753" w:rsidR="001E0750" w:rsidRPr="0004617C" w:rsidRDefault="001E0750" w:rsidP="00F7108A">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150,000,000</w:t>
            </w:r>
          </w:p>
        </w:tc>
        <w:tc>
          <w:tcPr>
            <w:tcW w:w="1170" w:type="dxa"/>
            <w:shd w:val="clear" w:color="auto" w:fill="FAFAFA"/>
            <w:vAlign w:val="center"/>
          </w:tcPr>
          <w:p w14:paraId="426CDD68" w14:textId="7760176B" w:rsidR="001E0750" w:rsidRPr="0004617C" w:rsidRDefault="001E0750" w:rsidP="00F7108A">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1,440</w:t>
            </w:r>
            <w:r w:rsidR="00C07319" w:rsidRPr="0004617C">
              <w:rPr>
                <w:rFonts w:ascii="Arial" w:eastAsia="MS Mincho" w:hAnsi="Arial" w:cs="Arial"/>
                <w:sz w:val="18"/>
                <w:szCs w:val="18"/>
                <w:lang w:val="en-GB" w:bidi="th-TH"/>
              </w:rPr>
              <w:t>,000</w:t>
            </w:r>
          </w:p>
        </w:tc>
        <w:tc>
          <w:tcPr>
            <w:tcW w:w="1260" w:type="dxa"/>
            <w:shd w:val="clear" w:color="auto" w:fill="FAFAFA"/>
            <w:vAlign w:val="center"/>
          </w:tcPr>
          <w:p w14:paraId="6576BBEA" w14:textId="1BCAC04B" w:rsidR="001E0750" w:rsidRPr="0004617C" w:rsidRDefault="001E0750" w:rsidP="00F7108A">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144,000,0000</w:t>
            </w:r>
          </w:p>
        </w:tc>
        <w:tc>
          <w:tcPr>
            <w:tcW w:w="1139" w:type="dxa"/>
            <w:shd w:val="clear" w:color="auto" w:fill="FAFAFA"/>
            <w:vAlign w:val="center"/>
          </w:tcPr>
          <w:p w14:paraId="1713F7BF" w14:textId="4C3FC70D" w:rsidR="001E0750" w:rsidRPr="0004617C" w:rsidRDefault="001E0750" w:rsidP="00F7108A">
            <w:pPr>
              <w:tabs>
                <w:tab w:val="decimal" w:pos="754"/>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w:t>
            </w:r>
          </w:p>
        </w:tc>
      </w:tr>
      <w:tr w:rsidR="001E0750" w:rsidRPr="0004617C" w14:paraId="530F8AE6" w14:textId="77777777" w:rsidTr="00DF358E">
        <w:trPr>
          <w:gridAfter w:val="1"/>
          <w:wAfter w:w="10" w:type="dxa"/>
        </w:trPr>
        <w:tc>
          <w:tcPr>
            <w:tcW w:w="2477" w:type="dxa"/>
            <w:vAlign w:val="bottom"/>
          </w:tcPr>
          <w:p w14:paraId="0E7A18CE" w14:textId="79DCB823" w:rsidR="00A6149B" w:rsidRPr="0004617C" w:rsidRDefault="001E0750" w:rsidP="00F7108A">
            <w:pPr>
              <w:spacing w:after="0" w:line="240" w:lineRule="auto"/>
              <w:ind w:left="-94" w:right="-72"/>
              <w:rPr>
                <w:rFonts w:ascii="Arial" w:eastAsia="Cordia New" w:hAnsi="Arial" w:cs="Arial"/>
                <w:sz w:val="18"/>
                <w:szCs w:val="18"/>
                <w:lang w:bidi="th-TH"/>
              </w:rPr>
            </w:pPr>
            <w:r w:rsidRPr="0004617C">
              <w:rPr>
                <w:rFonts w:ascii="Arial" w:eastAsia="Cordia New" w:hAnsi="Arial" w:cs="Arial"/>
                <w:sz w:val="18"/>
                <w:szCs w:val="18"/>
                <w:lang w:bidi="th-TH"/>
              </w:rPr>
              <w:t xml:space="preserve">Received for </w:t>
            </w:r>
            <w:proofErr w:type="gramStart"/>
            <w:r w:rsidRPr="0004617C">
              <w:rPr>
                <w:rFonts w:ascii="Arial" w:eastAsia="Cordia New" w:hAnsi="Arial" w:cs="Arial"/>
                <w:sz w:val="18"/>
                <w:szCs w:val="18"/>
                <w:lang w:bidi="th-TH"/>
              </w:rPr>
              <w:t>paid-up</w:t>
            </w:r>
            <w:proofErr w:type="gramEnd"/>
            <w:r w:rsidRPr="0004617C">
              <w:rPr>
                <w:rFonts w:ascii="Arial" w:eastAsia="Cordia New" w:hAnsi="Arial" w:cs="Arial"/>
                <w:sz w:val="18"/>
                <w:szCs w:val="18"/>
                <w:lang w:bidi="th-TH"/>
              </w:rPr>
              <w:t xml:space="preserve"> </w:t>
            </w:r>
          </w:p>
          <w:p w14:paraId="0D13896A" w14:textId="23910BAE" w:rsidR="001E0750" w:rsidRPr="0004617C" w:rsidRDefault="00A6149B" w:rsidP="00F7108A">
            <w:pPr>
              <w:spacing w:after="0" w:line="240" w:lineRule="auto"/>
              <w:ind w:left="-94" w:right="-72"/>
              <w:rPr>
                <w:rFonts w:ascii="Arial" w:eastAsia="Cordia New" w:hAnsi="Arial" w:cs="Arial"/>
                <w:sz w:val="18"/>
                <w:szCs w:val="18"/>
                <w:lang w:bidi="th-TH"/>
              </w:rPr>
            </w:pPr>
            <w:r w:rsidRPr="0004617C">
              <w:rPr>
                <w:rFonts w:ascii="Arial" w:eastAsia="Cordia New" w:hAnsi="Arial" w:cs="Arial"/>
                <w:sz w:val="18"/>
                <w:szCs w:val="18"/>
                <w:lang w:bidi="th-TH"/>
              </w:rPr>
              <w:t xml:space="preserve">   </w:t>
            </w:r>
            <w:r w:rsidR="003D5F49" w:rsidRPr="0004617C">
              <w:rPr>
                <w:rFonts w:ascii="Arial" w:eastAsia="Cordia New" w:hAnsi="Arial" w:cs="Arial"/>
                <w:sz w:val="18"/>
                <w:szCs w:val="18"/>
                <w:lang w:bidi="th-TH"/>
              </w:rPr>
              <w:t xml:space="preserve">share </w:t>
            </w:r>
            <w:r w:rsidR="001E0750" w:rsidRPr="0004617C">
              <w:rPr>
                <w:rFonts w:ascii="Arial" w:eastAsia="Cordia New" w:hAnsi="Arial" w:cs="Arial"/>
                <w:sz w:val="18"/>
                <w:szCs w:val="18"/>
                <w:lang w:bidi="th-TH"/>
              </w:rPr>
              <w:t>capital</w:t>
            </w:r>
          </w:p>
        </w:tc>
        <w:tc>
          <w:tcPr>
            <w:tcW w:w="1170" w:type="dxa"/>
            <w:shd w:val="clear" w:color="auto" w:fill="FAFAFA"/>
            <w:vAlign w:val="center"/>
          </w:tcPr>
          <w:p w14:paraId="7233DEAF" w14:textId="77777777" w:rsidR="00F7108A" w:rsidRPr="0004617C" w:rsidRDefault="00F7108A" w:rsidP="00F7108A">
            <w:pPr>
              <w:tabs>
                <w:tab w:val="decimal" w:pos="792"/>
              </w:tabs>
              <w:spacing w:after="0" w:line="240" w:lineRule="auto"/>
              <w:ind w:right="-72"/>
              <w:jc w:val="right"/>
              <w:rPr>
                <w:rFonts w:ascii="Arial" w:eastAsia="MS Mincho" w:hAnsi="Arial" w:cs="Arial"/>
                <w:sz w:val="18"/>
                <w:szCs w:val="18"/>
                <w:lang w:val="en-GB" w:bidi="th-TH"/>
              </w:rPr>
            </w:pPr>
          </w:p>
          <w:p w14:paraId="418B64F3" w14:textId="06E09EAC" w:rsidR="001E0750" w:rsidRPr="0004617C" w:rsidRDefault="00A42307" w:rsidP="00F7108A">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w:t>
            </w:r>
          </w:p>
        </w:tc>
        <w:tc>
          <w:tcPr>
            <w:tcW w:w="992" w:type="dxa"/>
            <w:shd w:val="clear" w:color="auto" w:fill="FAFAFA"/>
          </w:tcPr>
          <w:p w14:paraId="60C4FAF4" w14:textId="77777777" w:rsidR="00F7108A" w:rsidRPr="0004617C" w:rsidRDefault="00F7108A" w:rsidP="00F7108A">
            <w:pPr>
              <w:tabs>
                <w:tab w:val="decimal" w:pos="792"/>
              </w:tabs>
              <w:spacing w:after="0" w:line="240" w:lineRule="auto"/>
              <w:ind w:right="-72"/>
              <w:jc w:val="right"/>
              <w:rPr>
                <w:rFonts w:ascii="Arial" w:eastAsia="MS Mincho" w:hAnsi="Arial" w:cs="Arial"/>
                <w:sz w:val="18"/>
                <w:szCs w:val="18"/>
                <w:lang w:val="en-GB" w:bidi="th-TH"/>
              </w:rPr>
            </w:pPr>
          </w:p>
          <w:p w14:paraId="1BAC9605" w14:textId="4AF2D43D" w:rsidR="001E0750" w:rsidRPr="0004617C" w:rsidRDefault="00A42307" w:rsidP="00F7108A">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w:t>
            </w:r>
          </w:p>
        </w:tc>
        <w:tc>
          <w:tcPr>
            <w:tcW w:w="1258" w:type="dxa"/>
            <w:shd w:val="clear" w:color="auto" w:fill="FAFAFA"/>
            <w:vAlign w:val="center"/>
          </w:tcPr>
          <w:p w14:paraId="43223D27" w14:textId="77777777" w:rsidR="00F7108A" w:rsidRPr="0004617C" w:rsidRDefault="00F7108A" w:rsidP="00F7108A">
            <w:pPr>
              <w:tabs>
                <w:tab w:val="decimal" w:pos="792"/>
              </w:tabs>
              <w:spacing w:after="0" w:line="240" w:lineRule="auto"/>
              <w:ind w:right="-72"/>
              <w:jc w:val="right"/>
              <w:rPr>
                <w:rFonts w:ascii="Arial" w:eastAsia="MS Mincho" w:hAnsi="Arial" w:cs="Arial"/>
                <w:sz w:val="18"/>
                <w:szCs w:val="18"/>
                <w:lang w:val="en-GB" w:bidi="th-TH"/>
              </w:rPr>
            </w:pPr>
          </w:p>
          <w:p w14:paraId="47040C31" w14:textId="7FDC57D3" w:rsidR="001E0750" w:rsidRPr="0004617C" w:rsidRDefault="00A42307" w:rsidP="00F7108A">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w:t>
            </w:r>
          </w:p>
        </w:tc>
        <w:tc>
          <w:tcPr>
            <w:tcW w:w="1170" w:type="dxa"/>
            <w:shd w:val="clear" w:color="auto" w:fill="FAFAFA"/>
            <w:vAlign w:val="center"/>
          </w:tcPr>
          <w:p w14:paraId="35ECBBE2" w14:textId="77777777" w:rsidR="00F7108A" w:rsidRPr="0004617C" w:rsidRDefault="00F7108A" w:rsidP="00F7108A">
            <w:pPr>
              <w:tabs>
                <w:tab w:val="decimal" w:pos="792"/>
              </w:tabs>
              <w:spacing w:after="0" w:line="240" w:lineRule="auto"/>
              <w:ind w:right="-72"/>
              <w:jc w:val="right"/>
              <w:rPr>
                <w:rFonts w:ascii="Arial" w:eastAsia="MS Mincho" w:hAnsi="Arial" w:cs="Arial"/>
                <w:sz w:val="18"/>
                <w:szCs w:val="18"/>
                <w:lang w:val="en-GB" w:bidi="th-TH"/>
              </w:rPr>
            </w:pPr>
          </w:p>
          <w:p w14:paraId="01548D7E" w14:textId="1390D29E" w:rsidR="001E0750" w:rsidRPr="0004617C" w:rsidRDefault="00644E31" w:rsidP="00F7108A">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60,000</w:t>
            </w:r>
          </w:p>
        </w:tc>
        <w:tc>
          <w:tcPr>
            <w:tcW w:w="1260" w:type="dxa"/>
            <w:shd w:val="clear" w:color="auto" w:fill="FAFAFA"/>
            <w:vAlign w:val="center"/>
          </w:tcPr>
          <w:p w14:paraId="0C5DFBEF" w14:textId="77777777" w:rsidR="00F7108A" w:rsidRPr="0004617C" w:rsidRDefault="00F7108A" w:rsidP="00F7108A">
            <w:pPr>
              <w:tabs>
                <w:tab w:val="decimal" w:pos="792"/>
              </w:tabs>
              <w:spacing w:after="0" w:line="240" w:lineRule="auto"/>
              <w:ind w:right="-72"/>
              <w:jc w:val="right"/>
              <w:rPr>
                <w:rFonts w:ascii="Arial" w:eastAsia="MS Mincho" w:hAnsi="Arial" w:cs="Arial"/>
                <w:sz w:val="18"/>
                <w:szCs w:val="18"/>
                <w:lang w:val="en-GB" w:bidi="th-TH"/>
              </w:rPr>
            </w:pPr>
          </w:p>
          <w:p w14:paraId="23C4DE83" w14:textId="55F0A7B0" w:rsidR="001E0750" w:rsidRPr="0004617C" w:rsidRDefault="00644E31" w:rsidP="00F7108A">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6,000,000</w:t>
            </w:r>
          </w:p>
        </w:tc>
        <w:tc>
          <w:tcPr>
            <w:tcW w:w="1139" w:type="dxa"/>
            <w:shd w:val="clear" w:color="auto" w:fill="FAFAFA"/>
            <w:vAlign w:val="center"/>
          </w:tcPr>
          <w:p w14:paraId="0BEAE857" w14:textId="77777777" w:rsidR="00F7108A" w:rsidRPr="0004617C" w:rsidRDefault="00F7108A" w:rsidP="00F7108A">
            <w:pPr>
              <w:tabs>
                <w:tab w:val="decimal" w:pos="792"/>
              </w:tabs>
              <w:spacing w:after="0" w:line="240" w:lineRule="auto"/>
              <w:ind w:right="-72"/>
              <w:jc w:val="right"/>
              <w:rPr>
                <w:rFonts w:ascii="Arial" w:eastAsia="MS Mincho" w:hAnsi="Arial" w:cs="Arial"/>
                <w:sz w:val="18"/>
                <w:szCs w:val="18"/>
                <w:lang w:val="en-GB" w:bidi="th-TH"/>
              </w:rPr>
            </w:pPr>
          </w:p>
          <w:p w14:paraId="529902DC" w14:textId="0C96B002" w:rsidR="001E0750" w:rsidRPr="0004617C" w:rsidRDefault="00644E31" w:rsidP="00F7108A">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w:t>
            </w:r>
          </w:p>
        </w:tc>
      </w:tr>
      <w:tr w:rsidR="00644E31" w:rsidRPr="0004617C" w14:paraId="7ED7E8CB" w14:textId="77777777" w:rsidTr="00DF358E">
        <w:trPr>
          <w:gridAfter w:val="1"/>
          <w:wAfter w:w="10" w:type="dxa"/>
        </w:trPr>
        <w:tc>
          <w:tcPr>
            <w:tcW w:w="2477" w:type="dxa"/>
            <w:vAlign w:val="bottom"/>
          </w:tcPr>
          <w:p w14:paraId="44C228EF" w14:textId="77777777" w:rsidR="00644E31" w:rsidRPr="0004617C" w:rsidRDefault="00644E31" w:rsidP="00F7108A">
            <w:pPr>
              <w:spacing w:after="0" w:line="240" w:lineRule="auto"/>
              <w:ind w:left="-94" w:right="-72"/>
              <w:rPr>
                <w:rFonts w:ascii="Arial" w:eastAsia="Cordia New" w:hAnsi="Arial" w:cs="Arial"/>
                <w:sz w:val="18"/>
                <w:szCs w:val="18"/>
                <w:lang w:bidi="th-TH"/>
              </w:rPr>
            </w:pPr>
            <w:r w:rsidRPr="0004617C">
              <w:rPr>
                <w:rFonts w:ascii="Arial" w:eastAsia="Cordia New" w:hAnsi="Arial" w:cs="Arial"/>
                <w:sz w:val="18"/>
                <w:szCs w:val="18"/>
                <w:lang w:bidi="th-TH"/>
              </w:rPr>
              <w:t xml:space="preserve">Registered and increased of </w:t>
            </w:r>
          </w:p>
          <w:p w14:paraId="16507AF7" w14:textId="7A7AF12B" w:rsidR="00644E31" w:rsidRPr="0004617C" w:rsidRDefault="00644E31" w:rsidP="00F7108A">
            <w:pPr>
              <w:spacing w:after="0" w:line="240" w:lineRule="auto"/>
              <w:ind w:left="-94" w:right="-72"/>
              <w:rPr>
                <w:rFonts w:ascii="Arial" w:eastAsia="Cordia New" w:hAnsi="Arial" w:cs="Arial"/>
                <w:sz w:val="18"/>
                <w:szCs w:val="18"/>
                <w:cs/>
                <w:lang w:bidi="th-TH"/>
              </w:rPr>
            </w:pPr>
            <w:r w:rsidRPr="0004617C">
              <w:rPr>
                <w:rFonts w:ascii="Arial" w:eastAsia="Cordia New" w:hAnsi="Arial" w:cs="Arial"/>
                <w:sz w:val="18"/>
                <w:szCs w:val="18"/>
                <w:lang w:bidi="th-TH"/>
              </w:rPr>
              <w:t xml:space="preserve">   share capital</w:t>
            </w:r>
          </w:p>
        </w:tc>
        <w:tc>
          <w:tcPr>
            <w:tcW w:w="1170" w:type="dxa"/>
            <w:tcBorders>
              <w:bottom w:val="single" w:sz="4" w:space="0" w:color="auto"/>
            </w:tcBorders>
            <w:shd w:val="clear" w:color="auto" w:fill="FAFAFA"/>
            <w:vAlign w:val="center"/>
          </w:tcPr>
          <w:p w14:paraId="248C1B2F" w14:textId="77777777" w:rsidR="00F7108A" w:rsidRPr="0004617C" w:rsidRDefault="00F7108A" w:rsidP="00F7108A">
            <w:pPr>
              <w:tabs>
                <w:tab w:val="decimal" w:pos="792"/>
              </w:tabs>
              <w:spacing w:after="0" w:line="240" w:lineRule="auto"/>
              <w:ind w:right="-72"/>
              <w:jc w:val="right"/>
              <w:rPr>
                <w:rFonts w:ascii="Arial" w:eastAsia="MS Mincho" w:hAnsi="Arial" w:cs="Arial"/>
                <w:sz w:val="18"/>
                <w:szCs w:val="18"/>
                <w:lang w:val="en-GB" w:bidi="th-TH"/>
              </w:rPr>
            </w:pPr>
          </w:p>
          <w:p w14:paraId="288A0E4E" w14:textId="4DDFFA24" w:rsidR="00644E31" w:rsidRPr="0004617C" w:rsidRDefault="00644E31" w:rsidP="00F7108A">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600,000</w:t>
            </w:r>
          </w:p>
        </w:tc>
        <w:tc>
          <w:tcPr>
            <w:tcW w:w="992" w:type="dxa"/>
            <w:tcBorders>
              <w:bottom w:val="single" w:sz="4" w:space="0" w:color="auto"/>
            </w:tcBorders>
            <w:shd w:val="clear" w:color="auto" w:fill="FAFAFA"/>
            <w:vAlign w:val="center"/>
          </w:tcPr>
          <w:p w14:paraId="2A4EFF68" w14:textId="77777777" w:rsidR="00F7108A" w:rsidRPr="0004617C" w:rsidRDefault="00F7108A" w:rsidP="00F7108A">
            <w:pPr>
              <w:tabs>
                <w:tab w:val="decimal" w:pos="792"/>
              </w:tabs>
              <w:spacing w:after="0" w:line="240" w:lineRule="auto"/>
              <w:ind w:right="-72"/>
              <w:jc w:val="right"/>
              <w:rPr>
                <w:rFonts w:ascii="Arial" w:eastAsia="MS Mincho" w:hAnsi="Arial" w:cs="Arial"/>
                <w:sz w:val="18"/>
                <w:szCs w:val="18"/>
                <w:lang w:val="en-GB" w:bidi="th-TH"/>
              </w:rPr>
            </w:pPr>
          </w:p>
          <w:p w14:paraId="53537F21" w14:textId="2DFBA754" w:rsidR="00644E31" w:rsidRPr="0004617C" w:rsidRDefault="000B4981" w:rsidP="00F7108A">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100</w:t>
            </w:r>
          </w:p>
        </w:tc>
        <w:tc>
          <w:tcPr>
            <w:tcW w:w="1258" w:type="dxa"/>
            <w:tcBorders>
              <w:bottom w:val="single" w:sz="4" w:space="0" w:color="auto"/>
            </w:tcBorders>
            <w:shd w:val="clear" w:color="auto" w:fill="FAFAFA"/>
            <w:vAlign w:val="center"/>
          </w:tcPr>
          <w:p w14:paraId="786FED1A" w14:textId="77777777" w:rsidR="00F7108A" w:rsidRPr="0004617C" w:rsidRDefault="00F7108A" w:rsidP="00F7108A">
            <w:pPr>
              <w:tabs>
                <w:tab w:val="decimal" w:pos="792"/>
              </w:tabs>
              <w:spacing w:after="0" w:line="240" w:lineRule="auto"/>
              <w:ind w:right="-72"/>
              <w:jc w:val="right"/>
              <w:rPr>
                <w:rFonts w:ascii="Arial" w:eastAsia="MS Mincho" w:hAnsi="Arial" w:cs="Arial"/>
                <w:sz w:val="18"/>
                <w:szCs w:val="18"/>
                <w:lang w:val="en-GB" w:bidi="th-TH"/>
              </w:rPr>
            </w:pPr>
          </w:p>
          <w:p w14:paraId="4541090D" w14:textId="33A913F8" w:rsidR="00644E31" w:rsidRPr="0004617C" w:rsidRDefault="000B4981" w:rsidP="00F7108A">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60,000,000</w:t>
            </w:r>
          </w:p>
        </w:tc>
        <w:tc>
          <w:tcPr>
            <w:tcW w:w="1170" w:type="dxa"/>
            <w:tcBorders>
              <w:bottom w:val="single" w:sz="4" w:space="0" w:color="auto"/>
            </w:tcBorders>
            <w:shd w:val="clear" w:color="auto" w:fill="FAFAFA"/>
            <w:vAlign w:val="center"/>
          </w:tcPr>
          <w:p w14:paraId="7771746D" w14:textId="77777777" w:rsidR="00F7108A" w:rsidRPr="0004617C" w:rsidRDefault="00F7108A" w:rsidP="00F7108A">
            <w:pPr>
              <w:tabs>
                <w:tab w:val="decimal" w:pos="792"/>
              </w:tabs>
              <w:spacing w:after="0" w:line="240" w:lineRule="auto"/>
              <w:ind w:right="-72"/>
              <w:jc w:val="right"/>
              <w:rPr>
                <w:rFonts w:ascii="Arial" w:eastAsia="MS Mincho" w:hAnsi="Arial" w:cs="Arial"/>
                <w:sz w:val="18"/>
                <w:szCs w:val="18"/>
                <w:lang w:val="en-GB" w:bidi="th-TH"/>
              </w:rPr>
            </w:pPr>
          </w:p>
          <w:p w14:paraId="6B051F6C" w14:textId="78E800BE" w:rsidR="00644E31" w:rsidRPr="0004617C" w:rsidRDefault="000B4981" w:rsidP="00F7108A">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600,000</w:t>
            </w:r>
          </w:p>
        </w:tc>
        <w:tc>
          <w:tcPr>
            <w:tcW w:w="1260" w:type="dxa"/>
            <w:tcBorders>
              <w:bottom w:val="single" w:sz="4" w:space="0" w:color="auto"/>
            </w:tcBorders>
            <w:shd w:val="clear" w:color="auto" w:fill="FAFAFA"/>
            <w:vAlign w:val="center"/>
          </w:tcPr>
          <w:p w14:paraId="671AF45B" w14:textId="77777777" w:rsidR="00F7108A" w:rsidRPr="0004617C" w:rsidRDefault="00F7108A" w:rsidP="00F7108A">
            <w:pPr>
              <w:tabs>
                <w:tab w:val="decimal" w:pos="792"/>
              </w:tabs>
              <w:spacing w:after="0" w:line="240" w:lineRule="auto"/>
              <w:ind w:right="-72"/>
              <w:jc w:val="right"/>
              <w:rPr>
                <w:rFonts w:ascii="Arial" w:eastAsia="MS Mincho" w:hAnsi="Arial" w:cs="Arial"/>
                <w:sz w:val="18"/>
                <w:szCs w:val="18"/>
                <w:lang w:val="en-GB" w:bidi="th-TH"/>
              </w:rPr>
            </w:pPr>
          </w:p>
          <w:p w14:paraId="3E935B0F" w14:textId="568C8018" w:rsidR="00644E31" w:rsidRPr="0004617C" w:rsidRDefault="000B4981" w:rsidP="00F7108A">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60,000,000</w:t>
            </w:r>
          </w:p>
        </w:tc>
        <w:tc>
          <w:tcPr>
            <w:tcW w:w="1139" w:type="dxa"/>
            <w:tcBorders>
              <w:bottom w:val="single" w:sz="4" w:space="0" w:color="auto"/>
            </w:tcBorders>
            <w:shd w:val="clear" w:color="auto" w:fill="FAFAFA"/>
            <w:vAlign w:val="center"/>
          </w:tcPr>
          <w:p w14:paraId="495B7F87" w14:textId="77777777" w:rsidR="00F7108A" w:rsidRPr="0004617C" w:rsidRDefault="00F7108A" w:rsidP="00F7108A">
            <w:pPr>
              <w:tabs>
                <w:tab w:val="decimal" w:pos="792"/>
              </w:tabs>
              <w:spacing w:after="0" w:line="240" w:lineRule="auto"/>
              <w:ind w:right="-72"/>
              <w:jc w:val="right"/>
              <w:rPr>
                <w:rFonts w:ascii="Arial" w:eastAsia="MS Mincho" w:hAnsi="Arial" w:cs="Arial"/>
                <w:sz w:val="18"/>
                <w:szCs w:val="18"/>
                <w:lang w:val="en-GB" w:bidi="th-TH"/>
              </w:rPr>
            </w:pPr>
          </w:p>
          <w:p w14:paraId="36192CC9" w14:textId="101D2685" w:rsidR="00644E31" w:rsidRPr="0004617C" w:rsidRDefault="000B4981" w:rsidP="00F7108A">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55,800,000</w:t>
            </w:r>
          </w:p>
        </w:tc>
      </w:tr>
      <w:tr w:rsidR="00923331" w:rsidRPr="0004617C" w14:paraId="34267145" w14:textId="77777777" w:rsidTr="00DF358E">
        <w:trPr>
          <w:gridAfter w:val="1"/>
          <w:wAfter w:w="10" w:type="dxa"/>
        </w:trPr>
        <w:tc>
          <w:tcPr>
            <w:tcW w:w="2477" w:type="dxa"/>
            <w:vAlign w:val="bottom"/>
          </w:tcPr>
          <w:p w14:paraId="3C0AA26A" w14:textId="77777777" w:rsidR="00923331" w:rsidRPr="0004617C" w:rsidRDefault="00923331" w:rsidP="00F7108A">
            <w:pPr>
              <w:spacing w:after="0" w:line="240" w:lineRule="auto"/>
              <w:ind w:left="-94"/>
              <w:rPr>
                <w:rFonts w:ascii="Arial" w:eastAsia="Cordia New" w:hAnsi="Arial" w:cs="Arial"/>
                <w:sz w:val="8"/>
                <w:szCs w:val="8"/>
                <w:lang w:bidi="th-TH"/>
              </w:rPr>
            </w:pPr>
          </w:p>
        </w:tc>
        <w:tc>
          <w:tcPr>
            <w:tcW w:w="1170" w:type="dxa"/>
            <w:tcBorders>
              <w:top w:val="single" w:sz="4" w:space="0" w:color="auto"/>
            </w:tcBorders>
            <w:shd w:val="clear" w:color="auto" w:fill="FAFAFA"/>
            <w:vAlign w:val="center"/>
          </w:tcPr>
          <w:p w14:paraId="7F05A148" w14:textId="4FFF9B4D" w:rsidR="00923331" w:rsidRPr="0004617C" w:rsidRDefault="00923331" w:rsidP="00F7108A">
            <w:pPr>
              <w:tabs>
                <w:tab w:val="decimal" w:pos="792"/>
              </w:tabs>
              <w:spacing w:after="0" w:line="240" w:lineRule="auto"/>
              <w:ind w:right="-72"/>
              <w:jc w:val="right"/>
              <w:rPr>
                <w:rFonts w:ascii="Arial" w:eastAsia="Cordia New" w:hAnsi="Arial" w:cs="Arial"/>
                <w:sz w:val="8"/>
                <w:szCs w:val="8"/>
                <w:lang w:bidi="th-TH"/>
              </w:rPr>
            </w:pPr>
          </w:p>
        </w:tc>
        <w:tc>
          <w:tcPr>
            <w:tcW w:w="992" w:type="dxa"/>
            <w:tcBorders>
              <w:top w:val="single" w:sz="4" w:space="0" w:color="auto"/>
            </w:tcBorders>
            <w:shd w:val="clear" w:color="auto" w:fill="FAFAFA"/>
          </w:tcPr>
          <w:p w14:paraId="16095320" w14:textId="79DA8A7B" w:rsidR="00923331" w:rsidRPr="0004617C" w:rsidRDefault="00923331" w:rsidP="00F7108A">
            <w:pPr>
              <w:tabs>
                <w:tab w:val="decimal" w:pos="792"/>
              </w:tabs>
              <w:spacing w:after="0" w:line="240" w:lineRule="auto"/>
              <w:ind w:right="-72"/>
              <w:jc w:val="right"/>
              <w:rPr>
                <w:rFonts w:ascii="Arial" w:eastAsia="Cordia New" w:hAnsi="Arial" w:cs="Arial"/>
                <w:sz w:val="8"/>
                <w:szCs w:val="8"/>
                <w:lang w:bidi="th-TH"/>
              </w:rPr>
            </w:pPr>
          </w:p>
        </w:tc>
        <w:tc>
          <w:tcPr>
            <w:tcW w:w="1258" w:type="dxa"/>
            <w:tcBorders>
              <w:top w:val="single" w:sz="4" w:space="0" w:color="auto"/>
            </w:tcBorders>
            <w:shd w:val="clear" w:color="auto" w:fill="FAFAFA"/>
            <w:vAlign w:val="center"/>
          </w:tcPr>
          <w:p w14:paraId="7EC6B1C9" w14:textId="1CFEE66C" w:rsidR="00923331" w:rsidRPr="0004617C" w:rsidRDefault="00923331" w:rsidP="00F7108A">
            <w:pPr>
              <w:tabs>
                <w:tab w:val="decimal" w:pos="792"/>
              </w:tabs>
              <w:spacing w:after="0" w:line="240" w:lineRule="auto"/>
              <w:ind w:right="-72"/>
              <w:jc w:val="right"/>
              <w:rPr>
                <w:rFonts w:ascii="Arial" w:eastAsia="Cordia New" w:hAnsi="Arial" w:cs="Arial"/>
                <w:sz w:val="8"/>
                <w:szCs w:val="8"/>
                <w:lang w:bidi="th-TH"/>
              </w:rPr>
            </w:pPr>
          </w:p>
        </w:tc>
        <w:tc>
          <w:tcPr>
            <w:tcW w:w="1170" w:type="dxa"/>
            <w:tcBorders>
              <w:top w:val="single" w:sz="4" w:space="0" w:color="auto"/>
            </w:tcBorders>
            <w:shd w:val="clear" w:color="auto" w:fill="FAFAFA"/>
            <w:vAlign w:val="center"/>
          </w:tcPr>
          <w:p w14:paraId="279F70F2" w14:textId="71A33396" w:rsidR="00923331" w:rsidRPr="0004617C" w:rsidRDefault="00923331" w:rsidP="00F7108A">
            <w:pPr>
              <w:tabs>
                <w:tab w:val="decimal" w:pos="792"/>
              </w:tabs>
              <w:spacing w:after="0" w:line="240" w:lineRule="auto"/>
              <w:ind w:right="-72"/>
              <w:jc w:val="right"/>
              <w:rPr>
                <w:rFonts w:ascii="Arial" w:eastAsia="Cordia New" w:hAnsi="Arial" w:cs="Arial"/>
                <w:sz w:val="8"/>
                <w:szCs w:val="8"/>
                <w:lang w:bidi="th-TH"/>
              </w:rPr>
            </w:pPr>
          </w:p>
        </w:tc>
        <w:tc>
          <w:tcPr>
            <w:tcW w:w="1260" w:type="dxa"/>
            <w:tcBorders>
              <w:top w:val="single" w:sz="4" w:space="0" w:color="auto"/>
            </w:tcBorders>
            <w:shd w:val="clear" w:color="auto" w:fill="FAFAFA"/>
            <w:vAlign w:val="center"/>
          </w:tcPr>
          <w:p w14:paraId="2ABCB062" w14:textId="7E03C4D6" w:rsidR="00923331" w:rsidRPr="0004617C" w:rsidRDefault="00923331" w:rsidP="00F7108A">
            <w:pPr>
              <w:tabs>
                <w:tab w:val="decimal" w:pos="792"/>
              </w:tabs>
              <w:spacing w:after="0" w:line="240" w:lineRule="auto"/>
              <w:ind w:right="-72"/>
              <w:jc w:val="right"/>
              <w:rPr>
                <w:rFonts w:ascii="Arial" w:eastAsia="Cordia New" w:hAnsi="Arial" w:cs="Arial"/>
                <w:sz w:val="8"/>
                <w:szCs w:val="8"/>
                <w:lang w:bidi="th-TH"/>
              </w:rPr>
            </w:pPr>
          </w:p>
        </w:tc>
        <w:tc>
          <w:tcPr>
            <w:tcW w:w="1139" w:type="dxa"/>
            <w:tcBorders>
              <w:top w:val="single" w:sz="4" w:space="0" w:color="auto"/>
            </w:tcBorders>
            <w:shd w:val="clear" w:color="auto" w:fill="FAFAFA"/>
            <w:vAlign w:val="center"/>
          </w:tcPr>
          <w:p w14:paraId="23C7697C" w14:textId="3BE5E80B" w:rsidR="00923331" w:rsidRPr="0004617C" w:rsidRDefault="00923331" w:rsidP="00F7108A">
            <w:pPr>
              <w:tabs>
                <w:tab w:val="decimal" w:pos="792"/>
              </w:tabs>
              <w:spacing w:after="0" w:line="240" w:lineRule="auto"/>
              <w:ind w:right="-72"/>
              <w:jc w:val="right"/>
              <w:rPr>
                <w:rFonts w:ascii="Arial" w:eastAsia="Cordia New" w:hAnsi="Arial" w:cs="Arial"/>
                <w:sz w:val="8"/>
                <w:szCs w:val="8"/>
                <w:lang w:bidi="th-TH"/>
              </w:rPr>
            </w:pPr>
          </w:p>
        </w:tc>
      </w:tr>
      <w:tr w:rsidR="00F7108A" w:rsidRPr="0004617C" w14:paraId="69A9DF62" w14:textId="77777777" w:rsidTr="00DF358E">
        <w:trPr>
          <w:gridAfter w:val="1"/>
          <w:wAfter w:w="10" w:type="dxa"/>
        </w:trPr>
        <w:tc>
          <w:tcPr>
            <w:tcW w:w="2477" w:type="dxa"/>
            <w:vAlign w:val="bottom"/>
          </w:tcPr>
          <w:p w14:paraId="25A6DCCA" w14:textId="77777777" w:rsidR="00F7108A" w:rsidRPr="0004617C" w:rsidRDefault="00F7108A" w:rsidP="00F7108A">
            <w:pPr>
              <w:spacing w:after="0" w:line="240" w:lineRule="auto"/>
              <w:ind w:left="-94"/>
              <w:rPr>
                <w:rFonts w:ascii="Arial" w:eastAsia="Cordia New" w:hAnsi="Arial" w:cs="Arial"/>
                <w:sz w:val="18"/>
                <w:szCs w:val="18"/>
                <w:lang w:bidi="th-TH"/>
              </w:rPr>
            </w:pPr>
          </w:p>
        </w:tc>
        <w:tc>
          <w:tcPr>
            <w:tcW w:w="1170" w:type="dxa"/>
            <w:shd w:val="clear" w:color="auto" w:fill="FAFAFA"/>
            <w:vAlign w:val="center"/>
          </w:tcPr>
          <w:p w14:paraId="0D70EE61" w14:textId="156DCDE5" w:rsidR="00F7108A" w:rsidRPr="0004617C" w:rsidRDefault="00F7108A" w:rsidP="00F7108A">
            <w:pPr>
              <w:tabs>
                <w:tab w:val="decimal" w:pos="792"/>
              </w:tabs>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2,100,000</w:t>
            </w:r>
          </w:p>
        </w:tc>
        <w:tc>
          <w:tcPr>
            <w:tcW w:w="992" w:type="dxa"/>
            <w:shd w:val="clear" w:color="auto" w:fill="FAFAFA"/>
          </w:tcPr>
          <w:p w14:paraId="4075AD2B" w14:textId="308079B2" w:rsidR="00F7108A" w:rsidRPr="0004617C" w:rsidRDefault="00F7108A" w:rsidP="00F7108A">
            <w:pPr>
              <w:tabs>
                <w:tab w:val="decimal" w:pos="792"/>
              </w:tabs>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100</w:t>
            </w:r>
          </w:p>
        </w:tc>
        <w:tc>
          <w:tcPr>
            <w:tcW w:w="1258" w:type="dxa"/>
            <w:shd w:val="clear" w:color="auto" w:fill="FAFAFA"/>
            <w:vAlign w:val="center"/>
          </w:tcPr>
          <w:p w14:paraId="7D8131B8" w14:textId="4BC981A6" w:rsidR="00F7108A" w:rsidRPr="0004617C" w:rsidRDefault="00F7108A" w:rsidP="00F7108A">
            <w:pPr>
              <w:tabs>
                <w:tab w:val="decimal" w:pos="792"/>
              </w:tabs>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210,000,000</w:t>
            </w:r>
          </w:p>
        </w:tc>
        <w:tc>
          <w:tcPr>
            <w:tcW w:w="1170" w:type="dxa"/>
            <w:shd w:val="clear" w:color="auto" w:fill="FAFAFA"/>
            <w:vAlign w:val="center"/>
          </w:tcPr>
          <w:p w14:paraId="605D5DA6" w14:textId="0C7F8AEF" w:rsidR="00F7108A" w:rsidRPr="0004617C" w:rsidRDefault="00F7108A" w:rsidP="00F7108A">
            <w:pPr>
              <w:tabs>
                <w:tab w:val="decimal" w:pos="792"/>
              </w:tabs>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2,100,000</w:t>
            </w:r>
          </w:p>
        </w:tc>
        <w:tc>
          <w:tcPr>
            <w:tcW w:w="1260" w:type="dxa"/>
            <w:shd w:val="clear" w:color="auto" w:fill="FAFAFA"/>
            <w:vAlign w:val="center"/>
          </w:tcPr>
          <w:p w14:paraId="78DE823E" w14:textId="1401AD32" w:rsidR="00F7108A" w:rsidRPr="0004617C" w:rsidRDefault="00F7108A" w:rsidP="00F7108A">
            <w:pPr>
              <w:tabs>
                <w:tab w:val="decimal" w:pos="792"/>
              </w:tabs>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210,000,000</w:t>
            </w:r>
          </w:p>
        </w:tc>
        <w:tc>
          <w:tcPr>
            <w:tcW w:w="1139" w:type="dxa"/>
            <w:shd w:val="clear" w:color="auto" w:fill="FAFAFA"/>
            <w:vAlign w:val="center"/>
          </w:tcPr>
          <w:p w14:paraId="0B3775AB" w14:textId="1F5E1DC0" w:rsidR="00F7108A" w:rsidRPr="0004617C" w:rsidRDefault="00F7108A" w:rsidP="00F7108A">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55,800,000</w:t>
            </w:r>
          </w:p>
        </w:tc>
      </w:tr>
      <w:tr w:rsidR="00F7108A" w:rsidRPr="0004617C" w14:paraId="0B4DC90C" w14:textId="77777777" w:rsidTr="00DF358E">
        <w:trPr>
          <w:gridAfter w:val="1"/>
          <w:wAfter w:w="10" w:type="dxa"/>
        </w:trPr>
        <w:tc>
          <w:tcPr>
            <w:tcW w:w="2477" w:type="dxa"/>
            <w:vAlign w:val="bottom"/>
          </w:tcPr>
          <w:p w14:paraId="1EA3D2FA" w14:textId="77777777" w:rsidR="00F7108A" w:rsidRPr="0004617C" w:rsidRDefault="00F7108A" w:rsidP="00F7108A">
            <w:pPr>
              <w:spacing w:after="0" w:line="240" w:lineRule="auto"/>
              <w:ind w:left="-94"/>
              <w:rPr>
                <w:rFonts w:ascii="Arial" w:eastAsia="Cordia New" w:hAnsi="Arial" w:cs="Arial"/>
                <w:sz w:val="18"/>
                <w:szCs w:val="18"/>
                <w:cs/>
                <w:lang w:bidi="th-TH"/>
              </w:rPr>
            </w:pPr>
            <w:r w:rsidRPr="0004617C">
              <w:rPr>
                <w:rFonts w:ascii="Arial" w:eastAsia="Cordia New" w:hAnsi="Arial" w:cs="Arial"/>
                <w:sz w:val="18"/>
                <w:szCs w:val="18"/>
                <w:lang w:bidi="th-TH"/>
              </w:rPr>
              <w:t>Change in par value</w:t>
            </w:r>
          </w:p>
        </w:tc>
        <w:tc>
          <w:tcPr>
            <w:tcW w:w="1170" w:type="dxa"/>
            <w:tcBorders>
              <w:bottom w:val="single" w:sz="4" w:space="0" w:color="auto"/>
            </w:tcBorders>
            <w:shd w:val="clear" w:color="auto" w:fill="FAFAFA"/>
            <w:vAlign w:val="bottom"/>
          </w:tcPr>
          <w:p w14:paraId="0DE19604" w14:textId="6BF180DD" w:rsidR="00F7108A" w:rsidRPr="0004617C" w:rsidRDefault="00F7108A" w:rsidP="00F7108A">
            <w:pPr>
              <w:tabs>
                <w:tab w:val="decimal" w:pos="737"/>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420,000,000</w:t>
            </w:r>
          </w:p>
        </w:tc>
        <w:tc>
          <w:tcPr>
            <w:tcW w:w="992" w:type="dxa"/>
            <w:tcBorders>
              <w:bottom w:val="single" w:sz="4" w:space="0" w:color="auto"/>
            </w:tcBorders>
            <w:shd w:val="clear" w:color="auto" w:fill="FAFAFA"/>
          </w:tcPr>
          <w:p w14:paraId="2244DF16" w14:textId="18C47BAA" w:rsidR="00F7108A" w:rsidRPr="0004617C" w:rsidRDefault="00F7108A" w:rsidP="00F7108A">
            <w:pPr>
              <w:tabs>
                <w:tab w:val="decimal" w:pos="748"/>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0.50</w:t>
            </w:r>
          </w:p>
        </w:tc>
        <w:tc>
          <w:tcPr>
            <w:tcW w:w="1258" w:type="dxa"/>
            <w:tcBorders>
              <w:bottom w:val="single" w:sz="4" w:space="0" w:color="auto"/>
            </w:tcBorders>
            <w:shd w:val="clear" w:color="auto" w:fill="FAFAFA"/>
            <w:vAlign w:val="center"/>
          </w:tcPr>
          <w:p w14:paraId="472F1B58" w14:textId="3B608A66" w:rsidR="00F7108A" w:rsidRPr="0004617C" w:rsidRDefault="00F7108A" w:rsidP="00F7108A">
            <w:pPr>
              <w:tabs>
                <w:tab w:val="decimal" w:pos="922"/>
              </w:tabs>
              <w:spacing w:after="0" w:line="240" w:lineRule="auto"/>
              <w:ind w:right="-72"/>
              <w:jc w:val="right"/>
              <w:rPr>
                <w:rFonts w:ascii="Arial" w:eastAsia="MS Mincho" w:hAnsi="Arial" w:cs="Arial"/>
                <w:sz w:val="18"/>
                <w:szCs w:val="18"/>
                <w:lang w:val="en-GB" w:bidi="th-TH"/>
              </w:rPr>
            </w:pPr>
            <w:r w:rsidRPr="0004617C">
              <w:rPr>
                <w:rFonts w:ascii="Arial" w:eastAsia="Cordia New" w:hAnsi="Arial" w:cs="Arial"/>
                <w:sz w:val="18"/>
                <w:szCs w:val="18"/>
                <w:lang w:bidi="th-TH"/>
              </w:rPr>
              <w:t>210,000,000</w:t>
            </w:r>
          </w:p>
        </w:tc>
        <w:tc>
          <w:tcPr>
            <w:tcW w:w="1170" w:type="dxa"/>
            <w:tcBorders>
              <w:bottom w:val="single" w:sz="4" w:space="0" w:color="auto"/>
            </w:tcBorders>
            <w:shd w:val="clear" w:color="auto" w:fill="FAFAFA"/>
            <w:vAlign w:val="center"/>
          </w:tcPr>
          <w:p w14:paraId="7538DC54" w14:textId="1B234E84" w:rsidR="00F7108A" w:rsidRPr="0004617C" w:rsidRDefault="00F7108A" w:rsidP="00F7108A">
            <w:pPr>
              <w:tabs>
                <w:tab w:val="decimal" w:pos="768"/>
              </w:tabs>
              <w:spacing w:after="0" w:line="240" w:lineRule="auto"/>
              <w:ind w:right="-72"/>
              <w:jc w:val="right"/>
              <w:rPr>
                <w:rFonts w:ascii="Arial" w:eastAsia="MS Mincho" w:hAnsi="Arial" w:cs="Arial"/>
                <w:sz w:val="18"/>
                <w:szCs w:val="18"/>
                <w:lang w:val="en-GB" w:bidi="th-TH"/>
              </w:rPr>
            </w:pPr>
            <w:r w:rsidRPr="0004617C">
              <w:rPr>
                <w:rFonts w:ascii="Arial" w:eastAsia="Cordia New" w:hAnsi="Arial" w:cs="Arial"/>
                <w:sz w:val="18"/>
                <w:szCs w:val="18"/>
                <w:lang w:bidi="th-TH"/>
              </w:rPr>
              <w:t>420,000,000</w:t>
            </w:r>
          </w:p>
        </w:tc>
        <w:tc>
          <w:tcPr>
            <w:tcW w:w="1260" w:type="dxa"/>
            <w:tcBorders>
              <w:bottom w:val="single" w:sz="4" w:space="0" w:color="auto"/>
            </w:tcBorders>
            <w:shd w:val="clear" w:color="auto" w:fill="FAFAFA"/>
            <w:vAlign w:val="center"/>
          </w:tcPr>
          <w:p w14:paraId="216968CC" w14:textId="7B1C42A1" w:rsidR="00F7108A" w:rsidRPr="0004617C" w:rsidRDefault="00F7108A" w:rsidP="00F7108A">
            <w:pPr>
              <w:tabs>
                <w:tab w:val="decimal" w:pos="768"/>
              </w:tabs>
              <w:spacing w:after="0" w:line="240" w:lineRule="auto"/>
              <w:ind w:right="-72"/>
              <w:jc w:val="right"/>
              <w:rPr>
                <w:rFonts w:ascii="Arial" w:eastAsia="MS Mincho" w:hAnsi="Arial" w:cs="Arial"/>
                <w:sz w:val="18"/>
                <w:szCs w:val="18"/>
                <w:lang w:val="en-GB" w:bidi="th-TH"/>
              </w:rPr>
            </w:pPr>
            <w:r w:rsidRPr="0004617C">
              <w:rPr>
                <w:rFonts w:ascii="Arial" w:eastAsia="Cordia New" w:hAnsi="Arial" w:cs="Arial"/>
                <w:sz w:val="18"/>
                <w:szCs w:val="18"/>
                <w:lang w:bidi="th-TH"/>
              </w:rPr>
              <w:t>210,000,000</w:t>
            </w:r>
          </w:p>
        </w:tc>
        <w:tc>
          <w:tcPr>
            <w:tcW w:w="1139" w:type="dxa"/>
            <w:tcBorders>
              <w:bottom w:val="single" w:sz="4" w:space="0" w:color="auto"/>
            </w:tcBorders>
            <w:shd w:val="clear" w:color="auto" w:fill="FAFAFA"/>
            <w:vAlign w:val="center"/>
          </w:tcPr>
          <w:p w14:paraId="63E60B56" w14:textId="57405543" w:rsidR="00F7108A" w:rsidRPr="0004617C" w:rsidRDefault="00F7108A" w:rsidP="00F7108A">
            <w:pPr>
              <w:tabs>
                <w:tab w:val="decimal" w:pos="816"/>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w:t>
            </w:r>
          </w:p>
        </w:tc>
      </w:tr>
      <w:tr w:rsidR="00F7108A" w:rsidRPr="0004617C" w14:paraId="05B427AA" w14:textId="77777777" w:rsidTr="00DF358E">
        <w:trPr>
          <w:gridAfter w:val="1"/>
          <w:wAfter w:w="10" w:type="dxa"/>
        </w:trPr>
        <w:tc>
          <w:tcPr>
            <w:tcW w:w="2477" w:type="dxa"/>
            <w:vAlign w:val="bottom"/>
          </w:tcPr>
          <w:p w14:paraId="42268CED" w14:textId="77777777" w:rsidR="00F7108A" w:rsidRPr="0004617C" w:rsidRDefault="00F7108A" w:rsidP="00F7108A">
            <w:pPr>
              <w:spacing w:after="0" w:line="240" w:lineRule="auto"/>
              <w:ind w:left="-94"/>
              <w:rPr>
                <w:rFonts w:ascii="Arial" w:eastAsia="Cordia New" w:hAnsi="Arial" w:cs="Arial"/>
                <w:sz w:val="8"/>
                <w:szCs w:val="8"/>
                <w:lang w:bidi="th-TH"/>
              </w:rPr>
            </w:pPr>
          </w:p>
        </w:tc>
        <w:tc>
          <w:tcPr>
            <w:tcW w:w="1170" w:type="dxa"/>
            <w:tcBorders>
              <w:top w:val="single" w:sz="4" w:space="0" w:color="auto"/>
            </w:tcBorders>
            <w:shd w:val="clear" w:color="auto" w:fill="FAFAFA"/>
            <w:vAlign w:val="bottom"/>
          </w:tcPr>
          <w:p w14:paraId="5BF94972" w14:textId="77777777" w:rsidR="00F7108A" w:rsidRPr="0004617C" w:rsidRDefault="00F7108A" w:rsidP="00F7108A">
            <w:pPr>
              <w:tabs>
                <w:tab w:val="decimal" w:pos="737"/>
              </w:tabs>
              <w:spacing w:after="0" w:line="240" w:lineRule="auto"/>
              <w:ind w:right="-72"/>
              <w:jc w:val="right"/>
              <w:rPr>
                <w:rFonts w:ascii="Arial" w:eastAsia="Cordia New" w:hAnsi="Arial" w:cs="Arial"/>
                <w:sz w:val="8"/>
                <w:szCs w:val="8"/>
                <w:lang w:bidi="th-TH"/>
              </w:rPr>
            </w:pPr>
          </w:p>
        </w:tc>
        <w:tc>
          <w:tcPr>
            <w:tcW w:w="992" w:type="dxa"/>
            <w:tcBorders>
              <w:top w:val="single" w:sz="4" w:space="0" w:color="auto"/>
            </w:tcBorders>
            <w:shd w:val="clear" w:color="auto" w:fill="FAFAFA"/>
          </w:tcPr>
          <w:p w14:paraId="05838318" w14:textId="77777777" w:rsidR="00F7108A" w:rsidRPr="0004617C" w:rsidRDefault="00F7108A" w:rsidP="00F7108A">
            <w:pPr>
              <w:tabs>
                <w:tab w:val="decimal" w:pos="922"/>
              </w:tabs>
              <w:spacing w:after="0" w:line="240" w:lineRule="auto"/>
              <w:ind w:right="-72"/>
              <w:jc w:val="right"/>
              <w:rPr>
                <w:rFonts w:ascii="Arial" w:eastAsia="Cordia New" w:hAnsi="Arial" w:cs="Arial"/>
                <w:sz w:val="8"/>
                <w:szCs w:val="8"/>
                <w:lang w:bidi="th-TH"/>
              </w:rPr>
            </w:pPr>
          </w:p>
        </w:tc>
        <w:tc>
          <w:tcPr>
            <w:tcW w:w="1258" w:type="dxa"/>
            <w:tcBorders>
              <w:top w:val="single" w:sz="4" w:space="0" w:color="auto"/>
            </w:tcBorders>
            <w:shd w:val="clear" w:color="auto" w:fill="FAFAFA"/>
            <w:vAlign w:val="bottom"/>
          </w:tcPr>
          <w:p w14:paraId="2148D9AE" w14:textId="77777777" w:rsidR="00F7108A" w:rsidRPr="0004617C" w:rsidRDefault="00F7108A" w:rsidP="00F7108A">
            <w:pPr>
              <w:tabs>
                <w:tab w:val="decimal" w:pos="922"/>
              </w:tabs>
              <w:spacing w:after="0" w:line="240" w:lineRule="auto"/>
              <w:ind w:right="-72"/>
              <w:jc w:val="right"/>
              <w:rPr>
                <w:rFonts w:ascii="Arial" w:eastAsia="Cordia New" w:hAnsi="Arial" w:cs="Arial"/>
                <w:sz w:val="8"/>
                <w:szCs w:val="8"/>
                <w:lang w:bidi="th-TH"/>
              </w:rPr>
            </w:pPr>
          </w:p>
        </w:tc>
        <w:tc>
          <w:tcPr>
            <w:tcW w:w="1170" w:type="dxa"/>
            <w:tcBorders>
              <w:top w:val="single" w:sz="4" w:space="0" w:color="auto"/>
            </w:tcBorders>
            <w:shd w:val="clear" w:color="auto" w:fill="FAFAFA"/>
            <w:vAlign w:val="bottom"/>
          </w:tcPr>
          <w:p w14:paraId="02D3B744" w14:textId="77777777" w:rsidR="00F7108A" w:rsidRPr="0004617C" w:rsidRDefault="00F7108A" w:rsidP="00F7108A">
            <w:pPr>
              <w:tabs>
                <w:tab w:val="decimal" w:pos="768"/>
              </w:tabs>
              <w:spacing w:after="0" w:line="240" w:lineRule="auto"/>
              <w:ind w:right="-72"/>
              <w:jc w:val="right"/>
              <w:rPr>
                <w:rFonts w:ascii="Arial" w:eastAsia="Cordia New" w:hAnsi="Arial" w:cs="Arial"/>
                <w:sz w:val="8"/>
                <w:szCs w:val="8"/>
                <w:lang w:bidi="th-TH"/>
              </w:rPr>
            </w:pPr>
          </w:p>
        </w:tc>
        <w:tc>
          <w:tcPr>
            <w:tcW w:w="1260" w:type="dxa"/>
            <w:tcBorders>
              <w:top w:val="single" w:sz="4" w:space="0" w:color="auto"/>
            </w:tcBorders>
            <w:shd w:val="clear" w:color="auto" w:fill="FAFAFA"/>
            <w:vAlign w:val="bottom"/>
          </w:tcPr>
          <w:p w14:paraId="0F2A5105" w14:textId="77777777" w:rsidR="00F7108A" w:rsidRPr="0004617C" w:rsidRDefault="00F7108A" w:rsidP="00F7108A">
            <w:pPr>
              <w:tabs>
                <w:tab w:val="decimal" w:pos="768"/>
              </w:tabs>
              <w:spacing w:after="0" w:line="240" w:lineRule="auto"/>
              <w:ind w:right="-72"/>
              <w:jc w:val="right"/>
              <w:rPr>
                <w:rFonts w:ascii="Arial" w:eastAsia="Cordia New" w:hAnsi="Arial" w:cs="Arial"/>
                <w:sz w:val="8"/>
                <w:szCs w:val="8"/>
                <w:lang w:bidi="th-TH"/>
              </w:rPr>
            </w:pPr>
          </w:p>
        </w:tc>
        <w:tc>
          <w:tcPr>
            <w:tcW w:w="1139" w:type="dxa"/>
            <w:tcBorders>
              <w:top w:val="single" w:sz="4" w:space="0" w:color="auto"/>
            </w:tcBorders>
            <w:shd w:val="clear" w:color="auto" w:fill="FAFAFA"/>
            <w:vAlign w:val="bottom"/>
          </w:tcPr>
          <w:p w14:paraId="6572F1D3" w14:textId="77777777" w:rsidR="00F7108A" w:rsidRPr="0004617C" w:rsidRDefault="00F7108A" w:rsidP="00F7108A">
            <w:pPr>
              <w:tabs>
                <w:tab w:val="decimal" w:pos="816"/>
              </w:tabs>
              <w:spacing w:after="0" w:line="240" w:lineRule="auto"/>
              <w:ind w:right="-72"/>
              <w:jc w:val="right"/>
              <w:rPr>
                <w:rFonts w:ascii="Arial" w:eastAsia="Cordia New" w:hAnsi="Arial" w:cs="Arial"/>
                <w:sz w:val="8"/>
                <w:szCs w:val="8"/>
                <w:lang w:bidi="th-TH"/>
              </w:rPr>
            </w:pPr>
          </w:p>
        </w:tc>
      </w:tr>
      <w:tr w:rsidR="00F7108A" w:rsidRPr="0004617C" w14:paraId="4197DF20" w14:textId="77777777" w:rsidTr="00DF358E">
        <w:trPr>
          <w:gridAfter w:val="1"/>
          <w:wAfter w:w="10" w:type="dxa"/>
        </w:trPr>
        <w:tc>
          <w:tcPr>
            <w:tcW w:w="2477" w:type="dxa"/>
            <w:vAlign w:val="bottom"/>
          </w:tcPr>
          <w:p w14:paraId="6B624978" w14:textId="43127AB7" w:rsidR="00F7108A" w:rsidRPr="0004617C" w:rsidRDefault="00F7108A" w:rsidP="00F7108A">
            <w:pPr>
              <w:spacing w:after="0" w:line="240" w:lineRule="auto"/>
              <w:ind w:left="-94" w:right="-72"/>
              <w:rPr>
                <w:rFonts w:ascii="Arial" w:eastAsia="Cordia New" w:hAnsi="Arial" w:cs="Arial"/>
                <w:sz w:val="18"/>
                <w:szCs w:val="18"/>
                <w:cs/>
                <w:lang w:bidi="th-TH"/>
              </w:rPr>
            </w:pPr>
            <w:r w:rsidRPr="0004617C">
              <w:rPr>
                <w:rFonts w:ascii="Arial" w:eastAsia="Cordia New" w:hAnsi="Arial" w:cs="Arial"/>
                <w:sz w:val="18"/>
                <w:szCs w:val="18"/>
                <w:lang w:bidi="th-TH"/>
              </w:rPr>
              <w:t xml:space="preserve">As </w:t>
            </w:r>
            <w:proofErr w:type="gramStart"/>
            <w:r w:rsidRPr="0004617C">
              <w:rPr>
                <w:rFonts w:ascii="Arial" w:eastAsia="Cordia New" w:hAnsi="Arial" w:cs="Arial"/>
                <w:sz w:val="18"/>
                <w:szCs w:val="18"/>
                <w:lang w:bidi="th-TH"/>
              </w:rPr>
              <w:t>at</w:t>
            </w:r>
            <w:proofErr w:type="gramEnd"/>
            <w:r w:rsidRPr="0004617C">
              <w:rPr>
                <w:rFonts w:ascii="Arial" w:eastAsia="Cordia New" w:hAnsi="Arial" w:cs="Arial"/>
                <w:sz w:val="18"/>
                <w:szCs w:val="18"/>
                <w:lang w:bidi="th-TH"/>
              </w:rPr>
              <w:t xml:space="preserve"> </w:t>
            </w:r>
            <w:r w:rsidRPr="0004617C">
              <w:rPr>
                <w:rFonts w:ascii="Arial" w:eastAsia="Cordia New" w:hAnsi="Arial" w:cs="Arial"/>
                <w:sz w:val="18"/>
                <w:szCs w:val="18"/>
                <w:lang w:val="en-GB" w:bidi="th-TH"/>
              </w:rPr>
              <w:t xml:space="preserve">31 December </w:t>
            </w:r>
            <w:r w:rsidRPr="0004617C">
              <w:rPr>
                <w:rFonts w:ascii="Arial" w:eastAsia="Cordia New" w:hAnsi="Arial" w:cs="Arial"/>
                <w:sz w:val="18"/>
                <w:szCs w:val="18"/>
                <w:lang w:bidi="th-TH"/>
              </w:rPr>
              <w:t>2023</w:t>
            </w:r>
          </w:p>
        </w:tc>
        <w:tc>
          <w:tcPr>
            <w:tcW w:w="1170" w:type="dxa"/>
            <w:tcBorders>
              <w:bottom w:val="single" w:sz="4" w:space="0" w:color="auto"/>
            </w:tcBorders>
            <w:shd w:val="clear" w:color="auto" w:fill="FAFAFA"/>
            <w:vAlign w:val="bottom"/>
          </w:tcPr>
          <w:p w14:paraId="34A980F2" w14:textId="038BC299" w:rsidR="00F7108A" w:rsidRPr="0004617C" w:rsidRDefault="00F7108A" w:rsidP="00F7108A">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420,000,000</w:t>
            </w:r>
          </w:p>
        </w:tc>
        <w:tc>
          <w:tcPr>
            <w:tcW w:w="992" w:type="dxa"/>
            <w:tcBorders>
              <w:bottom w:val="single" w:sz="4" w:space="0" w:color="auto"/>
            </w:tcBorders>
            <w:shd w:val="clear" w:color="auto" w:fill="FAFAFA"/>
          </w:tcPr>
          <w:p w14:paraId="65C4A398" w14:textId="23B52014" w:rsidR="00F7108A" w:rsidRPr="0004617C" w:rsidRDefault="00F7108A" w:rsidP="00F7108A">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0.50</w:t>
            </w:r>
          </w:p>
        </w:tc>
        <w:tc>
          <w:tcPr>
            <w:tcW w:w="1258" w:type="dxa"/>
            <w:tcBorders>
              <w:bottom w:val="single" w:sz="4" w:space="0" w:color="auto"/>
            </w:tcBorders>
            <w:shd w:val="clear" w:color="auto" w:fill="FAFAFA"/>
            <w:vAlign w:val="center"/>
          </w:tcPr>
          <w:p w14:paraId="43C4FCB3" w14:textId="769C7774" w:rsidR="00F7108A" w:rsidRPr="0004617C" w:rsidRDefault="00F7108A" w:rsidP="00F7108A">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Cordia New" w:hAnsi="Arial" w:cs="Arial"/>
                <w:sz w:val="18"/>
                <w:szCs w:val="18"/>
                <w:lang w:bidi="th-TH"/>
              </w:rPr>
              <w:t>210,000,000</w:t>
            </w:r>
          </w:p>
        </w:tc>
        <w:tc>
          <w:tcPr>
            <w:tcW w:w="1170" w:type="dxa"/>
            <w:tcBorders>
              <w:bottom w:val="single" w:sz="4" w:space="0" w:color="auto"/>
            </w:tcBorders>
            <w:shd w:val="clear" w:color="auto" w:fill="FAFAFA"/>
            <w:vAlign w:val="center"/>
          </w:tcPr>
          <w:p w14:paraId="771F29E1" w14:textId="6B9F9553" w:rsidR="00F7108A" w:rsidRPr="0004617C" w:rsidRDefault="00F7108A" w:rsidP="00F7108A">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Cordia New" w:hAnsi="Arial" w:cs="Arial"/>
                <w:sz w:val="18"/>
                <w:szCs w:val="18"/>
                <w:lang w:bidi="th-TH"/>
              </w:rPr>
              <w:t>420,000,000</w:t>
            </w:r>
          </w:p>
        </w:tc>
        <w:tc>
          <w:tcPr>
            <w:tcW w:w="1260" w:type="dxa"/>
            <w:tcBorders>
              <w:bottom w:val="single" w:sz="4" w:space="0" w:color="auto"/>
            </w:tcBorders>
            <w:shd w:val="clear" w:color="auto" w:fill="FAFAFA"/>
            <w:vAlign w:val="center"/>
          </w:tcPr>
          <w:p w14:paraId="01968831" w14:textId="6430787A" w:rsidR="00F7108A" w:rsidRPr="0004617C" w:rsidRDefault="00F7108A" w:rsidP="00F7108A">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Cordia New" w:hAnsi="Arial" w:cs="Arial"/>
                <w:sz w:val="18"/>
                <w:szCs w:val="18"/>
                <w:lang w:bidi="th-TH"/>
              </w:rPr>
              <w:t>210,000,000</w:t>
            </w:r>
          </w:p>
        </w:tc>
        <w:tc>
          <w:tcPr>
            <w:tcW w:w="1139" w:type="dxa"/>
            <w:tcBorders>
              <w:bottom w:val="single" w:sz="4" w:space="0" w:color="auto"/>
            </w:tcBorders>
            <w:shd w:val="clear" w:color="auto" w:fill="FAFAFA"/>
            <w:vAlign w:val="center"/>
          </w:tcPr>
          <w:p w14:paraId="06F35F33" w14:textId="40ED5206" w:rsidR="00F7108A" w:rsidRPr="0004617C" w:rsidRDefault="00F7108A" w:rsidP="00F7108A">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55,800,000</w:t>
            </w:r>
          </w:p>
        </w:tc>
      </w:tr>
    </w:tbl>
    <w:p w14:paraId="7A57AB6C" w14:textId="77777777" w:rsidR="006E766D" w:rsidRPr="0004617C" w:rsidRDefault="006E766D" w:rsidP="006E766D">
      <w:pPr>
        <w:spacing w:after="0" w:line="240" w:lineRule="auto"/>
        <w:jc w:val="both"/>
        <w:rPr>
          <w:rFonts w:ascii="Arial" w:hAnsi="Arial" w:cs="Arial"/>
          <w:sz w:val="18"/>
          <w:szCs w:val="18"/>
        </w:rPr>
      </w:pPr>
    </w:p>
    <w:p w14:paraId="105839D6" w14:textId="77777777" w:rsidR="006E766D" w:rsidRPr="0004617C" w:rsidRDefault="006E766D" w:rsidP="006E766D">
      <w:pPr>
        <w:spacing w:after="0" w:line="240" w:lineRule="auto"/>
        <w:jc w:val="both"/>
        <w:rPr>
          <w:rFonts w:ascii="Arial" w:hAnsi="Arial" w:cs="Arial"/>
          <w:sz w:val="18"/>
          <w:szCs w:val="18"/>
        </w:rPr>
      </w:pPr>
      <w:r w:rsidRPr="0004617C">
        <w:rPr>
          <w:rFonts w:ascii="Arial" w:hAnsi="Arial" w:cs="Arial"/>
          <w:sz w:val="18"/>
          <w:szCs w:val="18"/>
        </w:rPr>
        <w:t xml:space="preserve">On 12 January 2023, the Board of Directors' Meeting No.1/2023 has a resolution to called for the full payment of the share capital at par value of Baht 100 each by calling for payment of the remaining par value at 15 Baht per share, </w:t>
      </w:r>
      <w:proofErr w:type="spellStart"/>
      <w:r w:rsidRPr="0004617C">
        <w:rPr>
          <w:rFonts w:ascii="Arial" w:hAnsi="Arial" w:cs="Arial"/>
          <w:sz w:val="18"/>
          <w:szCs w:val="18"/>
        </w:rPr>
        <w:t>totalling</w:t>
      </w:r>
      <w:proofErr w:type="spellEnd"/>
      <w:r w:rsidRPr="0004617C">
        <w:rPr>
          <w:rFonts w:ascii="Arial" w:hAnsi="Arial" w:cs="Arial"/>
          <w:sz w:val="18"/>
          <w:szCs w:val="18"/>
        </w:rPr>
        <w:t xml:space="preserve"> Baht 6,000,000, in which each shareholder paid full share capital to the Company by 31 January 2023.  </w:t>
      </w:r>
    </w:p>
    <w:p w14:paraId="00BE5FFD" w14:textId="77777777" w:rsidR="006E766D" w:rsidRPr="0004617C" w:rsidRDefault="006E766D" w:rsidP="00737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shd w:val="clear" w:color="auto" w:fill="FFFFFF"/>
        </w:rPr>
      </w:pPr>
    </w:p>
    <w:p w14:paraId="3784FA56" w14:textId="06B7571A" w:rsidR="006E766D" w:rsidRPr="0004617C" w:rsidRDefault="006E766D" w:rsidP="006E766D">
      <w:pPr>
        <w:pStyle w:val="BodyText"/>
        <w:spacing w:line="240" w:lineRule="auto"/>
        <w:rPr>
          <w:rFonts w:ascii="Arial" w:hAnsi="Arial" w:cs="Arial"/>
          <w:b w:val="0"/>
          <w:bCs w:val="0"/>
          <w:shd w:val="clear" w:color="auto" w:fill="FFFFFF"/>
        </w:rPr>
      </w:pPr>
      <w:r w:rsidRPr="0004617C">
        <w:rPr>
          <w:rFonts w:ascii="Arial" w:hAnsi="Arial" w:cs="Arial"/>
          <w:b w:val="0"/>
          <w:bCs w:val="0"/>
          <w:shd w:val="clear" w:color="auto" w:fill="FFFFFF"/>
        </w:rPr>
        <w:t>On 27 January 2023, the Extraordinary General Meeting of Shareholders No.1/2023 has a resolution to approve an increase of the Company’s authorised share capital from Baht 150,000,000 to Baht 210,000,000 by issuing new 600,000 ordinary shares at a par value of Baht 100 plus a share premium of 93 Baht per share, totalling a share premium of Baht 55,800,000 to the existing shareholders and called up the fully additional authorised share capital at once.  The Company received a payment of additional ordinary shares totalling Baht 115,800,000 on 30 January 2023.</w:t>
      </w:r>
      <w:r w:rsidR="003446FA" w:rsidRPr="0004617C">
        <w:rPr>
          <w:rFonts w:ascii="Arial" w:hAnsi="Arial" w:cs="Arial"/>
          <w:b w:val="0"/>
          <w:bCs w:val="0"/>
          <w:shd w:val="clear" w:color="auto" w:fill="FFFFFF"/>
        </w:rPr>
        <w:t xml:space="preserve"> </w:t>
      </w:r>
      <w:r w:rsidRPr="0004617C">
        <w:rPr>
          <w:rFonts w:ascii="Arial" w:hAnsi="Arial" w:cs="Arial"/>
          <w:b w:val="0"/>
          <w:bCs w:val="0"/>
          <w:shd w:val="clear" w:color="auto" w:fill="FFFFFF"/>
        </w:rPr>
        <w:t>The Company registered the increase in authorised share capital with the Ministry of Commerce on 31 January 2023.</w:t>
      </w:r>
    </w:p>
    <w:p w14:paraId="03848C76" w14:textId="77777777" w:rsidR="006E766D" w:rsidRPr="0004617C" w:rsidRDefault="006E766D" w:rsidP="006E766D">
      <w:pPr>
        <w:pStyle w:val="BodyText"/>
        <w:spacing w:line="240" w:lineRule="auto"/>
        <w:rPr>
          <w:rFonts w:ascii="Arial" w:hAnsi="Arial" w:cs="Arial"/>
          <w:b w:val="0"/>
          <w:bCs w:val="0"/>
          <w:shd w:val="clear" w:color="auto" w:fill="FFFFFF"/>
        </w:rPr>
      </w:pPr>
    </w:p>
    <w:p w14:paraId="720954EE" w14:textId="4F6E81A0" w:rsidR="006E766D" w:rsidRPr="0004617C" w:rsidRDefault="006E766D" w:rsidP="006E76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shd w:val="clear" w:color="auto" w:fill="FFFFFF"/>
        </w:rPr>
      </w:pPr>
      <w:r w:rsidRPr="0004617C">
        <w:rPr>
          <w:rFonts w:ascii="Arial" w:hAnsi="Arial" w:cs="Arial"/>
          <w:b w:val="0"/>
          <w:bCs w:val="0"/>
          <w:shd w:val="clear" w:color="auto" w:fill="FFFFFF"/>
        </w:rPr>
        <w:t>On 19 August 2023, the Extraordinary General Meeting of Shareholders No.2/2023 has a resolution to change the par value from Baht 100 per share to Baht 0.50 per share. By changing the par value, the Company has the total issued and paid-up share capital amounting to Baht 210,000,000 with a total of 420,000,000 ordinary shares at a par value of Baht 0.50 per share. The Company registered the change in par value of the ordinary shares with the Ministry of Commerce on 21 August 2023.</w:t>
      </w:r>
    </w:p>
    <w:p w14:paraId="4C758C5E" w14:textId="73C0DEA7" w:rsidR="003D5F49" w:rsidRPr="00377F3E" w:rsidRDefault="003D5F49">
      <w:pPr>
        <w:spacing w:after="0" w:line="240" w:lineRule="auto"/>
        <w:rPr>
          <w:rFonts w:ascii="Arial" w:eastAsia="Cordia New" w:hAnsi="Arial" w:cs="Arial"/>
          <w:spacing w:val="-2"/>
          <w:sz w:val="18"/>
          <w:szCs w:val="18"/>
          <w:shd w:val="clear" w:color="auto" w:fill="FFFFFF"/>
          <w:lang w:val="en-GB" w:eastAsia="th-TH" w:bidi="th-TH"/>
        </w:rPr>
      </w:pPr>
      <w:r w:rsidRPr="0004617C">
        <w:rPr>
          <w:rFonts w:ascii="Arial" w:hAnsi="Arial" w:cs="Arial"/>
          <w:b/>
          <w:bCs/>
          <w:shd w:val="clear" w:color="auto" w:fill="FFFFFF"/>
        </w:rPr>
        <w:br w:type="page"/>
      </w:r>
    </w:p>
    <w:p w14:paraId="492AB1AA" w14:textId="77777777" w:rsidR="006E766D" w:rsidRPr="0004617C" w:rsidRDefault="006E766D" w:rsidP="00737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737C0E" w:rsidRPr="0004617C" w14:paraId="37BF6EF9" w14:textId="77777777" w:rsidTr="001020B2">
        <w:trPr>
          <w:trHeight w:val="386"/>
        </w:trPr>
        <w:tc>
          <w:tcPr>
            <w:tcW w:w="9461" w:type="dxa"/>
            <w:shd w:val="clear" w:color="auto" w:fill="FFA543"/>
            <w:vAlign w:val="center"/>
          </w:tcPr>
          <w:p w14:paraId="5D844E5F" w14:textId="7C2957CC" w:rsidR="00737C0E" w:rsidRPr="0004617C" w:rsidRDefault="00F035E8" w:rsidP="001020B2">
            <w:pPr>
              <w:spacing w:after="0" w:line="240" w:lineRule="auto"/>
              <w:ind w:left="432" w:hanging="432"/>
              <w:rPr>
                <w:rFonts w:ascii="Arial" w:hAnsi="Arial" w:cs="Arial"/>
                <w:b/>
                <w:bCs/>
                <w:color w:val="FFFFFF"/>
                <w:sz w:val="18"/>
                <w:szCs w:val="18"/>
                <w:cs/>
              </w:rPr>
            </w:pPr>
            <w:r w:rsidRPr="0004617C">
              <w:rPr>
                <w:rFonts w:ascii="Arial" w:hAnsi="Arial" w:cs="Arial"/>
                <w:b/>
                <w:bCs/>
                <w:color w:val="FFFFFF"/>
                <w:sz w:val="18"/>
                <w:szCs w:val="18"/>
              </w:rPr>
              <w:t>2</w:t>
            </w:r>
            <w:r w:rsidR="00E552BD" w:rsidRPr="0004617C">
              <w:rPr>
                <w:rFonts w:ascii="Arial" w:hAnsi="Arial" w:cs="Arial"/>
                <w:b/>
                <w:bCs/>
                <w:color w:val="FFFFFF"/>
                <w:sz w:val="18"/>
                <w:szCs w:val="18"/>
              </w:rPr>
              <w:t>6</w:t>
            </w:r>
            <w:r w:rsidR="00737C0E" w:rsidRPr="0004617C">
              <w:rPr>
                <w:rFonts w:ascii="Arial" w:hAnsi="Arial" w:cs="Arial"/>
                <w:b/>
                <w:bCs/>
                <w:color w:val="FFFFFF"/>
                <w:sz w:val="18"/>
                <w:szCs w:val="18"/>
              </w:rPr>
              <w:tab/>
              <w:t xml:space="preserve">Legal </w:t>
            </w:r>
            <w:proofErr w:type="gramStart"/>
            <w:r w:rsidR="00737C0E" w:rsidRPr="0004617C">
              <w:rPr>
                <w:rFonts w:ascii="Arial" w:hAnsi="Arial" w:cs="Arial"/>
                <w:b/>
                <w:bCs/>
                <w:color w:val="FFFFFF"/>
                <w:sz w:val="18"/>
                <w:szCs w:val="18"/>
              </w:rPr>
              <w:t>reserve</w:t>
            </w:r>
            <w:proofErr w:type="gramEnd"/>
          </w:p>
        </w:tc>
      </w:tr>
    </w:tbl>
    <w:p w14:paraId="461125D7" w14:textId="29403E82" w:rsidR="00737C0E" w:rsidRDefault="00737C0E" w:rsidP="00737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theme="minorBidi"/>
          <w:b w:val="0"/>
          <w:bCs w:val="0"/>
          <w:shd w:val="clear" w:color="auto" w:fill="FFFFFF"/>
        </w:rPr>
      </w:pPr>
    </w:p>
    <w:p w14:paraId="20AAB96D" w14:textId="44B0C13B" w:rsidR="007F5E39" w:rsidRDefault="003F70A4" w:rsidP="00737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theme="minorBidi"/>
          <w:b w:val="0"/>
          <w:bCs w:val="0"/>
          <w:shd w:val="clear" w:color="auto" w:fill="FFFFFF"/>
        </w:rPr>
      </w:pPr>
      <w:r w:rsidRPr="003F70A4">
        <w:rPr>
          <w:rFonts w:ascii="Arial" w:hAnsi="Arial" w:cstheme="minorBidi"/>
          <w:b w:val="0"/>
          <w:bCs w:val="0"/>
          <w:shd w:val="clear" w:color="auto" w:fill="FFFFFF"/>
        </w:rPr>
        <w:t xml:space="preserve">The movements </w:t>
      </w:r>
      <w:r>
        <w:rPr>
          <w:rFonts w:ascii="Arial" w:hAnsi="Arial" w:cstheme="minorBidi"/>
          <w:b w:val="0"/>
          <w:bCs w:val="0"/>
          <w:shd w:val="clear" w:color="auto" w:fill="FFFFFF"/>
        </w:rPr>
        <w:t>in</w:t>
      </w:r>
      <w:r w:rsidRPr="003F70A4">
        <w:rPr>
          <w:rFonts w:ascii="Arial" w:hAnsi="Arial" w:cstheme="minorBidi"/>
          <w:b w:val="0"/>
          <w:bCs w:val="0"/>
          <w:shd w:val="clear" w:color="auto" w:fill="FFFFFF"/>
        </w:rPr>
        <w:t xml:space="preserve"> </w:t>
      </w:r>
      <w:r>
        <w:rPr>
          <w:rFonts w:ascii="Arial" w:hAnsi="Arial" w:cstheme="minorBidi"/>
          <w:b w:val="0"/>
          <w:bCs w:val="0"/>
          <w:shd w:val="clear" w:color="auto" w:fill="FFFFFF"/>
        </w:rPr>
        <w:t>legal reserve</w:t>
      </w:r>
      <w:r w:rsidRPr="003F70A4">
        <w:rPr>
          <w:rFonts w:ascii="Arial" w:hAnsi="Arial" w:cstheme="minorBidi"/>
          <w:b w:val="0"/>
          <w:bCs w:val="0"/>
          <w:shd w:val="clear" w:color="auto" w:fill="FFFFFF"/>
        </w:rPr>
        <w:t xml:space="preserve"> for the year</w:t>
      </w:r>
      <w:r w:rsidR="00C03C8A">
        <w:rPr>
          <w:rFonts w:ascii="Arial" w:hAnsi="Arial" w:cstheme="minorBidi"/>
          <w:b w:val="0"/>
          <w:bCs w:val="0"/>
          <w:shd w:val="clear" w:color="auto" w:fill="FFFFFF"/>
        </w:rPr>
        <w:t>s</w:t>
      </w:r>
      <w:r>
        <w:rPr>
          <w:rFonts w:ascii="Arial" w:hAnsi="Arial" w:cstheme="minorBidi"/>
          <w:b w:val="0"/>
          <w:bCs w:val="0"/>
          <w:shd w:val="clear" w:color="auto" w:fill="FFFFFF"/>
        </w:rPr>
        <w:t xml:space="preserve"> ended 31 December 2023 and 2022</w:t>
      </w:r>
      <w:r w:rsidRPr="003F70A4">
        <w:rPr>
          <w:rFonts w:ascii="Arial" w:hAnsi="Arial" w:cstheme="minorBidi"/>
          <w:b w:val="0"/>
          <w:bCs w:val="0"/>
          <w:shd w:val="clear" w:color="auto" w:fill="FFFFFF"/>
        </w:rPr>
        <w:t xml:space="preserve"> are as follows</w:t>
      </w:r>
      <w:r>
        <w:rPr>
          <w:rFonts w:ascii="Arial" w:hAnsi="Arial" w:cstheme="minorBidi"/>
          <w:b w:val="0"/>
          <w:bCs w:val="0"/>
          <w:shd w:val="clear" w:color="auto" w:fill="FFFFFF"/>
        </w:rPr>
        <w:t>:</w:t>
      </w:r>
    </w:p>
    <w:p w14:paraId="21765C20" w14:textId="77777777" w:rsidR="003F70A4" w:rsidRPr="007F5E39" w:rsidRDefault="003F70A4" w:rsidP="00737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theme="minorBidi"/>
          <w:b w:val="0"/>
          <w:bCs w:val="0"/>
          <w:shd w:val="clear" w:color="auto" w:fill="FFFFFF"/>
        </w:rPr>
      </w:pPr>
    </w:p>
    <w:tbl>
      <w:tblPr>
        <w:tblW w:w="9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68"/>
        <w:gridCol w:w="1360"/>
        <w:gridCol w:w="1361"/>
        <w:gridCol w:w="1361"/>
        <w:gridCol w:w="1403"/>
      </w:tblGrid>
      <w:tr w:rsidR="00CE5CF2" w:rsidRPr="0004617C" w14:paraId="3B6A66F4" w14:textId="77777777" w:rsidTr="00D75C24">
        <w:trPr>
          <w:trHeight w:val="20"/>
        </w:trPr>
        <w:tc>
          <w:tcPr>
            <w:tcW w:w="4068" w:type="dxa"/>
            <w:tcBorders>
              <w:top w:val="nil"/>
              <w:left w:val="nil"/>
              <w:bottom w:val="nil"/>
              <w:right w:val="nil"/>
            </w:tcBorders>
          </w:tcPr>
          <w:p w14:paraId="40B61B7E" w14:textId="77777777" w:rsidR="00CE5CF2" w:rsidRPr="007F5E39" w:rsidRDefault="00CE5CF2" w:rsidP="001B4A36">
            <w:pPr>
              <w:tabs>
                <w:tab w:val="left" w:pos="166"/>
              </w:tabs>
              <w:spacing w:after="0" w:line="240" w:lineRule="auto"/>
              <w:jc w:val="both"/>
              <w:rPr>
                <w:rFonts w:ascii="Arial" w:hAnsi="Arial" w:cstheme="minorBidi"/>
                <w:b/>
                <w:sz w:val="18"/>
                <w:cs/>
                <w:lang w:val="en-GB" w:bidi="th-TH"/>
              </w:rPr>
            </w:pPr>
          </w:p>
        </w:tc>
        <w:tc>
          <w:tcPr>
            <w:tcW w:w="2721" w:type="dxa"/>
            <w:gridSpan w:val="2"/>
            <w:tcBorders>
              <w:top w:val="single" w:sz="4" w:space="0" w:color="auto"/>
              <w:left w:val="nil"/>
              <w:bottom w:val="single" w:sz="4" w:space="0" w:color="000000"/>
              <w:right w:val="nil"/>
            </w:tcBorders>
            <w:hideMark/>
          </w:tcPr>
          <w:p w14:paraId="2549885E" w14:textId="77777777" w:rsidR="00CE5CF2" w:rsidRPr="0004617C" w:rsidRDefault="00CE5CF2" w:rsidP="001B4A36">
            <w:pPr>
              <w:spacing w:after="0" w:line="240" w:lineRule="auto"/>
              <w:ind w:left="-40" w:right="-72"/>
              <w:jc w:val="center"/>
              <w:rPr>
                <w:rFonts w:ascii="Arial" w:hAnsi="Arial" w:cs="Arial"/>
                <w:b/>
                <w:sz w:val="18"/>
                <w:szCs w:val="18"/>
                <w:lang w:val="en-GB"/>
              </w:rPr>
            </w:pPr>
            <w:r w:rsidRPr="0004617C">
              <w:rPr>
                <w:rFonts w:ascii="Arial" w:hAnsi="Arial" w:cs="Arial"/>
                <w:b/>
                <w:sz w:val="18"/>
                <w:szCs w:val="18"/>
                <w:lang w:val="en-GB"/>
              </w:rPr>
              <w:t>Consolidated</w:t>
            </w:r>
          </w:p>
          <w:p w14:paraId="11013E97" w14:textId="77777777" w:rsidR="00CE5CF2" w:rsidRPr="0004617C" w:rsidRDefault="00CE5CF2" w:rsidP="001B4A36">
            <w:pPr>
              <w:spacing w:after="0" w:line="240" w:lineRule="auto"/>
              <w:ind w:right="-72"/>
              <w:jc w:val="center"/>
              <w:rPr>
                <w:rFonts w:ascii="Arial" w:hAnsi="Arial" w:cs="Arial"/>
                <w:b/>
                <w:sz w:val="18"/>
                <w:szCs w:val="18"/>
                <w:lang w:val="en-GB"/>
              </w:rPr>
            </w:pPr>
            <w:r w:rsidRPr="0004617C">
              <w:rPr>
                <w:rFonts w:ascii="Arial" w:hAnsi="Arial" w:cs="Arial"/>
                <w:b/>
                <w:sz w:val="18"/>
                <w:szCs w:val="18"/>
                <w:lang w:val="en-GB"/>
              </w:rPr>
              <w:t>financial statements</w:t>
            </w:r>
          </w:p>
        </w:tc>
        <w:tc>
          <w:tcPr>
            <w:tcW w:w="2764" w:type="dxa"/>
            <w:gridSpan w:val="2"/>
            <w:tcBorders>
              <w:top w:val="single" w:sz="4" w:space="0" w:color="auto"/>
              <w:left w:val="nil"/>
              <w:bottom w:val="single" w:sz="4" w:space="0" w:color="000000"/>
              <w:right w:val="nil"/>
            </w:tcBorders>
            <w:hideMark/>
          </w:tcPr>
          <w:p w14:paraId="77CAE26C" w14:textId="77777777" w:rsidR="00CE5CF2" w:rsidRPr="0004617C" w:rsidRDefault="00CE5CF2" w:rsidP="001B4A36">
            <w:pPr>
              <w:spacing w:after="0" w:line="240" w:lineRule="auto"/>
              <w:ind w:left="-40" w:right="-72"/>
              <w:jc w:val="center"/>
              <w:rPr>
                <w:rFonts w:ascii="Arial" w:hAnsi="Arial" w:cs="Arial"/>
                <w:b/>
                <w:sz w:val="18"/>
                <w:szCs w:val="18"/>
                <w:lang w:val="en-GB"/>
              </w:rPr>
            </w:pPr>
            <w:r w:rsidRPr="0004617C">
              <w:rPr>
                <w:rFonts w:ascii="Arial" w:hAnsi="Arial" w:cs="Arial"/>
                <w:b/>
                <w:sz w:val="18"/>
                <w:szCs w:val="18"/>
                <w:lang w:val="en-GB"/>
              </w:rPr>
              <w:t>Separate</w:t>
            </w:r>
          </w:p>
          <w:p w14:paraId="3D5D3296" w14:textId="77777777" w:rsidR="00CE5CF2" w:rsidRPr="0004617C" w:rsidRDefault="00CE5CF2" w:rsidP="001B4A36">
            <w:pPr>
              <w:spacing w:after="0" w:line="240" w:lineRule="auto"/>
              <w:ind w:left="-40" w:right="-72"/>
              <w:jc w:val="center"/>
              <w:rPr>
                <w:rFonts w:ascii="Arial" w:hAnsi="Arial" w:cs="Arial"/>
                <w:b/>
                <w:sz w:val="18"/>
                <w:szCs w:val="18"/>
                <w:lang w:val="en-GB"/>
              </w:rPr>
            </w:pPr>
            <w:r w:rsidRPr="0004617C">
              <w:rPr>
                <w:rFonts w:ascii="Arial" w:hAnsi="Arial" w:cs="Arial"/>
                <w:b/>
                <w:sz w:val="18"/>
                <w:szCs w:val="18"/>
                <w:lang w:val="en-GB"/>
              </w:rPr>
              <w:t>financial statements</w:t>
            </w:r>
          </w:p>
        </w:tc>
      </w:tr>
      <w:tr w:rsidR="00CE5CF2" w:rsidRPr="0004617C" w14:paraId="60098E8F" w14:textId="77777777" w:rsidTr="001B4A36">
        <w:trPr>
          <w:trHeight w:val="20"/>
        </w:trPr>
        <w:tc>
          <w:tcPr>
            <w:tcW w:w="4068" w:type="dxa"/>
            <w:tcBorders>
              <w:top w:val="nil"/>
              <w:left w:val="nil"/>
              <w:bottom w:val="nil"/>
              <w:right w:val="nil"/>
            </w:tcBorders>
          </w:tcPr>
          <w:p w14:paraId="7BFC7CE6" w14:textId="77777777" w:rsidR="00CE5CF2" w:rsidRPr="0004617C" w:rsidRDefault="00CE5CF2" w:rsidP="001B4A36">
            <w:pPr>
              <w:tabs>
                <w:tab w:val="left" w:pos="166"/>
              </w:tabs>
              <w:spacing w:after="0" w:line="240" w:lineRule="auto"/>
              <w:jc w:val="both"/>
              <w:rPr>
                <w:rFonts w:ascii="Arial" w:hAnsi="Arial" w:cs="Arial"/>
                <w:b/>
                <w:sz w:val="18"/>
                <w:szCs w:val="18"/>
                <w:lang w:val="en-GB"/>
              </w:rPr>
            </w:pPr>
          </w:p>
        </w:tc>
        <w:tc>
          <w:tcPr>
            <w:tcW w:w="1360" w:type="dxa"/>
            <w:tcBorders>
              <w:top w:val="single" w:sz="4" w:space="0" w:color="000000"/>
              <w:left w:val="nil"/>
              <w:bottom w:val="nil"/>
              <w:right w:val="nil"/>
            </w:tcBorders>
            <w:hideMark/>
          </w:tcPr>
          <w:p w14:paraId="205070BA" w14:textId="4E447160" w:rsidR="00CE5CF2" w:rsidRPr="0004617C" w:rsidRDefault="00CE5CF2" w:rsidP="001B4A36">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2023</w:t>
            </w:r>
          </w:p>
        </w:tc>
        <w:tc>
          <w:tcPr>
            <w:tcW w:w="1361" w:type="dxa"/>
            <w:tcBorders>
              <w:top w:val="single" w:sz="4" w:space="0" w:color="000000"/>
              <w:left w:val="nil"/>
              <w:bottom w:val="nil"/>
              <w:right w:val="nil"/>
            </w:tcBorders>
            <w:hideMark/>
          </w:tcPr>
          <w:p w14:paraId="49015C12" w14:textId="215E00F2" w:rsidR="00CE5CF2" w:rsidRPr="0004617C" w:rsidRDefault="00CE5CF2" w:rsidP="001B4A36">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2022</w:t>
            </w:r>
          </w:p>
        </w:tc>
        <w:tc>
          <w:tcPr>
            <w:tcW w:w="1361" w:type="dxa"/>
            <w:tcBorders>
              <w:top w:val="single" w:sz="4" w:space="0" w:color="000000"/>
              <w:left w:val="nil"/>
              <w:bottom w:val="nil"/>
              <w:right w:val="nil"/>
            </w:tcBorders>
            <w:hideMark/>
          </w:tcPr>
          <w:p w14:paraId="543609D6" w14:textId="08641A0E" w:rsidR="00CE5CF2" w:rsidRPr="0004617C" w:rsidRDefault="00CE5CF2" w:rsidP="001B4A36">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2023</w:t>
            </w:r>
          </w:p>
        </w:tc>
        <w:tc>
          <w:tcPr>
            <w:tcW w:w="1403" w:type="dxa"/>
            <w:tcBorders>
              <w:top w:val="single" w:sz="4" w:space="0" w:color="000000"/>
              <w:left w:val="nil"/>
              <w:bottom w:val="nil"/>
              <w:right w:val="nil"/>
            </w:tcBorders>
            <w:hideMark/>
          </w:tcPr>
          <w:p w14:paraId="382434C7" w14:textId="3D130459" w:rsidR="00CE5CF2" w:rsidRPr="0004617C" w:rsidRDefault="00CE5CF2" w:rsidP="001B4A36">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2022</w:t>
            </w:r>
          </w:p>
        </w:tc>
      </w:tr>
      <w:tr w:rsidR="00CE5CF2" w:rsidRPr="0004617C" w14:paraId="211A6237" w14:textId="77777777" w:rsidTr="001B4A36">
        <w:trPr>
          <w:trHeight w:val="20"/>
        </w:trPr>
        <w:tc>
          <w:tcPr>
            <w:tcW w:w="4068" w:type="dxa"/>
            <w:tcBorders>
              <w:top w:val="nil"/>
              <w:left w:val="nil"/>
              <w:bottom w:val="nil"/>
              <w:right w:val="nil"/>
            </w:tcBorders>
          </w:tcPr>
          <w:p w14:paraId="69AEDCBD" w14:textId="77777777" w:rsidR="00CE5CF2" w:rsidRPr="0004617C" w:rsidRDefault="00CE5CF2" w:rsidP="001B4A36">
            <w:pPr>
              <w:tabs>
                <w:tab w:val="left" w:pos="166"/>
              </w:tabs>
              <w:spacing w:after="0" w:line="240" w:lineRule="auto"/>
              <w:jc w:val="both"/>
              <w:rPr>
                <w:rFonts w:ascii="Arial" w:hAnsi="Arial" w:cs="Arial"/>
                <w:b/>
                <w:sz w:val="18"/>
                <w:szCs w:val="18"/>
                <w:lang w:val="en-GB"/>
              </w:rPr>
            </w:pPr>
          </w:p>
        </w:tc>
        <w:tc>
          <w:tcPr>
            <w:tcW w:w="1360" w:type="dxa"/>
            <w:tcBorders>
              <w:top w:val="nil"/>
              <w:left w:val="nil"/>
              <w:bottom w:val="single" w:sz="4" w:space="0" w:color="000000"/>
              <w:right w:val="nil"/>
            </w:tcBorders>
            <w:hideMark/>
          </w:tcPr>
          <w:p w14:paraId="745721DD" w14:textId="77777777" w:rsidR="00CE5CF2" w:rsidRPr="0004617C" w:rsidRDefault="00CE5CF2" w:rsidP="001B4A36">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Baht</w:t>
            </w:r>
          </w:p>
        </w:tc>
        <w:tc>
          <w:tcPr>
            <w:tcW w:w="1361" w:type="dxa"/>
            <w:tcBorders>
              <w:top w:val="nil"/>
              <w:left w:val="nil"/>
              <w:bottom w:val="single" w:sz="4" w:space="0" w:color="000000"/>
              <w:right w:val="nil"/>
            </w:tcBorders>
            <w:hideMark/>
          </w:tcPr>
          <w:p w14:paraId="4DBB0801" w14:textId="77777777" w:rsidR="00CE5CF2" w:rsidRPr="0004617C" w:rsidRDefault="00CE5CF2" w:rsidP="001B4A36">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Baht</w:t>
            </w:r>
          </w:p>
        </w:tc>
        <w:tc>
          <w:tcPr>
            <w:tcW w:w="1361" w:type="dxa"/>
            <w:tcBorders>
              <w:top w:val="nil"/>
              <w:left w:val="nil"/>
              <w:bottom w:val="single" w:sz="4" w:space="0" w:color="000000"/>
              <w:right w:val="nil"/>
            </w:tcBorders>
            <w:hideMark/>
          </w:tcPr>
          <w:p w14:paraId="1B2EFDC9" w14:textId="77777777" w:rsidR="00CE5CF2" w:rsidRPr="0004617C" w:rsidRDefault="00CE5CF2" w:rsidP="001B4A36">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Baht</w:t>
            </w:r>
          </w:p>
        </w:tc>
        <w:tc>
          <w:tcPr>
            <w:tcW w:w="1403" w:type="dxa"/>
            <w:tcBorders>
              <w:top w:val="nil"/>
              <w:left w:val="nil"/>
              <w:bottom w:val="single" w:sz="4" w:space="0" w:color="000000"/>
              <w:right w:val="nil"/>
            </w:tcBorders>
            <w:hideMark/>
          </w:tcPr>
          <w:p w14:paraId="74CABF50" w14:textId="77777777" w:rsidR="00CE5CF2" w:rsidRPr="0004617C" w:rsidRDefault="00CE5CF2" w:rsidP="001B4A36">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Baht</w:t>
            </w:r>
          </w:p>
        </w:tc>
      </w:tr>
      <w:tr w:rsidR="001B4A36" w:rsidRPr="0004617C" w14:paraId="06073F99" w14:textId="77777777" w:rsidTr="001B4A36">
        <w:trPr>
          <w:trHeight w:val="20"/>
        </w:trPr>
        <w:tc>
          <w:tcPr>
            <w:tcW w:w="4068" w:type="dxa"/>
            <w:tcBorders>
              <w:top w:val="nil"/>
              <w:left w:val="nil"/>
              <w:bottom w:val="nil"/>
              <w:right w:val="nil"/>
            </w:tcBorders>
          </w:tcPr>
          <w:p w14:paraId="6B58F153" w14:textId="77777777" w:rsidR="001B4A36" w:rsidRPr="0004617C" w:rsidRDefault="001B4A36" w:rsidP="001B4A36">
            <w:pPr>
              <w:tabs>
                <w:tab w:val="left" w:pos="166"/>
              </w:tabs>
              <w:spacing w:after="0" w:line="240" w:lineRule="auto"/>
              <w:jc w:val="both"/>
              <w:rPr>
                <w:rFonts w:ascii="Arial" w:hAnsi="Arial" w:cs="Arial"/>
                <w:sz w:val="18"/>
                <w:szCs w:val="18"/>
                <w:lang w:val="en-GB"/>
              </w:rPr>
            </w:pPr>
          </w:p>
        </w:tc>
        <w:tc>
          <w:tcPr>
            <w:tcW w:w="1360" w:type="dxa"/>
            <w:tcBorders>
              <w:top w:val="nil"/>
              <w:left w:val="nil"/>
              <w:bottom w:val="nil"/>
              <w:right w:val="nil"/>
            </w:tcBorders>
            <w:shd w:val="clear" w:color="auto" w:fill="FAFAFA"/>
          </w:tcPr>
          <w:p w14:paraId="4E2EF6FD" w14:textId="77777777" w:rsidR="001B4A36" w:rsidRPr="0004617C" w:rsidRDefault="001B4A36" w:rsidP="001B4A36">
            <w:pPr>
              <w:spacing w:after="0" w:line="240" w:lineRule="auto"/>
              <w:ind w:left="-40" w:right="-72"/>
              <w:jc w:val="right"/>
              <w:rPr>
                <w:rFonts w:ascii="Arial" w:hAnsi="Arial" w:cs="Arial"/>
                <w:sz w:val="18"/>
                <w:szCs w:val="18"/>
              </w:rPr>
            </w:pPr>
          </w:p>
        </w:tc>
        <w:tc>
          <w:tcPr>
            <w:tcW w:w="1361" w:type="dxa"/>
            <w:tcBorders>
              <w:top w:val="nil"/>
              <w:left w:val="nil"/>
              <w:bottom w:val="nil"/>
              <w:right w:val="nil"/>
            </w:tcBorders>
          </w:tcPr>
          <w:p w14:paraId="7AC61442" w14:textId="77777777" w:rsidR="001B4A36" w:rsidRPr="0004617C" w:rsidRDefault="001B4A36" w:rsidP="001B4A36">
            <w:pPr>
              <w:spacing w:after="0" w:line="240" w:lineRule="auto"/>
              <w:ind w:left="-40" w:right="-72"/>
              <w:jc w:val="right"/>
              <w:rPr>
                <w:rFonts w:ascii="Arial" w:hAnsi="Arial" w:cs="Arial"/>
                <w:sz w:val="18"/>
                <w:szCs w:val="18"/>
              </w:rPr>
            </w:pPr>
          </w:p>
        </w:tc>
        <w:tc>
          <w:tcPr>
            <w:tcW w:w="1361" w:type="dxa"/>
            <w:tcBorders>
              <w:top w:val="nil"/>
              <w:left w:val="nil"/>
              <w:bottom w:val="nil"/>
              <w:right w:val="nil"/>
            </w:tcBorders>
            <w:shd w:val="clear" w:color="auto" w:fill="FAFAFA"/>
          </w:tcPr>
          <w:p w14:paraId="1C042BB4" w14:textId="77777777" w:rsidR="001B4A36" w:rsidRPr="0004617C" w:rsidRDefault="001B4A36" w:rsidP="001B4A36">
            <w:pPr>
              <w:spacing w:after="0" w:line="240" w:lineRule="auto"/>
              <w:ind w:left="-40" w:right="-72"/>
              <w:jc w:val="right"/>
              <w:rPr>
                <w:rFonts w:ascii="Arial" w:hAnsi="Arial" w:cs="Arial"/>
                <w:sz w:val="18"/>
                <w:szCs w:val="18"/>
              </w:rPr>
            </w:pPr>
          </w:p>
        </w:tc>
        <w:tc>
          <w:tcPr>
            <w:tcW w:w="1403" w:type="dxa"/>
            <w:tcBorders>
              <w:top w:val="nil"/>
              <w:left w:val="nil"/>
              <w:bottom w:val="nil"/>
              <w:right w:val="nil"/>
            </w:tcBorders>
          </w:tcPr>
          <w:p w14:paraId="670D5874" w14:textId="77777777" w:rsidR="001B4A36" w:rsidRPr="0004617C" w:rsidRDefault="001B4A36" w:rsidP="001B4A36">
            <w:pPr>
              <w:spacing w:after="0" w:line="240" w:lineRule="auto"/>
              <w:ind w:left="-40" w:right="-72"/>
              <w:jc w:val="right"/>
              <w:rPr>
                <w:rFonts w:ascii="Arial" w:hAnsi="Arial" w:cs="Arial"/>
                <w:sz w:val="18"/>
                <w:szCs w:val="18"/>
              </w:rPr>
            </w:pPr>
          </w:p>
        </w:tc>
      </w:tr>
      <w:tr w:rsidR="00CE5CF2" w:rsidRPr="0004617C" w14:paraId="4A971672" w14:textId="77777777" w:rsidTr="001B4A36">
        <w:trPr>
          <w:trHeight w:val="20"/>
        </w:trPr>
        <w:tc>
          <w:tcPr>
            <w:tcW w:w="4068" w:type="dxa"/>
            <w:tcBorders>
              <w:top w:val="nil"/>
              <w:left w:val="nil"/>
              <w:bottom w:val="nil"/>
              <w:right w:val="nil"/>
            </w:tcBorders>
            <w:hideMark/>
          </w:tcPr>
          <w:p w14:paraId="557E3F15" w14:textId="0388F83D" w:rsidR="00CE5CF2" w:rsidRPr="0004617C" w:rsidRDefault="00E540A7" w:rsidP="001B4A36">
            <w:pPr>
              <w:tabs>
                <w:tab w:val="left" w:pos="166"/>
              </w:tabs>
              <w:spacing w:after="0" w:line="240" w:lineRule="auto"/>
              <w:jc w:val="both"/>
              <w:rPr>
                <w:rFonts w:ascii="Arial" w:hAnsi="Arial" w:cs="Arial"/>
                <w:sz w:val="18"/>
                <w:szCs w:val="18"/>
                <w:lang w:val="en-GB"/>
              </w:rPr>
            </w:pPr>
            <w:r>
              <w:rPr>
                <w:rFonts w:ascii="Arial" w:hAnsi="Arial" w:cs="Arial"/>
                <w:sz w:val="18"/>
                <w:szCs w:val="18"/>
                <w:lang w:val="en-GB"/>
              </w:rPr>
              <w:t>Opening balance</w:t>
            </w:r>
          </w:p>
        </w:tc>
        <w:tc>
          <w:tcPr>
            <w:tcW w:w="1360" w:type="dxa"/>
            <w:tcBorders>
              <w:top w:val="nil"/>
              <w:left w:val="nil"/>
              <w:bottom w:val="nil"/>
              <w:right w:val="nil"/>
            </w:tcBorders>
            <w:shd w:val="clear" w:color="auto" w:fill="FAFAFA"/>
          </w:tcPr>
          <w:p w14:paraId="6746FC9E" w14:textId="5A38C014" w:rsidR="00CE5CF2" w:rsidRPr="0004617C" w:rsidRDefault="00CE5CF2" w:rsidP="001B4A36">
            <w:pPr>
              <w:spacing w:after="0" w:line="240" w:lineRule="auto"/>
              <w:ind w:left="-40" w:right="-72"/>
              <w:jc w:val="right"/>
              <w:rPr>
                <w:rFonts w:ascii="Arial" w:hAnsi="Arial" w:cs="Arial"/>
                <w:b/>
                <w:sz w:val="18"/>
                <w:szCs w:val="18"/>
                <w:lang w:val="en-GB"/>
              </w:rPr>
            </w:pPr>
            <w:r w:rsidRPr="0004617C">
              <w:rPr>
                <w:rFonts w:ascii="Arial" w:hAnsi="Arial" w:cs="Arial"/>
                <w:sz w:val="18"/>
                <w:szCs w:val="18"/>
              </w:rPr>
              <w:t>9,764,623</w:t>
            </w:r>
          </w:p>
        </w:tc>
        <w:tc>
          <w:tcPr>
            <w:tcW w:w="1361" w:type="dxa"/>
            <w:tcBorders>
              <w:top w:val="nil"/>
              <w:left w:val="nil"/>
              <w:bottom w:val="nil"/>
              <w:right w:val="nil"/>
            </w:tcBorders>
          </w:tcPr>
          <w:p w14:paraId="29561A22" w14:textId="4E2D97E8" w:rsidR="00CE5CF2" w:rsidRPr="0004617C" w:rsidRDefault="00CE5CF2" w:rsidP="001B4A36">
            <w:pPr>
              <w:spacing w:after="0" w:line="240" w:lineRule="auto"/>
              <w:ind w:left="-40" w:right="-72"/>
              <w:jc w:val="right"/>
              <w:rPr>
                <w:rFonts w:ascii="Arial" w:hAnsi="Arial" w:cs="Arial"/>
                <w:b/>
                <w:sz w:val="18"/>
                <w:szCs w:val="18"/>
                <w:lang w:val="en-GB"/>
              </w:rPr>
            </w:pPr>
            <w:r w:rsidRPr="0004617C">
              <w:rPr>
                <w:rFonts w:ascii="Arial" w:hAnsi="Arial" w:cs="Arial"/>
                <w:sz w:val="18"/>
                <w:szCs w:val="18"/>
              </w:rPr>
              <w:t>7,181,040</w:t>
            </w:r>
          </w:p>
        </w:tc>
        <w:tc>
          <w:tcPr>
            <w:tcW w:w="1361" w:type="dxa"/>
            <w:tcBorders>
              <w:top w:val="nil"/>
              <w:left w:val="nil"/>
              <w:bottom w:val="nil"/>
              <w:right w:val="nil"/>
            </w:tcBorders>
            <w:shd w:val="clear" w:color="auto" w:fill="FAFAFA"/>
          </w:tcPr>
          <w:p w14:paraId="673550EF" w14:textId="4629748D" w:rsidR="00CE5CF2" w:rsidRPr="0004617C" w:rsidRDefault="00CE5CF2" w:rsidP="001B4A36">
            <w:pPr>
              <w:spacing w:after="0" w:line="240" w:lineRule="auto"/>
              <w:ind w:left="-40" w:right="-72"/>
              <w:jc w:val="right"/>
              <w:rPr>
                <w:rFonts w:ascii="Arial" w:hAnsi="Arial" w:cs="Arial"/>
                <w:b/>
                <w:sz w:val="18"/>
                <w:szCs w:val="18"/>
                <w:lang w:val="en-GB"/>
              </w:rPr>
            </w:pPr>
            <w:r w:rsidRPr="0004617C">
              <w:rPr>
                <w:rFonts w:ascii="Arial" w:hAnsi="Arial" w:cs="Arial"/>
                <w:sz w:val="18"/>
                <w:szCs w:val="18"/>
              </w:rPr>
              <w:t>7,181,040</w:t>
            </w:r>
          </w:p>
        </w:tc>
        <w:tc>
          <w:tcPr>
            <w:tcW w:w="1403" w:type="dxa"/>
            <w:tcBorders>
              <w:top w:val="nil"/>
              <w:left w:val="nil"/>
              <w:bottom w:val="nil"/>
              <w:right w:val="nil"/>
            </w:tcBorders>
          </w:tcPr>
          <w:p w14:paraId="036EBEB7" w14:textId="3F6913D3" w:rsidR="00CE5CF2" w:rsidRPr="0004617C" w:rsidRDefault="00CE5CF2" w:rsidP="001B4A36">
            <w:pPr>
              <w:spacing w:after="0" w:line="240" w:lineRule="auto"/>
              <w:ind w:left="-40" w:right="-72"/>
              <w:jc w:val="right"/>
              <w:rPr>
                <w:rFonts w:ascii="Arial" w:hAnsi="Arial" w:cs="Arial"/>
                <w:b/>
                <w:sz w:val="18"/>
                <w:szCs w:val="18"/>
                <w:lang w:val="en-GB"/>
              </w:rPr>
            </w:pPr>
            <w:r w:rsidRPr="0004617C">
              <w:rPr>
                <w:rFonts w:ascii="Arial" w:hAnsi="Arial" w:cs="Arial"/>
                <w:sz w:val="18"/>
                <w:szCs w:val="18"/>
              </w:rPr>
              <w:t>7,181,040</w:t>
            </w:r>
          </w:p>
        </w:tc>
      </w:tr>
      <w:tr w:rsidR="00CE5CF2" w:rsidRPr="0004617C" w14:paraId="2037B6F6" w14:textId="77777777" w:rsidTr="001B4A36">
        <w:trPr>
          <w:trHeight w:val="20"/>
        </w:trPr>
        <w:tc>
          <w:tcPr>
            <w:tcW w:w="4068" w:type="dxa"/>
            <w:tcBorders>
              <w:top w:val="nil"/>
              <w:left w:val="nil"/>
              <w:bottom w:val="nil"/>
              <w:right w:val="nil"/>
            </w:tcBorders>
            <w:hideMark/>
          </w:tcPr>
          <w:p w14:paraId="2144F473" w14:textId="77777777" w:rsidR="00CE5CF2" w:rsidRPr="0004617C" w:rsidRDefault="00CE5CF2" w:rsidP="001B4A36">
            <w:pPr>
              <w:tabs>
                <w:tab w:val="left" w:pos="166"/>
              </w:tabs>
              <w:spacing w:after="0" w:line="240" w:lineRule="auto"/>
              <w:jc w:val="both"/>
              <w:rPr>
                <w:rFonts w:ascii="Arial" w:hAnsi="Arial" w:cs="Arial"/>
                <w:sz w:val="18"/>
                <w:szCs w:val="18"/>
                <w:lang w:val="en-GB"/>
              </w:rPr>
            </w:pPr>
            <w:r w:rsidRPr="0004617C">
              <w:rPr>
                <w:rFonts w:ascii="Arial" w:hAnsi="Arial" w:cs="Arial"/>
                <w:sz w:val="18"/>
                <w:szCs w:val="18"/>
                <w:lang w:val="en-GB"/>
              </w:rPr>
              <w:t>Appropriation during the year</w:t>
            </w:r>
          </w:p>
        </w:tc>
        <w:tc>
          <w:tcPr>
            <w:tcW w:w="1360" w:type="dxa"/>
            <w:tcBorders>
              <w:top w:val="nil"/>
              <w:left w:val="nil"/>
              <w:bottom w:val="single" w:sz="4" w:space="0" w:color="000000"/>
              <w:right w:val="nil"/>
            </w:tcBorders>
            <w:shd w:val="clear" w:color="auto" w:fill="FAFAFA"/>
          </w:tcPr>
          <w:p w14:paraId="6D629BDE" w14:textId="51276DE7" w:rsidR="00CE5CF2" w:rsidRPr="0004617C" w:rsidRDefault="003E47A5" w:rsidP="001B4A36">
            <w:pPr>
              <w:spacing w:after="0" w:line="240" w:lineRule="auto"/>
              <w:ind w:left="-40" w:right="-72"/>
              <w:jc w:val="right"/>
              <w:rPr>
                <w:rFonts w:ascii="Arial" w:hAnsi="Arial" w:cs="Arial"/>
                <w:bCs/>
                <w:sz w:val="18"/>
                <w:szCs w:val="18"/>
                <w:lang w:val="en-GB"/>
              </w:rPr>
            </w:pPr>
            <w:r w:rsidRPr="0004617C">
              <w:rPr>
                <w:rFonts w:ascii="Arial" w:hAnsi="Arial" w:cs="Arial"/>
                <w:bCs/>
                <w:sz w:val="18"/>
                <w:szCs w:val="18"/>
                <w:lang w:val="en-GB"/>
              </w:rPr>
              <w:t>-</w:t>
            </w:r>
          </w:p>
        </w:tc>
        <w:tc>
          <w:tcPr>
            <w:tcW w:w="1361" w:type="dxa"/>
            <w:tcBorders>
              <w:top w:val="nil"/>
              <w:left w:val="nil"/>
              <w:bottom w:val="single" w:sz="4" w:space="0" w:color="000000"/>
              <w:right w:val="nil"/>
            </w:tcBorders>
          </w:tcPr>
          <w:p w14:paraId="7B028769" w14:textId="3D2A4DE2" w:rsidR="00CE5CF2" w:rsidRPr="0004617C" w:rsidRDefault="00CE5CF2" w:rsidP="001B4A36">
            <w:pPr>
              <w:spacing w:after="0" w:line="240" w:lineRule="auto"/>
              <w:ind w:left="-40" w:right="-72"/>
              <w:jc w:val="right"/>
              <w:rPr>
                <w:rFonts w:ascii="Arial" w:hAnsi="Arial" w:cs="Arial"/>
                <w:b/>
                <w:sz w:val="18"/>
                <w:szCs w:val="18"/>
                <w:lang w:val="en-GB"/>
              </w:rPr>
            </w:pPr>
            <w:r w:rsidRPr="0004617C">
              <w:rPr>
                <w:rFonts w:ascii="Arial" w:hAnsi="Arial" w:cs="Arial"/>
                <w:sz w:val="18"/>
                <w:szCs w:val="18"/>
              </w:rPr>
              <w:t>2,583,583</w:t>
            </w:r>
          </w:p>
        </w:tc>
        <w:tc>
          <w:tcPr>
            <w:tcW w:w="1361" w:type="dxa"/>
            <w:tcBorders>
              <w:top w:val="nil"/>
              <w:left w:val="nil"/>
              <w:bottom w:val="single" w:sz="4" w:space="0" w:color="000000"/>
              <w:right w:val="nil"/>
            </w:tcBorders>
            <w:shd w:val="clear" w:color="auto" w:fill="FAFAFA"/>
          </w:tcPr>
          <w:p w14:paraId="2B11B969" w14:textId="6657CB84" w:rsidR="00CE5CF2" w:rsidRPr="0004617C" w:rsidRDefault="003E47A5" w:rsidP="001B4A36">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w:t>
            </w:r>
          </w:p>
        </w:tc>
        <w:tc>
          <w:tcPr>
            <w:tcW w:w="1403" w:type="dxa"/>
            <w:tcBorders>
              <w:top w:val="nil"/>
              <w:left w:val="nil"/>
              <w:bottom w:val="single" w:sz="4" w:space="0" w:color="000000"/>
              <w:right w:val="nil"/>
            </w:tcBorders>
          </w:tcPr>
          <w:p w14:paraId="6202CB22" w14:textId="1AFAB4D7" w:rsidR="00CE5CF2" w:rsidRPr="0004617C" w:rsidRDefault="00CE5CF2" w:rsidP="001B4A36">
            <w:pPr>
              <w:spacing w:after="0" w:line="240" w:lineRule="auto"/>
              <w:ind w:left="-40" w:right="-72"/>
              <w:jc w:val="right"/>
              <w:rPr>
                <w:rFonts w:ascii="Arial" w:hAnsi="Arial" w:cs="Arial"/>
                <w:b/>
                <w:sz w:val="18"/>
                <w:szCs w:val="18"/>
                <w:lang w:val="en-GB"/>
              </w:rPr>
            </w:pPr>
            <w:r w:rsidRPr="0004617C">
              <w:rPr>
                <w:rFonts w:ascii="Arial" w:hAnsi="Arial" w:cs="Arial"/>
                <w:sz w:val="18"/>
                <w:szCs w:val="18"/>
              </w:rPr>
              <w:t>-</w:t>
            </w:r>
          </w:p>
        </w:tc>
      </w:tr>
      <w:tr w:rsidR="00A6149B" w:rsidRPr="0004617C" w14:paraId="5BC1E5CA" w14:textId="77777777" w:rsidTr="00A6149B">
        <w:trPr>
          <w:trHeight w:val="20"/>
        </w:trPr>
        <w:tc>
          <w:tcPr>
            <w:tcW w:w="4068" w:type="dxa"/>
            <w:tcBorders>
              <w:top w:val="nil"/>
              <w:left w:val="nil"/>
              <w:bottom w:val="nil"/>
              <w:right w:val="nil"/>
            </w:tcBorders>
            <w:vAlign w:val="bottom"/>
          </w:tcPr>
          <w:p w14:paraId="10581788" w14:textId="77777777" w:rsidR="00A6149B" w:rsidRPr="0004617C" w:rsidRDefault="00A6149B" w:rsidP="001B4A36">
            <w:pPr>
              <w:tabs>
                <w:tab w:val="left" w:pos="166"/>
              </w:tabs>
              <w:spacing w:after="0" w:line="240" w:lineRule="auto"/>
              <w:jc w:val="both"/>
              <w:rPr>
                <w:rFonts w:ascii="Arial" w:hAnsi="Arial" w:cs="Arial"/>
                <w:sz w:val="18"/>
                <w:szCs w:val="18"/>
                <w:lang w:val="en-GB"/>
              </w:rPr>
            </w:pPr>
          </w:p>
        </w:tc>
        <w:tc>
          <w:tcPr>
            <w:tcW w:w="1360" w:type="dxa"/>
            <w:tcBorders>
              <w:top w:val="nil"/>
              <w:left w:val="nil"/>
              <w:bottom w:val="nil"/>
              <w:right w:val="nil"/>
            </w:tcBorders>
            <w:shd w:val="clear" w:color="auto" w:fill="FAFAFA"/>
          </w:tcPr>
          <w:p w14:paraId="1E8B7474" w14:textId="77777777" w:rsidR="00A6149B" w:rsidRPr="0004617C" w:rsidRDefault="00A6149B" w:rsidP="001B4A36">
            <w:pPr>
              <w:spacing w:after="0" w:line="240" w:lineRule="auto"/>
              <w:ind w:left="-40" w:right="-72"/>
              <w:jc w:val="right"/>
              <w:rPr>
                <w:rFonts w:ascii="Arial" w:hAnsi="Arial" w:cs="Arial"/>
                <w:b/>
                <w:sz w:val="18"/>
                <w:szCs w:val="18"/>
                <w:lang w:val="en-GB"/>
              </w:rPr>
            </w:pPr>
          </w:p>
        </w:tc>
        <w:tc>
          <w:tcPr>
            <w:tcW w:w="1361" w:type="dxa"/>
            <w:tcBorders>
              <w:top w:val="nil"/>
              <w:left w:val="nil"/>
              <w:bottom w:val="nil"/>
              <w:right w:val="nil"/>
            </w:tcBorders>
          </w:tcPr>
          <w:p w14:paraId="66FF5AE2" w14:textId="77777777" w:rsidR="00A6149B" w:rsidRPr="0004617C" w:rsidRDefault="00A6149B" w:rsidP="001B4A36">
            <w:pPr>
              <w:spacing w:after="0" w:line="240" w:lineRule="auto"/>
              <w:ind w:left="-40" w:right="-72"/>
              <w:jc w:val="right"/>
              <w:rPr>
                <w:rFonts w:ascii="Arial" w:hAnsi="Arial" w:cs="Arial"/>
                <w:sz w:val="18"/>
                <w:szCs w:val="18"/>
              </w:rPr>
            </w:pPr>
          </w:p>
        </w:tc>
        <w:tc>
          <w:tcPr>
            <w:tcW w:w="1361" w:type="dxa"/>
            <w:tcBorders>
              <w:top w:val="nil"/>
              <w:left w:val="nil"/>
              <w:bottom w:val="nil"/>
              <w:right w:val="nil"/>
            </w:tcBorders>
            <w:shd w:val="clear" w:color="auto" w:fill="FAFAFA"/>
          </w:tcPr>
          <w:p w14:paraId="6D4E7AA6" w14:textId="77777777" w:rsidR="00A6149B" w:rsidRPr="0004617C" w:rsidRDefault="00A6149B" w:rsidP="001B4A36">
            <w:pPr>
              <w:spacing w:after="0" w:line="240" w:lineRule="auto"/>
              <w:ind w:left="-40" w:right="-72"/>
              <w:jc w:val="right"/>
              <w:rPr>
                <w:rFonts w:ascii="Arial" w:hAnsi="Arial" w:cs="Arial"/>
                <w:b/>
                <w:sz w:val="18"/>
                <w:szCs w:val="18"/>
                <w:lang w:val="en-GB"/>
              </w:rPr>
            </w:pPr>
          </w:p>
        </w:tc>
        <w:tc>
          <w:tcPr>
            <w:tcW w:w="1403" w:type="dxa"/>
            <w:tcBorders>
              <w:top w:val="nil"/>
              <w:left w:val="nil"/>
              <w:bottom w:val="nil"/>
              <w:right w:val="nil"/>
            </w:tcBorders>
          </w:tcPr>
          <w:p w14:paraId="76C41761" w14:textId="77777777" w:rsidR="00A6149B" w:rsidRPr="0004617C" w:rsidRDefault="00A6149B" w:rsidP="001B4A36">
            <w:pPr>
              <w:spacing w:after="0" w:line="240" w:lineRule="auto"/>
              <w:ind w:left="-40" w:right="-72"/>
              <w:jc w:val="right"/>
              <w:rPr>
                <w:rFonts w:ascii="Arial" w:hAnsi="Arial" w:cs="Arial"/>
                <w:sz w:val="18"/>
                <w:szCs w:val="18"/>
              </w:rPr>
            </w:pPr>
          </w:p>
        </w:tc>
      </w:tr>
      <w:tr w:rsidR="00CE5CF2" w:rsidRPr="0004617C" w14:paraId="15076A49" w14:textId="77777777" w:rsidTr="00A6149B">
        <w:trPr>
          <w:trHeight w:val="20"/>
        </w:trPr>
        <w:tc>
          <w:tcPr>
            <w:tcW w:w="4068" w:type="dxa"/>
            <w:tcBorders>
              <w:top w:val="nil"/>
              <w:left w:val="nil"/>
              <w:bottom w:val="nil"/>
              <w:right w:val="nil"/>
            </w:tcBorders>
            <w:vAlign w:val="bottom"/>
            <w:hideMark/>
          </w:tcPr>
          <w:p w14:paraId="3366D881" w14:textId="668FE2FE" w:rsidR="00CE5CF2" w:rsidRPr="0004617C" w:rsidRDefault="00E540A7" w:rsidP="001B4A36">
            <w:pPr>
              <w:tabs>
                <w:tab w:val="left" w:pos="166"/>
              </w:tabs>
              <w:spacing w:after="0" w:line="240" w:lineRule="auto"/>
              <w:jc w:val="both"/>
              <w:rPr>
                <w:rFonts w:ascii="Arial" w:hAnsi="Arial" w:cs="Arial"/>
                <w:sz w:val="18"/>
                <w:szCs w:val="18"/>
                <w:lang w:val="en-GB"/>
              </w:rPr>
            </w:pPr>
            <w:r>
              <w:rPr>
                <w:rFonts w:ascii="Arial" w:hAnsi="Arial" w:cs="Arial"/>
                <w:sz w:val="18"/>
                <w:szCs w:val="18"/>
                <w:lang w:val="en-GB"/>
              </w:rPr>
              <w:t>Closing balance</w:t>
            </w:r>
            <w:r w:rsidR="00CE5CF2" w:rsidRPr="0004617C">
              <w:rPr>
                <w:rFonts w:ascii="Arial" w:hAnsi="Arial" w:cs="Arial"/>
                <w:sz w:val="18"/>
                <w:szCs w:val="18"/>
                <w:lang w:val="en-GB"/>
              </w:rPr>
              <w:t xml:space="preserve"> </w:t>
            </w:r>
          </w:p>
        </w:tc>
        <w:tc>
          <w:tcPr>
            <w:tcW w:w="1360" w:type="dxa"/>
            <w:tcBorders>
              <w:top w:val="nil"/>
              <w:left w:val="nil"/>
              <w:bottom w:val="single" w:sz="4" w:space="0" w:color="auto"/>
              <w:right w:val="nil"/>
            </w:tcBorders>
            <w:shd w:val="clear" w:color="auto" w:fill="FAFAFA"/>
          </w:tcPr>
          <w:p w14:paraId="0B8CAAAD" w14:textId="5AB4222E" w:rsidR="00CE5CF2" w:rsidRPr="0004617C" w:rsidRDefault="003E47A5" w:rsidP="001B4A36">
            <w:pPr>
              <w:spacing w:after="0" w:line="240" w:lineRule="auto"/>
              <w:ind w:left="-40" w:right="-72"/>
              <w:jc w:val="right"/>
              <w:rPr>
                <w:rFonts w:ascii="Arial" w:hAnsi="Arial" w:cs="Arial"/>
                <w:sz w:val="18"/>
                <w:szCs w:val="18"/>
              </w:rPr>
            </w:pPr>
            <w:r w:rsidRPr="0004617C">
              <w:rPr>
                <w:rFonts w:ascii="Arial" w:hAnsi="Arial" w:cs="Arial"/>
                <w:sz w:val="18"/>
                <w:szCs w:val="18"/>
              </w:rPr>
              <w:t>9,764,623</w:t>
            </w:r>
          </w:p>
        </w:tc>
        <w:tc>
          <w:tcPr>
            <w:tcW w:w="1361" w:type="dxa"/>
            <w:tcBorders>
              <w:top w:val="nil"/>
              <w:left w:val="nil"/>
              <w:bottom w:val="single" w:sz="4" w:space="0" w:color="auto"/>
              <w:right w:val="nil"/>
            </w:tcBorders>
          </w:tcPr>
          <w:p w14:paraId="2E7C7236" w14:textId="3904089C" w:rsidR="00CE5CF2" w:rsidRPr="0004617C" w:rsidRDefault="00377F3E" w:rsidP="00E540A7">
            <w:pPr>
              <w:tabs>
                <w:tab w:val="center" w:pos="588"/>
                <w:tab w:val="right" w:pos="1217"/>
              </w:tabs>
              <w:spacing w:after="0" w:line="240" w:lineRule="auto"/>
              <w:ind w:left="-40" w:right="-72"/>
              <w:jc w:val="right"/>
              <w:rPr>
                <w:rFonts w:ascii="Arial" w:hAnsi="Arial" w:cs="Arial"/>
                <w:sz w:val="18"/>
                <w:szCs w:val="18"/>
              </w:rPr>
            </w:pPr>
            <w:r>
              <w:rPr>
                <w:rFonts w:ascii="Arial" w:hAnsi="Arial" w:cs="Arial"/>
                <w:sz w:val="18"/>
                <w:szCs w:val="18"/>
              </w:rPr>
              <w:tab/>
            </w:r>
            <w:r w:rsidR="00CE5CF2" w:rsidRPr="0004617C">
              <w:rPr>
                <w:rFonts w:ascii="Arial" w:hAnsi="Arial" w:cs="Arial"/>
                <w:sz w:val="18"/>
                <w:szCs w:val="18"/>
              </w:rPr>
              <w:t>9,764,623</w:t>
            </w:r>
          </w:p>
        </w:tc>
        <w:tc>
          <w:tcPr>
            <w:tcW w:w="1361" w:type="dxa"/>
            <w:tcBorders>
              <w:top w:val="nil"/>
              <w:left w:val="nil"/>
              <w:bottom w:val="single" w:sz="4" w:space="0" w:color="auto"/>
              <w:right w:val="nil"/>
            </w:tcBorders>
            <w:shd w:val="clear" w:color="auto" w:fill="FAFAFA"/>
          </w:tcPr>
          <w:p w14:paraId="77364067" w14:textId="43EFECAF" w:rsidR="00CE5CF2" w:rsidRPr="0004617C" w:rsidRDefault="003E47A5" w:rsidP="001B4A36">
            <w:pPr>
              <w:spacing w:after="0" w:line="240" w:lineRule="auto"/>
              <w:ind w:left="-40" w:right="-72"/>
              <w:jc w:val="right"/>
              <w:rPr>
                <w:rFonts w:ascii="Arial" w:hAnsi="Arial" w:cs="Arial"/>
                <w:sz w:val="18"/>
                <w:szCs w:val="18"/>
              </w:rPr>
            </w:pPr>
            <w:r w:rsidRPr="0004617C">
              <w:rPr>
                <w:rFonts w:ascii="Arial" w:hAnsi="Arial" w:cs="Arial"/>
                <w:sz w:val="18"/>
                <w:szCs w:val="18"/>
              </w:rPr>
              <w:t>7,181,040</w:t>
            </w:r>
          </w:p>
        </w:tc>
        <w:tc>
          <w:tcPr>
            <w:tcW w:w="1403" w:type="dxa"/>
            <w:tcBorders>
              <w:top w:val="nil"/>
              <w:left w:val="nil"/>
              <w:bottom w:val="single" w:sz="4" w:space="0" w:color="auto"/>
              <w:right w:val="nil"/>
            </w:tcBorders>
          </w:tcPr>
          <w:p w14:paraId="7751B7DC" w14:textId="3867E969" w:rsidR="00CE5CF2" w:rsidRPr="0004617C" w:rsidRDefault="00CE5CF2" w:rsidP="001B4A36">
            <w:pPr>
              <w:spacing w:after="0" w:line="240" w:lineRule="auto"/>
              <w:ind w:left="-40" w:right="-72"/>
              <w:jc w:val="right"/>
              <w:rPr>
                <w:rFonts w:ascii="Arial" w:hAnsi="Arial" w:cs="Arial"/>
                <w:sz w:val="18"/>
                <w:szCs w:val="18"/>
              </w:rPr>
            </w:pPr>
            <w:r w:rsidRPr="0004617C">
              <w:rPr>
                <w:rFonts w:ascii="Arial" w:hAnsi="Arial" w:cs="Arial"/>
                <w:sz w:val="18"/>
                <w:szCs w:val="18"/>
              </w:rPr>
              <w:t>7,181,040</w:t>
            </w:r>
          </w:p>
        </w:tc>
      </w:tr>
    </w:tbl>
    <w:p w14:paraId="588533A2" w14:textId="77777777" w:rsidR="00CE5CF2" w:rsidRPr="0004617C" w:rsidRDefault="00CE5CF2" w:rsidP="001B4A36">
      <w:pPr>
        <w:spacing w:after="0" w:line="240" w:lineRule="auto"/>
        <w:jc w:val="both"/>
        <w:rPr>
          <w:rFonts w:ascii="Arial" w:hAnsi="Arial" w:cs="Arial"/>
          <w:sz w:val="18"/>
          <w:szCs w:val="18"/>
          <w:lang w:val="en-GB"/>
        </w:rPr>
      </w:pPr>
    </w:p>
    <w:p w14:paraId="38716C17" w14:textId="022B7CFA" w:rsidR="00C96014" w:rsidRPr="0004617C" w:rsidRDefault="00CE5CF2" w:rsidP="00B9407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eastAsia="Arial" w:hAnsi="Arial" w:cs="Arial"/>
          <w:b w:val="0"/>
          <w:bCs w:val="0"/>
          <w:spacing w:val="0"/>
          <w:lang w:eastAsia="en-US" w:bidi="ar-SA"/>
        </w:rPr>
      </w:pPr>
      <w:r w:rsidRPr="00114C43">
        <w:rPr>
          <w:rFonts w:ascii="Arial" w:eastAsia="Arial" w:hAnsi="Arial" w:cs="Arial"/>
          <w:b w:val="0"/>
          <w:bCs w:val="0"/>
          <w:lang w:eastAsia="en-US" w:bidi="ar-SA"/>
        </w:rPr>
        <w:t xml:space="preserve">The Company has allocated a reserve </w:t>
      </w:r>
      <w:r w:rsidRPr="00377F3E">
        <w:rPr>
          <w:rFonts w:ascii="Arial" w:eastAsia="Arial" w:hAnsi="Arial" w:cs="Arial"/>
          <w:b w:val="0"/>
          <w:bCs w:val="0"/>
          <w:lang w:eastAsia="en-US" w:bidi="ar-SA"/>
        </w:rPr>
        <w:t xml:space="preserve">according to the </w:t>
      </w:r>
      <w:r w:rsidR="009F6602" w:rsidRPr="00377F3E">
        <w:rPr>
          <w:rFonts w:ascii="Arial" w:eastAsia="Arial" w:hAnsi="Arial" w:cs="Arial"/>
          <w:b w:val="0"/>
          <w:bCs w:val="0"/>
          <w:lang w:eastAsia="en-US" w:bidi="ar-SA"/>
        </w:rPr>
        <w:t>Public Limited Companies Act B.E. 2535</w:t>
      </w:r>
      <w:r w:rsidRPr="00377F3E">
        <w:rPr>
          <w:rFonts w:ascii="Arial" w:eastAsia="Arial" w:hAnsi="Arial" w:cs="Arial"/>
          <w:b w:val="0"/>
          <w:bCs w:val="0"/>
          <w:lang w:eastAsia="en-US" w:bidi="ar-SA"/>
        </w:rPr>
        <w:t xml:space="preserve"> of not less than 5</w:t>
      </w:r>
      <w:r w:rsidR="00712EE1">
        <w:rPr>
          <w:rFonts w:ascii="Arial" w:eastAsia="Arial" w:hAnsi="Arial" w:cs="Arial"/>
          <w:b w:val="0"/>
          <w:bCs w:val="0"/>
          <w:lang w:eastAsia="en-US" w:bidi="ar-SA"/>
        </w:rPr>
        <w:t xml:space="preserve">% </w:t>
      </w:r>
      <w:r w:rsidRPr="00377F3E">
        <w:rPr>
          <w:rFonts w:ascii="Arial" w:eastAsia="Arial" w:hAnsi="Arial" w:cs="Arial"/>
          <w:b w:val="0"/>
          <w:bCs w:val="0"/>
          <w:lang w:eastAsia="en-US" w:bidi="ar-SA"/>
        </w:rPr>
        <w:t>of net profits after deducting accumulated losses (if any</w:t>
      </w:r>
      <w:r w:rsidRPr="00114C43">
        <w:rPr>
          <w:rFonts w:ascii="Arial" w:eastAsia="Arial" w:hAnsi="Arial" w:cs="Arial"/>
          <w:b w:val="0"/>
          <w:bCs w:val="0"/>
          <w:lang w:eastAsia="en-US" w:bidi="ar-SA"/>
        </w:rPr>
        <w:t>) as a legal reserve. Until this reserve is not less than 10</w:t>
      </w:r>
      <w:r w:rsidR="00712EE1">
        <w:rPr>
          <w:rFonts w:ascii="Arial" w:eastAsia="Arial" w:hAnsi="Arial" w:cs="Arial"/>
          <w:b w:val="0"/>
          <w:bCs w:val="0"/>
          <w:lang w:eastAsia="en-US" w:bidi="ar-SA"/>
        </w:rPr>
        <w:t xml:space="preserve">% </w:t>
      </w:r>
      <w:r w:rsidRPr="0004617C">
        <w:rPr>
          <w:rFonts w:ascii="Arial" w:eastAsia="Arial" w:hAnsi="Arial" w:cs="Arial"/>
          <w:b w:val="0"/>
          <w:bCs w:val="0"/>
          <w:spacing w:val="0"/>
          <w:lang w:eastAsia="en-US" w:bidi="ar-SA"/>
        </w:rPr>
        <w:t>of the registered capital. This legal reserve cannot be used to pay dividends.</w:t>
      </w:r>
    </w:p>
    <w:p w14:paraId="60512DD5" w14:textId="2275252F" w:rsidR="00C96014" w:rsidRPr="0004617C" w:rsidRDefault="00C96014" w:rsidP="00B9407D">
      <w:pPr>
        <w:spacing w:after="0" w:line="240" w:lineRule="auto"/>
        <w:jc w:val="both"/>
        <w:rPr>
          <w:rFonts w:ascii="Arial" w:hAnsi="Arial" w:cs="Arial"/>
          <w:sz w:val="18"/>
          <w:szCs w:val="18"/>
          <w:lang w:val="en-GB"/>
        </w:rPr>
      </w:pPr>
    </w:p>
    <w:p w14:paraId="5A94FDC2" w14:textId="77777777" w:rsidR="00CE5CF2" w:rsidRPr="0004617C" w:rsidRDefault="00CE5CF2" w:rsidP="00737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F71206" w:rsidRPr="0004617C" w14:paraId="147CE27B" w14:textId="77777777" w:rsidTr="0002104E">
        <w:trPr>
          <w:trHeight w:val="386"/>
        </w:trPr>
        <w:tc>
          <w:tcPr>
            <w:tcW w:w="9461" w:type="dxa"/>
            <w:shd w:val="clear" w:color="auto" w:fill="FFA543"/>
            <w:vAlign w:val="center"/>
          </w:tcPr>
          <w:p w14:paraId="074245D0" w14:textId="18B9DCC2" w:rsidR="00F71206" w:rsidRPr="0004617C" w:rsidRDefault="00F71206" w:rsidP="0002104E">
            <w:pPr>
              <w:spacing w:after="0" w:line="240" w:lineRule="auto"/>
              <w:ind w:left="432" w:hanging="432"/>
              <w:rPr>
                <w:rFonts w:ascii="Arial" w:hAnsi="Arial" w:cs="Arial"/>
                <w:b/>
                <w:bCs/>
                <w:color w:val="FFFFFF"/>
                <w:sz w:val="18"/>
                <w:szCs w:val="18"/>
                <w:cs/>
              </w:rPr>
            </w:pPr>
            <w:r w:rsidRPr="0004617C">
              <w:rPr>
                <w:rFonts w:ascii="Arial" w:hAnsi="Arial" w:cs="Arial"/>
                <w:b/>
                <w:bCs/>
                <w:color w:val="FFFFFF"/>
                <w:sz w:val="18"/>
                <w:szCs w:val="18"/>
              </w:rPr>
              <w:t>2</w:t>
            </w:r>
            <w:r w:rsidR="00E552BD" w:rsidRPr="0004617C">
              <w:rPr>
                <w:rFonts w:ascii="Arial" w:hAnsi="Arial" w:cs="Arial"/>
                <w:b/>
                <w:bCs/>
                <w:color w:val="FFFFFF"/>
                <w:sz w:val="18"/>
                <w:szCs w:val="18"/>
              </w:rPr>
              <w:t>7</w:t>
            </w:r>
            <w:r w:rsidRPr="0004617C">
              <w:rPr>
                <w:rFonts w:ascii="Arial" w:hAnsi="Arial" w:cs="Arial"/>
                <w:b/>
                <w:bCs/>
                <w:color w:val="FFFFFF"/>
                <w:sz w:val="18"/>
                <w:szCs w:val="18"/>
              </w:rPr>
              <w:tab/>
            </w:r>
            <w:r w:rsidR="007E1CB2" w:rsidRPr="0004617C">
              <w:rPr>
                <w:rFonts w:ascii="Arial" w:hAnsi="Arial" w:cs="Arial"/>
                <w:b/>
                <w:bCs/>
                <w:color w:val="FFFFFF"/>
                <w:sz w:val="18"/>
                <w:szCs w:val="18"/>
              </w:rPr>
              <w:t>Contract liabilities</w:t>
            </w:r>
          </w:p>
        </w:tc>
      </w:tr>
    </w:tbl>
    <w:p w14:paraId="160938B7" w14:textId="77777777" w:rsidR="00F71206" w:rsidRPr="0004617C" w:rsidRDefault="00F71206" w:rsidP="00F7120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shd w:val="clear" w:color="auto" w:fill="FFFFFF"/>
        </w:rPr>
      </w:pPr>
    </w:p>
    <w:p w14:paraId="39E9ED3F" w14:textId="03F31834" w:rsidR="00F71206" w:rsidRPr="0004617C" w:rsidRDefault="00F71206" w:rsidP="00B727BA">
      <w:pPr>
        <w:pStyle w:val="Heading2"/>
        <w:ind w:left="540" w:hanging="540"/>
        <w:jc w:val="left"/>
        <w:rPr>
          <w:rFonts w:ascii="Arial" w:hAnsi="Arial" w:cs="Arial"/>
          <w:color w:val="CF4A02"/>
          <w:sz w:val="18"/>
          <w:szCs w:val="18"/>
          <w:lang w:val="en-GB"/>
        </w:rPr>
      </w:pPr>
      <w:bookmarkStart w:id="38" w:name="_Toc122629722"/>
      <w:r w:rsidRPr="0004617C">
        <w:rPr>
          <w:rFonts w:ascii="Arial" w:hAnsi="Arial" w:cs="Arial"/>
          <w:color w:val="CF4A02"/>
          <w:sz w:val="18"/>
          <w:szCs w:val="18"/>
          <w:lang w:val="en-GB"/>
        </w:rPr>
        <w:t>2</w:t>
      </w:r>
      <w:r w:rsidR="00E552BD" w:rsidRPr="0004617C">
        <w:rPr>
          <w:rFonts w:ascii="Arial" w:hAnsi="Arial" w:cs="Arial"/>
          <w:color w:val="CF4A02"/>
          <w:sz w:val="18"/>
          <w:szCs w:val="18"/>
          <w:lang w:val="en-GB"/>
        </w:rPr>
        <w:t>7</w:t>
      </w:r>
      <w:r w:rsidRPr="0004617C">
        <w:rPr>
          <w:rFonts w:ascii="Arial" w:hAnsi="Arial" w:cs="Arial"/>
          <w:color w:val="CF4A02"/>
          <w:sz w:val="18"/>
          <w:szCs w:val="18"/>
          <w:lang w:val="en-GB"/>
        </w:rPr>
        <w:t xml:space="preserve">.1 </w:t>
      </w:r>
      <w:r w:rsidRPr="0004617C">
        <w:rPr>
          <w:rFonts w:ascii="Arial" w:hAnsi="Arial" w:cs="Arial"/>
          <w:color w:val="CF4A02"/>
          <w:sz w:val="18"/>
          <w:szCs w:val="18"/>
          <w:lang w:val="en-GB"/>
        </w:rPr>
        <w:tab/>
        <w:t>Contract liabilities</w:t>
      </w:r>
      <w:bookmarkEnd w:id="38"/>
    </w:p>
    <w:p w14:paraId="5E3F56B0" w14:textId="77777777" w:rsidR="00F71206" w:rsidRPr="0004617C" w:rsidRDefault="00F71206" w:rsidP="00B727BA">
      <w:pPr>
        <w:spacing w:after="0" w:line="240" w:lineRule="auto"/>
        <w:ind w:left="540"/>
        <w:jc w:val="both"/>
        <w:rPr>
          <w:rFonts w:ascii="Arial" w:hAnsi="Arial" w:cs="Arial"/>
          <w:color w:val="000000"/>
          <w:sz w:val="18"/>
          <w:szCs w:val="18"/>
          <w:lang w:val="en-GB"/>
        </w:rPr>
      </w:pPr>
    </w:p>
    <w:p w14:paraId="3EED7EBF" w14:textId="77777777" w:rsidR="00F71206" w:rsidRPr="0004617C" w:rsidRDefault="00F71206" w:rsidP="00B727BA">
      <w:pPr>
        <w:spacing w:after="0" w:line="240" w:lineRule="auto"/>
        <w:ind w:left="540"/>
        <w:jc w:val="both"/>
        <w:rPr>
          <w:rFonts w:ascii="Arial" w:hAnsi="Arial" w:cs="Arial"/>
          <w:color w:val="000000"/>
          <w:sz w:val="18"/>
          <w:szCs w:val="18"/>
          <w:lang w:val="en-GB"/>
        </w:rPr>
      </w:pPr>
      <w:r w:rsidRPr="0004617C">
        <w:rPr>
          <w:rFonts w:ascii="Arial" w:hAnsi="Arial" w:cs="Arial"/>
          <w:color w:val="000000"/>
          <w:sz w:val="18"/>
          <w:szCs w:val="18"/>
          <w:lang w:val="en-GB"/>
        </w:rPr>
        <w:t xml:space="preserve">The Group has recognised the following liabilities related to contracts with customers: </w:t>
      </w:r>
    </w:p>
    <w:p w14:paraId="382432F0" w14:textId="77777777" w:rsidR="00F71206" w:rsidRPr="0004617C" w:rsidRDefault="00F71206" w:rsidP="00B727BA">
      <w:pPr>
        <w:spacing w:after="0" w:line="240" w:lineRule="auto"/>
        <w:ind w:left="540"/>
        <w:jc w:val="both"/>
        <w:rPr>
          <w:rFonts w:ascii="Arial" w:hAnsi="Arial" w:cs="Arial"/>
          <w:color w:val="000000"/>
          <w:sz w:val="18"/>
          <w:szCs w:val="18"/>
          <w:lang w:val="en-GB"/>
        </w:rPr>
      </w:pPr>
    </w:p>
    <w:tbl>
      <w:tblPr>
        <w:tblW w:w="8993"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0"/>
        <w:gridCol w:w="1710"/>
        <w:gridCol w:w="1613"/>
      </w:tblGrid>
      <w:tr w:rsidR="00F71206" w:rsidRPr="0004617C" w14:paraId="52961B73" w14:textId="77777777" w:rsidTr="00114C43">
        <w:tc>
          <w:tcPr>
            <w:tcW w:w="5670" w:type="dxa"/>
            <w:tcBorders>
              <w:top w:val="nil"/>
              <w:left w:val="nil"/>
              <w:bottom w:val="nil"/>
              <w:right w:val="nil"/>
            </w:tcBorders>
          </w:tcPr>
          <w:p w14:paraId="5FC2FAF3" w14:textId="77777777" w:rsidR="00F71206" w:rsidRPr="0004617C" w:rsidRDefault="00F71206" w:rsidP="00B727BA">
            <w:pPr>
              <w:tabs>
                <w:tab w:val="left" w:pos="166"/>
              </w:tabs>
              <w:spacing w:after="0" w:line="240" w:lineRule="auto"/>
              <w:jc w:val="thaiDistribute"/>
              <w:rPr>
                <w:rFonts w:ascii="Arial" w:hAnsi="Arial" w:cs="Arial"/>
                <w:b/>
                <w:sz w:val="18"/>
                <w:szCs w:val="18"/>
                <w:lang w:val="en-GB"/>
              </w:rPr>
            </w:pPr>
          </w:p>
        </w:tc>
        <w:tc>
          <w:tcPr>
            <w:tcW w:w="3323" w:type="dxa"/>
            <w:gridSpan w:val="2"/>
            <w:tcBorders>
              <w:top w:val="single" w:sz="4" w:space="0" w:color="auto"/>
              <w:left w:val="nil"/>
              <w:bottom w:val="single" w:sz="4" w:space="0" w:color="000000"/>
              <w:right w:val="nil"/>
            </w:tcBorders>
            <w:hideMark/>
          </w:tcPr>
          <w:p w14:paraId="42D569CE" w14:textId="3718BA1D" w:rsidR="000A31AE" w:rsidRPr="0004617C" w:rsidRDefault="00F71206" w:rsidP="00B727BA">
            <w:pPr>
              <w:spacing w:after="0" w:line="240" w:lineRule="auto"/>
              <w:ind w:left="-40" w:right="-72"/>
              <w:jc w:val="center"/>
              <w:rPr>
                <w:rFonts w:ascii="Arial" w:hAnsi="Arial" w:cs="Arial"/>
                <w:b/>
                <w:sz w:val="18"/>
                <w:szCs w:val="18"/>
                <w:lang w:val="en-GB"/>
              </w:rPr>
            </w:pPr>
            <w:r w:rsidRPr="0004617C">
              <w:rPr>
                <w:rFonts w:ascii="Arial" w:hAnsi="Arial" w:cs="Arial"/>
                <w:b/>
                <w:sz w:val="18"/>
                <w:szCs w:val="18"/>
                <w:lang w:val="en-GB"/>
              </w:rPr>
              <w:t xml:space="preserve">Consolidated and </w:t>
            </w:r>
            <w:r w:rsidR="002E502A">
              <w:rPr>
                <w:rFonts w:ascii="Arial" w:hAnsi="Arial" w:cs="Arial"/>
                <w:b/>
                <w:sz w:val="18"/>
                <w:szCs w:val="18"/>
                <w:lang w:val="en-GB"/>
              </w:rPr>
              <w:t>s</w:t>
            </w:r>
            <w:r w:rsidRPr="0004617C">
              <w:rPr>
                <w:rFonts w:ascii="Arial" w:hAnsi="Arial" w:cs="Arial"/>
                <w:b/>
                <w:sz w:val="18"/>
                <w:szCs w:val="18"/>
                <w:lang w:val="en-GB"/>
              </w:rPr>
              <w:t>eparate</w:t>
            </w:r>
          </w:p>
          <w:p w14:paraId="7832667A" w14:textId="6BFF7917" w:rsidR="00F71206" w:rsidRPr="0004617C" w:rsidRDefault="00F71206" w:rsidP="00B727BA">
            <w:pPr>
              <w:spacing w:after="0" w:line="240" w:lineRule="auto"/>
              <w:ind w:left="-40" w:right="-72"/>
              <w:jc w:val="center"/>
              <w:rPr>
                <w:rFonts w:ascii="Arial" w:hAnsi="Arial" w:cs="Arial"/>
                <w:b/>
                <w:sz w:val="18"/>
                <w:szCs w:val="18"/>
                <w:lang w:val="en-GB"/>
              </w:rPr>
            </w:pPr>
            <w:r w:rsidRPr="0004617C">
              <w:rPr>
                <w:rFonts w:ascii="Arial" w:hAnsi="Arial" w:cs="Arial"/>
                <w:b/>
                <w:sz w:val="18"/>
                <w:szCs w:val="18"/>
                <w:lang w:val="en-GB"/>
              </w:rPr>
              <w:t>financial statements</w:t>
            </w:r>
          </w:p>
        </w:tc>
      </w:tr>
      <w:tr w:rsidR="00F71206" w:rsidRPr="0004617C" w14:paraId="62AA4C0B" w14:textId="77777777" w:rsidTr="00114C43">
        <w:tc>
          <w:tcPr>
            <w:tcW w:w="5670" w:type="dxa"/>
            <w:tcBorders>
              <w:top w:val="nil"/>
              <w:left w:val="nil"/>
              <w:bottom w:val="nil"/>
              <w:right w:val="nil"/>
            </w:tcBorders>
          </w:tcPr>
          <w:p w14:paraId="63A7E5AA" w14:textId="77777777" w:rsidR="00F71206" w:rsidRPr="0004617C" w:rsidRDefault="00F71206" w:rsidP="00B727BA">
            <w:pPr>
              <w:tabs>
                <w:tab w:val="left" w:pos="166"/>
              </w:tabs>
              <w:spacing w:after="0" w:line="240" w:lineRule="auto"/>
              <w:jc w:val="thaiDistribute"/>
              <w:rPr>
                <w:rFonts w:ascii="Arial" w:hAnsi="Arial" w:cs="Arial"/>
                <w:b/>
                <w:sz w:val="18"/>
                <w:szCs w:val="18"/>
              </w:rPr>
            </w:pPr>
          </w:p>
        </w:tc>
        <w:tc>
          <w:tcPr>
            <w:tcW w:w="1710" w:type="dxa"/>
            <w:tcBorders>
              <w:top w:val="nil"/>
              <w:left w:val="nil"/>
              <w:bottom w:val="nil"/>
              <w:right w:val="nil"/>
            </w:tcBorders>
            <w:hideMark/>
          </w:tcPr>
          <w:p w14:paraId="3B229143" w14:textId="0B3B6140" w:rsidR="00F71206" w:rsidRPr="0004617C" w:rsidRDefault="00F71206" w:rsidP="00B727BA">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2023</w:t>
            </w:r>
          </w:p>
        </w:tc>
        <w:tc>
          <w:tcPr>
            <w:tcW w:w="1613" w:type="dxa"/>
            <w:tcBorders>
              <w:top w:val="nil"/>
              <w:left w:val="nil"/>
              <w:bottom w:val="nil"/>
              <w:right w:val="nil"/>
            </w:tcBorders>
            <w:hideMark/>
          </w:tcPr>
          <w:p w14:paraId="382B7D66" w14:textId="0EFFBE4B" w:rsidR="00F71206" w:rsidRPr="0004617C" w:rsidRDefault="00F71206" w:rsidP="00B727BA">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2022</w:t>
            </w:r>
          </w:p>
        </w:tc>
      </w:tr>
      <w:tr w:rsidR="00F71206" w:rsidRPr="0004617C" w14:paraId="34083EB7" w14:textId="77777777" w:rsidTr="00114C43">
        <w:tc>
          <w:tcPr>
            <w:tcW w:w="5670" w:type="dxa"/>
            <w:tcBorders>
              <w:top w:val="nil"/>
              <w:left w:val="nil"/>
              <w:bottom w:val="nil"/>
              <w:right w:val="nil"/>
            </w:tcBorders>
          </w:tcPr>
          <w:p w14:paraId="3A341DB6" w14:textId="77777777" w:rsidR="00F71206" w:rsidRPr="0004617C" w:rsidRDefault="00F71206" w:rsidP="00B727BA">
            <w:pPr>
              <w:tabs>
                <w:tab w:val="left" w:pos="166"/>
              </w:tabs>
              <w:spacing w:after="0" w:line="240" w:lineRule="auto"/>
              <w:jc w:val="thaiDistribute"/>
              <w:rPr>
                <w:rFonts w:ascii="Arial" w:hAnsi="Arial" w:cs="Arial"/>
                <w:b/>
                <w:sz w:val="18"/>
                <w:szCs w:val="18"/>
                <w:lang w:val="en-GB"/>
              </w:rPr>
            </w:pPr>
          </w:p>
        </w:tc>
        <w:tc>
          <w:tcPr>
            <w:tcW w:w="1710" w:type="dxa"/>
            <w:tcBorders>
              <w:top w:val="nil"/>
              <w:left w:val="nil"/>
              <w:bottom w:val="single" w:sz="4" w:space="0" w:color="000000"/>
              <w:right w:val="nil"/>
            </w:tcBorders>
            <w:hideMark/>
          </w:tcPr>
          <w:p w14:paraId="7C648F2D" w14:textId="77777777" w:rsidR="00F71206" w:rsidRPr="0004617C" w:rsidRDefault="00F71206" w:rsidP="00B727BA">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Baht</w:t>
            </w:r>
          </w:p>
        </w:tc>
        <w:tc>
          <w:tcPr>
            <w:tcW w:w="1613" w:type="dxa"/>
            <w:tcBorders>
              <w:top w:val="nil"/>
              <w:left w:val="nil"/>
              <w:bottom w:val="single" w:sz="4" w:space="0" w:color="000000"/>
              <w:right w:val="nil"/>
            </w:tcBorders>
            <w:hideMark/>
          </w:tcPr>
          <w:p w14:paraId="38D5BD2A" w14:textId="77777777" w:rsidR="00F71206" w:rsidRPr="0004617C" w:rsidRDefault="00F71206" w:rsidP="00B727BA">
            <w:pPr>
              <w:spacing w:after="0" w:line="240" w:lineRule="auto"/>
              <w:ind w:left="-40" w:right="-72"/>
              <w:jc w:val="right"/>
              <w:rPr>
                <w:rFonts w:ascii="Arial" w:hAnsi="Arial" w:cs="Arial"/>
                <w:b/>
                <w:sz w:val="18"/>
                <w:szCs w:val="18"/>
                <w:lang w:val="en-GB"/>
              </w:rPr>
            </w:pPr>
            <w:r w:rsidRPr="0004617C">
              <w:rPr>
                <w:rFonts w:ascii="Arial" w:hAnsi="Arial" w:cs="Arial"/>
                <w:b/>
                <w:sz w:val="18"/>
                <w:szCs w:val="18"/>
                <w:lang w:val="en-GB"/>
              </w:rPr>
              <w:t>Baht</w:t>
            </w:r>
          </w:p>
        </w:tc>
      </w:tr>
      <w:tr w:rsidR="00F71206" w:rsidRPr="0004617C" w14:paraId="1ED619A1" w14:textId="77777777" w:rsidTr="00114C43">
        <w:tc>
          <w:tcPr>
            <w:tcW w:w="5670" w:type="dxa"/>
            <w:tcBorders>
              <w:top w:val="nil"/>
              <w:left w:val="nil"/>
              <w:bottom w:val="nil"/>
              <w:right w:val="nil"/>
            </w:tcBorders>
            <w:hideMark/>
          </w:tcPr>
          <w:p w14:paraId="12C39D84" w14:textId="2C51E7C4" w:rsidR="00F71206" w:rsidRPr="0004617C" w:rsidRDefault="007E1CB2" w:rsidP="00B727BA">
            <w:pPr>
              <w:tabs>
                <w:tab w:val="left" w:pos="166"/>
              </w:tabs>
              <w:spacing w:after="0" w:line="240" w:lineRule="auto"/>
              <w:rPr>
                <w:rFonts w:ascii="Arial" w:hAnsi="Arial" w:cs="Arial"/>
                <w:b/>
                <w:bCs/>
                <w:sz w:val="18"/>
                <w:szCs w:val="18"/>
                <w:lang w:val="en-GB"/>
              </w:rPr>
            </w:pPr>
            <w:r w:rsidRPr="0004617C">
              <w:rPr>
                <w:rFonts w:ascii="Arial" w:hAnsi="Arial" w:cs="Arial"/>
                <w:b/>
                <w:bCs/>
                <w:sz w:val="18"/>
                <w:szCs w:val="18"/>
                <w:lang w:val="en-GB"/>
              </w:rPr>
              <w:t>C</w:t>
            </w:r>
            <w:r w:rsidR="00F71206" w:rsidRPr="0004617C">
              <w:rPr>
                <w:rFonts w:ascii="Arial" w:hAnsi="Arial" w:cs="Arial"/>
                <w:b/>
                <w:bCs/>
                <w:sz w:val="18"/>
                <w:szCs w:val="18"/>
                <w:lang w:val="en-GB"/>
              </w:rPr>
              <w:t>urrent contract</w:t>
            </w:r>
            <w:r w:rsidRPr="0004617C">
              <w:rPr>
                <w:rFonts w:ascii="Arial" w:hAnsi="Arial" w:cs="Arial"/>
                <w:b/>
                <w:bCs/>
                <w:sz w:val="18"/>
                <w:szCs w:val="18"/>
                <w:lang w:val="en-GB"/>
              </w:rPr>
              <w:t xml:space="preserve"> liabilities</w:t>
            </w:r>
          </w:p>
        </w:tc>
        <w:tc>
          <w:tcPr>
            <w:tcW w:w="1710" w:type="dxa"/>
            <w:tcBorders>
              <w:top w:val="nil"/>
              <w:left w:val="nil"/>
              <w:bottom w:val="nil"/>
              <w:right w:val="nil"/>
            </w:tcBorders>
            <w:shd w:val="clear" w:color="auto" w:fill="FAFAFA"/>
          </w:tcPr>
          <w:p w14:paraId="757E9C07" w14:textId="77777777" w:rsidR="00F71206" w:rsidRPr="0004617C" w:rsidRDefault="00F71206" w:rsidP="00B727BA">
            <w:pPr>
              <w:spacing w:after="0" w:line="240" w:lineRule="auto"/>
              <w:ind w:left="-40" w:right="-72"/>
              <w:jc w:val="right"/>
              <w:rPr>
                <w:rFonts w:ascii="Arial" w:hAnsi="Arial" w:cs="Arial"/>
                <w:b/>
                <w:sz w:val="18"/>
                <w:szCs w:val="18"/>
                <w:lang w:val="en-GB"/>
              </w:rPr>
            </w:pPr>
          </w:p>
        </w:tc>
        <w:tc>
          <w:tcPr>
            <w:tcW w:w="1613" w:type="dxa"/>
            <w:tcBorders>
              <w:top w:val="nil"/>
              <w:left w:val="nil"/>
              <w:bottom w:val="nil"/>
              <w:right w:val="nil"/>
            </w:tcBorders>
          </w:tcPr>
          <w:p w14:paraId="1534B8E6" w14:textId="77777777" w:rsidR="00F71206" w:rsidRPr="0004617C" w:rsidRDefault="00F71206" w:rsidP="00B727BA">
            <w:pPr>
              <w:spacing w:after="0" w:line="240" w:lineRule="auto"/>
              <w:ind w:left="-40" w:right="-72"/>
              <w:jc w:val="right"/>
              <w:rPr>
                <w:rFonts w:ascii="Arial" w:hAnsi="Arial" w:cs="Arial"/>
                <w:b/>
                <w:sz w:val="18"/>
                <w:szCs w:val="18"/>
                <w:lang w:val="en-GB"/>
              </w:rPr>
            </w:pPr>
          </w:p>
        </w:tc>
      </w:tr>
      <w:tr w:rsidR="00F71206" w:rsidRPr="0004617C" w14:paraId="3D1787B1" w14:textId="77777777" w:rsidTr="00114C43">
        <w:tc>
          <w:tcPr>
            <w:tcW w:w="5670" w:type="dxa"/>
            <w:tcBorders>
              <w:top w:val="nil"/>
              <w:left w:val="nil"/>
              <w:bottom w:val="nil"/>
              <w:right w:val="nil"/>
            </w:tcBorders>
            <w:hideMark/>
          </w:tcPr>
          <w:p w14:paraId="16A1FA93" w14:textId="4F505B68" w:rsidR="00F71206" w:rsidRPr="0004617C" w:rsidRDefault="00F71206" w:rsidP="00B727BA">
            <w:pPr>
              <w:tabs>
                <w:tab w:val="left" w:pos="166"/>
                <w:tab w:val="left" w:pos="599"/>
              </w:tabs>
              <w:spacing w:after="0" w:line="240" w:lineRule="auto"/>
              <w:rPr>
                <w:rFonts w:ascii="Arial" w:hAnsi="Arial" w:cs="Arial"/>
                <w:color w:val="000000"/>
                <w:sz w:val="18"/>
                <w:szCs w:val="18"/>
                <w:lang w:val="en-GB"/>
              </w:rPr>
            </w:pPr>
            <w:r w:rsidRPr="0004617C">
              <w:rPr>
                <w:rFonts w:ascii="Arial" w:hAnsi="Arial" w:cs="Arial"/>
                <w:color w:val="000000"/>
                <w:sz w:val="18"/>
                <w:szCs w:val="18"/>
                <w:lang w:val="en-GB"/>
              </w:rPr>
              <w:t xml:space="preserve">   </w:t>
            </w:r>
            <w:r w:rsidR="007E1CB2" w:rsidRPr="0004617C">
              <w:rPr>
                <w:rFonts w:ascii="Arial" w:hAnsi="Arial" w:cs="Arial"/>
                <w:color w:val="000000"/>
                <w:sz w:val="18"/>
                <w:szCs w:val="18"/>
                <w:lang w:val="en-GB"/>
              </w:rPr>
              <w:t>C</w:t>
            </w:r>
            <w:r w:rsidRPr="0004617C">
              <w:rPr>
                <w:rFonts w:ascii="Arial" w:hAnsi="Arial" w:cs="Arial"/>
                <w:color w:val="000000"/>
                <w:sz w:val="18"/>
                <w:szCs w:val="18"/>
                <w:lang w:val="en-GB"/>
              </w:rPr>
              <w:t>ontract</w:t>
            </w:r>
            <w:r w:rsidR="007E1CB2" w:rsidRPr="0004617C">
              <w:rPr>
                <w:rFonts w:ascii="Arial" w:hAnsi="Arial" w:cs="Arial"/>
                <w:color w:val="000000"/>
                <w:sz w:val="18"/>
                <w:szCs w:val="18"/>
                <w:lang w:val="en-GB"/>
              </w:rPr>
              <w:t xml:space="preserve"> </w:t>
            </w:r>
            <w:r w:rsidR="003D5F49" w:rsidRPr="0004617C">
              <w:rPr>
                <w:rFonts w:ascii="Arial" w:hAnsi="Arial" w:cs="Arial"/>
                <w:color w:val="000000"/>
                <w:sz w:val="18"/>
                <w:szCs w:val="18"/>
                <w:lang w:val="en-GB"/>
              </w:rPr>
              <w:t>liabilities</w:t>
            </w:r>
            <w:r w:rsidR="00645A3E">
              <w:rPr>
                <w:rFonts w:ascii="Arial" w:hAnsi="Arial" w:cs="Arial"/>
                <w:color w:val="000000"/>
                <w:sz w:val="18"/>
                <w:szCs w:val="18"/>
                <w:lang w:val="en-GB"/>
              </w:rPr>
              <w:t xml:space="preserve"> under construction contracts</w:t>
            </w:r>
          </w:p>
        </w:tc>
        <w:tc>
          <w:tcPr>
            <w:tcW w:w="1710" w:type="dxa"/>
            <w:tcBorders>
              <w:top w:val="nil"/>
              <w:left w:val="nil"/>
              <w:bottom w:val="single" w:sz="4" w:space="0" w:color="000000"/>
              <w:right w:val="nil"/>
            </w:tcBorders>
            <w:shd w:val="clear" w:color="auto" w:fill="FAFAFA"/>
          </w:tcPr>
          <w:p w14:paraId="5F169F02" w14:textId="279DDBC3" w:rsidR="00F71206" w:rsidRPr="0004617C" w:rsidRDefault="009C6325" w:rsidP="00B727BA">
            <w:pPr>
              <w:spacing w:after="0" w:line="240" w:lineRule="auto"/>
              <w:ind w:left="-40" w:right="-72"/>
              <w:jc w:val="right"/>
              <w:rPr>
                <w:rFonts w:ascii="Arial" w:hAnsi="Arial" w:cs="Arial"/>
                <w:bCs/>
                <w:sz w:val="18"/>
                <w:szCs w:val="18"/>
                <w:lang w:val="en-GB"/>
              </w:rPr>
            </w:pPr>
            <w:r w:rsidRPr="0004617C">
              <w:rPr>
                <w:rFonts w:ascii="Arial" w:hAnsi="Arial" w:cs="Arial"/>
                <w:bCs/>
                <w:sz w:val="18"/>
                <w:szCs w:val="18"/>
                <w:lang w:val="en-GB"/>
              </w:rPr>
              <w:t>25,165,630</w:t>
            </w:r>
          </w:p>
        </w:tc>
        <w:tc>
          <w:tcPr>
            <w:tcW w:w="1613" w:type="dxa"/>
            <w:tcBorders>
              <w:top w:val="nil"/>
              <w:left w:val="nil"/>
              <w:bottom w:val="single" w:sz="4" w:space="0" w:color="000000"/>
              <w:right w:val="nil"/>
            </w:tcBorders>
          </w:tcPr>
          <w:p w14:paraId="01DF061E" w14:textId="3C79B414" w:rsidR="00F71206" w:rsidRPr="0004617C" w:rsidRDefault="00F71206" w:rsidP="00B727BA">
            <w:pPr>
              <w:spacing w:after="0" w:line="240" w:lineRule="auto"/>
              <w:ind w:left="-40" w:right="-72"/>
              <w:jc w:val="right"/>
              <w:rPr>
                <w:rFonts w:ascii="Arial" w:hAnsi="Arial" w:cs="Arial"/>
                <w:b/>
                <w:sz w:val="18"/>
                <w:szCs w:val="18"/>
                <w:lang w:val="en-GB"/>
              </w:rPr>
            </w:pPr>
            <w:r w:rsidRPr="0004617C">
              <w:rPr>
                <w:rFonts w:ascii="Arial" w:hAnsi="Arial" w:cs="Arial"/>
                <w:sz w:val="18"/>
                <w:szCs w:val="18"/>
                <w:lang w:val="en-GB"/>
              </w:rPr>
              <w:t>563,686</w:t>
            </w:r>
          </w:p>
        </w:tc>
      </w:tr>
    </w:tbl>
    <w:p w14:paraId="536F0718" w14:textId="77777777" w:rsidR="00F71206" w:rsidRPr="00DF358E" w:rsidRDefault="00F71206" w:rsidP="00DF35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ascii="Arial" w:hAnsi="Arial" w:cs="Arial"/>
          <w:b w:val="0"/>
          <w:bCs w:val="0"/>
          <w:shd w:val="clear" w:color="auto" w:fill="FFFFFF"/>
        </w:rPr>
      </w:pPr>
    </w:p>
    <w:p w14:paraId="4D52ABA7" w14:textId="3AA303CB" w:rsidR="006218B8" w:rsidRPr="00645A3E" w:rsidRDefault="006218B8" w:rsidP="00DF358E">
      <w:pPr>
        <w:pStyle w:val="BodyText"/>
        <w:spacing w:line="240" w:lineRule="auto"/>
        <w:ind w:left="540"/>
        <w:rPr>
          <w:rFonts w:ascii="Arial" w:hAnsi="Arial" w:cs="Arial"/>
          <w:b w:val="0"/>
          <w:bCs w:val="0"/>
          <w:i/>
          <w:iCs/>
          <w:color w:val="CF4A02"/>
          <w:shd w:val="clear" w:color="auto" w:fill="FFFFFF"/>
        </w:rPr>
      </w:pPr>
      <w:r w:rsidRPr="00645A3E">
        <w:rPr>
          <w:rFonts w:ascii="Arial" w:hAnsi="Arial" w:cs="Arial"/>
          <w:b w:val="0"/>
          <w:bCs w:val="0"/>
          <w:i/>
          <w:iCs/>
          <w:color w:val="CF4A02"/>
          <w:shd w:val="clear" w:color="auto" w:fill="FFFFFF"/>
        </w:rPr>
        <w:t>Significant changes in contract liabilities</w:t>
      </w:r>
    </w:p>
    <w:p w14:paraId="77900EB7" w14:textId="77777777" w:rsidR="006218B8" w:rsidRPr="00DF358E" w:rsidRDefault="006218B8" w:rsidP="00DF358E">
      <w:pPr>
        <w:pStyle w:val="BodyText"/>
        <w:spacing w:line="240" w:lineRule="auto"/>
        <w:ind w:left="540"/>
        <w:rPr>
          <w:rFonts w:ascii="Arial" w:hAnsi="Arial" w:cs="Arial"/>
          <w:b w:val="0"/>
          <w:bCs w:val="0"/>
          <w:shd w:val="clear" w:color="auto" w:fill="FFFFFF"/>
        </w:rPr>
      </w:pPr>
    </w:p>
    <w:p w14:paraId="6C9175A5" w14:textId="5F099AA2" w:rsidR="006218B8" w:rsidRPr="00DF358E" w:rsidRDefault="007E1CB2" w:rsidP="00DF358E">
      <w:pPr>
        <w:pStyle w:val="BodyText"/>
        <w:spacing w:line="240" w:lineRule="auto"/>
        <w:ind w:left="540"/>
        <w:rPr>
          <w:rFonts w:ascii="Arial" w:hAnsi="Arial" w:cs="Arial"/>
          <w:b w:val="0"/>
          <w:bCs w:val="0"/>
          <w:shd w:val="clear" w:color="auto" w:fill="FFFFFF"/>
          <w:cs/>
        </w:rPr>
      </w:pPr>
      <w:r w:rsidRPr="00DF358E">
        <w:rPr>
          <w:rFonts w:ascii="Arial" w:hAnsi="Arial" w:cs="Arial"/>
          <w:b w:val="0"/>
          <w:bCs w:val="0"/>
          <w:shd w:val="clear" w:color="auto" w:fill="FFFFFF"/>
        </w:rPr>
        <w:t xml:space="preserve">Contract </w:t>
      </w:r>
      <w:r w:rsidR="000F2FD0" w:rsidRPr="00DF358E">
        <w:rPr>
          <w:rFonts w:ascii="Arial" w:hAnsi="Arial" w:cs="Arial"/>
          <w:b w:val="0"/>
          <w:bCs w:val="0"/>
          <w:shd w:val="clear" w:color="auto" w:fill="FFFFFF"/>
        </w:rPr>
        <w:t>liabilities</w:t>
      </w:r>
      <w:r w:rsidR="006218B8" w:rsidRPr="00DF358E">
        <w:rPr>
          <w:rFonts w:ascii="Arial" w:hAnsi="Arial" w:cs="Arial"/>
          <w:b w:val="0"/>
          <w:bCs w:val="0"/>
          <w:shd w:val="clear" w:color="auto" w:fill="FFFFFF"/>
        </w:rPr>
        <w:t xml:space="preserve"> </w:t>
      </w:r>
      <w:r w:rsidR="00580276" w:rsidRPr="00DF358E">
        <w:rPr>
          <w:rFonts w:ascii="Arial" w:hAnsi="Arial" w:cs="Arial"/>
          <w:b w:val="0"/>
          <w:bCs w:val="0"/>
          <w:shd w:val="clear" w:color="auto" w:fill="FFFFFF"/>
        </w:rPr>
        <w:t>under construction contracts increase</w:t>
      </w:r>
      <w:r w:rsidR="00786783" w:rsidRPr="00DF358E">
        <w:rPr>
          <w:rFonts w:ascii="Arial" w:hAnsi="Arial" w:cs="Arial"/>
          <w:b w:val="0"/>
          <w:bCs w:val="0"/>
          <w:shd w:val="clear" w:color="auto" w:fill="FFFFFF"/>
        </w:rPr>
        <w:t>d</w:t>
      </w:r>
      <w:r w:rsidR="00580276" w:rsidRPr="00DF358E">
        <w:rPr>
          <w:rFonts w:ascii="Arial" w:hAnsi="Arial" w:cs="Arial"/>
          <w:b w:val="0"/>
          <w:bCs w:val="0"/>
          <w:shd w:val="clear" w:color="auto" w:fill="FFFFFF"/>
        </w:rPr>
        <w:t xml:space="preserve"> </w:t>
      </w:r>
      <w:r w:rsidR="006218B8" w:rsidRPr="00DF358E">
        <w:rPr>
          <w:rFonts w:ascii="Arial" w:hAnsi="Arial" w:cs="Arial"/>
          <w:b w:val="0"/>
          <w:bCs w:val="0"/>
          <w:shd w:val="clear" w:color="auto" w:fill="FFFFFF"/>
        </w:rPr>
        <w:t xml:space="preserve">due to </w:t>
      </w:r>
      <w:r w:rsidR="009C3811" w:rsidRPr="00DF358E">
        <w:rPr>
          <w:rFonts w:ascii="Arial" w:hAnsi="Arial" w:cs="Arial"/>
          <w:b w:val="0"/>
          <w:bCs w:val="0"/>
          <w:shd w:val="clear" w:color="auto" w:fill="FFFFFF"/>
        </w:rPr>
        <w:t xml:space="preserve">the </w:t>
      </w:r>
      <w:r w:rsidR="00580276" w:rsidRPr="00DF358E">
        <w:rPr>
          <w:rFonts w:ascii="Arial" w:hAnsi="Arial" w:cs="Arial"/>
          <w:b w:val="0"/>
          <w:bCs w:val="0"/>
          <w:shd w:val="clear" w:color="auto" w:fill="FFFFFF"/>
        </w:rPr>
        <w:t xml:space="preserve">advances received from the beginning stage of the new </w:t>
      </w:r>
      <w:r w:rsidR="00786783" w:rsidRPr="00DF358E">
        <w:rPr>
          <w:rFonts w:ascii="Arial" w:hAnsi="Arial" w:cs="Arial"/>
          <w:b w:val="0"/>
          <w:bCs w:val="0"/>
          <w:shd w:val="clear" w:color="auto" w:fill="FFFFFF"/>
        </w:rPr>
        <w:t>construction projects.</w:t>
      </w:r>
    </w:p>
    <w:p w14:paraId="6828C8D9" w14:textId="77777777" w:rsidR="006218B8" w:rsidRPr="00DF358E" w:rsidRDefault="006218B8" w:rsidP="00DF35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ascii="Arial" w:hAnsi="Arial" w:cs="Arial"/>
          <w:b w:val="0"/>
          <w:bCs w:val="0"/>
          <w:shd w:val="clear" w:color="auto" w:fill="FFFFFF"/>
        </w:rPr>
      </w:pPr>
    </w:p>
    <w:p w14:paraId="3DC54780" w14:textId="6B4927EE" w:rsidR="006218B8" w:rsidRPr="00645A3E" w:rsidRDefault="006218B8" w:rsidP="00DF35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ascii="Arial" w:hAnsi="Arial" w:cs="Arial"/>
          <w:b w:val="0"/>
          <w:bCs w:val="0"/>
          <w:i/>
          <w:iCs/>
          <w:color w:val="CF4A02"/>
          <w:shd w:val="clear" w:color="auto" w:fill="FFFFFF"/>
        </w:rPr>
      </w:pPr>
      <w:r w:rsidRPr="00645A3E">
        <w:rPr>
          <w:rFonts w:ascii="Arial" w:hAnsi="Arial" w:cs="Arial"/>
          <w:b w:val="0"/>
          <w:bCs w:val="0"/>
          <w:i/>
          <w:iCs/>
          <w:color w:val="CF4A02"/>
          <w:shd w:val="clear" w:color="auto" w:fill="FFFFFF"/>
        </w:rPr>
        <w:t xml:space="preserve">Revenue recognised in relation to contract </w:t>
      </w:r>
      <w:proofErr w:type="gramStart"/>
      <w:r w:rsidR="003D5F49" w:rsidRPr="00645A3E">
        <w:rPr>
          <w:rFonts w:ascii="Arial" w:hAnsi="Arial" w:cs="Arial"/>
          <w:b w:val="0"/>
          <w:bCs w:val="0"/>
          <w:i/>
          <w:iCs/>
          <w:color w:val="CF4A02"/>
          <w:shd w:val="clear" w:color="auto" w:fill="FFFFFF"/>
        </w:rPr>
        <w:t>liabilities</w:t>
      </w:r>
      <w:proofErr w:type="gramEnd"/>
    </w:p>
    <w:p w14:paraId="7C82B6B5" w14:textId="77777777" w:rsidR="006218B8" w:rsidRPr="00DF358E" w:rsidRDefault="006218B8" w:rsidP="00DF35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ascii="Arial" w:hAnsi="Arial" w:cs="Arial"/>
          <w:b w:val="0"/>
          <w:bCs w:val="0"/>
          <w:shd w:val="clear" w:color="auto" w:fill="FFFFFF"/>
        </w:rPr>
      </w:pPr>
    </w:p>
    <w:p w14:paraId="7D50511D" w14:textId="5901FB62" w:rsidR="000D2F14" w:rsidRPr="00DF358E" w:rsidRDefault="006218B8" w:rsidP="00DF35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ascii="Arial" w:hAnsi="Arial" w:cs="Arial"/>
          <w:b w:val="0"/>
          <w:bCs w:val="0"/>
          <w:shd w:val="clear" w:color="auto" w:fill="FFFFFF"/>
        </w:rPr>
      </w:pPr>
      <w:r w:rsidRPr="00DF358E">
        <w:rPr>
          <w:rFonts w:ascii="Arial" w:hAnsi="Arial" w:cs="Arial"/>
          <w:b w:val="0"/>
          <w:bCs w:val="0"/>
          <w:shd w:val="clear" w:color="auto" w:fill="FFFFFF"/>
        </w:rPr>
        <w:t>The following table shows the amount of revenue recogni</w:t>
      </w:r>
      <w:r w:rsidR="00A81CDC" w:rsidRPr="00DF358E">
        <w:rPr>
          <w:rFonts w:ascii="Arial" w:hAnsi="Arial" w:cs="Arial"/>
          <w:b w:val="0"/>
          <w:bCs w:val="0"/>
          <w:shd w:val="clear" w:color="auto" w:fill="FFFFFF"/>
        </w:rPr>
        <w:t>s</w:t>
      </w:r>
      <w:r w:rsidRPr="00DF358E">
        <w:rPr>
          <w:rFonts w:ascii="Arial" w:hAnsi="Arial" w:cs="Arial"/>
          <w:b w:val="0"/>
          <w:bCs w:val="0"/>
          <w:shd w:val="clear" w:color="auto" w:fill="FFFFFF"/>
        </w:rPr>
        <w:t>ed in the reporting period that was previously included in the contract liabilit</w:t>
      </w:r>
      <w:r w:rsidR="007E1CB2" w:rsidRPr="00DF358E">
        <w:rPr>
          <w:rFonts w:ascii="Arial" w:hAnsi="Arial" w:cs="Arial"/>
          <w:b w:val="0"/>
          <w:bCs w:val="0"/>
          <w:shd w:val="clear" w:color="auto" w:fill="FFFFFF"/>
        </w:rPr>
        <w:t>ies</w:t>
      </w:r>
      <w:r w:rsidRPr="00DF358E">
        <w:rPr>
          <w:rFonts w:ascii="Arial" w:hAnsi="Arial" w:cs="Arial"/>
          <w:b w:val="0"/>
          <w:bCs w:val="0"/>
          <w:shd w:val="clear" w:color="auto" w:fill="FFFFFF"/>
        </w:rPr>
        <w:t xml:space="preserve"> carried forward at the beginning of the period and the amount of revenue recogni</w:t>
      </w:r>
      <w:r w:rsidR="00114C43" w:rsidRPr="00DF358E">
        <w:rPr>
          <w:rFonts w:ascii="Arial" w:hAnsi="Arial" w:cs="Arial"/>
          <w:b w:val="0"/>
          <w:bCs w:val="0"/>
          <w:shd w:val="clear" w:color="auto" w:fill="FFFFFF"/>
        </w:rPr>
        <w:t>s</w:t>
      </w:r>
      <w:r w:rsidRPr="00DF358E">
        <w:rPr>
          <w:rFonts w:ascii="Arial" w:hAnsi="Arial" w:cs="Arial"/>
          <w:b w:val="0"/>
          <w:bCs w:val="0"/>
          <w:shd w:val="clear" w:color="auto" w:fill="FFFFFF"/>
        </w:rPr>
        <w:t>ed in the reporting period that is attributable to the settled obligation. It has been completed in previous periods.</w:t>
      </w:r>
    </w:p>
    <w:p w14:paraId="43108B5B" w14:textId="77777777" w:rsidR="006218B8" w:rsidRPr="00DF358E" w:rsidRDefault="006218B8" w:rsidP="00DF35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ascii="Arial" w:hAnsi="Arial" w:cs="Arial"/>
          <w:b w:val="0"/>
          <w:bCs w:val="0"/>
          <w:shd w:val="clear" w:color="auto" w:fill="FFFFFF"/>
        </w:rPr>
      </w:pPr>
    </w:p>
    <w:tbl>
      <w:tblPr>
        <w:tblW w:w="9000" w:type="dxa"/>
        <w:tblInd w:w="558" w:type="dxa"/>
        <w:tblLayout w:type="fixed"/>
        <w:tblLook w:val="04A0" w:firstRow="1" w:lastRow="0" w:firstColumn="1" w:lastColumn="0" w:noHBand="0" w:noVBand="1"/>
      </w:tblPr>
      <w:tblGrid>
        <w:gridCol w:w="5621"/>
        <w:gridCol w:w="1701"/>
        <w:gridCol w:w="1678"/>
      </w:tblGrid>
      <w:tr w:rsidR="006218B8" w:rsidRPr="0004617C" w14:paraId="633E28A0" w14:textId="77777777" w:rsidTr="00114C43">
        <w:trPr>
          <w:cantSplit/>
        </w:trPr>
        <w:tc>
          <w:tcPr>
            <w:tcW w:w="5621" w:type="dxa"/>
          </w:tcPr>
          <w:p w14:paraId="7846A9AB" w14:textId="77777777" w:rsidR="006218B8" w:rsidRPr="0004617C" w:rsidRDefault="006218B8" w:rsidP="00DF358E">
            <w:pPr>
              <w:spacing w:after="0"/>
              <w:ind w:left="-15"/>
              <w:jc w:val="thaiDistribute"/>
              <w:rPr>
                <w:rFonts w:ascii="Arial" w:hAnsi="Arial" w:cs="Arial"/>
                <w:sz w:val="18"/>
                <w:szCs w:val="18"/>
              </w:rPr>
            </w:pPr>
          </w:p>
        </w:tc>
        <w:tc>
          <w:tcPr>
            <w:tcW w:w="3379" w:type="dxa"/>
            <w:gridSpan w:val="2"/>
            <w:tcBorders>
              <w:top w:val="single" w:sz="4" w:space="0" w:color="auto"/>
              <w:bottom w:val="single" w:sz="4" w:space="0" w:color="auto"/>
            </w:tcBorders>
            <w:shd w:val="clear" w:color="auto" w:fill="auto"/>
            <w:hideMark/>
          </w:tcPr>
          <w:p w14:paraId="3D54C95E" w14:textId="43B9B421" w:rsidR="000A31AE" w:rsidRPr="0004617C" w:rsidRDefault="006218B8" w:rsidP="00D90FC9">
            <w:pPr>
              <w:pStyle w:val="Heading1"/>
              <w:pBdr>
                <w:bottom w:val="none" w:sz="0" w:space="0" w:color="auto"/>
              </w:pBdr>
              <w:ind w:right="-72"/>
              <w:rPr>
                <w:rFonts w:ascii="Arial" w:hAnsi="Arial" w:cs="Arial"/>
                <w:sz w:val="18"/>
                <w:szCs w:val="18"/>
                <w:lang w:val="en-GB"/>
              </w:rPr>
            </w:pPr>
            <w:r w:rsidRPr="0004617C">
              <w:rPr>
                <w:rFonts w:ascii="Arial" w:hAnsi="Arial" w:cs="Arial"/>
                <w:sz w:val="18"/>
                <w:szCs w:val="18"/>
                <w:lang w:val="en-GB"/>
              </w:rPr>
              <w:t xml:space="preserve">Consolidated and </w:t>
            </w:r>
            <w:r w:rsidR="002E502A">
              <w:rPr>
                <w:rFonts w:ascii="Arial" w:hAnsi="Arial" w:cs="Arial"/>
                <w:sz w:val="18"/>
                <w:szCs w:val="18"/>
                <w:lang w:val="en-GB"/>
              </w:rPr>
              <w:t>s</w:t>
            </w:r>
            <w:r w:rsidRPr="0004617C">
              <w:rPr>
                <w:rFonts w:ascii="Arial" w:hAnsi="Arial" w:cs="Arial"/>
                <w:sz w:val="18"/>
                <w:szCs w:val="18"/>
                <w:lang w:val="en-GB"/>
              </w:rPr>
              <w:t xml:space="preserve">eparate </w:t>
            </w:r>
          </w:p>
          <w:p w14:paraId="49E7F8BC" w14:textId="57CBB7BE" w:rsidR="006218B8" w:rsidRPr="0004617C" w:rsidRDefault="006218B8" w:rsidP="00D90FC9">
            <w:pPr>
              <w:pStyle w:val="Heading1"/>
              <w:pBdr>
                <w:bottom w:val="none" w:sz="0" w:space="0" w:color="auto"/>
              </w:pBdr>
              <w:ind w:right="-72"/>
              <w:rPr>
                <w:rFonts w:ascii="Arial" w:hAnsi="Arial" w:cs="Arial"/>
                <w:color w:val="auto"/>
                <w:spacing w:val="-2"/>
                <w:sz w:val="18"/>
                <w:szCs w:val="18"/>
                <w:cs/>
              </w:rPr>
            </w:pPr>
            <w:r w:rsidRPr="0004617C">
              <w:rPr>
                <w:rFonts w:ascii="Arial" w:hAnsi="Arial" w:cs="Arial"/>
                <w:sz w:val="18"/>
                <w:szCs w:val="18"/>
                <w:lang w:val="en-GB"/>
              </w:rPr>
              <w:t>financial statements</w:t>
            </w:r>
          </w:p>
        </w:tc>
      </w:tr>
      <w:tr w:rsidR="006218B8" w:rsidRPr="0004617C" w14:paraId="6200C5EE" w14:textId="77777777" w:rsidTr="00114C43">
        <w:trPr>
          <w:cantSplit/>
        </w:trPr>
        <w:tc>
          <w:tcPr>
            <w:tcW w:w="5621" w:type="dxa"/>
          </w:tcPr>
          <w:p w14:paraId="62A96447" w14:textId="77777777" w:rsidR="006218B8" w:rsidRPr="0004617C" w:rsidRDefault="006218B8" w:rsidP="00DF358E">
            <w:pPr>
              <w:spacing w:after="0"/>
              <w:ind w:left="-15"/>
              <w:jc w:val="thaiDistribute"/>
              <w:rPr>
                <w:rFonts w:ascii="Arial" w:hAnsi="Arial" w:cs="Arial"/>
                <w:sz w:val="18"/>
                <w:szCs w:val="18"/>
              </w:rPr>
            </w:pPr>
          </w:p>
        </w:tc>
        <w:tc>
          <w:tcPr>
            <w:tcW w:w="1701" w:type="dxa"/>
            <w:tcBorders>
              <w:top w:val="single" w:sz="4" w:space="0" w:color="auto"/>
            </w:tcBorders>
            <w:hideMark/>
          </w:tcPr>
          <w:p w14:paraId="1778F60D" w14:textId="0E2CAC20" w:rsidR="006218B8" w:rsidRPr="0004617C" w:rsidRDefault="006218B8" w:rsidP="00D90FC9">
            <w:pPr>
              <w:spacing w:after="0"/>
              <w:ind w:right="-72"/>
              <w:jc w:val="right"/>
              <w:rPr>
                <w:rFonts w:ascii="Arial" w:hAnsi="Arial" w:cs="Arial"/>
                <w:b/>
                <w:bCs/>
                <w:sz w:val="18"/>
                <w:szCs w:val="18"/>
                <w:cs/>
                <w:lang w:val="en-GB"/>
              </w:rPr>
            </w:pPr>
            <w:r w:rsidRPr="0004617C">
              <w:rPr>
                <w:rFonts w:ascii="Arial" w:hAnsi="Arial" w:cs="Arial"/>
                <w:b/>
                <w:bCs/>
                <w:sz w:val="18"/>
                <w:szCs w:val="18"/>
                <w:lang w:val="en-GB"/>
              </w:rPr>
              <w:t>2023</w:t>
            </w:r>
          </w:p>
        </w:tc>
        <w:tc>
          <w:tcPr>
            <w:tcW w:w="1678" w:type="dxa"/>
            <w:tcBorders>
              <w:top w:val="single" w:sz="4" w:space="0" w:color="auto"/>
            </w:tcBorders>
            <w:vAlign w:val="bottom"/>
          </w:tcPr>
          <w:p w14:paraId="168406AD" w14:textId="2756E6AC" w:rsidR="006218B8" w:rsidRPr="0004617C" w:rsidRDefault="006218B8" w:rsidP="00D90FC9">
            <w:pPr>
              <w:spacing w:after="0"/>
              <w:ind w:right="-72"/>
              <w:jc w:val="right"/>
              <w:rPr>
                <w:rFonts w:ascii="Arial" w:hAnsi="Arial" w:cs="Arial"/>
                <w:b/>
                <w:bCs/>
                <w:sz w:val="18"/>
                <w:szCs w:val="18"/>
                <w:cs/>
              </w:rPr>
            </w:pPr>
            <w:r w:rsidRPr="0004617C">
              <w:rPr>
                <w:rFonts w:ascii="Arial" w:hAnsi="Arial" w:cs="Arial"/>
                <w:b/>
                <w:bCs/>
                <w:sz w:val="18"/>
                <w:szCs w:val="18"/>
                <w:lang w:val="en-GB"/>
              </w:rPr>
              <w:t>2022</w:t>
            </w:r>
          </w:p>
        </w:tc>
      </w:tr>
      <w:tr w:rsidR="006218B8" w:rsidRPr="0004617C" w14:paraId="4B81EC22" w14:textId="77777777" w:rsidTr="00114C43">
        <w:trPr>
          <w:cantSplit/>
        </w:trPr>
        <w:tc>
          <w:tcPr>
            <w:tcW w:w="5621" w:type="dxa"/>
          </w:tcPr>
          <w:p w14:paraId="52B6264F" w14:textId="77777777" w:rsidR="006218B8" w:rsidRPr="0004617C" w:rsidRDefault="006218B8" w:rsidP="00DF358E">
            <w:pPr>
              <w:spacing w:after="0"/>
              <w:ind w:left="-15"/>
              <w:jc w:val="thaiDistribute"/>
              <w:rPr>
                <w:rFonts w:ascii="Arial" w:hAnsi="Arial" w:cs="Arial"/>
                <w:sz w:val="18"/>
                <w:szCs w:val="18"/>
              </w:rPr>
            </w:pPr>
          </w:p>
        </w:tc>
        <w:tc>
          <w:tcPr>
            <w:tcW w:w="1701" w:type="dxa"/>
            <w:tcBorders>
              <w:bottom w:val="single" w:sz="4" w:space="0" w:color="auto"/>
            </w:tcBorders>
            <w:hideMark/>
          </w:tcPr>
          <w:p w14:paraId="30E87F4A" w14:textId="4104B605" w:rsidR="006218B8" w:rsidRPr="0004617C" w:rsidRDefault="006218B8" w:rsidP="00D90FC9">
            <w:pPr>
              <w:spacing w:after="0"/>
              <w:ind w:right="-72"/>
              <w:jc w:val="right"/>
              <w:rPr>
                <w:rFonts w:ascii="Arial" w:hAnsi="Arial" w:cs="Arial"/>
                <w:b/>
                <w:bCs/>
                <w:sz w:val="18"/>
                <w:szCs w:val="18"/>
                <w:cs/>
              </w:rPr>
            </w:pPr>
            <w:r w:rsidRPr="0004617C">
              <w:rPr>
                <w:rFonts w:ascii="Arial" w:hAnsi="Arial" w:cs="Arial"/>
                <w:b/>
                <w:sz w:val="18"/>
                <w:szCs w:val="18"/>
                <w:lang w:val="en-GB"/>
              </w:rPr>
              <w:t>Baht</w:t>
            </w:r>
          </w:p>
        </w:tc>
        <w:tc>
          <w:tcPr>
            <w:tcW w:w="1678" w:type="dxa"/>
            <w:tcBorders>
              <w:bottom w:val="single" w:sz="4" w:space="0" w:color="auto"/>
            </w:tcBorders>
          </w:tcPr>
          <w:p w14:paraId="62680482" w14:textId="442E2198" w:rsidR="006218B8" w:rsidRPr="0004617C" w:rsidRDefault="006218B8" w:rsidP="00D90FC9">
            <w:pPr>
              <w:spacing w:after="0"/>
              <w:ind w:right="-72"/>
              <w:jc w:val="right"/>
              <w:rPr>
                <w:rFonts w:ascii="Arial" w:hAnsi="Arial" w:cs="Arial"/>
                <w:b/>
                <w:bCs/>
                <w:sz w:val="18"/>
                <w:szCs w:val="18"/>
                <w:cs/>
              </w:rPr>
            </w:pPr>
            <w:r w:rsidRPr="0004617C">
              <w:rPr>
                <w:rFonts w:ascii="Arial" w:hAnsi="Arial" w:cs="Arial"/>
                <w:b/>
                <w:sz w:val="18"/>
                <w:szCs w:val="18"/>
                <w:lang w:val="en-GB"/>
              </w:rPr>
              <w:t>Baht</w:t>
            </w:r>
          </w:p>
        </w:tc>
      </w:tr>
      <w:tr w:rsidR="00B727BA" w:rsidRPr="0004617C" w14:paraId="23A49006" w14:textId="77777777" w:rsidTr="00114C43">
        <w:trPr>
          <w:cantSplit/>
        </w:trPr>
        <w:tc>
          <w:tcPr>
            <w:tcW w:w="5621" w:type="dxa"/>
          </w:tcPr>
          <w:p w14:paraId="32ACB306" w14:textId="77777777" w:rsidR="00B727BA" w:rsidRPr="0004617C" w:rsidRDefault="00B727BA" w:rsidP="00DF358E">
            <w:pPr>
              <w:spacing w:after="0"/>
              <w:ind w:left="-15"/>
              <w:jc w:val="thaiDistribute"/>
              <w:rPr>
                <w:rFonts w:ascii="Arial" w:hAnsi="Arial" w:cs="Arial"/>
                <w:sz w:val="16"/>
                <w:szCs w:val="16"/>
                <w:lang w:val="en-GB"/>
              </w:rPr>
            </w:pPr>
          </w:p>
        </w:tc>
        <w:tc>
          <w:tcPr>
            <w:tcW w:w="1701" w:type="dxa"/>
            <w:shd w:val="clear" w:color="auto" w:fill="FAFAFA"/>
            <w:vAlign w:val="bottom"/>
          </w:tcPr>
          <w:p w14:paraId="265CAAC6" w14:textId="77777777" w:rsidR="00B727BA" w:rsidRPr="0004617C" w:rsidRDefault="00B727BA" w:rsidP="00D90FC9">
            <w:pPr>
              <w:spacing w:after="0"/>
              <w:ind w:right="-72"/>
              <w:jc w:val="right"/>
              <w:rPr>
                <w:rFonts w:ascii="Arial" w:hAnsi="Arial" w:cs="Arial"/>
                <w:sz w:val="16"/>
                <w:szCs w:val="16"/>
                <w:cs/>
                <w:lang w:val="en-GB"/>
              </w:rPr>
            </w:pPr>
          </w:p>
        </w:tc>
        <w:tc>
          <w:tcPr>
            <w:tcW w:w="1678" w:type="dxa"/>
            <w:shd w:val="clear" w:color="auto" w:fill="auto"/>
            <w:vAlign w:val="bottom"/>
          </w:tcPr>
          <w:p w14:paraId="4C102D3E" w14:textId="77777777" w:rsidR="00B727BA" w:rsidRPr="0004617C" w:rsidRDefault="00B727BA" w:rsidP="00D90FC9">
            <w:pPr>
              <w:spacing w:after="0"/>
              <w:ind w:right="-72"/>
              <w:jc w:val="right"/>
              <w:rPr>
                <w:rFonts w:ascii="Arial" w:hAnsi="Arial" w:cs="Arial"/>
                <w:sz w:val="16"/>
                <w:szCs w:val="16"/>
                <w:lang w:val="en-GB"/>
              </w:rPr>
            </w:pPr>
          </w:p>
        </w:tc>
      </w:tr>
      <w:tr w:rsidR="006218B8" w:rsidRPr="0004617C" w14:paraId="6C0DA980" w14:textId="77777777" w:rsidTr="00114C43">
        <w:trPr>
          <w:cantSplit/>
        </w:trPr>
        <w:tc>
          <w:tcPr>
            <w:tcW w:w="5621" w:type="dxa"/>
            <w:hideMark/>
          </w:tcPr>
          <w:p w14:paraId="69ABE5F4" w14:textId="6C2BCC9C" w:rsidR="006218B8" w:rsidRPr="0004617C" w:rsidRDefault="006218B8" w:rsidP="00090014">
            <w:pPr>
              <w:spacing w:after="0"/>
              <w:ind w:left="-15"/>
              <w:rPr>
                <w:rFonts w:ascii="Arial" w:hAnsi="Arial" w:cs="Arial"/>
                <w:sz w:val="18"/>
                <w:szCs w:val="18"/>
                <w:lang w:val="en-GB"/>
              </w:rPr>
            </w:pPr>
            <w:r w:rsidRPr="0004617C">
              <w:rPr>
                <w:rFonts w:ascii="Arial" w:hAnsi="Arial" w:cs="Arial"/>
                <w:sz w:val="18"/>
                <w:szCs w:val="18"/>
                <w:lang w:val="en-GB"/>
              </w:rPr>
              <w:t xml:space="preserve">Revenue recognised </w:t>
            </w:r>
            <w:r w:rsidR="00090014">
              <w:rPr>
                <w:rFonts w:ascii="Arial" w:hAnsi="Arial" w:cs="Browallia New"/>
                <w:sz w:val="18"/>
                <w:lang w:val="en-GB" w:bidi="th-TH"/>
              </w:rPr>
              <w:t xml:space="preserve">that was included in the </w:t>
            </w:r>
            <w:r w:rsidR="00090014">
              <w:rPr>
                <w:rFonts w:ascii="Arial" w:hAnsi="Arial" w:cs="Browallia New"/>
                <w:sz w:val="18"/>
                <w:lang w:val="en-GB" w:bidi="th-TH"/>
              </w:rPr>
              <w:br/>
              <w:t xml:space="preserve">   contract </w:t>
            </w:r>
            <w:r w:rsidR="00BD4111">
              <w:rPr>
                <w:rFonts w:ascii="Arial" w:hAnsi="Arial" w:cs="Browallia New"/>
                <w:sz w:val="18"/>
                <w:lang w:val="en-GB" w:bidi="th-TH"/>
              </w:rPr>
              <w:t>liabilities</w:t>
            </w:r>
            <w:r w:rsidR="00090014">
              <w:rPr>
                <w:rFonts w:ascii="Arial" w:hAnsi="Arial" w:cs="Browallia New"/>
                <w:sz w:val="18"/>
                <w:lang w:val="en-GB" w:bidi="th-TH"/>
              </w:rPr>
              <w:t xml:space="preserve"> balance at the beginning of the period</w:t>
            </w:r>
          </w:p>
        </w:tc>
        <w:tc>
          <w:tcPr>
            <w:tcW w:w="1701" w:type="dxa"/>
            <w:tcBorders>
              <w:bottom w:val="single" w:sz="4" w:space="0" w:color="auto"/>
            </w:tcBorders>
            <w:shd w:val="clear" w:color="auto" w:fill="FAFAFA"/>
            <w:vAlign w:val="bottom"/>
          </w:tcPr>
          <w:p w14:paraId="02A1C332" w14:textId="7D7A2E3C" w:rsidR="006218B8" w:rsidRPr="0004617C" w:rsidRDefault="00C12725" w:rsidP="00D90FC9">
            <w:pPr>
              <w:spacing w:after="0"/>
              <w:ind w:right="-72"/>
              <w:jc w:val="right"/>
              <w:rPr>
                <w:rFonts w:ascii="Arial" w:hAnsi="Arial" w:cs="Arial"/>
                <w:sz w:val="18"/>
                <w:szCs w:val="18"/>
                <w:cs/>
                <w:lang w:val="en-GB"/>
              </w:rPr>
            </w:pPr>
            <w:r w:rsidRPr="0004617C">
              <w:rPr>
                <w:rFonts w:ascii="Arial" w:hAnsi="Arial" w:cs="Arial"/>
                <w:sz w:val="18"/>
                <w:szCs w:val="18"/>
                <w:lang w:val="en-GB"/>
              </w:rPr>
              <w:t>563,686</w:t>
            </w:r>
          </w:p>
        </w:tc>
        <w:tc>
          <w:tcPr>
            <w:tcW w:w="1678" w:type="dxa"/>
            <w:tcBorders>
              <w:bottom w:val="single" w:sz="4" w:space="0" w:color="auto"/>
            </w:tcBorders>
            <w:shd w:val="clear" w:color="auto" w:fill="auto"/>
            <w:vAlign w:val="bottom"/>
          </w:tcPr>
          <w:p w14:paraId="12CA0AD1" w14:textId="77777777" w:rsidR="006218B8" w:rsidRPr="0004617C" w:rsidRDefault="006218B8" w:rsidP="00D90FC9">
            <w:pPr>
              <w:spacing w:after="0"/>
              <w:ind w:right="-72"/>
              <w:jc w:val="right"/>
              <w:rPr>
                <w:rFonts w:ascii="Arial" w:hAnsi="Arial" w:cs="Arial"/>
                <w:sz w:val="18"/>
                <w:szCs w:val="18"/>
                <w:lang w:val="en-GB"/>
              </w:rPr>
            </w:pPr>
            <w:r w:rsidRPr="0004617C">
              <w:rPr>
                <w:rFonts w:ascii="Arial" w:hAnsi="Arial" w:cs="Arial"/>
                <w:sz w:val="18"/>
                <w:szCs w:val="18"/>
                <w:lang w:val="en-GB"/>
              </w:rPr>
              <w:t>1,546,653</w:t>
            </w:r>
          </w:p>
        </w:tc>
      </w:tr>
    </w:tbl>
    <w:p w14:paraId="1148819B" w14:textId="519F2474" w:rsidR="00324140" w:rsidRDefault="00324140" w:rsidP="006218B8">
      <w:pPr>
        <w:pStyle w:val="Heading2"/>
        <w:tabs>
          <w:tab w:val="left" w:pos="540"/>
        </w:tabs>
        <w:ind w:left="540" w:hanging="540"/>
        <w:jc w:val="left"/>
        <w:rPr>
          <w:rFonts w:ascii="Arial" w:eastAsia="Arial Unicode MS" w:hAnsi="Arial" w:cs="Arial"/>
          <w:color w:val="CF4A02"/>
          <w:sz w:val="16"/>
          <w:szCs w:val="16"/>
          <w:lang w:val="en-GB"/>
        </w:rPr>
      </w:pPr>
    </w:p>
    <w:p w14:paraId="614654C6" w14:textId="622F1994" w:rsidR="00B9407D" w:rsidRDefault="00B9407D">
      <w:pPr>
        <w:spacing w:after="0" w:line="240" w:lineRule="auto"/>
        <w:rPr>
          <w:lang w:val="en-GB" w:eastAsia="x-none"/>
        </w:rPr>
      </w:pPr>
      <w:r>
        <w:rPr>
          <w:lang w:val="en-GB" w:eastAsia="x-none"/>
        </w:rPr>
        <w:br w:type="page"/>
      </w:r>
    </w:p>
    <w:p w14:paraId="43F520F3" w14:textId="77777777" w:rsidR="00B9407D" w:rsidRPr="00B9407D" w:rsidRDefault="00B9407D" w:rsidP="00B9407D">
      <w:pPr>
        <w:spacing w:after="0" w:line="240" w:lineRule="auto"/>
        <w:rPr>
          <w:lang w:val="en-GB" w:eastAsia="x-none"/>
        </w:rPr>
      </w:pPr>
    </w:p>
    <w:p w14:paraId="38C48CCF" w14:textId="0979538D" w:rsidR="006218B8" w:rsidRPr="00DF358E" w:rsidRDefault="006218B8" w:rsidP="00B9407D">
      <w:pPr>
        <w:pStyle w:val="Heading2"/>
        <w:tabs>
          <w:tab w:val="left" w:pos="540"/>
        </w:tabs>
        <w:ind w:left="540" w:hanging="540"/>
        <w:jc w:val="left"/>
        <w:rPr>
          <w:rFonts w:ascii="Arial" w:eastAsia="Arial Unicode MS" w:hAnsi="Arial" w:cs="Arial"/>
          <w:color w:val="CF4A02"/>
          <w:sz w:val="18"/>
          <w:szCs w:val="18"/>
          <w:lang w:val="en-GB"/>
        </w:rPr>
      </w:pPr>
      <w:r w:rsidRPr="00DF358E">
        <w:rPr>
          <w:rFonts w:ascii="Arial" w:eastAsia="Arial Unicode MS" w:hAnsi="Arial" w:cs="Arial"/>
          <w:color w:val="CF4A02"/>
          <w:sz w:val="18"/>
          <w:szCs w:val="18"/>
          <w:lang w:val="en-GB"/>
        </w:rPr>
        <w:t>2</w:t>
      </w:r>
      <w:r w:rsidR="00E552BD" w:rsidRPr="00DF358E">
        <w:rPr>
          <w:rFonts w:ascii="Arial" w:eastAsia="Arial Unicode MS" w:hAnsi="Arial" w:cs="Arial"/>
          <w:color w:val="CF4A02"/>
          <w:sz w:val="18"/>
          <w:szCs w:val="18"/>
          <w:lang w:val="en-GB"/>
        </w:rPr>
        <w:t>7</w:t>
      </w:r>
      <w:r w:rsidRPr="00DF358E">
        <w:rPr>
          <w:rFonts w:ascii="Arial" w:eastAsia="Arial Unicode MS" w:hAnsi="Arial" w:cs="Arial"/>
          <w:color w:val="CF4A02"/>
          <w:sz w:val="18"/>
          <w:szCs w:val="18"/>
          <w:lang w:val="en-GB"/>
        </w:rPr>
        <w:t>.2</w:t>
      </w:r>
      <w:r w:rsidR="00B727BA" w:rsidRPr="00DF358E">
        <w:rPr>
          <w:rFonts w:ascii="Arial" w:eastAsia="Arial Unicode MS" w:hAnsi="Arial" w:cs="Arial"/>
          <w:color w:val="CF4A02"/>
          <w:sz w:val="18"/>
          <w:szCs w:val="18"/>
          <w:lang w:val="en-GB"/>
        </w:rPr>
        <w:tab/>
      </w:r>
      <w:r w:rsidRPr="00DF358E">
        <w:rPr>
          <w:rFonts w:ascii="Arial" w:eastAsia="Arial Unicode MS" w:hAnsi="Arial" w:cs="Arial"/>
          <w:color w:val="CF4A02"/>
          <w:sz w:val="18"/>
          <w:szCs w:val="18"/>
          <w:lang w:val="en-GB"/>
        </w:rPr>
        <w:t>Un</w:t>
      </w:r>
      <w:r w:rsidR="007E1CB2" w:rsidRPr="00DF358E">
        <w:rPr>
          <w:rFonts w:ascii="Arial" w:eastAsia="Arial Unicode MS" w:hAnsi="Arial" w:cs="Arial"/>
          <w:color w:val="CF4A02"/>
          <w:sz w:val="18"/>
          <w:szCs w:val="18"/>
          <w:lang w:val="en-GB"/>
        </w:rPr>
        <w:t>satisfied</w:t>
      </w:r>
      <w:r w:rsidRPr="00DF358E">
        <w:rPr>
          <w:rFonts w:ascii="Arial" w:eastAsia="Arial Unicode MS" w:hAnsi="Arial" w:cs="Arial"/>
          <w:color w:val="CF4A02"/>
          <w:sz w:val="18"/>
          <w:szCs w:val="18"/>
          <w:lang w:val="en-GB"/>
        </w:rPr>
        <w:t xml:space="preserve"> long-term contracts</w:t>
      </w:r>
    </w:p>
    <w:p w14:paraId="283E43C0" w14:textId="77777777" w:rsidR="00B727BA" w:rsidRPr="00DF358E" w:rsidRDefault="00B727BA" w:rsidP="00B9407D">
      <w:pPr>
        <w:spacing w:after="0" w:line="240" w:lineRule="auto"/>
        <w:ind w:left="540"/>
        <w:jc w:val="both"/>
        <w:rPr>
          <w:rFonts w:ascii="Arial" w:hAnsi="Arial" w:cs="Arial"/>
          <w:sz w:val="18"/>
          <w:szCs w:val="18"/>
          <w:lang w:val="en-GB"/>
        </w:rPr>
      </w:pPr>
    </w:p>
    <w:p w14:paraId="18C9274D" w14:textId="3CFD91B3" w:rsidR="006218B8" w:rsidRPr="0004617C" w:rsidRDefault="006218B8" w:rsidP="00B727BA">
      <w:pPr>
        <w:spacing w:after="0" w:line="240" w:lineRule="auto"/>
        <w:ind w:left="540"/>
        <w:jc w:val="both"/>
        <w:rPr>
          <w:rFonts w:ascii="Arial" w:hAnsi="Arial" w:cs="Arial"/>
          <w:sz w:val="18"/>
          <w:szCs w:val="18"/>
          <w:lang w:val="en-GB"/>
        </w:rPr>
      </w:pPr>
      <w:r w:rsidRPr="0004617C">
        <w:rPr>
          <w:rFonts w:ascii="Arial" w:hAnsi="Arial" w:cs="Arial"/>
          <w:sz w:val="18"/>
          <w:szCs w:val="18"/>
          <w:lang w:val="en-GB"/>
        </w:rPr>
        <w:t xml:space="preserve">As </w:t>
      </w:r>
      <w:proofErr w:type="gramStart"/>
      <w:r w:rsidRPr="0004617C">
        <w:rPr>
          <w:rFonts w:ascii="Arial" w:hAnsi="Arial" w:cs="Arial"/>
          <w:sz w:val="18"/>
          <w:szCs w:val="18"/>
          <w:lang w:val="en-GB"/>
        </w:rPr>
        <w:t>at</w:t>
      </w:r>
      <w:proofErr w:type="gramEnd"/>
      <w:r w:rsidRPr="0004617C">
        <w:rPr>
          <w:rFonts w:ascii="Arial" w:hAnsi="Arial" w:cs="Arial"/>
          <w:sz w:val="18"/>
          <w:szCs w:val="18"/>
          <w:lang w:val="en-GB"/>
        </w:rPr>
        <w:t xml:space="preserve"> 31 December 2023 and 2022</w:t>
      </w:r>
      <w:r w:rsidR="000A31AE" w:rsidRPr="0004617C">
        <w:rPr>
          <w:rFonts w:ascii="Arial" w:hAnsi="Arial" w:cs="Arial"/>
          <w:sz w:val="18"/>
          <w:szCs w:val="18"/>
          <w:lang w:val="en-GB"/>
        </w:rPr>
        <w:t>,</w:t>
      </w:r>
      <w:r w:rsidRPr="0004617C">
        <w:rPr>
          <w:rFonts w:ascii="Arial" w:hAnsi="Arial" w:cs="Arial"/>
          <w:sz w:val="18"/>
          <w:szCs w:val="18"/>
          <w:lang w:val="en-GB"/>
        </w:rPr>
        <w:t xml:space="preserve"> the transaction prices allocated to uncompleted performance obligations resulting from</w:t>
      </w:r>
      <w:r w:rsidR="001D0466">
        <w:rPr>
          <w:rFonts w:ascii="Arial" w:hAnsi="Arial" w:cs="Arial"/>
          <w:sz w:val="18"/>
          <w:szCs w:val="18"/>
          <w:lang w:val="en-GB"/>
        </w:rPr>
        <w:t xml:space="preserve"> the</w:t>
      </w:r>
      <w:r w:rsidRPr="0004617C">
        <w:rPr>
          <w:rFonts w:ascii="Arial" w:hAnsi="Arial" w:cs="Arial"/>
          <w:sz w:val="18"/>
          <w:szCs w:val="18"/>
          <w:lang w:val="en-GB"/>
        </w:rPr>
        <w:t xml:space="preserve"> material contracts </w:t>
      </w:r>
      <w:r w:rsidR="005A2F5D" w:rsidRPr="0004617C">
        <w:rPr>
          <w:rFonts w:ascii="Arial" w:hAnsi="Arial" w:cs="Arial"/>
          <w:sz w:val="18"/>
          <w:szCs w:val="18"/>
          <w:lang w:val="en-GB"/>
        </w:rPr>
        <w:t>are</w:t>
      </w:r>
      <w:r w:rsidRPr="0004617C">
        <w:rPr>
          <w:rFonts w:ascii="Arial" w:hAnsi="Arial" w:cs="Arial"/>
          <w:sz w:val="18"/>
          <w:szCs w:val="18"/>
          <w:lang w:val="en-GB"/>
        </w:rPr>
        <w:t xml:space="preserve"> as follows:</w:t>
      </w:r>
    </w:p>
    <w:p w14:paraId="67A17418" w14:textId="77777777" w:rsidR="006218B8" w:rsidRPr="0004617C" w:rsidRDefault="006218B8" w:rsidP="00B727BA">
      <w:pPr>
        <w:spacing w:after="0" w:line="240" w:lineRule="auto"/>
        <w:ind w:left="540"/>
        <w:jc w:val="both"/>
        <w:rPr>
          <w:rFonts w:ascii="Arial" w:eastAsia="Arial Unicode MS" w:hAnsi="Arial" w:cs="Arial"/>
          <w:sz w:val="18"/>
          <w:szCs w:val="18"/>
        </w:rPr>
      </w:pPr>
    </w:p>
    <w:tbl>
      <w:tblPr>
        <w:tblW w:w="898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701"/>
        <w:gridCol w:w="1701"/>
      </w:tblGrid>
      <w:tr w:rsidR="006218B8" w:rsidRPr="0004617C" w14:paraId="38AC504C" w14:textId="77777777" w:rsidTr="00A6149B">
        <w:trPr>
          <w:tblHeader/>
        </w:trPr>
        <w:tc>
          <w:tcPr>
            <w:tcW w:w="5580" w:type="dxa"/>
            <w:tcBorders>
              <w:top w:val="nil"/>
              <w:left w:val="nil"/>
              <w:bottom w:val="nil"/>
              <w:right w:val="nil"/>
            </w:tcBorders>
            <w:shd w:val="clear" w:color="auto" w:fill="auto"/>
          </w:tcPr>
          <w:p w14:paraId="37EFA16C" w14:textId="77777777" w:rsidR="006218B8" w:rsidRPr="0004617C" w:rsidRDefault="006218B8" w:rsidP="00A6149B">
            <w:pPr>
              <w:spacing w:after="0" w:line="240" w:lineRule="auto"/>
              <w:ind w:left="-26"/>
              <w:rPr>
                <w:rFonts w:ascii="Arial" w:eastAsia="Arial Unicode MS" w:hAnsi="Arial" w:cs="Arial"/>
                <w:b/>
                <w:bCs/>
                <w:sz w:val="18"/>
                <w:szCs w:val="18"/>
              </w:rPr>
            </w:pPr>
          </w:p>
        </w:tc>
        <w:tc>
          <w:tcPr>
            <w:tcW w:w="3402" w:type="dxa"/>
            <w:gridSpan w:val="2"/>
            <w:tcBorders>
              <w:top w:val="single" w:sz="4" w:space="0" w:color="auto"/>
              <w:left w:val="nil"/>
              <w:bottom w:val="nil"/>
              <w:right w:val="nil"/>
            </w:tcBorders>
            <w:shd w:val="clear" w:color="auto" w:fill="auto"/>
          </w:tcPr>
          <w:p w14:paraId="25D4B0DB" w14:textId="389209C3" w:rsidR="000A31AE" w:rsidRPr="0004617C" w:rsidRDefault="006218B8" w:rsidP="00A6149B">
            <w:pPr>
              <w:pStyle w:val="Heading1"/>
              <w:pBdr>
                <w:bottom w:val="none" w:sz="0" w:space="0" w:color="auto"/>
              </w:pBdr>
              <w:ind w:left="-142" w:right="-72"/>
              <w:rPr>
                <w:rFonts w:ascii="Arial" w:hAnsi="Arial" w:cs="Arial"/>
                <w:color w:val="auto"/>
                <w:spacing w:val="-2"/>
                <w:sz w:val="18"/>
                <w:szCs w:val="18"/>
              </w:rPr>
            </w:pPr>
            <w:r w:rsidRPr="0004617C">
              <w:rPr>
                <w:rFonts w:ascii="Arial" w:hAnsi="Arial" w:cs="Arial"/>
                <w:color w:val="auto"/>
                <w:spacing w:val="-2"/>
                <w:sz w:val="18"/>
                <w:szCs w:val="18"/>
              </w:rPr>
              <w:t xml:space="preserve">Consolidated and </w:t>
            </w:r>
            <w:r w:rsidR="0098544E">
              <w:rPr>
                <w:rFonts w:ascii="Arial" w:hAnsi="Arial" w:cs="Arial"/>
                <w:color w:val="auto"/>
                <w:spacing w:val="-2"/>
                <w:sz w:val="18"/>
                <w:szCs w:val="18"/>
              </w:rPr>
              <w:t>s</w:t>
            </w:r>
            <w:r w:rsidRPr="0004617C">
              <w:rPr>
                <w:rFonts w:ascii="Arial" w:hAnsi="Arial" w:cs="Arial"/>
                <w:color w:val="auto"/>
                <w:spacing w:val="-2"/>
                <w:sz w:val="18"/>
                <w:szCs w:val="18"/>
              </w:rPr>
              <w:t>eparate</w:t>
            </w:r>
          </w:p>
          <w:p w14:paraId="7F108ADE" w14:textId="0CEE1CD4" w:rsidR="006218B8" w:rsidRPr="0004617C" w:rsidRDefault="006218B8" w:rsidP="00A6149B">
            <w:pPr>
              <w:pStyle w:val="Heading1"/>
              <w:pBdr>
                <w:bottom w:val="none" w:sz="0" w:space="0" w:color="auto"/>
              </w:pBdr>
              <w:ind w:left="-142" w:right="-72"/>
              <w:rPr>
                <w:rFonts w:ascii="Arial" w:hAnsi="Arial" w:cs="Arial"/>
                <w:color w:val="auto"/>
                <w:spacing w:val="-2"/>
                <w:sz w:val="18"/>
                <w:szCs w:val="18"/>
                <w:cs/>
              </w:rPr>
            </w:pPr>
            <w:r w:rsidRPr="0004617C">
              <w:rPr>
                <w:rFonts w:ascii="Arial" w:hAnsi="Arial" w:cs="Arial"/>
                <w:color w:val="auto"/>
                <w:spacing w:val="-2"/>
                <w:sz w:val="18"/>
                <w:szCs w:val="18"/>
              </w:rPr>
              <w:t>financial statements</w:t>
            </w:r>
          </w:p>
        </w:tc>
      </w:tr>
      <w:tr w:rsidR="006218B8" w:rsidRPr="0004617C" w14:paraId="36316317" w14:textId="77777777" w:rsidTr="00A6149B">
        <w:trPr>
          <w:tblHeader/>
        </w:trPr>
        <w:tc>
          <w:tcPr>
            <w:tcW w:w="5580" w:type="dxa"/>
            <w:tcBorders>
              <w:top w:val="nil"/>
              <w:left w:val="nil"/>
              <w:bottom w:val="nil"/>
              <w:right w:val="nil"/>
            </w:tcBorders>
            <w:shd w:val="clear" w:color="auto" w:fill="auto"/>
          </w:tcPr>
          <w:p w14:paraId="459151F2" w14:textId="77777777" w:rsidR="006218B8" w:rsidRPr="0004617C" w:rsidRDefault="006218B8" w:rsidP="00A6149B">
            <w:pPr>
              <w:spacing w:after="0" w:line="240" w:lineRule="auto"/>
              <w:ind w:left="-26"/>
              <w:rPr>
                <w:rFonts w:ascii="Arial" w:eastAsia="Arial Unicode MS" w:hAnsi="Arial" w:cs="Arial"/>
                <w:b/>
                <w:bCs/>
                <w:sz w:val="18"/>
                <w:szCs w:val="18"/>
              </w:rPr>
            </w:pPr>
          </w:p>
        </w:tc>
        <w:tc>
          <w:tcPr>
            <w:tcW w:w="1701" w:type="dxa"/>
            <w:tcBorders>
              <w:top w:val="single" w:sz="4" w:space="0" w:color="auto"/>
              <w:left w:val="nil"/>
              <w:bottom w:val="nil"/>
              <w:right w:val="nil"/>
            </w:tcBorders>
            <w:shd w:val="clear" w:color="auto" w:fill="auto"/>
            <w:vAlign w:val="bottom"/>
            <w:hideMark/>
          </w:tcPr>
          <w:p w14:paraId="73017EB0" w14:textId="1BEB58E1" w:rsidR="006218B8" w:rsidRPr="0004617C" w:rsidRDefault="006218B8" w:rsidP="00A6149B">
            <w:pPr>
              <w:spacing w:after="0" w:line="240" w:lineRule="auto"/>
              <w:ind w:left="-40" w:right="-72"/>
              <w:jc w:val="right"/>
              <w:rPr>
                <w:rFonts w:ascii="Arial" w:eastAsia="Arial Unicode MS" w:hAnsi="Arial" w:cs="Arial"/>
                <w:b/>
                <w:bCs/>
                <w:sz w:val="18"/>
                <w:szCs w:val="18"/>
              </w:rPr>
            </w:pPr>
            <w:r w:rsidRPr="0004617C">
              <w:rPr>
                <w:rFonts w:ascii="Arial" w:eastAsia="Arial Unicode MS" w:hAnsi="Arial" w:cs="Arial"/>
                <w:b/>
                <w:bCs/>
                <w:sz w:val="18"/>
                <w:szCs w:val="18"/>
              </w:rPr>
              <w:t>2023</w:t>
            </w:r>
          </w:p>
        </w:tc>
        <w:tc>
          <w:tcPr>
            <w:tcW w:w="1701" w:type="dxa"/>
            <w:tcBorders>
              <w:top w:val="single" w:sz="4" w:space="0" w:color="auto"/>
              <w:left w:val="nil"/>
              <w:bottom w:val="nil"/>
              <w:right w:val="nil"/>
            </w:tcBorders>
            <w:vAlign w:val="bottom"/>
          </w:tcPr>
          <w:p w14:paraId="1B66149C" w14:textId="5DA36013" w:rsidR="006218B8" w:rsidRPr="0004617C" w:rsidRDefault="006218B8" w:rsidP="00A6149B">
            <w:pPr>
              <w:spacing w:after="0" w:line="240" w:lineRule="auto"/>
              <w:ind w:left="-40" w:right="-72"/>
              <w:jc w:val="right"/>
              <w:rPr>
                <w:rFonts w:ascii="Arial" w:eastAsia="Arial Unicode MS" w:hAnsi="Arial" w:cs="Arial"/>
                <w:b/>
                <w:bCs/>
                <w:sz w:val="18"/>
                <w:szCs w:val="18"/>
                <w:cs/>
              </w:rPr>
            </w:pPr>
            <w:r w:rsidRPr="0004617C">
              <w:rPr>
                <w:rFonts w:ascii="Arial" w:eastAsia="Arial Unicode MS" w:hAnsi="Arial" w:cs="Arial"/>
                <w:b/>
                <w:bCs/>
                <w:sz w:val="18"/>
                <w:szCs w:val="18"/>
              </w:rPr>
              <w:t>2022</w:t>
            </w:r>
          </w:p>
        </w:tc>
      </w:tr>
      <w:tr w:rsidR="006218B8" w:rsidRPr="0004617C" w14:paraId="288F6399" w14:textId="77777777" w:rsidTr="00A6149B">
        <w:trPr>
          <w:tblHeader/>
        </w:trPr>
        <w:tc>
          <w:tcPr>
            <w:tcW w:w="5580" w:type="dxa"/>
            <w:tcBorders>
              <w:top w:val="nil"/>
              <w:left w:val="nil"/>
              <w:bottom w:val="nil"/>
              <w:right w:val="nil"/>
            </w:tcBorders>
            <w:shd w:val="clear" w:color="auto" w:fill="auto"/>
          </w:tcPr>
          <w:p w14:paraId="1FB32899" w14:textId="77777777" w:rsidR="006218B8" w:rsidRPr="0004617C" w:rsidRDefault="006218B8" w:rsidP="00A6149B">
            <w:pPr>
              <w:spacing w:after="0" w:line="240" w:lineRule="auto"/>
              <w:ind w:left="-26"/>
              <w:rPr>
                <w:rFonts w:ascii="Arial" w:eastAsia="Arial Unicode MS" w:hAnsi="Arial" w:cs="Arial"/>
                <w:b/>
                <w:bCs/>
                <w:sz w:val="18"/>
                <w:szCs w:val="18"/>
              </w:rPr>
            </w:pPr>
          </w:p>
        </w:tc>
        <w:tc>
          <w:tcPr>
            <w:tcW w:w="1701" w:type="dxa"/>
            <w:tcBorders>
              <w:top w:val="nil"/>
              <w:left w:val="nil"/>
              <w:bottom w:val="single" w:sz="4" w:space="0" w:color="auto"/>
              <w:right w:val="nil"/>
            </w:tcBorders>
            <w:shd w:val="clear" w:color="auto" w:fill="auto"/>
            <w:hideMark/>
          </w:tcPr>
          <w:p w14:paraId="372934BF" w14:textId="0F7EB7E3" w:rsidR="006218B8" w:rsidRPr="0004617C" w:rsidRDefault="006218B8" w:rsidP="00A6149B">
            <w:pPr>
              <w:spacing w:after="0" w:line="240" w:lineRule="auto"/>
              <w:ind w:left="-40" w:right="-72"/>
              <w:jc w:val="right"/>
              <w:rPr>
                <w:rFonts w:ascii="Arial" w:eastAsia="Arial Unicode MS" w:hAnsi="Arial" w:cs="Arial"/>
                <w:b/>
                <w:bCs/>
                <w:sz w:val="18"/>
                <w:szCs w:val="18"/>
              </w:rPr>
            </w:pPr>
            <w:r w:rsidRPr="0004617C">
              <w:rPr>
                <w:rFonts w:ascii="Arial" w:eastAsia="Arial Unicode MS" w:hAnsi="Arial" w:cs="Arial"/>
                <w:b/>
                <w:bCs/>
                <w:sz w:val="18"/>
                <w:szCs w:val="18"/>
              </w:rPr>
              <w:t>Ba</w:t>
            </w:r>
            <w:r w:rsidR="0013544F" w:rsidRPr="0004617C">
              <w:rPr>
                <w:rFonts w:ascii="Arial" w:eastAsia="Arial Unicode MS" w:hAnsi="Arial" w:cs="Arial"/>
                <w:b/>
                <w:bCs/>
                <w:sz w:val="18"/>
                <w:szCs w:val="18"/>
              </w:rPr>
              <w:t>ht</w:t>
            </w:r>
          </w:p>
        </w:tc>
        <w:tc>
          <w:tcPr>
            <w:tcW w:w="1701" w:type="dxa"/>
            <w:tcBorders>
              <w:top w:val="nil"/>
              <w:left w:val="nil"/>
              <w:bottom w:val="single" w:sz="4" w:space="0" w:color="auto"/>
              <w:right w:val="nil"/>
            </w:tcBorders>
          </w:tcPr>
          <w:p w14:paraId="42D961F2" w14:textId="2DC078A2" w:rsidR="006218B8" w:rsidRPr="0004617C" w:rsidRDefault="006218B8" w:rsidP="00A6149B">
            <w:pPr>
              <w:spacing w:after="0" w:line="240" w:lineRule="auto"/>
              <w:ind w:left="-40" w:right="-72"/>
              <w:jc w:val="right"/>
              <w:rPr>
                <w:rFonts w:ascii="Arial" w:eastAsia="Arial Unicode MS" w:hAnsi="Arial" w:cs="Arial"/>
                <w:b/>
                <w:bCs/>
                <w:sz w:val="18"/>
                <w:szCs w:val="18"/>
                <w:cs/>
              </w:rPr>
            </w:pPr>
            <w:r w:rsidRPr="0004617C">
              <w:rPr>
                <w:rFonts w:ascii="Arial" w:eastAsia="Arial Unicode MS" w:hAnsi="Arial" w:cs="Arial"/>
                <w:b/>
                <w:bCs/>
                <w:sz w:val="18"/>
                <w:szCs w:val="18"/>
              </w:rPr>
              <w:t>Bah</w:t>
            </w:r>
            <w:r w:rsidR="0013544F" w:rsidRPr="0004617C">
              <w:rPr>
                <w:rFonts w:ascii="Arial" w:eastAsia="Arial Unicode MS" w:hAnsi="Arial" w:cs="Arial"/>
                <w:b/>
                <w:bCs/>
                <w:sz w:val="18"/>
                <w:szCs w:val="18"/>
              </w:rPr>
              <w:t>t</w:t>
            </w:r>
          </w:p>
        </w:tc>
      </w:tr>
      <w:tr w:rsidR="00B727BA" w:rsidRPr="0004617C" w14:paraId="049ED7B3" w14:textId="77777777" w:rsidTr="00A6149B">
        <w:tc>
          <w:tcPr>
            <w:tcW w:w="5580" w:type="dxa"/>
            <w:tcBorders>
              <w:top w:val="nil"/>
              <w:left w:val="nil"/>
              <w:bottom w:val="nil"/>
              <w:right w:val="nil"/>
            </w:tcBorders>
          </w:tcPr>
          <w:p w14:paraId="061AAFEF" w14:textId="77777777" w:rsidR="00B727BA" w:rsidRPr="0004617C" w:rsidRDefault="00B727BA" w:rsidP="00A6149B">
            <w:pPr>
              <w:spacing w:after="0" w:line="240" w:lineRule="auto"/>
              <w:ind w:left="-26"/>
              <w:rPr>
                <w:rFonts w:ascii="Arial" w:eastAsia="Arial Unicode MS" w:hAnsi="Arial" w:cs="Arial"/>
                <w:sz w:val="18"/>
                <w:szCs w:val="18"/>
                <w:lang w:val="en-GB"/>
              </w:rPr>
            </w:pPr>
          </w:p>
        </w:tc>
        <w:tc>
          <w:tcPr>
            <w:tcW w:w="1701" w:type="dxa"/>
            <w:tcBorders>
              <w:top w:val="nil"/>
              <w:left w:val="nil"/>
              <w:bottom w:val="nil"/>
              <w:right w:val="nil"/>
            </w:tcBorders>
            <w:shd w:val="clear" w:color="auto" w:fill="FAFAFA"/>
          </w:tcPr>
          <w:p w14:paraId="48DC2204" w14:textId="77777777" w:rsidR="00B727BA" w:rsidRPr="0004617C" w:rsidRDefault="00B727BA" w:rsidP="00A6149B">
            <w:pPr>
              <w:spacing w:after="0" w:line="240" w:lineRule="auto"/>
              <w:ind w:left="-40" w:right="-72"/>
              <w:jc w:val="right"/>
              <w:rPr>
                <w:rFonts w:ascii="Arial" w:eastAsia="Arial Unicode MS" w:hAnsi="Arial" w:cs="Arial"/>
                <w:sz w:val="18"/>
                <w:szCs w:val="18"/>
              </w:rPr>
            </w:pPr>
          </w:p>
        </w:tc>
        <w:tc>
          <w:tcPr>
            <w:tcW w:w="1701" w:type="dxa"/>
            <w:tcBorders>
              <w:top w:val="nil"/>
              <w:left w:val="nil"/>
              <w:bottom w:val="nil"/>
              <w:right w:val="nil"/>
            </w:tcBorders>
          </w:tcPr>
          <w:p w14:paraId="4011C427" w14:textId="77777777" w:rsidR="00B727BA" w:rsidRPr="0004617C" w:rsidRDefault="00B727BA" w:rsidP="00A6149B">
            <w:pPr>
              <w:spacing w:after="0" w:line="240" w:lineRule="auto"/>
              <w:ind w:left="-40" w:right="-72"/>
              <w:jc w:val="right"/>
              <w:rPr>
                <w:rFonts w:ascii="Arial" w:eastAsia="Arial Unicode MS" w:hAnsi="Arial" w:cs="Arial"/>
                <w:sz w:val="18"/>
                <w:szCs w:val="18"/>
                <w:lang w:val="en-GB"/>
              </w:rPr>
            </w:pPr>
          </w:p>
        </w:tc>
      </w:tr>
      <w:tr w:rsidR="006218B8" w:rsidRPr="0004617C" w14:paraId="0EFCEC27" w14:textId="77777777" w:rsidTr="00A6149B">
        <w:tc>
          <w:tcPr>
            <w:tcW w:w="5580" w:type="dxa"/>
            <w:tcBorders>
              <w:top w:val="nil"/>
              <w:left w:val="nil"/>
              <w:bottom w:val="nil"/>
              <w:right w:val="nil"/>
            </w:tcBorders>
          </w:tcPr>
          <w:p w14:paraId="40098CB7" w14:textId="66CB50A6" w:rsidR="006218B8" w:rsidRPr="0004617C" w:rsidRDefault="006218B8" w:rsidP="00A6149B">
            <w:pPr>
              <w:spacing w:after="0" w:line="240" w:lineRule="auto"/>
              <w:ind w:left="-26"/>
              <w:rPr>
                <w:rFonts w:ascii="Arial" w:eastAsia="Arial Unicode MS" w:hAnsi="Arial" w:cs="Arial"/>
                <w:sz w:val="18"/>
                <w:szCs w:val="18"/>
                <w:cs/>
                <w:lang w:val="en-GB"/>
              </w:rPr>
            </w:pPr>
            <w:r w:rsidRPr="0004617C">
              <w:rPr>
                <w:rFonts w:ascii="Arial" w:eastAsia="Arial Unicode MS" w:hAnsi="Arial" w:cs="Arial"/>
                <w:sz w:val="18"/>
                <w:szCs w:val="18"/>
                <w:lang w:val="en-GB"/>
              </w:rPr>
              <w:t>Construction contract</w:t>
            </w:r>
            <w:r w:rsidR="001D0466">
              <w:rPr>
                <w:rFonts w:ascii="Arial" w:eastAsia="Arial Unicode MS" w:hAnsi="Arial" w:cs="Arial"/>
                <w:sz w:val="18"/>
                <w:szCs w:val="18"/>
                <w:lang w:val="en-GB"/>
              </w:rPr>
              <w:t>s</w:t>
            </w:r>
          </w:p>
        </w:tc>
        <w:tc>
          <w:tcPr>
            <w:tcW w:w="1701" w:type="dxa"/>
            <w:tcBorders>
              <w:top w:val="nil"/>
              <w:left w:val="nil"/>
              <w:bottom w:val="single" w:sz="4" w:space="0" w:color="auto"/>
              <w:right w:val="nil"/>
            </w:tcBorders>
            <w:shd w:val="clear" w:color="auto" w:fill="FAFAFA"/>
          </w:tcPr>
          <w:p w14:paraId="49682731" w14:textId="4055687B" w:rsidR="006218B8" w:rsidRPr="0004617C" w:rsidRDefault="00C12725" w:rsidP="00A6149B">
            <w:pPr>
              <w:spacing w:after="0" w:line="240" w:lineRule="auto"/>
              <w:ind w:left="-40" w:right="-72"/>
              <w:jc w:val="right"/>
              <w:rPr>
                <w:rFonts w:ascii="Arial" w:eastAsia="Arial Unicode MS" w:hAnsi="Arial" w:cs="Arial"/>
                <w:sz w:val="18"/>
                <w:szCs w:val="18"/>
              </w:rPr>
            </w:pPr>
            <w:r w:rsidRPr="0004617C">
              <w:rPr>
                <w:rFonts w:ascii="Arial" w:eastAsia="Arial Unicode MS" w:hAnsi="Arial" w:cs="Arial"/>
                <w:sz w:val="18"/>
                <w:szCs w:val="18"/>
              </w:rPr>
              <w:t>1,156,615,657</w:t>
            </w:r>
          </w:p>
        </w:tc>
        <w:tc>
          <w:tcPr>
            <w:tcW w:w="1701" w:type="dxa"/>
            <w:tcBorders>
              <w:top w:val="nil"/>
              <w:left w:val="nil"/>
              <w:bottom w:val="single" w:sz="4" w:space="0" w:color="auto"/>
              <w:right w:val="nil"/>
            </w:tcBorders>
          </w:tcPr>
          <w:p w14:paraId="3BB44D0E" w14:textId="77777777" w:rsidR="006218B8" w:rsidRPr="0004617C" w:rsidRDefault="006218B8" w:rsidP="00A6149B">
            <w:pPr>
              <w:spacing w:after="0" w:line="240" w:lineRule="auto"/>
              <w:ind w:left="-40" w:right="-72"/>
              <w:jc w:val="right"/>
              <w:rPr>
                <w:rFonts w:ascii="Arial" w:eastAsia="Arial Unicode MS" w:hAnsi="Arial" w:cs="Arial"/>
                <w:sz w:val="18"/>
                <w:szCs w:val="18"/>
              </w:rPr>
            </w:pPr>
            <w:r w:rsidRPr="0004617C">
              <w:rPr>
                <w:rFonts w:ascii="Arial" w:eastAsia="Arial Unicode MS" w:hAnsi="Arial" w:cs="Arial"/>
                <w:sz w:val="18"/>
                <w:szCs w:val="18"/>
                <w:lang w:val="en-GB"/>
              </w:rPr>
              <w:t>798</w:t>
            </w:r>
            <w:r w:rsidRPr="0004617C">
              <w:rPr>
                <w:rFonts w:ascii="Arial" w:eastAsia="Arial Unicode MS" w:hAnsi="Arial" w:cs="Arial"/>
                <w:sz w:val="18"/>
                <w:szCs w:val="18"/>
              </w:rPr>
              <w:t>,</w:t>
            </w:r>
            <w:r w:rsidRPr="0004617C">
              <w:rPr>
                <w:rFonts w:ascii="Arial" w:eastAsia="Arial Unicode MS" w:hAnsi="Arial" w:cs="Arial"/>
                <w:sz w:val="18"/>
                <w:szCs w:val="18"/>
                <w:lang w:val="en-GB"/>
              </w:rPr>
              <w:t>317</w:t>
            </w:r>
            <w:r w:rsidRPr="0004617C">
              <w:rPr>
                <w:rFonts w:ascii="Arial" w:eastAsia="Arial Unicode MS" w:hAnsi="Arial" w:cs="Arial"/>
                <w:sz w:val="18"/>
                <w:szCs w:val="18"/>
              </w:rPr>
              <w:t>,</w:t>
            </w:r>
            <w:r w:rsidRPr="0004617C">
              <w:rPr>
                <w:rFonts w:ascii="Arial" w:eastAsia="Arial Unicode MS" w:hAnsi="Arial" w:cs="Arial"/>
                <w:sz w:val="18"/>
                <w:szCs w:val="18"/>
                <w:lang w:val="en-GB"/>
              </w:rPr>
              <w:t>621</w:t>
            </w:r>
          </w:p>
        </w:tc>
      </w:tr>
      <w:tr w:rsidR="00A6149B" w:rsidRPr="0004617C" w14:paraId="6C2E4F2D" w14:textId="77777777" w:rsidTr="00A6149B">
        <w:tc>
          <w:tcPr>
            <w:tcW w:w="5580" w:type="dxa"/>
            <w:tcBorders>
              <w:top w:val="nil"/>
              <w:left w:val="nil"/>
              <w:bottom w:val="nil"/>
              <w:right w:val="nil"/>
            </w:tcBorders>
            <w:vAlign w:val="bottom"/>
          </w:tcPr>
          <w:p w14:paraId="22B579FB" w14:textId="77777777" w:rsidR="00A6149B" w:rsidRPr="0004617C" w:rsidRDefault="00A6149B" w:rsidP="00A6149B">
            <w:pPr>
              <w:spacing w:after="0" w:line="240" w:lineRule="auto"/>
              <w:ind w:left="-26"/>
              <w:rPr>
                <w:rFonts w:ascii="Arial" w:eastAsia="Arial Unicode MS" w:hAnsi="Arial" w:cs="Arial"/>
                <w:sz w:val="18"/>
                <w:szCs w:val="18"/>
              </w:rPr>
            </w:pPr>
          </w:p>
        </w:tc>
        <w:tc>
          <w:tcPr>
            <w:tcW w:w="1701" w:type="dxa"/>
            <w:tcBorders>
              <w:top w:val="single" w:sz="4" w:space="0" w:color="auto"/>
              <w:left w:val="nil"/>
              <w:bottom w:val="nil"/>
              <w:right w:val="nil"/>
            </w:tcBorders>
            <w:shd w:val="clear" w:color="auto" w:fill="FAFAFA"/>
          </w:tcPr>
          <w:p w14:paraId="27154CC8" w14:textId="77777777" w:rsidR="00A6149B" w:rsidRPr="0004617C" w:rsidRDefault="00A6149B" w:rsidP="00A6149B">
            <w:pPr>
              <w:spacing w:after="0" w:line="240" w:lineRule="auto"/>
              <w:ind w:left="-40" w:right="-72"/>
              <w:jc w:val="right"/>
              <w:rPr>
                <w:rFonts w:ascii="Arial" w:eastAsia="Arial Unicode MS" w:hAnsi="Arial" w:cs="Arial"/>
                <w:sz w:val="18"/>
                <w:szCs w:val="18"/>
              </w:rPr>
            </w:pPr>
          </w:p>
        </w:tc>
        <w:tc>
          <w:tcPr>
            <w:tcW w:w="1701" w:type="dxa"/>
            <w:tcBorders>
              <w:top w:val="single" w:sz="4" w:space="0" w:color="auto"/>
              <w:left w:val="nil"/>
              <w:bottom w:val="nil"/>
              <w:right w:val="nil"/>
            </w:tcBorders>
          </w:tcPr>
          <w:p w14:paraId="772F49C7" w14:textId="77777777" w:rsidR="00A6149B" w:rsidRPr="0004617C" w:rsidRDefault="00A6149B" w:rsidP="00A6149B">
            <w:pPr>
              <w:spacing w:after="0" w:line="240" w:lineRule="auto"/>
              <w:ind w:left="-40" w:right="-72"/>
              <w:jc w:val="right"/>
              <w:rPr>
                <w:rFonts w:ascii="Arial" w:eastAsia="Arial Unicode MS" w:hAnsi="Arial" w:cs="Arial"/>
                <w:sz w:val="18"/>
                <w:szCs w:val="18"/>
                <w:lang w:val="en-GB"/>
              </w:rPr>
            </w:pPr>
          </w:p>
        </w:tc>
      </w:tr>
      <w:tr w:rsidR="006218B8" w:rsidRPr="0004617C" w14:paraId="5FBFCC4B" w14:textId="77777777" w:rsidTr="00A6149B">
        <w:tc>
          <w:tcPr>
            <w:tcW w:w="5580" w:type="dxa"/>
            <w:tcBorders>
              <w:top w:val="nil"/>
              <w:left w:val="nil"/>
              <w:bottom w:val="nil"/>
              <w:right w:val="nil"/>
            </w:tcBorders>
            <w:vAlign w:val="bottom"/>
          </w:tcPr>
          <w:p w14:paraId="17FC5462" w14:textId="77777777" w:rsidR="006218B8" w:rsidRPr="0004617C" w:rsidRDefault="006218B8" w:rsidP="00A6149B">
            <w:pPr>
              <w:spacing w:after="0" w:line="240" w:lineRule="auto"/>
              <w:ind w:left="-26"/>
              <w:rPr>
                <w:rFonts w:ascii="Arial" w:eastAsia="Arial Unicode MS" w:hAnsi="Arial" w:cs="Arial"/>
                <w:sz w:val="18"/>
                <w:szCs w:val="18"/>
              </w:rPr>
            </w:pPr>
          </w:p>
        </w:tc>
        <w:tc>
          <w:tcPr>
            <w:tcW w:w="1701" w:type="dxa"/>
            <w:tcBorders>
              <w:top w:val="nil"/>
              <w:left w:val="nil"/>
              <w:bottom w:val="single" w:sz="4" w:space="0" w:color="auto"/>
              <w:right w:val="nil"/>
            </w:tcBorders>
            <w:shd w:val="clear" w:color="auto" w:fill="FAFAFA"/>
          </w:tcPr>
          <w:p w14:paraId="463E00A1" w14:textId="1AEF2289" w:rsidR="006218B8" w:rsidRPr="0004617C" w:rsidRDefault="00C12725" w:rsidP="00A6149B">
            <w:pPr>
              <w:spacing w:after="0" w:line="240" w:lineRule="auto"/>
              <w:ind w:left="-40" w:right="-72"/>
              <w:jc w:val="right"/>
              <w:rPr>
                <w:rFonts w:ascii="Arial" w:eastAsia="Arial Unicode MS" w:hAnsi="Arial" w:cs="Arial"/>
                <w:sz w:val="18"/>
                <w:szCs w:val="18"/>
              </w:rPr>
            </w:pPr>
            <w:r w:rsidRPr="0004617C">
              <w:rPr>
                <w:rFonts w:ascii="Arial" w:eastAsia="Arial Unicode MS" w:hAnsi="Arial" w:cs="Arial"/>
                <w:sz w:val="18"/>
                <w:szCs w:val="18"/>
              </w:rPr>
              <w:t>1,156,615,657</w:t>
            </w:r>
          </w:p>
        </w:tc>
        <w:tc>
          <w:tcPr>
            <w:tcW w:w="1701" w:type="dxa"/>
            <w:tcBorders>
              <w:top w:val="nil"/>
              <w:left w:val="nil"/>
              <w:bottom w:val="single" w:sz="4" w:space="0" w:color="auto"/>
              <w:right w:val="nil"/>
            </w:tcBorders>
          </w:tcPr>
          <w:p w14:paraId="53AAEFD6" w14:textId="77777777" w:rsidR="006218B8" w:rsidRPr="0004617C" w:rsidRDefault="006218B8" w:rsidP="00A6149B">
            <w:pPr>
              <w:spacing w:after="0" w:line="240" w:lineRule="auto"/>
              <w:ind w:left="-40" w:right="-72"/>
              <w:jc w:val="right"/>
              <w:rPr>
                <w:rFonts w:ascii="Arial" w:eastAsia="Arial Unicode MS" w:hAnsi="Arial" w:cs="Arial"/>
                <w:sz w:val="18"/>
                <w:szCs w:val="18"/>
              </w:rPr>
            </w:pPr>
            <w:r w:rsidRPr="0004617C">
              <w:rPr>
                <w:rFonts w:ascii="Arial" w:eastAsia="Arial Unicode MS" w:hAnsi="Arial" w:cs="Arial"/>
                <w:sz w:val="18"/>
                <w:szCs w:val="18"/>
                <w:lang w:val="en-GB"/>
              </w:rPr>
              <w:t>798</w:t>
            </w:r>
            <w:r w:rsidRPr="0004617C">
              <w:rPr>
                <w:rFonts w:ascii="Arial" w:eastAsia="Arial Unicode MS" w:hAnsi="Arial" w:cs="Arial"/>
                <w:sz w:val="18"/>
                <w:szCs w:val="18"/>
              </w:rPr>
              <w:t>,</w:t>
            </w:r>
            <w:r w:rsidRPr="0004617C">
              <w:rPr>
                <w:rFonts w:ascii="Arial" w:eastAsia="Arial Unicode MS" w:hAnsi="Arial" w:cs="Arial"/>
                <w:sz w:val="18"/>
                <w:szCs w:val="18"/>
                <w:lang w:val="en-GB"/>
              </w:rPr>
              <w:t>317</w:t>
            </w:r>
            <w:r w:rsidRPr="0004617C">
              <w:rPr>
                <w:rFonts w:ascii="Arial" w:eastAsia="Arial Unicode MS" w:hAnsi="Arial" w:cs="Arial"/>
                <w:sz w:val="18"/>
                <w:szCs w:val="18"/>
              </w:rPr>
              <w:t>,</w:t>
            </w:r>
            <w:r w:rsidRPr="0004617C">
              <w:rPr>
                <w:rFonts w:ascii="Arial" w:eastAsia="Arial Unicode MS" w:hAnsi="Arial" w:cs="Arial"/>
                <w:sz w:val="18"/>
                <w:szCs w:val="18"/>
                <w:lang w:val="en-GB"/>
              </w:rPr>
              <w:t>621</w:t>
            </w:r>
          </w:p>
        </w:tc>
      </w:tr>
    </w:tbl>
    <w:p w14:paraId="5C0D3422" w14:textId="77777777" w:rsidR="006218B8" w:rsidRPr="0004617C" w:rsidRDefault="006218B8" w:rsidP="00DF358E">
      <w:pPr>
        <w:spacing w:after="0" w:line="240" w:lineRule="auto"/>
        <w:ind w:left="540"/>
        <w:jc w:val="both"/>
        <w:rPr>
          <w:rFonts w:ascii="Arial" w:eastAsia="Arial Unicode MS" w:hAnsi="Arial" w:cs="Arial"/>
          <w:sz w:val="18"/>
          <w:szCs w:val="18"/>
        </w:rPr>
      </w:pPr>
    </w:p>
    <w:p w14:paraId="3F4940C5" w14:textId="5D30700D" w:rsidR="006218B8" w:rsidRPr="0004617C" w:rsidRDefault="00CE5CF2" w:rsidP="00DF35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ascii="Arial" w:eastAsia="Arial Unicode MS" w:hAnsi="Arial" w:cs="Arial"/>
          <w:b w:val="0"/>
          <w:bCs w:val="0"/>
          <w:lang w:val="en-US" w:eastAsia="en-US" w:bidi="ar-SA"/>
        </w:rPr>
      </w:pPr>
      <w:r w:rsidRPr="0004617C">
        <w:rPr>
          <w:rFonts w:ascii="Arial" w:eastAsia="Arial Unicode MS" w:hAnsi="Arial" w:cs="Arial"/>
          <w:b w:val="0"/>
          <w:bCs w:val="0"/>
          <w:lang w:val="en-US" w:eastAsia="en-US" w:bidi="ar-SA"/>
        </w:rPr>
        <w:t>Management expects that</w:t>
      </w:r>
      <w:r w:rsidR="00C12725" w:rsidRPr="0004617C">
        <w:rPr>
          <w:rFonts w:ascii="Arial" w:eastAsia="Arial Unicode MS" w:hAnsi="Arial" w:cs="Arial"/>
          <w:b w:val="0"/>
          <w:bCs w:val="0"/>
          <w:cs/>
          <w:lang w:val="en-US" w:eastAsia="en-US" w:bidi="ar-SA"/>
        </w:rPr>
        <w:t xml:space="preserve"> </w:t>
      </w:r>
      <w:r w:rsidR="00C12725" w:rsidRPr="0004617C">
        <w:rPr>
          <w:rFonts w:ascii="Arial" w:eastAsia="Arial Unicode MS" w:hAnsi="Arial" w:cs="Arial"/>
          <w:b w:val="0"/>
          <w:bCs w:val="0"/>
          <w:lang w:val="en-US" w:eastAsia="en-US" w:bidi="ar-SA"/>
        </w:rPr>
        <w:t>59.21</w:t>
      </w:r>
      <w:r w:rsidR="007E1CB2" w:rsidRPr="0004617C">
        <w:rPr>
          <w:rFonts w:ascii="Arial" w:eastAsia="Arial Unicode MS" w:hAnsi="Arial" w:cs="Arial"/>
          <w:b w:val="0"/>
          <w:bCs w:val="0"/>
          <w:lang w:val="en-US" w:eastAsia="en-US" w:bidi="ar-SA"/>
        </w:rPr>
        <w:t>%</w:t>
      </w:r>
      <w:r w:rsidRPr="0004617C">
        <w:rPr>
          <w:rFonts w:ascii="Arial" w:eastAsia="Arial Unicode MS" w:hAnsi="Arial" w:cs="Arial"/>
          <w:b w:val="0"/>
          <w:bCs w:val="0"/>
          <w:lang w:val="en-US" w:eastAsia="en-US" w:bidi="ar-SA"/>
        </w:rPr>
        <w:t xml:space="preserve"> of the transaction </w:t>
      </w:r>
      <w:r w:rsidR="007E1CB2" w:rsidRPr="0004617C">
        <w:rPr>
          <w:rFonts w:ascii="Arial" w:eastAsia="Arial Unicode MS" w:hAnsi="Arial" w:cs="Arial"/>
          <w:b w:val="0"/>
          <w:bCs w:val="0"/>
          <w:lang w:val="en-US" w:eastAsia="en-US" w:bidi="ar-SA"/>
        </w:rPr>
        <w:t xml:space="preserve">price allocated to the unsatisfied contracts </w:t>
      </w:r>
      <w:r w:rsidRPr="0004617C">
        <w:rPr>
          <w:rFonts w:ascii="Arial" w:eastAsia="Arial Unicode MS" w:hAnsi="Arial" w:cs="Arial"/>
          <w:b w:val="0"/>
          <w:bCs w:val="0"/>
          <w:lang w:val="en-US" w:eastAsia="en-US" w:bidi="ar-SA"/>
        </w:rPr>
        <w:t xml:space="preserve">as </w:t>
      </w:r>
      <w:proofErr w:type="gramStart"/>
      <w:r w:rsidR="006E1DDC" w:rsidRPr="0004617C">
        <w:rPr>
          <w:rFonts w:ascii="Arial" w:eastAsia="Arial Unicode MS" w:hAnsi="Arial" w:cs="Arial"/>
          <w:b w:val="0"/>
          <w:bCs w:val="0"/>
          <w:lang w:val="en-US" w:eastAsia="en-US" w:bidi="ar-SA"/>
        </w:rPr>
        <w:t>at</w:t>
      </w:r>
      <w:proofErr w:type="gramEnd"/>
      <w:r w:rsidR="006E1DDC" w:rsidRPr="0004617C">
        <w:rPr>
          <w:rFonts w:ascii="Arial" w:eastAsia="Arial Unicode MS" w:hAnsi="Arial" w:cs="Arial"/>
          <w:b w:val="0"/>
          <w:bCs w:val="0"/>
          <w:lang w:val="en-US" w:eastAsia="en-US" w:bidi="ar-SA"/>
        </w:rPr>
        <w:t xml:space="preserve"> 31 </w:t>
      </w:r>
      <w:r w:rsidRPr="0004617C">
        <w:rPr>
          <w:rFonts w:ascii="Arial" w:eastAsia="Arial Unicode MS" w:hAnsi="Arial" w:cs="Arial"/>
          <w:b w:val="0"/>
          <w:bCs w:val="0"/>
          <w:lang w:val="en-US" w:eastAsia="en-US" w:bidi="ar-SA"/>
        </w:rPr>
        <w:t>December</w:t>
      </w:r>
      <w:r w:rsidR="006E1DDC" w:rsidRPr="0004617C">
        <w:rPr>
          <w:rFonts w:ascii="Arial" w:eastAsia="Arial Unicode MS" w:hAnsi="Arial" w:cs="Arial"/>
          <w:b w:val="0"/>
          <w:bCs w:val="0"/>
          <w:lang w:val="en-US" w:eastAsia="en-US" w:bidi="ar-SA"/>
        </w:rPr>
        <w:t xml:space="preserve"> </w:t>
      </w:r>
      <w:r w:rsidRPr="0004617C">
        <w:rPr>
          <w:rFonts w:ascii="Arial" w:eastAsia="Arial Unicode MS" w:hAnsi="Arial" w:cs="Arial"/>
          <w:b w:val="0"/>
          <w:bCs w:val="0"/>
          <w:lang w:val="en-US" w:eastAsia="en-US" w:bidi="ar-SA"/>
        </w:rPr>
        <w:t>202</w:t>
      </w:r>
      <w:r w:rsidR="007E1CB2" w:rsidRPr="0004617C">
        <w:rPr>
          <w:rFonts w:ascii="Arial" w:eastAsia="Arial Unicode MS" w:hAnsi="Arial" w:cs="Arial"/>
          <w:b w:val="0"/>
          <w:bCs w:val="0"/>
          <w:lang w:val="en-US" w:eastAsia="en-US" w:bidi="ar-SA"/>
        </w:rPr>
        <w:t>3</w:t>
      </w:r>
      <w:r w:rsidRPr="0004617C">
        <w:rPr>
          <w:rFonts w:ascii="Arial" w:eastAsia="Arial Unicode MS" w:hAnsi="Arial" w:cs="Arial"/>
          <w:b w:val="0"/>
          <w:bCs w:val="0"/>
          <w:lang w:val="en-US" w:eastAsia="en-US" w:bidi="ar-SA"/>
        </w:rPr>
        <w:t xml:space="preserve"> will be </w:t>
      </w:r>
      <w:proofErr w:type="spellStart"/>
      <w:r w:rsidRPr="0004617C">
        <w:rPr>
          <w:rFonts w:ascii="Arial" w:eastAsia="Arial Unicode MS" w:hAnsi="Arial" w:cs="Arial"/>
          <w:b w:val="0"/>
          <w:bCs w:val="0"/>
          <w:lang w:val="en-US" w:eastAsia="en-US" w:bidi="ar-SA"/>
        </w:rPr>
        <w:t>recogni</w:t>
      </w:r>
      <w:r w:rsidR="007E1CB2" w:rsidRPr="0004617C">
        <w:rPr>
          <w:rFonts w:ascii="Arial" w:eastAsia="Arial Unicode MS" w:hAnsi="Arial" w:cs="Arial"/>
          <w:b w:val="0"/>
          <w:bCs w:val="0"/>
          <w:lang w:val="en-US" w:eastAsia="en-US" w:bidi="ar-SA"/>
        </w:rPr>
        <w:t>s</w:t>
      </w:r>
      <w:r w:rsidRPr="0004617C">
        <w:rPr>
          <w:rFonts w:ascii="Arial" w:eastAsia="Arial Unicode MS" w:hAnsi="Arial" w:cs="Arial"/>
          <w:b w:val="0"/>
          <w:bCs w:val="0"/>
          <w:lang w:val="en-US" w:eastAsia="en-US" w:bidi="ar-SA"/>
        </w:rPr>
        <w:t>ed</w:t>
      </w:r>
      <w:proofErr w:type="spellEnd"/>
      <w:r w:rsidRPr="0004617C">
        <w:rPr>
          <w:rFonts w:ascii="Arial" w:eastAsia="Arial Unicode MS" w:hAnsi="Arial" w:cs="Arial"/>
          <w:b w:val="0"/>
          <w:bCs w:val="0"/>
          <w:lang w:val="en-US" w:eastAsia="en-US" w:bidi="ar-SA"/>
        </w:rPr>
        <w:t xml:space="preserve"> as revenue </w:t>
      </w:r>
      <w:r w:rsidR="001D0466">
        <w:rPr>
          <w:rFonts w:ascii="Arial" w:eastAsia="Arial Unicode MS" w:hAnsi="Arial" w:cs="Arial"/>
          <w:b w:val="0"/>
          <w:bCs w:val="0"/>
          <w:lang w:val="en-US" w:eastAsia="en-US" w:bidi="ar-SA"/>
        </w:rPr>
        <w:t>during</w:t>
      </w:r>
      <w:r w:rsidRPr="0004617C">
        <w:rPr>
          <w:rFonts w:ascii="Arial" w:eastAsia="Arial Unicode MS" w:hAnsi="Arial" w:cs="Arial"/>
          <w:b w:val="0"/>
          <w:bCs w:val="0"/>
          <w:lang w:val="en-US" w:eastAsia="en-US" w:bidi="ar-SA"/>
        </w:rPr>
        <w:t xml:space="preserve"> the next reporting period</w:t>
      </w:r>
      <w:r w:rsidR="007E1CB2" w:rsidRPr="0004617C">
        <w:rPr>
          <w:rFonts w:ascii="Arial" w:eastAsia="Arial Unicode MS" w:hAnsi="Arial" w:cs="Arial"/>
          <w:b w:val="0"/>
          <w:bCs w:val="0"/>
          <w:lang w:val="en-US" w:eastAsia="en-US" w:bidi="ar-SA"/>
        </w:rPr>
        <w:t xml:space="preserve"> amount</w:t>
      </w:r>
      <w:r w:rsidR="00793948" w:rsidRPr="0004617C">
        <w:rPr>
          <w:rFonts w:ascii="Arial" w:eastAsia="Arial Unicode MS" w:hAnsi="Arial" w:cs="Arial"/>
          <w:b w:val="0"/>
          <w:bCs w:val="0"/>
          <w:lang w:val="en-US" w:eastAsia="en-US" w:bidi="ar-SA"/>
        </w:rPr>
        <w:t xml:space="preserve">ing to </w:t>
      </w:r>
      <w:r w:rsidR="00C30757" w:rsidRPr="0004617C">
        <w:rPr>
          <w:rFonts w:ascii="Arial" w:eastAsia="Arial Unicode MS" w:hAnsi="Arial" w:cs="Arial"/>
          <w:b w:val="0"/>
          <w:bCs w:val="0"/>
          <w:lang w:val="en-US" w:eastAsia="en-US" w:bidi="ar-SA"/>
        </w:rPr>
        <w:t xml:space="preserve">Baht </w:t>
      </w:r>
      <w:r w:rsidR="004F0B99" w:rsidRPr="0004617C">
        <w:rPr>
          <w:rFonts w:ascii="Arial" w:eastAsia="Arial Unicode MS" w:hAnsi="Arial" w:cs="Arial"/>
          <w:b w:val="0"/>
          <w:bCs w:val="0"/>
          <w:lang w:val="en-US" w:eastAsia="en-US" w:bidi="ar-SA"/>
        </w:rPr>
        <w:t xml:space="preserve">685 </w:t>
      </w:r>
      <w:r w:rsidR="0013544F" w:rsidRPr="0004617C">
        <w:rPr>
          <w:rFonts w:ascii="Arial" w:eastAsia="Arial Unicode MS" w:hAnsi="Arial" w:cs="Arial"/>
          <w:b w:val="0"/>
          <w:bCs w:val="0"/>
          <w:lang w:val="en-US" w:eastAsia="en-US" w:bidi="ar-SA"/>
        </w:rPr>
        <w:t>million</w:t>
      </w:r>
      <w:r w:rsidR="00C30757" w:rsidRPr="0004617C">
        <w:rPr>
          <w:rFonts w:ascii="Arial" w:eastAsia="Arial Unicode MS" w:hAnsi="Arial" w:cs="Arial"/>
          <w:b w:val="0"/>
          <w:bCs w:val="0"/>
          <w:lang w:val="en-US" w:eastAsia="en-US" w:bidi="ar-SA"/>
        </w:rPr>
        <w:t xml:space="preserve">. </w:t>
      </w:r>
      <w:r w:rsidRPr="0004617C">
        <w:rPr>
          <w:rFonts w:ascii="Arial" w:eastAsia="Arial Unicode MS" w:hAnsi="Arial" w:cs="Arial"/>
          <w:b w:val="0"/>
          <w:bCs w:val="0"/>
          <w:lang w:val="en-US" w:eastAsia="en-US" w:bidi="ar-SA"/>
        </w:rPr>
        <w:t xml:space="preserve">The remaining </w:t>
      </w:r>
      <w:r w:rsidR="004F0B99" w:rsidRPr="0004617C">
        <w:rPr>
          <w:rFonts w:ascii="Arial" w:eastAsia="Arial Unicode MS" w:hAnsi="Arial" w:cs="Arial"/>
          <w:b w:val="0"/>
          <w:bCs w:val="0"/>
          <w:lang w:val="en-US" w:eastAsia="en-US" w:bidi="ar-SA"/>
        </w:rPr>
        <w:t>40.79</w:t>
      </w:r>
      <w:r w:rsidR="007E1CB2" w:rsidRPr="0004617C">
        <w:rPr>
          <w:rFonts w:ascii="Arial" w:eastAsia="Arial Unicode MS" w:hAnsi="Arial" w:cs="Arial"/>
          <w:b w:val="0"/>
          <w:bCs w:val="0"/>
          <w:lang w:val="en-US" w:eastAsia="en-US" w:bidi="ar-SA"/>
        </w:rPr>
        <w:t>% amount</w:t>
      </w:r>
      <w:r w:rsidR="00793948" w:rsidRPr="0004617C">
        <w:rPr>
          <w:rFonts w:ascii="Arial" w:eastAsia="Arial Unicode MS" w:hAnsi="Arial" w:cs="Arial"/>
          <w:b w:val="0"/>
          <w:bCs w:val="0"/>
          <w:lang w:val="en-US" w:eastAsia="en-US" w:bidi="ar-SA"/>
        </w:rPr>
        <w:t xml:space="preserve">ing </w:t>
      </w:r>
      <w:r w:rsidR="005A2F5D" w:rsidRPr="0004617C">
        <w:rPr>
          <w:rFonts w:ascii="Arial" w:eastAsia="Arial Unicode MS" w:hAnsi="Arial" w:cs="Arial"/>
          <w:b w:val="0"/>
          <w:bCs w:val="0"/>
          <w:lang w:val="en-US" w:eastAsia="en-US" w:bidi="ar-SA"/>
        </w:rPr>
        <w:t xml:space="preserve">to </w:t>
      </w:r>
      <w:r w:rsidR="00C30757" w:rsidRPr="0004617C">
        <w:rPr>
          <w:rFonts w:ascii="Arial" w:eastAsia="Arial Unicode MS" w:hAnsi="Arial" w:cs="Arial"/>
          <w:b w:val="0"/>
          <w:bCs w:val="0"/>
          <w:lang w:val="en-US" w:eastAsia="en-US" w:bidi="ar-SA"/>
        </w:rPr>
        <w:t>Baht</w:t>
      </w:r>
      <w:r w:rsidRPr="0004617C">
        <w:rPr>
          <w:rFonts w:ascii="Arial" w:eastAsia="Arial Unicode MS" w:hAnsi="Arial" w:cs="Arial"/>
          <w:b w:val="0"/>
          <w:bCs w:val="0"/>
          <w:lang w:val="en-US" w:eastAsia="en-US" w:bidi="ar-SA"/>
        </w:rPr>
        <w:t xml:space="preserve"> </w:t>
      </w:r>
      <w:r w:rsidR="004F0B99" w:rsidRPr="0004617C">
        <w:rPr>
          <w:rFonts w:ascii="Arial" w:eastAsia="Arial Unicode MS" w:hAnsi="Arial" w:cs="Arial"/>
          <w:b w:val="0"/>
          <w:bCs w:val="0"/>
          <w:lang w:val="en-US" w:eastAsia="en-US" w:bidi="ar-SA"/>
        </w:rPr>
        <w:t xml:space="preserve">472 </w:t>
      </w:r>
      <w:r w:rsidR="0013544F" w:rsidRPr="0004617C">
        <w:rPr>
          <w:rFonts w:ascii="Arial" w:eastAsia="Arial Unicode MS" w:hAnsi="Arial" w:cs="Arial"/>
          <w:b w:val="0"/>
          <w:bCs w:val="0"/>
          <w:lang w:val="en-US" w:eastAsia="en-US" w:bidi="ar-SA"/>
        </w:rPr>
        <w:t>million</w:t>
      </w:r>
      <w:r w:rsidR="004F0B99" w:rsidRPr="0004617C">
        <w:rPr>
          <w:rFonts w:ascii="Arial" w:eastAsia="Arial Unicode MS" w:hAnsi="Arial" w:cs="Arial"/>
          <w:b w:val="0"/>
          <w:bCs w:val="0"/>
          <w:lang w:val="en-US" w:eastAsia="en-US" w:bidi="ar-SA"/>
        </w:rPr>
        <w:t xml:space="preserve"> </w:t>
      </w:r>
      <w:r w:rsidRPr="0004617C">
        <w:rPr>
          <w:rFonts w:ascii="Arial" w:eastAsia="Arial Unicode MS" w:hAnsi="Arial" w:cs="Arial"/>
          <w:b w:val="0"/>
          <w:bCs w:val="0"/>
          <w:lang w:val="en-US" w:eastAsia="en-US" w:bidi="ar-SA"/>
        </w:rPr>
        <w:t xml:space="preserve">will be </w:t>
      </w:r>
      <w:proofErr w:type="spellStart"/>
      <w:r w:rsidRPr="0004617C">
        <w:rPr>
          <w:rFonts w:ascii="Arial" w:eastAsia="Arial Unicode MS" w:hAnsi="Arial" w:cs="Arial"/>
          <w:b w:val="0"/>
          <w:bCs w:val="0"/>
          <w:lang w:val="en-US" w:eastAsia="en-US" w:bidi="ar-SA"/>
        </w:rPr>
        <w:t>recogni</w:t>
      </w:r>
      <w:r w:rsidR="007E1CB2" w:rsidRPr="0004617C">
        <w:rPr>
          <w:rFonts w:ascii="Arial" w:eastAsia="Arial Unicode MS" w:hAnsi="Arial" w:cs="Arial"/>
          <w:b w:val="0"/>
          <w:bCs w:val="0"/>
          <w:lang w:val="en-US" w:eastAsia="en-US" w:bidi="ar-SA"/>
        </w:rPr>
        <w:t>s</w:t>
      </w:r>
      <w:r w:rsidRPr="0004617C">
        <w:rPr>
          <w:rFonts w:ascii="Arial" w:eastAsia="Arial Unicode MS" w:hAnsi="Arial" w:cs="Arial"/>
          <w:b w:val="0"/>
          <w:bCs w:val="0"/>
          <w:lang w:val="en-US" w:eastAsia="en-US" w:bidi="ar-SA"/>
        </w:rPr>
        <w:t>ed</w:t>
      </w:r>
      <w:proofErr w:type="spellEnd"/>
      <w:r w:rsidRPr="0004617C">
        <w:rPr>
          <w:rFonts w:ascii="Arial" w:eastAsia="Arial Unicode MS" w:hAnsi="Arial" w:cs="Arial"/>
          <w:b w:val="0"/>
          <w:bCs w:val="0"/>
          <w:lang w:val="en-US" w:eastAsia="en-US" w:bidi="ar-SA"/>
        </w:rPr>
        <w:t xml:space="preserve"> from </w:t>
      </w:r>
      <w:r w:rsidR="00451C2C" w:rsidRPr="0004617C">
        <w:rPr>
          <w:rFonts w:ascii="Arial" w:eastAsia="Arial Unicode MS" w:hAnsi="Arial" w:cs="Arial"/>
          <w:b w:val="0"/>
          <w:bCs w:val="0"/>
          <w:lang w:val="en-US" w:eastAsia="en-US" w:bidi="ar-SA"/>
        </w:rPr>
        <w:t>2025</w:t>
      </w:r>
      <w:r w:rsidRPr="0004617C">
        <w:rPr>
          <w:rFonts w:ascii="Arial" w:eastAsia="Arial Unicode MS" w:hAnsi="Arial" w:cs="Arial"/>
          <w:b w:val="0"/>
          <w:bCs w:val="0"/>
          <w:lang w:val="en-US" w:eastAsia="en-US" w:bidi="ar-SA"/>
        </w:rPr>
        <w:t xml:space="preserve"> to </w:t>
      </w:r>
      <w:r w:rsidR="00451C2C" w:rsidRPr="0004617C">
        <w:rPr>
          <w:rFonts w:ascii="Arial" w:eastAsia="Arial Unicode MS" w:hAnsi="Arial" w:cs="Arial"/>
          <w:b w:val="0"/>
          <w:bCs w:val="0"/>
          <w:lang w:val="en-US" w:eastAsia="en-US" w:bidi="ar-SA"/>
        </w:rPr>
        <w:t>2026</w:t>
      </w:r>
      <w:r w:rsidRPr="0004617C">
        <w:rPr>
          <w:rFonts w:ascii="Arial" w:eastAsia="Arial Unicode MS" w:hAnsi="Arial" w:cs="Arial"/>
          <w:b w:val="0"/>
          <w:bCs w:val="0"/>
          <w:lang w:val="en-US" w:eastAsia="en-US" w:bidi="ar-SA"/>
        </w:rPr>
        <w:t xml:space="preserve">. </w:t>
      </w:r>
      <w:r w:rsidR="007E1CB2" w:rsidRPr="0004617C">
        <w:rPr>
          <w:rFonts w:ascii="Arial" w:eastAsia="Arial Unicode MS" w:hAnsi="Arial" w:cs="Arial"/>
          <w:b w:val="0"/>
          <w:bCs w:val="0"/>
          <w:lang w:val="en-US" w:eastAsia="en-US" w:bidi="ar-SA"/>
        </w:rPr>
        <w:t>The amount disclosed above does not include</w:t>
      </w:r>
      <w:r w:rsidR="001D0466">
        <w:rPr>
          <w:rFonts w:ascii="Arial" w:eastAsia="Arial Unicode MS" w:hAnsi="Arial" w:cs="Arial"/>
          <w:b w:val="0"/>
          <w:bCs w:val="0"/>
          <w:lang w:val="en-US" w:eastAsia="en-US" w:bidi="ar-SA"/>
        </w:rPr>
        <w:t xml:space="preserve"> which is</w:t>
      </w:r>
      <w:r w:rsidR="007E1CB2" w:rsidRPr="0004617C">
        <w:rPr>
          <w:rFonts w:ascii="Arial" w:eastAsia="Arial Unicode MS" w:hAnsi="Arial" w:cs="Arial"/>
          <w:b w:val="0"/>
          <w:bCs w:val="0"/>
          <w:lang w:val="en-US" w:eastAsia="en-US" w:bidi="ar-SA"/>
        </w:rPr>
        <w:t xml:space="preserve"> </w:t>
      </w:r>
      <w:r w:rsidR="005A2F5D" w:rsidRPr="0004617C">
        <w:rPr>
          <w:rFonts w:ascii="Arial" w:eastAsia="Arial Unicode MS" w:hAnsi="Arial" w:cs="Arial"/>
          <w:b w:val="0"/>
          <w:bCs w:val="0"/>
          <w:lang w:val="en-US" w:eastAsia="en-US" w:bidi="ar-SA"/>
        </w:rPr>
        <w:t xml:space="preserve">constrained </w:t>
      </w:r>
      <w:r w:rsidR="007E1CB2" w:rsidRPr="0004617C">
        <w:rPr>
          <w:rFonts w:ascii="Arial" w:eastAsia="Arial Unicode MS" w:hAnsi="Arial" w:cs="Arial"/>
          <w:b w:val="0"/>
          <w:bCs w:val="0"/>
          <w:lang w:val="en-US" w:eastAsia="en-US" w:bidi="ar-SA"/>
        </w:rPr>
        <w:t>variable consideration</w:t>
      </w:r>
      <w:r w:rsidR="00B62992" w:rsidRPr="0004617C">
        <w:rPr>
          <w:rFonts w:ascii="Arial" w:eastAsia="Arial Unicode MS" w:hAnsi="Arial" w:cs="Arial"/>
          <w:b w:val="0"/>
          <w:bCs w:val="0"/>
          <w:lang w:val="en-US" w:eastAsia="en-US" w:bidi="ar-SA"/>
        </w:rPr>
        <w:t>.</w:t>
      </w:r>
    </w:p>
    <w:p w14:paraId="1E0885A3" w14:textId="2D932B32" w:rsidR="00251D3D" w:rsidRPr="0004617C" w:rsidRDefault="00251D3D" w:rsidP="00DF358E">
      <w:pPr>
        <w:spacing w:after="0" w:line="240" w:lineRule="auto"/>
        <w:ind w:left="540"/>
        <w:rPr>
          <w:rFonts w:ascii="Arial" w:eastAsia="Cordia New" w:hAnsi="Arial" w:cs="Arial"/>
          <w:spacing w:val="-2"/>
          <w:sz w:val="18"/>
          <w:szCs w:val="18"/>
          <w:shd w:val="clear" w:color="auto" w:fill="FFFFFF"/>
          <w:lang w:eastAsia="th-TH"/>
        </w:rPr>
      </w:pPr>
    </w:p>
    <w:p w14:paraId="0F3E6C06" w14:textId="77777777" w:rsidR="006218B8" w:rsidRPr="0004617C" w:rsidRDefault="006218B8" w:rsidP="00DF35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ascii="Arial" w:hAnsi="Arial" w:cs="Arial"/>
          <w:b w:val="0"/>
          <w:bCs w:val="0"/>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737C0E" w:rsidRPr="0004617C" w14:paraId="7C2BC22E" w14:textId="77777777" w:rsidTr="001020B2">
        <w:trPr>
          <w:trHeight w:val="386"/>
        </w:trPr>
        <w:tc>
          <w:tcPr>
            <w:tcW w:w="9461" w:type="dxa"/>
            <w:shd w:val="clear" w:color="auto" w:fill="FFA543"/>
            <w:vAlign w:val="center"/>
          </w:tcPr>
          <w:p w14:paraId="724C8233" w14:textId="54664642" w:rsidR="00737C0E" w:rsidRPr="0004617C" w:rsidRDefault="00737C0E" w:rsidP="001020B2">
            <w:pPr>
              <w:spacing w:after="0" w:line="240" w:lineRule="auto"/>
              <w:ind w:left="432" w:hanging="432"/>
              <w:rPr>
                <w:rFonts w:ascii="Arial" w:hAnsi="Arial" w:cs="Arial"/>
                <w:b/>
                <w:bCs/>
                <w:color w:val="FFFFFF"/>
                <w:sz w:val="18"/>
                <w:szCs w:val="18"/>
                <w:cs/>
              </w:rPr>
            </w:pPr>
            <w:r w:rsidRPr="0004617C">
              <w:rPr>
                <w:rFonts w:ascii="Arial" w:hAnsi="Arial" w:cs="Arial"/>
                <w:b/>
                <w:bCs/>
                <w:sz w:val="18"/>
                <w:szCs w:val="18"/>
                <w:lang w:val="en-GB"/>
              </w:rPr>
              <w:br w:type="page"/>
            </w:r>
            <w:r w:rsidR="00E552BD" w:rsidRPr="0004617C">
              <w:rPr>
                <w:rFonts w:ascii="Arial" w:hAnsi="Arial" w:cs="Arial"/>
                <w:b/>
                <w:bCs/>
                <w:color w:val="FFFFFF" w:themeColor="background1"/>
                <w:sz w:val="18"/>
                <w:szCs w:val="18"/>
                <w:lang w:val="en-GB"/>
              </w:rPr>
              <w:t>28</w:t>
            </w:r>
            <w:r w:rsidRPr="0004617C">
              <w:rPr>
                <w:rFonts w:ascii="Arial" w:hAnsi="Arial" w:cs="Arial"/>
                <w:b/>
                <w:bCs/>
                <w:color w:val="FFFFFF"/>
                <w:sz w:val="18"/>
                <w:szCs w:val="18"/>
              </w:rPr>
              <w:tab/>
              <w:t>Other income</w:t>
            </w:r>
          </w:p>
        </w:tc>
      </w:tr>
    </w:tbl>
    <w:p w14:paraId="35C54F08" w14:textId="77777777" w:rsidR="00737C0E" w:rsidRPr="0004617C" w:rsidRDefault="00737C0E" w:rsidP="00737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shd w:val="clear" w:color="auto" w:fill="FFFFFF"/>
        </w:rPr>
      </w:pPr>
    </w:p>
    <w:tbl>
      <w:tblPr>
        <w:tblW w:w="9442" w:type="dxa"/>
        <w:tblInd w:w="116" w:type="dxa"/>
        <w:tblLayout w:type="fixed"/>
        <w:tblLook w:val="0000" w:firstRow="0" w:lastRow="0" w:firstColumn="0" w:lastColumn="0" w:noHBand="0" w:noVBand="0"/>
      </w:tblPr>
      <w:tblGrid>
        <w:gridCol w:w="4258"/>
        <w:gridCol w:w="1296"/>
        <w:gridCol w:w="1296"/>
        <w:gridCol w:w="1296"/>
        <w:gridCol w:w="1296"/>
      </w:tblGrid>
      <w:tr w:rsidR="00737C0E" w:rsidRPr="0004617C" w14:paraId="729EEF67" w14:textId="77777777" w:rsidTr="00A6149B">
        <w:trPr>
          <w:cantSplit/>
        </w:trPr>
        <w:tc>
          <w:tcPr>
            <w:tcW w:w="4258" w:type="dxa"/>
            <w:vAlign w:val="bottom"/>
          </w:tcPr>
          <w:p w14:paraId="6D75A42B" w14:textId="77777777" w:rsidR="00737C0E" w:rsidRPr="0004617C" w:rsidRDefault="00737C0E" w:rsidP="00A6149B">
            <w:pPr>
              <w:spacing w:after="0" w:line="240" w:lineRule="auto"/>
              <w:ind w:left="-81"/>
              <w:rPr>
                <w:rFonts w:ascii="Arial" w:eastAsia="Cordia New" w:hAnsi="Arial" w:cs="Arial"/>
                <w:b/>
                <w:bCs/>
                <w:sz w:val="18"/>
                <w:szCs w:val="18"/>
                <w:cs/>
                <w:lang w:bidi="th-TH"/>
              </w:rPr>
            </w:pPr>
          </w:p>
        </w:tc>
        <w:tc>
          <w:tcPr>
            <w:tcW w:w="2592" w:type="dxa"/>
            <w:gridSpan w:val="2"/>
            <w:tcBorders>
              <w:top w:val="single" w:sz="4" w:space="0" w:color="auto"/>
              <w:bottom w:val="single" w:sz="4" w:space="0" w:color="auto"/>
            </w:tcBorders>
            <w:shd w:val="clear" w:color="auto" w:fill="auto"/>
          </w:tcPr>
          <w:p w14:paraId="552803A6" w14:textId="77777777" w:rsidR="00737C0E" w:rsidRPr="0004617C" w:rsidRDefault="00737C0E" w:rsidP="00A6149B">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Consolidated</w:t>
            </w:r>
          </w:p>
          <w:p w14:paraId="7B20E539" w14:textId="77777777" w:rsidR="00737C0E" w:rsidRPr="0004617C" w:rsidRDefault="00737C0E" w:rsidP="00A6149B">
            <w:pPr>
              <w:spacing w:after="0" w:line="240" w:lineRule="auto"/>
              <w:ind w:right="-72"/>
              <w:jc w:val="center"/>
              <w:rPr>
                <w:rFonts w:ascii="Arial" w:eastAsia="Cordia New" w:hAnsi="Arial" w:cs="Arial"/>
                <w:b/>
                <w:bCs/>
                <w:sz w:val="18"/>
                <w:szCs w:val="18"/>
                <w:cs/>
                <w:lang w:val="en-GB" w:bidi="th-TH"/>
              </w:rPr>
            </w:pPr>
            <w:r w:rsidRPr="0004617C">
              <w:rPr>
                <w:rFonts w:ascii="Arial" w:eastAsia="Cordia New" w:hAnsi="Arial" w:cs="Arial"/>
                <w:b/>
                <w:bCs/>
                <w:sz w:val="18"/>
                <w:szCs w:val="18"/>
                <w:lang w:val="en-GB" w:bidi="th-TH"/>
              </w:rPr>
              <w:t>financial statements</w:t>
            </w:r>
          </w:p>
        </w:tc>
        <w:tc>
          <w:tcPr>
            <w:tcW w:w="2592" w:type="dxa"/>
            <w:gridSpan w:val="2"/>
            <w:tcBorders>
              <w:top w:val="single" w:sz="4" w:space="0" w:color="auto"/>
              <w:bottom w:val="single" w:sz="4" w:space="0" w:color="auto"/>
            </w:tcBorders>
            <w:shd w:val="clear" w:color="auto" w:fill="auto"/>
            <w:vAlign w:val="bottom"/>
          </w:tcPr>
          <w:p w14:paraId="3806A774" w14:textId="77777777" w:rsidR="00737C0E" w:rsidRPr="0004617C" w:rsidRDefault="00737C0E" w:rsidP="00A6149B">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Separate</w:t>
            </w:r>
          </w:p>
          <w:p w14:paraId="7252EEC5" w14:textId="77777777" w:rsidR="00737C0E" w:rsidRPr="0004617C" w:rsidRDefault="00737C0E" w:rsidP="00A6149B">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financial statements</w:t>
            </w:r>
          </w:p>
        </w:tc>
      </w:tr>
      <w:tr w:rsidR="00737C0E" w:rsidRPr="0004617C" w14:paraId="1650322F" w14:textId="77777777" w:rsidTr="00A6149B">
        <w:trPr>
          <w:cantSplit/>
        </w:trPr>
        <w:tc>
          <w:tcPr>
            <w:tcW w:w="4258" w:type="dxa"/>
            <w:vAlign w:val="bottom"/>
          </w:tcPr>
          <w:p w14:paraId="56533BBA" w14:textId="77777777" w:rsidR="00737C0E" w:rsidRPr="0004617C" w:rsidRDefault="00737C0E" w:rsidP="00A6149B">
            <w:pPr>
              <w:spacing w:after="0" w:line="240" w:lineRule="auto"/>
              <w:ind w:left="-81"/>
              <w:rPr>
                <w:rFonts w:ascii="Arial" w:eastAsia="Cordia New" w:hAnsi="Arial" w:cs="Arial"/>
                <w:b/>
                <w:bCs/>
                <w:sz w:val="18"/>
                <w:szCs w:val="18"/>
                <w:cs/>
                <w:lang w:bidi="th-TH"/>
              </w:rPr>
            </w:pPr>
          </w:p>
        </w:tc>
        <w:tc>
          <w:tcPr>
            <w:tcW w:w="1296" w:type="dxa"/>
            <w:tcBorders>
              <w:top w:val="single" w:sz="4" w:space="0" w:color="auto"/>
            </w:tcBorders>
            <w:vAlign w:val="bottom"/>
          </w:tcPr>
          <w:p w14:paraId="52272B68" w14:textId="7A7EFC72" w:rsidR="00737C0E" w:rsidRPr="0004617C" w:rsidRDefault="00FC35FF" w:rsidP="00A6149B">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2F3610" w:rsidRPr="0004617C">
              <w:rPr>
                <w:rFonts w:ascii="Arial" w:eastAsia="Cordia New" w:hAnsi="Arial" w:cs="Arial"/>
                <w:b/>
                <w:bCs/>
                <w:sz w:val="18"/>
                <w:szCs w:val="18"/>
                <w:lang w:val="en-GB" w:bidi="th-TH"/>
              </w:rPr>
              <w:t>3</w:t>
            </w:r>
          </w:p>
        </w:tc>
        <w:tc>
          <w:tcPr>
            <w:tcW w:w="1296" w:type="dxa"/>
            <w:tcBorders>
              <w:top w:val="single" w:sz="4" w:space="0" w:color="auto"/>
            </w:tcBorders>
            <w:vAlign w:val="bottom"/>
          </w:tcPr>
          <w:p w14:paraId="43B910A5" w14:textId="5A16086E" w:rsidR="00737C0E" w:rsidRPr="0004617C" w:rsidRDefault="00FC35FF" w:rsidP="00A6149B">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2F3610" w:rsidRPr="0004617C">
              <w:rPr>
                <w:rFonts w:ascii="Arial" w:eastAsia="Cordia New" w:hAnsi="Arial" w:cs="Arial"/>
                <w:b/>
                <w:bCs/>
                <w:sz w:val="18"/>
                <w:szCs w:val="18"/>
                <w:lang w:val="en-GB" w:bidi="th-TH"/>
              </w:rPr>
              <w:t>2</w:t>
            </w:r>
          </w:p>
        </w:tc>
        <w:tc>
          <w:tcPr>
            <w:tcW w:w="1296" w:type="dxa"/>
            <w:tcBorders>
              <w:top w:val="single" w:sz="4" w:space="0" w:color="auto"/>
            </w:tcBorders>
            <w:vAlign w:val="bottom"/>
          </w:tcPr>
          <w:p w14:paraId="2DC057F1" w14:textId="45B43E02" w:rsidR="00737C0E" w:rsidRPr="0004617C" w:rsidRDefault="00FC35FF" w:rsidP="00A6149B">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2F3610" w:rsidRPr="0004617C">
              <w:rPr>
                <w:rFonts w:ascii="Arial" w:eastAsia="Cordia New" w:hAnsi="Arial" w:cs="Arial"/>
                <w:b/>
                <w:bCs/>
                <w:sz w:val="18"/>
                <w:szCs w:val="18"/>
                <w:lang w:val="en-GB" w:bidi="th-TH"/>
              </w:rPr>
              <w:t>3</w:t>
            </w:r>
          </w:p>
        </w:tc>
        <w:tc>
          <w:tcPr>
            <w:tcW w:w="1296" w:type="dxa"/>
            <w:tcBorders>
              <w:top w:val="single" w:sz="4" w:space="0" w:color="auto"/>
            </w:tcBorders>
            <w:vAlign w:val="bottom"/>
          </w:tcPr>
          <w:p w14:paraId="46FA95C3" w14:textId="70E94792" w:rsidR="00737C0E" w:rsidRPr="0004617C" w:rsidRDefault="00FC35FF" w:rsidP="00A6149B">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2F3610" w:rsidRPr="0004617C">
              <w:rPr>
                <w:rFonts w:ascii="Arial" w:eastAsia="Cordia New" w:hAnsi="Arial" w:cs="Arial"/>
                <w:b/>
                <w:bCs/>
                <w:sz w:val="18"/>
                <w:szCs w:val="18"/>
                <w:lang w:val="en-GB" w:bidi="th-TH"/>
              </w:rPr>
              <w:t>2</w:t>
            </w:r>
          </w:p>
        </w:tc>
      </w:tr>
      <w:tr w:rsidR="00737C0E" w:rsidRPr="0004617C" w14:paraId="676F5104" w14:textId="77777777" w:rsidTr="00A6149B">
        <w:trPr>
          <w:cantSplit/>
        </w:trPr>
        <w:tc>
          <w:tcPr>
            <w:tcW w:w="4258" w:type="dxa"/>
            <w:vAlign w:val="bottom"/>
          </w:tcPr>
          <w:p w14:paraId="1DA1EE79" w14:textId="77777777" w:rsidR="00737C0E" w:rsidRPr="0004617C" w:rsidRDefault="00737C0E" w:rsidP="00A6149B">
            <w:pPr>
              <w:spacing w:after="0" w:line="240" w:lineRule="auto"/>
              <w:ind w:left="-81"/>
              <w:rPr>
                <w:rFonts w:ascii="Arial" w:eastAsia="Cordia New" w:hAnsi="Arial" w:cs="Arial"/>
                <w:b/>
                <w:bCs/>
                <w:sz w:val="18"/>
                <w:szCs w:val="18"/>
                <w:cs/>
                <w:lang w:bidi="th-TH"/>
              </w:rPr>
            </w:pPr>
          </w:p>
        </w:tc>
        <w:tc>
          <w:tcPr>
            <w:tcW w:w="1296" w:type="dxa"/>
            <w:tcBorders>
              <w:bottom w:val="single" w:sz="4" w:space="0" w:color="auto"/>
            </w:tcBorders>
            <w:vAlign w:val="bottom"/>
          </w:tcPr>
          <w:p w14:paraId="684650AD" w14:textId="77777777" w:rsidR="00737C0E" w:rsidRPr="0004617C" w:rsidRDefault="00737C0E" w:rsidP="00A6149B">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296" w:type="dxa"/>
            <w:tcBorders>
              <w:bottom w:val="single" w:sz="4" w:space="0" w:color="auto"/>
            </w:tcBorders>
            <w:vAlign w:val="bottom"/>
          </w:tcPr>
          <w:p w14:paraId="6C91E9F1" w14:textId="77777777" w:rsidR="00737C0E" w:rsidRPr="0004617C" w:rsidRDefault="00737C0E" w:rsidP="00A6149B">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296" w:type="dxa"/>
            <w:tcBorders>
              <w:bottom w:val="single" w:sz="4" w:space="0" w:color="auto"/>
            </w:tcBorders>
            <w:vAlign w:val="bottom"/>
          </w:tcPr>
          <w:p w14:paraId="34C8AE60" w14:textId="77777777" w:rsidR="00737C0E" w:rsidRPr="0004617C" w:rsidRDefault="00737C0E" w:rsidP="00A6149B">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296" w:type="dxa"/>
            <w:tcBorders>
              <w:bottom w:val="single" w:sz="4" w:space="0" w:color="auto"/>
            </w:tcBorders>
            <w:vAlign w:val="bottom"/>
          </w:tcPr>
          <w:p w14:paraId="11D65B0A" w14:textId="77777777" w:rsidR="00737C0E" w:rsidRPr="0004617C" w:rsidRDefault="00737C0E" w:rsidP="00A6149B">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r>
      <w:tr w:rsidR="00737C0E" w:rsidRPr="0004617C" w14:paraId="01149BCC" w14:textId="77777777" w:rsidTr="00A6149B">
        <w:trPr>
          <w:cantSplit/>
        </w:trPr>
        <w:tc>
          <w:tcPr>
            <w:tcW w:w="4258" w:type="dxa"/>
            <w:vAlign w:val="bottom"/>
          </w:tcPr>
          <w:p w14:paraId="3484041C" w14:textId="77777777" w:rsidR="00737C0E" w:rsidRPr="0004617C" w:rsidRDefault="00737C0E" w:rsidP="00A6149B">
            <w:pPr>
              <w:spacing w:after="0" w:line="240" w:lineRule="auto"/>
              <w:ind w:left="-81"/>
              <w:rPr>
                <w:rFonts w:ascii="Arial" w:eastAsia="Cordia New" w:hAnsi="Arial" w:cs="Arial"/>
                <w:sz w:val="18"/>
                <w:szCs w:val="18"/>
                <w:cs/>
                <w:lang w:bidi="th-TH"/>
              </w:rPr>
            </w:pPr>
          </w:p>
        </w:tc>
        <w:tc>
          <w:tcPr>
            <w:tcW w:w="1296" w:type="dxa"/>
            <w:tcBorders>
              <w:top w:val="single" w:sz="4" w:space="0" w:color="auto"/>
            </w:tcBorders>
            <w:shd w:val="clear" w:color="auto" w:fill="FAFAFA"/>
          </w:tcPr>
          <w:p w14:paraId="479E711A" w14:textId="77777777" w:rsidR="00737C0E" w:rsidRPr="0004617C" w:rsidRDefault="00737C0E" w:rsidP="00A6149B">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vAlign w:val="bottom"/>
          </w:tcPr>
          <w:p w14:paraId="2465BE80" w14:textId="77777777" w:rsidR="00737C0E" w:rsidRPr="0004617C" w:rsidRDefault="00737C0E" w:rsidP="00A6149B">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FAFAFA"/>
            <w:vAlign w:val="bottom"/>
          </w:tcPr>
          <w:p w14:paraId="6E49F5FC" w14:textId="77777777" w:rsidR="00737C0E" w:rsidRPr="0004617C" w:rsidRDefault="00737C0E" w:rsidP="00A6149B">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vAlign w:val="bottom"/>
          </w:tcPr>
          <w:p w14:paraId="266EBB4F" w14:textId="77777777" w:rsidR="00737C0E" w:rsidRPr="0004617C" w:rsidRDefault="00737C0E" w:rsidP="00A6149B">
            <w:pPr>
              <w:spacing w:after="0" w:line="240" w:lineRule="auto"/>
              <w:ind w:right="-72"/>
              <w:jc w:val="right"/>
              <w:rPr>
                <w:rFonts w:ascii="Arial" w:eastAsia="Cordia New" w:hAnsi="Arial" w:cs="Arial"/>
                <w:sz w:val="18"/>
                <w:szCs w:val="18"/>
                <w:lang w:bidi="th-TH"/>
              </w:rPr>
            </w:pPr>
          </w:p>
        </w:tc>
      </w:tr>
      <w:tr w:rsidR="00F71206" w:rsidRPr="0004617C" w14:paraId="135EBC10" w14:textId="77777777" w:rsidTr="00A6149B">
        <w:trPr>
          <w:cantSplit/>
        </w:trPr>
        <w:tc>
          <w:tcPr>
            <w:tcW w:w="4258" w:type="dxa"/>
            <w:vAlign w:val="bottom"/>
          </w:tcPr>
          <w:p w14:paraId="0EA98946" w14:textId="77777777" w:rsidR="00F71206" w:rsidRPr="0004617C" w:rsidRDefault="00F71206" w:rsidP="00A6149B">
            <w:pPr>
              <w:tabs>
                <w:tab w:val="left" w:pos="280"/>
                <w:tab w:val="left" w:pos="792"/>
              </w:tabs>
              <w:spacing w:after="0" w:line="240" w:lineRule="auto"/>
              <w:ind w:left="-81"/>
              <w:jc w:val="both"/>
              <w:rPr>
                <w:rFonts w:ascii="Arial" w:eastAsia="Cordia New" w:hAnsi="Arial" w:cs="Arial"/>
                <w:sz w:val="18"/>
                <w:szCs w:val="18"/>
                <w:cs/>
                <w:lang w:bidi="th-TH"/>
              </w:rPr>
            </w:pPr>
            <w:r w:rsidRPr="0004617C">
              <w:rPr>
                <w:rFonts w:ascii="Arial" w:eastAsia="Cordia New" w:hAnsi="Arial" w:cs="Arial"/>
                <w:sz w:val="18"/>
                <w:szCs w:val="18"/>
                <w:lang w:bidi="th-TH"/>
              </w:rPr>
              <w:t>Interest income - financial institutions</w:t>
            </w:r>
          </w:p>
        </w:tc>
        <w:tc>
          <w:tcPr>
            <w:tcW w:w="1296" w:type="dxa"/>
            <w:shd w:val="clear" w:color="auto" w:fill="FAFAFA"/>
          </w:tcPr>
          <w:p w14:paraId="190403B2" w14:textId="2FE8F531" w:rsidR="00F71206" w:rsidRPr="0004617C" w:rsidRDefault="00B070AC" w:rsidP="00A6149B">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278,418</w:t>
            </w:r>
          </w:p>
        </w:tc>
        <w:tc>
          <w:tcPr>
            <w:tcW w:w="1296" w:type="dxa"/>
            <w:shd w:val="clear" w:color="auto" w:fill="auto"/>
          </w:tcPr>
          <w:p w14:paraId="4A0E8AA9" w14:textId="5EB72B3F" w:rsidR="00F71206" w:rsidRPr="0004617C" w:rsidRDefault="00F71206" w:rsidP="00A6149B">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hAnsi="Arial" w:cs="Arial"/>
                <w:sz w:val="18"/>
                <w:szCs w:val="18"/>
              </w:rPr>
              <w:t>41,427</w:t>
            </w:r>
          </w:p>
        </w:tc>
        <w:tc>
          <w:tcPr>
            <w:tcW w:w="1296" w:type="dxa"/>
            <w:shd w:val="clear" w:color="auto" w:fill="FAFAFA"/>
            <w:vAlign w:val="center"/>
          </w:tcPr>
          <w:p w14:paraId="2AEA4010" w14:textId="3B56708F" w:rsidR="00F71206" w:rsidRPr="0004617C" w:rsidRDefault="001E27C8" w:rsidP="00A6149B">
            <w:pPr>
              <w:tabs>
                <w:tab w:val="decimal" w:pos="792"/>
              </w:tabs>
              <w:spacing w:after="0" w:line="240" w:lineRule="auto"/>
              <w:ind w:right="-72"/>
              <w:jc w:val="right"/>
              <w:rPr>
                <w:rFonts w:ascii="Arial" w:eastAsia="MS Mincho" w:hAnsi="Arial" w:cs="Arial"/>
                <w:sz w:val="18"/>
                <w:szCs w:val="18"/>
                <w:cs/>
                <w:lang w:val="en-GB"/>
              </w:rPr>
            </w:pPr>
            <w:r w:rsidRPr="0004617C">
              <w:rPr>
                <w:rFonts w:ascii="Arial" w:eastAsia="MS Mincho" w:hAnsi="Arial" w:cs="Arial"/>
                <w:sz w:val="18"/>
                <w:szCs w:val="18"/>
                <w:lang w:val="en-GB"/>
              </w:rPr>
              <w:t>264,987</w:t>
            </w:r>
          </w:p>
        </w:tc>
        <w:tc>
          <w:tcPr>
            <w:tcW w:w="1296" w:type="dxa"/>
          </w:tcPr>
          <w:p w14:paraId="77A86CB1" w14:textId="723FCE89" w:rsidR="00F71206" w:rsidRPr="0004617C" w:rsidRDefault="00F71206" w:rsidP="00A6149B">
            <w:pPr>
              <w:tabs>
                <w:tab w:val="decimal" w:pos="792"/>
              </w:tabs>
              <w:spacing w:after="0" w:line="240" w:lineRule="auto"/>
              <w:ind w:right="-72"/>
              <w:jc w:val="right"/>
              <w:rPr>
                <w:rFonts w:ascii="Arial" w:eastAsia="MS Mincho" w:hAnsi="Arial" w:cs="Arial"/>
                <w:sz w:val="18"/>
                <w:szCs w:val="18"/>
                <w:cs/>
                <w:lang w:val="en-GB" w:bidi="th-TH"/>
              </w:rPr>
            </w:pPr>
            <w:r w:rsidRPr="0004617C">
              <w:rPr>
                <w:rFonts w:ascii="Arial" w:hAnsi="Arial" w:cs="Arial"/>
                <w:sz w:val="18"/>
                <w:szCs w:val="18"/>
              </w:rPr>
              <w:t>29,638</w:t>
            </w:r>
          </w:p>
        </w:tc>
      </w:tr>
      <w:tr w:rsidR="00F71206" w:rsidRPr="0004617C" w14:paraId="4B667742" w14:textId="77777777" w:rsidTr="00A6149B">
        <w:trPr>
          <w:cantSplit/>
        </w:trPr>
        <w:tc>
          <w:tcPr>
            <w:tcW w:w="4258" w:type="dxa"/>
            <w:vAlign w:val="bottom"/>
          </w:tcPr>
          <w:p w14:paraId="38998488" w14:textId="30C15757" w:rsidR="00F71206" w:rsidRPr="0004617C" w:rsidRDefault="00F71206" w:rsidP="00A6149B">
            <w:pPr>
              <w:tabs>
                <w:tab w:val="left" w:pos="280"/>
                <w:tab w:val="left" w:pos="792"/>
              </w:tabs>
              <w:spacing w:after="0" w:line="240" w:lineRule="auto"/>
              <w:ind w:left="-81"/>
              <w:jc w:val="both"/>
              <w:rPr>
                <w:rFonts w:ascii="Arial" w:eastAsia="Cordia New" w:hAnsi="Arial" w:cs="Arial"/>
                <w:sz w:val="18"/>
                <w:szCs w:val="18"/>
                <w:lang w:bidi="th-TH"/>
              </w:rPr>
            </w:pPr>
            <w:r w:rsidRPr="0004617C">
              <w:rPr>
                <w:rFonts w:ascii="Arial" w:eastAsia="Cordia New" w:hAnsi="Arial" w:cs="Arial"/>
                <w:sz w:val="18"/>
                <w:szCs w:val="18"/>
                <w:lang w:bidi="th-TH"/>
              </w:rPr>
              <w:t>Interest income - a related party</w:t>
            </w:r>
            <w:r w:rsidRPr="0004617C">
              <w:rPr>
                <w:rFonts w:ascii="Arial" w:eastAsia="Cordia New" w:hAnsi="Arial" w:cs="Arial"/>
                <w:sz w:val="18"/>
                <w:szCs w:val="18"/>
                <w:cs/>
                <w:lang w:bidi="th-TH"/>
              </w:rPr>
              <w:t xml:space="preserve"> (</w:t>
            </w:r>
            <w:r w:rsidRPr="0004617C">
              <w:rPr>
                <w:rFonts w:ascii="Arial" w:eastAsia="Cordia New" w:hAnsi="Arial" w:cs="Arial"/>
                <w:sz w:val="18"/>
                <w:szCs w:val="18"/>
                <w:lang w:bidi="th-TH"/>
              </w:rPr>
              <w:t>Note 3</w:t>
            </w:r>
            <w:r w:rsidR="00B27396" w:rsidRPr="0004617C">
              <w:rPr>
                <w:rFonts w:ascii="Arial" w:eastAsia="Cordia New" w:hAnsi="Arial" w:cs="Arial"/>
                <w:sz w:val="18"/>
                <w:szCs w:val="18"/>
                <w:lang w:bidi="th-TH"/>
              </w:rPr>
              <w:t>4</w:t>
            </w:r>
            <w:r w:rsidRPr="0004617C">
              <w:rPr>
                <w:rFonts w:ascii="Arial" w:eastAsia="Cordia New" w:hAnsi="Arial" w:cs="Arial"/>
                <w:sz w:val="18"/>
                <w:szCs w:val="18"/>
                <w:lang w:bidi="th-TH"/>
              </w:rPr>
              <w:t xml:space="preserve"> </w:t>
            </w:r>
            <w:r w:rsidRPr="0004617C">
              <w:rPr>
                <w:rFonts w:ascii="Arial" w:eastAsia="Cordia New" w:hAnsi="Arial" w:cs="Arial"/>
                <w:sz w:val="18"/>
                <w:szCs w:val="18"/>
                <w:lang w:val="en-GB" w:bidi="th-TH"/>
              </w:rPr>
              <w:t>b</w:t>
            </w:r>
            <w:r w:rsidRPr="0004617C">
              <w:rPr>
                <w:rFonts w:ascii="Arial" w:eastAsia="Cordia New" w:hAnsi="Arial" w:cs="Arial"/>
                <w:sz w:val="18"/>
                <w:szCs w:val="18"/>
                <w:lang w:bidi="th-TH"/>
              </w:rPr>
              <w:t>)</w:t>
            </w:r>
          </w:p>
        </w:tc>
        <w:tc>
          <w:tcPr>
            <w:tcW w:w="1296" w:type="dxa"/>
            <w:shd w:val="clear" w:color="auto" w:fill="FAFAFA"/>
            <w:vAlign w:val="center"/>
          </w:tcPr>
          <w:p w14:paraId="747E268D" w14:textId="17132681" w:rsidR="00F71206" w:rsidRPr="0004617C" w:rsidRDefault="00B070AC" w:rsidP="00A6149B">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w:t>
            </w:r>
          </w:p>
        </w:tc>
        <w:tc>
          <w:tcPr>
            <w:tcW w:w="1296" w:type="dxa"/>
            <w:shd w:val="clear" w:color="auto" w:fill="auto"/>
          </w:tcPr>
          <w:p w14:paraId="2699E490" w14:textId="0BA6F2D7" w:rsidR="00F71206" w:rsidRPr="0004617C" w:rsidRDefault="00F71206" w:rsidP="00A6149B">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hAnsi="Arial" w:cs="Arial"/>
                <w:sz w:val="18"/>
                <w:szCs w:val="18"/>
              </w:rPr>
              <w:t>-</w:t>
            </w:r>
          </w:p>
        </w:tc>
        <w:tc>
          <w:tcPr>
            <w:tcW w:w="1296" w:type="dxa"/>
            <w:shd w:val="clear" w:color="auto" w:fill="FAFAFA"/>
            <w:vAlign w:val="center"/>
          </w:tcPr>
          <w:p w14:paraId="78E22D2B" w14:textId="397D8B23" w:rsidR="00F71206" w:rsidRPr="0004617C" w:rsidRDefault="001E27C8" w:rsidP="00A6149B">
            <w:pPr>
              <w:tabs>
                <w:tab w:val="decimal" w:pos="792"/>
              </w:tabs>
              <w:spacing w:after="0" w:line="240" w:lineRule="auto"/>
              <w:ind w:right="-72"/>
              <w:jc w:val="right"/>
              <w:rPr>
                <w:rFonts w:ascii="Arial" w:eastAsia="MS Mincho" w:hAnsi="Arial" w:cs="Arial"/>
                <w:sz w:val="18"/>
                <w:szCs w:val="18"/>
                <w:cs/>
                <w:lang w:val="en-GB"/>
              </w:rPr>
            </w:pPr>
            <w:r w:rsidRPr="0004617C">
              <w:rPr>
                <w:rFonts w:ascii="Arial" w:eastAsia="MS Mincho" w:hAnsi="Arial" w:cs="Arial"/>
                <w:sz w:val="18"/>
                <w:szCs w:val="18"/>
                <w:lang w:val="en-GB"/>
              </w:rPr>
              <w:t>-</w:t>
            </w:r>
          </w:p>
        </w:tc>
        <w:tc>
          <w:tcPr>
            <w:tcW w:w="1296" w:type="dxa"/>
          </w:tcPr>
          <w:p w14:paraId="17EBC80E" w14:textId="1CA6C930" w:rsidR="00F71206" w:rsidRPr="0004617C" w:rsidRDefault="00F71206" w:rsidP="00A6149B">
            <w:pPr>
              <w:tabs>
                <w:tab w:val="decimal" w:pos="792"/>
              </w:tabs>
              <w:spacing w:after="0" w:line="240" w:lineRule="auto"/>
              <w:ind w:right="-72"/>
              <w:jc w:val="right"/>
              <w:rPr>
                <w:rFonts w:ascii="Arial" w:eastAsia="MS Mincho" w:hAnsi="Arial" w:cs="Arial"/>
                <w:sz w:val="18"/>
                <w:szCs w:val="18"/>
                <w:cs/>
                <w:lang w:val="en-GB" w:bidi="th-TH"/>
              </w:rPr>
            </w:pPr>
            <w:r w:rsidRPr="0004617C">
              <w:rPr>
                <w:rFonts w:ascii="Arial" w:hAnsi="Arial" w:cs="Arial"/>
                <w:sz w:val="18"/>
                <w:szCs w:val="18"/>
              </w:rPr>
              <w:t>1,844,897</w:t>
            </w:r>
          </w:p>
        </w:tc>
      </w:tr>
      <w:tr w:rsidR="00F71206" w:rsidRPr="0004617C" w14:paraId="39C47985" w14:textId="77777777" w:rsidTr="00A6149B">
        <w:trPr>
          <w:cantSplit/>
        </w:trPr>
        <w:tc>
          <w:tcPr>
            <w:tcW w:w="4258" w:type="dxa"/>
            <w:vAlign w:val="bottom"/>
          </w:tcPr>
          <w:p w14:paraId="2AD6B59E" w14:textId="466CC0A5" w:rsidR="00F71206" w:rsidRPr="001E04EE" w:rsidRDefault="00F71206" w:rsidP="00A6149B">
            <w:pPr>
              <w:tabs>
                <w:tab w:val="left" w:pos="280"/>
                <w:tab w:val="left" w:pos="792"/>
              </w:tabs>
              <w:spacing w:after="0" w:line="240" w:lineRule="auto"/>
              <w:ind w:left="-81"/>
              <w:jc w:val="both"/>
              <w:rPr>
                <w:rFonts w:ascii="Arial" w:eastAsia="Cordia New" w:hAnsi="Arial" w:cstheme="minorBidi"/>
                <w:sz w:val="18"/>
                <w:szCs w:val="18"/>
                <w:lang w:bidi="th-TH"/>
              </w:rPr>
            </w:pPr>
            <w:r w:rsidRPr="0004617C">
              <w:rPr>
                <w:rFonts w:ascii="Arial" w:eastAsia="Cordia New" w:hAnsi="Arial" w:cs="Arial"/>
                <w:sz w:val="18"/>
                <w:szCs w:val="18"/>
                <w:lang w:bidi="th-TH"/>
              </w:rPr>
              <w:t>Rental incom</w:t>
            </w:r>
            <w:r w:rsidR="001E04EE">
              <w:rPr>
                <w:rFonts w:ascii="Arial" w:eastAsia="Cordia New" w:hAnsi="Arial" w:cs="Arial"/>
                <w:sz w:val="18"/>
                <w:szCs w:val="18"/>
                <w:lang w:bidi="th-TH"/>
              </w:rPr>
              <w:t>e</w:t>
            </w:r>
          </w:p>
        </w:tc>
        <w:tc>
          <w:tcPr>
            <w:tcW w:w="1296" w:type="dxa"/>
            <w:shd w:val="clear" w:color="auto" w:fill="FAFAFA"/>
            <w:vAlign w:val="center"/>
          </w:tcPr>
          <w:p w14:paraId="0A023D14" w14:textId="538409BD" w:rsidR="00F71206" w:rsidRPr="0004617C" w:rsidRDefault="00B070AC" w:rsidP="00A6149B">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859,000</w:t>
            </w:r>
          </w:p>
        </w:tc>
        <w:tc>
          <w:tcPr>
            <w:tcW w:w="1296" w:type="dxa"/>
            <w:shd w:val="clear" w:color="auto" w:fill="auto"/>
          </w:tcPr>
          <w:p w14:paraId="12EDD11B" w14:textId="58F4B4D2" w:rsidR="00F71206" w:rsidRPr="0004617C" w:rsidRDefault="00B070AC" w:rsidP="00A6149B">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hAnsi="Arial" w:cs="Arial"/>
                <w:sz w:val="18"/>
                <w:szCs w:val="18"/>
              </w:rPr>
              <w:t>908,229</w:t>
            </w:r>
          </w:p>
        </w:tc>
        <w:tc>
          <w:tcPr>
            <w:tcW w:w="1296" w:type="dxa"/>
            <w:shd w:val="clear" w:color="auto" w:fill="FAFAFA"/>
            <w:vAlign w:val="center"/>
          </w:tcPr>
          <w:p w14:paraId="487BAC0F" w14:textId="1FE6A875" w:rsidR="00F71206" w:rsidRPr="0004617C" w:rsidRDefault="000C393B" w:rsidP="00A6149B">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859,000</w:t>
            </w:r>
          </w:p>
        </w:tc>
        <w:tc>
          <w:tcPr>
            <w:tcW w:w="1296" w:type="dxa"/>
          </w:tcPr>
          <w:p w14:paraId="4B849E94" w14:textId="4165353E" w:rsidR="00F71206" w:rsidRPr="0004617C" w:rsidRDefault="001E04EE" w:rsidP="00A6149B">
            <w:pPr>
              <w:tabs>
                <w:tab w:val="decimal" w:pos="792"/>
              </w:tabs>
              <w:spacing w:after="0" w:line="240" w:lineRule="auto"/>
              <w:ind w:right="-72"/>
              <w:jc w:val="right"/>
              <w:rPr>
                <w:rFonts w:ascii="Arial" w:eastAsia="MS Mincho" w:hAnsi="Arial" w:cs="Arial"/>
                <w:sz w:val="18"/>
                <w:szCs w:val="18"/>
                <w:lang w:val="en-GB" w:bidi="th-TH"/>
              </w:rPr>
            </w:pPr>
            <w:r>
              <w:rPr>
                <w:rFonts w:ascii="Arial" w:hAnsi="Arial" w:cs="Arial"/>
                <w:sz w:val="18"/>
                <w:szCs w:val="18"/>
              </w:rPr>
              <w:t>1,148,229</w:t>
            </w:r>
          </w:p>
        </w:tc>
      </w:tr>
      <w:tr w:rsidR="001E04EE" w:rsidRPr="0004617C" w14:paraId="5C72779A" w14:textId="77777777" w:rsidTr="00A6149B">
        <w:trPr>
          <w:cantSplit/>
        </w:trPr>
        <w:tc>
          <w:tcPr>
            <w:tcW w:w="4258" w:type="dxa"/>
            <w:vAlign w:val="bottom"/>
          </w:tcPr>
          <w:p w14:paraId="452F1DEC" w14:textId="23A6AB8C" w:rsidR="001E04EE" w:rsidRPr="001E04EE" w:rsidRDefault="001E04EE" w:rsidP="00A6149B">
            <w:pPr>
              <w:tabs>
                <w:tab w:val="left" w:pos="280"/>
                <w:tab w:val="left" w:pos="792"/>
              </w:tabs>
              <w:spacing w:after="0" w:line="240" w:lineRule="auto"/>
              <w:ind w:left="-81"/>
              <w:jc w:val="both"/>
              <w:rPr>
                <w:rFonts w:ascii="Arial" w:eastAsia="Cordia New" w:hAnsi="Arial" w:cstheme="minorBidi"/>
                <w:sz w:val="18"/>
                <w:szCs w:val="18"/>
                <w:lang w:bidi="th-TH"/>
              </w:rPr>
            </w:pPr>
            <w:r w:rsidRPr="0004617C">
              <w:rPr>
                <w:rFonts w:ascii="Arial" w:eastAsia="Cordia New" w:hAnsi="Arial" w:cs="Arial"/>
                <w:sz w:val="18"/>
                <w:szCs w:val="18"/>
                <w:lang w:bidi="th-TH"/>
              </w:rPr>
              <w:t>Rental income</w:t>
            </w:r>
            <w:r>
              <w:rPr>
                <w:rFonts w:ascii="Arial" w:eastAsia="Cordia New" w:hAnsi="Arial" w:cstheme="minorBidi" w:hint="cs"/>
                <w:sz w:val="18"/>
                <w:szCs w:val="18"/>
                <w:cs/>
                <w:lang w:bidi="th-TH"/>
              </w:rPr>
              <w:t xml:space="preserve"> </w:t>
            </w:r>
            <w:r w:rsidRPr="0004617C">
              <w:rPr>
                <w:rFonts w:ascii="Arial" w:eastAsia="Cordia New" w:hAnsi="Arial" w:cs="Arial"/>
                <w:sz w:val="18"/>
                <w:szCs w:val="18"/>
                <w:lang w:bidi="th-TH"/>
              </w:rPr>
              <w:t>- a related party</w:t>
            </w:r>
            <w:r w:rsidRPr="0004617C">
              <w:rPr>
                <w:rFonts w:ascii="Arial" w:eastAsia="Cordia New" w:hAnsi="Arial" w:cs="Arial"/>
                <w:sz w:val="18"/>
                <w:szCs w:val="18"/>
                <w:cs/>
                <w:lang w:bidi="th-TH"/>
              </w:rPr>
              <w:t xml:space="preserve"> (</w:t>
            </w:r>
            <w:r w:rsidRPr="0004617C">
              <w:rPr>
                <w:rFonts w:ascii="Arial" w:eastAsia="Cordia New" w:hAnsi="Arial" w:cs="Arial"/>
                <w:sz w:val="18"/>
                <w:szCs w:val="18"/>
                <w:lang w:bidi="th-TH"/>
              </w:rPr>
              <w:t>Note 3</w:t>
            </w:r>
            <w:r w:rsidR="00614A58">
              <w:rPr>
                <w:rFonts w:ascii="Arial" w:eastAsia="Cordia New" w:hAnsi="Arial" w:cs="Arial"/>
                <w:sz w:val="18"/>
                <w:szCs w:val="18"/>
                <w:lang w:bidi="th-TH"/>
              </w:rPr>
              <w:t>4</w:t>
            </w:r>
            <w:r w:rsidRPr="0004617C">
              <w:rPr>
                <w:rFonts w:ascii="Arial" w:eastAsia="Cordia New" w:hAnsi="Arial" w:cs="Arial"/>
                <w:sz w:val="18"/>
                <w:szCs w:val="18"/>
                <w:lang w:bidi="th-TH"/>
              </w:rPr>
              <w:t xml:space="preserve"> </w:t>
            </w:r>
            <w:r w:rsidRPr="0004617C">
              <w:rPr>
                <w:rFonts w:ascii="Arial" w:eastAsia="Cordia New" w:hAnsi="Arial" w:cs="Arial"/>
                <w:sz w:val="18"/>
                <w:szCs w:val="18"/>
                <w:lang w:val="en-GB" w:bidi="th-TH"/>
              </w:rPr>
              <w:t>b</w:t>
            </w:r>
            <w:r w:rsidRPr="0004617C">
              <w:rPr>
                <w:rFonts w:ascii="Arial" w:eastAsia="Cordia New" w:hAnsi="Arial" w:cs="Arial"/>
                <w:sz w:val="18"/>
                <w:szCs w:val="18"/>
                <w:lang w:bidi="th-TH"/>
              </w:rPr>
              <w:t>)</w:t>
            </w:r>
          </w:p>
        </w:tc>
        <w:tc>
          <w:tcPr>
            <w:tcW w:w="1296" w:type="dxa"/>
            <w:shd w:val="clear" w:color="auto" w:fill="FAFAFA"/>
            <w:vAlign w:val="center"/>
          </w:tcPr>
          <w:p w14:paraId="3B9BCE5C" w14:textId="6D50804A" w:rsidR="001E04EE" w:rsidRPr="001E04EE" w:rsidRDefault="001E04EE" w:rsidP="00A6149B">
            <w:pPr>
              <w:tabs>
                <w:tab w:val="decimal" w:pos="792"/>
              </w:tabs>
              <w:spacing w:after="0" w:line="240" w:lineRule="auto"/>
              <w:ind w:right="-72"/>
              <w:jc w:val="right"/>
              <w:rPr>
                <w:rFonts w:ascii="Arial" w:eastAsia="MS Mincho" w:hAnsi="Arial" w:cs="Browallia New"/>
                <w:sz w:val="18"/>
                <w:lang w:val="en-GB" w:bidi="th-TH"/>
              </w:rPr>
            </w:pPr>
            <w:r>
              <w:rPr>
                <w:rFonts w:ascii="Arial" w:eastAsia="MS Mincho" w:hAnsi="Arial" w:cs="Browallia New"/>
                <w:sz w:val="18"/>
                <w:lang w:val="en-GB" w:bidi="th-TH"/>
              </w:rPr>
              <w:t>-</w:t>
            </w:r>
          </w:p>
        </w:tc>
        <w:tc>
          <w:tcPr>
            <w:tcW w:w="1296" w:type="dxa"/>
            <w:shd w:val="clear" w:color="auto" w:fill="auto"/>
          </w:tcPr>
          <w:p w14:paraId="63488147" w14:textId="5E545776" w:rsidR="001E04EE" w:rsidRPr="0004617C" w:rsidRDefault="001E04EE" w:rsidP="00A6149B">
            <w:pPr>
              <w:tabs>
                <w:tab w:val="decimal" w:pos="792"/>
              </w:tabs>
              <w:spacing w:after="0" w:line="240" w:lineRule="auto"/>
              <w:ind w:right="-72"/>
              <w:jc w:val="right"/>
              <w:rPr>
                <w:rFonts w:ascii="Arial" w:hAnsi="Arial" w:cs="Arial"/>
                <w:sz w:val="18"/>
                <w:szCs w:val="18"/>
              </w:rPr>
            </w:pPr>
            <w:r>
              <w:rPr>
                <w:rFonts w:ascii="Arial" w:hAnsi="Arial" w:cs="Arial"/>
                <w:sz w:val="18"/>
                <w:szCs w:val="18"/>
              </w:rPr>
              <w:t>-</w:t>
            </w:r>
          </w:p>
        </w:tc>
        <w:tc>
          <w:tcPr>
            <w:tcW w:w="1296" w:type="dxa"/>
            <w:shd w:val="clear" w:color="auto" w:fill="FAFAFA"/>
            <w:vAlign w:val="center"/>
          </w:tcPr>
          <w:p w14:paraId="6F94632C" w14:textId="64AC208F" w:rsidR="001E04EE" w:rsidRPr="0004617C" w:rsidRDefault="001E04EE" w:rsidP="00A6149B">
            <w:pPr>
              <w:tabs>
                <w:tab w:val="decimal" w:pos="792"/>
              </w:tabs>
              <w:spacing w:after="0" w:line="240" w:lineRule="auto"/>
              <w:ind w:right="-72"/>
              <w:jc w:val="right"/>
              <w:rPr>
                <w:rFonts w:ascii="Arial" w:eastAsia="MS Mincho" w:hAnsi="Arial" w:cs="Arial"/>
                <w:sz w:val="18"/>
                <w:szCs w:val="18"/>
                <w:lang w:val="en-GB" w:bidi="th-TH"/>
              </w:rPr>
            </w:pPr>
            <w:r>
              <w:rPr>
                <w:rFonts w:ascii="Arial" w:eastAsia="MS Mincho" w:hAnsi="Arial" w:cs="Arial"/>
                <w:sz w:val="18"/>
                <w:szCs w:val="18"/>
                <w:lang w:val="en-GB" w:bidi="th-TH"/>
              </w:rPr>
              <w:t>-</w:t>
            </w:r>
          </w:p>
        </w:tc>
        <w:tc>
          <w:tcPr>
            <w:tcW w:w="1296" w:type="dxa"/>
          </w:tcPr>
          <w:p w14:paraId="2AAD7BC8" w14:textId="4201977C" w:rsidR="001E04EE" w:rsidRPr="0004617C" w:rsidRDefault="001E04EE" w:rsidP="00A6149B">
            <w:pPr>
              <w:tabs>
                <w:tab w:val="decimal" w:pos="792"/>
              </w:tabs>
              <w:spacing w:after="0" w:line="240" w:lineRule="auto"/>
              <w:ind w:right="-72"/>
              <w:jc w:val="right"/>
              <w:rPr>
                <w:rFonts w:ascii="Arial" w:hAnsi="Arial" w:cs="Arial"/>
                <w:sz w:val="18"/>
                <w:szCs w:val="18"/>
              </w:rPr>
            </w:pPr>
            <w:r>
              <w:rPr>
                <w:rFonts w:ascii="Arial" w:hAnsi="Arial" w:cs="Arial"/>
                <w:sz w:val="18"/>
                <w:szCs w:val="18"/>
              </w:rPr>
              <w:t>240,000</w:t>
            </w:r>
          </w:p>
        </w:tc>
      </w:tr>
      <w:tr w:rsidR="00F71206" w:rsidRPr="0004617C" w14:paraId="65446FDE" w14:textId="77777777" w:rsidTr="00A6149B">
        <w:trPr>
          <w:cantSplit/>
        </w:trPr>
        <w:tc>
          <w:tcPr>
            <w:tcW w:w="4258" w:type="dxa"/>
            <w:vAlign w:val="bottom"/>
          </w:tcPr>
          <w:p w14:paraId="34FA0554" w14:textId="77777777" w:rsidR="00F71206" w:rsidRPr="0004617C" w:rsidRDefault="00F71206" w:rsidP="00A6149B">
            <w:pPr>
              <w:tabs>
                <w:tab w:val="left" w:pos="280"/>
                <w:tab w:val="left" w:pos="792"/>
              </w:tabs>
              <w:spacing w:after="0" w:line="240" w:lineRule="auto"/>
              <w:ind w:left="-81"/>
              <w:jc w:val="both"/>
              <w:rPr>
                <w:rFonts w:ascii="Arial" w:eastAsia="Cordia New" w:hAnsi="Arial" w:cs="Arial"/>
                <w:sz w:val="18"/>
                <w:szCs w:val="18"/>
                <w:lang w:bidi="th-TH"/>
              </w:rPr>
            </w:pPr>
            <w:r w:rsidRPr="0004617C">
              <w:rPr>
                <w:rFonts w:ascii="Arial" w:eastAsia="Cordia New" w:hAnsi="Arial" w:cs="Arial"/>
                <w:sz w:val="18"/>
                <w:szCs w:val="18"/>
                <w:lang w:bidi="th-TH"/>
              </w:rPr>
              <w:t>Net gain on disposal of assets</w:t>
            </w:r>
          </w:p>
        </w:tc>
        <w:tc>
          <w:tcPr>
            <w:tcW w:w="1296" w:type="dxa"/>
            <w:shd w:val="clear" w:color="auto" w:fill="FAFAFA"/>
            <w:vAlign w:val="center"/>
          </w:tcPr>
          <w:p w14:paraId="76AB45FF" w14:textId="5A0861EA" w:rsidR="00F71206" w:rsidRPr="0004617C" w:rsidRDefault="000C393B" w:rsidP="00A6149B">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w:t>
            </w:r>
          </w:p>
        </w:tc>
        <w:tc>
          <w:tcPr>
            <w:tcW w:w="1296" w:type="dxa"/>
            <w:shd w:val="clear" w:color="auto" w:fill="auto"/>
          </w:tcPr>
          <w:p w14:paraId="23A949B7" w14:textId="1C7D81CB" w:rsidR="00F71206" w:rsidRPr="0004617C" w:rsidRDefault="00F71206" w:rsidP="00A6149B">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hAnsi="Arial" w:cs="Arial"/>
                <w:sz w:val="18"/>
                <w:szCs w:val="18"/>
              </w:rPr>
              <w:t>327,133</w:t>
            </w:r>
          </w:p>
        </w:tc>
        <w:tc>
          <w:tcPr>
            <w:tcW w:w="1296" w:type="dxa"/>
            <w:shd w:val="clear" w:color="auto" w:fill="FAFAFA"/>
            <w:vAlign w:val="center"/>
          </w:tcPr>
          <w:p w14:paraId="307DB18C" w14:textId="204F826D" w:rsidR="00F71206" w:rsidRPr="0004617C" w:rsidRDefault="001E27C8" w:rsidP="00A6149B">
            <w:pPr>
              <w:tabs>
                <w:tab w:val="decimal" w:pos="792"/>
              </w:tabs>
              <w:spacing w:after="0" w:line="240" w:lineRule="auto"/>
              <w:ind w:right="-72"/>
              <w:jc w:val="right"/>
              <w:rPr>
                <w:rFonts w:ascii="Arial" w:eastAsia="MS Mincho" w:hAnsi="Arial" w:cs="Arial"/>
                <w:sz w:val="18"/>
                <w:szCs w:val="18"/>
                <w:cs/>
                <w:lang w:val="en-GB"/>
              </w:rPr>
            </w:pPr>
            <w:r w:rsidRPr="0004617C">
              <w:rPr>
                <w:rFonts w:ascii="Arial" w:eastAsia="MS Mincho" w:hAnsi="Arial" w:cs="Arial"/>
                <w:sz w:val="18"/>
                <w:szCs w:val="18"/>
                <w:lang w:val="en-GB"/>
              </w:rPr>
              <w:t>-</w:t>
            </w:r>
          </w:p>
        </w:tc>
        <w:tc>
          <w:tcPr>
            <w:tcW w:w="1296" w:type="dxa"/>
          </w:tcPr>
          <w:p w14:paraId="611106F3" w14:textId="10065D06" w:rsidR="00F71206" w:rsidRPr="0004617C" w:rsidRDefault="00F71206" w:rsidP="00A6149B">
            <w:pPr>
              <w:tabs>
                <w:tab w:val="decimal" w:pos="792"/>
              </w:tabs>
              <w:spacing w:after="0" w:line="240" w:lineRule="auto"/>
              <w:ind w:right="-72"/>
              <w:jc w:val="right"/>
              <w:rPr>
                <w:rFonts w:ascii="Arial" w:eastAsia="MS Mincho" w:hAnsi="Arial" w:cs="Arial"/>
                <w:sz w:val="18"/>
                <w:szCs w:val="18"/>
                <w:cs/>
                <w:lang w:val="en-GB" w:bidi="th-TH"/>
              </w:rPr>
            </w:pPr>
            <w:r w:rsidRPr="0004617C">
              <w:rPr>
                <w:rFonts w:ascii="Arial" w:hAnsi="Arial" w:cs="Arial"/>
                <w:sz w:val="18"/>
                <w:szCs w:val="18"/>
              </w:rPr>
              <w:t>503,995</w:t>
            </w:r>
          </w:p>
        </w:tc>
      </w:tr>
      <w:tr w:rsidR="00F71206" w:rsidRPr="0004617C" w14:paraId="7162088A" w14:textId="77777777" w:rsidTr="00A6149B">
        <w:trPr>
          <w:cantSplit/>
        </w:trPr>
        <w:tc>
          <w:tcPr>
            <w:tcW w:w="4258" w:type="dxa"/>
            <w:vAlign w:val="bottom"/>
          </w:tcPr>
          <w:p w14:paraId="0D847E74" w14:textId="3544AB4D" w:rsidR="00F71206" w:rsidRPr="0004617C" w:rsidRDefault="00F71206" w:rsidP="00A6149B">
            <w:pPr>
              <w:tabs>
                <w:tab w:val="left" w:pos="280"/>
                <w:tab w:val="left" w:pos="792"/>
              </w:tabs>
              <w:spacing w:after="0" w:line="240" w:lineRule="auto"/>
              <w:ind w:left="-81"/>
              <w:jc w:val="both"/>
              <w:rPr>
                <w:rFonts w:ascii="Arial" w:eastAsia="Cordia New" w:hAnsi="Arial" w:cs="Arial"/>
                <w:sz w:val="18"/>
                <w:szCs w:val="18"/>
                <w:lang w:val="en-GB" w:bidi="th-TH"/>
              </w:rPr>
            </w:pPr>
            <w:r w:rsidRPr="0004617C">
              <w:rPr>
                <w:rFonts w:ascii="Arial" w:eastAsia="Cordia New" w:hAnsi="Arial" w:cs="Arial"/>
                <w:sz w:val="18"/>
                <w:szCs w:val="18"/>
                <w:lang w:bidi="th-TH"/>
              </w:rPr>
              <w:t>Gain from lease</w:t>
            </w:r>
            <w:r w:rsidR="00583805" w:rsidRPr="0004617C">
              <w:rPr>
                <w:rFonts w:ascii="Arial" w:eastAsia="Cordia New" w:hAnsi="Arial" w:cs="Arial"/>
                <w:sz w:val="18"/>
                <w:szCs w:val="18"/>
                <w:lang w:bidi="th-TH"/>
              </w:rPr>
              <w:t xml:space="preserve"> termination</w:t>
            </w:r>
          </w:p>
        </w:tc>
        <w:tc>
          <w:tcPr>
            <w:tcW w:w="1296" w:type="dxa"/>
            <w:shd w:val="clear" w:color="auto" w:fill="FAFAFA"/>
            <w:vAlign w:val="center"/>
          </w:tcPr>
          <w:p w14:paraId="2EF3E3B6" w14:textId="0EA13FFA" w:rsidR="00F71206" w:rsidRPr="0004617C" w:rsidRDefault="000C393B" w:rsidP="00A6149B">
            <w:pPr>
              <w:tabs>
                <w:tab w:val="decimal" w:pos="792"/>
              </w:tabs>
              <w:spacing w:after="0" w:line="240" w:lineRule="auto"/>
              <w:ind w:right="-72"/>
              <w:jc w:val="right"/>
              <w:rPr>
                <w:rFonts w:ascii="Arial" w:eastAsia="MS Mincho" w:hAnsi="Arial" w:cs="Arial"/>
                <w:sz w:val="18"/>
                <w:szCs w:val="18"/>
                <w:cs/>
                <w:lang w:val="en-GB"/>
              </w:rPr>
            </w:pPr>
            <w:r w:rsidRPr="0004617C">
              <w:rPr>
                <w:rFonts w:ascii="Arial" w:eastAsia="MS Mincho" w:hAnsi="Arial" w:cs="Arial"/>
                <w:sz w:val="18"/>
                <w:szCs w:val="18"/>
                <w:lang w:val="en-GB"/>
              </w:rPr>
              <w:t>-</w:t>
            </w:r>
          </w:p>
        </w:tc>
        <w:tc>
          <w:tcPr>
            <w:tcW w:w="1296" w:type="dxa"/>
            <w:shd w:val="clear" w:color="auto" w:fill="auto"/>
          </w:tcPr>
          <w:p w14:paraId="5D73801A" w14:textId="15E90B36" w:rsidR="00F71206" w:rsidRPr="0004617C" w:rsidRDefault="00F71206" w:rsidP="00A6149B">
            <w:pPr>
              <w:tabs>
                <w:tab w:val="decimal" w:pos="792"/>
              </w:tabs>
              <w:spacing w:after="0" w:line="240" w:lineRule="auto"/>
              <w:ind w:right="-72"/>
              <w:jc w:val="right"/>
              <w:rPr>
                <w:rFonts w:ascii="Arial" w:eastAsia="MS Mincho" w:hAnsi="Arial" w:cs="Arial"/>
                <w:sz w:val="18"/>
                <w:szCs w:val="18"/>
                <w:cs/>
                <w:lang w:val="en-GB" w:bidi="th-TH"/>
              </w:rPr>
            </w:pPr>
            <w:r w:rsidRPr="0004617C">
              <w:rPr>
                <w:rFonts w:ascii="Arial" w:hAnsi="Arial" w:cs="Arial"/>
                <w:sz w:val="18"/>
                <w:szCs w:val="18"/>
              </w:rPr>
              <w:t>1,587</w:t>
            </w:r>
          </w:p>
        </w:tc>
        <w:tc>
          <w:tcPr>
            <w:tcW w:w="1296" w:type="dxa"/>
            <w:shd w:val="clear" w:color="auto" w:fill="FAFAFA"/>
            <w:vAlign w:val="center"/>
          </w:tcPr>
          <w:p w14:paraId="33064E1F" w14:textId="254B58BB" w:rsidR="00F71206" w:rsidRPr="0004617C" w:rsidRDefault="001E27C8" w:rsidP="00A6149B">
            <w:pPr>
              <w:tabs>
                <w:tab w:val="decimal" w:pos="792"/>
              </w:tabs>
              <w:spacing w:after="0" w:line="240" w:lineRule="auto"/>
              <w:ind w:right="-72"/>
              <w:jc w:val="right"/>
              <w:rPr>
                <w:rFonts w:ascii="Arial" w:eastAsia="MS Mincho" w:hAnsi="Arial" w:cs="Arial"/>
                <w:sz w:val="18"/>
                <w:szCs w:val="18"/>
                <w:cs/>
                <w:lang w:val="en-GB"/>
              </w:rPr>
            </w:pPr>
            <w:r w:rsidRPr="0004617C">
              <w:rPr>
                <w:rFonts w:ascii="Arial" w:eastAsia="MS Mincho" w:hAnsi="Arial" w:cs="Arial"/>
                <w:sz w:val="18"/>
                <w:szCs w:val="18"/>
                <w:lang w:val="en-GB"/>
              </w:rPr>
              <w:t>-</w:t>
            </w:r>
          </w:p>
        </w:tc>
        <w:tc>
          <w:tcPr>
            <w:tcW w:w="1296" w:type="dxa"/>
          </w:tcPr>
          <w:p w14:paraId="13EFCB96" w14:textId="1DE1FF4D" w:rsidR="00F71206" w:rsidRPr="0004617C" w:rsidRDefault="00F71206" w:rsidP="00A6149B">
            <w:pPr>
              <w:tabs>
                <w:tab w:val="decimal" w:pos="792"/>
              </w:tabs>
              <w:spacing w:after="0" w:line="240" w:lineRule="auto"/>
              <w:ind w:right="-72"/>
              <w:jc w:val="right"/>
              <w:rPr>
                <w:rFonts w:ascii="Arial" w:eastAsia="MS Mincho" w:hAnsi="Arial" w:cs="Arial"/>
                <w:sz w:val="18"/>
                <w:szCs w:val="18"/>
                <w:cs/>
                <w:lang w:val="en-GB" w:bidi="th-TH"/>
              </w:rPr>
            </w:pPr>
            <w:r w:rsidRPr="0004617C">
              <w:rPr>
                <w:rFonts w:ascii="Arial" w:hAnsi="Arial" w:cs="Arial"/>
                <w:sz w:val="18"/>
                <w:szCs w:val="18"/>
              </w:rPr>
              <w:t>1,587</w:t>
            </w:r>
          </w:p>
        </w:tc>
      </w:tr>
      <w:tr w:rsidR="00F71206" w:rsidRPr="0004617C" w14:paraId="08FBA7EA" w14:textId="77777777" w:rsidTr="00A6149B">
        <w:trPr>
          <w:cantSplit/>
        </w:trPr>
        <w:tc>
          <w:tcPr>
            <w:tcW w:w="4258" w:type="dxa"/>
            <w:vAlign w:val="bottom"/>
          </w:tcPr>
          <w:p w14:paraId="6D3AA19F" w14:textId="078CB3CC" w:rsidR="00F71206" w:rsidRPr="0004617C" w:rsidRDefault="00F71206" w:rsidP="00A6149B">
            <w:pPr>
              <w:tabs>
                <w:tab w:val="left" w:pos="280"/>
                <w:tab w:val="left" w:pos="792"/>
              </w:tabs>
              <w:spacing w:after="0" w:line="240" w:lineRule="auto"/>
              <w:ind w:left="-81"/>
              <w:jc w:val="both"/>
              <w:rPr>
                <w:rFonts w:ascii="Arial" w:eastAsia="Cordia New" w:hAnsi="Arial" w:cs="Arial"/>
                <w:sz w:val="18"/>
                <w:szCs w:val="18"/>
                <w:lang w:bidi="th-TH"/>
              </w:rPr>
            </w:pPr>
            <w:r w:rsidRPr="0004617C">
              <w:rPr>
                <w:rFonts w:ascii="Arial" w:eastAsia="Cordia New" w:hAnsi="Arial" w:cs="Arial"/>
                <w:sz w:val="18"/>
                <w:szCs w:val="18"/>
                <w:lang w:bidi="th-TH"/>
              </w:rPr>
              <w:t xml:space="preserve">Gain from </w:t>
            </w:r>
            <w:r w:rsidR="001D0466">
              <w:rPr>
                <w:rFonts w:ascii="Arial" w:eastAsia="Cordia New" w:hAnsi="Arial" w:cs="Arial"/>
                <w:sz w:val="18"/>
                <w:szCs w:val="18"/>
                <w:lang w:bidi="th-TH"/>
              </w:rPr>
              <w:t>sale</w:t>
            </w:r>
            <w:r w:rsidRPr="0004617C">
              <w:rPr>
                <w:rFonts w:ascii="Arial" w:eastAsia="Cordia New" w:hAnsi="Arial" w:cs="Arial"/>
                <w:sz w:val="18"/>
                <w:szCs w:val="18"/>
                <w:lang w:bidi="th-TH"/>
              </w:rPr>
              <w:t xml:space="preserve"> of foreclosed assets</w:t>
            </w:r>
          </w:p>
        </w:tc>
        <w:tc>
          <w:tcPr>
            <w:tcW w:w="1296" w:type="dxa"/>
            <w:shd w:val="clear" w:color="auto" w:fill="FAFAFA"/>
            <w:vAlign w:val="center"/>
          </w:tcPr>
          <w:p w14:paraId="7D573A8F" w14:textId="5B2017DC" w:rsidR="00F71206" w:rsidRPr="0004617C" w:rsidRDefault="000C393B" w:rsidP="00A6149B">
            <w:pPr>
              <w:tabs>
                <w:tab w:val="decimal" w:pos="792"/>
              </w:tabs>
              <w:spacing w:after="0" w:line="240" w:lineRule="auto"/>
              <w:ind w:right="-72"/>
              <w:jc w:val="right"/>
              <w:rPr>
                <w:rFonts w:ascii="Arial" w:eastAsia="MS Mincho" w:hAnsi="Arial" w:cs="Arial"/>
                <w:sz w:val="18"/>
                <w:szCs w:val="18"/>
                <w:cs/>
                <w:lang w:val="en-GB"/>
              </w:rPr>
            </w:pPr>
            <w:r w:rsidRPr="0004617C">
              <w:rPr>
                <w:rFonts w:ascii="Arial" w:eastAsia="MS Mincho" w:hAnsi="Arial" w:cs="Arial"/>
                <w:sz w:val="18"/>
                <w:szCs w:val="18"/>
                <w:lang w:val="en-GB"/>
              </w:rPr>
              <w:t>-</w:t>
            </w:r>
          </w:p>
        </w:tc>
        <w:tc>
          <w:tcPr>
            <w:tcW w:w="1296" w:type="dxa"/>
            <w:shd w:val="clear" w:color="auto" w:fill="auto"/>
          </w:tcPr>
          <w:p w14:paraId="166E6C13" w14:textId="285FCE84" w:rsidR="00F71206" w:rsidRPr="0004617C" w:rsidRDefault="00F71206" w:rsidP="00A6149B">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hAnsi="Arial" w:cs="Arial"/>
                <w:sz w:val="18"/>
                <w:szCs w:val="18"/>
              </w:rPr>
              <w:t>22,166,375</w:t>
            </w:r>
          </w:p>
        </w:tc>
        <w:tc>
          <w:tcPr>
            <w:tcW w:w="1296" w:type="dxa"/>
            <w:shd w:val="clear" w:color="auto" w:fill="FAFAFA"/>
            <w:vAlign w:val="center"/>
          </w:tcPr>
          <w:p w14:paraId="2534CC93" w14:textId="5697BC33" w:rsidR="00F71206" w:rsidRPr="0004617C" w:rsidRDefault="001E27C8" w:rsidP="00A6149B">
            <w:pPr>
              <w:tabs>
                <w:tab w:val="decimal" w:pos="792"/>
              </w:tabs>
              <w:spacing w:after="0" w:line="240" w:lineRule="auto"/>
              <w:ind w:right="-72"/>
              <w:jc w:val="right"/>
              <w:rPr>
                <w:rFonts w:ascii="Arial" w:eastAsia="MS Mincho" w:hAnsi="Arial" w:cs="Arial"/>
                <w:sz w:val="18"/>
                <w:szCs w:val="18"/>
                <w:cs/>
                <w:lang w:val="en-GB"/>
              </w:rPr>
            </w:pPr>
            <w:r w:rsidRPr="0004617C">
              <w:rPr>
                <w:rFonts w:ascii="Arial" w:eastAsia="MS Mincho" w:hAnsi="Arial" w:cs="Arial"/>
                <w:sz w:val="18"/>
                <w:szCs w:val="18"/>
                <w:lang w:val="en-GB"/>
              </w:rPr>
              <w:t>-</w:t>
            </w:r>
          </w:p>
        </w:tc>
        <w:tc>
          <w:tcPr>
            <w:tcW w:w="1296" w:type="dxa"/>
          </w:tcPr>
          <w:p w14:paraId="7598FBAA" w14:textId="1F5D6E8B" w:rsidR="00F71206" w:rsidRPr="0004617C" w:rsidRDefault="00F71206" w:rsidP="00A6149B">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hAnsi="Arial" w:cs="Arial"/>
                <w:sz w:val="18"/>
                <w:szCs w:val="18"/>
              </w:rPr>
              <w:t>-</w:t>
            </w:r>
          </w:p>
        </w:tc>
      </w:tr>
      <w:tr w:rsidR="00F71206" w:rsidRPr="0004617C" w14:paraId="06DA940C" w14:textId="77777777" w:rsidTr="00A6149B">
        <w:trPr>
          <w:cantSplit/>
        </w:trPr>
        <w:tc>
          <w:tcPr>
            <w:tcW w:w="4258" w:type="dxa"/>
            <w:vAlign w:val="bottom"/>
          </w:tcPr>
          <w:p w14:paraId="58EE882C" w14:textId="0BFD7399" w:rsidR="00F71206" w:rsidRPr="0004617C" w:rsidRDefault="00F71206" w:rsidP="00A6149B">
            <w:pPr>
              <w:tabs>
                <w:tab w:val="left" w:pos="280"/>
                <w:tab w:val="left" w:pos="792"/>
              </w:tabs>
              <w:spacing w:after="0" w:line="240" w:lineRule="auto"/>
              <w:ind w:left="-81"/>
              <w:jc w:val="both"/>
              <w:rPr>
                <w:rFonts w:ascii="Arial" w:eastAsia="Cordia New" w:hAnsi="Arial" w:cs="Arial"/>
                <w:sz w:val="18"/>
                <w:szCs w:val="18"/>
                <w:lang w:bidi="th-TH"/>
              </w:rPr>
            </w:pPr>
            <w:r w:rsidRPr="0004617C">
              <w:rPr>
                <w:rFonts w:ascii="Arial" w:eastAsia="Cordia New" w:hAnsi="Arial" w:cs="Arial"/>
                <w:sz w:val="18"/>
                <w:szCs w:val="18"/>
                <w:lang w:bidi="th-TH"/>
              </w:rPr>
              <w:t>Dividend income</w:t>
            </w:r>
          </w:p>
        </w:tc>
        <w:tc>
          <w:tcPr>
            <w:tcW w:w="1296" w:type="dxa"/>
            <w:shd w:val="clear" w:color="auto" w:fill="FAFAFA"/>
            <w:vAlign w:val="center"/>
          </w:tcPr>
          <w:p w14:paraId="51EAEB81" w14:textId="410B4B42" w:rsidR="00F71206" w:rsidRPr="0004617C" w:rsidRDefault="008D3F94" w:rsidP="00A6149B">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w:t>
            </w:r>
          </w:p>
        </w:tc>
        <w:tc>
          <w:tcPr>
            <w:tcW w:w="1296" w:type="dxa"/>
            <w:shd w:val="clear" w:color="auto" w:fill="auto"/>
          </w:tcPr>
          <w:p w14:paraId="3C59A6CE" w14:textId="1ECA6D50" w:rsidR="00F71206" w:rsidRPr="0004617C" w:rsidRDefault="00F71206" w:rsidP="00A6149B">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hAnsi="Arial" w:cs="Arial"/>
                <w:sz w:val="18"/>
                <w:szCs w:val="18"/>
              </w:rPr>
              <w:t>-</w:t>
            </w:r>
          </w:p>
        </w:tc>
        <w:tc>
          <w:tcPr>
            <w:tcW w:w="1296" w:type="dxa"/>
            <w:shd w:val="clear" w:color="auto" w:fill="FAFAFA"/>
            <w:vAlign w:val="center"/>
          </w:tcPr>
          <w:p w14:paraId="5660F8BD" w14:textId="161BC832" w:rsidR="00F71206" w:rsidRPr="0004617C" w:rsidRDefault="001E27C8" w:rsidP="00A6149B">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w:t>
            </w:r>
          </w:p>
        </w:tc>
        <w:tc>
          <w:tcPr>
            <w:tcW w:w="1296" w:type="dxa"/>
          </w:tcPr>
          <w:p w14:paraId="61334493" w14:textId="4F5726E7" w:rsidR="00F71206" w:rsidRPr="0004617C" w:rsidRDefault="00F71206" w:rsidP="00A6149B">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hAnsi="Arial" w:cs="Arial"/>
                <w:sz w:val="18"/>
                <w:szCs w:val="18"/>
              </w:rPr>
              <w:t>10,890,000</w:t>
            </w:r>
          </w:p>
        </w:tc>
      </w:tr>
      <w:tr w:rsidR="00F71206" w:rsidRPr="0004617C" w14:paraId="4C38E6CC" w14:textId="77777777" w:rsidTr="00A6149B">
        <w:trPr>
          <w:cantSplit/>
        </w:trPr>
        <w:tc>
          <w:tcPr>
            <w:tcW w:w="4258" w:type="dxa"/>
            <w:vAlign w:val="bottom"/>
          </w:tcPr>
          <w:p w14:paraId="2CE6C91B" w14:textId="38A617B0" w:rsidR="00F71206" w:rsidRPr="0004617C" w:rsidRDefault="00F71206" w:rsidP="00A6149B">
            <w:pPr>
              <w:tabs>
                <w:tab w:val="left" w:pos="280"/>
                <w:tab w:val="left" w:pos="792"/>
              </w:tabs>
              <w:spacing w:after="0" w:line="240" w:lineRule="auto"/>
              <w:ind w:left="-81"/>
              <w:jc w:val="both"/>
              <w:rPr>
                <w:rFonts w:ascii="Arial" w:eastAsia="Cordia New" w:hAnsi="Arial" w:cs="Arial"/>
                <w:sz w:val="18"/>
                <w:szCs w:val="18"/>
                <w:cs/>
                <w:lang w:bidi="th-TH"/>
              </w:rPr>
            </w:pPr>
            <w:r w:rsidRPr="0004617C">
              <w:rPr>
                <w:rFonts w:ascii="Arial" w:eastAsia="Cordia New" w:hAnsi="Arial" w:cs="Arial"/>
                <w:sz w:val="18"/>
                <w:szCs w:val="18"/>
                <w:lang w:bidi="th-TH"/>
              </w:rPr>
              <w:t>Other</w:t>
            </w:r>
          </w:p>
        </w:tc>
        <w:tc>
          <w:tcPr>
            <w:tcW w:w="1296" w:type="dxa"/>
            <w:tcBorders>
              <w:bottom w:val="single" w:sz="4" w:space="0" w:color="auto"/>
            </w:tcBorders>
            <w:shd w:val="clear" w:color="auto" w:fill="FAFAFA"/>
            <w:vAlign w:val="center"/>
          </w:tcPr>
          <w:p w14:paraId="2CBDE375" w14:textId="60814386" w:rsidR="00F71206" w:rsidRPr="0004617C" w:rsidRDefault="000C393B" w:rsidP="00A6149B">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2,502,364</w:t>
            </w:r>
          </w:p>
        </w:tc>
        <w:tc>
          <w:tcPr>
            <w:tcW w:w="1296" w:type="dxa"/>
            <w:tcBorders>
              <w:bottom w:val="single" w:sz="4" w:space="0" w:color="auto"/>
            </w:tcBorders>
            <w:shd w:val="clear" w:color="auto" w:fill="auto"/>
          </w:tcPr>
          <w:p w14:paraId="0BCBC065" w14:textId="38CA3A7A" w:rsidR="00F71206" w:rsidRPr="0004617C" w:rsidRDefault="00E37CD5" w:rsidP="00A6149B">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hAnsi="Arial" w:cs="Arial"/>
                <w:sz w:val="18"/>
                <w:szCs w:val="18"/>
              </w:rPr>
              <w:t>8,969,080</w:t>
            </w:r>
          </w:p>
        </w:tc>
        <w:tc>
          <w:tcPr>
            <w:tcW w:w="1296" w:type="dxa"/>
            <w:tcBorders>
              <w:bottom w:val="single" w:sz="4" w:space="0" w:color="auto"/>
            </w:tcBorders>
            <w:shd w:val="clear" w:color="auto" w:fill="FAFAFA"/>
            <w:vAlign w:val="center"/>
          </w:tcPr>
          <w:p w14:paraId="22A0A1B5" w14:textId="193AB7F0" w:rsidR="00F71206" w:rsidRPr="0004617C" w:rsidRDefault="00E37CD5" w:rsidP="00A6149B">
            <w:pPr>
              <w:tabs>
                <w:tab w:val="decimal" w:pos="792"/>
              </w:tabs>
              <w:spacing w:after="0" w:line="240" w:lineRule="auto"/>
              <w:ind w:right="-72"/>
              <w:jc w:val="right"/>
              <w:rPr>
                <w:rFonts w:ascii="Arial" w:eastAsia="MS Mincho" w:hAnsi="Arial" w:cs="Arial"/>
                <w:sz w:val="18"/>
                <w:szCs w:val="18"/>
                <w:cs/>
                <w:lang w:val="en-GB"/>
              </w:rPr>
            </w:pPr>
            <w:r w:rsidRPr="0004617C">
              <w:rPr>
                <w:rFonts w:ascii="Arial" w:eastAsia="MS Mincho" w:hAnsi="Arial" w:cs="Arial"/>
                <w:sz w:val="18"/>
                <w:szCs w:val="18"/>
                <w:lang w:val="en-GB"/>
              </w:rPr>
              <w:t>2,619,258</w:t>
            </w:r>
          </w:p>
        </w:tc>
        <w:tc>
          <w:tcPr>
            <w:tcW w:w="1296" w:type="dxa"/>
            <w:tcBorders>
              <w:bottom w:val="single" w:sz="4" w:space="0" w:color="auto"/>
            </w:tcBorders>
          </w:tcPr>
          <w:p w14:paraId="07686D61" w14:textId="0D09DA73" w:rsidR="00F71206" w:rsidRPr="0004617C" w:rsidRDefault="00E37CD5" w:rsidP="00A6149B">
            <w:pPr>
              <w:tabs>
                <w:tab w:val="decimal" w:pos="792"/>
              </w:tabs>
              <w:spacing w:after="0" w:line="240" w:lineRule="auto"/>
              <w:ind w:right="-72"/>
              <w:jc w:val="right"/>
              <w:rPr>
                <w:rFonts w:ascii="Arial" w:eastAsia="MS Mincho" w:hAnsi="Arial" w:cs="Arial"/>
                <w:sz w:val="18"/>
                <w:szCs w:val="18"/>
                <w:cs/>
                <w:lang w:val="en-GB" w:bidi="th-TH"/>
              </w:rPr>
            </w:pPr>
            <w:r w:rsidRPr="0004617C">
              <w:rPr>
                <w:rFonts w:ascii="Arial" w:eastAsia="MS Mincho" w:hAnsi="Arial" w:cs="Arial"/>
                <w:sz w:val="18"/>
                <w:szCs w:val="18"/>
                <w:lang w:val="en-GB" w:bidi="th-TH"/>
              </w:rPr>
              <w:t>8,7,59,074</w:t>
            </w:r>
          </w:p>
        </w:tc>
      </w:tr>
      <w:tr w:rsidR="00A6149B" w:rsidRPr="0004617C" w14:paraId="5D9634E1" w14:textId="77777777" w:rsidTr="00A6149B">
        <w:trPr>
          <w:cantSplit/>
        </w:trPr>
        <w:tc>
          <w:tcPr>
            <w:tcW w:w="4258" w:type="dxa"/>
            <w:vAlign w:val="bottom"/>
          </w:tcPr>
          <w:p w14:paraId="4BBDFD8B" w14:textId="77777777" w:rsidR="00A6149B" w:rsidRPr="0004617C" w:rsidRDefault="00A6149B" w:rsidP="00A6149B">
            <w:pPr>
              <w:tabs>
                <w:tab w:val="left" w:pos="280"/>
                <w:tab w:val="left" w:pos="792"/>
              </w:tabs>
              <w:spacing w:after="0" w:line="240" w:lineRule="auto"/>
              <w:ind w:left="-81"/>
              <w:jc w:val="both"/>
              <w:rPr>
                <w:rFonts w:ascii="Arial" w:eastAsia="Cordia New" w:hAnsi="Arial" w:cs="Arial"/>
                <w:sz w:val="18"/>
                <w:szCs w:val="18"/>
                <w:lang w:bidi="th-TH"/>
              </w:rPr>
            </w:pPr>
          </w:p>
        </w:tc>
        <w:tc>
          <w:tcPr>
            <w:tcW w:w="1296" w:type="dxa"/>
            <w:tcBorders>
              <w:top w:val="single" w:sz="4" w:space="0" w:color="auto"/>
            </w:tcBorders>
            <w:shd w:val="clear" w:color="auto" w:fill="FAFAFA"/>
            <w:vAlign w:val="bottom"/>
          </w:tcPr>
          <w:p w14:paraId="52B48FD7" w14:textId="77777777" w:rsidR="00A6149B" w:rsidRPr="0004617C" w:rsidRDefault="00A6149B" w:rsidP="00A6149B">
            <w:pPr>
              <w:tabs>
                <w:tab w:val="decimal" w:pos="792"/>
              </w:tabs>
              <w:spacing w:after="0" w:line="240" w:lineRule="auto"/>
              <w:ind w:right="-72"/>
              <w:jc w:val="right"/>
              <w:rPr>
                <w:rFonts w:ascii="Arial" w:eastAsia="MS Mincho" w:hAnsi="Arial" w:cs="Arial"/>
                <w:sz w:val="18"/>
                <w:szCs w:val="18"/>
                <w:lang w:val="en-GB" w:bidi="th-TH"/>
              </w:rPr>
            </w:pPr>
          </w:p>
        </w:tc>
        <w:tc>
          <w:tcPr>
            <w:tcW w:w="1296" w:type="dxa"/>
            <w:tcBorders>
              <w:top w:val="single" w:sz="4" w:space="0" w:color="auto"/>
            </w:tcBorders>
            <w:shd w:val="clear" w:color="auto" w:fill="auto"/>
          </w:tcPr>
          <w:p w14:paraId="73FF1CD8" w14:textId="77777777" w:rsidR="00A6149B" w:rsidRPr="0004617C" w:rsidRDefault="00A6149B" w:rsidP="00A6149B">
            <w:pPr>
              <w:tabs>
                <w:tab w:val="decimal" w:pos="792"/>
              </w:tabs>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FAFAFA"/>
          </w:tcPr>
          <w:p w14:paraId="1D028055" w14:textId="77777777" w:rsidR="00A6149B" w:rsidRPr="0004617C" w:rsidRDefault="00A6149B" w:rsidP="00A6149B">
            <w:pPr>
              <w:tabs>
                <w:tab w:val="decimal" w:pos="792"/>
              </w:tabs>
              <w:spacing w:after="0" w:line="240" w:lineRule="auto"/>
              <w:ind w:right="-72"/>
              <w:jc w:val="right"/>
              <w:rPr>
                <w:rFonts w:ascii="Arial" w:eastAsia="MS Mincho" w:hAnsi="Arial" w:cs="Arial"/>
                <w:sz w:val="18"/>
                <w:szCs w:val="18"/>
                <w:lang w:val="en-GB" w:bidi="th-TH"/>
              </w:rPr>
            </w:pPr>
          </w:p>
        </w:tc>
        <w:tc>
          <w:tcPr>
            <w:tcW w:w="1296" w:type="dxa"/>
            <w:tcBorders>
              <w:top w:val="single" w:sz="4" w:space="0" w:color="auto"/>
            </w:tcBorders>
          </w:tcPr>
          <w:p w14:paraId="04020C15" w14:textId="77777777" w:rsidR="00A6149B" w:rsidRPr="0004617C" w:rsidRDefault="00A6149B" w:rsidP="00A6149B">
            <w:pPr>
              <w:tabs>
                <w:tab w:val="decimal" w:pos="792"/>
              </w:tabs>
              <w:spacing w:after="0" w:line="240" w:lineRule="auto"/>
              <w:ind w:right="-72"/>
              <w:jc w:val="right"/>
              <w:rPr>
                <w:rFonts w:ascii="Arial" w:hAnsi="Arial" w:cs="Arial"/>
                <w:sz w:val="18"/>
                <w:szCs w:val="18"/>
              </w:rPr>
            </w:pPr>
          </w:p>
        </w:tc>
      </w:tr>
      <w:tr w:rsidR="00F71206" w:rsidRPr="0004617C" w14:paraId="3C5717EF" w14:textId="77777777" w:rsidTr="00A6149B">
        <w:trPr>
          <w:cantSplit/>
        </w:trPr>
        <w:tc>
          <w:tcPr>
            <w:tcW w:w="4258" w:type="dxa"/>
            <w:vAlign w:val="bottom"/>
          </w:tcPr>
          <w:p w14:paraId="290330E3" w14:textId="77777777" w:rsidR="00F71206" w:rsidRPr="0004617C" w:rsidRDefault="00F71206" w:rsidP="00A6149B">
            <w:pPr>
              <w:tabs>
                <w:tab w:val="left" w:pos="280"/>
                <w:tab w:val="left" w:pos="792"/>
              </w:tabs>
              <w:spacing w:after="0" w:line="240" w:lineRule="auto"/>
              <w:ind w:left="-81"/>
              <w:jc w:val="both"/>
              <w:rPr>
                <w:rFonts w:ascii="Arial" w:eastAsia="Cordia New" w:hAnsi="Arial" w:cs="Arial"/>
                <w:sz w:val="18"/>
                <w:szCs w:val="18"/>
                <w:cs/>
                <w:lang w:bidi="th-TH"/>
              </w:rPr>
            </w:pPr>
            <w:r w:rsidRPr="0004617C">
              <w:rPr>
                <w:rFonts w:ascii="Arial" w:eastAsia="Cordia New" w:hAnsi="Arial" w:cs="Arial"/>
                <w:sz w:val="18"/>
                <w:szCs w:val="18"/>
                <w:lang w:bidi="th-TH"/>
              </w:rPr>
              <w:t>Total other income</w:t>
            </w:r>
          </w:p>
        </w:tc>
        <w:tc>
          <w:tcPr>
            <w:tcW w:w="1296" w:type="dxa"/>
            <w:tcBorders>
              <w:bottom w:val="single" w:sz="4" w:space="0" w:color="auto"/>
            </w:tcBorders>
            <w:shd w:val="clear" w:color="auto" w:fill="FAFAFA"/>
            <w:vAlign w:val="bottom"/>
          </w:tcPr>
          <w:p w14:paraId="7A773E6A" w14:textId="7C32874D" w:rsidR="00F71206" w:rsidRPr="0004617C" w:rsidRDefault="001E27C8" w:rsidP="00A6149B">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3,639,782</w:t>
            </w:r>
          </w:p>
        </w:tc>
        <w:tc>
          <w:tcPr>
            <w:tcW w:w="1296" w:type="dxa"/>
            <w:tcBorders>
              <w:bottom w:val="single" w:sz="4" w:space="0" w:color="auto"/>
            </w:tcBorders>
            <w:shd w:val="clear" w:color="auto" w:fill="auto"/>
          </w:tcPr>
          <w:p w14:paraId="4BA2736D" w14:textId="5761F64A" w:rsidR="00F71206" w:rsidRPr="0004617C" w:rsidRDefault="00F71206" w:rsidP="00A6149B">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hAnsi="Arial" w:cs="Arial"/>
                <w:sz w:val="18"/>
                <w:szCs w:val="18"/>
              </w:rPr>
              <w:t>32,413,831</w:t>
            </w:r>
          </w:p>
        </w:tc>
        <w:tc>
          <w:tcPr>
            <w:tcW w:w="1296" w:type="dxa"/>
            <w:tcBorders>
              <w:bottom w:val="single" w:sz="4" w:space="0" w:color="auto"/>
            </w:tcBorders>
            <w:shd w:val="clear" w:color="auto" w:fill="FAFAFA"/>
          </w:tcPr>
          <w:p w14:paraId="3232ED72" w14:textId="2765696E" w:rsidR="00F71206" w:rsidRPr="0004617C" w:rsidRDefault="001E27C8" w:rsidP="00A6149B">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3,743,245</w:t>
            </w:r>
          </w:p>
        </w:tc>
        <w:tc>
          <w:tcPr>
            <w:tcW w:w="1296" w:type="dxa"/>
            <w:tcBorders>
              <w:bottom w:val="single" w:sz="4" w:space="0" w:color="auto"/>
            </w:tcBorders>
          </w:tcPr>
          <w:p w14:paraId="66CC07E0" w14:textId="643262F3" w:rsidR="00F71206" w:rsidRPr="0004617C" w:rsidRDefault="00F71206" w:rsidP="00A6149B">
            <w:pPr>
              <w:tabs>
                <w:tab w:val="decimal" w:pos="792"/>
              </w:tabs>
              <w:spacing w:after="0" w:line="240" w:lineRule="auto"/>
              <w:ind w:right="-72"/>
              <w:jc w:val="right"/>
              <w:rPr>
                <w:rFonts w:ascii="Arial" w:eastAsia="MS Mincho" w:hAnsi="Arial" w:cs="Arial"/>
                <w:sz w:val="18"/>
                <w:szCs w:val="18"/>
                <w:lang w:val="en-GB" w:bidi="th-TH"/>
              </w:rPr>
            </w:pPr>
            <w:r w:rsidRPr="0004617C">
              <w:rPr>
                <w:rFonts w:ascii="Arial" w:hAnsi="Arial" w:cs="Arial"/>
                <w:sz w:val="18"/>
                <w:szCs w:val="18"/>
              </w:rPr>
              <w:t>23,417,420</w:t>
            </w:r>
          </w:p>
        </w:tc>
      </w:tr>
    </w:tbl>
    <w:p w14:paraId="743DF374" w14:textId="77777777" w:rsidR="00737C0E" w:rsidRPr="0004617C" w:rsidRDefault="00737C0E" w:rsidP="00737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843"/>
        </w:tabs>
        <w:spacing w:line="240" w:lineRule="auto"/>
        <w:rPr>
          <w:rFonts w:ascii="Arial" w:hAnsi="Arial" w:cs="Arial"/>
          <w:b w:val="0"/>
          <w:bCs w:val="0"/>
          <w:shd w:val="clear" w:color="auto" w:fill="FFFFFF"/>
        </w:rPr>
      </w:pPr>
    </w:p>
    <w:p w14:paraId="07B19BDC" w14:textId="77777777" w:rsidR="00737C0E" w:rsidRPr="0004617C" w:rsidRDefault="00737C0E" w:rsidP="00737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843"/>
        </w:tabs>
        <w:spacing w:line="240" w:lineRule="auto"/>
        <w:rPr>
          <w:rFonts w:ascii="Arial" w:hAnsi="Arial" w:cs="Arial"/>
          <w:b w:val="0"/>
          <w:bCs w:val="0"/>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737C0E" w:rsidRPr="0004617C" w14:paraId="1180E686" w14:textId="77777777" w:rsidTr="001020B2">
        <w:trPr>
          <w:trHeight w:val="386"/>
        </w:trPr>
        <w:tc>
          <w:tcPr>
            <w:tcW w:w="9461" w:type="dxa"/>
            <w:shd w:val="clear" w:color="auto" w:fill="FFA543"/>
            <w:vAlign w:val="center"/>
          </w:tcPr>
          <w:p w14:paraId="43B4FDFF" w14:textId="5C0EF828" w:rsidR="00737C0E" w:rsidRPr="0004617C" w:rsidRDefault="00737C0E" w:rsidP="001020B2">
            <w:pPr>
              <w:tabs>
                <w:tab w:val="left" w:pos="1843"/>
              </w:tabs>
              <w:spacing w:after="0" w:line="240" w:lineRule="auto"/>
              <w:ind w:left="432" w:hanging="432"/>
              <w:rPr>
                <w:rFonts w:ascii="Arial" w:hAnsi="Arial" w:cs="Arial"/>
                <w:b/>
                <w:bCs/>
                <w:color w:val="FFFFFF"/>
                <w:sz w:val="18"/>
                <w:szCs w:val="18"/>
                <w:cs/>
              </w:rPr>
            </w:pPr>
            <w:r w:rsidRPr="0004617C">
              <w:rPr>
                <w:rFonts w:ascii="Arial" w:hAnsi="Arial" w:cs="Arial"/>
                <w:b/>
                <w:bCs/>
                <w:sz w:val="18"/>
                <w:szCs w:val="18"/>
                <w:lang w:val="en-GB"/>
              </w:rPr>
              <w:br w:type="page"/>
            </w:r>
            <w:r w:rsidR="00E552BD" w:rsidRPr="0004617C">
              <w:rPr>
                <w:rFonts w:ascii="Arial" w:hAnsi="Arial" w:cs="Arial"/>
                <w:b/>
                <w:bCs/>
                <w:color w:val="FFFFFF" w:themeColor="background1"/>
                <w:sz w:val="18"/>
                <w:szCs w:val="18"/>
                <w:lang w:val="en-GB"/>
              </w:rPr>
              <w:t>29</w:t>
            </w:r>
            <w:r w:rsidRPr="0004617C">
              <w:rPr>
                <w:rFonts w:ascii="Arial" w:hAnsi="Arial" w:cs="Arial"/>
                <w:b/>
                <w:bCs/>
                <w:color w:val="FFFFFF"/>
                <w:sz w:val="18"/>
                <w:szCs w:val="18"/>
              </w:rPr>
              <w:tab/>
              <w:t>Finance costs</w:t>
            </w:r>
          </w:p>
        </w:tc>
      </w:tr>
    </w:tbl>
    <w:p w14:paraId="19184FB7" w14:textId="77777777" w:rsidR="00737C0E" w:rsidRPr="0004617C" w:rsidRDefault="00737C0E" w:rsidP="00737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843"/>
        </w:tabs>
        <w:spacing w:line="240" w:lineRule="auto"/>
        <w:rPr>
          <w:rFonts w:ascii="Arial" w:hAnsi="Arial" w:cs="Arial"/>
          <w:b w:val="0"/>
          <w:bCs w:val="0"/>
          <w:shd w:val="clear" w:color="auto" w:fill="FFFFFF"/>
        </w:rPr>
      </w:pPr>
    </w:p>
    <w:tbl>
      <w:tblPr>
        <w:tblW w:w="9442" w:type="dxa"/>
        <w:tblInd w:w="116" w:type="dxa"/>
        <w:tblLayout w:type="fixed"/>
        <w:tblLook w:val="0000" w:firstRow="0" w:lastRow="0" w:firstColumn="0" w:lastColumn="0" w:noHBand="0" w:noVBand="0"/>
      </w:tblPr>
      <w:tblGrid>
        <w:gridCol w:w="4258"/>
        <w:gridCol w:w="1296"/>
        <w:gridCol w:w="1296"/>
        <w:gridCol w:w="1296"/>
        <w:gridCol w:w="1296"/>
      </w:tblGrid>
      <w:tr w:rsidR="00737C0E" w:rsidRPr="0004617C" w14:paraId="2F0364DF" w14:textId="77777777" w:rsidTr="00B727BA">
        <w:trPr>
          <w:cantSplit/>
        </w:trPr>
        <w:tc>
          <w:tcPr>
            <w:tcW w:w="4258" w:type="dxa"/>
            <w:vAlign w:val="bottom"/>
          </w:tcPr>
          <w:p w14:paraId="54B6D953" w14:textId="77777777" w:rsidR="00737C0E" w:rsidRPr="0004617C" w:rsidRDefault="00737C0E" w:rsidP="00A6149B">
            <w:pPr>
              <w:spacing w:after="0" w:line="240" w:lineRule="auto"/>
              <w:ind w:left="-99"/>
              <w:rPr>
                <w:rFonts w:ascii="Arial" w:eastAsia="Cordia New" w:hAnsi="Arial" w:cs="Arial"/>
                <w:b/>
                <w:bCs/>
                <w:sz w:val="18"/>
                <w:szCs w:val="18"/>
                <w:cs/>
                <w:lang w:bidi="th-TH"/>
              </w:rPr>
            </w:pPr>
          </w:p>
        </w:tc>
        <w:tc>
          <w:tcPr>
            <w:tcW w:w="2592" w:type="dxa"/>
            <w:gridSpan w:val="2"/>
            <w:tcBorders>
              <w:top w:val="single" w:sz="4" w:space="0" w:color="auto"/>
              <w:bottom w:val="single" w:sz="4" w:space="0" w:color="auto"/>
            </w:tcBorders>
            <w:shd w:val="clear" w:color="auto" w:fill="auto"/>
          </w:tcPr>
          <w:p w14:paraId="05BC27B0" w14:textId="77777777" w:rsidR="00737C0E" w:rsidRPr="0004617C" w:rsidRDefault="00737C0E" w:rsidP="00A6149B">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Consolidated</w:t>
            </w:r>
          </w:p>
          <w:p w14:paraId="1E4B38F2" w14:textId="77777777" w:rsidR="00737C0E" w:rsidRPr="0004617C" w:rsidRDefault="00737C0E" w:rsidP="00A6149B">
            <w:pPr>
              <w:spacing w:after="0" w:line="240" w:lineRule="auto"/>
              <w:ind w:right="-72"/>
              <w:jc w:val="center"/>
              <w:rPr>
                <w:rFonts w:ascii="Arial" w:eastAsia="Cordia New" w:hAnsi="Arial" w:cs="Arial"/>
                <w:b/>
                <w:bCs/>
                <w:sz w:val="18"/>
                <w:szCs w:val="18"/>
                <w:cs/>
                <w:lang w:val="en-GB" w:bidi="th-TH"/>
              </w:rPr>
            </w:pPr>
            <w:r w:rsidRPr="0004617C">
              <w:rPr>
                <w:rFonts w:ascii="Arial" w:eastAsia="Cordia New" w:hAnsi="Arial" w:cs="Arial"/>
                <w:b/>
                <w:bCs/>
                <w:sz w:val="18"/>
                <w:szCs w:val="18"/>
                <w:lang w:val="en-GB" w:bidi="th-TH"/>
              </w:rPr>
              <w:t>financial statements</w:t>
            </w:r>
          </w:p>
        </w:tc>
        <w:tc>
          <w:tcPr>
            <w:tcW w:w="2592" w:type="dxa"/>
            <w:gridSpan w:val="2"/>
            <w:tcBorders>
              <w:top w:val="single" w:sz="4" w:space="0" w:color="auto"/>
              <w:bottom w:val="single" w:sz="4" w:space="0" w:color="auto"/>
            </w:tcBorders>
            <w:shd w:val="clear" w:color="auto" w:fill="auto"/>
            <w:vAlign w:val="bottom"/>
          </w:tcPr>
          <w:p w14:paraId="46D4639F" w14:textId="77777777" w:rsidR="00737C0E" w:rsidRPr="0004617C" w:rsidRDefault="00737C0E" w:rsidP="00A6149B">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Separate</w:t>
            </w:r>
          </w:p>
          <w:p w14:paraId="5CFE9E15" w14:textId="77777777" w:rsidR="00737C0E" w:rsidRPr="0004617C" w:rsidRDefault="00737C0E" w:rsidP="00A6149B">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financial statements</w:t>
            </w:r>
          </w:p>
        </w:tc>
      </w:tr>
      <w:tr w:rsidR="00737C0E" w:rsidRPr="0004617C" w14:paraId="044B6FBC" w14:textId="77777777" w:rsidTr="00B727BA">
        <w:trPr>
          <w:cantSplit/>
        </w:trPr>
        <w:tc>
          <w:tcPr>
            <w:tcW w:w="4258" w:type="dxa"/>
            <w:vAlign w:val="bottom"/>
          </w:tcPr>
          <w:p w14:paraId="30417F4D" w14:textId="77777777" w:rsidR="00737C0E" w:rsidRPr="0004617C" w:rsidRDefault="00737C0E" w:rsidP="00A6149B">
            <w:pPr>
              <w:spacing w:after="0" w:line="240" w:lineRule="auto"/>
              <w:ind w:left="-99"/>
              <w:rPr>
                <w:rFonts w:ascii="Arial" w:eastAsia="Cordia New" w:hAnsi="Arial" w:cs="Arial"/>
                <w:b/>
                <w:bCs/>
                <w:sz w:val="18"/>
                <w:szCs w:val="18"/>
                <w:cs/>
                <w:lang w:bidi="th-TH"/>
              </w:rPr>
            </w:pPr>
          </w:p>
        </w:tc>
        <w:tc>
          <w:tcPr>
            <w:tcW w:w="1296" w:type="dxa"/>
            <w:tcBorders>
              <w:top w:val="single" w:sz="4" w:space="0" w:color="auto"/>
            </w:tcBorders>
            <w:vAlign w:val="bottom"/>
          </w:tcPr>
          <w:p w14:paraId="5BBD80F7" w14:textId="624AD1B2" w:rsidR="00737C0E" w:rsidRPr="0004617C" w:rsidRDefault="00FC35FF" w:rsidP="00A6149B">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2F3610" w:rsidRPr="0004617C">
              <w:rPr>
                <w:rFonts w:ascii="Arial" w:eastAsia="Cordia New" w:hAnsi="Arial" w:cs="Arial"/>
                <w:b/>
                <w:bCs/>
                <w:sz w:val="18"/>
                <w:szCs w:val="18"/>
                <w:lang w:val="en-GB" w:bidi="th-TH"/>
              </w:rPr>
              <w:t>3</w:t>
            </w:r>
          </w:p>
        </w:tc>
        <w:tc>
          <w:tcPr>
            <w:tcW w:w="1296" w:type="dxa"/>
            <w:tcBorders>
              <w:top w:val="single" w:sz="4" w:space="0" w:color="auto"/>
            </w:tcBorders>
            <w:vAlign w:val="bottom"/>
          </w:tcPr>
          <w:p w14:paraId="10097553" w14:textId="31256E1C" w:rsidR="00737C0E" w:rsidRPr="0004617C" w:rsidRDefault="00FC35FF" w:rsidP="00A6149B">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2F3610" w:rsidRPr="0004617C">
              <w:rPr>
                <w:rFonts w:ascii="Arial" w:eastAsia="Cordia New" w:hAnsi="Arial" w:cs="Arial"/>
                <w:b/>
                <w:bCs/>
                <w:sz w:val="18"/>
                <w:szCs w:val="18"/>
                <w:lang w:val="en-GB" w:bidi="th-TH"/>
              </w:rPr>
              <w:t>2</w:t>
            </w:r>
          </w:p>
        </w:tc>
        <w:tc>
          <w:tcPr>
            <w:tcW w:w="1296" w:type="dxa"/>
            <w:tcBorders>
              <w:top w:val="single" w:sz="4" w:space="0" w:color="auto"/>
            </w:tcBorders>
            <w:vAlign w:val="bottom"/>
          </w:tcPr>
          <w:p w14:paraId="55E6B2B7" w14:textId="41F94643" w:rsidR="00737C0E" w:rsidRPr="0004617C" w:rsidRDefault="00FC35FF" w:rsidP="00A6149B">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2F3610" w:rsidRPr="0004617C">
              <w:rPr>
                <w:rFonts w:ascii="Arial" w:eastAsia="Cordia New" w:hAnsi="Arial" w:cs="Arial"/>
                <w:b/>
                <w:bCs/>
                <w:sz w:val="18"/>
                <w:szCs w:val="18"/>
                <w:lang w:val="en-GB" w:bidi="th-TH"/>
              </w:rPr>
              <w:t>3</w:t>
            </w:r>
          </w:p>
        </w:tc>
        <w:tc>
          <w:tcPr>
            <w:tcW w:w="1296" w:type="dxa"/>
            <w:tcBorders>
              <w:top w:val="single" w:sz="4" w:space="0" w:color="auto"/>
            </w:tcBorders>
            <w:vAlign w:val="bottom"/>
          </w:tcPr>
          <w:p w14:paraId="0E62EDDA" w14:textId="68E471E5" w:rsidR="00737C0E" w:rsidRPr="0004617C" w:rsidRDefault="00FC35FF" w:rsidP="00A6149B">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2F3610" w:rsidRPr="0004617C">
              <w:rPr>
                <w:rFonts w:ascii="Arial" w:eastAsia="Cordia New" w:hAnsi="Arial" w:cs="Arial"/>
                <w:b/>
                <w:bCs/>
                <w:sz w:val="18"/>
                <w:szCs w:val="18"/>
                <w:lang w:val="en-GB" w:bidi="th-TH"/>
              </w:rPr>
              <w:t>2</w:t>
            </w:r>
          </w:p>
        </w:tc>
      </w:tr>
      <w:tr w:rsidR="00737C0E" w:rsidRPr="0004617C" w14:paraId="2E31E7AC" w14:textId="77777777" w:rsidTr="00B727BA">
        <w:trPr>
          <w:cantSplit/>
        </w:trPr>
        <w:tc>
          <w:tcPr>
            <w:tcW w:w="4258" w:type="dxa"/>
            <w:vAlign w:val="bottom"/>
          </w:tcPr>
          <w:p w14:paraId="5D0A20DD" w14:textId="77777777" w:rsidR="00737C0E" w:rsidRPr="0004617C" w:rsidRDefault="00737C0E" w:rsidP="00A6149B">
            <w:pPr>
              <w:spacing w:after="0" w:line="240" w:lineRule="auto"/>
              <w:ind w:left="-99"/>
              <w:rPr>
                <w:rFonts w:ascii="Arial" w:eastAsia="Cordia New" w:hAnsi="Arial" w:cs="Arial"/>
                <w:b/>
                <w:bCs/>
                <w:sz w:val="18"/>
                <w:szCs w:val="18"/>
                <w:cs/>
                <w:lang w:bidi="th-TH"/>
              </w:rPr>
            </w:pPr>
          </w:p>
        </w:tc>
        <w:tc>
          <w:tcPr>
            <w:tcW w:w="1296" w:type="dxa"/>
            <w:tcBorders>
              <w:bottom w:val="single" w:sz="4" w:space="0" w:color="auto"/>
            </w:tcBorders>
            <w:vAlign w:val="bottom"/>
          </w:tcPr>
          <w:p w14:paraId="689BA682" w14:textId="77777777" w:rsidR="00737C0E" w:rsidRPr="0004617C" w:rsidRDefault="00737C0E" w:rsidP="00A6149B">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296" w:type="dxa"/>
            <w:tcBorders>
              <w:bottom w:val="single" w:sz="4" w:space="0" w:color="auto"/>
            </w:tcBorders>
            <w:vAlign w:val="bottom"/>
          </w:tcPr>
          <w:p w14:paraId="364FBC78" w14:textId="77777777" w:rsidR="00737C0E" w:rsidRPr="0004617C" w:rsidRDefault="00737C0E" w:rsidP="00A6149B">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296" w:type="dxa"/>
            <w:tcBorders>
              <w:bottom w:val="single" w:sz="4" w:space="0" w:color="auto"/>
            </w:tcBorders>
            <w:vAlign w:val="bottom"/>
          </w:tcPr>
          <w:p w14:paraId="2BFE0902" w14:textId="77777777" w:rsidR="00737C0E" w:rsidRPr="0004617C" w:rsidRDefault="00737C0E" w:rsidP="00A6149B">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296" w:type="dxa"/>
            <w:tcBorders>
              <w:bottom w:val="single" w:sz="4" w:space="0" w:color="auto"/>
            </w:tcBorders>
            <w:vAlign w:val="bottom"/>
          </w:tcPr>
          <w:p w14:paraId="4BAC5B28" w14:textId="77777777" w:rsidR="00737C0E" w:rsidRPr="0004617C" w:rsidRDefault="00737C0E" w:rsidP="00A6149B">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r>
      <w:tr w:rsidR="00737C0E" w:rsidRPr="0004617C" w14:paraId="0F60B104" w14:textId="77777777" w:rsidTr="00B727BA">
        <w:trPr>
          <w:cantSplit/>
        </w:trPr>
        <w:tc>
          <w:tcPr>
            <w:tcW w:w="4258" w:type="dxa"/>
            <w:vAlign w:val="bottom"/>
          </w:tcPr>
          <w:p w14:paraId="4B9178AA" w14:textId="77777777" w:rsidR="00737C0E" w:rsidRPr="0004617C" w:rsidRDefault="00737C0E" w:rsidP="00A6149B">
            <w:pPr>
              <w:spacing w:after="0" w:line="240" w:lineRule="auto"/>
              <w:ind w:left="-99"/>
              <w:rPr>
                <w:rFonts w:ascii="Arial" w:eastAsia="Cordia New" w:hAnsi="Arial" w:cs="Arial"/>
                <w:sz w:val="18"/>
                <w:szCs w:val="18"/>
                <w:cs/>
                <w:lang w:bidi="th-TH"/>
              </w:rPr>
            </w:pPr>
          </w:p>
        </w:tc>
        <w:tc>
          <w:tcPr>
            <w:tcW w:w="1296" w:type="dxa"/>
            <w:tcBorders>
              <w:top w:val="single" w:sz="4" w:space="0" w:color="auto"/>
            </w:tcBorders>
            <w:shd w:val="clear" w:color="auto" w:fill="FAFAFA"/>
          </w:tcPr>
          <w:p w14:paraId="26CF0107" w14:textId="77777777" w:rsidR="00737C0E" w:rsidRPr="0004617C" w:rsidRDefault="00737C0E" w:rsidP="00A6149B">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vAlign w:val="bottom"/>
          </w:tcPr>
          <w:p w14:paraId="6E673944" w14:textId="77777777" w:rsidR="00737C0E" w:rsidRPr="0004617C" w:rsidRDefault="00737C0E" w:rsidP="00A6149B">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FAFAFA"/>
            <w:vAlign w:val="bottom"/>
          </w:tcPr>
          <w:p w14:paraId="090CC9BC" w14:textId="77777777" w:rsidR="00737C0E" w:rsidRPr="0004617C" w:rsidRDefault="00737C0E" w:rsidP="00A6149B">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vAlign w:val="bottom"/>
          </w:tcPr>
          <w:p w14:paraId="4AA3F7A7" w14:textId="77777777" w:rsidR="00737C0E" w:rsidRPr="0004617C" w:rsidRDefault="00737C0E" w:rsidP="00A6149B">
            <w:pPr>
              <w:spacing w:after="0" w:line="240" w:lineRule="auto"/>
              <w:ind w:right="-72"/>
              <w:jc w:val="right"/>
              <w:rPr>
                <w:rFonts w:ascii="Arial" w:eastAsia="Cordia New" w:hAnsi="Arial" w:cs="Arial"/>
                <w:sz w:val="18"/>
                <w:szCs w:val="18"/>
                <w:lang w:bidi="th-TH"/>
              </w:rPr>
            </w:pPr>
          </w:p>
        </w:tc>
      </w:tr>
      <w:tr w:rsidR="00BA4E15" w:rsidRPr="0004617C" w14:paraId="41FD9879" w14:textId="77777777" w:rsidTr="00B727BA">
        <w:trPr>
          <w:cantSplit/>
        </w:trPr>
        <w:tc>
          <w:tcPr>
            <w:tcW w:w="4258" w:type="dxa"/>
            <w:vAlign w:val="bottom"/>
          </w:tcPr>
          <w:p w14:paraId="0B7396C9" w14:textId="77777777" w:rsidR="00BA4E15" w:rsidRPr="0004617C" w:rsidRDefault="00BA4E15" w:rsidP="00BA4E15">
            <w:pPr>
              <w:spacing w:after="0" w:line="240" w:lineRule="auto"/>
              <w:ind w:left="-99"/>
              <w:rPr>
                <w:rFonts w:ascii="Arial" w:eastAsia="Cordia New" w:hAnsi="Arial" w:cs="Arial"/>
                <w:sz w:val="18"/>
                <w:szCs w:val="18"/>
                <w:lang w:bidi="th-TH"/>
              </w:rPr>
            </w:pPr>
            <w:r w:rsidRPr="0004617C">
              <w:rPr>
                <w:rFonts w:ascii="Arial" w:eastAsia="Cordia New" w:hAnsi="Arial" w:cs="Arial"/>
                <w:sz w:val="18"/>
                <w:szCs w:val="18"/>
                <w:lang w:bidi="th-TH"/>
              </w:rPr>
              <w:t xml:space="preserve">Interest expenses </w:t>
            </w:r>
          </w:p>
          <w:p w14:paraId="6C6C5690" w14:textId="77777777" w:rsidR="00BA4E15" w:rsidRPr="0004617C" w:rsidRDefault="00BA4E15" w:rsidP="00BA4E15">
            <w:pPr>
              <w:spacing w:after="0" w:line="240" w:lineRule="auto"/>
              <w:ind w:left="-99"/>
              <w:rPr>
                <w:rFonts w:ascii="Arial" w:eastAsia="Cordia New" w:hAnsi="Arial" w:cs="Arial"/>
                <w:sz w:val="18"/>
                <w:szCs w:val="18"/>
                <w:cs/>
                <w:lang w:bidi="th-TH"/>
              </w:rPr>
            </w:pPr>
            <w:r w:rsidRPr="0004617C">
              <w:rPr>
                <w:rFonts w:ascii="Arial" w:eastAsia="Cordia New" w:hAnsi="Arial" w:cs="Arial"/>
                <w:sz w:val="18"/>
                <w:szCs w:val="18"/>
                <w:lang w:bidi="th-TH"/>
              </w:rPr>
              <w:t xml:space="preserve">   - borrowings from financial institutions</w:t>
            </w:r>
          </w:p>
        </w:tc>
        <w:tc>
          <w:tcPr>
            <w:tcW w:w="1296" w:type="dxa"/>
            <w:shd w:val="clear" w:color="auto" w:fill="FAFAFA"/>
          </w:tcPr>
          <w:p w14:paraId="2579EA9E" w14:textId="77777777" w:rsidR="00BA4E15" w:rsidRPr="0004617C" w:rsidRDefault="00BA4E15" w:rsidP="00BA4E15">
            <w:pPr>
              <w:spacing w:after="0" w:line="240" w:lineRule="auto"/>
              <w:ind w:right="-72"/>
              <w:jc w:val="right"/>
              <w:rPr>
                <w:rFonts w:ascii="Arial" w:hAnsi="Arial" w:cs="Arial"/>
                <w:sz w:val="18"/>
                <w:szCs w:val="18"/>
              </w:rPr>
            </w:pPr>
          </w:p>
          <w:p w14:paraId="1341BF56" w14:textId="3C262C8D" w:rsidR="00BA4E15" w:rsidRPr="0004617C" w:rsidRDefault="00BA4E15" w:rsidP="00BA4E15">
            <w:pPr>
              <w:spacing w:after="0" w:line="240" w:lineRule="auto"/>
              <w:ind w:right="-72"/>
              <w:jc w:val="right"/>
              <w:rPr>
                <w:rFonts w:ascii="Arial" w:eastAsia="MS Mincho" w:hAnsi="Arial" w:cs="Arial"/>
                <w:sz w:val="18"/>
                <w:szCs w:val="18"/>
                <w:lang w:val="en-GB" w:bidi="th-TH"/>
              </w:rPr>
            </w:pPr>
            <w:r w:rsidRPr="0004617C">
              <w:rPr>
                <w:rFonts w:ascii="Arial" w:hAnsi="Arial" w:cs="Arial"/>
                <w:sz w:val="18"/>
                <w:szCs w:val="18"/>
              </w:rPr>
              <w:t xml:space="preserve"> 10,611,673 </w:t>
            </w:r>
          </w:p>
        </w:tc>
        <w:tc>
          <w:tcPr>
            <w:tcW w:w="1296" w:type="dxa"/>
            <w:shd w:val="clear" w:color="auto" w:fill="auto"/>
          </w:tcPr>
          <w:p w14:paraId="636391EE" w14:textId="77777777" w:rsidR="00BA4E15" w:rsidRPr="0004617C" w:rsidRDefault="00BA4E15" w:rsidP="00BA4E15">
            <w:pPr>
              <w:spacing w:after="0" w:line="240" w:lineRule="auto"/>
              <w:ind w:right="-72"/>
              <w:jc w:val="right"/>
              <w:rPr>
                <w:rFonts w:ascii="Arial" w:hAnsi="Arial" w:cs="Arial"/>
                <w:sz w:val="18"/>
                <w:szCs w:val="18"/>
              </w:rPr>
            </w:pPr>
          </w:p>
          <w:p w14:paraId="6B034660" w14:textId="6C786FBD" w:rsidR="00BA4E15" w:rsidRPr="0004617C" w:rsidRDefault="00BA4E15" w:rsidP="00BA4E15">
            <w:pPr>
              <w:spacing w:after="0" w:line="240" w:lineRule="auto"/>
              <w:ind w:right="-72"/>
              <w:jc w:val="right"/>
              <w:rPr>
                <w:rFonts w:ascii="Arial" w:eastAsia="MS Mincho" w:hAnsi="Arial" w:cs="Arial"/>
                <w:sz w:val="18"/>
                <w:szCs w:val="18"/>
                <w:lang w:val="en-GB" w:bidi="th-TH"/>
              </w:rPr>
            </w:pPr>
            <w:r w:rsidRPr="0004617C">
              <w:rPr>
                <w:rFonts w:ascii="Arial" w:hAnsi="Arial" w:cs="Arial"/>
                <w:sz w:val="18"/>
                <w:szCs w:val="18"/>
              </w:rPr>
              <w:t xml:space="preserve"> </w:t>
            </w:r>
            <w:r w:rsidRPr="0004617C">
              <w:rPr>
                <w:rFonts w:ascii="Arial" w:hAnsi="Arial" w:cs="Arial"/>
                <w:sz w:val="18"/>
                <w:szCs w:val="18"/>
                <w:lang w:val="en-GB"/>
              </w:rPr>
              <w:t>7</w:t>
            </w:r>
            <w:r w:rsidRPr="0004617C">
              <w:rPr>
                <w:rFonts w:ascii="Arial" w:hAnsi="Arial" w:cs="Arial"/>
                <w:sz w:val="18"/>
                <w:szCs w:val="18"/>
              </w:rPr>
              <w:t>,</w:t>
            </w:r>
            <w:r w:rsidRPr="0004617C">
              <w:rPr>
                <w:rFonts w:ascii="Arial" w:hAnsi="Arial" w:cs="Arial"/>
                <w:sz w:val="18"/>
                <w:szCs w:val="18"/>
                <w:lang w:val="en-GB"/>
              </w:rPr>
              <w:t>298</w:t>
            </w:r>
            <w:r w:rsidRPr="0004617C">
              <w:rPr>
                <w:rFonts w:ascii="Arial" w:hAnsi="Arial" w:cs="Arial"/>
                <w:sz w:val="18"/>
                <w:szCs w:val="18"/>
              </w:rPr>
              <w:t>,</w:t>
            </w:r>
            <w:r w:rsidRPr="0004617C">
              <w:rPr>
                <w:rFonts w:ascii="Arial" w:hAnsi="Arial" w:cs="Arial"/>
                <w:sz w:val="18"/>
                <w:szCs w:val="18"/>
                <w:lang w:val="en-GB"/>
              </w:rPr>
              <w:t>608</w:t>
            </w:r>
            <w:r w:rsidRPr="0004617C">
              <w:rPr>
                <w:rFonts w:ascii="Arial" w:hAnsi="Arial" w:cs="Arial"/>
                <w:sz w:val="18"/>
                <w:szCs w:val="18"/>
              </w:rPr>
              <w:t xml:space="preserve"> </w:t>
            </w:r>
          </w:p>
        </w:tc>
        <w:tc>
          <w:tcPr>
            <w:tcW w:w="1296" w:type="dxa"/>
            <w:shd w:val="clear" w:color="auto" w:fill="FAFAFA"/>
          </w:tcPr>
          <w:p w14:paraId="5BA70C87" w14:textId="77777777" w:rsidR="00BA4E15" w:rsidRPr="0004617C" w:rsidRDefault="00BA4E15" w:rsidP="00BA4E15">
            <w:pPr>
              <w:spacing w:after="0" w:line="240" w:lineRule="auto"/>
              <w:ind w:right="-72"/>
              <w:jc w:val="right"/>
              <w:rPr>
                <w:rFonts w:ascii="Arial" w:hAnsi="Arial" w:cs="Arial"/>
                <w:sz w:val="18"/>
                <w:szCs w:val="18"/>
              </w:rPr>
            </w:pPr>
          </w:p>
          <w:p w14:paraId="77AFAE28" w14:textId="3298881C" w:rsidR="00BA4E15" w:rsidRPr="0004617C" w:rsidRDefault="00BA4E15" w:rsidP="00BA4E15">
            <w:pPr>
              <w:spacing w:after="0" w:line="240" w:lineRule="auto"/>
              <w:ind w:right="-72"/>
              <w:jc w:val="right"/>
              <w:rPr>
                <w:rFonts w:ascii="Arial" w:eastAsia="MS Mincho" w:hAnsi="Arial" w:cs="Arial"/>
                <w:sz w:val="18"/>
                <w:szCs w:val="18"/>
                <w:cs/>
                <w:lang w:val="en-GB"/>
              </w:rPr>
            </w:pPr>
            <w:r w:rsidRPr="0004617C">
              <w:rPr>
                <w:rFonts w:ascii="Arial" w:hAnsi="Arial" w:cs="Arial"/>
                <w:sz w:val="18"/>
                <w:szCs w:val="18"/>
              </w:rPr>
              <w:t xml:space="preserve"> 10,611,673 </w:t>
            </w:r>
          </w:p>
        </w:tc>
        <w:tc>
          <w:tcPr>
            <w:tcW w:w="1296" w:type="dxa"/>
          </w:tcPr>
          <w:p w14:paraId="6C41C958" w14:textId="77777777" w:rsidR="00BA4E15" w:rsidRPr="0004617C" w:rsidRDefault="00BA4E15" w:rsidP="00BA4E15">
            <w:pPr>
              <w:spacing w:after="0" w:line="240" w:lineRule="auto"/>
              <w:ind w:right="-72"/>
              <w:jc w:val="right"/>
              <w:rPr>
                <w:rFonts w:ascii="Arial" w:hAnsi="Arial" w:cs="Arial"/>
                <w:sz w:val="18"/>
                <w:szCs w:val="18"/>
              </w:rPr>
            </w:pPr>
          </w:p>
          <w:p w14:paraId="29B93A48" w14:textId="7DE2436E" w:rsidR="00BA4E15" w:rsidRPr="0004617C" w:rsidRDefault="00BA4E15" w:rsidP="00BA4E15">
            <w:pPr>
              <w:spacing w:after="0" w:line="240" w:lineRule="auto"/>
              <w:ind w:right="-72"/>
              <w:jc w:val="right"/>
              <w:rPr>
                <w:rFonts w:ascii="Arial" w:eastAsia="MS Mincho" w:hAnsi="Arial" w:cs="Arial"/>
                <w:sz w:val="18"/>
                <w:szCs w:val="18"/>
                <w:cs/>
                <w:lang w:val="en-GB" w:bidi="th-TH"/>
              </w:rPr>
            </w:pPr>
            <w:r w:rsidRPr="0004617C">
              <w:rPr>
                <w:rFonts w:ascii="Arial" w:hAnsi="Arial" w:cs="Arial"/>
                <w:sz w:val="18"/>
                <w:szCs w:val="18"/>
              </w:rPr>
              <w:t xml:space="preserve"> </w:t>
            </w:r>
            <w:r w:rsidRPr="0004617C">
              <w:rPr>
                <w:rFonts w:ascii="Arial" w:hAnsi="Arial" w:cs="Arial"/>
                <w:sz w:val="18"/>
                <w:szCs w:val="18"/>
                <w:lang w:val="en-GB"/>
              </w:rPr>
              <w:t>7</w:t>
            </w:r>
            <w:r w:rsidRPr="0004617C">
              <w:rPr>
                <w:rFonts w:ascii="Arial" w:hAnsi="Arial" w:cs="Arial"/>
                <w:sz w:val="18"/>
                <w:szCs w:val="18"/>
              </w:rPr>
              <w:t>,</w:t>
            </w:r>
            <w:r w:rsidRPr="0004617C">
              <w:rPr>
                <w:rFonts w:ascii="Arial" w:hAnsi="Arial" w:cs="Arial"/>
                <w:sz w:val="18"/>
                <w:szCs w:val="18"/>
                <w:lang w:val="en-GB"/>
              </w:rPr>
              <w:t>298</w:t>
            </w:r>
            <w:r w:rsidRPr="0004617C">
              <w:rPr>
                <w:rFonts w:ascii="Arial" w:hAnsi="Arial" w:cs="Arial"/>
                <w:sz w:val="18"/>
                <w:szCs w:val="18"/>
              </w:rPr>
              <w:t>,</w:t>
            </w:r>
            <w:r w:rsidRPr="0004617C">
              <w:rPr>
                <w:rFonts w:ascii="Arial" w:hAnsi="Arial" w:cs="Arial"/>
                <w:sz w:val="18"/>
                <w:szCs w:val="18"/>
                <w:lang w:val="en-GB"/>
              </w:rPr>
              <w:t>608</w:t>
            </w:r>
            <w:r w:rsidRPr="0004617C">
              <w:rPr>
                <w:rFonts w:ascii="Arial" w:hAnsi="Arial" w:cs="Arial"/>
                <w:sz w:val="18"/>
                <w:szCs w:val="18"/>
              </w:rPr>
              <w:t xml:space="preserve"> </w:t>
            </w:r>
          </w:p>
        </w:tc>
      </w:tr>
      <w:tr w:rsidR="00BA4E15" w:rsidRPr="0004617C" w14:paraId="15C69F85" w14:textId="77777777" w:rsidTr="00D8692C">
        <w:trPr>
          <w:cantSplit/>
        </w:trPr>
        <w:tc>
          <w:tcPr>
            <w:tcW w:w="4258" w:type="dxa"/>
            <w:vAlign w:val="bottom"/>
          </w:tcPr>
          <w:p w14:paraId="49FB4ED6" w14:textId="77777777" w:rsidR="00BA4E15" w:rsidRPr="0004617C" w:rsidRDefault="00BA4E15" w:rsidP="00BA4E15">
            <w:pPr>
              <w:spacing w:after="0" w:line="240" w:lineRule="auto"/>
              <w:ind w:left="-99"/>
              <w:rPr>
                <w:rFonts w:ascii="Arial" w:eastAsia="Cordia New" w:hAnsi="Arial" w:cs="Arial"/>
                <w:sz w:val="18"/>
                <w:szCs w:val="18"/>
                <w:lang w:bidi="th-TH"/>
              </w:rPr>
            </w:pPr>
            <w:r w:rsidRPr="0004617C">
              <w:rPr>
                <w:rFonts w:ascii="Arial" w:eastAsia="Cordia New" w:hAnsi="Arial" w:cs="Arial"/>
                <w:sz w:val="18"/>
                <w:szCs w:val="18"/>
                <w:lang w:bidi="th-TH"/>
              </w:rPr>
              <w:t xml:space="preserve">Interest expenses </w:t>
            </w:r>
          </w:p>
          <w:p w14:paraId="418350E5" w14:textId="77777777" w:rsidR="00BA4E15" w:rsidRPr="0004617C" w:rsidRDefault="00BA4E15" w:rsidP="00BA4E15">
            <w:pPr>
              <w:spacing w:after="0" w:line="240" w:lineRule="auto"/>
              <w:ind w:left="-99"/>
              <w:rPr>
                <w:rFonts w:ascii="Arial" w:eastAsia="Cordia New" w:hAnsi="Arial" w:cs="Arial"/>
                <w:sz w:val="18"/>
                <w:szCs w:val="18"/>
                <w:lang w:bidi="th-TH"/>
              </w:rPr>
            </w:pPr>
            <w:r w:rsidRPr="0004617C">
              <w:rPr>
                <w:rFonts w:ascii="Arial" w:eastAsia="Cordia New" w:hAnsi="Arial" w:cs="Arial"/>
                <w:sz w:val="18"/>
                <w:szCs w:val="18"/>
                <w:lang w:bidi="th-TH"/>
              </w:rPr>
              <w:t xml:space="preserve">   - short-term borrowings from a related party </w:t>
            </w:r>
          </w:p>
          <w:p w14:paraId="490C31EC" w14:textId="76F6BE55" w:rsidR="00BA4E15" w:rsidRPr="0004617C" w:rsidRDefault="00BA4E15" w:rsidP="00BA4E15">
            <w:pPr>
              <w:spacing w:after="0" w:line="240" w:lineRule="auto"/>
              <w:ind w:left="-99"/>
              <w:rPr>
                <w:rFonts w:ascii="Arial" w:eastAsia="Cordia New" w:hAnsi="Arial" w:cs="Arial"/>
                <w:sz w:val="18"/>
                <w:szCs w:val="18"/>
                <w:lang w:bidi="th-TH"/>
              </w:rPr>
            </w:pPr>
            <w:r w:rsidRPr="0004617C">
              <w:rPr>
                <w:rFonts w:ascii="Arial" w:eastAsia="Cordia New" w:hAnsi="Arial" w:cs="Arial"/>
                <w:sz w:val="18"/>
                <w:szCs w:val="18"/>
                <w:lang w:bidi="th-TH"/>
              </w:rPr>
              <w:t xml:space="preserve">         (Note 34 b)</w:t>
            </w:r>
          </w:p>
        </w:tc>
        <w:tc>
          <w:tcPr>
            <w:tcW w:w="1296" w:type="dxa"/>
            <w:shd w:val="clear" w:color="auto" w:fill="FAFAFA"/>
          </w:tcPr>
          <w:p w14:paraId="6602904C" w14:textId="77777777" w:rsidR="00BA4E15" w:rsidRPr="0004617C" w:rsidRDefault="00BA4E15" w:rsidP="00BA4E15">
            <w:pPr>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 xml:space="preserve"> </w:t>
            </w:r>
          </w:p>
          <w:p w14:paraId="530F6635" w14:textId="77777777" w:rsidR="00F7108A" w:rsidRPr="0004617C" w:rsidRDefault="00F7108A" w:rsidP="00BA4E15">
            <w:pPr>
              <w:spacing w:after="0" w:line="240" w:lineRule="auto"/>
              <w:ind w:right="-72"/>
              <w:jc w:val="right"/>
              <w:rPr>
                <w:rFonts w:ascii="Arial" w:eastAsia="MS Mincho" w:hAnsi="Arial" w:cs="Arial"/>
                <w:sz w:val="18"/>
                <w:szCs w:val="18"/>
                <w:lang w:val="en-GB" w:bidi="th-TH"/>
              </w:rPr>
            </w:pPr>
          </w:p>
          <w:p w14:paraId="73E3FDD4" w14:textId="0E46F41B" w:rsidR="00BA4E15" w:rsidRPr="0004617C" w:rsidRDefault="00BA4E15" w:rsidP="00BA4E15">
            <w:pPr>
              <w:spacing w:after="0" w:line="240" w:lineRule="auto"/>
              <w:ind w:right="-72"/>
              <w:jc w:val="right"/>
              <w:rPr>
                <w:rFonts w:ascii="Arial" w:eastAsia="MS Mincho" w:hAnsi="Arial" w:cs="Arial"/>
                <w:sz w:val="18"/>
                <w:szCs w:val="18"/>
                <w:cs/>
                <w:lang w:val="en-GB"/>
              </w:rPr>
            </w:pPr>
            <w:r w:rsidRPr="0004617C">
              <w:rPr>
                <w:rFonts w:ascii="Arial" w:eastAsia="MS Mincho" w:hAnsi="Arial" w:cs="Arial"/>
                <w:sz w:val="18"/>
                <w:szCs w:val="18"/>
                <w:lang w:val="en-GB" w:bidi="th-TH"/>
              </w:rPr>
              <w:t xml:space="preserve">-   </w:t>
            </w:r>
          </w:p>
        </w:tc>
        <w:tc>
          <w:tcPr>
            <w:tcW w:w="1296" w:type="dxa"/>
            <w:shd w:val="clear" w:color="auto" w:fill="auto"/>
          </w:tcPr>
          <w:p w14:paraId="3D4273FE" w14:textId="004B581E" w:rsidR="00BA4E15" w:rsidRPr="0004617C" w:rsidRDefault="00BA4E15" w:rsidP="00BA4E15">
            <w:pPr>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 xml:space="preserve"> </w:t>
            </w:r>
          </w:p>
          <w:p w14:paraId="366787ED" w14:textId="77777777" w:rsidR="00F7108A" w:rsidRPr="0004617C" w:rsidRDefault="00F7108A" w:rsidP="00BA4E15">
            <w:pPr>
              <w:spacing w:after="0" w:line="240" w:lineRule="auto"/>
              <w:ind w:right="-72"/>
              <w:jc w:val="right"/>
              <w:rPr>
                <w:rFonts w:ascii="Arial" w:eastAsia="MS Mincho" w:hAnsi="Arial" w:cs="Arial"/>
                <w:sz w:val="18"/>
                <w:szCs w:val="18"/>
                <w:lang w:val="en-GB" w:bidi="th-TH"/>
              </w:rPr>
            </w:pPr>
          </w:p>
          <w:p w14:paraId="2F287122" w14:textId="10D0D427" w:rsidR="00BA4E15" w:rsidRPr="0004617C" w:rsidRDefault="00BA4E15" w:rsidP="00BA4E15">
            <w:pPr>
              <w:spacing w:after="0" w:line="240" w:lineRule="auto"/>
              <w:ind w:right="-72"/>
              <w:jc w:val="right"/>
              <w:rPr>
                <w:rFonts w:ascii="Arial" w:eastAsia="MS Mincho" w:hAnsi="Arial" w:cs="Arial"/>
                <w:sz w:val="18"/>
                <w:szCs w:val="18"/>
                <w:cs/>
                <w:lang w:val="en-GB" w:bidi="th-TH"/>
              </w:rPr>
            </w:pPr>
            <w:r w:rsidRPr="0004617C">
              <w:rPr>
                <w:rFonts w:ascii="Arial" w:eastAsia="MS Mincho" w:hAnsi="Arial" w:cs="Arial"/>
                <w:sz w:val="18"/>
                <w:szCs w:val="18"/>
                <w:lang w:val="en-GB" w:bidi="th-TH"/>
              </w:rPr>
              <w:t xml:space="preserve">-   </w:t>
            </w:r>
          </w:p>
        </w:tc>
        <w:tc>
          <w:tcPr>
            <w:tcW w:w="1296" w:type="dxa"/>
            <w:shd w:val="clear" w:color="auto" w:fill="FAFAFA"/>
          </w:tcPr>
          <w:p w14:paraId="20AA77AF" w14:textId="77777777" w:rsidR="00BA4E15" w:rsidRPr="0004617C" w:rsidRDefault="00BA4E15" w:rsidP="00BA4E15">
            <w:pPr>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 xml:space="preserve"> </w:t>
            </w:r>
          </w:p>
          <w:p w14:paraId="08F78BB1" w14:textId="77777777" w:rsidR="00F7108A" w:rsidRPr="0004617C" w:rsidRDefault="00F7108A" w:rsidP="00BA4E15">
            <w:pPr>
              <w:spacing w:after="0" w:line="240" w:lineRule="auto"/>
              <w:ind w:right="-72"/>
              <w:jc w:val="right"/>
              <w:rPr>
                <w:rFonts w:ascii="Arial" w:eastAsia="MS Mincho" w:hAnsi="Arial" w:cs="Arial"/>
                <w:sz w:val="18"/>
                <w:szCs w:val="18"/>
                <w:lang w:val="en-GB" w:bidi="th-TH"/>
              </w:rPr>
            </w:pPr>
          </w:p>
          <w:p w14:paraId="3D88F839" w14:textId="3CD66BEF" w:rsidR="00BA4E15" w:rsidRPr="0004617C" w:rsidRDefault="00BA4E15" w:rsidP="00BA4E15">
            <w:pPr>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 xml:space="preserve">2,156,400   </w:t>
            </w:r>
          </w:p>
        </w:tc>
        <w:tc>
          <w:tcPr>
            <w:tcW w:w="1296" w:type="dxa"/>
          </w:tcPr>
          <w:p w14:paraId="7F6827BF" w14:textId="7B8C7B8E" w:rsidR="00BA4E15" w:rsidRPr="0004617C" w:rsidRDefault="00BA4E15" w:rsidP="00BA4E15">
            <w:pPr>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 xml:space="preserve"> </w:t>
            </w:r>
          </w:p>
          <w:p w14:paraId="73612B46" w14:textId="77777777" w:rsidR="00F7108A" w:rsidRPr="0004617C" w:rsidRDefault="00F7108A" w:rsidP="00BA4E15">
            <w:pPr>
              <w:spacing w:after="0" w:line="240" w:lineRule="auto"/>
              <w:ind w:right="-72"/>
              <w:jc w:val="right"/>
              <w:rPr>
                <w:rFonts w:ascii="Arial" w:eastAsia="MS Mincho" w:hAnsi="Arial" w:cs="Arial"/>
                <w:sz w:val="18"/>
                <w:szCs w:val="18"/>
                <w:lang w:val="en-GB" w:bidi="th-TH"/>
              </w:rPr>
            </w:pPr>
          </w:p>
          <w:p w14:paraId="4AA77880" w14:textId="245BDE05" w:rsidR="00BA4E15" w:rsidRPr="0004617C" w:rsidRDefault="00BA4E15" w:rsidP="00BA4E15">
            <w:pPr>
              <w:spacing w:after="0" w:line="240" w:lineRule="auto"/>
              <w:ind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 xml:space="preserve">153,606 </w:t>
            </w:r>
          </w:p>
        </w:tc>
      </w:tr>
      <w:tr w:rsidR="00BA4E15" w:rsidRPr="0004617C" w14:paraId="034CA92E" w14:textId="77777777" w:rsidTr="001B787E">
        <w:trPr>
          <w:cantSplit/>
        </w:trPr>
        <w:tc>
          <w:tcPr>
            <w:tcW w:w="4258" w:type="dxa"/>
            <w:vAlign w:val="bottom"/>
          </w:tcPr>
          <w:p w14:paraId="2A0B1F63" w14:textId="4FD375BA" w:rsidR="00BA4E15" w:rsidRPr="0004617C" w:rsidRDefault="00BA4E15" w:rsidP="00BA4E15">
            <w:pPr>
              <w:spacing w:after="0" w:line="240" w:lineRule="auto"/>
              <w:ind w:left="-99"/>
              <w:rPr>
                <w:rFonts w:ascii="Arial" w:eastAsia="Cordia New" w:hAnsi="Arial" w:cs="Arial"/>
                <w:sz w:val="18"/>
                <w:szCs w:val="18"/>
                <w:cs/>
                <w:lang w:bidi="th-TH"/>
              </w:rPr>
            </w:pPr>
            <w:r w:rsidRPr="0004617C">
              <w:rPr>
                <w:rFonts w:ascii="Arial" w:eastAsia="Cordia New" w:hAnsi="Arial" w:cs="Arial"/>
                <w:sz w:val="18"/>
                <w:szCs w:val="18"/>
                <w:lang w:bidi="th-TH"/>
              </w:rPr>
              <w:t>Interest expenses - lease liabilities</w:t>
            </w:r>
          </w:p>
        </w:tc>
        <w:tc>
          <w:tcPr>
            <w:tcW w:w="1296" w:type="dxa"/>
            <w:shd w:val="clear" w:color="auto" w:fill="FAFAFA"/>
          </w:tcPr>
          <w:p w14:paraId="07BFE339" w14:textId="68956FF2" w:rsidR="00BA4E15" w:rsidRPr="0004617C" w:rsidRDefault="00BA4E15" w:rsidP="00BA4E15">
            <w:pPr>
              <w:spacing w:after="0" w:line="240" w:lineRule="auto"/>
              <w:ind w:right="-72"/>
              <w:jc w:val="right"/>
              <w:rPr>
                <w:rFonts w:ascii="Arial" w:eastAsia="MS Mincho" w:hAnsi="Arial" w:cs="Arial"/>
                <w:sz w:val="18"/>
                <w:szCs w:val="18"/>
                <w:cs/>
                <w:lang w:val="en-GB"/>
              </w:rPr>
            </w:pPr>
            <w:r w:rsidRPr="0004617C">
              <w:rPr>
                <w:rFonts w:ascii="Arial" w:hAnsi="Arial" w:cs="Arial"/>
                <w:sz w:val="18"/>
                <w:szCs w:val="18"/>
              </w:rPr>
              <w:t xml:space="preserve"> </w:t>
            </w:r>
            <w:r w:rsidRPr="0004617C">
              <w:rPr>
                <w:rFonts w:ascii="Arial" w:hAnsi="Arial" w:cs="Arial"/>
                <w:sz w:val="18"/>
                <w:szCs w:val="18"/>
                <w:lang w:val="en-GB"/>
              </w:rPr>
              <w:t>392,618</w:t>
            </w:r>
          </w:p>
        </w:tc>
        <w:tc>
          <w:tcPr>
            <w:tcW w:w="1296" w:type="dxa"/>
            <w:shd w:val="clear" w:color="auto" w:fill="auto"/>
          </w:tcPr>
          <w:p w14:paraId="36483D5C" w14:textId="2F85F838" w:rsidR="00BA4E15" w:rsidRPr="0004617C" w:rsidRDefault="00BA4E15" w:rsidP="00BA4E15">
            <w:pPr>
              <w:spacing w:after="0" w:line="240" w:lineRule="auto"/>
              <w:ind w:right="-72"/>
              <w:jc w:val="right"/>
              <w:rPr>
                <w:rFonts w:ascii="Arial" w:eastAsia="MS Mincho" w:hAnsi="Arial" w:cs="Arial"/>
                <w:sz w:val="18"/>
                <w:szCs w:val="18"/>
                <w:cs/>
                <w:lang w:val="en-GB" w:bidi="th-TH"/>
              </w:rPr>
            </w:pPr>
            <w:r w:rsidRPr="0004617C">
              <w:rPr>
                <w:rFonts w:ascii="Arial" w:hAnsi="Arial" w:cs="Arial"/>
                <w:sz w:val="18"/>
                <w:szCs w:val="18"/>
              </w:rPr>
              <w:t xml:space="preserve"> </w:t>
            </w:r>
            <w:r w:rsidRPr="0004617C">
              <w:rPr>
                <w:rFonts w:ascii="Arial" w:hAnsi="Arial" w:cs="Arial"/>
                <w:sz w:val="18"/>
                <w:szCs w:val="18"/>
                <w:lang w:val="en-GB"/>
              </w:rPr>
              <w:t>183</w:t>
            </w:r>
            <w:r w:rsidRPr="0004617C">
              <w:rPr>
                <w:rFonts w:ascii="Arial" w:hAnsi="Arial" w:cs="Arial"/>
                <w:sz w:val="18"/>
                <w:szCs w:val="18"/>
              </w:rPr>
              <w:t>,</w:t>
            </w:r>
            <w:r w:rsidRPr="0004617C">
              <w:rPr>
                <w:rFonts w:ascii="Arial" w:hAnsi="Arial" w:cs="Arial"/>
                <w:sz w:val="18"/>
                <w:szCs w:val="18"/>
                <w:lang w:val="en-GB"/>
              </w:rPr>
              <w:t>500</w:t>
            </w:r>
            <w:r w:rsidRPr="0004617C">
              <w:rPr>
                <w:rFonts w:ascii="Arial" w:hAnsi="Arial" w:cs="Arial"/>
                <w:sz w:val="18"/>
                <w:szCs w:val="18"/>
              </w:rPr>
              <w:t xml:space="preserve"> </w:t>
            </w:r>
          </w:p>
        </w:tc>
        <w:tc>
          <w:tcPr>
            <w:tcW w:w="1296" w:type="dxa"/>
            <w:shd w:val="clear" w:color="auto" w:fill="FAFAFA"/>
          </w:tcPr>
          <w:p w14:paraId="0C66BF74" w14:textId="5E217BCE" w:rsidR="00BA4E15" w:rsidRPr="0004617C" w:rsidRDefault="00BA4E15" w:rsidP="00BA4E15">
            <w:pPr>
              <w:spacing w:after="0" w:line="240" w:lineRule="auto"/>
              <w:ind w:right="-72"/>
              <w:jc w:val="right"/>
              <w:rPr>
                <w:rFonts w:ascii="Arial" w:eastAsia="MS Mincho" w:hAnsi="Arial" w:cs="Arial"/>
                <w:sz w:val="18"/>
                <w:szCs w:val="18"/>
                <w:cs/>
                <w:lang w:val="en-GB"/>
              </w:rPr>
            </w:pPr>
            <w:r w:rsidRPr="0004617C">
              <w:rPr>
                <w:rFonts w:ascii="Arial" w:hAnsi="Arial" w:cs="Arial"/>
                <w:sz w:val="18"/>
                <w:szCs w:val="18"/>
              </w:rPr>
              <w:t xml:space="preserve"> </w:t>
            </w:r>
            <w:r w:rsidRPr="0004617C">
              <w:rPr>
                <w:rFonts w:ascii="Arial" w:hAnsi="Arial" w:cs="Arial"/>
                <w:sz w:val="18"/>
                <w:szCs w:val="18"/>
                <w:lang w:val="en-GB"/>
              </w:rPr>
              <w:t>392,591</w:t>
            </w:r>
          </w:p>
        </w:tc>
        <w:tc>
          <w:tcPr>
            <w:tcW w:w="1296" w:type="dxa"/>
          </w:tcPr>
          <w:p w14:paraId="5CCB6E20" w14:textId="41904FF7" w:rsidR="00BA4E15" w:rsidRPr="0004617C" w:rsidRDefault="00BA4E15" w:rsidP="00BA4E15">
            <w:pPr>
              <w:spacing w:after="0" w:line="240" w:lineRule="auto"/>
              <w:ind w:right="-72"/>
              <w:jc w:val="right"/>
              <w:rPr>
                <w:rFonts w:ascii="Arial" w:eastAsia="MS Mincho" w:hAnsi="Arial" w:cs="Arial"/>
                <w:sz w:val="18"/>
                <w:szCs w:val="18"/>
                <w:cs/>
                <w:lang w:val="en-GB" w:bidi="th-TH"/>
              </w:rPr>
            </w:pPr>
            <w:r w:rsidRPr="0004617C">
              <w:rPr>
                <w:rFonts w:ascii="Arial" w:hAnsi="Arial" w:cs="Arial"/>
                <w:sz w:val="18"/>
                <w:szCs w:val="18"/>
              </w:rPr>
              <w:t xml:space="preserve"> </w:t>
            </w:r>
            <w:r w:rsidRPr="0004617C">
              <w:rPr>
                <w:rFonts w:ascii="Arial" w:hAnsi="Arial" w:cs="Arial"/>
                <w:sz w:val="18"/>
                <w:szCs w:val="18"/>
                <w:lang w:val="en-GB"/>
              </w:rPr>
              <w:t>182</w:t>
            </w:r>
            <w:r w:rsidRPr="0004617C">
              <w:rPr>
                <w:rFonts w:ascii="Arial" w:hAnsi="Arial" w:cs="Arial"/>
                <w:sz w:val="18"/>
                <w:szCs w:val="18"/>
              </w:rPr>
              <w:t>,</w:t>
            </w:r>
            <w:r w:rsidRPr="0004617C">
              <w:rPr>
                <w:rFonts w:ascii="Arial" w:hAnsi="Arial" w:cs="Arial"/>
                <w:sz w:val="18"/>
                <w:szCs w:val="18"/>
                <w:lang w:val="en-GB"/>
              </w:rPr>
              <w:t>856</w:t>
            </w:r>
            <w:r w:rsidRPr="0004617C">
              <w:rPr>
                <w:rFonts w:ascii="Arial" w:hAnsi="Arial" w:cs="Arial"/>
                <w:sz w:val="18"/>
                <w:szCs w:val="18"/>
              </w:rPr>
              <w:t xml:space="preserve"> </w:t>
            </w:r>
          </w:p>
        </w:tc>
      </w:tr>
      <w:tr w:rsidR="00BA4E15" w:rsidRPr="0004617C" w14:paraId="0208CF9F" w14:textId="77777777" w:rsidTr="001B787E">
        <w:trPr>
          <w:cantSplit/>
        </w:trPr>
        <w:tc>
          <w:tcPr>
            <w:tcW w:w="4258" w:type="dxa"/>
            <w:vAlign w:val="bottom"/>
          </w:tcPr>
          <w:p w14:paraId="65BB71AA" w14:textId="4FC2FAE2" w:rsidR="00BA4E15" w:rsidRPr="0004617C" w:rsidRDefault="00BA4E15" w:rsidP="00BA4E15">
            <w:pPr>
              <w:spacing w:after="0" w:line="240" w:lineRule="auto"/>
              <w:ind w:left="-99"/>
              <w:rPr>
                <w:rFonts w:ascii="Arial" w:eastAsia="Cordia New" w:hAnsi="Arial" w:cs="Arial"/>
                <w:sz w:val="18"/>
                <w:szCs w:val="18"/>
                <w:lang w:bidi="th-TH"/>
              </w:rPr>
            </w:pPr>
            <w:r w:rsidRPr="0004617C">
              <w:rPr>
                <w:rFonts w:ascii="Arial" w:eastAsia="Cordia New" w:hAnsi="Arial" w:cs="Arial"/>
                <w:sz w:val="18"/>
                <w:szCs w:val="18"/>
                <w:lang w:bidi="th-TH"/>
              </w:rPr>
              <w:t>Interest expenses - others</w:t>
            </w:r>
          </w:p>
        </w:tc>
        <w:tc>
          <w:tcPr>
            <w:tcW w:w="1296" w:type="dxa"/>
            <w:tcBorders>
              <w:bottom w:val="single" w:sz="4" w:space="0" w:color="auto"/>
            </w:tcBorders>
            <w:shd w:val="clear" w:color="auto" w:fill="FAFAFA"/>
          </w:tcPr>
          <w:p w14:paraId="63046C5C" w14:textId="2E4B9A1E" w:rsidR="00BA4E15" w:rsidRPr="0004617C" w:rsidRDefault="00BA4E15" w:rsidP="00BA4E15">
            <w:pPr>
              <w:spacing w:after="0" w:line="240" w:lineRule="auto"/>
              <w:ind w:right="-72"/>
              <w:jc w:val="right"/>
              <w:rPr>
                <w:rFonts w:ascii="Arial" w:hAnsi="Arial" w:cs="Arial"/>
                <w:sz w:val="18"/>
                <w:szCs w:val="18"/>
              </w:rPr>
            </w:pPr>
            <w:r w:rsidRPr="0004617C">
              <w:rPr>
                <w:rFonts w:ascii="Arial" w:hAnsi="Arial" w:cs="Arial"/>
                <w:sz w:val="18"/>
                <w:szCs w:val="18"/>
              </w:rPr>
              <w:t>6,729</w:t>
            </w:r>
          </w:p>
        </w:tc>
        <w:tc>
          <w:tcPr>
            <w:tcW w:w="1296" w:type="dxa"/>
            <w:tcBorders>
              <w:bottom w:val="single" w:sz="4" w:space="0" w:color="auto"/>
            </w:tcBorders>
            <w:shd w:val="clear" w:color="auto" w:fill="auto"/>
          </w:tcPr>
          <w:p w14:paraId="3BBDEAF3" w14:textId="4E0E2C6B" w:rsidR="00BA4E15" w:rsidRPr="0004617C" w:rsidRDefault="00E37CD5" w:rsidP="00BA4E15">
            <w:pPr>
              <w:spacing w:after="0" w:line="240" w:lineRule="auto"/>
              <w:ind w:right="-72"/>
              <w:jc w:val="right"/>
              <w:rPr>
                <w:rFonts w:ascii="Arial" w:hAnsi="Arial" w:cs="Arial"/>
                <w:sz w:val="18"/>
                <w:szCs w:val="18"/>
              </w:rPr>
            </w:pPr>
            <w:r w:rsidRPr="0004617C">
              <w:rPr>
                <w:rFonts w:ascii="Arial" w:hAnsi="Arial" w:cs="Arial"/>
                <w:sz w:val="18"/>
                <w:szCs w:val="18"/>
              </w:rPr>
              <w:t>-</w:t>
            </w:r>
          </w:p>
        </w:tc>
        <w:tc>
          <w:tcPr>
            <w:tcW w:w="1296" w:type="dxa"/>
            <w:tcBorders>
              <w:bottom w:val="single" w:sz="4" w:space="0" w:color="auto"/>
            </w:tcBorders>
            <w:shd w:val="clear" w:color="auto" w:fill="FAFAFA"/>
          </w:tcPr>
          <w:p w14:paraId="7FEB4AD5" w14:textId="08383199" w:rsidR="00BA4E15" w:rsidRPr="0004617C" w:rsidRDefault="00BA4E15" w:rsidP="00BA4E15">
            <w:pPr>
              <w:spacing w:after="0" w:line="240" w:lineRule="auto"/>
              <w:ind w:right="-72"/>
              <w:jc w:val="right"/>
              <w:rPr>
                <w:rFonts w:ascii="Arial" w:eastAsia="MS Mincho" w:hAnsi="Arial" w:cs="Arial"/>
                <w:sz w:val="18"/>
                <w:szCs w:val="18"/>
                <w:cs/>
                <w:lang w:val="en-GB"/>
              </w:rPr>
            </w:pPr>
            <w:r w:rsidRPr="0004617C">
              <w:rPr>
                <w:rFonts w:ascii="Arial" w:hAnsi="Arial" w:cs="Arial"/>
                <w:sz w:val="18"/>
                <w:szCs w:val="18"/>
              </w:rPr>
              <w:t>6,729</w:t>
            </w:r>
          </w:p>
        </w:tc>
        <w:tc>
          <w:tcPr>
            <w:tcW w:w="1296" w:type="dxa"/>
            <w:tcBorders>
              <w:bottom w:val="single" w:sz="4" w:space="0" w:color="auto"/>
            </w:tcBorders>
          </w:tcPr>
          <w:p w14:paraId="00A2D66D" w14:textId="10CAD905" w:rsidR="00BA4E15" w:rsidRPr="0004617C" w:rsidRDefault="00E37CD5" w:rsidP="00BA4E15">
            <w:pPr>
              <w:spacing w:after="0" w:line="240" w:lineRule="auto"/>
              <w:ind w:right="-72"/>
              <w:jc w:val="right"/>
              <w:rPr>
                <w:rFonts w:ascii="Arial" w:hAnsi="Arial" w:cs="Arial"/>
                <w:sz w:val="18"/>
                <w:szCs w:val="18"/>
              </w:rPr>
            </w:pPr>
            <w:r w:rsidRPr="0004617C">
              <w:rPr>
                <w:rFonts w:ascii="Arial" w:hAnsi="Arial" w:cs="Arial"/>
                <w:sz w:val="18"/>
                <w:szCs w:val="18"/>
              </w:rPr>
              <w:t>-</w:t>
            </w:r>
          </w:p>
        </w:tc>
      </w:tr>
      <w:tr w:rsidR="00BA4E15" w:rsidRPr="0004617C" w14:paraId="453559AE" w14:textId="77777777" w:rsidTr="00A6149B">
        <w:trPr>
          <w:cantSplit/>
        </w:trPr>
        <w:tc>
          <w:tcPr>
            <w:tcW w:w="4258" w:type="dxa"/>
            <w:vAlign w:val="bottom"/>
          </w:tcPr>
          <w:p w14:paraId="0C584BD6" w14:textId="77777777" w:rsidR="00BA4E15" w:rsidRPr="0004617C" w:rsidRDefault="00BA4E15" w:rsidP="00BA4E15">
            <w:pPr>
              <w:spacing w:after="0" w:line="240" w:lineRule="auto"/>
              <w:ind w:left="-99"/>
              <w:rPr>
                <w:rFonts w:ascii="Arial" w:eastAsia="Cordia New" w:hAnsi="Arial" w:cs="Arial"/>
                <w:sz w:val="18"/>
                <w:szCs w:val="18"/>
                <w:lang w:bidi="th-TH"/>
              </w:rPr>
            </w:pPr>
          </w:p>
        </w:tc>
        <w:tc>
          <w:tcPr>
            <w:tcW w:w="1296" w:type="dxa"/>
            <w:shd w:val="clear" w:color="auto" w:fill="FAFAFA"/>
          </w:tcPr>
          <w:p w14:paraId="32621620" w14:textId="77777777" w:rsidR="00BA4E15" w:rsidRPr="0004617C" w:rsidRDefault="00BA4E15" w:rsidP="00BA4E15">
            <w:pPr>
              <w:spacing w:after="0" w:line="240" w:lineRule="auto"/>
              <w:ind w:right="-72"/>
              <w:jc w:val="center"/>
              <w:rPr>
                <w:rFonts w:ascii="Arial" w:eastAsia="MS Mincho" w:hAnsi="Arial" w:cs="Arial"/>
                <w:sz w:val="18"/>
                <w:szCs w:val="18"/>
                <w:lang w:val="en-GB" w:bidi="th-TH"/>
              </w:rPr>
            </w:pPr>
          </w:p>
        </w:tc>
        <w:tc>
          <w:tcPr>
            <w:tcW w:w="1296" w:type="dxa"/>
            <w:shd w:val="clear" w:color="auto" w:fill="auto"/>
          </w:tcPr>
          <w:p w14:paraId="77F7AB1B" w14:textId="77777777" w:rsidR="00BA4E15" w:rsidRPr="0004617C" w:rsidRDefault="00BA4E15" w:rsidP="00BA4E15">
            <w:pPr>
              <w:spacing w:after="0" w:line="240" w:lineRule="auto"/>
              <w:ind w:right="-72"/>
              <w:jc w:val="right"/>
              <w:rPr>
                <w:rFonts w:ascii="Arial" w:hAnsi="Arial" w:cs="Arial"/>
                <w:sz w:val="18"/>
                <w:szCs w:val="18"/>
              </w:rPr>
            </w:pPr>
          </w:p>
        </w:tc>
        <w:tc>
          <w:tcPr>
            <w:tcW w:w="1296" w:type="dxa"/>
            <w:shd w:val="clear" w:color="auto" w:fill="FAFAFA"/>
          </w:tcPr>
          <w:p w14:paraId="736C10B5" w14:textId="77777777" w:rsidR="00BA4E15" w:rsidRPr="0004617C" w:rsidRDefault="00BA4E15" w:rsidP="00BA4E15">
            <w:pPr>
              <w:spacing w:after="0" w:line="240" w:lineRule="auto"/>
              <w:ind w:right="-72"/>
              <w:jc w:val="right"/>
              <w:rPr>
                <w:rFonts w:ascii="Arial" w:eastAsia="MS Mincho" w:hAnsi="Arial" w:cs="Arial"/>
                <w:sz w:val="18"/>
                <w:szCs w:val="18"/>
                <w:lang w:val="en-GB" w:bidi="th-TH"/>
              </w:rPr>
            </w:pPr>
          </w:p>
        </w:tc>
        <w:tc>
          <w:tcPr>
            <w:tcW w:w="1296" w:type="dxa"/>
          </w:tcPr>
          <w:p w14:paraId="13C9F128" w14:textId="77777777" w:rsidR="00BA4E15" w:rsidRPr="0004617C" w:rsidRDefault="00BA4E15" w:rsidP="00BA4E15">
            <w:pPr>
              <w:spacing w:after="0" w:line="240" w:lineRule="auto"/>
              <w:ind w:right="-72"/>
              <w:jc w:val="right"/>
              <w:rPr>
                <w:rFonts w:ascii="Arial" w:hAnsi="Arial" w:cs="Arial"/>
                <w:sz w:val="18"/>
                <w:szCs w:val="18"/>
              </w:rPr>
            </w:pPr>
          </w:p>
        </w:tc>
      </w:tr>
      <w:tr w:rsidR="00BA4E15" w:rsidRPr="0004617C" w14:paraId="13F523AF" w14:textId="77777777" w:rsidTr="00A6149B">
        <w:trPr>
          <w:cantSplit/>
        </w:trPr>
        <w:tc>
          <w:tcPr>
            <w:tcW w:w="4258" w:type="dxa"/>
            <w:vAlign w:val="bottom"/>
          </w:tcPr>
          <w:p w14:paraId="28C98A61" w14:textId="77777777" w:rsidR="00BA4E15" w:rsidRPr="0004617C" w:rsidRDefault="00BA4E15" w:rsidP="00BA4E15">
            <w:pPr>
              <w:spacing w:after="0" w:line="240" w:lineRule="auto"/>
              <w:ind w:left="-99"/>
              <w:rPr>
                <w:rFonts w:ascii="Arial" w:eastAsia="Cordia New" w:hAnsi="Arial" w:cs="Arial"/>
                <w:sz w:val="18"/>
                <w:szCs w:val="18"/>
                <w:cs/>
                <w:lang w:bidi="th-TH"/>
              </w:rPr>
            </w:pPr>
            <w:r w:rsidRPr="0004617C">
              <w:rPr>
                <w:rFonts w:ascii="Arial" w:eastAsia="Cordia New" w:hAnsi="Arial" w:cs="Arial"/>
                <w:sz w:val="18"/>
                <w:szCs w:val="18"/>
                <w:lang w:bidi="th-TH"/>
              </w:rPr>
              <w:t>Total finance costs</w:t>
            </w:r>
          </w:p>
        </w:tc>
        <w:tc>
          <w:tcPr>
            <w:tcW w:w="1296" w:type="dxa"/>
            <w:tcBorders>
              <w:bottom w:val="single" w:sz="4" w:space="0" w:color="auto"/>
            </w:tcBorders>
            <w:shd w:val="clear" w:color="auto" w:fill="FAFAFA"/>
          </w:tcPr>
          <w:p w14:paraId="56CE738B" w14:textId="41FE5B66" w:rsidR="00BA4E15" w:rsidRPr="0004617C" w:rsidRDefault="00BA4E15" w:rsidP="00BA4E15">
            <w:pPr>
              <w:spacing w:after="0" w:line="240" w:lineRule="auto"/>
              <w:ind w:right="-210"/>
              <w:jc w:val="center"/>
              <w:rPr>
                <w:rFonts w:ascii="Arial" w:eastAsia="MS Mincho" w:hAnsi="Arial" w:cs="Arial"/>
                <w:sz w:val="18"/>
                <w:szCs w:val="18"/>
                <w:lang w:val="en-GB" w:bidi="th-TH"/>
              </w:rPr>
            </w:pPr>
            <w:r w:rsidRPr="0004617C">
              <w:rPr>
                <w:rFonts w:ascii="Arial" w:hAnsi="Arial" w:cs="Arial"/>
                <w:sz w:val="18"/>
                <w:szCs w:val="18"/>
              </w:rPr>
              <w:t>11,011,020</w:t>
            </w:r>
          </w:p>
        </w:tc>
        <w:tc>
          <w:tcPr>
            <w:tcW w:w="1296" w:type="dxa"/>
            <w:tcBorders>
              <w:bottom w:val="single" w:sz="4" w:space="0" w:color="auto"/>
            </w:tcBorders>
            <w:shd w:val="clear" w:color="auto" w:fill="auto"/>
          </w:tcPr>
          <w:p w14:paraId="49338033" w14:textId="51E7659A" w:rsidR="00BA4E15" w:rsidRPr="0004617C" w:rsidRDefault="00BA4E15" w:rsidP="00BA4E15">
            <w:pPr>
              <w:spacing w:after="0" w:line="240" w:lineRule="auto"/>
              <w:ind w:right="-72"/>
              <w:jc w:val="right"/>
              <w:rPr>
                <w:rFonts w:ascii="Arial" w:eastAsia="MS Mincho" w:hAnsi="Arial" w:cs="Arial"/>
                <w:sz w:val="18"/>
                <w:szCs w:val="18"/>
                <w:lang w:val="en-GB" w:bidi="th-TH"/>
              </w:rPr>
            </w:pPr>
            <w:r w:rsidRPr="0004617C">
              <w:rPr>
                <w:rFonts w:ascii="Arial" w:hAnsi="Arial" w:cs="Arial"/>
                <w:sz w:val="18"/>
                <w:szCs w:val="18"/>
              </w:rPr>
              <w:t xml:space="preserve"> </w:t>
            </w:r>
            <w:r w:rsidRPr="0004617C">
              <w:rPr>
                <w:rFonts w:ascii="Arial" w:hAnsi="Arial" w:cs="Arial"/>
                <w:sz w:val="18"/>
                <w:szCs w:val="18"/>
                <w:lang w:val="en-GB"/>
              </w:rPr>
              <w:t>7</w:t>
            </w:r>
            <w:r w:rsidRPr="0004617C">
              <w:rPr>
                <w:rFonts w:ascii="Arial" w:hAnsi="Arial" w:cs="Arial"/>
                <w:sz w:val="18"/>
                <w:szCs w:val="18"/>
              </w:rPr>
              <w:t>,</w:t>
            </w:r>
            <w:r w:rsidRPr="0004617C">
              <w:rPr>
                <w:rFonts w:ascii="Arial" w:hAnsi="Arial" w:cs="Arial"/>
                <w:sz w:val="18"/>
                <w:szCs w:val="18"/>
                <w:lang w:val="en-GB"/>
              </w:rPr>
              <w:t>482</w:t>
            </w:r>
            <w:r w:rsidRPr="0004617C">
              <w:rPr>
                <w:rFonts w:ascii="Arial" w:hAnsi="Arial" w:cs="Arial"/>
                <w:sz w:val="18"/>
                <w:szCs w:val="18"/>
              </w:rPr>
              <w:t>,</w:t>
            </w:r>
            <w:r w:rsidRPr="0004617C">
              <w:rPr>
                <w:rFonts w:ascii="Arial" w:hAnsi="Arial" w:cs="Arial"/>
                <w:sz w:val="18"/>
                <w:szCs w:val="18"/>
                <w:lang w:val="en-GB"/>
              </w:rPr>
              <w:t>108</w:t>
            </w:r>
            <w:r w:rsidRPr="0004617C">
              <w:rPr>
                <w:rFonts w:ascii="Arial" w:hAnsi="Arial" w:cs="Arial"/>
                <w:sz w:val="18"/>
                <w:szCs w:val="18"/>
              </w:rPr>
              <w:t xml:space="preserve"> </w:t>
            </w:r>
          </w:p>
        </w:tc>
        <w:tc>
          <w:tcPr>
            <w:tcW w:w="1296" w:type="dxa"/>
            <w:tcBorders>
              <w:bottom w:val="single" w:sz="4" w:space="0" w:color="auto"/>
            </w:tcBorders>
            <w:shd w:val="clear" w:color="auto" w:fill="FAFAFA"/>
          </w:tcPr>
          <w:p w14:paraId="57CA0329" w14:textId="04C672C9" w:rsidR="00BA4E15" w:rsidRPr="0004617C" w:rsidRDefault="000E12E7" w:rsidP="00BA4E15">
            <w:pPr>
              <w:spacing w:after="0" w:line="240" w:lineRule="auto"/>
              <w:ind w:right="-72"/>
              <w:jc w:val="right"/>
              <w:rPr>
                <w:rFonts w:ascii="Arial" w:eastAsia="MS Mincho" w:hAnsi="Arial" w:cs="Arial"/>
                <w:sz w:val="18"/>
                <w:szCs w:val="18"/>
                <w:lang w:val="en-GB" w:bidi="th-TH"/>
              </w:rPr>
            </w:pPr>
            <w:r w:rsidRPr="0004617C">
              <w:rPr>
                <w:rFonts w:ascii="Arial" w:hAnsi="Arial" w:cs="Arial"/>
                <w:sz w:val="18"/>
                <w:szCs w:val="18"/>
              </w:rPr>
              <w:t>13,167,393</w:t>
            </w:r>
          </w:p>
        </w:tc>
        <w:tc>
          <w:tcPr>
            <w:tcW w:w="1296" w:type="dxa"/>
            <w:tcBorders>
              <w:bottom w:val="single" w:sz="4" w:space="0" w:color="auto"/>
            </w:tcBorders>
          </w:tcPr>
          <w:p w14:paraId="7BE8258A" w14:textId="3531B7D0" w:rsidR="00BA4E15" w:rsidRPr="0004617C" w:rsidRDefault="00BA4E15" w:rsidP="00BA4E15">
            <w:pPr>
              <w:spacing w:after="0" w:line="240" w:lineRule="auto"/>
              <w:ind w:right="-72"/>
              <w:jc w:val="right"/>
              <w:rPr>
                <w:rFonts w:ascii="Arial" w:eastAsia="MS Mincho" w:hAnsi="Arial" w:cs="Arial"/>
                <w:sz w:val="18"/>
                <w:szCs w:val="18"/>
                <w:lang w:val="en-GB" w:bidi="th-TH"/>
              </w:rPr>
            </w:pPr>
            <w:r w:rsidRPr="0004617C">
              <w:rPr>
                <w:rFonts w:ascii="Arial" w:hAnsi="Arial" w:cs="Arial"/>
                <w:sz w:val="18"/>
                <w:szCs w:val="18"/>
              </w:rPr>
              <w:t xml:space="preserve"> </w:t>
            </w:r>
            <w:r w:rsidRPr="0004617C">
              <w:rPr>
                <w:rFonts w:ascii="Arial" w:hAnsi="Arial" w:cs="Arial"/>
                <w:sz w:val="18"/>
                <w:szCs w:val="18"/>
                <w:lang w:val="en-GB"/>
              </w:rPr>
              <w:t>7</w:t>
            </w:r>
            <w:r w:rsidRPr="0004617C">
              <w:rPr>
                <w:rFonts w:ascii="Arial" w:hAnsi="Arial" w:cs="Arial"/>
                <w:sz w:val="18"/>
                <w:szCs w:val="18"/>
              </w:rPr>
              <w:t>,</w:t>
            </w:r>
            <w:r w:rsidRPr="0004617C">
              <w:rPr>
                <w:rFonts w:ascii="Arial" w:hAnsi="Arial" w:cs="Arial"/>
                <w:sz w:val="18"/>
                <w:szCs w:val="18"/>
                <w:lang w:val="en-GB"/>
              </w:rPr>
              <w:t>635</w:t>
            </w:r>
            <w:r w:rsidRPr="0004617C">
              <w:rPr>
                <w:rFonts w:ascii="Arial" w:hAnsi="Arial" w:cs="Arial"/>
                <w:sz w:val="18"/>
                <w:szCs w:val="18"/>
              </w:rPr>
              <w:t>,</w:t>
            </w:r>
            <w:r w:rsidRPr="0004617C">
              <w:rPr>
                <w:rFonts w:ascii="Arial" w:hAnsi="Arial" w:cs="Arial"/>
                <w:sz w:val="18"/>
                <w:szCs w:val="18"/>
                <w:lang w:val="en-GB"/>
              </w:rPr>
              <w:t>070</w:t>
            </w:r>
            <w:r w:rsidRPr="0004617C">
              <w:rPr>
                <w:rFonts w:ascii="Arial" w:hAnsi="Arial" w:cs="Arial"/>
                <w:sz w:val="18"/>
                <w:szCs w:val="18"/>
              </w:rPr>
              <w:t xml:space="preserve"> </w:t>
            </w:r>
          </w:p>
        </w:tc>
      </w:tr>
    </w:tbl>
    <w:p w14:paraId="6A8D1F90" w14:textId="56D05B12" w:rsidR="00737C0E" w:rsidRPr="0004617C" w:rsidRDefault="00737C0E" w:rsidP="00737C0E">
      <w:pPr>
        <w:tabs>
          <w:tab w:val="left" w:pos="540"/>
        </w:tabs>
        <w:spacing w:after="0" w:line="240" w:lineRule="auto"/>
        <w:ind w:right="-45"/>
        <w:jc w:val="thaiDistribute"/>
        <w:rPr>
          <w:rFonts w:ascii="Arial" w:hAnsi="Arial" w:cs="Arial"/>
          <w:b/>
          <w:bCs/>
          <w:sz w:val="18"/>
          <w:szCs w:val="18"/>
        </w:rPr>
      </w:pPr>
    </w:p>
    <w:p w14:paraId="1242A68C" w14:textId="01ECF5CF" w:rsidR="00324140" w:rsidRPr="0004617C" w:rsidRDefault="00324140">
      <w:pPr>
        <w:spacing w:after="0" w:line="240" w:lineRule="auto"/>
        <w:rPr>
          <w:rFonts w:ascii="Arial" w:hAnsi="Arial" w:cs="Arial"/>
          <w:b/>
          <w:bCs/>
          <w:sz w:val="18"/>
          <w:szCs w:val="18"/>
        </w:rPr>
      </w:pPr>
      <w:r w:rsidRPr="0004617C">
        <w:rPr>
          <w:rFonts w:ascii="Arial" w:hAnsi="Arial" w:cs="Arial"/>
          <w:b/>
          <w:bCs/>
          <w:sz w:val="18"/>
          <w:szCs w:val="18"/>
        </w:rPr>
        <w:br w:type="page"/>
      </w:r>
    </w:p>
    <w:p w14:paraId="7A9EB51A" w14:textId="77777777" w:rsidR="00251D3D" w:rsidRPr="0004617C" w:rsidRDefault="00251D3D" w:rsidP="00737C0E">
      <w:pPr>
        <w:tabs>
          <w:tab w:val="left" w:pos="540"/>
        </w:tabs>
        <w:spacing w:after="0" w:line="240" w:lineRule="auto"/>
        <w:ind w:right="-45"/>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B727BA" w:rsidRPr="0004617C" w14:paraId="6F6DA85F" w14:textId="77777777" w:rsidTr="006661A1">
        <w:trPr>
          <w:trHeight w:val="386"/>
        </w:trPr>
        <w:tc>
          <w:tcPr>
            <w:tcW w:w="9461" w:type="dxa"/>
            <w:shd w:val="clear" w:color="auto" w:fill="FFA543"/>
            <w:vAlign w:val="center"/>
          </w:tcPr>
          <w:p w14:paraId="1641A543" w14:textId="1B0730BC" w:rsidR="00B727BA" w:rsidRPr="0004617C" w:rsidRDefault="00B727BA" w:rsidP="006661A1">
            <w:pPr>
              <w:spacing w:after="0" w:line="240" w:lineRule="auto"/>
              <w:ind w:left="432" w:hanging="432"/>
              <w:rPr>
                <w:rFonts w:ascii="Arial" w:hAnsi="Arial" w:cs="Arial"/>
                <w:b/>
                <w:bCs/>
                <w:color w:val="FFFFFF"/>
                <w:sz w:val="18"/>
                <w:szCs w:val="18"/>
                <w:cs/>
              </w:rPr>
            </w:pPr>
            <w:bookmarkStart w:id="39" w:name="_Hlk32398005"/>
            <w:r w:rsidRPr="0004617C">
              <w:rPr>
                <w:rFonts w:ascii="Arial" w:hAnsi="Arial" w:cs="Arial"/>
                <w:b/>
                <w:bCs/>
                <w:sz w:val="18"/>
                <w:szCs w:val="18"/>
                <w:lang w:val="en-GB"/>
              </w:rPr>
              <w:br w:type="page"/>
            </w:r>
            <w:r w:rsidRPr="0004617C">
              <w:rPr>
                <w:rFonts w:ascii="Arial" w:hAnsi="Arial" w:cs="Arial"/>
                <w:b/>
                <w:bCs/>
                <w:color w:val="FFFFFF"/>
                <w:sz w:val="18"/>
                <w:szCs w:val="18"/>
              </w:rPr>
              <w:t>3</w:t>
            </w:r>
            <w:r w:rsidR="00E552BD" w:rsidRPr="0004617C">
              <w:rPr>
                <w:rFonts w:ascii="Arial" w:hAnsi="Arial" w:cs="Arial"/>
                <w:b/>
                <w:bCs/>
                <w:color w:val="FFFFFF"/>
                <w:sz w:val="18"/>
                <w:szCs w:val="18"/>
              </w:rPr>
              <w:t>0</w:t>
            </w:r>
            <w:r w:rsidRPr="0004617C">
              <w:rPr>
                <w:rFonts w:ascii="Arial" w:hAnsi="Arial" w:cs="Arial"/>
                <w:b/>
                <w:bCs/>
                <w:color w:val="FFFFFF"/>
                <w:sz w:val="18"/>
                <w:szCs w:val="18"/>
              </w:rPr>
              <w:tab/>
              <w:t>Expenses by nature</w:t>
            </w:r>
          </w:p>
        </w:tc>
      </w:tr>
      <w:bookmarkEnd w:id="39"/>
    </w:tbl>
    <w:p w14:paraId="255B9D54" w14:textId="46AF72E9" w:rsidR="00B727BA" w:rsidRPr="0004617C" w:rsidRDefault="00B727BA" w:rsidP="00737C0E">
      <w:pPr>
        <w:tabs>
          <w:tab w:val="left" w:pos="540"/>
        </w:tabs>
        <w:spacing w:after="0" w:line="240" w:lineRule="auto"/>
        <w:ind w:right="-45"/>
        <w:jc w:val="thaiDistribute"/>
        <w:rPr>
          <w:rFonts w:ascii="Arial" w:hAnsi="Arial" w:cs="Arial"/>
          <w:b/>
          <w:bCs/>
          <w:sz w:val="18"/>
          <w:szCs w:val="18"/>
        </w:rPr>
      </w:pPr>
    </w:p>
    <w:tbl>
      <w:tblPr>
        <w:tblW w:w="9460" w:type="dxa"/>
        <w:tblInd w:w="116" w:type="dxa"/>
        <w:tblLayout w:type="fixed"/>
        <w:tblLook w:val="0000" w:firstRow="0" w:lastRow="0" w:firstColumn="0" w:lastColumn="0" w:noHBand="0" w:noVBand="0"/>
      </w:tblPr>
      <w:tblGrid>
        <w:gridCol w:w="4276"/>
        <w:gridCol w:w="1296"/>
        <w:gridCol w:w="1296"/>
        <w:gridCol w:w="1296"/>
        <w:gridCol w:w="1296"/>
      </w:tblGrid>
      <w:tr w:rsidR="00737C0E" w:rsidRPr="0004617C" w14:paraId="007B8210" w14:textId="77777777" w:rsidTr="001020B2">
        <w:trPr>
          <w:cantSplit/>
          <w:trHeight w:val="20"/>
        </w:trPr>
        <w:tc>
          <w:tcPr>
            <w:tcW w:w="4276" w:type="dxa"/>
            <w:vAlign w:val="bottom"/>
          </w:tcPr>
          <w:p w14:paraId="4300C382" w14:textId="77777777" w:rsidR="00737C0E" w:rsidRPr="0004617C" w:rsidRDefault="00737C0E" w:rsidP="002C563B">
            <w:pPr>
              <w:spacing w:after="0" w:line="240" w:lineRule="auto"/>
              <w:ind w:left="-72"/>
              <w:rPr>
                <w:rFonts w:ascii="Arial" w:eastAsia="Cordia New" w:hAnsi="Arial" w:cs="Arial"/>
                <w:b/>
                <w:bCs/>
                <w:sz w:val="18"/>
                <w:szCs w:val="18"/>
                <w:cs/>
                <w:lang w:bidi="th-TH"/>
              </w:rPr>
            </w:pPr>
          </w:p>
        </w:tc>
        <w:tc>
          <w:tcPr>
            <w:tcW w:w="2592" w:type="dxa"/>
            <w:gridSpan w:val="2"/>
            <w:tcBorders>
              <w:top w:val="single" w:sz="4" w:space="0" w:color="auto"/>
              <w:bottom w:val="single" w:sz="4" w:space="0" w:color="auto"/>
            </w:tcBorders>
            <w:shd w:val="clear" w:color="auto" w:fill="auto"/>
          </w:tcPr>
          <w:p w14:paraId="0F593729" w14:textId="77777777" w:rsidR="00737C0E" w:rsidRPr="0004617C" w:rsidRDefault="00737C0E" w:rsidP="002C563B">
            <w:pPr>
              <w:spacing w:after="0" w:line="240" w:lineRule="auto"/>
              <w:ind w:left="-72"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Consolidated</w:t>
            </w:r>
          </w:p>
          <w:p w14:paraId="6CA5C6B4" w14:textId="77777777" w:rsidR="00737C0E" w:rsidRPr="0004617C" w:rsidRDefault="00737C0E" w:rsidP="002C563B">
            <w:pPr>
              <w:spacing w:after="0" w:line="240" w:lineRule="auto"/>
              <w:ind w:left="-72" w:right="-72"/>
              <w:jc w:val="center"/>
              <w:rPr>
                <w:rFonts w:ascii="Arial" w:eastAsia="Cordia New" w:hAnsi="Arial" w:cs="Arial"/>
                <w:b/>
                <w:bCs/>
                <w:sz w:val="18"/>
                <w:szCs w:val="18"/>
                <w:cs/>
                <w:lang w:val="en-GB" w:bidi="th-TH"/>
              </w:rPr>
            </w:pPr>
            <w:r w:rsidRPr="0004617C">
              <w:rPr>
                <w:rFonts w:ascii="Arial" w:eastAsia="Cordia New" w:hAnsi="Arial" w:cs="Arial"/>
                <w:b/>
                <w:bCs/>
                <w:sz w:val="18"/>
                <w:szCs w:val="18"/>
                <w:lang w:val="en-GB" w:bidi="th-TH"/>
              </w:rPr>
              <w:t>financial statements</w:t>
            </w:r>
          </w:p>
        </w:tc>
        <w:tc>
          <w:tcPr>
            <w:tcW w:w="2592" w:type="dxa"/>
            <w:gridSpan w:val="2"/>
            <w:tcBorders>
              <w:top w:val="single" w:sz="4" w:space="0" w:color="auto"/>
              <w:bottom w:val="single" w:sz="4" w:space="0" w:color="auto"/>
            </w:tcBorders>
            <w:shd w:val="clear" w:color="auto" w:fill="auto"/>
            <w:vAlign w:val="bottom"/>
          </w:tcPr>
          <w:p w14:paraId="2EC4EB0A" w14:textId="77777777" w:rsidR="00737C0E" w:rsidRPr="0004617C" w:rsidRDefault="00737C0E" w:rsidP="002C563B">
            <w:pPr>
              <w:spacing w:after="0" w:line="240" w:lineRule="auto"/>
              <w:ind w:left="-72"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Separate</w:t>
            </w:r>
          </w:p>
          <w:p w14:paraId="5379BE04" w14:textId="77777777" w:rsidR="00737C0E" w:rsidRPr="0004617C" w:rsidRDefault="00737C0E" w:rsidP="002C563B">
            <w:pPr>
              <w:spacing w:after="0" w:line="240" w:lineRule="auto"/>
              <w:ind w:left="-72"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financial statements</w:t>
            </w:r>
          </w:p>
        </w:tc>
      </w:tr>
      <w:tr w:rsidR="00737C0E" w:rsidRPr="0004617C" w14:paraId="0446EEB7" w14:textId="77777777" w:rsidTr="001020B2">
        <w:trPr>
          <w:cantSplit/>
          <w:trHeight w:val="20"/>
        </w:trPr>
        <w:tc>
          <w:tcPr>
            <w:tcW w:w="4276" w:type="dxa"/>
            <w:vAlign w:val="bottom"/>
          </w:tcPr>
          <w:p w14:paraId="1D3954CA" w14:textId="77777777" w:rsidR="00737C0E" w:rsidRPr="0004617C" w:rsidRDefault="00737C0E" w:rsidP="002C563B">
            <w:pPr>
              <w:spacing w:after="0" w:line="240" w:lineRule="auto"/>
              <w:ind w:left="-72"/>
              <w:rPr>
                <w:rFonts w:ascii="Arial" w:eastAsia="Cordia New" w:hAnsi="Arial" w:cs="Arial"/>
                <w:b/>
                <w:bCs/>
                <w:sz w:val="18"/>
                <w:szCs w:val="18"/>
                <w:cs/>
                <w:lang w:bidi="th-TH"/>
              </w:rPr>
            </w:pPr>
          </w:p>
        </w:tc>
        <w:tc>
          <w:tcPr>
            <w:tcW w:w="1296" w:type="dxa"/>
            <w:tcBorders>
              <w:top w:val="single" w:sz="4" w:space="0" w:color="auto"/>
            </w:tcBorders>
            <w:vAlign w:val="bottom"/>
          </w:tcPr>
          <w:p w14:paraId="3B768CF8" w14:textId="5BE7B199" w:rsidR="00737C0E" w:rsidRPr="0004617C" w:rsidRDefault="00FC35FF" w:rsidP="002C563B">
            <w:pPr>
              <w:spacing w:after="0" w:line="240" w:lineRule="auto"/>
              <w:ind w:left="-72"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2F3610" w:rsidRPr="0004617C">
              <w:rPr>
                <w:rFonts w:ascii="Arial" w:eastAsia="Cordia New" w:hAnsi="Arial" w:cs="Arial"/>
                <w:b/>
                <w:bCs/>
                <w:sz w:val="18"/>
                <w:szCs w:val="18"/>
                <w:lang w:val="en-GB" w:bidi="th-TH"/>
              </w:rPr>
              <w:t>3</w:t>
            </w:r>
          </w:p>
        </w:tc>
        <w:tc>
          <w:tcPr>
            <w:tcW w:w="1296" w:type="dxa"/>
            <w:tcBorders>
              <w:top w:val="single" w:sz="4" w:space="0" w:color="auto"/>
            </w:tcBorders>
            <w:vAlign w:val="bottom"/>
          </w:tcPr>
          <w:p w14:paraId="4E0AE54A" w14:textId="0E56CCBA" w:rsidR="00737C0E" w:rsidRPr="0004617C" w:rsidRDefault="00FC35FF" w:rsidP="002C563B">
            <w:pPr>
              <w:spacing w:after="0" w:line="240" w:lineRule="auto"/>
              <w:ind w:left="-72"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2F3610" w:rsidRPr="0004617C">
              <w:rPr>
                <w:rFonts w:ascii="Arial" w:eastAsia="Cordia New" w:hAnsi="Arial" w:cs="Arial"/>
                <w:b/>
                <w:bCs/>
                <w:sz w:val="18"/>
                <w:szCs w:val="18"/>
                <w:lang w:val="en-GB" w:bidi="th-TH"/>
              </w:rPr>
              <w:t>2</w:t>
            </w:r>
          </w:p>
        </w:tc>
        <w:tc>
          <w:tcPr>
            <w:tcW w:w="1296" w:type="dxa"/>
            <w:tcBorders>
              <w:top w:val="single" w:sz="4" w:space="0" w:color="auto"/>
            </w:tcBorders>
            <w:vAlign w:val="bottom"/>
          </w:tcPr>
          <w:p w14:paraId="130B2C4A" w14:textId="08CD97A1" w:rsidR="00737C0E" w:rsidRPr="0004617C" w:rsidRDefault="00FC35FF" w:rsidP="002C563B">
            <w:pPr>
              <w:spacing w:after="0" w:line="240" w:lineRule="auto"/>
              <w:ind w:left="-72"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2F3610" w:rsidRPr="0004617C">
              <w:rPr>
                <w:rFonts w:ascii="Arial" w:eastAsia="Cordia New" w:hAnsi="Arial" w:cs="Arial"/>
                <w:b/>
                <w:bCs/>
                <w:sz w:val="18"/>
                <w:szCs w:val="18"/>
                <w:lang w:val="en-GB" w:bidi="th-TH"/>
              </w:rPr>
              <w:t>3</w:t>
            </w:r>
          </w:p>
        </w:tc>
        <w:tc>
          <w:tcPr>
            <w:tcW w:w="1296" w:type="dxa"/>
            <w:tcBorders>
              <w:top w:val="single" w:sz="4" w:space="0" w:color="auto"/>
            </w:tcBorders>
            <w:vAlign w:val="bottom"/>
          </w:tcPr>
          <w:p w14:paraId="2EAED5A5" w14:textId="4C7A0C7E" w:rsidR="00737C0E" w:rsidRPr="0004617C" w:rsidRDefault="00FC35FF" w:rsidP="002C563B">
            <w:pPr>
              <w:spacing w:after="0" w:line="240" w:lineRule="auto"/>
              <w:ind w:left="-72"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2F3610" w:rsidRPr="0004617C">
              <w:rPr>
                <w:rFonts w:ascii="Arial" w:eastAsia="Cordia New" w:hAnsi="Arial" w:cs="Arial"/>
                <w:b/>
                <w:bCs/>
                <w:sz w:val="18"/>
                <w:szCs w:val="18"/>
                <w:lang w:val="en-GB" w:bidi="th-TH"/>
              </w:rPr>
              <w:t>2</w:t>
            </w:r>
          </w:p>
        </w:tc>
      </w:tr>
      <w:tr w:rsidR="00737C0E" w:rsidRPr="0004617C" w14:paraId="58006302" w14:textId="77777777" w:rsidTr="001020B2">
        <w:trPr>
          <w:cantSplit/>
          <w:trHeight w:val="20"/>
        </w:trPr>
        <w:tc>
          <w:tcPr>
            <w:tcW w:w="4276" w:type="dxa"/>
            <w:vAlign w:val="bottom"/>
          </w:tcPr>
          <w:p w14:paraId="304098CE" w14:textId="77777777" w:rsidR="00737C0E" w:rsidRPr="0004617C" w:rsidRDefault="00737C0E" w:rsidP="002C563B">
            <w:pPr>
              <w:spacing w:after="0" w:line="240" w:lineRule="auto"/>
              <w:ind w:left="-72"/>
              <w:rPr>
                <w:rFonts w:ascii="Arial" w:eastAsia="Cordia New" w:hAnsi="Arial" w:cs="Arial"/>
                <w:b/>
                <w:bCs/>
                <w:sz w:val="18"/>
                <w:szCs w:val="18"/>
                <w:cs/>
                <w:lang w:bidi="th-TH"/>
              </w:rPr>
            </w:pPr>
          </w:p>
        </w:tc>
        <w:tc>
          <w:tcPr>
            <w:tcW w:w="1296" w:type="dxa"/>
            <w:tcBorders>
              <w:bottom w:val="single" w:sz="4" w:space="0" w:color="auto"/>
            </w:tcBorders>
            <w:vAlign w:val="bottom"/>
          </w:tcPr>
          <w:p w14:paraId="3932E4C3" w14:textId="77777777" w:rsidR="00737C0E" w:rsidRPr="0004617C" w:rsidRDefault="00737C0E" w:rsidP="002C563B">
            <w:pPr>
              <w:spacing w:after="0" w:line="240" w:lineRule="auto"/>
              <w:ind w:left="-72"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296" w:type="dxa"/>
            <w:tcBorders>
              <w:bottom w:val="single" w:sz="4" w:space="0" w:color="auto"/>
            </w:tcBorders>
            <w:vAlign w:val="bottom"/>
          </w:tcPr>
          <w:p w14:paraId="707EE314" w14:textId="77777777" w:rsidR="00737C0E" w:rsidRPr="0004617C" w:rsidRDefault="00737C0E" w:rsidP="002C563B">
            <w:pPr>
              <w:spacing w:after="0" w:line="240" w:lineRule="auto"/>
              <w:ind w:left="-72"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296" w:type="dxa"/>
            <w:tcBorders>
              <w:bottom w:val="single" w:sz="4" w:space="0" w:color="auto"/>
            </w:tcBorders>
            <w:vAlign w:val="bottom"/>
          </w:tcPr>
          <w:p w14:paraId="4EDA7917" w14:textId="77777777" w:rsidR="00737C0E" w:rsidRPr="0004617C" w:rsidRDefault="00737C0E" w:rsidP="002C563B">
            <w:pPr>
              <w:spacing w:after="0" w:line="240" w:lineRule="auto"/>
              <w:ind w:left="-72"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296" w:type="dxa"/>
            <w:tcBorders>
              <w:bottom w:val="single" w:sz="4" w:space="0" w:color="auto"/>
            </w:tcBorders>
            <w:vAlign w:val="bottom"/>
          </w:tcPr>
          <w:p w14:paraId="2E6446E4" w14:textId="77777777" w:rsidR="00737C0E" w:rsidRPr="0004617C" w:rsidRDefault="00737C0E" w:rsidP="002C563B">
            <w:pPr>
              <w:spacing w:after="0" w:line="240" w:lineRule="auto"/>
              <w:ind w:left="-72"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r>
      <w:tr w:rsidR="00737C0E" w:rsidRPr="0004617C" w14:paraId="7BEF4ABC" w14:textId="77777777" w:rsidTr="001020B2">
        <w:trPr>
          <w:cantSplit/>
          <w:trHeight w:val="20"/>
        </w:trPr>
        <w:tc>
          <w:tcPr>
            <w:tcW w:w="4276" w:type="dxa"/>
            <w:vAlign w:val="bottom"/>
          </w:tcPr>
          <w:p w14:paraId="21E316D3" w14:textId="77777777" w:rsidR="00737C0E" w:rsidRPr="0004617C" w:rsidRDefault="00737C0E" w:rsidP="002C563B">
            <w:pPr>
              <w:spacing w:after="0" w:line="240" w:lineRule="auto"/>
              <w:ind w:left="-72"/>
              <w:rPr>
                <w:rFonts w:ascii="Arial" w:eastAsia="Cordia New" w:hAnsi="Arial" w:cs="Arial"/>
                <w:sz w:val="18"/>
                <w:szCs w:val="18"/>
                <w:cs/>
                <w:lang w:bidi="th-TH"/>
              </w:rPr>
            </w:pPr>
          </w:p>
        </w:tc>
        <w:tc>
          <w:tcPr>
            <w:tcW w:w="1296" w:type="dxa"/>
            <w:tcBorders>
              <w:top w:val="single" w:sz="4" w:space="0" w:color="auto"/>
            </w:tcBorders>
            <w:shd w:val="clear" w:color="auto" w:fill="FAFAFA"/>
          </w:tcPr>
          <w:p w14:paraId="1FEF60FD" w14:textId="77777777" w:rsidR="00737C0E" w:rsidRPr="0004617C" w:rsidRDefault="00737C0E" w:rsidP="002C563B">
            <w:pPr>
              <w:tabs>
                <w:tab w:val="decimal" w:pos="792"/>
              </w:tabs>
              <w:spacing w:after="0" w:line="240" w:lineRule="auto"/>
              <w:ind w:left="-72" w:right="-72"/>
              <w:jc w:val="right"/>
              <w:rPr>
                <w:rFonts w:ascii="Arial" w:eastAsia="MS Mincho" w:hAnsi="Arial" w:cs="Arial"/>
                <w:sz w:val="18"/>
                <w:szCs w:val="18"/>
                <w:lang w:val="en-GB" w:bidi="th-TH"/>
              </w:rPr>
            </w:pPr>
          </w:p>
        </w:tc>
        <w:tc>
          <w:tcPr>
            <w:tcW w:w="1296" w:type="dxa"/>
            <w:tcBorders>
              <w:top w:val="single" w:sz="4" w:space="0" w:color="auto"/>
            </w:tcBorders>
            <w:shd w:val="clear" w:color="auto" w:fill="auto"/>
            <w:vAlign w:val="bottom"/>
          </w:tcPr>
          <w:p w14:paraId="3D689690" w14:textId="77777777" w:rsidR="00737C0E" w:rsidRPr="0004617C" w:rsidRDefault="00737C0E" w:rsidP="002C563B">
            <w:pPr>
              <w:tabs>
                <w:tab w:val="decimal" w:pos="792"/>
              </w:tabs>
              <w:spacing w:after="0" w:line="240" w:lineRule="auto"/>
              <w:ind w:left="-72" w:right="-72"/>
              <w:jc w:val="right"/>
              <w:rPr>
                <w:rFonts w:ascii="Arial" w:eastAsia="MS Mincho" w:hAnsi="Arial" w:cs="Arial"/>
                <w:sz w:val="18"/>
                <w:szCs w:val="18"/>
                <w:lang w:val="en-GB" w:bidi="th-TH"/>
              </w:rPr>
            </w:pPr>
          </w:p>
        </w:tc>
        <w:tc>
          <w:tcPr>
            <w:tcW w:w="1296" w:type="dxa"/>
            <w:tcBorders>
              <w:top w:val="single" w:sz="4" w:space="0" w:color="auto"/>
            </w:tcBorders>
            <w:shd w:val="clear" w:color="auto" w:fill="FAFAFA"/>
          </w:tcPr>
          <w:p w14:paraId="7064E52E" w14:textId="77777777" w:rsidR="00737C0E" w:rsidRPr="0004617C" w:rsidRDefault="00737C0E" w:rsidP="002C563B">
            <w:pPr>
              <w:tabs>
                <w:tab w:val="decimal" w:pos="792"/>
              </w:tabs>
              <w:spacing w:after="0" w:line="240" w:lineRule="auto"/>
              <w:ind w:left="-72" w:right="-72"/>
              <w:jc w:val="right"/>
              <w:rPr>
                <w:rFonts w:ascii="Arial" w:eastAsia="MS Mincho" w:hAnsi="Arial" w:cs="Arial"/>
                <w:sz w:val="18"/>
                <w:szCs w:val="18"/>
                <w:lang w:val="en-GB" w:bidi="th-TH"/>
              </w:rPr>
            </w:pPr>
          </w:p>
        </w:tc>
        <w:tc>
          <w:tcPr>
            <w:tcW w:w="1296" w:type="dxa"/>
            <w:tcBorders>
              <w:top w:val="single" w:sz="4" w:space="0" w:color="auto"/>
            </w:tcBorders>
          </w:tcPr>
          <w:p w14:paraId="69B911DD" w14:textId="77777777" w:rsidR="00737C0E" w:rsidRPr="0004617C" w:rsidRDefault="00737C0E" w:rsidP="002C563B">
            <w:pPr>
              <w:tabs>
                <w:tab w:val="decimal" w:pos="792"/>
              </w:tabs>
              <w:spacing w:after="0" w:line="240" w:lineRule="auto"/>
              <w:ind w:left="-72" w:right="-72"/>
              <w:jc w:val="right"/>
              <w:rPr>
                <w:rFonts w:ascii="Arial" w:eastAsia="MS Mincho" w:hAnsi="Arial" w:cs="Arial"/>
                <w:sz w:val="18"/>
                <w:szCs w:val="18"/>
                <w:lang w:val="en-GB" w:bidi="th-TH"/>
              </w:rPr>
            </w:pPr>
          </w:p>
        </w:tc>
      </w:tr>
      <w:tr w:rsidR="002F3610" w:rsidRPr="0004617C" w14:paraId="38A875E9" w14:textId="77777777" w:rsidTr="000E46D3">
        <w:trPr>
          <w:cantSplit/>
          <w:trHeight w:val="20"/>
        </w:trPr>
        <w:tc>
          <w:tcPr>
            <w:tcW w:w="4276" w:type="dxa"/>
            <w:vAlign w:val="center"/>
          </w:tcPr>
          <w:p w14:paraId="26130D61" w14:textId="77777777" w:rsidR="002F3610" w:rsidRPr="0004617C" w:rsidRDefault="002F3610" w:rsidP="002F3610">
            <w:pPr>
              <w:spacing w:after="0" w:line="240" w:lineRule="auto"/>
              <w:ind w:left="-72"/>
              <w:rPr>
                <w:rFonts w:ascii="Arial" w:eastAsia="Cordia New" w:hAnsi="Arial" w:cs="Arial"/>
                <w:sz w:val="18"/>
                <w:szCs w:val="18"/>
                <w:cs/>
                <w:lang w:bidi="th-TH"/>
              </w:rPr>
            </w:pPr>
            <w:r w:rsidRPr="0004617C">
              <w:rPr>
                <w:rFonts w:ascii="Arial" w:eastAsia="Cordia New" w:hAnsi="Arial" w:cs="Arial"/>
                <w:sz w:val="18"/>
                <w:szCs w:val="18"/>
                <w:lang w:bidi="th-TH"/>
              </w:rPr>
              <w:t>Raw material and supplies used</w:t>
            </w:r>
          </w:p>
        </w:tc>
        <w:tc>
          <w:tcPr>
            <w:tcW w:w="1296" w:type="dxa"/>
            <w:shd w:val="clear" w:color="auto" w:fill="FAFAFA"/>
            <w:vAlign w:val="center"/>
          </w:tcPr>
          <w:p w14:paraId="43F4F81D" w14:textId="02B0AF64" w:rsidR="002F3610" w:rsidRPr="0004617C" w:rsidRDefault="000E12E7"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316,309,859</w:t>
            </w:r>
          </w:p>
        </w:tc>
        <w:tc>
          <w:tcPr>
            <w:tcW w:w="1296" w:type="dxa"/>
            <w:shd w:val="clear" w:color="auto" w:fill="auto"/>
          </w:tcPr>
          <w:p w14:paraId="27DF3B04" w14:textId="44EFAF21" w:rsidR="002F3610" w:rsidRPr="0004617C" w:rsidRDefault="002F3610"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hAnsi="Arial" w:cs="Arial"/>
                <w:sz w:val="18"/>
                <w:szCs w:val="18"/>
              </w:rPr>
              <w:t xml:space="preserve"> 359,990,733 </w:t>
            </w:r>
          </w:p>
        </w:tc>
        <w:tc>
          <w:tcPr>
            <w:tcW w:w="1296" w:type="dxa"/>
            <w:shd w:val="clear" w:color="auto" w:fill="FAFAFA"/>
          </w:tcPr>
          <w:p w14:paraId="39E7D10F" w14:textId="0A710CA9" w:rsidR="002F3610" w:rsidRPr="0004617C" w:rsidRDefault="00964D2A"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316,309,859</w:t>
            </w:r>
          </w:p>
        </w:tc>
        <w:tc>
          <w:tcPr>
            <w:tcW w:w="1296" w:type="dxa"/>
          </w:tcPr>
          <w:p w14:paraId="0D4C06AB" w14:textId="3A1E6F2A" w:rsidR="002F3610" w:rsidRPr="0004617C" w:rsidRDefault="002F3610"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hAnsi="Arial" w:cs="Arial"/>
                <w:sz w:val="18"/>
                <w:szCs w:val="18"/>
              </w:rPr>
              <w:t xml:space="preserve"> 359,990,733 </w:t>
            </w:r>
          </w:p>
        </w:tc>
      </w:tr>
      <w:tr w:rsidR="002F3610" w:rsidRPr="0004617C" w14:paraId="5D6BE83D" w14:textId="77777777" w:rsidTr="000E46D3">
        <w:trPr>
          <w:cantSplit/>
          <w:trHeight w:val="20"/>
        </w:trPr>
        <w:tc>
          <w:tcPr>
            <w:tcW w:w="4276" w:type="dxa"/>
            <w:vAlign w:val="center"/>
          </w:tcPr>
          <w:p w14:paraId="31C0306E" w14:textId="77777777" w:rsidR="002F3610" w:rsidRPr="0004617C" w:rsidRDefault="002F3610" w:rsidP="002F3610">
            <w:pPr>
              <w:spacing w:after="0" w:line="240" w:lineRule="auto"/>
              <w:ind w:left="-72"/>
              <w:rPr>
                <w:rFonts w:ascii="Arial" w:eastAsia="Cordia New" w:hAnsi="Arial" w:cs="Arial"/>
                <w:sz w:val="18"/>
                <w:szCs w:val="18"/>
                <w:lang w:bidi="th-TH"/>
              </w:rPr>
            </w:pPr>
            <w:r w:rsidRPr="0004617C">
              <w:rPr>
                <w:rFonts w:ascii="Arial" w:eastAsia="Cordia New" w:hAnsi="Arial" w:cs="Arial"/>
                <w:sz w:val="18"/>
                <w:szCs w:val="18"/>
                <w:lang w:bidi="th-TH"/>
              </w:rPr>
              <w:t>Subcontractor expense</w:t>
            </w:r>
          </w:p>
        </w:tc>
        <w:tc>
          <w:tcPr>
            <w:tcW w:w="1296" w:type="dxa"/>
            <w:shd w:val="clear" w:color="auto" w:fill="FAFAFA"/>
            <w:vAlign w:val="center"/>
          </w:tcPr>
          <w:p w14:paraId="350EBC0F" w14:textId="23F63FB6" w:rsidR="002F3610" w:rsidRPr="0004617C" w:rsidRDefault="000E12E7"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269,689,315</w:t>
            </w:r>
          </w:p>
        </w:tc>
        <w:tc>
          <w:tcPr>
            <w:tcW w:w="1296" w:type="dxa"/>
            <w:shd w:val="clear" w:color="auto" w:fill="auto"/>
          </w:tcPr>
          <w:p w14:paraId="11516BF6" w14:textId="3C9B607F" w:rsidR="002F3610" w:rsidRPr="0004617C" w:rsidRDefault="002F3610"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hAnsi="Arial" w:cs="Arial"/>
                <w:sz w:val="18"/>
                <w:szCs w:val="18"/>
              </w:rPr>
              <w:t xml:space="preserve"> 394,674,792 </w:t>
            </w:r>
          </w:p>
        </w:tc>
        <w:tc>
          <w:tcPr>
            <w:tcW w:w="1296" w:type="dxa"/>
            <w:shd w:val="clear" w:color="auto" w:fill="FAFAFA"/>
          </w:tcPr>
          <w:p w14:paraId="7BA76E0B" w14:textId="0821E0E6" w:rsidR="002F3610" w:rsidRPr="0004617C" w:rsidRDefault="00964D2A"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269,689,315</w:t>
            </w:r>
          </w:p>
        </w:tc>
        <w:tc>
          <w:tcPr>
            <w:tcW w:w="1296" w:type="dxa"/>
          </w:tcPr>
          <w:p w14:paraId="6135863E" w14:textId="2FD1B17E" w:rsidR="002F3610" w:rsidRPr="0004617C" w:rsidRDefault="002F3610"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hAnsi="Arial" w:cs="Arial"/>
                <w:sz w:val="18"/>
                <w:szCs w:val="18"/>
              </w:rPr>
              <w:t xml:space="preserve"> 394,674,792 </w:t>
            </w:r>
          </w:p>
        </w:tc>
      </w:tr>
      <w:tr w:rsidR="002F3610" w:rsidRPr="0004617C" w14:paraId="3042506E" w14:textId="77777777" w:rsidTr="000E46D3">
        <w:trPr>
          <w:cantSplit/>
          <w:trHeight w:val="20"/>
        </w:trPr>
        <w:tc>
          <w:tcPr>
            <w:tcW w:w="4276" w:type="dxa"/>
            <w:vAlign w:val="center"/>
          </w:tcPr>
          <w:p w14:paraId="0FB965B2" w14:textId="77777777" w:rsidR="002F3610" w:rsidRPr="0004617C" w:rsidRDefault="002F3610" w:rsidP="002F3610">
            <w:pPr>
              <w:spacing w:after="0" w:line="240" w:lineRule="auto"/>
              <w:ind w:left="-72"/>
              <w:rPr>
                <w:rFonts w:ascii="Arial" w:eastAsia="Cordia New" w:hAnsi="Arial" w:cs="Arial"/>
                <w:sz w:val="18"/>
                <w:szCs w:val="18"/>
                <w:lang w:bidi="th-TH"/>
              </w:rPr>
            </w:pPr>
            <w:r w:rsidRPr="0004617C">
              <w:rPr>
                <w:rFonts w:ascii="Arial" w:eastAsia="Cordia New" w:hAnsi="Arial" w:cs="Arial"/>
                <w:sz w:val="18"/>
                <w:szCs w:val="18"/>
                <w:lang w:bidi="th-TH"/>
              </w:rPr>
              <w:t>Staff costs</w:t>
            </w:r>
          </w:p>
        </w:tc>
        <w:tc>
          <w:tcPr>
            <w:tcW w:w="1296" w:type="dxa"/>
            <w:shd w:val="clear" w:color="auto" w:fill="FAFAFA"/>
            <w:vAlign w:val="center"/>
          </w:tcPr>
          <w:p w14:paraId="567F28F7" w14:textId="1BB2B231" w:rsidR="002F3610" w:rsidRPr="0004617C" w:rsidRDefault="00CA31FE"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81,793,934</w:t>
            </w:r>
          </w:p>
        </w:tc>
        <w:tc>
          <w:tcPr>
            <w:tcW w:w="1296" w:type="dxa"/>
            <w:shd w:val="clear" w:color="auto" w:fill="auto"/>
          </w:tcPr>
          <w:p w14:paraId="67537A9F" w14:textId="1A9301F2" w:rsidR="002F3610" w:rsidRPr="0004617C" w:rsidRDefault="002F3610" w:rsidP="002F3610">
            <w:pPr>
              <w:tabs>
                <w:tab w:val="decimal" w:pos="792"/>
              </w:tabs>
              <w:spacing w:after="0" w:line="240" w:lineRule="auto"/>
              <w:ind w:left="-72" w:right="-72"/>
              <w:jc w:val="right"/>
              <w:rPr>
                <w:rFonts w:ascii="Arial" w:eastAsia="MS Mincho" w:hAnsi="Arial" w:cs="Arial"/>
                <w:sz w:val="18"/>
                <w:szCs w:val="18"/>
                <w:cs/>
                <w:lang w:val="en-GB" w:bidi="th-TH"/>
              </w:rPr>
            </w:pPr>
            <w:r w:rsidRPr="0004617C">
              <w:rPr>
                <w:rFonts w:ascii="Arial" w:hAnsi="Arial" w:cs="Arial"/>
                <w:sz w:val="18"/>
                <w:szCs w:val="18"/>
              </w:rPr>
              <w:t xml:space="preserve"> 72,441,557 </w:t>
            </w:r>
          </w:p>
        </w:tc>
        <w:tc>
          <w:tcPr>
            <w:tcW w:w="1296" w:type="dxa"/>
            <w:shd w:val="clear" w:color="auto" w:fill="FAFAFA"/>
          </w:tcPr>
          <w:p w14:paraId="08941F60" w14:textId="6CC2B629" w:rsidR="002F3610" w:rsidRPr="0004617C" w:rsidRDefault="00964D2A"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81,793,934</w:t>
            </w:r>
          </w:p>
        </w:tc>
        <w:tc>
          <w:tcPr>
            <w:tcW w:w="1296" w:type="dxa"/>
          </w:tcPr>
          <w:p w14:paraId="358451C9" w14:textId="14BE6C38" w:rsidR="002F3610" w:rsidRPr="0004617C" w:rsidRDefault="002F3610"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hAnsi="Arial" w:cs="Arial"/>
                <w:sz w:val="18"/>
                <w:szCs w:val="18"/>
              </w:rPr>
              <w:t xml:space="preserve"> 69,165,001 </w:t>
            </w:r>
          </w:p>
        </w:tc>
      </w:tr>
      <w:tr w:rsidR="002F3610" w:rsidRPr="0004617C" w14:paraId="127B5EC3" w14:textId="77777777" w:rsidTr="000E46D3">
        <w:trPr>
          <w:cantSplit/>
          <w:trHeight w:val="20"/>
        </w:trPr>
        <w:tc>
          <w:tcPr>
            <w:tcW w:w="4276" w:type="dxa"/>
            <w:vAlign w:val="center"/>
          </w:tcPr>
          <w:p w14:paraId="7B145F94" w14:textId="77777777" w:rsidR="002F3610" w:rsidRPr="0004617C" w:rsidRDefault="002F3610" w:rsidP="002F3610">
            <w:pPr>
              <w:spacing w:after="0" w:line="240" w:lineRule="auto"/>
              <w:ind w:left="-72"/>
              <w:rPr>
                <w:rFonts w:ascii="Arial" w:eastAsia="Cordia New" w:hAnsi="Arial" w:cs="Arial"/>
                <w:sz w:val="18"/>
                <w:szCs w:val="18"/>
                <w:lang w:bidi="th-TH"/>
              </w:rPr>
            </w:pPr>
            <w:r w:rsidRPr="0004617C">
              <w:rPr>
                <w:rFonts w:ascii="Arial" w:eastAsia="Cordia New" w:hAnsi="Arial" w:cs="Arial"/>
                <w:sz w:val="18"/>
                <w:szCs w:val="18"/>
                <w:lang w:bidi="th-TH"/>
              </w:rPr>
              <w:t>Services fee</w:t>
            </w:r>
          </w:p>
        </w:tc>
        <w:tc>
          <w:tcPr>
            <w:tcW w:w="1296" w:type="dxa"/>
            <w:shd w:val="clear" w:color="auto" w:fill="FAFAFA"/>
            <w:vAlign w:val="center"/>
          </w:tcPr>
          <w:p w14:paraId="57A3A5E1" w14:textId="65DC2C09" w:rsidR="002F3610" w:rsidRPr="0004617C" w:rsidRDefault="00CA31FE" w:rsidP="002F3610">
            <w:pPr>
              <w:tabs>
                <w:tab w:val="decimal" w:pos="792"/>
              </w:tabs>
              <w:spacing w:after="0" w:line="240" w:lineRule="auto"/>
              <w:ind w:left="-72" w:right="-72"/>
              <w:jc w:val="right"/>
              <w:rPr>
                <w:rFonts w:ascii="Arial" w:eastAsia="MS Mincho" w:hAnsi="Arial" w:cs="Arial"/>
                <w:sz w:val="18"/>
                <w:szCs w:val="18"/>
                <w:cs/>
                <w:lang w:val="en-GB"/>
              </w:rPr>
            </w:pPr>
            <w:r w:rsidRPr="0004617C">
              <w:rPr>
                <w:rFonts w:ascii="Arial" w:eastAsia="MS Mincho" w:hAnsi="Arial" w:cs="Arial"/>
                <w:sz w:val="18"/>
                <w:szCs w:val="18"/>
                <w:lang w:val="en-GB"/>
              </w:rPr>
              <w:t>12,934,961</w:t>
            </w:r>
          </w:p>
        </w:tc>
        <w:tc>
          <w:tcPr>
            <w:tcW w:w="1296" w:type="dxa"/>
            <w:shd w:val="clear" w:color="auto" w:fill="auto"/>
          </w:tcPr>
          <w:p w14:paraId="3C1F7EFB" w14:textId="684A68DF" w:rsidR="002F3610" w:rsidRPr="0004617C" w:rsidRDefault="002F3610"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hAnsi="Arial" w:cs="Arial"/>
                <w:sz w:val="18"/>
                <w:szCs w:val="18"/>
              </w:rPr>
              <w:t xml:space="preserve"> 6,621,998 </w:t>
            </w:r>
          </w:p>
        </w:tc>
        <w:tc>
          <w:tcPr>
            <w:tcW w:w="1296" w:type="dxa"/>
            <w:shd w:val="clear" w:color="auto" w:fill="FAFAFA"/>
          </w:tcPr>
          <w:p w14:paraId="1F573FA6" w14:textId="1AA294DB" w:rsidR="002F3610" w:rsidRPr="0004617C" w:rsidRDefault="00964D2A" w:rsidP="002F3610">
            <w:pPr>
              <w:tabs>
                <w:tab w:val="decimal" w:pos="792"/>
              </w:tabs>
              <w:spacing w:after="0" w:line="240" w:lineRule="auto"/>
              <w:ind w:left="-72" w:right="-72"/>
              <w:jc w:val="right"/>
              <w:rPr>
                <w:rFonts w:ascii="Arial" w:eastAsia="MS Mincho" w:hAnsi="Arial" w:cs="Arial"/>
                <w:sz w:val="18"/>
                <w:szCs w:val="18"/>
                <w:cs/>
                <w:lang w:val="en-GB"/>
              </w:rPr>
            </w:pPr>
            <w:r w:rsidRPr="0004617C">
              <w:rPr>
                <w:rFonts w:ascii="Arial" w:eastAsia="MS Mincho" w:hAnsi="Arial" w:cs="Arial"/>
                <w:sz w:val="18"/>
                <w:szCs w:val="18"/>
                <w:lang w:val="en-GB"/>
              </w:rPr>
              <w:t>12,848,898</w:t>
            </w:r>
          </w:p>
        </w:tc>
        <w:tc>
          <w:tcPr>
            <w:tcW w:w="1296" w:type="dxa"/>
          </w:tcPr>
          <w:p w14:paraId="71317C53" w14:textId="09A62CA0" w:rsidR="002F3610" w:rsidRPr="0004617C" w:rsidRDefault="002F3610"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hAnsi="Arial" w:cs="Arial"/>
                <w:sz w:val="18"/>
                <w:szCs w:val="18"/>
              </w:rPr>
              <w:t xml:space="preserve"> 5,294,827 </w:t>
            </w:r>
          </w:p>
        </w:tc>
      </w:tr>
      <w:tr w:rsidR="002F3610" w:rsidRPr="0004617C" w14:paraId="73750A02" w14:textId="77777777" w:rsidTr="000E46D3">
        <w:trPr>
          <w:cantSplit/>
          <w:trHeight w:val="20"/>
        </w:trPr>
        <w:tc>
          <w:tcPr>
            <w:tcW w:w="4276" w:type="dxa"/>
            <w:vAlign w:val="center"/>
          </w:tcPr>
          <w:p w14:paraId="21EF13D1" w14:textId="77777777" w:rsidR="002F3610" w:rsidRPr="0004617C" w:rsidRDefault="002F3610" w:rsidP="002F3610">
            <w:pPr>
              <w:spacing w:after="0" w:line="240" w:lineRule="auto"/>
              <w:ind w:left="-72"/>
              <w:rPr>
                <w:rFonts w:ascii="Arial" w:eastAsia="Cordia New" w:hAnsi="Arial" w:cs="Arial"/>
                <w:sz w:val="18"/>
                <w:szCs w:val="18"/>
                <w:lang w:bidi="th-TH"/>
              </w:rPr>
            </w:pPr>
            <w:r w:rsidRPr="0004617C">
              <w:rPr>
                <w:rFonts w:ascii="Arial" w:eastAsia="Cordia New" w:hAnsi="Arial" w:cs="Arial"/>
                <w:sz w:val="18"/>
                <w:szCs w:val="18"/>
                <w:lang w:bidi="th-TH"/>
              </w:rPr>
              <w:t xml:space="preserve">Depreciation and </w:t>
            </w:r>
            <w:proofErr w:type="spellStart"/>
            <w:r w:rsidRPr="0004617C">
              <w:rPr>
                <w:rFonts w:ascii="Arial" w:eastAsia="Cordia New" w:hAnsi="Arial" w:cs="Arial"/>
                <w:sz w:val="18"/>
                <w:szCs w:val="18"/>
                <w:lang w:bidi="th-TH"/>
              </w:rPr>
              <w:t>amortisation</w:t>
            </w:r>
            <w:proofErr w:type="spellEnd"/>
          </w:p>
        </w:tc>
        <w:tc>
          <w:tcPr>
            <w:tcW w:w="1296" w:type="dxa"/>
            <w:shd w:val="clear" w:color="auto" w:fill="FAFAFA"/>
            <w:vAlign w:val="center"/>
          </w:tcPr>
          <w:p w14:paraId="6BD7FC82" w14:textId="07100A6E" w:rsidR="002F3610" w:rsidRPr="0004617C" w:rsidRDefault="00CA31FE"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8,580,768</w:t>
            </w:r>
          </w:p>
        </w:tc>
        <w:tc>
          <w:tcPr>
            <w:tcW w:w="1296" w:type="dxa"/>
            <w:shd w:val="clear" w:color="auto" w:fill="auto"/>
          </w:tcPr>
          <w:p w14:paraId="57FF0149" w14:textId="38769836" w:rsidR="002F3610" w:rsidRPr="0004617C" w:rsidRDefault="002F3610"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hAnsi="Arial" w:cs="Arial"/>
                <w:sz w:val="18"/>
                <w:szCs w:val="18"/>
              </w:rPr>
              <w:t xml:space="preserve"> 5,131,15</w:t>
            </w:r>
            <w:r w:rsidR="00050E0D" w:rsidRPr="0004617C">
              <w:rPr>
                <w:rFonts w:ascii="Arial" w:hAnsi="Arial" w:cs="Arial"/>
                <w:sz w:val="18"/>
                <w:szCs w:val="18"/>
              </w:rPr>
              <w:t>2</w:t>
            </w:r>
            <w:r w:rsidRPr="0004617C">
              <w:rPr>
                <w:rFonts w:ascii="Arial" w:hAnsi="Arial" w:cs="Arial"/>
                <w:sz w:val="18"/>
                <w:szCs w:val="18"/>
              </w:rPr>
              <w:t xml:space="preserve"> </w:t>
            </w:r>
          </w:p>
        </w:tc>
        <w:tc>
          <w:tcPr>
            <w:tcW w:w="1296" w:type="dxa"/>
            <w:shd w:val="clear" w:color="auto" w:fill="FAFAFA"/>
          </w:tcPr>
          <w:p w14:paraId="6CE1234F" w14:textId="11903F0B" w:rsidR="002F3610" w:rsidRPr="0004617C" w:rsidRDefault="00964D2A"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8,400,966</w:t>
            </w:r>
          </w:p>
        </w:tc>
        <w:tc>
          <w:tcPr>
            <w:tcW w:w="1296" w:type="dxa"/>
          </w:tcPr>
          <w:p w14:paraId="14148D15" w14:textId="7DF6F7AD" w:rsidR="002F3610" w:rsidRPr="0004617C" w:rsidRDefault="002F3610"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hAnsi="Arial" w:cs="Arial"/>
                <w:sz w:val="18"/>
                <w:szCs w:val="18"/>
              </w:rPr>
              <w:t xml:space="preserve"> 4,790,925 </w:t>
            </w:r>
          </w:p>
        </w:tc>
      </w:tr>
      <w:tr w:rsidR="002F3610" w:rsidRPr="0004617C" w14:paraId="11C536D8" w14:textId="77777777" w:rsidTr="000E46D3">
        <w:trPr>
          <w:cantSplit/>
          <w:trHeight w:val="20"/>
        </w:trPr>
        <w:tc>
          <w:tcPr>
            <w:tcW w:w="4276" w:type="dxa"/>
            <w:vAlign w:val="center"/>
          </w:tcPr>
          <w:p w14:paraId="292D05AE" w14:textId="537A463F" w:rsidR="002F3610" w:rsidRPr="00E540A7" w:rsidRDefault="002F3610" w:rsidP="002F3610">
            <w:pPr>
              <w:spacing w:after="0" w:line="240" w:lineRule="auto"/>
              <w:ind w:left="-72"/>
              <w:rPr>
                <w:rFonts w:ascii="Arial" w:eastAsia="Cordia New" w:hAnsi="Arial" w:cs="Arial"/>
                <w:sz w:val="18"/>
                <w:szCs w:val="18"/>
                <w:lang w:bidi="th-TH"/>
              </w:rPr>
            </w:pPr>
            <w:r w:rsidRPr="00E540A7">
              <w:rPr>
                <w:rFonts w:ascii="Arial" w:eastAsia="Cordia New" w:hAnsi="Arial" w:cs="Arial"/>
                <w:sz w:val="18"/>
                <w:szCs w:val="18"/>
                <w:lang w:bidi="th-TH"/>
              </w:rPr>
              <w:t>Rental</w:t>
            </w:r>
            <w:r w:rsidR="000C4AAC" w:rsidRPr="00E540A7">
              <w:rPr>
                <w:rFonts w:ascii="Arial" w:eastAsia="Cordia New" w:hAnsi="Arial" w:cs="Arial"/>
                <w:sz w:val="18"/>
                <w:szCs w:val="18"/>
                <w:lang w:bidi="th-TH"/>
              </w:rPr>
              <w:t xml:space="preserve"> and</w:t>
            </w:r>
            <w:r w:rsidRPr="00E540A7">
              <w:rPr>
                <w:rFonts w:ascii="Arial" w:eastAsia="Cordia New" w:hAnsi="Arial" w:cs="Arial"/>
                <w:sz w:val="18"/>
                <w:szCs w:val="18"/>
                <w:lang w:bidi="th-TH"/>
              </w:rPr>
              <w:t xml:space="preserve"> service</w:t>
            </w:r>
            <w:r w:rsidR="000C4AAC" w:rsidRPr="00E540A7">
              <w:rPr>
                <w:rFonts w:ascii="Arial" w:eastAsia="Cordia New" w:hAnsi="Arial" w:cs="Arial"/>
                <w:sz w:val="18"/>
                <w:szCs w:val="18"/>
                <w:lang w:bidi="th-TH"/>
              </w:rPr>
              <w:t xml:space="preserve"> expense</w:t>
            </w:r>
          </w:p>
        </w:tc>
        <w:tc>
          <w:tcPr>
            <w:tcW w:w="1296" w:type="dxa"/>
            <w:shd w:val="clear" w:color="auto" w:fill="FAFAFA"/>
            <w:vAlign w:val="center"/>
          </w:tcPr>
          <w:p w14:paraId="3F3F9D3B" w14:textId="5AA0D49E" w:rsidR="002F3610" w:rsidRPr="0004617C" w:rsidRDefault="00CA31FE"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3,415,540</w:t>
            </w:r>
          </w:p>
        </w:tc>
        <w:tc>
          <w:tcPr>
            <w:tcW w:w="1296" w:type="dxa"/>
            <w:shd w:val="clear" w:color="auto" w:fill="auto"/>
          </w:tcPr>
          <w:p w14:paraId="067FC30B" w14:textId="3D10C328" w:rsidR="002F3610" w:rsidRPr="0004617C" w:rsidRDefault="002F3610"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hAnsi="Arial" w:cs="Arial"/>
                <w:sz w:val="18"/>
                <w:szCs w:val="18"/>
              </w:rPr>
              <w:t xml:space="preserve"> 2,879,964 </w:t>
            </w:r>
          </w:p>
        </w:tc>
        <w:tc>
          <w:tcPr>
            <w:tcW w:w="1296" w:type="dxa"/>
            <w:shd w:val="clear" w:color="auto" w:fill="FAFAFA"/>
          </w:tcPr>
          <w:p w14:paraId="6E6A31F8" w14:textId="4A3914D9" w:rsidR="002F3610" w:rsidRPr="0004617C" w:rsidRDefault="006301CD"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3,411,153</w:t>
            </w:r>
          </w:p>
        </w:tc>
        <w:tc>
          <w:tcPr>
            <w:tcW w:w="1296" w:type="dxa"/>
          </w:tcPr>
          <w:p w14:paraId="7B0BE10A" w14:textId="471BAB06" w:rsidR="002F3610" w:rsidRPr="0004617C" w:rsidRDefault="002F3610"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hAnsi="Arial" w:cs="Arial"/>
                <w:sz w:val="18"/>
                <w:szCs w:val="18"/>
              </w:rPr>
              <w:t xml:space="preserve"> 2,863,905 </w:t>
            </w:r>
          </w:p>
        </w:tc>
      </w:tr>
      <w:tr w:rsidR="002F3610" w:rsidRPr="0004617C" w14:paraId="220E87FE" w14:textId="77777777" w:rsidTr="000E46D3">
        <w:trPr>
          <w:cantSplit/>
          <w:trHeight w:val="20"/>
        </w:trPr>
        <w:tc>
          <w:tcPr>
            <w:tcW w:w="4276" w:type="dxa"/>
            <w:vAlign w:val="center"/>
          </w:tcPr>
          <w:p w14:paraId="55D5B9D6" w14:textId="1C41C469" w:rsidR="002F3610" w:rsidRPr="00E540A7" w:rsidRDefault="000C4AAC" w:rsidP="002F3610">
            <w:pPr>
              <w:spacing w:after="0" w:line="240" w:lineRule="auto"/>
              <w:ind w:left="-72"/>
              <w:rPr>
                <w:rFonts w:ascii="Arial" w:eastAsia="Cordia New" w:hAnsi="Arial" w:cs="Arial"/>
                <w:sz w:val="18"/>
                <w:szCs w:val="18"/>
                <w:lang w:bidi="th-TH"/>
              </w:rPr>
            </w:pPr>
            <w:r w:rsidRPr="00E540A7">
              <w:rPr>
                <w:rFonts w:ascii="Arial" w:eastAsia="Cordia New" w:hAnsi="Arial" w:cs="Arial"/>
                <w:sz w:val="18"/>
                <w:szCs w:val="18"/>
                <w:lang w:bidi="th-TH"/>
              </w:rPr>
              <w:t>Defect expense after hand over</w:t>
            </w:r>
          </w:p>
        </w:tc>
        <w:tc>
          <w:tcPr>
            <w:tcW w:w="1296" w:type="dxa"/>
            <w:shd w:val="clear" w:color="auto" w:fill="FAFAFA"/>
            <w:vAlign w:val="center"/>
          </w:tcPr>
          <w:p w14:paraId="03471785" w14:textId="3E80B2FB" w:rsidR="002F3610" w:rsidRPr="0004617C" w:rsidRDefault="00CA31FE"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4,457,547</w:t>
            </w:r>
          </w:p>
        </w:tc>
        <w:tc>
          <w:tcPr>
            <w:tcW w:w="1296" w:type="dxa"/>
            <w:shd w:val="clear" w:color="auto" w:fill="auto"/>
          </w:tcPr>
          <w:p w14:paraId="595DF573" w14:textId="13C92DFC" w:rsidR="002F3610" w:rsidRPr="0004617C" w:rsidRDefault="00E37CD5" w:rsidP="00E37CD5">
            <w:pPr>
              <w:tabs>
                <w:tab w:val="decimal" w:pos="1116"/>
                <w:tab w:val="right" w:pos="1152"/>
              </w:tabs>
              <w:spacing w:after="0" w:line="240" w:lineRule="auto"/>
              <w:ind w:left="-72" w:right="-72"/>
              <w:rPr>
                <w:rFonts w:ascii="Arial" w:eastAsia="MS Mincho" w:hAnsi="Arial" w:cs="Arial"/>
                <w:sz w:val="18"/>
                <w:szCs w:val="18"/>
                <w:lang w:val="en-GB" w:bidi="th-TH"/>
              </w:rPr>
            </w:pPr>
            <w:r w:rsidRPr="0004617C">
              <w:rPr>
                <w:rFonts w:ascii="Arial" w:hAnsi="Arial" w:cs="Arial"/>
                <w:sz w:val="18"/>
                <w:szCs w:val="18"/>
              </w:rPr>
              <w:tab/>
              <w:t>1,012,549</w:t>
            </w:r>
          </w:p>
        </w:tc>
        <w:tc>
          <w:tcPr>
            <w:tcW w:w="1296" w:type="dxa"/>
            <w:shd w:val="clear" w:color="auto" w:fill="FAFAFA"/>
          </w:tcPr>
          <w:p w14:paraId="049E1619" w14:textId="1185C932" w:rsidR="002F3610" w:rsidRPr="0004617C" w:rsidRDefault="006301CD"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4,457,547</w:t>
            </w:r>
          </w:p>
        </w:tc>
        <w:tc>
          <w:tcPr>
            <w:tcW w:w="1296" w:type="dxa"/>
          </w:tcPr>
          <w:p w14:paraId="3FC274FB" w14:textId="19F45883" w:rsidR="002F3610" w:rsidRPr="0004617C" w:rsidRDefault="00E37CD5"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1,012,549</w:t>
            </w:r>
          </w:p>
        </w:tc>
      </w:tr>
      <w:tr w:rsidR="002F3610" w:rsidRPr="0004617C" w14:paraId="10BC649A" w14:textId="77777777" w:rsidTr="000E46D3">
        <w:trPr>
          <w:cantSplit/>
          <w:trHeight w:val="20"/>
        </w:trPr>
        <w:tc>
          <w:tcPr>
            <w:tcW w:w="4276" w:type="dxa"/>
            <w:vAlign w:val="center"/>
          </w:tcPr>
          <w:p w14:paraId="2283E7B4" w14:textId="77777777" w:rsidR="002F3610" w:rsidRPr="00E540A7" w:rsidRDefault="002F3610" w:rsidP="002F3610">
            <w:pPr>
              <w:spacing w:after="0" w:line="240" w:lineRule="auto"/>
              <w:ind w:left="-72"/>
              <w:rPr>
                <w:rFonts w:ascii="Arial" w:eastAsia="Cordia New" w:hAnsi="Arial" w:cs="Arial"/>
                <w:sz w:val="18"/>
                <w:szCs w:val="18"/>
                <w:lang w:bidi="th-TH"/>
              </w:rPr>
            </w:pPr>
            <w:r w:rsidRPr="00E540A7">
              <w:rPr>
                <w:rFonts w:ascii="Arial" w:eastAsia="Cordia New" w:hAnsi="Arial" w:cs="Arial"/>
                <w:sz w:val="18"/>
                <w:szCs w:val="18"/>
                <w:lang w:bidi="th-TH"/>
              </w:rPr>
              <w:t>Marketing expenses</w:t>
            </w:r>
          </w:p>
        </w:tc>
        <w:tc>
          <w:tcPr>
            <w:tcW w:w="1296" w:type="dxa"/>
            <w:shd w:val="clear" w:color="auto" w:fill="FAFAFA"/>
            <w:vAlign w:val="center"/>
          </w:tcPr>
          <w:p w14:paraId="395CA25B" w14:textId="7D281F17" w:rsidR="002F3610" w:rsidRPr="0004617C" w:rsidRDefault="002108D8"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230,444</w:t>
            </w:r>
          </w:p>
        </w:tc>
        <w:tc>
          <w:tcPr>
            <w:tcW w:w="1296" w:type="dxa"/>
            <w:shd w:val="clear" w:color="auto" w:fill="auto"/>
          </w:tcPr>
          <w:p w14:paraId="31CD5F37" w14:textId="1ABCB4B3" w:rsidR="002F3610" w:rsidRPr="0004617C" w:rsidRDefault="002F3610"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hAnsi="Arial" w:cs="Arial"/>
                <w:sz w:val="18"/>
                <w:szCs w:val="18"/>
              </w:rPr>
              <w:t xml:space="preserve"> 586,693 </w:t>
            </w:r>
          </w:p>
        </w:tc>
        <w:tc>
          <w:tcPr>
            <w:tcW w:w="1296" w:type="dxa"/>
            <w:shd w:val="clear" w:color="auto" w:fill="FAFAFA"/>
          </w:tcPr>
          <w:p w14:paraId="2ECA98DF" w14:textId="035F9607" w:rsidR="002F3610" w:rsidRPr="0004617C" w:rsidRDefault="006301CD"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230,444</w:t>
            </w:r>
          </w:p>
        </w:tc>
        <w:tc>
          <w:tcPr>
            <w:tcW w:w="1296" w:type="dxa"/>
          </w:tcPr>
          <w:p w14:paraId="2D577F53" w14:textId="546CE8DB" w:rsidR="002F3610" w:rsidRPr="0004617C" w:rsidRDefault="002F3610"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hAnsi="Arial" w:cs="Arial"/>
                <w:sz w:val="18"/>
                <w:szCs w:val="18"/>
              </w:rPr>
              <w:t xml:space="preserve"> 586,693 </w:t>
            </w:r>
          </w:p>
        </w:tc>
      </w:tr>
      <w:tr w:rsidR="002F3610" w:rsidRPr="0004617C" w14:paraId="15A9FBC1" w14:textId="77777777" w:rsidTr="000E46D3">
        <w:trPr>
          <w:cantSplit/>
          <w:trHeight w:val="20"/>
        </w:trPr>
        <w:tc>
          <w:tcPr>
            <w:tcW w:w="4276" w:type="dxa"/>
            <w:vAlign w:val="center"/>
          </w:tcPr>
          <w:p w14:paraId="266C2C6F" w14:textId="77777777" w:rsidR="002F3610" w:rsidRPr="0004617C" w:rsidRDefault="002F3610" w:rsidP="002F3610">
            <w:pPr>
              <w:spacing w:after="0" w:line="240" w:lineRule="auto"/>
              <w:ind w:left="-72"/>
              <w:rPr>
                <w:rFonts w:ascii="Arial" w:eastAsia="Cordia New" w:hAnsi="Arial" w:cs="Arial"/>
                <w:sz w:val="18"/>
                <w:szCs w:val="18"/>
                <w:lang w:bidi="th-TH"/>
              </w:rPr>
            </w:pPr>
            <w:r w:rsidRPr="0004617C">
              <w:rPr>
                <w:rFonts w:ascii="Arial" w:eastAsia="Cordia New" w:hAnsi="Arial" w:cs="Arial"/>
                <w:sz w:val="18"/>
                <w:szCs w:val="18"/>
                <w:lang w:bidi="th-TH"/>
              </w:rPr>
              <w:t>Utilities expenses</w:t>
            </w:r>
          </w:p>
        </w:tc>
        <w:tc>
          <w:tcPr>
            <w:tcW w:w="1296" w:type="dxa"/>
            <w:shd w:val="clear" w:color="auto" w:fill="FAFAFA"/>
            <w:vAlign w:val="center"/>
          </w:tcPr>
          <w:p w14:paraId="1EF1528D" w14:textId="3097D539" w:rsidR="002F3610" w:rsidRPr="0004617C" w:rsidRDefault="002108D8"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1,938,635</w:t>
            </w:r>
          </w:p>
        </w:tc>
        <w:tc>
          <w:tcPr>
            <w:tcW w:w="1296" w:type="dxa"/>
            <w:shd w:val="clear" w:color="auto" w:fill="auto"/>
          </w:tcPr>
          <w:p w14:paraId="2AF8B5DA" w14:textId="712DEB61" w:rsidR="002F3610" w:rsidRPr="0004617C" w:rsidRDefault="002F3610"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hAnsi="Arial" w:cs="Arial"/>
                <w:sz w:val="18"/>
                <w:szCs w:val="18"/>
              </w:rPr>
              <w:t xml:space="preserve"> 2,708,622 </w:t>
            </w:r>
          </w:p>
        </w:tc>
        <w:tc>
          <w:tcPr>
            <w:tcW w:w="1296" w:type="dxa"/>
            <w:shd w:val="clear" w:color="auto" w:fill="FAFAFA"/>
          </w:tcPr>
          <w:p w14:paraId="226542BD" w14:textId="67F4F57A" w:rsidR="002F3610" w:rsidRPr="0004617C" w:rsidRDefault="006301CD"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1,919,532</w:t>
            </w:r>
          </w:p>
        </w:tc>
        <w:tc>
          <w:tcPr>
            <w:tcW w:w="1296" w:type="dxa"/>
          </w:tcPr>
          <w:p w14:paraId="21BE1EA2" w14:textId="09ABCF91" w:rsidR="002F3610" w:rsidRPr="0004617C" w:rsidRDefault="002F3610"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hAnsi="Arial" w:cs="Arial"/>
                <w:sz w:val="18"/>
                <w:szCs w:val="18"/>
              </w:rPr>
              <w:t xml:space="preserve"> 2,622,471 </w:t>
            </w:r>
          </w:p>
        </w:tc>
      </w:tr>
      <w:tr w:rsidR="002F3610" w:rsidRPr="0004617C" w14:paraId="1F89BCC3" w14:textId="77777777" w:rsidTr="000E46D3">
        <w:trPr>
          <w:cantSplit/>
          <w:trHeight w:val="20"/>
        </w:trPr>
        <w:tc>
          <w:tcPr>
            <w:tcW w:w="4276" w:type="dxa"/>
            <w:vAlign w:val="center"/>
          </w:tcPr>
          <w:p w14:paraId="352BD8DB" w14:textId="77777777" w:rsidR="002F3610" w:rsidRPr="0004617C" w:rsidRDefault="002F3610" w:rsidP="002F3610">
            <w:pPr>
              <w:spacing w:after="0" w:line="240" w:lineRule="auto"/>
              <w:ind w:left="-72"/>
              <w:rPr>
                <w:rFonts w:ascii="Arial" w:eastAsia="Cordia New" w:hAnsi="Arial" w:cs="Arial"/>
                <w:sz w:val="18"/>
                <w:szCs w:val="18"/>
                <w:lang w:bidi="th-TH"/>
              </w:rPr>
            </w:pPr>
            <w:r w:rsidRPr="0004617C">
              <w:rPr>
                <w:rFonts w:ascii="Arial" w:eastAsia="Cordia New" w:hAnsi="Arial" w:cs="Arial"/>
                <w:sz w:val="18"/>
                <w:szCs w:val="18"/>
                <w:lang w:bidi="th-TH"/>
              </w:rPr>
              <w:t>Consulting fee</w:t>
            </w:r>
          </w:p>
        </w:tc>
        <w:tc>
          <w:tcPr>
            <w:tcW w:w="1296" w:type="dxa"/>
            <w:shd w:val="clear" w:color="auto" w:fill="FAFAFA"/>
            <w:vAlign w:val="center"/>
          </w:tcPr>
          <w:p w14:paraId="6E2B16CF" w14:textId="3FEEB4F1" w:rsidR="002F3610" w:rsidRPr="0004617C" w:rsidRDefault="00EC66AA"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7,862,972</w:t>
            </w:r>
          </w:p>
        </w:tc>
        <w:tc>
          <w:tcPr>
            <w:tcW w:w="1296" w:type="dxa"/>
            <w:shd w:val="clear" w:color="auto" w:fill="auto"/>
          </w:tcPr>
          <w:p w14:paraId="0616E775" w14:textId="1F46B3BC" w:rsidR="002F3610" w:rsidRPr="0004617C" w:rsidRDefault="002F3610"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hAnsi="Arial" w:cs="Arial"/>
                <w:sz w:val="18"/>
                <w:szCs w:val="18"/>
              </w:rPr>
              <w:t xml:space="preserve"> 3,401,581 </w:t>
            </w:r>
          </w:p>
        </w:tc>
        <w:tc>
          <w:tcPr>
            <w:tcW w:w="1296" w:type="dxa"/>
            <w:shd w:val="clear" w:color="auto" w:fill="FAFAFA"/>
          </w:tcPr>
          <w:p w14:paraId="37BA287B" w14:textId="3B64AF10" w:rsidR="002F3610" w:rsidRPr="0004617C" w:rsidRDefault="006301CD"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7,862,972</w:t>
            </w:r>
          </w:p>
        </w:tc>
        <w:tc>
          <w:tcPr>
            <w:tcW w:w="1296" w:type="dxa"/>
          </w:tcPr>
          <w:p w14:paraId="7BAFBA44" w14:textId="766A06C4" w:rsidR="002F3610" w:rsidRPr="0004617C" w:rsidRDefault="002F3610"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hAnsi="Arial" w:cs="Arial"/>
                <w:sz w:val="18"/>
                <w:szCs w:val="18"/>
              </w:rPr>
              <w:t xml:space="preserve"> 3,220,000 </w:t>
            </w:r>
          </w:p>
        </w:tc>
      </w:tr>
      <w:tr w:rsidR="002F3610" w:rsidRPr="0004617C" w14:paraId="66BE11A6" w14:textId="77777777" w:rsidTr="000E46D3">
        <w:trPr>
          <w:cantSplit/>
          <w:trHeight w:val="20"/>
        </w:trPr>
        <w:tc>
          <w:tcPr>
            <w:tcW w:w="4276" w:type="dxa"/>
            <w:vAlign w:val="center"/>
          </w:tcPr>
          <w:p w14:paraId="7E8DC4A7" w14:textId="60E00C88" w:rsidR="002F3610" w:rsidRPr="0004617C" w:rsidRDefault="00D5579A" w:rsidP="002F3610">
            <w:pPr>
              <w:spacing w:after="0" w:line="240" w:lineRule="auto"/>
              <w:ind w:left="-72"/>
              <w:rPr>
                <w:rFonts w:ascii="Arial" w:eastAsia="Cordia New" w:hAnsi="Arial" w:cs="Arial"/>
                <w:sz w:val="18"/>
                <w:szCs w:val="18"/>
                <w:lang w:bidi="th-TH"/>
              </w:rPr>
            </w:pPr>
            <w:r>
              <w:rPr>
                <w:rFonts w:ascii="Arial" w:eastAsia="Cordia New" w:hAnsi="Arial" w:cs="Arial"/>
                <w:sz w:val="18"/>
                <w:szCs w:val="18"/>
                <w:lang w:val="en-GB"/>
              </w:rPr>
              <w:t>(Reversal of) a</w:t>
            </w:r>
            <w:r w:rsidR="002F3610" w:rsidRPr="0004617C">
              <w:rPr>
                <w:rFonts w:ascii="Arial" w:eastAsia="Cordia New" w:hAnsi="Arial" w:cs="Arial"/>
                <w:sz w:val="18"/>
                <w:szCs w:val="18"/>
                <w:lang w:val="en-GB"/>
              </w:rPr>
              <w:t>llowance for expected credit loss</w:t>
            </w:r>
          </w:p>
        </w:tc>
        <w:tc>
          <w:tcPr>
            <w:tcW w:w="1296" w:type="dxa"/>
            <w:shd w:val="clear" w:color="auto" w:fill="FAFAFA"/>
            <w:vAlign w:val="center"/>
          </w:tcPr>
          <w:p w14:paraId="1FBE3C99" w14:textId="71FA4FAF" w:rsidR="002F3610" w:rsidRPr="0004617C" w:rsidRDefault="00EC66AA"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1,828,760</w:t>
            </w:r>
          </w:p>
        </w:tc>
        <w:tc>
          <w:tcPr>
            <w:tcW w:w="1296" w:type="dxa"/>
            <w:shd w:val="clear" w:color="auto" w:fill="auto"/>
          </w:tcPr>
          <w:p w14:paraId="60276BDB" w14:textId="4FE093AB" w:rsidR="002F3610" w:rsidRPr="0004617C" w:rsidRDefault="002F3610"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hAnsi="Arial" w:cs="Arial"/>
                <w:sz w:val="18"/>
                <w:szCs w:val="18"/>
              </w:rPr>
              <w:t>(12,830,91</w:t>
            </w:r>
            <w:r w:rsidR="000A31AE" w:rsidRPr="0004617C">
              <w:rPr>
                <w:rFonts w:ascii="Arial" w:hAnsi="Arial" w:cs="Arial"/>
                <w:sz w:val="18"/>
                <w:szCs w:val="18"/>
              </w:rPr>
              <w:t>5</w:t>
            </w:r>
            <w:r w:rsidRPr="0004617C">
              <w:rPr>
                <w:rFonts w:ascii="Arial" w:hAnsi="Arial" w:cs="Arial"/>
                <w:sz w:val="18"/>
                <w:szCs w:val="18"/>
              </w:rPr>
              <w:t>)</w:t>
            </w:r>
          </w:p>
        </w:tc>
        <w:tc>
          <w:tcPr>
            <w:tcW w:w="1296" w:type="dxa"/>
            <w:shd w:val="clear" w:color="auto" w:fill="FAFAFA"/>
          </w:tcPr>
          <w:p w14:paraId="6361AC30" w14:textId="67145429" w:rsidR="002F3610" w:rsidRPr="0004617C" w:rsidRDefault="00A24589"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1,828,760</w:t>
            </w:r>
          </w:p>
        </w:tc>
        <w:tc>
          <w:tcPr>
            <w:tcW w:w="1296" w:type="dxa"/>
          </w:tcPr>
          <w:p w14:paraId="3517A267" w14:textId="79878BB8" w:rsidR="002F3610" w:rsidRPr="0004617C" w:rsidRDefault="002F3610"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hAnsi="Arial" w:cs="Arial"/>
                <w:sz w:val="18"/>
                <w:szCs w:val="18"/>
              </w:rPr>
              <w:t>8,934,402</w:t>
            </w:r>
          </w:p>
        </w:tc>
      </w:tr>
      <w:tr w:rsidR="002F3610" w:rsidRPr="0004617C" w14:paraId="6B602372" w14:textId="77777777" w:rsidTr="000E46D3">
        <w:trPr>
          <w:cantSplit/>
          <w:trHeight w:val="20"/>
        </w:trPr>
        <w:tc>
          <w:tcPr>
            <w:tcW w:w="4276" w:type="dxa"/>
            <w:vAlign w:val="center"/>
          </w:tcPr>
          <w:p w14:paraId="021B5AA3" w14:textId="61E74C85" w:rsidR="002F3610" w:rsidRPr="0004617C" w:rsidRDefault="000C4AAC" w:rsidP="002F3610">
            <w:pPr>
              <w:spacing w:after="0" w:line="240" w:lineRule="auto"/>
              <w:ind w:left="-72"/>
              <w:rPr>
                <w:rFonts w:ascii="Arial" w:eastAsia="Cordia New" w:hAnsi="Arial" w:cs="Arial"/>
                <w:sz w:val="18"/>
                <w:szCs w:val="18"/>
                <w:lang w:bidi="th-TH"/>
              </w:rPr>
            </w:pPr>
            <w:r>
              <w:rPr>
                <w:rFonts w:ascii="Arial" w:eastAsia="Cordia New" w:hAnsi="Arial" w:cs="Arial"/>
                <w:sz w:val="18"/>
                <w:szCs w:val="18"/>
                <w:lang w:bidi="th-TH"/>
              </w:rPr>
              <w:t>Reversal of a</w:t>
            </w:r>
            <w:r w:rsidR="002F3610" w:rsidRPr="0004617C">
              <w:rPr>
                <w:rFonts w:ascii="Arial" w:eastAsia="Cordia New" w:hAnsi="Arial" w:cs="Arial"/>
                <w:sz w:val="18"/>
                <w:szCs w:val="18"/>
                <w:lang w:bidi="th-TH"/>
              </w:rPr>
              <w:t>llowance for decrease in value of</w:t>
            </w:r>
          </w:p>
        </w:tc>
        <w:tc>
          <w:tcPr>
            <w:tcW w:w="1296" w:type="dxa"/>
            <w:shd w:val="clear" w:color="auto" w:fill="FAFAFA"/>
            <w:vAlign w:val="center"/>
          </w:tcPr>
          <w:p w14:paraId="6E70D1DD" w14:textId="77777777" w:rsidR="002F3610" w:rsidRPr="0004617C" w:rsidRDefault="002F3610" w:rsidP="002F3610">
            <w:pPr>
              <w:tabs>
                <w:tab w:val="decimal" w:pos="792"/>
              </w:tabs>
              <w:spacing w:after="0" w:line="240" w:lineRule="auto"/>
              <w:ind w:left="-72" w:right="-72"/>
              <w:jc w:val="right"/>
              <w:rPr>
                <w:rFonts w:ascii="Arial" w:eastAsia="MS Mincho" w:hAnsi="Arial" w:cs="Arial"/>
                <w:sz w:val="18"/>
                <w:szCs w:val="18"/>
                <w:lang w:val="en-GB" w:bidi="th-TH"/>
              </w:rPr>
            </w:pPr>
          </w:p>
        </w:tc>
        <w:tc>
          <w:tcPr>
            <w:tcW w:w="1296" w:type="dxa"/>
            <w:shd w:val="clear" w:color="auto" w:fill="auto"/>
          </w:tcPr>
          <w:p w14:paraId="79300365" w14:textId="4E68C3A2" w:rsidR="002F3610" w:rsidRPr="0004617C" w:rsidRDefault="002F3610" w:rsidP="002F3610">
            <w:pPr>
              <w:tabs>
                <w:tab w:val="decimal" w:pos="792"/>
              </w:tabs>
              <w:spacing w:after="0" w:line="240" w:lineRule="auto"/>
              <w:ind w:left="-72" w:right="-72"/>
              <w:jc w:val="right"/>
              <w:rPr>
                <w:rFonts w:ascii="Arial" w:eastAsia="MS Mincho" w:hAnsi="Arial" w:cs="Arial"/>
                <w:sz w:val="18"/>
                <w:szCs w:val="18"/>
                <w:lang w:val="en-GB" w:bidi="th-TH"/>
              </w:rPr>
            </w:pPr>
          </w:p>
        </w:tc>
        <w:tc>
          <w:tcPr>
            <w:tcW w:w="1296" w:type="dxa"/>
            <w:shd w:val="clear" w:color="auto" w:fill="FAFAFA"/>
          </w:tcPr>
          <w:p w14:paraId="41FF310D" w14:textId="77777777" w:rsidR="002F3610" w:rsidRPr="0004617C" w:rsidRDefault="002F3610" w:rsidP="002F3610">
            <w:pPr>
              <w:tabs>
                <w:tab w:val="decimal" w:pos="792"/>
              </w:tabs>
              <w:spacing w:after="0" w:line="240" w:lineRule="auto"/>
              <w:ind w:left="-72" w:right="-72"/>
              <w:jc w:val="right"/>
              <w:rPr>
                <w:rFonts w:ascii="Arial" w:eastAsia="MS Mincho" w:hAnsi="Arial" w:cs="Arial"/>
                <w:sz w:val="18"/>
                <w:szCs w:val="18"/>
                <w:lang w:val="en-GB" w:bidi="th-TH"/>
              </w:rPr>
            </w:pPr>
          </w:p>
        </w:tc>
        <w:tc>
          <w:tcPr>
            <w:tcW w:w="1296" w:type="dxa"/>
          </w:tcPr>
          <w:p w14:paraId="7609A732" w14:textId="739FA423" w:rsidR="002F3610" w:rsidRPr="0004617C" w:rsidRDefault="002F3610" w:rsidP="002F3610">
            <w:pPr>
              <w:tabs>
                <w:tab w:val="decimal" w:pos="792"/>
              </w:tabs>
              <w:spacing w:after="0" w:line="240" w:lineRule="auto"/>
              <w:ind w:left="-72" w:right="-72"/>
              <w:jc w:val="right"/>
              <w:rPr>
                <w:rFonts w:ascii="Arial" w:eastAsia="MS Mincho" w:hAnsi="Arial" w:cs="Arial"/>
                <w:sz w:val="18"/>
                <w:szCs w:val="18"/>
                <w:lang w:val="en-GB" w:bidi="th-TH"/>
              </w:rPr>
            </w:pPr>
          </w:p>
        </w:tc>
      </w:tr>
      <w:tr w:rsidR="002F3610" w:rsidRPr="0004617C" w14:paraId="3AE2FD98" w14:textId="77777777" w:rsidTr="000E46D3">
        <w:trPr>
          <w:cantSplit/>
          <w:trHeight w:val="20"/>
        </w:trPr>
        <w:tc>
          <w:tcPr>
            <w:tcW w:w="4276" w:type="dxa"/>
            <w:vAlign w:val="center"/>
          </w:tcPr>
          <w:p w14:paraId="623CB709" w14:textId="016F80C8" w:rsidR="002F3610" w:rsidRPr="0004617C" w:rsidRDefault="002F3610" w:rsidP="002F3610">
            <w:pPr>
              <w:spacing w:after="0" w:line="240" w:lineRule="auto"/>
              <w:ind w:left="-72"/>
              <w:rPr>
                <w:rFonts w:ascii="Arial" w:eastAsia="Cordia New" w:hAnsi="Arial" w:cs="Arial"/>
                <w:sz w:val="18"/>
                <w:szCs w:val="18"/>
                <w:cs/>
                <w:lang w:bidi="th-TH"/>
              </w:rPr>
            </w:pPr>
            <w:r w:rsidRPr="0004617C">
              <w:rPr>
                <w:rFonts w:ascii="Arial" w:eastAsia="Cordia New" w:hAnsi="Arial" w:cs="Arial"/>
                <w:sz w:val="18"/>
                <w:szCs w:val="18"/>
                <w:lang w:bidi="th-TH"/>
              </w:rPr>
              <w:t xml:space="preserve">   </w:t>
            </w:r>
            <w:r w:rsidR="008007C4" w:rsidRPr="0004617C">
              <w:rPr>
                <w:rFonts w:ascii="Arial" w:eastAsia="Cordia New" w:hAnsi="Arial" w:cs="Arial"/>
                <w:sz w:val="18"/>
                <w:lang w:val="en-GB" w:bidi="th-TH"/>
              </w:rPr>
              <w:t>obsolete</w:t>
            </w:r>
            <w:r w:rsidRPr="0004617C">
              <w:rPr>
                <w:rFonts w:ascii="Arial" w:eastAsia="Cordia New" w:hAnsi="Arial" w:cs="Arial"/>
                <w:sz w:val="18"/>
                <w:szCs w:val="18"/>
                <w:lang w:bidi="th-TH"/>
              </w:rPr>
              <w:t xml:space="preserve"> inventories</w:t>
            </w:r>
            <w:r w:rsidR="005A2F5D" w:rsidRPr="0004617C">
              <w:rPr>
                <w:rFonts w:ascii="Arial" w:eastAsia="Cordia New" w:hAnsi="Arial" w:cs="Arial"/>
                <w:sz w:val="18"/>
                <w:szCs w:val="18"/>
                <w:lang w:bidi="th-TH"/>
              </w:rPr>
              <w:t>, net</w:t>
            </w:r>
          </w:p>
        </w:tc>
        <w:tc>
          <w:tcPr>
            <w:tcW w:w="1296" w:type="dxa"/>
            <w:shd w:val="clear" w:color="auto" w:fill="FAFAFA"/>
            <w:vAlign w:val="center"/>
          </w:tcPr>
          <w:p w14:paraId="4E46C064" w14:textId="0B6DD8FF" w:rsidR="002F3610" w:rsidRPr="0004617C" w:rsidRDefault="00EC66AA"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(1,667,215)</w:t>
            </w:r>
          </w:p>
        </w:tc>
        <w:tc>
          <w:tcPr>
            <w:tcW w:w="1296" w:type="dxa"/>
            <w:shd w:val="clear" w:color="auto" w:fill="auto"/>
          </w:tcPr>
          <w:p w14:paraId="0B4F9A4B" w14:textId="0B40DBCA" w:rsidR="002F3610" w:rsidRPr="0004617C" w:rsidRDefault="002F3610"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hAnsi="Arial" w:cs="Arial"/>
                <w:sz w:val="18"/>
                <w:szCs w:val="18"/>
              </w:rPr>
              <w:t>(130,166)</w:t>
            </w:r>
          </w:p>
        </w:tc>
        <w:tc>
          <w:tcPr>
            <w:tcW w:w="1296" w:type="dxa"/>
            <w:shd w:val="clear" w:color="auto" w:fill="FAFAFA"/>
          </w:tcPr>
          <w:p w14:paraId="07DEDA2F" w14:textId="72439E77" w:rsidR="002F3610" w:rsidRPr="0004617C" w:rsidRDefault="00A24589"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(1,667,215)</w:t>
            </w:r>
          </w:p>
        </w:tc>
        <w:tc>
          <w:tcPr>
            <w:tcW w:w="1296" w:type="dxa"/>
          </w:tcPr>
          <w:p w14:paraId="0B64F3A0" w14:textId="74F30E96" w:rsidR="002F3610" w:rsidRPr="0004617C" w:rsidRDefault="002F3610"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hAnsi="Arial" w:cs="Arial"/>
                <w:sz w:val="18"/>
                <w:szCs w:val="18"/>
              </w:rPr>
              <w:t>(130,166)</w:t>
            </w:r>
          </w:p>
        </w:tc>
      </w:tr>
      <w:tr w:rsidR="002F3610" w:rsidRPr="0004617C" w14:paraId="5E68928D" w14:textId="77777777" w:rsidTr="000E46D3">
        <w:trPr>
          <w:cantSplit/>
          <w:trHeight w:val="20"/>
        </w:trPr>
        <w:tc>
          <w:tcPr>
            <w:tcW w:w="4276" w:type="dxa"/>
            <w:vAlign w:val="center"/>
          </w:tcPr>
          <w:p w14:paraId="5283EEAB" w14:textId="5C09AE71" w:rsidR="002F3610" w:rsidRPr="0004617C" w:rsidRDefault="002F3610" w:rsidP="002F3610">
            <w:pPr>
              <w:pStyle w:val="a5"/>
              <w:ind w:left="-72" w:right="0"/>
              <w:jc w:val="thaiDistribute"/>
              <w:rPr>
                <w:rFonts w:ascii="Arial" w:eastAsia="Cordia New" w:hAnsi="Arial" w:cs="Arial"/>
                <w:snapToGrid w:val="0"/>
                <w:sz w:val="18"/>
                <w:szCs w:val="18"/>
                <w:lang w:val="en-GB" w:eastAsia="th-TH"/>
              </w:rPr>
            </w:pPr>
            <w:r w:rsidRPr="0004617C">
              <w:rPr>
                <w:rFonts w:ascii="Arial" w:eastAsia="Cordia New" w:hAnsi="Arial" w:cs="Arial"/>
                <w:sz w:val="18"/>
                <w:szCs w:val="18"/>
                <w:lang w:val="en-GB"/>
              </w:rPr>
              <w:t>Other expenses</w:t>
            </w:r>
          </w:p>
        </w:tc>
        <w:tc>
          <w:tcPr>
            <w:tcW w:w="1296" w:type="dxa"/>
            <w:shd w:val="clear" w:color="auto" w:fill="FAFAFA"/>
            <w:vAlign w:val="bottom"/>
          </w:tcPr>
          <w:p w14:paraId="2A67EAF1" w14:textId="6EF61700" w:rsidR="002F3610" w:rsidRPr="0004617C" w:rsidRDefault="00EC66AA"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9,971,463</w:t>
            </w:r>
          </w:p>
        </w:tc>
        <w:tc>
          <w:tcPr>
            <w:tcW w:w="1296" w:type="dxa"/>
            <w:shd w:val="clear" w:color="auto" w:fill="auto"/>
          </w:tcPr>
          <w:p w14:paraId="6FACEAB4" w14:textId="6E8390A9" w:rsidR="002F3610" w:rsidRPr="0004617C" w:rsidRDefault="00E37CD5"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hAnsi="Arial" w:cs="Arial"/>
                <w:sz w:val="18"/>
                <w:szCs w:val="18"/>
              </w:rPr>
              <w:t>19,149,6</w:t>
            </w:r>
            <w:r w:rsidR="000A31AE" w:rsidRPr="0004617C">
              <w:rPr>
                <w:rFonts w:ascii="Arial" w:hAnsi="Arial" w:cs="Arial"/>
                <w:sz w:val="18"/>
                <w:szCs w:val="18"/>
              </w:rPr>
              <w:t>29</w:t>
            </w:r>
          </w:p>
        </w:tc>
        <w:tc>
          <w:tcPr>
            <w:tcW w:w="1296" w:type="dxa"/>
            <w:shd w:val="clear" w:color="auto" w:fill="FAFAFA"/>
          </w:tcPr>
          <w:p w14:paraId="57B4DC59" w14:textId="0C4C99A6" w:rsidR="002F3610" w:rsidRPr="0004617C" w:rsidRDefault="00A24589" w:rsidP="002F3610">
            <w:pPr>
              <w:tabs>
                <w:tab w:val="decimal" w:pos="792"/>
              </w:tabs>
              <w:spacing w:after="0" w:line="240" w:lineRule="auto"/>
              <w:ind w:left="-72" w:right="-72"/>
              <w:jc w:val="right"/>
              <w:rPr>
                <w:rFonts w:ascii="Arial" w:eastAsia="MS Mincho" w:hAnsi="Arial" w:cs="Arial"/>
                <w:sz w:val="18"/>
                <w:szCs w:val="18"/>
                <w:highlight w:val="yellow"/>
                <w:lang w:val="en-GB" w:bidi="th-TH"/>
              </w:rPr>
            </w:pPr>
            <w:r w:rsidRPr="0004617C">
              <w:rPr>
                <w:rFonts w:ascii="Arial" w:eastAsia="MS Mincho" w:hAnsi="Arial" w:cs="Arial"/>
                <w:sz w:val="18"/>
                <w:szCs w:val="18"/>
                <w:lang w:val="en-GB" w:bidi="th-TH"/>
              </w:rPr>
              <w:t>9,663,531</w:t>
            </w:r>
          </w:p>
        </w:tc>
        <w:tc>
          <w:tcPr>
            <w:tcW w:w="1296" w:type="dxa"/>
          </w:tcPr>
          <w:p w14:paraId="50761DF8" w14:textId="7B445801" w:rsidR="002F3610" w:rsidRPr="0004617C" w:rsidRDefault="00E37CD5" w:rsidP="002F3610">
            <w:pPr>
              <w:tabs>
                <w:tab w:val="decimal" w:pos="792"/>
              </w:tabs>
              <w:spacing w:after="0" w:line="240" w:lineRule="auto"/>
              <w:ind w:left="-72" w:right="-72"/>
              <w:jc w:val="right"/>
              <w:rPr>
                <w:rFonts w:ascii="Arial" w:eastAsia="MS Mincho" w:hAnsi="Arial" w:cs="Arial"/>
                <w:sz w:val="18"/>
                <w:szCs w:val="18"/>
                <w:lang w:val="en-GB" w:bidi="th-TH"/>
              </w:rPr>
            </w:pPr>
            <w:r w:rsidRPr="0004617C">
              <w:rPr>
                <w:rFonts w:ascii="Arial" w:eastAsia="MS Mincho" w:hAnsi="Arial" w:cs="Arial"/>
                <w:sz w:val="18"/>
                <w:szCs w:val="18"/>
                <w:lang w:val="en-GB" w:bidi="th-TH"/>
              </w:rPr>
              <w:t>13,726,021</w:t>
            </w:r>
          </w:p>
        </w:tc>
      </w:tr>
    </w:tbl>
    <w:p w14:paraId="5A31CABE" w14:textId="77777777" w:rsidR="00737C0E" w:rsidRPr="0004617C" w:rsidRDefault="00737C0E" w:rsidP="002C563B">
      <w:pPr>
        <w:spacing w:after="0" w:line="240" w:lineRule="auto"/>
        <w:rPr>
          <w:rFonts w:ascii="Arial" w:eastAsia="Cordia New" w:hAnsi="Arial" w:cs="Arial"/>
          <w:spacing w:val="-2"/>
          <w:sz w:val="18"/>
          <w:szCs w:val="18"/>
          <w:shd w:val="clear" w:color="auto" w:fill="FFFFFF"/>
          <w:lang w:eastAsia="th-TH" w:bidi="th-TH"/>
        </w:rPr>
      </w:pPr>
    </w:p>
    <w:p w14:paraId="45E9AD53" w14:textId="26B3C49B" w:rsidR="00737C0E" w:rsidRPr="0004617C" w:rsidRDefault="00737C0E" w:rsidP="00737C0E">
      <w:pPr>
        <w:spacing w:after="0" w:line="240" w:lineRule="auto"/>
        <w:rPr>
          <w:rFonts w:ascii="Arial" w:eastAsia="Cordia New" w:hAnsi="Arial" w:cs="Arial"/>
          <w:spacing w:val="-2"/>
          <w:sz w:val="18"/>
          <w:szCs w:val="18"/>
          <w:shd w:val="clear" w:color="auto" w:fill="FFFFFF"/>
          <w:lang w:eastAsia="th-TH" w:bidi="th-TH"/>
        </w:rPr>
      </w:pPr>
    </w:p>
    <w:tbl>
      <w:tblPr>
        <w:tblW w:w="9461" w:type="dxa"/>
        <w:tblInd w:w="108" w:type="dxa"/>
        <w:shd w:val="clear" w:color="auto" w:fill="FFA543"/>
        <w:tblLook w:val="04A0" w:firstRow="1" w:lastRow="0" w:firstColumn="1" w:lastColumn="0" w:noHBand="0" w:noVBand="1"/>
      </w:tblPr>
      <w:tblGrid>
        <w:gridCol w:w="9461"/>
      </w:tblGrid>
      <w:tr w:rsidR="00737C0E" w:rsidRPr="0004617C" w14:paraId="32E29F7F" w14:textId="77777777" w:rsidTr="001020B2">
        <w:trPr>
          <w:trHeight w:val="386"/>
        </w:trPr>
        <w:tc>
          <w:tcPr>
            <w:tcW w:w="9461" w:type="dxa"/>
            <w:shd w:val="clear" w:color="auto" w:fill="FFA543"/>
            <w:vAlign w:val="center"/>
          </w:tcPr>
          <w:p w14:paraId="30AB337A" w14:textId="49070388" w:rsidR="00737C0E" w:rsidRPr="0004617C" w:rsidRDefault="00737C0E" w:rsidP="001020B2">
            <w:pPr>
              <w:spacing w:after="0" w:line="240" w:lineRule="auto"/>
              <w:ind w:left="432" w:hanging="432"/>
              <w:rPr>
                <w:rFonts w:ascii="Arial" w:hAnsi="Arial" w:cs="Arial"/>
                <w:b/>
                <w:bCs/>
                <w:color w:val="FFFFFF"/>
                <w:sz w:val="18"/>
                <w:szCs w:val="18"/>
                <w:cs/>
              </w:rPr>
            </w:pPr>
            <w:r w:rsidRPr="0004617C">
              <w:rPr>
                <w:rFonts w:ascii="Arial" w:hAnsi="Arial" w:cs="Arial"/>
                <w:b/>
                <w:bCs/>
                <w:sz w:val="18"/>
                <w:szCs w:val="18"/>
                <w:lang w:val="en-GB"/>
              </w:rPr>
              <w:br w:type="page"/>
            </w:r>
            <w:r w:rsidR="00820424" w:rsidRPr="0004617C">
              <w:rPr>
                <w:rFonts w:ascii="Arial" w:hAnsi="Arial" w:cs="Arial"/>
                <w:b/>
                <w:bCs/>
                <w:color w:val="FFFFFF"/>
                <w:sz w:val="18"/>
                <w:szCs w:val="18"/>
              </w:rPr>
              <w:t>3</w:t>
            </w:r>
            <w:r w:rsidR="00E552BD" w:rsidRPr="0004617C">
              <w:rPr>
                <w:rFonts w:ascii="Arial" w:hAnsi="Arial" w:cs="Arial"/>
                <w:b/>
                <w:bCs/>
                <w:color w:val="FFFFFF"/>
                <w:sz w:val="18"/>
                <w:szCs w:val="18"/>
              </w:rPr>
              <w:t>1</w:t>
            </w:r>
            <w:r w:rsidRPr="0004617C">
              <w:rPr>
                <w:rFonts w:ascii="Arial" w:hAnsi="Arial" w:cs="Arial"/>
                <w:b/>
                <w:bCs/>
                <w:color w:val="FFFFFF"/>
                <w:sz w:val="18"/>
                <w:szCs w:val="18"/>
              </w:rPr>
              <w:tab/>
              <w:t>Income tax</w:t>
            </w:r>
            <w:r w:rsidR="005E69DA">
              <w:rPr>
                <w:rFonts w:ascii="Arial" w:hAnsi="Arial" w:cs="Arial"/>
                <w:b/>
                <w:bCs/>
                <w:color w:val="FFFFFF"/>
                <w:sz w:val="18"/>
                <w:szCs w:val="18"/>
              </w:rPr>
              <w:t>es</w:t>
            </w:r>
          </w:p>
        </w:tc>
      </w:tr>
    </w:tbl>
    <w:p w14:paraId="3B0D8C40" w14:textId="77777777" w:rsidR="00737C0E" w:rsidRPr="0004617C" w:rsidRDefault="00737C0E" w:rsidP="00737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shd w:val="clear" w:color="auto" w:fill="FFFFFF"/>
        </w:rPr>
      </w:pPr>
    </w:p>
    <w:tbl>
      <w:tblPr>
        <w:tblW w:w="9460" w:type="dxa"/>
        <w:tblInd w:w="116" w:type="dxa"/>
        <w:tblLayout w:type="fixed"/>
        <w:tblLook w:val="0000" w:firstRow="0" w:lastRow="0" w:firstColumn="0" w:lastColumn="0" w:noHBand="0" w:noVBand="0"/>
      </w:tblPr>
      <w:tblGrid>
        <w:gridCol w:w="4276"/>
        <w:gridCol w:w="1296"/>
        <w:gridCol w:w="1296"/>
        <w:gridCol w:w="1296"/>
        <w:gridCol w:w="1296"/>
      </w:tblGrid>
      <w:tr w:rsidR="00737C0E" w:rsidRPr="0004617C" w14:paraId="4B5591B0" w14:textId="77777777" w:rsidTr="001020B2">
        <w:trPr>
          <w:cantSplit/>
          <w:trHeight w:val="20"/>
        </w:trPr>
        <w:tc>
          <w:tcPr>
            <w:tcW w:w="4276" w:type="dxa"/>
            <w:vAlign w:val="bottom"/>
          </w:tcPr>
          <w:p w14:paraId="11CA472C" w14:textId="77777777" w:rsidR="00737C0E" w:rsidRPr="0004617C" w:rsidRDefault="00737C0E" w:rsidP="002C563B">
            <w:pPr>
              <w:spacing w:after="0" w:line="240" w:lineRule="auto"/>
              <w:ind w:left="-81"/>
              <w:rPr>
                <w:rFonts w:ascii="Arial" w:eastAsia="Cordia New" w:hAnsi="Arial" w:cs="Arial"/>
                <w:b/>
                <w:bCs/>
                <w:sz w:val="18"/>
                <w:szCs w:val="18"/>
                <w:cs/>
                <w:lang w:bidi="th-TH"/>
              </w:rPr>
            </w:pPr>
          </w:p>
        </w:tc>
        <w:tc>
          <w:tcPr>
            <w:tcW w:w="2592" w:type="dxa"/>
            <w:gridSpan w:val="2"/>
            <w:tcBorders>
              <w:top w:val="single" w:sz="4" w:space="0" w:color="auto"/>
              <w:bottom w:val="single" w:sz="4" w:space="0" w:color="auto"/>
            </w:tcBorders>
            <w:shd w:val="clear" w:color="auto" w:fill="auto"/>
          </w:tcPr>
          <w:p w14:paraId="1819273F" w14:textId="77777777" w:rsidR="00737C0E" w:rsidRPr="0004617C" w:rsidRDefault="00737C0E" w:rsidP="001020B2">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Consolidated</w:t>
            </w:r>
          </w:p>
          <w:p w14:paraId="18036193" w14:textId="77777777" w:rsidR="00737C0E" w:rsidRPr="0004617C" w:rsidRDefault="00737C0E" w:rsidP="001020B2">
            <w:pPr>
              <w:spacing w:after="0" w:line="240" w:lineRule="auto"/>
              <w:ind w:right="-72"/>
              <w:jc w:val="center"/>
              <w:rPr>
                <w:rFonts w:ascii="Arial" w:eastAsia="Cordia New" w:hAnsi="Arial" w:cs="Arial"/>
                <w:b/>
                <w:bCs/>
                <w:sz w:val="18"/>
                <w:szCs w:val="18"/>
                <w:cs/>
                <w:lang w:val="en-GB" w:bidi="th-TH"/>
              </w:rPr>
            </w:pPr>
            <w:r w:rsidRPr="0004617C">
              <w:rPr>
                <w:rFonts w:ascii="Arial" w:eastAsia="Cordia New" w:hAnsi="Arial" w:cs="Arial"/>
                <w:b/>
                <w:bCs/>
                <w:sz w:val="18"/>
                <w:szCs w:val="18"/>
                <w:lang w:val="en-GB" w:bidi="th-TH"/>
              </w:rPr>
              <w:t>financial statements</w:t>
            </w:r>
          </w:p>
        </w:tc>
        <w:tc>
          <w:tcPr>
            <w:tcW w:w="2592" w:type="dxa"/>
            <w:gridSpan w:val="2"/>
            <w:tcBorders>
              <w:top w:val="single" w:sz="4" w:space="0" w:color="auto"/>
              <w:bottom w:val="single" w:sz="4" w:space="0" w:color="auto"/>
            </w:tcBorders>
            <w:shd w:val="clear" w:color="auto" w:fill="auto"/>
            <w:vAlign w:val="bottom"/>
          </w:tcPr>
          <w:p w14:paraId="54C2F508" w14:textId="77777777" w:rsidR="00737C0E" w:rsidRPr="0004617C" w:rsidRDefault="00737C0E" w:rsidP="001020B2">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Separate</w:t>
            </w:r>
          </w:p>
          <w:p w14:paraId="563F0953" w14:textId="77777777" w:rsidR="00737C0E" w:rsidRPr="0004617C" w:rsidRDefault="00737C0E" w:rsidP="001020B2">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financial statements</w:t>
            </w:r>
          </w:p>
        </w:tc>
      </w:tr>
      <w:tr w:rsidR="00737C0E" w:rsidRPr="0004617C" w14:paraId="0C3D649D" w14:textId="77777777" w:rsidTr="001020B2">
        <w:trPr>
          <w:cantSplit/>
          <w:trHeight w:val="20"/>
        </w:trPr>
        <w:tc>
          <w:tcPr>
            <w:tcW w:w="4276" w:type="dxa"/>
            <w:vAlign w:val="bottom"/>
          </w:tcPr>
          <w:p w14:paraId="2CC2F34B" w14:textId="77777777" w:rsidR="00737C0E" w:rsidRPr="0004617C" w:rsidRDefault="00737C0E" w:rsidP="002C563B">
            <w:pPr>
              <w:spacing w:after="0" w:line="240" w:lineRule="auto"/>
              <w:ind w:left="-81"/>
              <w:rPr>
                <w:rFonts w:ascii="Arial" w:eastAsia="Cordia New" w:hAnsi="Arial" w:cs="Arial"/>
                <w:b/>
                <w:bCs/>
                <w:sz w:val="18"/>
                <w:szCs w:val="18"/>
                <w:cs/>
                <w:lang w:bidi="th-TH"/>
              </w:rPr>
            </w:pPr>
          </w:p>
        </w:tc>
        <w:tc>
          <w:tcPr>
            <w:tcW w:w="1296" w:type="dxa"/>
            <w:tcBorders>
              <w:top w:val="single" w:sz="4" w:space="0" w:color="auto"/>
            </w:tcBorders>
            <w:vAlign w:val="bottom"/>
          </w:tcPr>
          <w:p w14:paraId="4DFC3C5E" w14:textId="532E228B" w:rsidR="00737C0E" w:rsidRPr="0004617C" w:rsidRDefault="00FC35FF" w:rsidP="001020B2">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A90203" w:rsidRPr="0004617C">
              <w:rPr>
                <w:rFonts w:ascii="Arial" w:eastAsia="Cordia New" w:hAnsi="Arial" w:cs="Arial"/>
                <w:b/>
                <w:bCs/>
                <w:sz w:val="18"/>
                <w:szCs w:val="18"/>
                <w:lang w:val="en-GB" w:bidi="th-TH"/>
              </w:rPr>
              <w:t>3</w:t>
            </w:r>
          </w:p>
        </w:tc>
        <w:tc>
          <w:tcPr>
            <w:tcW w:w="1296" w:type="dxa"/>
            <w:tcBorders>
              <w:top w:val="single" w:sz="4" w:space="0" w:color="auto"/>
            </w:tcBorders>
            <w:vAlign w:val="bottom"/>
          </w:tcPr>
          <w:p w14:paraId="60A4BDDC" w14:textId="3522FE65" w:rsidR="00737C0E" w:rsidRPr="0004617C" w:rsidRDefault="00FC35FF" w:rsidP="001020B2">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A90203" w:rsidRPr="0004617C">
              <w:rPr>
                <w:rFonts w:ascii="Arial" w:eastAsia="Cordia New" w:hAnsi="Arial" w:cs="Arial"/>
                <w:b/>
                <w:bCs/>
                <w:sz w:val="18"/>
                <w:szCs w:val="18"/>
                <w:lang w:val="en-GB" w:bidi="th-TH"/>
              </w:rPr>
              <w:t>2</w:t>
            </w:r>
          </w:p>
        </w:tc>
        <w:tc>
          <w:tcPr>
            <w:tcW w:w="1296" w:type="dxa"/>
            <w:tcBorders>
              <w:top w:val="single" w:sz="4" w:space="0" w:color="auto"/>
            </w:tcBorders>
            <w:vAlign w:val="bottom"/>
          </w:tcPr>
          <w:p w14:paraId="2B14875A" w14:textId="299C8522" w:rsidR="00737C0E" w:rsidRPr="0004617C" w:rsidRDefault="00FC35FF" w:rsidP="001020B2">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A90203" w:rsidRPr="0004617C">
              <w:rPr>
                <w:rFonts w:ascii="Arial" w:eastAsia="Cordia New" w:hAnsi="Arial" w:cs="Arial"/>
                <w:b/>
                <w:bCs/>
                <w:sz w:val="18"/>
                <w:szCs w:val="18"/>
                <w:lang w:val="en-GB" w:bidi="th-TH"/>
              </w:rPr>
              <w:t>3</w:t>
            </w:r>
          </w:p>
        </w:tc>
        <w:tc>
          <w:tcPr>
            <w:tcW w:w="1296" w:type="dxa"/>
            <w:tcBorders>
              <w:top w:val="single" w:sz="4" w:space="0" w:color="auto"/>
            </w:tcBorders>
            <w:vAlign w:val="bottom"/>
          </w:tcPr>
          <w:p w14:paraId="4D9946C9" w14:textId="0F6C828C" w:rsidR="00737C0E" w:rsidRPr="0004617C" w:rsidRDefault="00FC35FF" w:rsidP="001020B2">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A90203" w:rsidRPr="0004617C">
              <w:rPr>
                <w:rFonts w:ascii="Arial" w:eastAsia="Cordia New" w:hAnsi="Arial" w:cs="Arial"/>
                <w:b/>
                <w:bCs/>
                <w:sz w:val="18"/>
                <w:szCs w:val="18"/>
                <w:lang w:val="en-GB" w:bidi="th-TH"/>
              </w:rPr>
              <w:t>2</w:t>
            </w:r>
          </w:p>
        </w:tc>
      </w:tr>
      <w:tr w:rsidR="00737C0E" w:rsidRPr="0004617C" w14:paraId="15424F19" w14:textId="77777777" w:rsidTr="001020B2">
        <w:trPr>
          <w:cantSplit/>
          <w:trHeight w:val="20"/>
        </w:trPr>
        <w:tc>
          <w:tcPr>
            <w:tcW w:w="4276" w:type="dxa"/>
            <w:vAlign w:val="bottom"/>
          </w:tcPr>
          <w:p w14:paraId="2A499B7A" w14:textId="77777777" w:rsidR="00737C0E" w:rsidRPr="0004617C" w:rsidRDefault="00737C0E" w:rsidP="002C563B">
            <w:pPr>
              <w:spacing w:after="0" w:line="240" w:lineRule="auto"/>
              <w:ind w:left="-81"/>
              <w:rPr>
                <w:rFonts w:ascii="Arial" w:eastAsia="Cordia New" w:hAnsi="Arial" w:cs="Arial"/>
                <w:b/>
                <w:bCs/>
                <w:sz w:val="18"/>
                <w:szCs w:val="18"/>
                <w:cs/>
                <w:lang w:bidi="th-TH"/>
              </w:rPr>
            </w:pPr>
          </w:p>
        </w:tc>
        <w:tc>
          <w:tcPr>
            <w:tcW w:w="1296" w:type="dxa"/>
            <w:tcBorders>
              <w:bottom w:val="single" w:sz="4" w:space="0" w:color="auto"/>
            </w:tcBorders>
            <w:vAlign w:val="bottom"/>
          </w:tcPr>
          <w:p w14:paraId="64DE52E3" w14:textId="77777777" w:rsidR="00737C0E" w:rsidRPr="0004617C" w:rsidRDefault="00737C0E" w:rsidP="001020B2">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296" w:type="dxa"/>
            <w:tcBorders>
              <w:bottom w:val="single" w:sz="4" w:space="0" w:color="auto"/>
            </w:tcBorders>
            <w:vAlign w:val="bottom"/>
          </w:tcPr>
          <w:p w14:paraId="401EB7D0" w14:textId="77777777" w:rsidR="00737C0E" w:rsidRPr="0004617C" w:rsidRDefault="00737C0E" w:rsidP="001020B2">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296" w:type="dxa"/>
            <w:tcBorders>
              <w:bottom w:val="single" w:sz="4" w:space="0" w:color="auto"/>
            </w:tcBorders>
            <w:vAlign w:val="bottom"/>
          </w:tcPr>
          <w:p w14:paraId="757E8F3C" w14:textId="77777777" w:rsidR="00737C0E" w:rsidRPr="0004617C" w:rsidRDefault="00737C0E" w:rsidP="001020B2">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296" w:type="dxa"/>
            <w:tcBorders>
              <w:bottom w:val="single" w:sz="4" w:space="0" w:color="auto"/>
            </w:tcBorders>
            <w:vAlign w:val="bottom"/>
          </w:tcPr>
          <w:p w14:paraId="1349E77D" w14:textId="77777777" w:rsidR="00737C0E" w:rsidRPr="0004617C" w:rsidRDefault="00737C0E" w:rsidP="001020B2">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r>
      <w:tr w:rsidR="00737C0E" w:rsidRPr="0004617C" w14:paraId="039C090C" w14:textId="77777777" w:rsidTr="001020B2">
        <w:trPr>
          <w:cantSplit/>
          <w:trHeight w:val="20"/>
        </w:trPr>
        <w:tc>
          <w:tcPr>
            <w:tcW w:w="4276" w:type="dxa"/>
            <w:vAlign w:val="bottom"/>
          </w:tcPr>
          <w:p w14:paraId="2BE13DC3" w14:textId="77777777" w:rsidR="00737C0E" w:rsidRPr="0004617C" w:rsidRDefault="00737C0E" w:rsidP="002C563B">
            <w:pPr>
              <w:tabs>
                <w:tab w:val="left" w:pos="1080"/>
              </w:tabs>
              <w:spacing w:after="0" w:line="240" w:lineRule="auto"/>
              <w:ind w:left="-81" w:right="-72"/>
              <w:jc w:val="thaiDistribute"/>
              <w:rPr>
                <w:rFonts w:ascii="Arial" w:eastAsia="Cordia New" w:hAnsi="Arial" w:cs="Arial"/>
                <w:sz w:val="18"/>
                <w:szCs w:val="18"/>
                <w:lang w:bidi="th-TH"/>
              </w:rPr>
            </w:pPr>
          </w:p>
        </w:tc>
        <w:tc>
          <w:tcPr>
            <w:tcW w:w="1296" w:type="dxa"/>
            <w:tcBorders>
              <w:top w:val="single" w:sz="4" w:space="0" w:color="auto"/>
            </w:tcBorders>
            <w:shd w:val="clear" w:color="auto" w:fill="FAFAFA"/>
          </w:tcPr>
          <w:p w14:paraId="7B0B26D8" w14:textId="77777777" w:rsidR="00737C0E" w:rsidRPr="0004617C" w:rsidRDefault="00737C0E" w:rsidP="001020B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vAlign w:val="bottom"/>
          </w:tcPr>
          <w:p w14:paraId="75DE37D5" w14:textId="77777777" w:rsidR="00737C0E" w:rsidRPr="0004617C" w:rsidRDefault="00737C0E" w:rsidP="001020B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FAFAFA"/>
            <w:vAlign w:val="bottom"/>
          </w:tcPr>
          <w:p w14:paraId="6910E0E2" w14:textId="77777777" w:rsidR="00737C0E" w:rsidRPr="0004617C" w:rsidRDefault="00737C0E" w:rsidP="001020B2">
            <w:pPr>
              <w:tabs>
                <w:tab w:val="decimal" w:pos="922"/>
              </w:tabs>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vAlign w:val="bottom"/>
          </w:tcPr>
          <w:p w14:paraId="47903DB4" w14:textId="77777777" w:rsidR="00737C0E" w:rsidRPr="0004617C" w:rsidRDefault="00737C0E" w:rsidP="001020B2">
            <w:pPr>
              <w:tabs>
                <w:tab w:val="decimal" w:pos="922"/>
              </w:tabs>
              <w:spacing w:after="0" w:line="240" w:lineRule="auto"/>
              <w:ind w:right="-72"/>
              <w:jc w:val="right"/>
              <w:rPr>
                <w:rFonts w:ascii="Arial" w:eastAsia="Cordia New" w:hAnsi="Arial" w:cs="Arial"/>
                <w:sz w:val="18"/>
                <w:szCs w:val="18"/>
                <w:lang w:bidi="th-TH"/>
              </w:rPr>
            </w:pPr>
          </w:p>
        </w:tc>
      </w:tr>
      <w:tr w:rsidR="00A90203" w:rsidRPr="0004617C" w14:paraId="0881F480" w14:textId="77777777" w:rsidTr="00010341">
        <w:trPr>
          <w:cantSplit/>
          <w:trHeight w:val="20"/>
        </w:trPr>
        <w:tc>
          <w:tcPr>
            <w:tcW w:w="4276" w:type="dxa"/>
            <w:vAlign w:val="bottom"/>
          </w:tcPr>
          <w:p w14:paraId="1413BEFE" w14:textId="77777777" w:rsidR="00A90203" w:rsidRPr="0004617C" w:rsidRDefault="00A90203" w:rsidP="00A90203">
            <w:pPr>
              <w:tabs>
                <w:tab w:val="left" w:pos="1080"/>
              </w:tabs>
              <w:spacing w:after="0" w:line="240" w:lineRule="auto"/>
              <w:ind w:left="-81" w:right="-72"/>
              <w:jc w:val="thaiDistribute"/>
              <w:rPr>
                <w:rFonts w:ascii="Arial" w:eastAsia="Cordia New" w:hAnsi="Arial" w:cs="Arial"/>
                <w:spacing w:val="-2"/>
                <w:sz w:val="18"/>
                <w:szCs w:val="18"/>
                <w:lang w:val="en-GB" w:bidi="th-TH"/>
              </w:rPr>
            </w:pPr>
            <w:r w:rsidRPr="0004617C">
              <w:rPr>
                <w:rFonts w:ascii="Arial" w:eastAsia="Cordia New" w:hAnsi="Arial" w:cs="Arial"/>
                <w:sz w:val="18"/>
                <w:szCs w:val="18"/>
                <w:lang w:bidi="th-TH"/>
              </w:rPr>
              <w:t>Current income tax</w:t>
            </w:r>
          </w:p>
        </w:tc>
        <w:tc>
          <w:tcPr>
            <w:tcW w:w="1296" w:type="dxa"/>
            <w:shd w:val="clear" w:color="auto" w:fill="FAFAFA"/>
          </w:tcPr>
          <w:p w14:paraId="5492E180" w14:textId="21DC0BE9" w:rsidR="00A90203" w:rsidRPr="0004617C" w:rsidRDefault="006259B0" w:rsidP="00A90203">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(6,663,397)</w:t>
            </w:r>
          </w:p>
        </w:tc>
        <w:tc>
          <w:tcPr>
            <w:tcW w:w="1296" w:type="dxa"/>
            <w:shd w:val="clear" w:color="auto" w:fill="auto"/>
          </w:tcPr>
          <w:p w14:paraId="21E1D36D" w14:textId="72AF1AF7" w:rsidR="00A90203" w:rsidRPr="0004617C" w:rsidRDefault="00A90203" w:rsidP="00A90203">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(14,893,611)</w:t>
            </w:r>
          </w:p>
        </w:tc>
        <w:tc>
          <w:tcPr>
            <w:tcW w:w="1296" w:type="dxa"/>
            <w:shd w:val="clear" w:color="auto" w:fill="FAFAFA"/>
            <w:vAlign w:val="bottom"/>
          </w:tcPr>
          <w:p w14:paraId="6F78D3F6" w14:textId="35D78414" w:rsidR="00A90203" w:rsidRPr="0004617C" w:rsidRDefault="006259B0" w:rsidP="00A90203">
            <w:pPr>
              <w:tabs>
                <w:tab w:val="decimal" w:pos="922"/>
              </w:tabs>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(6,356,802)</w:t>
            </w:r>
          </w:p>
        </w:tc>
        <w:tc>
          <w:tcPr>
            <w:tcW w:w="1296" w:type="dxa"/>
          </w:tcPr>
          <w:p w14:paraId="09687CA1" w14:textId="03FCEAF5" w:rsidR="00A90203" w:rsidRPr="0004617C" w:rsidRDefault="00A90203" w:rsidP="00A90203">
            <w:pPr>
              <w:tabs>
                <w:tab w:val="decimal" w:pos="922"/>
              </w:tabs>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(12,576,524)</w:t>
            </w:r>
          </w:p>
        </w:tc>
      </w:tr>
      <w:tr w:rsidR="00A90203" w:rsidRPr="0004617C" w14:paraId="754F91E3" w14:textId="77777777" w:rsidTr="00010341">
        <w:trPr>
          <w:cantSplit/>
          <w:trHeight w:val="20"/>
        </w:trPr>
        <w:tc>
          <w:tcPr>
            <w:tcW w:w="4276" w:type="dxa"/>
            <w:vAlign w:val="bottom"/>
          </w:tcPr>
          <w:p w14:paraId="7C8D74F7" w14:textId="585B6316" w:rsidR="00A90203" w:rsidRPr="0004617C" w:rsidRDefault="00A90203" w:rsidP="00A90203">
            <w:pPr>
              <w:tabs>
                <w:tab w:val="left" w:pos="1080"/>
              </w:tabs>
              <w:spacing w:after="0" w:line="240" w:lineRule="auto"/>
              <w:ind w:left="-81" w:right="-72"/>
              <w:jc w:val="thaiDistribute"/>
              <w:rPr>
                <w:rFonts w:ascii="Arial" w:eastAsia="Cordia New" w:hAnsi="Arial" w:cs="Arial"/>
                <w:sz w:val="18"/>
                <w:szCs w:val="18"/>
                <w:cs/>
                <w:lang w:val="en-GB" w:bidi="th-TH"/>
              </w:rPr>
            </w:pPr>
            <w:r w:rsidRPr="0004617C">
              <w:rPr>
                <w:rFonts w:ascii="Arial" w:eastAsia="Cordia New" w:hAnsi="Arial" w:cs="Arial"/>
                <w:sz w:val="18"/>
                <w:szCs w:val="18"/>
                <w:lang w:bidi="th-TH"/>
              </w:rPr>
              <w:t>Deferred income tax</w:t>
            </w:r>
            <w:r w:rsidRPr="0004617C">
              <w:rPr>
                <w:rFonts w:ascii="Arial" w:eastAsia="Cordia New" w:hAnsi="Arial" w:cs="Arial"/>
                <w:sz w:val="18"/>
                <w:szCs w:val="18"/>
                <w:cs/>
                <w:lang w:bidi="th-TH"/>
              </w:rPr>
              <w:t xml:space="preserve"> (</w:t>
            </w:r>
            <w:r w:rsidRPr="0004617C">
              <w:rPr>
                <w:rFonts w:ascii="Arial" w:eastAsia="Cordia New" w:hAnsi="Arial" w:cs="Arial"/>
                <w:sz w:val="18"/>
                <w:szCs w:val="18"/>
                <w:lang w:bidi="th-TH"/>
              </w:rPr>
              <w:t>Note</w:t>
            </w:r>
            <w:r w:rsidRPr="0004617C">
              <w:rPr>
                <w:rFonts w:ascii="Arial" w:eastAsia="Cordia New" w:hAnsi="Arial" w:cs="Arial"/>
                <w:sz w:val="18"/>
                <w:szCs w:val="18"/>
                <w:cs/>
                <w:lang w:bidi="th-TH"/>
              </w:rPr>
              <w:t xml:space="preserve"> </w:t>
            </w:r>
            <w:r w:rsidRPr="0004617C">
              <w:rPr>
                <w:rFonts w:ascii="Arial" w:eastAsia="Cordia New" w:hAnsi="Arial" w:cs="Arial"/>
                <w:sz w:val="18"/>
                <w:szCs w:val="18"/>
                <w:lang w:val="en-GB" w:bidi="th-TH"/>
              </w:rPr>
              <w:t>2</w:t>
            </w:r>
            <w:r w:rsidR="00B27396" w:rsidRPr="0004617C">
              <w:rPr>
                <w:rFonts w:ascii="Arial" w:eastAsia="Cordia New" w:hAnsi="Arial" w:cs="Arial"/>
                <w:sz w:val="18"/>
                <w:szCs w:val="18"/>
                <w:lang w:val="en-GB" w:bidi="th-TH"/>
              </w:rPr>
              <w:t>1</w:t>
            </w:r>
            <w:r w:rsidRPr="0004617C">
              <w:rPr>
                <w:rFonts w:ascii="Arial" w:eastAsia="Cordia New" w:hAnsi="Arial" w:cs="Arial"/>
                <w:sz w:val="18"/>
                <w:szCs w:val="18"/>
                <w:cs/>
                <w:lang w:val="en-GB" w:bidi="th-TH"/>
              </w:rPr>
              <w:t>)</w:t>
            </w:r>
          </w:p>
        </w:tc>
        <w:tc>
          <w:tcPr>
            <w:tcW w:w="1296" w:type="dxa"/>
            <w:tcBorders>
              <w:bottom w:val="single" w:sz="4" w:space="0" w:color="auto"/>
            </w:tcBorders>
            <w:shd w:val="clear" w:color="auto" w:fill="FAFAFA"/>
          </w:tcPr>
          <w:p w14:paraId="59CD16D9" w14:textId="46D22B5E" w:rsidR="00A90203" w:rsidRPr="0004617C" w:rsidRDefault="006259B0" w:rsidP="00A90203">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1,186,097</w:t>
            </w:r>
          </w:p>
        </w:tc>
        <w:tc>
          <w:tcPr>
            <w:tcW w:w="1296" w:type="dxa"/>
            <w:tcBorders>
              <w:bottom w:val="single" w:sz="4" w:space="0" w:color="auto"/>
            </w:tcBorders>
            <w:shd w:val="clear" w:color="auto" w:fill="auto"/>
          </w:tcPr>
          <w:p w14:paraId="2BF26B0F" w14:textId="42AA794E" w:rsidR="00A90203" w:rsidRPr="0004617C" w:rsidRDefault="00A90203" w:rsidP="00A90203">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(8,230,956)</w:t>
            </w:r>
          </w:p>
        </w:tc>
        <w:tc>
          <w:tcPr>
            <w:tcW w:w="1296" w:type="dxa"/>
            <w:tcBorders>
              <w:bottom w:val="single" w:sz="4" w:space="0" w:color="auto"/>
            </w:tcBorders>
            <w:shd w:val="clear" w:color="auto" w:fill="FAFAFA"/>
            <w:vAlign w:val="bottom"/>
          </w:tcPr>
          <w:p w14:paraId="0E01EB54" w14:textId="65717E5C" w:rsidR="00A90203" w:rsidRPr="0004617C" w:rsidRDefault="006259B0" w:rsidP="00A90203">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1,188,297</w:t>
            </w:r>
          </w:p>
        </w:tc>
        <w:tc>
          <w:tcPr>
            <w:tcW w:w="1296" w:type="dxa"/>
            <w:tcBorders>
              <w:bottom w:val="single" w:sz="4" w:space="0" w:color="auto"/>
            </w:tcBorders>
          </w:tcPr>
          <w:p w14:paraId="7AADB6ED" w14:textId="18CE66B7" w:rsidR="00A90203" w:rsidRPr="0004617C" w:rsidRDefault="00A90203" w:rsidP="00A90203">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(416,096)</w:t>
            </w:r>
          </w:p>
        </w:tc>
      </w:tr>
      <w:tr w:rsidR="00A6149B" w:rsidRPr="0004617C" w14:paraId="26D6F15A" w14:textId="77777777" w:rsidTr="00A6149B">
        <w:trPr>
          <w:cantSplit/>
          <w:trHeight w:val="20"/>
        </w:trPr>
        <w:tc>
          <w:tcPr>
            <w:tcW w:w="4276" w:type="dxa"/>
            <w:vAlign w:val="bottom"/>
          </w:tcPr>
          <w:p w14:paraId="09121F76" w14:textId="77777777" w:rsidR="00A6149B" w:rsidRPr="0004617C" w:rsidRDefault="00A6149B" w:rsidP="00A90203">
            <w:pPr>
              <w:tabs>
                <w:tab w:val="left" w:pos="1080"/>
              </w:tabs>
              <w:spacing w:after="0" w:line="240" w:lineRule="auto"/>
              <w:ind w:left="-81" w:right="-72"/>
              <w:jc w:val="thaiDistribute"/>
              <w:rPr>
                <w:rFonts w:ascii="Arial" w:eastAsia="Cordia New" w:hAnsi="Arial" w:cs="Arial"/>
                <w:sz w:val="18"/>
                <w:szCs w:val="18"/>
                <w:lang w:bidi="th-TH"/>
              </w:rPr>
            </w:pPr>
          </w:p>
        </w:tc>
        <w:tc>
          <w:tcPr>
            <w:tcW w:w="1296" w:type="dxa"/>
            <w:shd w:val="clear" w:color="auto" w:fill="FAFAFA"/>
          </w:tcPr>
          <w:p w14:paraId="174DB5C1" w14:textId="77777777" w:rsidR="00A6149B" w:rsidRPr="0004617C" w:rsidRDefault="00A6149B" w:rsidP="00A90203">
            <w:pPr>
              <w:spacing w:after="0" w:line="240" w:lineRule="auto"/>
              <w:ind w:right="-72"/>
              <w:jc w:val="right"/>
              <w:rPr>
                <w:rFonts w:ascii="Arial" w:eastAsia="Cordia New" w:hAnsi="Arial" w:cs="Arial"/>
                <w:sz w:val="18"/>
                <w:szCs w:val="18"/>
                <w:lang w:bidi="th-TH"/>
              </w:rPr>
            </w:pPr>
          </w:p>
        </w:tc>
        <w:tc>
          <w:tcPr>
            <w:tcW w:w="1296" w:type="dxa"/>
            <w:shd w:val="clear" w:color="auto" w:fill="auto"/>
          </w:tcPr>
          <w:p w14:paraId="1B427652" w14:textId="77777777" w:rsidR="00A6149B" w:rsidRPr="0004617C" w:rsidRDefault="00A6149B" w:rsidP="00A90203">
            <w:pPr>
              <w:spacing w:after="0" w:line="240" w:lineRule="auto"/>
              <w:ind w:right="-72"/>
              <w:jc w:val="right"/>
              <w:rPr>
                <w:rFonts w:ascii="Arial" w:hAnsi="Arial" w:cs="Arial"/>
                <w:sz w:val="18"/>
                <w:szCs w:val="18"/>
              </w:rPr>
            </w:pPr>
          </w:p>
        </w:tc>
        <w:tc>
          <w:tcPr>
            <w:tcW w:w="1296" w:type="dxa"/>
            <w:shd w:val="clear" w:color="auto" w:fill="FAFAFA"/>
            <w:vAlign w:val="bottom"/>
          </w:tcPr>
          <w:p w14:paraId="5FC1ED05" w14:textId="77777777" w:rsidR="00A6149B" w:rsidRPr="0004617C" w:rsidRDefault="00A6149B" w:rsidP="00A90203">
            <w:pPr>
              <w:spacing w:after="0" w:line="240" w:lineRule="auto"/>
              <w:ind w:right="-72"/>
              <w:jc w:val="right"/>
              <w:rPr>
                <w:rFonts w:ascii="Arial" w:eastAsia="Cordia New" w:hAnsi="Arial" w:cs="Arial"/>
                <w:sz w:val="18"/>
                <w:szCs w:val="18"/>
                <w:lang w:bidi="th-TH"/>
              </w:rPr>
            </w:pPr>
          </w:p>
        </w:tc>
        <w:tc>
          <w:tcPr>
            <w:tcW w:w="1296" w:type="dxa"/>
          </w:tcPr>
          <w:p w14:paraId="2DAED2BA" w14:textId="77777777" w:rsidR="00A6149B" w:rsidRPr="0004617C" w:rsidRDefault="00A6149B" w:rsidP="00A90203">
            <w:pPr>
              <w:spacing w:after="0" w:line="240" w:lineRule="auto"/>
              <w:ind w:right="-72"/>
              <w:jc w:val="right"/>
              <w:rPr>
                <w:rFonts w:ascii="Arial" w:hAnsi="Arial" w:cs="Arial"/>
                <w:sz w:val="18"/>
                <w:szCs w:val="18"/>
              </w:rPr>
            </w:pPr>
          </w:p>
        </w:tc>
      </w:tr>
      <w:tr w:rsidR="00A90203" w:rsidRPr="0004617C" w14:paraId="0A7EEBF1" w14:textId="77777777" w:rsidTr="00A6149B">
        <w:trPr>
          <w:cantSplit/>
          <w:trHeight w:val="20"/>
        </w:trPr>
        <w:tc>
          <w:tcPr>
            <w:tcW w:w="4276" w:type="dxa"/>
            <w:vAlign w:val="bottom"/>
          </w:tcPr>
          <w:p w14:paraId="20A435E0" w14:textId="0F90B762" w:rsidR="00A90203" w:rsidRPr="0004617C" w:rsidRDefault="00A90203" w:rsidP="00A90203">
            <w:pPr>
              <w:tabs>
                <w:tab w:val="left" w:pos="1080"/>
              </w:tabs>
              <w:spacing w:after="0" w:line="240" w:lineRule="auto"/>
              <w:ind w:left="-81" w:right="-72"/>
              <w:jc w:val="thaiDistribute"/>
              <w:rPr>
                <w:rFonts w:ascii="Arial" w:eastAsia="Cordia New" w:hAnsi="Arial" w:cs="Arial"/>
                <w:sz w:val="18"/>
                <w:szCs w:val="18"/>
                <w:cs/>
                <w:lang w:bidi="th-TH"/>
              </w:rPr>
            </w:pPr>
            <w:r w:rsidRPr="0004617C">
              <w:rPr>
                <w:rFonts w:ascii="Arial" w:eastAsia="Cordia New" w:hAnsi="Arial" w:cs="Arial"/>
                <w:sz w:val="18"/>
                <w:szCs w:val="18"/>
                <w:lang w:bidi="th-TH"/>
              </w:rPr>
              <w:t>Income tax</w:t>
            </w:r>
            <w:r w:rsidR="00E540A7">
              <w:rPr>
                <w:rFonts w:ascii="Arial" w:eastAsia="Cordia New" w:hAnsi="Arial" w:cs="Arial"/>
                <w:sz w:val="18"/>
                <w:szCs w:val="18"/>
                <w:lang w:bidi="th-TH"/>
              </w:rPr>
              <w:t>es</w:t>
            </w:r>
            <w:r w:rsidRPr="0004617C">
              <w:rPr>
                <w:rFonts w:ascii="Arial" w:eastAsia="Cordia New" w:hAnsi="Arial" w:cs="Arial"/>
                <w:sz w:val="18"/>
                <w:szCs w:val="18"/>
                <w:lang w:bidi="th-TH"/>
              </w:rPr>
              <w:t xml:space="preserve"> </w:t>
            </w:r>
          </w:p>
        </w:tc>
        <w:tc>
          <w:tcPr>
            <w:tcW w:w="1296" w:type="dxa"/>
            <w:tcBorders>
              <w:bottom w:val="single" w:sz="4" w:space="0" w:color="auto"/>
            </w:tcBorders>
            <w:shd w:val="clear" w:color="auto" w:fill="FAFAFA"/>
          </w:tcPr>
          <w:p w14:paraId="56B3A804" w14:textId="58FB414D" w:rsidR="00A90203" w:rsidRPr="0004617C" w:rsidRDefault="006259B0" w:rsidP="00A90203">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(5,477,300)</w:t>
            </w:r>
          </w:p>
        </w:tc>
        <w:tc>
          <w:tcPr>
            <w:tcW w:w="1296" w:type="dxa"/>
            <w:tcBorders>
              <w:bottom w:val="single" w:sz="4" w:space="0" w:color="auto"/>
            </w:tcBorders>
            <w:shd w:val="clear" w:color="auto" w:fill="auto"/>
          </w:tcPr>
          <w:p w14:paraId="454192E5" w14:textId="20FC7DAE" w:rsidR="00A90203" w:rsidRPr="0004617C" w:rsidRDefault="00A90203" w:rsidP="00A90203">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(23,124,567)</w:t>
            </w:r>
          </w:p>
        </w:tc>
        <w:tc>
          <w:tcPr>
            <w:tcW w:w="1296" w:type="dxa"/>
            <w:tcBorders>
              <w:bottom w:val="single" w:sz="4" w:space="0" w:color="auto"/>
            </w:tcBorders>
            <w:shd w:val="clear" w:color="auto" w:fill="FAFAFA"/>
            <w:vAlign w:val="bottom"/>
          </w:tcPr>
          <w:p w14:paraId="7FAD352D" w14:textId="6C9A6601" w:rsidR="00A90203" w:rsidRPr="0004617C" w:rsidRDefault="006259B0" w:rsidP="00A90203">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(5,168,505)</w:t>
            </w:r>
          </w:p>
        </w:tc>
        <w:tc>
          <w:tcPr>
            <w:tcW w:w="1296" w:type="dxa"/>
            <w:tcBorders>
              <w:bottom w:val="single" w:sz="4" w:space="0" w:color="auto"/>
            </w:tcBorders>
          </w:tcPr>
          <w:p w14:paraId="32DE0552" w14:textId="41473D4F" w:rsidR="00A90203" w:rsidRPr="0004617C" w:rsidRDefault="00A90203" w:rsidP="00A90203">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(12,992,620)</w:t>
            </w:r>
          </w:p>
        </w:tc>
      </w:tr>
    </w:tbl>
    <w:p w14:paraId="422E252A" w14:textId="77777777" w:rsidR="00737C0E" w:rsidRPr="0004617C" w:rsidRDefault="00737C0E" w:rsidP="00737C0E">
      <w:pPr>
        <w:pStyle w:val="Footer"/>
        <w:jc w:val="both"/>
        <w:rPr>
          <w:rFonts w:ascii="Arial" w:hAnsi="Arial" w:cs="Arial"/>
          <w:sz w:val="18"/>
          <w:szCs w:val="18"/>
        </w:rPr>
      </w:pPr>
    </w:p>
    <w:p w14:paraId="7F5480F7" w14:textId="3DE9A364" w:rsidR="00737C0E" w:rsidRPr="0004617C" w:rsidRDefault="005E69DA" w:rsidP="00737C0E">
      <w:pPr>
        <w:pStyle w:val="Footer"/>
        <w:jc w:val="both"/>
        <w:rPr>
          <w:rFonts w:ascii="Arial" w:hAnsi="Arial" w:cs="Arial"/>
          <w:sz w:val="18"/>
          <w:szCs w:val="18"/>
        </w:rPr>
      </w:pPr>
      <w:r>
        <w:rPr>
          <w:rFonts w:ascii="Arial" w:hAnsi="Arial" w:cs="Arial"/>
          <w:sz w:val="18"/>
          <w:szCs w:val="18"/>
        </w:rPr>
        <w:t>The</w:t>
      </w:r>
      <w:r w:rsidR="00737C0E" w:rsidRPr="0004617C">
        <w:rPr>
          <w:rFonts w:ascii="Arial" w:hAnsi="Arial" w:cs="Arial"/>
          <w:sz w:val="18"/>
          <w:szCs w:val="18"/>
        </w:rPr>
        <w:t xml:space="preserve"> tax on the Group’s profit before tax differs from the theoretical amount that would arise using the basic tax rate of the Group as follows:</w:t>
      </w:r>
    </w:p>
    <w:p w14:paraId="67E47339" w14:textId="77777777" w:rsidR="00737C0E" w:rsidRPr="0004617C" w:rsidRDefault="00737C0E" w:rsidP="00737C0E">
      <w:pPr>
        <w:pStyle w:val="Footer"/>
        <w:jc w:val="both"/>
        <w:rPr>
          <w:rFonts w:ascii="Arial" w:hAnsi="Arial" w:cs="Arial"/>
          <w:sz w:val="18"/>
          <w:szCs w:val="18"/>
        </w:rPr>
      </w:pPr>
    </w:p>
    <w:tbl>
      <w:tblPr>
        <w:tblW w:w="9460" w:type="dxa"/>
        <w:tblInd w:w="116" w:type="dxa"/>
        <w:tblLayout w:type="fixed"/>
        <w:tblLook w:val="0000" w:firstRow="0" w:lastRow="0" w:firstColumn="0" w:lastColumn="0" w:noHBand="0" w:noVBand="0"/>
      </w:tblPr>
      <w:tblGrid>
        <w:gridCol w:w="4276"/>
        <w:gridCol w:w="1296"/>
        <w:gridCol w:w="1296"/>
        <w:gridCol w:w="1296"/>
        <w:gridCol w:w="1296"/>
      </w:tblGrid>
      <w:tr w:rsidR="00737C0E" w:rsidRPr="0004617C" w14:paraId="446DB837" w14:textId="77777777" w:rsidTr="00114C43">
        <w:trPr>
          <w:cantSplit/>
        </w:trPr>
        <w:tc>
          <w:tcPr>
            <w:tcW w:w="4276" w:type="dxa"/>
            <w:vAlign w:val="bottom"/>
          </w:tcPr>
          <w:p w14:paraId="42253656" w14:textId="77777777" w:rsidR="00737C0E" w:rsidRPr="0004617C" w:rsidRDefault="00737C0E" w:rsidP="002C563B">
            <w:pPr>
              <w:spacing w:after="0" w:line="240" w:lineRule="auto"/>
              <w:ind w:left="-81"/>
              <w:rPr>
                <w:rFonts w:ascii="Arial" w:eastAsia="Cordia New" w:hAnsi="Arial" w:cs="Arial"/>
                <w:b/>
                <w:bCs/>
                <w:sz w:val="18"/>
                <w:szCs w:val="18"/>
                <w:cs/>
                <w:lang w:bidi="th-TH"/>
              </w:rPr>
            </w:pPr>
          </w:p>
        </w:tc>
        <w:tc>
          <w:tcPr>
            <w:tcW w:w="2592" w:type="dxa"/>
            <w:gridSpan w:val="2"/>
            <w:tcBorders>
              <w:top w:val="single" w:sz="4" w:space="0" w:color="auto"/>
              <w:bottom w:val="single" w:sz="4" w:space="0" w:color="auto"/>
            </w:tcBorders>
            <w:shd w:val="clear" w:color="auto" w:fill="auto"/>
          </w:tcPr>
          <w:p w14:paraId="28A258E9" w14:textId="77777777" w:rsidR="00737C0E" w:rsidRPr="0004617C" w:rsidRDefault="00737C0E" w:rsidP="001020B2">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Consolidated</w:t>
            </w:r>
          </w:p>
          <w:p w14:paraId="7739AA0C" w14:textId="77777777" w:rsidR="00737C0E" w:rsidRPr="0004617C" w:rsidRDefault="00737C0E" w:rsidP="001020B2">
            <w:pPr>
              <w:spacing w:after="0" w:line="240" w:lineRule="auto"/>
              <w:ind w:right="-72"/>
              <w:jc w:val="center"/>
              <w:rPr>
                <w:rFonts w:ascii="Arial" w:eastAsia="Cordia New" w:hAnsi="Arial" w:cs="Arial"/>
                <w:b/>
                <w:bCs/>
                <w:sz w:val="18"/>
                <w:szCs w:val="18"/>
                <w:cs/>
                <w:lang w:val="en-GB" w:bidi="th-TH"/>
              </w:rPr>
            </w:pPr>
            <w:r w:rsidRPr="0004617C">
              <w:rPr>
                <w:rFonts w:ascii="Arial" w:eastAsia="Cordia New" w:hAnsi="Arial" w:cs="Arial"/>
                <w:b/>
                <w:bCs/>
                <w:sz w:val="18"/>
                <w:szCs w:val="18"/>
                <w:lang w:val="en-GB" w:bidi="th-TH"/>
              </w:rPr>
              <w:t>financial statements</w:t>
            </w:r>
          </w:p>
        </w:tc>
        <w:tc>
          <w:tcPr>
            <w:tcW w:w="2592" w:type="dxa"/>
            <w:gridSpan w:val="2"/>
            <w:tcBorders>
              <w:top w:val="single" w:sz="4" w:space="0" w:color="auto"/>
              <w:bottom w:val="single" w:sz="4" w:space="0" w:color="auto"/>
            </w:tcBorders>
            <w:shd w:val="clear" w:color="auto" w:fill="auto"/>
            <w:vAlign w:val="bottom"/>
          </w:tcPr>
          <w:p w14:paraId="7A3D9288" w14:textId="77777777" w:rsidR="00737C0E" w:rsidRPr="0004617C" w:rsidRDefault="00737C0E" w:rsidP="001020B2">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Separate</w:t>
            </w:r>
          </w:p>
          <w:p w14:paraId="272B5522" w14:textId="77777777" w:rsidR="00737C0E" w:rsidRPr="0004617C" w:rsidRDefault="00737C0E" w:rsidP="001020B2">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financial statements</w:t>
            </w:r>
          </w:p>
        </w:tc>
      </w:tr>
      <w:tr w:rsidR="00737C0E" w:rsidRPr="0004617C" w14:paraId="456B4093" w14:textId="77777777" w:rsidTr="00114C43">
        <w:trPr>
          <w:cantSplit/>
        </w:trPr>
        <w:tc>
          <w:tcPr>
            <w:tcW w:w="4276" w:type="dxa"/>
            <w:vAlign w:val="bottom"/>
          </w:tcPr>
          <w:p w14:paraId="4040FF08" w14:textId="77777777" w:rsidR="00737C0E" w:rsidRPr="0004617C" w:rsidRDefault="00737C0E" w:rsidP="002C563B">
            <w:pPr>
              <w:spacing w:after="0" w:line="240" w:lineRule="auto"/>
              <w:ind w:left="-81"/>
              <w:rPr>
                <w:rFonts w:ascii="Arial" w:eastAsia="Cordia New" w:hAnsi="Arial" w:cs="Arial"/>
                <w:b/>
                <w:bCs/>
                <w:sz w:val="18"/>
                <w:szCs w:val="18"/>
                <w:cs/>
                <w:lang w:bidi="th-TH"/>
              </w:rPr>
            </w:pPr>
          </w:p>
        </w:tc>
        <w:tc>
          <w:tcPr>
            <w:tcW w:w="1296" w:type="dxa"/>
            <w:tcBorders>
              <w:top w:val="single" w:sz="4" w:space="0" w:color="auto"/>
            </w:tcBorders>
            <w:vAlign w:val="bottom"/>
          </w:tcPr>
          <w:p w14:paraId="1884A2B6" w14:textId="6DB3A0C3" w:rsidR="00737C0E" w:rsidRPr="0004617C" w:rsidRDefault="00FC35FF" w:rsidP="001020B2">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A90203" w:rsidRPr="0004617C">
              <w:rPr>
                <w:rFonts w:ascii="Arial" w:eastAsia="Cordia New" w:hAnsi="Arial" w:cs="Arial"/>
                <w:b/>
                <w:bCs/>
                <w:sz w:val="18"/>
                <w:szCs w:val="18"/>
                <w:lang w:val="en-GB" w:bidi="th-TH"/>
              </w:rPr>
              <w:t>3</w:t>
            </w:r>
          </w:p>
        </w:tc>
        <w:tc>
          <w:tcPr>
            <w:tcW w:w="1296" w:type="dxa"/>
            <w:tcBorders>
              <w:top w:val="single" w:sz="4" w:space="0" w:color="auto"/>
            </w:tcBorders>
            <w:vAlign w:val="bottom"/>
          </w:tcPr>
          <w:p w14:paraId="3362DA90" w14:textId="5B40811F" w:rsidR="00737C0E" w:rsidRPr="0004617C" w:rsidRDefault="00FC35FF" w:rsidP="001020B2">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A90203" w:rsidRPr="0004617C">
              <w:rPr>
                <w:rFonts w:ascii="Arial" w:eastAsia="Cordia New" w:hAnsi="Arial" w:cs="Arial"/>
                <w:b/>
                <w:bCs/>
                <w:sz w:val="18"/>
                <w:szCs w:val="18"/>
                <w:lang w:val="en-GB" w:bidi="th-TH"/>
              </w:rPr>
              <w:t>2</w:t>
            </w:r>
          </w:p>
        </w:tc>
        <w:tc>
          <w:tcPr>
            <w:tcW w:w="1296" w:type="dxa"/>
            <w:tcBorders>
              <w:top w:val="single" w:sz="4" w:space="0" w:color="auto"/>
            </w:tcBorders>
            <w:vAlign w:val="bottom"/>
          </w:tcPr>
          <w:p w14:paraId="726793DC" w14:textId="0E6734C4" w:rsidR="00737C0E" w:rsidRPr="0004617C" w:rsidRDefault="00FC35FF" w:rsidP="001020B2">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A90203" w:rsidRPr="0004617C">
              <w:rPr>
                <w:rFonts w:ascii="Arial" w:eastAsia="Cordia New" w:hAnsi="Arial" w:cs="Arial"/>
                <w:b/>
                <w:bCs/>
                <w:sz w:val="18"/>
                <w:szCs w:val="18"/>
                <w:lang w:val="en-GB" w:bidi="th-TH"/>
              </w:rPr>
              <w:t>3</w:t>
            </w:r>
          </w:p>
        </w:tc>
        <w:tc>
          <w:tcPr>
            <w:tcW w:w="1296" w:type="dxa"/>
            <w:tcBorders>
              <w:top w:val="single" w:sz="4" w:space="0" w:color="auto"/>
            </w:tcBorders>
            <w:vAlign w:val="bottom"/>
          </w:tcPr>
          <w:p w14:paraId="0AA05F0E" w14:textId="04E61E9E" w:rsidR="00737C0E" w:rsidRPr="0004617C" w:rsidRDefault="00FC35FF" w:rsidP="001020B2">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A90203" w:rsidRPr="0004617C">
              <w:rPr>
                <w:rFonts w:ascii="Arial" w:eastAsia="Cordia New" w:hAnsi="Arial" w:cs="Arial"/>
                <w:b/>
                <w:bCs/>
                <w:sz w:val="18"/>
                <w:szCs w:val="18"/>
                <w:lang w:val="en-GB" w:bidi="th-TH"/>
              </w:rPr>
              <w:t>2</w:t>
            </w:r>
          </w:p>
        </w:tc>
      </w:tr>
      <w:tr w:rsidR="00737C0E" w:rsidRPr="0004617C" w14:paraId="118CAE6B" w14:textId="77777777" w:rsidTr="00114C43">
        <w:trPr>
          <w:cantSplit/>
        </w:trPr>
        <w:tc>
          <w:tcPr>
            <w:tcW w:w="4276" w:type="dxa"/>
            <w:vAlign w:val="bottom"/>
          </w:tcPr>
          <w:p w14:paraId="3E9932DA" w14:textId="77777777" w:rsidR="00737C0E" w:rsidRPr="0004617C" w:rsidRDefault="00737C0E" w:rsidP="002C563B">
            <w:pPr>
              <w:spacing w:after="0" w:line="240" w:lineRule="auto"/>
              <w:ind w:left="-81"/>
              <w:rPr>
                <w:rFonts w:ascii="Arial" w:eastAsia="Cordia New" w:hAnsi="Arial" w:cs="Arial"/>
                <w:b/>
                <w:bCs/>
                <w:sz w:val="18"/>
                <w:szCs w:val="18"/>
                <w:cs/>
                <w:lang w:bidi="th-TH"/>
              </w:rPr>
            </w:pPr>
          </w:p>
        </w:tc>
        <w:tc>
          <w:tcPr>
            <w:tcW w:w="1296" w:type="dxa"/>
            <w:tcBorders>
              <w:bottom w:val="single" w:sz="4" w:space="0" w:color="auto"/>
            </w:tcBorders>
            <w:vAlign w:val="bottom"/>
          </w:tcPr>
          <w:p w14:paraId="16409ACE" w14:textId="77777777" w:rsidR="00737C0E" w:rsidRPr="0004617C" w:rsidRDefault="00737C0E" w:rsidP="001020B2">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296" w:type="dxa"/>
            <w:tcBorders>
              <w:bottom w:val="single" w:sz="4" w:space="0" w:color="auto"/>
            </w:tcBorders>
            <w:vAlign w:val="bottom"/>
          </w:tcPr>
          <w:p w14:paraId="477FA0DC" w14:textId="77777777" w:rsidR="00737C0E" w:rsidRPr="0004617C" w:rsidRDefault="00737C0E" w:rsidP="001020B2">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296" w:type="dxa"/>
            <w:tcBorders>
              <w:bottom w:val="single" w:sz="4" w:space="0" w:color="auto"/>
            </w:tcBorders>
            <w:vAlign w:val="bottom"/>
          </w:tcPr>
          <w:p w14:paraId="064AF177" w14:textId="77777777" w:rsidR="00737C0E" w:rsidRPr="0004617C" w:rsidRDefault="00737C0E" w:rsidP="001020B2">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296" w:type="dxa"/>
            <w:tcBorders>
              <w:bottom w:val="single" w:sz="4" w:space="0" w:color="auto"/>
            </w:tcBorders>
            <w:vAlign w:val="bottom"/>
          </w:tcPr>
          <w:p w14:paraId="041E1808" w14:textId="77777777" w:rsidR="00737C0E" w:rsidRPr="0004617C" w:rsidRDefault="00737C0E" w:rsidP="001020B2">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r>
      <w:tr w:rsidR="00737C0E" w:rsidRPr="0004617C" w14:paraId="6783A0BD" w14:textId="77777777" w:rsidTr="00114C43">
        <w:trPr>
          <w:cantSplit/>
        </w:trPr>
        <w:tc>
          <w:tcPr>
            <w:tcW w:w="4276" w:type="dxa"/>
            <w:vAlign w:val="bottom"/>
          </w:tcPr>
          <w:p w14:paraId="5D0C0B99" w14:textId="77777777" w:rsidR="00737C0E" w:rsidRPr="0004617C" w:rsidRDefault="00737C0E" w:rsidP="002C563B">
            <w:pPr>
              <w:spacing w:after="0" w:line="240" w:lineRule="auto"/>
              <w:ind w:left="-81"/>
              <w:rPr>
                <w:rFonts w:ascii="Arial" w:eastAsia="Cordia New" w:hAnsi="Arial" w:cs="Arial"/>
                <w:sz w:val="18"/>
                <w:szCs w:val="18"/>
                <w:cs/>
                <w:lang w:bidi="th-TH"/>
              </w:rPr>
            </w:pPr>
          </w:p>
        </w:tc>
        <w:tc>
          <w:tcPr>
            <w:tcW w:w="1296" w:type="dxa"/>
            <w:tcBorders>
              <w:top w:val="single" w:sz="4" w:space="0" w:color="auto"/>
            </w:tcBorders>
            <w:shd w:val="clear" w:color="auto" w:fill="FAFAFA"/>
          </w:tcPr>
          <w:p w14:paraId="3225C66C" w14:textId="77777777" w:rsidR="00737C0E" w:rsidRPr="0004617C" w:rsidRDefault="00737C0E" w:rsidP="001020B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vAlign w:val="bottom"/>
          </w:tcPr>
          <w:p w14:paraId="6E39EEE7" w14:textId="77777777" w:rsidR="00737C0E" w:rsidRPr="0004617C" w:rsidRDefault="00737C0E" w:rsidP="001020B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FAFAFA"/>
            <w:vAlign w:val="bottom"/>
          </w:tcPr>
          <w:p w14:paraId="3F8F13AC" w14:textId="77777777" w:rsidR="00737C0E" w:rsidRPr="0004617C" w:rsidRDefault="00737C0E" w:rsidP="001020B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vAlign w:val="bottom"/>
          </w:tcPr>
          <w:p w14:paraId="6EF27BC8" w14:textId="77777777" w:rsidR="00737C0E" w:rsidRPr="0004617C" w:rsidRDefault="00737C0E" w:rsidP="001020B2">
            <w:pPr>
              <w:spacing w:after="0" w:line="240" w:lineRule="auto"/>
              <w:ind w:right="-72"/>
              <w:jc w:val="right"/>
              <w:rPr>
                <w:rFonts w:ascii="Arial" w:eastAsia="Cordia New" w:hAnsi="Arial" w:cs="Arial"/>
                <w:sz w:val="18"/>
                <w:szCs w:val="18"/>
                <w:lang w:bidi="th-TH"/>
              </w:rPr>
            </w:pPr>
          </w:p>
        </w:tc>
      </w:tr>
      <w:tr w:rsidR="00A90203" w:rsidRPr="0004617C" w14:paraId="06F047F3" w14:textId="77777777" w:rsidTr="00114C43">
        <w:trPr>
          <w:cantSplit/>
        </w:trPr>
        <w:tc>
          <w:tcPr>
            <w:tcW w:w="4276" w:type="dxa"/>
          </w:tcPr>
          <w:p w14:paraId="3FBA60E1" w14:textId="01E5D92A" w:rsidR="00A90203" w:rsidRPr="0004617C" w:rsidRDefault="00A90203" w:rsidP="00A90203">
            <w:pPr>
              <w:spacing w:after="0" w:line="240" w:lineRule="auto"/>
              <w:ind w:left="-81"/>
              <w:rPr>
                <w:rFonts w:ascii="Arial" w:eastAsia="Cordia New" w:hAnsi="Arial" w:cs="Arial"/>
                <w:sz w:val="18"/>
                <w:szCs w:val="18"/>
                <w:lang w:bidi="th-TH"/>
              </w:rPr>
            </w:pPr>
            <w:r w:rsidRPr="0004617C">
              <w:rPr>
                <w:rFonts w:ascii="Arial" w:eastAsia="Cordia New" w:hAnsi="Arial" w:cs="Arial"/>
                <w:sz w:val="18"/>
                <w:szCs w:val="18"/>
                <w:lang w:bidi="th-TH"/>
              </w:rPr>
              <w:t>Profit before income taxes</w:t>
            </w:r>
          </w:p>
        </w:tc>
        <w:tc>
          <w:tcPr>
            <w:tcW w:w="1296" w:type="dxa"/>
            <w:shd w:val="clear" w:color="auto" w:fill="FAFAFA"/>
          </w:tcPr>
          <w:p w14:paraId="6C2378FE" w14:textId="563C0B51" w:rsidR="00A90203" w:rsidRPr="0004617C" w:rsidRDefault="00D37476" w:rsidP="00190C15">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27,511,499</w:t>
            </w:r>
          </w:p>
        </w:tc>
        <w:tc>
          <w:tcPr>
            <w:tcW w:w="1296" w:type="dxa"/>
            <w:shd w:val="clear" w:color="auto" w:fill="auto"/>
          </w:tcPr>
          <w:p w14:paraId="27E59FA3" w14:textId="71DA916C" w:rsidR="00A90203" w:rsidRPr="0004617C" w:rsidRDefault="00A90203" w:rsidP="00A90203">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124,885,660</w:t>
            </w:r>
          </w:p>
        </w:tc>
        <w:tc>
          <w:tcPr>
            <w:tcW w:w="1296" w:type="dxa"/>
            <w:shd w:val="clear" w:color="auto" w:fill="FAFAFA"/>
          </w:tcPr>
          <w:p w14:paraId="2F29F154" w14:textId="5A5C5DBE" w:rsidR="00A90203" w:rsidRPr="0004617C" w:rsidRDefault="009B63E1" w:rsidP="00A90203">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26,055,876</w:t>
            </w:r>
          </w:p>
        </w:tc>
        <w:tc>
          <w:tcPr>
            <w:tcW w:w="1296" w:type="dxa"/>
          </w:tcPr>
          <w:p w14:paraId="771BF76F" w14:textId="6909C1C3" w:rsidR="00A90203" w:rsidRPr="0004617C" w:rsidRDefault="00A90203" w:rsidP="00A90203">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74,094,986</w:t>
            </w:r>
          </w:p>
        </w:tc>
      </w:tr>
      <w:tr w:rsidR="00A90203" w:rsidRPr="0004617C" w14:paraId="254B3BBC" w14:textId="77777777" w:rsidTr="00114C43">
        <w:trPr>
          <w:cantSplit/>
        </w:trPr>
        <w:tc>
          <w:tcPr>
            <w:tcW w:w="4276" w:type="dxa"/>
          </w:tcPr>
          <w:p w14:paraId="0476B8C9" w14:textId="77777777" w:rsidR="00A90203" w:rsidRPr="0004617C" w:rsidRDefault="00A90203" w:rsidP="00A90203">
            <w:pPr>
              <w:spacing w:after="0" w:line="240" w:lineRule="auto"/>
              <w:ind w:left="-81" w:right="-230"/>
              <w:rPr>
                <w:rFonts w:ascii="Arial" w:eastAsia="Cordia New" w:hAnsi="Arial" w:cs="Arial"/>
                <w:spacing w:val="-4"/>
                <w:sz w:val="18"/>
                <w:szCs w:val="18"/>
                <w:cs/>
                <w:lang w:bidi="th-TH"/>
              </w:rPr>
            </w:pPr>
            <w:r w:rsidRPr="0004617C">
              <w:rPr>
                <w:rFonts w:ascii="Arial" w:eastAsia="Cordia New" w:hAnsi="Arial" w:cs="Arial"/>
                <w:spacing w:val="-4"/>
                <w:sz w:val="18"/>
                <w:szCs w:val="18"/>
                <w:lang w:bidi="th-TH"/>
              </w:rPr>
              <w:t>Tax calculated at a tax rate of</w:t>
            </w:r>
            <w:r w:rsidRPr="0004617C">
              <w:rPr>
                <w:rFonts w:ascii="Arial" w:eastAsia="Cordia New" w:hAnsi="Arial" w:cs="Arial"/>
                <w:spacing w:val="-4"/>
                <w:sz w:val="18"/>
                <w:szCs w:val="18"/>
                <w:cs/>
                <w:lang w:bidi="th-TH"/>
              </w:rPr>
              <w:t xml:space="preserve"> </w:t>
            </w:r>
            <w:r w:rsidRPr="0004617C">
              <w:rPr>
                <w:rFonts w:ascii="Arial" w:eastAsia="Cordia New" w:hAnsi="Arial" w:cs="Arial"/>
                <w:spacing w:val="-4"/>
                <w:sz w:val="18"/>
                <w:szCs w:val="18"/>
                <w:lang w:val="en-GB" w:bidi="th-TH"/>
              </w:rPr>
              <w:t>20%</w:t>
            </w:r>
          </w:p>
        </w:tc>
        <w:tc>
          <w:tcPr>
            <w:tcW w:w="1296" w:type="dxa"/>
            <w:shd w:val="clear" w:color="auto" w:fill="FAFAFA"/>
          </w:tcPr>
          <w:p w14:paraId="599BA579" w14:textId="169FB0CC" w:rsidR="00A90203" w:rsidRPr="0004617C" w:rsidRDefault="00D37476" w:rsidP="00A90203">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(5,502,300)</w:t>
            </w:r>
          </w:p>
        </w:tc>
        <w:tc>
          <w:tcPr>
            <w:tcW w:w="1296" w:type="dxa"/>
            <w:shd w:val="clear" w:color="auto" w:fill="auto"/>
          </w:tcPr>
          <w:p w14:paraId="43280479" w14:textId="365B347A" w:rsidR="00A90203" w:rsidRPr="0004617C" w:rsidRDefault="00A90203" w:rsidP="00A90203">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(24,977,132)</w:t>
            </w:r>
          </w:p>
        </w:tc>
        <w:tc>
          <w:tcPr>
            <w:tcW w:w="1296" w:type="dxa"/>
            <w:shd w:val="clear" w:color="auto" w:fill="FAFAFA"/>
          </w:tcPr>
          <w:p w14:paraId="714076E9" w14:textId="01FE3CC5" w:rsidR="00A90203" w:rsidRPr="0004617C" w:rsidRDefault="009B63E1" w:rsidP="00A90203">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(5,211,175)</w:t>
            </w:r>
          </w:p>
        </w:tc>
        <w:tc>
          <w:tcPr>
            <w:tcW w:w="1296" w:type="dxa"/>
          </w:tcPr>
          <w:p w14:paraId="511ECA7F" w14:textId="63F8EF9B" w:rsidR="00A90203" w:rsidRPr="0004617C" w:rsidRDefault="00A90203" w:rsidP="00A90203">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(14,818,997)</w:t>
            </w:r>
          </w:p>
        </w:tc>
      </w:tr>
      <w:tr w:rsidR="00030D0F" w:rsidRPr="0004617C" w14:paraId="1D5F3AAC" w14:textId="77777777" w:rsidTr="00114C43">
        <w:trPr>
          <w:cantSplit/>
        </w:trPr>
        <w:tc>
          <w:tcPr>
            <w:tcW w:w="4276" w:type="dxa"/>
          </w:tcPr>
          <w:p w14:paraId="523F6DB8" w14:textId="77777777" w:rsidR="00030D0F" w:rsidRPr="0004617C" w:rsidRDefault="00030D0F" w:rsidP="002C563B">
            <w:pPr>
              <w:spacing w:after="0" w:line="240" w:lineRule="auto"/>
              <w:ind w:left="-81"/>
              <w:rPr>
                <w:rFonts w:ascii="Arial" w:eastAsia="Cordia New" w:hAnsi="Arial" w:cs="Arial"/>
                <w:sz w:val="18"/>
                <w:szCs w:val="18"/>
                <w:cs/>
                <w:lang w:bidi="th-TH"/>
              </w:rPr>
            </w:pPr>
            <w:r w:rsidRPr="0004617C">
              <w:rPr>
                <w:rFonts w:ascii="Arial" w:eastAsia="Cordia New" w:hAnsi="Arial" w:cs="Arial"/>
                <w:sz w:val="18"/>
                <w:szCs w:val="18"/>
                <w:lang w:bidi="th-TH"/>
              </w:rPr>
              <w:t>Tax effect of:</w:t>
            </w:r>
          </w:p>
        </w:tc>
        <w:tc>
          <w:tcPr>
            <w:tcW w:w="1296" w:type="dxa"/>
            <w:shd w:val="clear" w:color="auto" w:fill="FAFAFA"/>
          </w:tcPr>
          <w:p w14:paraId="6660FE30" w14:textId="77777777" w:rsidR="00030D0F" w:rsidRPr="0004617C" w:rsidRDefault="00030D0F" w:rsidP="00030D0F">
            <w:pPr>
              <w:spacing w:after="0" w:line="240" w:lineRule="auto"/>
              <w:ind w:right="-72"/>
              <w:jc w:val="right"/>
              <w:rPr>
                <w:rFonts w:ascii="Arial" w:eastAsia="Cordia New" w:hAnsi="Arial" w:cs="Arial"/>
                <w:sz w:val="18"/>
                <w:szCs w:val="18"/>
                <w:lang w:bidi="th-TH"/>
              </w:rPr>
            </w:pPr>
          </w:p>
        </w:tc>
        <w:tc>
          <w:tcPr>
            <w:tcW w:w="1296" w:type="dxa"/>
            <w:shd w:val="clear" w:color="auto" w:fill="auto"/>
          </w:tcPr>
          <w:p w14:paraId="3204692E" w14:textId="77777777" w:rsidR="00030D0F" w:rsidRPr="0004617C" w:rsidRDefault="00030D0F" w:rsidP="00030D0F">
            <w:pPr>
              <w:spacing w:after="0" w:line="240" w:lineRule="auto"/>
              <w:ind w:right="-72"/>
              <w:jc w:val="right"/>
              <w:rPr>
                <w:rFonts w:ascii="Arial" w:eastAsia="Cordia New" w:hAnsi="Arial" w:cs="Arial"/>
                <w:sz w:val="18"/>
                <w:szCs w:val="18"/>
                <w:lang w:bidi="th-TH"/>
              </w:rPr>
            </w:pPr>
          </w:p>
        </w:tc>
        <w:tc>
          <w:tcPr>
            <w:tcW w:w="1296" w:type="dxa"/>
            <w:shd w:val="clear" w:color="auto" w:fill="FAFAFA"/>
          </w:tcPr>
          <w:p w14:paraId="6E43D935" w14:textId="77777777" w:rsidR="00030D0F" w:rsidRPr="0004617C" w:rsidRDefault="00030D0F" w:rsidP="00030D0F">
            <w:pPr>
              <w:spacing w:after="0" w:line="240" w:lineRule="auto"/>
              <w:ind w:right="-72"/>
              <w:jc w:val="right"/>
              <w:rPr>
                <w:rFonts w:ascii="Arial" w:eastAsia="Cordia New" w:hAnsi="Arial" w:cs="Arial"/>
                <w:sz w:val="18"/>
                <w:szCs w:val="18"/>
                <w:lang w:bidi="th-TH"/>
              </w:rPr>
            </w:pPr>
          </w:p>
        </w:tc>
        <w:tc>
          <w:tcPr>
            <w:tcW w:w="1296" w:type="dxa"/>
          </w:tcPr>
          <w:p w14:paraId="3BF0BBBE" w14:textId="77777777" w:rsidR="00030D0F" w:rsidRPr="0004617C" w:rsidRDefault="00030D0F" w:rsidP="00030D0F">
            <w:pPr>
              <w:spacing w:after="0" w:line="240" w:lineRule="auto"/>
              <w:ind w:right="-72"/>
              <w:jc w:val="right"/>
              <w:rPr>
                <w:rFonts w:ascii="Arial" w:eastAsia="Cordia New" w:hAnsi="Arial" w:cs="Arial"/>
                <w:sz w:val="18"/>
                <w:szCs w:val="18"/>
                <w:lang w:bidi="th-TH"/>
              </w:rPr>
            </w:pPr>
          </w:p>
        </w:tc>
      </w:tr>
      <w:tr w:rsidR="00A90203" w:rsidRPr="0004617C" w14:paraId="0D2D8BB3" w14:textId="77777777" w:rsidTr="00114C43">
        <w:trPr>
          <w:cantSplit/>
        </w:trPr>
        <w:tc>
          <w:tcPr>
            <w:tcW w:w="4276" w:type="dxa"/>
          </w:tcPr>
          <w:p w14:paraId="55B2EEEA" w14:textId="77777777" w:rsidR="00A90203" w:rsidRPr="0004617C" w:rsidRDefault="00A90203" w:rsidP="00A90203">
            <w:pPr>
              <w:spacing w:after="0" w:line="240" w:lineRule="auto"/>
              <w:ind w:left="-81"/>
              <w:rPr>
                <w:rFonts w:ascii="Arial" w:eastAsia="Cordia New" w:hAnsi="Arial" w:cs="Arial"/>
                <w:sz w:val="18"/>
                <w:szCs w:val="18"/>
                <w:lang w:bidi="th-TH"/>
              </w:rPr>
            </w:pPr>
            <w:r w:rsidRPr="0004617C">
              <w:rPr>
                <w:rFonts w:ascii="Arial" w:eastAsia="Cordia New" w:hAnsi="Arial" w:cs="Arial"/>
                <w:sz w:val="18"/>
                <w:szCs w:val="18"/>
                <w:lang w:bidi="th-TH"/>
              </w:rPr>
              <w:t xml:space="preserve">   Expenses not deductible for tax purpose</w:t>
            </w:r>
          </w:p>
        </w:tc>
        <w:tc>
          <w:tcPr>
            <w:tcW w:w="1296" w:type="dxa"/>
            <w:shd w:val="clear" w:color="auto" w:fill="FAFAFA"/>
          </w:tcPr>
          <w:p w14:paraId="4C847BD2" w14:textId="0BAFD962" w:rsidR="00A90203" w:rsidRPr="0004617C" w:rsidRDefault="00D37476" w:rsidP="00A90203">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(58,765)</w:t>
            </w:r>
          </w:p>
        </w:tc>
        <w:tc>
          <w:tcPr>
            <w:tcW w:w="1296" w:type="dxa"/>
            <w:shd w:val="clear" w:color="auto" w:fill="auto"/>
          </w:tcPr>
          <w:p w14:paraId="118F07F3" w14:textId="64FE54E8" w:rsidR="00A90203" w:rsidRPr="0004617C" w:rsidRDefault="00A90203" w:rsidP="00A90203">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(660,447)</w:t>
            </w:r>
          </w:p>
        </w:tc>
        <w:tc>
          <w:tcPr>
            <w:tcW w:w="1296" w:type="dxa"/>
            <w:shd w:val="clear" w:color="auto" w:fill="FAFAFA"/>
          </w:tcPr>
          <w:p w14:paraId="3730B4E4" w14:textId="08C1EEE2" w:rsidR="00A90203" w:rsidRPr="0004617C" w:rsidRDefault="009B63E1" w:rsidP="00A90203">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(41,095)</w:t>
            </w:r>
          </w:p>
        </w:tc>
        <w:tc>
          <w:tcPr>
            <w:tcW w:w="1296" w:type="dxa"/>
          </w:tcPr>
          <w:p w14:paraId="629870D5" w14:textId="0C0C2366" w:rsidR="00A90203" w:rsidRPr="0004617C" w:rsidRDefault="00A90203" w:rsidP="00A90203">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(640,290)</w:t>
            </w:r>
          </w:p>
        </w:tc>
      </w:tr>
      <w:tr w:rsidR="00A90203" w:rsidRPr="0004617C" w14:paraId="26EA2934" w14:textId="77777777" w:rsidTr="00114C43">
        <w:trPr>
          <w:cantSplit/>
        </w:trPr>
        <w:tc>
          <w:tcPr>
            <w:tcW w:w="4276" w:type="dxa"/>
          </w:tcPr>
          <w:p w14:paraId="27551038" w14:textId="77777777" w:rsidR="00A90203" w:rsidRPr="0004617C" w:rsidRDefault="00A90203" w:rsidP="00A90203">
            <w:pPr>
              <w:spacing w:after="0" w:line="240" w:lineRule="auto"/>
              <w:ind w:left="-81"/>
              <w:rPr>
                <w:rFonts w:ascii="Arial" w:eastAsia="Cordia New" w:hAnsi="Arial" w:cs="Arial"/>
                <w:sz w:val="18"/>
                <w:szCs w:val="18"/>
                <w:lang w:val="en-GB" w:bidi="th-TH"/>
              </w:rPr>
            </w:pPr>
            <w:r w:rsidRPr="0004617C">
              <w:rPr>
                <w:rFonts w:ascii="Arial" w:eastAsia="Cordia New" w:hAnsi="Arial" w:cs="Arial"/>
                <w:sz w:val="18"/>
                <w:szCs w:val="18"/>
                <w:lang w:bidi="th-TH"/>
              </w:rPr>
              <w:t xml:space="preserve">   </w:t>
            </w:r>
            <w:r w:rsidRPr="0004617C">
              <w:rPr>
                <w:rFonts w:ascii="Arial" w:eastAsia="Cordia New" w:hAnsi="Arial" w:cs="Arial"/>
                <w:sz w:val="18"/>
                <w:szCs w:val="18"/>
                <w:lang w:val="en-GB" w:bidi="th-TH"/>
              </w:rPr>
              <w:t xml:space="preserve">Additional </w:t>
            </w:r>
            <w:proofErr w:type="gramStart"/>
            <w:r w:rsidRPr="0004617C">
              <w:rPr>
                <w:rFonts w:ascii="Arial" w:eastAsia="Cordia New" w:hAnsi="Arial" w:cs="Arial"/>
                <w:sz w:val="18"/>
                <w:szCs w:val="18"/>
                <w:lang w:val="en-GB" w:bidi="th-TH"/>
              </w:rPr>
              <w:t>tax deductible</w:t>
            </w:r>
            <w:proofErr w:type="gramEnd"/>
            <w:r w:rsidRPr="0004617C">
              <w:rPr>
                <w:rFonts w:ascii="Arial" w:eastAsia="Cordia New" w:hAnsi="Arial" w:cs="Arial"/>
                <w:sz w:val="18"/>
                <w:szCs w:val="18"/>
                <w:lang w:val="en-GB" w:bidi="th-TH"/>
              </w:rPr>
              <w:t xml:space="preserve"> expense</w:t>
            </w:r>
          </w:p>
        </w:tc>
        <w:tc>
          <w:tcPr>
            <w:tcW w:w="1296" w:type="dxa"/>
            <w:shd w:val="clear" w:color="auto" w:fill="FAFAFA"/>
          </w:tcPr>
          <w:p w14:paraId="055C050C" w14:textId="056031EB" w:rsidR="00A90203" w:rsidRPr="0004617C" w:rsidRDefault="00D37476" w:rsidP="00A90203">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83,765</w:t>
            </w:r>
          </w:p>
        </w:tc>
        <w:tc>
          <w:tcPr>
            <w:tcW w:w="1296" w:type="dxa"/>
            <w:shd w:val="clear" w:color="auto" w:fill="auto"/>
          </w:tcPr>
          <w:p w14:paraId="363A4286" w14:textId="48B6AEBC" w:rsidR="00A90203" w:rsidRPr="0004617C" w:rsidRDefault="00A90203" w:rsidP="00A90203">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w:t>
            </w:r>
          </w:p>
        </w:tc>
        <w:tc>
          <w:tcPr>
            <w:tcW w:w="1296" w:type="dxa"/>
            <w:shd w:val="clear" w:color="auto" w:fill="FAFAFA"/>
          </w:tcPr>
          <w:p w14:paraId="7416EC1D" w14:textId="55F4A2EF" w:rsidR="00A90203" w:rsidRPr="0004617C" w:rsidRDefault="009B63E1" w:rsidP="00A90203">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83,765</w:t>
            </w:r>
          </w:p>
        </w:tc>
        <w:tc>
          <w:tcPr>
            <w:tcW w:w="1296" w:type="dxa"/>
          </w:tcPr>
          <w:p w14:paraId="2E6D01C8" w14:textId="235A425B" w:rsidR="00A90203" w:rsidRPr="0004617C" w:rsidRDefault="00A90203" w:rsidP="00A90203">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w:t>
            </w:r>
          </w:p>
        </w:tc>
      </w:tr>
      <w:tr w:rsidR="002F3610" w:rsidRPr="0004617C" w14:paraId="766A25FC" w14:textId="77777777" w:rsidTr="00114C43">
        <w:trPr>
          <w:cantSplit/>
        </w:trPr>
        <w:tc>
          <w:tcPr>
            <w:tcW w:w="4276" w:type="dxa"/>
          </w:tcPr>
          <w:p w14:paraId="5C0003D6" w14:textId="50D4AF93" w:rsidR="002F3610" w:rsidRPr="0004617C" w:rsidRDefault="00614A58" w:rsidP="002F3610">
            <w:pPr>
              <w:spacing w:after="0" w:line="240" w:lineRule="auto"/>
              <w:ind w:left="-81"/>
              <w:rPr>
                <w:rFonts w:ascii="Arial" w:eastAsia="Cordia New" w:hAnsi="Arial" w:cs="Arial"/>
                <w:sz w:val="18"/>
                <w:szCs w:val="18"/>
                <w:lang w:bidi="th-TH"/>
              </w:rPr>
            </w:pPr>
            <w:r>
              <w:rPr>
                <w:rFonts w:ascii="Arial" w:eastAsia="Cordia New" w:hAnsi="Arial" w:cs="Arial"/>
                <w:sz w:val="18"/>
                <w:szCs w:val="18"/>
                <w:lang w:bidi="th-TH"/>
              </w:rPr>
              <w:t xml:space="preserve">   </w:t>
            </w:r>
            <w:r w:rsidR="002F3610" w:rsidRPr="0004617C">
              <w:rPr>
                <w:rFonts w:ascii="Arial" w:eastAsia="Cordia New" w:hAnsi="Arial" w:cs="Arial"/>
                <w:sz w:val="18"/>
                <w:szCs w:val="18"/>
                <w:lang w:bidi="th-TH"/>
              </w:rPr>
              <w:t xml:space="preserve">Income </w:t>
            </w:r>
            <w:proofErr w:type="gramStart"/>
            <w:r w:rsidR="002F3610" w:rsidRPr="0004617C">
              <w:rPr>
                <w:rFonts w:ascii="Arial" w:eastAsia="Cordia New" w:hAnsi="Arial" w:cs="Arial"/>
                <w:sz w:val="18"/>
                <w:szCs w:val="18"/>
                <w:lang w:bidi="th-TH"/>
              </w:rPr>
              <w:t>exempt</w:t>
            </w:r>
            <w:proofErr w:type="gramEnd"/>
            <w:r w:rsidR="002F3610" w:rsidRPr="0004617C">
              <w:rPr>
                <w:rFonts w:ascii="Arial" w:eastAsia="Cordia New" w:hAnsi="Arial" w:cs="Arial"/>
                <w:sz w:val="18"/>
                <w:szCs w:val="18"/>
                <w:lang w:bidi="th-TH"/>
              </w:rPr>
              <w:t xml:space="preserve"> from tax</w:t>
            </w:r>
          </w:p>
        </w:tc>
        <w:tc>
          <w:tcPr>
            <w:tcW w:w="1296" w:type="dxa"/>
            <w:shd w:val="clear" w:color="auto" w:fill="FAFAFA"/>
          </w:tcPr>
          <w:p w14:paraId="07A01FF5" w14:textId="251B8C15" w:rsidR="002F3610" w:rsidRPr="0004617C" w:rsidRDefault="009B63E1" w:rsidP="002F3610">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296" w:type="dxa"/>
            <w:shd w:val="clear" w:color="auto" w:fill="auto"/>
          </w:tcPr>
          <w:p w14:paraId="24F6AD1B" w14:textId="12D9EF58" w:rsidR="002F3610" w:rsidRPr="0004617C" w:rsidRDefault="002F3610" w:rsidP="002F3610">
            <w:pPr>
              <w:spacing w:after="0" w:line="240" w:lineRule="auto"/>
              <w:ind w:right="-72"/>
              <w:jc w:val="right"/>
              <w:rPr>
                <w:rFonts w:ascii="Arial" w:hAnsi="Arial" w:cs="Arial"/>
                <w:sz w:val="18"/>
                <w:szCs w:val="18"/>
              </w:rPr>
            </w:pPr>
            <w:r w:rsidRPr="0004617C">
              <w:rPr>
                <w:rFonts w:ascii="Arial" w:hAnsi="Arial" w:cs="Arial"/>
                <w:sz w:val="18"/>
                <w:szCs w:val="18"/>
              </w:rPr>
              <w:t>-</w:t>
            </w:r>
          </w:p>
        </w:tc>
        <w:tc>
          <w:tcPr>
            <w:tcW w:w="1296" w:type="dxa"/>
            <w:shd w:val="clear" w:color="auto" w:fill="FAFAFA"/>
          </w:tcPr>
          <w:p w14:paraId="265BBA01" w14:textId="78C82736" w:rsidR="002F3610" w:rsidRPr="0004617C" w:rsidRDefault="00305D9C" w:rsidP="002F3610">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296" w:type="dxa"/>
          </w:tcPr>
          <w:p w14:paraId="27FB7FFF" w14:textId="4DBFB459" w:rsidR="002F3610" w:rsidRPr="0004617C" w:rsidRDefault="002F3610" w:rsidP="002F3610">
            <w:pPr>
              <w:spacing w:after="0" w:line="240" w:lineRule="auto"/>
              <w:ind w:right="-72"/>
              <w:jc w:val="right"/>
              <w:rPr>
                <w:rFonts w:ascii="Arial" w:hAnsi="Arial" w:cs="Arial"/>
                <w:sz w:val="18"/>
                <w:szCs w:val="18"/>
              </w:rPr>
            </w:pPr>
            <w:r w:rsidRPr="0004617C">
              <w:rPr>
                <w:rFonts w:ascii="Arial" w:hAnsi="Arial" w:cs="Arial"/>
                <w:sz w:val="18"/>
                <w:szCs w:val="18"/>
                <w:lang w:val="en-GB"/>
              </w:rPr>
              <w:t>2</w:t>
            </w:r>
            <w:r w:rsidRPr="0004617C">
              <w:rPr>
                <w:rFonts w:ascii="Arial" w:hAnsi="Arial" w:cs="Arial"/>
                <w:sz w:val="18"/>
                <w:szCs w:val="18"/>
              </w:rPr>
              <w:t>,</w:t>
            </w:r>
            <w:r w:rsidRPr="0004617C">
              <w:rPr>
                <w:rFonts w:ascii="Arial" w:hAnsi="Arial" w:cs="Arial"/>
                <w:sz w:val="18"/>
                <w:szCs w:val="18"/>
                <w:lang w:val="en-GB"/>
              </w:rPr>
              <w:t>310</w:t>
            </w:r>
            <w:r w:rsidRPr="0004617C">
              <w:rPr>
                <w:rFonts w:ascii="Arial" w:hAnsi="Arial" w:cs="Arial"/>
                <w:sz w:val="18"/>
                <w:szCs w:val="18"/>
              </w:rPr>
              <w:t>,</w:t>
            </w:r>
            <w:r w:rsidRPr="0004617C">
              <w:rPr>
                <w:rFonts w:ascii="Arial" w:hAnsi="Arial" w:cs="Arial"/>
                <w:sz w:val="18"/>
                <w:szCs w:val="18"/>
                <w:lang w:val="en-GB"/>
              </w:rPr>
              <w:t>869</w:t>
            </w:r>
          </w:p>
        </w:tc>
      </w:tr>
      <w:tr w:rsidR="002F3610" w:rsidRPr="0004617C" w14:paraId="0BBD7320" w14:textId="77777777" w:rsidTr="00114C43">
        <w:trPr>
          <w:cantSplit/>
        </w:trPr>
        <w:tc>
          <w:tcPr>
            <w:tcW w:w="4276" w:type="dxa"/>
          </w:tcPr>
          <w:p w14:paraId="762238DC" w14:textId="70A19B99" w:rsidR="002F3610" w:rsidRPr="0004617C" w:rsidRDefault="002F3610" w:rsidP="002F3610">
            <w:pPr>
              <w:spacing w:after="0" w:line="240" w:lineRule="auto"/>
              <w:ind w:left="-81"/>
              <w:rPr>
                <w:rFonts w:ascii="Arial" w:eastAsia="Cordia New" w:hAnsi="Arial" w:cs="Arial"/>
                <w:sz w:val="18"/>
                <w:szCs w:val="18"/>
                <w:lang w:bidi="th-TH"/>
              </w:rPr>
            </w:pPr>
            <w:r w:rsidRPr="0004617C">
              <w:rPr>
                <w:rFonts w:ascii="Arial" w:eastAsia="Cordia New" w:hAnsi="Arial" w:cs="Arial"/>
                <w:sz w:val="18"/>
                <w:szCs w:val="18"/>
                <w:lang w:bidi="th-TH"/>
              </w:rPr>
              <w:t xml:space="preserve">   </w:t>
            </w:r>
            <w:proofErr w:type="spellStart"/>
            <w:r w:rsidRPr="0004617C">
              <w:rPr>
                <w:rFonts w:ascii="Arial" w:eastAsia="Cordia New" w:hAnsi="Arial" w:cs="Arial"/>
                <w:sz w:val="18"/>
                <w:szCs w:val="18"/>
                <w:lang w:bidi="th-TH"/>
              </w:rPr>
              <w:t>Utilisation</w:t>
            </w:r>
            <w:proofErr w:type="spellEnd"/>
            <w:r w:rsidRPr="0004617C">
              <w:rPr>
                <w:rFonts w:ascii="Arial" w:eastAsia="Cordia New" w:hAnsi="Arial" w:cs="Arial"/>
                <w:sz w:val="18"/>
                <w:szCs w:val="18"/>
                <w:lang w:bidi="th-TH"/>
              </w:rPr>
              <w:t xml:space="preserve"> of previously </w:t>
            </w:r>
            <w:proofErr w:type="spellStart"/>
            <w:r w:rsidRPr="0004617C">
              <w:rPr>
                <w:rFonts w:ascii="Arial" w:eastAsia="Cordia New" w:hAnsi="Arial" w:cs="Arial"/>
                <w:sz w:val="18"/>
                <w:szCs w:val="18"/>
                <w:lang w:bidi="th-TH"/>
              </w:rPr>
              <w:t>unrecognised</w:t>
            </w:r>
            <w:proofErr w:type="spellEnd"/>
            <w:r w:rsidRPr="0004617C">
              <w:rPr>
                <w:rFonts w:ascii="Arial" w:eastAsia="Cordia New" w:hAnsi="Arial" w:cs="Arial"/>
                <w:sz w:val="18"/>
                <w:szCs w:val="18"/>
                <w:lang w:bidi="th-TH"/>
              </w:rPr>
              <w:t xml:space="preserve"> tax losses</w:t>
            </w:r>
          </w:p>
        </w:tc>
        <w:tc>
          <w:tcPr>
            <w:tcW w:w="1296" w:type="dxa"/>
            <w:shd w:val="clear" w:color="auto" w:fill="FAFAFA"/>
          </w:tcPr>
          <w:p w14:paraId="19EC4EEE" w14:textId="2CD9D2A1" w:rsidR="002F3610" w:rsidRPr="0004617C" w:rsidRDefault="009B63E1" w:rsidP="002F3610">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296" w:type="dxa"/>
            <w:shd w:val="clear" w:color="auto" w:fill="auto"/>
          </w:tcPr>
          <w:p w14:paraId="199CAF72" w14:textId="0AEBDC55" w:rsidR="002F3610" w:rsidRPr="0004617C" w:rsidRDefault="002F3610" w:rsidP="002F3610">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lang w:val="en-GB"/>
              </w:rPr>
              <w:t>2,357,214</w:t>
            </w:r>
          </w:p>
        </w:tc>
        <w:tc>
          <w:tcPr>
            <w:tcW w:w="1296" w:type="dxa"/>
            <w:shd w:val="clear" w:color="auto" w:fill="FAFAFA"/>
          </w:tcPr>
          <w:p w14:paraId="2B03579F" w14:textId="31953E2D" w:rsidR="002F3610" w:rsidRPr="0004617C" w:rsidRDefault="00305D9C" w:rsidP="002F3610">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296" w:type="dxa"/>
          </w:tcPr>
          <w:p w14:paraId="3A4532DF" w14:textId="1570631A" w:rsidR="002F3610" w:rsidRPr="0004617C" w:rsidRDefault="002F3610" w:rsidP="002F3610">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w:t>
            </w:r>
          </w:p>
        </w:tc>
      </w:tr>
      <w:tr w:rsidR="00030D0F" w:rsidRPr="0004617C" w14:paraId="5D96D7D5" w14:textId="77777777" w:rsidTr="00114C43">
        <w:trPr>
          <w:cantSplit/>
        </w:trPr>
        <w:tc>
          <w:tcPr>
            <w:tcW w:w="4276" w:type="dxa"/>
          </w:tcPr>
          <w:p w14:paraId="003B77AD" w14:textId="77777777" w:rsidR="00030D0F" w:rsidRPr="0004617C" w:rsidRDefault="00030D0F" w:rsidP="002C563B">
            <w:pPr>
              <w:spacing w:after="0" w:line="240" w:lineRule="auto"/>
              <w:ind w:left="-81"/>
              <w:rPr>
                <w:rFonts w:ascii="Arial" w:eastAsia="Cordia New" w:hAnsi="Arial" w:cs="Arial"/>
                <w:sz w:val="18"/>
                <w:szCs w:val="18"/>
                <w:lang w:bidi="th-TH"/>
              </w:rPr>
            </w:pPr>
            <w:r w:rsidRPr="0004617C">
              <w:rPr>
                <w:rFonts w:ascii="Arial" w:eastAsia="Cordia New" w:hAnsi="Arial" w:cs="Arial"/>
                <w:sz w:val="18"/>
                <w:szCs w:val="18"/>
                <w:lang w:bidi="th-TH"/>
              </w:rPr>
              <w:t xml:space="preserve">   Temporary differences for which no deferred</w:t>
            </w:r>
          </w:p>
        </w:tc>
        <w:tc>
          <w:tcPr>
            <w:tcW w:w="1296" w:type="dxa"/>
            <w:shd w:val="clear" w:color="auto" w:fill="FAFAFA"/>
          </w:tcPr>
          <w:p w14:paraId="046ADBC7" w14:textId="77777777" w:rsidR="00030D0F" w:rsidRPr="0004617C" w:rsidRDefault="00030D0F" w:rsidP="00030D0F">
            <w:pPr>
              <w:spacing w:after="0" w:line="240" w:lineRule="auto"/>
              <w:ind w:right="-72"/>
              <w:jc w:val="right"/>
              <w:rPr>
                <w:rFonts w:ascii="Arial" w:eastAsia="Cordia New" w:hAnsi="Arial" w:cs="Arial"/>
                <w:sz w:val="18"/>
                <w:szCs w:val="18"/>
                <w:lang w:bidi="th-TH"/>
              </w:rPr>
            </w:pPr>
          </w:p>
        </w:tc>
        <w:tc>
          <w:tcPr>
            <w:tcW w:w="1296" w:type="dxa"/>
            <w:shd w:val="clear" w:color="auto" w:fill="auto"/>
          </w:tcPr>
          <w:p w14:paraId="127E100E" w14:textId="77777777" w:rsidR="00030D0F" w:rsidRPr="0004617C" w:rsidRDefault="00030D0F" w:rsidP="00030D0F">
            <w:pPr>
              <w:spacing w:after="0" w:line="240" w:lineRule="auto"/>
              <w:ind w:right="-72"/>
              <w:jc w:val="right"/>
              <w:rPr>
                <w:rFonts w:ascii="Arial" w:eastAsia="Cordia New" w:hAnsi="Arial" w:cs="Arial"/>
                <w:sz w:val="18"/>
                <w:szCs w:val="18"/>
                <w:lang w:bidi="th-TH"/>
              </w:rPr>
            </w:pPr>
          </w:p>
        </w:tc>
        <w:tc>
          <w:tcPr>
            <w:tcW w:w="1296" w:type="dxa"/>
            <w:shd w:val="clear" w:color="auto" w:fill="FAFAFA"/>
          </w:tcPr>
          <w:p w14:paraId="093A91C3" w14:textId="77777777" w:rsidR="00030D0F" w:rsidRPr="0004617C" w:rsidRDefault="00030D0F" w:rsidP="00030D0F">
            <w:pPr>
              <w:spacing w:after="0" w:line="240" w:lineRule="auto"/>
              <w:ind w:right="-72"/>
              <w:jc w:val="right"/>
              <w:rPr>
                <w:rFonts w:ascii="Arial" w:eastAsia="Cordia New" w:hAnsi="Arial" w:cs="Arial"/>
                <w:sz w:val="18"/>
                <w:szCs w:val="18"/>
                <w:lang w:bidi="th-TH"/>
              </w:rPr>
            </w:pPr>
          </w:p>
        </w:tc>
        <w:tc>
          <w:tcPr>
            <w:tcW w:w="1296" w:type="dxa"/>
          </w:tcPr>
          <w:p w14:paraId="26F69AA1" w14:textId="77777777" w:rsidR="00030D0F" w:rsidRPr="0004617C" w:rsidRDefault="00030D0F" w:rsidP="00030D0F">
            <w:pPr>
              <w:spacing w:after="0" w:line="240" w:lineRule="auto"/>
              <w:ind w:right="-72"/>
              <w:jc w:val="right"/>
              <w:rPr>
                <w:rFonts w:ascii="Arial" w:eastAsia="Cordia New" w:hAnsi="Arial" w:cs="Arial"/>
                <w:sz w:val="18"/>
                <w:szCs w:val="18"/>
                <w:lang w:bidi="th-TH"/>
              </w:rPr>
            </w:pPr>
          </w:p>
        </w:tc>
      </w:tr>
      <w:tr w:rsidR="002F3610" w:rsidRPr="0004617C" w14:paraId="0770B261" w14:textId="77777777" w:rsidTr="00114C43">
        <w:trPr>
          <w:cantSplit/>
        </w:trPr>
        <w:tc>
          <w:tcPr>
            <w:tcW w:w="4276" w:type="dxa"/>
          </w:tcPr>
          <w:p w14:paraId="6B363F26" w14:textId="328F5835" w:rsidR="002F3610" w:rsidRPr="0004617C" w:rsidRDefault="002F3610" w:rsidP="002F3610">
            <w:pPr>
              <w:spacing w:after="0" w:line="240" w:lineRule="auto"/>
              <w:ind w:left="-81"/>
              <w:rPr>
                <w:rFonts w:ascii="Arial" w:eastAsia="Cordia New" w:hAnsi="Arial" w:cs="Arial"/>
                <w:sz w:val="18"/>
                <w:szCs w:val="18"/>
                <w:highlight w:val="yellow"/>
                <w:lang w:bidi="th-TH"/>
              </w:rPr>
            </w:pPr>
            <w:r w:rsidRPr="0004617C">
              <w:rPr>
                <w:rFonts w:ascii="Arial" w:hAnsi="Arial" w:cs="Arial"/>
                <w:sz w:val="18"/>
                <w:szCs w:val="18"/>
              </w:rPr>
              <w:t xml:space="preserve">       income tax assets </w:t>
            </w:r>
            <w:proofErr w:type="gramStart"/>
            <w:r w:rsidRPr="0004617C">
              <w:rPr>
                <w:rFonts w:ascii="Arial" w:hAnsi="Arial" w:cs="Arial"/>
                <w:sz w:val="18"/>
                <w:szCs w:val="18"/>
              </w:rPr>
              <w:t>was</w:t>
            </w:r>
            <w:proofErr w:type="gramEnd"/>
            <w:r w:rsidRPr="0004617C">
              <w:rPr>
                <w:rFonts w:ascii="Arial" w:hAnsi="Arial" w:cs="Arial"/>
                <w:sz w:val="18"/>
                <w:szCs w:val="18"/>
              </w:rPr>
              <w:t xml:space="preserve"> </w:t>
            </w:r>
            <w:proofErr w:type="spellStart"/>
            <w:r w:rsidRPr="0004617C">
              <w:rPr>
                <w:rFonts w:ascii="Arial" w:hAnsi="Arial" w:cs="Arial"/>
                <w:sz w:val="18"/>
                <w:szCs w:val="18"/>
              </w:rPr>
              <w:t>recognised</w:t>
            </w:r>
            <w:proofErr w:type="spellEnd"/>
          </w:p>
        </w:tc>
        <w:tc>
          <w:tcPr>
            <w:tcW w:w="1296" w:type="dxa"/>
            <w:tcBorders>
              <w:bottom w:val="single" w:sz="4" w:space="0" w:color="auto"/>
            </w:tcBorders>
            <w:shd w:val="clear" w:color="auto" w:fill="FAFAFA"/>
          </w:tcPr>
          <w:p w14:paraId="1B218D84" w14:textId="3B722B87" w:rsidR="002F3610" w:rsidRPr="0004617C" w:rsidRDefault="009B63E1" w:rsidP="002F3610">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296" w:type="dxa"/>
            <w:tcBorders>
              <w:bottom w:val="single" w:sz="4" w:space="0" w:color="auto"/>
            </w:tcBorders>
            <w:shd w:val="clear" w:color="auto" w:fill="auto"/>
            <w:vAlign w:val="bottom"/>
          </w:tcPr>
          <w:p w14:paraId="713ECC67" w14:textId="7A7BB795" w:rsidR="002F3610" w:rsidRPr="0004617C" w:rsidRDefault="002F3610" w:rsidP="002F3610">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lang w:val="en-GB"/>
              </w:rPr>
              <w:t>155</w:t>
            </w:r>
            <w:r w:rsidRPr="0004617C">
              <w:rPr>
                <w:rFonts w:ascii="Arial" w:hAnsi="Arial" w:cs="Arial"/>
                <w:sz w:val="18"/>
                <w:szCs w:val="18"/>
              </w:rPr>
              <w:t>,</w:t>
            </w:r>
            <w:r w:rsidRPr="0004617C">
              <w:rPr>
                <w:rFonts w:ascii="Arial" w:hAnsi="Arial" w:cs="Arial"/>
                <w:sz w:val="18"/>
                <w:szCs w:val="18"/>
                <w:lang w:val="en-GB"/>
              </w:rPr>
              <w:t>798</w:t>
            </w:r>
          </w:p>
        </w:tc>
        <w:tc>
          <w:tcPr>
            <w:tcW w:w="1296" w:type="dxa"/>
            <w:tcBorders>
              <w:bottom w:val="single" w:sz="4" w:space="0" w:color="auto"/>
            </w:tcBorders>
            <w:shd w:val="clear" w:color="auto" w:fill="FAFAFA"/>
            <w:vAlign w:val="bottom"/>
          </w:tcPr>
          <w:p w14:paraId="11348840" w14:textId="457F0C0E" w:rsidR="002F3610" w:rsidRPr="0004617C" w:rsidRDefault="00305D9C" w:rsidP="002F3610">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296" w:type="dxa"/>
            <w:tcBorders>
              <w:bottom w:val="single" w:sz="4" w:space="0" w:color="auto"/>
            </w:tcBorders>
          </w:tcPr>
          <w:p w14:paraId="275BCA68" w14:textId="773EBDF2" w:rsidR="002F3610" w:rsidRPr="0004617C" w:rsidRDefault="002F3610" w:rsidP="002F3610">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lang w:val="en-GB"/>
              </w:rPr>
              <w:t>155</w:t>
            </w:r>
            <w:r w:rsidRPr="0004617C">
              <w:rPr>
                <w:rFonts w:ascii="Arial" w:hAnsi="Arial" w:cs="Arial"/>
                <w:sz w:val="18"/>
                <w:szCs w:val="18"/>
              </w:rPr>
              <w:t>,</w:t>
            </w:r>
            <w:r w:rsidRPr="0004617C">
              <w:rPr>
                <w:rFonts w:ascii="Arial" w:hAnsi="Arial" w:cs="Arial"/>
                <w:sz w:val="18"/>
                <w:szCs w:val="18"/>
                <w:lang w:val="en-GB"/>
              </w:rPr>
              <w:t>798</w:t>
            </w:r>
          </w:p>
        </w:tc>
      </w:tr>
      <w:tr w:rsidR="00A6149B" w:rsidRPr="0004617C" w14:paraId="662ACEC2" w14:textId="77777777" w:rsidTr="00114C43">
        <w:trPr>
          <w:cantSplit/>
        </w:trPr>
        <w:tc>
          <w:tcPr>
            <w:tcW w:w="4276" w:type="dxa"/>
          </w:tcPr>
          <w:p w14:paraId="4ED9DA6B" w14:textId="77777777" w:rsidR="00A6149B" w:rsidRPr="0004617C" w:rsidRDefault="00A6149B" w:rsidP="00A90203">
            <w:pPr>
              <w:spacing w:after="0" w:line="240" w:lineRule="auto"/>
              <w:ind w:left="-81"/>
              <w:rPr>
                <w:rFonts w:ascii="Arial" w:eastAsia="Cordia New" w:hAnsi="Arial" w:cs="Arial"/>
                <w:sz w:val="18"/>
                <w:szCs w:val="18"/>
                <w:lang w:val="en-GB" w:bidi="th-TH"/>
              </w:rPr>
            </w:pPr>
          </w:p>
        </w:tc>
        <w:tc>
          <w:tcPr>
            <w:tcW w:w="1296" w:type="dxa"/>
            <w:shd w:val="clear" w:color="auto" w:fill="FAFAFA"/>
          </w:tcPr>
          <w:p w14:paraId="169D1503" w14:textId="77777777" w:rsidR="00A6149B" w:rsidRPr="0004617C" w:rsidRDefault="00A6149B" w:rsidP="00A90203">
            <w:pPr>
              <w:spacing w:after="0" w:line="240" w:lineRule="auto"/>
              <w:ind w:right="-72"/>
              <w:jc w:val="right"/>
              <w:rPr>
                <w:rFonts w:ascii="Arial" w:eastAsia="Cordia New" w:hAnsi="Arial" w:cs="Arial"/>
                <w:sz w:val="18"/>
                <w:szCs w:val="18"/>
                <w:lang w:bidi="th-TH"/>
              </w:rPr>
            </w:pPr>
          </w:p>
        </w:tc>
        <w:tc>
          <w:tcPr>
            <w:tcW w:w="1296" w:type="dxa"/>
            <w:shd w:val="clear" w:color="auto" w:fill="auto"/>
          </w:tcPr>
          <w:p w14:paraId="233BDB46" w14:textId="77777777" w:rsidR="00A6149B" w:rsidRPr="0004617C" w:rsidRDefault="00A6149B" w:rsidP="00A90203">
            <w:pPr>
              <w:spacing w:after="0" w:line="240" w:lineRule="auto"/>
              <w:ind w:right="-72"/>
              <w:jc w:val="right"/>
              <w:rPr>
                <w:rFonts w:ascii="Arial" w:hAnsi="Arial" w:cs="Arial"/>
                <w:sz w:val="18"/>
                <w:szCs w:val="18"/>
                <w:lang w:val="en-GB"/>
              </w:rPr>
            </w:pPr>
          </w:p>
        </w:tc>
        <w:tc>
          <w:tcPr>
            <w:tcW w:w="1296" w:type="dxa"/>
            <w:shd w:val="clear" w:color="auto" w:fill="FAFAFA"/>
          </w:tcPr>
          <w:p w14:paraId="4A57D556" w14:textId="77777777" w:rsidR="00A6149B" w:rsidRPr="0004617C" w:rsidRDefault="00A6149B" w:rsidP="00A90203">
            <w:pPr>
              <w:spacing w:after="0" w:line="240" w:lineRule="auto"/>
              <w:ind w:right="-72"/>
              <w:jc w:val="right"/>
              <w:rPr>
                <w:rFonts w:ascii="Arial" w:eastAsia="Cordia New" w:hAnsi="Arial" w:cs="Arial"/>
                <w:sz w:val="18"/>
                <w:szCs w:val="18"/>
                <w:lang w:bidi="th-TH"/>
              </w:rPr>
            </w:pPr>
          </w:p>
        </w:tc>
        <w:tc>
          <w:tcPr>
            <w:tcW w:w="1296" w:type="dxa"/>
          </w:tcPr>
          <w:p w14:paraId="26A013F8" w14:textId="77777777" w:rsidR="00A6149B" w:rsidRPr="0004617C" w:rsidRDefault="00A6149B" w:rsidP="00A90203">
            <w:pPr>
              <w:spacing w:after="0" w:line="240" w:lineRule="auto"/>
              <w:ind w:right="-72"/>
              <w:jc w:val="right"/>
              <w:rPr>
                <w:rFonts w:ascii="Arial" w:hAnsi="Arial" w:cs="Arial"/>
                <w:sz w:val="18"/>
                <w:szCs w:val="18"/>
                <w:lang w:val="en-GB"/>
              </w:rPr>
            </w:pPr>
          </w:p>
        </w:tc>
      </w:tr>
      <w:tr w:rsidR="00A90203" w:rsidRPr="0004617C" w14:paraId="2BEB27A1" w14:textId="77777777" w:rsidTr="00114C43">
        <w:trPr>
          <w:cantSplit/>
        </w:trPr>
        <w:tc>
          <w:tcPr>
            <w:tcW w:w="4276" w:type="dxa"/>
          </w:tcPr>
          <w:p w14:paraId="2565974C" w14:textId="600141FE" w:rsidR="00A90203" w:rsidRPr="0004617C" w:rsidRDefault="00A90203" w:rsidP="00A90203">
            <w:pPr>
              <w:spacing w:after="0" w:line="240" w:lineRule="auto"/>
              <w:ind w:left="-81"/>
              <w:rPr>
                <w:rFonts w:ascii="Arial" w:eastAsia="Cordia New" w:hAnsi="Arial" w:cs="Arial"/>
                <w:sz w:val="18"/>
                <w:szCs w:val="18"/>
                <w:lang w:val="en-GB" w:bidi="th-TH"/>
              </w:rPr>
            </w:pPr>
            <w:r w:rsidRPr="0004617C">
              <w:rPr>
                <w:rFonts w:ascii="Arial" w:eastAsia="Cordia New" w:hAnsi="Arial" w:cs="Arial"/>
                <w:sz w:val="18"/>
                <w:szCs w:val="18"/>
                <w:lang w:val="en-GB" w:bidi="th-TH"/>
              </w:rPr>
              <w:t>Income tax</w:t>
            </w:r>
            <w:r w:rsidR="00B84631">
              <w:rPr>
                <w:rFonts w:ascii="Arial" w:eastAsia="Cordia New" w:hAnsi="Arial" w:cs="Arial"/>
                <w:sz w:val="18"/>
                <w:szCs w:val="18"/>
                <w:lang w:val="en-GB" w:bidi="th-TH"/>
              </w:rPr>
              <w:t>es</w:t>
            </w:r>
            <w:r w:rsidRPr="0004617C">
              <w:rPr>
                <w:rFonts w:ascii="Arial" w:eastAsia="Cordia New" w:hAnsi="Arial" w:cs="Arial"/>
                <w:sz w:val="18"/>
                <w:szCs w:val="18"/>
                <w:lang w:val="en-GB" w:bidi="th-TH"/>
              </w:rPr>
              <w:t xml:space="preserve"> </w:t>
            </w:r>
          </w:p>
        </w:tc>
        <w:tc>
          <w:tcPr>
            <w:tcW w:w="1296" w:type="dxa"/>
            <w:tcBorders>
              <w:bottom w:val="single" w:sz="4" w:space="0" w:color="auto"/>
            </w:tcBorders>
            <w:shd w:val="clear" w:color="auto" w:fill="FAFAFA"/>
          </w:tcPr>
          <w:p w14:paraId="456A1022" w14:textId="1EF28DF7" w:rsidR="00A90203" w:rsidRPr="0004617C" w:rsidRDefault="00D37476" w:rsidP="00A90203">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(5,477,300)</w:t>
            </w:r>
          </w:p>
        </w:tc>
        <w:tc>
          <w:tcPr>
            <w:tcW w:w="1296" w:type="dxa"/>
            <w:tcBorders>
              <w:bottom w:val="single" w:sz="4" w:space="0" w:color="auto"/>
            </w:tcBorders>
            <w:shd w:val="clear" w:color="auto" w:fill="auto"/>
          </w:tcPr>
          <w:p w14:paraId="10F9B3CF" w14:textId="37645DEA" w:rsidR="00A90203" w:rsidRPr="0004617C" w:rsidRDefault="00A90203" w:rsidP="00A90203">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lang w:val="en-GB"/>
              </w:rPr>
              <w:t>(23,124,567)</w:t>
            </w:r>
          </w:p>
        </w:tc>
        <w:tc>
          <w:tcPr>
            <w:tcW w:w="1296" w:type="dxa"/>
            <w:tcBorders>
              <w:bottom w:val="single" w:sz="4" w:space="0" w:color="auto"/>
            </w:tcBorders>
            <w:shd w:val="clear" w:color="auto" w:fill="FAFAFA"/>
          </w:tcPr>
          <w:p w14:paraId="5673BC4D" w14:textId="7A2DB397" w:rsidR="00A90203" w:rsidRPr="0004617C" w:rsidRDefault="009B63E1" w:rsidP="00A90203">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(5,168,505)</w:t>
            </w:r>
          </w:p>
        </w:tc>
        <w:tc>
          <w:tcPr>
            <w:tcW w:w="1296" w:type="dxa"/>
            <w:tcBorders>
              <w:bottom w:val="single" w:sz="4" w:space="0" w:color="auto"/>
            </w:tcBorders>
          </w:tcPr>
          <w:p w14:paraId="310BC757" w14:textId="2073B400" w:rsidR="00A90203" w:rsidRPr="0004617C" w:rsidRDefault="00A90203" w:rsidP="00A90203">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lang w:val="en-GB"/>
              </w:rPr>
              <w:t>(12,992,620)</w:t>
            </w:r>
          </w:p>
        </w:tc>
      </w:tr>
    </w:tbl>
    <w:p w14:paraId="7191BEEC" w14:textId="7F564B0F" w:rsidR="009C66E0" w:rsidRPr="0004617C" w:rsidRDefault="009C66E0" w:rsidP="00737C0E">
      <w:pPr>
        <w:spacing w:after="0" w:line="240" w:lineRule="auto"/>
        <w:jc w:val="thaiDistribute"/>
        <w:rPr>
          <w:rFonts w:ascii="Arial" w:hAnsi="Arial" w:cs="Arial"/>
          <w:sz w:val="18"/>
          <w:szCs w:val="18"/>
        </w:rPr>
      </w:pPr>
    </w:p>
    <w:p w14:paraId="0EF51D38" w14:textId="6DD4EA60" w:rsidR="00324140" w:rsidRPr="0004617C" w:rsidRDefault="00324140">
      <w:pPr>
        <w:spacing w:after="0" w:line="240" w:lineRule="auto"/>
        <w:rPr>
          <w:rFonts w:ascii="Arial" w:hAnsi="Arial" w:cs="Arial"/>
          <w:sz w:val="18"/>
          <w:szCs w:val="18"/>
        </w:rPr>
      </w:pPr>
      <w:r w:rsidRPr="0004617C">
        <w:rPr>
          <w:rFonts w:ascii="Arial" w:hAnsi="Arial" w:cs="Arial"/>
          <w:sz w:val="18"/>
          <w:szCs w:val="18"/>
        </w:rPr>
        <w:br w:type="page"/>
      </w:r>
    </w:p>
    <w:p w14:paraId="1C305FE9" w14:textId="77777777" w:rsidR="00704E15" w:rsidRPr="0004617C" w:rsidRDefault="00704E15" w:rsidP="00704E15">
      <w:pPr>
        <w:spacing w:after="0" w:line="240" w:lineRule="auto"/>
        <w:jc w:val="thaiDistribute"/>
        <w:rPr>
          <w:rFonts w:ascii="Arial" w:hAnsi="Arial" w:cs="Arial"/>
          <w:sz w:val="18"/>
          <w:szCs w:val="18"/>
        </w:rPr>
      </w:pPr>
    </w:p>
    <w:tbl>
      <w:tblPr>
        <w:tblW w:w="0" w:type="auto"/>
        <w:tblInd w:w="126" w:type="dxa"/>
        <w:shd w:val="clear" w:color="auto" w:fill="44546A"/>
        <w:tblLook w:val="04A0" w:firstRow="1" w:lastRow="0" w:firstColumn="1" w:lastColumn="0" w:noHBand="0" w:noVBand="1"/>
      </w:tblPr>
      <w:tblGrid>
        <w:gridCol w:w="9464"/>
      </w:tblGrid>
      <w:tr w:rsidR="00B727BA" w:rsidRPr="0004617C" w14:paraId="1A20851B" w14:textId="77777777" w:rsidTr="006661A1">
        <w:trPr>
          <w:trHeight w:val="386"/>
        </w:trPr>
        <w:tc>
          <w:tcPr>
            <w:tcW w:w="9464" w:type="dxa"/>
            <w:shd w:val="clear" w:color="auto" w:fill="FFA543"/>
            <w:vAlign w:val="center"/>
          </w:tcPr>
          <w:p w14:paraId="13936F46" w14:textId="120988AA" w:rsidR="00B727BA" w:rsidRPr="0004617C" w:rsidRDefault="00B727BA" w:rsidP="006661A1">
            <w:pPr>
              <w:spacing w:after="0" w:line="240" w:lineRule="auto"/>
              <w:ind w:left="432" w:hanging="432"/>
              <w:jc w:val="both"/>
              <w:rPr>
                <w:rFonts w:ascii="Arial" w:eastAsia="Arial Unicode MS" w:hAnsi="Arial" w:cs="Arial"/>
                <w:b/>
                <w:bCs/>
                <w:color w:val="FFFFFF"/>
                <w:sz w:val="18"/>
                <w:szCs w:val="18"/>
                <w:cs/>
                <w:lang w:val="en-GB" w:bidi="th-TH"/>
              </w:rPr>
            </w:pPr>
            <w:r w:rsidRPr="0004617C">
              <w:rPr>
                <w:rFonts w:ascii="Arial" w:eastAsia="Arial Unicode MS" w:hAnsi="Arial" w:cs="Arial"/>
                <w:b/>
                <w:bCs/>
                <w:color w:val="FFFFFF"/>
                <w:sz w:val="18"/>
                <w:szCs w:val="18"/>
                <w:lang w:val="en-GB" w:bidi="th-TH"/>
              </w:rPr>
              <w:t>3</w:t>
            </w:r>
            <w:r w:rsidR="00E552BD" w:rsidRPr="0004617C">
              <w:rPr>
                <w:rFonts w:ascii="Arial" w:eastAsia="Arial Unicode MS" w:hAnsi="Arial" w:cs="Arial"/>
                <w:b/>
                <w:bCs/>
                <w:color w:val="FFFFFF"/>
                <w:sz w:val="18"/>
                <w:szCs w:val="18"/>
                <w:lang w:val="en-GB" w:bidi="th-TH"/>
              </w:rPr>
              <w:t>2</w:t>
            </w:r>
            <w:r w:rsidRPr="0004617C">
              <w:rPr>
                <w:rFonts w:ascii="Arial" w:eastAsia="Arial Unicode MS" w:hAnsi="Arial" w:cs="Arial"/>
                <w:b/>
                <w:bCs/>
                <w:color w:val="FFFFFF"/>
                <w:sz w:val="18"/>
                <w:szCs w:val="18"/>
                <w:lang w:val="en-GB" w:bidi="th-TH"/>
              </w:rPr>
              <w:tab/>
              <w:t>Earnings per share</w:t>
            </w:r>
          </w:p>
        </w:tc>
      </w:tr>
    </w:tbl>
    <w:p w14:paraId="3D0716B0" w14:textId="53FE3800" w:rsidR="00B727BA" w:rsidRPr="0004617C" w:rsidRDefault="00B727BA" w:rsidP="00704E15">
      <w:pPr>
        <w:spacing w:after="0" w:line="240" w:lineRule="auto"/>
        <w:jc w:val="thaiDistribute"/>
        <w:rPr>
          <w:rFonts w:ascii="Arial" w:hAnsi="Arial" w:cs="Arial"/>
          <w:sz w:val="18"/>
          <w:szCs w:val="18"/>
        </w:rPr>
      </w:pPr>
    </w:p>
    <w:p w14:paraId="6C6EAEFB" w14:textId="70103E42" w:rsidR="00704E15" w:rsidRPr="0004617C" w:rsidRDefault="00CC2EA2" w:rsidP="00704E15">
      <w:pPr>
        <w:spacing w:after="0" w:line="240" w:lineRule="auto"/>
        <w:jc w:val="thaiDistribute"/>
        <w:rPr>
          <w:rFonts w:ascii="Arial" w:hAnsi="Arial" w:cs="Arial"/>
          <w:sz w:val="18"/>
          <w:szCs w:val="18"/>
        </w:rPr>
      </w:pPr>
      <w:r w:rsidRPr="0004617C">
        <w:rPr>
          <w:rFonts w:ascii="Arial" w:hAnsi="Arial" w:cs="Arial"/>
          <w:spacing w:val="-4"/>
          <w:sz w:val="18"/>
          <w:szCs w:val="18"/>
        </w:rPr>
        <w:t xml:space="preserve"> </w:t>
      </w:r>
      <w:r w:rsidR="00704E15" w:rsidRPr="0004617C">
        <w:rPr>
          <w:rFonts w:ascii="Arial" w:hAnsi="Arial" w:cs="Arial"/>
          <w:spacing w:val="-4"/>
          <w:sz w:val="18"/>
          <w:szCs w:val="18"/>
        </w:rPr>
        <w:t>Basic earnings per share is calculated by dividing the net profit attributable to shareholders of the parent company by</w:t>
      </w:r>
      <w:r w:rsidR="00704E15" w:rsidRPr="0004617C">
        <w:rPr>
          <w:rFonts w:ascii="Arial" w:hAnsi="Arial" w:cs="Arial"/>
          <w:spacing w:val="-6"/>
          <w:sz w:val="18"/>
          <w:szCs w:val="18"/>
          <w:cs/>
        </w:rPr>
        <w:br/>
      </w:r>
      <w:r w:rsidR="00704E15" w:rsidRPr="0004617C">
        <w:rPr>
          <w:rFonts w:ascii="Arial" w:hAnsi="Arial" w:cs="Arial"/>
          <w:spacing w:val="-4"/>
          <w:sz w:val="18"/>
          <w:szCs w:val="18"/>
        </w:rPr>
        <w:t xml:space="preserve"> the weighte</w:t>
      </w:r>
      <w:r w:rsidRPr="0004617C">
        <w:rPr>
          <w:rFonts w:ascii="Arial" w:hAnsi="Arial" w:cs="Arial"/>
          <w:spacing w:val="-4"/>
          <w:sz w:val="18"/>
          <w:szCs w:val="18"/>
        </w:rPr>
        <w:t>d</w:t>
      </w:r>
      <w:r w:rsidR="00704E15" w:rsidRPr="0004617C">
        <w:rPr>
          <w:rFonts w:ascii="Arial" w:hAnsi="Arial" w:cs="Arial"/>
          <w:spacing w:val="-4"/>
          <w:sz w:val="18"/>
          <w:szCs w:val="18"/>
        </w:rPr>
        <w:t xml:space="preserve"> average number of ordinary shares </w:t>
      </w:r>
      <w:r w:rsidR="00614A58">
        <w:rPr>
          <w:rFonts w:ascii="Arial" w:hAnsi="Arial" w:cs="Arial"/>
          <w:spacing w:val="-4"/>
          <w:sz w:val="18"/>
          <w:szCs w:val="18"/>
        </w:rPr>
        <w:t>issued</w:t>
      </w:r>
      <w:r w:rsidR="00704E15" w:rsidRPr="0004617C">
        <w:rPr>
          <w:rFonts w:ascii="Arial" w:hAnsi="Arial" w:cs="Arial"/>
          <w:spacing w:val="-4"/>
          <w:sz w:val="18"/>
          <w:szCs w:val="18"/>
        </w:rPr>
        <w:t xml:space="preserve"> during the year</w:t>
      </w:r>
      <w:r w:rsidR="006B14EB">
        <w:rPr>
          <w:rFonts w:ascii="Arial" w:hAnsi="Arial" w:cs="Arial"/>
          <w:spacing w:val="-4"/>
          <w:sz w:val="18"/>
          <w:szCs w:val="18"/>
        </w:rPr>
        <w:t>.</w:t>
      </w:r>
    </w:p>
    <w:p w14:paraId="6D3BB184" w14:textId="77777777" w:rsidR="00704E15" w:rsidRPr="0004617C" w:rsidRDefault="00704E15" w:rsidP="00704E15">
      <w:pPr>
        <w:spacing w:after="0" w:line="240" w:lineRule="auto"/>
        <w:jc w:val="thaiDistribute"/>
        <w:rPr>
          <w:rFonts w:ascii="Arial" w:hAnsi="Arial" w:cs="Arial"/>
          <w:sz w:val="18"/>
          <w:szCs w:val="18"/>
        </w:rPr>
      </w:pPr>
    </w:p>
    <w:tbl>
      <w:tblPr>
        <w:tblW w:w="9423" w:type="dxa"/>
        <w:tblInd w:w="126" w:type="dxa"/>
        <w:shd w:val="clear" w:color="auto" w:fill="FFFF00"/>
        <w:tblLayout w:type="fixed"/>
        <w:tblLook w:val="0000" w:firstRow="0" w:lastRow="0" w:firstColumn="0" w:lastColumn="0" w:noHBand="0" w:noVBand="0"/>
      </w:tblPr>
      <w:tblGrid>
        <w:gridCol w:w="4377"/>
        <w:gridCol w:w="1275"/>
        <w:gridCol w:w="1276"/>
        <w:gridCol w:w="1276"/>
        <w:gridCol w:w="1219"/>
      </w:tblGrid>
      <w:tr w:rsidR="00704E15" w:rsidRPr="0004617C" w14:paraId="273DF160" w14:textId="77777777" w:rsidTr="005D3734">
        <w:trPr>
          <w:cantSplit/>
        </w:trPr>
        <w:tc>
          <w:tcPr>
            <w:tcW w:w="4377" w:type="dxa"/>
            <w:shd w:val="clear" w:color="auto" w:fill="auto"/>
          </w:tcPr>
          <w:p w14:paraId="2616092B" w14:textId="77777777" w:rsidR="00704E15" w:rsidRPr="0004617C" w:rsidRDefault="00704E15" w:rsidP="00927EAC">
            <w:pPr>
              <w:tabs>
                <w:tab w:val="left" w:pos="162"/>
              </w:tabs>
              <w:spacing w:after="0" w:line="240" w:lineRule="auto"/>
              <w:ind w:left="-109"/>
              <w:rPr>
                <w:rFonts w:ascii="Arial" w:hAnsi="Arial" w:cs="Arial"/>
                <w:spacing w:val="-4"/>
                <w:sz w:val="18"/>
                <w:szCs w:val="18"/>
              </w:rPr>
            </w:pPr>
          </w:p>
        </w:tc>
        <w:tc>
          <w:tcPr>
            <w:tcW w:w="2551" w:type="dxa"/>
            <w:gridSpan w:val="2"/>
            <w:tcBorders>
              <w:top w:val="single" w:sz="4" w:space="0" w:color="auto"/>
              <w:bottom w:val="single" w:sz="4" w:space="0" w:color="auto"/>
            </w:tcBorders>
            <w:shd w:val="clear" w:color="auto" w:fill="auto"/>
          </w:tcPr>
          <w:p w14:paraId="366A85F9" w14:textId="77777777" w:rsidR="00704E15" w:rsidRPr="0004617C" w:rsidRDefault="00704E15" w:rsidP="00927EAC">
            <w:pPr>
              <w:spacing w:after="0" w:line="240" w:lineRule="auto"/>
              <w:ind w:right="-72"/>
              <w:jc w:val="center"/>
              <w:rPr>
                <w:rFonts w:ascii="Arial" w:hAnsi="Arial" w:cs="Arial"/>
                <w:b/>
                <w:bCs/>
                <w:sz w:val="18"/>
                <w:szCs w:val="18"/>
              </w:rPr>
            </w:pPr>
            <w:r w:rsidRPr="0004617C">
              <w:rPr>
                <w:rFonts w:ascii="Arial" w:hAnsi="Arial" w:cs="Arial"/>
                <w:b/>
                <w:bCs/>
                <w:sz w:val="18"/>
                <w:szCs w:val="18"/>
              </w:rPr>
              <w:t xml:space="preserve">Consolidated </w:t>
            </w:r>
          </w:p>
          <w:p w14:paraId="2FA262A5" w14:textId="77777777" w:rsidR="00704E15" w:rsidRPr="0004617C" w:rsidRDefault="00704E15" w:rsidP="00927EAC">
            <w:pPr>
              <w:spacing w:after="0" w:line="240" w:lineRule="auto"/>
              <w:ind w:right="-72"/>
              <w:jc w:val="center"/>
              <w:rPr>
                <w:rFonts w:ascii="Arial" w:hAnsi="Arial" w:cs="Arial"/>
                <w:b/>
                <w:bCs/>
                <w:sz w:val="18"/>
                <w:szCs w:val="18"/>
                <w:cs/>
              </w:rPr>
            </w:pPr>
            <w:r w:rsidRPr="0004617C">
              <w:rPr>
                <w:rFonts w:ascii="Arial" w:hAnsi="Arial" w:cs="Arial"/>
                <w:b/>
                <w:bCs/>
                <w:sz w:val="18"/>
                <w:szCs w:val="18"/>
              </w:rPr>
              <w:t>financial statements</w:t>
            </w:r>
          </w:p>
        </w:tc>
        <w:tc>
          <w:tcPr>
            <w:tcW w:w="2495" w:type="dxa"/>
            <w:gridSpan w:val="2"/>
            <w:tcBorders>
              <w:top w:val="single" w:sz="4" w:space="0" w:color="auto"/>
              <w:bottom w:val="single" w:sz="4" w:space="0" w:color="auto"/>
            </w:tcBorders>
            <w:shd w:val="clear" w:color="auto" w:fill="auto"/>
          </w:tcPr>
          <w:p w14:paraId="03AF2ED5" w14:textId="77777777" w:rsidR="00704E15" w:rsidRPr="0004617C" w:rsidRDefault="00704E15" w:rsidP="00927EAC">
            <w:pPr>
              <w:spacing w:after="0" w:line="240" w:lineRule="auto"/>
              <w:ind w:right="-72"/>
              <w:jc w:val="center"/>
              <w:rPr>
                <w:rFonts w:ascii="Arial" w:hAnsi="Arial" w:cs="Arial"/>
                <w:b/>
                <w:bCs/>
                <w:sz w:val="18"/>
                <w:szCs w:val="18"/>
              </w:rPr>
            </w:pPr>
            <w:r w:rsidRPr="0004617C">
              <w:rPr>
                <w:rFonts w:ascii="Arial" w:hAnsi="Arial" w:cs="Arial"/>
                <w:b/>
                <w:bCs/>
                <w:sz w:val="18"/>
                <w:szCs w:val="18"/>
              </w:rPr>
              <w:t xml:space="preserve">Separate </w:t>
            </w:r>
          </w:p>
          <w:p w14:paraId="72A46184" w14:textId="77777777" w:rsidR="00704E15" w:rsidRPr="0004617C" w:rsidRDefault="00704E15" w:rsidP="00927EAC">
            <w:pPr>
              <w:spacing w:after="0" w:line="240" w:lineRule="auto"/>
              <w:ind w:right="-72"/>
              <w:jc w:val="center"/>
              <w:rPr>
                <w:rFonts w:ascii="Arial" w:hAnsi="Arial" w:cs="Arial"/>
                <w:b/>
                <w:bCs/>
                <w:sz w:val="18"/>
                <w:szCs w:val="18"/>
                <w:cs/>
              </w:rPr>
            </w:pPr>
            <w:r w:rsidRPr="0004617C">
              <w:rPr>
                <w:rFonts w:ascii="Arial" w:hAnsi="Arial" w:cs="Arial"/>
                <w:b/>
                <w:bCs/>
                <w:sz w:val="18"/>
                <w:szCs w:val="18"/>
              </w:rPr>
              <w:t>financial statements</w:t>
            </w:r>
          </w:p>
        </w:tc>
      </w:tr>
      <w:tr w:rsidR="00704E15" w:rsidRPr="0004617C" w14:paraId="4DDA2348" w14:textId="77777777" w:rsidTr="005D3734">
        <w:trPr>
          <w:cantSplit/>
        </w:trPr>
        <w:tc>
          <w:tcPr>
            <w:tcW w:w="4377" w:type="dxa"/>
            <w:shd w:val="clear" w:color="auto" w:fill="auto"/>
          </w:tcPr>
          <w:p w14:paraId="0E61C36C" w14:textId="77777777" w:rsidR="00704E15" w:rsidRPr="0004617C" w:rsidRDefault="00704E15" w:rsidP="00927EAC">
            <w:pPr>
              <w:tabs>
                <w:tab w:val="left" w:pos="162"/>
              </w:tabs>
              <w:spacing w:after="0" w:line="240" w:lineRule="auto"/>
              <w:ind w:left="-109"/>
              <w:rPr>
                <w:rFonts w:ascii="Arial" w:hAnsi="Arial" w:cs="Arial"/>
                <w:spacing w:val="-4"/>
                <w:sz w:val="18"/>
                <w:szCs w:val="18"/>
              </w:rPr>
            </w:pPr>
          </w:p>
        </w:tc>
        <w:tc>
          <w:tcPr>
            <w:tcW w:w="1275" w:type="dxa"/>
            <w:tcBorders>
              <w:top w:val="single" w:sz="4" w:space="0" w:color="auto"/>
              <w:bottom w:val="single" w:sz="4" w:space="0" w:color="auto"/>
            </w:tcBorders>
            <w:shd w:val="clear" w:color="auto" w:fill="auto"/>
          </w:tcPr>
          <w:p w14:paraId="5792CE04" w14:textId="3DB1299C" w:rsidR="00704E15" w:rsidRPr="0004617C" w:rsidRDefault="00704E15" w:rsidP="00927EAC">
            <w:pPr>
              <w:spacing w:after="0" w:line="240" w:lineRule="auto"/>
              <w:ind w:right="-72" w:firstLine="28"/>
              <w:jc w:val="right"/>
              <w:rPr>
                <w:rFonts w:ascii="Arial" w:hAnsi="Arial" w:cs="Arial"/>
                <w:b/>
                <w:bCs/>
                <w:spacing w:val="-4"/>
                <w:sz w:val="18"/>
                <w:szCs w:val="18"/>
              </w:rPr>
            </w:pPr>
            <w:r w:rsidRPr="0004617C">
              <w:rPr>
                <w:rFonts w:ascii="Arial" w:hAnsi="Arial" w:cs="Arial"/>
                <w:b/>
                <w:bCs/>
                <w:spacing w:val="-4"/>
                <w:sz w:val="18"/>
                <w:szCs w:val="18"/>
              </w:rPr>
              <w:t>202</w:t>
            </w:r>
            <w:r w:rsidR="00A90203" w:rsidRPr="0004617C">
              <w:rPr>
                <w:rFonts w:ascii="Arial" w:hAnsi="Arial" w:cs="Arial"/>
                <w:b/>
                <w:bCs/>
                <w:spacing w:val="-4"/>
                <w:sz w:val="18"/>
                <w:szCs w:val="18"/>
              </w:rPr>
              <w:t>3</w:t>
            </w:r>
          </w:p>
        </w:tc>
        <w:tc>
          <w:tcPr>
            <w:tcW w:w="1276" w:type="dxa"/>
            <w:tcBorders>
              <w:top w:val="single" w:sz="4" w:space="0" w:color="auto"/>
              <w:bottom w:val="single" w:sz="4" w:space="0" w:color="auto"/>
            </w:tcBorders>
            <w:shd w:val="clear" w:color="auto" w:fill="auto"/>
          </w:tcPr>
          <w:p w14:paraId="35F649BE" w14:textId="29D95B0C" w:rsidR="00704E15" w:rsidRPr="0004617C" w:rsidRDefault="00704E15" w:rsidP="00927EAC">
            <w:pPr>
              <w:spacing w:after="0" w:line="240" w:lineRule="auto"/>
              <w:ind w:right="-72"/>
              <w:jc w:val="right"/>
              <w:rPr>
                <w:rFonts w:ascii="Arial" w:hAnsi="Arial" w:cs="Arial"/>
                <w:b/>
                <w:bCs/>
                <w:spacing w:val="-4"/>
                <w:sz w:val="18"/>
                <w:szCs w:val="18"/>
              </w:rPr>
            </w:pPr>
            <w:r w:rsidRPr="0004617C">
              <w:rPr>
                <w:rFonts w:ascii="Arial" w:hAnsi="Arial" w:cs="Arial"/>
                <w:b/>
                <w:bCs/>
                <w:spacing w:val="-4"/>
                <w:sz w:val="18"/>
                <w:szCs w:val="18"/>
              </w:rPr>
              <w:t>202</w:t>
            </w:r>
            <w:r w:rsidR="00A90203" w:rsidRPr="0004617C">
              <w:rPr>
                <w:rFonts w:ascii="Arial" w:hAnsi="Arial" w:cs="Arial"/>
                <w:b/>
                <w:bCs/>
                <w:spacing w:val="-4"/>
                <w:sz w:val="18"/>
                <w:szCs w:val="18"/>
              </w:rPr>
              <w:t>2</w:t>
            </w:r>
          </w:p>
        </w:tc>
        <w:tc>
          <w:tcPr>
            <w:tcW w:w="1276" w:type="dxa"/>
            <w:tcBorders>
              <w:top w:val="single" w:sz="4" w:space="0" w:color="auto"/>
              <w:bottom w:val="single" w:sz="4" w:space="0" w:color="auto"/>
            </w:tcBorders>
            <w:shd w:val="clear" w:color="auto" w:fill="auto"/>
          </w:tcPr>
          <w:p w14:paraId="4477D324" w14:textId="54AB99A8" w:rsidR="00704E15" w:rsidRPr="0004617C" w:rsidRDefault="00704E15" w:rsidP="00927EAC">
            <w:pPr>
              <w:spacing w:after="0" w:line="240" w:lineRule="auto"/>
              <w:ind w:right="-72" w:firstLine="28"/>
              <w:jc w:val="right"/>
              <w:rPr>
                <w:rFonts w:ascii="Arial" w:hAnsi="Arial" w:cs="Arial"/>
                <w:b/>
                <w:bCs/>
                <w:spacing w:val="-4"/>
                <w:sz w:val="18"/>
                <w:szCs w:val="18"/>
              </w:rPr>
            </w:pPr>
            <w:r w:rsidRPr="0004617C">
              <w:rPr>
                <w:rFonts w:ascii="Arial" w:hAnsi="Arial" w:cs="Arial"/>
                <w:b/>
                <w:bCs/>
                <w:spacing w:val="-4"/>
                <w:sz w:val="18"/>
                <w:szCs w:val="18"/>
              </w:rPr>
              <w:t>202</w:t>
            </w:r>
            <w:r w:rsidR="00A90203" w:rsidRPr="0004617C">
              <w:rPr>
                <w:rFonts w:ascii="Arial" w:hAnsi="Arial" w:cs="Arial"/>
                <w:b/>
                <w:bCs/>
                <w:spacing w:val="-4"/>
                <w:sz w:val="18"/>
                <w:szCs w:val="18"/>
              </w:rPr>
              <w:t>3</w:t>
            </w:r>
          </w:p>
        </w:tc>
        <w:tc>
          <w:tcPr>
            <w:tcW w:w="1219" w:type="dxa"/>
            <w:tcBorders>
              <w:top w:val="single" w:sz="4" w:space="0" w:color="auto"/>
              <w:bottom w:val="single" w:sz="4" w:space="0" w:color="auto"/>
            </w:tcBorders>
            <w:shd w:val="clear" w:color="auto" w:fill="auto"/>
          </w:tcPr>
          <w:p w14:paraId="43EBF31B" w14:textId="6EBDA9BE" w:rsidR="00704E15" w:rsidRPr="0004617C" w:rsidRDefault="00704E15" w:rsidP="00927EAC">
            <w:pPr>
              <w:spacing w:after="0" w:line="240" w:lineRule="auto"/>
              <w:ind w:right="-72"/>
              <w:jc w:val="right"/>
              <w:rPr>
                <w:rFonts w:ascii="Arial" w:hAnsi="Arial" w:cs="Arial"/>
                <w:b/>
                <w:bCs/>
                <w:spacing w:val="-4"/>
                <w:sz w:val="18"/>
                <w:szCs w:val="18"/>
              </w:rPr>
            </w:pPr>
            <w:r w:rsidRPr="0004617C">
              <w:rPr>
                <w:rFonts w:ascii="Arial" w:hAnsi="Arial" w:cs="Arial"/>
                <w:b/>
                <w:bCs/>
                <w:spacing w:val="-4"/>
                <w:sz w:val="18"/>
                <w:szCs w:val="18"/>
              </w:rPr>
              <w:t>202</w:t>
            </w:r>
            <w:r w:rsidR="00A90203" w:rsidRPr="0004617C">
              <w:rPr>
                <w:rFonts w:ascii="Arial" w:hAnsi="Arial" w:cs="Arial"/>
                <w:b/>
                <w:bCs/>
                <w:spacing w:val="-4"/>
                <w:sz w:val="18"/>
                <w:szCs w:val="18"/>
              </w:rPr>
              <w:t>2</w:t>
            </w:r>
          </w:p>
        </w:tc>
      </w:tr>
      <w:tr w:rsidR="00B727BA" w:rsidRPr="0004617C" w14:paraId="5097F548" w14:textId="77777777" w:rsidTr="005D3734">
        <w:trPr>
          <w:cantSplit/>
        </w:trPr>
        <w:tc>
          <w:tcPr>
            <w:tcW w:w="4377" w:type="dxa"/>
            <w:shd w:val="clear" w:color="auto" w:fill="auto"/>
          </w:tcPr>
          <w:p w14:paraId="0DABD8BF" w14:textId="77777777" w:rsidR="00B727BA" w:rsidRPr="0004617C" w:rsidRDefault="00B727BA" w:rsidP="00A90203">
            <w:pPr>
              <w:tabs>
                <w:tab w:val="left" w:pos="112"/>
              </w:tabs>
              <w:spacing w:after="0" w:line="240" w:lineRule="auto"/>
              <w:ind w:left="-109" w:right="-33"/>
              <w:rPr>
                <w:rFonts w:ascii="Arial" w:hAnsi="Arial" w:cs="Arial"/>
                <w:spacing w:val="-4"/>
                <w:sz w:val="18"/>
                <w:szCs w:val="18"/>
              </w:rPr>
            </w:pPr>
          </w:p>
        </w:tc>
        <w:tc>
          <w:tcPr>
            <w:tcW w:w="1275" w:type="dxa"/>
            <w:shd w:val="clear" w:color="auto" w:fill="FAFAFA"/>
          </w:tcPr>
          <w:p w14:paraId="14A6D881" w14:textId="77777777" w:rsidR="00B727BA" w:rsidRPr="0004617C" w:rsidRDefault="00B727BA" w:rsidP="00A90203">
            <w:pPr>
              <w:spacing w:after="0" w:line="240" w:lineRule="auto"/>
              <w:ind w:right="-72"/>
              <w:jc w:val="right"/>
              <w:rPr>
                <w:rFonts w:ascii="Arial" w:hAnsi="Arial" w:cs="Arial"/>
                <w:sz w:val="18"/>
                <w:szCs w:val="18"/>
              </w:rPr>
            </w:pPr>
          </w:p>
        </w:tc>
        <w:tc>
          <w:tcPr>
            <w:tcW w:w="1276" w:type="dxa"/>
            <w:shd w:val="clear" w:color="auto" w:fill="auto"/>
          </w:tcPr>
          <w:p w14:paraId="5FCC7A6B" w14:textId="77777777" w:rsidR="00B727BA" w:rsidRPr="0004617C" w:rsidRDefault="00B727BA" w:rsidP="00A90203">
            <w:pPr>
              <w:spacing w:after="0" w:line="240" w:lineRule="auto"/>
              <w:ind w:right="-72"/>
              <w:jc w:val="right"/>
              <w:rPr>
                <w:rFonts w:ascii="Arial" w:hAnsi="Arial" w:cs="Arial"/>
                <w:sz w:val="18"/>
                <w:szCs w:val="18"/>
              </w:rPr>
            </w:pPr>
          </w:p>
        </w:tc>
        <w:tc>
          <w:tcPr>
            <w:tcW w:w="1276" w:type="dxa"/>
            <w:shd w:val="clear" w:color="auto" w:fill="FAFAFA"/>
          </w:tcPr>
          <w:p w14:paraId="4281457F" w14:textId="77777777" w:rsidR="00B727BA" w:rsidRPr="0004617C" w:rsidRDefault="00B727BA" w:rsidP="00A90203">
            <w:pPr>
              <w:spacing w:after="0" w:line="240" w:lineRule="auto"/>
              <w:ind w:right="-72"/>
              <w:jc w:val="right"/>
              <w:rPr>
                <w:rFonts w:ascii="Arial" w:hAnsi="Arial" w:cs="Arial"/>
                <w:sz w:val="18"/>
                <w:szCs w:val="18"/>
              </w:rPr>
            </w:pPr>
          </w:p>
        </w:tc>
        <w:tc>
          <w:tcPr>
            <w:tcW w:w="1219" w:type="dxa"/>
            <w:shd w:val="clear" w:color="auto" w:fill="auto"/>
          </w:tcPr>
          <w:p w14:paraId="7453DED1" w14:textId="77777777" w:rsidR="00B727BA" w:rsidRPr="0004617C" w:rsidRDefault="00B727BA" w:rsidP="00A90203">
            <w:pPr>
              <w:spacing w:after="0" w:line="240" w:lineRule="auto"/>
              <w:ind w:right="-72"/>
              <w:jc w:val="right"/>
              <w:rPr>
                <w:rFonts w:ascii="Arial" w:hAnsi="Arial" w:cs="Arial"/>
                <w:sz w:val="18"/>
                <w:szCs w:val="18"/>
              </w:rPr>
            </w:pPr>
          </w:p>
        </w:tc>
      </w:tr>
      <w:tr w:rsidR="00A90203" w:rsidRPr="0004617C" w14:paraId="31E79417" w14:textId="77777777" w:rsidTr="005D3734">
        <w:trPr>
          <w:cantSplit/>
        </w:trPr>
        <w:tc>
          <w:tcPr>
            <w:tcW w:w="4377" w:type="dxa"/>
            <w:shd w:val="clear" w:color="auto" w:fill="auto"/>
          </w:tcPr>
          <w:p w14:paraId="52F5A1A2" w14:textId="360F6BB8" w:rsidR="00A90203" w:rsidRPr="0004617C" w:rsidRDefault="00A90203" w:rsidP="00A90203">
            <w:pPr>
              <w:tabs>
                <w:tab w:val="left" w:pos="112"/>
              </w:tabs>
              <w:spacing w:after="0" w:line="240" w:lineRule="auto"/>
              <w:ind w:left="-109" w:right="-33"/>
              <w:rPr>
                <w:rFonts w:ascii="Arial" w:hAnsi="Arial" w:cs="Arial"/>
                <w:spacing w:val="-4"/>
                <w:sz w:val="18"/>
                <w:szCs w:val="18"/>
              </w:rPr>
            </w:pPr>
            <w:r w:rsidRPr="0004617C">
              <w:rPr>
                <w:rFonts w:ascii="Arial" w:hAnsi="Arial" w:cs="Arial"/>
                <w:spacing w:val="-4"/>
                <w:sz w:val="18"/>
                <w:szCs w:val="18"/>
              </w:rPr>
              <w:t>Net profit attributable to ordinary shares (Baht)</w:t>
            </w:r>
          </w:p>
        </w:tc>
        <w:tc>
          <w:tcPr>
            <w:tcW w:w="1275" w:type="dxa"/>
            <w:shd w:val="clear" w:color="auto" w:fill="FAFAFA"/>
          </w:tcPr>
          <w:p w14:paraId="177ABA2D" w14:textId="6231CCE0" w:rsidR="00A90203" w:rsidRPr="0004617C" w:rsidRDefault="00305D9C" w:rsidP="00A90203">
            <w:pPr>
              <w:spacing w:after="0" w:line="240" w:lineRule="auto"/>
              <w:ind w:right="-72"/>
              <w:jc w:val="right"/>
              <w:rPr>
                <w:rFonts w:ascii="Arial" w:hAnsi="Arial" w:cs="Arial"/>
                <w:sz w:val="18"/>
                <w:szCs w:val="18"/>
              </w:rPr>
            </w:pPr>
            <w:r w:rsidRPr="0004617C">
              <w:rPr>
                <w:rFonts w:ascii="Arial" w:hAnsi="Arial" w:cs="Arial"/>
                <w:sz w:val="18"/>
                <w:szCs w:val="18"/>
              </w:rPr>
              <w:t>22,021,961</w:t>
            </w:r>
          </w:p>
        </w:tc>
        <w:tc>
          <w:tcPr>
            <w:tcW w:w="1276" w:type="dxa"/>
            <w:shd w:val="clear" w:color="auto" w:fill="auto"/>
          </w:tcPr>
          <w:p w14:paraId="291194E4" w14:textId="1BD0A922" w:rsidR="00A90203" w:rsidRPr="0004617C" w:rsidRDefault="00A90203" w:rsidP="00A90203">
            <w:pPr>
              <w:spacing w:after="0" w:line="240" w:lineRule="auto"/>
              <w:ind w:right="-72"/>
              <w:jc w:val="right"/>
              <w:rPr>
                <w:rFonts w:ascii="Arial" w:hAnsi="Arial" w:cs="Arial"/>
                <w:sz w:val="18"/>
                <w:szCs w:val="18"/>
              </w:rPr>
            </w:pPr>
            <w:r w:rsidRPr="0004617C">
              <w:rPr>
                <w:rFonts w:ascii="Arial" w:hAnsi="Arial" w:cs="Arial"/>
                <w:sz w:val="18"/>
                <w:szCs w:val="18"/>
              </w:rPr>
              <w:t>101,346,796</w:t>
            </w:r>
          </w:p>
        </w:tc>
        <w:tc>
          <w:tcPr>
            <w:tcW w:w="1276" w:type="dxa"/>
            <w:shd w:val="clear" w:color="auto" w:fill="FAFAFA"/>
          </w:tcPr>
          <w:p w14:paraId="15AE55CE" w14:textId="14229C06" w:rsidR="00A90203" w:rsidRPr="0004617C" w:rsidRDefault="008431EB" w:rsidP="00A90203">
            <w:pPr>
              <w:spacing w:after="0" w:line="240" w:lineRule="auto"/>
              <w:ind w:right="-72"/>
              <w:jc w:val="right"/>
              <w:rPr>
                <w:rFonts w:ascii="Arial" w:hAnsi="Arial" w:cs="Arial"/>
                <w:sz w:val="18"/>
                <w:szCs w:val="18"/>
              </w:rPr>
            </w:pPr>
            <w:r w:rsidRPr="0004617C">
              <w:rPr>
                <w:rFonts w:ascii="Arial" w:hAnsi="Arial" w:cs="Arial"/>
                <w:sz w:val="18"/>
                <w:szCs w:val="18"/>
              </w:rPr>
              <w:t>20,887,371</w:t>
            </w:r>
          </w:p>
        </w:tc>
        <w:tc>
          <w:tcPr>
            <w:tcW w:w="1219" w:type="dxa"/>
            <w:shd w:val="clear" w:color="auto" w:fill="auto"/>
          </w:tcPr>
          <w:p w14:paraId="164360DC" w14:textId="1058EB35" w:rsidR="00A90203" w:rsidRPr="0004617C" w:rsidRDefault="00A90203" w:rsidP="00A90203">
            <w:pPr>
              <w:spacing w:after="0" w:line="240" w:lineRule="auto"/>
              <w:ind w:right="-72"/>
              <w:jc w:val="right"/>
              <w:rPr>
                <w:rFonts w:ascii="Arial" w:hAnsi="Arial" w:cs="Arial"/>
                <w:sz w:val="18"/>
                <w:szCs w:val="18"/>
              </w:rPr>
            </w:pPr>
            <w:r w:rsidRPr="0004617C">
              <w:rPr>
                <w:rFonts w:ascii="Arial" w:hAnsi="Arial" w:cs="Arial"/>
                <w:sz w:val="18"/>
                <w:szCs w:val="18"/>
              </w:rPr>
              <w:t>61,102,366</w:t>
            </w:r>
          </w:p>
        </w:tc>
      </w:tr>
      <w:tr w:rsidR="00A90203" w:rsidRPr="0004617C" w14:paraId="437CA09F" w14:textId="77777777" w:rsidTr="000B54B6">
        <w:trPr>
          <w:cantSplit/>
        </w:trPr>
        <w:tc>
          <w:tcPr>
            <w:tcW w:w="4377" w:type="dxa"/>
            <w:shd w:val="clear" w:color="auto" w:fill="auto"/>
          </w:tcPr>
          <w:p w14:paraId="720D71DA" w14:textId="77777777" w:rsidR="00A90203" w:rsidRPr="0004617C" w:rsidRDefault="00A90203" w:rsidP="00A90203">
            <w:pPr>
              <w:tabs>
                <w:tab w:val="left" w:pos="162"/>
                <w:tab w:val="left" w:pos="2975"/>
              </w:tabs>
              <w:spacing w:after="0" w:line="240" w:lineRule="auto"/>
              <w:ind w:left="-109"/>
              <w:rPr>
                <w:rFonts w:ascii="Arial" w:hAnsi="Arial" w:cs="Arial"/>
                <w:spacing w:val="-4"/>
                <w:sz w:val="18"/>
                <w:szCs w:val="18"/>
              </w:rPr>
            </w:pPr>
            <w:r w:rsidRPr="0004617C">
              <w:rPr>
                <w:rFonts w:ascii="Arial" w:hAnsi="Arial" w:cs="Arial"/>
                <w:spacing w:val="-4"/>
                <w:sz w:val="18"/>
                <w:szCs w:val="18"/>
              </w:rPr>
              <w:t>Weighted average ordinary shares (Shares)</w:t>
            </w:r>
          </w:p>
        </w:tc>
        <w:tc>
          <w:tcPr>
            <w:tcW w:w="1275" w:type="dxa"/>
            <w:shd w:val="clear" w:color="auto" w:fill="FAFAFA"/>
            <w:vAlign w:val="bottom"/>
          </w:tcPr>
          <w:p w14:paraId="08D5A020" w14:textId="3779B3FF" w:rsidR="00A90203" w:rsidRPr="0004617C" w:rsidRDefault="00305D9C" w:rsidP="00A90203">
            <w:pPr>
              <w:spacing w:after="0" w:line="240" w:lineRule="auto"/>
              <w:ind w:right="-72"/>
              <w:jc w:val="right"/>
              <w:rPr>
                <w:rFonts w:ascii="Arial" w:hAnsi="Arial" w:cs="Arial"/>
                <w:sz w:val="18"/>
                <w:szCs w:val="18"/>
              </w:rPr>
            </w:pPr>
            <w:r w:rsidRPr="0004617C">
              <w:rPr>
                <w:rFonts w:ascii="Arial" w:hAnsi="Arial" w:cs="Arial"/>
                <w:sz w:val="18"/>
                <w:szCs w:val="18"/>
              </w:rPr>
              <w:t>409,150,685</w:t>
            </w:r>
          </w:p>
        </w:tc>
        <w:tc>
          <w:tcPr>
            <w:tcW w:w="1276" w:type="dxa"/>
            <w:shd w:val="clear" w:color="auto" w:fill="auto"/>
          </w:tcPr>
          <w:p w14:paraId="066C9CB5" w14:textId="240155CB" w:rsidR="00A90203" w:rsidRPr="0004617C" w:rsidRDefault="00BF1F9B" w:rsidP="00A90203">
            <w:pPr>
              <w:spacing w:after="0" w:line="240" w:lineRule="auto"/>
              <w:ind w:right="-72"/>
              <w:jc w:val="right"/>
              <w:rPr>
                <w:rFonts w:ascii="Arial" w:hAnsi="Arial" w:cs="Arial"/>
                <w:sz w:val="18"/>
                <w:szCs w:val="18"/>
              </w:rPr>
            </w:pPr>
            <w:r w:rsidRPr="0004617C">
              <w:rPr>
                <w:rFonts w:ascii="Arial" w:hAnsi="Arial" w:cs="Arial"/>
                <w:sz w:val="18"/>
                <w:szCs w:val="18"/>
              </w:rPr>
              <w:t>288,000</w:t>
            </w:r>
            <w:r w:rsidR="00A90203" w:rsidRPr="0004617C">
              <w:rPr>
                <w:rFonts w:ascii="Arial" w:hAnsi="Arial" w:cs="Arial"/>
                <w:sz w:val="18"/>
                <w:szCs w:val="18"/>
              </w:rPr>
              <w:t>,000</w:t>
            </w:r>
          </w:p>
        </w:tc>
        <w:tc>
          <w:tcPr>
            <w:tcW w:w="1276" w:type="dxa"/>
            <w:shd w:val="clear" w:color="auto" w:fill="FAFAFA"/>
            <w:vAlign w:val="bottom"/>
          </w:tcPr>
          <w:p w14:paraId="0FC47E42" w14:textId="1FC3B3B0" w:rsidR="00A90203" w:rsidRPr="0004617C" w:rsidRDefault="008431EB" w:rsidP="00A90203">
            <w:pPr>
              <w:spacing w:after="0" w:line="240" w:lineRule="auto"/>
              <w:ind w:right="-72"/>
              <w:jc w:val="right"/>
              <w:rPr>
                <w:rFonts w:ascii="Arial" w:hAnsi="Arial" w:cs="Arial"/>
                <w:sz w:val="18"/>
                <w:szCs w:val="18"/>
              </w:rPr>
            </w:pPr>
            <w:r w:rsidRPr="0004617C">
              <w:rPr>
                <w:rFonts w:ascii="Arial" w:hAnsi="Arial" w:cs="Arial"/>
                <w:sz w:val="18"/>
                <w:szCs w:val="18"/>
              </w:rPr>
              <w:t>409,150,685</w:t>
            </w:r>
          </w:p>
        </w:tc>
        <w:tc>
          <w:tcPr>
            <w:tcW w:w="1219" w:type="dxa"/>
            <w:shd w:val="clear" w:color="auto" w:fill="auto"/>
          </w:tcPr>
          <w:p w14:paraId="002C6DCA" w14:textId="23E0A272" w:rsidR="00A90203" w:rsidRPr="0004617C" w:rsidRDefault="00BF1F9B" w:rsidP="00A90203">
            <w:pPr>
              <w:spacing w:after="0" w:line="240" w:lineRule="auto"/>
              <w:ind w:right="-72"/>
              <w:jc w:val="right"/>
              <w:rPr>
                <w:rFonts w:ascii="Arial" w:hAnsi="Arial" w:cs="Arial"/>
                <w:sz w:val="18"/>
                <w:szCs w:val="18"/>
                <w:cs/>
              </w:rPr>
            </w:pPr>
            <w:r w:rsidRPr="0004617C">
              <w:rPr>
                <w:rFonts w:ascii="Arial" w:hAnsi="Arial" w:cs="Arial"/>
                <w:sz w:val="18"/>
                <w:szCs w:val="18"/>
              </w:rPr>
              <w:t>288,000,000</w:t>
            </w:r>
          </w:p>
        </w:tc>
      </w:tr>
      <w:tr w:rsidR="00A90203" w:rsidRPr="0004617C" w14:paraId="58383E6C" w14:textId="77777777" w:rsidTr="0084439E">
        <w:trPr>
          <w:cantSplit/>
          <w:trHeight w:val="227"/>
        </w:trPr>
        <w:tc>
          <w:tcPr>
            <w:tcW w:w="4377" w:type="dxa"/>
            <w:shd w:val="clear" w:color="auto" w:fill="auto"/>
          </w:tcPr>
          <w:p w14:paraId="0DF02838" w14:textId="08A451FB" w:rsidR="00A90203" w:rsidRPr="0004617C" w:rsidRDefault="00A90203" w:rsidP="00A90203">
            <w:pPr>
              <w:tabs>
                <w:tab w:val="left" w:pos="162"/>
                <w:tab w:val="left" w:pos="2975"/>
              </w:tabs>
              <w:spacing w:after="0" w:line="240" w:lineRule="auto"/>
              <w:ind w:left="-109"/>
              <w:rPr>
                <w:rFonts w:ascii="Arial" w:hAnsi="Arial" w:cs="Arial"/>
                <w:spacing w:val="-4"/>
                <w:sz w:val="18"/>
                <w:szCs w:val="18"/>
              </w:rPr>
            </w:pPr>
            <w:r w:rsidRPr="0004617C">
              <w:rPr>
                <w:rFonts w:ascii="Arial" w:hAnsi="Arial" w:cs="Arial"/>
                <w:spacing w:val="-4"/>
                <w:sz w:val="18"/>
                <w:szCs w:val="18"/>
              </w:rPr>
              <w:t>Basic earnings per share (Baht)</w:t>
            </w:r>
          </w:p>
        </w:tc>
        <w:tc>
          <w:tcPr>
            <w:tcW w:w="1275" w:type="dxa"/>
            <w:shd w:val="clear" w:color="auto" w:fill="FAFAFA"/>
            <w:vAlign w:val="bottom"/>
          </w:tcPr>
          <w:p w14:paraId="51439481" w14:textId="0AD1E708" w:rsidR="00A90203" w:rsidRPr="0004617C" w:rsidRDefault="00305D9C" w:rsidP="00A90203">
            <w:pPr>
              <w:spacing w:after="0" w:line="240" w:lineRule="auto"/>
              <w:ind w:right="-72"/>
              <w:jc w:val="right"/>
              <w:rPr>
                <w:rFonts w:ascii="Arial" w:hAnsi="Arial" w:cs="Arial"/>
                <w:sz w:val="18"/>
                <w:szCs w:val="18"/>
              </w:rPr>
            </w:pPr>
            <w:r w:rsidRPr="0004617C">
              <w:rPr>
                <w:rFonts w:ascii="Arial" w:hAnsi="Arial" w:cs="Arial"/>
                <w:sz w:val="18"/>
                <w:szCs w:val="18"/>
              </w:rPr>
              <w:t>0.05</w:t>
            </w:r>
          </w:p>
        </w:tc>
        <w:tc>
          <w:tcPr>
            <w:tcW w:w="1276" w:type="dxa"/>
            <w:shd w:val="clear" w:color="auto" w:fill="auto"/>
          </w:tcPr>
          <w:p w14:paraId="28A5007E" w14:textId="10EF20C0" w:rsidR="00A90203" w:rsidRPr="0004617C" w:rsidRDefault="00BF1F9B" w:rsidP="00A90203">
            <w:pPr>
              <w:spacing w:after="0" w:line="240" w:lineRule="auto"/>
              <w:ind w:right="-72"/>
              <w:jc w:val="right"/>
              <w:rPr>
                <w:rFonts w:ascii="Arial" w:hAnsi="Arial" w:cs="Arial"/>
                <w:sz w:val="18"/>
                <w:szCs w:val="18"/>
              </w:rPr>
            </w:pPr>
            <w:r w:rsidRPr="0004617C">
              <w:rPr>
                <w:rFonts w:ascii="Arial" w:hAnsi="Arial" w:cs="Arial"/>
                <w:sz w:val="18"/>
                <w:szCs w:val="18"/>
              </w:rPr>
              <w:t>0.35</w:t>
            </w:r>
          </w:p>
        </w:tc>
        <w:tc>
          <w:tcPr>
            <w:tcW w:w="1276" w:type="dxa"/>
            <w:shd w:val="clear" w:color="auto" w:fill="FAFAFA"/>
            <w:vAlign w:val="bottom"/>
          </w:tcPr>
          <w:p w14:paraId="5D109D44" w14:textId="63F14A41" w:rsidR="00A90203" w:rsidRPr="0004617C" w:rsidRDefault="00305D9C" w:rsidP="00A90203">
            <w:pPr>
              <w:spacing w:after="0" w:line="240" w:lineRule="auto"/>
              <w:ind w:right="-72"/>
              <w:jc w:val="right"/>
              <w:rPr>
                <w:rFonts w:ascii="Arial" w:hAnsi="Arial" w:cs="Arial"/>
                <w:sz w:val="18"/>
                <w:szCs w:val="18"/>
              </w:rPr>
            </w:pPr>
            <w:r w:rsidRPr="0004617C">
              <w:rPr>
                <w:rFonts w:ascii="Arial" w:hAnsi="Arial" w:cs="Arial"/>
                <w:sz w:val="18"/>
                <w:szCs w:val="18"/>
              </w:rPr>
              <w:t>0.05</w:t>
            </w:r>
          </w:p>
        </w:tc>
        <w:tc>
          <w:tcPr>
            <w:tcW w:w="1219" w:type="dxa"/>
            <w:shd w:val="clear" w:color="auto" w:fill="auto"/>
          </w:tcPr>
          <w:p w14:paraId="616E1C15" w14:textId="6D7EBF7D" w:rsidR="00A90203" w:rsidRPr="0004617C" w:rsidRDefault="00BF1F9B" w:rsidP="00A90203">
            <w:pPr>
              <w:spacing w:after="0" w:line="240" w:lineRule="auto"/>
              <w:ind w:right="-72"/>
              <w:jc w:val="right"/>
              <w:rPr>
                <w:rFonts w:ascii="Arial" w:hAnsi="Arial" w:cs="Arial"/>
                <w:sz w:val="18"/>
                <w:szCs w:val="18"/>
              </w:rPr>
            </w:pPr>
            <w:r w:rsidRPr="0004617C">
              <w:rPr>
                <w:rFonts w:ascii="Arial" w:hAnsi="Arial" w:cs="Arial"/>
                <w:sz w:val="18"/>
                <w:szCs w:val="18"/>
              </w:rPr>
              <w:t>0.21</w:t>
            </w:r>
          </w:p>
        </w:tc>
      </w:tr>
    </w:tbl>
    <w:p w14:paraId="14669DEA" w14:textId="6C9F2AE2" w:rsidR="00704E15" w:rsidRPr="0004617C" w:rsidRDefault="00704E15" w:rsidP="00737C0E">
      <w:pPr>
        <w:spacing w:after="0" w:line="240" w:lineRule="auto"/>
        <w:jc w:val="thaiDistribute"/>
        <w:rPr>
          <w:rFonts w:ascii="Arial" w:hAnsi="Arial" w:cs="Arial"/>
          <w:sz w:val="18"/>
          <w:szCs w:val="18"/>
        </w:rPr>
      </w:pPr>
    </w:p>
    <w:p w14:paraId="56699529" w14:textId="77777777" w:rsidR="006E766D" w:rsidRPr="0004617C" w:rsidRDefault="006E766D" w:rsidP="006E766D">
      <w:pPr>
        <w:spacing w:after="0" w:line="240" w:lineRule="auto"/>
        <w:jc w:val="both"/>
        <w:rPr>
          <w:rFonts w:ascii="Arial" w:hAnsi="Arial" w:cs="Arial"/>
          <w:spacing w:val="-4"/>
          <w:sz w:val="18"/>
          <w:szCs w:val="18"/>
        </w:rPr>
      </w:pPr>
      <w:r w:rsidRPr="0004617C">
        <w:rPr>
          <w:rFonts w:ascii="Arial" w:hAnsi="Arial" w:cs="Arial"/>
          <w:spacing w:val="-4"/>
          <w:sz w:val="18"/>
          <w:szCs w:val="18"/>
        </w:rPr>
        <w:t>On 19 August 2023, the Extraordinary General Meeting of Shareholders No.2/2023 has a resolution to change the par value</w:t>
      </w:r>
      <w:r w:rsidRPr="0004617C">
        <w:rPr>
          <w:rFonts w:ascii="Arial" w:hAnsi="Arial" w:cs="Arial"/>
          <w:sz w:val="18"/>
          <w:szCs w:val="18"/>
        </w:rPr>
        <w:t xml:space="preserve"> from Baht 100 per share to Baht 0.50 per share. The Company adjusted the number of outstanding ordinary shares to </w:t>
      </w:r>
      <w:r w:rsidRPr="0004617C">
        <w:rPr>
          <w:rFonts w:ascii="Arial" w:hAnsi="Arial" w:cs="Arial"/>
          <w:spacing w:val="-6"/>
          <w:sz w:val="18"/>
          <w:szCs w:val="18"/>
        </w:rPr>
        <w:t>reflect the increase in the number of ordinary shares as if the event has occurred at the beginning of the period presented.</w:t>
      </w:r>
      <w:r w:rsidRPr="0004617C">
        <w:rPr>
          <w:rFonts w:ascii="Arial" w:hAnsi="Arial" w:cs="Arial"/>
          <w:spacing w:val="-6"/>
          <w:sz w:val="18"/>
          <w:szCs w:val="18"/>
        </w:rPr>
        <w:br/>
        <w:t xml:space="preserve">The number of shares in </w:t>
      </w:r>
      <w:r w:rsidRPr="0004617C">
        <w:rPr>
          <w:rFonts w:ascii="Arial" w:hAnsi="Arial" w:cs="Arial"/>
          <w:spacing w:val="-6"/>
          <w:sz w:val="18"/>
          <w:szCs w:val="18"/>
          <w:lang w:val="en-GB"/>
        </w:rPr>
        <w:t>2022</w:t>
      </w:r>
      <w:r w:rsidRPr="0004617C">
        <w:rPr>
          <w:rFonts w:ascii="Arial" w:hAnsi="Arial" w:cs="Arial"/>
          <w:spacing w:val="-6"/>
          <w:sz w:val="18"/>
          <w:szCs w:val="18"/>
        </w:rPr>
        <w:t xml:space="preserve"> was also adjusted for the purposes of comparable earnings per share.</w:t>
      </w:r>
    </w:p>
    <w:p w14:paraId="2B8C2821" w14:textId="77777777" w:rsidR="006E766D" w:rsidRPr="0004617C" w:rsidRDefault="006E766D" w:rsidP="006E766D">
      <w:pPr>
        <w:spacing w:after="0" w:line="240" w:lineRule="auto"/>
        <w:jc w:val="both"/>
        <w:rPr>
          <w:rFonts w:ascii="Arial" w:hAnsi="Arial" w:cs="Arial"/>
          <w:spacing w:val="-4"/>
          <w:sz w:val="18"/>
          <w:szCs w:val="18"/>
        </w:rPr>
      </w:pPr>
    </w:p>
    <w:p w14:paraId="3AEC327C" w14:textId="7AB0968C" w:rsidR="006E766D" w:rsidRPr="0004617C" w:rsidRDefault="006E766D" w:rsidP="006E766D">
      <w:pPr>
        <w:spacing w:after="0" w:line="240" w:lineRule="auto"/>
        <w:jc w:val="both"/>
        <w:rPr>
          <w:rFonts w:ascii="Arial" w:hAnsi="Arial" w:cs="Arial"/>
          <w:spacing w:val="-4"/>
          <w:sz w:val="18"/>
          <w:szCs w:val="18"/>
        </w:rPr>
      </w:pPr>
      <w:r w:rsidRPr="0004617C">
        <w:rPr>
          <w:rFonts w:ascii="Arial" w:hAnsi="Arial" w:cs="Arial"/>
          <w:spacing w:val="-4"/>
          <w:sz w:val="18"/>
          <w:szCs w:val="18"/>
        </w:rPr>
        <w:t>There are no potential dilutive ordinary shares in issue during the period.</w:t>
      </w:r>
    </w:p>
    <w:p w14:paraId="638C61E8" w14:textId="77777777" w:rsidR="002F2046" w:rsidRPr="0004617C" w:rsidRDefault="002F2046" w:rsidP="006E766D">
      <w:pPr>
        <w:spacing w:after="0" w:line="240" w:lineRule="auto"/>
        <w:jc w:val="both"/>
        <w:rPr>
          <w:rFonts w:ascii="Arial" w:hAnsi="Arial" w:cs="Arial"/>
          <w:spacing w:val="-4"/>
          <w:sz w:val="18"/>
          <w:szCs w:val="18"/>
        </w:rPr>
      </w:pPr>
    </w:p>
    <w:p w14:paraId="313D0448" w14:textId="77777777" w:rsidR="00B727BA" w:rsidRPr="0004617C" w:rsidRDefault="00B727BA" w:rsidP="00737C0E">
      <w:pPr>
        <w:spacing w:after="0" w:line="240" w:lineRule="auto"/>
        <w:jc w:val="thaiDistribute"/>
        <w:rPr>
          <w:rFonts w:ascii="Arial" w:hAnsi="Arial" w:cs="Arial"/>
          <w:sz w:val="18"/>
          <w:szCs w:val="18"/>
        </w:rPr>
      </w:pPr>
    </w:p>
    <w:tbl>
      <w:tblPr>
        <w:tblW w:w="0" w:type="auto"/>
        <w:tblInd w:w="126" w:type="dxa"/>
        <w:shd w:val="clear" w:color="auto" w:fill="44546A"/>
        <w:tblLook w:val="04A0" w:firstRow="1" w:lastRow="0" w:firstColumn="1" w:lastColumn="0" w:noHBand="0" w:noVBand="1"/>
      </w:tblPr>
      <w:tblGrid>
        <w:gridCol w:w="9464"/>
      </w:tblGrid>
      <w:tr w:rsidR="00A90203" w:rsidRPr="0004617C" w14:paraId="0DDC94E3" w14:textId="77777777" w:rsidTr="0002104E">
        <w:trPr>
          <w:trHeight w:val="386"/>
        </w:trPr>
        <w:tc>
          <w:tcPr>
            <w:tcW w:w="9464" w:type="dxa"/>
            <w:shd w:val="clear" w:color="auto" w:fill="FFA543"/>
            <w:vAlign w:val="center"/>
          </w:tcPr>
          <w:p w14:paraId="08DC7E0E" w14:textId="235A7AB4" w:rsidR="00A90203" w:rsidRPr="0004617C" w:rsidRDefault="00A90203" w:rsidP="0002104E">
            <w:pPr>
              <w:spacing w:after="0" w:line="240" w:lineRule="auto"/>
              <w:ind w:left="432" w:hanging="432"/>
              <w:jc w:val="both"/>
              <w:rPr>
                <w:rFonts w:ascii="Arial" w:eastAsia="Arial Unicode MS" w:hAnsi="Arial" w:cs="Arial"/>
                <w:b/>
                <w:bCs/>
                <w:color w:val="FFFFFF"/>
                <w:sz w:val="18"/>
                <w:szCs w:val="18"/>
                <w:cs/>
                <w:lang w:val="en-GB" w:bidi="th-TH"/>
              </w:rPr>
            </w:pPr>
            <w:r w:rsidRPr="0004617C">
              <w:rPr>
                <w:rFonts w:ascii="Arial" w:eastAsia="Arial Unicode MS" w:hAnsi="Arial" w:cs="Arial"/>
                <w:b/>
                <w:bCs/>
                <w:color w:val="FFFFFF"/>
                <w:sz w:val="18"/>
                <w:szCs w:val="18"/>
                <w:lang w:val="en-GB" w:bidi="th-TH"/>
              </w:rPr>
              <w:t>3</w:t>
            </w:r>
            <w:r w:rsidR="00E552BD" w:rsidRPr="0004617C">
              <w:rPr>
                <w:rFonts w:ascii="Arial" w:eastAsia="Arial Unicode MS" w:hAnsi="Arial" w:cs="Arial"/>
                <w:b/>
                <w:bCs/>
                <w:color w:val="FFFFFF"/>
                <w:sz w:val="18"/>
                <w:szCs w:val="18"/>
                <w:lang w:val="en-GB" w:bidi="th-TH"/>
              </w:rPr>
              <w:t>3</w:t>
            </w:r>
            <w:r w:rsidRPr="0004617C">
              <w:rPr>
                <w:rFonts w:ascii="Arial" w:eastAsia="Arial Unicode MS" w:hAnsi="Arial" w:cs="Arial"/>
                <w:b/>
                <w:bCs/>
                <w:color w:val="FFFFFF"/>
                <w:sz w:val="18"/>
                <w:szCs w:val="18"/>
                <w:lang w:val="en-GB" w:bidi="th-TH"/>
              </w:rPr>
              <w:tab/>
              <w:t>Dividend</w:t>
            </w:r>
            <w:r w:rsidR="006B14EB">
              <w:rPr>
                <w:rFonts w:ascii="Arial" w:eastAsia="Arial Unicode MS" w:hAnsi="Arial" w:cs="Arial"/>
                <w:b/>
                <w:bCs/>
                <w:color w:val="FFFFFF"/>
                <w:sz w:val="18"/>
                <w:szCs w:val="18"/>
                <w:lang w:val="en-GB" w:bidi="th-TH"/>
              </w:rPr>
              <w:t>s</w:t>
            </w:r>
          </w:p>
        </w:tc>
      </w:tr>
    </w:tbl>
    <w:p w14:paraId="62488BF9" w14:textId="77777777" w:rsidR="00A90203" w:rsidRPr="0004617C" w:rsidRDefault="00A90203" w:rsidP="00A90203">
      <w:pPr>
        <w:spacing w:after="0" w:line="240" w:lineRule="auto"/>
        <w:jc w:val="thaiDistribute"/>
        <w:rPr>
          <w:rFonts w:ascii="Arial" w:hAnsi="Arial" w:cs="Arial"/>
          <w:sz w:val="18"/>
          <w:szCs w:val="18"/>
        </w:rPr>
      </w:pPr>
    </w:p>
    <w:p w14:paraId="10F3BEAC" w14:textId="230B376E" w:rsidR="00251D3D" w:rsidRPr="00114C43" w:rsidRDefault="00A90203" w:rsidP="00114C43">
      <w:pPr>
        <w:spacing w:after="0" w:line="240" w:lineRule="auto"/>
        <w:jc w:val="both"/>
        <w:rPr>
          <w:rFonts w:ascii="Arial" w:hAnsi="Arial" w:cs="Arial"/>
          <w:spacing w:val="-2"/>
          <w:sz w:val="18"/>
          <w:szCs w:val="18"/>
        </w:rPr>
      </w:pPr>
      <w:r w:rsidRPr="00114C43">
        <w:rPr>
          <w:rFonts w:ascii="Arial" w:hAnsi="Arial" w:cs="Arial"/>
          <w:spacing w:val="-4"/>
          <w:sz w:val="18"/>
          <w:szCs w:val="18"/>
        </w:rPr>
        <w:t xml:space="preserve">On 11 November 2022 the Subsidiary's Board of Directors' Meeting resolved to approve the declaration of interim dividends </w:t>
      </w:r>
      <w:r w:rsidRPr="00114C43">
        <w:rPr>
          <w:rFonts w:ascii="Arial" w:hAnsi="Arial" w:cs="Arial"/>
          <w:spacing w:val="-2"/>
          <w:sz w:val="18"/>
          <w:szCs w:val="18"/>
        </w:rPr>
        <w:t>from the Company's retained earnings and operating results during the eleven-month period ending 30 November 2022 in the amount of 11 baht per share for 1,000,000 common shares, amounting to 11 million baht, and the said interim dividend will be paid on 6 December 2022 when paying interim dividends</w:t>
      </w:r>
      <w:r w:rsidR="00BF1F9B" w:rsidRPr="00114C43">
        <w:rPr>
          <w:rFonts w:ascii="Arial" w:hAnsi="Arial" w:cs="Arial"/>
          <w:spacing w:val="-2"/>
          <w:sz w:val="18"/>
          <w:szCs w:val="18"/>
        </w:rPr>
        <w:t>.</w:t>
      </w:r>
      <w:r w:rsidRPr="00114C43">
        <w:rPr>
          <w:rFonts w:ascii="Arial" w:hAnsi="Arial" w:cs="Arial"/>
          <w:spacing w:val="-2"/>
          <w:sz w:val="18"/>
          <w:szCs w:val="18"/>
        </w:rPr>
        <w:t xml:space="preserve"> The company has allocated retained earnings as a legal reserve in the </w:t>
      </w:r>
      <w:proofErr w:type="gramStart"/>
      <w:r w:rsidRPr="00114C43">
        <w:rPr>
          <w:rFonts w:ascii="Arial" w:hAnsi="Arial" w:cs="Arial"/>
          <w:spacing w:val="-2"/>
          <w:sz w:val="18"/>
          <w:szCs w:val="18"/>
        </w:rPr>
        <w:t>amount</w:t>
      </w:r>
      <w:proofErr w:type="gramEnd"/>
      <w:r w:rsidRPr="00114C43">
        <w:rPr>
          <w:rFonts w:ascii="Arial" w:hAnsi="Arial" w:cs="Arial"/>
          <w:spacing w:val="-2"/>
          <w:sz w:val="18"/>
          <w:szCs w:val="18"/>
        </w:rPr>
        <w:t xml:space="preserve"> of </w:t>
      </w:r>
      <w:r w:rsidR="002F2046" w:rsidRPr="00114C43">
        <w:rPr>
          <w:rFonts w:ascii="Arial" w:hAnsi="Arial" w:cs="Arial"/>
          <w:spacing w:val="-2"/>
          <w:sz w:val="18"/>
          <w:szCs w:val="18"/>
        </w:rPr>
        <w:t xml:space="preserve">Baht </w:t>
      </w:r>
      <w:r w:rsidRPr="00114C43">
        <w:rPr>
          <w:rFonts w:ascii="Arial" w:hAnsi="Arial" w:cs="Arial"/>
          <w:spacing w:val="-2"/>
          <w:sz w:val="18"/>
          <w:szCs w:val="18"/>
        </w:rPr>
        <w:t>2.58 million.</w:t>
      </w:r>
    </w:p>
    <w:p w14:paraId="6925C651" w14:textId="77777777" w:rsidR="00A6149B" w:rsidRPr="0004617C" w:rsidRDefault="00A6149B" w:rsidP="002F2046">
      <w:pPr>
        <w:spacing w:after="0" w:line="240" w:lineRule="auto"/>
        <w:jc w:val="thaiDistribute"/>
        <w:rPr>
          <w:rFonts w:ascii="Arial" w:hAnsi="Arial" w:cs="Arial"/>
          <w:sz w:val="18"/>
          <w:szCs w:val="18"/>
        </w:rPr>
      </w:pPr>
    </w:p>
    <w:p w14:paraId="67B2F6CE" w14:textId="77777777" w:rsidR="00704E15" w:rsidRPr="0004617C" w:rsidRDefault="00704E15" w:rsidP="00737C0E">
      <w:pPr>
        <w:spacing w:after="0" w:line="240" w:lineRule="auto"/>
        <w:jc w:val="thaiDistribute"/>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737C0E" w:rsidRPr="0004617C" w14:paraId="771E48EE" w14:textId="77777777" w:rsidTr="001020B2">
        <w:trPr>
          <w:trHeight w:val="386"/>
        </w:trPr>
        <w:tc>
          <w:tcPr>
            <w:tcW w:w="9461" w:type="dxa"/>
            <w:shd w:val="clear" w:color="auto" w:fill="FFA543"/>
            <w:vAlign w:val="center"/>
          </w:tcPr>
          <w:p w14:paraId="61E3B186" w14:textId="208ECCEA" w:rsidR="00737C0E" w:rsidRPr="0004617C" w:rsidRDefault="00737C0E" w:rsidP="001020B2">
            <w:pPr>
              <w:spacing w:after="0" w:line="240" w:lineRule="auto"/>
              <w:ind w:left="432" w:hanging="432"/>
              <w:rPr>
                <w:rFonts w:ascii="Arial" w:hAnsi="Arial" w:cs="Arial"/>
                <w:b/>
                <w:bCs/>
                <w:color w:val="FFFFFF"/>
                <w:sz w:val="18"/>
                <w:szCs w:val="18"/>
                <w:cs/>
              </w:rPr>
            </w:pPr>
            <w:r w:rsidRPr="0004617C">
              <w:rPr>
                <w:rFonts w:ascii="Arial" w:hAnsi="Arial" w:cs="Arial"/>
                <w:b/>
                <w:bCs/>
                <w:sz w:val="18"/>
                <w:szCs w:val="18"/>
                <w:lang w:val="en-GB"/>
              </w:rPr>
              <w:br w:type="page"/>
            </w:r>
            <w:r w:rsidRPr="0004617C">
              <w:rPr>
                <w:rFonts w:ascii="Arial" w:hAnsi="Arial" w:cs="Arial"/>
                <w:b/>
                <w:bCs/>
                <w:sz w:val="18"/>
                <w:szCs w:val="18"/>
                <w:lang w:val="en-GB"/>
              </w:rPr>
              <w:br w:type="page"/>
            </w:r>
            <w:r w:rsidR="003511D1" w:rsidRPr="0004617C">
              <w:rPr>
                <w:rFonts w:ascii="Arial" w:hAnsi="Arial" w:cs="Arial"/>
                <w:b/>
                <w:bCs/>
                <w:color w:val="FFFFFF"/>
                <w:sz w:val="18"/>
                <w:szCs w:val="18"/>
              </w:rPr>
              <w:t>3</w:t>
            </w:r>
            <w:r w:rsidR="00E552BD" w:rsidRPr="0004617C">
              <w:rPr>
                <w:rFonts w:ascii="Arial" w:hAnsi="Arial" w:cs="Arial"/>
                <w:b/>
                <w:bCs/>
                <w:color w:val="FFFFFF"/>
                <w:sz w:val="18"/>
                <w:szCs w:val="18"/>
              </w:rPr>
              <w:t>4</w:t>
            </w:r>
            <w:r w:rsidRPr="0004617C">
              <w:rPr>
                <w:rFonts w:ascii="Arial" w:hAnsi="Arial" w:cs="Arial"/>
                <w:b/>
                <w:bCs/>
                <w:color w:val="FFFFFF"/>
                <w:sz w:val="18"/>
                <w:szCs w:val="18"/>
              </w:rPr>
              <w:tab/>
              <w:t>Related-party transactions</w:t>
            </w:r>
          </w:p>
        </w:tc>
      </w:tr>
    </w:tbl>
    <w:p w14:paraId="5FE0B7D6" w14:textId="77777777" w:rsidR="00737C0E" w:rsidRPr="0004617C" w:rsidRDefault="00737C0E" w:rsidP="00737C0E">
      <w:pPr>
        <w:spacing w:after="0" w:line="240" w:lineRule="auto"/>
        <w:jc w:val="both"/>
        <w:rPr>
          <w:rFonts w:ascii="Arial" w:hAnsi="Arial" w:cs="Arial"/>
          <w:sz w:val="18"/>
          <w:szCs w:val="18"/>
          <w:lang w:val="en-GB" w:bidi="th-TH"/>
        </w:rPr>
      </w:pPr>
    </w:p>
    <w:p w14:paraId="4AF983CE" w14:textId="4041AC74" w:rsidR="00737C0E" w:rsidRPr="0004617C" w:rsidRDefault="00441374" w:rsidP="00737C0E">
      <w:pPr>
        <w:numPr>
          <w:ilvl w:val="0"/>
          <w:numId w:val="4"/>
        </w:numPr>
        <w:spacing w:after="0" w:line="240" w:lineRule="auto"/>
        <w:ind w:left="540" w:hanging="540"/>
        <w:contextualSpacing/>
        <w:jc w:val="both"/>
        <w:rPr>
          <w:rFonts w:ascii="Arial" w:eastAsia="Arial Unicode MS" w:hAnsi="Arial" w:cs="Arial"/>
          <w:color w:val="CF4A02"/>
          <w:sz w:val="18"/>
          <w:szCs w:val="18"/>
          <w:lang w:bidi="th-TH"/>
        </w:rPr>
      </w:pPr>
      <w:r w:rsidRPr="0004617C">
        <w:rPr>
          <w:rFonts w:ascii="Arial" w:eastAsia="Arial Unicode MS" w:hAnsi="Arial" w:cs="Arial"/>
          <w:color w:val="CF4A02"/>
          <w:sz w:val="18"/>
          <w:szCs w:val="18"/>
          <w:lang w:bidi="th-TH"/>
        </w:rPr>
        <w:t>Major shareholder</w:t>
      </w:r>
    </w:p>
    <w:p w14:paraId="6142415D" w14:textId="77777777" w:rsidR="00737C0E" w:rsidRPr="0004617C" w:rsidRDefault="00737C0E" w:rsidP="00737C0E">
      <w:pPr>
        <w:spacing w:after="0" w:line="240" w:lineRule="auto"/>
        <w:ind w:left="540"/>
        <w:contextualSpacing/>
        <w:jc w:val="both"/>
        <w:rPr>
          <w:rFonts w:ascii="Arial" w:eastAsia="Arial Unicode MS" w:hAnsi="Arial" w:cs="Arial"/>
          <w:color w:val="CF4A02"/>
          <w:sz w:val="18"/>
          <w:szCs w:val="18"/>
          <w:lang w:bidi="th-TH"/>
        </w:rPr>
      </w:pPr>
    </w:p>
    <w:p w14:paraId="45D26A39" w14:textId="0B0E9E8C" w:rsidR="00737C0E" w:rsidRPr="0004617C" w:rsidRDefault="00737C0E" w:rsidP="00737C0E">
      <w:pPr>
        <w:spacing w:after="0" w:line="240" w:lineRule="auto"/>
        <w:ind w:left="540"/>
        <w:jc w:val="both"/>
        <w:rPr>
          <w:rFonts w:ascii="Arial" w:hAnsi="Arial" w:cs="Arial"/>
          <w:sz w:val="18"/>
          <w:szCs w:val="18"/>
        </w:rPr>
      </w:pPr>
      <w:r w:rsidRPr="0004617C">
        <w:rPr>
          <w:rFonts w:ascii="Arial" w:hAnsi="Arial" w:cs="Arial"/>
          <w:sz w:val="18"/>
          <w:szCs w:val="18"/>
        </w:rPr>
        <w:t xml:space="preserve">As </w:t>
      </w:r>
      <w:proofErr w:type="gramStart"/>
      <w:r w:rsidRPr="0004617C">
        <w:rPr>
          <w:rFonts w:ascii="Arial" w:hAnsi="Arial" w:cs="Arial"/>
          <w:sz w:val="18"/>
          <w:szCs w:val="18"/>
        </w:rPr>
        <w:t>at</w:t>
      </w:r>
      <w:proofErr w:type="gramEnd"/>
      <w:r w:rsidRPr="0004617C">
        <w:rPr>
          <w:rFonts w:ascii="Arial" w:hAnsi="Arial" w:cs="Arial"/>
          <w:sz w:val="18"/>
          <w:szCs w:val="18"/>
        </w:rPr>
        <w:t xml:space="preserve"> 31 December </w:t>
      </w:r>
      <w:r w:rsidR="00FC35FF" w:rsidRPr="0004617C">
        <w:rPr>
          <w:rFonts w:ascii="Arial" w:hAnsi="Arial" w:cs="Arial"/>
          <w:sz w:val="18"/>
          <w:szCs w:val="18"/>
          <w:lang w:val="en-GB"/>
        </w:rPr>
        <w:t>202</w:t>
      </w:r>
      <w:r w:rsidR="00F1313E" w:rsidRPr="0004617C">
        <w:rPr>
          <w:rFonts w:ascii="Arial" w:hAnsi="Arial" w:cs="Arial"/>
          <w:sz w:val="18"/>
          <w:szCs w:val="18"/>
          <w:lang w:val="en-GB"/>
        </w:rPr>
        <w:t>3</w:t>
      </w:r>
      <w:r w:rsidRPr="0004617C">
        <w:rPr>
          <w:rFonts w:ascii="Arial" w:hAnsi="Arial" w:cs="Arial"/>
          <w:sz w:val="18"/>
          <w:szCs w:val="18"/>
        </w:rPr>
        <w:t xml:space="preserve"> and </w:t>
      </w:r>
      <w:r w:rsidR="00FC35FF" w:rsidRPr="0004617C">
        <w:rPr>
          <w:rFonts w:ascii="Arial" w:hAnsi="Arial" w:cs="Arial"/>
          <w:sz w:val="18"/>
          <w:szCs w:val="18"/>
          <w:lang w:val="en-GB"/>
        </w:rPr>
        <w:t>202</w:t>
      </w:r>
      <w:r w:rsidR="00F1313E" w:rsidRPr="0004617C">
        <w:rPr>
          <w:rFonts w:ascii="Arial" w:hAnsi="Arial" w:cs="Arial"/>
          <w:sz w:val="18"/>
          <w:szCs w:val="18"/>
          <w:lang w:val="en-GB"/>
        </w:rPr>
        <w:t>2</w:t>
      </w:r>
      <w:r w:rsidRPr="0004617C">
        <w:rPr>
          <w:rFonts w:ascii="Arial" w:hAnsi="Arial" w:cs="Arial"/>
          <w:sz w:val="18"/>
          <w:szCs w:val="18"/>
        </w:rPr>
        <w:t>, the Company’s shares are held by the following individuals as follows:</w:t>
      </w:r>
    </w:p>
    <w:p w14:paraId="3441D397" w14:textId="77777777" w:rsidR="00737C0E" w:rsidRPr="0004617C" w:rsidRDefault="00737C0E" w:rsidP="00737C0E">
      <w:pPr>
        <w:spacing w:after="0" w:line="240" w:lineRule="auto"/>
        <w:ind w:left="540"/>
        <w:jc w:val="both"/>
        <w:rPr>
          <w:rFonts w:ascii="Arial" w:hAnsi="Arial" w:cs="Arial"/>
          <w:spacing w:val="-6"/>
          <w:sz w:val="18"/>
          <w:szCs w:val="18"/>
          <w:lang w:val="en-GB" w:bidi="th-TH"/>
        </w:rPr>
      </w:pPr>
    </w:p>
    <w:tbl>
      <w:tblPr>
        <w:tblW w:w="8896" w:type="dxa"/>
        <w:tblInd w:w="657" w:type="dxa"/>
        <w:tblLayout w:type="fixed"/>
        <w:tblLook w:val="04A0" w:firstRow="1" w:lastRow="0" w:firstColumn="1" w:lastColumn="0" w:noHBand="0" w:noVBand="1"/>
      </w:tblPr>
      <w:tblGrid>
        <w:gridCol w:w="2518"/>
        <w:gridCol w:w="1163"/>
        <w:gridCol w:w="2700"/>
        <w:gridCol w:w="1260"/>
        <w:gridCol w:w="1255"/>
      </w:tblGrid>
      <w:tr w:rsidR="00737C0E" w:rsidRPr="0004617C" w14:paraId="55C51549" w14:textId="77777777" w:rsidTr="00114C43">
        <w:tc>
          <w:tcPr>
            <w:tcW w:w="2518" w:type="dxa"/>
            <w:vAlign w:val="center"/>
          </w:tcPr>
          <w:p w14:paraId="5C5F1B40" w14:textId="77777777" w:rsidR="00737C0E" w:rsidRPr="0004617C" w:rsidRDefault="00737C0E" w:rsidP="001020B2">
            <w:pPr>
              <w:spacing w:after="0" w:line="240" w:lineRule="auto"/>
              <w:ind w:left="148" w:right="-115"/>
              <w:jc w:val="center"/>
              <w:rPr>
                <w:rFonts w:ascii="Arial" w:hAnsi="Arial" w:cs="Arial"/>
                <w:b/>
                <w:bCs/>
                <w:spacing w:val="-8"/>
                <w:sz w:val="18"/>
                <w:szCs w:val="18"/>
              </w:rPr>
            </w:pPr>
          </w:p>
        </w:tc>
        <w:tc>
          <w:tcPr>
            <w:tcW w:w="1163" w:type="dxa"/>
          </w:tcPr>
          <w:p w14:paraId="47A54675" w14:textId="77777777" w:rsidR="00737C0E" w:rsidRPr="0004617C" w:rsidRDefault="00737C0E" w:rsidP="001020B2">
            <w:pPr>
              <w:spacing w:after="0" w:line="240" w:lineRule="auto"/>
              <w:ind w:left="165"/>
              <w:jc w:val="center"/>
              <w:rPr>
                <w:rFonts w:ascii="Arial" w:hAnsi="Arial" w:cs="Arial"/>
                <w:b/>
                <w:bCs/>
                <w:spacing w:val="-8"/>
                <w:sz w:val="18"/>
                <w:szCs w:val="18"/>
              </w:rPr>
            </w:pPr>
          </w:p>
        </w:tc>
        <w:tc>
          <w:tcPr>
            <w:tcW w:w="2700" w:type="dxa"/>
          </w:tcPr>
          <w:p w14:paraId="2A8CD909" w14:textId="77777777" w:rsidR="00737C0E" w:rsidRPr="0004617C" w:rsidRDefault="00737C0E" w:rsidP="001020B2">
            <w:pPr>
              <w:spacing w:after="0" w:line="240" w:lineRule="auto"/>
              <w:ind w:left="165"/>
              <w:jc w:val="center"/>
              <w:rPr>
                <w:rFonts w:ascii="Arial" w:hAnsi="Arial" w:cs="Arial"/>
                <w:b/>
                <w:bCs/>
                <w:spacing w:val="-8"/>
                <w:sz w:val="18"/>
                <w:szCs w:val="18"/>
              </w:rPr>
            </w:pPr>
          </w:p>
        </w:tc>
        <w:tc>
          <w:tcPr>
            <w:tcW w:w="2515" w:type="dxa"/>
            <w:gridSpan w:val="2"/>
            <w:tcBorders>
              <w:top w:val="single" w:sz="4" w:space="0" w:color="auto"/>
              <w:left w:val="nil"/>
              <w:bottom w:val="single" w:sz="4" w:space="0" w:color="auto"/>
              <w:right w:val="nil"/>
            </w:tcBorders>
            <w:vAlign w:val="center"/>
            <w:hideMark/>
          </w:tcPr>
          <w:p w14:paraId="786F02A3" w14:textId="77777777" w:rsidR="00737C0E" w:rsidRPr="0004617C" w:rsidRDefault="00737C0E" w:rsidP="001020B2">
            <w:pPr>
              <w:spacing w:after="0" w:line="240" w:lineRule="auto"/>
              <w:ind w:left="165"/>
              <w:jc w:val="center"/>
              <w:rPr>
                <w:rFonts w:ascii="Arial" w:hAnsi="Arial" w:cs="Arial"/>
                <w:b/>
                <w:bCs/>
                <w:sz w:val="18"/>
                <w:szCs w:val="18"/>
              </w:rPr>
            </w:pPr>
            <w:r w:rsidRPr="0004617C">
              <w:rPr>
                <w:rFonts w:ascii="Arial" w:hAnsi="Arial" w:cs="Arial"/>
                <w:b/>
                <w:bCs/>
                <w:sz w:val="18"/>
                <w:szCs w:val="18"/>
              </w:rPr>
              <w:t>% of holding</w:t>
            </w:r>
          </w:p>
        </w:tc>
      </w:tr>
      <w:tr w:rsidR="00737C0E" w:rsidRPr="0004617C" w14:paraId="57C0D91D" w14:textId="77777777" w:rsidTr="00114C43">
        <w:tc>
          <w:tcPr>
            <w:tcW w:w="2518" w:type="dxa"/>
            <w:vAlign w:val="center"/>
          </w:tcPr>
          <w:p w14:paraId="04CE64EB" w14:textId="77777777" w:rsidR="00737C0E" w:rsidRPr="0004617C" w:rsidRDefault="00737C0E" w:rsidP="001020B2">
            <w:pPr>
              <w:spacing w:after="0" w:line="240" w:lineRule="auto"/>
              <w:ind w:left="148" w:right="-115"/>
              <w:jc w:val="center"/>
              <w:rPr>
                <w:rFonts w:ascii="Arial" w:hAnsi="Arial" w:cs="Arial"/>
                <w:b/>
                <w:bCs/>
                <w:spacing w:val="-8"/>
                <w:sz w:val="18"/>
                <w:szCs w:val="18"/>
              </w:rPr>
            </w:pPr>
          </w:p>
        </w:tc>
        <w:tc>
          <w:tcPr>
            <w:tcW w:w="1163" w:type="dxa"/>
          </w:tcPr>
          <w:p w14:paraId="7D024536" w14:textId="77777777" w:rsidR="00737C0E" w:rsidRPr="0004617C" w:rsidRDefault="00737C0E" w:rsidP="001020B2">
            <w:pPr>
              <w:spacing w:after="0" w:line="240" w:lineRule="auto"/>
              <w:jc w:val="center"/>
              <w:rPr>
                <w:rFonts w:ascii="Arial" w:hAnsi="Arial" w:cs="Arial"/>
                <w:b/>
                <w:bCs/>
                <w:spacing w:val="-8"/>
                <w:sz w:val="18"/>
                <w:szCs w:val="18"/>
              </w:rPr>
            </w:pPr>
          </w:p>
        </w:tc>
        <w:tc>
          <w:tcPr>
            <w:tcW w:w="2700" w:type="dxa"/>
          </w:tcPr>
          <w:p w14:paraId="5B263183" w14:textId="77777777" w:rsidR="00737C0E" w:rsidRPr="0004617C" w:rsidRDefault="00737C0E" w:rsidP="001020B2">
            <w:pPr>
              <w:spacing w:after="0" w:line="240" w:lineRule="auto"/>
              <w:ind w:left="165"/>
              <w:jc w:val="center"/>
              <w:rPr>
                <w:rFonts w:ascii="Arial" w:hAnsi="Arial" w:cs="Arial"/>
                <w:b/>
                <w:bCs/>
                <w:spacing w:val="-8"/>
                <w:sz w:val="18"/>
                <w:szCs w:val="18"/>
              </w:rPr>
            </w:pPr>
          </w:p>
        </w:tc>
        <w:tc>
          <w:tcPr>
            <w:tcW w:w="1260" w:type="dxa"/>
            <w:hideMark/>
          </w:tcPr>
          <w:p w14:paraId="63464308" w14:textId="53B6DCFB" w:rsidR="00737C0E" w:rsidRPr="0004617C" w:rsidRDefault="00FC35FF" w:rsidP="00243168">
            <w:pPr>
              <w:spacing w:after="0" w:line="240" w:lineRule="auto"/>
              <w:ind w:left="-17" w:right="-72"/>
              <w:jc w:val="right"/>
              <w:rPr>
                <w:rFonts w:ascii="Arial" w:hAnsi="Arial" w:cs="Arial"/>
                <w:b/>
                <w:bCs/>
                <w:sz w:val="18"/>
                <w:szCs w:val="18"/>
              </w:rPr>
            </w:pPr>
            <w:r w:rsidRPr="0004617C">
              <w:rPr>
                <w:rFonts w:ascii="Arial" w:hAnsi="Arial" w:cs="Arial"/>
                <w:b/>
                <w:bCs/>
                <w:sz w:val="18"/>
                <w:szCs w:val="18"/>
                <w:lang w:val="en-GB"/>
              </w:rPr>
              <w:t>202</w:t>
            </w:r>
            <w:r w:rsidR="00F1313E" w:rsidRPr="0004617C">
              <w:rPr>
                <w:rFonts w:ascii="Arial" w:hAnsi="Arial" w:cs="Arial"/>
                <w:b/>
                <w:bCs/>
                <w:sz w:val="18"/>
                <w:szCs w:val="18"/>
                <w:lang w:val="en-GB"/>
              </w:rPr>
              <w:t>3</w:t>
            </w:r>
          </w:p>
        </w:tc>
        <w:tc>
          <w:tcPr>
            <w:tcW w:w="1255" w:type="dxa"/>
            <w:hideMark/>
          </w:tcPr>
          <w:p w14:paraId="19867EF2" w14:textId="57CF7D14" w:rsidR="00737C0E" w:rsidRPr="0004617C" w:rsidRDefault="00FC35FF" w:rsidP="00243168">
            <w:pPr>
              <w:spacing w:after="0" w:line="240" w:lineRule="auto"/>
              <w:ind w:left="165" w:right="-72"/>
              <w:jc w:val="right"/>
              <w:rPr>
                <w:rFonts w:ascii="Arial" w:hAnsi="Arial" w:cs="Arial"/>
                <w:b/>
                <w:bCs/>
                <w:sz w:val="18"/>
                <w:szCs w:val="18"/>
              </w:rPr>
            </w:pPr>
            <w:r w:rsidRPr="0004617C">
              <w:rPr>
                <w:rFonts w:ascii="Arial" w:hAnsi="Arial" w:cs="Arial"/>
                <w:b/>
                <w:bCs/>
                <w:sz w:val="18"/>
                <w:szCs w:val="18"/>
                <w:lang w:val="en-GB"/>
              </w:rPr>
              <w:t>202</w:t>
            </w:r>
            <w:r w:rsidR="00F1313E" w:rsidRPr="0004617C">
              <w:rPr>
                <w:rFonts w:ascii="Arial" w:hAnsi="Arial" w:cs="Arial"/>
                <w:b/>
                <w:bCs/>
                <w:sz w:val="18"/>
                <w:szCs w:val="18"/>
                <w:lang w:val="en-GB"/>
              </w:rPr>
              <w:t>2</w:t>
            </w:r>
          </w:p>
        </w:tc>
      </w:tr>
      <w:tr w:rsidR="00737C0E" w:rsidRPr="0004617C" w14:paraId="50788029" w14:textId="77777777" w:rsidTr="00114C43">
        <w:tc>
          <w:tcPr>
            <w:tcW w:w="2518" w:type="dxa"/>
            <w:tcBorders>
              <w:top w:val="nil"/>
              <w:left w:val="nil"/>
              <w:bottom w:val="single" w:sz="4" w:space="0" w:color="auto"/>
              <w:right w:val="nil"/>
            </w:tcBorders>
            <w:vAlign w:val="center"/>
            <w:hideMark/>
          </w:tcPr>
          <w:p w14:paraId="1C560727" w14:textId="77777777" w:rsidR="00737C0E" w:rsidRPr="0004617C" w:rsidRDefault="00737C0E" w:rsidP="001020B2">
            <w:pPr>
              <w:spacing w:after="0" w:line="240" w:lineRule="auto"/>
              <w:ind w:left="148" w:right="-115"/>
              <w:jc w:val="center"/>
              <w:rPr>
                <w:rFonts w:ascii="Arial" w:hAnsi="Arial" w:cs="Arial"/>
                <w:b/>
                <w:bCs/>
                <w:sz w:val="18"/>
                <w:szCs w:val="18"/>
              </w:rPr>
            </w:pPr>
            <w:r w:rsidRPr="0004617C">
              <w:rPr>
                <w:rFonts w:ascii="Arial" w:hAnsi="Arial" w:cs="Arial"/>
                <w:b/>
                <w:bCs/>
                <w:sz w:val="18"/>
                <w:szCs w:val="18"/>
              </w:rPr>
              <w:t>Individual</w:t>
            </w:r>
          </w:p>
        </w:tc>
        <w:tc>
          <w:tcPr>
            <w:tcW w:w="1163" w:type="dxa"/>
            <w:tcBorders>
              <w:top w:val="nil"/>
              <w:left w:val="nil"/>
              <w:bottom w:val="single" w:sz="4" w:space="0" w:color="auto"/>
              <w:right w:val="nil"/>
            </w:tcBorders>
          </w:tcPr>
          <w:p w14:paraId="2B5D1FF0" w14:textId="77777777" w:rsidR="00737C0E" w:rsidRPr="0004617C" w:rsidRDefault="00737C0E" w:rsidP="001020B2">
            <w:pPr>
              <w:spacing w:after="0" w:line="240" w:lineRule="auto"/>
              <w:jc w:val="center"/>
              <w:rPr>
                <w:rFonts w:ascii="Arial" w:hAnsi="Arial" w:cs="Arial"/>
                <w:b/>
                <w:bCs/>
                <w:sz w:val="18"/>
                <w:szCs w:val="18"/>
              </w:rPr>
            </w:pPr>
            <w:r w:rsidRPr="0004617C">
              <w:rPr>
                <w:rFonts w:ascii="Arial" w:hAnsi="Arial" w:cs="Arial"/>
                <w:b/>
                <w:bCs/>
                <w:sz w:val="18"/>
                <w:szCs w:val="18"/>
              </w:rPr>
              <w:t>Nationality</w:t>
            </w:r>
          </w:p>
        </w:tc>
        <w:tc>
          <w:tcPr>
            <w:tcW w:w="2700" w:type="dxa"/>
            <w:tcBorders>
              <w:top w:val="nil"/>
              <w:left w:val="nil"/>
              <w:bottom w:val="single" w:sz="4" w:space="0" w:color="auto"/>
              <w:right w:val="nil"/>
            </w:tcBorders>
            <w:hideMark/>
          </w:tcPr>
          <w:p w14:paraId="2E9EF994" w14:textId="77777777" w:rsidR="00737C0E" w:rsidRPr="0004617C" w:rsidRDefault="00737C0E" w:rsidP="001020B2">
            <w:pPr>
              <w:spacing w:after="0" w:line="240" w:lineRule="auto"/>
              <w:ind w:left="165"/>
              <w:jc w:val="center"/>
              <w:rPr>
                <w:rFonts w:ascii="Arial" w:hAnsi="Arial" w:cs="Arial"/>
                <w:b/>
                <w:bCs/>
                <w:sz w:val="18"/>
                <w:szCs w:val="18"/>
              </w:rPr>
            </w:pPr>
            <w:r w:rsidRPr="0004617C">
              <w:rPr>
                <w:rFonts w:ascii="Arial" w:hAnsi="Arial" w:cs="Arial"/>
                <w:b/>
                <w:bCs/>
                <w:sz w:val="18"/>
                <w:szCs w:val="18"/>
              </w:rPr>
              <w:t>Type</w:t>
            </w:r>
          </w:p>
        </w:tc>
        <w:tc>
          <w:tcPr>
            <w:tcW w:w="1260" w:type="dxa"/>
            <w:tcBorders>
              <w:top w:val="nil"/>
              <w:left w:val="nil"/>
              <w:bottom w:val="single" w:sz="4" w:space="0" w:color="auto"/>
              <w:right w:val="nil"/>
            </w:tcBorders>
            <w:hideMark/>
          </w:tcPr>
          <w:p w14:paraId="23D96FDE" w14:textId="77777777" w:rsidR="00737C0E" w:rsidRPr="0004617C" w:rsidRDefault="00737C0E" w:rsidP="00243168">
            <w:pPr>
              <w:spacing w:after="0" w:line="240" w:lineRule="auto"/>
              <w:ind w:left="-17" w:right="-72"/>
              <w:jc w:val="right"/>
              <w:rPr>
                <w:rFonts w:ascii="Arial" w:hAnsi="Arial" w:cs="Arial"/>
                <w:b/>
                <w:bCs/>
                <w:sz w:val="18"/>
                <w:szCs w:val="18"/>
              </w:rPr>
            </w:pPr>
            <w:r w:rsidRPr="0004617C">
              <w:rPr>
                <w:rFonts w:ascii="Arial" w:hAnsi="Arial" w:cs="Arial"/>
                <w:b/>
                <w:bCs/>
                <w:sz w:val="18"/>
                <w:szCs w:val="18"/>
              </w:rPr>
              <w:t>%</w:t>
            </w:r>
          </w:p>
        </w:tc>
        <w:tc>
          <w:tcPr>
            <w:tcW w:w="1255" w:type="dxa"/>
            <w:tcBorders>
              <w:top w:val="nil"/>
              <w:left w:val="nil"/>
              <w:bottom w:val="single" w:sz="4" w:space="0" w:color="auto"/>
              <w:right w:val="nil"/>
            </w:tcBorders>
            <w:hideMark/>
          </w:tcPr>
          <w:p w14:paraId="67A56DF7" w14:textId="77777777" w:rsidR="00737C0E" w:rsidRPr="0004617C" w:rsidRDefault="00737C0E" w:rsidP="00243168">
            <w:pPr>
              <w:spacing w:after="0" w:line="240" w:lineRule="auto"/>
              <w:ind w:left="165" w:right="-72"/>
              <w:jc w:val="right"/>
              <w:rPr>
                <w:rFonts w:ascii="Arial" w:hAnsi="Arial" w:cs="Arial"/>
                <w:b/>
                <w:bCs/>
                <w:sz w:val="18"/>
                <w:szCs w:val="18"/>
              </w:rPr>
            </w:pPr>
            <w:r w:rsidRPr="0004617C">
              <w:rPr>
                <w:rFonts w:ascii="Arial" w:hAnsi="Arial" w:cs="Arial"/>
                <w:b/>
                <w:bCs/>
                <w:sz w:val="18"/>
                <w:szCs w:val="18"/>
              </w:rPr>
              <w:t>%</w:t>
            </w:r>
          </w:p>
        </w:tc>
      </w:tr>
      <w:tr w:rsidR="00B727BA" w:rsidRPr="0004617C" w14:paraId="10399C2E" w14:textId="77777777" w:rsidTr="00114C43">
        <w:trPr>
          <w:trHeight w:val="99"/>
        </w:trPr>
        <w:tc>
          <w:tcPr>
            <w:tcW w:w="2518" w:type="dxa"/>
          </w:tcPr>
          <w:p w14:paraId="269D03C7" w14:textId="77777777" w:rsidR="00B727BA" w:rsidRPr="0004617C" w:rsidRDefault="00B727BA" w:rsidP="008A4014">
            <w:pPr>
              <w:spacing w:after="0" w:line="240" w:lineRule="auto"/>
              <w:ind w:left="-94" w:right="-115"/>
              <w:rPr>
                <w:rFonts w:ascii="Arial" w:hAnsi="Arial" w:cs="Arial"/>
                <w:spacing w:val="-8"/>
                <w:sz w:val="18"/>
                <w:szCs w:val="18"/>
              </w:rPr>
            </w:pPr>
          </w:p>
        </w:tc>
        <w:tc>
          <w:tcPr>
            <w:tcW w:w="1163" w:type="dxa"/>
          </w:tcPr>
          <w:p w14:paraId="70A6B412" w14:textId="77777777" w:rsidR="00B727BA" w:rsidRPr="0004617C" w:rsidRDefault="00B727BA" w:rsidP="008A4014">
            <w:pPr>
              <w:tabs>
                <w:tab w:val="right" w:pos="1224"/>
              </w:tabs>
              <w:spacing w:after="0" w:line="240" w:lineRule="auto"/>
              <w:jc w:val="center"/>
              <w:rPr>
                <w:rFonts w:ascii="Arial" w:hAnsi="Arial" w:cs="Arial"/>
                <w:sz w:val="18"/>
                <w:szCs w:val="18"/>
              </w:rPr>
            </w:pPr>
          </w:p>
        </w:tc>
        <w:tc>
          <w:tcPr>
            <w:tcW w:w="2700" w:type="dxa"/>
          </w:tcPr>
          <w:p w14:paraId="4656FB05" w14:textId="77777777" w:rsidR="00B727BA" w:rsidRPr="0004617C" w:rsidRDefault="00B727BA" w:rsidP="008A4014">
            <w:pPr>
              <w:tabs>
                <w:tab w:val="right" w:pos="1224"/>
              </w:tabs>
              <w:spacing w:after="0" w:line="240" w:lineRule="auto"/>
              <w:ind w:left="-16" w:right="-169"/>
              <w:rPr>
                <w:rFonts w:ascii="Arial" w:hAnsi="Arial" w:cs="Arial"/>
                <w:sz w:val="18"/>
                <w:szCs w:val="18"/>
              </w:rPr>
            </w:pPr>
          </w:p>
        </w:tc>
        <w:tc>
          <w:tcPr>
            <w:tcW w:w="1260" w:type="dxa"/>
            <w:shd w:val="clear" w:color="auto" w:fill="FAFAFA"/>
          </w:tcPr>
          <w:p w14:paraId="11E8B8A0" w14:textId="77777777" w:rsidR="00B727BA" w:rsidRPr="0004617C" w:rsidRDefault="00B727BA" w:rsidP="008A4014">
            <w:pPr>
              <w:tabs>
                <w:tab w:val="right" w:pos="951"/>
              </w:tabs>
              <w:spacing w:after="0" w:line="240" w:lineRule="auto"/>
              <w:ind w:left="-17" w:right="-72"/>
              <w:jc w:val="right"/>
              <w:rPr>
                <w:rFonts w:ascii="Arial" w:hAnsi="Arial" w:cs="Arial"/>
                <w:spacing w:val="-8"/>
                <w:sz w:val="18"/>
                <w:szCs w:val="18"/>
                <w:rtl/>
                <w:cs/>
              </w:rPr>
            </w:pPr>
          </w:p>
        </w:tc>
        <w:tc>
          <w:tcPr>
            <w:tcW w:w="1255" w:type="dxa"/>
          </w:tcPr>
          <w:p w14:paraId="27FF8261" w14:textId="77777777" w:rsidR="00B727BA" w:rsidRPr="0004617C" w:rsidRDefault="00B727BA" w:rsidP="008A4014">
            <w:pPr>
              <w:tabs>
                <w:tab w:val="right" w:pos="951"/>
              </w:tabs>
              <w:spacing w:after="0" w:line="240" w:lineRule="auto"/>
              <w:ind w:left="-17" w:right="-72"/>
              <w:jc w:val="right"/>
              <w:rPr>
                <w:rFonts w:ascii="Arial" w:hAnsi="Arial" w:cs="Arial"/>
                <w:spacing w:val="-8"/>
                <w:sz w:val="18"/>
                <w:szCs w:val="18"/>
              </w:rPr>
            </w:pPr>
          </w:p>
        </w:tc>
      </w:tr>
      <w:tr w:rsidR="008431EB" w:rsidRPr="0004617C" w14:paraId="5393016C" w14:textId="77777777" w:rsidTr="00114C43">
        <w:trPr>
          <w:trHeight w:val="99"/>
        </w:trPr>
        <w:tc>
          <w:tcPr>
            <w:tcW w:w="2518" w:type="dxa"/>
            <w:hideMark/>
          </w:tcPr>
          <w:p w14:paraId="533F6B8A" w14:textId="77777777" w:rsidR="008431EB" w:rsidRPr="0004617C" w:rsidRDefault="008431EB" w:rsidP="008431EB">
            <w:pPr>
              <w:spacing w:after="0" w:line="240" w:lineRule="auto"/>
              <w:ind w:left="-94" w:right="-115"/>
              <w:rPr>
                <w:rFonts w:ascii="Arial" w:hAnsi="Arial" w:cs="Arial"/>
                <w:spacing w:val="-8"/>
                <w:sz w:val="18"/>
                <w:szCs w:val="18"/>
                <w:rtl/>
                <w:cs/>
              </w:rPr>
            </w:pPr>
            <w:proofErr w:type="spellStart"/>
            <w:r w:rsidRPr="0004617C">
              <w:rPr>
                <w:rFonts w:ascii="Arial" w:hAnsi="Arial" w:cs="Arial"/>
                <w:spacing w:val="-8"/>
                <w:sz w:val="18"/>
                <w:szCs w:val="18"/>
              </w:rPr>
              <w:t>Ngurnnumchokethanarat</w:t>
            </w:r>
            <w:proofErr w:type="spellEnd"/>
            <w:r w:rsidRPr="0004617C">
              <w:rPr>
                <w:rFonts w:ascii="Arial" w:hAnsi="Arial" w:cs="Arial"/>
                <w:spacing w:val="-8"/>
                <w:sz w:val="18"/>
                <w:szCs w:val="18"/>
              </w:rPr>
              <w:t xml:space="preserve"> Family</w:t>
            </w:r>
          </w:p>
        </w:tc>
        <w:tc>
          <w:tcPr>
            <w:tcW w:w="1163" w:type="dxa"/>
          </w:tcPr>
          <w:p w14:paraId="430D6C5E" w14:textId="77777777" w:rsidR="008431EB" w:rsidRPr="0004617C" w:rsidRDefault="008431EB" w:rsidP="008431EB">
            <w:pPr>
              <w:tabs>
                <w:tab w:val="right" w:pos="1224"/>
              </w:tabs>
              <w:spacing w:after="0" w:line="240" w:lineRule="auto"/>
              <w:jc w:val="center"/>
              <w:rPr>
                <w:rFonts w:ascii="Arial" w:hAnsi="Arial" w:cs="Arial"/>
                <w:sz w:val="18"/>
                <w:szCs w:val="18"/>
                <w:rtl/>
                <w:cs/>
              </w:rPr>
            </w:pPr>
            <w:r w:rsidRPr="0004617C">
              <w:rPr>
                <w:rFonts w:ascii="Arial" w:hAnsi="Arial" w:cs="Arial"/>
                <w:sz w:val="18"/>
                <w:szCs w:val="18"/>
              </w:rPr>
              <w:t>Thai</w:t>
            </w:r>
          </w:p>
        </w:tc>
        <w:tc>
          <w:tcPr>
            <w:tcW w:w="2700" w:type="dxa"/>
            <w:hideMark/>
          </w:tcPr>
          <w:p w14:paraId="750326D1" w14:textId="77777777" w:rsidR="008431EB" w:rsidRPr="0004617C" w:rsidRDefault="008431EB" w:rsidP="008431EB">
            <w:pPr>
              <w:tabs>
                <w:tab w:val="right" w:pos="1224"/>
              </w:tabs>
              <w:spacing w:after="0" w:line="240" w:lineRule="auto"/>
              <w:ind w:left="-16" w:right="-169"/>
              <w:rPr>
                <w:rFonts w:ascii="Arial" w:hAnsi="Arial" w:cs="Arial"/>
                <w:sz w:val="18"/>
                <w:szCs w:val="18"/>
                <w:rtl/>
                <w:cs/>
              </w:rPr>
            </w:pPr>
            <w:r w:rsidRPr="0004617C">
              <w:rPr>
                <w:rFonts w:ascii="Arial" w:hAnsi="Arial" w:cs="Arial"/>
                <w:sz w:val="18"/>
                <w:szCs w:val="18"/>
              </w:rPr>
              <w:t>Shareholder and director</w:t>
            </w:r>
          </w:p>
        </w:tc>
        <w:tc>
          <w:tcPr>
            <w:tcW w:w="1260" w:type="dxa"/>
            <w:shd w:val="clear" w:color="auto" w:fill="FAFAFA"/>
          </w:tcPr>
          <w:p w14:paraId="14F50382" w14:textId="2287062E" w:rsidR="008431EB" w:rsidRPr="0004617C" w:rsidRDefault="008431EB" w:rsidP="008431EB">
            <w:pPr>
              <w:tabs>
                <w:tab w:val="right" w:pos="951"/>
                <w:tab w:val="left" w:pos="1215"/>
              </w:tabs>
              <w:spacing w:after="0" w:line="240" w:lineRule="auto"/>
              <w:ind w:left="-17" w:right="-72"/>
              <w:jc w:val="right"/>
              <w:rPr>
                <w:rFonts w:ascii="Arial" w:hAnsi="Arial" w:cs="Arial"/>
                <w:spacing w:val="-8"/>
                <w:sz w:val="18"/>
                <w:szCs w:val="18"/>
                <w:rtl/>
                <w:cs/>
              </w:rPr>
            </w:pPr>
            <w:r w:rsidRPr="0004617C">
              <w:rPr>
                <w:rFonts w:ascii="Arial" w:hAnsi="Arial" w:cs="Arial"/>
                <w:spacing w:val="-8"/>
                <w:sz w:val="18"/>
                <w:szCs w:val="18"/>
              </w:rPr>
              <w:t>80.00</w:t>
            </w:r>
          </w:p>
        </w:tc>
        <w:tc>
          <w:tcPr>
            <w:tcW w:w="1255" w:type="dxa"/>
          </w:tcPr>
          <w:p w14:paraId="16945524" w14:textId="274C3D4F" w:rsidR="008431EB" w:rsidRPr="0004617C" w:rsidRDefault="008431EB" w:rsidP="008431EB">
            <w:pPr>
              <w:tabs>
                <w:tab w:val="right" w:pos="951"/>
              </w:tabs>
              <w:spacing w:after="0" w:line="240" w:lineRule="auto"/>
              <w:ind w:left="-17" w:right="-72"/>
              <w:jc w:val="right"/>
              <w:rPr>
                <w:rFonts w:ascii="Arial" w:hAnsi="Arial" w:cs="Arial"/>
                <w:spacing w:val="-8"/>
                <w:sz w:val="18"/>
                <w:szCs w:val="18"/>
                <w:rtl/>
                <w:cs/>
              </w:rPr>
            </w:pPr>
            <w:r w:rsidRPr="0004617C">
              <w:rPr>
                <w:rFonts w:ascii="Arial" w:hAnsi="Arial" w:cs="Arial"/>
                <w:spacing w:val="-8"/>
                <w:sz w:val="18"/>
                <w:szCs w:val="18"/>
              </w:rPr>
              <w:t>95.22</w:t>
            </w:r>
          </w:p>
        </w:tc>
      </w:tr>
    </w:tbl>
    <w:p w14:paraId="49AA60AE" w14:textId="77777777" w:rsidR="00737C0E" w:rsidRPr="0004617C" w:rsidRDefault="00737C0E" w:rsidP="00737C0E">
      <w:pPr>
        <w:spacing w:after="0" w:line="240" w:lineRule="auto"/>
        <w:ind w:left="540"/>
        <w:jc w:val="both"/>
        <w:rPr>
          <w:rFonts w:ascii="Arial" w:eastAsia="Arial Unicode MS" w:hAnsi="Arial" w:cs="Arial"/>
          <w:sz w:val="18"/>
          <w:szCs w:val="18"/>
          <w:lang w:bidi="th-TH"/>
        </w:rPr>
      </w:pPr>
    </w:p>
    <w:p w14:paraId="7D59F0A9" w14:textId="6AA4B237" w:rsidR="00737C0E" w:rsidRPr="0004617C" w:rsidRDefault="00F1313E" w:rsidP="00737C0E">
      <w:pPr>
        <w:spacing w:after="0" w:line="240" w:lineRule="auto"/>
        <w:ind w:left="540"/>
        <w:jc w:val="both"/>
        <w:rPr>
          <w:rFonts w:ascii="Arial" w:hAnsi="Arial" w:cs="Arial"/>
          <w:spacing w:val="-6"/>
          <w:sz w:val="18"/>
          <w:szCs w:val="18"/>
        </w:rPr>
      </w:pPr>
      <w:r w:rsidRPr="0004617C">
        <w:rPr>
          <w:rFonts w:ascii="Arial" w:hAnsi="Arial" w:cs="Arial"/>
          <w:spacing w:val="-6"/>
          <w:sz w:val="18"/>
          <w:szCs w:val="18"/>
        </w:rPr>
        <w:t xml:space="preserve">As of </w:t>
      </w:r>
      <w:r w:rsidR="005A2F5D" w:rsidRPr="0004617C">
        <w:rPr>
          <w:rFonts w:ascii="Arial" w:hAnsi="Arial" w:cs="Arial"/>
          <w:spacing w:val="-6"/>
          <w:sz w:val="18"/>
          <w:szCs w:val="18"/>
        </w:rPr>
        <w:t xml:space="preserve">31 </w:t>
      </w:r>
      <w:r w:rsidRPr="0004617C">
        <w:rPr>
          <w:rFonts w:ascii="Arial" w:hAnsi="Arial" w:cs="Arial"/>
          <w:spacing w:val="-6"/>
          <w:sz w:val="18"/>
          <w:szCs w:val="18"/>
        </w:rPr>
        <w:t xml:space="preserve">December 2023, the remaining percentage of shares is </w:t>
      </w:r>
      <w:r w:rsidR="00BF1F9B" w:rsidRPr="0004617C">
        <w:rPr>
          <w:rFonts w:ascii="Arial" w:hAnsi="Arial" w:cs="Arial"/>
          <w:spacing w:val="-6"/>
          <w:sz w:val="18"/>
          <w:szCs w:val="18"/>
        </w:rPr>
        <w:t>20%</w:t>
      </w:r>
      <w:r w:rsidRPr="0004617C">
        <w:rPr>
          <w:rFonts w:ascii="Arial" w:hAnsi="Arial" w:cs="Arial"/>
          <w:spacing w:val="-6"/>
          <w:sz w:val="18"/>
          <w:szCs w:val="18"/>
        </w:rPr>
        <w:t xml:space="preserve"> (2022: 4.7</w:t>
      </w:r>
      <w:r w:rsidR="00EF6B32" w:rsidRPr="0004617C">
        <w:rPr>
          <w:rFonts w:ascii="Arial" w:hAnsi="Arial" w:cs="Arial"/>
          <w:spacing w:val="-6"/>
          <w:sz w:val="18"/>
          <w:szCs w:val="18"/>
        </w:rPr>
        <w:t>8</w:t>
      </w:r>
      <w:r w:rsidRPr="0004617C">
        <w:rPr>
          <w:rFonts w:ascii="Arial" w:hAnsi="Arial" w:cs="Arial"/>
          <w:spacing w:val="-6"/>
          <w:sz w:val="18"/>
          <w:szCs w:val="18"/>
        </w:rPr>
        <w:t xml:space="preserve">%) of the shares </w:t>
      </w:r>
      <w:r w:rsidR="005A2F5D" w:rsidRPr="0004617C">
        <w:rPr>
          <w:rFonts w:ascii="Arial" w:hAnsi="Arial" w:cs="Arial"/>
          <w:spacing w:val="-6"/>
          <w:sz w:val="18"/>
          <w:szCs w:val="18"/>
        </w:rPr>
        <w:t xml:space="preserve">is widely </w:t>
      </w:r>
      <w:r w:rsidRPr="0004617C">
        <w:rPr>
          <w:rFonts w:ascii="Arial" w:hAnsi="Arial" w:cs="Arial"/>
          <w:spacing w:val="-6"/>
          <w:sz w:val="18"/>
          <w:szCs w:val="18"/>
        </w:rPr>
        <w:t>held by other persons.</w:t>
      </w:r>
    </w:p>
    <w:p w14:paraId="0F43D7D3" w14:textId="77777777" w:rsidR="00F1313E" w:rsidRPr="0004617C" w:rsidRDefault="00F1313E" w:rsidP="00737C0E">
      <w:pPr>
        <w:spacing w:after="0" w:line="240" w:lineRule="auto"/>
        <w:ind w:left="540"/>
        <w:jc w:val="both"/>
        <w:rPr>
          <w:rFonts w:ascii="Arial" w:eastAsia="Arial Unicode MS" w:hAnsi="Arial" w:cs="Arial"/>
          <w:sz w:val="18"/>
          <w:szCs w:val="18"/>
          <w:rtl/>
          <w:cs/>
          <w:lang w:bidi="th-TH"/>
        </w:rPr>
      </w:pPr>
    </w:p>
    <w:p w14:paraId="0A26B6A5" w14:textId="0D295B7E" w:rsidR="00737C0E" w:rsidRPr="0004617C" w:rsidRDefault="00737C0E" w:rsidP="00F1313E">
      <w:pPr>
        <w:spacing w:after="0" w:line="240" w:lineRule="auto"/>
        <w:ind w:left="540"/>
        <w:jc w:val="both"/>
        <w:rPr>
          <w:rFonts w:ascii="Arial" w:hAnsi="Arial" w:cs="Arial"/>
          <w:sz w:val="18"/>
          <w:szCs w:val="18"/>
        </w:rPr>
      </w:pPr>
      <w:r w:rsidRPr="0004617C">
        <w:rPr>
          <w:rFonts w:ascii="Arial" w:hAnsi="Arial" w:cs="Arial"/>
          <w:spacing w:val="-6"/>
          <w:sz w:val="18"/>
          <w:szCs w:val="18"/>
        </w:rPr>
        <w:t>The</w:t>
      </w:r>
      <w:r w:rsidRPr="0004617C">
        <w:rPr>
          <w:rFonts w:ascii="Arial" w:hAnsi="Arial" w:cs="Arial"/>
          <w:sz w:val="18"/>
          <w:szCs w:val="18"/>
        </w:rPr>
        <w:t xml:space="preserve"> relationships between the Company and related parties are as follows:</w:t>
      </w:r>
    </w:p>
    <w:p w14:paraId="06A7AEE5" w14:textId="77777777" w:rsidR="00B727BA" w:rsidRPr="0004617C" w:rsidRDefault="00B727BA" w:rsidP="00F1313E">
      <w:pPr>
        <w:spacing w:after="0" w:line="240" w:lineRule="auto"/>
        <w:ind w:left="540"/>
        <w:jc w:val="both"/>
        <w:rPr>
          <w:rFonts w:ascii="Arial" w:hAnsi="Arial" w:cs="Arial"/>
          <w:sz w:val="18"/>
          <w:szCs w:val="18"/>
        </w:rPr>
      </w:pPr>
    </w:p>
    <w:tbl>
      <w:tblPr>
        <w:tblW w:w="8892" w:type="dxa"/>
        <w:tblInd w:w="657" w:type="dxa"/>
        <w:tblLook w:val="01E0" w:firstRow="1" w:lastRow="1" w:firstColumn="1" w:lastColumn="1" w:noHBand="0" w:noVBand="0"/>
      </w:tblPr>
      <w:tblGrid>
        <w:gridCol w:w="4311"/>
        <w:gridCol w:w="1440"/>
        <w:gridCol w:w="3141"/>
      </w:tblGrid>
      <w:tr w:rsidR="00737C0E" w:rsidRPr="0004617C" w14:paraId="0C4A8E5B" w14:textId="77777777" w:rsidTr="001020B2">
        <w:tc>
          <w:tcPr>
            <w:tcW w:w="4311" w:type="dxa"/>
            <w:tcBorders>
              <w:top w:val="single" w:sz="4" w:space="0" w:color="auto"/>
              <w:left w:val="nil"/>
              <w:bottom w:val="single" w:sz="4" w:space="0" w:color="auto"/>
              <w:right w:val="nil"/>
            </w:tcBorders>
          </w:tcPr>
          <w:p w14:paraId="0A399769" w14:textId="77777777" w:rsidR="00737C0E" w:rsidRPr="0004617C" w:rsidRDefault="00737C0E" w:rsidP="001020B2">
            <w:pPr>
              <w:spacing w:after="0" w:line="240" w:lineRule="auto"/>
              <w:ind w:left="165"/>
              <w:jc w:val="center"/>
              <w:rPr>
                <w:rFonts w:ascii="Arial" w:hAnsi="Arial" w:cs="Arial"/>
                <w:b/>
                <w:bCs/>
                <w:spacing w:val="-8"/>
                <w:sz w:val="18"/>
                <w:szCs w:val="18"/>
                <w:lang w:val="en-GB"/>
              </w:rPr>
            </w:pPr>
          </w:p>
          <w:p w14:paraId="5E7244D9" w14:textId="77777777" w:rsidR="00737C0E" w:rsidRPr="0004617C" w:rsidRDefault="00737C0E" w:rsidP="001020B2">
            <w:pPr>
              <w:spacing w:after="0" w:line="240" w:lineRule="auto"/>
              <w:ind w:left="165"/>
              <w:jc w:val="center"/>
              <w:rPr>
                <w:rFonts w:ascii="Arial" w:hAnsi="Arial" w:cs="Arial"/>
                <w:b/>
                <w:bCs/>
                <w:spacing w:val="-8"/>
                <w:sz w:val="18"/>
                <w:szCs w:val="18"/>
              </w:rPr>
            </w:pPr>
            <w:r w:rsidRPr="0004617C">
              <w:rPr>
                <w:rFonts w:ascii="Arial" w:hAnsi="Arial" w:cs="Arial"/>
                <w:b/>
                <w:bCs/>
                <w:spacing w:val="-8"/>
                <w:sz w:val="18"/>
                <w:szCs w:val="18"/>
              </w:rPr>
              <w:t>Related company name</w:t>
            </w:r>
          </w:p>
        </w:tc>
        <w:tc>
          <w:tcPr>
            <w:tcW w:w="1440" w:type="dxa"/>
            <w:tcBorders>
              <w:top w:val="single" w:sz="4" w:space="0" w:color="auto"/>
              <w:left w:val="nil"/>
              <w:bottom w:val="single" w:sz="4" w:space="0" w:color="auto"/>
              <w:right w:val="nil"/>
            </w:tcBorders>
            <w:hideMark/>
          </w:tcPr>
          <w:p w14:paraId="60C83164" w14:textId="77777777" w:rsidR="00737C0E" w:rsidRPr="0004617C" w:rsidRDefault="00737C0E" w:rsidP="001020B2">
            <w:pPr>
              <w:spacing w:after="0" w:line="240" w:lineRule="auto"/>
              <w:jc w:val="center"/>
              <w:rPr>
                <w:rFonts w:ascii="Arial" w:hAnsi="Arial" w:cs="Arial"/>
                <w:b/>
                <w:bCs/>
                <w:spacing w:val="-8"/>
                <w:sz w:val="18"/>
                <w:szCs w:val="18"/>
                <w:rtl/>
                <w:cs/>
              </w:rPr>
            </w:pPr>
            <w:r w:rsidRPr="0004617C">
              <w:rPr>
                <w:rFonts w:ascii="Arial" w:hAnsi="Arial" w:cs="Arial"/>
                <w:b/>
                <w:bCs/>
                <w:spacing w:val="-8"/>
                <w:sz w:val="18"/>
                <w:szCs w:val="18"/>
              </w:rPr>
              <w:t>Incorporation</w:t>
            </w:r>
          </w:p>
          <w:p w14:paraId="7B1BAD21" w14:textId="77777777" w:rsidR="00737C0E" w:rsidRPr="0004617C" w:rsidRDefault="00737C0E" w:rsidP="001020B2">
            <w:pPr>
              <w:spacing w:after="0" w:line="240" w:lineRule="auto"/>
              <w:jc w:val="center"/>
              <w:rPr>
                <w:rFonts w:ascii="Arial" w:hAnsi="Arial" w:cs="Arial"/>
                <w:b/>
                <w:bCs/>
                <w:spacing w:val="-8"/>
                <w:sz w:val="18"/>
                <w:szCs w:val="18"/>
              </w:rPr>
            </w:pPr>
            <w:r w:rsidRPr="0004617C">
              <w:rPr>
                <w:rFonts w:ascii="Arial" w:hAnsi="Arial" w:cs="Arial"/>
                <w:b/>
                <w:bCs/>
                <w:spacing w:val="-8"/>
                <w:sz w:val="18"/>
                <w:szCs w:val="18"/>
              </w:rPr>
              <w:t>/Nationality</w:t>
            </w:r>
          </w:p>
        </w:tc>
        <w:tc>
          <w:tcPr>
            <w:tcW w:w="3141" w:type="dxa"/>
            <w:tcBorders>
              <w:top w:val="single" w:sz="4" w:space="0" w:color="auto"/>
              <w:left w:val="nil"/>
              <w:bottom w:val="single" w:sz="4" w:space="0" w:color="auto"/>
              <w:right w:val="nil"/>
            </w:tcBorders>
          </w:tcPr>
          <w:p w14:paraId="6FCDC917" w14:textId="77777777" w:rsidR="00737C0E" w:rsidRPr="0004617C" w:rsidRDefault="00737C0E" w:rsidP="001020B2">
            <w:pPr>
              <w:spacing w:after="0" w:line="240" w:lineRule="auto"/>
              <w:ind w:left="165"/>
              <w:jc w:val="center"/>
              <w:rPr>
                <w:rFonts w:ascii="Arial" w:hAnsi="Arial" w:cs="Arial"/>
                <w:b/>
                <w:bCs/>
                <w:spacing w:val="-8"/>
                <w:sz w:val="18"/>
                <w:szCs w:val="18"/>
                <w:rtl/>
                <w:cs/>
              </w:rPr>
            </w:pPr>
          </w:p>
          <w:p w14:paraId="44A86C2B" w14:textId="77777777" w:rsidR="00737C0E" w:rsidRPr="0004617C" w:rsidRDefault="00737C0E" w:rsidP="001020B2">
            <w:pPr>
              <w:spacing w:after="0" w:line="240" w:lineRule="auto"/>
              <w:ind w:left="165"/>
              <w:jc w:val="center"/>
              <w:rPr>
                <w:rFonts w:ascii="Arial" w:hAnsi="Arial" w:cs="Arial"/>
                <w:b/>
                <w:bCs/>
                <w:spacing w:val="-8"/>
                <w:sz w:val="18"/>
                <w:szCs w:val="18"/>
              </w:rPr>
            </w:pPr>
            <w:r w:rsidRPr="0004617C">
              <w:rPr>
                <w:rFonts w:ascii="Arial" w:hAnsi="Arial" w:cs="Arial"/>
                <w:b/>
                <w:bCs/>
                <w:spacing w:val="-8"/>
                <w:sz w:val="18"/>
                <w:szCs w:val="18"/>
              </w:rPr>
              <w:t>Relationship with the</w:t>
            </w:r>
            <w:r w:rsidRPr="0004617C">
              <w:rPr>
                <w:rFonts w:ascii="Arial" w:hAnsi="Arial" w:cs="Arial"/>
                <w:b/>
                <w:bCs/>
                <w:spacing w:val="-8"/>
                <w:sz w:val="18"/>
                <w:szCs w:val="18"/>
                <w:rtl/>
              </w:rPr>
              <w:t xml:space="preserve"> </w:t>
            </w:r>
            <w:r w:rsidRPr="0004617C">
              <w:rPr>
                <w:rFonts w:ascii="Arial" w:hAnsi="Arial" w:cs="Arial"/>
                <w:b/>
                <w:bCs/>
                <w:spacing w:val="-8"/>
                <w:sz w:val="18"/>
                <w:szCs w:val="18"/>
              </w:rPr>
              <w:t>Company</w:t>
            </w:r>
          </w:p>
        </w:tc>
      </w:tr>
      <w:tr w:rsidR="00B727BA" w:rsidRPr="0004617C" w14:paraId="0C3ACC31" w14:textId="77777777" w:rsidTr="001020B2">
        <w:tc>
          <w:tcPr>
            <w:tcW w:w="4311" w:type="dxa"/>
            <w:vAlign w:val="center"/>
          </w:tcPr>
          <w:p w14:paraId="454780D2" w14:textId="77777777" w:rsidR="00B727BA" w:rsidRPr="0004617C" w:rsidRDefault="00B727BA" w:rsidP="001020B2">
            <w:pPr>
              <w:spacing w:after="0" w:line="240" w:lineRule="auto"/>
              <w:ind w:left="-104" w:right="-33"/>
              <w:rPr>
                <w:rFonts w:ascii="Arial" w:hAnsi="Arial" w:cs="Arial"/>
                <w:sz w:val="18"/>
                <w:szCs w:val="18"/>
              </w:rPr>
            </w:pPr>
          </w:p>
        </w:tc>
        <w:tc>
          <w:tcPr>
            <w:tcW w:w="1440" w:type="dxa"/>
            <w:vAlign w:val="center"/>
          </w:tcPr>
          <w:p w14:paraId="6325D07A" w14:textId="77777777" w:rsidR="00B727BA" w:rsidRPr="0004617C" w:rsidRDefault="00B727BA" w:rsidP="001020B2">
            <w:pPr>
              <w:spacing w:after="0" w:line="240" w:lineRule="auto"/>
              <w:jc w:val="center"/>
              <w:rPr>
                <w:rFonts w:ascii="Arial" w:hAnsi="Arial" w:cs="Arial"/>
                <w:sz w:val="18"/>
                <w:szCs w:val="18"/>
              </w:rPr>
            </w:pPr>
          </w:p>
        </w:tc>
        <w:tc>
          <w:tcPr>
            <w:tcW w:w="3141" w:type="dxa"/>
            <w:vAlign w:val="center"/>
          </w:tcPr>
          <w:p w14:paraId="3CBBD081" w14:textId="77777777" w:rsidR="00B727BA" w:rsidRPr="0004617C" w:rsidRDefault="00B727BA" w:rsidP="001020B2">
            <w:pPr>
              <w:spacing w:after="0" w:line="240" w:lineRule="auto"/>
              <w:ind w:left="-76"/>
              <w:rPr>
                <w:rFonts w:ascii="Arial" w:hAnsi="Arial" w:cs="Arial"/>
                <w:sz w:val="18"/>
                <w:szCs w:val="18"/>
              </w:rPr>
            </w:pPr>
          </w:p>
        </w:tc>
      </w:tr>
      <w:tr w:rsidR="00737C0E" w:rsidRPr="0004617C" w14:paraId="23224949" w14:textId="77777777" w:rsidTr="001020B2">
        <w:tc>
          <w:tcPr>
            <w:tcW w:w="4311" w:type="dxa"/>
            <w:vAlign w:val="center"/>
            <w:hideMark/>
          </w:tcPr>
          <w:p w14:paraId="06CA27A5" w14:textId="77777777" w:rsidR="00737C0E" w:rsidRPr="0004617C" w:rsidRDefault="00737C0E" w:rsidP="001020B2">
            <w:pPr>
              <w:spacing w:after="0" w:line="240" w:lineRule="auto"/>
              <w:ind w:left="-104" w:right="-33"/>
              <w:rPr>
                <w:rFonts w:ascii="Arial" w:hAnsi="Arial" w:cs="Arial"/>
                <w:sz w:val="18"/>
                <w:szCs w:val="18"/>
                <w:rtl/>
                <w:cs/>
                <w:lang w:bidi="th-TH"/>
              </w:rPr>
            </w:pPr>
            <w:proofErr w:type="spellStart"/>
            <w:r w:rsidRPr="0004617C">
              <w:rPr>
                <w:rFonts w:ascii="Arial" w:hAnsi="Arial" w:cs="Arial"/>
                <w:sz w:val="18"/>
                <w:szCs w:val="18"/>
              </w:rPr>
              <w:t>Ngurnnumchokethanarat</w:t>
            </w:r>
            <w:proofErr w:type="spellEnd"/>
            <w:r w:rsidRPr="0004617C">
              <w:rPr>
                <w:rFonts w:ascii="Arial" w:hAnsi="Arial" w:cs="Arial"/>
                <w:sz w:val="18"/>
                <w:szCs w:val="18"/>
              </w:rPr>
              <w:t xml:space="preserve"> Family</w:t>
            </w:r>
          </w:p>
        </w:tc>
        <w:tc>
          <w:tcPr>
            <w:tcW w:w="1440" w:type="dxa"/>
            <w:vAlign w:val="center"/>
            <w:hideMark/>
          </w:tcPr>
          <w:p w14:paraId="145FA947" w14:textId="77777777" w:rsidR="00737C0E" w:rsidRPr="0004617C" w:rsidRDefault="00737C0E" w:rsidP="001020B2">
            <w:pPr>
              <w:spacing w:after="0" w:line="240" w:lineRule="auto"/>
              <w:jc w:val="center"/>
              <w:rPr>
                <w:rFonts w:ascii="Arial" w:hAnsi="Arial" w:cs="Arial"/>
                <w:sz w:val="18"/>
                <w:szCs w:val="18"/>
                <w:rtl/>
                <w:cs/>
              </w:rPr>
            </w:pPr>
            <w:r w:rsidRPr="0004617C">
              <w:rPr>
                <w:rFonts w:ascii="Arial" w:hAnsi="Arial" w:cs="Arial"/>
                <w:sz w:val="18"/>
                <w:szCs w:val="18"/>
              </w:rPr>
              <w:t>Thai</w:t>
            </w:r>
          </w:p>
        </w:tc>
        <w:tc>
          <w:tcPr>
            <w:tcW w:w="3141" w:type="dxa"/>
            <w:vAlign w:val="center"/>
            <w:hideMark/>
          </w:tcPr>
          <w:p w14:paraId="34EDD572" w14:textId="77777777" w:rsidR="00737C0E" w:rsidRPr="0004617C" w:rsidRDefault="00737C0E" w:rsidP="001020B2">
            <w:pPr>
              <w:spacing w:after="0" w:line="240" w:lineRule="auto"/>
              <w:ind w:left="-76"/>
              <w:rPr>
                <w:rFonts w:ascii="Arial" w:hAnsi="Arial" w:cs="Arial"/>
                <w:sz w:val="18"/>
                <w:szCs w:val="18"/>
                <w:rtl/>
                <w:cs/>
              </w:rPr>
            </w:pPr>
            <w:r w:rsidRPr="0004617C">
              <w:rPr>
                <w:rFonts w:ascii="Arial" w:hAnsi="Arial" w:cs="Arial"/>
                <w:sz w:val="18"/>
                <w:szCs w:val="18"/>
              </w:rPr>
              <w:t>Shareholder and director</w:t>
            </w:r>
          </w:p>
        </w:tc>
      </w:tr>
      <w:tr w:rsidR="00737C0E" w:rsidRPr="0004617C" w14:paraId="429CE04E" w14:textId="77777777" w:rsidTr="001020B2">
        <w:tc>
          <w:tcPr>
            <w:tcW w:w="4311" w:type="dxa"/>
            <w:hideMark/>
          </w:tcPr>
          <w:p w14:paraId="75624B4F" w14:textId="7F27E0B4" w:rsidR="00737C0E" w:rsidRPr="0004617C" w:rsidRDefault="00737C0E" w:rsidP="001020B2">
            <w:pPr>
              <w:spacing w:after="0" w:line="240" w:lineRule="auto"/>
              <w:ind w:left="-104" w:right="-33"/>
              <w:rPr>
                <w:rFonts w:ascii="Arial" w:hAnsi="Arial" w:cs="Arial"/>
                <w:sz w:val="18"/>
                <w:szCs w:val="18"/>
              </w:rPr>
            </w:pPr>
            <w:r w:rsidRPr="0004617C">
              <w:rPr>
                <w:rFonts w:ascii="Arial" w:hAnsi="Arial" w:cs="Arial"/>
                <w:sz w:val="18"/>
                <w:szCs w:val="18"/>
              </w:rPr>
              <w:t xml:space="preserve">Suvarnabhumi Asset Management </w:t>
            </w:r>
            <w:r w:rsidR="009F6602">
              <w:rPr>
                <w:rFonts w:ascii="Arial" w:hAnsi="Arial" w:cs="Arial"/>
                <w:sz w:val="18"/>
                <w:szCs w:val="18"/>
              </w:rPr>
              <w:t>Co., Ltd.</w:t>
            </w:r>
          </w:p>
          <w:p w14:paraId="56F01514" w14:textId="77777777" w:rsidR="00737C0E" w:rsidRPr="0004617C" w:rsidRDefault="00737C0E" w:rsidP="001020B2">
            <w:pPr>
              <w:spacing w:after="0" w:line="240" w:lineRule="auto"/>
              <w:ind w:left="-104" w:right="-33"/>
              <w:rPr>
                <w:rFonts w:ascii="Arial" w:hAnsi="Arial" w:cs="Arial"/>
                <w:sz w:val="18"/>
                <w:szCs w:val="18"/>
                <w:rtl/>
                <w:cs/>
              </w:rPr>
            </w:pPr>
          </w:p>
        </w:tc>
        <w:tc>
          <w:tcPr>
            <w:tcW w:w="1440" w:type="dxa"/>
            <w:hideMark/>
          </w:tcPr>
          <w:p w14:paraId="53657203" w14:textId="77777777" w:rsidR="00737C0E" w:rsidRPr="0004617C" w:rsidRDefault="00737C0E" w:rsidP="001020B2">
            <w:pPr>
              <w:spacing w:after="0" w:line="240" w:lineRule="auto"/>
              <w:jc w:val="center"/>
              <w:rPr>
                <w:rFonts w:ascii="Arial" w:hAnsi="Arial" w:cs="Arial"/>
                <w:sz w:val="18"/>
                <w:szCs w:val="18"/>
                <w:rtl/>
                <w:cs/>
              </w:rPr>
            </w:pPr>
            <w:r w:rsidRPr="0004617C">
              <w:rPr>
                <w:rFonts w:ascii="Arial" w:hAnsi="Arial" w:cs="Arial"/>
                <w:sz w:val="18"/>
                <w:szCs w:val="18"/>
              </w:rPr>
              <w:t>Thailand</w:t>
            </w:r>
          </w:p>
        </w:tc>
        <w:tc>
          <w:tcPr>
            <w:tcW w:w="3141" w:type="dxa"/>
            <w:vAlign w:val="center"/>
            <w:hideMark/>
          </w:tcPr>
          <w:p w14:paraId="75D3BD72" w14:textId="77777777" w:rsidR="00737C0E" w:rsidRPr="0004617C" w:rsidRDefault="00737C0E" w:rsidP="001020B2">
            <w:pPr>
              <w:spacing w:after="0" w:line="240" w:lineRule="auto"/>
              <w:ind w:left="-76"/>
              <w:rPr>
                <w:rFonts w:ascii="Arial" w:hAnsi="Arial" w:cs="Arial"/>
                <w:sz w:val="18"/>
                <w:szCs w:val="18"/>
              </w:rPr>
            </w:pPr>
            <w:r w:rsidRPr="0004617C">
              <w:rPr>
                <w:rFonts w:ascii="Arial" w:hAnsi="Arial" w:cs="Arial"/>
                <w:sz w:val="18"/>
                <w:szCs w:val="18"/>
              </w:rPr>
              <w:t>Subsidiary, 99.</w:t>
            </w:r>
            <w:r w:rsidRPr="0004617C">
              <w:rPr>
                <w:rFonts w:ascii="Arial" w:hAnsi="Arial" w:cs="Arial"/>
                <w:sz w:val="18"/>
                <w:szCs w:val="18"/>
                <w:lang w:val="en-GB"/>
              </w:rPr>
              <w:t>00</w:t>
            </w:r>
            <w:r w:rsidRPr="0004617C">
              <w:rPr>
                <w:rFonts w:ascii="Arial" w:hAnsi="Arial" w:cs="Arial"/>
                <w:sz w:val="18"/>
                <w:szCs w:val="18"/>
              </w:rPr>
              <w:t>% shareholding,</w:t>
            </w:r>
          </w:p>
          <w:p w14:paraId="5717AEE1" w14:textId="77777777" w:rsidR="00737C0E" w:rsidRPr="0004617C" w:rsidRDefault="00737C0E" w:rsidP="001020B2">
            <w:pPr>
              <w:spacing w:after="0" w:line="240" w:lineRule="auto"/>
              <w:ind w:left="-76"/>
              <w:rPr>
                <w:rFonts w:ascii="Arial" w:hAnsi="Arial" w:cs="Arial"/>
                <w:sz w:val="18"/>
                <w:szCs w:val="18"/>
                <w:rtl/>
                <w:cs/>
              </w:rPr>
            </w:pPr>
            <w:r w:rsidRPr="0004617C">
              <w:rPr>
                <w:rFonts w:ascii="Arial" w:hAnsi="Arial" w:cs="Arial"/>
                <w:sz w:val="18"/>
                <w:szCs w:val="18"/>
              </w:rPr>
              <w:t xml:space="preserve">   same common directors.</w:t>
            </w:r>
          </w:p>
        </w:tc>
      </w:tr>
      <w:tr w:rsidR="00EF6B32" w:rsidRPr="0004617C" w14:paraId="71DCAFAB" w14:textId="77777777" w:rsidTr="001020B2">
        <w:tc>
          <w:tcPr>
            <w:tcW w:w="4311" w:type="dxa"/>
          </w:tcPr>
          <w:p w14:paraId="16D97CD6" w14:textId="2FA2CBE0" w:rsidR="00EF6B32" w:rsidRPr="0004617C" w:rsidRDefault="00EF6B32" w:rsidP="001020B2">
            <w:pPr>
              <w:spacing w:after="0" w:line="240" w:lineRule="auto"/>
              <w:ind w:left="-104" w:right="-33"/>
              <w:rPr>
                <w:rFonts w:ascii="Arial" w:hAnsi="Arial" w:cs="Arial"/>
                <w:sz w:val="18"/>
                <w:szCs w:val="18"/>
              </w:rPr>
            </w:pPr>
            <w:r w:rsidRPr="0004617C">
              <w:rPr>
                <w:rFonts w:ascii="Arial" w:hAnsi="Arial" w:cs="Arial"/>
                <w:sz w:val="18"/>
                <w:szCs w:val="18"/>
              </w:rPr>
              <w:t>Thai Thanarat Company Limited</w:t>
            </w:r>
          </w:p>
        </w:tc>
        <w:tc>
          <w:tcPr>
            <w:tcW w:w="1440" w:type="dxa"/>
          </w:tcPr>
          <w:p w14:paraId="3096CE99" w14:textId="23D5EEDD" w:rsidR="00EF6B32" w:rsidRPr="0004617C" w:rsidRDefault="00EF6B32" w:rsidP="001020B2">
            <w:pPr>
              <w:spacing w:after="0" w:line="240" w:lineRule="auto"/>
              <w:jc w:val="center"/>
              <w:rPr>
                <w:rFonts w:ascii="Arial" w:hAnsi="Arial" w:cs="Arial"/>
                <w:sz w:val="18"/>
                <w:szCs w:val="18"/>
              </w:rPr>
            </w:pPr>
            <w:r w:rsidRPr="0004617C">
              <w:rPr>
                <w:rFonts w:ascii="Arial" w:hAnsi="Arial" w:cs="Arial"/>
                <w:sz w:val="18"/>
                <w:szCs w:val="18"/>
              </w:rPr>
              <w:t>Thailand</w:t>
            </w:r>
          </w:p>
        </w:tc>
        <w:tc>
          <w:tcPr>
            <w:tcW w:w="3141" w:type="dxa"/>
            <w:vAlign w:val="center"/>
          </w:tcPr>
          <w:p w14:paraId="2480878B" w14:textId="3005693B" w:rsidR="00EF6B32" w:rsidRPr="0004617C" w:rsidRDefault="00EF6B32" w:rsidP="001020B2">
            <w:pPr>
              <w:spacing w:after="0" w:line="240" w:lineRule="auto"/>
              <w:ind w:left="-76"/>
              <w:rPr>
                <w:rFonts w:ascii="Arial" w:hAnsi="Arial" w:cs="Arial"/>
                <w:sz w:val="18"/>
                <w:szCs w:val="18"/>
              </w:rPr>
            </w:pPr>
            <w:r w:rsidRPr="0004617C">
              <w:rPr>
                <w:rFonts w:ascii="Arial" w:hAnsi="Arial" w:cs="Arial"/>
                <w:sz w:val="18"/>
                <w:szCs w:val="18"/>
              </w:rPr>
              <w:t xml:space="preserve">Related company, same common </w:t>
            </w:r>
            <w:proofErr w:type="gramStart"/>
            <w:r w:rsidRPr="0004617C">
              <w:rPr>
                <w:rFonts w:ascii="Arial" w:hAnsi="Arial" w:cs="Arial"/>
                <w:sz w:val="18"/>
                <w:szCs w:val="18"/>
              </w:rPr>
              <w:t>shareholders</w:t>
            </w:r>
            <w:proofErr w:type="gramEnd"/>
            <w:r w:rsidRPr="0004617C">
              <w:rPr>
                <w:rFonts w:ascii="Arial" w:hAnsi="Arial" w:cs="Arial"/>
                <w:sz w:val="18"/>
                <w:szCs w:val="18"/>
              </w:rPr>
              <w:t xml:space="preserve"> and directors</w:t>
            </w:r>
          </w:p>
        </w:tc>
      </w:tr>
    </w:tbl>
    <w:p w14:paraId="1A679682" w14:textId="18682D7D" w:rsidR="002E2A3E" w:rsidRPr="0004617C" w:rsidRDefault="002E2A3E" w:rsidP="00737C0E">
      <w:pPr>
        <w:spacing w:after="0" w:line="240" w:lineRule="auto"/>
        <w:jc w:val="thaiDistribute"/>
        <w:rPr>
          <w:rFonts w:ascii="Arial" w:hAnsi="Arial" w:cs="Arial"/>
          <w:sz w:val="18"/>
          <w:szCs w:val="18"/>
          <w:cs/>
          <w:lang w:val="en-GB" w:bidi="th-TH"/>
        </w:rPr>
      </w:pPr>
    </w:p>
    <w:p w14:paraId="6FA5D0A6" w14:textId="77777777" w:rsidR="002E2A3E" w:rsidRPr="0004617C" w:rsidRDefault="002E2A3E">
      <w:pPr>
        <w:spacing w:after="0" w:line="240" w:lineRule="auto"/>
        <w:rPr>
          <w:rFonts w:ascii="Arial" w:hAnsi="Arial" w:cs="Arial"/>
          <w:sz w:val="18"/>
          <w:szCs w:val="18"/>
          <w:cs/>
          <w:lang w:val="en-GB" w:bidi="th-TH"/>
        </w:rPr>
      </w:pPr>
      <w:r w:rsidRPr="0004617C">
        <w:rPr>
          <w:rFonts w:ascii="Arial" w:hAnsi="Arial" w:cs="Arial"/>
          <w:sz w:val="18"/>
          <w:szCs w:val="18"/>
          <w:cs/>
          <w:lang w:val="en-GB" w:bidi="th-TH"/>
        </w:rPr>
        <w:br w:type="page"/>
      </w:r>
    </w:p>
    <w:p w14:paraId="5DA830E2" w14:textId="77777777" w:rsidR="00B727BA" w:rsidRPr="0004617C" w:rsidRDefault="00B727BA" w:rsidP="00737C0E">
      <w:pPr>
        <w:spacing w:after="0" w:line="240" w:lineRule="auto"/>
        <w:jc w:val="thaiDistribute"/>
        <w:rPr>
          <w:rFonts w:ascii="Arial" w:hAnsi="Arial" w:cs="Arial"/>
          <w:sz w:val="18"/>
          <w:szCs w:val="18"/>
          <w:lang w:val="en-GB" w:bidi="th-TH"/>
        </w:rPr>
      </w:pPr>
    </w:p>
    <w:p w14:paraId="547603FF" w14:textId="62C6F07D" w:rsidR="00737C0E" w:rsidRPr="0004617C" w:rsidRDefault="00737C0E" w:rsidP="00737C0E">
      <w:pPr>
        <w:numPr>
          <w:ilvl w:val="0"/>
          <w:numId w:val="4"/>
        </w:numPr>
        <w:spacing w:after="0" w:line="240" w:lineRule="auto"/>
        <w:ind w:left="540" w:hanging="540"/>
        <w:contextualSpacing/>
        <w:jc w:val="both"/>
        <w:rPr>
          <w:rFonts w:ascii="Arial" w:eastAsia="Arial Unicode MS" w:hAnsi="Arial" w:cs="Arial"/>
          <w:color w:val="CF4A02"/>
          <w:sz w:val="18"/>
          <w:szCs w:val="18"/>
          <w:lang w:bidi="th-TH"/>
        </w:rPr>
      </w:pPr>
      <w:r w:rsidRPr="0004617C">
        <w:rPr>
          <w:rFonts w:ascii="Arial" w:eastAsia="Arial Unicode MS" w:hAnsi="Arial" w:cs="Arial"/>
          <w:color w:val="CF4A02"/>
          <w:sz w:val="18"/>
          <w:szCs w:val="18"/>
          <w:lang w:bidi="th-TH"/>
        </w:rPr>
        <w:t xml:space="preserve">Transactions with </w:t>
      </w:r>
      <w:r w:rsidR="00723E9E" w:rsidRPr="0004617C">
        <w:rPr>
          <w:rFonts w:ascii="Arial" w:eastAsia="Arial Unicode MS" w:hAnsi="Arial" w:cs="Arial"/>
          <w:color w:val="CF4A02"/>
          <w:sz w:val="18"/>
          <w:szCs w:val="18"/>
          <w:lang w:bidi="th-TH"/>
        </w:rPr>
        <w:t xml:space="preserve">a </w:t>
      </w:r>
      <w:r w:rsidRPr="0004617C">
        <w:rPr>
          <w:rFonts w:ascii="Arial" w:eastAsia="Arial Unicode MS" w:hAnsi="Arial" w:cs="Arial"/>
          <w:color w:val="CF4A02"/>
          <w:sz w:val="18"/>
          <w:szCs w:val="18"/>
          <w:lang w:bidi="th-TH"/>
        </w:rPr>
        <w:t>related part</w:t>
      </w:r>
      <w:r w:rsidR="00723E9E" w:rsidRPr="0004617C">
        <w:rPr>
          <w:rFonts w:ascii="Arial" w:eastAsia="Arial Unicode MS" w:hAnsi="Arial" w:cs="Arial"/>
          <w:color w:val="CF4A02"/>
          <w:sz w:val="18"/>
          <w:szCs w:val="18"/>
          <w:lang w:bidi="th-TH"/>
        </w:rPr>
        <w:t>y</w:t>
      </w:r>
    </w:p>
    <w:p w14:paraId="4E842467" w14:textId="77777777" w:rsidR="00737C0E" w:rsidRPr="0004617C" w:rsidRDefault="00737C0E" w:rsidP="00737C0E">
      <w:pPr>
        <w:spacing w:after="0" w:line="240" w:lineRule="auto"/>
        <w:ind w:left="540"/>
        <w:jc w:val="both"/>
        <w:rPr>
          <w:rFonts w:ascii="Arial" w:eastAsia="Arial Unicode MS" w:hAnsi="Arial" w:cs="Arial"/>
          <w:sz w:val="18"/>
          <w:szCs w:val="18"/>
          <w:lang w:bidi="th-TH"/>
        </w:rPr>
      </w:pPr>
    </w:p>
    <w:p w14:paraId="397BA825" w14:textId="69C1601D" w:rsidR="00737C0E" w:rsidRPr="0004617C" w:rsidRDefault="00737C0E" w:rsidP="00F1313E">
      <w:pPr>
        <w:spacing w:after="0" w:line="240" w:lineRule="auto"/>
        <w:ind w:left="540"/>
        <w:jc w:val="both"/>
        <w:rPr>
          <w:rFonts w:ascii="Arial" w:eastAsia="Arial Unicode MS" w:hAnsi="Arial" w:cs="Arial"/>
          <w:sz w:val="18"/>
          <w:szCs w:val="18"/>
          <w:lang w:bidi="th-TH"/>
        </w:rPr>
      </w:pPr>
      <w:r w:rsidRPr="0004617C">
        <w:rPr>
          <w:rFonts w:ascii="Arial" w:eastAsia="Arial Unicode MS" w:hAnsi="Arial" w:cs="Arial"/>
          <w:sz w:val="18"/>
          <w:szCs w:val="18"/>
          <w:lang w:bidi="th-TH"/>
        </w:rPr>
        <w:t xml:space="preserve">Transactions with </w:t>
      </w:r>
      <w:r w:rsidR="00723E9E" w:rsidRPr="0004617C">
        <w:rPr>
          <w:rFonts w:ascii="Arial" w:eastAsia="Arial Unicode MS" w:hAnsi="Arial" w:cs="Arial"/>
          <w:sz w:val="18"/>
          <w:szCs w:val="18"/>
          <w:lang w:bidi="th-TH"/>
        </w:rPr>
        <w:t xml:space="preserve">a </w:t>
      </w:r>
      <w:r w:rsidRPr="0004617C">
        <w:rPr>
          <w:rFonts w:ascii="Arial" w:eastAsia="Arial Unicode MS" w:hAnsi="Arial" w:cs="Arial"/>
          <w:sz w:val="18"/>
          <w:szCs w:val="18"/>
          <w:lang w:bidi="th-TH"/>
        </w:rPr>
        <w:t>related part</w:t>
      </w:r>
      <w:r w:rsidR="00723E9E" w:rsidRPr="0004617C">
        <w:rPr>
          <w:rFonts w:ascii="Arial" w:eastAsia="Arial Unicode MS" w:hAnsi="Arial" w:cs="Arial"/>
          <w:sz w:val="18"/>
          <w:szCs w:val="18"/>
          <w:lang w:bidi="th-TH"/>
        </w:rPr>
        <w:t>y</w:t>
      </w:r>
      <w:r w:rsidRPr="0004617C">
        <w:rPr>
          <w:rFonts w:ascii="Arial" w:eastAsia="Arial Unicode MS" w:hAnsi="Arial" w:cs="Arial"/>
          <w:sz w:val="18"/>
          <w:szCs w:val="18"/>
          <w:lang w:bidi="th-TH"/>
        </w:rPr>
        <w:t xml:space="preserve"> for the </w:t>
      </w:r>
      <w:r w:rsidRPr="0004617C">
        <w:rPr>
          <w:rFonts w:ascii="Arial" w:eastAsia="Arial Unicode MS" w:hAnsi="Arial" w:cs="Arial"/>
          <w:sz w:val="18"/>
          <w:szCs w:val="18"/>
          <w:lang w:val="en-GB" w:bidi="th-TH"/>
        </w:rPr>
        <w:t xml:space="preserve">years ended 31 December </w:t>
      </w:r>
      <w:r w:rsidR="00FC35FF" w:rsidRPr="0004617C">
        <w:rPr>
          <w:rFonts w:ascii="Arial" w:eastAsia="Arial Unicode MS" w:hAnsi="Arial" w:cs="Arial"/>
          <w:sz w:val="18"/>
          <w:szCs w:val="18"/>
          <w:lang w:val="en-GB" w:bidi="th-TH"/>
        </w:rPr>
        <w:t>202</w:t>
      </w:r>
      <w:r w:rsidR="00F1313E" w:rsidRPr="0004617C">
        <w:rPr>
          <w:rFonts w:ascii="Arial" w:eastAsia="Arial Unicode MS" w:hAnsi="Arial" w:cs="Arial"/>
          <w:sz w:val="18"/>
          <w:szCs w:val="18"/>
          <w:lang w:val="en-GB" w:bidi="th-TH"/>
        </w:rPr>
        <w:t>3</w:t>
      </w:r>
      <w:r w:rsidRPr="0004617C">
        <w:rPr>
          <w:rFonts w:ascii="Arial" w:eastAsia="Arial Unicode MS" w:hAnsi="Arial" w:cs="Arial"/>
          <w:sz w:val="18"/>
          <w:szCs w:val="18"/>
          <w:lang w:val="en-GB" w:bidi="th-TH"/>
        </w:rPr>
        <w:t xml:space="preserve"> and </w:t>
      </w:r>
      <w:r w:rsidR="00FC35FF" w:rsidRPr="0004617C">
        <w:rPr>
          <w:rFonts w:ascii="Arial" w:eastAsia="Arial Unicode MS" w:hAnsi="Arial" w:cs="Arial"/>
          <w:sz w:val="18"/>
          <w:szCs w:val="18"/>
          <w:lang w:val="en-GB" w:bidi="th-TH"/>
        </w:rPr>
        <w:t>202</w:t>
      </w:r>
      <w:r w:rsidR="00F1313E" w:rsidRPr="0004617C">
        <w:rPr>
          <w:rFonts w:ascii="Arial" w:eastAsia="Arial Unicode MS" w:hAnsi="Arial" w:cs="Arial"/>
          <w:sz w:val="18"/>
          <w:szCs w:val="18"/>
          <w:lang w:val="en-GB" w:bidi="th-TH"/>
        </w:rPr>
        <w:t>2</w:t>
      </w:r>
      <w:r w:rsidRPr="0004617C">
        <w:rPr>
          <w:rFonts w:ascii="Arial" w:eastAsia="Arial Unicode MS" w:hAnsi="Arial" w:cs="Arial"/>
          <w:sz w:val="18"/>
          <w:szCs w:val="18"/>
          <w:lang w:bidi="th-TH"/>
        </w:rPr>
        <w:t xml:space="preserve"> are as follows:</w:t>
      </w:r>
    </w:p>
    <w:p w14:paraId="2268A86E" w14:textId="241251BD" w:rsidR="00B727BA" w:rsidRPr="0004617C" w:rsidRDefault="00B727BA" w:rsidP="00F1313E">
      <w:pPr>
        <w:spacing w:after="0" w:line="240" w:lineRule="auto"/>
        <w:ind w:left="540"/>
        <w:jc w:val="both"/>
        <w:rPr>
          <w:rFonts w:ascii="Arial" w:eastAsia="Arial Unicode MS" w:hAnsi="Arial" w:cs="Arial"/>
          <w:sz w:val="18"/>
          <w:szCs w:val="18"/>
          <w:lang w:bidi="th-TH"/>
        </w:rPr>
      </w:pPr>
    </w:p>
    <w:tbl>
      <w:tblPr>
        <w:tblW w:w="9001" w:type="dxa"/>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6107"/>
        <w:gridCol w:w="1440"/>
        <w:gridCol w:w="1440"/>
      </w:tblGrid>
      <w:tr w:rsidR="00B727BA" w:rsidRPr="0004617C" w14:paraId="51007100" w14:textId="77777777" w:rsidTr="002F2046">
        <w:tc>
          <w:tcPr>
            <w:tcW w:w="6121" w:type="dxa"/>
            <w:gridSpan w:val="2"/>
            <w:tcBorders>
              <w:top w:val="nil"/>
              <w:left w:val="nil"/>
              <w:bottom w:val="nil"/>
              <w:right w:val="nil"/>
            </w:tcBorders>
            <w:shd w:val="clear" w:color="auto" w:fill="auto"/>
          </w:tcPr>
          <w:p w14:paraId="7CDA0BD1" w14:textId="77777777" w:rsidR="00B727BA" w:rsidRPr="0004617C" w:rsidRDefault="00B727BA" w:rsidP="006661A1">
            <w:pPr>
              <w:spacing w:after="0" w:line="240" w:lineRule="auto"/>
              <w:ind w:left="-30"/>
              <w:jc w:val="both"/>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5404565F" w14:textId="77777777" w:rsidR="00B727BA" w:rsidRPr="0004617C" w:rsidRDefault="00B727BA" w:rsidP="006661A1">
            <w:pPr>
              <w:spacing w:after="0" w:line="240" w:lineRule="auto"/>
              <w:ind w:left="-10" w:right="-72"/>
              <w:jc w:val="center"/>
              <w:rPr>
                <w:rFonts w:ascii="Arial" w:hAnsi="Arial" w:cs="Arial"/>
                <w:b/>
                <w:bCs/>
                <w:sz w:val="18"/>
                <w:szCs w:val="18"/>
              </w:rPr>
            </w:pPr>
            <w:r w:rsidRPr="0004617C">
              <w:rPr>
                <w:rFonts w:ascii="Arial" w:hAnsi="Arial" w:cs="Arial"/>
                <w:b/>
                <w:bCs/>
                <w:sz w:val="18"/>
                <w:szCs w:val="18"/>
              </w:rPr>
              <w:t>Separate</w:t>
            </w:r>
          </w:p>
          <w:p w14:paraId="457267AF" w14:textId="77777777" w:rsidR="00B727BA" w:rsidRPr="0004617C" w:rsidRDefault="00B727BA" w:rsidP="006661A1">
            <w:pPr>
              <w:tabs>
                <w:tab w:val="decimal" w:pos="1160"/>
              </w:tabs>
              <w:spacing w:after="0" w:line="240" w:lineRule="auto"/>
              <w:ind w:left="-10" w:right="-72"/>
              <w:jc w:val="center"/>
              <w:rPr>
                <w:rFonts w:ascii="Arial" w:hAnsi="Arial" w:cs="Arial"/>
                <w:b/>
                <w:bCs/>
                <w:sz w:val="18"/>
                <w:szCs w:val="18"/>
              </w:rPr>
            </w:pPr>
            <w:r w:rsidRPr="0004617C">
              <w:rPr>
                <w:rFonts w:ascii="Arial" w:hAnsi="Arial" w:cs="Arial"/>
                <w:b/>
                <w:bCs/>
                <w:sz w:val="18"/>
                <w:szCs w:val="18"/>
              </w:rPr>
              <w:t xml:space="preserve">financial </w:t>
            </w:r>
            <w:r w:rsidRPr="0004617C">
              <w:rPr>
                <w:rFonts w:ascii="Arial" w:eastAsia="Cordia New" w:hAnsi="Arial" w:cs="Arial"/>
                <w:b/>
                <w:bCs/>
                <w:sz w:val="18"/>
                <w:szCs w:val="18"/>
                <w:lang w:val="en-GB" w:bidi="th-TH"/>
              </w:rPr>
              <w:t>statements</w:t>
            </w:r>
          </w:p>
        </w:tc>
      </w:tr>
      <w:tr w:rsidR="00B727BA" w:rsidRPr="0004617C" w14:paraId="44619230" w14:textId="77777777" w:rsidTr="002F2046">
        <w:tc>
          <w:tcPr>
            <w:tcW w:w="6121" w:type="dxa"/>
            <w:gridSpan w:val="2"/>
            <w:tcBorders>
              <w:top w:val="nil"/>
              <w:left w:val="nil"/>
              <w:bottom w:val="nil"/>
              <w:right w:val="nil"/>
            </w:tcBorders>
            <w:shd w:val="clear" w:color="auto" w:fill="auto"/>
          </w:tcPr>
          <w:p w14:paraId="18FBF155" w14:textId="77777777" w:rsidR="00B727BA" w:rsidRPr="0004617C" w:rsidRDefault="00B727BA" w:rsidP="006661A1">
            <w:pPr>
              <w:spacing w:after="0" w:line="240" w:lineRule="auto"/>
              <w:ind w:left="-30"/>
              <w:rPr>
                <w:rFonts w:ascii="Arial" w:hAnsi="Arial" w:cs="Arial"/>
                <w:b/>
                <w:bCs/>
                <w:sz w:val="18"/>
                <w:szCs w:val="18"/>
              </w:rPr>
            </w:pPr>
          </w:p>
        </w:tc>
        <w:tc>
          <w:tcPr>
            <w:tcW w:w="1440" w:type="dxa"/>
            <w:tcBorders>
              <w:top w:val="nil"/>
              <w:left w:val="nil"/>
              <w:bottom w:val="nil"/>
              <w:right w:val="nil"/>
            </w:tcBorders>
            <w:shd w:val="clear" w:color="auto" w:fill="auto"/>
            <w:vAlign w:val="center"/>
          </w:tcPr>
          <w:p w14:paraId="146605AD" w14:textId="77777777" w:rsidR="00B727BA" w:rsidRPr="0004617C" w:rsidRDefault="00B727BA" w:rsidP="006661A1">
            <w:pPr>
              <w:spacing w:after="0" w:line="240" w:lineRule="auto"/>
              <w:ind w:left="-10" w:right="-72"/>
              <w:jc w:val="right"/>
              <w:rPr>
                <w:rFonts w:ascii="Arial" w:hAnsi="Arial" w:cs="Arial"/>
                <w:b/>
                <w:bCs/>
                <w:sz w:val="18"/>
                <w:szCs w:val="18"/>
              </w:rPr>
            </w:pPr>
            <w:r w:rsidRPr="0004617C">
              <w:rPr>
                <w:rFonts w:ascii="Arial" w:hAnsi="Arial" w:cs="Arial"/>
                <w:b/>
                <w:bCs/>
                <w:sz w:val="18"/>
                <w:szCs w:val="18"/>
                <w:lang w:val="en-GB"/>
              </w:rPr>
              <w:t>2023</w:t>
            </w:r>
          </w:p>
        </w:tc>
        <w:tc>
          <w:tcPr>
            <w:tcW w:w="1440" w:type="dxa"/>
            <w:tcBorders>
              <w:top w:val="nil"/>
              <w:left w:val="nil"/>
              <w:bottom w:val="nil"/>
              <w:right w:val="nil"/>
            </w:tcBorders>
            <w:shd w:val="clear" w:color="auto" w:fill="auto"/>
            <w:vAlign w:val="center"/>
          </w:tcPr>
          <w:p w14:paraId="28F46F61" w14:textId="77777777" w:rsidR="00B727BA" w:rsidRPr="0004617C" w:rsidRDefault="00B727BA" w:rsidP="006661A1">
            <w:pPr>
              <w:spacing w:after="0" w:line="240" w:lineRule="auto"/>
              <w:ind w:right="-72"/>
              <w:jc w:val="right"/>
              <w:rPr>
                <w:rFonts w:ascii="Arial" w:hAnsi="Arial" w:cs="Arial"/>
                <w:b/>
                <w:bCs/>
                <w:sz w:val="18"/>
                <w:szCs w:val="18"/>
              </w:rPr>
            </w:pPr>
            <w:r w:rsidRPr="0004617C">
              <w:rPr>
                <w:rFonts w:ascii="Arial" w:hAnsi="Arial" w:cs="Arial"/>
                <w:b/>
                <w:bCs/>
                <w:sz w:val="18"/>
                <w:szCs w:val="18"/>
                <w:lang w:val="en-GB"/>
              </w:rPr>
              <w:t>2022</w:t>
            </w:r>
          </w:p>
        </w:tc>
      </w:tr>
      <w:tr w:rsidR="00B727BA" w:rsidRPr="0004617C" w14:paraId="09EEC706" w14:textId="77777777" w:rsidTr="002F2046">
        <w:tc>
          <w:tcPr>
            <w:tcW w:w="6121" w:type="dxa"/>
            <w:gridSpan w:val="2"/>
            <w:tcBorders>
              <w:top w:val="nil"/>
              <w:left w:val="nil"/>
              <w:bottom w:val="nil"/>
              <w:right w:val="nil"/>
            </w:tcBorders>
          </w:tcPr>
          <w:p w14:paraId="6E320CE2" w14:textId="77777777" w:rsidR="00B727BA" w:rsidRPr="0004617C" w:rsidRDefault="00B727BA" w:rsidP="006661A1">
            <w:pPr>
              <w:spacing w:after="0" w:line="240" w:lineRule="auto"/>
              <w:ind w:left="-30"/>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center"/>
          </w:tcPr>
          <w:p w14:paraId="112524F4" w14:textId="77777777" w:rsidR="00B727BA" w:rsidRPr="0004617C" w:rsidRDefault="00B727BA" w:rsidP="006661A1">
            <w:pPr>
              <w:spacing w:after="0" w:line="240" w:lineRule="auto"/>
              <w:ind w:left="-10" w:right="-72"/>
              <w:jc w:val="right"/>
              <w:rPr>
                <w:rFonts w:ascii="Arial" w:hAnsi="Arial" w:cs="Arial"/>
                <w:b/>
                <w:bCs/>
                <w:sz w:val="18"/>
                <w:szCs w:val="18"/>
              </w:rPr>
            </w:pPr>
            <w:r w:rsidRPr="0004617C">
              <w:rPr>
                <w:rFonts w:ascii="Arial" w:hAnsi="Arial" w:cs="Arial"/>
                <w:b/>
                <w:bCs/>
                <w:sz w:val="18"/>
                <w:szCs w:val="18"/>
              </w:rPr>
              <w:t>Baht</w:t>
            </w:r>
          </w:p>
        </w:tc>
        <w:tc>
          <w:tcPr>
            <w:tcW w:w="1440" w:type="dxa"/>
            <w:tcBorders>
              <w:top w:val="nil"/>
              <w:left w:val="nil"/>
              <w:bottom w:val="single" w:sz="4" w:space="0" w:color="auto"/>
              <w:right w:val="nil"/>
            </w:tcBorders>
            <w:vAlign w:val="center"/>
          </w:tcPr>
          <w:p w14:paraId="59075904" w14:textId="77777777" w:rsidR="00B727BA" w:rsidRPr="0004617C" w:rsidRDefault="00B727BA" w:rsidP="006661A1">
            <w:pPr>
              <w:spacing w:after="0" w:line="240" w:lineRule="auto"/>
              <w:ind w:right="-72"/>
              <w:jc w:val="right"/>
              <w:rPr>
                <w:rFonts w:ascii="Arial" w:hAnsi="Arial" w:cs="Arial"/>
                <w:b/>
                <w:bCs/>
                <w:sz w:val="18"/>
                <w:szCs w:val="18"/>
              </w:rPr>
            </w:pPr>
            <w:r w:rsidRPr="0004617C">
              <w:rPr>
                <w:rFonts w:ascii="Arial" w:hAnsi="Arial" w:cs="Arial"/>
                <w:b/>
                <w:bCs/>
                <w:sz w:val="18"/>
                <w:szCs w:val="18"/>
              </w:rPr>
              <w:t>Baht</w:t>
            </w:r>
          </w:p>
        </w:tc>
      </w:tr>
      <w:tr w:rsidR="00B727BA" w:rsidRPr="0004617C" w14:paraId="150DB3A9" w14:textId="77777777" w:rsidTr="002F2046">
        <w:tc>
          <w:tcPr>
            <w:tcW w:w="6121" w:type="dxa"/>
            <w:gridSpan w:val="2"/>
            <w:tcBorders>
              <w:top w:val="nil"/>
              <w:left w:val="nil"/>
              <w:bottom w:val="nil"/>
              <w:right w:val="nil"/>
            </w:tcBorders>
            <w:vAlign w:val="bottom"/>
          </w:tcPr>
          <w:p w14:paraId="2855D91E" w14:textId="77777777" w:rsidR="00B727BA" w:rsidRPr="0004617C" w:rsidRDefault="00B727BA" w:rsidP="006661A1">
            <w:pPr>
              <w:spacing w:after="0" w:line="240" w:lineRule="auto"/>
              <w:ind w:left="-30"/>
              <w:rPr>
                <w:rFonts w:ascii="Arial" w:eastAsia="Arial Unicode MS" w:hAnsi="Arial" w:cs="Arial"/>
                <w:sz w:val="18"/>
                <w:szCs w:val="18"/>
                <w:lang w:bidi="th-TH"/>
              </w:rPr>
            </w:pPr>
            <w:r w:rsidRPr="0004617C">
              <w:rPr>
                <w:rFonts w:ascii="Arial" w:hAnsi="Arial" w:cs="Arial"/>
                <w:b/>
                <w:bCs/>
                <w:sz w:val="18"/>
                <w:szCs w:val="18"/>
              </w:rPr>
              <w:t>Service income</w:t>
            </w:r>
          </w:p>
        </w:tc>
        <w:tc>
          <w:tcPr>
            <w:tcW w:w="1440" w:type="dxa"/>
            <w:tcBorders>
              <w:top w:val="nil"/>
              <w:left w:val="nil"/>
              <w:bottom w:val="nil"/>
              <w:right w:val="nil"/>
            </w:tcBorders>
            <w:shd w:val="clear" w:color="auto" w:fill="FAFAFA"/>
            <w:vAlign w:val="bottom"/>
          </w:tcPr>
          <w:p w14:paraId="007726A0" w14:textId="77777777" w:rsidR="00B727BA" w:rsidRPr="0004617C" w:rsidRDefault="00B727BA" w:rsidP="006661A1">
            <w:pPr>
              <w:spacing w:after="0" w:line="240" w:lineRule="auto"/>
              <w:ind w:right="-72"/>
              <w:jc w:val="right"/>
              <w:rPr>
                <w:rFonts w:ascii="Arial" w:eastAsia="Cordia New" w:hAnsi="Arial" w:cs="Arial"/>
                <w:sz w:val="18"/>
                <w:szCs w:val="18"/>
                <w:lang w:bidi="th-TH"/>
              </w:rPr>
            </w:pPr>
          </w:p>
        </w:tc>
        <w:tc>
          <w:tcPr>
            <w:tcW w:w="1440" w:type="dxa"/>
            <w:tcBorders>
              <w:top w:val="nil"/>
              <w:left w:val="nil"/>
              <w:bottom w:val="nil"/>
              <w:right w:val="nil"/>
            </w:tcBorders>
            <w:vAlign w:val="bottom"/>
          </w:tcPr>
          <w:p w14:paraId="7611699D" w14:textId="77777777" w:rsidR="00B727BA" w:rsidRPr="0004617C" w:rsidRDefault="00B727BA" w:rsidP="006661A1">
            <w:pPr>
              <w:spacing w:after="0" w:line="240" w:lineRule="auto"/>
              <w:ind w:right="-72"/>
              <w:jc w:val="right"/>
              <w:rPr>
                <w:rFonts w:ascii="Arial" w:eastAsia="Cordia New" w:hAnsi="Arial" w:cs="Arial"/>
                <w:sz w:val="18"/>
                <w:szCs w:val="18"/>
                <w:lang w:bidi="th-TH"/>
              </w:rPr>
            </w:pPr>
          </w:p>
        </w:tc>
      </w:tr>
      <w:tr w:rsidR="00B727BA" w:rsidRPr="0004617C" w14:paraId="3B060041" w14:textId="77777777" w:rsidTr="002F2046">
        <w:tc>
          <w:tcPr>
            <w:tcW w:w="6121" w:type="dxa"/>
            <w:gridSpan w:val="2"/>
            <w:tcBorders>
              <w:top w:val="nil"/>
              <w:left w:val="nil"/>
              <w:bottom w:val="nil"/>
              <w:right w:val="nil"/>
            </w:tcBorders>
            <w:vAlign w:val="bottom"/>
          </w:tcPr>
          <w:p w14:paraId="49B21091" w14:textId="77777777" w:rsidR="00B727BA" w:rsidRPr="0004617C" w:rsidRDefault="00B727BA" w:rsidP="006661A1">
            <w:pPr>
              <w:spacing w:after="0" w:line="240" w:lineRule="auto"/>
              <w:ind w:left="-30"/>
              <w:rPr>
                <w:rFonts w:ascii="Arial" w:hAnsi="Arial" w:cs="Arial"/>
                <w:b/>
                <w:bCs/>
                <w:sz w:val="18"/>
                <w:szCs w:val="18"/>
              </w:rPr>
            </w:pPr>
            <w:r w:rsidRPr="0004617C">
              <w:rPr>
                <w:rFonts w:ascii="Arial" w:eastAsia="Arial Unicode MS" w:hAnsi="Arial" w:cs="Arial"/>
                <w:sz w:val="18"/>
                <w:szCs w:val="18"/>
                <w:lang w:bidi="th-TH"/>
              </w:rPr>
              <w:t>Subsidiary</w:t>
            </w:r>
          </w:p>
        </w:tc>
        <w:tc>
          <w:tcPr>
            <w:tcW w:w="1440" w:type="dxa"/>
            <w:tcBorders>
              <w:top w:val="nil"/>
              <w:left w:val="nil"/>
              <w:bottom w:val="nil"/>
              <w:right w:val="nil"/>
            </w:tcBorders>
            <w:shd w:val="clear" w:color="auto" w:fill="FAFAFA"/>
            <w:vAlign w:val="bottom"/>
          </w:tcPr>
          <w:p w14:paraId="4F327107" w14:textId="281DA20D" w:rsidR="00B727BA" w:rsidRPr="0004617C" w:rsidRDefault="00B03380" w:rsidP="006661A1">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120,000</w:t>
            </w:r>
          </w:p>
        </w:tc>
        <w:tc>
          <w:tcPr>
            <w:tcW w:w="1440" w:type="dxa"/>
            <w:tcBorders>
              <w:top w:val="nil"/>
              <w:left w:val="nil"/>
              <w:bottom w:val="nil"/>
              <w:right w:val="nil"/>
            </w:tcBorders>
            <w:vAlign w:val="bottom"/>
          </w:tcPr>
          <w:p w14:paraId="5D26F807" w14:textId="77777777" w:rsidR="00B727BA" w:rsidRPr="0004617C" w:rsidRDefault="00B727BA"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lang w:val="en-GB"/>
              </w:rPr>
              <w:t>111</w:t>
            </w:r>
            <w:r w:rsidRPr="0004617C">
              <w:rPr>
                <w:rFonts w:ascii="Arial" w:hAnsi="Arial" w:cs="Arial"/>
                <w:sz w:val="18"/>
                <w:szCs w:val="18"/>
              </w:rPr>
              <w:t>,</w:t>
            </w:r>
            <w:r w:rsidRPr="0004617C">
              <w:rPr>
                <w:rFonts w:ascii="Arial" w:hAnsi="Arial" w:cs="Arial"/>
                <w:sz w:val="18"/>
                <w:szCs w:val="18"/>
                <w:lang w:val="en-GB"/>
              </w:rPr>
              <w:t>609</w:t>
            </w:r>
          </w:p>
        </w:tc>
      </w:tr>
      <w:tr w:rsidR="00B727BA" w:rsidRPr="0004617C" w14:paraId="0C8D32AD" w14:textId="77777777" w:rsidTr="002F2046">
        <w:tc>
          <w:tcPr>
            <w:tcW w:w="6121" w:type="dxa"/>
            <w:gridSpan w:val="2"/>
            <w:tcBorders>
              <w:top w:val="nil"/>
              <w:left w:val="nil"/>
              <w:bottom w:val="nil"/>
              <w:right w:val="nil"/>
            </w:tcBorders>
            <w:vAlign w:val="bottom"/>
          </w:tcPr>
          <w:p w14:paraId="7044A40A" w14:textId="77777777" w:rsidR="00B727BA" w:rsidRPr="0004617C" w:rsidRDefault="00B727BA" w:rsidP="006661A1">
            <w:pPr>
              <w:spacing w:after="0" w:line="240" w:lineRule="auto"/>
              <w:ind w:left="-30"/>
              <w:rPr>
                <w:rFonts w:ascii="Arial" w:eastAsia="Arial Unicode MS" w:hAnsi="Arial" w:cs="Arial"/>
                <w:sz w:val="18"/>
                <w:szCs w:val="18"/>
                <w:lang w:bidi="th-TH"/>
              </w:rPr>
            </w:pPr>
          </w:p>
        </w:tc>
        <w:tc>
          <w:tcPr>
            <w:tcW w:w="1440" w:type="dxa"/>
            <w:tcBorders>
              <w:top w:val="nil"/>
              <w:left w:val="nil"/>
              <w:bottom w:val="nil"/>
              <w:right w:val="nil"/>
            </w:tcBorders>
            <w:shd w:val="clear" w:color="auto" w:fill="FAFAFA"/>
            <w:vAlign w:val="bottom"/>
          </w:tcPr>
          <w:p w14:paraId="1455F917" w14:textId="77777777" w:rsidR="00B727BA" w:rsidRPr="0004617C" w:rsidRDefault="00B727BA" w:rsidP="006661A1">
            <w:pPr>
              <w:spacing w:after="0" w:line="240" w:lineRule="auto"/>
              <w:ind w:right="-72"/>
              <w:jc w:val="right"/>
              <w:rPr>
                <w:rFonts w:ascii="Arial" w:eastAsia="Cordia New" w:hAnsi="Arial" w:cs="Arial"/>
                <w:sz w:val="18"/>
                <w:szCs w:val="18"/>
                <w:lang w:bidi="th-TH"/>
              </w:rPr>
            </w:pPr>
          </w:p>
        </w:tc>
        <w:tc>
          <w:tcPr>
            <w:tcW w:w="1440" w:type="dxa"/>
            <w:tcBorders>
              <w:top w:val="nil"/>
              <w:left w:val="nil"/>
              <w:bottom w:val="nil"/>
              <w:right w:val="nil"/>
            </w:tcBorders>
            <w:vAlign w:val="bottom"/>
          </w:tcPr>
          <w:p w14:paraId="414198BC" w14:textId="77777777" w:rsidR="00B727BA" w:rsidRPr="0004617C" w:rsidRDefault="00B727BA" w:rsidP="006661A1">
            <w:pPr>
              <w:spacing w:after="0" w:line="240" w:lineRule="auto"/>
              <w:ind w:right="-72"/>
              <w:jc w:val="right"/>
              <w:rPr>
                <w:rFonts w:ascii="Arial" w:eastAsia="Cordia New" w:hAnsi="Arial" w:cs="Arial"/>
                <w:sz w:val="18"/>
                <w:szCs w:val="18"/>
                <w:lang w:bidi="th-TH"/>
              </w:rPr>
            </w:pPr>
          </w:p>
        </w:tc>
      </w:tr>
      <w:tr w:rsidR="00B727BA" w:rsidRPr="0004617C" w14:paraId="5B6366D0" w14:textId="77777777" w:rsidTr="002F2046">
        <w:tc>
          <w:tcPr>
            <w:tcW w:w="6121" w:type="dxa"/>
            <w:gridSpan w:val="2"/>
            <w:tcBorders>
              <w:top w:val="nil"/>
              <w:left w:val="nil"/>
              <w:bottom w:val="nil"/>
              <w:right w:val="nil"/>
            </w:tcBorders>
            <w:vAlign w:val="bottom"/>
          </w:tcPr>
          <w:p w14:paraId="1FDDCA2D" w14:textId="77777777" w:rsidR="00B727BA" w:rsidRPr="0004617C" w:rsidRDefault="00B727BA" w:rsidP="006661A1">
            <w:pPr>
              <w:spacing w:after="0" w:line="240" w:lineRule="auto"/>
              <w:ind w:left="-30"/>
              <w:rPr>
                <w:rFonts w:ascii="Arial" w:eastAsia="Arial Unicode MS" w:hAnsi="Arial" w:cs="Arial"/>
                <w:b/>
                <w:bCs/>
                <w:sz w:val="18"/>
                <w:szCs w:val="18"/>
                <w:lang w:bidi="th-TH"/>
              </w:rPr>
            </w:pPr>
            <w:r w:rsidRPr="0004617C">
              <w:rPr>
                <w:rFonts w:ascii="Arial" w:eastAsia="Arial Unicode MS" w:hAnsi="Arial" w:cs="Arial"/>
                <w:b/>
                <w:bCs/>
                <w:sz w:val="18"/>
                <w:szCs w:val="18"/>
                <w:lang w:bidi="th-TH"/>
              </w:rPr>
              <w:t>Rental income</w:t>
            </w:r>
          </w:p>
        </w:tc>
        <w:tc>
          <w:tcPr>
            <w:tcW w:w="1440" w:type="dxa"/>
            <w:tcBorders>
              <w:top w:val="nil"/>
              <w:left w:val="nil"/>
              <w:bottom w:val="nil"/>
              <w:right w:val="nil"/>
            </w:tcBorders>
            <w:shd w:val="clear" w:color="auto" w:fill="FAFAFA"/>
            <w:vAlign w:val="bottom"/>
          </w:tcPr>
          <w:p w14:paraId="1AA1E416" w14:textId="77777777" w:rsidR="00B727BA" w:rsidRPr="0004617C" w:rsidRDefault="00B727BA" w:rsidP="006661A1">
            <w:pPr>
              <w:spacing w:after="0" w:line="240" w:lineRule="auto"/>
              <w:ind w:right="-72"/>
              <w:jc w:val="right"/>
              <w:rPr>
                <w:rFonts w:ascii="Arial" w:eastAsia="Cordia New" w:hAnsi="Arial" w:cs="Arial"/>
                <w:sz w:val="18"/>
                <w:szCs w:val="18"/>
                <w:lang w:bidi="th-TH"/>
              </w:rPr>
            </w:pPr>
          </w:p>
        </w:tc>
        <w:tc>
          <w:tcPr>
            <w:tcW w:w="1440" w:type="dxa"/>
            <w:tcBorders>
              <w:top w:val="nil"/>
              <w:left w:val="nil"/>
              <w:bottom w:val="nil"/>
              <w:right w:val="nil"/>
            </w:tcBorders>
            <w:vAlign w:val="bottom"/>
          </w:tcPr>
          <w:p w14:paraId="4FB7DB43" w14:textId="77777777" w:rsidR="00B727BA" w:rsidRPr="0004617C" w:rsidRDefault="00B727BA" w:rsidP="006661A1">
            <w:pPr>
              <w:spacing w:after="0" w:line="240" w:lineRule="auto"/>
              <w:ind w:right="-72"/>
              <w:jc w:val="right"/>
              <w:rPr>
                <w:rFonts w:ascii="Arial" w:eastAsia="Cordia New" w:hAnsi="Arial" w:cs="Arial"/>
                <w:sz w:val="18"/>
                <w:szCs w:val="18"/>
                <w:lang w:bidi="th-TH"/>
              </w:rPr>
            </w:pPr>
          </w:p>
        </w:tc>
      </w:tr>
      <w:tr w:rsidR="00B727BA" w:rsidRPr="0004617C" w14:paraId="46F2095E" w14:textId="77777777" w:rsidTr="002F2046">
        <w:tc>
          <w:tcPr>
            <w:tcW w:w="6121" w:type="dxa"/>
            <w:gridSpan w:val="2"/>
            <w:tcBorders>
              <w:top w:val="nil"/>
              <w:left w:val="nil"/>
              <w:bottom w:val="nil"/>
              <w:right w:val="nil"/>
            </w:tcBorders>
            <w:vAlign w:val="bottom"/>
          </w:tcPr>
          <w:p w14:paraId="0F6C32BA" w14:textId="77777777" w:rsidR="00B727BA" w:rsidRPr="0004617C" w:rsidRDefault="00B727BA" w:rsidP="006661A1">
            <w:pPr>
              <w:spacing w:after="0" w:line="240" w:lineRule="auto"/>
              <w:ind w:left="-30"/>
              <w:rPr>
                <w:rFonts w:ascii="Arial" w:eastAsia="Arial Unicode MS" w:hAnsi="Arial" w:cs="Arial"/>
                <w:sz w:val="18"/>
                <w:szCs w:val="18"/>
                <w:lang w:bidi="th-TH"/>
              </w:rPr>
            </w:pPr>
            <w:r w:rsidRPr="0004617C">
              <w:rPr>
                <w:rFonts w:ascii="Arial" w:eastAsia="Arial Unicode MS" w:hAnsi="Arial" w:cs="Arial"/>
                <w:sz w:val="18"/>
                <w:szCs w:val="18"/>
                <w:lang w:bidi="th-TH"/>
              </w:rPr>
              <w:t>Subsidiary</w:t>
            </w:r>
          </w:p>
        </w:tc>
        <w:tc>
          <w:tcPr>
            <w:tcW w:w="1440" w:type="dxa"/>
            <w:tcBorders>
              <w:top w:val="nil"/>
              <w:left w:val="nil"/>
              <w:bottom w:val="nil"/>
              <w:right w:val="nil"/>
            </w:tcBorders>
            <w:shd w:val="clear" w:color="auto" w:fill="FAFAFA"/>
            <w:vAlign w:val="bottom"/>
          </w:tcPr>
          <w:p w14:paraId="44E2B208" w14:textId="13DE8AD7" w:rsidR="00B727BA" w:rsidRPr="0004617C" w:rsidRDefault="00B03380" w:rsidP="006661A1">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440" w:type="dxa"/>
            <w:tcBorders>
              <w:top w:val="nil"/>
              <w:left w:val="nil"/>
              <w:bottom w:val="nil"/>
              <w:right w:val="nil"/>
            </w:tcBorders>
            <w:vAlign w:val="bottom"/>
          </w:tcPr>
          <w:p w14:paraId="47D4BA0B" w14:textId="77777777" w:rsidR="00B727BA" w:rsidRPr="0004617C" w:rsidRDefault="00B727BA"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lang w:val="en-GB"/>
              </w:rPr>
              <w:t>240,000</w:t>
            </w:r>
          </w:p>
        </w:tc>
      </w:tr>
      <w:tr w:rsidR="00B727BA" w:rsidRPr="0004617C" w14:paraId="39E2E7B7" w14:textId="77777777" w:rsidTr="002F2046">
        <w:tc>
          <w:tcPr>
            <w:tcW w:w="6121" w:type="dxa"/>
            <w:gridSpan w:val="2"/>
            <w:tcBorders>
              <w:top w:val="nil"/>
              <w:left w:val="nil"/>
              <w:bottom w:val="nil"/>
              <w:right w:val="nil"/>
            </w:tcBorders>
            <w:vAlign w:val="bottom"/>
          </w:tcPr>
          <w:p w14:paraId="4E5E3F07" w14:textId="77777777" w:rsidR="00B727BA" w:rsidRPr="0004617C" w:rsidRDefault="00B727BA" w:rsidP="006661A1">
            <w:pPr>
              <w:spacing w:after="0" w:line="240" w:lineRule="auto"/>
              <w:ind w:left="-30"/>
              <w:rPr>
                <w:rFonts w:ascii="Arial" w:eastAsia="Arial Unicode MS" w:hAnsi="Arial" w:cs="Arial"/>
                <w:b/>
                <w:bCs/>
                <w:sz w:val="18"/>
                <w:szCs w:val="18"/>
                <w:lang w:bidi="th-TH"/>
              </w:rPr>
            </w:pPr>
          </w:p>
        </w:tc>
        <w:tc>
          <w:tcPr>
            <w:tcW w:w="1440" w:type="dxa"/>
            <w:tcBorders>
              <w:top w:val="nil"/>
              <w:left w:val="nil"/>
              <w:bottom w:val="nil"/>
              <w:right w:val="nil"/>
            </w:tcBorders>
            <w:shd w:val="clear" w:color="auto" w:fill="FAFAFA"/>
            <w:vAlign w:val="bottom"/>
          </w:tcPr>
          <w:p w14:paraId="10A4CE41" w14:textId="77777777" w:rsidR="00B727BA" w:rsidRPr="0004617C" w:rsidRDefault="00B727BA" w:rsidP="006661A1">
            <w:pPr>
              <w:spacing w:after="0" w:line="240" w:lineRule="auto"/>
              <w:ind w:right="-72"/>
              <w:jc w:val="right"/>
              <w:rPr>
                <w:rFonts w:ascii="Arial" w:eastAsia="Cordia New" w:hAnsi="Arial" w:cs="Arial"/>
                <w:sz w:val="18"/>
                <w:szCs w:val="18"/>
                <w:lang w:bidi="th-TH"/>
              </w:rPr>
            </w:pPr>
          </w:p>
        </w:tc>
        <w:tc>
          <w:tcPr>
            <w:tcW w:w="1440" w:type="dxa"/>
            <w:tcBorders>
              <w:top w:val="nil"/>
              <w:left w:val="nil"/>
              <w:bottom w:val="nil"/>
              <w:right w:val="nil"/>
            </w:tcBorders>
            <w:vAlign w:val="bottom"/>
          </w:tcPr>
          <w:p w14:paraId="1D895DDF" w14:textId="77777777" w:rsidR="00B727BA" w:rsidRPr="0004617C" w:rsidRDefault="00B727BA" w:rsidP="006661A1">
            <w:pPr>
              <w:spacing w:after="0" w:line="240" w:lineRule="auto"/>
              <w:ind w:right="-72"/>
              <w:jc w:val="right"/>
              <w:rPr>
                <w:rFonts w:ascii="Arial" w:eastAsia="Cordia New" w:hAnsi="Arial" w:cs="Arial"/>
                <w:sz w:val="18"/>
                <w:szCs w:val="18"/>
                <w:lang w:bidi="th-TH"/>
              </w:rPr>
            </w:pPr>
          </w:p>
        </w:tc>
      </w:tr>
      <w:tr w:rsidR="00B727BA" w:rsidRPr="0004617C" w14:paraId="27B91CDB" w14:textId="77777777" w:rsidTr="002F2046">
        <w:tc>
          <w:tcPr>
            <w:tcW w:w="6121" w:type="dxa"/>
            <w:gridSpan w:val="2"/>
            <w:tcBorders>
              <w:top w:val="nil"/>
              <w:left w:val="nil"/>
              <w:bottom w:val="nil"/>
              <w:right w:val="nil"/>
            </w:tcBorders>
            <w:vAlign w:val="bottom"/>
          </w:tcPr>
          <w:p w14:paraId="50E017B1" w14:textId="77777777" w:rsidR="00B727BA" w:rsidRPr="0004617C" w:rsidRDefault="00B727BA" w:rsidP="006661A1">
            <w:pPr>
              <w:spacing w:after="0" w:line="240" w:lineRule="auto"/>
              <w:ind w:left="-30"/>
              <w:rPr>
                <w:rFonts w:ascii="Arial" w:eastAsia="Arial Unicode MS" w:hAnsi="Arial" w:cs="Arial"/>
                <w:b/>
                <w:bCs/>
                <w:sz w:val="18"/>
                <w:szCs w:val="18"/>
                <w:lang w:bidi="th-TH"/>
              </w:rPr>
            </w:pPr>
            <w:r w:rsidRPr="0004617C">
              <w:rPr>
                <w:rFonts w:ascii="Arial" w:eastAsia="Arial Unicode MS" w:hAnsi="Arial" w:cs="Arial"/>
                <w:b/>
                <w:bCs/>
                <w:sz w:val="18"/>
                <w:szCs w:val="18"/>
                <w:lang w:bidi="th-TH"/>
              </w:rPr>
              <w:t>Dividend income</w:t>
            </w:r>
          </w:p>
        </w:tc>
        <w:tc>
          <w:tcPr>
            <w:tcW w:w="1440" w:type="dxa"/>
            <w:tcBorders>
              <w:top w:val="nil"/>
              <w:left w:val="nil"/>
              <w:bottom w:val="nil"/>
              <w:right w:val="nil"/>
            </w:tcBorders>
            <w:shd w:val="clear" w:color="auto" w:fill="FAFAFA"/>
            <w:vAlign w:val="bottom"/>
          </w:tcPr>
          <w:p w14:paraId="3FF9D4B1" w14:textId="77777777" w:rsidR="00B727BA" w:rsidRPr="0004617C" w:rsidRDefault="00B727BA" w:rsidP="006661A1">
            <w:pPr>
              <w:spacing w:after="0" w:line="240" w:lineRule="auto"/>
              <w:ind w:right="-72"/>
              <w:jc w:val="right"/>
              <w:rPr>
                <w:rFonts w:ascii="Arial" w:eastAsia="Cordia New" w:hAnsi="Arial" w:cs="Arial"/>
                <w:sz w:val="18"/>
                <w:szCs w:val="18"/>
                <w:lang w:bidi="th-TH"/>
              </w:rPr>
            </w:pPr>
          </w:p>
        </w:tc>
        <w:tc>
          <w:tcPr>
            <w:tcW w:w="1440" w:type="dxa"/>
            <w:tcBorders>
              <w:top w:val="nil"/>
              <w:left w:val="nil"/>
              <w:bottom w:val="nil"/>
              <w:right w:val="nil"/>
            </w:tcBorders>
            <w:vAlign w:val="bottom"/>
          </w:tcPr>
          <w:p w14:paraId="6E6159A6" w14:textId="77777777" w:rsidR="00B727BA" w:rsidRPr="0004617C" w:rsidRDefault="00B727BA" w:rsidP="006661A1">
            <w:pPr>
              <w:spacing w:after="0" w:line="240" w:lineRule="auto"/>
              <w:ind w:right="-72"/>
              <w:jc w:val="right"/>
              <w:rPr>
                <w:rFonts w:ascii="Arial" w:eastAsia="Cordia New" w:hAnsi="Arial" w:cs="Arial"/>
                <w:sz w:val="18"/>
                <w:szCs w:val="18"/>
                <w:lang w:bidi="th-TH"/>
              </w:rPr>
            </w:pPr>
          </w:p>
        </w:tc>
      </w:tr>
      <w:tr w:rsidR="00B727BA" w:rsidRPr="0004617C" w14:paraId="363423D7" w14:textId="77777777" w:rsidTr="002F2046">
        <w:tc>
          <w:tcPr>
            <w:tcW w:w="6121" w:type="dxa"/>
            <w:gridSpan w:val="2"/>
            <w:tcBorders>
              <w:top w:val="nil"/>
              <w:left w:val="nil"/>
              <w:bottom w:val="nil"/>
              <w:right w:val="nil"/>
            </w:tcBorders>
            <w:vAlign w:val="bottom"/>
          </w:tcPr>
          <w:p w14:paraId="0394D89A" w14:textId="2DAC43BD" w:rsidR="00B727BA" w:rsidRPr="0004617C" w:rsidRDefault="00B727BA" w:rsidP="006661A1">
            <w:pPr>
              <w:spacing w:after="0" w:line="240" w:lineRule="auto"/>
              <w:ind w:left="-30"/>
              <w:rPr>
                <w:rFonts w:ascii="Arial" w:eastAsia="Arial Unicode MS" w:hAnsi="Arial" w:cs="Arial"/>
                <w:sz w:val="18"/>
                <w:szCs w:val="18"/>
                <w:lang w:bidi="th-TH"/>
              </w:rPr>
            </w:pPr>
            <w:r w:rsidRPr="0004617C">
              <w:rPr>
                <w:rFonts w:ascii="Arial" w:eastAsia="Arial Unicode MS" w:hAnsi="Arial" w:cs="Arial"/>
                <w:sz w:val="18"/>
                <w:szCs w:val="18"/>
                <w:lang w:bidi="th-TH"/>
              </w:rPr>
              <w:t>Subsidiary</w:t>
            </w:r>
            <w:r w:rsidR="006C71DF" w:rsidRPr="0004617C">
              <w:rPr>
                <w:rFonts w:ascii="Arial" w:eastAsia="Arial Unicode MS" w:hAnsi="Arial" w:cs="Arial"/>
                <w:sz w:val="18"/>
                <w:szCs w:val="18"/>
                <w:lang w:bidi="th-TH"/>
              </w:rPr>
              <w:t xml:space="preserve"> (Note 28)</w:t>
            </w:r>
          </w:p>
        </w:tc>
        <w:tc>
          <w:tcPr>
            <w:tcW w:w="1440" w:type="dxa"/>
            <w:tcBorders>
              <w:top w:val="nil"/>
              <w:left w:val="nil"/>
              <w:bottom w:val="nil"/>
              <w:right w:val="nil"/>
            </w:tcBorders>
            <w:shd w:val="clear" w:color="auto" w:fill="FAFAFA"/>
            <w:vAlign w:val="bottom"/>
          </w:tcPr>
          <w:p w14:paraId="004633A9" w14:textId="5B8123D5" w:rsidR="00B727BA" w:rsidRPr="0004617C" w:rsidRDefault="00B03380" w:rsidP="006661A1">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440" w:type="dxa"/>
            <w:tcBorders>
              <w:top w:val="nil"/>
              <w:left w:val="nil"/>
              <w:bottom w:val="nil"/>
              <w:right w:val="nil"/>
            </w:tcBorders>
            <w:vAlign w:val="bottom"/>
          </w:tcPr>
          <w:p w14:paraId="20389836" w14:textId="77777777" w:rsidR="00B727BA" w:rsidRPr="0004617C" w:rsidRDefault="00B727BA"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lang w:val="en-GB"/>
              </w:rPr>
              <w:t>10,890,000</w:t>
            </w:r>
          </w:p>
        </w:tc>
      </w:tr>
      <w:tr w:rsidR="00B727BA" w:rsidRPr="0004617C" w14:paraId="46D54879" w14:textId="77777777" w:rsidTr="002F2046">
        <w:tc>
          <w:tcPr>
            <w:tcW w:w="6121" w:type="dxa"/>
            <w:gridSpan w:val="2"/>
            <w:tcBorders>
              <w:top w:val="nil"/>
              <w:left w:val="nil"/>
              <w:bottom w:val="nil"/>
              <w:right w:val="nil"/>
            </w:tcBorders>
            <w:vAlign w:val="bottom"/>
          </w:tcPr>
          <w:p w14:paraId="094FB744" w14:textId="77777777" w:rsidR="00B727BA" w:rsidRPr="0004617C" w:rsidRDefault="00B727BA" w:rsidP="006661A1">
            <w:pPr>
              <w:spacing w:after="0" w:line="240" w:lineRule="auto"/>
              <w:ind w:left="-30"/>
              <w:rPr>
                <w:rFonts w:ascii="Arial" w:eastAsia="Arial Unicode MS" w:hAnsi="Arial" w:cs="Arial"/>
                <w:sz w:val="18"/>
                <w:szCs w:val="18"/>
                <w:lang w:bidi="th-TH"/>
              </w:rPr>
            </w:pPr>
          </w:p>
        </w:tc>
        <w:tc>
          <w:tcPr>
            <w:tcW w:w="1440" w:type="dxa"/>
            <w:tcBorders>
              <w:top w:val="nil"/>
              <w:left w:val="nil"/>
              <w:bottom w:val="nil"/>
              <w:right w:val="nil"/>
            </w:tcBorders>
            <w:shd w:val="clear" w:color="auto" w:fill="FAFAFA"/>
            <w:vAlign w:val="bottom"/>
          </w:tcPr>
          <w:p w14:paraId="52365C1B" w14:textId="77777777" w:rsidR="00B727BA" w:rsidRPr="0004617C" w:rsidRDefault="00B727BA" w:rsidP="006661A1">
            <w:pPr>
              <w:spacing w:after="0" w:line="240" w:lineRule="auto"/>
              <w:ind w:right="-72"/>
              <w:jc w:val="right"/>
              <w:rPr>
                <w:rFonts w:ascii="Arial" w:eastAsia="Cordia New" w:hAnsi="Arial" w:cs="Arial"/>
                <w:sz w:val="18"/>
                <w:szCs w:val="18"/>
                <w:lang w:bidi="th-TH"/>
              </w:rPr>
            </w:pPr>
          </w:p>
        </w:tc>
        <w:tc>
          <w:tcPr>
            <w:tcW w:w="1440" w:type="dxa"/>
            <w:tcBorders>
              <w:top w:val="nil"/>
              <w:left w:val="nil"/>
              <w:bottom w:val="nil"/>
              <w:right w:val="nil"/>
            </w:tcBorders>
            <w:vAlign w:val="bottom"/>
          </w:tcPr>
          <w:p w14:paraId="0A785EB0" w14:textId="77777777" w:rsidR="00B727BA" w:rsidRPr="0004617C" w:rsidRDefault="00B727BA" w:rsidP="006661A1">
            <w:pPr>
              <w:spacing w:after="0" w:line="240" w:lineRule="auto"/>
              <w:ind w:right="-72"/>
              <w:jc w:val="right"/>
              <w:rPr>
                <w:rFonts w:ascii="Arial" w:eastAsia="Cordia New" w:hAnsi="Arial" w:cs="Arial"/>
                <w:sz w:val="18"/>
                <w:szCs w:val="18"/>
                <w:lang w:bidi="th-TH"/>
              </w:rPr>
            </w:pPr>
          </w:p>
        </w:tc>
      </w:tr>
      <w:tr w:rsidR="00B727BA" w:rsidRPr="0004617C" w14:paraId="4510AD25" w14:textId="77777777" w:rsidTr="002F2046">
        <w:tc>
          <w:tcPr>
            <w:tcW w:w="6121" w:type="dxa"/>
            <w:gridSpan w:val="2"/>
            <w:tcBorders>
              <w:top w:val="nil"/>
              <w:left w:val="nil"/>
              <w:bottom w:val="nil"/>
              <w:right w:val="nil"/>
            </w:tcBorders>
            <w:vAlign w:val="bottom"/>
          </w:tcPr>
          <w:p w14:paraId="7F4A2F2E" w14:textId="77777777" w:rsidR="00B727BA" w:rsidRPr="0004617C" w:rsidRDefault="00B727BA" w:rsidP="006661A1">
            <w:pPr>
              <w:spacing w:after="0" w:line="240" w:lineRule="auto"/>
              <w:ind w:left="-30"/>
              <w:rPr>
                <w:rFonts w:ascii="Arial" w:eastAsia="Arial Unicode MS" w:hAnsi="Arial" w:cs="Arial"/>
                <w:b/>
                <w:bCs/>
                <w:sz w:val="18"/>
                <w:szCs w:val="18"/>
                <w:lang w:bidi="th-TH"/>
              </w:rPr>
            </w:pPr>
            <w:r w:rsidRPr="0004617C">
              <w:rPr>
                <w:rFonts w:ascii="Arial" w:eastAsia="Arial Unicode MS" w:hAnsi="Arial" w:cs="Arial"/>
                <w:b/>
                <w:bCs/>
                <w:sz w:val="18"/>
                <w:szCs w:val="18"/>
                <w:lang w:bidi="th-TH"/>
              </w:rPr>
              <w:t>Interest income from receivables under lease agreement</w:t>
            </w:r>
          </w:p>
        </w:tc>
        <w:tc>
          <w:tcPr>
            <w:tcW w:w="1440" w:type="dxa"/>
            <w:tcBorders>
              <w:top w:val="nil"/>
              <w:left w:val="nil"/>
              <w:bottom w:val="nil"/>
              <w:right w:val="nil"/>
            </w:tcBorders>
            <w:shd w:val="clear" w:color="auto" w:fill="FAFAFA"/>
            <w:vAlign w:val="bottom"/>
          </w:tcPr>
          <w:p w14:paraId="5C01071F" w14:textId="77777777" w:rsidR="00B727BA" w:rsidRPr="0004617C" w:rsidRDefault="00B727BA" w:rsidP="006661A1">
            <w:pPr>
              <w:spacing w:after="0" w:line="240" w:lineRule="auto"/>
              <w:ind w:right="-72"/>
              <w:jc w:val="right"/>
              <w:rPr>
                <w:rFonts w:ascii="Arial" w:eastAsia="Cordia New" w:hAnsi="Arial" w:cs="Arial"/>
                <w:sz w:val="18"/>
                <w:szCs w:val="18"/>
                <w:lang w:bidi="th-TH"/>
              </w:rPr>
            </w:pPr>
          </w:p>
        </w:tc>
        <w:tc>
          <w:tcPr>
            <w:tcW w:w="1440" w:type="dxa"/>
            <w:tcBorders>
              <w:top w:val="nil"/>
              <w:left w:val="nil"/>
              <w:bottom w:val="nil"/>
              <w:right w:val="nil"/>
            </w:tcBorders>
            <w:vAlign w:val="bottom"/>
          </w:tcPr>
          <w:p w14:paraId="2E7B2394" w14:textId="77777777" w:rsidR="00B727BA" w:rsidRPr="0004617C" w:rsidRDefault="00B727BA" w:rsidP="006661A1">
            <w:pPr>
              <w:spacing w:after="0" w:line="240" w:lineRule="auto"/>
              <w:ind w:right="-72"/>
              <w:jc w:val="right"/>
              <w:rPr>
                <w:rFonts w:ascii="Arial" w:eastAsia="Cordia New" w:hAnsi="Arial" w:cs="Arial"/>
                <w:sz w:val="18"/>
                <w:szCs w:val="18"/>
                <w:lang w:bidi="th-TH"/>
              </w:rPr>
            </w:pPr>
          </w:p>
        </w:tc>
      </w:tr>
      <w:tr w:rsidR="00B727BA" w:rsidRPr="0004617C" w14:paraId="602C4343" w14:textId="77777777" w:rsidTr="002F2046">
        <w:tc>
          <w:tcPr>
            <w:tcW w:w="6121" w:type="dxa"/>
            <w:gridSpan w:val="2"/>
            <w:tcBorders>
              <w:top w:val="nil"/>
              <w:left w:val="nil"/>
              <w:bottom w:val="nil"/>
              <w:right w:val="nil"/>
            </w:tcBorders>
            <w:vAlign w:val="bottom"/>
          </w:tcPr>
          <w:p w14:paraId="2BCF501D" w14:textId="77777777" w:rsidR="00B727BA" w:rsidRPr="0004617C" w:rsidRDefault="00B727BA" w:rsidP="006661A1">
            <w:pPr>
              <w:spacing w:after="0" w:line="240" w:lineRule="auto"/>
              <w:ind w:left="-30"/>
              <w:rPr>
                <w:rFonts w:ascii="Arial" w:eastAsia="Arial Unicode MS" w:hAnsi="Arial" w:cs="Arial"/>
                <w:sz w:val="18"/>
                <w:szCs w:val="18"/>
                <w:lang w:bidi="th-TH"/>
              </w:rPr>
            </w:pPr>
            <w:r w:rsidRPr="0004617C">
              <w:rPr>
                <w:rFonts w:ascii="Arial" w:eastAsia="Arial Unicode MS" w:hAnsi="Arial" w:cs="Arial"/>
                <w:sz w:val="18"/>
                <w:szCs w:val="18"/>
                <w:lang w:bidi="th-TH"/>
              </w:rPr>
              <w:t>Subsidiary</w:t>
            </w:r>
          </w:p>
        </w:tc>
        <w:tc>
          <w:tcPr>
            <w:tcW w:w="1440" w:type="dxa"/>
            <w:tcBorders>
              <w:top w:val="nil"/>
              <w:left w:val="nil"/>
              <w:bottom w:val="nil"/>
              <w:right w:val="nil"/>
            </w:tcBorders>
            <w:shd w:val="clear" w:color="auto" w:fill="FAFAFA"/>
            <w:vAlign w:val="bottom"/>
          </w:tcPr>
          <w:p w14:paraId="4B41430C" w14:textId="04489865" w:rsidR="00B727BA" w:rsidRPr="0004617C" w:rsidRDefault="00B03380" w:rsidP="006661A1">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440" w:type="dxa"/>
            <w:tcBorders>
              <w:top w:val="nil"/>
              <w:left w:val="nil"/>
              <w:bottom w:val="nil"/>
              <w:right w:val="nil"/>
            </w:tcBorders>
            <w:vAlign w:val="bottom"/>
          </w:tcPr>
          <w:p w14:paraId="21B60D63" w14:textId="77777777" w:rsidR="00B727BA" w:rsidRPr="0004617C" w:rsidRDefault="00B727BA"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lang w:val="en-GB"/>
              </w:rPr>
              <w:t>28,929</w:t>
            </w:r>
          </w:p>
        </w:tc>
      </w:tr>
      <w:tr w:rsidR="00B727BA" w:rsidRPr="0004617C" w14:paraId="5ABB4502" w14:textId="77777777" w:rsidTr="002F2046">
        <w:tc>
          <w:tcPr>
            <w:tcW w:w="6121" w:type="dxa"/>
            <w:gridSpan w:val="2"/>
            <w:tcBorders>
              <w:top w:val="nil"/>
              <w:left w:val="nil"/>
              <w:bottom w:val="nil"/>
              <w:right w:val="nil"/>
            </w:tcBorders>
            <w:vAlign w:val="bottom"/>
          </w:tcPr>
          <w:p w14:paraId="1D1D594D" w14:textId="77777777" w:rsidR="00B727BA" w:rsidRPr="0004617C" w:rsidRDefault="00B727BA" w:rsidP="006661A1">
            <w:pPr>
              <w:spacing w:after="0" w:line="240" w:lineRule="auto"/>
              <w:ind w:left="-30"/>
              <w:rPr>
                <w:rFonts w:ascii="Arial" w:eastAsia="Arial Unicode MS" w:hAnsi="Arial" w:cs="Arial"/>
                <w:sz w:val="18"/>
                <w:szCs w:val="18"/>
                <w:lang w:bidi="th-TH"/>
              </w:rPr>
            </w:pPr>
          </w:p>
        </w:tc>
        <w:tc>
          <w:tcPr>
            <w:tcW w:w="1440" w:type="dxa"/>
            <w:tcBorders>
              <w:top w:val="nil"/>
              <w:left w:val="nil"/>
              <w:bottom w:val="nil"/>
              <w:right w:val="nil"/>
            </w:tcBorders>
            <w:shd w:val="clear" w:color="auto" w:fill="FAFAFA"/>
            <w:vAlign w:val="bottom"/>
          </w:tcPr>
          <w:p w14:paraId="09F7B166" w14:textId="77777777" w:rsidR="00B727BA" w:rsidRPr="0004617C" w:rsidRDefault="00B727BA" w:rsidP="006661A1">
            <w:pPr>
              <w:spacing w:after="0" w:line="240" w:lineRule="auto"/>
              <w:ind w:right="-72"/>
              <w:jc w:val="right"/>
              <w:rPr>
                <w:rFonts w:ascii="Arial" w:eastAsia="Cordia New" w:hAnsi="Arial" w:cs="Arial"/>
                <w:sz w:val="18"/>
                <w:szCs w:val="18"/>
                <w:lang w:bidi="th-TH"/>
              </w:rPr>
            </w:pPr>
          </w:p>
        </w:tc>
        <w:tc>
          <w:tcPr>
            <w:tcW w:w="1440" w:type="dxa"/>
            <w:tcBorders>
              <w:top w:val="nil"/>
              <w:left w:val="nil"/>
              <w:bottom w:val="nil"/>
              <w:right w:val="nil"/>
            </w:tcBorders>
            <w:vAlign w:val="bottom"/>
          </w:tcPr>
          <w:p w14:paraId="7E5D4209" w14:textId="77777777" w:rsidR="00B727BA" w:rsidRPr="0004617C" w:rsidRDefault="00B727BA" w:rsidP="006661A1">
            <w:pPr>
              <w:spacing w:after="0" w:line="240" w:lineRule="auto"/>
              <w:ind w:right="-72"/>
              <w:jc w:val="right"/>
              <w:rPr>
                <w:rFonts w:ascii="Arial" w:eastAsia="Cordia New" w:hAnsi="Arial" w:cs="Arial"/>
                <w:sz w:val="18"/>
                <w:szCs w:val="18"/>
                <w:lang w:bidi="th-TH"/>
              </w:rPr>
            </w:pPr>
          </w:p>
        </w:tc>
      </w:tr>
      <w:tr w:rsidR="00B727BA" w:rsidRPr="0004617C" w14:paraId="1CCF65AD" w14:textId="77777777" w:rsidTr="002F2046">
        <w:tc>
          <w:tcPr>
            <w:tcW w:w="6121" w:type="dxa"/>
            <w:gridSpan w:val="2"/>
            <w:tcBorders>
              <w:top w:val="nil"/>
              <w:left w:val="nil"/>
              <w:bottom w:val="nil"/>
              <w:right w:val="nil"/>
            </w:tcBorders>
            <w:vAlign w:val="bottom"/>
          </w:tcPr>
          <w:p w14:paraId="5D5353BD" w14:textId="2D7EA37F" w:rsidR="00B727BA" w:rsidRPr="0004617C" w:rsidRDefault="00B727BA" w:rsidP="006661A1">
            <w:pPr>
              <w:spacing w:after="0" w:line="240" w:lineRule="auto"/>
              <w:ind w:left="-30"/>
              <w:rPr>
                <w:rFonts w:ascii="Arial" w:eastAsia="Arial Unicode MS" w:hAnsi="Arial" w:cs="Arial"/>
                <w:sz w:val="18"/>
                <w:szCs w:val="18"/>
                <w:lang w:bidi="th-TH"/>
              </w:rPr>
            </w:pPr>
            <w:r w:rsidRPr="0004617C">
              <w:rPr>
                <w:rFonts w:ascii="Arial" w:eastAsia="Arial Unicode MS" w:hAnsi="Arial" w:cs="Arial"/>
                <w:b/>
                <w:bCs/>
                <w:sz w:val="18"/>
                <w:szCs w:val="18"/>
                <w:lang w:bidi="th-TH"/>
              </w:rPr>
              <w:t>Interest income from short-term</w:t>
            </w:r>
            <w:r w:rsidR="00BC4DFE">
              <w:rPr>
                <w:rFonts w:ascii="Arial" w:eastAsia="Arial Unicode MS" w:hAnsi="Arial" w:cs="Arial"/>
                <w:b/>
                <w:bCs/>
                <w:sz w:val="18"/>
                <w:szCs w:val="18"/>
                <w:lang w:bidi="th-TH"/>
              </w:rPr>
              <w:t xml:space="preserve"> loans</w:t>
            </w:r>
          </w:p>
        </w:tc>
        <w:tc>
          <w:tcPr>
            <w:tcW w:w="1440" w:type="dxa"/>
            <w:tcBorders>
              <w:top w:val="nil"/>
              <w:left w:val="nil"/>
              <w:bottom w:val="nil"/>
              <w:right w:val="nil"/>
            </w:tcBorders>
            <w:shd w:val="clear" w:color="auto" w:fill="FAFAFA"/>
            <w:vAlign w:val="bottom"/>
          </w:tcPr>
          <w:p w14:paraId="60C056B8" w14:textId="77777777" w:rsidR="00B727BA" w:rsidRPr="0004617C" w:rsidRDefault="00B727BA" w:rsidP="006661A1">
            <w:pPr>
              <w:spacing w:after="0" w:line="240" w:lineRule="auto"/>
              <w:ind w:right="-72"/>
              <w:jc w:val="right"/>
              <w:rPr>
                <w:rFonts w:ascii="Arial" w:eastAsia="Cordia New" w:hAnsi="Arial" w:cs="Arial"/>
                <w:sz w:val="18"/>
                <w:szCs w:val="18"/>
                <w:lang w:bidi="th-TH"/>
              </w:rPr>
            </w:pPr>
          </w:p>
        </w:tc>
        <w:tc>
          <w:tcPr>
            <w:tcW w:w="1440" w:type="dxa"/>
            <w:tcBorders>
              <w:top w:val="nil"/>
              <w:left w:val="nil"/>
              <w:bottom w:val="nil"/>
              <w:right w:val="nil"/>
            </w:tcBorders>
            <w:vAlign w:val="bottom"/>
          </w:tcPr>
          <w:p w14:paraId="4DCBC19C" w14:textId="77777777" w:rsidR="00B727BA" w:rsidRPr="0004617C" w:rsidRDefault="00B727BA" w:rsidP="006661A1">
            <w:pPr>
              <w:spacing w:after="0" w:line="240" w:lineRule="auto"/>
              <w:ind w:right="-72"/>
              <w:jc w:val="right"/>
              <w:rPr>
                <w:rFonts w:ascii="Arial" w:eastAsia="Cordia New" w:hAnsi="Arial" w:cs="Arial"/>
                <w:sz w:val="18"/>
                <w:szCs w:val="18"/>
                <w:lang w:bidi="th-TH"/>
              </w:rPr>
            </w:pPr>
          </w:p>
        </w:tc>
      </w:tr>
      <w:tr w:rsidR="00B727BA" w:rsidRPr="0004617C" w14:paraId="706F7662" w14:textId="77777777" w:rsidTr="002F2046">
        <w:tc>
          <w:tcPr>
            <w:tcW w:w="6121" w:type="dxa"/>
            <w:gridSpan w:val="2"/>
            <w:tcBorders>
              <w:top w:val="nil"/>
              <w:left w:val="nil"/>
              <w:bottom w:val="nil"/>
              <w:right w:val="nil"/>
            </w:tcBorders>
            <w:vAlign w:val="bottom"/>
          </w:tcPr>
          <w:p w14:paraId="5B7C55D1" w14:textId="5310AD96" w:rsidR="00B727BA" w:rsidRPr="0004617C" w:rsidRDefault="00B727BA" w:rsidP="006661A1">
            <w:pPr>
              <w:spacing w:after="0" w:line="240" w:lineRule="auto"/>
              <w:ind w:left="-30"/>
              <w:rPr>
                <w:rFonts w:ascii="Arial" w:eastAsia="Arial Unicode MS" w:hAnsi="Arial" w:cs="Arial"/>
                <w:sz w:val="18"/>
                <w:szCs w:val="18"/>
                <w:lang w:bidi="th-TH"/>
              </w:rPr>
            </w:pPr>
            <w:r w:rsidRPr="0004617C">
              <w:rPr>
                <w:rFonts w:ascii="Arial" w:eastAsia="Arial Unicode MS" w:hAnsi="Arial" w:cs="Arial"/>
                <w:sz w:val="18"/>
                <w:szCs w:val="18"/>
                <w:lang w:bidi="th-TH"/>
              </w:rPr>
              <w:t>Subsidiary</w:t>
            </w:r>
            <w:r w:rsidR="006C71DF" w:rsidRPr="0004617C">
              <w:rPr>
                <w:rFonts w:ascii="Arial" w:eastAsia="Arial Unicode MS" w:hAnsi="Arial" w:cs="Arial"/>
                <w:sz w:val="18"/>
                <w:szCs w:val="18"/>
                <w:lang w:bidi="th-TH"/>
              </w:rPr>
              <w:t xml:space="preserve"> (Note 28)</w:t>
            </w:r>
          </w:p>
        </w:tc>
        <w:tc>
          <w:tcPr>
            <w:tcW w:w="1440" w:type="dxa"/>
            <w:tcBorders>
              <w:top w:val="nil"/>
              <w:left w:val="nil"/>
              <w:bottom w:val="nil"/>
              <w:right w:val="nil"/>
            </w:tcBorders>
            <w:shd w:val="clear" w:color="auto" w:fill="FAFAFA"/>
            <w:vAlign w:val="bottom"/>
          </w:tcPr>
          <w:p w14:paraId="4BF52710" w14:textId="700B1163" w:rsidR="00B727BA" w:rsidRPr="0004617C" w:rsidRDefault="00B03380" w:rsidP="006661A1">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440" w:type="dxa"/>
            <w:tcBorders>
              <w:top w:val="nil"/>
              <w:left w:val="nil"/>
              <w:bottom w:val="nil"/>
              <w:right w:val="nil"/>
            </w:tcBorders>
            <w:vAlign w:val="bottom"/>
          </w:tcPr>
          <w:p w14:paraId="16E87F7C" w14:textId="7CA8113A" w:rsidR="00B727BA" w:rsidRPr="0004617C" w:rsidRDefault="00B727BA"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lang w:val="en-GB"/>
              </w:rPr>
              <w:t>1,844,89</w:t>
            </w:r>
            <w:r w:rsidR="000A31AE" w:rsidRPr="0004617C">
              <w:rPr>
                <w:rFonts w:ascii="Arial" w:hAnsi="Arial" w:cs="Arial"/>
                <w:sz w:val="18"/>
                <w:szCs w:val="18"/>
                <w:lang w:val="en-GB"/>
              </w:rPr>
              <w:t>7</w:t>
            </w:r>
          </w:p>
        </w:tc>
      </w:tr>
      <w:tr w:rsidR="00B727BA" w:rsidRPr="0004617C" w14:paraId="32B1475D" w14:textId="77777777" w:rsidTr="002F2046">
        <w:tc>
          <w:tcPr>
            <w:tcW w:w="6121" w:type="dxa"/>
            <w:gridSpan w:val="2"/>
            <w:tcBorders>
              <w:top w:val="nil"/>
              <w:left w:val="nil"/>
              <w:bottom w:val="nil"/>
              <w:right w:val="nil"/>
            </w:tcBorders>
            <w:vAlign w:val="bottom"/>
          </w:tcPr>
          <w:p w14:paraId="7F1D9299" w14:textId="77777777" w:rsidR="00B727BA" w:rsidRPr="0004617C" w:rsidRDefault="00B727BA" w:rsidP="006661A1">
            <w:pPr>
              <w:spacing w:after="0" w:line="240" w:lineRule="auto"/>
              <w:ind w:left="-30"/>
              <w:rPr>
                <w:rFonts w:ascii="Arial" w:eastAsia="Arial Unicode MS" w:hAnsi="Arial" w:cs="Arial"/>
                <w:sz w:val="18"/>
                <w:szCs w:val="18"/>
                <w:lang w:bidi="th-TH"/>
              </w:rPr>
            </w:pPr>
          </w:p>
        </w:tc>
        <w:tc>
          <w:tcPr>
            <w:tcW w:w="1440" w:type="dxa"/>
            <w:tcBorders>
              <w:top w:val="nil"/>
              <w:left w:val="nil"/>
              <w:bottom w:val="nil"/>
              <w:right w:val="nil"/>
            </w:tcBorders>
            <w:shd w:val="clear" w:color="auto" w:fill="FAFAFA"/>
            <w:vAlign w:val="bottom"/>
          </w:tcPr>
          <w:p w14:paraId="2C8DE14F" w14:textId="77777777" w:rsidR="00B727BA" w:rsidRPr="0004617C" w:rsidRDefault="00B727BA" w:rsidP="006661A1">
            <w:pPr>
              <w:spacing w:after="0" w:line="240" w:lineRule="auto"/>
              <w:ind w:right="-72"/>
              <w:jc w:val="right"/>
              <w:rPr>
                <w:rFonts w:ascii="Arial" w:eastAsia="Cordia New" w:hAnsi="Arial" w:cs="Arial"/>
                <w:sz w:val="18"/>
                <w:szCs w:val="18"/>
                <w:lang w:bidi="th-TH"/>
              </w:rPr>
            </w:pPr>
          </w:p>
        </w:tc>
        <w:tc>
          <w:tcPr>
            <w:tcW w:w="1440" w:type="dxa"/>
            <w:tcBorders>
              <w:top w:val="nil"/>
              <w:left w:val="nil"/>
              <w:bottom w:val="nil"/>
              <w:right w:val="nil"/>
            </w:tcBorders>
            <w:vAlign w:val="bottom"/>
          </w:tcPr>
          <w:p w14:paraId="5A095290" w14:textId="77777777" w:rsidR="00B727BA" w:rsidRPr="0004617C" w:rsidRDefault="00B727BA" w:rsidP="006661A1">
            <w:pPr>
              <w:spacing w:after="0" w:line="240" w:lineRule="auto"/>
              <w:ind w:right="-72"/>
              <w:jc w:val="right"/>
              <w:rPr>
                <w:rFonts w:ascii="Arial" w:eastAsia="Cordia New" w:hAnsi="Arial" w:cs="Arial"/>
                <w:sz w:val="18"/>
                <w:szCs w:val="18"/>
                <w:lang w:bidi="th-TH"/>
              </w:rPr>
            </w:pPr>
          </w:p>
        </w:tc>
      </w:tr>
      <w:tr w:rsidR="00B727BA" w:rsidRPr="0004617C" w14:paraId="52859F71" w14:textId="77777777" w:rsidTr="002F2046">
        <w:tc>
          <w:tcPr>
            <w:tcW w:w="6121" w:type="dxa"/>
            <w:gridSpan w:val="2"/>
            <w:tcBorders>
              <w:top w:val="nil"/>
              <w:left w:val="nil"/>
              <w:bottom w:val="nil"/>
              <w:right w:val="nil"/>
            </w:tcBorders>
            <w:vAlign w:val="bottom"/>
          </w:tcPr>
          <w:p w14:paraId="560B8796" w14:textId="77777777" w:rsidR="00B727BA" w:rsidRPr="0004617C" w:rsidRDefault="00B727BA" w:rsidP="006661A1">
            <w:pPr>
              <w:spacing w:after="0" w:line="240" w:lineRule="auto"/>
              <w:ind w:left="-30"/>
              <w:rPr>
                <w:rFonts w:ascii="Arial" w:eastAsia="Arial Unicode MS" w:hAnsi="Arial" w:cs="Arial"/>
                <w:sz w:val="18"/>
                <w:szCs w:val="18"/>
                <w:lang w:bidi="th-TH"/>
              </w:rPr>
            </w:pPr>
            <w:r w:rsidRPr="0004617C">
              <w:rPr>
                <w:rFonts w:ascii="Arial" w:eastAsia="Arial Unicode MS" w:hAnsi="Arial" w:cs="Arial"/>
                <w:b/>
                <w:bCs/>
                <w:sz w:val="18"/>
                <w:szCs w:val="18"/>
                <w:lang w:bidi="th-TH"/>
              </w:rPr>
              <w:t>Interest expense from short-term borrowings</w:t>
            </w:r>
          </w:p>
        </w:tc>
        <w:tc>
          <w:tcPr>
            <w:tcW w:w="1440" w:type="dxa"/>
            <w:tcBorders>
              <w:top w:val="nil"/>
              <w:left w:val="nil"/>
              <w:bottom w:val="nil"/>
              <w:right w:val="nil"/>
            </w:tcBorders>
            <w:shd w:val="clear" w:color="auto" w:fill="FAFAFA"/>
            <w:vAlign w:val="bottom"/>
          </w:tcPr>
          <w:p w14:paraId="135D664D" w14:textId="77777777" w:rsidR="00B727BA" w:rsidRPr="0004617C" w:rsidRDefault="00B727BA" w:rsidP="006661A1">
            <w:pPr>
              <w:spacing w:after="0" w:line="240" w:lineRule="auto"/>
              <w:ind w:right="-72"/>
              <w:jc w:val="right"/>
              <w:rPr>
                <w:rFonts w:ascii="Arial" w:eastAsia="Cordia New" w:hAnsi="Arial" w:cs="Arial"/>
                <w:sz w:val="18"/>
                <w:szCs w:val="18"/>
                <w:lang w:bidi="th-TH"/>
              </w:rPr>
            </w:pPr>
          </w:p>
        </w:tc>
        <w:tc>
          <w:tcPr>
            <w:tcW w:w="1440" w:type="dxa"/>
            <w:tcBorders>
              <w:top w:val="nil"/>
              <w:left w:val="nil"/>
              <w:bottom w:val="nil"/>
              <w:right w:val="nil"/>
            </w:tcBorders>
            <w:vAlign w:val="bottom"/>
          </w:tcPr>
          <w:p w14:paraId="012A6587" w14:textId="77777777" w:rsidR="00B727BA" w:rsidRPr="0004617C" w:rsidRDefault="00B727BA" w:rsidP="006661A1">
            <w:pPr>
              <w:spacing w:after="0" w:line="240" w:lineRule="auto"/>
              <w:ind w:right="-72"/>
              <w:jc w:val="right"/>
              <w:rPr>
                <w:rFonts w:ascii="Arial" w:eastAsia="Cordia New" w:hAnsi="Arial" w:cs="Arial"/>
                <w:sz w:val="18"/>
                <w:szCs w:val="18"/>
                <w:lang w:bidi="th-TH"/>
              </w:rPr>
            </w:pPr>
          </w:p>
        </w:tc>
      </w:tr>
      <w:tr w:rsidR="00B727BA" w:rsidRPr="0004617C" w14:paraId="4F315F21" w14:textId="77777777" w:rsidTr="002F2046">
        <w:tc>
          <w:tcPr>
            <w:tcW w:w="6121" w:type="dxa"/>
            <w:gridSpan w:val="2"/>
            <w:tcBorders>
              <w:top w:val="nil"/>
              <w:left w:val="nil"/>
              <w:bottom w:val="nil"/>
              <w:right w:val="nil"/>
            </w:tcBorders>
            <w:vAlign w:val="bottom"/>
          </w:tcPr>
          <w:p w14:paraId="6B42A31E" w14:textId="40F6F31B" w:rsidR="00B727BA" w:rsidRPr="0004617C" w:rsidRDefault="00B727BA" w:rsidP="006661A1">
            <w:pPr>
              <w:spacing w:after="0" w:line="240" w:lineRule="auto"/>
              <w:ind w:left="-30"/>
              <w:rPr>
                <w:rFonts w:ascii="Arial" w:eastAsia="Arial Unicode MS" w:hAnsi="Arial" w:cs="Arial"/>
                <w:sz w:val="18"/>
                <w:szCs w:val="18"/>
                <w:lang w:bidi="th-TH"/>
              </w:rPr>
            </w:pPr>
            <w:r w:rsidRPr="0004617C">
              <w:rPr>
                <w:rFonts w:ascii="Arial" w:eastAsia="Arial Unicode MS" w:hAnsi="Arial" w:cs="Arial"/>
                <w:sz w:val="18"/>
                <w:szCs w:val="18"/>
                <w:lang w:bidi="th-TH"/>
              </w:rPr>
              <w:t>Subsidiary</w:t>
            </w:r>
            <w:r w:rsidR="006C71DF" w:rsidRPr="0004617C">
              <w:rPr>
                <w:rFonts w:ascii="Arial" w:eastAsia="Arial Unicode MS" w:hAnsi="Arial" w:cs="Arial"/>
                <w:sz w:val="18"/>
                <w:szCs w:val="18"/>
                <w:lang w:bidi="th-TH"/>
              </w:rPr>
              <w:t xml:space="preserve"> (Note 29)</w:t>
            </w:r>
          </w:p>
        </w:tc>
        <w:tc>
          <w:tcPr>
            <w:tcW w:w="1440" w:type="dxa"/>
            <w:tcBorders>
              <w:top w:val="nil"/>
              <w:left w:val="nil"/>
              <w:bottom w:val="nil"/>
              <w:right w:val="nil"/>
            </w:tcBorders>
            <w:shd w:val="clear" w:color="auto" w:fill="FAFAFA"/>
            <w:vAlign w:val="bottom"/>
          </w:tcPr>
          <w:p w14:paraId="76789EDF" w14:textId="12689D24" w:rsidR="00B727BA" w:rsidRPr="0004617C" w:rsidRDefault="00B03380" w:rsidP="006661A1">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2,156,400</w:t>
            </w:r>
          </w:p>
        </w:tc>
        <w:tc>
          <w:tcPr>
            <w:tcW w:w="1440" w:type="dxa"/>
            <w:tcBorders>
              <w:top w:val="nil"/>
              <w:left w:val="nil"/>
              <w:bottom w:val="nil"/>
              <w:right w:val="nil"/>
            </w:tcBorders>
            <w:vAlign w:val="bottom"/>
          </w:tcPr>
          <w:p w14:paraId="0C73BD49" w14:textId="77777777" w:rsidR="00B727BA" w:rsidRPr="0004617C" w:rsidRDefault="00B727BA" w:rsidP="006661A1">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lang w:val="en-GB"/>
              </w:rPr>
              <w:t>153,606</w:t>
            </w:r>
          </w:p>
        </w:tc>
      </w:tr>
      <w:tr w:rsidR="002F2046" w:rsidRPr="0004617C" w14:paraId="7EBC7A70" w14:textId="77777777" w:rsidTr="002F20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4" w:type="dxa"/>
        </w:trPr>
        <w:tc>
          <w:tcPr>
            <w:tcW w:w="6107" w:type="dxa"/>
            <w:vAlign w:val="bottom"/>
          </w:tcPr>
          <w:p w14:paraId="05184F86" w14:textId="77777777" w:rsidR="002F2046" w:rsidRPr="0004617C" w:rsidRDefault="002F2046" w:rsidP="0002104E">
            <w:pPr>
              <w:tabs>
                <w:tab w:val="left" w:pos="1602"/>
              </w:tabs>
              <w:spacing w:after="0" w:line="240" w:lineRule="auto"/>
              <w:ind w:left="-45" w:right="-72"/>
              <w:rPr>
                <w:rFonts w:ascii="Arial" w:eastAsia="Arial Unicode MS" w:hAnsi="Arial" w:cs="Arial"/>
                <w:b/>
                <w:bCs/>
                <w:sz w:val="18"/>
                <w:szCs w:val="18"/>
                <w:lang w:bidi="th-TH"/>
              </w:rPr>
            </w:pPr>
          </w:p>
        </w:tc>
        <w:tc>
          <w:tcPr>
            <w:tcW w:w="1440" w:type="dxa"/>
            <w:shd w:val="clear" w:color="auto" w:fill="FAFAFA"/>
            <w:vAlign w:val="bottom"/>
          </w:tcPr>
          <w:p w14:paraId="10AF86B3" w14:textId="77777777" w:rsidR="002F2046" w:rsidRPr="0004617C" w:rsidRDefault="002F2046" w:rsidP="0002104E">
            <w:pPr>
              <w:spacing w:after="0" w:line="240" w:lineRule="auto"/>
              <w:ind w:right="-72"/>
              <w:jc w:val="right"/>
              <w:rPr>
                <w:rFonts w:ascii="Arial" w:eastAsia="Cordia New" w:hAnsi="Arial" w:cs="Arial"/>
                <w:sz w:val="18"/>
                <w:szCs w:val="18"/>
                <w:lang w:bidi="th-TH"/>
              </w:rPr>
            </w:pPr>
          </w:p>
        </w:tc>
        <w:tc>
          <w:tcPr>
            <w:tcW w:w="1440" w:type="dxa"/>
            <w:vAlign w:val="bottom"/>
          </w:tcPr>
          <w:p w14:paraId="38CF2B4A" w14:textId="77777777" w:rsidR="002F2046" w:rsidRPr="0004617C" w:rsidRDefault="002F2046" w:rsidP="0002104E">
            <w:pPr>
              <w:tabs>
                <w:tab w:val="left" w:pos="1602"/>
              </w:tabs>
              <w:spacing w:after="0" w:line="240" w:lineRule="auto"/>
              <w:ind w:left="51" w:right="-72"/>
              <w:jc w:val="right"/>
              <w:rPr>
                <w:rFonts w:ascii="Arial" w:eastAsia="Cordia New" w:hAnsi="Arial" w:cs="Arial"/>
                <w:sz w:val="18"/>
                <w:szCs w:val="18"/>
                <w:lang w:bidi="th-TH"/>
              </w:rPr>
            </w:pPr>
          </w:p>
        </w:tc>
      </w:tr>
      <w:tr w:rsidR="00A6149B" w:rsidRPr="0004617C" w14:paraId="0CD9123B" w14:textId="77777777" w:rsidTr="00A525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4" w:type="dxa"/>
        </w:trPr>
        <w:tc>
          <w:tcPr>
            <w:tcW w:w="6107" w:type="dxa"/>
            <w:shd w:val="clear" w:color="auto" w:fill="auto"/>
            <w:vAlign w:val="bottom"/>
          </w:tcPr>
          <w:p w14:paraId="12AD4C96" w14:textId="475202C3" w:rsidR="00A6149B" w:rsidRPr="0004617C" w:rsidRDefault="00A6149B" w:rsidP="00A6149B">
            <w:pPr>
              <w:tabs>
                <w:tab w:val="left" w:pos="1602"/>
              </w:tabs>
              <w:spacing w:after="0" w:line="240" w:lineRule="auto"/>
              <w:ind w:left="-45" w:right="-72"/>
              <w:rPr>
                <w:rFonts w:ascii="Arial" w:eastAsia="Arial Unicode MS" w:hAnsi="Arial" w:cs="Arial"/>
                <w:b/>
                <w:bCs/>
                <w:sz w:val="18"/>
                <w:szCs w:val="18"/>
                <w:lang w:bidi="th-TH"/>
              </w:rPr>
            </w:pPr>
            <w:r w:rsidRPr="0004617C">
              <w:rPr>
                <w:rFonts w:ascii="Arial" w:eastAsia="Arial Unicode MS" w:hAnsi="Arial" w:cs="Arial"/>
                <w:b/>
                <w:bCs/>
                <w:sz w:val="18"/>
                <w:szCs w:val="18"/>
                <w:lang w:bidi="th-TH"/>
              </w:rPr>
              <w:t>Purchase fixed assets and office supplies</w:t>
            </w:r>
          </w:p>
        </w:tc>
        <w:tc>
          <w:tcPr>
            <w:tcW w:w="1440" w:type="dxa"/>
            <w:shd w:val="clear" w:color="auto" w:fill="FAFAFA"/>
            <w:vAlign w:val="bottom"/>
          </w:tcPr>
          <w:p w14:paraId="1D5FBF41" w14:textId="77777777" w:rsidR="00A6149B" w:rsidRPr="0004617C" w:rsidRDefault="00A6149B" w:rsidP="0002104E">
            <w:pPr>
              <w:spacing w:after="0" w:line="240" w:lineRule="auto"/>
              <w:ind w:right="-72"/>
              <w:jc w:val="right"/>
              <w:rPr>
                <w:rFonts w:ascii="Arial" w:eastAsia="Cordia New" w:hAnsi="Arial" w:cs="Arial"/>
                <w:sz w:val="18"/>
                <w:szCs w:val="18"/>
                <w:lang w:bidi="th-TH"/>
              </w:rPr>
            </w:pPr>
          </w:p>
        </w:tc>
        <w:tc>
          <w:tcPr>
            <w:tcW w:w="1440" w:type="dxa"/>
            <w:vAlign w:val="bottom"/>
          </w:tcPr>
          <w:p w14:paraId="7D38F341" w14:textId="77777777" w:rsidR="00A6149B" w:rsidRPr="0004617C" w:rsidRDefault="00A6149B" w:rsidP="00056B42">
            <w:pPr>
              <w:tabs>
                <w:tab w:val="left" w:pos="1602"/>
              </w:tabs>
              <w:spacing w:after="0" w:line="240" w:lineRule="auto"/>
              <w:ind w:left="51" w:right="-72"/>
              <w:jc w:val="right"/>
              <w:rPr>
                <w:rFonts w:ascii="Arial" w:eastAsia="Cordia New" w:hAnsi="Arial" w:cs="Arial"/>
                <w:sz w:val="18"/>
                <w:lang w:val="en-GB" w:bidi="th-TH"/>
              </w:rPr>
            </w:pPr>
          </w:p>
        </w:tc>
      </w:tr>
      <w:tr w:rsidR="00056B42" w:rsidRPr="0004617C" w14:paraId="2BB16080" w14:textId="77777777" w:rsidTr="00A525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4" w:type="dxa"/>
        </w:trPr>
        <w:tc>
          <w:tcPr>
            <w:tcW w:w="6107" w:type="dxa"/>
            <w:shd w:val="clear" w:color="auto" w:fill="auto"/>
            <w:vAlign w:val="bottom"/>
          </w:tcPr>
          <w:p w14:paraId="0FD55E3A" w14:textId="712DB8EE" w:rsidR="00056B42" w:rsidRPr="0004617C" w:rsidRDefault="00056B42" w:rsidP="00A6149B">
            <w:pPr>
              <w:tabs>
                <w:tab w:val="left" w:pos="1602"/>
              </w:tabs>
              <w:spacing w:after="0" w:line="240" w:lineRule="auto"/>
              <w:ind w:left="-45" w:right="-72"/>
              <w:rPr>
                <w:rFonts w:ascii="Arial" w:eastAsia="Arial Unicode MS" w:hAnsi="Arial" w:cs="Arial"/>
                <w:b/>
                <w:bCs/>
                <w:sz w:val="18"/>
                <w:szCs w:val="18"/>
                <w:lang w:bidi="th-TH"/>
              </w:rPr>
            </w:pPr>
            <w:r w:rsidRPr="0004617C">
              <w:rPr>
                <w:rFonts w:ascii="Arial" w:eastAsia="Arial Unicode MS" w:hAnsi="Arial" w:cs="Arial"/>
                <w:sz w:val="18"/>
                <w:szCs w:val="18"/>
                <w:lang w:bidi="th-TH"/>
              </w:rPr>
              <w:t>Subsidiary</w:t>
            </w:r>
          </w:p>
        </w:tc>
        <w:tc>
          <w:tcPr>
            <w:tcW w:w="1440" w:type="dxa"/>
            <w:shd w:val="clear" w:color="auto" w:fill="FAFAFA"/>
            <w:vAlign w:val="bottom"/>
          </w:tcPr>
          <w:p w14:paraId="078C8C20" w14:textId="0E41B2FC" w:rsidR="00056B42" w:rsidRPr="0004617C" w:rsidRDefault="00B03380" w:rsidP="00A6149B">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280,250</w:t>
            </w:r>
          </w:p>
        </w:tc>
        <w:tc>
          <w:tcPr>
            <w:tcW w:w="1440" w:type="dxa"/>
            <w:vAlign w:val="bottom"/>
          </w:tcPr>
          <w:p w14:paraId="35E84BD1" w14:textId="511E3917" w:rsidR="00056B42" w:rsidRPr="0004617C" w:rsidRDefault="00056B42" w:rsidP="00A6149B">
            <w:pPr>
              <w:tabs>
                <w:tab w:val="left" w:pos="1602"/>
              </w:tabs>
              <w:spacing w:after="0" w:line="240" w:lineRule="auto"/>
              <w:ind w:left="51" w:right="-72"/>
              <w:jc w:val="right"/>
              <w:rPr>
                <w:rFonts w:ascii="Arial" w:eastAsia="Cordia New" w:hAnsi="Arial" w:cs="Arial"/>
                <w:sz w:val="18"/>
                <w:lang w:val="en-GB" w:bidi="th-TH"/>
              </w:rPr>
            </w:pPr>
            <w:r w:rsidRPr="0004617C">
              <w:rPr>
                <w:rFonts w:ascii="Arial" w:eastAsia="Cordia New" w:hAnsi="Arial" w:cs="Arial"/>
                <w:sz w:val="18"/>
                <w:lang w:val="en-GB" w:bidi="th-TH"/>
              </w:rPr>
              <w:t>-</w:t>
            </w:r>
          </w:p>
        </w:tc>
      </w:tr>
      <w:tr w:rsidR="00A6149B" w:rsidRPr="0004617C" w14:paraId="30CD925B" w14:textId="77777777" w:rsidTr="00A525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4" w:type="dxa"/>
        </w:trPr>
        <w:tc>
          <w:tcPr>
            <w:tcW w:w="6107" w:type="dxa"/>
            <w:shd w:val="clear" w:color="auto" w:fill="auto"/>
            <w:vAlign w:val="bottom"/>
          </w:tcPr>
          <w:p w14:paraId="20118AC6" w14:textId="77777777" w:rsidR="00A6149B" w:rsidRPr="0004617C" w:rsidRDefault="00A6149B" w:rsidP="0002104E">
            <w:pPr>
              <w:tabs>
                <w:tab w:val="left" w:pos="1602"/>
              </w:tabs>
              <w:spacing w:after="0" w:line="240" w:lineRule="auto"/>
              <w:ind w:left="-45" w:right="-72"/>
              <w:rPr>
                <w:rFonts w:ascii="Arial" w:eastAsia="Arial Unicode MS" w:hAnsi="Arial" w:cs="Arial"/>
                <w:b/>
                <w:bCs/>
                <w:sz w:val="18"/>
                <w:szCs w:val="18"/>
                <w:lang w:bidi="th-TH"/>
              </w:rPr>
            </w:pPr>
          </w:p>
        </w:tc>
        <w:tc>
          <w:tcPr>
            <w:tcW w:w="1440" w:type="dxa"/>
            <w:shd w:val="clear" w:color="auto" w:fill="FAFAFA"/>
            <w:vAlign w:val="bottom"/>
          </w:tcPr>
          <w:p w14:paraId="5C059AE1" w14:textId="77777777" w:rsidR="00A6149B" w:rsidRPr="0004617C" w:rsidRDefault="00A6149B" w:rsidP="0002104E">
            <w:pPr>
              <w:spacing w:after="0" w:line="240" w:lineRule="auto"/>
              <w:ind w:right="-72"/>
              <w:jc w:val="right"/>
              <w:rPr>
                <w:rFonts w:ascii="Arial" w:eastAsia="Cordia New" w:hAnsi="Arial" w:cs="Arial"/>
                <w:sz w:val="18"/>
                <w:szCs w:val="18"/>
                <w:lang w:bidi="th-TH"/>
              </w:rPr>
            </w:pPr>
          </w:p>
        </w:tc>
        <w:tc>
          <w:tcPr>
            <w:tcW w:w="1440" w:type="dxa"/>
            <w:vAlign w:val="bottom"/>
          </w:tcPr>
          <w:p w14:paraId="5E13987B" w14:textId="77777777" w:rsidR="00A6149B" w:rsidRPr="0004617C" w:rsidRDefault="00A6149B" w:rsidP="00056B42">
            <w:pPr>
              <w:tabs>
                <w:tab w:val="left" w:pos="1602"/>
              </w:tabs>
              <w:spacing w:after="0" w:line="240" w:lineRule="auto"/>
              <w:ind w:left="51" w:right="-72"/>
              <w:jc w:val="right"/>
              <w:rPr>
                <w:rFonts w:ascii="Arial" w:eastAsia="Cordia New" w:hAnsi="Arial" w:cs="Arial"/>
                <w:sz w:val="18"/>
                <w:lang w:val="en-GB" w:bidi="th-TH"/>
              </w:rPr>
            </w:pPr>
          </w:p>
        </w:tc>
      </w:tr>
      <w:tr w:rsidR="005E651F" w:rsidRPr="0004617C" w14:paraId="381678ED" w14:textId="77777777" w:rsidTr="002F20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4" w:type="dxa"/>
        </w:trPr>
        <w:tc>
          <w:tcPr>
            <w:tcW w:w="6107" w:type="dxa"/>
            <w:vAlign w:val="bottom"/>
          </w:tcPr>
          <w:p w14:paraId="6448535B" w14:textId="5DB1852C" w:rsidR="005E651F" w:rsidRPr="0004617C" w:rsidRDefault="005E651F" w:rsidP="0002104E">
            <w:pPr>
              <w:tabs>
                <w:tab w:val="left" w:pos="1602"/>
              </w:tabs>
              <w:spacing w:after="0" w:line="240" w:lineRule="auto"/>
              <w:ind w:left="-45" w:right="-72"/>
              <w:rPr>
                <w:rFonts w:ascii="Arial" w:eastAsia="Arial Unicode MS" w:hAnsi="Arial" w:cs="Arial"/>
                <w:b/>
                <w:bCs/>
                <w:sz w:val="18"/>
                <w:szCs w:val="18"/>
                <w:lang w:bidi="th-TH"/>
              </w:rPr>
            </w:pPr>
            <w:r w:rsidRPr="0004617C">
              <w:rPr>
                <w:rFonts w:ascii="Arial" w:eastAsia="Arial Unicode MS" w:hAnsi="Arial" w:cs="Arial"/>
                <w:b/>
                <w:bCs/>
                <w:sz w:val="18"/>
                <w:szCs w:val="18"/>
                <w:lang w:bidi="th-TH"/>
              </w:rPr>
              <w:t>Dividends paid</w:t>
            </w:r>
          </w:p>
        </w:tc>
        <w:tc>
          <w:tcPr>
            <w:tcW w:w="1440" w:type="dxa"/>
            <w:shd w:val="clear" w:color="auto" w:fill="FAFAFA"/>
            <w:vAlign w:val="bottom"/>
          </w:tcPr>
          <w:p w14:paraId="45B2BC40" w14:textId="77777777" w:rsidR="005E651F" w:rsidRPr="0004617C" w:rsidRDefault="005E651F" w:rsidP="0002104E">
            <w:pPr>
              <w:spacing w:after="0" w:line="240" w:lineRule="auto"/>
              <w:ind w:right="-72"/>
              <w:jc w:val="right"/>
              <w:rPr>
                <w:rFonts w:ascii="Arial" w:eastAsia="Cordia New" w:hAnsi="Arial" w:cs="Arial"/>
                <w:sz w:val="18"/>
                <w:szCs w:val="18"/>
                <w:lang w:bidi="th-TH"/>
              </w:rPr>
            </w:pPr>
          </w:p>
        </w:tc>
        <w:tc>
          <w:tcPr>
            <w:tcW w:w="1440" w:type="dxa"/>
            <w:vAlign w:val="bottom"/>
          </w:tcPr>
          <w:p w14:paraId="74ECB631" w14:textId="77777777" w:rsidR="005E651F" w:rsidRPr="0004617C" w:rsidRDefault="005E651F" w:rsidP="0002104E">
            <w:pPr>
              <w:tabs>
                <w:tab w:val="left" w:pos="1602"/>
              </w:tabs>
              <w:spacing w:after="0" w:line="240" w:lineRule="auto"/>
              <w:ind w:left="51" w:right="-72"/>
              <w:jc w:val="right"/>
              <w:rPr>
                <w:rFonts w:ascii="Arial" w:eastAsia="Cordia New" w:hAnsi="Arial" w:cs="Arial"/>
                <w:sz w:val="18"/>
                <w:szCs w:val="18"/>
                <w:lang w:bidi="th-TH"/>
              </w:rPr>
            </w:pPr>
          </w:p>
        </w:tc>
      </w:tr>
      <w:tr w:rsidR="005E651F" w:rsidRPr="0004617C" w14:paraId="55DE7C4F" w14:textId="77777777" w:rsidTr="002F20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4" w:type="dxa"/>
        </w:trPr>
        <w:tc>
          <w:tcPr>
            <w:tcW w:w="6107" w:type="dxa"/>
            <w:vAlign w:val="bottom"/>
          </w:tcPr>
          <w:p w14:paraId="5129F124" w14:textId="1660CB71" w:rsidR="005E651F" w:rsidRPr="0004617C" w:rsidRDefault="005E651F" w:rsidP="005E651F">
            <w:pPr>
              <w:tabs>
                <w:tab w:val="left" w:pos="1602"/>
              </w:tabs>
              <w:spacing w:after="0" w:line="240" w:lineRule="auto"/>
              <w:ind w:left="-45" w:right="-72"/>
              <w:rPr>
                <w:rFonts w:ascii="Arial" w:eastAsia="SimSun" w:hAnsi="Arial" w:cs="Arial"/>
                <w:sz w:val="18"/>
                <w:szCs w:val="18"/>
                <w:lang w:val="en-GB" w:bidi="th-TH"/>
              </w:rPr>
            </w:pPr>
            <w:r w:rsidRPr="0004617C">
              <w:rPr>
                <w:rFonts w:ascii="Arial" w:eastAsia="Arial Unicode MS" w:hAnsi="Arial" w:cs="Arial"/>
                <w:sz w:val="18"/>
                <w:szCs w:val="18"/>
                <w:lang w:bidi="th-TH"/>
              </w:rPr>
              <w:t>Individual shareholders</w:t>
            </w:r>
          </w:p>
        </w:tc>
        <w:tc>
          <w:tcPr>
            <w:tcW w:w="1440" w:type="dxa"/>
            <w:shd w:val="clear" w:color="auto" w:fill="FAFAFA"/>
            <w:vAlign w:val="bottom"/>
          </w:tcPr>
          <w:p w14:paraId="5114D223" w14:textId="097C1B42" w:rsidR="005E651F" w:rsidRPr="0004617C" w:rsidRDefault="00B03380" w:rsidP="005E651F">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440" w:type="dxa"/>
          </w:tcPr>
          <w:p w14:paraId="26CE5D50" w14:textId="66AC4F1E" w:rsidR="005E651F" w:rsidRPr="0004617C" w:rsidRDefault="005E651F" w:rsidP="005E651F">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lang w:val="en-GB"/>
              </w:rPr>
              <w:t>110</w:t>
            </w:r>
            <w:r w:rsidRPr="0004617C">
              <w:rPr>
                <w:rFonts w:ascii="Arial" w:hAnsi="Arial" w:cs="Arial"/>
                <w:sz w:val="18"/>
                <w:szCs w:val="18"/>
              </w:rPr>
              <w:t>,</w:t>
            </w:r>
            <w:r w:rsidRPr="0004617C">
              <w:rPr>
                <w:rFonts w:ascii="Arial" w:hAnsi="Arial" w:cs="Arial"/>
                <w:sz w:val="18"/>
                <w:szCs w:val="18"/>
                <w:lang w:val="en-GB"/>
              </w:rPr>
              <w:t>000</w:t>
            </w:r>
          </w:p>
        </w:tc>
      </w:tr>
    </w:tbl>
    <w:p w14:paraId="053274B7" w14:textId="368D663C" w:rsidR="00251D3D" w:rsidRPr="0004617C" w:rsidRDefault="00251D3D" w:rsidP="005E651F">
      <w:pPr>
        <w:spacing w:after="0" w:line="240" w:lineRule="auto"/>
        <w:contextualSpacing/>
        <w:jc w:val="both"/>
        <w:rPr>
          <w:rFonts w:ascii="Arial" w:eastAsia="Arial Unicode MS" w:hAnsi="Arial" w:cs="Arial"/>
          <w:color w:val="CF4A02"/>
          <w:sz w:val="18"/>
          <w:szCs w:val="18"/>
          <w:lang w:bidi="th-TH"/>
        </w:rPr>
      </w:pPr>
    </w:p>
    <w:p w14:paraId="71FB9F40" w14:textId="32070A22" w:rsidR="00737C0E" w:rsidRPr="0004617C" w:rsidRDefault="00737C0E" w:rsidP="00737C0E">
      <w:pPr>
        <w:numPr>
          <w:ilvl w:val="0"/>
          <w:numId w:val="4"/>
        </w:numPr>
        <w:spacing w:after="0" w:line="240" w:lineRule="auto"/>
        <w:ind w:left="540" w:hanging="540"/>
        <w:contextualSpacing/>
        <w:jc w:val="both"/>
        <w:rPr>
          <w:rFonts w:ascii="Arial" w:eastAsia="Arial Unicode MS" w:hAnsi="Arial" w:cs="Arial"/>
          <w:color w:val="CF4A02"/>
          <w:sz w:val="18"/>
          <w:szCs w:val="18"/>
          <w:lang w:bidi="th-TH"/>
        </w:rPr>
      </w:pPr>
      <w:r w:rsidRPr="0004617C">
        <w:rPr>
          <w:rFonts w:ascii="Arial" w:eastAsia="Arial Unicode MS" w:hAnsi="Arial" w:cs="Arial"/>
          <w:color w:val="CF4A02"/>
          <w:sz w:val="18"/>
          <w:szCs w:val="18"/>
          <w:lang w:bidi="th-TH"/>
        </w:rPr>
        <w:t xml:space="preserve">Outstanding balances with </w:t>
      </w:r>
      <w:r w:rsidR="00723E9E" w:rsidRPr="0004617C">
        <w:rPr>
          <w:rFonts w:ascii="Arial" w:eastAsia="Arial Unicode MS" w:hAnsi="Arial" w:cs="Arial"/>
          <w:color w:val="CF4A02"/>
          <w:sz w:val="18"/>
          <w:szCs w:val="18"/>
          <w:lang w:bidi="th-TH"/>
        </w:rPr>
        <w:t xml:space="preserve">a </w:t>
      </w:r>
      <w:r w:rsidRPr="0004617C">
        <w:rPr>
          <w:rFonts w:ascii="Arial" w:eastAsia="Arial Unicode MS" w:hAnsi="Arial" w:cs="Arial"/>
          <w:color w:val="CF4A02"/>
          <w:sz w:val="18"/>
          <w:szCs w:val="18"/>
          <w:lang w:bidi="th-TH"/>
        </w:rPr>
        <w:t>related part</w:t>
      </w:r>
      <w:r w:rsidR="00723E9E" w:rsidRPr="0004617C">
        <w:rPr>
          <w:rFonts w:ascii="Arial" w:eastAsia="Arial Unicode MS" w:hAnsi="Arial" w:cs="Arial"/>
          <w:color w:val="CF4A02"/>
          <w:sz w:val="18"/>
          <w:szCs w:val="18"/>
          <w:lang w:bidi="th-TH"/>
        </w:rPr>
        <w:t>y</w:t>
      </w:r>
    </w:p>
    <w:p w14:paraId="5D19532F" w14:textId="77777777" w:rsidR="00737C0E" w:rsidRPr="0004617C" w:rsidRDefault="00737C0E" w:rsidP="00737C0E">
      <w:pPr>
        <w:widowControl w:val="0"/>
        <w:spacing w:after="0" w:line="240" w:lineRule="auto"/>
        <w:ind w:left="540"/>
        <w:contextualSpacing/>
        <w:jc w:val="both"/>
        <w:rPr>
          <w:rFonts w:ascii="Arial" w:eastAsia="SimSun" w:hAnsi="Arial" w:cs="Arial"/>
          <w:sz w:val="18"/>
          <w:szCs w:val="18"/>
          <w:lang w:bidi="th-TH"/>
        </w:rPr>
      </w:pPr>
    </w:p>
    <w:p w14:paraId="2F991282" w14:textId="70EB54A6" w:rsidR="00737C0E" w:rsidRPr="0004617C" w:rsidRDefault="00737C0E" w:rsidP="00737C0E">
      <w:pPr>
        <w:widowControl w:val="0"/>
        <w:spacing w:after="0" w:line="240" w:lineRule="auto"/>
        <w:ind w:left="540"/>
        <w:jc w:val="both"/>
        <w:rPr>
          <w:rFonts w:ascii="Arial" w:eastAsia="SimSun" w:hAnsi="Arial" w:cs="Arial"/>
          <w:sz w:val="18"/>
          <w:szCs w:val="18"/>
          <w:lang w:bidi="th-TH"/>
        </w:rPr>
      </w:pPr>
      <w:r w:rsidRPr="0004617C">
        <w:rPr>
          <w:rFonts w:ascii="Arial" w:eastAsia="SimSun" w:hAnsi="Arial" w:cs="Arial"/>
          <w:sz w:val="18"/>
          <w:szCs w:val="18"/>
          <w:lang w:bidi="th-TH"/>
        </w:rPr>
        <w:t xml:space="preserve">The Outstanding balances </w:t>
      </w:r>
      <w:r w:rsidRPr="0004617C">
        <w:rPr>
          <w:rFonts w:ascii="Arial" w:eastAsia="Arial Unicode MS" w:hAnsi="Arial" w:cs="Arial"/>
          <w:sz w:val="18"/>
          <w:szCs w:val="18"/>
          <w:lang w:bidi="th-TH"/>
        </w:rPr>
        <w:t xml:space="preserve">with </w:t>
      </w:r>
      <w:r w:rsidR="00723E9E" w:rsidRPr="0004617C">
        <w:rPr>
          <w:rFonts w:ascii="Arial" w:eastAsia="Arial Unicode MS" w:hAnsi="Arial" w:cs="Arial"/>
          <w:sz w:val="18"/>
          <w:szCs w:val="18"/>
          <w:lang w:bidi="th-TH"/>
        </w:rPr>
        <w:t xml:space="preserve">a </w:t>
      </w:r>
      <w:r w:rsidRPr="0004617C">
        <w:rPr>
          <w:rFonts w:ascii="Arial" w:eastAsia="Arial Unicode MS" w:hAnsi="Arial" w:cs="Arial"/>
          <w:sz w:val="18"/>
          <w:szCs w:val="18"/>
          <w:lang w:bidi="th-TH"/>
        </w:rPr>
        <w:t>related part</w:t>
      </w:r>
      <w:r w:rsidR="00723E9E" w:rsidRPr="0004617C">
        <w:rPr>
          <w:rFonts w:ascii="Arial" w:eastAsia="Arial Unicode MS" w:hAnsi="Arial" w:cs="Arial"/>
          <w:sz w:val="18"/>
          <w:szCs w:val="18"/>
          <w:lang w:bidi="th-TH"/>
        </w:rPr>
        <w:t>y</w:t>
      </w:r>
      <w:r w:rsidRPr="0004617C">
        <w:rPr>
          <w:rFonts w:ascii="Arial" w:eastAsia="SimSun" w:hAnsi="Arial" w:cs="Arial"/>
          <w:sz w:val="18"/>
          <w:szCs w:val="18"/>
          <w:lang w:bidi="th-TH"/>
        </w:rPr>
        <w:t xml:space="preserve"> </w:t>
      </w:r>
      <w:r w:rsidRPr="0004617C">
        <w:rPr>
          <w:rFonts w:ascii="Arial" w:eastAsia="Arial Unicode MS" w:hAnsi="Arial" w:cs="Arial"/>
          <w:sz w:val="18"/>
          <w:szCs w:val="18"/>
          <w:lang w:bidi="th-TH"/>
        </w:rPr>
        <w:t xml:space="preserve">for the </w:t>
      </w:r>
      <w:r w:rsidRPr="0004617C">
        <w:rPr>
          <w:rFonts w:ascii="Arial" w:eastAsia="Arial Unicode MS" w:hAnsi="Arial" w:cs="Arial"/>
          <w:sz w:val="18"/>
          <w:szCs w:val="18"/>
          <w:lang w:val="en-GB" w:bidi="th-TH"/>
        </w:rPr>
        <w:t xml:space="preserve">years ended 31 December </w:t>
      </w:r>
      <w:r w:rsidR="00FC35FF" w:rsidRPr="0004617C">
        <w:rPr>
          <w:rFonts w:ascii="Arial" w:eastAsia="Arial Unicode MS" w:hAnsi="Arial" w:cs="Arial"/>
          <w:sz w:val="18"/>
          <w:szCs w:val="18"/>
          <w:lang w:val="en-GB" w:bidi="th-TH"/>
        </w:rPr>
        <w:t>202</w:t>
      </w:r>
      <w:r w:rsidR="005E651F" w:rsidRPr="0004617C">
        <w:rPr>
          <w:rFonts w:ascii="Arial" w:eastAsia="Arial Unicode MS" w:hAnsi="Arial" w:cs="Arial"/>
          <w:sz w:val="18"/>
          <w:szCs w:val="18"/>
          <w:lang w:val="en-GB" w:bidi="th-TH"/>
        </w:rPr>
        <w:t>3</w:t>
      </w:r>
      <w:r w:rsidRPr="0004617C">
        <w:rPr>
          <w:rFonts w:ascii="Arial" w:eastAsia="Arial Unicode MS" w:hAnsi="Arial" w:cs="Arial"/>
          <w:sz w:val="18"/>
          <w:szCs w:val="18"/>
          <w:lang w:val="en-GB" w:bidi="th-TH"/>
        </w:rPr>
        <w:t xml:space="preserve"> and </w:t>
      </w:r>
      <w:r w:rsidR="00FC35FF" w:rsidRPr="0004617C">
        <w:rPr>
          <w:rFonts w:ascii="Arial" w:eastAsia="Arial Unicode MS" w:hAnsi="Arial" w:cs="Arial"/>
          <w:sz w:val="18"/>
          <w:szCs w:val="18"/>
          <w:lang w:val="en-GB" w:bidi="th-TH"/>
        </w:rPr>
        <w:t>202</w:t>
      </w:r>
      <w:r w:rsidR="005E651F" w:rsidRPr="0004617C">
        <w:rPr>
          <w:rFonts w:ascii="Arial" w:eastAsia="Arial Unicode MS" w:hAnsi="Arial" w:cs="Arial"/>
          <w:sz w:val="18"/>
          <w:szCs w:val="18"/>
          <w:lang w:val="en-GB" w:bidi="th-TH"/>
        </w:rPr>
        <w:t>2</w:t>
      </w:r>
      <w:r w:rsidRPr="0004617C">
        <w:rPr>
          <w:rFonts w:ascii="Arial" w:eastAsia="Arial Unicode MS" w:hAnsi="Arial" w:cs="Arial"/>
          <w:sz w:val="18"/>
          <w:szCs w:val="18"/>
          <w:lang w:bidi="th-TH"/>
        </w:rPr>
        <w:t xml:space="preserve"> </w:t>
      </w:r>
      <w:r w:rsidRPr="0004617C">
        <w:rPr>
          <w:rFonts w:ascii="Arial" w:eastAsia="SimSun" w:hAnsi="Arial" w:cs="Arial"/>
          <w:sz w:val="18"/>
          <w:szCs w:val="18"/>
          <w:lang w:bidi="th-TH"/>
        </w:rPr>
        <w:t>comprises the following:</w:t>
      </w:r>
    </w:p>
    <w:p w14:paraId="0307C06C" w14:textId="77777777" w:rsidR="00823D04" w:rsidRPr="0004617C" w:rsidRDefault="00823D04" w:rsidP="00737C0E">
      <w:pPr>
        <w:widowControl w:val="0"/>
        <w:spacing w:after="0" w:line="240" w:lineRule="auto"/>
        <w:ind w:left="540"/>
        <w:jc w:val="both"/>
        <w:rPr>
          <w:rFonts w:ascii="Arial" w:eastAsia="SimSun" w:hAnsi="Arial" w:cs="Arial"/>
          <w:sz w:val="18"/>
          <w:szCs w:val="18"/>
          <w:lang w:bidi="th-TH"/>
        </w:rPr>
      </w:pPr>
    </w:p>
    <w:tbl>
      <w:tblPr>
        <w:tblW w:w="8987" w:type="dxa"/>
        <w:tblInd w:w="589" w:type="dxa"/>
        <w:tblLayout w:type="fixed"/>
        <w:tblLook w:val="0000" w:firstRow="0" w:lastRow="0" w:firstColumn="0" w:lastColumn="0" w:noHBand="0" w:noVBand="0"/>
      </w:tblPr>
      <w:tblGrid>
        <w:gridCol w:w="6107"/>
        <w:gridCol w:w="1440"/>
        <w:gridCol w:w="1440"/>
      </w:tblGrid>
      <w:tr w:rsidR="00737C0E" w:rsidRPr="0004617C" w14:paraId="399C3736" w14:textId="77777777" w:rsidTr="00243168">
        <w:tc>
          <w:tcPr>
            <w:tcW w:w="6107" w:type="dxa"/>
            <w:vAlign w:val="bottom"/>
          </w:tcPr>
          <w:p w14:paraId="1E67D64D" w14:textId="77777777" w:rsidR="00737C0E" w:rsidRPr="0004617C" w:rsidRDefault="00737C0E" w:rsidP="001020B2">
            <w:pPr>
              <w:spacing w:after="0" w:line="240" w:lineRule="auto"/>
              <w:ind w:left="-45"/>
              <w:rPr>
                <w:rFonts w:ascii="Arial" w:eastAsia="SimSun" w:hAnsi="Arial" w:cs="Arial"/>
                <w:b/>
                <w:bCs/>
                <w:sz w:val="18"/>
                <w:szCs w:val="18"/>
                <w:lang w:val="en-GB" w:bidi="th-TH"/>
              </w:rPr>
            </w:pPr>
          </w:p>
        </w:tc>
        <w:tc>
          <w:tcPr>
            <w:tcW w:w="2880" w:type="dxa"/>
            <w:gridSpan w:val="2"/>
            <w:tcBorders>
              <w:top w:val="single" w:sz="4" w:space="0" w:color="auto"/>
              <w:bottom w:val="single" w:sz="4" w:space="0" w:color="auto"/>
            </w:tcBorders>
            <w:shd w:val="clear" w:color="auto" w:fill="auto"/>
          </w:tcPr>
          <w:p w14:paraId="10950FFB" w14:textId="77777777" w:rsidR="00737C0E" w:rsidRPr="0004617C" w:rsidRDefault="00737C0E" w:rsidP="001020B2">
            <w:pPr>
              <w:spacing w:after="0" w:line="240" w:lineRule="auto"/>
              <w:ind w:left="-10" w:right="-72"/>
              <w:jc w:val="center"/>
              <w:rPr>
                <w:rFonts w:ascii="Arial" w:hAnsi="Arial" w:cs="Arial"/>
                <w:b/>
                <w:bCs/>
                <w:sz w:val="18"/>
                <w:szCs w:val="18"/>
              </w:rPr>
            </w:pPr>
            <w:r w:rsidRPr="0004617C">
              <w:rPr>
                <w:rFonts w:ascii="Arial" w:hAnsi="Arial" w:cs="Arial"/>
                <w:b/>
                <w:bCs/>
                <w:sz w:val="18"/>
                <w:szCs w:val="18"/>
              </w:rPr>
              <w:t>Separate</w:t>
            </w:r>
          </w:p>
          <w:p w14:paraId="4192D904" w14:textId="77777777" w:rsidR="00737C0E" w:rsidRPr="0004617C" w:rsidRDefault="00737C0E" w:rsidP="001020B2">
            <w:pPr>
              <w:tabs>
                <w:tab w:val="decimal" w:pos="1160"/>
              </w:tabs>
              <w:spacing w:after="0" w:line="240" w:lineRule="auto"/>
              <w:ind w:left="-10" w:right="-72"/>
              <w:jc w:val="center"/>
              <w:rPr>
                <w:rFonts w:ascii="Arial" w:hAnsi="Arial" w:cs="Arial"/>
                <w:b/>
                <w:bCs/>
                <w:sz w:val="18"/>
                <w:szCs w:val="18"/>
              </w:rPr>
            </w:pPr>
            <w:r w:rsidRPr="0004617C">
              <w:rPr>
                <w:rFonts w:ascii="Arial" w:hAnsi="Arial" w:cs="Arial"/>
                <w:b/>
                <w:bCs/>
                <w:sz w:val="18"/>
                <w:szCs w:val="18"/>
              </w:rPr>
              <w:t xml:space="preserve">financial </w:t>
            </w:r>
            <w:r w:rsidRPr="0004617C">
              <w:rPr>
                <w:rFonts w:ascii="Arial" w:eastAsia="Cordia New" w:hAnsi="Arial" w:cs="Arial"/>
                <w:b/>
                <w:bCs/>
                <w:sz w:val="18"/>
                <w:szCs w:val="18"/>
                <w:lang w:val="en-GB" w:bidi="th-TH"/>
              </w:rPr>
              <w:t>statements</w:t>
            </w:r>
          </w:p>
        </w:tc>
      </w:tr>
      <w:tr w:rsidR="00737C0E" w:rsidRPr="0004617C" w14:paraId="59A1B0CC" w14:textId="77777777" w:rsidTr="00243168">
        <w:tc>
          <w:tcPr>
            <w:tcW w:w="6107" w:type="dxa"/>
            <w:vAlign w:val="bottom"/>
          </w:tcPr>
          <w:p w14:paraId="38FED468" w14:textId="77777777" w:rsidR="00737C0E" w:rsidRPr="0004617C" w:rsidRDefault="00737C0E" w:rsidP="001020B2">
            <w:pPr>
              <w:spacing w:after="0" w:line="240" w:lineRule="auto"/>
              <w:ind w:left="-45"/>
              <w:rPr>
                <w:rFonts w:ascii="Arial" w:eastAsia="SimSun" w:hAnsi="Arial" w:cs="Arial"/>
                <w:b/>
                <w:bCs/>
                <w:sz w:val="18"/>
                <w:szCs w:val="18"/>
                <w:lang w:val="en-GB" w:bidi="th-TH"/>
              </w:rPr>
            </w:pPr>
          </w:p>
        </w:tc>
        <w:tc>
          <w:tcPr>
            <w:tcW w:w="1440" w:type="dxa"/>
            <w:vAlign w:val="bottom"/>
          </w:tcPr>
          <w:p w14:paraId="23275FB1" w14:textId="4B58C28F" w:rsidR="00737C0E" w:rsidRPr="0004617C" w:rsidRDefault="00FC35FF" w:rsidP="001020B2">
            <w:pPr>
              <w:tabs>
                <w:tab w:val="right" w:pos="1244"/>
              </w:tabs>
              <w:spacing w:after="0" w:line="240" w:lineRule="auto"/>
              <w:ind w:right="-72"/>
              <w:jc w:val="right"/>
              <w:rPr>
                <w:rFonts w:ascii="Arial" w:eastAsia="SimSun" w:hAnsi="Arial" w:cs="Arial"/>
                <w:b/>
                <w:bCs/>
                <w:sz w:val="18"/>
                <w:szCs w:val="18"/>
                <w:lang w:val="en-GB" w:bidi="th-TH"/>
              </w:rPr>
            </w:pPr>
            <w:r w:rsidRPr="0004617C">
              <w:rPr>
                <w:rFonts w:ascii="Arial" w:eastAsia="SimSun" w:hAnsi="Arial" w:cs="Arial"/>
                <w:b/>
                <w:bCs/>
                <w:sz w:val="18"/>
                <w:szCs w:val="18"/>
                <w:lang w:val="en-GB" w:bidi="th-TH"/>
              </w:rPr>
              <w:t>202</w:t>
            </w:r>
            <w:r w:rsidR="005E651F" w:rsidRPr="0004617C">
              <w:rPr>
                <w:rFonts w:ascii="Arial" w:eastAsia="SimSun" w:hAnsi="Arial" w:cs="Arial"/>
                <w:b/>
                <w:bCs/>
                <w:sz w:val="18"/>
                <w:szCs w:val="18"/>
                <w:lang w:val="en-GB" w:bidi="th-TH"/>
              </w:rPr>
              <w:t>3</w:t>
            </w:r>
          </w:p>
        </w:tc>
        <w:tc>
          <w:tcPr>
            <w:tcW w:w="1440" w:type="dxa"/>
            <w:vAlign w:val="bottom"/>
          </w:tcPr>
          <w:p w14:paraId="388ECED6" w14:textId="78F10CA0" w:rsidR="00737C0E" w:rsidRPr="0004617C" w:rsidRDefault="00FC35FF" w:rsidP="001020B2">
            <w:pPr>
              <w:tabs>
                <w:tab w:val="right" w:pos="1244"/>
              </w:tabs>
              <w:spacing w:after="0" w:line="240" w:lineRule="auto"/>
              <w:ind w:right="-72"/>
              <w:jc w:val="right"/>
              <w:rPr>
                <w:rFonts w:ascii="Arial" w:eastAsia="SimSun" w:hAnsi="Arial" w:cs="Arial"/>
                <w:b/>
                <w:bCs/>
                <w:sz w:val="18"/>
                <w:szCs w:val="18"/>
                <w:lang w:val="en-GB" w:bidi="th-TH"/>
              </w:rPr>
            </w:pPr>
            <w:r w:rsidRPr="0004617C">
              <w:rPr>
                <w:rFonts w:ascii="Arial" w:eastAsia="SimSun" w:hAnsi="Arial" w:cs="Arial"/>
                <w:b/>
                <w:bCs/>
                <w:sz w:val="18"/>
                <w:szCs w:val="18"/>
                <w:lang w:val="en-GB" w:bidi="th-TH"/>
              </w:rPr>
              <w:t>202</w:t>
            </w:r>
            <w:r w:rsidR="005E651F" w:rsidRPr="0004617C">
              <w:rPr>
                <w:rFonts w:ascii="Arial" w:eastAsia="SimSun" w:hAnsi="Arial" w:cs="Arial"/>
                <w:b/>
                <w:bCs/>
                <w:sz w:val="18"/>
                <w:szCs w:val="18"/>
                <w:lang w:val="en-GB" w:bidi="th-TH"/>
              </w:rPr>
              <w:t>2</w:t>
            </w:r>
          </w:p>
        </w:tc>
      </w:tr>
      <w:tr w:rsidR="00737C0E" w:rsidRPr="0004617C" w14:paraId="0AA9D9B1" w14:textId="77777777" w:rsidTr="00243168">
        <w:tc>
          <w:tcPr>
            <w:tcW w:w="6107" w:type="dxa"/>
            <w:vAlign w:val="bottom"/>
          </w:tcPr>
          <w:p w14:paraId="2B085FC5" w14:textId="77777777" w:rsidR="00737C0E" w:rsidRPr="0004617C" w:rsidRDefault="00737C0E" w:rsidP="001020B2">
            <w:pPr>
              <w:spacing w:after="0" w:line="240" w:lineRule="auto"/>
              <w:ind w:left="-45"/>
              <w:rPr>
                <w:rFonts w:ascii="Arial" w:eastAsia="SimSun" w:hAnsi="Arial" w:cs="Arial"/>
                <w:b/>
                <w:bCs/>
                <w:sz w:val="18"/>
                <w:szCs w:val="18"/>
                <w:lang w:val="en-GB" w:bidi="th-TH"/>
              </w:rPr>
            </w:pPr>
          </w:p>
        </w:tc>
        <w:tc>
          <w:tcPr>
            <w:tcW w:w="1440" w:type="dxa"/>
            <w:tcBorders>
              <w:bottom w:val="single" w:sz="4" w:space="0" w:color="auto"/>
            </w:tcBorders>
            <w:vAlign w:val="center"/>
          </w:tcPr>
          <w:p w14:paraId="7B4EE45A" w14:textId="77777777" w:rsidR="00737C0E" w:rsidRPr="0004617C" w:rsidRDefault="00737C0E" w:rsidP="001020B2">
            <w:pPr>
              <w:tabs>
                <w:tab w:val="right" w:pos="1368"/>
              </w:tabs>
              <w:spacing w:after="0" w:line="240" w:lineRule="auto"/>
              <w:ind w:left="-10" w:right="-72"/>
              <w:jc w:val="right"/>
              <w:rPr>
                <w:rFonts w:ascii="Arial" w:hAnsi="Arial" w:cs="Arial"/>
                <w:b/>
                <w:bCs/>
                <w:sz w:val="18"/>
                <w:szCs w:val="18"/>
              </w:rPr>
            </w:pPr>
            <w:r w:rsidRPr="0004617C">
              <w:rPr>
                <w:rFonts w:ascii="Arial" w:hAnsi="Arial" w:cs="Arial"/>
                <w:b/>
                <w:bCs/>
                <w:sz w:val="18"/>
                <w:szCs w:val="18"/>
              </w:rPr>
              <w:t>Baht</w:t>
            </w:r>
          </w:p>
        </w:tc>
        <w:tc>
          <w:tcPr>
            <w:tcW w:w="1440" w:type="dxa"/>
            <w:tcBorders>
              <w:bottom w:val="single" w:sz="4" w:space="0" w:color="auto"/>
            </w:tcBorders>
            <w:vAlign w:val="center"/>
          </w:tcPr>
          <w:p w14:paraId="1C9B3E18" w14:textId="77777777" w:rsidR="00737C0E" w:rsidRPr="0004617C" w:rsidRDefault="00737C0E" w:rsidP="001020B2">
            <w:pPr>
              <w:tabs>
                <w:tab w:val="right" w:pos="1368"/>
              </w:tabs>
              <w:spacing w:after="0" w:line="240" w:lineRule="auto"/>
              <w:ind w:left="-10" w:right="-72"/>
              <w:jc w:val="right"/>
              <w:rPr>
                <w:rFonts w:ascii="Arial" w:hAnsi="Arial" w:cs="Arial"/>
                <w:b/>
                <w:bCs/>
                <w:sz w:val="18"/>
                <w:szCs w:val="18"/>
              </w:rPr>
            </w:pPr>
            <w:r w:rsidRPr="0004617C">
              <w:rPr>
                <w:rFonts w:ascii="Arial" w:hAnsi="Arial" w:cs="Arial"/>
                <w:b/>
                <w:bCs/>
                <w:sz w:val="18"/>
                <w:szCs w:val="18"/>
              </w:rPr>
              <w:t>Baht</w:t>
            </w:r>
          </w:p>
        </w:tc>
      </w:tr>
      <w:tr w:rsidR="00737C0E" w:rsidRPr="0004617C" w14:paraId="11DDE9A8" w14:textId="77777777" w:rsidTr="00243168">
        <w:tc>
          <w:tcPr>
            <w:tcW w:w="6107" w:type="dxa"/>
            <w:vAlign w:val="bottom"/>
          </w:tcPr>
          <w:p w14:paraId="4ADE67F0" w14:textId="0A3E27E0" w:rsidR="00737C0E" w:rsidRPr="0004617C" w:rsidRDefault="00737C0E" w:rsidP="001020B2">
            <w:pPr>
              <w:tabs>
                <w:tab w:val="left" w:pos="1602"/>
              </w:tabs>
              <w:spacing w:after="0" w:line="240" w:lineRule="auto"/>
              <w:ind w:left="-45" w:right="-72"/>
              <w:rPr>
                <w:rFonts w:ascii="Arial" w:eastAsia="Arial Unicode MS" w:hAnsi="Arial" w:cs="Arial"/>
                <w:b/>
                <w:bCs/>
                <w:sz w:val="18"/>
                <w:szCs w:val="18"/>
                <w:lang w:bidi="th-TH"/>
              </w:rPr>
            </w:pPr>
            <w:r w:rsidRPr="0004617C">
              <w:rPr>
                <w:rFonts w:ascii="Arial" w:eastAsia="Arial Unicode MS" w:hAnsi="Arial" w:cs="Arial"/>
                <w:b/>
                <w:bCs/>
                <w:sz w:val="18"/>
                <w:szCs w:val="18"/>
                <w:lang w:bidi="th-TH"/>
              </w:rPr>
              <w:t>Other receivable</w:t>
            </w:r>
            <w:r w:rsidR="00614A58">
              <w:rPr>
                <w:rFonts w:ascii="Arial" w:eastAsia="Arial Unicode MS" w:hAnsi="Arial" w:cs="Arial"/>
                <w:b/>
                <w:bCs/>
                <w:sz w:val="18"/>
                <w:szCs w:val="18"/>
                <w:lang w:bidi="th-TH"/>
              </w:rPr>
              <w:t>s</w:t>
            </w:r>
          </w:p>
        </w:tc>
        <w:tc>
          <w:tcPr>
            <w:tcW w:w="1440" w:type="dxa"/>
            <w:shd w:val="clear" w:color="auto" w:fill="FAFAFA"/>
            <w:vAlign w:val="bottom"/>
          </w:tcPr>
          <w:p w14:paraId="51463E93" w14:textId="77777777" w:rsidR="00737C0E" w:rsidRPr="0004617C" w:rsidRDefault="00737C0E" w:rsidP="00CF469B">
            <w:pPr>
              <w:spacing w:after="0" w:line="240" w:lineRule="auto"/>
              <w:ind w:right="-72"/>
              <w:jc w:val="right"/>
              <w:rPr>
                <w:rFonts w:ascii="Arial" w:eastAsia="Cordia New" w:hAnsi="Arial" w:cs="Arial"/>
                <w:sz w:val="18"/>
                <w:szCs w:val="18"/>
                <w:lang w:bidi="th-TH"/>
              </w:rPr>
            </w:pPr>
          </w:p>
        </w:tc>
        <w:tc>
          <w:tcPr>
            <w:tcW w:w="1440" w:type="dxa"/>
            <w:vAlign w:val="bottom"/>
          </w:tcPr>
          <w:p w14:paraId="0EDB65D2" w14:textId="77777777" w:rsidR="00737C0E" w:rsidRPr="0004617C" w:rsidRDefault="00737C0E" w:rsidP="00CF469B">
            <w:pPr>
              <w:tabs>
                <w:tab w:val="left" w:pos="1602"/>
              </w:tabs>
              <w:spacing w:after="0" w:line="240" w:lineRule="auto"/>
              <w:ind w:left="51" w:right="-72"/>
              <w:jc w:val="right"/>
              <w:rPr>
                <w:rFonts w:ascii="Arial" w:eastAsia="Cordia New" w:hAnsi="Arial" w:cs="Arial"/>
                <w:sz w:val="18"/>
                <w:szCs w:val="18"/>
                <w:lang w:bidi="th-TH"/>
              </w:rPr>
            </w:pPr>
          </w:p>
        </w:tc>
      </w:tr>
      <w:tr w:rsidR="008A4014" w:rsidRPr="0004617C" w14:paraId="48D91A2E" w14:textId="77777777" w:rsidTr="00243168">
        <w:tc>
          <w:tcPr>
            <w:tcW w:w="6107" w:type="dxa"/>
            <w:vAlign w:val="bottom"/>
          </w:tcPr>
          <w:p w14:paraId="095986A2" w14:textId="73FB7CB9" w:rsidR="008A4014" w:rsidRPr="0004617C" w:rsidRDefault="008A4014" w:rsidP="008A4014">
            <w:pPr>
              <w:tabs>
                <w:tab w:val="left" w:pos="1602"/>
              </w:tabs>
              <w:spacing w:after="0" w:line="240" w:lineRule="auto"/>
              <w:ind w:left="-45" w:right="-72"/>
              <w:rPr>
                <w:rFonts w:ascii="Arial" w:eastAsia="SimSun" w:hAnsi="Arial" w:cs="Arial"/>
                <w:sz w:val="18"/>
                <w:szCs w:val="18"/>
                <w:lang w:val="en-GB" w:bidi="th-TH"/>
              </w:rPr>
            </w:pPr>
            <w:r w:rsidRPr="0004617C">
              <w:rPr>
                <w:rFonts w:ascii="Arial" w:eastAsia="Arial Unicode MS" w:hAnsi="Arial" w:cs="Arial"/>
                <w:sz w:val="18"/>
                <w:szCs w:val="18"/>
                <w:lang w:bidi="th-TH"/>
              </w:rPr>
              <w:t>Subsidiary</w:t>
            </w:r>
            <w:r w:rsidR="006C71DF" w:rsidRPr="0004617C">
              <w:rPr>
                <w:rFonts w:ascii="Arial" w:eastAsia="Arial Unicode MS" w:hAnsi="Arial" w:cs="Arial"/>
                <w:sz w:val="18"/>
                <w:szCs w:val="18"/>
                <w:lang w:bidi="th-TH"/>
              </w:rPr>
              <w:t xml:space="preserve"> (Note 11.1)</w:t>
            </w:r>
          </w:p>
        </w:tc>
        <w:tc>
          <w:tcPr>
            <w:tcW w:w="1440" w:type="dxa"/>
            <w:shd w:val="clear" w:color="auto" w:fill="FAFAFA"/>
            <w:vAlign w:val="bottom"/>
          </w:tcPr>
          <w:p w14:paraId="4A8EBBF5" w14:textId="70E6F623" w:rsidR="008A4014" w:rsidRPr="0004617C" w:rsidRDefault="00584480" w:rsidP="00CF469B">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21,400</w:t>
            </w:r>
          </w:p>
        </w:tc>
        <w:tc>
          <w:tcPr>
            <w:tcW w:w="1440" w:type="dxa"/>
            <w:vAlign w:val="bottom"/>
          </w:tcPr>
          <w:p w14:paraId="60CD8E4D" w14:textId="0454310C" w:rsidR="008A4014" w:rsidRPr="0004617C" w:rsidRDefault="005E651F" w:rsidP="00CF469B">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lang w:val="en-GB"/>
              </w:rPr>
              <w:t>32</w:t>
            </w:r>
            <w:r w:rsidRPr="0004617C">
              <w:rPr>
                <w:rFonts w:ascii="Arial" w:hAnsi="Arial" w:cs="Arial"/>
                <w:sz w:val="18"/>
                <w:szCs w:val="18"/>
              </w:rPr>
              <w:t>,</w:t>
            </w:r>
            <w:r w:rsidRPr="0004617C">
              <w:rPr>
                <w:rFonts w:ascii="Arial" w:hAnsi="Arial" w:cs="Arial"/>
                <w:sz w:val="18"/>
                <w:szCs w:val="18"/>
                <w:lang w:val="en-GB"/>
              </w:rPr>
              <w:t>100</w:t>
            </w:r>
          </w:p>
        </w:tc>
      </w:tr>
      <w:tr w:rsidR="005E651F" w:rsidRPr="0004617C" w14:paraId="5DBC4B0D" w14:textId="77777777" w:rsidTr="00243168">
        <w:tc>
          <w:tcPr>
            <w:tcW w:w="6107" w:type="dxa"/>
            <w:vAlign w:val="bottom"/>
          </w:tcPr>
          <w:p w14:paraId="6C806987" w14:textId="77777777" w:rsidR="005E651F" w:rsidRPr="0004617C" w:rsidRDefault="005E651F" w:rsidP="008A4014">
            <w:pPr>
              <w:tabs>
                <w:tab w:val="left" w:pos="1602"/>
              </w:tabs>
              <w:spacing w:after="0" w:line="240" w:lineRule="auto"/>
              <w:ind w:left="-45" w:right="-72"/>
              <w:rPr>
                <w:rFonts w:ascii="Arial" w:eastAsia="Arial Unicode MS" w:hAnsi="Arial" w:cs="Arial"/>
                <w:sz w:val="18"/>
                <w:szCs w:val="18"/>
                <w:lang w:bidi="th-TH"/>
              </w:rPr>
            </w:pPr>
          </w:p>
        </w:tc>
        <w:tc>
          <w:tcPr>
            <w:tcW w:w="1440" w:type="dxa"/>
            <w:shd w:val="clear" w:color="auto" w:fill="FAFAFA"/>
            <w:vAlign w:val="bottom"/>
          </w:tcPr>
          <w:p w14:paraId="155D4799" w14:textId="77777777" w:rsidR="005E651F" w:rsidRPr="0004617C" w:rsidRDefault="005E651F" w:rsidP="00CF469B">
            <w:pPr>
              <w:spacing w:after="0" w:line="240" w:lineRule="auto"/>
              <w:ind w:right="-72"/>
              <w:jc w:val="right"/>
              <w:rPr>
                <w:rFonts w:ascii="Arial" w:eastAsia="Cordia New" w:hAnsi="Arial" w:cs="Arial"/>
                <w:sz w:val="18"/>
                <w:szCs w:val="18"/>
                <w:lang w:bidi="th-TH"/>
              </w:rPr>
            </w:pPr>
          </w:p>
        </w:tc>
        <w:tc>
          <w:tcPr>
            <w:tcW w:w="1440" w:type="dxa"/>
            <w:vAlign w:val="bottom"/>
          </w:tcPr>
          <w:p w14:paraId="36906D42" w14:textId="77777777" w:rsidR="005E651F" w:rsidRPr="0004617C" w:rsidRDefault="005E651F" w:rsidP="00CF469B">
            <w:pPr>
              <w:spacing w:after="0" w:line="240" w:lineRule="auto"/>
              <w:ind w:right="-72"/>
              <w:jc w:val="right"/>
              <w:rPr>
                <w:rFonts w:ascii="Arial" w:eastAsia="Cordia New" w:hAnsi="Arial" w:cs="Arial"/>
                <w:sz w:val="18"/>
                <w:szCs w:val="18"/>
                <w:lang w:bidi="th-TH"/>
              </w:rPr>
            </w:pPr>
          </w:p>
        </w:tc>
      </w:tr>
      <w:tr w:rsidR="005E651F" w:rsidRPr="0004617C" w14:paraId="7AAD38D7" w14:textId="77777777" w:rsidTr="00243168">
        <w:tc>
          <w:tcPr>
            <w:tcW w:w="6107" w:type="dxa"/>
            <w:vAlign w:val="bottom"/>
          </w:tcPr>
          <w:p w14:paraId="6DA0E239" w14:textId="4291ED8B" w:rsidR="005E651F" w:rsidRPr="0004617C" w:rsidRDefault="005E651F" w:rsidP="005E651F">
            <w:pPr>
              <w:tabs>
                <w:tab w:val="left" w:pos="1602"/>
              </w:tabs>
              <w:spacing w:after="0" w:line="240" w:lineRule="auto"/>
              <w:ind w:left="-45" w:right="-72"/>
              <w:rPr>
                <w:rFonts w:ascii="Arial" w:eastAsia="Arial Unicode MS" w:hAnsi="Arial" w:cs="Arial"/>
                <w:b/>
                <w:bCs/>
                <w:sz w:val="18"/>
                <w:szCs w:val="18"/>
                <w:lang w:val="en-GB" w:bidi="th-TH"/>
              </w:rPr>
            </w:pPr>
            <w:r w:rsidRPr="0004617C">
              <w:rPr>
                <w:rFonts w:ascii="Arial" w:eastAsia="Arial Unicode MS" w:hAnsi="Arial" w:cs="Arial"/>
                <w:b/>
                <w:bCs/>
                <w:sz w:val="18"/>
                <w:szCs w:val="18"/>
                <w:lang w:bidi="th-TH"/>
              </w:rPr>
              <w:t xml:space="preserve">Accrued interest </w:t>
            </w:r>
            <w:r w:rsidRPr="0004617C">
              <w:rPr>
                <w:rFonts w:ascii="Arial" w:eastAsia="Arial Unicode MS" w:hAnsi="Arial" w:cs="Arial"/>
                <w:b/>
                <w:bCs/>
                <w:sz w:val="18"/>
                <w:szCs w:val="18"/>
                <w:lang w:val="en-GB" w:bidi="th-TH"/>
              </w:rPr>
              <w:t>expense</w:t>
            </w:r>
          </w:p>
        </w:tc>
        <w:tc>
          <w:tcPr>
            <w:tcW w:w="1440" w:type="dxa"/>
            <w:shd w:val="clear" w:color="auto" w:fill="FAFAFA"/>
            <w:vAlign w:val="bottom"/>
          </w:tcPr>
          <w:p w14:paraId="50139027" w14:textId="77777777" w:rsidR="005E651F" w:rsidRPr="0004617C" w:rsidRDefault="005E651F" w:rsidP="005E651F">
            <w:pPr>
              <w:spacing w:after="0" w:line="240" w:lineRule="auto"/>
              <w:ind w:right="-72"/>
              <w:jc w:val="right"/>
              <w:rPr>
                <w:rFonts w:ascii="Arial" w:eastAsia="Cordia New" w:hAnsi="Arial" w:cs="Arial"/>
                <w:sz w:val="18"/>
                <w:szCs w:val="18"/>
                <w:lang w:bidi="th-TH"/>
              </w:rPr>
            </w:pPr>
          </w:p>
        </w:tc>
        <w:tc>
          <w:tcPr>
            <w:tcW w:w="1440" w:type="dxa"/>
            <w:vAlign w:val="bottom"/>
          </w:tcPr>
          <w:p w14:paraId="198E144B" w14:textId="77777777" w:rsidR="005E651F" w:rsidRPr="0004617C" w:rsidRDefault="005E651F" w:rsidP="005E651F">
            <w:pPr>
              <w:spacing w:after="0" w:line="240" w:lineRule="auto"/>
              <w:ind w:right="-72"/>
              <w:jc w:val="right"/>
              <w:rPr>
                <w:rFonts w:ascii="Arial" w:eastAsia="Cordia New" w:hAnsi="Arial" w:cs="Arial"/>
                <w:sz w:val="18"/>
                <w:szCs w:val="18"/>
                <w:lang w:bidi="th-TH"/>
              </w:rPr>
            </w:pPr>
          </w:p>
        </w:tc>
      </w:tr>
      <w:tr w:rsidR="005E651F" w:rsidRPr="0004617C" w14:paraId="1E6777EC" w14:textId="77777777" w:rsidTr="00243168">
        <w:tc>
          <w:tcPr>
            <w:tcW w:w="6107" w:type="dxa"/>
            <w:vAlign w:val="bottom"/>
          </w:tcPr>
          <w:p w14:paraId="626A87C4" w14:textId="5A99E0AD" w:rsidR="005E651F" w:rsidRPr="0004617C" w:rsidRDefault="005E651F" w:rsidP="005E651F">
            <w:pPr>
              <w:tabs>
                <w:tab w:val="left" w:pos="1602"/>
              </w:tabs>
              <w:spacing w:after="0" w:line="240" w:lineRule="auto"/>
              <w:ind w:left="-45" w:right="-72"/>
              <w:rPr>
                <w:rFonts w:ascii="Arial" w:eastAsia="Arial Unicode MS" w:hAnsi="Arial" w:cs="Arial"/>
                <w:sz w:val="18"/>
                <w:szCs w:val="18"/>
                <w:lang w:bidi="th-TH"/>
              </w:rPr>
            </w:pPr>
            <w:r w:rsidRPr="0004617C">
              <w:rPr>
                <w:rFonts w:ascii="Arial" w:eastAsia="Arial Unicode MS" w:hAnsi="Arial" w:cs="Arial"/>
                <w:sz w:val="18"/>
                <w:szCs w:val="18"/>
                <w:lang w:bidi="th-TH"/>
              </w:rPr>
              <w:t>Subsidiary</w:t>
            </w:r>
            <w:r w:rsidR="006C71DF" w:rsidRPr="0004617C">
              <w:rPr>
                <w:rFonts w:ascii="Arial" w:eastAsia="Arial Unicode MS" w:hAnsi="Arial" w:cs="Arial"/>
                <w:sz w:val="18"/>
                <w:szCs w:val="18"/>
                <w:lang w:bidi="th-TH"/>
              </w:rPr>
              <w:t xml:space="preserve"> (Note 23)</w:t>
            </w:r>
          </w:p>
        </w:tc>
        <w:tc>
          <w:tcPr>
            <w:tcW w:w="1440" w:type="dxa"/>
            <w:shd w:val="clear" w:color="auto" w:fill="FAFAFA"/>
            <w:vAlign w:val="bottom"/>
          </w:tcPr>
          <w:p w14:paraId="2BE74731" w14:textId="35E929C7" w:rsidR="005E651F" w:rsidRPr="0004617C" w:rsidRDefault="00584480" w:rsidP="005E651F">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2,310,007</w:t>
            </w:r>
          </w:p>
        </w:tc>
        <w:tc>
          <w:tcPr>
            <w:tcW w:w="1440" w:type="dxa"/>
            <w:vAlign w:val="bottom"/>
          </w:tcPr>
          <w:p w14:paraId="62A2E63C" w14:textId="0B68D07F" w:rsidR="005E651F" w:rsidRPr="0004617C" w:rsidRDefault="005E651F" w:rsidP="005E651F">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lang w:val="en-GB"/>
              </w:rPr>
              <w:t>153,606</w:t>
            </w:r>
          </w:p>
        </w:tc>
      </w:tr>
    </w:tbl>
    <w:p w14:paraId="0E121EB5" w14:textId="044E4267" w:rsidR="00B727BA" w:rsidRPr="0004617C" w:rsidRDefault="00B727BA" w:rsidP="00737C0E">
      <w:pPr>
        <w:spacing w:after="0" w:line="240" w:lineRule="auto"/>
        <w:rPr>
          <w:rFonts w:ascii="Arial" w:eastAsia="Arial Unicode MS" w:hAnsi="Arial" w:cs="Arial"/>
          <w:sz w:val="18"/>
          <w:szCs w:val="18"/>
          <w:lang w:bidi="th-TH"/>
        </w:rPr>
      </w:pPr>
    </w:p>
    <w:p w14:paraId="7B165A2C" w14:textId="43B23329" w:rsidR="00737C0E" w:rsidRPr="0004617C" w:rsidRDefault="00737C0E" w:rsidP="00737C0E">
      <w:pPr>
        <w:numPr>
          <w:ilvl w:val="0"/>
          <w:numId w:val="4"/>
        </w:numPr>
        <w:spacing w:after="0" w:line="240" w:lineRule="auto"/>
        <w:ind w:left="540" w:hanging="540"/>
        <w:contextualSpacing/>
        <w:jc w:val="both"/>
        <w:rPr>
          <w:rFonts w:ascii="Arial" w:eastAsia="Arial Unicode MS" w:hAnsi="Arial" w:cs="Arial"/>
          <w:color w:val="CF4A02"/>
          <w:sz w:val="18"/>
          <w:szCs w:val="18"/>
          <w:lang w:bidi="th-TH"/>
        </w:rPr>
      </w:pPr>
      <w:r w:rsidRPr="0004617C">
        <w:rPr>
          <w:rFonts w:ascii="Arial" w:eastAsia="Arial Unicode MS" w:hAnsi="Arial" w:cs="Arial"/>
          <w:color w:val="CF4A02"/>
          <w:sz w:val="18"/>
          <w:szCs w:val="18"/>
          <w:lang w:bidi="th-TH"/>
        </w:rPr>
        <w:t xml:space="preserve">Short-term </w:t>
      </w:r>
      <w:r w:rsidR="00BC4DFE">
        <w:rPr>
          <w:rFonts w:ascii="Arial" w:eastAsia="Arial Unicode MS" w:hAnsi="Arial" w:cs="Arial"/>
          <w:color w:val="CF4A02"/>
          <w:sz w:val="18"/>
          <w:szCs w:val="18"/>
          <w:lang w:bidi="th-TH"/>
        </w:rPr>
        <w:t>loan</w:t>
      </w:r>
      <w:r w:rsidRPr="0004617C">
        <w:rPr>
          <w:rFonts w:ascii="Arial" w:eastAsia="Arial Unicode MS" w:hAnsi="Arial" w:cs="Arial"/>
          <w:color w:val="CF4A02"/>
          <w:sz w:val="18"/>
          <w:szCs w:val="18"/>
          <w:lang w:bidi="th-TH"/>
        </w:rPr>
        <w:t>s to a related party</w:t>
      </w:r>
    </w:p>
    <w:p w14:paraId="238E5667" w14:textId="77777777" w:rsidR="00737C0E" w:rsidRPr="0004617C" w:rsidRDefault="00737C0E" w:rsidP="00737C0E">
      <w:pPr>
        <w:spacing w:after="0" w:line="240" w:lineRule="auto"/>
        <w:ind w:left="540"/>
        <w:jc w:val="both"/>
        <w:rPr>
          <w:rFonts w:ascii="Arial" w:eastAsia="Arial Unicode MS" w:hAnsi="Arial" w:cs="Arial"/>
          <w:sz w:val="18"/>
          <w:szCs w:val="18"/>
          <w:lang w:bidi="th-TH"/>
        </w:rPr>
      </w:pPr>
    </w:p>
    <w:p w14:paraId="2695702E" w14:textId="59027038" w:rsidR="00737C0E" w:rsidRPr="0004617C" w:rsidRDefault="00737C0E" w:rsidP="00737C0E">
      <w:pPr>
        <w:spacing w:after="0" w:line="240" w:lineRule="auto"/>
        <w:ind w:left="540"/>
        <w:jc w:val="both"/>
        <w:rPr>
          <w:rFonts w:ascii="Arial" w:eastAsia="Arial Unicode MS" w:hAnsi="Arial" w:cs="Arial"/>
          <w:spacing w:val="-4"/>
          <w:sz w:val="18"/>
          <w:szCs w:val="18"/>
          <w:lang w:bidi="th-TH"/>
        </w:rPr>
      </w:pPr>
      <w:r w:rsidRPr="0004617C">
        <w:rPr>
          <w:rFonts w:ascii="Arial" w:eastAsia="Arial Unicode MS" w:hAnsi="Arial" w:cs="Arial"/>
          <w:spacing w:val="-4"/>
          <w:sz w:val="18"/>
          <w:szCs w:val="18"/>
          <w:lang w:bidi="th-TH"/>
        </w:rPr>
        <w:t xml:space="preserve">The movements of short-term </w:t>
      </w:r>
      <w:r w:rsidR="00BC4DFE">
        <w:rPr>
          <w:rFonts w:ascii="Arial" w:eastAsia="Arial Unicode MS" w:hAnsi="Arial" w:cs="Arial"/>
          <w:spacing w:val="-4"/>
          <w:sz w:val="18"/>
          <w:szCs w:val="18"/>
          <w:lang w:bidi="th-TH"/>
        </w:rPr>
        <w:t>loans</w:t>
      </w:r>
      <w:r w:rsidRPr="0004617C">
        <w:rPr>
          <w:rFonts w:ascii="Arial" w:eastAsia="Arial Unicode MS" w:hAnsi="Arial" w:cs="Arial"/>
          <w:spacing w:val="-4"/>
          <w:sz w:val="18"/>
          <w:szCs w:val="18"/>
          <w:lang w:bidi="th-TH"/>
        </w:rPr>
        <w:t xml:space="preserve"> to a related party for the </w:t>
      </w:r>
      <w:r w:rsidRPr="0004617C">
        <w:rPr>
          <w:rFonts w:ascii="Arial" w:eastAsia="Arial Unicode MS" w:hAnsi="Arial" w:cs="Arial"/>
          <w:spacing w:val="-4"/>
          <w:sz w:val="18"/>
          <w:szCs w:val="18"/>
          <w:lang w:val="en-GB" w:bidi="th-TH"/>
        </w:rPr>
        <w:t xml:space="preserve">year ended 31 December </w:t>
      </w:r>
      <w:r w:rsidR="00FC35FF" w:rsidRPr="0004617C">
        <w:rPr>
          <w:rFonts w:ascii="Arial" w:eastAsia="Arial Unicode MS" w:hAnsi="Arial" w:cs="Arial"/>
          <w:spacing w:val="-4"/>
          <w:sz w:val="18"/>
          <w:szCs w:val="18"/>
          <w:lang w:val="en-GB" w:bidi="th-TH"/>
        </w:rPr>
        <w:t>202</w:t>
      </w:r>
      <w:r w:rsidR="005E651F" w:rsidRPr="0004617C">
        <w:rPr>
          <w:rFonts w:ascii="Arial" w:eastAsia="Arial Unicode MS" w:hAnsi="Arial" w:cs="Arial"/>
          <w:spacing w:val="-4"/>
          <w:sz w:val="18"/>
          <w:szCs w:val="18"/>
          <w:lang w:val="en-GB" w:bidi="th-TH"/>
        </w:rPr>
        <w:t>3</w:t>
      </w:r>
      <w:r w:rsidR="0031572F" w:rsidRPr="0004617C">
        <w:rPr>
          <w:rFonts w:ascii="Arial" w:eastAsia="Arial Unicode MS" w:hAnsi="Arial" w:cs="Arial"/>
          <w:spacing w:val="-4"/>
          <w:sz w:val="18"/>
          <w:szCs w:val="18"/>
          <w:lang w:val="en-GB" w:bidi="th-TH"/>
        </w:rPr>
        <w:t xml:space="preserve"> and </w:t>
      </w:r>
      <w:r w:rsidR="00FC35FF" w:rsidRPr="0004617C">
        <w:rPr>
          <w:rFonts w:ascii="Arial" w:eastAsia="Arial Unicode MS" w:hAnsi="Arial" w:cs="Arial"/>
          <w:spacing w:val="-4"/>
          <w:sz w:val="18"/>
          <w:szCs w:val="18"/>
          <w:lang w:val="en-GB" w:bidi="th-TH"/>
        </w:rPr>
        <w:t>202</w:t>
      </w:r>
      <w:r w:rsidR="005E651F" w:rsidRPr="0004617C">
        <w:rPr>
          <w:rFonts w:ascii="Arial" w:eastAsia="Arial Unicode MS" w:hAnsi="Arial" w:cs="Arial"/>
          <w:spacing w:val="-4"/>
          <w:sz w:val="18"/>
          <w:szCs w:val="18"/>
          <w:lang w:val="en-GB" w:bidi="th-TH"/>
        </w:rPr>
        <w:t>2</w:t>
      </w:r>
      <w:r w:rsidRPr="0004617C">
        <w:rPr>
          <w:rFonts w:ascii="Arial" w:eastAsia="Arial Unicode MS" w:hAnsi="Arial" w:cs="Arial"/>
          <w:spacing w:val="-4"/>
          <w:sz w:val="18"/>
          <w:szCs w:val="18"/>
          <w:lang w:val="en-GB" w:bidi="th-TH"/>
        </w:rPr>
        <w:t xml:space="preserve"> </w:t>
      </w:r>
      <w:r w:rsidRPr="0004617C">
        <w:rPr>
          <w:rFonts w:ascii="Arial" w:eastAsia="Arial Unicode MS" w:hAnsi="Arial" w:cs="Arial"/>
          <w:spacing w:val="-4"/>
          <w:sz w:val="18"/>
          <w:szCs w:val="18"/>
          <w:lang w:bidi="th-TH"/>
        </w:rPr>
        <w:t>are as follows:</w:t>
      </w:r>
    </w:p>
    <w:p w14:paraId="4DFD687B" w14:textId="77777777" w:rsidR="00737C0E" w:rsidRPr="0004617C" w:rsidRDefault="00737C0E" w:rsidP="00737C0E">
      <w:pPr>
        <w:spacing w:after="0" w:line="240" w:lineRule="auto"/>
        <w:ind w:left="540"/>
        <w:jc w:val="both"/>
        <w:rPr>
          <w:rFonts w:ascii="Arial" w:eastAsia="Arial Unicode MS" w:hAnsi="Arial" w:cs="Arial"/>
          <w:sz w:val="18"/>
          <w:szCs w:val="18"/>
          <w:lang w:bidi="th-TH"/>
        </w:rPr>
      </w:pPr>
    </w:p>
    <w:tbl>
      <w:tblPr>
        <w:tblW w:w="9207" w:type="dxa"/>
        <w:tblInd w:w="360" w:type="dxa"/>
        <w:tblBorders>
          <w:bottom w:val="single" w:sz="4" w:space="0" w:color="auto"/>
        </w:tblBorders>
        <w:tblLayout w:type="fixed"/>
        <w:tblLook w:val="04A0" w:firstRow="1" w:lastRow="0" w:firstColumn="1" w:lastColumn="0" w:noHBand="0" w:noVBand="1"/>
      </w:tblPr>
      <w:tblGrid>
        <w:gridCol w:w="6327"/>
        <w:gridCol w:w="1440"/>
        <w:gridCol w:w="1440"/>
      </w:tblGrid>
      <w:tr w:rsidR="00EB53BE" w:rsidRPr="0004617C" w14:paraId="7AF225EB" w14:textId="77777777" w:rsidTr="00A6149B">
        <w:tc>
          <w:tcPr>
            <w:tcW w:w="6327" w:type="dxa"/>
            <w:shd w:val="clear" w:color="auto" w:fill="auto"/>
          </w:tcPr>
          <w:p w14:paraId="0D9E1360" w14:textId="77777777" w:rsidR="00EB53BE" w:rsidRPr="0004617C" w:rsidRDefault="00EB53BE" w:rsidP="001020B2">
            <w:pPr>
              <w:spacing w:after="0" w:line="240" w:lineRule="auto"/>
              <w:ind w:left="180"/>
              <w:rPr>
                <w:rFonts w:ascii="Arial" w:hAnsi="Arial" w:cs="Arial"/>
                <w:b/>
                <w:bCs/>
                <w:sz w:val="18"/>
                <w:szCs w:val="18"/>
              </w:rPr>
            </w:pPr>
          </w:p>
        </w:tc>
        <w:tc>
          <w:tcPr>
            <w:tcW w:w="2880" w:type="dxa"/>
            <w:gridSpan w:val="2"/>
            <w:tcBorders>
              <w:top w:val="single" w:sz="4" w:space="0" w:color="auto"/>
              <w:bottom w:val="single" w:sz="4" w:space="0" w:color="auto"/>
            </w:tcBorders>
          </w:tcPr>
          <w:p w14:paraId="0459F171" w14:textId="77777777" w:rsidR="00EB53BE" w:rsidRPr="0004617C" w:rsidRDefault="00EB53BE" w:rsidP="001020B2">
            <w:pPr>
              <w:spacing w:after="0" w:line="240" w:lineRule="auto"/>
              <w:ind w:left="-10" w:right="-72"/>
              <w:jc w:val="center"/>
              <w:rPr>
                <w:rFonts w:ascii="Arial" w:hAnsi="Arial" w:cs="Arial"/>
                <w:b/>
                <w:bCs/>
                <w:sz w:val="18"/>
                <w:szCs w:val="18"/>
              </w:rPr>
            </w:pPr>
            <w:r w:rsidRPr="0004617C">
              <w:rPr>
                <w:rFonts w:ascii="Arial" w:hAnsi="Arial" w:cs="Arial"/>
                <w:b/>
                <w:bCs/>
                <w:sz w:val="18"/>
                <w:szCs w:val="18"/>
              </w:rPr>
              <w:t>Separate</w:t>
            </w:r>
          </w:p>
          <w:p w14:paraId="09902BEF" w14:textId="77777777" w:rsidR="00EB53BE" w:rsidRPr="0004617C" w:rsidRDefault="00EB53BE" w:rsidP="001020B2">
            <w:pPr>
              <w:tabs>
                <w:tab w:val="decimal" w:pos="1160"/>
              </w:tabs>
              <w:spacing w:after="0" w:line="240" w:lineRule="auto"/>
              <w:ind w:left="-10" w:right="-72"/>
              <w:jc w:val="center"/>
              <w:rPr>
                <w:rFonts w:ascii="Arial" w:hAnsi="Arial" w:cs="Arial"/>
                <w:b/>
                <w:bCs/>
                <w:sz w:val="18"/>
                <w:szCs w:val="18"/>
              </w:rPr>
            </w:pPr>
            <w:r w:rsidRPr="0004617C">
              <w:rPr>
                <w:rFonts w:ascii="Arial" w:hAnsi="Arial" w:cs="Arial"/>
                <w:b/>
                <w:bCs/>
                <w:sz w:val="18"/>
                <w:szCs w:val="18"/>
              </w:rPr>
              <w:t xml:space="preserve">financial </w:t>
            </w:r>
            <w:r w:rsidRPr="0004617C">
              <w:rPr>
                <w:rFonts w:ascii="Arial" w:eastAsia="Cordia New" w:hAnsi="Arial" w:cs="Arial"/>
                <w:b/>
                <w:bCs/>
                <w:sz w:val="18"/>
                <w:szCs w:val="18"/>
                <w:lang w:val="en-GB" w:bidi="th-TH"/>
              </w:rPr>
              <w:t>statements</w:t>
            </w:r>
          </w:p>
        </w:tc>
      </w:tr>
      <w:tr w:rsidR="00EB53BE" w:rsidRPr="0004617C" w14:paraId="0A9AF75F" w14:textId="77777777" w:rsidTr="00A6149B">
        <w:tc>
          <w:tcPr>
            <w:tcW w:w="6327" w:type="dxa"/>
            <w:shd w:val="clear" w:color="auto" w:fill="auto"/>
          </w:tcPr>
          <w:p w14:paraId="36A5AE1E" w14:textId="77777777" w:rsidR="00EB53BE" w:rsidRPr="0004617C" w:rsidRDefault="00EB53BE" w:rsidP="001020B2">
            <w:pPr>
              <w:spacing w:after="0" w:line="240" w:lineRule="auto"/>
              <w:ind w:left="180"/>
              <w:rPr>
                <w:rFonts w:ascii="Arial" w:hAnsi="Arial" w:cs="Arial"/>
                <w:b/>
                <w:bCs/>
                <w:sz w:val="18"/>
                <w:szCs w:val="18"/>
              </w:rPr>
            </w:pPr>
          </w:p>
        </w:tc>
        <w:tc>
          <w:tcPr>
            <w:tcW w:w="1440" w:type="dxa"/>
            <w:tcBorders>
              <w:top w:val="single" w:sz="4" w:space="0" w:color="auto"/>
              <w:bottom w:val="nil"/>
            </w:tcBorders>
          </w:tcPr>
          <w:p w14:paraId="0D159795" w14:textId="76DA752C" w:rsidR="00EB53BE" w:rsidRPr="0004617C" w:rsidRDefault="00FC35FF" w:rsidP="00EB53BE">
            <w:pPr>
              <w:spacing w:after="0" w:line="240" w:lineRule="auto"/>
              <w:ind w:left="-10" w:right="-72"/>
              <w:jc w:val="right"/>
              <w:rPr>
                <w:rFonts w:ascii="Arial" w:hAnsi="Arial" w:cs="Arial"/>
                <w:b/>
                <w:bCs/>
                <w:sz w:val="18"/>
                <w:szCs w:val="18"/>
              </w:rPr>
            </w:pPr>
            <w:r w:rsidRPr="0004617C">
              <w:rPr>
                <w:rFonts w:ascii="Arial" w:hAnsi="Arial" w:cs="Arial"/>
                <w:b/>
                <w:bCs/>
                <w:sz w:val="18"/>
                <w:szCs w:val="18"/>
                <w:lang w:val="en-GB"/>
              </w:rPr>
              <w:t>202</w:t>
            </w:r>
            <w:r w:rsidR="005E651F" w:rsidRPr="0004617C">
              <w:rPr>
                <w:rFonts w:ascii="Arial" w:hAnsi="Arial" w:cs="Arial"/>
                <w:b/>
                <w:bCs/>
                <w:sz w:val="18"/>
                <w:szCs w:val="18"/>
                <w:lang w:val="en-GB"/>
              </w:rPr>
              <w:t>3</w:t>
            </w:r>
          </w:p>
        </w:tc>
        <w:tc>
          <w:tcPr>
            <w:tcW w:w="1440" w:type="dxa"/>
            <w:tcBorders>
              <w:top w:val="single" w:sz="4" w:space="0" w:color="auto"/>
              <w:bottom w:val="nil"/>
            </w:tcBorders>
          </w:tcPr>
          <w:p w14:paraId="1064EB13" w14:textId="3AB545B5" w:rsidR="00EB53BE" w:rsidRPr="0004617C" w:rsidRDefault="00FC35FF" w:rsidP="00EB53BE">
            <w:pPr>
              <w:spacing w:after="0" w:line="240" w:lineRule="auto"/>
              <w:ind w:left="-10" w:right="-72"/>
              <w:jc w:val="right"/>
              <w:rPr>
                <w:rFonts w:ascii="Arial" w:hAnsi="Arial" w:cs="Arial"/>
                <w:b/>
                <w:bCs/>
                <w:sz w:val="18"/>
                <w:szCs w:val="18"/>
              </w:rPr>
            </w:pPr>
            <w:r w:rsidRPr="0004617C">
              <w:rPr>
                <w:rFonts w:ascii="Arial" w:hAnsi="Arial" w:cs="Arial"/>
                <w:b/>
                <w:bCs/>
                <w:sz w:val="18"/>
                <w:szCs w:val="18"/>
                <w:lang w:val="en-GB"/>
              </w:rPr>
              <w:t>202</w:t>
            </w:r>
            <w:r w:rsidR="005E651F" w:rsidRPr="0004617C">
              <w:rPr>
                <w:rFonts w:ascii="Arial" w:hAnsi="Arial" w:cs="Arial"/>
                <w:b/>
                <w:bCs/>
                <w:sz w:val="18"/>
                <w:szCs w:val="18"/>
                <w:lang w:val="en-GB"/>
              </w:rPr>
              <w:t>2</w:t>
            </w:r>
          </w:p>
        </w:tc>
      </w:tr>
      <w:tr w:rsidR="00EB53BE" w:rsidRPr="0004617C" w14:paraId="76ABFADF" w14:textId="77777777" w:rsidTr="00A6149B">
        <w:tc>
          <w:tcPr>
            <w:tcW w:w="6327" w:type="dxa"/>
            <w:shd w:val="clear" w:color="auto" w:fill="auto"/>
          </w:tcPr>
          <w:p w14:paraId="7610A537" w14:textId="77777777" w:rsidR="00EB53BE" w:rsidRPr="0004617C" w:rsidRDefault="00EB53BE" w:rsidP="001020B2">
            <w:pPr>
              <w:spacing w:after="0" w:line="240" w:lineRule="auto"/>
              <w:ind w:left="180"/>
              <w:rPr>
                <w:rFonts w:ascii="Arial" w:hAnsi="Arial" w:cs="Arial"/>
                <w:b/>
                <w:bCs/>
                <w:sz w:val="18"/>
                <w:szCs w:val="18"/>
              </w:rPr>
            </w:pPr>
          </w:p>
        </w:tc>
        <w:tc>
          <w:tcPr>
            <w:tcW w:w="1440" w:type="dxa"/>
            <w:tcBorders>
              <w:bottom w:val="single" w:sz="4" w:space="0" w:color="auto"/>
            </w:tcBorders>
          </w:tcPr>
          <w:p w14:paraId="779F2789" w14:textId="77777777" w:rsidR="00EB53BE" w:rsidRPr="0004617C" w:rsidRDefault="00EB53BE" w:rsidP="00EB53BE">
            <w:pPr>
              <w:tabs>
                <w:tab w:val="right" w:pos="1508"/>
              </w:tabs>
              <w:spacing w:after="0" w:line="240" w:lineRule="auto"/>
              <w:ind w:left="-10" w:right="-72"/>
              <w:jc w:val="right"/>
              <w:rPr>
                <w:rFonts w:ascii="Arial" w:hAnsi="Arial" w:cs="Arial"/>
                <w:b/>
                <w:bCs/>
                <w:spacing w:val="-8"/>
                <w:sz w:val="18"/>
                <w:szCs w:val="18"/>
              </w:rPr>
            </w:pPr>
            <w:r w:rsidRPr="0004617C">
              <w:rPr>
                <w:rFonts w:ascii="Arial" w:hAnsi="Arial" w:cs="Arial"/>
                <w:b/>
                <w:bCs/>
                <w:spacing w:val="-8"/>
                <w:sz w:val="18"/>
                <w:szCs w:val="18"/>
              </w:rPr>
              <w:t>Baht</w:t>
            </w:r>
          </w:p>
        </w:tc>
        <w:tc>
          <w:tcPr>
            <w:tcW w:w="1440" w:type="dxa"/>
            <w:tcBorders>
              <w:bottom w:val="single" w:sz="4" w:space="0" w:color="auto"/>
            </w:tcBorders>
            <w:shd w:val="clear" w:color="auto" w:fill="auto"/>
            <w:vAlign w:val="center"/>
          </w:tcPr>
          <w:p w14:paraId="2FBCBD03" w14:textId="77777777" w:rsidR="00EB53BE" w:rsidRPr="0004617C" w:rsidRDefault="00EB53BE" w:rsidP="00EB53BE">
            <w:pPr>
              <w:tabs>
                <w:tab w:val="right" w:pos="1508"/>
              </w:tabs>
              <w:spacing w:after="0" w:line="240" w:lineRule="auto"/>
              <w:ind w:left="-10" w:right="-72"/>
              <w:jc w:val="right"/>
              <w:rPr>
                <w:rFonts w:ascii="Arial" w:hAnsi="Arial" w:cs="Arial"/>
                <w:b/>
                <w:bCs/>
                <w:spacing w:val="-8"/>
                <w:sz w:val="18"/>
                <w:szCs w:val="18"/>
              </w:rPr>
            </w:pPr>
            <w:r w:rsidRPr="0004617C">
              <w:rPr>
                <w:rFonts w:ascii="Arial" w:hAnsi="Arial" w:cs="Arial"/>
                <w:b/>
                <w:bCs/>
                <w:spacing w:val="-8"/>
                <w:sz w:val="18"/>
                <w:szCs w:val="18"/>
              </w:rPr>
              <w:t>Baht</w:t>
            </w:r>
          </w:p>
        </w:tc>
      </w:tr>
      <w:tr w:rsidR="00EB53BE" w:rsidRPr="0004617C" w14:paraId="6CE25E5B" w14:textId="77777777" w:rsidTr="00A6149B">
        <w:tc>
          <w:tcPr>
            <w:tcW w:w="6327" w:type="dxa"/>
          </w:tcPr>
          <w:p w14:paraId="3EC43499" w14:textId="77777777" w:rsidR="00EB53BE" w:rsidRPr="0004617C" w:rsidRDefault="00EB53BE" w:rsidP="001020B2">
            <w:pPr>
              <w:spacing w:after="0" w:line="240" w:lineRule="auto"/>
              <w:ind w:left="180"/>
              <w:rPr>
                <w:rFonts w:ascii="Arial" w:hAnsi="Arial" w:cs="Arial"/>
                <w:sz w:val="18"/>
                <w:szCs w:val="18"/>
              </w:rPr>
            </w:pPr>
          </w:p>
        </w:tc>
        <w:tc>
          <w:tcPr>
            <w:tcW w:w="1440" w:type="dxa"/>
            <w:tcBorders>
              <w:top w:val="single" w:sz="4" w:space="0" w:color="auto"/>
            </w:tcBorders>
            <w:shd w:val="clear" w:color="auto" w:fill="FAFAFA"/>
          </w:tcPr>
          <w:p w14:paraId="0822A787" w14:textId="77777777" w:rsidR="00EB53BE" w:rsidRPr="0004617C" w:rsidRDefault="00EB53BE" w:rsidP="00CF469B">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shd w:val="clear" w:color="auto" w:fill="auto"/>
          </w:tcPr>
          <w:p w14:paraId="3481A6A2" w14:textId="77777777" w:rsidR="00EB53BE" w:rsidRPr="0004617C" w:rsidRDefault="00EB53BE" w:rsidP="00CF469B">
            <w:pPr>
              <w:spacing w:after="0" w:line="240" w:lineRule="auto"/>
              <w:ind w:right="-72"/>
              <w:jc w:val="right"/>
              <w:rPr>
                <w:rFonts w:ascii="Arial" w:eastAsia="Cordia New" w:hAnsi="Arial" w:cs="Arial"/>
                <w:sz w:val="18"/>
                <w:szCs w:val="18"/>
                <w:lang w:bidi="th-TH"/>
              </w:rPr>
            </w:pPr>
          </w:p>
        </w:tc>
      </w:tr>
      <w:tr w:rsidR="005E651F" w:rsidRPr="0004617C" w14:paraId="41627DC3" w14:textId="77777777" w:rsidTr="00A6149B">
        <w:tc>
          <w:tcPr>
            <w:tcW w:w="6327" w:type="dxa"/>
          </w:tcPr>
          <w:p w14:paraId="434AAA2A" w14:textId="77777777" w:rsidR="005E651F" w:rsidRPr="0004617C" w:rsidRDefault="005E651F" w:rsidP="005E651F">
            <w:pPr>
              <w:spacing w:after="0" w:line="240" w:lineRule="auto"/>
              <w:ind w:left="180"/>
              <w:rPr>
                <w:rFonts w:ascii="Arial" w:hAnsi="Arial" w:cs="Arial"/>
                <w:sz w:val="18"/>
                <w:szCs w:val="18"/>
              </w:rPr>
            </w:pPr>
            <w:r w:rsidRPr="0004617C">
              <w:rPr>
                <w:rFonts w:ascii="Arial" w:hAnsi="Arial" w:cs="Arial"/>
                <w:sz w:val="18"/>
                <w:szCs w:val="18"/>
              </w:rPr>
              <w:t xml:space="preserve">Opening book amount </w:t>
            </w:r>
          </w:p>
        </w:tc>
        <w:tc>
          <w:tcPr>
            <w:tcW w:w="1440" w:type="dxa"/>
            <w:tcBorders>
              <w:bottom w:val="nil"/>
            </w:tcBorders>
            <w:shd w:val="clear" w:color="auto" w:fill="FAFAFA"/>
            <w:vAlign w:val="bottom"/>
          </w:tcPr>
          <w:p w14:paraId="226EF6AF" w14:textId="5957663A" w:rsidR="005E651F" w:rsidRPr="0004617C" w:rsidRDefault="00584480" w:rsidP="005E651F">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440" w:type="dxa"/>
            <w:tcBorders>
              <w:bottom w:val="nil"/>
            </w:tcBorders>
            <w:shd w:val="clear" w:color="auto" w:fill="auto"/>
          </w:tcPr>
          <w:p w14:paraId="15FA60DB" w14:textId="40D3F54B" w:rsidR="005E651F" w:rsidRPr="0004617C" w:rsidRDefault="005E651F" w:rsidP="006635EB">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60,000,0</w:t>
            </w:r>
            <w:r w:rsidR="00050E0D" w:rsidRPr="0004617C">
              <w:rPr>
                <w:rFonts w:ascii="Arial" w:hAnsi="Arial" w:cs="Arial"/>
                <w:sz w:val="18"/>
                <w:szCs w:val="18"/>
              </w:rPr>
              <w:t>00</w:t>
            </w:r>
          </w:p>
        </w:tc>
      </w:tr>
      <w:tr w:rsidR="005E651F" w:rsidRPr="0004617C" w14:paraId="2147E9B0" w14:textId="77777777" w:rsidTr="00A6149B">
        <w:tc>
          <w:tcPr>
            <w:tcW w:w="6327" w:type="dxa"/>
          </w:tcPr>
          <w:p w14:paraId="7A7F7143" w14:textId="1C7DCCBD" w:rsidR="005E651F" w:rsidRPr="0004617C" w:rsidRDefault="00614A58" w:rsidP="005E651F">
            <w:pPr>
              <w:spacing w:after="0" w:line="240" w:lineRule="auto"/>
              <w:ind w:left="180"/>
              <w:rPr>
                <w:rFonts w:ascii="Arial" w:hAnsi="Arial" w:cs="Arial"/>
                <w:sz w:val="18"/>
                <w:szCs w:val="18"/>
              </w:rPr>
            </w:pPr>
            <w:r>
              <w:rPr>
                <w:rFonts w:ascii="Arial" w:hAnsi="Arial" w:cs="Arial"/>
                <w:sz w:val="18"/>
                <w:szCs w:val="18"/>
              </w:rPr>
              <w:t>Borrowings</w:t>
            </w:r>
            <w:r w:rsidR="005E651F" w:rsidRPr="0004617C">
              <w:rPr>
                <w:rFonts w:ascii="Arial" w:hAnsi="Arial" w:cs="Arial"/>
                <w:sz w:val="18"/>
                <w:szCs w:val="18"/>
              </w:rPr>
              <w:t xml:space="preserve"> during the </w:t>
            </w:r>
            <w:r w:rsidR="005A2F5D" w:rsidRPr="0004617C">
              <w:rPr>
                <w:rFonts w:ascii="Arial" w:hAnsi="Arial" w:cs="Arial"/>
                <w:sz w:val="18"/>
                <w:szCs w:val="18"/>
              </w:rPr>
              <w:t>year</w:t>
            </w:r>
          </w:p>
        </w:tc>
        <w:tc>
          <w:tcPr>
            <w:tcW w:w="1440" w:type="dxa"/>
            <w:tcBorders>
              <w:bottom w:val="nil"/>
            </w:tcBorders>
            <w:shd w:val="clear" w:color="auto" w:fill="FAFAFA"/>
            <w:vAlign w:val="bottom"/>
          </w:tcPr>
          <w:p w14:paraId="062905DD" w14:textId="08F9A07B" w:rsidR="005E651F" w:rsidRPr="0004617C" w:rsidRDefault="00584480" w:rsidP="005E651F">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440" w:type="dxa"/>
            <w:tcBorders>
              <w:bottom w:val="nil"/>
            </w:tcBorders>
            <w:shd w:val="clear" w:color="auto" w:fill="auto"/>
          </w:tcPr>
          <w:p w14:paraId="6ED29FC3" w14:textId="136EDEC5" w:rsidR="005E651F" w:rsidRPr="0004617C" w:rsidRDefault="005E651F" w:rsidP="006635EB">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7,000,000</w:t>
            </w:r>
          </w:p>
        </w:tc>
      </w:tr>
      <w:tr w:rsidR="005E651F" w:rsidRPr="0004617C" w14:paraId="4AC919ED" w14:textId="77777777" w:rsidTr="00A6149B">
        <w:tc>
          <w:tcPr>
            <w:tcW w:w="6327" w:type="dxa"/>
          </w:tcPr>
          <w:p w14:paraId="37BBF289" w14:textId="5B4C4FDE" w:rsidR="005E651F" w:rsidRPr="0004617C" w:rsidRDefault="005E651F" w:rsidP="005E651F">
            <w:pPr>
              <w:spacing w:after="0" w:line="240" w:lineRule="auto"/>
              <w:ind w:left="180"/>
              <w:rPr>
                <w:rFonts w:ascii="Arial" w:hAnsi="Arial" w:cs="Arial"/>
                <w:sz w:val="18"/>
                <w:szCs w:val="18"/>
              </w:rPr>
            </w:pPr>
            <w:r w:rsidRPr="0004617C">
              <w:rPr>
                <w:rFonts w:ascii="Arial" w:hAnsi="Arial" w:cs="Arial"/>
                <w:sz w:val="18"/>
                <w:szCs w:val="18"/>
              </w:rPr>
              <w:t>Repayment</w:t>
            </w:r>
            <w:r w:rsidR="00614A58">
              <w:rPr>
                <w:rFonts w:ascii="Arial" w:hAnsi="Arial" w:cs="Arial"/>
                <w:sz w:val="18"/>
                <w:szCs w:val="18"/>
              </w:rPr>
              <w:t>s</w:t>
            </w:r>
            <w:r w:rsidRPr="0004617C">
              <w:rPr>
                <w:rFonts w:ascii="Arial" w:hAnsi="Arial" w:cs="Arial"/>
                <w:sz w:val="18"/>
                <w:szCs w:val="18"/>
              </w:rPr>
              <w:t xml:space="preserve"> during the </w:t>
            </w:r>
            <w:r w:rsidR="005A2F5D" w:rsidRPr="0004617C">
              <w:rPr>
                <w:rFonts w:ascii="Arial" w:hAnsi="Arial" w:cs="Arial"/>
                <w:sz w:val="18"/>
                <w:szCs w:val="18"/>
              </w:rPr>
              <w:t>year</w:t>
            </w:r>
          </w:p>
        </w:tc>
        <w:tc>
          <w:tcPr>
            <w:tcW w:w="1440" w:type="dxa"/>
            <w:tcBorders>
              <w:top w:val="nil"/>
              <w:bottom w:val="single" w:sz="4" w:space="0" w:color="auto"/>
            </w:tcBorders>
            <w:shd w:val="clear" w:color="auto" w:fill="FAFAFA"/>
            <w:vAlign w:val="bottom"/>
          </w:tcPr>
          <w:p w14:paraId="4054349B" w14:textId="6B8E4741" w:rsidR="005E651F" w:rsidRPr="0004617C" w:rsidRDefault="00584480" w:rsidP="005E651F">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440" w:type="dxa"/>
            <w:tcBorders>
              <w:top w:val="nil"/>
              <w:bottom w:val="single" w:sz="4" w:space="0" w:color="auto"/>
            </w:tcBorders>
            <w:shd w:val="clear" w:color="auto" w:fill="auto"/>
          </w:tcPr>
          <w:p w14:paraId="7972F90B" w14:textId="1F64F885" w:rsidR="005E651F" w:rsidRPr="0004617C" w:rsidRDefault="005E651F" w:rsidP="006635EB">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(67,000,000)</w:t>
            </w:r>
          </w:p>
        </w:tc>
      </w:tr>
      <w:tr w:rsidR="00A6149B" w:rsidRPr="0004617C" w14:paraId="068E95BB" w14:textId="77777777" w:rsidTr="00A6149B">
        <w:tc>
          <w:tcPr>
            <w:tcW w:w="6327" w:type="dxa"/>
            <w:tcBorders>
              <w:bottom w:val="nil"/>
            </w:tcBorders>
          </w:tcPr>
          <w:p w14:paraId="0DF2F60F" w14:textId="77777777" w:rsidR="00A6149B" w:rsidRPr="0004617C" w:rsidRDefault="00A6149B" w:rsidP="005E651F">
            <w:pPr>
              <w:spacing w:after="0" w:line="240" w:lineRule="auto"/>
              <w:ind w:left="180"/>
              <w:rPr>
                <w:rFonts w:ascii="Arial" w:hAnsi="Arial" w:cs="Arial"/>
                <w:sz w:val="18"/>
                <w:szCs w:val="18"/>
              </w:rPr>
            </w:pPr>
          </w:p>
        </w:tc>
        <w:tc>
          <w:tcPr>
            <w:tcW w:w="1440" w:type="dxa"/>
            <w:tcBorders>
              <w:bottom w:val="nil"/>
            </w:tcBorders>
            <w:shd w:val="clear" w:color="auto" w:fill="FAFAFA"/>
          </w:tcPr>
          <w:p w14:paraId="3CD65ECA" w14:textId="77777777" w:rsidR="00A6149B" w:rsidRPr="0004617C" w:rsidRDefault="00A6149B" w:rsidP="005E651F">
            <w:pPr>
              <w:spacing w:after="0" w:line="240" w:lineRule="auto"/>
              <w:ind w:right="-72"/>
              <w:jc w:val="right"/>
              <w:rPr>
                <w:rFonts w:ascii="Arial" w:eastAsia="Cordia New" w:hAnsi="Arial" w:cs="Arial"/>
                <w:sz w:val="18"/>
                <w:szCs w:val="18"/>
                <w:lang w:bidi="th-TH"/>
              </w:rPr>
            </w:pPr>
          </w:p>
        </w:tc>
        <w:tc>
          <w:tcPr>
            <w:tcW w:w="1440" w:type="dxa"/>
            <w:tcBorders>
              <w:top w:val="nil"/>
              <w:bottom w:val="nil"/>
            </w:tcBorders>
            <w:shd w:val="clear" w:color="auto" w:fill="auto"/>
          </w:tcPr>
          <w:p w14:paraId="06FF2DD9" w14:textId="77777777" w:rsidR="00A6149B" w:rsidRPr="0004617C" w:rsidRDefault="00A6149B" w:rsidP="006635EB">
            <w:pPr>
              <w:spacing w:after="0" w:line="240" w:lineRule="auto"/>
              <w:ind w:right="-72"/>
              <w:jc w:val="right"/>
              <w:rPr>
                <w:rFonts w:ascii="Arial" w:hAnsi="Arial" w:cs="Arial"/>
                <w:sz w:val="18"/>
                <w:szCs w:val="18"/>
              </w:rPr>
            </w:pPr>
          </w:p>
        </w:tc>
      </w:tr>
      <w:tr w:rsidR="005E651F" w:rsidRPr="0004617C" w14:paraId="7CA01CF6" w14:textId="77777777" w:rsidTr="00A6149B">
        <w:tc>
          <w:tcPr>
            <w:tcW w:w="6327" w:type="dxa"/>
            <w:tcBorders>
              <w:bottom w:val="nil"/>
            </w:tcBorders>
          </w:tcPr>
          <w:p w14:paraId="6FF1AF65" w14:textId="77777777" w:rsidR="005E651F" w:rsidRPr="0004617C" w:rsidRDefault="005E651F" w:rsidP="005E651F">
            <w:pPr>
              <w:spacing w:after="0" w:line="240" w:lineRule="auto"/>
              <w:ind w:left="180"/>
              <w:rPr>
                <w:rFonts w:ascii="Arial" w:hAnsi="Arial" w:cs="Arial"/>
                <w:sz w:val="18"/>
                <w:szCs w:val="18"/>
              </w:rPr>
            </w:pPr>
            <w:r w:rsidRPr="0004617C">
              <w:rPr>
                <w:rFonts w:ascii="Arial" w:hAnsi="Arial" w:cs="Arial"/>
                <w:sz w:val="18"/>
                <w:szCs w:val="18"/>
              </w:rPr>
              <w:t xml:space="preserve">Closing book amount </w:t>
            </w:r>
          </w:p>
        </w:tc>
        <w:tc>
          <w:tcPr>
            <w:tcW w:w="1440" w:type="dxa"/>
            <w:tcBorders>
              <w:bottom w:val="single" w:sz="4" w:space="0" w:color="auto"/>
            </w:tcBorders>
            <w:shd w:val="clear" w:color="auto" w:fill="FAFAFA"/>
          </w:tcPr>
          <w:p w14:paraId="25E2B585" w14:textId="4C5067C6" w:rsidR="005E651F" w:rsidRPr="0004617C" w:rsidRDefault="00584480" w:rsidP="005E651F">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440" w:type="dxa"/>
            <w:tcBorders>
              <w:top w:val="nil"/>
              <w:bottom w:val="single" w:sz="4" w:space="0" w:color="auto"/>
            </w:tcBorders>
            <w:shd w:val="clear" w:color="auto" w:fill="auto"/>
          </w:tcPr>
          <w:p w14:paraId="055A84AA" w14:textId="7F9ECEB2" w:rsidR="005E651F" w:rsidRPr="0004617C" w:rsidRDefault="005E651F" w:rsidP="006635EB">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w:t>
            </w:r>
          </w:p>
        </w:tc>
      </w:tr>
    </w:tbl>
    <w:p w14:paraId="2583F3D8" w14:textId="77777777" w:rsidR="00737C0E" w:rsidRPr="0004617C" w:rsidRDefault="00737C0E" w:rsidP="00737C0E">
      <w:pPr>
        <w:spacing w:after="0" w:line="240" w:lineRule="auto"/>
        <w:ind w:left="540"/>
        <w:jc w:val="both"/>
        <w:rPr>
          <w:rFonts w:ascii="Arial" w:eastAsia="Arial Unicode MS" w:hAnsi="Arial" w:cs="Arial"/>
          <w:sz w:val="18"/>
          <w:szCs w:val="18"/>
          <w:lang w:bidi="th-TH"/>
        </w:rPr>
      </w:pPr>
    </w:p>
    <w:p w14:paraId="42C86B95" w14:textId="71C604E1" w:rsidR="00F7108A" w:rsidRPr="0004617C" w:rsidRDefault="00F7108A">
      <w:pPr>
        <w:spacing w:after="0" w:line="240" w:lineRule="auto"/>
        <w:rPr>
          <w:rFonts w:ascii="Arial" w:eastAsia="Arial Unicode MS" w:hAnsi="Arial" w:cs="Arial"/>
          <w:sz w:val="18"/>
          <w:szCs w:val="18"/>
          <w:lang w:bidi="th-TH"/>
        </w:rPr>
      </w:pPr>
      <w:r w:rsidRPr="0004617C">
        <w:rPr>
          <w:rFonts w:ascii="Arial" w:eastAsia="Arial Unicode MS" w:hAnsi="Arial" w:cs="Arial"/>
          <w:sz w:val="18"/>
          <w:szCs w:val="18"/>
          <w:lang w:bidi="th-TH"/>
        </w:rPr>
        <w:br w:type="page"/>
      </w:r>
    </w:p>
    <w:p w14:paraId="54B60DAB" w14:textId="77777777" w:rsidR="00D048BB" w:rsidRPr="0004617C" w:rsidRDefault="00D048BB" w:rsidP="00D048BB">
      <w:pPr>
        <w:spacing w:after="0" w:line="240" w:lineRule="auto"/>
        <w:jc w:val="both"/>
        <w:rPr>
          <w:rFonts w:ascii="Arial" w:eastAsia="Arial Unicode MS" w:hAnsi="Arial" w:cs="Arial"/>
          <w:sz w:val="18"/>
          <w:szCs w:val="18"/>
          <w:lang w:bidi="th-TH"/>
        </w:rPr>
      </w:pPr>
    </w:p>
    <w:p w14:paraId="26CDF72C" w14:textId="4FAAF9CF" w:rsidR="00D048BB" w:rsidRPr="0004617C" w:rsidRDefault="00D048BB" w:rsidP="00D048BB">
      <w:pPr>
        <w:numPr>
          <w:ilvl w:val="0"/>
          <w:numId w:val="4"/>
        </w:numPr>
        <w:spacing w:after="0" w:line="240" w:lineRule="auto"/>
        <w:ind w:left="540" w:hanging="540"/>
        <w:contextualSpacing/>
        <w:jc w:val="both"/>
        <w:rPr>
          <w:rFonts w:ascii="Arial" w:eastAsia="Arial Unicode MS" w:hAnsi="Arial" w:cs="Arial"/>
          <w:color w:val="CF4A02"/>
          <w:sz w:val="18"/>
          <w:szCs w:val="18"/>
          <w:lang w:bidi="th-TH"/>
        </w:rPr>
      </w:pPr>
      <w:r w:rsidRPr="0004617C">
        <w:rPr>
          <w:rFonts w:ascii="Arial" w:eastAsia="Arial Unicode MS" w:hAnsi="Arial" w:cs="Arial"/>
          <w:color w:val="CF4A02"/>
          <w:sz w:val="18"/>
          <w:szCs w:val="18"/>
          <w:lang w:bidi="th-TH"/>
        </w:rPr>
        <w:t xml:space="preserve">Short-term </w:t>
      </w:r>
      <w:r w:rsidR="002C23D7">
        <w:rPr>
          <w:rFonts w:ascii="Arial" w:eastAsia="Arial Unicode MS" w:hAnsi="Arial" w:cs="Arial"/>
          <w:color w:val="CF4A02"/>
          <w:sz w:val="18"/>
          <w:szCs w:val="18"/>
          <w:lang w:bidi="th-TH"/>
        </w:rPr>
        <w:t>borrowing</w:t>
      </w:r>
      <w:r w:rsidRPr="0004617C">
        <w:rPr>
          <w:rFonts w:ascii="Arial" w:eastAsia="Arial Unicode MS" w:hAnsi="Arial" w:cs="Arial"/>
          <w:color w:val="CF4A02"/>
          <w:sz w:val="18"/>
          <w:szCs w:val="18"/>
          <w:lang w:bidi="th-TH"/>
        </w:rPr>
        <w:t xml:space="preserve">s </w:t>
      </w:r>
      <w:r w:rsidRPr="0004617C">
        <w:rPr>
          <w:rFonts w:ascii="Arial" w:eastAsia="Arial Unicode MS" w:hAnsi="Arial" w:cs="Arial"/>
          <w:color w:val="CF4A02"/>
          <w:sz w:val="18"/>
          <w:lang w:val="en-GB" w:bidi="th-TH"/>
        </w:rPr>
        <w:t>from</w:t>
      </w:r>
      <w:r w:rsidRPr="0004617C">
        <w:rPr>
          <w:rFonts w:ascii="Arial" w:eastAsia="Arial Unicode MS" w:hAnsi="Arial" w:cs="Arial"/>
          <w:color w:val="CF4A02"/>
          <w:sz w:val="18"/>
          <w:szCs w:val="18"/>
          <w:lang w:bidi="th-TH"/>
        </w:rPr>
        <w:t xml:space="preserve"> a related party</w:t>
      </w:r>
    </w:p>
    <w:p w14:paraId="3B78BA38" w14:textId="77777777" w:rsidR="00DF358E" w:rsidRDefault="00DF358E" w:rsidP="007D4444">
      <w:pPr>
        <w:spacing w:after="0" w:line="240" w:lineRule="auto"/>
        <w:ind w:left="540"/>
        <w:contextualSpacing/>
        <w:jc w:val="both"/>
        <w:rPr>
          <w:rFonts w:ascii="Arial" w:eastAsia="Arial Unicode MS" w:hAnsi="Arial" w:cs="Arial"/>
          <w:sz w:val="18"/>
          <w:szCs w:val="18"/>
          <w:lang w:bidi="th-TH"/>
        </w:rPr>
      </w:pPr>
    </w:p>
    <w:p w14:paraId="778A5BF7" w14:textId="09DE97F8" w:rsidR="007D4444" w:rsidRPr="0004617C" w:rsidRDefault="00BF1F9B" w:rsidP="007D4444">
      <w:pPr>
        <w:spacing w:after="0" w:line="240" w:lineRule="auto"/>
        <w:ind w:left="540"/>
        <w:contextualSpacing/>
        <w:jc w:val="both"/>
        <w:rPr>
          <w:rFonts w:ascii="Arial" w:eastAsia="Arial Unicode MS" w:hAnsi="Arial" w:cs="Arial"/>
          <w:sz w:val="18"/>
          <w:szCs w:val="18"/>
          <w:lang w:bidi="th-TH"/>
        </w:rPr>
      </w:pPr>
      <w:r w:rsidRPr="0004617C">
        <w:rPr>
          <w:rFonts w:ascii="Arial" w:eastAsia="Arial Unicode MS" w:hAnsi="Arial" w:cs="Arial"/>
          <w:sz w:val="18"/>
          <w:szCs w:val="18"/>
          <w:lang w:bidi="th-TH"/>
        </w:rPr>
        <w:t xml:space="preserve">As </w:t>
      </w:r>
      <w:proofErr w:type="gramStart"/>
      <w:r w:rsidRPr="0004617C">
        <w:rPr>
          <w:rFonts w:ascii="Arial" w:eastAsia="Arial Unicode MS" w:hAnsi="Arial" w:cs="Arial"/>
          <w:sz w:val="18"/>
          <w:szCs w:val="18"/>
          <w:lang w:bidi="th-TH"/>
        </w:rPr>
        <w:t>at</w:t>
      </w:r>
      <w:proofErr w:type="gramEnd"/>
      <w:r w:rsidRPr="0004617C">
        <w:rPr>
          <w:rFonts w:ascii="Arial" w:eastAsia="Arial Unicode MS" w:hAnsi="Arial" w:cs="Arial"/>
          <w:sz w:val="18"/>
          <w:szCs w:val="18"/>
          <w:lang w:bidi="th-TH"/>
        </w:rPr>
        <w:t xml:space="preserve"> 31 December 2023, the Company </w:t>
      </w:r>
      <w:r w:rsidR="00913602" w:rsidRPr="0004617C">
        <w:rPr>
          <w:rFonts w:ascii="Arial" w:eastAsia="Arial Unicode MS" w:hAnsi="Arial" w:cs="Arial"/>
          <w:sz w:val="18"/>
          <w:szCs w:val="18"/>
          <w:lang w:bidi="th-TH"/>
        </w:rPr>
        <w:t xml:space="preserve">has </w:t>
      </w:r>
      <w:r w:rsidR="00E76291" w:rsidRPr="0004617C">
        <w:rPr>
          <w:rFonts w:ascii="Arial" w:eastAsia="Arial Unicode MS" w:hAnsi="Arial" w:cs="Arial"/>
          <w:sz w:val="18"/>
          <w:szCs w:val="18"/>
          <w:lang w:bidi="th-TH"/>
        </w:rPr>
        <w:t>loan</w:t>
      </w:r>
      <w:r w:rsidR="00913602" w:rsidRPr="0004617C">
        <w:rPr>
          <w:rFonts w:ascii="Arial" w:eastAsia="Arial Unicode MS" w:hAnsi="Arial" w:cs="Arial"/>
          <w:sz w:val="18"/>
          <w:szCs w:val="18"/>
          <w:lang w:bidi="th-TH"/>
        </w:rPr>
        <w:t>s</w:t>
      </w:r>
      <w:r w:rsidR="00E76291" w:rsidRPr="0004617C">
        <w:rPr>
          <w:rFonts w:ascii="Arial" w:eastAsia="Arial Unicode MS" w:hAnsi="Arial" w:cs="Arial"/>
          <w:sz w:val="18"/>
          <w:szCs w:val="18"/>
          <w:lang w:bidi="th-TH"/>
        </w:rPr>
        <w:t xml:space="preserve"> from a related party amounting Baht 35.94 million (2022:</w:t>
      </w:r>
      <w:r w:rsidR="00F910A7" w:rsidRPr="0004617C">
        <w:rPr>
          <w:rFonts w:ascii="Arial" w:eastAsia="Arial Unicode MS" w:hAnsi="Arial" w:cs="Arial"/>
          <w:sz w:val="18"/>
          <w:szCs w:val="18"/>
          <w:lang w:bidi="th-TH"/>
        </w:rPr>
        <w:t xml:space="preserve"> Baht 35.94 million) </w:t>
      </w:r>
      <w:r w:rsidR="00AE2BE6" w:rsidRPr="0004617C">
        <w:rPr>
          <w:rFonts w:ascii="Arial" w:eastAsia="Arial Unicode MS" w:hAnsi="Arial" w:cs="Arial"/>
          <w:sz w:val="18"/>
          <w:szCs w:val="18"/>
          <w:lang w:bidi="th-TH"/>
        </w:rPr>
        <w:t>and bear interest at the rate of 6% per annum</w:t>
      </w:r>
      <w:r w:rsidR="00913602" w:rsidRPr="0004617C">
        <w:rPr>
          <w:rFonts w:ascii="Arial" w:eastAsia="Arial Unicode MS" w:hAnsi="Arial" w:cs="Arial"/>
          <w:sz w:val="18"/>
          <w:szCs w:val="18"/>
          <w:lang w:bidi="th-TH"/>
        </w:rPr>
        <w:t xml:space="preserve"> (2022: 6% per annum). </w:t>
      </w:r>
      <w:r w:rsidR="005A2F5D" w:rsidRPr="0004617C">
        <w:rPr>
          <w:rFonts w:ascii="Arial" w:eastAsia="Arial Unicode MS" w:hAnsi="Arial" w:cs="Arial"/>
          <w:sz w:val="18"/>
          <w:szCs w:val="18"/>
          <w:lang w:bidi="th-TH"/>
        </w:rPr>
        <w:t>Short-term</w:t>
      </w:r>
      <w:r w:rsidR="00913602" w:rsidRPr="0004617C">
        <w:rPr>
          <w:rFonts w:ascii="Arial" w:eastAsia="Arial Unicode MS" w:hAnsi="Arial" w:cs="Arial"/>
          <w:sz w:val="18"/>
          <w:szCs w:val="18"/>
          <w:lang w:bidi="th-TH"/>
        </w:rPr>
        <w:t xml:space="preserve"> </w:t>
      </w:r>
      <w:r w:rsidR="002C23D7">
        <w:rPr>
          <w:rFonts w:ascii="Arial" w:eastAsia="Arial Unicode MS" w:hAnsi="Arial" w:cs="Arial"/>
          <w:sz w:val="18"/>
          <w:szCs w:val="18"/>
          <w:lang w:bidi="th-TH"/>
        </w:rPr>
        <w:t>borrowing</w:t>
      </w:r>
      <w:r w:rsidR="00913602" w:rsidRPr="0004617C">
        <w:rPr>
          <w:rFonts w:ascii="Arial" w:eastAsia="Arial Unicode MS" w:hAnsi="Arial" w:cs="Arial"/>
          <w:sz w:val="18"/>
          <w:szCs w:val="18"/>
          <w:lang w:bidi="th-TH"/>
        </w:rPr>
        <w:t>s</w:t>
      </w:r>
      <w:r w:rsidR="009259F4" w:rsidRPr="0004617C">
        <w:rPr>
          <w:rFonts w:ascii="Arial" w:eastAsia="Arial Unicode MS" w:hAnsi="Arial" w:cs="Arial"/>
          <w:sz w:val="18"/>
          <w:szCs w:val="18"/>
          <w:lang w:bidi="th-TH"/>
        </w:rPr>
        <w:t xml:space="preserve"> are due payment within March 2024.</w:t>
      </w:r>
    </w:p>
    <w:p w14:paraId="168B5D8C" w14:textId="77777777" w:rsidR="007D4444" w:rsidRPr="0004617C" w:rsidRDefault="007D4444" w:rsidP="007D4444">
      <w:pPr>
        <w:spacing w:after="0" w:line="240" w:lineRule="auto"/>
        <w:ind w:left="540"/>
        <w:contextualSpacing/>
        <w:jc w:val="both"/>
        <w:rPr>
          <w:rFonts w:ascii="Arial" w:eastAsia="Arial Unicode MS" w:hAnsi="Arial" w:cs="Arial"/>
          <w:sz w:val="18"/>
          <w:szCs w:val="18"/>
          <w:lang w:bidi="th-TH"/>
        </w:rPr>
      </w:pPr>
    </w:p>
    <w:p w14:paraId="7113A657" w14:textId="6C0EF061" w:rsidR="007D4444" w:rsidRPr="0004617C" w:rsidRDefault="007D4444" w:rsidP="007D4444">
      <w:pPr>
        <w:spacing w:after="0" w:line="240" w:lineRule="auto"/>
        <w:ind w:left="540"/>
        <w:contextualSpacing/>
        <w:jc w:val="both"/>
        <w:rPr>
          <w:rFonts w:ascii="Arial" w:eastAsia="Arial Unicode MS" w:hAnsi="Arial" w:cs="Arial"/>
          <w:sz w:val="18"/>
          <w:szCs w:val="18"/>
          <w:lang w:bidi="th-TH"/>
        </w:rPr>
      </w:pPr>
      <w:r w:rsidRPr="0004617C">
        <w:rPr>
          <w:rFonts w:ascii="Arial" w:eastAsia="Arial Unicode MS" w:hAnsi="Arial" w:cs="Arial"/>
          <w:sz w:val="18"/>
          <w:szCs w:val="18"/>
          <w:lang w:bidi="th-TH"/>
        </w:rPr>
        <w:t xml:space="preserve">However, the Company has no movement </w:t>
      </w:r>
      <w:r w:rsidR="003A1D6E" w:rsidRPr="0004617C">
        <w:rPr>
          <w:rFonts w:ascii="Arial" w:eastAsia="Arial Unicode MS" w:hAnsi="Arial" w:cs="Arial"/>
          <w:sz w:val="18"/>
          <w:szCs w:val="18"/>
          <w:lang w:bidi="th-TH"/>
        </w:rPr>
        <w:t xml:space="preserve">in short-term </w:t>
      </w:r>
      <w:r w:rsidR="002C23D7">
        <w:rPr>
          <w:rFonts w:ascii="Arial" w:eastAsia="Arial Unicode MS" w:hAnsi="Arial" w:cs="Arial"/>
          <w:sz w:val="18"/>
          <w:szCs w:val="18"/>
          <w:lang w:bidi="th-TH"/>
        </w:rPr>
        <w:t>borrowing</w:t>
      </w:r>
      <w:r w:rsidR="003A1D6E" w:rsidRPr="0004617C">
        <w:rPr>
          <w:rFonts w:ascii="Arial" w:eastAsia="Arial Unicode MS" w:hAnsi="Arial" w:cs="Arial"/>
          <w:sz w:val="18"/>
          <w:szCs w:val="18"/>
          <w:lang w:bidi="th-TH"/>
        </w:rPr>
        <w:t>s in 202</w:t>
      </w:r>
      <w:r w:rsidR="00BC4DFE">
        <w:rPr>
          <w:rFonts w:ascii="Arial" w:eastAsia="Arial Unicode MS" w:hAnsi="Arial" w:cs="Arial"/>
          <w:sz w:val="18"/>
          <w:szCs w:val="18"/>
          <w:lang w:bidi="th-TH"/>
        </w:rPr>
        <w:t>3</w:t>
      </w:r>
      <w:r w:rsidR="003A1D6E" w:rsidRPr="0004617C">
        <w:rPr>
          <w:rFonts w:ascii="Arial" w:eastAsia="Arial Unicode MS" w:hAnsi="Arial" w:cs="Arial"/>
          <w:sz w:val="18"/>
          <w:szCs w:val="18"/>
          <w:lang w:bidi="th-TH"/>
        </w:rPr>
        <w:t xml:space="preserve"> and 202</w:t>
      </w:r>
      <w:r w:rsidR="00BC4DFE">
        <w:rPr>
          <w:rFonts w:ascii="Arial" w:eastAsia="Arial Unicode MS" w:hAnsi="Arial" w:cs="Arial"/>
          <w:sz w:val="18"/>
          <w:szCs w:val="18"/>
          <w:lang w:bidi="th-TH"/>
        </w:rPr>
        <w:t>2</w:t>
      </w:r>
      <w:r w:rsidR="003A1D6E" w:rsidRPr="0004617C">
        <w:rPr>
          <w:rFonts w:ascii="Arial" w:eastAsia="Arial Unicode MS" w:hAnsi="Arial" w:cs="Arial"/>
          <w:sz w:val="18"/>
          <w:szCs w:val="18"/>
          <w:lang w:bidi="th-TH"/>
        </w:rPr>
        <w:t>.</w:t>
      </w:r>
    </w:p>
    <w:p w14:paraId="4707B0A2" w14:textId="6737428B" w:rsidR="007D4444" w:rsidRPr="0004617C" w:rsidRDefault="007D4444" w:rsidP="007D4444">
      <w:pPr>
        <w:spacing w:after="0" w:line="240" w:lineRule="auto"/>
        <w:contextualSpacing/>
        <w:jc w:val="both"/>
        <w:rPr>
          <w:rFonts w:ascii="Arial" w:eastAsia="Arial Unicode MS" w:hAnsi="Arial" w:cs="Arial"/>
          <w:color w:val="CF4A02"/>
          <w:sz w:val="18"/>
          <w:szCs w:val="18"/>
          <w:lang w:bidi="th-TH"/>
        </w:rPr>
      </w:pPr>
    </w:p>
    <w:p w14:paraId="40272E12" w14:textId="2904CF3F" w:rsidR="00737C0E" w:rsidRPr="0004617C" w:rsidRDefault="00737C0E" w:rsidP="00737C0E">
      <w:pPr>
        <w:numPr>
          <w:ilvl w:val="0"/>
          <w:numId w:val="4"/>
        </w:numPr>
        <w:spacing w:after="0" w:line="240" w:lineRule="auto"/>
        <w:ind w:left="540" w:hanging="540"/>
        <w:contextualSpacing/>
        <w:jc w:val="both"/>
        <w:rPr>
          <w:rFonts w:ascii="Arial" w:eastAsia="Arial Unicode MS" w:hAnsi="Arial" w:cs="Arial"/>
          <w:color w:val="CF4A02"/>
          <w:sz w:val="18"/>
          <w:szCs w:val="18"/>
          <w:lang w:bidi="th-TH"/>
        </w:rPr>
      </w:pPr>
      <w:r w:rsidRPr="0004617C">
        <w:rPr>
          <w:rFonts w:ascii="Arial" w:eastAsia="Arial Unicode MS" w:hAnsi="Arial" w:cs="Arial"/>
          <w:color w:val="CF4A02"/>
          <w:sz w:val="18"/>
          <w:szCs w:val="18"/>
          <w:lang w:bidi="th-TH"/>
        </w:rPr>
        <w:t>Key management compensation</w:t>
      </w:r>
    </w:p>
    <w:p w14:paraId="3A1F4407" w14:textId="77777777" w:rsidR="00737C0E" w:rsidRPr="0004617C" w:rsidRDefault="00737C0E" w:rsidP="00737C0E">
      <w:pPr>
        <w:spacing w:after="0" w:line="240" w:lineRule="auto"/>
        <w:ind w:left="540"/>
        <w:jc w:val="both"/>
        <w:rPr>
          <w:rFonts w:ascii="Arial" w:eastAsia="Arial Unicode MS" w:hAnsi="Arial" w:cs="Arial"/>
          <w:sz w:val="18"/>
          <w:szCs w:val="18"/>
          <w:lang w:bidi="th-TH"/>
        </w:rPr>
      </w:pPr>
    </w:p>
    <w:tbl>
      <w:tblPr>
        <w:tblW w:w="9433" w:type="dxa"/>
        <w:tblInd w:w="116" w:type="dxa"/>
        <w:tblLayout w:type="fixed"/>
        <w:tblLook w:val="0000" w:firstRow="0" w:lastRow="0" w:firstColumn="0" w:lastColumn="0" w:noHBand="0" w:noVBand="0"/>
      </w:tblPr>
      <w:tblGrid>
        <w:gridCol w:w="3673"/>
        <w:gridCol w:w="1440"/>
        <w:gridCol w:w="1440"/>
        <w:gridCol w:w="1440"/>
        <w:gridCol w:w="1440"/>
      </w:tblGrid>
      <w:tr w:rsidR="00737C0E" w:rsidRPr="0004617C" w14:paraId="778C8AC4" w14:textId="77777777" w:rsidTr="00A6149B">
        <w:trPr>
          <w:cantSplit/>
        </w:trPr>
        <w:tc>
          <w:tcPr>
            <w:tcW w:w="3673" w:type="dxa"/>
            <w:vAlign w:val="bottom"/>
          </w:tcPr>
          <w:p w14:paraId="5C819210" w14:textId="77777777" w:rsidR="00737C0E" w:rsidRPr="0004617C" w:rsidRDefault="00737C0E" w:rsidP="001020B2">
            <w:pPr>
              <w:spacing w:after="0" w:line="240" w:lineRule="auto"/>
              <w:ind w:left="420"/>
              <w:rPr>
                <w:rFonts w:ascii="Arial" w:eastAsia="Cordia New" w:hAnsi="Arial" w:cs="Arial"/>
                <w:sz w:val="18"/>
                <w:szCs w:val="18"/>
                <w:cs/>
                <w:lang w:bidi="th-TH"/>
              </w:rPr>
            </w:pPr>
          </w:p>
        </w:tc>
        <w:tc>
          <w:tcPr>
            <w:tcW w:w="2880" w:type="dxa"/>
            <w:gridSpan w:val="2"/>
            <w:tcBorders>
              <w:top w:val="single" w:sz="4" w:space="0" w:color="auto"/>
              <w:bottom w:val="single" w:sz="4" w:space="0" w:color="auto"/>
            </w:tcBorders>
            <w:shd w:val="clear" w:color="auto" w:fill="auto"/>
          </w:tcPr>
          <w:p w14:paraId="71CD61A0" w14:textId="77777777" w:rsidR="00737C0E" w:rsidRPr="0004617C" w:rsidRDefault="00737C0E" w:rsidP="001020B2">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Consolidated</w:t>
            </w:r>
          </w:p>
          <w:p w14:paraId="6F2733F4" w14:textId="77777777" w:rsidR="00737C0E" w:rsidRPr="0004617C" w:rsidRDefault="00737C0E" w:rsidP="001020B2">
            <w:pPr>
              <w:spacing w:after="0" w:line="240" w:lineRule="auto"/>
              <w:ind w:right="-72"/>
              <w:jc w:val="center"/>
              <w:rPr>
                <w:rFonts w:ascii="Arial" w:eastAsia="Cordia New" w:hAnsi="Arial" w:cs="Arial"/>
                <w:b/>
                <w:bCs/>
                <w:sz w:val="18"/>
                <w:szCs w:val="18"/>
                <w:cs/>
                <w:lang w:val="en-GB" w:bidi="th-TH"/>
              </w:rPr>
            </w:pPr>
            <w:r w:rsidRPr="0004617C">
              <w:rPr>
                <w:rFonts w:ascii="Arial" w:eastAsia="Cordia New" w:hAnsi="Arial" w:cs="Arial"/>
                <w:b/>
                <w:bCs/>
                <w:sz w:val="18"/>
                <w:szCs w:val="18"/>
                <w:lang w:val="en-GB" w:bidi="th-TH"/>
              </w:rPr>
              <w:t>financial statements</w:t>
            </w:r>
          </w:p>
        </w:tc>
        <w:tc>
          <w:tcPr>
            <w:tcW w:w="2880" w:type="dxa"/>
            <w:gridSpan w:val="2"/>
            <w:tcBorders>
              <w:top w:val="single" w:sz="4" w:space="0" w:color="auto"/>
              <w:bottom w:val="single" w:sz="4" w:space="0" w:color="auto"/>
            </w:tcBorders>
            <w:shd w:val="clear" w:color="auto" w:fill="auto"/>
            <w:vAlign w:val="bottom"/>
          </w:tcPr>
          <w:p w14:paraId="4E010928" w14:textId="77777777" w:rsidR="00737C0E" w:rsidRPr="0004617C" w:rsidRDefault="00737C0E" w:rsidP="001020B2">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Separate</w:t>
            </w:r>
          </w:p>
          <w:p w14:paraId="18C92491" w14:textId="77777777" w:rsidR="00737C0E" w:rsidRPr="0004617C" w:rsidRDefault="00737C0E" w:rsidP="001020B2">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financial statements</w:t>
            </w:r>
          </w:p>
        </w:tc>
      </w:tr>
      <w:tr w:rsidR="00737C0E" w:rsidRPr="0004617C" w14:paraId="05819731" w14:textId="77777777" w:rsidTr="00A6149B">
        <w:trPr>
          <w:cantSplit/>
        </w:trPr>
        <w:tc>
          <w:tcPr>
            <w:tcW w:w="3673" w:type="dxa"/>
            <w:vAlign w:val="bottom"/>
          </w:tcPr>
          <w:p w14:paraId="65B474F7" w14:textId="77777777" w:rsidR="00737C0E" w:rsidRPr="0004617C" w:rsidRDefault="00737C0E" w:rsidP="001020B2">
            <w:pPr>
              <w:spacing w:after="0" w:line="240" w:lineRule="auto"/>
              <w:ind w:left="420"/>
              <w:rPr>
                <w:rFonts w:ascii="Arial" w:eastAsia="Cordia New" w:hAnsi="Arial" w:cs="Arial"/>
                <w:sz w:val="18"/>
                <w:szCs w:val="18"/>
                <w:cs/>
                <w:lang w:bidi="th-TH"/>
              </w:rPr>
            </w:pPr>
          </w:p>
        </w:tc>
        <w:tc>
          <w:tcPr>
            <w:tcW w:w="1440" w:type="dxa"/>
            <w:tcBorders>
              <w:top w:val="single" w:sz="4" w:space="0" w:color="auto"/>
            </w:tcBorders>
            <w:vAlign w:val="bottom"/>
          </w:tcPr>
          <w:p w14:paraId="56F819FF" w14:textId="32E3A405" w:rsidR="00737C0E" w:rsidRPr="0004617C" w:rsidRDefault="00FC35FF" w:rsidP="001020B2">
            <w:pPr>
              <w:spacing w:after="0" w:line="240" w:lineRule="auto"/>
              <w:ind w:right="-72"/>
              <w:jc w:val="right"/>
              <w:rPr>
                <w:rFonts w:ascii="Arial" w:eastAsia="Cordia New" w:hAnsi="Arial" w:cs="Arial"/>
                <w:b/>
                <w:bCs/>
                <w:sz w:val="18"/>
                <w:szCs w:val="18"/>
                <w:lang w:bidi="th-TH"/>
              </w:rPr>
            </w:pPr>
            <w:r w:rsidRPr="0004617C">
              <w:rPr>
                <w:rFonts w:ascii="Arial" w:eastAsia="Cordia New" w:hAnsi="Arial" w:cs="Arial"/>
                <w:b/>
                <w:bCs/>
                <w:sz w:val="18"/>
                <w:szCs w:val="18"/>
                <w:lang w:val="en-GB" w:bidi="th-TH"/>
              </w:rPr>
              <w:t>202</w:t>
            </w:r>
            <w:r w:rsidR="00A90203" w:rsidRPr="0004617C">
              <w:rPr>
                <w:rFonts w:ascii="Arial" w:eastAsia="Cordia New" w:hAnsi="Arial" w:cs="Arial"/>
                <w:b/>
                <w:bCs/>
                <w:sz w:val="18"/>
                <w:szCs w:val="18"/>
                <w:lang w:val="en-GB" w:bidi="th-TH"/>
              </w:rPr>
              <w:t>3</w:t>
            </w:r>
          </w:p>
        </w:tc>
        <w:tc>
          <w:tcPr>
            <w:tcW w:w="1440" w:type="dxa"/>
            <w:tcBorders>
              <w:top w:val="single" w:sz="4" w:space="0" w:color="auto"/>
            </w:tcBorders>
            <w:vAlign w:val="bottom"/>
          </w:tcPr>
          <w:p w14:paraId="070A258E" w14:textId="532F4820" w:rsidR="00737C0E" w:rsidRPr="0004617C" w:rsidRDefault="00FC35FF" w:rsidP="001020B2">
            <w:pPr>
              <w:spacing w:after="0" w:line="240" w:lineRule="auto"/>
              <w:ind w:right="-72"/>
              <w:jc w:val="right"/>
              <w:rPr>
                <w:rFonts w:ascii="Arial" w:eastAsia="Cordia New" w:hAnsi="Arial" w:cs="Arial"/>
                <w:b/>
                <w:bCs/>
                <w:sz w:val="18"/>
                <w:szCs w:val="18"/>
                <w:lang w:bidi="th-TH"/>
              </w:rPr>
            </w:pPr>
            <w:r w:rsidRPr="0004617C">
              <w:rPr>
                <w:rFonts w:ascii="Arial" w:eastAsia="Cordia New" w:hAnsi="Arial" w:cs="Arial"/>
                <w:b/>
                <w:bCs/>
                <w:sz w:val="18"/>
                <w:szCs w:val="18"/>
                <w:lang w:val="en-GB" w:bidi="th-TH"/>
              </w:rPr>
              <w:t>202</w:t>
            </w:r>
            <w:r w:rsidR="00A90203" w:rsidRPr="0004617C">
              <w:rPr>
                <w:rFonts w:ascii="Arial" w:eastAsia="Cordia New" w:hAnsi="Arial" w:cs="Arial"/>
                <w:b/>
                <w:bCs/>
                <w:sz w:val="18"/>
                <w:szCs w:val="18"/>
                <w:lang w:val="en-GB" w:bidi="th-TH"/>
              </w:rPr>
              <w:t>2</w:t>
            </w:r>
          </w:p>
        </w:tc>
        <w:tc>
          <w:tcPr>
            <w:tcW w:w="1440" w:type="dxa"/>
            <w:tcBorders>
              <w:top w:val="single" w:sz="4" w:space="0" w:color="auto"/>
            </w:tcBorders>
            <w:vAlign w:val="bottom"/>
          </w:tcPr>
          <w:p w14:paraId="2B4F6ADD" w14:textId="02ED9622" w:rsidR="00737C0E" w:rsidRPr="0004617C" w:rsidRDefault="00FC35FF" w:rsidP="001020B2">
            <w:pPr>
              <w:spacing w:after="0" w:line="240" w:lineRule="auto"/>
              <w:ind w:right="-72"/>
              <w:jc w:val="right"/>
              <w:rPr>
                <w:rFonts w:ascii="Arial" w:eastAsia="Cordia New" w:hAnsi="Arial" w:cs="Arial"/>
                <w:b/>
                <w:bCs/>
                <w:sz w:val="18"/>
                <w:szCs w:val="18"/>
                <w:lang w:bidi="th-TH"/>
              </w:rPr>
            </w:pPr>
            <w:r w:rsidRPr="0004617C">
              <w:rPr>
                <w:rFonts w:ascii="Arial" w:eastAsia="Cordia New" w:hAnsi="Arial" w:cs="Arial"/>
                <w:b/>
                <w:bCs/>
                <w:sz w:val="18"/>
                <w:szCs w:val="18"/>
                <w:lang w:val="en-GB" w:bidi="th-TH"/>
              </w:rPr>
              <w:t>202</w:t>
            </w:r>
            <w:r w:rsidR="00A90203" w:rsidRPr="0004617C">
              <w:rPr>
                <w:rFonts w:ascii="Arial" w:eastAsia="Cordia New" w:hAnsi="Arial" w:cs="Arial"/>
                <w:b/>
                <w:bCs/>
                <w:sz w:val="18"/>
                <w:szCs w:val="18"/>
                <w:lang w:val="en-GB" w:bidi="th-TH"/>
              </w:rPr>
              <w:t>3</w:t>
            </w:r>
          </w:p>
        </w:tc>
        <w:tc>
          <w:tcPr>
            <w:tcW w:w="1440" w:type="dxa"/>
            <w:tcBorders>
              <w:top w:val="single" w:sz="4" w:space="0" w:color="auto"/>
            </w:tcBorders>
            <w:vAlign w:val="bottom"/>
          </w:tcPr>
          <w:p w14:paraId="20C3758E" w14:textId="34BA686C" w:rsidR="00737C0E" w:rsidRPr="0004617C" w:rsidRDefault="00FC35FF" w:rsidP="001020B2">
            <w:pPr>
              <w:spacing w:after="0" w:line="240" w:lineRule="auto"/>
              <w:ind w:right="-72"/>
              <w:jc w:val="right"/>
              <w:rPr>
                <w:rFonts w:ascii="Arial" w:eastAsia="Cordia New" w:hAnsi="Arial" w:cs="Arial"/>
                <w:b/>
                <w:bCs/>
                <w:sz w:val="18"/>
                <w:szCs w:val="18"/>
                <w:lang w:bidi="th-TH"/>
              </w:rPr>
            </w:pPr>
            <w:r w:rsidRPr="0004617C">
              <w:rPr>
                <w:rFonts w:ascii="Arial" w:eastAsia="Cordia New" w:hAnsi="Arial" w:cs="Arial"/>
                <w:b/>
                <w:bCs/>
                <w:sz w:val="18"/>
                <w:szCs w:val="18"/>
                <w:lang w:val="en-GB" w:bidi="th-TH"/>
              </w:rPr>
              <w:t>202</w:t>
            </w:r>
            <w:r w:rsidR="00A90203" w:rsidRPr="0004617C">
              <w:rPr>
                <w:rFonts w:ascii="Arial" w:eastAsia="Cordia New" w:hAnsi="Arial" w:cs="Arial"/>
                <w:b/>
                <w:bCs/>
                <w:sz w:val="18"/>
                <w:szCs w:val="18"/>
                <w:lang w:val="en-GB" w:bidi="th-TH"/>
              </w:rPr>
              <w:t>2</w:t>
            </w:r>
          </w:p>
        </w:tc>
      </w:tr>
      <w:tr w:rsidR="00737C0E" w:rsidRPr="0004617C" w14:paraId="29ECDDB9" w14:textId="77777777" w:rsidTr="00A6149B">
        <w:trPr>
          <w:cantSplit/>
        </w:trPr>
        <w:tc>
          <w:tcPr>
            <w:tcW w:w="3673" w:type="dxa"/>
            <w:vAlign w:val="bottom"/>
          </w:tcPr>
          <w:p w14:paraId="5791D4AB" w14:textId="77777777" w:rsidR="00737C0E" w:rsidRPr="0004617C" w:rsidRDefault="00737C0E" w:rsidP="001020B2">
            <w:pPr>
              <w:spacing w:after="0" w:line="240" w:lineRule="auto"/>
              <w:ind w:left="420"/>
              <w:rPr>
                <w:rFonts w:ascii="Arial" w:eastAsia="Cordia New" w:hAnsi="Arial" w:cs="Arial"/>
                <w:sz w:val="18"/>
                <w:szCs w:val="18"/>
                <w:cs/>
                <w:lang w:bidi="th-TH"/>
              </w:rPr>
            </w:pPr>
          </w:p>
        </w:tc>
        <w:tc>
          <w:tcPr>
            <w:tcW w:w="1440" w:type="dxa"/>
            <w:tcBorders>
              <w:bottom w:val="single" w:sz="4" w:space="0" w:color="auto"/>
            </w:tcBorders>
            <w:vAlign w:val="bottom"/>
          </w:tcPr>
          <w:p w14:paraId="109881DC" w14:textId="77777777" w:rsidR="00737C0E" w:rsidRPr="0004617C" w:rsidRDefault="00737C0E" w:rsidP="001020B2">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Baht</w:t>
            </w:r>
          </w:p>
        </w:tc>
        <w:tc>
          <w:tcPr>
            <w:tcW w:w="1440" w:type="dxa"/>
            <w:tcBorders>
              <w:bottom w:val="single" w:sz="4" w:space="0" w:color="auto"/>
            </w:tcBorders>
            <w:vAlign w:val="bottom"/>
          </w:tcPr>
          <w:p w14:paraId="45BA9150" w14:textId="77777777" w:rsidR="00737C0E" w:rsidRPr="0004617C" w:rsidRDefault="00737C0E" w:rsidP="001020B2">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Baht</w:t>
            </w:r>
          </w:p>
        </w:tc>
        <w:tc>
          <w:tcPr>
            <w:tcW w:w="1440" w:type="dxa"/>
            <w:tcBorders>
              <w:bottom w:val="single" w:sz="4" w:space="0" w:color="auto"/>
            </w:tcBorders>
            <w:vAlign w:val="bottom"/>
          </w:tcPr>
          <w:p w14:paraId="21659357" w14:textId="77777777" w:rsidR="00737C0E" w:rsidRPr="0004617C" w:rsidRDefault="00737C0E" w:rsidP="001020B2">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Baht</w:t>
            </w:r>
          </w:p>
        </w:tc>
        <w:tc>
          <w:tcPr>
            <w:tcW w:w="1440" w:type="dxa"/>
            <w:tcBorders>
              <w:bottom w:val="single" w:sz="4" w:space="0" w:color="auto"/>
            </w:tcBorders>
            <w:vAlign w:val="bottom"/>
          </w:tcPr>
          <w:p w14:paraId="50D22BF3" w14:textId="77777777" w:rsidR="00737C0E" w:rsidRPr="0004617C" w:rsidRDefault="00737C0E" w:rsidP="001020B2">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Baht</w:t>
            </w:r>
          </w:p>
        </w:tc>
      </w:tr>
      <w:tr w:rsidR="00737C0E" w:rsidRPr="0004617C" w14:paraId="0889DB43" w14:textId="77777777" w:rsidTr="00A6149B">
        <w:trPr>
          <w:cantSplit/>
        </w:trPr>
        <w:tc>
          <w:tcPr>
            <w:tcW w:w="3673" w:type="dxa"/>
            <w:vAlign w:val="bottom"/>
          </w:tcPr>
          <w:p w14:paraId="7F02D0E1" w14:textId="77777777" w:rsidR="00737C0E" w:rsidRPr="0004617C" w:rsidRDefault="00737C0E" w:rsidP="001020B2">
            <w:pPr>
              <w:spacing w:after="0" w:line="240" w:lineRule="auto"/>
              <w:ind w:left="420"/>
              <w:rPr>
                <w:rFonts w:ascii="Arial" w:eastAsia="Cordia New" w:hAnsi="Arial" w:cs="Arial"/>
                <w:sz w:val="18"/>
                <w:szCs w:val="18"/>
                <w:cs/>
                <w:lang w:bidi="th-TH"/>
              </w:rPr>
            </w:pPr>
          </w:p>
        </w:tc>
        <w:tc>
          <w:tcPr>
            <w:tcW w:w="1440" w:type="dxa"/>
            <w:tcBorders>
              <w:top w:val="single" w:sz="4" w:space="0" w:color="auto"/>
            </w:tcBorders>
            <w:shd w:val="clear" w:color="auto" w:fill="FAFAFA"/>
          </w:tcPr>
          <w:p w14:paraId="2A143D4D" w14:textId="77777777" w:rsidR="00737C0E" w:rsidRPr="0004617C" w:rsidRDefault="00737C0E" w:rsidP="001020B2">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65808CA9" w14:textId="77777777" w:rsidR="00737C0E" w:rsidRPr="0004617C" w:rsidRDefault="00737C0E" w:rsidP="001020B2">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shd w:val="clear" w:color="auto" w:fill="FAFAFA"/>
            <w:vAlign w:val="bottom"/>
          </w:tcPr>
          <w:p w14:paraId="0FA1197F" w14:textId="77777777" w:rsidR="00737C0E" w:rsidRPr="0004617C" w:rsidRDefault="00737C0E" w:rsidP="001020B2">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vAlign w:val="bottom"/>
          </w:tcPr>
          <w:p w14:paraId="325BD868" w14:textId="77777777" w:rsidR="00737C0E" w:rsidRPr="0004617C" w:rsidRDefault="00737C0E" w:rsidP="001020B2">
            <w:pPr>
              <w:spacing w:after="0" w:line="240" w:lineRule="auto"/>
              <w:ind w:right="-72"/>
              <w:jc w:val="right"/>
              <w:rPr>
                <w:rFonts w:ascii="Arial" w:eastAsia="Cordia New" w:hAnsi="Arial" w:cs="Arial"/>
                <w:sz w:val="18"/>
                <w:szCs w:val="18"/>
                <w:lang w:bidi="th-TH"/>
              </w:rPr>
            </w:pPr>
          </w:p>
        </w:tc>
      </w:tr>
      <w:tr w:rsidR="00A90203" w:rsidRPr="0004617C" w14:paraId="42BCBD1B" w14:textId="77777777" w:rsidTr="00A6149B">
        <w:trPr>
          <w:cantSplit/>
        </w:trPr>
        <w:tc>
          <w:tcPr>
            <w:tcW w:w="3673" w:type="dxa"/>
            <w:vAlign w:val="bottom"/>
          </w:tcPr>
          <w:p w14:paraId="2BAD45C6" w14:textId="4A8B94EB" w:rsidR="00A90203" w:rsidRPr="0004617C" w:rsidRDefault="00A90203" w:rsidP="00A04194">
            <w:pPr>
              <w:spacing w:after="0" w:line="276" w:lineRule="auto"/>
              <w:ind w:left="420"/>
              <w:rPr>
                <w:rFonts w:ascii="Arial" w:eastAsia="Cordia New" w:hAnsi="Arial" w:cs="Arial"/>
                <w:sz w:val="18"/>
                <w:szCs w:val="18"/>
                <w:lang w:bidi="th-TH"/>
              </w:rPr>
            </w:pPr>
            <w:r w:rsidRPr="0004617C">
              <w:rPr>
                <w:rFonts w:ascii="Arial" w:eastAsia="Cordia New" w:hAnsi="Arial" w:cs="Arial"/>
                <w:sz w:val="18"/>
                <w:szCs w:val="18"/>
                <w:lang w:bidi="th-TH"/>
              </w:rPr>
              <w:t>Short-term benefits</w:t>
            </w:r>
          </w:p>
        </w:tc>
        <w:tc>
          <w:tcPr>
            <w:tcW w:w="1440" w:type="dxa"/>
            <w:shd w:val="clear" w:color="auto" w:fill="FAFAFA"/>
          </w:tcPr>
          <w:p w14:paraId="315A8BC1" w14:textId="3182D596" w:rsidR="00A90203" w:rsidRPr="0004617C" w:rsidRDefault="00A45377" w:rsidP="00A90203">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12,126,200</w:t>
            </w:r>
          </w:p>
        </w:tc>
        <w:tc>
          <w:tcPr>
            <w:tcW w:w="1440" w:type="dxa"/>
          </w:tcPr>
          <w:p w14:paraId="79B0483F" w14:textId="0DB20412" w:rsidR="00A90203" w:rsidRPr="0004617C" w:rsidRDefault="00A90203" w:rsidP="00A90203">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14,306,438</w:t>
            </w:r>
          </w:p>
        </w:tc>
        <w:tc>
          <w:tcPr>
            <w:tcW w:w="1440" w:type="dxa"/>
            <w:shd w:val="clear" w:color="auto" w:fill="FAFAFA"/>
            <w:vAlign w:val="center"/>
          </w:tcPr>
          <w:p w14:paraId="7AD0909E" w14:textId="65500389" w:rsidR="00A90203" w:rsidRPr="0004617C" w:rsidRDefault="00375B9E" w:rsidP="00A90203">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12,126,200</w:t>
            </w:r>
          </w:p>
        </w:tc>
        <w:tc>
          <w:tcPr>
            <w:tcW w:w="1440" w:type="dxa"/>
          </w:tcPr>
          <w:p w14:paraId="2E4907CB" w14:textId="5BF6C862" w:rsidR="00A90203" w:rsidRPr="0004617C" w:rsidRDefault="00A90203" w:rsidP="00A90203">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10,320,438</w:t>
            </w:r>
          </w:p>
        </w:tc>
      </w:tr>
      <w:tr w:rsidR="00A90203" w:rsidRPr="0004617C" w14:paraId="7E981EBB" w14:textId="77777777" w:rsidTr="00A6149B">
        <w:trPr>
          <w:cantSplit/>
        </w:trPr>
        <w:tc>
          <w:tcPr>
            <w:tcW w:w="3673" w:type="dxa"/>
            <w:vAlign w:val="bottom"/>
          </w:tcPr>
          <w:p w14:paraId="5DAF7DCA" w14:textId="3ADF4966" w:rsidR="00A90203" w:rsidRPr="0004617C" w:rsidRDefault="00E540A7" w:rsidP="00A04194">
            <w:pPr>
              <w:spacing w:after="0" w:line="276" w:lineRule="auto"/>
              <w:ind w:left="420"/>
              <w:rPr>
                <w:rFonts w:ascii="Arial" w:eastAsia="Cordia New" w:hAnsi="Arial" w:cs="Arial"/>
                <w:sz w:val="18"/>
                <w:szCs w:val="18"/>
                <w:cs/>
                <w:lang w:bidi="th-TH"/>
              </w:rPr>
            </w:pPr>
            <w:r>
              <w:rPr>
                <w:rFonts w:ascii="Arial" w:eastAsia="Cordia New" w:hAnsi="Arial" w:cs="Arial"/>
                <w:sz w:val="18"/>
                <w:szCs w:val="18"/>
                <w:lang w:bidi="th-TH"/>
              </w:rPr>
              <w:t>L</w:t>
            </w:r>
            <w:r w:rsidR="00BC4DFE">
              <w:rPr>
                <w:rFonts w:ascii="Arial" w:eastAsia="Cordia New" w:hAnsi="Arial" w:cs="Arial"/>
                <w:sz w:val="18"/>
                <w:szCs w:val="18"/>
                <w:lang w:bidi="th-TH"/>
              </w:rPr>
              <w:t>ong-term</w:t>
            </w:r>
            <w:r w:rsidR="00A90203" w:rsidRPr="0004617C">
              <w:rPr>
                <w:rFonts w:ascii="Arial" w:eastAsia="Cordia New" w:hAnsi="Arial" w:cs="Arial"/>
                <w:sz w:val="18"/>
                <w:szCs w:val="18"/>
                <w:lang w:bidi="th-TH"/>
              </w:rPr>
              <w:t xml:space="preserve"> benefits</w:t>
            </w:r>
          </w:p>
        </w:tc>
        <w:tc>
          <w:tcPr>
            <w:tcW w:w="1440" w:type="dxa"/>
            <w:shd w:val="clear" w:color="auto" w:fill="FAFAFA"/>
          </w:tcPr>
          <w:p w14:paraId="30798513" w14:textId="38CA1A8A" w:rsidR="00A90203" w:rsidRPr="0004617C" w:rsidRDefault="000A31AE" w:rsidP="00A90203">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971,660</w:t>
            </w:r>
          </w:p>
        </w:tc>
        <w:tc>
          <w:tcPr>
            <w:tcW w:w="1440" w:type="dxa"/>
          </w:tcPr>
          <w:p w14:paraId="40F309D0" w14:textId="0152DB4B" w:rsidR="00A90203" w:rsidRPr="0004617C" w:rsidRDefault="00A90203" w:rsidP="00A90203">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1,465,335</w:t>
            </w:r>
          </w:p>
        </w:tc>
        <w:tc>
          <w:tcPr>
            <w:tcW w:w="1440" w:type="dxa"/>
            <w:shd w:val="clear" w:color="auto" w:fill="FAFAFA"/>
            <w:vAlign w:val="center"/>
          </w:tcPr>
          <w:p w14:paraId="46CC3738" w14:textId="19A92ECA" w:rsidR="00A90203" w:rsidRPr="0004617C" w:rsidRDefault="000A31AE" w:rsidP="00A90203">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971,660</w:t>
            </w:r>
          </w:p>
        </w:tc>
        <w:tc>
          <w:tcPr>
            <w:tcW w:w="1440" w:type="dxa"/>
          </w:tcPr>
          <w:p w14:paraId="236F4433" w14:textId="25723989" w:rsidR="00A90203" w:rsidRPr="0004617C" w:rsidRDefault="00A90203" w:rsidP="00A90203">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1,270,815</w:t>
            </w:r>
          </w:p>
        </w:tc>
      </w:tr>
      <w:tr w:rsidR="00A90203" w:rsidRPr="0004617C" w14:paraId="62CCEA6F" w14:textId="77777777" w:rsidTr="00A6149B">
        <w:trPr>
          <w:cantSplit/>
        </w:trPr>
        <w:tc>
          <w:tcPr>
            <w:tcW w:w="3673" w:type="dxa"/>
            <w:vAlign w:val="bottom"/>
          </w:tcPr>
          <w:p w14:paraId="0FC13001" w14:textId="51D6B646" w:rsidR="00A90203" w:rsidRPr="0004617C" w:rsidRDefault="00A90203" w:rsidP="00A04194">
            <w:pPr>
              <w:spacing w:after="0" w:line="276" w:lineRule="auto"/>
              <w:ind w:left="420"/>
              <w:rPr>
                <w:rFonts w:ascii="Arial" w:eastAsia="Cordia New" w:hAnsi="Arial" w:cs="Arial"/>
                <w:sz w:val="18"/>
                <w:szCs w:val="18"/>
                <w:lang w:bidi="th-TH"/>
              </w:rPr>
            </w:pPr>
            <w:r w:rsidRPr="0004617C">
              <w:rPr>
                <w:rFonts w:ascii="Arial" w:eastAsia="Cordia New" w:hAnsi="Arial" w:cs="Arial"/>
                <w:sz w:val="18"/>
                <w:szCs w:val="18"/>
                <w:lang w:bidi="th-TH"/>
              </w:rPr>
              <w:t>Reversal of employee benefits</w:t>
            </w:r>
          </w:p>
        </w:tc>
        <w:tc>
          <w:tcPr>
            <w:tcW w:w="1440" w:type="dxa"/>
            <w:tcBorders>
              <w:bottom w:val="single" w:sz="4" w:space="0" w:color="auto"/>
            </w:tcBorders>
            <w:shd w:val="clear" w:color="auto" w:fill="FAFAFA"/>
          </w:tcPr>
          <w:p w14:paraId="015B4460" w14:textId="419BC1B4" w:rsidR="00A90203" w:rsidRPr="0004617C" w:rsidRDefault="00A45377" w:rsidP="00A90203">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440" w:type="dxa"/>
            <w:tcBorders>
              <w:bottom w:val="single" w:sz="4" w:space="0" w:color="auto"/>
            </w:tcBorders>
          </w:tcPr>
          <w:p w14:paraId="255AB838" w14:textId="47F24153" w:rsidR="00A90203" w:rsidRPr="0004617C" w:rsidRDefault="00A90203" w:rsidP="00A90203">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w:t>
            </w:r>
            <w:r w:rsidR="003A1D6E" w:rsidRPr="0004617C">
              <w:rPr>
                <w:rFonts w:ascii="Arial" w:hAnsi="Arial" w:cs="Arial"/>
                <w:sz w:val="18"/>
                <w:szCs w:val="18"/>
              </w:rPr>
              <w:t>2,715,319</w:t>
            </w:r>
            <w:r w:rsidRPr="0004617C">
              <w:rPr>
                <w:rFonts w:ascii="Arial" w:hAnsi="Arial" w:cs="Arial"/>
                <w:sz w:val="18"/>
                <w:szCs w:val="18"/>
              </w:rPr>
              <w:t>)</w:t>
            </w:r>
          </w:p>
        </w:tc>
        <w:tc>
          <w:tcPr>
            <w:tcW w:w="1440" w:type="dxa"/>
            <w:tcBorders>
              <w:bottom w:val="single" w:sz="4" w:space="0" w:color="auto"/>
            </w:tcBorders>
            <w:shd w:val="clear" w:color="auto" w:fill="FAFAFA"/>
            <w:vAlign w:val="center"/>
          </w:tcPr>
          <w:p w14:paraId="245A0FAB" w14:textId="673DB4D2" w:rsidR="00A90203" w:rsidRPr="0004617C" w:rsidRDefault="00375B9E" w:rsidP="00A90203">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w:t>
            </w:r>
          </w:p>
        </w:tc>
        <w:tc>
          <w:tcPr>
            <w:tcW w:w="1440" w:type="dxa"/>
            <w:tcBorders>
              <w:bottom w:val="single" w:sz="4" w:space="0" w:color="auto"/>
            </w:tcBorders>
          </w:tcPr>
          <w:p w14:paraId="2E17D180" w14:textId="2A15FFC2" w:rsidR="00A90203" w:rsidRPr="0004617C" w:rsidRDefault="00A90203" w:rsidP="00A90203">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w:t>
            </w:r>
          </w:p>
        </w:tc>
      </w:tr>
      <w:tr w:rsidR="00A6149B" w:rsidRPr="0004617C" w14:paraId="7BAEBA97" w14:textId="77777777" w:rsidTr="00A6149B">
        <w:trPr>
          <w:cantSplit/>
        </w:trPr>
        <w:tc>
          <w:tcPr>
            <w:tcW w:w="3673" w:type="dxa"/>
            <w:vAlign w:val="bottom"/>
          </w:tcPr>
          <w:p w14:paraId="0DAB4084" w14:textId="77777777" w:rsidR="00A6149B" w:rsidRPr="0004617C" w:rsidRDefault="00A6149B" w:rsidP="00A90203">
            <w:pPr>
              <w:spacing w:after="0" w:line="240" w:lineRule="auto"/>
              <w:ind w:left="420" w:right="-70"/>
              <w:rPr>
                <w:rFonts w:ascii="Arial" w:eastAsia="Cordia New" w:hAnsi="Arial" w:cs="Arial"/>
                <w:spacing w:val="-4"/>
                <w:sz w:val="18"/>
                <w:szCs w:val="18"/>
                <w:cs/>
                <w:lang w:val="en-GB" w:bidi="th-TH"/>
              </w:rPr>
            </w:pPr>
          </w:p>
        </w:tc>
        <w:tc>
          <w:tcPr>
            <w:tcW w:w="1440" w:type="dxa"/>
            <w:shd w:val="clear" w:color="auto" w:fill="FAFAFA"/>
          </w:tcPr>
          <w:p w14:paraId="7DD6C0BF" w14:textId="77777777" w:rsidR="00A6149B" w:rsidRPr="0004617C" w:rsidRDefault="00A6149B" w:rsidP="00A90203">
            <w:pPr>
              <w:spacing w:after="0" w:line="240" w:lineRule="auto"/>
              <w:ind w:right="-72"/>
              <w:jc w:val="right"/>
              <w:rPr>
                <w:rFonts w:ascii="Arial" w:eastAsia="Cordia New" w:hAnsi="Arial" w:cs="Arial"/>
                <w:sz w:val="18"/>
                <w:szCs w:val="18"/>
                <w:cs/>
                <w:lang w:bidi="th-TH"/>
              </w:rPr>
            </w:pPr>
          </w:p>
        </w:tc>
        <w:tc>
          <w:tcPr>
            <w:tcW w:w="1440" w:type="dxa"/>
          </w:tcPr>
          <w:p w14:paraId="32AD5374" w14:textId="77777777" w:rsidR="00A6149B" w:rsidRPr="0004617C" w:rsidRDefault="00A6149B" w:rsidP="00A90203">
            <w:pPr>
              <w:spacing w:after="0" w:line="240" w:lineRule="auto"/>
              <w:ind w:right="-72"/>
              <w:jc w:val="right"/>
              <w:rPr>
                <w:rFonts w:ascii="Arial" w:hAnsi="Arial" w:cs="Arial"/>
                <w:sz w:val="18"/>
                <w:szCs w:val="18"/>
              </w:rPr>
            </w:pPr>
          </w:p>
        </w:tc>
        <w:tc>
          <w:tcPr>
            <w:tcW w:w="1440" w:type="dxa"/>
            <w:shd w:val="clear" w:color="auto" w:fill="FAFAFA"/>
          </w:tcPr>
          <w:p w14:paraId="3E674A8E" w14:textId="77777777" w:rsidR="00A6149B" w:rsidRPr="0004617C" w:rsidRDefault="00A6149B" w:rsidP="00A90203">
            <w:pPr>
              <w:spacing w:after="0" w:line="240" w:lineRule="auto"/>
              <w:ind w:right="-72"/>
              <w:jc w:val="right"/>
              <w:rPr>
                <w:rFonts w:ascii="Arial" w:eastAsia="Cordia New" w:hAnsi="Arial" w:cs="Arial"/>
                <w:sz w:val="18"/>
                <w:szCs w:val="18"/>
                <w:lang w:bidi="th-TH"/>
              </w:rPr>
            </w:pPr>
          </w:p>
        </w:tc>
        <w:tc>
          <w:tcPr>
            <w:tcW w:w="1440" w:type="dxa"/>
          </w:tcPr>
          <w:p w14:paraId="1BA3F305" w14:textId="77777777" w:rsidR="00A6149B" w:rsidRPr="0004617C" w:rsidRDefault="00A6149B" w:rsidP="00A90203">
            <w:pPr>
              <w:spacing w:after="0" w:line="240" w:lineRule="auto"/>
              <w:ind w:right="-72"/>
              <w:jc w:val="right"/>
              <w:rPr>
                <w:rFonts w:ascii="Arial" w:hAnsi="Arial" w:cs="Arial"/>
                <w:sz w:val="18"/>
                <w:szCs w:val="18"/>
              </w:rPr>
            </w:pPr>
          </w:p>
        </w:tc>
      </w:tr>
      <w:tr w:rsidR="00A90203" w:rsidRPr="0004617C" w14:paraId="615CB274" w14:textId="77777777" w:rsidTr="00A6149B">
        <w:trPr>
          <w:cantSplit/>
        </w:trPr>
        <w:tc>
          <w:tcPr>
            <w:tcW w:w="3673" w:type="dxa"/>
            <w:vAlign w:val="bottom"/>
          </w:tcPr>
          <w:p w14:paraId="1EEC5744" w14:textId="77777777" w:rsidR="00A90203" w:rsidRPr="0004617C" w:rsidRDefault="00A90203" w:rsidP="00A90203">
            <w:pPr>
              <w:spacing w:after="0" w:line="240" w:lineRule="auto"/>
              <w:ind w:left="420" w:right="-70"/>
              <w:rPr>
                <w:rFonts w:ascii="Arial" w:eastAsia="Cordia New" w:hAnsi="Arial" w:cs="Arial"/>
                <w:spacing w:val="-4"/>
                <w:sz w:val="18"/>
                <w:szCs w:val="18"/>
                <w:cs/>
                <w:lang w:val="en-GB" w:bidi="th-TH"/>
              </w:rPr>
            </w:pPr>
          </w:p>
        </w:tc>
        <w:tc>
          <w:tcPr>
            <w:tcW w:w="1440" w:type="dxa"/>
            <w:tcBorders>
              <w:bottom w:val="single" w:sz="4" w:space="0" w:color="auto"/>
            </w:tcBorders>
            <w:shd w:val="clear" w:color="auto" w:fill="FAFAFA"/>
          </w:tcPr>
          <w:p w14:paraId="6BDC9282" w14:textId="4BCCAFAB" w:rsidR="00A90203" w:rsidRPr="0004617C" w:rsidRDefault="00375B9E" w:rsidP="00A90203">
            <w:pPr>
              <w:spacing w:after="0" w:line="240" w:lineRule="auto"/>
              <w:ind w:right="-72"/>
              <w:jc w:val="right"/>
              <w:rPr>
                <w:rFonts w:ascii="Arial" w:eastAsia="Cordia New" w:hAnsi="Arial" w:cs="Arial"/>
                <w:sz w:val="18"/>
                <w:szCs w:val="18"/>
                <w:cs/>
                <w:lang w:bidi="th-TH"/>
              </w:rPr>
            </w:pPr>
            <w:r w:rsidRPr="0004617C">
              <w:rPr>
                <w:rFonts w:ascii="Arial" w:eastAsia="Cordia New" w:hAnsi="Arial" w:cs="Arial"/>
                <w:sz w:val="18"/>
                <w:szCs w:val="18"/>
                <w:lang w:bidi="th-TH"/>
              </w:rPr>
              <w:t>13,</w:t>
            </w:r>
            <w:r w:rsidR="000A31AE" w:rsidRPr="0004617C">
              <w:rPr>
                <w:rFonts w:ascii="Arial" w:eastAsia="Cordia New" w:hAnsi="Arial" w:cs="Arial"/>
                <w:sz w:val="18"/>
                <w:szCs w:val="18"/>
                <w:lang w:bidi="th-TH"/>
              </w:rPr>
              <w:t>097,860</w:t>
            </w:r>
          </w:p>
        </w:tc>
        <w:tc>
          <w:tcPr>
            <w:tcW w:w="1440" w:type="dxa"/>
            <w:tcBorders>
              <w:bottom w:val="single" w:sz="4" w:space="0" w:color="auto"/>
            </w:tcBorders>
          </w:tcPr>
          <w:p w14:paraId="07ED7805" w14:textId="6F16EB5C" w:rsidR="00A90203" w:rsidRPr="0004617C" w:rsidRDefault="00A90203" w:rsidP="00A90203">
            <w:pPr>
              <w:spacing w:after="0" w:line="240" w:lineRule="auto"/>
              <w:ind w:right="-72"/>
              <w:jc w:val="right"/>
              <w:rPr>
                <w:rFonts w:ascii="Arial" w:eastAsia="Cordia New" w:hAnsi="Arial" w:cs="Arial"/>
                <w:sz w:val="18"/>
                <w:szCs w:val="18"/>
                <w:cs/>
                <w:lang w:bidi="th-TH"/>
              </w:rPr>
            </w:pPr>
            <w:r w:rsidRPr="0004617C">
              <w:rPr>
                <w:rFonts w:ascii="Arial" w:hAnsi="Arial" w:cs="Arial"/>
                <w:sz w:val="18"/>
                <w:szCs w:val="18"/>
              </w:rPr>
              <w:t>1</w:t>
            </w:r>
            <w:r w:rsidR="003A1D6E" w:rsidRPr="0004617C">
              <w:rPr>
                <w:rFonts w:ascii="Arial" w:hAnsi="Arial" w:cs="Arial"/>
                <w:sz w:val="18"/>
                <w:szCs w:val="18"/>
              </w:rPr>
              <w:t>3,056,454</w:t>
            </w:r>
          </w:p>
        </w:tc>
        <w:tc>
          <w:tcPr>
            <w:tcW w:w="1440" w:type="dxa"/>
            <w:tcBorders>
              <w:bottom w:val="single" w:sz="4" w:space="0" w:color="auto"/>
            </w:tcBorders>
            <w:shd w:val="clear" w:color="auto" w:fill="FAFAFA"/>
          </w:tcPr>
          <w:p w14:paraId="3C2215C8" w14:textId="2124297B" w:rsidR="00A90203" w:rsidRPr="0004617C" w:rsidRDefault="00375B9E" w:rsidP="00A90203">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13,</w:t>
            </w:r>
            <w:r w:rsidR="000A31AE" w:rsidRPr="0004617C">
              <w:rPr>
                <w:rFonts w:ascii="Arial" w:eastAsia="Cordia New" w:hAnsi="Arial" w:cs="Arial"/>
                <w:sz w:val="18"/>
                <w:szCs w:val="18"/>
                <w:lang w:bidi="th-TH"/>
              </w:rPr>
              <w:t>097</w:t>
            </w:r>
            <w:r w:rsidR="00614A58">
              <w:rPr>
                <w:rFonts w:ascii="Arial" w:eastAsia="Cordia New" w:hAnsi="Arial" w:cs="Arial"/>
                <w:sz w:val="18"/>
                <w:szCs w:val="18"/>
                <w:lang w:bidi="th-TH"/>
              </w:rPr>
              <w:t>,</w:t>
            </w:r>
            <w:r w:rsidR="000A31AE" w:rsidRPr="0004617C">
              <w:rPr>
                <w:rFonts w:ascii="Arial" w:eastAsia="Cordia New" w:hAnsi="Arial" w:cs="Arial"/>
                <w:sz w:val="18"/>
                <w:szCs w:val="18"/>
                <w:lang w:bidi="th-TH"/>
              </w:rPr>
              <w:t>860</w:t>
            </w:r>
          </w:p>
        </w:tc>
        <w:tc>
          <w:tcPr>
            <w:tcW w:w="1440" w:type="dxa"/>
            <w:tcBorders>
              <w:bottom w:val="single" w:sz="4" w:space="0" w:color="auto"/>
            </w:tcBorders>
          </w:tcPr>
          <w:p w14:paraId="02AA7BD1" w14:textId="0C0F9949" w:rsidR="00A90203" w:rsidRPr="0004617C" w:rsidRDefault="00A90203" w:rsidP="00A90203">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11,591,253</w:t>
            </w:r>
          </w:p>
        </w:tc>
      </w:tr>
    </w:tbl>
    <w:p w14:paraId="00565E2E" w14:textId="6D581023" w:rsidR="00823D04" w:rsidRPr="0004617C" w:rsidRDefault="00823D04" w:rsidP="00737C0E">
      <w:pPr>
        <w:spacing w:after="0" w:line="240" w:lineRule="auto"/>
        <w:ind w:right="-45"/>
        <w:jc w:val="both"/>
        <w:rPr>
          <w:rFonts w:ascii="Arial" w:hAnsi="Arial" w:cs="Arial"/>
          <w:sz w:val="18"/>
          <w:szCs w:val="18"/>
        </w:rPr>
      </w:pPr>
    </w:p>
    <w:p w14:paraId="44323318" w14:textId="77777777" w:rsidR="00B727BA" w:rsidRPr="0004617C" w:rsidRDefault="00B727BA" w:rsidP="00737C0E">
      <w:pPr>
        <w:spacing w:after="0" w:line="240" w:lineRule="auto"/>
        <w:ind w:right="-45"/>
        <w:jc w:val="both"/>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737C0E" w:rsidRPr="0004617C" w14:paraId="641424A0" w14:textId="77777777" w:rsidTr="001020B2">
        <w:trPr>
          <w:trHeight w:val="386"/>
        </w:trPr>
        <w:tc>
          <w:tcPr>
            <w:tcW w:w="9461" w:type="dxa"/>
            <w:shd w:val="clear" w:color="auto" w:fill="FFA543"/>
            <w:vAlign w:val="center"/>
          </w:tcPr>
          <w:p w14:paraId="5C848CA3" w14:textId="2000889A" w:rsidR="00737C0E" w:rsidRPr="0004617C" w:rsidRDefault="00737C0E" w:rsidP="001020B2">
            <w:pPr>
              <w:spacing w:after="0" w:line="240" w:lineRule="auto"/>
              <w:ind w:left="432" w:hanging="432"/>
              <w:rPr>
                <w:rFonts w:ascii="Arial" w:hAnsi="Arial" w:cs="Arial"/>
                <w:b/>
                <w:bCs/>
                <w:color w:val="FFFFFF"/>
                <w:sz w:val="18"/>
                <w:szCs w:val="18"/>
                <w:cs/>
              </w:rPr>
            </w:pPr>
            <w:r w:rsidRPr="0004617C">
              <w:rPr>
                <w:rFonts w:ascii="Arial" w:hAnsi="Arial" w:cs="Arial"/>
                <w:sz w:val="18"/>
                <w:szCs w:val="18"/>
              </w:rPr>
              <w:br w:type="page"/>
            </w:r>
            <w:r w:rsidRPr="0004617C">
              <w:rPr>
                <w:rFonts w:ascii="Arial" w:hAnsi="Arial" w:cs="Arial"/>
                <w:b/>
                <w:bCs/>
                <w:sz w:val="18"/>
                <w:szCs w:val="18"/>
                <w:lang w:val="en-GB"/>
              </w:rPr>
              <w:br w:type="page"/>
            </w:r>
            <w:r w:rsidRPr="0004617C">
              <w:rPr>
                <w:rFonts w:ascii="Arial" w:hAnsi="Arial" w:cs="Arial"/>
                <w:b/>
                <w:bCs/>
                <w:sz w:val="18"/>
                <w:szCs w:val="18"/>
                <w:lang w:val="en-GB"/>
              </w:rPr>
              <w:br w:type="page"/>
            </w:r>
            <w:r w:rsidR="00F035E8" w:rsidRPr="0004617C">
              <w:rPr>
                <w:rFonts w:ascii="Arial" w:hAnsi="Arial" w:cs="Arial"/>
                <w:b/>
                <w:bCs/>
                <w:color w:val="FFFFFF"/>
                <w:sz w:val="18"/>
                <w:szCs w:val="18"/>
              </w:rPr>
              <w:t>3</w:t>
            </w:r>
            <w:r w:rsidR="00E552BD" w:rsidRPr="0004617C">
              <w:rPr>
                <w:rFonts w:ascii="Arial" w:hAnsi="Arial" w:cs="Arial"/>
                <w:b/>
                <w:bCs/>
                <w:color w:val="FFFFFF"/>
                <w:sz w:val="18"/>
                <w:szCs w:val="18"/>
              </w:rPr>
              <w:t>5</w:t>
            </w:r>
            <w:r w:rsidRPr="0004617C">
              <w:rPr>
                <w:rFonts w:ascii="Arial" w:hAnsi="Arial" w:cs="Arial"/>
                <w:b/>
                <w:bCs/>
                <w:color w:val="FFFFFF"/>
                <w:sz w:val="18"/>
                <w:szCs w:val="18"/>
              </w:rPr>
              <w:tab/>
              <w:t xml:space="preserve">Commitments and </w:t>
            </w:r>
            <w:r w:rsidR="001839AF">
              <w:rPr>
                <w:rFonts w:ascii="Arial" w:hAnsi="Arial" w:cs="Arial"/>
                <w:b/>
                <w:bCs/>
                <w:color w:val="FFFFFF"/>
                <w:sz w:val="18"/>
                <w:szCs w:val="18"/>
              </w:rPr>
              <w:t>c</w:t>
            </w:r>
            <w:r w:rsidRPr="0004617C">
              <w:rPr>
                <w:rFonts w:ascii="Arial" w:hAnsi="Arial" w:cs="Arial"/>
                <w:b/>
                <w:bCs/>
                <w:color w:val="FFFFFF"/>
                <w:sz w:val="18"/>
                <w:szCs w:val="18"/>
              </w:rPr>
              <w:t>ontingent liabilities</w:t>
            </w:r>
          </w:p>
        </w:tc>
      </w:tr>
    </w:tbl>
    <w:p w14:paraId="73CDFF0A" w14:textId="77777777" w:rsidR="00737C0E" w:rsidRPr="0004617C" w:rsidRDefault="00737C0E" w:rsidP="00737C0E">
      <w:pPr>
        <w:spacing w:after="0" w:line="240" w:lineRule="auto"/>
        <w:ind w:left="540" w:right="-45" w:hanging="540"/>
        <w:jc w:val="thaiDistribute"/>
        <w:rPr>
          <w:rFonts w:ascii="Arial" w:hAnsi="Arial" w:cs="Arial"/>
          <w:sz w:val="18"/>
          <w:szCs w:val="18"/>
        </w:rPr>
      </w:pPr>
    </w:p>
    <w:p w14:paraId="40BE1892" w14:textId="100542F4" w:rsidR="00737C0E" w:rsidRPr="0004617C" w:rsidRDefault="005738EE">
      <w:pPr>
        <w:numPr>
          <w:ilvl w:val="0"/>
          <w:numId w:val="18"/>
        </w:numPr>
        <w:spacing w:after="0" w:line="240" w:lineRule="auto"/>
        <w:ind w:left="540"/>
        <w:contextualSpacing/>
        <w:jc w:val="both"/>
        <w:rPr>
          <w:rFonts w:ascii="Arial" w:eastAsia="Arial Unicode MS" w:hAnsi="Arial" w:cs="Arial"/>
          <w:color w:val="CF4A02"/>
          <w:sz w:val="18"/>
          <w:szCs w:val="18"/>
          <w:lang w:bidi="th-TH"/>
        </w:rPr>
      </w:pPr>
      <w:r>
        <w:rPr>
          <w:rFonts w:ascii="Arial" w:eastAsia="Arial Unicode MS" w:hAnsi="Arial" w:cs="Arial"/>
          <w:color w:val="CF4A02"/>
          <w:sz w:val="18"/>
          <w:szCs w:val="18"/>
          <w:lang w:bidi="th-TH"/>
        </w:rPr>
        <w:t>Bank g</w:t>
      </w:r>
      <w:r w:rsidR="00737C0E" w:rsidRPr="0004617C">
        <w:rPr>
          <w:rFonts w:ascii="Arial" w:eastAsia="Arial Unicode MS" w:hAnsi="Arial" w:cs="Arial"/>
          <w:color w:val="CF4A02"/>
          <w:sz w:val="18"/>
          <w:szCs w:val="18"/>
          <w:lang w:bidi="th-TH"/>
        </w:rPr>
        <w:t>uarantee</w:t>
      </w:r>
    </w:p>
    <w:p w14:paraId="22CF7D07" w14:textId="77777777" w:rsidR="00CF469B" w:rsidRPr="0004617C" w:rsidRDefault="00CF469B" w:rsidP="00732D50">
      <w:pPr>
        <w:spacing w:after="0" w:line="240" w:lineRule="auto"/>
        <w:ind w:left="540"/>
        <w:contextualSpacing/>
        <w:jc w:val="both"/>
        <w:rPr>
          <w:rFonts w:ascii="Arial" w:eastAsia="Arial Unicode MS" w:hAnsi="Arial" w:cs="Arial"/>
          <w:color w:val="CF4A02"/>
          <w:sz w:val="18"/>
          <w:szCs w:val="18"/>
          <w:lang w:bidi="th-TH"/>
        </w:rPr>
      </w:pPr>
    </w:p>
    <w:tbl>
      <w:tblPr>
        <w:tblW w:w="9461" w:type="dxa"/>
        <w:tblInd w:w="116" w:type="dxa"/>
        <w:tblLayout w:type="fixed"/>
        <w:tblLook w:val="0000" w:firstRow="0" w:lastRow="0" w:firstColumn="0" w:lastColumn="0" w:noHBand="0" w:noVBand="0"/>
      </w:tblPr>
      <w:tblGrid>
        <w:gridCol w:w="6472"/>
        <w:gridCol w:w="1530"/>
        <w:gridCol w:w="1459"/>
      </w:tblGrid>
      <w:tr w:rsidR="00737C0E" w:rsidRPr="0004617C" w14:paraId="4BD83843" w14:textId="77777777" w:rsidTr="00114C43">
        <w:trPr>
          <w:cantSplit/>
        </w:trPr>
        <w:tc>
          <w:tcPr>
            <w:tcW w:w="6472" w:type="dxa"/>
            <w:vAlign w:val="bottom"/>
          </w:tcPr>
          <w:p w14:paraId="57C16F48" w14:textId="77777777" w:rsidR="00737C0E" w:rsidRPr="0004617C" w:rsidRDefault="00737C0E" w:rsidP="001020B2">
            <w:pPr>
              <w:spacing w:after="0" w:line="240" w:lineRule="auto"/>
              <w:ind w:left="420"/>
              <w:rPr>
                <w:rFonts w:ascii="Arial" w:eastAsia="Cordia New" w:hAnsi="Arial" w:cs="Arial"/>
                <w:b/>
                <w:bCs/>
                <w:sz w:val="18"/>
                <w:szCs w:val="18"/>
                <w:cs/>
                <w:lang w:bidi="th-TH"/>
              </w:rPr>
            </w:pPr>
          </w:p>
        </w:tc>
        <w:tc>
          <w:tcPr>
            <w:tcW w:w="2989" w:type="dxa"/>
            <w:gridSpan w:val="2"/>
            <w:tcBorders>
              <w:top w:val="single" w:sz="4" w:space="0" w:color="auto"/>
              <w:bottom w:val="single" w:sz="4" w:space="0" w:color="auto"/>
            </w:tcBorders>
            <w:shd w:val="clear" w:color="auto" w:fill="auto"/>
            <w:vAlign w:val="bottom"/>
          </w:tcPr>
          <w:p w14:paraId="32D6F99E" w14:textId="517F3FC2" w:rsidR="00737C0E" w:rsidRPr="0004617C" w:rsidRDefault="00737C0E" w:rsidP="001020B2">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 xml:space="preserve">Consolidated and </w:t>
            </w:r>
            <w:r w:rsidR="00D5579A">
              <w:rPr>
                <w:rFonts w:ascii="Arial" w:eastAsia="Cordia New" w:hAnsi="Arial" w:cs="Arial"/>
                <w:b/>
                <w:bCs/>
                <w:sz w:val="18"/>
                <w:szCs w:val="18"/>
                <w:lang w:val="en-GB" w:bidi="th-TH"/>
              </w:rPr>
              <w:t>s</w:t>
            </w:r>
            <w:r w:rsidRPr="0004617C">
              <w:rPr>
                <w:rFonts w:ascii="Arial" w:eastAsia="Cordia New" w:hAnsi="Arial" w:cs="Arial"/>
                <w:b/>
                <w:bCs/>
                <w:sz w:val="18"/>
                <w:szCs w:val="18"/>
                <w:lang w:val="en-GB" w:bidi="th-TH"/>
              </w:rPr>
              <w:t>eparate</w:t>
            </w:r>
          </w:p>
          <w:p w14:paraId="7C3301C7" w14:textId="77777777" w:rsidR="00737C0E" w:rsidRPr="0004617C" w:rsidRDefault="00737C0E" w:rsidP="001020B2">
            <w:pPr>
              <w:spacing w:after="0" w:line="240" w:lineRule="auto"/>
              <w:ind w:right="-72"/>
              <w:jc w:val="center"/>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financial statements</w:t>
            </w:r>
          </w:p>
        </w:tc>
      </w:tr>
      <w:tr w:rsidR="00737C0E" w:rsidRPr="0004617C" w14:paraId="25D19C8E" w14:textId="77777777" w:rsidTr="00114C43">
        <w:trPr>
          <w:cantSplit/>
        </w:trPr>
        <w:tc>
          <w:tcPr>
            <w:tcW w:w="6472" w:type="dxa"/>
            <w:vAlign w:val="bottom"/>
          </w:tcPr>
          <w:p w14:paraId="40F33DAD" w14:textId="77777777" w:rsidR="00737C0E" w:rsidRPr="0004617C" w:rsidRDefault="00737C0E" w:rsidP="001020B2">
            <w:pPr>
              <w:spacing w:after="0" w:line="240" w:lineRule="auto"/>
              <w:ind w:left="420"/>
              <w:rPr>
                <w:rFonts w:ascii="Arial" w:eastAsia="Cordia New" w:hAnsi="Arial" w:cs="Arial"/>
                <w:b/>
                <w:bCs/>
                <w:sz w:val="18"/>
                <w:szCs w:val="18"/>
                <w:cs/>
                <w:lang w:bidi="th-TH"/>
              </w:rPr>
            </w:pPr>
          </w:p>
        </w:tc>
        <w:tc>
          <w:tcPr>
            <w:tcW w:w="1530" w:type="dxa"/>
            <w:vAlign w:val="bottom"/>
          </w:tcPr>
          <w:p w14:paraId="4E91FFCC" w14:textId="4F4CC3C1" w:rsidR="00737C0E" w:rsidRPr="0004617C" w:rsidRDefault="00FC35FF" w:rsidP="001020B2">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167CFD" w:rsidRPr="0004617C">
              <w:rPr>
                <w:rFonts w:ascii="Arial" w:eastAsia="Cordia New" w:hAnsi="Arial" w:cs="Arial"/>
                <w:b/>
                <w:bCs/>
                <w:sz w:val="18"/>
                <w:szCs w:val="18"/>
                <w:lang w:val="en-GB" w:bidi="th-TH"/>
              </w:rPr>
              <w:t>3</w:t>
            </w:r>
          </w:p>
        </w:tc>
        <w:tc>
          <w:tcPr>
            <w:tcW w:w="1459" w:type="dxa"/>
            <w:vAlign w:val="bottom"/>
          </w:tcPr>
          <w:p w14:paraId="520F08CE" w14:textId="199E6564" w:rsidR="00737C0E" w:rsidRPr="0004617C" w:rsidRDefault="00FC35FF" w:rsidP="001020B2">
            <w:pPr>
              <w:spacing w:after="0" w:line="240" w:lineRule="auto"/>
              <w:ind w:right="-72"/>
              <w:jc w:val="right"/>
              <w:rPr>
                <w:rFonts w:ascii="Arial" w:eastAsia="Cordia New" w:hAnsi="Arial" w:cs="Arial"/>
                <w:b/>
                <w:bCs/>
                <w:sz w:val="18"/>
                <w:szCs w:val="18"/>
                <w:lang w:val="en-GB" w:bidi="th-TH"/>
              </w:rPr>
            </w:pPr>
            <w:r w:rsidRPr="0004617C">
              <w:rPr>
                <w:rFonts w:ascii="Arial" w:eastAsia="Cordia New" w:hAnsi="Arial" w:cs="Arial"/>
                <w:b/>
                <w:bCs/>
                <w:sz w:val="18"/>
                <w:szCs w:val="18"/>
                <w:lang w:val="en-GB" w:bidi="th-TH"/>
              </w:rPr>
              <w:t>202</w:t>
            </w:r>
            <w:r w:rsidR="00167CFD" w:rsidRPr="0004617C">
              <w:rPr>
                <w:rFonts w:ascii="Arial" w:eastAsia="Cordia New" w:hAnsi="Arial" w:cs="Arial"/>
                <w:b/>
                <w:bCs/>
                <w:sz w:val="18"/>
                <w:szCs w:val="18"/>
                <w:lang w:val="en-GB" w:bidi="th-TH"/>
              </w:rPr>
              <w:t>2</w:t>
            </w:r>
          </w:p>
        </w:tc>
      </w:tr>
      <w:tr w:rsidR="00737C0E" w:rsidRPr="0004617C" w14:paraId="0FB59163" w14:textId="77777777" w:rsidTr="00114C43">
        <w:trPr>
          <w:cantSplit/>
        </w:trPr>
        <w:tc>
          <w:tcPr>
            <w:tcW w:w="6472" w:type="dxa"/>
            <w:vAlign w:val="bottom"/>
          </w:tcPr>
          <w:p w14:paraId="756FC5A1" w14:textId="77777777" w:rsidR="00737C0E" w:rsidRPr="0004617C" w:rsidRDefault="00737C0E" w:rsidP="001020B2">
            <w:pPr>
              <w:spacing w:after="0" w:line="240" w:lineRule="auto"/>
              <w:ind w:left="420"/>
              <w:rPr>
                <w:rFonts w:ascii="Arial" w:eastAsia="Cordia New" w:hAnsi="Arial" w:cs="Arial"/>
                <w:b/>
                <w:bCs/>
                <w:sz w:val="18"/>
                <w:szCs w:val="18"/>
                <w:cs/>
                <w:lang w:bidi="th-TH"/>
              </w:rPr>
            </w:pPr>
          </w:p>
        </w:tc>
        <w:tc>
          <w:tcPr>
            <w:tcW w:w="1530" w:type="dxa"/>
            <w:tcBorders>
              <w:bottom w:val="single" w:sz="4" w:space="0" w:color="auto"/>
            </w:tcBorders>
            <w:vAlign w:val="bottom"/>
          </w:tcPr>
          <w:p w14:paraId="5BFDADB8" w14:textId="77777777" w:rsidR="00737C0E" w:rsidRPr="0004617C" w:rsidRDefault="00737C0E" w:rsidP="001020B2">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c>
          <w:tcPr>
            <w:tcW w:w="1459" w:type="dxa"/>
            <w:tcBorders>
              <w:bottom w:val="single" w:sz="4" w:space="0" w:color="auto"/>
            </w:tcBorders>
            <w:vAlign w:val="bottom"/>
          </w:tcPr>
          <w:p w14:paraId="2DFE4BFA" w14:textId="77777777" w:rsidR="00737C0E" w:rsidRPr="0004617C" w:rsidRDefault="00737C0E" w:rsidP="001020B2">
            <w:pPr>
              <w:spacing w:after="0" w:line="240" w:lineRule="auto"/>
              <w:ind w:right="-72"/>
              <w:jc w:val="right"/>
              <w:rPr>
                <w:rFonts w:ascii="Arial" w:eastAsia="Cordia New" w:hAnsi="Arial" w:cs="Arial"/>
                <w:sz w:val="18"/>
                <w:szCs w:val="18"/>
                <w:lang w:bidi="th-TH"/>
              </w:rPr>
            </w:pPr>
            <w:r w:rsidRPr="0004617C">
              <w:rPr>
                <w:rFonts w:ascii="Arial" w:eastAsia="Cordia New" w:hAnsi="Arial" w:cs="Arial"/>
                <w:b/>
                <w:bCs/>
                <w:sz w:val="18"/>
                <w:szCs w:val="18"/>
                <w:lang w:bidi="th-TH"/>
              </w:rPr>
              <w:t>Baht</w:t>
            </w:r>
          </w:p>
        </w:tc>
      </w:tr>
      <w:tr w:rsidR="00737C0E" w:rsidRPr="0004617C" w14:paraId="3A6EF028" w14:textId="77777777" w:rsidTr="00114C43">
        <w:trPr>
          <w:cantSplit/>
        </w:trPr>
        <w:tc>
          <w:tcPr>
            <w:tcW w:w="6472" w:type="dxa"/>
            <w:vAlign w:val="bottom"/>
          </w:tcPr>
          <w:p w14:paraId="43973518" w14:textId="77777777" w:rsidR="00737C0E" w:rsidRPr="0004617C" w:rsidRDefault="00737C0E" w:rsidP="001020B2">
            <w:pPr>
              <w:spacing w:after="0" w:line="240" w:lineRule="auto"/>
              <w:ind w:left="420"/>
              <w:rPr>
                <w:rFonts w:ascii="Arial" w:eastAsia="Cordia New" w:hAnsi="Arial" w:cs="Arial"/>
                <w:sz w:val="18"/>
                <w:szCs w:val="18"/>
                <w:cs/>
                <w:lang w:bidi="th-TH"/>
              </w:rPr>
            </w:pPr>
          </w:p>
        </w:tc>
        <w:tc>
          <w:tcPr>
            <w:tcW w:w="1530" w:type="dxa"/>
            <w:tcBorders>
              <w:top w:val="single" w:sz="4" w:space="0" w:color="auto"/>
            </w:tcBorders>
            <w:shd w:val="clear" w:color="auto" w:fill="FAFAFA"/>
          </w:tcPr>
          <w:p w14:paraId="1ADCA10E" w14:textId="77777777" w:rsidR="00737C0E" w:rsidRPr="0004617C" w:rsidRDefault="00737C0E" w:rsidP="001020B2">
            <w:pPr>
              <w:spacing w:after="0" w:line="240" w:lineRule="auto"/>
              <w:ind w:right="-72"/>
              <w:jc w:val="right"/>
              <w:rPr>
                <w:rFonts w:ascii="Arial" w:eastAsia="Cordia New" w:hAnsi="Arial" w:cs="Arial"/>
                <w:sz w:val="18"/>
                <w:szCs w:val="18"/>
                <w:lang w:bidi="th-TH"/>
              </w:rPr>
            </w:pPr>
          </w:p>
        </w:tc>
        <w:tc>
          <w:tcPr>
            <w:tcW w:w="1459" w:type="dxa"/>
            <w:tcBorders>
              <w:top w:val="single" w:sz="4" w:space="0" w:color="auto"/>
            </w:tcBorders>
          </w:tcPr>
          <w:p w14:paraId="1D1B4691" w14:textId="77777777" w:rsidR="00737C0E" w:rsidRPr="0004617C" w:rsidRDefault="00737C0E" w:rsidP="001020B2">
            <w:pPr>
              <w:spacing w:after="0" w:line="240" w:lineRule="auto"/>
              <w:ind w:right="-72"/>
              <w:jc w:val="right"/>
              <w:rPr>
                <w:rFonts w:ascii="Arial" w:eastAsia="Cordia New" w:hAnsi="Arial" w:cs="Arial"/>
                <w:sz w:val="18"/>
                <w:szCs w:val="18"/>
                <w:lang w:bidi="th-TH"/>
              </w:rPr>
            </w:pPr>
          </w:p>
        </w:tc>
      </w:tr>
      <w:tr w:rsidR="00167CFD" w:rsidRPr="0004617C" w14:paraId="198A5B10" w14:textId="77777777" w:rsidTr="00114C43">
        <w:trPr>
          <w:cantSplit/>
        </w:trPr>
        <w:tc>
          <w:tcPr>
            <w:tcW w:w="6472" w:type="dxa"/>
            <w:vAlign w:val="bottom"/>
          </w:tcPr>
          <w:p w14:paraId="4D00134F" w14:textId="13D5E309" w:rsidR="00167CFD" w:rsidRPr="0004617C" w:rsidRDefault="005738EE" w:rsidP="00167CFD">
            <w:pPr>
              <w:spacing w:after="0" w:line="240" w:lineRule="auto"/>
              <w:ind w:left="420" w:right="-72"/>
              <w:rPr>
                <w:rFonts w:ascii="Arial" w:eastAsia="Cordia New" w:hAnsi="Arial" w:cs="Arial"/>
                <w:sz w:val="18"/>
                <w:szCs w:val="18"/>
                <w:lang w:bidi="th-TH"/>
              </w:rPr>
            </w:pPr>
            <w:r>
              <w:rPr>
                <w:rFonts w:ascii="Arial" w:eastAsia="Cordia New" w:hAnsi="Arial" w:cs="Arial"/>
                <w:sz w:val="18"/>
                <w:szCs w:val="18"/>
                <w:lang w:bidi="th-TH"/>
              </w:rPr>
              <w:t>B</w:t>
            </w:r>
            <w:r w:rsidR="00167CFD" w:rsidRPr="0004617C">
              <w:rPr>
                <w:rFonts w:ascii="Arial" w:eastAsia="Cordia New" w:hAnsi="Arial" w:cs="Arial"/>
                <w:sz w:val="18"/>
                <w:szCs w:val="18"/>
                <w:lang w:bidi="th-TH"/>
              </w:rPr>
              <w:t>ank guarantee</w:t>
            </w:r>
          </w:p>
        </w:tc>
        <w:tc>
          <w:tcPr>
            <w:tcW w:w="1530" w:type="dxa"/>
            <w:shd w:val="clear" w:color="auto" w:fill="FAFAFA"/>
            <w:vAlign w:val="center"/>
          </w:tcPr>
          <w:p w14:paraId="16F1A34E" w14:textId="1BF719AC" w:rsidR="00167CFD" w:rsidRPr="0004617C" w:rsidRDefault="00375B9E" w:rsidP="00167CF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244,448,395</w:t>
            </w:r>
          </w:p>
        </w:tc>
        <w:tc>
          <w:tcPr>
            <w:tcW w:w="1459" w:type="dxa"/>
          </w:tcPr>
          <w:p w14:paraId="4F12A680" w14:textId="14C685C5" w:rsidR="00167CFD" w:rsidRPr="0004617C" w:rsidRDefault="006C71DF" w:rsidP="006C71DF">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262,680,877</w:t>
            </w:r>
          </w:p>
        </w:tc>
      </w:tr>
      <w:tr w:rsidR="00167CFD" w:rsidRPr="0004617C" w14:paraId="62F6CCF8" w14:textId="77777777" w:rsidTr="00114C43">
        <w:trPr>
          <w:cantSplit/>
        </w:trPr>
        <w:tc>
          <w:tcPr>
            <w:tcW w:w="6472" w:type="dxa"/>
            <w:vAlign w:val="bottom"/>
          </w:tcPr>
          <w:p w14:paraId="6BD43121" w14:textId="6076598C" w:rsidR="00167CFD" w:rsidRPr="0004617C" w:rsidRDefault="00614A58" w:rsidP="00167CFD">
            <w:pPr>
              <w:spacing w:after="0" w:line="240" w:lineRule="auto"/>
              <w:ind w:left="420" w:right="-72"/>
              <w:rPr>
                <w:rFonts w:ascii="Arial" w:eastAsia="Cordia New" w:hAnsi="Arial" w:cs="Arial"/>
                <w:sz w:val="18"/>
                <w:szCs w:val="18"/>
                <w:lang w:bidi="th-TH"/>
              </w:rPr>
            </w:pPr>
            <w:r>
              <w:rPr>
                <w:rFonts w:ascii="Arial" w:eastAsia="Cordia New" w:hAnsi="Arial" w:cs="Arial"/>
                <w:sz w:val="18"/>
                <w:szCs w:val="18"/>
                <w:lang w:bidi="th-TH"/>
              </w:rPr>
              <w:t>C</w:t>
            </w:r>
            <w:r w:rsidR="00167CFD" w:rsidRPr="0004617C">
              <w:rPr>
                <w:rFonts w:ascii="Arial" w:eastAsia="Cordia New" w:hAnsi="Arial" w:cs="Arial"/>
                <w:sz w:val="18"/>
                <w:szCs w:val="18"/>
                <w:lang w:bidi="th-TH"/>
              </w:rPr>
              <w:t>heque</w:t>
            </w:r>
          </w:p>
        </w:tc>
        <w:tc>
          <w:tcPr>
            <w:tcW w:w="1530" w:type="dxa"/>
            <w:shd w:val="clear" w:color="auto" w:fill="FAFAFA"/>
            <w:vAlign w:val="center"/>
          </w:tcPr>
          <w:p w14:paraId="466DA14B" w14:textId="608DFAA7" w:rsidR="00167CFD" w:rsidRPr="0004617C" w:rsidRDefault="00F80040" w:rsidP="00167CFD">
            <w:pPr>
              <w:spacing w:after="0" w:line="240" w:lineRule="auto"/>
              <w:ind w:right="-72"/>
              <w:jc w:val="right"/>
              <w:rPr>
                <w:rFonts w:ascii="Arial" w:eastAsia="Cordia New" w:hAnsi="Arial" w:cs="Arial"/>
                <w:sz w:val="18"/>
                <w:szCs w:val="18"/>
                <w:lang w:bidi="th-TH"/>
              </w:rPr>
            </w:pPr>
            <w:r w:rsidRPr="0004617C">
              <w:rPr>
                <w:rFonts w:ascii="Arial" w:eastAsia="Cordia New" w:hAnsi="Arial" w:cs="Arial"/>
                <w:sz w:val="18"/>
                <w:szCs w:val="18"/>
                <w:lang w:bidi="th-TH"/>
              </w:rPr>
              <w:t>27,500,000</w:t>
            </w:r>
          </w:p>
        </w:tc>
        <w:tc>
          <w:tcPr>
            <w:tcW w:w="1459" w:type="dxa"/>
          </w:tcPr>
          <w:p w14:paraId="76D1A012" w14:textId="7B5783E9" w:rsidR="00167CFD" w:rsidRPr="0004617C" w:rsidRDefault="00167CFD" w:rsidP="00167CFD">
            <w:pPr>
              <w:spacing w:after="0" w:line="240" w:lineRule="auto"/>
              <w:ind w:right="-72"/>
              <w:jc w:val="right"/>
              <w:rPr>
                <w:rFonts w:ascii="Arial" w:eastAsia="Cordia New" w:hAnsi="Arial" w:cs="Arial"/>
                <w:sz w:val="18"/>
                <w:szCs w:val="18"/>
                <w:lang w:bidi="th-TH"/>
              </w:rPr>
            </w:pPr>
            <w:r w:rsidRPr="0004617C">
              <w:rPr>
                <w:rFonts w:ascii="Arial" w:hAnsi="Arial" w:cs="Arial"/>
                <w:sz w:val="18"/>
                <w:szCs w:val="18"/>
              </w:rPr>
              <w:t>58,840,300</w:t>
            </w:r>
          </w:p>
        </w:tc>
      </w:tr>
    </w:tbl>
    <w:p w14:paraId="31223ECE" w14:textId="77777777" w:rsidR="00737C0E" w:rsidRPr="00B9407D" w:rsidRDefault="00737C0E" w:rsidP="00732D50">
      <w:pPr>
        <w:spacing w:after="0" w:line="240" w:lineRule="auto"/>
        <w:ind w:left="540"/>
        <w:contextualSpacing/>
        <w:jc w:val="both"/>
        <w:rPr>
          <w:rFonts w:ascii="Arial" w:eastAsia="Arial Unicode MS" w:hAnsi="Arial" w:cs="Arial"/>
          <w:color w:val="CF4A02"/>
          <w:sz w:val="18"/>
          <w:szCs w:val="18"/>
          <w:lang w:bidi="th-TH"/>
        </w:rPr>
      </w:pPr>
    </w:p>
    <w:p w14:paraId="12D67D7C" w14:textId="17E6255E" w:rsidR="00737C0E" w:rsidRPr="00B9407D" w:rsidRDefault="002F04BB" w:rsidP="005738EE">
      <w:pPr>
        <w:spacing w:after="0" w:line="240" w:lineRule="auto"/>
        <w:ind w:left="540"/>
        <w:contextualSpacing/>
        <w:jc w:val="thaiDistribute"/>
        <w:rPr>
          <w:rFonts w:ascii="Arial" w:hAnsi="Arial" w:cs="Arial"/>
          <w:sz w:val="18"/>
          <w:szCs w:val="18"/>
        </w:rPr>
      </w:pPr>
      <w:r w:rsidRPr="00B9407D">
        <w:rPr>
          <w:rFonts w:ascii="Arial" w:hAnsi="Arial" w:cs="Arial"/>
          <w:sz w:val="18"/>
          <w:szCs w:val="18"/>
        </w:rPr>
        <w:t>The</w:t>
      </w:r>
      <w:r w:rsidR="00614A58" w:rsidRPr="00B9407D">
        <w:rPr>
          <w:rFonts w:ascii="Arial" w:hAnsi="Arial" w:cs="Arial"/>
          <w:sz w:val="18"/>
          <w:szCs w:val="18"/>
        </w:rPr>
        <w:t xml:space="preserve"> </w:t>
      </w:r>
      <w:r w:rsidRPr="00B9407D">
        <w:rPr>
          <w:rFonts w:ascii="Arial" w:hAnsi="Arial" w:cs="Arial"/>
          <w:sz w:val="18"/>
          <w:szCs w:val="18"/>
        </w:rPr>
        <w:t>bank guarantee and cheque</w:t>
      </w:r>
      <w:r w:rsidR="00E540A7" w:rsidRPr="00B9407D">
        <w:rPr>
          <w:rFonts w:ascii="Arial" w:hAnsi="Arial" w:cs="Arial"/>
          <w:sz w:val="18"/>
          <w:szCs w:val="18"/>
        </w:rPr>
        <w:t xml:space="preserve"> </w:t>
      </w:r>
      <w:r w:rsidRPr="00B9407D">
        <w:rPr>
          <w:rFonts w:ascii="Arial" w:hAnsi="Arial" w:cs="Arial"/>
          <w:sz w:val="18"/>
          <w:szCs w:val="18"/>
        </w:rPr>
        <w:t>are for the normal course of business. Moreover, the bank</w:t>
      </w:r>
      <w:r w:rsidR="005738EE" w:rsidRPr="00B9407D">
        <w:rPr>
          <w:rFonts w:ascii="Arial" w:hAnsi="Arial" w:cs="Arial"/>
          <w:sz w:val="18"/>
          <w:szCs w:val="18"/>
        </w:rPr>
        <w:t xml:space="preserve"> guarantee </w:t>
      </w:r>
      <w:r w:rsidRPr="00B9407D">
        <w:rPr>
          <w:rFonts w:ascii="Arial" w:hAnsi="Arial" w:cs="Arial"/>
          <w:sz w:val="18"/>
          <w:szCs w:val="18"/>
        </w:rPr>
        <w:t xml:space="preserve">is secured by </w:t>
      </w:r>
      <w:r w:rsidR="00614A58" w:rsidRPr="00B9407D">
        <w:rPr>
          <w:rFonts w:ascii="Arial" w:hAnsi="Arial" w:cs="Arial"/>
          <w:sz w:val="18"/>
          <w:szCs w:val="18"/>
        </w:rPr>
        <w:t>the</w:t>
      </w:r>
      <w:r w:rsidRPr="00B9407D">
        <w:rPr>
          <w:rFonts w:ascii="Arial" w:hAnsi="Arial" w:cs="Arial"/>
          <w:sz w:val="18"/>
          <w:szCs w:val="18"/>
        </w:rPr>
        <w:t xml:space="preserve"> related company.</w:t>
      </w:r>
    </w:p>
    <w:p w14:paraId="2859077F" w14:textId="07A12F4C" w:rsidR="00723E9E" w:rsidRPr="00B9407D" w:rsidRDefault="00723E9E" w:rsidP="00732D50">
      <w:pPr>
        <w:spacing w:after="0" w:line="240" w:lineRule="auto"/>
        <w:ind w:left="540"/>
        <w:contextualSpacing/>
        <w:jc w:val="both"/>
        <w:rPr>
          <w:rFonts w:ascii="Arial" w:eastAsia="Arial Unicode MS" w:hAnsi="Arial" w:cs="Arial"/>
          <w:color w:val="CF4A02"/>
          <w:sz w:val="18"/>
          <w:szCs w:val="18"/>
          <w:lang w:bidi="th-TH"/>
        </w:rPr>
      </w:pPr>
    </w:p>
    <w:p w14:paraId="7576BC10" w14:textId="2645FA52" w:rsidR="00723E9E" w:rsidRPr="00B9407D" w:rsidRDefault="00723E9E" w:rsidP="00723E9E">
      <w:pPr>
        <w:spacing w:after="0" w:line="240" w:lineRule="auto"/>
        <w:ind w:left="547" w:hanging="540"/>
        <w:jc w:val="thaiDistribute"/>
        <w:rPr>
          <w:rFonts w:ascii="Arial" w:hAnsi="Arial" w:cs="Arial"/>
          <w:color w:val="CF4A02"/>
          <w:sz w:val="18"/>
          <w:szCs w:val="18"/>
        </w:rPr>
      </w:pPr>
      <w:r w:rsidRPr="00B9407D">
        <w:rPr>
          <w:rFonts w:ascii="Arial" w:hAnsi="Arial" w:cs="Arial"/>
          <w:color w:val="CF4A02"/>
          <w:sz w:val="18"/>
          <w:szCs w:val="18"/>
        </w:rPr>
        <w:t>(b)</w:t>
      </w:r>
      <w:r w:rsidRPr="00B9407D">
        <w:rPr>
          <w:rFonts w:ascii="Arial" w:hAnsi="Arial" w:cs="Arial"/>
          <w:color w:val="CF4A02"/>
          <w:sz w:val="18"/>
          <w:szCs w:val="18"/>
        </w:rPr>
        <w:tab/>
        <w:t>Commitments from non-cancellable service contracts</w:t>
      </w:r>
    </w:p>
    <w:p w14:paraId="6719B755" w14:textId="77777777" w:rsidR="00723E9E" w:rsidRPr="00B9407D" w:rsidRDefault="00723E9E" w:rsidP="00723E9E">
      <w:pPr>
        <w:tabs>
          <w:tab w:val="left" w:pos="4050"/>
        </w:tabs>
        <w:spacing w:after="0" w:line="240" w:lineRule="auto"/>
        <w:ind w:left="547" w:hanging="7"/>
        <w:rPr>
          <w:rFonts w:ascii="Arial" w:hAnsi="Arial" w:cs="Arial"/>
          <w:sz w:val="18"/>
          <w:szCs w:val="18"/>
        </w:rPr>
      </w:pPr>
    </w:p>
    <w:p w14:paraId="609B2C17" w14:textId="77777777" w:rsidR="00723E9E" w:rsidRPr="00B9407D" w:rsidRDefault="00723E9E" w:rsidP="00723E9E">
      <w:pPr>
        <w:tabs>
          <w:tab w:val="left" w:pos="4050"/>
        </w:tabs>
        <w:spacing w:after="0" w:line="240" w:lineRule="auto"/>
        <w:ind w:left="547"/>
        <w:jc w:val="thaiDistribute"/>
        <w:rPr>
          <w:rFonts w:ascii="Arial" w:hAnsi="Arial" w:cs="Arial"/>
          <w:sz w:val="18"/>
          <w:szCs w:val="18"/>
        </w:rPr>
      </w:pPr>
      <w:r w:rsidRPr="00B9407D">
        <w:rPr>
          <w:rFonts w:ascii="Arial" w:hAnsi="Arial" w:cs="Arial"/>
          <w:spacing w:val="-2"/>
          <w:sz w:val="18"/>
          <w:szCs w:val="18"/>
        </w:rPr>
        <w:t xml:space="preserve">The Company has </w:t>
      </w:r>
      <w:proofErr w:type="gramStart"/>
      <w:r w:rsidRPr="00B9407D">
        <w:rPr>
          <w:rFonts w:ascii="Arial" w:hAnsi="Arial" w:cs="Arial"/>
          <w:spacing w:val="-2"/>
          <w:sz w:val="18"/>
          <w:szCs w:val="18"/>
        </w:rPr>
        <w:t>entered into</w:t>
      </w:r>
      <w:proofErr w:type="gramEnd"/>
      <w:r w:rsidRPr="00B9407D">
        <w:rPr>
          <w:rFonts w:ascii="Arial" w:hAnsi="Arial" w:cs="Arial"/>
          <w:spacing w:val="-2"/>
          <w:sz w:val="18"/>
          <w:szCs w:val="18"/>
        </w:rPr>
        <w:t xml:space="preserve"> non-cancellable service contracts in respect of </w:t>
      </w:r>
      <w:r w:rsidRPr="00B9407D">
        <w:rPr>
          <w:rFonts w:ascii="Arial" w:hAnsi="Arial" w:cs="Arial"/>
          <w:spacing w:val="-4"/>
          <w:sz w:val="18"/>
          <w:szCs w:val="18"/>
        </w:rPr>
        <w:t>office rental services. The future aggregate minimum lease payments under non-cancellable</w:t>
      </w:r>
      <w:r w:rsidRPr="00B9407D">
        <w:rPr>
          <w:rFonts w:ascii="Arial" w:hAnsi="Arial" w:cs="Arial"/>
          <w:sz w:val="18"/>
          <w:szCs w:val="18"/>
        </w:rPr>
        <w:t xml:space="preserve"> service contracts are as follows:</w:t>
      </w:r>
    </w:p>
    <w:p w14:paraId="3BF763FE" w14:textId="77777777" w:rsidR="00723E9E" w:rsidRPr="00B9407D" w:rsidRDefault="00723E9E" w:rsidP="00723E9E">
      <w:pPr>
        <w:tabs>
          <w:tab w:val="left" w:pos="4050"/>
        </w:tabs>
        <w:spacing w:after="0" w:line="240" w:lineRule="auto"/>
        <w:ind w:left="547" w:hanging="7"/>
        <w:jc w:val="thaiDistribute"/>
        <w:rPr>
          <w:rFonts w:ascii="Arial" w:hAnsi="Arial" w:cs="Arial"/>
          <w:sz w:val="18"/>
          <w:szCs w:val="18"/>
        </w:rPr>
      </w:pPr>
    </w:p>
    <w:tbl>
      <w:tblPr>
        <w:tblW w:w="9564" w:type="dxa"/>
        <w:tblInd w:w="8" w:type="dxa"/>
        <w:tblLayout w:type="fixed"/>
        <w:tblLook w:val="0000" w:firstRow="0" w:lastRow="0" w:firstColumn="0" w:lastColumn="0" w:noHBand="0" w:noVBand="0"/>
      </w:tblPr>
      <w:tblGrid>
        <w:gridCol w:w="6598"/>
        <w:gridCol w:w="1483"/>
        <w:gridCol w:w="1483"/>
      </w:tblGrid>
      <w:tr w:rsidR="00723E9E" w:rsidRPr="00B9407D" w14:paraId="7D9A7B69" w14:textId="77777777" w:rsidTr="00F146DF">
        <w:trPr>
          <w:cantSplit/>
        </w:trPr>
        <w:tc>
          <w:tcPr>
            <w:tcW w:w="6598" w:type="dxa"/>
            <w:vAlign w:val="bottom"/>
          </w:tcPr>
          <w:p w14:paraId="1CC3E7DC" w14:textId="77777777" w:rsidR="00723E9E" w:rsidRPr="00B9407D" w:rsidRDefault="00723E9E" w:rsidP="00F146DF">
            <w:pPr>
              <w:spacing w:after="0" w:line="240" w:lineRule="auto"/>
              <w:ind w:left="527"/>
              <w:rPr>
                <w:rFonts w:ascii="Arial" w:eastAsia="Cordia New" w:hAnsi="Arial" w:cs="Arial"/>
                <w:b/>
                <w:bCs/>
                <w:sz w:val="18"/>
                <w:szCs w:val="18"/>
                <w:cs/>
                <w:lang w:bidi="th-TH"/>
              </w:rPr>
            </w:pPr>
          </w:p>
        </w:tc>
        <w:tc>
          <w:tcPr>
            <w:tcW w:w="2966" w:type="dxa"/>
            <w:gridSpan w:val="2"/>
            <w:tcBorders>
              <w:top w:val="single" w:sz="4" w:space="0" w:color="auto"/>
              <w:bottom w:val="single" w:sz="4" w:space="0" w:color="auto"/>
            </w:tcBorders>
            <w:shd w:val="clear" w:color="auto" w:fill="auto"/>
            <w:vAlign w:val="bottom"/>
          </w:tcPr>
          <w:p w14:paraId="22A29B92" w14:textId="20B61463" w:rsidR="00723E9E" w:rsidRPr="00B9407D" w:rsidRDefault="00723E9E" w:rsidP="00F146DF">
            <w:pPr>
              <w:spacing w:after="0" w:line="240" w:lineRule="auto"/>
              <w:ind w:right="-72"/>
              <w:jc w:val="center"/>
              <w:rPr>
                <w:rFonts w:ascii="Arial" w:eastAsia="Cordia New" w:hAnsi="Arial" w:cs="Arial"/>
                <w:b/>
                <w:bCs/>
                <w:sz w:val="18"/>
                <w:szCs w:val="18"/>
                <w:lang w:val="en-GB" w:bidi="th-TH"/>
              </w:rPr>
            </w:pPr>
            <w:r w:rsidRPr="00B9407D">
              <w:rPr>
                <w:rFonts w:ascii="Arial" w:eastAsia="Cordia New" w:hAnsi="Arial" w:cs="Arial"/>
                <w:b/>
                <w:bCs/>
                <w:sz w:val="18"/>
                <w:szCs w:val="18"/>
                <w:lang w:val="en-GB" w:bidi="th-TH"/>
              </w:rPr>
              <w:t xml:space="preserve">Consolidated and </w:t>
            </w:r>
            <w:r w:rsidR="00D5579A">
              <w:rPr>
                <w:rFonts w:ascii="Arial" w:eastAsia="Cordia New" w:hAnsi="Arial" w:cs="Arial"/>
                <w:b/>
                <w:bCs/>
                <w:sz w:val="18"/>
                <w:szCs w:val="18"/>
                <w:lang w:val="en-GB" w:bidi="th-TH"/>
              </w:rPr>
              <w:t>s</w:t>
            </w:r>
            <w:r w:rsidRPr="00B9407D">
              <w:rPr>
                <w:rFonts w:ascii="Arial" w:eastAsia="Cordia New" w:hAnsi="Arial" w:cs="Arial"/>
                <w:b/>
                <w:bCs/>
                <w:sz w:val="18"/>
                <w:szCs w:val="18"/>
                <w:lang w:val="en-GB" w:bidi="th-TH"/>
              </w:rPr>
              <w:t>eparate</w:t>
            </w:r>
          </w:p>
          <w:p w14:paraId="5336EFCD" w14:textId="27B017A6" w:rsidR="00723E9E" w:rsidRPr="00B9407D" w:rsidRDefault="002F04BB" w:rsidP="00F146DF">
            <w:pPr>
              <w:spacing w:after="0" w:line="240" w:lineRule="auto"/>
              <w:ind w:right="-72"/>
              <w:jc w:val="center"/>
              <w:rPr>
                <w:rFonts w:ascii="Arial" w:eastAsia="Cordia New" w:hAnsi="Arial" w:cs="Arial"/>
                <w:b/>
                <w:bCs/>
                <w:sz w:val="18"/>
                <w:szCs w:val="18"/>
                <w:lang w:val="en-GB" w:bidi="th-TH"/>
              </w:rPr>
            </w:pPr>
            <w:r w:rsidRPr="00B9407D">
              <w:rPr>
                <w:rFonts w:ascii="Arial" w:eastAsia="Cordia New" w:hAnsi="Arial" w:cs="Arial"/>
                <w:b/>
                <w:bCs/>
                <w:sz w:val="18"/>
                <w:szCs w:val="18"/>
                <w:lang w:val="en-GB" w:bidi="th-TH"/>
              </w:rPr>
              <w:t xml:space="preserve">financial </w:t>
            </w:r>
            <w:r w:rsidR="003A1D6E" w:rsidRPr="00B9407D">
              <w:rPr>
                <w:rFonts w:ascii="Arial" w:eastAsia="Cordia New" w:hAnsi="Arial" w:cs="Arial"/>
                <w:b/>
                <w:bCs/>
                <w:sz w:val="18"/>
                <w:szCs w:val="18"/>
                <w:lang w:val="en-GB" w:bidi="th-TH"/>
              </w:rPr>
              <w:t>statements</w:t>
            </w:r>
            <w:r w:rsidRPr="00B9407D">
              <w:rPr>
                <w:rFonts w:ascii="Arial" w:eastAsia="Cordia New" w:hAnsi="Arial" w:cs="Arial"/>
                <w:b/>
                <w:bCs/>
                <w:sz w:val="18"/>
                <w:szCs w:val="18"/>
                <w:lang w:val="en-GB" w:bidi="th-TH"/>
              </w:rPr>
              <w:t xml:space="preserve"> </w:t>
            </w:r>
          </w:p>
        </w:tc>
      </w:tr>
      <w:tr w:rsidR="00723E9E" w:rsidRPr="00B9407D" w14:paraId="54356B4A" w14:textId="77777777" w:rsidTr="00F146DF">
        <w:trPr>
          <w:cantSplit/>
        </w:trPr>
        <w:tc>
          <w:tcPr>
            <w:tcW w:w="6598" w:type="dxa"/>
            <w:vAlign w:val="bottom"/>
          </w:tcPr>
          <w:p w14:paraId="5390822A" w14:textId="77777777" w:rsidR="00723E9E" w:rsidRPr="00B9407D" w:rsidRDefault="00723E9E" w:rsidP="00F146DF">
            <w:pPr>
              <w:spacing w:after="0" w:line="240" w:lineRule="auto"/>
              <w:ind w:left="527"/>
              <w:rPr>
                <w:rFonts w:ascii="Arial" w:eastAsia="Cordia New" w:hAnsi="Arial" w:cs="Arial"/>
                <w:b/>
                <w:bCs/>
                <w:sz w:val="18"/>
                <w:szCs w:val="18"/>
                <w:cs/>
                <w:lang w:bidi="th-TH"/>
              </w:rPr>
            </w:pPr>
          </w:p>
        </w:tc>
        <w:tc>
          <w:tcPr>
            <w:tcW w:w="1483" w:type="dxa"/>
            <w:tcBorders>
              <w:bottom w:val="single" w:sz="4" w:space="0" w:color="auto"/>
            </w:tcBorders>
            <w:shd w:val="clear" w:color="auto" w:fill="auto"/>
            <w:vAlign w:val="bottom"/>
          </w:tcPr>
          <w:p w14:paraId="69DE6949" w14:textId="2957B28D" w:rsidR="00723E9E" w:rsidRPr="00B9407D" w:rsidRDefault="002F04BB" w:rsidP="00F146DF">
            <w:pPr>
              <w:pStyle w:val="a5"/>
              <w:ind w:right="-72"/>
              <w:jc w:val="right"/>
              <w:rPr>
                <w:rFonts w:ascii="Arial" w:hAnsi="Arial" w:cs="Arial"/>
                <w:b/>
                <w:bCs/>
                <w:sz w:val="18"/>
                <w:szCs w:val="18"/>
                <w:cs/>
              </w:rPr>
            </w:pPr>
            <w:r w:rsidRPr="00B9407D">
              <w:rPr>
                <w:rFonts w:ascii="Arial" w:eastAsia="Cordia New" w:hAnsi="Arial" w:cs="Arial"/>
                <w:b/>
                <w:bCs/>
                <w:sz w:val="18"/>
                <w:szCs w:val="18"/>
                <w:lang w:val="en-GB"/>
              </w:rPr>
              <w:t>2023</w:t>
            </w:r>
          </w:p>
          <w:p w14:paraId="147A022B" w14:textId="77777777" w:rsidR="00723E9E" w:rsidRPr="00B9407D" w:rsidRDefault="00723E9E" w:rsidP="00F146DF">
            <w:pPr>
              <w:spacing w:after="0" w:line="240" w:lineRule="auto"/>
              <w:ind w:right="-72"/>
              <w:jc w:val="right"/>
              <w:rPr>
                <w:rFonts w:ascii="Arial" w:eastAsia="Cordia New" w:hAnsi="Arial" w:cs="Arial"/>
                <w:b/>
                <w:bCs/>
                <w:sz w:val="18"/>
                <w:szCs w:val="18"/>
                <w:lang w:bidi="th-TH"/>
              </w:rPr>
            </w:pPr>
            <w:r w:rsidRPr="00B9407D">
              <w:rPr>
                <w:rFonts w:ascii="Arial" w:hAnsi="Arial" w:cs="Arial"/>
                <w:b/>
                <w:bCs/>
                <w:sz w:val="18"/>
                <w:szCs w:val="18"/>
                <w:cs/>
              </w:rPr>
              <w:t>Baht</w:t>
            </w:r>
          </w:p>
        </w:tc>
        <w:tc>
          <w:tcPr>
            <w:tcW w:w="1483" w:type="dxa"/>
            <w:tcBorders>
              <w:bottom w:val="single" w:sz="4" w:space="0" w:color="auto"/>
            </w:tcBorders>
            <w:vAlign w:val="bottom"/>
          </w:tcPr>
          <w:p w14:paraId="27B1EDA2" w14:textId="55F7690F" w:rsidR="00723E9E" w:rsidRPr="00B9407D" w:rsidRDefault="002F04BB" w:rsidP="00F146DF">
            <w:pPr>
              <w:pStyle w:val="a5"/>
              <w:ind w:right="-72"/>
              <w:jc w:val="right"/>
              <w:rPr>
                <w:rFonts w:ascii="Arial" w:hAnsi="Arial" w:cs="Arial"/>
                <w:b/>
                <w:bCs/>
                <w:sz w:val="18"/>
                <w:szCs w:val="18"/>
                <w:cs/>
              </w:rPr>
            </w:pPr>
            <w:r w:rsidRPr="00B9407D">
              <w:rPr>
                <w:rFonts w:ascii="Arial" w:eastAsia="Cordia New" w:hAnsi="Arial" w:cs="Arial"/>
                <w:b/>
                <w:bCs/>
                <w:sz w:val="18"/>
                <w:szCs w:val="18"/>
                <w:lang w:val="en-GB"/>
              </w:rPr>
              <w:t>2022</w:t>
            </w:r>
          </w:p>
          <w:p w14:paraId="6FF63AA9" w14:textId="77777777" w:rsidR="00723E9E" w:rsidRPr="00B9407D" w:rsidRDefault="00723E9E" w:rsidP="00F146DF">
            <w:pPr>
              <w:spacing w:after="0" w:line="240" w:lineRule="auto"/>
              <w:ind w:right="-72"/>
              <w:jc w:val="right"/>
              <w:rPr>
                <w:rFonts w:ascii="Arial" w:eastAsia="Cordia New" w:hAnsi="Arial" w:cs="Arial"/>
                <w:b/>
                <w:bCs/>
                <w:sz w:val="18"/>
                <w:szCs w:val="18"/>
                <w:lang w:val="en-GB" w:bidi="th-TH"/>
              </w:rPr>
            </w:pPr>
            <w:r w:rsidRPr="00B9407D">
              <w:rPr>
                <w:rFonts w:ascii="Arial" w:hAnsi="Arial" w:cs="Arial"/>
                <w:b/>
                <w:bCs/>
                <w:sz w:val="18"/>
                <w:szCs w:val="18"/>
                <w:cs/>
              </w:rPr>
              <w:t>Baht</w:t>
            </w:r>
          </w:p>
        </w:tc>
      </w:tr>
      <w:tr w:rsidR="00723E9E" w:rsidRPr="0004617C" w14:paraId="2E790FDB" w14:textId="77777777" w:rsidTr="00F146DF">
        <w:trPr>
          <w:cantSplit/>
        </w:trPr>
        <w:tc>
          <w:tcPr>
            <w:tcW w:w="6598" w:type="dxa"/>
          </w:tcPr>
          <w:p w14:paraId="2061E681" w14:textId="77777777" w:rsidR="00723E9E" w:rsidRPr="0004617C" w:rsidRDefault="00723E9E" w:rsidP="00F146DF">
            <w:pPr>
              <w:spacing w:after="0" w:line="240" w:lineRule="auto"/>
              <w:ind w:left="527"/>
              <w:rPr>
                <w:rFonts w:ascii="Arial" w:eastAsia="Cordia New" w:hAnsi="Arial" w:cs="Arial"/>
                <w:sz w:val="12"/>
                <w:szCs w:val="12"/>
                <w:cs/>
                <w:lang w:bidi="th-TH"/>
              </w:rPr>
            </w:pPr>
          </w:p>
        </w:tc>
        <w:tc>
          <w:tcPr>
            <w:tcW w:w="1483" w:type="dxa"/>
            <w:tcBorders>
              <w:top w:val="single" w:sz="4" w:space="0" w:color="auto"/>
            </w:tcBorders>
            <w:shd w:val="clear" w:color="auto" w:fill="FAFAFA"/>
          </w:tcPr>
          <w:p w14:paraId="66D49690" w14:textId="77777777" w:rsidR="00723E9E" w:rsidRPr="0004617C" w:rsidRDefault="00723E9E" w:rsidP="00F146DF">
            <w:pPr>
              <w:spacing w:after="0" w:line="240" w:lineRule="auto"/>
              <w:ind w:right="-72"/>
              <w:jc w:val="right"/>
              <w:rPr>
                <w:rFonts w:ascii="Arial" w:eastAsia="Cordia New" w:hAnsi="Arial" w:cs="Arial"/>
                <w:sz w:val="12"/>
                <w:szCs w:val="12"/>
                <w:lang w:bidi="th-TH"/>
              </w:rPr>
            </w:pPr>
          </w:p>
        </w:tc>
        <w:tc>
          <w:tcPr>
            <w:tcW w:w="1483" w:type="dxa"/>
            <w:tcBorders>
              <w:top w:val="single" w:sz="4" w:space="0" w:color="auto"/>
            </w:tcBorders>
            <w:shd w:val="clear" w:color="auto" w:fill="auto"/>
          </w:tcPr>
          <w:p w14:paraId="04A0F8E5" w14:textId="77777777" w:rsidR="00723E9E" w:rsidRPr="0004617C" w:rsidRDefault="00723E9E" w:rsidP="00F146DF">
            <w:pPr>
              <w:spacing w:after="0" w:line="240" w:lineRule="auto"/>
              <w:ind w:right="-72"/>
              <w:jc w:val="right"/>
              <w:rPr>
                <w:rFonts w:ascii="Arial" w:eastAsia="Cordia New" w:hAnsi="Arial" w:cs="Arial"/>
                <w:sz w:val="12"/>
                <w:szCs w:val="12"/>
                <w:lang w:bidi="th-TH"/>
              </w:rPr>
            </w:pPr>
          </w:p>
        </w:tc>
      </w:tr>
      <w:tr w:rsidR="00723E9E" w:rsidRPr="0004617C" w14:paraId="513366F2" w14:textId="77777777" w:rsidTr="00F146DF">
        <w:trPr>
          <w:cantSplit/>
        </w:trPr>
        <w:tc>
          <w:tcPr>
            <w:tcW w:w="6598" w:type="dxa"/>
            <w:vAlign w:val="bottom"/>
          </w:tcPr>
          <w:p w14:paraId="756213E8" w14:textId="77777777" w:rsidR="00723E9E" w:rsidRPr="0004617C" w:rsidRDefault="00723E9E" w:rsidP="00F146DF">
            <w:pPr>
              <w:spacing w:after="0" w:line="240" w:lineRule="auto"/>
              <w:ind w:left="527" w:right="-72"/>
              <w:rPr>
                <w:rFonts w:ascii="Arial" w:eastAsia="Cordia New" w:hAnsi="Arial" w:cs="Arial"/>
                <w:sz w:val="18"/>
                <w:szCs w:val="18"/>
                <w:lang w:bidi="th-TH"/>
              </w:rPr>
            </w:pPr>
            <w:r w:rsidRPr="0004617C">
              <w:rPr>
                <w:rFonts w:ascii="Arial" w:eastAsia="Cordia New" w:hAnsi="Arial" w:cs="Arial"/>
                <w:sz w:val="18"/>
                <w:szCs w:val="18"/>
                <w:lang w:bidi="th-TH"/>
              </w:rPr>
              <w:t>Not later than 1 year</w:t>
            </w:r>
          </w:p>
        </w:tc>
        <w:tc>
          <w:tcPr>
            <w:tcW w:w="1483" w:type="dxa"/>
            <w:shd w:val="clear" w:color="auto" w:fill="FAFAFA"/>
            <w:vAlign w:val="bottom"/>
          </w:tcPr>
          <w:p w14:paraId="4EA292D5" w14:textId="025CB638" w:rsidR="00723E9E" w:rsidRPr="0004617C" w:rsidRDefault="00F80040" w:rsidP="00F146DF">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2,026,728</w:t>
            </w:r>
          </w:p>
        </w:tc>
        <w:tc>
          <w:tcPr>
            <w:tcW w:w="1483" w:type="dxa"/>
            <w:shd w:val="clear" w:color="auto" w:fill="auto"/>
          </w:tcPr>
          <w:p w14:paraId="4DE7D06B" w14:textId="77777777" w:rsidR="00723E9E" w:rsidRPr="0004617C" w:rsidRDefault="00723E9E" w:rsidP="00F146DF">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w:t>
            </w:r>
          </w:p>
        </w:tc>
      </w:tr>
      <w:tr w:rsidR="00723E9E" w:rsidRPr="0004617C" w14:paraId="4F981A5A" w14:textId="77777777" w:rsidTr="00F146DF">
        <w:trPr>
          <w:cantSplit/>
        </w:trPr>
        <w:tc>
          <w:tcPr>
            <w:tcW w:w="6598" w:type="dxa"/>
            <w:vAlign w:val="bottom"/>
          </w:tcPr>
          <w:p w14:paraId="3C013618" w14:textId="77777777" w:rsidR="00723E9E" w:rsidRPr="0004617C" w:rsidRDefault="00723E9E" w:rsidP="00F146DF">
            <w:pPr>
              <w:spacing w:after="0" w:line="240" w:lineRule="auto"/>
              <w:ind w:left="527" w:right="-72"/>
              <w:rPr>
                <w:rFonts w:ascii="Arial" w:eastAsia="Cordia New" w:hAnsi="Arial" w:cs="Arial"/>
                <w:sz w:val="18"/>
                <w:szCs w:val="18"/>
                <w:lang w:bidi="th-TH"/>
              </w:rPr>
            </w:pPr>
            <w:r w:rsidRPr="0004617C">
              <w:rPr>
                <w:rFonts w:ascii="Arial" w:eastAsia="Cordia New" w:hAnsi="Arial" w:cs="Arial"/>
                <w:sz w:val="18"/>
                <w:szCs w:val="18"/>
                <w:lang w:bidi="th-TH"/>
              </w:rPr>
              <w:t>Later than 1 year but not later than 5 years</w:t>
            </w:r>
          </w:p>
        </w:tc>
        <w:tc>
          <w:tcPr>
            <w:tcW w:w="1483" w:type="dxa"/>
            <w:shd w:val="clear" w:color="auto" w:fill="FAFAFA"/>
            <w:vAlign w:val="bottom"/>
          </w:tcPr>
          <w:p w14:paraId="15850AF1" w14:textId="161CA3EF" w:rsidR="00723E9E" w:rsidRPr="0004617C" w:rsidRDefault="00F80040" w:rsidP="00F146DF">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2,871,198</w:t>
            </w:r>
          </w:p>
        </w:tc>
        <w:tc>
          <w:tcPr>
            <w:tcW w:w="1483" w:type="dxa"/>
            <w:shd w:val="clear" w:color="auto" w:fill="auto"/>
          </w:tcPr>
          <w:p w14:paraId="2C017952" w14:textId="77777777" w:rsidR="00723E9E" w:rsidRPr="0004617C" w:rsidRDefault="00723E9E" w:rsidP="00F146DF">
            <w:pPr>
              <w:spacing w:after="0" w:line="240" w:lineRule="auto"/>
              <w:ind w:right="-72"/>
              <w:jc w:val="right"/>
              <w:rPr>
                <w:rFonts w:ascii="Arial" w:eastAsia="Cordia New" w:hAnsi="Arial" w:cs="Arial"/>
                <w:sz w:val="18"/>
                <w:szCs w:val="18"/>
                <w:lang w:val="en-GB" w:bidi="th-TH"/>
              </w:rPr>
            </w:pPr>
            <w:r w:rsidRPr="0004617C">
              <w:rPr>
                <w:rFonts w:ascii="Arial" w:eastAsia="Cordia New" w:hAnsi="Arial" w:cs="Arial"/>
                <w:sz w:val="18"/>
                <w:szCs w:val="18"/>
                <w:lang w:val="en-GB" w:bidi="th-TH"/>
              </w:rPr>
              <w:t>-</w:t>
            </w:r>
          </w:p>
        </w:tc>
      </w:tr>
    </w:tbl>
    <w:p w14:paraId="556E42FC" w14:textId="7E019762" w:rsidR="00723E9E" w:rsidRPr="0004617C" w:rsidRDefault="00723E9E" w:rsidP="00732D50">
      <w:pPr>
        <w:spacing w:after="0" w:line="240" w:lineRule="auto"/>
        <w:ind w:left="540"/>
        <w:contextualSpacing/>
        <w:jc w:val="both"/>
        <w:rPr>
          <w:rFonts w:ascii="Arial" w:eastAsia="Arial Unicode MS" w:hAnsi="Arial" w:cs="Arial"/>
          <w:color w:val="CF4A02"/>
          <w:sz w:val="18"/>
          <w:szCs w:val="18"/>
          <w:lang w:bidi="th-TH"/>
        </w:rPr>
      </w:pPr>
    </w:p>
    <w:p w14:paraId="257D3CCB" w14:textId="619C4BB3" w:rsidR="00737C0E" w:rsidRPr="0004617C" w:rsidRDefault="00737C0E" w:rsidP="00737C0E">
      <w:pPr>
        <w:spacing w:after="0" w:line="240" w:lineRule="auto"/>
        <w:ind w:left="540" w:hanging="540"/>
        <w:jc w:val="thaiDistribute"/>
        <w:rPr>
          <w:rFonts w:ascii="Arial" w:eastAsia="Arial Unicode MS" w:hAnsi="Arial" w:cs="Arial"/>
          <w:color w:val="CF4A02"/>
          <w:sz w:val="18"/>
          <w:szCs w:val="18"/>
          <w:lang w:bidi="th-TH"/>
        </w:rPr>
      </w:pPr>
      <w:r w:rsidRPr="0004617C">
        <w:rPr>
          <w:rFonts w:ascii="Arial" w:eastAsia="Arial Unicode MS" w:hAnsi="Arial" w:cs="Arial"/>
          <w:color w:val="CF4A02"/>
          <w:sz w:val="18"/>
          <w:szCs w:val="18"/>
          <w:lang w:bidi="th-TH"/>
        </w:rPr>
        <w:t>(</w:t>
      </w:r>
      <w:r w:rsidR="00723E9E" w:rsidRPr="0004617C">
        <w:rPr>
          <w:rFonts w:ascii="Arial" w:eastAsia="Arial Unicode MS" w:hAnsi="Arial" w:cs="Arial"/>
          <w:color w:val="CF4A02"/>
          <w:sz w:val="18"/>
          <w:szCs w:val="18"/>
          <w:lang w:bidi="th-TH"/>
        </w:rPr>
        <w:t>c</w:t>
      </w:r>
      <w:r w:rsidRPr="0004617C">
        <w:rPr>
          <w:rFonts w:ascii="Arial" w:eastAsia="Arial Unicode MS" w:hAnsi="Arial" w:cs="Arial"/>
          <w:color w:val="CF4A02"/>
          <w:sz w:val="18"/>
          <w:szCs w:val="18"/>
          <w:lang w:bidi="th-TH"/>
        </w:rPr>
        <w:t>)</w:t>
      </w:r>
      <w:r w:rsidRPr="0004617C">
        <w:rPr>
          <w:rFonts w:ascii="Arial" w:eastAsia="Arial Unicode MS" w:hAnsi="Arial" w:cs="Arial"/>
          <w:color w:val="CF4A02"/>
          <w:sz w:val="18"/>
          <w:szCs w:val="18"/>
          <w:lang w:bidi="th-TH"/>
        </w:rPr>
        <w:tab/>
      </w:r>
      <w:r w:rsidR="005A2F5D" w:rsidRPr="0004617C">
        <w:rPr>
          <w:rFonts w:ascii="Arial" w:eastAsia="Arial Unicode MS" w:hAnsi="Arial" w:cs="Arial"/>
          <w:color w:val="CF4A02"/>
          <w:sz w:val="18"/>
          <w:szCs w:val="18"/>
          <w:lang w:bidi="th-TH"/>
        </w:rPr>
        <w:t>Capital Commitment</w:t>
      </w:r>
    </w:p>
    <w:p w14:paraId="5091FD81" w14:textId="77777777" w:rsidR="00737C0E" w:rsidRPr="0004617C" w:rsidRDefault="00737C0E" w:rsidP="00732D50">
      <w:pPr>
        <w:spacing w:after="0" w:line="240" w:lineRule="auto"/>
        <w:ind w:left="540"/>
        <w:contextualSpacing/>
        <w:jc w:val="both"/>
        <w:rPr>
          <w:rFonts w:ascii="Arial" w:eastAsia="Arial Unicode MS" w:hAnsi="Arial" w:cs="Arial"/>
          <w:color w:val="CF4A02"/>
          <w:sz w:val="18"/>
          <w:szCs w:val="18"/>
          <w:lang w:bidi="th-TH"/>
        </w:rPr>
      </w:pPr>
    </w:p>
    <w:p w14:paraId="0AB33EF4" w14:textId="14C24A09" w:rsidR="00737C0E" w:rsidRPr="00114C43" w:rsidRDefault="00F8559E" w:rsidP="00732D50">
      <w:pPr>
        <w:spacing w:after="0" w:line="240" w:lineRule="auto"/>
        <w:ind w:left="540"/>
        <w:contextualSpacing/>
        <w:jc w:val="both"/>
        <w:rPr>
          <w:rFonts w:ascii="Arial" w:eastAsia="Arial Unicode MS" w:hAnsi="Arial" w:cs="Arial"/>
          <w:spacing w:val="-6"/>
          <w:sz w:val="18"/>
          <w:szCs w:val="18"/>
          <w:lang w:bidi="th-TH"/>
        </w:rPr>
      </w:pPr>
      <w:r w:rsidRPr="0004617C">
        <w:rPr>
          <w:rFonts w:ascii="Arial" w:hAnsi="Arial" w:cs="Arial"/>
          <w:spacing w:val="-4"/>
          <w:sz w:val="18"/>
          <w:szCs w:val="18"/>
        </w:rPr>
        <w:t xml:space="preserve">As </w:t>
      </w:r>
      <w:proofErr w:type="gramStart"/>
      <w:r w:rsidRPr="0004617C">
        <w:rPr>
          <w:rFonts w:ascii="Arial" w:hAnsi="Arial" w:cs="Arial"/>
          <w:spacing w:val="-4"/>
          <w:sz w:val="18"/>
          <w:szCs w:val="18"/>
        </w:rPr>
        <w:t>at</w:t>
      </w:r>
      <w:proofErr w:type="gramEnd"/>
      <w:r w:rsidR="00167CFD" w:rsidRPr="0004617C">
        <w:rPr>
          <w:rFonts w:ascii="Arial" w:hAnsi="Arial" w:cs="Arial"/>
          <w:spacing w:val="-4"/>
          <w:sz w:val="18"/>
          <w:szCs w:val="18"/>
        </w:rPr>
        <w:t xml:space="preserve"> </w:t>
      </w:r>
      <w:r w:rsidR="00167CFD" w:rsidRPr="0004617C">
        <w:rPr>
          <w:rFonts w:ascii="Arial" w:eastAsia="Arial Unicode MS" w:hAnsi="Arial" w:cs="Arial"/>
          <w:spacing w:val="-6"/>
          <w:sz w:val="18"/>
          <w:szCs w:val="18"/>
          <w:lang w:bidi="th-TH"/>
        </w:rPr>
        <w:t xml:space="preserve">31 December 2023, the Group has </w:t>
      </w:r>
      <w:r w:rsidR="003A1D6E" w:rsidRPr="0004617C">
        <w:rPr>
          <w:rFonts w:ascii="Arial" w:eastAsia="Arial Unicode MS" w:hAnsi="Arial" w:cs="Arial"/>
          <w:spacing w:val="-6"/>
          <w:sz w:val="18"/>
          <w:szCs w:val="18"/>
          <w:lang w:bidi="th-TH"/>
        </w:rPr>
        <w:t xml:space="preserve">no </w:t>
      </w:r>
      <w:r w:rsidR="00167CFD" w:rsidRPr="0004617C">
        <w:rPr>
          <w:rFonts w:ascii="Arial" w:eastAsia="Arial Unicode MS" w:hAnsi="Arial" w:cs="Arial"/>
          <w:spacing w:val="-6"/>
          <w:sz w:val="18"/>
          <w:szCs w:val="18"/>
          <w:lang w:bidi="th-TH"/>
        </w:rPr>
        <w:t>capital expenditure obligations in the consolidated and separate financial statements (2022:</w:t>
      </w:r>
      <w:r w:rsidRPr="0004617C">
        <w:rPr>
          <w:rFonts w:ascii="Arial" w:eastAsia="Arial Unicode MS" w:hAnsi="Arial" w:cs="Arial"/>
          <w:spacing w:val="-6"/>
          <w:sz w:val="18"/>
          <w:szCs w:val="18"/>
          <w:lang w:bidi="th-TH"/>
        </w:rPr>
        <w:t xml:space="preserve"> </w:t>
      </w:r>
      <w:r w:rsidR="00833887">
        <w:rPr>
          <w:rFonts w:ascii="Arial" w:eastAsia="Arial Unicode MS" w:hAnsi="Arial" w:cs="Arial"/>
          <w:spacing w:val="-6"/>
          <w:sz w:val="18"/>
          <w:szCs w:val="18"/>
          <w:lang w:bidi="th-TH"/>
        </w:rPr>
        <w:t>t</w:t>
      </w:r>
      <w:r w:rsidR="005A2F5D" w:rsidRPr="0004617C">
        <w:rPr>
          <w:rFonts w:ascii="Arial" w:eastAsia="Arial Unicode MS" w:hAnsi="Arial" w:cs="Arial"/>
          <w:spacing w:val="-6"/>
          <w:sz w:val="18"/>
          <w:szCs w:val="18"/>
          <w:lang w:bidi="th-TH"/>
        </w:rPr>
        <w:t xml:space="preserve">he Group has capital commitment from purchase intangible asset </w:t>
      </w:r>
      <w:r w:rsidR="00911D26" w:rsidRPr="0004617C">
        <w:rPr>
          <w:rFonts w:ascii="Arial" w:eastAsia="Arial Unicode MS" w:hAnsi="Arial" w:cs="Arial"/>
          <w:spacing w:val="-6"/>
          <w:sz w:val="18"/>
          <w:szCs w:val="18"/>
          <w:lang w:bidi="th-TH"/>
        </w:rPr>
        <w:t xml:space="preserve">which is not </w:t>
      </w:r>
      <w:proofErr w:type="spellStart"/>
      <w:r w:rsidR="00911D26" w:rsidRPr="0004617C">
        <w:rPr>
          <w:rFonts w:ascii="Arial" w:eastAsia="Arial Unicode MS" w:hAnsi="Arial" w:cs="Arial"/>
          <w:spacing w:val="-6"/>
          <w:sz w:val="18"/>
          <w:szCs w:val="18"/>
          <w:lang w:bidi="th-TH"/>
        </w:rPr>
        <w:t>recogni</w:t>
      </w:r>
      <w:r w:rsidR="000A31AE" w:rsidRPr="0004617C">
        <w:rPr>
          <w:rFonts w:ascii="Arial" w:eastAsia="Arial Unicode MS" w:hAnsi="Arial" w:cs="Arial"/>
          <w:spacing w:val="-6"/>
          <w:sz w:val="18"/>
          <w:szCs w:val="18"/>
          <w:lang w:bidi="th-TH"/>
        </w:rPr>
        <w:t>s</w:t>
      </w:r>
      <w:r w:rsidR="00911D26" w:rsidRPr="0004617C">
        <w:rPr>
          <w:rFonts w:ascii="Arial" w:eastAsia="Arial Unicode MS" w:hAnsi="Arial" w:cs="Arial"/>
          <w:spacing w:val="-6"/>
          <w:sz w:val="18"/>
          <w:szCs w:val="18"/>
          <w:lang w:bidi="th-TH"/>
        </w:rPr>
        <w:t>ed</w:t>
      </w:r>
      <w:proofErr w:type="spellEnd"/>
      <w:r w:rsidR="00911D26" w:rsidRPr="0004617C">
        <w:rPr>
          <w:rFonts w:ascii="Arial" w:eastAsia="Arial Unicode MS" w:hAnsi="Arial" w:cs="Arial"/>
          <w:spacing w:val="-6"/>
          <w:sz w:val="18"/>
          <w:szCs w:val="18"/>
          <w:lang w:bidi="th-TH"/>
        </w:rPr>
        <w:t xml:space="preserve"> in consolidated and separate financial statements amounting </w:t>
      </w:r>
      <w:r w:rsidR="000A31AE" w:rsidRPr="0004617C">
        <w:rPr>
          <w:rFonts w:ascii="Arial" w:eastAsia="Arial Unicode MS" w:hAnsi="Arial" w:cs="Arial"/>
          <w:spacing w:val="-6"/>
          <w:sz w:val="18"/>
          <w:szCs w:val="18"/>
          <w:lang w:bidi="th-TH"/>
        </w:rPr>
        <w:t xml:space="preserve">to </w:t>
      </w:r>
      <w:r w:rsidRPr="0004617C">
        <w:rPr>
          <w:rFonts w:ascii="Arial" w:eastAsia="Arial Unicode MS" w:hAnsi="Arial" w:cs="Arial"/>
          <w:spacing w:val="-6"/>
          <w:sz w:val="18"/>
          <w:szCs w:val="18"/>
          <w:lang w:bidi="th-TH"/>
        </w:rPr>
        <w:t xml:space="preserve">Baht </w:t>
      </w:r>
      <w:r w:rsidR="00167CFD" w:rsidRPr="0004617C">
        <w:rPr>
          <w:rFonts w:ascii="Arial" w:eastAsia="Arial Unicode MS" w:hAnsi="Arial" w:cs="Arial"/>
          <w:spacing w:val="-6"/>
          <w:sz w:val="18"/>
          <w:szCs w:val="18"/>
          <w:lang w:bidi="th-TH"/>
        </w:rPr>
        <w:t>1,650,000)</w:t>
      </w:r>
      <w:r w:rsidRPr="00114C43">
        <w:rPr>
          <w:rFonts w:ascii="Arial" w:eastAsia="Arial Unicode MS" w:hAnsi="Arial" w:cs="Arial"/>
          <w:spacing w:val="-6"/>
          <w:sz w:val="18"/>
          <w:szCs w:val="18"/>
          <w:lang w:bidi="th-TH"/>
        </w:rPr>
        <w:t>.</w:t>
      </w:r>
    </w:p>
    <w:p w14:paraId="68A9B990" w14:textId="4E00BE24" w:rsidR="00F7108A" w:rsidRPr="0004617C" w:rsidRDefault="00F7108A">
      <w:pPr>
        <w:spacing w:after="0" w:line="240" w:lineRule="auto"/>
        <w:rPr>
          <w:rFonts w:ascii="Arial" w:hAnsi="Arial" w:cs="Arial"/>
          <w:sz w:val="18"/>
          <w:szCs w:val="18"/>
        </w:rPr>
      </w:pPr>
      <w:r w:rsidRPr="0004617C">
        <w:rPr>
          <w:rFonts w:ascii="Arial" w:hAnsi="Arial" w:cs="Arial"/>
          <w:sz w:val="18"/>
          <w:szCs w:val="18"/>
        </w:rPr>
        <w:br w:type="page"/>
      </w:r>
    </w:p>
    <w:p w14:paraId="0D8B3749" w14:textId="77777777" w:rsidR="00737C0E" w:rsidRPr="0004617C" w:rsidRDefault="00737C0E" w:rsidP="00732D50">
      <w:pPr>
        <w:spacing w:after="0" w:line="240" w:lineRule="auto"/>
        <w:ind w:left="540" w:right="-45" w:hanging="540"/>
        <w:jc w:val="thaiDistribute"/>
        <w:rPr>
          <w:rFonts w:ascii="Arial" w:hAnsi="Arial" w:cs="Arial"/>
          <w:sz w:val="18"/>
          <w:szCs w:val="18"/>
        </w:rPr>
      </w:pPr>
    </w:p>
    <w:p w14:paraId="04339742" w14:textId="180E70E9" w:rsidR="00737C0E" w:rsidRPr="0004617C" w:rsidRDefault="00737C0E" w:rsidP="00737C0E">
      <w:pPr>
        <w:spacing w:after="0" w:line="240" w:lineRule="auto"/>
        <w:ind w:left="540" w:hanging="540"/>
        <w:jc w:val="thaiDistribute"/>
        <w:rPr>
          <w:rFonts w:ascii="Arial" w:eastAsia="Arial Unicode MS" w:hAnsi="Arial" w:cs="Arial"/>
          <w:color w:val="CF4A02"/>
          <w:sz w:val="18"/>
          <w:szCs w:val="18"/>
          <w:lang w:bidi="th-TH"/>
        </w:rPr>
      </w:pPr>
      <w:r w:rsidRPr="0004617C">
        <w:rPr>
          <w:rFonts w:ascii="Arial" w:eastAsia="Arial Unicode MS" w:hAnsi="Arial" w:cs="Arial"/>
          <w:color w:val="CF4A02"/>
          <w:sz w:val="18"/>
          <w:szCs w:val="18"/>
          <w:lang w:bidi="th-TH"/>
        </w:rPr>
        <w:t>(</w:t>
      </w:r>
      <w:r w:rsidR="00723E9E" w:rsidRPr="0004617C">
        <w:rPr>
          <w:rFonts w:ascii="Arial" w:eastAsia="Arial Unicode MS" w:hAnsi="Arial" w:cs="Arial"/>
          <w:color w:val="CF4A02"/>
          <w:sz w:val="18"/>
          <w:szCs w:val="18"/>
          <w:lang w:bidi="th-TH"/>
        </w:rPr>
        <w:t>d</w:t>
      </w:r>
      <w:r w:rsidRPr="0004617C">
        <w:rPr>
          <w:rFonts w:ascii="Arial" w:eastAsia="Arial Unicode MS" w:hAnsi="Arial" w:cs="Arial"/>
          <w:color w:val="CF4A02"/>
          <w:sz w:val="18"/>
          <w:szCs w:val="18"/>
          <w:lang w:bidi="th-TH"/>
        </w:rPr>
        <w:t>)</w:t>
      </w:r>
      <w:r w:rsidRPr="0004617C">
        <w:rPr>
          <w:rFonts w:ascii="Arial" w:eastAsia="Arial Unicode MS" w:hAnsi="Arial" w:cs="Arial"/>
          <w:color w:val="CF4A02"/>
          <w:sz w:val="18"/>
          <w:szCs w:val="18"/>
          <w:lang w:bidi="th-TH"/>
        </w:rPr>
        <w:tab/>
      </w:r>
      <w:r w:rsidRPr="0004617C">
        <w:rPr>
          <w:rFonts w:ascii="Arial" w:eastAsia="Arial Unicode MS" w:hAnsi="Arial" w:cs="Arial"/>
          <w:color w:val="C45911" w:themeColor="accent2" w:themeShade="BF"/>
          <w:sz w:val="18"/>
          <w:szCs w:val="18"/>
          <w:lang w:bidi="th-TH"/>
        </w:rPr>
        <w:t>Litigations</w:t>
      </w:r>
    </w:p>
    <w:p w14:paraId="4A3E6E08" w14:textId="77777777" w:rsidR="00737C0E" w:rsidRPr="0004617C" w:rsidRDefault="00737C0E" w:rsidP="00DF358E">
      <w:pPr>
        <w:spacing w:after="0" w:line="240" w:lineRule="auto"/>
        <w:ind w:left="540"/>
        <w:jc w:val="both"/>
        <w:rPr>
          <w:rFonts w:ascii="Arial" w:hAnsi="Arial" w:cs="Arial"/>
          <w:sz w:val="18"/>
          <w:szCs w:val="18"/>
        </w:rPr>
      </w:pPr>
    </w:p>
    <w:p w14:paraId="5E19AF40" w14:textId="5B7D31A1" w:rsidR="006E766D" w:rsidRPr="0004617C" w:rsidRDefault="006E766D" w:rsidP="00DF358E">
      <w:pPr>
        <w:spacing w:after="0" w:line="240" w:lineRule="auto"/>
        <w:ind w:left="540"/>
        <w:jc w:val="both"/>
        <w:rPr>
          <w:rFonts w:ascii="Arial" w:hAnsi="Arial" w:cs="Arial"/>
          <w:color w:val="C45911" w:themeColor="accent2" w:themeShade="BF"/>
          <w:sz w:val="18"/>
          <w:szCs w:val="18"/>
          <w:lang w:val="en-GB"/>
        </w:rPr>
      </w:pPr>
      <w:r w:rsidRPr="0004617C">
        <w:rPr>
          <w:rFonts w:ascii="Arial" w:hAnsi="Arial" w:cs="Arial"/>
          <w:color w:val="C45911" w:themeColor="accent2" w:themeShade="BF"/>
          <w:sz w:val="18"/>
          <w:szCs w:val="18"/>
          <w:lang w:val="en-GB"/>
        </w:rPr>
        <w:t xml:space="preserve">As </w:t>
      </w:r>
      <w:proofErr w:type="gramStart"/>
      <w:r w:rsidRPr="0004617C">
        <w:rPr>
          <w:rFonts w:ascii="Arial" w:hAnsi="Arial" w:cs="Arial"/>
          <w:color w:val="C45911" w:themeColor="accent2" w:themeShade="BF"/>
          <w:sz w:val="18"/>
          <w:szCs w:val="18"/>
          <w:lang w:val="en-GB"/>
        </w:rPr>
        <w:t>at</w:t>
      </w:r>
      <w:proofErr w:type="gramEnd"/>
      <w:r w:rsidRPr="0004617C">
        <w:rPr>
          <w:rFonts w:ascii="Arial" w:hAnsi="Arial" w:cs="Arial"/>
          <w:color w:val="C45911" w:themeColor="accent2" w:themeShade="BF"/>
          <w:sz w:val="18"/>
          <w:szCs w:val="18"/>
          <w:lang w:val="en-GB"/>
        </w:rPr>
        <w:t xml:space="preserve"> 31 December 2023, the Company have outstanding litigation as follows;</w:t>
      </w:r>
    </w:p>
    <w:p w14:paraId="1A650C09" w14:textId="77777777" w:rsidR="006E766D" w:rsidRPr="0004617C" w:rsidRDefault="006E766D" w:rsidP="00DF358E">
      <w:pPr>
        <w:spacing w:after="0" w:line="240" w:lineRule="auto"/>
        <w:ind w:left="540"/>
        <w:jc w:val="both"/>
        <w:rPr>
          <w:rFonts w:ascii="Arial" w:hAnsi="Arial" w:cs="Arial"/>
          <w:color w:val="C00000"/>
          <w:sz w:val="18"/>
          <w:szCs w:val="18"/>
          <w:lang w:val="en-GB"/>
        </w:rPr>
      </w:pPr>
    </w:p>
    <w:p w14:paraId="318B6A52" w14:textId="77777777" w:rsidR="006E766D" w:rsidRPr="0004617C" w:rsidRDefault="006E766D" w:rsidP="00DF358E">
      <w:pPr>
        <w:spacing w:after="0" w:line="240" w:lineRule="auto"/>
        <w:ind w:left="540"/>
        <w:jc w:val="both"/>
        <w:rPr>
          <w:rFonts w:ascii="Arial" w:hAnsi="Arial" w:cs="Arial"/>
          <w:sz w:val="18"/>
          <w:szCs w:val="18"/>
          <w:lang w:val="en-GB"/>
        </w:rPr>
      </w:pPr>
      <w:r w:rsidRPr="0004617C">
        <w:rPr>
          <w:rFonts w:ascii="Arial" w:hAnsi="Arial" w:cs="Arial"/>
          <w:sz w:val="18"/>
          <w:szCs w:val="18"/>
          <w:lang w:val="en-GB"/>
        </w:rPr>
        <w:t>The Company (Plaintiff) sued a customer (Defendant) for damages due to its breach of construction contract under Black case number Por.784/2563.</w:t>
      </w:r>
    </w:p>
    <w:p w14:paraId="4C7A9658" w14:textId="77777777" w:rsidR="006E766D" w:rsidRPr="0004617C" w:rsidRDefault="006E766D" w:rsidP="00DF358E">
      <w:pPr>
        <w:spacing w:after="0" w:line="240" w:lineRule="auto"/>
        <w:ind w:left="540"/>
        <w:jc w:val="both"/>
        <w:rPr>
          <w:rFonts w:ascii="Arial" w:hAnsi="Arial" w:cs="Arial"/>
          <w:sz w:val="18"/>
          <w:szCs w:val="18"/>
          <w:lang w:val="en-GB"/>
        </w:rPr>
      </w:pPr>
    </w:p>
    <w:p w14:paraId="15E67D8C" w14:textId="77777777" w:rsidR="006E766D" w:rsidRPr="0004617C" w:rsidRDefault="006E766D" w:rsidP="00DF358E">
      <w:pPr>
        <w:spacing w:after="0" w:line="240" w:lineRule="auto"/>
        <w:ind w:left="540"/>
        <w:jc w:val="both"/>
        <w:rPr>
          <w:rFonts w:ascii="Arial" w:hAnsi="Arial" w:cs="Arial"/>
          <w:sz w:val="18"/>
          <w:szCs w:val="18"/>
          <w:lang w:val="en-GB"/>
        </w:rPr>
      </w:pPr>
      <w:r w:rsidRPr="0004617C">
        <w:rPr>
          <w:rFonts w:ascii="Arial" w:hAnsi="Arial" w:cs="Arial"/>
          <w:sz w:val="18"/>
          <w:szCs w:val="18"/>
          <w:lang w:val="en-GB"/>
        </w:rPr>
        <w:t xml:space="preserve">On 30 March 2021, the Civil court judged the plaintiff to pay the damages amounting to Baht 16,373,028 with an interest at the rate of 7.5% per annum of the principle from 20 July 2020 until the whole debt is paid and the defendant </w:t>
      </w:r>
      <w:proofErr w:type="gramStart"/>
      <w:r w:rsidRPr="0004617C">
        <w:rPr>
          <w:rFonts w:ascii="Arial" w:hAnsi="Arial" w:cs="Arial"/>
          <w:sz w:val="18"/>
          <w:szCs w:val="18"/>
          <w:lang w:val="en-GB"/>
        </w:rPr>
        <w:t>has to</w:t>
      </w:r>
      <w:proofErr w:type="gramEnd"/>
      <w:r w:rsidRPr="0004617C">
        <w:rPr>
          <w:rFonts w:ascii="Arial" w:hAnsi="Arial" w:cs="Arial"/>
          <w:sz w:val="18"/>
          <w:szCs w:val="18"/>
          <w:lang w:val="en-GB"/>
        </w:rPr>
        <w:t xml:space="preserve"> return the bank guarantee to the plaintiff.</w:t>
      </w:r>
    </w:p>
    <w:p w14:paraId="466B1397" w14:textId="77777777" w:rsidR="006E766D" w:rsidRPr="0004617C" w:rsidRDefault="006E766D" w:rsidP="00DF358E">
      <w:pPr>
        <w:spacing w:after="0" w:line="240" w:lineRule="auto"/>
        <w:ind w:left="540"/>
        <w:jc w:val="both"/>
        <w:rPr>
          <w:rFonts w:ascii="Arial" w:hAnsi="Arial" w:cs="Arial"/>
          <w:sz w:val="18"/>
          <w:szCs w:val="18"/>
          <w:lang w:val="en-GB"/>
        </w:rPr>
      </w:pPr>
    </w:p>
    <w:p w14:paraId="14DB5662" w14:textId="1FB2229C" w:rsidR="006E766D" w:rsidRPr="0004617C" w:rsidRDefault="006E766D" w:rsidP="00DF358E">
      <w:pPr>
        <w:spacing w:after="0" w:line="240" w:lineRule="auto"/>
        <w:ind w:left="540"/>
        <w:jc w:val="both"/>
        <w:rPr>
          <w:rFonts w:ascii="Arial" w:hAnsi="Arial" w:cs="Arial"/>
          <w:sz w:val="18"/>
          <w:szCs w:val="18"/>
          <w:lang w:val="en-GB"/>
        </w:rPr>
      </w:pPr>
      <w:r w:rsidRPr="0004617C">
        <w:rPr>
          <w:rFonts w:ascii="Arial" w:hAnsi="Arial" w:cs="Arial"/>
          <w:sz w:val="18"/>
          <w:szCs w:val="18"/>
          <w:lang w:val="en-GB"/>
        </w:rPr>
        <w:t>On 30 May 2022, the Court of Appeal judged the plaintiff to pay the damages amounting to Baht 17,001,003 with an interest at the rate of 7.5% per annum of the principle from 20 July 2020 until 10 April 2021 with an interest rate at 3% per annum or an interest rate which announced by Thailand Ministry of Finance from 11 April 2021 until the whole debt is paid. However, an interest rate should not be more than 7.5% per annum.</w:t>
      </w:r>
    </w:p>
    <w:p w14:paraId="0FE68155" w14:textId="77777777" w:rsidR="002F2046" w:rsidRPr="0004617C" w:rsidRDefault="002F2046" w:rsidP="00DF358E">
      <w:pPr>
        <w:spacing w:after="0" w:line="240" w:lineRule="auto"/>
        <w:ind w:left="540"/>
        <w:jc w:val="both"/>
        <w:rPr>
          <w:rFonts w:ascii="Arial" w:hAnsi="Arial" w:cs="Arial"/>
          <w:sz w:val="18"/>
          <w:szCs w:val="18"/>
          <w:lang w:val="en-GB"/>
        </w:rPr>
      </w:pPr>
    </w:p>
    <w:p w14:paraId="3D8DAEDD" w14:textId="77777777" w:rsidR="006E766D" w:rsidRPr="0004617C" w:rsidRDefault="006E766D" w:rsidP="00DF358E">
      <w:pPr>
        <w:spacing w:after="0" w:line="240" w:lineRule="auto"/>
        <w:ind w:left="540"/>
        <w:jc w:val="both"/>
        <w:rPr>
          <w:rFonts w:ascii="Arial" w:hAnsi="Arial" w:cs="Arial"/>
          <w:sz w:val="18"/>
          <w:szCs w:val="18"/>
          <w:lang w:val="en-GB"/>
        </w:rPr>
      </w:pPr>
      <w:r w:rsidRPr="0004617C">
        <w:rPr>
          <w:rFonts w:ascii="Arial" w:hAnsi="Arial" w:cs="Arial"/>
          <w:sz w:val="18"/>
          <w:szCs w:val="18"/>
          <w:lang w:val="en-GB"/>
        </w:rPr>
        <w:t xml:space="preserve">The defendant must return the bank guarantee to the plaintiff. Furthermore, the plaintiff </w:t>
      </w:r>
      <w:proofErr w:type="gramStart"/>
      <w:r w:rsidRPr="0004617C">
        <w:rPr>
          <w:rFonts w:ascii="Arial" w:hAnsi="Arial" w:cs="Arial"/>
          <w:sz w:val="18"/>
          <w:szCs w:val="18"/>
          <w:lang w:val="en-GB"/>
        </w:rPr>
        <w:t>has to</w:t>
      </w:r>
      <w:proofErr w:type="gramEnd"/>
      <w:r w:rsidRPr="0004617C">
        <w:rPr>
          <w:rFonts w:ascii="Arial" w:hAnsi="Arial" w:cs="Arial"/>
          <w:sz w:val="18"/>
          <w:szCs w:val="18"/>
          <w:lang w:val="en-GB"/>
        </w:rPr>
        <w:t xml:space="preserve"> return the excessive court fee amounting to Baht 12,000 to the defendant including the court fee which was determined by lawyer fee amounting to Baht 100,000.</w:t>
      </w:r>
    </w:p>
    <w:p w14:paraId="7F7A3623" w14:textId="77777777" w:rsidR="006E766D" w:rsidRPr="0004617C" w:rsidRDefault="006E766D" w:rsidP="00DF358E">
      <w:pPr>
        <w:spacing w:after="0" w:line="240" w:lineRule="auto"/>
        <w:ind w:left="540"/>
        <w:jc w:val="both"/>
        <w:rPr>
          <w:rFonts w:ascii="Arial" w:hAnsi="Arial" w:cs="Arial"/>
          <w:sz w:val="18"/>
          <w:szCs w:val="18"/>
          <w:lang w:val="en-GB"/>
        </w:rPr>
      </w:pPr>
    </w:p>
    <w:p w14:paraId="421EA660" w14:textId="134ACCEC" w:rsidR="006E766D" w:rsidRPr="0004617C" w:rsidRDefault="006E766D" w:rsidP="00DF358E">
      <w:pPr>
        <w:spacing w:after="0" w:line="240" w:lineRule="auto"/>
        <w:ind w:left="540"/>
        <w:jc w:val="both"/>
        <w:rPr>
          <w:rFonts w:ascii="Arial" w:hAnsi="Arial" w:cs="Arial"/>
          <w:sz w:val="18"/>
          <w:szCs w:val="18"/>
          <w:lang w:val="en-GB"/>
        </w:rPr>
      </w:pPr>
      <w:r w:rsidRPr="0004617C">
        <w:rPr>
          <w:rFonts w:ascii="Arial" w:hAnsi="Arial" w:cs="Arial"/>
          <w:sz w:val="18"/>
          <w:szCs w:val="18"/>
          <w:lang w:val="en-GB"/>
        </w:rPr>
        <w:t xml:space="preserve">However, on 5 September 2022, the plaintiff filed an appeal against the judgement of the Court of Appeal. </w:t>
      </w:r>
      <w:r w:rsidR="003D5F49" w:rsidRPr="0004617C">
        <w:rPr>
          <w:rFonts w:ascii="Arial" w:hAnsi="Arial" w:cs="Arial"/>
          <w:sz w:val="18"/>
          <w:szCs w:val="18"/>
          <w:lang w:val="en-GB"/>
        </w:rPr>
        <w:br/>
      </w:r>
      <w:r w:rsidRPr="0004617C">
        <w:rPr>
          <w:rFonts w:ascii="Arial" w:hAnsi="Arial" w:cs="Arial"/>
          <w:sz w:val="18"/>
          <w:szCs w:val="18"/>
          <w:lang w:val="en-GB"/>
        </w:rPr>
        <w:t xml:space="preserve">The petition is currently pending the consideration of the Supreme </w:t>
      </w:r>
      <w:r w:rsidR="00D5579A">
        <w:rPr>
          <w:rFonts w:ascii="Arial" w:hAnsi="Arial" w:cs="Arial"/>
          <w:sz w:val="18"/>
          <w:szCs w:val="18"/>
          <w:lang w:val="en-GB"/>
        </w:rPr>
        <w:t>C</w:t>
      </w:r>
      <w:r w:rsidRPr="0004617C">
        <w:rPr>
          <w:rFonts w:ascii="Arial" w:hAnsi="Arial" w:cs="Arial"/>
          <w:sz w:val="18"/>
          <w:szCs w:val="18"/>
          <w:lang w:val="en-GB"/>
        </w:rPr>
        <w:t>ourt.</w:t>
      </w:r>
    </w:p>
    <w:p w14:paraId="0CB2EE74" w14:textId="0C5182BB" w:rsidR="00251D3D" w:rsidRPr="0004617C" w:rsidRDefault="00251D3D" w:rsidP="00DF358E">
      <w:pPr>
        <w:spacing w:after="0" w:line="240" w:lineRule="auto"/>
        <w:ind w:left="540"/>
        <w:rPr>
          <w:rFonts w:ascii="Arial" w:hAnsi="Arial" w:cs="Arial"/>
          <w:sz w:val="18"/>
          <w:szCs w:val="18"/>
          <w:lang w:val="en-GB"/>
        </w:rPr>
      </w:pPr>
    </w:p>
    <w:p w14:paraId="1C553BE5" w14:textId="77777777" w:rsidR="00167CFD" w:rsidRPr="0004617C" w:rsidRDefault="00167CFD" w:rsidP="00DF358E">
      <w:pPr>
        <w:spacing w:after="0" w:line="240" w:lineRule="auto"/>
        <w:ind w:left="54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167CFD" w:rsidRPr="0004617C" w14:paraId="56955A74" w14:textId="77777777" w:rsidTr="0002104E">
        <w:trPr>
          <w:trHeight w:val="389"/>
        </w:trPr>
        <w:tc>
          <w:tcPr>
            <w:tcW w:w="9461" w:type="dxa"/>
            <w:shd w:val="clear" w:color="auto" w:fill="FFA543"/>
            <w:vAlign w:val="center"/>
          </w:tcPr>
          <w:p w14:paraId="76CDF74E" w14:textId="75214D6E" w:rsidR="00167CFD" w:rsidRPr="0004617C" w:rsidRDefault="00BD24F9" w:rsidP="0002104E">
            <w:pPr>
              <w:spacing w:after="0" w:line="240" w:lineRule="auto"/>
              <w:ind w:left="432" w:hanging="432"/>
              <w:rPr>
                <w:rFonts w:ascii="Arial" w:eastAsia="Arial Unicode MS" w:hAnsi="Arial" w:cs="Arial"/>
                <w:b/>
                <w:bCs/>
                <w:color w:val="FFFFFF"/>
                <w:sz w:val="18"/>
                <w:szCs w:val="18"/>
              </w:rPr>
            </w:pPr>
            <w:r w:rsidRPr="0004617C">
              <w:rPr>
                <w:rFonts w:ascii="Arial" w:eastAsia="Arial Unicode MS" w:hAnsi="Arial" w:cs="Arial"/>
                <w:b/>
                <w:bCs/>
                <w:color w:val="FFFFFF"/>
                <w:sz w:val="18"/>
                <w:szCs w:val="18"/>
              </w:rPr>
              <w:t>3</w:t>
            </w:r>
            <w:r w:rsidR="00E552BD" w:rsidRPr="0004617C">
              <w:rPr>
                <w:rFonts w:ascii="Arial" w:eastAsia="Arial Unicode MS" w:hAnsi="Arial" w:cs="Arial"/>
                <w:b/>
                <w:bCs/>
                <w:color w:val="FFFFFF"/>
                <w:sz w:val="18"/>
                <w:szCs w:val="18"/>
              </w:rPr>
              <w:t>6</w:t>
            </w:r>
            <w:r w:rsidR="00167CFD" w:rsidRPr="0004617C">
              <w:rPr>
                <w:rFonts w:ascii="Arial" w:eastAsia="Arial Unicode MS" w:hAnsi="Arial" w:cs="Arial"/>
                <w:b/>
                <w:bCs/>
                <w:color w:val="FFFFFF"/>
                <w:sz w:val="18"/>
                <w:szCs w:val="18"/>
              </w:rPr>
              <w:tab/>
              <w:t>Events occurring after the reporting date</w:t>
            </w:r>
          </w:p>
        </w:tc>
      </w:tr>
    </w:tbl>
    <w:p w14:paraId="0950D180" w14:textId="218CC7DE" w:rsidR="002F2046" w:rsidRDefault="002F2046" w:rsidP="00A80EA6">
      <w:pPr>
        <w:spacing w:after="0" w:line="240" w:lineRule="auto"/>
        <w:jc w:val="both"/>
        <w:rPr>
          <w:rFonts w:ascii="Arial" w:hAnsi="Arial" w:cs="Arial"/>
          <w:color w:val="CF4A02"/>
          <w:spacing w:val="-2"/>
          <w:sz w:val="18"/>
          <w:szCs w:val="18"/>
        </w:rPr>
      </w:pPr>
    </w:p>
    <w:p w14:paraId="216FC7CD" w14:textId="020F2FAB" w:rsidR="00DF358E" w:rsidRDefault="00A80EA6" w:rsidP="00A80EA6">
      <w:pPr>
        <w:spacing w:after="0" w:line="240" w:lineRule="auto"/>
        <w:jc w:val="both"/>
        <w:rPr>
          <w:rFonts w:ascii="Arial" w:hAnsi="Arial" w:cs="Arial"/>
          <w:sz w:val="18"/>
          <w:szCs w:val="18"/>
          <w:lang w:val="en-GB"/>
        </w:rPr>
      </w:pPr>
      <w:r w:rsidRPr="00B175C1">
        <w:rPr>
          <w:rFonts w:ascii="Arial" w:hAnsi="Arial" w:cs="Arial"/>
          <w:sz w:val="18"/>
          <w:szCs w:val="18"/>
          <w:lang w:val="en-GB"/>
        </w:rPr>
        <w:t xml:space="preserve">On 29 January 2024, QTCG </w:t>
      </w:r>
      <w:r w:rsidR="00B175C1" w:rsidRPr="00B175C1">
        <w:rPr>
          <w:rFonts w:ascii="Arial" w:hAnsi="Arial" w:cs="Arial"/>
          <w:sz w:val="18"/>
          <w:szCs w:val="18"/>
          <w:lang w:val="en-GB"/>
        </w:rPr>
        <w:t xml:space="preserve">Public Company Limited </w:t>
      </w:r>
      <w:r w:rsidRPr="00B175C1">
        <w:rPr>
          <w:rFonts w:ascii="Arial" w:hAnsi="Arial" w:cs="Arial"/>
          <w:sz w:val="18"/>
          <w:szCs w:val="18"/>
          <w:lang w:val="en-GB"/>
        </w:rPr>
        <w:t>was granted permission to offer newly issued shares to the public following its application request to the Securities and Exchange Commission (SEC). As a securities issuer, QTCG is obligated to comply with the</w:t>
      </w:r>
      <w:r w:rsidR="00B175C1" w:rsidRPr="00B175C1">
        <w:rPr>
          <w:rFonts w:ascii="Arial" w:hAnsi="Arial" w:cs="Arial"/>
          <w:sz w:val="18"/>
          <w:szCs w:val="18"/>
          <w:lang w:val="en-GB"/>
        </w:rPr>
        <w:t xml:space="preserve"> </w:t>
      </w:r>
      <w:r w:rsidRPr="00B175C1">
        <w:rPr>
          <w:rFonts w:ascii="Arial" w:hAnsi="Arial" w:cs="Arial"/>
          <w:sz w:val="18"/>
          <w:szCs w:val="18"/>
          <w:lang w:val="en-GB"/>
        </w:rPr>
        <w:t>Securities and Exchange Act BE 2535, including the duty to disclose information correctly, completely and in accordance with the specified rules.</w:t>
      </w:r>
    </w:p>
    <w:p w14:paraId="1BA47091" w14:textId="0E7F1C0F" w:rsidR="00B9407D" w:rsidRDefault="00B9407D" w:rsidP="00A80EA6">
      <w:pPr>
        <w:spacing w:after="0" w:line="240" w:lineRule="auto"/>
        <w:jc w:val="both"/>
        <w:rPr>
          <w:rFonts w:ascii="Arial" w:hAnsi="Arial" w:cs="Arial"/>
          <w:sz w:val="18"/>
          <w:szCs w:val="18"/>
          <w:lang w:val="en-GB"/>
        </w:rPr>
      </w:pPr>
    </w:p>
    <w:p w14:paraId="3D642A77" w14:textId="46BDE7DA" w:rsidR="00B9407D" w:rsidRDefault="00B9407D" w:rsidP="00A80EA6">
      <w:pPr>
        <w:spacing w:after="0" w:line="240" w:lineRule="auto"/>
        <w:jc w:val="both"/>
        <w:rPr>
          <w:rFonts w:ascii="Arial" w:hAnsi="Arial" w:cs="Arial"/>
          <w:sz w:val="18"/>
          <w:szCs w:val="18"/>
          <w:lang w:val="en-GB"/>
        </w:rPr>
      </w:pPr>
    </w:p>
    <w:p w14:paraId="7E74811D" w14:textId="568A3D74" w:rsidR="00B9407D" w:rsidRDefault="00B9407D" w:rsidP="00A80EA6">
      <w:pPr>
        <w:spacing w:after="0" w:line="240" w:lineRule="auto"/>
        <w:jc w:val="both"/>
        <w:rPr>
          <w:rFonts w:ascii="Arial" w:hAnsi="Arial" w:cs="Arial"/>
          <w:sz w:val="18"/>
          <w:szCs w:val="18"/>
          <w:lang w:val="en-GB"/>
        </w:rPr>
      </w:pPr>
    </w:p>
    <w:p w14:paraId="1064782A" w14:textId="77777777" w:rsidR="00B9407D" w:rsidRPr="00B175C1" w:rsidRDefault="00B9407D" w:rsidP="00A80EA6">
      <w:pPr>
        <w:spacing w:after="0" w:line="240" w:lineRule="auto"/>
        <w:jc w:val="both"/>
        <w:rPr>
          <w:rFonts w:ascii="Arial" w:hAnsi="Arial" w:cs="Arial"/>
          <w:sz w:val="18"/>
          <w:szCs w:val="18"/>
          <w:lang w:val="en-GB"/>
        </w:rPr>
      </w:pPr>
    </w:p>
    <w:sectPr w:rsidR="00B9407D" w:rsidRPr="00B175C1" w:rsidSect="007674C5">
      <w:pgSz w:w="11907" w:h="16840" w:code="9"/>
      <w:pgMar w:top="1440" w:right="720" w:bottom="720" w:left="1728" w:header="706" w:footer="706" w:gutter="0"/>
      <w:paperSrc w:first="15" w:other="15"/>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778AF" w14:textId="77777777" w:rsidR="00056D98" w:rsidRDefault="00056D98" w:rsidP="00640AC8">
      <w:pPr>
        <w:spacing w:after="0" w:line="240" w:lineRule="auto"/>
      </w:pPr>
      <w:r>
        <w:separator/>
      </w:r>
    </w:p>
  </w:endnote>
  <w:endnote w:type="continuationSeparator" w:id="0">
    <w:p w14:paraId="2B07ABA4" w14:textId="77777777" w:rsidR="00056D98" w:rsidRDefault="00056D98" w:rsidP="00640A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SL-TextMono">
    <w:charset w:val="DE"/>
    <w:family w:val="modern"/>
    <w:pitch w:val="fixed"/>
    <w:sig w:usb0="8100002F" w:usb1="10000048" w:usb2="00000000" w:usb3="00000000" w:csb0="00010000"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PwC_Logo">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490FD" w14:textId="77777777" w:rsidR="00CC1C10" w:rsidRPr="004D3D1C" w:rsidRDefault="00CC1C10" w:rsidP="001C21F8">
    <w:pPr>
      <w:pStyle w:val="Footer"/>
      <w:pBdr>
        <w:top w:val="single" w:sz="8" w:space="1" w:color="auto"/>
      </w:pBdr>
      <w:jc w:val="right"/>
      <w:rPr>
        <w:rFonts w:ascii="Arial" w:hAnsi="Arial" w:cs="Arial"/>
        <w:sz w:val="18"/>
        <w:szCs w:val="20"/>
      </w:rPr>
    </w:pPr>
    <w:r w:rsidRPr="004D3D1C">
      <w:rPr>
        <w:rFonts w:ascii="Arial" w:hAnsi="Arial" w:cs="Arial"/>
        <w:sz w:val="18"/>
        <w:szCs w:val="20"/>
      </w:rPr>
      <w:fldChar w:fldCharType="begin"/>
    </w:r>
    <w:r w:rsidRPr="004D3D1C">
      <w:rPr>
        <w:rFonts w:ascii="Arial" w:hAnsi="Arial" w:cs="Arial"/>
        <w:sz w:val="18"/>
        <w:szCs w:val="20"/>
      </w:rPr>
      <w:instrText xml:space="preserve"> PAGE   \* MERGEFORMAT </w:instrText>
    </w:r>
    <w:r w:rsidRPr="004D3D1C">
      <w:rPr>
        <w:rFonts w:ascii="Arial" w:hAnsi="Arial" w:cs="Arial"/>
        <w:sz w:val="18"/>
        <w:szCs w:val="20"/>
      </w:rPr>
      <w:fldChar w:fldCharType="separate"/>
    </w:r>
    <w:r w:rsidRPr="004D3D1C">
      <w:rPr>
        <w:rFonts w:ascii="Arial" w:hAnsi="Arial" w:cs="Arial"/>
        <w:noProof/>
        <w:sz w:val="18"/>
        <w:szCs w:val="20"/>
      </w:rPr>
      <w:t>2</w:t>
    </w:r>
    <w:r w:rsidRPr="004D3D1C">
      <w:rPr>
        <w:rFonts w:ascii="Arial" w:hAnsi="Arial" w:cs="Arial"/>
        <w:noProof/>
        <w:sz w:val="18"/>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4AF2A" w14:textId="77777777" w:rsidR="00CC1C10" w:rsidRPr="005C763B" w:rsidRDefault="00CC1C10" w:rsidP="00D27D3D">
    <w:pPr>
      <w:pStyle w:val="Footer"/>
      <w:pBdr>
        <w:top w:val="single" w:sz="8" w:space="1" w:color="auto"/>
      </w:pBdr>
      <w:jc w:val="right"/>
      <w:rPr>
        <w:rFonts w:ascii="Arial" w:hAnsi="Arial" w:cs="Arial"/>
        <w:sz w:val="18"/>
        <w:szCs w:val="18"/>
        <w:lang w:val="en-GB"/>
      </w:rPr>
    </w:pPr>
    <w:r w:rsidRPr="005C763B">
      <w:rPr>
        <w:rFonts w:ascii="Arial" w:hAnsi="Arial" w:cs="Arial"/>
        <w:caps/>
        <w:sz w:val="18"/>
        <w:szCs w:val="18"/>
      </w:rPr>
      <w:fldChar w:fldCharType="begin"/>
    </w:r>
    <w:r w:rsidRPr="005C763B">
      <w:rPr>
        <w:rFonts w:ascii="Arial" w:hAnsi="Arial" w:cs="Arial"/>
        <w:caps/>
        <w:sz w:val="18"/>
        <w:szCs w:val="18"/>
      </w:rPr>
      <w:instrText xml:space="preserve"> PAGE   \* MERGEFORMAT </w:instrText>
    </w:r>
    <w:r w:rsidRPr="005C763B">
      <w:rPr>
        <w:rFonts w:ascii="Arial" w:hAnsi="Arial" w:cs="Arial"/>
        <w:caps/>
        <w:sz w:val="18"/>
        <w:szCs w:val="18"/>
      </w:rPr>
      <w:fldChar w:fldCharType="separate"/>
    </w:r>
    <w:r w:rsidRPr="00646BFB">
      <w:rPr>
        <w:rFonts w:ascii="Arial" w:hAnsi="Arial" w:cs="Arial"/>
        <w:caps/>
        <w:noProof/>
        <w:sz w:val="18"/>
        <w:szCs w:val="18"/>
        <w:lang w:val="en-GB"/>
      </w:rPr>
      <w:t>42</w:t>
    </w:r>
    <w:r w:rsidRPr="005C763B">
      <w:rPr>
        <w:rFonts w:ascii="Arial" w:hAnsi="Arial" w:cs="Arial"/>
        <w:caps/>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B099B" w14:textId="77777777" w:rsidR="00056D98" w:rsidRDefault="00056D98" w:rsidP="00640AC8">
      <w:pPr>
        <w:spacing w:after="0" w:line="240" w:lineRule="auto"/>
      </w:pPr>
      <w:r>
        <w:separator/>
      </w:r>
    </w:p>
  </w:footnote>
  <w:footnote w:type="continuationSeparator" w:id="0">
    <w:p w14:paraId="1BE2F784" w14:textId="77777777" w:rsidR="00056D98" w:rsidRDefault="00056D98" w:rsidP="00640A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99387" w14:textId="12DE8C8C" w:rsidR="00CC1C10" w:rsidRDefault="00CC1C10" w:rsidP="00585067">
    <w:pPr>
      <w:pStyle w:val="Header"/>
      <w:rPr>
        <w:rFonts w:cs="Arial"/>
        <w:b/>
        <w:bCs/>
        <w:szCs w:val="18"/>
        <w:lang w:val="en-GB"/>
      </w:rPr>
    </w:pPr>
    <w:r>
      <w:rPr>
        <w:rFonts w:cs="Arial"/>
        <w:b/>
        <w:bCs/>
        <w:szCs w:val="18"/>
        <w:lang w:val="en-GB"/>
      </w:rPr>
      <w:t>QTCG</w:t>
    </w:r>
    <w:r>
      <w:rPr>
        <w:rFonts w:cs="Arial"/>
        <w:b/>
        <w:bCs/>
        <w:szCs w:val="18"/>
      </w:rPr>
      <w:t xml:space="preserve"> </w:t>
    </w:r>
    <w:r w:rsidR="00F27B0B">
      <w:rPr>
        <w:rFonts w:cs="Arial"/>
        <w:b/>
        <w:bCs/>
        <w:szCs w:val="18"/>
        <w:lang w:val="en-GB"/>
      </w:rPr>
      <w:t>Public Company Limited</w:t>
    </w:r>
  </w:p>
  <w:p w14:paraId="7EC29652" w14:textId="29805835" w:rsidR="006E766D" w:rsidRPr="006E766D" w:rsidRDefault="006E766D" w:rsidP="00585067">
    <w:pPr>
      <w:pStyle w:val="Header"/>
      <w:rPr>
        <w:rFonts w:cs="Arial"/>
        <w:b/>
        <w:bCs/>
        <w:szCs w:val="18"/>
        <w:lang w:val="en-US"/>
      </w:rPr>
    </w:pPr>
    <w:r>
      <w:rPr>
        <w:rFonts w:cs="Arial"/>
        <w:b/>
        <w:bCs/>
        <w:szCs w:val="18"/>
        <w:lang w:val="en-US"/>
      </w:rPr>
      <w:t xml:space="preserve">   (Formerly named “QTCG Co., Ltd.”)</w:t>
    </w:r>
  </w:p>
  <w:p w14:paraId="682D90B6" w14:textId="46266FB7" w:rsidR="00CC1C10" w:rsidRPr="00B75C56" w:rsidRDefault="00CC1C10" w:rsidP="00585067">
    <w:pPr>
      <w:pStyle w:val="Header"/>
      <w:rPr>
        <w:rFonts w:eastAsia="Angsana New" w:cs="Arial"/>
        <w:b/>
        <w:bCs/>
        <w:szCs w:val="18"/>
        <w:lang w:val="en-US"/>
      </w:rPr>
    </w:pPr>
    <w:r w:rsidRPr="00B75C56">
      <w:rPr>
        <w:rFonts w:eastAsia="Angsana New" w:cs="Arial"/>
        <w:b/>
        <w:bCs/>
        <w:szCs w:val="18"/>
        <w:lang w:val="en-US"/>
      </w:rPr>
      <w:t xml:space="preserve">Notes to </w:t>
    </w:r>
    <w:r>
      <w:rPr>
        <w:rFonts w:eastAsia="Angsana New" w:cs="Arial"/>
        <w:b/>
        <w:bCs/>
        <w:szCs w:val="18"/>
        <w:lang w:val="en-US"/>
      </w:rPr>
      <w:t xml:space="preserve">the </w:t>
    </w:r>
    <w:r w:rsidR="006E4968">
      <w:rPr>
        <w:rFonts w:eastAsia="Angsana New" w:cs="Arial"/>
        <w:b/>
        <w:bCs/>
        <w:szCs w:val="18"/>
        <w:lang w:val="en-US"/>
      </w:rPr>
      <w:t>F</w:t>
    </w:r>
    <w:r w:rsidRPr="00B75C56">
      <w:rPr>
        <w:rFonts w:eastAsia="Angsana New" w:cs="Arial"/>
        <w:b/>
        <w:bCs/>
        <w:szCs w:val="18"/>
        <w:lang w:val="en-US"/>
      </w:rPr>
      <w:t>inancial Statements</w:t>
    </w:r>
  </w:p>
  <w:p w14:paraId="37157AE6" w14:textId="371836E5" w:rsidR="00CC1C10" w:rsidRPr="009D644F" w:rsidRDefault="00CC1C10" w:rsidP="00585067">
    <w:pPr>
      <w:pStyle w:val="Header"/>
      <w:pBdr>
        <w:bottom w:val="single" w:sz="8" w:space="1" w:color="auto"/>
      </w:pBdr>
      <w:rPr>
        <w:rFonts w:eastAsia="Angsana New" w:cs="Cordia New"/>
        <w:b/>
        <w:bCs/>
        <w:szCs w:val="18"/>
        <w:lang w:val="en-GB"/>
      </w:rPr>
    </w:pPr>
    <w:r w:rsidRPr="00B75C56">
      <w:rPr>
        <w:rFonts w:eastAsia="Angsana New" w:cs="Arial"/>
        <w:b/>
        <w:bCs/>
        <w:szCs w:val="18"/>
        <w:lang w:val="en-US"/>
      </w:rPr>
      <w:t>For</w:t>
    </w:r>
    <w:r>
      <w:rPr>
        <w:rFonts w:eastAsia="Angsana New" w:cs="Arial"/>
        <w:b/>
        <w:bCs/>
        <w:szCs w:val="18"/>
        <w:lang w:val="en-US"/>
      </w:rPr>
      <w:t xml:space="preserve"> the year ended 31 December 202</w:t>
    </w:r>
    <w:r w:rsidR="006E4968">
      <w:rPr>
        <w:rFonts w:eastAsia="Angsana New" w:cs="Cordia New"/>
        <w:b/>
        <w:bCs/>
        <w:szCs w:val="18"/>
        <w:lang w:val="en-US"/>
      </w:rPr>
      <w:t>3</w:t>
    </w:r>
  </w:p>
  <w:p w14:paraId="4E1888CB" w14:textId="77777777" w:rsidR="00CC1C10" w:rsidRPr="00B75C56" w:rsidRDefault="00CC1C10" w:rsidP="00585067">
    <w:pPr>
      <w:pStyle w:val="Header"/>
      <w:rPr>
        <w:rFonts w:eastAsia="Angsana New" w:cs="Arial"/>
        <w:b/>
        <w:bCs/>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07237131"/>
    <w:multiLevelType w:val="hybridMultilevel"/>
    <w:tmpl w:val="5F6C3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7F1EF0"/>
    <w:multiLevelType w:val="hybridMultilevel"/>
    <w:tmpl w:val="EBF47A72"/>
    <w:lvl w:ilvl="0" w:tplc="3D846DCE">
      <w:start w:val="1"/>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84408E"/>
    <w:multiLevelType w:val="multilevel"/>
    <w:tmpl w:val="CF020DFA"/>
    <w:name w:val="PwCListNumbers1"/>
    <w:styleLink w:val="PwCListNumbers1"/>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794"/>
        </w:tabs>
        <w:ind w:left="794" w:hanging="397"/>
      </w:pPr>
      <w:rPr>
        <w:rFonts w:hint="default"/>
      </w:rPr>
    </w:lvl>
    <w:lvl w:ilvl="2">
      <w:start w:val="1"/>
      <w:numFmt w:val="lowerRoman"/>
      <w:lvlText w:val="%3."/>
      <w:lvlJc w:val="left"/>
      <w:pPr>
        <w:tabs>
          <w:tab w:val="num" w:pos="1191"/>
        </w:tabs>
        <w:ind w:left="1191" w:hanging="397"/>
      </w:pPr>
      <w:rPr>
        <w:rFonts w:hint="default"/>
      </w:rPr>
    </w:lvl>
    <w:lvl w:ilvl="3">
      <w:start w:val="1"/>
      <w:numFmt w:val="decimal"/>
      <w:lvlText w:val="%4."/>
      <w:lvlJc w:val="left"/>
      <w:pPr>
        <w:tabs>
          <w:tab w:val="num" w:pos="1588"/>
        </w:tabs>
        <w:ind w:left="1588" w:hanging="397"/>
      </w:pPr>
      <w:rPr>
        <w:rFonts w:hint="default"/>
      </w:rPr>
    </w:lvl>
    <w:lvl w:ilvl="4">
      <w:start w:val="1"/>
      <w:numFmt w:val="lowerLetter"/>
      <w:lvlText w:val="%5."/>
      <w:lvlJc w:val="left"/>
      <w:pPr>
        <w:tabs>
          <w:tab w:val="num" w:pos="1985"/>
        </w:tabs>
        <w:ind w:left="1985" w:hanging="397"/>
      </w:pPr>
      <w:rPr>
        <w:rFonts w:hint="default"/>
      </w:rPr>
    </w:lvl>
    <w:lvl w:ilvl="5">
      <w:start w:val="1"/>
      <w:numFmt w:val="lowerRoman"/>
      <w:lvlText w:val="%6."/>
      <w:lvlJc w:val="left"/>
      <w:pPr>
        <w:tabs>
          <w:tab w:val="num" w:pos="2381"/>
        </w:tabs>
        <w:ind w:left="2382" w:hanging="397"/>
      </w:pPr>
      <w:rPr>
        <w:rFonts w:hint="default"/>
      </w:rPr>
    </w:lvl>
    <w:lvl w:ilvl="6">
      <w:start w:val="1"/>
      <w:numFmt w:val="decimal"/>
      <w:lvlText w:val="%7."/>
      <w:lvlJc w:val="left"/>
      <w:pPr>
        <w:tabs>
          <w:tab w:val="num" w:pos="2778"/>
        </w:tabs>
        <w:ind w:left="2779" w:hanging="397"/>
      </w:pPr>
      <w:rPr>
        <w:rFonts w:hint="default"/>
      </w:rPr>
    </w:lvl>
    <w:lvl w:ilvl="7">
      <w:start w:val="1"/>
      <w:numFmt w:val="lowerLetter"/>
      <w:lvlText w:val="%8."/>
      <w:lvlJc w:val="left"/>
      <w:pPr>
        <w:tabs>
          <w:tab w:val="num" w:pos="3175"/>
        </w:tabs>
        <w:ind w:left="3176" w:hanging="397"/>
      </w:pPr>
      <w:rPr>
        <w:rFonts w:hint="default"/>
      </w:rPr>
    </w:lvl>
    <w:lvl w:ilvl="8">
      <w:start w:val="1"/>
      <w:numFmt w:val="lowerRoman"/>
      <w:lvlText w:val="%9."/>
      <w:lvlJc w:val="left"/>
      <w:pPr>
        <w:tabs>
          <w:tab w:val="num" w:pos="3572"/>
        </w:tabs>
        <w:ind w:left="3573" w:hanging="397"/>
      </w:pPr>
      <w:rPr>
        <w:rFonts w:hint="default"/>
      </w:rPr>
    </w:lvl>
  </w:abstractNum>
  <w:abstractNum w:abstractNumId="4" w15:restartNumberingAfterBreak="0">
    <w:nsid w:val="0CB66381"/>
    <w:multiLevelType w:val="hybridMultilevel"/>
    <w:tmpl w:val="EB4C4B02"/>
    <w:lvl w:ilvl="0" w:tplc="EB664AF0">
      <w:start w:val="1"/>
      <w:numFmt w:val="lowerLetter"/>
      <w:lvlText w:val="%1)"/>
      <w:lvlJc w:val="left"/>
      <w:pPr>
        <w:ind w:left="900" w:hanging="360"/>
      </w:pPr>
      <w:rPr>
        <w:rFonts w:hint="default"/>
        <w:b w:val="0"/>
        <w:bCs w:val="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6072E1F"/>
    <w:multiLevelType w:val="hybridMultilevel"/>
    <w:tmpl w:val="80F4B1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6894AA5"/>
    <w:multiLevelType w:val="multilevel"/>
    <w:tmpl w:val="A8BEF532"/>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B0E118F"/>
    <w:multiLevelType w:val="hybridMultilevel"/>
    <w:tmpl w:val="D5F48384"/>
    <w:lvl w:ilvl="0" w:tplc="B22E1188">
      <w:start w:val="4"/>
      <w:numFmt w:val="bullet"/>
      <w:lvlText w:val="•"/>
      <w:lvlJc w:val="left"/>
      <w:pPr>
        <w:ind w:left="1437" w:hanging="360"/>
      </w:pPr>
      <w:rPr>
        <w:rFonts w:ascii="Arial" w:eastAsia="Calibri" w:hAnsi="Arial" w:cs="Arial"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8" w15:restartNumberingAfterBreak="0">
    <w:nsid w:val="1E747C43"/>
    <w:multiLevelType w:val="multilevel"/>
    <w:tmpl w:val="E1C83D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0DC4769"/>
    <w:multiLevelType w:val="hybridMultilevel"/>
    <w:tmpl w:val="24841F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2A37EA6"/>
    <w:multiLevelType w:val="hybridMultilevel"/>
    <w:tmpl w:val="E6DE9120"/>
    <w:lvl w:ilvl="0" w:tplc="08090017">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1"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69F56B7"/>
    <w:multiLevelType w:val="hybridMultilevel"/>
    <w:tmpl w:val="0E32DC12"/>
    <w:lvl w:ilvl="0" w:tplc="16FAC9E6">
      <w:start w:val="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4662A4"/>
    <w:multiLevelType w:val="hybridMultilevel"/>
    <w:tmpl w:val="01A8EE1C"/>
    <w:lvl w:ilvl="0" w:tplc="F25C3D4C">
      <w:start w:val="4"/>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AB1AE1"/>
    <w:multiLevelType w:val="hybridMultilevel"/>
    <w:tmpl w:val="42D42594"/>
    <w:lvl w:ilvl="0" w:tplc="14600C5A">
      <w:start w:val="21"/>
      <w:numFmt w:val="bullet"/>
      <w:lvlText w:val="-"/>
      <w:lvlJc w:val="left"/>
      <w:pPr>
        <w:ind w:left="247" w:hanging="360"/>
      </w:pPr>
      <w:rPr>
        <w:rFonts w:ascii="Arial" w:eastAsia="Arial" w:hAnsi="Arial" w:cs="Arial" w:hint="default"/>
      </w:rPr>
    </w:lvl>
    <w:lvl w:ilvl="1" w:tplc="04090003" w:tentative="1">
      <w:start w:val="1"/>
      <w:numFmt w:val="bullet"/>
      <w:lvlText w:val="o"/>
      <w:lvlJc w:val="left"/>
      <w:pPr>
        <w:ind w:left="967" w:hanging="360"/>
      </w:pPr>
      <w:rPr>
        <w:rFonts w:ascii="Courier New" w:hAnsi="Courier New" w:cs="Courier New" w:hint="default"/>
      </w:rPr>
    </w:lvl>
    <w:lvl w:ilvl="2" w:tplc="04090005" w:tentative="1">
      <w:start w:val="1"/>
      <w:numFmt w:val="bullet"/>
      <w:lvlText w:val=""/>
      <w:lvlJc w:val="left"/>
      <w:pPr>
        <w:ind w:left="1687" w:hanging="360"/>
      </w:pPr>
      <w:rPr>
        <w:rFonts w:ascii="Wingdings" w:hAnsi="Wingdings" w:hint="default"/>
      </w:rPr>
    </w:lvl>
    <w:lvl w:ilvl="3" w:tplc="04090001" w:tentative="1">
      <w:start w:val="1"/>
      <w:numFmt w:val="bullet"/>
      <w:lvlText w:val=""/>
      <w:lvlJc w:val="left"/>
      <w:pPr>
        <w:ind w:left="2407" w:hanging="360"/>
      </w:pPr>
      <w:rPr>
        <w:rFonts w:ascii="Symbol" w:hAnsi="Symbol" w:hint="default"/>
      </w:rPr>
    </w:lvl>
    <w:lvl w:ilvl="4" w:tplc="04090003" w:tentative="1">
      <w:start w:val="1"/>
      <w:numFmt w:val="bullet"/>
      <w:lvlText w:val="o"/>
      <w:lvlJc w:val="left"/>
      <w:pPr>
        <w:ind w:left="3127" w:hanging="360"/>
      </w:pPr>
      <w:rPr>
        <w:rFonts w:ascii="Courier New" w:hAnsi="Courier New" w:cs="Courier New" w:hint="default"/>
      </w:rPr>
    </w:lvl>
    <w:lvl w:ilvl="5" w:tplc="04090005" w:tentative="1">
      <w:start w:val="1"/>
      <w:numFmt w:val="bullet"/>
      <w:lvlText w:val=""/>
      <w:lvlJc w:val="left"/>
      <w:pPr>
        <w:ind w:left="3847" w:hanging="360"/>
      </w:pPr>
      <w:rPr>
        <w:rFonts w:ascii="Wingdings" w:hAnsi="Wingdings" w:hint="default"/>
      </w:rPr>
    </w:lvl>
    <w:lvl w:ilvl="6" w:tplc="04090001" w:tentative="1">
      <w:start w:val="1"/>
      <w:numFmt w:val="bullet"/>
      <w:lvlText w:val=""/>
      <w:lvlJc w:val="left"/>
      <w:pPr>
        <w:ind w:left="4567" w:hanging="360"/>
      </w:pPr>
      <w:rPr>
        <w:rFonts w:ascii="Symbol" w:hAnsi="Symbol" w:hint="default"/>
      </w:rPr>
    </w:lvl>
    <w:lvl w:ilvl="7" w:tplc="04090003" w:tentative="1">
      <w:start w:val="1"/>
      <w:numFmt w:val="bullet"/>
      <w:lvlText w:val="o"/>
      <w:lvlJc w:val="left"/>
      <w:pPr>
        <w:ind w:left="5287" w:hanging="360"/>
      </w:pPr>
      <w:rPr>
        <w:rFonts w:ascii="Courier New" w:hAnsi="Courier New" w:cs="Courier New" w:hint="default"/>
      </w:rPr>
    </w:lvl>
    <w:lvl w:ilvl="8" w:tplc="04090005" w:tentative="1">
      <w:start w:val="1"/>
      <w:numFmt w:val="bullet"/>
      <w:lvlText w:val=""/>
      <w:lvlJc w:val="left"/>
      <w:pPr>
        <w:ind w:left="6007" w:hanging="360"/>
      </w:pPr>
      <w:rPr>
        <w:rFonts w:ascii="Wingdings" w:hAnsi="Wingdings" w:hint="default"/>
      </w:rPr>
    </w:lvl>
  </w:abstractNum>
  <w:abstractNum w:abstractNumId="15" w15:restartNumberingAfterBreak="0">
    <w:nsid w:val="2FA47452"/>
    <w:multiLevelType w:val="hybridMultilevel"/>
    <w:tmpl w:val="B9C8D41C"/>
    <w:lvl w:ilvl="0" w:tplc="244E187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12F1B70"/>
    <w:multiLevelType w:val="hybridMultilevel"/>
    <w:tmpl w:val="B1DE277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8800A21"/>
    <w:multiLevelType w:val="hybridMultilevel"/>
    <w:tmpl w:val="AE767F9C"/>
    <w:lvl w:ilvl="0" w:tplc="5E86AC40">
      <w:start w:val="4"/>
      <w:numFmt w:val="bullet"/>
      <w:lvlText w:val="-"/>
      <w:lvlJc w:val="left"/>
      <w:pPr>
        <w:ind w:left="346" w:hanging="360"/>
      </w:pPr>
      <w:rPr>
        <w:rFonts w:ascii="Arial" w:eastAsia="Arial" w:hAnsi="Arial" w:cs="Arial"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19" w15:restartNumberingAfterBreak="0">
    <w:nsid w:val="496266CF"/>
    <w:multiLevelType w:val="hybridMultilevel"/>
    <w:tmpl w:val="A0FA4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055C28"/>
    <w:multiLevelType w:val="multilevel"/>
    <w:tmpl w:val="4288E95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D736CFA"/>
    <w:multiLevelType w:val="hybridMultilevel"/>
    <w:tmpl w:val="E6088270"/>
    <w:lvl w:ilvl="0" w:tplc="4D2E57C8">
      <w:start w:val="2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3" w15:restartNumberingAfterBreak="0">
    <w:nsid w:val="4DF2150A"/>
    <w:multiLevelType w:val="hybridMultilevel"/>
    <w:tmpl w:val="A26A45AA"/>
    <w:lvl w:ilvl="0" w:tplc="08090001">
      <w:start w:val="1"/>
      <w:numFmt w:val="bullet"/>
      <w:lvlText w:val=""/>
      <w:lvlJc w:val="left"/>
      <w:pPr>
        <w:ind w:left="2002" w:hanging="360"/>
      </w:pPr>
      <w:rPr>
        <w:rFonts w:ascii="Symbol" w:hAnsi="Symbol" w:hint="default"/>
      </w:rPr>
    </w:lvl>
    <w:lvl w:ilvl="1" w:tplc="08090003" w:tentative="1">
      <w:start w:val="1"/>
      <w:numFmt w:val="bullet"/>
      <w:lvlText w:val="o"/>
      <w:lvlJc w:val="left"/>
      <w:pPr>
        <w:ind w:left="2722" w:hanging="360"/>
      </w:pPr>
      <w:rPr>
        <w:rFonts w:ascii="Courier New" w:hAnsi="Courier New" w:cs="Courier New" w:hint="default"/>
      </w:rPr>
    </w:lvl>
    <w:lvl w:ilvl="2" w:tplc="08090005" w:tentative="1">
      <w:start w:val="1"/>
      <w:numFmt w:val="bullet"/>
      <w:lvlText w:val=""/>
      <w:lvlJc w:val="left"/>
      <w:pPr>
        <w:ind w:left="3442" w:hanging="360"/>
      </w:pPr>
      <w:rPr>
        <w:rFonts w:ascii="Wingdings" w:hAnsi="Wingdings" w:hint="default"/>
      </w:rPr>
    </w:lvl>
    <w:lvl w:ilvl="3" w:tplc="08090001" w:tentative="1">
      <w:start w:val="1"/>
      <w:numFmt w:val="bullet"/>
      <w:lvlText w:val=""/>
      <w:lvlJc w:val="left"/>
      <w:pPr>
        <w:ind w:left="4162" w:hanging="360"/>
      </w:pPr>
      <w:rPr>
        <w:rFonts w:ascii="Symbol" w:hAnsi="Symbol" w:hint="default"/>
      </w:rPr>
    </w:lvl>
    <w:lvl w:ilvl="4" w:tplc="08090003" w:tentative="1">
      <w:start w:val="1"/>
      <w:numFmt w:val="bullet"/>
      <w:lvlText w:val="o"/>
      <w:lvlJc w:val="left"/>
      <w:pPr>
        <w:ind w:left="4882" w:hanging="360"/>
      </w:pPr>
      <w:rPr>
        <w:rFonts w:ascii="Courier New" w:hAnsi="Courier New" w:cs="Courier New" w:hint="default"/>
      </w:rPr>
    </w:lvl>
    <w:lvl w:ilvl="5" w:tplc="08090005" w:tentative="1">
      <w:start w:val="1"/>
      <w:numFmt w:val="bullet"/>
      <w:lvlText w:val=""/>
      <w:lvlJc w:val="left"/>
      <w:pPr>
        <w:ind w:left="5602" w:hanging="360"/>
      </w:pPr>
      <w:rPr>
        <w:rFonts w:ascii="Wingdings" w:hAnsi="Wingdings" w:hint="default"/>
      </w:rPr>
    </w:lvl>
    <w:lvl w:ilvl="6" w:tplc="08090001" w:tentative="1">
      <w:start w:val="1"/>
      <w:numFmt w:val="bullet"/>
      <w:lvlText w:val=""/>
      <w:lvlJc w:val="left"/>
      <w:pPr>
        <w:ind w:left="6322" w:hanging="360"/>
      </w:pPr>
      <w:rPr>
        <w:rFonts w:ascii="Symbol" w:hAnsi="Symbol" w:hint="default"/>
      </w:rPr>
    </w:lvl>
    <w:lvl w:ilvl="7" w:tplc="08090003" w:tentative="1">
      <w:start w:val="1"/>
      <w:numFmt w:val="bullet"/>
      <w:lvlText w:val="o"/>
      <w:lvlJc w:val="left"/>
      <w:pPr>
        <w:ind w:left="7042" w:hanging="360"/>
      </w:pPr>
      <w:rPr>
        <w:rFonts w:ascii="Courier New" w:hAnsi="Courier New" w:cs="Courier New" w:hint="default"/>
      </w:rPr>
    </w:lvl>
    <w:lvl w:ilvl="8" w:tplc="08090005" w:tentative="1">
      <w:start w:val="1"/>
      <w:numFmt w:val="bullet"/>
      <w:lvlText w:val=""/>
      <w:lvlJc w:val="left"/>
      <w:pPr>
        <w:ind w:left="7762" w:hanging="360"/>
      </w:pPr>
      <w:rPr>
        <w:rFonts w:ascii="Wingdings" w:hAnsi="Wingdings" w:hint="default"/>
      </w:rPr>
    </w:lvl>
  </w:abstractNum>
  <w:abstractNum w:abstractNumId="24" w15:restartNumberingAfterBreak="0">
    <w:nsid w:val="4EB07E40"/>
    <w:multiLevelType w:val="hybridMultilevel"/>
    <w:tmpl w:val="700C0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CC0ED9"/>
    <w:multiLevelType w:val="hybridMultilevel"/>
    <w:tmpl w:val="B9C8D41C"/>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6" w15:restartNumberingAfterBreak="0">
    <w:nsid w:val="510D2D4D"/>
    <w:multiLevelType w:val="hybridMultilevel"/>
    <w:tmpl w:val="AA0CF866"/>
    <w:lvl w:ilvl="0" w:tplc="23BC5686">
      <w:start w:val="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864D8C"/>
    <w:multiLevelType w:val="hybridMultilevel"/>
    <w:tmpl w:val="06A65AC2"/>
    <w:lvl w:ilvl="0" w:tplc="E7E84B16">
      <w:start w:val="8"/>
      <w:numFmt w:val="bullet"/>
      <w:lvlText w:val="-"/>
      <w:lvlJc w:val="left"/>
      <w:pPr>
        <w:ind w:left="395" w:hanging="360"/>
      </w:pPr>
      <w:rPr>
        <w:rFonts w:ascii="Arial" w:eastAsia="Arial" w:hAnsi="Arial" w:cs="Arial"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29" w15:restartNumberingAfterBreak="0">
    <w:nsid w:val="5A164200"/>
    <w:multiLevelType w:val="hybridMultilevel"/>
    <w:tmpl w:val="C344AE42"/>
    <w:lvl w:ilvl="0" w:tplc="7B920002">
      <w:start w:val="8"/>
      <w:numFmt w:val="bullet"/>
      <w:lvlText w:val="-"/>
      <w:lvlJc w:val="left"/>
      <w:pPr>
        <w:ind w:left="395" w:hanging="360"/>
      </w:pPr>
      <w:rPr>
        <w:rFonts w:ascii="Arial" w:eastAsia="Arial" w:hAnsi="Arial" w:cs="Arial"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30" w15:restartNumberingAfterBreak="0">
    <w:nsid w:val="5D362AD3"/>
    <w:multiLevelType w:val="hybridMultilevel"/>
    <w:tmpl w:val="2DA456A4"/>
    <w:lvl w:ilvl="0" w:tplc="02A26702">
      <w:start w:val="6"/>
      <w:numFmt w:val="bullet"/>
      <w:lvlText w:val="-"/>
      <w:lvlJc w:val="left"/>
      <w:pPr>
        <w:ind w:left="1260" w:hanging="360"/>
      </w:pPr>
      <w:rPr>
        <w:rFonts w:ascii="Segoe UI" w:eastAsia="Calibri" w:hAnsi="Segoe UI" w:cs="Segoe UI"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1" w15:restartNumberingAfterBreak="0">
    <w:nsid w:val="5DBD54C4"/>
    <w:multiLevelType w:val="hybridMultilevel"/>
    <w:tmpl w:val="605C1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8322EE"/>
    <w:multiLevelType w:val="hybridMultilevel"/>
    <w:tmpl w:val="B232C7DA"/>
    <w:lvl w:ilvl="0" w:tplc="C9A6A446">
      <w:start w:val="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95CB3"/>
    <w:multiLevelType w:val="hybridMultilevel"/>
    <w:tmpl w:val="BBF2BFB6"/>
    <w:lvl w:ilvl="0" w:tplc="54AEE832">
      <w:start w:val="1"/>
      <w:numFmt w:val="lowerLetter"/>
      <w:lvlText w:val="%1)"/>
      <w:lvlJc w:val="left"/>
      <w:pPr>
        <w:ind w:left="7732" w:hanging="360"/>
      </w:pPr>
      <w:rPr>
        <w:rFonts w:hint="default"/>
        <w:b w:val="0"/>
        <w:bCs w:val="0"/>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D84213B"/>
    <w:multiLevelType w:val="multilevel"/>
    <w:tmpl w:val="1A684618"/>
    <w:lvl w:ilvl="0">
      <w:start w:val="1"/>
      <w:numFmt w:val="lowerLetter"/>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2591CA9"/>
    <w:multiLevelType w:val="multilevel"/>
    <w:tmpl w:val="B790A32C"/>
    <w:styleLink w:val="PwCListBullets1"/>
    <w:lvl w:ilvl="0">
      <w:start w:val="1"/>
      <w:numFmt w:val="bullet"/>
      <w:lvlText w:val=""/>
      <w:lvlJc w:val="left"/>
      <w:pPr>
        <w:tabs>
          <w:tab w:val="num" w:pos="397"/>
        </w:tabs>
        <w:ind w:left="397" w:hanging="397"/>
      </w:pPr>
      <w:rPr>
        <w:rFonts w:ascii="Symbol" w:hAnsi="Symbol" w:hint="default"/>
      </w:rPr>
    </w:lvl>
    <w:lvl w:ilvl="1">
      <w:start w:val="1"/>
      <w:numFmt w:val="bullet"/>
      <w:lvlText w:val=""/>
      <w:lvlJc w:val="left"/>
      <w:pPr>
        <w:tabs>
          <w:tab w:val="num" w:pos="794"/>
        </w:tabs>
        <w:ind w:left="794" w:hanging="397"/>
      </w:pPr>
      <w:rPr>
        <w:rFonts w:ascii="Symbol" w:hAnsi="Symbol" w:hint="default"/>
      </w:rPr>
    </w:lvl>
    <w:lvl w:ilvl="2">
      <w:start w:val="1"/>
      <w:numFmt w:val="bullet"/>
      <w:lvlText w:val=""/>
      <w:lvlJc w:val="left"/>
      <w:pPr>
        <w:tabs>
          <w:tab w:val="num" w:pos="1191"/>
        </w:tabs>
        <w:ind w:left="1191" w:hanging="397"/>
      </w:pPr>
      <w:rPr>
        <w:rFonts w:ascii="Symbol" w:hAnsi="Symbol" w:hint="default"/>
      </w:rPr>
    </w:lvl>
    <w:lvl w:ilvl="3">
      <w:start w:val="1"/>
      <w:numFmt w:val="bullet"/>
      <w:lvlText w:val=""/>
      <w:lvlJc w:val="left"/>
      <w:pPr>
        <w:tabs>
          <w:tab w:val="num" w:pos="1588"/>
        </w:tabs>
        <w:ind w:left="1588" w:hanging="397"/>
      </w:pPr>
      <w:rPr>
        <w:rFonts w:ascii="Symbol" w:hAnsi="Symbol" w:hint="default"/>
      </w:rPr>
    </w:lvl>
    <w:lvl w:ilvl="4">
      <w:start w:val="1"/>
      <w:numFmt w:val="bullet"/>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38" w15:restartNumberingAfterBreak="0">
    <w:nsid w:val="762003A5"/>
    <w:multiLevelType w:val="hybridMultilevel"/>
    <w:tmpl w:val="0514135E"/>
    <w:name w:val="PwCListBullets1"/>
    <w:lvl w:ilvl="0" w:tplc="B83EAD42">
      <w:start w:val="339"/>
      <w:numFmt w:val="bullet"/>
      <w:lvlText w:val="-"/>
      <w:lvlJc w:val="left"/>
      <w:pPr>
        <w:ind w:left="542" w:hanging="360"/>
      </w:pPr>
      <w:rPr>
        <w:rFonts w:ascii="Angsana New" w:eastAsia="MS Mincho" w:hAnsi="Angsana New" w:cs="Angsana New" w:hint="default"/>
      </w:rPr>
    </w:lvl>
    <w:lvl w:ilvl="1" w:tplc="38661812" w:tentative="1">
      <w:start w:val="1"/>
      <w:numFmt w:val="bullet"/>
      <w:lvlText w:val="o"/>
      <w:lvlJc w:val="left"/>
      <w:pPr>
        <w:ind w:left="1262" w:hanging="360"/>
      </w:pPr>
      <w:rPr>
        <w:rFonts w:ascii="Courier New" w:hAnsi="Courier New" w:cs="Courier New" w:hint="default"/>
      </w:rPr>
    </w:lvl>
    <w:lvl w:ilvl="2" w:tplc="C89CBEC6" w:tentative="1">
      <w:start w:val="1"/>
      <w:numFmt w:val="bullet"/>
      <w:lvlText w:val=""/>
      <w:lvlJc w:val="left"/>
      <w:pPr>
        <w:ind w:left="1982" w:hanging="360"/>
      </w:pPr>
      <w:rPr>
        <w:rFonts w:ascii="Wingdings" w:hAnsi="Wingdings" w:hint="default"/>
      </w:rPr>
    </w:lvl>
    <w:lvl w:ilvl="3" w:tplc="54B03D6E" w:tentative="1">
      <w:start w:val="1"/>
      <w:numFmt w:val="bullet"/>
      <w:lvlText w:val=""/>
      <w:lvlJc w:val="left"/>
      <w:pPr>
        <w:ind w:left="2702" w:hanging="360"/>
      </w:pPr>
      <w:rPr>
        <w:rFonts w:ascii="Symbol" w:hAnsi="Symbol" w:hint="default"/>
      </w:rPr>
    </w:lvl>
    <w:lvl w:ilvl="4" w:tplc="F1FCDA24" w:tentative="1">
      <w:start w:val="1"/>
      <w:numFmt w:val="bullet"/>
      <w:lvlText w:val="o"/>
      <w:lvlJc w:val="left"/>
      <w:pPr>
        <w:ind w:left="3422" w:hanging="360"/>
      </w:pPr>
      <w:rPr>
        <w:rFonts w:ascii="Courier New" w:hAnsi="Courier New" w:cs="Courier New" w:hint="default"/>
      </w:rPr>
    </w:lvl>
    <w:lvl w:ilvl="5" w:tplc="1CEAA1B6" w:tentative="1">
      <w:start w:val="1"/>
      <w:numFmt w:val="bullet"/>
      <w:lvlText w:val=""/>
      <w:lvlJc w:val="left"/>
      <w:pPr>
        <w:ind w:left="4142" w:hanging="360"/>
      </w:pPr>
      <w:rPr>
        <w:rFonts w:ascii="Wingdings" w:hAnsi="Wingdings" w:hint="default"/>
      </w:rPr>
    </w:lvl>
    <w:lvl w:ilvl="6" w:tplc="4A46CD54" w:tentative="1">
      <w:start w:val="1"/>
      <w:numFmt w:val="bullet"/>
      <w:lvlText w:val=""/>
      <w:lvlJc w:val="left"/>
      <w:pPr>
        <w:ind w:left="4862" w:hanging="360"/>
      </w:pPr>
      <w:rPr>
        <w:rFonts w:ascii="Symbol" w:hAnsi="Symbol" w:hint="default"/>
      </w:rPr>
    </w:lvl>
    <w:lvl w:ilvl="7" w:tplc="A7E6D2E2" w:tentative="1">
      <w:start w:val="1"/>
      <w:numFmt w:val="bullet"/>
      <w:lvlText w:val="o"/>
      <w:lvlJc w:val="left"/>
      <w:pPr>
        <w:ind w:left="5582" w:hanging="360"/>
      </w:pPr>
      <w:rPr>
        <w:rFonts w:ascii="Courier New" w:hAnsi="Courier New" w:cs="Courier New" w:hint="default"/>
      </w:rPr>
    </w:lvl>
    <w:lvl w:ilvl="8" w:tplc="E1EE0D04" w:tentative="1">
      <w:start w:val="1"/>
      <w:numFmt w:val="bullet"/>
      <w:lvlText w:val=""/>
      <w:lvlJc w:val="left"/>
      <w:pPr>
        <w:ind w:left="6302" w:hanging="360"/>
      </w:pPr>
      <w:rPr>
        <w:rFonts w:ascii="Wingdings" w:hAnsi="Wingdings" w:hint="default"/>
      </w:rPr>
    </w:lvl>
  </w:abstractNum>
  <w:abstractNum w:abstractNumId="39"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7AF15263"/>
    <w:multiLevelType w:val="hybridMultilevel"/>
    <w:tmpl w:val="6F6CFB2A"/>
    <w:lvl w:ilvl="0" w:tplc="D0EEAFA8">
      <w:start w:val="4"/>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4F5B31"/>
    <w:multiLevelType w:val="hybridMultilevel"/>
    <w:tmpl w:val="585C5654"/>
    <w:lvl w:ilvl="0" w:tplc="1C4264E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2" w15:restartNumberingAfterBreak="0">
    <w:nsid w:val="7DB67D8C"/>
    <w:multiLevelType w:val="hybridMultilevel"/>
    <w:tmpl w:val="E36C5CC8"/>
    <w:lvl w:ilvl="0" w:tplc="C90C7B20">
      <w:start w:val="21"/>
      <w:numFmt w:val="bullet"/>
      <w:lvlText w:val="-"/>
      <w:lvlJc w:val="left"/>
      <w:pPr>
        <w:ind w:left="247" w:hanging="360"/>
      </w:pPr>
      <w:rPr>
        <w:rFonts w:ascii="Arial" w:eastAsia="Arial" w:hAnsi="Arial" w:cs="Arial" w:hint="default"/>
      </w:rPr>
    </w:lvl>
    <w:lvl w:ilvl="1" w:tplc="04090003" w:tentative="1">
      <w:start w:val="1"/>
      <w:numFmt w:val="bullet"/>
      <w:lvlText w:val="o"/>
      <w:lvlJc w:val="left"/>
      <w:pPr>
        <w:ind w:left="967" w:hanging="360"/>
      </w:pPr>
      <w:rPr>
        <w:rFonts w:ascii="Courier New" w:hAnsi="Courier New" w:cs="Courier New" w:hint="default"/>
      </w:rPr>
    </w:lvl>
    <w:lvl w:ilvl="2" w:tplc="04090005" w:tentative="1">
      <w:start w:val="1"/>
      <w:numFmt w:val="bullet"/>
      <w:lvlText w:val=""/>
      <w:lvlJc w:val="left"/>
      <w:pPr>
        <w:ind w:left="1687" w:hanging="360"/>
      </w:pPr>
      <w:rPr>
        <w:rFonts w:ascii="Wingdings" w:hAnsi="Wingdings" w:hint="default"/>
      </w:rPr>
    </w:lvl>
    <w:lvl w:ilvl="3" w:tplc="04090001" w:tentative="1">
      <w:start w:val="1"/>
      <w:numFmt w:val="bullet"/>
      <w:lvlText w:val=""/>
      <w:lvlJc w:val="left"/>
      <w:pPr>
        <w:ind w:left="2407" w:hanging="360"/>
      </w:pPr>
      <w:rPr>
        <w:rFonts w:ascii="Symbol" w:hAnsi="Symbol" w:hint="default"/>
      </w:rPr>
    </w:lvl>
    <w:lvl w:ilvl="4" w:tplc="04090003" w:tentative="1">
      <w:start w:val="1"/>
      <w:numFmt w:val="bullet"/>
      <w:lvlText w:val="o"/>
      <w:lvlJc w:val="left"/>
      <w:pPr>
        <w:ind w:left="3127" w:hanging="360"/>
      </w:pPr>
      <w:rPr>
        <w:rFonts w:ascii="Courier New" w:hAnsi="Courier New" w:cs="Courier New" w:hint="default"/>
      </w:rPr>
    </w:lvl>
    <w:lvl w:ilvl="5" w:tplc="04090005" w:tentative="1">
      <w:start w:val="1"/>
      <w:numFmt w:val="bullet"/>
      <w:lvlText w:val=""/>
      <w:lvlJc w:val="left"/>
      <w:pPr>
        <w:ind w:left="3847" w:hanging="360"/>
      </w:pPr>
      <w:rPr>
        <w:rFonts w:ascii="Wingdings" w:hAnsi="Wingdings" w:hint="default"/>
      </w:rPr>
    </w:lvl>
    <w:lvl w:ilvl="6" w:tplc="04090001" w:tentative="1">
      <w:start w:val="1"/>
      <w:numFmt w:val="bullet"/>
      <w:lvlText w:val=""/>
      <w:lvlJc w:val="left"/>
      <w:pPr>
        <w:ind w:left="4567" w:hanging="360"/>
      </w:pPr>
      <w:rPr>
        <w:rFonts w:ascii="Symbol" w:hAnsi="Symbol" w:hint="default"/>
      </w:rPr>
    </w:lvl>
    <w:lvl w:ilvl="7" w:tplc="04090003" w:tentative="1">
      <w:start w:val="1"/>
      <w:numFmt w:val="bullet"/>
      <w:lvlText w:val="o"/>
      <w:lvlJc w:val="left"/>
      <w:pPr>
        <w:ind w:left="5287" w:hanging="360"/>
      </w:pPr>
      <w:rPr>
        <w:rFonts w:ascii="Courier New" w:hAnsi="Courier New" w:cs="Courier New" w:hint="default"/>
      </w:rPr>
    </w:lvl>
    <w:lvl w:ilvl="8" w:tplc="04090005" w:tentative="1">
      <w:start w:val="1"/>
      <w:numFmt w:val="bullet"/>
      <w:lvlText w:val=""/>
      <w:lvlJc w:val="left"/>
      <w:pPr>
        <w:ind w:left="6007" w:hanging="360"/>
      </w:pPr>
      <w:rPr>
        <w:rFonts w:ascii="Wingdings" w:hAnsi="Wingdings" w:hint="default"/>
      </w:rPr>
    </w:lvl>
  </w:abstractNum>
  <w:num w:numId="1" w16cid:durableId="1545362081">
    <w:abstractNumId w:val="0"/>
  </w:num>
  <w:num w:numId="2" w16cid:durableId="859853536">
    <w:abstractNumId w:val="37"/>
  </w:num>
  <w:num w:numId="3" w16cid:durableId="602498473">
    <w:abstractNumId w:val="3"/>
  </w:num>
  <w:num w:numId="4" w16cid:durableId="507403566">
    <w:abstractNumId w:val="33"/>
  </w:num>
  <w:num w:numId="5" w16cid:durableId="517425033">
    <w:abstractNumId w:val="11"/>
  </w:num>
  <w:num w:numId="6" w16cid:durableId="848980313">
    <w:abstractNumId w:val="39"/>
  </w:num>
  <w:num w:numId="7" w16cid:durableId="918561311">
    <w:abstractNumId w:val="34"/>
  </w:num>
  <w:num w:numId="8" w16cid:durableId="191648978">
    <w:abstractNumId w:val="27"/>
  </w:num>
  <w:num w:numId="9" w16cid:durableId="1589533158">
    <w:abstractNumId w:val="17"/>
  </w:num>
  <w:num w:numId="10" w16cid:durableId="1135221461">
    <w:abstractNumId w:val="22"/>
  </w:num>
  <w:num w:numId="11" w16cid:durableId="1969780084">
    <w:abstractNumId w:val="23"/>
  </w:num>
  <w:num w:numId="12" w16cid:durableId="128222727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0192569">
    <w:abstractNumId w:val="8"/>
  </w:num>
  <w:num w:numId="14" w16cid:durableId="1965309032">
    <w:abstractNumId w:val="4"/>
  </w:num>
  <w:num w:numId="15" w16cid:durableId="1633632487">
    <w:abstractNumId w:val="30"/>
  </w:num>
  <w:num w:numId="16" w16cid:durableId="25719588">
    <w:abstractNumId w:val="10"/>
  </w:num>
  <w:num w:numId="17" w16cid:durableId="1265959249">
    <w:abstractNumId w:val="1"/>
  </w:num>
  <w:num w:numId="18" w16cid:durableId="1402218208">
    <w:abstractNumId w:val="2"/>
  </w:num>
  <w:num w:numId="19" w16cid:durableId="12948710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61648387">
    <w:abstractNumId w:val="6"/>
  </w:num>
  <w:num w:numId="21" w16cid:durableId="1873961538">
    <w:abstractNumId w:val="35"/>
  </w:num>
  <w:num w:numId="22" w16cid:durableId="1682469502">
    <w:abstractNumId w:val="20"/>
  </w:num>
  <w:num w:numId="23" w16cid:durableId="426851022">
    <w:abstractNumId w:val="16"/>
  </w:num>
  <w:num w:numId="24" w16cid:durableId="1497502098">
    <w:abstractNumId w:val="19"/>
  </w:num>
  <w:num w:numId="25" w16cid:durableId="1785346912">
    <w:abstractNumId w:val="5"/>
  </w:num>
  <w:num w:numId="26" w16cid:durableId="1520698096">
    <w:abstractNumId w:val="31"/>
  </w:num>
  <w:num w:numId="27" w16cid:durableId="994409020">
    <w:abstractNumId w:val="9"/>
  </w:num>
  <w:num w:numId="28" w16cid:durableId="1488353248">
    <w:abstractNumId w:val="15"/>
  </w:num>
  <w:num w:numId="29" w16cid:durableId="1411973795">
    <w:abstractNumId w:val="24"/>
  </w:num>
  <w:num w:numId="30" w16cid:durableId="574241674">
    <w:abstractNumId w:val="7"/>
  </w:num>
  <w:num w:numId="31" w16cid:durableId="16929991">
    <w:abstractNumId w:val="18"/>
  </w:num>
  <w:num w:numId="32" w16cid:durableId="625432367">
    <w:abstractNumId w:val="13"/>
  </w:num>
  <w:num w:numId="33" w16cid:durableId="1805583886">
    <w:abstractNumId w:val="40"/>
  </w:num>
  <w:num w:numId="34" w16cid:durableId="737945780">
    <w:abstractNumId w:val="29"/>
  </w:num>
  <w:num w:numId="35" w16cid:durableId="1361055153">
    <w:abstractNumId w:val="32"/>
  </w:num>
  <w:num w:numId="36" w16cid:durableId="807163992">
    <w:abstractNumId w:val="28"/>
  </w:num>
  <w:num w:numId="37" w16cid:durableId="373622347">
    <w:abstractNumId w:val="12"/>
  </w:num>
  <w:num w:numId="38" w16cid:durableId="1539929382">
    <w:abstractNumId w:val="26"/>
  </w:num>
  <w:num w:numId="39" w16cid:durableId="1588224858">
    <w:abstractNumId w:val="25"/>
  </w:num>
  <w:num w:numId="40" w16cid:durableId="344330691">
    <w:abstractNumId w:val="14"/>
  </w:num>
  <w:num w:numId="41" w16cid:durableId="1685279610">
    <w:abstractNumId w:val="21"/>
  </w:num>
  <w:num w:numId="42" w16cid:durableId="162278211">
    <w:abstractNumId w:val="4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allowSpaceOfSameStyleInTable/>
    <w:compatSetting w:name="compatibilityMode" w:uri="http://schemas.microsoft.com/office/word" w:val="12"/>
    <w:compatSetting w:name="useWord2013TrackBottomHyphenation" w:uri="http://schemas.microsoft.com/office/word" w:val="1"/>
  </w:compat>
  <w:rsids>
    <w:rsidRoot w:val="00953A8E"/>
    <w:rsid w:val="000006CA"/>
    <w:rsid w:val="00000B89"/>
    <w:rsid w:val="0000136E"/>
    <w:rsid w:val="0000151F"/>
    <w:rsid w:val="00001F14"/>
    <w:rsid w:val="00002A37"/>
    <w:rsid w:val="00002F02"/>
    <w:rsid w:val="00004599"/>
    <w:rsid w:val="00004678"/>
    <w:rsid w:val="0000483E"/>
    <w:rsid w:val="00005711"/>
    <w:rsid w:val="00005855"/>
    <w:rsid w:val="00005A31"/>
    <w:rsid w:val="00006A3E"/>
    <w:rsid w:val="000070B3"/>
    <w:rsid w:val="0001029A"/>
    <w:rsid w:val="000103D1"/>
    <w:rsid w:val="0001321F"/>
    <w:rsid w:val="00013261"/>
    <w:rsid w:val="0001428C"/>
    <w:rsid w:val="000143A8"/>
    <w:rsid w:val="000143E7"/>
    <w:rsid w:val="00014519"/>
    <w:rsid w:val="0001533B"/>
    <w:rsid w:val="00015B91"/>
    <w:rsid w:val="000173D7"/>
    <w:rsid w:val="00020976"/>
    <w:rsid w:val="00021757"/>
    <w:rsid w:val="0002198E"/>
    <w:rsid w:val="000228DA"/>
    <w:rsid w:val="000234E9"/>
    <w:rsid w:val="00023EEE"/>
    <w:rsid w:val="00024900"/>
    <w:rsid w:val="00024A33"/>
    <w:rsid w:val="00024F96"/>
    <w:rsid w:val="00026CD1"/>
    <w:rsid w:val="00026D15"/>
    <w:rsid w:val="00027D1C"/>
    <w:rsid w:val="00030356"/>
    <w:rsid w:val="00030D0F"/>
    <w:rsid w:val="000310EE"/>
    <w:rsid w:val="00031C7B"/>
    <w:rsid w:val="0003209B"/>
    <w:rsid w:val="000321DF"/>
    <w:rsid w:val="00032522"/>
    <w:rsid w:val="00032714"/>
    <w:rsid w:val="00032FD7"/>
    <w:rsid w:val="0003347D"/>
    <w:rsid w:val="0003359F"/>
    <w:rsid w:val="0003419D"/>
    <w:rsid w:val="00034270"/>
    <w:rsid w:val="00035078"/>
    <w:rsid w:val="00035427"/>
    <w:rsid w:val="0003634F"/>
    <w:rsid w:val="0003686B"/>
    <w:rsid w:val="000369FB"/>
    <w:rsid w:val="00037E60"/>
    <w:rsid w:val="0004064F"/>
    <w:rsid w:val="000407FB"/>
    <w:rsid w:val="00041A84"/>
    <w:rsid w:val="00041B43"/>
    <w:rsid w:val="00041C91"/>
    <w:rsid w:val="00041ED5"/>
    <w:rsid w:val="00042116"/>
    <w:rsid w:val="0004261F"/>
    <w:rsid w:val="00042A54"/>
    <w:rsid w:val="000439DD"/>
    <w:rsid w:val="00043B00"/>
    <w:rsid w:val="00044B26"/>
    <w:rsid w:val="00045901"/>
    <w:rsid w:val="00045F5C"/>
    <w:rsid w:val="0004617C"/>
    <w:rsid w:val="000461C7"/>
    <w:rsid w:val="00047D93"/>
    <w:rsid w:val="000506E2"/>
    <w:rsid w:val="00050E0D"/>
    <w:rsid w:val="00050E91"/>
    <w:rsid w:val="0005149A"/>
    <w:rsid w:val="000516A7"/>
    <w:rsid w:val="00051807"/>
    <w:rsid w:val="00051DDD"/>
    <w:rsid w:val="000538E4"/>
    <w:rsid w:val="00053FCC"/>
    <w:rsid w:val="0005420D"/>
    <w:rsid w:val="00054E01"/>
    <w:rsid w:val="000550CF"/>
    <w:rsid w:val="00055551"/>
    <w:rsid w:val="000557D2"/>
    <w:rsid w:val="00055C8F"/>
    <w:rsid w:val="0005681B"/>
    <w:rsid w:val="00056A84"/>
    <w:rsid w:val="00056B42"/>
    <w:rsid w:val="00056D98"/>
    <w:rsid w:val="000611AE"/>
    <w:rsid w:val="00061453"/>
    <w:rsid w:val="00061BCB"/>
    <w:rsid w:val="000622E5"/>
    <w:rsid w:val="00062BE7"/>
    <w:rsid w:val="00062D69"/>
    <w:rsid w:val="000647EF"/>
    <w:rsid w:val="000653FF"/>
    <w:rsid w:val="00065ABE"/>
    <w:rsid w:val="00065CBC"/>
    <w:rsid w:val="000668B4"/>
    <w:rsid w:val="0006693B"/>
    <w:rsid w:val="0006766E"/>
    <w:rsid w:val="0006770D"/>
    <w:rsid w:val="00067EDF"/>
    <w:rsid w:val="0007011F"/>
    <w:rsid w:val="00070321"/>
    <w:rsid w:val="0007090A"/>
    <w:rsid w:val="00070A1C"/>
    <w:rsid w:val="00070FC2"/>
    <w:rsid w:val="000713B7"/>
    <w:rsid w:val="00072198"/>
    <w:rsid w:val="00072BEA"/>
    <w:rsid w:val="00073688"/>
    <w:rsid w:val="00074669"/>
    <w:rsid w:val="00074747"/>
    <w:rsid w:val="00074E03"/>
    <w:rsid w:val="000754D1"/>
    <w:rsid w:val="00075ECB"/>
    <w:rsid w:val="00076192"/>
    <w:rsid w:val="00076F37"/>
    <w:rsid w:val="00077CCF"/>
    <w:rsid w:val="00077EAA"/>
    <w:rsid w:val="00080756"/>
    <w:rsid w:val="00080DB6"/>
    <w:rsid w:val="000820A7"/>
    <w:rsid w:val="000822C2"/>
    <w:rsid w:val="000827D0"/>
    <w:rsid w:val="00082BB4"/>
    <w:rsid w:val="00082DDE"/>
    <w:rsid w:val="00082E31"/>
    <w:rsid w:val="00084569"/>
    <w:rsid w:val="00084D1E"/>
    <w:rsid w:val="0008563B"/>
    <w:rsid w:val="000856FF"/>
    <w:rsid w:val="00085827"/>
    <w:rsid w:val="0008626C"/>
    <w:rsid w:val="00086697"/>
    <w:rsid w:val="00086761"/>
    <w:rsid w:val="000869B6"/>
    <w:rsid w:val="0008705C"/>
    <w:rsid w:val="00087195"/>
    <w:rsid w:val="00087214"/>
    <w:rsid w:val="0008785C"/>
    <w:rsid w:val="00090014"/>
    <w:rsid w:val="00090EE1"/>
    <w:rsid w:val="00091A3C"/>
    <w:rsid w:val="00092605"/>
    <w:rsid w:val="00092AAC"/>
    <w:rsid w:val="00092BD4"/>
    <w:rsid w:val="00093403"/>
    <w:rsid w:val="0009541D"/>
    <w:rsid w:val="00095BCA"/>
    <w:rsid w:val="0009706B"/>
    <w:rsid w:val="0009792C"/>
    <w:rsid w:val="00097C0C"/>
    <w:rsid w:val="000A0758"/>
    <w:rsid w:val="000A0E4B"/>
    <w:rsid w:val="000A31AE"/>
    <w:rsid w:val="000A37F1"/>
    <w:rsid w:val="000A395D"/>
    <w:rsid w:val="000A3FFB"/>
    <w:rsid w:val="000A44C4"/>
    <w:rsid w:val="000A4A28"/>
    <w:rsid w:val="000A4E09"/>
    <w:rsid w:val="000A5885"/>
    <w:rsid w:val="000A5E12"/>
    <w:rsid w:val="000A6B49"/>
    <w:rsid w:val="000B0151"/>
    <w:rsid w:val="000B0449"/>
    <w:rsid w:val="000B157A"/>
    <w:rsid w:val="000B2879"/>
    <w:rsid w:val="000B2C29"/>
    <w:rsid w:val="000B2F51"/>
    <w:rsid w:val="000B352C"/>
    <w:rsid w:val="000B38B8"/>
    <w:rsid w:val="000B3987"/>
    <w:rsid w:val="000B416E"/>
    <w:rsid w:val="000B4981"/>
    <w:rsid w:val="000B5363"/>
    <w:rsid w:val="000B5CCE"/>
    <w:rsid w:val="000B6249"/>
    <w:rsid w:val="000B7607"/>
    <w:rsid w:val="000B76D2"/>
    <w:rsid w:val="000B7BA9"/>
    <w:rsid w:val="000C0E80"/>
    <w:rsid w:val="000C1C36"/>
    <w:rsid w:val="000C25C8"/>
    <w:rsid w:val="000C25E0"/>
    <w:rsid w:val="000C2A34"/>
    <w:rsid w:val="000C3452"/>
    <w:rsid w:val="000C393B"/>
    <w:rsid w:val="000C3BDA"/>
    <w:rsid w:val="000C4087"/>
    <w:rsid w:val="000C4AAC"/>
    <w:rsid w:val="000C4BE4"/>
    <w:rsid w:val="000C5922"/>
    <w:rsid w:val="000C6FB6"/>
    <w:rsid w:val="000C70C9"/>
    <w:rsid w:val="000C7E48"/>
    <w:rsid w:val="000D0406"/>
    <w:rsid w:val="000D0769"/>
    <w:rsid w:val="000D087A"/>
    <w:rsid w:val="000D1430"/>
    <w:rsid w:val="000D22B2"/>
    <w:rsid w:val="000D22DF"/>
    <w:rsid w:val="000D26F7"/>
    <w:rsid w:val="000D2B8C"/>
    <w:rsid w:val="000D2F14"/>
    <w:rsid w:val="000D3047"/>
    <w:rsid w:val="000D3599"/>
    <w:rsid w:val="000D367A"/>
    <w:rsid w:val="000D4ADD"/>
    <w:rsid w:val="000D5573"/>
    <w:rsid w:val="000D5582"/>
    <w:rsid w:val="000D631C"/>
    <w:rsid w:val="000D6EA3"/>
    <w:rsid w:val="000E005C"/>
    <w:rsid w:val="000E0433"/>
    <w:rsid w:val="000E0EC5"/>
    <w:rsid w:val="000E12B0"/>
    <w:rsid w:val="000E12E7"/>
    <w:rsid w:val="000E1366"/>
    <w:rsid w:val="000E2A5D"/>
    <w:rsid w:val="000E385A"/>
    <w:rsid w:val="000E3FB4"/>
    <w:rsid w:val="000E4133"/>
    <w:rsid w:val="000E45D2"/>
    <w:rsid w:val="000E45F7"/>
    <w:rsid w:val="000E46C7"/>
    <w:rsid w:val="000E4978"/>
    <w:rsid w:val="000E5621"/>
    <w:rsid w:val="000E6898"/>
    <w:rsid w:val="000E68EA"/>
    <w:rsid w:val="000E6FB4"/>
    <w:rsid w:val="000E7F55"/>
    <w:rsid w:val="000F0E10"/>
    <w:rsid w:val="000F0F89"/>
    <w:rsid w:val="000F1E18"/>
    <w:rsid w:val="000F277D"/>
    <w:rsid w:val="000F2FD0"/>
    <w:rsid w:val="000F350C"/>
    <w:rsid w:val="000F387A"/>
    <w:rsid w:val="000F3D0A"/>
    <w:rsid w:val="000F5589"/>
    <w:rsid w:val="000F580F"/>
    <w:rsid w:val="000F62E5"/>
    <w:rsid w:val="000F70D4"/>
    <w:rsid w:val="00100C36"/>
    <w:rsid w:val="00101651"/>
    <w:rsid w:val="001019BC"/>
    <w:rsid w:val="001020B2"/>
    <w:rsid w:val="00102DCA"/>
    <w:rsid w:val="00103216"/>
    <w:rsid w:val="00103254"/>
    <w:rsid w:val="001041AD"/>
    <w:rsid w:val="001048BB"/>
    <w:rsid w:val="0010583C"/>
    <w:rsid w:val="00105F5D"/>
    <w:rsid w:val="001065EE"/>
    <w:rsid w:val="0010661F"/>
    <w:rsid w:val="001072C2"/>
    <w:rsid w:val="001072F4"/>
    <w:rsid w:val="00110E4F"/>
    <w:rsid w:val="00111AA7"/>
    <w:rsid w:val="00113103"/>
    <w:rsid w:val="00113225"/>
    <w:rsid w:val="00113A4C"/>
    <w:rsid w:val="00114046"/>
    <w:rsid w:val="001140BD"/>
    <w:rsid w:val="001141EE"/>
    <w:rsid w:val="00114A68"/>
    <w:rsid w:val="00114C43"/>
    <w:rsid w:val="00114C70"/>
    <w:rsid w:val="00114DE0"/>
    <w:rsid w:val="0011522C"/>
    <w:rsid w:val="001163EE"/>
    <w:rsid w:val="00116941"/>
    <w:rsid w:val="00116AA3"/>
    <w:rsid w:val="00116AFF"/>
    <w:rsid w:val="00116B42"/>
    <w:rsid w:val="00117745"/>
    <w:rsid w:val="00117979"/>
    <w:rsid w:val="001179FC"/>
    <w:rsid w:val="00117E92"/>
    <w:rsid w:val="00117E9A"/>
    <w:rsid w:val="00120715"/>
    <w:rsid w:val="00120E87"/>
    <w:rsid w:val="00120FE7"/>
    <w:rsid w:val="001210D3"/>
    <w:rsid w:val="00121270"/>
    <w:rsid w:val="00121939"/>
    <w:rsid w:val="00122226"/>
    <w:rsid w:val="00122F10"/>
    <w:rsid w:val="00123968"/>
    <w:rsid w:val="00123B1B"/>
    <w:rsid w:val="00124E2F"/>
    <w:rsid w:val="00125235"/>
    <w:rsid w:val="00125E05"/>
    <w:rsid w:val="00126188"/>
    <w:rsid w:val="00126FD0"/>
    <w:rsid w:val="001273F3"/>
    <w:rsid w:val="001274A6"/>
    <w:rsid w:val="00127C44"/>
    <w:rsid w:val="00127CF7"/>
    <w:rsid w:val="0013029A"/>
    <w:rsid w:val="001305EF"/>
    <w:rsid w:val="00131704"/>
    <w:rsid w:val="001318BD"/>
    <w:rsid w:val="0013210F"/>
    <w:rsid w:val="00132249"/>
    <w:rsid w:val="001328CD"/>
    <w:rsid w:val="001331D8"/>
    <w:rsid w:val="00133529"/>
    <w:rsid w:val="00133755"/>
    <w:rsid w:val="00133A28"/>
    <w:rsid w:val="00134147"/>
    <w:rsid w:val="0013498F"/>
    <w:rsid w:val="00134E67"/>
    <w:rsid w:val="001353CC"/>
    <w:rsid w:val="0013544F"/>
    <w:rsid w:val="00136B2D"/>
    <w:rsid w:val="00136BC7"/>
    <w:rsid w:val="00137E25"/>
    <w:rsid w:val="00140364"/>
    <w:rsid w:val="001406F0"/>
    <w:rsid w:val="001408C4"/>
    <w:rsid w:val="00140A74"/>
    <w:rsid w:val="00140CC6"/>
    <w:rsid w:val="0014116F"/>
    <w:rsid w:val="00141D73"/>
    <w:rsid w:val="00142128"/>
    <w:rsid w:val="00142EE0"/>
    <w:rsid w:val="001433F8"/>
    <w:rsid w:val="0014552F"/>
    <w:rsid w:val="001458A7"/>
    <w:rsid w:val="001459FB"/>
    <w:rsid w:val="001468B2"/>
    <w:rsid w:val="00147897"/>
    <w:rsid w:val="00150528"/>
    <w:rsid w:val="00151154"/>
    <w:rsid w:val="00151AEF"/>
    <w:rsid w:val="001527B9"/>
    <w:rsid w:val="001532A4"/>
    <w:rsid w:val="00154CE8"/>
    <w:rsid w:val="00154DEF"/>
    <w:rsid w:val="00154FE6"/>
    <w:rsid w:val="00155BBF"/>
    <w:rsid w:val="00156457"/>
    <w:rsid w:val="00156506"/>
    <w:rsid w:val="0015650B"/>
    <w:rsid w:val="001578A6"/>
    <w:rsid w:val="00157DDB"/>
    <w:rsid w:val="00160BE2"/>
    <w:rsid w:val="00161012"/>
    <w:rsid w:val="001618E5"/>
    <w:rsid w:val="00162510"/>
    <w:rsid w:val="00162DFB"/>
    <w:rsid w:val="0016387B"/>
    <w:rsid w:val="001638E3"/>
    <w:rsid w:val="00163F9F"/>
    <w:rsid w:val="001643A9"/>
    <w:rsid w:val="0016558D"/>
    <w:rsid w:val="00165AF7"/>
    <w:rsid w:val="00165B20"/>
    <w:rsid w:val="001661E3"/>
    <w:rsid w:val="001672DA"/>
    <w:rsid w:val="00167CFD"/>
    <w:rsid w:val="00170BC7"/>
    <w:rsid w:val="001712F1"/>
    <w:rsid w:val="0017322C"/>
    <w:rsid w:val="0017345C"/>
    <w:rsid w:val="00174B7E"/>
    <w:rsid w:val="00174D6D"/>
    <w:rsid w:val="001752AC"/>
    <w:rsid w:val="00175FF5"/>
    <w:rsid w:val="001760FB"/>
    <w:rsid w:val="00176965"/>
    <w:rsid w:val="00180252"/>
    <w:rsid w:val="00181223"/>
    <w:rsid w:val="001815D6"/>
    <w:rsid w:val="00181A87"/>
    <w:rsid w:val="00181BEB"/>
    <w:rsid w:val="00181CC9"/>
    <w:rsid w:val="00181E95"/>
    <w:rsid w:val="00182EC2"/>
    <w:rsid w:val="00183190"/>
    <w:rsid w:val="0018380C"/>
    <w:rsid w:val="001838A0"/>
    <w:rsid w:val="001839AF"/>
    <w:rsid w:val="00183B6B"/>
    <w:rsid w:val="00186D32"/>
    <w:rsid w:val="00186FDF"/>
    <w:rsid w:val="00187CF1"/>
    <w:rsid w:val="0019009C"/>
    <w:rsid w:val="00190C15"/>
    <w:rsid w:val="00191DB0"/>
    <w:rsid w:val="00191FD6"/>
    <w:rsid w:val="00192599"/>
    <w:rsid w:val="001928C6"/>
    <w:rsid w:val="001934B3"/>
    <w:rsid w:val="001941E6"/>
    <w:rsid w:val="0019487B"/>
    <w:rsid w:val="001960A6"/>
    <w:rsid w:val="00196C55"/>
    <w:rsid w:val="00196F5E"/>
    <w:rsid w:val="00196F8A"/>
    <w:rsid w:val="001970F9"/>
    <w:rsid w:val="00197615"/>
    <w:rsid w:val="00197B89"/>
    <w:rsid w:val="001A063B"/>
    <w:rsid w:val="001A1073"/>
    <w:rsid w:val="001A16BB"/>
    <w:rsid w:val="001A1A61"/>
    <w:rsid w:val="001A1C53"/>
    <w:rsid w:val="001A3DE0"/>
    <w:rsid w:val="001A3FFB"/>
    <w:rsid w:val="001A59F5"/>
    <w:rsid w:val="001A5EA8"/>
    <w:rsid w:val="001A6B8D"/>
    <w:rsid w:val="001A7095"/>
    <w:rsid w:val="001A74CD"/>
    <w:rsid w:val="001A786D"/>
    <w:rsid w:val="001B08B0"/>
    <w:rsid w:val="001B0DF2"/>
    <w:rsid w:val="001B0F25"/>
    <w:rsid w:val="001B12A3"/>
    <w:rsid w:val="001B14E7"/>
    <w:rsid w:val="001B1847"/>
    <w:rsid w:val="001B2491"/>
    <w:rsid w:val="001B2E17"/>
    <w:rsid w:val="001B381F"/>
    <w:rsid w:val="001B44E7"/>
    <w:rsid w:val="001B4A36"/>
    <w:rsid w:val="001B56FC"/>
    <w:rsid w:val="001B7349"/>
    <w:rsid w:val="001B74E8"/>
    <w:rsid w:val="001B7C63"/>
    <w:rsid w:val="001B7E71"/>
    <w:rsid w:val="001C0E97"/>
    <w:rsid w:val="001C21F8"/>
    <w:rsid w:val="001C2819"/>
    <w:rsid w:val="001C3385"/>
    <w:rsid w:val="001C33EC"/>
    <w:rsid w:val="001C3897"/>
    <w:rsid w:val="001C39D9"/>
    <w:rsid w:val="001C3FEC"/>
    <w:rsid w:val="001C40A0"/>
    <w:rsid w:val="001C4892"/>
    <w:rsid w:val="001C5115"/>
    <w:rsid w:val="001C5511"/>
    <w:rsid w:val="001C58A9"/>
    <w:rsid w:val="001C63C0"/>
    <w:rsid w:val="001C670E"/>
    <w:rsid w:val="001C7B3A"/>
    <w:rsid w:val="001D0466"/>
    <w:rsid w:val="001D07A6"/>
    <w:rsid w:val="001D0D06"/>
    <w:rsid w:val="001D1157"/>
    <w:rsid w:val="001D1B97"/>
    <w:rsid w:val="001D1E7C"/>
    <w:rsid w:val="001D2049"/>
    <w:rsid w:val="001D2E05"/>
    <w:rsid w:val="001D30C5"/>
    <w:rsid w:val="001D38E0"/>
    <w:rsid w:val="001D3AB1"/>
    <w:rsid w:val="001D44C7"/>
    <w:rsid w:val="001D4828"/>
    <w:rsid w:val="001D4D7A"/>
    <w:rsid w:val="001D6562"/>
    <w:rsid w:val="001D6B66"/>
    <w:rsid w:val="001D7373"/>
    <w:rsid w:val="001E0090"/>
    <w:rsid w:val="001E0189"/>
    <w:rsid w:val="001E04EE"/>
    <w:rsid w:val="001E0750"/>
    <w:rsid w:val="001E0AF8"/>
    <w:rsid w:val="001E1329"/>
    <w:rsid w:val="001E137D"/>
    <w:rsid w:val="001E1537"/>
    <w:rsid w:val="001E165D"/>
    <w:rsid w:val="001E2542"/>
    <w:rsid w:val="001E27C8"/>
    <w:rsid w:val="001E295A"/>
    <w:rsid w:val="001E31FF"/>
    <w:rsid w:val="001E3676"/>
    <w:rsid w:val="001E3710"/>
    <w:rsid w:val="001E4695"/>
    <w:rsid w:val="001E499E"/>
    <w:rsid w:val="001E560F"/>
    <w:rsid w:val="001E59C1"/>
    <w:rsid w:val="001E5A81"/>
    <w:rsid w:val="001E6BA4"/>
    <w:rsid w:val="001E6C9A"/>
    <w:rsid w:val="001E6D77"/>
    <w:rsid w:val="001F0CF1"/>
    <w:rsid w:val="001F0FE1"/>
    <w:rsid w:val="001F1527"/>
    <w:rsid w:val="001F2C39"/>
    <w:rsid w:val="001F2CBC"/>
    <w:rsid w:val="001F319E"/>
    <w:rsid w:val="001F38A7"/>
    <w:rsid w:val="001F3949"/>
    <w:rsid w:val="001F3C25"/>
    <w:rsid w:val="001F4078"/>
    <w:rsid w:val="001F408D"/>
    <w:rsid w:val="001F44B4"/>
    <w:rsid w:val="001F4944"/>
    <w:rsid w:val="001F4BC5"/>
    <w:rsid w:val="001F4C07"/>
    <w:rsid w:val="001F5A0B"/>
    <w:rsid w:val="001F5AEE"/>
    <w:rsid w:val="001F5EE7"/>
    <w:rsid w:val="001F6297"/>
    <w:rsid w:val="001F6E0F"/>
    <w:rsid w:val="001F710D"/>
    <w:rsid w:val="001F7D3B"/>
    <w:rsid w:val="002002CB"/>
    <w:rsid w:val="00200758"/>
    <w:rsid w:val="00200876"/>
    <w:rsid w:val="002011F1"/>
    <w:rsid w:val="00202893"/>
    <w:rsid w:val="002028D6"/>
    <w:rsid w:val="00204425"/>
    <w:rsid w:val="00204526"/>
    <w:rsid w:val="00204CB2"/>
    <w:rsid w:val="00204DC4"/>
    <w:rsid w:val="00205102"/>
    <w:rsid w:val="002055F8"/>
    <w:rsid w:val="00205C15"/>
    <w:rsid w:val="0020659C"/>
    <w:rsid w:val="00206A72"/>
    <w:rsid w:val="002075A8"/>
    <w:rsid w:val="00207BE5"/>
    <w:rsid w:val="00207CD7"/>
    <w:rsid w:val="0021056C"/>
    <w:rsid w:val="002108D8"/>
    <w:rsid w:val="00210990"/>
    <w:rsid w:val="00210B23"/>
    <w:rsid w:val="00210CE6"/>
    <w:rsid w:val="0021234D"/>
    <w:rsid w:val="00212D13"/>
    <w:rsid w:val="00213113"/>
    <w:rsid w:val="002144AD"/>
    <w:rsid w:val="00214B00"/>
    <w:rsid w:val="0021558C"/>
    <w:rsid w:val="0021563C"/>
    <w:rsid w:val="00215A3E"/>
    <w:rsid w:val="00216685"/>
    <w:rsid w:val="00216776"/>
    <w:rsid w:val="00216D50"/>
    <w:rsid w:val="00217FC1"/>
    <w:rsid w:val="00220060"/>
    <w:rsid w:val="002203F7"/>
    <w:rsid w:val="00221147"/>
    <w:rsid w:val="002211ED"/>
    <w:rsid w:val="002228C9"/>
    <w:rsid w:val="0022308A"/>
    <w:rsid w:val="00223D89"/>
    <w:rsid w:val="002242EC"/>
    <w:rsid w:val="00224474"/>
    <w:rsid w:val="00224B52"/>
    <w:rsid w:val="0022512F"/>
    <w:rsid w:val="0022527C"/>
    <w:rsid w:val="002256C5"/>
    <w:rsid w:val="00225CE0"/>
    <w:rsid w:val="002267F2"/>
    <w:rsid w:val="00226D1D"/>
    <w:rsid w:val="002300E6"/>
    <w:rsid w:val="002330C2"/>
    <w:rsid w:val="002336A0"/>
    <w:rsid w:val="00233D52"/>
    <w:rsid w:val="00234A6B"/>
    <w:rsid w:val="00234D75"/>
    <w:rsid w:val="00234F15"/>
    <w:rsid w:val="00236051"/>
    <w:rsid w:val="00236312"/>
    <w:rsid w:val="002365AD"/>
    <w:rsid w:val="002371F0"/>
    <w:rsid w:val="002373AA"/>
    <w:rsid w:val="00240085"/>
    <w:rsid w:val="00240755"/>
    <w:rsid w:val="00240AEA"/>
    <w:rsid w:val="00240C08"/>
    <w:rsid w:val="002423D4"/>
    <w:rsid w:val="00243168"/>
    <w:rsid w:val="002431DB"/>
    <w:rsid w:val="002433CC"/>
    <w:rsid w:val="002436E6"/>
    <w:rsid w:val="00244521"/>
    <w:rsid w:val="00244550"/>
    <w:rsid w:val="002446B7"/>
    <w:rsid w:val="00244CE0"/>
    <w:rsid w:val="00244EB6"/>
    <w:rsid w:val="00244FE9"/>
    <w:rsid w:val="00245C86"/>
    <w:rsid w:val="0024705F"/>
    <w:rsid w:val="002476D1"/>
    <w:rsid w:val="00247793"/>
    <w:rsid w:val="002478BA"/>
    <w:rsid w:val="0025056A"/>
    <w:rsid w:val="00250C2B"/>
    <w:rsid w:val="00251089"/>
    <w:rsid w:val="002511D4"/>
    <w:rsid w:val="00251273"/>
    <w:rsid w:val="00251625"/>
    <w:rsid w:val="00251CAA"/>
    <w:rsid w:val="00251D3D"/>
    <w:rsid w:val="00253E40"/>
    <w:rsid w:val="0025463B"/>
    <w:rsid w:val="0025509D"/>
    <w:rsid w:val="002550FD"/>
    <w:rsid w:val="0025579D"/>
    <w:rsid w:val="00255BE1"/>
    <w:rsid w:val="002562DD"/>
    <w:rsid w:val="00260DFD"/>
    <w:rsid w:val="00260EB1"/>
    <w:rsid w:val="002615C7"/>
    <w:rsid w:val="00262550"/>
    <w:rsid w:val="00262932"/>
    <w:rsid w:val="00262BA0"/>
    <w:rsid w:val="00263069"/>
    <w:rsid w:val="00264172"/>
    <w:rsid w:val="00264F0E"/>
    <w:rsid w:val="00265352"/>
    <w:rsid w:val="002671AE"/>
    <w:rsid w:val="0026752F"/>
    <w:rsid w:val="00267767"/>
    <w:rsid w:val="002705C9"/>
    <w:rsid w:val="00270F4D"/>
    <w:rsid w:val="00271B64"/>
    <w:rsid w:val="0027214E"/>
    <w:rsid w:val="00272EC4"/>
    <w:rsid w:val="00272FE4"/>
    <w:rsid w:val="002746DD"/>
    <w:rsid w:val="0027538F"/>
    <w:rsid w:val="00275552"/>
    <w:rsid w:val="00275822"/>
    <w:rsid w:val="00275FFB"/>
    <w:rsid w:val="0027651A"/>
    <w:rsid w:val="00276AE8"/>
    <w:rsid w:val="0027739A"/>
    <w:rsid w:val="00280F7B"/>
    <w:rsid w:val="00282750"/>
    <w:rsid w:val="002831E4"/>
    <w:rsid w:val="0028350D"/>
    <w:rsid w:val="002841CD"/>
    <w:rsid w:val="00284404"/>
    <w:rsid w:val="00284DEC"/>
    <w:rsid w:val="00286FE7"/>
    <w:rsid w:val="002910C6"/>
    <w:rsid w:val="002920E2"/>
    <w:rsid w:val="00292537"/>
    <w:rsid w:val="002930B6"/>
    <w:rsid w:val="00293B20"/>
    <w:rsid w:val="00293DE0"/>
    <w:rsid w:val="00293E91"/>
    <w:rsid w:val="0029430C"/>
    <w:rsid w:val="00294450"/>
    <w:rsid w:val="002947AC"/>
    <w:rsid w:val="00294820"/>
    <w:rsid w:val="00294F0D"/>
    <w:rsid w:val="002961A9"/>
    <w:rsid w:val="00296464"/>
    <w:rsid w:val="00296D8A"/>
    <w:rsid w:val="0029711D"/>
    <w:rsid w:val="002A09F0"/>
    <w:rsid w:val="002A0EB8"/>
    <w:rsid w:val="002A1D9C"/>
    <w:rsid w:val="002A1EE2"/>
    <w:rsid w:val="002A20ED"/>
    <w:rsid w:val="002A25F2"/>
    <w:rsid w:val="002A39F8"/>
    <w:rsid w:val="002A3FD3"/>
    <w:rsid w:val="002A5B18"/>
    <w:rsid w:val="002A5DCD"/>
    <w:rsid w:val="002A617F"/>
    <w:rsid w:val="002A679A"/>
    <w:rsid w:val="002A6F0A"/>
    <w:rsid w:val="002A784C"/>
    <w:rsid w:val="002A7881"/>
    <w:rsid w:val="002A7982"/>
    <w:rsid w:val="002A7ABC"/>
    <w:rsid w:val="002B204F"/>
    <w:rsid w:val="002B2263"/>
    <w:rsid w:val="002B2500"/>
    <w:rsid w:val="002B29BA"/>
    <w:rsid w:val="002B2B58"/>
    <w:rsid w:val="002B3175"/>
    <w:rsid w:val="002B4036"/>
    <w:rsid w:val="002B4546"/>
    <w:rsid w:val="002B52E2"/>
    <w:rsid w:val="002B569F"/>
    <w:rsid w:val="002B5F15"/>
    <w:rsid w:val="002B7454"/>
    <w:rsid w:val="002B7CA0"/>
    <w:rsid w:val="002C01B6"/>
    <w:rsid w:val="002C0510"/>
    <w:rsid w:val="002C07F5"/>
    <w:rsid w:val="002C0927"/>
    <w:rsid w:val="002C0B8A"/>
    <w:rsid w:val="002C0E14"/>
    <w:rsid w:val="002C1A75"/>
    <w:rsid w:val="002C1C48"/>
    <w:rsid w:val="002C23D7"/>
    <w:rsid w:val="002C3222"/>
    <w:rsid w:val="002C42C3"/>
    <w:rsid w:val="002C4365"/>
    <w:rsid w:val="002C549B"/>
    <w:rsid w:val="002C563B"/>
    <w:rsid w:val="002C57F6"/>
    <w:rsid w:val="002C69A6"/>
    <w:rsid w:val="002C6D22"/>
    <w:rsid w:val="002D0894"/>
    <w:rsid w:val="002D16DA"/>
    <w:rsid w:val="002D275E"/>
    <w:rsid w:val="002D2776"/>
    <w:rsid w:val="002D2D2C"/>
    <w:rsid w:val="002D54D4"/>
    <w:rsid w:val="002D573C"/>
    <w:rsid w:val="002D594D"/>
    <w:rsid w:val="002D59A4"/>
    <w:rsid w:val="002D607A"/>
    <w:rsid w:val="002D6320"/>
    <w:rsid w:val="002D66F9"/>
    <w:rsid w:val="002D69E7"/>
    <w:rsid w:val="002D7C44"/>
    <w:rsid w:val="002D7E6D"/>
    <w:rsid w:val="002E04D9"/>
    <w:rsid w:val="002E073A"/>
    <w:rsid w:val="002E0C57"/>
    <w:rsid w:val="002E0EB2"/>
    <w:rsid w:val="002E1D89"/>
    <w:rsid w:val="002E2750"/>
    <w:rsid w:val="002E2A3E"/>
    <w:rsid w:val="002E498A"/>
    <w:rsid w:val="002E4A1D"/>
    <w:rsid w:val="002E4DA8"/>
    <w:rsid w:val="002E502A"/>
    <w:rsid w:val="002E506F"/>
    <w:rsid w:val="002E59DD"/>
    <w:rsid w:val="002E5ABC"/>
    <w:rsid w:val="002E5BDF"/>
    <w:rsid w:val="002E6493"/>
    <w:rsid w:val="002E67C7"/>
    <w:rsid w:val="002E6AC7"/>
    <w:rsid w:val="002E6FB1"/>
    <w:rsid w:val="002E7D69"/>
    <w:rsid w:val="002F04BB"/>
    <w:rsid w:val="002F0E16"/>
    <w:rsid w:val="002F0FAD"/>
    <w:rsid w:val="002F2046"/>
    <w:rsid w:val="002F257A"/>
    <w:rsid w:val="002F33E6"/>
    <w:rsid w:val="002F3610"/>
    <w:rsid w:val="002F36F3"/>
    <w:rsid w:val="002F3FE3"/>
    <w:rsid w:val="002F40A5"/>
    <w:rsid w:val="002F47C8"/>
    <w:rsid w:val="002F4841"/>
    <w:rsid w:val="002F524E"/>
    <w:rsid w:val="002F575B"/>
    <w:rsid w:val="002F631F"/>
    <w:rsid w:val="002F67B7"/>
    <w:rsid w:val="002F7B52"/>
    <w:rsid w:val="0030010B"/>
    <w:rsid w:val="003004E9"/>
    <w:rsid w:val="0030058F"/>
    <w:rsid w:val="003005FA"/>
    <w:rsid w:val="0030172E"/>
    <w:rsid w:val="0030198C"/>
    <w:rsid w:val="00302890"/>
    <w:rsid w:val="00302C24"/>
    <w:rsid w:val="0030354F"/>
    <w:rsid w:val="00303603"/>
    <w:rsid w:val="00303989"/>
    <w:rsid w:val="00303C5A"/>
    <w:rsid w:val="00304448"/>
    <w:rsid w:val="00304DB2"/>
    <w:rsid w:val="00305168"/>
    <w:rsid w:val="00305840"/>
    <w:rsid w:val="00305D9C"/>
    <w:rsid w:val="00305E6D"/>
    <w:rsid w:val="003070F9"/>
    <w:rsid w:val="00307DD7"/>
    <w:rsid w:val="00307E3B"/>
    <w:rsid w:val="003110FD"/>
    <w:rsid w:val="003112EF"/>
    <w:rsid w:val="00311800"/>
    <w:rsid w:val="00311B23"/>
    <w:rsid w:val="00311B88"/>
    <w:rsid w:val="00311C6F"/>
    <w:rsid w:val="003131F4"/>
    <w:rsid w:val="00313D5C"/>
    <w:rsid w:val="0031494A"/>
    <w:rsid w:val="00314983"/>
    <w:rsid w:val="00314FE4"/>
    <w:rsid w:val="0031527A"/>
    <w:rsid w:val="0031572F"/>
    <w:rsid w:val="00315C70"/>
    <w:rsid w:val="00317484"/>
    <w:rsid w:val="00317C58"/>
    <w:rsid w:val="003205F9"/>
    <w:rsid w:val="0032082B"/>
    <w:rsid w:val="00320B6E"/>
    <w:rsid w:val="00321064"/>
    <w:rsid w:val="003210E8"/>
    <w:rsid w:val="00321AD1"/>
    <w:rsid w:val="00322566"/>
    <w:rsid w:val="0032318A"/>
    <w:rsid w:val="00324140"/>
    <w:rsid w:val="00324AB3"/>
    <w:rsid w:val="00324C30"/>
    <w:rsid w:val="003251A8"/>
    <w:rsid w:val="00326A03"/>
    <w:rsid w:val="003275C1"/>
    <w:rsid w:val="00327ACE"/>
    <w:rsid w:val="00330189"/>
    <w:rsid w:val="003302C5"/>
    <w:rsid w:val="00330B76"/>
    <w:rsid w:val="00330F1E"/>
    <w:rsid w:val="00331707"/>
    <w:rsid w:val="00331A01"/>
    <w:rsid w:val="00333234"/>
    <w:rsid w:val="0033359A"/>
    <w:rsid w:val="003337FA"/>
    <w:rsid w:val="00333C40"/>
    <w:rsid w:val="00334056"/>
    <w:rsid w:val="00334158"/>
    <w:rsid w:val="00334621"/>
    <w:rsid w:val="00334F46"/>
    <w:rsid w:val="00335116"/>
    <w:rsid w:val="00336139"/>
    <w:rsid w:val="003361CC"/>
    <w:rsid w:val="00336425"/>
    <w:rsid w:val="0033684C"/>
    <w:rsid w:val="00336CCE"/>
    <w:rsid w:val="00337A64"/>
    <w:rsid w:val="00340483"/>
    <w:rsid w:val="00340601"/>
    <w:rsid w:val="0034077D"/>
    <w:rsid w:val="003410D1"/>
    <w:rsid w:val="0034120F"/>
    <w:rsid w:val="003419A4"/>
    <w:rsid w:val="0034280D"/>
    <w:rsid w:val="00343F61"/>
    <w:rsid w:val="00343FA1"/>
    <w:rsid w:val="003446FA"/>
    <w:rsid w:val="003449A1"/>
    <w:rsid w:val="00345790"/>
    <w:rsid w:val="0034605B"/>
    <w:rsid w:val="00346BAC"/>
    <w:rsid w:val="00346F52"/>
    <w:rsid w:val="00347A2E"/>
    <w:rsid w:val="003511D1"/>
    <w:rsid w:val="003519CB"/>
    <w:rsid w:val="00351D4D"/>
    <w:rsid w:val="003526FB"/>
    <w:rsid w:val="00353011"/>
    <w:rsid w:val="00353391"/>
    <w:rsid w:val="00354671"/>
    <w:rsid w:val="003556AE"/>
    <w:rsid w:val="003556B5"/>
    <w:rsid w:val="00355AEC"/>
    <w:rsid w:val="00355B58"/>
    <w:rsid w:val="00355FF7"/>
    <w:rsid w:val="00356BAB"/>
    <w:rsid w:val="00357650"/>
    <w:rsid w:val="00357CD2"/>
    <w:rsid w:val="0036096C"/>
    <w:rsid w:val="00360B41"/>
    <w:rsid w:val="00360E8B"/>
    <w:rsid w:val="00360F3F"/>
    <w:rsid w:val="00361686"/>
    <w:rsid w:val="0036243C"/>
    <w:rsid w:val="00362E5A"/>
    <w:rsid w:val="003632CD"/>
    <w:rsid w:val="003633FE"/>
    <w:rsid w:val="0036444D"/>
    <w:rsid w:val="00364AEA"/>
    <w:rsid w:val="003650FB"/>
    <w:rsid w:val="00365110"/>
    <w:rsid w:val="0036541D"/>
    <w:rsid w:val="003672C2"/>
    <w:rsid w:val="003700E4"/>
    <w:rsid w:val="00371086"/>
    <w:rsid w:val="003719F0"/>
    <w:rsid w:val="0037238A"/>
    <w:rsid w:val="00372C35"/>
    <w:rsid w:val="0037355A"/>
    <w:rsid w:val="00373695"/>
    <w:rsid w:val="00373807"/>
    <w:rsid w:val="00373E6A"/>
    <w:rsid w:val="00373F22"/>
    <w:rsid w:val="00374A83"/>
    <w:rsid w:val="00375B9E"/>
    <w:rsid w:val="00375D2C"/>
    <w:rsid w:val="00376360"/>
    <w:rsid w:val="003769E6"/>
    <w:rsid w:val="00376C2F"/>
    <w:rsid w:val="00377701"/>
    <w:rsid w:val="003777DA"/>
    <w:rsid w:val="00377F3E"/>
    <w:rsid w:val="00377FC0"/>
    <w:rsid w:val="00380F3D"/>
    <w:rsid w:val="00381095"/>
    <w:rsid w:val="00381D44"/>
    <w:rsid w:val="00381E9F"/>
    <w:rsid w:val="00381F35"/>
    <w:rsid w:val="00382D3B"/>
    <w:rsid w:val="0038365A"/>
    <w:rsid w:val="00384062"/>
    <w:rsid w:val="003847F6"/>
    <w:rsid w:val="003848EA"/>
    <w:rsid w:val="0038494D"/>
    <w:rsid w:val="00384CBE"/>
    <w:rsid w:val="00385246"/>
    <w:rsid w:val="00385501"/>
    <w:rsid w:val="003858FC"/>
    <w:rsid w:val="00385956"/>
    <w:rsid w:val="00387645"/>
    <w:rsid w:val="00387A81"/>
    <w:rsid w:val="003901D8"/>
    <w:rsid w:val="0039045D"/>
    <w:rsid w:val="0039070E"/>
    <w:rsid w:val="00391705"/>
    <w:rsid w:val="003921E0"/>
    <w:rsid w:val="00393DB2"/>
    <w:rsid w:val="00393FB9"/>
    <w:rsid w:val="00394854"/>
    <w:rsid w:val="00395240"/>
    <w:rsid w:val="0039578A"/>
    <w:rsid w:val="00396007"/>
    <w:rsid w:val="00396387"/>
    <w:rsid w:val="00397828"/>
    <w:rsid w:val="003979A4"/>
    <w:rsid w:val="00397D32"/>
    <w:rsid w:val="003A0F57"/>
    <w:rsid w:val="003A0FD5"/>
    <w:rsid w:val="003A1682"/>
    <w:rsid w:val="003A1984"/>
    <w:rsid w:val="003A1D6E"/>
    <w:rsid w:val="003A2EC0"/>
    <w:rsid w:val="003A38EF"/>
    <w:rsid w:val="003A3C18"/>
    <w:rsid w:val="003A43EB"/>
    <w:rsid w:val="003A465C"/>
    <w:rsid w:val="003A4940"/>
    <w:rsid w:val="003A529E"/>
    <w:rsid w:val="003A5AB9"/>
    <w:rsid w:val="003A5CE8"/>
    <w:rsid w:val="003A706A"/>
    <w:rsid w:val="003A7971"/>
    <w:rsid w:val="003A7990"/>
    <w:rsid w:val="003A7B1C"/>
    <w:rsid w:val="003B01BF"/>
    <w:rsid w:val="003B047D"/>
    <w:rsid w:val="003B072B"/>
    <w:rsid w:val="003B0C88"/>
    <w:rsid w:val="003B130C"/>
    <w:rsid w:val="003B316F"/>
    <w:rsid w:val="003B49E1"/>
    <w:rsid w:val="003B5765"/>
    <w:rsid w:val="003B5A29"/>
    <w:rsid w:val="003B5BD3"/>
    <w:rsid w:val="003B5F54"/>
    <w:rsid w:val="003B6478"/>
    <w:rsid w:val="003B6635"/>
    <w:rsid w:val="003B69A8"/>
    <w:rsid w:val="003B7514"/>
    <w:rsid w:val="003C0368"/>
    <w:rsid w:val="003C076B"/>
    <w:rsid w:val="003C1A01"/>
    <w:rsid w:val="003C1BD6"/>
    <w:rsid w:val="003C3694"/>
    <w:rsid w:val="003C3C8D"/>
    <w:rsid w:val="003C3FD9"/>
    <w:rsid w:val="003C45B8"/>
    <w:rsid w:val="003C51C4"/>
    <w:rsid w:val="003C51F2"/>
    <w:rsid w:val="003C5EA2"/>
    <w:rsid w:val="003C60BC"/>
    <w:rsid w:val="003C61A0"/>
    <w:rsid w:val="003C62FB"/>
    <w:rsid w:val="003C63E6"/>
    <w:rsid w:val="003C6845"/>
    <w:rsid w:val="003C68E6"/>
    <w:rsid w:val="003C71B3"/>
    <w:rsid w:val="003C782C"/>
    <w:rsid w:val="003C7AB3"/>
    <w:rsid w:val="003C7CCA"/>
    <w:rsid w:val="003D047F"/>
    <w:rsid w:val="003D08F6"/>
    <w:rsid w:val="003D21E1"/>
    <w:rsid w:val="003D2FE9"/>
    <w:rsid w:val="003D3577"/>
    <w:rsid w:val="003D377D"/>
    <w:rsid w:val="003D4DF0"/>
    <w:rsid w:val="003D583E"/>
    <w:rsid w:val="003D5C2A"/>
    <w:rsid w:val="003D5F49"/>
    <w:rsid w:val="003D675D"/>
    <w:rsid w:val="003D7614"/>
    <w:rsid w:val="003E0314"/>
    <w:rsid w:val="003E168F"/>
    <w:rsid w:val="003E1716"/>
    <w:rsid w:val="003E21E3"/>
    <w:rsid w:val="003E3582"/>
    <w:rsid w:val="003E39E7"/>
    <w:rsid w:val="003E421D"/>
    <w:rsid w:val="003E442E"/>
    <w:rsid w:val="003E47A5"/>
    <w:rsid w:val="003E4BA8"/>
    <w:rsid w:val="003E6053"/>
    <w:rsid w:val="003E65CE"/>
    <w:rsid w:val="003E6AFD"/>
    <w:rsid w:val="003E72BC"/>
    <w:rsid w:val="003E7560"/>
    <w:rsid w:val="003E7659"/>
    <w:rsid w:val="003E7BB4"/>
    <w:rsid w:val="003F0B90"/>
    <w:rsid w:val="003F1130"/>
    <w:rsid w:val="003F2638"/>
    <w:rsid w:val="003F29AF"/>
    <w:rsid w:val="003F378D"/>
    <w:rsid w:val="003F3821"/>
    <w:rsid w:val="003F43B0"/>
    <w:rsid w:val="003F4866"/>
    <w:rsid w:val="003F4CAE"/>
    <w:rsid w:val="003F4E02"/>
    <w:rsid w:val="003F54AC"/>
    <w:rsid w:val="003F5D30"/>
    <w:rsid w:val="003F6022"/>
    <w:rsid w:val="003F63A2"/>
    <w:rsid w:val="003F6AB6"/>
    <w:rsid w:val="003F70A4"/>
    <w:rsid w:val="003F71B8"/>
    <w:rsid w:val="003F7213"/>
    <w:rsid w:val="003F7276"/>
    <w:rsid w:val="003F7358"/>
    <w:rsid w:val="003F7DBD"/>
    <w:rsid w:val="00400DFA"/>
    <w:rsid w:val="00400E89"/>
    <w:rsid w:val="00401039"/>
    <w:rsid w:val="0040191E"/>
    <w:rsid w:val="00401BFE"/>
    <w:rsid w:val="00401DAA"/>
    <w:rsid w:val="00402057"/>
    <w:rsid w:val="004027A0"/>
    <w:rsid w:val="004029D1"/>
    <w:rsid w:val="00403269"/>
    <w:rsid w:val="00403599"/>
    <w:rsid w:val="00404FAC"/>
    <w:rsid w:val="00405206"/>
    <w:rsid w:val="00406079"/>
    <w:rsid w:val="00406BE8"/>
    <w:rsid w:val="00406F81"/>
    <w:rsid w:val="00406FE1"/>
    <w:rsid w:val="004072E1"/>
    <w:rsid w:val="004078DC"/>
    <w:rsid w:val="004079B3"/>
    <w:rsid w:val="00407A49"/>
    <w:rsid w:val="0041077A"/>
    <w:rsid w:val="004114D7"/>
    <w:rsid w:val="004120DB"/>
    <w:rsid w:val="0041210D"/>
    <w:rsid w:val="00412C74"/>
    <w:rsid w:val="00412F11"/>
    <w:rsid w:val="004131DE"/>
    <w:rsid w:val="00413797"/>
    <w:rsid w:val="00414A7F"/>
    <w:rsid w:val="00414CD6"/>
    <w:rsid w:val="00415BB3"/>
    <w:rsid w:val="00415E9E"/>
    <w:rsid w:val="004161F2"/>
    <w:rsid w:val="00416260"/>
    <w:rsid w:val="004162C8"/>
    <w:rsid w:val="00416EC8"/>
    <w:rsid w:val="0041721E"/>
    <w:rsid w:val="004200E9"/>
    <w:rsid w:val="004213C4"/>
    <w:rsid w:val="0042158F"/>
    <w:rsid w:val="00422B39"/>
    <w:rsid w:val="00422C1A"/>
    <w:rsid w:val="00422D9C"/>
    <w:rsid w:val="00422E69"/>
    <w:rsid w:val="00423DE0"/>
    <w:rsid w:val="00424650"/>
    <w:rsid w:val="0042478D"/>
    <w:rsid w:val="004247DA"/>
    <w:rsid w:val="00424FB5"/>
    <w:rsid w:val="004260A8"/>
    <w:rsid w:val="004264BA"/>
    <w:rsid w:val="004266A0"/>
    <w:rsid w:val="00427077"/>
    <w:rsid w:val="0042711E"/>
    <w:rsid w:val="004277F6"/>
    <w:rsid w:val="00430D5C"/>
    <w:rsid w:val="00431ADC"/>
    <w:rsid w:val="00432A08"/>
    <w:rsid w:val="00433924"/>
    <w:rsid w:val="00435C6C"/>
    <w:rsid w:val="00435D2E"/>
    <w:rsid w:val="004364BA"/>
    <w:rsid w:val="004364BF"/>
    <w:rsid w:val="00436693"/>
    <w:rsid w:val="004366AB"/>
    <w:rsid w:val="00436E53"/>
    <w:rsid w:val="00440672"/>
    <w:rsid w:val="00441374"/>
    <w:rsid w:val="004420D7"/>
    <w:rsid w:val="0044395F"/>
    <w:rsid w:val="00443A52"/>
    <w:rsid w:val="00443BEE"/>
    <w:rsid w:val="004445AD"/>
    <w:rsid w:val="00444637"/>
    <w:rsid w:val="004446D9"/>
    <w:rsid w:val="00444EC8"/>
    <w:rsid w:val="004450A9"/>
    <w:rsid w:val="00445302"/>
    <w:rsid w:val="00446539"/>
    <w:rsid w:val="004502B3"/>
    <w:rsid w:val="0045041D"/>
    <w:rsid w:val="00451C2C"/>
    <w:rsid w:val="00451FD3"/>
    <w:rsid w:val="00452FE6"/>
    <w:rsid w:val="004548B3"/>
    <w:rsid w:val="00454AB5"/>
    <w:rsid w:val="00454E99"/>
    <w:rsid w:val="00455F9D"/>
    <w:rsid w:val="0045759C"/>
    <w:rsid w:val="00457C8C"/>
    <w:rsid w:val="00457D98"/>
    <w:rsid w:val="00461542"/>
    <w:rsid w:val="00461BE0"/>
    <w:rsid w:val="00461F19"/>
    <w:rsid w:val="00462695"/>
    <w:rsid w:val="00462979"/>
    <w:rsid w:val="00463B22"/>
    <w:rsid w:val="00463D2F"/>
    <w:rsid w:val="00463F3D"/>
    <w:rsid w:val="0046490B"/>
    <w:rsid w:val="00464EC9"/>
    <w:rsid w:val="00465F9C"/>
    <w:rsid w:val="004663E6"/>
    <w:rsid w:val="00466D9B"/>
    <w:rsid w:val="004672AA"/>
    <w:rsid w:val="004673B9"/>
    <w:rsid w:val="004674E7"/>
    <w:rsid w:val="00470349"/>
    <w:rsid w:val="004710E1"/>
    <w:rsid w:val="00471501"/>
    <w:rsid w:val="00471552"/>
    <w:rsid w:val="00471BA2"/>
    <w:rsid w:val="00472571"/>
    <w:rsid w:val="00472BC2"/>
    <w:rsid w:val="0047353C"/>
    <w:rsid w:val="00473F3E"/>
    <w:rsid w:val="00475A20"/>
    <w:rsid w:val="004762BA"/>
    <w:rsid w:val="00476C95"/>
    <w:rsid w:val="0047739B"/>
    <w:rsid w:val="00477405"/>
    <w:rsid w:val="004775D4"/>
    <w:rsid w:val="00477739"/>
    <w:rsid w:val="004779F1"/>
    <w:rsid w:val="00480B02"/>
    <w:rsid w:val="00481C0D"/>
    <w:rsid w:val="00481EFC"/>
    <w:rsid w:val="00482975"/>
    <w:rsid w:val="00482A76"/>
    <w:rsid w:val="00483C5C"/>
    <w:rsid w:val="004852F4"/>
    <w:rsid w:val="0048593E"/>
    <w:rsid w:val="00486005"/>
    <w:rsid w:val="004861A9"/>
    <w:rsid w:val="00487223"/>
    <w:rsid w:val="00487D8D"/>
    <w:rsid w:val="00490202"/>
    <w:rsid w:val="004902C1"/>
    <w:rsid w:val="00490620"/>
    <w:rsid w:val="00491029"/>
    <w:rsid w:val="004910A7"/>
    <w:rsid w:val="00491CF8"/>
    <w:rsid w:val="00491FAA"/>
    <w:rsid w:val="00492CEA"/>
    <w:rsid w:val="00492F1E"/>
    <w:rsid w:val="004932B2"/>
    <w:rsid w:val="00493340"/>
    <w:rsid w:val="00493351"/>
    <w:rsid w:val="0049362F"/>
    <w:rsid w:val="004941AB"/>
    <w:rsid w:val="0049450D"/>
    <w:rsid w:val="00494645"/>
    <w:rsid w:val="00494C72"/>
    <w:rsid w:val="0049524A"/>
    <w:rsid w:val="004965D7"/>
    <w:rsid w:val="00496656"/>
    <w:rsid w:val="00497558"/>
    <w:rsid w:val="00497A88"/>
    <w:rsid w:val="00497EBE"/>
    <w:rsid w:val="004A024A"/>
    <w:rsid w:val="004A0A7A"/>
    <w:rsid w:val="004A18DB"/>
    <w:rsid w:val="004A20F7"/>
    <w:rsid w:val="004A2723"/>
    <w:rsid w:val="004A29E1"/>
    <w:rsid w:val="004A2B10"/>
    <w:rsid w:val="004A2C6A"/>
    <w:rsid w:val="004A440E"/>
    <w:rsid w:val="004A4B07"/>
    <w:rsid w:val="004A59C0"/>
    <w:rsid w:val="004A5D36"/>
    <w:rsid w:val="004A6246"/>
    <w:rsid w:val="004A624C"/>
    <w:rsid w:val="004A6261"/>
    <w:rsid w:val="004A63DD"/>
    <w:rsid w:val="004A692A"/>
    <w:rsid w:val="004A79F2"/>
    <w:rsid w:val="004A7F1E"/>
    <w:rsid w:val="004B082B"/>
    <w:rsid w:val="004B09B8"/>
    <w:rsid w:val="004B1083"/>
    <w:rsid w:val="004B1AC6"/>
    <w:rsid w:val="004B2276"/>
    <w:rsid w:val="004B22BF"/>
    <w:rsid w:val="004B247F"/>
    <w:rsid w:val="004B27DE"/>
    <w:rsid w:val="004B29A6"/>
    <w:rsid w:val="004B35F9"/>
    <w:rsid w:val="004B3FD5"/>
    <w:rsid w:val="004B4605"/>
    <w:rsid w:val="004B4698"/>
    <w:rsid w:val="004B6907"/>
    <w:rsid w:val="004B78A4"/>
    <w:rsid w:val="004B7B4D"/>
    <w:rsid w:val="004C089B"/>
    <w:rsid w:val="004C2EC9"/>
    <w:rsid w:val="004C3656"/>
    <w:rsid w:val="004C4C3B"/>
    <w:rsid w:val="004C5C94"/>
    <w:rsid w:val="004C6293"/>
    <w:rsid w:val="004C656A"/>
    <w:rsid w:val="004C70E7"/>
    <w:rsid w:val="004C7BAB"/>
    <w:rsid w:val="004C7F46"/>
    <w:rsid w:val="004D007D"/>
    <w:rsid w:val="004D084C"/>
    <w:rsid w:val="004D1E6F"/>
    <w:rsid w:val="004D2875"/>
    <w:rsid w:val="004D3D1C"/>
    <w:rsid w:val="004D4666"/>
    <w:rsid w:val="004D4FEE"/>
    <w:rsid w:val="004D5D2D"/>
    <w:rsid w:val="004D5DFB"/>
    <w:rsid w:val="004D65CC"/>
    <w:rsid w:val="004D727A"/>
    <w:rsid w:val="004D7B7E"/>
    <w:rsid w:val="004E0467"/>
    <w:rsid w:val="004E0774"/>
    <w:rsid w:val="004E1256"/>
    <w:rsid w:val="004E1389"/>
    <w:rsid w:val="004E13A4"/>
    <w:rsid w:val="004E1914"/>
    <w:rsid w:val="004E1955"/>
    <w:rsid w:val="004E1EAF"/>
    <w:rsid w:val="004E2606"/>
    <w:rsid w:val="004E30A2"/>
    <w:rsid w:val="004E30AC"/>
    <w:rsid w:val="004E34E7"/>
    <w:rsid w:val="004E357C"/>
    <w:rsid w:val="004E499F"/>
    <w:rsid w:val="004E4E8E"/>
    <w:rsid w:val="004E5B90"/>
    <w:rsid w:val="004E6B28"/>
    <w:rsid w:val="004E7275"/>
    <w:rsid w:val="004E7BF7"/>
    <w:rsid w:val="004F051A"/>
    <w:rsid w:val="004F05C3"/>
    <w:rsid w:val="004F0B4F"/>
    <w:rsid w:val="004F0B99"/>
    <w:rsid w:val="004F1919"/>
    <w:rsid w:val="004F2B7B"/>
    <w:rsid w:val="004F2D77"/>
    <w:rsid w:val="004F2E75"/>
    <w:rsid w:val="004F32FB"/>
    <w:rsid w:val="004F3995"/>
    <w:rsid w:val="004F3B2B"/>
    <w:rsid w:val="004F4254"/>
    <w:rsid w:val="004F4385"/>
    <w:rsid w:val="004F5563"/>
    <w:rsid w:val="004F65D1"/>
    <w:rsid w:val="004F6DF1"/>
    <w:rsid w:val="004F7751"/>
    <w:rsid w:val="004F7C0A"/>
    <w:rsid w:val="00500398"/>
    <w:rsid w:val="005008E7"/>
    <w:rsid w:val="00501BC7"/>
    <w:rsid w:val="00501DCF"/>
    <w:rsid w:val="00501DD6"/>
    <w:rsid w:val="0050328A"/>
    <w:rsid w:val="005033E4"/>
    <w:rsid w:val="00503793"/>
    <w:rsid w:val="00504139"/>
    <w:rsid w:val="005058FE"/>
    <w:rsid w:val="00505BCF"/>
    <w:rsid w:val="00505ED3"/>
    <w:rsid w:val="00506892"/>
    <w:rsid w:val="00506AB6"/>
    <w:rsid w:val="005077D2"/>
    <w:rsid w:val="00511327"/>
    <w:rsid w:val="00511418"/>
    <w:rsid w:val="00511654"/>
    <w:rsid w:val="005117A5"/>
    <w:rsid w:val="00511894"/>
    <w:rsid w:val="00511B59"/>
    <w:rsid w:val="00511BE3"/>
    <w:rsid w:val="0051225F"/>
    <w:rsid w:val="00512A9C"/>
    <w:rsid w:val="0051316E"/>
    <w:rsid w:val="00513269"/>
    <w:rsid w:val="00513B64"/>
    <w:rsid w:val="00513C4A"/>
    <w:rsid w:val="00514B47"/>
    <w:rsid w:val="0051612C"/>
    <w:rsid w:val="005163BC"/>
    <w:rsid w:val="00516F65"/>
    <w:rsid w:val="00517500"/>
    <w:rsid w:val="00517E1B"/>
    <w:rsid w:val="00520A32"/>
    <w:rsid w:val="00521306"/>
    <w:rsid w:val="0052152B"/>
    <w:rsid w:val="00521FF1"/>
    <w:rsid w:val="005220D5"/>
    <w:rsid w:val="0052242B"/>
    <w:rsid w:val="00522459"/>
    <w:rsid w:val="0052254A"/>
    <w:rsid w:val="005229AE"/>
    <w:rsid w:val="00523BB0"/>
    <w:rsid w:val="00523EF7"/>
    <w:rsid w:val="00524823"/>
    <w:rsid w:val="00524CBB"/>
    <w:rsid w:val="005254AE"/>
    <w:rsid w:val="00525A89"/>
    <w:rsid w:val="00526358"/>
    <w:rsid w:val="005264A8"/>
    <w:rsid w:val="00526F85"/>
    <w:rsid w:val="00527276"/>
    <w:rsid w:val="00527453"/>
    <w:rsid w:val="0052747D"/>
    <w:rsid w:val="005275B6"/>
    <w:rsid w:val="0052783F"/>
    <w:rsid w:val="00527CCD"/>
    <w:rsid w:val="00527D49"/>
    <w:rsid w:val="00527D86"/>
    <w:rsid w:val="00530083"/>
    <w:rsid w:val="00530474"/>
    <w:rsid w:val="0053220F"/>
    <w:rsid w:val="005323F7"/>
    <w:rsid w:val="00532649"/>
    <w:rsid w:val="00532F2F"/>
    <w:rsid w:val="005337BC"/>
    <w:rsid w:val="00534BBC"/>
    <w:rsid w:val="0053545B"/>
    <w:rsid w:val="005356E4"/>
    <w:rsid w:val="0053651A"/>
    <w:rsid w:val="005366AA"/>
    <w:rsid w:val="00536F26"/>
    <w:rsid w:val="005373A0"/>
    <w:rsid w:val="005374C5"/>
    <w:rsid w:val="00537D40"/>
    <w:rsid w:val="00540658"/>
    <w:rsid w:val="00540AA4"/>
    <w:rsid w:val="00540E03"/>
    <w:rsid w:val="00541761"/>
    <w:rsid w:val="005419FD"/>
    <w:rsid w:val="005422C2"/>
    <w:rsid w:val="005431AC"/>
    <w:rsid w:val="00543281"/>
    <w:rsid w:val="00543993"/>
    <w:rsid w:val="00543B49"/>
    <w:rsid w:val="005442E8"/>
    <w:rsid w:val="00545305"/>
    <w:rsid w:val="005456EE"/>
    <w:rsid w:val="005467EC"/>
    <w:rsid w:val="00547638"/>
    <w:rsid w:val="00551445"/>
    <w:rsid w:val="00551B3B"/>
    <w:rsid w:val="00551CF8"/>
    <w:rsid w:val="00552A24"/>
    <w:rsid w:val="00552F08"/>
    <w:rsid w:val="00553868"/>
    <w:rsid w:val="00553A51"/>
    <w:rsid w:val="00553AFF"/>
    <w:rsid w:val="0055440F"/>
    <w:rsid w:val="005545C6"/>
    <w:rsid w:val="00554943"/>
    <w:rsid w:val="00554C75"/>
    <w:rsid w:val="005559C0"/>
    <w:rsid w:val="00555CB8"/>
    <w:rsid w:val="00556DAF"/>
    <w:rsid w:val="00556F9A"/>
    <w:rsid w:val="00557202"/>
    <w:rsid w:val="00557F2C"/>
    <w:rsid w:val="00557FDB"/>
    <w:rsid w:val="0056081A"/>
    <w:rsid w:val="00560B7B"/>
    <w:rsid w:val="0056124B"/>
    <w:rsid w:val="005615BB"/>
    <w:rsid w:val="00562B2D"/>
    <w:rsid w:val="0056319E"/>
    <w:rsid w:val="00564866"/>
    <w:rsid w:val="00564C66"/>
    <w:rsid w:val="005663A7"/>
    <w:rsid w:val="00566510"/>
    <w:rsid w:val="00566B38"/>
    <w:rsid w:val="005670C3"/>
    <w:rsid w:val="00570322"/>
    <w:rsid w:val="005703D3"/>
    <w:rsid w:val="00570526"/>
    <w:rsid w:val="005705F7"/>
    <w:rsid w:val="005707B5"/>
    <w:rsid w:val="0057093B"/>
    <w:rsid w:val="005709FC"/>
    <w:rsid w:val="00571F5D"/>
    <w:rsid w:val="00572450"/>
    <w:rsid w:val="005730C3"/>
    <w:rsid w:val="005738EE"/>
    <w:rsid w:val="00573D13"/>
    <w:rsid w:val="005744F8"/>
    <w:rsid w:val="00574502"/>
    <w:rsid w:val="0057491B"/>
    <w:rsid w:val="00575A41"/>
    <w:rsid w:val="00575CE1"/>
    <w:rsid w:val="00575CEC"/>
    <w:rsid w:val="005761C1"/>
    <w:rsid w:val="00576836"/>
    <w:rsid w:val="00576915"/>
    <w:rsid w:val="00577F2D"/>
    <w:rsid w:val="00580276"/>
    <w:rsid w:val="005805EC"/>
    <w:rsid w:val="00580680"/>
    <w:rsid w:val="0058079D"/>
    <w:rsid w:val="00580A86"/>
    <w:rsid w:val="005816E3"/>
    <w:rsid w:val="00581BB8"/>
    <w:rsid w:val="00581E88"/>
    <w:rsid w:val="005821DB"/>
    <w:rsid w:val="00582B12"/>
    <w:rsid w:val="00582DA0"/>
    <w:rsid w:val="00582E26"/>
    <w:rsid w:val="00583805"/>
    <w:rsid w:val="00584000"/>
    <w:rsid w:val="00584271"/>
    <w:rsid w:val="00584480"/>
    <w:rsid w:val="00584547"/>
    <w:rsid w:val="00584873"/>
    <w:rsid w:val="00585067"/>
    <w:rsid w:val="00585316"/>
    <w:rsid w:val="00585AE3"/>
    <w:rsid w:val="00586987"/>
    <w:rsid w:val="0058707A"/>
    <w:rsid w:val="005877F8"/>
    <w:rsid w:val="0059033D"/>
    <w:rsid w:val="005904BA"/>
    <w:rsid w:val="005908ED"/>
    <w:rsid w:val="005918D6"/>
    <w:rsid w:val="005919D2"/>
    <w:rsid w:val="00592EC6"/>
    <w:rsid w:val="005936DB"/>
    <w:rsid w:val="00593AB6"/>
    <w:rsid w:val="00594231"/>
    <w:rsid w:val="005948F9"/>
    <w:rsid w:val="00594EEE"/>
    <w:rsid w:val="00595544"/>
    <w:rsid w:val="00596A40"/>
    <w:rsid w:val="005974FF"/>
    <w:rsid w:val="00597630"/>
    <w:rsid w:val="0059776C"/>
    <w:rsid w:val="00597952"/>
    <w:rsid w:val="00597AEB"/>
    <w:rsid w:val="005A01A2"/>
    <w:rsid w:val="005A0907"/>
    <w:rsid w:val="005A0CC6"/>
    <w:rsid w:val="005A1051"/>
    <w:rsid w:val="005A1229"/>
    <w:rsid w:val="005A1DD5"/>
    <w:rsid w:val="005A24CD"/>
    <w:rsid w:val="005A2E1C"/>
    <w:rsid w:val="005A2F5D"/>
    <w:rsid w:val="005A2FA7"/>
    <w:rsid w:val="005A31E2"/>
    <w:rsid w:val="005A3419"/>
    <w:rsid w:val="005A371D"/>
    <w:rsid w:val="005A4058"/>
    <w:rsid w:val="005A5AA1"/>
    <w:rsid w:val="005A5FAD"/>
    <w:rsid w:val="005A7291"/>
    <w:rsid w:val="005A7315"/>
    <w:rsid w:val="005A767F"/>
    <w:rsid w:val="005A7A8E"/>
    <w:rsid w:val="005B051D"/>
    <w:rsid w:val="005B0E2D"/>
    <w:rsid w:val="005B0FDE"/>
    <w:rsid w:val="005B14DE"/>
    <w:rsid w:val="005B28EA"/>
    <w:rsid w:val="005B3363"/>
    <w:rsid w:val="005B35C5"/>
    <w:rsid w:val="005B3A60"/>
    <w:rsid w:val="005B45EF"/>
    <w:rsid w:val="005B473E"/>
    <w:rsid w:val="005B47B0"/>
    <w:rsid w:val="005B4DD4"/>
    <w:rsid w:val="005B5166"/>
    <w:rsid w:val="005B54A2"/>
    <w:rsid w:val="005B5B31"/>
    <w:rsid w:val="005B6C14"/>
    <w:rsid w:val="005B707C"/>
    <w:rsid w:val="005B76A9"/>
    <w:rsid w:val="005B7754"/>
    <w:rsid w:val="005B7A48"/>
    <w:rsid w:val="005B7B7B"/>
    <w:rsid w:val="005B7F36"/>
    <w:rsid w:val="005C0334"/>
    <w:rsid w:val="005C065C"/>
    <w:rsid w:val="005C0D92"/>
    <w:rsid w:val="005C18E9"/>
    <w:rsid w:val="005C253B"/>
    <w:rsid w:val="005C28DE"/>
    <w:rsid w:val="005C28F5"/>
    <w:rsid w:val="005C3468"/>
    <w:rsid w:val="005C3B3E"/>
    <w:rsid w:val="005C3D02"/>
    <w:rsid w:val="005C4620"/>
    <w:rsid w:val="005C51FD"/>
    <w:rsid w:val="005C717D"/>
    <w:rsid w:val="005C71DE"/>
    <w:rsid w:val="005C74EE"/>
    <w:rsid w:val="005C763B"/>
    <w:rsid w:val="005C7705"/>
    <w:rsid w:val="005C7C78"/>
    <w:rsid w:val="005D205C"/>
    <w:rsid w:val="005D236A"/>
    <w:rsid w:val="005D2549"/>
    <w:rsid w:val="005D26F2"/>
    <w:rsid w:val="005D2E09"/>
    <w:rsid w:val="005D33B5"/>
    <w:rsid w:val="005D3590"/>
    <w:rsid w:val="005D3734"/>
    <w:rsid w:val="005D385E"/>
    <w:rsid w:val="005D3922"/>
    <w:rsid w:val="005D48C5"/>
    <w:rsid w:val="005D619A"/>
    <w:rsid w:val="005D63F0"/>
    <w:rsid w:val="005D68F2"/>
    <w:rsid w:val="005D6EC3"/>
    <w:rsid w:val="005D7159"/>
    <w:rsid w:val="005D726E"/>
    <w:rsid w:val="005D72C3"/>
    <w:rsid w:val="005D7DBC"/>
    <w:rsid w:val="005E01EA"/>
    <w:rsid w:val="005E0BCB"/>
    <w:rsid w:val="005E1618"/>
    <w:rsid w:val="005E1AC1"/>
    <w:rsid w:val="005E2183"/>
    <w:rsid w:val="005E269F"/>
    <w:rsid w:val="005E3741"/>
    <w:rsid w:val="005E42B8"/>
    <w:rsid w:val="005E5326"/>
    <w:rsid w:val="005E535F"/>
    <w:rsid w:val="005E56D5"/>
    <w:rsid w:val="005E611E"/>
    <w:rsid w:val="005E651F"/>
    <w:rsid w:val="005E69DA"/>
    <w:rsid w:val="005E73B5"/>
    <w:rsid w:val="005E78EA"/>
    <w:rsid w:val="005F1EA5"/>
    <w:rsid w:val="005F20DF"/>
    <w:rsid w:val="005F344F"/>
    <w:rsid w:val="005F4241"/>
    <w:rsid w:val="005F427F"/>
    <w:rsid w:val="005F4406"/>
    <w:rsid w:val="005F4A32"/>
    <w:rsid w:val="005F55CC"/>
    <w:rsid w:val="005F601A"/>
    <w:rsid w:val="005F6241"/>
    <w:rsid w:val="005F6B2D"/>
    <w:rsid w:val="005F6CEB"/>
    <w:rsid w:val="005F6F56"/>
    <w:rsid w:val="005F7196"/>
    <w:rsid w:val="005F7838"/>
    <w:rsid w:val="005F7BE9"/>
    <w:rsid w:val="006006DE"/>
    <w:rsid w:val="00600A7B"/>
    <w:rsid w:val="00600CB5"/>
    <w:rsid w:val="00600F3B"/>
    <w:rsid w:val="0060133E"/>
    <w:rsid w:val="006017D6"/>
    <w:rsid w:val="00603A81"/>
    <w:rsid w:val="00605501"/>
    <w:rsid w:val="006066D6"/>
    <w:rsid w:val="00606AC8"/>
    <w:rsid w:val="00606E9E"/>
    <w:rsid w:val="006072B5"/>
    <w:rsid w:val="0060731F"/>
    <w:rsid w:val="00607A9A"/>
    <w:rsid w:val="006109EA"/>
    <w:rsid w:val="00610ADD"/>
    <w:rsid w:val="00610B19"/>
    <w:rsid w:val="00611D26"/>
    <w:rsid w:val="00612287"/>
    <w:rsid w:val="00612368"/>
    <w:rsid w:val="00612CA1"/>
    <w:rsid w:val="00612DEA"/>
    <w:rsid w:val="00613C37"/>
    <w:rsid w:val="00614088"/>
    <w:rsid w:val="006140A2"/>
    <w:rsid w:val="006145F5"/>
    <w:rsid w:val="00614876"/>
    <w:rsid w:val="00614A58"/>
    <w:rsid w:val="006152DB"/>
    <w:rsid w:val="00615A5C"/>
    <w:rsid w:val="006168A1"/>
    <w:rsid w:val="006201B7"/>
    <w:rsid w:val="006218B8"/>
    <w:rsid w:val="00622B68"/>
    <w:rsid w:val="00622CFB"/>
    <w:rsid w:val="00623F27"/>
    <w:rsid w:val="00624286"/>
    <w:rsid w:val="006255EB"/>
    <w:rsid w:val="006258E0"/>
    <w:rsid w:val="006259B0"/>
    <w:rsid w:val="00625CAA"/>
    <w:rsid w:val="006264EE"/>
    <w:rsid w:val="00626E6F"/>
    <w:rsid w:val="00626F4A"/>
    <w:rsid w:val="00627908"/>
    <w:rsid w:val="006301CD"/>
    <w:rsid w:val="0063039D"/>
    <w:rsid w:val="00630CA4"/>
    <w:rsid w:val="00630EFB"/>
    <w:rsid w:val="00630F40"/>
    <w:rsid w:val="00631004"/>
    <w:rsid w:val="006310D9"/>
    <w:rsid w:val="00632F49"/>
    <w:rsid w:val="006333B6"/>
    <w:rsid w:val="00633528"/>
    <w:rsid w:val="00633648"/>
    <w:rsid w:val="00633B2B"/>
    <w:rsid w:val="0063402A"/>
    <w:rsid w:val="00635175"/>
    <w:rsid w:val="006353FE"/>
    <w:rsid w:val="006354A4"/>
    <w:rsid w:val="00636C23"/>
    <w:rsid w:val="00636CC6"/>
    <w:rsid w:val="006372CB"/>
    <w:rsid w:val="006375D4"/>
    <w:rsid w:val="006377BF"/>
    <w:rsid w:val="00640326"/>
    <w:rsid w:val="00640AC8"/>
    <w:rsid w:val="006413AE"/>
    <w:rsid w:val="00642042"/>
    <w:rsid w:val="00642337"/>
    <w:rsid w:val="00642670"/>
    <w:rsid w:val="006434F2"/>
    <w:rsid w:val="00643BA6"/>
    <w:rsid w:val="006447EC"/>
    <w:rsid w:val="0064484E"/>
    <w:rsid w:val="00644E31"/>
    <w:rsid w:val="00644F27"/>
    <w:rsid w:val="00644F89"/>
    <w:rsid w:val="00645A3E"/>
    <w:rsid w:val="00646BFB"/>
    <w:rsid w:val="00646C3A"/>
    <w:rsid w:val="00646C77"/>
    <w:rsid w:val="00647AAB"/>
    <w:rsid w:val="00650014"/>
    <w:rsid w:val="00650027"/>
    <w:rsid w:val="00650A3F"/>
    <w:rsid w:val="00650A47"/>
    <w:rsid w:val="00650B2F"/>
    <w:rsid w:val="00650D59"/>
    <w:rsid w:val="00650D86"/>
    <w:rsid w:val="00650E4A"/>
    <w:rsid w:val="00652FB0"/>
    <w:rsid w:val="0065360C"/>
    <w:rsid w:val="00654DF7"/>
    <w:rsid w:val="00654FBC"/>
    <w:rsid w:val="006557D7"/>
    <w:rsid w:val="006557FD"/>
    <w:rsid w:val="00655999"/>
    <w:rsid w:val="00656214"/>
    <w:rsid w:val="00656EAD"/>
    <w:rsid w:val="0065760D"/>
    <w:rsid w:val="00657ABA"/>
    <w:rsid w:val="00657E65"/>
    <w:rsid w:val="00661976"/>
    <w:rsid w:val="006620A7"/>
    <w:rsid w:val="0066243D"/>
    <w:rsid w:val="0066247F"/>
    <w:rsid w:val="00662856"/>
    <w:rsid w:val="00662D82"/>
    <w:rsid w:val="006635EB"/>
    <w:rsid w:val="006638A6"/>
    <w:rsid w:val="00664081"/>
    <w:rsid w:val="00664D28"/>
    <w:rsid w:val="0066524B"/>
    <w:rsid w:val="0066556D"/>
    <w:rsid w:val="00665C51"/>
    <w:rsid w:val="006662CF"/>
    <w:rsid w:val="006665BB"/>
    <w:rsid w:val="00666783"/>
    <w:rsid w:val="00666A17"/>
    <w:rsid w:val="00666CC0"/>
    <w:rsid w:val="0066767F"/>
    <w:rsid w:val="00667A65"/>
    <w:rsid w:val="00667B1B"/>
    <w:rsid w:val="00670799"/>
    <w:rsid w:val="00670AFB"/>
    <w:rsid w:val="00670F18"/>
    <w:rsid w:val="00672534"/>
    <w:rsid w:val="00672788"/>
    <w:rsid w:val="0067316B"/>
    <w:rsid w:val="00673ABD"/>
    <w:rsid w:val="006749D8"/>
    <w:rsid w:val="00675B4A"/>
    <w:rsid w:val="0067621B"/>
    <w:rsid w:val="00676AA4"/>
    <w:rsid w:val="006812B2"/>
    <w:rsid w:val="00681342"/>
    <w:rsid w:val="006813A4"/>
    <w:rsid w:val="006814BD"/>
    <w:rsid w:val="00682020"/>
    <w:rsid w:val="00682922"/>
    <w:rsid w:val="00682EEB"/>
    <w:rsid w:val="00683EC6"/>
    <w:rsid w:val="006840B7"/>
    <w:rsid w:val="00684397"/>
    <w:rsid w:val="006844E0"/>
    <w:rsid w:val="0068567E"/>
    <w:rsid w:val="006857AE"/>
    <w:rsid w:val="00685AA4"/>
    <w:rsid w:val="00685B4C"/>
    <w:rsid w:val="00690448"/>
    <w:rsid w:val="006912FF"/>
    <w:rsid w:val="00691328"/>
    <w:rsid w:val="006922B0"/>
    <w:rsid w:val="006941BC"/>
    <w:rsid w:val="006942FC"/>
    <w:rsid w:val="0069503D"/>
    <w:rsid w:val="00695717"/>
    <w:rsid w:val="00695D57"/>
    <w:rsid w:val="00697073"/>
    <w:rsid w:val="00697ACA"/>
    <w:rsid w:val="006A0057"/>
    <w:rsid w:val="006A0248"/>
    <w:rsid w:val="006A173A"/>
    <w:rsid w:val="006A1933"/>
    <w:rsid w:val="006A1B8D"/>
    <w:rsid w:val="006A2A48"/>
    <w:rsid w:val="006A2CFC"/>
    <w:rsid w:val="006A3683"/>
    <w:rsid w:val="006A3A24"/>
    <w:rsid w:val="006A411D"/>
    <w:rsid w:val="006A54C8"/>
    <w:rsid w:val="006A5523"/>
    <w:rsid w:val="006A7311"/>
    <w:rsid w:val="006A7AF2"/>
    <w:rsid w:val="006A7B12"/>
    <w:rsid w:val="006A7D6B"/>
    <w:rsid w:val="006B0BCD"/>
    <w:rsid w:val="006B0EC7"/>
    <w:rsid w:val="006B1472"/>
    <w:rsid w:val="006B14EB"/>
    <w:rsid w:val="006B1BF6"/>
    <w:rsid w:val="006B25CF"/>
    <w:rsid w:val="006B2763"/>
    <w:rsid w:val="006B2D07"/>
    <w:rsid w:val="006B326A"/>
    <w:rsid w:val="006B37D2"/>
    <w:rsid w:val="006B3A3F"/>
    <w:rsid w:val="006B65CD"/>
    <w:rsid w:val="006B6FB2"/>
    <w:rsid w:val="006B7300"/>
    <w:rsid w:val="006B7500"/>
    <w:rsid w:val="006B77EA"/>
    <w:rsid w:val="006C03B2"/>
    <w:rsid w:val="006C1A03"/>
    <w:rsid w:val="006C23B9"/>
    <w:rsid w:val="006C2B1C"/>
    <w:rsid w:val="006C38DD"/>
    <w:rsid w:val="006C4671"/>
    <w:rsid w:val="006C4AB8"/>
    <w:rsid w:val="006C4B4E"/>
    <w:rsid w:val="006C4EE9"/>
    <w:rsid w:val="006C4FBB"/>
    <w:rsid w:val="006C5E7C"/>
    <w:rsid w:val="006C60AA"/>
    <w:rsid w:val="006C60D9"/>
    <w:rsid w:val="006C656D"/>
    <w:rsid w:val="006C71DF"/>
    <w:rsid w:val="006C74C0"/>
    <w:rsid w:val="006C7DBB"/>
    <w:rsid w:val="006C7E7D"/>
    <w:rsid w:val="006D052C"/>
    <w:rsid w:val="006D2621"/>
    <w:rsid w:val="006D269C"/>
    <w:rsid w:val="006D2C37"/>
    <w:rsid w:val="006D35EF"/>
    <w:rsid w:val="006D36A6"/>
    <w:rsid w:val="006D36E6"/>
    <w:rsid w:val="006D40F4"/>
    <w:rsid w:val="006D45DE"/>
    <w:rsid w:val="006D45EB"/>
    <w:rsid w:val="006D4628"/>
    <w:rsid w:val="006D5306"/>
    <w:rsid w:val="006D66D0"/>
    <w:rsid w:val="006D6A53"/>
    <w:rsid w:val="006D6E90"/>
    <w:rsid w:val="006D71C3"/>
    <w:rsid w:val="006E0578"/>
    <w:rsid w:val="006E0692"/>
    <w:rsid w:val="006E09E6"/>
    <w:rsid w:val="006E1092"/>
    <w:rsid w:val="006E1DDC"/>
    <w:rsid w:val="006E2548"/>
    <w:rsid w:val="006E2C60"/>
    <w:rsid w:val="006E2CAB"/>
    <w:rsid w:val="006E391B"/>
    <w:rsid w:val="006E43B6"/>
    <w:rsid w:val="006E4968"/>
    <w:rsid w:val="006E4BDC"/>
    <w:rsid w:val="006E54AF"/>
    <w:rsid w:val="006E5B21"/>
    <w:rsid w:val="006E6002"/>
    <w:rsid w:val="006E64D1"/>
    <w:rsid w:val="006E65EB"/>
    <w:rsid w:val="006E69A1"/>
    <w:rsid w:val="006E707D"/>
    <w:rsid w:val="006E733A"/>
    <w:rsid w:val="006E766D"/>
    <w:rsid w:val="006E76FA"/>
    <w:rsid w:val="006E7972"/>
    <w:rsid w:val="006E7A3D"/>
    <w:rsid w:val="006E7EA5"/>
    <w:rsid w:val="006F159D"/>
    <w:rsid w:val="006F2070"/>
    <w:rsid w:val="006F2092"/>
    <w:rsid w:val="006F2438"/>
    <w:rsid w:val="006F39C8"/>
    <w:rsid w:val="006F3C9D"/>
    <w:rsid w:val="006F59B9"/>
    <w:rsid w:val="006F6AE5"/>
    <w:rsid w:val="006F6BD0"/>
    <w:rsid w:val="006F709B"/>
    <w:rsid w:val="006F723D"/>
    <w:rsid w:val="006F7443"/>
    <w:rsid w:val="006F7E74"/>
    <w:rsid w:val="007009B5"/>
    <w:rsid w:val="00700B6C"/>
    <w:rsid w:val="007016C5"/>
    <w:rsid w:val="00701799"/>
    <w:rsid w:val="007020CC"/>
    <w:rsid w:val="0070385E"/>
    <w:rsid w:val="00703CD1"/>
    <w:rsid w:val="007040C7"/>
    <w:rsid w:val="00704E15"/>
    <w:rsid w:val="0070504D"/>
    <w:rsid w:val="007066A1"/>
    <w:rsid w:val="007074AD"/>
    <w:rsid w:val="00707554"/>
    <w:rsid w:val="00710289"/>
    <w:rsid w:val="00710550"/>
    <w:rsid w:val="00710F1A"/>
    <w:rsid w:val="007121F5"/>
    <w:rsid w:val="00712EE1"/>
    <w:rsid w:val="00712FD2"/>
    <w:rsid w:val="00713100"/>
    <w:rsid w:val="00713237"/>
    <w:rsid w:val="0071351C"/>
    <w:rsid w:val="0071413A"/>
    <w:rsid w:val="007142A1"/>
    <w:rsid w:val="00714765"/>
    <w:rsid w:val="00714772"/>
    <w:rsid w:val="00714A56"/>
    <w:rsid w:val="00715BB8"/>
    <w:rsid w:val="00715C02"/>
    <w:rsid w:val="007161CE"/>
    <w:rsid w:val="00716240"/>
    <w:rsid w:val="007167B6"/>
    <w:rsid w:val="007172A4"/>
    <w:rsid w:val="00717450"/>
    <w:rsid w:val="007175F7"/>
    <w:rsid w:val="007177BB"/>
    <w:rsid w:val="00717924"/>
    <w:rsid w:val="00722D95"/>
    <w:rsid w:val="00722E9B"/>
    <w:rsid w:val="0072329C"/>
    <w:rsid w:val="0072370C"/>
    <w:rsid w:val="00723E9E"/>
    <w:rsid w:val="007259D7"/>
    <w:rsid w:val="0072724E"/>
    <w:rsid w:val="00727CDD"/>
    <w:rsid w:val="00727E31"/>
    <w:rsid w:val="007301D8"/>
    <w:rsid w:val="0073087E"/>
    <w:rsid w:val="00731507"/>
    <w:rsid w:val="0073165D"/>
    <w:rsid w:val="00732493"/>
    <w:rsid w:val="00732B6C"/>
    <w:rsid w:val="00732CD3"/>
    <w:rsid w:val="00732D50"/>
    <w:rsid w:val="00732E19"/>
    <w:rsid w:val="007333FB"/>
    <w:rsid w:val="00733E8F"/>
    <w:rsid w:val="007345E9"/>
    <w:rsid w:val="007348D8"/>
    <w:rsid w:val="00734AEE"/>
    <w:rsid w:val="00734D9E"/>
    <w:rsid w:val="00734FDF"/>
    <w:rsid w:val="007352FE"/>
    <w:rsid w:val="007354AD"/>
    <w:rsid w:val="00735821"/>
    <w:rsid w:val="007361F1"/>
    <w:rsid w:val="00736BB2"/>
    <w:rsid w:val="00736D04"/>
    <w:rsid w:val="00736EF2"/>
    <w:rsid w:val="00737C0E"/>
    <w:rsid w:val="00737D57"/>
    <w:rsid w:val="0074012C"/>
    <w:rsid w:val="007402EF"/>
    <w:rsid w:val="007414B4"/>
    <w:rsid w:val="00741815"/>
    <w:rsid w:val="0074237A"/>
    <w:rsid w:val="007432CA"/>
    <w:rsid w:val="00743510"/>
    <w:rsid w:val="007439FE"/>
    <w:rsid w:val="0074506E"/>
    <w:rsid w:val="007450CA"/>
    <w:rsid w:val="00745A88"/>
    <w:rsid w:val="00745F81"/>
    <w:rsid w:val="007463AC"/>
    <w:rsid w:val="007471B7"/>
    <w:rsid w:val="007472DF"/>
    <w:rsid w:val="00747996"/>
    <w:rsid w:val="007500A1"/>
    <w:rsid w:val="007504BB"/>
    <w:rsid w:val="007509D8"/>
    <w:rsid w:val="00750DCA"/>
    <w:rsid w:val="00751BA1"/>
    <w:rsid w:val="00751EF9"/>
    <w:rsid w:val="007524C1"/>
    <w:rsid w:val="007526C8"/>
    <w:rsid w:val="00753180"/>
    <w:rsid w:val="007540AD"/>
    <w:rsid w:val="007547B4"/>
    <w:rsid w:val="00754819"/>
    <w:rsid w:val="00754CC4"/>
    <w:rsid w:val="00755366"/>
    <w:rsid w:val="0075555F"/>
    <w:rsid w:val="007556EF"/>
    <w:rsid w:val="00755F22"/>
    <w:rsid w:val="00757058"/>
    <w:rsid w:val="0075790F"/>
    <w:rsid w:val="00757A7B"/>
    <w:rsid w:val="00760597"/>
    <w:rsid w:val="0076172C"/>
    <w:rsid w:val="00762015"/>
    <w:rsid w:val="00762F2E"/>
    <w:rsid w:val="0076308B"/>
    <w:rsid w:val="007633F1"/>
    <w:rsid w:val="00763A58"/>
    <w:rsid w:val="007641B4"/>
    <w:rsid w:val="0076431C"/>
    <w:rsid w:val="00764E1B"/>
    <w:rsid w:val="00765AB9"/>
    <w:rsid w:val="00765AF2"/>
    <w:rsid w:val="00766680"/>
    <w:rsid w:val="00766991"/>
    <w:rsid w:val="007674C5"/>
    <w:rsid w:val="00767686"/>
    <w:rsid w:val="0076772C"/>
    <w:rsid w:val="00767EAB"/>
    <w:rsid w:val="0077079A"/>
    <w:rsid w:val="00770D11"/>
    <w:rsid w:val="00770DEA"/>
    <w:rsid w:val="00771007"/>
    <w:rsid w:val="00771015"/>
    <w:rsid w:val="0077245A"/>
    <w:rsid w:val="00774018"/>
    <w:rsid w:val="00774125"/>
    <w:rsid w:val="0077422E"/>
    <w:rsid w:val="00775127"/>
    <w:rsid w:val="007758DE"/>
    <w:rsid w:val="00776043"/>
    <w:rsid w:val="00776585"/>
    <w:rsid w:val="007767B9"/>
    <w:rsid w:val="00777FCD"/>
    <w:rsid w:val="0078026C"/>
    <w:rsid w:val="00780274"/>
    <w:rsid w:val="00781CF8"/>
    <w:rsid w:val="00782C9C"/>
    <w:rsid w:val="0078399C"/>
    <w:rsid w:val="00783DE9"/>
    <w:rsid w:val="00784083"/>
    <w:rsid w:val="00784458"/>
    <w:rsid w:val="00784526"/>
    <w:rsid w:val="0078495A"/>
    <w:rsid w:val="00785116"/>
    <w:rsid w:val="00785492"/>
    <w:rsid w:val="00785B23"/>
    <w:rsid w:val="00786783"/>
    <w:rsid w:val="00787588"/>
    <w:rsid w:val="00787E40"/>
    <w:rsid w:val="00790056"/>
    <w:rsid w:val="00791A93"/>
    <w:rsid w:val="00792906"/>
    <w:rsid w:val="00792CDA"/>
    <w:rsid w:val="00793227"/>
    <w:rsid w:val="007934AB"/>
    <w:rsid w:val="007937D6"/>
    <w:rsid w:val="00793948"/>
    <w:rsid w:val="00793BA9"/>
    <w:rsid w:val="00793C96"/>
    <w:rsid w:val="00794A8F"/>
    <w:rsid w:val="00795234"/>
    <w:rsid w:val="007957C6"/>
    <w:rsid w:val="00796D10"/>
    <w:rsid w:val="00796F89"/>
    <w:rsid w:val="00797AA2"/>
    <w:rsid w:val="00797D27"/>
    <w:rsid w:val="007A0290"/>
    <w:rsid w:val="007A0D0D"/>
    <w:rsid w:val="007A18EE"/>
    <w:rsid w:val="007A1D3A"/>
    <w:rsid w:val="007A1EE3"/>
    <w:rsid w:val="007A249D"/>
    <w:rsid w:val="007A39FC"/>
    <w:rsid w:val="007A3E74"/>
    <w:rsid w:val="007A46E7"/>
    <w:rsid w:val="007A4F37"/>
    <w:rsid w:val="007A5285"/>
    <w:rsid w:val="007A6DDF"/>
    <w:rsid w:val="007A7D83"/>
    <w:rsid w:val="007B0333"/>
    <w:rsid w:val="007B2022"/>
    <w:rsid w:val="007B224D"/>
    <w:rsid w:val="007B2816"/>
    <w:rsid w:val="007B347C"/>
    <w:rsid w:val="007B3B37"/>
    <w:rsid w:val="007B3FD4"/>
    <w:rsid w:val="007B41BA"/>
    <w:rsid w:val="007B484D"/>
    <w:rsid w:val="007B5C5E"/>
    <w:rsid w:val="007B5DD2"/>
    <w:rsid w:val="007B632E"/>
    <w:rsid w:val="007B6C00"/>
    <w:rsid w:val="007B7F21"/>
    <w:rsid w:val="007C00F5"/>
    <w:rsid w:val="007C11AF"/>
    <w:rsid w:val="007C1311"/>
    <w:rsid w:val="007C137C"/>
    <w:rsid w:val="007C26AF"/>
    <w:rsid w:val="007C271E"/>
    <w:rsid w:val="007C3DFB"/>
    <w:rsid w:val="007C40D5"/>
    <w:rsid w:val="007C5E76"/>
    <w:rsid w:val="007C6886"/>
    <w:rsid w:val="007C6C18"/>
    <w:rsid w:val="007C6F44"/>
    <w:rsid w:val="007C7055"/>
    <w:rsid w:val="007C74A8"/>
    <w:rsid w:val="007C7D9B"/>
    <w:rsid w:val="007D1570"/>
    <w:rsid w:val="007D2806"/>
    <w:rsid w:val="007D3C57"/>
    <w:rsid w:val="007D4444"/>
    <w:rsid w:val="007D4899"/>
    <w:rsid w:val="007D5752"/>
    <w:rsid w:val="007D5BBB"/>
    <w:rsid w:val="007D7551"/>
    <w:rsid w:val="007D772E"/>
    <w:rsid w:val="007D78C9"/>
    <w:rsid w:val="007D7C2F"/>
    <w:rsid w:val="007E1473"/>
    <w:rsid w:val="007E1CB2"/>
    <w:rsid w:val="007E202B"/>
    <w:rsid w:val="007E25B9"/>
    <w:rsid w:val="007E2D59"/>
    <w:rsid w:val="007E352A"/>
    <w:rsid w:val="007E377A"/>
    <w:rsid w:val="007E3DDA"/>
    <w:rsid w:val="007E45B3"/>
    <w:rsid w:val="007E4C3F"/>
    <w:rsid w:val="007E4E03"/>
    <w:rsid w:val="007E4EB4"/>
    <w:rsid w:val="007E5475"/>
    <w:rsid w:val="007E6DCD"/>
    <w:rsid w:val="007F10DD"/>
    <w:rsid w:val="007F1FAC"/>
    <w:rsid w:val="007F3534"/>
    <w:rsid w:val="007F370C"/>
    <w:rsid w:val="007F3770"/>
    <w:rsid w:val="007F3B1F"/>
    <w:rsid w:val="007F3E16"/>
    <w:rsid w:val="007F5984"/>
    <w:rsid w:val="007F5E39"/>
    <w:rsid w:val="007F5E64"/>
    <w:rsid w:val="007F60BA"/>
    <w:rsid w:val="007F64C5"/>
    <w:rsid w:val="007F6866"/>
    <w:rsid w:val="007F7189"/>
    <w:rsid w:val="007F746A"/>
    <w:rsid w:val="0080069A"/>
    <w:rsid w:val="008007C4"/>
    <w:rsid w:val="00801A82"/>
    <w:rsid w:val="00801EA3"/>
    <w:rsid w:val="00802235"/>
    <w:rsid w:val="008022F6"/>
    <w:rsid w:val="0080246E"/>
    <w:rsid w:val="0080298E"/>
    <w:rsid w:val="00802BE3"/>
    <w:rsid w:val="00802F27"/>
    <w:rsid w:val="008032B5"/>
    <w:rsid w:val="008033E1"/>
    <w:rsid w:val="00803924"/>
    <w:rsid w:val="008049C4"/>
    <w:rsid w:val="0080510A"/>
    <w:rsid w:val="008055B0"/>
    <w:rsid w:val="00806129"/>
    <w:rsid w:val="00806A6D"/>
    <w:rsid w:val="0080747F"/>
    <w:rsid w:val="00807674"/>
    <w:rsid w:val="008077BF"/>
    <w:rsid w:val="008077EA"/>
    <w:rsid w:val="00810562"/>
    <w:rsid w:val="00810B8C"/>
    <w:rsid w:val="00810B95"/>
    <w:rsid w:val="0081105F"/>
    <w:rsid w:val="008117A0"/>
    <w:rsid w:val="0081209D"/>
    <w:rsid w:val="00812409"/>
    <w:rsid w:val="008132AC"/>
    <w:rsid w:val="0081390D"/>
    <w:rsid w:val="0081497A"/>
    <w:rsid w:val="008161F1"/>
    <w:rsid w:val="00816512"/>
    <w:rsid w:val="008177E0"/>
    <w:rsid w:val="00817B86"/>
    <w:rsid w:val="00820288"/>
    <w:rsid w:val="0082037F"/>
    <w:rsid w:val="00820424"/>
    <w:rsid w:val="008212CC"/>
    <w:rsid w:val="008224BB"/>
    <w:rsid w:val="008228C3"/>
    <w:rsid w:val="008235A2"/>
    <w:rsid w:val="00823699"/>
    <w:rsid w:val="008237B1"/>
    <w:rsid w:val="00823D04"/>
    <w:rsid w:val="00824E30"/>
    <w:rsid w:val="008253E3"/>
    <w:rsid w:val="0082542C"/>
    <w:rsid w:val="008259CD"/>
    <w:rsid w:val="00825C37"/>
    <w:rsid w:val="00825E23"/>
    <w:rsid w:val="00826365"/>
    <w:rsid w:val="00826FBF"/>
    <w:rsid w:val="0082712D"/>
    <w:rsid w:val="00827421"/>
    <w:rsid w:val="00827707"/>
    <w:rsid w:val="008278A8"/>
    <w:rsid w:val="00830C07"/>
    <w:rsid w:val="00831532"/>
    <w:rsid w:val="00832D09"/>
    <w:rsid w:val="00833887"/>
    <w:rsid w:val="0083398D"/>
    <w:rsid w:val="00833F5E"/>
    <w:rsid w:val="00834591"/>
    <w:rsid w:val="00835D78"/>
    <w:rsid w:val="00835F7A"/>
    <w:rsid w:val="00837055"/>
    <w:rsid w:val="0083723B"/>
    <w:rsid w:val="00837D76"/>
    <w:rsid w:val="0084054F"/>
    <w:rsid w:val="00841407"/>
    <w:rsid w:val="008416FD"/>
    <w:rsid w:val="00841A24"/>
    <w:rsid w:val="00842F76"/>
    <w:rsid w:val="008430B0"/>
    <w:rsid w:val="008431EB"/>
    <w:rsid w:val="008435F3"/>
    <w:rsid w:val="0084439E"/>
    <w:rsid w:val="00844B32"/>
    <w:rsid w:val="008457C1"/>
    <w:rsid w:val="0084626A"/>
    <w:rsid w:val="008464F9"/>
    <w:rsid w:val="00847FBD"/>
    <w:rsid w:val="00850BAE"/>
    <w:rsid w:val="00852464"/>
    <w:rsid w:val="008524C1"/>
    <w:rsid w:val="00852952"/>
    <w:rsid w:val="008534AA"/>
    <w:rsid w:val="008538F4"/>
    <w:rsid w:val="00853B2E"/>
    <w:rsid w:val="00853C15"/>
    <w:rsid w:val="00854D6D"/>
    <w:rsid w:val="00854F16"/>
    <w:rsid w:val="00855734"/>
    <w:rsid w:val="00855AE6"/>
    <w:rsid w:val="008564A4"/>
    <w:rsid w:val="00856655"/>
    <w:rsid w:val="008574FD"/>
    <w:rsid w:val="00857982"/>
    <w:rsid w:val="00857EE3"/>
    <w:rsid w:val="0086031E"/>
    <w:rsid w:val="008605CE"/>
    <w:rsid w:val="0086285E"/>
    <w:rsid w:val="008629BB"/>
    <w:rsid w:val="00862D7F"/>
    <w:rsid w:val="00863030"/>
    <w:rsid w:val="00863FBB"/>
    <w:rsid w:val="00864227"/>
    <w:rsid w:val="00864A9D"/>
    <w:rsid w:val="008668FA"/>
    <w:rsid w:val="00866934"/>
    <w:rsid w:val="00866FFD"/>
    <w:rsid w:val="00867182"/>
    <w:rsid w:val="0086737B"/>
    <w:rsid w:val="00867933"/>
    <w:rsid w:val="00867D54"/>
    <w:rsid w:val="008703F6"/>
    <w:rsid w:val="00870456"/>
    <w:rsid w:val="00870477"/>
    <w:rsid w:val="008719AF"/>
    <w:rsid w:val="008719B4"/>
    <w:rsid w:val="00871E4C"/>
    <w:rsid w:val="00872D46"/>
    <w:rsid w:val="00873712"/>
    <w:rsid w:val="008746A1"/>
    <w:rsid w:val="008751BC"/>
    <w:rsid w:val="00876E8C"/>
    <w:rsid w:val="00876EB6"/>
    <w:rsid w:val="00876F0F"/>
    <w:rsid w:val="008771CB"/>
    <w:rsid w:val="0087770D"/>
    <w:rsid w:val="00877ED1"/>
    <w:rsid w:val="00877F52"/>
    <w:rsid w:val="00880135"/>
    <w:rsid w:val="0088040B"/>
    <w:rsid w:val="00880802"/>
    <w:rsid w:val="00881B56"/>
    <w:rsid w:val="00882321"/>
    <w:rsid w:val="00882ADD"/>
    <w:rsid w:val="00882FC3"/>
    <w:rsid w:val="00883F30"/>
    <w:rsid w:val="008847D4"/>
    <w:rsid w:val="0088546C"/>
    <w:rsid w:val="00885937"/>
    <w:rsid w:val="00886384"/>
    <w:rsid w:val="008863F1"/>
    <w:rsid w:val="00886CF5"/>
    <w:rsid w:val="00887783"/>
    <w:rsid w:val="00890282"/>
    <w:rsid w:val="00891B89"/>
    <w:rsid w:val="00894382"/>
    <w:rsid w:val="00894C92"/>
    <w:rsid w:val="00895702"/>
    <w:rsid w:val="00895724"/>
    <w:rsid w:val="008958F5"/>
    <w:rsid w:val="00895C05"/>
    <w:rsid w:val="00895DFD"/>
    <w:rsid w:val="0089607B"/>
    <w:rsid w:val="00896BF3"/>
    <w:rsid w:val="0089710D"/>
    <w:rsid w:val="00897EC4"/>
    <w:rsid w:val="00897EEC"/>
    <w:rsid w:val="008A0087"/>
    <w:rsid w:val="008A0D1F"/>
    <w:rsid w:val="008A136A"/>
    <w:rsid w:val="008A13F8"/>
    <w:rsid w:val="008A1791"/>
    <w:rsid w:val="008A23B7"/>
    <w:rsid w:val="008A2820"/>
    <w:rsid w:val="008A2F5F"/>
    <w:rsid w:val="008A3047"/>
    <w:rsid w:val="008A398A"/>
    <w:rsid w:val="008A4014"/>
    <w:rsid w:val="008A41C7"/>
    <w:rsid w:val="008A48D0"/>
    <w:rsid w:val="008A4A24"/>
    <w:rsid w:val="008A529A"/>
    <w:rsid w:val="008A58A5"/>
    <w:rsid w:val="008A6790"/>
    <w:rsid w:val="008A6E18"/>
    <w:rsid w:val="008A6ED1"/>
    <w:rsid w:val="008A7735"/>
    <w:rsid w:val="008A7C45"/>
    <w:rsid w:val="008B0010"/>
    <w:rsid w:val="008B0348"/>
    <w:rsid w:val="008B10AD"/>
    <w:rsid w:val="008B10EA"/>
    <w:rsid w:val="008B11D4"/>
    <w:rsid w:val="008B11F8"/>
    <w:rsid w:val="008B197C"/>
    <w:rsid w:val="008B262B"/>
    <w:rsid w:val="008B3C62"/>
    <w:rsid w:val="008B4338"/>
    <w:rsid w:val="008B5A3C"/>
    <w:rsid w:val="008B5EE3"/>
    <w:rsid w:val="008B6162"/>
    <w:rsid w:val="008B6836"/>
    <w:rsid w:val="008B69DD"/>
    <w:rsid w:val="008B6AC7"/>
    <w:rsid w:val="008B6FE0"/>
    <w:rsid w:val="008B7563"/>
    <w:rsid w:val="008C0024"/>
    <w:rsid w:val="008C0084"/>
    <w:rsid w:val="008C0966"/>
    <w:rsid w:val="008C0FBC"/>
    <w:rsid w:val="008C2A05"/>
    <w:rsid w:val="008C30EC"/>
    <w:rsid w:val="008C369A"/>
    <w:rsid w:val="008C3D37"/>
    <w:rsid w:val="008C3F5E"/>
    <w:rsid w:val="008C4063"/>
    <w:rsid w:val="008C4F20"/>
    <w:rsid w:val="008C5541"/>
    <w:rsid w:val="008C5AA6"/>
    <w:rsid w:val="008C6A51"/>
    <w:rsid w:val="008C7EDB"/>
    <w:rsid w:val="008D03BC"/>
    <w:rsid w:val="008D0692"/>
    <w:rsid w:val="008D0B94"/>
    <w:rsid w:val="008D12DB"/>
    <w:rsid w:val="008D15C1"/>
    <w:rsid w:val="008D3458"/>
    <w:rsid w:val="008D34AD"/>
    <w:rsid w:val="008D378C"/>
    <w:rsid w:val="008D3C83"/>
    <w:rsid w:val="008D3F94"/>
    <w:rsid w:val="008D4C51"/>
    <w:rsid w:val="008D55EF"/>
    <w:rsid w:val="008D5DEC"/>
    <w:rsid w:val="008D6A15"/>
    <w:rsid w:val="008D7951"/>
    <w:rsid w:val="008E0441"/>
    <w:rsid w:val="008E0840"/>
    <w:rsid w:val="008E08DE"/>
    <w:rsid w:val="008E12BC"/>
    <w:rsid w:val="008E141D"/>
    <w:rsid w:val="008E1590"/>
    <w:rsid w:val="008E16E3"/>
    <w:rsid w:val="008E19A0"/>
    <w:rsid w:val="008E3728"/>
    <w:rsid w:val="008E47F3"/>
    <w:rsid w:val="008E6254"/>
    <w:rsid w:val="008F014F"/>
    <w:rsid w:val="008F0EA6"/>
    <w:rsid w:val="008F1602"/>
    <w:rsid w:val="008F1C37"/>
    <w:rsid w:val="008F2457"/>
    <w:rsid w:val="008F2649"/>
    <w:rsid w:val="008F267B"/>
    <w:rsid w:val="008F2D68"/>
    <w:rsid w:val="008F2E5D"/>
    <w:rsid w:val="008F2E92"/>
    <w:rsid w:val="008F3813"/>
    <w:rsid w:val="008F3FA0"/>
    <w:rsid w:val="008F43E9"/>
    <w:rsid w:val="008F5332"/>
    <w:rsid w:val="008F59CE"/>
    <w:rsid w:val="008F5E8D"/>
    <w:rsid w:val="008F679E"/>
    <w:rsid w:val="008F67D9"/>
    <w:rsid w:val="008F72EE"/>
    <w:rsid w:val="008F755F"/>
    <w:rsid w:val="008F75F0"/>
    <w:rsid w:val="008F786B"/>
    <w:rsid w:val="008F7883"/>
    <w:rsid w:val="008F7AFF"/>
    <w:rsid w:val="008F7C92"/>
    <w:rsid w:val="009015B4"/>
    <w:rsid w:val="009019AB"/>
    <w:rsid w:val="00902306"/>
    <w:rsid w:val="00902445"/>
    <w:rsid w:val="0090310C"/>
    <w:rsid w:val="0090497D"/>
    <w:rsid w:val="009063B7"/>
    <w:rsid w:val="009064F5"/>
    <w:rsid w:val="00907173"/>
    <w:rsid w:val="00907D2B"/>
    <w:rsid w:val="00907DC2"/>
    <w:rsid w:val="00907EBA"/>
    <w:rsid w:val="0091071B"/>
    <w:rsid w:val="0091193B"/>
    <w:rsid w:val="00911D26"/>
    <w:rsid w:val="00913602"/>
    <w:rsid w:val="0091363D"/>
    <w:rsid w:val="00913729"/>
    <w:rsid w:val="00913F16"/>
    <w:rsid w:val="009147B3"/>
    <w:rsid w:val="009157ED"/>
    <w:rsid w:val="00916220"/>
    <w:rsid w:val="00916C57"/>
    <w:rsid w:val="009170F7"/>
    <w:rsid w:val="009173CD"/>
    <w:rsid w:val="00917728"/>
    <w:rsid w:val="00917AE5"/>
    <w:rsid w:val="0092025F"/>
    <w:rsid w:val="0092036D"/>
    <w:rsid w:val="0092060A"/>
    <w:rsid w:val="00920AE7"/>
    <w:rsid w:val="00920E10"/>
    <w:rsid w:val="00921748"/>
    <w:rsid w:val="00923331"/>
    <w:rsid w:val="0092334D"/>
    <w:rsid w:val="0092343D"/>
    <w:rsid w:val="009236A8"/>
    <w:rsid w:val="00924812"/>
    <w:rsid w:val="00924E41"/>
    <w:rsid w:val="00925238"/>
    <w:rsid w:val="009254ED"/>
    <w:rsid w:val="00925990"/>
    <w:rsid w:val="009259F4"/>
    <w:rsid w:val="00925CC9"/>
    <w:rsid w:val="0092611E"/>
    <w:rsid w:val="009268E2"/>
    <w:rsid w:val="00926A0E"/>
    <w:rsid w:val="00926E96"/>
    <w:rsid w:val="009277F4"/>
    <w:rsid w:val="00927C03"/>
    <w:rsid w:val="00927EAC"/>
    <w:rsid w:val="00930385"/>
    <w:rsid w:val="00930A69"/>
    <w:rsid w:val="00932599"/>
    <w:rsid w:val="009328FD"/>
    <w:rsid w:val="00933BE3"/>
    <w:rsid w:val="00934864"/>
    <w:rsid w:val="00934D25"/>
    <w:rsid w:val="009357DD"/>
    <w:rsid w:val="00935A9C"/>
    <w:rsid w:val="00935B34"/>
    <w:rsid w:val="00935F7F"/>
    <w:rsid w:val="00935FA9"/>
    <w:rsid w:val="00936AAC"/>
    <w:rsid w:val="00936AC9"/>
    <w:rsid w:val="00937235"/>
    <w:rsid w:val="00937564"/>
    <w:rsid w:val="009378ED"/>
    <w:rsid w:val="009416CB"/>
    <w:rsid w:val="00942007"/>
    <w:rsid w:val="009428DE"/>
    <w:rsid w:val="009429D7"/>
    <w:rsid w:val="0094384A"/>
    <w:rsid w:val="009438EA"/>
    <w:rsid w:val="00943F04"/>
    <w:rsid w:val="00944049"/>
    <w:rsid w:val="00944BA6"/>
    <w:rsid w:val="009450F0"/>
    <w:rsid w:val="00945618"/>
    <w:rsid w:val="0094618C"/>
    <w:rsid w:val="009463F8"/>
    <w:rsid w:val="0094699E"/>
    <w:rsid w:val="00946A30"/>
    <w:rsid w:val="00950710"/>
    <w:rsid w:val="00950B63"/>
    <w:rsid w:val="009514F1"/>
    <w:rsid w:val="009517FC"/>
    <w:rsid w:val="00951EA7"/>
    <w:rsid w:val="00951F83"/>
    <w:rsid w:val="0095251A"/>
    <w:rsid w:val="009526D8"/>
    <w:rsid w:val="009528BF"/>
    <w:rsid w:val="00953214"/>
    <w:rsid w:val="00953A8E"/>
    <w:rsid w:val="00953C60"/>
    <w:rsid w:val="009541EB"/>
    <w:rsid w:val="0095455C"/>
    <w:rsid w:val="00955902"/>
    <w:rsid w:val="009559AA"/>
    <w:rsid w:val="00956B64"/>
    <w:rsid w:val="00956F39"/>
    <w:rsid w:val="00957124"/>
    <w:rsid w:val="00957ECB"/>
    <w:rsid w:val="00961B52"/>
    <w:rsid w:val="00961D29"/>
    <w:rsid w:val="00961D54"/>
    <w:rsid w:val="00962554"/>
    <w:rsid w:val="0096260B"/>
    <w:rsid w:val="00962797"/>
    <w:rsid w:val="00962E6D"/>
    <w:rsid w:val="00963114"/>
    <w:rsid w:val="0096394E"/>
    <w:rsid w:val="0096416B"/>
    <w:rsid w:val="00964D2A"/>
    <w:rsid w:val="00965F87"/>
    <w:rsid w:val="00965FDD"/>
    <w:rsid w:val="009665AC"/>
    <w:rsid w:val="00967FC8"/>
    <w:rsid w:val="0097048C"/>
    <w:rsid w:val="00970E7D"/>
    <w:rsid w:val="009713B0"/>
    <w:rsid w:val="00971456"/>
    <w:rsid w:val="00971CC7"/>
    <w:rsid w:val="00972A14"/>
    <w:rsid w:val="009738BD"/>
    <w:rsid w:val="00973BDC"/>
    <w:rsid w:val="00973C78"/>
    <w:rsid w:val="00974257"/>
    <w:rsid w:val="00975400"/>
    <w:rsid w:val="00975B46"/>
    <w:rsid w:val="00975C76"/>
    <w:rsid w:val="009768DE"/>
    <w:rsid w:val="00976A2B"/>
    <w:rsid w:val="009779F2"/>
    <w:rsid w:val="00977CA9"/>
    <w:rsid w:val="00981654"/>
    <w:rsid w:val="00981D1E"/>
    <w:rsid w:val="00982957"/>
    <w:rsid w:val="00982E99"/>
    <w:rsid w:val="009830F6"/>
    <w:rsid w:val="009835B5"/>
    <w:rsid w:val="00983A63"/>
    <w:rsid w:val="00983DCF"/>
    <w:rsid w:val="009845B9"/>
    <w:rsid w:val="00984972"/>
    <w:rsid w:val="0098544E"/>
    <w:rsid w:val="0098550C"/>
    <w:rsid w:val="0098566D"/>
    <w:rsid w:val="009865D0"/>
    <w:rsid w:val="0098682B"/>
    <w:rsid w:val="009869F6"/>
    <w:rsid w:val="00987125"/>
    <w:rsid w:val="0098781D"/>
    <w:rsid w:val="00987844"/>
    <w:rsid w:val="00987DF5"/>
    <w:rsid w:val="009900E3"/>
    <w:rsid w:val="0099016D"/>
    <w:rsid w:val="00990550"/>
    <w:rsid w:val="0099085B"/>
    <w:rsid w:val="00990B34"/>
    <w:rsid w:val="00990D3B"/>
    <w:rsid w:val="00991FF9"/>
    <w:rsid w:val="0099236E"/>
    <w:rsid w:val="0099265D"/>
    <w:rsid w:val="00992F4A"/>
    <w:rsid w:val="00993A30"/>
    <w:rsid w:val="00993C0A"/>
    <w:rsid w:val="00994033"/>
    <w:rsid w:val="00994877"/>
    <w:rsid w:val="009955CC"/>
    <w:rsid w:val="00995B1A"/>
    <w:rsid w:val="00995F33"/>
    <w:rsid w:val="0099615A"/>
    <w:rsid w:val="0099666B"/>
    <w:rsid w:val="009969D6"/>
    <w:rsid w:val="009972B7"/>
    <w:rsid w:val="00997CCE"/>
    <w:rsid w:val="009A0381"/>
    <w:rsid w:val="009A083E"/>
    <w:rsid w:val="009A0BA4"/>
    <w:rsid w:val="009A0BEC"/>
    <w:rsid w:val="009A3083"/>
    <w:rsid w:val="009A3200"/>
    <w:rsid w:val="009A3A1B"/>
    <w:rsid w:val="009A3D14"/>
    <w:rsid w:val="009A45C6"/>
    <w:rsid w:val="009A553B"/>
    <w:rsid w:val="009A5710"/>
    <w:rsid w:val="009A5A4B"/>
    <w:rsid w:val="009A6104"/>
    <w:rsid w:val="009A7567"/>
    <w:rsid w:val="009A7915"/>
    <w:rsid w:val="009A7A3A"/>
    <w:rsid w:val="009A7AB9"/>
    <w:rsid w:val="009B0555"/>
    <w:rsid w:val="009B06BC"/>
    <w:rsid w:val="009B1101"/>
    <w:rsid w:val="009B1602"/>
    <w:rsid w:val="009B1E4C"/>
    <w:rsid w:val="009B20DD"/>
    <w:rsid w:val="009B2868"/>
    <w:rsid w:val="009B315E"/>
    <w:rsid w:val="009B3D42"/>
    <w:rsid w:val="009B43F8"/>
    <w:rsid w:val="009B5CCF"/>
    <w:rsid w:val="009B63E1"/>
    <w:rsid w:val="009B6BAA"/>
    <w:rsid w:val="009B6C26"/>
    <w:rsid w:val="009B6D1B"/>
    <w:rsid w:val="009C025C"/>
    <w:rsid w:val="009C0DD9"/>
    <w:rsid w:val="009C13A4"/>
    <w:rsid w:val="009C1A14"/>
    <w:rsid w:val="009C2EFD"/>
    <w:rsid w:val="009C331D"/>
    <w:rsid w:val="009C339D"/>
    <w:rsid w:val="009C3811"/>
    <w:rsid w:val="009C3ACC"/>
    <w:rsid w:val="009C3D0B"/>
    <w:rsid w:val="009C409B"/>
    <w:rsid w:val="009C40FE"/>
    <w:rsid w:val="009C4AEE"/>
    <w:rsid w:val="009C53C7"/>
    <w:rsid w:val="009C6325"/>
    <w:rsid w:val="009C6460"/>
    <w:rsid w:val="009C65EE"/>
    <w:rsid w:val="009C66E0"/>
    <w:rsid w:val="009C7656"/>
    <w:rsid w:val="009D0836"/>
    <w:rsid w:val="009D0E2A"/>
    <w:rsid w:val="009D1202"/>
    <w:rsid w:val="009D191C"/>
    <w:rsid w:val="009D2160"/>
    <w:rsid w:val="009D227A"/>
    <w:rsid w:val="009D307C"/>
    <w:rsid w:val="009D32EA"/>
    <w:rsid w:val="009D3886"/>
    <w:rsid w:val="009D3BF5"/>
    <w:rsid w:val="009D488F"/>
    <w:rsid w:val="009D4B8C"/>
    <w:rsid w:val="009D4E4F"/>
    <w:rsid w:val="009D5753"/>
    <w:rsid w:val="009D591F"/>
    <w:rsid w:val="009D60CD"/>
    <w:rsid w:val="009D616A"/>
    <w:rsid w:val="009D644F"/>
    <w:rsid w:val="009D6C01"/>
    <w:rsid w:val="009D77BC"/>
    <w:rsid w:val="009D7BAE"/>
    <w:rsid w:val="009D7F8E"/>
    <w:rsid w:val="009E0429"/>
    <w:rsid w:val="009E0665"/>
    <w:rsid w:val="009E0726"/>
    <w:rsid w:val="009E0EC3"/>
    <w:rsid w:val="009E2102"/>
    <w:rsid w:val="009E23EE"/>
    <w:rsid w:val="009E2C7A"/>
    <w:rsid w:val="009E3723"/>
    <w:rsid w:val="009E4B0A"/>
    <w:rsid w:val="009E5970"/>
    <w:rsid w:val="009E6AD7"/>
    <w:rsid w:val="009E70E4"/>
    <w:rsid w:val="009E7A8A"/>
    <w:rsid w:val="009F03F7"/>
    <w:rsid w:val="009F0598"/>
    <w:rsid w:val="009F0943"/>
    <w:rsid w:val="009F0D2A"/>
    <w:rsid w:val="009F10BF"/>
    <w:rsid w:val="009F1A86"/>
    <w:rsid w:val="009F21B9"/>
    <w:rsid w:val="009F2888"/>
    <w:rsid w:val="009F3ABB"/>
    <w:rsid w:val="009F3BB9"/>
    <w:rsid w:val="009F4107"/>
    <w:rsid w:val="009F440B"/>
    <w:rsid w:val="009F4700"/>
    <w:rsid w:val="009F4940"/>
    <w:rsid w:val="009F6602"/>
    <w:rsid w:val="009F742B"/>
    <w:rsid w:val="009F78CD"/>
    <w:rsid w:val="009F7C26"/>
    <w:rsid w:val="00A00E75"/>
    <w:rsid w:val="00A0189F"/>
    <w:rsid w:val="00A0201D"/>
    <w:rsid w:val="00A04194"/>
    <w:rsid w:val="00A06280"/>
    <w:rsid w:val="00A06A0F"/>
    <w:rsid w:val="00A06B7C"/>
    <w:rsid w:val="00A10070"/>
    <w:rsid w:val="00A10F4E"/>
    <w:rsid w:val="00A11242"/>
    <w:rsid w:val="00A11B7B"/>
    <w:rsid w:val="00A1297D"/>
    <w:rsid w:val="00A13142"/>
    <w:rsid w:val="00A13446"/>
    <w:rsid w:val="00A137DA"/>
    <w:rsid w:val="00A14F50"/>
    <w:rsid w:val="00A153E7"/>
    <w:rsid w:val="00A15B61"/>
    <w:rsid w:val="00A15CD1"/>
    <w:rsid w:val="00A16D56"/>
    <w:rsid w:val="00A16D94"/>
    <w:rsid w:val="00A16FC3"/>
    <w:rsid w:val="00A178ED"/>
    <w:rsid w:val="00A17BCE"/>
    <w:rsid w:val="00A17E5A"/>
    <w:rsid w:val="00A20349"/>
    <w:rsid w:val="00A20B64"/>
    <w:rsid w:val="00A21504"/>
    <w:rsid w:val="00A219C9"/>
    <w:rsid w:val="00A21C65"/>
    <w:rsid w:val="00A2276C"/>
    <w:rsid w:val="00A23257"/>
    <w:rsid w:val="00A23AEF"/>
    <w:rsid w:val="00A24078"/>
    <w:rsid w:val="00A24589"/>
    <w:rsid w:val="00A2545C"/>
    <w:rsid w:val="00A26674"/>
    <w:rsid w:val="00A27446"/>
    <w:rsid w:val="00A30292"/>
    <w:rsid w:val="00A30C12"/>
    <w:rsid w:val="00A31710"/>
    <w:rsid w:val="00A31D58"/>
    <w:rsid w:val="00A32002"/>
    <w:rsid w:val="00A320A0"/>
    <w:rsid w:val="00A32950"/>
    <w:rsid w:val="00A32A87"/>
    <w:rsid w:val="00A335F2"/>
    <w:rsid w:val="00A3374B"/>
    <w:rsid w:val="00A359CE"/>
    <w:rsid w:val="00A35D30"/>
    <w:rsid w:val="00A35E0D"/>
    <w:rsid w:val="00A35F9F"/>
    <w:rsid w:val="00A36F47"/>
    <w:rsid w:val="00A37B49"/>
    <w:rsid w:val="00A409F2"/>
    <w:rsid w:val="00A41109"/>
    <w:rsid w:val="00A41201"/>
    <w:rsid w:val="00A4171A"/>
    <w:rsid w:val="00A41DA3"/>
    <w:rsid w:val="00A42307"/>
    <w:rsid w:val="00A42605"/>
    <w:rsid w:val="00A42858"/>
    <w:rsid w:val="00A42FD7"/>
    <w:rsid w:val="00A435AC"/>
    <w:rsid w:val="00A436F9"/>
    <w:rsid w:val="00A43CF4"/>
    <w:rsid w:val="00A44051"/>
    <w:rsid w:val="00A44776"/>
    <w:rsid w:val="00A45377"/>
    <w:rsid w:val="00A458E2"/>
    <w:rsid w:val="00A45B8B"/>
    <w:rsid w:val="00A45DB4"/>
    <w:rsid w:val="00A46CC0"/>
    <w:rsid w:val="00A47621"/>
    <w:rsid w:val="00A47FDC"/>
    <w:rsid w:val="00A506F9"/>
    <w:rsid w:val="00A5078B"/>
    <w:rsid w:val="00A50A69"/>
    <w:rsid w:val="00A50F03"/>
    <w:rsid w:val="00A51C01"/>
    <w:rsid w:val="00A524B0"/>
    <w:rsid w:val="00A52504"/>
    <w:rsid w:val="00A52B6A"/>
    <w:rsid w:val="00A53714"/>
    <w:rsid w:val="00A54912"/>
    <w:rsid w:val="00A5507F"/>
    <w:rsid w:val="00A551A7"/>
    <w:rsid w:val="00A5522C"/>
    <w:rsid w:val="00A555FB"/>
    <w:rsid w:val="00A55C3B"/>
    <w:rsid w:val="00A56FDF"/>
    <w:rsid w:val="00A60875"/>
    <w:rsid w:val="00A61073"/>
    <w:rsid w:val="00A6125B"/>
    <w:rsid w:val="00A6149B"/>
    <w:rsid w:val="00A614F6"/>
    <w:rsid w:val="00A6286A"/>
    <w:rsid w:val="00A62C63"/>
    <w:rsid w:val="00A63024"/>
    <w:rsid w:val="00A631CE"/>
    <w:rsid w:val="00A635CB"/>
    <w:rsid w:val="00A63F92"/>
    <w:rsid w:val="00A64027"/>
    <w:rsid w:val="00A645FC"/>
    <w:rsid w:val="00A64B75"/>
    <w:rsid w:val="00A6509F"/>
    <w:rsid w:val="00A65453"/>
    <w:rsid w:val="00A65B8F"/>
    <w:rsid w:val="00A65BF8"/>
    <w:rsid w:val="00A65DB7"/>
    <w:rsid w:val="00A67366"/>
    <w:rsid w:val="00A6741B"/>
    <w:rsid w:val="00A67684"/>
    <w:rsid w:val="00A679C3"/>
    <w:rsid w:val="00A70992"/>
    <w:rsid w:val="00A71B0E"/>
    <w:rsid w:val="00A72575"/>
    <w:rsid w:val="00A729FA"/>
    <w:rsid w:val="00A72EA6"/>
    <w:rsid w:val="00A7301D"/>
    <w:rsid w:val="00A738A7"/>
    <w:rsid w:val="00A7412D"/>
    <w:rsid w:val="00A7455A"/>
    <w:rsid w:val="00A748ED"/>
    <w:rsid w:val="00A74B44"/>
    <w:rsid w:val="00A74BF4"/>
    <w:rsid w:val="00A74DEF"/>
    <w:rsid w:val="00A7634F"/>
    <w:rsid w:val="00A7654D"/>
    <w:rsid w:val="00A7688A"/>
    <w:rsid w:val="00A77150"/>
    <w:rsid w:val="00A7752B"/>
    <w:rsid w:val="00A801BE"/>
    <w:rsid w:val="00A80EA6"/>
    <w:rsid w:val="00A81C7B"/>
    <w:rsid w:val="00A81CDC"/>
    <w:rsid w:val="00A81E41"/>
    <w:rsid w:val="00A8226F"/>
    <w:rsid w:val="00A82BEA"/>
    <w:rsid w:val="00A82D56"/>
    <w:rsid w:val="00A82FB8"/>
    <w:rsid w:val="00A83CCD"/>
    <w:rsid w:val="00A84958"/>
    <w:rsid w:val="00A8508D"/>
    <w:rsid w:val="00A8547B"/>
    <w:rsid w:val="00A85A14"/>
    <w:rsid w:val="00A874A3"/>
    <w:rsid w:val="00A875E8"/>
    <w:rsid w:val="00A90203"/>
    <w:rsid w:val="00A90EDC"/>
    <w:rsid w:val="00A92352"/>
    <w:rsid w:val="00A9264E"/>
    <w:rsid w:val="00A92959"/>
    <w:rsid w:val="00A932E2"/>
    <w:rsid w:val="00A933B2"/>
    <w:rsid w:val="00A935D0"/>
    <w:rsid w:val="00A936B7"/>
    <w:rsid w:val="00A940E9"/>
    <w:rsid w:val="00A95174"/>
    <w:rsid w:val="00A956AD"/>
    <w:rsid w:val="00A95D97"/>
    <w:rsid w:val="00A96330"/>
    <w:rsid w:val="00A96512"/>
    <w:rsid w:val="00A96527"/>
    <w:rsid w:val="00A9704B"/>
    <w:rsid w:val="00A97DB2"/>
    <w:rsid w:val="00AA07F5"/>
    <w:rsid w:val="00AA0991"/>
    <w:rsid w:val="00AA293C"/>
    <w:rsid w:val="00AA2DAF"/>
    <w:rsid w:val="00AA3CA5"/>
    <w:rsid w:val="00AA448A"/>
    <w:rsid w:val="00AA4D29"/>
    <w:rsid w:val="00AA5348"/>
    <w:rsid w:val="00AA6292"/>
    <w:rsid w:val="00AA70BE"/>
    <w:rsid w:val="00AB0939"/>
    <w:rsid w:val="00AB0FD7"/>
    <w:rsid w:val="00AB1B87"/>
    <w:rsid w:val="00AB2AC0"/>
    <w:rsid w:val="00AB5E88"/>
    <w:rsid w:val="00AB631B"/>
    <w:rsid w:val="00AB655B"/>
    <w:rsid w:val="00AB73CD"/>
    <w:rsid w:val="00AB74AA"/>
    <w:rsid w:val="00AB760D"/>
    <w:rsid w:val="00AB77F6"/>
    <w:rsid w:val="00AB7C11"/>
    <w:rsid w:val="00AB7E99"/>
    <w:rsid w:val="00AC0087"/>
    <w:rsid w:val="00AC0AFD"/>
    <w:rsid w:val="00AC0B3F"/>
    <w:rsid w:val="00AC0B6F"/>
    <w:rsid w:val="00AC0CF1"/>
    <w:rsid w:val="00AC1CAA"/>
    <w:rsid w:val="00AC2206"/>
    <w:rsid w:val="00AC2217"/>
    <w:rsid w:val="00AC29EB"/>
    <w:rsid w:val="00AC3945"/>
    <w:rsid w:val="00AC3EEF"/>
    <w:rsid w:val="00AC46AB"/>
    <w:rsid w:val="00AC4785"/>
    <w:rsid w:val="00AC6345"/>
    <w:rsid w:val="00AC6894"/>
    <w:rsid w:val="00AC70D3"/>
    <w:rsid w:val="00AD0513"/>
    <w:rsid w:val="00AD082D"/>
    <w:rsid w:val="00AD16B4"/>
    <w:rsid w:val="00AD1831"/>
    <w:rsid w:val="00AD18AB"/>
    <w:rsid w:val="00AD1A5A"/>
    <w:rsid w:val="00AD250C"/>
    <w:rsid w:val="00AD2669"/>
    <w:rsid w:val="00AD3610"/>
    <w:rsid w:val="00AD3990"/>
    <w:rsid w:val="00AD39AF"/>
    <w:rsid w:val="00AD3F40"/>
    <w:rsid w:val="00AD4E8E"/>
    <w:rsid w:val="00AD4F9F"/>
    <w:rsid w:val="00AD59F9"/>
    <w:rsid w:val="00AD6332"/>
    <w:rsid w:val="00AD67BF"/>
    <w:rsid w:val="00AD6C1B"/>
    <w:rsid w:val="00AD6C3F"/>
    <w:rsid w:val="00AD7697"/>
    <w:rsid w:val="00AD7AB0"/>
    <w:rsid w:val="00AE1173"/>
    <w:rsid w:val="00AE13CA"/>
    <w:rsid w:val="00AE14A0"/>
    <w:rsid w:val="00AE162E"/>
    <w:rsid w:val="00AE17E0"/>
    <w:rsid w:val="00AE1D1C"/>
    <w:rsid w:val="00AE1EA9"/>
    <w:rsid w:val="00AE24A5"/>
    <w:rsid w:val="00AE2BE6"/>
    <w:rsid w:val="00AE4488"/>
    <w:rsid w:val="00AE4622"/>
    <w:rsid w:val="00AE474C"/>
    <w:rsid w:val="00AE4A7B"/>
    <w:rsid w:val="00AE4C99"/>
    <w:rsid w:val="00AE4EC9"/>
    <w:rsid w:val="00AE5136"/>
    <w:rsid w:val="00AE5E59"/>
    <w:rsid w:val="00AE7618"/>
    <w:rsid w:val="00AE765F"/>
    <w:rsid w:val="00AE7722"/>
    <w:rsid w:val="00AE78A0"/>
    <w:rsid w:val="00AF00E1"/>
    <w:rsid w:val="00AF0B4B"/>
    <w:rsid w:val="00AF0DF2"/>
    <w:rsid w:val="00AF0FB6"/>
    <w:rsid w:val="00AF16A2"/>
    <w:rsid w:val="00AF1907"/>
    <w:rsid w:val="00AF1973"/>
    <w:rsid w:val="00AF280F"/>
    <w:rsid w:val="00AF33D1"/>
    <w:rsid w:val="00AF33DF"/>
    <w:rsid w:val="00AF3A4C"/>
    <w:rsid w:val="00AF3A8D"/>
    <w:rsid w:val="00AF3E58"/>
    <w:rsid w:val="00AF3EEE"/>
    <w:rsid w:val="00AF3F0D"/>
    <w:rsid w:val="00AF4465"/>
    <w:rsid w:val="00AF4D80"/>
    <w:rsid w:val="00AF6C0E"/>
    <w:rsid w:val="00AF7038"/>
    <w:rsid w:val="00AF71A9"/>
    <w:rsid w:val="00AF722C"/>
    <w:rsid w:val="00AF7E5B"/>
    <w:rsid w:val="00B003EC"/>
    <w:rsid w:val="00B00408"/>
    <w:rsid w:val="00B00957"/>
    <w:rsid w:val="00B00A89"/>
    <w:rsid w:val="00B014D8"/>
    <w:rsid w:val="00B01F2C"/>
    <w:rsid w:val="00B02A1F"/>
    <w:rsid w:val="00B02D02"/>
    <w:rsid w:val="00B03380"/>
    <w:rsid w:val="00B035F4"/>
    <w:rsid w:val="00B03A29"/>
    <w:rsid w:val="00B04318"/>
    <w:rsid w:val="00B04FE7"/>
    <w:rsid w:val="00B05484"/>
    <w:rsid w:val="00B0557A"/>
    <w:rsid w:val="00B05600"/>
    <w:rsid w:val="00B0574F"/>
    <w:rsid w:val="00B05882"/>
    <w:rsid w:val="00B05CFD"/>
    <w:rsid w:val="00B05F3C"/>
    <w:rsid w:val="00B06322"/>
    <w:rsid w:val="00B067D6"/>
    <w:rsid w:val="00B06C12"/>
    <w:rsid w:val="00B06E15"/>
    <w:rsid w:val="00B070AC"/>
    <w:rsid w:val="00B07D5A"/>
    <w:rsid w:val="00B07FF2"/>
    <w:rsid w:val="00B1007E"/>
    <w:rsid w:val="00B10D3D"/>
    <w:rsid w:val="00B12306"/>
    <w:rsid w:val="00B12791"/>
    <w:rsid w:val="00B13333"/>
    <w:rsid w:val="00B13923"/>
    <w:rsid w:val="00B13EC7"/>
    <w:rsid w:val="00B143D1"/>
    <w:rsid w:val="00B1451B"/>
    <w:rsid w:val="00B1553C"/>
    <w:rsid w:val="00B157C7"/>
    <w:rsid w:val="00B15C9C"/>
    <w:rsid w:val="00B160A1"/>
    <w:rsid w:val="00B1637E"/>
    <w:rsid w:val="00B1713F"/>
    <w:rsid w:val="00B175C1"/>
    <w:rsid w:val="00B17ACD"/>
    <w:rsid w:val="00B2076C"/>
    <w:rsid w:val="00B20A77"/>
    <w:rsid w:val="00B22018"/>
    <w:rsid w:val="00B2239D"/>
    <w:rsid w:val="00B22C1B"/>
    <w:rsid w:val="00B23C96"/>
    <w:rsid w:val="00B25021"/>
    <w:rsid w:val="00B26DF0"/>
    <w:rsid w:val="00B27396"/>
    <w:rsid w:val="00B27BE1"/>
    <w:rsid w:val="00B27F8A"/>
    <w:rsid w:val="00B30D8E"/>
    <w:rsid w:val="00B315A6"/>
    <w:rsid w:val="00B32B5D"/>
    <w:rsid w:val="00B33BE3"/>
    <w:rsid w:val="00B34A25"/>
    <w:rsid w:val="00B351B1"/>
    <w:rsid w:val="00B3580A"/>
    <w:rsid w:val="00B35D4F"/>
    <w:rsid w:val="00B36556"/>
    <w:rsid w:val="00B36DCA"/>
    <w:rsid w:val="00B36F61"/>
    <w:rsid w:val="00B37035"/>
    <w:rsid w:val="00B37038"/>
    <w:rsid w:val="00B37DB3"/>
    <w:rsid w:val="00B428B2"/>
    <w:rsid w:val="00B44284"/>
    <w:rsid w:val="00B447BC"/>
    <w:rsid w:val="00B45E2A"/>
    <w:rsid w:val="00B46A42"/>
    <w:rsid w:val="00B47654"/>
    <w:rsid w:val="00B51594"/>
    <w:rsid w:val="00B531BF"/>
    <w:rsid w:val="00B53711"/>
    <w:rsid w:val="00B5426D"/>
    <w:rsid w:val="00B54A44"/>
    <w:rsid w:val="00B54B5A"/>
    <w:rsid w:val="00B56604"/>
    <w:rsid w:val="00B5670C"/>
    <w:rsid w:val="00B57682"/>
    <w:rsid w:val="00B5784B"/>
    <w:rsid w:val="00B579BE"/>
    <w:rsid w:val="00B6028D"/>
    <w:rsid w:val="00B605D5"/>
    <w:rsid w:val="00B60C31"/>
    <w:rsid w:val="00B61089"/>
    <w:rsid w:val="00B61537"/>
    <w:rsid w:val="00B61814"/>
    <w:rsid w:val="00B62992"/>
    <w:rsid w:val="00B637A1"/>
    <w:rsid w:val="00B64D7F"/>
    <w:rsid w:val="00B65789"/>
    <w:rsid w:val="00B70704"/>
    <w:rsid w:val="00B727BA"/>
    <w:rsid w:val="00B73104"/>
    <w:rsid w:val="00B74BBD"/>
    <w:rsid w:val="00B75559"/>
    <w:rsid w:val="00B75C56"/>
    <w:rsid w:val="00B75F28"/>
    <w:rsid w:val="00B761FD"/>
    <w:rsid w:val="00B76F25"/>
    <w:rsid w:val="00B7731B"/>
    <w:rsid w:val="00B778D7"/>
    <w:rsid w:val="00B80492"/>
    <w:rsid w:val="00B80662"/>
    <w:rsid w:val="00B815D8"/>
    <w:rsid w:val="00B81C5B"/>
    <w:rsid w:val="00B81D6F"/>
    <w:rsid w:val="00B83223"/>
    <w:rsid w:val="00B83688"/>
    <w:rsid w:val="00B83DBE"/>
    <w:rsid w:val="00B84199"/>
    <w:rsid w:val="00B841CD"/>
    <w:rsid w:val="00B84631"/>
    <w:rsid w:val="00B84A1C"/>
    <w:rsid w:val="00B851FA"/>
    <w:rsid w:val="00B854EC"/>
    <w:rsid w:val="00B85768"/>
    <w:rsid w:val="00B8579F"/>
    <w:rsid w:val="00B85A3D"/>
    <w:rsid w:val="00B86966"/>
    <w:rsid w:val="00B86E59"/>
    <w:rsid w:val="00B87F1B"/>
    <w:rsid w:val="00B9036C"/>
    <w:rsid w:val="00B92323"/>
    <w:rsid w:val="00B9246D"/>
    <w:rsid w:val="00B938BE"/>
    <w:rsid w:val="00B93F26"/>
    <w:rsid w:val="00B9407D"/>
    <w:rsid w:val="00B951EA"/>
    <w:rsid w:val="00B95D9E"/>
    <w:rsid w:val="00B95DAC"/>
    <w:rsid w:val="00B963FB"/>
    <w:rsid w:val="00B97513"/>
    <w:rsid w:val="00BA0F47"/>
    <w:rsid w:val="00BA1715"/>
    <w:rsid w:val="00BA1C38"/>
    <w:rsid w:val="00BA2428"/>
    <w:rsid w:val="00BA247C"/>
    <w:rsid w:val="00BA276B"/>
    <w:rsid w:val="00BA27E9"/>
    <w:rsid w:val="00BA2875"/>
    <w:rsid w:val="00BA305D"/>
    <w:rsid w:val="00BA30F8"/>
    <w:rsid w:val="00BA3270"/>
    <w:rsid w:val="00BA4BDB"/>
    <w:rsid w:val="00BA4E15"/>
    <w:rsid w:val="00BA5266"/>
    <w:rsid w:val="00BA560C"/>
    <w:rsid w:val="00BA5EB8"/>
    <w:rsid w:val="00BA6899"/>
    <w:rsid w:val="00BA7099"/>
    <w:rsid w:val="00BA72D7"/>
    <w:rsid w:val="00BA73D9"/>
    <w:rsid w:val="00BA74F6"/>
    <w:rsid w:val="00BA76C4"/>
    <w:rsid w:val="00BA7AFF"/>
    <w:rsid w:val="00BA7BED"/>
    <w:rsid w:val="00BB018B"/>
    <w:rsid w:val="00BB0E31"/>
    <w:rsid w:val="00BB184D"/>
    <w:rsid w:val="00BB2328"/>
    <w:rsid w:val="00BB2A24"/>
    <w:rsid w:val="00BB3280"/>
    <w:rsid w:val="00BB3800"/>
    <w:rsid w:val="00BB3986"/>
    <w:rsid w:val="00BB3E6E"/>
    <w:rsid w:val="00BB3FBB"/>
    <w:rsid w:val="00BB47F0"/>
    <w:rsid w:val="00BB4F09"/>
    <w:rsid w:val="00BB4FD1"/>
    <w:rsid w:val="00BB52A0"/>
    <w:rsid w:val="00BB6259"/>
    <w:rsid w:val="00BB6593"/>
    <w:rsid w:val="00BB69D5"/>
    <w:rsid w:val="00BB6EA5"/>
    <w:rsid w:val="00BC07A9"/>
    <w:rsid w:val="00BC0A19"/>
    <w:rsid w:val="00BC11DF"/>
    <w:rsid w:val="00BC126B"/>
    <w:rsid w:val="00BC2717"/>
    <w:rsid w:val="00BC2BFC"/>
    <w:rsid w:val="00BC4359"/>
    <w:rsid w:val="00BC4DFE"/>
    <w:rsid w:val="00BC4EF9"/>
    <w:rsid w:val="00BC5514"/>
    <w:rsid w:val="00BC5947"/>
    <w:rsid w:val="00BC5B3F"/>
    <w:rsid w:val="00BC5BDE"/>
    <w:rsid w:val="00BC5FED"/>
    <w:rsid w:val="00BC693B"/>
    <w:rsid w:val="00BC7103"/>
    <w:rsid w:val="00BC71D2"/>
    <w:rsid w:val="00BD0BE6"/>
    <w:rsid w:val="00BD10D6"/>
    <w:rsid w:val="00BD1A2A"/>
    <w:rsid w:val="00BD1DD4"/>
    <w:rsid w:val="00BD24F9"/>
    <w:rsid w:val="00BD2A64"/>
    <w:rsid w:val="00BD30E0"/>
    <w:rsid w:val="00BD32BE"/>
    <w:rsid w:val="00BD367A"/>
    <w:rsid w:val="00BD386E"/>
    <w:rsid w:val="00BD4111"/>
    <w:rsid w:val="00BD424F"/>
    <w:rsid w:val="00BD4E3E"/>
    <w:rsid w:val="00BD5686"/>
    <w:rsid w:val="00BD57AB"/>
    <w:rsid w:val="00BD6468"/>
    <w:rsid w:val="00BD679D"/>
    <w:rsid w:val="00BD6C5F"/>
    <w:rsid w:val="00BE054F"/>
    <w:rsid w:val="00BE1B88"/>
    <w:rsid w:val="00BE42BF"/>
    <w:rsid w:val="00BE46C7"/>
    <w:rsid w:val="00BE4CF9"/>
    <w:rsid w:val="00BE537E"/>
    <w:rsid w:val="00BE630E"/>
    <w:rsid w:val="00BE67FE"/>
    <w:rsid w:val="00BE6A69"/>
    <w:rsid w:val="00BE709D"/>
    <w:rsid w:val="00BE7583"/>
    <w:rsid w:val="00BE7DCF"/>
    <w:rsid w:val="00BE7F91"/>
    <w:rsid w:val="00BF0FF2"/>
    <w:rsid w:val="00BF1BFB"/>
    <w:rsid w:val="00BF1F9B"/>
    <w:rsid w:val="00BF2021"/>
    <w:rsid w:val="00BF2272"/>
    <w:rsid w:val="00BF2632"/>
    <w:rsid w:val="00BF2F11"/>
    <w:rsid w:val="00BF3214"/>
    <w:rsid w:val="00BF3D03"/>
    <w:rsid w:val="00BF4428"/>
    <w:rsid w:val="00C00815"/>
    <w:rsid w:val="00C013D8"/>
    <w:rsid w:val="00C02BCC"/>
    <w:rsid w:val="00C03B3E"/>
    <w:rsid w:val="00C03BF3"/>
    <w:rsid w:val="00C03C8A"/>
    <w:rsid w:val="00C04144"/>
    <w:rsid w:val="00C059C4"/>
    <w:rsid w:val="00C05B0A"/>
    <w:rsid w:val="00C068E9"/>
    <w:rsid w:val="00C06BFE"/>
    <w:rsid w:val="00C07319"/>
    <w:rsid w:val="00C073A8"/>
    <w:rsid w:val="00C07D3E"/>
    <w:rsid w:val="00C101C5"/>
    <w:rsid w:val="00C10F60"/>
    <w:rsid w:val="00C115BF"/>
    <w:rsid w:val="00C11D77"/>
    <w:rsid w:val="00C11D94"/>
    <w:rsid w:val="00C122E8"/>
    <w:rsid w:val="00C12725"/>
    <w:rsid w:val="00C12B39"/>
    <w:rsid w:val="00C13250"/>
    <w:rsid w:val="00C1362D"/>
    <w:rsid w:val="00C13F69"/>
    <w:rsid w:val="00C1458B"/>
    <w:rsid w:val="00C14961"/>
    <w:rsid w:val="00C14AC5"/>
    <w:rsid w:val="00C150E6"/>
    <w:rsid w:val="00C1515D"/>
    <w:rsid w:val="00C15354"/>
    <w:rsid w:val="00C167D1"/>
    <w:rsid w:val="00C1791D"/>
    <w:rsid w:val="00C17E40"/>
    <w:rsid w:val="00C201C3"/>
    <w:rsid w:val="00C20F93"/>
    <w:rsid w:val="00C210AB"/>
    <w:rsid w:val="00C211AC"/>
    <w:rsid w:val="00C213F9"/>
    <w:rsid w:val="00C21C8E"/>
    <w:rsid w:val="00C224B2"/>
    <w:rsid w:val="00C22EDF"/>
    <w:rsid w:val="00C230BC"/>
    <w:rsid w:val="00C236B3"/>
    <w:rsid w:val="00C24062"/>
    <w:rsid w:val="00C24258"/>
    <w:rsid w:val="00C24F88"/>
    <w:rsid w:val="00C25069"/>
    <w:rsid w:val="00C250E7"/>
    <w:rsid w:val="00C251B9"/>
    <w:rsid w:val="00C257B3"/>
    <w:rsid w:val="00C25A66"/>
    <w:rsid w:val="00C25CE4"/>
    <w:rsid w:val="00C25F78"/>
    <w:rsid w:val="00C266FF"/>
    <w:rsid w:val="00C27130"/>
    <w:rsid w:val="00C2732D"/>
    <w:rsid w:val="00C278E0"/>
    <w:rsid w:val="00C30460"/>
    <w:rsid w:val="00C3065F"/>
    <w:rsid w:val="00C30757"/>
    <w:rsid w:val="00C308D8"/>
    <w:rsid w:val="00C30EAE"/>
    <w:rsid w:val="00C3139F"/>
    <w:rsid w:val="00C31D91"/>
    <w:rsid w:val="00C31ED1"/>
    <w:rsid w:val="00C33479"/>
    <w:rsid w:val="00C33646"/>
    <w:rsid w:val="00C3444C"/>
    <w:rsid w:val="00C34E51"/>
    <w:rsid w:val="00C35443"/>
    <w:rsid w:val="00C35DBA"/>
    <w:rsid w:val="00C35DF1"/>
    <w:rsid w:val="00C36ABD"/>
    <w:rsid w:val="00C37081"/>
    <w:rsid w:val="00C370B4"/>
    <w:rsid w:val="00C37100"/>
    <w:rsid w:val="00C37D2A"/>
    <w:rsid w:val="00C37FAE"/>
    <w:rsid w:val="00C403CF"/>
    <w:rsid w:val="00C40413"/>
    <w:rsid w:val="00C4089A"/>
    <w:rsid w:val="00C40C53"/>
    <w:rsid w:val="00C41EF8"/>
    <w:rsid w:val="00C41F22"/>
    <w:rsid w:val="00C4291F"/>
    <w:rsid w:val="00C42BBD"/>
    <w:rsid w:val="00C42DAA"/>
    <w:rsid w:val="00C42DC4"/>
    <w:rsid w:val="00C431E5"/>
    <w:rsid w:val="00C432B1"/>
    <w:rsid w:val="00C44BF0"/>
    <w:rsid w:val="00C44FFA"/>
    <w:rsid w:val="00C45303"/>
    <w:rsid w:val="00C45D89"/>
    <w:rsid w:val="00C46B02"/>
    <w:rsid w:val="00C473D3"/>
    <w:rsid w:val="00C47856"/>
    <w:rsid w:val="00C47B69"/>
    <w:rsid w:val="00C50353"/>
    <w:rsid w:val="00C50A5F"/>
    <w:rsid w:val="00C50B56"/>
    <w:rsid w:val="00C50FDD"/>
    <w:rsid w:val="00C511FE"/>
    <w:rsid w:val="00C51969"/>
    <w:rsid w:val="00C51B73"/>
    <w:rsid w:val="00C51E67"/>
    <w:rsid w:val="00C52378"/>
    <w:rsid w:val="00C523D2"/>
    <w:rsid w:val="00C527FF"/>
    <w:rsid w:val="00C533B0"/>
    <w:rsid w:val="00C534CD"/>
    <w:rsid w:val="00C53F04"/>
    <w:rsid w:val="00C54AD3"/>
    <w:rsid w:val="00C55285"/>
    <w:rsid w:val="00C562C4"/>
    <w:rsid w:val="00C56938"/>
    <w:rsid w:val="00C607A0"/>
    <w:rsid w:val="00C609DE"/>
    <w:rsid w:val="00C60BEC"/>
    <w:rsid w:val="00C60CF3"/>
    <w:rsid w:val="00C60F60"/>
    <w:rsid w:val="00C6128E"/>
    <w:rsid w:val="00C615F6"/>
    <w:rsid w:val="00C61772"/>
    <w:rsid w:val="00C61C36"/>
    <w:rsid w:val="00C6207E"/>
    <w:rsid w:val="00C62668"/>
    <w:rsid w:val="00C627DA"/>
    <w:rsid w:val="00C62997"/>
    <w:rsid w:val="00C637C5"/>
    <w:rsid w:val="00C63CFB"/>
    <w:rsid w:val="00C643FF"/>
    <w:rsid w:val="00C6487F"/>
    <w:rsid w:val="00C64CA9"/>
    <w:rsid w:val="00C652A9"/>
    <w:rsid w:val="00C66313"/>
    <w:rsid w:val="00C66D4B"/>
    <w:rsid w:val="00C70C7B"/>
    <w:rsid w:val="00C71E8E"/>
    <w:rsid w:val="00C71EAB"/>
    <w:rsid w:val="00C71F88"/>
    <w:rsid w:val="00C733F0"/>
    <w:rsid w:val="00C748F1"/>
    <w:rsid w:val="00C74CD7"/>
    <w:rsid w:val="00C763EE"/>
    <w:rsid w:val="00C76E12"/>
    <w:rsid w:val="00C76F3E"/>
    <w:rsid w:val="00C77500"/>
    <w:rsid w:val="00C77F01"/>
    <w:rsid w:val="00C80682"/>
    <w:rsid w:val="00C807CF"/>
    <w:rsid w:val="00C80C7E"/>
    <w:rsid w:val="00C821C8"/>
    <w:rsid w:val="00C82659"/>
    <w:rsid w:val="00C83DF9"/>
    <w:rsid w:val="00C84BC7"/>
    <w:rsid w:val="00C858B5"/>
    <w:rsid w:val="00C86315"/>
    <w:rsid w:val="00C874E5"/>
    <w:rsid w:val="00C875EA"/>
    <w:rsid w:val="00C87C67"/>
    <w:rsid w:val="00C9018B"/>
    <w:rsid w:val="00C90208"/>
    <w:rsid w:val="00C9095A"/>
    <w:rsid w:val="00C90BD4"/>
    <w:rsid w:val="00C91F7E"/>
    <w:rsid w:val="00C921BA"/>
    <w:rsid w:val="00C92373"/>
    <w:rsid w:val="00C92BB6"/>
    <w:rsid w:val="00C93679"/>
    <w:rsid w:val="00C94064"/>
    <w:rsid w:val="00C94D7F"/>
    <w:rsid w:val="00C94DB9"/>
    <w:rsid w:val="00C94E32"/>
    <w:rsid w:val="00C9529F"/>
    <w:rsid w:val="00C95A36"/>
    <w:rsid w:val="00C95B36"/>
    <w:rsid w:val="00C96014"/>
    <w:rsid w:val="00C96052"/>
    <w:rsid w:val="00C96358"/>
    <w:rsid w:val="00C969DB"/>
    <w:rsid w:val="00C97573"/>
    <w:rsid w:val="00CA0A27"/>
    <w:rsid w:val="00CA1842"/>
    <w:rsid w:val="00CA2432"/>
    <w:rsid w:val="00CA31FE"/>
    <w:rsid w:val="00CA32D3"/>
    <w:rsid w:val="00CA37F1"/>
    <w:rsid w:val="00CA3E5E"/>
    <w:rsid w:val="00CA3F59"/>
    <w:rsid w:val="00CA40A7"/>
    <w:rsid w:val="00CA479E"/>
    <w:rsid w:val="00CA59BF"/>
    <w:rsid w:val="00CA5A74"/>
    <w:rsid w:val="00CA6E35"/>
    <w:rsid w:val="00CA7785"/>
    <w:rsid w:val="00CA7A35"/>
    <w:rsid w:val="00CA7D6D"/>
    <w:rsid w:val="00CB0341"/>
    <w:rsid w:val="00CB0991"/>
    <w:rsid w:val="00CB0C76"/>
    <w:rsid w:val="00CB10B7"/>
    <w:rsid w:val="00CB118A"/>
    <w:rsid w:val="00CB13EA"/>
    <w:rsid w:val="00CB213A"/>
    <w:rsid w:val="00CB3199"/>
    <w:rsid w:val="00CB3BAE"/>
    <w:rsid w:val="00CB4CD6"/>
    <w:rsid w:val="00CB4E57"/>
    <w:rsid w:val="00CB5100"/>
    <w:rsid w:val="00CB6345"/>
    <w:rsid w:val="00CB64E6"/>
    <w:rsid w:val="00CB69A1"/>
    <w:rsid w:val="00CB6B24"/>
    <w:rsid w:val="00CB6E4A"/>
    <w:rsid w:val="00CB7040"/>
    <w:rsid w:val="00CB74B3"/>
    <w:rsid w:val="00CB7C8C"/>
    <w:rsid w:val="00CC02E6"/>
    <w:rsid w:val="00CC039A"/>
    <w:rsid w:val="00CC109F"/>
    <w:rsid w:val="00CC1C10"/>
    <w:rsid w:val="00CC2143"/>
    <w:rsid w:val="00CC21D7"/>
    <w:rsid w:val="00CC2529"/>
    <w:rsid w:val="00CC2608"/>
    <w:rsid w:val="00CC2644"/>
    <w:rsid w:val="00CC26A9"/>
    <w:rsid w:val="00CC2EA2"/>
    <w:rsid w:val="00CC3062"/>
    <w:rsid w:val="00CC349B"/>
    <w:rsid w:val="00CC3BD3"/>
    <w:rsid w:val="00CC42EF"/>
    <w:rsid w:val="00CC4386"/>
    <w:rsid w:val="00CC4A66"/>
    <w:rsid w:val="00CC4AB8"/>
    <w:rsid w:val="00CC4BB3"/>
    <w:rsid w:val="00CC4CFB"/>
    <w:rsid w:val="00CC4F17"/>
    <w:rsid w:val="00CC5329"/>
    <w:rsid w:val="00CC584D"/>
    <w:rsid w:val="00CC5BF1"/>
    <w:rsid w:val="00CC7BD8"/>
    <w:rsid w:val="00CD099B"/>
    <w:rsid w:val="00CD210E"/>
    <w:rsid w:val="00CD2690"/>
    <w:rsid w:val="00CD2A2E"/>
    <w:rsid w:val="00CD2B7B"/>
    <w:rsid w:val="00CD338E"/>
    <w:rsid w:val="00CD3A63"/>
    <w:rsid w:val="00CD3EE9"/>
    <w:rsid w:val="00CD4CD9"/>
    <w:rsid w:val="00CD5507"/>
    <w:rsid w:val="00CD5962"/>
    <w:rsid w:val="00CE0350"/>
    <w:rsid w:val="00CE0DDA"/>
    <w:rsid w:val="00CE173F"/>
    <w:rsid w:val="00CE2C18"/>
    <w:rsid w:val="00CE4753"/>
    <w:rsid w:val="00CE4F93"/>
    <w:rsid w:val="00CE5436"/>
    <w:rsid w:val="00CE5B9C"/>
    <w:rsid w:val="00CE5CF2"/>
    <w:rsid w:val="00CE5E3D"/>
    <w:rsid w:val="00CE5F65"/>
    <w:rsid w:val="00CE6E2D"/>
    <w:rsid w:val="00CE6E89"/>
    <w:rsid w:val="00CE7916"/>
    <w:rsid w:val="00CE7A94"/>
    <w:rsid w:val="00CF12A5"/>
    <w:rsid w:val="00CF155C"/>
    <w:rsid w:val="00CF1F9E"/>
    <w:rsid w:val="00CF21C5"/>
    <w:rsid w:val="00CF23EA"/>
    <w:rsid w:val="00CF355D"/>
    <w:rsid w:val="00CF3667"/>
    <w:rsid w:val="00CF3AD8"/>
    <w:rsid w:val="00CF3BF3"/>
    <w:rsid w:val="00CF3EDB"/>
    <w:rsid w:val="00CF41C1"/>
    <w:rsid w:val="00CF469B"/>
    <w:rsid w:val="00CF4749"/>
    <w:rsid w:val="00CF585E"/>
    <w:rsid w:val="00CF5FB4"/>
    <w:rsid w:val="00CF6405"/>
    <w:rsid w:val="00CF68B7"/>
    <w:rsid w:val="00CF68CD"/>
    <w:rsid w:val="00CF691C"/>
    <w:rsid w:val="00CF698C"/>
    <w:rsid w:val="00CF71D6"/>
    <w:rsid w:val="00CF7D67"/>
    <w:rsid w:val="00D00AE6"/>
    <w:rsid w:val="00D00DCF"/>
    <w:rsid w:val="00D03974"/>
    <w:rsid w:val="00D03A55"/>
    <w:rsid w:val="00D03C2C"/>
    <w:rsid w:val="00D044A8"/>
    <w:rsid w:val="00D04799"/>
    <w:rsid w:val="00D048BB"/>
    <w:rsid w:val="00D05D3A"/>
    <w:rsid w:val="00D062E7"/>
    <w:rsid w:val="00D069D9"/>
    <w:rsid w:val="00D07B0F"/>
    <w:rsid w:val="00D07C6A"/>
    <w:rsid w:val="00D100C9"/>
    <w:rsid w:val="00D105DC"/>
    <w:rsid w:val="00D107E9"/>
    <w:rsid w:val="00D11227"/>
    <w:rsid w:val="00D11655"/>
    <w:rsid w:val="00D12054"/>
    <w:rsid w:val="00D123D1"/>
    <w:rsid w:val="00D12629"/>
    <w:rsid w:val="00D12651"/>
    <w:rsid w:val="00D13470"/>
    <w:rsid w:val="00D142B0"/>
    <w:rsid w:val="00D147EE"/>
    <w:rsid w:val="00D14F84"/>
    <w:rsid w:val="00D15846"/>
    <w:rsid w:val="00D15E7D"/>
    <w:rsid w:val="00D16486"/>
    <w:rsid w:val="00D168B6"/>
    <w:rsid w:val="00D169D9"/>
    <w:rsid w:val="00D16EFD"/>
    <w:rsid w:val="00D17377"/>
    <w:rsid w:val="00D17795"/>
    <w:rsid w:val="00D2054B"/>
    <w:rsid w:val="00D22973"/>
    <w:rsid w:val="00D22B0E"/>
    <w:rsid w:val="00D23216"/>
    <w:rsid w:val="00D23875"/>
    <w:rsid w:val="00D23C08"/>
    <w:rsid w:val="00D24E4C"/>
    <w:rsid w:val="00D264DB"/>
    <w:rsid w:val="00D2670A"/>
    <w:rsid w:val="00D2790C"/>
    <w:rsid w:val="00D27D3D"/>
    <w:rsid w:val="00D305D5"/>
    <w:rsid w:val="00D32BA5"/>
    <w:rsid w:val="00D33424"/>
    <w:rsid w:val="00D33728"/>
    <w:rsid w:val="00D338F1"/>
    <w:rsid w:val="00D33BC3"/>
    <w:rsid w:val="00D34001"/>
    <w:rsid w:val="00D344C3"/>
    <w:rsid w:val="00D3481D"/>
    <w:rsid w:val="00D34D4F"/>
    <w:rsid w:val="00D35291"/>
    <w:rsid w:val="00D35C59"/>
    <w:rsid w:val="00D37476"/>
    <w:rsid w:val="00D37D62"/>
    <w:rsid w:val="00D40396"/>
    <w:rsid w:val="00D40B02"/>
    <w:rsid w:val="00D41E52"/>
    <w:rsid w:val="00D42956"/>
    <w:rsid w:val="00D42D3C"/>
    <w:rsid w:val="00D433C1"/>
    <w:rsid w:val="00D433FD"/>
    <w:rsid w:val="00D43A6D"/>
    <w:rsid w:val="00D44584"/>
    <w:rsid w:val="00D44B4B"/>
    <w:rsid w:val="00D4560C"/>
    <w:rsid w:val="00D47B2C"/>
    <w:rsid w:val="00D47D9D"/>
    <w:rsid w:val="00D502F6"/>
    <w:rsid w:val="00D504C8"/>
    <w:rsid w:val="00D507FD"/>
    <w:rsid w:val="00D509CA"/>
    <w:rsid w:val="00D5132C"/>
    <w:rsid w:val="00D51426"/>
    <w:rsid w:val="00D51830"/>
    <w:rsid w:val="00D5194A"/>
    <w:rsid w:val="00D51C89"/>
    <w:rsid w:val="00D525F1"/>
    <w:rsid w:val="00D53C5F"/>
    <w:rsid w:val="00D53CA2"/>
    <w:rsid w:val="00D53FFD"/>
    <w:rsid w:val="00D5456F"/>
    <w:rsid w:val="00D55668"/>
    <w:rsid w:val="00D556CD"/>
    <w:rsid w:val="00D5579A"/>
    <w:rsid w:val="00D5581B"/>
    <w:rsid w:val="00D56425"/>
    <w:rsid w:val="00D56A58"/>
    <w:rsid w:val="00D56B8C"/>
    <w:rsid w:val="00D56E65"/>
    <w:rsid w:val="00D57B01"/>
    <w:rsid w:val="00D57BAB"/>
    <w:rsid w:val="00D61196"/>
    <w:rsid w:val="00D6130A"/>
    <w:rsid w:val="00D623A6"/>
    <w:rsid w:val="00D62AB3"/>
    <w:rsid w:val="00D62C33"/>
    <w:rsid w:val="00D63928"/>
    <w:rsid w:val="00D63F8E"/>
    <w:rsid w:val="00D648C3"/>
    <w:rsid w:val="00D65884"/>
    <w:rsid w:val="00D6729A"/>
    <w:rsid w:val="00D703D9"/>
    <w:rsid w:val="00D70FF2"/>
    <w:rsid w:val="00D7172E"/>
    <w:rsid w:val="00D71F4E"/>
    <w:rsid w:val="00D72311"/>
    <w:rsid w:val="00D727AF"/>
    <w:rsid w:val="00D727F2"/>
    <w:rsid w:val="00D74D8B"/>
    <w:rsid w:val="00D7542E"/>
    <w:rsid w:val="00D75C24"/>
    <w:rsid w:val="00D76C27"/>
    <w:rsid w:val="00D77E77"/>
    <w:rsid w:val="00D8024E"/>
    <w:rsid w:val="00D80728"/>
    <w:rsid w:val="00D8082C"/>
    <w:rsid w:val="00D80E98"/>
    <w:rsid w:val="00D81A3E"/>
    <w:rsid w:val="00D84221"/>
    <w:rsid w:val="00D84669"/>
    <w:rsid w:val="00D84806"/>
    <w:rsid w:val="00D86915"/>
    <w:rsid w:val="00D8692C"/>
    <w:rsid w:val="00D8694B"/>
    <w:rsid w:val="00D8754F"/>
    <w:rsid w:val="00D87835"/>
    <w:rsid w:val="00D87E8B"/>
    <w:rsid w:val="00D9061A"/>
    <w:rsid w:val="00D90655"/>
    <w:rsid w:val="00D909A7"/>
    <w:rsid w:val="00D90A34"/>
    <w:rsid w:val="00D90FC9"/>
    <w:rsid w:val="00D91275"/>
    <w:rsid w:val="00D91D8E"/>
    <w:rsid w:val="00D92440"/>
    <w:rsid w:val="00D928A3"/>
    <w:rsid w:val="00D92DD4"/>
    <w:rsid w:val="00D92E87"/>
    <w:rsid w:val="00D93C72"/>
    <w:rsid w:val="00D93EDE"/>
    <w:rsid w:val="00D941EB"/>
    <w:rsid w:val="00D94509"/>
    <w:rsid w:val="00D947FE"/>
    <w:rsid w:val="00D948AA"/>
    <w:rsid w:val="00D96282"/>
    <w:rsid w:val="00D97440"/>
    <w:rsid w:val="00DA023E"/>
    <w:rsid w:val="00DA0743"/>
    <w:rsid w:val="00DA1023"/>
    <w:rsid w:val="00DA261C"/>
    <w:rsid w:val="00DA2B3E"/>
    <w:rsid w:val="00DA30AA"/>
    <w:rsid w:val="00DA30F0"/>
    <w:rsid w:val="00DA337E"/>
    <w:rsid w:val="00DA3605"/>
    <w:rsid w:val="00DA36C6"/>
    <w:rsid w:val="00DA3AB1"/>
    <w:rsid w:val="00DA3C63"/>
    <w:rsid w:val="00DA3F70"/>
    <w:rsid w:val="00DA418F"/>
    <w:rsid w:val="00DA43CA"/>
    <w:rsid w:val="00DA44AD"/>
    <w:rsid w:val="00DA6590"/>
    <w:rsid w:val="00DA6F0A"/>
    <w:rsid w:val="00DB05AC"/>
    <w:rsid w:val="00DB078C"/>
    <w:rsid w:val="00DB0CDA"/>
    <w:rsid w:val="00DB139C"/>
    <w:rsid w:val="00DB1E35"/>
    <w:rsid w:val="00DB222E"/>
    <w:rsid w:val="00DB262C"/>
    <w:rsid w:val="00DB2A5A"/>
    <w:rsid w:val="00DB2EED"/>
    <w:rsid w:val="00DB3779"/>
    <w:rsid w:val="00DB37B8"/>
    <w:rsid w:val="00DB3A6E"/>
    <w:rsid w:val="00DB44B0"/>
    <w:rsid w:val="00DB4C02"/>
    <w:rsid w:val="00DB4C2B"/>
    <w:rsid w:val="00DB55C7"/>
    <w:rsid w:val="00DB5642"/>
    <w:rsid w:val="00DB6016"/>
    <w:rsid w:val="00DB6CD5"/>
    <w:rsid w:val="00DB6E0F"/>
    <w:rsid w:val="00DB7781"/>
    <w:rsid w:val="00DB7DB6"/>
    <w:rsid w:val="00DC07F6"/>
    <w:rsid w:val="00DC0A59"/>
    <w:rsid w:val="00DC16DC"/>
    <w:rsid w:val="00DC16FC"/>
    <w:rsid w:val="00DC1976"/>
    <w:rsid w:val="00DC1BEE"/>
    <w:rsid w:val="00DC1C8B"/>
    <w:rsid w:val="00DC30C3"/>
    <w:rsid w:val="00DC3CD3"/>
    <w:rsid w:val="00DC405D"/>
    <w:rsid w:val="00DC470A"/>
    <w:rsid w:val="00DC4AA7"/>
    <w:rsid w:val="00DC5514"/>
    <w:rsid w:val="00DC6536"/>
    <w:rsid w:val="00DD0007"/>
    <w:rsid w:val="00DD1597"/>
    <w:rsid w:val="00DD1AB2"/>
    <w:rsid w:val="00DD27DD"/>
    <w:rsid w:val="00DD38EF"/>
    <w:rsid w:val="00DD4F33"/>
    <w:rsid w:val="00DD5AEF"/>
    <w:rsid w:val="00DD5BF5"/>
    <w:rsid w:val="00DD5DDB"/>
    <w:rsid w:val="00DD62EB"/>
    <w:rsid w:val="00DD7624"/>
    <w:rsid w:val="00DD7A14"/>
    <w:rsid w:val="00DE0315"/>
    <w:rsid w:val="00DE1101"/>
    <w:rsid w:val="00DE132C"/>
    <w:rsid w:val="00DE1777"/>
    <w:rsid w:val="00DE1802"/>
    <w:rsid w:val="00DE2E6F"/>
    <w:rsid w:val="00DE36BE"/>
    <w:rsid w:val="00DE3832"/>
    <w:rsid w:val="00DE3A3F"/>
    <w:rsid w:val="00DE3AA5"/>
    <w:rsid w:val="00DE3ABE"/>
    <w:rsid w:val="00DE452F"/>
    <w:rsid w:val="00DE54FA"/>
    <w:rsid w:val="00DE5C34"/>
    <w:rsid w:val="00DE5F23"/>
    <w:rsid w:val="00DE6343"/>
    <w:rsid w:val="00DE64FF"/>
    <w:rsid w:val="00DE7627"/>
    <w:rsid w:val="00DE7BA2"/>
    <w:rsid w:val="00DE7BD5"/>
    <w:rsid w:val="00DF0A58"/>
    <w:rsid w:val="00DF0C79"/>
    <w:rsid w:val="00DF150B"/>
    <w:rsid w:val="00DF189B"/>
    <w:rsid w:val="00DF219B"/>
    <w:rsid w:val="00DF2269"/>
    <w:rsid w:val="00DF26E9"/>
    <w:rsid w:val="00DF2E75"/>
    <w:rsid w:val="00DF3235"/>
    <w:rsid w:val="00DF358E"/>
    <w:rsid w:val="00DF4225"/>
    <w:rsid w:val="00DF4479"/>
    <w:rsid w:val="00DF4730"/>
    <w:rsid w:val="00DF4AD6"/>
    <w:rsid w:val="00DF56B4"/>
    <w:rsid w:val="00DF6CB2"/>
    <w:rsid w:val="00DF788A"/>
    <w:rsid w:val="00E00127"/>
    <w:rsid w:val="00E0028C"/>
    <w:rsid w:val="00E00637"/>
    <w:rsid w:val="00E00D17"/>
    <w:rsid w:val="00E00D5F"/>
    <w:rsid w:val="00E00FA5"/>
    <w:rsid w:val="00E01716"/>
    <w:rsid w:val="00E0215B"/>
    <w:rsid w:val="00E025C9"/>
    <w:rsid w:val="00E026F6"/>
    <w:rsid w:val="00E0295F"/>
    <w:rsid w:val="00E034F0"/>
    <w:rsid w:val="00E045C3"/>
    <w:rsid w:val="00E0628C"/>
    <w:rsid w:val="00E06E08"/>
    <w:rsid w:val="00E07D7D"/>
    <w:rsid w:val="00E07F3E"/>
    <w:rsid w:val="00E1005D"/>
    <w:rsid w:val="00E104FB"/>
    <w:rsid w:val="00E10936"/>
    <w:rsid w:val="00E11140"/>
    <w:rsid w:val="00E112A1"/>
    <w:rsid w:val="00E113B7"/>
    <w:rsid w:val="00E119AC"/>
    <w:rsid w:val="00E1385E"/>
    <w:rsid w:val="00E14C9F"/>
    <w:rsid w:val="00E154F2"/>
    <w:rsid w:val="00E1592F"/>
    <w:rsid w:val="00E17A02"/>
    <w:rsid w:val="00E17E22"/>
    <w:rsid w:val="00E17F69"/>
    <w:rsid w:val="00E208EE"/>
    <w:rsid w:val="00E212F8"/>
    <w:rsid w:val="00E21B3D"/>
    <w:rsid w:val="00E21F08"/>
    <w:rsid w:val="00E21F48"/>
    <w:rsid w:val="00E2212D"/>
    <w:rsid w:val="00E22345"/>
    <w:rsid w:val="00E22BF5"/>
    <w:rsid w:val="00E2365C"/>
    <w:rsid w:val="00E23931"/>
    <w:rsid w:val="00E23ACC"/>
    <w:rsid w:val="00E23EBD"/>
    <w:rsid w:val="00E24842"/>
    <w:rsid w:val="00E25DB4"/>
    <w:rsid w:val="00E26CDA"/>
    <w:rsid w:val="00E27C5E"/>
    <w:rsid w:val="00E30152"/>
    <w:rsid w:val="00E31068"/>
    <w:rsid w:val="00E318C1"/>
    <w:rsid w:val="00E326AB"/>
    <w:rsid w:val="00E32AE9"/>
    <w:rsid w:val="00E33F0E"/>
    <w:rsid w:val="00E34C05"/>
    <w:rsid w:val="00E34F18"/>
    <w:rsid w:val="00E35152"/>
    <w:rsid w:val="00E352AB"/>
    <w:rsid w:val="00E36A73"/>
    <w:rsid w:val="00E36F9A"/>
    <w:rsid w:val="00E37093"/>
    <w:rsid w:val="00E37CD5"/>
    <w:rsid w:val="00E405E8"/>
    <w:rsid w:val="00E40634"/>
    <w:rsid w:val="00E4094F"/>
    <w:rsid w:val="00E40CE2"/>
    <w:rsid w:val="00E415E7"/>
    <w:rsid w:val="00E41E7F"/>
    <w:rsid w:val="00E41E8F"/>
    <w:rsid w:val="00E41FB2"/>
    <w:rsid w:val="00E420A9"/>
    <w:rsid w:val="00E42482"/>
    <w:rsid w:val="00E42D16"/>
    <w:rsid w:val="00E42EAE"/>
    <w:rsid w:val="00E42EE6"/>
    <w:rsid w:val="00E42FF0"/>
    <w:rsid w:val="00E4376A"/>
    <w:rsid w:val="00E437BC"/>
    <w:rsid w:val="00E439BD"/>
    <w:rsid w:val="00E44134"/>
    <w:rsid w:val="00E447CF"/>
    <w:rsid w:val="00E4569C"/>
    <w:rsid w:val="00E45C38"/>
    <w:rsid w:val="00E46787"/>
    <w:rsid w:val="00E46948"/>
    <w:rsid w:val="00E47BA6"/>
    <w:rsid w:val="00E47E25"/>
    <w:rsid w:val="00E508FC"/>
    <w:rsid w:val="00E50EF8"/>
    <w:rsid w:val="00E51067"/>
    <w:rsid w:val="00E51EF4"/>
    <w:rsid w:val="00E52660"/>
    <w:rsid w:val="00E52753"/>
    <w:rsid w:val="00E52B0C"/>
    <w:rsid w:val="00E534B8"/>
    <w:rsid w:val="00E5358D"/>
    <w:rsid w:val="00E5373C"/>
    <w:rsid w:val="00E540A7"/>
    <w:rsid w:val="00E5434E"/>
    <w:rsid w:val="00E543A0"/>
    <w:rsid w:val="00E543AF"/>
    <w:rsid w:val="00E5443A"/>
    <w:rsid w:val="00E544F1"/>
    <w:rsid w:val="00E54A9B"/>
    <w:rsid w:val="00E54E1C"/>
    <w:rsid w:val="00E54FD8"/>
    <w:rsid w:val="00E552BD"/>
    <w:rsid w:val="00E55708"/>
    <w:rsid w:val="00E55BFC"/>
    <w:rsid w:val="00E55D31"/>
    <w:rsid w:val="00E55E14"/>
    <w:rsid w:val="00E56CB2"/>
    <w:rsid w:val="00E570DA"/>
    <w:rsid w:val="00E57178"/>
    <w:rsid w:val="00E578D6"/>
    <w:rsid w:val="00E61036"/>
    <w:rsid w:val="00E6174F"/>
    <w:rsid w:val="00E61896"/>
    <w:rsid w:val="00E62B34"/>
    <w:rsid w:val="00E62C49"/>
    <w:rsid w:val="00E62DD0"/>
    <w:rsid w:val="00E64331"/>
    <w:rsid w:val="00E64459"/>
    <w:rsid w:val="00E64C8E"/>
    <w:rsid w:val="00E66257"/>
    <w:rsid w:val="00E6651C"/>
    <w:rsid w:val="00E668D8"/>
    <w:rsid w:val="00E66C46"/>
    <w:rsid w:val="00E67563"/>
    <w:rsid w:val="00E6765A"/>
    <w:rsid w:val="00E676BD"/>
    <w:rsid w:val="00E67C18"/>
    <w:rsid w:val="00E67F40"/>
    <w:rsid w:val="00E70370"/>
    <w:rsid w:val="00E70945"/>
    <w:rsid w:val="00E714C7"/>
    <w:rsid w:val="00E718D9"/>
    <w:rsid w:val="00E7205A"/>
    <w:rsid w:val="00E721E7"/>
    <w:rsid w:val="00E72265"/>
    <w:rsid w:val="00E723BD"/>
    <w:rsid w:val="00E7259E"/>
    <w:rsid w:val="00E729E7"/>
    <w:rsid w:val="00E72A97"/>
    <w:rsid w:val="00E73F49"/>
    <w:rsid w:val="00E7470B"/>
    <w:rsid w:val="00E74A35"/>
    <w:rsid w:val="00E75412"/>
    <w:rsid w:val="00E7543D"/>
    <w:rsid w:val="00E7562D"/>
    <w:rsid w:val="00E756AA"/>
    <w:rsid w:val="00E75759"/>
    <w:rsid w:val="00E76291"/>
    <w:rsid w:val="00E778CB"/>
    <w:rsid w:val="00E77BAC"/>
    <w:rsid w:val="00E77C24"/>
    <w:rsid w:val="00E77C76"/>
    <w:rsid w:val="00E80549"/>
    <w:rsid w:val="00E80ADA"/>
    <w:rsid w:val="00E80ECF"/>
    <w:rsid w:val="00E815A2"/>
    <w:rsid w:val="00E81BAA"/>
    <w:rsid w:val="00E82D68"/>
    <w:rsid w:val="00E83436"/>
    <w:rsid w:val="00E83808"/>
    <w:rsid w:val="00E83F79"/>
    <w:rsid w:val="00E84484"/>
    <w:rsid w:val="00E844E4"/>
    <w:rsid w:val="00E84D3E"/>
    <w:rsid w:val="00E859CF"/>
    <w:rsid w:val="00E863AA"/>
    <w:rsid w:val="00E869D8"/>
    <w:rsid w:val="00E86EB3"/>
    <w:rsid w:val="00E9099D"/>
    <w:rsid w:val="00E90A25"/>
    <w:rsid w:val="00E911F3"/>
    <w:rsid w:val="00E9176D"/>
    <w:rsid w:val="00E91EE4"/>
    <w:rsid w:val="00E93003"/>
    <w:rsid w:val="00E936BD"/>
    <w:rsid w:val="00E93AD0"/>
    <w:rsid w:val="00E93F7F"/>
    <w:rsid w:val="00E94A99"/>
    <w:rsid w:val="00E94EFA"/>
    <w:rsid w:val="00E962BA"/>
    <w:rsid w:val="00E969C1"/>
    <w:rsid w:val="00E96B7E"/>
    <w:rsid w:val="00E9728F"/>
    <w:rsid w:val="00EA0DB9"/>
    <w:rsid w:val="00EA0E4B"/>
    <w:rsid w:val="00EA195A"/>
    <w:rsid w:val="00EA2445"/>
    <w:rsid w:val="00EA2F4D"/>
    <w:rsid w:val="00EA30B4"/>
    <w:rsid w:val="00EA325A"/>
    <w:rsid w:val="00EA3A7F"/>
    <w:rsid w:val="00EA4784"/>
    <w:rsid w:val="00EA47A6"/>
    <w:rsid w:val="00EA603C"/>
    <w:rsid w:val="00EA7042"/>
    <w:rsid w:val="00EA77D6"/>
    <w:rsid w:val="00EA7DE7"/>
    <w:rsid w:val="00EB02C4"/>
    <w:rsid w:val="00EB066B"/>
    <w:rsid w:val="00EB0C7C"/>
    <w:rsid w:val="00EB0C7F"/>
    <w:rsid w:val="00EB2404"/>
    <w:rsid w:val="00EB28BC"/>
    <w:rsid w:val="00EB3A9F"/>
    <w:rsid w:val="00EB3C2D"/>
    <w:rsid w:val="00EB425C"/>
    <w:rsid w:val="00EB53BE"/>
    <w:rsid w:val="00EB59C8"/>
    <w:rsid w:val="00EB60CD"/>
    <w:rsid w:val="00EB6684"/>
    <w:rsid w:val="00EB67F6"/>
    <w:rsid w:val="00EB74F2"/>
    <w:rsid w:val="00EB7DDA"/>
    <w:rsid w:val="00EB7F6A"/>
    <w:rsid w:val="00EC0195"/>
    <w:rsid w:val="00EC354E"/>
    <w:rsid w:val="00EC39CA"/>
    <w:rsid w:val="00EC41B6"/>
    <w:rsid w:val="00EC444D"/>
    <w:rsid w:val="00EC4827"/>
    <w:rsid w:val="00EC4F97"/>
    <w:rsid w:val="00EC5DF8"/>
    <w:rsid w:val="00EC655E"/>
    <w:rsid w:val="00EC66AA"/>
    <w:rsid w:val="00EC6892"/>
    <w:rsid w:val="00ED078F"/>
    <w:rsid w:val="00ED0B66"/>
    <w:rsid w:val="00ED1910"/>
    <w:rsid w:val="00ED1C01"/>
    <w:rsid w:val="00ED2C29"/>
    <w:rsid w:val="00ED2F2D"/>
    <w:rsid w:val="00ED3C3D"/>
    <w:rsid w:val="00ED4308"/>
    <w:rsid w:val="00ED48D2"/>
    <w:rsid w:val="00ED6A80"/>
    <w:rsid w:val="00ED746E"/>
    <w:rsid w:val="00ED7D6E"/>
    <w:rsid w:val="00EE0091"/>
    <w:rsid w:val="00EE011E"/>
    <w:rsid w:val="00EE060B"/>
    <w:rsid w:val="00EE1727"/>
    <w:rsid w:val="00EE1877"/>
    <w:rsid w:val="00EE2342"/>
    <w:rsid w:val="00EE23B4"/>
    <w:rsid w:val="00EE26BA"/>
    <w:rsid w:val="00EE2B4C"/>
    <w:rsid w:val="00EE2C76"/>
    <w:rsid w:val="00EE2C8A"/>
    <w:rsid w:val="00EE3B68"/>
    <w:rsid w:val="00EE3C0C"/>
    <w:rsid w:val="00EE3F3A"/>
    <w:rsid w:val="00EE4B0F"/>
    <w:rsid w:val="00EE5E87"/>
    <w:rsid w:val="00EE5F6F"/>
    <w:rsid w:val="00EE625C"/>
    <w:rsid w:val="00EE686F"/>
    <w:rsid w:val="00EE694F"/>
    <w:rsid w:val="00EE73E9"/>
    <w:rsid w:val="00EF014D"/>
    <w:rsid w:val="00EF03B9"/>
    <w:rsid w:val="00EF04B3"/>
    <w:rsid w:val="00EF126F"/>
    <w:rsid w:val="00EF2786"/>
    <w:rsid w:val="00EF3801"/>
    <w:rsid w:val="00EF3DC8"/>
    <w:rsid w:val="00EF4640"/>
    <w:rsid w:val="00EF474D"/>
    <w:rsid w:val="00EF4765"/>
    <w:rsid w:val="00EF583A"/>
    <w:rsid w:val="00EF6020"/>
    <w:rsid w:val="00EF64D4"/>
    <w:rsid w:val="00EF6B32"/>
    <w:rsid w:val="00F01535"/>
    <w:rsid w:val="00F01A0D"/>
    <w:rsid w:val="00F0292B"/>
    <w:rsid w:val="00F02980"/>
    <w:rsid w:val="00F035E8"/>
    <w:rsid w:val="00F03ED8"/>
    <w:rsid w:val="00F04631"/>
    <w:rsid w:val="00F052F4"/>
    <w:rsid w:val="00F06185"/>
    <w:rsid w:val="00F06342"/>
    <w:rsid w:val="00F068AB"/>
    <w:rsid w:val="00F06C7E"/>
    <w:rsid w:val="00F07904"/>
    <w:rsid w:val="00F07C74"/>
    <w:rsid w:val="00F10105"/>
    <w:rsid w:val="00F1027C"/>
    <w:rsid w:val="00F10968"/>
    <w:rsid w:val="00F11DDB"/>
    <w:rsid w:val="00F1200F"/>
    <w:rsid w:val="00F121E9"/>
    <w:rsid w:val="00F127F9"/>
    <w:rsid w:val="00F12BAE"/>
    <w:rsid w:val="00F12F73"/>
    <w:rsid w:val="00F1313E"/>
    <w:rsid w:val="00F13540"/>
    <w:rsid w:val="00F13913"/>
    <w:rsid w:val="00F140DC"/>
    <w:rsid w:val="00F14243"/>
    <w:rsid w:val="00F17685"/>
    <w:rsid w:val="00F20535"/>
    <w:rsid w:val="00F20654"/>
    <w:rsid w:val="00F20677"/>
    <w:rsid w:val="00F2085D"/>
    <w:rsid w:val="00F20B2D"/>
    <w:rsid w:val="00F20C27"/>
    <w:rsid w:val="00F211BE"/>
    <w:rsid w:val="00F21C68"/>
    <w:rsid w:val="00F22421"/>
    <w:rsid w:val="00F240FE"/>
    <w:rsid w:val="00F24D06"/>
    <w:rsid w:val="00F24FB0"/>
    <w:rsid w:val="00F2518F"/>
    <w:rsid w:val="00F257B5"/>
    <w:rsid w:val="00F25CE0"/>
    <w:rsid w:val="00F26085"/>
    <w:rsid w:val="00F27B0B"/>
    <w:rsid w:val="00F30D65"/>
    <w:rsid w:val="00F312C5"/>
    <w:rsid w:val="00F322C6"/>
    <w:rsid w:val="00F324BC"/>
    <w:rsid w:val="00F3665B"/>
    <w:rsid w:val="00F36ABC"/>
    <w:rsid w:val="00F37A6E"/>
    <w:rsid w:val="00F37D82"/>
    <w:rsid w:val="00F420CD"/>
    <w:rsid w:val="00F42A05"/>
    <w:rsid w:val="00F42A8E"/>
    <w:rsid w:val="00F44632"/>
    <w:rsid w:val="00F473DB"/>
    <w:rsid w:val="00F47E0E"/>
    <w:rsid w:val="00F47EAF"/>
    <w:rsid w:val="00F5015E"/>
    <w:rsid w:val="00F51340"/>
    <w:rsid w:val="00F517B2"/>
    <w:rsid w:val="00F51C65"/>
    <w:rsid w:val="00F52665"/>
    <w:rsid w:val="00F5277B"/>
    <w:rsid w:val="00F5280E"/>
    <w:rsid w:val="00F5284C"/>
    <w:rsid w:val="00F528ED"/>
    <w:rsid w:val="00F533BE"/>
    <w:rsid w:val="00F53C80"/>
    <w:rsid w:val="00F542F8"/>
    <w:rsid w:val="00F5647F"/>
    <w:rsid w:val="00F56EC7"/>
    <w:rsid w:val="00F5778D"/>
    <w:rsid w:val="00F60043"/>
    <w:rsid w:val="00F60176"/>
    <w:rsid w:val="00F60DFE"/>
    <w:rsid w:val="00F6101D"/>
    <w:rsid w:val="00F625BA"/>
    <w:rsid w:val="00F62B39"/>
    <w:rsid w:val="00F62B9F"/>
    <w:rsid w:val="00F63AEA"/>
    <w:rsid w:val="00F63C7C"/>
    <w:rsid w:val="00F63CFC"/>
    <w:rsid w:val="00F641D5"/>
    <w:rsid w:val="00F64A3A"/>
    <w:rsid w:val="00F650CD"/>
    <w:rsid w:val="00F65348"/>
    <w:rsid w:val="00F65669"/>
    <w:rsid w:val="00F65C9B"/>
    <w:rsid w:val="00F65DBA"/>
    <w:rsid w:val="00F671A7"/>
    <w:rsid w:val="00F6783F"/>
    <w:rsid w:val="00F67A52"/>
    <w:rsid w:val="00F7108A"/>
    <w:rsid w:val="00F71169"/>
    <w:rsid w:val="00F71206"/>
    <w:rsid w:val="00F7281B"/>
    <w:rsid w:val="00F72ACD"/>
    <w:rsid w:val="00F72BB2"/>
    <w:rsid w:val="00F737FD"/>
    <w:rsid w:val="00F74119"/>
    <w:rsid w:val="00F7545E"/>
    <w:rsid w:val="00F75F42"/>
    <w:rsid w:val="00F77144"/>
    <w:rsid w:val="00F77331"/>
    <w:rsid w:val="00F77879"/>
    <w:rsid w:val="00F80040"/>
    <w:rsid w:val="00F8022D"/>
    <w:rsid w:val="00F8068E"/>
    <w:rsid w:val="00F80BEC"/>
    <w:rsid w:val="00F810DE"/>
    <w:rsid w:val="00F81CA9"/>
    <w:rsid w:val="00F82FC7"/>
    <w:rsid w:val="00F83750"/>
    <w:rsid w:val="00F84233"/>
    <w:rsid w:val="00F84616"/>
    <w:rsid w:val="00F847EA"/>
    <w:rsid w:val="00F84D3F"/>
    <w:rsid w:val="00F8527F"/>
    <w:rsid w:val="00F8559E"/>
    <w:rsid w:val="00F85974"/>
    <w:rsid w:val="00F859BC"/>
    <w:rsid w:val="00F86A6E"/>
    <w:rsid w:val="00F87722"/>
    <w:rsid w:val="00F90027"/>
    <w:rsid w:val="00F90342"/>
    <w:rsid w:val="00F903E5"/>
    <w:rsid w:val="00F910A7"/>
    <w:rsid w:val="00F919F2"/>
    <w:rsid w:val="00F91E7E"/>
    <w:rsid w:val="00F925BE"/>
    <w:rsid w:val="00F92684"/>
    <w:rsid w:val="00F92A95"/>
    <w:rsid w:val="00F92E7B"/>
    <w:rsid w:val="00F937F8"/>
    <w:rsid w:val="00F93FFC"/>
    <w:rsid w:val="00F94B12"/>
    <w:rsid w:val="00F96710"/>
    <w:rsid w:val="00F971EA"/>
    <w:rsid w:val="00F97884"/>
    <w:rsid w:val="00F97D88"/>
    <w:rsid w:val="00F97E3E"/>
    <w:rsid w:val="00FA08AD"/>
    <w:rsid w:val="00FA0DBA"/>
    <w:rsid w:val="00FA1C86"/>
    <w:rsid w:val="00FA1CA0"/>
    <w:rsid w:val="00FA4C2B"/>
    <w:rsid w:val="00FA4DF6"/>
    <w:rsid w:val="00FA5681"/>
    <w:rsid w:val="00FA57CB"/>
    <w:rsid w:val="00FA6CDE"/>
    <w:rsid w:val="00FA724F"/>
    <w:rsid w:val="00FB0F9F"/>
    <w:rsid w:val="00FB17DF"/>
    <w:rsid w:val="00FB1F8D"/>
    <w:rsid w:val="00FB23B1"/>
    <w:rsid w:val="00FB279B"/>
    <w:rsid w:val="00FB2E44"/>
    <w:rsid w:val="00FB3446"/>
    <w:rsid w:val="00FB4FA8"/>
    <w:rsid w:val="00FB50A1"/>
    <w:rsid w:val="00FB51D2"/>
    <w:rsid w:val="00FB6360"/>
    <w:rsid w:val="00FB64C8"/>
    <w:rsid w:val="00FB666C"/>
    <w:rsid w:val="00FB69F1"/>
    <w:rsid w:val="00FB6D27"/>
    <w:rsid w:val="00FB712A"/>
    <w:rsid w:val="00FC0A86"/>
    <w:rsid w:val="00FC0E4A"/>
    <w:rsid w:val="00FC1FE9"/>
    <w:rsid w:val="00FC23B2"/>
    <w:rsid w:val="00FC26B9"/>
    <w:rsid w:val="00FC35FF"/>
    <w:rsid w:val="00FC3CC4"/>
    <w:rsid w:val="00FC42E8"/>
    <w:rsid w:val="00FC4CAA"/>
    <w:rsid w:val="00FC4D00"/>
    <w:rsid w:val="00FC5CC3"/>
    <w:rsid w:val="00FC63F8"/>
    <w:rsid w:val="00FC68D2"/>
    <w:rsid w:val="00FC6E0F"/>
    <w:rsid w:val="00FC72DF"/>
    <w:rsid w:val="00FC783A"/>
    <w:rsid w:val="00FC7F5C"/>
    <w:rsid w:val="00FC7FF0"/>
    <w:rsid w:val="00FD011B"/>
    <w:rsid w:val="00FD06AE"/>
    <w:rsid w:val="00FD08F4"/>
    <w:rsid w:val="00FD1B77"/>
    <w:rsid w:val="00FD1C02"/>
    <w:rsid w:val="00FD245A"/>
    <w:rsid w:val="00FD2614"/>
    <w:rsid w:val="00FD3199"/>
    <w:rsid w:val="00FD3BFC"/>
    <w:rsid w:val="00FD403E"/>
    <w:rsid w:val="00FD45C6"/>
    <w:rsid w:val="00FD48E4"/>
    <w:rsid w:val="00FD4B9D"/>
    <w:rsid w:val="00FD5389"/>
    <w:rsid w:val="00FD5542"/>
    <w:rsid w:val="00FD59BE"/>
    <w:rsid w:val="00FD5C67"/>
    <w:rsid w:val="00FD6778"/>
    <w:rsid w:val="00FD68D3"/>
    <w:rsid w:val="00FD717E"/>
    <w:rsid w:val="00FD7532"/>
    <w:rsid w:val="00FD79F0"/>
    <w:rsid w:val="00FD7A17"/>
    <w:rsid w:val="00FD7A7C"/>
    <w:rsid w:val="00FD7ED6"/>
    <w:rsid w:val="00FE1308"/>
    <w:rsid w:val="00FE1B4A"/>
    <w:rsid w:val="00FE2146"/>
    <w:rsid w:val="00FE22BB"/>
    <w:rsid w:val="00FE3535"/>
    <w:rsid w:val="00FE384A"/>
    <w:rsid w:val="00FE3D39"/>
    <w:rsid w:val="00FE3FF5"/>
    <w:rsid w:val="00FE4D0D"/>
    <w:rsid w:val="00FE565F"/>
    <w:rsid w:val="00FE5E14"/>
    <w:rsid w:val="00FE62EB"/>
    <w:rsid w:val="00FE669E"/>
    <w:rsid w:val="00FE7F29"/>
    <w:rsid w:val="00FF05E9"/>
    <w:rsid w:val="00FF07F9"/>
    <w:rsid w:val="00FF1419"/>
    <w:rsid w:val="00FF2910"/>
    <w:rsid w:val="00FF3662"/>
    <w:rsid w:val="00FF38CA"/>
    <w:rsid w:val="00FF3DF7"/>
    <w:rsid w:val="00FF4098"/>
    <w:rsid w:val="00FF453E"/>
    <w:rsid w:val="00FF4EEE"/>
    <w:rsid w:val="00FF5E17"/>
    <w:rsid w:val="00FF6295"/>
    <w:rsid w:val="00FF77F2"/>
    <w:rsid w:val="00FF7A99"/>
    <w:rsid w:val="00FF7AFF"/>
    <w:rsid w:val="00FF7F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114B8"/>
  <w15:docId w15:val="{69A8C995-A3CB-4B60-B2D7-A78A26185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14" w:unhideWhenUsed="1"/>
    <w:lsdException w:name="List Bullet" w:semiHidden="1" w:uiPriority="0" w:unhideWhenUsed="1" w:qFormat="1"/>
    <w:lsdException w:name="List Number" w:semiHidden="1" w:uiPriority="0" w:unhideWhenUsed="1" w:qFormat="1"/>
    <w:lsdException w:name="List 2" w:semiHidden="1" w:uiPriority="14" w:unhideWhenUsed="1"/>
    <w:lsdException w:name="List 3" w:semiHidden="1" w:uiPriority="14" w:unhideWhenUsed="1"/>
    <w:lsdException w:name="List 4" w:semiHidden="1" w:uiPriority="14" w:unhideWhenUsed="1"/>
    <w:lsdException w:name="List 5" w:semiHidden="1" w:uiPriority="14" w:unhideWhenUsed="1"/>
    <w:lsdException w:name="List Bullet 2" w:semiHidden="1" w:uiPriority="0" w:unhideWhenUsed="1" w:qFormat="1"/>
    <w:lsdException w:name="List Bullet 3" w:semiHidden="1" w:uiPriority="14" w:unhideWhenUsed="1" w:qFormat="1"/>
    <w:lsdException w:name="List Bullet 4" w:semiHidden="1" w:uiPriority="14" w:unhideWhenUsed="1"/>
    <w:lsdException w:name="List Bullet 5" w:semiHidden="1" w:uiPriority="14" w:unhideWhenUsed="1"/>
    <w:lsdException w:name="List Number 2" w:semiHidden="1" w:uiPriority="14" w:unhideWhenUsed="1" w:qFormat="1"/>
    <w:lsdException w:name="List Number 3" w:semiHidden="1" w:uiPriority="14" w:unhideWhenUsed="1" w:qFormat="1"/>
    <w:lsdException w:name="List Number 4" w:semiHidden="1" w:uiPriority="14" w:unhideWhenUsed="1"/>
    <w:lsdException w:name="List Number 5" w:semiHidden="1" w:uiPriority="14"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E4F"/>
    <w:pPr>
      <w:spacing w:after="160" w:line="259" w:lineRule="auto"/>
    </w:pPr>
    <w:rPr>
      <w:szCs w:val="22"/>
      <w:lang w:bidi="ar-SA"/>
    </w:rPr>
  </w:style>
  <w:style w:type="paragraph" w:styleId="Heading1">
    <w:name w:val="heading 1"/>
    <w:basedOn w:val="Normal"/>
    <w:next w:val="Normal"/>
    <w:link w:val="Heading1Char"/>
    <w:uiPriority w:val="9"/>
    <w:qFormat/>
    <w:rsid w:val="00F03ED8"/>
    <w:pPr>
      <w:keepNext/>
      <w:pBdr>
        <w:bottom w:val="single" w:sz="4" w:space="1" w:color="000000"/>
      </w:pBdr>
      <w:spacing w:after="0" w:line="240" w:lineRule="auto"/>
      <w:jc w:val="center"/>
      <w:outlineLvl w:val="0"/>
    </w:pPr>
    <w:rPr>
      <w:rFonts w:ascii="Angsana New" w:eastAsia="Cordia New" w:hAnsi="Cordia New"/>
      <w:b/>
      <w:bCs/>
      <w:color w:val="000000"/>
      <w:sz w:val="28"/>
      <w:szCs w:val="28"/>
      <w:lang w:bidi="th-TH"/>
    </w:rPr>
  </w:style>
  <w:style w:type="paragraph" w:styleId="Heading2">
    <w:name w:val="heading 2"/>
    <w:basedOn w:val="Normal"/>
    <w:next w:val="Normal"/>
    <w:link w:val="Heading2Char"/>
    <w:uiPriority w:val="9"/>
    <w:qFormat/>
    <w:rsid w:val="00F03ED8"/>
    <w:pPr>
      <w:keepNext/>
      <w:spacing w:after="0" w:line="240" w:lineRule="auto"/>
      <w:jc w:val="right"/>
      <w:outlineLvl w:val="1"/>
    </w:pPr>
    <w:rPr>
      <w:rFonts w:ascii="Angsana New" w:eastAsia="Cordia New" w:hAnsi="Cordia New" w:cs="Times New Roman"/>
      <w:b/>
      <w:bCs/>
      <w:color w:val="000000"/>
      <w:sz w:val="28"/>
      <w:szCs w:val="28"/>
      <w:lang w:val="x-none" w:eastAsia="x-none"/>
    </w:rPr>
  </w:style>
  <w:style w:type="paragraph" w:styleId="Heading3">
    <w:name w:val="heading 3"/>
    <w:basedOn w:val="Normal"/>
    <w:next w:val="Normal"/>
    <w:link w:val="Heading3Char"/>
    <w:qFormat/>
    <w:rsid w:val="00F03ED8"/>
    <w:pPr>
      <w:keepNext/>
      <w:spacing w:after="0" w:line="240" w:lineRule="auto"/>
      <w:jc w:val="center"/>
      <w:outlineLvl w:val="2"/>
    </w:pPr>
    <w:rPr>
      <w:rFonts w:ascii="Angsana New" w:eastAsia="Cordia New" w:hAnsi="Cordia New"/>
      <w:b/>
      <w:bCs/>
      <w:color w:val="000000"/>
      <w:sz w:val="28"/>
      <w:szCs w:val="28"/>
      <w:lang w:bidi="th-TH"/>
    </w:rPr>
  </w:style>
  <w:style w:type="paragraph" w:styleId="Heading4">
    <w:name w:val="heading 4"/>
    <w:basedOn w:val="Normal"/>
    <w:next w:val="Normal"/>
    <w:link w:val="Heading4Char"/>
    <w:qFormat/>
    <w:rsid w:val="00F03ED8"/>
    <w:pPr>
      <w:keepNext/>
      <w:spacing w:after="0" w:line="240" w:lineRule="auto"/>
      <w:jc w:val="thaiDistribute"/>
      <w:outlineLvl w:val="3"/>
    </w:pPr>
    <w:rPr>
      <w:rFonts w:ascii="Angsana New" w:eastAsia="Cordia New" w:hAnsi="Cordia New" w:cs="Times New Roman"/>
      <w:b/>
      <w:bCs/>
      <w:color w:val="000000"/>
      <w:sz w:val="28"/>
      <w:szCs w:val="28"/>
      <w:lang w:val="x-none" w:eastAsia="x-none"/>
    </w:rPr>
  </w:style>
  <w:style w:type="paragraph" w:styleId="Heading5">
    <w:name w:val="heading 5"/>
    <w:basedOn w:val="Normal"/>
    <w:next w:val="Normal"/>
    <w:link w:val="Heading5Char"/>
    <w:qFormat/>
    <w:rsid w:val="00F03ED8"/>
    <w:pPr>
      <w:keepNext/>
      <w:pBdr>
        <w:bottom w:val="single" w:sz="4" w:space="1" w:color="000000"/>
      </w:pBdr>
      <w:spacing w:after="0" w:line="240" w:lineRule="auto"/>
      <w:jc w:val="right"/>
      <w:outlineLvl w:val="4"/>
    </w:pPr>
    <w:rPr>
      <w:rFonts w:ascii="Angsana New" w:eastAsia="Cordia New" w:hAnsi="Cordia New"/>
      <w:b/>
      <w:bCs/>
      <w:color w:val="000000"/>
      <w:sz w:val="28"/>
      <w:szCs w:val="28"/>
      <w:lang w:bidi="th-TH"/>
    </w:rPr>
  </w:style>
  <w:style w:type="paragraph" w:styleId="Heading6">
    <w:name w:val="heading 6"/>
    <w:basedOn w:val="Normal"/>
    <w:next w:val="Normal"/>
    <w:link w:val="Heading6Char"/>
    <w:qFormat/>
    <w:rsid w:val="00F03ED8"/>
    <w:pPr>
      <w:spacing w:after="0" w:line="240" w:lineRule="auto"/>
      <w:outlineLvl w:val="5"/>
    </w:pPr>
    <w:rPr>
      <w:rFonts w:ascii="Arial" w:eastAsia="Cordia New" w:hAnsi="Arial"/>
      <w:b/>
      <w:bCs/>
      <w:snapToGrid w:val="0"/>
      <w:sz w:val="24"/>
      <w:szCs w:val="24"/>
      <w:lang w:eastAsia="th-TH" w:bidi="th-TH"/>
    </w:rPr>
  </w:style>
  <w:style w:type="paragraph" w:styleId="Heading7">
    <w:name w:val="heading 7"/>
    <w:basedOn w:val="Normal"/>
    <w:next w:val="Normal"/>
    <w:link w:val="Heading7Char"/>
    <w:qFormat/>
    <w:rsid w:val="00F03ED8"/>
    <w:pPr>
      <w:keepNext/>
      <w:tabs>
        <w:tab w:val="left" w:pos="567"/>
        <w:tab w:val="center" w:pos="3402"/>
        <w:tab w:val="center" w:pos="4536"/>
        <w:tab w:val="center" w:pos="5670"/>
        <w:tab w:val="center" w:pos="6804"/>
        <w:tab w:val="right" w:pos="7655"/>
      </w:tabs>
      <w:spacing w:after="0" w:line="240" w:lineRule="auto"/>
      <w:ind w:left="-107"/>
      <w:jc w:val="both"/>
      <w:outlineLvl w:val="6"/>
    </w:pPr>
    <w:rPr>
      <w:rFonts w:ascii="Angsana New" w:eastAsia="Cordia New" w:hAnsi="Cordia New"/>
      <w:b/>
      <w:bCs/>
      <w:color w:val="000000"/>
      <w:sz w:val="28"/>
      <w:szCs w:val="28"/>
      <w:lang w:bidi="th-TH"/>
    </w:rPr>
  </w:style>
  <w:style w:type="paragraph" w:styleId="Heading8">
    <w:name w:val="heading 8"/>
    <w:basedOn w:val="Normal"/>
    <w:next w:val="Normal"/>
    <w:link w:val="Heading8Char"/>
    <w:qFormat/>
    <w:rsid w:val="00F03ED8"/>
    <w:pPr>
      <w:spacing w:after="0" w:line="240" w:lineRule="auto"/>
      <w:outlineLvl w:val="7"/>
    </w:pPr>
    <w:rPr>
      <w:rFonts w:ascii="Arial" w:eastAsia="Cordia New" w:hAnsi="Arial" w:cs="Times New Roman"/>
      <w:b/>
      <w:bCs/>
      <w:snapToGrid w:val="0"/>
      <w:sz w:val="24"/>
      <w:szCs w:val="24"/>
      <w:lang w:val="x-none" w:eastAsia="th-TH"/>
    </w:rPr>
  </w:style>
  <w:style w:type="paragraph" w:styleId="Heading9">
    <w:name w:val="heading 9"/>
    <w:basedOn w:val="Normal"/>
    <w:next w:val="Normal"/>
    <w:link w:val="Heading9Char"/>
    <w:qFormat/>
    <w:rsid w:val="00F03ED8"/>
    <w:pPr>
      <w:spacing w:after="0" w:line="240" w:lineRule="auto"/>
      <w:jc w:val="center"/>
      <w:outlineLvl w:val="8"/>
    </w:pPr>
    <w:rPr>
      <w:rFonts w:ascii="Arial" w:eastAsia="Cordia New" w:hAnsi="Arial"/>
      <w:b/>
      <w:bCs/>
      <w:snapToGrid w:val="0"/>
      <w:sz w:val="24"/>
      <w:szCs w:val="24"/>
      <w:lang w:eastAsia="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rsid w:val="00953A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ascii="Times New Roman" w:eastAsia="Cordia New" w:hAnsi="Times New Roman"/>
      <w:b/>
      <w:bCs/>
      <w:spacing w:val="-2"/>
      <w:sz w:val="18"/>
      <w:szCs w:val="18"/>
      <w:lang w:val="en-GB" w:eastAsia="th-TH" w:bidi="th-TH"/>
    </w:rPr>
  </w:style>
  <w:style w:type="character" w:customStyle="1" w:styleId="BodyTextChar">
    <w:name w:val="Body Text Char"/>
    <w:link w:val="BodyText"/>
    <w:uiPriority w:val="99"/>
    <w:rsid w:val="00953A8E"/>
    <w:rPr>
      <w:rFonts w:ascii="Times New Roman" w:eastAsia="Cordia New" w:hAnsi="Times New Roman" w:cs="Angsana New"/>
      <w:b/>
      <w:bCs/>
      <w:spacing w:val="-2"/>
      <w:sz w:val="18"/>
      <w:szCs w:val="18"/>
      <w:lang w:val="en-GB" w:eastAsia="th-TH" w:bidi="th-TH"/>
    </w:rPr>
  </w:style>
  <w:style w:type="paragraph" w:styleId="Header">
    <w:name w:val="header"/>
    <w:basedOn w:val="Normal"/>
    <w:link w:val="HeaderChar"/>
    <w:uiPriority w:val="99"/>
    <w:unhideWhenUsed/>
    <w:rsid w:val="00640AC8"/>
    <w:pPr>
      <w:tabs>
        <w:tab w:val="center" w:pos="4536"/>
        <w:tab w:val="right" w:pos="9866"/>
      </w:tabs>
      <w:spacing w:after="0" w:line="240" w:lineRule="auto"/>
    </w:pPr>
    <w:rPr>
      <w:rFonts w:ascii="Arial" w:hAnsi="Arial"/>
      <w:sz w:val="18"/>
      <w:szCs w:val="20"/>
      <w:lang w:val="x-none" w:eastAsia="x-none" w:bidi="th-TH"/>
    </w:rPr>
  </w:style>
  <w:style w:type="character" w:customStyle="1" w:styleId="HeaderChar">
    <w:name w:val="Header Char"/>
    <w:link w:val="Header"/>
    <w:uiPriority w:val="99"/>
    <w:rsid w:val="00640AC8"/>
    <w:rPr>
      <w:rFonts w:ascii="Arial" w:eastAsia="Arial" w:hAnsi="Arial" w:cs="Angsana New"/>
      <w:sz w:val="18"/>
      <w:szCs w:val="20"/>
      <w:lang w:val="x-none" w:eastAsia="x-none" w:bidi="th-TH"/>
    </w:rPr>
  </w:style>
  <w:style w:type="character" w:styleId="PageNumber">
    <w:name w:val="page number"/>
    <w:basedOn w:val="DefaultParagraphFont"/>
    <w:rsid w:val="00640AC8"/>
  </w:style>
  <w:style w:type="paragraph" w:styleId="Footer">
    <w:name w:val="footer"/>
    <w:basedOn w:val="Normal"/>
    <w:link w:val="FooterChar"/>
    <w:uiPriority w:val="99"/>
    <w:unhideWhenUsed/>
    <w:rsid w:val="00640A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0AC8"/>
  </w:style>
  <w:style w:type="character" w:customStyle="1" w:styleId="Heading1Char">
    <w:name w:val="Heading 1 Char"/>
    <w:link w:val="Heading1"/>
    <w:uiPriority w:val="9"/>
    <w:rsid w:val="00F03ED8"/>
    <w:rPr>
      <w:rFonts w:ascii="Angsana New" w:eastAsia="Cordia New" w:hAnsi="Cordia New" w:cs="Angsana New"/>
      <w:b/>
      <w:bCs/>
      <w:color w:val="000000"/>
      <w:sz w:val="28"/>
      <w:szCs w:val="28"/>
      <w:lang w:bidi="th-TH"/>
    </w:rPr>
  </w:style>
  <w:style w:type="character" w:customStyle="1" w:styleId="Heading2Char">
    <w:name w:val="Heading 2 Char"/>
    <w:link w:val="Heading2"/>
    <w:uiPriority w:val="9"/>
    <w:rsid w:val="00F03ED8"/>
    <w:rPr>
      <w:rFonts w:ascii="Angsana New" w:eastAsia="Cordia New" w:hAnsi="Cordia New" w:cs="Times New Roman"/>
      <w:b/>
      <w:bCs/>
      <w:color w:val="000000"/>
      <w:sz w:val="28"/>
      <w:szCs w:val="28"/>
      <w:lang w:val="x-none" w:eastAsia="x-none"/>
    </w:rPr>
  </w:style>
  <w:style w:type="character" w:customStyle="1" w:styleId="Heading3Char">
    <w:name w:val="Heading 3 Char"/>
    <w:link w:val="Heading3"/>
    <w:rsid w:val="00F03ED8"/>
    <w:rPr>
      <w:rFonts w:ascii="Angsana New" w:eastAsia="Cordia New" w:hAnsi="Cordia New" w:cs="Angsana New"/>
      <w:b/>
      <w:bCs/>
      <w:color w:val="000000"/>
      <w:sz w:val="28"/>
      <w:szCs w:val="28"/>
      <w:lang w:bidi="th-TH"/>
    </w:rPr>
  </w:style>
  <w:style w:type="character" w:customStyle="1" w:styleId="Heading4Char">
    <w:name w:val="Heading 4 Char"/>
    <w:link w:val="Heading4"/>
    <w:rsid w:val="00F03ED8"/>
    <w:rPr>
      <w:rFonts w:ascii="Angsana New" w:eastAsia="Cordia New" w:hAnsi="Cordia New" w:cs="Times New Roman"/>
      <w:b/>
      <w:bCs/>
      <w:color w:val="000000"/>
      <w:sz w:val="28"/>
      <w:szCs w:val="28"/>
      <w:lang w:val="x-none" w:eastAsia="x-none"/>
    </w:rPr>
  </w:style>
  <w:style w:type="character" w:customStyle="1" w:styleId="Heading5Char">
    <w:name w:val="Heading 5 Char"/>
    <w:link w:val="Heading5"/>
    <w:rsid w:val="00F03ED8"/>
    <w:rPr>
      <w:rFonts w:ascii="Angsana New" w:eastAsia="Cordia New" w:hAnsi="Cordia New" w:cs="Angsana New"/>
      <w:b/>
      <w:bCs/>
      <w:color w:val="000000"/>
      <w:sz w:val="28"/>
      <w:szCs w:val="28"/>
      <w:lang w:bidi="th-TH"/>
    </w:rPr>
  </w:style>
  <w:style w:type="character" w:customStyle="1" w:styleId="Heading6Char">
    <w:name w:val="Heading 6 Char"/>
    <w:link w:val="Heading6"/>
    <w:rsid w:val="00F03ED8"/>
    <w:rPr>
      <w:rFonts w:ascii="Arial" w:eastAsia="Cordia New" w:hAnsi="Arial" w:cs="Angsana New"/>
      <w:b/>
      <w:bCs/>
      <w:snapToGrid w:val="0"/>
      <w:sz w:val="24"/>
      <w:szCs w:val="24"/>
      <w:lang w:eastAsia="th-TH" w:bidi="th-TH"/>
    </w:rPr>
  </w:style>
  <w:style w:type="character" w:customStyle="1" w:styleId="Heading7Char">
    <w:name w:val="Heading 7 Char"/>
    <w:link w:val="Heading7"/>
    <w:rsid w:val="00F03ED8"/>
    <w:rPr>
      <w:rFonts w:ascii="Angsana New" w:eastAsia="Cordia New" w:hAnsi="Cordia New" w:cs="Angsana New"/>
      <w:b/>
      <w:bCs/>
      <w:color w:val="000000"/>
      <w:sz w:val="28"/>
      <w:szCs w:val="28"/>
      <w:lang w:bidi="th-TH"/>
    </w:rPr>
  </w:style>
  <w:style w:type="character" w:customStyle="1" w:styleId="Heading8Char">
    <w:name w:val="Heading 8 Char"/>
    <w:link w:val="Heading8"/>
    <w:rsid w:val="00F03ED8"/>
    <w:rPr>
      <w:rFonts w:ascii="Arial" w:eastAsia="Cordia New" w:hAnsi="Arial" w:cs="Times New Roman"/>
      <w:b/>
      <w:bCs/>
      <w:snapToGrid w:val="0"/>
      <w:sz w:val="24"/>
      <w:szCs w:val="24"/>
      <w:lang w:val="x-none" w:eastAsia="th-TH"/>
    </w:rPr>
  </w:style>
  <w:style w:type="character" w:customStyle="1" w:styleId="Heading9Char">
    <w:name w:val="Heading 9 Char"/>
    <w:link w:val="Heading9"/>
    <w:rsid w:val="00F03ED8"/>
    <w:rPr>
      <w:rFonts w:ascii="Arial" w:eastAsia="Cordia New" w:hAnsi="Arial" w:cs="Angsana New"/>
      <w:b/>
      <w:bCs/>
      <w:snapToGrid w:val="0"/>
      <w:sz w:val="24"/>
      <w:szCs w:val="24"/>
      <w:lang w:eastAsia="th-TH" w:bidi="th-TH"/>
    </w:rPr>
  </w:style>
  <w:style w:type="paragraph" w:styleId="BodyTextIndent">
    <w:name w:val="Body Text Indent"/>
    <w:basedOn w:val="Normal"/>
    <w:next w:val="Normal"/>
    <w:link w:val="BodyTextIndentChar"/>
    <w:rsid w:val="00F03ED8"/>
    <w:pPr>
      <w:spacing w:after="0" w:line="240" w:lineRule="auto"/>
      <w:jc w:val="both"/>
    </w:pPr>
    <w:rPr>
      <w:rFonts w:ascii="Arial" w:eastAsia="Cordia New" w:hAnsi="Arial"/>
      <w:snapToGrid w:val="0"/>
      <w:sz w:val="24"/>
      <w:szCs w:val="24"/>
      <w:lang w:eastAsia="th-TH" w:bidi="th-TH"/>
    </w:rPr>
  </w:style>
  <w:style w:type="character" w:customStyle="1" w:styleId="BodyTextIndentChar">
    <w:name w:val="Body Text Indent Char"/>
    <w:link w:val="BodyTextIndent"/>
    <w:rsid w:val="00F03ED8"/>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F03ED8"/>
    <w:pPr>
      <w:spacing w:after="0" w:line="240" w:lineRule="auto"/>
      <w:jc w:val="both"/>
    </w:pPr>
    <w:rPr>
      <w:rFonts w:ascii="Arial" w:eastAsia="Cordia New" w:hAnsi="Arial"/>
      <w:snapToGrid w:val="0"/>
      <w:sz w:val="24"/>
      <w:szCs w:val="24"/>
      <w:lang w:eastAsia="th-TH" w:bidi="th-TH"/>
    </w:rPr>
  </w:style>
  <w:style w:type="character" w:customStyle="1" w:styleId="BodyText3Char">
    <w:name w:val="Body Text 3 Char"/>
    <w:link w:val="BodyText3"/>
    <w:rsid w:val="00F03ED8"/>
    <w:rPr>
      <w:rFonts w:ascii="Arial" w:eastAsia="Cordia New" w:hAnsi="Arial" w:cs="Angsana New"/>
      <w:snapToGrid w:val="0"/>
      <w:sz w:val="24"/>
      <w:szCs w:val="24"/>
      <w:lang w:eastAsia="th-TH" w:bidi="th-TH"/>
    </w:rPr>
  </w:style>
  <w:style w:type="paragraph" w:customStyle="1" w:styleId="7I-7H-">
    <w:name w:val="@7I-@#7H-"/>
    <w:basedOn w:val="Normal"/>
    <w:next w:val="Normal"/>
    <w:rsid w:val="00F03ED8"/>
    <w:pPr>
      <w:spacing w:after="0" w:line="240" w:lineRule="auto"/>
    </w:pPr>
    <w:rPr>
      <w:rFonts w:ascii="Arial" w:eastAsia="Cordia New" w:hAnsi="Arial"/>
      <w:b/>
      <w:bCs/>
      <w:snapToGrid w:val="0"/>
      <w:sz w:val="24"/>
      <w:szCs w:val="24"/>
      <w:lang w:eastAsia="th-TH" w:bidi="th-TH"/>
    </w:rPr>
  </w:style>
  <w:style w:type="paragraph" w:styleId="BodyTextIndent2">
    <w:name w:val="Body Text Indent 2"/>
    <w:basedOn w:val="Normal"/>
    <w:link w:val="BodyTextIndent2Char"/>
    <w:rsid w:val="00F03ED8"/>
    <w:pPr>
      <w:spacing w:after="0" w:line="240" w:lineRule="auto"/>
      <w:ind w:left="135"/>
      <w:jc w:val="right"/>
    </w:pPr>
    <w:rPr>
      <w:rFonts w:ascii="Angsana New" w:eastAsia="Cordia New" w:hAnsi="Cordia New"/>
      <w:b/>
      <w:bCs/>
      <w:color w:val="000000"/>
      <w:sz w:val="28"/>
      <w:szCs w:val="28"/>
      <w:lang w:bidi="th-TH"/>
    </w:rPr>
  </w:style>
  <w:style w:type="character" w:customStyle="1" w:styleId="BodyTextIndent2Char">
    <w:name w:val="Body Text Indent 2 Char"/>
    <w:link w:val="BodyTextIndent2"/>
    <w:rsid w:val="00F03ED8"/>
    <w:rPr>
      <w:rFonts w:ascii="Angsana New" w:eastAsia="Cordia New" w:hAnsi="Cordia New" w:cs="Angsana New"/>
      <w:b/>
      <w:bCs/>
      <w:color w:val="000000"/>
      <w:sz w:val="28"/>
      <w:szCs w:val="28"/>
      <w:lang w:bidi="th-TH"/>
    </w:rPr>
  </w:style>
  <w:style w:type="paragraph" w:styleId="BodyText2">
    <w:name w:val="Body Text 2"/>
    <w:basedOn w:val="Normal"/>
    <w:link w:val="BodyText2Char"/>
    <w:rsid w:val="00F03ED8"/>
    <w:pPr>
      <w:spacing w:after="0" w:line="240" w:lineRule="auto"/>
      <w:jc w:val="thaiDistribute"/>
    </w:pPr>
    <w:rPr>
      <w:rFonts w:ascii="Angsana New" w:eastAsia="Cordia New" w:hAnsi="Cordia New"/>
      <w:color w:val="000000"/>
      <w:sz w:val="28"/>
      <w:szCs w:val="28"/>
      <w:lang w:bidi="th-TH"/>
    </w:rPr>
  </w:style>
  <w:style w:type="character" w:customStyle="1" w:styleId="BodyText2Char">
    <w:name w:val="Body Text 2 Char"/>
    <w:link w:val="BodyText2"/>
    <w:rsid w:val="00F03ED8"/>
    <w:rPr>
      <w:rFonts w:ascii="Angsana New" w:eastAsia="Cordia New" w:hAnsi="Cordia New" w:cs="Angsana New"/>
      <w:color w:val="000000"/>
      <w:sz w:val="28"/>
      <w:szCs w:val="28"/>
      <w:lang w:bidi="th-TH"/>
    </w:rPr>
  </w:style>
  <w:style w:type="paragraph" w:styleId="BalloonText">
    <w:name w:val="Balloon Text"/>
    <w:basedOn w:val="Normal"/>
    <w:link w:val="BalloonTextChar"/>
    <w:uiPriority w:val="99"/>
    <w:semiHidden/>
    <w:rsid w:val="00F03ED8"/>
    <w:pPr>
      <w:spacing w:after="0" w:line="240" w:lineRule="auto"/>
    </w:pPr>
    <w:rPr>
      <w:rFonts w:ascii="Tahoma" w:eastAsia="Cordia New" w:hAnsi="Tahoma"/>
      <w:color w:val="000000"/>
      <w:sz w:val="16"/>
      <w:szCs w:val="18"/>
      <w:lang w:bidi="th-TH"/>
    </w:rPr>
  </w:style>
  <w:style w:type="character" w:customStyle="1" w:styleId="BalloonTextChar">
    <w:name w:val="Balloon Text Char"/>
    <w:link w:val="BalloonText"/>
    <w:uiPriority w:val="99"/>
    <w:semiHidden/>
    <w:rsid w:val="00F03ED8"/>
    <w:rPr>
      <w:rFonts w:ascii="Tahoma" w:eastAsia="Cordia New" w:hAnsi="Tahoma" w:cs="Angsana New"/>
      <w:color w:val="000000"/>
      <w:sz w:val="16"/>
      <w:szCs w:val="18"/>
      <w:lang w:bidi="th-TH"/>
    </w:rPr>
  </w:style>
  <w:style w:type="character" w:styleId="CommentReference">
    <w:name w:val="annotation reference"/>
    <w:uiPriority w:val="99"/>
    <w:rsid w:val="00F03ED8"/>
    <w:rPr>
      <w:sz w:val="16"/>
      <w:szCs w:val="18"/>
    </w:rPr>
  </w:style>
  <w:style w:type="paragraph" w:styleId="CommentText">
    <w:name w:val="annotation text"/>
    <w:basedOn w:val="Normal"/>
    <w:link w:val="CommentTextChar"/>
    <w:uiPriority w:val="99"/>
    <w:rsid w:val="00F03ED8"/>
    <w:pPr>
      <w:spacing w:after="0" w:line="240" w:lineRule="auto"/>
    </w:pPr>
    <w:rPr>
      <w:rFonts w:ascii="Cordia New" w:eastAsia="Cordia New" w:hAnsi="Cordia New" w:cs="Times New Roman"/>
      <w:color w:val="000000"/>
      <w:szCs w:val="23"/>
    </w:rPr>
  </w:style>
  <w:style w:type="character" w:customStyle="1" w:styleId="CommentTextChar">
    <w:name w:val="Comment Text Char"/>
    <w:link w:val="CommentText"/>
    <w:uiPriority w:val="99"/>
    <w:rsid w:val="00F03ED8"/>
    <w:rPr>
      <w:rFonts w:ascii="Cordia New" w:eastAsia="Cordia New" w:hAnsi="Cordia New" w:cs="Times New Roman"/>
      <w:color w:val="000000"/>
      <w:szCs w:val="23"/>
    </w:rPr>
  </w:style>
  <w:style w:type="paragraph" w:styleId="CommentSubject">
    <w:name w:val="annotation subject"/>
    <w:basedOn w:val="CommentText"/>
    <w:next w:val="CommentText"/>
    <w:link w:val="CommentSubjectChar"/>
    <w:rsid w:val="00F03ED8"/>
    <w:rPr>
      <w:b/>
      <w:bCs/>
    </w:rPr>
  </w:style>
  <w:style w:type="character" w:customStyle="1" w:styleId="CommentSubjectChar">
    <w:name w:val="Comment Subject Char"/>
    <w:link w:val="CommentSubject"/>
    <w:rsid w:val="00F03ED8"/>
    <w:rPr>
      <w:rFonts w:ascii="Cordia New" w:eastAsia="Cordia New" w:hAnsi="Cordia New" w:cs="Times New Roman"/>
      <w:b/>
      <w:bCs/>
      <w:color w:val="000000"/>
      <w:szCs w:val="23"/>
    </w:rPr>
  </w:style>
  <w:style w:type="character" w:styleId="Hyperlink">
    <w:name w:val="Hyperlink"/>
    <w:rsid w:val="00F03ED8"/>
    <w:rPr>
      <w:color w:val="0000FF"/>
      <w:u w:val="single"/>
    </w:rPr>
  </w:style>
  <w:style w:type="character" w:styleId="FollowedHyperlink">
    <w:name w:val="FollowedHyperlink"/>
    <w:rsid w:val="00F03ED8"/>
    <w:rPr>
      <w:color w:val="800080"/>
      <w:u w:val="single"/>
    </w:rPr>
  </w:style>
  <w:style w:type="paragraph" w:styleId="ListParagraph">
    <w:name w:val="List Paragraph"/>
    <w:basedOn w:val="Normal"/>
    <w:uiPriority w:val="34"/>
    <w:qFormat/>
    <w:rsid w:val="00F03ED8"/>
    <w:pPr>
      <w:spacing w:after="200" w:line="276" w:lineRule="auto"/>
      <w:ind w:left="720"/>
      <w:contextualSpacing/>
    </w:pPr>
    <w:rPr>
      <w:rFonts w:ascii="Calibri" w:eastAsia="Calibri" w:hAnsi="Calibri" w:cs="Cordia New"/>
      <w:sz w:val="22"/>
      <w:szCs w:val="28"/>
      <w:lang w:bidi="th-TH"/>
    </w:rPr>
  </w:style>
  <w:style w:type="table" w:styleId="TableGrid">
    <w:name w:val="Table Grid"/>
    <w:basedOn w:val="TableNormal"/>
    <w:uiPriority w:val="39"/>
    <w:rsid w:val="00F03ED8"/>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F03ED8"/>
    <w:rPr>
      <w:rFonts w:ascii="Cordia New" w:eastAsia="Cordia New" w:hAnsi="Cordia New"/>
      <w:color w:val="000000"/>
      <w:sz w:val="24"/>
      <w:szCs w:val="30"/>
    </w:rPr>
  </w:style>
  <w:style w:type="character" w:styleId="Emphasis">
    <w:name w:val="Emphasis"/>
    <w:qFormat/>
    <w:rsid w:val="00F03ED8"/>
    <w:rPr>
      <w:i/>
      <w:iCs/>
    </w:rPr>
  </w:style>
  <w:style w:type="paragraph" w:customStyle="1" w:styleId="Default">
    <w:name w:val="Default"/>
    <w:rsid w:val="00F03ED8"/>
    <w:pPr>
      <w:autoSpaceDE w:val="0"/>
      <w:autoSpaceDN w:val="0"/>
      <w:adjustRightInd w:val="0"/>
    </w:pPr>
    <w:rPr>
      <w:rFonts w:ascii="Angsana New" w:eastAsia="Calibri" w:hAnsi="Angsana New"/>
      <w:color w:val="000000"/>
      <w:sz w:val="24"/>
      <w:szCs w:val="24"/>
    </w:rPr>
  </w:style>
  <w:style w:type="paragraph" w:styleId="BlockText">
    <w:name w:val="Block Text"/>
    <w:basedOn w:val="Normal"/>
    <w:uiPriority w:val="99"/>
    <w:rsid w:val="00F03ED8"/>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szCs w:val="20"/>
      <w:lang w:bidi="th-TH"/>
    </w:rPr>
  </w:style>
  <w:style w:type="paragraph" w:styleId="BodyTextIndent3">
    <w:name w:val="Body Text Indent 3"/>
    <w:basedOn w:val="Normal"/>
    <w:link w:val="BodyTextIndent3Char"/>
    <w:rsid w:val="00F03ED8"/>
    <w:pPr>
      <w:spacing w:after="120" w:line="240" w:lineRule="auto"/>
      <w:ind w:left="360"/>
    </w:pPr>
    <w:rPr>
      <w:rFonts w:ascii="Cordia New" w:eastAsia="Cordia New" w:hAnsi="Cordia New" w:cs="Times New Roman"/>
      <w:color w:val="000000"/>
      <w:sz w:val="16"/>
      <w:szCs w:val="20"/>
      <w:lang w:val="x-none" w:eastAsia="x-none"/>
    </w:rPr>
  </w:style>
  <w:style w:type="character" w:customStyle="1" w:styleId="BodyTextIndent3Char">
    <w:name w:val="Body Text Indent 3 Char"/>
    <w:link w:val="BodyTextIndent3"/>
    <w:rsid w:val="00F03ED8"/>
    <w:rPr>
      <w:rFonts w:ascii="Cordia New" w:eastAsia="Cordia New" w:hAnsi="Cordia New" w:cs="Times New Roman"/>
      <w:color w:val="000000"/>
      <w:sz w:val="16"/>
      <w:szCs w:val="20"/>
      <w:lang w:val="x-none" w:eastAsia="x-none"/>
    </w:rPr>
  </w:style>
  <w:style w:type="paragraph" w:customStyle="1" w:styleId="CordiaNew">
    <w:name w:val="Cordia New"/>
    <w:basedOn w:val="Normal"/>
    <w:uiPriority w:val="99"/>
    <w:rsid w:val="00F03ED8"/>
    <w:pPr>
      <w:tabs>
        <w:tab w:val="left" w:pos="4153"/>
        <w:tab w:val="left" w:pos="8306"/>
      </w:tabs>
      <w:spacing w:after="0" w:line="240" w:lineRule="auto"/>
    </w:pPr>
    <w:rPr>
      <w:rFonts w:ascii="Angsana New" w:eastAsia="Cordia New" w:hAnsi="Angsana New"/>
      <w:color w:val="000000"/>
      <w:sz w:val="24"/>
      <w:szCs w:val="24"/>
      <w:lang w:eastAsia="th-TH" w:bidi="th-TH"/>
    </w:rPr>
  </w:style>
  <w:style w:type="character" w:customStyle="1" w:styleId="left">
    <w:name w:val="left"/>
    <w:rsid w:val="00F03ED8"/>
  </w:style>
  <w:style w:type="paragraph" w:styleId="MacroText">
    <w:name w:val="macro"/>
    <w:link w:val="MacroTextChar"/>
    <w:rsid w:val="00F03E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F03ED8"/>
    <w:rPr>
      <w:rFonts w:ascii="Courier New" w:eastAsia="MS Mincho" w:hAnsi="Courier New" w:cs="Angsana New"/>
      <w:szCs w:val="20"/>
      <w:lang w:val="en-AU" w:bidi="th-TH"/>
    </w:rPr>
  </w:style>
  <w:style w:type="paragraph" w:customStyle="1" w:styleId="IndexHeading1">
    <w:name w:val="Index Heading1"/>
    <w:aliases w:val="ixh"/>
    <w:basedOn w:val="BodyTex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eastAsia="MS Mincho"/>
      <w:bCs w:val="0"/>
      <w:spacing w:val="0"/>
      <w:sz w:val="22"/>
      <w:szCs w:val="20"/>
      <w:lang w:eastAsia="x-none" w:bidi="ar-SA"/>
    </w:rPr>
  </w:style>
  <w:style w:type="paragraph" w:customStyle="1" w:styleId="acctfourfigures">
    <w:name w:val="acct four figures"/>
    <w:aliases w:val="a4,a4 + 8 pt,(Complex) + 8 pt,(Complex),Thai Distribute..."/>
    <w:basedOn w:val="Normal"/>
    <w:rsid w:val="00F03ED8"/>
    <w:pPr>
      <w:tabs>
        <w:tab w:val="decimal" w:pos="765"/>
      </w:tabs>
      <w:spacing w:after="0" w:line="260" w:lineRule="atLeast"/>
    </w:pPr>
    <w:rPr>
      <w:rFonts w:ascii="Times New Roman" w:eastAsia="MS Mincho" w:hAnsi="Times New Roman"/>
      <w:sz w:val="22"/>
      <w:szCs w:val="20"/>
      <w:lang w:val="en-GB"/>
    </w:rPr>
  </w:style>
  <w:style w:type="paragraph" w:styleId="Caption">
    <w:name w:val="caption"/>
    <w:basedOn w:val="Normal"/>
    <w:next w:val="Normal"/>
    <w:qFormat/>
    <w:rsid w:val="00F03ED8"/>
    <w:pPr>
      <w:spacing w:before="120" w:after="0" w:line="240" w:lineRule="auto"/>
      <w:ind w:left="1080" w:right="389"/>
      <w:jc w:val="both"/>
    </w:pPr>
    <w:rPr>
      <w:rFonts w:ascii="Angsana New" w:eastAsia="Cordia New" w:hAnsi="Cordia New"/>
      <w:sz w:val="28"/>
      <w:szCs w:val="28"/>
      <w:u w:val="single"/>
      <w:lang w:bidi="th-TH"/>
    </w:rPr>
  </w:style>
  <w:style w:type="paragraph" w:customStyle="1" w:styleId="3">
    <w:name w:val="?????3????"/>
    <w:basedOn w:val="Normal"/>
    <w:rsid w:val="00F03ED8"/>
    <w:pPr>
      <w:tabs>
        <w:tab w:val="left" w:pos="360"/>
        <w:tab w:val="left" w:pos="720"/>
      </w:tabs>
      <w:spacing w:after="0" w:line="240" w:lineRule="auto"/>
    </w:pPr>
    <w:rPr>
      <w:rFonts w:ascii="Times New Roman" w:eastAsia="MS Mincho" w:hAnsi="Times New Roman"/>
      <w:sz w:val="22"/>
      <w:lang w:val="th-TH" w:bidi="th-TH"/>
    </w:rPr>
  </w:style>
  <w:style w:type="paragraph" w:customStyle="1" w:styleId="acctcolumnheading">
    <w:name w:val="acct column heading"/>
    <w:aliases w:val="ac"/>
    <w:basedOn w:val="Normal"/>
    <w:rsid w:val="00F03ED8"/>
    <w:pPr>
      <w:spacing w:after="260" w:line="260" w:lineRule="atLeast"/>
      <w:jc w:val="center"/>
    </w:pPr>
    <w:rPr>
      <w:rFonts w:ascii="Times New Roman" w:eastAsia="MS Mincho" w:hAnsi="Times New Roman"/>
      <w:sz w:val="22"/>
      <w:szCs w:val="20"/>
      <w:lang w:val="en-GB"/>
    </w:rPr>
  </w:style>
  <w:style w:type="paragraph" w:styleId="ListBullet">
    <w:name w:val="List Bullet"/>
    <w:basedOn w:val="BodyText"/>
    <w:qForma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eastAsia="MS Mincho"/>
      <w:b w:val="0"/>
      <w:bCs w:val="0"/>
      <w:spacing w:val="0"/>
      <w:sz w:val="22"/>
      <w:szCs w:val="20"/>
      <w:lang w:eastAsia="x-none"/>
    </w:rPr>
  </w:style>
  <w:style w:type="paragraph" w:customStyle="1" w:styleId="Graphic">
    <w:name w:val="Graphic"/>
    <w:basedOn w:val="Signature"/>
    <w:rsid w:val="00F03ED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03ED8"/>
    <w:pPr>
      <w:spacing w:after="0" w:line="240" w:lineRule="auto"/>
    </w:pPr>
    <w:rPr>
      <w:rFonts w:ascii="Times New Roman" w:eastAsia="MS Mincho" w:hAnsi="Times New Roman"/>
      <w:sz w:val="22"/>
      <w:szCs w:val="20"/>
      <w:lang w:val="en-GB" w:eastAsia="x-none" w:bidi="th-TH"/>
    </w:rPr>
  </w:style>
  <w:style w:type="character" w:customStyle="1" w:styleId="SignatureChar">
    <w:name w:val="Signature Char"/>
    <w:link w:val="Signature"/>
    <w:rsid w:val="00F03ED8"/>
    <w:rPr>
      <w:rFonts w:ascii="Times New Roman" w:eastAsia="MS Mincho" w:hAnsi="Times New Roman" w:cs="Angsana New"/>
      <w:sz w:val="22"/>
      <w:szCs w:val="20"/>
      <w:lang w:val="en-GB" w:eastAsia="x-none" w:bidi="th-TH"/>
    </w:rPr>
  </w:style>
  <w:style w:type="paragraph" w:styleId="ListBullet2">
    <w:name w:val="List Bullet 2"/>
    <w:basedOn w:val="ListBullet"/>
    <w:qFormat/>
    <w:rsid w:val="00F03ED8"/>
    <w:pPr>
      <w:tabs>
        <w:tab w:val="num" w:pos="680"/>
      </w:tabs>
      <w:ind w:left="680" w:hanging="340"/>
    </w:pPr>
  </w:style>
  <w:style w:type="paragraph" w:customStyle="1" w:styleId="a">
    <w:name w:val="¢éÍ¤ÇÒÁ"/>
    <w:basedOn w:val="Normal"/>
    <w:rsid w:val="00F03ED8"/>
    <w:pPr>
      <w:tabs>
        <w:tab w:val="left" w:pos="1080"/>
      </w:tabs>
      <w:spacing w:after="0" w:line="240" w:lineRule="auto"/>
    </w:pPr>
    <w:rPr>
      <w:rFonts w:ascii="Times New Roman" w:eastAsia="MS Mincho" w:hAnsi="Times New Roman" w:cs="PSL-TextMono"/>
      <w:sz w:val="30"/>
      <w:szCs w:val="30"/>
      <w:lang w:val="th-TH" w:bidi="th-TH"/>
    </w:rPr>
  </w:style>
  <w:style w:type="paragraph" w:customStyle="1" w:styleId="zConfText">
    <w:name w:val="zConf. Text"/>
    <w:basedOn w:val="Normal"/>
    <w:rsid w:val="00F03ED8"/>
    <w:pPr>
      <w:spacing w:after="100" w:line="200" w:lineRule="exact"/>
    </w:pPr>
    <w:rPr>
      <w:rFonts w:ascii="Times New Roman" w:eastAsia="MS Mincho" w:hAnsi="Times New Roman"/>
      <w:sz w:val="18"/>
      <w:szCs w:val="24"/>
    </w:rPr>
  </w:style>
  <w:style w:type="paragraph" w:customStyle="1" w:styleId="AccPolicyHeading">
    <w:name w:val="Acc Policy Heading"/>
    <w:basedOn w:val="BodyText"/>
    <w:autoRedefine/>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0" w:right="27"/>
      <w:jc w:val="thaiDistribute"/>
    </w:pPr>
    <w:rPr>
      <w:rFonts w:ascii="Angsana New" w:eastAsia="MS Mincho" w:hAnsi="Angsana New"/>
      <w:bCs w:val="0"/>
      <w:spacing w:val="0"/>
      <w:sz w:val="30"/>
      <w:szCs w:val="30"/>
      <w:lang w:val="en-US" w:eastAsia="en-GB"/>
    </w:rPr>
  </w:style>
  <w:style w:type="character" w:customStyle="1" w:styleId="AccPolicyHeadingCharChar">
    <w:name w:val="Acc Policy Heading Char Char"/>
    <w:rsid w:val="00F03ED8"/>
    <w:rPr>
      <w:rFonts w:ascii="Angsana New" w:hAnsi="Angsana New" w:cs="Angsana New"/>
      <w:b/>
      <w:sz w:val="30"/>
      <w:szCs w:val="30"/>
      <w:lang w:val="en-US" w:eastAsia="en-GB" w:bidi="th-TH"/>
    </w:rPr>
  </w:style>
  <w:style w:type="paragraph" w:customStyle="1" w:styleId="AccNoteHeading">
    <w:name w:val="Acc Note Heading"/>
    <w:basedOn w:val="BodyText"/>
    <w:autoRedefine/>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eastAsia="MS Mincho" w:hAnsi="Angsana New"/>
      <w:b w:val="0"/>
      <w:bCs w:val="0"/>
      <w:spacing w:val="0"/>
      <w:sz w:val="24"/>
      <w:szCs w:val="30"/>
      <w:lang w:val="en-US" w:eastAsia="en-GB"/>
    </w:rPr>
  </w:style>
  <w:style w:type="character" w:customStyle="1" w:styleId="AccPolicyHeadingChar">
    <w:name w:val="Acc Policy Heading Char"/>
    <w:rsid w:val="00F03ED8"/>
    <w:rPr>
      <w:rFonts w:cs="Angsana New"/>
      <w:sz w:val="28"/>
      <w:szCs w:val="28"/>
      <w:lang w:val="en-US" w:eastAsia="en-US" w:bidi="th-TH"/>
    </w:rPr>
  </w:style>
  <w:style w:type="paragraph" w:styleId="Title">
    <w:name w:val="Title"/>
    <w:aliases w:val="Comments"/>
    <w:basedOn w:val="Normal"/>
    <w:link w:val="TitleChar"/>
    <w:uiPriority w:val="10"/>
    <w:qFormat/>
    <w:rsid w:val="00F03ED8"/>
    <w:pPr>
      <w:spacing w:after="0" w:line="240" w:lineRule="auto"/>
      <w:ind w:left="540" w:right="749"/>
      <w:jc w:val="center"/>
    </w:pPr>
    <w:rPr>
      <w:rFonts w:ascii="Cordia New" w:eastAsia="MS Mincho" w:hAnsi="Cordia New"/>
      <w:sz w:val="24"/>
      <w:szCs w:val="24"/>
      <w:u w:val="single"/>
      <w:lang w:val="x-none" w:eastAsia="x-none" w:bidi="th-TH"/>
    </w:rPr>
  </w:style>
  <w:style w:type="character" w:customStyle="1" w:styleId="TitleChar">
    <w:name w:val="Title Char"/>
    <w:aliases w:val="Comments Char"/>
    <w:link w:val="Title"/>
    <w:uiPriority w:val="10"/>
    <w:rsid w:val="00F03ED8"/>
    <w:rPr>
      <w:rFonts w:ascii="Cordia New" w:eastAsia="MS Mincho" w:hAnsi="Cordia New" w:cs="Angsana New"/>
      <w:sz w:val="24"/>
      <w:szCs w:val="24"/>
      <w:u w:val="single"/>
      <w:lang w:val="x-none" w:eastAsia="x-none" w:bidi="th-TH"/>
    </w:rPr>
  </w:style>
  <w:style w:type="paragraph" w:customStyle="1" w:styleId="block">
    <w:name w:val="block"/>
    <w:aliases w:val="b"/>
    <w:basedOn w:val="BodyTex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eastAsia="MS Mincho"/>
      <w:b w:val="0"/>
      <w:bCs w:val="0"/>
      <w:spacing w:val="0"/>
      <w:sz w:val="22"/>
      <w:szCs w:val="20"/>
      <w:lang w:eastAsia="x-none" w:bidi="ar-SA"/>
    </w:rPr>
  </w:style>
  <w:style w:type="paragraph" w:customStyle="1" w:styleId="acctmergecolhdg">
    <w:name w:val="acct merge col hdg"/>
    <w:aliases w:val="mh"/>
    <w:basedOn w:val="Normal"/>
    <w:rsid w:val="00F03ED8"/>
    <w:pPr>
      <w:spacing w:after="0" w:line="260" w:lineRule="atLeast"/>
      <w:jc w:val="center"/>
    </w:pPr>
    <w:rPr>
      <w:rFonts w:ascii="Times New Roman" w:eastAsia="MS Mincho" w:hAnsi="Times New Roman"/>
      <w:b/>
      <w:sz w:val="22"/>
      <w:szCs w:val="20"/>
      <w:lang w:val="en-GB"/>
    </w:rPr>
  </w:style>
  <w:style w:type="paragraph" w:customStyle="1" w:styleId="a0">
    <w:name w:val="???"/>
    <w:basedOn w:val="Normal"/>
    <w:rsid w:val="00F03ED8"/>
    <w:pPr>
      <w:spacing w:after="0" w:line="240" w:lineRule="auto"/>
      <w:ind w:right="129"/>
      <w:jc w:val="right"/>
    </w:pPr>
    <w:rPr>
      <w:rFonts w:ascii="Times New Roman" w:eastAsia="MS Mincho" w:hAnsi="Times New Roman"/>
      <w:sz w:val="22"/>
      <w:lang w:val="th-TH" w:bidi="th-TH"/>
    </w:rPr>
  </w:style>
  <w:style w:type="paragraph" w:customStyle="1" w:styleId="acctmainheading">
    <w:name w:val="acct main heading"/>
    <w:aliases w:val="am"/>
    <w:basedOn w:val="Normal"/>
    <w:rsid w:val="00F03ED8"/>
    <w:pPr>
      <w:keepNext/>
      <w:spacing w:after="140" w:line="320" w:lineRule="atLeast"/>
    </w:pPr>
    <w:rPr>
      <w:rFonts w:ascii="Times New Roman" w:eastAsia="MS Mincho" w:hAnsi="Times New Roman"/>
      <w:b/>
      <w:sz w:val="28"/>
      <w:szCs w:val="20"/>
      <w:lang w:val="en-GB"/>
    </w:rPr>
  </w:style>
  <w:style w:type="paragraph" w:styleId="FootnoteText">
    <w:name w:val="footnote text"/>
    <w:basedOn w:val="Normal"/>
    <w:link w:val="FootnoteTextChar"/>
    <w:rsid w:val="00F03ED8"/>
    <w:pPr>
      <w:spacing w:after="0" w:line="260" w:lineRule="atLeast"/>
    </w:pPr>
    <w:rPr>
      <w:rFonts w:ascii="Times New Roman" w:eastAsia="MS Mincho" w:hAnsi="Times New Roman"/>
      <w:sz w:val="18"/>
      <w:szCs w:val="20"/>
      <w:lang w:val="en-GB" w:eastAsia="x-none" w:bidi="th-TH"/>
    </w:rPr>
  </w:style>
  <w:style w:type="character" w:customStyle="1" w:styleId="FootnoteTextChar">
    <w:name w:val="Footnote Text Char"/>
    <w:link w:val="FootnoteText"/>
    <w:rsid w:val="00F03ED8"/>
    <w:rPr>
      <w:rFonts w:ascii="Times New Roman" w:eastAsia="MS Mincho" w:hAnsi="Times New Roman" w:cs="Angsana New"/>
      <w:sz w:val="18"/>
      <w:szCs w:val="20"/>
      <w:lang w:val="en-GB" w:eastAsia="x-none" w:bidi="th-TH"/>
    </w:rPr>
  </w:style>
  <w:style w:type="paragraph" w:customStyle="1" w:styleId="zsubject">
    <w:name w:val="zsubject"/>
    <w:basedOn w:val="Normal"/>
    <w:rsid w:val="00F03ED8"/>
    <w:pPr>
      <w:spacing w:after="520" w:line="260" w:lineRule="atLeast"/>
    </w:pPr>
    <w:rPr>
      <w:rFonts w:ascii="Times New Roman" w:eastAsia="MS Mincho" w:hAnsi="Times New Roman"/>
      <w:b/>
      <w:bCs/>
      <w:sz w:val="22"/>
      <w:lang w:val="en-GB" w:bidi="th-TH"/>
    </w:rPr>
  </w:style>
  <w:style w:type="paragraph" w:styleId="ListNumber">
    <w:name w:val="List Number"/>
    <w:basedOn w:val="Normal"/>
    <w:qFormat/>
    <w:rsid w:val="00F03ED8"/>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MS Mincho" w:hAnsi="Arial"/>
      <w:sz w:val="18"/>
      <w:szCs w:val="18"/>
      <w:lang w:bidi="th-TH"/>
    </w:rPr>
  </w:style>
  <w:style w:type="paragraph" w:styleId="Index3">
    <w:name w:val="index 3"/>
    <w:basedOn w:val="Normal"/>
    <w:next w:val="Normal"/>
    <w:autoRedefine/>
    <w:rsid w:val="00F03E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MS Mincho" w:hAnsi="Arial"/>
      <w:sz w:val="18"/>
      <w:szCs w:val="18"/>
      <w:lang w:bidi="th-TH"/>
    </w:rPr>
  </w:style>
  <w:style w:type="paragraph" w:customStyle="1" w:styleId="Char">
    <w:name w:val="Char"/>
    <w:basedOn w:val="Normal"/>
    <w:rsid w:val="00F03ED8"/>
    <w:pPr>
      <w:spacing w:line="240" w:lineRule="exact"/>
    </w:pPr>
    <w:rPr>
      <w:rFonts w:ascii="Verdana" w:eastAsia="MS Mincho" w:hAnsi="Verdana"/>
      <w:szCs w:val="20"/>
    </w:rPr>
  </w:style>
  <w:style w:type="paragraph" w:styleId="DocumentMap">
    <w:name w:val="Document Map"/>
    <w:basedOn w:val="Normal"/>
    <w:link w:val="DocumentMapChar"/>
    <w:rsid w:val="00F03ED8"/>
    <w:pPr>
      <w:shd w:val="clear" w:color="auto" w:fill="000080"/>
      <w:spacing w:after="0" w:line="260" w:lineRule="atLeast"/>
    </w:pPr>
    <w:rPr>
      <w:rFonts w:ascii="Tahoma" w:eastAsia="MS Mincho" w:hAnsi="Tahoma"/>
      <w:szCs w:val="20"/>
      <w:lang w:val="en-GB" w:eastAsia="x-none" w:bidi="th-TH"/>
    </w:rPr>
  </w:style>
  <w:style w:type="character" w:customStyle="1" w:styleId="DocumentMapChar">
    <w:name w:val="Document Map Char"/>
    <w:link w:val="DocumentMap"/>
    <w:rsid w:val="00F03ED8"/>
    <w:rPr>
      <w:rFonts w:ascii="Tahoma" w:eastAsia="MS Mincho" w:hAnsi="Tahoma" w:cs="Angsana New"/>
      <w:szCs w:val="20"/>
      <w:shd w:val="clear" w:color="auto" w:fill="000080"/>
      <w:lang w:val="en-GB" w:eastAsia="x-none" w:bidi="th-TH"/>
    </w:rPr>
  </w:style>
  <w:style w:type="paragraph" w:customStyle="1" w:styleId="30">
    <w:name w:val="µÒÃÒ§3ªèÍ§"/>
    <w:basedOn w:val="Normal"/>
    <w:rsid w:val="00F03ED8"/>
    <w:pPr>
      <w:tabs>
        <w:tab w:val="left" w:pos="360"/>
        <w:tab w:val="left" w:pos="720"/>
      </w:tabs>
      <w:spacing w:after="0" w:line="240" w:lineRule="auto"/>
    </w:pPr>
    <w:rPr>
      <w:rFonts w:ascii="Book Antiqua" w:eastAsia="MS Mincho" w:hAnsi="Book Antiqua"/>
      <w:sz w:val="22"/>
      <w:lang w:val="th-TH" w:bidi="th-TH"/>
    </w:rPr>
  </w:style>
  <w:style w:type="paragraph" w:customStyle="1" w:styleId="a1">
    <w:name w:val="ºÇ¡"/>
    <w:basedOn w:val="Normal"/>
    <w:rsid w:val="00F03ED8"/>
    <w:pPr>
      <w:spacing w:after="0" w:line="240" w:lineRule="auto"/>
      <w:ind w:right="129"/>
      <w:jc w:val="right"/>
    </w:pPr>
    <w:rPr>
      <w:rFonts w:ascii="Book Antiqua" w:eastAsia="MS Mincho" w:hAnsi="Book Antiqua"/>
      <w:sz w:val="22"/>
      <w:lang w:val="th-TH" w:bidi="th-TH"/>
    </w:rPr>
  </w:style>
  <w:style w:type="paragraph" w:customStyle="1" w:styleId="a2">
    <w:name w:val="Åº"/>
    <w:basedOn w:val="Normal"/>
    <w:rsid w:val="00F03ED8"/>
    <w:pPr>
      <w:tabs>
        <w:tab w:val="left" w:pos="360"/>
        <w:tab w:val="left" w:pos="720"/>
        <w:tab w:val="left" w:pos="1080"/>
      </w:tabs>
      <w:spacing w:after="0" w:line="240" w:lineRule="auto"/>
    </w:pPr>
    <w:rPr>
      <w:rFonts w:ascii="Times New Roman" w:eastAsia="MS Mincho" w:hAnsi="Times New Roman" w:cs="BrowalliaUPC"/>
      <w:sz w:val="28"/>
      <w:szCs w:val="28"/>
      <w:lang w:val="th-TH" w:bidi="th-TH"/>
    </w:rPr>
  </w:style>
  <w:style w:type="paragraph" w:customStyle="1" w:styleId="a3">
    <w:name w:val="เนื้อเรื่อง"/>
    <w:rsid w:val="00F03ED8"/>
    <w:pPr>
      <w:ind w:right="386"/>
    </w:pPr>
    <w:rPr>
      <w:rFonts w:ascii="Cordia New" w:eastAsia="Angsana New" w:hAnsi="Cordia New" w:cs="Cordia New"/>
      <w:sz w:val="28"/>
      <w:szCs w:val="28"/>
      <w:lang w:eastAsia="th-TH"/>
    </w:rPr>
  </w:style>
  <w:style w:type="paragraph" w:customStyle="1" w:styleId="a4">
    <w:name w:val="???????"/>
    <w:basedOn w:val="Normal"/>
    <w:rsid w:val="00F03ED8"/>
    <w:pPr>
      <w:tabs>
        <w:tab w:val="left" w:pos="1080"/>
      </w:tabs>
      <w:spacing w:after="0" w:line="240" w:lineRule="auto"/>
    </w:pPr>
    <w:rPr>
      <w:rFonts w:ascii="Times New Roman" w:eastAsia="MS Mincho" w:hAnsi="Times New Roman"/>
      <w:sz w:val="30"/>
      <w:szCs w:val="30"/>
      <w:lang w:val="th-TH" w:bidi="th-TH"/>
    </w:rPr>
  </w:style>
  <w:style w:type="paragraph" w:customStyle="1" w:styleId="CharChar">
    <w:name w:val="อักขระ อักขระ อักขระ Char Char อักขระ"/>
    <w:basedOn w:val="Normal"/>
    <w:rsid w:val="00F03ED8"/>
    <w:pPr>
      <w:spacing w:line="240" w:lineRule="exact"/>
    </w:pPr>
    <w:rPr>
      <w:rFonts w:ascii="Verdana" w:eastAsia="MS Mincho" w:hAnsi="Verdana"/>
      <w:szCs w:val="20"/>
    </w:rPr>
  </w:style>
  <w:style w:type="character" w:styleId="FootnoteReference">
    <w:name w:val="footnote reference"/>
    <w:rsid w:val="00F03ED8"/>
    <w:rPr>
      <w:vertAlign w:val="superscript"/>
    </w:rPr>
  </w:style>
  <w:style w:type="paragraph" w:styleId="TOCHeading">
    <w:name w:val="TOC Heading"/>
    <w:basedOn w:val="Heading1"/>
    <w:next w:val="BodyText"/>
    <w:uiPriority w:val="39"/>
    <w:unhideWhenUsed/>
    <w:qFormat/>
    <w:rsid w:val="00F03ED8"/>
    <w:pPr>
      <w:keepLines/>
      <w:pBdr>
        <w:bottom w:val="none" w:sz="0" w:space="0" w:color="auto"/>
      </w:pBdr>
      <w:spacing w:before="480" w:line="276" w:lineRule="auto"/>
      <w:jc w:val="left"/>
      <w:outlineLvl w:val="9"/>
    </w:pPr>
    <w:rPr>
      <w:rFonts w:ascii="Cambria" w:eastAsia="Times New Roman" w:hAnsi="Cambria"/>
      <w:b w:val="0"/>
      <w:color w:val="1F497D"/>
      <w:sz w:val="40"/>
      <w:lang w:val="en-GB" w:eastAsia="x-none"/>
    </w:rPr>
  </w:style>
  <w:style w:type="paragraph" w:styleId="Subtitle">
    <w:name w:val="Subtitle"/>
    <w:basedOn w:val="Normal"/>
    <w:next w:val="BodyText"/>
    <w:link w:val="SubtitleChar"/>
    <w:uiPriority w:val="11"/>
    <w:qFormat/>
    <w:rsid w:val="00F03ED8"/>
    <w:pPr>
      <w:numPr>
        <w:ilvl w:val="1"/>
      </w:numPr>
      <w:spacing w:after="0" w:line="260" w:lineRule="atLeast"/>
    </w:pPr>
    <w:rPr>
      <w:rFonts w:ascii="Cambria" w:eastAsia="Times New Roman" w:hAnsi="Cambria"/>
      <w:iCs/>
      <w:color w:val="4F81BD"/>
      <w:sz w:val="36"/>
      <w:szCs w:val="24"/>
      <w:lang w:val="en-GB" w:eastAsia="x-none" w:bidi="th-TH"/>
    </w:rPr>
  </w:style>
  <w:style w:type="character" w:customStyle="1" w:styleId="SubtitleChar">
    <w:name w:val="Subtitle Char"/>
    <w:link w:val="Subtitle"/>
    <w:uiPriority w:val="11"/>
    <w:rsid w:val="00F03ED8"/>
    <w:rPr>
      <w:rFonts w:ascii="Cambria" w:eastAsia="Times New Roman" w:hAnsi="Cambria" w:cs="Angsana New"/>
      <w:iCs/>
      <w:color w:val="4F81BD"/>
      <w:sz w:val="36"/>
      <w:szCs w:val="24"/>
      <w:lang w:val="en-GB" w:eastAsia="x-none" w:bidi="th-TH"/>
    </w:rPr>
  </w:style>
  <w:style w:type="character" w:styleId="IntenseEmphasis">
    <w:name w:val="Intense Emphasis"/>
    <w:uiPriority w:val="21"/>
    <w:qFormat/>
    <w:rsid w:val="00F03ED8"/>
    <w:rPr>
      <w:b/>
      <w:bCs/>
      <w:i/>
      <w:iCs/>
      <w:color w:val="auto"/>
      <w:u w:val="none"/>
    </w:rPr>
  </w:style>
  <w:style w:type="paragraph" w:styleId="IntenseQuote">
    <w:name w:val="Intense Quote"/>
    <w:basedOn w:val="Normal"/>
    <w:next w:val="Normal"/>
    <w:link w:val="IntenseQuoteChar"/>
    <w:uiPriority w:val="30"/>
    <w:unhideWhenUsed/>
    <w:qFormat/>
    <w:rsid w:val="00F03ED8"/>
    <w:pPr>
      <w:pBdr>
        <w:bottom w:val="single" w:sz="4" w:space="4" w:color="auto"/>
      </w:pBdr>
      <w:spacing w:after="0" w:line="260" w:lineRule="atLeast"/>
      <w:ind w:left="936" w:right="936"/>
    </w:pPr>
    <w:rPr>
      <w:rFonts w:ascii="Times New Roman" w:eastAsia="MS Mincho" w:hAnsi="Times New Roman"/>
      <w:b/>
      <w:bCs/>
      <w:i/>
      <w:iCs/>
      <w:sz w:val="22"/>
      <w:lang w:val="en-GB" w:eastAsia="x-none" w:bidi="th-TH"/>
    </w:rPr>
  </w:style>
  <w:style w:type="character" w:customStyle="1" w:styleId="IntenseQuoteChar">
    <w:name w:val="Intense Quote Char"/>
    <w:link w:val="IntenseQuote"/>
    <w:uiPriority w:val="30"/>
    <w:rsid w:val="00F03ED8"/>
    <w:rPr>
      <w:rFonts w:ascii="Times New Roman" w:eastAsia="MS Mincho" w:hAnsi="Times New Roman" w:cs="Angsana New"/>
      <w:b/>
      <w:bCs/>
      <w:i/>
      <w:iCs/>
      <w:sz w:val="22"/>
      <w:lang w:val="en-GB" w:eastAsia="x-none" w:bidi="th-TH"/>
    </w:rPr>
  </w:style>
  <w:style w:type="character" w:styleId="IntenseReference">
    <w:name w:val="Intense Reference"/>
    <w:uiPriority w:val="32"/>
    <w:unhideWhenUsed/>
    <w:qFormat/>
    <w:rsid w:val="00F03ED8"/>
    <w:rPr>
      <w:b/>
      <w:bCs/>
      <w:i w:val="0"/>
      <w:smallCaps/>
      <w:color w:val="auto"/>
      <w:spacing w:val="5"/>
      <w:u w:val="none"/>
    </w:rPr>
  </w:style>
  <w:style w:type="character" w:styleId="SubtleEmphasis">
    <w:name w:val="Subtle Emphasis"/>
    <w:uiPriority w:val="19"/>
    <w:unhideWhenUsed/>
    <w:qFormat/>
    <w:rsid w:val="00F03ED8"/>
    <w:rPr>
      <w:b w:val="0"/>
      <w:i/>
      <w:iCs/>
      <w:color w:val="auto"/>
      <w:u w:val="none"/>
    </w:rPr>
  </w:style>
  <w:style w:type="character" w:styleId="SubtleReference">
    <w:name w:val="Subtle Reference"/>
    <w:uiPriority w:val="31"/>
    <w:unhideWhenUsed/>
    <w:qFormat/>
    <w:rsid w:val="00F03ED8"/>
    <w:rPr>
      <w:b w:val="0"/>
      <w:i w:val="0"/>
      <w:smallCaps/>
      <w:color w:val="auto"/>
      <w:u w:val="single"/>
    </w:rPr>
  </w:style>
  <w:style w:type="paragraph" w:styleId="ListBullet3">
    <w:name w:val="List Bullet 3"/>
    <w:basedOn w:val="Normal"/>
    <w:uiPriority w:val="14"/>
    <w:qFormat/>
    <w:rsid w:val="00F03ED8"/>
    <w:pPr>
      <w:tabs>
        <w:tab w:val="num" w:pos="1191"/>
      </w:tabs>
      <w:spacing w:after="0" w:line="260" w:lineRule="atLeast"/>
      <w:ind w:left="1191" w:hanging="397"/>
    </w:pPr>
    <w:rPr>
      <w:rFonts w:ascii="Times New Roman" w:eastAsia="MS Mincho" w:hAnsi="Times New Roman"/>
      <w:sz w:val="22"/>
      <w:szCs w:val="20"/>
      <w:lang w:val="en-GB" w:bidi="th-TH"/>
    </w:rPr>
  </w:style>
  <w:style w:type="character" w:styleId="Strong">
    <w:name w:val="Strong"/>
    <w:uiPriority w:val="22"/>
    <w:qFormat/>
    <w:rsid w:val="00F03ED8"/>
    <w:rPr>
      <w:b/>
      <w:bCs/>
    </w:rPr>
  </w:style>
  <w:style w:type="paragraph" w:customStyle="1" w:styleId="BodySingle">
    <w:name w:val="Body Single"/>
    <w:basedOn w:val="BodyText"/>
    <w:link w:val="BodySingleChar"/>
    <w:uiPriority w:val="1"/>
    <w:qForma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60" w:lineRule="atLeast"/>
      <w:jc w:val="left"/>
    </w:pPr>
    <w:rPr>
      <w:rFonts w:eastAsia="MS Mincho"/>
      <w:b w:val="0"/>
      <w:bCs w:val="0"/>
      <w:spacing w:val="0"/>
      <w:sz w:val="22"/>
      <w:szCs w:val="20"/>
      <w:lang w:eastAsia="x-none"/>
    </w:rPr>
  </w:style>
  <w:style w:type="character" w:customStyle="1" w:styleId="BodySingleChar">
    <w:name w:val="Body Single Char"/>
    <w:link w:val="BodySingle"/>
    <w:uiPriority w:val="1"/>
    <w:rsid w:val="00F03ED8"/>
    <w:rPr>
      <w:rFonts w:ascii="Times New Roman" w:eastAsia="MS Mincho" w:hAnsi="Times New Roman" w:cs="Angsana New"/>
      <w:sz w:val="22"/>
      <w:szCs w:val="20"/>
      <w:lang w:val="en-GB" w:eastAsia="x-none" w:bidi="th-TH"/>
    </w:rPr>
  </w:style>
  <w:style w:type="table" w:styleId="LightShading-Accent2">
    <w:name w:val="Light Shading Accent 2"/>
    <w:basedOn w:val="TableNormal"/>
    <w:uiPriority w:val="60"/>
    <w:rsid w:val="00F03ED8"/>
    <w:rPr>
      <w:rFonts w:ascii="Calibri" w:eastAsia="Calibri" w:hAnsi="Calibri" w:cs="Cordia New"/>
      <w:color w:val="943634"/>
      <w:sz w:val="21"/>
      <w:szCs w:val="21"/>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4">
    <w:name w:val="Medium Shading 1 Accent 4"/>
    <w:basedOn w:val="TableNormal"/>
    <w:uiPriority w:val="63"/>
    <w:rsid w:val="00F03ED8"/>
    <w:rPr>
      <w:rFonts w:ascii="Calibri" w:eastAsia="Calibri" w:hAnsi="Calibri" w:cs="Cordia New"/>
      <w:color w:val="000000"/>
      <w:sz w:val="21"/>
      <w:szCs w:val="2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1">
    <w:name w:val="Medium Shading 11"/>
    <w:basedOn w:val="TableNormal"/>
    <w:uiPriority w:val="63"/>
    <w:rsid w:val="00F03ED8"/>
    <w:rPr>
      <w:rFonts w:ascii="Calibri" w:eastAsia="Calibri" w:hAnsi="Calibri" w:cs="Cordia New"/>
      <w:color w:val="000000"/>
      <w:sz w:val="16"/>
      <w:szCs w:val="2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F03ED8"/>
    <w:rPr>
      <w:rFonts w:ascii="Calibri" w:eastAsia="Calibri" w:hAnsi="Calibri" w:cs="Cordia New"/>
      <w:color w:val="000000"/>
      <w:sz w:val="21"/>
      <w:szCs w:val="2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1">
    <w:name w:val="Light List1"/>
    <w:basedOn w:val="TableNormal"/>
    <w:uiPriority w:val="61"/>
    <w:rsid w:val="00F03ED8"/>
    <w:rPr>
      <w:rFonts w:ascii="Calibri" w:eastAsia="Calibri" w:hAnsi="Calibri" w:cs="Cordia New"/>
      <w:color w:val="000000"/>
      <w:sz w:val="21"/>
      <w:szCs w:val="21"/>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rsid w:val="00F03ED8"/>
    <w:rPr>
      <w:rFonts w:ascii="Calibri" w:eastAsia="Calibri" w:hAnsi="Calibri" w:cs="Cordia New"/>
      <w:color w:val="000000"/>
      <w:sz w:val="21"/>
      <w:szCs w:val="21"/>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ectionHeading">
    <w:name w:val="Section Heading"/>
    <w:basedOn w:val="Heading1"/>
    <w:next w:val="BodyText"/>
    <w:uiPriority w:val="12"/>
    <w:qFormat/>
    <w:rsid w:val="00F03ED8"/>
    <w:pPr>
      <w:keepLines/>
      <w:pageBreakBefore/>
      <w:framePr w:w="10478" w:wrap="notBeside" w:vAnchor="page" w:hAnchor="margin" w:y="1135"/>
      <w:pBdr>
        <w:bottom w:val="none" w:sz="0" w:space="0" w:color="auto"/>
      </w:pBdr>
      <w:spacing w:after="120" w:line="720" w:lineRule="exact"/>
      <w:jc w:val="left"/>
    </w:pPr>
    <w:rPr>
      <w:rFonts w:ascii="Cambria" w:eastAsia="Times New Roman" w:hAnsi="Cambria"/>
      <w:b w:val="0"/>
      <w:color w:val="1F497D"/>
      <w:sz w:val="72"/>
      <w:lang w:val="en-GB" w:eastAsia="x-none"/>
    </w:rPr>
  </w:style>
  <w:style w:type="paragraph" w:customStyle="1" w:styleId="Logo">
    <w:name w:val="Logo"/>
    <w:basedOn w:val="Normal"/>
    <w:next w:val="BodyText"/>
    <w:uiPriority w:val="15"/>
    <w:unhideWhenUsed/>
    <w:qFormat/>
    <w:rsid w:val="00F03ED8"/>
    <w:pPr>
      <w:spacing w:after="0" w:line="204" w:lineRule="auto"/>
      <w:jc w:val="right"/>
    </w:pPr>
    <w:rPr>
      <w:rFonts w:ascii="PwC_Logo" w:eastAsia="MS Mincho" w:hAnsi="PwC_Logo"/>
      <w:color w:val="1F497D"/>
      <w:sz w:val="48"/>
      <w:szCs w:val="48"/>
      <w:lang w:val="en-GB" w:bidi="th-TH"/>
    </w:rPr>
  </w:style>
  <w:style w:type="paragraph" w:styleId="ListNumber2">
    <w:name w:val="List Number 2"/>
    <w:basedOn w:val="Normal"/>
    <w:uiPriority w:val="14"/>
    <w:qFormat/>
    <w:rsid w:val="00F03ED8"/>
    <w:pPr>
      <w:tabs>
        <w:tab w:val="num" w:pos="794"/>
      </w:tabs>
      <w:spacing w:after="0" w:line="260" w:lineRule="atLeast"/>
      <w:ind w:left="794" w:hanging="397"/>
    </w:pPr>
    <w:rPr>
      <w:rFonts w:ascii="Times New Roman" w:eastAsia="MS Mincho" w:hAnsi="Times New Roman"/>
      <w:sz w:val="22"/>
      <w:szCs w:val="20"/>
      <w:lang w:val="en-GB" w:bidi="th-TH"/>
    </w:rPr>
  </w:style>
  <w:style w:type="paragraph" w:styleId="ListNumber3">
    <w:name w:val="List Number 3"/>
    <w:basedOn w:val="Normal"/>
    <w:uiPriority w:val="14"/>
    <w:qFormat/>
    <w:rsid w:val="00F03ED8"/>
    <w:pPr>
      <w:tabs>
        <w:tab w:val="num" w:pos="1191"/>
      </w:tabs>
      <w:spacing w:after="0" w:line="260" w:lineRule="atLeast"/>
      <w:ind w:left="1191" w:hanging="397"/>
    </w:pPr>
    <w:rPr>
      <w:rFonts w:ascii="Times New Roman" w:eastAsia="MS Mincho" w:hAnsi="Times New Roman"/>
      <w:sz w:val="22"/>
      <w:szCs w:val="20"/>
      <w:lang w:val="en-GB" w:bidi="th-TH"/>
    </w:rPr>
  </w:style>
  <w:style w:type="table" w:customStyle="1" w:styleId="PwCTable1">
    <w:name w:val="PwC Table 1"/>
    <w:basedOn w:val="TableNormal"/>
    <w:uiPriority w:val="99"/>
    <w:qFormat/>
    <w:rsid w:val="00F03ED8"/>
    <w:rPr>
      <w:rFonts w:ascii="Calibri" w:eastAsia="Calibri" w:hAnsi="Calibri" w:cs="Cordia New"/>
      <w:color w:val="000000"/>
      <w:sz w:val="18"/>
    </w:rPr>
    <w:tblPr>
      <w:tblStyleRowBandSize w:val="1"/>
      <w:tblBorders>
        <w:bottom w:val="single" w:sz="4" w:space="0" w:color="4F81BD"/>
        <w:insideH w:val="single" w:sz="4" w:space="0" w:color="4F81BD"/>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DengXian" w:hAnsi="DengXian"/>
        <w:b/>
        <w:color w:val="4F81BD"/>
        <w:sz w:val="18"/>
      </w:rPr>
      <w:tblPr/>
      <w:tcPr>
        <w:tcBorders>
          <w:top w:val="nil"/>
          <w:left w:val="nil"/>
          <w:bottom w:val="single" w:sz="8" w:space="0" w:color="1F497D"/>
          <w:right w:val="nil"/>
          <w:insideH w:val="nil"/>
          <w:insideV w:val="nil"/>
          <w:tl2br w:val="nil"/>
          <w:tr2bl w:val="nil"/>
        </w:tcBorders>
      </w:tcPr>
    </w:tblStylePr>
    <w:tblStylePr w:type="lastRow">
      <w:tblPr/>
      <w:tcPr>
        <w:tcBorders>
          <w:top w:val="nil"/>
          <w:left w:val="nil"/>
          <w:bottom w:val="single" w:sz="4" w:space="0" w:color="4F81BD"/>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numbering" w:customStyle="1" w:styleId="PwCListBullets1">
    <w:name w:val="PwC List Bullets 1"/>
    <w:uiPriority w:val="99"/>
    <w:rsid w:val="00F03ED8"/>
    <w:pPr>
      <w:numPr>
        <w:numId w:val="2"/>
      </w:numPr>
    </w:pPr>
  </w:style>
  <w:style w:type="numbering" w:customStyle="1" w:styleId="PwCListNumbers1">
    <w:name w:val="PwC List Numbers 1"/>
    <w:uiPriority w:val="99"/>
    <w:rsid w:val="00F03ED8"/>
    <w:pPr>
      <w:numPr>
        <w:numId w:val="3"/>
      </w:numPr>
    </w:pPr>
  </w:style>
  <w:style w:type="paragraph" w:styleId="ListBullet4">
    <w:name w:val="List Bullet 4"/>
    <w:basedOn w:val="Normal"/>
    <w:uiPriority w:val="14"/>
    <w:unhideWhenUsed/>
    <w:rsid w:val="00F03ED8"/>
    <w:pPr>
      <w:tabs>
        <w:tab w:val="num" w:pos="1588"/>
      </w:tabs>
      <w:spacing w:after="0" w:line="260" w:lineRule="atLeast"/>
      <w:ind w:left="1588" w:hanging="397"/>
    </w:pPr>
    <w:rPr>
      <w:rFonts w:ascii="Times New Roman" w:eastAsia="MS Mincho" w:hAnsi="Times New Roman"/>
      <w:sz w:val="22"/>
      <w:szCs w:val="20"/>
      <w:lang w:val="en-GB" w:bidi="th-TH"/>
    </w:rPr>
  </w:style>
  <w:style w:type="paragraph" w:styleId="ListContinue">
    <w:name w:val="List Continue"/>
    <w:basedOn w:val="Normal"/>
    <w:uiPriority w:val="14"/>
    <w:unhideWhenUsed/>
    <w:qFormat/>
    <w:rsid w:val="00F03ED8"/>
    <w:pPr>
      <w:spacing w:after="0" w:line="260" w:lineRule="atLeast"/>
      <w:ind w:left="397"/>
    </w:pPr>
    <w:rPr>
      <w:rFonts w:ascii="Times New Roman" w:eastAsia="MS Mincho" w:hAnsi="Times New Roman"/>
      <w:sz w:val="22"/>
      <w:szCs w:val="20"/>
      <w:lang w:val="en-GB" w:bidi="th-TH"/>
    </w:rPr>
  </w:style>
  <w:style w:type="paragraph" w:styleId="ListContinue2">
    <w:name w:val="List Continue 2"/>
    <w:basedOn w:val="Normal"/>
    <w:uiPriority w:val="14"/>
    <w:unhideWhenUsed/>
    <w:qFormat/>
    <w:rsid w:val="00F03ED8"/>
    <w:pPr>
      <w:spacing w:after="0" w:line="260" w:lineRule="atLeast"/>
      <w:ind w:left="794"/>
    </w:pPr>
    <w:rPr>
      <w:rFonts w:ascii="Times New Roman" w:eastAsia="MS Mincho" w:hAnsi="Times New Roman"/>
      <w:sz w:val="22"/>
      <w:szCs w:val="20"/>
      <w:lang w:val="en-GB" w:bidi="th-TH"/>
    </w:rPr>
  </w:style>
  <w:style w:type="paragraph" w:styleId="List3">
    <w:name w:val="List 3"/>
    <w:basedOn w:val="Normal"/>
    <w:uiPriority w:val="14"/>
    <w:rsid w:val="00F03ED8"/>
    <w:pPr>
      <w:spacing w:after="0" w:line="260" w:lineRule="atLeast"/>
      <w:ind w:left="1191" w:hanging="397"/>
    </w:pPr>
    <w:rPr>
      <w:rFonts w:ascii="Times New Roman" w:eastAsia="MS Mincho" w:hAnsi="Times New Roman"/>
      <w:sz w:val="22"/>
      <w:szCs w:val="20"/>
      <w:lang w:val="en-GB" w:bidi="th-TH"/>
    </w:rPr>
  </w:style>
  <w:style w:type="paragraph" w:styleId="List4">
    <w:name w:val="List 4"/>
    <w:basedOn w:val="Normal"/>
    <w:uiPriority w:val="14"/>
    <w:unhideWhenUsed/>
    <w:rsid w:val="00F03ED8"/>
    <w:pPr>
      <w:spacing w:after="0" w:line="260" w:lineRule="atLeast"/>
      <w:ind w:left="1588" w:hanging="397"/>
    </w:pPr>
    <w:rPr>
      <w:rFonts w:ascii="Times New Roman" w:eastAsia="MS Mincho" w:hAnsi="Times New Roman"/>
      <w:sz w:val="22"/>
      <w:szCs w:val="20"/>
      <w:lang w:val="en-GB" w:bidi="th-TH"/>
    </w:rPr>
  </w:style>
  <w:style w:type="paragraph" w:styleId="List5">
    <w:name w:val="List 5"/>
    <w:basedOn w:val="Normal"/>
    <w:uiPriority w:val="14"/>
    <w:unhideWhenUsed/>
    <w:rsid w:val="00F03ED8"/>
    <w:pPr>
      <w:spacing w:after="0" w:line="260" w:lineRule="atLeast"/>
      <w:ind w:left="1985" w:hanging="397"/>
    </w:pPr>
    <w:rPr>
      <w:rFonts w:ascii="Times New Roman" w:eastAsia="MS Mincho" w:hAnsi="Times New Roman"/>
      <w:sz w:val="22"/>
      <w:szCs w:val="20"/>
      <w:lang w:val="en-GB" w:bidi="th-TH"/>
    </w:rPr>
  </w:style>
  <w:style w:type="paragraph" w:styleId="ListContinue3">
    <w:name w:val="List Continue 3"/>
    <w:basedOn w:val="Normal"/>
    <w:uiPriority w:val="14"/>
    <w:unhideWhenUsed/>
    <w:qFormat/>
    <w:rsid w:val="00F03ED8"/>
    <w:pPr>
      <w:spacing w:after="0" w:line="260" w:lineRule="atLeast"/>
      <w:ind w:left="1191"/>
    </w:pPr>
    <w:rPr>
      <w:rFonts w:ascii="Times New Roman" w:eastAsia="MS Mincho" w:hAnsi="Times New Roman"/>
      <w:sz w:val="22"/>
      <w:szCs w:val="20"/>
      <w:lang w:val="en-GB" w:bidi="th-TH"/>
    </w:rPr>
  </w:style>
  <w:style w:type="paragraph" w:styleId="ListContinue4">
    <w:name w:val="List Continue 4"/>
    <w:basedOn w:val="Normal"/>
    <w:uiPriority w:val="14"/>
    <w:unhideWhenUsed/>
    <w:rsid w:val="00F03ED8"/>
    <w:pPr>
      <w:spacing w:after="0" w:line="260" w:lineRule="atLeast"/>
      <w:ind w:left="1588"/>
    </w:pPr>
    <w:rPr>
      <w:rFonts w:ascii="Times New Roman" w:eastAsia="MS Mincho" w:hAnsi="Times New Roman"/>
      <w:sz w:val="22"/>
      <w:szCs w:val="20"/>
      <w:lang w:val="en-GB" w:bidi="th-TH"/>
    </w:rPr>
  </w:style>
  <w:style w:type="paragraph" w:styleId="ListContinue5">
    <w:name w:val="List Continue 5"/>
    <w:basedOn w:val="Normal"/>
    <w:uiPriority w:val="14"/>
    <w:unhideWhenUsed/>
    <w:rsid w:val="00F03ED8"/>
    <w:pPr>
      <w:spacing w:after="0" w:line="260" w:lineRule="atLeast"/>
      <w:ind w:left="1985"/>
    </w:pPr>
    <w:rPr>
      <w:rFonts w:ascii="Times New Roman" w:eastAsia="MS Mincho" w:hAnsi="Times New Roman"/>
      <w:sz w:val="22"/>
      <w:szCs w:val="20"/>
      <w:lang w:val="en-GB" w:bidi="th-TH"/>
    </w:rPr>
  </w:style>
  <w:style w:type="paragraph" w:styleId="ListNumber4">
    <w:name w:val="List Number 4"/>
    <w:basedOn w:val="Normal"/>
    <w:uiPriority w:val="14"/>
    <w:unhideWhenUsed/>
    <w:rsid w:val="00F03ED8"/>
    <w:pPr>
      <w:tabs>
        <w:tab w:val="num" w:pos="1588"/>
      </w:tabs>
      <w:spacing w:after="0" w:line="260" w:lineRule="atLeast"/>
      <w:ind w:left="1588" w:hanging="397"/>
    </w:pPr>
    <w:rPr>
      <w:rFonts w:ascii="Times New Roman" w:eastAsia="MS Mincho" w:hAnsi="Times New Roman"/>
      <w:sz w:val="22"/>
      <w:szCs w:val="20"/>
      <w:lang w:val="en-GB" w:bidi="th-TH"/>
    </w:rPr>
  </w:style>
  <w:style w:type="paragraph" w:styleId="ListNumber5">
    <w:name w:val="List Number 5"/>
    <w:basedOn w:val="Normal"/>
    <w:uiPriority w:val="14"/>
    <w:unhideWhenUsed/>
    <w:rsid w:val="00F03ED8"/>
    <w:pPr>
      <w:tabs>
        <w:tab w:val="num" w:pos="1985"/>
      </w:tabs>
      <w:spacing w:after="0" w:line="260" w:lineRule="atLeast"/>
      <w:ind w:left="1985" w:hanging="397"/>
    </w:pPr>
    <w:rPr>
      <w:rFonts w:ascii="Times New Roman" w:eastAsia="MS Mincho" w:hAnsi="Times New Roman"/>
      <w:sz w:val="22"/>
      <w:szCs w:val="20"/>
      <w:lang w:val="en-GB" w:bidi="th-TH"/>
    </w:rPr>
  </w:style>
  <w:style w:type="paragraph" w:styleId="ListBullet5">
    <w:name w:val="List Bullet 5"/>
    <w:basedOn w:val="Normal"/>
    <w:uiPriority w:val="14"/>
    <w:unhideWhenUsed/>
    <w:rsid w:val="00F03ED8"/>
    <w:pPr>
      <w:tabs>
        <w:tab w:val="num" w:pos="1985"/>
      </w:tabs>
      <w:spacing w:after="0" w:line="260" w:lineRule="atLeast"/>
      <w:ind w:left="1985" w:hanging="397"/>
    </w:pPr>
    <w:rPr>
      <w:rFonts w:ascii="Times New Roman" w:eastAsia="MS Mincho" w:hAnsi="Times New Roman"/>
      <w:sz w:val="22"/>
      <w:szCs w:val="20"/>
      <w:lang w:val="en-GB" w:bidi="th-TH"/>
    </w:rPr>
  </w:style>
  <w:style w:type="paragraph" w:styleId="List2">
    <w:name w:val="List 2"/>
    <w:basedOn w:val="Normal"/>
    <w:uiPriority w:val="14"/>
    <w:rsid w:val="00F03ED8"/>
    <w:pPr>
      <w:spacing w:after="0" w:line="260" w:lineRule="atLeast"/>
      <w:ind w:left="794" w:hanging="397"/>
    </w:pPr>
    <w:rPr>
      <w:rFonts w:ascii="Times New Roman" w:eastAsia="MS Mincho" w:hAnsi="Times New Roman"/>
      <w:sz w:val="22"/>
      <w:szCs w:val="20"/>
      <w:lang w:val="en-GB" w:bidi="th-TH"/>
    </w:rPr>
  </w:style>
  <w:style w:type="paragraph" w:styleId="List">
    <w:name w:val="List"/>
    <w:basedOn w:val="Normal"/>
    <w:uiPriority w:val="14"/>
    <w:rsid w:val="00F03ED8"/>
    <w:pPr>
      <w:spacing w:after="0" w:line="260" w:lineRule="atLeast"/>
      <w:ind w:left="397" w:hanging="397"/>
    </w:pPr>
    <w:rPr>
      <w:rFonts w:ascii="Times New Roman" w:eastAsia="MS Mincho" w:hAnsi="Times New Roman"/>
      <w:sz w:val="22"/>
      <w:szCs w:val="20"/>
      <w:lang w:val="en-GB" w:bidi="th-TH"/>
    </w:rPr>
  </w:style>
  <w:style w:type="table" w:customStyle="1" w:styleId="PwCTableText">
    <w:name w:val="PwC Table Text"/>
    <w:basedOn w:val="TableNormal"/>
    <w:uiPriority w:val="99"/>
    <w:qFormat/>
    <w:rsid w:val="00F03ED8"/>
    <w:pPr>
      <w:spacing w:before="60" w:after="60"/>
    </w:pPr>
    <w:rPr>
      <w:rFonts w:eastAsia="Calibri"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autoRedefine/>
    <w:uiPriority w:val="39"/>
    <w:unhideWhenUsed/>
    <w:rsid w:val="00F03ED8"/>
    <w:pPr>
      <w:spacing w:after="100" w:line="260" w:lineRule="atLeast"/>
    </w:pPr>
    <w:rPr>
      <w:rFonts w:ascii="Times New Roman" w:eastAsia="MS Mincho" w:hAnsi="Times New Roman"/>
      <w:sz w:val="22"/>
      <w:szCs w:val="20"/>
      <w:lang w:val="en-GB" w:bidi="th-TH"/>
    </w:rPr>
  </w:style>
  <w:style w:type="paragraph" w:styleId="TOC2">
    <w:name w:val="toc 2"/>
    <w:basedOn w:val="Normal"/>
    <w:next w:val="Normal"/>
    <w:autoRedefine/>
    <w:uiPriority w:val="39"/>
    <w:unhideWhenUsed/>
    <w:rsid w:val="00F03ED8"/>
    <w:pPr>
      <w:spacing w:after="100" w:line="260" w:lineRule="atLeast"/>
      <w:ind w:left="200"/>
    </w:pPr>
    <w:rPr>
      <w:rFonts w:ascii="Times New Roman" w:eastAsia="MS Mincho" w:hAnsi="Times New Roman"/>
      <w:sz w:val="22"/>
      <w:szCs w:val="20"/>
      <w:lang w:val="en-GB" w:bidi="th-TH"/>
    </w:rPr>
  </w:style>
  <w:style w:type="paragraph" w:styleId="TOC3">
    <w:name w:val="toc 3"/>
    <w:basedOn w:val="Normal"/>
    <w:next w:val="Normal"/>
    <w:autoRedefine/>
    <w:uiPriority w:val="39"/>
    <w:unhideWhenUsed/>
    <w:rsid w:val="00F03ED8"/>
    <w:pPr>
      <w:spacing w:after="100" w:line="260" w:lineRule="atLeast"/>
      <w:ind w:left="400"/>
    </w:pPr>
    <w:rPr>
      <w:rFonts w:ascii="Times New Roman" w:eastAsia="MS Mincho" w:hAnsi="Times New Roman"/>
      <w:sz w:val="22"/>
      <w:szCs w:val="20"/>
      <w:lang w:val="en-GB" w:bidi="th-TH"/>
    </w:rPr>
  </w:style>
  <w:style w:type="table" w:styleId="MediumShading2-Accent3">
    <w:name w:val="Medium Shading 2 Accent 3"/>
    <w:basedOn w:val="TableNormal"/>
    <w:uiPriority w:val="64"/>
    <w:rsid w:val="00F03ED8"/>
    <w:rPr>
      <w:rFonts w:eastAsia="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03ED8"/>
    <w:rPr>
      <w:rFonts w:eastAsia="Calibri" w:cs="Cordia New"/>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NoSpacing">
    <w:name w:val="No Spacing"/>
    <w:uiPriority w:val="1"/>
    <w:qFormat/>
    <w:rsid w:val="00F03ED8"/>
    <w:pPr>
      <w:jc w:val="thaiDistribute"/>
    </w:pPr>
    <w:rPr>
      <w:rFonts w:ascii="Calibri" w:eastAsia="Calibri" w:hAnsi="Calibri" w:cs="Cordia New"/>
      <w:sz w:val="22"/>
      <w:szCs w:val="28"/>
      <w:lang w:val="en-GB"/>
    </w:rPr>
  </w:style>
  <w:style w:type="paragraph" w:styleId="Index1">
    <w:name w:val="index 1"/>
    <w:basedOn w:val="Normal"/>
    <w:next w:val="Normal"/>
    <w:autoRedefine/>
    <w:rsid w:val="00F03ED8"/>
    <w:pPr>
      <w:spacing w:after="0" w:line="240" w:lineRule="auto"/>
      <w:ind w:left="240" w:hanging="240"/>
    </w:pPr>
    <w:rPr>
      <w:rFonts w:ascii="Cordia New" w:eastAsia="Cordia New" w:hAnsi="Cordia New"/>
      <w:color w:val="000000"/>
      <w:sz w:val="24"/>
      <w:szCs w:val="30"/>
      <w:lang w:bidi="th-TH"/>
    </w:rPr>
  </w:style>
  <w:style w:type="paragraph" w:styleId="IndexHeading">
    <w:name w:val="index heading"/>
    <w:basedOn w:val="Normal"/>
    <w:next w:val="Index1"/>
    <w:rsid w:val="00F03ED8"/>
    <w:pPr>
      <w:spacing w:after="0" w:line="240" w:lineRule="auto"/>
      <w:jc w:val="both"/>
    </w:pPr>
    <w:rPr>
      <w:rFonts w:ascii="Cordia New" w:eastAsia="Cordia New" w:hAnsi="Cordia New" w:cs="Cordia New"/>
      <w:b/>
      <w:bCs/>
      <w:sz w:val="28"/>
      <w:szCs w:val="28"/>
      <w:lang w:val="en-GB" w:bidi="th-TH"/>
    </w:rPr>
  </w:style>
  <w:style w:type="paragraph" w:styleId="NormalIndent">
    <w:name w:val="Normal Indent"/>
    <w:basedOn w:val="Normal"/>
    <w:next w:val="Normal"/>
    <w:rsid w:val="00F03ED8"/>
    <w:pPr>
      <w:spacing w:after="0" w:line="240" w:lineRule="auto"/>
    </w:pPr>
    <w:rPr>
      <w:rFonts w:ascii="Arial" w:eastAsia="MS Mincho" w:hAnsi="Arial" w:cs="Cordia New"/>
      <w:sz w:val="24"/>
      <w:szCs w:val="24"/>
      <w:lang w:val="th-TH" w:eastAsia="th-TH" w:bidi="th-TH"/>
    </w:rPr>
  </w:style>
  <w:style w:type="numbering" w:customStyle="1" w:styleId="NoList1">
    <w:name w:val="No List1"/>
    <w:next w:val="NoList"/>
    <w:uiPriority w:val="99"/>
    <w:semiHidden/>
    <w:unhideWhenUsed/>
    <w:rsid w:val="005F4A32"/>
  </w:style>
  <w:style w:type="numbering" w:customStyle="1" w:styleId="PwCListBullets11">
    <w:name w:val="PwC List Bullets 11"/>
    <w:uiPriority w:val="99"/>
    <w:rsid w:val="005F4A32"/>
  </w:style>
  <w:style w:type="numbering" w:customStyle="1" w:styleId="PwCListNumbers11">
    <w:name w:val="PwC List Numbers 11"/>
    <w:uiPriority w:val="99"/>
    <w:rsid w:val="005F4A32"/>
  </w:style>
  <w:style w:type="numbering" w:customStyle="1" w:styleId="NoList2">
    <w:name w:val="No List2"/>
    <w:next w:val="NoList"/>
    <w:uiPriority w:val="99"/>
    <w:semiHidden/>
    <w:unhideWhenUsed/>
    <w:rsid w:val="00F0292B"/>
  </w:style>
  <w:style w:type="table" w:customStyle="1" w:styleId="TableGrid1">
    <w:name w:val="Table Grid1"/>
    <w:basedOn w:val="TableNormal"/>
    <w:next w:val="TableGrid"/>
    <w:uiPriority w:val="39"/>
    <w:rsid w:val="00F0292B"/>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21">
    <w:name w:val="Light Shading - Accent 21"/>
    <w:basedOn w:val="TableNormal"/>
    <w:next w:val="LightShading-Accent2"/>
    <w:uiPriority w:val="60"/>
    <w:rsid w:val="00F0292B"/>
    <w:rPr>
      <w:rFonts w:ascii="Calibri" w:eastAsia="Calibri" w:hAnsi="Calibri" w:cs="Cordia New"/>
      <w:color w:val="943634"/>
      <w:sz w:val="21"/>
      <w:szCs w:val="21"/>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41">
    <w:name w:val="Medium Shading 1 - Accent 41"/>
    <w:basedOn w:val="TableNormal"/>
    <w:next w:val="MediumShading1-Accent4"/>
    <w:uiPriority w:val="63"/>
    <w:rsid w:val="00F0292B"/>
    <w:rPr>
      <w:rFonts w:ascii="Calibri" w:eastAsia="Calibri" w:hAnsi="Calibri" w:cs="Cordia New"/>
      <w:color w:val="000000"/>
      <w:sz w:val="21"/>
      <w:szCs w:val="2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11">
    <w:name w:val="Medium Shading 111"/>
    <w:basedOn w:val="TableNormal"/>
    <w:uiPriority w:val="63"/>
    <w:rsid w:val="00F0292B"/>
    <w:rPr>
      <w:rFonts w:ascii="Calibri" w:eastAsia="Calibri" w:hAnsi="Calibri" w:cs="Cordia New"/>
      <w:color w:val="000000"/>
      <w:sz w:val="16"/>
      <w:szCs w:val="2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1">
    <w:name w:val="Medium Shading 1 - Accent 111"/>
    <w:basedOn w:val="TableNormal"/>
    <w:uiPriority w:val="63"/>
    <w:rsid w:val="00F0292B"/>
    <w:rPr>
      <w:rFonts w:ascii="Calibri" w:eastAsia="Calibri" w:hAnsi="Calibri" w:cs="Cordia New"/>
      <w:color w:val="000000"/>
      <w:sz w:val="21"/>
      <w:szCs w:val="2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11">
    <w:name w:val="Light List11"/>
    <w:basedOn w:val="TableNormal"/>
    <w:uiPriority w:val="61"/>
    <w:rsid w:val="00F0292B"/>
    <w:rPr>
      <w:rFonts w:ascii="Calibri" w:eastAsia="Calibri" w:hAnsi="Calibri" w:cs="Cordia New"/>
      <w:color w:val="000000"/>
      <w:sz w:val="21"/>
      <w:szCs w:val="21"/>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1">
    <w:name w:val="Light List - Accent 111"/>
    <w:basedOn w:val="TableNormal"/>
    <w:uiPriority w:val="61"/>
    <w:rsid w:val="00F0292B"/>
    <w:rPr>
      <w:rFonts w:ascii="Calibri" w:eastAsia="Calibri" w:hAnsi="Calibri" w:cs="Cordia New"/>
      <w:color w:val="000000"/>
      <w:sz w:val="21"/>
      <w:szCs w:val="21"/>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PwCTable11">
    <w:name w:val="PwC Table 11"/>
    <w:basedOn w:val="TableNormal"/>
    <w:uiPriority w:val="99"/>
    <w:qFormat/>
    <w:rsid w:val="00F0292B"/>
    <w:rPr>
      <w:rFonts w:ascii="Calibri" w:eastAsia="Calibri" w:hAnsi="Calibri" w:cs="Cordia New"/>
      <w:color w:val="000000"/>
      <w:sz w:val="18"/>
    </w:rPr>
    <w:tblPr>
      <w:tblStyleRowBandSize w:val="1"/>
      <w:tblBorders>
        <w:bottom w:val="single" w:sz="4" w:space="0" w:color="4F81BD"/>
        <w:insideH w:val="single" w:sz="4" w:space="0" w:color="4F81BD"/>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DengXian" w:hAnsi="DengXian"/>
        <w:b/>
        <w:color w:val="4F81BD"/>
        <w:sz w:val="18"/>
      </w:rPr>
      <w:tblPr/>
      <w:tcPr>
        <w:tcBorders>
          <w:top w:val="nil"/>
          <w:left w:val="nil"/>
          <w:bottom w:val="single" w:sz="8" w:space="0" w:color="1F497D"/>
          <w:right w:val="nil"/>
          <w:insideH w:val="nil"/>
          <w:insideV w:val="nil"/>
          <w:tl2br w:val="nil"/>
          <w:tr2bl w:val="nil"/>
        </w:tcBorders>
      </w:tcPr>
    </w:tblStylePr>
    <w:tblStylePr w:type="lastRow">
      <w:tblPr/>
      <w:tcPr>
        <w:tcBorders>
          <w:top w:val="nil"/>
          <w:left w:val="nil"/>
          <w:bottom w:val="single" w:sz="4" w:space="0" w:color="4F81BD"/>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table" w:customStyle="1" w:styleId="PwCTableText1">
    <w:name w:val="PwC Table Text1"/>
    <w:basedOn w:val="TableNormal"/>
    <w:uiPriority w:val="99"/>
    <w:qFormat/>
    <w:rsid w:val="00F0292B"/>
    <w:pPr>
      <w:spacing w:before="60" w:after="60"/>
    </w:pPr>
    <w:rPr>
      <w:rFonts w:eastAsia="Calibri"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F0292B"/>
    <w:rPr>
      <w:rFonts w:eastAsia="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F0292B"/>
    <w:rPr>
      <w:rFonts w:eastAsia="Calibri" w:cs="Cordia New"/>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
    <w:name w:val="No List11"/>
    <w:next w:val="NoList"/>
    <w:uiPriority w:val="99"/>
    <w:semiHidden/>
    <w:unhideWhenUsed/>
    <w:rsid w:val="00F0292B"/>
  </w:style>
  <w:style w:type="numbering" w:customStyle="1" w:styleId="PwCListBullets111">
    <w:name w:val="PwC List Bullets 111"/>
    <w:uiPriority w:val="99"/>
    <w:rsid w:val="00F0292B"/>
  </w:style>
  <w:style w:type="numbering" w:customStyle="1" w:styleId="PwCListNumbers111">
    <w:name w:val="PwC List Numbers 111"/>
    <w:uiPriority w:val="99"/>
    <w:rsid w:val="00F0292B"/>
  </w:style>
  <w:style w:type="character" w:customStyle="1" w:styleId="lrzxr">
    <w:name w:val="lrzxr"/>
    <w:rsid w:val="00C3139F"/>
  </w:style>
  <w:style w:type="table" w:customStyle="1" w:styleId="TableGrid2">
    <w:name w:val="Table Grid2"/>
    <w:basedOn w:val="TableNormal"/>
    <w:next w:val="TableGrid"/>
    <w:uiPriority w:val="59"/>
    <w:rsid w:val="00BA305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151AEF"/>
  </w:style>
  <w:style w:type="paragraph" w:customStyle="1" w:styleId="a5">
    <w:name w:val="à¹×éÍàÃ×èÍ§"/>
    <w:basedOn w:val="Normal"/>
    <w:rsid w:val="000C5922"/>
    <w:pPr>
      <w:spacing w:after="0" w:line="240" w:lineRule="auto"/>
      <w:ind w:right="386"/>
    </w:pPr>
    <w:rPr>
      <w:rFonts w:ascii="Times New Roman" w:eastAsia="Times New Roman" w:hAnsi="Times New Roman" w:cs="AngsanaUPC"/>
      <w:sz w:val="30"/>
      <w:szCs w:val="30"/>
      <w:lang w:val="th-TH" w:bidi="th-TH"/>
    </w:rPr>
  </w:style>
  <w:style w:type="paragraph" w:customStyle="1" w:styleId="a6">
    <w:name w:val="?????????????"/>
    <w:basedOn w:val="Normal"/>
    <w:rsid w:val="00422D9C"/>
    <w:pPr>
      <w:autoSpaceDE w:val="0"/>
      <w:autoSpaceDN w:val="0"/>
      <w:spacing w:after="0" w:line="240" w:lineRule="auto"/>
    </w:pPr>
    <w:rPr>
      <w:rFonts w:ascii="Times New Roman" w:eastAsia="Times New Roman" w:hAnsi="Times New Roman"/>
      <w:b/>
      <w:bCs/>
      <w:szCs w:val="24"/>
      <w:lang w:bidi="th-TH"/>
    </w:rPr>
  </w:style>
  <w:style w:type="table" w:styleId="TableGridLight">
    <w:name w:val="Grid Table Light"/>
    <w:basedOn w:val="TableNormal"/>
    <w:uiPriority w:val="40"/>
    <w:rsid w:val="009A3A1B"/>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1">
    <w:name w:val="Style1"/>
    <w:basedOn w:val="NoSpacing"/>
    <w:autoRedefine/>
    <w:qFormat/>
    <w:rsid w:val="003E0314"/>
    <w:pPr>
      <w:spacing w:line="256" w:lineRule="auto"/>
      <w:ind w:left="436" w:right="-72"/>
      <w:jc w:val="left"/>
    </w:pPr>
    <w:rPr>
      <w:rFonts w:ascii="Arial" w:eastAsia="Arial" w:hAnsi="Arial" w:cs="Arial"/>
      <w:b/>
      <w:bCs/>
      <w:sz w:val="18"/>
      <w:szCs w:val="18"/>
      <w:lang w:bidi="ar-SA"/>
    </w:rPr>
  </w:style>
  <w:style w:type="paragraph" w:styleId="NormalWeb">
    <w:name w:val="Normal (Web)"/>
    <w:basedOn w:val="Normal"/>
    <w:uiPriority w:val="99"/>
    <w:unhideWhenUsed/>
    <w:rsid w:val="0031498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16094">
      <w:bodyDiv w:val="1"/>
      <w:marLeft w:val="0"/>
      <w:marRight w:val="0"/>
      <w:marTop w:val="0"/>
      <w:marBottom w:val="0"/>
      <w:divBdr>
        <w:top w:val="none" w:sz="0" w:space="0" w:color="auto"/>
        <w:left w:val="none" w:sz="0" w:space="0" w:color="auto"/>
        <w:bottom w:val="none" w:sz="0" w:space="0" w:color="auto"/>
        <w:right w:val="none" w:sz="0" w:space="0" w:color="auto"/>
      </w:divBdr>
    </w:div>
    <w:div w:id="174803302">
      <w:bodyDiv w:val="1"/>
      <w:marLeft w:val="0"/>
      <w:marRight w:val="0"/>
      <w:marTop w:val="0"/>
      <w:marBottom w:val="0"/>
      <w:divBdr>
        <w:top w:val="none" w:sz="0" w:space="0" w:color="auto"/>
        <w:left w:val="none" w:sz="0" w:space="0" w:color="auto"/>
        <w:bottom w:val="none" w:sz="0" w:space="0" w:color="auto"/>
        <w:right w:val="none" w:sz="0" w:space="0" w:color="auto"/>
      </w:divBdr>
    </w:div>
    <w:div w:id="275529862">
      <w:bodyDiv w:val="1"/>
      <w:marLeft w:val="0"/>
      <w:marRight w:val="0"/>
      <w:marTop w:val="0"/>
      <w:marBottom w:val="0"/>
      <w:divBdr>
        <w:top w:val="none" w:sz="0" w:space="0" w:color="auto"/>
        <w:left w:val="none" w:sz="0" w:space="0" w:color="auto"/>
        <w:bottom w:val="none" w:sz="0" w:space="0" w:color="auto"/>
        <w:right w:val="none" w:sz="0" w:space="0" w:color="auto"/>
      </w:divBdr>
    </w:div>
    <w:div w:id="290795330">
      <w:bodyDiv w:val="1"/>
      <w:marLeft w:val="0"/>
      <w:marRight w:val="0"/>
      <w:marTop w:val="0"/>
      <w:marBottom w:val="0"/>
      <w:divBdr>
        <w:top w:val="none" w:sz="0" w:space="0" w:color="auto"/>
        <w:left w:val="none" w:sz="0" w:space="0" w:color="auto"/>
        <w:bottom w:val="none" w:sz="0" w:space="0" w:color="auto"/>
        <w:right w:val="none" w:sz="0" w:space="0" w:color="auto"/>
      </w:divBdr>
    </w:div>
    <w:div w:id="304433145">
      <w:bodyDiv w:val="1"/>
      <w:marLeft w:val="0"/>
      <w:marRight w:val="0"/>
      <w:marTop w:val="0"/>
      <w:marBottom w:val="0"/>
      <w:divBdr>
        <w:top w:val="none" w:sz="0" w:space="0" w:color="auto"/>
        <w:left w:val="none" w:sz="0" w:space="0" w:color="auto"/>
        <w:bottom w:val="none" w:sz="0" w:space="0" w:color="auto"/>
        <w:right w:val="none" w:sz="0" w:space="0" w:color="auto"/>
      </w:divBdr>
    </w:div>
    <w:div w:id="371350193">
      <w:bodyDiv w:val="1"/>
      <w:marLeft w:val="0"/>
      <w:marRight w:val="0"/>
      <w:marTop w:val="0"/>
      <w:marBottom w:val="0"/>
      <w:divBdr>
        <w:top w:val="none" w:sz="0" w:space="0" w:color="auto"/>
        <w:left w:val="none" w:sz="0" w:space="0" w:color="auto"/>
        <w:bottom w:val="none" w:sz="0" w:space="0" w:color="auto"/>
        <w:right w:val="none" w:sz="0" w:space="0" w:color="auto"/>
      </w:divBdr>
    </w:div>
    <w:div w:id="377972124">
      <w:bodyDiv w:val="1"/>
      <w:marLeft w:val="0"/>
      <w:marRight w:val="0"/>
      <w:marTop w:val="0"/>
      <w:marBottom w:val="0"/>
      <w:divBdr>
        <w:top w:val="none" w:sz="0" w:space="0" w:color="auto"/>
        <w:left w:val="none" w:sz="0" w:space="0" w:color="auto"/>
        <w:bottom w:val="none" w:sz="0" w:space="0" w:color="auto"/>
        <w:right w:val="none" w:sz="0" w:space="0" w:color="auto"/>
      </w:divBdr>
    </w:div>
    <w:div w:id="424693091">
      <w:bodyDiv w:val="1"/>
      <w:marLeft w:val="0"/>
      <w:marRight w:val="0"/>
      <w:marTop w:val="0"/>
      <w:marBottom w:val="0"/>
      <w:divBdr>
        <w:top w:val="none" w:sz="0" w:space="0" w:color="auto"/>
        <w:left w:val="none" w:sz="0" w:space="0" w:color="auto"/>
        <w:bottom w:val="none" w:sz="0" w:space="0" w:color="auto"/>
        <w:right w:val="none" w:sz="0" w:space="0" w:color="auto"/>
      </w:divBdr>
    </w:div>
    <w:div w:id="429668027">
      <w:bodyDiv w:val="1"/>
      <w:marLeft w:val="0"/>
      <w:marRight w:val="0"/>
      <w:marTop w:val="0"/>
      <w:marBottom w:val="0"/>
      <w:divBdr>
        <w:top w:val="none" w:sz="0" w:space="0" w:color="auto"/>
        <w:left w:val="none" w:sz="0" w:space="0" w:color="auto"/>
        <w:bottom w:val="none" w:sz="0" w:space="0" w:color="auto"/>
        <w:right w:val="none" w:sz="0" w:space="0" w:color="auto"/>
      </w:divBdr>
    </w:div>
    <w:div w:id="499854860">
      <w:bodyDiv w:val="1"/>
      <w:marLeft w:val="0"/>
      <w:marRight w:val="0"/>
      <w:marTop w:val="0"/>
      <w:marBottom w:val="0"/>
      <w:divBdr>
        <w:top w:val="none" w:sz="0" w:space="0" w:color="auto"/>
        <w:left w:val="none" w:sz="0" w:space="0" w:color="auto"/>
        <w:bottom w:val="none" w:sz="0" w:space="0" w:color="auto"/>
        <w:right w:val="none" w:sz="0" w:space="0" w:color="auto"/>
      </w:divBdr>
    </w:div>
    <w:div w:id="729813860">
      <w:bodyDiv w:val="1"/>
      <w:marLeft w:val="0"/>
      <w:marRight w:val="0"/>
      <w:marTop w:val="0"/>
      <w:marBottom w:val="0"/>
      <w:divBdr>
        <w:top w:val="none" w:sz="0" w:space="0" w:color="auto"/>
        <w:left w:val="none" w:sz="0" w:space="0" w:color="auto"/>
        <w:bottom w:val="none" w:sz="0" w:space="0" w:color="auto"/>
        <w:right w:val="none" w:sz="0" w:space="0" w:color="auto"/>
      </w:divBdr>
    </w:div>
    <w:div w:id="891504554">
      <w:bodyDiv w:val="1"/>
      <w:marLeft w:val="0"/>
      <w:marRight w:val="0"/>
      <w:marTop w:val="0"/>
      <w:marBottom w:val="0"/>
      <w:divBdr>
        <w:top w:val="none" w:sz="0" w:space="0" w:color="auto"/>
        <w:left w:val="none" w:sz="0" w:space="0" w:color="auto"/>
        <w:bottom w:val="none" w:sz="0" w:space="0" w:color="auto"/>
        <w:right w:val="none" w:sz="0" w:space="0" w:color="auto"/>
      </w:divBdr>
    </w:div>
    <w:div w:id="905535124">
      <w:bodyDiv w:val="1"/>
      <w:marLeft w:val="0"/>
      <w:marRight w:val="0"/>
      <w:marTop w:val="0"/>
      <w:marBottom w:val="0"/>
      <w:divBdr>
        <w:top w:val="none" w:sz="0" w:space="0" w:color="auto"/>
        <w:left w:val="none" w:sz="0" w:space="0" w:color="auto"/>
        <w:bottom w:val="none" w:sz="0" w:space="0" w:color="auto"/>
        <w:right w:val="none" w:sz="0" w:space="0" w:color="auto"/>
      </w:divBdr>
    </w:div>
    <w:div w:id="941454222">
      <w:bodyDiv w:val="1"/>
      <w:marLeft w:val="0"/>
      <w:marRight w:val="0"/>
      <w:marTop w:val="0"/>
      <w:marBottom w:val="0"/>
      <w:divBdr>
        <w:top w:val="none" w:sz="0" w:space="0" w:color="auto"/>
        <w:left w:val="none" w:sz="0" w:space="0" w:color="auto"/>
        <w:bottom w:val="none" w:sz="0" w:space="0" w:color="auto"/>
        <w:right w:val="none" w:sz="0" w:space="0" w:color="auto"/>
      </w:divBdr>
    </w:div>
    <w:div w:id="941492255">
      <w:bodyDiv w:val="1"/>
      <w:marLeft w:val="0"/>
      <w:marRight w:val="0"/>
      <w:marTop w:val="0"/>
      <w:marBottom w:val="0"/>
      <w:divBdr>
        <w:top w:val="none" w:sz="0" w:space="0" w:color="auto"/>
        <w:left w:val="none" w:sz="0" w:space="0" w:color="auto"/>
        <w:bottom w:val="none" w:sz="0" w:space="0" w:color="auto"/>
        <w:right w:val="none" w:sz="0" w:space="0" w:color="auto"/>
      </w:divBdr>
    </w:div>
    <w:div w:id="1188712180">
      <w:bodyDiv w:val="1"/>
      <w:marLeft w:val="0"/>
      <w:marRight w:val="0"/>
      <w:marTop w:val="0"/>
      <w:marBottom w:val="0"/>
      <w:divBdr>
        <w:top w:val="none" w:sz="0" w:space="0" w:color="auto"/>
        <w:left w:val="none" w:sz="0" w:space="0" w:color="auto"/>
        <w:bottom w:val="none" w:sz="0" w:space="0" w:color="auto"/>
        <w:right w:val="none" w:sz="0" w:space="0" w:color="auto"/>
      </w:divBdr>
    </w:div>
    <w:div w:id="1230917019">
      <w:bodyDiv w:val="1"/>
      <w:marLeft w:val="0"/>
      <w:marRight w:val="0"/>
      <w:marTop w:val="0"/>
      <w:marBottom w:val="0"/>
      <w:divBdr>
        <w:top w:val="none" w:sz="0" w:space="0" w:color="auto"/>
        <w:left w:val="none" w:sz="0" w:space="0" w:color="auto"/>
        <w:bottom w:val="none" w:sz="0" w:space="0" w:color="auto"/>
        <w:right w:val="none" w:sz="0" w:space="0" w:color="auto"/>
      </w:divBdr>
    </w:div>
    <w:div w:id="1296255438">
      <w:bodyDiv w:val="1"/>
      <w:marLeft w:val="0"/>
      <w:marRight w:val="0"/>
      <w:marTop w:val="0"/>
      <w:marBottom w:val="0"/>
      <w:divBdr>
        <w:top w:val="none" w:sz="0" w:space="0" w:color="auto"/>
        <w:left w:val="none" w:sz="0" w:space="0" w:color="auto"/>
        <w:bottom w:val="none" w:sz="0" w:space="0" w:color="auto"/>
        <w:right w:val="none" w:sz="0" w:space="0" w:color="auto"/>
      </w:divBdr>
    </w:div>
    <w:div w:id="1301888117">
      <w:bodyDiv w:val="1"/>
      <w:marLeft w:val="0"/>
      <w:marRight w:val="0"/>
      <w:marTop w:val="0"/>
      <w:marBottom w:val="0"/>
      <w:divBdr>
        <w:top w:val="none" w:sz="0" w:space="0" w:color="auto"/>
        <w:left w:val="none" w:sz="0" w:space="0" w:color="auto"/>
        <w:bottom w:val="none" w:sz="0" w:space="0" w:color="auto"/>
        <w:right w:val="none" w:sz="0" w:space="0" w:color="auto"/>
      </w:divBdr>
    </w:div>
    <w:div w:id="1324504494">
      <w:bodyDiv w:val="1"/>
      <w:marLeft w:val="0"/>
      <w:marRight w:val="0"/>
      <w:marTop w:val="0"/>
      <w:marBottom w:val="0"/>
      <w:divBdr>
        <w:top w:val="none" w:sz="0" w:space="0" w:color="auto"/>
        <w:left w:val="none" w:sz="0" w:space="0" w:color="auto"/>
        <w:bottom w:val="none" w:sz="0" w:space="0" w:color="auto"/>
        <w:right w:val="none" w:sz="0" w:space="0" w:color="auto"/>
      </w:divBdr>
    </w:div>
    <w:div w:id="1386446191">
      <w:bodyDiv w:val="1"/>
      <w:marLeft w:val="0"/>
      <w:marRight w:val="0"/>
      <w:marTop w:val="0"/>
      <w:marBottom w:val="0"/>
      <w:divBdr>
        <w:top w:val="none" w:sz="0" w:space="0" w:color="auto"/>
        <w:left w:val="none" w:sz="0" w:space="0" w:color="auto"/>
        <w:bottom w:val="none" w:sz="0" w:space="0" w:color="auto"/>
        <w:right w:val="none" w:sz="0" w:space="0" w:color="auto"/>
      </w:divBdr>
    </w:div>
    <w:div w:id="1453137068">
      <w:bodyDiv w:val="1"/>
      <w:marLeft w:val="0"/>
      <w:marRight w:val="0"/>
      <w:marTop w:val="0"/>
      <w:marBottom w:val="0"/>
      <w:divBdr>
        <w:top w:val="none" w:sz="0" w:space="0" w:color="auto"/>
        <w:left w:val="none" w:sz="0" w:space="0" w:color="auto"/>
        <w:bottom w:val="none" w:sz="0" w:space="0" w:color="auto"/>
        <w:right w:val="none" w:sz="0" w:space="0" w:color="auto"/>
      </w:divBdr>
    </w:div>
    <w:div w:id="1557468621">
      <w:bodyDiv w:val="1"/>
      <w:marLeft w:val="0"/>
      <w:marRight w:val="0"/>
      <w:marTop w:val="0"/>
      <w:marBottom w:val="0"/>
      <w:divBdr>
        <w:top w:val="none" w:sz="0" w:space="0" w:color="auto"/>
        <w:left w:val="none" w:sz="0" w:space="0" w:color="auto"/>
        <w:bottom w:val="none" w:sz="0" w:space="0" w:color="auto"/>
        <w:right w:val="none" w:sz="0" w:space="0" w:color="auto"/>
      </w:divBdr>
    </w:div>
    <w:div w:id="1571689359">
      <w:bodyDiv w:val="1"/>
      <w:marLeft w:val="0"/>
      <w:marRight w:val="0"/>
      <w:marTop w:val="0"/>
      <w:marBottom w:val="0"/>
      <w:divBdr>
        <w:top w:val="none" w:sz="0" w:space="0" w:color="auto"/>
        <w:left w:val="none" w:sz="0" w:space="0" w:color="auto"/>
        <w:bottom w:val="none" w:sz="0" w:space="0" w:color="auto"/>
        <w:right w:val="none" w:sz="0" w:space="0" w:color="auto"/>
      </w:divBdr>
    </w:div>
    <w:div w:id="1572814752">
      <w:bodyDiv w:val="1"/>
      <w:marLeft w:val="0"/>
      <w:marRight w:val="0"/>
      <w:marTop w:val="0"/>
      <w:marBottom w:val="0"/>
      <w:divBdr>
        <w:top w:val="none" w:sz="0" w:space="0" w:color="auto"/>
        <w:left w:val="none" w:sz="0" w:space="0" w:color="auto"/>
        <w:bottom w:val="none" w:sz="0" w:space="0" w:color="auto"/>
        <w:right w:val="none" w:sz="0" w:space="0" w:color="auto"/>
      </w:divBdr>
    </w:div>
    <w:div w:id="1668821482">
      <w:bodyDiv w:val="1"/>
      <w:marLeft w:val="0"/>
      <w:marRight w:val="0"/>
      <w:marTop w:val="0"/>
      <w:marBottom w:val="0"/>
      <w:divBdr>
        <w:top w:val="none" w:sz="0" w:space="0" w:color="auto"/>
        <w:left w:val="none" w:sz="0" w:space="0" w:color="auto"/>
        <w:bottom w:val="none" w:sz="0" w:space="0" w:color="auto"/>
        <w:right w:val="none" w:sz="0" w:space="0" w:color="auto"/>
      </w:divBdr>
    </w:div>
    <w:div w:id="1682009290">
      <w:bodyDiv w:val="1"/>
      <w:marLeft w:val="0"/>
      <w:marRight w:val="0"/>
      <w:marTop w:val="0"/>
      <w:marBottom w:val="0"/>
      <w:divBdr>
        <w:top w:val="none" w:sz="0" w:space="0" w:color="auto"/>
        <w:left w:val="none" w:sz="0" w:space="0" w:color="auto"/>
        <w:bottom w:val="none" w:sz="0" w:space="0" w:color="auto"/>
        <w:right w:val="none" w:sz="0" w:space="0" w:color="auto"/>
      </w:divBdr>
    </w:div>
    <w:div w:id="1919290395">
      <w:bodyDiv w:val="1"/>
      <w:marLeft w:val="0"/>
      <w:marRight w:val="0"/>
      <w:marTop w:val="0"/>
      <w:marBottom w:val="0"/>
      <w:divBdr>
        <w:top w:val="none" w:sz="0" w:space="0" w:color="auto"/>
        <w:left w:val="none" w:sz="0" w:space="0" w:color="auto"/>
        <w:bottom w:val="none" w:sz="0" w:space="0" w:color="auto"/>
        <w:right w:val="none" w:sz="0" w:space="0" w:color="auto"/>
      </w:divBdr>
    </w:div>
    <w:div w:id="1992515266">
      <w:bodyDiv w:val="1"/>
      <w:marLeft w:val="0"/>
      <w:marRight w:val="0"/>
      <w:marTop w:val="0"/>
      <w:marBottom w:val="0"/>
      <w:divBdr>
        <w:top w:val="none" w:sz="0" w:space="0" w:color="auto"/>
        <w:left w:val="none" w:sz="0" w:space="0" w:color="auto"/>
        <w:bottom w:val="none" w:sz="0" w:space="0" w:color="auto"/>
        <w:right w:val="none" w:sz="0" w:space="0" w:color="auto"/>
      </w:divBdr>
    </w:div>
    <w:div w:id="2003852142">
      <w:bodyDiv w:val="1"/>
      <w:marLeft w:val="0"/>
      <w:marRight w:val="0"/>
      <w:marTop w:val="0"/>
      <w:marBottom w:val="0"/>
      <w:divBdr>
        <w:top w:val="none" w:sz="0" w:space="0" w:color="auto"/>
        <w:left w:val="none" w:sz="0" w:space="0" w:color="auto"/>
        <w:bottom w:val="none" w:sz="0" w:space="0" w:color="auto"/>
        <w:right w:val="none" w:sz="0" w:space="0" w:color="auto"/>
      </w:divBdr>
    </w:div>
    <w:div w:id="2070415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A2F7E76AC3C504CA3F3A8A95EC03C69" ma:contentTypeVersion="6" ma:contentTypeDescription="Create a new document." ma:contentTypeScope="" ma:versionID="ffe34cae5e96430a6b4e9783de29c405">
  <xsd:schema xmlns:xsd="http://www.w3.org/2001/XMLSchema" xmlns:xs="http://www.w3.org/2001/XMLSchema" xmlns:p="http://schemas.microsoft.com/office/2006/metadata/properties" xmlns:ns2="870b0fd8-0752-4692-ae05-fedf248350cb" xmlns:ns3="d7653fa5-52a4-4dde-b842-5648f11ef2c2" targetNamespace="http://schemas.microsoft.com/office/2006/metadata/properties" ma:root="true" ma:fieldsID="a45561b38043914ae7080ed7b2c949fd" ns2:_="" ns3:_="">
    <xsd:import namespace="870b0fd8-0752-4692-ae05-fedf248350cb"/>
    <xsd:import namespace="d7653fa5-52a4-4dde-b842-5648f11ef2c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b0fd8-0752-4692-ae05-fedf248350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653fa5-52a4-4dde-b842-5648f11ef2c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44966-B705-4274-AF34-43D5DA8BA0CD}">
  <ds:schemaRefs>
    <ds:schemaRef ds:uri="http://schemas.microsoft.com/sharepoint/v3/contenttype/forms"/>
  </ds:schemaRefs>
</ds:datastoreItem>
</file>

<file path=customXml/itemProps2.xml><?xml version="1.0" encoding="utf-8"?>
<ds:datastoreItem xmlns:ds="http://schemas.openxmlformats.org/officeDocument/2006/customXml" ds:itemID="{39219A32-7B10-4CBA-A6B7-63AA0C196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0b0fd8-0752-4692-ae05-fedf248350cb"/>
    <ds:schemaRef ds:uri="d7653fa5-52a4-4dde-b842-5648f11ef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DED944-F103-48D5-88EB-8B280AACC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606</TotalTime>
  <Pages>46</Pages>
  <Words>17820</Words>
  <Characters>101575</Characters>
  <Application>Microsoft Office Word</Application>
  <DocSecurity>0</DocSecurity>
  <Lines>846</Lines>
  <Paragraphs>238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Areerat Amonvinit</dc:creator>
  <cp:keywords/>
  <dc:description/>
  <cp:lastModifiedBy>Duangporn Pongvitayakorn (TH)</cp:lastModifiedBy>
  <cp:revision>164</cp:revision>
  <cp:lastPrinted>2024-03-12T08:09:00Z</cp:lastPrinted>
  <dcterms:created xsi:type="dcterms:W3CDTF">2024-02-23T09:05:00Z</dcterms:created>
  <dcterms:modified xsi:type="dcterms:W3CDTF">2024-03-12T08:19:00Z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8952d2101fe820358324ff4cf5effbf73cdf535bd08eec56384aac69b11afd33</vt:lpwstr>
  </property>
</Properties>
</file>