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DD88A" w14:textId="77777777" w:rsidR="00786C8C" w:rsidRPr="00456E00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theme="minorBidi"/>
          <w:cs/>
        </w:rPr>
      </w:pPr>
      <w:bookmarkStart w:id="0" w:name="_GoBack"/>
      <w:bookmarkEnd w:id="0"/>
    </w:p>
    <w:p w14:paraId="5106C96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6878F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EF45BD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15619D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4E9D0E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EBCD7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EA18983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50AC30C3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3972A3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3972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3972A3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3972A3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3972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65E6DCA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="Cordia New"/>
        </w:rPr>
      </w:pPr>
    </w:p>
    <w:p w14:paraId="4995F330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14:paraId="6FA69B86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5A945E9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9EBDA95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D3D7CC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0A94D0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FBB20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01FAF7E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9E42FC1" w14:textId="1EB31D61"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3972A3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3972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3972A3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3972A3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3972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2B4B26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62EEC2D9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77777777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คณะกรรมการบริษัทปูนซิเมนต์ไทย จำกัด (มหาชน)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CF434DA" w14:textId="17874AAF" w:rsidR="003972A3" w:rsidRPr="00F43467" w:rsidRDefault="003972A3" w:rsidP="0039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6A57A0">
        <w:rPr>
          <w:rFonts w:ascii="Angsana New" w:hAnsi="Angsana New"/>
          <w:spacing w:val="-6"/>
          <w:sz w:val="30"/>
          <w:szCs w:val="30"/>
        </w:rPr>
        <w:t>31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6A57A0">
        <w:rPr>
          <w:rFonts w:ascii="Angsana New" w:hAnsi="Angsana New"/>
          <w:spacing w:val="-6"/>
          <w:sz w:val="30"/>
          <w:szCs w:val="30"/>
        </w:rPr>
        <w:t>2567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 w:rsidRPr="006A57A0" w:rsidDel="00627B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Pr="006A57A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6A57A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6A57A0">
        <w:rPr>
          <w:rFonts w:ascii="Angsana New" w:hAnsi="Angsana New"/>
          <w:spacing w:val="-6"/>
          <w:sz w:val="30"/>
          <w:szCs w:val="30"/>
        </w:rPr>
        <w:t>31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6A57A0">
        <w:rPr>
          <w:rFonts w:ascii="Angsana New" w:hAnsi="Angsana New"/>
          <w:spacing w:val="-6"/>
          <w:sz w:val="30"/>
          <w:szCs w:val="30"/>
        </w:rPr>
        <w:t>2567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ทางการเงินระหว่างกาล) ของบริษัทปูนซิเมนต์ไทย จำกัด (มหาชน)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4346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F43467">
        <w:rPr>
          <w:rFonts w:ascii="Angsana New" w:hAnsi="Angsana New"/>
          <w:sz w:val="30"/>
          <w:szCs w:val="30"/>
        </w:rPr>
        <w:t>34</w:t>
      </w:r>
      <w:r w:rsidRPr="00F4346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5F6964" w14:textId="77777777" w:rsidR="00456E00" w:rsidRDefault="00456E00" w:rsidP="00456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485AF34D" w14:textId="77777777" w:rsidR="00456E00" w:rsidRPr="00F43467" w:rsidRDefault="00456E00" w:rsidP="00456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9C8D56" w14:textId="64349FDF" w:rsidR="00DD7DF3" w:rsidRPr="00456E00" w:rsidRDefault="00456E00" w:rsidP="00456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3E6EA2A" w14:textId="77777777" w:rsidR="00DD7DF3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6D984F" w14:textId="77777777" w:rsidR="00456E00" w:rsidRPr="00050CED" w:rsidRDefault="00456E00" w:rsidP="00456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050CED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7A78BE47" w14:textId="77777777" w:rsidR="00456E00" w:rsidRPr="00050CED" w:rsidRDefault="00456E00" w:rsidP="00456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67EA5E7A" w14:textId="251A0DB8" w:rsidR="00DD7DF3" w:rsidRDefault="00456E00" w:rsidP="00456E0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50CED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</w:t>
      </w:r>
      <w:r w:rsidR="00713768" w:rsidRPr="00050CED">
        <w:rPr>
          <w:rFonts w:ascii="Angsana New" w:eastAsia="Calibri" w:hAnsi="Angsana New"/>
          <w:sz w:val="30"/>
          <w:szCs w:val="30"/>
          <w:cs/>
        </w:rPr>
        <w:t>งบฐานะการเงินรวม</w:t>
      </w:r>
      <w:r w:rsidRPr="00050CED">
        <w:rPr>
          <w:rFonts w:ascii="Angsana New" w:eastAsia="Calibri" w:hAnsi="Angsana New"/>
          <w:sz w:val="30"/>
          <w:szCs w:val="30"/>
        </w:rPr>
        <w:t xml:space="preserve"> </w:t>
      </w:r>
      <w:r w:rsidRPr="00050CED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กลุ่มบริษัทได้เข้าซื้อธุรกิจหลายแห่งในสหราชอาณาจักร ประเทศอิตาลี และประเทศเวียดนาม ในระหว่างปีสิ้นสุดวันที่ </w:t>
      </w:r>
      <w:r w:rsidRPr="00050CED">
        <w:rPr>
          <w:rFonts w:ascii="Angsana New" w:eastAsia="Calibri" w:hAnsi="Angsana New"/>
          <w:sz w:val="30"/>
          <w:szCs w:val="30"/>
        </w:rPr>
        <w:t xml:space="preserve">31 </w:t>
      </w:r>
      <w:r w:rsidRPr="00050CED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050CED">
        <w:rPr>
          <w:rFonts w:ascii="Angsana New" w:eastAsia="Calibri" w:hAnsi="Angsana New"/>
          <w:sz w:val="30"/>
          <w:szCs w:val="30"/>
        </w:rPr>
        <w:t>256</w:t>
      </w:r>
      <w:r w:rsidRPr="00050CED">
        <w:rPr>
          <w:rFonts w:ascii="Angsana New" w:hAnsi="Angsana New"/>
          <w:sz w:val="30"/>
          <w:szCs w:val="30"/>
        </w:rPr>
        <w:t>6</w:t>
      </w:r>
      <w:r w:rsidRPr="00050CED">
        <w:rPr>
          <w:rFonts w:ascii="Angsana New" w:eastAsia="Calibri" w:hAnsi="Angsana New"/>
          <w:sz w:val="30"/>
          <w:szCs w:val="30"/>
        </w:rPr>
        <w:t xml:space="preserve"> </w:t>
      </w:r>
      <w:r w:rsidRPr="00050CED">
        <w:rPr>
          <w:rFonts w:ascii="Angsana New" w:eastAsia="Calibri" w:hAnsi="Angsana New" w:hint="cs"/>
          <w:sz w:val="30"/>
          <w:szCs w:val="30"/>
          <w:cs/>
        </w:rPr>
        <w:t>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การประเมินมูลค่าดังกล่าวยังไม่เสร็จสมบูรณ์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ทั้งนี้ข้อสรุปของข้าพเจ้าไม่ได้เปลี่ยนแปลงไปจากเรื่องนี้</w:t>
      </w:r>
    </w:p>
    <w:p w14:paraId="6C56CCA1" w14:textId="10FA9884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78B9B573" w14:textId="77777777" w:rsidR="00DD7DF3" w:rsidRDefault="00DD7DF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574C7119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5D7BBC">
        <w:rPr>
          <w:rFonts w:ascii="Angsana New" w:hAnsi="Angsana New" w:cs="Angsana New"/>
          <w:cs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5D7BBC">
        <w:rPr>
          <w:rFonts w:ascii="Angsana New" w:hAnsi="Angsana New" w:cs="Angsana New"/>
          <w:cs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0A417F7B" w:rsidR="004745B5" w:rsidRPr="00E93EBE" w:rsidRDefault="00456E00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15</w:t>
      </w:r>
      <w:r w:rsidR="001A5363" w:rsidRPr="00AB6F26">
        <w:rPr>
          <w:rFonts w:ascii="Angsana New" w:hAnsi="Angsana New" w:cs="Angsana New"/>
          <w:cs/>
        </w:rPr>
        <w:t xml:space="preserve"> </w:t>
      </w:r>
      <w:r w:rsidR="007F5955" w:rsidRPr="00E93EBE">
        <w:rPr>
          <w:rFonts w:ascii="Angsana New" w:hAnsi="Angsana New" w:cs="Angsana New" w:hint="cs"/>
          <w:cs/>
          <w:lang w:val="en-US"/>
        </w:rPr>
        <w:t>พฤษภาคม</w:t>
      </w:r>
      <w:r w:rsidR="002542E4" w:rsidRPr="00AB6F26">
        <w:rPr>
          <w:rFonts w:ascii="Angsana New" w:hAnsi="Angsana New" w:cs="Angsana New" w:hint="cs"/>
          <w:cs/>
        </w:rPr>
        <w:t xml:space="preserve"> </w:t>
      </w:r>
      <w:r w:rsidR="00FD6C6E" w:rsidRPr="00AB6F26">
        <w:rPr>
          <w:rFonts w:ascii="Angsana New" w:hAnsi="Angsana New" w:cs="Angsana New"/>
          <w:lang w:val="en-US"/>
        </w:rPr>
        <w:t>256</w:t>
      </w:r>
      <w:r w:rsidR="003972A3">
        <w:rPr>
          <w:rFonts w:ascii="Angsana New" w:hAnsi="Angsana New" w:cs="Angsana New"/>
          <w:lang w:val="en-US"/>
        </w:rPr>
        <w:t>7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BB76E" w14:textId="77777777" w:rsidR="00834459" w:rsidRDefault="00834459" w:rsidP="004956B4">
      <w:r>
        <w:separator/>
      </w:r>
    </w:p>
  </w:endnote>
  <w:endnote w:type="continuationSeparator" w:id="0">
    <w:p w14:paraId="0EFDE113" w14:textId="77777777" w:rsidR="00834459" w:rsidRDefault="0083445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8AB3" w14:textId="77777777" w:rsidR="00813D96" w:rsidRDefault="00813D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47665" w14:textId="77777777" w:rsidR="00834459" w:rsidRDefault="00834459" w:rsidP="004956B4">
      <w:r>
        <w:separator/>
      </w:r>
    </w:p>
  </w:footnote>
  <w:footnote w:type="continuationSeparator" w:id="0">
    <w:p w14:paraId="439357AF" w14:textId="77777777" w:rsidR="00834459" w:rsidRDefault="0083445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B998" w14:textId="77777777" w:rsidR="00813D96" w:rsidRDefault="00813D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9DCB0" w14:textId="77777777" w:rsidR="00813D96" w:rsidRDefault="00813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450FA" w14:textId="77777777" w:rsidR="00813D96" w:rsidRDefault="00813D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  <w:p w14:paraId="357C3F9E" w14:textId="77777777" w:rsidR="004745B5" w:rsidRPr="00846E76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E4EA" w14:textId="77777777" w:rsidR="006060B5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  <w:p w14:paraId="6F6BA0B9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820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6FC8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C5483-32D8-4C9F-8086-72BABA01E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7E98FF4-4376-46B5-9B3E-C5DED29A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</TotalTime>
  <Pages>4</Pages>
  <Words>507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17</cp:revision>
  <cp:lastPrinted>2019-05-07T04:15:00Z</cp:lastPrinted>
  <dcterms:created xsi:type="dcterms:W3CDTF">2023-08-13T10:45:00Z</dcterms:created>
  <dcterms:modified xsi:type="dcterms:W3CDTF">2024-05-15T03:16:00Z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