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AC0A" w14:textId="77777777" w:rsidR="00EF4440" w:rsidRPr="004553D9" w:rsidRDefault="00EF4440" w:rsidP="00587264">
      <w:pPr>
        <w:spacing w:line="240" w:lineRule="auto"/>
        <w:jc w:val="both"/>
        <w:rPr>
          <w:rFonts w:cs="Arial"/>
          <w:spacing w:val="-4"/>
          <w:cs/>
          <w:lang w:val="en-US"/>
        </w:rPr>
      </w:pPr>
    </w:p>
    <w:tbl>
      <w:tblPr>
        <w:tblW w:w="9029" w:type="dxa"/>
        <w:shd w:val="clear" w:color="auto" w:fill="FFA543"/>
        <w:tblLook w:val="04A0" w:firstRow="1" w:lastRow="0" w:firstColumn="1" w:lastColumn="0" w:noHBand="0" w:noVBand="1"/>
      </w:tblPr>
      <w:tblGrid>
        <w:gridCol w:w="9029"/>
      </w:tblGrid>
      <w:tr w:rsidR="00803332" w:rsidRPr="004553D9" w14:paraId="65B2F969" w14:textId="77777777" w:rsidTr="00D95E18">
        <w:trPr>
          <w:trHeight w:val="380"/>
        </w:trPr>
        <w:tc>
          <w:tcPr>
            <w:tcW w:w="9029" w:type="dxa"/>
            <w:shd w:val="clear" w:color="auto" w:fill="FFA543"/>
            <w:vAlign w:val="center"/>
          </w:tcPr>
          <w:p w14:paraId="202FD2B4" w14:textId="178DAB49" w:rsidR="00803332" w:rsidRPr="004553D9" w:rsidRDefault="00DF72E4" w:rsidP="00415C96">
            <w:pPr>
              <w:spacing w:line="240" w:lineRule="auto"/>
              <w:ind w:left="521" w:hanging="521"/>
              <w:jc w:val="both"/>
              <w:rPr>
                <w:rFonts w:eastAsia="Arial Unicode MS" w:cs="Arial"/>
                <w:b/>
                <w:bCs/>
                <w:color w:val="FFFFFF"/>
                <w:cs/>
              </w:rPr>
            </w:pPr>
            <w:r w:rsidRPr="004553D9">
              <w:rPr>
                <w:rFonts w:cs="Arial"/>
                <w:b/>
                <w:bCs/>
                <w:color w:val="FFFFFF"/>
              </w:rPr>
              <w:t>1</w:t>
            </w:r>
            <w:r w:rsidR="00803332" w:rsidRPr="004553D9">
              <w:rPr>
                <w:rFonts w:cs="Arial"/>
                <w:b/>
                <w:bCs/>
                <w:color w:val="FFFFFF"/>
              </w:rPr>
              <w:tab/>
            </w:r>
            <w:r w:rsidR="00803332" w:rsidRPr="004553D9">
              <w:rPr>
                <w:rFonts w:cs="Arial"/>
                <w:b/>
                <w:bCs/>
                <w:color w:val="FFFFFF"/>
                <w:lang w:eastAsia="zh-CN"/>
              </w:rPr>
              <w:t>General information</w:t>
            </w:r>
          </w:p>
        </w:tc>
      </w:tr>
    </w:tbl>
    <w:p w14:paraId="1E172FED" w14:textId="77777777" w:rsidR="00803332" w:rsidRPr="004553D9" w:rsidRDefault="00803332" w:rsidP="008F1B0B">
      <w:pPr>
        <w:spacing w:line="240" w:lineRule="auto"/>
        <w:jc w:val="both"/>
        <w:rPr>
          <w:rFonts w:cs="Arial"/>
        </w:rPr>
      </w:pPr>
    </w:p>
    <w:p w14:paraId="7A965775" w14:textId="0F6702DC" w:rsidR="009A2340" w:rsidRPr="004553D9" w:rsidRDefault="009A2340" w:rsidP="008F1B0B">
      <w:pPr>
        <w:spacing w:line="240" w:lineRule="auto"/>
        <w:jc w:val="both"/>
        <w:rPr>
          <w:rFonts w:cs="Arial"/>
          <w:lang w:val="en-US"/>
        </w:rPr>
      </w:pPr>
      <w:r w:rsidRPr="004553D9">
        <w:rPr>
          <w:rFonts w:cs="Arial"/>
          <w:spacing w:val="-4"/>
          <w:lang w:val="en-US"/>
        </w:rPr>
        <w:t>Goodyear (Thailand) Public Company Limited (the Company) is a public limited company</w:t>
      </w:r>
      <w:r w:rsidR="00EA66FA" w:rsidRPr="004553D9">
        <w:rPr>
          <w:rFonts w:cs="Arial"/>
          <w:spacing w:val="-4"/>
          <w:lang w:val="en-US"/>
        </w:rPr>
        <w:t>, which is listed</w:t>
      </w:r>
      <w:r w:rsidR="00EA66FA" w:rsidRPr="004553D9">
        <w:rPr>
          <w:rFonts w:cs="Arial"/>
          <w:lang w:val="en-US"/>
        </w:rPr>
        <w:t xml:space="preserve"> </w:t>
      </w:r>
      <w:r w:rsidR="00EA66FA" w:rsidRPr="004553D9">
        <w:rPr>
          <w:rFonts w:cs="Arial"/>
          <w:spacing w:val="-10"/>
          <w:lang w:val="en-US"/>
        </w:rPr>
        <w:t>on the Stock Exchange of Thailand, and is</w:t>
      </w:r>
      <w:r w:rsidR="00195362" w:rsidRPr="004553D9">
        <w:rPr>
          <w:rFonts w:cs="Arial"/>
          <w:spacing w:val="-10"/>
          <w:lang w:val="en-US"/>
        </w:rPr>
        <w:t xml:space="preserve"> incorporated and </w:t>
      </w:r>
      <w:r w:rsidR="000E7D5C" w:rsidRPr="004553D9">
        <w:rPr>
          <w:rFonts w:cs="Arial"/>
          <w:spacing w:val="-10"/>
          <w:lang w:val="en-US"/>
        </w:rPr>
        <w:t>domiciled</w:t>
      </w:r>
      <w:r w:rsidRPr="004553D9">
        <w:rPr>
          <w:rFonts w:cs="Arial"/>
          <w:spacing w:val="-10"/>
          <w:lang w:val="en-US"/>
        </w:rPr>
        <w:t xml:space="preserve"> in Thailand. The address of the Company’s</w:t>
      </w:r>
      <w:r w:rsidRPr="004553D9">
        <w:rPr>
          <w:rFonts w:cs="Arial"/>
          <w:lang w:val="en-US"/>
        </w:rPr>
        <w:t xml:space="preserve"> </w:t>
      </w:r>
      <w:r w:rsidR="00324F35" w:rsidRPr="004553D9">
        <w:rPr>
          <w:rFonts w:cs="Arial"/>
          <w:lang w:val="en-US"/>
        </w:rPr>
        <w:t>registered office is as follows</w:t>
      </w:r>
      <w:r w:rsidR="000E540B" w:rsidRPr="004553D9">
        <w:rPr>
          <w:rFonts w:cs="Arial"/>
          <w:lang w:val="en-US"/>
        </w:rPr>
        <w:t>:</w:t>
      </w:r>
    </w:p>
    <w:p w14:paraId="74A624D4" w14:textId="77777777" w:rsidR="009A2340" w:rsidRPr="004553D9" w:rsidRDefault="009A2340" w:rsidP="008F1B0B">
      <w:pPr>
        <w:spacing w:line="240" w:lineRule="auto"/>
        <w:jc w:val="both"/>
        <w:rPr>
          <w:rFonts w:cs="Arial"/>
        </w:rPr>
      </w:pPr>
    </w:p>
    <w:p w14:paraId="24DFC6A3" w14:textId="30B7D693" w:rsidR="009A2340" w:rsidRPr="004553D9" w:rsidRDefault="00DF72E4" w:rsidP="008F1B0B">
      <w:pPr>
        <w:spacing w:line="240" w:lineRule="auto"/>
        <w:jc w:val="both"/>
        <w:rPr>
          <w:rFonts w:cs="Arial"/>
          <w:lang w:val="en-US"/>
        </w:rPr>
      </w:pPr>
      <w:r w:rsidRPr="004553D9">
        <w:rPr>
          <w:rFonts w:cs="Arial"/>
        </w:rPr>
        <w:t>50</w:t>
      </w:r>
      <w:r w:rsidR="009A2340" w:rsidRPr="004553D9">
        <w:rPr>
          <w:rFonts w:cs="Arial"/>
          <w:lang w:val="en-US"/>
        </w:rPr>
        <w:t>/</w:t>
      </w:r>
      <w:r w:rsidRPr="004553D9">
        <w:rPr>
          <w:rFonts w:cs="Arial"/>
        </w:rPr>
        <w:t>9</w:t>
      </w:r>
      <w:r w:rsidR="009A2340" w:rsidRPr="004553D9">
        <w:rPr>
          <w:rFonts w:cs="Arial"/>
          <w:lang w:val="en-US"/>
        </w:rPr>
        <w:t xml:space="preserve"> Moo </w:t>
      </w:r>
      <w:r w:rsidRPr="004553D9">
        <w:rPr>
          <w:rFonts w:cs="Arial"/>
        </w:rPr>
        <w:t>3</w:t>
      </w:r>
      <w:r w:rsidR="009A2340" w:rsidRPr="004553D9">
        <w:rPr>
          <w:rFonts w:cs="Arial"/>
          <w:lang w:val="en-US"/>
        </w:rPr>
        <w:t xml:space="preserve">, </w:t>
      </w:r>
      <w:proofErr w:type="spellStart"/>
      <w:r w:rsidR="009A2340" w:rsidRPr="004553D9">
        <w:rPr>
          <w:rFonts w:cs="Arial"/>
          <w:lang w:val="en-US"/>
        </w:rPr>
        <w:t>Phaholyothin</w:t>
      </w:r>
      <w:proofErr w:type="spellEnd"/>
      <w:r w:rsidR="009A2340" w:rsidRPr="004553D9">
        <w:rPr>
          <w:rFonts w:cs="Arial"/>
          <w:lang w:val="en-US"/>
        </w:rPr>
        <w:t xml:space="preserve"> Road, K.M. </w:t>
      </w:r>
      <w:r w:rsidRPr="004553D9">
        <w:rPr>
          <w:rFonts w:cs="Arial"/>
        </w:rPr>
        <w:t>36</w:t>
      </w:r>
      <w:r w:rsidR="009A2340" w:rsidRPr="004553D9">
        <w:rPr>
          <w:rFonts w:cs="Arial"/>
          <w:lang w:val="en-US"/>
        </w:rPr>
        <w:t xml:space="preserve">, </w:t>
      </w:r>
      <w:proofErr w:type="spellStart"/>
      <w:r w:rsidR="009A2340" w:rsidRPr="004553D9">
        <w:rPr>
          <w:rFonts w:cs="Arial"/>
          <w:lang w:val="en-US"/>
        </w:rPr>
        <w:t>Klongnueng</w:t>
      </w:r>
      <w:proofErr w:type="spellEnd"/>
      <w:r w:rsidR="009A2340" w:rsidRPr="004553D9">
        <w:rPr>
          <w:rFonts w:cs="Arial"/>
          <w:lang w:val="en-US"/>
        </w:rPr>
        <w:t xml:space="preserve">, </w:t>
      </w:r>
      <w:proofErr w:type="spellStart"/>
      <w:r w:rsidR="009A2340" w:rsidRPr="004553D9">
        <w:rPr>
          <w:rFonts w:cs="Arial"/>
          <w:lang w:val="en-US"/>
        </w:rPr>
        <w:t>Klongluang</w:t>
      </w:r>
      <w:proofErr w:type="spellEnd"/>
      <w:r w:rsidR="009A2340" w:rsidRPr="004553D9">
        <w:rPr>
          <w:rFonts w:cs="Arial"/>
          <w:lang w:val="en-US"/>
        </w:rPr>
        <w:t xml:space="preserve">, </w:t>
      </w:r>
      <w:proofErr w:type="spellStart"/>
      <w:r w:rsidR="009A2340" w:rsidRPr="004553D9">
        <w:rPr>
          <w:rFonts w:cs="Arial"/>
          <w:lang w:val="en-US"/>
        </w:rPr>
        <w:t>Pathumthani</w:t>
      </w:r>
      <w:proofErr w:type="spellEnd"/>
      <w:r w:rsidR="009A2340" w:rsidRPr="004553D9">
        <w:rPr>
          <w:rFonts w:cs="Arial"/>
          <w:lang w:val="en-US"/>
        </w:rPr>
        <w:t xml:space="preserve"> </w:t>
      </w:r>
      <w:r w:rsidRPr="004553D9">
        <w:rPr>
          <w:rFonts w:cs="Arial"/>
        </w:rPr>
        <w:t>12120</w:t>
      </w:r>
      <w:r w:rsidR="009A2340" w:rsidRPr="004553D9">
        <w:rPr>
          <w:rFonts w:cs="Arial"/>
          <w:lang w:val="en-US"/>
        </w:rPr>
        <w:t>.</w:t>
      </w:r>
    </w:p>
    <w:p w14:paraId="37D42B2A" w14:textId="77777777" w:rsidR="009A2340" w:rsidRPr="004553D9" w:rsidRDefault="009A2340" w:rsidP="008F1B0B">
      <w:pPr>
        <w:spacing w:line="240" w:lineRule="auto"/>
        <w:jc w:val="both"/>
        <w:rPr>
          <w:rFonts w:cs="Arial"/>
        </w:rPr>
      </w:pPr>
    </w:p>
    <w:p w14:paraId="6188BCD4" w14:textId="77777777" w:rsidR="002F5591" w:rsidRPr="004553D9" w:rsidRDefault="002F5591" w:rsidP="008F1B0B">
      <w:pPr>
        <w:spacing w:line="240" w:lineRule="auto"/>
        <w:jc w:val="both"/>
        <w:rPr>
          <w:rFonts w:cs="Arial"/>
          <w:lang w:val="en-US"/>
        </w:rPr>
      </w:pPr>
      <w:r w:rsidRPr="004553D9">
        <w:rPr>
          <w:rFonts w:cs="Arial"/>
          <w:lang w:val="en-US"/>
        </w:rPr>
        <w:t>The Company is principally engaged in the manufacturing,</w:t>
      </w:r>
      <w:r w:rsidR="00A4736D" w:rsidRPr="004553D9">
        <w:rPr>
          <w:rFonts w:cs="Arial"/>
          <w:lang w:val="en-US"/>
        </w:rPr>
        <w:t xml:space="preserve"> distribution</w:t>
      </w:r>
      <w:r w:rsidRPr="004553D9">
        <w:rPr>
          <w:rFonts w:cs="Arial"/>
          <w:lang w:val="en-US"/>
        </w:rPr>
        <w:t xml:space="preserve"> and sales of motor vehicle and ae</w:t>
      </w:r>
      <w:r w:rsidR="00195362" w:rsidRPr="004553D9">
        <w:rPr>
          <w:rFonts w:cs="Arial"/>
          <w:lang w:val="en-US"/>
        </w:rPr>
        <w:t>ro tires for domestic and overseas</w:t>
      </w:r>
      <w:r w:rsidRPr="004553D9">
        <w:rPr>
          <w:rFonts w:cs="Arial"/>
          <w:lang w:val="en-US"/>
        </w:rPr>
        <w:t xml:space="preserve"> markets.</w:t>
      </w:r>
    </w:p>
    <w:p w14:paraId="55C0F14C" w14:textId="77777777" w:rsidR="00743210" w:rsidRPr="004553D9" w:rsidRDefault="00743210" w:rsidP="008F1B0B">
      <w:pPr>
        <w:spacing w:line="240" w:lineRule="auto"/>
        <w:jc w:val="both"/>
        <w:rPr>
          <w:rFonts w:cs="Arial"/>
        </w:rPr>
      </w:pPr>
    </w:p>
    <w:p w14:paraId="65F5DA1B" w14:textId="1C459A0F" w:rsidR="009A2340" w:rsidRPr="004553D9" w:rsidRDefault="00476A4E" w:rsidP="00441295">
      <w:pPr>
        <w:spacing w:line="240" w:lineRule="auto"/>
        <w:jc w:val="both"/>
        <w:rPr>
          <w:rFonts w:cs="Arial"/>
          <w:spacing w:val="-4"/>
          <w:lang w:val="en-US"/>
        </w:rPr>
      </w:pPr>
      <w:r w:rsidRPr="004553D9">
        <w:rPr>
          <w:rFonts w:cs="Arial"/>
          <w:spacing w:val="-4"/>
          <w:lang w:val="en-US"/>
        </w:rPr>
        <w:t xml:space="preserve">This </w:t>
      </w:r>
      <w:r w:rsidR="009A2340" w:rsidRPr="004553D9">
        <w:rPr>
          <w:rFonts w:cs="Arial"/>
          <w:spacing w:val="-4"/>
        </w:rPr>
        <w:t xml:space="preserve">interim </w:t>
      </w:r>
      <w:r w:rsidR="009A2340" w:rsidRPr="004553D9">
        <w:rPr>
          <w:rFonts w:cs="Arial"/>
          <w:spacing w:val="-4"/>
          <w:lang w:val="en-US"/>
        </w:rPr>
        <w:t xml:space="preserve">financial </w:t>
      </w:r>
      <w:r w:rsidRPr="004553D9">
        <w:rPr>
          <w:rFonts w:cs="Arial"/>
          <w:spacing w:val="-4"/>
          <w:lang w:val="en-US"/>
        </w:rPr>
        <w:t xml:space="preserve">information was </w:t>
      </w:r>
      <w:proofErr w:type="spellStart"/>
      <w:r w:rsidR="009A2340" w:rsidRPr="004553D9">
        <w:rPr>
          <w:rFonts w:cs="Arial"/>
          <w:spacing w:val="-4"/>
          <w:lang w:val="en-US"/>
        </w:rPr>
        <w:t>authorised</w:t>
      </w:r>
      <w:proofErr w:type="spellEnd"/>
      <w:r w:rsidR="009A2340" w:rsidRPr="004553D9">
        <w:rPr>
          <w:rFonts w:cs="Arial"/>
          <w:spacing w:val="-4"/>
          <w:lang w:val="en-US"/>
        </w:rPr>
        <w:t xml:space="preserve"> for iss</w:t>
      </w:r>
      <w:r w:rsidR="007E27B5" w:rsidRPr="004553D9">
        <w:rPr>
          <w:rFonts w:cs="Arial"/>
          <w:spacing w:val="-4"/>
          <w:lang w:val="en-US"/>
        </w:rPr>
        <w:t>ue by the Bo</w:t>
      </w:r>
      <w:r w:rsidR="00D064F4" w:rsidRPr="004553D9">
        <w:rPr>
          <w:rFonts w:cs="Arial"/>
          <w:spacing w:val="-4"/>
          <w:lang w:val="en-US"/>
        </w:rPr>
        <w:t>ard of Directors o</w:t>
      </w:r>
      <w:r w:rsidR="00574896" w:rsidRPr="004553D9">
        <w:rPr>
          <w:rFonts w:cs="Arial"/>
          <w:spacing w:val="-4"/>
          <w:lang w:val="en-US"/>
        </w:rPr>
        <w:t>n</w:t>
      </w:r>
      <w:r w:rsidR="00E16E91" w:rsidRPr="004553D9">
        <w:rPr>
          <w:rFonts w:cs="Arial"/>
          <w:spacing w:val="-4"/>
          <w:lang w:val="en-US"/>
        </w:rPr>
        <w:t xml:space="preserve"> </w:t>
      </w:r>
      <w:r w:rsidR="00D91958" w:rsidRPr="004553D9">
        <w:rPr>
          <w:rFonts w:cs="Arial"/>
          <w:spacing w:val="-4"/>
        </w:rPr>
        <w:t>9 May</w:t>
      </w:r>
      <w:r w:rsidR="00F17611" w:rsidRPr="004553D9">
        <w:rPr>
          <w:rFonts w:cs="Arial"/>
          <w:spacing w:val="-4"/>
          <w:lang w:val="en-US"/>
        </w:rPr>
        <w:t xml:space="preserve"> </w:t>
      </w:r>
      <w:r w:rsidR="00FC1618" w:rsidRPr="004553D9">
        <w:rPr>
          <w:rFonts w:cs="Arial"/>
          <w:spacing w:val="-4"/>
        </w:rPr>
        <w:t>2024</w:t>
      </w:r>
      <w:r w:rsidR="00700EF7" w:rsidRPr="004553D9">
        <w:rPr>
          <w:rFonts w:cs="Arial"/>
          <w:spacing w:val="-4"/>
          <w:lang w:val="en-US"/>
        </w:rPr>
        <w:t>.</w:t>
      </w:r>
    </w:p>
    <w:p w14:paraId="11BB9D6C" w14:textId="77777777" w:rsidR="00112BF3" w:rsidRPr="004553D9" w:rsidRDefault="00112BF3" w:rsidP="00441295">
      <w:pPr>
        <w:spacing w:line="240" w:lineRule="auto"/>
        <w:jc w:val="both"/>
        <w:rPr>
          <w:rFonts w:cs="Arial"/>
          <w:lang w:val="en-US"/>
        </w:rPr>
      </w:pPr>
    </w:p>
    <w:p w14:paraId="2C2A955E" w14:textId="77777777" w:rsidR="0040462F" w:rsidRPr="004553D9" w:rsidRDefault="0040462F" w:rsidP="0044129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4553D9" w14:paraId="6E75DE86" w14:textId="77777777" w:rsidTr="00D95E18">
        <w:trPr>
          <w:trHeight w:val="380"/>
        </w:trPr>
        <w:tc>
          <w:tcPr>
            <w:tcW w:w="9029" w:type="dxa"/>
            <w:shd w:val="clear" w:color="auto" w:fill="FFA543"/>
            <w:vAlign w:val="center"/>
          </w:tcPr>
          <w:p w14:paraId="5545B677" w14:textId="76FB4F31" w:rsidR="001F3D67" w:rsidRPr="004553D9" w:rsidRDefault="00DF72E4" w:rsidP="00441295">
            <w:pPr>
              <w:spacing w:line="240" w:lineRule="auto"/>
              <w:ind w:left="521" w:hanging="521"/>
              <w:jc w:val="both"/>
              <w:rPr>
                <w:rFonts w:eastAsia="Arial Unicode MS" w:cs="Arial"/>
                <w:b/>
                <w:bCs/>
                <w:color w:val="FFFFFF"/>
                <w:cs/>
              </w:rPr>
            </w:pPr>
            <w:r w:rsidRPr="004553D9">
              <w:rPr>
                <w:rFonts w:cs="Arial"/>
                <w:b/>
                <w:bCs/>
                <w:color w:val="FFFFFF"/>
              </w:rPr>
              <w:t>2</w:t>
            </w:r>
            <w:r w:rsidR="001F3D67" w:rsidRPr="004553D9">
              <w:rPr>
                <w:rFonts w:cs="Arial"/>
                <w:b/>
                <w:bCs/>
                <w:color w:val="FFFFFF"/>
              </w:rPr>
              <w:tab/>
            </w:r>
            <w:r w:rsidR="00D064F4" w:rsidRPr="004553D9">
              <w:rPr>
                <w:rFonts w:cs="Arial"/>
                <w:b/>
                <w:bCs/>
                <w:color w:val="FFFFFF"/>
                <w:lang w:eastAsia="zh-CN"/>
              </w:rPr>
              <w:t>Basis of preparation</w:t>
            </w:r>
          </w:p>
        </w:tc>
      </w:tr>
    </w:tbl>
    <w:p w14:paraId="3AE6BF14" w14:textId="77777777" w:rsidR="009A2340" w:rsidRPr="004553D9" w:rsidRDefault="009A2340" w:rsidP="00441295">
      <w:pPr>
        <w:spacing w:line="240" w:lineRule="auto"/>
        <w:jc w:val="both"/>
        <w:rPr>
          <w:rFonts w:cs="Arial"/>
        </w:rPr>
      </w:pPr>
    </w:p>
    <w:p w14:paraId="413D3A9B" w14:textId="67019230" w:rsidR="009A2340" w:rsidRPr="004553D9" w:rsidRDefault="003952C3" w:rsidP="00441295">
      <w:pPr>
        <w:spacing w:line="240" w:lineRule="auto"/>
        <w:jc w:val="both"/>
        <w:rPr>
          <w:rFonts w:cs="Arial"/>
          <w:lang w:val="en-US"/>
        </w:rPr>
      </w:pPr>
      <w:r w:rsidRPr="004553D9">
        <w:rPr>
          <w:rFonts w:cs="Arial"/>
          <w:lang w:val="en-US"/>
        </w:rPr>
        <w:t xml:space="preserve">The interim financial information has been prepared in accordance with Thai Accounting Standard </w:t>
      </w:r>
      <w:r w:rsidR="00CD506A" w:rsidRPr="004553D9">
        <w:rPr>
          <w:rFonts w:cs="Arial"/>
          <w:lang w:val="en-US"/>
        </w:rPr>
        <w:t xml:space="preserve">(TAS) no. </w:t>
      </w:r>
      <w:r w:rsidR="00DF72E4" w:rsidRPr="004553D9">
        <w:rPr>
          <w:rFonts w:cs="Arial"/>
        </w:rPr>
        <w:t>34</w:t>
      </w:r>
      <w:r w:rsidR="00C11591" w:rsidRPr="004553D9">
        <w:rPr>
          <w:rFonts w:cs="Arial"/>
          <w:lang w:val="en-US"/>
        </w:rPr>
        <w:t>,</w:t>
      </w:r>
      <w:r w:rsidRPr="004553D9">
        <w:rPr>
          <w:rFonts w:cs="Arial"/>
          <w:lang w:val="en-US"/>
        </w:rPr>
        <w:t xml:space="preserve"> Interim Financial Reporting</w:t>
      </w:r>
      <w:r w:rsidR="00875B88" w:rsidRPr="004553D9">
        <w:rPr>
          <w:rFonts w:cs="Arial"/>
          <w:lang w:val="en-US"/>
        </w:rPr>
        <w:t xml:space="preserve"> a</w:t>
      </w:r>
      <w:r w:rsidR="00D064F4" w:rsidRPr="004553D9">
        <w:rPr>
          <w:rFonts w:cs="Arial"/>
          <w:lang w:val="en-US"/>
        </w:rPr>
        <w:t>nd other financial reporting requirement</w:t>
      </w:r>
      <w:r w:rsidR="005F4DEC" w:rsidRPr="004553D9">
        <w:rPr>
          <w:rFonts w:cs="Arial"/>
          <w:lang w:val="en-US"/>
        </w:rPr>
        <w:t>s</w:t>
      </w:r>
      <w:r w:rsidR="00D064F4" w:rsidRPr="004553D9">
        <w:rPr>
          <w:rFonts w:cs="Arial"/>
          <w:lang w:val="en-US"/>
        </w:rPr>
        <w:t xml:space="preserve"> issued </w:t>
      </w:r>
      <w:r w:rsidRPr="004553D9">
        <w:rPr>
          <w:rFonts w:cs="Arial"/>
          <w:lang w:val="en-US"/>
        </w:rPr>
        <w:t>under the Securities and Exchange Act.</w:t>
      </w:r>
    </w:p>
    <w:p w14:paraId="64FE2C11" w14:textId="77777777" w:rsidR="00EA6B34" w:rsidRPr="004553D9" w:rsidRDefault="00EA6B34" w:rsidP="00441295">
      <w:pPr>
        <w:spacing w:line="240" w:lineRule="auto"/>
        <w:jc w:val="both"/>
        <w:rPr>
          <w:rFonts w:cs="Arial"/>
        </w:rPr>
      </w:pPr>
    </w:p>
    <w:p w14:paraId="05ED6743" w14:textId="60D995C5" w:rsidR="003952C3" w:rsidRPr="004553D9" w:rsidRDefault="006A03B6" w:rsidP="00441295">
      <w:pPr>
        <w:spacing w:line="240" w:lineRule="auto"/>
        <w:jc w:val="both"/>
        <w:rPr>
          <w:rFonts w:cs="Arial"/>
          <w:lang w:val="en-US"/>
        </w:rPr>
      </w:pPr>
      <w:r w:rsidRPr="004553D9">
        <w:rPr>
          <w:rFonts w:cs="Arial"/>
          <w:lang w:val="en-US"/>
        </w:rPr>
        <w:t xml:space="preserve">The interim </w:t>
      </w:r>
      <w:r w:rsidR="003952C3" w:rsidRPr="004553D9">
        <w:rPr>
          <w:rFonts w:cs="Arial"/>
          <w:lang w:val="en-US"/>
        </w:rPr>
        <w:t>financial information should be read in conjunction with the annual financial</w:t>
      </w:r>
      <w:r w:rsidRPr="004553D9">
        <w:rPr>
          <w:rFonts w:cs="Arial"/>
          <w:lang w:val="en-US"/>
        </w:rPr>
        <w:t xml:space="preserve"> statements for the year ended </w:t>
      </w:r>
      <w:r w:rsidR="00DF72E4" w:rsidRPr="004553D9">
        <w:rPr>
          <w:rFonts w:cs="Arial"/>
        </w:rPr>
        <w:t>31</w:t>
      </w:r>
      <w:r w:rsidR="003952C3" w:rsidRPr="004553D9">
        <w:rPr>
          <w:rFonts w:cs="Arial"/>
          <w:lang w:val="en-US"/>
        </w:rPr>
        <w:t xml:space="preserve"> December </w:t>
      </w:r>
      <w:r w:rsidR="00FC1618" w:rsidRPr="004553D9">
        <w:rPr>
          <w:rFonts w:cs="Arial"/>
        </w:rPr>
        <w:t>2023</w:t>
      </w:r>
      <w:r w:rsidR="003952C3" w:rsidRPr="004553D9">
        <w:rPr>
          <w:rFonts w:cs="Arial"/>
          <w:lang w:val="en-US"/>
        </w:rPr>
        <w:t>.</w:t>
      </w:r>
    </w:p>
    <w:p w14:paraId="7F9F3C12" w14:textId="77777777" w:rsidR="003952C3" w:rsidRPr="004553D9" w:rsidRDefault="003952C3" w:rsidP="00441295">
      <w:pPr>
        <w:spacing w:line="240" w:lineRule="auto"/>
        <w:jc w:val="both"/>
        <w:rPr>
          <w:rFonts w:cs="Arial"/>
        </w:rPr>
      </w:pPr>
    </w:p>
    <w:p w14:paraId="1AD06A5D" w14:textId="2061A2B0" w:rsidR="009A2340" w:rsidRPr="004553D9" w:rsidRDefault="009A2340" w:rsidP="00441295">
      <w:pPr>
        <w:spacing w:line="240" w:lineRule="auto"/>
        <w:jc w:val="both"/>
        <w:rPr>
          <w:rFonts w:cs="Arial"/>
          <w:cs/>
          <w:lang w:val="en-US"/>
        </w:rPr>
      </w:pPr>
      <w:r w:rsidRPr="004553D9">
        <w:rPr>
          <w:rFonts w:cs="Arial"/>
          <w:lang w:val="en-US"/>
        </w:rPr>
        <w:t>An English</w:t>
      </w:r>
      <w:r w:rsidR="005F4DEC" w:rsidRPr="004553D9">
        <w:rPr>
          <w:rFonts w:cs="Arial"/>
          <w:lang w:val="en-US"/>
        </w:rPr>
        <w:t xml:space="preserve"> </w:t>
      </w:r>
      <w:r w:rsidRPr="004553D9">
        <w:rPr>
          <w:rFonts w:cs="Arial"/>
          <w:lang w:val="en-US"/>
        </w:rPr>
        <w:t xml:space="preserve">version of </w:t>
      </w:r>
      <w:r w:rsidR="00CD506A" w:rsidRPr="004553D9">
        <w:rPr>
          <w:rFonts w:cs="Arial"/>
          <w:lang w:val="en-US"/>
        </w:rPr>
        <w:t>these</w:t>
      </w:r>
      <w:r w:rsidRPr="004553D9">
        <w:rPr>
          <w:rFonts w:cs="Arial"/>
          <w:lang w:val="en-US"/>
        </w:rPr>
        <w:t xml:space="preserve"> interim financial </w:t>
      </w:r>
      <w:r w:rsidR="00983236" w:rsidRPr="004553D9">
        <w:rPr>
          <w:rFonts w:cs="Arial"/>
          <w:lang w:val="en-US"/>
        </w:rPr>
        <w:t>information</w:t>
      </w:r>
      <w:r w:rsidRPr="004553D9">
        <w:rPr>
          <w:rFonts w:cs="Arial"/>
          <w:lang w:val="en-US"/>
        </w:rPr>
        <w:t xml:space="preserve"> has been prepared from the interim financial </w:t>
      </w:r>
      <w:r w:rsidR="00983236" w:rsidRPr="004553D9">
        <w:rPr>
          <w:rFonts w:cs="Arial"/>
          <w:lang w:val="en-US"/>
        </w:rPr>
        <w:t>information</w:t>
      </w:r>
      <w:r w:rsidRPr="004553D9">
        <w:rPr>
          <w:rFonts w:cs="Arial"/>
          <w:lang w:val="en-US"/>
        </w:rPr>
        <w:t xml:space="preserve"> that </w:t>
      </w:r>
      <w:r w:rsidR="00FD7EB0" w:rsidRPr="004553D9">
        <w:rPr>
          <w:rFonts w:cs="Arial"/>
          <w:lang w:val="en-US"/>
        </w:rPr>
        <w:t>is</w:t>
      </w:r>
      <w:r w:rsidR="00091E86" w:rsidRPr="004553D9">
        <w:rPr>
          <w:rFonts w:cs="Arial"/>
          <w:lang w:val="en-US"/>
        </w:rPr>
        <w:t xml:space="preserve"> in Thai language. </w:t>
      </w:r>
      <w:r w:rsidRPr="004553D9">
        <w:rPr>
          <w:rFonts w:cs="Arial"/>
          <w:lang w:val="en-US"/>
        </w:rPr>
        <w:t xml:space="preserve">In the event of a conflict or a difference </w:t>
      </w:r>
      <w:r w:rsidRPr="004553D9">
        <w:rPr>
          <w:rFonts w:cs="Arial"/>
          <w:spacing w:val="-4"/>
          <w:lang w:val="en-US"/>
        </w:rPr>
        <w:t>in interpretation between the two languages, the Thai</w:t>
      </w:r>
      <w:r w:rsidR="005F4DEC" w:rsidRPr="004553D9">
        <w:rPr>
          <w:rFonts w:cs="Arial"/>
          <w:spacing w:val="-4"/>
          <w:lang w:val="en-US"/>
        </w:rPr>
        <w:t xml:space="preserve"> </w:t>
      </w:r>
      <w:r w:rsidRPr="004553D9">
        <w:rPr>
          <w:rFonts w:cs="Arial"/>
          <w:spacing w:val="-4"/>
          <w:lang w:val="en-US"/>
        </w:rPr>
        <w:t xml:space="preserve">language interim financial </w:t>
      </w:r>
      <w:r w:rsidR="00DD3E14" w:rsidRPr="004553D9">
        <w:rPr>
          <w:rFonts w:cs="Arial"/>
          <w:spacing w:val="-4"/>
          <w:lang w:val="en-US"/>
        </w:rPr>
        <w:t>information</w:t>
      </w:r>
      <w:r w:rsidRPr="004553D9">
        <w:rPr>
          <w:rFonts w:cs="Arial"/>
          <w:spacing w:val="-4"/>
          <w:lang w:val="en-US"/>
        </w:rPr>
        <w:t xml:space="preserve"> shall prevail.</w:t>
      </w:r>
    </w:p>
    <w:p w14:paraId="7FF7A467" w14:textId="77777777" w:rsidR="004147D5" w:rsidRPr="004553D9" w:rsidRDefault="004147D5" w:rsidP="00441295">
      <w:pPr>
        <w:spacing w:line="240" w:lineRule="auto"/>
        <w:jc w:val="both"/>
        <w:rPr>
          <w:rFonts w:cs="Arial"/>
        </w:rPr>
      </w:pPr>
    </w:p>
    <w:p w14:paraId="255348D8" w14:textId="77777777" w:rsidR="00D064F4" w:rsidRPr="004553D9" w:rsidRDefault="00D064F4" w:rsidP="0044129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64F4" w:rsidRPr="004553D9" w14:paraId="66B1B5B9" w14:textId="77777777" w:rsidTr="00D95E18">
        <w:trPr>
          <w:trHeight w:val="380"/>
        </w:trPr>
        <w:tc>
          <w:tcPr>
            <w:tcW w:w="9029" w:type="dxa"/>
            <w:shd w:val="clear" w:color="auto" w:fill="FFA543"/>
            <w:vAlign w:val="center"/>
          </w:tcPr>
          <w:p w14:paraId="0B0F580E" w14:textId="05240D06" w:rsidR="00D064F4" w:rsidRPr="004553D9" w:rsidRDefault="00DF72E4" w:rsidP="00441295">
            <w:pPr>
              <w:spacing w:line="240" w:lineRule="auto"/>
              <w:ind w:left="521" w:hanging="521"/>
              <w:jc w:val="both"/>
              <w:rPr>
                <w:rFonts w:cs="Arial"/>
                <w:b/>
                <w:bCs/>
                <w:color w:val="FFFFFF"/>
                <w:cs/>
                <w:lang w:eastAsia="zh-CN"/>
              </w:rPr>
            </w:pPr>
            <w:r w:rsidRPr="004553D9">
              <w:rPr>
                <w:rFonts w:cs="Arial"/>
                <w:b/>
                <w:bCs/>
                <w:color w:val="FFFFFF"/>
                <w:lang w:eastAsia="zh-CN"/>
              </w:rPr>
              <w:t>3</w:t>
            </w:r>
            <w:r w:rsidR="00D064F4" w:rsidRPr="004553D9">
              <w:rPr>
                <w:rFonts w:cs="Arial"/>
                <w:b/>
                <w:bCs/>
                <w:color w:val="FFFFFF"/>
                <w:lang w:eastAsia="zh-CN"/>
              </w:rPr>
              <w:tab/>
              <w:t>Accounting policies</w:t>
            </w:r>
          </w:p>
        </w:tc>
      </w:tr>
    </w:tbl>
    <w:p w14:paraId="4A957397" w14:textId="77777777" w:rsidR="00D064F4" w:rsidRPr="004553D9" w:rsidRDefault="00D064F4" w:rsidP="00441295">
      <w:pPr>
        <w:spacing w:line="240" w:lineRule="auto"/>
        <w:jc w:val="both"/>
        <w:rPr>
          <w:rFonts w:cs="Arial"/>
        </w:rPr>
      </w:pPr>
    </w:p>
    <w:p w14:paraId="698E8CCA" w14:textId="42F7DBCE" w:rsidR="008E0CE6" w:rsidRPr="004553D9" w:rsidRDefault="008E0CE6" w:rsidP="00E21AD3">
      <w:pPr>
        <w:spacing w:line="240" w:lineRule="auto"/>
        <w:jc w:val="both"/>
        <w:rPr>
          <w:rFonts w:cs="Arial"/>
          <w:lang w:val="en-US"/>
        </w:rPr>
      </w:pPr>
      <w:r w:rsidRPr="004553D9">
        <w:rPr>
          <w:rFonts w:eastAsia="Cordia New" w:cs="Arial"/>
          <w:spacing w:val="-6"/>
          <w:lang w:eastAsia="x-none"/>
        </w:rPr>
        <w:t>T</w:t>
      </w:r>
      <w:r w:rsidRPr="004553D9">
        <w:rPr>
          <w:rFonts w:cs="Arial"/>
          <w:lang w:val="en-US"/>
        </w:rPr>
        <w:t>he accounting policies used in the preparation of the interim financial information are consistent with those</w:t>
      </w:r>
      <w:r w:rsidR="00E21AD3" w:rsidRPr="004553D9">
        <w:rPr>
          <w:rFonts w:cs="Arial"/>
          <w:lang w:val="en-US"/>
        </w:rPr>
        <w:t xml:space="preserve"> </w:t>
      </w:r>
      <w:r w:rsidRPr="004553D9">
        <w:rPr>
          <w:rFonts w:cs="Arial"/>
          <w:lang w:val="en-US"/>
        </w:rPr>
        <w:t xml:space="preserve">used in the annual financial statements for the year ended </w:t>
      </w:r>
      <w:r w:rsidR="00DF72E4" w:rsidRPr="004553D9">
        <w:rPr>
          <w:rFonts w:cs="Arial"/>
          <w:lang w:val="en-US"/>
        </w:rPr>
        <w:t>31</w:t>
      </w:r>
      <w:r w:rsidRPr="004553D9">
        <w:rPr>
          <w:rFonts w:cs="Arial"/>
          <w:lang w:val="en-US"/>
        </w:rPr>
        <w:t xml:space="preserve"> December </w:t>
      </w:r>
      <w:r w:rsidR="00FC1618" w:rsidRPr="004553D9">
        <w:rPr>
          <w:rFonts w:cs="Arial"/>
          <w:lang w:val="en-US"/>
        </w:rPr>
        <w:t>2023</w:t>
      </w:r>
      <w:r w:rsidR="008E358A" w:rsidRPr="004553D9">
        <w:rPr>
          <w:rFonts w:cs="Arial"/>
          <w:lang w:val="en-US"/>
        </w:rPr>
        <w:t xml:space="preserve">, except for </w:t>
      </w:r>
      <w:proofErr w:type="gramStart"/>
      <w:r w:rsidR="008E358A" w:rsidRPr="004553D9">
        <w:rPr>
          <w:rFonts w:cs="Arial"/>
          <w:lang w:val="en-US"/>
        </w:rPr>
        <w:t>the  adoption</w:t>
      </w:r>
      <w:proofErr w:type="gramEnd"/>
      <w:r w:rsidR="008E358A" w:rsidRPr="004553D9">
        <w:rPr>
          <w:rFonts w:cs="Arial"/>
          <w:lang w:val="en-US"/>
        </w:rPr>
        <w:t xml:space="preserve"> of the new and amended financial reporting standards as described in Note 4</w:t>
      </w:r>
    </w:p>
    <w:p w14:paraId="39B85084" w14:textId="6D633528" w:rsidR="008E358A" w:rsidRPr="004553D9" w:rsidRDefault="008E358A" w:rsidP="00E21AD3">
      <w:pPr>
        <w:spacing w:line="240" w:lineRule="auto"/>
        <w:jc w:val="both"/>
        <w:rPr>
          <w:rFonts w:cs="Arial"/>
          <w:lang w:val="en-US"/>
        </w:rPr>
      </w:pPr>
    </w:p>
    <w:p w14:paraId="11FB4309" w14:textId="0B10F358" w:rsidR="008E358A" w:rsidRPr="004553D9" w:rsidRDefault="008E358A" w:rsidP="00E21AD3">
      <w:pPr>
        <w:spacing w:line="240" w:lineRule="auto"/>
        <w:jc w:val="both"/>
        <w:rPr>
          <w:rFonts w:cs="Arial"/>
          <w:lang w:val="en-US"/>
        </w:rPr>
      </w:pPr>
      <w:r w:rsidRPr="004553D9">
        <w:rPr>
          <w:rFonts w:cs="Arial"/>
          <w:lang w:val="en-US"/>
        </w:rPr>
        <w:t>New and amended Thai Financial Reporting Standards effective for the accounting periods beginning on or after 1</w:t>
      </w:r>
      <w:r w:rsidRPr="004553D9">
        <w:rPr>
          <w:rFonts w:cs="Arial"/>
          <w:cs/>
          <w:lang w:val="en-US"/>
        </w:rPr>
        <w:t xml:space="preserve"> </w:t>
      </w:r>
      <w:r w:rsidRPr="004553D9">
        <w:rPr>
          <w:rFonts w:cs="Arial"/>
          <w:lang w:val="en-US"/>
        </w:rPr>
        <w:t>January 2024</w:t>
      </w:r>
      <w:r w:rsidRPr="004553D9">
        <w:rPr>
          <w:rFonts w:cs="Arial"/>
          <w:cs/>
          <w:lang w:val="en-US"/>
        </w:rPr>
        <w:t xml:space="preserve"> </w:t>
      </w:r>
      <w:r w:rsidRPr="004553D9">
        <w:rPr>
          <w:rFonts w:cs="Arial"/>
          <w:lang w:val="en-US"/>
        </w:rPr>
        <w:t>do not have material impact on the Company.</w:t>
      </w:r>
    </w:p>
    <w:p w14:paraId="138E25F9" w14:textId="5382005F" w:rsidR="008E358A" w:rsidRPr="004553D9" w:rsidRDefault="008E358A" w:rsidP="00E21AD3">
      <w:pPr>
        <w:spacing w:line="240" w:lineRule="auto"/>
        <w:jc w:val="both"/>
        <w:rPr>
          <w:rFonts w:cs="Arial"/>
          <w:lang w:val="en-US"/>
        </w:rPr>
      </w:pPr>
    </w:p>
    <w:p w14:paraId="3D55100F" w14:textId="77777777" w:rsidR="00636A9A" w:rsidRPr="004553D9" w:rsidRDefault="00636A9A" w:rsidP="00E21AD3">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636A9A" w:rsidRPr="004553D9" w14:paraId="0F01CF7F" w14:textId="77777777" w:rsidTr="002B2DCC">
        <w:trPr>
          <w:trHeight w:val="380"/>
        </w:trPr>
        <w:tc>
          <w:tcPr>
            <w:tcW w:w="9029" w:type="dxa"/>
            <w:shd w:val="clear" w:color="auto" w:fill="FFA543"/>
            <w:vAlign w:val="center"/>
          </w:tcPr>
          <w:p w14:paraId="04F6E6D3" w14:textId="032C01BB" w:rsidR="00636A9A" w:rsidRPr="004553D9" w:rsidRDefault="00636A9A" w:rsidP="002B2DCC">
            <w:pPr>
              <w:spacing w:line="240" w:lineRule="auto"/>
              <w:ind w:left="521" w:hanging="521"/>
              <w:jc w:val="both"/>
              <w:rPr>
                <w:rFonts w:cs="Arial"/>
                <w:b/>
                <w:bCs/>
                <w:color w:val="FFFFFF"/>
                <w:cs/>
                <w:lang w:eastAsia="zh-CN"/>
              </w:rPr>
            </w:pPr>
            <w:r w:rsidRPr="004553D9">
              <w:rPr>
                <w:rFonts w:cs="Arial"/>
                <w:b/>
                <w:bCs/>
                <w:color w:val="FFFFFF"/>
                <w:lang w:eastAsia="zh-CN"/>
              </w:rPr>
              <w:t>4</w:t>
            </w:r>
            <w:r w:rsidRPr="004553D9">
              <w:rPr>
                <w:rFonts w:cs="Arial"/>
                <w:b/>
                <w:bCs/>
                <w:color w:val="FFFFFF"/>
                <w:lang w:eastAsia="zh-CN"/>
              </w:rPr>
              <w:tab/>
              <w:t>New and amended financial reporting standards and changes in accounting policies</w:t>
            </w:r>
          </w:p>
        </w:tc>
      </w:tr>
    </w:tbl>
    <w:p w14:paraId="44C4088B" w14:textId="2F8893DD" w:rsidR="00103C49" w:rsidRPr="004553D9" w:rsidRDefault="00103C49" w:rsidP="00E21AD3">
      <w:pPr>
        <w:spacing w:line="240" w:lineRule="auto"/>
        <w:jc w:val="both"/>
        <w:rPr>
          <w:rFonts w:eastAsia="Times New Roman" w:cs="Arial"/>
        </w:rPr>
      </w:pPr>
    </w:p>
    <w:p w14:paraId="5F87290C" w14:textId="6B7C225F" w:rsidR="00103C49" w:rsidRPr="004553D9" w:rsidRDefault="00103C49" w:rsidP="00E21A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eastAsia="Cordia New" w:cs="Arial"/>
          <w:b w:val="0"/>
          <w:bCs w:val="0"/>
          <w:spacing w:val="-6"/>
          <w:sz w:val="20"/>
          <w:szCs w:val="20"/>
          <w:lang w:eastAsia="x-none"/>
        </w:rPr>
      </w:pPr>
      <w:r w:rsidRPr="004553D9">
        <w:rPr>
          <w:rFonts w:eastAsia="Cordia New" w:cs="Arial"/>
          <w:b w:val="0"/>
          <w:bCs w:val="0"/>
          <w:spacing w:val="-6"/>
          <w:sz w:val="20"/>
          <w:szCs w:val="20"/>
          <w:lang w:eastAsia="x-none"/>
        </w:rPr>
        <w:t xml:space="preserve">Amended financial reporting standards that are effective for </w:t>
      </w:r>
      <w:bookmarkStart w:id="0" w:name="_Hlk145072256"/>
      <w:r w:rsidRPr="004553D9">
        <w:rPr>
          <w:rFonts w:eastAsia="Cordia New" w:cs="Arial"/>
          <w:b w:val="0"/>
          <w:bCs w:val="0"/>
          <w:spacing w:val="-6"/>
          <w:sz w:val="20"/>
          <w:szCs w:val="20"/>
          <w:lang w:eastAsia="x-none"/>
        </w:rPr>
        <w:t xml:space="preserve">the accounting period beginning on or after </w:t>
      </w:r>
      <w:r w:rsidR="00051544" w:rsidRPr="004553D9">
        <w:rPr>
          <w:rFonts w:eastAsia="Cordia New" w:cs="Arial"/>
          <w:b w:val="0"/>
          <w:bCs w:val="0"/>
          <w:spacing w:val="-6"/>
          <w:sz w:val="20"/>
          <w:szCs w:val="20"/>
          <w:lang w:eastAsia="x-none"/>
        </w:rPr>
        <w:br/>
      </w:r>
      <w:r w:rsidRPr="004553D9">
        <w:rPr>
          <w:rFonts w:eastAsia="Cordia New" w:cs="Arial"/>
          <w:b w:val="0"/>
          <w:bCs w:val="0"/>
          <w:spacing w:val="-6"/>
          <w:sz w:val="20"/>
          <w:szCs w:val="20"/>
          <w:lang w:eastAsia="x-none"/>
        </w:rPr>
        <w:t xml:space="preserve">1 January 2024 </w:t>
      </w:r>
      <w:bookmarkEnd w:id="0"/>
      <w:r w:rsidR="000966C6" w:rsidRPr="004553D9">
        <w:rPr>
          <w:rFonts w:eastAsia="Cordia New" w:cs="Arial"/>
          <w:b w:val="0"/>
          <w:bCs w:val="0"/>
          <w:spacing w:val="-6"/>
          <w:sz w:val="20"/>
          <w:szCs w:val="25"/>
          <w:lang w:val="en-US" w:eastAsia="x-none"/>
        </w:rPr>
        <w:t>that are relevant to the Company</w:t>
      </w:r>
      <w:r w:rsidRPr="004553D9">
        <w:rPr>
          <w:rFonts w:eastAsia="Cordia New" w:cs="Arial"/>
          <w:b w:val="0"/>
          <w:bCs w:val="0"/>
          <w:spacing w:val="-6"/>
          <w:sz w:val="20"/>
          <w:szCs w:val="20"/>
          <w:lang w:eastAsia="x-none"/>
        </w:rPr>
        <w:t>.</w:t>
      </w:r>
    </w:p>
    <w:p w14:paraId="6AED28B6" w14:textId="77777777" w:rsidR="00103C49" w:rsidRPr="004553D9" w:rsidRDefault="00103C49" w:rsidP="00D91958">
      <w:pPr>
        <w:spacing w:line="240" w:lineRule="auto"/>
        <w:jc w:val="both"/>
        <w:rPr>
          <w:rFonts w:eastAsia="Times New Roman" w:cs="Arial"/>
        </w:rPr>
      </w:pPr>
    </w:p>
    <w:p w14:paraId="273FB9DE" w14:textId="77777777" w:rsidR="00103C49" w:rsidRPr="004553D9" w:rsidRDefault="00103C49" w:rsidP="00E21AD3">
      <w:pPr>
        <w:pStyle w:val="ListParagraph"/>
        <w:numPr>
          <w:ilvl w:val="0"/>
          <w:numId w:val="2"/>
        </w:numPr>
        <w:autoSpaceDE w:val="0"/>
        <w:autoSpaceDN w:val="0"/>
        <w:adjustRightInd w:val="0"/>
        <w:spacing w:line="240" w:lineRule="auto"/>
        <w:ind w:left="567" w:hanging="547"/>
        <w:contextualSpacing/>
        <w:jc w:val="both"/>
        <w:rPr>
          <w:rFonts w:cs="Arial"/>
          <w:spacing w:val="-4"/>
          <w:szCs w:val="20"/>
        </w:rPr>
      </w:pPr>
      <w:r w:rsidRPr="004553D9">
        <w:rPr>
          <w:rFonts w:eastAsia="Cordia New" w:cs="Arial"/>
          <w:b/>
          <w:bCs/>
          <w:color w:val="CF4A02"/>
          <w:spacing w:val="-8"/>
          <w:szCs w:val="20"/>
          <w:lang w:eastAsia="x-none"/>
        </w:rPr>
        <w:t>Amendment to TAS 1</w:t>
      </w:r>
      <w:r w:rsidRPr="004553D9">
        <w:rPr>
          <w:rFonts w:eastAsia="Cordia New" w:cs="Arial"/>
          <w:b/>
          <w:bCs/>
          <w:color w:val="CF4A02"/>
          <w:spacing w:val="-8"/>
          <w:szCs w:val="20"/>
          <w:cs/>
          <w:lang w:eastAsia="x-none"/>
        </w:rPr>
        <w:t xml:space="preserve"> </w:t>
      </w:r>
      <w:r w:rsidRPr="004553D9">
        <w:rPr>
          <w:rFonts w:eastAsia="Cordia New" w:cs="Arial"/>
          <w:b/>
          <w:bCs/>
          <w:color w:val="CF4A02"/>
          <w:spacing w:val="-8"/>
          <w:szCs w:val="20"/>
          <w:lang w:eastAsia="x-none"/>
        </w:rPr>
        <w:t>- Presentation of financial statements</w:t>
      </w:r>
      <w:r w:rsidRPr="004553D9">
        <w:rPr>
          <w:rFonts w:cs="Arial"/>
          <w:spacing w:val="-8"/>
          <w:szCs w:val="20"/>
        </w:rPr>
        <w:t xml:space="preserve"> revised the disclosure from ‘</w:t>
      </w:r>
      <w:r w:rsidRPr="004553D9">
        <w:rPr>
          <w:rFonts w:cs="Arial"/>
          <w:i/>
          <w:iCs/>
          <w:spacing w:val="-8"/>
          <w:szCs w:val="20"/>
        </w:rPr>
        <w:t xml:space="preserve">significant </w:t>
      </w:r>
      <w:r w:rsidRPr="004553D9">
        <w:rPr>
          <w:rFonts w:cs="Arial"/>
          <w:spacing w:val="-8"/>
          <w:szCs w:val="20"/>
        </w:rPr>
        <w:t>accounting policies’ to ‘material</w:t>
      </w:r>
      <w:r w:rsidRPr="004553D9">
        <w:rPr>
          <w:rFonts w:cs="Arial"/>
          <w:i/>
          <w:iCs/>
          <w:spacing w:val="-8"/>
          <w:szCs w:val="20"/>
          <w:cs/>
        </w:rPr>
        <w:t xml:space="preserve"> </w:t>
      </w:r>
      <w:r w:rsidRPr="004553D9">
        <w:rPr>
          <w:rFonts w:cs="Arial"/>
          <w:spacing w:val="-8"/>
          <w:szCs w:val="20"/>
        </w:rPr>
        <w:t xml:space="preserve">accounting </w:t>
      </w:r>
      <w:proofErr w:type="gramStart"/>
      <w:r w:rsidRPr="004553D9">
        <w:rPr>
          <w:rFonts w:cs="Arial"/>
          <w:spacing w:val="-8"/>
          <w:szCs w:val="20"/>
        </w:rPr>
        <w:t>policies’</w:t>
      </w:r>
      <w:proofErr w:type="gramEnd"/>
      <w:r w:rsidRPr="004553D9">
        <w:rPr>
          <w:rFonts w:cs="Arial"/>
          <w:spacing w:val="-8"/>
          <w:szCs w:val="20"/>
        </w:rPr>
        <w:t>. The amendment also provides guidelines</w:t>
      </w:r>
      <w:r w:rsidRPr="004553D9">
        <w:rPr>
          <w:rFonts w:cs="Arial"/>
          <w:spacing w:val="-4"/>
          <w:szCs w:val="20"/>
        </w:rPr>
        <w:t xml:space="preserve"> on</w:t>
      </w:r>
      <w:r w:rsidRPr="004553D9">
        <w:rPr>
          <w:rFonts w:cs="Arial"/>
          <w:i/>
          <w:iCs/>
          <w:spacing w:val="-4"/>
          <w:szCs w:val="20"/>
        </w:rPr>
        <w:t xml:space="preserve"> </w:t>
      </w:r>
      <w:r w:rsidRPr="004553D9">
        <w:rPr>
          <w:rFonts w:cs="Arial"/>
          <w:spacing w:val="-4"/>
          <w:szCs w:val="20"/>
        </w:rPr>
        <w:t>identifying</w:t>
      </w:r>
      <w:r w:rsidRPr="004553D9">
        <w:rPr>
          <w:rFonts w:cs="Arial"/>
          <w:spacing w:val="-4"/>
          <w:szCs w:val="20"/>
          <w:cs/>
        </w:rPr>
        <w:t xml:space="preserve"> </w:t>
      </w:r>
      <w:r w:rsidRPr="004553D9">
        <w:rPr>
          <w:rFonts w:cs="Arial"/>
          <w:spacing w:val="-4"/>
          <w:szCs w:val="20"/>
        </w:rPr>
        <w:t>when the accounting policy information is material.</w:t>
      </w:r>
      <w:r w:rsidRPr="004553D9">
        <w:rPr>
          <w:rFonts w:cs="Arial"/>
          <w:spacing w:val="-4"/>
          <w:szCs w:val="20"/>
          <w:cs/>
        </w:rPr>
        <w:t xml:space="preserve"> </w:t>
      </w:r>
      <w:r w:rsidRPr="004553D9">
        <w:rPr>
          <w:rFonts w:cs="Arial"/>
          <w:spacing w:val="-4"/>
          <w:szCs w:val="20"/>
        </w:rPr>
        <w:t>Consequently, immaterial accounting policy information does not need to be disclosed. If it is disclosed, it should not obscure material accounting information.</w:t>
      </w:r>
    </w:p>
    <w:p w14:paraId="61D9CBF7" w14:textId="77777777" w:rsidR="00103C49" w:rsidRPr="004553D9" w:rsidRDefault="00103C49" w:rsidP="00231B2E">
      <w:pPr>
        <w:pStyle w:val="ListParagraph"/>
        <w:autoSpaceDE w:val="0"/>
        <w:autoSpaceDN w:val="0"/>
        <w:adjustRightInd w:val="0"/>
        <w:spacing w:line="240" w:lineRule="auto"/>
        <w:ind w:left="1627" w:hanging="1087"/>
        <w:contextualSpacing/>
        <w:jc w:val="both"/>
        <w:rPr>
          <w:rFonts w:cs="Arial"/>
          <w:b/>
          <w:bCs/>
          <w:szCs w:val="20"/>
        </w:rPr>
      </w:pPr>
    </w:p>
    <w:p w14:paraId="35CC8146" w14:textId="77777777" w:rsidR="00103C49" w:rsidRPr="004553D9" w:rsidRDefault="00103C49" w:rsidP="00E21AD3">
      <w:pPr>
        <w:pStyle w:val="ListParagraph"/>
        <w:numPr>
          <w:ilvl w:val="0"/>
          <w:numId w:val="2"/>
        </w:numPr>
        <w:autoSpaceDE w:val="0"/>
        <w:autoSpaceDN w:val="0"/>
        <w:adjustRightInd w:val="0"/>
        <w:spacing w:line="240" w:lineRule="auto"/>
        <w:ind w:left="567" w:hanging="547"/>
        <w:contextualSpacing/>
        <w:jc w:val="both"/>
        <w:rPr>
          <w:rFonts w:eastAsia="Cordia New" w:cs="Arial"/>
          <w:spacing w:val="-4"/>
          <w:szCs w:val="20"/>
          <w:lang w:eastAsia="x-none"/>
        </w:rPr>
      </w:pPr>
      <w:r w:rsidRPr="004553D9">
        <w:rPr>
          <w:rFonts w:eastAsia="Cordia New" w:cs="Arial"/>
          <w:b/>
          <w:bCs/>
          <w:color w:val="CF4A02"/>
          <w:spacing w:val="-4"/>
          <w:szCs w:val="20"/>
          <w:lang w:eastAsia="x-none"/>
        </w:rPr>
        <w:t>Amendment to TAS 8 - Accounting policies, changes in accounting</w:t>
      </w:r>
      <w:r w:rsidRPr="004553D9">
        <w:rPr>
          <w:rFonts w:eastAsia="Cordia New" w:cs="Arial"/>
          <w:b/>
          <w:bCs/>
          <w:color w:val="CF4A02"/>
          <w:spacing w:val="-4"/>
          <w:szCs w:val="20"/>
          <w:cs/>
          <w:lang w:eastAsia="x-none"/>
        </w:rPr>
        <w:t xml:space="preserve"> </w:t>
      </w:r>
      <w:r w:rsidRPr="004553D9">
        <w:rPr>
          <w:rFonts w:eastAsia="Cordia New" w:cs="Arial"/>
          <w:b/>
          <w:bCs/>
          <w:color w:val="CF4A02"/>
          <w:spacing w:val="-4"/>
          <w:szCs w:val="20"/>
          <w:lang w:eastAsia="x-none"/>
        </w:rPr>
        <w:t>estimates and</w:t>
      </w:r>
      <w:r w:rsidRPr="004553D9">
        <w:rPr>
          <w:rFonts w:eastAsia="Cordia New" w:cs="Arial"/>
          <w:color w:val="CF4A02"/>
          <w:spacing w:val="-4"/>
          <w:szCs w:val="20"/>
          <w:lang w:eastAsia="x-none"/>
        </w:rPr>
        <w:t xml:space="preserve"> </w:t>
      </w:r>
      <w:r w:rsidRPr="004553D9">
        <w:rPr>
          <w:rFonts w:eastAsia="Cordia New" w:cs="Arial"/>
          <w:b/>
          <w:bCs/>
          <w:color w:val="CF4A02"/>
          <w:spacing w:val="-4"/>
          <w:szCs w:val="20"/>
          <w:lang w:eastAsia="x-none"/>
        </w:rPr>
        <w:t>errors</w:t>
      </w:r>
      <w:r w:rsidRPr="004553D9">
        <w:rPr>
          <w:rFonts w:eastAsia="Cordia New" w:cs="Arial"/>
          <w:color w:val="CF4A02"/>
          <w:spacing w:val="-4"/>
          <w:szCs w:val="20"/>
          <w:lang w:eastAsia="x-none"/>
        </w:rPr>
        <w:t xml:space="preserve"> </w:t>
      </w:r>
      <w:r w:rsidRPr="004553D9">
        <w:rPr>
          <w:rFonts w:eastAsia="Cordia New" w:cs="Arial"/>
          <w:spacing w:val="-4"/>
          <w:szCs w:val="20"/>
          <w:lang w:eastAsia="x-none"/>
        </w:rPr>
        <w:t>revised to the definition of ‘accounting estimates’ to clarify how companies should distinguish between changes in accounting policies and changes in accounting estimates.</w:t>
      </w:r>
      <w:r w:rsidRPr="004553D9">
        <w:rPr>
          <w:rFonts w:eastAsia="Cordia New" w:cs="Arial"/>
          <w:spacing w:val="-4"/>
          <w:szCs w:val="20"/>
          <w:cs/>
          <w:lang w:eastAsia="x-none"/>
        </w:rPr>
        <w:t xml:space="preserve"> </w:t>
      </w:r>
      <w:r w:rsidRPr="004553D9">
        <w:rPr>
          <w:rFonts w:eastAsia="Cordia New" w:cs="Arial"/>
          <w:spacing w:val="-4"/>
          <w:szCs w:val="20"/>
          <w:lang w:eastAsia="x-none"/>
        </w:rPr>
        <w:t xml:space="preserve">The distinction is important because changes in accounting estimates are applied prospectively to transactions, other </w:t>
      </w:r>
      <w:proofErr w:type="gramStart"/>
      <w:r w:rsidRPr="004553D9">
        <w:rPr>
          <w:rFonts w:eastAsia="Cordia New" w:cs="Arial"/>
          <w:spacing w:val="-4"/>
          <w:szCs w:val="20"/>
          <w:lang w:eastAsia="x-none"/>
        </w:rPr>
        <w:t>events</w:t>
      </w:r>
      <w:proofErr w:type="gramEnd"/>
      <w:r w:rsidRPr="004553D9">
        <w:rPr>
          <w:rFonts w:eastAsia="Cordia New" w:cs="Arial"/>
          <w:spacing w:val="-4"/>
          <w:szCs w:val="20"/>
          <w:lang w:eastAsia="x-none"/>
        </w:rPr>
        <w:t xml:space="preserve"> and conditions from the date of that change. Whereas changes in accounting policies are generally applied retrospectively to past transactions and other past events as well as the current period</w:t>
      </w:r>
      <w:r w:rsidRPr="004553D9">
        <w:rPr>
          <w:rFonts w:eastAsia="Cordia New" w:cs="Arial"/>
          <w:spacing w:val="-4"/>
          <w:szCs w:val="20"/>
          <w:cs/>
          <w:lang w:eastAsia="x-none"/>
        </w:rPr>
        <w:t xml:space="preserve"> </w:t>
      </w:r>
      <w:r w:rsidRPr="004553D9">
        <w:rPr>
          <w:rFonts w:eastAsia="Cordia New" w:cs="Arial"/>
          <w:spacing w:val="-4"/>
          <w:szCs w:val="20"/>
          <w:lang w:eastAsia="x-none"/>
        </w:rPr>
        <w:t>as if the new accounting policy had always been applied.</w:t>
      </w:r>
    </w:p>
    <w:p w14:paraId="2AAB9D35" w14:textId="6628D64E" w:rsidR="005A7EE5" w:rsidRPr="004553D9" w:rsidRDefault="005A7EE5">
      <w:pPr>
        <w:spacing w:line="240" w:lineRule="auto"/>
        <w:rPr>
          <w:rFonts w:eastAsia="Cordia New" w:cs="Arial"/>
          <w:spacing w:val="-4"/>
          <w:lang w:eastAsia="x-none"/>
        </w:rPr>
      </w:pPr>
      <w:r w:rsidRPr="004553D9">
        <w:rPr>
          <w:rFonts w:eastAsia="Cordia New" w:cs="Arial"/>
          <w:spacing w:val="-4"/>
          <w:lang w:eastAsia="x-none"/>
        </w:rPr>
        <w:br w:type="page"/>
      </w:r>
    </w:p>
    <w:p w14:paraId="5F454619" w14:textId="18384AA1" w:rsidR="00071722" w:rsidRPr="004553D9" w:rsidRDefault="00071722">
      <w:pPr>
        <w:spacing w:line="240" w:lineRule="auto"/>
        <w:rPr>
          <w:rFonts w:eastAsia="Cordia New" w:cs="Arial"/>
          <w:spacing w:val="-4"/>
          <w:cs/>
          <w:lang w:eastAsia="x-none"/>
        </w:rPr>
      </w:pPr>
    </w:p>
    <w:p w14:paraId="6C90074F" w14:textId="05479EBF" w:rsidR="00D91958" w:rsidRPr="004553D9" w:rsidRDefault="00103C49" w:rsidP="00D91958">
      <w:pPr>
        <w:pStyle w:val="ListParagraph"/>
        <w:numPr>
          <w:ilvl w:val="0"/>
          <w:numId w:val="2"/>
        </w:numPr>
        <w:autoSpaceDE w:val="0"/>
        <w:autoSpaceDN w:val="0"/>
        <w:adjustRightInd w:val="0"/>
        <w:spacing w:line="240" w:lineRule="auto"/>
        <w:ind w:left="567" w:hanging="547"/>
        <w:contextualSpacing/>
        <w:jc w:val="both"/>
        <w:rPr>
          <w:rFonts w:cs="Arial"/>
          <w:color w:val="CF4A02"/>
          <w:szCs w:val="20"/>
        </w:rPr>
      </w:pPr>
      <w:r w:rsidRPr="004553D9">
        <w:rPr>
          <w:rFonts w:eastAsia="Cordia New" w:cs="Arial"/>
          <w:b/>
          <w:bCs/>
          <w:color w:val="CF4A02"/>
          <w:spacing w:val="-4"/>
          <w:szCs w:val="20"/>
          <w:lang w:eastAsia="x-none"/>
        </w:rPr>
        <w:t>Amendments to TAS 12 - Income taxes</w:t>
      </w:r>
      <w:r w:rsidRPr="004553D9">
        <w:rPr>
          <w:rFonts w:eastAsia="Cordia New" w:cs="Arial"/>
          <w:color w:val="CF4A02"/>
          <w:spacing w:val="-4"/>
          <w:szCs w:val="20"/>
          <w:lang w:eastAsia="x-none"/>
        </w:rPr>
        <w:t xml:space="preserve"> </w:t>
      </w:r>
    </w:p>
    <w:p w14:paraId="27A1B0FF" w14:textId="77777777" w:rsidR="00D91958" w:rsidRPr="004553D9" w:rsidRDefault="00D91958" w:rsidP="00D91958">
      <w:pPr>
        <w:pStyle w:val="ListParagraph"/>
        <w:autoSpaceDE w:val="0"/>
        <w:autoSpaceDN w:val="0"/>
        <w:adjustRightInd w:val="0"/>
        <w:spacing w:line="240" w:lineRule="auto"/>
        <w:ind w:left="567"/>
        <w:contextualSpacing/>
        <w:jc w:val="both"/>
        <w:rPr>
          <w:rFonts w:cs="Arial"/>
          <w:szCs w:val="20"/>
        </w:rPr>
      </w:pPr>
    </w:p>
    <w:p w14:paraId="5BA029A9" w14:textId="211CFD1F" w:rsidR="00D91958" w:rsidRPr="004553D9" w:rsidRDefault="00D91958" w:rsidP="006433C6">
      <w:pPr>
        <w:autoSpaceDE w:val="0"/>
        <w:autoSpaceDN w:val="0"/>
        <w:adjustRightInd w:val="0"/>
        <w:spacing w:line="240" w:lineRule="auto"/>
        <w:ind w:left="1080" w:hanging="513"/>
        <w:contextualSpacing/>
        <w:jc w:val="both"/>
        <w:rPr>
          <w:rFonts w:eastAsia="Cambria" w:cs="Arial"/>
        </w:rPr>
      </w:pPr>
      <w:r w:rsidRPr="004553D9">
        <w:rPr>
          <w:rFonts w:eastAsia="Cambria" w:cs="Arial"/>
          <w:szCs w:val="25"/>
        </w:rPr>
        <w:t xml:space="preserve">c.1) </w:t>
      </w:r>
      <w:r w:rsidR="006433C6" w:rsidRPr="004553D9">
        <w:rPr>
          <w:rFonts w:eastAsia="Cambria" w:cs="Arial"/>
          <w:szCs w:val="25"/>
        </w:rPr>
        <w:tab/>
      </w:r>
      <w:r w:rsidRPr="004553D9">
        <w:rPr>
          <w:rFonts w:eastAsia="Cambria" w:cs="Arial"/>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A6B23B2" w14:textId="77777777" w:rsidR="00D91958" w:rsidRPr="004553D9" w:rsidRDefault="00D91958" w:rsidP="00D91958">
      <w:pPr>
        <w:autoSpaceDE w:val="0"/>
        <w:autoSpaceDN w:val="0"/>
        <w:adjustRightInd w:val="0"/>
        <w:spacing w:line="240" w:lineRule="auto"/>
        <w:ind w:left="992" w:hanging="425"/>
        <w:contextualSpacing/>
        <w:jc w:val="both"/>
        <w:rPr>
          <w:rFonts w:eastAsia="Cambria" w:cs="Arial"/>
        </w:rPr>
      </w:pPr>
    </w:p>
    <w:p w14:paraId="6B451B55" w14:textId="77777777" w:rsidR="00D91958" w:rsidRPr="004553D9" w:rsidRDefault="00D91958" w:rsidP="006433C6">
      <w:pPr>
        <w:autoSpaceDE w:val="0"/>
        <w:autoSpaceDN w:val="0"/>
        <w:adjustRightInd w:val="0"/>
        <w:spacing w:line="240" w:lineRule="auto"/>
        <w:ind w:left="1080"/>
        <w:jc w:val="both"/>
        <w:rPr>
          <w:rFonts w:eastAsia="Arial" w:cs="Arial"/>
          <w:lang w:eastAsia="en-GB"/>
        </w:rPr>
      </w:pPr>
      <w:r w:rsidRPr="004553D9">
        <w:rPr>
          <w:rFonts w:eastAsia="Arial" w:cs="Arial"/>
          <w:lang w:eastAsia="en-GB"/>
        </w:rPr>
        <w:t xml:space="preserve">The amendment should be applied to transactions on or after the beginning of the earliest comparative period presented. In addition, entities should recognise deferred tax assets (to the extent that they can probably be utilised) and deferred tax liabilities at the beginning of </w:t>
      </w:r>
      <w:r w:rsidRPr="004553D9">
        <w:rPr>
          <w:rFonts w:eastAsia="Arial" w:cs="Arial"/>
          <w:spacing w:val="-6"/>
          <w:lang w:eastAsia="en-GB"/>
        </w:rPr>
        <w:t>the earliest comparative period for all deductible and taxable temporary differences associated</w:t>
      </w:r>
      <w:r w:rsidRPr="004553D9">
        <w:rPr>
          <w:rFonts w:eastAsia="Arial" w:cs="Arial"/>
          <w:lang w:eastAsia="en-GB"/>
        </w:rPr>
        <w:t xml:space="preserve"> with:</w:t>
      </w:r>
    </w:p>
    <w:p w14:paraId="55368A82" w14:textId="77777777" w:rsidR="00D91958" w:rsidRPr="004553D9" w:rsidRDefault="00D91958" w:rsidP="006433C6">
      <w:pPr>
        <w:autoSpaceDE w:val="0"/>
        <w:autoSpaceDN w:val="0"/>
        <w:adjustRightInd w:val="0"/>
        <w:spacing w:line="240" w:lineRule="auto"/>
        <w:ind w:left="1080"/>
        <w:jc w:val="both"/>
        <w:rPr>
          <w:rFonts w:eastAsia="Arial" w:cs="Arial"/>
          <w:lang w:eastAsia="en-GB"/>
        </w:rPr>
      </w:pPr>
    </w:p>
    <w:p w14:paraId="286C762B" w14:textId="77777777" w:rsidR="00D91958" w:rsidRPr="004553D9" w:rsidRDefault="00D91958" w:rsidP="006433C6">
      <w:pPr>
        <w:numPr>
          <w:ilvl w:val="0"/>
          <w:numId w:val="3"/>
        </w:numPr>
        <w:autoSpaceDE w:val="0"/>
        <w:autoSpaceDN w:val="0"/>
        <w:adjustRightInd w:val="0"/>
        <w:spacing w:line="240" w:lineRule="auto"/>
        <w:jc w:val="both"/>
        <w:rPr>
          <w:rFonts w:eastAsia="Cambria" w:cs="Arial"/>
        </w:rPr>
      </w:pPr>
      <w:r w:rsidRPr="004553D9">
        <w:rPr>
          <w:rFonts w:eastAsia="Cambria" w:cs="Arial"/>
        </w:rPr>
        <w:t>right-of-use assets and lease liabilities, and</w:t>
      </w:r>
    </w:p>
    <w:p w14:paraId="63FE1A66" w14:textId="77777777" w:rsidR="00D91958" w:rsidRPr="004553D9" w:rsidRDefault="00D91958" w:rsidP="006433C6">
      <w:pPr>
        <w:numPr>
          <w:ilvl w:val="0"/>
          <w:numId w:val="3"/>
        </w:numPr>
        <w:autoSpaceDE w:val="0"/>
        <w:autoSpaceDN w:val="0"/>
        <w:adjustRightInd w:val="0"/>
        <w:spacing w:line="240" w:lineRule="auto"/>
        <w:jc w:val="both"/>
        <w:rPr>
          <w:rFonts w:eastAsia="Cambria" w:cs="Arial"/>
        </w:rPr>
      </w:pPr>
      <w:r w:rsidRPr="004553D9">
        <w:rPr>
          <w:rFonts w:eastAsia="Cambria" w:cs="Arial"/>
        </w:rPr>
        <w:t>decommissioning, restoration and similar liabilities, and the</w:t>
      </w:r>
      <w:r w:rsidRPr="004553D9">
        <w:rPr>
          <w:rFonts w:eastAsia="Cambria" w:cs="Arial"/>
          <w:cs/>
        </w:rPr>
        <w:t xml:space="preserve"> </w:t>
      </w:r>
      <w:r w:rsidRPr="004553D9">
        <w:rPr>
          <w:rFonts w:eastAsia="Cambria" w:cs="Arial"/>
        </w:rPr>
        <w:t>corresponding amounts recognised as part of the cost of the related</w:t>
      </w:r>
      <w:r w:rsidRPr="004553D9">
        <w:rPr>
          <w:rFonts w:eastAsia="Cambria" w:cs="Arial"/>
          <w:cs/>
        </w:rPr>
        <w:t xml:space="preserve"> </w:t>
      </w:r>
      <w:r w:rsidRPr="004553D9">
        <w:rPr>
          <w:rFonts w:eastAsia="Cambria" w:cs="Arial"/>
        </w:rPr>
        <w:t>assets.</w:t>
      </w:r>
    </w:p>
    <w:p w14:paraId="26479F89" w14:textId="77777777" w:rsidR="00D91958" w:rsidRPr="004553D9" w:rsidRDefault="00D91958" w:rsidP="006433C6">
      <w:pPr>
        <w:autoSpaceDE w:val="0"/>
        <w:autoSpaceDN w:val="0"/>
        <w:adjustRightInd w:val="0"/>
        <w:spacing w:line="240" w:lineRule="auto"/>
        <w:ind w:left="1080"/>
        <w:jc w:val="both"/>
        <w:rPr>
          <w:rFonts w:eastAsia="Cambria" w:cs="Arial"/>
        </w:rPr>
      </w:pPr>
    </w:p>
    <w:p w14:paraId="34D3F7A3" w14:textId="69531A91" w:rsidR="00D91958" w:rsidRPr="004553D9" w:rsidRDefault="00D91958" w:rsidP="006433C6">
      <w:pPr>
        <w:autoSpaceDE w:val="0"/>
        <w:autoSpaceDN w:val="0"/>
        <w:adjustRightInd w:val="0"/>
        <w:spacing w:line="240" w:lineRule="auto"/>
        <w:ind w:left="1080"/>
        <w:jc w:val="both"/>
        <w:rPr>
          <w:rFonts w:eastAsia="Arial" w:cs="Arial"/>
          <w:lang w:eastAsia="en-GB"/>
        </w:rPr>
      </w:pPr>
      <w:r w:rsidRPr="004553D9">
        <w:rPr>
          <w:rFonts w:eastAsia="Arial" w:cs="Arial"/>
          <w:lang w:eastAsia="en-GB"/>
        </w:rPr>
        <w:t>The cumulative effect of recognising these adjustments is recognised at the beginning of retained earnings or any other component of equity, as appropriate.</w:t>
      </w:r>
    </w:p>
    <w:p w14:paraId="55DB9CCD" w14:textId="651B382A" w:rsidR="00D91958" w:rsidRPr="004553D9" w:rsidRDefault="00D91958" w:rsidP="00D91958">
      <w:pPr>
        <w:autoSpaceDE w:val="0"/>
        <w:autoSpaceDN w:val="0"/>
        <w:adjustRightInd w:val="0"/>
        <w:spacing w:line="240" w:lineRule="auto"/>
        <w:ind w:left="992"/>
        <w:jc w:val="both"/>
        <w:rPr>
          <w:rFonts w:eastAsia="Arial" w:cs="Arial"/>
          <w:lang w:eastAsia="en-GB"/>
        </w:rPr>
      </w:pPr>
    </w:p>
    <w:p w14:paraId="32C48CAD" w14:textId="2D48B766" w:rsidR="00D91958" w:rsidRPr="004553D9" w:rsidRDefault="00D91958" w:rsidP="006433C6">
      <w:pPr>
        <w:autoSpaceDE w:val="0"/>
        <w:autoSpaceDN w:val="0"/>
        <w:adjustRightInd w:val="0"/>
        <w:spacing w:line="240" w:lineRule="auto"/>
        <w:ind w:left="1080" w:hanging="513"/>
        <w:contextualSpacing/>
        <w:jc w:val="both"/>
        <w:rPr>
          <w:rFonts w:eastAsia="Cambria" w:cs="Arial"/>
          <w:shd w:val="clear" w:color="auto" w:fill="FFFFFF"/>
        </w:rPr>
      </w:pPr>
      <w:r w:rsidRPr="004553D9">
        <w:rPr>
          <w:rFonts w:eastAsia="Cambria" w:cs="Arial"/>
        </w:rPr>
        <w:t xml:space="preserve">c.2) </w:t>
      </w:r>
      <w:r w:rsidR="006433C6" w:rsidRPr="004553D9">
        <w:rPr>
          <w:rFonts w:eastAsia="Cambria" w:cs="Arial"/>
        </w:rPr>
        <w:tab/>
      </w:r>
      <w:r w:rsidRPr="004553D9">
        <w:rPr>
          <w:rFonts w:eastAsia="Cambria" w:cs="Arial"/>
        </w:rPr>
        <w:t>Companies</w:t>
      </w:r>
      <w:r w:rsidRPr="004553D9">
        <w:rPr>
          <w:rFonts w:eastAsia="Cambria" w:cs="Arial"/>
          <w:shd w:val="clear" w:color="auto" w:fill="FFFFFF"/>
        </w:rPr>
        <w:t xml:space="preserve"> must apply all income taxes arising from the tax law enacted or substantively enacted to implement the Pillar Two model rules published by the Organisation for Economic Co-operation and Development (OECD), an international organisation.</w:t>
      </w:r>
    </w:p>
    <w:p w14:paraId="39558504" w14:textId="77777777" w:rsidR="00D91958" w:rsidRPr="004553D9" w:rsidRDefault="00D91958" w:rsidP="00D91958">
      <w:pPr>
        <w:spacing w:line="240" w:lineRule="auto"/>
        <w:ind w:left="992"/>
        <w:contextualSpacing/>
        <w:jc w:val="both"/>
        <w:rPr>
          <w:rFonts w:eastAsia="Cambria" w:cs="Arial"/>
        </w:rPr>
      </w:pPr>
    </w:p>
    <w:p w14:paraId="20DCBED3" w14:textId="77777777" w:rsidR="00D91958" w:rsidRPr="004553D9" w:rsidRDefault="00D91958" w:rsidP="006433C6">
      <w:pPr>
        <w:spacing w:line="240" w:lineRule="auto"/>
        <w:ind w:left="1080"/>
        <w:contextualSpacing/>
        <w:jc w:val="both"/>
        <w:rPr>
          <w:rFonts w:eastAsia="Cambria" w:cs="Arial"/>
          <w:shd w:val="clear" w:color="auto" w:fill="FFFFFF"/>
        </w:rPr>
      </w:pPr>
      <w:r w:rsidRPr="004553D9">
        <w:rPr>
          <w:rFonts w:eastAsia="Cambria" w:cs="Arial"/>
          <w:shd w:val="clear" w:color="auto" w:fill="FFFFFF"/>
        </w:rPr>
        <w:t>In December 2021, the OECD released the Pillar Two model rules to apply the Global Anti-</w:t>
      </w:r>
      <w:r w:rsidRPr="004553D9">
        <w:rPr>
          <w:rFonts w:eastAsia="Cambria" w:cs="Arial"/>
          <w:spacing w:val="-6"/>
          <w:shd w:val="clear" w:color="auto" w:fill="FFFFFF"/>
        </w:rPr>
        <w:t>Base Erosion Proposal, or ‘</w:t>
      </w:r>
      <w:proofErr w:type="spellStart"/>
      <w:r w:rsidRPr="004553D9">
        <w:rPr>
          <w:rFonts w:eastAsia="Cambria" w:cs="Arial"/>
          <w:spacing w:val="-6"/>
          <w:shd w:val="clear" w:color="auto" w:fill="FFFFFF"/>
        </w:rPr>
        <w:t>GloBE</w:t>
      </w:r>
      <w:proofErr w:type="spellEnd"/>
      <w:r w:rsidRPr="004553D9">
        <w:rPr>
          <w:rFonts w:eastAsia="Cambria" w:cs="Arial"/>
          <w:spacing w:val="-6"/>
          <w:shd w:val="clear" w:color="auto" w:fill="FFFFFF"/>
        </w:rPr>
        <w:t>’) to reform international corporate taxation. Large multinational</w:t>
      </w:r>
      <w:r w:rsidRPr="004553D9">
        <w:rPr>
          <w:rFonts w:eastAsia="Cambria" w:cs="Arial"/>
          <w:shd w:val="clear" w:color="auto" w:fill="FFFFFF"/>
        </w:rPr>
        <w:t xml:space="preserve"> enterprises within the rules’ scope must calculate the </w:t>
      </w:r>
      <w:proofErr w:type="spellStart"/>
      <w:r w:rsidRPr="004553D9">
        <w:rPr>
          <w:rFonts w:eastAsia="Cambria" w:cs="Arial"/>
          <w:shd w:val="clear" w:color="auto" w:fill="FFFFFF"/>
        </w:rPr>
        <w:t>GloBE</w:t>
      </w:r>
      <w:proofErr w:type="spellEnd"/>
      <w:r w:rsidRPr="004553D9">
        <w:rPr>
          <w:rFonts w:eastAsia="Cambria" w:cs="Arial"/>
          <w:shd w:val="clear" w:color="auto" w:fill="FFFFFF"/>
        </w:rPr>
        <w:t xml:space="preserve"> effective tax rates for each territory in which they operate and pay a top-up tax for the differences between these and the 15% minimum rate.</w:t>
      </w:r>
    </w:p>
    <w:p w14:paraId="56551C03" w14:textId="77777777" w:rsidR="00D91958" w:rsidRPr="004553D9" w:rsidRDefault="00D91958" w:rsidP="006433C6">
      <w:pPr>
        <w:spacing w:line="240" w:lineRule="auto"/>
        <w:ind w:left="1080"/>
        <w:jc w:val="both"/>
        <w:rPr>
          <w:rFonts w:cs="Arial"/>
          <w:color w:val="2D2D2D"/>
          <w:shd w:val="clear" w:color="auto" w:fill="FFFFFF"/>
        </w:rPr>
      </w:pPr>
      <w:bookmarkStart w:id="1" w:name="_Hlk155720902"/>
    </w:p>
    <w:p w14:paraId="18F6D8BF" w14:textId="653FA977" w:rsidR="00D91958" w:rsidRPr="004553D9" w:rsidRDefault="00D91958" w:rsidP="006433C6">
      <w:pPr>
        <w:autoSpaceDE w:val="0"/>
        <w:autoSpaceDN w:val="0"/>
        <w:adjustRightInd w:val="0"/>
        <w:spacing w:line="240" w:lineRule="auto"/>
        <w:ind w:left="1080"/>
        <w:jc w:val="both"/>
        <w:rPr>
          <w:rFonts w:eastAsia="Arial" w:cs="Arial"/>
          <w:lang w:eastAsia="en-GB"/>
        </w:rPr>
      </w:pPr>
      <w:r w:rsidRPr="004553D9">
        <w:rPr>
          <w:rFonts w:eastAsia="Arial" w:cs="Arial"/>
          <w:spacing w:val="-4"/>
          <w:lang w:eastAsia="en-GB"/>
        </w:rPr>
        <w:t>In December 2023, the amendments to TAS 12 provide a temporary relief from the requirement</w:t>
      </w:r>
      <w:r w:rsidRPr="004553D9">
        <w:rPr>
          <w:rFonts w:eastAsia="Arial" w:cs="Arial"/>
          <w:lang w:eastAsia="en-GB"/>
        </w:rPr>
        <w:t xml:space="preserve"> to recognise and disclose deferred taxes arising from enacted or substantively </w:t>
      </w:r>
      <w:r w:rsidRPr="004553D9">
        <w:rPr>
          <w:rFonts w:eastAsia="Arial" w:cs="Arial"/>
          <w:spacing w:val="-6"/>
          <w:lang w:eastAsia="en-GB"/>
        </w:rPr>
        <w:t>enacted tax law that implements the Pillar Two model rules, including tax law that implements</w:t>
      </w:r>
      <w:r w:rsidRPr="004553D9">
        <w:rPr>
          <w:rFonts w:eastAsia="Arial" w:cs="Arial"/>
          <w:lang w:eastAsia="en-GB"/>
        </w:rPr>
        <w:t xml:space="preserve"> qualified domestic minimum top-up taxes described in those rules. The amendments also require affected companies to disclose:</w:t>
      </w:r>
    </w:p>
    <w:p w14:paraId="50E5CA43" w14:textId="77777777" w:rsidR="00D91958" w:rsidRPr="004553D9" w:rsidRDefault="00D91958" w:rsidP="00231B2E">
      <w:pPr>
        <w:spacing w:line="240" w:lineRule="auto"/>
        <w:ind w:left="990"/>
        <w:jc w:val="both"/>
        <w:rPr>
          <w:rFonts w:cs="Arial"/>
          <w:color w:val="2D2D2D"/>
          <w:shd w:val="clear" w:color="auto" w:fill="FFFFFF"/>
        </w:rPr>
      </w:pPr>
    </w:p>
    <w:p w14:paraId="1A8D52FF" w14:textId="77777777" w:rsidR="00D91958" w:rsidRPr="004553D9" w:rsidRDefault="00D91958" w:rsidP="006433C6">
      <w:pPr>
        <w:numPr>
          <w:ilvl w:val="0"/>
          <w:numId w:val="3"/>
        </w:numPr>
        <w:autoSpaceDE w:val="0"/>
        <w:autoSpaceDN w:val="0"/>
        <w:adjustRightInd w:val="0"/>
        <w:spacing w:line="240" w:lineRule="auto"/>
        <w:jc w:val="both"/>
        <w:rPr>
          <w:rFonts w:eastAsia="Cambria" w:cs="Arial"/>
        </w:rPr>
      </w:pPr>
      <w:r w:rsidRPr="004553D9">
        <w:rPr>
          <w:rFonts w:eastAsia="Cambria" w:cs="Arial"/>
        </w:rPr>
        <w:t xml:space="preserve">the fact that they have applied the exception to recognising and disclosing information about deferred tax assets and liabilities related to Pillar Two income </w:t>
      </w:r>
      <w:proofErr w:type="gramStart"/>
      <w:r w:rsidRPr="004553D9">
        <w:rPr>
          <w:rFonts w:eastAsia="Cambria" w:cs="Arial"/>
        </w:rPr>
        <w:t>taxes</w:t>
      </w:r>
      <w:proofErr w:type="gramEnd"/>
    </w:p>
    <w:p w14:paraId="3AB5AE45" w14:textId="77777777" w:rsidR="00D91958" w:rsidRPr="004553D9" w:rsidRDefault="00D91958" w:rsidP="006433C6">
      <w:pPr>
        <w:numPr>
          <w:ilvl w:val="0"/>
          <w:numId w:val="3"/>
        </w:numPr>
        <w:autoSpaceDE w:val="0"/>
        <w:autoSpaceDN w:val="0"/>
        <w:adjustRightInd w:val="0"/>
        <w:spacing w:line="240" w:lineRule="auto"/>
        <w:jc w:val="both"/>
        <w:rPr>
          <w:rFonts w:eastAsia="Cambria" w:cs="Arial"/>
        </w:rPr>
      </w:pPr>
      <w:r w:rsidRPr="004553D9">
        <w:rPr>
          <w:rFonts w:eastAsia="Cambria" w:cs="Arial"/>
        </w:rPr>
        <w:t xml:space="preserve">their current tax expense (if any) related to the Pillar Two income taxes, and </w:t>
      </w:r>
    </w:p>
    <w:p w14:paraId="66EB584B" w14:textId="77777777" w:rsidR="00D91958" w:rsidRPr="004553D9" w:rsidRDefault="00D91958" w:rsidP="006433C6">
      <w:pPr>
        <w:numPr>
          <w:ilvl w:val="0"/>
          <w:numId w:val="3"/>
        </w:numPr>
        <w:autoSpaceDE w:val="0"/>
        <w:autoSpaceDN w:val="0"/>
        <w:adjustRightInd w:val="0"/>
        <w:spacing w:line="240" w:lineRule="auto"/>
        <w:jc w:val="both"/>
        <w:rPr>
          <w:rFonts w:cs="Arial"/>
          <w:color w:val="2D2D2D"/>
          <w:shd w:val="clear" w:color="auto" w:fill="FFFFFF"/>
        </w:rPr>
      </w:pPr>
      <w:r w:rsidRPr="004553D9">
        <w:rPr>
          <w:rFonts w:eastAsia="Cambria" w:cs="Arial"/>
        </w:rPr>
        <w:t>during the period between the legislation being enacted or substantially enacted and the legislation becoming effective, known or reasonably estimable information that would</w:t>
      </w:r>
      <w:r w:rsidRPr="004553D9">
        <w:rPr>
          <w:rFonts w:cs="Arial"/>
          <w:color w:val="2D2D2D"/>
          <w:shd w:val="clear" w:color="auto" w:fill="FFFFFF"/>
        </w:rPr>
        <w:t xml:space="preserve">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1"/>
    <w:p w14:paraId="259D572F" w14:textId="35D6D747" w:rsidR="00103C49" w:rsidRPr="004553D9" w:rsidRDefault="00103C49" w:rsidP="00D91958">
      <w:pPr>
        <w:spacing w:line="240" w:lineRule="auto"/>
        <w:jc w:val="both"/>
        <w:rPr>
          <w:rFonts w:eastAsia="Arial Unicode MS" w:cs="Arial"/>
        </w:rPr>
      </w:pPr>
    </w:p>
    <w:p w14:paraId="198F6797" w14:textId="4C90A2EE" w:rsidR="00D91958" w:rsidRPr="004553D9" w:rsidRDefault="00D91958">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1F3D67" w:rsidRPr="004553D9" w14:paraId="7A1386CC" w14:textId="77777777" w:rsidTr="00D95E18">
        <w:trPr>
          <w:trHeight w:val="380"/>
        </w:trPr>
        <w:tc>
          <w:tcPr>
            <w:tcW w:w="9029" w:type="dxa"/>
            <w:shd w:val="clear" w:color="auto" w:fill="FFA543"/>
            <w:vAlign w:val="center"/>
          </w:tcPr>
          <w:p w14:paraId="23DD4101" w14:textId="4A49AB2D" w:rsidR="001F3D67" w:rsidRPr="004553D9" w:rsidRDefault="008E1876" w:rsidP="00415C96">
            <w:pPr>
              <w:spacing w:line="240" w:lineRule="auto"/>
              <w:ind w:left="521" w:hanging="521"/>
              <w:jc w:val="both"/>
              <w:rPr>
                <w:rFonts w:cs="Arial"/>
                <w:color w:val="FFFFFF"/>
                <w:cs/>
                <w:lang w:eastAsia="zh-CN"/>
              </w:rPr>
            </w:pPr>
            <w:r w:rsidRPr="004553D9">
              <w:rPr>
                <w:rFonts w:cs="Arial"/>
              </w:rPr>
              <w:br w:type="page"/>
            </w:r>
            <w:r w:rsidR="001F3D67" w:rsidRPr="004553D9">
              <w:rPr>
                <w:rFonts w:cs="Arial"/>
              </w:rPr>
              <w:br w:type="page"/>
            </w:r>
            <w:r w:rsidR="00BA0B45" w:rsidRPr="004553D9">
              <w:rPr>
                <w:rFonts w:cs="Arial"/>
                <w:b/>
                <w:bCs/>
                <w:color w:val="FFFFFF"/>
                <w:lang w:eastAsia="zh-CN"/>
              </w:rPr>
              <w:t>5</w:t>
            </w:r>
            <w:r w:rsidR="001F3D67" w:rsidRPr="004553D9">
              <w:rPr>
                <w:rFonts w:cs="Arial"/>
                <w:b/>
                <w:bCs/>
                <w:color w:val="FFFFFF"/>
              </w:rPr>
              <w:tab/>
            </w:r>
            <w:r w:rsidR="001F3D67" w:rsidRPr="004553D9">
              <w:rPr>
                <w:rFonts w:cs="Arial"/>
                <w:b/>
                <w:bCs/>
                <w:color w:val="FFFFFF"/>
                <w:lang w:eastAsia="zh-CN"/>
              </w:rPr>
              <w:t>Estimates</w:t>
            </w:r>
          </w:p>
        </w:tc>
      </w:tr>
    </w:tbl>
    <w:p w14:paraId="2BD8B178" w14:textId="77777777" w:rsidR="00CD66AB" w:rsidRPr="004553D9" w:rsidRDefault="00CD66AB" w:rsidP="00CD3DD8">
      <w:pPr>
        <w:spacing w:line="240" w:lineRule="auto"/>
        <w:jc w:val="both"/>
        <w:rPr>
          <w:rFonts w:cs="Arial"/>
        </w:rPr>
      </w:pPr>
    </w:p>
    <w:p w14:paraId="331D20DC" w14:textId="408A95FE" w:rsidR="001F3D67" w:rsidRPr="004553D9" w:rsidRDefault="003E7BC3" w:rsidP="008F1B0B">
      <w:pPr>
        <w:spacing w:line="240" w:lineRule="auto"/>
        <w:jc w:val="both"/>
        <w:rPr>
          <w:rFonts w:cs="Arial"/>
        </w:rPr>
      </w:pPr>
      <w:r w:rsidRPr="004553D9">
        <w:rPr>
          <w:rFonts w:cs="Arial"/>
        </w:rPr>
        <w:t>The preparation of interim financial information requires management</w:t>
      </w:r>
      <w:r w:rsidR="00382EFA" w:rsidRPr="004553D9">
        <w:rPr>
          <w:rFonts w:cs="Arial"/>
        </w:rPr>
        <w:t xml:space="preserve"> to make judg</w:t>
      </w:r>
      <w:r w:rsidRPr="004553D9">
        <w:rPr>
          <w:rFonts w:cs="Arial"/>
        </w:rPr>
        <w:t>ments,</w:t>
      </w:r>
      <w:r w:rsidR="00CF553C" w:rsidRPr="004553D9">
        <w:rPr>
          <w:rFonts w:cs="Arial"/>
        </w:rPr>
        <w:t xml:space="preserve"> </w:t>
      </w:r>
      <w:r w:rsidRPr="004553D9">
        <w:rPr>
          <w:rFonts w:cs="Arial"/>
        </w:rPr>
        <w:t xml:space="preserve">estimates and assumptions that affect the application of accounting policies and the reported amounts of assets and liabilities, </w:t>
      </w:r>
      <w:proofErr w:type="gramStart"/>
      <w:r w:rsidRPr="004553D9">
        <w:rPr>
          <w:rFonts w:cs="Arial"/>
        </w:rPr>
        <w:t>income</w:t>
      </w:r>
      <w:proofErr w:type="gramEnd"/>
      <w:r w:rsidRPr="004553D9">
        <w:rPr>
          <w:rFonts w:cs="Arial"/>
        </w:rPr>
        <w:t xml:space="preserve"> and expense. Actual results may differ from these estimates</w:t>
      </w:r>
      <w:r w:rsidR="00553ECF" w:rsidRPr="004553D9">
        <w:rPr>
          <w:rFonts w:cs="Arial"/>
        </w:rPr>
        <w:t>.</w:t>
      </w:r>
      <w:r w:rsidR="00F012E1" w:rsidRPr="004553D9">
        <w:rPr>
          <w:rFonts w:cs="Arial"/>
        </w:rPr>
        <w:t xml:space="preserve"> There is no material change in estimates during the period.</w:t>
      </w:r>
    </w:p>
    <w:p w14:paraId="36E6F4F6" w14:textId="6D9B529C" w:rsidR="008604C0" w:rsidRPr="004553D9" w:rsidRDefault="008604C0" w:rsidP="00071722">
      <w:pPr>
        <w:spacing w:line="240" w:lineRule="auto"/>
        <w:rPr>
          <w:rFonts w:cs="Arial"/>
          <w:b/>
          <w:bCs/>
          <w:lang w:eastAsia="zh-CN"/>
        </w:rPr>
      </w:pPr>
    </w:p>
    <w:p w14:paraId="7ABD240D" w14:textId="63C757C8" w:rsidR="006433C6" w:rsidRPr="004553D9" w:rsidRDefault="006433C6">
      <w:pPr>
        <w:spacing w:line="240" w:lineRule="auto"/>
        <w:rPr>
          <w:rFonts w:cs="Arial"/>
          <w:b/>
          <w:bCs/>
          <w:lang w:eastAsia="zh-CN"/>
        </w:rPr>
      </w:pPr>
      <w:r w:rsidRPr="004553D9">
        <w:rPr>
          <w:rFonts w:cs="Arial"/>
          <w:b/>
          <w:bCs/>
          <w:lang w:eastAsia="zh-CN"/>
        </w:rPr>
        <w:br w:type="page"/>
      </w:r>
    </w:p>
    <w:p w14:paraId="717F6CE5" w14:textId="77777777" w:rsidR="00231B2E" w:rsidRPr="004553D9" w:rsidRDefault="00231B2E" w:rsidP="00071722">
      <w:pPr>
        <w:spacing w:line="240" w:lineRule="auto"/>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4553D9" w14:paraId="76266991" w14:textId="77777777" w:rsidTr="00D95E18">
        <w:trPr>
          <w:trHeight w:val="380"/>
        </w:trPr>
        <w:tc>
          <w:tcPr>
            <w:tcW w:w="9029" w:type="dxa"/>
            <w:shd w:val="clear" w:color="auto" w:fill="FFA543"/>
            <w:vAlign w:val="center"/>
          </w:tcPr>
          <w:p w14:paraId="68E00B82" w14:textId="24B62B2C" w:rsidR="001F3D67" w:rsidRPr="004553D9" w:rsidRDefault="001F3D67" w:rsidP="00415C96">
            <w:pPr>
              <w:spacing w:line="240" w:lineRule="auto"/>
              <w:ind w:left="521" w:hanging="521"/>
              <w:jc w:val="both"/>
              <w:rPr>
                <w:rFonts w:cs="Arial"/>
                <w:b/>
                <w:bCs/>
                <w:color w:val="FFFFFF"/>
                <w:cs/>
                <w:lang w:eastAsia="zh-CN"/>
              </w:rPr>
            </w:pPr>
            <w:r w:rsidRPr="004553D9">
              <w:rPr>
                <w:rFonts w:cs="Arial"/>
                <w:b/>
                <w:bCs/>
                <w:color w:val="FFFFFF"/>
              </w:rPr>
              <w:br w:type="page"/>
            </w:r>
            <w:r w:rsidR="00BA0B45" w:rsidRPr="004553D9">
              <w:rPr>
                <w:rFonts w:cs="Arial"/>
                <w:b/>
                <w:bCs/>
                <w:color w:val="FFFFFF"/>
              </w:rPr>
              <w:t>6</w:t>
            </w:r>
            <w:r w:rsidRPr="004553D9">
              <w:rPr>
                <w:rFonts w:cs="Arial"/>
                <w:b/>
                <w:bCs/>
                <w:color w:val="FFFFFF"/>
              </w:rPr>
              <w:tab/>
            </w:r>
            <w:r w:rsidR="00D272DC" w:rsidRPr="004553D9">
              <w:rPr>
                <w:rFonts w:cs="Arial"/>
                <w:b/>
                <w:bCs/>
                <w:color w:val="FFFFFF"/>
                <w:lang w:eastAsia="zh-CN"/>
              </w:rPr>
              <w:t>Segment and revenue information</w:t>
            </w:r>
          </w:p>
        </w:tc>
      </w:tr>
    </w:tbl>
    <w:p w14:paraId="3AACDCBB" w14:textId="77777777" w:rsidR="009A2340" w:rsidRPr="004553D9" w:rsidRDefault="009A2340" w:rsidP="008F1B0B">
      <w:pPr>
        <w:spacing w:line="240" w:lineRule="auto"/>
        <w:jc w:val="both"/>
        <w:rPr>
          <w:rFonts w:cs="Arial"/>
          <w:b/>
          <w:bCs/>
        </w:rPr>
      </w:pPr>
    </w:p>
    <w:p w14:paraId="1B189BCF" w14:textId="27E658BA" w:rsidR="00DA05A2" w:rsidRPr="004553D9" w:rsidRDefault="00977356" w:rsidP="00DA05A2">
      <w:pPr>
        <w:tabs>
          <w:tab w:val="left" w:pos="6237"/>
        </w:tabs>
        <w:spacing w:line="240" w:lineRule="auto"/>
        <w:jc w:val="both"/>
        <w:rPr>
          <w:rFonts w:cs="Arial"/>
        </w:rPr>
      </w:pPr>
      <w:bookmarkStart w:id="2" w:name="OLE_LINK1"/>
      <w:r w:rsidRPr="004553D9">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are made to third parties. Management believes that no material difference exists in </w:t>
      </w:r>
      <w:proofErr w:type="gramStart"/>
      <w:r w:rsidRPr="004553D9">
        <w:rPr>
          <w:rFonts w:cs="Arial"/>
        </w:rPr>
        <w:t>making an assessment of</w:t>
      </w:r>
      <w:proofErr w:type="gramEnd"/>
      <w:r w:rsidRPr="004553D9">
        <w:rPr>
          <w:rFonts w:cs="Arial"/>
        </w:rPr>
        <w:t xml:space="preserve"> the Company’s past performance and in making informed judgments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4AE6AEC9" w14:textId="77777777" w:rsidR="00977356" w:rsidRPr="004553D9" w:rsidRDefault="00977356" w:rsidP="00DA05A2">
      <w:pPr>
        <w:tabs>
          <w:tab w:val="left" w:pos="6237"/>
        </w:tabs>
        <w:spacing w:line="240" w:lineRule="auto"/>
        <w:jc w:val="both"/>
        <w:rPr>
          <w:rFonts w:cs="Arial"/>
        </w:rPr>
      </w:pPr>
    </w:p>
    <w:p w14:paraId="051BC76D" w14:textId="414E1951" w:rsidR="00DA05A2" w:rsidRPr="004553D9" w:rsidRDefault="00DA05A2" w:rsidP="008F1B0B">
      <w:pPr>
        <w:tabs>
          <w:tab w:val="left" w:pos="6237"/>
        </w:tabs>
        <w:spacing w:line="240" w:lineRule="auto"/>
        <w:jc w:val="both"/>
        <w:rPr>
          <w:rFonts w:cs="Arial"/>
        </w:rPr>
      </w:pPr>
      <w:r w:rsidRPr="004553D9">
        <w:rPr>
          <w:rFonts w:cs="Arial"/>
        </w:rPr>
        <w:t>Revenue is recognised when the Company satisfies a performance obligation by transferring goods and services to customers as this is the point in time.</w:t>
      </w:r>
    </w:p>
    <w:p w14:paraId="5F2DF1FF" w14:textId="77777777" w:rsidR="00A832C0" w:rsidRPr="004553D9" w:rsidRDefault="00A832C0" w:rsidP="008F1B0B">
      <w:pPr>
        <w:tabs>
          <w:tab w:val="left" w:pos="6237"/>
        </w:tabs>
        <w:spacing w:line="240" w:lineRule="auto"/>
        <w:jc w:val="both"/>
        <w:rPr>
          <w:rFonts w:cs="Arial"/>
        </w:rPr>
      </w:pPr>
    </w:p>
    <w:bookmarkEnd w:id="2"/>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4553D9" w14:paraId="61E9880A" w14:textId="77777777" w:rsidTr="00AD09F5">
        <w:tc>
          <w:tcPr>
            <w:tcW w:w="4781" w:type="dxa"/>
            <w:shd w:val="clear" w:color="auto" w:fill="auto"/>
            <w:vAlign w:val="bottom"/>
          </w:tcPr>
          <w:p w14:paraId="1E801C49" w14:textId="77777777" w:rsidR="000D11A9" w:rsidRPr="004553D9"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4553D9" w:rsidRDefault="000D11A9" w:rsidP="00AD09F5">
            <w:pPr>
              <w:spacing w:line="240" w:lineRule="auto"/>
              <w:ind w:right="-72"/>
              <w:jc w:val="center"/>
              <w:rPr>
                <w:rFonts w:cs="Arial"/>
                <w:b/>
                <w:bCs/>
              </w:rPr>
            </w:pPr>
            <w:r w:rsidRPr="004553D9">
              <w:rPr>
                <w:rFonts w:cs="Arial"/>
                <w:b/>
                <w:bCs/>
              </w:rPr>
              <w:t>(Unaudited)</w:t>
            </w:r>
          </w:p>
        </w:tc>
      </w:tr>
      <w:tr w:rsidR="000D11A9" w:rsidRPr="004553D9" w14:paraId="604B4F06" w14:textId="77777777" w:rsidTr="00AD09F5">
        <w:tc>
          <w:tcPr>
            <w:tcW w:w="4781" w:type="dxa"/>
            <w:shd w:val="clear" w:color="auto" w:fill="auto"/>
            <w:vAlign w:val="bottom"/>
          </w:tcPr>
          <w:p w14:paraId="5714C0CC" w14:textId="77777777" w:rsidR="000D11A9" w:rsidRPr="004553D9"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23531CB" w14:textId="77777777" w:rsidR="000D11A9" w:rsidRPr="004553D9" w:rsidRDefault="000D11A9" w:rsidP="00AD09F5">
            <w:pPr>
              <w:spacing w:line="240" w:lineRule="auto"/>
              <w:ind w:right="-72"/>
              <w:jc w:val="right"/>
              <w:rPr>
                <w:rFonts w:cs="Arial"/>
                <w:b/>
                <w:bCs/>
                <w:lang w:val="en-US"/>
              </w:rPr>
            </w:pPr>
            <w:r w:rsidRPr="004553D9">
              <w:rPr>
                <w:rFonts w:cs="Arial"/>
                <w:b/>
                <w:bCs/>
              </w:rPr>
              <w:t>Domestic</w:t>
            </w:r>
            <w:r w:rsidRPr="004553D9">
              <w:rPr>
                <w:rFonts w:cs="Arial"/>
                <w:b/>
                <w:bCs/>
                <w:lang w:val="en-US"/>
              </w:rPr>
              <w:t xml:space="preserve"> </w:t>
            </w:r>
          </w:p>
          <w:p w14:paraId="5DC410DC" w14:textId="77777777" w:rsidR="000D11A9" w:rsidRPr="004553D9" w:rsidRDefault="000D11A9" w:rsidP="00AD09F5">
            <w:pPr>
              <w:spacing w:line="240" w:lineRule="auto"/>
              <w:ind w:right="-72"/>
              <w:jc w:val="right"/>
              <w:rPr>
                <w:rFonts w:cs="Arial"/>
                <w:b/>
                <w:bCs/>
                <w:lang w:val="en-US"/>
              </w:rPr>
            </w:pPr>
            <w:r w:rsidRPr="004553D9">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4553D9" w:rsidRDefault="000D11A9" w:rsidP="00AD09F5">
            <w:pPr>
              <w:spacing w:line="240" w:lineRule="auto"/>
              <w:ind w:right="-72"/>
              <w:jc w:val="right"/>
              <w:rPr>
                <w:rFonts w:cs="Arial"/>
                <w:b/>
                <w:bCs/>
                <w:lang w:val="en-US"/>
              </w:rPr>
            </w:pPr>
            <w:r w:rsidRPr="004553D9">
              <w:rPr>
                <w:rFonts w:cs="Arial"/>
                <w:b/>
                <w:bCs/>
              </w:rPr>
              <w:t>Export</w:t>
            </w:r>
            <w:r w:rsidRPr="004553D9">
              <w:rPr>
                <w:rFonts w:cs="Arial"/>
                <w:b/>
                <w:bCs/>
                <w:lang w:val="en-US"/>
              </w:rPr>
              <w:t xml:space="preserve"> </w:t>
            </w:r>
          </w:p>
          <w:p w14:paraId="1A165F2A" w14:textId="77777777" w:rsidR="000D11A9" w:rsidRPr="004553D9" w:rsidRDefault="000D11A9" w:rsidP="00AD09F5">
            <w:pPr>
              <w:spacing w:line="240" w:lineRule="auto"/>
              <w:ind w:right="-72"/>
              <w:jc w:val="right"/>
              <w:rPr>
                <w:rFonts w:cs="Arial"/>
                <w:b/>
                <w:bCs/>
                <w:lang w:val="en-US"/>
              </w:rPr>
            </w:pPr>
            <w:r w:rsidRPr="004553D9">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4553D9" w:rsidRDefault="000D11A9" w:rsidP="00AD09F5">
            <w:pPr>
              <w:spacing w:line="240" w:lineRule="auto"/>
              <w:ind w:right="-72"/>
              <w:jc w:val="right"/>
              <w:rPr>
                <w:rFonts w:cs="Arial"/>
                <w:b/>
                <w:bCs/>
              </w:rPr>
            </w:pPr>
          </w:p>
          <w:p w14:paraId="262E7BAC" w14:textId="77777777" w:rsidR="000D11A9" w:rsidRPr="004553D9" w:rsidRDefault="000D11A9" w:rsidP="00AD09F5">
            <w:pPr>
              <w:spacing w:line="240" w:lineRule="auto"/>
              <w:ind w:right="-72"/>
              <w:jc w:val="right"/>
              <w:rPr>
                <w:rFonts w:cs="Arial"/>
                <w:b/>
                <w:bCs/>
                <w:lang w:val="en-US"/>
              </w:rPr>
            </w:pPr>
            <w:r w:rsidRPr="004553D9">
              <w:rPr>
                <w:rFonts w:cs="Arial"/>
                <w:b/>
                <w:bCs/>
              </w:rPr>
              <w:t>Total</w:t>
            </w:r>
          </w:p>
        </w:tc>
      </w:tr>
      <w:tr w:rsidR="000D11A9" w:rsidRPr="004553D9" w14:paraId="2D264D38" w14:textId="77777777" w:rsidTr="00AD09F5">
        <w:tc>
          <w:tcPr>
            <w:tcW w:w="4781" w:type="dxa"/>
            <w:shd w:val="clear" w:color="auto" w:fill="auto"/>
            <w:vAlign w:val="bottom"/>
          </w:tcPr>
          <w:p w14:paraId="44237557" w14:textId="77777777" w:rsidR="000D11A9" w:rsidRPr="004553D9" w:rsidRDefault="000D11A9" w:rsidP="00C91763">
            <w:pPr>
              <w:spacing w:line="240" w:lineRule="auto"/>
              <w:ind w:left="-108"/>
              <w:rPr>
                <w:rFonts w:cs="Arial"/>
                <w:spacing w:val="-8"/>
              </w:rPr>
            </w:pPr>
          </w:p>
        </w:tc>
        <w:tc>
          <w:tcPr>
            <w:tcW w:w="1417" w:type="dxa"/>
            <w:tcBorders>
              <w:bottom w:val="single" w:sz="4" w:space="0" w:color="auto"/>
            </w:tcBorders>
            <w:shd w:val="clear" w:color="auto" w:fill="auto"/>
            <w:vAlign w:val="bottom"/>
          </w:tcPr>
          <w:p w14:paraId="1F59747B" w14:textId="77777777" w:rsidR="000D11A9" w:rsidRPr="004553D9" w:rsidRDefault="000D11A9" w:rsidP="00AD09F5">
            <w:pPr>
              <w:spacing w:line="240" w:lineRule="auto"/>
              <w:ind w:right="-72"/>
              <w:jc w:val="right"/>
              <w:rPr>
                <w:rFonts w:cs="Arial"/>
                <w:b/>
                <w:bCs/>
                <w:lang w:val="en-US"/>
              </w:rPr>
            </w:pPr>
            <w:r w:rsidRPr="004553D9">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4553D9" w:rsidRDefault="000D11A9" w:rsidP="00AD09F5">
            <w:pPr>
              <w:spacing w:line="240" w:lineRule="auto"/>
              <w:ind w:right="-72"/>
              <w:jc w:val="right"/>
              <w:rPr>
                <w:rFonts w:cs="Arial"/>
                <w:b/>
                <w:bCs/>
                <w:lang w:val="en-US"/>
              </w:rPr>
            </w:pPr>
            <w:r w:rsidRPr="004553D9">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4553D9" w:rsidRDefault="000D11A9" w:rsidP="00AD09F5">
            <w:pPr>
              <w:spacing w:line="240" w:lineRule="auto"/>
              <w:ind w:right="-72"/>
              <w:jc w:val="right"/>
              <w:rPr>
                <w:rFonts w:cs="Arial"/>
                <w:b/>
                <w:bCs/>
                <w:lang w:val="en-US"/>
              </w:rPr>
            </w:pPr>
            <w:r w:rsidRPr="004553D9">
              <w:rPr>
                <w:rFonts w:cs="Arial"/>
                <w:b/>
                <w:bCs/>
              </w:rPr>
              <w:t>Million Baht</w:t>
            </w:r>
          </w:p>
        </w:tc>
      </w:tr>
      <w:tr w:rsidR="000D11A9" w:rsidRPr="004553D9" w14:paraId="294D38DB" w14:textId="77777777" w:rsidTr="00AD09F5">
        <w:tc>
          <w:tcPr>
            <w:tcW w:w="4781" w:type="dxa"/>
            <w:shd w:val="clear" w:color="auto" w:fill="auto"/>
            <w:vAlign w:val="bottom"/>
          </w:tcPr>
          <w:p w14:paraId="316D36BC" w14:textId="77777777" w:rsidR="000D11A9" w:rsidRPr="004553D9"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45D99886" w14:textId="77777777" w:rsidR="000D11A9" w:rsidRPr="004553D9"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4553D9"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4553D9" w:rsidRDefault="000D11A9" w:rsidP="00AD09F5">
            <w:pPr>
              <w:spacing w:line="240" w:lineRule="auto"/>
              <w:ind w:right="-72"/>
              <w:jc w:val="right"/>
              <w:rPr>
                <w:rFonts w:cs="Arial"/>
              </w:rPr>
            </w:pPr>
          </w:p>
        </w:tc>
      </w:tr>
      <w:tr w:rsidR="000D11A9" w:rsidRPr="004553D9" w14:paraId="0B5A2398" w14:textId="77777777" w:rsidTr="00AD09F5">
        <w:tc>
          <w:tcPr>
            <w:tcW w:w="4781" w:type="dxa"/>
            <w:shd w:val="clear" w:color="auto" w:fill="auto"/>
            <w:vAlign w:val="bottom"/>
          </w:tcPr>
          <w:p w14:paraId="128AFE15" w14:textId="1A5739E3" w:rsidR="000D11A9" w:rsidRPr="004553D9" w:rsidRDefault="000D11A9" w:rsidP="00C91763">
            <w:pPr>
              <w:spacing w:line="240" w:lineRule="auto"/>
              <w:ind w:left="-108"/>
              <w:rPr>
                <w:rFonts w:cs="Arial"/>
                <w:b/>
                <w:bCs/>
                <w:spacing w:val="-8"/>
              </w:rPr>
            </w:pPr>
            <w:r w:rsidRPr="004553D9">
              <w:rPr>
                <w:rFonts w:cs="Arial"/>
                <w:b/>
                <w:bCs/>
                <w:spacing w:val="-8"/>
              </w:rPr>
              <w:t xml:space="preserve">For the </w:t>
            </w:r>
            <w:r w:rsidR="00FC1618" w:rsidRPr="004553D9">
              <w:rPr>
                <w:rFonts w:cs="Arial"/>
                <w:b/>
                <w:bCs/>
                <w:spacing w:val="-8"/>
              </w:rPr>
              <w:t>three-month</w:t>
            </w:r>
            <w:r w:rsidRPr="004553D9">
              <w:rPr>
                <w:rFonts w:cs="Arial"/>
                <w:b/>
                <w:bCs/>
                <w:spacing w:val="-8"/>
              </w:rPr>
              <w:t xml:space="preserve"> period ended </w:t>
            </w:r>
            <w:r w:rsidR="00FC1618" w:rsidRPr="004553D9">
              <w:rPr>
                <w:rFonts w:cs="Arial"/>
                <w:b/>
                <w:bCs/>
                <w:spacing w:val="-8"/>
              </w:rPr>
              <w:t>31 March</w:t>
            </w:r>
            <w:r w:rsidR="00B27D4F" w:rsidRPr="004553D9">
              <w:rPr>
                <w:rFonts w:cs="Arial"/>
                <w:b/>
                <w:bCs/>
                <w:spacing w:val="-8"/>
              </w:rPr>
              <w:t xml:space="preserve"> </w:t>
            </w:r>
            <w:r w:rsidR="00FC1618" w:rsidRPr="004553D9">
              <w:rPr>
                <w:rFonts w:cs="Arial"/>
                <w:b/>
                <w:bCs/>
                <w:spacing w:val="-8"/>
              </w:rPr>
              <w:t>2024</w:t>
            </w:r>
          </w:p>
        </w:tc>
        <w:tc>
          <w:tcPr>
            <w:tcW w:w="1417" w:type="dxa"/>
            <w:shd w:val="clear" w:color="auto" w:fill="FAFAFA"/>
            <w:vAlign w:val="bottom"/>
          </w:tcPr>
          <w:p w14:paraId="79421AE8" w14:textId="77777777" w:rsidR="000D11A9" w:rsidRPr="004553D9"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4553D9"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4553D9" w:rsidRDefault="000D11A9" w:rsidP="00AD09F5">
            <w:pPr>
              <w:spacing w:line="240" w:lineRule="auto"/>
              <w:ind w:right="-72"/>
              <w:jc w:val="right"/>
              <w:rPr>
                <w:rFonts w:cs="Arial"/>
                <w:lang w:val="en-US"/>
              </w:rPr>
            </w:pPr>
          </w:p>
        </w:tc>
      </w:tr>
      <w:tr w:rsidR="000D11A9" w:rsidRPr="004553D9" w14:paraId="01207251" w14:textId="77777777" w:rsidTr="00AD09F5">
        <w:tc>
          <w:tcPr>
            <w:tcW w:w="4781" w:type="dxa"/>
            <w:shd w:val="clear" w:color="auto" w:fill="auto"/>
            <w:vAlign w:val="bottom"/>
          </w:tcPr>
          <w:p w14:paraId="1C1427CE" w14:textId="77777777" w:rsidR="000D11A9" w:rsidRPr="004553D9" w:rsidRDefault="000D11A9" w:rsidP="00C91763">
            <w:pPr>
              <w:spacing w:line="240" w:lineRule="auto"/>
              <w:ind w:left="-108"/>
              <w:rPr>
                <w:rFonts w:cs="Arial"/>
                <w:spacing w:val="-8"/>
              </w:rPr>
            </w:pPr>
          </w:p>
        </w:tc>
        <w:tc>
          <w:tcPr>
            <w:tcW w:w="1417" w:type="dxa"/>
            <w:shd w:val="clear" w:color="auto" w:fill="FAFAFA"/>
            <w:vAlign w:val="bottom"/>
          </w:tcPr>
          <w:p w14:paraId="4C47DC68" w14:textId="77777777" w:rsidR="000D11A9" w:rsidRPr="004553D9"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4553D9"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4553D9" w:rsidRDefault="000D11A9" w:rsidP="00AD09F5">
            <w:pPr>
              <w:spacing w:line="240" w:lineRule="auto"/>
              <w:ind w:right="-72"/>
              <w:jc w:val="right"/>
              <w:rPr>
                <w:rFonts w:cs="Arial"/>
                <w:lang w:val="en-US"/>
              </w:rPr>
            </w:pPr>
          </w:p>
        </w:tc>
      </w:tr>
      <w:tr w:rsidR="00EC31D3" w:rsidRPr="004553D9" w14:paraId="4041F9E4" w14:textId="77777777" w:rsidTr="002E60EB">
        <w:tc>
          <w:tcPr>
            <w:tcW w:w="4781" w:type="dxa"/>
            <w:shd w:val="clear" w:color="auto" w:fill="auto"/>
            <w:vAlign w:val="bottom"/>
          </w:tcPr>
          <w:p w14:paraId="33D640E7" w14:textId="691910FB" w:rsidR="00EC31D3" w:rsidRPr="004553D9" w:rsidRDefault="00EC31D3" w:rsidP="00EC31D3">
            <w:pPr>
              <w:spacing w:line="240" w:lineRule="auto"/>
              <w:ind w:left="-108"/>
              <w:rPr>
                <w:rFonts w:cs="Arial"/>
                <w:spacing w:val="-8"/>
              </w:rPr>
            </w:pPr>
            <w:r w:rsidRPr="004553D9">
              <w:rPr>
                <w:rFonts w:cs="Arial"/>
                <w:spacing w:val="-8"/>
              </w:rPr>
              <w:t>Sales</w:t>
            </w:r>
            <w:r w:rsidRPr="004553D9">
              <w:rPr>
                <w:rFonts w:cs="Arial"/>
                <w:spacing w:val="-8"/>
                <w:lang w:val="en-US"/>
              </w:rPr>
              <w:t xml:space="preserve"> and related services</w:t>
            </w:r>
          </w:p>
        </w:tc>
        <w:tc>
          <w:tcPr>
            <w:tcW w:w="1417" w:type="dxa"/>
            <w:shd w:val="clear" w:color="auto" w:fill="FAFAFA"/>
          </w:tcPr>
          <w:p w14:paraId="3D84BA88" w14:textId="01AD5DF4" w:rsidR="00EC31D3" w:rsidRPr="004553D9" w:rsidRDefault="00EC31D3" w:rsidP="00EC31D3">
            <w:pPr>
              <w:spacing w:line="240" w:lineRule="auto"/>
              <w:ind w:right="-72"/>
              <w:jc w:val="right"/>
              <w:rPr>
                <w:rFonts w:cs="Arial"/>
                <w:lang w:val="en-US"/>
              </w:rPr>
            </w:pPr>
            <w:r w:rsidRPr="004553D9">
              <w:rPr>
                <w:rFonts w:cs="Arial"/>
                <w:lang w:val="en-US"/>
              </w:rPr>
              <w:t>668</w:t>
            </w:r>
          </w:p>
        </w:tc>
        <w:tc>
          <w:tcPr>
            <w:tcW w:w="1418" w:type="dxa"/>
            <w:shd w:val="clear" w:color="auto" w:fill="FAFAFA"/>
          </w:tcPr>
          <w:p w14:paraId="27F4BA5D" w14:textId="72FA1B46" w:rsidR="00EC31D3" w:rsidRPr="004553D9" w:rsidRDefault="00EC31D3" w:rsidP="00EC31D3">
            <w:pPr>
              <w:spacing w:line="240" w:lineRule="auto"/>
              <w:ind w:right="-72"/>
              <w:jc w:val="right"/>
              <w:rPr>
                <w:rFonts w:cs="Arial"/>
              </w:rPr>
            </w:pPr>
            <w:r w:rsidRPr="004553D9">
              <w:rPr>
                <w:rFonts w:cs="Arial"/>
              </w:rPr>
              <w:t>975</w:t>
            </w:r>
          </w:p>
        </w:tc>
        <w:tc>
          <w:tcPr>
            <w:tcW w:w="1417" w:type="dxa"/>
            <w:shd w:val="clear" w:color="auto" w:fill="FAFAFA"/>
          </w:tcPr>
          <w:p w14:paraId="729E5C25" w14:textId="7FF55120" w:rsidR="00EC31D3" w:rsidRPr="004553D9" w:rsidRDefault="00EC31D3" w:rsidP="00EC31D3">
            <w:pPr>
              <w:spacing w:line="240" w:lineRule="auto"/>
              <w:ind w:right="-72"/>
              <w:jc w:val="right"/>
              <w:rPr>
                <w:rFonts w:cs="Arial"/>
                <w:lang w:val="en-US"/>
              </w:rPr>
            </w:pPr>
            <w:r w:rsidRPr="004553D9">
              <w:rPr>
                <w:rFonts w:cs="Arial"/>
                <w:lang w:val="en-US"/>
              </w:rPr>
              <w:t>1,643</w:t>
            </w:r>
          </w:p>
        </w:tc>
      </w:tr>
      <w:tr w:rsidR="00EC31D3" w:rsidRPr="004553D9" w14:paraId="5662231B" w14:textId="77777777" w:rsidTr="003D170C">
        <w:tc>
          <w:tcPr>
            <w:tcW w:w="4781" w:type="dxa"/>
            <w:shd w:val="clear" w:color="auto" w:fill="auto"/>
            <w:vAlign w:val="bottom"/>
          </w:tcPr>
          <w:p w14:paraId="54CE2F24" w14:textId="536264CE" w:rsidR="00EC31D3" w:rsidRPr="004553D9" w:rsidRDefault="00EC31D3" w:rsidP="00EC31D3">
            <w:pPr>
              <w:spacing w:line="240" w:lineRule="auto"/>
              <w:ind w:left="-108"/>
              <w:rPr>
                <w:rFonts w:cs="Arial"/>
                <w:b/>
                <w:bCs/>
                <w:spacing w:val="-8"/>
                <w:lang w:val="en-US"/>
              </w:rPr>
            </w:pPr>
            <w:r w:rsidRPr="004553D9">
              <w:rPr>
                <w:rFonts w:cs="Arial"/>
                <w:spacing w:val="-8"/>
              </w:rPr>
              <w:t>Cost of sales and related services</w:t>
            </w:r>
          </w:p>
        </w:tc>
        <w:tc>
          <w:tcPr>
            <w:tcW w:w="1417" w:type="dxa"/>
            <w:tcBorders>
              <w:bottom w:val="single" w:sz="4" w:space="0" w:color="auto"/>
            </w:tcBorders>
            <w:shd w:val="clear" w:color="auto" w:fill="FAFAFA"/>
          </w:tcPr>
          <w:p w14:paraId="04F36E3F" w14:textId="0669A669" w:rsidR="00EC31D3" w:rsidRPr="004553D9" w:rsidRDefault="00EC31D3" w:rsidP="00EC31D3">
            <w:pPr>
              <w:spacing w:line="240" w:lineRule="auto"/>
              <w:ind w:right="-72"/>
              <w:jc w:val="right"/>
              <w:rPr>
                <w:rFonts w:cs="Arial"/>
                <w:lang w:val="en-US"/>
              </w:rPr>
            </w:pPr>
            <w:r w:rsidRPr="004553D9">
              <w:rPr>
                <w:rFonts w:cs="Arial"/>
                <w:lang w:val="en-US"/>
              </w:rPr>
              <w:t>(562)</w:t>
            </w:r>
          </w:p>
        </w:tc>
        <w:tc>
          <w:tcPr>
            <w:tcW w:w="1418" w:type="dxa"/>
            <w:tcBorders>
              <w:bottom w:val="single" w:sz="4" w:space="0" w:color="auto"/>
            </w:tcBorders>
            <w:shd w:val="clear" w:color="auto" w:fill="FAFAFA"/>
          </w:tcPr>
          <w:p w14:paraId="09D910A0" w14:textId="12D60E49" w:rsidR="00EC31D3" w:rsidRPr="004553D9" w:rsidRDefault="00EC31D3" w:rsidP="00EC31D3">
            <w:pPr>
              <w:spacing w:line="240" w:lineRule="auto"/>
              <w:ind w:right="-72"/>
              <w:jc w:val="right"/>
              <w:rPr>
                <w:rFonts w:cs="Arial"/>
              </w:rPr>
            </w:pPr>
            <w:r w:rsidRPr="004553D9">
              <w:rPr>
                <w:rFonts w:cs="Arial"/>
              </w:rPr>
              <w:t>(828)</w:t>
            </w:r>
          </w:p>
        </w:tc>
        <w:tc>
          <w:tcPr>
            <w:tcW w:w="1417" w:type="dxa"/>
            <w:tcBorders>
              <w:bottom w:val="single" w:sz="4" w:space="0" w:color="auto"/>
            </w:tcBorders>
            <w:shd w:val="clear" w:color="auto" w:fill="FAFAFA"/>
          </w:tcPr>
          <w:p w14:paraId="675F8444" w14:textId="607EE766" w:rsidR="00EC31D3" w:rsidRPr="004553D9" w:rsidRDefault="00EC31D3" w:rsidP="00EC31D3">
            <w:pPr>
              <w:spacing w:line="240" w:lineRule="auto"/>
              <w:ind w:right="-72"/>
              <w:jc w:val="right"/>
              <w:rPr>
                <w:rFonts w:cs="Arial"/>
                <w:lang w:val="en-US"/>
              </w:rPr>
            </w:pPr>
            <w:r w:rsidRPr="004553D9">
              <w:rPr>
                <w:rFonts w:cs="Arial"/>
                <w:lang w:val="en-US"/>
              </w:rPr>
              <w:t>(1,390)</w:t>
            </w:r>
          </w:p>
        </w:tc>
      </w:tr>
      <w:tr w:rsidR="00EC31D3" w:rsidRPr="004553D9" w14:paraId="1D6C3A09" w14:textId="77777777" w:rsidTr="00AD09F5">
        <w:trPr>
          <w:trHeight w:val="80"/>
        </w:trPr>
        <w:tc>
          <w:tcPr>
            <w:tcW w:w="4781" w:type="dxa"/>
            <w:shd w:val="clear" w:color="auto" w:fill="auto"/>
            <w:vAlign w:val="bottom"/>
          </w:tcPr>
          <w:p w14:paraId="0DE9AD0F" w14:textId="77777777" w:rsidR="00EC31D3" w:rsidRPr="004553D9" w:rsidRDefault="00EC31D3" w:rsidP="00EC31D3">
            <w:pPr>
              <w:spacing w:line="240" w:lineRule="auto"/>
              <w:ind w:left="-108"/>
              <w:rPr>
                <w:rFonts w:cs="Arial"/>
                <w:spacing w:val="-8"/>
              </w:rPr>
            </w:pPr>
          </w:p>
        </w:tc>
        <w:tc>
          <w:tcPr>
            <w:tcW w:w="1417" w:type="dxa"/>
            <w:tcBorders>
              <w:top w:val="single" w:sz="4" w:space="0" w:color="auto"/>
            </w:tcBorders>
            <w:shd w:val="clear" w:color="auto" w:fill="FAFAFA"/>
            <w:vAlign w:val="bottom"/>
          </w:tcPr>
          <w:p w14:paraId="58A0E1A7" w14:textId="77777777" w:rsidR="00EC31D3" w:rsidRPr="004553D9" w:rsidRDefault="00EC31D3" w:rsidP="00EC31D3">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0CCA90D0" w:rsidR="00EC31D3" w:rsidRPr="004553D9" w:rsidRDefault="00EC31D3" w:rsidP="00EC31D3">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EC31D3" w:rsidRPr="004553D9" w:rsidRDefault="00EC31D3" w:rsidP="00EC31D3">
            <w:pPr>
              <w:spacing w:line="240" w:lineRule="auto"/>
              <w:ind w:right="-72"/>
              <w:jc w:val="right"/>
              <w:rPr>
                <w:rFonts w:cs="Arial"/>
              </w:rPr>
            </w:pPr>
          </w:p>
        </w:tc>
      </w:tr>
      <w:tr w:rsidR="00EC31D3" w:rsidRPr="004553D9" w14:paraId="08DC4DD9" w14:textId="77777777" w:rsidTr="003D170C">
        <w:tc>
          <w:tcPr>
            <w:tcW w:w="4781" w:type="dxa"/>
            <w:shd w:val="clear" w:color="auto" w:fill="auto"/>
            <w:vAlign w:val="bottom"/>
          </w:tcPr>
          <w:p w14:paraId="5BFB1F32" w14:textId="77777777" w:rsidR="00EC31D3" w:rsidRPr="004553D9" w:rsidRDefault="00EC31D3" w:rsidP="00EC31D3">
            <w:pPr>
              <w:spacing w:line="240" w:lineRule="auto"/>
              <w:ind w:left="-108"/>
              <w:rPr>
                <w:rFonts w:cs="Arial"/>
                <w:spacing w:val="-8"/>
                <w:lang w:val="en-US"/>
              </w:rPr>
            </w:pPr>
            <w:r w:rsidRPr="004553D9">
              <w:rPr>
                <w:rFonts w:cs="Arial"/>
                <w:spacing w:val="-8"/>
              </w:rPr>
              <w:t>Segment gross profit</w:t>
            </w:r>
          </w:p>
        </w:tc>
        <w:tc>
          <w:tcPr>
            <w:tcW w:w="1417" w:type="dxa"/>
            <w:tcBorders>
              <w:bottom w:val="single" w:sz="4" w:space="0" w:color="auto"/>
            </w:tcBorders>
            <w:shd w:val="clear" w:color="auto" w:fill="FAFAFA"/>
          </w:tcPr>
          <w:p w14:paraId="4BE89648" w14:textId="01151894" w:rsidR="00EC31D3" w:rsidRPr="004553D9" w:rsidRDefault="00EC31D3" w:rsidP="00EC31D3">
            <w:pPr>
              <w:spacing w:line="240" w:lineRule="auto"/>
              <w:ind w:right="-72"/>
              <w:jc w:val="right"/>
              <w:rPr>
                <w:rFonts w:cs="Arial"/>
                <w:lang w:val="en-US"/>
              </w:rPr>
            </w:pPr>
            <w:r w:rsidRPr="004553D9">
              <w:rPr>
                <w:rFonts w:cs="Arial"/>
                <w:lang w:val="en-US"/>
              </w:rPr>
              <w:t>106</w:t>
            </w:r>
          </w:p>
        </w:tc>
        <w:tc>
          <w:tcPr>
            <w:tcW w:w="1418" w:type="dxa"/>
            <w:tcBorders>
              <w:bottom w:val="single" w:sz="4" w:space="0" w:color="auto"/>
            </w:tcBorders>
            <w:shd w:val="clear" w:color="auto" w:fill="FAFAFA"/>
          </w:tcPr>
          <w:p w14:paraId="34DA2F2F" w14:textId="0BC54C06" w:rsidR="00EC31D3" w:rsidRPr="004553D9" w:rsidRDefault="00EC31D3" w:rsidP="00EC31D3">
            <w:pPr>
              <w:spacing w:line="240" w:lineRule="auto"/>
              <w:ind w:right="-72"/>
              <w:jc w:val="right"/>
              <w:rPr>
                <w:rFonts w:cs="Arial"/>
              </w:rPr>
            </w:pPr>
            <w:r w:rsidRPr="004553D9">
              <w:rPr>
                <w:rFonts w:cs="Arial"/>
              </w:rPr>
              <w:t>147</w:t>
            </w:r>
          </w:p>
        </w:tc>
        <w:tc>
          <w:tcPr>
            <w:tcW w:w="1417" w:type="dxa"/>
            <w:shd w:val="clear" w:color="auto" w:fill="FAFAFA"/>
            <w:vAlign w:val="bottom"/>
          </w:tcPr>
          <w:p w14:paraId="3150EE8C" w14:textId="3C1CE906" w:rsidR="00EC31D3" w:rsidRPr="004553D9" w:rsidRDefault="00EC31D3" w:rsidP="00EC31D3">
            <w:pPr>
              <w:spacing w:line="240" w:lineRule="auto"/>
              <w:ind w:right="-72"/>
              <w:jc w:val="right"/>
              <w:rPr>
                <w:rFonts w:cs="Arial"/>
                <w:lang w:val="en-US"/>
              </w:rPr>
            </w:pPr>
            <w:r w:rsidRPr="004553D9">
              <w:rPr>
                <w:rFonts w:cs="Arial"/>
                <w:lang w:val="en-US"/>
              </w:rPr>
              <w:t>253</w:t>
            </w:r>
          </w:p>
        </w:tc>
      </w:tr>
      <w:tr w:rsidR="00EC31D3" w:rsidRPr="004553D9" w14:paraId="5C241C30" w14:textId="77777777" w:rsidTr="000D11A9">
        <w:trPr>
          <w:trHeight w:val="77"/>
        </w:trPr>
        <w:tc>
          <w:tcPr>
            <w:tcW w:w="4781" w:type="dxa"/>
            <w:shd w:val="clear" w:color="auto" w:fill="auto"/>
            <w:vAlign w:val="bottom"/>
          </w:tcPr>
          <w:p w14:paraId="374612D0" w14:textId="77777777" w:rsidR="00EC31D3" w:rsidRPr="004553D9" w:rsidRDefault="00EC31D3" w:rsidP="00EC31D3">
            <w:pPr>
              <w:spacing w:line="240" w:lineRule="auto"/>
              <w:ind w:left="-108"/>
              <w:rPr>
                <w:rFonts w:cs="Arial"/>
                <w:spacing w:val="-8"/>
              </w:rPr>
            </w:pPr>
          </w:p>
        </w:tc>
        <w:tc>
          <w:tcPr>
            <w:tcW w:w="1417" w:type="dxa"/>
            <w:tcBorders>
              <w:top w:val="single" w:sz="4" w:space="0" w:color="auto"/>
            </w:tcBorders>
            <w:shd w:val="clear" w:color="auto" w:fill="FAFAFA"/>
            <w:vAlign w:val="bottom"/>
          </w:tcPr>
          <w:p w14:paraId="164C9998" w14:textId="77777777" w:rsidR="00EC31D3" w:rsidRPr="004553D9" w:rsidRDefault="00EC31D3" w:rsidP="00EC31D3">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EC31D3" w:rsidRPr="004553D9" w:rsidRDefault="00EC31D3" w:rsidP="00EC31D3">
            <w:pPr>
              <w:spacing w:line="240" w:lineRule="auto"/>
              <w:ind w:right="-72"/>
              <w:jc w:val="right"/>
              <w:rPr>
                <w:rFonts w:cs="Arial"/>
              </w:rPr>
            </w:pPr>
          </w:p>
        </w:tc>
        <w:tc>
          <w:tcPr>
            <w:tcW w:w="1417" w:type="dxa"/>
            <w:shd w:val="clear" w:color="auto" w:fill="FAFAFA"/>
            <w:vAlign w:val="bottom"/>
          </w:tcPr>
          <w:p w14:paraId="741170DF" w14:textId="77777777" w:rsidR="00EC31D3" w:rsidRPr="004553D9" w:rsidRDefault="00EC31D3" w:rsidP="00EC31D3">
            <w:pPr>
              <w:spacing w:line="240" w:lineRule="auto"/>
              <w:ind w:right="-72"/>
              <w:rPr>
                <w:rFonts w:cs="Arial"/>
                <w:lang w:val="en-US"/>
              </w:rPr>
            </w:pPr>
          </w:p>
        </w:tc>
      </w:tr>
      <w:tr w:rsidR="00EC31D3" w:rsidRPr="004553D9" w14:paraId="71998ACA" w14:textId="77777777" w:rsidTr="000D11A9">
        <w:trPr>
          <w:trHeight w:val="77"/>
        </w:trPr>
        <w:tc>
          <w:tcPr>
            <w:tcW w:w="4781" w:type="dxa"/>
            <w:shd w:val="clear" w:color="auto" w:fill="auto"/>
            <w:vAlign w:val="bottom"/>
          </w:tcPr>
          <w:p w14:paraId="06A34145" w14:textId="23E5D795" w:rsidR="00EC31D3" w:rsidRPr="004553D9" w:rsidRDefault="00EC31D3" w:rsidP="00EC31D3">
            <w:pPr>
              <w:spacing w:line="240" w:lineRule="auto"/>
              <w:ind w:left="-108"/>
              <w:rPr>
                <w:rFonts w:cs="Arial"/>
                <w:spacing w:val="-8"/>
              </w:rPr>
            </w:pPr>
            <w:r w:rsidRPr="004553D9">
              <w:rPr>
                <w:rFonts w:cs="Arial"/>
                <w:spacing w:val="-8"/>
              </w:rPr>
              <w:t>Unallocated expenses, net</w:t>
            </w:r>
          </w:p>
        </w:tc>
        <w:tc>
          <w:tcPr>
            <w:tcW w:w="1417" w:type="dxa"/>
            <w:shd w:val="clear" w:color="auto" w:fill="FAFAFA"/>
            <w:vAlign w:val="bottom"/>
          </w:tcPr>
          <w:p w14:paraId="400BB9D3" w14:textId="77777777" w:rsidR="00EC31D3" w:rsidRPr="004553D9" w:rsidRDefault="00EC31D3" w:rsidP="00EC31D3">
            <w:pPr>
              <w:spacing w:line="240" w:lineRule="auto"/>
              <w:ind w:right="-72"/>
              <w:jc w:val="right"/>
              <w:rPr>
                <w:rFonts w:cs="Arial"/>
              </w:rPr>
            </w:pPr>
          </w:p>
        </w:tc>
        <w:tc>
          <w:tcPr>
            <w:tcW w:w="1418" w:type="dxa"/>
            <w:shd w:val="clear" w:color="auto" w:fill="FAFAFA"/>
            <w:vAlign w:val="bottom"/>
          </w:tcPr>
          <w:p w14:paraId="1CE4B19D" w14:textId="77777777" w:rsidR="00EC31D3" w:rsidRPr="004553D9" w:rsidRDefault="00EC31D3" w:rsidP="00EC31D3">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0A0D6B35" w:rsidR="00EC31D3" w:rsidRPr="004553D9" w:rsidRDefault="00EC31D3" w:rsidP="00EC31D3">
            <w:pPr>
              <w:spacing w:line="240" w:lineRule="auto"/>
              <w:ind w:right="-72"/>
              <w:jc w:val="right"/>
              <w:rPr>
                <w:rFonts w:cs="Arial"/>
                <w:lang w:val="en-US"/>
              </w:rPr>
            </w:pPr>
            <w:r w:rsidRPr="004553D9">
              <w:rPr>
                <w:rFonts w:cs="Arial"/>
                <w:lang w:val="en-US"/>
              </w:rPr>
              <w:t>(246)</w:t>
            </w:r>
          </w:p>
        </w:tc>
      </w:tr>
      <w:tr w:rsidR="00EC31D3" w:rsidRPr="004553D9" w14:paraId="5AE6C1B7" w14:textId="77777777" w:rsidTr="000D11A9">
        <w:tc>
          <w:tcPr>
            <w:tcW w:w="4781" w:type="dxa"/>
            <w:shd w:val="clear" w:color="auto" w:fill="auto"/>
            <w:vAlign w:val="bottom"/>
          </w:tcPr>
          <w:p w14:paraId="2A6E4A37" w14:textId="77777777" w:rsidR="00EC31D3" w:rsidRPr="004553D9" w:rsidRDefault="00EC31D3" w:rsidP="00EC31D3">
            <w:pPr>
              <w:spacing w:line="240" w:lineRule="auto"/>
              <w:ind w:left="-108"/>
              <w:rPr>
                <w:rFonts w:cs="Arial"/>
                <w:spacing w:val="-8"/>
              </w:rPr>
            </w:pPr>
          </w:p>
        </w:tc>
        <w:tc>
          <w:tcPr>
            <w:tcW w:w="1417" w:type="dxa"/>
            <w:shd w:val="clear" w:color="auto" w:fill="FAFAFA"/>
            <w:vAlign w:val="bottom"/>
          </w:tcPr>
          <w:p w14:paraId="6421E9EF" w14:textId="77777777" w:rsidR="00EC31D3" w:rsidRPr="004553D9" w:rsidRDefault="00EC31D3" w:rsidP="00EC31D3">
            <w:pPr>
              <w:spacing w:line="240" w:lineRule="auto"/>
              <w:ind w:right="-72"/>
              <w:jc w:val="right"/>
              <w:rPr>
                <w:rFonts w:cs="Arial"/>
              </w:rPr>
            </w:pPr>
          </w:p>
        </w:tc>
        <w:tc>
          <w:tcPr>
            <w:tcW w:w="1418" w:type="dxa"/>
            <w:shd w:val="clear" w:color="auto" w:fill="FAFAFA"/>
            <w:vAlign w:val="bottom"/>
          </w:tcPr>
          <w:p w14:paraId="04185A62" w14:textId="77777777" w:rsidR="00EC31D3" w:rsidRPr="004553D9" w:rsidRDefault="00EC31D3" w:rsidP="00EC31D3">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178D17EF" w:rsidR="00EC31D3" w:rsidRPr="004553D9" w:rsidRDefault="00EC31D3" w:rsidP="00EC31D3">
            <w:pPr>
              <w:spacing w:line="240" w:lineRule="auto"/>
              <w:ind w:right="-72"/>
              <w:jc w:val="right"/>
              <w:rPr>
                <w:rFonts w:cs="Arial"/>
              </w:rPr>
            </w:pPr>
          </w:p>
        </w:tc>
      </w:tr>
      <w:tr w:rsidR="00EC31D3" w:rsidRPr="004553D9" w14:paraId="2D45C45B" w14:textId="77777777" w:rsidTr="00AD09F5">
        <w:tc>
          <w:tcPr>
            <w:tcW w:w="4781" w:type="dxa"/>
            <w:shd w:val="clear" w:color="auto" w:fill="auto"/>
            <w:vAlign w:val="bottom"/>
          </w:tcPr>
          <w:p w14:paraId="61A266EA" w14:textId="079D3A27" w:rsidR="00EC31D3" w:rsidRPr="004553D9" w:rsidRDefault="00EC31D3" w:rsidP="00EC31D3">
            <w:pPr>
              <w:spacing w:line="240" w:lineRule="auto"/>
              <w:ind w:left="-108"/>
              <w:rPr>
                <w:rFonts w:cs="Arial"/>
                <w:spacing w:val="-8"/>
              </w:rPr>
            </w:pPr>
            <w:r w:rsidRPr="004553D9">
              <w:rPr>
                <w:rFonts w:cs="Arial"/>
                <w:spacing w:val="-8"/>
                <w:szCs w:val="25"/>
              </w:rPr>
              <w:t>Profit</w:t>
            </w:r>
            <w:r w:rsidRPr="004553D9">
              <w:rPr>
                <w:rFonts w:cs="Arial"/>
                <w:spacing w:val="-8"/>
              </w:rPr>
              <w:t xml:space="preserve"> before income tax expense</w:t>
            </w:r>
          </w:p>
        </w:tc>
        <w:tc>
          <w:tcPr>
            <w:tcW w:w="1417" w:type="dxa"/>
            <w:shd w:val="clear" w:color="auto" w:fill="FAFAFA"/>
            <w:vAlign w:val="bottom"/>
          </w:tcPr>
          <w:p w14:paraId="2E530C41" w14:textId="77777777" w:rsidR="00EC31D3" w:rsidRPr="004553D9" w:rsidRDefault="00EC31D3" w:rsidP="00EC31D3">
            <w:pPr>
              <w:spacing w:line="240" w:lineRule="auto"/>
              <w:ind w:right="-72"/>
              <w:jc w:val="right"/>
              <w:rPr>
                <w:rFonts w:cs="Arial"/>
              </w:rPr>
            </w:pPr>
          </w:p>
        </w:tc>
        <w:tc>
          <w:tcPr>
            <w:tcW w:w="1418" w:type="dxa"/>
            <w:shd w:val="clear" w:color="auto" w:fill="FAFAFA"/>
            <w:vAlign w:val="bottom"/>
          </w:tcPr>
          <w:p w14:paraId="4309ED02" w14:textId="77777777" w:rsidR="00EC31D3" w:rsidRPr="004553D9" w:rsidRDefault="00EC31D3" w:rsidP="00EC31D3">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25FDF249" w:rsidR="00EC31D3" w:rsidRPr="004553D9" w:rsidRDefault="00EC31D3" w:rsidP="00EC31D3">
            <w:pPr>
              <w:spacing w:line="240" w:lineRule="auto"/>
              <w:ind w:right="-72"/>
              <w:jc w:val="right"/>
              <w:rPr>
                <w:rFonts w:cs="Arial"/>
                <w:lang w:val="en-US"/>
              </w:rPr>
            </w:pPr>
            <w:r w:rsidRPr="004553D9">
              <w:rPr>
                <w:rFonts w:cs="Arial"/>
                <w:lang w:val="en-US"/>
              </w:rPr>
              <w:t>7</w:t>
            </w:r>
          </w:p>
        </w:tc>
      </w:tr>
      <w:tr w:rsidR="00EC31D3" w:rsidRPr="004553D9" w14:paraId="093EB1E8" w14:textId="77777777" w:rsidTr="00301A40">
        <w:tc>
          <w:tcPr>
            <w:tcW w:w="4781" w:type="dxa"/>
            <w:shd w:val="clear" w:color="auto" w:fill="auto"/>
            <w:vAlign w:val="bottom"/>
          </w:tcPr>
          <w:p w14:paraId="688AAB80" w14:textId="5595BCC4" w:rsidR="00EC31D3" w:rsidRPr="004553D9" w:rsidRDefault="00EC31D3" w:rsidP="007B0010">
            <w:pPr>
              <w:spacing w:line="240" w:lineRule="auto"/>
              <w:ind w:left="-109"/>
              <w:rPr>
                <w:rFonts w:cs="Arial"/>
                <w:spacing w:val="-8"/>
              </w:rPr>
            </w:pPr>
          </w:p>
        </w:tc>
        <w:tc>
          <w:tcPr>
            <w:tcW w:w="1417" w:type="dxa"/>
            <w:shd w:val="clear" w:color="auto" w:fill="auto"/>
            <w:vAlign w:val="bottom"/>
          </w:tcPr>
          <w:p w14:paraId="2AE2428A" w14:textId="77777777" w:rsidR="00EC31D3" w:rsidRPr="004553D9" w:rsidRDefault="00EC31D3" w:rsidP="00EC31D3">
            <w:pPr>
              <w:spacing w:line="240" w:lineRule="auto"/>
              <w:ind w:right="-72"/>
              <w:jc w:val="right"/>
              <w:rPr>
                <w:rFonts w:cs="Arial"/>
              </w:rPr>
            </w:pPr>
          </w:p>
        </w:tc>
        <w:tc>
          <w:tcPr>
            <w:tcW w:w="1418" w:type="dxa"/>
            <w:shd w:val="clear" w:color="auto" w:fill="auto"/>
            <w:vAlign w:val="bottom"/>
          </w:tcPr>
          <w:p w14:paraId="451F7755" w14:textId="77777777" w:rsidR="00EC31D3" w:rsidRPr="004553D9" w:rsidRDefault="00EC31D3" w:rsidP="00EC31D3">
            <w:pPr>
              <w:spacing w:line="240" w:lineRule="auto"/>
              <w:ind w:right="-72"/>
              <w:jc w:val="right"/>
              <w:rPr>
                <w:rFonts w:cs="Arial"/>
              </w:rPr>
            </w:pPr>
          </w:p>
        </w:tc>
        <w:tc>
          <w:tcPr>
            <w:tcW w:w="1417" w:type="dxa"/>
            <w:tcBorders>
              <w:top w:val="single" w:sz="4" w:space="0" w:color="auto"/>
            </w:tcBorders>
            <w:shd w:val="clear" w:color="auto" w:fill="auto"/>
            <w:vAlign w:val="bottom"/>
          </w:tcPr>
          <w:p w14:paraId="6331D17E" w14:textId="77777777" w:rsidR="00EC31D3" w:rsidRPr="004553D9" w:rsidRDefault="00EC31D3" w:rsidP="00EC31D3">
            <w:pPr>
              <w:spacing w:line="240" w:lineRule="auto"/>
              <w:ind w:right="-72"/>
              <w:jc w:val="right"/>
              <w:rPr>
                <w:rFonts w:cs="Arial"/>
                <w:lang w:val="en-US"/>
              </w:rPr>
            </w:pPr>
          </w:p>
        </w:tc>
      </w:tr>
      <w:tr w:rsidR="00EC31D3" w:rsidRPr="004553D9" w14:paraId="63E586B7" w14:textId="77777777" w:rsidTr="00AD09F5">
        <w:tc>
          <w:tcPr>
            <w:tcW w:w="4781" w:type="dxa"/>
            <w:shd w:val="clear" w:color="auto" w:fill="auto"/>
            <w:vAlign w:val="bottom"/>
          </w:tcPr>
          <w:p w14:paraId="4F3C2D5D" w14:textId="719BF8FF" w:rsidR="00EC31D3" w:rsidRPr="004553D9" w:rsidRDefault="00EC31D3" w:rsidP="00EC31D3">
            <w:pPr>
              <w:spacing w:line="240" w:lineRule="auto"/>
              <w:ind w:left="-108"/>
              <w:rPr>
                <w:rFonts w:cs="Arial"/>
                <w:b/>
                <w:bCs/>
                <w:spacing w:val="-8"/>
              </w:rPr>
            </w:pPr>
            <w:r w:rsidRPr="004553D9">
              <w:rPr>
                <w:rFonts w:cs="Arial"/>
                <w:b/>
                <w:bCs/>
                <w:spacing w:val="-8"/>
              </w:rPr>
              <w:t>For the three-month period ended 31 March 2023</w:t>
            </w:r>
          </w:p>
        </w:tc>
        <w:tc>
          <w:tcPr>
            <w:tcW w:w="1417" w:type="dxa"/>
            <w:shd w:val="clear" w:color="auto" w:fill="auto"/>
            <w:vAlign w:val="bottom"/>
          </w:tcPr>
          <w:p w14:paraId="52A527CB" w14:textId="77777777" w:rsidR="00EC31D3" w:rsidRPr="004553D9" w:rsidRDefault="00EC31D3" w:rsidP="00EC31D3">
            <w:pPr>
              <w:spacing w:line="240" w:lineRule="auto"/>
              <w:ind w:right="-72"/>
              <w:jc w:val="right"/>
              <w:rPr>
                <w:rFonts w:cs="Arial"/>
              </w:rPr>
            </w:pPr>
          </w:p>
        </w:tc>
        <w:tc>
          <w:tcPr>
            <w:tcW w:w="1418" w:type="dxa"/>
            <w:shd w:val="clear" w:color="auto" w:fill="auto"/>
            <w:vAlign w:val="bottom"/>
          </w:tcPr>
          <w:p w14:paraId="24F47CE0" w14:textId="77777777" w:rsidR="00EC31D3" w:rsidRPr="004553D9" w:rsidRDefault="00EC31D3" w:rsidP="00EC31D3">
            <w:pPr>
              <w:spacing w:line="240" w:lineRule="auto"/>
              <w:ind w:right="-72"/>
              <w:jc w:val="right"/>
              <w:rPr>
                <w:rFonts w:cs="Arial"/>
              </w:rPr>
            </w:pPr>
          </w:p>
        </w:tc>
        <w:tc>
          <w:tcPr>
            <w:tcW w:w="1417" w:type="dxa"/>
            <w:shd w:val="clear" w:color="auto" w:fill="auto"/>
            <w:vAlign w:val="bottom"/>
          </w:tcPr>
          <w:p w14:paraId="526766F4" w14:textId="77777777" w:rsidR="00EC31D3" w:rsidRPr="004553D9" w:rsidRDefault="00EC31D3" w:rsidP="00EC31D3">
            <w:pPr>
              <w:spacing w:line="240" w:lineRule="auto"/>
              <w:ind w:right="-72"/>
              <w:jc w:val="right"/>
              <w:rPr>
                <w:rFonts w:cs="Arial"/>
              </w:rPr>
            </w:pPr>
          </w:p>
        </w:tc>
      </w:tr>
      <w:tr w:rsidR="00EC31D3" w:rsidRPr="004553D9" w14:paraId="260CE4FE" w14:textId="77777777" w:rsidTr="00AD09F5">
        <w:tc>
          <w:tcPr>
            <w:tcW w:w="4781" w:type="dxa"/>
            <w:shd w:val="clear" w:color="auto" w:fill="auto"/>
            <w:vAlign w:val="bottom"/>
          </w:tcPr>
          <w:p w14:paraId="776DFFC8" w14:textId="77777777" w:rsidR="00EC31D3" w:rsidRPr="004553D9" w:rsidRDefault="00EC31D3" w:rsidP="00EC31D3">
            <w:pPr>
              <w:spacing w:line="240" w:lineRule="auto"/>
              <w:ind w:left="-108"/>
              <w:rPr>
                <w:rFonts w:cs="Arial"/>
                <w:spacing w:val="-8"/>
              </w:rPr>
            </w:pPr>
          </w:p>
        </w:tc>
        <w:tc>
          <w:tcPr>
            <w:tcW w:w="1417" w:type="dxa"/>
            <w:shd w:val="clear" w:color="auto" w:fill="auto"/>
            <w:vAlign w:val="bottom"/>
          </w:tcPr>
          <w:p w14:paraId="51FA8BAC" w14:textId="77777777" w:rsidR="00EC31D3" w:rsidRPr="004553D9" w:rsidRDefault="00EC31D3" w:rsidP="00EC31D3">
            <w:pPr>
              <w:spacing w:line="240" w:lineRule="auto"/>
              <w:ind w:right="-72"/>
              <w:jc w:val="right"/>
              <w:rPr>
                <w:rFonts w:cs="Arial"/>
              </w:rPr>
            </w:pPr>
          </w:p>
        </w:tc>
        <w:tc>
          <w:tcPr>
            <w:tcW w:w="1418" w:type="dxa"/>
            <w:shd w:val="clear" w:color="auto" w:fill="auto"/>
            <w:vAlign w:val="bottom"/>
          </w:tcPr>
          <w:p w14:paraId="13CD349B" w14:textId="77777777" w:rsidR="00EC31D3" w:rsidRPr="004553D9" w:rsidRDefault="00EC31D3" w:rsidP="00EC31D3">
            <w:pPr>
              <w:spacing w:line="240" w:lineRule="auto"/>
              <w:ind w:right="-72"/>
              <w:jc w:val="right"/>
              <w:rPr>
                <w:rFonts w:cs="Arial"/>
              </w:rPr>
            </w:pPr>
          </w:p>
        </w:tc>
        <w:tc>
          <w:tcPr>
            <w:tcW w:w="1417" w:type="dxa"/>
            <w:shd w:val="clear" w:color="auto" w:fill="auto"/>
            <w:vAlign w:val="bottom"/>
          </w:tcPr>
          <w:p w14:paraId="4267E019" w14:textId="77777777" w:rsidR="00EC31D3" w:rsidRPr="004553D9" w:rsidRDefault="00EC31D3" w:rsidP="00EC31D3">
            <w:pPr>
              <w:spacing w:line="240" w:lineRule="auto"/>
              <w:ind w:right="-72"/>
              <w:jc w:val="right"/>
              <w:rPr>
                <w:rFonts w:cs="Arial"/>
              </w:rPr>
            </w:pPr>
          </w:p>
        </w:tc>
      </w:tr>
      <w:tr w:rsidR="00EC31D3" w:rsidRPr="004553D9" w14:paraId="2254144E" w14:textId="77777777" w:rsidTr="00AD09F5">
        <w:tc>
          <w:tcPr>
            <w:tcW w:w="4781" w:type="dxa"/>
            <w:shd w:val="clear" w:color="auto" w:fill="auto"/>
            <w:vAlign w:val="bottom"/>
          </w:tcPr>
          <w:p w14:paraId="060E1353" w14:textId="683DD39E" w:rsidR="00EC31D3" w:rsidRPr="004553D9" w:rsidRDefault="00EC31D3" w:rsidP="00EC31D3">
            <w:pPr>
              <w:spacing w:line="240" w:lineRule="auto"/>
              <w:ind w:left="-108"/>
              <w:rPr>
                <w:rFonts w:cs="Arial"/>
                <w:spacing w:val="-8"/>
              </w:rPr>
            </w:pPr>
            <w:r w:rsidRPr="004553D9">
              <w:rPr>
                <w:rFonts w:cs="Arial"/>
                <w:spacing w:val="-8"/>
              </w:rPr>
              <w:t>Sales</w:t>
            </w:r>
            <w:r w:rsidRPr="004553D9">
              <w:rPr>
                <w:rFonts w:cs="Arial"/>
                <w:spacing w:val="-8"/>
                <w:lang w:val="en-US"/>
              </w:rPr>
              <w:t xml:space="preserve"> and related services</w:t>
            </w:r>
          </w:p>
        </w:tc>
        <w:tc>
          <w:tcPr>
            <w:tcW w:w="1417" w:type="dxa"/>
            <w:shd w:val="clear" w:color="auto" w:fill="auto"/>
            <w:vAlign w:val="bottom"/>
          </w:tcPr>
          <w:p w14:paraId="65080EE6" w14:textId="26EC3475" w:rsidR="00EC31D3" w:rsidRPr="004553D9" w:rsidRDefault="00EC31D3" w:rsidP="00EC31D3">
            <w:pPr>
              <w:spacing w:line="240" w:lineRule="auto"/>
              <w:ind w:right="-72"/>
              <w:jc w:val="right"/>
              <w:rPr>
                <w:rFonts w:cs="Arial"/>
              </w:rPr>
            </w:pPr>
            <w:r w:rsidRPr="004553D9">
              <w:rPr>
                <w:rFonts w:cs="Arial"/>
                <w:szCs w:val="25"/>
              </w:rPr>
              <w:t>642</w:t>
            </w:r>
          </w:p>
        </w:tc>
        <w:tc>
          <w:tcPr>
            <w:tcW w:w="1418" w:type="dxa"/>
            <w:shd w:val="clear" w:color="auto" w:fill="auto"/>
            <w:vAlign w:val="bottom"/>
          </w:tcPr>
          <w:p w14:paraId="01306CCB" w14:textId="4EA54119" w:rsidR="00EC31D3" w:rsidRPr="004553D9" w:rsidRDefault="00EC31D3" w:rsidP="00EC31D3">
            <w:pPr>
              <w:spacing w:line="240" w:lineRule="auto"/>
              <w:ind w:right="-72"/>
              <w:jc w:val="right"/>
              <w:rPr>
                <w:rFonts w:cs="Arial"/>
              </w:rPr>
            </w:pPr>
            <w:r w:rsidRPr="004553D9">
              <w:rPr>
                <w:rFonts w:cs="Arial"/>
              </w:rPr>
              <w:t>863</w:t>
            </w:r>
          </w:p>
        </w:tc>
        <w:tc>
          <w:tcPr>
            <w:tcW w:w="1417" w:type="dxa"/>
            <w:shd w:val="clear" w:color="auto" w:fill="auto"/>
            <w:vAlign w:val="bottom"/>
          </w:tcPr>
          <w:p w14:paraId="39CA560D" w14:textId="34BF38B2" w:rsidR="00EC31D3" w:rsidRPr="004553D9" w:rsidRDefault="00EC31D3" w:rsidP="00EC31D3">
            <w:pPr>
              <w:spacing w:line="240" w:lineRule="auto"/>
              <w:ind w:right="-72"/>
              <w:jc w:val="right"/>
              <w:rPr>
                <w:rFonts w:cs="Arial"/>
              </w:rPr>
            </w:pPr>
            <w:r w:rsidRPr="004553D9">
              <w:rPr>
                <w:rFonts w:cs="Arial"/>
              </w:rPr>
              <w:t>1,505</w:t>
            </w:r>
          </w:p>
        </w:tc>
      </w:tr>
      <w:tr w:rsidR="00EC31D3" w:rsidRPr="004553D9" w14:paraId="00523261" w14:textId="77777777" w:rsidTr="00AD09F5">
        <w:tc>
          <w:tcPr>
            <w:tcW w:w="4781" w:type="dxa"/>
            <w:shd w:val="clear" w:color="auto" w:fill="auto"/>
            <w:vAlign w:val="bottom"/>
          </w:tcPr>
          <w:p w14:paraId="57B9A9CE" w14:textId="3FA566D7" w:rsidR="00EC31D3" w:rsidRPr="004553D9" w:rsidRDefault="00EC31D3" w:rsidP="00EC31D3">
            <w:pPr>
              <w:spacing w:line="240" w:lineRule="auto"/>
              <w:ind w:left="-108"/>
              <w:rPr>
                <w:rFonts w:cs="Arial"/>
                <w:spacing w:val="-8"/>
                <w:lang w:val="en-US"/>
              </w:rPr>
            </w:pPr>
            <w:r w:rsidRPr="004553D9">
              <w:rPr>
                <w:rFonts w:cs="Arial"/>
                <w:spacing w:val="-8"/>
                <w:lang w:val="en-US"/>
              </w:rPr>
              <w:t>Cost of sales and related services</w:t>
            </w:r>
          </w:p>
        </w:tc>
        <w:tc>
          <w:tcPr>
            <w:tcW w:w="1417" w:type="dxa"/>
            <w:tcBorders>
              <w:bottom w:val="single" w:sz="4" w:space="0" w:color="auto"/>
            </w:tcBorders>
            <w:shd w:val="clear" w:color="auto" w:fill="auto"/>
            <w:vAlign w:val="bottom"/>
          </w:tcPr>
          <w:p w14:paraId="08B43342" w14:textId="0D61503F" w:rsidR="00EC31D3" w:rsidRPr="004553D9" w:rsidRDefault="00EC31D3" w:rsidP="00EC31D3">
            <w:pPr>
              <w:spacing w:line="240" w:lineRule="auto"/>
              <w:ind w:right="-72"/>
              <w:jc w:val="right"/>
              <w:rPr>
                <w:rFonts w:cs="Arial"/>
                <w:szCs w:val="25"/>
              </w:rPr>
            </w:pPr>
            <w:r w:rsidRPr="004553D9">
              <w:rPr>
                <w:rFonts w:cs="Arial"/>
                <w:szCs w:val="25"/>
              </w:rPr>
              <w:t>(579)</w:t>
            </w:r>
          </w:p>
        </w:tc>
        <w:tc>
          <w:tcPr>
            <w:tcW w:w="1418" w:type="dxa"/>
            <w:tcBorders>
              <w:bottom w:val="single" w:sz="4" w:space="0" w:color="auto"/>
            </w:tcBorders>
            <w:shd w:val="clear" w:color="auto" w:fill="auto"/>
            <w:vAlign w:val="bottom"/>
          </w:tcPr>
          <w:p w14:paraId="041F2247" w14:textId="26FCFC3D" w:rsidR="00EC31D3" w:rsidRPr="004553D9" w:rsidRDefault="00EC31D3" w:rsidP="00EC31D3">
            <w:pPr>
              <w:spacing w:line="240" w:lineRule="auto"/>
              <w:ind w:right="-72"/>
              <w:jc w:val="right"/>
              <w:rPr>
                <w:rFonts w:cs="Arial"/>
              </w:rPr>
            </w:pPr>
            <w:r w:rsidRPr="004553D9">
              <w:rPr>
                <w:rFonts w:cs="Arial"/>
              </w:rPr>
              <w:t>(743)</w:t>
            </w:r>
          </w:p>
        </w:tc>
        <w:tc>
          <w:tcPr>
            <w:tcW w:w="1417" w:type="dxa"/>
            <w:tcBorders>
              <w:bottom w:val="single" w:sz="4" w:space="0" w:color="auto"/>
            </w:tcBorders>
            <w:shd w:val="clear" w:color="auto" w:fill="auto"/>
            <w:vAlign w:val="bottom"/>
          </w:tcPr>
          <w:p w14:paraId="3972B338" w14:textId="4A863EE7" w:rsidR="00EC31D3" w:rsidRPr="004553D9" w:rsidRDefault="00EC31D3" w:rsidP="00EC31D3">
            <w:pPr>
              <w:spacing w:line="240" w:lineRule="auto"/>
              <w:ind w:right="-72"/>
              <w:jc w:val="right"/>
              <w:rPr>
                <w:rFonts w:cs="Arial"/>
              </w:rPr>
            </w:pPr>
            <w:r w:rsidRPr="004553D9">
              <w:rPr>
                <w:rFonts w:cs="Arial"/>
              </w:rPr>
              <w:t>(1,322)</w:t>
            </w:r>
          </w:p>
        </w:tc>
      </w:tr>
      <w:tr w:rsidR="00EC31D3" w:rsidRPr="004553D9" w14:paraId="41D25702" w14:textId="77777777" w:rsidTr="000D11A9">
        <w:trPr>
          <w:trHeight w:val="80"/>
        </w:trPr>
        <w:tc>
          <w:tcPr>
            <w:tcW w:w="4781" w:type="dxa"/>
            <w:shd w:val="clear" w:color="auto" w:fill="auto"/>
            <w:vAlign w:val="bottom"/>
          </w:tcPr>
          <w:p w14:paraId="6C636E34" w14:textId="77777777" w:rsidR="00EC31D3" w:rsidRPr="004553D9" w:rsidRDefault="00EC31D3" w:rsidP="00EC31D3">
            <w:pPr>
              <w:spacing w:line="240" w:lineRule="auto"/>
              <w:ind w:left="-108"/>
              <w:rPr>
                <w:rFonts w:cs="Arial"/>
                <w:spacing w:val="-8"/>
              </w:rPr>
            </w:pPr>
          </w:p>
        </w:tc>
        <w:tc>
          <w:tcPr>
            <w:tcW w:w="1417" w:type="dxa"/>
            <w:tcBorders>
              <w:top w:val="single" w:sz="4" w:space="0" w:color="auto"/>
            </w:tcBorders>
            <w:shd w:val="clear" w:color="auto" w:fill="auto"/>
            <w:vAlign w:val="bottom"/>
          </w:tcPr>
          <w:p w14:paraId="3D87BF39" w14:textId="77777777" w:rsidR="00EC31D3" w:rsidRPr="004553D9" w:rsidRDefault="00EC31D3" w:rsidP="00EC31D3">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EC31D3" w:rsidRPr="004553D9" w:rsidRDefault="00EC31D3" w:rsidP="00EC31D3">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EC31D3" w:rsidRPr="004553D9" w:rsidRDefault="00EC31D3" w:rsidP="00EC31D3">
            <w:pPr>
              <w:spacing w:line="240" w:lineRule="auto"/>
              <w:ind w:right="-72"/>
              <w:jc w:val="right"/>
              <w:rPr>
                <w:rFonts w:cs="Arial"/>
              </w:rPr>
            </w:pPr>
          </w:p>
        </w:tc>
      </w:tr>
      <w:tr w:rsidR="00EC31D3" w:rsidRPr="004553D9" w14:paraId="1F5EB4CF" w14:textId="77777777" w:rsidTr="000D11A9">
        <w:tc>
          <w:tcPr>
            <w:tcW w:w="4781" w:type="dxa"/>
            <w:shd w:val="clear" w:color="auto" w:fill="auto"/>
            <w:vAlign w:val="bottom"/>
          </w:tcPr>
          <w:p w14:paraId="3D60BA00" w14:textId="4C1A2EE3" w:rsidR="00EC31D3" w:rsidRPr="004553D9" w:rsidRDefault="00EC31D3" w:rsidP="00EC31D3">
            <w:pPr>
              <w:spacing w:line="240" w:lineRule="auto"/>
              <w:ind w:left="-108"/>
              <w:rPr>
                <w:rFonts w:cs="Arial"/>
                <w:spacing w:val="-8"/>
                <w:lang w:val="en-US"/>
              </w:rPr>
            </w:pPr>
            <w:r w:rsidRPr="004553D9">
              <w:rPr>
                <w:rFonts w:cs="Arial"/>
                <w:spacing w:val="-8"/>
              </w:rPr>
              <w:t>Segment gross profit</w:t>
            </w:r>
          </w:p>
        </w:tc>
        <w:tc>
          <w:tcPr>
            <w:tcW w:w="1417" w:type="dxa"/>
            <w:tcBorders>
              <w:bottom w:val="single" w:sz="4" w:space="0" w:color="auto"/>
            </w:tcBorders>
            <w:shd w:val="clear" w:color="auto" w:fill="auto"/>
            <w:vAlign w:val="bottom"/>
          </w:tcPr>
          <w:p w14:paraId="42CC5669" w14:textId="10B5EA93" w:rsidR="00EC31D3" w:rsidRPr="004553D9" w:rsidRDefault="00EC31D3" w:rsidP="00EC31D3">
            <w:pPr>
              <w:spacing w:line="240" w:lineRule="auto"/>
              <w:ind w:right="-72"/>
              <w:jc w:val="right"/>
              <w:rPr>
                <w:rFonts w:cs="Arial"/>
              </w:rPr>
            </w:pPr>
            <w:r w:rsidRPr="004553D9">
              <w:rPr>
                <w:rFonts w:cs="Arial"/>
              </w:rPr>
              <w:t>63</w:t>
            </w:r>
          </w:p>
        </w:tc>
        <w:tc>
          <w:tcPr>
            <w:tcW w:w="1418" w:type="dxa"/>
            <w:tcBorders>
              <w:bottom w:val="single" w:sz="4" w:space="0" w:color="auto"/>
            </w:tcBorders>
            <w:shd w:val="clear" w:color="auto" w:fill="auto"/>
            <w:vAlign w:val="bottom"/>
          </w:tcPr>
          <w:p w14:paraId="341BCDC4" w14:textId="4D321F30" w:rsidR="00EC31D3" w:rsidRPr="004553D9" w:rsidRDefault="00EC31D3" w:rsidP="00EC31D3">
            <w:pPr>
              <w:spacing w:line="240" w:lineRule="auto"/>
              <w:ind w:right="-72"/>
              <w:jc w:val="right"/>
              <w:rPr>
                <w:rFonts w:cs="Arial"/>
              </w:rPr>
            </w:pPr>
            <w:r w:rsidRPr="004553D9">
              <w:rPr>
                <w:rFonts w:cs="Arial"/>
              </w:rPr>
              <w:t>120</w:t>
            </w:r>
          </w:p>
        </w:tc>
        <w:tc>
          <w:tcPr>
            <w:tcW w:w="1417" w:type="dxa"/>
            <w:shd w:val="clear" w:color="auto" w:fill="auto"/>
            <w:vAlign w:val="bottom"/>
          </w:tcPr>
          <w:p w14:paraId="29B1A6F4" w14:textId="0C7A206A" w:rsidR="00EC31D3" w:rsidRPr="004553D9" w:rsidRDefault="00EC31D3" w:rsidP="00EC31D3">
            <w:pPr>
              <w:spacing w:line="240" w:lineRule="auto"/>
              <w:ind w:right="-72"/>
              <w:jc w:val="right"/>
              <w:rPr>
                <w:rFonts w:cs="Arial"/>
              </w:rPr>
            </w:pPr>
            <w:r w:rsidRPr="004553D9">
              <w:rPr>
                <w:rFonts w:cs="Arial"/>
              </w:rPr>
              <w:t>183</w:t>
            </w:r>
          </w:p>
        </w:tc>
      </w:tr>
      <w:tr w:rsidR="00EC31D3" w:rsidRPr="004553D9" w14:paraId="3A8E4476" w14:textId="77777777" w:rsidTr="000D11A9">
        <w:tc>
          <w:tcPr>
            <w:tcW w:w="4781" w:type="dxa"/>
            <w:shd w:val="clear" w:color="auto" w:fill="auto"/>
            <w:vAlign w:val="bottom"/>
          </w:tcPr>
          <w:p w14:paraId="0F4B3EB2" w14:textId="77777777" w:rsidR="00EC31D3" w:rsidRPr="004553D9" w:rsidRDefault="00EC31D3" w:rsidP="00EC31D3">
            <w:pPr>
              <w:spacing w:line="240" w:lineRule="auto"/>
              <w:ind w:left="-108"/>
              <w:rPr>
                <w:rFonts w:cs="Arial"/>
                <w:spacing w:val="-8"/>
              </w:rPr>
            </w:pPr>
          </w:p>
        </w:tc>
        <w:tc>
          <w:tcPr>
            <w:tcW w:w="1417" w:type="dxa"/>
            <w:tcBorders>
              <w:top w:val="single" w:sz="4" w:space="0" w:color="auto"/>
            </w:tcBorders>
            <w:shd w:val="clear" w:color="auto" w:fill="auto"/>
            <w:vAlign w:val="bottom"/>
          </w:tcPr>
          <w:p w14:paraId="54B0EFCE" w14:textId="77777777" w:rsidR="00EC31D3" w:rsidRPr="004553D9" w:rsidRDefault="00EC31D3" w:rsidP="00EC31D3">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EC31D3" w:rsidRPr="004553D9" w:rsidRDefault="00EC31D3" w:rsidP="00EC31D3">
            <w:pPr>
              <w:spacing w:line="240" w:lineRule="auto"/>
              <w:ind w:right="-72"/>
              <w:jc w:val="right"/>
              <w:rPr>
                <w:rFonts w:cs="Arial"/>
              </w:rPr>
            </w:pPr>
          </w:p>
        </w:tc>
        <w:tc>
          <w:tcPr>
            <w:tcW w:w="1417" w:type="dxa"/>
            <w:shd w:val="clear" w:color="auto" w:fill="auto"/>
            <w:vAlign w:val="bottom"/>
          </w:tcPr>
          <w:p w14:paraId="68F92F08" w14:textId="02E65E5E" w:rsidR="00EC31D3" w:rsidRPr="004553D9" w:rsidRDefault="00EC31D3" w:rsidP="00EC31D3">
            <w:pPr>
              <w:spacing w:line="240" w:lineRule="auto"/>
              <w:ind w:right="-72"/>
              <w:jc w:val="right"/>
              <w:rPr>
                <w:rFonts w:cs="Arial"/>
                <w:lang w:val="en-US"/>
              </w:rPr>
            </w:pPr>
          </w:p>
        </w:tc>
      </w:tr>
      <w:tr w:rsidR="00EC31D3" w:rsidRPr="004553D9" w14:paraId="07141707" w14:textId="77777777" w:rsidTr="00AD09F5">
        <w:tc>
          <w:tcPr>
            <w:tcW w:w="4781" w:type="dxa"/>
            <w:shd w:val="clear" w:color="auto" w:fill="auto"/>
            <w:vAlign w:val="bottom"/>
          </w:tcPr>
          <w:p w14:paraId="7EE534AF" w14:textId="46DC852E" w:rsidR="00EC31D3" w:rsidRPr="004553D9" w:rsidRDefault="00EC31D3" w:rsidP="00EC31D3">
            <w:pPr>
              <w:spacing w:line="240" w:lineRule="auto"/>
              <w:ind w:left="-108"/>
              <w:rPr>
                <w:rFonts w:cs="Arial"/>
                <w:spacing w:val="-8"/>
              </w:rPr>
            </w:pPr>
            <w:r w:rsidRPr="004553D9">
              <w:rPr>
                <w:rFonts w:cs="Arial"/>
                <w:spacing w:val="-8"/>
              </w:rPr>
              <w:t>Unallocated expenses, net</w:t>
            </w:r>
          </w:p>
        </w:tc>
        <w:tc>
          <w:tcPr>
            <w:tcW w:w="1417" w:type="dxa"/>
            <w:shd w:val="clear" w:color="auto" w:fill="auto"/>
            <w:vAlign w:val="bottom"/>
          </w:tcPr>
          <w:p w14:paraId="3A232B44" w14:textId="77777777" w:rsidR="00EC31D3" w:rsidRPr="004553D9" w:rsidRDefault="00EC31D3" w:rsidP="00EC31D3">
            <w:pPr>
              <w:spacing w:line="240" w:lineRule="auto"/>
              <w:ind w:right="-72"/>
              <w:jc w:val="right"/>
              <w:rPr>
                <w:rFonts w:cs="Arial"/>
              </w:rPr>
            </w:pPr>
          </w:p>
        </w:tc>
        <w:tc>
          <w:tcPr>
            <w:tcW w:w="1418" w:type="dxa"/>
            <w:shd w:val="clear" w:color="auto" w:fill="auto"/>
            <w:vAlign w:val="bottom"/>
          </w:tcPr>
          <w:p w14:paraId="723F95C2" w14:textId="77777777" w:rsidR="00EC31D3" w:rsidRPr="004553D9" w:rsidRDefault="00EC31D3" w:rsidP="00EC31D3">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725C1E6C" w:rsidR="00EC31D3" w:rsidRPr="004553D9" w:rsidRDefault="00EC31D3" w:rsidP="00EC31D3">
            <w:pPr>
              <w:spacing w:line="240" w:lineRule="auto"/>
              <w:ind w:right="-72"/>
              <w:jc w:val="right"/>
              <w:rPr>
                <w:rFonts w:cs="Arial"/>
              </w:rPr>
            </w:pPr>
            <w:r w:rsidRPr="004553D9">
              <w:rPr>
                <w:rFonts w:cs="Arial"/>
              </w:rPr>
              <w:t>(168)</w:t>
            </w:r>
          </w:p>
        </w:tc>
      </w:tr>
      <w:tr w:rsidR="00EC31D3" w:rsidRPr="004553D9" w14:paraId="0F9D2CED" w14:textId="77777777" w:rsidTr="00AD09F5">
        <w:tc>
          <w:tcPr>
            <w:tcW w:w="4781" w:type="dxa"/>
            <w:shd w:val="clear" w:color="auto" w:fill="auto"/>
            <w:vAlign w:val="bottom"/>
          </w:tcPr>
          <w:p w14:paraId="28C42D87" w14:textId="77777777" w:rsidR="00EC31D3" w:rsidRPr="004553D9" w:rsidRDefault="00EC31D3" w:rsidP="00EC31D3">
            <w:pPr>
              <w:spacing w:line="240" w:lineRule="auto"/>
              <w:ind w:left="-108"/>
              <w:rPr>
                <w:rFonts w:cs="Arial"/>
                <w:spacing w:val="-8"/>
              </w:rPr>
            </w:pPr>
          </w:p>
        </w:tc>
        <w:tc>
          <w:tcPr>
            <w:tcW w:w="1417" w:type="dxa"/>
            <w:shd w:val="clear" w:color="auto" w:fill="auto"/>
            <w:vAlign w:val="bottom"/>
          </w:tcPr>
          <w:p w14:paraId="0913608C" w14:textId="77777777" w:rsidR="00EC31D3" w:rsidRPr="004553D9" w:rsidRDefault="00EC31D3" w:rsidP="00EC31D3">
            <w:pPr>
              <w:spacing w:line="240" w:lineRule="auto"/>
              <w:ind w:right="-72"/>
              <w:jc w:val="right"/>
              <w:rPr>
                <w:rFonts w:cs="Arial"/>
                <w:lang w:val="en-US"/>
              </w:rPr>
            </w:pPr>
          </w:p>
        </w:tc>
        <w:tc>
          <w:tcPr>
            <w:tcW w:w="1418" w:type="dxa"/>
            <w:shd w:val="clear" w:color="auto" w:fill="auto"/>
            <w:vAlign w:val="bottom"/>
          </w:tcPr>
          <w:p w14:paraId="476B9FCB" w14:textId="77777777" w:rsidR="00EC31D3" w:rsidRPr="004553D9" w:rsidRDefault="00EC31D3" w:rsidP="00EC31D3">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5DB54CC5" w:rsidR="00EC31D3" w:rsidRPr="004553D9" w:rsidRDefault="00EC31D3" w:rsidP="00EC31D3">
            <w:pPr>
              <w:spacing w:line="240" w:lineRule="auto"/>
              <w:ind w:right="-72"/>
              <w:jc w:val="right"/>
              <w:rPr>
                <w:rFonts w:cs="Arial"/>
              </w:rPr>
            </w:pPr>
          </w:p>
        </w:tc>
      </w:tr>
      <w:tr w:rsidR="00EC31D3" w:rsidRPr="004553D9" w14:paraId="28F3C7B2" w14:textId="77777777" w:rsidTr="00AD09F5">
        <w:tc>
          <w:tcPr>
            <w:tcW w:w="4781" w:type="dxa"/>
            <w:shd w:val="clear" w:color="auto" w:fill="auto"/>
            <w:vAlign w:val="bottom"/>
          </w:tcPr>
          <w:p w14:paraId="1BD13287" w14:textId="6A6C4946" w:rsidR="00EC31D3" w:rsidRPr="004553D9" w:rsidRDefault="00EC31D3" w:rsidP="00EC31D3">
            <w:pPr>
              <w:spacing w:line="240" w:lineRule="auto"/>
              <w:ind w:left="-108"/>
              <w:rPr>
                <w:rFonts w:cs="Arial"/>
                <w:spacing w:val="-8"/>
                <w:lang w:val="en-US"/>
              </w:rPr>
            </w:pPr>
            <w:r w:rsidRPr="004553D9">
              <w:rPr>
                <w:rFonts w:cs="Arial"/>
                <w:spacing w:val="-8"/>
              </w:rPr>
              <w:t>Profit before income tax expense</w:t>
            </w:r>
          </w:p>
        </w:tc>
        <w:tc>
          <w:tcPr>
            <w:tcW w:w="1417" w:type="dxa"/>
            <w:shd w:val="clear" w:color="auto" w:fill="auto"/>
            <w:vAlign w:val="bottom"/>
          </w:tcPr>
          <w:p w14:paraId="438C21E3" w14:textId="77777777" w:rsidR="00EC31D3" w:rsidRPr="004553D9" w:rsidRDefault="00EC31D3" w:rsidP="00EC31D3">
            <w:pPr>
              <w:spacing w:line="240" w:lineRule="auto"/>
              <w:ind w:right="-72"/>
              <w:jc w:val="right"/>
              <w:rPr>
                <w:rFonts w:cs="Arial"/>
              </w:rPr>
            </w:pPr>
          </w:p>
        </w:tc>
        <w:tc>
          <w:tcPr>
            <w:tcW w:w="1418" w:type="dxa"/>
            <w:shd w:val="clear" w:color="auto" w:fill="auto"/>
            <w:vAlign w:val="bottom"/>
          </w:tcPr>
          <w:p w14:paraId="71FCC7D2" w14:textId="77777777" w:rsidR="00EC31D3" w:rsidRPr="004553D9" w:rsidRDefault="00EC31D3" w:rsidP="00EC31D3">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64ECAC21" w:rsidR="00EC31D3" w:rsidRPr="004553D9" w:rsidRDefault="00EC31D3" w:rsidP="00EC31D3">
            <w:pPr>
              <w:spacing w:line="240" w:lineRule="auto"/>
              <w:ind w:right="-72"/>
              <w:jc w:val="right"/>
              <w:rPr>
                <w:rFonts w:cs="Arial"/>
              </w:rPr>
            </w:pPr>
            <w:r w:rsidRPr="004553D9">
              <w:rPr>
                <w:rFonts w:cs="Arial"/>
              </w:rPr>
              <w:t>15</w:t>
            </w:r>
          </w:p>
        </w:tc>
      </w:tr>
    </w:tbl>
    <w:p w14:paraId="3B357A35" w14:textId="77777777" w:rsidR="00FF35C9" w:rsidRPr="004553D9" w:rsidRDefault="00FF35C9" w:rsidP="008F1B0B">
      <w:pPr>
        <w:tabs>
          <w:tab w:val="left" w:pos="6237"/>
        </w:tabs>
        <w:spacing w:line="240" w:lineRule="auto"/>
        <w:jc w:val="both"/>
        <w:rPr>
          <w:rFonts w:cs="Arial"/>
          <w:b/>
          <w:bCs/>
          <w:color w:val="CF4A02"/>
        </w:rPr>
      </w:pPr>
    </w:p>
    <w:p w14:paraId="6A246B37" w14:textId="0C7337EF" w:rsidR="00DA012C" w:rsidRPr="004553D9" w:rsidRDefault="00DA012C" w:rsidP="008F1B0B">
      <w:pPr>
        <w:tabs>
          <w:tab w:val="left" w:pos="6237"/>
        </w:tabs>
        <w:spacing w:line="240" w:lineRule="auto"/>
        <w:jc w:val="both"/>
        <w:rPr>
          <w:rFonts w:cs="Arial"/>
          <w:b/>
          <w:bCs/>
          <w:color w:val="CF4A02"/>
        </w:rPr>
      </w:pPr>
      <w:r w:rsidRPr="004553D9">
        <w:rPr>
          <w:rFonts w:cs="Arial"/>
          <w:b/>
          <w:bCs/>
          <w:color w:val="CF4A02"/>
        </w:rPr>
        <w:t>Major customers</w:t>
      </w:r>
    </w:p>
    <w:p w14:paraId="1232182A" w14:textId="77777777" w:rsidR="00DA012C" w:rsidRPr="004553D9" w:rsidRDefault="00DA012C" w:rsidP="00AC15F6">
      <w:pPr>
        <w:spacing w:line="240" w:lineRule="auto"/>
        <w:jc w:val="thaiDistribute"/>
        <w:rPr>
          <w:rFonts w:cs="Arial"/>
          <w:spacing w:val="-4"/>
        </w:rPr>
      </w:pPr>
    </w:p>
    <w:p w14:paraId="3F4A60BE" w14:textId="2FE06F65" w:rsidR="00231C1F" w:rsidRPr="004553D9" w:rsidRDefault="00231C1F" w:rsidP="00231C1F">
      <w:pPr>
        <w:spacing w:line="240" w:lineRule="auto"/>
        <w:jc w:val="thaiDistribute"/>
        <w:rPr>
          <w:rFonts w:cs="Arial"/>
        </w:rPr>
      </w:pPr>
      <w:r w:rsidRPr="004553D9">
        <w:rPr>
          <w:rFonts w:cs="Arial"/>
          <w:spacing w:val="-8"/>
        </w:rPr>
        <w:t xml:space="preserve">During the </w:t>
      </w:r>
      <w:r w:rsidR="00FC1618" w:rsidRPr="004553D9">
        <w:rPr>
          <w:rFonts w:cs="Arial"/>
          <w:spacing w:val="-8"/>
        </w:rPr>
        <w:t>three-month</w:t>
      </w:r>
      <w:r w:rsidRPr="004553D9">
        <w:rPr>
          <w:rFonts w:cs="Arial"/>
          <w:spacing w:val="-8"/>
        </w:rPr>
        <w:t xml:space="preserve"> period ended </w:t>
      </w:r>
      <w:r w:rsidR="00FC1618" w:rsidRPr="004553D9">
        <w:rPr>
          <w:rFonts w:cs="Arial"/>
          <w:spacing w:val="-8"/>
        </w:rPr>
        <w:t>31 March</w:t>
      </w:r>
      <w:r w:rsidRPr="004553D9">
        <w:rPr>
          <w:rFonts w:cs="Arial"/>
          <w:spacing w:val="-8"/>
        </w:rPr>
        <w:t xml:space="preserve"> </w:t>
      </w:r>
      <w:r w:rsidR="00FC1618" w:rsidRPr="004553D9">
        <w:rPr>
          <w:rFonts w:cs="Arial"/>
          <w:spacing w:val="-8"/>
        </w:rPr>
        <w:t>2024</w:t>
      </w:r>
      <w:r w:rsidRPr="004553D9">
        <w:rPr>
          <w:rFonts w:cs="Arial"/>
          <w:spacing w:val="-8"/>
        </w:rPr>
        <w:t>, the Company had revenue from two major customers</w:t>
      </w:r>
      <w:r w:rsidRPr="004553D9">
        <w:rPr>
          <w:rFonts w:cs="Arial"/>
        </w:rPr>
        <w:t xml:space="preserve"> which are related party of Baht</w:t>
      </w:r>
      <w:r w:rsidR="0083592F" w:rsidRPr="004553D9">
        <w:rPr>
          <w:rFonts w:cs="Arial"/>
        </w:rPr>
        <w:t xml:space="preserve"> </w:t>
      </w:r>
      <w:r w:rsidR="00DF0246" w:rsidRPr="004553D9">
        <w:rPr>
          <w:rFonts w:cs="Arial"/>
        </w:rPr>
        <w:t>684.3</w:t>
      </w:r>
      <w:r w:rsidRPr="004553D9">
        <w:rPr>
          <w:rFonts w:cs="Arial"/>
        </w:rPr>
        <w:t xml:space="preserve"> million or </w:t>
      </w:r>
      <w:r w:rsidR="00DF0246" w:rsidRPr="004553D9">
        <w:rPr>
          <w:rFonts w:cs="Arial"/>
        </w:rPr>
        <w:t>39.23</w:t>
      </w:r>
      <w:r w:rsidRPr="004553D9">
        <w:rPr>
          <w:rFonts w:cs="Arial"/>
        </w:rPr>
        <w:t>% of the Company’s revenues (</w:t>
      </w:r>
      <w:r w:rsidR="00FC1618" w:rsidRPr="004553D9">
        <w:rPr>
          <w:rFonts w:cs="Arial"/>
        </w:rPr>
        <w:t>31 March</w:t>
      </w:r>
      <w:r w:rsidRPr="004553D9">
        <w:rPr>
          <w:rFonts w:cs="Arial"/>
        </w:rPr>
        <w:t xml:space="preserve"> </w:t>
      </w:r>
      <w:r w:rsidR="00FC1618" w:rsidRPr="004553D9">
        <w:rPr>
          <w:rFonts w:cs="Arial"/>
        </w:rPr>
        <w:t>2023</w:t>
      </w:r>
      <w:r w:rsidRPr="004553D9">
        <w:rPr>
          <w:rFonts w:cs="Arial"/>
        </w:rPr>
        <w:t xml:space="preserve">: </w:t>
      </w:r>
      <w:r w:rsidRPr="004553D9">
        <w:rPr>
          <w:rFonts w:cs="Arial"/>
          <w:spacing w:val="-8"/>
        </w:rPr>
        <w:t xml:space="preserve">two major customers which were related party of Baht </w:t>
      </w:r>
      <w:r w:rsidR="00FC1618" w:rsidRPr="004553D9">
        <w:rPr>
          <w:rFonts w:cs="Arial"/>
          <w:spacing w:val="-8"/>
        </w:rPr>
        <w:t xml:space="preserve">559.6 million or 37.17% </w:t>
      </w:r>
      <w:r w:rsidRPr="004553D9">
        <w:rPr>
          <w:rFonts w:cs="Arial"/>
          <w:spacing w:val="-8"/>
        </w:rPr>
        <w:t>of the Company’s revenues).</w:t>
      </w:r>
    </w:p>
    <w:p w14:paraId="5CFCF248" w14:textId="6EE7A7C5" w:rsidR="00B41063" w:rsidRPr="004553D9" w:rsidRDefault="00B41063" w:rsidP="008F1B0B">
      <w:pPr>
        <w:spacing w:line="240" w:lineRule="auto"/>
        <w:jc w:val="thaiDistribute"/>
        <w:rPr>
          <w:rFonts w:cs="Arial"/>
        </w:rPr>
      </w:pPr>
    </w:p>
    <w:p w14:paraId="0E43AD6D" w14:textId="4145F99D" w:rsidR="006433C6" w:rsidRPr="004553D9" w:rsidRDefault="006433C6">
      <w:pPr>
        <w:spacing w:line="240" w:lineRule="auto"/>
        <w:rPr>
          <w:rFonts w:cs="Arial"/>
        </w:rPr>
      </w:pPr>
      <w:r w:rsidRPr="004553D9">
        <w:rPr>
          <w:rFonts w:cs="Arial"/>
        </w:rPr>
        <w:br w:type="page"/>
      </w:r>
    </w:p>
    <w:p w14:paraId="3485D533" w14:textId="77777777" w:rsidR="00E10AB2" w:rsidRPr="004553D9" w:rsidRDefault="00E10AB2" w:rsidP="00755827">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C92FBC" w:rsidRPr="004553D9" w14:paraId="7FB13160" w14:textId="77777777" w:rsidTr="00D95E18">
        <w:trPr>
          <w:trHeight w:val="380"/>
        </w:trPr>
        <w:tc>
          <w:tcPr>
            <w:tcW w:w="9029" w:type="dxa"/>
            <w:shd w:val="clear" w:color="auto" w:fill="FFA543"/>
            <w:vAlign w:val="center"/>
          </w:tcPr>
          <w:p w14:paraId="5560DAA8" w14:textId="38DAAB0F" w:rsidR="00C92FBC" w:rsidRPr="004553D9" w:rsidRDefault="00EF4440" w:rsidP="00415C96">
            <w:pPr>
              <w:spacing w:line="240" w:lineRule="auto"/>
              <w:ind w:left="521" w:hanging="521"/>
              <w:jc w:val="both"/>
              <w:rPr>
                <w:rFonts w:cs="Arial"/>
                <w:b/>
                <w:bCs/>
                <w:color w:val="FFFFFF"/>
                <w:cs/>
                <w:lang w:eastAsia="zh-CN"/>
              </w:rPr>
            </w:pPr>
            <w:r w:rsidRPr="004553D9">
              <w:rPr>
                <w:rFonts w:cs="Arial"/>
              </w:rPr>
              <w:br w:type="page"/>
            </w:r>
            <w:r w:rsidR="00C92FBC" w:rsidRPr="004553D9">
              <w:rPr>
                <w:rFonts w:cs="Arial"/>
                <w:b/>
                <w:bCs/>
              </w:rPr>
              <w:br w:type="page"/>
            </w:r>
            <w:r w:rsidR="00D064F4" w:rsidRPr="004553D9">
              <w:rPr>
                <w:rFonts w:cs="Arial"/>
                <w:b/>
                <w:bCs/>
                <w:color w:val="FFFFFF"/>
              </w:rPr>
              <w:br w:type="page"/>
            </w:r>
            <w:r w:rsidR="00BA0B45" w:rsidRPr="004553D9">
              <w:rPr>
                <w:rFonts w:cs="Arial"/>
                <w:b/>
                <w:bCs/>
                <w:color w:val="FFFFFF"/>
              </w:rPr>
              <w:t>7</w:t>
            </w:r>
            <w:r w:rsidR="00C92FBC" w:rsidRPr="004553D9">
              <w:rPr>
                <w:rFonts w:cs="Arial"/>
                <w:b/>
                <w:bCs/>
                <w:color w:val="FFFFFF"/>
              </w:rPr>
              <w:tab/>
            </w:r>
            <w:r w:rsidR="00C92FBC" w:rsidRPr="004553D9">
              <w:rPr>
                <w:rFonts w:cs="Arial"/>
                <w:b/>
                <w:bCs/>
                <w:color w:val="FFFFFF"/>
                <w:lang w:eastAsia="zh-CN"/>
              </w:rPr>
              <w:t>Trade</w:t>
            </w:r>
            <w:r w:rsidR="00C92FBC" w:rsidRPr="004553D9">
              <w:rPr>
                <w:rFonts w:cs="Arial"/>
                <w:b/>
                <w:bCs/>
                <w:color w:val="FFFFFF"/>
                <w:lang w:val="en-US"/>
              </w:rPr>
              <w:t xml:space="preserve"> and other </w:t>
            </w:r>
            <w:r w:rsidR="00B23BB9" w:rsidRPr="004553D9">
              <w:rPr>
                <w:rFonts w:cs="Arial"/>
                <w:b/>
                <w:bCs/>
                <w:color w:val="FFFFFF"/>
                <w:lang w:val="en-US"/>
              </w:rPr>
              <w:t xml:space="preserve">current </w:t>
            </w:r>
            <w:r w:rsidR="00C92FBC" w:rsidRPr="004553D9">
              <w:rPr>
                <w:rFonts w:cs="Arial"/>
                <w:b/>
                <w:bCs/>
                <w:color w:val="FFFFFF"/>
                <w:lang w:val="en-US"/>
              </w:rPr>
              <w:t>receivables, net</w:t>
            </w:r>
          </w:p>
        </w:tc>
      </w:tr>
    </w:tbl>
    <w:p w14:paraId="4BC0219E" w14:textId="77777777" w:rsidR="00C92FBC" w:rsidRPr="004553D9"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4553D9" w14:paraId="3F69DD37" w14:textId="77777777" w:rsidTr="00D010E6">
        <w:tc>
          <w:tcPr>
            <w:tcW w:w="5868" w:type="dxa"/>
          </w:tcPr>
          <w:p w14:paraId="24D67A0D" w14:textId="77777777" w:rsidR="003804D3" w:rsidRPr="004553D9"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4553D9" w:rsidRDefault="003804D3" w:rsidP="008F1B0B">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4553D9" w:rsidRDefault="003804D3" w:rsidP="008F1B0B">
            <w:pPr>
              <w:spacing w:line="240" w:lineRule="auto"/>
              <w:ind w:right="-72"/>
              <w:jc w:val="right"/>
              <w:rPr>
                <w:rFonts w:cs="Arial"/>
                <w:b/>
                <w:bCs/>
                <w:lang w:val="en-US"/>
              </w:rPr>
            </w:pPr>
            <w:r w:rsidRPr="004553D9">
              <w:rPr>
                <w:rFonts w:cs="Arial"/>
                <w:b/>
                <w:bCs/>
                <w:lang w:val="en-US"/>
              </w:rPr>
              <w:t>(Audited)</w:t>
            </w:r>
          </w:p>
        </w:tc>
      </w:tr>
      <w:tr w:rsidR="00FE5869" w:rsidRPr="004553D9" w14:paraId="1583FBDF" w14:textId="77777777" w:rsidTr="00D010E6">
        <w:tc>
          <w:tcPr>
            <w:tcW w:w="5868" w:type="dxa"/>
          </w:tcPr>
          <w:p w14:paraId="5B586550" w14:textId="77777777" w:rsidR="003804D3" w:rsidRPr="004553D9" w:rsidRDefault="003804D3" w:rsidP="008F1B0B">
            <w:pPr>
              <w:spacing w:line="240" w:lineRule="auto"/>
              <w:ind w:left="-108"/>
              <w:jc w:val="both"/>
              <w:rPr>
                <w:rFonts w:cs="Arial"/>
                <w:cs/>
              </w:rPr>
            </w:pPr>
            <w:r w:rsidRPr="004553D9">
              <w:rPr>
                <w:rFonts w:cs="Arial"/>
                <w:b/>
                <w:bCs/>
                <w:lang w:val="en-US"/>
              </w:rPr>
              <w:t>As at</w:t>
            </w:r>
          </w:p>
        </w:tc>
        <w:tc>
          <w:tcPr>
            <w:tcW w:w="1584" w:type="dxa"/>
            <w:tcBorders>
              <w:top w:val="single" w:sz="4" w:space="0" w:color="auto"/>
            </w:tcBorders>
          </w:tcPr>
          <w:p w14:paraId="6933A233" w14:textId="183545AB" w:rsidR="003804D3" w:rsidRPr="004553D9" w:rsidRDefault="00FC1618" w:rsidP="008F1B0B">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7CE26D31" w14:textId="75499526" w:rsidR="003804D3" w:rsidRPr="004553D9" w:rsidRDefault="00DF72E4" w:rsidP="008F1B0B">
            <w:pPr>
              <w:spacing w:line="240" w:lineRule="auto"/>
              <w:ind w:right="-72"/>
              <w:jc w:val="right"/>
              <w:rPr>
                <w:rFonts w:cs="Arial"/>
                <w:b/>
                <w:bCs/>
                <w:lang w:val="en-US"/>
              </w:rPr>
            </w:pPr>
            <w:r w:rsidRPr="004553D9">
              <w:rPr>
                <w:rFonts w:cs="Arial"/>
                <w:b/>
                <w:bCs/>
              </w:rPr>
              <w:t>31</w:t>
            </w:r>
            <w:r w:rsidR="003804D3" w:rsidRPr="004553D9">
              <w:rPr>
                <w:rFonts w:cs="Arial"/>
                <w:b/>
                <w:bCs/>
                <w:lang w:val="en-US"/>
              </w:rPr>
              <w:t xml:space="preserve"> December</w:t>
            </w:r>
          </w:p>
        </w:tc>
      </w:tr>
      <w:tr w:rsidR="00FE5869" w:rsidRPr="004553D9" w14:paraId="40BD7418" w14:textId="77777777" w:rsidTr="00D010E6">
        <w:tc>
          <w:tcPr>
            <w:tcW w:w="5868" w:type="dxa"/>
          </w:tcPr>
          <w:p w14:paraId="03625249" w14:textId="77777777" w:rsidR="003804D3" w:rsidRPr="004553D9" w:rsidRDefault="003804D3" w:rsidP="008F1B0B">
            <w:pPr>
              <w:spacing w:line="240" w:lineRule="auto"/>
              <w:ind w:left="-108"/>
              <w:jc w:val="both"/>
              <w:rPr>
                <w:rFonts w:cs="Arial"/>
                <w:lang w:val="en-US"/>
              </w:rPr>
            </w:pPr>
          </w:p>
        </w:tc>
        <w:tc>
          <w:tcPr>
            <w:tcW w:w="1584" w:type="dxa"/>
          </w:tcPr>
          <w:p w14:paraId="6DFB7DCD" w14:textId="49772FBC" w:rsidR="003804D3" w:rsidRPr="004553D9" w:rsidRDefault="00FC1618" w:rsidP="008F1B0B">
            <w:pPr>
              <w:spacing w:line="240" w:lineRule="auto"/>
              <w:ind w:right="-72"/>
              <w:jc w:val="right"/>
              <w:rPr>
                <w:rFonts w:cs="Arial"/>
                <w:b/>
                <w:bCs/>
                <w:lang w:val="en-US"/>
              </w:rPr>
            </w:pPr>
            <w:r w:rsidRPr="004553D9">
              <w:rPr>
                <w:rFonts w:cs="Arial"/>
                <w:b/>
                <w:bCs/>
              </w:rPr>
              <w:t>2024</w:t>
            </w:r>
          </w:p>
        </w:tc>
        <w:tc>
          <w:tcPr>
            <w:tcW w:w="1584" w:type="dxa"/>
          </w:tcPr>
          <w:p w14:paraId="64162605" w14:textId="40A1FD79" w:rsidR="003804D3" w:rsidRPr="004553D9" w:rsidRDefault="00FC1618" w:rsidP="008F1B0B">
            <w:pPr>
              <w:spacing w:line="240" w:lineRule="auto"/>
              <w:ind w:right="-72"/>
              <w:jc w:val="right"/>
              <w:rPr>
                <w:rFonts w:cs="Arial"/>
                <w:b/>
                <w:bCs/>
                <w:lang w:val="en-US"/>
              </w:rPr>
            </w:pPr>
            <w:r w:rsidRPr="004553D9">
              <w:rPr>
                <w:rFonts w:cs="Arial"/>
                <w:b/>
                <w:bCs/>
              </w:rPr>
              <w:t>2023</w:t>
            </w:r>
          </w:p>
        </w:tc>
      </w:tr>
      <w:tr w:rsidR="00FE5869" w:rsidRPr="004553D9" w14:paraId="04F62E1C" w14:textId="77777777" w:rsidTr="00D010E6">
        <w:tc>
          <w:tcPr>
            <w:tcW w:w="5868" w:type="dxa"/>
          </w:tcPr>
          <w:p w14:paraId="3F1B943C" w14:textId="77777777" w:rsidR="003804D3" w:rsidRPr="004553D9"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4553D9" w:rsidRDefault="003804D3" w:rsidP="008F1B0B">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tcPr>
          <w:p w14:paraId="05CF838B" w14:textId="77777777" w:rsidR="003804D3" w:rsidRPr="004553D9" w:rsidRDefault="003804D3" w:rsidP="008F1B0B">
            <w:pPr>
              <w:spacing w:line="240" w:lineRule="auto"/>
              <w:ind w:right="-72"/>
              <w:jc w:val="right"/>
              <w:rPr>
                <w:rFonts w:cs="Arial"/>
                <w:b/>
                <w:bCs/>
                <w:lang w:val="en-US"/>
              </w:rPr>
            </w:pPr>
            <w:r w:rsidRPr="004553D9">
              <w:rPr>
                <w:rFonts w:cs="Arial"/>
                <w:b/>
                <w:bCs/>
                <w:lang w:val="en-US"/>
              </w:rPr>
              <w:t>Million Baht</w:t>
            </w:r>
          </w:p>
        </w:tc>
      </w:tr>
      <w:tr w:rsidR="00FE5869" w:rsidRPr="004553D9" w14:paraId="22469778" w14:textId="77777777" w:rsidTr="00D010E6">
        <w:tc>
          <w:tcPr>
            <w:tcW w:w="5868" w:type="dxa"/>
          </w:tcPr>
          <w:p w14:paraId="7353AE01" w14:textId="77777777" w:rsidR="003804D3" w:rsidRPr="004553D9"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4553D9"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4553D9" w:rsidRDefault="003804D3" w:rsidP="008F1B0B">
            <w:pPr>
              <w:spacing w:line="240" w:lineRule="auto"/>
              <w:ind w:right="-72"/>
              <w:jc w:val="right"/>
              <w:rPr>
                <w:rFonts w:cs="Arial"/>
                <w:highlight w:val="yellow"/>
                <w:lang w:val="en-US"/>
              </w:rPr>
            </w:pPr>
          </w:p>
        </w:tc>
      </w:tr>
      <w:tr w:rsidR="00917C33" w:rsidRPr="004553D9" w14:paraId="2ADBC476" w14:textId="77777777" w:rsidTr="00D010E6">
        <w:tc>
          <w:tcPr>
            <w:tcW w:w="5868" w:type="dxa"/>
            <w:vAlign w:val="bottom"/>
          </w:tcPr>
          <w:p w14:paraId="092D9264" w14:textId="77777777" w:rsidR="00917C33" w:rsidRPr="004553D9" w:rsidRDefault="00917C33" w:rsidP="00917C33">
            <w:pPr>
              <w:spacing w:line="240" w:lineRule="auto"/>
              <w:ind w:left="-108"/>
              <w:jc w:val="both"/>
              <w:rPr>
                <w:rFonts w:cs="Arial"/>
              </w:rPr>
            </w:pPr>
            <w:r w:rsidRPr="004553D9">
              <w:rPr>
                <w:rFonts w:cs="Arial"/>
              </w:rPr>
              <w:t>Trade receivables - third parties</w:t>
            </w:r>
          </w:p>
        </w:tc>
        <w:tc>
          <w:tcPr>
            <w:tcW w:w="1584" w:type="dxa"/>
            <w:shd w:val="clear" w:color="auto" w:fill="FAFAFA"/>
          </w:tcPr>
          <w:p w14:paraId="3455B7DB" w14:textId="51148659" w:rsidR="00917C33" w:rsidRPr="004553D9" w:rsidRDefault="00DF0246" w:rsidP="00917C33">
            <w:pPr>
              <w:spacing w:line="240" w:lineRule="auto"/>
              <w:ind w:right="-72"/>
              <w:jc w:val="right"/>
              <w:rPr>
                <w:rFonts w:cs="Arial"/>
                <w:szCs w:val="25"/>
              </w:rPr>
            </w:pPr>
            <w:r w:rsidRPr="004553D9">
              <w:rPr>
                <w:rFonts w:cs="Arial"/>
                <w:szCs w:val="25"/>
              </w:rPr>
              <w:t>253</w:t>
            </w:r>
          </w:p>
        </w:tc>
        <w:tc>
          <w:tcPr>
            <w:tcW w:w="1584" w:type="dxa"/>
            <w:shd w:val="clear" w:color="auto" w:fill="auto"/>
            <w:vAlign w:val="bottom"/>
          </w:tcPr>
          <w:p w14:paraId="577B28DF" w14:textId="470FCACE" w:rsidR="00917C33" w:rsidRPr="004553D9" w:rsidRDefault="00917C33" w:rsidP="00917C33">
            <w:pPr>
              <w:spacing w:line="240" w:lineRule="auto"/>
              <w:ind w:right="-72"/>
              <w:jc w:val="right"/>
              <w:rPr>
                <w:rFonts w:cs="Arial"/>
                <w:cs/>
                <w:lang w:val="en-US"/>
              </w:rPr>
            </w:pPr>
            <w:r w:rsidRPr="004553D9">
              <w:rPr>
                <w:rFonts w:cs="Arial"/>
              </w:rPr>
              <w:t>193</w:t>
            </w:r>
          </w:p>
        </w:tc>
      </w:tr>
      <w:tr w:rsidR="00917C33" w:rsidRPr="004553D9" w14:paraId="1F140959" w14:textId="77777777" w:rsidTr="00D010E6">
        <w:tc>
          <w:tcPr>
            <w:tcW w:w="5868" w:type="dxa"/>
            <w:vAlign w:val="bottom"/>
          </w:tcPr>
          <w:p w14:paraId="4C0CA75A" w14:textId="0F6AA00C" w:rsidR="00917C33" w:rsidRPr="004553D9" w:rsidRDefault="00917C33" w:rsidP="00917C33">
            <w:pPr>
              <w:spacing w:line="240" w:lineRule="auto"/>
              <w:ind w:left="-108"/>
              <w:jc w:val="both"/>
              <w:rPr>
                <w:rFonts w:cs="Arial"/>
              </w:rPr>
            </w:pPr>
            <w:proofErr w:type="gramStart"/>
            <w:r w:rsidRPr="004553D9">
              <w:rPr>
                <w:rFonts w:cs="Arial"/>
                <w:u w:val="single"/>
              </w:rPr>
              <w:t>Less</w:t>
            </w:r>
            <w:r w:rsidRPr="004553D9">
              <w:rPr>
                <w:rFonts w:cs="Arial"/>
              </w:rPr>
              <w:t xml:space="preserve">  </w:t>
            </w:r>
            <w:r w:rsidR="00436C03">
              <w:rPr>
                <w:rFonts w:cs="Arial"/>
              </w:rPr>
              <w:t>Allowance</w:t>
            </w:r>
            <w:proofErr w:type="gramEnd"/>
            <w:r w:rsidR="00436C03">
              <w:rPr>
                <w:rFonts w:cs="Arial"/>
              </w:rPr>
              <w:t xml:space="preserve"> for expected credit losses</w:t>
            </w:r>
          </w:p>
        </w:tc>
        <w:tc>
          <w:tcPr>
            <w:tcW w:w="1584" w:type="dxa"/>
            <w:tcBorders>
              <w:bottom w:val="single" w:sz="4" w:space="0" w:color="auto"/>
            </w:tcBorders>
            <w:shd w:val="clear" w:color="auto" w:fill="FAFAFA"/>
          </w:tcPr>
          <w:p w14:paraId="1C7D0249" w14:textId="073152E6" w:rsidR="00917C33" w:rsidRPr="004553D9" w:rsidRDefault="00DF0246" w:rsidP="00917C33">
            <w:pPr>
              <w:spacing w:line="240" w:lineRule="auto"/>
              <w:ind w:right="-72"/>
              <w:jc w:val="right"/>
              <w:rPr>
                <w:rFonts w:cs="Arial"/>
                <w:lang w:val="en-US"/>
              </w:rPr>
            </w:pPr>
            <w:r w:rsidRPr="004553D9">
              <w:rPr>
                <w:rFonts w:cs="Arial"/>
                <w:lang w:val="en-US"/>
              </w:rPr>
              <w:t>(25)</w:t>
            </w:r>
          </w:p>
        </w:tc>
        <w:tc>
          <w:tcPr>
            <w:tcW w:w="1584" w:type="dxa"/>
            <w:tcBorders>
              <w:bottom w:val="single" w:sz="4" w:space="0" w:color="auto"/>
            </w:tcBorders>
            <w:shd w:val="clear" w:color="auto" w:fill="auto"/>
            <w:vAlign w:val="bottom"/>
          </w:tcPr>
          <w:p w14:paraId="02CD7527" w14:textId="43E413EE" w:rsidR="00917C33" w:rsidRPr="004553D9" w:rsidRDefault="00917C33" w:rsidP="00917C33">
            <w:pPr>
              <w:spacing w:line="240" w:lineRule="auto"/>
              <w:ind w:right="-72"/>
              <w:jc w:val="right"/>
              <w:rPr>
                <w:rFonts w:cs="Arial"/>
                <w:cs/>
                <w:lang w:val="en-US"/>
              </w:rPr>
            </w:pPr>
            <w:r w:rsidRPr="004553D9">
              <w:rPr>
                <w:rFonts w:cs="Arial"/>
              </w:rPr>
              <w:t>(23)</w:t>
            </w:r>
          </w:p>
        </w:tc>
      </w:tr>
      <w:tr w:rsidR="00917C33" w:rsidRPr="004553D9" w14:paraId="0AB4FC9B" w14:textId="77777777" w:rsidTr="00D010E6">
        <w:tc>
          <w:tcPr>
            <w:tcW w:w="5868" w:type="dxa"/>
            <w:vAlign w:val="bottom"/>
          </w:tcPr>
          <w:p w14:paraId="5EB76D4E" w14:textId="77777777" w:rsidR="00917C33" w:rsidRPr="004553D9" w:rsidRDefault="00917C33"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812617E" w:rsidR="00917C33" w:rsidRPr="004553D9" w:rsidRDefault="00DF0246" w:rsidP="00917C33">
            <w:pPr>
              <w:spacing w:line="240" w:lineRule="auto"/>
              <w:ind w:right="-72"/>
              <w:jc w:val="right"/>
              <w:rPr>
                <w:rFonts w:cs="Arial"/>
              </w:rPr>
            </w:pPr>
            <w:r w:rsidRPr="004553D9">
              <w:rPr>
                <w:rFonts w:cs="Arial"/>
              </w:rPr>
              <w:t>228</w:t>
            </w:r>
          </w:p>
        </w:tc>
        <w:tc>
          <w:tcPr>
            <w:tcW w:w="1584" w:type="dxa"/>
            <w:tcBorders>
              <w:top w:val="single" w:sz="4" w:space="0" w:color="auto"/>
            </w:tcBorders>
            <w:shd w:val="clear" w:color="auto" w:fill="auto"/>
            <w:vAlign w:val="bottom"/>
          </w:tcPr>
          <w:p w14:paraId="35C61233" w14:textId="3778D12E" w:rsidR="00917C33" w:rsidRPr="004553D9" w:rsidRDefault="0073638A" w:rsidP="00917C33">
            <w:pPr>
              <w:spacing w:line="240" w:lineRule="auto"/>
              <w:ind w:right="-72"/>
              <w:jc w:val="right"/>
              <w:rPr>
                <w:rFonts w:cs="Arial"/>
                <w:lang w:val="en-US"/>
              </w:rPr>
            </w:pPr>
            <w:r w:rsidRPr="004553D9">
              <w:rPr>
                <w:rFonts w:cs="Arial"/>
                <w:lang w:val="en-US"/>
              </w:rPr>
              <w:t>170</w:t>
            </w:r>
          </w:p>
        </w:tc>
      </w:tr>
      <w:tr w:rsidR="00917C33" w:rsidRPr="004553D9" w14:paraId="42A96948" w14:textId="77777777" w:rsidTr="00D010E6">
        <w:tc>
          <w:tcPr>
            <w:tcW w:w="5868" w:type="dxa"/>
            <w:vAlign w:val="bottom"/>
          </w:tcPr>
          <w:p w14:paraId="6046B3B7" w14:textId="55AF46C3" w:rsidR="00917C33" w:rsidRPr="004553D9" w:rsidRDefault="00917C33" w:rsidP="00917C33">
            <w:pPr>
              <w:spacing w:line="240" w:lineRule="auto"/>
              <w:ind w:left="-108"/>
              <w:jc w:val="both"/>
              <w:rPr>
                <w:rFonts w:cs="Arial"/>
              </w:rPr>
            </w:pPr>
            <w:r w:rsidRPr="004553D9">
              <w:rPr>
                <w:rFonts w:cs="Arial"/>
              </w:rPr>
              <w:t>Trade receivables - related parties (Note 1</w:t>
            </w:r>
            <w:r w:rsidR="00BA0B45" w:rsidRPr="004553D9">
              <w:rPr>
                <w:rFonts w:cs="Arial"/>
              </w:rPr>
              <w:t>8</w:t>
            </w:r>
            <w:r w:rsidRPr="004553D9">
              <w:rPr>
                <w:rFonts w:cs="Arial"/>
              </w:rPr>
              <w:t>)</w:t>
            </w:r>
          </w:p>
        </w:tc>
        <w:tc>
          <w:tcPr>
            <w:tcW w:w="1584" w:type="dxa"/>
            <w:shd w:val="clear" w:color="auto" w:fill="FAFAFA"/>
          </w:tcPr>
          <w:p w14:paraId="1369612E" w14:textId="52CB8AA4" w:rsidR="00917C33" w:rsidRPr="004553D9" w:rsidRDefault="00DF0246" w:rsidP="00917C33">
            <w:pPr>
              <w:spacing w:line="240" w:lineRule="auto"/>
              <w:ind w:right="-72"/>
              <w:jc w:val="right"/>
              <w:rPr>
                <w:rFonts w:cs="Arial"/>
                <w:lang w:val="en-US"/>
              </w:rPr>
            </w:pPr>
            <w:r w:rsidRPr="004553D9">
              <w:rPr>
                <w:rFonts w:cs="Arial"/>
                <w:lang w:val="en-US"/>
              </w:rPr>
              <w:t>388</w:t>
            </w:r>
          </w:p>
        </w:tc>
        <w:tc>
          <w:tcPr>
            <w:tcW w:w="1584" w:type="dxa"/>
            <w:shd w:val="clear" w:color="auto" w:fill="auto"/>
            <w:vAlign w:val="bottom"/>
          </w:tcPr>
          <w:p w14:paraId="4CC1D230" w14:textId="0EF0FD8D" w:rsidR="00917C33" w:rsidRPr="004553D9" w:rsidRDefault="00917C33" w:rsidP="00917C33">
            <w:pPr>
              <w:spacing w:line="240" w:lineRule="auto"/>
              <w:ind w:right="-72"/>
              <w:jc w:val="right"/>
              <w:rPr>
                <w:rFonts w:cs="Arial"/>
                <w:cs/>
                <w:lang w:val="en-US"/>
              </w:rPr>
            </w:pPr>
            <w:r w:rsidRPr="004553D9">
              <w:rPr>
                <w:rFonts w:cs="Arial"/>
              </w:rPr>
              <w:t>365</w:t>
            </w:r>
          </w:p>
        </w:tc>
      </w:tr>
      <w:tr w:rsidR="00917C33" w:rsidRPr="004553D9" w14:paraId="0C031E30" w14:textId="77777777" w:rsidTr="00D010E6">
        <w:tc>
          <w:tcPr>
            <w:tcW w:w="5868" w:type="dxa"/>
            <w:vAlign w:val="bottom"/>
          </w:tcPr>
          <w:p w14:paraId="7838D3EF" w14:textId="294D78D9" w:rsidR="00917C33" w:rsidRPr="004553D9" w:rsidRDefault="000966C6" w:rsidP="00917C33">
            <w:pPr>
              <w:spacing w:line="240" w:lineRule="auto"/>
              <w:ind w:left="-108"/>
              <w:jc w:val="both"/>
              <w:rPr>
                <w:rFonts w:cs="Arial"/>
              </w:rPr>
            </w:pPr>
            <w:r w:rsidRPr="004553D9">
              <w:rPr>
                <w:rFonts w:cs="Arial"/>
              </w:rPr>
              <w:t xml:space="preserve">Other current receivables - </w:t>
            </w:r>
            <w:r w:rsidR="00917C33" w:rsidRPr="004553D9">
              <w:rPr>
                <w:rFonts w:cs="Arial"/>
              </w:rPr>
              <w:t>related parties (Note 1</w:t>
            </w:r>
            <w:r w:rsidR="00BA0B45" w:rsidRPr="004553D9">
              <w:rPr>
                <w:rFonts w:cs="Arial"/>
              </w:rPr>
              <w:t>8</w:t>
            </w:r>
            <w:r w:rsidR="00917C33" w:rsidRPr="004553D9">
              <w:rPr>
                <w:rFonts w:cs="Arial"/>
              </w:rPr>
              <w:t>)</w:t>
            </w:r>
          </w:p>
        </w:tc>
        <w:tc>
          <w:tcPr>
            <w:tcW w:w="1584" w:type="dxa"/>
            <w:shd w:val="clear" w:color="auto" w:fill="FAFAFA"/>
          </w:tcPr>
          <w:p w14:paraId="37275D6E" w14:textId="43B160BD" w:rsidR="00917C33" w:rsidRPr="004553D9" w:rsidRDefault="00DF0246" w:rsidP="00917C33">
            <w:pPr>
              <w:spacing w:line="240" w:lineRule="auto"/>
              <w:ind w:right="-72"/>
              <w:jc w:val="right"/>
              <w:rPr>
                <w:rFonts w:cs="Arial"/>
                <w:lang w:val="en-US"/>
              </w:rPr>
            </w:pPr>
            <w:r w:rsidRPr="004553D9">
              <w:rPr>
                <w:rFonts w:cs="Arial"/>
                <w:lang w:val="en-US"/>
              </w:rPr>
              <w:t>24</w:t>
            </w:r>
          </w:p>
        </w:tc>
        <w:tc>
          <w:tcPr>
            <w:tcW w:w="1584" w:type="dxa"/>
            <w:shd w:val="clear" w:color="auto" w:fill="auto"/>
            <w:vAlign w:val="bottom"/>
          </w:tcPr>
          <w:p w14:paraId="7C38041F" w14:textId="4E3BB6BB" w:rsidR="00917C33" w:rsidRPr="004553D9" w:rsidRDefault="00917C33" w:rsidP="00917C33">
            <w:pPr>
              <w:spacing w:line="240" w:lineRule="auto"/>
              <w:ind w:right="-72"/>
              <w:jc w:val="right"/>
              <w:rPr>
                <w:rFonts w:cs="Arial"/>
                <w:cs/>
                <w:lang w:val="en-US"/>
              </w:rPr>
            </w:pPr>
            <w:r w:rsidRPr="004553D9">
              <w:rPr>
                <w:rFonts w:cs="Arial"/>
              </w:rPr>
              <w:t>62</w:t>
            </w:r>
          </w:p>
        </w:tc>
      </w:tr>
      <w:tr w:rsidR="00917C33" w:rsidRPr="004553D9" w14:paraId="211FB8A2" w14:textId="77777777" w:rsidTr="00D010E6">
        <w:tc>
          <w:tcPr>
            <w:tcW w:w="5868" w:type="dxa"/>
            <w:vAlign w:val="bottom"/>
          </w:tcPr>
          <w:p w14:paraId="0D1809A4" w14:textId="58F65039" w:rsidR="00917C33" w:rsidRPr="004553D9" w:rsidRDefault="00917C33" w:rsidP="00917C33">
            <w:pPr>
              <w:spacing w:line="240" w:lineRule="auto"/>
              <w:ind w:left="-108"/>
              <w:jc w:val="both"/>
              <w:rPr>
                <w:rFonts w:cs="Arial"/>
              </w:rPr>
            </w:pPr>
            <w:r w:rsidRPr="004553D9">
              <w:rPr>
                <w:rFonts w:cs="Arial"/>
              </w:rPr>
              <w:t>Other</w:t>
            </w:r>
            <w:r w:rsidR="000966C6" w:rsidRPr="004553D9">
              <w:rPr>
                <w:rFonts w:cs="Arial"/>
              </w:rPr>
              <w:t>s</w:t>
            </w:r>
          </w:p>
        </w:tc>
        <w:tc>
          <w:tcPr>
            <w:tcW w:w="1584" w:type="dxa"/>
            <w:tcBorders>
              <w:bottom w:val="single" w:sz="4" w:space="0" w:color="auto"/>
            </w:tcBorders>
            <w:shd w:val="clear" w:color="auto" w:fill="FAFAFA"/>
            <w:vAlign w:val="bottom"/>
          </w:tcPr>
          <w:p w14:paraId="6E368BD4" w14:textId="51C9A4C3" w:rsidR="00917C33" w:rsidRPr="004553D9" w:rsidRDefault="00DF0246" w:rsidP="00917C33">
            <w:pPr>
              <w:spacing w:line="240" w:lineRule="auto"/>
              <w:ind w:right="-72"/>
              <w:jc w:val="right"/>
              <w:rPr>
                <w:rFonts w:cs="Arial"/>
                <w:lang w:val="en-US"/>
              </w:rPr>
            </w:pPr>
            <w:r w:rsidRPr="004553D9">
              <w:rPr>
                <w:rFonts w:cs="Arial"/>
                <w:lang w:val="en-US"/>
              </w:rPr>
              <w:t>17</w:t>
            </w:r>
          </w:p>
        </w:tc>
        <w:tc>
          <w:tcPr>
            <w:tcW w:w="1584" w:type="dxa"/>
            <w:tcBorders>
              <w:bottom w:val="single" w:sz="4" w:space="0" w:color="auto"/>
            </w:tcBorders>
            <w:shd w:val="clear" w:color="auto" w:fill="auto"/>
            <w:vAlign w:val="bottom"/>
          </w:tcPr>
          <w:p w14:paraId="3D9F3E24" w14:textId="0C54099A" w:rsidR="00917C33" w:rsidRPr="004553D9" w:rsidRDefault="00917C33" w:rsidP="00917C33">
            <w:pPr>
              <w:spacing w:line="240" w:lineRule="auto"/>
              <w:ind w:right="-72"/>
              <w:jc w:val="right"/>
              <w:rPr>
                <w:rFonts w:cs="Arial"/>
                <w:cs/>
                <w:lang w:val="en-US"/>
              </w:rPr>
            </w:pPr>
            <w:r w:rsidRPr="004553D9">
              <w:rPr>
                <w:rFonts w:cs="Arial"/>
              </w:rPr>
              <w:t>14</w:t>
            </w:r>
          </w:p>
        </w:tc>
      </w:tr>
      <w:tr w:rsidR="00917C33" w:rsidRPr="004553D9" w14:paraId="4F54A70A" w14:textId="77777777" w:rsidTr="00D010E6">
        <w:tc>
          <w:tcPr>
            <w:tcW w:w="5868" w:type="dxa"/>
            <w:vAlign w:val="bottom"/>
          </w:tcPr>
          <w:p w14:paraId="58FAD240" w14:textId="77777777" w:rsidR="00917C33" w:rsidRPr="004553D9" w:rsidRDefault="00917C33"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917C33" w:rsidRPr="004553D9" w:rsidRDefault="00917C33" w:rsidP="00917C3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917C33" w:rsidRPr="004553D9" w:rsidRDefault="00917C33" w:rsidP="00917C33">
            <w:pPr>
              <w:spacing w:line="240" w:lineRule="auto"/>
              <w:ind w:right="-72"/>
              <w:jc w:val="right"/>
              <w:rPr>
                <w:rFonts w:cs="Arial"/>
                <w:lang w:val="en-US"/>
              </w:rPr>
            </w:pPr>
          </w:p>
        </w:tc>
      </w:tr>
      <w:tr w:rsidR="00917C33" w:rsidRPr="004553D9" w14:paraId="1ECCA9E2" w14:textId="77777777" w:rsidTr="00782AB0">
        <w:tc>
          <w:tcPr>
            <w:tcW w:w="5868" w:type="dxa"/>
            <w:vAlign w:val="bottom"/>
          </w:tcPr>
          <w:p w14:paraId="7D98F9E8" w14:textId="288954E3" w:rsidR="00917C33" w:rsidRPr="004553D9" w:rsidRDefault="00917C33" w:rsidP="00917C33">
            <w:pPr>
              <w:spacing w:line="240" w:lineRule="auto"/>
              <w:ind w:left="-108"/>
              <w:jc w:val="both"/>
              <w:rPr>
                <w:rFonts w:cs="Arial"/>
              </w:rPr>
            </w:pPr>
            <w:r w:rsidRPr="004553D9">
              <w:rPr>
                <w:rFonts w:cs="Arial"/>
              </w:rPr>
              <w:t xml:space="preserve">Total trade and other </w:t>
            </w:r>
            <w:r w:rsidR="00B23BB9" w:rsidRPr="004553D9">
              <w:rPr>
                <w:rFonts w:cs="Arial"/>
              </w:rPr>
              <w:t xml:space="preserve">current </w:t>
            </w:r>
            <w:r w:rsidRPr="004553D9">
              <w:rPr>
                <w:rFonts w:cs="Arial"/>
              </w:rPr>
              <w:t>receivables, net</w:t>
            </w:r>
          </w:p>
        </w:tc>
        <w:tc>
          <w:tcPr>
            <w:tcW w:w="1584" w:type="dxa"/>
            <w:tcBorders>
              <w:bottom w:val="single" w:sz="4" w:space="0" w:color="auto"/>
            </w:tcBorders>
            <w:shd w:val="clear" w:color="auto" w:fill="FAFAFA"/>
            <w:vAlign w:val="bottom"/>
          </w:tcPr>
          <w:p w14:paraId="70B830DD" w14:textId="0B4748FD" w:rsidR="00917C33" w:rsidRPr="004553D9" w:rsidRDefault="00DF0246" w:rsidP="00917C33">
            <w:pPr>
              <w:spacing w:line="240" w:lineRule="auto"/>
              <w:ind w:right="-72"/>
              <w:jc w:val="right"/>
              <w:rPr>
                <w:rFonts w:cs="Arial"/>
                <w:lang w:val="en-US"/>
              </w:rPr>
            </w:pPr>
            <w:r w:rsidRPr="004553D9">
              <w:rPr>
                <w:rFonts w:cs="Arial"/>
                <w:lang w:val="en-US"/>
              </w:rPr>
              <w:t>657</w:t>
            </w:r>
          </w:p>
        </w:tc>
        <w:tc>
          <w:tcPr>
            <w:tcW w:w="1584" w:type="dxa"/>
            <w:tcBorders>
              <w:bottom w:val="single" w:sz="4" w:space="0" w:color="auto"/>
            </w:tcBorders>
            <w:shd w:val="clear" w:color="auto" w:fill="auto"/>
            <w:vAlign w:val="bottom"/>
          </w:tcPr>
          <w:p w14:paraId="65378A97" w14:textId="5CBC690A" w:rsidR="00917C33" w:rsidRPr="004553D9" w:rsidRDefault="00917C33" w:rsidP="00917C33">
            <w:pPr>
              <w:spacing w:line="240" w:lineRule="auto"/>
              <w:ind w:right="-72"/>
              <w:jc w:val="right"/>
              <w:rPr>
                <w:rFonts w:cs="Arial"/>
                <w:lang w:val="en-US"/>
              </w:rPr>
            </w:pPr>
            <w:bookmarkStart w:id="3" w:name="OLE_LINK11"/>
            <w:r w:rsidRPr="004553D9">
              <w:rPr>
                <w:rFonts w:cs="Arial"/>
                <w:noProof/>
              </w:rPr>
              <w:t>611</w:t>
            </w:r>
            <w:bookmarkEnd w:id="3"/>
          </w:p>
        </w:tc>
      </w:tr>
    </w:tbl>
    <w:p w14:paraId="2C9E1393" w14:textId="77777777" w:rsidR="00E10AB2" w:rsidRPr="004553D9" w:rsidRDefault="00E10AB2" w:rsidP="008F1B0B">
      <w:pPr>
        <w:spacing w:line="240" w:lineRule="auto"/>
        <w:rPr>
          <w:rFonts w:cs="Arial"/>
        </w:rPr>
      </w:pPr>
    </w:p>
    <w:p w14:paraId="4761CB63" w14:textId="77777777" w:rsidR="00954973" w:rsidRPr="004553D9" w:rsidRDefault="00954973" w:rsidP="008F1B0B">
      <w:pPr>
        <w:suppressAutoHyphens/>
        <w:spacing w:line="240" w:lineRule="auto"/>
        <w:jc w:val="both"/>
        <w:rPr>
          <w:rFonts w:cs="Arial"/>
          <w:lang w:val="en-US"/>
        </w:rPr>
      </w:pPr>
      <w:r w:rsidRPr="004553D9">
        <w:rPr>
          <w:rFonts w:cs="Arial"/>
        </w:rPr>
        <w:t>Outstanding trade receivables - third parties can be analysed as follows:</w:t>
      </w:r>
    </w:p>
    <w:p w14:paraId="0DC47EC4" w14:textId="4CA9106B" w:rsidR="00954973" w:rsidRPr="004553D9"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4553D9" w14:paraId="2C227CAF" w14:textId="77777777" w:rsidTr="00DB6770">
        <w:tc>
          <w:tcPr>
            <w:tcW w:w="5846" w:type="dxa"/>
            <w:vAlign w:val="bottom"/>
          </w:tcPr>
          <w:p w14:paraId="3F6D4F6A" w14:textId="77777777" w:rsidR="00B92DF3" w:rsidRPr="004553D9"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4553D9" w:rsidRDefault="00B92DF3" w:rsidP="00B92DF3">
            <w:pPr>
              <w:spacing w:line="240" w:lineRule="auto"/>
              <w:ind w:right="-72"/>
              <w:jc w:val="right"/>
              <w:rPr>
                <w:rFonts w:eastAsia="Times New Roman" w:cs="Arial"/>
                <w:b/>
                <w:bCs/>
                <w:lang w:val="en-US"/>
              </w:rPr>
            </w:pPr>
            <w:r w:rsidRPr="004553D9">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4553D9" w:rsidRDefault="00B92DF3" w:rsidP="00B92DF3">
            <w:pPr>
              <w:spacing w:line="240" w:lineRule="auto"/>
              <w:ind w:right="-72"/>
              <w:jc w:val="right"/>
              <w:rPr>
                <w:rFonts w:eastAsia="Times New Roman" w:cs="Arial"/>
                <w:b/>
                <w:bCs/>
                <w:lang w:val="en-US"/>
              </w:rPr>
            </w:pPr>
            <w:r w:rsidRPr="004553D9">
              <w:rPr>
                <w:rFonts w:cs="Arial"/>
                <w:b/>
                <w:bCs/>
              </w:rPr>
              <w:t>(Audited)</w:t>
            </w:r>
          </w:p>
        </w:tc>
      </w:tr>
      <w:tr w:rsidR="00B92DF3" w:rsidRPr="004553D9" w14:paraId="3C85A517" w14:textId="77777777" w:rsidTr="00DB6770">
        <w:tc>
          <w:tcPr>
            <w:tcW w:w="5846" w:type="dxa"/>
            <w:vAlign w:val="bottom"/>
          </w:tcPr>
          <w:p w14:paraId="459A75F1" w14:textId="77777777" w:rsidR="00B92DF3" w:rsidRPr="004553D9" w:rsidRDefault="00B92DF3" w:rsidP="00B92DF3">
            <w:pPr>
              <w:spacing w:line="240" w:lineRule="auto"/>
              <w:ind w:left="-101"/>
              <w:jc w:val="thaiDistribute"/>
              <w:rPr>
                <w:rFonts w:eastAsia="Times New Roman" w:cs="Arial"/>
                <w:b/>
                <w:bCs/>
              </w:rPr>
            </w:pPr>
          </w:p>
        </w:tc>
        <w:tc>
          <w:tcPr>
            <w:tcW w:w="1584" w:type="dxa"/>
            <w:tcBorders>
              <w:top w:val="single" w:sz="4" w:space="0" w:color="auto"/>
            </w:tcBorders>
            <w:shd w:val="clear" w:color="auto" w:fill="auto"/>
          </w:tcPr>
          <w:p w14:paraId="51AB705F" w14:textId="786B3BA8" w:rsidR="00B92DF3" w:rsidRPr="004553D9" w:rsidRDefault="00FC1618" w:rsidP="00B92DF3">
            <w:pPr>
              <w:spacing w:line="240" w:lineRule="auto"/>
              <w:ind w:right="-72"/>
              <w:jc w:val="right"/>
              <w:rPr>
                <w:rFonts w:eastAsia="Times New Roman" w:cs="Arial"/>
                <w:b/>
                <w:bCs/>
              </w:rPr>
            </w:pPr>
            <w:r w:rsidRPr="004553D9">
              <w:rPr>
                <w:rFonts w:eastAsia="Times New Roman" w:cs="Arial"/>
                <w:b/>
                <w:bCs/>
              </w:rPr>
              <w:t>31 March</w:t>
            </w:r>
          </w:p>
        </w:tc>
        <w:tc>
          <w:tcPr>
            <w:tcW w:w="1584" w:type="dxa"/>
            <w:tcBorders>
              <w:top w:val="single" w:sz="4" w:space="0" w:color="auto"/>
            </w:tcBorders>
            <w:shd w:val="clear" w:color="auto" w:fill="auto"/>
          </w:tcPr>
          <w:p w14:paraId="3902D3D7" w14:textId="54E49F35" w:rsidR="00B92DF3" w:rsidRPr="004553D9" w:rsidRDefault="00B92DF3" w:rsidP="00B92DF3">
            <w:pPr>
              <w:spacing w:line="240" w:lineRule="auto"/>
              <w:ind w:right="-72"/>
              <w:jc w:val="right"/>
              <w:rPr>
                <w:rFonts w:eastAsia="Times New Roman" w:cs="Arial"/>
                <w:b/>
                <w:bCs/>
              </w:rPr>
            </w:pPr>
            <w:r w:rsidRPr="004553D9">
              <w:rPr>
                <w:rFonts w:cs="Arial"/>
                <w:b/>
                <w:bCs/>
              </w:rPr>
              <w:t>31</w:t>
            </w:r>
            <w:r w:rsidRPr="004553D9">
              <w:rPr>
                <w:rFonts w:cs="Arial"/>
                <w:b/>
                <w:bCs/>
                <w:lang w:val="en-US"/>
              </w:rPr>
              <w:t xml:space="preserve"> December</w:t>
            </w:r>
          </w:p>
        </w:tc>
      </w:tr>
      <w:tr w:rsidR="00B92DF3" w:rsidRPr="004553D9" w14:paraId="17B9A23D" w14:textId="77777777" w:rsidTr="00DB6770">
        <w:tc>
          <w:tcPr>
            <w:tcW w:w="5846" w:type="dxa"/>
            <w:vAlign w:val="bottom"/>
          </w:tcPr>
          <w:p w14:paraId="1A9F629D" w14:textId="77777777" w:rsidR="00B92DF3" w:rsidRPr="004553D9"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4FED0550" w:rsidR="00B92DF3" w:rsidRPr="004553D9" w:rsidRDefault="00FC1618" w:rsidP="00B92DF3">
            <w:pPr>
              <w:spacing w:line="240" w:lineRule="auto"/>
              <w:ind w:right="-72"/>
              <w:jc w:val="right"/>
              <w:rPr>
                <w:rFonts w:eastAsia="Times New Roman" w:cs="Arial"/>
                <w:b/>
                <w:bCs/>
              </w:rPr>
            </w:pPr>
            <w:r w:rsidRPr="004553D9">
              <w:rPr>
                <w:rFonts w:cs="Arial"/>
                <w:b/>
                <w:bCs/>
              </w:rPr>
              <w:t>2024</w:t>
            </w:r>
          </w:p>
        </w:tc>
        <w:tc>
          <w:tcPr>
            <w:tcW w:w="1584" w:type="dxa"/>
            <w:shd w:val="clear" w:color="auto" w:fill="auto"/>
          </w:tcPr>
          <w:p w14:paraId="0B1DF7D7" w14:textId="47B556BD" w:rsidR="00B92DF3" w:rsidRPr="004553D9" w:rsidRDefault="00FC1618" w:rsidP="00B92DF3">
            <w:pPr>
              <w:spacing w:line="240" w:lineRule="auto"/>
              <w:ind w:right="-72"/>
              <w:jc w:val="right"/>
              <w:rPr>
                <w:rFonts w:eastAsia="Times New Roman" w:cs="Arial"/>
                <w:b/>
                <w:bCs/>
              </w:rPr>
            </w:pPr>
            <w:r w:rsidRPr="004553D9">
              <w:rPr>
                <w:rFonts w:cs="Arial"/>
                <w:b/>
                <w:bCs/>
              </w:rPr>
              <w:t>2023</w:t>
            </w:r>
          </w:p>
        </w:tc>
      </w:tr>
      <w:tr w:rsidR="00B92DF3" w:rsidRPr="004553D9" w14:paraId="7D98D7AD" w14:textId="77777777" w:rsidTr="00BE2CB8">
        <w:tc>
          <w:tcPr>
            <w:tcW w:w="5846" w:type="dxa"/>
            <w:vAlign w:val="bottom"/>
          </w:tcPr>
          <w:p w14:paraId="4215FE25" w14:textId="77777777" w:rsidR="00B92DF3" w:rsidRPr="004553D9"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4553D9" w:rsidRDefault="00B92DF3" w:rsidP="00B92DF3">
            <w:pPr>
              <w:spacing w:line="240" w:lineRule="auto"/>
              <w:ind w:right="-72"/>
              <w:jc w:val="right"/>
              <w:rPr>
                <w:rFonts w:eastAsia="Times New Roman" w:cs="Arial"/>
                <w:b/>
                <w:bCs/>
                <w:lang w:val="en-US"/>
              </w:rPr>
            </w:pPr>
            <w:r w:rsidRPr="004553D9">
              <w:rPr>
                <w:rFonts w:cs="Arial"/>
                <w:b/>
                <w:bCs/>
              </w:rPr>
              <w:t>Million Baht</w:t>
            </w:r>
          </w:p>
        </w:tc>
        <w:tc>
          <w:tcPr>
            <w:tcW w:w="1584" w:type="dxa"/>
            <w:tcBorders>
              <w:bottom w:val="single" w:sz="4" w:space="0" w:color="auto"/>
            </w:tcBorders>
            <w:shd w:val="clear" w:color="auto" w:fill="auto"/>
          </w:tcPr>
          <w:p w14:paraId="0E521268" w14:textId="2E568F8E" w:rsidR="00B92DF3" w:rsidRPr="004553D9" w:rsidRDefault="00B92DF3" w:rsidP="00B92DF3">
            <w:pPr>
              <w:spacing w:line="240" w:lineRule="auto"/>
              <w:ind w:right="-72"/>
              <w:jc w:val="right"/>
              <w:rPr>
                <w:rFonts w:eastAsia="Times New Roman" w:cs="Arial"/>
                <w:b/>
                <w:bCs/>
                <w:lang w:val="en-US"/>
              </w:rPr>
            </w:pPr>
            <w:r w:rsidRPr="004553D9">
              <w:rPr>
                <w:rFonts w:cs="Arial"/>
                <w:b/>
                <w:bCs/>
              </w:rPr>
              <w:t>Million Baht</w:t>
            </w:r>
          </w:p>
        </w:tc>
      </w:tr>
      <w:tr w:rsidR="00B92DF3" w:rsidRPr="004553D9" w14:paraId="55B3421D" w14:textId="77777777" w:rsidTr="005B02DA">
        <w:tc>
          <w:tcPr>
            <w:tcW w:w="5846" w:type="dxa"/>
            <w:vAlign w:val="bottom"/>
          </w:tcPr>
          <w:p w14:paraId="6B96F504" w14:textId="77777777" w:rsidR="00B92DF3" w:rsidRPr="004553D9" w:rsidRDefault="00B92DF3" w:rsidP="00B92DF3">
            <w:pPr>
              <w:spacing w:line="240" w:lineRule="auto"/>
              <w:ind w:left="-101"/>
              <w:jc w:val="thaiDistribute"/>
              <w:rPr>
                <w:rFonts w:eastAsia="Times New Roman" w:cs="Arial"/>
                <w:u w:val="single"/>
                <w:lang w:val="en-US"/>
              </w:rPr>
            </w:pPr>
            <w:r w:rsidRPr="004553D9">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4553D9"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4553D9" w:rsidRDefault="00B92DF3" w:rsidP="00B92DF3">
            <w:pPr>
              <w:spacing w:line="240" w:lineRule="auto"/>
              <w:ind w:right="-72"/>
              <w:jc w:val="right"/>
              <w:rPr>
                <w:rFonts w:eastAsia="Times New Roman" w:cs="Arial"/>
                <w:lang w:val="en-US"/>
              </w:rPr>
            </w:pPr>
          </w:p>
        </w:tc>
      </w:tr>
      <w:tr w:rsidR="00917C33" w:rsidRPr="004553D9" w14:paraId="2E3D4A11" w14:textId="77777777" w:rsidTr="005B02DA">
        <w:tc>
          <w:tcPr>
            <w:tcW w:w="5846" w:type="dxa"/>
            <w:vAlign w:val="bottom"/>
          </w:tcPr>
          <w:p w14:paraId="58FC26AE" w14:textId="77777777" w:rsidR="00917C33" w:rsidRPr="004553D9" w:rsidRDefault="00917C33" w:rsidP="00917C33">
            <w:pPr>
              <w:spacing w:line="240" w:lineRule="auto"/>
              <w:ind w:left="-101"/>
              <w:jc w:val="thaiDistribute"/>
              <w:rPr>
                <w:rFonts w:eastAsia="Times New Roman" w:cs="Arial"/>
                <w:lang w:val="en-US"/>
              </w:rPr>
            </w:pPr>
            <w:r w:rsidRPr="004553D9">
              <w:rPr>
                <w:rFonts w:eastAsia="Times New Roman" w:cs="Arial"/>
                <w:lang w:val="en-US"/>
              </w:rPr>
              <w:t>Not yet due</w:t>
            </w:r>
          </w:p>
        </w:tc>
        <w:tc>
          <w:tcPr>
            <w:tcW w:w="1584" w:type="dxa"/>
            <w:shd w:val="clear" w:color="auto" w:fill="FAFAFA"/>
            <w:vAlign w:val="bottom"/>
          </w:tcPr>
          <w:p w14:paraId="5C64BA60" w14:textId="36AEF6FD" w:rsidR="00917C33" w:rsidRPr="004553D9" w:rsidRDefault="00DF0246" w:rsidP="00917C33">
            <w:pPr>
              <w:spacing w:line="240" w:lineRule="auto"/>
              <w:ind w:right="-72"/>
              <w:jc w:val="right"/>
              <w:rPr>
                <w:rFonts w:eastAsia="Times New Roman" w:cs="Arial"/>
                <w:lang w:val="en-US"/>
              </w:rPr>
            </w:pPr>
            <w:r w:rsidRPr="004553D9">
              <w:rPr>
                <w:rFonts w:eastAsia="Times New Roman" w:cs="Arial"/>
                <w:lang w:val="en-US"/>
              </w:rPr>
              <w:t>202</w:t>
            </w:r>
          </w:p>
        </w:tc>
        <w:tc>
          <w:tcPr>
            <w:tcW w:w="1584" w:type="dxa"/>
            <w:vAlign w:val="bottom"/>
          </w:tcPr>
          <w:p w14:paraId="1F4ED490" w14:textId="114B3339" w:rsidR="00917C33" w:rsidRPr="004553D9" w:rsidRDefault="00917C33" w:rsidP="00917C33">
            <w:pPr>
              <w:spacing w:line="240" w:lineRule="auto"/>
              <w:ind w:right="-72"/>
              <w:jc w:val="right"/>
              <w:rPr>
                <w:rFonts w:eastAsia="Times New Roman" w:cs="Arial"/>
                <w:lang w:val="en-US"/>
              </w:rPr>
            </w:pPr>
            <w:r w:rsidRPr="004553D9">
              <w:rPr>
                <w:rFonts w:cs="Arial"/>
              </w:rPr>
              <w:t>127</w:t>
            </w:r>
          </w:p>
        </w:tc>
      </w:tr>
      <w:tr w:rsidR="00917C33" w:rsidRPr="004553D9" w14:paraId="3FAA2996" w14:textId="77777777" w:rsidTr="005B02DA">
        <w:tc>
          <w:tcPr>
            <w:tcW w:w="5846" w:type="dxa"/>
            <w:vAlign w:val="bottom"/>
          </w:tcPr>
          <w:p w14:paraId="004F3909" w14:textId="77777777" w:rsidR="00917C33" w:rsidRPr="004553D9" w:rsidRDefault="00917C33" w:rsidP="00917C33">
            <w:pPr>
              <w:spacing w:line="240" w:lineRule="auto"/>
              <w:ind w:left="-101"/>
              <w:jc w:val="thaiDistribute"/>
              <w:rPr>
                <w:rFonts w:eastAsia="Times New Roman" w:cs="Arial"/>
                <w:lang w:val="en-US"/>
              </w:rPr>
            </w:pPr>
            <w:r w:rsidRPr="004553D9">
              <w:rPr>
                <w:rFonts w:eastAsia="Times New Roman" w:cs="Arial"/>
                <w:lang w:val="en-US"/>
              </w:rPr>
              <w:t xml:space="preserve">Up to </w:t>
            </w:r>
            <w:r w:rsidRPr="004553D9">
              <w:rPr>
                <w:rFonts w:eastAsia="Times New Roman" w:cs="Arial"/>
              </w:rPr>
              <w:t>3</w:t>
            </w:r>
            <w:r w:rsidRPr="004553D9">
              <w:rPr>
                <w:rFonts w:eastAsia="Times New Roman" w:cs="Arial"/>
                <w:lang w:val="en-US"/>
              </w:rPr>
              <w:t xml:space="preserve"> months</w:t>
            </w:r>
          </w:p>
        </w:tc>
        <w:tc>
          <w:tcPr>
            <w:tcW w:w="1584" w:type="dxa"/>
            <w:shd w:val="clear" w:color="auto" w:fill="FAFAFA"/>
            <w:vAlign w:val="bottom"/>
          </w:tcPr>
          <w:p w14:paraId="7A4BACFD" w14:textId="296D013A" w:rsidR="00917C33" w:rsidRPr="004553D9" w:rsidRDefault="00DF0246" w:rsidP="00917C33">
            <w:pPr>
              <w:spacing w:line="240" w:lineRule="auto"/>
              <w:ind w:right="-72"/>
              <w:jc w:val="right"/>
              <w:rPr>
                <w:rFonts w:eastAsia="Times New Roman" w:cs="Arial"/>
                <w:lang w:val="en-US"/>
              </w:rPr>
            </w:pPr>
            <w:r w:rsidRPr="004553D9">
              <w:rPr>
                <w:rFonts w:eastAsia="Times New Roman" w:cs="Arial"/>
                <w:lang w:val="en-US"/>
              </w:rPr>
              <w:t>26</w:t>
            </w:r>
          </w:p>
        </w:tc>
        <w:tc>
          <w:tcPr>
            <w:tcW w:w="1584" w:type="dxa"/>
            <w:vAlign w:val="bottom"/>
          </w:tcPr>
          <w:p w14:paraId="443851E2" w14:textId="0CF8BEBE" w:rsidR="00917C33" w:rsidRPr="004553D9" w:rsidRDefault="00917C33" w:rsidP="00917C33">
            <w:pPr>
              <w:spacing w:line="240" w:lineRule="auto"/>
              <w:ind w:right="-72"/>
              <w:jc w:val="right"/>
              <w:rPr>
                <w:rFonts w:eastAsia="Times New Roman" w:cs="Arial"/>
                <w:lang w:val="en-US"/>
              </w:rPr>
            </w:pPr>
            <w:r w:rsidRPr="004553D9">
              <w:rPr>
                <w:rFonts w:cs="Arial"/>
              </w:rPr>
              <w:t>42</w:t>
            </w:r>
          </w:p>
        </w:tc>
      </w:tr>
      <w:tr w:rsidR="00917C33" w:rsidRPr="004553D9" w14:paraId="58B07733" w14:textId="77777777" w:rsidTr="005B02DA">
        <w:tc>
          <w:tcPr>
            <w:tcW w:w="5846" w:type="dxa"/>
            <w:vAlign w:val="bottom"/>
          </w:tcPr>
          <w:p w14:paraId="7E0A3B33" w14:textId="77777777" w:rsidR="00917C33" w:rsidRPr="004553D9" w:rsidRDefault="00917C33" w:rsidP="00917C33">
            <w:pPr>
              <w:spacing w:line="240" w:lineRule="auto"/>
              <w:ind w:left="-101"/>
              <w:jc w:val="thaiDistribute"/>
              <w:rPr>
                <w:rFonts w:eastAsia="Times New Roman" w:cs="Arial"/>
                <w:lang w:val="en-US"/>
              </w:rPr>
            </w:pPr>
            <w:r w:rsidRPr="004553D9">
              <w:rPr>
                <w:rFonts w:eastAsia="Times New Roman" w:cs="Arial"/>
              </w:rPr>
              <w:t>4</w:t>
            </w:r>
            <w:r w:rsidRPr="004553D9">
              <w:rPr>
                <w:rFonts w:eastAsia="Times New Roman" w:cs="Arial"/>
                <w:lang w:val="en-US"/>
              </w:rPr>
              <w:t xml:space="preserve"> - </w:t>
            </w:r>
            <w:r w:rsidRPr="004553D9">
              <w:rPr>
                <w:rFonts w:eastAsia="Times New Roman" w:cs="Arial"/>
              </w:rPr>
              <w:t>12</w:t>
            </w:r>
            <w:r w:rsidRPr="004553D9">
              <w:rPr>
                <w:rFonts w:eastAsia="Times New Roman" w:cs="Arial"/>
                <w:lang w:val="en-US"/>
              </w:rPr>
              <w:t xml:space="preserve"> months</w:t>
            </w:r>
          </w:p>
        </w:tc>
        <w:tc>
          <w:tcPr>
            <w:tcW w:w="1584" w:type="dxa"/>
            <w:shd w:val="clear" w:color="auto" w:fill="FAFAFA"/>
            <w:vAlign w:val="bottom"/>
          </w:tcPr>
          <w:p w14:paraId="698E2051" w14:textId="55D4D986" w:rsidR="00917C33" w:rsidRPr="004553D9" w:rsidRDefault="00DF0246" w:rsidP="00917C33">
            <w:pPr>
              <w:spacing w:line="240" w:lineRule="auto"/>
              <w:ind w:right="-72"/>
              <w:jc w:val="right"/>
              <w:rPr>
                <w:rFonts w:eastAsia="Times New Roman" w:cs="Arial"/>
                <w:lang w:val="en-US"/>
              </w:rPr>
            </w:pPr>
            <w:r w:rsidRPr="004553D9">
              <w:rPr>
                <w:rFonts w:eastAsia="Times New Roman" w:cs="Arial"/>
                <w:lang w:val="en-US"/>
              </w:rPr>
              <w:t>3</w:t>
            </w:r>
          </w:p>
        </w:tc>
        <w:tc>
          <w:tcPr>
            <w:tcW w:w="1584" w:type="dxa"/>
            <w:vAlign w:val="bottom"/>
          </w:tcPr>
          <w:p w14:paraId="0C7AA8F5" w14:textId="3DBA38DE" w:rsidR="00917C33" w:rsidRPr="004553D9" w:rsidRDefault="00917C33" w:rsidP="00917C33">
            <w:pPr>
              <w:spacing w:line="240" w:lineRule="auto"/>
              <w:ind w:right="-72"/>
              <w:jc w:val="right"/>
              <w:rPr>
                <w:rFonts w:eastAsia="Times New Roman" w:cs="Arial"/>
                <w:lang w:val="en-US"/>
              </w:rPr>
            </w:pPr>
            <w:r w:rsidRPr="004553D9">
              <w:rPr>
                <w:rFonts w:cs="Arial"/>
              </w:rPr>
              <w:t>4</w:t>
            </w:r>
          </w:p>
        </w:tc>
      </w:tr>
      <w:tr w:rsidR="00917C33" w:rsidRPr="004553D9" w14:paraId="3CE6425D" w14:textId="77777777" w:rsidTr="005B02DA">
        <w:tc>
          <w:tcPr>
            <w:tcW w:w="5846" w:type="dxa"/>
            <w:vAlign w:val="bottom"/>
          </w:tcPr>
          <w:p w14:paraId="04D9C236" w14:textId="77777777" w:rsidR="00917C33" w:rsidRPr="004553D9" w:rsidRDefault="00917C33" w:rsidP="00917C33">
            <w:pPr>
              <w:spacing w:line="240" w:lineRule="auto"/>
              <w:ind w:left="-101"/>
              <w:jc w:val="thaiDistribute"/>
              <w:rPr>
                <w:rFonts w:eastAsia="Times New Roman" w:cs="Arial"/>
                <w:lang w:val="en-US"/>
              </w:rPr>
            </w:pPr>
            <w:r w:rsidRPr="004553D9">
              <w:rPr>
                <w:rFonts w:eastAsia="Times New Roman" w:cs="Arial"/>
                <w:lang w:val="en-US"/>
              </w:rPr>
              <w:t xml:space="preserve">Over </w:t>
            </w:r>
            <w:r w:rsidRPr="004553D9">
              <w:rPr>
                <w:rFonts w:eastAsia="Times New Roman" w:cs="Arial"/>
              </w:rPr>
              <w:t>12</w:t>
            </w:r>
            <w:r w:rsidRPr="004553D9">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483D3CCF" w:rsidR="00917C33" w:rsidRPr="004553D9" w:rsidRDefault="00DF0246" w:rsidP="00917C33">
            <w:pPr>
              <w:spacing w:line="240" w:lineRule="auto"/>
              <w:ind w:right="-72"/>
              <w:jc w:val="right"/>
              <w:rPr>
                <w:rFonts w:eastAsia="Times New Roman" w:cs="Arial"/>
                <w:lang w:val="en-US"/>
              </w:rPr>
            </w:pPr>
            <w:r w:rsidRPr="004553D9">
              <w:rPr>
                <w:rFonts w:eastAsia="Times New Roman" w:cs="Arial"/>
                <w:lang w:val="en-US"/>
              </w:rPr>
              <w:t>22</w:t>
            </w:r>
          </w:p>
        </w:tc>
        <w:tc>
          <w:tcPr>
            <w:tcW w:w="1584" w:type="dxa"/>
            <w:tcBorders>
              <w:bottom w:val="single" w:sz="4" w:space="0" w:color="auto"/>
            </w:tcBorders>
            <w:vAlign w:val="bottom"/>
          </w:tcPr>
          <w:p w14:paraId="5A384CC7" w14:textId="2C247F2E" w:rsidR="00917C33" w:rsidRPr="004553D9" w:rsidRDefault="00917C33" w:rsidP="00917C33">
            <w:pPr>
              <w:spacing w:line="240" w:lineRule="auto"/>
              <w:ind w:right="-72"/>
              <w:jc w:val="right"/>
              <w:rPr>
                <w:rFonts w:eastAsia="Times New Roman" w:cs="Arial"/>
                <w:lang w:val="en-US"/>
              </w:rPr>
            </w:pPr>
            <w:r w:rsidRPr="004553D9">
              <w:rPr>
                <w:rFonts w:cs="Arial"/>
              </w:rPr>
              <w:t>20</w:t>
            </w:r>
          </w:p>
        </w:tc>
      </w:tr>
      <w:tr w:rsidR="00917C33" w:rsidRPr="004553D9" w14:paraId="463A191E" w14:textId="77777777" w:rsidTr="005B02DA">
        <w:tc>
          <w:tcPr>
            <w:tcW w:w="5846" w:type="dxa"/>
            <w:vAlign w:val="bottom"/>
          </w:tcPr>
          <w:p w14:paraId="688CBBFB" w14:textId="77777777" w:rsidR="00917C33" w:rsidRPr="004553D9"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A146FFC" w14:textId="5102DD09" w:rsidR="00917C33" w:rsidRPr="004553D9"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917C33" w:rsidRPr="004553D9" w:rsidRDefault="00917C33" w:rsidP="00917C33">
            <w:pPr>
              <w:spacing w:line="240" w:lineRule="auto"/>
              <w:ind w:right="-72"/>
              <w:jc w:val="right"/>
              <w:rPr>
                <w:rFonts w:eastAsia="Times New Roman" w:cs="Arial"/>
                <w:lang w:val="en-US"/>
              </w:rPr>
            </w:pPr>
          </w:p>
        </w:tc>
      </w:tr>
      <w:tr w:rsidR="00917C33" w:rsidRPr="004553D9" w14:paraId="6F88DAF2" w14:textId="77777777" w:rsidTr="005B02DA">
        <w:tc>
          <w:tcPr>
            <w:tcW w:w="5846" w:type="dxa"/>
            <w:vAlign w:val="bottom"/>
          </w:tcPr>
          <w:p w14:paraId="3DE274A2" w14:textId="77777777" w:rsidR="00917C33" w:rsidRPr="004553D9" w:rsidRDefault="00917C33" w:rsidP="00917C33">
            <w:pPr>
              <w:spacing w:line="240" w:lineRule="auto"/>
              <w:ind w:left="-101"/>
              <w:jc w:val="thaiDistribute"/>
              <w:rPr>
                <w:rFonts w:eastAsia="Times New Roman" w:cs="Arial"/>
                <w:lang w:val="en-US"/>
              </w:rPr>
            </w:pPr>
          </w:p>
        </w:tc>
        <w:tc>
          <w:tcPr>
            <w:tcW w:w="1584" w:type="dxa"/>
            <w:shd w:val="clear" w:color="auto" w:fill="FAFAFA"/>
            <w:vAlign w:val="bottom"/>
          </w:tcPr>
          <w:p w14:paraId="33A1316F" w14:textId="2A7195C0" w:rsidR="00917C33" w:rsidRPr="004553D9" w:rsidRDefault="00DF0246" w:rsidP="00917C33">
            <w:pPr>
              <w:spacing w:line="240" w:lineRule="auto"/>
              <w:ind w:right="-72"/>
              <w:jc w:val="right"/>
              <w:rPr>
                <w:rFonts w:eastAsia="Times New Roman" w:cs="Arial"/>
                <w:noProof/>
                <w:lang w:val="en-US"/>
              </w:rPr>
            </w:pPr>
            <w:r w:rsidRPr="004553D9">
              <w:rPr>
                <w:rFonts w:eastAsia="Times New Roman" w:cs="Arial"/>
                <w:noProof/>
                <w:lang w:val="en-US"/>
              </w:rPr>
              <w:t>253</w:t>
            </w:r>
          </w:p>
        </w:tc>
        <w:tc>
          <w:tcPr>
            <w:tcW w:w="1584" w:type="dxa"/>
            <w:vAlign w:val="bottom"/>
          </w:tcPr>
          <w:p w14:paraId="49F24D36" w14:textId="3FDD948B" w:rsidR="00917C33" w:rsidRPr="004553D9" w:rsidRDefault="00917C33" w:rsidP="00917C33">
            <w:pPr>
              <w:spacing w:line="240" w:lineRule="auto"/>
              <w:ind w:right="-72"/>
              <w:jc w:val="right"/>
              <w:rPr>
                <w:rFonts w:eastAsia="Times New Roman" w:cs="Arial"/>
                <w:noProof/>
                <w:lang w:val="en-US"/>
              </w:rPr>
            </w:pPr>
            <w:r w:rsidRPr="004553D9">
              <w:rPr>
                <w:rFonts w:cs="Arial"/>
                <w:noProof/>
              </w:rPr>
              <w:t>193</w:t>
            </w:r>
          </w:p>
        </w:tc>
      </w:tr>
      <w:tr w:rsidR="00917C33" w:rsidRPr="004553D9" w14:paraId="58CBEF98" w14:textId="77777777" w:rsidTr="005B02DA">
        <w:tc>
          <w:tcPr>
            <w:tcW w:w="5846" w:type="dxa"/>
            <w:vAlign w:val="bottom"/>
          </w:tcPr>
          <w:p w14:paraId="704456F2" w14:textId="124BD97B" w:rsidR="00917C33" w:rsidRPr="004553D9" w:rsidRDefault="00917C33" w:rsidP="00917C33">
            <w:pPr>
              <w:spacing w:line="240" w:lineRule="auto"/>
              <w:ind w:left="-101"/>
              <w:jc w:val="thaiDistribute"/>
              <w:rPr>
                <w:rFonts w:eastAsia="Times New Roman" w:cs="Arial"/>
              </w:rPr>
            </w:pPr>
            <w:proofErr w:type="gramStart"/>
            <w:r w:rsidRPr="004553D9">
              <w:rPr>
                <w:rFonts w:eastAsia="Times New Roman" w:cs="Arial"/>
                <w:u w:val="single"/>
                <w:lang w:val="en-US"/>
              </w:rPr>
              <w:t>Less</w:t>
            </w:r>
            <w:r w:rsidRPr="004553D9">
              <w:rPr>
                <w:rFonts w:eastAsia="Times New Roman" w:cs="Arial"/>
                <w:lang w:val="en-US"/>
              </w:rPr>
              <w:t xml:space="preserve">  </w:t>
            </w:r>
            <w:r w:rsidR="006647AF">
              <w:rPr>
                <w:rFonts w:cs="Arial"/>
              </w:rPr>
              <w:t>Allowance</w:t>
            </w:r>
            <w:proofErr w:type="gramEnd"/>
            <w:r w:rsidR="006647AF">
              <w:rPr>
                <w:rFonts w:cs="Arial"/>
              </w:rPr>
              <w:t xml:space="preserve"> for expected credit losses</w:t>
            </w:r>
          </w:p>
        </w:tc>
        <w:tc>
          <w:tcPr>
            <w:tcW w:w="1584" w:type="dxa"/>
            <w:tcBorders>
              <w:bottom w:val="single" w:sz="4" w:space="0" w:color="auto"/>
            </w:tcBorders>
            <w:shd w:val="clear" w:color="auto" w:fill="FAFAFA"/>
            <w:vAlign w:val="bottom"/>
          </w:tcPr>
          <w:p w14:paraId="08C86473" w14:textId="43F2322D" w:rsidR="00917C33" w:rsidRPr="004553D9" w:rsidRDefault="00DF0246" w:rsidP="00917C33">
            <w:pPr>
              <w:spacing w:line="240" w:lineRule="auto"/>
              <w:ind w:right="-72"/>
              <w:jc w:val="right"/>
              <w:rPr>
                <w:rFonts w:eastAsia="Times New Roman" w:cs="Arial"/>
                <w:noProof/>
                <w:lang w:val="en-US"/>
              </w:rPr>
            </w:pPr>
            <w:r w:rsidRPr="004553D9">
              <w:rPr>
                <w:rFonts w:eastAsia="Times New Roman" w:cs="Arial"/>
                <w:noProof/>
                <w:lang w:val="en-US"/>
              </w:rPr>
              <w:t>(25)</w:t>
            </w:r>
          </w:p>
        </w:tc>
        <w:tc>
          <w:tcPr>
            <w:tcW w:w="1584" w:type="dxa"/>
            <w:tcBorders>
              <w:bottom w:val="single" w:sz="4" w:space="0" w:color="auto"/>
            </w:tcBorders>
            <w:vAlign w:val="bottom"/>
          </w:tcPr>
          <w:p w14:paraId="0AC23DDD" w14:textId="32985CE8" w:rsidR="00917C33" w:rsidRPr="004553D9" w:rsidRDefault="00917C33" w:rsidP="00917C33">
            <w:pPr>
              <w:spacing w:line="240" w:lineRule="auto"/>
              <w:ind w:right="-72"/>
              <w:jc w:val="right"/>
              <w:rPr>
                <w:rFonts w:eastAsia="Times New Roman" w:cs="Arial"/>
                <w:noProof/>
                <w:lang w:val="en-US"/>
              </w:rPr>
            </w:pPr>
            <w:r w:rsidRPr="004553D9">
              <w:rPr>
                <w:rFonts w:cs="Arial"/>
                <w:noProof/>
              </w:rPr>
              <w:t>(23)</w:t>
            </w:r>
          </w:p>
        </w:tc>
      </w:tr>
      <w:tr w:rsidR="00917C33" w:rsidRPr="004553D9" w14:paraId="570322EA" w14:textId="77777777" w:rsidTr="005B02DA">
        <w:tc>
          <w:tcPr>
            <w:tcW w:w="5846" w:type="dxa"/>
            <w:vAlign w:val="bottom"/>
          </w:tcPr>
          <w:p w14:paraId="22B38FC9" w14:textId="77777777" w:rsidR="00917C33" w:rsidRPr="004553D9"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D9FC545" w14:textId="77777777" w:rsidR="00917C33" w:rsidRPr="004553D9"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917C33" w:rsidRPr="004553D9" w:rsidRDefault="00917C33" w:rsidP="00917C33">
            <w:pPr>
              <w:spacing w:line="240" w:lineRule="auto"/>
              <w:ind w:right="-72"/>
              <w:jc w:val="right"/>
              <w:rPr>
                <w:rFonts w:eastAsia="Times New Roman" w:cs="Arial"/>
                <w:lang w:val="en-US"/>
              </w:rPr>
            </w:pPr>
          </w:p>
        </w:tc>
      </w:tr>
      <w:tr w:rsidR="00917C33" w:rsidRPr="004553D9" w14:paraId="7EA1412E" w14:textId="77777777" w:rsidTr="005B02DA">
        <w:tc>
          <w:tcPr>
            <w:tcW w:w="5846" w:type="dxa"/>
            <w:vAlign w:val="bottom"/>
          </w:tcPr>
          <w:p w14:paraId="2E5F5E79" w14:textId="77777777" w:rsidR="00917C33" w:rsidRPr="004553D9" w:rsidRDefault="00917C33" w:rsidP="00917C3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1BB81E47" w14:textId="0675590A" w:rsidR="00917C33" w:rsidRPr="004553D9" w:rsidRDefault="00DF0246" w:rsidP="00917C33">
            <w:pPr>
              <w:spacing w:line="240" w:lineRule="auto"/>
              <w:ind w:right="-72"/>
              <w:jc w:val="right"/>
              <w:rPr>
                <w:rFonts w:eastAsia="Times New Roman" w:cs="Arial"/>
                <w:noProof/>
                <w:lang w:val="en-US"/>
              </w:rPr>
            </w:pPr>
            <w:r w:rsidRPr="004553D9">
              <w:rPr>
                <w:rFonts w:eastAsia="Times New Roman" w:cs="Arial"/>
                <w:noProof/>
                <w:lang w:val="en-US"/>
              </w:rPr>
              <w:t>228</w:t>
            </w:r>
          </w:p>
        </w:tc>
        <w:tc>
          <w:tcPr>
            <w:tcW w:w="1584" w:type="dxa"/>
            <w:tcBorders>
              <w:bottom w:val="single" w:sz="4" w:space="0" w:color="auto"/>
            </w:tcBorders>
            <w:vAlign w:val="bottom"/>
          </w:tcPr>
          <w:p w14:paraId="016E46DD" w14:textId="1A3103E7" w:rsidR="00917C33" w:rsidRPr="004553D9" w:rsidRDefault="00917C33" w:rsidP="00917C33">
            <w:pPr>
              <w:spacing w:line="240" w:lineRule="auto"/>
              <w:ind w:right="-72"/>
              <w:jc w:val="right"/>
              <w:rPr>
                <w:rFonts w:eastAsia="Times New Roman" w:cs="Arial"/>
                <w:noProof/>
                <w:lang w:val="en-US"/>
              </w:rPr>
            </w:pPr>
            <w:r w:rsidRPr="004553D9">
              <w:rPr>
                <w:rFonts w:cs="Arial"/>
                <w:noProof/>
              </w:rPr>
              <w:t>170</w:t>
            </w:r>
          </w:p>
        </w:tc>
      </w:tr>
    </w:tbl>
    <w:p w14:paraId="0491012F" w14:textId="576A6A18" w:rsidR="001831BB" w:rsidRPr="004553D9" w:rsidRDefault="001831BB" w:rsidP="001831BB">
      <w:pPr>
        <w:spacing w:line="240" w:lineRule="auto"/>
        <w:rPr>
          <w:rFonts w:cs="Arial"/>
        </w:rPr>
      </w:pPr>
    </w:p>
    <w:p w14:paraId="2874F16A" w14:textId="54C79003" w:rsidR="00893D12" w:rsidRPr="004553D9" w:rsidRDefault="00893D12" w:rsidP="001831BB">
      <w:pPr>
        <w:spacing w:line="240" w:lineRule="auto"/>
        <w:rPr>
          <w:rFonts w:cs="Arial"/>
        </w:rPr>
      </w:pPr>
      <w:r w:rsidRPr="004553D9">
        <w:rPr>
          <w:rFonts w:cs="Arial"/>
        </w:rPr>
        <w:t>Outstanding trade receivables - related parties can be analysed as follows:</w:t>
      </w:r>
    </w:p>
    <w:p w14:paraId="1C59C4BF" w14:textId="77777777" w:rsidR="00893D12" w:rsidRPr="004553D9" w:rsidRDefault="00893D12" w:rsidP="001831BB">
      <w:pPr>
        <w:spacing w:line="240" w:lineRule="auto"/>
        <w:rPr>
          <w:rFonts w:cs="Arial"/>
        </w:rPr>
      </w:pPr>
    </w:p>
    <w:tbl>
      <w:tblPr>
        <w:tblW w:w="9014" w:type="dxa"/>
        <w:tblLayout w:type="fixed"/>
        <w:tblLook w:val="0000" w:firstRow="0" w:lastRow="0" w:firstColumn="0" w:lastColumn="0" w:noHBand="0" w:noVBand="0"/>
      </w:tblPr>
      <w:tblGrid>
        <w:gridCol w:w="5846"/>
        <w:gridCol w:w="1584"/>
        <w:gridCol w:w="1584"/>
      </w:tblGrid>
      <w:tr w:rsidR="00893D12" w:rsidRPr="004553D9" w14:paraId="5E37458F" w14:textId="77777777" w:rsidTr="0040678B">
        <w:tc>
          <w:tcPr>
            <w:tcW w:w="5846" w:type="dxa"/>
            <w:shd w:val="clear" w:color="auto" w:fill="auto"/>
            <w:vAlign w:val="bottom"/>
          </w:tcPr>
          <w:p w14:paraId="79B1C06C" w14:textId="77777777" w:rsidR="00893D12" w:rsidRPr="004553D9" w:rsidRDefault="00893D12" w:rsidP="008414DF">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332FF3A2"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(Unaudited)</w:t>
            </w:r>
          </w:p>
        </w:tc>
        <w:tc>
          <w:tcPr>
            <w:tcW w:w="1584" w:type="dxa"/>
            <w:tcBorders>
              <w:top w:val="single" w:sz="4" w:space="0" w:color="auto"/>
              <w:bottom w:val="single" w:sz="4" w:space="0" w:color="auto"/>
            </w:tcBorders>
            <w:shd w:val="clear" w:color="auto" w:fill="auto"/>
          </w:tcPr>
          <w:p w14:paraId="51A26631"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(Audited)</w:t>
            </w:r>
          </w:p>
        </w:tc>
      </w:tr>
      <w:tr w:rsidR="00893D12" w:rsidRPr="004553D9" w14:paraId="782CB5BC" w14:textId="77777777" w:rsidTr="0040678B">
        <w:tc>
          <w:tcPr>
            <w:tcW w:w="5846" w:type="dxa"/>
            <w:shd w:val="clear" w:color="auto" w:fill="auto"/>
            <w:vAlign w:val="bottom"/>
          </w:tcPr>
          <w:p w14:paraId="09745E09" w14:textId="77777777" w:rsidR="00893D12" w:rsidRPr="004553D9" w:rsidRDefault="00893D12" w:rsidP="008414DF">
            <w:pPr>
              <w:spacing w:line="240" w:lineRule="auto"/>
              <w:ind w:left="-101"/>
              <w:jc w:val="thaiDistribute"/>
              <w:rPr>
                <w:rFonts w:eastAsia="Times New Roman" w:cs="Arial"/>
                <w:b/>
                <w:bCs/>
              </w:rPr>
            </w:pPr>
          </w:p>
        </w:tc>
        <w:tc>
          <w:tcPr>
            <w:tcW w:w="1584" w:type="dxa"/>
            <w:tcBorders>
              <w:top w:val="single" w:sz="4" w:space="0" w:color="auto"/>
            </w:tcBorders>
            <w:shd w:val="clear" w:color="auto" w:fill="auto"/>
          </w:tcPr>
          <w:p w14:paraId="50484600"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31 March</w:t>
            </w:r>
          </w:p>
        </w:tc>
        <w:tc>
          <w:tcPr>
            <w:tcW w:w="1584" w:type="dxa"/>
            <w:tcBorders>
              <w:top w:val="single" w:sz="4" w:space="0" w:color="auto"/>
            </w:tcBorders>
            <w:shd w:val="clear" w:color="auto" w:fill="auto"/>
          </w:tcPr>
          <w:p w14:paraId="7FB259D1"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31 December</w:t>
            </w:r>
          </w:p>
        </w:tc>
      </w:tr>
      <w:tr w:rsidR="00893D12" w:rsidRPr="004553D9" w14:paraId="420A1F0A" w14:textId="77777777" w:rsidTr="0040678B">
        <w:tc>
          <w:tcPr>
            <w:tcW w:w="5846" w:type="dxa"/>
            <w:shd w:val="clear" w:color="auto" w:fill="auto"/>
            <w:vAlign w:val="bottom"/>
          </w:tcPr>
          <w:p w14:paraId="6644F597" w14:textId="77777777" w:rsidR="00893D12" w:rsidRPr="004553D9" w:rsidRDefault="00893D12" w:rsidP="008414DF">
            <w:pPr>
              <w:spacing w:line="240" w:lineRule="auto"/>
              <w:ind w:left="-101"/>
              <w:jc w:val="thaiDistribute"/>
              <w:rPr>
                <w:rFonts w:eastAsia="Times New Roman" w:cs="Arial"/>
                <w:b/>
                <w:bCs/>
              </w:rPr>
            </w:pPr>
          </w:p>
        </w:tc>
        <w:tc>
          <w:tcPr>
            <w:tcW w:w="1584" w:type="dxa"/>
            <w:shd w:val="clear" w:color="auto" w:fill="auto"/>
          </w:tcPr>
          <w:p w14:paraId="7E8E8B47"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2024</w:t>
            </w:r>
          </w:p>
        </w:tc>
        <w:tc>
          <w:tcPr>
            <w:tcW w:w="1584" w:type="dxa"/>
            <w:shd w:val="clear" w:color="auto" w:fill="auto"/>
          </w:tcPr>
          <w:p w14:paraId="3D821270"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2023</w:t>
            </w:r>
          </w:p>
        </w:tc>
      </w:tr>
      <w:tr w:rsidR="00893D12" w:rsidRPr="004553D9" w14:paraId="75D58B7E" w14:textId="77777777" w:rsidTr="0040678B">
        <w:tc>
          <w:tcPr>
            <w:tcW w:w="5846" w:type="dxa"/>
            <w:shd w:val="clear" w:color="auto" w:fill="auto"/>
            <w:vAlign w:val="bottom"/>
          </w:tcPr>
          <w:p w14:paraId="19559FFF" w14:textId="77777777" w:rsidR="00893D12" w:rsidRPr="004553D9" w:rsidRDefault="00893D12" w:rsidP="008414DF">
            <w:pPr>
              <w:spacing w:line="240" w:lineRule="auto"/>
              <w:ind w:left="-101"/>
              <w:jc w:val="thaiDistribute"/>
              <w:rPr>
                <w:rFonts w:eastAsia="Times New Roman" w:cs="Arial"/>
                <w:b/>
                <w:bCs/>
              </w:rPr>
            </w:pPr>
          </w:p>
        </w:tc>
        <w:tc>
          <w:tcPr>
            <w:tcW w:w="1584" w:type="dxa"/>
            <w:tcBorders>
              <w:bottom w:val="single" w:sz="4" w:space="0" w:color="auto"/>
            </w:tcBorders>
            <w:shd w:val="clear" w:color="auto" w:fill="auto"/>
          </w:tcPr>
          <w:p w14:paraId="04E7B98E"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Million Baht</w:t>
            </w:r>
          </w:p>
        </w:tc>
        <w:tc>
          <w:tcPr>
            <w:tcW w:w="1584" w:type="dxa"/>
            <w:tcBorders>
              <w:bottom w:val="single" w:sz="4" w:space="0" w:color="auto"/>
            </w:tcBorders>
            <w:shd w:val="clear" w:color="auto" w:fill="auto"/>
          </w:tcPr>
          <w:p w14:paraId="48C62DBD" w14:textId="77777777" w:rsidR="00893D12" w:rsidRPr="004553D9" w:rsidRDefault="00893D12" w:rsidP="008414DF">
            <w:pPr>
              <w:spacing w:line="240" w:lineRule="auto"/>
              <w:ind w:right="-72"/>
              <w:jc w:val="right"/>
              <w:rPr>
                <w:rFonts w:eastAsia="Times New Roman" w:cs="Arial"/>
                <w:b/>
                <w:bCs/>
              </w:rPr>
            </w:pPr>
            <w:r w:rsidRPr="004553D9">
              <w:rPr>
                <w:rFonts w:eastAsia="Times New Roman" w:cs="Arial"/>
                <w:b/>
                <w:bCs/>
              </w:rPr>
              <w:t>Million Baht</w:t>
            </w:r>
          </w:p>
        </w:tc>
      </w:tr>
      <w:tr w:rsidR="00893D12" w:rsidRPr="004553D9" w14:paraId="1B2CED80" w14:textId="77777777" w:rsidTr="008414DF">
        <w:tc>
          <w:tcPr>
            <w:tcW w:w="5846" w:type="dxa"/>
            <w:vAlign w:val="bottom"/>
          </w:tcPr>
          <w:p w14:paraId="1C5546D4" w14:textId="77777777" w:rsidR="00893D12" w:rsidRPr="004553D9" w:rsidRDefault="00893D12" w:rsidP="008414DF">
            <w:pPr>
              <w:spacing w:line="240" w:lineRule="auto"/>
              <w:ind w:left="-101"/>
              <w:jc w:val="thaiDistribute"/>
              <w:rPr>
                <w:rFonts w:eastAsia="Times New Roman" w:cs="Arial"/>
                <w:lang w:val="en-US"/>
              </w:rPr>
            </w:pPr>
            <w:r w:rsidRPr="004553D9">
              <w:rPr>
                <w:rFonts w:eastAsia="Times New Roman" w:cs="Arial"/>
                <w:u w:val="single"/>
                <w:lang w:val="en-US"/>
              </w:rPr>
              <w:t>Trade receivables - related parties</w:t>
            </w:r>
          </w:p>
        </w:tc>
        <w:tc>
          <w:tcPr>
            <w:tcW w:w="1584" w:type="dxa"/>
            <w:tcBorders>
              <w:top w:val="single" w:sz="4" w:space="0" w:color="auto"/>
            </w:tcBorders>
            <w:shd w:val="clear" w:color="auto" w:fill="FAFAFA"/>
            <w:vAlign w:val="bottom"/>
          </w:tcPr>
          <w:p w14:paraId="0E8AF5C8" w14:textId="77777777" w:rsidR="00893D12" w:rsidRPr="004553D9" w:rsidRDefault="00893D12" w:rsidP="008414DF">
            <w:pPr>
              <w:spacing w:line="240" w:lineRule="auto"/>
              <w:ind w:right="-72"/>
              <w:jc w:val="right"/>
              <w:rPr>
                <w:rFonts w:eastAsia="Times New Roman" w:cs="Arial"/>
                <w:lang w:val="en-US"/>
              </w:rPr>
            </w:pPr>
          </w:p>
        </w:tc>
        <w:tc>
          <w:tcPr>
            <w:tcW w:w="1584" w:type="dxa"/>
            <w:tcBorders>
              <w:top w:val="single" w:sz="4" w:space="0" w:color="auto"/>
            </w:tcBorders>
            <w:vAlign w:val="bottom"/>
          </w:tcPr>
          <w:p w14:paraId="0403A711" w14:textId="77777777" w:rsidR="00893D12" w:rsidRPr="004553D9" w:rsidRDefault="00893D12" w:rsidP="008414DF">
            <w:pPr>
              <w:spacing w:line="240" w:lineRule="auto"/>
              <w:ind w:right="-72"/>
              <w:jc w:val="right"/>
              <w:rPr>
                <w:rFonts w:eastAsia="Times New Roman" w:cs="Arial"/>
                <w:lang w:val="en-US"/>
              </w:rPr>
            </w:pPr>
          </w:p>
        </w:tc>
      </w:tr>
      <w:tr w:rsidR="00893D12" w:rsidRPr="004553D9" w14:paraId="2EA90A10" w14:textId="77777777" w:rsidTr="008414DF">
        <w:tc>
          <w:tcPr>
            <w:tcW w:w="5846" w:type="dxa"/>
            <w:vAlign w:val="bottom"/>
          </w:tcPr>
          <w:p w14:paraId="25A0156D" w14:textId="77777777" w:rsidR="00893D12" w:rsidRPr="004553D9" w:rsidRDefault="00893D12" w:rsidP="008414DF">
            <w:pPr>
              <w:spacing w:line="240" w:lineRule="auto"/>
              <w:ind w:left="-101"/>
              <w:jc w:val="thaiDistribute"/>
              <w:rPr>
                <w:rFonts w:eastAsia="Times New Roman" w:cs="Arial"/>
                <w:lang w:val="en-US"/>
              </w:rPr>
            </w:pPr>
            <w:r w:rsidRPr="004553D9">
              <w:rPr>
                <w:rFonts w:eastAsia="Times New Roman" w:cs="Arial"/>
                <w:lang w:val="en-US"/>
              </w:rPr>
              <w:t>Not yet due</w:t>
            </w:r>
          </w:p>
        </w:tc>
        <w:tc>
          <w:tcPr>
            <w:tcW w:w="1584" w:type="dxa"/>
            <w:shd w:val="clear" w:color="auto" w:fill="FAFAFA"/>
            <w:vAlign w:val="bottom"/>
          </w:tcPr>
          <w:p w14:paraId="0962CCD8" w14:textId="77777777" w:rsidR="00893D12" w:rsidRPr="004553D9" w:rsidRDefault="00893D12" w:rsidP="008414DF">
            <w:pPr>
              <w:spacing w:line="240" w:lineRule="auto"/>
              <w:ind w:right="-72"/>
              <w:jc w:val="right"/>
              <w:rPr>
                <w:rFonts w:eastAsia="Times New Roman" w:cs="Arial"/>
                <w:lang w:val="en-US"/>
              </w:rPr>
            </w:pPr>
            <w:r w:rsidRPr="004553D9">
              <w:rPr>
                <w:rFonts w:eastAsia="Times New Roman" w:cs="Arial"/>
                <w:lang w:val="en-US"/>
              </w:rPr>
              <w:t>342</w:t>
            </w:r>
          </w:p>
        </w:tc>
        <w:tc>
          <w:tcPr>
            <w:tcW w:w="1584" w:type="dxa"/>
            <w:vAlign w:val="bottom"/>
          </w:tcPr>
          <w:p w14:paraId="2E593092" w14:textId="77777777" w:rsidR="00893D12" w:rsidRPr="004553D9" w:rsidRDefault="00893D12" w:rsidP="008414DF">
            <w:pPr>
              <w:spacing w:line="240" w:lineRule="auto"/>
              <w:ind w:right="-72"/>
              <w:jc w:val="right"/>
              <w:rPr>
                <w:rFonts w:eastAsia="Times New Roman" w:cs="Arial"/>
                <w:lang w:val="en-US"/>
              </w:rPr>
            </w:pPr>
            <w:r w:rsidRPr="004553D9">
              <w:rPr>
                <w:rFonts w:cs="Arial"/>
              </w:rPr>
              <w:t>326</w:t>
            </w:r>
          </w:p>
        </w:tc>
      </w:tr>
      <w:tr w:rsidR="00893D12" w:rsidRPr="004553D9" w14:paraId="56205BC5" w14:textId="77777777" w:rsidTr="008414DF">
        <w:tc>
          <w:tcPr>
            <w:tcW w:w="5846" w:type="dxa"/>
            <w:vAlign w:val="bottom"/>
          </w:tcPr>
          <w:p w14:paraId="25F3C40F" w14:textId="77777777" w:rsidR="00893D12" w:rsidRPr="004553D9" w:rsidRDefault="00893D12" w:rsidP="008414DF">
            <w:pPr>
              <w:spacing w:line="240" w:lineRule="auto"/>
              <w:ind w:left="-101"/>
              <w:jc w:val="thaiDistribute"/>
              <w:rPr>
                <w:rFonts w:eastAsia="Times New Roman" w:cs="Arial"/>
                <w:lang w:val="en-US"/>
              </w:rPr>
            </w:pPr>
            <w:r w:rsidRPr="004553D9">
              <w:rPr>
                <w:rFonts w:eastAsia="Times New Roman" w:cs="Arial"/>
                <w:lang w:val="en-US"/>
              </w:rPr>
              <w:t xml:space="preserve">Up to </w:t>
            </w:r>
            <w:r w:rsidRPr="004553D9">
              <w:rPr>
                <w:rFonts w:eastAsia="Times New Roman" w:cs="Arial"/>
              </w:rPr>
              <w:t>3</w:t>
            </w:r>
            <w:r w:rsidRPr="004553D9">
              <w:rPr>
                <w:rFonts w:eastAsia="Times New Roman" w:cs="Arial"/>
                <w:lang w:val="en-US"/>
              </w:rPr>
              <w:t xml:space="preserve"> months</w:t>
            </w:r>
          </w:p>
        </w:tc>
        <w:tc>
          <w:tcPr>
            <w:tcW w:w="1584" w:type="dxa"/>
            <w:shd w:val="clear" w:color="auto" w:fill="FAFAFA"/>
            <w:vAlign w:val="bottom"/>
          </w:tcPr>
          <w:p w14:paraId="13B5286D" w14:textId="77777777" w:rsidR="00893D12" w:rsidRPr="004553D9" w:rsidRDefault="00893D12" w:rsidP="008414DF">
            <w:pPr>
              <w:spacing w:line="240" w:lineRule="auto"/>
              <w:ind w:right="-72"/>
              <w:jc w:val="right"/>
              <w:rPr>
                <w:rFonts w:eastAsia="Times New Roman" w:cs="Arial"/>
                <w:lang w:val="en-US"/>
              </w:rPr>
            </w:pPr>
            <w:r w:rsidRPr="004553D9">
              <w:rPr>
                <w:rFonts w:eastAsia="Times New Roman" w:cs="Arial"/>
                <w:lang w:val="en-US"/>
              </w:rPr>
              <w:t>45</w:t>
            </w:r>
          </w:p>
        </w:tc>
        <w:tc>
          <w:tcPr>
            <w:tcW w:w="1584" w:type="dxa"/>
            <w:vAlign w:val="bottom"/>
          </w:tcPr>
          <w:p w14:paraId="27DCA12F" w14:textId="77777777" w:rsidR="00893D12" w:rsidRPr="004553D9" w:rsidRDefault="00893D12" w:rsidP="008414DF">
            <w:pPr>
              <w:spacing w:line="240" w:lineRule="auto"/>
              <w:ind w:right="-72"/>
              <w:jc w:val="right"/>
              <w:rPr>
                <w:rFonts w:eastAsia="Times New Roman" w:cs="Arial"/>
                <w:lang w:val="en-US"/>
              </w:rPr>
            </w:pPr>
            <w:r w:rsidRPr="004553D9">
              <w:rPr>
                <w:rFonts w:cs="Arial"/>
              </w:rPr>
              <w:t>38</w:t>
            </w:r>
          </w:p>
        </w:tc>
      </w:tr>
      <w:tr w:rsidR="00893D12" w:rsidRPr="004553D9" w14:paraId="7AE4687A" w14:textId="77777777" w:rsidTr="008414DF">
        <w:tc>
          <w:tcPr>
            <w:tcW w:w="5846" w:type="dxa"/>
            <w:vAlign w:val="bottom"/>
          </w:tcPr>
          <w:p w14:paraId="326D6A49" w14:textId="77777777" w:rsidR="00893D12" w:rsidRPr="004553D9" w:rsidRDefault="00893D12" w:rsidP="008414DF">
            <w:pPr>
              <w:spacing w:line="240" w:lineRule="auto"/>
              <w:ind w:left="-101"/>
              <w:jc w:val="thaiDistribute"/>
              <w:rPr>
                <w:rFonts w:eastAsia="Times New Roman" w:cs="Arial"/>
                <w:lang w:val="en-US"/>
              </w:rPr>
            </w:pPr>
            <w:r w:rsidRPr="004553D9">
              <w:rPr>
                <w:rFonts w:eastAsia="Times New Roman" w:cs="Arial"/>
              </w:rPr>
              <w:t>4</w:t>
            </w:r>
            <w:r w:rsidRPr="004553D9">
              <w:rPr>
                <w:rFonts w:eastAsia="Times New Roman" w:cs="Arial"/>
                <w:lang w:val="en-US"/>
              </w:rPr>
              <w:t xml:space="preserve"> - </w:t>
            </w:r>
            <w:r w:rsidRPr="004553D9">
              <w:rPr>
                <w:rFonts w:eastAsia="Times New Roman" w:cs="Arial"/>
              </w:rPr>
              <w:t>12</w:t>
            </w:r>
            <w:r w:rsidRPr="004553D9">
              <w:rPr>
                <w:rFonts w:eastAsia="Times New Roman" w:cs="Arial"/>
                <w:lang w:val="en-US"/>
              </w:rPr>
              <w:t xml:space="preserve"> months</w:t>
            </w:r>
          </w:p>
        </w:tc>
        <w:tc>
          <w:tcPr>
            <w:tcW w:w="1584" w:type="dxa"/>
            <w:shd w:val="clear" w:color="auto" w:fill="FAFAFA"/>
            <w:vAlign w:val="bottom"/>
          </w:tcPr>
          <w:p w14:paraId="2A934491" w14:textId="77777777" w:rsidR="00893D12" w:rsidRPr="004553D9" w:rsidRDefault="00893D12" w:rsidP="008414DF">
            <w:pPr>
              <w:spacing w:line="240" w:lineRule="auto"/>
              <w:ind w:right="-72"/>
              <w:jc w:val="right"/>
              <w:rPr>
                <w:rFonts w:eastAsia="Times New Roman" w:cs="Arial"/>
                <w:lang w:val="en-US"/>
              </w:rPr>
            </w:pPr>
            <w:r w:rsidRPr="004553D9">
              <w:rPr>
                <w:rFonts w:eastAsia="Times New Roman" w:cs="Arial"/>
                <w:lang w:val="en-US"/>
              </w:rPr>
              <w:t>-</w:t>
            </w:r>
          </w:p>
        </w:tc>
        <w:tc>
          <w:tcPr>
            <w:tcW w:w="1584" w:type="dxa"/>
            <w:vAlign w:val="bottom"/>
          </w:tcPr>
          <w:p w14:paraId="6EBA448B" w14:textId="77777777" w:rsidR="00893D12" w:rsidRPr="004553D9" w:rsidRDefault="00893D12" w:rsidP="008414DF">
            <w:pPr>
              <w:spacing w:line="240" w:lineRule="auto"/>
              <w:ind w:right="-72"/>
              <w:jc w:val="right"/>
              <w:rPr>
                <w:rFonts w:eastAsia="Times New Roman" w:cs="Arial"/>
                <w:lang w:val="en-US"/>
              </w:rPr>
            </w:pPr>
            <w:r w:rsidRPr="004553D9">
              <w:rPr>
                <w:rFonts w:cs="Arial"/>
              </w:rPr>
              <w:t>-</w:t>
            </w:r>
          </w:p>
        </w:tc>
      </w:tr>
      <w:tr w:rsidR="00893D12" w:rsidRPr="004553D9" w14:paraId="6F30E742" w14:textId="77777777" w:rsidTr="008414DF">
        <w:tc>
          <w:tcPr>
            <w:tcW w:w="5846" w:type="dxa"/>
            <w:vAlign w:val="bottom"/>
          </w:tcPr>
          <w:p w14:paraId="27890463" w14:textId="77777777" w:rsidR="00893D12" w:rsidRPr="004553D9" w:rsidRDefault="00893D12" w:rsidP="008414DF">
            <w:pPr>
              <w:spacing w:line="240" w:lineRule="auto"/>
              <w:ind w:left="-101"/>
              <w:jc w:val="thaiDistribute"/>
              <w:rPr>
                <w:rFonts w:eastAsia="Times New Roman" w:cs="Arial"/>
              </w:rPr>
            </w:pPr>
            <w:r w:rsidRPr="004553D9">
              <w:rPr>
                <w:rFonts w:eastAsia="Times New Roman" w:cs="Arial"/>
              </w:rPr>
              <w:t>Over 12 months</w:t>
            </w:r>
          </w:p>
        </w:tc>
        <w:tc>
          <w:tcPr>
            <w:tcW w:w="1584" w:type="dxa"/>
            <w:shd w:val="clear" w:color="auto" w:fill="FAFAFA"/>
            <w:vAlign w:val="bottom"/>
          </w:tcPr>
          <w:p w14:paraId="4E7A0B60" w14:textId="77777777" w:rsidR="00893D12" w:rsidRPr="004553D9" w:rsidRDefault="00893D12" w:rsidP="008414DF">
            <w:pPr>
              <w:spacing w:line="240" w:lineRule="auto"/>
              <w:ind w:right="-72"/>
              <w:jc w:val="right"/>
              <w:rPr>
                <w:rFonts w:eastAsia="Times New Roman" w:cs="Arial"/>
                <w:lang w:val="en-US"/>
              </w:rPr>
            </w:pPr>
            <w:r w:rsidRPr="004553D9">
              <w:rPr>
                <w:rFonts w:eastAsia="Times New Roman" w:cs="Arial"/>
                <w:lang w:val="en-US"/>
              </w:rPr>
              <w:t>1</w:t>
            </w:r>
          </w:p>
        </w:tc>
        <w:tc>
          <w:tcPr>
            <w:tcW w:w="1584" w:type="dxa"/>
            <w:vAlign w:val="bottom"/>
          </w:tcPr>
          <w:p w14:paraId="3B1351AB" w14:textId="77777777" w:rsidR="00893D12" w:rsidRPr="004553D9" w:rsidRDefault="00893D12" w:rsidP="008414DF">
            <w:pPr>
              <w:spacing w:line="240" w:lineRule="auto"/>
              <w:ind w:right="-72"/>
              <w:jc w:val="right"/>
              <w:rPr>
                <w:rFonts w:eastAsia="Times New Roman" w:cs="Arial"/>
                <w:lang w:val="en-US"/>
              </w:rPr>
            </w:pPr>
            <w:r w:rsidRPr="004553D9">
              <w:rPr>
                <w:rFonts w:cs="Arial"/>
              </w:rPr>
              <w:t>1</w:t>
            </w:r>
          </w:p>
        </w:tc>
      </w:tr>
      <w:tr w:rsidR="00893D12" w:rsidRPr="004553D9" w14:paraId="74FE08CA" w14:textId="77777777" w:rsidTr="008414DF">
        <w:tc>
          <w:tcPr>
            <w:tcW w:w="5846" w:type="dxa"/>
            <w:vAlign w:val="bottom"/>
          </w:tcPr>
          <w:p w14:paraId="4224BC86" w14:textId="77777777" w:rsidR="00893D12" w:rsidRPr="004553D9" w:rsidRDefault="00893D12" w:rsidP="008414DF">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166129BD" w14:textId="77777777" w:rsidR="00893D12" w:rsidRPr="004553D9" w:rsidRDefault="00893D12" w:rsidP="008414DF">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893D12" w:rsidRPr="004553D9" w:rsidRDefault="00893D12" w:rsidP="008414DF">
            <w:pPr>
              <w:spacing w:line="240" w:lineRule="auto"/>
              <w:ind w:right="-72"/>
              <w:jc w:val="right"/>
              <w:rPr>
                <w:rFonts w:eastAsia="Times New Roman" w:cs="Arial"/>
                <w:lang w:val="en-US"/>
              </w:rPr>
            </w:pPr>
          </w:p>
        </w:tc>
      </w:tr>
      <w:tr w:rsidR="00893D12" w:rsidRPr="004553D9" w14:paraId="0BCEACA4" w14:textId="77777777" w:rsidTr="008414DF">
        <w:tc>
          <w:tcPr>
            <w:tcW w:w="5846" w:type="dxa"/>
            <w:vAlign w:val="bottom"/>
          </w:tcPr>
          <w:p w14:paraId="50A41AC7" w14:textId="77777777" w:rsidR="00893D12" w:rsidRPr="004553D9" w:rsidRDefault="00893D12" w:rsidP="008414DF">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FAFAFA"/>
            <w:vAlign w:val="bottom"/>
          </w:tcPr>
          <w:p w14:paraId="42A425A0" w14:textId="77777777" w:rsidR="00893D12" w:rsidRPr="004553D9" w:rsidRDefault="00893D12" w:rsidP="008414DF">
            <w:pPr>
              <w:spacing w:line="240" w:lineRule="auto"/>
              <w:ind w:right="-72"/>
              <w:jc w:val="right"/>
              <w:rPr>
                <w:rFonts w:eastAsia="Times New Roman" w:cs="Arial"/>
                <w:noProof/>
                <w:lang w:val="en-US"/>
              </w:rPr>
            </w:pPr>
            <w:r w:rsidRPr="004553D9">
              <w:rPr>
                <w:rFonts w:eastAsia="Times New Roman" w:cs="Arial"/>
                <w:noProof/>
                <w:lang w:val="en-US"/>
              </w:rPr>
              <w:t>388</w:t>
            </w:r>
          </w:p>
        </w:tc>
        <w:tc>
          <w:tcPr>
            <w:tcW w:w="1584" w:type="dxa"/>
            <w:tcBorders>
              <w:bottom w:val="single" w:sz="4" w:space="0" w:color="auto"/>
            </w:tcBorders>
            <w:vAlign w:val="bottom"/>
          </w:tcPr>
          <w:p w14:paraId="2E444318" w14:textId="77777777" w:rsidR="00893D12" w:rsidRPr="004553D9" w:rsidRDefault="00893D12" w:rsidP="008414DF">
            <w:pPr>
              <w:spacing w:line="240" w:lineRule="auto"/>
              <w:ind w:right="-72"/>
              <w:jc w:val="right"/>
              <w:rPr>
                <w:rFonts w:eastAsia="Times New Roman" w:cs="Arial"/>
                <w:noProof/>
                <w:lang w:val="en-US"/>
              </w:rPr>
            </w:pPr>
            <w:r w:rsidRPr="004553D9">
              <w:rPr>
                <w:rFonts w:cs="Arial"/>
                <w:noProof/>
              </w:rPr>
              <w:t>365</w:t>
            </w:r>
          </w:p>
        </w:tc>
      </w:tr>
    </w:tbl>
    <w:p w14:paraId="0E7F2D13" w14:textId="77777777" w:rsidR="00893D12" w:rsidRPr="004553D9" w:rsidRDefault="00893D12" w:rsidP="001831BB">
      <w:pPr>
        <w:spacing w:line="240" w:lineRule="auto"/>
        <w:rPr>
          <w:rFonts w:cs="Arial"/>
        </w:rPr>
      </w:pPr>
    </w:p>
    <w:p w14:paraId="39F77E8C" w14:textId="325971B7" w:rsidR="001831BB" w:rsidRPr="004553D9" w:rsidRDefault="001831BB" w:rsidP="0072092D">
      <w:pPr>
        <w:spacing w:line="240" w:lineRule="auto"/>
        <w:jc w:val="thaiDistribute"/>
        <w:rPr>
          <w:rFonts w:cs="Arial"/>
        </w:rPr>
      </w:pPr>
      <w:r w:rsidRPr="004553D9">
        <w:rPr>
          <w:rFonts w:cs="Arial"/>
          <w:spacing w:val="-2"/>
        </w:rPr>
        <w:t xml:space="preserve">As </w:t>
      </w:r>
      <w:proofErr w:type="gramStart"/>
      <w:r w:rsidRPr="004553D9">
        <w:rPr>
          <w:rFonts w:cs="Arial"/>
          <w:spacing w:val="-2"/>
        </w:rPr>
        <w:t>at</w:t>
      </w:r>
      <w:proofErr w:type="gramEnd"/>
      <w:r w:rsidRPr="004553D9">
        <w:rPr>
          <w:rFonts w:cs="Arial"/>
          <w:spacing w:val="-2"/>
        </w:rPr>
        <w:t xml:space="preserve"> </w:t>
      </w:r>
      <w:r w:rsidR="00FC1618" w:rsidRPr="004553D9">
        <w:rPr>
          <w:rFonts w:cs="Arial"/>
          <w:spacing w:val="-2"/>
        </w:rPr>
        <w:t>31 March</w:t>
      </w:r>
      <w:r w:rsidR="00B27D4F" w:rsidRPr="004553D9">
        <w:rPr>
          <w:rFonts w:cs="Arial"/>
          <w:spacing w:val="-2"/>
        </w:rPr>
        <w:t xml:space="preserve"> </w:t>
      </w:r>
      <w:r w:rsidR="00FC1618" w:rsidRPr="004553D9">
        <w:rPr>
          <w:rFonts w:cs="Arial"/>
          <w:spacing w:val="-2"/>
        </w:rPr>
        <w:t>2024</w:t>
      </w:r>
      <w:r w:rsidRPr="004553D9">
        <w:rPr>
          <w:rFonts w:cs="Arial"/>
          <w:spacing w:val="-2"/>
        </w:rPr>
        <w:t xml:space="preserve">, classification of the Company’s </w:t>
      </w:r>
      <w:r w:rsidR="0072092D" w:rsidRPr="004553D9">
        <w:rPr>
          <w:rFonts w:cs="Arial"/>
          <w:spacing w:val="-2"/>
        </w:rPr>
        <w:t>trade and other</w:t>
      </w:r>
      <w:r w:rsidR="004E5FD2" w:rsidRPr="004553D9">
        <w:rPr>
          <w:rFonts w:cs="Arial"/>
          <w:spacing w:val="-2"/>
        </w:rPr>
        <w:t xml:space="preserve"> current</w:t>
      </w:r>
      <w:r w:rsidR="0072092D" w:rsidRPr="004553D9">
        <w:rPr>
          <w:rFonts w:cs="Arial"/>
          <w:spacing w:val="-2"/>
        </w:rPr>
        <w:t xml:space="preserve"> receivables, net</w:t>
      </w:r>
      <w:r w:rsidRPr="004553D9">
        <w:rPr>
          <w:rFonts w:cs="Arial"/>
          <w:spacing w:val="-2"/>
        </w:rPr>
        <w:t xml:space="preserve"> are</w:t>
      </w:r>
      <w:r w:rsidR="0072092D" w:rsidRPr="004553D9">
        <w:rPr>
          <w:rFonts w:cs="Arial"/>
          <w:spacing w:val="-2"/>
        </w:rPr>
        <w:t xml:space="preserve"> </w:t>
      </w:r>
      <w:r w:rsidRPr="004553D9">
        <w:rPr>
          <w:rFonts w:cs="Arial"/>
          <w:spacing w:val="-2"/>
        </w:rPr>
        <w:t>amortised</w:t>
      </w:r>
      <w:r w:rsidRPr="004553D9">
        <w:rPr>
          <w:rFonts w:cs="Arial"/>
        </w:rPr>
        <w:t xml:space="preserve"> cost and the fair value of the </w:t>
      </w:r>
      <w:r w:rsidR="0072092D" w:rsidRPr="004553D9">
        <w:rPr>
          <w:rFonts w:cs="Arial"/>
        </w:rPr>
        <w:t>trade and other receivables, net</w:t>
      </w:r>
      <w:r w:rsidRPr="004553D9">
        <w:rPr>
          <w:rFonts w:cs="Arial"/>
        </w:rPr>
        <w:t xml:space="preserve"> are not</w:t>
      </w:r>
      <w:r w:rsidR="0072092D" w:rsidRPr="004553D9">
        <w:rPr>
          <w:rFonts w:cs="Arial"/>
        </w:rPr>
        <w:t xml:space="preserve"> </w:t>
      </w:r>
      <w:r w:rsidRPr="004553D9">
        <w:rPr>
          <w:rFonts w:cs="Arial"/>
        </w:rPr>
        <w:t>expected to be materially different from the amounts presented in the statements of financial position</w:t>
      </w:r>
      <w:r w:rsidR="0072092D" w:rsidRPr="004553D9">
        <w:rPr>
          <w:rFonts w:cs="Arial"/>
        </w:rPr>
        <w:t>.</w:t>
      </w:r>
    </w:p>
    <w:p w14:paraId="01CDAC1A" w14:textId="49E7213F" w:rsidR="003804D3" w:rsidRPr="004553D9" w:rsidRDefault="003804D3" w:rsidP="008F1B0B">
      <w:pPr>
        <w:spacing w:line="240" w:lineRule="auto"/>
        <w:rPr>
          <w:rFonts w:cs="Arial"/>
        </w:rPr>
      </w:pPr>
    </w:p>
    <w:p w14:paraId="5F8D4920" w14:textId="737620BB" w:rsidR="006433C6" w:rsidRPr="004553D9" w:rsidRDefault="006433C6">
      <w:pPr>
        <w:spacing w:line="240" w:lineRule="auto"/>
        <w:rPr>
          <w:rFonts w:cs="Arial"/>
        </w:rPr>
      </w:pPr>
      <w:r w:rsidRPr="004553D9">
        <w:rPr>
          <w:rFonts w:cs="Arial"/>
        </w:rPr>
        <w:br w:type="page"/>
      </w:r>
    </w:p>
    <w:p w14:paraId="15D29727" w14:textId="77777777" w:rsidR="001831BB" w:rsidRPr="004553D9" w:rsidRDefault="001831B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86786" w:rsidRPr="004553D9" w14:paraId="3D3DB26A" w14:textId="77777777" w:rsidTr="005376CA">
        <w:trPr>
          <w:trHeight w:val="380"/>
        </w:trPr>
        <w:tc>
          <w:tcPr>
            <w:tcW w:w="9029" w:type="dxa"/>
            <w:shd w:val="clear" w:color="auto" w:fill="FFA543"/>
            <w:vAlign w:val="center"/>
          </w:tcPr>
          <w:p w14:paraId="18422978" w14:textId="7752DE00" w:rsidR="00886786" w:rsidRPr="004553D9" w:rsidRDefault="00886786" w:rsidP="00B34759">
            <w:pPr>
              <w:spacing w:line="240" w:lineRule="auto"/>
              <w:ind w:left="521" w:hanging="521"/>
              <w:jc w:val="both"/>
              <w:rPr>
                <w:rFonts w:cs="Arial"/>
                <w:b/>
                <w:bCs/>
                <w:color w:val="FFFFFF"/>
                <w:cs/>
                <w:lang w:eastAsia="zh-CN"/>
              </w:rPr>
            </w:pPr>
            <w:r w:rsidRPr="004553D9">
              <w:rPr>
                <w:rFonts w:cs="Arial"/>
                <w:b/>
                <w:bCs/>
              </w:rPr>
              <w:br w:type="page"/>
            </w:r>
            <w:r w:rsidRPr="004553D9">
              <w:rPr>
                <w:rFonts w:cs="Arial"/>
                <w:b/>
                <w:bCs/>
              </w:rPr>
              <w:br w:type="page"/>
            </w:r>
            <w:r w:rsidRPr="004553D9">
              <w:rPr>
                <w:rFonts w:cs="Arial"/>
                <w:b/>
                <w:bCs/>
                <w:color w:val="FFFFFF"/>
              </w:rPr>
              <w:br w:type="page"/>
            </w:r>
            <w:r w:rsidR="00BA0B45" w:rsidRPr="004553D9">
              <w:rPr>
                <w:rFonts w:cs="Arial"/>
                <w:b/>
                <w:bCs/>
                <w:color w:val="FFFFFF"/>
              </w:rPr>
              <w:t>8</w:t>
            </w:r>
            <w:r w:rsidRPr="004553D9">
              <w:rPr>
                <w:rFonts w:cs="Arial"/>
                <w:b/>
                <w:bCs/>
                <w:color w:val="FFFFFF"/>
              </w:rPr>
              <w:tab/>
            </w:r>
            <w:r w:rsidRPr="004553D9">
              <w:rPr>
                <w:rFonts w:cs="Arial"/>
                <w:b/>
                <w:bCs/>
                <w:color w:val="FFFFFF"/>
                <w:lang w:eastAsia="zh-CN"/>
              </w:rPr>
              <w:t>Inventories</w:t>
            </w:r>
            <w:r w:rsidRPr="004553D9">
              <w:rPr>
                <w:rFonts w:cs="Arial"/>
                <w:b/>
                <w:bCs/>
                <w:color w:val="FFFFFF"/>
              </w:rPr>
              <w:t>, net</w:t>
            </w:r>
          </w:p>
        </w:tc>
      </w:tr>
    </w:tbl>
    <w:p w14:paraId="26FC41C6" w14:textId="77777777" w:rsidR="00886786" w:rsidRPr="004553D9"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4553D9" w14:paraId="13E11403" w14:textId="77777777" w:rsidTr="001D4EBB">
        <w:tc>
          <w:tcPr>
            <w:tcW w:w="5850" w:type="dxa"/>
          </w:tcPr>
          <w:p w14:paraId="4A500004" w14:textId="77777777" w:rsidR="003804D3" w:rsidRPr="004553D9"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4553D9" w:rsidRDefault="003804D3" w:rsidP="008F1B0B">
            <w:pPr>
              <w:spacing w:line="240" w:lineRule="auto"/>
              <w:ind w:right="-72"/>
              <w:jc w:val="right"/>
              <w:rPr>
                <w:rFonts w:cs="Arial"/>
                <w:b/>
                <w:bCs/>
              </w:rPr>
            </w:pPr>
            <w:r w:rsidRPr="004553D9">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4553D9" w:rsidRDefault="003804D3" w:rsidP="008F1B0B">
            <w:pPr>
              <w:spacing w:line="240" w:lineRule="auto"/>
              <w:ind w:right="-72"/>
              <w:jc w:val="right"/>
              <w:rPr>
                <w:rFonts w:cs="Arial"/>
                <w:b/>
                <w:bCs/>
              </w:rPr>
            </w:pPr>
            <w:r w:rsidRPr="004553D9">
              <w:rPr>
                <w:rFonts w:cs="Arial"/>
                <w:b/>
                <w:bCs/>
              </w:rPr>
              <w:t>(Audited)</w:t>
            </w:r>
          </w:p>
        </w:tc>
      </w:tr>
      <w:tr w:rsidR="003169C3" w:rsidRPr="004553D9" w14:paraId="762456DD" w14:textId="77777777" w:rsidTr="001D4EBB">
        <w:tc>
          <w:tcPr>
            <w:tcW w:w="5850" w:type="dxa"/>
          </w:tcPr>
          <w:p w14:paraId="3CC97BBA" w14:textId="77777777" w:rsidR="003169C3" w:rsidRPr="004553D9" w:rsidRDefault="003169C3" w:rsidP="003169C3">
            <w:pPr>
              <w:spacing w:line="240" w:lineRule="auto"/>
              <w:ind w:left="-108"/>
              <w:rPr>
                <w:rFonts w:cs="Arial"/>
              </w:rPr>
            </w:pPr>
            <w:r w:rsidRPr="004553D9">
              <w:rPr>
                <w:rFonts w:cs="Arial"/>
                <w:b/>
                <w:bCs/>
                <w:lang w:val="en-US"/>
              </w:rPr>
              <w:t>As at</w:t>
            </w:r>
          </w:p>
        </w:tc>
        <w:tc>
          <w:tcPr>
            <w:tcW w:w="1584" w:type="dxa"/>
            <w:tcBorders>
              <w:top w:val="single" w:sz="4" w:space="0" w:color="auto"/>
            </w:tcBorders>
          </w:tcPr>
          <w:p w14:paraId="189C50BC" w14:textId="6C8675BA" w:rsidR="003169C3" w:rsidRPr="004553D9" w:rsidRDefault="00FC1618" w:rsidP="003169C3">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3FD1FEAF" w14:textId="0B639836" w:rsidR="003169C3" w:rsidRPr="004553D9" w:rsidRDefault="00DF72E4" w:rsidP="003169C3">
            <w:pPr>
              <w:spacing w:line="240" w:lineRule="auto"/>
              <w:ind w:right="-72"/>
              <w:jc w:val="right"/>
              <w:rPr>
                <w:rFonts w:cs="Arial"/>
                <w:b/>
                <w:bCs/>
                <w:lang w:val="en-US"/>
              </w:rPr>
            </w:pPr>
            <w:r w:rsidRPr="004553D9">
              <w:rPr>
                <w:rFonts w:cs="Arial"/>
                <w:b/>
                <w:bCs/>
              </w:rPr>
              <w:t>31</w:t>
            </w:r>
            <w:r w:rsidR="003169C3" w:rsidRPr="004553D9">
              <w:rPr>
                <w:rFonts w:cs="Arial"/>
                <w:b/>
                <w:bCs/>
                <w:lang w:val="en-US"/>
              </w:rPr>
              <w:t xml:space="preserve"> December</w:t>
            </w:r>
          </w:p>
        </w:tc>
      </w:tr>
      <w:tr w:rsidR="00B27D4F" w:rsidRPr="004553D9" w14:paraId="24E13990" w14:textId="77777777" w:rsidTr="005D2059">
        <w:tc>
          <w:tcPr>
            <w:tcW w:w="5850" w:type="dxa"/>
          </w:tcPr>
          <w:p w14:paraId="6B254D93" w14:textId="77777777" w:rsidR="00B27D4F" w:rsidRPr="004553D9" w:rsidRDefault="00B27D4F" w:rsidP="00B27D4F">
            <w:pPr>
              <w:spacing w:line="240" w:lineRule="auto"/>
              <w:ind w:left="-108"/>
              <w:rPr>
                <w:rFonts w:cs="Arial"/>
                <w:lang w:val="en-US"/>
              </w:rPr>
            </w:pPr>
          </w:p>
        </w:tc>
        <w:tc>
          <w:tcPr>
            <w:tcW w:w="1584" w:type="dxa"/>
          </w:tcPr>
          <w:p w14:paraId="111DF2D2" w14:textId="491F5F9C"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44F923DA" w14:textId="2853DB89" w:rsidR="00B27D4F" w:rsidRPr="004553D9" w:rsidRDefault="00FC1618" w:rsidP="00B27D4F">
            <w:pPr>
              <w:spacing w:line="240" w:lineRule="auto"/>
              <w:ind w:right="-72"/>
              <w:jc w:val="right"/>
              <w:rPr>
                <w:rFonts w:cs="Arial"/>
                <w:b/>
                <w:bCs/>
                <w:lang w:val="en-US"/>
              </w:rPr>
            </w:pPr>
            <w:r w:rsidRPr="004553D9">
              <w:rPr>
                <w:rFonts w:cs="Arial"/>
                <w:b/>
                <w:bCs/>
              </w:rPr>
              <w:t>2023</w:t>
            </w:r>
          </w:p>
        </w:tc>
      </w:tr>
      <w:tr w:rsidR="00B27D4F" w:rsidRPr="004553D9" w14:paraId="5E422DDE" w14:textId="77777777" w:rsidTr="005D2059">
        <w:tc>
          <w:tcPr>
            <w:tcW w:w="5850" w:type="dxa"/>
          </w:tcPr>
          <w:p w14:paraId="6F6A1B35" w14:textId="77777777" w:rsidR="00B27D4F" w:rsidRPr="004553D9"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4553D9" w:rsidRDefault="00B27D4F" w:rsidP="00B27D4F">
            <w:pPr>
              <w:spacing w:line="240" w:lineRule="auto"/>
              <w:ind w:right="-72"/>
              <w:jc w:val="right"/>
              <w:rPr>
                <w:rFonts w:cs="Arial"/>
                <w:b/>
                <w:bCs/>
              </w:rPr>
            </w:pPr>
            <w:r w:rsidRPr="004553D9">
              <w:rPr>
                <w:rFonts w:cs="Arial"/>
                <w:b/>
                <w:bCs/>
              </w:rPr>
              <w:t>Million Baht</w:t>
            </w:r>
          </w:p>
        </w:tc>
        <w:tc>
          <w:tcPr>
            <w:tcW w:w="1584" w:type="dxa"/>
            <w:tcBorders>
              <w:bottom w:val="single" w:sz="4" w:space="0" w:color="auto"/>
            </w:tcBorders>
            <w:vAlign w:val="bottom"/>
          </w:tcPr>
          <w:p w14:paraId="000F1917" w14:textId="77777777" w:rsidR="00B27D4F" w:rsidRPr="004553D9" w:rsidRDefault="00B27D4F" w:rsidP="00B27D4F">
            <w:pPr>
              <w:spacing w:line="240" w:lineRule="auto"/>
              <w:ind w:right="-72"/>
              <w:jc w:val="right"/>
              <w:rPr>
                <w:rFonts w:cs="Arial"/>
                <w:b/>
                <w:bCs/>
              </w:rPr>
            </w:pPr>
            <w:r w:rsidRPr="004553D9">
              <w:rPr>
                <w:rFonts w:cs="Arial"/>
                <w:b/>
                <w:bCs/>
              </w:rPr>
              <w:t>Million Baht</w:t>
            </w:r>
          </w:p>
        </w:tc>
      </w:tr>
      <w:tr w:rsidR="00B27D4F" w:rsidRPr="004553D9" w14:paraId="628FC6DB" w14:textId="77777777" w:rsidTr="005D2059">
        <w:tc>
          <w:tcPr>
            <w:tcW w:w="5850" w:type="dxa"/>
          </w:tcPr>
          <w:p w14:paraId="2BE6856D" w14:textId="77777777" w:rsidR="00B27D4F" w:rsidRPr="004553D9" w:rsidRDefault="00B27D4F" w:rsidP="00B27D4F">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4553D9" w:rsidRDefault="00B27D4F" w:rsidP="00B27D4F">
            <w:pPr>
              <w:spacing w:line="240" w:lineRule="auto"/>
              <w:ind w:right="-72"/>
              <w:jc w:val="right"/>
              <w:rPr>
                <w:rFonts w:cs="Arial"/>
                <w:lang w:val="en-US"/>
              </w:rPr>
            </w:pPr>
          </w:p>
        </w:tc>
      </w:tr>
      <w:tr w:rsidR="00917C33" w:rsidRPr="004553D9" w14:paraId="605BCD77" w14:textId="77777777" w:rsidTr="003D170C">
        <w:trPr>
          <w:trHeight w:val="87"/>
        </w:trPr>
        <w:tc>
          <w:tcPr>
            <w:tcW w:w="5850" w:type="dxa"/>
            <w:vAlign w:val="bottom"/>
          </w:tcPr>
          <w:p w14:paraId="40CCA649" w14:textId="77777777" w:rsidR="00917C33" w:rsidRPr="004553D9" w:rsidRDefault="00917C33" w:rsidP="00917C33">
            <w:pPr>
              <w:spacing w:line="240" w:lineRule="auto"/>
              <w:ind w:left="-108"/>
              <w:rPr>
                <w:rFonts w:cs="Arial"/>
              </w:rPr>
            </w:pPr>
            <w:r w:rsidRPr="004553D9">
              <w:rPr>
                <w:rFonts w:cs="Arial"/>
              </w:rPr>
              <w:t>Raw materials</w:t>
            </w:r>
          </w:p>
        </w:tc>
        <w:tc>
          <w:tcPr>
            <w:tcW w:w="1584" w:type="dxa"/>
            <w:shd w:val="clear" w:color="auto" w:fill="FAFAFA"/>
          </w:tcPr>
          <w:p w14:paraId="0614197D" w14:textId="3B0D7723" w:rsidR="00917C33" w:rsidRPr="004553D9" w:rsidRDefault="00DF0246" w:rsidP="00917C33">
            <w:pPr>
              <w:spacing w:line="240" w:lineRule="auto"/>
              <w:ind w:right="-72"/>
              <w:jc w:val="right"/>
              <w:rPr>
                <w:rFonts w:cs="Arial"/>
              </w:rPr>
            </w:pPr>
            <w:r w:rsidRPr="004553D9">
              <w:rPr>
                <w:rFonts w:cs="Arial"/>
              </w:rPr>
              <w:t>273</w:t>
            </w:r>
          </w:p>
        </w:tc>
        <w:tc>
          <w:tcPr>
            <w:tcW w:w="1584" w:type="dxa"/>
            <w:vAlign w:val="bottom"/>
          </w:tcPr>
          <w:p w14:paraId="4C227127" w14:textId="5B9896C7" w:rsidR="00917C33" w:rsidRPr="004553D9" w:rsidRDefault="00917C33" w:rsidP="00917C33">
            <w:pPr>
              <w:spacing w:line="240" w:lineRule="auto"/>
              <w:ind w:right="-72"/>
              <w:jc w:val="right"/>
              <w:rPr>
                <w:rFonts w:cs="Arial"/>
                <w:cs/>
              </w:rPr>
            </w:pPr>
            <w:r w:rsidRPr="004553D9">
              <w:rPr>
                <w:rFonts w:cs="Arial"/>
              </w:rPr>
              <w:t>297</w:t>
            </w:r>
          </w:p>
        </w:tc>
      </w:tr>
      <w:tr w:rsidR="00917C33" w:rsidRPr="004553D9" w14:paraId="45976B8C" w14:textId="77777777" w:rsidTr="003D170C">
        <w:tc>
          <w:tcPr>
            <w:tcW w:w="5850" w:type="dxa"/>
            <w:vAlign w:val="bottom"/>
          </w:tcPr>
          <w:p w14:paraId="3CE64870" w14:textId="77777777" w:rsidR="00917C33" w:rsidRPr="004553D9" w:rsidRDefault="00917C33" w:rsidP="00917C33">
            <w:pPr>
              <w:spacing w:line="240" w:lineRule="auto"/>
              <w:ind w:left="-108"/>
              <w:rPr>
                <w:rFonts w:cs="Arial"/>
              </w:rPr>
            </w:pPr>
            <w:r w:rsidRPr="004553D9">
              <w:rPr>
                <w:rFonts w:cs="Arial"/>
              </w:rPr>
              <w:t>Work in progress</w:t>
            </w:r>
          </w:p>
        </w:tc>
        <w:tc>
          <w:tcPr>
            <w:tcW w:w="1584" w:type="dxa"/>
            <w:shd w:val="clear" w:color="auto" w:fill="FAFAFA"/>
          </w:tcPr>
          <w:p w14:paraId="6975D457" w14:textId="3927EF72" w:rsidR="00917C33" w:rsidRPr="004553D9" w:rsidRDefault="00DF0246" w:rsidP="00917C33">
            <w:pPr>
              <w:spacing w:line="240" w:lineRule="auto"/>
              <w:ind w:right="-72"/>
              <w:jc w:val="right"/>
              <w:rPr>
                <w:rFonts w:cs="Arial"/>
              </w:rPr>
            </w:pPr>
            <w:r w:rsidRPr="004553D9">
              <w:rPr>
                <w:rFonts w:cs="Arial"/>
              </w:rPr>
              <w:t>50</w:t>
            </w:r>
          </w:p>
        </w:tc>
        <w:tc>
          <w:tcPr>
            <w:tcW w:w="1584" w:type="dxa"/>
            <w:vAlign w:val="bottom"/>
          </w:tcPr>
          <w:p w14:paraId="685FFDC5" w14:textId="07DD3C0B" w:rsidR="00917C33" w:rsidRPr="004553D9" w:rsidRDefault="00917C33" w:rsidP="00917C33">
            <w:pPr>
              <w:spacing w:line="240" w:lineRule="auto"/>
              <w:ind w:right="-72"/>
              <w:jc w:val="right"/>
              <w:rPr>
                <w:rFonts w:cs="Arial"/>
                <w:cs/>
              </w:rPr>
            </w:pPr>
            <w:r w:rsidRPr="004553D9">
              <w:rPr>
                <w:rFonts w:cs="Arial"/>
              </w:rPr>
              <w:t>44</w:t>
            </w:r>
          </w:p>
        </w:tc>
      </w:tr>
      <w:tr w:rsidR="00917C33" w:rsidRPr="004553D9" w14:paraId="74A2D3A9" w14:textId="77777777" w:rsidTr="003D170C">
        <w:tc>
          <w:tcPr>
            <w:tcW w:w="5850" w:type="dxa"/>
            <w:vAlign w:val="bottom"/>
          </w:tcPr>
          <w:p w14:paraId="5D05B2CC" w14:textId="77777777" w:rsidR="00917C33" w:rsidRPr="004553D9" w:rsidRDefault="00917C33" w:rsidP="00917C33">
            <w:pPr>
              <w:spacing w:line="240" w:lineRule="auto"/>
              <w:ind w:left="-108"/>
              <w:rPr>
                <w:rFonts w:cs="Arial"/>
              </w:rPr>
            </w:pPr>
            <w:r w:rsidRPr="004553D9">
              <w:rPr>
                <w:rFonts w:cs="Arial"/>
              </w:rPr>
              <w:t>Finished goods</w:t>
            </w:r>
          </w:p>
        </w:tc>
        <w:tc>
          <w:tcPr>
            <w:tcW w:w="1584" w:type="dxa"/>
            <w:shd w:val="clear" w:color="auto" w:fill="FAFAFA"/>
          </w:tcPr>
          <w:p w14:paraId="3EA92D40" w14:textId="79440598" w:rsidR="00917C33" w:rsidRPr="004553D9" w:rsidRDefault="00DF0246" w:rsidP="00917C33">
            <w:pPr>
              <w:spacing w:line="240" w:lineRule="auto"/>
              <w:ind w:right="-72"/>
              <w:jc w:val="right"/>
              <w:rPr>
                <w:rFonts w:cs="Arial"/>
              </w:rPr>
            </w:pPr>
            <w:r w:rsidRPr="004553D9">
              <w:rPr>
                <w:rFonts w:cs="Arial"/>
              </w:rPr>
              <w:t>493</w:t>
            </w:r>
          </w:p>
        </w:tc>
        <w:tc>
          <w:tcPr>
            <w:tcW w:w="1584" w:type="dxa"/>
            <w:vAlign w:val="bottom"/>
          </w:tcPr>
          <w:p w14:paraId="7B39D4BA" w14:textId="4D552D1D" w:rsidR="00917C33" w:rsidRPr="004553D9" w:rsidRDefault="00917C33" w:rsidP="00917C33">
            <w:pPr>
              <w:spacing w:line="240" w:lineRule="auto"/>
              <w:ind w:right="-72"/>
              <w:jc w:val="right"/>
              <w:rPr>
                <w:rFonts w:cs="Arial"/>
                <w:cs/>
              </w:rPr>
            </w:pPr>
            <w:r w:rsidRPr="004553D9">
              <w:rPr>
                <w:rFonts w:cs="Arial"/>
              </w:rPr>
              <w:t>534</w:t>
            </w:r>
          </w:p>
        </w:tc>
      </w:tr>
      <w:tr w:rsidR="00917C33" w:rsidRPr="004553D9" w14:paraId="2BE676E8" w14:textId="77777777" w:rsidTr="003D170C">
        <w:tc>
          <w:tcPr>
            <w:tcW w:w="5850" w:type="dxa"/>
            <w:vAlign w:val="bottom"/>
          </w:tcPr>
          <w:p w14:paraId="259EF069" w14:textId="77777777" w:rsidR="00917C33" w:rsidRPr="004553D9" w:rsidRDefault="00917C33" w:rsidP="00917C33">
            <w:pPr>
              <w:spacing w:line="240" w:lineRule="auto"/>
              <w:ind w:left="-108"/>
              <w:rPr>
                <w:rFonts w:cs="Arial"/>
              </w:rPr>
            </w:pPr>
            <w:r w:rsidRPr="004553D9">
              <w:rPr>
                <w:rFonts w:cs="Arial"/>
              </w:rPr>
              <w:t>Spare parts</w:t>
            </w:r>
          </w:p>
        </w:tc>
        <w:tc>
          <w:tcPr>
            <w:tcW w:w="1584" w:type="dxa"/>
            <w:shd w:val="clear" w:color="auto" w:fill="FAFAFA"/>
          </w:tcPr>
          <w:p w14:paraId="5D79A2EA" w14:textId="791B3639" w:rsidR="00917C33" w:rsidRPr="004553D9" w:rsidRDefault="00DF0246" w:rsidP="00917C33">
            <w:pPr>
              <w:spacing w:line="240" w:lineRule="auto"/>
              <w:ind w:right="-72"/>
              <w:jc w:val="right"/>
              <w:rPr>
                <w:rFonts w:cs="Arial"/>
              </w:rPr>
            </w:pPr>
            <w:r w:rsidRPr="004553D9">
              <w:rPr>
                <w:rFonts w:cs="Arial"/>
              </w:rPr>
              <w:t>1</w:t>
            </w:r>
            <w:r w:rsidR="002D2860" w:rsidRPr="004553D9">
              <w:rPr>
                <w:rFonts w:cs="Arial"/>
              </w:rPr>
              <w:t>61</w:t>
            </w:r>
          </w:p>
        </w:tc>
        <w:tc>
          <w:tcPr>
            <w:tcW w:w="1584" w:type="dxa"/>
            <w:vAlign w:val="bottom"/>
          </w:tcPr>
          <w:p w14:paraId="1E6BE2BF" w14:textId="57B09770" w:rsidR="00917C33" w:rsidRPr="004553D9" w:rsidRDefault="00917C33" w:rsidP="00917C33">
            <w:pPr>
              <w:spacing w:line="240" w:lineRule="auto"/>
              <w:ind w:right="-72"/>
              <w:jc w:val="right"/>
              <w:rPr>
                <w:rFonts w:cs="Arial"/>
                <w:cs/>
              </w:rPr>
            </w:pPr>
            <w:r w:rsidRPr="004553D9">
              <w:rPr>
                <w:rFonts w:cs="Arial"/>
              </w:rPr>
              <w:t>157</w:t>
            </w:r>
          </w:p>
        </w:tc>
      </w:tr>
      <w:tr w:rsidR="00917C33" w:rsidRPr="004553D9" w14:paraId="6790D591" w14:textId="77777777" w:rsidTr="003D170C">
        <w:tc>
          <w:tcPr>
            <w:tcW w:w="5850" w:type="dxa"/>
            <w:vAlign w:val="bottom"/>
          </w:tcPr>
          <w:p w14:paraId="436C5AA1" w14:textId="77777777" w:rsidR="00917C33" w:rsidRPr="004553D9" w:rsidRDefault="00917C33" w:rsidP="00917C33">
            <w:pPr>
              <w:spacing w:line="240" w:lineRule="auto"/>
              <w:ind w:left="-108"/>
              <w:rPr>
                <w:rFonts w:cs="Arial"/>
              </w:rPr>
            </w:pPr>
            <w:r w:rsidRPr="004553D9">
              <w:rPr>
                <w:rFonts w:cs="Arial"/>
              </w:rPr>
              <w:t>Goods in transits</w:t>
            </w:r>
          </w:p>
        </w:tc>
        <w:tc>
          <w:tcPr>
            <w:tcW w:w="1584" w:type="dxa"/>
            <w:tcBorders>
              <w:bottom w:val="single" w:sz="4" w:space="0" w:color="auto"/>
            </w:tcBorders>
            <w:shd w:val="clear" w:color="auto" w:fill="FAFAFA"/>
          </w:tcPr>
          <w:p w14:paraId="2EDD9CBE" w14:textId="6EA560A8" w:rsidR="00917C33" w:rsidRPr="004553D9" w:rsidRDefault="00DF0246" w:rsidP="00917C33">
            <w:pPr>
              <w:spacing w:line="240" w:lineRule="auto"/>
              <w:ind w:right="-72"/>
              <w:jc w:val="right"/>
              <w:rPr>
                <w:rFonts w:cs="Arial"/>
              </w:rPr>
            </w:pPr>
            <w:r w:rsidRPr="004553D9">
              <w:rPr>
                <w:rFonts w:cs="Arial"/>
              </w:rPr>
              <w:t>132</w:t>
            </w:r>
          </w:p>
        </w:tc>
        <w:tc>
          <w:tcPr>
            <w:tcW w:w="1584" w:type="dxa"/>
            <w:tcBorders>
              <w:bottom w:val="single" w:sz="4" w:space="0" w:color="auto"/>
            </w:tcBorders>
            <w:vAlign w:val="bottom"/>
          </w:tcPr>
          <w:p w14:paraId="06D2FF17" w14:textId="2CAE7EBA" w:rsidR="00917C33" w:rsidRPr="004553D9" w:rsidRDefault="00917C33" w:rsidP="00917C33">
            <w:pPr>
              <w:spacing w:line="240" w:lineRule="auto"/>
              <w:ind w:right="-72"/>
              <w:jc w:val="right"/>
              <w:rPr>
                <w:rFonts w:cs="Arial"/>
                <w:cs/>
              </w:rPr>
            </w:pPr>
            <w:r w:rsidRPr="004553D9">
              <w:rPr>
                <w:rFonts w:cs="Arial"/>
              </w:rPr>
              <w:t>98</w:t>
            </w:r>
          </w:p>
        </w:tc>
      </w:tr>
      <w:tr w:rsidR="00917C33" w:rsidRPr="004553D9" w14:paraId="5244FC52" w14:textId="77777777" w:rsidTr="005D2059">
        <w:tc>
          <w:tcPr>
            <w:tcW w:w="5850" w:type="dxa"/>
            <w:vAlign w:val="bottom"/>
          </w:tcPr>
          <w:p w14:paraId="3A5E0F11" w14:textId="77777777" w:rsidR="00917C33" w:rsidRPr="004553D9" w:rsidRDefault="00917C33" w:rsidP="00917C33">
            <w:pPr>
              <w:spacing w:line="240" w:lineRule="auto"/>
              <w:ind w:left="-108"/>
              <w:rPr>
                <w:rFonts w:cs="Arial"/>
              </w:rPr>
            </w:pPr>
          </w:p>
        </w:tc>
        <w:tc>
          <w:tcPr>
            <w:tcW w:w="1584" w:type="dxa"/>
            <w:tcBorders>
              <w:top w:val="single" w:sz="4" w:space="0" w:color="auto"/>
            </w:tcBorders>
            <w:shd w:val="clear" w:color="auto" w:fill="FAFAFA"/>
            <w:vAlign w:val="bottom"/>
          </w:tcPr>
          <w:p w14:paraId="4574CE86" w14:textId="3A8BBC96"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2D23D23B" w14:textId="77777777" w:rsidR="00917C33" w:rsidRPr="004553D9" w:rsidRDefault="00917C33" w:rsidP="00917C33">
            <w:pPr>
              <w:spacing w:line="240" w:lineRule="auto"/>
              <w:ind w:right="-72"/>
              <w:jc w:val="right"/>
              <w:rPr>
                <w:rFonts w:cs="Arial"/>
              </w:rPr>
            </w:pPr>
          </w:p>
        </w:tc>
      </w:tr>
      <w:tr w:rsidR="00917C33" w:rsidRPr="004553D9" w14:paraId="044A6404" w14:textId="77777777" w:rsidTr="005D2059">
        <w:tc>
          <w:tcPr>
            <w:tcW w:w="5850" w:type="dxa"/>
            <w:vAlign w:val="bottom"/>
          </w:tcPr>
          <w:p w14:paraId="3B90BC4B" w14:textId="77777777" w:rsidR="00917C33" w:rsidRPr="004553D9" w:rsidRDefault="00917C33" w:rsidP="00917C33">
            <w:pPr>
              <w:spacing w:line="240" w:lineRule="auto"/>
              <w:ind w:left="-108"/>
              <w:rPr>
                <w:rFonts w:cs="Arial"/>
              </w:rPr>
            </w:pPr>
          </w:p>
        </w:tc>
        <w:tc>
          <w:tcPr>
            <w:tcW w:w="1584" w:type="dxa"/>
            <w:shd w:val="clear" w:color="auto" w:fill="FAFAFA"/>
            <w:vAlign w:val="bottom"/>
          </w:tcPr>
          <w:p w14:paraId="3A944F4E" w14:textId="1C0AC0C6" w:rsidR="00917C33" w:rsidRPr="004553D9" w:rsidRDefault="00DF0246" w:rsidP="00917C33">
            <w:pPr>
              <w:spacing w:line="240" w:lineRule="auto"/>
              <w:ind w:right="-72"/>
              <w:jc w:val="right"/>
              <w:rPr>
                <w:rFonts w:cs="Arial"/>
                <w:cs/>
              </w:rPr>
            </w:pPr>
            <w:r w:rsidRPr="004553D9">
              <w:rPr>
                <w:rFonts w:cs="Arial"/>
              </w:rPr>
              <w:t>1,10</w:t>
            </w:r>
            <w:r w:rsidR="002D2860" w:rsidRPr="004553D9">
              <w:rPr>
                <w:rFonts w:cs="Arial"/>
              </w:rPr>
              <w:t>9</w:t>
            </w:r>
          </w:p>
        </w:tc>
        <w:tc>
          <w:tcPr>
            <w:tcW w:w="1584" w:type="dxa"/>
            <w:vAlign w:val="bottom"/>
          </w:tcPr>
          <w:p w14:paraId="66B336CE" w14:textId="3D4073A5" w:rsidR="00917C33" w:rsidRPr="004553D9" w:rsidRDefault="00917C33" w:rsidP="00917C33">
            <w:pPr>
              <w:spacing w:line="240" w:lineRule="auto"/>
              <w:ind w:right="-72"/>
              <w:jc w:val="right"/>
              <w:rPr>
                <w:rFonts w:cs="Arial"/>
              </w:rPr>
            </w:pPr>
            <w:r w:rsidRPr="004553D9">
              <w:rPr>
                <w:rFonts w:cs="Arial"/>
                <w:noProof/>
              </w:rPr>
              <w:t>1,130</w:t>
            </w:r>
          </w:p>
        </w:tc>
      </w:tr>
      <w:tr w:rsidR="00917C33" w:rsidRPr="004553D9" w14:paraId="09DA6C9F" w14:textId="77777777" w:rsidTr="005D2059">
        <w:tc>
          <w:tcPr>
            <w:tcW w:w="5850" w:type="dxa"/>
            <w:vAlign w:val="bottom"/>
          </w:tcPr>
          <w:p w14:paraId="34EBA580" w14:textId="4DEEB7DF" w:rsidR="00917C33" w:rsidRPr="004553D9" w:rsidRDefault="00917C33" w:rsidP="006433C6">
            <w:pPr>
              <w:tabs>
                <w:tab w:val="left" w:pos="459"/>
                <w:tab w:val="left" w:pos="3487"/>
              </w:tabs>
              <w:spacing w:line="240" w:lineRule="auto"/>
              <w:ind w:left="-108"/>
              <w:rPr>
                <w:rFonts w:cs="Arial"/>
              </w:rPr>
            </w:pPr>
            <w:r w:rsidRPr="004553D9">
              <w:rPr>
                <w:rFonts w:cs="Arial"/>
                <w:u w:val="single"/>
              </w:rPr>
              <w:t>Less</w:t>
            </w:r>
            <w:r w:rsidRPr="004553D9">
              <w:rPr>
                <w:rFonts w:cs="Arial"/>
              </w:rPr>
              <w:tab/>
            </w:r>
            <w:r w:rsidR="00EB450C" w:rsidRPr="004553D9">
              <w:rPr>
                <w:rFonts w:cs="Arial"/>
              </w:rPr>
              <w:t xml:space="preserve">Provision for </w:t>
            </w:r>
            <w:r w:rsidR="00B10DBA" w:rsidRPr="004553D9">
              <w:rPr>
                <w:rFonts w:cs="Arial"/>
              </w:rPr>
              <w:t>slow-moving and obsolete inventories</w:t>
            </w:r>
          </w:p>
        </w:tc>
        <w:tc>
          <w:tcPr>
            <w:tcW w:w="1584" w:type="dxa"/>
            <w:shd w:val="clear" w:color="auto" w:fill="FAFAFA"/>
            <w:vAlign w:val="bottom"/>
          </w:tcPr>
          <w:p w14:paraId="4F38F43E" w14:textId="53ED49FC" w:rsidR="00917C33" w:rsidRPr="004553D9" w:rsidRDefault="00DF0246" w:rsidP="00917C33">
            <w:pPr>
              <w:spacing w:line="240" w:lineRule="auto"/>
              <w:ind w:right="-72"/>
              <w:jc w:val="right"/>
              <w:rPr>
                <w:rFonts w:cs="Arial"/>
                <w:szCs w:val="25"/>
              </w:rPr>
            </w:pPr>
            <w:r w:rsidRPr="004553D9">
              <w:rPr>
                <w:rFonts w:cs="Arial"/>
                <w:szCs w:val="25"/>
              </w:rPr>
              <w:t>(24)</w:t>
            </w:r>
          </w:p>
        </w:tc>
        <w:tc>
          <w:tcPr>
            <w:tcW w:w="1584" w:type="dxa"/>
            <w:vAlign w:val="bottom"/>
          </w:tcPr>
          <w:p w14:paraId="56FED912" w14:textId="6CA1651E" w:rsidR="00917C33" w:rsidRPr="004553D9" w:rsidRDefault="00917C33" w:rsidP="00917C33">
            <w:pPr>
              <w:spacing w:line="240" w:lineRule="auto"/>
              <w:ind w:right="-72"/>
              <w:jc w:val="right"/>
              <w:rPr>
                <w:rFonts w:cs="Arial"/>
              </w:rPr>
            </w:pPr>
            <w:r w:rsidRPr="004553D9">
              <w:rPr>
                <w:rFonts w:cs="Arial"/>
                <w:noProof/>
              </w:rPr>
              <w:t>(25)</w:t>
            </w:r>
          </w:p>
        </w:tc>
      </w:tr>
      <w:tr w:rsidR="00917C33" w:rsidRPr="004553D9" w14:paraId="5FAA0763" w14:textId="77777777" w:rsidTr="005D2059">
        <w:tc>
          <w:tcPr>
            <w:tcW w:w="5850" w:type="dxa"/>
            <w:vAlign w:val="bottom"/>
          </w:tcPr>
          <w:p w14:paraId="1B85C484" w14:textId="4C3E137F" w:rsidR="00917C33" w:rsidRPr="004553D9" w:rsidRDefault="00EB450C" w:rsidP="006433C6">
            <w:pPr>
              <w:tabs>
                <w:tab w:val="left" w:pos="459"/>
                <w:tab w:val="left" w:pos="3487"/>
              </w:tabs>
              <w:spacing w:line="240" w:lineRule="auto"/>
              <w:ind w:left="-108"/>
              <w:rPr>
                <w:rFonts w:cs="Arial"/>
              </w:rPr>
            </w:pPr>
            <w:r w:rsidRPr="004553D9">
              <w:rPr>
                <w:rFonts w:cs="Arial"/>
              </w:rPr>
              <w:t xml:space="preserve">          </w:t>
            </w:r>
            <w:r w:rsidR="00917C33" w:rsidRPr="004553D9">
              <w:rPr>
                <w:rFonts w:cs="Arial"/>
              </w:rPr>
              <w:tab/>
            </w:r>
            <w:r w:rsidR="00B10DBA" w:rsidRPr="004553D9">
              <w:rPr>
                <w:rFonts w:cs="Arial"/>
              </w:rPr>
              <w:t>Provision for</w:t>
            </w:r>
            <w:r w:rsidRPr="004553D9">
              <w:rPr>
                <w:rFonts w:cs="Arial"/>
              </w:rPr>
              <w:t xml:space="preserve"> </w:t>
            </w:r>
            <w:r w:rsidR="00917C33" w:rsidRPr="004553D9">
              <w:rPr>
                <w:rFonts w:cs="Arial"/>
              </w:rPr>
              <w:t>net realisable value</w:t>
            </w:r>
          </w:p>
        </w:tc>
        <w:tc>
          <w:tcPr>
            <w:tcW w:w="1584" w:type="dxa"/>
            <w:tcBorders>
              <w:bottom w:val="single" w:sz="4" w:space="0" w:color="auto"/>
            </w:tcBorders>
            <w:shd w:val="clear" w:color="auto" w:fill="FAFAFA"/>
            <w:vAlign w:val="bottom"/>
          </w:tcPr>
          <w:p w14:paraId="75D0AAA1" w14:textId="203E8A03" w:rsidR="00917C33" w:rsidRPr="004553D9" w:rsidRDefault="00DF0246" w:rsidP="00917C33">
            <w:pPr>
              <w:spacing w:line="240" w:lineRule="auto"/>
              <w:ind w:right="-72"/>
              <w:jc w:val="right"/>
              <w:rPr>
                <w:rFonts w:cs="Arial"/>
              </w:rPr>
            </w:pPr>
            <w:r w:rsidRPr="004553D9">
              <w:rPr>
                <w:rFonts w:cs="Arial"/>
              </w:rPr>
              <w:t>(7)</w:t>
            </w:r>
          </w:p>
        </w:tc>
        <w:tc>
          <w:tcPr>
            <w:tcW w:w="1584" w:type="dxa"/>
            <w:tcBorders>
              <w:bottom w:val="single" w:sz="4" w:space="0" w:color="auto"/>
            </w:tcBorders>
            <w:vAlign w:val="bottom"/>
          </w:tcPr>
          <w:p w14:paraId="612EE8E8" w14:textId="3FC202CA" w:rsidR="00917C33" w:rsidRPr="004553D9" w:rsidRDefault="00917C33" w:rsidP="00917C33">
            <w:pPr>
              <w:spacing w:line="240" w:lineRule="auto"/>
              <w:ind w:right="-72"/>
              <w:jc w:val="right"/>
              <w:rPr>
                <w:rFonts w:cs="Arial"/>
                <w:cs/>
              </w:rPr>
            </w:pPr>
            <w:r w:rsidRPr="004553D9">
              <w:rPr>
                <w:rFonts w:cs="Arial"/>
                <w:noProof/>
              </w:rPr>
              <w:t>(10)</w:t>
            </w:r>
          </w:p>
        </w:tc>
      </w:tr>
      <w:tr w:rsidR="00917C33" w:rsidRPr="004553D9" w14:paraId="4FF52ED7" w14:textId="77777777" w:rsidTr="005D2059">
        <w:tc>
          <w:tcPr>
            <w:tcW w:w="5850" w:type="dxa"/>
            <w:vAlign w:val="bottom"/>
          </w:tcPr>
          <w:p w14:paraId="18EA4B84" w14:textId="77777777" w:rsidR="00917C33" w:rsidRPr="004553D9" w:rsidRDefault="00917C33" w:rsidP="00917C3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482F0C3C" w14:textId="239E5FA9" w:rsidR="00917C33" w:rsidRPr="004553D9" w:rsidRDefault="00917C33" w:rsidP="00917C33">
            <w:pPr>
              <w:spacing w:line="240" w:lineRule="auto"/>
              <w:ind w:right="-72"/>
              <w:jc w:val="right"/>
              <w:rPr>
                <w:rFonts w:cs="Arial"/>
              </w:rPr>
            </w:pPr>
          </w:p>
        </w:tc>
      </w:tr>
      <w:tr w:rsidR="00917C33" w:rsidRPr="004553D9" w14:paraId="74F43427" w14:textId="77777777" w:rsidTr="005D2059">
        <w:tc>
          <w:tcPr>
            <w:tcW w:w="5850" w:type="dxa"/>
            <w:vAlign w:val="bottom"/>
          </w:tcPr>
          <w:p w14:paraId="0C12CE2B" w14:textId="77777777" w:rsidR="00917C33" w:rsidRPr="004553D9" w:rsidRDefault="00917C33" w:rsidP="00917C33">
            <w:pPr>
              <w:spacing w:line="240" w:lineRule="auto"/>
              <w:ind w:left="-108"/>
              <w:rPr>
                <w:rFonts w:cs="Arial"/>
              </w:rPr>
            </w:pPr>
            <w:r w:rsidRPr="004553D9">
              <w:rPr>
                <w:rFonts w:cs="Arial"/>
              </w:rPr>
              <w:t>Total inventories, net</w:t>
            </w:r>
          </w:p>
        </w:tc>
        <w:tc>
          <w:tcPr>
            <w:tcW w:w="1584" w:type="dxa"/>
            <w:tcBorders>
              <w:bottom w:val="single" w:sz="4" w:space="0" w:color="auto"/>
            </w:tcBorders>
            <w:shd w:val="clear" w:color="auto" w:fill="FAFAFA"/>
            <w:vAlign w:val="bottom"/>
          </w:tcPr>
          <w:p w14:paraId="487BF5DA" w14:textId="78BA3FB7" w:rsidR="00917C33" w:rsidRPr="004553D9" w:rsidRDefault="00DF0246" w:rsidP="00917C33">
            <w:pPr>
              <w:spacing w:line="240" w:lineRule="auto"/>
              <w:ind w:right="-72"/>
              <w:jc w:val="right"/>
              <w:rPr>
                <w:rFonts w:cs="Arial"/>
              </w:rPr>
            </w:pPr>
            <w:r w:rsidRPr="004553D9">
              <w:rPr>
                <w:rFonts w:cs="Arial"/>
              </w:rPr>
              <w:t>1,07</w:t>
            </w:r>
            <w:r w:rsidR="002D2860" w:rsidRPr="004553D9">
              <w:rPr>
                <w:rFonts w:cs="Arial"/>
              </w:rPr>
              <w:t>8</w:t>
            </w:r>
          </w:p>
        </w:tc>
        <w:tc>
          <w:tcPr>
            <w:tcW w:w="1584" w:type="dxa"/>
            <w:tcBorders>
              <w:bottom w:val="single" w:sz="4" w:space="0" w:color="auto"/>
            </w:tcBorders>
            <w:vAlign w:val="bottom"/>
          </w:tcPr>
          <w:p w14:paraId="569388CE" w14:textId="20D1D8D4" w:rsidR="00917C33" w:rsidRPr="004553D9" w:rsidRDefault="00917C33" w:rsidP="00917C33">
            <w:pPr>
              <w:spacing w:line="240" w:lineRule="auto"/>
              <w:ind w:right="-72"/>
              <w:jc w:val="right"/>
              <w:rPr>
                <w:rFonts w:cs="Arial"/>
              </w:rPr>
            </w:pPr>
            <w:bookmarkStart w:id="4" w:name="OLE_LINK12"/>
            <w:r w:rsidRPr="004553D9">
              <w:rPr>
                <w:rFonts w:cs="Arial"/>
                <w:noProof/>
              </w:rPr>
              <w:t>1,095</w:t>
            </w:r>
            <w:bookmarkEnd w:id="4"/>
          </w:p>
        </w:tc>
      </w:tr>
    </w:tbl>
    <w:p w14:paraId="5781BCE5" w14:textId="31FE1547" w:rsidR="00D06E72" w:rsidRPr="004553D9" w:rsidRDefault="00D06E72" w:rsidP="008F1B0B">
      <w:pPr>
        <w:spacing w:line="240" w:lineRule="auto"/>
        <w:rPr>
          <w:rFonts w:cs="Arial"/>
        </w:rPr>
      </w:pPr>
    </w:p>
    <w:p w14:paraId="7B8303E1" w14:textId="77777777" w:rsidR="00DF0246" w:rsidRPr="004553D9" w:rsidRDefault="00DF0246"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DF0246" w:rsidRPr="004553D9" w14:paraId="0E62D4B4" w14:textId="77777777" w:rsidTr="004E4782">
        <w:trPr>
          <w:trHeight w:val="380"/>
        </w:trPr>
        <w:tc>
          <w:tcPr>
            <w:tcW w:w="9029" w:type="dxa"/>
            <w:shd w:val="clear" w:color="auto" w:fill="FFA543"/>
            <w:vAlign w:val="center"/>
          </w:tcPr>
          <w:p w14:paraId="601485EE" w14:textId="5BD8353E" w:rsidR="00DF0246" w:rsidRPr="004553D9" w:rsidRDefault="00DF0246" w:rsidP="004E4782">
            <w:pPr>
              <w:spacing w:line="240" w:lineRule="auto"/>
              <w:ind w:left="521" w:hanging="521"/>
              <w:jc w:val="both"/>
              <w:rPr>
                <w:rFonts w:cs="Arial"/>
                <w:b/>
                <w:bCs/>
                <w:color w:val="FFFFFF" w:themeColor="background1"/>
                <w:cs/>
              </w:rPr>
            </w:pPr>
            <w:r w:rsidRPr="004553D9">
              <w:rPr>
                <w:rFonts w:cs="Arial"/>
                <w:b/>
                <w:bCs/>
                <w:color w:val="FFFFFF" w:themeColor="background1"/>
              </w:rPr>
              <w:br w:type="page"/>
            </w:r>
            <w:r w:rsidRPr="004553D9">
              <w:rPr>
                <w:rFonts w:cs="Arial"/>
                <w:b/>
                <w:bCs/>
                <w:color w:val="FFFFFF" w:themeColor="background1"/>
              </w:rPr>
              <w:br w:type="page"/>
            </w:r>
            <w:r w:rsidRPr="004553D9">
              <w:rPr>
                <w:rFonts w:cs="Arial"/>
                <w:b/>
                <w:bCs/>
                <w:color w:val="FFFFFF" w:themeColor="background1"/>
              </w:rPr>
              <w:br w:type="page"/>
            </w:r>
            <w:r w:rsidR="00BA0B45" w:rsidRPr="004553D9">
              <w:rPr>
                <w:rFonts w:cs="Arial"/>
                <w:b/>
                <w:bCs/>
                <w:color w:val="FFFFFF" w:themeColor="background1"/>
              </w:rPr>
              <w:t>9</w:t>
            </w:r>
            <w:r w:rsidRPr="004553D9">
              <w:rPr>
                <w:rFonts w:cs="Arial"/>
                <w:b/>
                <w:bCs/>
                <w:color w:val="FFFFFF" w:themeColor="background1"/>
              </w:rPr>
              <w:tab/>
              <w:t>Other current assets</w:t>
            </w:r>
          </w:p>
        </w:tc>
      </w:tr>
    </w:tbl>
    <w:p w14:paraId="0086BDAF" w14:textId="77777777" w:rsidR="00DF0246" w:rsidRPr="004553D9" w:rsidRDefault="00DF0246" w:rsidP="00DF0246">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DF0246" w:rsidRPr="004553D9" w14:paraId="0D8587E1" w14:textId="77777777" w:rsidTr="004E4782">
        <w:tc>
          <w:tcPr>
            <w:tcW w:w="5850" w:type="dxa"/>
          </w:tcPr>
          <w:p w14:paraId="64E70720" w14:textId="77777777" w:rsidR="00DF0246" w:rsidRPr="004553D9" w:rsidRDefault="00DF0246" w:rsidP="004E4782">
            <w:pPr>
              <w:spacing w:line="240" w:lineRule="auto"/>
              <w:ind w:left="-108"/>
              <w:rPr>
                <w:rFonts w:cs="Arial"/>
              </w:rPr>
            </w:pPr>
          </w:p>
        </w:tc>
        <w:tc>
          <w:tcPr>
            <w:tcW w:w="1584" w:type="dxa"/>
            <w:tcBorders>
              <w:top w:val="single" w:sz="4" w:space="0" w:color="auto"/>
              <w:bottom w:val="single" w:sz="4" w:space="0" w:color="auto"/>
            </w:tcBorders>
            <w:vAlign w:val="bottom"/>
          </w:tcPr>
          <w:p w14:paraId="0E093F27" w14:textId="77777777" w:rsidR="00DF0246" w:rsidRPr="004553D9" w:rsidRDefault="00DF0246" w:rsidP="004E4782">
            <w:pPr>
              <w:spacing w:line="240" w:lineRule="auto"/>
              <w:ind w:right="-72"/>
              <w:jc w:val="right"/>
              <w:rPr>
                <w:rFonts w:cs="Arial"/>
                <w:b/>
                <w:bCs/>
              </w:rPr>
            </w:pPr>
            <w:r w:rsidRPr="004553D9">
              <w:rPr>
                <w:rFonts w:cs="Arial"/>
                <w:b/>
                <w:bCs/>
              </w:rPr>
              <w:t>(Unaudited)</w:t>
            </w:r>
          </w:p>
        </w:tc>
        <w:tc>
          <w:tcPr>
            <w:tcW w:w="1584" w:type="dxa"/>
            <w:tcBorders>
              <w:top w:val="single" w:sz="4" w:space="0" w:color="auto"/>
              <w:bottom w:val="single" w:sz="4" w:space="0" w:color="auto"/>
            </w:tcBorders>
            <w:vAlign w:val="bottom"/>
          </w:tcPr>
          <w:p w14:paraId="13C87D8F" w14:textId="77777777" w:rsidR="00DF0246" w:rsidRPr="004553D9" w:rsidRDefault="00DF0246" w:rsidP="004E4782">
            <w:pPr>
              <w:spacing w:line="240" w:lineRule="auto"/>
              <w:ind w:right="-72"/>
              <w:jc w:val="right"/>
              <w:rPr>
                <w:rFonts w:cs="Arial"/>
                <w:b/>
                <w:bCs/>
              </w:rPr>
            </w:pPr>
            <w:r w:rsidRPr="004553D9">
              <w:rPr>
                <w:rFonts w:cs="Arial"/>
                <w:b/>
                <w:bCs/>
              </w:rPr>
              <w:t>(Audited)</w:t>
            </w:r>
          </w:p>
        </w:tc>
      </w:tr>
      <w:tr w:rsidR="00DF0246" w:rsidRPr="004553D9" w14:paraId="3FCF9224" w14:textId="77777777" w:rsidTr="004E4782">
        <w:tc>
          <w:tcPr>
            <w:tcW w:w="5850" w:type="dxa"/>
          </w:tcPr>
          <w:p w14:paraId="56BA8DAA" w14:textId="77777777" w:rsidR="00DF0246" w:rsidRPr="004553D9" w:rsidRDefault="00DF0246" w:rsidP="004E4782">
            <w:pPr>
              <w:spacing w:line="240" w:lineRule="auto"/>
              <w:ind w:left="-108"/>
              <w:rPr>
                <w:rFonts w:cs="Arial"/>
              </w:rPr>
            </w:pPr>
            <w:r w:rsidRPr="004553D9">
              <w:rPr>
                <w:rFonts w:cs="Arial"/>
                <w:b/>
                <w:bCs/>
                <w:lang w:val="en-US"/>
              </w:rPr>
              <w:t>As at</w:t>
            </w:r>
          </w:p>
        </w:tc>
        <w:tc>
          <w:tcPr>
            <w:tcW w:w="1584" w:type="dxa"/>
            <w:tcBorders>
              <w:top w:val="single" w:sz="4" w:space="0" w:color="auto"/>
            </w:tcBorders>
          </w:tcPr>
          <w:p w14:paraId="4DD9A52C" w14:textId="77777777" w:rsidR="00DF0246" w:rsidRPr="004553D9" w:rsidRDefault="00DF0246" w:rsidP="004E4782">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31A270D6" w14:textId="77777777" w:rsidR="00DF0246" w:rsidRPr="004553D9" w:rsidRDefault="00DF0246" w:rsidP="004E4782">
            <w:pPr>
              <w:spacing w:line="240" w:lineRule="auto"/>
              <w:ind w:right="-72"/>
              <w:jc w:val="right"/>
              <w:rPr>
                <w:rFonts w:cs="Arial"/>
                <w:b/>
                <w:bCs/>
                <w:lang w:val="en-US"/>
              </w:rPr>
            </w:pPr>
            <w:r w:rsidRPr="004553D9">
              <w:rPr>
                <w:rFonts w:cs="Arial"/>
                <w:b/>
                <w:bCs/>
              </w:rPr>
              <w:t>31</w:t>
            </w:r>
            <w:r w:rsidRPr="004553D9">
              <w:rPr>
                <w:rFonts w:cs="Arial"/>
                <w:b/>
                <w:bCs/>
                <w:lang w:val="en-US"/>
              </w:rPr>
              <w:t xml:space="preserve"> December</w:t>
            </w:r>
          </w:p>
        </w:tc>
      </w:tr>
      <w:tr w:rsidR="00DF0246" w:rsidRPr="004553D9" w14:paraId="32614600" w14:textId="77777777" w:rsidTr="004E4782">
        <w:tc>
          <w:tcPr>
            <w:tcW w:w="5850" w:type="dxa"/>
          </w:tcPr>
          <w:p w14:paraId="19264519" w14:textId="77777777" w:rsidR="00DF0246" w:rsidRPr="004553D9" w:rsidRDefault="00DF0246" w:rsidP="004E4782">
            <w:pPr>
              <w:spacing w:line="240" w:lineRule="auto"/>
              <w:ind w:left="-108"/>
              <w:rPr>
                <w:rFonts w:cs="Arial"/>
                <w:lang w:val="en-US"/>
              </w:rPr>
            </w:pPr>
          </w:p>
        </w:tc>
        <w:tc>
          <w:tcPr>
            <w:tcW w:w="1584" w:type="dxa"/>
          </w:tcPr>
          <w:p w14:paraId="6C3597A3" w14:textId="77777777" w:rsidR="00DF0246" w:rsidRPr="004553D9" w:rsidRDefault="00DF0246" w:rsidP="004E4782">
            <w:pPr>
              <w:spacing w:line="240" w:lineRule="auto"/>
              <w:ind w:right="-72"/>
              <w:jc w:val="right"/>
              <w:rPr>
                <w:rFonts w:cs="Arial"/>
                <w:b/>
                <w:bCs/>
                <w:lang w:val="en-US"/>
              </w:rPr>
            </w:pPr>
            <w:r w:rsidRPr="004553D9">
              <w:rPr>
                <w:rFonts w:cs="Arial"/>
                <w:b/>
                <w:bCs/>
              </w:rPr>
              <w:t>2024</w:t>
            </w:r>
          </w:p>
        </w:tc>
        <w:tc>
          <w:tcPr>
            <w:tcW w:w="1584" w:type="dxa"/>
          </w:tcPr>
          <w:p w14:paraId="5F0733F6" w14:textId="77777777" w:rsidR="00DF0246" w:rsidRPr="004553D9" w:rsidRDefault="00DF0246" w:rsidP="004E4782">
            <w:pPr>
              <w:spacing w:line="240" w:lineRule="auto"/>
              <w:ind w:right="-72"/>
              <w:jc w:val="right"/>
              <w:rPr>
                <w:rFonts w:cs="Arial"/>
                <w:b/>
                <w:bCs/>
                <w:lang w:val="en-US"/>
              </w:rPr>
            </w:pPr>
            <w:r w:rsidRPr="004553D9">
              <w:rPr>
                <w:rFonts w:cs="Arial"/>
                <w:b/>
                <w:bCs/>
              </w:rPr>
              <w:t>2023</w:t>
            </w:r>
          </w:p>
        </w:tc>
      </w:tr>
      <w:tr w:rsidR="00DF0246" w:rsidRPr="004553D9" w14:paraId="6C36E957" w14:textId="77777777" w:rsidTr="004E4782">
        <w:tc>
          <w:tcPr>
            <w:tcW w:w="5850" w:type="dxa"/>
          </w:tcPr>
          <w:p w14:paraId="58C73B7A" w14:textId="77777777" w:rsidR="00DF0246" w:rsidRPr="004553D9" w:rsidRDefault="00DF0246" w:rsidP="004E4782">
            <w:pPr>
              <w:spacing w:line="240" w:lineRule="auto"/>
              <w:ind w:left="-108"/>
              <w:rPr>
                <w:rFonts w:cs="Arial"/>
                <w:lang w:val="en-US"/>
              </w:rPr>
            </w:pPr>
          </w:p>
        </w:tc>
        <w:tc>
          <w:tcPr>
            <w:tcW w:w="1584" w:type="dxa"/>
            <w:tcBorders>
              <w:bottom w:val="single" w:sz="4" w:space="0" w:color="auto"/>
            </w:tcBorders>
            <w:vAlign w:val="bottom"/>
          </w:tcPr>
          <w:p w14:paraId="6E418A1D" w14:textId="77777777" w:rsidR="00DF0246" w:rsidRPr="004553D9" w:rsidRDefault="00DF0246" w:rsidP="004E4782">
            <w:pPr>
              <w:spacing w:line="240" w:lineRule="auto"/>
              <w:ind w:right="-72"/>
              <w:jc w:val="right"/>
              <w:rPr>
                <w:rFonts w:cs="Arial"/>
                <w:b/>
                <w:bCs/>
              </w:rPr>
            </w:pPr>
            <w:r w:rsidRPr="004553D9">
              <w:rPr>
                <w:rFonts w:cs="Arial"/>
                <w:b/>
                <w:bCs/>
              </w:rPr>
              <w:t>Million Baht</w:t>
            </w:r>
          </w:p>
        </w:tc>
        <w:tc>
          <w:tcPr>
            <w:tcW w:w="1584" w:type="dxa"/>
            <w:tcBorders>
              <w:bottom w:val="single" w:sz="4" w:space="0" w:color="auto"/>
            </w:tcBorders>
            <w:vAlign w:val="bottom"/>
          </w:tcPr>
          <w:p w14:paraId="635C6FB9" w14:textId="77777777" w:rsidR="00DF0246" w:rsidRPr="004553D9" w:rsidRDefault="00DF0246" w:rsidP="004E4782">
            <w:pPr>
              <w:spacing w:line="240" w:lineRule="auto"/>
              <w:ind w:right="-72"/>
              <w:jc w:val="right"/>
              <w:rPr>
                <w:rFonts w:cs="Arial"/>
                <w:b/>
                <w:bCs/>
              </w:rPr>
            </w:pPr>
            <w:r w:rsidRPr="004553D9">
              <w:rPr>
                <w:rFonts w:cs="Arial"/>
                <w:b/>
                <w:bCs/>
              </w:rPr>
              <w:t>Million Baht</w:t>
            </w:r>
          </w:p>
        </w:tc>
      </w:tr>
      <w:tr w:rsidR="00DF0246" w:rsidRPr="004553D9" w14:paraId="7766CA82" w14:textId="77777777" w:rsidTr="004E4782">
        <w:tc>
          <w:tcPr>
            <w:tcW w:w="5850" w:type="dxa"/>
          </w:tcPr>
          <w:p w14:paraId="11A2A658" w14:textId="77777777" w:rsidR="00DF0246" w:rsidRPr="004553D9" w:rsidRDefault="00DF0246" w:rsidP="004E4782">
            <w:pPr>
              <w:spacing w:line="240" w:lineRule="auto"/>
              <w:ind w:left="-108"/>
              <w:rPr>
                <w:rFonts w:cs="Arial"/>
                <w:lang w:val="en-US"/>
              </w:rPr>
            </w:pPr>
          </w:p>
        </w:tc>
        <w:tc>
          <w:tcPr>
            <w:tcW w:w="1584" w:type="dxa"/>
            <w:tcBorders>
              <w:top w:val="single" w:sz="4" w:space="0" w:color="auto"/>
            </w:tcBorders>
            <w:shd w:val="clear" w:color="auto" w:fill="FAFAFA"/>
          </w:tcPr>
          <w:p w14:paraId="27D43BA3" w14:textId="77777777" w:rsidR="00DF0246" w:rsidRPr="004553D9" w:rsidRDefault="00DF0246" w:rsidP="004E4782">
            <w:pPr>
              <w:spacing w:line="240" w:lineRule="auto"/>
              <w:ind w:right="-72"/>
              <w:jc w:val="right"/>
              <w:rPr>
                <w:rFonts w:cs="Arial"/>
                <w:lang w:val="en-US"/>
              </w:rPr>
            </w:pPr>
          </w:p>
        </w:tc>
        <w:tc>
          <w:tcPr>
            <w:tcW w:w="1584" w:type="dxa"/>
            <w:tcBorders>
              <w:top w:val="single" w:sz="4" w:space="0" w:color="auto"/>
            </w:tcBorders>
          </w:tcPr>
          <w:p w14:paraId="1400A280" w14:textId="77777777" w:rsidR="00DF0246" w:rsidRPr="004553D9" w:rsidRDefault="00DF0246" w:rsidP="004E4782">
            <w:pPr>
              <w:spacing w:line="240" w:lineRule="auto"/>
              <w:ind w:right="-72"/>
              <w:jc w:val="right"/>
              <w:rPr>
                <w:rFonts w:cs="Arial"/>
                <w:lang w:val="en-US"/>
              </w:rPr>
            </w:pPr>
          </w:p>
        </w:tc>
      </w:tr>
      <w:tr w:rsidR="00DF0246" w:rsidRPr="004553D9" w14:paraId="62F89162" w14:textId="77777777" w:rsidTr="004E4782">
        <w:trPr>
          <w:trHeight w:val="87"/>
        </w:trPr>
        <w:tc>
          <w:tcPr>
            <w:tcW w:w="5850" w:type="dxa"/>
            <w:vAlign w:val="bottom"/>
          </w:tcPr>
          <w:p w14:paraId="3D73DE67" w14:textId="3EAFBEDF" w:rsidR="00DF0246" w:rsidRPr="004553D9" w:rsidRDefault="00DF0246" w:rsidP="004E4782">
            <w:pPr>
              <w:spacing w:line="240" w:lineRule="auto"/>
              <w:ind w:left="-108"/>
              <w:rPr>
                <w:rFonts w:cs="Arial"/>
              </w:rPr>
            </w:pPr>
            <w:r w:rsidRPr="004553D9">
              <w:rPr>
                <w:rFonts w:cs="Arial"/>
              </w:rPr>
              <w:t xml:space="preserve">Assets under tire </w:t>
            </w:r>
            <w:proofErr w:type="spellStart"/>
            <w:r w:rsidRPr="004553D9">
              <w:rPr>
                <w:rFonts w:cs="Arial"/>
              </w:rPr>
              <w:t>retreading</w:t>
            </w:r>
            <w:proofErr w:type="spellEnd"/>
            <w:r w:rsidRPr="004553D9">
              <w:rPr>
                <w:rFonts w:cs="Arial"/>
              </w:rPr>
              <w:t xml:space="preserve"> services agreement</w:t>
            </w:r>
          </w:p>
        </w:tc>
        <w:tc>
          <w:tcPr>
            <w:tcW w:w="1584" w:type="dxa"/>
            <w:shd w:val="clear" w:color="auto" w:fill="FAFAFA"/>
          </w:tcPr>
          <w:p w14:paraId="2127F4F4" w14:textId="022121E3" w:rsidR="00DF0246" w:rsidRPr="004553D9" w:rsidRDefault="00EB450C" w:rsidP="004E4782">
            <w:pPr>
              <w:spacing w:line="240" w:lineRule="auto"/>
              <w:ind w:right="-72"/>
              <w:jc w:val="right"/>
              <w:rPr>
                <w:rFonts w:cs="Arial"/>
              </w:rPr>
            </w:pPr>
            <w:r w:rsidRPr="004553D9">
              <w:rPr>
                <w:rFonts w:cs="Arial"/>
              </w:rPr>
              <w:t>4</w:t>
            </w:r>
            <w:r w:rsidR="00553ECF" w:rsidRPr="004553D9">
              <w:rPr>
                <w:rFonts w:cs="Arial"/>
              </w:rPr>
              <w:t>3</w:t>
            </w:r>
          </w:p>
        </w:tc>
        <w:tc>
          <w:tcPr>
            <w:tcW w:w="1584" w:type="dxa"/>
            <w:vAlign w:val="bottom"/>
          </w:tcPr>
          <w:p w14:paraId="14ECFED3" w14:textId="3E460858" w:rsidR="00DF0246" w:rsidRPr="004553D9" w:rsidRDefault="00EB450C" w:rsidP="004E4782">
            <w:pPr>
              <w:spacing w:line="240" w:lineRule="auto"/>
              <w:ind w:right="-72"/>
              <w:jc w:val="right"/>
              <w:rPr>
                <w:rFonts w:cs="Arial"/>
                <w:cs/>
              </w:rPr>
            </w:pPr>
            <w:r w:rsidRPr="004553D9">
              <w:rPr>
                <w:rFonts w:cs="Arial"/>
              </w:rPr>
              <w:t>42</w:t>
            </w:r>
          </w:p>
        </w:tc>
      </w:tr>
      <w:tr w:rsidR="00DF0246" w:rsidRPr="004553D9" w14:paraId="338A4726" w14:textId="77777777" w:rsidTr="004E4782">
        <w:tc>
          <w:tcPr>
            <w:tcW w:w="5850" w:type="dxa"/>
            <w:vAlign w:val="bottom"/>
          </w:tcPr>
          <w:p w14:paraId="40A3450E" w14:textId="0C8BBCDA" w:rsidR="00DF0246" w:rsidRPr="004553D9" w:rsidRDefault="00DF0246" w:rsidP="004E4782">
            <w:pPr>
              <w:spacing w:line="240" w:lineRule="auto"/>
              <w:ind w:left="-108"/>
              <w:rPr>
                <w:rFonts w:cs="Arial"/>
              </w:rPr>
            </w:pPr>
            <w:r w:rsidRPr="004553D9">
              <w:rPr>
                <w:rFonts w:cs="Arial"/>
              </w:rPr>
              <w:t>Other current assets</w:t>
            </w:r>
          </w:p>
        </w:tc>
        <w:tc>
          <w:tcPr>
            <w:tcW w:w="1584" w:type="dxa"/>
            <w:tcBorders>
              <w:bottom w:val="single" w:sz="4" w:space="0" w:color="auto"/>
            </w:tcBorders>
            <w:shd w:val="clear" w:color="auto" w:fill="FAFAFA"/>
          </w:tcPr>
          <w:p w14:paraId="529D0C04" w14:textId="6291671E" w:rsidR="00DF0246" w:rsidRPr="004553D9" w:rsidRDefault="00DF0246" w:rsidP="004E4782">
            <w:pPr>
              <w:spacing w:line="240" w:lineRule="auto"/>
              <w:ind w:right="-72"/>
              <w:jc w:val="right"/>
              <w:rPr>
                <w:rFonts w:cs="Arial"/>
              </w:rPr>
            </w:pPr>
            <w:r w:rsidRPr="004553D9">
              <w:rPr>
                <w:rFonts w:cs="Arial"/>
              </w:rPr>
              <w:t>2</w:t>
            </w:r>
          </w:p>
        </w:tc>
        <w:tc>
          <w:tcPr>
            <w:tcW w:w="1584" w:type="dxa"/>
            <w:tcBorders>
              <w:bottom w:val="single" w:sz="4" w:space="0" w:color="auto"/>
            </w:tcBorders>
            <w:vAlign w:val="bottom"/>
          </w:tcPr>
          <w:p w14:paraId="6DE2DECD" w14:textId="1FBAE825" w:rsidR="00DF0246" w:rsidRPr="004553D9" w:rsidRDefault="00EB450C" w:rsidP="004E4782">
            <w:pPr>
              <w:spacing w:line="240" w:lineRule="auto"/>
              <w:ind w:right="-72"/>
              <w:jc w:val="right"/>
              <w:rPr>
                <w:rFonts w:cs="Arial"/>
                <w:cs/>
              </w:rPr>
            </w:pPr>
            <w:r w:rsidRPr="004553D9">
              <w:rPr>
                <w:rFonts w:cs="Arial"/>
              </w:rPr>
              <w:t>2</w:t>
            </w:r>
          </w:p>
        </w:tc>
      </w:tr>
      <w:tr w:rsidR="00DF0246" w:rsidRPr="004553D9" w14:paraId="75929F0F" w14:textId="77777777" w:rsidTr="004E4782">
        <w:tc>
          <w:tcPr>
            <w:tcW w:w="5850" w:type="dxa"/>
            <w:vAlign w:val="bottom"/>
          </w:tcPr>
          <w:p w14:paraId="2FF69277" w14:textId="77777777" w:rsidR="00DF0246" w:rsidRPr="004553D9" w:rsidRDefault="00DF0246" w:rsidP="004E4782">
            <w:pPr>
              <w:spacing w:line="240" w:lineRule="auto"/>
              <w:ind w:left="-108"/>
              <w:rPr>
                <w:rFonts w:cs="Arial"/>
              </w:rPr>
            </w:pPr>
          </w:p>
        </w:tc>
        <w:tc>
          <w:tcPr>
            <w:tcW w:w="1584" w:type="dxa"/>
            <w:tcBorders>
              <w:top w:val="single" w:sz="4" w:space="0" w:color="auto"/>
            </w:tcBorders>
            <w:shd w:val="clear" w:color="auto" w:fill="FAFAFA"/>
            <w:vAlign w:val="bottom"/>
          </w:tcPr>
          <w:p w14:paraId="215DAD62" w14:textId="77777777" w:rsidR="00DF0246" w:rsidRPr="004553D9" w:rsidRDefault="00DF0246" w:rsidP="004E4782">
            <w:pPr>
              <w:spacing w:line="240" w:lineRule="auto"/>
              <w:ind w:right="-72"/>
              <w:jc w:val="right"/>
              <w:rPr>
                <w:rFonts w:cs="Arial"/>
              </w:rPr>
            </w:pPr>
          </w:p>
        </w:tc>
        <w:tc>
          <w:tcPr>
            <w:tcW w:w="1584" w:type="dxa"/>
            <w:tcBorders>
              <w:top w:val="single" w:sz="4" w:space="0" w:color="auto"/>
            </w:tcBorders>
            <w:vAlign w:val="bottom"/>
          </w:tcPr>
          <w:p w14:paraId="21D14D63" w14:textId="77777777" w:rsidR="00DF0246" w:rsidRPr="004553D9" w:rsidRDefault="00DF0246" w:rsidP="004E4782">
            <w:pPr>
              <w:spacing w:line="240" w:lineRule="auto"/>
              <w:ind w:right="-72"/>
              <w:jc w:val="right"/>
              <w:rPr>
                <w:rFonts w:cs="Arial"/>
              </w:rPr>
            </w:pPr>
          </w:p>
        </w:tc>
      </w:tr>
      <w:tr w:rsidR="00DF0246" w:rsidRPr="004553D9" w14:paraId="120DA2E9" w14:textId="77777777" w:rsidTr="004E4782">
        <w:tc>
          <w:tcPr>
            <w:tcW w:w="5850" w:type="dxa"/>
            <w:vAlign w:val="bottom"/>
          </w:tcPr>
          <w:p w14:paraId="14ED0953" w14:textId="312D4064" w:rsidR="00DF0246" w:rsidRPr="004553D9" w:rsidRDefault="00DF0246" w:rsidP="004E4782">
            <w:pPr>
              <w:spacing w:line="240" w:lineRule="auto"/>
              <w:ind w:left="-108"/>
              <w:rPr>
                <w:rFonts w:cs="Arial"/>
              </w:rPr>
            </w:pPr>
            <w:r w:rsidRPr="004553D9">
              <w:rPr>
                <w:rFonts w:cs="Arial"/>
              </w:rPr>
              <w:t xml:space="preserve">Total </w:t>
            </w:r>
            <w:r w:rsidR="00115868" w:rsidRPr="004553D9">
              <w:rPr>
                <w:rFonts w:cs="Arial"/>
              </w:rPr>
              <w:t xml:space="preserve">other current </w:t>
            </w:r>
            <w:r w:rsidR="00553ECF" w:rsidRPr="004553D9">
              <w:rPr>
                <w:rFonts w:cs="Arial"/>
              </w:rPr>
              <w:t>assets</w:t>
            </w:r>
          </w:p>
        </w:tc>
        <w:tc>
          <w:tcPr>
            <w:tcW w:w="1584" w:type="dxa"/>
            <w:tcBorders>
              <w:bottom w:val="single" w:sz="4" w:space="0" w:color="auto"/>
            </w:tcBorders>
            <w:shd w:val="clear" w:color="auto" w:fill="FAFAFA"/>
            <w:vAlign w:val="bottom"/>
          </w:tcPr>
          <w:p w14:paraId="648B66D4" w14:textId="2AB912F8" w:rsidR="00DF0246" w:rsidRPr="004553D9" w:rsidRDefault="00EB450C" w:rsidP="004E4782">
            <w:pPr>
              <w:spacing w:line="240" w:lineRule="auto"/>
              <w:ind w:right="-72"/>
              <w:jc w:val="right"/>
              <w:rPr>
                <w:rFonts w:cs="Arial"/>
              </w:rPr>
            </w:pPr>
            <w:r w:rsidRPr="004553D9">
              <w:rPr>
                <w:rFonts w:cs="Arial"/>
              </w:rPr>
              <w:t>4</w:t>
            </w:r>
            <w:r w:rsidR="00553ECF" w:rsidRPr="004553D9">
              <w:rPr>
                <w:rFonts w:cs="Arial"/>
              </w:rPr>
              <w:t>5</w:t>
            </w:r>
          </w:p>
        </w:tc>
        <w:tc>
          <w:tcPr>
            <w:tcW w:w="1584" w:type="dxa"/>
            <w:tcBorders>
              <w:bottom w:val="single" w:sz="4" w:space="0" w:color="auto"/>
            </w:tcBorders>
            <w:vAlign w:val="bottom"/>
          </w:tcPr>
          <w:p w14:paraId="52F4BD43" w14:textId="6081A140" w:rsidR="00DF0246" w:rsidRPr="004553D9" w:rsidRDefault="00EB450C" w:rsidP="004E4782">
            <w:pPr>
              <w:spacing w:line="240" w:lineRule="auto"/>
              <w:ind w:right="-72"/>
              <w:jc w:val="right"/>
              <w:rPr>
                <w:rFonts w:cs="Arial"/>
              </w:rPr>
            </w:pPr>
            <w:r w:rsidRPr="004553D9">
              <w:rPr>
                <w:rFonts w:cs="Arial"/>
                <w:noProof/>
              </w:rPr>
              <w:t>44</w:t>
            </w:r>
          </w:p>
        </w:tc>
      </w:tr>
    </w:tbl>
    <w:p w14:paraId="31FC2AAE" w14:textId="77777777" w:rsidR="00DF0246" w:rsidRPr="004553D9" w:rsidRDefault="00DF0246" w:rsidP="00DF0246">
      <w:pPr>
        <w:spacing w:line="240" w:lineRule="auto"/>
        <w:jc w:val="both"/>
        <w:rPr>
          <w:rFonts w:cs="Arial"/>
          <w:lang w:val="en-US"/>
        </w:rPr>
      </w:pPr>
    </w:p>
    <w:p w14:paraId="2738796E" w14:textId="77777777" w:rsidR="002C686B" w:rsidRPr="004553D9" w:rsidRDefault="002C686B" w:rsidP="008F1B0B">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2C686B" w:rsidRPr="004553D9" w14:paraId="10D026A9" w14:textId="77777777" w:rsidTr="00D95E18">
        <w:trPr>
          <w:trHeight w:val="380"/>
        </w:trPr>
        <w:tc>
          <w:tcPr>
            <w:tcW w:w="9029" w:type="dxa"/>
            <w:shd w:val="clear" w:color="auto" w:fill="FFA543"/>
            <w:vAlign w:val="center"/>
          </w:tcPr>
          <w:p w14:paraId="3C973B71" w14:textId="0C0D3F19" w:rsidR="002C686B" w:rsidRPr="004553D9" w:rsidRDefault="002C686B" w:rsidP="00415C96">
            <w:pPr>
              <w:spacing w:line="240" w:lineRule="auto"/>
              <w:ind w:left="521" w:hanging="521"/>
              <w:jc w:val="both"/>
              <w:rPr>
                <w:rFonts w:cs="Arial"/>
                <w:b/>
                <w:bCs/>
                <w:color w:val="FFFFFF" w:themeColor="background1"/>
                <w:cs/>
              </w:rPr>
            </w:pPr>
            <w:r w:rsidRPr="004553D9">
              <w:rPr>
                <w:rFonts w:cs="Arial"/>
                <w:b/>
                <w:bCs/>
                <w:color w:val="FFFFFF" w:themeColor="background1"/>
              </w:rPr>
              <w:br w:type="page"/>
            </w:r>
            <w:r w:rsidRPr="004553D9">
              <w:rPr>
                <w:rFonts w:cs="Arial"/>
                <w:b/>
                <w:bCs/>
                <w:color w:val="FFFFFF" w:themeColor="background1"/>
              </w:rPr>
              <w:br w:type="page"/>
            </w:r>
            <w:r w:rsidRPr="004553D9">
              <w:rPr>
                <w:rFonts w:cs="Arial"/>
                <w:b/>
                <w:bCs/>
                <w:color w:val="FFFFFF" w:themeColor="background1"/>
              </w:rPr>
              <w:br w:type="page"/>
            </w:r>
            <w:r w:rsidR="00BA0B45" w:rsidRPr="004553D9">
              <w:rPr>
                <w:rFonts w:cs="Arial"/>
                <w:b/>
                <w:bCs/>
                <w:color w:val="FFFFFF" w:themeColor="background1"/>
              </w:rPr>
              <w:t>10</w:t>
            </w:r>
            <w:r w:rsidRPr="004553D9">
              <w:rPr>
                <w:rFonts w:cs="Arial"/>
                <w:b/>
                <w:bCs/>
                <w:color w:val="FFFFFF" w:themeColor="background1"/>
              </w:rPr>
              <w:tab/>
              <w:t>Property, plant and equipment, net</w:t>
            </w:r>
          </w:p>
        </w:tc>
      </w:tr>
    </w:tbl>
    <w:p w14:paraId="1C67D53F" w14:textId="77777777" w:rsidR="0023316D" w:rsidRPr="004553D9"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4553D9" w14:paraId="7ACD2CF7" w14:textId="77777777" w:rsidTr="0017559D">
        <w:tc>
          <w:tcPr>
            <w:tcW w:w="7452" w:type="dxa"/>
            <w:vAlign w:val="bottom"/>
          </w:tcPr>
          <w:p w14:paraId="566CA009" w14:textId="4C4B1505" w:rsidR="003169C3" w:rsidRPr="004553D9" w:rsidRDefault="003169C3" w:rsidP="003169C3">
            <w:pPr>
              <w:spacing w:line="240" w:lineRule="auto"/>
              <w:ind w:left="-108"/>
              <w:jc w:val="both"/>
              <w:rPr>
                <w:rFonts w:cs="Arial"/>
                <w:b/>
                <w:bCs/>
                <w:lang w:val="en-US"/>
              </w:rPr>
            </w:pPr>
            <w:bookmarkStart w:id="5" w:name="_Hlk38746541"/>
            <w:r w:rsidRPr="004553D9">
              <w:rPr>
                <w:rFonts w:cs="Arial"/>
                <w:b/>
                <w:bCs/>
                <w:lang w:val="en-US"/>
              </w:rPr>
              <w:t xml:space="preserve">For the </w:t>
            </w:r>
            <w:r w:rsidR="00FC1618" w:rsidRPr="004553D9">
              <w:rPr>
                <w:rFonts w:cs="Arial"/>
                <w:b/>
                <w:bCs/>
              </w:rPr>
              <w:t>three-month</w:t>
            </w:r>
            <w:r w:rsidRPr="004553D9">
              <w:rPr>
                <w:rFonts w:cs="Arial"/>
                <w:b/>
                <w:bCs/>
                <w:lang w:val="en-US"/>
              </w:rPr>
              <w:t xml:space="preserve"> period ended </w:t>
            </w:r>
            <w:r w:rsidR="00FC1618" w:rsidRPr="004553D9">
              <w:rPr>
                <w:rFonts w:cs="Arial"/>
                <w:b/>
                <w:bCs/>
              </w:rPr>
              <w:t>31 March</w:t>
            </w:r>
            <w:r w:rsidR="00B27D4F" w:rsidRPr="004553D9">
              <w:rPr>
                <w:rFonts w:cs="Arial"/>
                <w:b/>
                <w:bCs/>
              </w:rPr>
              <w:t xml:space="preserve"> </w:t>
            </w:r>
            <w:r w:rsidR="00FC1618" w:rsidRPr="004553D9">
              <w:rPr>
                <w:rFonts w:cs="Arial"/>
                <w:b/>
                <w:bCs/>
              </w:rPr>
              <w:t>2024</w:t>
            </w:r>
          </w:p>
        </w:tc>
        <w:tc>
          <w:tcPr>
            <w:tcW w:w="1584" w:type="dxa"/>
            <w:tcBorders>
              <w:top w:val="single" w:sz="4" w:space="0" w:color="auto"/>
              <w:bottom w:val="single" w:sz="4" w:space="0" w:color="auto"/>
            </w:tcBorders>
            <w:shd w:val="clear" w:color="auto" w:fill="auto"/>
            <w:vAlign w:val="bottom"/>
          </w:tcPr>
          <w:p w14:paraId="2044646B" w14:textId="77777777" w:rsidR="003169C3" w:rsidRPr="004553D9" w:rsidRDefault="003169C3" w:rsidP="003169C3">
            <w:pPr>
              <w:spacing w:line="240" w:lineRule="auto"/>
              <w:ind w:right="-72"/>
              <w:jc w:val="right"/>
              <w:rPr>
                <w:rFonts w:cs="Arial"/>
                <w:b/>
                <w:bCs/>
              </w:rPr>
            </w:pPr>
            <w:r w:rsidRPr="004553D9">
              <w:rPr>
                <w:rFonts w:cs="Arial"/>
                <w:b/>
                <w:bCs/>
              </w:rPr>
              <w:t>Million Baht</w:t>
            </w:r>
          </w:p>
        </w:tc>
      </w:tr>
      <w:tr w:rsidR="003169C3" w:rsidRPr="004553D9" w14:paraId="022EC2CD" w14:textId="77777777" w:rsidTr="005664E5">
        <w:tc>
          <w:tcPr>
            <w:tcW w:w="7452" w:type="dxa"/>
            <w:vAlign w:val="bottom"/>
          </w:tcPr>
          <w:p w14:paraId="2C43069A" w14:textId="77777777" w:rsidR="003169C3" w:rsidRPr="004553D9"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4553D9" w:rsidRDefault="003169C3" w:rsidP="003169C3">
            <w:pPr>
              <w:spacing w:line="240" w:lineRule="auto"/>
              <w:ind w:right="-72"/>
              <w:jc w:val="right"/>
              <w:rPr>
                <w:rFonts w:cs="Arial"/>
                <w:cs/>
                <w:lang w:val="en-US"/>
              </w:rPr>
            </w:pPr>
          </w:p>
        </w:tc>
      </w:tr>
      <w:tr w:rsidR="00745F7E" w:rsidRPr="004553D9" w14:paraId="5A55C2F1" w14:textId="77777777" w:rsidTr="003D170C">
        <w:tc>
          <w:tcPr>
            <w:tcW w:w="7452" w:type="dxa"/>
            <w:vAlign w:val="bottom"/>
          </w:tcPr>
          <w:p w14:paraId="56F3D550" w14:textId="77777777" w:rsidR="00745F7E" w:rsidRPr="004553D9" w:rsidRDefault="00745F7E" w:rsidP="00745F7E">
            <w:pPr>
              <w:spacing w:line="240" w:lineRule="auto"/>
              <w:ind w:left="-108"/>
              <w:jc w:val="both"/>
              <w:rPr>
                <w:rFonts w:cs="Arial"/>
              </w:rPr>
            </w:pPr>
            <w:r w:rsidRPr="004553D9">
              <w:rPr>
                <w:rFonts w:cs="Arial"/>
                <w:lang w:val="en-US"/>
              </w:rPr>
              <w:t>Opening net book amount (Audited)</w:t>
            </w:r>
          </w:p>
        </w:tc>
        <w:tc>
          <w:tcPr>
            <w:tcW w:w="1584" w:type="dxa"/>
            <w:shd w:val="clear" w:color="auto" w:fill="FAFAFA"/>
          </w:tcPr>
          <w:p w14:paraId="634B49A9" w14:textId="3E57F02C" w:rsidR="004542C9" w:rsidRPr="004553D9" w:rsidRDefault="002474DF" w:rsidP="004542C9">
            <w:pPr>
              <w:spacing w:line="240" w:lineRule="auto"/>
              <w:ind w:right="-72"/>
              <w:jc w:val="right"/>
              <w:rPr>
                <w:rFonts w:eastAsia="Arial Unicode MS" w:cs="Arial"/>
                <w:szCs w:val="25"/>
              </w:rPr>
            </w:pPr>
            <w:r w:rsidRPr="004553D9">
              <w:rPr>
                <w:rFonts w:eastAsia="Arial Unicode MS" w:cs="Arial"/>
                <w:szCs w:val="25"/>
              </w:rPr>
              <w:t>5,873</w:t>
            </w:r>
          </w:p>
        </w:tc>
      </w:tr>
      <w:tr w:rsidR="00745F7E" w:rsidRPr="004553D9" w14:paraId="56DDA390" w14:textId="77777777" w:rsidTr="003D170C">
        <w:tc>
          <w:tcPr>
            <w:tcW w:w="7452" w:type="dxa"/>
            <w:vAlign w:val="bottom"/>
          </w:tcPr>
          <w:p w14:paraId="7AB1E862" w14:textId="4DDFACD6" w:rsidR="00745F7E" w:rsidRPr="004553D9" w:rsidRDefault="00745F7E" w:rsidP="00745F7E">
            <w:pPr>
              <w:spacing w:line="240" w:lineRule="auto"/>
              <w:ind w:left="-108"/>
              <w:jc w:val="both"/>
              <w:rPr>
                <w:rFonts w:cs="Arial"/>
                <w:lang w:val="en-US"/>
              </w:rPr>
            </w:pPr>
            <w:r w:rsidRPr="004553D9">
              <w:rPr>
                <w:rFonts w:cs="Arial"/>
                <w:lang w:val="en-US"/>
              </w:rPr>
              <w:t>Additions</w:t>
            </w:r>
          </w:p>
        </w:tc>
        <w:tc>
          <w:tcPr>
            <w:tcW w:w="1584" w:type="dxa"/>
            <w:shd w:val="clear" w:color="auto" w:fill="FAFAFA"/>
          </w:tcPr>
          <w:p w14:paraId="162CFC74" w14:textId="73C82FCC" w:rsidR="00745F7E" w:rsidRPr="004553D9" w:rsidRDefault="002474DF" w:rsidP="00745F7E">
            <w:pPr>
              <w:spacing w:line="240" w:lineRule="auto"/>
              <w:ind w:right="-72"/>
              <w:jc w:val="right"/>
              <w:rPr>
                <w:rFonts w:eastAsia="Arial Unicode MS" w:cs="Arial"/>
              </w:rPr>
            </w:pPr>
            <w:r w:rsidRPr="004553D9">
              <w:rPr>
                <w:rFonts w:eastAsia="Arial Unicode MS" w:cs="Arial"/>
              </w:rPr>
              <w:t>29</w:t>
            </w:r>
            <w:r w:rsidR="00075B8C" w:rsidRPr="004553D9">
              <w:rPr>
                <w:rFonts w:eastAsia="Arial Unicode MS" w:cs="Arial"/>
              </w:rPr>
              <w:t>3</w:t>
            </w:r>
          </w:p>
        </w:tc>
      </w:tr>
      <w:tr w:rsidR="00745F7E" w:rsidRPr="004553D9" w14:paraId="51E488AB" w14:textId="77777777" w:rsidTr="003D170C">
        <w:tc>
          <w:tcPr>
            <w:tcW w:w="7452" w:type="dxa"/>
            <w:vAlign w:val="bottom"/>
          </w:tcPr>
          <w:p w14:paraId="53CA52CE" w14:textId="6368BA33" w:rsidR="00745F7E" w:rsidRPr="004553D9" w:rsidRDefault="00745F7E" w:rsidP="00745F7E">
            <w:pPr>
              <w:spacing w:line="240" w:lineRule="auto"/>
              <w:ind w:left="-108"/>
              <w:jc w:val="both"/>
              <w:rPr>
                <w:rFonts w:cs="Arial"/>
                <w:lang w:val="en-US"/>
              </w:rPr>
            </w:pPr>
            <w:r w:rsidRPr="004553D9">
              <w:rPr>
                <w:rFonts w:cs="Arial"/>
                <w:lang w:val="en-US"/>
              </w:rPr>
              <w:t>Disposals, net</w:t>
            </w:r>
          </w:p>
        </w:tc>
        <w:tc>
          <w:tcPr>
            <w:tcW w:w="1584" w:type="dxa"/>
            <w:shd w:val="clear" w:color="auto" w:fill="FAFAFA"/>
          </w:tcPr>
          <w:p w14:paraId="13D79E67" w14:textId="35C93C30" w:rsidR="00745F7E" w:rsidRPr="004553D9" w:rsidRDefault="002474DF" w:rsidP="00745F7E">
            <w:pPr>
              <w:spacing w:line="240" w:lineRule="auto"/>
              <w:ind w:right="-72"/>
              <w:jc w:val="right"/>
              <w:rPr>
                <w:rFonts w:eastAsia="Arial Unicode MS" w:cs="Arial"/>
              </w:rPr>
            </w:pPr>
            <w:r w:rsidRPr="004553D9">
              <w:rPr>
                <w:rFonts w:eastAsia="Arial Unicode MS" w:cs="Arial"/>
              </w:rPr>
              <w:t>(</w:t>
            </w:r>
            <w:r w:rsidR="00075B8C" w:rsidRPr="004553D9">
              <w:rPr>
                <w:rFonts w:eastAsia="Arial Unicode MS" w:cs="Arial"/>
              </w:rPr>
              <w:t>6</w:t>
            </w:r>
            <w:r w:rsidRPr="004553D9">
              <w:rPr>
                <w:rFonts w:eastAsia="Arial Unicode MS" w:cs="Arial"/>
              </w:rPr>
              <w:t>)</w:t>
            </w:r>
          </w:p>
        </w:tc>
      </w:tr>
      <w:tr w:rsidR="00745F7E" w:rsidRPr="004553D9" w14:paraId="2F8E92A6" w14:textId="77777777" w:rsidTr="003D170C">
        <w:tc>
          <w:tcPr>
            <w:tcW w:w="7452" w:type="dxa"/>
            <w:vAlign w:val="bottom"/>
          </w:tcPr>
          <w:p w14:paraId="177792E9" w14:textId="1903500D" w:rsidR="00745F7E" w:rsidRPr="004553D9" w:rsidRDefault="00745F7E" w:rsidP="00745F7E">
            <w:pPr>
              <w:spacing w:line="240" w:lineRule="auto"/>
              <w:ind w:left="-108"/>
              <w:jc w:val="both"/>
              <w:rPr>
                <w:rFonts w:cs="Arial"/>
                <w:lang w:val="en-US"/>
              </w:rPr>
            </w:pPr>
            <w:r w:rsidRPr="004553D9">
              <w:rPr>
                <w:rFonts w:cs="Arial"/>
                <w:lang w:val="en-US"/>
              </w:rPr>
              <w:t>Depreciation</w:t>
            </w:r>
          </w:p>
        </w:tc>
        <w:tc>
          <w:tcPr>
            <w:tcW w:w="1584" w:type="dxa"/>
            <w:tcBorders>
              <w:bottom w:val="single" w:sz="4" w:space="0" w:color="auto"/>
            </w:tcBorders>
            <w:shd w:val="clear" w:color="auto" w:fill="FAFAFA"/>
          </w:tcPr>
          <w:p w14:paraId="614BAF3D" w14:textId="1811E8D2" w:rsidR="00745F7E" w:rsidRPr="004553D9" w:rsidRDefault="002474DF" w:rsidP="00745F7E">
            <w:pPr>
              <w:spacing w:line="240" w:lineRule="auto"/>
              <w:ind w:right="-72"/>
              <w:jc w:val="right"/>
              <w:rPr>
                <w:rFonts w:eastAsia="Arial Unicode MS" w:cs="Arial"/>
                <w:lang w:val="en-US"/>
              </w:rPr>
            </w:pPr>
            <w:r w:rsidRPr="004553D9">
              <w:rPr>
                <w:rFonts w:eastAsia="Arial Unicode MS" w:cs="Arial"/>
                <w:lang w:val="en-US"/>
              </w:rPr>
              <w:t>(</w:t>
            </w:r>
            <w:r w:rsidR="00075B8C" w:rsidRPr="004553D9">
              <w:rPr>
                <w:rFonts w:eastAsia="Arial Unicode MS" w:cs="Arial"/>
                <w:lang w:val="en-US"/>
              </w:rPr>
              <w:t>105</w:t>
            </w:r>
            <w:r w:rsidRPr="004553D9">
              <w:rPr>
                <w:rFonts w:eastAsia="Arial Unicode MS" w:cs="Arial"/>
                <w:lang w:val="en-US"/>
              </w:rPr>
              <w:t>)</w:t>
            </w:r>
          </w:p>
        </w:tc>
      </w:tr>
      <w:tr w:rsidR="003169C3" w:rsidRPr="004553D9" w14:paraId="70CCF50F" w14:textId="77777777" w:rsidTr="00EE6B8C">
        <w:tc>
          <w:tcPr>
            <w:tcW w:w="7452" w:type="dxa"/>
            <w:vAlign w:val="bottom"/>
          </w:tcPr>
          <w:p w14:paraId="0B9CBBD5" w14:textId="5768EA89" w:rsidR="003169C3" w:rsidRPr="004553D9"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4553D9" w:rsidRDefault="003169C3" w:rsidP="003169C3">
            <w:pPr>
              <w:spacing w:line="240" w:lineRule="auto"/>
              <w:ind w:right="-72"/>
              <w:jc w:val="right"/>
              <w:rPr>
                <w:rFonts w:eastAsia="Arial Unicode MS" w:cs="Arial"/>
                <w:lang w:val="en-US"/>
              </w:rPr>
            </w:pPr>
          </w:p>
        </w:tc>
      </w:tr>
      <w:tr w:rsidR="003169C3" w:rsidRPr="004553D9" w14:paraId="5C75C592" w14:textId="77777777" w:rsidTr="00EE6B8C">
        <w:tc>
          <w:tcPr>
            <w:tcW w:w="7452" w:type="dxa"/>
            <w:vAlign w:val="bottom"/>
          </w:tcPr>
          <w:p w14:paraId="5EFCB7ED" w14:textId="1369ED1E" w:rsidR="003169C3" w:rsidRPr="004553D9" w:rsidRDefault="003169C3" w:rsidP="003169C3">
            <w:pPr>
              <w:spacing w:line="240" w:lineRule="auto"/>
              <w:ind w:left="-108"/>
              <w:jc w:val="both"/>
              <w:rPr>
                <w:rFonts w:cs="Arial"/>
                <w:lang w:val="en-US"/>
              </w:rPr>
            </w:pPr>
            <w:r w:rsidRPr="004553D9">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3F0316F8" w:rsidR="003169C3" w:rsidRPr="004553D9" w:rsidRDefault="002474DF" w:rsidP="003169C3">
            <w:pPr>
              <w:spacing w:line="240" w:lineRule="auto"/>
              <w:ind w:right="-72"/>
              <w:jc w:val="right"/>
              <w:rPr>
                <w:rFonts w:eastAsia="Arial Unicode MS" w:cs="Arial"/>
                <w:lang w:val="en-US"/>
              </w:rPr>
            </w:pPr>
            <w:r w:rsidRPr="004553D9">
              <w:rPr>
                <w:rFonts w:eastAsia="Arial Unicode MS" w:cs="Arial"/>
                <w:lang w:val="en-US"/>
              </w:rPr>
              <w:t>6,05</w:t>
            </w:r>
            <w:r w:rsidR="00075B8C" w:rsidRPr="004553D9">
              <w:rPr>
                <w:rFonts w:eastAsia="Arial Unicode MS" w:cs="Arial"/>
                <w:lang w:val="en-US"/>
              </w:rPr>
              <w:t>5</w:t>
            </w:r>
          </w:p>
        </w:tc>
      </w:tr>
      <w:bookmarkEnd w:id="5"/>
    </w:tbl>
    <w:p w14:paraId="5B280F89" w14:textId="2A2A9677" w:rsidR="00FE2602" w:rsidRPr="004553D9" w:rsidRDefault="00FE2602" w:rsidP="008F1B0B">
      <w:pPr>
        <w:spacing w:line="240" w:lineRule="auto"/>
        <w:jc w:val="both"/>
        <w:rPr>
          <w:rFonts w:cs="Arial"/>
          <w:lang w:val="en-US"/>
        </w:rPr>
      </w:pPr>
    </w:p>
    <w:p w14:paraId="3EDB2F51" w14:textId="77777777" w:rsidR="00F227E2" w:rsidRPr="004553D9"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4553D9" w14:paraId="40FA98CD" w14:textId="77777777" w:rsidTr="005324CA">
        <w:trPr>
          <w:trHeight w:val="380"/>
        </w:trPr>
        <w:tc>
          <w:tcPr>
            <w:tcW w:w="9029" w:type="dxa"/>
            <w:shd w:val="clear" w:color="auto" w:fill="FFA543"/>
            <w:vAlign w:val="center"/>
          </w:tcPr>
          <w:p w14:paraId="2AE8D330" w14:textId="2355508F" w:rsidR="00E13039" w:rsidRPr="004553D9" w:rsidRDefault="00E13039"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0246" w:rsidRPr="004553D9">
              <w:rPr>
                <w:rFonts w:cs="Arial"/>
                <w:b/>
                <w:bCs/>
                <w:color w:val="FFFFFF"/>
              </w:rPr>
              <w:t>1</w:t>
            </w:r>
            <w:r w:rsidR="00BA0B45" w:rsidRPr="004553D9">
              <w:rPr>
                <w:rFonts w:cs="Arial"/>
                <w:b/>
                <w:bCs/>
                <w:color w:val="FFFFFF"/>
              </w:rPr>
              <w:t>1</w:t>
            </w:r>
            <w:r w:rsidRPr="004553D9">
              <w:rPr>
                <w:rFonts w:cs="Arial"/>
                <w:b/>
                <w:bCs/>
                <w:color w:val="FFFFFF" w:themeColor="background1"/>
              </w:rPr>
              <w:tab/>
            </w:r>
            <w:r w:rsidR="002565D0" w:rsidRPr="004553D9">
              <w:rPr>
                <w:rFonts w:cs="Arial"/>
                <w:b/>
                <w:bCs/>
                <w:color w:val="FFFFFF"/>
              </w:rPr>
              <w:t>Right-</w:t>
            </w:r>
            <w:r w:rsidR="002565D0" w:rsidRPr="004553D9">
              <w:rPr>
                <w:rFonts w:cs="Arial"/>
                <w:b/>
                <w:bCs/>
                <w:color w:val="FFFFFF"/>
                <w:lang w:eastAsia="zh-CN"/>
              </w:rPr>
              <w:t>of</w:t>
            </w:r>
            <w:r w:rsidR="002565D0" w:rsidRPr="004553D9">
              <w:rPr>
                <w:rFonts w:cs="Arial"/>
                <w:b/>
                <w:bCs/>
                <w:color w:val="FFFFFF"/>
              </w:rPr>
              <w:t>-use assets, net</w:t>
            </w:r>
          </w:p>
        </w:tc>
      </w:tr>
    </w:tbl>
    <w:p w14:paraId="496E0B24" w14:textId="77777777" w:rsidR="00D50065" w:rsidRPr="004553D9" w:rsidRDefault="00D50065">
      <w:pPr>
        <w:rPr>
          <w:rFonts w:cs="Arial"/>
        </w:rPr>
      </w:pPr>
    </w:p>
    <w:tbl>
      <w:tblPr>
        <w:tblW w:w="9036" w:type="dxa"/>
        <w:tblLook w:val="0000" w:firstRow="0" w:lastRow="0" w:firstColumn="0" w:lastColumn="0" w:noHBand="0" w:noVBand="0"/>
      </w:tblPr>
      <w:tblGrid>
        <w:gridCol w:w="7452"/>
        <w:gridCol w:w="1584"/>
      </w:tblGrid>
      <w:tr w:rsidR="00C4025B" w:rsidRPr="004553D9" w14:paraId="4854575C" w14:textId="77777777" w:rsidTr="00C4025B">
        <w:tc>
          <w:tcPr>
            <w:tcW w:w="7452" w:type="dxa"/>
            <w:vAlign w:val="bottom"/>
          </w:tcPr>
          <w:p w14:paraId="6C616D30" w14:textId="73873E1D" w:rsidR="00C4025B" w:rsidRPr="004553D9" w:rsidRDefault="003169C3" w:rsidP="00C71E23">
            <w:pPr>
              <w:spacing w:line="240" w:lineRule="auto"/>
              <w:ind w:left="-108"/>
              <w:jc w:val="both"/>
              <w:rPr>
                <w:rFonts w:cs="Arial"/>
                <w:b/>
                <w:bCs/>
                <w:lang w:val="en-US"/>
              </w:rPr>
            </w:pPr>
            <w:r w:rsidRPr="004553D9">
              <w:rPr>
                <w:rFonts w:cs="Arial"/>
                <w:b/>
                <w:bCs/>
                <w:lang w:val="en-US"/>
              </w:rPr>
              <w:t xml:space="preserve">For the </w:t>
            </w:r>
            <w:r w:rsidR="00FC1618" w:rsidRPr="004553D9">
              <w:rPr>
                <w:rFonts w:cs="Arial"/>
                <w:b/>
                <w:bCs/>
              </w:rPr>
              <w:t>three-month</w:t>
            </w:r>
            <w:r w:rsidRPr="004553D9">
              <w:rPr>
                <w:rFonts w:cs="Arial"/>
                <w:b/>
                <w:bCs/>
                <w:lang w:val="en-US"/>
              </w:rPr>
              <w:t xml:space="preserve"> period ended </w:t>
            </w:r>
            <w:r w:rsidR="00FC1618" w:rsidRPr="004553D9">
              <w:rPr>
                <w:rFonts w:cs="Arial"/>
                <w:b/>
                <w:bCs/>
              </w:rPr>
              <w:t>31 March</w:t>
            </w:r>
            <w:r w:rsidR="00B27D4F" w:rsidRPr="004553D9">
              <w:rPr>
                <w:rFonts w:cs="Arial"/>
                <w:b/>
                <w:bCs/>
              </w:rPr>
              <w:t xml:space="preserve"> </w:t>
            </w:r>
            <w:r w:rsidR="00FC1618" w:rsidRPr="004553D9">
              <w:rPr>
                <w:rFonts w:cs="Arial"/>
                <w:b/>
                <w:bCs/>
              </w:rPr>
              <w:t>2024</w:t>
            </w:r>
          </w:p>
        </w:tc>
        <w:tc>
          <w:tcPr>
            <w:tcW w:w="1584" w:type="dxa"/>
            <w:tcBorders>
              <w:top w:val="single" w:sz="4" w:space="0" w:color="auto"/>
              <w:bottom w:val="single" w:sz="4" w:space="0" w:color="auto"/>
            </w:tcBorders>
            <w:vAlign w:val="bottom"/>
          </w:tcPr>
          <w:p w14:paraId="70A6C159" w14:textId="77777777" w:rsidR="00C4025B" w:rsidRPr="004553D9" w:rsidRDefault="00C4025B" w:rsidP="00C71E23">
            <w:pPr>
              <w:spacing w:line="240" w:lineRule="auto"/>
              <w:ind w:right="-72"/>
              <w:jc w:val="right"/>
              <w:rPr>
                <w:rFonts w:cs="Arial"/>
                <w:b/>
                <w:bCs/>
                <w:highlight w:val="yellow"/>
              </w:rPr>
            </w:pPr>
            <w:r w:rsidRPr="004553D9">
              <w:rPr>
                <w:rFonts w:cs="Arial"/>
                <w:b/>
                <w:bCs/>
              </w:rPr>
              <w:t>Million Baht</w:t>
            </w:r>
          </w:p>
        </w:tc>
      </w:tr>
      <w:tr w:rsidR="00C4025B" w:rsidRPr="004553D9" w14:paraId="763222EC" w14:textId="77777777" w:rsidTr="00C4025B">
        <w:tc>
          <w:tcPr>
            <w:tcW w:w="7452" w:type="dxa"/>
            <w:vAlign w:val="bottom"/>
          </w:tcPr>
          <w:p w14:paraId="66A85124" w14:textId="77777777" w:rsidR="00C4025B" w:rsidRPr="004553D9"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4553D9" w:rsidRDefault="00C4025B" w:rsidP="00C71E23">
            <w:pPr>
              <w:spacing w:line="240" w:lineRule="auto"/>
              <w:ind w:right="-72"/>
              <w:jc w:val="right"/>
              <w:rPr>
                <w:rFonts w:cs="Arial"/>
                <w:lang w:val="en-US"/>
              </w:rPr>
            </w:pPr>
          </w:p>
        </w:tc>
      </w:tr>
      <w:tr w:rsidR="00C4025B" w:rsidRPr="004553D9" w14:paraId="0E0AA989" w14:textId="77777777" w:rsidTr="00C4025B">
        <w:tc>
          <w:tcPr>
            <w:tcW w:w="7452" w:type="dxa"/>
            <w:vAlign w:val="bottom"/>
          </w:tcPr>
          <w:p w14:paraId="7C72BE01" w14:textId="77777777" w:rsidR="00C4025B" w:rsidRPr="004553D9" w:rsidRDefault="00C4025B" w:rsidP="00C71E23">
            <w:pPr>
              <w:spacing w:line="240" w:lineRule="auto"/>
              <w:ind w:left="-108"/>
              <w:jc w:val="both"/>
              <w:rPr>
                <w:rFonts w:cs="Arial"/>
              </w:rPr>
            </w:pPr>
            <w:r w:rsidRPr="004553D9">
              <w:rPr>
                <w:rFonts w:cs="Arial"/>
                <w:lang w:val="en-US"/>
              </w:rPr>
              <w:t>Opening net book amount (Audited)</w:t>
            </w:r>
          </w:p>
        </w:tc>
        <w:tc>
          <w:tcPr>
            <w:tcW w:w="1584" w:type="dxa"/>
            <w:shd w:val="clear" w:color="auto" w:fill="FAFAFA"/>
            <w:vAlign w:val="bottom"/>
          </w:tcPr>
          <w:p w14:paraId="58F01962" w14:textId="44DFAD2F" w:rsidR="00C4025B" w:rsidRPr="004553D9" w:rsidRDefault="00EB450C" w:rsidP="00C71E23">
            <w:pPr>
              <w:spacing w:line="240" w:lineRule="auto"/>
              <w:ind w:right="-72"/>
              <w:jc w:val="right"/>
              <w:rPr>
                <w:rFonts w:eastAsia="Arial Unicode MS" w:cs="Arial"/>
              </w:rPr>
            </w:pPr>
            <w:r w:rsidRPr="004553D9">
              <w:rPr>
                <w:rFonts w:eastAsia="Arial Unicode MS" w:cs="Arial"/>
              </w:rPr>
              <w:t>52</w:t>
            </w:r>
          </w:p>
        </w:tc>
      </w:tr>
      <w:tr w:rsidR="00C4025B" w:rsidRPr="004553D9" w14:paraId="304C6824" w14:textId="77777777" w:rsidTr="00C4025B">
        <w:tc>
          <w:tcPr>
            <w:tcW w:w="7452" w:type="dxa"/>
            <w:vAlign w:val="bottom"/>
          </w:tcPr>
          <w:p w14:paraId="505BA290" w14:textId="77777777" w:rsidR="00C4025B" w:rsidRPr="004553D9" w:rsidRDefault="00C4025B" w:rsidP="00C71E23">
            <w:pPr>
              <w:spacing w:line="240" w:lineRule="auto"/>
              <w:ind w:left="-108"/>
              <w:jc w:val="both"/>
              <w:rPr>
                <w:rFonts w:cs="Arial"/>
                <w:lang w:val="en-US"/>
              </w:rPr>
            </w:pPr>
            <w:r w:rsidRPr="004553D9">
              <w:rPr>
                <w:rFonts w:cs="Arial"/>
                <w:lang w:val="en-US"/>
              </w:rPr>
              <w:t>Depreciation</w:t>
            </w:r>
          </w:p>
        </w:tc>
        <w:tc>
          <w:tcPr>
            <w:tcW w:w="1584" w:type="dxa"/>
            <w:tcBorders>
              <w:bottom w:val="single" w:sz="4" w:space="0" w:color="auto"/>
            </w:tcBorders>
            <w:shd w:val="clear" w:color="auto" w:fill="FAFAFA"/>
            <w:vAlign w:val="bottom"/>
          </w:tcPr>
          <w:p w14:paraId="66784DC5" w14:textId="5D0CCFCE" w:rsidR="00C4025B" w:rsidRPr="004553D9" w:rsidRDefault="00EB450C" w:rsidP="00C71E23">
            <w:pPr>
              <w:spacing w:line="240" w:lineRule="auto"/>
              <w:ind w:right="-72"/>
              <w:jc w:val="right"/>
              <w:rPr>
                <w:rFonts w:eastAsia="Arial Unicode MS" w:cs="Arial"/>
              </w:rPr>
            </w:pPr>
            <w:r w:rsidRPr="004553D9">
              <w:rPr>
                <w:rFonts w:eastAsia="Arial Unicode MS" w:cs="Arial"/>
              </w:rPr>
              <w:t>(8)</w:t>
            </w:r>
          </w:p>
        </w:tc>
      </w:tr>
      <w:tr w:rsidR="00C4025B" w:rsidRPr="004553D9" w14:paraId="5F0E0049" w14:textId="77777777" w:rsidTr="00C4025B">
        <w:tc>
          <w:tcPr>
            <w:tcW w:w="7452" w:type="dxa"/>
            <w:vAlign w:val="bottom"/>
          </w:tcPr>
          <w:p w14:paraId="7E44044B" w14:textId="77777777" w:rsidR="00C4025B" w:rsidRPr="004553D9"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4553D9" w:rsidRDefault="00C4025B" w:rsidP="00C71E23">
            <w:pPr>
              <w:spacing w:line="240" w:lineRule="auto"/>
              <w:ind w:right="-72"/>
              <w:jc w:val="right"/>
              <w:rPr>
                <w:rFonts w:cs="Arial"/>
              </w:rPr>
            </w:pPr>
          </w:p>
        </w:tc>
      </w:tr>
      <w:tr w:rsidR="00C4025B" w:rsidRPr="004553D9" w14:paraId="33761B0B" w14:textId="77777777" w:rsidTr="00C4025B">
        <w:tc>
          <w:tcPr>
            <w:tcW w:w="7452" w:type="dxa"/>
            <w:vAlign w:val="bottom"/>
          </w:tcPr>
          <w:p w14:paraId="372DDEF7" w14:textId="77777777" w:rsidR="00C4025B" w:rsidRPr="004553D9" w:rsidRDefault="00C4025B" w:rsidP="00C71E23">
            <w:pPr>
              <w:spacing w:line="240" w:lineRule="auto"/>
              <w:ind w:left="-108"/>
              <w:jc w:val="both"/>
              <w:rPr>
                <w:rFonts w:cs="Arial"/>
                <w:lang w:val="en-US"/>
              </w:rPr>
            </w:pPr>
            <w:r w:rsidRPr="004553D9">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6F36BB1E" w:rsidR="00C4025B" w:rsidRPr="004553D9" w:rsidRDefault="00EB450C" w:rsidP="00C71E23">
            <w:pPr>
              <w:spacing w:line="240" w:lineRule="auto"/>
              <w:ind w:right="-72"/>
              <w:jc w:val="right"/>
              <w:rPr>
                <w:rFonts w:eastAsia="Arial Unicode MS" w:cs="Arial"/>
                <w:lang w:val="en-US"/>
              </w:rPr>
            </w:pPr>
            <w:r w:rsidRPr="004553D9">
              <w:rPr>
                <w:rFonts w:eastAsia="Arial Unicode MS" w:cs="Arial"/>
                <w:lang w:val="en-US"/>
              </w:rPr>
              <w:t>44</w:t>
            </w:r>
          </w:p>
        </w:tc>
      </w:tr>
    </w:tbl>
    <w:p w14:paraId="0065AFB7" w14:textId="10AB163A" w:rsidR="00550265" w:rsidRPr="004553D9" w:rsidRDefault="00550265" w:rsidP="00550265">
      <w:pPr>
        <w:spacing w:line="240" w:lineRule="auto"/>
        <w:jc w:val="thaiDistribute"/>
        <w:rPr>
          <w:rFonts w:cs="Arial"/>
        </w:rPr>
      </w:pPr>
    </w:p>
    <w:p w14:paraId="352BAE19" w14:textId="4E6AA563" w:rsidR="006433C6" w:rsidRPr="004553D9" w:rsidRDefault="006433C6">
      <w:pPr>
        <w:spacing w:line="240" w:lineRule="auto"/>
        <w:rPr>
          <w:rFonts w:cs="Arial"/>
          <w:cs/>
        </w:rPr>
      </w:pPr>
      <w:r w:rsidRPr="004553D9">
        <w:rPr>
          <w:rFonts w:cs="Arial"/>
          <w:cs/>
        </w:rPr>
        <w:br w:type="page"/>
      </w:r>
    </w:p>
    <w:p w14:paraId="6C57AB97" w14:textId="77777777" w:rsidR="00231B2E" w:rsidRPr="004553D9" w:rsidRDefault="00231B2E" w:rsidP="00DF0246">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2C686B" w:rsidRPr="004553D9" w14:paraId="4E340D60" w14:textId="77777777" w:rsidTr="003E3D41">
        <w:trPr>
          <w:trHeight w:val="380"/>
        </w:trPr>
        <w:tc>
          <w:tcPr>
            <w:tcW w:w="9029" w:type="dxa"/>
            <w:shd w:val="clear" w:color="auto" w:fill="FFA543"/>
            <w:vAlign w:val="center"/>
          </w:tcPr>
          <w:p w14:paraId="04F1E03C" w14:textId="76B637BE" w:rsidR="002C686B" w:rsidRPr="004553D9" w:rsidRDefault="00D064F4"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0246" w:rsidRPr="004553D9">
              <w:rPr>
                <w:rFonts w:cs="Arial"/>
                <w:b/>
                <w:bCs/>
                <w:color w:val="FFFFFF"/>
              </w:rPr>
              <w:t>1</w:t>
            </w:r>
            <w:r w:rsidR="00BA0B45" w:rsidRPr="004553D9">
              <w:rPr>
                <w:rFonts w:cs="Arial"/>
                <w:b/>
                <w:bCs/>
                <w:color w:val="FFFFFF"/>
              </w:rPr>
              <w:t>2</w:t>
            </w:r>
            <w:r w:rsidR="002C686B" w:rsidRPr="004553D9">
              <w:rPr>
                <w:rFonts w:cs="Arial"/>
                <w:b/>
                <w:bCs/>
                <w:color w:val="FFFFFF"/>
              </w:rPr>
              <w:tab/>
              <w:t>Short-term loan</w:t>
            </w:r>
            <w:r w:rsidRPr="004553D9">
              <w:rPr>
                <w:rFonts w:cs="Arial"/>
                <w:b/>
                <w:bCs/>
                <w:color w:val="FFFFFF"/>
              </w:rPr>
              <w:t>s</w:t>
            </w:r>
            <w:r w:rsidR="002C686B" w:rsidRPr="004553D9">
              <w:rPr>
                <w:rFonts w:cs="Arial"/>
                <w:b/>
                <w:bCs/>
                <w:color w:val="FFFFFF"/>
              </w:rPr>
              <w:t xml:space="preserve"> from financial institution</w:t>
            </w:r>
            <w:r w:rsidR="00166989" w:rsidRPr="004553D9">
              <w:rPr>
                <w:rFonts w:cs="Arial"/>
                <w:b/>
                <w:bCs/>
                <w:color w:val="FFFFFF"/>
              </w:rPr>
              <w:t>s</w:t>
            </w:r>
          </w:p>
        </w:tc>
      </w:tr>
    </w:tbl>
    <w:p w14:paraId="3DF202D4" w14:textId="77777777" w:rsidR="0023316D" w:rsidRPr="004553D9" w:rsidRDefault="0023316D" w:rsidP="008F1B0B">
      <w:pPr>
        <w:spacing w:line="240" w:lineRule="auto"/>
        <w:jc w:val="both"/>
        <w:rPr>
          <w:rFonts w:cs="Arial"/>
        </w:rPr>
      </w:pPr>
    </w:p>
    <w:p w14:paraId="08634886" w14:textId="77777777" w:rsidR="00EE3E8E" w:rsidRPr="004553D9" w:rsidRDefault="00EE3E8E" w:rsidP="008F1B0B">
      <w:pPr>
        <w:spacing w:line="240" w:lineRule="auto"/>
        <w:jc w:val="both"/>
        <w:rPr>
          <w:rFonts w:cs="Arial"/>
          <w:spacing w:val="-4"/>
        </w:rPr>
      </w:pPr>
      <w:r w:rsidRPr="004553D9">
        <w:rPr>
          <w:rFonts w:cs="Arial"/>
          <w:spacing w:val="-4"/>
        </w:rPr>
        <w:t>The movements of short-term loan</w:t>
      </w:r>
      <w:r w:rsidR="00D064F4" w:rsidRPr="004553D9">
        <w:rPr>
          <w:rFonts w:cs="Arial"/>
          <w:spacing w:val="-4"/>
        </w:rPr>
        <w:t>s</w:t>
      </w:r>
      <w:r w:rsidRPr="004553D9">
        <w:rPr>
          <w:rFonts w:cs="Arial"/>
          <w:spacing w:val="-4"/>
        </w:rPr>
        <w:t xml:space="preserve"> from financial institution</w:t>
      </w:r>
      <w:r w:rsidR="00166989" w:rsidRPr="004553D9">
        <w:rPr>
          <w:rFonts w:cs="Arial"/>
          <w:spacing w:val="-4"/>
        </w:rPr>
        <w:t>s</w:t>
      </w:r>
      <w:r w:rsidRPr="004553D9">
        <w:rPr>
          <w:rFonts w:cs="Arial"/>
          <w:spacing w:val="-4"/>
        </w:rPr>
        <w:t xml:space="preserve"> during the period can be analysed as follows:</w:t>
      </w:r>
    </w:p>
    <w:p w14:paraId="63E1F76C" w14:textId="77777777" w:rsidR="00EE3E8E" w:rsidRPr="004553D9"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4553D9" w14:paraId="5E189033" w14:textId="77777777" w:rsidTr="00175C33">
        <w:tc>
          <w:tcPr>
            <w:tcW w:w="7452" w:type="dxa"/>
            <w:vAlign w:val="bottom"/>
          </w:tcPr>
          <w:p w14:paraId="6EDDD3A8" w14:textId="541143AE" w:rsidR="00EE3E8E" w:rsidRPr="004553D9" w:rsidRDefault="003169C3" w:rsidP="008F1B0B">
            <w:pPr>
              <w:spacing w:line="240" w:lineRule="auto"/>
              <w:ind w:left="-108"/>
              <w:jc w:val="both"/>
              <w:rPr>
                <w:rFonts w:cs="Arial"/>
                <w:b/>
                <w:bCs/>
                <w:lang w:val="en-US"/>
              </w:rPr>
            </w:pPr>
            <w:r w:rsidRPr="004553D9">
              <w:rPr>
                <w:rFonts w:cs="Arial"/>
                <w:b/>
                <w:bCs/>
                <w:lang w:val="en-US"/>
              </w:rPr>
              <w:t xml:space="preserve">For the </w:t>
            </w:r>
            <w:r w:rsidR="00FC1618" w:rsidRPr="004553D9">
              <w:rPr>
                <w:rFonts w:cs="Arial"/>
                <w:b/>
                <w:bCs/>
              </w:rPr>
              <w:t>three-month</w:t>
            </w:r>
            <w:r w:rsidRPr="004553D9">
              <w:rPr>
                <w:rFonts w:cs="Arial"/>
                <w:b/>
                <w:bCs/>
                <w:lang w:val="en-US"/>
              </w:rPr>
              <w:t xml:space="preserve"> period ended </w:t>
            </w:r>
            <w:r w:rsidR="00FC1618" w:rsidRPr="004553D9">
              <w:rPr>
                <w:rFonts w:cs="Arial"/>
                <w:b/>
                <w:bCs/>
              </w:rPr>
              <w:t>31 March</w:t>
            </w:r>
            <w:r w:rsidR="00B27D4F" w:rsidRPr="004553D9">
              <w:rPr>
                <w:rFonts w:cs="Arial"/>
                <w:b/>
                <w:bCs/>
              </w:rPr>
              <w:t xml:space="preserve"> </w:t>
            </w:r>
            <w:r w:rsidR="00FC1618" w:rsidRPr="004553D9">
              <w:rPr>
                <w:rFonts w:cs="Arial"/>
                <w:b/>
                <w:bCs/>
              </w:rPr>
              <w:t>2024</w:t>
            </w:r>
          </w:p>
        </w:tc>
        <w:tc>
          <w:tcPr>
            <w:tcW w:w="1584" w:type="dxa"/>
            <w:tcBorders>
              <w:top w:val="single" w:sz="4" w:space="0" w:color="auto"/>
              <w:bottom w:val="single" w:sz="4" w:space="0" w:color="auto"/>
            </w:tcBorders>
            <w:vAlign w:val="bottom"/>
          </w:tcPr>
          <w:p w14:paraId="4F0DC3AC" w14:textId="77777777" w:rsidR="00EE3E8E" w:rsidRPr="004553D9" w:rsidRDefault="00EE3E8E" w:rsidP="008F1B0B">
            <w:pPr>
              <w:spacing w:line="240" w:lineRule="auto"/>
              <w:ind w:right="-72"/>
              <w:jc w:val="right"/>
              <w:rPr>
                <w:rFonts w:cs="Arial"/>
                <w:b/>
                <w:bCs/>
              </w:rPr>
            </w:pPr>
            <w:r w:rsidRPr="004553D9">
              <w:rPr>
                <w:rFonts w:cs="Arial"/>
                <w:b/>
                <w:bCs/>
              </w:rPr>
              <w:t>Million Baht</w:t>
            </w:r>
          </w:p>
        </w:tc>
      </w:tr>
      <w:tr w:rsidR="00FE5869" w:rsidRPr="004553D9" w14:paraId="4E416B9D" w14:textId="77777777" w:rsidTr="00175C33">
        <w:trPr>
          <w:trHeight w:val="86"/>
        </w:trPr>
        <w:tc>
          <w:tcPr>
            <w:tcW w:w="7452" w:type="dxa"/>
            <w:vAlign w:val="bottom"/>
          </w:tcPr>
          <w:p w14:paraId="6F60D1E3" w14:textId="77777777" w:rsidR="00EE3E8E" w:rsidRPr="004553D9"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4553D9" w:rsidRDefault="00EE3E8E" w:rsidP="008F1B0B">
            <w:pPr>
              <w:spacing w:line="240" w:lineRule="auto"/>
              <w:ind w:right="-72"/>
              <w:jc w:val="right"/>
              <w:rPr>
                <w:rFonts w:cs="Arial"/>
                <w:lang w:val="en-US"/>
              </w:rPr>
            </w:pPr>
          </w:p>
        </w:tc>
      </w:tr>
      <w:tr w:rsidR="004B6C4B" w:rsidRPr="004553D9" w14:paraId="6FC50CB9" w14:textId="77777777" w:rsidTr="003D170C">
        <w:tc>
          <w:tcPr>
            <w:tcW w:w="7452" w:type="dxa"/>
            <w:vAlign w:val="bottom"/>
          </w:tcPr>
          <w:p w14:paraId="3ECA4CE9" w14:textId="77777777" w:rsidR="004B6C4B" w:rsidRPr="004553D9" w:rsidRDefault="004B6C4B" w:rsidP="004B6C4B">
            <w:pPr>
              <w:spacing w:line="240" w:lineRule="auto"/>
              <w:ind w:left="-108"/>
              <w:jc w:val="both"/>
              <w:rPr>
                <w:rFonts w:cs="Arial"/>
              </w:rPr>
            </w:pPr>
            <w:r w:rsidRPr="004553D9">
              <w:rPr>
                <w:rFonts w:cs="Arial"/>
                <w:lang w:val="en-US"/>
              </w:rPr>
              <w:t>Opening balance (Audited)</w:t>
            </w:r>
          </w:p>
        </w:tc>
        <w:tc>
          <w:tcPr>
            <w:tcW w:w="1584" w:type="dxa"/>
            <w:shd w:val="clear" w:color="auto" w:fill="FAFAFA"/>
          </w:tcPr>
          <w:p w14:paraId="71F56F8B" w14:textId="2C75F9F6" w:rsidR="004B6C4B" w:rsidRPr="004553D9" w:rsidRDefault="00EB450C" w:rsidP="004542C9">
            <w:pPr>
              <w:spacing w:line="240" w:lineRule="auto"/>
              <w:ind w:right="-72"/>
              <w:jc w:val="right"/>
              <w:rPr>
                <w:rFonts w:eastAsia="Arial Unicode MS" w:cs="Arial"/>
              </w:rPr>
            </w:pPr>
            <w:r w:rsidRPr="004553D9">
              <w:rPr>
                <w:rFonts w:eastAsia="Arial Unicode MS" w:cs="Arial"/>
              </w:rPr>
              <w:t>623</w:t>
            </w:r>
          </w:p>
        </w:tc>
      </w:tr>
      <w:tr w:rsidR="004B6C4B" w:rsidRPr="004553D9" w14:paraId="738C5AEF" w14:textId="77777777" w:rsidTr="003D170C">
        <w:tc>
          <w:tcPr>
            <w:tcW w:w="7452" w:type="dxa"/>
            <w:vAlign w:val="bottom"/>
          </w:tcPr>
          <w:p w14:paraId="7585FE54" w14:textId="3AEA5B8E" w:rsidR="004B6C4B" w:rsidRPr="004553D9" w:rsidRDefault="004B6C4B" w:rsidP="004B6C4B">
            <w:pPr>
              <w:spacing w:line="240" w:lineRule="auto"/>
              <w:ind w:left="-108"/>
              <w:jc w:val="both"/>
              <w:rPr>
                <w:rFonts w:cs="Arial"/>
              </w:rPr>
            </w:pPr>
            <w:r w:rsidRPr="004553D9">
              <w:rPr>
                <w:rFonts w:cs="Arial"/>
                <w:lang w:val="en-US"/>
              </w:rPr>
              <w:t>Additions</w:t>
            </w:r>
          </w:p>
        </w:tc>
        <w:tc>
          <w:tcPr>
            <w:tcW w:w="1584" w:type="dxa"/>
            <w:shd w:val="clear" w:color="auto" w:fill="FAFAFA"/>
          </w:tcPr>
          <w:p w14:paraId="307AD6BA" w14:textId="568256E9" w:rsidR="004B6C4B" w:rsidRPr="004553D9" w:rsidRDefault="00EB450C" w:rsidP="004B6C4B">
            <w:pPr>
              <w:spacing w:line="240" w:lineRule="auto"/>
              <w:ind w:right="-72"/>
              <w:jc w:val="right"/>
              <w:rPr>
                <w:rFonts w:eastAsia="Arial Unicode MS" w:cs="Arial"/>
              </w:rPr>
            </w:pPr>
            <w:r w:rsidRPr="004553D9">
              <w:rPr>
                <w:rFonts w:eastAsia="Arial Unicode MS" w:cs="Arial"/>
              </w:rPr>
              <w:t>1,246</w:t>
            </w:r>
          </w:p>
        </w:tc>
      </w:tr>
      <w:tr w:rsidR="004B6C4B" w:rsidRPr="004553D9" w14:paraId="477F4B57" w14:textId="77777777" w:rsidTr="003D170C">
        <w:tc>
          <w:tcPr>
            <w:tcW w:w="7452" w:type="dxa"/>
            <w:vAlign w:val="bottom"/>
          </w:tcPr>
          <w:p w14:paraId="6A8979F5" w14:textId="77777777" w:rsidR="004B6C4B" w:rsidRPr="004553D9" w:rsidRDefault="004B6C4B" w:rsidP="004B6C4B">
            <w:pPr>
              <w:spacing w:line="240" w:lineRule="auto"/>
              <w:ind w:left="-108"/>
              <w:jc w:val="both"/>
              <w:rPr>
                <w:rFonts w:cs="Arial"/>
              </w:rPr>
            </w:pPr>
            <w:r w:rsidRPr="004553D9">
              <w:rPr>
                <w:rFonts w:cs="Arial"/>
                <w:lang w:val="en-US"/>
              </w:rPr>
              <w:t>Repayments</w:t>
            </w:r>
          </w:p>
        </w:tc>
        <w:tc>
          <w:tcPr>
            <w:tcW w:w="1584" w:type="dxa"/>
            <w:tcBorders>
              <w:bottom w:val="single" w:sz="4" w:space="0" w:color="auto"/>
            </w:tcBorders>
            <w:shd w:val="clear" w:color="auto" w:fill="FAFAFA"/>
          </w:tcPr>
          <w:p w14:paraId="3718A504" w14:textId="4F58EDA5" w:rsidR="004B6C4B" w:rsidRPr="004553D9" w:rsidRDefault="00EB450C" w:rsidP="004B6C4B">
            <w:pPr>
              <w:spacing w:line="240" w:lineRule="auto"/>
              <w:ind w:right="-72"/>
              <w:jc w:val="right"/>
              <w:rPr>
                <w:rFonts w:eastAsia="Arial Unicode MS" w:cs="Arial"/>
              </w:rPr>
            </w:pPr>
            <w:r w:rsidRPr="004553D9">
              <w:rPr>
                <w:rFonts w:eastAsia="Arial Unicode MS" w:cs="Arial"/>
              </w:rPr>
              <w:t>(623)</w:t>
            </w:r>
          </w:p>
        </w:tc>
      </w:tr>
      <w:tr w:rsidR="00FE5869" w:rsidRPr="004553D9" w14:paraId="2591758C" w14:textId="77777777" w:rsidTr="00175C33">
        <w:trPr>
          <w:trHeight w:val="152"/>
        </w:trPr>
        <w:tc>
          <w:tcPr>
            <w:tcW w:w="7452" w:type="dxa"/>
            <w:vAlign w:val="bottom"/>
          </w:tcPr>
          <w:p w14:paraId="797A2DFB" w14:textId="77777777" w:rsidR="00EE3E8E" w:rsidRPr="004553D9"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4553D9" w:rsidRDefault="00EE3E8E" w:rsidP="008F1B0B">
            <w:pPr>
              <w:spacing w:line="240" w:lineRule="auto"/>
              <w:ind w:right="-72"/>
              <w:jc w:val="right"/>
              <w:rPr>
                <w:rFonts w:cs="Arial"/>
              </w:rPr>
            </w:pPr>
          </w:p>
        </w:tc>
      </w:tr>
      <w:tr w:rsidR="00FE5869" w:rsidRPr="004553D9" w14:paraId="6DB9D022" w14:textId="77777777" w:rsidTr="00175C33">
        <w:tc>
          <w:tcPr>
            <w:tcW w:w="7452" w:type="dxa"/>
            <w:vAlign w:val="bottom"/>
          </w:tcPr>
          <w:p w14:paraId="5857370D" w14:textId="77777777" w:rsidR="00EE3E8E" w:rsidRPr="004553D9" w:rsidRDefault="00EE3E8E" w:rsidP="008F1B0B">
            <w:pPr>
              <w:spacing w:line="240" w:lineRule="auto"/>
              <w:ind w:left="-108"/>
              <w:jc w:val="both"/>
              <w:rPr>
                <w:rFonts w:cs="Arial"/>
                <w:lang w:val="en-US"/>
              </w:rPr>
            </w:pPr>
            <w:r w:rsidRPr="004553D9">
              <w:rPr>
                <w:rFonts w:cs="Arial"/>
                <w:lang w:val="en-US"/>
              </w:rPr>
              <w:t xml:space="preserve">Closing balance </w:t>
            </w:r>
            <w:r w:rsidR="00A04DAD" w:rsidRPr="004553D9">
              <w:rPr>
                <w:rFonts w:cs="Arial"/>
                <w:lang w:val="en-US"/>
              </w:rPr>
              <w:t>(Unaudited)</w:t>
            </w:r>
          </w:p>
        </w:tc>
        <w:tc>
          <w:tcPr>
            <w:tcW w:w="1584" w:type="dxa"/>
            <w:tcBorders>
              <w:bottom w:val="single" w:sz="4" w:space="0" w:color="auto"/>
            </w:tcBorders>
            <w:shd w:val="clear" w:color="auto" w:fill="FAFAFA"/>
            <w:vAlign w:val="bottom"/>
          </w:tcPr>
          <w:p w14:paraId="24E7DA98" w14:textId="694ADEF1" w:rsidR="00EE3E8E" w:rsidRPr="004553D9" w:rsidRDefault="00EB450C" w:rsidP="008F1B0B">
            <w:pPr>
              <w:spacing w:line="240" w:lineRule="auto"/>
              <w:ind w:right="-72"/>
              <w:jc w:val="right"/>
              <w:rPr>
                <w:rFonts w:eastAsia="Arial Unicode MS" w:cs="Arial"/>
              </w:rPr>
            </w:pPr>
            <w:r w:rsidRPr="004553D9">
              <w:rPr>
                <w:rFonts w:eastAsia="Arial Unicode MS" w:cs="Arial"/>
              </w:rPr>
              <w:t>1,246</w:t>
            </w:r>
          </w:p>
        </w:tc>
      </w:tr>
    </w:tbl>
    <w:p w14:paraId="0C729D2B" w14:textId="77777777" w:rsidR="00EE3E8E" w:rsidRPr="004553D9" w:rsidRDefault="00EE3E8E" w:rsidP="008F1B0B">
      <w:pPr>
        <w:spacing w:line="240" w:lineRule="auto"/>
        <w:jc w:val="both"/>
        <w:rPr>
          <w:rFonts w:cs="Arial"/>
          <w:highlight w:val="yellow"/>
        </w:rPr>
      </w:pPr>
    </w:p>
    <w:p w14:paraId="375A0FE3" w14:textId="021CB88C" w:rsidR="00EB60BB" w:rsidRPr="004553D9" w:rsidRDefault="00EB60BB" w:rsidP="008A511A">
      <w:pPr>
        <w:spacing w:line="240" w:lineRule="auto"/>
        <w:jc w:val="thaiDistribute"/>
        <w:rPr>
          <w:rFonts w:cs="Arial"/>
          <w:spacing w:val="-4"/>
        </w:rPr>
      </w:pPr>
      <w:r w:rsidRPr="004553D9">
        <w:rPr>
          <w:rFonts w:cs="Arial"/>
          <w:spacing w:val="-4"/>
        </w:rPr>
        <w:t xml:space="preserve">As </w:t>
      </w:r>
      <w:proofErr w:type="gramStart"/>
      <w:r w:rsidRPr="004553D9">
        <w:rPr>
          <w:rFonts w:cs="Arial"/>
          <w:spacing w:val="-4"/>
        </w:rPr>
        <w:t>at</w:t>
      </w:r>
      <w:proofErr w:type="gramEnd"/>
      <w:r w:rsidRPr="004553D9">
        <w:rPr>
          <w:rFonts w:cs="Arial"/>
          <w:spacing w:val="-4"/>
        </w:rPr>
        <w:t xml:space="preserve"> </w:t>
      </w:r>
      <w:r w:rsidR="00FC1618" w:rsidRPr="004553D9">
        <w:rPr>
          <w:rFonts w:cs="Arial"/>
          <w:spacing w:val="-4"/>
        </w:rPr>
        <w:t>31 March</w:t>
      </w:r>
      <w:r w:rsidRPr="004553D9">
        <w:rPr>
          <w:rFonts w:cs="Arial"/>
          <w:spacing w:val="-4"/>
        </w:rPr>
        <w:t xml:space="preserve"> </w:t>
      </w:r>
      <w:r w:rsidR="00FC1618" w:rsidRPr="004553D9">
        <w:rPr>
          <w:rFonts w:cs="Arial"/>
          <w:spacing w:val="-4"/>
        </w:rPr>
        <w:t>2024</w:t>
      </w:r>
      <w:r w:rsidRPr="004553D9">
        <w:rPr>
          <w:rFonts w:cs="Arial"/>
          <w:spacing w:val="-4"/>
        </w:rPr>
        <w:t xml:space="preserve">, short-term loans from financial institutions bears interest rate of </w:t>
      </w:r>
      <w:r w:rsidR="00EB450C" w:rsidRPr="004553D9">
        <w:rPr>
          <w:rFonts w:cs="Arial"/>
          <w:spacing w:val="-4"/>
        </w:rPr>
        <w:t>3.80</w:t>
      </w:r>
      <w:r w:rsidRPr="004553D9">
        <w:rPr>
          <w:rFonts w:cs="Arial"/>
          <w:spacing w:val="-4"/>
        </w:rPr>
        <w:t xml:space="preserve">% - </w:t>
      </w:r>
      <w:r w:rsidR="00EB450C" w:rsidRPr="004553D9">
        <w:rPr>
          <w:rFonts w:cs="Arial"/>
          <w:spacing w:val="-4"/>
        </w:rPr>
        <w:t>7.15</w:t>
      </w:r>
      <w:r w:rsidRPr="004553D9">
        <w:rPr>
          <w:rFonts w:cs="Arial"/>
          <w:spacing w:val="-4"/>
        </w:rPr>
        <w:t>%</w:t>
      </w:r>
      <w:r w:rsidRPr="004553D9">
        <w:rPr>
          <w:rFonts w:cs="Arial"/>
        </w:rPr>
        <w:t xml:space="preserve"> </w:t>
      </w:r>
      <w:r w:rsidR="008C496D" w:rsidRPr="004553D9">
        <w:rPr>
          <w:rFonts w:cs="Arial"/>
        </w:rPr>
        <w:br/>
      </w:r>
      <w:r w:rsidRPr="004553D9">
        <w:rPr>
          <w:rFonts w:cs="Arial"/>
          <w:spacing w:val="-4"/>
        </w:rPr>
        <w:t xml:space="preserve">per annum (as at 31 December </w:t>
      </w:r>
      <w:r w:rsidR="00FC1618" w:rsidRPr="004553D9">
        <w:rPr>
          <w:rFonts w:cs="Arial"/>
          <w:spacing w:val="-4"/>
        </w:rPr>
        <w:t>2023</w:t>
      </w:r>
      <w:r w:rsidRPr="004553D9">
        <w:rPr>
          <w:rFonts w:cs="Arial"/>
          <w:spacing w:val="-4"/>
        </w:rPr>
        <w:t xml:space="preserve">: </w:t>
      </w:r>
      <w:r w:rsidR="00D62006" w:rsidRPr="004553D9">
        <w:rPr>
          <w:rFonts w:cs="Arial"/>
          <w:spacing w:val="-4"/>
        </w:rPr>
        <w:t>3.77</w:t>
      </w:r>
      <w:r w:rsidRPr="004553D9">
        <w:rPr>
          <w:rFonts w:cs="Arial"/>
          <w:spacing w:val="-4"/>
        </w:rPr>
        <w:t xml:space="preserve">% - </w:t>
      </w:r>
      <w:r w:rsidR="00D62006" w:rsidRPr="004553D9">
        <w:rPr>
          <w:rFonts w:cs="Arial"/>
          <w:spacing w:val="-4"/>
        </w:rPr>
        <w:t>4.15</w:t>
      </w:r>
      <w:r w:rsidRPr="004553D9">
        <w:rPr>
          <w:rFonts w:cs="Arial"/>
          <w:spacing w:val="-4"/>
        </w:rPr>
        <w:t>% per annum).</w:t>
      </w:r>
      <w:r w:rsidR="00275ECB" w:rsidRPr="004553D9">
        <w:rPr>
          <w:rFonts w:cs="Arial"/>
          <w:spacing w:val="-4"/>
        </w:rPr>
        <w:t xml:space="preserve"> </w:t>
      </w:r>
      <w:r w:rsidRPr="004553D9">
        <w:rPr>
          <w:rFonts w:cs="Arial"/>
        </w:rPr>
        <w:t xml:space="preserve">The outstanding principal and interests are due for payable on within </w:t>
      </w:r>
      <w:r w:rsidR="0016075B" w:rsidRPr="004553D9">
        <w:rPr>
          <w:rFonts w:cs="Arial"/>
        </w:rPr>
        <w:t>1 April</w:t>
      </w:r>
      <w:r w:rsidR="0083592F" w:rsidRPr="004553D9">
        <w:rPr>
          <w:rFonts w:cs="Arial"/>
        </w:rPr>
        <w:t xml:space="preserve"> </w:t>
      </w:r>
      <w:r w:rsidR="00FC1618" w:rsidRPr="004553D9">
        <w:rPr>
          <w:rFonts w:cs="Arial"/>
        </w:rPr>
        <w:t>2024</w:t>
      </w:r>
      <w:r w:rsidRPr="004553D9">
        <w:rPr>
          <w:rFonts w:cs="Arial"/>
        </w:rPr>
        <w:t xml:space="preserve"> to </w:t>
      </w:r>
      <w:r w:rsidR="0083592F" w:rsidRPr="004553D9">
        <w:rPr>
          <w:rFonts w:cs="Arial"/>
        </w:rPr>
        <w:t>1</w:t>
      </w:r>
      <w:r w:rsidR="0016075B" w:rsidRPr="004553D9">
        <w:rPr>
          <w:rFonts w:cs="Arial"/>
        </w:rPr>
        <w:t>8</w:t>
      </w:r>
      <w:r w:rsidR="0083592F" w:rsidRPr="004553D9">
        <w:rPr>
          <w:rFonts w:cs="Arial"/>
        </w:rPr>
        <w:t xml:space="preserve"> </w:t>
      </w:r>
      <w:r w:rsidR="0016075B" w:rsidRPr="004553D9">
        <w:rPr>
          <w:rFonts w:cs="Arial"/>
        </w:rPr>
        <w:t>June</w:t>
      </w:r>
      <w:r w:rsidRPr="004553D9">
        <w:rPr>
          <w:rFonts w:cs="Arial"/>
        </w:rPr>
        <w:t xml:space="preserve"> </w:t>
      </w:r>
      <w:r w:rsidR="00FC1618" w:rsidRPr="004553D9">
        <w:rPr>
          <w:rFonts w:cs="Arial"/>
        </w:rPr>
        <w:t>2024</w:t>
      </w:r>
      <w:r w:rsidR="008A511A" w:rsidRPr="004553D9">
        <w:rPr>
          <w:rFonts w:cs="Arial"/>
        </w:rPr>
        <w:t xml:space="preserve"> </w:t>
      </w:r>
      <w:r w:rsidRPr="004553D9">
        <w:rPr>
          <w:rFonts w:cs="Arial"/>
        </w:rPr>
        <w:t xml:space="preserve">using roll-over promissory notes amounting </w:t>
      </w:r>
      <w:r w:rsidRPr="004553D9">
        <w:rPr>
          <w:rFonts w:cs="Arial"/>
          <w:spacing w:val="-4"/>
        </w:rPr>
        <w:t xml:space="preserve">to </w:t>
      </w:r>
      <w:r w:rsidR="0083592F" w:rsidRPr="004553D9">
        <w:rPr>
          <w:rFonts w:cs="Arial"/>
          <w:spacing w:val="-4"/>
        </w:rPr>
        <w:t>1,</w:t>
      </w:r>
      <w:r w:rsidR="008300E8" w:rsidRPr="004553D9">
        <w:rPr>
          <w:rFonts w:cs="Arial"/>
          <w:spacing w:val="-4"/>
        </w:rPr>
        <w:t>246.3</w:t>
      </w:r>
      <w:r w:rsidRPr="004553D9">
        <w:rPr>
          <w:rFonts w:cs="Arial"/>
          <w:spacing w:val="-4"/>
        </w:rPr>
        <w:t xml:space="preserve"> MB</w:t>
      </w:r>
      <w:r w:rsidR="006B0076" w:rsidRPr="004553D9">
        <w:rPr>
          <w:rFonts w:cs="Arial"/>
          <w:spacing w:val="-4"/>
        </w:rPr>
        <w:t xml:space="preserve"> for repayment</w:t>
      </w:r>
      <w:r w:rsidRPr="004553D9">
        <w:rPr>
          <w:rFonts w:cs="Arial"/>
          <w:spacing w:val="-4"/>
        </w:rPr>
        <w:t>. There is no collateral for the short-term loans from the financial institutions.</w:t>
      </w:r>
    </w:p>
    <w:p w14:paraId="3AA1ED31" w14:textId="77777777" w:rsidR="00EB450C" w:rsidRPr="004553D9" w:rsidRDefault="00EB450C" w:rsidP="008A511A">
      <w:pPr>
        <w:spacing w:line="240" w:lineRule="auto"/>
        <w:jc w:val="thaiDistribute"/>
        <w:rPr>
          <w:rFonts w:cs="Arial"/>
        </w:rPr>
      </w:pPr>
    </w:p>
    <w:p w14:paraId="46766150" w14:textId="74B6F7D3" w:rsidR="0072092D" w:rsidRPr="004553D9" w:rsidRDefault="00EB60BB" w:rsidP="008A511A">
      <w:pPr>
        <w:spacing w:line="240" w:lineRule="auto"/>
        <w:jc w:val="thaiDistribute"/>
        <w:rPr>
          <w:rFonts w:cs="Arial"/>
        </w:rPr>
      </w:pPr>
      <w:r w:rsidRPr="004553D9">
        <w:rPr>
          <w:rFonts w:cs="Arial"/>
        </w:rPr>
        <w:t xml:space="preserve">As at </w:t>
      </w:r>
      <w:r w:rsidR="00FC1618" w:rsidRPr="004553D9">
        <w:rPr>
          <w:rFonts w:cs="Arial"/>
        </w:rPr>
        <w:t>31 March</w:t>
      </w:r>
      <w:r w:rsidRPr="004553D9">
        <w:rPr>
          <w:rFonts w:cs="Arial"/>
        </w:rPr>
        <w:t xml:space="preserve"> </w:t>
      </w:r>
      <w:r w:rsidR="00FC1618" w:rsidRPr="004553D9">
        <w:rPr>
          <w:rFonts w:cs="Arial"/>
        </w:rPr>
        <w:t>2024</w:t>
      </w:r>
      <w:r w:rsidRPr="004553D9">
        <w:rPr>
          <w:rFonts w:cs="Arial"/>
        </w:rPr>
        <w:t xml:space="preserve">, the unused short-term loan facility is Baht </w:t>
      </w:r>
      <w:r w:rsidR="00EB450C" w:rsidRPr="004553D9">
        <w:rPr>
          <w:rFonts w:cs="Arial"/>
        </w:rPr>
        <w:t>1,059.5</w:t>
      </w:r>
      <w:r w:rsidR="005F7975" w:rsidRPr="004553D9">
        <w:rPr>
          <w:rFonts w:cs="Arial"/>
        </w:rPr>
        <w:t xml:space="preserve"> </w:t>
      </w:r>
      <w:r w:rsidRPr="004553D9">
        <w:rPr>
          <w:rFonts w:cs="Arial"/>
        </w:rPr>
        <w:t>million (As at 31 December</w:t>
      </w:r>
      <w:r w:rsidR="008A511A" w:rsidRPr="004553D9">
        <w:rPr>
          <w:rFonts w:cs="Arial"/>
        </w:rPr>
        <w:t xml:space="preserve"> </w:t>
      </w:r>
      <w:proofErr w:type="gramStart"/>
      <w:r w:rsidR="00FC1618" w:rsidRPr="004553D9">
        <w:rPr>
          <w:rFonts w:cs="Arial"/>
        </w:rPr>
        <w:t>2023</w:t>
      </w:r>
      <w:r w:rsidRPr="004553D9">
        <w:rPr>
          <w:rFonts w:cs="Arial"/>
        </w:rPr>
        <w:t xml:space="preserve"> :</w:t>
      </w:r>
      <w:proofErr w:type="gramEnd"/>
      <w:r w:rsidRPr="004553D9">
        <w:rPr>
          <w:rFonts w:cs="Arial"/>
        </w:rPr>
        <w:t xml:space="preserve"> Baht </w:t>
      </w:r>
      <w:r w:rsidR="00D62006" w:rsidRPr="004553D9">
        <w:rPr>
          <w:rFonts w:cs="Arial"/>
        </w:rPr>
        <w:t>1,622.2</w:t>
      </w:r>
      <w:r w:rsidRPr="004553D9">
        <w:rPr>
          <w:rFonts w:cs="Arial"/>
        </w:rPr>
        <w:t xml:space="preserve"> million).</w:t>
      </w:r>
    </w:p>
    <w:p w14:paraId="7A94FA81" w14:textId="77777777" w:rsidR="008A511A" w:rsidRPr="004553D9" w:rsidRDefault="008A511A" w:rsidP="00EB60BB">
      <w:pPr>
        <w:spacing w:line="240" w:lineRule="auto"/>
        <w:rPr>
          <w:rFonts w:cs="Arial"/>
        </w:rPr>
      </w:pPr>
    </w:p>
    <w:p w14:paraId="3FFF6590" w14:textId="7296F90A" w:rsidR="008A511A" w:rsidRPr="004553D9" w:rsidRDefault="008A511A" w:rsidP="006B0076">
      <w:pPr>
        <w:spacing w:line="240" w:lineRule="auto"/>
        <w:jc w:val="thaiDistribute"/>
        <w:rPr>
          <w:rFonts w:cs="Arial"/>
        </w:rPr>
      </w:pPr>
      <w:r w:rsidRPr="004553D9">
        <w:rPr>
          <w:rFonts w:cs="Arial"/>
        </w:rPr>
        <w:t xml:space="preserve">As </w:t>
      </w:r>
      <w:proofErr w:type="gramStart"/>
      <w:r w:rsidRPr="004553D9">
        <w:rPr>
          <w:rFonts w:cs="Arial"/>
        </w:rPr>
        <w:t>at</w:t>
      </w:r>
      <w:proofErr w:type="gramEnd"/>
      <w:r w:rsidRPr="004553D9">
        <w:rPr>
          <w:rFonts w:cs="Arial"/>
        </w:rPr>
        <w:t xml:space="preserve"> </w:t>
      </w:r>
      <w:r w:rsidR="00FC1618" w:rsidRPr="004553D9">
        <w:rPr>
          <w:rFonts w:cs="Arial"/>
        </w:rPr>
        <w:t>31 March</w:t>
      </w:r>
      <w:r w:rsidR="000C1856" w:rsidRPr="004553D9">
        <w:rPr>
          <w:rFonts w:cs="Arial"/>
        </w:rPr>
        <w:t xml:space="preserve"> </w:t>
      </w:r>
      <w:r w:rsidR="00FC1618" w:rsidRPr="004553D9">
        <w:rPr>
          <w:rFonts w:cs="Arial"/>
        </w:rPr>
        <w:t>2024</w:t>
      </w:r>
      <w:r w:rsidRPr="004553D9">
        <w:rPr>
          <w:rFonts w:cs="Arial"/>
        </w:rPr>
        <w:t>, short-term loans from financial institutions, net are measured at amortised cost and the fair value of the short-term loans from financial institutions, net are not expected to be materially different from the amounts presented in the statements of financial position.</w:t>
      </w:r>
    </w:p>
    <w:p w14:paraId="0A49029B" w14:textId="77777777" w:rsidR="007F6773" w:rsidRPr="004553D9" w:rsidRDefault="007F6773" w:rsidP="008A511A">
      <w:pPr>
        <w:autoSpaceDE w:val="0"/>
        <w:autoSpaceDN w:val="0"/>
        <w:adjustRightInd w:val="0"/>
        <w:spacing w:line="240" w:lineRule="auto"/>
        <w:jc w:val="thaiDistribute"/>
        <w:rPr>
          <w:rFonts w:cs="Arial"/>
          <w:sz w:val="19"/>
          <w:szCs w:val="19"/>
          <w:lang w:val="en-US" w:eastAsia="en-GB"/>
        </w:rPr>
      </w:pPr>
    </w:p>
    <w:p w14:paraId="66DFA2B9" w14:textId="77777777" w:rsidR="00F227E2" w:rsidRPr="004553D9"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4553D9" w14:paraId="3FB7660E" w14:textId="77777777" w:rsidTr="003E3D41">
        <w:trPr>
          <w:trHeight w:val="380"/>
        </w:trPr>
        <w:tc>
          <w:tcPr>
            <w:tcW w:w="9029" w:type="dxa"/>
            <w:shd w:val="clear" w:color="auto" w:fill="FFA543"/>
            <w:vAlign w:val="center"/>
          </w:tcPr>
          <w:p w14:paraId="284D7CBF" w14:textId="6424F9B2" w:rsidR="002C686B" w:rsidRPr="004553D9" w:rsidRDefault="002C686B"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rPr>
              <w:t>1</w:t>
            </w:r>
            <w:r w:rsidR="00BA0B45" w:rsidRPr="004553D9">
              <w:rPr>
                <w:rFonts w:cs="Arial"/>
                <w:b/>
                <w:bCs/>
                <w:color w:val="FFFFFF"/>
              </w:rPr>
              <w:t>3</w:t>
            </w:r>
            <w:r w:rsidRPr="004553D9">
              <w:rPr>
                <w:rFonts w:cs="Arial"/>
                <w:b/>
                <w:bCs/>
                <w:color w:val="FFFFFF"/>
              </w:rPr>
              <w:tab/>
            </w:r>
            <w:r w:rsidRPr="004553D9">
              <w:rPr>
                <w:rFonts w:cs="Arial"/>
                <w:b/>
                <w:bCs/>
                <w:color w:val="FFFFFF"/>
                <w:lang w:eastAsia="zh-CN"/>
              </w:rPr>
              <w:t>Trade</w:t>
            </w:r>
            <w:r w:rsidRPr="004553D9">
              <w:rPr>
                <w:rFonts w:cs="Arial"/>
                <w:b/>
                <w:bCs/>
                <w:color w:val="FFFFFF"/>
              </w:rPr>
              <w:t xml:space="preserve"> and other </w:t>
            </w:r>
            <w:r w:rsidR="00B23BB9" w:rsidRPr="004553D9">
              <w:rPr>
                <w:rFonts w:cs="Arial"/>
                <w:b/>
                <w:bCs/>
                <w:color w:val="FFFFFF"/>
              </w:rPr>
              <w:t xml:space="preserve">current </w:t>
            </w:r>
            <w:r w:rsidRPr="004553D9">
              <w:rPr>
                <w:rFonts w:cs="Arial"/>
                <w:b/>
                <w:bCs/>
                <w:color w:val="FFFFFF"/>
              </w:rPr>
              <w:t>payables</w:t>
            </w:r>
          </w:p>
        </w:tc>
      </w:tr>
    </w:tbl>
    <w:p w14:paraId="79D3098A" w14:textId="77777777" w:rsidR="00CF4475" w:rsidRPr="004553D9"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4553D9" w14:paraId="2F9E9483" w14:textId="77777777" w:rsidTr="00F227E2">
        <w:tc>
          <w:tcPr>
            <w:tcW w:w="5861" w:type="dxa"/>
          </w:tcPr>
          <w:p w14:paraId="3021E6E6" w14:textId="77777777" w:rsidR="00954973" w:rsidRPr="004553D9"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4553D9" w:rsidRDefault="00954973" w:rsidP="008F1B0B">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4553D9" w:rsidRDefault="00954973" w:rsidP="008F1B0B">
            <w:pPr>
              <w:spacing w:line="240" w:lineRule="auto"/>
              <w:ind w:right="-72"/>
              <w:jc w:val="right"/>
              <w:rPr>
                <w:rFonts w:cs="Arial"/>
                <w:b/>
                <w:bCs/>
                <w:lang w:val="en-US"/>
              </w:rPr>
            </w:pPr>
            <w:r w:rsidRPr="004553D9">
              <w:rPr>
                <w:rFonts w:cs="Arial"/>
                <w:b/>
                <w:bCs/>
                <w:lang w:val="en-US"/>
              </w:rPr>
              <w:t>(Audited)</w:t>
            </w:r>
          </w:p>
        </w:tc>
      </w:tr>
      <w:tr w:rsidR="003169C3" w:rsidRPr="004553D9" w14:paraId="06BE2C41" w14:textId="77777777" w:rsidTr="00AD09F5">
        <w:tc>
          <w:tcPr>
            <w:tcW w:w="5861" w:type="dxa"/>
          </w:tcPr>
          <w:p w14:paraId="71B43ADB" w14:textId="77777777" w:rsidR="003169C3" w:rsidRPr="004553D9" w:rsidRDefault="003169C3" w:rsidP="003169C3">
            <w:pPr>
              <w:spacing w:line="240" w:lineRule="auto"/>
              <w:ind w:left="-108"/>
              <w:jc w:val="both"/>
              <w:rPr>
                <w:rFonts w:cs="Arial"/>
              </w:rPr>
            </w:pPr>
            <w:r w:rsidRPr="004553D9">
              <w:rPr>
                <w:rFonts w:cs="Arial"/>
                <w:b/>
                <w:bCs/>
                <w:lang w:val="en-US"/>
              </w:rPr>
              <w:t>As at</w:t>
            </w:r>
          </w:p>
        </w:tc>
        <w:tc>
          <w:tcPr>
            <w:tcW w:w="1584" w:type="dxa"/>
            <w:tcBorders>
              <w:top w:val="single" w:sz="4" w:space="0" w:color="auto"/>
            </w:tcBorders>
          </w:tcPr>
          <w:p w14:paraId="2A42D886" w14:textId="08CE15E4" w:rsidR="003169C3" w:rsidRPr="004553D9" w:rsidRDefault="00FC1618" w:rsidP="003169C3">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617954FC" w14:textId="30045F10" w:rsidR="003169C3" w:rsidRPr="004553D9" w:rsidRDefault="00DF72E4" w:rsidP="003169C3">
            <w:pPr>
              <w:spacing w:line="240" w:lineRule="auto"/>
              <w:ind w:right="-72"/>
              <w:jc w:val="right"/>
              <w:rPr>
                <w:rFonts w:cs="Arial"/>
                <w:b/>
                <w:bCs/>
                <w:lang w:val="en-US"/>
              </w:rPr>
            </w:pPr>
            <w:r w:rsidRPr="004553D9">
              <w:rPr>
                <w:rFonts w:cs="Arial"/>
                <w:b/>
                <w:bCs/>
              </w:rPr>
              <w:t>31</w:t>
            </w:r>
            <w:r w:rsidR="003169C3" w:rsidRPr="004553D9">
              <w:rPr>
                <w:rFonts w:cs="Arial"/>
                <w:b/>
                <w:bCs/>
                <w:lang w:val="en-US"/>
              </w:rPr>
              <w:t xml:space="preserve"> December</w:t>
            </w:r>
          </w:p>
        </w:tc>
      </w:tr>
      <w:tr w:rsidR="00B27D4F" w:rsidRPr="004553D9" w14:paraId="07F66208" w14:textId="77777777" w:rsidTr="00AD09F5">
        <w:tc>
          <w:tcPr>
            <w:tcW w:w="5861" w:type="dxa"/>
          </w:tcPr>
          <w:p w14:paraId="48B471E2" w14:textId="77777777" w:rsidR="00B27D4F" w:rsidRPr="004553D9" w:rsidRDefault="00B27D4F" w:rsidP="00B27D4F">
            <w:pPr>
              <w:spacing w:line="240" w:lineRule="auto"/>
              <w:ind w:left="-108"/>
              <w:jc w:val="both"/>
              <w:rPr>
                <w:rFonts w:cs="Arial"/>
                <w:lang w:val="en-US"/>
              </w:rPr>
            </w:pPr>
          </w:p>
        </w:tc>
        <w:tc>
          <w:tcPr>
            <w:tcW w:w="1584" w:type="dxa"/>
          </w:tcPr>
          <w:p w14:paraId="4D81D4C0" w14:textId="4A05DA5F"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08CBA7F0" w14:textId="7CC04F5E" w:rsidR="00B27D4F" w:rsidRPr="004553D9" w:rsidRDefault="00FC1618" w:rsidP="00B27D4F">
            <w:pPr>
              <w:spacing w:line="240" w:lineRule="auto"/>
              <w:ind w:right="-72"/>
              <w:jc w:val="right"/>
              <w:rPr>
                <w:rFonts w:cs="Arial"/>
                <w:b/>
                <w:bCs/>
                <w:lang w:val="en-US"/>
              </w:rPr>
            </w:pPr>
            <w:r w:rsidRPr="004553D9">
              <w:rPr>
                <w:rFonts w:cs="Arial"/>
                <w:b/>
                <w:bCs/>
              </w:rPr>
              <w:t>2023</w:t>
            </w:r>
          </w:p>
        </w:tc>
      </w:tr>
      <w:tr w:rsidR="00B27D4F" w:rsidRPr="004553D9" w14:paraId="7CD2745E" w14:textId="77777777" w:rsidTr="00F227E2">
        <w:tc>
          <w:tcPr>
            <w:tcW w:w="5861" w:type="dxa"/>
          </w:tcPr>
          <w:p w14:paraId="121B7718" w14:textId="77777777" w:rsidR="00B27D4F" w:rsidRPr="004553D9"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24376961"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r>
      <w:tr w:rsidR="00B27D4F" w:rsidRPr="004553D9" w14:paraId="487E9ADF" w14:textId="77777777" w:rsidTr="00F227E2">
        <w:tc>
          <w:tcPr>
            <w:tcW w:w="5861" w:type="dxa"/>
          </w:tcPr>
          <w:p w14:paraId="30C73AF4"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4553D9" w:rsidRDefault="00B27D4F" w:rsidP="00B27D4F">
            <w:pPr>
              <w:spacing w:line="240" w:lineRule="auto"/>
              <w:ind w:right="-72"/>
              <w:jc w:val="right"/>
              <w:rPr>
                <w:rFonts w:cs="Arial"/>
                <w:lang w:val="en-US"/>
              </w:rPr>
            </w:pPr>
          </w:p>
        </w:tc>
      </w:tr>
      <w:tr w:rsidR="00917C33" w:rsidRPr="004553D9" w14:paraId="43283488" w14:textId="77777777" w:rsidTr="003D170C">
        <w:tc>
          <w:tcPr>
            <w:tcW w:w="5861" w:type="dxa"/>
            <w:vAlign w:val="bottom"/>
          </w:tcPr>
          <w:p w14:paraId="3C083368" w14:textId="77777777" w:rsidR="00917C33" w:rsidRPr="004553D9" w:rsidRDefault="00917C33" w:rsidP="00917C33">
            <w:pPr>
              <w:spacing w:line="240" w:lineRule="auto"/>
              <w:ind w:left="-108" w:firstLine="7"/>
              <w:jc w:val="both"/>
              <w:rPr>
                <w:rFonts w:cs="Arial"/>
              </w:rPr>
            </w:pPr>
            <w:r w:rsidRPr="004553D9">
              <w:rPr>
                <w:rFonts w:cs="Arial"/>
              </w:rPr>
              <w:t>Trade payables - third parties</w:t>
            </w:r>
          </w:p>
        </w:tc>
        <w:tc>
          <w:tcPr>
            <w:tcW w:w="1584" w:type="dxa"/>
            <w:shd w:val="clear" w:color="auto" w:fill="FAFAFA"/>
          </w:tcPr>
          <w:p w14:paraId="21A8E0D1" w14:textId="6C03E9EA" w:rsidR="00917C33" w:rsidRPr="004553D9" w:rsidRDefault="00EB450C" w:rsidP="00917C33">
            <w:pPr>
              <w:spacing w:line="240" w:lineRule="auto"/>
              <w:ind w:right="-72"/>
              <w:jc w:val="right"/>
              <w:rPr>
                <w:rFonts w:cs="Arial"/>
              </w:rPr>
            </w:pPr>
            <w:r w:rsidRPr="004553D9">
              <w:rPr>
                <w:rFonts w:cs="Arial"/>
              </w:rPr>
              <w:t>1,028</w:t>
            </w:r>
          </w:p>
        </w:tc>
        <w:tc>
          <w:tcPr>
            <w:tcW w:w="1584" w:type="dxa"/>
            <w:vAlign w:val="bottom"/>
          </w:tcPr>
          <w:p w14:paraId="66C58911" w14:textId="16A076A2" w:rsidR="00917C33" w:rsidRPr="004553D9" w:rsidRDefault="00917C33" w:rsidP="00917C33">
            <w:pPr>
              <w:spacing w:line="240" w:lineRule="auto"/>
              <w:ind w:right="-72"/>
              <w:jc w:val="right"/>
              <w:rPr>
                <w:rFonts w:cs="Arial"/>
                <w:cs/>
              </w:rPr>
            </w:pPr>
            <w:r w:rsidRPr="004553D9">
              <w:rPr>
                <w:rFonts w:cs="Arial"/>
              </w:rPr>
              <w:t>1,047</w:t>
            </w:r>
          </w:p>
        </w:tc>
      </w:tr>
      <w:tr w:rsidR="00917C33" w:rsidRPr="004553D9" w14:paraId="29B8E0D4" w14:textId="77777777" w:rsidTr="003D170C">
        <w:tc>
          <w:tcPr>
            <w:tcW w:w="5861" w:type="dxa"/>
            <w:shd w:val="clear" w:color="auto" w:fill="auto"/>
            <w:vAlign w:val="bottom"/>
          </w:tcPr>
          <w:p w14:paraId="787419B3" w14:textId="0F247D06" w:rsidR="00917C33" w:rsidRPr="004553D9" w:rsidRDefault="00917C33" w:rsidP="00917C33">
            <w:pPr>
              <w:spacing w:line="240" w:lineRule="auto"/>
              <w:ind w:left="-108"/>
              <w:jc w:val="both"/>
              <w:rPr>
                <w:rFonts w:cs="Arial"/>
              </w:rPr>
            </w:pPr>
            <w:r w:rsidRPr="004553D9">
              <w:rPr>
                <w:rFonts w:cs="Arial"/>
              </w:rPr>
              <w:t>Trade payables - related parties (Note 1</w:t>
            </w:r>
            <w:r w:rsidR="00BA0B45" w:rsidRPr="004553D9">
              <w:rPr>
                <w:rFonts w:cs="Arial"/>
              </w:rPr>
              <w:t>8</w:t>
            </w:r>
            <w:r w:rsidRPr="004553D9">
              <w:rPr>
                <w:rFonts w:cs="Arial"/>
              </w:rPr>
              <w:t>)</w:t>
            </w:r>
          </w:p>
        </w:tc>
        <w:tc>
          <w:tcPr>
            <w:tcW w:w="1584" w:type="dxa"/>
            <w:shd w:val="clear" w:color="auto" w:fill="FAFAFA"/>
          </w:tcPr>
          <w:p w14:paraId="190ACF22" w14:textId="57880E6F" w:rsidR="00917C33" w:rsidRPr="004553D9" w:rsidRDefault="00EB450C" w:rsidP="00917C33">
            <w:pPr>
              <w:spacing w:line="240" w:lineRule="auto"/>
              <w:ind w:right="-72"/>
              <w:jc w:val="right"/>
              <w:rPr>
                <w:rFonts w:cs="Arial"/>
              </w:rPr>
            </w:pPr>
            <w:r w:rsidRPr="004553D9">
              <w:rPr>
                <w:rFonts w:cs="Arial"/>
              </w:rPr>
              <w:t>200</w:t>
            </w:r>
          </w:p>
        </w:tc>
        <w:tc>
          <w:tcPr>
            <w:tcW w:w="1584" w:type="dxa"/>
            <w:shd w:val="clear" w:color="auto" w:fill="auto"/>
            <w:vAlign w:val="bottom"/>
          </w:tcPr>
          <w:p w14:paraId="4EB8FC6E" w14:textId="24F3EA89" w:rsidR="00917C33" w:rsidRPr="004553D9" w:rsidRDefault="00917C33" w:rsidP="00917C33">
            <w:pPr>
              <w:spacing w:line="240" w:lineRule="auto"/>
              <w:ind w:right="-72"/>
              <w:jc w:val="right"/>
              <w:rPr>
                <w:rFonts w:cs="Arial"/>
              </w:rPr>
            </w:pPr>
            <w:r w:rsidRPr="004553D9">
              <w:rPr>
                <w:rFonts w:cs="Arial"/>
              </w:rPr>
              <w:t>100</w:t>
            </w:r>
          </w:p>
        </w:tc>
      </w:tr>
      <w:tr w:rsidR="00917C33" w:rsidRPr="004553D9" w14:paraId="15133258" w14:textId="77777777" w:rsidTr="003D170C">
        <w:tc>
          <w:tcPr>
            <w:tcW w:w="5861" w:type="dxa"/>
            <w:shd w:val="clear" w:color="auto" w:fill="auto"/>
            <w:vAlign w:val="bottom"/>
          </w:tcPr>
          <w:p w14:paraId="3495E8D4" w14:textId="55294838" w:rsidR="00917C33" w:rsidRPr="004553D9" w:rsidRDefault="005C34B3" w:rsidP="00917C33">
            <w:pPr>
              <w:spacing w:line="240" w:lineRule="auto"/>
              <w:ind w:left="-108"/>
              <w:jc w:val="both"/>
              <w:rPr>
                <w:rFonts w:cs="Arial"/>
              </w:rPr>
            </w:pPr>
            <w:r w:rsidRPr="004553D9">
              <w:rPr>
                <w:rFonts w:cs="Arial"/>
                <w:szCs w:val="25"/>
                <w:lang w:val="en-US"/>
              </w:rPr>
              <w:t>Other current payables -</w:t>
            </w:r>
            <w:r w:rsidR="00917C33" w:rsidRPr="004553D9">
              <w:rPr>
                <w:rFonts w:cs="Arial"/>
              </w:rPr>
              <w:t xml:space="preserve"> related parties (Note 1</w:t>
            </w:r>
            <w:r w:rsidR="00BA0B45" w:rsidRPr="004553D9">
              <w:rPr>
                <w:rFonts w:cs="Arial"/>
              </w:rPr>
              <w:t>8</w:t>
            </w:r>
            <w:r w:rsidR="00917C33" w:rsidRPr="004553D9">
              <w:rPr>
                <w:rFonts w:cs="Arial"/>
              </w:rPr>
              <w:t>)</w:t>
            </w:r>
          </w:p>
        </w:tc>
        <w:tc>
          <w:tcPr>
            <w:tcW w:w="1584" w:type="dxa"/>
            <w:shd w:val="clear" w:color="auto" w:fill="FAFAFA"/>
          </w:tcPr>
          <w:p w14:paraId="7611CF40" w14:textId="647534BE" w:rsidR="00917C33" w:rsidRPr="004553D9" w:rsidRDefault="00EB450C" w:rsidP="00917C33">
            <w:pPr>
              <w:spacing w:line="240" w:lineRule="auto"/>
              <w:ind w:right="-72"/>
              <w:jc w:val="right"/>
              <w:rPr>
                <w:rFonts w:cs="Arial"/>
              </w:rPr>
            </w:pPr>
            <w:r w:rsidRPr="004553D9">
              <w:rPr>
                <w:rFonts w:cs="Arial"/>
              </w:rPr>
              <w:t>127</w:t>
            </w:r>
          </w:p>
        </w:tc>
        <w:tc>
          <w:tcPr>
            <w:tcW w:w="1584" w:type="dxa"/>
            <w:shd w:val="clear" w:color="auto" w:fill="auto"/>
            <w:vAlign w:val="bottom"/>
          </w:tcPr>
          <w:p w14:paraId="2448B9F8" w14:textId="3C7960C3" w:rsidR="00917C33" w:rsidRPr="004553D9" w:rsidRDefault="00917C33" w:rsidP="00917C33">
            <w:pPr>
              <w:spacing w:line="240" w:lineRule="auto"/>
              <w:ind w:right="-72"/>
              <w:jc w:val="right"/>
              <w:rPr>
                <w:rFonts w:cs="Arial"/>
              </w:rPr>
            </w:pPr>
            <w:r w:rsidRPr="004553D9">
              <w:rPr>
                <w:rFonts w:cs="Arial"/>
              </w:rPr>
              <w:t>158</w:t>
            </w:r>
          </w:p>
        </w:tc>
      </w:tr>
      <w:tr w:rsidR="00EB450C" w:rsidRPr="004553D9" w14:paraId="6B7BBEA2" w14:textId="77777777" w:rsidTr="003D170C">
        <w:tc>
          <w:tcPr>
            <w:tcW w:w="5861" w:type="dxa"/>
            <w:shd w:val="clear" w:color="auto" w:fill="auto"/>
            <w:vAlign w:val="bottom"/>
          </w:tcPr>
          <w:p w14:paraId="59EE3B24" w14:textId="71DBF78F" w:rsidR="00EB450C" w:rsidRPr="004553D9" w:rsidRDefault="00EB450C" w:rsidP="00917C33">
            <w:pPr>
              <w:spacing w:line="240" w:lineRule="auto"/>
              <w:ind w:left="-108"/>
              <w:jc w:val="both"/>
              <w:rPr>
                <w:rFonts w:cs="Arial"/>
              </w:rPr>
            </w:pPr>
            <w:r w:rsidRPr="004553D9">
              <w:rPr>
                <w:rFonts w:cs="Arial"/>
              </w:rPr>
              <w:t xml:space="preserve">Prepayment from </w:t>
            </w:r>
            <w:r w:rsidR="00436C03">
              <w:rPr>
                <w:rFonts w:cs="Arial"/>
              </w:rPr>
              <w:t xml:space="preserve">a </w:t>
            </w:r>
            <w:r w:rsidRPr="004553D9">
              <w:rPr>
                <w:rFonts w:cs="Arial"/>
              </w:rPr>
              <w:t>related part</w:t>
            </w:r>
            <w:r w:rsidR="00436C03">
              <w:rPr>
                <w:rFonts w:cs="Arial"/>
              </w:rPr>
              <w:t>y</w:t>
            </w:r>
            <w:r w:rsidRPr="004553D9">
              <w:rPr>
                <w:rFonts w:cs="Arial"/>
              </w:rPr>
              <w:t xml:space="preserve"> (Note 1</w:t>
            </w:r>
            <w:r w:rsidR="00BA0B45" w:rsidRPr="004553D9">
              <w:rPr>
                <w:rFonts w:cs="Arial"/>
              </w:rPr>
              <w:t>8</w:t>
            </w:r>
            <w:r w:rsidRPr="004553D9">
              <w:rPr>
                <w:rFonts w:cs="Arial"/>
              </w:rPr>
              <w:t>)</w:t>
            </w:r>
          </w:p>
        </w:tc>
        <w:tc>
          <w:tcPr>
            <w:tcW w:w="1584" w:type="dxa"/>
            <w:shd w:val="clear" w:color="auto" w:fill="FAFAFA"/>
          </w:tcPr>
          <w:p w14:paraId="235FAA53" w14:textId="52B8E1F3" w:rsidR="00EB450C" w:rsidRPr="004553D9" w:rsidRDefault="00EB450C" w:rsidP="00917C33">
            <w:pPr>
              <w:spacing w:line="240" w:lineRule="auto"/>
              <w:ind w:right="-72"/>
              <w:jc w:val="right"/>
              <w:rPr>
                <w:rFonts w:cs="Arial"/>
              </w:rPr>
            </w:pPr>
            <w:r w:rsidRPr="004553D9">
              <w:rPr>
                <w:rFonts w:cs="Arial"/>
              </w:rPr>
              <w:t>287</w:t>
            </w:r>
          </w:p>
        </w:tc>
        <w:tc>
          <w:tcPr>
            <w:tcW w:w="1584" w:type="dxa"/>
            <w:shd w:val="clear" w:color="auto" w:fill="auto"/>
            <w:vAlign w:val="bottom"/>
          </w:tcPr>
          <w:p w14:paraId="2815E841" w14:textId="20F9A60E" w:rsidR="00EB450C" w:rsidRPr="004553D9" w:rsidRDefault="00EB450C" w:rsidP="00917C33">
            <w:pPr>
              <w:spacing w:line="240" w:lineRule="auto"/>
              <w:ind w:right="-72"/>
              <w:jc w:val="right"/>
              <w:rPr>
                <w:rFonts w:cs="Arial"/>
              </w:rPr>
            </w:pPr>
            <w:r w:rsidRPr="004553D9">
              <w:rPr>
                <w:rFonts w:cs="Arial"/>
              </w:rPr>
              <w:t>723</w:t>
            </w:r>
          </w:p>
        </w:tc>
      </w:tr>
      <w:tr w:rsidR="00917C33" w:rsidRPr="004553D9" w14:paraId="02967331" w14:textId="77777777" w:rsidTr="003D170C">
        <w:tc>
          <w:tcPr>
            <w:tcW w:w="5861" w:type="dxa"/>
            <w:shd w:val="clear" w:color="auto" w:fill="auto"/>
            <w:vAlign w:val="bottom"/>
          </w:tcPr>
          <w:p w14:paraId="5BC8E33D" w14:textId="6CA63BE4" w:rsidR="00917C33" w:rsidRPr="004553D9" w:rsidRDefault="00917C33" w:rsidP="00917C33">
            <w:pPr>
              <w:spacing w:line="240" w:lineRule="auto"/>
              <w:ind w:left="-108"/>
              <w:jc w:val="both"/>
              <w:rPr>
                <w:rFonts w:cs="Arial"/>
              </w:rPr>
            </w:pPr>
            <w:r w:rsidRPr="004553D9">
              <w:rPr>
                <w:rFonts w:cs="Arial"/>
              </w:rPr>
              <w:t xml:space="preserve">Payables from purchases of property, </w:t>
            </w:r>
            <w:proofErr w:type="gramStart"/>
            <w:r w:rsidRPr="004553D9">
              <w:rPr>
                <w:rFonts w:cs="Arial"/>
              </w:rPr>
              <w:t>plant</w:t>
            </w:r>
            <w:proofErr w:type="gramEnd"/>
            <w:r w:rsidRPr="004553D9">
              <w:rPr>
                <w:rFonts w:cs="Arial"/>
              </w:rPr>
              <w:t xml:space="preserve"> and equipment</w:t>
            </w:r>
          </w:p>
        </w:tc>
        <w:tc>
          <w:tcPr>
            <w:tcW w:w="1584" w:type="dxa"/>
            <w:shd w:val="clear" w:color="auto" w:fill="FAFAFA"/>
          </w:tcPr>
          <w:p w14:paraId="44C2741A" w14:textId="03AD9FEB" w:rsidR="00917C33" w:rsidRPr="004553D9" w:rsidRDefault="00917C33" w:rsidP="00917C33">
            <w:pPr>
              <w:spacing w:line="240" w:lineRule="auto"/>
              <w:ind w:right="-72"/>
              <w:jc w:val="right"/>
              <w:rPr>
                <w:rFonts w:cs="Arial"/>
              </w:rPr>
            </w:pPr>
          </w:p>
        </w:tc>
        <w:tc>
          <w:tcPr>
            <w:tcW w:w="1584" w:type="dxa"/>
            <w:shd w:val="clear" w:color="auto" w:fill="auto"/>
            <w:vAlign w:val="bottom"/>
          </w:tcPr>
          <w:p w14:paraId="72ECD439" w14:textId="08A9C007" w:rsidR="00917C33" w:rsidRPr="004553D9" w:rsidRDefault="00917C33" w:rsidP="00917C33">
            <w:pPr>
              <w:spacing w:line="240" w:lineRule="auto"/>
              <w:ind w:right="-72"/>
              <w:jc w:val="right"/>
              <w:rPr>
                <w:rFonts w:cs="Arial"/>
              </w:rPr>
            </w:pPr>
          </w:p>
        </w:tc>
      </w:tr>
      <w:tr w:rsidR="00917C33" w:rsidRPr="004553D9" w14:paraId="7C422E7F" w14:textId="77777777" w:rsidTr="00F227E2">
        <w:tc>
          <w:tcPr>
            <w:tcW w:w="5861" w:type="dxa"/>
            <w:shd w:val="clear" w:color="auto" w:fill="auto"/>
            <w:vAlign w:val="bottom"/>
          </w:tcPr>
          <w:p w14:paraId="50114D26" w14:textId="77777777" w:rsidR="00917C33" w:rsidRPr="004553D9" w:rsidRDefault="00917C33" w:rsidP="00917C33">
            <w:pPr>
              <w:spacing w:line="240" w:lineRule="auto"/>
              <w:ind w:left="-108"/>
              <w:rPr>
                <w:rFonts w:cs="Arial"/>
              </w:rPr>
            </w:pPr>
            <w:r w:rsidRPr="004553D9">
              <w:rPr>
                <w:rFonts w:cs="Arial"/>
              </w:rPr>
              <w:t xml:space="preserve">   - third parties</w:t>
            </w:r>
          </w:p>
        </w:tc>
        <w:tc>
          <w:tcPr>
            <w:tcW w:w="1584" w:type="dxa"/>
            <w:shd w:val="clear" w:color="auto" w:fill="FAFAFA"/>
            <w:vAlign w:val="bottom"/>
          </w:tcPr>
          <w:p w14:paraId="42C97E6D" w14:textId="0179B714" w:rsidR="00917C33" w:rsidRPr="004553D9" w:rsidRDefault="00EB450C" w:rsidP="00917C33">
            <w:pPr>
              <w:spacing w:line="240" w:lineRule="auto"/>
              <w:ind w:right="-72"/>
              <w:jc w:val="right"/>
              <w:rPr>
                <w:rFonts w:cs="Arial"/>
              </w:rPr>
            </w:pPr>
            <w:r w:rsidRPr="004553D9">
              <w:rPr>
                <w:rFonts w:cs="Arial"/>
              </w:rPr>
              <w:t>141</w:t>
            </w:r>
          </w:p>
        </w:tc>
        <w:tc>
          <w:tcPr>
            <w:tcW w:w="1584" w:type="dxa"/>
            <w:shd w:val="clear" w:color="auto" w:fill="auto"/>
            <w:vAlign w:val="bottom"/>
          </w:tcPr>
          <w:p w14:paraId="4703EA59" w14:textId="7902679E" w:rsidR="00917C33" w:rsidRPr="004553D9" w:rsidRDefault="00917C33" w:rsidP="00917C33">
            <w:pPr>
              <w:spacing w:line="240" w:lineRule="auto"/>
              <w:ind w:right="-72"/>
              <w:jc w:val="right"/>
              <w:rPr>
                <w:rFonts w:cs="Arial"/>
              </w:rPr>
            </w:pPr>
            <w:r w:rsidRPr="004553D9">
              <w:rPr>
                <w:rFonts w:cs="Arial"/>
              </w:rPr>
              <w:t>83</w:t>
            </w:r>
          </w:p>
        </w:tc>
      </w:tr>
      <w:tr w:rsidR="00917C33" w:rsidRPr="004553D9" w14:paraId="7D4B1B93" w14:textId="77777777" w:rsidTr="00F227E2">
        <w:tc>
          <w:tcPr>
            <w:tcW w:w="5861" w:type="dxa"/>
            <w:shd w:val="clear" w:color="auto" w:fill="auto"/>
            <w:vAlign w:val="bottom"/>
          </w:tcPr>
          <w:p w14:paraId="64BE04F6" w14:textId="2F90A8CE" w:rsidR="00917C33" w:rsidRPr="004553D9" w:rsidRDefault="00917C33" w:rsidP="00917C33">
            <w:pPr>
              <w:spacing w:line="240" w:lineRule="auto"/>
              <w:ind w:left="-108"/>
              <w:rPr>
                <w:rFonts w:cs="Arial"/>
              </w:rPr>
            </w:pPr>
            <w:r w:rsidRPr="004553D9">
              <w:rPr>
                <w:rFonts w:cs="Arial"/>
              </w:rPr>
              <w:t xml:space="preserve">Payables from purchases of property, </w:t>
            </w:r>
            <w:proofErr w:type="gramStart"/>
            <w:r w:rsidRPr="004553D9">
              <w:rPr>
                <w:rFonts w:cs="Arial"/>
              </w:rPr>
              <w:t>plant</w:t>
            </w:r>
            <w:proofErr w:type="gramEnd"/>
            <w:r w:rsidRPr="004553D9">
              <w:rPr>
                <w:rFonts w:cs="Arial"/>
              </w:rPr>
              <w:t xml:space="preserve"> and equipment</w:t>
            </w:r>
          </w:p>
        </w:tc>
        <w:tc>
          <w:tcPr>
            <w:tcW w:w="1584" w:type="dxa"/>
            <w:shd w:val="clear" w:color="auto" w:fill="FAFAFA"/>
            <w:vAlign w:val="bottom"/>
          </w:tcPr>
          <w:p w14:paraId="68D141C2" w14:textId="77777777" w:rsidR="00917C33" w:rsidRPr="004553D9" w:rsidRDefault="00917C33" w:rsidP="00917C33">
            <w:pPr>
              <w:spacing w:line="240" w:lineRule="auto"/>
              <w:ind w:right="-72"/>
              <w:jc w:val="right"/>
              <w:rPr>
                <w:rFonts w:cs="Arial"/>
              </w:rPr>
            </w:pPr>
          </w:p>
        </w:tc>
        <w:tc>
          <w:tcPr>
            <w:tcW w:w="1584" w:type="dxa"/>
            <w:shd w:val="clear" w:color="auto" w:fill="auto"/>
            <w:vAlign w:val="bottom"/>
          </w:tcPr>
          <w:p w14:paraId="3ED49B00" w14:textId="73DCCF1C" w:rsidR="00917C33" w:rsidRPr="004553D9" w:rsidRDefault="00917C33" w:rsidP="00917C33">
            <w:pPr>
              <w:spacing w:line="240" w:lineRule="auto"/>
              <w:ind w:right="-72"/>
              <w:jc w:val="right"/>
              <w:rPr>
                <w:rFonts w:cs="Arial"/>
              </w:rPr>
            </w:pPr>
          </w:p>
        </w:tc>
      </w:tr>
      <w:tr w:rsidR="00917C33" w:rsidRPr="004553D9" w14:paraId="711E3986" w14:textId="77777777" w:rsidTr="00F227E2">
        <w:tc>
          <w:tcPr>
            <w:tcW w:w="5861" w:type="dxa"/>
            <w:shd w:val="clear" w:color="auto" w:fill="auto"/>
            <w:vAlign w:val="bottom"/>
          </w:tcPr>
          <w:p w14:paraId="743228DA" w14:textId="58B1105D" w:rsidR="00917C33" w:rsidRPr="004553D9" w:rsidRDefault="00917C33" w:rsidP="00917C33">
            <w:pPr>
              <w:spacing w:line="240" w:lineRule="auto"/>
              <w:ind w:left="-108"/>
              <w:rPr>
                <w:rFonts w:cs="Arial"/>
                <w:lang w:val="en-US"/>
              </w:rPr>
            </w:pPr>
            <w:r w:rsidRPr="004553D9">
              <w:rPr>
                <w:rFonts w:cs="Arial"/>
              </w:rPr>
              <w:t xml:space="preserve">   - related parties </w:t>
            </w:r>
            <w:r w:rsidRPr="004553D9">
              <w:rPr>
                <w:rFonts w:cs="Arial"/>
                <w:lang w:val="en-US"/>
              </w:rPr>
              <w:t xml:space="preserve">(Note </w:t>
            </w:r>
            <w:r w:rsidRPr="004553D9">
              <w:rPr>
                <w:rFonts w:cs="Arial"/>
              </w:rPr>
              <w:t>1</w:t>
            </w:r>
            <w:r w:rsidR="00BA0B45" w:rsidRPr="004553D9">
              <w:rPr>
                <w:rFonts w:cs="Arial"/>
              </w:rPr>
              <w:t>8</w:t>
            </w:r>
            <w:r w:rsidRPr="004553D9">
              <w:rPr>
                <w:rFonts w:cs="Arial"/>
                <w:lang w:val="en-US"/>
              </w:rPr>
              <w:t>)</w:t>
            </w:r>
          </w:p>
        </w:tc>
        <w:tc>
          <w:tcPr>
            <w:tcW w:w="1584" w:type="dxa"/>
            <w:shd w:val="clear" w:color="auto" w:fill="FAFAFA"/>
            <w:vAlign w:val="bottom"/>
          </w:tcPr>
          <w:p w14:paraId="43561C65" w14:textId="768D662E" w:rsidR="00917C33" w:rsidRPr="004553D9" w:rsidRDefault="00EB450C" w:rsidP="00917C33">
            <w:pPr>
              <w:spacing w:line="240" w:lineRule="auto"/>
              <w:ind w:right="-72"/>
              <w:jc w:val="right"/>
              <w:rPr>
                <w:rFonts w:cs="Arial"/>
              </w:rPr>
            </w:pPr>
            <w:r w:rsidRPr="004553D9">
              <w:rPr>
                <w:rFonts w:cs="Arial"/>
              </w:rPr>
              <w:t>-</w:t>
            </w:r>
          </w:p>
        </w:tc>
        <w:tc>
          <w:tcPr>
            <w:tcW w:w="1584" w:type="dxa"/>
            <w:shd w:val="clear" w:color="auto" w:fill="auto"/>
            <w:vAlign w:val="bottom"/>
          </w:tcPr>
          <w:p w14:paraId="598C296E" w14:textId="7062C091" w:rsidR="00917C33" w:rsidRPr="004553D9" w:rsidRDefault="00917C33" w:rsidP="00917C33">
            <w:pPr>
              <w:spacing w:line="240" w:lineRule="auto"/>
              <w:ind w:right="-72"/>
              <w:jc w:val="right"/>
              <w:rPr>
                <w:rFonts w:cs="Arial"/>
              </w:rPr>
            </w:pPr>
            <w:bookmarkStart w:id="6" w:name="OLE_LINK13"/>
            <w:r w:rsidRPr="004553D9">
              <w:rPr>
                <w:rFonts w:cs="Arial"/>
              </w:rPr>
              <w:t>30</w:t>
            </w:r>
            <w:bookmarkEnd w:id="6"/>
          </w:p>
        </w:tc>
      </w:tr>
      <w:tr w:rsidR="00917C33" w:rsidRPr="004553D9" w14:paraId="1962E7AE" w14:textId="77777777" w:rsidTr="00F227E2">
        <w:tc>
          <w:tcPr>
            <w:tcW w:w="5861" w:type="dxa"/>
            <w:vAlign w:val="bottom"/>
          </w:tcPr>
          <w:p w14:paraId="2F91BE58" w14:textId="77777777" w:rsidR="00917C33" w:rsidRPr="004553D9" w:rsidRDefault="00917C33" w:rsidP="00917C33">
            <w:pPr>
              <w:spacing w:line="240" w:lineRule="auto"/>
              <w:ind w:left="-108"/>
              <w:jc w:val="both"/>
              <w:rPr>
                <w:rFonts w:cs="Arial"/>
              </w:rPr>
            </w:pPr>
            <w:r w:rsidRPr="004553D9">
              <w:rPr>
                <w:rFonts w:cs="Arial"/>
              </w:rPr>
              <w:t>Accrued expenses</w:t>
            </w:r>
          </w:p>
        </w:tc>
        <w:tc>
          <w:tcPr>
            <w:tcW w:w="1584" w:type="dxa"/>
            <w:tcBorders>
              <w:bottom w:val="single" w:sz="4" w:space="0" w:color="auto"/>
            </w:tcBorders>
            <w:shd w:val="clear" w:color="auto" w:fill="FAFAFA"/>
            <w:vAlign w:val="bottom"/>
          </w:tcPr>
          <w:p w14:paraId="054008C5" w14:textId="21286DDD" w:rsidR="00917C33" w:rsidRPr="004553D9" w:rsidRDefault="00EB450C" w:rsidP="00917C33">
            <w:pPr>
              <w:spacing w:line="240" w:lineRule="auto"/>
              <w:ind w:right="-72"/>
              <w:jc w:val="right"/>
              <w:rPr>
                <w:rFonts w:cs="Arial"/>
              </w:rPr>
            </w:pPr>
            <w:r w:rsidRPr="004553D9">
              <w:rPr>
                <w:rFonts w:cs="Arial"/>
              </w:rPr>
              <w:t>203</w:t>
            </w:r>
          </w:p>
        </w:tc>
        <w:tc>
          <w:tcPr>
            <w:tcW w:w="1584" w:type="dxa"/>
            <w:tcBorders>
              <w:bottom w:val="single" w:sz="4" w:space="0" w:color="auto"/>
            </w:tcBorders>
            <w:vAlign w:val="bottom"/>
          </w:tcPr>
          <w:p w14:paraId="049D1608" w14:textId="746AEB68" w:rsidR="00917C33" w:rsidRPr="004553D9" w:rsidRDefault="00917C33" w:rsidP="00917C33">
            <w:pPr>
              <w:spacing w:line="240" w:lineRule="auto"/>
              <w:ind w:right="-72"/>
              <w:jc w:val="right"/>
              <w:rPr>
                <w:rFonts w:cs="Arial"/>
              </w:rPr>
            </w:pPr>
            <w:r w:rsidRPr="004553D9">
              <w:rPr>
                <w:rFonts w:cs="Arial"/>
              </w:rPr>
              <w:t>184</w:t>
            </w:r>
          </w:p>
        </w:tc>
      </w:tr>
      <w:tr w:rsidR="00917C33" w:rsidRPr="004553D9" w14:paraId="34D94BF0" w14:textId="77777777" w:rsidTr="00F227E2">
        <w:tc>
          <w:tcPr>
            <w:tcW w:w="5861" w:type="dxa"/>
            <w:vAlign w:val="bottom"/>
          </w:tcPr>
          <w:p w14:paraId="025ECF96" w14:textId="77777777" w:rsidR="00917C33" w:rsidRPr="004553D9" w:rsidRDefault="00917C33" w:rsidP="00917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917C33" w:rsidRPr="004553D9" w:rsidRDefault="00917C33" w:rsidP="00917C33">
            <w:pPr>
              <w:spacing w:line="240" w:lineRule="auto"/>
              <w:ind w:left="540"/>
              <w:jc w:val="right"/>
              <w:rPr>
                <w:rFonts w:cs="Arial"/>
                <w:lang w:val="en-US"/>
              </w:rPr>
            </w:pPr>
          </w:p>
        </w:tc>
        <w:tc>
          <w:tcPr>
            <w:tcW w:w="1584" w:type="dxa"/>
            <w:tcBorders>
              <w:top w:val="single" w:sz="4" w:space="0" w:color="auto"/>
            </w:tcBorders>
            <w:vAlign w:val="bottom"/>
          </w:tcPr>
          <w:p w14:paraId="7D6C0A6F" w14:textId="602B33B1" w:rsidR="00917C33" w:rsidRPr="004553D9" w:rsidRDefault="00917C33" w:rsidP="00917C33">
            <w:pPr>
              <w:spacing w:line="240" w:lineRule="auto"/>
              <w:ind w:right="-72"/>
              <w:jc w:val="right"/>
              <w:rPr>
                <w:rFonts w:cs="Arial"/>
              </w:rPr>
            </w:pPr>
          </w:p>
        </w:tc>
      </w:tr>
      <w:tr w:rsidR="00917C33" w:rsidRPr="004553D9" w14:paraId="7162C2D9" w14:textId="77777777" w:rsidTr="00F227E2">
        <w:tc>
          <w:tcPr>
            <w:tcW w:w="5861" w:type="dxa"/>
            <w:vAlign w:val="bottom"/>
          </w:tcPr>
          <w:p w14:paraId="0F42F80E" w14:textId="46ADC848" w:rsidR="00917C33" w:rsidRPr="004553D9" w:rsidRDefault="00917C33" w:rsidP="00917C33">
            <w:pPr>
              <w:spacing w:line="240" w:lineRule="auto"/>
              <w:ind w:left="-108"/>
              <w:jc w:val="both"/>
              <w:rPr>
                <w:rFonts w:cs="Arial"/>
              </w:rPr>
            </w:pPr>
            <w:r w:rsidRPr="004553D9">
              <w:rPr>
                <w:rFonts w:cs="Arial"/>
              </w:rPr>
              <w:t>Total trade and other</w:t>
            </w:r>
            <w:r w:rsidR="00B23BB9" w:rsidRPr="004553D9">
              <w:rPr>
                <w:rFonts w:cs="Arial"/>
              </w:rPr>
              <w:t xml:space="preserve"> current</w:t>
            </w:r>
            <w:r w:rsidRPr="004553D9">
              <w:rPr>
                <w:rFonts w:cs="Arial"/>
              </w:rPr>
              <w:t xml:space="preserve"> payables</w:t>
            </w:r>
          </w:p>
        </w:tc>
        <w:tc>
          <w:tcPr>
            <w:tcW w:w="1584" w:type="dxa"/>
            <w:tcBorders>
              <w:bottom w:val="single" w:sz="4" w:space="0" w:color="auto"/>
            </w:tcBorders>
            <w:shd w:val="clear" w:color="auto" w:fill="FAFAFA"/>
            <w:vAlign w:val="bottom"/>
          </w:tcPr>
          <w:p w14:paraId="1732D79A" w14:textId="522679E5" w:rsidR="00917C33" w:rsidRPr="004553D9" w:rsidRDefault="00EB450C" w:rsidP="00917C33">
            <w:pPr>
              <w:spacing w:line="240" w:lineRule="auto"/>
              <w:ind w:right="-72"/>
              <w:jc w:val="right"/>
              <w:rPr>
                <w:rFonts w:cs="Arial"/>
              </w:rPr>
            </w:pPr>
            <w:r w:rsidRPr="004553D9">
              <w:rPr>
                <w:rFonts w:cs="Arial"/>
              </w:rPr>
              <w:t>1,986</w:t>
            </w:r>
          </w:p>
        </w:tc>
        <w:tc>
          <w:tcPr>
            <w:tcW w:w="1584" w:type="dxa"/>
            <w:tcBorders>
              <w:bottom w:val="single" w:sz="4" w:space="0" w:color="auto"/>
            </w:tcBorders>
            <w:vAlign w:val="bottom"/>
          </w:tcPr>
          <w:p w14:paraId="1485F05C" w14:textId="7BEE63DD" w:rsidR="00917C33" w:rsidRPr="004553D9" w:rsidRDefault="00917C33" w:rsidP="00917C33">
            <w:pPr>
              <w:spacing w:line="240" w:lineRule="auto"/>
              <w:ind w:right="-72"/>
              <w:jc w:val="right"/>
              <w:rPr>
                <w:rFonts w:cs="Arial"/>
              </w:rPr>
            </w:pPr>
            <w:r w:rsidRPr="004553D9">
              <w:rPr>
                <w:rFonts w:cs="Arial"/>
              </w:rPr>
              <w:t>2,325</w:t>
            </w:r>
          </w:p>
        </w:tc>
      </w:tr>
    </w:tbl>
    <w:p w14:paraId="74D9FF55" w14:textId="27E28108" w:rsidR="00D30B0C" w:rsidRPr="004553D9" w:rsidRDefault="00D30B0C" w:rsidP="00FF4ECE">
      <w:pPr>
        <w:spacing w:line="240" w:lineRule="auto"/>
        <w:jc w:val="both"/>
        <w:rPr>
          <w:rFonts w:cs="Arial"/>
        </w:rPr>
      </w:pPr>
    </w:p>
    <w:p w14:paraId="4BFB0EC2" w14:textId="69CF7F99" w:rsidR="0072092D" w:rsidRPr="004553D9" w:rsidRDefault="0072092D" w:rsidP="00FF4ECE">
      <w:pPr>
        <w:spacing w:line="240" w:lineRule="auto"/>
        <w:jc w:val="both"/>
        <w:rPr>
          <w:rFonts w:cs="Arial"/>
        </w:rPr>
      </w:pPr>
      <w:r w:rsidRPr="004553D9">
        <w:rPr>
          <w:rFonts w:cs="Arial"/>
        </w:rPr>
        <w:t xml:space="preserve">As </w:t>
      </w:r>
      <w:proofErr w:type="gramStart"/>
      <w:r w:rsidRPr="004553D9">
        <w:rPr>
          <w:rFonts w:cs="Arial"/>
        </w:rPr>
        <w:t>at</w:t>
      </w:r>
      <w:proofErr w:type="gramEnd"/>
      <w:r w:rsidRPr="004553D9">
        <w:rPr>
          <w:rFonts w:cs="Arial"/>
        </w:rPr>
        <w:t xml:space="preserve"> </w:t>
      </w:r>
      <w:r w:rsidR="00FC1618" w:rsidRPr="004553D9">
        <w:rPr>
          <w:rFonts w:cs="Arial"/>
          <w:spacing w:val="-4"/>
        </w:rPr>
        <w:t>31 March</w:t>
      </w:r>
      <w:r w:rsidR="00B27D4F" w:rsidRPr="004553D9">
        <w:rPr>
          <w:rFonts w:cs="Arial"/>
          <w:spacing w:val="-4"/>
        </w:rPr>
        <w:t xml:space="preserve"> </w:t>
      </w:r>
      <w:r w:rsidR="00FC1618" w:rsidRPr="004553D9">
        <w:rPr>
          <w:rFonts w:cs="Arial"/>
          <w:spacing w:val="-4"/>
        </w:rPr>
        <w:t>2024</w:t>
      </w:r>
      <w:r w:rsidRPr="004553D9">
        <w:rPr>
          <w:rFonts w:cs="Arial"/>
        </w:rPr>
        <w:t xml:space="preserve">, </w:t>
      </w:r>
      <w:r w:rsidR="00804B1D" w:rsidRPr="004553D9">
        <w:rPr>
          <w:rFonts w:cs="Arial"/>
        </w:rPr>
        <w:t xml:space="preserve">trade and other </w:t>
      </w:r>
      <w:r w:rsidR="004E5FD2" w:rsidRPr="004553D9">
        <w:rPr>
          <w:rFonts w:cs="Arial"/>
        </w:rPr>
        <w:t xml:space="preserve">current </w:t>
      </w:r>
      <w:r w:rsidR="00804B1D" w:rsidRPr="004553D9">
        <w:rPr>
          <w:rFonts w:cs="Arial"/>
        </w:rPr>
        <w:t>payables</w:t>
      </w:r>
      <w:r w:rsidRPr="004553D9">
        <w:rPr>
          <w:rFonts w:cs="Arial"/>
        </w:rPr>
        <w:t xml:space="preserve"> are</w:t>
      </w:r>
      <w:r w:rsidR="00847697" w:rsidRPr="004553D9">
        <w:rPr>
          <w:rFonts w:cs="Arial"/>
          <w:cs/>
        </w:rPr>
        <w:t xml:space="preserve"> </w:t>
      </w:r>
      <w:r w:rsidR="00847697" w:rsidRPr="004553D9">
        <w:rPr>
          <w:rFonts w:cs="Arial"/>
        </w:rPr>
        <w:t>measured at</w:t>
      </w:r>
      <w:r w:rsidRPr="004553D9">
        <w:rPr>
          <w:rFonts w:cs="Arial"/>
        </w:rPr>
        <w:t xml:space="preserve"> amortised cost and the fair value of the </w:t>
      </w:r>
      <w:r w:rsidR="00804B1D" w:rsidRPr="004553D9">
        <w:rPr>
          <w:rFonts w:cs="Arial"/>
        </w:rPr>
        <w:t xml:space="preserve">trade and other payables </w:t>
      </w:r>
      <w:r w:rsidRPr="004553D9">
        <w:rPr>
          <w:rFonts w:cs="Arial"/>
        </w:rPr>
        <w:t>are not expected to be materially different from the amounts presented in the statements of financial position.</w:t>
      </w:r>
    </w:p>
    <w:p w14:paraId="5E33D8B3" w14:textId="77777777" w:rsidR="00043245" w:rsidRPr="004553D9" w:rsidRDefault="00043245" w:rsidP="00EB450C">
      <w:pPr>
        <w:spacing w:line="240" w:lineRule="auto"/>
        <w:rPr>
          <w:rFonts w:cs="Arial"/>
          <w:sz w:val="16"/>
          <w:szCs w:val="16"/>
          <w:cs/>
        </w:rPr>
      </w:pPr>
    </w:p>
    <w:p w14:paraId="163C5DF4" w14:textId="6C9ABE46" w:rsidR="00231B2E" w:rsidRPr="004553D9" w:rsidRDefault="005376CA" w:rsidP="00EB450C">
      <w:pPr>
        <w:spacing w:line="240" w:lineRule="auto"/>
        <w:rPr>
          <w:rFonts w:cs="Arial"/>
          <w:sz w:val="16"/>
          <w:szCs w:val="16"/>
        </w:rPr>
      </w:pPr>
      <w:r w:rsidRPr="004553D9">
        <w:rPr>
          <w:rFonts w:cs="Arial"/>
          <w:sz w:val="16"/>
          <w:szCs w:val="16"/>
        </w:rPr>
        <w:br w:type="page"/>
      </w:r>
    </w:p>
    <w:p w14:paraId="1043E043" w14:textId="77777777" w:rsidR="006433C6" w:rsidRPr="004553D9" w:rsidRDefault="006433C6">
      <w:pPr>
        <w:rPr>
          <w:rFonts w:cs="Arial"/>
        </w:rPr>
      </w:pPr>
    </w:p>
    <w:tbl>
      <w:tblPr>
        <w:tblW w:w="9029" w:type="dxa"/>
        <w:shd w:val="clear" w:color="auto" w:fill="FFA543"/>
        <w:tblLook w:val="04A0" w:firstRow="1" w:lastRow="0" w:firstColumn="1" w:lastColumn="0" w:noHBand="0" w:noVBand="1"/>
      </w:tblPr>
      <w:tblGrid>
        <w:gridCol w:w="9029"/>
      </w:tblGrid>
      <w:tr w:rsidR="000347F2" w:rsidRPr="004553D9" w14:paraId="0993C95A" w14:textId="77777777" w:rsidTr="008E69F2">
        <w:trPr>
          <w:trHeight w:val="380"/>
        </w:trPr>
        <w:tc>
          <w:tcPr>
            <w:tcW w:w="9029" w:type="dxa"/>
            <w:shd w:val="clear" w:color="auto" w:fill="FFA543"/>
            <w:vAlign w:val="center"/>
          </w:tcPr>
          <w:p w14:paraId="341AF773" w14:textId="666CE099" w:rsidR="000347F2" w:rsidRPr="004553D9" w:rsidRDefault="000347F2"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lang w:eastAsia="zh-CN"/>
              </w:rPr>
              <w:t>1</w:t>
            </w:r>
            <w:r w:rsidR="00BA0B45" w:rsidRPr="004553D9">
              <w:rPr>
                <w:rFonts w:cs="Arial"/>
                <w:b/>
                <w:bCs/>
                <w:color w:val="FFFFFF"/>
                <w:lang w:eastAsia="zh-CN"/>
              </w:rPr>
              <w:t>4</w:t>
            </w:r>
            <w:r w:rsidR="00887C19" w:rsidRPr="004553D9">
              <w:rPr>
                <w:rFonts w:cs="Arial"/>
                <w:b/>
                <w:bCs/>
                <w:color w:val="FFFFFF"/>
                <w:lang w:eastAsia="zh-CN"/>
              </w:rPr>
              <w:t xml:space="preserve"> </w:t>
            </w:r>
            <w:r w:rsidR="003F550B" w:rsidRPr="004553D9">
              <w:rPr>
                <w:rFonts w:cs="Arial"/>
                <w:b/>
                <w:bCs/>
                <w:color w:val="FFFFFF"/>
                <w:lang w:eastAsia="zh-CN"/>
              </w:rPr>
              <w:tab/>
            </w:r>
            <w:r w:rsidRPr="004553D9">
              <w:rPr>
                <w:rFonts w:cs="Arial"/>
                <w:b/>
                <w:bCs/>
                <w:color w:val="FFFFFF"/>
                <w:lang w:eastAsia="zh-CN"/>
              </w:rPr>
              <w:t>Lease</w:t>
            </w:r>
            <w:r w:rsidRPr="004553D9">
              <w:rPr>
                <w:rFonts w:cs="Arial"/>
                <w:b/>
                <w:bCs/>
                <w:color w:val="FFFFFF"/>
                <w:lang w:val="en-US"/>
              </w:rPr>
              <w:t xml:space="preserve"> liabilities, net</w:t>
            </w:r>
          </w:p>
        </w:tc>
      </w:tr>
    </w:tbl>
    <w:p w14:paraId="05A03B9E" w14:textId="77777777" w:rsidR="00FE6243" w:rsidRPr="004553D9" w:rsidRDefault="00FE6243" w:rsidP="008F1B0B">
      <w:pPr>
        <w:spacing w:line="240" w:lineRule="auto"/>
        <w:jc w:val="both"/>
        <w:rPr>
          <w:rFonts w:cs="Arial"/>
          <w:spacing w:val="-2"/>
        </w:rPr>
      </w:pPr>
    </w:p>
    <w:p w14:paraId="6F1BDF88" w14:textId="77777777" w:rsidR="000347F2" w:rsidRPr="004553D9" w:rsidRDefault="00FE6243" w:rsidP="008F1B0B">
      <w:pPr>
        <w:spacing w:line="240" w:lineRule="auto"/>
        <w:jc w:val="both"/>
        <w:rPr>
          <w:rFonts w:cs="Arial"/>
          <w:spacing w:val="-2"/>
        </w:rPr>
      </w:pPr>
      <w:r w:rsidRPr="004553D9">
        <w:rPr>
          <w:rFonts w:cs="Arial"/>
          <w:spacing w:val="-2"/>
        </w:rPr>
        <w:t>Future payments under lease liabilities are</w:t>
      </w:r>
      <w:r w:rsidR="000347F2" w:rsidRPr="004553D9">
        <w:rPr>
          <w:rFonts w:cs="Arial"/>
          <w:spacing w:val="-2"/>
        </w:rPr>
        <w:t xml:space="preserve"> as follows:</w:t>
      </w:r>
    </w:p>
    <w:p w14:paraId="1B5B5B05" w14:textId="77777777" w:rsidR="00FE6243" w:rsidRPr="004553D9"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4553D9" w14:paraId="6FCCD707" w14:textId="5DC8CF05" w:rsidTr="00F227E2">
        <w:tc>
          <w:tcPr>
            <w:tcW w:w="5861" w:type="dxa"/>
          </w:tcPr>
          <w:p w14:paraId="1ABF96FA" w14:textId="77777777" w:rsidR="00F227E2" w:rsidRPr="004553D9"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4553D9" w:rsidRDefault="00F227E2" w:rsidP="00AE07CD">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4553D9" w:rsidRDefault="00F227E2" w:rsidP="00AE07CD">
            <w:pPr>
              <w:spacing w:line="240" w:lineRule="auto"/>
              <w:ind w:right="-72"/>
              <w:jc w:val="right"/>
              <w:rPr>
                <w:rFonts w:cs="Arial"/>
                <w:b/>
                <w:bCs/>
                <w:lang w:val="en-US"/>
              </w:rPr>
            </w:pPr>
            <w:r w:rsidRPr="004553D9">
              <w:rPr>
                <w:rFonts w:cs="Arial"/>
                <w:b/>
                <w:bCs/>
                <w:lang w:val="en-US"/>
              </w:rPr>
              <w:t>(Audited)</w:t>
            </w:r>
          </w:p>
        </w:tc>
      </w:tr>
      <w:tr w:rsidR="003169C3" w:rsidRPr="004553D9" w14:paraId="2887DB61" w14:textId="4BEA90EE" w:rsidTr="00AD09F5">
        <w:tc>
          <w:tcPr>
            <w:tcW w:w="5861" w:type="dxa"/>
          </w:tcPr>
          <w:p w14:paraId="20620CC6" w14:textId="77777777" w:rsidR="003169C3" w:rsidRPr="004553D9" w:rsidRDefault="003169C3" w:rsidP="003169C3">
            <w:pPr>
              <w:spacing w:line="240" w:lineRule="auto"/>
              <w:ind w:left="-108"/>
              <w:jc w:val="both"/>
              <w:rPr>
                <w:rFonts w:cs="Arial"/>
              </w:rPr>
            </w:pPr>
            <w:r w:rsidRPr="004553D9">
              <w:rPr>
                <w:rFonts w:cs="Arial"/>
                <w:b/>
                <w:bCs/>
                <w:lang w:val="en-US"/>
              </w:rPr>
              <w:t>As at</w:t>
            </w:r>
          </w:p>
        </w:tc>
        <w:tc>
          <w:tcPr>
            <w:tcW w:w="1584" w:type="dxa"/>
            <w:tcBorders>
              <w:top w:val="single" w:sz="4" w:space="0" w:color="auto"/>
            </w:tcBorders>
          </w:tcPr>
          <w:p w14:paraId="09BCBC13" w14:textId="02BFADDC" w:rsidR="003169C3" w:rsidRPr="004553D9" w:rsidRDefault="00FC1618" w:rsidP="003169C3">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00C6DF8B" w14:textId="15D165A7" w:rsidR="003169C3" w:rsidRPr="004553D9" w:rsidRDefault="00DF72E4" w:rsidP="003169C3">
            <w:pPr>
              <w:spacing w:line="240" w:lineRule="auto"/>
              <w:ind w:right="-72"/>
              <w:jc w:val="right"/>
              <w:rPr>
                <w:rFonts w:cs="Arial"/>
                <w:b/>
                <w:bCs/>
              </w:rPr>
            </w:pPr>
            <w:r w:rsidRPr="004553D9">
              <w:rPr>
                <w:rFonts w:cs="Arial"/>
                <w:b/>
                <w:bCs/>
              </w:rPr>
              <w:t>31</w:t>
            </w:r>
            <w:r w:rsidR="003169C3" w:rsidRPr="004553D9">
              <w:rPr>
                <w:rFonts w:cs="Arial"/>
                <w:b/>
                <w:bCs/>
                <w:lang w:val="en-US"/>
              </w:rPr>
              <w:t xml:space="preserve"> December</w:t>
            </w:r>
          </w:p>
        </w:tc>
      </w:tr>
      <w:tr w:rsidR="00B27D4F" w:rsidRPr="004553D9" w14:paraId="3D0F8385" w14:textId="687A8C3E" w:rsidTr="00AD09F5">
        <w:tc>
          <w:tcPr>
            <w:tcW w:w="5861" w:type="dxa"/>
          </w:tcPr>
          <w:p w14:paraId="7EF7CDBC" w14:textId="77777777" w:rsidR="00B27D4F" w:rsidRPr="004553D9" w:rsidRDefault="00B27D4F" w:rsidP="00B27D4F">
            <w:pPr>
              <w:spacing w:line="240" w:lineRule="auto"/>
              <w:ind w:left="-108"/>
              <w:jc w:val="both"/>
              <w:rPr>
                <w:rFonts w:cs="Arial"/>
                <w:lang w:val="en-US"/>
              </w:rPr>
            </w:pPr>
          </w:p>
        </w:tc>
        <w:tc>
          <w:tcPr>
            <w:tcW w:w="1584" w:type="dxa"/>
          </w:tcPr>
          <w:p w14:paraId="29BFC5AF" w14:textId="3D7A7627"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406321EF" w14:textId="563602A6" w:rsidR="00B27D4F" w:rsidRPr="004553D9" w:rsidRDefault="00FC1618" w:rsidP="00B27D4F">
            <w:pPr>
              <w:spacing w:line="240" w:lineRule="auto"/>
              <w:ind w:right="-72"/>
              <w:jc w:val="right"/>
              <w:rPr>
                <w:rFonts w:cs="Arial"/>
                <w:b/>
                <w:bCs/>
              </w:rPr>
            </w:pPr>
            <w:r w:rsidRPr="004553D9">
              <w:rPr>
                <w:rFonts w:cs="Arial"/>
                <w:b/>
                <w:bCs/>
              </w:rPr>
              <w:t>2023</w:t>
            </w:r>
          </w:p>
        </w:tc>
      </w:tr>
      <w:tr w:rsidR="00B27D4F" w:rsidRPr="004553D9" w14:paraId="19AEDC53" w14:textId="361992FC" w:rsidTr="00F227E2">
        <w:tc>
          <w:tcPr>
            <w:tcW w:w="5861" w:type="dxa"/>
          </w:tcPr>
          <w:p w14:paraId="173560F5" w14:textId="77777777" w:rsidR="00B27D4F" w:rsidRPr="004553D9"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0E289A21" w14:textId="7A667E4D"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r>
      <w:tr w:rsidR="00B27D4F" w:rsidRPr="004553D9" w14:paraId="45C76136" w14:textId="46AD8987" w:rsidTr="00F227E2">
        <w:tc>
          <w:tcPr>
            <w:tcW w:w="5861" w:type="dxa"/>
          </w:tcPr>
          <w:p w14:paraId="64472714"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B27D4F" w:rsidRPr="004553D9" w:rsidRDefault="00B27D4F" w:rsidP="00B27D4F">
            <w:pPr>
              <w:spacing w:line="240" w:lineRule="auto"/>
              <w:ind w:right="-72"/>
              <w:jc w:val="right"/>
              <w:rPr>
                <w:rFonts w:cs="Arial"/>
                <w:lang w:val="en-US"/>
              </w:rPr>
            </w:pPr>
          </w:p>
        </w:tc>
      </w:tr>
      <w:tr w:rsidR="00B27D4F" w:rsidRPr="004553D9" w14:paraId="6141918B" w14:textId="329364A5" w:rsidTr="00F227E2">
        <w:tc>
          <w:tcPr>
            <w:tcW w:w="5861" w:type="dxa"/>
            <w:vAlign w:val="bottom"/>
          </w:tcPr>
          <w:p w14:paraId="0CE92AA3" w14:textId="77777777" w:rsidR="00B27D4F" w:rsidRPr="004553D9" w:rsidRDefault="00B27D4F" w:rsidP="00B27D4F">
            <w:pPr>
              <w:spacing w:line="240" w:lineRule="auto"/>
              <w:ind w:left="-108"/>
              <w:jc w:val="both"/>
              <w:rPr>
                <w:rFonts w:cs="Arial"/>
              </w:rPr>
            </w:pPr>
            <w:r w:rsidRPr="004553D9">
              <w:rPr>
                <w:rFonts w:cs="Arial"/>
                <w:lang w:val="en-US"/>
              </w:rPr>
              <w:t>Future payment under lease liabilities agreements</w:t>
            </w:r>
          </w:p>
        </w:tc>
        <w:tc>
          <w:tcPr>
            <w:tcW w:w="1584" w:type="dxa"/>
            <w:shd w:val="clear" w:color="auto" w:fill="FAFAFA"/>
          </w:tcPr>
          <w:p w14:paraId="1A7A4F51" w14:textId="07E420B9" w:rsidR="00B27D4F" w:rsidRPr="004553D9" w:rsidRDefault="00D31896" w:rsidP="00B27D4F">
            <w:pPr>
              <w:spacing w:line="240" w:lineRule="auto"/>
              <w:ind w:right="-72"/>
              <w:jc w:val="right"/>
              <w:rPr>
                <w:rFonts w:eastAsia="Arial Unicode MS" w:cs="Arial"/>
              </w:rPr>
            </w:pPr>
            <w:r w:rsidRPr="004553D9">
              <w:rPr>
                <w:rFonts w:eastAsia="Arial Unicode MS" w:cs="Arial"/>
              </w:rPr>
              <w:t>55</w:t>
            </w:r>
          </w:p>
        </w:tc>
        <w:tc>
          <w:tcPr>
            <w:tcW w:w="1584" w:type="dxa"/>
            <w:shd w:val="clear" w:color="auto" w:fill="auto"/>
          </w:tcPr>
          <w:p w14:paraId="5B88E335" w14:textId="235E195E" w:rsidR="00B27D4F" w:rsidRPr="004553D9" w:rsidRDefault="002C420C" w:rsidP="00B27D4F">
            <w:pPr>
              <w:spacing w:line="240" w:lineRule="auto"/>
              <w:ind w:right="-72"/>
              <w:jc w:val="right"/>
              <w:rPr>
                <w:rFonts w:eastAsia="Times New Roman" w:cs="Arial"/>
                <w:lang w:val="en-US"/>
              </w:rPr>
            </w:pPr>
            <w:r w:rsidRPr="004553D9">
              <w:rPr>
                <w:rFonts w:eastAsia="Times New Roman" w:cs="Arial"/>
                <w:lang w:val="en-US"/>
              </w:rPr>
              <w:t>65</w:t>
            </w:r>
          </w:p>
        </w:tc>
      </w:tr>
      <w:tr w:rsidR="00B27D4F" w:rsidRPr="004553D9" w14:paraId="61C7A513" w14:textId="2D815D38" w:rsidTr="00F227E2">
        <w:tc>
          <w:tcPr>
            <w:tcW w:w="5861" w:type="dxa"/>
            <w:vAlign w:val="bottom"/>
          </w:tcPr>
          <w:p w14:paraId="2B796766" w14:textId="7676083D" w:rsidR="00B27D4F" w:rsidRPr="004553D9" w:rsidRDefault="00B27D4F" w:rsidP="00B27D4F">
            <w:pPr>
              <w:spacing w:line="240" w:lineRule="auto"/>
              <w:ind w:left="-108"/>
              <w:jc w:val="both"/>
              <w:rPr>
                <w:rFonts w:cs="Arial"/>
                <w:lang w:val="en-US"/>
              </w:rPr>
            </w:pPr>
            <w:proofErr w:type="gramStart"/>
            <w:r w:rsidRPr="004553D9">
              <w:rPr>
                <w:rFonts w:cs="Arial"/>
                <w:u w:val="single"/>
                <w:lang w:val="en-US"/>
              </w:rPr>
              <w:t>Less</w:t>
            </w:r>
            <w:r w:rsidRPr="004553D9">
              <w:rPr>
                <w:rFonts w:cs="Arial"/>
                <w:lang w:val="en-US"/>
              </w:rPr>
              <w:t xml:space="preserve">  Future</w:t>
            </w:r>
            <w:proofErr w:type="gramEnd"/>
            <w:r w:rsidRPr="004553D9">
              <w:rPr>
                <w:rFonts w:cs="Arial"/>
                <w:lang w:val="en-US"/>
              </w:rPr>
              <w:t xml:space="preserve"> finance charges</w:t>
            </w:r>
          </w:p>
        </w:tc>
        <w:tc>
          <w:tcPr>
            <w:tcW w:w="1584" w:type="dxa"/>
            <w:tcBorders>
              <w:bottom w:val="single" w:sz="4" w:space="0" w:color="auto"/>
            </w:tcBorders>
            <w:shd w:val="clear" w:color="auto" w:fill="FAFAFA"/>
          </w:tcPr>
          <w:p w14:paraId="3DFE59CB" w14:textId="3CA394A8" w:rsidR="00B27D4F" w:rsidRPr="004553D9" w:rsidRDefault="00D31896" w:rsidP="00B27D4F">
            <w:pPr>
              <w:spacing w:line="240" w:lineRule="auto"/>
              <w:ind w:right="-72"/>
              <w:jc w:val="right"/>
              <w:rPr>
                <w:rFonts w:eastAsia="Arial Unicode MS" w:cs="Arial"/>
              </w:rPr>
            </w:pPr>
            <w:r w:rsidRPr="004553D9">
              <w:rPr>
                <w:rFonts w:eastAsia="Arial Unicode MS" w:cs="Arial"/>
              </w:rPr>
              <w:t>(4)</w:t>
            </w:r>
          </w:p>
        </w:tc>
        <w:tc>
          <w:tcPr>
            <w:tcW w:w="1584" w:type="dxa"/>
            <w:tcBorders>
              <w:bottom w:val="single" w:sz="4" w:space="0" w:color="auto"/>
            </w:tcBorders>
            <w:shd w:val="clear" w:color="auto" w:fill="auto"/>
          </w:tcPr>
          <w:p w14:paraId="56E1F593" w14:textId="2660A279" w:rsidR="00B27D4F" w:rsidRPr="004553D9" w:rsidRDefault="002C420C" w:rsidP="00B27D4F">
            <w:pPr>
              <w:spacing w:line="240" w:lineRule="auto"/>
              <w:ind w:right="-72"/>
              <w:jc w:val="right"/>
              <w:rPr>
                <w:rFonts w:eastAsia="Times New Roman" w:cs="Arial"/>
                <w:lang w:val="en-US"/>
              </w:rPr>
            </w:pPr>
            <w:r w:rsidRPr="004553D9">
              <w:rPr>
                <w:rFonts w:eastAsia="Times New Roman" w:cs="Arial"/>
                <w:lang w:val="en-US"/>
              </w:rPr>
              <w:t>(5)</w:t>
            </w:r>
          </w:p>
        </w:tc>
      </w:tr>
      <w:tr w:rsidR="00B27D4F" w:rsidRPr="004553D9" w14:paraId="1E038ECC" w14:textId="77777777" w:rsidTr="00F227E2">
        <w:tc>
          <w:tcPr>
            <w:tcW w:w="5861" w:type="dxa"/>
            <w:vAlign w:val="bottom"/>
          </w:tcPr>
          <w:p w14:paraId="5ADCFCE4"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B27D4F" w:rsidRPr="004553D9" w:rsidRDefault="00B27D4F" w:rsidP="00B27D4F">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B27D4F" w:rsidRPr="004553D9" w:rsidRDefault="00B27D4F" w:rsidP="00B27D4F">
            <w:pPr>
              <w:spacing w:line="240" w:lineRule="auto"/>
              <w:ind w:right="-72"/>
              <w:jc w:val="right"/>
              <w:rPr>
                <w:rFonts w:eastAsia="Times New Roman" w:cs="Arial"/>
                <w:lang w:val="en-US"/>
              </w:rPr>
            </w:pPr>
          </w:p>
        </w:tc>
      </w:tr>
      <w:tr w:rsidR="00B27D4F" w:rsidRPr="004553D9" w14:paraId="1131A4D2" w14:textId="3596E623" w:rsidTr="00F227E2">
        <w:tc>
          <w:tcPr>
            <w:tcW w:w="5861" w:type="dxa"/>
            <w:vAlign w:val="bottom"/>
          </w:tcPr>
          <w:p w14:paraId="4314AC0F" w14:textId="77777777" w:rsidR="00B27D4F" w:rsidRPr="004553D9" w:rsidRDefault="00B27D4F" w:rsidP="00B27D4F">
            <w:pPr>
              <w:spacing w:line="240" w:lineRule="auto"/>
              <w:ind w:left="-108"/>
              <w:jc w:val="both"/>
              <w:rPr>
                <w:rFonts w:cs="Arial"/>
                <w:lang w:val="en-US"/>
              </w:rPr>
            </w:pPr>
            <w:r w:rsidRPr="004553D9">
              <w:rPr>
                <w:rFonts w:cs="Arial"/>
                <w:lang w:val="en-US"/>
              </w:rPr>
              <w:t>Present value of lease liabilities</w:t>
            </w:r>
          </w:p>
        </w:tc>
        <w:tc>
          <w:tcPr>
            <w:tcW w:w="1584" w:type="dxa"/>
            <w:shd w:val="clear" w:color="auto" w:fill="FAFAFA"/>
          </w:tcPr>
          <w:p w14:paraId="6F364CEA" w14:textId="29560584" w:rsidR="00B27D4F" w:rsidRPr="004553D9" w:rsidRDefault="00A5598B" w:rsidP="00B27D4F">
            <w:pPr>
              <w:spacing w:line="240" w:lineRule="auto"/>
              <w:ind w:right="-72"/>
              <w:jc w:val="right"/>
              <w:rPr>
                <w:rFonts w:eastAsia="Arial Unicode MS" w:cs="Arial"/>
              </w:rPr>
            </w:pPr>
            <w:r w:rsidRPr="004553D9">
              <w:rPr>
                <w:rFonts w:eastAsia="Arial Unicode MS" w:cs="Arial"/>
              </w:rPr>
              <w:t>5</w:t>
            </w:r>
            <w:r w:rsidR="00D31896" w:rsidRPr="004553D9">
              <w:rPr>
                <w:rFonts w:eastAsia="Arial Unicode MS" w:cs="Arial"/>
              </w:rPr>
              <w:t>1</w:t>
            </w:r>
          </w:p>
        </w:tc>
        <w:tc>
          <w:tcPr>
            <w:tcW w:w="1584" w:type="dxa"/>
            <w:shd w:val="clear" w:color="auto" w:fill="auto"/>
          </w:tcPr>
          <w:p w14:paraId="7907AF78" w14:textId="64C074F2" w:rsidR="00B27D4F" w:rsidRPr="004553D9" w:rsidRDefault="002C420C" w:rsidP="00B27D4F">
            <w:pPr>
              <w:spacing w:line="240" w:lineRule="auto"/>
              <w:ind w:right="-72"/>
              <w:jc w:val="right"/>
              <w:rPr>
                <w:rFonts w:eastAsia="Times New Roman" w:cs="Arial"/>
                <w:lang w:val="en-US"/>
              </w:rPr>
            </w:pPr>
            <w:r w:rsidRPr="004553D9">
              <w:rPr>
                <w:rFonts w:eastAsia="Times New Roman" w:cs="Arial"/>
                <w:lang w:val="en-US"/>
              </w:rPr>
              <w:t>60</w:t>
            </w:r>
          </w:p>
        </w:tc>
      </w:tr>
      <w:tr w:rsidR="00B27D4F" w:rsidRPr="004553D9" w14:paraId="154188A9" w14:textId="36E377DE" w:rsidTr="00F227E2">
        <w:tc>
          <w:tcPr>
            <w:tcW w:w="5861" w:type="dxa"/>
            <w:vAlign w:val="bottom"/>
          </w:tcPr>
          <w:p w14:paraId="388CD0D9" w14:textId="29270D1D" w:rsidR="00B27D4F" w:rsidRPr="004553D9" w:rsidRDefault="00B27D4F" w:rsidP="00B27D4F">
            <w:pPr>
              <w:spacing w:line="240" w:lineRule="auto"/>
              <w:ind w:left="-108"/>
              <w:jc w:val="both"/>
              <w:rPr>
                <w:rFonts w:cs="Arial"/>
                <w:lang w:val="en-US"/>
              </w:rPr>
            </w:pPr>
            <w:proofErr w:type="gramStart"/>
            <w:r w:rsidRPr="004553D9">
              <w:rPr>
                <w:rFonts w:cs="Arial"/>
                <w:u w:val="single"/>
                <w:lang w:val="en-US"/>
              </w:rPr>
              <w:t>Less</w:t>
            </w:r>
            <w:r w:rsidRPr="004553D9">
              <w:rPr>
                <w:rFonts w:cs="Arial"/>
                <w:lang w:val="en-US"/>
              </w:rPr>
              <w:t xml:space="preserve">  Current</w:t>
            </w:r>
            <w:proofErr w:type="gramEnd"/>
            <w:r w:rsidRPr="004553D9">
              <w:rPr>
                <w:rFonts w:cs="Arial"/>
                <w:lang w:val="en-US"/>
              </w:rPr>
              <w:t xml:space="preserve"> portion of lease liabilities, net</w:t>
            </w:r>
          </w:p>
        </w:tc>
        <w:tc>
          <w:tcPr>
            <w:tcW w:w="1584" w:type="dxa"/>
            <w:shd w:val="clear" w:color="auto" w:fill="FAFAFA"/>
          </w:tcPr>
          <w:p w14:paraId="43DD20D6" w14:textId="4CE1E040" w:rsidR="00B27D4F" w:rsidRPr="004553D9" w:rsidRDefault="00D31896" w:rsidP="00B27D4F">
            <w:pPr>
              <w:spacing w:line="240" w:lineRule="auto"/>
              <w:ind w:right="-72"/>
              <w:jc w:val="right"/>
              <w:rPr>
                <w:rFonts w:eastAsia="Arial Unicode MS" w:cs="Arial"/>
              </w:rPr>
            </w:pPr>
            <w:r w:rsidRPr="004553D9">
              <w:rPr>
                <w:rFonts w:eastAsia="Arial Unicode MS" w:cs="Arial"/>
              </w:rPr>
              <w:t>(32)</w:t>
            </w:r>
          </w:p>
        </w:tc>
        <w:tc>
          <w:tcPr>
            <w:tcW w:w="1584" w:type="dxa"/>
            <w:shd w:val="clear" w:color="auto" w:fill="auto"/>
          </w:tcPr>
          <w:p w14:paraId="4F7A616E" w14:textId="3DBE078F" w:rsidR="00B27D4F" w:rsidRPr="004553D9" w:rsidRDefault="002C420C" w:rsidP="00B27D4F">
            <w:pPr>
              <w:spacing w:line="240" w:lineRule="auto"/>
              <w:ind w:right="-72"/>
              <w:jc w:val="right"/>
              <w:rPr>
                <w:rFonts w:eastAsia="Times New Roman" w:cs="Arial"/>
                <w:lang w:val="en-US"/>
              </w:rPr>
            </w:pPr>
            <w:r w:rsidRPr="004553D9">
              <w:rPr>
                <w:rFonts w:eastAsia="Times New Roman" w:cs="Arial"/>
                <w:lang w:val="en-US"/>
              </w:rPr>
              <w:t>(34)</w:t>
            </w:r>
          </w:p>
        </w:tc>
      </w:tr>
      <w:tr w:rsidR="00B27D4F" w:rsidRPr="004553D9" w14:paraId="0C9F66F4" w14:textId="24F89460" w:rsidTr="009D7ACA">
        <w:tc>
          <w:tcPr>
            <w:tcW w:w="5861" w:type="dxa"/>
            <w:vAlign w:val="bottom"/>
          </w:tcPr>
          <w:p w14:paraId="0E2489D9"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B27D4F" w:rsidRPr="004553D9" w:rsidRDefault="00B27D4F" w:rsidP="00B27D4F">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B27D4F" w:rsidRPr="004553D9" w:rsidRDefault="00B27D4F" w:rsidP="00801127">
            <w:pPr>
              <w:spacing w:line="240" w:lineRule="auto"/>
              <w:ind w:right="-72"/>
              <w:jc w:val="right"/>
              <w:rPr>
                <w:rFonts w:cs="Arial"/>
              </w:rPr>
            </w:pPr>
          </w:p>
        </w:tc>
      </w:tr>
      <w:tr w:rsidR="00B27D4F" w:rsidRPr="004553D9" w14:paraId="75AF4304" w14:textId="751AD888" w:rsidTr="009D7ACA">
        <w:tc>
          <w:tcPr>
            <w:tcW w:w="5861" w:type="dxa"/>
            <w:vAlign w:val="bottom"/>
          </w:tcPr>
          <w:p w14:paraId="5A3D6898" w14:textId="77777777" w:rsidR="00B27D4F" w:rsidRPr="004553D9" w:rsidRDefault="00B27D4F" w:rsidP="00B27D4F">
            <w:pPr>
              <w:spacing w:line="240" w:lineRule="auto"/>
              <w:ind w:left="-108"/>
              <w:jc w:val="both"/>
              <w:rPr>
                <w:rFonts w:cs="Arial"/>
                <w:lang w:val="en-US"/>
              </w:rPr>
            </w:pPr>
            <w:r w:rsidRPr="004553D9">
              <w:rPr>
                <w:rFonts w:cs="Arial"/>
                <w:lang w:val="en-US"/>
              </w:rPr>
              <w:t>Non-current portion of lease liabilities, net</w:t>
            </w:r>
          </w:p>
        </w:tc>
        <w:tc>
          <w:tcPr>
            <w:tcW w:w="1584" w:type="dxa"/>
            <w:tcBorders>
              <w:bottom w:val="single" w:sz="4" w:space="0" w:color="auto"/>
            </w:tcBorders>
            <w:shd w:val="clear" w:color="auto" w:fill="FAFAFA"/>
          </w:tcPr>
          <w:p w14:paraId="0A8043A2" w14:textId="08541E68" w:rsidR="00B27D4F" w:rsidRPr="004553D9" w:rsidRDefault="00D31896" w:rsidP="00B27D4F">
            <w:pPr>
              <w:spacing w:line="240" w:lineRule="auto"/>
              <w:ind w:right="-72"/>
              <w:jc w:val="right"/>
              <w:rPr>
                <w:rFonts w:eastAsia="Arial Unicode MS" w:cs="Arial"/>
                <w:lang w:val="en-US"/>
              </w:rPr>
            </w:pPr>
            <w:r w:rsidRPr="004553D9">
              <w:rPr>
                <w:rFonts w:eastAsia="Arial Unicode MS" w:cs="Arial"/>
                <w:lang w:val="en-US"/>
              </w:rPr>
              <w:t>19</w:t>
            </w:r>
          </w:p>
        </w:tc>
        <w:tc>
          <w:tcPr>
            <w:tcW w:w="1584" w:type="dxa"/>
            <w:tcBorders>
              <w:bottom w:val="single" w:sz="4" w:space="0" w:color="auto"/>
            </w:tcBorders>
            <w:shd w:val="clear" w:color="auto" w:fill="auto"/>
          </w:tcPr>
          <w:p w14:paraId="21F1D604" w14:textId="0BFD3BC1" w:rsidR="00B27D4F" w:rsidRPr="004553D9" w:rsidRDefault="002C420C" w:rsidP="00B27D4F">
            <w:pPr>
              <w:spacing w:line="240" w:lineRule="auto"/>
              <w:ind w:right="-72"/>
              <w:jc w:val="right"/>
              <w:rPr>
                <w:rFonts w:eastAsia="Times New Roman" w:cs="Arial"/>
                <w:lang w:val="en-US"/>
              </w:rPr>
            </w:pPr>
            <w:r w:rsidRPr="004553D9">
              <w:rPr>
                <w:rFonts w:eastAsia="Times New Roman" w:cs="Arial"/>
                <w:lang w:val="en-US"/>
              </w:rPr>
              <w:t>26</w:t>
            </w:r>
          </w:p>
        </w:tc>
      </w:tr>
    </w:tbl>
    <w:p w14:paraId="5FAAD963" w14:textId="77777777" w:rsidR="000347F2" w:rsidRPr="004553D9" w:rsidRDefault="000347F2" w:rsidP="008F1B0B">
      <w:pPr>
        <w:spacing w:line="240" w:lineRule="auto"/>
        <w:jc w:val="both"/>
        <w:rPr>
          <w:rFonts w:cs="Arial"/>
        </w:rPr>
      </w:pPr>
    </w:p>
    <w:p w14:paraId="388DBAE5" w14:textId="6FE013DE" w:rsidR="00C127AC" w:rsidRPr="004553D9" w:rsidRDefault="00C127AC" w:rsidP="00C127AC">
      <w:pPr>
        <w:spacing w:line="240" w:lineRule="auto"/>
        <w:jc w:val="both"/>
        <w:rPr>
          <w:rFonts w:cs="Arial"/>
          <w:spacing w:val="-4"/>
        </w:rPr>
      </w:pPr>
      <w:r w:rsidRPr="004553D9">
        <w:rPr>
          <w:rFonts w:cs="Arial"/>
          <w:spacing w:val="-8"/>
        </w:rPr>
        <w:t xml:space="preserve">The total cash outflows for lease liabilities of the Company for the </w:t>
      </w:r>
      <w:r w:rsidR="00FC1618" w:rsidRPr="004553D9">
        <w:rPr>
          <w:rFonts w:cs="Arial"/>
          <w:spacing w:val="-8"/>
        </w:rPr>
        <w:t>three-month</w:t>
      </w:r>
      <w:r w:rsidRPr="004553D9">
        <w:rPr>
          <w:rFonts w:cs="Arial"/>
          <w:spacing w:val="-8"/>
        </w:rPr>
        <w:t xml:space="preserve"> period ended </w:t>
      </w:r>
      <w:r w:rsidR="00FC1618" w:rsidRPr="004553D9">
        <w:rPr>
          <w:rFonts w:cs="Arial"/>
          <w:spacing w:val="-8"/>
        </w:rPr>
        <w:t>31 March</w:t>
      </w:r>
      <w:r w:rsidR="00B27D4F" w:rsidRPr="004553D9">
        <w:rPr>
          <w:rFonts w:cs="Arial"/>
          <w:spacing w:val="-8"/>
        </w:rPr>
        <w:t xml:space="preserve"> </w:t>
      </w:r>
      <w:r w:rsidR="00FC1618" w:rsidRPr="004553D9">
        <w:rPr>
          <w:rFonts w:cs="Arial"/>
          <w:spacing w:val="-8"/>
        </w:rPr>
        <w:t>2024</w:t>
      </w:r>
      <w:r w:rsidRPr="004553D9">
        <w:rPr>
          <w:rFonts w:cs="Arial"/>
          <w:spacing w:val="-4"/>
        </w:rPr>
        <w:t xml:space="preserve"> were Baht </w:t>
      </w:r>
      <w:r w:rsidR="002C420C" w:rsidRPr="004553D9">
        <w:rPr>
          <w:rFonts w:cs="Arial"/>
        </w:rPr>
        <w:t>1</w:t>
      </w:r>
      <w:r w:rsidR="002A1467" w:rsidRPr="004553D9">
        <w:rPr>
          <w:rFonts w:cs="Arial"/>
        </w:rPr>
        <w:t>1</w:t>
      </w:r>
      <w:r w:rsidR="002C420C" w:rsidRPr="004553D9">
        <w:rPr>
          <w:rFonts w:cs="Arial"/>
        </w:rPr>
        <w:t>.</w:t>
      </w:r>
      <w:r w:rsidR="002A1467" w:rsidRPr="004553D9">
        <w:rPr>
          <w:rFonts w:cs="Arial"/>
        </w:rPr>
        <w:t>2</w:t>
      </w:r>
      <w:r w:rsidR="00C73673" w:rsidRPr="004553D9">
        <w:rPr>
          <w:rFonts w:cs="Arial"/>
        </w:rPr>
        <w:t xml:space="preserve"> </w:t>
      </w:r>
      <w:r w:rsidRPr="004553D9">
        <w:rPr>
          <w:rFonts w:cs="Arial"/>
          <w:spacing w:val="-4"/>
        </w:rPr>
        <w:t xml:space="preserve">million. (As </w:t>
      </w:r>
      <w:proofErr w:type="gramStart"/>
      <w:r w:rsidRPr="004553D9">
        <w:rPr>
          <w:rFonts w:cs="Arial"/>
          <w:spacing w:val="-4"/>
        </w:rPr>
        <w:t>at</w:t>
      </w:r>
      <w:proofErr w:type="gramEnd"/>
      <w:r w:rsidRPr="004553D9">
        <w:rPr>
          <w:rFonts w:cs="Arial"/>
          <w:spacing w:val="-4"/>
        </w:rPr>
        <w:t xml:space="preserve"> </w:t>
      </w:r>
      <w:r w:rsidR="00B27D4F" w:rsidRPr="004553D9">
        <w:rPr>
          <w:rFonts w:cs="Arial"/>
          <w:spacing w:val="-4"/>
        </w:rPr>
        <w:t xml:space="preserve">31 </w:t>
      </w:r>
      <w:r w:rsidR="003C71C7" w:rsidRPr="004553D9">
        <w:rPr>
          <w:rFonts w:cs="Arial"/>
          <w:spacing w:val="-4"/>
        </w:rPr>
        <w:t>December</w:t>
      </w:r>
      <w:r w:rsidRPr="004553D9">
        <w:rPr>
          <w:rFonts w:cs="Arial"/>
          <w:spacing w:val="-4"/>
        </w:rPr>
        <w:t xml:space="preserve"> </w:t>
      </w:r>
      <w:r w:rsidR="00FC1618" w:rsidRPr="004553D9">
        <w:rPr>
          <w:rFonts w:cs="Arial"/>
          <w:spacing w:val="-4"/>
        </w:rPr>
        <w:t>2023</w:t>
      </w:r>
      <w:r w:rsidRPr="004553D9">
        <w:rPr>
          <w:rFonts w:cs="Arial"/>
          <w:spacing w:val="-4"/>
        </w:rPr>
        <w:t xml:space="preserve">: Baht </w:t>
      </w:r>
      <w:r w:rsidR="002C420C" w:rsidRPr="004553D9">
        <w:rPr>
          <w:rFonts w:cs="Arial"/>
          <w:spacing w:val="-4"/>
        </w:rPr>
        <w:t>4</w:t>
      </w:r>
      <w:r w:rsidR="00AD186F" w:rsidRPr="004553D9">
        <w:rPr>
          <w:rFonts w:cs="Arial"/>
          <w:spacing w:val="-4"/>
        </w:rPr>
        <w:t>7</w:t>
      </w:r>
      <w:r w:rsidR="002C420C" w:rsidRPr="004553D9">
        <w:rPr>
          <w:rFonts w:cs="Arial"/>
          <w:spacing w:val="-4"/>
        </w:rPr>
        <w:t>.</w:t>
      </w:r>
      <w:r w:rsidR="00AD186F" w:rsidRPr="004553D9">
        <w:rPr>
          <w:rFonts w:cs="Arial"/>
          <w:spacing w:val="-4"/>
        </w:rPr>
        <w:t>3</w:t>
      </w:r>
      <w:r w:rsidRPr="004553D9">
        <w:rPr>
          <w:rFonts w:cs="Arial"/>
          <w:spacing w:val="-4"/>
        </w:rPr>
        <w:t xml:space="preserve"> million).</w:t>
      </w:r>
    </w:p>
    <w:p w14:paraId="7CA4C220" w14:textId="384BFC4C" w:rsidR="005D2059" w:rsidRPr="004553D9" w:rsidRDefault="005D2059" w:rsidP="008F1B0B">
      <w:pPr>
        <w:spacing w:line="240" w:lineRule="auto"/>
        <w:jc w:val="both"/>
        <w:rPr>
          <w:rFonts w:cs="Arial"/>
        </w:rPr>
      </w:pPr>
    </w:p>
    <w:p w14:paraId="561ACB52" w14:textId="77777777" w:rsidR="0072092D" w:rsidRPr="004553D9"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4553D9" w14:paraId="605986C2" w14:textId="77777777" w:rsidTr="003E3D41">
        <w:trPr>
          <w:trHeight w:val="380"/>
        </w:trPr>
        <w:tc>
          <w:tcPr>
            <w:tcW w:w="9029" w:type="dxa"/>
            <w:shd w:val="clear" w:color="auto" w:fill="FFA543"/>
            <w:vAlign w:val="center"/>
          </w:tcPr>
          <w:p w14:paraId="3BAC6989" w14:textId="37B81B69" w:rsidR="00F569A5" w:rsidRPr="004553D9" w:rsidRDefault="00A04DAD"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rPr>
              <w:t>1</w:t>
            </w:r>
            <w:r w:rsidR="00BA0B45" w:rsidRPr="004553D9">
              <w:rPr>
                <w:rFonts w:cs="Arial"/>
                <w:b/>
                <w:bCs/>
                <w:color w:val="FFFFFF"/>
              </w:rPr>
              <w:t>5</w:t>
            </w:r>
            <w:r w:rsidR="00F569A5" w:rsidRPr="004553D9">
              <w:rPr>
                <w:rFonts w:cs="Arial"/>
                <w:b/>
                <w:bCs/>
                <w:color w:val="FFFFFF"/>
              </w:rPr>
              <w:tab/>
            </w:r>
            <w:r w:rsidR="00F569A5" w:rsidRPr="004553D9">
              <w:rPr>
                <w:rFonts w:cs="Arial"/>
                <w:b/>
                <w:bCs/>
                <w:color w:val="FFFFFF"/>
                <w:lang w:val="en-US"/>
              </w:rPr>
              <w:t>Long-term loan</w:t>
            </w:r>
            <w:r w:rsidR="00637262" w:rsidRPr="004553D9">
              <w:rPr>
                <w:rFonts w:cs="Arial"/>
                <w:b/>
                <w:bCs/>
                <w:color w:val="FFFFFF"/>
                <w:lang w:val="en-US"/>
              </w:rPr>
              <w:t>s</w:t>
            </w:r>
            <w:r w:rsidR="00F569A5" w:rsidRPr="004553D9">
              <w:rPr>
                <w:rFonts w:cs="Arial"/>
                <w:b/>
                <w:bCs/>
                <w:color w:val="FFFFFF"/>
                <w:lang w:val="en-US"/>
              </w:rPr>
              <w:t xml:space="preserve"> from financial institution</w:t>
            </w:r>
            <w:r w:rsidR="00637262" w:rsidRPr="004553D9">
              <w:rPr>
                <w:rFonts w:cs="Arial"/>
                <w:b/>
                <w:bCs/>
                <w:color w:val="FFFFFF"/>
                <w:lang w:val="en-US"/>
              </w:rPr>
              <w:t>s</w:t>
            </w:r>
            <w:r w:rsidR="00676177" w:rsidRPr="004553D9">
              <w:rPr>
                <w:rFonts w:cs="Arial"/>
                <w:b/>
                <w:bCs/>
                <w:color w:val="FFFFFF"/>
                <w:lang w:val="en-US"/>
              </w:rPr>
              <w:t>, net</w:t>
            </w:r>
          </w:p>
        </w:tc>
      </w:tr>
    </w:tbl>
    <w:p w14:paraId="6593A015" w14:textId="77777777" w:rsidR="008A0614" w:rsidRPr="004553D9" w:rsidRDefault="008A0614" w:rsidP="008F1B0B">
      <w:pPr>
        <w:spacing w:line="240" w:lineRule="auto"/>
        <w:jc w:val="both"/>
        <w:rPr>
          <w:rFonts w:cs="Arial"/>
        </w:rPr>
      </w:pPr>
    </w:p>
    <w:p w14:paraId="6B713D23" w14:textId="60B66A0B" w:rsidR="00B07B3A" w:rsidRPr="004553D9" w:rsidRDefault="00B07B3A" w:rsidP="008F1B0B">
      <w:pPr>
        <w:spacing w:line="240" w:lineRule="auto"/>
        <w:jc w:val="both"/>
        <w:rPr>
          <w:rFonts w:cs="Arial"/>
          <w:spacing w:val="-2"/>
        </w:rPr>
      </w:pPr>
      <w:r w:rsidRPr="004553D9">
        <w:rPr>
          <w:rFonts w:cs="Arial"/>
          <w:spacing w:val="-2"/>
        </w:rPr>
        <w:t>The move</w:t>
      </w:r>
      <w:r w:rsidR="00D62803" w:rsidRPr="004553D9">
        <w:rPr>
          <w:rFonts w:cs="Arial"/>
          <w:spacing w:val="-2"/>
        </w:rPr>
        <w:t>ments of long-term</w:t>
      </w:r>
      <w:r w:rsidR="00155253" w:rsidRPr="004553D9">
        <w:rPr>
          <w:rFonts w:cs="Arial"/>
          <w:spacing w:val="-2"/>
        </w:rPr>
        <w:t xml:space="preserve"> </w:t>
      </w:r>
      <w:r w:rsidR="00D62803" w:rsidRPr="004553D9">
        <w:rPr>
          <w:rFonts w:cs="Arial"/>
          <w:spacing w:val="-2"/>
        </w:rPr>
        <w:t>loan</w:t>
      </w:r>
      <w:r w:rsidR="00637262" w:rsidRPr="004553D9">
        <w:rPr>
          <w:rFonts w:cs="Arial"/>
          <w:spacing w:val="-2"/>
        </w:rPr>
        <w:t>s</w:t>
      </w:r>
      <w:r w:rsidR="00D62803" w:rsidRPr="004553D9">
        <w:rPr>
          <w:rFonts w:cs="Arial"/>
          <w:spacing w:val="-2"/>
        </w:rPr>
        <w:t xml:space="preserve"> from </w:t>
      </w:r>
      <w:r w:rsidRPr="004553D9">
        <w:rPr>
          <w:rFonts w:cs="Arial"/>
          <w:spacing w:val="-2"/>
        </w:rPr>
        <w:t>finan</w:t>
      </w:r>
      <w:r w:rsidR="00D62803" w:rsidRPr="004553D9">
        <w:rPr>
          <w:rFonts w:cs="Arial"/>
          <w:spacing w:val="-2"/>
        </w:rPr>
        <w:t>cial institution</w:t>
      </w:r>
      <w:r w:rsidR="00637262" w:rsidRPr="004553D9">
        <w:rPr>
          <w:rFonts w:cs="Arial"/>
          <w:spacing w:val="-2"/>
        </w:rPr>
        <w:t>s</w:t>
      </w:r>
      <w:r w:rsidR="00D62803" w:rsidRPr="004553D9">
        <w:rPr>
          <w:rFonts w:cs="Arial"/>
          <w:spacing w:val="-2"/>
        </w:rPr>
        <w:t xml:space="preserve"> during the period</w:t>
      </w:r>
      <w:r w:rsidRPr="004553D9">
        <w:rPr>
          <w:rFonts w:cs="Arial"/>
          <w:spacing w:val="-2"/>
        </w:rPr>
        <w:t xml:space="preserve"> can be analysed as follows:</w:t>
      </w:r>
    </w:p>
    <w:p w14:paraId="72435D0D" w14:textId="77777777" w:rsidR="0023316D" w:rsidRPr="004553D9"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4553D9" w14:paraId="63B52170" w14:textId="77777777" w:rsidTr="00175C33">
        <w:tc>
          <w:tcPr>
            <w:tcW w:w="7452" w:type="dxa"/>
            <w:vAlign w:val="bottom"/>
          </w:tcPr>
          <w:p w14:paraId="1D55A6F3" w14:textId="536189D5" w:rsidR="00711EFE" w:rsidRPr="004553D9" w:rsidRDefault="003169C3" w:rsidP="008F1B0B">
            <w:pPr>
              <w:spacing w:line="240" w:lineRule="auto"/>
              <w:ind w:left="-108"/>
              <w:jc w:val="both"/>
              <w:rPr>
                <w:rFonts w:cs="Arial"/>
                <w:b/>
                <w:bCs/>
                <w:lang w:val="en-US"/>
              </w:rPr>
            </w:pPr>
            <w:r w:rsidRPr="004553D9">
              <w:rPr>
                <w:rFonts w:cs="Arial"/>
                <w:b/>
                <w:bCs/>
                <w:lang w:val="en-US"/>
              </w:rPr>
              <w:t xml:space="preserve">For the </w:t>
            </w:r>
            <w:r w:rsidR="00FC1618" w:rsidRPr="004553D9">
              <w:rPr>
                <w:rFonts w:cs="Arial"/>
                <w:b/>
                <w:bCs/>
              </w:rPr>
              <w:t>three-month</w:t>
            </w:r>
            <w:r w:rsidRPr="004553D9">
              <w:rPr>
                <w:rFonts w:cs="Arial"/>
                <w:b/>
                <w:bCs/>
                <w:lang w:val="en-US"/>
              </w:rPr>
              <w:t xml:space="preserve"> period ended </w:t>
            </w:r>
            <w:r w:rsidR="00FC1618" w:rsidRPr="004553D9">
              <w:rPr>
                <w:rFonts w:cs="Arial"/>
                <w:b/>
                <w:bCs/>
              </w:rPr>
              <w:t>31 March</w:t>
            </w:r>
            <w:r w:rsidR="00B27D4F" w:rsidRPr="004553D9">
              <w:rPr>
                <w:rFonts w:cs="Arial"/>
                <w:b/>
                <w:bCs/>
              </w:rPr>
              <w:t xml:space="preserve"> </w:t>
            </w:r>
            <w:r w:rsidR="00FC1618" w:rsidRPr="004553D9">
              <w:rPr>
                <w:rFonts w:cs="Arial"/>
                <w:b/>
                <w:bCs/>
              </w:rPr>
              <w:t>2024</w:t>
            </w:r>
          </w:p>
        </w:tc>
        <w:tc>
          <w:tcPr>
            <w:tcW w:w="1584" w:type="dxa"/>
            <w:tcBorders>
              <w:top w:val="single" w:sz="4" w:space="0" w:color="auto"/>
              <w:bottom w:val="single" w:sz="4" w:space="0" w:color="auto"/>
            </w:tcBorders>
            <w:vAlign w:val="bottom"/>
          </w:tcPr>
          <w:p w14:paraId="79F2690D" w14:textId="77777777" w:rsidR="00711EFE" w:rsidRPr="004553D9" w:rsidRDefault="00711EFE" w:rsidP="008F1B0B">
            <w:pPr>
              <w:spacing w:line="240" w:lineRule="auto"/>
              <w:ind w:right="-72"/>
              <w:jc w:val="right"/>
              <w:rPr>
                <w:rFonts w:cs="Arial"/>
                <w:b/>
                <w:bCs/>
              </w:rPr>
            </w:pPr>
            <w:r w:rsidRPr="004553D9">
              <w:rPr>
                <w:rFonts w:cs="Arial"/>
                <w:b/>
                <w:bCs/>
              </w:rPr>
              <w:t>Million Baht</w:t>
            </w:r>
          </w:p>
        </w:tc>
      </w:tr>
      <w:tr w:rsidR="00FE5869" w:rsidRPr="004553D9" w14:paraId="172778C4" w14:textId="77777777" w:rsidTr="00175C33">
        <w:tc>
          <w:tcPr>
            <w:tcW w:w="7452" w:type="dxa"/>
            <w:vAlign w:val="bottom"/>
          </w:tcPr>
          <w:p w14:paraId="36D0C07F" w14:textId="77777777" w:rsidR="00711EFE" w:rsidRPr="004553D9"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4553D9" w:rsidRDefault="00711EFE" w:rsidP="008F1B0B">
            <w:pPr>
              <w:spacing w:line="240" w:lineRule="auto"/>
              <w:ind w:right="-72"/>
              <w:jc w:val="right"/>
              <w:rPr>
                <w:rFonts w:cs="Arial"/>
                <w:lang w:val="en-US"/>
              </w:rPr>
            </w:pPr>
          </w:p>
        </w:tc>
      </w:tr>
      <w:tr w:rsidR="004B6C4B" w:rsidRPr="004553D9" w14:paraId="77E50400" w14:textId="77777777" w:rsidTr="003D170C">
        <w:tc>
          <w:tcPr>
            <w:tcW w:w="7452" w:type="dxa"/>
            <w:vAlign w:val="bottom"/>
          </w:tcPr>
          <w:p w14:paraId="6050AA74" w14:textId="77777777" w:rsidR="004B6C4B" w:rsidRPr="004553D9" w:rsidRDefault="004B6C4B" w:rsidP="004B6C4B">
            <w:pPr>
              <w:spacing w:line="240" w:lineRule="auto"/>
              <w:ind w:left="-108"/>
              <w:jc w:val="both"/>
              <w:rPr>
                <w:rFonts w:cs="Arial"/>
                <w:lang w:val="en-US"/>
              </w:rPr>
            </w:pPr>
            <w:r w:rsidRPr="004553D9">
              <w:rPr>
                <w:rFonts w:cs="Arial"/>
                <w:lang w:val="en-US"/>
              </w:rPr>
              <w:t>Opening balance (Audited)</w:t>
            </w:r>
          </w:p>
        </w:tc>
        <w:tc>
          <w:tcPr>
            <w:tcW w:w="1584" w:type="dxa"/>
            <w:shd w:val="clear" w:color="auto" w:fill="FAFAFA"/>
          </w:tcPr>
          <w:p w14:paraId="11A812C7" w14:textId="26274668" w:rsidR="004B6C4B" w:rsidRPr="004553D9" w:rsidRDefault="002C420C" w:rsidP="004B6C4B">
            <w:pPr>
              <w:spacing w:line="240" w:lineRule="auto"/>
              <w:ind w:right="-72"/>
              <w:jc w:val="right"/>
              <w:rPr>
                <w:rFonts w:eastAsia="Arial Unicode MS" w:cs="Arial"/>
              </w:rPr>
            </w:pPr>
            <w:r w:rsidRPr="004553D9">
              <w:rPr>
                <w:rFonts w:eastAsia="Arial Unicode MS" w:cs="Arial"/>
              </w:rPr>
              <w:t>983</w:t>
            </w:r>
          </w:p>
        </w:tc>
      </w:tr>
      <w:tr w:rsidR="004B6C4B" w:rsidRPr="004553D9" w14:paraId="578D227C" w14:textId="77777777" w:rsidTr="003D170C">
        <w:tc>
          <w:tcPr>
            <w:tcW w:w="7452" w:type="dxa"/>
            <w:vAlign w:val="bottom"/>
          </w:tcPr>
          <w:p w14:paraId="27D77E8B" w14:textId="77777777" w:rsidR="004B6C4B" w:rsidRPr="004553D9" w:rsidRDefault="004B6C4B" w:rsidP="004B6C4B">
            <w:pPr>
              <w:spacing w:line="240" w:lineRule="auto"/>
              <w:ind w:left="-108"/>
              <w:jc w:val="both"/>
              <w:rPr>
                <w:rFonts w:cs="Arial"/>
                <w:lang w:val="en-US"/>
              </w:rPr>
            </w:pPr>
            <w:r w:rsidRPr="004553D9">
              <w:rPr>
                <w:rFonts w:cs="Arial"/>
                <w:lang w:val="en-US"/>
              </w:rPr>
              <w:t>Repayment during the year</w:t>
            </w:r>
          </w:p>
        </w:tc>
        <w:tc>
          <w:tcPr>
            <w:tcW w:w="1584" w:type="dxa"/>
            <w:shd w:val="clear" w:color="auto" w:fill="FAFAFA"/>
          </w:tcPr>
          <w:p w14:paraId="111E6ECB" w14:textId="790013D5" w:rsidR="004B6C4B" w:rsidRPr="004553D9" w:rsidRDefault="002C420C" w:rsidP="00EB60BB">
            <w:pPr>
              <w:spacing w:line="240" w:lineRule="auto"/>
              <w:ind w:right="-72"/>
              <w:jc w:val="right"/>
              <w:rPr>
                <w:rFonts w:eastAsia="Arial Unicode MS" w:cs="Arial"/>
              </w:rPr>
            </w:pPr>
            <w:r w:rsidRPr="004553D9">
              <w:rPr>
                <w:rFonts w:eastAsia="Arial Unicode MS" w:cs="Arial"/>
              </w:rPr>
              <w:t>(91)</w:t>
            </w:r>
          </w:p>
        </w:tc>
      </w:tr>
      <w:tr w:rsidR="00FE5869" w:rsidRPr="004553D9" w14:paraId="5414B00A" w14:textId="77777777" w:rsidTr="00175C33">
        <w:tc>
          <w:tcPr>
            <w:tcW w:w="7452" w:type="dxa"/>
            <w:vAlign w:val="bottom"/>
          </w:tcPr>
          <w:p w14:paraId="0EE179A0" w14:textId="77777777" w:rsidR="00B746A9" w:rsidRPr="004553D9"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4553D9" w:rsidRDefault="00B746A9" w:rsidP="00B746A9">
            <w:pPr>
              <w:spacing w:line="240" w:lineRule="auto"/>
              <w:ind w:right="-72"/>
              <w:jc w:val="right"/>
              <w:rPr>
                <w:rFonts w:cs="Arial"/>
              </w:rPr>
            </w:pPr>
          </w:p>
        </w:tc>
      </w:tr>
      <w:tr w:rsidR="00FE5869" w:rsidRPr="004553D9" w14:paraId="39739674" w14:textId="77777777" w:rsidTr="00175C33">
        <w:tc>
          <w:tcPr>
            <w:tcW w:w="7452" w:type="dxa"/>
            <w:vAlign w:val="bottom"/>
          </w:tcPr>
          <w:p w14:paraId="38B261C0" w14:textId="77777777" w:rsidR="00B746A9" w:rsidRPr="004553D9" w:rsidRDefault="00B746A9" w:rsidP="00B746A9">
            <w:pPr>
              <w:spacing w:line="240" w:lineRule="auto"/>
              <w:ind w:left="-108"/>
              <w:jc w:val="both"/>
              <w:rPr>
                <w:rFonts w:cs="Arial"/>
                <w:lang w:val="en-US"/>
              </w:rPr>
            </w:pPr>
            <w:r w:rsidRPr="004553D9">
              <w:rPr>
                <w:rFonts w:cs="Arial"/>
                <w:lang w:val="en-US"/>
              </w:rPr>
              <w:t>Closing balance (Unaudited)</w:t>
            </w:r>
          </w:p>
        </w:tc>
        <w:tc>
          <w:tcPr>
            <w:tcW w:w="1584" w:type="dxa"/>
            <w:tcBorders>
              <w:bottom w:val="single" w:sz="4" w:space="0" w:color="auto"/>
            </w:tcBorders>
            <w:shd w:val="clear" w:color="auto" w:fill="FAFAFA"/>
            <w:vAlign w:val="bottom"/>
          </w:tcPr>
          <w:p w14:paraId="2E5CCEBB" w14:textId="4A40A3E0" w:rsidR="00B746A9" w:rsidRPr="004553D9" w:rsidRDefault="002C420C" w:rsidP="00B746A9">
            <w:pPr>
              <w:spacing w:line="240" w:lineRule="auto"/>
              <w:ind w:right="-72"/>
              <w:jc w:val="right"/>
              <w:rPr>
                <w:rFonts w:eastAsia="Arial Unicode MS" w:cs="Arial"/>
              </w:rPr>
            </w:pPr>
            <w:r w:rsidRPr="004553D9">
              <w:rPr>
                <w:rFonts w:eastAsia="Arial Unicode MS" w:cs="Arial"/>
              </w:rPr>
              <w:t>892</w:t>
            </w:r>
          </w:p>
        </w:tc>
      </w:tr>
    </w:tbl>
    <w:p w14:paraId="225FB4A9" w14:textId="77777777" w:rsidR="00F50AEF" w:rsidRPr="004553D9" w:rsidRDefault="00F50AEF" w:rsidP="008F1B0B">
      <w:pPr>
        <w:spacing w:line="240" w:lineRule="auto"/>
        <w:jc w:val="both"/>
        <w:rPr>
          <w:rFonts w:cs="Arial"/>
        </w:rPr>
      </w:pPr>
    </w:p>
    <w:p w14:paraId="4CA28D0A" w14:textId="6BA7186D" w:rsidR="00597C8D" w:rsidRPr="004553D9" w:rsidRDefault="00597C8D" w:rsidP="008F1B0B">
      <w:pPr>
        <w:spacing w:line="240" w:lineRule="auto"/>
        <w:jc w:val="both"/>
        <w:rPr>
          <w:rFonts w:cs="Arial"/>
        </w:rPr>
      </w:pPr>
      <w:r w:rsidRPr="004553D9">
        <w:rPr>
          <w:rFonts w:cs="Arial"/>
        </w:rPr>
        <w:t>Maturity of long-term loan</w:t>
      </w:r>
      <w:r w:rsidR="00637262" w:rsidRPr="004553D9">
        <w:rPr>
          <w:rFonts w:cs="Arial"/>
        </w:rPr>
        <w:t>s</w:t>
      </w:r>
      <w:r w:rsidRPr="004553D9">
        <w:rPr>
          <w:rFonts w:cs="Arial"/>
        </w:rPr>
        <w:t xml:space="preserve"> </w:t>
      </w:r>
      <w:r w:rsidR="00A04DAD" w:rsidRPr="004553D9">
        <w:rPr>
          <w:rFonts w:cs="Arial"/>
        </w:rPr>
        <w:t>from financial institution</w:t>
      </w:r>
      <w:r w:rsidR="00637262" w:rsidRPr="004553D9">
        <w:rPr>
          <w:rFonts w:cs="Arial"/>
        </w:rPr>
        <w:t>s</w:t>
      </w:r>
      <w:r w:rsidR="00A04DAD" w:rsidRPr="004553D9">
        <w:rPr>
          <w:rFonts w:cs="Arial"/>
        </w:rPr>
        <w:t xml:space="preserve"> </w:t>
      </w:r>
      <w:r w:rsidRPr="004553D9">
        <w:rPr>
          <w:rFonts w:cs="Arial"/>
        </w:rPr>
        <w:t>is as follows:</w:t>
      </w:r>
    </w:p>
    <w:p w14:paraId="130983B7" w14:textId="77777777" w:rsidR="00597C8D" w:rsidRPr="004553D9"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4553D9" w14:paraId="4EEDD6CA" w14:textId="77777777" w:rsidTr="00F227E2">
        <w:trPr>
          <w:trHeight w:val="20"/>
        </w:trPr>
        <w:tc>
          <w:tcPr>
            <w:tcW w:w="5875" w:type="dxa"/>
          </w:tcPr>
          <w:p w14:paraId="6F0EB71B" w14:textId="77777777" w:rsidR="00A04DAD" w:rsidRPr="004553D9"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4553D9" w:rsidRDefault="00A04DAD" w:rsidP="008F1B0B">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4553D9" w:rsidRDefault="00A04DAD" w:rsidP="008F1B0B">
            <w:pPr>
              <w:spacing w:line="240" w:lineRule="auto"/>
              <w:ind w:right="-72"/>
              <w:jc w:val="right"/>
              <w:rPr>
                <w:rFonts w:cs="Arial"/>
                <w:b/>
                <w:bCs/>
                <w:lang w:val="en-US"/>
              </w:rPr>
            </w:pPr>
            <w:r w:rsidRPr="004553D9">
              <w:rPr>
                <w:rFonts w:cs="Arial"/>
                <w:b/>
                <w:bCs/>
                <w:lang w:val="en-US"/>
              </w:rPr>
              <w:t>(Audited)</w:t>
            </w:r>
          </w:p>
        </w:tc>
      </w:tr>
      <w:tr w:rsidR="003169C3" w:rsidRPr="004553D9" w14:paraId="4E3A2459" w14:textId="77777777" w:rsidTr="00AD09F5">
        <w:trPr>
          <w:trHeight w:val="20"/>
        </w:trPr>
        <w:tc>
          <w:tcPr>
            <w:tcW w:w="5875" w:type="dxa"/>
          </w:tcPr>
          <w:p w14:paraId="1555EE75" w14:textId="77777777" w:rsidR="003169C3" w:rsidRPr="004553D9" w:rsidRDefault="003169C3" w:rsidP="003169C3">
            <w:pPr>
              <w:spacing w:line="240" w:lineRule="auto"/>
              <w:ind w:left="-108"/>
              <w:jc w:val="both"/>
              <w:rPr>
                <w:rFonts w:cs="Arial"/>
              </w:rPr>
            </w:pPr>
            <w:r w:rsidRPr="004553D9">
              <w:rPr>
                <w:rFonts w:cs="Arial"/>
                <w:b/>
                <w:bCs/>
                <w:lang w:val="en-US"/>
              </w:rPr>
              <w:t>As at</w:t>
            </w:r>
          </w:p>
        </w:tc>
        <w:tc>
          <w:tcPr>
            <w:tcW w:w="1584" w:type="dxa"/>
            <w:tcBorders>
              <w:top w:val="single" w:sz="4" w:space="0" w:color="auto"/>
            </w:tcBorders>
          </w:tcPr>
          <w:p w14:paraId="1CA9C7A3" w14:textId="36CC1E4B" w:rsidR="003169C3" w:rsidRPr="004553D9" w:rsidRDefault="00FC1618" w:rsidP="003169C3">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tcPr>
          <w:p w14:paraId="385C767B" w14:textId="394E9BDC" w:rsidR="003169C3" w:rsidRPr="004553D9" w:rsidRDefault="00DF72E4" w:rsidP="003169C3">
            <w:pPr>
              <w:spacing w:line="240" w:lineRule="auto"/>
              <w:ind w:right="-72"/>
              <w:jc w:val="right"/>
              <w:rPr>
                <w:rFonts w:cs="Arial"/>
                <w:b/>
                <w:bCs/>
                <w:lang w:val="en-US"/>
              </w:rPr>
            </w:pPr>
            <w:r w:rsidRPr="004553D9">
              <w:rPr>
                <w:rFonts w:cs="Arial"/>
                <w:b/>
                <w:bCs/>
              </w:rPr>
              <w:t>31</w:t>
            </w:r>
            <w:r w:rsidR="003169C3" w:rsidRPr="004553D9">
              <w:rPr>
                <w:rFonts w:cs="Arial"/>
                <w:b/>
                <w:bCs/>
                <w:lang w:val="en-US"/>
              </w:rPr>
              <w:t xml:space="preserve"> December</w:t>
            </w:r>
          </w:p>
        </w:tc>
      </w:tr>
      <w:tr w:rsidR="00B27D4F" w:rsidRPr="004553D9" w14:paraId="46D54665" w14:textId="77777777" w:rsidTr="00AD09F5">
        <w:trPr>
          <w:trHeight w:val="20"/>
        </w:trPr>
        <w:tc>
          <w:tcPr>
            <w:tcW w:w="5875" w:type="dxa"/>
          </w:tcPr>
          <w:p w14:paraId="2791581B" w14:textId="77777777" w:rsidR="00B27D4F" w:rsidRPr="004553D9" w:rsidRDefault="00B27D4F" w:rsidP="00B27D4F">
            <w:pPr>
              <w:spacing w:line="240" w:lineRule="auto"/>
              <w:ind w:left="-108"/>
              <w:jc w:val="both"/>
              <w:rPr>
                <w:rFonts w:cs="Arial"/>
                <w:lang w:val="en-US"/>
              </w:rPr>
            </w:pPr>
          </w:p>
        </w:tc>
        <w:tc>
          <w:tcPr>
            <w:tcW w:w="1584" w:type="dxa"/>
          </w:tcPr>
          <w:p w14:paraId="0DEDBB42" w14:textId="5297DDC3"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74359656" w14:textId="58D49FF4" w:rsidR="00B27D4F" w:rsidRPr="004553D9" w:rsidRDefault="00FC1618" w:rsidP="00B27D4F">
            <w:pPr>
              <w:spacing w:line="240" w:lineRule="auto"/>
              <w:ind w:right="-72"/>
              <w:jc w:val="right"/>
              <w:rPr>
                <w:rFonts w:cs="Arial"/>
                <w:b/>
                <w:bCs/>
                <w:lang w:val="en-US"/>
              </w:rPr>
            </w:pPr>
            <w:r w:rsidRPr="004553D9">
              <w:rPr>
                <w:rFonts w:cs="Arial"/>
                <w:b/>
                <w:bCs/>
              </w:rPr>
              <w:t>2023</w:t>
            </w:r>
          </w:p>
        </w:tc>
      </w:tr>
      <w:tr w:rsidR="00B27D4F" w:rsidRPr="004553D9" w14:paraId="13CC66B6" w14:textId="77777777" w:rsidTr="00F227E2">
        <w:trPr>
          <w:trHeight w:val="20"/>
        </w:trPr>
        <w:tc>
          <w:tcPr>
            <w:tcW w:w="5875" w:type="dxa"/>
          </w:tcPr>
          <w:p w14:paraId="7EFA72EB" w14:textId="77777777" w:rsidR="00B27D4F" w:rsidRPr="004553D9"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4B5EED8F"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r>
      <w:tr w:rsidR="00B27D4F" w:rsidRPr="004553D9" w14:paraId="7F030FD5" w14:textId="77777777" w:rsidTr="00F227E2">
        <w:trPr>
          <w:trHeight w:val="20"/>
        </w:trPr>
        <w:tc>
          <w:tcPr>
            <w:tcW w:w="5875" w:type="dxa"/>
          </w:tcPr>
          <w:p w14:paraId="238D0CD7"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4553D9" w:rsidRDefault="00B27D4F" w:rsidP="00B27D4F">
            <w:pPr>
              <w:spacing w:line="240" w:lineRule="auto"/>
              <w:ind w:right="-72"/>
              <w:jc w:val="right"/>
              <w:rPr>
                <w:rFonts w:cs="Arial"/>
                <w:lang w:val="en-US"/>
              </w:rPr>
            </w:pPr>
          </w:p>
        </w:tc>
      </w:tr>
      <w:tr w:rsidR="00B27D4F" w:rsidRPr="004553D9" w14:paraId="5750A8A4" w14:textId="77777777" w:rsidTr="003D170C">
        <w:trPr>
          <w:trHeight w:val="20"/>
        </w:trPr>
        <w:tc>
          <w:tcPr>
            <w:tcW w:w="5875" w:type="dxa"/>
            <w:vAlign w:val="bottom"/>
          </w:tcPr>
          <w:p w14:paraId="33836D7E" w14:textId="40DD0F94" w:rsidR="00B27D4F" w:rsidRPr="004553D9" w:rsidRDefault="00B27D4F" w:rsidP="00B27D4F">
            <w:pPr>
              <w:spacing w:line="240" w:lineRule="auto"/>
              <w:ind w:left="-108"/>
              <w:jc w:val="both"/>
              <w:rPr>
                <w:rFonts w:cs="Arial"/>
              </w:rPr>
            </w:pPr>
            <w:r w:rsidRPr="004553D9">
              <w:rPr>
                <w:rFonts w:cs="Arial"/>
                <w:lang w:val="en-US"/>
              </w:rPr>
              <w:t xml:space="preserve">Within </w:t>
            </w:r>
            <w:r w:rsidRPr="004553D9">
              <w:rPr>
                <w:rFonts w:cs="Arial"/>
              </w:rPr>
              <w:t>1</w:t>
            </w:r>
            <w:r w:rsidRPr="004553D9">
              <w:rPr>
                <w:rFonts w:cs="Arial"/>
                <w:lang w:val="en-US"/>
              </w:rPr>
              <w:t xml:space="preserve"> year</w:t>
            </w:r>
          </w:p>
        </w:tc>
        <w:tc>
          <w:tcPr>
            <w:tcW w:w="1584" w:type="dxa"/>
            <w:shd w:val="clear" w:color="auto" w:fill="FAFAFA"/>
          </w:tcPr>
          <w:p w14:paraId="540C5237" w14:textId="39CE7215" w:rsidR="00B27D4F" w:rsidRPr="004553D9" w:rsidRDefault="0072525E" w:rsidP="00013B6A">
            <w:pPr>
              <w:tabs>
                <w:tab w:val="left" w:pos="1252"/>
              </w:tabs>
              <w:spacing w:line="240" w:lineRule="auto"/>
              <w:ind w:right="-72"/>
              <w:jc w:val="right"/>
              <w:rPr>
                <w:rFonts w:eastAsia="Arial Unicode MS" w:cs="Arial"/>
              </w:rPr>
            </w:pPr>
            <w:r w:rsidRPr="004553D9">
              <w:rPr>
                <w:rFonts w:eastAsia="Arial Unicode MS" w:cs="Arial"/>
              </w:rPr>
              <w:t>188</w:t>
            </w:r>
          </w:p>
        </w:tc>
        <w:tc>
          <w:tcPr>
            <w:tcW w:w="1584" w:type="dxa"/>
            <w:vAlign w:val="bottom"/>
          </w:tcPr>
          <w:p w14:paraId="77BAE0D8" w14:textId="42814E11" w:rsidR="00B27D4F" w:rsidRPr="004553D9" w:rsidRDefault="00B73434" w:rsidP="00B27D4F">
            <w:pPr>
              <w:spacing w:line="240" w:lineRule="auto"/>
              <w:ind w:right="-72"/>
              <w:jc w:val="right"/>
              <w:rPr>
                <w:rFonts w:eastAsia="Arial Unicode MS" w:cs="Arial"/>
              </w:rPr>
            </w:pPr>
            <w:r w:rsidRPr="004553D9">
              <w:rPr>
                <w:rFonts w:eastAsia="Arial Unicode MS" w:cs="Arial"/>
              </w:rPr>
              <w:t>232</w:t>
            </w:r>
          </w:p>
        </w:tc>
      </w:tr>
      <w:tr w:rsidR="00B27D4F" w:rsidRPr="004553D9" w14:paraId="180C26EA" w14:textId="77777777" w:rsidTr="003D170C">
        <w:trPr>
          <w:trHeight w:val="20"/>
        </w:trPr>
        <w:tc>
          <w:tcPr>
            <w:tcW w:w="5875" w:type="dxa"/>
            <w:vAlign w:val="bottom"/>
          </w:tcPr>
          <w:p w14:paraId="4C628441" w14:textId="47D8E91F" w:rsidR="00B27D4F" w:rsidRPr="004553D9" w:rsidRDefault="00B27D4F" w:rsidP="00B27D4F">
            <w:pPr>
              <w:spacing w:line="240" w:lineRule="auto"/>
              <w:ind w:left="-108"/>
              <w:jc w:val="both"/>
              <w:rPr>
                <w:rFonts w:cs="Arial"/>
                <w:lang w:val="en-US"/>
              </w:rPr>
            </w:pPr>
            <w:r w:rsidRPr="004553D9">
              <w:rPr>
                <w:rFonts w:cs="Arial"/>
                <w:lang w:val="en-US"/>
              </w:rPr>
              <w:t xml:space="preserve">Between </w:t>
            </w:r>
            <w:r w:rsidRPr="004553D9">
              <w:rPr>
                <w:rFonts w:cs="Arial"/>
              </w:rPr>
              <w:t>1</w:t>
            </w:r>
            <w:r w:rsidRPr="004553D9">
              <w:rPr>
                <w:rFonts w:cs="Arial"/>
                <w:lang w:val="en-US"/>
              </w:rPr>
              <w:t xml:space="preserve"> year but no later than </w:t>
            </w:r>
            <w:r w:rsidRPr="004553D9">
              <w:rPr>
                <w:rFonts w:cs="Arial"/>
              </w:rPr>
              <w:t>5</w:t>
            </w:r>
            <w:r w:rsidRPr="004553D9">
              <w:rPr>
                <w:rFonts w:cs="Arial"/>
                <w:lang w:val="en-US"/>
              </w:rPr>
              <w:t xml:space="preserve"> years</w:t>
            </w:r>
          </w:p>
        </w:tc>
        <w:tc>
          <w:tcPr>
            <w:tcW w:w="1584" w:type="dxa"/>
            <w:shd w:val="clear" w:color="auto" w:fill="FAFAFA"/>
          </w:tcPr>
          <w:p w14:paraId="7A7881EF" w14:textId="708D394A" w:rsidR="00B27D4F" w:rsidRPr="004553D9" w:rsidRDefault="0072525E" w:rsidP="00B27D4F">
            <w:pPr>
              <w:spacing w:line="240" w:lineRule="auto"/>
              <w:ind w:right="-72"/>
              <w:jc w:val="right"/>
              <w:rPr>
                <w:rFonts w:eastAsia="Arial Unicode MS" w:cs="Arial"/>
              </w:rPr>
            </w:pPr>
            <w:r w:rsidRPr="004553D9">
              <w:rPr>
                <w:rFonts w:eastAsia="Arial Unicode MS" w:cs="Arial"/>
              </w:rPr>
              <w:t>704</w:t>
            </w:r>
          </w:p>
        </w:tc>
        <w:tc>
          <w:tcPr>
            <w:tcW w:w="1584" w:type="dxa"/>
            <w:vAlign w:val="bottom"/>
          </w:tcPr>
          <w:p w14:paraId="7C1DA33C" w14:textId="5B679EF2" w:rsidR="00B27D4F" w:rsidRPr="004553D9" w:rsidRDefault="00B73434" w:rsidP="00B27D4F">
            <w:pPr>
              <w:spacing w:line="240" w:lineRule="auto"/>
              <w:ind w:right="-72"/>
              <w:jc w:val="right"/>
              <w:rPr>
                <w:rFonts w:eastAsia="Arial Unicode MS" w:cs="Arial"/>
              </w:rPr>
            </w:pPr>
            <w:r w:rsidRPr="004553D9">
              <w:rPr>
                <w:rFonts w:eastAsia="Arial Unicode MS" w:cs="Arial"/>
              </w:rPr>
              <w:t>751</w:t>
            </w:r>
          </w:p>
        </w:tc>
      </w:tr>
      <w:tr w:rsidR="00B27D4F" w:rsidRPr="004553D9" w14:paraId="70CCBA87" w14:textId="77777777" w:rsidTr="00F227E2">
        <w:trPr>
          <w:trHeight w:val="20"/>
        </w:trPr>
        <w:tc>
          <w:tcPr>
            <w:tcW w:w="5875" w:type="dxa"/>
            <w:vAlign w:val="bottom"/>
          </w:tcPr>
          <w:p w14:paraId="253DAB10" w14:textId="77777777" w:rsidR="00B27D4F" w:rsidRPr="004553D9"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4553D9"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4553D9" w:rsidRDefault="00B27D4F" w:rsidP="00B27D4F">
            <w:pPr>
              <w:spacing w:line="240" w:lineRule="auto"/>
              <w:ind w:right="-72"/>
              <w:jc w:val="right"/>
              <w:rPr>
                <w:rFonts w:eastAsia="Arial Unicode MS" w:cs="Arial"/>
              </w:rPr>
            </w:pPr>
          </w:p>
        </w:tc>
      </w:tr>
      <w:tr w:rsidR="00B27D4F" w:rsidRPr="004553D9" w14:paraId="1C904E1F" w14:textId="77777777" w:rsidTr="00F227E2">
        <w:trPr>
          <w:trHeight w:val="20"/>
        </w:trPr>
        <w:tc>
          <w:tcPr>
            <w:tcW w:w="5875" w:type="dxa"/>
            <w:vAlign w:val="bottom"/>
          </w:tcPr>
          <w:p w14:paraId="791CBAF6" w14:textId="730A5049" w:rsidR="00B27D4F" w:rsidRPr="004553D9"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10E481C8" w:rsidR="00B27D4F" w:rsidRPr="004553D9" w:rsidRDefault="002C420C" w:rsidP="00B27D4F">
            <w:pPr>
              <w:spacing w:line="240" w:lineRule="auto"/>
              <w:ind w:right="-72"/>
              <w:jc w:val="right"/>
              <w:rPr>
                <w:rFonts w:eastAsia="Arial Unicode MS" w:cs="Arial"/>
                <w:lang w:val="en-US"/>
              </w:rPr>
            </w:pPr>
            <w:r w:rsidRPr="004553D9">
              <w:rPr>
                <w:rFonts w:eastAsia="Arial Unicode MS" w:cs="Arial"/>
                <w:lang w:val="en-US"/>
              </w:rPr>
              <w:t>892</w:t>
            </w:r>
          </w:p>
        </w:tc>
        <w:tc>
          <w:tcPr>
            <w:tcW w:w="1584" w:type="dxa"/>
            <w:tcBorders>
              <w:bottom w:val="single" w:sz="4" w:space="0" w:color="auto"/>
            </w:tcBorders>
            <w:vAlign w:val="bottom"/>
          </w:tcPr>
          <w:p w14:paraId="72E028F6" w14:textId="4332197D" w:rsidR="00B27D4F" w:rsidRPr="004553D9" w:rsidRDefault="00B73434" w:rsidP="00B27D4F">
            <w:pPr>
              <w:spacing w:line="240" w:lineRule="auto"/>
              <w:ind w:right="-72"/>
              <w:jc w:val="right"/>
              <w:rPr>
                <w:rFonts w:eastAsia="Arial Unicode MS" w:cs="Arial"/>
              </w:rPr>
            </w:pPr>
            <w:r w:rsidRPr="004553D9">
              <w:rPr>
                <w:rFonts w:eastAsia="Arial Unicode MS" w:cs="Arial"/>
              </w:rPr>
              <w:t>983</w:t>
            </w:r>
          </w:p>
        </w:tc>
      </w:tr>
    </w:tbl>
    <w:p w14:paraId="5732CAAD" w14:textId="77777777" w:rsidR="00286D90" w:rsidRPr="004553D9" w:rsidRDefault="00286D90" w:rsidP="00C81D80">
      <w:pPr>
        <w:spacing w:line="240" w:lineRule="auto"/>
        <w:jc w:val="both"/>
        <w:rPr>
          <w:rFonts w:cs="Arial"/>
        </w:rPr>
      </w:pPr>
    </w:p>
    <w:p w14:paraId="6DEBBF67" w14:textId="24A118DC" w:rsidR="00C81D80" w:rsidRPr="004553D9" w:rsidRDefault="00C81D80" w:rsidP="00DF099C">
      <w:pPr>
        <w:spacing w:line="240" w:lineRule="auto"/>
        <w:jc w:val="both"/>
        <w:rPr>
          <w:rFonts w:cs="Arial"/>
        </w:rPr>
      </w:pPr>
      <w:r w:rsidRPr="004553D9">
        <w:rPr>
          <w:rFonts w:cs="Arial"/>
        </w:rPr>
        <w:t xml:space="preserve">As </w:t>
      </w:r>
      <w:proofErr w:type="gramStart"/>
      <w:r w:rsidRPr="004553D9">
        <w:rPr>
          <w:rFonts w:cs="Arial"/>
        </w:rPr>
        <w:t>at</w:t>
      </w:r>
      <w:proofErr w:type="gramEnd"/>
      <w:r w:rsidRPr="004553D9">
        <w:rPr>
          <w:rFonts w:cs="Arial"/>
        </w:rPr>
        <w:t xml:space="preserve"> </w:t>
      </w:r>
      <w:r w:rsidR="00FC1618" w:rsidRPr="004553D9">
        <w:rPr>
          <w:rFonts w:cs="Arial"/>
        </w:rPr>
        <w:t>31 March</w:t>
      </w:r>
      <w:r w:rsidRPr="004553D9">
        <w:rPr>
          <w:rFonts w:cs="Arial"/>
        </w:rPr>
        <w:t xml:space="preserve"> </w:t>
      </w:r>
      <w:r w:rsidR="00FC1618" w:rsidRPr="004553D9">
        <w:rPr>
          <w:rFonts w:cs="Arial"/>
        </w:rPr>
        <w:t>2024</w:t>
      </w:r>
      <w:r w:rsidRPr="004553D9">
        <w:rPr>
          <w:rFonts w:cs="Arial"/>
        </w:rPr>
        <w:t>, the fair values of long-term loans from financial institutions with interest</w:t>
      </w:r>
      <w:r w:rsidR="00301A40" w:rsidRPr="004553D9">
        <w:rPr>
          <w:rFonts w:cs="Arial"/>
        </w:rPr>
        <w:t xml:space="preserve"> </w:t>
      </w:r>
      <w:r w:rsidRPr="004553D9">
        <w:rPr>
          <w:rFonts w:cs="Arial"/>
        </w:rPr>
        <w:t>charged at the floating rates, the carrying amount of such loans approximates the fair value</w:t>
      </w:r>
      <w:r w:rsidR="00DF099C" w:rsidRPr="004553D9">
        <w:rPr>
          <w:rFonts w:cs="Arial"/>
        </w:rPr>
        <w:t>.</w:t>
      </w:r>
    </w:p>
    <w:p w14:paraId="38E97604" w14:textId="078271A7" w:rsidR="0072092D" w:rsidRPr="004553D9" w:rsidRDefault="00C81D80" w:rsidP="00755827">
      <w:pPr>
        <w:spacing w:line="240" w:lineRule="auto"/>
        <w:rPr>
          <w:rFonts w:cs="Arial"/>
        </w:rPr>
      </w:pPr>
      <w:r w:rsidRPr="004553D9">
        <w:rPr>
          <w:rFonts w:cs="Arial"/>
        </w:rPr>
        <w:br w:type="page"/>
      </w:r>
    </w:p>
    <w:p w14:paraId="16FF253C" w14:textId="77777777" w:rsidR="006433C6" w:rsidRPr="004553D9" w:rsidRDefault="006433C6">
      <w:pPr>
        <w:rPr>
          <w:rFonts w:cs="Arial"/>
        </w:rPr>
      </w:pPr>
    </w:p>
    <w:tbl>
      <w:tblPr>
        <w:tblW w:w="9029" w:type="dxa"/>
        <w:shd w:val="clear" w:color="auto" w:fill="FFA543"/>
        <w:tblLook w:val="04A0" w:firstRow="1" w:lastRow="0" w:firstColumn="1" w:lastColumn="0" w:noHBand="0" w:noVBand="1"/>
      </w:tblPr>
      <w:tblGrid>
        <w:gridCol w:w="9029"/>
      </w:tblGrid>
      <w:tr w:rsidR="0053110D" w:rsidRPr="004553D9" w14:paraId="41A1C2AC" w14:textId="77777777" w:rsidTr="003E3D41">
        <w:trPr>
          <w:trHeight w:val="380"/>
        </w:trPr>
        <w:tc>
          <w:tcPr>
            <w:tcW w:w="9029" w:type="dxa"/>
            <w:shd w:val="clear" w:color="auto" w:fill="FFA543"/>
            <w:vAlign w:val="center"/>
          </w:tcPr>
          <w:p w14:paraId="66D62DA3" w14:textId="017FBC9F" w:rsidR="0053110D" w:rsidRPr="004553D9" w:rsidRDefault="0053110D" w:rsidP="00415C96">
            <w:pPr>
              <w:spacing w:line="240" w:lineRule="auto"/>
              <w:ind w:left="521" w:hanging="521"/>
              <w:jc w:val="both"/>
              <w:rPr>
                <w:rFonts w:cs="Arial"/>
                <w:b/>
                <w:bCs/>
                <w:color w:val="FFFFFF"/>
                <w:cs/>
              </w:rPr>
            </w:pPr>
            <w:r w:rsidRPr="004553D9">
              <w:rPr>
                <w:rFonts w:cs="Arial"/>
                <w:b/>
                <w:bCs/>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themeColor="background1"/>
              </w:rPr>
              <w:t>1</w:t>
            </w:r>
            <w:r w:rsidR="00BA0B45" w:rsidRPr="004553D9">
              <w:rPr>
                <w:rFonts w:cs="Arial"/>
                <w:b/>
                <w:bCs/>
                <w:color w:val="FFFFFF" w:themeColor="background1"/>
              </w:rPr>
              <w:t>6</w:t>
            </w:r>
            <w:r w:rsidRPr="004553D9">
              <w:rPr>
                <w:rFonts w:cs="Arial"/>
                <w:b/>
                <w:bCs/>
                <w:color w:val="FFFFFF"/>
              </w:rPr>
              <w:tab/>
            </w:r>
            <w:r w:rsidRPr="004553D9">
              <w:rPr>
                <w:rFonts w:cs="Arial"/>
                <w:b/>
                <w:bCs/>
                <w:color w:val="FFFFFF"/>
                <w:lang w:val="en-US"/>
              </w:rPr>
              <w:t>Income tax</w:t>
            </w:r>
          </w:p>
        </w:tc>
      </w:tr>
    </w:tbl>
    <w:p w14:paraId="75B60F02" w14:textId="6B7378E0" w:rsidR="00F569A5" w:rsidRPr="004553D9" w:rsidRDefault="00F569A5" w:rsidP="008F1B0B">
      <w:pPr>
        <w:spacing w:line="240" w:lineRule="auto"/>
        <w:jc w:val="both"/>
        <w:rPr>
          <w:rFonts w:cs="Arial"/>
        </w:rPr>
      </w:pPr>
    </w:p>
    <w:p w14:paraId="5956C07A" w14:textId="6CCA38CA" w:rsidR="00100F4A" w:rsidRPr="004553D9" w:rsidRDefault="0000797D" w:rsidP="00EB2E5B">
      <w:pPr>
        <w:suppressAutoHyphens/>
        <w:spacing w:line="240" w:lineRule="auto"/>
        <w:jc w:val="both"/>
        <w:rPr>
          <w:rFonts w:cs="Arial"/>
        </w:rPr>
      </w:pPr>
      <w:r w:rsidRPr="004553D9">
        <w:rPr>
          <w:rFonts w:cs="Arial"/>
        </w:rPr>
        <w:t>Income tax expense is recognised based on management’s estimate of the weighted average effective annual income tax rate expected for the full financial year. The estimated average annual tax rate used for the year to 31</w:t>
      </w:r>
      <w:r w:rsidRPr="004553D9">
        <w:rPr>
          <w:rFonts w:cs="Arial"/>
          <w:cs/>
        </w:rPr>
        <w:t xml:space="preserve"> </w:t>
      </w:r>
      <w:r w:rsidRPr="004553D9">
        <w:rPr>
          <w:rFonts w:cs="Arial"/>
        </w:rPr>
        <w:t>March 2024</w:t>
      </w:r>
      <w:r w:rsidRPr="004553D9">
        <w:rPr>
          <w:rFonts w:cs="Arial"/>
          <w:cs/>
        </w:rPr>
        <w:t xml:space="preserve"> </w:t>
      </w:r>
      <w:r w:rsidRPr="004553D9">
        <w:rPr>
          <w:rFonts w:cs="Arial"/>
        </w:rPr>
        <w:t>is 36.77%, compared to 13.48%, for the three months ended 31</w:t>
      </w:r>
      <w:r w:rsidRPr="004553D9">
        <w:rPr>
          <w:rFonts w:cs="Arial"/>
          <w:cs/>
        </w:rPr>
        <w:t xml:space="preserve"> </w:t>
      </w:r>
      <w:r w:rsidRPr="004553D9">
        <w:rPr>
          <w:rFonts w:cs="Arial"/>
        </w:rPr>
        <w:t>March 2023</w:t>
      </w:r>
      <w:r w:rsidRPr="004553D9">
        <w:rPr>
          <w:rFonts w:cs="Arial"/>
          <w:cs/>
        </w:rPr>
        <w:t xml:space="preserve">. </w:t>
      </w:r>
      <w:r w:rsidRPr="004553D9">
        <w:rPr>
          <w:rFonts w:cs="Arial"/>
        </w:rPr>
        <w:t xml:space="preserve">The income tax rate of the financial information changed from the same period of last year </w:t>
      </w:r>
      <w:r w:rsidR="00EB2E5B" w:rsidRPr="004553D9">
        <w:rPr>
          <w:rFonts w:cs="Arial"/>
        </w:rPr>
        <w:t>since the Company does not recognise deferred income tax assets arising from tax loss for the period</w:t>
      </w:r>
      <w:r w:rsidR="007605BE" w:rsidRPr="004553D9">
        <w:rPr>
          <w:rFonts w:cs="Arial"/>
        </w:rPr>
        <w:t xml:space="preserve"> due to uncertainty of utilisation of tax loss in the future.</w:t>
      </w:r>
    </w:p>
    <w:p w14:paraId="2485CC82" w14:textId="77777777" w:rsidR="0000797D" w:rsidRPr="004553D9" w:rsidRDefault="0000797D" w:rsidP="005376CA">
      <w:pPr>
        <w:spacing w:line="240" w:lineRule="auto"/>
        <w:jc w:val="both"/>
        <w:rPr>
          <w:rFonts w:cs="Arial"/>
        </w:rPr>
      </w:pPr>
    </w:p>
    <w:p w14:paraId="5D640CDA" w14:textId="77777777" w:rsidR="00FB1EE4" w:rsidRPr="004553D9" w:rsidRDefault="00FB1EE4" w:rsidP="005376C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4553D9" w14:paraId="5C881E66" w14:textId="77777777" w:rsidTr="003E3D41">
        <w:trPr>
          <w:trHeight w:val="380"/>
        </w:trPr>
        <w:tc>
          <w:tcPr>
            <w:tcW w:w="9029" w:type="dxa"/>
            <w:shd w:val="clear" w:color="auto" w:fill="FFA543"/>
            <w:vAlign w:val="center"/>
          </w:tcPr>
          <w:p w14:paraId="72C07652" w14:textId="2311161C" w:rsidR="00BB5157" w:rsidRPr="004553D9" w:rsidRDefault="00BB5157" w:rsidP="00415C96">
            <w:pPr>
              <w:spacing w:line="240" w:lineRule="auto"/>
              <w:ind w:left="521" w:hanging="521"/>
              <w:jc w:val="both"/>
              <w:rPr>
                <w:rFonts w:cs="Arial"/>
                <w:b/>
                <w:bCs/>
                <w:color w:val="FFFFFF"/>
                <w:cs/>
              </w:rPr>
            </w:pPr>
            <w:r w:rsidRPr="004553D9">
              <w:rPr>
                <w:rFonts w:cs="Arial"/>
                <w:b/>
                <w:bCs/>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themeColor="background1"/>
              </w:rPr>
              <w:t>1</w:t>
            </w:r>
            <w:r w:rsidR="00BA0B45" w:rsidRPr="004553D9">
              <w:rPr>
                <w:rFonts w:cs="Arial"/>
                <w:b/>
                <w:bCs/>
                <w:color w:val="FFFFFF" w:themeColor="background1"/>
              </w:rPr>
              <w:t>7</w:t>
            </w:r>
            <w:r w:rsidRPr="004553D9">
              <w:rPr>
                <w:rFonts w:cs="Arial"/>
                <w:b/>
                <w:bCs/>
                <w:color w:val="FFFFFF"/>
              </w:rPr>
              <w:tab/>
            </w:r>
            <w:r w:rsidR="009867A3" w:rsidRPr="004553D9">
              <w:rPr>
                <w:rFonts w:cs="Arial"/>
                <w:b/>
                <w:bCs/>
                <w:color w:val="FFFFFF"/>
              </w:rPr>
              <w:t>Basic</w:t>
            </w:r>
            <w:r w:rsidR="001D1DE8" w:rsidRPr="004553D9">
              <w:rPr>
                <w:rFonts w:cs="Arial"/>
                <w:b/>
                <w:bCs/>
                <w:color w:val="FFFFFF"/>
                <w:cs/>
              </w:rPr>
              <w:t xml:space="preserve"> </w:t>
            </w:r>
            <w:r w:rsidR="00332B1A" w:rsidRPr="004553D9">
              <w:rPr>
                <w:rFonts w:cs="Arial"/>
                <w:b/>
                <w:bCs/>
                <w:color w:val="FFFFFF"/>
              </w:rPr>
              <w:t>earnings</w:t>
            </w:r>
            <w:r w:rsidR="00F17611" w:rsidRPr="004553D9">
              <w:rPr>
                <w:rFonts w:cs="Arial"/>
                <w:b/>
                <w:bCs/>
                <w:color w:val="FFFFFF"/>
              </w:rPr>
              <w:t xml:space="preserve"> </w:t>
            </w:r>
            <w:r w:rsidR="009867A3" w:rsidRPr="004553D9">
              <w:rPr>
                <w:rFonts w:cs="Arial"/>
                <w:b/>
                <w:bCs/>
                <w:color w:val="FFFFFF"/>
              </w:rPr>
              <w:t>per share</w:t>
            </w:r>
          </w:p>
        </w:tc>
      </w:tr>
    </w:tbl>
    <w:p w14:paraId="6D031D92" w14:textId="77777777" w:rsidR="00BB5157" w:rsidRPr="004553D9" w:rsidRDefault="00BB5157" w:rsidP="008F1B0B">
      <w:pPr>
        <w:spacing w:line="240" w:lineRule="auto"/>
        <w:jc w:val="both"/>
        <w:rPr>
          <w:rFonts w:cs="Arial"/>
        </w:rPr>
      </w:pPr>
    </w:p>
    <w:p w14:paraId="2A8CC3A6" w14:textId="4A945BC8" w:rsidR="00BB5157" w:rsidRPr="004553D9" w:rsidRDefault="00332B1A" w:rsidP="008F1B0B">
      <w:pPr>
        <w:spacing w:line="240" w:lineRule="auto"/>
        <w:jc w:val="both"/>
        <w:rPr>
          <w:rFonts w:cs="Arial"/>
        </w:rPr>
      </w:pPr>
      <w:r w:rsidRPr="004553D9">
        <w:rPr>
          <w:rFonts w:cs="Arial"/>
        </w:rPr>
        <w:t>Earnings</w:t>
      </w:r>
      <w:r w:rsidR="00227422" w:rsidRPr="004553D9">
        <w:rPr>
          <w:rFonts w:cs="Arial"/>
        </w:rPr>
        <w:t xml:space="preserve"> per share is calculated by dividing the </w:t>
      </w:r>
      <w:r w:rsidR="009C68EA" w:rsidRPr="004553D9">
        <w:rPr>
          <w:rFonts w:cs="Arial"/>
        </w:rPr>
        <w:t>profit</w:t>
      </w:r>
      <w:r w:rsidR="00227422" w:rsidRPr="004553D9">
        <w:rPr>
          <w:rFonts w:cs="Arial"/>
        </w:rPr>
        <w:t xml:space="preserve"> for the period attributable to shareholders by the weighted average number of ordinary shares in issue during the period.</w:t>
      </w:r>
    </w:p>
    <w:p w14:paraId="705B1DEF" w14:textId="2414A616" w:rsidR="00227422" w:rsidRPr="004553D9"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D91EE7" w:rsidRPr="004553D9" w14:paraId="49900EB9" w14:textId="77777777" w:rsidTr="006F3293">
        <w:tc>
          <w:tcPr>
            <w:tcW w:w="5850" w:type="dxa"/>
          </w:tcPr>
          <w:p w14:paraId="3594F55F" w14:textId="77777777" w:rsidR="00100F4A" w:rsidRPr="004553D9" w:rsidRDefault="00100F4A" w:rsidP="006F3293">
            <w:pPr>
              <w:spacing w:line="240" w:lineRule="auto"/>
              <w:ind w:left="-101"/>
              <w:jc w:val="both"/>
              <w:rPr>
                <w:rFonts w:cs="Arial"/>
              </w:rPr>
            </w:pPr>
          </w:p>
        </w:tc>
        <w:tc>
          <w:tcPr>
            <w:tcW w:w="1584" w:type="dxa"/>
            <w:tcBorders>
              <w:top w:val="single" w:sz="4" w:space="0" w:color="auto"/>
              <w:bottom w:val="single" w:sz="4" w:space="0" w:color="auto"/>
            </w:tcBorders>
            <w:vAlign w:val="bottom"/>
          </w:tcPr>
          <w:p w14:paraId="2E9615DB" w14:textId="77777777" w:rsidR="00100F4A" w:rsidRPr="004553D9" w:rsidRDefault="00100F4A" w:rsidP="006F3293">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4ED12BF4" w14:textId="77777777" w:rsidR="00100F4A" w:rsidRPr="004553D9" w:rsidRDefault="00100F4A" w:rsidP="006F3293">
            <w:pPr>
              <w:spacing w:line="240" w:lineRule="auto"/>
              <w:ind w:right="-72"/>
              <w:jc w:val="right"/>
              <w:rPr>
                <w:rFonts w:cs="Arial"/>
                <w:b/>
                <w:bCs/>
                <w:lang w:val="en-US"/>
              </w:rPr>
            </w:pPr>
            <w:r w:rsidRPr="004553D9">
              <w:rPr>
                <w:rFonts w:cs="Arial"/>
                <w:b/>
                <w:bCs/>
                <w:lang w:val="en-US"/>
              </w:rPr>
              <w:t>(Unaudited)</w:t>
            </w:r>
          </w:p>
        </w:tc>
      </w:tr>
      <w:tr w:rsidR="00D91EE7" w:rsidRPr="004553D9" w14:paraId="67976CF2" w14:textId="77777777" w:rsidTr="006F3293">
        <w:tc>
          <w:tcPr>
            <w:tcW w:w="5850" w:type="dxa"/>
          </w:tcPr>
          <w:p w14:paraId="3691BC4E" w14:textId="43665219" w:rsidR="00100F4A" w:rsidRPr="004553D9" w:rsidRDefault="00100F4A" w:rsidP="00100F4A">
            <w:pPr>
              <w:spacing w:line="240" w:lineRule="auto"/>
              <w:ind w:left="-101"/>
              <w:jc w:val="both"/>
              <w:rPr>
                <w:rFonts w:cs="Arial"/>
                <w:lang w:val="en-US"/>
              </w:rPr>
            </w:pPr>
            <w:bookmarkStart w:id="7" w:name="OLE_LINK4"/>
            <w:r w:rsidRPr="004553D9">
              <w:rPr>
                <w:rFonts w:cs="Arial"/>
                <w:b/>
                <w:bCs/>
                <w:lang w:val="en-US"/>
              </w:rPr>
              <w:t xml:space="preserve">For the </w:t>
            </w:r>
            <w:r w:rsidR="00FC1618" w:rsidRPr="004553D9">
              <w:rPr>
                <w:rFonts w:cs="Arial"/>
                <w:b/>
                <w:bCs/>
                <w:lang w:val="en-US"/>
              </w:rPr>
              <w:t>three-month</w:t>
            </w:r>
            <w:r w:rsidRPr="004553D9">
              <w:rPr>
                <w:rFonts w:cs="Arial"/>
                <w:b/>
                <w:bCs/>
                <w:lang w:val="en-US"/>
              </w:rPr>
              <w:t xml:space="preserve"> periods ended </w:t>
            </w:r>
            <w:r w:rsidR="00FC1618" w:rsidRPr="004553D9">
              <w:rPr>
                <w:rFonts w:cs="Arial"/>
                <w:b/>
                <w:bCs/>
              </w:rPr>
              <w:t>31 March</w:t>
            </w:r>
          </w:p>
        </w:tc>
        <w:tc>
          <w:tcPr>
            <w:tcW w:w="1584" w:type="dxa"/>
            <w:tcBorders>
              <w:bottom w:val="single" w:sz="4" w:space="0" w:color="auto"/>
            </w:tcBorders>
            <w:vAlign w:val="bottom"/>
          </w:tcPr>
          <w:p w14:paraId="0FF1C1CC" w14:textId="72D33686" w:rsidR="00100F4A" w:rsidRPr="004553D9" w:rsidRDefault="00FC1618" w:rsidP="00100F4A">
            <w:pPr>
              <w:spacing w:line="240" w:lineRule="auto"/>
              <w:ind w:right="-72"/>
              <w:jc w:val="right"/>
              <w:rPr>
                <w:rFonts w:cs="Arial"/>
                <w:b/>
                <w:bCs/>
                <w:lang w:val="en-US"/>
              </w:rPr>
            </w:pPr>
            <w:r w:rsidRPr="004553D9">
              <w:rPr>
                <w:rFonts w:cs="Arial"/>
                <w:b/>
                <w:bCs/>
                <w:lang w:val="en-US"/>
              </w:rPr>
              <w:t>2024</w:t>
            </w:r>
          </w:p>
        </w:tc>
        <w:tc>
          <w:tcPr>
            <w:tcW w:w="1584" w:type="dxa"/>
            <w:tcBorders>
              <w:bottom w:val="single" w:sz="4" w:space="0" w:color="auto"/>
            </w:tcBorders>
            <w:vAlign w:val="bottom"/>
          </w:tcPr>
          <w:p w14:paraId="48A47132" w14:textId="7A3B6992" w:rsidR="00100F4A" w:rsidRPr="004553D9" w:rsidRDefault="00FC1618" w:rsidP="00100F4A">
            <w:pPr>
              <w:spacing w:line="240" w:lineRule="auto"/>
              <w:ind w:right="-72"/>
              <w:jc w:val="right"/>
              <w:rPr>
                <w:rFonts w:cs="Arial"/>
                <w:b/>
                <w:bCs/>
                <w:lang w:val="en-US"/>
              </w:rPr>
            </w:pPr>
            <w:r w:rsidRPr="004553D9">
              <w:rPr>
                <w:rFonts w:cs="Arial"/>
                <w:b/>
                <w:bCs/>
              </w:rPr>
              <w:t>2023</w:t>
            </w:r>
          </w:p>
        </w:tc>
      </w:tr>
      <w:tr w:rsidR="00D91EE7" w:rsidRPr="004553D9" w14:paraId="13CA58C8" w14:textId="77777777" w:rsidTr="006F3293">
        <w:tc>
          <w:tcPr>
            <w:tcW w:w="5850" w:type="dxa"/>
          </w:tcPr>
          <w:p w14:paraId="373B5B54" w14:textId="77777777" w:rsidR="00100F4A" w:rsidRPr="004553D9"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tcPr>
          <w:p w14:paraId="7B2B7011" w14:textId="77777777" w:rsidR="00100F4A" w:rsidRPr="004553D9" w:rsidRDefault="00100F4A" w:rsidP="00100F4A">
            <w:pPr>
              <w:spacing w:line="240" w:lineRule="auto"/>
              <w:ind w:right="-72"/>
              <w:jc w:val="right"/>
              <w:rPr>
                <w:rFonts w:cs="Arial"/>
                <w:lang w:val="en-US"/>
              </w:rPr>
            </w:pPr>
          </w:p>
        </w:tc>
        <w:tc>
          <w:tcPr>
            <w:tcW w:w="1584" w:type="dxa"/>
            <w:tcBorders>
              <w:top w:val="single" w:sz="4" w:space="0" w:color="auto"/>
            </w:tcBorders>
          </w:tcPr>
          <w:p w14:paraId="4C77321D" w14:textId="77777777" w:rsidR="00100F4A" w:rsidRPr="004553D9" w:rsidRDefault="00100F4A" w:rsidP="00100F4A">
            <w:pPr>
              <w:spacing w:line="240" w:lineRule="auto"/>
              <w:ind w:right="-72"/>
              <w:jc w:val="right"/>
              <w:rPr>
                <w:rFonts w:cs="Arial"/>
                <w:lang w:val="en-US"/>
              </w:rPr>
            </w:pPr>
          </w:p>
        </w:tc>
      </w:tr>
      <w:tr w:rsidR="00D2617E" w:rsidRPr="004553D9" w14:paraId="318BF75D" w14:textId="77777777" w:rsidTr="006F3293">
        <w:tc>
          <w:tcPr>
            <w:tcW w:w="5850" w:type="dxa"/>
            <w:vAlign w:val="bottom"/>
          </w:tcPr>
          <w:p w14:paraId="54BCA6C1" w14:textId="6276BBC9" w:rsidR="00D2617E" w:rsidRPr="004553D9" w:rsidRDefault="00D2617E" w:rsidP="00D2617E">
            <w:pPr>
              <w:spacing w:line="240" w:lineRule="auto"/>
              <w:ind w:left="-101"/>
              <w:jc w:val="both"/>
              <w:rPr>
                <w:rFonts w:cs="Arial"/>
              </w:rPr>
            </w:pPr>
            <w:r w:rsidRPr="004553D9">
              <w:rPr>
                <w:rFonts w:cs="Arial"/>
              </w:rPr>
              <w:t>Net profit attributable to shareholders (Million Baht)</w:t>
            </w:r>
          </w:p>
        </w:tc>
        <w:tc>
          <w:tcPr>
            <w:tcW w:w="1584" w:type="dxa"/>
            <w:tcBorders>
              <w:bottom w:val="single" w:sz="4" w:space="0" w:color="auto"/>
            </w:tcBorders>
            <w:shd w:val="clear" w:color="auto" w:fill="FAFAFA"/>
            <w:vAlign w:val="bottom"/>
          </w:tcPr>
          <w:p w14:paraId="6456197F" w14:textId="0D644779" w:rsidR="00D2617E" w:rsidRPr="004553D9" w:rsidRDefault="002C420C" w:rsidP="00D2617E">
            <w:pPr>
              <w:spacing w:line="240" w:lineRule="auto"/>
              <w:ind w:right="-72"/>
              <w:jc w:val="right"/>
              <w:rPr>
                <w:rFonts w:eastAsia="Arial Unicode MS" w:cs="Arial"/>
              </w:rPr>
            </w:pPr>
            <w:r w:rsidRPr="004553D9">
              <w:rPr>
                <w:rFonts w:eastAsia="Arial Unicode MS" w:cs="Arial"/>
              </w:rPr>
              <w:t>5</w:t>
            </w:r>
          </w:p>
        </w:tc>
        <w:tc>
          <w:tcPr>
            <w:tcW w:w="1584" w:type="dxa"/>
            <w:tcBorders>
              <w:bottom w:val="single" w:sz="4" w:space="0" w:color="auto"/>
            </w:tcBorders>
            <w:vAlign w:val="bottom"/>
          </w:tcPr>
          <w:p w14:paraId="561CFFBE" w14:textId="4849AD24" w:rsidR="00D2617E" w:rsidRPr="004553D9" w:rsidRDefault="00D2617E" w:rsidP="00D2617E">
            <w:pPr>
              <w:spacing w:line="240" w:lineRule="auto"/>
              <w:ind w:right="-72"/>
              <w:jc w:val="right"/>
              <w:rPr>
                <w:rFonts w:eastAsia="Arial Unicode MS" w:cs="Arial"/>
              </w:rPr>
            </w:pPr>
            <w:r w:rsidRPr="004553D9">
              <w:rPr>
                <w:rFonts w:eastAsia="Arial Unicode MS" w:cs="Arial"/>
              </w:rPr>
              <w:t>13</w:t>
            </w:r>
          </w:p>
        </w:tc>
      </w:tr>
      <w:tr w:rsidR="00D2617E" w:rsidRPr="004553D9" w14:paraId="4A34C681" w14:textId="77777777" w:rsidTr="006F3293">
        <w:tc>
          <w:tcPr>
            <w:tcW w:w="5850" w:type="dxa"/>
            <w:vAlign w:val="bottom"/>
          </w:tcPr>
          <w:p w14:paraId="619D6E5E" w14:textId="77777777" w:rsidR="00D2617E" w:rsidRPr="004553D9" w:rsidRDefault="00D2617E" w:rsidP="00D2617E">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6FA00634" w14:textId="1E0D0B5B" w:rsidR="00D2617E" w:rsidRPr="004553D9" w:rsidRDefault="00D2617E" w:rsidP="00D2617E">
            <w:pPr>
              <w:spacing w:line="240" w:lineRule="auto"/>
              <w:ind w:right="-72"/>
              <w:jc w:val="right"/>
              <w:rPr>
                <w:rFonts w:eastAsia="Arial Unicode MS" w:cs="Arial"/>
              </w:rPr>
            </w:pPr>
          </w:p>
        </w:tc>
        <w:tc>
          <w:tcPr>
            <w:tcW w:w="1584" w:type="dxa"/>
            <w:tcBorders>
              <w:top w:val="single" w:sz="4" w:space="0" w:color="auto"/>
            </w:tcBorders>
            <w:vAlign w:val="bottom"/>
          </w:tcPr>
          <w:p w14:paraId="691AF4F8" w14:textId="77777777" w:rsidR="00D2617E" w:rsidRPr="004553D9" w:rsidRDefault="00D2617E" w:rsidP="00D2617E">
            <w:pPr>
              <w:spacing w:line="240" w:lineRule="auto"/>
              <w:ind w:right="-72"/>
              <w:jc w:val="right"/>
              <w:rPr>
                <w:rFonts w:eastAsia="Arial Unicode MS" w:cs="Arial"/>
              </w:rPr>
            </w:pPr>
          </w:p>
        </w:tc>
      </w:tr>
      <w:tr w:rsidR="00D2617E" w:rsidRPr="004553D9" w14:paraId="71DB9317" w14:textId="77777777" w:rsidTr="006F3293">
        <w:tc>
          <w:tcPr>
            <w:tcW w:w="5850" w:type="dxa"/>
            <w:vAlign w:val="bottom"/>
          </w:tcPr>
          <w:p w14:paraId="65B018BB" w14:textId="77777777" w:rsidR="00D2617E" w:rsidRPr="004553D9" w:rsidRDefault="00D2617E" w:rsidP="00D2617E">
            <w:pPr>
              <w:spacing w:line="240" w:lineRule="auto"/>
              <w:ind w:left="-101"/>
              <w:jc w:val="both"/>
              <w:rPr>
                <w:rFonts w:cs="Arial"/>
                <w:lang w:val="en-US"/>
              </w:rPr>
            </w:pPr>
            <w:r w:rsidRPr="004553D9">
              <w:rPr>
                <w:rFonts w:cs="Arial"/>
                <w:lang w:val="en-US"/>
              </w:rPr>
              <w:t xml:space="preserve">Weighted average number of paid-up ordinary shares in </w:t>
            </w:r>
            <w:proofErr w:type="gramStart"/>
            <w:r w:rsidRPr="004553D9">
              <w:rPr>
                <w:rFonts w:cs="Arial"/>
                <w:lang w:val="en-US"/>
              </w:rPr>
              <w:t>issues</w:t>
            </w:r>
            <w:proofErr w:type="gramEnd"/>
            <w:r w:rsidRPr="004553D9">
              <w:rPr>
                <w:rFonts w:cs="Arial"/>
                <w:lang w:val="en-US"/>
              </w:rPr>
              <w:t xml:space="preserve"> </w:t>
            </w:r>
          </w:p>
          <w:p w14:paraId="2FB19DEB" w14:textId="77777777" w:rsidR="00D2617E" w:rsidRPr="004553D9" w:rsidRDefault="00D2617E" w:rsidP="00D2617E">
            <w:pPr>
              <w:spacing w:line="240" w:lineRule="auto"/>
              <w:ind w:left="-101"/>
              <w:jc w:val="both"/>
              <w:rPr>
                <w:rFonts w:cs="Arial"/>
                <w:lang w:val="en-US"/>
              </w:rPr>
            </w:pPr>
            <w:r w:rsidRPr="004553D9">
              <w:rPr>
                <w:rFonts w:cs="Arial"/>
                <w:lang w:val="en-US"/>
              </w:rPr>
              <w:t xml:space="preserve">   during the period (Shares)</w:t>
            </w:r>
          </w:p>
        </w:tc>
        <w:tc>
          <w:tcPr>
            <w:tcW w:w="1584" w:type="dxa"/>
            <w:tcBorders>
              <w:bottom w:val="single" w:sz="4" w:space="0" w:color="auto"/>
            </w:tcBorders>
            <w:shd w:val="clear" w:color="auto" w:fill="FAFAFA"/>
            <w:vAlign w:val="bottom"/>
          </w:tcPr>
          <w:p w14:paraId="4C040DFF" w14:textId="67ADE96C" w:rsidR="00D2617E" w:rsidRPr="004553D9" w:rsidRDefault="002C420C" w:rsidP="00D2617E">
            <w:pPr>
              <w:spacing w:line="240" w:lineRule="auto"/>
              <w:ind w:right="-72"/>
              <w:jc w:val="right"/>
              <w:rPr>
                <w:rFonts w:eastAsia="Arial Unicode MS" w:cs="Arial"/>
              </w:rPr>
            </w:pPr>
            <w:r w:rsidRPr="004553D9">
              <w:rPr>
                <w:rFonts w:eastAsia="Arial Unicode MS" w:cs="Arial"/>
              </w:rPr>
              <w:t>7,400,000</w:t>
            </w:r>
          </w:p>
        </w:tc>
        <w:tc>
          <w:tcPr>
            <w:tcW w:w="1584" w:type="dxa"/>
            <w:tcBorders>
              <w:bottom w:val="single" w:sz="4" w:space="0" w:color="auto"/>
            </w:tcBorders>
            <w:vAlign w:val="bottom"/>
          </w:tcPr>
          <w:p w14:paraId="5299D05E" w14:textId="5DB93982" w:rsidR="00D2617E" w:rsidRPr="004553D9" w:rsidRDefault="00D2617E" w:rsidP="00D2617E">
            <w:pPr>
              <w:spacing w:line="240" w:lineRule="auto"/>
              <w:ind w:right="-72"/>
              <w:jc w:val="right"/>
              <w:rPr>
                <w:rFonts w:eastAsia="Arial Unicode MS" w:cs="Arial"/>
              </w:rPr>
            </w:pPr>
            <w:r w:rsidRPr="004553D9">
              <w:rPr>
                <w:rFonts w:eastAsia="Arial Unicode MS" w:cs="Arial"/>
              </w:rPr>
              <w:t>7,400,000</w:t>
            </w:r>
          </w:p>
        </w:tc>
      </w:tr>
      <w:tr w:rsidR="00D2617E" w:rsidRPr="004553D9" w14:paraId="23A3883C" w14:textId="77777777" w:rsidTr="006F3293">
        <w:tc>
          <w:tcPr>
            <w:tcW w:w="5850" w:type="dxa"/>
            <w:vAlign w:val="bottom"/>
          </w:tcPr>
          <w:p w14:paraId="0FA6DD9B" w14:textId="77777777" w:rsidR="00D2617E" w:rsidRPr="004553D9" w:rsidRDefault="00D2617E" w:rsidP="00D2617E">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0F904DB7" w14:textId="6DAC5E5C" w:rsidR="00D2617E" w:rsidRPr="004553D9" w:rsidRDefault="00D2617E" w:rsidP="00D2617E">
            <w:pPr>
              <w:spacing w:line="240" w:lineRule="auto"/>
              <w:ind w:right="-72"/>
              <w:jc w:val="right"/>
              <w:rPr>
                <w:rFonts w:cs="Arial"/>
              </w:rPr>
            </w:pPr>
          </w:p>
        </w:tc>
        <w:tc>
          <w:tcPr>
            <w:tcW w:w="1584" w:type="dxa"/>
            <w:tcBorders>
              <w:top w:val="single" w:sz="4" w:space="0" w:color="auto"/>
            </w:tcBorders>
            <w:vAlign w:val="bottom"/>
          </w:tcPr>
          <w:p w14:paraId="2E02271E" w14:textId="77777777" w:rsidR="00D2617E" w:rsidRPr="004553D9" w:rsidRDefault="00D2617E" w:rsidP="00D2617E">
            <w:pPr>
              <w:spacing w:line="240" w:lineRule="auto"/>
              <w:ind w:right="-72"/>
              <w:jc w:val="right"/>
              <w:rPr>
                <w:rFonts w:cs="Arial"/>
              </w:rPr>
            </w:pPr>
          </w:p>
        </w:tc>
      </w:tr>
      <w:tr w:rsidR="00D2617E" w:rsidRPr="004553D9" w14:paraId="1EA66124" w14:textId="77777777" w:rsidTr="006F3293">
        <w:tc>
          <w:tcPr>
            <w:tcW w:w="5850" w:type="dxa"/>
            <w:vAlign w:val="bottom"/>
          </w:tcPr>
          <w:p w14:paraId="53AE3392" w14:textId="7221197B" w:rsidR="00D2617E" w:rsidRPr="004553D9" w:rsidRDefault="00D2617E" w:rsidP="00D2617E">
            <w:pPr>
              <w:spacing w:line="240" w:lineRule="auto"/>
              <w:ind w:left="-101"/>
              <w:jc w:val="both"/>
              <w:rPr>
                <w:rFonts w:cs="Arial"/>
                <w:lang w:val="en-US"/>
              </w:rPr>
            </w:pPr>
            <w:r w:rsidRPr="004553D9">
              <w:rPr>
                <w:rFonts w:cs="Arial"/>
                <w:lang w:val="en-US"/>
              </w:rPr>
              <w:t>Basic earnings per share (Baht)</w:t>
            </w:r>
          </w:p>
        </w:tc>
        <w:tc>
          <w:tcPr>
            <w:tcW w:w="1584" w:type="dxa"/>
            <w:tcBorders>
              <w:bottom w:val="single" w:sz="4" w:space="0" w:color="auto"/>
            </w:tcBorders>
            <w:shd w:val="clear" w:color="auto" w:fill="FAFAFA"/>
            <w:vAlign w:val="bottom"/>
          </w:tcPr>
          <w:p w14:paraId="5CFD56B5" w14:textId="13D7B7B1" w:rsidR="00D2617E" w:rsidRPr="004553D9" w:rsidRDefault="002C420C" w:rsidP="00D2617E">
            <w:pPr>
              <w:spacing w:line="240" w:lineRule="auto"/>
              <w:ind w:right="-72"/>
              <w:jc w:val="right"/>
              <w:rPr>
                <w:rFonts w:eastAsia="Arial Unicode MS" w:cs="Arial"/>
                <w:lang w:val="en-US"/>
              </w:rPr>
            </w:pPr>
            <w:r w:rsidRPr="004553D9">
              <w:rPr>
                <w:rFonts w:eastAsia="Arial Unicode MS" w:cs="Arial"/>
                <w:lang w:val="en-US"/>
              </w:rPr>
              <w:t>0.64</w:t>
            </w:r>
          </w:p>
        </w:tc>
        <w:tc>
          <w:tcPr>
            <w:tcW w:w="1584" w:type="dxa"/>
            <w:tcBorders>
              <w:bottom w:val="single" w:sz="4" w:space="0" w:color="auto"/>
            </w:tcBorders>
            <w:vAlign w:val="bottom"/>
          </w:tcPr>
          <w:p w14:paraId="7DF44274" w14:textId="23A64988" w:rsidR="00D2617E" w:rsidRPr="004553D9" w:rsidRDefault="00D2617E" w:rsidP="00D2617E">
            <w:pPr>
              <w:spacing w:line="240" w:lineRule="auto"/>
              <w:ind w:right="-72"/>
              <w:jc w:val="right"/>
              <w:rPr>
                <w:rFonts w:eastAsia="Arial Unicode MS" w:cs="Arial"/>
                <w:lang w:val="en-US"/>
              </w:rPr>
            </w:pPr>
            <w:r w:rsidRPr="004553D9">
              <w:rPr>
                <w:rFonts w:eastAsia="Arial Unicode MS" w:cs="Arial"/>
                <w:lang w:val="en-US"/>
              </w:rPr>
              <w:t>1.76</w:t>
            </w:r>
          </w:p>
        </w:tc>
      </w:tr>
      <w:bookmarkEnd w:id="7"/>
    </w:tbl>
    <w:p w14:paraId="2DEECC88" w14:textId="3D2951ED" w:rsidR="00C127AC" w:rsidRPr="004553D9" w:rsidRDefault="00C127AC" w:rsidP="008F1B0B">
      <w:pPr>
        <w:spacing w:line="240" w:lineRule="auto"/>
        <w:jc w:val="both"/>
        <w:rPr>
          <w:rFonts w:cs="Arial"/>
        </w:rPr>
      </w:pPr>
    </w:p>
    <w:p w14:paraId="7FD52666" w14:textId="77777777" w:rsidR="0072092D" w:rsidRPr="004553D9"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4553D9" w14:paraId="06F30379" w14:textId="77777777" w:rsidTr="003E3D41">
        <w:trPr>
          <w:trHeight w:val="380"/>
        </w:trPr>
        <w:tc>
          <w:tcPr>
            <w:tcW w:w="9029" w:type="dxa"/>
            <w:shd w:val="clear" w:color="auto" w:fill="FFA543"/>
            <w:vAlign w:val="center"/>
          </w:tcPr>
          <w:p w14:paraId="4B2FE1B7" w14:textId="05F88A7D" w:rsidR="00F569A5" w:rsidRPr="004553D9" w:rsidRDefault="00175FDD" w:rsidP="00415C96">
            <w:pPr>
              <w:spacing w:line="240" w:lineRule="auto"/>
              <w:ind w:left="521" w:hanging="521"/>
              <w:jc w:val="both"/>
              <w:rPr>
                <w:rFonts w:cs="Arial"/>
                <w:b/>
                <w:bCs/>
                <w:color w:val="FFFFFF"/>
                <w:cs/>
              </w:rPr>
            </w:pPr>
            <w:r w:rsidRPr="004553D9">
              <w:rPr>
                <w:rFonts w:cs="Arial"/>
                <w:b/>
                <w:bCs/>
              </w:rPr>
              <w:br w:type="page"/>
            </w:r>
            <w:r w:rsidRPr="004553D9">
              <w:rPr>
                <w:rFonts w:cs="Arial"/>
                <w:b/>
                <w:bCs/>
              </w:rPr>
              <w:br w:type="page"/>
            </w:r>
            <w:r w:rsidR="00A04DAD" w:rsidRPr="004553D9">
              <w:rPr>
                <w:rFonts w:cs="Arial"/>
                <w:b/>
                <w:bCs/>
                <w:color w:val="FFFFFF"/>
              </w:rPr>
              <w:br w:type="page"/>
            </w:r>
            <w:r w:rsidR="00A04DAD" w:rsidRPr="004553D9">
              <w:rPr>
                <w:rFonts w:cs="Arial"/>
                <w:b/>
                <w:bCs/>
                <w:color w:val="FFFFFF"/>
              </w:rPr>
              <w:br w:type="page"/>
            </w:r>
            <w:r w:rsidR="00A04DAD" w:rsidRPr="004553D9">
              <w:rPr>
                <w:rFonts w:cs="Arial"/>
                <w:b/>
                <w:bCs/>
                <w:color w:val="FFFFFF"/>
              </w:rPr>
              <w:br w:type="page"/>
            </w:r>
            <w:r w:rsidR="00A04DAD" w:rsidRPr="004553D9">
              <w:rPr>
                <w:rFonts w:cs="Arial"/>
                <w:b/>
                <w:bCs/>
                <w:color w:val="FFFFFF"/>
              </w:rPr>
              <w:br w:type="page"/>
            </w:r>
            <w:r w:rsidR="00DF72E4" w:rsidRPr="004553D9">
              <w:rPr>
                <w:rFonts w:cs="Arial"/>
                <w:b/>
                <w:bCs/>
                <w:color w:val="FFFFFF"/>
              </w:rPr>
              <w:t>1</w:t>
            </w:r>
            <w:r w:rsidR="00BA0B45" w:rsidRPr="004553D9">
              <w:rPr>
                <w:rFonts w:cs="Arial"/>
                <w:b/>
                <w:bCs/>
                <w:color w:val="FFFFFF"/>
              </w:rPr>
              <w:t>8</w:t>
            </w:r>
            <w:r w:rsidR="00F569A5" w:rsidRPr="004553D9">
              <w:rPr>
                <w:rFonts w:cs="Arial"/>
                <w:b/>
                <w:bCs/>
                <w:color w:val="FFFFFF"/>
              </w:rPr>
              <w:tab/>
            </w:r>
            <w:r w:rsidR="00F569A5" w:rsidRPr="004553D9">
              <w:rPr>
                <w:rFonts w:cs="Arial"/>
                <w:b/>
                <w:bCs/>
                <w:color w:val="FFFFFF"/>
                <w:lang w:val="en-US"/>
              </w:rPr>
              <w:t>Related party transactions</w:t>
            </w:r>
          </w:p>
        </w:tc>
      </w:tr>
    </w:tbl>
    <w:p w14:paraId="33D8F234" w14:textId="77777777" w:rsidR="00F569A5" w:rsidRPr="004553D9" w:rsidRDefault="00F569A5" w:rsidP="008F1B0B">
      <w:pPr>
        <w:spacing w:line="240" w:lineRule="auto"/>
        <w:jc w:val="both"/>
        <w:rPr>
          <w:rFonts w:cs="Arial"/>
        </w:rPr>
      </w:pPr>
    </w:p>
    <w:p w14:paraId="24D0860A" w14:textId="29D2EE0B" w:rsidR="00533272" w:rsidRPr="004553D9"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4553D9">
        <w:rPr>
          <w:rFonts w:ascii="Arial" w:hAnsi="Arial" w:cs="Arial"/>
          <w:spacing w:val="-4"/>
        </w:rPr>
        <w:t>The Company is controlled by The Goodyear Tire &amp; Rubber Company (registered and located in the United</w:t>
      </w:r>
      <w:r w:rsidRPr="004553D9">
        <w:rPr>
          <w:rFonts w:ascii="Arial" w:hAnsi="Arial" w:cs="Arial"/>
        </w:rPr>
        <w:t xml:space="preserve"> States), which owns </w:t>
      </w:r>
      <w:r w:rsidR="00DF72E4" w:rsidRPr="004553D9">
        <w:rPr>
          <w:rFonts w:ascii="Arial" w:hAnsi="Arial" w:cs="Arial"/>
          <w:lang w:val="en-GB"/>
        </w:rPr>
        <w:t>66</w:t>
      </w:r>
      <w:r w:rsidRPr="004553D9">
        <w:rPr>
          <w:rFonts w:ascii="Arial" w:hAnsi="Arial" w:cs="Arial"/>
        </w:rPr>
        <w:t>.</w:t>
      </w:r>
      <w:r w:rsidR="002C420C" w:rsidRPr="004553D9">
        <w:rPr>
          <w:rFonts w:ascii="Arial" w:hAnsi="Arial" w:cs="Arial"/>
        </w:rPr>
        <w:t>8</w:t>
      </w:r>
      <w:r w:rsidR="00BB198F" w:rsidRPr="004553D9">
        <w:rPr>
          <w:rFonts w:ascii="Arial" w:hAnsi="Arial" w:cs="Arial"/>
          <w:lang w:val="en-GB"/>
        </w:rPr>
        <w:t>7</w:t>
      </w:r>
      <w:r w:rsidRPr="004553D9">
        <w:rPr>
          <w:rFonts w:ascii="Arial" w:hAnsi="Arial" w:cs="Arial"/>
        </w:rPr>
        <w:t>% of the Company’s issued shares. The remaining shares are publicly held.</w:t>
      </w:r>
    </w:p>
    <w:p w14:paraId="6EB2FC9B" w14:textId="77777777" w:rsidR="00B719BD" w:rsidRPr="004553D9" w:rsidRDefault="00B719BD" w:rsidP="005376CA">
      <w:pPr>
        <w:spacing w:line="240" w:lineRule="auto"/>
        <w:jc w:val="both"/>
        <w:rPr>
          <w:rFonts w:cs="Arial"/>
        </w:rPr>
      </w:pPr>
    </w:p>
    <w:p w14:paraId="6391B161" w14:textId="77777777" w:rsidR="00533272" w:rsidRPr="004553D9"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4553D9">
        <w:rPr>
          <w:rFonts w:ascii="Arial" w:hAnsi="Arial" w:cs="Arial"/>
        </w:rPr>
        <w:t>The following material transactions were carried out with related parties:</w:t>
      </w:r>
    </w:p>
    <w:p w14:paraId="674EC5CE" w14:textId="4CFBDAE1" w:rsidR="00CC634E" w:rsidRPr="004553D9" w:rsidRDefault="00CC634E" w:rsidP="008F1B0B">
      <w:pPr>
        <w:spacing w:line="240" w:lineRule="auto"/>
        <w:jc w:val="both"/>
        <w:rPr>
          <w:rFonts w:cs="Arial"/>
        </w:rPr>
      </w:pPr>
    </w:p>
    <w:p w14:paraId="2BE55AA6" w14:textId="77777777" w:rsidR="00100F4A" w:rsidRPr="004553D9" w:rsidRDefault="00100F4A" w:rsidP="00100F4A">
      <w:pPr>
        <w:spacing w:line="240" w:lineRule="auto"/>
        <w:ind w:left="540" w:hanging="533"/>
        <w:jc w:val="both"/>
        <w:rPr>
          <w:rFonts w:cs="Arial"/>
          <w:b/>
          <w:bCs/>
          <w:snapToGrid w:val="0"/>
          <w:color w:val="CF4A02"/>
          <w:lang w:val="en-US" w:eastAsia="th-TH"/>
        </w:rPr>
      </w:pPr>
      <w:proofErr w:type="spellStart"/>
      <w:r w:rsidRPr="004553D9">
        <w:rPr>
          <w:rFonts w:cs="Arial"/>
          <w:b/>
          <w:bCs/>
          <w:snapToGrid w:val="0"/>
          <w:color w:val="CF4A02"/>
          <w:lang w:val="en-US" w:eastAsia="th-TH"/>
        </w:rPr>
        <w:t>i</w:t>
      </w:r>
      <w:proofErr w:type="spellEnd"/>
      <w:r w:rsidRPr="004553D9">
        <w:rPr>
          <w:rFonts w:cs="Arial"/>
          <w:b/>
          <w:bCs/>
          <w:snapToGrid w:val="0"/>
          <w:color w:val="CF4A02"/>
          <w:lang w:val="en-US" w:eastAsia="th-TH"/>
        </w:rPr>
        <w:t>)</w:t>
      </w:r>
      <w:r w:rsidRPr="004553D9">
        <w:rPr>
          <w:rFonts w:cs="Arial"/>
          <w:b/>
          <w:bCs/>
          <w:snapToGrid w:val="0"/>
          <w:color w:val="CF4A02"/>
          <w:lang w:val="en-US" w:eastAsia="th-TH"/>
        </w:rPr>
        <w:tab/>
        <w:t xml:space="preserve">Sales of goods </w:t>
      </w:r>
    </w:p>
    <w:p w14:paraId="18D36900" w14:textId="77777777" w:rsidR="00100F4A" w:rsidRPr="004553D9" w:rsidRDefault="00100F4A" w:rsidP="00100F4A">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D91EE7" w:rsidRPr="004553D9" w14:paraId="52C517CF" w14:textId="77777777" w:rsidTr="006F3293">
        <w:tc>
          <w:tcPr>
            <w:tcW w:w="6192" w:type="dxa"/>
          </w:tcPr>
          <w:p w14:paraId="016FDE8D" w14:textId="77777777" w:rsidR="00100F4A" w:rsidRPr="004553D9" w:rsidRDefault="00100F4A" w:rsidP="006F3293">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3BB96784" w14:textId="77777777" w:rsidR="00100F4A" w:rsidRPr="004553D9" w:rsidRDefault="00100F4A" w:rsidP="006F3293">
            <w:pPr>
              <w:spacing w:line="240" w:lineRule="auto"/>
              <w:ind w:right="-72"/>
              <w:jc w:val="center"/>
              <w:rPr>
                <w:rFonts w:cs="Arial"/>
                <w:b/>
                <w:bCs/>
                <w:lang w:val="en-US"/>
              </w:rPr>
            </w:pPr>
            <w:r w:rsidRPr="004553D9">
              <w:rPr>
                <w:rFonts w:cs="Arial"/>
                <w:b/>
                <w:bCs/>
                <w:lang w:val="en-US"/>
              </w:rPr>
              <w:t>(Unaudited)</w:t>
            </w:r>
          </w:p>
        </w:tc>
      </w:tr>
      <w:tr w:rsidR="00D91EE7" w:rsidRPr="004553D9" w14:paraId="4933E790" w14:textId="77777777" w:rsidTr="006F3293">
        <w:tc>
          <w:tcPr>
            <w:tcW w:w="6192" w:type="dxa"/>
          </w:tcPr>
          <w:p w14:paraId="6E2F31DE" w14:textId="09CA735E" w:rsidR="00100F4A" w:rsidRPr="004553D9" w:rsidRDefault="00100F4A" w:rsidP="00100F4A">
            <w:pPr>
              <w:spacing w:line="240" w:lineRule="auto"/>
              <w:ind w:left="429"/>
              <w:jc w:val="both"/>
              <w:rPr>
                <w:rFonts w:cs="Arial"/>
                <w:b/>
                <w:bCs/>
              </w:rPr>
            </w:pPr>
            <w:bookmarkStart w:id="8" w:name="OLE_LINK5"/>
            <w:r w:rsidRPr="004553D9">
              <w:rPr>
                <w:rFonts w:cs="Arial"/>
                <w:b/>
                <w:bCs/>
              </w:rPr>
              <w:t xml:space="preserve">For the </w:t>
            </w:r>
            <w:r w:rsidR="00FC1618" w:rsidRPr="004553D9">
              <w:rPr>
                <w:rFonts w:cs="Arial"/>
                <w:b/>
                <w:bCs/>
              </w:rPr>
              <w:t>three-month</w:t>
            </w:r>
            <w:r w:rsidRPr="004553D9">
              <w:rPr>
                <w:rFonts w:cs="Arial"/>
                <w:b/>
                <w:bCs/>
              </w:rPr>
              <w:t xml:space="preserve"> periods ended </w:t>
            </w:r>
            <w:r w:rsidR="00FC1618" w:rsidRPr="004553D9">
              <w:rPr>
                <w:rFonts w:cs="Arial"/>
                <w:b/>
                <w:bCs/>
              </w:rPr>
              <w:t>31 March</w:t>
            </w:r>
          </w:p>
        </w:tc>
        <w:tc>
          <w:tcPr>
            <w:tcW w:w="1386" w:type="dxa"/>
            <w:tcBorders>
              <w:top w:val="single" w:sz="4" w:space="0" w:color="auto"/>
            </w:tcBorders>
            <w:vAlign w:val="bottom"/>
          </w:tcPr>
          <w:p w14:paraId="23991167" w14:textId="6123E801" w:rsidR="00100F4A" w:rsidRPr="004553D9" w:rsidRDefault="00FC1618" w:rsidP="00100F4A">
            <w:pPr>
              <w:spacing w:line="240" w:lineRule="auto"/>
              <w:ind w:right="-72"/>
              <w:jc w:val="right"/>
              <w:rPr>
                <w:rFonts w:cs="Arial"/>
                <w:b/>
                <w:bCs/>
                <w:highlight w:val="yellow"/>
              </w:rPr>
            </w:pPr>
            <w:r w:rsidRPr="004553D9">
              <w:rPr>
                <w:rFonts w:cs="Arial"/>
                <w:b/>
                <w:bCs/>
              </w:rPr>
              <w:t>2024</w:t>
            </w:r>
          </w:p>
        </w:tc>
        <w:tc>
          <w:tcPr>
            <w:tcW w:w="1440" w:type="dxa"/>
            <w:tcBorders>
              <w:top w:val="single" w:sz="4" w:space="0" w:color="auto"/>
            </w:tcBorders>
            <w:vAlign w:val="bottom"/>
          </w:tcPr>
          <w:p w14:paraId="423D6AB8" w14:textId="4D0AF008" w:rsidR="00100F4A" w:rsidRPr="004553D9" w:rsidRDefault="00FC1618" w:rsidP="00100F4A">
            <w:pPr>
              <w:spacing w:line="240" w:lineRule="auto"/>
              <w:ind w:right="-72"/>
              <w:jc w:val="right"/>
              <w:rPr>
                <w:rFonts w:cs="Arial"/>
                <w:b/>
                <w:bCs/>
              </w:rPr>
            </w:pPr>
            <w:r w:rsidRPr="004553D9">
              <w:rPr>
                <w:rFonts w:cs="Arial"/>
                <w:b/>
                <w:bCs/>
              </w:rPr>
              <w:t>2023</w:t>
            </w:r>
          </w:p>
        </w:tc>
      </w:tr>
      <w:tr w:rsidR="00D91EE7" w:rsidRPr="004553D9" w14:paraId="6872A883" w14:textId="77777777" w:rsidTr="006F3293">
        <w:tc>
          <w:tcPr>
            <w:tcW w:w="6192" w:type="dxa"/>
          </w:tcPr>
          <w:p w14:paraId="67476D88" w14:textId="77777777" w:rsidR="00100F4A" w:rsidRPr="004553D9" w:rsidRDefault="00100F4A" w:rsidP="00100F4A">
            <w:pPr>
              <w:spacing w:line="240" w:lineRule="auto"/>
              <w:ind w:left="429"/>
              <w:jc w:val="both"/>
              <w:rPr>
                <w:rFonts w:cs="Arial"/>
                <w:lang w:val="en-US"/>
              </w:rPr>
            </w:pPr>
          </w:p>
        </w:tc>
        <w:tc>
          <w:tcPr>
            <w:tcW w:w="1386" w:type="dxa"/>
            <w:tcBorders>
              <w:bottom w:val="single" w:sz="4" w:space="0" w:color="auto"/>
            </w:tcBorders>
            <w:vAlign w:val="bottom"/>
          </w:tcPr>
          <w:p w14:paraId="3A41DBAA" w14:textId="473C422E" w:rsidR="00100F4A" w:rsidRPr="004553D9" w:rsidRDefault="00100F4A" w:rsidP="00100F4A">
            <w:pPr>
              <w:spacing w:line="240" w:lineRule="auto"/>
              <w:ind w:right="-72"/>
              <w:jc w:val="right"/>
              <w:rPr>
                <w:rFonts w:cs="Arial"/>
                <w:b/>
                <w:bCs/>
                <w:lang w:val="en-US"/>
              </w:rPr>
            </w:pPr>
            <w:r w:rsidRPr="004553D9">
              <w:rPr>
                <w:rFonts w:cs="Arial"/>
                <w:b/>
                <w:bCs/>
                <w:lang w:val="en-US"/>
              </w:rPr>
              <w:t>Million Baht</w:t>
            </w:r>
          </w:p>
        </w:tc>
        <w:tc>
          <w:tcPr>
            <w:tcW w:w="1440" w:type="dxa"/>
            <w:tcBorders>
              <w:bottom w:val="single" w:sz="4" w:space="0" w:color="auto"/>
            </w:tcBorders>
            <w:vAlign w:val="bottom"/>
          </w:tcPr>
          <w:p w14:paraId="0B94D9C2" w14:textId="61C94A19" w:rsidR="00100F4A" w:rsidRPr="004553D9" w:rsidRDefault="00100F4A" w:rsidP="00100F4A">
            <w:pPr>
              <w:spacing w:line="240" w:lineRule="auto"/>
              <w:ind w:right="-72"/>
              <w:jc w:val="right"/>
              <w:rPr>
                <w:rFonts w:cs="Arial"/>
                <w:b/>
                <w:bCs/>
                <w:lang w:val="en-US"/>
              </w:rPr>
            </w:pPr>
            <w:r w:rsidRPr="004553D9">
              <w:rPr>
                <w:rFonts w:cs="Arial"/>
                <w:b/>
                <w:bCs/>
                <w:lang w:val="en-US"/>
              </w:rPr>
              <w:t>Million Baht</w:t>
            </w:r>
          </w:p>
        </w:tc>
      </w:tr>
      <w:tr w:rsidR="00D91EE7" w:rsidRPr="004553D9" w14:paraId="6A7541B0" w14:textId="77777777" w:rsidTr="006F3293">
        <w:tc>
          <w:tcPr>
            <w:tcW w:w="6192" w:type="dxa"/>
            <w:vAlign w:val="bottom"/>
          </w:tcPr>
          <w:p w14:paraId="11B79CE8" w14:textId="77777777" w:rsidR="00100F4A" w:rsidRPr="004553D9" w:rsidRDefault="00100F4A" w:rsidP="00100F4A">
            <w:pPr>
              <w:spacing w:line="240" w:lineRule="auto"/>
              <w:ind w:left="429"/>
              <w:rPr>
                <w:rFonts w:cs="Arial"/>
                <w:snapToGrid w:val="0"/>
              </w:rPr>
            </w:pPr>
          </w:p>
        </w:tc>
        <w:tc>
          <w:tcPr>
            <w:tcW w:w="1386" w:type="dxa"/>
            <w:tcBorders>
              <w:top w:val="single" w:sz="4" w:space="0" w:color="auto"/>
            </w:tcBorders>
            <w:shd w:val="clear" w:color="auto" w:fill="FAFAFA"/>
            <w:vAlign w:val="bottom"/>
          </w:tcPr>
          <w:p w14:paraId="4C0B38A9" w14:textId="77777777" w:rsidR="00100F4A" w:rsidRPr="004553D9" w:rsidRDefault="00100F4A" w:rsidP="00100F4A">
            <w:pPr>
              <w:spacing w:line="240" w:lineRule="auto"/>
              <w:ind w:left="1080"/>
              <w:jc w:val="right"/>
              <w:rPr>
                <w:rFonts w:cs="Arial"/>
                <w:snapToGrid w:val="0"/>
                <w:cs/>
              </w:rPr>
            </w:pPr>
          </w:p>
        </w:tc>
        <w:tc>
          <w:tcPr>
            <w:tcW w:w="1440" w:type="dxa"/>
            <w:tcBorders>
              <w:top w:val="single" w:sz="4" w:space="0" w:color="auto"/>
            </w:tcBorders>
            <w:vAlign w:val="bottom"/>
          </w:tcPr>
          <w:p w14:paraId="65899711" w14:textId="77777777" w:rsidR="00100F4A" w:rsidRPr="004553D9" w:rsidRDefault="00100F4A" w:rsidP="00100F4A">
            <w:pPr>
              <w:spacing w:line="240" w:lineRule="auto"/>
              <w:ind w:left="1080"/>
              <w:jc w:val="right"/>
              <w:rPr>
                <w:rFonts w:cs="Arial"/>
                <w:snapToGrid w:val="0"/>
                <w:cs/>
              </w:rPr>
            </w:pPr>
          </w:p>
        </w:tc>
      </w:tr>
      <w:tr w:rsidR="00D2617E" w:rsidRPr="004553D9" w14:paraId="755E915B" w14:textId="77777777" w:rsidTr="006F3293">
        <w:tc>
          <w:tcPr>
            <w:tcW w:w="6192" w:type="dxa"/>
            <w:vAlign w:val="bottom"/>
          </w:tcPr>
          <w:p w14:paraId="2F65E6F6" w14:textId="7CC6676F" w:rsidR="00D2617E" w:rsidRPr="004553D9" w:rsidRDefault="00D2617E" w:rsidP="00D2617E">
            <w:pPr>
              <w:spacing w:line="240" w:lineRule="auto"/>
              <w:ind w:left="429"/>
              <w:rPr>
                <w:rFonts w:cs="Arial"/>
                <w:snapToGrid w:val="0"/>
                <w:lang w:val="en-US"/>
              </w:rPr>
            </w:pPr>
            <w:r w:rsidRPr="004553D9">
              <w:rPr>
                <w:rFonts w:cs="Arial"/>
                <w:snapToGrid w:val="0"/>
              </w:rPr>
              <w:t>Sales</w:t>
            </w:r>
            <w:r w:rsidRPr="004553D9">
              <w:rPr>
                <w:rFonts w:cs="Arial"/>
                <w:snapToGrid w:val="0"/>
                <w:lang w:val="en-US"/>
              </w:rPr>
              <w:t xml:space="preserve"> of goods and related services:</w:t>
            </w:r>
          </w:p>
        </w:tc>
        <w:tc>
          <w:tcPr>
            <w:tcW w:w="1386" w:type="dxa"/>
            <w:shd w:val="clear" w:color="auto" w:fill="FAFAFA"/>
            <w:vAlign w:val="bottom"/>
          </w:tcPr>
          <w:p w14:paraId="735A4607" w14:textId="77777777" w:rsidR="00D2617E" w:rsidRPr="004553D9" w:rsidRDefault="00D2617E" w:rsidP="00D2617E">
            <w:pPr>
              <w:spacing w:line="240" w:lineRule="auto"/>
              <w:ind w:right="-72"/>
              <w:jc w:val="right"/>
              <w:rPr>
                <w:rFonts w:cs="Arial"/>
                <w:snapToGrid w:val="0"/>
                <w:cs/>
                <w:lang w:val="en-US" w:eastAsia="th-TH"/>
              </w:rPr>
            </w:pPr>
          </w:p>
        </w:tc>
        <w:tc>
          <w:tcPr>
            <w:tcW w:w="1440" w:type="dxa"/>
            <w:vAlign w:val="bottom"/>
          </w:tcPr>
          <w:p w14:paraId="693D7280" w14:textId="77777777" w:rsidR="00D2617E" w:rsidRPr="004553D9" w:rsidRDefault="00D2617E" w:rsidP="00D2617E">
            <w:pPr>
              <w:spacing w:line="240" w:lineRule="auto"/>
              <w:ind w:right="-72"/>
              <w:jc w:val="right"/>
              <w:rPr>
                <w:rFonts w:cs="Arial"/>
                <w:snapToGrid w:val="0"/>
                <w:cs/>
                <w:lang w:val="en-US" w:eastAsia="th-TH"/>
              </w:rPr>
            </w:pPr>
          </w:p>
        </w:tc>
      </w:tr>
      <w:tr w:rsidR="00D2617E" w:rsidRPr="004553D9" w14:paraId="48ECF37D" w14:textId="77777777" w:rsidTr="002C6620">
        <w:tc>
          <w:tcPr>
            <w:tcW w:w="6192" w:type="dxa"/>
            <w:vAlign w:val="bottom"/>
          </w:tcPr>
          <w:p w14:paraId="47FB4FBC" w14:textId="22338EDD" w:rsidR="00D2617E" w:rsidRPr="004553D9" w:rsidRDefault="00D2617E" w:rsidP="00D2617E">
            <w:pPr>
              <w:spacing w:line="240" w:lineRule="auto"/>
              <w:ind w:left="429"/>
              <w:rPr>
                <w:rFonts w:cs="Arial"/>
                <w:snapToGrid w:val="0"/>
                <w:lang w:val="en-US"/>
              </w:rPr>
            </w:pPr>
            <w:bookmarkStart w:id="9" w:name="OLE_LINK2"/>
            <w:r w:rsidRPr="004553D9">
              <w:rPr>
                <w:rFonts w:cs="Arial"/>
                <w:snapToGrid w:val="0"/>
                <w:lang w:val="en-US"/>
              </w:rPr>
              <w:t xml:space="preserve">   Parent company</w:t>
            </w:r>
          </w:p>
        </w:tc>
        <w:tc>
          <w:tcPr>
            <w:tcW w:w="1386" w:type="dxa"/>
            <w:shd w:val="clear" w:color="auto" w:fill="FAFAFA"/>
            <w:vAlign w:val="bottom"/>
          </w:tcPr>
          <w:p w14:paraId="0F2ECCEC" w14:textId="4B8A6BD2" w:rsidR="00D2617E" w:rsidRPr="004553D9" w:rsidRDefault="002C420C" w:rsidP="00D2617E">
            <w:pPr>
              <w:spacing w:line="240" w:lineRule="auto"/>
              <w:ind w:right="-72"/>
              <w:jc w:val="right"/>
              <w:rPr>
                <w:rFonts w:cs="Arial"/>
                <w:snapToGrid w:val="0"/>
                <w:lang w:eastAsia="th-TH"/>
              </w:rPr>
            </w:pPr>
            <w:r w:rsidRPr="004553D9">
              <w:rPr>
                <w:rFonts w:cs="Arial"/>
                <w:snapToGrid w:val="0"/>
                <w:lang w:eastAsia="th-TH"/>
              </w:rPr>
              <w:t>203</w:t>
            </w:r>
          </w:p>
        </w:tc>
        <w:tc>
          <w:tcPr>
            <w:tcW w:w="1440" w:type="dxa"/>
            <w:vAlign w:val="bottom"/>
          </w:tcPr>
          <w:p w14:paraId="1178233F" w14:textId="42309E72" w:rsidR="00D2617E" w:rsidRPr="004553D9" w:rsidRDefault="00D2617E" w:rsidP="00D2617E">
            <w:pPr>
              <w:spacing w:line="240" w:lineRule="auto"/>
              <w:ind w:right="-72"/>
              <w:jc w:val="right"/>
              <w:rPr>
                <w:rFonts w:cs="Arial"/>
                <w:snapToGrid w:val="0"/>
                <w:lang w:eastAsia="th-TH"/>
              </w:rPr>
            </w:pPr>
            <w:r w:rsidRPr="004553D9">
              <w:rPr>
                <w:rFonts w:cs="Arial"/>
                <w:snapToGrid w:val="0"/>
                <w:lang w:eastAsia="th-TH"/>
              </w:rPr>
              <w:t>198</w:t>
            </w:r>
          </w:p>
        </w:tc>
      </w:tr>
      <w:tr w:rsidR="00D2617E" w:rsidRPr="004553D9" w14:paraId="1E64B571" w14:textId="77777777" w:rsidTr="002C6620">
        <w:tc>
          <w:tcPr>
            <w:tcW w:w="6192" w:type="dxa"/>
            <w:vAlign w:val="bottom"/>
          </w:tcPr>
          <w:p w14:paraId="4545E6D0" w14:textId="45A4BBAC" w:rsidR="00D2617E" w:rsidRPr="004553D9" w:rsidRDefault="00D2617E" w:rsidP="00D2617E">
            <w:pPr>
              <w:spacing w:line="240" w:lineRule="auto"/>
              <w:ind w:left="429"/>
              <w:rPr>
                <w:rFonts w:cs="Arial"/>
                <w:snapToGrid w:val="0"/>
                <w:lang w:val="en-US"/>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386" w:type="dxa"/>
            <w:tcBorders>
              <w:bottom w:val="single" w:sz="4" w:space="0" w:color="auto"/>
            </w:tcBorders>
            <w:shd w:val="clear" w:color="auto" w:fill="FAFAFA"/>
            <w:vAlign w:val="bottom"/>
          </w:tcPr>
          <w:p w14:paraId="25B4A2B0" w14:textId="53353780" w:rsidR="00D2617E" w:rsidRPr="004553D9" w:rsidRDefault="002C420C" w:rsidP="00D2617E">
            <w:pPr>
              <w:spacing w:line="240" w:lineRule="auto"/>
              <w:ind w:right="-72"/>
              <w:jc w:val="right"/>
              <w:rPr>
                <w:rFonts w:cs="Arial"/>
                <w:snapToGrid w:val="0"/>
                <w:lang w:eastAsia="th-TH"/>
              </w:rPr>
            </w:pPr>
            <w:r w:rsidRPr="004553D9">
              <w:rPr>
                <w:rFonts w:cs="Arial"/>
                <w:snapToGrid w:val="0"/>
                <w:lang w:eastAsia="th-TH"/>
              </w:rPr>
              <w:t>772</w:t>
            </w:r>
          </w:p>
        </w:tc>
        <w:tc>
          <w:tcPr>
            <w:tcW w:w="1440" w:type="dxa"/>
            <w:tcBorders>
              <w:bottom w:val="single" w:sz="4" w:space="0" w:color="auto"/>
            </w:tcBorders>
            <w:vAlign w:val="bottom"/>
          </w:tcPr>
          <w:p w14:paraId="1DD20DB6" w14:textId="25EEE887" w:rsidR="00D2617E" w:rsidRPr="004553D9" w:rsidRDefault="00D2617E" w:rsidP="00D2617E">
            <w:pPr>
              <w:spacing w:line="240" w:lineRule="auto"/>
              <w:ind w:right="-72"/>
              <w:jc w:val="right"/>
              <w:rPr>
                <w:rFonts w:cs="Arial"/>
                <w:snapToGrid w:val="0"/>
                <w:lang w:eastAsia="th-TH"/>
              </w:rPr>
            </w:pPr>
            <w:r w:rsidRPr="004553D9">
              <w:rPr>
                <w:rFonts w:cs="Arial"/>
                <w:snapToGrid w:val="0"/>
                <w:lang w:eastAsia="th-TH"/>
              </w:rPr>
              <w:t>665</w:t>
            </w:r>
          </w:p>
        </w:tc>
      </w:tr>
      <w:tr w:rsidR="00D2617E" w:rsidRPr="004553D9" w14:paraId="4F453CD0" w14:textId="77777777" w:rsidTr="006F3293">
        <w:tc>
          <w:tcPr>
            <w:tcW w:w="6192" w:type="dxa"/>
            <w:vAlign w:val="bottom"/>
          </w:tcPr>
          <w:p w14:paraId="18917DFB" w14:textId="77777777" w:rsidR="00D2617E" w:rsidRPr="004553D9" w:rsidRDefault="00D2617E" w:rsidP="00D2617E">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209AB611" w14:textId="77777777" w:rsidR="00D2617E" w:rsidRPr="004553D9" w:rsidRDefault="00D2617E" w:rsidP="00D2617E">
            <w:pPr>
              <w:spacing w:line="240" w:lineRule="auto"/>
              <w:ind w:left="1080"/>
              <w:jc w:val="right"/>
              <w:rPr>
                <w:rFonts w:cs="Arial"/>
                <w:snapToGrid w:val="0"/>
                <w:cs/>
              </w:rPr>
            </w:pPr>
          </w:p>
        </w:tc>
        <w:tc>
          <w:tcPr>
            <w:tcW w:w="1440" w:type="dxa"/>
            <w:tcBorders>
              <w:top w:val="single" w:sz="4" w:space="0" w:color="auto"/>
            </w:tcBorders>
            <w:vAlign w:val="bottom"/>
          </w:tcPr>
          <w:p w14:paraId="6A476046" w14:textId="77777777" w:rsidR="00D2617E" w:rsidRPr="004553D9" w:rsidRDefault="00D2617E" w:rsidP="00D2617E">
            <w:pPr>
              <w:spacing w:line="240" w:lineRule="auto"/>
              <w:ind w:left="1080"/>
              <w:jc w:val="right"/>
              <w:rPr>
                <w:rFonts w:cs="Arial"/>
                <w:b/>
                <w:bCs/>
                <w:snapToGrid w:val="0"/>
                <w:cs/>
              </w:rPr>
            </w:pPr>
          </w:p>
        </w:tc>
      </w:tr>
      <w:tr w:rsidR="00D2617E" w:rsidRPr="004553D9" w14:paraId="1EB17256" w14:textId="77777777" w:rsidTr="006F3293">
        <w:tc>
          <w:tcPr>
            <w:tcW w:w="6192" w:type="dxa"/>
            <w:vAlign w:val="bottom"/>
          </w:tcPr>
          <w:p w14:paraId="2E3ADA2B" w14:textId="77777777" w:rsidR="00D2617E" w:rsidRPr="004553D9" w:rsidRDefault="00D2617E" w:rsidP="00D2617E">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22D07EF6" w14:textId="0313DCBB" w:rsidR="00D2617E" w:rsidRPr="004553D9" w:rsidRDefault="002C420C" w:rsidP="00D2617E">
            <w:pPr>
              <w:spacing w:line="240" w:lineRule="auto"/>
              <w:ind w:right="-72"/>
              <w:jc w:val="right"/>
              <w:rPr>
                <w:rFonts w:cs="Arial"/>
                <w:noProof/>
                <w:snapToGrid w:val="0"/>
                <w:lang w:eastAsia="th-TH"/>
              </w:rPr>
            </w:pPr>
            <w:r w:rsidRPr="004553D9">
              <w:rPr>
                <w:rFonts w:cs="Arial"/>
                <w:noProof/>
                <w:snapToGrid w:val="0"/>
                <w:lang w:eastAsia="th-TH"/>
              </w:rPr>
              <w:t>975</w:t>
            </w:r>
          </w:p>
        </w:tc>
        <w:tc>
          <w:tcPr>
            <w:tcW w:w="1440" w:type="dxa"/>
            <w:tcBorders>
              <w:bottom w:val="single" w:sz="4" w:space="0" w:color="auto"/>
            </w:tcBorders>
            <w:vAlign w:val="bottom"/>
          </w:tcPr>
          <w:p w14:paraId="33A366F4" w14:textId="1E667A0A" w:rsidR="00D2617E" w:rsidRPr="004553D9" w:rsidRDefault="00D2617E" w:rsidP="00D2617E">
            <w:pPr>
              <w:spacing w:line="240" w:lineRule="auto"/>
              <w:ind w:right="-72"/>
              <w:jc w:val="right"/>
              <w:rPr>
                <w:rFonts w:cs="Arial"/>
                <w:noProof/>
                <w:snapToGrid w:val="0"/>
                <w:lang w:eastAsia="th-TH"/>
              </w:rPr>
            </w:pPr>
            <w:r w:rsidRPr="004553D9">
              <w:rPr>
                <w:rFonts w:cs="Arial"/>
                <w:noProof/>
                <w:snapToGrid w:val="0"/>
                <w:lang w:eastAsia="th-TH"/>
              </w:rPr>
              <w:t>863</w:t>
            </w:r>
          </w:p>
        </w:tc>
      </w:tr>
      <w:tr w:rsidR="00D2617E" w:rsidRPr="004553D9" w14:paraId="4C0C2C02" w14:textId="77777777" w:rsidTr="006F3293">
        <w:tc>
          <w:tcPr>
            <w:tcW w:w="6192" w:type="dxa"/>
            <w:vAlign w:val="bottom"/>
          </w:tcPr>
          <w:p w14:paraId="187C22F7" w14:textId="77777777" w:rsidR="00D2617E" w:rsidRPr="004553D9" w:rsidRDefault="00D2617E" w:rsidP="00D2617E">
            <w:pPr>
              <w:spacing w:line="240" w:lineRule="auto"/>
              <w:ind w:left="429"/>
              <w:rPr>
                <w:rFonts w:cs="Arial"/>
                <w:snapToGrid w:val="0"/>
              </w:rPr>
            </w:pPr>
          </w:p>
        </w:tc>
        <w:tc>
          <w:tcPr>
            <w:tcW w:w="1386" w:type="dxa"/>
            <w:tcBorders>
              <w:top w:val="single" w:sz="4" w:space="0" w:color="auto"/>
            </w:tcBorders>
            <w:shd w:val="clear" w:color="auto" w:fill="FAFAFA"/>
            <w:vAlign w:val="bottom"/>
          </w:tcPr>
          <w:p w14:paraId="6D560969" w14:textId="77777777" w:rsidR="00D2617E" w:rsidRPr="004553D9" w:rsidRDefault="00D2617E" w:rsidP="00D2617E">
            <w:pPr>
              <w:spacing w:line="240" w:lineRule="auto"/>
              <w:ind w:left="1080"/>
              <w:jc w:val="right"/>
              <w:rPr>
                <w:rFonts w:cs="Arial"/>
                <w:snapToGrid w:val="0"/>
                <w:cs/>
              </w:rPr>
            </w:pPr>
          </w:p>
        </w:tc>
        <w:tc>
          <w:tcPr>
            <w:tcW w:w="1440" w:type="dxa"/>
            <w:tcBorders>
              <w:top w:val="single" w:sz="4" w:space="0" w:color="auto"/>
            </w:tcBorders>
            <w:vAlign w:val="bottom"/>
          </w:tcPr>
          <w:p w14:paraId="18B3FD61" w14:textId="77777777" w:rsidR="00D2617E" w:rsidRPr="004553D9" w:rsidRDefault="00D2617E" w:rsidP="00D2617E">
            <w:pPr>
              <w:spacing w:line="240" w:lineRule="auto"/>
              <w:ind w:left="1080"/>
              <w:jc w:val="right"/>
              <w:rPr>
                <w:rFonts w:cs="Arial"/>
                <w:snapToGrid w:val="0"/>
                <w:cs/>
              </w:rPr>
            </w:pPr>
          </w:p>
        </w:tc>
      </w:tr>
      <w:tr w:rsidR="00D2617E" w:rsidRPr="004553D9" w14:paraId="0092651A" w14:textId="77777777" w:rsidTr="006F3293">
        <w:tc>
          <w:tcPr>
            <w:tcW w:w="6192" w:type="dxa"/>
            <w:vAlign w:val="bottom"/>
          </w:tcPr>
          <w:p w14:paraId="0A01244B" w14:textId="54B25768" w:rsidR="00D2617E" w:rsidRPr="004553D9" w:rsidRDefault="00D2617E" w:rsidP="00D2617E">
            <w:pPr>
              <w:spacing w:line="240" w:lineRule="auto"/>
              <w:ind w:left="429"/>
              <w:rPr>
                <w:rFonts w:cs="Arial"/>
                <w:snapToGrid w:val="0"/>
                <w:lang w:val="en-US"/>
              </w:rPr>
            </w:pPr>
            <w:r w:rsidRPr="004553D9">
              <w:rPr>
                <w:rFonts w:cs="Arial"/>
                <w:snapToGrid w:val="0"/>
              </w:rPr>
              <w:t>Sales of assets and spare parts</w:t>
            </w:r>
            <w:r w:rsidRPr="004553D9">
              <w:rPr>
                <w:rFonts w:cs="Arial"/>
                <w:snapToGrid w:val="0"/>
                <w:lang w:val="en-US"/>
              </w:rPr>
              <w:t>:</w:t>
            </w:r>
          </w:p>
        </w:tc>
        <w:tc>
          <w:tcPr>
            <w:tcW w:w="1386" w:type="dxa"/>
            <w:shd w:val="clear" w:color="auto" w:fill="FAFAFA"/>
            <w:vAlign w:val="bottom"/>
          </w:tcPr>
          <w:p w14:paraId="68DA035F" w14:textId="77777777" w:rsidR="00D2617E" w:rsidRPr="004553D9" w:rsidRDefault="00D2617E" w:rsidP="00D2617E">
            <w:pPr>
              <w:spacing w:line="240" w:lineRule="auto"/>
              <w:ind w:right="-72"/>
              <w:jc w:val="right"/>
              <w:rPr>
                <w:rFonts w:cs="Arial"/>
                <w:snapToGrid w:val="0"/>
                <w:lang w:val="en-US"/>
              </w:rPr>
            </w:pPr>
          </w:p>
        </w:tc>
        <w:tc>
          <w:tcPr>
            <w:tcW w:w="1440" w:type="dxa"/>
            <w:vAlign w:val="bottom"/>
          </w:tcPr>
          <w:p w14:paraId="0EC04136" w14:textId="77777777" w:rsidR="00D2617E" w:rsidRPr="004553D9" w:rsidRDefault="00D2617E" w:rsidP="00D2617E">
            <w:pPr>
              <w:spacing w:line="240" w:lineRule="auto"/>
              <w:ind w:right="-72"/>
              <w:jc w:val="right"/>
              <w:rPr>
                <w:rFonts w:cs="Arial"/>
                <w:snapToGrid w:val="0"/>
                <w:lang w:val="en-US"/>
              </w:rPr>
            </w:pPr>
          </w:p>
        </w:tc>
      </w:tr>
      <w:tr w:rsidR="00D2617E" w:rsidRPr="004553D9" w14:paraId="475487A5" w14:textId="77777777" w:rsidTr="006F3293">
        <w:tc>
          <w:tcPr>
            <w:tcW w:w="6192" w:type="dxa"/>
            <w:vAlign w:val="bottom"/>
          </w:tcPr>
          <w:p w14:paraId="0B3D3791" w14:textId="46EA603F" w:rsidR="00D2617E" w:rsidRPr="004553D9" w:rsidRDefault="00D2617E" w:rsidP="00D2617E">
            <w:pPr>
              <w:spacing w:line="240" w:lineRule="auto"/>
              <w:ind w:left="429"/>
              <w:rPr>
                <w:rFonts w:cs="Arial"/>
                <w:snapToGrid w:val="0"/>
                <w:lang w:val="en-US"/>
              </w:rPr>
            </w:pPr>
            <w:r w:rsidRPr="004553D9">
              <w:rPr>
                <w:rFonts w:cs="Arial"/>
                <w:snapToGrid w:val="0"/>
                <w:lang w:val="en-US"/>
              </w:rPr>
              <w:t xml:space="preserve">   Related parties - </w:t>
            </w:r>
            <w:r w:rsidR="00B47ECB" w:rsidRPr="004553D9">
              <w:rPr>
                <w:rFonts w:cs="Arial"/>
                <w:snapToGrid w:val="0"/>
                <w:lang w:val="en-US"/>
              </w:rPr>
              <w:t>under</w:t>
            </w:r>
            <w:r w:rsidRPr="004553D9">
              <w:rPr>
                <w:rFonts w:cs="Arial"/>
                <w:snapToGrid w:val="0"/>
                <w:lang w:val="en-US"/>
              </w:rPr>
              <w:t xml:space="preserve"> common control</w:t>
            </w:r>
          </w:p>
        </w:tc>
        <w:tc>
          <w:tcPr>
            <w:tcW w:w="1386" w:type="dxa"/>
            <w:tcBorders>
              <w:bottom w:val="single" w:sz="4" w:space="0" w:color="auto"/>
            </w:tcBorders>
            <w:shd w:val="clear" w:color="auto" w:fill="FAFAFA"/>
            <w:vAlign w:val="bottom"/>
          </w:tcPr>
          <w:p w14:paraId="46897418" w14:textId="2C07A64F" w:rsidR="00D2617E" w:rsidRPr="004553D9" w:rsidRDefault="002C420C" w:rsidP="00D2617E">
            <w:pPr>
              <w:spacing w:line="240" w:lineRule="auto"/>
              <w:ind w:right="-72"/>
              <w:jc w:val="right"/>
              <w:rPr>
                <w:rFonts w:cs="Arial"/>
                <w:snapToGrid w:val="0"/>
                <w:cs/>
                <w:lang w:val="en-US"/>
              </w:rPr>
            </w:pPr>
            <w:r w:rsidRPr="004553D9">
              <w:rPr>
                <w:rFonts w:cs="Arial"/>
                <w:snapToGrid w:val="0"/>
                <w:lang w:val="en-US"/>
              </w:rPr>
              <w:t>-</w:t>
            </w:r>
          </w:p>
        </w:tc>
        <w:tc>
          <w:tcPr>
            <w:tcW w:w="1440" w:type="dxa"/>
            <w:tcBorders>
              <w:bottom w:val="single" w:sz="4" w:space="0" w:color="auto"/>
            </w:tcBorders>
            <w:vAlign w:val="bottom"/>
          </w:tcPr>
          <w:p w14:paraId="22378776" w14:textId="180B4C92" w:rsidR="00D2617E" w:rsidRPr="004553D9" w:rsidRDefault="00D2617E" w:rsidP="00D2617E">
            <w:pPr>
              <w:spacing w:line="240" w:lineRule="auto"/>
              <w:ind w:right="-72"/>
              <w:jc w:val="right"/>
              <w:rPr>
                <w:rFonts w:cs="Arial"/>
                <w:snapToGrid w:val="0"/>
                <w:cs/>
                <w:lang w:val="en-US"/>
              </w:rPr>
            </w:pPr>
            <w:r w:rsidRPr="004553D9">
              <w:rPr>
                <w:rFonts w:cs="Arial"/>
                <w:snapToGrid w:val="0"/>
                <w:lang w:val="en-US"/>
              </w:rPr>
              <w:t>11</w:t>
            </w:r>
          </w:p>
        </w:tc>
      </w:tr>
      <w:tr w:rsidR="00D2617E" w:rsidRPr="004553D9" w14:paraId="5015C689" w14:textId="77777777" w:rsidTr="00D2617E">
        <w:tc>
          <w:tcPr>
            <w:tcW w:w="6192" w:type="dxa"/>
            <w:vAlign w:val="bottom"/>
          </w:tcPr>
          <w:p w14:paraId="79FA7EC5" w14:textId="77777777" w:rsidR="00D2617E" w:rsidRPr="004553D9" w:rsidRDefault="00D2617E" w:rsidP="00D2617E">
            <w:pPr>
              <w:spacing w:line="240" w:lineRule="auto"/>
              <w:ind w:left="429"/>
              <w:rPr>
                <w:rFonts w:cs="Arial"/>
                <w:snapToGrid w:val="0"/>
                <w:lang w:val="en-US"/>
              </w:rPr>
            </w:pPr>
          </w:p>
        </w:tc>
        <w:tc>
          <w:tcPr>
            <w:tcW w:w="1386" w:type="dxa"/>
            <w:shd w:val="clear" w:color="auto" w:fill="FAFAFA"/>
            <w:vAlign w:val="bottom"/>
          </w:tcPr>
          <w:p w14:paraId="19DE3930" w14:textId="77777777" w:rsidR="00D2617E" w:rsidRPr="004553D9" w:rsidRDefault="00D2617E" w:rsidP="00D2617E">
            <w:pPr>
              <w:spacing w:line="240" w:lineRule="auto"/>
              <w:ind w:right="-72"/>
              <w:jc w:val="right"/>
              <w:rPr>
                <w:rFonts w:cs="Arial"/>
                <w:snapToGrid w:val="0"/>
                <w:lang w:val="en-US"/>
              </w:rPr>
            </w:pPr>
          </w:p>
        </w:tc>
        <w:tc>
          <w:tcPr>
            <w:tcW w:w="1440" w:type="dxa"/>
            <w:vAlign w:val="bottom"/>
          </w:tcPr>
          <w:p w14:paraId="7D44B662" w14:textId="77777777" w:rsidR="00D2617E" w:rsidRPr="004553D9" w:rsidRDefault="00D2617E" w:rsidP="00D2617E">
            <w:pPr>
              <w:spacing w:line="240" w:lineRule="auto"/>
              <w:ind w:right="-72"/>
              <w:jc w:val="right"/>
              <w:rPr>
                <w:rFonts w:cs="Arial"/>
                <w:snapToGrid w:val="0"/>
                <w:lang w:val="en-US"/>
              </w:rPr>
            </w:pPr>
          </w:p>
        </w:tc>
      </w:tr>
      <w:tr w:rsidR="00D2617E" w:rsidRPr="004553D9" w14:paraId="1DB74AD0" w14:textId="77777777" w:rsidTr="00D2617E">
        <w:tc>
          <w:tcPr>
            <w:tcW w:w="6192" w:type="dxa"/>
            <w:vAlign w:val="bottom"/>
          </w:tcPr>
          <w:p w14:paraId="3C5BFB3B" w14:textId="77777777" w:rsidR="00D2617E" w:rsidRPr="004553D9" w:rsidRDefault="00D2617E" w:rsidP="00D2617E">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2FC1ED50" w14:textId="3C83FD44" w:rsidR="00D2617E" w:rsidRPr="004553D9" w:rsidRDefault="002C420C" w:rsidP="00D2617E">
            <w:pPr>
              <w:spacing w:line="240" w:lineRule="auto"/>
              <w:ind w:right="-72"/>
              <w:jc w:val="right"/>
              <w:rPr>
                <w:rFonts w:cs="Arial"/>
                <w:snapToGrid w:val="0"/>
                <w:lang w:val="en-US"/>
              </w:rPr>
            </w:pPr>
            <w:r w:rsidRPr="004553D9">
              <w:rPr>
                <w:rFonts w:cs="Arial"/>
                <w:snapToGrid w:val="0"/>
                <w:lang w:val="en-US"/>
              </w:rPr>
              <w:t>-</w:t>
            </w:r>
          </w:p>
        </w:tc>
        <w:tc>
          <w:tcPr>
            <w:tcW w:w="1440" w:type="dxa"/>
            <w:tcBorders>
              <w:bottom w:val="single" w:sz="4" w:space="0" w:color="auto"/>
            </w:tcBorders>
            <w:vAlign w:val="bottom"/>
          </w:tcPr>
          <w:p w14:paraId="3DB9D899" w14:textId="0549C221" w:rsidR="00D2617E" w:rsidRPr="004553D9" w:rsidRDefault="00D2617E" w:rsidP="00D2617E">
            <w:pPr>
              <w:spacing w:line="240" w:lineRule="auto"/>
              <w:ind w:right="-72"/>
              <w:jc w:val="right"/>
              <w:rPr>
                <w:rFonts w:cs="Arial"/>
                <w:snapToGrid w:val="0"/>
                <w:lang w:val="en-US"/>
              </w:rPr>
            </w:pPr>
            <w:r w:rsidRPr="004553D9">
              <w:rPr>
                <w:rFonts w:cs="Arial"/>
                <w:snapToGrid w:val="0"/>
                <w:lang w:val="en-US"/>
              </w:rPr>
              <w:t>11</w:t>
            </w:r>
          </w:p>
        </w:tc>
      </w:tr>
      <w:bookmarkEnd w:id="8"/>
      <w:bookmarkEnd w:id="9"/>
    </w:tbl>
    <w:p w14:paraId="10E48D40" w14:textId="77777777" w:rsidR="00100F4A" w:rsidRPr="004553D9" w:rsidRDefault="00100F4A" w:rsidP="00100F4A">
      <w:pPr>
        <w:spacing w:line="240" w:lineRule="auto"/>
        <w:rPr>
          <w:rFonts w:cs="Arial"/>
          <w:b/>
          <w:bCs/>
          <w:snapToGrid w:val="0"/>
          <w:color w:val="CF4A02"/>
          <w:lang w:val="en-US" w:eastAsia="th-TH"/>
        </w:rPr>
      </w:pPr>
      <w:r w:rsidRPr="004553D9">
        <w:rPr>
          <w:rFonts w:cs="Arial"/>
          <w:b/>
          <w:bCs/>
          <w:snapToGrid w:val="0"/>
          <w:color w:val="CF4A02"/>
          <w:lang w:val="en-US" w:eastAsia="th-TH"/>
        </w:rPr>
        <w:br w:type="page"/>
      </w:r>
    </w:p>
    <w:p w14:paraId="2B0B8E98" w14:textId="77777777" w:rsidR="00100F4A" w:rsidRPr="004553D9" w:rsidRDefault="00100F4A" w:rsidP="00100F4A">
      <w:pPr>
        <w:spacing w:line="240" w:lineRule="auto"/>
        <w:ind w:left="540" w:hanging="533"/>
        <w:jc w:val="both"/>
        <w:rPr>
          <w:rFonts w:cs="Arial"/>
          <w:b/>
          <w:bCs/>
          <w:snapToGrid w:val="0"/>
          <w:color w:val="CF4A02"/>
          <w:lang w:val="en-US" w:eastAsia="th-TH"/>
        </w:rPr>
      </w:pPr>
    </w:p>
    <w:p w14:paraId="756A157D" w14:textId="77777777" w:rsidR="00100F4A" w:rsidRPr="004553D9" w:rsidRDefault="00100F4A" w:rsidP="00100F4A">
      <w:pPr>
        <w:spacing w:line="240" w:lineRule="auto"/>
        <w:ind w:left="540" w:hanging="533"/>
        <w:jc w:val="both"/>
        <w:rPr>
          <w:rFonts w:cs="Arial"/>
          <w:b/>
          <w:bCs/>
          <w:snapToGrid w:val="0"/>
          <w:color w:val="CF4A02"/>
          <w:lang w:val="en-US" w:eastAsia="th-TH"/>
        </w:rPr>
      </w:pPr>
      <w:r w:rsidRPr="004553D9">
        <w:rPr>
          <w:rFonts w:cs="Arial"/>
          <w:b/>
          <w:bCs/>
          <w:snapToGrid w:val="0"/>
          <w:color w:val="CF4A02"/>
          <w:lang w:val="en-US" w:eastAsia="th-TH"/>
        </w:rPr>
        <w:t>ii)</w:t>
      </w:r>
      <w:r w:rsidRPr="004553D9">
        <w:rPr>
          <w:rFonts w:cs="Arial"/>
          <w:b/>
          <w:bCs/>
          <w:snapToGrid w:val="0"/>
          <w:color w:val="CF4A02"/>
          <w:lang w:val="en-US" w:eastAsia="th-TH"/>
        </w:rPr>
        <w:tab/>
        <w:t>Purchases of goods and services</w:t>
      </w:r>
    </w:p>
    <w:p w14:paraId="01C74610" w14:textId="77777777" w:rsidR="00100F4A" w:rsidRPr="004553D9" w:rsidRDefault="00100F4A" w:rsidP="00100F4A">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D91EE7" w:rsidRPr="004553D9" w14:paraId="4CA6506B" w14:textId="77777777" w:rsidTr="006F3293">
        <w:tc>
          <w:tcPr>
            <w:tcW w:w="5850" w:type="dxa"/>
          </w:tcPr>
          <w:p w14:paraId="54D78BC8" w14:textId="77777777" w:rsidR="00100F4A" w:rsidRPr="004553D9" w:rsidRDefault="00100F4A" w:rsidP="006F3293">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6C1A6BCC" w14:textId="77777777" w:rsidR="00100F4A" w:rsidRPr="004553D9" w:rsidRDefault="00100F4A" w:rsidP="006F3293">
            <w:pPr>
              <w:spacing w:line="240" w:lineRule="auto"/>
              <w:ind w:right="-72"/>
              <w:jc w:val="center"/>
              <w:rPr>
                <w:rFonts w:cs="Arial"/>
                <w:b/>
                <w:bCs/>
                <w:lang w:val="en-US"/>
              </w:rPr>
            </w:pPr>
            <w:r w:rsidRPr="004553D9">
              <w:rPr>
                <w:rFonts w:cs="Arial"/>
                <w:b/>
                <w:bCs/>
                <w:lang w:val="en-US"/>
              </w:rPr>
              <w:t>(Unaudited)</w:t>
            </w:r>
          </w:p>
        </w:tc>
      </w:tr>
      <w:tr w:rsidR="00D91EE7" w:rsidRPr="004553D9" w14:paraId="1FFCAE06" w14:textId="77777777" w:rsidTr="006F3293">
        <w:tc>
          <w:tcPr>
            <w:tcW w:w="5850" w:type="dxa"/>
          </w:tcPr>
          <w:p w14:paraId="2367F483" w14:textId="630F6A98" w:rsidR="00100F4A" w:rsidRPr="004553D9" w:rsidRDefault="00100F4A" w:rsidP="00100F4A">
            <w:pPr>
              <w:spacing w:line="240" w:lineRule="auto"/>
              <w:ind w:left="429"/>
              <w:jc w:val="both"/>
              <w:rPr>
                <w:rFonts w:cs="Arial"/>
                <w:b/>
                <w:bCs/>
              </w:rPr>
            </w:pPr>
            <w:r w:rsidRPr="004553D9">
              <w:rPr>
                <w:rFonts w:cs="Arial"/>
                <w:b/>
                <w:bCs/>
              </w:rPr>
              <w:t xml:space="preserve">For the </w:t>
            </w:r>
            <w:r w:rsidR="00FC1618" w:rsidRPr="004553D9">
              <w:rPr>
                <w:rFonts w:cs="Arial"/>
                <w:b/>
                <w:bCs/>
              </w:rPr>
              <w:t>three-month</w:t>
            </w:r>
            <w:r w:rsidRPr="004553D9">
              <w:rPr>
                <w:rFonts w:cs="Arial"/>
                <w:b/>
                <w:bCs/>
              </w:rPr>
              <w:t xml:space="preserve"> periods ended </w:t>
            </w:r>
            <w:r w:rsidR="00FC1618" w:rsidRPr="004553D9">
              <w:rPr>
                <w:rFonts w:cs="Arial"/>
                <w:b/>
                <w:bCs/>
              </w:rPr>
              <w:t>31 March</w:t>
            </w:r>
          </w:p>
        </w:tc>
        <w:tc>
          <w:tcPr>
            <w:tcW w:w="1584" w:type="dxa"/>
            <w:tcBorders>
              <w:top w:val="single" w:sz="4" w:space="0" w:color="auto"/>
            </w:tcBorders>
            <w:vAlign w:val="bottom"/>
          </w:tcPr>
          <w:p w14:paraId="661BFEAF" w14:textId="59B733A3" w:rsidR="00100F4A" w:rsidRPr="004553D9" w:rsidRDefault="00FC1618" w:rsidP="00100F4A">
            <w:pPr>
              <w:spacing w:line="240" w:lineRule="auto"/>
              <w:ind w:right="-72"/>
              <w:jc w:val="right"/>
              <w:rPr>
                <w:rFonts w:cs="Arial"/>
                <w:b/>
                <w:bCs/>
              </w:rPr>
            </w:pPr>
            <w:r w:rsidRPr="004553D9">
              <w:rPr>
                <w:rFonts w:cs="Arial"/>
                <w:b/>
                <w:bCs/>
              </w:rPr>
              <w:t>2024</w:t>
            </w:r>
          </w:p>
        </w:tc>
        <w:tc>
          <w:tcPr>
            <w:tcW w:w="1584" w:type="dxa"/>
            <w:tcBorders>
              <w:top w:val="single" w:sz="4" w:space="0" w:color="auto"/>
            </w:tcBorders>
            <w:vAlign w:val="bottom"/>
          </w:tcPr>
          <w:p w14:paraId="5B066926" w14:textId="28E8B97F" w:rsidR="00100F4A" w:rsidRPr="004553D9" w:rsidRDefault="00FC1618" w:rsidP="00100F4A">
            <w:pPr>
              <w:spacing w:line="240" w:lineRule="auto"/>
              <w:ind w:right="-72"/>
              <w:jc w:val="right"/>
              <w:rPr>
                <w:rFonts w:cs="Arial"/>
                <w:b/>
                <w:bCs/>
              </w:rPr>
            </w:pPr>
            <w:r w:rsidRPr="004553D9">
              <w:rPr>
                <w:rFonts w:cs="Arial"/>
                <w:b/>
                <w:bCs/>
              </w:rPr>
              <w:t>2023</w:t>
            </w:r>
          </w:p>
        </w:tc>
      </w:tr>
      <w:tr w:rsidR="00D91EE7" w:rsidRPr="004553D9" w14:paraId="5FD57690" w14:textId="77777777" w:rsidTr="006F3293">
        <w:tc>
          <w:tcPr>
            <w:tcW w:w="5850" w:type="dxa"/>
          </w:tcPr>
          <w:p w14:paraId="3BACE024" w14:textId="77777777" w:rsidR="00100F4A" w:rsidRPr="004553D9" w:rsidRDefault="00100F4A" w:rsidP="00100F4A">
            <w:pPr>
              <w:spacing w:line="240" w:lineRule="auto"/>
              <w:ind w:left="429"/>
              <w:jc w:val="both"/>
              <w:rPr>
                <w:rFonts w:cs="Arial"/>
                <w:b/>
                <w:bCs/>
                <w:lang w:val="en-US"/>
              </w:rPr>
            </w:pPr>
          </w:p>
        </w:tc>
        <w:tc>
          <w:tcPr>
            <w:tcW w:w="1584" w:type="dxa"/>
            <w:tcBorders>
              <w:bottom w:val="single" w:sz="4" w:space="0" w:color="auto"/>
            </w:tcBorders>
            <w:vAlign w:val="bottom"/>
          </w:tcPr>
          <w:p w14:paraId="721F9540" w14:textId="722293CB" w:rsidR="00100F4A" w:rsidRPr="004553D9" w:rsidRDefault="00100F4A" w:rsidP="00100F4A">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40AD9FBA" w14:textId="02B74A36" w:rsidR="00100F4A" w:rsidRPr="004553D9" w:rsidRDefault="00100F4A" w:rsidP="00100F4A">
            <w:pPr>
              <w:spacing w:line="240" w:lineRule="auto"/>
              <w:ind w:right="-72"/>
              <w:jc w:val="right"/>
              <w:rPr>
                <w:rFonts w:cs="Arial"/>
                <w:b/>
                <w:bCs/>
                <w:lang w:val="en-US"/>
              </w:rPr>
            </w:pPr>
            <w:r w:rsidRPr="004553D9">
              <w:rPr>
                <w:rFonts w:cs="Arial"/>
                <w:b/>
                <w:bCs/>
                <w:lang w:val="en-US"/>
              </w:rPr>
              <w:t>Million Baht</w:t>
            </w:r>
          </w:p>
        </w:tc>
      </w:tr>
      <w:tr w:rsidR="00D91EE7" w:rsidRPr="004553D9" w14:paraId="574B80CA" w14:textId="77777777" w:rsidTr="006F3293">
        <w:tc>
          <w:tcPr>
            <w:tcW w:w="5850" w:type="dxa"/>
            <w:vAlign w:val="bottom"/>
          </w:tcPr>
          <w:p w14:paraId="1B3263E8" w14:textId="77777777" w:rsidR="00100F4A" w:rsidRPr="004553D9"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72F7CD7" w14:textId="77777777" w:rsidR="00100F4A" w:rsidRPr="004553D9" w:rsidRDefault="00100F4A" w:rsidP="00100F4A">
            <w:pPr>
              <w:spacing w:line="240" w:lineRule="auto"/>
              <w:ind w:left="1080" w:right="-72"/>
              <w:jc w:val="right"/>
              <w:rPr>
                <w:rFonts w:cs="Arial"/>
                <w:b/>
                <w:bCs/>
                <w:snapToGrid w:val="0"/>
                <w:cs/>
              </w:rPr>
            </w:pPr>
          </w:p>
        </w:tc>
        <w:tc>
          <w:tcPr>
            <w:tcW w:w="1584" w:type="dxa"/>
            <w:tcBorders>
              <w:top w:val="single" w:sz="4" w:space="0" w:color="auto"/>
            </w:tcBorders>
            <w:vAlign w:val="bottom"/>
          </w:tcPr>
          <w:p w14:paraId="73D541D5" w14:textId="77777777" w:rsidR="00100F4A" w:rsidRPr="004553D9" w:rsidRDefault="00100F4A" w:rsidP="00100F4A">
            <w:pPr>
              <w:spacing w:line="240" w:lineRule="auto"/>
              <w:ind w:left="1080" w:right="-72"/>
              <w:jc w:val="right"/>
              <w:rPr>
                <w:rFonts w:cs="Arial"/>
                <w:b/>
                <w:bCs/>
                <w:snapToGrid w:val="0"/>
                <w:cs/>
              </w:rPr>
            </w:pPr>
          </w:p>
        </w:tc>
      </w:tr>
      <w:tr w:rsidR="00D2617E" w:rsidRPr="004553D9" w14:paraId="7007952B" w14:textId="77777777" w:rsidTr="006F3293">
        <w:tc>
          <w:tcPr>
            <w:tcW w:w="5850" w:type="dxa"/>
            <w:vAlign w:val="bottom"/>
          </w:tcPr>
          <w:p w14:paraId="06989B54" w14:textId="2284BC70" w:rsidR="00D2617E" w:rsidRPr="004553D9" w:rsidRDefault="00D2617E" w:rsidP="00D2617E">
            <w:pPr>
              <w:spacing w:line="240" w:lineRule="auto"/>
              <w:ind w:left="429"/>
              <w:rPr>
                <w:rFonts w:cs="Arial"/>
                <w:snapToGrid w:val="0"/>
                <w:lang w:val="en-US"/>
              </w:rPr>
            </w:pPr>
            <w:r w:rsidRPr="004553D9">
              <w:rPr>
                <w:rFonts w:cs="Arial"/>
                <w:snapToGrid w:val="0"/>
                <w:cs/>
                <w:lang w:eastAsia="th-TH"/>
              </w:rPr>
              <w:t>Purchase</w:t>
            </w:r>
            <w:r w:rsidRPr="004553D9">
              <w:rPr>
                <w:rFonts w:cs="Arial"/>
                <w:snapToGrid w:val="0"/>
                <w:cs/>
                <w:lang w:val="en-US" w:eastAsia="th-TH"/>
              </w:rPr>
              <w:t>s</w:t>
            </w:r>
            <w:r w:rsidRPr="004553D9">
              <w:rPr>
                <w:rFonts w:cs="Arial"/>
                <w:snapToGrid w:val="0"/>
                <w:cs/>
                <w:lang w:eastAsia="th-TH"/>
              </w:rPr>
              <w:t xml:space="preserve"> o</w:t>
            </w:r>
            <w:r w:rsidRPr="004553D9">
              <w:rPr>
                <w:rFonts w:cs="Arial"/>
                <w:snapToGrid w:val="0"/>
                <w:cs/>
                <w:lang w:val="en-US" w:eastAsia="th-TH"/>
              </w:rPr>
              <w:t>f</w:t>
            </w:r>
            <w:r w:rsidRPr="004553D9">
              <w:rPr>
                <w:rFonts w:cs="Arial"/>
                <w:snapToGrid w:val="0"/>
                <w:cs/>
                <w:lang w:eastAsia="th-TH"/>
              </w:rPr>
              <w:t xml:space="preserve"> raw materials</w:t>
            </w:r>
            <w:r w:rsidRPr="004553D9">
              <w:rPr>
                <w:rFonts w:cs="Arial"/>
                <w:snapToGrid w:val="0"/>
                <w:cs/>
                <w:lang w:val="en-US" w:eastAsia="th-TH"/>
              </w:rPr>
              <w:t xml:space="preserve"> and finished</w:t>
            </w:r>
            <w:r w:rsidRPr="004553D9">
              <w:rPr>
                <w:rFonts w:cs="Arial"/>
                <w:snapToGrid w:val="0"/>
                <w:lang w:val="en-US" w:eastAsia="th-TH"/>
              </w:rPr>
              <w:t xml:space="preserve"> </w:t>
            </w:r>
            <w:r w:rsidRPr="004553D9">
              <w:rPr>
                <w:rFonts w:cs="Arial"/>
                <w:snapToGrid w:val="0"/>
                <w:cs/>
                <w:lang w:val="en-US" w:eastAsia="th-TH"/>
              </w:rPr>
              <w:t>goods</w:t>
            </w:r>
            <w:r w:rsidRPr="004553D9">
              <w:rPr>
                <w:rFonts w:cs="Arial"/>
                <w:snapToGrid w:val="0"/>
                <w:lang w:val="en-US" w:eastAsia="th-TH"/>
              </w:rPr>
              <w:t>:</w:t>
            </w:r>
          </w:p>
        </w:tc>
        <w:tc>
          <w:tcPr>
            <w:tcW w:w="1584" w:type="dxa"/>
            <w:shd w:val="clear" w:color="auto" w:fill="FAFAFA"/>
            <w:vAlign w:val="bottom"/>
          </w:tcPr>
          <w:p w14:paraId="278BA61B" w14:textId="77777777" w:rsidR="00D2617E" w:rsidRPr="004553D9" w:rsidRDefault="00D2617E" w:rsidP="00D2617E">
            <w:pPr>
              <w:spacing w:line="240" w:lineRule="auto"/>
              <w:ind w:right="-72"/>
              <w:jc w:val="right"/>
              <w:rPr>
                <w:rFonts w:cs="Arial"/>
                <w:b/>
                <w:bCs/>
                <w:lang w:val="en-US"/>
              </w:rPr>
            </w:pPr>
          </w:p>
        </w:tc>
        <w:tc>
          <w:tcPr>
            <w:tcW w:w="1584" w:type="dxa"/>
            <w:vAlign w:val="bottom"/>
          </w:tcPr>
          <w:p w14:paraId="33702350" w14:textId="77777777" w:rsidR="00D2617E" w:rsidRPr="004553D9" w:rsidRDefault="00D2617E" w:rsidP="00D2617E">
            <w:pPr>
              <w:spacing w:line="240" w:lineRule="auto"/>
              <w:ind w:right="-72"/>
              <w:jc w:val="right"/>
              <w:rPr>
                <w:rFonts w:cs="Arial"/>
                <w:snapToGrid w:val="0"/>
                <w:lang w:val="en-US"/>
              </w:rPr>
            </w:pPr>
          </w:p>
        </w:tc>
      </w:tr>
      <w:tr w:rsidR="00D2617E" w:rsidRPr="004553D9" w14:paraId="6A31FDD7" w14:textId="77777777" w:rsidTr="00C77F69">
        <w:tc>
          <w:tcPr>
            <w:tcW w:w="5850" w:type="dxa"/>
            <w:vAlign w:val="bottom"/>
          </w:tcPr>
          <w:p w14:paraId="6DF27C0B" w14:textId="32826170" w:rsidR="00D2617E" w:rsidRPr="004553D9" w:rsidRDefault="00D2617E" w:rsidP="00D2617E">
            <w:pPr>
              <w:tabs>
                <w:tab w:val="left" w:pos="1278"/>
                <w:tab w:val="left" w:pos="1458"/>
              </w:tabs>
              <w:spacing w:line="240" w:lineRule="auto"/>
              <w:ind w:left="429"/>
              <w:rPr>
                <w:rFonts w:cs="Arial"/>
                <w:snapToGrid w:val="0"/>
              </w:rPr>
            </w:pPr>
            <w:bookmarkStart w:id="10" w:name="OLE_LINK3"/>
            <w:r w:rsidRPr="004553D9">
              <w:rPr>
                <w:rFonts w:cs="Arial"/>
                <w:snapToGrid w:val="0"/>
                <w:lang w:val="en-US"/>
              </w:rPr>
              <w:t xml:space="preserve">   Parent company</w:t>
            </w:r>
          </w:p>
        </w:tc>
        <w:tc>
          <w:tcPr>
            <w:tcW w:w="1584" w:type="dxa"/>
            <w:shd w:val="clear" w:color="auto" w:fill="FAFAFA"/>
            <w:vAlign w:val="bottom"/>
          </w:tcPr>
          <w:p w14:paraId="0A8DA1B8" w14:textId="181EB962" w:rsidR="00D2617E" w:rsidRPr="004553D9" w:rsidRDefault="002C420C" w:rsidP="00D2617E">
            <w:pPr>
              <w:spacing w:line="240" w:lineRule="auto"/>
              <w:ind w:right="-72"/>
              <w:jc w:val="right"/>
              <w:rPr>
                <w:rFonts w:cs="Arial"/>
                <w:snapToGrid w:val="0"/>
                <w:lang w:val="en-US"/>
              </w:rPr>
            </w:pPr>
            <w:r w:rsidRPr="004553D9">
              <w:rPr>
                <w:rFonts w:cs="Arial"/>
                <w:snapToGrid w:val="0"/>
                <w:lang w:val="en-US"/>
              </w:rPr>
              <w:t>79</w:t>
            </w:r>
          </w:p>
        </w:tc>
        <w:tc>
          <w:tcPr>
            <w:tcW w:w="1584" w:type="dxa"/>
            <w:vAlign w:val="bottom"/>
          </w:tcPr>
          <w:p w14:paraId="7681BCB9" w14:textId="220BD9F9" w:rsidR="00D2617E" w:rsidRPr="004553D9" w:rsidRDefault="00D2617E" w:rsidP="00D2617E">
            <w:pPr>
              <w:spacing w:line="240" w:lineRule="auto"/>
              <w:ind w:right="-72"/>
              <w:jc w:val="right"/>
              <w:rPr>
                <w:rFonts w:cs="Arial"/>
                <w:snapToGrid w:val="0"/>
                <w:lang w:val="en-US"/>
              </w:rPr>
            </w:pPr>
            <w:r w:rsidRPr="004553D9">
              <w:rPr>
                <w:rFonts w:cs="Arial"/>
                <w:snapToGrid w:val="0"/>
                <w:lang w:val="en-US"/>
              </w:rPr>
              <w:t>34</w:t>
            </w:r>
          </w:p>
        </w:tc>
      </w:tr>
      <w:tr w:rsidR="00D2617E" w:rsidRPr="004553D9" w14:paraId="161BA08F" w14:textId="77777777" w:rsidTr="00C77F69">
        <w:tc>
          <w:tcPr>
            <w:tcW w:w="5850" w:type="dxa"/>
            <w:vAlign w:val="bottom"/>
          </w:tcPr>
          <w:p w14:paraId="1AE40C08" w14:textId="32E55EF0" w:rsidR="00D2617E" w:rsidRPr="004553D9" w:rsidRDefault="00D2617E" w:rsidP="00D2617E">
            <w:pPr>
              <w:tabs>
                <w:tab w:val="left" w:pos="1278"/>
                <w:tab w:val="left" w:pos="1458"/>
              </w:tabs>
              <w:spacing w:line="240" w:lineRule="auto"/>
              <w:ind w:left="429"/>
              <w:rPr>
                <w:rFonts w:cs="Arial"/>
                <w:snapToGrid w:val="0"/>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vAlign w:val="bottom"/>
          </w:tcPr>
          <w:p w14:paraId="39AE4A1A" w14:textId="025FC7B7" w:rsidR="00D2617E" w:rsidRPr="004553D9" w:rsidRDefault="002C420C" w:rsidP="00D2617E">
            <w:pPr>
              <w:spacing w:line="240" w:lineRule="auto"/>
              <w:ind w:right="-72"/>
              <w:jc w:val="right"/>
              <w:rPr>
                <w:rFonts w:cs="Arial"/>
                <w:snapToGrid w:val="0"/>
                <w:lang w:val="en-US"/>
              </w:rPr>
            </w:pPr>
            <w:r w:rsidRPr="004553D9">
              <w:rPr>
                <w:rFonts w:cs="Arial"/>
                <w:snapToGrid w:val="0"/>
                <w:lang w:val="en-US"/>
              </w:rPr>
              <w:t>160</w:t>
            </w:r>
          </w:p>
        </w:tc>
        <w:tc>
          <w:tcPr>
            <w:tcW w:w="1584" w:type="dxa"/>
            <w:tcBorders>
              <w:bottom w:val="single" w:sz="4" w:space="0" w:color="auto"/>
            </w:tcBorders>
            <w:vAlign w:val="bottom"/>
          </w:tcPr>
          <w:p w14:paraId="6E5D8DF3" w14:textId="4F01A470" w:rsidR="00D2617E" w:rsidRPr="004553D9" w:rsidRDefault="00D2617E" w:rsidP="00D2617E">
            <w:pPr>
              <w:spacing w:line="240" w:lineRule="auto"/>
              <w:ind w:right="-72"/>
              <w:jc w:val="right"/>
              <w:rPr>
                <w:rFonts w:cs="Arial"/>
                <w:snapToGrid w:val="0"/>
                <w:lang w:val="en-US"/>
              </w:rPr>
            </w:pPr>
            <w:r w:rsidRPr="004553D9">
              <w:rPr>
                <w:rFonts w:cs="Arial"/>
                <w:snapToGrid w:val="0"/>
                <w:lang w:val="en-US"/>
              </w:rPr>
              <w:t>126</w:t>
            </w:r>
          </w:p>
        </w:tc>
      </w:tr>
      <w:tr w:rsidR="00D2617E" w:rsidRPr="004553D9" w14:paraId="7E0A73B9" w14:textId="77777777" w:rsidTr="006F3293">
        <w:tc>
          <w:tcPr>
            <w:tcW w:w="5850" w:type="dxa"/>
            <w:vAlign w:val="bottom"/>
          </w:tcPr>
          <w:p w14:paraId="3CEB5C66" w14:textId="77777777" w:rsidR="00D2617E" w:rsidRPr="004553D9" w:rsidRDefault="00D2617E" w:rsidP="00D2617E">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C4495B7" w14:textId="77777777" w:rsidR="00D2617E" w:rsidRPr="004553D9"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5E304D18" w14:textId="77777777" w:rsidR="00D2617E" w:rsidRPr="004553D9" w:rsidRDefault="00D2617E" w:rsidP="00D2617E">
            <w:pPr>
              <w:spacing w:line="240" w:lineRule="auto"/>
              <w:ind w:right="-72"/>
              <w:jc w:val="right"/>
              <w:rPr>
                <w:rFonts w:cs="Arial"/>
                <w:cs/>
                <w:lang w:val="en-US"/>
              </w:rPr>
            </w:pPr>
          </w:p>
        </w:tc>
      </w:tr>
      <w:tr w:rsidR="00D2617E" w:rsidRPr="004553D9" w14:paraId="1A41A481" w14:textId="77777777" w:rsidTr="006F3293">
        <w:tc>
          <w:tcPr>
            <w:tcW w:w="5850" w:type="dxa"/>
            <w:vAlign w:val="bottom"/>
          </w:tcPr>
          <w:p w14:paraId="72067086" w14:textId="77777777" w:rsidR="00D2617E" w:rsidRPr="004553D9" w:rsidRDefault="00D2617E" w:rsidP="00D2617E">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17A94E" w14:textId="78B9CD3F" w:rsidR="00D2617E" w:rsidRPr="004553D9" w:rsidRDefault="002C420C" w:rsidP="00D2617E">
            <w:pPr>
              <w:spacing w:line="240" w:lineRule="auto"/>
              <w:ind w:right="-72"/>
              <w:jc w:val="right"/>
              <w:rPr>
                <w:rFonts w:cs="Arial"/>
                <w:snapToGrid w:val="0"/>
                <w:lang w:val="en-US"/>
              </w:rPr>
            </w:pPr>
            <w:r w:rsidRPr="004553D9">
              <w:rPr>
                <w:rFonts w:cs="Arial"/>
                <w:snapToGrid w:val="0"/>
                <w:lang w:val="en-US"/>
              </w:rPr>
              <w:t>239</w:t>
            </w:r>
          </w:p>
        </w:tc>
        <w:tc>
          <w:tcPr>
            <w:tcW w:w="1584" w:type="dxa"/>
            <w:tcBorders>
              <w:bottom w:val="single" w:sz="4" w:space="0" w:color="auto"/>
            </w:tcBorders>
            <w:vAlign w:val="bottom"/>
          </w:tcPr>
          <w:p w14:paraId="32C71371" w14:textId="75CD2506" w:rsidR="00D2617E" w:rsidRPr="004553D9" w:rsidRDefault="00D2617E" w:rsidP="00D2617E">
            <w:pPr>
              <w:spacing w:line="240" w:lineRule="auto"/>
              <w:ind w:right="-72"/>
              <w:jc w:val="right"/>
              <w:rPr>
                <w:rFonts w:cs="Arial"/>
                <w:snapToGrid w:val="0"/>
                <w:lang w:val="en-US"/>
              </w:rPr>
            </w:pPr>
            <w:r w:rsidRPr="004553D9">
              <w:rPr>
                <w:rFonts w:cs="Arial"/>
                <w:snapToGrid w:val="0"/>
                <w:lang w:val="en-US"/>
              </w:rPr>
              <w:t>160</w:t>
            </w:r>
          </w:p>
        </w:tc>
      </w:tr>
      <w:tr w:rsidR="00D2617E" w:rsidRPr="004553D9" w14:paraId="5CB9C3C0" w14:textId="77777777" w:rsidTr="006F3293">
        <w:tc>
          <w:tcPr>
            <w:tcW w:w="5850" w:type="dxa"/>
            <w:vAlign w:val="bottom"/>
          </w:tcPr>
          <w:p w14:paraId="6350A328" w14:textId="77777777" w:rsidR="00D2617E" w:rsidRPr="004553D9" w:rsidRDefault="00D2617E" w:rsidP="00D2617E">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27901B83" w14:textId="77777777" w:rsidR="00D2617E" w:rsidRPr="004553D9"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5E7C2C3B" w14:textId="77777777" w:rsidR="00D2617E" w:rsidRPr="004553D9" w:rsidRDefault="00D2617E" w:rsidP="00D2617E">
            <w:pPr>
              <w:spacing w:line="240" w:lineRule="auto"/>
              <w:ind w:right="-72"/>
              <w:jc w:val="right"/>
              <w:rPr>
                <w:rFonts w:cs="Arial"/>
                <w:cs/>
                <w:lang w:val="en-US"/>
              </w:rPr>
            </w:pPr>
          </w:p>
        </w:tc>
      </w:tr>
      <w:tr w:rsidR="00D2617E" w:rsidRPr="004553D9" w14:paraId="28DE518C" w14:textId="77777777" w:rsidTr="006F3293">
        <w:tc>
          <w:tcPr>
            <w:tcW w:w="5850" w:type="dxa"/>
            <w:vAlign w:val="bottom"/>
          </w:tcPr>
          <w:p w14:paraId="5D97814D" w14:textId="40751A17" w:rsidR="00D2617E" w:rsidRPr="004553D9" w:rsidRDefault="00D2617E" w:rsidP="00D2617E">
            <w:pPr>
              <w:tabs>
                <w:tab w:val="left" w:pos="1278"/>
                <w:tab w:val="left" w:pos="1458"/>
              </w:tabs>
              <w:spacing w:line="240" w:lineRule="auto"/>
              <w:ind w:left="429"/>
              <w:rPr>
                <w:rFonts w:cs="Arial"/>
                <w:snapToGrid w:val="0"/>
                <w:lang w:val="en-US"/>
              </w:rPr>
            </w:pPr>
            <w:r w:rsidRPr="004553D9">
              <w:rPr>
                <w:rFonts w:cs="Arial"/>
                <w:snapToGrid w:val="0"/>
                <w:lang w:val="en-US"/>
              </w:rPr>
              <w:t>Purchases of machinery and spare parts:</w:t>
            </w:r>
          </w:p>
        </w:tc>
        <w:tc>
          <w:tcPr>
            <w:tcW w:w="1584" w:type="dxa"/>
            <w:shd w:val="clear" w:color="auto" w:fill="FAFAFA"/>
            <w:vAlign w:val="bottom"/>
          </w:tcPr>
          <w:p w14:paraId="18485E09" w14:textId="77777777" w:rsidR="00D2617E" w:rsidRPr="004553D9" w:rsidRDefault="00D2617E" w:rsidP="00D2617E">
            <w:pPr>
              <w:spacing w:line="240" w:lineRule="auto"/>
              <w:ind w:right="-72"/>
              <w:jc w:val="right"/>
              <w:rPr>
                <w:rFonts w:cs="Arial"/>
                <w:cs/>
                <w:lang w:val="en-US"/>
              </w:rPr>
            </w:pPr>
          </w:p>
        </w:tc>
        <w:tc>
          <w:tcPr>
            <w:tcW w:w="1584" w:type="dxa"/>
            <w:vAlign w:val="bottom"/>
          </w:tcPr>
          <w:p w14:paraId="2B4C4ACD" w14:textId="77777777" w:rsidR="00D2617E" w:rsidRPr="004553D9" w:rsidRDefault="00D2617E" w:rsidP="00D2617E">
            <w:pPr>
              <w:spacing w:line="240" w:lineRule="auto"/>
              <w:ind w:right="-72"/>
              <w:jc w:val="right"/>
              <w:rPr>
                <w:rFonts w:cs="Arial"/>
                <w:cs/>
                <w:lang w:val="en-US"/>
              </w:rPr>
            </w:pPr>
          </w:p>
        </w:tc>
      </w:tr>
      <w:tr w:rsidR="00D2617E" w:rsidRPr="004553D9" w14:paraId="2D39F8AB" w14:textId="77777777" w:rsidTr="00C77F69">
        <w:tc>
          <w:tcPr>
            <w:tcW w:w="5850" w:type="dxa"/>
            <w:vAlign w:val="bottom"/>
          </w:tcPr>
          <w:p w14:paraId="73EB2EBD" w14:textId="5320422D" w:rsidR="00D2617E" w:rsidRPr="004553D9" w:rsidRDefault="00D2617E" w:rsidP="00D2617E">
            <w:pPr>
              <w:spacing w:line="240" w:lineRule="auto"/>
              <w:ind w:left="429"/>
              <w:rPr>
                <w:rFonts w:cs="Arial"/>
                <w:snapToGrid w:val="0"/>
                <w:lang w:val="en-US"/>
              </w:rPr>
            </w:pPr>
            <w:r w:rsidRPr="004553D9">
              <w:rPr>
                <w:rFonts w:cs="Arial"/>
                <w:snapToGrid w:val="0"/>
              </w:rPr>
              <w:t xml:space="preserve">   </w:t>
            </w:r>
            <w:r w:rsidRPr="004553D9">
              <w:rPr>
                <w:rFonts w:cs="Arial"/>
                <w:snapToGrid w:val="0"/>
                <w:lang w:val="en-US"/>
              </w:rPr>
              <w:t>Parent company</w:t>
            </w:r>
          </w:p>
        </w:tc>
        <w:tc>
          <w:tcPr>
            <w:tcW w:w="1584" w:type="dxa"/>
            <w:shd w:val="clear" w:color="auto" w:fill="FAFAFA"/>
            <w:vAlign w:val="bottom"/>
          </w:tcPr>
          <w:p w14:paraId="206D026C" w14:textId="2E5B1B92" w:rsidR="00D2617E" w:rsidRPr="004553D9" w:rsidRDefault="002C420C" w:rsidP="00D2617E">
            <w:pPr>
              <w:spacing w:line="240" w:lineRule="auto"/>
              <w:ind w:right="-72"/>
              <w:jc w:val="right"/>
              <w:rPr>
                <w:rFonts w:cs="Arial"/>
                <w:lang w:val="en-US"/>
              </w:rPr>
            </w:pPr>
            <w:r w:rsidRPr="004553D9">
              <w:rPr>
                <w:rFonts w:cs="Arial"/>
                <w:lang w:val="en-US"/>
              </w:rPr>
              <w:t>20</w:t>
            </w:r>
          </w:p>
        </w:tc>
        <w:tc>
          <w:tcPr>
            <w:tcW w:w="1584" w:type="dxa"/>
            <w:vAlign w:val="bottom"/>
          </w:tcPr>
          <w:p w14:paraId="1102A328" w14:textId="08708D3D" w:rsidR="00D2617E" w:rsidRPr="004553D9" w:rsidRDefault="00D2617E" w:rsidP="00D2617E">
            <w:pPr>
              <w:spacing w:line="240" w:lineRule="auto"/>
              <w:ind w:right="-72"/>
              <w:jc w:val="right"/>
              <w:rPr>
                <w:rFonts w:cs="Arial"/>
                <w:lang w:val="en-US"/>
              </w:rPr>
            </w:pPr>
            <w:r w:rsidRPr="004553D9">
              <w:rPr>
                <w:rFonts w:cs="Arial"/>
                <w:lang w:val="en-US"/>
              </w:rPr>
              <w:t>11</w:t>
            </w:r>
          </w:p>
        </w:tc>
      </w:tr>
      <w:tr w:rsidR="00D2617E" w:rsidRPr="004553D9" w14:paraId="13EB2B75" w14:textId="77777777" w:rsidTr="00C77F69">
        <w:tc>
          <w:tcPr>
            <w:tcW w:w="5850" w:type="dxa"/>
            <w:vAlign w:val="bottom"/>
          </w:tcPr>
          <w:p w14:paraId="2405885F" w14:textId="5F612511" w:rsidR="00D2617E" w:rsidRPr="004553D9" w:rsidRDefault="00D2617E" w:rsidP="00D2617E">
            <w:pPr>
              <w:spacing w:line="240" w:lineRule="auto"/>
              <w:ind w:left="429"/>
              <w:rPr>
                <w:rFonts w:cs="Arial"/>
                <w:snapToGrid w:val="0"/>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vAlign w:val="bottom"/>
          </w:tcPr>
          <w:p w14:paraId="034D6C99" w14:textId="783D89F3" w:rsidR="00D2617E" w:rsidRPr="004553D9" w:rsidRDefault="002C420C" w:rsidP="00D2617E">
            <w:pPr>
              <w:spacing w:line="240" w:lineRule="auto"/>
              <w:ind w:right="-72"/>
              <w:jc w:val="right"/>
              <w:rPr>
                <w:rFonts w:cs="Arial"/>
                <w:lang w:val="en-US"/>
              </w:rPr>
            </w:pPr>
            <w:r w:rsidRPr="004553D9">
              <w:rPr>
                <w:rFonts w:cs="Arial"/>
                <w:lang w:val="en-US"/>
              </w:rPr>
              <w:t>5</w:t>
            </w:r>
          </w:p>
        </w:tc>
        <w:tc>
          <w:tcPr>
            <w:tcW w:w="1584" w:type="dxa"/>
            <w:tcBorders>
              <w:bottom w:val="single" w:sz="4" w:space="0" w:color="auto"/>
            </w:tcBorders>
            <w:vAlign w:val="bottom"/>
          </w:tcPr>
          <w:p w14:paraId="4C4BD304" w14:textId="1A2B7DC3" w:rsidR="00D2617E" w:rsidRPr="004553D9" w:rsidRDefault="00D2617E" w:rsidP="00D2617E">
            <w:pPr>
              <w:spacing w:line="240" w:lineRule="auto"/>
              <w:ind w:right="-72"/>
              <w:jc w:val="right"/>
              <w:rPr>
                <w:rFonts w:cs="Arial"/>
                <w:lang w:val="en-US"/>
              </w:rPr>
            </w:pPr>
            <w:r w:rsidRPr="004553D9">
              <w:rPr>
                <w:rFonts w:cs="Arial"/>
                <w:lang w:val="en-US"/>
              </w:rPr>
              <w:t>3</w:t>
            </w:r>
          </w:p>
        </w:tc>
      </w:tr>
      <w:tr w:rsidR="00D2617E" w:rsidRPr="004553D9" w14:paraId="541DC8AD" w14:textId="77777777" w:rsidTr="006F3293">
        <w:tc>
          <w:tcPr>
            <w:tcW w:w="5850" w:type="dxa"/>
            <w:vAlign w:val="bottom"/>
          </w:tcPr>
          <w:p w14:paraId="3FEEDA4E" w14:textId="77777777" w:rsidR="00D2617E" w:rsidRPr="004553D9" w:rsidRDefault="00D2617E" w:rsidP="00D2617E">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4939C205" w14:textId="77777777" w:rsidR="00D2617E" w:rsidRPr="004553D9"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47D511EF" w14:textId="77777777" w:rsidR="00D2617E" w:rsidRPr="004553D9" w:rsidRDefault="00D2617E" w:rsidP="00D2617E">
            <w:pPr>
              <w:spacing w:line="240" w:lineRule="auto"/>
              <w:ind w:right="-72"/>
              <w:jc w:val="right"/>
              <w:rPr>
                <w:rFonts w:cs="Arial"/>
                <w:cs/>
                <w:lang w:val="en-US"/>
              </w:rPr>
            </w:pPr>
          </w:p>
        </w:tc>
      </w:tr>
      <w:tr w:rsidR="00D2617E" w:rsidRPr="004553D9" w14:paraId="5B0E84B0" w14:textId="77777777" w:rsidTr="006F3293">
        <w:tc>
          <w:tcPr>
            <w:tcW w:w="5850" w:type="dxa"/>
            <w:vAlign w:val="bottom"/>
          </w:tcPr>
          <w:p w14:paraId="15A8804C" w14:textId="77777777" w:rsidR="00D2617E" w:rsidRPr="004553D9" w:rsidRDefault="00D2617E" w:rsidP="00D2617E">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4EA937" w14:textId="5F16557F" w:rsidR="00D2617E" w:rsidRPr="004553D9" w:rsidRDefault="002C420C" w:rsidP="00D2617E">
            <w:pPr>
              <w:spacing w:line="240" w:lineRule="auto"/>
              <w:ind w:right="-72"/>
              <w:jc w:val="right"/>
              <w:rPr>
                <w:rFonts w:cs="Arial"/>
                <w:lang w:val="en-US"/>
              </w:rPr>
            </w:pPr>
            <w:r w:rsidRPr="004553D9">
              <w:rPr>
                <w:rFonts w:cs="Arial"/>
                <w:lang w:val="en-US"/>
              </w:rPr>
              <w:t>25</w:t>
            </w:r>
          </w:p>
        </w:tc>
        <w:tc>
          <w:tcPr>
            <w:tcW w:w="1584" w:type="dxa"/>
            <w:tcBorders>
              <w:bottom w:val="single" w:sz="4" w:space="0" w:color="auto"/>
            </w:tcBorders>
            <w:vAlign w:val="bottom"/>
          </w:tcPr>
          <w:p w14:paraId="70BE995D" w14:textId="1EC0DF78" w:rsidR="00D2617E" w:rsidRPr="004553D9" w:rsidRDefault="00D2617E" w:rsidP="00D2617E">
            <w:pPr>
              <w:spacing w:line="240" w:lineRule="auto"/>
              <w:ind w:right="-72"/>
              <w:jc w:val="right"/>
              <w:rPr>
                <w:rFonts w:cs="Arial"/>
                <w:lang w:val="en-US"/>
              </w:rPr>
            </w:pPr>
            <w:r w:rsidRPr="004553D9">
              <w:rPr>
                <w:rFonts w:cs="Arial"/>
                <w:lang w:val="en-US"/>
              </w:rPr>
              <w:t>14</w:t>
            </w:r>
          </w:p>
        </w:tc>
      </w:tr>
      <w:tr w:rsidR="00D2617E" w:rsidRPr="004553D9" w14:paraId="0D999F0E" w14:textId="77777777" w:rsidTr="006F3293">
        <w:tc>
          <w:tcPr>
            <w:tcW w:w="5850" w:type="dxa"/>
            <w:vAlign w:val="bottom"/>
          </w:tcPr>
          <w:p w14:paraId="5705302C" w14:textId="77777777" w:rsidR="00D2617E" w:rsidRPr="004553D9" w:rsidRDefault="00D2617E" w:rsidP="00D2617E">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D15F8D3" w14:textId="77777777" w:rsidR="00D2617E" w:rsidRPr="004553D9" w:rsidRDefault="00D2617E" w:rsidP="00D2617E">
            <w:pPr>
              <w:spacing w:line="240" w:lineRule="auto"/>
              <w:ind w:left="1080" w:right="-72"/>
              <w:jc w:val="right"/>
              <w:rPr>
                <w:rFonts w:cs="Arial"/>
                <w:b/>
                <w:bCs/>
                <w:snapToGrid w:val="0"/>
              </w:rPr>
            </w:pPr>
          </w:p>
        </w:tc>
        <w:tc>
          <w:tcPr>
            <w:tcW w:w="1584" w:type="dxa"/>
            <w:tcBorders>
              <w:top w:val="single" w:sz="4" w:space="0" w:color="auto"/>
            </w:tcBorders>
            <w:vAlign w:val="bottom"/>
          </w:tcPr>
          <w:p w14:paraId="4EF7A59F" w14:textId="77777777" w:rsidR="00D2617E" w:rsidRPr="004553D9" w:rsidRDefault="00D2617E" w:rsidP="00D2617E">
            <w:pPr>
              <w:spacing w:line="240" w:lineRule="auto"/>
              <w:ind w:left="1080" w:right="-72"/>
              <w:jc w:val="right"/>
              <w:rPr>
                <w:rFonts w:cs="Arial"/>
                <w:b/>
                <w:bCs/>
                <w:snapToGrid w:val="0"/>
                <w:cs/>
              </w:rPr>
            </w:pPr>
          </w:p>
        </w:tc>
      </w:tr>
      <w:tr w:rsidR="00D2617E" w:rsidRPr="004553D9" w14:paraId="4193CCA3" w14:textId="77777777" w:rsidTr="006F3293">
        <w:tc>
          <w:tcPr>
            <w:tcW w:w="5850" w:type="dxa"/>
            <w:vAlign w:val="bottom"/>
          </w:tcPr>
          <w:p w14:paraId="59778AD7" w14:textId="6FF6F0AC" w:rsidR="00D2617E" w:rsidRPr="004553D9" w:rsidRDefault="00D2617E" w:rsidP="00D2617E">
            <w:pPr>
              <w:tabs>
                <w:tab w:val="left" w:pos="1458"/>
              </w:tabs>
              <w:spacing w:line="240" w:lineRule="auto"/>
              <w:ind w:left="429"/>
              <w:rPr>
                <w:rFonts w:cs="Arial"/>
                <w:snapToGrid w:val="0"/>
                <w:lang w:val="en-US"/>
              </w:rPr>
            </w:pPr>
            <w:r w:rsidRPr="004553D9">
              <w:rPr>
                <w:rFonts w:cs="Arial"/>
                <w:snapToGrid w:val="0"/>
                <w:lang w:val="en-US"/>
              </w:rPr>
              <w:t>Royalty fee:</w:t>
            </w:r>
          </w:p>
        </w:tc>
        <w:tc>
          <w:tcPr>
            <w:tcW w:w="1584" w:type="dxa"/>
            <w:shd w:val="clear" w:color="auto" w:fill="FAFAFA"/>
            <w:vAlign w:val="bottom"/>
          </w:tcPr>
          <w:p w14:paraId="5A164121" w14:textId="77777777" w:rsidR="00D2617E" w:rsidRPr="004553D9" w:rsidRDefault="00D2617E" w:rsidP="00D2617E">
            <w:pPr>
              <w:spacing w:line="240" w:lineRule="auto"/>
              <w:ind w:right="-72"/>
              <w:jc w:val="right"/>
              <w:rPr>
                <w:rFonts w:cs="Arial"/>
                <w:lang w:val="en-US"/>
              </w:rPr>
            </w:pPr>
          </w:p>
        </w:tc>
        <w:tc>
          <w:tcPr>
            <w:tcW w:w="1584" w:type="dxa"/>
            <w:vAlign w:val="bottom"/>
          </w:tcPr>
          <w:p w14:paraId="22CD85D4" w14:textId="77777777" w:rsidR="00D2617E" w:rsidRPr="004553D9" w:rsidRDefault="00D2617E" w:rsidP="00D2617E">
            <w:pPr>
              <w:spacing w:line="240" w:lineRule="auto"/>
              <w:ind w:right="-72"/>
              <w:jc w:val="right"/>
              <w:rPr>
                <w:rFonts w:cs="Arial"/>
                <w:lang w:val="en-US"/>
              </w:rPr>
            </w:pPr>
          </w:p>
        </w:tc>
      </w:tr>
      <w:tr w:rsidR="00D2617E" w:rsidRPr="004553D9" w14:paraId="7530D60F" w14:textId="77777777" w:rsidTr="006F3293">
        <w:tc>
          <w:tcPr>
            <w:tcW w:w="5850" w:type="dxa"/>
            <w:vAlign w:val="bottom"/>
          </w:tcPr>
          <w:p w14:paraId="5E1E7303" w14:textId="007FFD74" w:rsidR="00D2617E" w:rsidRPr="004553D9" w:rsidRDefault="00D2617E" w:rsidP="00D2617E">
            <w:pPr>
              <w:spacing w:line="240" w:lineRule="auto"/>
              <w:ind w:left="429"/>
              <w:rPr>
                <w:rFonts w:cs="Arial"/>
                <w:b/>
                <w:bCs/>
                <w:snapToGrid w:val="0"/>
              </w:rPr>
            </w:pPr>
            <w:r w:rsidRPr="004553D9">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12F2636" w14:textId="46958785" w:rsidR="00D2617E" w:rsidRPr="004553D9" w:rsidRDefault="002C420C" w:rsidP="00D2617E">
            <w:pPr>
              <w:spacing w:line="240" w:lineRule="auto"/>
              <w:ind w:left="1080" w:right="-72"/>
              <w:jc w:val="right"/>
              <w:rPr>
                <w:rFonts w:cs="Arial"/>
                <w:snapToGrid w:val="0"/>
                <w:cs/>
              </w:rPr>
            </w:pPr>
            <w:r w:rsidRPr="004553D9">
              <w:rPr>
                <w:rFonts w:cs="Arial"/>
                <w:snapToGrid w:val="0"/>
              </w:rPr>
              <w:t>75</w:t>
            </w:r>
          </w:p>
        </w:tc>
        <w:tc>
          <w:tcPr>
            <w:tcW w:w="1584" w:type="dxa"/>
            <w:tcBorders>
              <w:bottom w:val="single" w:sz="4" w:space="0" w:color="auto"/>
            </w:tcBorders>
            <w:vAlign w:val="bottom"/>
          </w:tcPr>
          <w:p w14:paraId="18D9C394" w14:textId="6F5801AA" w:rsidR="00D2617E" w:rsidRPr="004553D9" w:rsidRDefault="00D2617E" w:rsidP="00D2617E">
            <w:pPr>
              <w:spacing w:line="240" w:lineRule="auto"/>
              <w:ind w:right="-72"/>
              <w:jc w:val="right"/>
              <w:rPr>
                <w:rFonts w:cs="Arial"/>
                <w:snapToGrid w:val="0"/>
                <w:cs/>
              </w:rPr>
            </w:pPr>
            <w:r w:rsidRPr="004553D9">
              <w:rPr>
                <w:rFonts w:cs="Arial"/>
                <w:snapToGrid w:val="0"/>
              </w:rPr>
              <w:t>70</w:t>
            </w:r>
          </w:p>
        </w:tc>
      </w:tr>
      <w:tr w:rsidR="00D2617E" w:rsidRPr="004553D9" w14:paraId="2C0D601F" w14:textId="77777777" w:rsidTr="006F3293">
        <w:tc>
          <w:tcPr>
            <w:tcW w:w="5850" w:type="dxa"/>
            <w:vAlign w:val="bottom"/>
          </w:tcPr>
          <w:p w14:paraId="6D9100B9" w14:textId="77777777" w:rsidR="00D2617E" w:rsidRPr="004553D9" w:rsidRDefault="00D2617E" w:rsidP="00D2617E">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ED59C09" w14:textId="77777777" w:rsidR="00D2617E" w:rsidRPr="004553D9"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13CFF597" w14:textId="77777777" w:rsidR="00D2617E" w:rsidRPr="004553D9" w:rsidRDefault="00D2617E" w:rsidP="00D2617E">
            <w:pPr>
              <w:spacing w:line="240" w:lineRule="auto"/>
              <w:ind w:right="-72"/>
              <w:jc w:val="right"/>
              <w:rPr>
                <w:rFonts w:cs="Arial"/>
                <w:cs/>
                <w:lang w:val="en-US"/>
              </w:rPr>
            </w:pPr>
          </w:p>
        </w:tc>
      </w:tr>
      <w:tr w:rsidR="00D2617E" w:rsidRPr="004553D9" w14:paraId="7C255139" w14:textId="77777777" w:rsidTr="006F3293">
        <w:tc>
          <w:tcPr>
            <w:tcW w:w="5850" w:type="dxa"/>
            <w:vAlign w:val="bottom"/>
          </w:tcPr>
          <w:p w14:paraId="182D5CEE" w14:textId="29B0A501" w:rsidR="00D2617E" w:rsidRPr="004553D9" w:rsidRDefault="00D2617E" w:rsidP="00D2617E">
            <w:pPr>
              <w:spacing w:line="240" w:lineRule="auto"/>
              <w:ind w:left="429"/>
              <w:rPr>
                <w:rFonts w:cs="Arial"/>
                <w:b/>
                <w:bCs/>
                <w:snapToGrid w:val="0"/>
              </w:rPr>
            </w:pPr>
            <w:r w:rsidRPr="004553D9">
              <w:rPr>
                <w:rFonts w:cs="Arial"/>
                <w:snapToGrid w:val="0"/>
              </w:rPr>
              <w:t>Production service fee:</w:t>
            </w:r>
          </w:p>
        </w:tc>
        <w:tc>
          <w:tcPr>
            <w:tcW w:w="1584" w:type="dxa"/>
            <w:shd w:val="clear" w:color="auto" w:fill="FAFAFA"/>
            <w:vAlign w:val="bottom"/>
          </w:tcPr>
          <w:p w14:paraId="1F52DDDF" w14:textId="77777777" w:rsidR="00D2617E" w:rsidRPr="004553D9" w:rsidRDefault="00D2617E" w:rsidP="00D2617E">
            <w:pPr>
              <w:spacing w:line="240" w:lineRule="auto"/>
              <w:ind w:left="1080" w:right="-72"/>
              <w:jc w:val="right"/>
              <w:rPr>
                <w:rFonts w:cs="Arial"/>
                <w:b/>
                <w:bCs/>
                <w:snapToGrid w:val="0"/>
                <w:cs/>
              </w:rPr>
            </w:pPr>
          </w:p>
        </w:tc>
        <w:tc>
          <w:tcPr>
            <w:tcW w:w="1584" w:type="dxa"/>
            <w:vAlign w:val="bottom"/>
          </w:tcPr>
          <w:p w14:paraId="49166B75" w14:textId="77777777" w:rsidR="00D2617E" w:rsidRPr="004553D9" w:rsidRDefault="00D2617E" w:rsidP="00D2617E">
            <w:pPr>
              <w:spacing w:line="240" w:lineRule="auto"/>
              <w:ind w:left="1080" w:right="-72"/>
              <w:jc w:val="right"/>
              <w:rPr>
                <w:rFonts w:cs="Arial"/>
                <w:b/>
                <w:bCs/>
                <w:snapToGrid w:val="0"/>
                <w:cs/>
              </w:rPr>
            </w:pPr>
          </w:p>
        </w:tc>
      </w:tr>
      <w:tr w:rsidR="00D2617E" w:rsidRPr="004553D9" w14:paraId="68C83D8C" w14:textId="77777777" w:rsidTr="006F3293">
        <w:tc>
          <w:tcPr>
            <w:tcW w:w="5850" w:type="dxa"/>
            <w:vAlign w:val="bottom"/>
          </w:tcPr>
          <w:p w14:paraId="3EAA0339" w14:textId="18FD7B5B" w:rsidR="00D2617E" w:rsidRPr="004553D9" w:rsidRDefault="00D2617E" w:rsidP="00D2617E">
            <w:pPr>
              <w:spacing w:line="240" w:lineRule="auto"/>
              <w:ind w:left="429"/>
              <w:rPr>
                <w:rFonts w:cs="Arial"/>
                <w:snapToGrid w:val="0"/>
              </w:rPr>
            </w:pPr>
            <w:r w:rsidRPr="004553D9">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B4A83F1" w14:textId="717CD374" w:rsidR="00D2617E" w:rsidRPr="004553D9" w:rsidRDefault="002C420C" w:rsidP="00D2617E">
            <w:pPr>
              <w:spacing w:line="240" w:lineRule="auto"/>
              <w:ind w:right="-72"/>
              <w:jc w:val="right"/>
              <w:rPr>
                <w:rFonts w:cs="Arial"/>
                <w:cs/>
                <w:lang w:val="en-US"/>
              </w:rPr>
            </w:pPr>
            <w:r w:rsidRPr="004553D9">
              <w:rPr>
                <w:rFonts w:cs="Arial"/>
                <w:lang w:val="en-US"/>
              </w:rPr>
              <w:t>7</w:t>
            </w:r>
          </w:p>
        </w:tc>
        <w:tc>
          <w:tcPr>
            <w:tcW w:w="1584" w:type="dxa"/>
            <w:tcBorders>
              <w:bottom w:val="single" w:sz="4" w:space="0" w:color="auto"/>
            </w:tcBorders>
            <w:vAlign w:val="bottom"/>
          </w:tcPr>
          <w:p w14:paraId="14B46D0D" w14:textId="4F7C29C5" w:rsidR="00D2617E" w:rsidRPr="004553D9" w:rsidRDefault="00D2617E" w:rsidP="00D2617E">
            <w:pPr>
              <w:spacing w:line="240" w:lineRule="auto"/>
              <w:ind w:right="-72"/>
              <w:jc w:val="right"/>
              <w:rPr>
                <w:rFonts w:cs="Arial"/>
                <w:cs/>
                <w:lang w:val="en-US"/>
              </w:rPr>
            </w:pPr>
            <w:r w:rsidRPr="004553D9">
              <w:rPr>
                <w:rFonts w:cs="Arial"/>
                <w:lang w:val="en-US"/>
              </w:rPr>
              <w:t>6</w:t>
            </w:r>
          </w:p>
        </w:tc>
      </w:tr>
      <w:tr w:rsidR="00D2617E" w:rsidRPr="004553D9" w14:paraId="734AEA37" w14:textId="77777777" w:rsidTr="006F3293">
        <w:tc>
          <w:tcPr>
            <w:tcW w:w="5850" w:type="dxa"/>
            <w:vAlign w:val="bottom"/>
          </w:tcPr>
          <w:p w14:paraId="64EE1C0B" w14:textId="77777777" w:rsidR="00D2617E" w:rsidRPr="004553D9" w:rsidRDefault="00D2617E" w:rsidP="00D2617E">
            <w:pPr>
              <w:spacing w:line="240" w:lineRule="auto"/>
              <w:ind w:left="429"/>
              <w:rPr>
                <w:rFonts w:cs="Arial"/>
                <w:snapToGrid w:val="0"/>
              </w:rPr>
            </w:pPr>
          </w:p>
        </w:tc>
        <w:tc>
          <w:tcPr>
            <w:tcW w:w="1584" w:type="dxa"/>
            <w:tcBorders>
              <w:top w:val="single" w:sz="4" w:space="0" w:color="auto"/>
            </w:tcBorders>
            <w:shd w:val="clear" w:color="auto" w:fill="FAFAFA"/>
            <w:vAlign w:val="bottom"/>
          </w:tcPr>
          <w:p w14:paraId="1DB6B953" w14:textId="77777777" w:rsidR="00D2617E" w:rsidRPr="004553D9"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05F06B24" w14:textId="77777777" w:rsidR="00D2617E" w:rsidRPr="004553D9" w:rsidRDefault="00D2617E" w:rsidP="00D2617E">
            <w:pPr>
              <w:spacing w:line="240" w:lineRule="auto"/>
              <w:ind w:right="-72"/>
              <w:jc w:val="right"/>
              <w:rPr>
                <w:rFonts w:cs="Arial"/>
                <w:cs/>
                <w:lang w:val="en-US"/>
              </w:rPr>
            </w:pPr>
          </w:p>
        </w:tc>
      </w:tr>
      <w:tr w:rsidR="00D2617E" w:rsidRPr="004553D9" w14:paraId="570CCBF2" w14:textId="77777777" w:rsidTr="006F3293">
        <w:tc>
          <w:tcPr>
            <w:tcW w:w="5850" w:type="dxa"/>
            <w:vAlign w:val="bottom"/>
          </w:tcPr>
          <w:p w14:paraId="1C082B48" w14:textId="09343630" w:rsidR="00D2617E" w:rsidRPr="004553D9" w:rsidRDefault="00D2617E" w:rsidP="00D2617E">
            <w:pPr>
              <w:spacing w:line="240" w:lineRule="auto"/>
              <w:ind w:left="429"/>
              <w:rPr>
                <w:rFonts w:cs="Arial"/>
                <w:snapToGrid w:val="0"/>
              </w:rPr>
            </w:pPr>
            <w:r w:rsidRPr="004553D9">
              <w:rPr>
                <w:rFonts w:cs="Arial"/>
                <w:snapToGrid w:val="0"/>
              </w:rPr>
              <w:t>Management fee:</w:t>
            </w:r>
          </w:p>
        </w:tc>
        <w:tc>
          <w:tcPr>
            <w:tcW w:w="1584" w:type="dxa"/>
            <w:shd w:val="clear" w:color="auto" w:fill="FAFAFA"/>
            <w:vAlign w:val="bottom"/>
          </w:tcPr>
          <w:p w14:paraId="007120D5" w14:textId="77777777" w:rsidR="00D2617E" w:rsidRPr="004553D9" w:rsidRDefault="00D2617E" w:rsidP="00D2617E">
            <w:pPr>
              <w:spacing w:line="240" w:lineRule="auto"/>
              <w:ind w:right="-72"/>
              <w:jc w:val="right"/>
              <w:rPr>
                <w:rFonts w:cs="Arial"/>
                <w:cs/>
                <w:lang w:val="en-US"/>
              </w:rPr>
            </w:pPr>
          </w:p>
        </w:tc>
        <w:tc>
          <w:tcPr>
            <w:tcW w:w="1584" w:type="dxa"/>
            <w:vAlign w:val="bottom"/>
          </w:tcPr>
          <w:p w14:paraId="0F053D49" w14:textId="77777777" w:rsidR="00D2617E" w:rsidRPr="004553D9" w:rsidRDefault="00D2617E" w:rsidP="00D2617E">
            <w:pPr>
              <w:spacing w:line="240" w:lineRule="auto"/>
              <w:ind w:right="-72"/>
              <w:jc w:val="right"/>
              <w:rPr>
                <w:rFonts w:cs="Arial"/>
              </w:rPr>
            </w:pPr>
          </w:p>
        </w:tc>
      </w:tr>
      <w:tr w:rsidR="00D2617E" w:rsidRPr="004553D9" w14:paraId="05F55EE6" w14:textId="77777777" w:rsidTr="006F3293">
        <w:tc>
          <w:tcPr>
            <w:tcW w:w="5850" w:type="dxa"/>
            <w:vAlign w:val="bottom"/>
          </w:tcPr>
          <w:p w14:paraId="20F8F19F" w14:textId="50199FB4" w:rsidR="00D2617E" w:rsidRPr="004553D9" w:rsidRDefault="00D2617E" w:rsidP="00D2617E">
            <w:pPr>
              <w:spacing w:line="240" w:lineRule="auto"/>
              <w:ind w:left="429"/>
              <w:rPr>
                <w:rFonts w:cs="Arial"/>
                <w:snapToGrid w:val="0"/>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vAlign w:val="bottom"/>
          </w:tcPr>
          <w:p w14:paraId="095A35BC" w14:textId="24AC86FF" w:rsidR="00D2617E" w:rsidRPr="004553D9" w:rsidRDefault="002C420C" w:rsidP="00D2617E">
            <w:pPr>
              <w:spacing w:line="240" w:lineRule="auto"/>
              <w:ind w:right="-72"/>
              <w:jc w:val="right"/>
              <w:rPr>
                <w:rFonts w:cs="Arial"/>
                <w:cs/>
                <w:lang w:val="en-US"/>
              </w:rPr>
            </w:pPr>
            <w:r w:rsidRPr="004553D9">
              <w:rPr>
                <w:rFonts w:cs="Arial"/>
                <w:lang w:val="en-US"/>
              </w:rPr>
              <w:t>59</w:t>
            </w:r>
          </w:p>
        </w:tc>
        <w:tc>
          <w:tcPr>
            <w:tcW w:w="1584" w:type="dxa"/>
            <w:tcBorders>
              <w:bottom w:val="single" w:sz="4" w:space="0" w:color="auto"/>
            </w:tcBorders>
            <w:vAlign w:val="bottom"/>
          </w:tcPr>
          <w:p w14:paraId="64CC2005" w14:textId="6DE3355F" w:rsidR="00D2617E" w:rsidRPr="004553D9" w:rsidRDefault="00D2617E" w:rsidP="00D2617E">
            <w:pPr>
              <w:spacing w:line="240" w:lineRule="auto"/>
              <w:ind w:right="-72"/>
              <w:jc w:val="right"/>
              <w:rPr>
                <w:rFonts w:cs="Arial"/>
              </w:rPr>
            </w:pPr>
            <w:r w:rsidRPr="004553D9">
              <w:rPr>
                <w:rFonts w:cs="Arial"/>
                <w:lang w:val="en-US"/>
              </w:rPr>
              <w:t>45</w:t>
            </w:r>
          </w:p>
        </w:tc>
      </w:tr>
      <w:bookmarkEnd w:id="10"/>
    </w:tbl>
    <w:p w14:paraId="14EE9427" w14:textId="1FB65FC1" w:rsidR="00C127AC" w:rsidRPr="004553D9" w:rsidRDefault="00C127AC" w:rsidP="008F1B0B">
      <w:pPr>
        <w:spacing w:line="240" w:lineRule="auto"/>
        <w:ind w:left="1080" w:hanging="533"/>
        <w:jc w:val="both"/>
        <w:rPr>
          <w:rFonts w:cs="Arial"/>
          <w:snapToGrid w:val="0"/>
          <w:lang w:val="en-US" w:eastAsia="th-TH"/>
        </w:rPr>
      </w:pPr>
    </w:p>
    <w:p w14:paraId="41D03D97" w14:textId="77777777" w:rsidR="00B719BD" w:rsidRPr="004553D9" w:rsidRDefault="00B719BD" w:rsidP="008F1B0B">
      <w:pPr>
        <w:spacing w:line="240" w:lineRule="auto"/>
        <w:ind w:left="540" w:hanging="540"/>
        <w:jc w:val="both"/>
        <w:rPr>
          <w:rFonts w:cs="Arial"/>
          <w:color w:val="CF4A02"/>
          <w:lang w:val="en-US"/>
        </w:rPr>
      </w:pPr>
      <w:r w:rsidRPr="004553D9">
        <w:rPr>
          <w:rFonts w:cs="Arial"/>
          <w:b/>
          <w:bCs/>
          <w:snapToGrid w:val="0"/>
          <w:color w:val="CF4A02"/>
          <w:cs/>
          <w:lang w:val="en-US" w:eastAsia="th-TH"/>
        </w:rPr>
        <w:t>i</w:t>
      </w:r>
      <w:r w:rsidRPr="004553D9">
        <w:rPr>
          <w:rFonts w:cs="Arial"/>
          <w:b/>
          <w:bCs/>
          <w:snapToGrid w:val="0"/>
          <w:color w:val="CF4A02"/>
          <w:lang w:eastAsia="th-TH"/>
        </w:rPr>
        <w:t>ii</w:t>
      </w:r>
      <w:r w:rsidRPr="004553D9">
        <w:rPr>
          <w:rFonts w:cs="Arial"/>
          <w:b/>
          <w:bCs/>
          <w:snapToGrid w:val="0"/>
          <w:color w:val="CF4A02"/>
          <w:cs/>
          <w:lang w:val="en-US" w:eastAsia="th-TH"/>
        </w:rPr>
        <w:t>)</w:t>
      </w:r>
      <w:r w:rsidRPr="004553D9">
        <w:rPr>
          <w:rFonts w:cs="Arial"/>
          <w:b/>
          <w:bCs/>
          <w:snapToGrid w:val="0"/>
          <w:color w:val="CF4A02"/>
          <w:cs/>
          <w:lang w:val="en-US" w:eastAsia="th-TH"/>
        </w:rPr>
        <w:tab/>
      </w:r>
      <w:r w:rsidRPr="004553D9">
        <w:rPr>
          <w:rFonts w:cs="Arial"/>
          <w:b/>
          <w:bCs/>
          <w:color w:val="CF4A02"/>
          <w:spacing w:val="-4"/>
          <w:lang w:val="en-US"/>
        </w:rPr>
        <w:t xml:space="preserve">Outstanding balances arising from </w:t>
      </w:r>
      <w:r w:rsidR="00530EF9" w:rsidRPr="004553D9">
        <w:rPr>
          <w:rFonts w:cs="Arial"/>
          <w:b/>
          <w:bCs/>
          <w:color w:val="CF4A02"/>
          <w:spacing w:val="-4"/>
          <w:lang w:val="en-US"/>
        </w:rPr>
        <w:t xml:space="preserve">sales and purchases of goods and </w:t>
      </w:r>
      <w:r w:rsidRPr="004553D9">
        <w:rPr>
          <w:rFonts w:cs="Arial"/>
          <w:b/>
          <w:bCs/>
          <w:color w:val="CF4A02"/>
          <w:spacing w:val="-4"/>
          <w:lang w:val="en-US"/>
        </w:rPr>
        <w:t>services</w:t>
      </w:r>
      <w:r w:rsidR="001C12A1" w:rsidRPr="004553D9">
        <w:rPr>
          <w:rFonts w:cs="Arial"/>
          <w:b/>
          <w:bCs/>
          <w:color w:val="CF4A02"/>
          <w:spacing w:val="-4"/>
          <w:lang w:val="en-US"/>
        </w:rPr>
        <w:t xml:space="preserve"> and purchases</w:t>
      </w:r>
      <w:r w:rsidR="001C12A1" w:rsidRPr="004553D9">
        <w:rPr>
          <w:rFonts w:cs="Arial"/>
          <w:b/>
          <w:bCs/>
          <w:color w:val="CF4A02"/>
          <w:lang w:val="en-US"/>
        </w:rPr>
        <w:t xml:space="preserve"> of plant and equipment</w:t>
      </w:r>
    </w:p>
    <w:p w14:paraId="6CD7A02C" w14:textId="77777777" w:rsidR="00B719BD" w:rsidRPr="004553D9"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4553D9" w14:paraId="753C7090" w14:textId="77777777" w:rsidTr="00F227E2">
        <w:tc>
          <w:tcPr>
            <w:tcW w:w="5861" w:type="dxa"/>
          </w:tcPr>
          <w:p w14:paraId="27289B6B" w14:textId="77777777" w:rsidR="00B719BD" w:rsidRPr="004553D9"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4553D9" w:rsidRDefault="00B719BD" w:rsidP="008F1B0B">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4553D9" w:rsidRDefault="00B719BD" w:rsidP="008F1B0B">
            <w:pPr>
              <w:spacing w:line="240" w:lineRule="auto"/>
              <w:ind w:right="-72"/>
              <w:jc w:val="right"/>
              <w:rPr>
                <w:rFonts w:cs="Arial"/>
                <w:b/>
                <w:bCs/>
                <w:lang w:val="en-US"/>
              </w:rPr>
            </w:pPr>
            <w:r w:rsidRPr="004553D9">
              <w:rPr>
                <w:rFonts w:cs="Arial"/>
                <w:b/>
                <w:bCs/>
                <w:lang w:val="en-US"/>
              </w:rPr>
              <w:t>(Audited)</w:t>
            </w:r>
          </w:p>
        </w:tc>
      </w:tr>
      <w:tr w:rsidR="00FE5869" w:rsidRPr="004553D9" w14:paraId="4CAF7707" w14:textId="77777777" w:rsidTr="00F227E2">
        <w:tc>
          <w:tcPr>
            <w:tcW w:w="5861" w:type="dxa"/>
          </w:tcPr>
          <w:p w14:paraId="2AB74065" w14:textId="77777777" w:rsidR="00B719BD" w:rsidRPr="004553D9" w:rsidRDefault="0094017A" w:rsidP="008F1B0B">
            <w:pPr>
              <w:spacing w:line="240" w:lineRule="auto"/>
              <w:ind w:left="429"/>
              <w:jc w:val="both"/>
              <w:rPr>
                <w:rFonts w:cs="Arial"/>
              </w:rPr>
            </w:pPr>
            <w:r w:rsidRPr="004553D9">
              <w:rPr>
                <w:rFonts w:cs="Arial"/>
                <w:b/>
                <w:bCs/>
              </w:rPr>
              <w:t>As at</w:t>
            </w:r>
          </w:p>
        </w:tc>
        <w:tc>
          <w:tcPr>
            <w:tcW w:w="1584" w:type="dxa"/>
            <w:tcBorders>
              <w:top w:val="single" w:sz="4" w:space="0" w:color="auto"/>
            </w:tcBorders>
            <w:vAlign w:val="bottom"/>
          </w:tcPr>
          <w:p w14:paraId="532E34BD" w14:textId="566FE4A2" w:rsidR="00B719BD" w:rsidRPr="004553D9" w:rsidRDefault="00FC1618" w:rsidP="00F227E2">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vAlign w:val="bottom"/>
          </w:tcPr>
          <w:p w14:paraId="2EAA0C88" w14:textId="1C4A1992" w:rsidR="00B719BD" w:rsidRPr="004553D9" w:rsidRDefault="00DF72E4" w:rsidP="00F227E2">
            <w:pPr>
              <w:spacing w:line="240" w:lineRule="auto"/>
              <w:ind w:right="-72"/>
              <w:jc w:val="right"/>
              <w:rPr>
                <w:rFonts w:cs="Arial"/>
                <w:b/>
                <w:bCs/>
                <w:lang w:val="en-US"/>
              </w:rPr>
            </w:pPr>
            <w:r w:rsidRPr="004553D9">
              <w:rPr>
                <w:rFonts w:cs="Arial"/>
                <w:b/>
                <w:bCs/>
              </w:rPr>
              <w:t>31</w:t>
            </w:r>
            <w:r w:rsidR="00B719BD" w:rsidRPr="004553D9">
              <w:rPr>
                <w:rFonts w:cs="Arial"/>
                <w:b/>
                <w:bCs/>
                <w:lang w:val="en-US"/>
              </w:rPr>
              <w:t xml:space="preserve"> December</w:t>
            </w:r>
          </w:p>
        </w:tc>
      </w:tr>
      <w:tr w:rsidR="00B27D4F" w:rsidRPr="004553D9" w14:paraId="2EBF7875" w14:textId="77777777" w:rsidTr="00E25D98">
        <w:tc>
          <w:tcPr>
            <w:tcW w:w="5861" w:type="dxa"/>
          </w:tcPr>
          <w:p w14:paraId="0276152C" w14:textId="77777777" w:rsidR="00B27D4F" w:rsidRPr="004553D9" w:rsidRDefault="00B27D4F" w:rsidP="00B27D4F">
            <w:pPr>
              <w:spacing w:line="240" w:lineRule="auto"/>
              <w:ind w:left="429"/>
              <w:jc w:val="both"/>
              <w:rPr>
                <w:rFonts w:cs="Arial"/>
              </w:rPr>
            </w:pPr>
          </w:p>
        </w:tc>
        <w:tc>
          <w:tcPr>
            <w:tcW w:w="1584" w:type="dxa"/>
          </w:tcPr>
          <w:p w14:paraId="0716F35B" w14:textId="4202F9D5"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1682B0A5" w14:textId="244DCB18" w:rsidR="00B27D4F" w:rsidRPr="004553D9" w:rsidRDefault="00FC1618" w:rsidP="00B27D4F">
            <w:pPr>
              <w:spacing w:line="240" w:lineRule="auto"/>
              <w:ind w:right="-72"/>
              <w:jc w:val="right"/>
              <w:rPr>
                <w:rFonts w:cs="Arial"/>
                <w:b/>
                <w:bCs/>
                <w:lang w:val="en-US"/>
              </w:rPr>
            </w:pPr>
            <w:r w:rsidRPr="004553D9">
              <w:rPr>
                <w:rFonts w:cs="Arial"/>
                <w:b/>
                <w:bCs/>
              </w:rPr>
              <w:t>2023</w:t>
            </w:r>
          </w:p>
        </w:tc>
      </w:tr>
      <w:tr w:rsidR="00B27D4F" w:rsidRPr="004553D9" w14:paraId="7C6ADA5D" w14:textId="77777777" w:rsidTr="00F227E2">
        <w:tc>
          <w:tcPr>
            <w:tcW w:w="5861" w:type="dxa"/>
          </w:tcPr>
          <w:p w14:paraId="027CF8E3" w14:textId="77777777" w:rsidR="00B27D4F" w:rsidRPr="004553D9"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2813031B"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r>
      <w:tr w:rsidR="00B27D4F" w:rsidRPr="004553D9" w14:paraId="040C17BF" w14:textId="77777777" w:rsidTr="00F227E2">
        <w:tc>
          <w:tcPr>
            <w:tcW w:w="5861" w:type="dxa"/>
          </w:tcPr>
          <w:p w14:paraId="2A482925" w14:textId="77777777" w:rsidR="00B27D4F" w:rsidRPr="004553D9"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4553D9" w:rsidRDefault="00B27D4F" w:rsidP="00B27D4F">
            <w:pPr>
              <w:spacing w:line="240" w:lineRule="auto"/>
              <w:ind w:right="-72"/>
              <w:jc w:val="right"/>
              <w:rPr>
                <w:rFonts w:cs="Arial"/>
                <w:lang w:val="en-US"/>
              </w:rPr>
            </w:pPr>
          </w:p>
        </w:tc>
      </w:tr>
      <w:tr w:rsidR="00B27D4F" w:rsidRPr="004553D9" w14:paraId="10D02C8D" w14:textId="77777777" w:rsidTr="00F227E2">
        <w:tc>
          <w:tcPr>
            <w:tcW w:w="5861" w:type="dxa"/>
            <w:vAlign w:val="bottom"/>
          </w:tcPr>
          <w:p w14:paraId="5EF7A94A" w14:textId="77777777" w:rsidR="00B27D4F" w:rsidRPr="004553D9" w:rsidRDefault="00B27D4F" w:rsidP="00B27D4F">
            <w:pPr>
              <w:spacing w:line="240" w:lineRule="auto"/>
              <w:ind w:left="429"/>
              <w:rPr>
                <w:rFonts w:cs="Arial"/>
              </w:rPr>
            </w:pPr>
            <w:r w:rsidRPr="004553D9">
              <w:rPr>
                <w:rFonts w:cs="Arial"/>
              </w:rPr>
              <w:t>Trade receivables - related parties:</w:t>
            </w:r>
          </w:p>
        </w:tc>
        <w:tc>
          <w:tcPr>
            <w:tcW w:w="1584" w:type="dxa"/>
            <w:shd w:val="clear" w:color="auto" w:fill="FAFAFA"/>
            <w:vAlign w:val="bottom"/>
          </w:tcPr>
          <w:p w14:paraId="5E2670D8" w14:textId="77777777" w:rsidR="00B27D4F" w:rsidRPr="004553D9" w:rsidRDefault="00B27D4F" w:rsidP="00B27D4F">
            <w:pPr>
              <w:spacing w:line="240" w:lineRule="auto"/>
              <w:ind w:right="-72"/>
              <w:jc w:val="right"/>
              <w:rPr>
                <w:rFonts w:cs="Arial"/>
              </w:rPr>
            </w:pPr>
          </w:p>
        </w:tc>
        <w:tc>
          <w:tcPr>
            <w:tcW w:w="1584" w:type="dxa"/>
            <w:vAlign w:val="bottom"/>
          </w:tcPr>
          <w:p w14:paraId="03C3FD11" w14:textId="77777777" w:rsidR="00B27D4F" w:rsidRPr="004553D9" w:rsidRDefault="00B27D4F" w:rsidP="00B27D4F">
            <w:pPr>
              <w:spacing w:line="240" w:lineRule="auto"/>
              <w:ind w:right="-72"/>
              <w:jc w:val="right"/>
              <w:rPr>
                <w:rFonts w:cs="Arial"/>
              </w:rPr>
            </w:pPr>
          </w:p>
        </w:tc>
      </w:tr>
      <w:tr w:rsidR="00917C33" w:rsidRPr="004553D9" w14:paraId="03AC6F3B" w14:textId="77777777" w:rsidTr="00EE26BE">
        <w:tc>
          <w:tcPr>
            <w:tcW w:w="5861" w:type="dxa"/>
            <w:vAlign w:val="bottom"/>
          </w:tcPr>
          <w:p w14:paraId="1D49D99E" w14:textId="77777777" w:rsidR="00917C33" w:rsidRPr="004553D9" w:rsidRDefault="00917C33" w:rsidP="00917C33">
            <w:pPr>
              <w:spacing w:line="240" w:lineRule="auto"/>
              <w:ind w:left="429"/>
              <w:rPr>
                <w:rFonts w:cs="Arial"/>
              </w:rPr>
            </w:pPr>
            <w:r w:rsidRPr="004553D9">
              <w:rPr>
                <w:rFonts w:cs="Arial"/>
              </w:rPr>
              <w:t xml:space="preserve">   Parent company</w:t>
            </w:r>
          </w:p>
        </w:tc>
        <w:tc>
          <w:tcPr>
            <w:tcW w:w="1584" w:type="dxa"/>
            <w:shd w:val="clear" w:color="auto" w:fill="FAFAFA"/>
          </w:tcPr>
          <w:p w14:paraId="352E454F" w14:textId="6E5E7D11" w:rsidR="00917C33" w:rsidRPr="004553D9" w:rsidRDefault="002C420C" w:rsidP="00917C33">
            <w:pPr>
              <w:spacing w:line="240" w:lineRule="auto"/>
              <w:ind w:right="-72"/>
              <w:jc w:val="right"/>
              <w:rPr>
                <w:rFonts w:cs="Arial"/>
              </w:rPr>
            </w:pPr>
            <w:r w:rsidRPr="004553D9">
              <w:rPr>
                <w:rFonts w:cs="Arial"/>
              </w:rPr>
              <w:t>120</w:t>
            </w:r>
          </w:p>
        </w:tc>
        <w:tc>
          <w:tcPr>
            <w:tcW w:w="1584" w:type="dxa"/>
            <w:vAlign w:val="bottom"/>
          </w:tcPr>
          <w:p w14:paraId="4B25C968" w14:textId="32A24CB8" w:rsidR="00917C33" w:rsidRPr="004553D9" w:rsidRDefault="00917C33" w:rsidP="00917C33">
            <w:pPr>
              <w:spacing w:line="240" w:lineRule="auto"/>
              <w:ind w:right="-72"/>
              <w:jc w:val="right"/>
              <w:rPr>
                <w:rFonts w:cs="Arial"/>
              </w:rPr>
            </w:pPr>
            <w:r w:rsidRPr="004553D9">
              <w:rPr>
                <w:rFonts w:cs="Arial"/>
              </w:rPr>
              <w:t>162</w:t>
            </w:r>
          </w:p>
        </w:tc>
      </w:tr>
      <w:tr w:rsidR="00917C33" w:rsidRPr="004553D9" w14:paraId="712EEAF0" w14:textId="77777777" w:rsidTr="00EE26BE">
        <w:tc>
          <w:tcPr>
            <w:tcW w:w="5861" w:type="dxa"/>
            <w:vAlign w:val="bottom"/>
          </w:tcPr>
          <w:p w14:paraId="0933D2C0" w14:textId="4E69B774" w:rsidR="00917C33" w:rsidRPr="004553D9" w:rsidRDefault="00917C33" w:rsidP="00917C33">
            <w:pPr>
              <w:spacing w:line="240" w:lineRule="auto"/>
              <w:ind w:left="429"/>
              <w:rPr>
                <w:rFonts w:cs="Arial"/>
              </w:rPr>
            </w:pPr>
            <w:r w:rsidRPr="004553D9">
              <w:rPr>
                <w:rFonts w:cs="Arial"/>
              </w:rPr>
              <w:t xml:space="preserve">   Related parties - </w:t>
            </w:r>
            <w:r w:rsidR="00B47ECB" w:rsidRPr="004553D9">
              <w:rPr>
                <w:rFonts w:cs="Arial"/>
                <w:szCs w:val="25"/>
                <w:lang w:val="en-US"/>
              </w:rPr>
              <w:t>under</w:t>
            </w:r>
            <w:r w:rsidRPr="004553D9">
              <w:rPr>
                <w:rFonts w:cs="Arial"/>
              </w:rPr>
              <w:t xml:space="preserve"> common control</w:t>
            </w:r>
          </w:p>
        </w:tc>
        <w:tc>
          <w:tcPr>
            <w:tcW w:w="1584" w:type="dxa"/>
            <w:tcBorders>
              <w:bottom w:val="single" w:sz="4" w:space="0" w:color="auto"/>
            </w:tcBorders>
            <w:shd w:val="clear" w:color="auto" w:fill="FAFAFA"/>
          </w:tcPr>
          <w:p w14:paraId="2428B897" w14:textId="383D47F4" w:rsidR="00917C33" w:rsidRPr="004553D9" w:rsidRDefault="002C420C" w:rsidP="00917C33">
            <w:pPr>
              <w:spacing w:line="240" w:lineRule="auto"/>
              <w:ind w:right="-72"/>
              <w:jc w:val="right"/>
              <w:rPr>
                <w:rFonts w:cs="Arial"/>
              </w:rPr>
            </w:pPr>
            <w:r w:rsidRPr="004553D9">
              <w:rPr>
                <w:rFonts w:cs="Arial"/>
              </w:rPr>
              <w:t>268</w:t>
            </w:r>
          </w:p>
        </w:tc>
        <w:tc>
          <w:tcPr>
            <w:tcW w:w="1584" w:type="dxa"/>
            <w:tcBorders>
              <w:bottom w:val="single" w:sz="4" w:space="0" w:color="auto"/>
            </w:tcBorders>
            <w:vAlign w:val="bottom"/>
          </w:tcPr>
          <w:p w14:paraId="493E2C1B" w14:textId="1765EE50" w:rsidR="00917C33" w:rsidRPr="004553D9" w:rsidRDefault="00917C33" w:rsidP="00917C33">
            <w:pPr>
              <w:spacing w:line="240" w:lineRule="auto"/>
              <w:ind w:right="-72"/>
              <w:jc w:val="right"/>
              <w:rPr>
                <w:rFonts w:cs="Arial"/>
              </w:rPr>
            </w:pPr>
            <w:r w:rsidRPr="004553D9">
              <w:rPr>
                <w:rFonts w:cs="Arial"/>
              </w:rPr>
              <w:t>203</w:t>
            </w:r>
          </w:p>
        </w:tc>
      </w:tr>
      <w:tr w:rsidR="00917C33" w:rsidRPr="004553D9" w14:paraId="0E9976C3" w14:textId="77777777" w:rsidTr="00F227E2">
        <w:tc>
          <w:tcPr>
            <w:tcW w:w="5861" w:type="dxa"/>
            <w:vAlign w:val="bottom"/>
          </w:tcPr>
          <w:p w14:paraId="2FF7DEF1" w14:textId="77777777" w:rsidR="00917C33" w:rsidRPr="004553D9" w:rsidRDefault="00917C33" w:rsidP="00917C3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2654E75E"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092FECBB" w14:textId="77777777" w:rsidR="00917C33" w:rsidRPr="004553D9" w:rsidRDefault="00917C33" w:rsidP="00917C33">
            <w:pPr>
              <w:spacing w:line="240" w:lineRule="auto"/>
              <w:ind w:right="-72"/>
              <w:jc w:val="right"/>
              <w:rPr>
                <w:rFonts w:cs="Arial"/>
              </w:rPr>
            </w:pPr>
          </w:p>
        </w:tc>
      </w:tr>
      <w:tr w:rsidR="00917C33" w:rsidRPr="004553D9" w14:paraId="7AC98D36" w14:textId="77777777" w:rsidTr="00F227E2">
        <w:tc>
          <w:tcPr>
            <w:tcW w:w="5861" w:type="dxa"/>
            <w:vAlign w:val="bottom"/>
          </w:tcPr>
          <w:p w14:paraId="306DCC7D" w14:textId="77777777" w:rsidR="00917C33" w:rsidRPr="004553D9"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609D85B8" w:rsidR="00917C33" w:rsidRPr="004553D9" w:rsidRDefault="002C420C" w:rsidP="00917C33">
            <w:pPr>
              <w:spacing w:line="240" w:lineRule="auto"/>
              <w:ind w:right="-72"/>
              <w:jc w:val="right"/>
              <w:rPr>
                <w:rFonts w:cs="Arial"/>
              </w:rPr>
            </w:pPr>
            <w:r w:rsidRPr="004553D9">
              <w:rPr>
                <w:rFonts w:cs="Arial"/>
              </w:rPr>
              <w:t>388</w:t>
            </w:r>
          </w:p>
        </w:tc>
        <w:tc>
          <w:tcPr>
            <w:tcW w:w="1584" w:type="dxa"/>
            <w:tcBorders>
              <w:bottom w:val="single" w:sz="4" w:space="0" w:color="auto"/>
            </w:tcBorders>
            <w:vAlign w:val="bottom"/>
          </w:tcPr>
          <w:p w14:paraId="6FCF324C" w14:textId="3C7420C5" w:rsidR="00917C33" w:rsidRPr="004553D9" w:rsidRDefault="00917C33" w:rsidP="00917C33">
            <w:pPr>
              <w:spacing w:line="240" w:lineRule="auto"/>
              <w:ind w:right="-72"/>
              <w:jc w:val="right"/>
              <w:rPr>
                <w:rFonts w:cs="Arial"/>
              </w:rPr>
            </w:pPr>
            <w:r w:rsidRPr="004553D9">
              <w:rPr>
                <w:rFonts w:cs="Arial"/>
              </w:rPr>
              <w:t>365</w:t>
            </w:r>
          </w:p>
        </w:tc>
      </w:tr>
      <w:tr w:rsidR="00917C33" w:rsidRPr="004553D9" w14:paraId="557BC4CD" w14:textId="77777777" w:rsidTr="00F227E2">
        <w:tc>
          <w:tcPr>
            <w:tcW w:w="5861" w:type="dxa"/>
            <w:vAlign w:val="bottom"/>
          </w:tcPr>
          <w:p w14:paraId="213B3759" w14:textId="77777777" w:rsidR="00917C33" w:rsidRPr="004553D9"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293E48CE" w14:textId="77777777" w:rsidR="00917C33" w:rsidRPr="004553D9" w:rsidRDefault="00917C33" w:rsidP="00917C33">
            <w:pPr>
              <w:spacing w:line="240" w:lineRule="auto"/>
              <w:ind w:right="-72"/>
              <w:jc w:val="right"/>
              <w:rPr>
                <w:rFonts w:cs="Arial"/>
              </w:rPr>
            </w:pPr>
          </w:p>
        </w:tc>
      </w:tr>
      <w:tr w:rsidR="00917C33" w:rsidRPr="004553D9" w14:paraId="444361AB" w14:textId="77777777" w:rsidTr="00F227E2">
        <w:tc>
          <w:tcPr>
            <w:tcW w:w="5861" w:type="dxa"/>
            <w:vAlign w:val="bottom"/>
          </w:tcPr>
          <w:p w14:paraId="0839CEA2" w14:textId="54D3E446" w:rsidR="00917C33" w:rsidRPr="004553D9" w:rsidRDefault="00B47ECB" w:rsidP="00917C33">
            <w:pPr>
              <w:spacing w:line="240" w:lineRule="auto"/>
              <w:ind w:left="429"/>
              <w:rPr>
                <w:rFonts w:cs="Arial"/>
              </w:rPr>
            </w:pPr>
            <w:r w:rsidRPr="004553D9">
              <w:rPr>
                <w:rFonts w:cs="Arial"/>
              </w:rPr>
              <w:t>Other current receivables - related parties:</w:t>
            </w:r>
          </w:p>
        </w:tc>
        <w:tc>
          <w:tcPr>
            <w:tcW w:w="1584" w:type="dxa"/>
            <w:shd w:val="clear" w:color="auto" w:fill="FAFAFA"/>
            <w:vAlign w:val="bottom"/>
          </w:tcPr>
          <w:p w14:paraId="2CB8CE61" w14:textId="77777777" w:rsidR="00917C33" w:rsidRPr="004553D9" w:rsidRDefault="00917C33" w:rsidP="00917C33">
            <w:pPr>
              <w:spacing w:line="240" w:lineRule="auto"/>
              <w:ind w:right="-72"/>
              <w:jc w:val="right"/>
              <w:rPr>
                <w:rFonts w:cs="Arial"/>
              </w:rPr>
            </w:pPr>
          </w:p>
        </w:tc>
        <w:tc>
          <w:tcPr>
            <w:tcW w:w="1584" w:type="dxa"/>
            <w:vAlign w:val="bottom"/>
          </w:tcPr>
          <w:p w14:paraId="48D23B8D" w14:textId="77777777" w:rsidR="00917C33" w:rsidRPr="004553D9" w:rsidRDefault="00917C33" w:rsidP="00917C33">
            <w:pPr>
              <w:spacing w:line="240" w:lineRule="auto"/>
              <w:ind w:right="-72"/>
              <w:jc w:val="right"/>
              <w:rPr>
                <w:rFonts w:cs="Arial"/>
              </w:rPr>
            </w:pPr>
          </w:p>
        </w:tc>
      </w:tr>
      <w:tr w:rsidR="00917C33" w:rsidRPr="004553D9" w14:paraId="5EAC1C6E" w14:textId="77777777" w:rsidTr="00EE26BE">
        <w:tc>
          <w:tcPr>
            <w:tcW w:w="5861" w:type="dxa"/>
            <w:vAlign w:val="bottom"/>
          </w:tcPr>
          <w:p w14:paraId="6806C7F7" w14:textId="77777777" w:rsidR="00917C33" w:rsidRPr="004553D9" w:rsidRDefault="00917C33" w:rsidP="00917C33">
            <w:pPr>
              <w:spacing w:line="240" w:lineRule="auto"/>
              <w:ind w:left="429"/>
              <w:rPr>
                <w:rFonts w:cs="Arial"/>
              </w:rPr>
            </w:pPr>
            <w:r w:rsidRPr="004553D9">
              <w:rPr>
                <w:rFonts w:cs="Arial"/>
              </w:rPr>
              <w:t xml:space="preserve">   Parent company</w:t>
            </w:r>
          </w:p>
        </w:tc>
        <w:tc>
          <w:tcPr>
            <w:tcW w:w="1584" w:type="dxa"/>
            <w:shd w:val="clear" w:color="auto" w:fill="FAFAFA"/>
          </w:tcPr>
          <w:p w14:paraId="67324FAE" w14:textId="5DC7B132" w:rsidR="00917C33" w:rsidRPr="004553D9" w:rsidRDefault="002C420C" w:rsidP="00917C33">
            <w:pPr>
              <w:spacing w:line="240" w:lineRule="auto"/>
              <w:ind w:right="-72"/>
              <w:jc w:val="right"/>
              <w:rPr>
                <w:rFonts w:cs="Arial"/>
              </w:rPr>
            </w:pPr>
            <w:r w:rsidRPr="004553D9">
              <w:rPr>
                <w:rFonts w:cs="Arial"/>
              </w:rPr>
              <w:t>10</w:t>
            </w:r>
          </w:p>
        </w:tc>
        <w:tc>
          <w:tcPr>
            <w:tcW w:w="1584" w:type="dxa"/>
            <w:vAlign w:val="bottom"/>
          </w:tcPr>
          <w:p w14:paraId="1027B735" w14:textId="5568626D" w:rsidR="00917C33" w:rsidRPr="004553D9" w:rsidRDefault="00917C33" w:rsidP="00917C33">
            <w:pPr>
              <w:spacing w:line="240" w:lineRule="auto"/>
              <w:ind w:right="-72"/>
              <w:jc w:val="right"/>
              <w:rPr>
                <w:rFonts w:cs="Arial"/>
              </w:rPr>
            </w:pPr>
            <w:r w:rsidRPr="004553D9">
              <w:rPr>
                <w:rFonts w:cs="Arial"/>
              </w:rPr>
              <w:t>34</w:t>
            </w:r>
          </w:p>
        </w:tc>
      </w:tr>
      <w:tr w:rsidR="00917C33" w:rsidRPr="004553D9" w14:paraId="64D96F21" w14:textId="77777777" w:rsidTr="00EE26BE">
        <w:tc>
          <w:tcPr>
            <w:tcW w:w="5861" w:type="dxa"/>
            <w:vAlign w:val="bottom"/>
          </w:tcPr>
          <w:p w14:paraId="0BCBA04D" w14:textId="405DB631" w:rsidR="00917C33" w:rsidRPr="004553D9" w:rsidRDefault="00917C33" w:rsidP="00917C33">
            <w:pPr>
              <w:spacing w:line="240" w:lineRule="auto"/>
              <w:ind w:left="429"/>
              <w:rPr>
                <w:rFonts w:cs="Arial"/>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tcPr>
          <w:p w14:paraId="1DD15283" w14:textId="1A028EF8" w:rsidR="00917C33" w:rsidRPr="004553D9" w:rsidRDefault="002C420C" w:rsidP="00917C33">
            <w:pPr>
              <w:spacing w:line="240" w:lineRule="auto"/>
              <w:ind w:right="-72"/>
              <w:jc w:val="right"/>
              <w:rPr>
                <w:rFonts w:cs="Arial"/>
              </w:rPr>
            </w:pPr>
            <w:r w:rsidRPr="004553D9">
              <w:rPr>
                <w:rFonts w:cs="Arial"/>
              </w:rPr>
              <w:t>14</w:t>
            </w:r>
          </w:p>
        </w:tc>
        <w:tc>
          <w:tcPr>
            <w:tcW w:w="1584" w:type="dxa"/>
            <w:tcBorders>
              <w:bottom w:val="single" w:sz="4" w:space="0" w:color="auto"/>
            </w:tcBorders>
            <w:vAlign w:val="bottom"/>
          </w:tcPr>
          <w:p w14:paraId="02572956" w14:textId="2094C05F" w:rsidR="00917C33" w:rsidRPr="004553D9" w:rsidRDefault="00917C33" w:rsidP="00917C33">
            <w:pPr>
              <w:spacing w:line="240" w:lineRule="auto"/>
              <w:ind w:right="-72"/>
              <w:jc w:val="right"/>
              <w:rPr>
                <w:rFonts w:cs="Arial"/>
              </w:rPr>
            </w:pPr>
            <w:r w:rsidRPr="004553D9">
              <w:rPr>
                <w:rFonts w:cs="Arial"/>
              </w:rPr>
              <w:t>28</w:t>
            </w:r>
          </w:p>
        </w:tc>
      </w:tr>
      <w:tr w:rsidR="00917C33" w:rsidRPr="004553D9" w14:paraId="6E8CFE5B" w14:textId="77777777" w:rsidTr="00F227E2">
        <w:tc>
          <w:tcPr>
            <w:tcW w:w="5861" w:type="dxa"/>
            <w:vAlign w:val="bottom"/>
          </w:tcPr>
          <w:p w14:paraId="04892940" w14:textId="77777777" w:rsidR="00917C33" w:rsidRPr="004553D9"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291A3C6E" w14:textId="77777777" w:rsidR="00917C33" w:rsidRPr="004553D9" w:rsidRDefault="00917C33" w:rsidP="00917C33">
            <w:pPr>
              <w:spacing w:line="240" w:lineRule="auto"/>
              <w:ind w:right="-72"/>
              <w:jc w:val="right"/>
              <w:rPr>
                <w:rFonts w:cs="Arial"/>
              </w:rPr>
            </w:pPr>
          </w:p>
        </w:tc>
      </w:tr>
      <w:tr w:rsidR="00917C33" w:rsidRPr="004553D9" w14:paraId="315EDE6B" w14:textId="77777777" w:rsidTr="00F227E2">
        <w:tc>
          <w:tcPr>
            <w:tcW w:w="5861" w:type="dxa"/>
            <w:vAlign w:val="bottom"/>
          </w:tcPr>
          <w:p w14:paraId="3206E451" w14:textId="77777777" w:rsidR="00917C33" w:rsidRPr="004553D9"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283DE7AA" w:rsidR="00917C33" w:rsidRPr="004553D9" w:rsidRDefault="002C420C" w:rsidP="00917C33">
            <w:pPr>
              <w:spacing w:line="240" w:lineRule="auto"/>
              <w:ind w:right="-72"/>
              <w:jc w:val="right"/>
              <w:rPr>
                <w:rFonts w:cs="Arial"/>
              </w:rPr>
            </w:pPr>
            <w:r w:rsidRPr="004553D9">
              <w:rPr>
                <w:rFonts w:cs="Arial"/>
              </w:rPr>
              <w:t>24</w:t>
            </w:r>
          </w:p>
        </w:tc>
        <w:tc>
          <w:tcPr>
            <w:tcW w:w="1584" w:type="dxa"/>
            <w:tcBorders>
              <w:bottom w:val="single" w:sz="4" w:space="0" w:color="auto"/>
            </w:tcBorders>
            <w:vAlign w:val="bottom"/>
          </w:tcPr>
          <w:p w14:paraId="2150BC92" w14:textId="05A4CF03" w:rsidR="00917C33" w:rsidRPr="004553D9" w:rsidRDefault="00917C33" w:rsidP="00917C33">
            <w:pPr>
              <w:spacing w:line="240" w:lineRule="auto"/>
              <w:ind w:right="-72"/>
              <w:jc w:val="right"/>
              <w:rPr>
                <w:rFonts w:cs="Arial"/>
                <w:cs/>
              </w:rPr>
            </w:pPr>
            <w:r w:rsidRPr="004553D9">
              <w:rPr>
                <w:rFonts w:cs="Arial"/>
              </w:rPr>
              <w:t>62</w:t>
            </w:r>
          </w:p>
        </w:tc>
      </w:tr>
      <w:tr w:rsidR="00917C33" w:rsidRPr="004553D9" w14:paraId="14072822" w14:textId="77777777" w:rsidTr="00F227E2">
        <w:trPr>
          <w:trHeight w:val="87"/>
        </w:trPr>
        <w:tc>
          <w:tcPr>
            <w:tcW w:w="5861" w:type="dxa"/>
            <w:vAlign w:val="bottom"/>
          </w:tcPr>
          <w:p w14:paraId="1F877D40" w14:textId="77777777" w:rsidR="00917C33" w:rsidRPr="004553D9" w:rsidRDefault="00917C33" w:rsidP="00917C33">
            <w:pPr>
              <w:spacing w:line="240" w:lineRule="auto"/>
              <w:ind w:left="429"/>
              <w:rPr>
                <w:rFonts w:cs="Arial"/>
              </w:rPr>
            </w:pPr>
            <w:r w:rsidRPr="004553D9">
              <w:rPr>
                <w:rFonts w:cs="Arial"/>
              </w:rPr>
              <w:t>Trade payables - related parties:</w:t>
            </w:r>
          </w:p>
        </w:tc>
        <w:tc>
          <w:tcPr>
            <w:tcW w:w="1584" w:type="dxa"/>
            <w:shd w:val="clear" w:color="auto" w:fill="FAFAFA"/>
            <w:vAlign w:val="bottom"/>
          </w:tcPr>
          <w:p w14:paraId="2BDCB394" w14:textId="77777777" w:rsidR="00917C33" w:rsidRPr="004553D9" w:rsidRDefault="00917C33" w:rsidP="00917C33">
            <w:pPr>
              <w:spacing w:line="240" w:lineRule="auto"/>
              <w:ind w:right="-72"/>
              <w:jc w:val="right"/>
              <w:rPr>
                <w:rFonts w:cs="Arial"/>
              </w:rPr>
            </w:pPr>
          </w:p>
        </w:tc>
        <w:tc>
          <w:tcPr>
            <w:tcW w:w="1584" w:type="dxa"/>
            <w:vAlign w:val="bottom"/>
          </w:tcPr>
          <w:p w14:paraId="4CE1F880" w14:textId="77777777" w:rsidR="00917C33" w:rsidRPr="004553D9" w:rsidRDefault="00917C33" w:rsidP="00917C33">
            <w:pPr>
              <w:spacing w:line="240" w:lineRule="auto"/>
              <w:ind w:right="-72"/>
              <w:jc w:val="right"/>
              <w:rPr>
                <w:rFonts w:cs="Arial"/>
              </w:rPr>
            </w:pPr>
          </w:p>
        </w:tc>
      </w:tr>
      <w:tr w:rsidR="00917C33" w:rsidRPr="004553D9" w14:paraId="67E3150B" w14:textId="77777777" w:rsidTr="00EE26BE">
        <w:tc>
          <w:tcPr>
            <w:tcW w:w="5861" w:type="dxa"/>
            <w:vAlign w:val="bottom"/>
          </w:tcPr>
          <w:p w14:paraId="719B6DD3" w14:textId="77777777" w:rsidR="00917C33" w:rsidRPr="004553D9" w:rsidRDefault="00917C33" w:rsidP="00917C33">
            <w:pPr>
              <w:spacing w:line="240" w:lineRule="auto"/>
              <w:ind w:left="429"/>
              <w:rPr>
                <w:rFonts w:cs="Arial"/>
              </w:rPr>
            </w:pPr>
            <w:r w:rsidRPr="004553D9">
              <w:rPr>
                <w:rFonts w:cs="Arial"/>
              </w:rPr>
              <w:t xml:space="preserve">   Parent company</w:t>
            </w:r>
          </w:p>
        </w:tc>
        <w:tc>
          <w:tcPr>
            <w:tcW w:w="1584" w:type="dxa"/>
            <w:shd w:val="clear" w:color="auto" w:fill="FAFAFA"/>
          </w:tcPr>
          <w:p w14:paraId="72D130CF" w14:textId="7B816495" w:rsidR="00917C33" w:rsidRPr="004553D9" w:rsidRDefault="002C420C" w:rsidP="00917C33">
            <w:pPr>
              <w:spacing w:line="240" w:lineRule="auto"/>
              <w:ind w:right="-72"/>
              <w:jc w:val="right"/>
              <w:rPr>
                <w:rFonts w:cs="Arial"/>
              </w:rPr>
            </w:pPr>
            <w:r w:rsidRPr="004553D9">
              <w:rPr>
                <w:rFonts w:cs="Arial"/>
              </w:rPr>
              <w:t>102</w:t>
            </w:r>
          </w:p>
        </w:tc>
        <w:tc>
          <w:tcPr>
            <w:tcW w:w="1584" w:type="dxa"/>
            <w:vAlign w:val="bottom"/>
          </w:tcPr>
          <w:p w14:paraId="5E4A6A76" w14:textId="75EFF403" w:rsidR="00917C33" w:rsidRPr="004553D9" w:rsidRDefault="00917C33" w:rsidP="00917C33">
            <w:pPr>
              <w:spacing w:line="240" w:lineRule="auto"/>
              <w:ind w:right="-72"/>
              <w:jc w:val="right"/>
              <w:rPr>
                <w:rFonts w:cs="Arial"/>
              </w:rPr>
            </w:pPr>
            <w:r w:rsidRPr="004553D9">
              <w:rPr>
                <w:rFonts w:cs="Arial"/>
              </w:rPr>
              <w:t>45</w:t>
            </w:r>
          </w:p>
        </w:tc>
      </w:tr>
      <w:tr w:rsidR="00917C33" w:rsidRPr="004553D9" w14:paraId="05D2F88B" w14:textId="77777777" w:rsidTr="00EE26BE">
        <w:tc>
          <w:tcPr>
            <w:tcW w:w="5861" w:type="dxa"/>
            <w:vAlign w:val="bottom"/>
          </w:tcPr>
          <w:p w14:paraId="0DAB4195" w14:textId="50304FBF" w:rsidR="00917C33" w:rsidRPr="004553D9" w:rsidRDefault="00917C33" w:rsidP="00917C33">
            <w:pPr>
              <w:spacing w:line="240" w:lineRule="auto"/>
              <w:ind w:left="429"/>
              <w:rPr>
                <w:rFonts w:cs="Arial"/>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tcPr>
          <w:p w14:paraId="7DFFAAE5" w14:textId="4F9944CC" w:rsidR="00917C33" w:rsidRPr="004553D9" w:rsidRDefault="002C420C" w:rsidP="00917C33">
            <w:pPr>
              <w:spacing w:line="240" w:lineRule="auto"/>
              <w:ind w:right="-72"/>
              <w:jc w:val="right"/>
              <w:rPr>
                <w:rFonts w:cs="Arial"/>
              </w:rPr>
            </w:pPr>
            <w:r w:rsidRPr="004553D9">
              <w:rPr>
                <w:rFonts w:cs="Arial"/>
              </w:rPr>
              <w:t>98</w:t>
            </w:r>
          </w:p>
        </w:tc>
        <w:tc>
          <w:tcPr>
            <w:tcW w:w="1584" w:type="dxa"/>
            <w:tcBorders>
              <w:bottom w:val="single" w:sz="4" w:space="0" w:color="auto"/>
            </w:tcBorders>
            <w:vAlign w:val="bottom"/>
          </w:tcPr>
          <w:p w14:paraId="544C151E" w14:textId="11711D24" w:rsidR="00917C33" w:rsidRPr="004553D9" w:rsidRDefault="00917C33" w:rsidP="00917C33">
            <w:pPr>
              <w:spacing w:line="240" w:lineRule="auto"/>
              <w:ind w:right="-72"/>
              <w:jc w:val="right"/>
              <w:rPr>
                <w:rFonts w:cs="Arial"/>
              </w:rPr>
            </w:pPr>
            <w:r w:rsidRPr="004553D9">
              <w:rPr>
                <w:rFonts w:cs="Arial"/>
              </w:rPr>
              <w:t>55</w:t>
            </w:r>
          </w:p>
        </w:tc>
      </w:tr>
      <w:tr w:rsidR="00917C33" w:rsidRPr="004553D9" w14:paraId="281FC719" w14:textId="77777777" w:rsidTr="00F227E2">
        <w:tc>
          <w:tcPr>
            <w:tcW w:w="5861" w:type="dxa"/>
            <w:vAlign w:val="bottom"/>
          </w:tcPr>
          <w:p w14:paraId="09959B68" w14:textId="77777777" w:rsidR="00917C33" w:rsidRPr="004553D9"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4469C10C" w14:textId="7637DB5D" w:rsidR="00917C33" w:rsidRPr="004553D9" w:rsidRDefault="00917C33" w:rsidP="00917C33">
            <w:pPr>
              <w:spacing w:line="240" w:lineRule="auto"/>
              <w:ind w:right="-72"/>
              <w:jc w:val="right"/>
              <w:rPr>
                <w:rFonts w:cs="Arial"/>
              </w:rPr>
            </w:pPr>
          </w:p>
        </w:tc>
      </w:tr>
      <w:tr w:rsidR="00917C33" w:rsidRPr="004553D9" w14:paraId="4A57EF86" w14:textId="77777777" w:rsidTr="00F227E2">
        <w:tc>
          <w:tcPr>
            <w:tcW w:w="5861" w:type="dxa"/>
            <w:vAlign w:val="bottom"/>
          </w:tcPr>
          <w:p w14:paraId="6625C679" w14:textId="77777777" w:rsidR="00917C33" w:rsidRPr="004553D9"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3490DC47" w:rsidR="00917C33" w:rsidRPr="004553D9" w:rsidRDefault="002C420C" w:rsidP="00917C33">
            <w:pPr>
              <w:spacing w:line="240" w:lineRule="auto"/>
              <w:ind w:right="-72"/>
              <w:jc w:val="right"/>
              <w:rPr>
                <w:rFonts w:cs="Arial"/>
              </w:rPr>
            </w:pPr>
            <w:r w:rsidRPr="004553D9">
              <w:rPr>
                <w:rFonts w:cs="Arial"/>
              </w:rPr>
              <w:t>200</w:t>
            </w:r>
          </w:p>
        </w:tc>
        <w:tc>
          <w:tcPr>
            <w:tcW w:w="1584" w:type="dxa"/>
            <w:tcBorders>
              <w:bottom w:val="single" w:sz="4" w:space="0" w:color="auto"/>
            </w:tcBorders>
            <w:vAlign w:val="bottom"/>
          </w:tcPr>
          <w:p w14:paraId="61D52E23" w14:textId="3B779FE8" w:rsidR="00917C33" w:rsidRPr="004553D9" w:rsidRDefault="00917C33" w:rsidP="00917C33">
            <w:pPr>
              <w:spacing w:line="240" w:lineRule="auto"/>
              <w:ind w:right="-72"/>
              <w:jc w:val="right"/>
              <w:rPr>
                <w:rFonts w:cs="Arial"/>
                <w:cs/>
              </w:rPr>
            </w:pPr>
            <w:r w:rsidRPr="004553D9">
              <w:rPr>
                <w:rFonts w:cs="Arial"/>
              </w:rPr>
              <w:t>100</w:t>
            </w:r>
          </w:p>
        </w:tc>
      </w:tr>
    </w:tbl>
    <w:p w14:paraId="692E633F" w14:textId="7984A7CB" w:rsidR="005376CA" w:rsidRPr="004553D9" w:rsidRDefault="005376CA" w:rsidP="0072092D">
      <w:pPr>
        <w:spacing w:line="240" w:lineRule="auto"/>
        <w:rPr>
          <w:rFonts w:cs="Arial"/>
          <w:lang w:val="en-US"/>
        </w:rPr>
      </w:pPr>
    </w:p>
    <w:p w14:paraId="7125FF6B" w14:textId="77777777" w:rsidR="005376CA" w:rsidRPr="004553D9" w:rsidRDefault="005376CA">
      <w:pPr>
        <w:spacing w:line="240" w:lineRule="auto"/>
        <w:rPr>
          <w:rFonts w:cs="Arial"/>
          <w:lang w:val="en-US"/>
        </w:rPr>
      </w:pPr>
      <w:r w:rsidRPr="004553D9">
        <w:rPr>
          <w:rFonts w:cs="Arial"/>
          <w:lang w:val="en-US"/>
        </w:rPr>
        <w:br w:type="page"/>
      </w:r>
    </w:p>
    <w:p w14:paraId="74E7BE83" w14:textId="77777777" w:rsidR="00D036B2" w:rsidRPr="004553D9" w:rsidRDefault="00D036B2" w:rsidP="0072092D">
      <w:pPr>
        <w:spacing w:line="240" w:lineRule="auto"/>
        <w:rPr>
          <w:rFonts w:cs="Arial"/>
          <w:lang w:val="en-US"/>
        </w:rPr>
      </w:pPr>
    </w:p>
    <w:tbl>
      <w:tblPr>
        <w:tblW w:w="9029" w:type="dxa"/>
        <w:tblLayout w:type="fixed"/>
        <w:tblLook w:val="0000" w:firstRow="0" w:lastRow="0" w:firstColumn="0" w:lastColumn="0" w:noHBand="0" w:noVBand="0"/>
      </w:tblPr>
      <w:tblGrid>
        <w:gridCol w:w="5861"/>
        <w:gridCol w:w="1584"/>
        <w:gridCol w:w="1584"/>
      </w:tblGrid>
      <w:tr w:rsidR="00FE5869" w:rsidRPr="004553D9" w14:paraId="49ACB805" w14:textId="77777777" w:rsidTr="00D2617E">
        <w:tc>
          <w:tcPr>
            <w:tcW w:w="5861" w:type="dxa"/>
          </w:tcPr>
          <w:p w14:paraId="75770D96" w14:textId="77777777" w:rsidR="00F50AEF" w:rsidRPr="004553D9"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4553D9" w:rsidRDefault="00F50AEF" w:rsidP="008F1B0B">
            <w:pPr>
              <w:spacing w:line="240" w:lineRule="auto"/>
              <w:ind w:right="-72"/>
              <w:jc w:val="right"/>
              <w:rPr>
                <w:rFonts w:cs="Arial"/>
                <w:b/>
                <w:bCs/>
                <w:lang w:val="en-US"/>
              </w:rPr>
            </w:pPr>
            <w:r w:rsidRPr="004553D9">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4553D9" w:rsidRDefault="00F50AEF" w:rsidP="008F1B0B">
            <w:pPr>
              <w:spacing w:line="240" w:lineRule="auto"/>
              <w:ind w:right="-72"/>
              <w:jc w:val="right"/>
              <w:rPr>
                <w:rFonts w:cs="Arial"/>
                <w:b/>
                <w:bCs/>
                <w:lang w:val="en-US"/>
              </w:rPr>
            </w:pPr>
            <w:r w:rsidRPr="004553D9">
              <w:rPr>
                <w:rFonts w:cs="Arial"/>
                <w:b/>
                <w:bCs/>
                <w:lang w:val="en-US"/>
              </w:rPr>
              <w:t>(Audited)</w:t>
            </w:r>
          </w:p>
        </w:tc>
      </w:tr>
      <w:tr w:rsidR="001C0EB3" w:rsidRPr="004553D9" w14:paraId="094FF910" w14:textId="77777777" w:rsidTr="00D2617E">
        <w:tc>
          <w:tcPr>
            <w:tcW w:w="5861" w:type="dxa"/>
          </w:tcPr>
          <w:p w14:paraId="021C70FC" w14:textId="77777777" w:rsidR="001C0EB3" w:rsidRPr="004553D9" w:rsidRDefault="001C0EB3" w:rsidP="001C0EB3">
            <w:pPr>
              <w:spacing w:line="240" w:lineRule="auto"/>
              <w:ind w:left="429"/>
              <w:jc w:val="both"/>
              <w:rPr>
                <w:rFonts w:cs="Arial"/>
              </w:rPr>
            </w:pPr>
            <w:r w:rsidRPr="004553D9">
              <w:rPr>
                <w:rFonts w:cs="Arial"/>
                <w:b/>
                <w:bCs/>
              </w:rPr>
              <w:t>As at</w:t>
            </w:r>
          </w:p>
        </w:tc>
        <w:tc>
          <w:tcPr>
            <w:tcW w:w="1584" w:type="dxa"/>
            <w:tcBorders>
              <w:top w:val="single" w:sz="4" w:space="0" w:color="auto"/>
            </w:tcBorders>
            <w:vAlign w:val="bottom"/>
          </w:tcPr>
          <w:p w14:paraId="18272CDF" w14:textId="0F0DC1ED" w:rsidR="001C0EB3" w:rsidRPr="004553D9" w:rsidRDefault="00FC1618" w:rsidP="001C0EB3">
            <w:pPr>
              <w:spacing w:line="240" w:lineRule="auto"/>
              <w:ind w:right="-72"/>
              <w:jc w:val="right"/>
              <w:rPr>
                <w:rFonts w:cs="Arial"/>
                <w:b/>
                <w:bCs/>
                <w:lang w:val="en-US"/>
              </w:rPr>
            </w:pPr>
            <w:r w:rsidRPr="004553D9">
              <w:rPr>
                <w:rFonts w:cs="Arial"/>
                <w:b/>
                <w:bCs/>
              </w:rPr>
              <w:t>31 March</w:t>
            </w:r>
          </w:p>
        </w:tc>
        <w:tc>
          <w:tcPr>
            <w:tcW w:w="1584" w:type="dxa"/>
            <w:tcBorders>
              <w:top w:val="single" w:sz="4" w:space="0" w:color="auto"/>
            </w:tcBorders>
            <w:vAlign w:val="bottom"/>
          </w:tcPr>
          <w:p w14:paraId="31F118C5" w14:textId="1CCD4FB1" w:rsidR="001C0EB3" w:rsidRPr="004553D9" w:rsidRDefault="00DF72E4" w:rsidP="001C0EB3">
            <w:pPr>
              <w:spacing w:line="240" w:lineRule="auto"/>
              <w:ind w:right="-72"/>
              <w:jc w:val="right"/>
              <w:rPr>
                <w:rFonts w:cs="Arial"/>
                <w:b/>
                <w:bCs/>
                <w:lang w:val="en-US"/>
              </w:rPr>
            </w:pPr>
            <w:r w:rsidRPr="004553D9">
              <w:rPr>
                <w:rFonts w:cs="Arial"/>
                <w:b/>
                <w:bCs/>
              </w:rPr>
              <w:t>31</w:t>
            </w:r>
            <w:r w:rsidR="001C0EB3" w:rsidRPr="004553D9">
              <w:rPr>
                <w:rFonts w:cs="Arial"/>
                <w:b/>
                <w:bCs/>
                <w:lang w:val="en-US"/>
              </w:rPr>
              <w:t xml:space="preserve"> December</w:t>
            </w:r>
          </w:p>
        </w:tc>
      </w:tr>
      <w:tr w:rsidR="00B27D4F" w:rsidRPr="004553D9" w14:paraId="58AD8A29" w14:textId="77777777" w:rsidTr="00D2617E">
        <w:tc>
          <w:tcPr>
            <w:tcW w:w="5861" w:type="dxa"/>
          </w:tcPr>
          <w:p w14:paraId="5C1296D4" w14:textId="77777777" w:rsidR="00B27D4F" w:rsidRPr="004553D9" w:rsidRDefault="00B27D4F" w:rsidP="00B27D4F">
            <w:pPr>
              <w:spacing w:line="240" w:lineRule="auto"/>
              <w:ind w:left="429"/>
              <w:jc w:val="both"/>
              <w:rPr>
                <w:rFonts w:cs="Arial"/>
              </w:rPr>
            </w:pPr>
          </w:p>
        </w:tc>
        <w:tc>
          <w:tcPr>
            <w:tcW w:w="1584" w:type="dxa"/>
          </w:tcPr>
          <w:p w14:paraId="50312FD0" w14:textId="6AC47EE7" w:rsidR="00B27D4F" w:rsidRPr="004553D9" w:rsidRDefault="00FC1618" w:rsidP="00B27D4F">
            <w:pPr>
              <w:spacing w:line="240" w:lineRule="auto"/>
              <w:ind w:right="-72"/>
              <w:jc w:val="right"/>
              <w:rPr>
                <w:rFonts w:cs="Arial"/>
                <w:b/>
                <w:bCs/>
                <w:lang w:val="en-US"/>
              </w:rPr>
            </w:pPr>
            <w:r w:rsidRPr="004553D9">
              <w:rPr>
                <w:rFonts w:cs="Arial"/>
                <w:b/>
                <w:bCs/>
              </w:rPr>
              <w:t>2024</w:t>
            </w:r>
          </w:p>
        </w:tc>
        <w:tc>
          <w:tcPr>
            <w:tcW w:w="1584" w:type="dxa"/>
          </w:tcPr>
          <w:p w14:paraId="0A040E84" w14:textId="42776C1A" w:rsidR="00B27D4F" w:rsidRPr="004553D9" w:rsidRDefault="00FC1618" w:rsidP="00B27D4F">
            <w:pPr>
              <w:spacing w:line="240" w:lineRule="auto"/>
              <w:ind w:right="-72"/>
              <w:jc w:val="right"/>
              <w:rPr>
                <w:rFonts w:cs="Arial"/>
                <w:b/>
                <w:bCs/>
                <w:lang w:val="en-US"/>
              </w:rPr>
            </w:pPr>
            <w:r w:rsidRPr="004553D9">
              <w:rPr>
                <w:rFonts w:cs="Arial"/>
                <w:b/>
                <w:bCs/>
              </w:rPr>
              <w:t>2023</w:t>
            </w:r>
          </w:p>
        </w:tc>
      </w:tr>
      <w:tr w:rsidR="00B27D4F" w:rsidRPr="004553D9" w14:paraId="0D59B0CA" w14:textId="77777777" w:rsidTr="00D2617E">
        <w:tc>
          <w:tcPr>
            <w:tcW w:w="5861" w:type="dxa"/>
          </w:tcPr>
          <w:p w14:paraId="149A272E" w14:textId="77777777" w:rsidR="00B27D4F" w:rsidRPr="004553D9"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70EE9F14" w14:textId="77777777" w:rsidR="00B27D4F" w:rsidRPr="004553D9" w:rsidRDefault="00B27D4F" w:rsidP="00B27D4F">
            <w:pPr>
              <w:spacing w:line="240" w:lineRule="auto"/>
              <w:ind w:right="-72"/>
              <w:jc w:val="right"/>
              <w:rPr>
                <w:rFonts w:cs="Arial"/>
                <w:b/>
                <w:bCs/>
                <w:lang w:val="en-US"/>
              </w:rPr>
            </w:pPr>
            <w:r w:rsidRPr="004553D9">
              <w:rPr>
                <w:rFonts w:cs="Arial"/>
                <w:b/>
                <w:bCs/>
                <w:lang w:val="en-US"/>
              </w:rPr>
              <w:t>Million Baht</w:t>
            </w:r>
          </w:p>
        </w:tc>
      </w:tr>
      <w:tr w:rsidR="00B27D4F" w:rsidRPr="004553D9" w14:paraId="55E01FC9" w14:textId="77777777" w:rsidTr="00D2617E">
        <w:tc>
          <w:tcPr>
            <w:tcW w:w="5861" w:type="dxa"/>
          </w:tcPr>
          <w:p w14:paraId="44DFE5DD" w14:textId="77777777" w:rsidR="00B27D4F" w:rsidRPr="004553D9"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4553D9"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4553D9" w:rsidRDefault="00B27D4F" w:rsidP="00B27D4F">
            <w:pPr>
              <w:spacing w:line="240" w:lineRule="auto"/>
              <w:ind w:right="-72"/>
              <w:jc w:val="right"/>
              <w:rPr>
                <w:rFonts w:cs="Arial"/>
                <w:lang w:val="en-US"/>
              </w:rPr>
            </w:pPr>
          </w:p>
        </w:tc>
      </w:tr>
      <w:tr w:rsidR="00B27D4F" w:rsidRPr="004553D9" w14:paraId="08B72688" w14:textId="77777777" w:rsidTr="00D2617E">
        <w:tc>
          <w:tcPr>
            <w:tcW w:w="5861" w:type="dxa"/>
            <w:vAlign w:val="bottom"/>
          </w:tcPr>
          <w:p w14:paraId="1230478D" w14:textId="535D2316" w:rsidR="00B27D4F" w:rsidRPr="004553D9" w:rsidRDefault="00B47ECB" w:rsidP="00B27D4F">
            <w:pPr>
              <w:spacing w:line="240" w:lineRule="auto"/>
              <w:ind w:left="429"/>
              <w:rPr>
                <w:rFonts w:cs="Arial"/>
              </w:rPr>
            </w:pPr>
            <w:r w:rsidRPr="004553D9">
              <w:rPr>
                <w:rFonts w:cs="Arial"/>
              </w:rPr>
              <w:t>Other current payables - related parties:</w:t>
            </w:r>
          </w:p>
        </w:tc>
        <w:tc>
          <w:tcPr>
            <w:tcW w:w="1584" w:type="dxa"/>
            <w:shd w:val="clear" w:color="auto" w:fill="FAFAFA"/>
            <w:vAlign w:val="bottom"/>
          </w:tcPr>
          <w:p w14:paraId="6135A46B" w14:textId="77777777" w:rsidR="00B27D4F" w:rsidRPr="004553D9" w:rsidRDefault="00B27D4F" w:rsidP="00B27D4F">
            <w:pPr>
              <w:spacing w:line="240" w:lineRule="auto"/>
              <w:ind w:right="-72"/>
              <w:jc w:val="right"/>
              <w:rPr>
                <w:rFonts w:cs="Arial"/>
              </w:rPr>
            </w:pPr>
          </w:p>
        </w:tc>
        <w:tc>
          <w:tcPr>
            <w:tcW w:w="1584" w:type="dxa"/>
            <w:vAlign w:val="bottom"/>
          </w:tcPr>
          <w:p w14:paraId="61F17F8D" w14:textId="77777777" w:rsidR="00B27D4F" w:rsidRPr="004553D9" w:rsidRDefault="00B27D4F" w:rsidP="00B27D4F">
            <w:pPr>
              <w:spacing w:line="240" w:lineRule="auto"/>
              <w:ind w:right="-72"/>
              <w:jc w:val="right"/>
              <w:rPr>
                <w:rFonts w:cs="Arial"/>
              </w:rPr>
            </w:pPr>
          </w:p>
        </w:tc>
      </w:tr>
      <w:tr w:rsidR="00917C33" w:rsidRPr="004553D9" w14:paraId="21F11A33" w14:textId="77777777" w:rsidTr="00D2617E">
        <w:tc>
          <w:tcPr>
            <w:tcW w:w="5861" w:type="dxa"/>
            <w:vAlign w:val="bottom"/>
          </w:tcPr>
          <w:p w14:paraId="754DEEDE" w14:textId="77777777" w:rsidR="00917C33" w:rsidRPr="004553D9" w:rsidRDefault="00917C33" w:rsidP="00917C33">
            <w:pPr>
              <w:spacing w:line="240" w:lineRule="auto"/>
              <w:ind w:left="429"/>
              <w:rPr>
                <w:rFonts w:cs="Arial"/>
              </w:rPr>
            </w:pPr>
            <w:r w:rsidRPr="004553D9">
              <w:rPr>
                <w:rFonts w:cs="Arial"/>
              </w:rPr>
              <w:t xml:space="preserve">   Parent company</w:t>
            </w:r>
          </w:p>
        </w:tc>
        <w:tc>
          <w:tcPr>
            <w:tcW w:w="1584" w:type="dxa"/>
            <w:shd w:val="clear" w:color="auto" w:fill="FAFAFA"/>
          </w:tcPr>
          <w:p w14:paraId="49D1B515" w14:textId="5F991711" w:rsidR="00917C33" w:rsidRPr="004553D9" w:rsidRDefault="002C420C" w:rsidP="00917C33">
            <w:pPr>
              <w:spacing w:line="240" w:lineRule="auto"/>
              <w:ind w:right="-72"/>
              <w:jc w:val="right"/>
              <w:rPr>
                <w:rFonts w:cs="Arial"/>
              </w:rPr>
            </w:pPr>
            <w:r w:rsidRPr="004553D9">
              <w:rPr>
                <w:rFonts w:cs="Arial"/>
              </w:rPr>
              <w:t>114</w:t>
            </w:r>
          </w:p>
        </w:tc>
        <w:tc>
          <w:tcPr>
            <w:tcW w:w="1584" w:type="dxa"/>
            <w:vAlign w:val="bottom"/>
          </w:tcPr>
          <w:p w14:paraId="0D1CB8FB" w14:textId="08C31F67" w:rsidR="00917C33" w:rsidRPr="004553D9" w:rsidRDefault="00917C33" w:rsidP="00917C33">
            <w:pPr>
              <w:spacing w:line="240" w:lineRule="auto"/>
              <w:ind w:right="-72"/>
              <w:jc w:val="right"/>
              <w:rPr>
                <w:rFonts w:cs="Arial"/>
              </w:rPr>
            </w:pPr>
            <w:r w:rsidRPr="004553D9">
              <w:rPr>
                <w:rFonts w:cs="Arial"/>
              </w:rPr>
              <w:t>130</w:t>
            </w:r>
          </w:p>
        </w:tc>
      </w:tr>
      <w:tr w:rsidR="00917C33" w:rsidRPr="004553D9" w14:paraId="1FF02175" w14:textId="77777777" w:rsidTr="00D2617E">
        <w:tc>
          <w:tcPr>
            <w:tcW w:w="5861" w:type="dxa"/>
            <w:vAlign w:val="bottom"/>
          </w:tcPr>
          <w:p w14:paraId="3986E607" w14:textId="00AD8D5E" w:rsidR="00917C33" w:rsidRPr="004553D9" w:rsidRDefault="00917C33" w:rsidP="00917C33">
            <w:pPr>
              <w:spacing w:line="240" w:lineRule="auto"/>
              <w:ind w:left="429"/>
              <w:rPr>
                <w:rFonts w:cs="Arial"/>
              </w:rPr>
            </w:pPr>
            <w:r w:rsidRPr="004553D9">
              <w:rPr>
                <w:rFonts w:cs="Arial"/>
              </w:rPr>
              <w:t xml:space="preserve">   Related parties - </w:t>
            </w:r>
            <w:r w:rsidR="00B47ECB" w:rsidRPr="004553D9">
              <w:rPr>
                <w:rFonts w:cs="Arial"/>
              </w:rPr>
              <w:t>under</w:t>
            </w:r>
            <w:r w:rsidRPr="004553D9">
              <w:rPr>
                <w:rFonts w:cs="Arial"/>
              </w:rPr>
              <w:t xml:space="preserve"> common control</w:t>
            </w:r>
          </w:p>
        </w:tc>
        <w:tc>
          <w:tcPr>
            <w:tcW w:w="1584" w:type="dxa"/>
            <w:tcBorders>
              <w:bottom w:val="single" w:sz="4" w:space="0" w:color="auto"/>
            </w:tcBorders>
            <w:shd w:val="clear" w:color="auto" w:fill="FAFAFA"/>
          </w:tcPr>
          <w:p w14:paraId="073369AC" w14:textId="595FB7FB" w:rsidR="00917C33" w:rsidRPr="004553D9" w:rsidRDefault="002C420C" w:rsidP="00917C33">
            <w:pPr>
              <w:spacing w:line="240" w:lineRule="auto"/>
              <w:ind w:right="-72"/>
              <w:jc w:val="right"/>
              <w:rPr>
                <w:rFonts w:cs="Arial"/>
              </w:rPr>
            </w:pPr>
            <w:r w:rsidRPr="004553D9">
              <w:rPr>
                <w:rFonts w:cs="Arial"/>
              </w:rPr>
              <w:t>300</w:t>
            </w:r>
          </w:p>
        </w:tc>
        <w:tc>
          <w:tcPr>
            <w:tcW w:w="1584" w:type="dxa"/>
            <w:tcBorders>
              <w:bottom w:val="single" w:sz="4" w:space="0" w:color="auto"/>
            </w:tcBorders>
            <w:vAlign w:val="bottom"/>
          </w:tcPr>
          <w:p w14:paraId="5A6997C4" w14:textId="40987135" w:rsidR="00917C33" w:rsidRPr="004553D9" w:rsidRDefault="00917C33" w:rsidP="00917C33">
            <w:pPr>
              <w:spacing w:line="240" w:lineRule="auto"/>
              <w:ind w:right="-72"/>
              <w:jc w:val="right"/>
              <w:rPr>
                <w:rFonts w:cs="Arial"/>
              </w:rPr>
            </w:pPr>
            <w:r w:rsidRPr="004553D9">
              <w:rPr>
                <w:rFonts w:cs="Arial"/>
              </w:rPr>
              <w:t>751</w:t>
            </w:r>
          </w:p>
        </w:tc>
      </w:tr>
      <w:tr w:rsidR="00917C33" w:rsidRPr="004553D9" w14:paraId="7CBBAFCD" w14:textId="77777777" w:rsidTr="00D2617E">
        <w:tc>
          <w:tcPr>
            <w:tcW w:w="5861" w:type="dxa"/>
            <w:vAlign w:val="bottom"/>
          </w:tcPr>
          <w:p w14:paraId="5A404484" w14:textId="77777777" w:rsidR="00917C33" w:rsidRPr="004553D9"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5CF34C1C" w14:textId="77777777" w:rsidR="00917C33" w:rsidRPr="004553D9" w:rsidRDefault="00917C33" w:rsidP="00917C33">
            <w:pPr>
              <w:spacing w:line="240" w:lineRule="auto"/>
              <w:ind w:right="-72"/>
              <w:jc w:val="right"/>
              <w:rPr>
                <w:rFonts w:cs="Arial"/>
              </w:rPr>
            </w:pPr>
          </w:p>
        </w:tc>
      </w:tr>
      <w:tr w:rsidR="00917C33" w:rsidRPr="004553D9" w14:paraId="4DE6004E" w14:textId="77777777" w:rsidTr="00D2617E">
        <w:tc>
          <w:tcPr>
            <w:tcW w:w="5861" w:type="dxa"/>
            <w:vAlign w:val="bottom"/>
          </w:tcPr>
          <w:p w14:paraId="47543F50" w14:textId="77777777" w:rsidR="00917C33" w:rsidRPr="004553D9"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130BB717" w:rsidR="00917C33" w:rsidRPr="004553D9" w:rsidRDefault="002C420C" w:rsidP="00917C33">
            <w:pPr>
              <w:spacing w:line="240" w:lineRule="auto"/>
              <w:ind w:right="-72"/>
              <w:jc w:val="right"/>
              <w:rPr>
                <w:rFonts w:cs="Arial"/>
              </w:rPr>
            </w:pPr>
            <w:r w:rsidRPr="004553D9">
              <w:rPr>
                <w:rFonts w:cs="Arial"/>
              </w:rPr>
              <w:t>414</w:t>
            </w:r>
          </w:p>
        </w:tc>
        <w:tc>
          <w:tcPr>
            <w:tcW w:w="1584" w:type="dxa"/>
            <w:tcBorders>
              <w:bottom w:val="single" w:sz="4" w:space="0" w:color="auto"/>
            </w:tcBorders>
            <w:vAlign w:val="bottom"/>
          </w:tcPr>
          <w:p w14:paraId="5699307D" w14:textId="333BE056" w:rsidR="00917C33" w:rsidRPr="004553D9" w:rsidRDefault="00917C33" w:rsidP="00917C33">
            <w:pPr>
              <w:spacing w:line="240" w:lineRule="auto"/>
              <w:ind w:right="-72"/>
              <w:jc w:val="right"/>
              <w:rPr>
                <w:rFonts w:cs="Arial"/>
                <w:cs/>
              </w:rPr>
            </w:pPr>
            <w:r w:rsidRPr="004553D9">
              <w:rPr>
                <w:rFonts w:cs="Arial"/>
              </w:rPr>
              <w:t>881</w:t>
            </w:r>
          </w:p>
        </w:tc>
      </w:tr>
      <w:tr w:rsidR="00917C33" w:rsidRPr="004553D9" w14:paraId="57C3D198" w14:textId="77777777" w:rsidTr="00D2617E">
        <w:tc>
          <w:tcPr>
            <w:tcW w:w="5861" w:type="dxa"/>
            <w:vAlign w:val="bottom"/>
          </w:tcPr>
          <w:p w14:paraId="0BA68276" w14:textId="77777777" w:rsidR="00917C33" w:rsidRPr="004553D9"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09D8A879" w14:textId="77777777" w:rsidR="00917C33" w:rsidRPr="004553D9" w:rsidRDefault="00917C33" w:rsidP="00917C33">
            <w:pPr>
              <w:spacing w:line="240" w:lineRule="auto"/>
              <w:ind w:right="-72"/>
              <w:jc w:val="right"/>
              <w:rPr>
                <w:rFonts w:cs="Arial"/>
              </w:rPr>
            </w:pPr>
          </w:p>
        </w:tc>
      </w:tr>
      <w:tr w:rsidR="00917C33" w:rsidRPr="004553D9" w14:paraId="4B6ED304" w14:textId="77777777" w:rsidTr="00D2617E">
        <w:tc>
          <w:tcPr>
            <w:tcW w:w="5861" w:type="dxa"/>
            <w:vAlign w:val="bottom"/>
          </w:tcPr>
          <w:p w14:paraId="0E4C916F" w14:textId="43120AB7" w:rsidR="00917C33" w:rsidRPr="004553D9" w:rsidRDefault="00917C33" w:rsidP="00917C33">
            <w:pPr>
              <w:spacing w:line="240" w:lineRule="auto"/>
              <w:ind w:left="429"/>
              <w:rPr>
                <w:rFonts w:cs="Arial"/>
                <w:spacing w:val="-4"/>
              </w:rPr>
            </w:pPr>
            <w:r w:rsidRPr="004553D9">
              <w:rPr>
                <w:rFonts w:cs="Arial"/>
                <w:spacing w:val="-4"/>
              </w:rPr>
              <w:t xml:space="preserve">Payables from purchases of property, </w:t>
            </w:r>
            <w:proofErr w:type="gramStart"/>
            <w:r w:rsidRPr="004553D9">
              <w:rPr>
                <w:rFonts w:cs="Arial"/>
                <w:spacing w:val="-4"/>
              </w:rPr>
              <w:t>plant</w:t>
            </w:r>
            <w:proofErr w:type="gramEnd"/>
            <w:r w:rsidRPr="004553D9">
              <w:rPr>
                <w:rFonts w:cs="Arial"/>
                <w:spacing w:val="-4"/>
              </w:rPr>
              <w:t xml:space="preserve"> and equipment:</w:t>
            </w:r>
          </w:p>
        </w:tc>
        <w:tc>
          <w:tcPr>
            <w:tcW w:w="1584" w:type="dxa"/>
            <w:shd w:val="clear" w:color="auto" w:fill="FAFAFA"/>
            <w:vAlign w:val="bottom"/>
          </w:tcPr>
          <w:p w14:paraId="2A74014E" w14:textId="77777777" w:rsidR="00917C33" w:rsidRPr="004553D9" w:rsidRDefault="00917C33" w:rsidP="00917C33">
            <w:pPr>
              <w:spacing w:line="240" w:lineRule="auto"/>
              <w:ind w:right="-72"/>
              <w:jc w:val="right"/>
              <w:rPr>
                <w:rFonts w:cs="Arial"/>
              </w:rPr>
            </w:pPr>
          </w:p>
        </w:tc>
        <w:tc>
          <w:tcPr>
            <w:tcW w:w="1584" w:type="dxa"/>
            <w:vAlign w:val="bottom"/>
          </w:tcPr>
          <w:p w14:paraId="3F62C6BB" w14:textId="77777777" w:rsidR="00917C33" w:rsidRPr="004553D9" w:rsidRDefault="00917C33" w:rsidP="00917C33">
            <w:pPr>
              <w:spacing w:line="240" w:lineRule="auto"/>
              <w:ind w:right="-72"/>
              <w:jc w:val="right"/>
              <w:rPr>
                <w:rFonts w:cs="Arial"/>
              </w:rPr>
            </w:pPr>
          </w:p>
        </w:tc>
      </w:tr>
      <w:tr w:rsidR="00917C33" w:rsidRPr="004553D9" w14:paraId="4652BB0C" w14:textId="77777777" w:rsidTr="00D2617E">
        <w:tc>
          <w:tcPr>
            <w:tcW w:w="5861" w:type="dxa"/>
            <w:vAlign w:val="bottom"/>
          </w:tcPr>
          <w:p w14:paraId="75A22D8C" w14:textId="05ED49D6" w:rsidR="00917C33" w:rsidRPr="004553D9" w:rsidRDefault="00917C33" w:rsidP="00917C33">
            <w:pPr>
              <w:spacing w:line="240" w:lineRule="auto"/>
              <w:ind w:left="429"/>
              <w:rPr>
                <w:rFonts w:cs="Arial"/>
              </w:rPr>
            </w:pPr>
            <w:r w:rsidRPr="004553D9">
              <w:rPr>
                <w:rFonts w:cs="Arial"/>
              </w:rPr>
              <w:t xml:space="preserve">   Parent company</w:t>
            </w:r>
          </w:p>
        </w:tc>
        <w:tc>
          <w:tcPr>
            <w:tcW w:w="1584" w:type="dxa"/>
            <w:shd w:val="clear" w:color="auto" w:fill="FAFAFA"/>
          </w:tcPr>
          <w:p w14:paraId="69BA3FAE" w14:textId="4D120AB8" w:rsidR="00917C33" w:rsidRPr="004553D9" w:rsidRDefault="002C420C" w:rsidP="00917C33">
            <w:pPr>
              <w:spacing w:line="240" w:lineRule="auto"/>
              <w:ind w:right="-72"/>
              <w:jc w:val="right"/>
              <w:rPr>
                <w:rFonts w:cs="Arial"/>
              </w:rPr>
            </w:pPr>
            <w:r w:rsidRPr="004553D9">
              <w:rPr>
                <w:rFonts w:cs="Arial"/>
              </w:rPr>
              <w:t>-</w:t>
            </w:r>
          </w:p>
        </w:tc>
        <w:tc>
          <w:tcPr>
            <w:tcW w:w="1584" w:type="dxa"/>
            <w:vAlign w:val="bottom"/>
          </w:tcPr>
          <w:p w14:paraId="2929DEBD" w14:textId="5D4F7A41" w:rsidR="00917C33" w:rsidRPr="004553D9" w:rsidRDefault="002C420C" w:rsidP="00917C33">
            <w:pPr>
              <w:spacing w:line="240" w:lineRule="auto"/>
              <w:ind w:right="-72"/>
              <w:jc w:val="right"/>
              <w:rPr>
                <w:rFonts w:cs="Arial"/>
              </w:rPr>
            </w:pPr>
            <w:r w:rsidRPr="004553D9">
              <w:rPr>
                <w:rFonts w:cs="Arial"/>
              </w:rPr>
              <w:t>14</w:t>
            </w:r>
          </w:p>
        </w:tc>
      </w:tr>
      <w:tr w:rsidR="00917C33" w:rsidRPr="004553D9" w14:paraId="118FEE02" w14:textId="77777777" w:rsidTr="00D2617E">
        <w:tc>
          <w:tcPr>
            <w:tcW w:w="5861" w:type="dxa"/>
            <w:vAlign w:val="bottom"/>
          </w:tcPr>
          <w:p w14:paraId="6856BA11" w14:textId="733B0006" w:rsidR="00917C33" w:rsidRPr="004553D9" w:rsidRDefault="00917C33" w:rsidP="00917C33">
            <w:pPr>
              <w:spacing w:line="240" w:lineRule="auto"/>
              <w:ind w:left="429"/>
              <w:rPr>
                <w:rFonts w:cs="Arial"/>
              </w:rPr>
            </w:pPr>
            <w:r w:rsidRPr="004553D9">
              <w:rPr>
                <w:rFonts w:cs="Arial"/>
              </w:rPr>
              <w:t xml:space="preserve">   </w:t>
            </w:r>
            <w:r w:rsidR="00B47ECB" w:rsidRPr="004553D9">
              <w:rPr>
                <w:rFonts w:cs="Arial"/>
              </w:rPr>
              <w:t>Related parties - under common control</w:t>
            </w:r>
          </w:p>
        </w:tc>
        <w:tc>
          <w:tcPr>
            <w:tcW w:w="1584" w:type="dxa"/>
            <w:shd w:val="clear" w:color="auto" w:fill="FAFAFA"/>
          </w:tcPr>
          <w:p w14:paraId="622D05BA" w14:textId="48321F64" w:rsidR="00917C33" w:rsidRPr="004553D9" w:rsidRDefault="002C420C" w:rsidP="00917C33">
            <w:pPr>
              <w:spacing w:line="240" w:lineRule="auto"/>
              <w:ind w:right="-72"/>
              <w:jc w:val="right"/>
              <w:rPr>
                <w:rFonts w:cs="Arial"/>
              </w:rPr>
            </w:pPr>
            <w:r w:rsidRPr="004553D9">
              <w:rPr>
                <w:rFonts w:cs="Arial"/>
              </w:rPr>
              <w:t>-</w:t>
            </w:r>
          </w:p>
        </w:tc>
        <w:tc>
          <w:tcPr>
            <w:tcW w:w="1584" w:type="dxa"/>
            <w:vAlign w:val="bottom"/>
          </w:tcPr>
          <w:p w14:paraId="74418B75" w14:textId="3EF28394" w:rsidR="00917C33" w:rsidRPr="004553D9" w:rsidRDefault="002C420C" w:rsidP="00917C33">
            <w:pPr>
              <w:spacing w:line="240" w:lineRule="auto"/>
              <w:ind w:right="-72"/>
              <w:jc w:val="right"/>
              <w:rPr>
                <w:rFonts w:cs="Arial"/>
              </w:rPr>
            </w:pPr>
            <w:r w:rsidRPr="004553D9">
              <w:rPr>
                <w:rFonts w:cs="Arial"/>
              </w:rPr>
              <w:t>16</w:t>
            </w:r>
          </w:p>
        </w:tc>
      </w:tr>
      <w:tr w:rsidR="00917C33" w:rsidRPr="004553D9" w14:paraId="75490792" w14:textId="77777777" w:rsidTr="00D2617E">
        <w:tc>
          <w:tcPr>
            <w:tcW w:w="5861" w:type="dxa"/>
            <w:vAlign w:val="bottom"/>
          </w:tcPr>
          <w:p w14:paraId="5899E7A8" w14:textId="77777777" w:rsidR="00917C33" w:rsidRPr="004553D9"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917C33" w:rsidRPr="004553D9" w:rsidRDefault="00917C33" w:rsidP="00917C33">
            <w:pPr>
              <w:spacing w:line="240" w:lineRule="auto"/>
              <w:ind w:right="-72"/>
              <w:jc w:val="right"/>
              <w:rPr>
                <w:rFonts w:cs="Arial"/>
              </w:rPr>
            </w:pPr>
          </w:p>
        </w:tc>
        <w:tc>
          <w:tcPr>
            <w:tcW w:w="1584" w:type="dxa"/>
            <w:tcBorders>
              <w:top w:val="single" w:sz="4" w:space="0" w:color="auto"/>
            </w:tcBorders>
            <w:vAlign w:val="bottom"/>
          </w:tcPr>
          <w:p w14:paraId="2AD2D52E" w14:textId="77777777" w:rsidR="00917C33" w:rsidRPr="004553D9" w:rsidRDefault="00917C33" w:rsidP="00917C33">
            <w:pPr>
              <w:spacing w:line="240" w:lineRule="auto"/>
              <w:ind w:right="-72"/>
              <w:jc w:val="right"/>
              <w:rPr>
                <w:rFonts w:cs="Arial"/>
              </w:rPr>
            </w:pPr>
          </w:p>
        </w:tc>
      </w:tr>
      <w:tr w:rsidR="00917C33" w:rsidRPr="004553D9" w14:paraId="50586983" w14:textId="77777777" w:rsidTr="00D2617E">
        <w:tc>
          <w:tcPr>
            <w:tcW w:w="5861" w:type="dxa"/>
            <w:vAlign w:val="bottom"/>
          </w:tcPr>
          <w:p w14:paraId="0DB45F48" w14:textId="77777777" w:rsidR="00917C33" w:rsidRPr="004553D9"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45EB2468" w:rsidR="00917C33" w:rsidRPr="004553D9" w:rsidRDefault="002C420C" w:rsidP="00917C33">
            <w:pPr>
              <w:spacing w:line="240" w:lineRule="auto"/>
              <w:ind w:right="-72"/>
              <w:jc w:val="right"/>
              <w:rPr>
                <w:rFonts w:cs="Arial"/>
              </w:rPr>
            </w:pPr>
            <w:r w:rsidRPr="004553D9">
              <w:rPr>
                <w:rFonts w:cs="Arial"/>
              </w:rPr>
              <w:t>-</w:t>
            </w:r>
          </w:p>
        </w:tc>
        <w:tc>
          <w:tcPr>
            <w:tcW w:w="1584" w:type="dxa"/>
            <w:tcBorders>
              <w:bottom w:val="single" w:sz="4" w:space="0" w:color="auto"/>
            </w:tcBorders>
            <w:vAlign w:val="bottom"/>
          </w:tcPr>
          <w:p w14:paraId="3F198036" w14:textId="08571A3D" w:rsidR="00917C33" w:rsidRPr="004553D9" w:rsidRDefault="002C420C" w:rsidP="00917C33">
            <w:pPr>
              <w:spacing w:line="240" w:lineRule="auto"/>
              <w:ind w:right="-72"/>
              <w:jc w:val="right"/>
              <w:rPr>
                <w:rFonts w:cs="Arial"/>
              </w:rPr>
            </w:pPr>
            <w:r w:rsidRPr="004553D9">
              <w:rPr>
                <w:rFonts w:cs="Arial"/>
              </w:rPr>
              <w:t>30</w:t>
            </w:r>
          </w:p>
        </w:tc>
      </w:tr>
    </w:tbl>
    <w:p w14:paraId="6AD4B4E2" w14:textId="77777777" w:rsidR="008D750D" w:rsidRPr="004553D9" w:rsidRDefault="008D750D" w:rsidP="008F1B0B">
      <w:pPr>
        <w:spacing w:line="240" w:lineRule="auto"/>
        <w:rPr>
          <w:rFonts w:cs="Arial"/>
          <w:lang w:val="en-US"/>
        </w:rPr>
      </w:pPr>
    </w:p>
    <w:p w14:paraId="7D2C2A53" w14:textId="77777777" w:rsidR="00C67AE8" w:rsidRPr="004553D9" w:rsidRDefault="00C67AE8">
      <w:pPr>
        <w:numPr>
          <w:ilvl w:val="0"/>
          <w:numId w:val="1"/>
        </w:numPr>
        <w:tabs>
          <w:tab w:val="clear" w:pos="1260"/>
        </w:tabs>
        <w:spacing w:line="240" w:lineRule="auto"/>
        <w:ind w:left="540" w:hanging="540"/>
        <w:rPr>
          <w:rFonts w:cs="Arial"/>
          <w:b/>
          <w:bCs/>
          <w:color w:val="CF4A02"/>
        </w:rPr>
      </w:pPr>
      <w:r w:rsidRPr="004553D9">
        <w:rPr>
          <w:rFonts w:cs="Arial"/>
          <w:b/>
          <w:bCs/>
          <w:color w:val="CF4A02"/>
        </w:rPr>
        <w:t>Directors’ and key management’s compensation</w:t>
      </w:r>
    </w:p>
    <w:p w14:paraId="2260A578" w14:textId="483167FD" w:rsidR="00C67AE8" w:rsidRPr="004553D9"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D91EE7" w:rsidRPr="004553D9" w14:paraId="34824563" w14:textId="77777777" w:rsidTr="00D2617E">
        <w:tc>
          <w:tcPr>
            <w:tcW w:w="5976" w:type="dxa"/>
          </w:tcPr>
          <w:p w14:paraId="05C9AE32" w14:textId="77777777" w:rsidR="00A50FCD" w:rsidRPr="004553D9" w:rsidRDefault="00A50FCD" w:rsidP="006F3293">
            <w:pPr>
              <w:spacing w:line="240" w:lineRule="auto"/>
              <w:ind w:left="567"/>
              <w:jc w:val="both"/>
              <w:rPr>
                <w:rFonts w:cs="Arial"/>
                <w:b/>
                <w:bCs/>
              </w:rPr>
            </w:pPr>
          </w:p>
        </w:tc>
        <w:tc>
          <w:tcPr>
            <w:tcW w:w="3168" w:type="dxa"/>
            <w:gridSpan w:val="2"/>
            <w:tcBorders>
              <w:top w:val="single" w:sz="4" w:space="0" w:color="auto"/>
              <w:bottom w:val="single" w:sz="4" w:space="0" w:color="auto"/>
            </w:tcBorders>
            <w:vAlign w:val="bottom"/>
          </w:tcPr>
          <w:p w14:paraId="252C6DF0" w14:textId="77777777" w:rsidR="00A50FCD" w:rsidRPr="004553D9" w:rsidRDefault="00A50FCD" w:rsidP="006F3293">
            <w:pPr>
              <w:spacing w:line="240" w:lineRule="auto"/>
              <w:ind w:right="-72"/>
              <w:jc w:val="center"/>
              <w:rPr>
                <w:rFonts w:cs="Arial"/>
                <w:b/>
                <w:bCs/>
                <w:lang w:val="en-US"/>
              </w:rPr>
            </w:pPr>
            <w:r w:rsidRPr="004553D9">
              <w:rPr>
                <w:rFonts w:cs="Arial"/>
                <w:b/>
                <w:bCs/>
                <w:lang w:val="en-US"/>
              </w:rPr>
              <w:t>(Unaudited)</w:t>
            </w:r>
          </w:p>
        </w:tc>
      </w:tr>
      <w:tr w:rsidR="00D91EE7" w:rsidRPr="004553D9" w14:paraId="3A9A4C0D" w14:textId="77777777" w:rsidTr="006F3293">
        <w:tc>
          <w:tcPr>
            <w:tcW w:w="5976" w:type="dxa"/>
          </w:tcPr>
          <w:p w14:paraId="04ACBF76" w14:textId="034AB9B2" w:rsidR="00A50FCD" w:rsidRPr="004553D9" w:rsidRDefault="00A50FCD" w:rsidP="00A50FCD">
            <w:pPr>
              <w:spacing w:line="240" w:lineRule="auto"/>
              <w:ind w:left="567"/>
              <w:jc w:val="both"/>
              <w:rPr>
                <w:rFonts w:cs="Arial"/>
                <w:b/>
                <w:bCs/>
              </w:rPr>
            </w:pPr>
            <w:bookmarkStart w:id="11" w:name="OLE_LINK6"/>
            <w:r w:rsidRPr="004553D9">
              <w:rPr>
                <w:rFonts w:cs="Arial"/>
                <w:b/>
                <w:bCs/>
              </w:rPr>
              <w:t xml:space="preserve">For the </w:t>
            </w:r>
            <w:r w:rsidR="00FC1618" w:rsidRPr="004553D9">
              <w:rPr>
                <w:rFonts w:cs="Arial"/>
                <w:b/>
                <w:bCs/>
              </w:rPr>
              <w:t>three-month</w:t>
            </w:r>
            <w:r w:rsidRPr="004553D9">
              <w:rPr>
                <w:rFonts w:cs="Arial"/>
                <w:b/>
                <w:bCs/>
              </w:rPr>
              <w:t xml:space="preserve"> periods ended </w:t>
            </w:r>
            <w:r w:rsidR="00FC1618" w:rsidRPr="004553D9">
              <w:rPr>
                <w:rFonts w:cs="Arial"/>
                <w:b/>
                <w:bCs/>
              </w:rPr>
              <w:t>31 March</w:t>
            </w:r>
          </w:p>
        </w:tc>
        <w:tc>
          <w:tcPr>
            <w:tcW w:w="1584" w:type="dxa"/>
            <w:tcBorders>
              <w:top w:val="single" w:sz="4" w:space="0" w:color="auto"/>
            </w:tcBorders>
            <w:vAlign w:val="bottom"/>
          </w:tcPr>
          <w:p w14:paraId="7239B2D5" w14:textId="7421AACD" w:rsidR="00A50FCD" w:rsidRPr="004553D9" w:rsidRDefault="00FC1618" w:rsidP="00A50FCD">
            <w:pPr>
              <w:spacing w:line="240" w:lineRule="auto"/>
              <w:ind w:right="-72"/>
              <w:jc w:val="right"/>
              <w:rPr>
                <w:rFonts w:cs="Arial"/>
                <w:b/>
                <w:bCs/>
              </w:rPr>
            </w:pPr>
            <w:r w:rsidRPr="004553D9">
              <w:rPr>
                <w:rFonts w:cs="Arial"/>
                <w:b/>
                <w:bCs/>
              </w:rPr>
              <w:t>2024</w:t>
            </w:r>
          </w:p>
        </w:tc>
        <w:tc>
          <w:tcPr>
            <w:tcW w:w="1584" w:type="dxa"/>
            <w:tcBorders>
              <w:top w:val="single" w:sz="4" w:space="0" w:color="auto"/>
            </w:tcBorders>
            <w:vAlign w:val="bottom"/>
          </w:tcPr>
          <w:p w14:paraId="2A8E9296" w14:textId="5D2ED85C" w:rsidR="00A50FCD" w:rsidRPr="004553D9" w:rsidRDefault="00FC1618" w:rsidP="00A50FCD">
            <w:pPr>
              <w:spacing w:line="240" w:lineRule="auto"/>
              <w:ind w:right="-72"/>
              <w:jc w:val="right"/>
              <w:rPr>
                <w:rFonts w:cs="Arial"/>
                <w:b/>
                <w:bCs/>
              </w:rPr>
            </w:pPr>
            <w:r w:rsidRPr="004553D9">
              <w:rPr>
                <w:rFonts w:cs="Arial"/>
                <w:b/>
                <w:bCs/>
              </w:rPr>
              <w:t>2023</w:t>
            </w:r>
          </w:p>
        </w:tc>
      </w:tr>
      <w:tr w:rsidR="00D91EE7" w:rsidRPr="004553D9" w14:paraId="30223F0F" w14:textId="77777777" w:rsidTr="006F3293">
        <w:tc>
          <w:tcPr>
            <w:tcW w:w="5976" w:type="dxa"/>
          </w:tcPr>
          <w:p w14:paraId="4C64541B" w14:textId="77777777" w:rsidR="00A50FCD" w:rsidRPr="004553D9" w:rsidRDefault="00A50FCD" w:rsidP="00A50FCD">
            <w:pPr>
              <w:spacing w:line="240" w:lineRule="auto"/>
              <w:ind w:left="567"/>
              <w:jc w:val="both"/>
              <w:rPr>
                <w:rFonts w:cs="Arial"/>
                <w:lang w:val="en-US"/>
              </w:rPr>
            </w:pPr>
          </w:p>
        </w:tc>
        <w:tc>
          <w:tcPr>
            <w:tcW w:w="1584" w:type="dxa"/>
            <w:tcBorders>
              <w:bottom w:val="single" w:sz="4" w:space="0" w:color="auto"/>
            </w:tcBorders>
            <w:vAlign w:val="bottom"/>
          </w:tcPr>
          <w:p w14:paraId="3FFB714A" w14:textId="4B236565" w:rsidR="00A50FCD" w:rsidRPr="004553D9" w:rsidRDefault="00A50FCD" w:rsidP="00A50FCD">
            <w:pPr>
              <w:spacing w:line="240" w:lineRule="auto"/>
              <w:ind w:right="-72"/>
              <w:jc w:val="right"/>
              <w:rPr>
                <w:rFonts w:cs="Arial"/>
                <w:b/>
                <w:bCs/>
                <w:lang w:val="en-US"/>
              </w:rPr>
            </w:pPr>
            <w:r w:rsidRPr="004553D9">
              <w:rPr>
                <w:rFonts w:cs="Arial"/>
                <w:b/>
                <w:bCs/>
                <w:lang w:val="en-US"/>
              </w:rPr>
              <w:t>Million Baht</w:t>
            </w:r>
          </w:p>
        </w:tc>
        <w:tc>
          <w:tcPr>
            <w:tcW w:w="1584" w:type="dxa"/>
            <w:tcBorders>
              <w:bottom w:val="single" w:sz="4" w:space="0" w:color="auto"/>
            </w:tcBorders>
            <w:vAlign w:val="bottom"/>
          </w:tcPr>
          <w:p w14:paraId="2C3609C9" w14:textId="33E4ED93" w:rsidR="00A50FCD" w:rsidRPr="004553D9" w:rsidRDefault="00A50FCD" w:rsidP="00A50FCD">
            <w:pPr>
              <w:spacing w:line="240" w:lineRule="auto"/>
              <w:ind w:right="-72"/>
              <w:jc w:val="right"/>
              <w:rPr>
                <w:rFonts w:cs="Arial"/>
                <w:b/>
                <w:bCs/>
                <w:lang w:val="en-US"/>
              </w:rPr>
            </w:pPr>
            <w:r w:rsidRPr="004553D9">
              <w:rPr>
                <w:rFonts w:cs="Arial"/>
                <w:b/>
                <w:bCs/>
                <w:lang w:val="en-US"/>
              </w:rPr>
              <w:t>Million Baht</w:t>
            </w:r>
          </w:p>
        </w:tc>
      </w:tr>
      <w:tr w:rsidR="00D91EE7" w:rsidRPr="004553D9" w14:paraId="66B9C936" w14:textId="77777777" w:rsidTr="006F3293">
        <w:tc>
          <w:tcPr>
            <w:tcW w:w="5976" w:type="dxa"/>
          </w:tcPr>
          <w:p w14:paraId="2CD9F087" w14:textId="77777777" w:rsidR="00A50FCD" w:rsidRPr="004553D9" w:rsidRDefault="00A50FCD" w:rsidP="00A50FCD">
            <w:pPr>
              <w:spacing w:line="240" w:lineRule="auto"/>
              <w:ind w:left="567"/>
              <w:jc w:val="both"/>
              <w:rPr>
                <w:rFonts w:cs="Arial"/>
                <w:lang w:val="en-US"/>
              </w:rPr>
            </w:pPr>
          </w:p>
        </w:tc>
        <w:tc>
          <w:tcPr>
            <w:tcW w:w="1584" w:type="dxa"/>
            <w:tcBorders>
              <w:top w:val="single" w:sz="4" w:space="0" w:color="auto"/>
            </w:tcBorders>
            <w:shd w:val="clear" w:color="auto" w:fill="FAFAFA"/>
          </w:tcPr>
          <w:p w14:paraId="3FED28DC" w14:textId="77777777" w:rsidR="00A50FCD" w:rsidRPr="004553D9" w:rsidRDefault="00A50FCD" w:rsidP="00A50FCD">
            <w:pPr>
              <w:spacing w:line="240" w:lineRule="auto"/>
              <w:ind w:right="-72"/>
              <w:jc w:val="right"/>
              <w:rPr>
                <w:rFonts w:cs="Arial"/>
                <w:lang w:val="en-US"/>
              </w:rPr>
            </w:pPr>
          </w:p>
        </w:tc>
        <w:tc>
          <w:tcPr>
            <w:tcW w:w="1584" w:type="dxa"/>
            <w:tcBorders>
              <w:top w:val="single" w:sz="4" w:space="0" w:color="auto"/>
            </w:tcBorders>
          </w:tcPr>
          <w:p w14:paraId="08455425" w14:textId="77777777" w:rsidR="00A50FCD" w:rsidRPr="004553D9" w:rsidRDefault="00A50FCD" w:rsidP="00A50FCD">
            <w:pPr>
              <w:spacing w:line="240" w:lineRule="auto"/>
              <w:ind w:right="-72"/>
              <w:jc w:val="right"/>
              <w:rPr>
                <w:rFonts w:cs="Arial"/>
                <w:lang w:val="en-US"/>
              </w:rPr>
            </w:pPr>
          </w:p>
        </w:tc>
      </w:tr>
      <w:tr w:rsidR="00D2617E" w:rsidRPr="004553D9" w14:paraId="430FB6EF" w14:textId="77777777" w:rsidTr="006F3293">
        <w:tc>
          <w:tcPr>
            <w:tcW w:w="5976" w:type="dxa"/>
            <w:vAlign w:val="bottom"/>
          </w:tcPr>
          <w:p w14:paraId="0068F82F" w14:textId="77777777" w:rsidR="00D2617E" w:rsidRPr="004553D9" w:rsidRDefault="00D2617E" w:rsidP="00D2617E">
            <w:pPr>
              <w:spacing w:line="240" w:lineRule="auto"/>
              <w:ind w:left="567"/>
              <w:rPr>
                <w:rFonts w:cs="Arial"/>
              </w:rPr>
            </w:pPr>
            <w:r w:rsidRPr="004553D9">
              <w:rPr>
                <w:rFonts w:cs="Arial"/>
              </w:rPr>
              <w:t>Salaries and other short-term employee benefits</w:t>
            </w:r>
          </w:p>
        </w:tc>
        <w:tc>
          <w:tcPr>
            <w:tcW w:w="1584" w:type="dxa"/>
            <w:shd w:val="clear" w:color="auto" w:fill="FAFAFA"/>
            <w:vAlign w:val="bottom"/>
          </w:tcPr>
          <w:p w14:paraId="5605D533" w14:textId="10964FDC" w:rsidR="00D2617E" w:rsidRPr="004553D9" w:rsidRDefault="002C420C" w:rsidP="00D2617E">
            <w:pPr>
              <w:spacing w:line="240" w:lineRule="auto"/>
              <w:ind w:right="-72"/>
              <w:jc w:val="right"/>
              <w:rPr>
                <w:rFonts w:cs="Arial"/>
              </w:rPr>
            </w:pPr>
            <w:r w:rsidRPr="004553D9">
              <w:rPr>
                <w:rFonts w:cs="Arial"/>
              </w:rPr>
              <w:t>7</w:t>
            </w:r>
          </w:p>
        </w:tc>
        <w:tc>
          <w:tcPr>
            <w:tcW w:w="1584" w:type="dxa"/>
            <w:vAlign w:val="bottom"/>
          </w:tcPr>
          <w:p w14:paraId="38D0F339" w14:textId="4B46A376" w:rsidR="00D2617E" w:rsidRPr="004553D9" w:rsidRDefault="002C420C" w:rsidP="00D2617E">
            <w:pPr>
              <w:spacing w:line="240" w:lineRule="auto"/>
              <w:ind w:right="-72"/>
              <w:jc w:val="right"/>
              <w:rPr>
                <w:rFonts w:cs="Arial"/>
              </w:rPr>
            </w:pPr>
            <w:r w:rsidRPr="004553D9">
              <w:rPr>
                <w:rFonts w:cs="Arial"/>
              </w:rPr>
              <w:t>10</w:t>
            </w:r>
          </w:p>
        </w:tc>
      </w:tr>
      <w:tr w:rsidR="00D2617E" w:rsidRPr="004553D9" w14:paraId="75249014" w14:textId="77777777" w:rsidTr="006F3293">
        <w:tc>
          <w:tcPr>
            <w:tcW w:w="5976" w:type="dxa"/>
            <w:vAlign w:val="bottom"/>
          </w:tcPr>
          <w:p w14:paraId="4CE9D7E0" w14:textId="77777777" w:rsidR="00D2617E" w:rsidRPr="004553D9" w:rsidRDefault="00D2617E" w:rsidP="00D2617E">
            <w:pPr>
              <w:spacing w:line="240" w:lineRule="auto"/>
              <w:ind w:left="567"/>
              <w:rPr>
                <w:rFonts w:cs="Arial"/>
                <w:cs/>
              </w:rPr>
            </w:pPr>
          </w:p>
        </w:tc>
        <w:tc>
          <w:tcPr>
            <w:tcW w:w="1584" w:type="dxa"/>
            <w:tcBorders>
              <w:top w:val="single" w:sz="4" w:space="0" w:color="auto"/>
            </w:tcBorders>
            <w:shd w:val="clear" w:color="auto" w:fill="FAFAFA"/>
            <w:vAlign w:val="bottom"/>
          </w:tcPr>
          <w:p w14:paraId="420B792D" w14:textId="77777777" w:rsidR="00D2617E" w:rsidRPr="004553D9" w:rsidRDefault="00D2617E" w:rsidP="00D2617E">
            <w:pPr>
              <w:spacing w:line="240" w:lineRule="auto"/>
              <w:ind w:right="-72"/>
              <w:jc w:val="both"/>
              <w:rPr>
                <w:rFonts w:cs="Arial"/>
              </w:rPr>
            </w:pPr>
          </w:p>
        </w:tc>
        <w:tc>
          <w:tcPr>
            <w:tcW w:w="1584" w:type="dxa"/>
            <w:tcBorders>
              <w:top w:val="single" w:sz="4" w:space="0" w:color="auto"/>
            </w:tcBorders>
            <w:vAlign w:val="bottom"/>
          </w:tcPr>
          <w:p w14:paraId="4D349428" w14:textId="77777777" w:rsidR="00D2617E" w:rsidRPr="004553D9" w:rsidRDefault="00D2617E" w:rsidP="00D2617E">
            <w:pPr>
              <w:spacing w:line="240" w:lineRule="auto"/>
              <w:ind w:right="-72"/>
              <w:jc w:val="right"/>
              <w:rPr>
                <w:rFonts w:cs="Arial"/>
              </w:rPr>
            </w:pPr>
          </w:p>
        </w:tc>
      </w:tr>
      <w:tr w:rsidR="00D2617E" w:rsidRPr="004553D9" w14:paraId="3F050C86" w14:textId="77777777" w:rsidTr="006F3293">
        <w:tc>
          <w:tcPr>
            <w:tcW w:w="5976" w:type="dxa"/>
            <w:vAlign w:val="bottom"/>
          </w:tcPr>
          <w:p w14:paraId="16B84F65" w14:textId="77777777" w:rsidR="00D2617E" w:rsidRPr="004553D9" w:rsidRDefault="00D2617E" w:rsidP="00D2617E">
            <w:pPr>
              <w:spacing w:line="240" w:lineRule="auto"/>
              <w:ind w:left="567"/>
              <w:rPr>
                <w:rFonts w:cs="Arial"/>
              </w:rPr>
            </w:pPr>
          </w:p>
        </w:tc>
        <w:tc>
          <w:tcPr>
            <w:tcW w:w="1584" w:type="dxa"/>
            <w:tcBorders>
              <w:bottom w:val="single" w:sz="4" w:space="0" w:color="auto"/>
            </w:tcBorders>
            <w:shd w:val="clear" w:color="auto" w:fill="FAFAFA"/>
            <w:vAlign w:val="bottom"/>
          </w:tcPr>
          <w:p w14:paraId="37CAA08C" w14:textId="71825926" w:rsidR="00D2617E" w:rsidRPr="004553D9" w:rsidRDefault="002C420C" w:rsidP="00D2617E">
            <w:pPr>
              <w:spacing w:line="240" w:lineRule="auto"/>
              <w:ind w:right="-72"/>
              <w:jc w:val="right"/>
              <w:rPr>
                <w:rFonts w:cs="Arial"/>
              </w:rPr>
            </w:pPr>
            <w:r w:rsidRPr="004553D9">
              <w:rPr>
                <w:rFonts w:cs="Arial"/>
              </w:rPr>
              <w:t>7</w:t>
            </w:r>
          </w:p>
        </w:tc>
        <w:tc>
          <w:tcPr>
            <w:tcW w:w="1584" w:type="dxa"/>
            <w:tcBorders>
              <w:bottom w:val="single" w:sz="4" w:space="0" w:color="auto"/>
            </w:tcBorders>
            <w:vAlign w:val="bottom"/>
          </w:tcPr>
          <w:p w14:paraId="737DDFF1" w14:textId="7D6C0CAB" w:rsidR="00D2617E" w:rsidRPr="004553D9" w:rsidRDefault="002C420C" w:rsidP="00D2617E">
            <w:pPr>
              <w:spacing w:line="240" w:lineRule="auto"/>
              <w:ind w:right="-72"/>
              <w:jc w:val="right"/>
              <w:rPr>
                <w:rFonts w:cs="Arial"/>
              </w:rPr>
            </w:pPr>
            <w:r w:rsidRPr="004553D9">
              <w:rPr>
                <w:rFonts w:cs="Arial"/>
              </w:rPr>
              <w:t>10</w:t>
            </w:r>
          </w:p>
        </w:tc>
      </w:tr>
      <w:bookmarkEnd w:id="11"/>
    </w:tbl>
    <w:p w14:paraId="79200C0D" w14:textId="5D7B39A5" w:rsidR="00A50FCD" w:rsidRPr="004553D9" w:rsidRDefault="00A50FCD" w:rsidP="008F1B0B">
      <w:pPr>
        <w:spacing w:line="240" w:lineRule="auto"/>
        <w:ind w:right="-72"/>
        <w:rPr>
          <w:rFonts w:cs="Arial"/>
          <w:lang w:val="en-US"/>
        </w:rPr>
      </w:pPr>
    </w:p>
    <w:p w14:paraId="29FB645E" w14:textId="77777777" w:rsidR="009E0ADF" w:rsidRPr="004553D9" w:rsidRDefault="009E0ADF"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4553D9" w14:paraId="20134DAC" w14:textId="77777777" w:rsidTr="003E3D41">
        <w:trPr>
          <w:trHeight w:val="380"/>
        </w:trPr>
        <w:tc>
          <w:tcPr>
            <w:tcW w:w="9029" w:type="dxa"/>
            <w:shd w:val="clear" w:color="auto" w:fill="FFA543"/>
            <w:vAlign w:val="center"/>
          </w:tcPr>
          <w:p w14:paraId="297F9F69" w14:textId="43338ECD" w:rsidR="00F569A5" w:rsidRPr="004553D9" w:rsidRDefault="00F569A5" w:rsidP="00415C96">
            <w:pPr>
              <w:spacing w:line="240" w:lineRule="auto"/>
              <w:ind w:left="521" w:hanging="521"/>
              <w:jc w:val="both"/>
              <w:rPr>
                <w:rFonts w:cs="Arial"/>
                <w:b/>
                <w:bCs/>
                <w:color w:val="FFFFFF"/>
                <w:cs/>
              </w:rPr>
            </w:pP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Pr="004553D9">
              <w:rPr>
                <w:rFonts w:cs="Arial"/>
                <w:b/>
                <w:bCs/>
                <w:color w:val="FFFFFF"/>
              </w:rPr>
              <w:br w:type="page"/>
            </w:r>
            <w:r w:rsidR="00DF72E4" w:rsidRPr="004553D9">
              <w:rPr>
                <w:rFonts w:cs="Arial"/>
                <w:b/>
                <w:bCs/>
                <w:color w:val="FFFFFF"/>
              </w:rPr>
              <w:t>1</w:t>
            </w:r>
            <w:r w:rsidR="00BA0B45" w:rsidRPr="004553D9">
              <w:rPr>
                <w:rFonts w:cs="Arial"/>
                <w:b/>
                <w:bCs/>
                <w:color w:val="FFFFFF"/>
              </w:rPr>
              <w:t>9</w:t>
            </w:r>
            <w:r w:rsidRPr="004553D9">
              <w:rPr>
                <w:rFonts w:cs="Arial"/>
                <w:b/>
                <w:bCs/>
                <w:color w:val="FFFFFF"/>
              </w:rPr>
              <w:tab/>
            </w:r>
            <w:r w:rsidRPr="004553D9">
              <w:rPr>
                <w:rFonts w:cs="Arial"/>
                <w:b/>
                <w:bCs/>
                <w:color w:val="FFFFFF"/>
                <w:lang w:val="en-US"/>
              </w:rPr>
              <w:t>Commitments</w:t>
            </w:r>
          </w:p>
        </w:tc>
      </w:tr>
    </w:tbl>
    <w:p w14:paraId="1F9780C0" w14:textId="77777777" w:rsidR="00B719BD" w:rsidRPr="004553D9" w:rsidRDefault="00B719BD" w:rsidP="008F1B0B">
      <w:pPr>
        <w:pStyle w:val="Header"/>
        <w:tabs>
          <w:tab w:val="clear" w:pos="4153"/>
          <w:tab w:val="clear" w:pos="8306"/>
        </w:tabs>
        <w:spacing w:line="240" w:lineRule="auto"/>
        <w:jc w:val="both"/>
        <w:rPr>
          <w:rFonts w:cs="Arial"/>
        </w:rPr>
      </w:pPr>
    </w:p>
    <w:p w14:paraId="1233013F" w14:textId="77777777" w:rsidR="00B719BD" w:rsidRPr="004553D9" w:rsidRDefault="00B719BD" w:rsidP="008F1B0B">
      <w:pPr>
        <w:pStyle w:val="Header"/>
        <w:tabs>
          <w:tab w:val="clear" w:pos="4153"/>
          <w:tab w:val="clear" w:pos="8306"/>
        </w:tabs>
        <w:spacing w:line="240" w:lineRule="auto"/>
        <w:jc w:val="both"/>
        <w:rPr>
          <w:rFonts w:cs="Arial"/>
          <w:b/>
          <w:bCs/>
          <w:color w:val="CF4A02"/>
        </w:rPr>
      </w:pPr>
      <w:r w:rsidRPr="004553D9">
        <w:rPr>
          <w:rFonts w:cs="Arial"/>
          <w:b/>
          <w:bCs/>
          <w:color w:val="CF4A02"/>
        </w:rPr>
        <w:t>Bank guarantees</w:t>
      </w:r>
    </w:p>
    <w:p w14:paraId="49C389E7" w14:textId="77777777" w:rsidR="00B719BD" w:rsidRPr="004553D9" w:rsidRDefault="00B719BD" w:rsidP="008F1B0B">
      <w:pPr>
        <w:pStyle w:val="Header"/>
        <w:tabs>
          <w:tab w:val="clear" w:pos="4153"/>
          <w:tab w:val="clear" w:pos="8306"/>
        </w:tabs>
        <w:spacing w:line="240" w:lineRule="auto"/>
        <w:jc w:val="both"/>
        <w:rPr>
          <w:rFonts w:cs="Arial"/>
        </w:rPr>
      </w:pPr>
    </w:p>
    <w:p w14:paraId="1C48866C" w14:textId="59D983BE" w:rsidR="00B15E57" w:rsidRPr="004553D9" w:rsidRDefault="00977356" w:rsidP="00AC15F6">
      <w:pPr>
        <w:suppressAutoHyphens/>
        <w:spacing w:line="240" w:lineRule="auto"/>
        <w:jc w:val="both"/>
        <w:rPr>
          <w:rFonts w:cs="Arial"/>
        </w:rPr>
      </w:pPr>
      <w:bookmarkStart w:id="12" w:name="_Hlk38746558"/>
      <w:r w:rsidRPr="004553D9">
        <w:rPr>
          <w:rFonts w:cs="Arial"/>
        </w:rPr>
        <w:t xml:space="preserve">As </w:t>
      </w:r>
      <w:proofErr w:type="gramStart"/>
      <w:r w:rsidRPr="004553D9">
        <w:rPr>
          <w:rFonts w:cs="Arial"/>
        </w:rPr>
        <w:t>at</w:t>
      </w:r>
      <w:proofErr w:type="gramEnd"/>
      <w:r w:rsidRPr="004553D9">
        <w:rPr>
          <w:rFonts w:cs="Arial"/>
        </w:rPr>
        <w:t xml:space="preserve"> </w:t>
      </w:r>
      <w:r w:rsidR="00FC1618" w:rsidRPr="004553D9">
        <w:rPr>
          <w:rFonts w:cs="Arial"/>
        </w:rPr>
        <w:t>31 March</w:t>
      </w:r>
      <w:r w:rsidRPr="004553D9">
        <w:rPr>
          <w:rFonts w:cs="Arial"/>
        </w:rPr>
        <w:t xml:space="preserve"> </w:t>
      </w:r>
      <w:r w:rsidR="00FC1618" w:rsidRPr="004553D9">
        <w:rPr>
          <w:rFonts w:cs="Arial"/>
        </w:rPr>
        <w:t>2024</w:t>
      </w:r>
      <w:r w:rsidRPr="004553D9">
        <w:rPr>
          <w:rFonts w:cs="Arial"/>
        </w:rPr>
        <w:t xml:space="preserve">, the Company had commitments in respect of bank guarantees amounting to Baht </w:t>
      </w:r>
      <w:r w:rsidR="002C420C" w:rsidRPr="004553D9">
        <w:rPr>
          <w:rFonts w:cs="Arial"/>
        </w:rPr>
        <w:t>23.5</w:t>
      </w:r>
      <w:r w:rsidRPr="004553D9">
        <w:rPr>
          <w:rFonts w:cs="Arial"/>
        </w:rPr>
        <w:t xml:space="preserve"> million and USD</w:t>
      </w:r>
      <w:r w:rsidR="00891173" w:rsidRPr="004553D9">
        <w:rPr>
          <w:rFonts w:cs="Arial"/>
        </w:rPr>
        <w:t xml:space="preserve"> </w:t>
      </w:r>
      <w:r w:rsidR="002C420C" w:rsidRPr="004553D9">
        <w:rPr>
          <w:rFonts w:cs="Arial"/>
        </w:rPr>
        <w:t>10,000</w:t>
      </w:r>
      <w:r w:rsidR="00B23BB9" w:rsidRPr="004553D9">
        <w:rPr>
          <w:rFonts w:cs="Arial"/>
        </w:rPr>
        <w:t>.0</w:t>
      </w:r>
      <w:r w:rsidR="00D91EE7" w:rsidRPr="004553D9">
        <w:rPr>
          <w:rFonts w:cs="Arial"/>
        </w:rPr>
        <w:t xml:space="preserve"> </w:t>
      </w:r>
      <w:r w:rsidRPr="004553D9">
        <w:rPr>
          <w:rFonts w:cs="Arial"/>
        </w:rPr>
        <w:t xml:space="preserve">(31 December </w:t>
      </w:r>
      <w:r w:rsidR="00FC1618" w:rsidRPr="004553D9">
        <w:rPr>
          <w:rFonts w:cs="Arial"/>
        </w:rPr>
        <w:t>2023</w:t>
      </w:r>
      <w:r w:rsidRPr="004553D9">
        <w:rPr>
          <w:rFonts w:cs="Arial"/>
        </w:rPr>
        <w:t xml:space="preserve">: Baht </w:t>
      </w:r>
      <w:r w:rsidR="002C420C" w:rsidRPr="004553D9">
        <w:rPr>
          <w:rFonts w:cs="Arial"/>
        </w:rPr>
        <w:t>23.9</w:t>
      </w:r>
      <w:r w:rsidRPr="004553D9">
        <w:rPr>
          <w:rFonts w:cs="Arial"/>
        </w:rPr>
        <w:t xml:space="preserve"> million and USD </w:t>
      </w:r>
      <w:r w:rsidR="00B73434" w:rsidRPr="004553D9">
        <w:rPr>
          <w:rFonts w:cs="Arial"/>
        </w:rPr>
        <w:t>10,000</w:t>
      </w:r>
      <w:r w:rsidR="00B23BB9" w:rsidRPr="004553D9">
        <w:rPr>
          <w:rFonts w:cs="Arial"/>
        </w:rPr>
        <w:t>.0</w:t>
      </w:r>
      <w:r w:rsidRPr="004553D9">
        <w:rPr>
          <w:rFonts w:cs="Arial"/>
        </w:rPr>
        <w:t>)</w:t>
      </w:r>
      <w:r w:rsidR="00AC15F6" w:rsidRPr="004553D9">
        <w:rPr>
          <w:rFonts w:cs="Arial"/>
        </w:rPr>
        <w:t xml:space="preserve"> </w:t>
      </w:r>
      <w:r w:rsidRPr="004553D9">
        <w:rPr>
          <w:rFonts w:cs="Arial"/>
        </w:rPr>
        <w:t xml:space="preserve">and </w:t>
      </w:r>
      <w:r w:rsidRPr="004553D9">
        <w:rPr>
          <w:rFonts w:cs="Arial"/>
          <w:spacing w:val="-4"/>
        </w:rPr>
        <w:t xml:space="preserve">bank guarantees amounting to Baht </w:t>
      </w:r>
      <w:r w:rsidR="002C420C" w:rsidRPr="004553D9">
        <w:rPr>
          <w:rFonts w:cs="Arial"/>
          <w:spacing w:val="-4"/>
        </w:rPr>
        <w:t>139.3</w:t>
      </w:r>
      <w:r w:rsidR="008F34DA" w:rsidRPr="004553D9">
        <w:rPr>
          <w:rFonts w:cs="Arial"/>
          <w:spacing w:val="-4"/>
        </w:rPr>
        <w:t xml:space="preserve"> </w:t>
      </w:r>
      <w:r w:rsidRPr="004553D9">
        <w:rPr>
          <w:rFonts w:cs="Arial"/>
          <w:spacing w:val="-4"/>
        </w:rPr>
        <w:t>million for VAT refund from Revenue Department (31 December</w:t>
      </w:r>
      <w:r w:rsidRPr="004553D9">
        <w:rPr>
          <w:rFonts w:cs="Arial"/>
        </w:rPr>
        <w:t xml:space="preserve"> </w:t>
      </w:r>
      <w:r w:rsidR="00FC1618" w:rsidRPr="004553D9">
        <w:rPr>
          <w:rFonts w:cs="Arial"/>
        </w:rPr>
        <w:t>2023</w:t>
      </w:r>
      <w:r w:rsidRPr="004553D9">
        <w:rPr>
          <w:rFonts w:cs="Arial"/>
        </w:rPr>
        <w:t xml:space="preserve">: Baht </w:t>
      </w:r>
      <w:r w:rsidR="007A584D" w:rsidRPr="004553D9">
        <w:rPr>
          <w:rFonts w:cs="Arial"/>
        </w:rPr>
        <w:t>139.3</w:t>
      </w:r>
      <w:r w:rsidRPr="004553D9">
        <w:rPr>
          <w:rFonts w:cs="Arial"/>
        </w:rPr>
        <w:t xml:space="preserve"> million)</w:t>
      </w:r>
      <w:r w:rsidR="00AC15F6" w:rsidRPr="004553D9">
        <w:rPr>
          <w:rFonts w:cs="Arial"/>
        </w:rPr>
        <w:t xml:space="preserve">. </w:t>
      </w:r>
    </w:p>
    <w:p w14:paraId="737B5891" w14:textId="77777777" w:rsidR="00977356" w:rsidRPr="004553D9" w:rsidRDefault="00977356" w:rsidP="00977356">
      <w:pPr>
        <w:suppressAutoHyphens/>
        <w:spacing w:line="240" w:lineRule="auto"/>
        <w:jc w:val="both"/>
        <w:rPr>
          <w:rFonts w:cs="Arial"/>
        </w:rPr>
      </w:pPr>
    </w:p>
    <w:p w14:paraId="70613979" w14:textId="7143F18B" w:rsidR="00977356" w:rsidRPr="004553D9" w:rsidRDefault="00B719BD" w:rsidP="00977356">
      <w:pPr>
        <w:suppressAutoHyphens/>
        <w:spacing w:line="240" w:lineRule="auto"/>
        <w:jc w:val="both"/>
        <w:rPr>
          <w:rFonts w:cs="Arial"/>
          <w:spacing w:val="-4"/>
        </w:rPr>
      </w:pPr>
      <w:r w:rsidRPr="004553D9">
        <w:rPr>
          <w:rFonts w:cs="Arial"/>
          <w:b/>
          <w:bCs/>
          <w:color w:val="CF4A02"/>
          <w:lang w:val="en-US"/>
        </w:rPr>
        <w:t xml:space="preserve">Capital </w:t>
      </w:r>
      <w:proofErr w:type="gramStart"/>
      <w:r w:rsidRPr="004553D9">
        <w:rPr>
          <w:rFonts w:cs="Arial"/>
          <w:b/>
          <w:bCs/>
          <w:color w:val="CF4A02"/>
          <w:lang w:val="en-US"/>
        </w:rPr>
        <w:t>commitments</w:t>
      </w:r>
      <w:proofErr w:type="gramEnd"/>
    </w:p>
    <w:p w14:paraId="56964F7D" w14:textId="5F746120" w:rsidR="00977356" w:rsidRPr="004553D9" w:rsidRDefault="00977356" w:rsidP="00977356">
      <w:pPr>
        <w:suppressAutoHyphens/>
        <w:spacing w:line="240" w:lineRule="auto"/>
        <w:jc w:val="both"/>
        <w:rPr>
          <w:rFonts w:cs="Arial"/>
          <w:spacing w:val="-4"/>
        </w:rPr>
      </w:pPr>
    </w:p>
    <w:p w14:paraId="1C642ACC" w14:textId="58E66BD0" w:rsidR="009A2340" w:rsidRPr="004553D9" w:rsidRDefault="00977356" w:rsidP="001A576D">
      <w:pPr>
        <w:suppressAutoHyphens/>
        <w:spacing w:line="240" w:lineRule="auto"/>
        <w:jc w:val="both"/>
        <w:rPr>
          <w:rFonts w:cs="Arial"/>
          <w:lang w:val="en-US"/>
        </w:rPr>
      </w:pPr>
      <w:r w:rsidRPr="004553D9">
        <w:rPr>
          <w:rFonts w:cs="Arial"/>
          <w:spacing w:val="-4"/>
          <w:lang w:val="en-US"/>
        </w:rPr>
        <w:t xml:space="preserve">As </w:t>
      </w:r>
      <w:proofErr w:type="gramStart"/>
      <w:r w:rsidRPr="004553D9">
        <w:rPr>
          <w:rFonts w:cs="Arial"/>
          <w:spacing w:val="-4"/>
          <w:lang w:val="en-US"/>
        </w:rPr>
        <w:t>at</w:t>
      </w:r>
      <w:proofErr w:type="gramEnd"/>
      <w:r w:rsidRPr="004553D9">
        <w:rPr>
          <w:rFonts w:cs="Arial"/>
          <w:spacing w:val="-4"/>
          <w:lang w:val="en-US"/>
        </w:rPr>
        <w:t xml:space="preserve"> </w:t>
      </w:r>
      <w:r w:rsidR="00FC1618" w:rsidRPr="004553D9">
        <w:rPr>
          <w:rFonts w:cs="Arial"/>
          <w:spacing w:val="-4"/>
          <w:lang w:val="en-US"/>
        </w:rPr>
        <w:t>31 March</w:t>
      </w:r>
      <w:r w:rsidRPr="004553D9">
        <w:rPr>
          <w:rFonts w:cs="Arial"/>
          <w:spacing w:val="-4"/>
          <w:lang w:val="en-US"/>
        </w:rPr>
        <w:t xml:space="preserve"> </w:t>
      </w:r>
      <w:r w:rsidR="00FC1618" w:rsidRPr="004553D9">
        <w:rPr>
          <w:rFonts w:cs="Arial"/>
          <w:spacing w:val="-4"/>
          <w:lang w:val="en-US"/>
        </w:rPr>
        <w:t>2024</w:t>
      </w:r>
      <w:r w:rsidRPr="004553D9">
        <w:rPr>
          <w:rFonts w:cs="Arial"/>
          <w:spacing w:val="-4"/>
          <w:lang w:val="en-US"/>
        </w:rPr>
        <w:t>, the Company has outstanding capital commitments in respect of the investment</w:t>
      </w:r>
      <w:r w:rsidRPr="004553D9">
        <w:rPr>
          <w:rFonts w:cs="Arial"/>
          <w:lang w:val="en-US"/>
        </w:rPr>
        <w:t xml:space="preserve"> of machinery and equipment totaling Baht </w:t>
      </w:r>
      <w:r w:rsidR="002C420C" w:rsidRPr="004553D9">
        <w:rPr>
          <w:rFonts w:cs="Arial"/>
        </w:rPr>
        <w:t>259.7</w:t>
      </w:r>
      <w:r w:rsidR="00891173" w:rsidRPr="004553D9">
        <w:rPr>
          <w:rFonts w:cs="Arial"/>
        </w:rPr>
        <w:t xml:space="preserve"> </w:t>
      </w:r>
      <w:r w:rsidRPr="004553D9">
        <w:rPr>
          <w:rFonts w:cs="Arial"/>
          <w:lang w:val="en-US"/>
        </w:rPr>
        <w:t xml:space="preserve">million (as at 31 December </w:t>
      </w:r>
      <w:r w:rsidR="00FC1618" w:rsidRPr="004553D9">
        <w:rPr>
          <w:rFonts w:cs="Arial"/>
          <w:lang w:val="en-US"/>
        </w:rPr>
        <w:t>2023</w:t>
      </w:r>
      <w:r w:rsidRPr="004553D9">
        <w:rPr>
          <w:rFonts w:cs="Arial"/>
          <w:lang w:val="en-US"/>
        </w:rPr>
        <w:t xml:space="preserve">: Baht </w:t>
      </w:r>
      <w:r w:rsidR="009B5144" w:rsidRPr="004553D9">
        <w:rPr>
          <w:rFonts w:cs="Arial"/>
          <w:lang w:val="en-US"/>
        </w:rPr>
        <w:t>523.7</w:t>
      </w:r>
      <w:r w:rsidRPr="004553D9">
        <w:rPr>
          <w:rFonts w:cs="Arial"/>
          <w:lang w:val="en-US"/>
        </w:rPr>
        <w:t xml:space="preserve"> million).</w:t>
      </w:r>
      <w:bookmarkEnd w:id="12"/>
    </w:p>
    <w:p w14:paraId="677F0BB8" w14:textId="1EB3202F" w:rsidR="00B67597" w:rsidRPr="004553D9" w:rsidRDefault="00B67597" w:rsidP="001A576D">
      <w:pPr>
        <w:spacing w:line="240" w:lineRule="auto"/>
        <w:rPr>
          <w:rFonts w:cs="Arial"/>
          <w:lang w:val="en-US"/>
        </w:rPr>
      </w:pPr>
    </w:p>
    <w:p w14:paraId="2DD679EF" w14:textId="77777777" w:rsidR="00043245" w:rsidRPr="004553D9" w:rsidRDefault="00043245" w:rsidP="00043245">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043245" w:rsidRPr="004553D9" w14:paraId="4D75C4C6" w14:textId="77777777" w:rsidTr="00D0657A">
        <w:trPr>
          <w:trHeight w:val="380"/>
        </w:trPr>
        <w:tc>
          <w:tcPr>
            <w:tcW w:w="9029" w:type="dxa"/>
            <w:shd w:val="clear" w:color="auto" w:fill="FFA543"/>
            <w:vAlign w:val="center"/>
          </w:tcPr>
          <w:p w14:paraId="18108973" w14:textId="54D0486D" w:rsidR="00043245" w:rsidRPr="004553D9" w:rsidRDefault="00043245" w:rsidP="00D0657A">
            <w:pPr>
              <w:spacing w:line="240" w:lineRule="auto"/>
              <w:ind w:left="521" w:hanging="521"/>
              <w:jc w:val="both"/>
              <w:rPr>
                <w:rFonts w:cs="Arial"/>
                <w:b/>
                <w:bCs/>
                <w:color w:val="FFFFFF"/>
                <w:cs/>
                <w:lang w:eastAsia="zh-CN"/>
              </w:rPr>
            </w:pPr>
            <w:r w:rsidRPr="004553D9">
              <w:rPr>
                <w:rFonts w:cs="Arial"/>
                <w:b/>
                <w:bCs/>
                <w:color w:val="FFFFFF"/>
                <w:lang w:eastAsia="zh-CN"/>
              </w:rPr>
              <w:br w:type="page"/>
            </w:r>
            <w:r w:rsidRPr="004553D9">
              <w:rPr>
                <w:rFonts w:cs="Arial"/>
                <w:b/>
                <w:bCs/>
                <w:color w:val="FFFFFF"/>
                <w:lang w:eastAsia="zh-CN"/>
              </w:rPr>
              <w:br w:type="page"/>
            </w:r>
            <w:r w:rsidRPr="004553D9">
              <w:rPr>
                <w:rFonts w:cs="Arial"/>
                <w:b/>
                <w:bCs/>
                <w:color w:val="FFFFFF"/>
                <w:lang w:eastAsia="zh-CN"/>
              </w:rPr>
              <w:br w:type="page"/>
            </w:r>
            <w:r w:rsidRPr="004553D9">
              <w:rPr>
                <w:rFonts w:cs="Arial"/>
                <w:b/>
                <w:bCs/>
                <w:color w:val="FFFFFF"/>
                <w:lang w:eastAsia="zh-CN"/>
              </w:rPr>
              <w:br w:type="page"/>
            </w:r>
            <w:r w:rsidR="00BA0B45" w:rsidRPr="004553D9">
              <w:rPr>
                <w:rFonts w:cs="Arial"/>
                <w:b/>
                <w:bCs/>
                <w:color w:val="FFFFFF"/>
                <w:lang w:eastAsia="zh-CN"/>
              </w:rPr>
              <w:t>20</w:t>
            </w:r>
            <w:r w:rsidRPr="004553D9">
              <w:rPr>
                <w:rFonts w:cs="Arial"/>
                <w:b/>
                <w:bCs/>
                <w:color w:val="FFFFFF"/>
                <w:lang w:eastAsia="zh-CN"/>
              </w:rPr>
              <w:tab/>
              <w:t>Event after the date of financial information</w:t>
            </w:r>
          </w:p>
        </w:tc>
      </w:tr>
    </w:tbl>
    <w:p w14:paraId="7AD535E5" w14:textId="6081837B" w:rsidR="00801127" w:rsidRPr="004553D9" w:rsidRDefault="00801127" w:rsidP="00B67597">
      <w:pPr>
        <w:spacing w:line="240" w:lineRule="auto"/>
        <w:jc w:val="both"/>
        <w:rPr>
          <w:rFonts w:cs="Arial"/>
        </w:rPr>
      </w:pPr>
    </w:p>
    <w:p w14:paraId="639DF819" w14:textId="7C05090D" w:rsidR="00801127" w:rsidRPr="004553D9" w:rsidRDefault="00043245" w:rsidP="00043245">
      <w:pPr>
        <w:suppressAutoHyphens/>
        <w:spacing w:line="240" w:lineRule="auto"/>
        <w:jc w:val="both"/>
        <w:rPr>
          <w:rFonts w:cs="Arial"/>
        </w:rPr>
      </w:pPr>
      <w:r w:rsidRPr="004553D9">
        <w:rPr>
          <w:rFonts w:cs="Arial"/>
        </w:rPr>
        <w:t>On 23 April 2024, the Annual General Meeting of Shareholders approved the dividend payment to all ordinary shareholders at the rate of Baht 7 per share, totalling Baht 51.8 million. The dividend will be paid on 21 May 2024.</w:t>
      </w:r>
    </w:p>
    <w:p w14:paraId="4800A739" w14:textId="77777777" w:rsidR="00801127" w:rsidRPr="004553D9" w:rsidRDefault="00801127" w:rsidP="00B67597">
      <w:pPr>
        <w:spacing w:line="240" w:lineRule="auto"/>
        <w:jc w:val="both"/>
        <w:rPr>
          <w:rFonts w:cs="Arial"/>
        </w:rPr>
      </w:pPr>
    </w:p>
    <w:sectPr w:rsidR="00801127" w:rsidRPr="004553D9" w:rsidSect="007B0010">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EF75" w14:textId="77777777" w:rsidR="00F9163C" w:rsidRDefault="00F9163C">
      <w:r>
        <w:separator/>
      </w:r>
    </w:p>
  </w:endnote>
  <w:endnote w:type="continuationSeparator" w:id="0">
    <w:p w14:paraId="7D1B1D47" w14:textId="77777777" w:rsidR="00F9163C" w:rsidRDefault="00F9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02A5" w14:textId="77777777" w:rsidR="00F9163C" w:rsidRDefault="00F9163C">
      <w:r>
        <w:separator/>
      </w:r>
    </w:p>
  </w:footnote>
  <w:footnote w:type="continuationSeparator" w:id="0">
    <w:p w14:paraId="68C23868" w14:textId="77777777" w:rsidR="00F9163C" w:rsidRDefault="00F91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12B5D7BD" w:rsidR="00E112CD" w:rsidRPr="003A606C" w:rsidRDefault="00E112CD" w:rsidP="00F71A96">
    <w:pPr>
      <w:pStyle w:val="Header"/>
      <w:spacing w:line="240" w:lineRule="auto"/>
      <w:rPr>
        <w:rFonts w:cs="Arial"/>
        <w:b/>
        <w:bCs/>
        <w:lang w:val="en-US"/>
      </w:rPr>
    </w:pPr>
    <w:r w:rsidRPr="003A606C">
      <w:rPr>
        <w:rFonts w:cs="Arial"/>
        <w:b/>
        <w:bCs/>
        <w:lang w:val="en-US"/>
      </w:rPr>
      <w:t>Goodyear (Thailand) Public Company Limited</w:t>
    </w:r>
  </w:p>
  <w:p w14:paraId="14BE8307" w14:textId="77777777" w:rsidR="00E112CD" w:rsidRPr="003A606C" w:rsidRDefault="00E112CD" w:rsidP="00F71A96">
    <w:pPr>
      <w:pStyle w:val="Header"/>
      <w:spacing w:line="240" w:lineRule="auto"/>
      <w:rPr>
        <w:rFonts w:cs="Arial"/>
        <w:b/>
        <w:bCs/>
        <w:lang w:val="en-US"/>
      </w:rPr>
    </w:pPr>
    <w:r w:rsidRPr="003A606C">
      <w:rPr>
        <w:rFonts w:cs="Arial"/>
        <w:b/>
        <w:bCs/>
        <w:lang w:val="en-US"/>
      </w:rPr>
      <w:t>C</w:t>
    </w:r>
    <w:proofErr w:type="spellStart"/>
    <w:r w:rsidRPr="003A606C">
      <w:rPr>
        <w:rFonts w:cs="Arial"/>
        <w:b/>
        <w:bCs/>
        <w:lang w:eastAsia="ja-JP"/>
      </w:rPr>
      <w:t>ondensed</w:t>
    </w:r>
    <w:proofErr w:type="spellEnd"/>
    <w:r w:rsidRPr="003A606C">
      <w:rPr>
        <w:rFonts w:cs="Arial"/>
        <w:b/>
        <w:bCs/>
        <w:lang w:eastAsia="ja-JP"/>
      </w:rPr>
      <w:t xml:space="preserve"> N</w:t>
    </w:r>
    <w:proofErr w:type="spellStart"/>
    <w:r w:rsidRPr="003A606C">
      <w:rPr>
        <w:rFonts w:cs="Arial"/>
        <w:b/>
        <w:bCs/>
        <w:lang w:val="en-US"/>
      </w:rPr>
      <w:t>otes</w:t>
    </w:r>
    <w:proofErr w:type="spellEnd"/>
    <w:r w:rsidRPr="003A606C">
      <w:rPr>
        <w:rFonts w:cs="Arial"/>
        <w:b/>
        <w:bCs/>
        <w:lang w:val="en-US"/>
      </w:rPr>
      <w:t xml:space="preserve"> </w:t>
    </w:r>
    <w:r w:rsidRPr="003A606C">
      <w:rPr>
        <w:rFonts w:cs="Arial"/>
        <w:b/>
        <w:bCs/>
      </w:rPr>
      <w:t>t</w:t>
    </w:r>
    <w:r w:rsidRPr="003A606C">
      <w:rPr>
        <w:rFonts w:cs="Arial"/>
        <w:b/>
        <w:bCs/>
        <w:lang w:val="en-US"/>
      </w:rPr>
      <w:t xml:space="preserve">o the Interim Financial Information </w:t>
    </w:r>
    <w:r w:rsidRPr="00B23BB9">
      <w:rPr>
        <w:rFonts w:cs="Arial"/>
        <w:lang w:val="en-US"/>
      </w:rPr>
      <w:t>(Unaudited)</w:t>
    </w:r>
  </w:p>
  <w:p w14:paraId="6BB56A33" w14:textId="184BA704" w:rsidR="00E112CD" w:rsidRPr="003A606C"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3A606C">
      <w:rPr>
        <w:rFonts w:cs="Arial"/>
        <w:b/>
        <w:bCs/>
        <w:lang w:val="en-US"/>
      </w:rPr>
      <w:t xml:space="preserve">For the </w:t>
    </w:r>
    <w:r w:rsidR="00FC1618">
      <w:rPr>
        <w:rFonts w:cs="Browallia New"/>
        <w:b/>
        <w:bCs/>
        <w:szCs w:val="25"/>
      </w:rPr>
      <w:t>three-month</w:t>
    </w:r>
    <w:r w:rsidRPr="003A606C">
      <w:rPr>
        <w:rFonts w:cs="Arial"/>
        <w:b/>
        <w:bCs/>
        <w:lang w:val="en-US"/>
      </w:rPr>
      <w:t xml:space="preserve"> period ended </w:t>
    </w:r>
    <w:r w:rsidR="00FC1618">
      <w:rPr>
        <w:rFonts w:cs="Arial"/>
        <w:b/>
        <w:bCs/>
        <w:lang w:val="en-US"/>
      </w:rPr>
      <w:t>31 March</w:t>
    </w:r>
    <w:r w:rsidRPr="003A606C">
      <w:rPr>
        <w:rFonts w:cs="Arial"/>
        <w:b/>
        <w:bCs/>
        <w:lang w:val="en-US"/>
      </w:rPr>
      <w:t xml:space="preserve"> </w:t>
    </w:r>
    <w:r w:rsidR="00FC1618">
      <w:rPr>
        <w:rFonts w:cs="Arial"/>
        <w:b/>
        <w:bCs/>
        <w:lang w:val="en-US"/>
      </w:rPr>
      <w:t>2024</w:t>
    </w:r>
  </w:p>
  <w:p w14:paraId="7157FA10" w14:textId="77777777" w:rsidR="008604C0" w:rsidRPr="008604C0"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1"/>
  </w:num>
  <w:num w:numId="2" w16cid:durableId="729697727">
    <w:abstractNumId w:val="2"/>
  </w:num>
  <w:num w:numId="3" w16cid:durableId="86228333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97D"/>
    <w:rsid w:val="00007C4E"/>
    <w:rsid w:val="000102CF"/>
    <w:rsid w:val="0001100B"/>
    <w:rsid w:val="00011282"/>
    <w:rsid w:val="000117D5"/>
    <w:rsid w:val="00011DF4"/>
    <w:rsid w:val="0001219D"/>
    <w:rsid w:val="00012BF9"/>
    <w:rsid w:val="00012D79"/>
    <w:rsid w:val="00013B6A"/>
    <w:rsid w:val="00013CE1"/>
    <w:rsid w:val="0001453F"/>
    <w:rsid w:val="00015156"/>
    <w:rsid w:val="000157FE"/>
    <w:rsid w:val="00015DDB"/>
    <w:rsid w:val="0001619F"/>
    <w:rsid w:val="000163FA"/>
    <w:rsid w:val="00016DDD"/>
    <w:rsid w:val="00020177"/>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3721"/>
    <w:rsid w:val="000347F2"/>
    <w:rsid w:val="00034C96"/>
    <w:rsid w:val="00035008"/>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245"/>
    <w:rsid w:val="000439F3"/>
    <w:rsid w:val="00045067"/>
    <w:rsid w:val="00046A94"/>
    <w:rsid w:val="0005133F"/>
    <w:rsid w:val="00051544"/>
    <w:rsid w:val="00051E46"/>
    <w:rsid w:val="00052194"/>
    <w:rsid w:val="0005224C"/>
    <w:rsid w:val="0005240E"/>
    <w:rsid w:val="00052461"/>
    <w:rsid w:val="0005260D"/>
    <w:rsid w:val="00052D00"/>
    <w:rsid w:val="000538A4"/>
    <w:rsid w:val="00053DD7"/>
    <w:rsid w:val="00054203"/>
    <w:rsid w:val="000542B9"/>
    <w:rsid w:val="000556DC"/>
    <w:rsid w:val="00055A5C"/>
    <w:rsid w:val="00055C91"/>
    <w:rsid w:val="000563FB"/>
    <w:rsid w:val="00056628"/>
    <w:rsid w:val="00056EB8"/>
    <w:rsid w:val="000579C6"/>
    <w:rsid w:val="00060499"/>
    <w:rsid w:val="00060A01"/>
    <w:rsid w:val="0006139C"/>
    <w:rsid w:val="0006191C"/>
    <w:rsid w:val="000631AB"/>
    <w:rsid w:val="00064F4D"/>
    <w:rsid w:val="00065C62"/>
    <w:rsid w:val="0006684E"/>
    <w:rsid w:val="00067CC4"/>
    <w:rsid w:val="0007050A"/>
    <w:rsid w:val="0007097B"/>
    <w:rsid w:val="00070AFD"/>
    <w:rsid w:val="00070D6E"/>
    <w:rsid w:val="00070EEC"/>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4A5"/>
    <w:rsid w:val="000966C6"/>
    <w:rsid w:val="00096871"/>
    <w:rsid w:val="000973DA"/>
    <w:rsid w:val="0009748C"/>
    <w:rsid w:val="000975D2"/>
    <w:rsid w:val="00097C2D"/>
    <w:rsid w:val="000A1220"/>
    <w:rsid w:val="000A1A25"/>
    <w:rsid w:val="000A2D66"/>
    <w:rsid w:val="000A31BE"/>
    <w:rsid w:val="000A3B2F"/>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6F33"/>
    <w:rsid w:val="000B701E"/>
    <w:rsid w:val="000C0037"/>
    <w:rsid w:val="000C02DF"/>
    <w:rsid w:val="000C09A8"/>
    <w:rsid w:val="000C1077"/>
    <w:rsid w:val="000C1856"/>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0F4A"/>
    <w:rsid w:val="001019B7"/>
    <w:rsid w:val="00101DD0"/>
    <w:rsid w:val="001022C0"/>
    <w:rsid w:val="0010278F"/>
    <w:rsid w:val="00102BD8"/>
    <w:rsid w:val="0010333D"/>
    <w:rsid w:val="001033A1"/>
    <w:rsid w:val="001033B2"/>
    <w:rsid w:val="001039C2"/>
    <w:rsid w:val="00103C49"/>
    <w:rsid w:val="00104E5B"/>
    <w:rsid w:val="001058A8"/>
    <w:rsid w:val="00105FEB"/>
    <w:rsid w:val="001067F8"/>
    <w:rsid w:val="00106F14"/>
    <w:rsid w:val="001070DC"/>
    <w:rsid w:val="00107896"/>
    <w:rsid w:val="00107F69"/>
    <w:rsid w:val="00110BF8"/>
    <w:rsid w:val="00110C0B"/>
    <w:rsid w:val="00110F2F"/>
    <w:rsid w:val="001112F0"/>
    <w:rsid w:val="0011215A"/>
    <w:rsid w:val="00112BF3"/>
    <w:rsid w:val="00112C07"/>
    <w:rsid w:val="0011309E"/>
    <w:rsid w:val="001133AA"/>
    <w:rsid w:val="00113748"/>
    <w:rsid w:val="001137E9"/>
    <w:rsid w:val="001151FB"/>
    <w:rsid w:val="0011563D"/>
    <w:rsid w:val="00115868"/>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2B5A"/>
    <w:rsid w:val="001332D8"/>
    <w:rsid w:val="0013331A"/>
    <w:rsid w:val="00133DF5"/>
    <w:rsid w:val="00134E31"/>
    <w:rsid w:val="0013542B"/>
    <w:rsid w:val="00135599"/>
    <w:rsid w:val="00136522"/>
    <w:rsid w:val="001376D3"/>
    <w:rsid w:val="001376EC"/>
    <w:rsid w:val="00137E7C"/>
    <w:rsid w:val="001417A8"/>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47"/>
    <w:rsid w:val="001851D6"/>
    <w:rsid w:val="00185E7D"/>
    <w:rsid w:val="00185F53"/>
    <w:rsid w:val="00186529"/>
    <w:rsid w:val="00186B79"/>
    <w:rsid w:val="00186D52"/>
    <w:rsid w:val="00187B14"/>
    <w:rsid w:val="00192387"/>
    <w:rsid w:val="00192892"/>
    <w:rsid w:val="00192CF8"/>
    <w:rsid w:val="001932A0"/>
    <w:rsid w:val="001935F2"/>
    <w:rsid w:val="001945FF"/>
    <w:rsid w:val="00194C79"/>
    <w:rsid w:val="00195027"/>
    <w:rsid w:val="00195362"/>
    <w:rsid w:val="00196166"/>
    <w:rsid w:val="001962D3"/>
    <w:rsid w:val="001968B4"/>
    <w:rsid w:val="00196FF8"/>
    <w:rsid w:val="00197F11"/>
    <w:rsid w:val="001A01EF"/>
    <w:rsid w:val="001A0831"/>
    <w:rsid w:val="001A2BB5"/>
    <w:rsid w:val="001A2CEB"/>
    <w:rsid w:val="001A35E3"/>
    <w:rsid w:val="001A5373"/>
    <w:rsid w:val="001A576D"/>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D1B"/>
    <w:rsid w:val="001C3621"/>
    <w:rsid w:val="001C4299"/>
    <w:rsid w:val="001C56FB"/>
    <w:rsid w:val="001C674E"/>
    <w:rsid w:val="001C7A09"/>
    <w:rsid w:val="001C7FA4"/>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2BC0"/>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204"/>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38B"/>
    <w:rsid w:val="0020368E"/>
    <w:rsid w:val="00204023"/>
    <w:rsid w:val="00204DD4"/>
    <w:rsid w:val="002052A5"/>
    <w:rsid w:val="00205E0D"/>
    <w:rsid w:val="00205FA3"/>
    <w:rsid w:val="0020728C"/>
    <w:rsid w:val="00207A7F"/>
    <w:rsid w:val="00210355"/>
    <w:rsid w:val="002114E7"/>
    <w:rsid w:val="00211F47"/>
    <w:rsid w:val="00212000"/>
    <w:rsid w:val="0021272F"/>
    <w:rsid w:val="00213681"/>
    <w:rsid w:val="002136F1"/>
    <w:rsid w:val="002137D6"/>
    <w:rsid w:val="00213A09"/>
    <w:rsid w:val="00213AD0"/>
    <w:rsid w:val="00213AF3"/>
    <w:rsid w:val="00213D1D"/>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7E6"/>
    <w:rsid w:val="00232807"/>
    <w:rsid w:val="00232920"/>
    <w:rsid w:val="00233054"/>
    <w:rsid w:val="0023316D"/>
    <w:rsid w:val="002339D3"/>
    <w:rsid w:val="00233F16"/>
    <w:rsid w:val="002352D6"/>
    <w:rsid w:val="00235360"/>
    <w:rsid w:val="002362EC"/>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4DF"/>
    <w:rsid w:val="00247DC6"/>
    <w:rsid w:val="00250520"/>
    <w:rsid w:val="00250821"/>
    <w:rsid w:val="002513DE"/>
    <w:rsid w:val="00251510"/>
    <w:rsid w:val="0025183B"/>
    <w:rsid w:val="00252302"/>
    <w:rsid w:val="002528E9"/>
    <w:rsid w:val="00252B55"/>
    <w:rsid w:val="00253348"/>
    <w:rsid w:val="00253664"/>
    <w:rsid w:val="00253A0D"/>
    <w:rsid w:val="00253FF6"/>
    <w:rsid w:val="0025408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80875"/>
    <w:rsid w:val="00281053"/>
    <w:rsid w:val="002810BA"/>
    <w:rsid w:val="00281185"/>
    <w:rsid w:val="0028170D"/>
    <w:rsid w:val="002820B1"/>
    <w:rsid w:val="00282144"/>
    <w:rsid w:val="002828D6"/>
    <w:rsid w:val="002833EF"/>
    <w:rsid w:val="00283B2C"/>
    <w:rsid w:val="00283C22"/>
    <w:rsid w:val="00283C95"/>
    <w:rsid w:val="00283F1B"/>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B7F"/>
    <w:rsid w:val="00295BDE"/>
    <w:rsid w:val="00297261"/>
    <w:rsid w:val="002972CB"/>
    <w:rsid w:val="002A03F8"/>
    <w:rsid w:val="002A1467"/>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094"/>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6D9"/>
    <w:rsid w:val="002C172D"/>
    <w:rsid w:val="002C1E48"/>
    <w:rsid w:val="002C2013"/>
    <w:rsid w:val="002C2843"/>
    <w:rsid w:val="002C3094"/>
    <w:rsid w:val="002C31F6"/>
    <w:rsid w:val="002C323A"/>
    <w:rsid w:val="002C354F"/>
    <w:rsid w:val="002C38E3"/>
    <w:rsid w:val="002C3D89"/>
    <w:rsid w:val="002C420C"/>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2860"/>
    <w:rsid w:val="002D32CF"/>
    <w:rsid w:val="002D44AF"/>
    <w:rsid w:val="002D4F52"/>
    <w:rsid w:val="002D5904"/>
    <w:rsid w:val="002D679D"/>
    <w:rsid w:val="002D7ABA"/>
    <w:rsid w:val="002D7C1B"/>
    <w:rsid w:val="002E1240"/>
    <w:rsid w:val="002E147E"/>
    <w:rsid w:val="002E1853"/>
    <w:rsid w:val="002E25BF"/>
    <w:rsid w:val="002E25F5"/>
    <w:rsid w:val="002E35B0"/>
    <w:rsid w:val="002E48B2"/>
    <w:rsid w:val="002E4BF0"/>
    <w:rsid w:val="002E502D"/>
    <w:rsid w:val="002E5487"/>
    <w:rsid w:val="002E6C54"/>
    <w:rsid w:val="002E6E1F"/>
    <w:rsid w:val="002E6EBE"/>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0EB8"/>
    <w:rsid w:val="0030154D"/>
    <w:rsid w:val="00301868"/>
    <w:rsid w:val="0030189B"/>
    <w:rsid w:val="00301A40"/>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2B1A"/>
    <w:rsid w:val="00333A4A"/>
    <w:rsid w:val="00333ED8"/>
    <w:rsid w:val="00334B1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6AC"/>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132"/>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6D7"/>
    <w:rsid w:val="00397D4E"/>
    <w:rsid w:val="003A1391"/>
    <w:rsid w:val="003A15A4"/>
    <w:rsid w:val="003A1872"/>
    <w:rsid w:val="003A19D0"/>
    <w:rsid w:val="003A1FF4"/>
    <w:rsid w:val="003A303E"/>
    <w:rsid w:val="003A3229"/>
    <w:rsid w:val="003A3A73"/>
    <w:rsid w:val="003A4071"/>
    <w:rsid w:val="003A54DC"/>
    <w:rsid w:val="003A606C"/>
    <w:rsid w:val="003A7CEC"/>
    <w:rsid w:val="003B077C"/>
    <w:rsid w:val="003B1AE7"/>
    <w:rsid w:val="003B1C92"/>
    <w:rsid w:val="003B1F7E"/>
    <w:rsid w:val="003B25AA"/>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4BE6"/>
    <w:rsid w:val="003F4D7E"/>
    <w:rsid w:val="003F5417"/>
    <w:rsid w:val="003F550B"/>
    <w:rsid w:val="003F5E57"/>
    <w:rsid w:val="003F6BDA"/>
    <w:rsid w:val="003F7A68"/>
    <w:rsid w:val="00400050"/>
    <w:rsid w:val="00400AAC"/>
    <w:rsid w:val="00400FFE"/>
    <w:rsid w:val="00401AEA"/>
    <w:rsid w:val="00402DBB"/>
    <w:rsid w:val="004039F7"/>
    <w:rsid w:val="004043D2"/>
    <w:rsid w:val="0040462F"/>
    <w:rsid w:val="00404852"/>
    <w:rsid w:val="004057F7"/>
    <w:rsid w:val="00406620"/>
    <w:rsid w:val="0040678B"/>
    <w:rsid w:val="0040691A"/>
    <w:rsid w:val="00406DA4"/>
    <w:rsid w:val="00407CC9"/>
    <w:rsid w:val="00407E6B"/>
    <w:rsid w:val="0041042F"/>
    <w:rsid w:val="00410D8B"/>
    <w:rsid w:val="00411988"/>
    <w:rsid w:val="0041244A"/>
    <w:rsid w:val="004134E6"/>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6C03"/>
    <w:rsid w:val="00437473"/>
    <w:rsid w:val="00440547"/>
    <w:rsid w:val="00440BCE"/>
    <w:rsid w:val="00441182"/>
    <w:rsid w:val="00441295"/>
    <w:rsid w:val="004415B3"/>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2C9"/>
    <w:rsid w:val="00454836"/>
    <w:rsid w:val="004553D6"/>
    <w:rsid w:val="004553D9"/>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3F8B"/>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5FD2"/>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4F7BDB"/>
    <w:rsid w:val="00500980"/>
    <w:rsid w:val="00500D1D"/>
    <w:rsid w:val="00500F71"/>
    <w:rsid w:val="005022A7"/>
    <w:rsid w:val="005030C4"/>
    <w:rsid w:val="00503A18"/>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2A9"/>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6D6"/>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3CBB"/>
    <w:rsid w:val="00553ECF"/>
    <w:rsid w:val="0055425E"/>
    <w:rsid w:val="00554E46"/>
    <w:rsid w:val="00555162"/>
    <w:rsid w:val="00555586"/>
    <w:rsid w:val="0055797E"/>
    <w:rsid w:val="00557D69"/>
    <w:rsid w:val="005608F2"/>
    <w:rsid w:val="00560AE6"/>
    <w:rsid w:val="005610A2"/>
    <w:rsid w:val="005616FA"/>
    <w:rsid w:val="00562407"/>
    <w:rsid w:val="00564159"/>
    <w:rsid w:val="00565B2D"/>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5B6"/>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A7EE5"/>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D3A"/>
    <w:rsid w:val="005C0E01"/>
    <w:rsid w:val="005C1000"/>
    <w:rsid w:val="005C2E97"/>
    <w:rsid w:val="005C2EB8"/>
    <w:rsid w:val="005C34B3"/>
    <w:rsid w:val="005C3958"/>
    <w:rsid w:val="005C3DDA"/>
    <w:rsid w:val="005C4254"/>
    <w:rsid w:val="005C48E6"/>
    <w:rsid w:val="005C4DE1"/>
    <w:rsid w:val="005C4F2B"/>
    <w:rsid w:val="005C6268"/>
    <w:rsid w:val="005C7942"/>
    <w:rsid w:val="005C7EEE"/>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2901"/>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DEC"/>
    <w:rsid w:val="005F4F46"/>
    <w:rsid w:val="005F5043"/>
    <w:rsid w:val="005F582F"/>
    <w:rsid w:val="005F6427"/>
    <w:rsid w:val="005F75C9"/>
    <w:rsid w:val="005F7975"/>
    <w:rsid w:val="00601013"/>
    <w:rsid w:val="0060230B"/>
    <w:rsid w:val="00602CFD"/>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45D3"/>
    <w:rsid w:val="00634F36"/>
    <w:rsid w:val="00634F7B"/>
    <w:rsid w:val="006362D6"/>
    <w:rsid w:val="0063663C"/>
    <w:rsid w:val="00636A9A"/>
    <w:rsid w:val="00636C39"/>
    <w:rsid w:val="00637262"/>
    <w:rsid w:val="00637C52"/>
    <w:rsid w:val="0064028A"/>
    <w:rsid w:val="00640778"/>
    <w:rsid w:val="00640EFC"/>
    <w:rsid w:val="006419BD"/>
    <w:rsid w:val="00641ADE"/>
    <w:rsid w:val="00641E8B"/>
    <w:rsid w:val="00642242"/>
    <w:rsid w:val="006424F0"/>
    <w:rsid w:val="00642C3E"/>
    <w:rsid w:val="006433C6"/>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7AF"/>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3768"/>
    <w:rsid w:val="00674190"/>
    <w:rsid w:val="00674EEC"/>
    <w:rsid w:val="006758BB"/>
    <w:rsid w:val="00675937"/>
    <w:rsid w:val="00675A31"/>
    <w:rsid w:val="00675AE8"/>
    <w:rsid w:val="00676177"/>
    <w:rsid w:val="00676775"/>
    <w:rsid w:val="00677231"/>
    <w:rsid w:val="006774CF"/>
    <w:rsid w:val="006777CE"/>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7B3"/>
    <w:rsid w:val="006A1BFF"/>
    <w:rsid w:val="006A1FD2"/>
    <w:rsid w:val="006A25D3"/>
    <w:rsid w:val="006A291A"/>
    <w:rsid w:val="006A2A6A"/>
    <w:rsid w:val="006A2AA7"/>
    <w:rsid w:val="006A2B87"/>
    <w:rsid w:val="006A3B04"/>
    <w:rsid w:val="006A3C83"/>
    <w:rsid w:val="006A4D87"/>
    <w:rsid w:val="006A630A"/>
    <w:rsid w:val="006A7226"/>
    <w:rsid w:val="006A7947"/>
    <w:rsid w:val="006A7D2A"/>
    <w:rsid w:val="006A7FFA"/>
    <w:rsid w:val="006B0076"/>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1F4"/>
    <w:rsid w:val="006E0278"/>
    <w:rsid w:val="006E04E4"/>
    <w:rsid w:val="006E079D"/>
    <w:rsid w:val="006E082A"/>
    <w:rsid w:val="006E0DAA"/>
    <w:rsid w:val="006E13C7"/>
    <w:rsid w:val="006E1FE7"/>
    <w:rsid w:val="006E20C4"/>
    <w:rsid w:val="006E273F"/>
    <w:rsid w:val="006E2AC7"/>
    <w:rsid w:val="006E30C6"/>
    <w:rsid w:val="006E3753"/>
    <w:rsid w:val="006E4C77"/>
    <w:rsid w:val="006E588C"/>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F31"/>
    <w:rsid w:val="006F589A"/>
    <w:rsid w:val="006F58FA"/>
    <w:rsid w:val="006F6B40"/>
    <w:rsid w:val="006F7A27"/>
    <w:rsid w:val="00700736"/>
    <w:rsid w:val="00700EF7"/>
    <w:rsid w:val="007012E6"/>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3005"/>
    <w:rsid w:val="00733096"/>
    <w:rsid w:val="0073489B"/>
    <w:rsid w:val="00734AEA"/>
    <w:rsid w:val="00734BE4"/>
    <w:rsid w:val="00735F1E"/>
    <w:rsid w:val="0073638A"/>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827"/>
    <w:rsid w:val="0075593D"/>
    <w:rsid w:val="00755A18"/>
    <w:rsid w:val="00755A8E"/>
    <w:rsid w:val="00757061"/>
    <w:rsid w:val="007570EB"/>
    <w:rsid w:val="007576F1"/>
    <w:rsid w:val="00757995"/>
    <w:rsid w:val="00757F87"/>
    <w:rsid w:val="007605BE"/>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32D"/>
    <w:rsid w:val="00775894"/>
    <w:rsid w:val="00775CCE"/>
    <w:rsid w:val="007762A8"/>
    <w:rsid w:val="0077692D"/>
    <w:rsid w:val="00776A9F"/>
    <w:rsid w:val="00776B11"/>
    <w:rsid w:val="00776E67"/>
    <w:rsid w:val="00777308"/>
    <w:rsid w:val="00777A02"/>
    <w:rsid w:val="00780197"/>
    <w:rsid w:val="0078107F"/>
    <w:rsid w:val="0078118C"/>
    <w:rsid w:val="00781AA2"/>
    <w:rsid w:val="00782864"/>
    <w:rsid w:val="00782AB0"/>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4C19"/>
    <w:rsid w:val="00795026"/>
    <w:rsid w:val="00796690"/>
    <w:rsid w:val="00796B65"/>
    <w:rsid w:val="00796B84"/>
    <w:rsid w:val="00797AFF"/>
    <w:rsid w:val="007A0640"/>
    <w:rsid w:val="007A235B"/>
    <w:rsid w:val="007A28E6"/>
    <w:rsid w:val="007A2C64"/>
    <w:rsid w:val="007A3E62"/>
    <w:rsid w:val="007A451C"/>
    <w:rsid w:val="007A4556"/>
    <w:rsid w:val="007A49BF"/>
    <w:rsid w:val="007A584D"/>
    <w:rsid w:val="007A6A11"/>
    <w:rsid w:val="007A6AAB"/>
    <w:rsid w:val="007A6CCB"/>
    <w:rsid w:val="007A7A0F"/>
    <w:rsid w:val="007B0010"/>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800427"/>
    <w:rsid w:val="00800827"/>
    <w:rsid w:val="008011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4C0"/>
    <w:rsid w:val="00860756"/>
    <w:rsid w:val="00861952"/>
    <w:rsid w:val="00861F92"/>
    <w:rsid w:val="00862CD1"/>
    <w:rsid w:val="00863C9E"/>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173"/>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173"/>
    <w:rsid w:val="008915D1"/>
    <w:rsid w:val="0089172D"/>
    <w:rsid w:val="008926AC"/>
    <w:rsid w:val="00893D12"/>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496D"/>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CE6"/>
    <w:rsid w:val="008E0F93"/>
    <w:rsid w:val="008E113F"/>
    <w:rsid w:val="008E15E6"/>
    <w:rsid w:val="008E1876"/>
    <w:rsid w:val="008E1AF6"/>
    <w:rsid w:val="008E2856"/>
    <w:rsid w:val="008E358A"/>
    <w:rsid w:val="008E35EA"/>
    <w:rsid w:val="008E3A2C"/>
    <w:rsid w:val="008E413F"/>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77B"/>
    <w:rsid w:val="0092084C"/>
    <w:rsid w:val="00920AEB"/>
    <w:rsid w:val="00921795"/>
    <w:rsid w:val="00921E51"/>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6776"/>
    <w:rsid w:val="009567A9"/>
    <w:rsid w:val="00957FD1"/>
    <w:rsid w:val="00962199"/>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77356"/>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87F76"/>
    <w:rsid w:val="00990703"/>
    <w:rsid w:val="00990806"/>
    <w:rsid w:val="00991437"/>
    <w:rsid w:val="00991A9C"/>
    <w:rsid w:val="0099202C"/>
    <w:rsid w:val="009922A1"/>
    <w:rsid w:val="00992585"/>
    <w:rsid w:val="00992B3B"/>
    <w:rsid w:val="00992D6F"/>
    <w:rsid w:val="0099363F"/>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8EA"/>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D7ACA"/>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24"/>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07FFB"/>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CF3"/>
    <w:rsid w:val="00A21E89"/>
    <w:rsid w:val="00A234A2"/>
    <w:rsid w:val="00A23574"/>
    <w:rsid w:val="00A23F06"/>
    <w:rsid w:val="00A2501C"/>
    <w:rsid w:val="00A25C41"/>
    <w:rsid w:val="00A25FCB"/>
    <w:rsid w:val="00A260C0"/>
    <w:rsid w:val="00A2664A"/>
    <w:rsid w:val="00A26969"/>
    <w:rsid w:val="00A27287"/>
    <w:rsid w:val="00A27461"/>
    <w:rsid w:val="00A27EFD"/>
    <w:rsid w:val="00A31CAC"/>
    <w:rsid w:val="00A32532"/>
    <w:rsid w:val="00A325BD"/>
    <w:rsid w:val="00A335DA"/>
    <w:rsid w:val="00A336FE"/>
    <w:rsid w:val="00A346EF"/>
    <w:rsid w:val="00A3473D"/>
    <w:rsid w:val="00A35074"/>
    <w:rsid w:val="00A35349"/>
    <w:rsid w:val="00A35B9C"/>
    <w:rsid w:val="00A35BCE"/>
    <w:rsid w:val="00A35E2D"/>
    <w:rsid w:val="00A369A7"/>
    <w:rsid w:val="00A36C9D"/>
    <w:rsid w:val="00A414AB"/>
    <w:rsid w:val="00A415EE"/>
    <w:rsid w:val="00A4230C"/>
    <w:rsid w:val="00A4245B"/>
    <w:rsid w:val="00A42BDE"/>
    <w:rsid w:val="00A43A60"/>
    <w:rsid w:val="00A43B2A"/>
    <w:rsid w:val="00A43DB1"/>
    <w:rsid w:val="00A4403A"/>
    <w:rsid w:val="00A44201"/>
    <w:rsid w:val="00A454C2"/>
    <w:rsid w:val="00A46B1A"/>
    <w:rsid w:val="00A46D68"/>
    <w:rsid w:val="00A4736D"/>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77D35"/>
    <w:rsid w:val="00A80000"/>
    <w:rsid w:val="00A803A9"/>
    <w:rsid w:val="00A81338"/>
    <w:rsid w:val="00A8151D"/>
    <w:rsid w:val="00A81D7E"/>
    <w:rsid w:val="00A83021"/>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40C3"/>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2E10"/>
    <w:rsid w:val="00AC2ED6"/>
    <w:rsid w:val="00AC39D9"/>
    <w:rsid w:val="00AC562C"/>
    <w:rsid w:val="00AC62F3"/>
    <w:rsid w:val="00AC7BAE"/>
    <w:rsid w:val="00AD09F5"/>
    <w:rsid w:val="00AD0E8C"/>
    <w:rsid w:val="00AD10ED"/>
    <w:rsid w:val="00AD14CC"/>
    <w:rsid w:val="00AD16C1"/>
    <w:rsid w:val="00AD1700"/>
    <w:rsid w:val="00AD186F"/>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4042"/>
    <w:rsid w:val="00B0430B"/>
    <w:rsid w:val="00B052F0"/>
    <w:rsid w:val="00B0612A"/>
    <w:rsid w:val="00B06199"/>
    <w:rsid w:val="00B07B3A"/>
    <w:rsid w:val="00B10DB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CB"/>
    <w:rsid w:val="00B47EE7"/>
    <w:rsid w:val="00B50FAB"/>
    <w:rsid w:val="00B527EA"/>
    <w:rsid w:val="00B52990"/>
    <w:rsid w:val="00B52BDB"/>
    <w:rsid w:val="00B52DAA"/>
    <w:rsid w:val="00B52F74"/>
    <w:rsid w:val="00B532B5"/>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67597"/>
    <w:rsid w:val="00B703C5"/>
    <w:rsid w:val="00B70914"/>
    <w:rsid w:val="00B711DD"/>
    <w:rsid w:val="00B7171E"/>
    <w:rsid w:val="00B718E2"/>
    <w:rsid w:val="00B719BD"/>
    <w:rsid w:val="00B71C1C"/>
    <w:rsid w:val="00B71E86"/>
    <w:rsid w:val="00B732A9"/>
    <w:rsid w:val="00B73434"/>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973"/>
    <w:rsid w:val="00B91750"/>
    <w:rsid w:val="00B925F2"/>
    <w:rsid w:val="00B92DF3"/>
    <w:rsid w:val="00B9322B"/>
    <w:rsid w:val="00B9405C"/>
    <w:rsid w:val="00B9567C"/>
    <w:rsid w:val="00B958D2"/>
    <w:rsid w:val="00B96418"/>
    <w:rsid w:val="00B9705A"/>
    <w:rsid w:val="00BA0209"/>
    <w:rsid w:val="00BA0812"/>
    <w:rsid w:val="00BA0B45"/>
    <w:rsid w:val="00BA18AB"/>
    <w:rsid w:val="00BA2701"/>
    <w:rsid w:val="00BA2DC1"/>
    <w:rsid w:val="00BA2E46"/>
    <w:rsid w:val="00BA380A"/>
    <w:rsid w:val="00BA5185"/>
    <w:rsid w:val="00BA5671"/>
    <w:rsid w:val="00BA6720"/>
    <w:rsid w:val="00BA733E"/>
    <w:rsid w:val="00BA7B00"/>
    <w:rsid w:val="00BA7B99"/>
    <w:rsid w:val="00BA7E74"/>
    <w:rsid w:val="00BA7FD9"/>
    <w:rsid w:val="00BB0297"/>
    <w:rsid w:val="00BB198F"/>
    <w:rsid w:val="00BB1A5A"/>
    <w:rsid w:val="00BB2625"/>
    <w:rsid w:val="00BB32B6"/>
    <w:rsid w:val="00BB357E"/>
    <w:rsid w:val="00BB3D02"/>
    <w:rsid w:val="00BB4268"/>
    <w:rsid w:val="00BB42A5"/>
    <w:rsid w:val="00BB5157"/>
    <w:rsid w:val="00BB6068"/>
    <w:rsid w:val="00BC019F"/>
    <w:rsid w:val="00BC01B5"/>
    <w:rsid w:val="00BC022A"/>
    <w:rsid w:val="00BC0334"/>
    <w:rsid w:val="00BC0838"/>
    <w:rsid w:val="00BC0D46"/>
    <w:rsid w:val="00BC0EA0"/>
    <w:rsid w:val="00BC107E"/>
    <w:rsid w:val="00BC16A7"/>
    <w:rsid w:val="00BC1F8A"/>
    <w:rsid w:val="00BC2026"/>
    <w:rsid w:val="00BC2E68"/>
    <w:rsid w:val="00BC3755"/>
    <w:rsid w:val="00BC3F0A"/>
    <w:rsid w:val="00BC5523"/>
    <w:rsid w:val="00BC5B28"/>
    <w:rsid w:val="00BC6149"/>
    <w:rsid w:val="00BC62FA"/>
    <w:rsid w:val="00BC6775"/>
    <w:rsid w:val="00BC6CFB"/>
    <w:rsid w:val="00BC7124"/>
    <w:rsid w:val="00BC7873"/>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1B2"/>
    <w:rsid w:val="00BF0457"/>
    <w:rsid w:val="00BF1310"/>
    <w:rsid w:val="00BF1371"/>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6158"/>
    <w:rsid w:val="00C164BE"/>
    <w:rsid w:val="00C17438"/>
    <w:rsid w:val="00C176C1"/>
    <w:rsid w:val="00C17AB3"/>
    <w:rsid w:val="00C20AA9"/>
    <w:rsid w:val="00C21908"/>
    <w:rsid w:val="00C21E47"/>
    <w:rsid w:val="00C21F6C"/>
    <w:rsid w:val="00C22664"/>
    <w:rsid w:val="00C22B8F"/>
    <w:rsid w:val="00C26042"/>
    <w:rsid w:val="00C263B3"/>
    <w:rsid w:val="00C2679B"/>
    <w:rsid w:val="00C308C9"/>
    <w:rsid w:val="00C30BDE"/>
    <w:rsid w:val="00C30E01"/>
    <w:rsid w:val="00C315A0"/>
    <w:rsid w:val="00C3238E"/>
    <w:rsid w:val="00C3242C"/>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590"/>
    <w:rsid w:val="00C43D64"/>
    <w:rsid w:val="00C44D81"/>
    <w:rsid w:val="00C452FC"/>
    <w:rsid w:val="00C46A62"/>
    <w:rsid w:val="00C46E38"/>
    <w:rsid w:val="00C4724B"/>
    <w:rsid w:val="00C473A2"/>
    <w:rsid w:val="00C47525"/>
    <w:rsid w:val="00C5067D"/>
    <w:rsid w:val="00C50B1E"/>
    <w:rsid w:val="00C50E1F"/>
    <w:rsid w:val="00C5118F"/>
    <w:rsid w:val="00C511AF"/>
    <w:rsid w:val="00C517BE"/>
    <w:rsid w:val="00C51CE2"/>
    <w:rsid w:val="00C53ABE"/>
    <w:rsid w:val="00C54110"/>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673"/>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1D80"/>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9AC"/>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506A"/>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006"/>
    <w:rsid w:val="00D6221A"/>
    <w:rsid w:val="00D623CA"/>
    <w:rsid w:val="00D623E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4350"/>
    <w:rsid w:val="00D958F1"/>
    <w:rsid w:val="00D95C6F"/>
    <w:rsid w:val="00D95CC4"/>
    <w:rsid w:val="00D95E18"/>
    <w:rsid w:val="00D96C84"/>
    <w:rsid w:val="00D96DCE"/>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148B"/>
    <w:rsid w:val="00DB3864"/>
    <w:rsid w:val="00DB38EE"/>
    <w:rsid w:val="00DB39DF"/>
    <w:rsid w:val="00DB4F3B"/>
    <w:rsid w:val="00DB6481"/>
    <w:rsid w:val="00DB6770"/>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0246"/>
    <w:rsid w:val="00DF099C"/>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1245"/>
    <w:rsid w:val="00E112CD"/>
    <w:rsid w:val="00E118F0"/>
    <w:rsid w:val="00E12AC8"/>
    <w:rsid w:val="00E13039"/>
    <w:rsid w:val="00E1328B"/>
    <w:rsid w:val="00E13A49"/>
    <w:rsid w:val="00E13B22"/>
    <w:rsid w:val="00E141CC"/>
    <w:rsid w:val="00E14DB9"/>
    <w:rsid w:val="00E1525B"/>
    <w:rsid w:val="00E15DC7"/>
    <w:rsid w:val="00E1610C"/>
    <w:rsid w:val="00E163DE"/>
    <w:rsid w:val="00E1643A"/>
    <w:rsid w:val="00E16568"/>
    <w:rsid w:val="00E16E91"/>
    <w:rsid w:val="00E17899"/>
    <w:rsid w:val="00E178A1"/>
    <w:rsid w:val="00E20A2D"/>
    <w:rsid w:val="00E20CB4"/>
    <w:rsid w:val="00E20CDB"/>
    <w:rsid w:val="00E21AD3"/>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11"/>
    <w:rsid w:val="00E619EF"/>
    <w:rsid w:val="00E61D41"/>
    <w:rsid w:val="00E62566"/>
    <w:rsid w:val="00E629A0"/>
    <w:rsid w:val="00E62E0E"/>
    <w:rsid w:val="00E62F55"/>
    <w:rsid w:val="00E631A2"/>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C7D"/>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2E5B"/>
    <w:rsid w:val="00EB37D5"/>
    <w:rsid w:val="00EB3F32"/>
    <w:rsid w:val="00EB450C"/>
    <w:rsid w:val="00EB545B"/>
    <w:rsid w:val="00EB5679"/>
    <w:rsid w:val="00EB5C2B"/>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1D3"/>
    <w:rsid w:val="00EC3874"/>
    <w:rsid w:val="00EC3954"/>
    <w:rsid w:val="00EC3B64"/>
    <w:rsid w:val="00EC3D70"/>
    <w:rsid w:val="00EC3DE2"/>
    <w:rsid w:val="00EC5117"/>
    <w:rsid w:val="00EC6355"/>
    <w:rsid w:val="00EC641B"/>
    <w:rsid w:val="00EC6970"/>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12E1"/>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1761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168B"/>
    <w:rsid w:val="00F8228B"/>
    <w:rsid w:val="00F8248C"/>
    <w:rsid w:val="00F831EF"/>
    <w:rsid w:val="00F8451D"/>
    <w:rsid w:val="00F84A1A"/>
    <w:rsid w:val="00F865B0"/>
    <w:rsid w:val="00F86A2C"/>
    <w:rsid w:val="00F8756D"/>
    <w:rsid w:val="00F87883"/>
    <w:rsid w:val="00F9163C"/>
    <w:rsid w:val="00F91DE5"/>
    <w:rsid w:val="00F93EFF"/>
    <w:rsid w:val="00F95E5A"/>
    <w:rsid w:val="00F962EC"/>
    <w:rsid w:val="00F9670C"/>
    <w:rsid w:val="00F9677D"/>
    <w:rsid w:val="00FA02A3"/>
    <w:rsid w:val="00FA03DA"/>
    <w:rsid w:val="00FA075C"/>
    <w:rsid w:val="00FA0ACC"/>
    <w:rsid w:val="00FA141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7613"/>
    <w:rsid w:val="00FC77E5"/>
    <w:rsid w:val="00FC7BD2"/>
    <w:rsid w:val="00FD0302"/>
    <w:rsid w:val="00FD0842"/>
    <w:rsid w:val="00FD168C"/>
    <w:rsid w:val="00FD2519"/>
    <w:rsid w:val="00FD2F0C"/>
    <w:rsid w:val="00FD32D1"/>
    <w:rsid w:val="00FD3471"/>
    <w:rsid w:val="00FD3614"/>
    <w:rsid w:val="00FD390D"/>
    <w:rsid w:val="00FD3CC4"/>
    <w:rsid w:val="00FD4AF4"/>
    <w:rsid w:val="00FD532B"/>
    <w:rsid w:val="00FD5C35"/>
    <w:rsid w:val="00FD5C5F"/>
    <w:rsid w:val="00FD6136"/>
    <w:rsid w:val="00FD653A"/>
    <w:rsid w:val="00FD6F56"/>
    <w:rsid w:val="00FD7316"/>
    <w:rsid w:val="00FD745E"/>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6243"/>
    <w:rsid w:val="00FE6B8F"/>
    <w:rsid w:val="00FE6BCA"/>
    <w:rsid w:val="00FF0868"/>
    <w:rsid w:val="00FF10A1"/>
    <w:rsid w:val="00FF1329"/>
    <w:rsid w:val="00FF1898"/>
    <w:rsid w:val="00FF21C4"/>
    <w:rsid w:val="00FF33D6"/>
    <w:rsid w:val="00FF35C9"/>
    <w:rsid w:val="00FF48A9"/>
    <w:rsid w:val="00FF4C45"/>
    <w:rsid w:val="00FF4ECE"/>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12"/>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10</Pages>
  <Words>2814</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135</cp:revision>
  <cp:lastPrinted>2024-05-08T07:59:00Z</cp:lastPrinted>
  <dcterms:created xsi:type="dcterms:W3CDTF">2023-07-21T07:57:00Z</dcterms:created>
  <dcterms:modified xsi:type="dcterms:W3CDTF">2024-05-09T08:40:00Z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ies>
</file>