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B3C1A" w14:textId="77777777" w:rsidR="0001562A" w:rsidRPr="00B92D26" w:rsidRDefault="00373728" w:rsidP="0001562A">
      <w:pPr>
        <w:spacing w:line="380" w:lineRule="exact"/>
        <w:ind w:right="58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People’s Garment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Public Company Limited</w:t>
      </w:r>
    </w:p>
    <w:p w14:paraId="279DA237" w14:textId="77777777" w:rsidR="0001562A" w:rsidRPr="00B92D26" w:rsidRDefault="0001562A" w:rsidP="0001562A">
      <w:pPr>
        <w:pStyle w:val="Heading1"/>
        <w:jc w:val="left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Notes to </w:t>
      </w:r>
      <w:r w:rsidR="0037372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interim 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financial statements</w:t>
      </w:r>
    </w:p>
    <w:p w14:paraId="7A755DF7" w14:textId="471C814F" w:rsidR="00D47E00" w:rsidRPr="00D47E00" w:rsidRDefault="00D47E00" w:rsidP="00D47E00">
      <w:pPr>
        <w:spacing w:line="380" w:lineRule="exact"/>
        <w:ind w:left="547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For the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three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-month period ended </w:t>
      </w:r>
      <w:r w:rsidR="00975CF9">
        <w:rPr>
          <w:rFonts w:ascii="Arial" w:eastAsia="Arial Unicode MS" w:hAnsi="Arial" w:cs="Arial Unicode MS"/>
          <w:b/>
          <w:bCs/>
          <w:sz w:val="22"/>
          <w:szCs w:val="22"/>
        </w:rPr>
        <w:t>31 March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 xml:space="preserve"> 202</w:t>
      </w:r>
      <w:r w:rsidR="00975CF9">
        <w:rPr>
          <w:rFonts w:ascii="Arial" w:eastAsia="Arial Unicode MS" w:hAnsi="Arial" w:cstheme="minorBidi"/>
          <w:b/>
          <w:bCs/>
          <w:sz w:val="22"/>
          <w:szCs w:val="22"/>
        </w:rPr>
        <w:t>4</w:t>
      </w:r>
    </w:p>
    <w:p w14:paraId="68FD60BB" w14:textId="77777777" w:rsidR="00982E54" w:rsidRPr="00E808E6" w:rsidRDefault="0001562A" w:rsidP="007A2B01">
      <w:pPr>
        <w:tabs>
          <w:tab w:val="left" w:pos="2160"/>
        </w:tabs>
        <w:spacing w:before="36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982E54" w:rsidRPr="00E808E6">
        <w:rPr>
          <w:rFonts w:ascii="Arial" w:eastAsia="Arial Unicode MS" w:hAnsi="Arial" w:cs="Arial Unicode MS"/>
          <w:b/>
          <w:bCs/>
          <w:sz w:val="22"/>
          <w:szCs w:val="22"/>
        </w:rPr>
        <w:t>General information</w:t>
      </w:r>
    </w:p>
    <w:p w14:paraId="687C6ADC" w14:textId="2B9997CE" w:rsidR="00A83CB8" w:rsidRPr="00B92D26" w:rsidRDefault="00370B31" w:rsidP="00624448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="003D66E6" w:rsidRPr="00E808E6">
        <w:rPr>
          <w:rFonts w:ascii="Arial" w:eastAsia="Arial Unicode MS" w:hAnsi="Arial" w:cs="Arial Unicode MS"/>
          <w:b/>
          <w:bCs/>
          <w:sz w:val="22"/>
          <w:szCs w:val="22"/>
        </w:rPr>
        <w:t>1</w:t>
      </w:r>
      <w:r w:rsidR="006A4DB7"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A83CB8" w:rsidRPr="00E808E6">
        <w:rPr>
          <w:rFonts w:ascii="Arial" w:eastAsia="Arial Unicode MS" w:hAnsi="Arial" w:cs="Arial Unicode MS"/>
          <w:b/>
          <w:bCs/>
          <w:sz w:val="22"/>
          <w:szCs w:val="22"/>
        </w:rPr>
        <w:t>Basis</w:t>
      </w:r>
      <w:r w:rsidR="00A83CB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for the preparation of interim financial </w:t>
      </w:r>
      <w:r w:rsidR="00FE64B5">
        <w:rPr>
          <w:rFonts w:ascii="Arial" w:eastAsia="Arial Unicode MS" w:hAnsi="Arial" w:cs="Arial Unicode MS"/>
          <w:b/>
          <w:bCs/>
          <w:sz w:val="22"/>
          <w:szCs w:val="22"/>
        </w:rPr>
        <w:t>information</w:t>
      </w:r>
    </w:p>
    <w:p w14:paraId="081C5A5C" w14:textId="4C037C47" w:rsidR="00640ADA" w:rsidRPr="00B92D26" w:rsidRDefault="00640ADA" w:rsidP="00CB1418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5B7497">
        <w:rPr>
          <w:rFonts w:ascii="Arial" w:eastAsia="Arial Unicode MS" w:hAnsi="Arial" w:cs="Arial Unicode MS"/>
          <w:sz w:val="22"/>
          <w:szCs w:val="22"/>
        </w:rPr>
        <w:t>This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FE64B5">
        <w:rPr>
          <w:rFonts w:ascii="Arial" w:eastAsia="Arial Unicode MS" w:hAnsi="Arial" w:cs="Arial Unicode MS"/>
          <w:sz w:val="22"/>
          <w:szCs w:val="22"/>
        </w:rPr>
        <w:t>information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5B7497">
        <w:rPr>
          <w:rFonts w:ascii="Arial" w:eastAsia="Arial Unicode MS" w:hAnsi="Arial" w:cs="Arial Unicode MS"/>
          <w:sz w:val="22"/>
          <w:szCs w:val="22"/>
        </w:rPr>
        <w:t>is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prepared in accordance with Thai </w:t>
      </w:r>
      <w:r w:rsidR="00BE7579">
        <w:rPr>
          <w:rFonts w:ascii="Arial" w:eastAsia="Arial Unicode MS" w:hAnsi="Arial" w:cs="Arial Unicode MS"/>
          <w:sz w:val="22"/>
          <w:szCs w:val="22"/>
        </w:rPr>
        <w:t>Accounting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Standard No. 34 </w:t>
      </w:r>
      <w:r w:rsidRPr="005B7497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, with the Company choosing to present condensed interim financial </w:t>
      </w:r>
      <w:r w:rsidR="00FE64B5">
        <w:rPr>
          <w:rFonts w:ascii="Arial" w:eastAsia="Arial Unicode MS" w:hAnsi="Arial" w:cs="Arial Unicode MS"/>
          <w:sz w:val="22"/>
          <w:szCs w:val="22"/>
        </w:rPr>
        <w:t>information</w:t>
      </w:r>
      <w:r w:rsidRPr="00B92D26">
        <w:rPr>
          <w:rFonts w:ascii="Arial" w:eastAsia="Arial Unicode MS" w:hAnsi="Arial" w:cs="Arial Unicode MS"/>
          <w:sz w:val="22"/>
          <w:szCs w:val="22"/>
        </w:rPr>
        <w:t>. However, the Company has presented the statements of financial position, comprehensive income, changes in shareholders' equity, and cash flows in the same format as that used for the annual financial statements.</w:t>
      </w:r>
    </w:p>
    <w:p w14:paraId="42C32622" w14:textId="1BB436FC" w:rsidR="00640ADA" w:rsidRPr="00B92D26" w:rsidRDefault="00640ADA" w:rsidP="00CB1418">
      <w:pPr>
        <w:tabs>
          <w:tab w:val="left" w:pos="72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5B7497">
        <w:rPr>
          <w:rFonts w:ascii="Arial" w:eastAsia="Arial Unicode MS" w:hAnsi="Arial" w:cs="Arial Unicode MS"/>
          <w:sz w:val="22"/>
          <w:szCs w:val="22"/>
        </w:rPr>
        <w:t>This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FE64B5">
        <w:rPr>
          <w:rFonts w:ascii="Arial" w:eastAsia="Arial Unicode MS" w:hAnsi="Arial" w:cs="Arial Unicode MS"/>
          <w:sz w:val="22"/>
          <w:szCs w:val="22"/>
        </w:rPr>
        <w:t>information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5B7497">
        <w:rPr>
          <w:rFonts w:ascii="Arial" w:eastAsia="Arial Unicode MS" w:hAnsi="Arial" w:cs="Arial Unicode MS"/>
          <w:sz w:val="22"/>
          <w:szCs w:val="22"/>
        </w:rPr>
        <w:t>is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intended to provide information additional to that included in the latest annual financial statements. Accordingly, </w:t>
      </w:r>
      <w:r w:rsidR="005B7497">
        <w:rPr>
          <w:rFonts w:ascii="Arial" w:eastAsia="Arial Unicode MS" w:hAnsi="Arial" w:cs="Arial Unicode MS"/>
          <w:sz w:val="22"/>
          <w:szCs w:val="22"/>
        </w:rPr>
        <w:t>it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focus</w:t>
      </w:r>
      <w:r w:rsidR="005B7497">
        <w:rPr>
          <w:rFonts w:ascii="Arial" w:eastAsia="Arial Unicode MS" w:hAnsi="Arial" w:cs="Arial Unicode MS"/>
          <w:sz w:val="22"/>
          <w:szCs w:val="22"/>
        </w:rPr>
        <w:t>es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on new activities, </w:t>
      </w:r>
      <w:proofErr w:type="gramStart"/>
      <w:r w:rsidRPr="00B92D26">
        <w:rPr>
          <w:rFonts w:ascii="Arial" w:eastAsia="Arial Unicode MS" w:hAnsi="Arial" w:cs="Arial Unicode MS"/>
          <w:sz w:val="22"/>
          <w:szCs w:val="22"/>
        </w:rPr>
        <w:t>events</w:t>
      </w:r>
      <w:proofErr w:type="gramEnd"/>
      <w:r w:rsidRPr="00B92D26">
        <w:rPr>
          <w:rFonts w:ascii="Arial" w:eastAsia="Arial Unicode MS" w:hAnsi="Arial" w:cs="Arial Unicode MS"/>
          <w:sz w:val="22"/>
          <w:szCs w:val="22"/>
        </w:rPr>
        <w:t xml:space="preserve"> and circumstances so as not to duplicate information previously reported. </w:t>
      </w:r>
      <w:r w:rsidR="005B7497">
        <w:rPr>
          <w:rFonts w:ascii="Arial" w:eastAsia="Arial Unicode MS" w:hAnsi="Arial" w:cs="Arial Unicode MS"/>
          <w:sz w:val="22"/>
          <w:szCs w:val="22"/>
        </w:rPr>
        <w:t>This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FE64B5">
        <w:rPr>
          <w:rFonts w:ascii="Arial" w:eastAsia="Arial Unicode MS" w:hAnsi="Arial" w:cs="Arial Unicode MS"/>
          <w:sz w:val="22"/>
          <w:szCs w:val="22"/>
        </w:rPr>
        <w:t>information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should therefore be read in conjunction with the latest annual financial statements. </w:t>
      </w:r>
    </w:p>
    <w:p w14:paraId="539AAE5B" w14:textId="4FD69C22" w:rsidR="00640ADA" w:rsidRPr="00B92D26" w:rsidRDefault="00640ADA" w:rsidP="00CB1418">
      <w:pPr>
        <w:tabs>
          <w:tab w:val="left" w:pos="540"/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  <w:t xml:space="preserve">The interim financial </w:t>
      </w:r>
      <w:r w:rsidR="00FE64B5">
        <w:rPr>
          <w:rFonts w:ascii="Arial" w:eastAsia="Arial Unicode MS" w:hAnsi="Arial" w:cs="Arial Unicode MS"/>
          <w:sz w:val="22"/>
          <w:szCs w:val="22"/>
        </w:rPr>
        <w:t>information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in Thai language </w:t>
      </w:r>
      <w:r w:rsidR="00BE7579">
        <w:rPr>
          <w:rFonts w:ascii="Arial" w:eastAsia="Arial Unicode MS" w:hAnsi="Arial" w:cs="Arial Unicode MS"/>
          <w:sz w:val="22"/>
          <w:szCs w:val="22"/>
        </w:rPr>
        <w:t>is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the official statutory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interim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BE7579">
        <w:rPr>
          <w:rFonts w:ascii="Arial" w:eastAsia="Arial Unicode MS" w:hAnsi="Arial" w:cs="Arial Unicode MS"/>
          <w:sz w:val="22"/>
          <w:szCs w:val="22"/>
        </w:rPr>
        <w:t>information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of the Company. The interim financial </w:t>
      </w:r>
      <w:r w:rsidR="00FE64B5">
        <w:rPr>
          <w:rFonts w:ascii="Arial" w:eastAsia="Arial Unicode MS" w:hAnsi="Arial" w:cs="Arial Unicode MS"/>
          <w:sz w:val="22"/>
          <w:szCs w:val="22"/>
        </w:rPr>
        <w:t>information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>in English language ha</w:t>
      </w:r>
      <w:r w:rsidR="00BE7579">
        <w:rPr>
          <w:rFonts w:ascii="Arial" w:eastAsia="Arial Unicode MS" w:hAnsi="Arial" w:cs="Arial Unicode MS"/>
          <w:sz w:val="22"/>
          <w:szCs w:val="22"/>
        </w:rPr>
        <w:t>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been translated from the Thai language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interim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E64B5">
        <w:rPr>
          <w:rFonts w:ascii="Arial" w:eastAsia="Arial Unicode MS" w:hAnsi="Arial" w:cs="Arial Unicode MS"/>
          <w:sz w:val="22"/>
          <w:szCs w:val="22"/>
        </w:rPr>
        <w:t>information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59737106" w14:textId="4BD1A1EE" w:rsidR="00FB350B" w:rsidRPr="00E808E6" w:rsidRDefault="00C06086" w:rsidP="00624448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4" w:hanging="540"/>
        <w:jc w:val="thaiDistribute"/>
        <w:rPr>
          <w:rFonts w:ascii="Arial" w:hAnsi="Arial" w:cs="Arial"/>
          <w:b/>
          <w:bCs/>
          <w:sz w:val="22"/>
          <w:szCs w:val="22"/>
        </w:rPr>
      </w:pPr>
      <w:bookmarkStart w:id="0" w:name="_Hlk37750184"/>
      <w:r w:rsidRPr="00E808E6">
        <w:rPr>
          <w:rFonts w:ascii="Arial" w:hAnsi="Arial" w:cs="Arial"/>
          <w:b/>
          <w:bCs/>
          <w:sz w:val="22"/>
          <w:szCs w:val="22"/>
        </w:rPr>
        <w:t>1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.</w:t>
      </w:r>
      <w:r w:rsidR="003D66E6" w:rsidRPr="00E808E6">
        <w:rPr>
          <w:rFonts w:ascii="Arial" w:hAnsi="Arial" w:cs="Arial"/>
          <w:b/>
          <w:bCs/>
          <w:sz w:val="22"/>
          <w:szCs w:val="22"/>
        </w:rPr>
        <w:t>2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ab/>
      </w:r>
      <w:r w:rsidR="005B7497">
        <w:rPr>
          <w:rFonts w:ascii="Arial" w:hAnsi="Arial" w:cs="Arial"/>
          <w:b/>
          <w:bCs/>
          <w:sz w:val="22"/>
          <w:szCs w:val="22"/>
        </w:rPr>
        <w:t>A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CC3D6FC" w14:textId="4ADDEE81" w:rsidR="00FB350B" w:rsidRDefault="00FB350B" w:rsidP="00624448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E808E6">
        <w:rPr>
          <w:rFonts w:ascii="Arial" w:hAnsi="Arial" w:cs="Arial"/>
          <w:sz w:val="22"/>
          <w:szCs w:val="22"/>
        </w:rPr>
        <w:tab/>
        <w:t>Th</w:t>
      </w:r>
      <w:r w:rsidR="00A22F54">
        <w:rPr>
          <w:rFonts w:ascii="Arial" w:hAnsi="Arial" w:cs="Arial"/>
          <w:sz w:val="22"/>
          <w:szCs w:val="22"/>
        </w:rPr>
        <w:t>is</w:t>
      </w:r>
      <w:r w:rsidRPr="00E808E6">
        <w:rPr>
          <w:rFonts w:ascii="Arial" w:hAnsi="Arial" w:cs="Arial"/>
          <w:sz w:val="22"/>
          <w:szCs w:val="22"/>
        </w:rPr>
        <w:t xml:space="preserve"> interim financial </w:t>
      </w:r>
      <w:r w:rsidR="00FE64B5">
        <w:rPr>
          <w:rFonts w:ascii="Arial" w:eastAsia="Arial Unicode MS" w:hAnsi="Arial" w:cs="Arial Unicode MS"/>
          <w:sz w:val="22"/>
          <w:szCs w:val="22"/>
        </w:rPr>
        <w:t>information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E7579">
        <w:rPr>
          <w:rFonts w:ascii="Arial" w:hAnsi="Arial" w:cs="Arial"/>
          <w:sz w:val="22"/>
          <w:szCs w:val="22"/>
        </w:rPr>
        <w:t>is</w:t>
      </w:r>
      <w:r w:rsidRPr="00E808E6">
        <w:rPr>
          <w:rFonts w:ascii="Arial" w:hAnsi="Arial" w:cs="Arial"/>
          <w:sz w:val="22"/>
          <w:szCs w:val="22"/>
        </w:rPr>
        <w:t xml:space="preserve"> prepared using the same accounting policies and methods of computation as were used for the financial statements for the year ended </w:t>
      </w:r>
      <w:r w:rsidR="0076165F" w:rsidRPr="00E808E6">
        <w:rPr>
          <w:rFonts w:ascii="Arial" w:hAnsi="Arial" w:cs="Arial"/>
          <w:sz w:val="22"/>
          <w:szCs w:val="22"/>
        </w:rPr>
        <w:t xml:space="preserve">               </w:t>
      </w:r>
      <w:r w:rsidRPr="00E808E6">
        <w:rPr>
          <w:rFonts w:ascii="Arial" w:hAnsi="Arial" w:cs="Arial"/>
          <w:sz w:val="22"/>
          <w:szCs w:val="22"/>
        </w:rPr>
        <w:t>31 December 20</w:t>
      </w:r>
      <w:r w:rsidR="00B32DBC" w:rsidRPr="00E808E6">
        <w:rPr>
          <w:rFonts w:ascii="Arial" w:hAnsi="Arial" w:cstheme="minorBidi"/>
          <w:sz w:val="22"/>
          <w:szCs w:val="22"/>
        </w:rPr>
        <w:t>2</w:t>
      </w:r>
      <w:r w:rsidR="005B7497">
        <w:rPr>
          <w:rFonts w:ascii="Arial" w:hAnsi="Arial" w:cstheme="minorBidi"/>
          <w:sz w:val="22"/>
          <w:szCs w:val="22"/>
        </w:rPr>
        <w:t>3</w:t>
      </w:r>
      <w:r w:rsidR="00E95F34" w:rsidRPr="00E808E6">
        <w:rPr>
          <w:rFonts w:ascii="Arial" w:hAnsi="Arial" w:cs="Arial"/>
          <w:sz w:val="22"/>
          <w:szCs w:val="22"/>
        </w:rPr>
        <w:t>.</w:t>
      </w:r>
    </w:p>
    <w:p w14:paraId="00DAF1CB" w14:textId="6009757C" w:rsidR="00B40445" w:rsidRDefault="00B40445" w:rsidP="00B40445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B40445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</w:t>
      </w:r>
      <w:r w:rsidR="005B7497">
        <w:rPr>
          <w:rFonts w:ascii="Arial" w:hAnsi="Arial" w:cs="Arial"/>
          <w:sz w:val="22"/>
          <w:szCs w:val="22"/>
        </w:rPr>
        <w:t>4</w:t>
      </w:r>
      <w:r w:rsidRPr="00B40445">
        <w:rPr>
          <w:rFonts w:ascii="Arial" w:hAnsi="Arial" w:cs="Arial"/>
          <w:sz w:val="22"/>
          <w:szCs w:val="22"/>
        </w:rPr>
        <w:t>, do not have any significant impact on the Company’s financial information.</w:t>
      </w:r>
    </w:p>
    <w:bookmarkEnd w:id="0"/>
    <w:p w14:paraId="0EC47F17" w14:textId="77777777" w:rsidR="00AF5302" w:rsidRPr="00624448" w:rsidRDefault="000F3343" w:rsidP="00624448">
      <w:pPr>
        <w:spacing w:before="120" w:after="120" w:line="380" w:lineRule="exact"/>
        <w:ind w:left="547" w:hanging="547"/>
        <w:jc w:val="both"/>
        <w:outlineLvl w:val="0"/>
        <w:rPr>
          <w:rFonts w:ascii="Arial" w:hAnsi="Arial"/>
          <w:b/>
          <w:sz w:val="22"/>
          <w:szCs w:val="22"/>
        </w:rPr>
      </w:pPr>
      <w:r w:rsidRPr="00624448">
        <w:rPr>
          <w:rFonts w:ascii="Arial" w:hAnsi="Arial"/>
          <w:b/>
          <w:sz w:val="22"/>
          <w:szCs w:val="22"/>
        </w:rPr>
        <w:t>2</w:t>
      </w:r>
      <w:r w:rsidR="00AF5302" w:rsidRPr="00624448">
        <w:rPr>
          <w:rFonts w:ascii="Arial" w:hAnsi="Arial"/>
          <w:b/>
          <w:sz w:val="22"/>
          <w:szCs w:val="22"/>
        </w:rPr>
        <w:t>.</w:t>
      </w:r>
      <w:r w:rsidR="00AF5302" w:rsidRPr="00624448">
        <w:rPr>
          <w:rFonts w:ascii="Arial" w:hAnsi="Arial"/>
          <w:b/>
          <w:sz w:val="22"/>
          <w:szCs w:val="22"/>
        </w:rPr>
        <w:tab/>
        <w:t>Related party transactions</w:t>
      </w:r>
    </w:p>
    <w:p w14:paraId="234C46BC" w14:textId="02E1B24A" w:rsidR="00AF5302" w:rsidRPr="00B92D26" w:rsidRDefault="00AF5302" w:rsidP="00624448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624448">
        <w:rPr>
          <w:rFonts w:ascii="Arial" w:hAnsi="Arial"/>
          <w:sz w:val="22"/>
          <w:szCs w:val="22"/>
        </w:rPr>
        <w:t xml:space="preserve">During the period, </w:t>
      </w:r>
      <w:r w:rsidR="004F1791" w:rsidRPr="00624448">
        <w:rPr>
          <w:rFonts w:ascii="Arial" w:hAnsi="Arial"/>
          <w:sz w:val="22"/>
          <w:szCs w:val="22"/>
        </w:rPr>
        <w:t>the Company</w:t>
      </w:r>
      <w:r w:rsidRPr="00624448">
        <w:rPr>
          <w:rFonts w:ascii="Arial" w:hAnsi="Arial"/>
          <w:sz w:val="22"/>
          <w:szCs w:val="22"/>
        </w:rPr>
        <w:t xml:space="preserve"> had significant business transactions with related parties. Such transactions, which are </w:t>
      </w:r>
      <w:proofErr w:type="spellStart"/>
      <w:r w:rsidRPr="00624448">
        <w:rPr>
          <w:rFonts w:ascii="Arial" w:hAnsi="Arial"/>
          <w:sz w:val="22"/>
          <w:szCs w:val="22"/>
        </w:rPr>
        <w:t>summarised</w:t>
      </w:r>
      <w:proofErr w:type="spellEnd"/>
      <w:r w:rsidRPr="00624448">
        <w:rPr>
          <w:rFonts w:ascii="Arial" w:hAnsi="Arial"/>
          <w:sz w:val="22"/>
          <w:szCs w:val="22"/>
        </w:rPr>
        <w:t xml:space="preserve"> below, arose in the ordinary course of business.</w:t>
      </w:r>
      <w:r w:rsidR="00BE7579">
        <w:rPr>
          <w:rFonts w:ascii="Arial" w:hAnsi="Arial"/>
          <w:sz w:val="22"/>
          <w:szCs w:val="22"/>
        </w:rPr>
        <w:t xml:space="preserve"> The</w:t>
      </w:r>
      <w:r w:rsidR="00A01C3F">
        <w:rPr>
          <w:rFonts w:ascii="Arial" w:hAnsi="Arial"/>
          <w:sz w:val="22"/>
          <w:szCs w:val="22"/>
        </w:rPr>
        <w:t>r</w:t>
      </w:r>
      <w:r w:rsidR="00BE7579">
        <w:rPr>
          <w:rFonts w:ascii="Arial" w:hAnsi="Arial"/>
          <w:sz w:val="22"/>
          <w:szCs w:val="22"/>
        </w:rPr>
        <w:t>e were no significant changes in the transfer pricing policy of transactions with related parties during the current period.</w:t>
      </w:r>
    </w:p>
    <w:p w14:paraId="4E28E439" w14:textId="77777777" w:rsidR="005B7497" w:rsidRDefault="005B7497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097FA5DE" w14:textId="65ECF2BB" w:rsidR="005E35DD" w:rsidRPr="005B7497" w:rsidRDefault="005E35DD" w:rsidP="005E35DD">
      <w:pPr>
        <w:tabs>
          <w:tab w:val="left" w:pos="720"/>
          <w:tab w:val="right" w:pos="7200"/>
          <w:tab w:val="right" w:pos="8540"/>
        </w:tabs>
        <w:spacing w:line="380" w:lineRule="exact"/>
        <w:ind w:left="360" w:right="-7" w:hanging="360"/>
        <w:jc w:val="right"/>
        <w:rPr>
          <w:rFonts w:ascii="Arial" w:eastAsia="Arial Unicode MS" w:hAnsi="Arial" w:cs="Arial"/>
          <w:sz w:val="22"/>
          <w:szCs w:val="22"/>
        </w:rPr>
      </w:pPr>
      <w:r w:rsidRPr="005B7497">
        <w:rPr>
          <w:rFonts w:ascii="Arial" w:eastAsia="Arial Unicode MS" w:hAnsi="Arial" w:cs="Arial"/>
          <w:sz w:val="22"/>
          <w:szCs w:val="22"/>
        </w:rPr>
        <w:lastRenderedPageBreak/>
        <w:t>(Unit: Thousand Baht)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2340"/>
      </w:tblGrid>
      <w:tr w:rsidR="005B7497" w:rsidRPr="005B7497" w14:paraId="7ABD80AB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0ADA25" w14:textId="77777777" w:rsidR="005B7497" w:rsidRPr="005B7497" w:rsidRDefault="005B7497" w:rsidP="000616B4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F5C2A" w14:textId="3113E82E" w:rsidR="005B7497" w:rsidRPr="005B7497" w:rsidRDefault="005B7497" w:rsidP="000616B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For the three-month periods ended 31 March</w:t>
            </w:r>
          </w:p>
        </w:tc>
      </w:tr>
      <w:tr w:rsidR="005B7497" w:rsidRPr="005B7497" w14:paraId="44C1A804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FE1469" w14:textId="77777777" w:rsidR="005B7497" w:rsidRPr="005B7497" w:rsidRDefault="005B7497" w:rsidP="005E35DD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861D662" w14:textId="31292F61" w:rsidR="005B7497" w:rsidRPr="005B7497" w:rsidRDefault="005B7497" w:rsidP="005E3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C6A706D" w14:textId="16DA6DA6" w:rsidR="005B7497" w:rsidRPr="005B7497" w:rsidRDefault="005B7497" w:rsidP="005E3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2023</w:t>
            </w:r>
          </w:p>
        </w:tc>
      </w:tr>
      <w:tr w:rsidR="005B7497" w:rsidRPr="005B7497" w14:paraId="72266E85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576CD4" w14:textId="59E56352" w:rsidR="005B7497" w:rsidRPr="005B7497" w:rsidRDefault="005B7497" w:rsidP="005E35DD">
            <w:pPr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Transactions with related </w:t>
            </w:r>
            <w:r>
              <w:rPr>
                <w:rFonts w:ascii="Arial" w:eastAsia="Arial Unicode MS" w:hAnsi="Arial" w:cs="Arial"/>
                <w:sz w:val="22"/>
                <w:szCs w:val="22"/>
                <w:u w:val="single"/>
              </w:rPr>
              <w:t>parties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8F6F6E1" w14:textId="77777777" w:rsidR="005B7497" w:rsidRPr="005B7497" w:rsidRDefault="005B7497" w:rsidP="005E35DD">
            <w:pPr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69E4DC" w14:textId="77777777" w:rsidR="005B7497" w:rsidRPr="005B7497" w:rsidRDefault="005B7497" w:rsidP="005E35DD">
            <w:pPr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5B7497" w14:paraId="5D8578DC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6ACBA4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Sales of goods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7133EFF" w14:textId="1CFA1F3C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76,206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64B678" w14:textId="1F0C5172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88,004</w:t>
            </w:r>
          </w:p>
        </w:tc>
      </w:tr>
      <w:tr w:rsidR="00A22F54" w:rsidRPr="005B7497" w14:paraId="42BA373D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7A7500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Other income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E75C1D" w14:textId="428D13BE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2,190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EC59994" w14:textId="4C22E6B9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2,103</w:t>
            </w:r>
          </w:p>
        </w:tc>
      </w:tr>
      <w:tr w:rsidR="00A22F54" w:rsidRPr="005B7497" w14:paraId="75B2CE82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155914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Rental income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074004" w14:textId="393B3CC9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1,621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42F9492" w14:textId="75BFF41D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1,622</w:t>
            </w:r>
          </w:p>
        </w:tc>
      </w:tr>
      <w:tr w:rsidR="00A22F54" w:rsidRPr="005B7497" w14:paraId="7FF7F503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A947D6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Service expenses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435CB42" w14:textId="3097BFEA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4,689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C3A01A" w14:textId="3752D396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7,731</w:t>
            </w:r>
          </w:p>
        </w:tc>
      </w:tr>
      <w:tr w:rsidR="00A22F54" w:rsidRPr="005B7497" w14:paraId="6DD885EC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347406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Purchase of raw materials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453EE6F" w14:textId="48AA4621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655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EEF384" w14:textId="34B20608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1,550</w:t>
            </w:r>
          </w:p>
        </w:tc>
      </w:tr>
      <w:tr w:rsidR="00A22F54" w:rsidRPr="005B7497" w14:paraId="64090060" w14:textId="77777777" w:rsidTr="005B74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6AEA4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Purchase of goods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DB67F73" w14:textId="47513CD3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1,332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444F9E" w14:textId="4B075CAA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3,836</w:t>
            </w:r>
          </w:p>
        </w:tc>
      </w:tr>
      <w:tr w:rsidR="00A22F54" w:rsidRPr="005B7497" w14:paraId="545FAA4E" w14:textId="77777777" w:rsidTr="005B7497">
        <w:trPr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605DC2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 xml:space="preserve">Rental expenses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F9B11F" w14:textId="12974684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2,031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D0CBD58" w14:textId="2590912F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1,931</w:t>
            </w:r>
          </w:p>
        </w:tc>
      </w:tr>
      <w:tr w:rsidR="00A22F54" w:rsidRPr="005B7497" w14:paraId="2BB1E96C" w14:textId="77777777" w:rsidTr="005B7497">
        <w:trPr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5156473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Trademark fee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BB821E" w14:textId="507903F4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47B99EE" w14:textId="4CBC9C18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22F54" w:rsidRPr="005B7497" w14:paraId="008FBE21" w14:textId="77777777" w:rsidTr="005B7497">
        <w:trPr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54B0FE" w14:textId="77777777" w:rsidR="00A22F54" w:rsidRPr="005B7497" w:rsidRDefault="00A22F54" w:rsidP="00A22F54">
            <w:pPr>
              <w:spacing w:line="36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5B7497">
              <w:rPr>
                <w:rFonts w:ascii="Arial" w:eastAsia="Arial Unicode MS" w:hAnsi="Arial" w:cs="Arial"/>
                <w:sz w:val="22"/>
                <w:szCs w:val="22"/>
              </w:rPr>
              <w:t>Other expenses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16FB88" w14:textId="4D9984DA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599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3BC6287" w14:textId="4604D1B4" w:rsidR="00A22F54" w:rsidRPr="005B7497" w:rsidRDefault="00A22F54" w:rsidP="00A22F54">
            <w:pPr>
              <w:tabs>
                <w:tab w:val="decimal" w:pos="1875"/>
              </w:tabs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1,297</w:t>
            </w:r>
          </w:p>
        </w:tc>
      </w:tr>
    </w:tbl>
    <w:p w14:paraId="20314652" w14:textId="2C3DB515" w:rsidR="00B8375E" w:rsidRPr="00353B07" w:rsidRDefault="00353B07" w:rsidP="00353B07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</w:rPr>
      </w:pPr>
      <w:r w:rsidRPr="003C5406">
        <w:rPr>
          <w:rFonts w:ascii="Arial" w:hAnsi="Arial"/>
          <w:sz w:val="22"/>
          <w:szCs w:val="22"/>
        </w:rPr>
        <w:t xml:space="preserve">The balances of provision for goods returned - related parties, </w:t>
      </w:r>
      <w:r w:rsidR="005B7497">
        <w:rPr>
          <w:rFonts w:ascii="Arial" w:hAnsi="Arial"/>
          <w:sz w:val="22"/>
          <w:szCs w:val="22"/>
        </w:rPr>
        <w:t>presented as a part of</w:t>
      </w:r>
      <w:r w:rsidRPr="003C5406">
        <w:rPr>
          <w:rFonts w:ascii="Arial" w:hAnsi="Arial"/>
          <w:sz w:val="22"/>
          <w:szCs w:val="22"/>
        </w:rPr>
        <w:t xml:space="preserve"> other current liabilities, as </w:t>
      </w:r>
      <w:proofErr w:type="gramStart"/>
      <w:r w:rsidRPr="003C5406">
        <w:rPr>
          <w:rFonts w:ascii="Arial" w:hAnsi="Arial"/>
          <w:sz w:val="22"/>
          <w:szCs w:val="22"/>
        </w:rPr>
        <w:t>at</w:t>
      </w:r>
      <w:proofErr w:type="gramEnd"/>
      <w:r w:rsidRPr="003C5406">
        <w:rPr>
          <w:rFonts w:ascii="Arial" w:hAnsi="Arial"/>
          <w:sz w:val="22"/>
          <w:szCs w:val="22"/>
        </w:rPr>
        <w:t xml:space="preserve"> </w:t>
      </w:r>
      <w:r w:rsidR="00975CF9">
        <w:rPr>
          <w:rFonts w:ascii="Arial" w:hAnsi="Arial"/>
          <w:sz w:val="22"/>
          <w:szCs w:val="22"/>
        </w:rPr>
        <w:t>31 March</w:t>
      </w:r>
      <w:r w:rsidRPr="003C5406">
        <w:rPr>
          <w:rFonts w:ascii="Arial" w:hAnsi="Arial"/>
          <w:sz w:val="22"/>
          <w:szCs w:val="22"/>
        </w:rPr>
        <w:t xml:space="preserve"> 202</w:t>
      </w:r>
      <w:r w:rsidR="00975CF9">
        <w:rPr>
          <w:rFonts w:ascii="Arial" w:hAnsi="Arial"/>
          <w:sz w:val="22"/>
          <w:szCs w:val="22"/>
        </w:rPr>
        <w:t>4</w:t>
      </w:r>
      <w:r w:rsidRPr="003C5406">
        <w:rPr>
          <w:rFonts w:ascii="Arial" w:hAnsi="Arial"/>
          <w:sz w:val="22"/>
          <w:szCs w:val="22"/>
        </w:rPr>
        <w:t xml:space="preserve"> amounting to Bah</w:t>
      </w:r>
      <w:r w:rsidR="009705D8">
        <w:rPr>
          <w:rFonts w:ascii="Arial" w:hAnsi="Arial"/>
          <w:sz w:val="22"/>
          <w:szCs w:val="22"/>
        </w:rPr>
        <w:t xml:space="preserve">t </w:t>
      </w:r>
      <w:r w:rsidR="00A22F54">
        <w:rPr>
          <w:rFonts w:ascii="Arial" w:hAnsi="Arial"/>
          <w:sz w:val="22"/>
          <w:szCs w:val="22"/>
        </w:rPr>
        <w:t>4.2</w:t>
      </w:r>
      <w:r w:rsidR="009705D8">
        <w:rPr>
          <w:rFonts w:ascii="Arial" w:hAnsi="Arial"/>
          <w:sz w:val="22"/>
          <w:szCs w:val="22"/>
        </w:rPr>
        <w:t xml:space="preserve"> </w:t>
      </w:r>
      <w:r w:rsidRPr="003C5406">
        <w:rPr>
          <w:rFonts w:ascii="Arial" w:hAnsi="Arial"/>
          <w:sz w:val="22"/>
          <w:szCs w:val="22"/>
        </w:rPr>
        <w:t>million (31 December 202</w:t>
      </w:r>
      <w:r w:rsidR="00975CF9">
        <w:rPr>
          <w:rFonts w:ascii="Arial" w:hAnsi="Arial"/>
          <w:sz w:val="22"/>
          <w:szCs w:val="22"/>
        </w:rPr>
        <w:t>3</w:t>
      </w:r>
      <w:r w:rsidRPr="003C5406">
        <w:rPr>
          <w:rFonts w:ascii="Arial" w:hAnsi="Arial"/>
          <w:sz w:val="22"/>
          <w:szCs w:val="22"/>
        </w:rPr>
        <w:t xml:space="preserve">: Baht </w:t>
      </w:r>
      <w:r w:rsidR="00AD760F" w:rsidRPr="003C5406">
        <w:rPr>
          <w:rFonts w:ascii="Arial" w:hAnsi="Arial"/>
          <w:sz w:val="22"/>
          <w:szCs w:val="22"/>
        </w:rPr>
        <w:t>6.5</w:t>
      </w:r>
      <w:r w:rsidRPr="003C5406">
        <w:rPr>
          <w:rFonts w:ascii="Arial" w:hAnsi="Arial"/>
          <w:sz w:val="22"/>
          <w:szCs w:val="22"/>
        </w:rPr>
        <w:t xml:space="preserve"> million).</w:t>
      </w:r>
    </w:p>
    <w:p w14:paraId="58D5642E" w14:textId="06A4039C" w:rsidR="00AF5302" w:rsidRPr="00624448" w:rsidRDefault="004F1791" w:rsidP="00B8375E">
      <w:pPr>
        <w:tabs>
          <w:tab w:val="left" w:pos="900"/>
          <w:tab w:val="left" w:pos="1440"/>
        </w:tabs>
        <w:spacing w:before="12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  <w:r w:rsidRPr="00624448">
        <w:rPr>
          <w:rFonts w:ascii="Arial" w:hAnsi="Arial"/>
          <w:sz w:val="22"/>
          <w:szCs w:val="22"/>
          <w:u w:val="single"/>
        </w:rPr>
        <w:t>Directors</w:t>
      </w:r>
      <w:r w:rsidRPr="00624448">
        <w:rPr>
          <w:rFonts w:ascii="Arial" w:hAnsi="Arial" w:hint="cs"/>
          <w:sz w:val="22"/>
          <w:szCs w:val="22"/>
          <w:u w:val="single"/>
          <w:cs/>
        </w:rPr>
        <w:t xml:space="preserve"> </w:t>
      </w:r>
      <w:r w:rsidRPr="00624448">
        <w:rPr>
          <w:rFonts w:ascii="Arial" w:hAnsi="Arial"/>
          <w:sz w:val="22"/>
          <w:szCs w:val="22"/>
          <w:u w:val="single"/>
        </w:rPr>
        <w:t>and</w:t>
      </w:r>
      <w:r w:rsidR="00AF5302" w:rsidRPr="00624448">
        <w:rPr>
          <w:rFonts w:ascii="Arial" w:hAnsi="Arial"/>
          <w:sz w:val="22"/>
          <w:szCs w:val="22"/>
          <w:u w:val="single"/>
        </w:rPr>
        <w:t xml:space="preserve"> management</w:t>
      </w:r>
      <w:r w:rsidR="00630D74">
        <w:rPr>
          <w:rFonts w:ascii="Arial" w:hAnsi="Arial"/>
          <w:sz w:val="22"/>
          <w:szCs w:val="22"/>
          <w:u w:val="single"/>
        </w:rPr>
        <w:t>'s benefits</w:t>
      </w:r>
    </w:p>
    <w:p w14:paraId="0805AA74" w14:textId="77777777" w:rsidR="005E35DD" w:rsidRPr="008A1141" w:rsidRDefault="005E35DD" w:rsidP="005B7497">
      <w:pPr>
        <w:tabs>
          <w:tab w:val="left" w:pos="720"/>
          <w:tab w:val="right" w:pos="7200"/>
          <w:tab w:val="right" w:pos="8540"/>
        </w:tabs>
        <w:spacing w:before="120" w:line="380" w:lineRule="exact"/>
        <w:ind w:left="360" w:hanging="360"/>
        <w:jc w:val="right"/>
        <w:rPr>
          <w:rFonts w:ascii="Arial" w:eastAsia="Arial Unicode MS" w:hAnsi="Arial" w:cs="Arial"/>
          <w:sz w:val="22"/>
          <w:szCs w:val="22"/>
        </w:rPr>
      </w:pPr>
      <w:r w:rsidRPr="008A1141">
        <w:rPr>
          <w:rFonts w:ascii="Arial" w:eastAsia="Arial Unicode MS" w:hAnsi="Arial" w:cs="Arial"/>
          <w:sz w:val="22"/>
          <w:szCs w:val="22"/>
        </w:rPr>
        <w:t>(Unit: Thousand Baht)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96"/>
        <w:gridCol w:w="1620"/>
        <w:gridCol w:w="1620"/>
      </w:tblGrid>
      <w:tr w:rsidR="00975CF9" w:rsidRPr="008A1141" w14:paraId="08B4A69D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5C68EB2C" w14:textId="77777777" w:rsidR="00975CF9" w:rsidRPr="00AF240B" w:rsidRDefault="00975CF9" w:rsidP="000616B4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2D851" w14:textId="0916E710" w:rsidR="00975CF9" w:rsidRPr="00AF240B" w:rsidRDefault="00975CF9" w:rsidP="000616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three-month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31 March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</w:tr>
      <w:tr w:rsidR="00975CF9" w:rsidRPr="008A1141" w14:paraId="44B6E4E8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15687C00" w14:textId="77777777" w:rsidR="00975CF9" w:rsidRPr="00AF240B" w:rsidRDefault="00975CF9" w:rsidP="005E35DD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69D0DB" w14:textId="140A3782" w:rsidR="00975CF9" w:rsidRPr="00AF240B" w:rsidRDefault="00975CF9" w:rsidP="005E35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7E5EFD" w14:textId="0DDC3E17" w:rsidR="00975CF9" w:rsidRPr="00AF240B" w:rsidRDefault="00975CF9" w:rsidP="005E35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20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23</w:t>
            </w:r>
          </w:p>
        </w:tc>
      </w:tr>
      <w:tr w:rsidR="00A22F54" w:rsidRPr="008A1141" w14:paraId="22228E36" w14:textId="77777777" w:rsidTr="00975CF9">
        <w:trPr>
          <w:trHeight w:val="80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37787352" w14:textId="0C78F912" w:rsidR="00A22F54" w:rsidRPr="00AF240B" w:rsidRDefault="00A22F54" w:rsidP="00A22F54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ECDEDE" w14:textId="4CBB54DC" w:rsidR="00A22F54" w:rsidRPr="00AF240B" w:rsidRDefault="00A22F54" w:rsidP="00A22F54">
            <w:pP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3,229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2EA876" w14:textId="3D3BDE6B" w:rsidR="00A22F54" w:rsidRPr="00AF240B" w:rsidRDefault="00A22F54" w:rsidP="00A22F54">
            <w:pP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2,963</w:t>
            </w:r>
          </w:p>
        </w:tc>
      </w:tr>
      <w:tr w:rsidR="00A22F54" w:rsidRPr="008A1141" w14:paraId="6EA0C3FB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22B65FBF" w14:textId="1AD097AC" w:rsidR="00A22F54" w:rsidRPr="00AF240B" w:rsidRDefault="00A22F54" w:rsidP="00A22F54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Post-employment</w:t>
            </w:r>
            <w:r w:rsidRPr="00AF240B">
              <w:rPr>
                <w:rFonts w:ascii="Arial" w:hAnsi="Arial" w:cs="Arial"/>
                <w:sz w:val="22"/>
                <w:szCs w:val="22"/>
              </w:rPr>
              <w:t xml:space="preserve"> benefits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3E9B8" w14:textId="49B34919" w:rsidR="00A22F54" w:rsidRPr="00AF240B" w:rsidRDefault="00A22F54" w:rsidP="00A22F5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AA0EAF" w14:textId="269265DF" w:rsidR="00A22F54" w:rsidRPr="00AF240B" w:rsidRDefault="00A22F54" w:rsidP="00A22F5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A22F54" w:rsidRPr="008A1141" w14:paraId="2D2AAC44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288B60AE" w14:textId="77777777" w:rsidR="00A22F54" w:rsidRPr="00AF240B" w:rsidRDefault="00A22F54" w:rsidP="00A22F54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08CDA7" w14:textId="7E08215D" w:rsidR="00A22F54" w:rsidRPr="00AF240B" w:rsidRDefault="00A22F54" w:rsidP="00A22F5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3,315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C63C5D" w14:textId="0C0D5DA1" w:rsidR="00A22F54" w:rsidRPr="00AF240B" w:rsidRDefault="00A22F54" w:rsidP="00A22F5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2,982</w:t>
            </w:r>
          </w:p>
        </w:tc>
      </w:tr>
    </w:tbl>
    <w:p w14:paraId="40064DBB" w14:textId="77777777" w:rsidR="00A22F54" w:rsidRDefault="00A22F54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</w:p>
    <w:p w14:paraId="67BE030D" w14:textId="77777777" w:rsidR="00A22F54" w:rsidRDefault="00A22F54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br w:type="page"/>
      </w:r>
    </w:p>
    <w:p w14:paraId="47E11D05" w14:textId="4CE0D0FB" w:rsidR="0001562A" w:rsidRDefault="005D5EAA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3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ab/>
        <w:t xml:space="preserve">Trade </w:t>
      </w:r>
      <w:r w:rsidR="002A335F" w:rsidRPr="00B92D26">
        <w:rPr>
          <w:rFonts w:ascii="Arial" w:eastAsia="Arial Unicode MS" w:hAnsi="Arial" w:cs="Arial Unicode MS"/>
          <w:b/>
          <w:bCs/>
          <w:sz w:val="22"/>
          <w:szCs w:val="22"/>
        </w:rPr>
        <w:t>and other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receivable</w:t>
      </w:r>
      <w:r w:rsidR="00DF2E1B" w:rsidRPr="00B92D26">
        <w:rPr>
          <w:rFonts w:ascii="Arial" w:eastAsia="Arial Unicode MS" w:hAnsi="Arial" w:cs="Arial Unicode MS"/>
          <w:b/>
          <w:bCs/>
          <w:sz w:val="22"/>
          <w:szCs w:val="22"/>
        </w:rPr>
        <w:t>s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6A4DB7" w:rsidRPr="00F54E2B" w14:paraId="1BBF6909" w14:textId="77777777" w:rsidTr="00CD559E">
        <w:tc>
          <w:tcPr>
            <w:tcW w:w="5652" w:type="dxa"/>
          </w:tcPr>
          <w:p w14:paraId="222323DB" w14:textId="77777777" w:rsidR="006A4DB7" w:rsidRPr="002E6DA1" w:rsidRDefault="006A4DB7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392356A2" w14:textId="77777777" w:rsidR="006A4DB7" w:rsidRPr="002E6DA1" w:rsidRDefault="006A4DB7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60186" w:rsidRPr="00F54E2B" w14:paraId="1FFDED46" w14:textId="77777777" w:rsidTr="00E50F6D">
        <w:tc>
          <w:tcPr>
            <w:tcW w:w="5652" w:type="dxa"/>
          </w:tcPr>
          <w:p w14:paraId="192D2C21" w14:textId="77777777" w:rsidR="00560186" w:rsidRPr="002E6DA1" w:rsidRDefault="00560186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02A7C1" w14:textId="090F58EE" w:rsidR="00560186" w:rsidRPr="002E6DA1" w:rsidRDefault="00975CF9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31 March</w:t>
            </w:r>
          </w:p>
        </w:tc>
        <w:tc>
          <w:tcPr>
            <w:tcW w:w="1620" w:type="dxa"/>
          </w:tcPr>
          <w:p w14:paraId="01EA990B" w14:textId="77777777" w:rsidR="00560186" w:rsidRPr="002E6DA1" w:rsidRDefault="00560186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60186" w:rsidRPr="00F54E2B" w14:paraId="219A3504" w14:textId="77777777" w:rsidTr="00E50F6D">
        <w:tc>
          <w:tcPr>
            <w:tcW w:w="5652" w:type="dxa"/>
            <w:shd w:val="clear" w:color="auto" w:fill="auto"/>
          </w:tcPr>
          <w:p w14:paraId="6B846BB3" w14:textId="77777777" w:rsidR="00560186" w:rsidRPr="002E6DA1" w:rsidRDefault="00560186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2497A1" w14:textId="0EC0A9F8" w:rsidR="00560186" w:rsidRPr="00E808E6" w:rsidRDefault="00CD559E" w:rsidP="006A4D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60D9E104" w14:textId="4DDAF868" w:rsidR="00560186" w:rsidRPr="00E808E6" w:rsidRDefault="00CD559E" w:rsidP="006A4D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0186" w:rsidRPr="00F54E2B" w14:paraId="7118E92C" w14:textId="77777777" w:rsidTr="00CD559E">
        <w:tc>
          <w:tcPr>
            <w:tcW w:w="5652" w:type="dxa"/>
          </w:tcPr>
          <w:p w14:paraId="33F096C5" w14:textId="40DD004D" w:rsidR="00560186" w:rsidRPr="008134E2" w:rsidRDefault="00560186" w:rsidP="00CD559E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2FD4E5E0" w14:textId="77777777" w:rsidR="00560186" w:rsidRPr="00E808E6" w:rsidRDefault="00560186" w:rsidP="006A4DB7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8381D8" w14:textId="35FBAA42" w:rsidR="00560186" w:rsidRPr="00E808E6" w:rsidRDefault="00630D74" w:rsidP="00630D74">
            <w:pPr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F54E2B" w14:paraId="1EFC759F" w14:textId="77777777" w:rsidTr="00CD559E">
        <w:tc>
          <w:tcPr>
            <w:tcW w:w="5652" w:type="dxa"/>
          </w:tcPr>
          <w:p w14:paraId="7CE66F97" w14:textId="66DFB381" w:rsidR="00630D74" w:rsidRPr="008134E2" w:rsidRDefault="00630D74" w:rsidP="00630D7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unrelated parties</w:t>
            </w:r>
          </w:p>
        </w:tc>
        <w:tc>
          <w:tcPr>
            <w:tcW w:w="1620" w:type="dxa"/>
          </w:tcPr>
          <w:p w14:paraId="2F53F81B" w14:textId="77777777" w:rsidR="00630D74" w:rsidRPr="00E808E6" w:rsidRDefault="00630D74" w:rsidP="00630D7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61EE36" w14:textId="77777777" w:rsidR="00630D74" w:rsidRPr="00E808E6" w:rsidRDefault="00630D74" w:rsidP="00630D7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497" w:rsidRPr="00F54E2B" w14:paraId="4FB2B344" w14:textId="77777777" w:rsidTr="00CD559E">
        <w:tc>
          <w:tcPr>
            <w:tcW w:w="5652" w:type="dxa"/>
          </w:tcPr>
          <w:p w14:paraId="45AADE29" w14:textId="0574D6AD" w:rsidR="005B7497" w:rsidRPr="002E6DA1" w:rsidRDefault="005B7497" w:rsidP="00975CF9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Aged </w:t>
            </w:r>
            <w:proofErr w:type="gramStart"/>
            <w:r>
              <w:rPr>
                <w:rFonts w:ascii="Arial" w:eastAsia="Arial Unicode MS" w:hAnsi="Arial" w:cs="Arial"/>
                <w:sz w:val="22"/>
                <w:szCs w:val="22"/>
              </w:rPr>
              <w:t>on the basis of</w:t>
            </w:r>
            <w:proofErr w:type="gramEnd"/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due dates</w:t>
            </w:r>
          </w:p>
        </w:tc>
        <w:tc>
          <w:tcPr>
            <w:tcW w:w="1620" w:type="dxa"/>
          </w:tcPr>
          <w:p w14:paraId="471994C1" w14:textId="77777777" w:rsidR="005B7497" w:rsidRPr="00E808E6" w:rsidRDefault="005B7497" w:rsidP="00975CF9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6C9591" w14:textId="77777777" w:rsidR="005B7497" w:rsidRPr="00975CF9" w:rsidRDefault="005B7497" w:rsidP="00975CF9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F54E2B" w14:paraId="74F862BE" w14:textId="77777777" w:rsidTr="00CD559E">
        <w:tc>
          <w:tcPr>
            <w:tcW w:w="5652" w:type="dxa"/>
          </w:tcPr>
          <w:p w14:paraId="63B6358B" w14:textId="77777777" w:rsidR="00A22F54" w:rsidRPr="002E6DA1" w:rsidRDefault="00A22F54" w:rsidP="00A22F54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030F960" w14:textId="5625530D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65,656</w:t>
            </w:r>
          </w:p>
        </w:tc>
        <w:tc>
          <w:tcPr>
            <w:tcW w:w="1620" w:type="dxa"/>
          </w:tcPr>
          <w:p w14:paraId="51DBB695" w14:textId="4BE6D4D9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48,540</w:t>
            </w:r>
          </w:p>
        </w:tc>
      </w:tr>
      <w:tr w:rsidR="00A22F54" w:rsidRPr="00F54E2B" w14:paraId="7C2A9011" w14:textId="77777777" w:rsidTr="00CD559E">
        <w:tc>
          <w:tcPr>
            <w:tcW w:w="5652" w:type="dxa"/>
          </w:tcPr>
          <w:p w14:paraId="77F11373" w14:textId="529E9C8A" w:rsidR="00A22F54" w:rsidRPr="002E6DA1" w:rsidRDefault="00A22F54" w:rsidP="00A22F54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6840980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6D74E7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F54E2B" w14:paraId="7F921C4C" w14:textId="77777777" w:rsidTr="00A50BB7">
        <w:tc>
          <w:tcPr>
            <w:tcW w:w="5652" w:type="dxa"/>
          </w:tcPr>
          <w:p w14:paraId="07E5C754" w14:textId="661A2E6C" w:rsidR="00A22F54" w:rsidRPr="002E6DA1" w:rsidRDefault="00A22F54" w:rsidP="00A22F54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  <w:shd w:val="clear" w:color="auto" w:fill="auto"/>
          </w:tcPr>
          <w:p w14:paraId="151C8B67" w14:textId="70F01008" w:rsidR="00A22F54" w:rsidRPr="00A50BB7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17,746</w:t>
            </w:r>
          </w:p>
        </w:tc>
        <w:tc>
          <w:tcPr>
            <w:tcW w:w="1620" w:type="dxa"/>
            <w:shd w:val="clear" w:color="auto" w:fill="auto"/>
          </w:tcPr>
          <w:p w14:paraId="031CB681" w14:textId="68BA4B19" w:rsidR="00A22F54" w:rsidRPr="00A50BB7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10,564</w:t>
            </w:r>
          </w:p>
        </w:tc>
      </w:tr>
      <w:tr w:rsidR="00A22F54" w:rsidRPr="00F54E2B" w14:paraId="0C7CF80F" w14:textId="77777777" w:rsidTr="00A50BB7">
        <w:tc>
          <w:tcPr>
            <w:tcW w:w="5652" w:type="dxa"/>
          </w:tcPr>
          <w:p w14:paraId="76543C2A" w14:textId="3D897C3B" w:rsidR="00A22F54" w:rsidRPr="002E6DA1" w:rsidRDefault="00A22F54" w:rsidP="00A22F54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  <w:shd w:val="clear" w:color="auto" w:fill="auto"/>
          </w:tcPr>
          <w:p w14:paraId="189509E7" w14:textId="44A3FBD7" w:rsidR="00A22F54" w:rsidRPr="00A50BB7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670</w:t>
            </w:r>
          </w:p>
        </w:tc>
        <w:tc>
          <w:tcPr>
            <w:tcW w:w="1620" w:type="dxa"/>
            <w:shd w:val="clear" w:color="auto" w:fill="auto"/>
          </w:tcPr>
          <w:p w14:paraId="28A99319" w14:textId="22902632" w:rsidR="00A22F54" w:rsidRPr="00A50BB7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A22F54" w:rsidRPr="00F54E2B" w14:paraId="3F22C15D" w14:textId="77777777" w:rsidTr="00A50BB7">
        <w:tc>
          <w:tcPr>
            <w:tcW w:w="5652" w:type="dxa"/>
          </w:tcPr>
          <w:p w14:paraId="77868DE0" w14:textId="090DC600" w:rsidR="00A22F54" w:rsidRPr="002E6DA1" w:rsidRDefault="00A22F54" w:rsidP="00A22F54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Over 6 months</w:t>
            </w:r>
          </w:p>
        </w:tc>
        <w:tc>
          <w:tcPr>
            <w:tcW w:w="1620" w:type="dxa"/>
            <w:shd w:val="clear" w:color="auto" w:fill="auto"/>
          </w:tcPr>
          <w:p w14:paraId="7FFDC63A" w14:textId="62014789" w:rsidR="00A22F54" w:rsidRPr="00A50BB7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14:paraId="45AAA903" w14:textId="5F388BFC" w:rsidR="00A22F54" w:rsidRPr="00975CF9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 w:hint="cs"/>
                <w:sz w:val="22"/>
                <w:szCs w:val="22"/>
                <w:cs/>
              </w:rPr>
              <w:t>690</w:t>
            </w:r>
          </w:p>
        </w:tc>
      </w:tr>
      <w:tr w:rsidR="00A22F54" w:rsidRPr="00F54E2B" w14:paraId="73A3F609" w14:textId="77777777" w:rsidTr="00A50BB7">
        <w:tc>
          <w:tcPr>
            <w:tcW w:w="5652" w:type="dxa"/>
          </w:tcPr>
          <w:p w14:paraId="267816F3" w14:textId="77777777" w:rsidR="00A22F54" w:rsidRPr="002E6DA1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  <w:shd w:val="clear" w:color="auto" w:fill="auto"/>
          </w:tcPr>
          <w:p w14:paraId="68153FA4" w14:textId="66224A34" w:rsidR="00A22F54" w:rsidRPr="00A50BB7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84,088</w:t>
            </w:r>
          </w:p>
        </w:tc>
        <w:tc>
          <w:tcPr>
            <w:tcW w:w="1620" w:type="dxa"/>
            <w:shd w:val="clear" w:color="auto" w:fill="auto"/>
          </w:tcPr>
          <w:p w14:paraId="12376ED7" w14:textId="3669584B" w:rsidR="00A22F54" w:rsidRPr="00A50BB7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59,829</w:t>
            </w:r>
          </w:p>
        </w:tc>
      </w:tr>
      <w:tr w:rsidR="00A22F54" w:rsidRPr="00F54E2B" w14:paraId="6DD161E9" w14:textId="77777777" w:rsidTr="00DD4759">
        <w:tc>
          <w:tcPr>
            <w:tcW w:w="5652" w:type="dxa"/>
          </w:tcPr>
          <w:p w14:paraId="74229F7E" w14:textId="328F976A" w:rsidR="00A22F54" w:rsidRPr="009C7F96" w:rsidRDefault="00A22F54" w:rsidP="00A22F54">
            <w:pPr>
              <w:pStyle w:val="Heading5"/>
              <w:tabs>
                <w:tab w:val="left" w:pos="792"/>
              </w:tabs>
              <w:spacing w:line="36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Less: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Allowance for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expected credit losses</w:t>
            </w:r>
          </w:p>
        </w:tc>
        <w:tc>
          <w:tcPr>
            <w:tcW w:w="1620" w:type="dxa"/>
          </w:tcPr>
          <w:p w14:paraId="6F4D9816" w14:textId="4C859B42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A22F54">
              <w:rPr>
                <w:rFonts w:ascii="Arial" w:hAnsi="Arial" w:cs="Arial"/>
                <w:sz w:val="22"/>
                <w:szCs w:val="22"/>
              </w:rPr>
              <w:t>25</w:t>
            </w:r>
            <w:r w:rsidRPr="00A22F54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ED072D1" w14:textId="2C13DA3C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</w:tr>
      <w:tr w:rsidR="00A22F54" w:rsidRPr="00F54E2B" w14:paraId="07F81827" w14:textId="77777777" w:rsidTr="00CD559E">
        <w:tc>
          <w:tcPr>
            <w:tcW w:w="5652" w:type="dxa"/>
          </w:tcPr>
          <w:p w14:paraId="14A62B5F" w14:textId="57D52E4B" w:rsidR="00A22F54" w:rsidRPr="002E6DA1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unrelated parties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net</w:t>
            </w:r>
          </w:p>
        </w:tc>
        <w:tc>
          <w:tcPr>
            <w:tcW w:w="1620" w:type="dxa"/>
          </w:tcPr>
          <w:p w14:paraId="45DA9B93" w14:textId="3CA2222C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84,063</w:t>
            </w:r>
          </w:p>
        </w:tc>
        <w:tc>
          <w:tcPr>
            <w:tcW w:w="1620" w:type="dxa"/>
          </w:tcPr>
          <w:p w14:paraId="6E8F3BDA" w14:textId="192A9F08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59,804</w:t>
            </w:r>
          </w:p>
        </w:tc>
      </w:tr>
      <w:tr w:rsidR="00A22F54" w:rsidRPr="00FE690B" w14:paraId="40B3F91B" w14:textId="77777777" w:rsidTr="004307B2">
        <w:trPr>
          <w:trHeight w:val="80"/>
        </w:trPr>
        <w:tc>
          <w:tcPr>
            <w:tcW w:w="5652" w:type="dxa"/>
          </w:tcPr>
          <w:p w14:paraId="53C350AE" w14:textId="77777777" w:rsidR="00A22F54" w:rsidRPr="008134E2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related parties</w:t>
            </w:r>
          </w:p>
        </w:tc>
        <w:tc>
          <w:tcPr>
            <w:tcW w:w="1620" w:type="dxa"/>
          </w:tcPr>
          <w:p w14:paraId="06FB0C1D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0C7366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FE690B" w14:paraId="3C6BC8E1" w14:textId="77777777" w:rsidTr="00CD559E">
        <w:tc>
          <w:tcPr>
            <w:tcW w:w="5652" w:type="dxa"/>
          </w:tcPr>
          <w:p w14:paraId="198D1E7D" w14:textId="44422779" w:rsidR="00A22F54" w:rsidRPr="002E6DA1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Aged </w:t>
            </w:r>
            <w:proofErr w:type="gramStart"/>
            <w:r>
              <w:rPr>
                <w:rFonts w:ascii="Arial" w:eastAsia="Arial Unicode MS" w:hAnsi="Arial" w:cs="Arial"/>
                <w:sz w:val="22"/>
                <w:szCs w:val="22"/>
              </w:rPr>
              <w:t>on the basis of</w:t>
            </w:r>
            <w:proofErr w:type="gramEnd"/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due dates</w:t>
            </w:r>
          </w:p>
        </w:tc>
        <w:tc>
          <w:tcPr>
            <w:tcW w:w="1620" w:type="dxa"/>
          </w:tcPr>
          <w:p w14:paraId="55D7678B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AC19EF" w14:textId="77777777" w:rsidR="00A22F54" w:rsidRPr="00975CF9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FE690B" w14:paraId="3EFC2D90" w14:textId="77777777" w:rsidTr="00CD559E">
        <w:tc>
          <w:tcPr>
            <w:tcW w:w="5652" w:type="dxa"/>
          </w:tcPr>
          <w:p w14:paraId="53684D9C" w14:textId="77777777" w:rsidR="00A22F54" w:rsidRPr="002E6DA1" w:rsidRDefault="00A22F54" w:rsidP="00A22F54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3763A7A" w14:textId="3305BABE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56,272</w:t>
            </w:r>
          </w:p>
        </w:tc>
        <w:tc>
          <w:tcPr>
            <w:tcW w:w="1620" w:type="dxa"/>
          </w:tcPr>
          <w:p w14:paraId="49AE4E3C" w14:textId="5B3CB9BA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62,366</w:t>
            </w:r>
          </w:p>
        </w:tc>
      </w:tr>
      <w:tr w:rsidR="00A22F54" w:rsidRPr="00FE690B" w14:paraId="49D14E67" w14:textId="77777777" w:rsidTr="00CD559E">
        <w:tc>
          <w:tcPr>
            <w:tcW w:w="5652" w:type="dxa"/>
          </w:tcPr>
          <w:p w14:paraId="6B6CB804" w14:textId="1550EB85" w:rsidR="00A22F54" w:rsidRPr="002E6DA1" w:rsidRDefault="00A22F54" w:rsidP="00A22F54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4DC4EF7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CE2795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FE690B" w14:paraId="53731A23" w14:textId="77777777" w:rsidTr="00CD559E">
        <w:tc>
          <w:tcPr>
            <w:tcW w:w="5652" w:type="dxa"/>
          </w:tcPr>
          <w:p w14:paraId="7DB9A5FF" w14:textId="2C5A133D" w:rsidR="00A22F54" w:rsidRPr="002E6DA1" w:rsidRDefault="00A22F54" w:rsidP="00A22F54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56222D02" w14:textId="7DD9CCCF" w:rsidR="00A22F54" w:rsidRPr="00A44022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2,414</w:t>
            </w:r>
          </w:p>
        </w:tc>
        <w:tc>
          <w:tcPr>
            <w:tcW w:w="1620" w:type="dxa"/>
          </w:tcPr>
          <w:p w14:paraId="78258BDA" w14:textId="05E47E30" w:rsidR="00A22F54" w:rsidRPr="00A44022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1,150</w:t>
            </w:r>
          </w:p>
        </w:tc>
      </w:tr>
      <w:tr w:rsidR="00A22F54" w:rsidRPr="00FE690B" w14:paraId="0E2C8750" w14:textId="77777777" w:rsidTr="00CD559E">
        <w:tc>
          <w:tcPr>
            <w:tcW w:w="5652" w:type="dxa"/>
          </w:tcPr>
          <w:p w14:paraId="39C86B3E" w14:textId="6A94FDAA" w:rsidR="00A22F54" w:rsidRPr="002E6DA1" w:rsidRDefault="00A22F54" w:rsidP="00A22F54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 w:rsidRPr="00981CF1"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</w:tcPr>
          <w:p w14:paraId="58C6F8CC" w14:textId="27930D79" w:rsidR="00A22F54" w:rsidRPr="005E3D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1620" w:type="dxa"/>
          </w:tcPr>
          <w:p w14:paraId="64438AB1" w14:textId="371F16A8" w:rsidR="00A22F54" w:rsidRPr="00073D88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22F54" w:rsidRPr="00FE690B" w14:paraId="0F6B1E4D" w14:textId="77777777" w:rsidTr="00CD559E">
        <w:tc>
          <w:tcPr>
            <w:tcW w:w="5652" w:type="dxa"/>
          </w:tcPr>
          <w:p w14:paraId="01BE98F2" w14:textId="6C410184" w:rsidR="00A22F54" w:rsidRPr="002E6DA1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related parties</w:t>
            </w:r>
          </w:p>
        </w:tc>
        <w:tc>
          <w:tcPr>
            <w:tcW w:w="1620" w:type="dxa"/>
          </w:tcPr>
          <w:p w14:paraId="07FE226E" w14:textId="4F78A091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58,752</w:t>
            </w:r>
          </w:p>
        </w:tc>
        <w:tc>
          <w:tcPr>
            <w:tcW w:w="1620" w:type="dxa"/>
          </w:tcPr>
          <w:p w14:paraId="3B7B9760" w14:textId="4112D5FC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63,516</w:t>
            </w:r>
          </w:p>
        </w:tc>
      </w:tr>
      <w:tr w:rsidR="00A22F54" w:rsidRPr="00FE690B" w14:paraId="146B6FC5" w14:textId="77777777" w:rsidTr="00CD559E">
        <w:tc>
          <w:tcPr>
            <w:tcW w:w="5652" w:type="dxa"/>
          </w:tcPr>
          <w:p w14:paraId="390F2424" w14:textId="389DDF03" w:rsidR="00A22F54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14EA3D6A" w14:textId="61B4AAB3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142,815</w:t>
            </w:r>
          </w:p>
        </w:tc>
        <w:tc>
          <w:tcPr>
            <w:tcW w:w="1620" w:type="dxa"/>
          </w:tcPr>
          <w:p w14:paraId="7942D828" w14:textId="155F5A89" w:rsidR="00A22F54" w:rsidRPr="00975CF9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123,320</w:t>
            </w:r>
          </w:p>
        </w:tc>
      </w:tr>
      <w:tr w:rsidR="00A22F54" w:rsidRPr="00FE690B" w14:paraId="3CE69B93" w14:textId="77777777" w:rsidTr="00CD559E">
        <w:tc>
          <w:tcPr>
            <w:tcW w:w="5652" w:type="dxa"/>
          </w:tcPr>
          <w:p w14:paraId="1B7631C3" w14:textId="49F0E895" w:rsidR="00A22F54" w:rsidRPr="008134E2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Other receivables</w:t>
            </w:r>
          </w:p>
        </w:tc>
        <w:tc>
          <w:tcPr>
            <w:tcW w:w="1620" w:type="dxa"/>
          </w:tcPr>
          <w:p w14:paraId="205FCBC0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6184A49" w14:textId="77777777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FE690B" w14:paraId="34C67706" w14:textId="77777777" w:rsidTr="00CD559E">
        <w:tc>
          <w:tcPr>
            <w:tcW w:w="5652" w:type="dxa"/>
          </w:tcPr>
          <w:p w14:paraId="75EB340F" w14:textId="77777777" w:rsidR="00A22F54" w:rsidRPr="002E6DA1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Other receivables - unrelated parties</w:t>
            </w:r>
          </w:p>
        </w:tc>
        <w:tc>
          <w:tcPr>
            <w:tcW w:w="1620" w:type="dxa"/>
          </w:tcPr>
          <w:p w14:paraId="5B392599" w14:textId="6B056E90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1,720</w:t>
            </w:r>
          </w:p>
        </w:tc>
        <w:tc>
          <w:tcPr>
            <w:tcW w:w="1620" w:type="dxa"/>
          </w:tcPr>
          <w:p w14:paraId="3A644C0E" w14:textId="5911F1E2" w:rsidR="00A22F54" w:rsidRPr="00E808E6" w:rsidRDefault="00A22F54" w:rsidP="00A22F5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1,246</w:t>
            </w:r>
          </w:p>
        </w:tc>
      </w:tr>
      <w:tr w:rsidR="00A22F54" w:rsidRPr="00FE690B" w14:paraId="63A3FA7A" w14:textId="77777777" w:rsidTr="00CD559E">
        <w:tc>
          <w:tcPr>
            <w:tcW w:w="5652" w:type="dxa"/>
          </w:tcPr>
          <w:p w14:paraId="3CD0F506" w14:textId="6E4CB739" w:rsidR="00A22F54" w:rsidRPr="002E6DA1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Other receivables - related part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ies</w:t>
            </w:r>
          </w:p>
        </w:tc>
        <w:tc>
          <w:tcPr>
            <w:tcW w:w="1620" w:type="dxa"/>
          </w:tcPr>
          <w:p w14:paraId="3754CAD6" w14:textId="4A6F8CD6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606</w:t>
            </w:r>
          </w:p>
        </w:tc>
        <w:tc>
          <w:tcPr>
            <w:tcW w:w="1620" w:type="dxa"/>
          </w:tcPr>
          <w:p w14:paraId="4AF63D8C" w14:textId="674843DE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1,069</w:t>
            </w:r>
          </w:p>
        </w:tc>
      </w:tr>
      <w:tr w:rsidR="00A22F54" w:rsidRPr="00FE690B" w14:paraId="2F2545F8" w14:textId="77777777" w:rsidTr="00CD559E">
        <w:tc>
          <w:tcPr>
            <w:tcW w:w="5652" w:type="dxa"/>
          </w:tcPr>
          <w:p w14:paraId="24CCF343" w14:textId="77777777" w:rsidR="00A22F54" w:rsidRPr="002E6DA1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other receivables</w:t>
            </w:r>
          </w:p>
        </w:tc>
        <w:tc>
          <w:tcPr>
            <w:tcW w:w="1620" w:type="dxa"/>
          </w:tcPr>
          <w:p w14:paraId="659D1C1E" w14:textId="347AD7C4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2,326</w:t>
            </w:r>
          </w:p>
        </w:tc>
        <w:tc>
          <w:tcPr>
            <w:tcW w:w="1620" w:type="dxa"/>
          </w:tcPr>
          <w:p w14:paraId="574C8F60" w14:textId="448D4B4B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2,315</w:t>
            </w:r>
          </w:p>
        </w:tc>
      </w:tr>
      <w:tr w:rsidR="00A22F54" w:rsidRPr="00FE690B" w14:paraId="3EDCC0B1" w14:textId="77777777" w:rsidTr="00CD559E">
        <w:tc>
          <w:tcPr>
            <w:tcW w:w="5652" w:type="dxa"/>
          </w:tcPr>
          <w:p w14:paraId="43FA0ABE" w14:textId="6B1B7F52" w:rsidR="00A22F54" w:rsidRPr="002E6DA1" w:rsidRDefault="00A22F54" w:rsidP="00A22F5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trade and other receivables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6A7AF815" w14:textId="67B454DD" w:rsidR="00A22F54" w:rsidRPr="00E808E6" w:rsidRDefault="00A22F54" w:rsidP="00A22F54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145,141</w:t>
            </w:r>
          </w:p>
        </w:tc>
        <w:tc>
          <w:tcPr>
            <w:tcW w:w="1620" w:type="dxa"/>
          </w:tcPr>
          <w:p w14:paraId="0A8C2E66" w14:textId="1F107597" w:rsidR="00A22F54" w:rsidRPr="00E808E6" w:rsidRDefault="00A22F54" w:rsidP="00A22F54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125,635</w:t>
            </w:r>
          </w:p>
        </w:tc>
      </w:tr>
    </w:tbl>
    <w:p w14:paraId="1C1D9262" w14:textId="77777777" w:rsidR="00A22F54" w:rsidRDefault="00A22F54" w:rsidP="00DD4759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</w:p>
    <w:p w14:paraId="5BBEDE0A" w14:textId="77777777" w:rsidR="00A22F54" w:rsidRDefault="00A22F54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br w:type="page"/>
      </w:r>
    </w:p>
    <w:p w14:paraId="35D924A3" w14:textId="358573F9" w:rsidR="0001562A" w:rsidRPr="002E6DA1" w:rsidRDefault="005D5EAA" w:rsidP="00DD4759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4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  <w:t>Inventories</w:t>
      </w:r>
    </w:p>
    <w:p w14:paraId="665F4EFD" w14:textId="77777777" w:rsidR="00196E67" w:rsidRPr="002E6DA1" w:rsidRDefault="00196E67" w:rsidP="00DD4759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b/>
          <w:bCs/>
          <w:sz w:val="22"/>
          <w:szCs w:val="22"/>
        </w:rPr>
      </w:pPr>
      <w:r w:rsidRPr="002E6DA1">
        <w:rPr>
          <w:rFonts w:ascii="Arial" w:hAnsi="Arial"/>
          <w:b/>
          <w:bCs/>
          <w:sz w:val="22"/>
          <w:szCs w:val="22"/>
        </w:rPr>
        <w:tab/>
        <w:t>Allowance for diminution in values of inventories</w:t>
      </w:r>
    </w:p>
    <w:p w14:paraId="71662E94" w14:textId="69853C98" w:rsidR="00196E67" w:rsidRPr="00E808E6" w:rsidRDefault="00196E67" w:rsidP="00DD4759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in allowance for </w:t>
      </w:r>
      <w:r w:rsidRPr="00E73226">
        <w:rPr>
          <w:rFonts w:ascii="Arial" w:hAnsi="Arial"/>
          <w:sz w:val="22"/>
          <w:szCs w:val="22"/>
        </w:rPr>
        <w:t xml:space="preserve">diminution in values of inventories account during the </w:t>
      </w:r>
      <w:r w:rsidR="009E1A5C" w:rsidRPr="00E73226">
        <w:rPr>
          <w:rFonts w:ascii="Arial" w:hAnsi="Arial"/>
          <w:sz w:val="22"/>
          <w:szCs w:val="22"/>
        </w:rPr>
        <w:t xml:space="preserve">                </w:t>
      </w:r>
      <w:r w:rsidR="00975CF9">
        <w:rPr>
          <w:rFonts w:ascii="Arial" w:hAnsi="Arial"/>
          <w:sz w:val="22"/>
          <w:szCs w:val="22"/>
        </w:rPr>
        <w:t>three</w:t>
      </w:r>
      <w:r w:rsidRPr="00E73226">
        <w:rPr>
          <w:rFonts w:ascii="Arial" w:hAnsi="Arial"/>
          <w:sz w:val="22"/>
          <w:szCs w:val="22"/>
        </w:rPr>
        <w:t>-month period ended</w:t>
      </w:r>
      <w:r w:rsidR="00AA3386" w:rsidRPr="00E73226">
        <w:rPr>
          <w:rFonts w:ascii="Arial" w:hAnsi="Arial"/>
          <w:sz w:val="22"/>
          <w:szCs w:val="22"/>
        </w:rPr>
        <w:t xml:space="preserve"> </w:t>
      </w:r>
      <w:r w:rsidR="00975CF9">
        <w:rPr>
          <w:rFonts w:ascii="Arial" w:hAnsi="Arial"/>
          <w:sz w:val="22"/>
          <w:szCs w:val="22"/>
        </w:rPr>
        <w:t>31 March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CD559E" w:rsidRPr="00E808E6">
        <w:rPr>
          <w:rFonts w:ascii="Arial" w:hAnsi="Arial"/>
          <w:sz w:val="22"/>
          <w:szCs w:val="22"/>
        </w:rPr>
        <w:t>202</w:t>
      </w:r>
      <w:r w:rsidR="00975CF9">
        <w:rPr>
          <w:rFonts w:ascii="Arial" w:hAnsi="Arial"/>
          <w:sz w:val="22"/>
          <w:szCs w:val="22"/>
        </w:rPr>
        <w:t>4</w:t>
      </w:r>
      <w:r w:rsidR="00CC315C">
        <w:rPr>
          <w:rFonts w:ascii="Arial" w:hAnsi="Arial"/>
          <w:sz w:val="22"/>
          <w:szCs w:val="22"/>
        </w:rPr>
        <w:t xml:space="preserve"> </w:t>
      </w:r>
      <w:r w:rsidR="00CA392F" w:rsidRPr="00E808E6">
        <w:rPr>
          <w:rFonts w:ascii="Arial" w:hAnsi="Arial"/>
          <w:sz w:val="22"/>
          <w:szCs w:val="22"/>
        </w:rPr>
        <w:t>were</w:t>
      </w:r>
      <w:r w:rsidRPr="00E808E6">
        <w:rPr>
          <w:rFonts w:ascii="Arial" w:hAnsi="Arial"/>
          <w:sz w:val="22"/>
          <w:szCs w:val="22"/>
        </w:rPr>
        <w:t xml:space="preserve"> </w:t>
      </w:r>
      <w:proofErr w:type="spellStart"/>
      <w:r w:rsidR="009E4487" w:rsidRPr="00E808E6">
        <w:rPr>
          <w:rFonts w:ascii="Arial" w:hAnsi="Arial"/>
          <w:sz w:val="22"/>
          <w:szCs w:val="22"/>
        </w:rPr>
        <w:t>summari</w:t>
      </w:r>
      <w:r w:rsidR="00A22F54">
        <w:rPr>
          <w:rFonts w:ascii="Arial" w:hAnsi="Arial"/>
          <w:sz w:val="22"/>
          <w:szCs w:val="22"/>
        </w:rPr>
        <w:t>s</w:t>
      </w:r>
      <w:r w:rsidR="009E4487" w:rsidRPr="00E808E6">
        <w:rPr>
          <w:rFonts w:ascii="Arial" w:hAnsi="Arial"/>
          <w:sz w:val="22"/>
          <w:szCs w:val="22"/>
        </w:rPr>
        <w:t>ed</w:t>
      </w:r>
      <w:proofErr w:type="spellEnd"/>
      <w:r w:rsidRPr="00E808E6">
        <w:rPr>
          <w:rFonts w:ascii="Arial" w:hAnsi="Arial"/>
          <w:sz w:val="22"/>
          <w:szCs w:val="22"/>
        </w:rPr>
        <w:t xml:space="preserve"> below.</w:t>
      </w:r>
    </w:p>
    <w:p w14:paraId="7815C877" w14:textId="77777777" w:rsidR="00196E67" w:rsidRPr="00E808E6" w:rsidRDefault="00196E67" w:rsidP="00DD4759">
      <w:pPr>
        <w:spacing w:before="120" w:after="120" w:line="380" w:lineRule="exact"/>
        <w:ind w:left="418" w:right="-7" w:firstLine="979"/>
        <w:jc w:val="right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>(Unit: Thousand Baht)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4307B2" w:rsidRPr="00E808E6" w14:paraId="13B854FA" w14:textId="77777777" w:rsidTr="00CD559E">
        <w:tc>
          <w:tcPr>
            <w:tcW w:w="7302" w:type="dxa"/>
          </w:tcPr>
          <w:p w14:paraId="76B8823A" w14:textId="36A98EE4" w:rsidR="004307B2" w:rsidRPr="00E808E6" w:rsidRDefault="004307B2" w:rsidP="00DD475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E808E6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E808E6">
              <w:rPr>
                <w:rFonts w:ascii="Arial" w:hAnsi="Arial" w:cs="Arial"/>
                <w:sz w:val="22"/>
                <w:szCs w:val="22"/>
              </w:rPr>
              <w:t xml:space="preserve"> 1 January 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1F68D4CC" w14:textId="44E8AC66" w:rsidR="004307B2" w:rsidRPr="005B7497" w:rsidRDefault="005B7497" w:rsidP="00DD475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19,697</w:t>
            </w:r>
          </w:p>
        </w:tc>
      </w:tr>
      <w:tr w:rsidR="004307B2" w:rsidRPr="00E808E6" w14:paraId="56357A59" w14:textId="77777777" w:rsidTr="004F7CD3">
        <w:trPr>
          <w:trHeight w:val="80"/>
        </w:trPr>
        <w:tc>
          <w:tcPr>
            <w:tcW w:w="7302" w:type="dxa"/>
          </w:tcPr>
          <w:p w14:paraId="21A0BD82" w14:textId="7E7EB1FD" w:rsidR="004307B2" w:rsidRPr="00E808E6" w:rsidRDefault="00EA289E" w:rsidP="00DD475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Allowance for diminution in values of inventories</w:t>
            </w:r>
          </w:p>
        </w:tc>
        <w:tc>
          <w:tcPr>
            <w:tcW w:w="1620" w:type="dxa"/>
          </w:tcPr>
          <w:p w14:paraId="2E92F108" w14:textId="77777777" w:rsidR="004307B2" w:rsidRPr="005B7497" w:rsidRDefault="004307B2" w:rsidP="00DD475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E808E6" w14:paraId="2BDC2F5F" w14:textId="77777777" w:rsidTr="00CD559E">
        <w:tc>
          <w:tcPr>
            <w:tcW w:w="7302" w:type="dxa"/>
          </w:tcPr>
          <w:p w14:paraId="5CA39C3F" w14:textId="41188D35" w:rsidR="00A22F54" w:rsidRPr="00E808E6" w:rsidRDefault="00A22F54" w:rsidP="00A22F54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E808E6">
              <w:rPr>
                <w:rFonts w:ascii="Arial" w:hAnsi="Arial" w:cs="Arial"/>
                <w:sz w:val="22"/>
                <w:szCs w:val="22"/>
              </w:rPr>
              <w:t>during the period</w:t>
            </w:r>
          </w:p>
        </w:tc>
        <w:tc>
          <w:tcPr>
            <w:tcW w:w="1620" w:type="dxa"/>
          </w:tcPr>
          <w:p w14:paraId="0BADF6A8" w14:textId="53B5C917" w:rsidR="00A22F54" w:rsidRPr="005B7497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1,038</w:t>
            </w:r>
          </w:p>
        </w:tc>
      </w:tr>
      <w:tr w:rsidR="00A22F54" w:rsidRPr="00D12DC3" w14:paraId="453EBB2E" w14:textId="77777777" w:rsidTr="00CD559E">
        <w:tc>
          <w:tcPr>
            <w:tcW w:w="7302" w:type="dxa"/>
          </w:tcPr>
          <w:p w14:paraId="39122D06" w14:textId="7E14A2F5" w:rsidR="00A22F54" w:rsidRPr="00E808E6" w:rsidRDefault="00A22F54" w:rsidP="00A22F54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E808E6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31 March</w:t>
            </w:r>
            <w:r w:rsidRPr="00E808E6">
              <w:rPr>
                <w:rFonts w:ascii="Arial" w:hAnsi="Arial"/>
                <w:sz w:val="22"/>
                <w:szCs w:val="22"/>
              </w:rPr>
              <w:t xml:space="preserve"> 202</w:t>
            </w:r>
            <w:r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09560D09" w14:textId="7FF06AF7" w:rsidR="00A22F54" w:rsidRPr="005B7497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20,735</w:t>
            </w:r>
          </w:p>
        </w:tc>
      </w:tr>
    </w:tbl>
    <w:p w14:paraId="5A4923BD" w14:textId="68CDDB69" w:rsidR="00233D8C" w:rsidRPr="00233D8C" w:rsidRDefault="00170887" w:rsidP="00170887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5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 xml:space="preserve">. 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ab/>
        <w:t>Other current financial assets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0"/>
        <w:gridCol w:w="1620"/>
      </w:tblGrid>
      <w:tr w:rsidR="00170887" w:rsidRPr="00055C44" w14:paraId="156CB21F" w14:textId="77777777" w:rsidTr="00170887">
        <w:tc>
          <w:tcPr>
            <w:tcW w:w="1620" w:type="dxa"/>
          </w:tcPr>
          <w:p w14:paraId="160AA25E" w14:textId="77777777" w:rsidR="00170887" w:rsidRPr="005B7497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0" w:type="dxa"/>
            <w:gridSpan w:val="3"/>
          </w:tcPr>
          <w:p w14:paraId="18307106" w14:textId="656CB28C" w:rsidR="00170887" w:rsidRPr="005B7497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170887" w:rsidRPr="00055C44" w14:paraId="225DD820" w14:textId="77777777" w:rsidTr="00170887">
        <w:tc>
          <w:tcPr>
            <w:tcW w:w="5580" w:type="dxa"/>
            <w:gridSpan w:val="2"/>
          </w:tcPr>
          <w:p w14:paraId="3F60B5B6" w14:textId="77777777" w:rsidR="00170887" w:rsidRPr="005B7497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79A919C" w14:textId="215D2AB5" w:rsidR="00252084" w:rsidRPr="005B7497" w:rsidRDefault="00975CF9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31 March</w:t>
            </w:r>
            <w:r w:rsidR="000663D1" w:rsidRPr="005B749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D0377B" w14:textId="2C5D5C7B" w:rsidR="00170887" w:rsidRPr="005B7497" w:rsidRDefault="00170887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202</w:t>
            </w:r>
            <w:r w:rsidR="00975CF9" w:rsidRPr="005B749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7C27EA8B" w14:textId="7FCC1155" w:rsidR="00170887" w:rsidRPr="005B7497" w:rsidRDefault="00170887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31 December 202</w:t>
            </w:r>
            <w:r w:rsidR="00975CF9" w:rsidRPr="005B7497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170887" w:rsidRPr="00055C44" w14:paraId="5893ABE7" w14:textId="77777777" w:rsidTr="00170887">
        <w:tc>
          <w:tcPr>
            <w:tcW w:w="5580" w:type="dxa"/>
            <w:gridSpan w:val="2"/>
          </w:tcPr>
          <w:p w14:paraId="05FA18EC" w14:textId="67BBBDDB" w:rsidR="00170887" w:rsidRPr="005B7497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ECE12F8" w14:textId="77777777" w:rsidR="00170887" w:rsidRPr="005B7497" w:rsidRDefault="00170887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69AB80D" w14:textId="21FBDB08" w:rsidR="00170887" w:rsidRPr="005B7497" w:rsidRDefault="00630D74" w:rsidP="005B7497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055C44" w14:paraId="628A6139" w14:textId="77777777" w:rsidTr="00170887">
        <w:tc>
          <w:tcPr>
            <w:tcW w:w="5580" w:type="dxa"/>
            <w:gridSpan w:val="2"/>
          </w:tcPr>
          <w:p w14:paraId="1D5E08C3" w14:textId="4E9D3CCD" w:rsidR="00630D74" w:rsidRPr="005B7497" w:rsidRDefault="00630D74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 xml:space="preserve">Investments designated at fair value through </w:t>
            </w:r>
            <w:r w:rsidR="005B7497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5B7497">
              <w:rPr>
                <w:rFonts w:ascii="Arial" w:hAnsi="Arial" w:cs="Arial"/>
                <w:sz w:val="22"/>
                <w:szCs w:val="22"/>
              </w:rPr>
              <w:t>profit or loss</w:t>
            </w:r>
          </w:p>
        </w:tc>
        <w:tc>
          <w:tcPr>
            <w:tcW w:w="1620" w:type="dxa"/>
          </w:tcPr>
          <w:p w14:paraId="3B82DCB5" w14:textId="77777777" w:rsidR="00630D74" w:rsidRPr="005B7497" w:rsidRDefault="00630D74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659EA9D" w14:textId="77777777" w:rsidR="00630D74" w:rsidRPr="005B7497" w:rsidRDefault="00630D74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E808E6" w14:paraId="17EEEF2A" w14:textId="77777777" w:rsidTr="002E75D2">
        <w:tc>
          <w:tcPr>
            <w:tcW w:w="5580" w:type="dxa"/>
            <w:gridSpan w:val="2"/>
          </w:tcPr>
          <w:p w14:paraId="79F45C71" w14:textId="3E156469" w:rsidR="00A22F54" w:rsidRPr="005B7497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Unit trusts</w:t>
            </w:r>
          </w:p>
        </w:tc>
        <w:tc>
          <w:tcPr>
            <w:tcW w:w="1620" w:type="dxa"/>
            <w:vAlign w:val="bottom"/>
          </w:tcPr>
          <w:p w14:paraId="2E8B66A5" w14:textId="4578DDEF" w:rsidR="00A22F54" w:rsidRPr="005B7497" w:rsidRDefault="00A22F54" w:rsidP="00A22F5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94,881</w:t>
            </w:r>
          </w:p>
        </w:tc>
        <w:tc>
          <w:tcPr>
            <w:tcW w:w="1620" w:type="dxa"/>
            <w:vAlign w:val="bottom"/>
          </w:tcPr>
          <w:p w14:paraId="34ED8AB4" w14:textId="295D4EB0" w:rsidR="00A22F54" w:rsidRPr="005B7497" w:rsidRDefault="00A22F54" w:rsidP="00A22F5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135,046</w:t>
            </w:r>
          </w:p>
        </w:tc>
      </w:tr>
      <w:tr w:rsidR="00A22F54" w:rsidRPr="00E808E6" w14:paraId="46F102CC" w14:textId="77777777" w:rsidTr="002E75D2">
        <w:tc>
          <w:tcPr>
            <w:tcW w:w="5580" w:type="dxa"/>
            <w:gridSpan w:val="2"/>
          </w:tcPr>
          <w:p w14:paraId="00DADCB5" w14:textId="4223BA51" w:rsidR="00A22F54" w:rsidRPr="005B7497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Fixed deposits at banks</w:t>
            </w:r>
          </w:p>
        </w:tc>
        <w:tc>
          <w:tcPr>
            <w:tcW w:w="1620" w:type="dxa"/>
            <w:vAlign w:val="bottom"/>
          </w:tcPr>
          <w:p w14:paraId="24C13956" w14:textId="48E6E4AD" w:rsidR="00A22F54" w:rsidRPr="005B7497" w:rsidRDefault="00A22F54" w:rsidP="00A22F5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bottom"/>
          </w:tcPr>
          <w:p w14:paraId="6751C49F" w14:textId="593CFC86" w:rsidR="00A22F54" w:rsidRPr="005B7497" w:rsidRDefault="00A22F54" w:rsidP="00A22F5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22F54" w:rsidRPr="00E808E6" w14:paraId="58BA7B05" w14:textId="77777777" w:rsidTr="002E75D2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01B54" w14:textId="2054B509" w:rsidR="00A22F54" w:rsidRPr="005B7497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ab/>
              <w:t>Investments in other companies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3C8E" w14:textId="5CDFAC4B" w:rsidR="00A22F54" w:rsidRPr="005B7497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168,116</w:t>
            </w:r>
          </w:p>
        </w:tc>
        <w:tc>
          <w:tcPr>
            <w:tcW w:w="1620" w:type="dxa"/>
            <w:vAlign w:val="bottom"/>
          </w:tcPr>
          <w:p w14:paraId="5B654FFD" w14:textId="7D5F9C59" w:rsidR="00A22F54" w:rsidRPr="005B7497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176,635</w:t>
            </w:r>
          </w:p>
        </w:tc>
      </w:tr>
      <w:tr w:rsidR="00A22F54" w:rsidRPr="00E808E6" w14:paraId="1DDFB766" w14:textId="77777777" w:rsidTr="008461DC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EABC7" w14:textId="269C00C5" w:rsidR="00A22F54" w:rsidRPr="005B7497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Total investments designated at fair value through                            profit or loss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FFC0" w14:textId="0BE1A539" w:rsidR="00A22F54" w:rsidRPr="005B7497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263,000</w:t>
            </w:r>
          </w:p>
        </w:tc>
        <w:tc>
          <w:tcPr>
            <w:tcW w:w="1620" w:type="dxa"/>
            <w:vAlign w:val="bottom"/>
          </w:tcPr>
          <w:p w14:paraId="04F09DBB" w14:textId="6807E2B4" w:rsidR="00A22F54" w:rsidRPr="005B7497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311,684</w:t>
            </w:r>
          </w:p>
        </w:tc>
      </w:tr>
      <w:tr w:rsidR="00A22F54" w:rsidRPr="00E808E6" w14:paraId="21591245" w14:textId="77777777" w:rsidTr="00E56EDA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C0355" w14:textId="77777777" w:rsidR="00A22F54" w:rsidRPr="005B7497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Cash received from sales of investments designated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5D08" w14:textId="118AAB9A" w:rsidR="00A22F54" w:rsidRPr="005B7497" w:rsidRDefault="00A22F54" w:rsidP="00A22F5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118D967" w14:textId="6AE43544" w:rsidR="00A22F54" w:rsidRPr="005B7497" w:rsidRDefault="00A22F54" w:rsidP="00A22F5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E808E6" w14:paraId="15424286" w14:textId="77777777" w:rsidTr="00E56ED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EB056" w14:textId="6DF2254D" w:rsidR="00A22F54" w:rsidRPr="005B7497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 xml:space="preserve">   at fair value through profit or loss for the period/year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0A94" w14:textId="1D8260B1" w:rsidR="00A22F54" w:rsidRPr="005B7497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195,014</w:t>
            </w:r>
          </w:p>
        </w:tc>
        <w:tc>
          <w:tcPr>
            <w:tcW w:w="1620" w:type="dxa"/>
          </w:tcPr>
          <w:p w14:paraId="415FDA30" w14:textId="5302C875" w:rsidR="00A22F54" w:rsidRPr="005B7497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680,202</w:t>
            </w:r>
          </w:p>
        </w:tc>
      </w:tr>
    </w:tbl>
    <w:p w14:paraId="29FED56A" w14:textId="7CB6F8E0" w:rsidR="00C91AFC" w:rsidRPr="00C91AFC" w:rsidRDefault="00C91AFC" w:rsidP="00C91AFC">
      <w:pPr>
        <w:tabs>
          <w:tab w:val="left" w:pos="900"/>
        </w:tabs>
        <w:spacing w:before="24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727F7B">
        <w:rPr>
          <w:rFonts w:ascii="Arial" w:hAnsi="Arial"/>
          <w:sz w:val="22"/>
          <w:szCs w:val="22"/>
        </w:rPr>
        <w:t>T</w:t>
      </w:r>
      <w:r w:rsidRPr="00E73226">
        <w:rPr>
          <w:rFonts w:ascii="Arial" w:hAnsi="Arial"/>
          <w:sz w:val="22"/>
          <w:szCs w:val="22"/>
        </w:rPr>
        <w:t xml:space="preserve">otal fair value of </w:t>
      </w:r>
      <w:r w:rsidR="00B27454" w:rsidRPr="00E73226">
        <w:rPr>
          <w:rFonts w:ascii="Arial" w:hAnsi="Arial"/>
          <w:sz w:val="22"/>
          <w:szCs w:val="22"/>
        </w:rPr>
        <w:t>i</w:t>
      </w:r>
      <w:r w:rsidRPr="00E73226">
        <w:rPr>
          <w:rFonts w:ascii="Arial" w:hAnsi="Arial"/>
          <w:sz w:val="22"/>
          <w:szCs w:val="22"/>
        </w:rPr>
        <w:t xml:space="preserve">nvestments </w:t>
      </w:r>
      <w:r w:rsidR="009E1A5C" w:rsidRPr="00E73226">
        <w:rPr>
          <w:rFonts w:ascii="Arial" w:hAnsi="Arial" w:cs="Arial"/>
          <w:sz w:val="22"/>
          <w:szCs w:val="22"/>
        </w:rPr>
        <w:t>designated</w:t>
      </w:r>
      <w:r w:rsidR="009E1A5C" w:rsidRPr="00E73226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at fair value through profit or loss was </w:t>
      </w:r>
      <w:r w:rsidRPr="00993D9F">
        <w:rPr>
          <w:rFonts w:ascii="Arial" w:hAnsi="Arial"/>
          <w:sz w:val="22"/>
          <w:szCs w:val="22"/>
        </w:rPr>
        <w:t>Baht</w:t>
      </w:r>
      <w:r w:rsidR="00252084" w:rsidRPr="00993D9F">
        <w:rPr>
          <w:rFonts w:ascii="Arial" w:hAnsi="Arial"/>
          <w:sz w:val="22"/>
          <w:szCs w:val="22"/>
        </w:rPr>
        <w:t xml:space="preserve"> </w:t>
      </w:r>
      <w:r w:rsidR="00561B10">
        <w:rPr>
          <w:rFonts w:ascii="Arial" w:hAnsi="Arial"/>
          <w:sz w:val="22"/>
          <w:szCs w:val="22"/>
        </w:rPr>
        <w:t>251.9</w:t>
      </w:r>
      <w:r w:rsidRPr="00E73226">
        <w:rPr>
          <w:rFonts w:ascii="Arial" w:hAnsi="Arial"/>
          <w:sz w:val="22"/>
          <w:szCs w:val="22"/>
        </w:rPr>
        <w:t xml:space="preserve"> million</w:t>
      </w:r>
      <w:r w:rsidR="00727F7B">
        <w:rPr>
          <w:rFonts w:ascii="Arial" w:hAnsi="Arial"/>
          <w:sz w:val="22"/>
          <w:szCs w:val="22"/>
        </w:rPr>
        <w:t xml:space="preserve"> a</w:t>
      </w:r>
      <w:r w:rsidR="00727F7B" w:rsidRPr="00E808E6">
        <w:rPr>
          <w:rFonts w:ascii="Arial" w:hAnsi="Arial"/>
          <w:sz w:val="22"/>
          <w:szCs w:val="22"/>
        </w:rPr>
        <w:t xml:space="preserve">s </w:t>
      </w:r>
      <w:proofErr w:type="gramStart"/>
      <w:r w:rsidR="00727F7B" w:rsidRPr="00E73226">
        <w:rPr>
          <w:rFonts w:ascii="Arial" w:hAnsi="Arial"/>
          <w:sz w:val="22"/>
          <w:szCs w:val="22"/>
        </w:rPr>
        <w:t>a</w:t>
      </w:r>
      <w:r w:rsidR="00633AAE">
        <w:rPr>
          <w:rFonts w:ascii="Arial" w:hAnsi="Arial"/>
          <w:sz w:val="22"/>
          <w:szCs w:val="22"/>
        </w:rPr>
        <w:t>t</w:t>
      </w:r>
      <w:proofErr w:type="gramEnd"/>
      <w:r w:rsidR="00633AAE">
        <w:rPr>
          <w:rFonts w:ascii="Arial" w:hAnsi="Arial"/>
          <w:sz w:val="22"/>
          <w:szCs w:val="22"/>
        </w:rPr>
        <w:t xml:space="preserve"> </w:t>
      </w:r>
      <w:r w:rsidR="00A22F54">
        <w:rPr>
          <w:rFonts w:ascii="Arial" w:hAnsi="Arial"/>
          <w:sz w:val="22"/>
          <w:szCs w:val="22"/>
        </w:rPr>
        <w:t>3</w:t>
      </w:r>
      <w:r w:rsidR="005B7497">
        <w:rPr>
          <w:rFonts w:ascii="Arial" w:hAnsi="Arial"/>
          <w:sz w:val="22"/>
          <w:szCs w:val="22"/>
        </w:rPr>
        <w:t xml:space="preserve"> May 2024</w:t>
      </w:r>
      <w:r w:rsidR="009B22DB">
        <w:rPr>
          <w:rFonts w:ascii="Arial" w:hAnsi="Arial"/>
          <w:sz w:val="22"/>
          <w:szCs w:val="22"/>
        </w:rPr>
        <w:t>.</w:t>
      </w:r>
    </w:p>
    <w:p w14:paraId="67CE749C" w14:textId="77777777" w:rsidR="009B22DB" w:rsidRDefault="009B22D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EDF2C6D" w14:textId="7F36790A" w:rsidR="00233D8C" w:rsidRDefault="00170887" w:rsidP="00C91AF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6.</w:t>
      </w:r>
      <w:r w:rsidR="00233D8C" w:rsidRPr="00F54E2B">
        <w:rPr>
          <w:rFonts w:ascii="Arial" w:hAnsi="Arial" w:cs="Arial"/>
          <w:b/>
          <w:bCs/>
          <w:sz w:val="22"/>
          <w:szCs w:val="22"/>
        </w:rPr>
        <w:t xml:space="preserve"> </w:t>
      </w:r>
      <w:r w:rsidR="00233D8C" w:rsidRPr="00F54E2B">
        <w:rPr>
          <w:rFonts w:ascii="Arial" w:hAnsi="Arial" w:cs="Arial"/>
          <w:b/>
          <w:bCs/>
          <w:sz w:val="22"/>
          <w:szCs w:val="22"/>
        </w:rPr>
        <w:tab/>
      </w:r>
      <w:r w:rsidR="00233D8C" w:rsidRPr="00D71BD1">
        <w:rPr>
          <w:rFonts w:ascii="Arial" w:hAnsi="Arial" w:cs="Arial"/>
          <w:b/>
          <w:bCs/>
          <w:sz w:val="22"/>
          <w:szCs w:val="22"/>
        </w:rPr>
        <w:t>Other non-current financial assets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0"/>
        <w:gridCol w:w="1620"/>
      </w:tblGrid>
      <w:tr w:rsidR="00170887" w:rsidRPr="00055C44" w14:paraId="0AC133E6" w14:textId="77777777" w:rsidTr="00170887">
        <w:tc>
          <w:tcPr>
            <w:tcW w:w="1620" w:type="dxa"/>
          </w:tcPr>
          <w:p w14:paraId="5C03302A" w14:textId="77777777" w:rsidR="00170887" w:rsidRPr="00CC03E3" w:rsidRDefault="00170887" w:rsidP="00CC03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0734AC43" w14:textId="245B4217" w:rsidR="00170887" w:rsidRPr="00CC03E3" w:rsidRDefault="00170887" w:rsidP="00CC03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170887" w:rsidRPr="00055C44" w14:paraId="788D39AC" w14:textId="77777777" w:rsidTr="00170887">
        <w:tc>
          <w:tcPr>
            <w:tcW w:w="5580" w:type="dxa"/>
            <w:gridSpan w:val="2"/>
          </w:tcPr>
          <w:p w14:paraId="1796353C" w14:textId="77777777" w:rsidR="00170887" w:rsidRPr="00CC03E3" w:rsidRDefault="00170887" w:rsidP="00CC03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4FEA51D" w14:textId="3481D594" w:rsidR="00252084" w:rsidRPr="00CC03E3" w:rsidRDefault="00975CF9" w:rsidP="00CC03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March</w:t>
            </w:r>
            <w:r w:rsidR="000663D1" w:rsidRPr="00CC03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84EB87" w14:textId="1DA1917D" w:rsidR="00170887" w:rsidRPr="00CC03E3" w:rsidRDefault="00170887" w:rsidP="00CC03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202</w:t>
            </w:r>
            <w:r w:rsidR="00975C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14:paraId="1E4C84BE" w14:textId="5B0682F0" w:rsidR="00170887" w:rsidRPr="00CC03E3" w:rsidRDefault="00170887" w:rsidP="00CC03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975CF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E1701" w:rsidRPr="00055C44" w14:paraId="5ABCA7AB" w14:textId="77777777" w:rsidTr="00170887">
        <w:tc>
          <w:tcPr>
            <w:tcW w:w="5580" w:type="dxa"/>
            <w:gridSpan w:val="2"/>
          </w:tcPr>
          <w:p w14:paraId="2E3A3D96" w14:textId="77777777" w:rsidR="000E1701" w:rsidRPr="00CC03E3" w:rsidRDefault="000E1701" w:rsidP="00CC03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597671" w14:textId="77777777" w:rsidR="000E1701" w:rsidRPr="00CC03E3" w:rsidRDefault="000E1701" w:rsidP="00CC03E3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2218374" w14:textId="37DAB32C" w:rsidR="000E1701" w:rsidRPr="00CC03E3" w:rsidRDefault="000E1701" w:rsidP="00CC03E3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0E1701" w:rsidRPr="00055C44" w14:paraId="6FD4E4A9" w14:textId="77777777" w:rsidTr="00170887">
        <w:tc>
          <w:tcPr>
            <w:tcW w:w="5580" w:type="dxa"/>
            <w:gridSpan w:val="2"/>
          </w:tcPr>
          <w:p w14:paraId="30F0C2D1" w14:textId="77777777" w:rsidR="000E1701" w:rsidRPr="00CC03E3" w:rsidRDefault="000E1701" w:rsidP="00CC03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designated at fair value through </w:t>
            </w:r>
          </w:p>
        </w:tc>
        <w:tc>
          <w:tcPr>
            <w:tcW w:w="1620" w:type="dxa"/>
          </w:tcPr>
          <w:p w14:paraId="02C7708A" w14:textId="77777777" w:rsidR="000E1701" w:rsidRPr="00CC03E3" w:rsidRDefault="000E1701" w:rsidP="00CC03E3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F6E919D" w14:textId="1AA68EF8" w:rsidR="000E1701" w:rsidRPr="00CC03E3" w:rsidRDefault="000E1701" w:rsidP="00CC03E3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701" w:rsidRPr="00055C44" w14:paraId="51D93174" w14:textId="77777777" w:rsidTr="00170887">
        <w:tc>
          <w:tcPr>
            <w:tcW w:w="5580" w:type="dxa"/>
            <w:gridSpan w:val="2"/>
          </w:tcPr>
          <w:p w14:paraId="5555232D" w14:textId="3F5D4DA7" w:rsidR="000E1701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0E1701" w:rsidRPr="00CC03E3">
              <w:rPr>
                <w:rFonts w:ascii="Arial" w:hAnsi="Arial" w:cs="Arial"/>
                <w:sz w:val="20"/>
                <w:szCs w:val="20"/>
              </w:rPr>
              <w:t>other comprehensive income</w:t>
            </w:r>
          </w:p>
        </w:tc>
        <w:tc>
          <w:tcPr>
            <w:tcW w:w="1620" w:type="dxa"/>
          </w:tcPr>
          <w:p w14:paraId="06E85CD0" w14:textId="77777777" w:rsidR="000E1701" w:rsidRPr="00CC03E3" w:rsidRDefault="000E1701" w:rsidP="00CC03E3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3351E2" w14:textId="0A1FF435" w:rsidR="000E1701" w:rsidRPr="00CC03E3" w:rsidRDefault="000E1701" w:rsidP="00CC03E3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F54" w:rsidRPr="00E808E6" w14:paraId="4C799693" w14:textId="77777777" w:rsidTr="00CE2D40">
        <w:tc>
          <w:tcPr>
            <w:tcW w:w="5580" w:type="dxa"/>
            <w:gridSpan w:val="2"/>
          </w:tcPr>
          <w:p w14:paraId="14713ABA" w14:textId="4079D31A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0" w:type="dxa"/>
          </w:tcPr>
          <w:p w14:paraId="56E6A2CC" w14:textId="2B244FFA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7,703</w:t>
            </w:r>
          </w:p>
        </w:tc>
        <w:tc>
          <w:tcPr>
            <w:tcW w:w="1620" w:type="dxa"/>
          </w:tcPr>
          <w:p w14:paraId="690052E9" w14:textId="2F30D2E0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7,974</w:t>
            </w:r>
          </w:p>
        </w:tc>
      </w:tr>
      <w:tr w:rsidR="00A22F54" w:rsidRPr="00E808E6" w14:paraId="79B28E2A" w14:textId="77777777" w:rsidTr="00CE2D40">
        <w:tc>
          <w:tcPr>
            <w:tcW w:w="5580" w:type="dxa"/>
            <w:gridSpan w:val="2"/>
          </w:tcPr>
          <w:p w14:paraId="144B0DA1" w14:textId="47DE9152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in related companies </w:t>
            </w:r>
          </w:p>
        </w:tc>
        <w:tc>
          <w:tcPr>
            <w:tcW w:w="1620" w:type="dxa"/>
          </w:tcPr>
          <w:p w14:paraId="267C6342" w14:textId="2B1CF1AE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527,517</w:t>
            </w:r>
          </w:p>
        </w:tc>
        <w:tc>
          <w:tcPr>
            <w:tcW w:w="1620" w:type="dxa"/>
          </w:tcPr>
          <w:p w14:paraId="1E568ED7" w14:textId="24F6735F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525,954</w:t>
            </w:r>
          </w:p>
        </w:tc>
      </w:tr>
      <w:tr w:rsidR="00A22F54" w:rsidRPr="00E808E6" w14:paraId="23C25BE3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7CA85" w14:textId="79EE33A7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in other companies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F6AC" w14:textId="10705B1C" w:rsidR="00A22F54" w:rsidRPr="00CC03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106,336</w:t>
            </w:r>
          </w:p>
        </w:tc>
        <w:tc>
          <w:tcPr>
            <w:tcW w:w="1620" w:type="dxa"/>
          </w:tcPr>
          <w:p w14:paraId="1F9149A1" w14:textId="3A47094A" w:rsidR="00A22F54" w:rsidRPr="00CC03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102,417</w:t>
            </w:r>
          </w:p>
        </w:tc>
      </w:tr>
      <w:tr w:rsidR="00A22F54" w:rsidRPr="00E808E6" w14:paraId="0A2F93D3" w14:textId="77777777" w:rsidTr="00DF50CF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90AAB" w14:textId="1EC87BD6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Total investments designated at fair value through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CC03E3">
              <w:rPr>
                <w:rFonts w:ascii="Arial" w:hAnsi="Arial" w:cs="Arial"/>
                <w:sz w:val="20"/>
                <w:szCs w:val="20"/>
              </w:rPr>
              <w:t>other comprehensive income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D8A4" w14:textId="4163EBCE" w:rsidR="00A22F54" w:rsidRPr="00CC03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641,556</w:t>
            </w:r>
          </w:p>
        </w:tc>
        <w:tc>
          <w:tcPr>
            <w:tcW w:w="1620" w:type="dxa"/>
            <w:vAlign w:val="bottom"/>
          </w:tcPr>
          <w:p w14:paraId="735B21E0" w14:textId="67C0F017" w:rsidR="00A22F54" w:rsidRPr="00CC03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636,345</w:t>
            </w:r>
          </w:p>
        </w:tc>
      </w:tr>
      <w:tr w:rsidR="00A22F54" w:rsidRPr="00E808E6" w14:paraId="799EFC92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6CC75" w14:textId="77777777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 measured at </w:t>
            </w:r>
            <w:proofErr w:type="spellStart"/>
            <w:r w:rsidRPr="00CC03E3">
              <w:rPr>
                <w:rFonts w:ascii="Arial" w:hAnsi="Arial" w:cs="Arial"/>
                <w:sz w:val="20"/>
                <w:szCs w:val="20"/>
              </w:rPr>
              <w:t>amortised</w:t>
            </w:r>
            <w:proofErr w:type="spellEnd"/>
            <w:r w:rsidRPr="00CC03E3">
              <w:rPr>
                <w:rFonts w:ascii="Arial" w:hAnsi="Arial" w:cs="Arial"/>
                <w:sz w:val="20"/>
                <w:szCs w:val="20"/>
              </w:rPr>
              <w:t xml:space="preserve">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9212C9" w14:textId="77777777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D1E974B" w14:textId="3FE74D6D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F54" w:rsidRPr="00E808E6" w14:paraId="414CC229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758E" w14:textId="77777777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ab/>
              <w:t>Investments in debt securities - at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94080" w14:textId="315A253D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122,518</w:t>
            </w:r>
          </w:p>
        </w:tc>
        <w:tc>
          <w:tcPr>
            <w:tcW w:w="1620" w:type="dxa"/>
          </w:tcPr>
          <w:p w14:paraId="0746C6FE" w14:textId="53561770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118,757</w:t>
            </w:r>
          </w:p>
        </w:tc>
      </w:tr>
      <w:tr w:rsidR="00A22F54" w:rsidRPr="00E808E6" w14:paraId="5B1350C1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1681A" w14:textId="47B4250E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Less: </w:t>
            </w:r>
            <w:r>
              <w:rPr>
                <w:rFonts w:ascii="Arial" w:hAnsi="Arial" w:cs="Arial"/>
                <w:sz w:val="20"/>
                <w:szCs w:val="20"/>
              </w:rPr>
              <w:t>Current portion</w:t>
            </w:r>
            <w:r w:rsidRPr="00CC03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25474A" w14:textId="6A53621C" w:rsidR="00A22F54" w:rsidRPr="00CC03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(19,518)</w:t>
            </w:r>
          </w:p>
        </w:tc>
        <w:tc>
          <w:tcPr>
            <w:tcW w:w="1620" w:type="dxa"/>
          </w:tcPr>
          <w:p w14:paraId="6EC372AD" w14:textId="03725F7A" w:rsidR="00A22F54" w:rsidRPr="00CC03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(16,757)</w:t>
            </w:r>
          </w:p>
        </w:tc>
      </w:tr>
      <w:tr w:rsidR="00A22F54" w:rsidRPr="00E808E6" w14:paraId="6E832FB6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EA56" w14:textId="5AC8442A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Total investments in debt securities, net of current portion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D44D" w14:textId="1BE7BAEB" w:rsidR="00A22F54" w:rsidRPr="00CC03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103,000</w:t>
            </w:r>
          </w:p>
        </w:tc>
        <w:tc>
          <w:tcPr>
            <w:tcW w:w="1620" w:type="dxa"/>
          </w:tcPr>
          <w:p w14:paraId="23E3A023" w14:textId="11CF8A1E" w:rsidR="00A22F54" w:rsidRPr="00CC03E3" w:rsidRDefault="00A22F54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102,000</w:t>
            </w:r>
          </w:p>
        </w:tc>
      </w:tr>
      <w:tr w:rsidR="00A22F54" w:rsidRPr="00E808E6" w14:paraId="42C94E73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4085" w14:textId="587F69EB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Total other non-current financial assets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CC03E3">
              <w:rPr>
                <w:rFonts w:ascii="Arial" w:hAnsi="Arial" w:cs="Arial"/>
                <w:sz w:val="20"/>
                <w:szCs w:val="20"/>
              </w:rPr>
              <w:t>net of current portion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EE46" w14:textId="23FA8EAF" w:rsidR="00A22F54" w:rsidRPr="00CC03E3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744,556</w:t>
            </w:r>
          </w:p>
        </w:tc>
        <w:tc>
          <w:tcPr>
            <w:tcW w:w="1620" w:type="dxa"/>
            <w:vAlign w:val="bottom"/>
          </w:tcPr>
          <w:p w14:paraId="1F19FB45" w14:textId="27B5C2E5" w:rsidR="00A22F54" w:rsidRPr="00CC03E3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738,345</w:t>
            </w:r>
          </w:p>
        </w:tc>
      </w:tr>
      <w:tr w:rsidR="00A22F54" w:rsidRPr="00E808E6" w14:paraId="62CC5BE3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35716" w14:textId="77777777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Cash received from sales of investments designated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279B" w14:textId="3A34E910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29C0C182" w14:textId="300952E7" w:rsidR="00A22F54" w:rsidRPr="00CC03E3" w:rsidRDefault="00A22F54" w:rsidP="00A22F54">
            <w:pP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F54" w:rsidRPr="00E808E6" w14:paraId="7D0F01E9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9733D" w14:textId="77777777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at fair value through other comprehensive income </w:t>
            </w:r>
          </w:p>
          <w:p w14:paraId="54EDEE21" w14:textId="71D59030" w:rsidR="00A22F54" w:rsidRPr="00CC03E3" w:rsidRDefault="00A22F54" w:rsidP="00A22F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for the period</w:t>
            </w:r>
            <w:r>
              <w:rPr>
                <w:rFonts w:ascii="Arial" w:hAnsi="Arial" w:cs="Arial"/>
                <w:sz w:val="20"/>
                <w:szCs w:val="20"/>
              </w:rPr>
              <w:t>/year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DA31" w14:textId="6C0A3A3A" w:rsidR="00A22F54" w:rsidRPr="00CC03E3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A22F54">
              <w:rPr>
                <w:rFonts w:ascii="Arial" w:hAnsi="Arial" w:cs="Arial"/>
                <w:sz w:val="20"/>
                <w:szCs w:val="20"/>
              </w:rPr>
              <w:t>1,315</w:t>
            </w:r>
          </w:p>
        </w:tc>
        <w:tc>
          <w:tcPr>
            <w:tcW w:w="1620" w:type="dxa"/>
            <w:vAlign w:val="bottom"/>
          </w:tcPr>
          <w:p w14:paraId="46D53996" w14:textId="40DA838E" w:rsidR="00A22F54" w:rsidRPr="00CC03E3" w:rsidRDefault="00A22F54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30,788</w:t>
            </w:r>
          </w:p>
        </w:tc>
      </w:tr>
    </w:tbl>
    <w:p w14:paraId="43C9405B" w14:textId="2A1B6854" w:rsidR="00B27454" w:rsidRPr="00E73226" w:rsidRDefault="00727F7B" w:rsidP="00B27454">
      <w:pPr>
        <w:spacing w:before="24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T</w:t>
      </w:r>
      <w:r w:rsidR="00B27454" w:rsidRPr="00E73226">
        <w:rPr>
          <w:rFonts w:ascii="Arial" w:hAnsi="Arial"/>
          <w:bCs/>
          <w:sz w:val="22"/>
          <w:szCs w:val="22"/>
        </w:rPr>
        <w:t xml:space="preserve">otal fair value of investments designated at fair value through other comprehensive income was </w:t>
      </w:r>
      <w:r w:rsidR="00B27454" w:rsidRPr="00993D9F">
        <w:rPr>
          <w:rFonts w:ascii="Arial" w:hAnsi="Arial"/>
          <w:bCs/>
          <w:sz w:val="22"/>
          <w:szCs w:val="22"/>
        </w:rPr>
        <w:t xml:space="preserve">Baht </w:t>
      </w:r>
      <w:r w:rsidR="00561B10">
        <w:rPr>
          <w:rFonts w:ascii="Arial" w:hAnsi="Arial"/>
          <w:bCs/>
          <w:sz w:val="22"/>
          <w:szCs w:val="22"/>
        </w:rPr>
        <w:t>622.5</w:t>
      </w:r>
      <w:r w:rsidR="006F30DC" w:rsidRPr="00AC5642">
        <w:rPr>
          <w:rFonts w:ascii="Arial" w:hAnsi="Arial" w:hint="cs"/>
          <w:bCs/>
          <w:sz w:val="22"/>
          <w:szCs w:val="22"/>
        </w:rPr>
        <w:t xml:space="preserve"> </w:t>
      </w:r>
      <w:r w:rsidR="00B27454" w:rsidRPr="00E73226">
        <w:rPr>
          <w:rFonts w:ascii="Arial" w:hAnsi="Arial"/>
          <w:bCs/>
          <w:sz w:val="22"/>
          <w:szCs w:val="22"/>
        </w:rPr>
        <w:t>million</w:t>
      </w:r>
      <w:r>
        <w:rPr>
          <w:rFonts w:ascii="Arial" w:hAnsi="Arial"/>
          <w:bCs/>
          <w:sz w:val="22"/>
          <w:szCs w:val="22"/>
        </w:rPr>
        <w:t xml:space="preserve"> a</w:t>
      </w:r>
      <w:r w:rsidRPr="00E808E6">
        <w:rPr>
          <w:rFonts w:ascii="Arial" w:hAnsi="Arial"/>
          <w:bCs/>
          <w:sz w:val="22"/>
          <w:szCs w:val="22"/>
        </w:rPr>
        <w:t xml:space="preserve">s </w:t>
      </w:r>
      <w:proofErr w:type="gramStart"/>
      <w:r w:rsidRPr="00E73226">
        <w:rPr>
          <w:rFonts w:ascii="Arial" w:hAnsi="Arial"/>
          <w:bCs/>
          <w:sz w:val="22"/>
          <w:szCs w:val="22"/>
        </w:rPr>
        <w:t>a</w:t>
      </w:r>
      <w:r w:rsidR="00256A42">
        <w:rPr>
          <w:rFonts w:ascii="Arial" w:hAnsi="Arial"/>
          <w:bCs/>
          <w:sz w:val="22"/>
          <w:szCs w:val="22"/>
        </w:rPr>
        <w:t>t</w:t>
      </w:r>
      <w:proofErr w:type="gramEnd"/>
      <w:r w:rsidR="009B22DB">
        <w:rPr>
          <w:rFonts w:ascii="Arial" w:hAnsi="Arial"/>
          <w:bCs/>
          <w:sz w:val="22"/>
          <w:szCs w:val="22"/>
        </w:rPr>
        <w:t xml:space="preserve"> </w:t>
      </w:r>
      <w:r w:rsidR="00A22F54">
        <w:rPr>
          <w:rFonts w:ascii="Arial" w:hAnsi="Arial"/>
          <w:sz w:val="22"/>
          <w:szCs w:val="22"/>
        </w:rPr>
        <w:t>3</w:t>
      </w:r>
      <w:r w:rsidR="005B7497">
        <w:rPr>
          <w:rFonts w:ascii="Arial" w:hAnsi="Arial"/>
          <w:sz w:val="22"/>
          <w:szCs w:val="22"/>
        </w:rPr>
        <w:t xml:space="preserve"> May 2024</w:t>
      </w:r>
      <w:r w:rsidR="009B22DB">
        <w:rPr>
          <w:rFonts w:ascii="Arial" w:hAnsi="Arial"/>
          <w:sz w:val="22"/>
          <w:szCs w:val="22"/>
        </w:rPr>
        <w:t>.</w:t>
      </w:r>
    </w:p>
    <w:p w14:paraId="5B93BAE2" w14:textId="3E613A11" w:rsidR="00624448" w:rsidRPr="00624448" w:rsidRDefault="00624448" w:rsidP="00624448">
      <w:pPr>
        <w:spacing w:before="12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 w:rsidRPr="00E73226">
        <w:rPr>
          <w:rFonts w:ascii="Arial" w:hAnsi="Arial"/>
          <w:bCs/>
          <w:sz w:val="22"/>
          <w:szCs w:val="22"/>
        </w:rPr>
        <w:t xml:space="preserve">During the </w:t>
      </w:r>
      <w:r w:rsidR="00975CF9">
        <w:rPr>
          <w:rFonts w:ascii="Arial" w:hAnsi="Arial"/>
          <w:bCs/>
          <w:sz w:val="22"/>
          <w:szCs w:val="22"/>
        </w:rPr>
        <w:t>three</w:t>
      </w:r>
      <w:r w:rsidRPr="00E73226">
        <w:rPr>
          <w:rFonts w:ascii="Arial" w:hAnsi="Arial"/>
          <w:bCs/>
          <w:sz w:val="22"/>
          <w:szCs w:val="22"/>
        </w:rPr>
        <w:t xml:space="preserve">-month period ended </w:t>
      </w:r>
      <w:r w:rsidR="00975CF9">
        <w:rPr>
          <w:rFonts w:ascii="Arial" w:hAnsi="Arial"/>
          <w:bCs/>
          <w:sz w:val="22"/>
          <w:szCs w:val="22"/>
        </w:rPr>
        <w:t>31 March</w:t>
      </w:r>
      <w:r w:rsidR="000663D1" w:rsidRPr="00E73226">
        <w:rPr>
          <w:rFonts w:ascii="Arial" w:hAnsi="Arial"/>
          <w:bCs/>
          <w:sz w:val="22"/>
          <w:szCs w:val="22"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>202</w:t>
      </w:r>
      <w:r w:rsidR="00A22F54">
        <w:rPr>
          <w:rFonts w:ascii="Arial" w:hAnsi="Arial"/>
          <w:bCs/>
          <w:sz w:val="22"/>
          <w:szCs w:val="22"/>
        </w:rPr>
        <w:t>3</w:t>
      </w:r>
      <w:r w:rsidRPr="00E73226">
        <w:rPr>
          <w:rFonts w:ascii="Arial" w:hAnsi="Arial"/>
          <w:bCs/>
          <w:sz w:val="22"/>
          <w:szCs w:val="22"/>
        </w:rPr>
        <w:t>, the Company disposed investments designated at fair value through other comprehensive income</w:t>
      </w:r>
      <w:r w:rsidR="00F70BE6" w:rsidRPr="00E73226">
        <w:rPr>
          <w:rFonts w:ascii="Arial" w:hAnsi="Arial"/>
          <w:bCs/>
          <w:sz w:val="22"/>
          <w:szCs w:val="22"/>
        </w:rPr>
        <w:t xml:space="preserve">. </w:t>
      </w:r>
      <w:r w:rsidRPr="00E73226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The fair value on the date of sale</w:t>
      </w:r>
      <w:r w:rsidR="005B7497">
        <w:rPr>
          <w:rFonts w:ascii="Arial" w:hAnsi="Arial"/>
          <w:bCs/>
          <w:sz w:val="22"/>
          <w:szCs w:val="22"/>
        </w:rPr>
        <w:t>s</w:t>
      </w:r>
      <w:r w:rsidR="00F70BE6" w:rsidRPr="00E73226">
        <w:rPr>
          <w:rFonts w:ascii="Arial" w:hAnsi="Arial"/>
          <w:bCs/>
          <w:sz w:val="22"/>
          <w:szCs w:val="22"/>
        </w:rPr>
        <w:t xml:space="preserve"> was Baht</w:t>
      </w:r>
      <w:r w:rsidR="00256A42">
        <w:rPr>
          <w:rFonts w:ascii="Arial" w:hAnsi="Arial"/>
          <w:bCs/>
          <w:sz w:val="22"/>
          <w:szCs w:val="22"/>
        </w:rPr>
        <w:t xml:space="preserve"> </w:t>
      </w:r>
      <w:r w:rsidR="00A22F54">
        <w:rPr>
          <w:rFonts w:ascii="Arial" w:hAnsi="Arial"/>
          <w:bCs/>
          <w:sz w:val="22"/>
          <w:szCs w:val="22"/>
        </w:rPr>
        <w:t>26.6</w:t>
      </w:r>
      <w:r w:rsidR="005E35DD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million. Loss</w:t>
      </w:r>
      <w:r w:rsidRPr="00E73226">
        <w:rPr>
          <w:rFonts w:ascii="Arial" w:hAnsi="Arial"/>
          <w:bCs/>
          <w:sz w:val="22"/>
          <w:szCs w:val="22"/>
        </w:rPr>
        <w:t xml:space="preserve"> on disposals of these investments of Bah</w:t>
      </w:r>
      <w:r w:rsidR="00697BD4">
        <w:rPr>
          <w:rFonts w:ascii="Arial" w:hAnsi="Arial"/>
          <w:bCs/>
          <w:sz w:val="22"/>
          <w:szCs w:val="22"/>
        </w:rPr>
        <w:t xml:space="preserve">t </w:t>
      </w:r>
      <w:r w:rsidR="00A22F54">
        <w:rPr>
          <w:rFonts w:ascii="Arial" w:hAnsi="Arial"/>
          <w:bCs/>
          <w:sz w:val="22"/>
          <w:szCs w:val="22"/>
        </w:rPr>
        <w:t>7.8</w:t>
      </w:r>
      <w:r w:rsidR="0036471E" w:rsidRPr="00E73226">
        <w:rPr>
          <w:rFonts w:ascii="Arial" w:hAnsi="Arial" w:hint="cs"/>
          <w:bCs/>
          <w:sz w:val="22"/>
          <w:szCs w:val="22"/>
          <w:cs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>million was recorded in unappropriated retained earnings in statement of change</w:t>
      </w:r>
      <w:r w:rsidR="005B7497">
        <w:rPr>
          <w:rFonts w:ascii="Arial" w:hAnsi="Arial"/>
          <w:bCs/>
          <w:sz w:val="22"/>
          <w:szCs w:val="22"/>
        </w:rPr>
        <w:t>s</w:t>
      </w:r>
      <w:r w:rsidRPr="00E73226">
        <w:rPr>
          <w:rFonts w:ascii="Arial" w:hAnsi="Arial"/>
          <w:bCs/>
          <w:sz w:val="22"/>
          <w:szCs w:val="22"/>
        </w:rPr>
        <w:t xml:space="preserve"> in shareholders’ equity</w:t>
      </w:r>
      <w:r w:rsidR="00A22F54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(202</w:t>
      </w:r>
      <w:r w:rsidR="00A22F54">
        <w:rPr>
          <w:rFonts w:ascii="Arial" w:hAnsi="Arial"/>
          <w:bCs/>
          <w:sz w:val="22"/>
          <w:szCs w:val="22"/>
        </w:rPr>
        <w:t>4</w:t>
      </w:r>
      <w:r w:rsidR="00F70BE6" w:rsidRPr="00E73226">
        <w:rPr>
          <w:rFonts w:ascii="Arial" w:hAnsi="Arial"/>
          <w:bCs/>
          <w:sz w:val="22"/>
          <w:szCs w:val="22"/>
        </w:rPr>
        <w:t xml:space="preserve">: </w:t>
      </w:r>
      <w:r w:rsidR="00A22F54">
        <w:rPr>
          <w:rFonts w:ascii="Arial" w:hAnsi="Arial"/>
          <w:bCs/>
          <w:sz w:val="22"/>
          <w:szCs w:val="22"/>
        </w:rPr>
        <w:t>Nil</w:t>
      </w:r>
      <w:r w:rsidR="00F70BE6" w:rsidRPr="00E73226">
        <w:rPr>
          <w:rFonts w:ascii="Arial" w:hAnsi="Arial"/>
          <w:bCs/>
          <w:sz w:val="22"/>
          <w:szCs w:val="22"/>
        </w:rPr>
        <w:t>).</w:t>
      </w:r>
    </w:p>
    <w:p w14:paraId="677C5DA3" w14:textId="47A87822" w:rsidR="00BC0293" w:rsidRPr="00E808E6" w:rsidRDefault="000505DE" w:rsidP="00E808E6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7</w:t>
      </w:r>
      <w:r w:rsidR="000F3343" w:rsidRPr="00E808E6">
        <w:rPr>
          <w:rFonts w:ascii="Arial" w:hAnsi="Arial"/>
          <w:b/>
          <w:bCs/>
          <w:sz w:val="22"/>
          <w:szCs w:val="22"/>
        </w:rPr>
        <w:t>.</w:t>
      </w:r>
      <w:r w:rsidR="00BC0293" w:rsidRPr="00E808E6">
        <w:rPr>
          <w:rFonts w:ascii="Arial" w:hAnsi="Arial"/>
          <w:b/>
          <w:bCs/>
          <w:sz w:val="22"/>
          <w:szCs w:val="22"/>
        </w:rPr>
        <w:tab/>
        <w:t>Trade and other payables</w:t>
      </w:r>
    </w:p>
    <w:p w14:paraId="29211873" w14:textId="77777777" w:rsidR="00BC0293" w:rsidRPr="00E808E6" w:rsidRDefault="00BC0293" w:rsidP="00177D98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right="-7"/>
        <w:jc w:val="right"/>
        <w:rPr>
          <w:rFonts w:ascii="Arial" w:hAnsi="Arial"/>
          <w:sz w:val="22"/>
          <w:szCs w:val="22"/>
          <w:lang w:val="en-GB"/>
        </w:rPr>
      </w:pPr>
      <w:r w:rsidRPr="00E808E6">
        <w:rPr>
          <w:rFonts w:ascii="Arial" w:hAnsi="Arial"/>
          <w:sz w:val="22"/>
          <w:szCs w:val="22"/>
          <w:lang w:val="en-GB"/>
        </w:rPr>
        <w:t xml:space="preserve"> (Unit:</w:t>
      </w:r>
      <w:r w:rsidRPr="00E808E6">
        <w:rPr>
          <w:rFonts w:ascii="Arial" w:hAnsi="Arial"/>
          <w:sz w:val="22"/>
          <w:szCs w:val="22"/>
          <w:cs/>
          <w:lang w:val="en-GB"/>
        </w:rPr>
        <w:t xml:space="preserve"> </w:t>
      </w:r>
      <w:r w:rsidRPr="00E808E6">
        <w:rPr>
          <w:rFonts w:ascii="Arial" w:hAnsi="Arial"/>
          <w:sz w:val="22"/>
          <w:szCs w:val="22"/>
          <w:lang w:val="en-GB"/>
        </w:rPr>
        <w:t>Thousand Baht)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464E5C" w:rsidRPr="00E808E6" w14:paraId="40E92553" w14:textId="77777777" w:rsidTr="009214CE">
        <w:tc>
          <w:tcPr>
            <w:tcW w:w="5580" w:type="dxa"/>
          </w:tcPr>
          <w:p w14:paraId="75B3AC45" w14:textId="77777777" w:rsidR="00464E5C" w:rsidRPr="00E808E6" w:rsidRDefault="00464E5C" w:rsidP="00464E5C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E4D1A0" w14:textId="038917CF" w:rsidR="00464E5C" w:rsidRPr="00E808E6" w:rsidRDefault="00975CF9" w:rsidP="00464E5C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</w:t>
            </w:r>
          </w:p>
        </w:tc>
        <w:tc>
          <w:tcPr>
            <w:tcW w:w="1620" w:type="dxa"/>
          </w:tcPr>
          <w:p w14:paraId="4D4A92A8" w14:textId="77777777" w:rsidR="00464E5C" w:rsidRPr="00E808E6" w:rsidRDefault="00464E5C" w:rsidP="00464E5C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464E5C" w:rsidRPr="00E808E6" w14:paraId="694A797D" w14:textId="77777777" w:rsidTr="009214C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49C961" w14:textId="77777777" w:rsidR="00464E5C" w:rsidRPr="00E808E6" w:rsidRDefault="00464E5C" w:rsidP="00464E5C">
            <w:pPr>
              <w:spacing w:line="380" w:lineRule="exact"/>
              <w:ind w:left="162" w:hanging="162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BF5B1D" w14:textId="11FFCC06" w:rsidR="00464E5C" w:rsidRPr="00E808E6" w:rsidRDefault="009214CE" w:rsidP="00464E5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74F50" w14:textId="268B69BF" w:rsidR="00464E5C" w:rsidRPr="00E808E6" w:rsidRDefault="00464E5C" w:rsidP="00464E5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F7CD3" w:rsidRPr="00E808E6" w14:paraId="4072977A" w14:textId="77777777" w:rsidTr="009214C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23B0E9" w14:textId="571E1961" w:rsidR="004F7CD3" w:rsidRPr="00E808E6" w:rsidRDefault="004F7CD3" w:rsidP="004F7CD3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46C831" w14:textId="0CE20D1F" w:rsidR="004F7CD3" w:rsidRPr="00E808E6" w:rsidRDefault="004F7CD3" w:rsidP="004F7CD3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AC8B5" w14:textId="59A6D39C" w:rsidR="004F7CD3" w:rsidRPr="00E808E6" w:rsidRDefault="00630D74" w:rsidP="00630D74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A22F54" w:rsidRPr="00E808E6" w14:paraId="70331ED2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5DAFF6" w14:textId="7D6DD56E" w:rsidR="00A22F54" w:rsidRPr="00E808E6" w:rsidRDefault="00A22F54" w:rsidP="00A22F54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4585E" w14:textId="1FE41359" w:rsidR="00A22F54" w:rsidRPr="008461DC" w:rsidRDefault="00A22F54" w:rsidP="00A22F54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3,316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2EEC7C" w14:textId="5D7344EA" w:rsidR="00A22F54" w:rsidRPr="00E808E6" w:rsidRDefault="00A22F54" w:rsidP="00A22F54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3,579</w:t>
            </w:r>
          </w:p>
        </w:tc>
      </w:tr>
      <w:tr w:rsidR="00A22F54" w:rsidRPr="00E808E6" w14:paraId="1D1CD10E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A075A" w14:textId="77777777" w:rsidR="00A22F54" w:rsidRPr="00E808E6" w:rsidRDefault="00A22F54" w:rsidP="00A22F54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8CDFA" w14:textId="0BC6FA54" w:rsidR="00A22F54" w:rsidRPr="00E808E6" w:rsidRDefault="00A22F54" w:rsidP="00A22F54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63,595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B2D832" w14:textId="4D957609" w:rsidR="00A22F54" w:rsidRPr="00E808E6" w:rsidRDefault="00A22F54" w:rsidP="00A22F54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53,957</w:t>
            </w:r>
          </w:p>
        </w:tc>
      </w:tr>
      <w:tr w:rsidR="00A22F54" w:rsidRPr="002E6DA1" w14:paraId="71F92D8C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CC639" w14:textId="77777777" w:rsidR="00A22F54" w:rsidRPr="00E808E6" w:rsidRDefault="00A22F54" w:rsidP="00A22F54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Other payables - 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9D6521" w14:textId="6B7E1672" w:rsidR="00A22F54" w:rsidRPr="00E808E6" w:rsidRDefault="00A22F54" w:rsidP="00A22F54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3D7689" w14:textId="5ACF87FA" w:rsidR="00A22F54" w:rsidRPr="001769D9" w:rsidRDefault="00A22F54" w:rsidP="00A22F54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33</w:t>
            </w:r>
          </w:p>
        </w:tc>
      </w:tr>
      <w:tr w:rsidR="00A22F54" w:rsidRPr="00E808E6" w14:paraId="07C78AE5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555482" w14:textId="77777777" w:rsidR="00A22F54" w:rsidRPr="00E808E6" w:rsidRDefault="00A22F54" w:rsidP="00A22F54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Other payables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7FAC9" w14:textId="5F2FFA84" w:rsidR="00A22F54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18,166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7CB8B9" w14:textId="312E30F7" w:rsidR="00A22F54" w:rsidRPr="00E808E6" w:rsidRDefault="00A22F54" w:rsidP="00A22F54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23,134</w:t>
            </w:r>
          </w:p>
        </w:tc>
      </w:tr>
      <w:tr w:rsidR="00A22F54" w:rsidRPr="00E808E6" w14:paraId="3EBA1351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282612" w14:textId="77777777" w:rsidR="00A22F54" w:rsidRPr="00E808E6" w:rsidRDefault="00A22F54" w:rsidP="00A22F54">
            <w:pPr>
              <w:spacing w:line="380" w:lineRule="exact"/>
              <w:ind w:right="-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 trade and other payables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4940D4" w14:textId="4EAA7165" w:rsidR="00A22F54" w:rsidRPr="00E808E6" w:rsidRDefault="00A22F54" w:rsidP="00A22F5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85,112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48D903" w14:textId="665D92C4" w:rsidR="00A22F54" w:rsidRPr="00E808E6" w:rsidRDefault="00A22F54" w:rsidP="00A22F5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80,703</w:t>
            </w:r>
          </w:p>
        </w:tc>
      </w:tr>
    </w:tbl>
    <w:p w14:paraId="0383F25B" w14:textId="62BD40DA" w:rsidR="00F92C47" w:rsidRPr="00E808E6" w:rsidRDefault="000505DE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  <w:cs/>
        </w:rPr>
      </w:pPr>
      <w:r w:rsidRPr="00E808E6">
        <w:rPr>
          <w:rFonts w:ascii="Arial" w:hAnsi="Arial"/>
          <w:b/>
          <w:bCs/>
          <w:sz w:val="22"/>
          <w:szCs w:val="22"/>
        </w:rPr>
        <w:lastRenderedPageBreak/>
        <w:t>8</w:t>
      </w:r>
      <w:r w:rsidR="00F92C47" w:rsidRPr="00E808E6">
        <w:rPr>
          <w:rFonts w:ascii="Arial" w:hAnsi="Arial"/>
          <w:b/>
          <w:bCs/>
          <w:sz w:val="22"/>
          <w:szCs w:val="22"/>
        </w:rPr>
        <w:t>.</w:t>
      </w:r>
      <w:r w:rsidR="00F92C47" w:rsidRPr="00E808E6">
        <w:rPr>
          <w:rFonts w:ascii="Arial" w:hAnsi="Arial"/>
          <w:b/>
          <w:bCs/>
          <w:sz w:val="22"/>
          <w:szCs w:val="22"/>
        </w:rPr>
        <w:tab/>
        <w:t>Income tax</w:t>
      </w:r>
    </w:p>
    <w:p w14:paraId="77F53E0F" w14:textId="77777777" w:rsidR="00C956BF" w:rsidRPr="00E7322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  <w:t xml:space="preserve">Interim corporate income tax was </w:t>
      </w:r>
      <w:r w:rsidRPr="00E73226">
        <w:rPr>
          <w:rFonts w:ascii="Arial" w:hAnsi="Arial"/>
          <w:sz w:val="22"/>
          <w:szCs w:val="22"/>
        </w:rPr>
        <w:t>calculated on profit before income tax for the period, using the estimated effective tax rate for the year.</w:t>
      </w:r>
    </w:p>
    <w:p w14:paraId="165ABDB6" w14:textId="12ABAC11" w:rsidR="00C956BF" w:rsidRPr="00E808E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73226">
        <w:rPr>
          <w:rFonts w:ascii="Arial" w:hAnsi="Arial"/>
          <w:sz w:val="22"/>
          <w:szCs w:val="22"/>
        </w:rPr>
        <w:tab/>
        <w:t xml:space="preserve">Income tax </w:t>
      </w:r>
      <w:r w:rsidR="005B7497">
        <w:rPr>
          <w:rFonts w:ascii="Arial" w:hAnsi="Arial"/>
          <w:sz w:val="22"/>
          <w:szCs w:val="22"/>
        </w:rPr>
        <w:t xml:space="preserve">revenues </w:t>
      </w:r>
      <w:r w:rsidRPr="00E73226">
        <w:rPr>
          <w:rFonts w:ascii="Arial" w:hAnsi="Arial"/>
          <w:sz w:val="22"/>
          <w:szCs w:val="22"/>
        </w:rPr>
        <w:t xml:space="preserve">for the </w:t>
      </w:r>
      <w:r w:rsidR="00212AC3" w:rsidRPr="00E73226">
        <w:rPr>
          <w:rFonts w:ascii="Arial" w:hAnsi="Arial"/>
          <w:sz w:val="22"/>
          <w:szCs w:val="22"/>
        </w:rPr>
        <w:t>three-month period</w:t>
      </w:r>
      <w:r w:rsidR="005E35DD">
        <w:rPr>
          <w:rFonts w:ascii="Arial" w:hAnsi="Arial"/>
          <w:sz w:val="22"/>
          <w:szCs w:val="22"/>
        </w:rPr>
        <w:t>s</w:t>
      </w:r>
      <w:r w:rsidR="00212AC3" w:rsidRPr="00E73226">
        <w:rPr>
          <w:rFonts w:ascii="Arial" w:hAnsi="Arial"/>
          <w:sz w:val="22"/>
          <w:szCs w:val="22"/>
        </w:rPr>
        <w:t xml:space="preserve"> </w:t>
      </w:r>
      <w:r w:rsidR="00662E25" w:rsidRPr="00E73226">
        <w:rPr>
          <w:rFonts w:ascii="Arial" w:hAnsi="Arial"/>
          <w:bCs/>
          <w:sz w:val="22"/>
          <w:szCs w:val="22"/>
        </w:rPr>
        <w:t xml:space="preserve">ended </w:t>
      </w:r>
      <w:r w:rsidR="00975CF9">
        <w:rPr>
          <w:rFonts w:ascii="Arial" w:hAnsi="Arial"/>
          <w:bCs/>
          <w:sz w:val="22"/>
          <w:szCs w:val="22"/>
        </w:rPr>
        <w:t>31 March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9214CE" w:rsidRPr="00E808E6">
        <w:rPr>
          <w:rFonts w:ascii="Arial" w:hAnsi="Arial"/>
          <w:sz w:val="22"/>
          <w:szCs w:val="22"/>
        </w:rPr>
        <w:t>202</w:t>
      </w:r>
      <w:r w:rsidR="00975CF9">
        <w:rPr>
          <w:rFonts w:ascii="Arial" w:hAnsi="Arial"/>
          <w:sz w:val="22"/>
          <w:szCs w:val="22"/>
        </w:rPr>
        <w:t>4</w:t>
      </w:r>
      <w:r w:rsidRPr="00E808E6">
        <w:rPr>
          <w:rFonts w:ascii="Arial" w:hAnsi="Arial"/>
          <w:sz w:val="22"/>
          <w:szCs w:val="22"/>
        </w:rPr>
        <w:t xml:space="preserve"> and </w:t>
      </w:r>
      <w:r w:rsidR="005C70CE" w:rsidRPr="00E808E6">
        <w:rPr>
          <w:rFonts w:ascii="Arial" w:hAnsi="Arial"/>
          <w:sz w:val="22"/>
          <w:szCs w:val="22"/>
        </w:rPr>
        <w:t>20</w:t>
      </w:r>
      <w:r w:rsidR="001769D9" w:rsidRPr="00E808E6">
        <w:rPr>
          <w:rFonts w:ascii="Arial" w:hAnsi="Arial"/>
          <w:sz w:val="22"/>
          <w:szCs w:val="22"/>
        </w:rPr>
        <w:t>2</w:t>
      </w:r>
      <w:r w:rsidR="00975CF9">
        <w:rPr>
          <w:rFonts w:ascii="Arial" w:hAnsi="Arial"/>
          <w:sz w:val="22"/>
          <w:szCs w:val="22"/>
        </w:rPr>
        <w:t>3</w:t>
      </w:r>
      <w:r w:rsidRPr="00E808E6">
        <w:rPr>
          <w:rFonts w:ascii="Arial" w:hAnsi="Arial"/>
          <w:sz w:val="22"/>
          <w:szCs w:val="22"/>
        </w:rPr>
        <w:t xml:space="preserve"> </w:t>
      </w:r>
      <w:r w:rsidR="00CA392F" w:rsidRPr="00E808E6">
        <w:rPr>
          <w:rFonts w:ascii="Arial" w:hAnsi="Arial"/>
          <w:sz w:val="22"/>
          <w:szCs w:val="22"/>
        </w:rPr>
        <w:t>were</w:t>
      </w:r>
      <w:r w:rsidRPr="00E808E6">
        <w:rPr>
          <w:rFonts w:ascii="Arial" w:hAnsi="Arial"/>
          <w:sz w:val="22"/>
          <w:szCs w:val="22"/>
        </w:rPr>
        <w:t xml:space="preserve"> made up as follows:</w:t>
      </w:r>
    </w:p>
    <w:p w14:paraId="218A4B09" w14:textId="77777777" w:rsidR="005E35DD" w:rsidRPr="00975CF9" w:rsidRDefault="005E35DD" w:rsidP="005B7497">
      <w:pPr>
        <w:tabs>
          <w:tab w:val="left" w:pos="720"/>
          <w:tab w:val="right" w:pos="7200"/>
          <w:tab w:val="right" w:pos="8540"/>
        </w:tabs>
        <w:spacing w:line="380" w:lineRule="exact"/>
        <w:ind w:left="360" w:hanging="360"/>
        <w:jc w:val="right"/>
        <w:rPr>
          <w:rFonts w:ascii="Arial" w:eastAsia="Arial Unicode MS" w:hAnsi="Arial" w:cs="Arial"/>
          <w:sz w:val="22"/>
          <w:szCs w:val="22"/>
        </w:rPr>
      </w:pPr>
      <w:r w:rsidRPr="00975CF9">
        <w:rPr>
          <w:rFonts w:ascii="Arial" w:eastAsia="Arial Unicode MS" w:hAnsi="Arial" w:cs="Arial"/>
          <w:sz w:val="22"/>
          <w:szCs w:val="22"/>
        </w:rPr>
        <w:t>(Unit: Thousand Baht)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96"/>
        <w:gridCol w:w="1620"/>
        <w:gridCol w:w="1620"/>
      </w:tblGrid>
      <w:tr w:rsidR="00975CF9" w:rsidRPr="00975CF9" w14:paraId="56DAEF3C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516D69A4" w14:textId="77777777" w:rsidR="00975CF9" w:rsidRPr="00975CF9" w:rsidRDefault="00975CF9" w:rsidP="000616B4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A9C75" w14:textId="5E2A93C4" w:rsidR="00975CF9" w:rsidRPr="00975CF9" w:rsidRDefault="00975CF9" w:rsidP="000616B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75CF9">
              <w:rPr>
                <w:rFonts w:ascii="Arial" w:eastAsia="Arial Unicode MS" w:hAnsi="Arial" w:cs="Arial"/>
                <w:sz w:val="22"/>
                <w:szCs w:val="22"/>
              </w:rPr>
              <w:t>For the three-month periods ended 31 March</w:t>
            </w:r>
          </w:p>
        </w:tc>
      </w:tr>
      <w:tr w:rsidR="00975CF9" w:rsidRPr="00975CF9" w14:paraId="507E6AA0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2818AADD" w14:textId="77777777" w:rsidR="00975CF9" w:rsidRPr="00975CF9" w:rsidRDefault="00975CF9" w:rsidP="005E35DD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55FA07F" w14:textId="4A50C657" w:rsidR="00975CF9" w:rsidRPr="00975CF9" w:rsidRDefault="00975CF9" w:rsidP="005E3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75CF9"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9D1B87" w14:textId="7E7AEEFB" w:rsidR="00975CF9" w:rsidRPr="00975CF9" w:rsidRDefault="00975CF9" w:rsidP="005E3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75CF9">
              <w:rPr>
                <w:rFonts w:ascii="Arial" w:eastAsia="Arial Unicode MS" w:hAnsi="Arial" w:cs="Arial"/>
                <w:sz w:val="22"/>
                <w:szCs w:val="22"/>
              </w:rPr>
              <w:t>2023</w:t>
            </w:r>
          </w:p>
        </w:tc>
      </w:tr>
      <w:tr w:rsidR="00975CF9" w:rsidRPr="00975CF9" w14:paraId="42FA19DC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2A1" w14:textId="77777777" w:rsidR="00975CF9" w:rsidRPr="00975CF9" w:rsidRDefault="00975CF9" w:rsidP="005E35DD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5CF9">
              <w:rPr>
                <w:rFonts w:ascii="Arial" w:hAnsi="Arial" w:cs="Arial"/>
                <w:b/>
                <w:bCs/>
                <w:sz w:val="22"/>
                <w:szCs w:val="22"/>
              </w:rPr>
              <w:t>Current income tax: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4D808D" w14:textId="77777777" w:rsidR="00975CF9" w:rsidRPr="00975CF9" w:rsidRDefault="00975CF9" w:rsidP="005E35DD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494E54" w14:textId="77777777" w:rsidR="00975CF9" w:rsidRPr="00975CF9" w:rsidRDefault="00975CF9" w:rsidP="005E35DD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5CF9" w:rsidRPr="00975CF9" w14:paraId="0F2D13D2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F779" w14:textId="532E246C" w:rsidR="00975CF9" w:rsidRPr="00975CF9" w:rsidRDefault="00975CF9" w:rsidP="005E35DD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Interim</w:t>
            </w:r>
            <w:r w:rsidR="005B7497">
              <w:rPr>
                <w:rFonts w:ascii="Arial" w:hAnsi="Arial" w:cs="Arial"/>
                <w:sz w:val="22"/>
                <w:szCs w:val="22"/>
              </w:rPr>
              <w:t xml:space="preserve"> corporate</w:t>
            </w:r>
            <w:r w:rsidRPr="00975CF9">
              <w:rPr>
                <w:rFonts w:ascii="Arial" w:hAnsi="Arial" w:cs="Arial"/>
                <w:sz w:val="22"/>
                <w:szCs w:val="22"/>
              </w:rPr>
              <w:t xml:space="preserve"> income tax charge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9BAC" w14:textId="41D5494A" w:rsidR="00975CF9" w:rsidRPr="00975CF9" w:rsidRDefault="00A22F54" w:rsidP="00975CF9">
            <w:pPr>
              <w:tabs>
                <w:tab w:val="decimal" w:pos="1245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F099" w14:textId="339A4EFD" w:rsidR="00975CF9" w:rsidRPr="00975CF9" w:rsidRDefault="00975CF9" w:rsidP="00975CF9">
            <w:pPr>
              <w:tabs>
                <w:tab w:val="decimal" w:pos="1245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75CF9" w:rsidRPr="00975CF9" w14:paraId="038A6C78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2379" w14:textId="77777777" w:rsidR="00975CF9" w:rsidRPr="00975CF9" w:rsidRDefault="00975CF9" w:rsidP="005E35D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75CF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Deferred tax: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BE08" w14:textId="77777777" w:rsidR="00975CF9" w:rsidRPr="00975CF9" w:rsidRDefault="00975CF9" w:rsidP="00975CF9">
            <w:pPr>
              <w:tabs>
                <w:tab w:val="decimal" w:pos="1245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3A61" w14:textId="77777777" w:rsidR="00975CF9" w:rsidRPr="00975CF9" w:rsidRDefault="00975CF9" w:rsidP="00975CF9">
            <w:pPr>
              <w:tabs>
                <w:tab w:val="decimal" w:pos="1245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F54" w:rsidRPr="00975CF9" w14:paraId="66A5185A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E9B8" w14:textId="77777777" w:rsidR="00A22F54" w:rsidRPr="00975CF9" w:rsidRDefault="00A22F54" w:rsidP="00A22F5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hanging="270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 xml:space="preserve">Relating to origination and reversal of temporary differences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258B" w14:textId="3303578D" w:rsidR="00A22F54" w:rsidRPr="00975CF9" w:rsidRDefault="00A22F54" w:rsidP="00A22F5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(1,516)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F5FA" w14:textId="3C1A86CE" w:rsidR="00A22F54" w:rsidRPr="00975CF9" w:rsidRDefault="00A22F54" w:rsidP="00A22F5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(</w:t>
            </w:r>
            <w:r w:rsidRPr="00975CF9">
              <w:rPr>
                <w:rFonts w:ascii="Arial" w:hAnsi="Arial" w:cs="Arial" w:hint="cs"/>
                <w:sz w:val="22"/>
                <w:szCs w:val="22"/>
              </w:rPr>
              <w:t>175</w:t>
            </w:r>
            <w:r w:rsidRPr="00975CF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22F54" w:rsidRPr="00975CF9" w14:paraId="2658CB51" w14:textId="77777777" w:rsidTr="00975CF9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1A39" w14:textId="514CDDE1" w:rsidR="00A22F54" w:rsidRPr="00975CF9" w:rsidRDefault="00A22F54" w:rsidP="00A22F5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hanging="27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Income tax revenues</w:t>
            </w:r>
            <w:r w:rsidRPr="00975CF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reported in the statement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       </w:t>
            </w:r>
            <w:r w:rsidRPr="00975CF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of comprehensive income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DB44" w14:textId="22429D55" w:rsidR="00A22F54" w:rsidRPr="00975CF9" w:rsidRDefault="00A22F54" w:rsidP="00A22F5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22F54">
              <w:rPr>
                <w:rFonts w:ascii="Arial" w:hAnsi="Arial" w:cs="Arial"/>
                <w:sz w:val="22"/>
                <w:szCs w:val="22"/>
              </w:rPr>
              <w:t>(1,516)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A262" w14:textId="370B6D2B" w:rsidR="00A22F54" w:rsidRPr="00975CF9" w:rsidRDefault="00A22F54" w:rsidP="00A22F5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(</w:t>
            </w:r>
            <w:r w:rsidRPr="00975CF9">
              <w:rPr>
                <w:rFonts w:ascii="Arial" w:hAnsi="Arial" w:cs="Arial" w:hint="cs"/>
                <w:sz w:val="22"/>
                <w:szCs w:val="22"/>
              </w:rPr>
              <w:t>175</w:t>
            </w:r>
            <w:r w:rsidRPr="00975CF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2B47CB71" w14:textId="4EE7729A" w:rsidR="004707CB" w:rsidRPr="00E808E6" w:rsidRDefault="005B7497" w:rsidP="005B7497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9</w:t>
      </w:r>
      <w:r w:rsidR="00E73226">
        <w:rPr>
          <w:rFonts w:ascii="Arial" w:hAnsi="Arial"/>
          <w:b/>
          <w:bCs/>
          <w:sz w:val="22"/>
          <w:szCs w:val="22"/>
        </w:rPr>
        <w:t>.</w:t>
      </w:r>
      <w:r w:rsidR="00E73226">
        <w:rPr>
          <w:rFonts w:ascii="Arial" w:hAnsi="Arial"/>
          <w:b/>
          <w:bCs/>
          <w:sz w:val="22"/>
          <w:szCs w:val="22"/>
        </w:rPr>
        <w:tab/>
      </w:r>
      <w:r w:rsidR="004707CB" w:rsidRPr="00E808E6">
        <w:rPr>
          <w:rFonts w:ascii="Arial" w:hAnsi="Arial"/>
          <w:b/>
          <w:bCs/>
          <w:sz w:val="22"/>
          <w:szCs w:val="22"/>
        </w:rPr>
        <w:t>Segment information</w:t>
      </w:r>
    </w:p>
    <w:p w14:paraId="7C54669E" w14:textId="77777777" w:rsidR="006A4DB7" w:rsidRPr="002E6DA1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 xml:space="preserve">The Company is principally engaged in the </w:t>
      </w:r>
      <w:r w:rsidR="001E75A9" w:rsidRPr="00E808E6">
        <w:rPr>
          <w:rFonts w:ascii="Arial" w:hAnsi="Arial"/>
          <w:sz w:val="22"/>
          <w:szCs w:val="22"/>
        </w:rPr>
        <w:t>manufacturing</w:t>
      </w:r>
      <w:r w:rsidR="0008330C" w:rsidRPr="00E808E6">
        <w:rPr>
          <w:rFonts w:ascii="Arial" w:hAnsi="Arial"/>
          <w:sz w:val="22"/>
          <w:szCs w:val="22"/>
        </w:rPr>
        <w:t xml:space="preserve"> and</w:t>
      </w:r>
      <w:r w:rsidR="001E75A9" w:rsidRPr="00E808E6">
        <w:rPr>
          <w:rFonts w:ascii="Arial" w:hAnsi="Arial"/>
          <w:sz w:val="22"/>
          <w:szCs w:val="22"/>
        </w:rPr>
        <w:t xml:space="preserve"> </w:t>
      </w:r>
      <w:r w:rsidRPr="00E808E6">
        <w:rPr>
          <w:rFonts w:ascii="Arial" w:hAnsi="Arial"/>
          <w:sz w:val="22"/>
          <w:szCs w:val="22"/>
        </w:rPr>
        <w:t xml:space="preserve">distributing </w:t>
      </w:r>
      <w:r w:rsidR="0008330C" w:rsidRPr="00E808E6">
        <w:rPr>
          <w:rFonts w:ascii="Arial" w:hAnsi="Arial"/>
          <w:sz w:val="22"/>
          <w:szCs w:val="22"/>
        </w:rPr>
        <w:t>ready-ma</w:t>
      </w:r>
      <w:r w:rsidR="00F07736" w:rsidRPr="00E808E6">
        <w:rPr>
          <w:rFonts w:ascii="Arial" w:hAnsi="Arial"/>
          <w:sz w:val="22"/>
          <w:szCs w:val="22"/>
        </w:rPr>
        <w:t>d</w:t>
      </w:r>
      <w:r w:rsidR="0008330C" w:rsidRPr="00E808E6">
        <w:rPr>
          <w:rFonts w:ascii="Arial" w:hAnsi="Arial"/>
          <w:sz w:val="22"/>
          <w:szCs w:val="22"/>
        </w:rPr>
        <w:t>e cloths.</w:t>
      </w:r>
      <w:r w:rsidRPr="00E808E6">
        <w:rPr>
          <w:rFonts w:ascii="Arial" w:hAnsi="Arial"/>
          <w:sz w:val="22"/>
          <w:szCs w:val="22"/>
        </w:rPr>
        <w:t xml:space="preserve"> Its operations are carried on only in Thailand.</w:t>
      </w:r>
      <w:r w:rsidRPr="00E808E6">
        <w:rPr>
          <w:rFonts w:ascii="Arial" w:hAnsi="Arial" w:hint="cs"/>
          <w:sz w:val="22"/>
          <w:szCs w:val="22"/>
          <w:cs/>
        </w:rPr>
        <w:t xml:space="preserve"> </w:t>
      </w:r>
      <w:r w:rsidRPr="00E808E6">
        <w:rPr>
          <w:rFonts w:ascii="Arial" w:hAnsi="Arial"/>
          <w:sz w:val="22"/>
          <w:szCs w:val="22"/>
        </w:rPr>
        <w:t>Segment performance</w:t>
      </w:r>
      <w:r w:rsidRPr="002E6DA1">
        <w:rPr>
          <w:rFonts w:ascii="Arial" w:hAnsi="Arial"/>
          <w:sz w:val="22"/>
          <w:szCs w:val="22"/>
        </w:rPr>
        <w:t xml:space="preserve"> is measured based on operating profit or loss, on a basis consistent with that used to measure operating profit or loss and total assets in the financial statements. As a result, </w:t>
      </w:r>
      <w:proofErr w:type="gramStart"/>
      <w:r w:rsidRPr="002E6DA1">
        <w:rPr>
          <w:rFonts w:ascii="Arial" w:hAnsi="Arial"/>
          <w:sz w:val="22"/>
          <w:szCs w:val="22"/>
        </w:rPr>
        <w:t>all of</w:t>
      </w:r>
      <w:proofErr w:type="gramEnd"/>
      <w:r w:rsidRPr="002E6DA1">
        <w:rPr>
          <w:rFonts w:ascii="Arial" w:hAnsi="Arial"/>
          <w:sz w:val="22"/>
          <w:szCs w:val="22"/>
        </w:rPr>
        <w:t xml:space="preserve"> the revenues, operating profits and assets as reflected in these financial statements pertain exclusively to the aforementioned reportable operating segment and geographical area.</w:t>
      </w:r>
    </w:p>
    <w:p w14:paraId="4CF1C0EC" w14:textId="20244C53" w:rsidR="006A4DB7" w:rsidRPr="00A22F54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  <w:u w:val="single"/>
        </w:rPr>
      </w:pPr>
      <w:r w:rsidRPr="00A22F54">
        <w:rPr>
          <w:rFonts w:ascii="Arial" w:hAnsi="Arial"/>
          <w:sz w:val="22"/>
          <w:szCs w:val="22"/>
          <w:u w:val="single"/>
        </w:rPr>
        <w:t>Major customer information</w:t>
      </w:r>
    </w:p>
    <w:p w14:paraId="7182EB95" w14:textId="604ECE9F" w:rsidR="00C956BF" w:rsidRPr="00E808E6" w:rsidRDefault="00630D74" w:rsidP="006A4DB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During</w:t>
      </w:r>
      <w:r w:rsidR="004707CB" w:rsidRPr="00E808E6">
        <w:rPr>
          <w:rFonts w:ascii="Arial" w:hAnsi="Arial"/>
          <w:sz w:val="22"/>
          <w:szCs w:val="22"/>
        </w:rPr>
        <w:t xml:space="preserve"> the </w:t>
      </w:r>
      <w:r w:rsidR="00662E25" w:rsidRPr="00E839E5">
        <w:rPr>
          <w:rFonts w:ascii="Arial" w:hAnsi="Arial"/>
          <w:sz w:val="22"/>
          <w:szCs w:val="22"/>
        </w:rPr>
        <w:t xml:space="preserve">three-month period ended </w:t>
      </w:r>
      <w:r w:rsidR="00975CF9">
        <w:rPr>
          <w:rFonts w:ascii="Arial" w:hAnsi="Arial"/>
          <w:sz w:val="22"/>
          <w:szCs w:val="22"/>
        </w:rPr>
        <w:t>31 March</w:t>
      </w:r>
      <w:r w:rsidR="00662E25" w:rsidRPr="00E839E5">
        <w:rPr>
          <w:rFonts w:ascii="Arial" w:hAnsi="Arial"/>
          <w:sz w:val="22"/>
          <w:szCs w:val="22"/>
        </w:rPr>
        <w:t xml:space="preserve"> </w:t>
      </w:r>
      <w:r w:rsidR="009214CE" w:rsidRPr="00E808E6">
        <w:rPr>
          <w:rFonts w:ascii="Arial" w:hAnsi="Arial"/>
          <w:sz w:val="22"/>
          <w:szCs w:val="22"/>
        </w:rPr>
        <w:t>202</w:t>
      </w:r>
      <w:r w:rsidR="005B7497">
        <w:rPr>
          <w:rFonts w:ascii="Arial" w:hAnsi="Arial"/>
          <w:sz w:val="22"/>
          <w:szCs w:val="22"/>
        </w:rPr>
        <w:t>4</w:t>
      </w:r>
      <w:r w:rsidR="004707CB" w:rsidRPr="00E808E6">
        <w:rPr>
          <w:rFonts w:ascii="Arial" w:hAnsi="Arial"/>
          <w:sz w:val="22"/>
          <w:szCs w:val="22"/>
        </w:rPr>
        <w:t>,</w:t>
      </w:r>
      <w:r w:rsidR="004707CB" w:rsidRPr="00E808E6">
        <w:rPr>
          <w:rFonts w:ascii="Arial" w:hAnsi="Arial" w:hint="cs"/>
          <w:sz w:val="22"/>
          <w:szCs w:val="22"/>
          <w:cs/>
        </w:rPr>
        <w:t xml:space="preserve"> </w:t>
      </w:r>
      <w:r w:rsidR="00896980" w:rsidRPr="00E808E6">
        <w:rPr>
          <w:rFonts w:ascii="Arial" w:hAnsi="Arial"/>
          <w:sz w:val="22"/>
          <w:szCs w:val="22"/>
        </w:rPr>
        <w:t xml:space="preserve">the </w:t>
      </w:r>
      <w:r w:rsidR="00896980" w:rsidRPr="00E73226">
        <w:rPr>
          <w:rFonts w:ascii="Arial" w:hAnsi="Arial"/>
          <w:sz w:val="22"/>
          <w:szCs w:val="22"/>
        </w:rPr>
        <w:t>revenue</w:t>
      </w:r>
      <w:r w:rsidR="005B08E4" w:rsidRPr="00E73226">
        <w:rPr>
          <w:rFonts w:ascii="Arial" w:hAnsi="Arial"/>
          <w:sz w:val="22"/>
          <w:szCs w:val="22"/>
        </w:rPr>
        <w:t xml:space="preserve"> </w:t>
      </w:r>
      <w:r w:rsidR="00BE7579" w:rsidRPr="00E73226">
        <w:rPr>
          <w:rFonts w:ascii="Arial" w:hAnsi="Arial"/>
          <w:sz w:val="22"/>
          <w:szCs w:val="22"/>
        </w:rPr>
        <w:t xml:space="preserve">from sales </w:t>
      </w:r>
      <w:r w:rsidR="005B08E4" w:rsidRPr="00E73226">
        <w:rPr>
          <w:rFonts w:ascii="Arial" w:hAnsi="Arial"/>
          <w:sz w:val="22"/>
          <w:szCs w:val="22"/>
        </w:rPr>
        <w:t xml:space="preserve">of </w:t>
      </w:r>
      <w:r w:rsidR="005E35DD" w:rsidRPr="00E73226">
        <w:rPr>
          <w:rFonts w:ascii="Arial" w:hAnsi="Arial"/>
          <w:sz w:val="22"/>
          <w:szCs w:val="22"/>
        </w:rPr>
        <w:t>Baht</w:t>
      </w:r>
      <w:r w:rsidR="0079594B">
        <w:rPr>
          <w:rFonts w:ascii="Arial" w:hAnsi="Arial"/>
          <w:sz w:val="22"/>
          <w:szCs w:val="22"/>
        </w:rPr>
        <w:t xml:space="preserve"> </w:t>
      </w:r>
      <w:r w:rsidR="00A22F54">
        <w:rPr>
          <w:rFonts w:ascii="Arial" w:hAnsi="Arial"/>
          <w:sz w:val="22"/>
          <w:szCs w:val="22"/>
        </w:rPr>
        <w:t>74.2</w:t>
      </w:r>
      <w:r w:rsidR="005E35DD" w:rsidRPr="00E73226">
        <w:rPr>
          <w:rFonts w:ascii="Arial" w:hAnsi="Arial"/>
          <w:sz w:val="22"/>
          <w:szCs w:val="22"/>
        </w:rPr>
        <w:t xml:space="preserve"> million</w:t>
      </w:r>
      <w:r w:rsidR="00F955A6">
        <w:rPr>
          <w:rFonts w:ascii="Arial" w:hAnsi="Arial"/>
          <w:sz w:val="22"/>
          <w:szCs w:val="22"/>
        </w:rPr>
        <w:t>,</w:t>
      </w:r>
      <w:r w:rsidR="005E35DD" w:rsidRPr="00E73226">
        <w:rPr>
          <w:rFonts w:ascii="Arial" w:hAnsi="Arial"/>
          <w:sz w:val="22"/>
          <w:szCs w:val="22"/>
        </w:rPr>
        <w:t xml:space="preserve"> </w:t>
      </w:r>
      <w:r w:rsidR="005B08E4" w:rsidRPr="00E73226">
        <w:rPr>
          <w:rFonts w:ascii="Arial" w:hAnsi="Arial"/>
          <w:sz w:val="22"/>
          <w:szCs w:val="22"/>
        </w:rPr>
        <w:t>(</w:t>
      </w:r>
      <w:r w:rsidR="005C70CE" w:rsidRPr="00E73226">
        <w:rPr>
          <w:rFonts w:ascii="Arial" w:hAnsi="Arial"/>
          <w:sz w:val="22"/>
          <w:szCs w:val="22"/>
        </w:rPr>
        <w:t>20</w:t>
      </w:r>
      <w:r w:rsidR="00DD4759" w:rsidRPr="00E73226">
        <w:rPr>
          <w:rFonts w:ascii="Arial" w:hAnsi="Arial"/>
          <w:sz w:val="22"/>
          <w:szCs w:val="22"/>
        </w:rPr>
        <w:t>2</w:t>
      </w:r>
      <w:r w:rsidR="005B7497">
        <w:rPr>
          <w:rFonts w:ascii="Arial" w:hAnsi="Arial"/>
          <w:sz w:val="22"/>
          <w:szCs w:val="22"/>
        </w:rPr>
        <w:t>3</w:t>
      </w:r>
      <w:r w:rsidR="005B08E4" w:rsidRPr="00E73226">
        <w:rPr>
          <w:rFonts w:ascii="Arial" w:hAnsi="Arial"/>
          <w:sz w:val="22"/>
          <w:szCs w:val="22"/>
        </w:rPr>
        <w:t xml:space="preserve">: </w:t>
      </w:r>
      <w:r w:rsidR="005E35DD" w:rsidRPr="00E73226">
        <w:rPr>
          <w:rFonts w:ascii="Arial" w:hAnsi="Arial"/>
          <w:sz w:val="22"/>
          <w:szCs w:val="22"/>
        </w:rPr>
        <w:t xml:space="preserve">Baht </w:t>
      </w:r>
      <w:r w:rsidR="005B7497">
        <w:rPr>
          <w:rFonts w:ascii="Arial" w:hAnsi="Arial"/>
          <w:sz w:val="22"/>
          <w:szCs w:val="22"/>
        </w:rPr>
        <w:t>81.1</w:t>
      </w:r>
      <w:r w:rsidR="005E35DD" w:rsidRPr="00E73226">
        <w:rPr>
          <w:rFonts w:ascii="Arial" w:hAnsi="Arial"/>
          <w:sz w:val="22"/>
          <w:szCs w:val="22"/>
        </w:rPr>
        <w:t xml:space="preserve"> million</w:t>
      </w:r>
      <w:r w:rsidR="005B08E4" w:rsidRPr="00E73226">
        <w:rPr>
          <w:rFonts w:ascii="Arial" w:hAnsi="Arial"/>
          <w:sz w:val="22"/>
          <w:szCs w:val="22"/>
        </w:rPr>
        <w:t>) was from</w:t>
      </w:r>
      <w:r w:rsidR="005B08E4" w:rsidRPr="00E808E6">
        <w:rPr>
          <w:rFonts w:ascii="Arial" w:hAnsi="Arial"/>
          <w:sz w:val="22"/>
          <w:szCs w:val="22"/>
        </w:rPr>
        <w:t xml:space="preserve"> </w:t>
      </w:r>
      <w:r w:rsidR="00A22F54">
        <w:rPr>
          <w:rFonts w:ascii="Arial" w:hAnsi="Arial"/>
          <w:sz w:val="22"/>
          <w:szCs w:val="22"/>
        </w:rPr>
        <w:t>1</w:t>
      </w:r>
      <w:r w:rsidR="004707CB" w:rsidRPr="00E808E6">
        <w:rPr>
          <w:rFonts w:ascii="Arial" w:hAnsi="Arial"/>
          <w:sz w:val="22"/>
          <w:szCs w:val="22"/>
        </w:rPr>
        <w:t xml:space="preserve"> major customer</w:t>
      </w:r>
      <w:r w:rsidR="005B08E4" w:rsidRPr="00E808E6">
        <w:rPr>
          <w:rFonts w:ascii="Arial" w:hAnsi="Arial"/>
          <w:sz w:val="22"/>
          <w:szCs w:val="22"/>
        </w:rPr>
        <w:t xml:space="preserve"> which is </w:t>
      </w:r>
      <w:r w:rsidR="00BE7579">
        <w:rPr>
          <w:rFonts w:ascii="Arial" w:hAnsi="Arial"/>
          <w:sz w:val="22"/>
          <w:szCs w:val="22"/>
        </w:rPr>
        <w:t xml:space="preserve">a </w:t>
      </w:r>
      <w:r w:rsidR="005B08E4" w:rsidRPr="00E808E6">
        <w:rPr>
          <w:rFonts w:ascii="Arial" w:hAnsi="Arial"/>
          <w:sz w:val="22"/>
          <w:szCs w:val="22"/>
        </w:rPr>
        <w:t>related company.</w:t>
      </w:r>
    </w:p>
    <w:p w14:paraId="69762175" w14:textId="77777777" w:rsidR="00A22F54" w:rsidRDefault="00A22F54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4694A8C4" w14:textId="4A599356" w:rsidR="0001562A" w:rsidRPr="001023DE" w:rsidRDefault="00EA67D4" w:rsidP="00EA67D4">
      <w:pPr>
        <w:tabs>
          <w:tab w:val="left" w:pos="3780"/>
        </w:tabs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lastRenderedPageBreak/>
        <w:t>1</w:t>
      </w:r>
      <w:r w:rsidR="005B7497">
        <w:rPr>
          <w:rFonts w:ascii="Arial" w:hAnsi="Arial"/>
          <w:b/>
          <w:bCs/>
          <w:sz w:val="22"/>
          <w:szCs w:val="22"/>
        </w:rPr>
        <w:t>0</w:t>
      </w:r>
      <w:r w:rsidR="0001562A" w:rsidRPr="001023DE">
        <w:rPr>
          <w:rFonts w:ascii="Arial" w:hAnsi="Arial"/>
          <w:b/>
          <w:bCs/>
          <w:sz w:val="22"/>
          <w:szCs w:val="22"/>
        </w:rPr>
        <w:t>.</w:t>
      </w:r>
      <w:r w:rsidR="0001562A" w:rsidRPr="001023DE">
        <w:rPr>
          <w:rFonts w:ascii="Arial" w:hAnsi="Arial"/>
          <w:b/>
          <w:bCs/>
          <w:sz w:val="22"/>
          <w:szCs w:val="22"/>
        </w:rPr>
        <w:tab/>
        <w:t>Commitments and contingent liabilities</w:t>
      </w:r>
    </w:p>
    <w:p w14:paraId="501B47EF" w14:textId="447654BA" w:rsidR="001F50EB" w:rsidRPr="00E808E6" w:rsidRDefault="00EA67D4" w:rsidP="008969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 w:hanging="540"/>
        <w:jc w:val="both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>0</w:t>
      </w:r>
      <w:r w:rsidR="001F50EB" w:rsidRPr="001023DE">
        <w:rPr>
          <w:rFonts w:ascii="Arial" w:hAnsi="Arial"/>
          <w:b/>
          <w:bCs/>
          <w:sz w:val="22"/>
          <w:szCs w:val="22"/>
        </w:rPr>
        <w:t>.</w:t>
      </w:r>
      <w:r w:rsidR="00692F2B" w:rsidRPr="001023DE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ab/>
        <w:t>Operating lease commitments</w:t>
      </w:r>
    </w:p>
    <w:p w14:paraId="41A388C5" w14:textId="446E0273" w:rsidR="00B92D26" w:rsidRPr="00E808E6" w:rsidRDefault="001F50EB" w:rsidP="001023D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B92D26" w:rsidRPr="00E808E6">
        <w:rPr>
          <w:rFonts w:ascii="Arial" w:hAnsi="Arial"/>
          <w:sz w:val="22"/>
          <w:szCs w:val="22"/>
        </w:rPr>
        <w:t xml:space="preserve">The Company has commitments </w:t>
      </w:r>
      <w:proofErr w:type="gramStart"/>
      <w:r w:rsidR="00B92D26" w:rsidRPr="00E808E6">
        <w:rPr>
          <w:rFonts w:ascii="Arial" w:hAnsi="Arial"/>
          <w:sz w:val="22"/>
          <w:szCs w:val="22"/>
        </w:rPr>
        <w:t>with regard to</w:t>
      </w:r>
      <w:proofErr w:type="gramEnd"/>
      <w:r w:rsidR="00B92D26" w:rsidRPr="00E808E6">
        <w:rPr>
          <w:rFonts w:ascii="Arial" w:hAnsi="Arial"/>
          <w:sz w:val="22"/>
          <w:szCs w:val="22"/>
        </w:rPr>
        <w:t xml:space="preserve"> </w:t>
      </w:r>
      <w:r w:rsidR="00D27E0F">
        <w:rPr>
          <w:rFonts w:ascii="Arial" w:hAnsi="Arial"/>
          <w:sz w:val="22"/>
          <w:szCs w:val="22"/>
        </w:rPr>
        <w:t xml:space="preserve">operating lease agreements, </w:t>
      </w:r>
      <w:r w:rsidR="00862E44" w:rsidRPr="00E808E6">
        <w:rPr>
          <w:rFonts w:ascii="Arial" w:hAnsi="Arial"/>
          <w:sz w:val="22"/>
          <w:szCs w:val="22"/>
        </w:rPr>
        <w:t>service agreement</w:t>
      </w:r>
      <w:r w:rsidR="00685471" w:rsidRPr="00E808E6">
        <w:rPr>
          <w:rFonts w:ascii="Arial" w:hAnsi="Arial"/>
          <w:sz w:val="22"/>
          <w:szCs w:val="22"/>
        </w:rPr>
        <w:t>s</w:t>
      </w:r>
      <w:r w:rsidR="00037246" w:rsidRPr="00E808E6">
        <w:rPr>
          <w:rFonts w:ascii="Arial" w:hAnsi="Arial"/>
          <w:sz w:val="22"/>
          <w:szCs w:val="22"/>
        </w:rPr>
        <w:t>, and others</w:t>
      </w:r>
      <w:r w:rsidR="005B08E4" w:rsidRPr="00E808E6">
        <w:rPr>
          <w:rFonts w:ascii="Arial" w:hAnsi="Arial"/>
          <w:sz w:val="22"/>
          <w:szCs w:val="22"/>
        </w:rPr>
        <w:t xml:space="preserve"> under the</w:t>
      </w:r>
      <w:r w:rsidR="009214CE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non-cancellable agreements with the term of 1</w:t>
      </w:r>
      <w:r w:rsidR="00DD4759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year</w:t>
      </w:r>
      <w:r w:rsidR="00B92D26" w:rsidRPr="00E808E6">
        <w:rPr>
          <w:rFonts w:ascii="Arial" w:hAnsi="Arial"/>
          <w:sz w:val="22"/>
          <w:szCs w:val="22"/>
        </w:rPr>
        <w:t xml:space="preserve">. </w:t>
      </w:r>
      <w:r w:rsidR="004707CB" w:rsidRPr="00E808E6">
        <w:rPr>
          <w:rFonts w:ascii="Arial" w:hAnsi="Arial"/>
          <w:sz w:val="22"/>
          <w:szCs w:val="22"/>
        </w:rPr>
        <w:t>The</w:t>
      </w:r>
      <w:r w:rsidR="00B92D26" w:rsidRPr="00E808E6">
        <w:rPr>
          <w:rFonts w:ascii="Arial" w:hAnsi="Arial"/>
          <w:sz w:val="22"/>
          <w:szCs w:val="22"/>
        </w:rPr>
        <w:t xml:space="preserve"> Company ha</w:t>
      </w:r>
      <w:r w:rsidR="00BE7579">
        <w:rPr>
          <w:rFonts w:ascii="Arial" w:hAnsi="Arial"/>
          <w:sz w:val="22"/>
          <w:szCs w:val="22"/>
        </w:rPr>
        <w:t>s</w:t>
      </w:r>
      <w:r w:rsidR="00B92D26" w:rsidRPr="00E808E6">
        <w:rPr>
          <w:rFonts w:ascii="Arial" w:hAnsi="Arial"/>
          <w:sz w:val="22"/>
          <w:szCs w:val="22"/>
        </w:rPr>
        <w:t xml:space="preserve"> obligations to pay </w:t>
      </w:r>
      <w:r w:rsidR="00862E44" w:rsidRPr="00E808E6">
        <w:rPr>
          <w:rFonts w:ascii="Arial" w:hAnsi="Arial"/>
          <w:sz w:val="22"/>
          <w:szCs w:val="22"/>
        </w:rPr>
        <w:t xml:space="preserve">service and </w:t>
      </w:r>
      <w:r w:rsidR="005B08E4" w:rsidRPr="00E808E6">
        <w:rPr>
          <w:rFonts w:ascii="Arial" w:hAnsi="Arial"/>
          <w:sz w:val="22"/>
          <w:szCs w:val="22"/>
        </w:rPr>
        <w:t xml:space="preserve">rental fees </w:t>
      </w:r>
      <w:r w:rsidR="00B92D26" w:rsidRPr="00E808E6">
        <w:rPr>
          <w:rFonts w:ascii="Arial" w:hAnsi="Arial"/>
          <w:sz w:val="22"/>
          <w:szCs w:val="22"/>
        </w:rPr>
        <w:t>as follows:</w:t>
      </w:r>
    </w:p>
    <w:tbl>
      <w:tblPr>
        <w:tblW w:w="88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87"/>
        <w:gridCol w:w="1683"/>
        <w:gridCol w:w="8"/>
      </w:tblGrid>
      <w:tr w:rsidR="00B92D26" w:rsidRPr="00E808E6" w14:paraId="0103EB79" w14:textId="77777777" w:rsidTr="00624448">
        <w:trPr>
          <w:gridAfter w:val="1"/>
          <w:wAfter w:w="8" w:type="dxa"/>
        </w:trPr>
        <w:tc>
          <w:tcPr>
            <w:tcW w:w="8860" w:type="dxa"/>
            <w:gridSpan w:val="3"/>
            <w:hideMark/>
          </w:tcPr>
          <w:p w14:paraId="39C2CB74" w14:textId="77777777" w:rsidR="00B92D26" w:rsidRPr="00E808E6" w:rsidRDefault="005C49B7" w:rsidP="00B92D26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6" w:rsidRPr="00E808E6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B92D26" w:rsidRPr="00E808E6" w14:paraId="191A4963" w14:textId="77777777" w:rsidTr="00624448">
        <w:tc>
          <w:tcPr>
            <w:tcW w:w="5490" w:type="dxa"/>
          </w:tcPr>
          <w:p w14:paraId="0E6D3BA1" w14:textId="77777777" w:rsidR="00B92D26" w:rsidRPr="00E808E6" w:rsidRDefault="00B92D26" w:rsidP="00B92D26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  <w:hideMark/>
          </w:tcPr>
          <w:p w14:paraId="01DED11C" w14:textId="280F3894" w:rsidR="000F3300" w:rsidRDefault="00975CF9" w:rsidP="00B92D2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F954B96" w14:textId="621DA39D" w:rsidR="00B92D26" w:rsidRPr="00E808E6" w:rsidRDefault="009214CE" w:rsidP="00B92D2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91" w:type="dxa"/>
            <w:gridSpan w:val="2"/>
            <w:hideMark/>
          </w:tcPr>
          <w:p w14:paraId="6D816C07" w14:textId="65A019C7" w:rsidR="00B92D26" w:rsidRPr="00E808E6" w:rsidRDefault="004707CB" w:rsidP="00E2097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64E5C"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D551BA" w:rsidRPr="00E808E6" w14:paraId="6E2B8E11" w14:textId="77777777" w:rsidTr="00624448">
        <w:tc>
          <w:tcPr>
            <w:tcW w:w="5490" w:type="dxa"/>
          </w:tcPr>
          <w:p w14:paraId="20779F8E" w14:textId="77777777" w:rsidR="00D551BA" w:rsidRPr="00E808E6" w:rsidRDefault="00D551BA" w:rsidP="00D551BA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</w:tcPr>
          <w:p w14:paraId="2830CF72" w14:textId="77777777" w:rsidR="00D551BA" w:rsidRPr="00E839E5" w:rsidRDefault="00D551BA" w:rsidP="00D551BA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14:paraId="73931F7A" w14:textId="333785E7" w:rsidR="00D551BA" w:rsidRPr="00E808E6" w:rsidRDefault="00D551BA" w:rsidP="00D551BA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D551BA" w:rsidRPr="00E808E6" w14:paraId="04F8244B" w14:textId="77777777" w:rsidTr="00624448">
        <w:tc>
          <w:tcPr>
            <w:tcW w:w="5490" w:type="dxa"/>
            <w:vAlign w:val="bottom"/>
          </w:tcPr>
          <w:p w14:paraId="43A53638" w14:textId="50E6BE6D" w:rsidR="00D551BA" w:rsidRPr="00E808E6" w:rsidRDefault="00D551BA" w:rsidP="00D551BA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Payable in 1 year</w:t>
            </w:r>
          </w:p>
        </w:tc>
        <w:tc>
          <w:tcPr>
            <w:tcW w:w="1687" w:type="dxa"/>
            <w:vAlign w:val="bottom"/>
          </w:tcPr>
          <w:p w14:paraId="341DD5AA" w14:textId="141276A8" w:rsidR="00D551BA" w:rsidRPr="00E808E6" w:rsidRDefault="00A22F54" w:rsidP="00D551BA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1,989</w:t>
            </w:r>
          </w:p>
        </w:tc>
        <w:tc>
          <w:tcPr>
            <w:tcW w:w="1691" w:type="dxa"/>
            <w:gridSpan w:val="2"/>
            <w:vAlign w:val="bottom"/>
          </w:tcPr>
          <w:p w14:paraId="779AB3FF" w14:textId="4E8A0688" w:rsidR="00D551BA" w:rsidRPr="00E808E6" w:rsidRDefault="00975CF9" w:rsidP="00D551BA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1,423</w:t>
            </w:r>
          </w:p>
        </w:tc>
      </w:tr>
    </w:tbl>
    <w:p w14:paraId="1F99AB42" w14:textId="4E12EDC3" w:rsidR="001F50EB" w:rsidRPr="00E808E6" w:rsidRDefault="00947BE3" w:rsidP="005B7497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>0</w:t>
      </w:r>
      <w:r w:rsidR="004707CB" w:rsidRPr="00E808E6">
        <w:rPr>
          <w:rFonts w:ascii="Arial" w:hAnsi="Arial"/>
          <w:b/>
          <w:bCs/>
          <w:sz w:val="22"/>
          <w:szCs w:val="22"/>
        </w:rPr>
        <w:t>.</w:t>
      </w:r>
      <w:r w:rsidR="003C5406">
        <w:rPr>
          <w:rFonts w:ascii="Arial" w:hAnsi="Arial"/>
          <w:b/>
          <w:bCs/>
          <w:sz w:val="22"/>
          <w:szCs w:val="22"/>
        </w:rPr>
        <w:t>2</w:t>
      </w:r>
      <w:r w:rsidR="00B92D26" w:rsidRPr="00E808E6">
        <w:rPr>
          <w:rFonts w:ascii="Arial" w:hAnsi="Arial"/>
          <w:b/>
          <w:bCs/>
          <w:sz w:val="22"/>
          <w:szCs w:val="22"/>
        </w:rPr>
        <w:tab/>
      </w:r>
      <w:r w:rsidR="001F50EB" w:rsidRPr="00E808E6">
        <w:rPr>
          <w:rFonts w:ascii="Arial" w:hAnsi="Arial"/>
          <w:b/>
          <w:bCs/>
          <w:sz w:val="22"/>
          <w:szCs w:val="22"/>
        </w:rPr>
        <w:t>Bank guarantees</w:t>
      </w:r>
    </w:p>
    <w:p w14:paraId="654BD04D" w14:textId="7476E79E" w:rsidR="005B08E4" w:rsidRPr="00E808E6" w:rsidRDefault="001F50EB" w:rsidP="00470AEE">
      <w:pPr>
        <w:tabs>
          <w:tab w:val="left" w:pos="540"/>
          <w:tab w:val="right" w:pos="7280"/>
          <w:tab w:val="right" w:pos="8540"/>
        </w:tabs>
        <w:spacing w:before="120" w:after="240" w:line="380" w:lineRule="exact"/>
        <w:ind w:left="540" w:right="58" w:hanging="540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5B08E4" w:rsidRPr="00E808E6">
        <w:rPr>
          <w:rFonts w:ascii="Arial" w:hAnsi="Arial"/>
          <w:sz w:val="22"/>
          <w:szCs w:val="22"/>
        </w:rPr>
        <w:t>The Company has outstanding bank guarantees issued by the bank</w:t>
      </w:r>
      <w:r w:rsidR="00896980" w:rsidRPr="00E808E6">
        <w:rPr>
          <w:rFonts w:ascii="Arial" w:hAnsi="Arial"/>
          <w:sz w:val="22"/>
          <w:szCs w:val="22"/>
        </w:rPr>
        <w:t>s</w:t>
      </w:r>
      <w:r w:rsidR="005B08E4" w:rsidRPr="00E808E6">
        <w:rPr>
          <w:rFonts w:ascii="Arial" w:hAnsi="Arial"/>
          <w:sz w:val="22"/>
          <w:szCs w:val="22"/>
        </w:rPr>
        <w:t xml:space="preserve"> on behalf of the Company as required in the normal course of business as follows:</w:t>
      </w:r>
      <w:r w:rsidRPr="00E808E6">
        <w:rPr>
          <w:rFonts w:ascii="Arial" w:hAnsi="Arial"/>
          <w:sz w:val="22"/>
          <w:szCs w:val="22"/>
        </w:rPr>
        <w:t xml:space="preserve">    </w:t>
      </w:r>
    </w:p>
    <w:tbl>
      <w:tblPr>
        <w:tblW w:w="8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42"/>
        <w:gridCol w:w="1645"/>
      </w:tblGrid>
      <w:tr w:rsidR="005B08E4" w:rsidRPr="00E808E6" w14:paraId="456B263B" w14:textId="77777777" w:rsidTr="009214CE">
        <w:tc>
          <w:tcPr>
            <w:tcW w:w="8687" w:type="dxa"/>
            <w:gridSpan w:val="3"/>
            <w:hideMark/>
          </w:tcPr>
          <w:p w14:paraId="28830532" w14:textId="77777777" w:rsidR="005B08E4" w:rsidRPr="00E808E6" w:rsidRDefault="005B08E4" w:rsidP="00896980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(Unit: </w:t>
            </w:r>
            <w:r w:rsidR="00896980" w:rsidRPr="00E808E6">
              <w:rPr>
                <w:rFonts w:ascii="Arial" w:hAnsi="Arial" w:cs="Arial"/>
                <w:sz w:val="22"/>
                <w:szCs w:val="22"/>
              </w:rPr>
              <w:t>Million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Baht)</w:t>
            </w:r>
          </w:p>
        </w:tc>
      </w:tr>
      <w:tr w:rsidR="00464E5C" w:rsidRPr="00E808E6" w14:paraId="2DB10EDD" w14:textId="77777777" w:rsidTr="009214CE">
        <w:trPr>
          <w:trHeight w:val="126"/>
        </w:trPr>
        <w:tc>
          <w:tcPr>
            <w:tcW w:w="5400" w:type="dxa"/>
          </w:tcPr>
          <w:p w14:paraId="3AA681D2" w14:textId="77777777" w:rsidR="00464E5C" w:rsidRPr="00E808E6" w:rsidRDefault="00464E5C" w:rsidP="005B74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Bank guarantees for</w:t>
            </w:r>
          </w:p>
        </w:tc>
        <w:tc>
          <w:tcPr>
            <w:tcW w:w="1642" w:type="dxa"/>
            <w:hideMark/>
          </w:tcPr>
          <w:p w14:paraId="20CF2DB5" w14:textId="71A8B12F" w:rsidR="00464E5C" w:rsidRPr="00E808E6" w:rsidRDefault="00975CF9" w:rsidP="00464E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</w:t>
            </w:r>
            <w:r w:rsidR="005E35D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  <w:r w:rsidR="009214CE" w:rsidRPr="00E808E6">
              <w:rPr>
                <w:rFonts w:ascii="Arial" w:hAnsi="Arial" w:cstheme="minorBidi"/>
                <w:sz w:val="22"/>
                <w:szCs w:val="22"/>
              </w:rPr>
              <w:t>202</w:t>
            </w:r>
            <w:r>
              <w:rPr>
                <w:rFonts w:ascii="Arial" w:hAnsi="Arial" w:cstheme="minorBidi"/>
                <w:sz w:val="22"/>
                <w:szCs w:val="22"/>
              </w:rPr>
              <w:t>4</w:t>
            </w:r>
          </w:p>
        </w:tc>
        <w:tc>
          <w:tcPr>
            <w:tcW w:w="1645" w:type="dxa"/>
            <w:hideMark/>
          </w:tcPr>
          <w:p w14:paraId="4719391E" w14:textId="3EB4B50F" w:rsidR="00464E5C" w:rsidRPr="00E808E6" w:rsidRDefault="00464E5C" w:rsidP="00464E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 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76F96" w:rsidRPr="00E808E6" w14:paraId="5BF42F88" w14:textId="77777777" w:rsidTr="009214CE">
        <w:tc>
          <w:tcPr>
            <w:tcW w:w="5400" w:type="dxa"/>
            <w:vAlign w:val="bottom"/>
          </w:tcPr>
          <w:p w14:paraId="7C93FB64" w14:textId="29CE610B" w:rsidR="00A76F96" w:rsidRPr="00E808E6" w:rsidRDefault="00A76F96" w:rsidP="005B7497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42013A1" w14:textId="5968F00F" w:rsidR="00A76F96" w:rsidRPr="00E808E6" w:rsidRDefault="00A76F96" w:rsidP="00A76F96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1645" w:type="dxa"/>
            <w:vAlign w:val="bottom"/>
          </w:tcPr>
          <w:p w14:paraId="6D9DDB55" w14:textId="05475304" w:rsidR="00A76F96" w:rsidRPr="00E808E6" w:rsidRDefault="00911A42" w:rsidP="00911A42">
            <w:pPr>
              <w:spacing w:line="380" w:lineRule="exact"/>
              <w:ind w:right="-14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(</w:t>
            </w:r>
            <w:r w:rsidRPr="00911A42">
              <w:rPr>
                <w:rFonts w:ascii="Arial" w:hAnsi="Arial" w:cs="Arial"/>
                <w:sz w:val="22"/>
                <w:szCs w:val="22"/>
              </w:rPr>
              <w:t>Audited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)</w:t>
            </w:r>
          </w:p>
        </w:tc>
      </w:tr>
      <w:tr w:rsidR="00975CF9" w:rsidRPr="00E808E6" w14:paraId="63D88E50" w14:textId="77777777" w:rsidTr="009214CE">
        <w:tc>
          <w:tcPr>
            <w:tcW w:w="5400" w:type="dxa"/>
            <w:vAlign w:val="bottom"/>
          </w:tcPr>
          <w:p w14:paraId="6CAF9D52" w14:textId="2CA1D3A3" w:rsidR="00975CF9" w:rsidRPr="00E808E6" w:rsidRDefault="00975CF9" w:rsidP="005B7497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Electricity use</w:t>
            </w:r>
          </w:p>
        </w:tc>
        <w:tc>
          <w:tcPr>
            <w:tcW w:w="1642" w:type="dxa"/>
            <w:vAlign w:val="bottom"/>
          </w:tcPr>
          <w:p w14:paraId="28333360" w14:textId="48C7E8ED" w:rsidR="00975CF9" w:rsidRDefault="00A22F54" w:rsidP="00975CF9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  <w:tc>
          <w:tcPr>
            <w:tcW w:w="1645" w:type="dxa"/>
            <w:vAlign w:val="bottom"/>
          </w:tcPr>
          <w:p w14:paraId="4F46A298" w14:textId="228E4780" w:rsidR="00975CF9" w:rsidRPr="00975CF9" w:rsidRDefault="00975CF9" w:rsidP="00975CF9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</w:tr>
      <w:tr w:rsidR="00975CF9" w:rsidRPr="00E808E6" w14:paraId="2BBAF7BD" w14:textId="77777777" w:rsidTr="009214CE">
        <w:tc>
          <w:tcPr>
            <w:tcW w:w="5400" w:type="dxa"/>
            <w:vAlign w:val="bottom"/>
          </w:tcPr>
          <w:p w14:paraId="41D064B9" w14:textId="77777777" w:rsidR="00975CF9" w:rsidRPr="00E808E6" w:rsidRDefault="00975CF9" w:rsidP="005B7497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Payment due to creditors</w:t>
            </w:r>
          </w:p>
        </w:tc>
        <w:tc>
          <w:tcPr>
            <w:tcW w:w="1642" w:type="dxa"/>
            <w:vAlign w:val="bottom"/>
          </w:tcPr>
          <w:p w14:paraId="72B4F1C2" w14:textId="092CB731" w:rsidR="00975CF9" w:rsidRPr="00E808E6" w:rsidRDefault="00A22F54" w:rsidP="00A22F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  <w:tc>
          <w:tcPr>
            <w:tcW w:w="1645" w:type="dxa"/>
            <w:vAlign w:val="bottom"/>
          </w:tcPr>
          <w:p w14:paraId="22AB968A" w14:textId="596720CC" w:rsidR="00975CF9" w:rsidRPr="00E808E6" w:rsidRDefault="00975CF9" w:rsidP="00975C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</w:tr>
      <w:tr w:rsidR="00975CF9" w:rsidRPr="002E6DA1" w14:paraId="3BAB85E0" w14:textId="77777777" w:rsidTr="009214CE">
        <w:tc>
          <w:tcPr>
            <w:tcW w:w="5400" w:type="dxa"/>
            <w:vAlign w:val="bottom"/>
          </w:tcPr>
          <w:p w14:paraId="3EBECBB4" w14:textId="77777777" w:rsidR="00975CF9" w:rsidRPr="00E808E6" w:rsidRDefault="00975CF9" w:rsidP="005B7497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42" w:type="dxa"/>
            <w:vAlign w:val="bottom"/>
          </w:tcPr>
          <w:p w14:paraId="38997B27" w14:textId="125926D6" w:rsidR="00975CF9" w:rsidRPr="00E808E6" w:rsidRDefault="00A22F54" w:rsidP="00975C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  <w:tc>
          <w:tcPr>
            <w:tcW w:w="1645" w:type="dxa"/>
            <w:vAlign w:val="bottom"/>
          </w:tcPr>
          <w:p w14:paraId="73165AEF" w14:textId="22656473" w:rsidR="00975CF9" w:rsidRPr="001769D9" w:rsidRDefault="00975CF9" w:rsidP="00975C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</w:tr>
    </w:tbl>
    <w:p w14:paraId="3E3BB060" w14:textId="49F463B2" w:rsidR="0001562A" w:rsidRPr="00E808E6" w:rsidRDefault="00947BE3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01562A" w:rsidRPr="00E808E6">
        <w:rPr>
          <w:rFonts w:ascii="Arial" w:hAnsi="Arial"/>
          <w:b/>
          <w:bCs/>
          <w:sz w:val="22"/>
          <w:szCs w:val="22"/>
        </w:rPr>
        <w:t>.</w:t>
      </w:r>
      <w:r w:rsidR="0001562A" w:rsidRPr="00E808E6">
        <w:rPr>
          <w:rFonts w:ascii="Arial" w:hAnsi="Arial"/>
          <w:b/>
          <w:bCs/>
          <w:sz w:val="22"/>
          <w:szCs w:val="22"/>
        </w:rPr>
        <w:tab/>
      </w:r>
      <w:r w:rsidR="00624448" w:rsidRPr="00E808E6">
        <w:rPr>
          <w:rFonts w:ascii="Arial" w:hAnsi="Arial"/>
          <w:b/>
          <w:bCs/>
          <w:sz w:val="22"/>
          <w:szCs w:val="22"/>
        </w:rPr>
        <w:t>F</w:t>
      </w:r>
      <w:r w:rsidR="0001562A" w:rsidRPr="00E808E6">
        <w:rPr>
          <w:rFonts w:ascii="Arial" w:hAnsi="Arial"/>
          <w:b/>
          <w:bCs/>
          <w:sz w:val="22"/>
          <w:szCs w:val="22"/>
        </w:rPr>
        <w:t>inancial instruments</w:t>
      </w:r>
    </w:p>
    <w:p w14:paraId="46495585" w14:textId="0218B6D3" w:rsidR="000E48C1" w:rsidRPr="00E808E6" w:rsidRDefault="00E73226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ab/>
      </w:r>
      <w:r w:rsidRPr="00E808E6">
        <w:rPr>
          <w:rFonts w:ascii="Arial" w:hAnsi="Arial"/>
          <w:b/>
          <w:bCs/>
          <w:sz w:val="22"/>
          <w:szCs w:val="22"/>
        </w:rPr>
        <w:t>Fair</w:t>
      </w:r>
      <w:r w:rsidR="000E48C1" w:rsidRPr="00E808E6">
        <w:rPr>
          <w:rFonts w:ascii="Arial" w:hAnsi="Arial"/>
          <w:b/>
          <w:bCs/>
          <w:sz w:val="22"/>
          <w:szCs w:val="22"/>
        </w:rPr>
        <w:t xml:space="preserve"> value of financial instrument</w:t>
      </w:r>
      <w:r w:rsidR="00911A42">
        <w:rPr>
          <w:rFonts w:ascii="Arial" w:hAnsi="Arial"/>
          <w:b/>
          <w:bCs/>
          <w:sz w:val="22"/>
          <w:szCs w:val="22"/>
        </w:rPr>
        <w:t>s</w:t>
      </w:r>
    </w:p>
    <w:p w14:paraId="06629A66" w14:textId="2A6FE500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911A42">
        <w:rPr>
          <w:rFonts w:ascii="Arial" w:hAnsi="Arial"/>
          <w:sz w:val="22"/>
          <w:szCs w:val="22"/>
        </w:rPr>
        <w:t xml:space="preserve">Since </w:t>
      </w:r>
      <w:proofErr w:type="gramStart"/>
      <w:r w:rsidR="00911A42">
        <w:rPr>
          <w:rFonts w:ascii="Arial" w:hAnsi="Arial"/>
          <w:sz w:val="22"/>
          <w:szCs w:val="22"/>
        </w:rPr>
        <w:t>the majority</w:t>
      </w:r>
      <w:r w:rsidRPr="00E808E6">
        <w:rPr>
          <w:rFonts w:ascii="Arial" w:hAnsi="Arial"/>
          <w:sz w:val="22"/>
          <w:szCs w:val="22"/>
        </w:rPr>
        <w:t xml:space="preserve"> of</w:t>
      </w:r>
      <w:proofErr w:type="gramEnd"/>
      <w:r w:rsidRPr="00E808E6">
        <w:rPr>
          <w:rFonts w:ascii="Arial" w:hAnsi="Arial"/>
          <w:sz w:val="22"/>
          <w:szCs w:val="22"/>
        </w:rPr>
        <w:t xml:space="preserve"> the Company’s financial instruments </w:t>
      </w:r>
      <w:r w:rsidR="005B7497">
        <w:rPr>
          <w:rFonts w:ascii="Arial" w:hAnsi="Arial"/>
          <w:sz w:val="22"/>
          <w:szCs w:val="22"/>
        </w:rPr>
        <w:t xml:space="preserve">are short-term in nature or </w:t>
      </w:r>
      <w:r w:rsidR="00911A42">
        <w:rPr>
          <w:rFonts w:ascii="Arial" w:hAnsi="Arial"/>
          <w:sz w:val="22"/>
          <w:szCs w:val="22"/>
        </w:rPr>
        <w:t>carry</w:t>
      </w:r>
      <w:r w:rsidR="005B7497">
        <w:rPr>
          <w:rFonts w:ascii="Arial" w:hAnsi="Arial"/>
          <w:sz w:val="22"/>
          <w:szCs w:val="22"/>
        </w:rPr>
        <w:t>ing</w:t>
      </w:r>
      <w:r w:rsidRPr="00E808E6">
        <w:rPr>
          <w:rFonts w:ascii="Arial" w:hAnsi="Arial"/>
          <w:sz w:val="22"/>
          <w:szCs w:val="22"/>
        </w:rPr>
        <w:t xml:space="preserve"> interest </w:t>
      </w:r>
      <w:r w:rsidR="00911A42">
        <w:rPr>
          <w:rFonts w:ascii="Arial" w:hAnsi="Arial"/>
          <w:sz w:val="22"/>
          <w:szCs w:val="22"/>
        </w:rPr>
        <w:t xml:space="preserve">at </w:t>
      </w:r>
      <w:r w:rsidRPr="00E808E6">
        <w:rPr>
          <w:rFonts w:ascii="Arial" w:hAnsi="Arial"/>
          <w:sz w:val="22"/>
          <w:szCs w:val="22"/>
        </w:rPr>
        <w:t xml:space="preserve">rates close to </w:t>
      </w:r>
      <w:r w:rsidR="005B7497">
        <w:rPr>
          <w:rFonts w:ascii="Arial" w:hAnsi="Arial"/>
          <w:sz w:val="22"/>
          <w:szCs w:val="22"/>
        </w:rPr>
        <w:t xml:space="preserve">the </w:t>
      </w:r>
      <w:r w:rsidRPr="00E808E6">
        <w:rPr>
          <w:rFonts w:ascii="Arial" w:hAnsi="Arial"/>
          <w:sz w:val="22"/>
          <w:szCs w:val="22"/>
        </w:rPr>
        <w:t xml:space="preserve">market </w:t>
      </w:r>
      <w:r w:rsidR="00911A42">
        <w:rPr>
          <w:rFonts w:ascii="Arial" w:hAnsi="Arial"/>
          <w:sz w:val="22"/>
          <w:szCs w:val="22"/>
        </w:rPr>
        <w:t xml:space="preserve">interest </w:t>
      </w:r>
      <w:r w:rsidRPr="00E808E6">
        <w:rPr>
          <w:rFonts w:ascii="Arial" w:hAnsi="Arial"/>
          <w:sz w:val="22"/>
          <w:szCs w:val="22"/>
        </w:rPr>
        <w:t>rate</w:t>
      </w:r>
      <w:r w:rsidR="00911A42">
        <w:rPr>
          <w:rFonts w:ascii="Arial" w:hAnsi="Arial"/>
          <w:sz w:val="22"/>
          <w:szCs w:val="22"/>
        </w:rPr>
        <w:t>s</w:t>
      </w:r>
      <w:r w:rsidR="00730EBD">
        <w:rPr>
          <w:rFonts w:ascii="Arial" w:hAnsi="Arial"/>
          <w:sz w:val="22"/>
          <w:szCs w:val="22"/>
        </w:rPr>
        <w:t>, t</w:t>
      </w:r>
      <w:r w:rsidR="005B7497">
        <w:rPr>
          <w:rFonts w:ascii="Arial" w:hAnsi="Arial"/>
          <w:sz w:val="22"/>
          <w:szCs w:val="22"/>
        </w:rPr>
        <w:t>heir fair value is not expected to be materially different from the amounts presented in the statement of financial position</w:t>
      </w:r>
      <w:r w:rsidRPr="00E808E6">
        <w:rPr>
          <w:rFonts w:ascii="Arial" w:hAnsi="Arial"/>
          <w:sz w:val="22"/>
          <w:szCs w:val="22"/>
        </w:rPr>
        <w:t>.</w:t>
      </w:r>
    </w:p>
    <w:p w14:paraId="293F338A" w14:textId="77777777" w:rsidR="005B7497" w:rsidRDefault="005B7497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bookmarkStart w:id="1" w:name="_Hlk70336765"/>
      <w:r>
        <w:rPr>
          <w:rFonts w:ascii="Arial" w:hAnsi="Arial"/>
          <w:b/>
          <w:bCs/>
          <w:sz w:val="22"/>
          <w:szCs w:val="22"/>
        </w:rPr>
        <w:br w:type="page"/>
      </w:r>
    </w:p>
    <w:p w14:paraId="50D668D2" w14:textId="148ABB46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lastRenderedPageBreak/>
        <w:t>1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1F48B1"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 xml:space="preserve">2 </w:t>
      </w:r>
      <w:r w:rsidRPr="00E808E6">
        <w:rPr>
          <w:rFonts w:ascii="Arial" w:hAnsi="Arial"/>
          <w:b/>
          <w:bCs/>
          <w:sz w:val="22"/>
          <w:szCs w:val="22"/>
        </w:rPr>
        <w:tab/>
        <w:t>Fair value hierarchy</w:t>
      </w:r>
    </w:p>
    <w:p w14:paraId="4C801170" w14:textId="4E579B88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5B7497" w:rsidRPr="005B7497">
        <w:rPr>
          <w:rFonts w:ascii="Arial" w:hAnsi="Arial"/>
          <w:sz w:val="22"/>
          <w:szCs w:val="22"/>
        </w:rPr>
        <w:t xml:space="preserve">As </w:t>
      </w:r>
      <w:proofErr w:type="gramStart"/>
      <w:r w:rsidR="005B7497" w:rsidRPr="005B7497">
        <w:rPr>
          <w:rFonts w:ascii="Arial" w:hAnsi="Arial"/>
          <w:sz w:val="22"/>
          <w:szCs w:val="22"/>
        </w:rPr>
        <w:t>at</w:t>
      </w:r>
      <w:proofErr w:type="gramEnd"/>
      <w:r w:rsidR="005B7497" w:rsidRPr="005B7497">
        <w:rPr>
          <w:rFonts w:ascii="Arial" w:hAnsi="Arial"/>
          <w:sz w:val="22"/>
          <w:szCs w:val="22"/>
        </w:rPr>
        <w:t xml:space="preserve"> 31 March 2024, t</w:t>
      </w:r>
      <w:r w:rsidRPr="005B7497">
        <w:rPr>
          <w:rFonts w:ascii="Arial" w:hAnsi="Arial"/>
          <w:sz w:val="22"/>
          <w:szCs w:val="22"/>
        </w:rPr>
        <w:t>he</w:t>
      </w:r>
      <w:r w:rsidRPr="00E808E6">
        <w:rPr>
          <w:rFonts w:ascii="Arial" w:hAnsi="Arial"/>
          <w:sz w:val="22"/>
          <w:szCs w:val="22"/>
        </w:rPr>
        <w:t xml:space="preserve"> Company had the </w:t>
      </w:r>
      <w:r w:rsidR="005B7497">
        <w:rPr>
          <w:rFonts w:ascii="Arial" w:hAnsi="Arial"/>
          <w:sz w:val="22"/>
          <w:szCs w:val="22"/>
        </w:rPr>
        <w:t xml:space="preserve">financial </w:t>
      </w:r>
      <w:r w:rsidRPr="00E808E6">
        <w:rPr>
          <w:rFonts w:ascii="Arial" w:hAnsi="Arial"/>
          <w:sz w:val="22"/>
          <w:szCs w:val="22"/>
        </w:rPr>
        <w:t>assets that were measured at fair value using different levels of inputs as follows:</w:t>
      </w:r>
      <w:bookmarkEnd w:id="1"/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102"/>
        <w:gridCol w:w="1103"/>
        <w:gridCol w:w="1102"/>
        <w:gridCol w:w="1103"/>
      </w:tblGrid>
      <w:tr w:rsidR="004307B2" w:rsidRPr="00E808E6" w14:paraId="53527713" w14:textId="77777777" w:rsidTr="006B75B2">
        <w:tc>
          <w:tcPr>
            <w:tcW w:w="8730" w:type="dxa"/>
            <w:gridSpan w:val="5"/>
            <w:vAlign w:val="bottom"/>
            <w:hideMark/>
          </w:tcPr>
          <w:p w14:paraId="6604703B" w14:textId="77777777" w:rsidR="004307B2" w:rsidRPr="00E808E6" w:rsidRDefault="004307B2">
            <w:pPr>
              <w:spacing w:line="34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4307B2" w:rsidRPr="00E808E6" w14:paraId="4277B212" w14:textId="77777777" w:rsidTr="00E56EDA">
        <w:tc>
          <w:tcPr>
            <w:tcW w:w="4320" w:type="dxa"/>
            <w:vAlign w:val="bottom"/>
          </w:tcPr>
          <w:p w14:paraId="304DB33A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hideMark/>
          </w:tcPr>
          <w:p w14:paraId="2FE17896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03" w:type="dxa"/>
            <w:hideMark/>
          </w:tcPr>
          <w:p w14:paraId="77DBD507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02" w:type="dxa"/>
            <w:vAlign w:val="bottom"/>
            <w:hideMark/>
          </w:tcPr>
          <w:p w14:paraId="478852C5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53DC38B1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4307B2" w:rsidRPr="00E808E6" w14:paraId="58447753" w14:textId="77777777" w:rsidTr="00E56EDA">
        <w:tc>
          <w:tcPr>
            <w:tcW w:w="4320" w:type="dxa"/>
            <w:vAlign w:val="bottom"/>
            <w:hideMark/>
          </w:tcPr>
          <w:p w14:paraId="04F7393B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Assets measured at fair value </w:t>
            </w:r>
          </w:p>
        </w:tc>
        <w:tc>
          <w:tcPr>
            <w:tcW w:w="1102" w:type="dxa"/>
          </w:tcPr>
          <w:p w14:paraId="1B5B3400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4E693E2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C3FB33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3588B2E9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4307B2" w:rsidRPr="00E808E6" w14:paraId="56460487" w14:textId="77777777" w:rsidTr="00E56EDA">
        <w:tc>
          <w:tcPr>
            <w:tcW w:w="4320" w:type="dxa"/>
            <w:vAlign w:val="bottom"/>
            <w:hideMark/>
          </w:tcPr>
          <w:p w14:paraId="55A28D75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current financial assets</w:t>
            </w:r>
          </w:p>
        </w:tc>
        <w:tc>
          <w:tcPr>
            <w:tcW w:w="1102" w:type="dxa"/>
          </w:tcPr>
          <w:p w14:paraId="5819A755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6B353BF2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7449AB79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494424D6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A22F54" w:rsidRPr="00E808E6" w14:paraId="381497FE" w14:textId="77777777" w:rsidTr="00E56EDA">
        <w:tc>
          <w:tcPr>
            <w:tcW w:w="4320" w:type="dxa"/>
            <w:vAlign w:val="bottom"/>
            <w:hideMark/>
          </w:tcPr>
          <w:p w14:paraId="57288044" w14:textId="4187DE12" w:rsidR="00A22F54" w:rsidRPr="00E808E6" w:rsidRDefault="00A22F54" w:rsidP="00A22F54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47CD86A5" w14:textId="22DCD5A5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23.8</w:t>
            </w:r>
          </w:p>
        </w:tc>
        <w:tc>
          <w:tcPr>
            <w:tcW w:w="1103" w:type="dxa"/>
            <w:vAlign w:val="bottom"/>
          </w:tcPr>
          <w:p w14:paraId="32B34EE5" w14:textId="0CFCE9FF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71.1</w:t>
            </w:r>
          </w:p>
        </w:tc>
        <w:tc>
          <w:tcPr>
            <w:tcW w:w="1102" w:type="dxa"/>
            <w:vAlign w:val="bottom"/>
          </w:tcPr>
          <w:p w14:paraId="23E670B3" w14:textId="5DA980F3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A7E3DC5" w14:textId="4AC4D5A6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94.9</w:t>
            </w:r>
          </w:p>
        </w:tc>
      </w:tr>
      <w:tr w:rsidR="00A22F54" w:rsidRPr="00E808E6" w14:paraId="532CE159" w14:textId="77777777" w:rsidTr="00E56EDA">
        <w:tc>
          <w:tcPr>
            <w:tcW w:w="4320" w:type="dxa"/>
            <w:vAlign w:val="bottom"/>
            <w:hideMark/>
          </w:tcPr>
          <w:p w14:paraId="10BA5FD6" w14:textId="77777777" w:rsidR="00A22F54" w:rsidRPr="00E808E6" w:rsidRDefault="00A22F54" w:rsidP="00A22F54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Investments in marketable securities</w:t>
            </w:r>
          </w:p>
        </w:tc>
        <w:tc>
          <w:tcPr>
            <w:tcW w:w="1102" w:type="dxa"/>
            <w:vAlign w:val="bottom"/>
          </w:tcPr>
          <w:p w14:paraId="58FB53FB" w14:textId="7C45264E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168.1</w:t>
            </w:r>
          </w:p>
        </w:tc>
        <w:tc>
          <w:tcPr>
            <w:tcW w:w="1103" w:type="dxa"/>
            <w:vAlign w:val="bottom"/>
          </w:tcPr>
          <w:p w14:paraId="3CD1A9B6" w14:textId="03DB78D9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526889AD" w14:textId="15B7CFB6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0F769488" w14:textId="47A83968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168.1</w:t>
            </w:r>
          </w:p>
        </w:tc>
      </w:tr>
      <w:tr w:rsidR="00A22F54" w:rsidRPr="00E808E6" w14:paraId="10D0216E" w14:textId="77777777" w:rsidTr="00E56EDA">
        <w:tc>
          <w:tcPr>
            <w:tcW w:w="4320" w:type="dxa"/>
            <w:vAlign w:val="bottom"/>
            <w:hideMark/>
          </w:tcPr>
          <w:p w14:paraId="55B8B8FE" w14:textId="77777777" w:rsidR="00A22F54" w:rsidRPr="00E808E6" w:rsidRDefault="00A22F54" w:rsidP="00A22F54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non-current financial assets</w:t>
            </w:r>
          </w:p>
        </w:tc>
        <w:tc>
          <w:tcPr>
            <w:tcW w:w="1102" w:type="dxa"/>
            <w:vAlign w:val="bottom"/>
          </w:tcPr>
          <w:p w14:paraId="2A9DCF87" w14:textId="77777777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032F2D10" w14:textId="77777777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43E06912" w14:textId="77777777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32BC278" w14:textId="77777777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A22F54" w:rsidRPr="00E808E6" w14:paraId="2FF141E2" w14:textId="77777777" w:rsidTr="00E56EDA">
        <w:tc>
          <w:tcPr>
            <w:tcW w:w="4320" w:type="dxa"/>
            <w:vAlign w:val="bottom"/>
          </w:tcPr>
          <w:p w14:paraId="17E035C0" w14:textId="13D32ABB" w:rsidR="00A22F54" w:rsidRPr="00E808E6" w:rsidRDefault="00A22F54" w:rsidP="00A22F54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    Unit trusts</w:t>
            </w:r>
          </w:p>
        </w:tc>
        <w:tc>
          <w:tcPr>
            <w:tcW w:w="1102" w:type="dxa"/>
            <w:vAlign w:val="bottom"/>
          </w:tcPr>
          <w:p w14:paraId="0F7AD08F" w14:textId="1BAF1EC7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7.7</w:t>
            </w:r>
          </w:p>
        </w:tc>
        <w:tc>
          <w:tcPr>
            <w:tcW w:w="1103" w:type="dxa"/>
            <w:vAlign w:val="bottom"/>
          </w:tcPr>
          <w:p w14:paraId="759FAE33" w14:textId="283C8386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09EAD9D6" w14:textId="348E6D3E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11B38B3C" w14:textId="5701BAE4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7.7</w:t>
            </w:r>
          </w:p>
        </w:tc>
      </w:tr>
      <w:tr w:rsidR="00A22F54" w:rsidRPr="00E808E6" w14:paraId="159B1B40" w14:textId="77777777" w:rsidTr="00E56EDA">
        <w:tc>
          <w:tcPr>
            <w:tcW w:w="4320" w:type="dxa"/>
            <w:vAlign w:val="bottom"/>
            <w:hideMark/>
          </w:tcPr>
          <w:p w14:paraId="1B9F3668" w14:textId="77777777" w:rsidR="00A22F54" w:rsidRPr="00E808E6" w:rsidRDefault="00A22F54" w:rsidP="00A22F54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Investments in marketable securities </w:t>
            </w:r>
          </w:p>
        </w:tc>
        <w:tc>
          <w:tcPr>
            <w:tcW w:w="1102" w:type="dxa"/>
            <w:vAlign w:val="bottom"/>
          </w:tcPr>
          <w:p w14:paraId="45F6E529" w14:textId="786B8EB9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516.7</w:t>
            </w:r>
          </w:p>
        </w:tc>
        <w:tc>
          <w:tcPr>
            <w:tcW w:w="1103" w:type="dxa"/>
            <w:vAlign w:val="bottom"/>
          </w:tcPr>
          <w:p w14:paraId="2BC22445" w14:textId="514F3D80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1.0</w:t>
            </w:r>
          </w:p>
        </w:tc>
        <w:tc>
          <w:tcPr>
            <w:tcW w:w="1102" w:type="dxa"/>
            <w:vAlign w:val="bottom"/>
          </w:tcPr>
          <w:p w14:paraId="51F644C1" w14:textId="67F73FB9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FB88A36" w14:textId="13548F73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517.7</w:t>
            </w:r>
          </w:p>
        </w:tc>
      </w:tr>
      <w:tr w:rsidR="00A22F54" w14:paraId="6EFCF21F" w14:textId="77777777" w:rsidTr="00E56EDA">
        <w:tc>
          <w:tcPr>
            <w:tcW w:w="4320" w:type="dxa"/>
            <w:vAlign w:val="bottom"/>
            <w:hideMark/>
          </w:tcPr>
          <w:p w14:paraId="7A7133CC" w14:textId="77777777" w:rsidR="00A22F54" w:rsidRPr="00E808E6" w:rsidRDefault="00A22F54" w:rsidP="00A22F54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Browallia New"/>
                <w:kern w:val="28"/>
                <w:sz w:val="18"/>
                <w:szCs w:val="22"/>
              </w:rPr>
              <w:t>I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nvestments in non-marketable securities</w:t>
            </w:r>
          </w:p>
        </w:tc>
        <w:tc>
          <w:tcPr>
            <w:tcW w:w="1102" w:type="dxa"/>
            <w:vAlign w:val="bottom"/>
          </w:tcPr>
          <w:p w14:paraId="63DD193C" w14:textId="2E0FF031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341E0404" w14:textId="347E513B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7E8CD289" w14:textId="6CFF1E92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116.2</w:t>
            </w:r>
          </w:p>
        </w:tc>
        <w:tc>
          <w:tcPr>
            <w:tcW w:w="1103" w:type="dxa"/>
            <w:vAlign w:val="bottom"/>
          </w:tcPr>
          <w:p w14:paraId="7B75BDBD" w14:textId="1244B496" w:rsidR="00A22F54" w:rsidRPr="00E808E6" w:rsidRDefault="00A22F54" w:rsidP="00A22F54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A22F54">
              <w:rPr>
                <w:rFonts w:ascii="Arial" w:hAnsi="Arial" w:cs="Arial"/>
                <w:kern w:val="28"/>
                <w:sz w:val="18"/>
                <w:szCs w:val="18"/>
              </w:rPr>
              <w:t>116.2</w:t>
            </w:r>
          </w:p>
        </w:tc>
      </w:tr>
    </w:tbl>
    <w:p w14:paraId="4829808C" w14:textId="3A56223B" w:rsidR="000E48C1" w:rsidRPr="000E48C1" w:rsidRDefault="000E48C1" w:rsidP="009C7F96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During the current period, </w:t>
      </w:r>
      <w:r w:rsidR="00630D74">
        <w:rPr>
          <w:rFonts w:ascii="Arial" w:eastAsia="Arial Unicode MS" w:hAnsi="Arial" w:cs="Arial Unicode MS"/>
          <w:sz w:val="22"/>
          <w:szCs w:val="22"/>
        </w:rPr>
        <w:t>there were no change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630D74">
        <w:rPr>
          <w:rFonts w:ascii="Arial" w:eastAsia="Arial Unicode MS" w:hAnsi="Arial" w:cs="Arial Unicode MS"/>
          <w:sz w:val="22"/>
          <w:szCs w:val="22"/>
        </w:rPr>
        <w:t xml:space="preserve"> in 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method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and assumptions used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 to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estimat</w:t>
      </w:r>
      <w:r w:rsidR="000A4049">
        <w:rPr>
          <w:rFonts w:ascii="Arial" w:eastAsia="Arial Unicode MS" w:hAnsi="Arial" w:cs="Arial Unicode MS"/>
          <w:sz w:val="22"/>
          <w:szCs w:val="22"/>
        </w:rPr>
        <w:t>e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the fair value of financial instruments and there were no transfers 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between the levels of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the fair value hierarchy.</w:t>
      </w:r>
    </w:p>
    <w:p w14:paraId="3A2520E5" w14:textId="74FB5D71" w:rsidR="00156E41" w:rsidRPr="00156E41" w:rsidRDefault="00156E41" w:rsidP="00156E41">
      <w:pPr>
        <w:spacing w:before="120" w:after="120" w:line="380" w:lineRule="exact"/>
        <w:ind w:left="540" w:hanging="540"/>
        <w:rPr>
          <w:rFonts w:ascii="Arial" w:hAnsi="Arial" w:cs="Arial"/>
          <w:b/>
          <w:bCs/>
          <w:sz w:val="22"/>
          <w:szCs w:val="22"/>
        </w:rPr>
      </w:pPr>
      <w:r w:rsidRPr="00156E41">
        <w:rPr>
          <w:rFonts w:ascii="Arial" w:hAnsi="Arial" w:cs="Arial"/>
          <w:b/>
          <w:bCs/>
          <w:sz w:val="22"/>
          <w:szCs w:val="22"/>
        </w:rPr>
        <w:t>12.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56E41">
        <w:rPr>
          <w:rFonts w:ascii="Arial" w:hAnsi="Arial" w:cs="Arial"/>
          <w:b/>
          <w:bCs/>
          <w:sz w:val="22"/>
          <w:szCs w:val="22"/>
        </w:rPr>
        <w:t>Event after the reporting period</w:t>
      </w:r>
    </w:p>
    <w:p w14:paraId="3D6BB1DB" w14:textId="33E0451B" w:rsidR="00156E41" w:rsidRPr="00156E41" w:rsidRDefault="00156E41" w:rsidP="00156E41">
      <w:pPr>
        <w:spacing w:before="120" w:after="120" w:line="380" w:lineRule="exact"/>
        <w:ind w:left="547" w:right="54" w:hanging="54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156E41">
        <w:rPr>
          <w:rFonts w:ascii="Arial" w:hAnsi="Arial" w:cs="Arial"/>
          <w:sz w:val="22"/>
          <w:szCs w:val="22"/>
        </w:rPr>
        <w:t>On 23 April 2024, the Annual General Meeting of Shareholders passed a resolution to approve dividend payment of Baht 19.2 million (Baht 0.20 per share). The dividend payment will be made on 21 May 2024.</w:t>
      </w:r>
    </w:p>
    <w:p w14:paraId="4449ABD2" w14:textId="3A98F820" w:rsidR="0001562A" w:rsidRPr="00156E41" w:rsidRDefault="00D22C92" w:rsidP="0079499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156E41">
        <w:rPr>
          <w:rFonts w:ascii="Arial" w:hAnsi="Arial"/>
          <w:b/>
          <w:bCs/>
          <w:sz w:val="22"/>
          <w:szCs w:val="22"/>
        </w:rPr>
        <w:t>1</w:t>
      </w:r>
      <w:r w:rsidR="00156E41">
        <w:rPr>
          <w:rFonts w:ascii="Arial" w:hAnsi="Arial"/>
          <w:b/>
          <w:bCs/>
          <w:sz w:val="22"/>
          <w:szCs w:val="22"/>
        </w:rPr>
        <w:t>3</w:t>
      </w:r>
      <w:r w:rsidR="0001562A" w:rsidRPr="00156E41">
        <w:rPr>
          <w:rFonts w:ascii="Arial" w:hAnsi="Arial"/>
          <w:b/>
          <w:bCs/>
          <w:sz w:val="22"/>
          <w:szCs w:val="22"/>
        </w:rPr>
        <w:t>.</w:t>
      </w:r>
      <w:r w:rsidR="0001562A" w:rsidRPr="00156E41">
        <w:rPr>
          <w:rFonts w:ascii="Arial" w:hAnsi="Arial"/>
          <w:b/>
          <w:bCs/>
          <w:sz w:val="22"/>
          <w:szCs w:val="22"/>
        </w:rPr>
        <w:tab/>
        <w:t>Approval of</w:t>
      </w:r>
      <w:r w:rsidR="004C2543" w:rsidRPr="00156E41">
        <w:rPr>
          <w:rFonts w:ascii="Arial" w:hAnsi="Arial"/>
          <w:b/>
          <w:bCs/>
          <w:sz w:val="22"/>
          <w:szCs w:val="22"/>
        </w:rPr>
        <w:t xml:space="preserve"> interim</w:t>
      </w:r>
      <w:r w:rsidR="0001562A" w:rsidRPr="00156E41">
        <w:rPr>
          <w:rFonts w:ascii="Arial" w:hAnsi="Arial"/>
          <w:b/>
          <w:bCs/>
          <w:sz w:val="22"/>
          <w:szCs w:val="22"/>
        </w:rPr>
        <w:t xml:space="preserve"> financial </w:t>
      </w:r>
      <w:r w:rsidR="000A4049" w:rsidRPr="00156E41">
        <w:rPr>
          <w:rFonts w:ascii="Arial" w:hAnsi="Arial"/>
          <w:b/>
          <w:bCs/>
          <w:sz w:val="22"/>
          <w:szCs w:val="22"/>
        </w:rPr>
        <w:t>information</w:t>
      </w:r>
    </w:p>
    <w:p w14:paraId="595170D4" w14:textId="35AECBDD" w:rsidR="0001562A" w:rsidRPr="00156E41" w:rsidRDefault="0001562A" w:rsidP="00794992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4" w:hanging="547"/>
        <w:jc w:val="both"/>
        <w:rPr>
          <w:rFonts w:ascii="Arial" w:eastAsia="Arial Unicode MS" w:hAnsi="Arial" w:cs="Arial Unicode MS"/>
          <w:sz w:val="22"/>
          <w:szCs w:val="22"/>
        </w:rPr>
      </w:pPr>
      <w:r w:rsidRPr="00156E41">
        <w:rPr>
          <w:rFonts w:ascii="Arial" w:eastAsia="Arial Unicode MS" w:hAnsi="Arial" w:cs="Arial Unicode MS"/>
          <w:sz w:val="22"/>
          <w:szCs w:val="22"/>
        </w:rPr>
        <w:tab/>
        <w:t>Th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>is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C683C" w:rsidRPr="00156E4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>information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 xml:space="preserve">was </w:t>
      </w:r>
      <w:proofErr w:type="spellStart"/>
      <w:r w:rsidRPr="00156E41">
        <w:rPr>
          <w:rFonts w:ascii="Arial" w:eastAsia="Arial Unicode MS" w:hAnsi="Arial" w:cs="Arial Unicode MS"/>
          <w:sz w:val="22"/>
          <w:szCs w:val="22"/>
        </w:rPr>
        <w:t>authorised</w:t>
      </w:r>
      <w:proofErr w:type="spellEnd"/>
      <w:r w:rsidRPr="00156E41">
        <w:rPr>
          <w:rFonts w:ascii="Arial" w:eastAsia="Arial Unicode MS" w:hAnsi="Arial" w:cs="Arial Unicode MS"/>
          <w:sz w:val="22"/>
          <w:szCs w:val="22"/>
        </w:rPr>
        <w:t xml:space="preserve"> for issue by the Company’s Board of Directors on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A22F54" w:rsidRPr="00156E41">
        <w:rPr>
          <w:rFonts w:ascii="Arial" w:eastAsia="Arial Unicode MS" w:hAnsi="Arial" w:cs="Arial Unicode MS"/>
          <w:sz w:val="22"/>
          <w:szCs w:val="22"/>
        </w:rPr>
        <w:t>7</w:t>
      </w:r>
      <w:r w:rsidR="005B7497" w:rsidRPr="00156E41">
        <w:rPr>
          <w:rFonts w:ascii="Arial" w:eastAsia="Arial Unicode MS" w:hAnsi="Arial" w:cs="Arial Unicode MS"/>
          <w:sz w:val="22"/>
          <w:szCs w:val="22"/>
        </w:rPr>
        <w:t xml:space="preserve"> May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2024</w:t>
      </w:r>
      <w:r w:rsidR="009B22DB" w:rsidRPr="00156E41">
        <w:rPr>
          <w:rFonts w:ascii="Arial" w:eastAsia="Arial Unicode MS" w:hAnsi="Arial" w:cs="Arial Unicode MS"/>
          <w:sz w:val="22"/>
          <w:szCs w:val="22"/>
        </w:rPr>
        <w:t>.</w:t>
      </w:r>
    </w:p>
    <w:sectPr w:rsidR="0001562A" w:rsidRPr="00156E41" w:rsidSect="00C06086">
      <w:headerReference w:type="default" r:id="rId10"/>
      <w:footerReference w:type="even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B4C22" w14:textId="77777777" w:rsidR="00590AB4" w:rsidRDefault="00590AB4" w:rsidP="00B50CEA">
      <w:r>
        <w:separator/>
      </w:r>
    </w:p>
  </w:endnote>
  <w:endnote w:type="continuationSeparator" w:id="0">
    <w:p w14:paraId="592936E2" w14:textId="77777777" w:rsidR="00590AB4" w:rsidRDefault="00590AB4" w:rsidP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9760" w14:textId="77777777" w:rsidR="00630D74" w:rsidRDefault="00630D74" w:rsidP="008B6C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B09C6" w14:textId="77777777" w:rsidR="00630D74" w:rsidRDefault="00630D74" w:rsidP="008B6C2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03729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35C56E4" w14:textId="77777777" w:rsidR="00630D74" w:rsidRPr="00C06086" w:rsidRDefault="00630D74" w:rsidP="00C06086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C06086">
          <w:rPr>
            <w:rFonts w:ascii="Arial" w:hAnsi="Arial" w:cs="Arial"/>
            <w:sz w:val="22"/>
            <w:szCs w:val="24"/>
          </w:rPr>
          <w:fldChar w:fldCharType="begin"/>
        </w:r>
        <w:r w:rsidRPr="00C06086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C06086">
          <w:rPr>
            <w:rFonts w:ascii="Arial" w:hAnsi="Arial" w:cs="Arial"/>
            <w:sz w:val="22"/>
            <w:szCs w:val="24"/>
          </w:rPr>
          <w:fldChar w:fldCharType="separate"/>
        </w:r>
        <w:r w:rsidRPr="00C06086">
          <w:rPr>
            <w:rFonts w:ascii="Arial" w:hAnsi="Arial" w:cs="Arial"/>
            <w:noProof/>
            <w:sz w:val="22"/>
            <w:szCs w:val="24"/>
          </w:rPr>
          <w:t>2</w:t>
        </w:r>
        <w:r w:rsidRPr="00C06086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0DE88" w14:textId="77777777" w:rsidR="00590AB4" w:rsidRDefault="00590AB4" w:rsidP="00B50CEA">
      <w:r>
        <w:separator/>
      </w:r>
    </w:p>
  </w:footnote>
  <w:footnote w:type="continuationSeparator" w:id="0">
    <w:p w14:paraId="0ACAF546" w14:textId="77777777" w:rsidR="00590AB4" w:rsidRDefault="00590AB4" w:rsidP="00B5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D52F" w14:textId="77777777" w:rsidR="00630D74" w:rsidRPr="00B0610E" w:rsidRDefault="00630D74" w:rsidP="00B0610E">
    <w:pPr>
      <w:pStyle w:val="Header"/>
      <w:jc w:val="right"/>
      <w:rPr>
        <w:rFonts w:ascii="Arial" w:hAnsi="Arial" w:cs="Arial"/>
        <w:sz w:val="22"/>
        <w:szCs w:val="22"/>
      </w:rPr>
    </w:pPr>
    <w:r w:rsidRPr="00B0610E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21E759CA"/>
    <w:multiLevelType w:val="multilevel"/>
    <w:tmpl w:val="CC44D2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21F5F97"/>
    <w:multiLevelType w:val="hybridMultilevel"/>
    <w:tmpl w:val="0A0E0280"/>
    <w:lvl w:ilvl="0" w:tplc="7E54FCF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95989866">
    <w:abstractNumId w:val="4"/>
  </w:num>
  <w:num w:numId="2" w16cid:durableId="57940031">
    <w:abstractNumId w:val="5"/>
  </w:num>
  <w:num w:numId="3" w16cid:durableId="513880614">
    <w:abstractNumId w:val="1"/>
  </w:num>
  <w:num w:numId="4" w16cid:durableId="2105765466">
    <w:abstractNumId w:val="2"/>
  </w:num>
  <w:num w:numId="5" w16cid:durableId="1406417391">
    <w:abstractNumId w:val="6"/>
  </w:num>
  <w:num w:numId="6" w16cid:durableId="8553412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483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62A"/>
    <w:rsid w:val="00001634"/>
    <w:rsid w:val="0001562A"/>
    <w:rsid w:val="000219E5"/>
    <w:rsid w:val="00023886"/>
    <w:rsid w:val="00023E02"/>
    <w:rsid w:val="00023EF1"/>
    <w:rsid w:val="0003487A"/>
    <w:rsid w:val="00036934"/>
    <w:rsid w:val="00037246"/>
    <w:rsid w:val="00040709"/>
    <w:rsid w:val="00042DF9"/>
    <w:rsid w:val="000505DE"/>
    <w:rsid w:val="000520A5"/>
    <w:rsid w:val="0005538B"/>
    <w:rsid w:val="000563F1"/>
    <w:rsid w:val="00057043"/>
    <w:rsid w:val="000639ED"/>
    <w:rsid w:val="000663D1"/>
    <w:rsid w:val="00066B43"/>
    <w:rsid w:val="00070849"/>
    <w:rsid w:val="0007108B"/>
    <w:rsid w:val="00071D0A"/>
    <w:rsid w:val="000739C1"/>
    <w:rsid w:val="0008330C"/>
    <w:rsid w:val="00094EC9"/>
    <w:rsid w:val="0009518D"/>
    <w:rsid w:val="000A0EFB"/>
    <w:rsid w:val="000A4049"/>
    <w:rsid w:val="000A77D6"/>
    <w:rsid w:val="000B66E7"/>
    <w:rsid w:val="000B7395"/>
    <w:rsid w:val="000C3834"/>
    <w:rsid w:val="000C5DE2"/>
    <w:rsid w:val="000D402D"/>
    <w:rsid w:val="000D500E"/>
    <w:rsid w:val="000E1701"/>
    <w:rsid w:val="000E37D8"/>
    <w:rsid w:val="000E37EA"/>
    <w:rsid w:val="000E48C1"/>
    <w:rsid w:val="000F3300"/>
    <w:rsid w:val="000F3343"/>
    <w:rsid w:val="000F6283"/>
    <w:rsid w:val="001017FE"/>
    <w:rsid w:val="001023DE"/>
    <w:rsid w:val="00105756"/>
    <w:rsid w:val="00111FB0"/>
    <w:rsid w:val="00125CD5"/>
    <w:rsid w:val="00133F48"/>
    <w:rsid w:val="00135E3D"/>
    <w:rsid w:val="001415F2"/>
    <w:rsid w:val="001505E2"/>
    <w:rsid w:val="00156E41"/>
    <w:rsid w:val="00160C06"/>
    <w:rsid w:val="00163436"/>
    <w:rsid w:val="001640BE"/>
    <w:rsid w:val="00164B9E"/>
    <w:rsid w:val="001652B7"/>
    <w:rsid w:val="00167F88"/>
    <w:rsid w:val="001704FF"/>
    <w:rsid w:val="00170887"/>
    <w:rsid w:val="00170C94"/>
    <w:rsid w:val="0017185A"/>
    <w:rsid w:val="001769D9"/>
    <w:rsid w:val="00177D98"/>
    <w:rsid w:val="00186295"/>
    <w:rsid w:val="00187643"/>
    <w:rsid w:val="00196E67"/>
    <w:rsid w:val="001A2975"/>
    <w:rsid w:val="001A3501"/>
    <w:rsid w:val="001A422B"/>
    <w:rsid w:val="001C1ECF"/>
    <w:rsid w:val="001D5D8F"/>
    <w:rsid w:val="001E6B0C"/>
    <w:rsid w:val="001E75A9"/>
    <w:rsid w:val="001F258D"/>
    <w:rsid w:val="001F4618"/>
    <w:rsid w:val="001F48B1"/>
    <w:rsid w:val="001F50EB"/>
    <w:rsid w:val="001F7DE5"/>
    <w:rsid w:val="002033C9"/>
    <w:rsid w:val="00212AC3"/>
    <w:rsid w:val="002142AE"/>
    <w:rsid w:val="0021448B"/>
    <w:rsid w:val="002327E5"/>
    <w:rsid w:val="00233D8C"/>
    <w:rsid w:val="00252084"/>
    <w:rsid w:val="00254862"/>
    <w:rsid w:val="00256A42"/>
    <w:rsid w:val="002644C7"/>
    <w:rsid w:val="00271D5B"/>
    <w:rsid w:val="002729F6"/>
    <w:rsid w:val="00273CED"/>
    <w:rsid w:val="00287F96"/>
    <w:rsid w:val="00292DC7"/>
    <w:rsid w:val="002978D8"/>
    <w:rsid w:val="002A335F"/>
    <w:rsid w:val="002A494D"/>
    <w:rsid w:val="002A58C6"/>
    <w:rsid w:val="002B2376"/>
    <w:rsid w:val="002B4619"/>
    <w:rsid w:val="002B4BB9"/>
    <w:rsid w:val="002C3A7D"/>
    <w:rsid w:val="002C4197"/>
    <w:rsid w:val="002D434E"/>
    <w:rsid w:val="002D6671"/>
    <w:rsid w:val="002E4278"/>
    <w:rsid w:val="002E559E"/>
    <w:rsid w:val="002E6DA1"/>
    <w:rsid w:val="002E6F46"/>
    <w:rsid w:val="002F3DBE"/>
    <w:rsid w:val="002F583F"/>
    <w:rsid w:val="00305DEF"/>
    <w:rsid w:val="0031221A"/>
    <w:rsid w:val="00320C42"/>
    <w:rsid w:val="00321A77"/>
    <w:rsid w:val="003227EC"/>
    <w:rsid w:val="00326844"/>
    <w:rsid w:val="00330A14"/>
    <w:rsid w:val="00333F8B"/>
    <w:rsid w:val="003409D5"/>
    <w:rsid w:val="003409D8"/>
    <w:rsid w:val="00343DCA"/>
    <w:rsid w:val="0035179F"/>
    <w:rsid w:val="0035368C"/>
    <w:rsid w:val="00353B07"/>
    <w:rsid w:val="00354BC3"/>
    <w:rsid w:val="0035504C"/>
    <w:rsid w:val="0035635D"/>
    <w:rsid w:val="00360A10"/>
    <w:rsid w:val="003610F3"/>
    <w:rsid w:val="00361FA7"/>
    <w:rsid w:val="0036471E"/>
    <w:rsid w:val="00370B31"/>
    <w:rsid w:val="00373728"/>
    <w:rsid w:val="00373988"/>
    <w:rsid w:val="00376BD0"/>
    <w:rsid w:val="00385B52"/>
    <w:rsid w:val="00393269"/>
    <w:rsid w:val="00397F01"/>
    <w:rsid w:val="003A597D"/>
    <w:rsid w:val="003B1475"/>
    <w:rsid w:val="003B1B8B"/>
    <w:rsid w:val="003B77AC"/>
    <w:rsid w:val="003B7A4D"/>
    <w:rsid w:val="003C3D14"/>
    <w:rsid w:val="003C5406"/>
    <w:rsid w:val="003C7AA5"/>
    <w:rsid w:val="003D2B7C"/>
    <w:rsid w:val="003D5829"/>
    <w:rsid w:val="003D66E6"/>
    <w:rsid w:val="003E1CE4"/>
    <w:rsid w:val="003E3518"/>
    <w:rsid w:val="003E51E2"/>
    <w:rsid w:val="003E6258"/>
    <w:rsid w:val="003F3C33"/>
    <w:rsid w:val="003F64B9"/>
    <w:rsid w:val="00402515"/>
    <w:rsid w:val="00402E20"/>
    <w:rsid w:val="0040506A"/>
    <w:rsid w:val="004128B5"/>
    <w:rsid w:val="004212BF"/>
    <w:rsid w:val="00422A60"/>
    <w:rsid w:val="0042462C"/>
    <w:rsid w:val="004307B2"/>
    <w:rsid w:val="00447DBD"/>
    <w:rsid w:val="0045029E"/>
    <w:rsid w:val="00451150"/>
    <w:rsid w:val="0046200D"/>
    <w:rsid w:val="00464E5C"/>
    <w:rsid w:val="0047054F"/>
    <w:rsid w:val="004707CB"/>
    <w:rsid w:val="00470AEE"/>
    <w:rsid w:val="00470F84"/>
    <w:rsid w:val="00471794"/>
    <w:rsid w:val="0047246D"/>
    <w:rsid w:val="00475FA1"/>
    <w:rsid w:val="004764A0"/>
    <w:rsid w:val="004770EF"/>
    <w:rsid w:val="00477841"/>
    <w:rsid w:val="00477D3F"/>
    <w:rsid w:val="00480CD7"/>
    <w:rsid w:val="00482152"/>
    <w:rsid w:val="00483620"/>
    <w:rsid w:val="00483E5B"/>
    <w:rsid w:val="004909A6"/>
    <w:rsid w:val="00494303"/>
    <w:rsid w:val="004B33DA"/>
    <w:rsid w:val="004C2277"/>
    <w:rsid w:val="004C2543"/>
    <w:rsid w:val="004D2334"/>
    <w:rsid w:val="004D2FED"/>
    <w:rsid w:val="004D4D88"/>
    <w:rsid w:val="004E1B44"/>
    <w:rsid w:val="004F094A"/>
    <w:rsid w:val="004F1791"/>
    <w:rsid w:val="004F2012"/>
    <w:rsid w:val="004F5261"/>
    <w:rsid w:val="004F6BDA"/>
    <w:rsid w:val="004F7CD3"/>
    <w:rsid w:val="0050428B"/>
    <w:rsid w:val="00513A5D"/>
    <w:rsid w:val="00517A72"/>
    <w:rsid w:val="00521979"/>
    <w:rsid w:val="0052522D"/>
    <w:rsid w:val="00530BF8"/>
    <w:rsid w:val="00534634"/>
    <w:rsid w:val="0054156A"/>
    <w:rsid w:val="005447B9"/>
    <w:rsid w:val="005533FE"/>
    <w:rsid w:val="005549A8"/>
    <w:rsid w:val="00560186"/>
    <w:rsid w:val="00561B10"/>
    <w:rsid w:val="005659E1"/>
    <w:rsid w:val="005675C2"/>
    <w:rsid w:val="00571C9D"/>
    <w:rsid w:val="00574028"/>
    <w:rsid w:val="00574151"/>
    <w:rsid w:val="005823D1"/>
    <w:rsid w:val="00584092"/>
    <w:rsid w:val="00590155"/>
    <w:rsid w:val="00590AB4"/>
    <w:rsid w:val="005945D2"/>
    <w:rsid w:val="00597C7B"/>
    <w:rsid w:val="005A0DE2"/>
    <w:rsid w:val="005B08E4"/>
    <w:rsid w:val="005B2223"/>
    <w:rsid w:val="005B2B27"/>
    <w:rsid w:val="005B7497"/>
    <w:rsid w:val="005C0117"/>
    <w:rsid w:val="005C49B7"/>
    <w:rsid w:val="005C70CE"/>
    <w:rsid w:val="005D2E50"/>
    <w:rsid w:val="005D5EAA"/>
    <w:rsid w:val="005D5F97"/>
    <w:rsid w:val="005E35DD"/>
    <w:rsid w:val="005E3DE3"/>
    <w:rsid w:val="005E62C6"/>
    <w:rsid w:val="005F0852"/>
    <w:rsid w:val="006072A2"/>
    <w:rsid w:val="006109AF"/>
    <w:rsid w:val="00611E75"/>
    <w:rsid w:val="00613320"/>
    <w:rsid w:val="00617326"/>
    <w:rsid w:val="00620132"/>
    <w:rsid w:val="00624448"/>
    <w:rsid w:val="00630D74"/>
    <w:rsid w:val="00632F89"/>
    <w:rsid w:val="00633AAE"/>
    <w:rsid w:val="00640ADA"/>
    <w:rsid w:val="00641DCF"/>
    <w:rsid w:val="006424BD"/>
    <w:rsid w:val="00647F39"/>
    <w:rsid w:val="00651931"/>
    <w:rsid w:val="00653A46"/>
    <w:rsid w:val="0065480F"/>
    <w:rsid w:val="00655204"/>
    <w:rsid w:val="006563F3"/>
    <w:rsid w:val="00662E25"/>
    <w:rsid w:val="006635E3"/>
    <w:rsid w:val="00685260"/>
    <w:rsid w:val="00685471"/>
    <w:rsid w:val="00685829"/>
    <w:rsid w:val="006862C0"/>
    <w:rsid w:val="00692F2B"/>
    <w:rsid w:val="00697BD4"/>
    <w:rsid w:val="006A4DB7"/>
    <w:rsid w:val="006B5EF5"/>
    <w:rsid w:val="006B7081"/>
    <w:rsid w:val="006B75B2"/>
    <w:rsid w:val="006D0155"/>
    <w:rsid w:val="006D7265"/>
    <w:rsid w:val="006E4F21"/>
    <w:rsid w:val="006F30DC"/>
    <w:rsid w:val="006F6CA3"/>
    <w:rsid w:val="00700442"/>
    <w:rsid w:val="0070187A"/>
    <w:rsid w:val="00703FA2"/>
    <w:rsid w:val="007122F8"/>
    <w:rsid w:val="00712970"/>
    <w:rsid w:val="00712A17"/>
    <w:rsid w:val="00721429"/>
    <w:rsid w:val="00722DF2"/>
    <w:rsid w:val="00727F7B"/>
    <w:rsid w:val="00730EBD"/>
    <w:rsid w:val="0073731E"/>
    <w:rsid w:val="00741F9E"/>
    <w:rsid w:val="00745913"/>
    <w:rsid w:val="00746561"/>
    <w:rsid w:val="00751629"/>
    <w:rsid w:val="00754992"/>
    <w:rsid w:val="0076165F"/>
    <w:rsid w:val="00763BDA"/>
    <w:rsid w:val="007701B6"/>
    <w:rsid w:val="00773529"/>
    <w:rsid w:val="0077451E"/>
    <w:rsid w:val="007747A6"/>
    <w:rsid w:val="00777121"/>
    <w:rsid w:val="007918A1"/>
    <w:rsid w:val="007919A6"/>
    <w:rsid w:val="00794992"/>
    <w:rsid w:val="0079594B"/>
    <w:rsid w:val="00796B45"/>
    <w:rsid w:val="00796DF9"/>
    <w:rsid w:val="007A2B01"/>
    <w:rsid w:val="007B3B2E"/>
    <w:rsid w:val="007B3D90"/>
    <w:rsid w:val="007D068F"/>
    <w:rsid w:val="007E3820"/>
    <w:rsid w:val="007E38CC"/>
    <w:rsid w:val="007E43A3"/>
    <w:rsid w:val="007E7D8C"/>
    <w:rsid w:val="007F2721"/>
    <w:rsid w:val="007F619A"/>
    <w:rsid w:val="007F64CC"/>
    <w:rsid w:val="00802EFA"/>
    <w:rsid w:val="00804A81"/>
    <w:rsid w:val="008134E2"/>
    <w:rsid w:val="008139ED"/>
    <w:rsid w:val="0081466D"/>
    <w:rsid w:val="00815C74"/>
    <w:rsid w:val="00821FFE"/>
    <w:rsid w:val="00827086"/>
    <w:rsid w:val="008349B4"/>
    <w:rsid w:val="00835450"/>
    <w:rsid w:val="008365F3"/>
    <w:rsid w:val="00840CFA"/>
    <w:rsid w:val="008429F9"/>
    <w:rsid w:val="00842C37"/>
    <w:rsid w:val="008461DC"/>
    <w:rsid w:val="00847948"/>
    <w:rsid w:val="0085414F"/>
    <w:rsid w:val="00862E44"/>
    <w:rsid w:val="00864A0B"/>
    <w:rsid w:val="00874377"/>
    <w:rsid w:val="00882826"/>
    <w:rsid w:val="00884DA2"/>
    <w:rsid w:val="008857D0"/>
    <w:rsid w:val="00887552"/>
    <w:rsid w:val="0089568C"/>
    <w:rsid w:val="00896980"/>
    <w:rsid w:val="008A1141"/>
    <w:rsid w:val="008A4F34"/>
    <w:rsid w:val="008B40E0"/>
    <w:rsid w:val="008B6C2D"/>
    <w:rsid w:val="008B71D8"/>
    <w:rsid w:val="008B7382"/>
    <w:rsid w:val="008B785A"/>
    <w:rsid w:val="008C61DF"/>
    <w:rsid w:val="008E2F92"/>
    <w:rsid w:val="008E4880"/>
    <w:rsid w:val="008F10CF"/>
    <w:rsid w:val="008F750E"/>
    <w:rsid w:val="00900C21"/>
    <w:rsid w:val="00900C8F"/>
    <w:rsid w:val="00904605"/>
    <w:rsid w:val="00904AE9"/>
    <w:rsid w:val="00907248"/>
    <w:rsid w:val="00911A42"/>
    <w:rsid w:val="009202B4"/>
    <w:rsid w:val="009214CE"/>
    <w:rsid w:val="00922620"/>
    <w:rsid w:val="0092266F"/>
    <w:rsid w:val="009332C4"/>
    <w:rsid w:val="0093458E"/>
    <w:rsid w:val="00937429"/>
    <w:rsid w:val="00937F55"/>
    <w:rsid w:val="00940064"/>
    <w:rsid w:val="00940657"/>
    <w:rsid w:val="00945811"/>
    <w:rsid w:val="00945E41"/>
    <w:rsid w:val="00947BE3"/>
    <w:rsid w:val="0095096A"/>
    <w:rsid w:val="009705D8"/>
    <w:rsid w:val="0097215C"/>
    <w:rsid w:val="00972CE1"/>
    <w:rsid w:val="00974B38"/>
    <w:rsid w:val="00974D08"/>
    <w:rsid w:val="00975CF9"/>
    <w:rsid w:val="009770FD"/>
    <w:rsid w:val="00981CF1"/>
    <w:rsid w:val="00982E54"/>
    <w:rsid w:val="00985123"/>
    <w:rsid w:val="00987C03"/>
    <w:rsid w:val="00993D9F"/>
    <w:rsid w:val="00995229"/>
    <w:rsid w:val="00995AA7"/>
    <w:rsid w:val="009A0865"/>
    <w:rsid w:val="009B22DB"/>
    <w:rsid w:val="009C683C"/>
    <w:rsid w:val="009C7F96"/>
    <w:rsid w:val="009D0021"/>
    <w:rsid w:val="009E1A5C"/>
    <w:rsid w:val="009E4487"/>
    <w:rsid w:val="009F2298"/>
    <w:rsid w:val="009F3E82"/>
    <w:rsid w:val="00A0044F"/>
    <w:rsid w:val="00A00AA8"/>
    <w:rsid w:val="00A01C3F"/>
    <w:rsid w:val="00A0224B"/>
    <w:rsid w:val="00A0572F"/>
    <w:rsid w:val="00A117C3"/>
    <w:rsid w:val="00A1249E"/>
    <w:rsid w:val="00A13BB4"/>
    <w:rsid w:val="00A13FFB"/>
    <w:rsid w:val="00A14B54"/>
    <w:rsid w:val="00A16384"/>
    <w:rsid w:val="00A16A7B"/>
    <w:rsid w:val="00A20269"/>
    <w:rsid w:val="00A20FE6"/>
    <w:rsid w:val="00A22F54"/>
    <w:rsid w:val="00A2396C"/>
    <w:rsid w:val="00A318AF"/>
    <w:rsid w:val="00A333AA"/>
    <w:rsid w:val="00A334B7"/>
    <w:rsid w:val="00A348E1"/>
    <w:rsid w:val="00A36F40"/>
    <w:rsid w:val="00A426A3"/>
    <w:rsid w:val="00A44022"/>
    <w:rsid w:val="00A475E4"/>
    <w:rsid w:val="00A50BB7"/>
    <w:rsid w:val="00A51612"/>
    <w:rsid w:val="00A569A2"/>
    <w:rsid w:val="00A60A4A"/>
    <w:rsid w:val="00A711A7"/>
    <w:rsid w:val="00A73399"/>
    <w:rsid w:val="00A74D3C"/>
    <w:rsid w:val="00A763D6"/>
    <w:rsid w:val="00A76F96"/>
    <w:rsid w:val="00A7715D"/>
    <w:rsid w:val="00A80591"/>
    <w:rsid w:val="00A80BED"/>
    <w:rsid w:val="00A80DBE"/>
    <w:rsid w:val="00A81786"/>
    <w:rsid w:val="00A81B20"/>
    <w:rsid w:val="00A831F4"/>
    <w:rsid w:val="00A83CB8"/>
    <w:rsid w:val="00A86C78"/>
    <w:rsid w:val="00A877BF"/>
    <w:rsid w:val="00A95F44"/>
    <w:rsid w:val="00A97962"/>
    <w:rsid w:val="00AA097D"/>
    <w:rsid w:val="00AA213B"/>
    <w:rsid w:val="00AA2B47"/>
    <w:rsid w:val="00AA3386"/>
    <w:rsid w:val="00AA54F2"/>
    <w:rsid w:val="00AA64F9"/>
    <w:rsid w:val="00AA7D81"/>
    <w:rsid w:val="00AC152F"/>
    <w:rsid w:val="00AC4E68"/>
    <w:rsid w:val="00AC5642"/>
    <w:rsid w:val="00AC5ECB"/>
    <w:rsid w:val="00AD760F"/>
    <w:rsid w:val="00AF0D07"/>
    <w:rsid w:val="00AF240B"/>
    <w:rsid w:val="00AF5302"/>
    <w:rsid w:val="00AF5560"/>
    <w:rsid w:val="00B0610E"/>
    <w:rsid w:val="00B15FA0"/>
    <w:rsid w:val="00B16789"/>
    <w:rsid w:val="00B23269"/>
    <w:rsid w:val="00B27454"/>
    <w:rsid w:val="00B32DBC"/>
    <w:rsid w:val="00B349CF"/>
    <w:rsid w:val="00B3521A"/>
    <w:rsid w:val="00B40445"/>
    <w:rsid w:val="00B44220"/>
    <w:rsid w:val="00B50CEA"/>
    <w:rsid w:val="00B524BA"/>
    <w:rsid w:val="00B53350"/>
    <w:rsid w:val="00B53662"/>
    <w:rsid w:val="00B705D6"/>
    <w:rsid w:val="00B744E5"/>
    <w:rsid w:val="00B74A55"/>
    <w:rsid w:val="00B77B62"/>
    <w:rsid w:val="00B824F0"/>
    <w:rsid w:val="00B8375E"/>
    <w:rsid w:val="00B92D26"/>
    <w:rsid w:val="00B960B9"/>
    <w:rsid w:val="00BB3C2F"/>
    <w:rsid w:val="00BC0293"/>
    <w:rsid w:val="00BD0968"/>
    <w:rsid w:val="00BD0B61"/>
    <w:rsid w:val="00BD103C"/>
    <w:rsid w:val="00BD4933"/>
    <w:rsid w:val="00BE020A"/>
    <w:rsid w:val="00BE134B"/>
    <w:rsid w:val="00BE31A8"/>
    <w:rsid w:val="00BE55EE"/>
    <w:rsid w:val="00BE7579"/>
    <w:rsid w:val="00BF4E41"/>
    <w:rsid w:val="00BF5226"/>
    <w:rsid w:val="00BF61F9"/>
    <w:rsid w:val="00C009AB"/>
    <w:rsid w:val="00C06086"/>
    <w:rsid w:val="00C06E0B"/>
    <w:rsid w:val="00C12EE9"/>
    <w:rsid w:val="00C33084"/>
    <w:rsid w:val="00C33AC3"/>
    <w:rsid w:val="00C3587E"/>
    <w:rsid w:val="00C37835"/>
    <w:rsid w:val="00C425CA"/>
    <w:rsid w:val="00C51761"/>
    <w:rsid w:val="00C601B8"/>
    <w:rsid w:val="00C85AB2"/>
    <w:rsid w:val="00C91AFC"/>
    <w:rsid w:val="00C94059"/>
    <w:rsid w:val="00C956BF"/>
    <w:rsid w:val="00C96809"/>
    <w:rsid w:val="00CA392F"/>
    <w:rsid w:val="00CA7E54"/>
    <w:rsid w:val="00CB1418"/>
    <w:rsid w:val="00CB4B9B"/>
    <w:rsid w:val="00CC03E3"/>
    <w:rsid w:val="00CC03F4"/>
    <w:rsid w:val="00CC0AC5"/>
    <w:rsid w:val="00CC2A1D"/>
    <w:rsid w:val="00CC315C"/>
    <w:rsid w:val="00CC618F"/>
    <w:rsid w:val="00CC7CBE"/>
    <w:rsid w:val="00CD0886"/>
    <w:rsid w:val="00CD559E"/>
    <w:rsid w:val="00CD753C"/>
    <w:rsid w:val="00CE2242"/>
    <w:rsid w:val="00CE258A"/>
    <w:rsid w:val="00CE6AFF"/>
    <w:rsid w:val="00CF26FD"/>
    <w:rsid w:val="00CF402A"/>
    <w:rsid w:val="00D0510E"/>
    <w:rsid w:val="00D128F0"/>
    <w:rsid w:val="00D12DC3"/>
    <w:rsid w:val="00D22C92"/>
    <w:rsid w:val="00D27E0F"/>
    <w:rsid w:val="00D35566"/>
    <w:rsid w:val="00D41519"/>
    <w:rsid w:val="00D4296B"/>
    <w:rsid w:val="00D4376D"/>
    <w:rsid w:val="00D449BA"/>
    <w:rsid w:val="00D46E38"/>
    <w:rsid w:val="00D47E00"/>
    <w:rsid w:val="00D507C4"/>
    <w:rsid w:val="00D53304"/>
    <w:rsid w:val="00D551BA"/>
    <w:rsid w:val="00D567B4"/>
    <w:rsid w:val="00D6288B"/>
    <w:rsid w:val="00D62E2C"/>
    <w:rsid w:val="00D6519F"/>
    <w:rsid w:val="00D661E5"/>
    <w:rsid w:val="00D70843"/>
    <w:rsid w:val="00D71543"/>
    <w:rsid w:val="00D715A1"/>
    <w:rsid w:val="00D81BAA"/>
    <w:rsid w:val="00D85672"/>
    <w:rsid w:val="00D900DD"/>
    <w:rsid w:val="00D93DEF"/>
    <w:rsid w:val="00D94891"/>
    <w:rsid w:val="00DB28FB"/>
    <w:rsid w:val="00DB347C"/>
    <w:rsid w:val="00DB5D2E"/>
    <w:rsid w:val="00DB7C9F"/>
    <w:rsid w:val="00DD3ABB"/>
    <w:rsid w:val="00DD4759"/>
    <w:rsid w:val="00DD4DFC"/>
    <w:rsid w:val="00DD7F70"/>
    <w:rsid w:val="00DE311D"/>
    <w:rsid w:val="00DE6DE4"/>
    <w:rsid w:val="00DF2E1B"/>
    <w:rsid w:val="00DF3307"/>
    <w:rsid w:val="00DF53E4"/>
    <w:rsid w:val="00E144A7"/>
    <w:rsid w:val="00E1524A"/>
    <w:rsid w:val="00E2097D"/>
    <w:rsid w:val="00E35CB8"/>
    <w:rsid w:val="00E42832"/>
    <w:rsid w:val="00E50602"/>
    <w:rsid w:val="00E50F6D"/>
    <w:rsid w:val="00E56365"/>
    <w:rsid w:val="00E56EDA"/>
    <w:rsid w:val="00E623A6"/>
    <w:rsid w:val="00E63732"/>
    <w:rsid w:val="00E651F1"/>
    <w:rsid w:val="00E6569D"/>
    <w:rsid w:val="00E707D5"/>
    <w:rsid w:val="00E73226"/>
    <w:rsid w:val="00E73AD5"/>
    <w:rsid w:val="00E7469A"/>
    <w:rsid w:val="00E808E6"/>
    <w:rsid w:val="00E90B0A"/>
    <w:rsid w:val="00E95F34"/>
    <w:rsid w:val="00E9685C"/>
    <w:rsid w:val="00EA0024"/>
    <w:rsid w:val="00EA10D3"/>
    <w:rsid w:val="00EA289E"/>
    <w:rsid w:val="00EA6301"/>
    <w:rsid w:val="00EA67D4"/>
    <w:rsid w:val="00EA6D1C"/>
    <w:rsid w:val="00EB5061"/>
    <w:rsid w:val="00EB7F4A"/>
    <w:rsid w:val="00EC7F22"/>
    <w:rsid w:val="00EE15E8"/>
    <w:rsid w:val="00EE1951"/>
    <w:rsid w:val="00EE2577"/>
    <w:rsid w:val="00EE43C5"/>
    <w:rsid w:val="00EF0F6F"/>
    <w:rsid w:val="00EF3F22"/>
    <w:rsid w:val="00EF535D"/>
    <w:rsid w:val="00F07736"/>
    <w:rsid w:val="00F07759"/>
    <w:rsid w:val="00F1400E"/>
    <w:rsid w:val="00F17E05"/>
    <w:rsid w:val="00F21ADE"/>
    <w:rsid w:val="00F2302F"/>
    <w:rsid w:val="00F23603"/>
    <w:rsid w:val="00F248BA"/>
    <w:rsid w:val="00F3134B"/>
    <w:rsid w:val="00F41EDC"/>
    <w:rsid w:val="00F5793B"/>
    <w:rsid w:val="00F70BE6"/>
    <w:rsid w:val="00F7227C"/>
    <w:rsid w:val="00F75DF9"/>
    <w:rsid w:val="00F768F6"/>
    <w:rsid w:val="00F76AE1"/>
    <w:rsid w:val="00F83805"/>
    <w:rsid w:val="00F83E8F"/>
    <w:rsid w:val="00F8788D"/>
    <w:rsid w:val="00F91B2A"/>
    <w:rsid w:val="00F91D1E"/>
    <w:rsid w:val="00F92C47"/>
    <w:rsid w:val="00F955A6"/>
    <w:rsid w:val="00FA14E4"/>
    <w:rsid w:val="00FA76AC"/>
    <w:rsid w:val="00FB350B"/>
    <w:rsid w:val="00FB4351"/>
    <w:rsid w:val="00FB52F7"/>
    <w:rsid w:val="00FB5607"/>
    <w:rsid w:val="00FB657B"/>
    <w:rsid w:val="00FC0F48"/>
    <w:rsid w:val="00FC593D"/>
    <w:rsid w:val="00FD58D3"/>
    <w:rsid w:val="00FE64B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ECA8"/>
  <w15:docId w15:val="{8C6AE0D2-5028-426A-9066-B381787F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3" ma:contentTypeDescription="Create a new document." ma:contentTypeScope="" ma:versionID="82965679b1dfde919789637c9e3fbe1f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6fb04a052bec0c3320397255124de227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B8D9FE-57B5-44F9-BA80-D0D5B4810B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7A331-FCBD-4F26-BA94-FDC19AB14B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EA9C6-15FE-429C-B1F4-AE2D2230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56399</vt:lpwstr>
  </property>
  <property fmtid="{D5CDD505-2E9C-101B-9397-08002B2CF9AE}" pid="4" name="OptimizationTime">
    <vt:lpwstr>20240507_1343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25</cp:revision>
  <cp:lastPrinted>2024-05-03T11:04:00Z</cp:lastPrinted>
  <dcterms:created xsi:type="dcterms:W3CDTF">2023-07-31T06:35:00Z</dcterms:created>
  <dcterms:modified xsi:type="dcterms:W3CDTF">2024-05-03T11:05:00Z</dcterms:modified>
</cp:coreProperties>
</file>