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2"/>
        <w:tblW w:w="9461" w:type="dxa"/>
        <w:tblLayout w:type="fixed"/>
        <w:tblLook w:val="0400" w:firstRow="0" w:lastRow="0" w:firstColumn="0" w:lastColumn="0" w:noHBand="0" w:noVBand="1"/>
      </w:tblPr>
      <w:tblGrid>
        <w:gridCol w:w="9461"/>
      </w:tblGrid>
      <w:tr w:rsidR="00FE68FB" w:rsidRPr="00AF301E" w14:paraId="3967BEB2" w14:textId="77777777" w:rsidTr="00B831F7">
        <w:trPr>
          <w:trHeight w:val="398"/>
        </w:trPr>
        <w:tc>
          <w:tcPr>
            <w:tcW w:w="9461" w:type="dxa"/>
            <w:shd w:val="clear" w:color="auto" w:fill="FFA543"/>
            <w:vAlign w:val="center"/>
          </w:tcPr>
          <w:p w14:paraId="3259C859" w14:textId="1904E9C7" w:rsidR="00FE68FB" w:rsidRPr="00AF301E" w:rsidRDefault="00EC2066" w:rsidP="00C96BC9">
            <w:pPr>
              <w:tabs>
                <w:tab w:val="left" w:pos="432"/>
                <w:tab w:val="left" w:pos="1122"/>
              </w:tabs>
              <w:ind w:left="432" w:hanging="432"/>
              <w:rPr>
                <w:rFonts w:ascii="Arial" w:eastAsia="Arial" w:hAnsi="Arial" w:cs="Arial"/>
                <w:b/>
                <w:color w:val="FFFFFF"/>
                <w:sz w:val="18"/>
                <w:szCs w:val="18"/>
              </w:rPr>
            </w:pPr>
            <w:r w:rsidRPr="00AF301E">
              <w:rPr>
                <w:rFonts w:ascii="Arial" w:eastAsia="Arial" w:hAnsi="Arial" w:cs="Arial"/>
                <w:b/>
                <w:color w:val="FFFFFF"/>
                <w:sz w:val="18"/>
                <w:szCs w:val="18"/>
              </w:rPr>
              <w:t>1</w:t>
            </w:r>
            <w:r w:rsidR="00E330F1" w:rsidRPr="00AF301E">
              <w:rPr>
                <w:rFonts w:ascii="Arial" w:eastAsia="Arial" w:hAnsi="Arial" w:cs="Arial"/>
                <w:b/>
                <w:color w:val="FFFFFF"/>
                <w:sz w:val="18"/>
                <w:szCs w:val="18"/>
              </w:rPr>
              <w:tab/>
              <w:t xml:space="preserve">General information </w:t>
            </w:r>
          </w:p>
        </w:tc>
      </w:tr>
    </w:tbl>
    <w:p w14:paraId="5C0B8DA0" w14:textId="77777777" w:rsidR="00FE68FB" w:rsidRPr="00AF301E" w:rsidRDefault="00FE68FB" w:rsidP="00B831F7">
      <w:pPr>
        <w:jc w:val="both"/>
        <w:rPr>
          <w:rFonts w:ascii="Arial" w:eastAsia="Arial" w:hAnsi="Arial" w:cs="Arial"/>
          <w:color w:val="000000"/>
          <w:sz w:val="18"/>
          <w:szCs w:val="18"/>
        </w:rPr>
      </w:pPr>
    </w:p>
    <w:p w14:paraId="42452098" w14:textId="0032ADC9" w:rsidR="00FE68FB" w:rsidRPr="00AF301E" w:rsidRDefault="00161372" w:rsidP="00B831F7">
      <w:pPr>
        <w:jc w:val="both"/>
        <w:rPr>
          <w:rFonts w:ascii="Arial" w:eastAsia="Arial" w:hAnsi="Arial" w:cs="Arial"/>
          <w:color w:val="000000"/>
          <w:sz w:val="18"/>
          <w:szCs w:val="18"/>
        </w:rPr>
      </w:pPr>
      <w:bookmarkStart w:id="0" w:name="_Hlk118288824"/>
      <w:r w:rsidRPr="00AF301E">
        <w:rPr>
          <w:rFonts w:ascii="Arial" w:eastAsia="Arial" w:hAnsi="Arial" w:cs="Arial"/>
          <w:color w:val="000000"/>
          <w:sz w:val="18"/>
          <w:szCs w:val="18"/>
        </w:rPr>
        <w:t xml:space="preserve">Bio Green Energy Tech </w:t>
      </w:r>
      <w:r w:rsidR="00E330F1" w:rsidRPr="00AF301E">
        <w:rPr>
          <w:rFonts w:ascii="Arial" w:eastAsia="Arial" w:hAnsi="Arial" w:cs="Arial"/>
          <w:color w:val="000000"/>
          <w:sz w:val="18"/>
          <w:szCs w:val="18"/>
        </w:rPr>
        <w:t>Public Company Limited</w:t>
      </w:r>
      <w:bookmarkEnd w:id="0"/>
      <w:r w:rsidR="00892604" w:rsidRPr="00AF301E">
        <w:rPr>
          <w:rFonts w:ascii="Arial" w:eastAsia="Arial" w:hAnsi="Arial" w:cs="Arial"/>
          <w:color w:val="000000"/>
          <w:sz w:val="18"/>
          <w:szCs w:val="18"/>
        </w:rPr>
        <w:t xml:space="preserve"> </w:t>
      </w:r>
      <w:r w:rsidR="00E330F1" w:rsidRPr="00AF301E">
        <w:rPr>
          <w:rFonts w:ascii="Arial" w:eastAsia="Arial" w:hAnsi="Arial" w:cs="Arial"/>
          <w:color w:val="000000"/>
          <w:sz w:val="18"/>
          <w:szCs w:val="18"/>
        </w:rPr>
        <w:t>(</w:t>
      </w:r>
      <w:r w:rsidR="00892604" w:rsidRPr="00AF301E">
        <w:rPr>
          <w:rFonts w:ascii="Arial" w:eastAsia="Arial" w:hAnsi="Arial" w:cs="Arial"/>
          <w:color w:val="000000"/>
          <w:sz w:val="18"/>
          <w:szCs w:val="18"/>
        </w:rPr>
        <w:t>“</w:t>
      </w:r>
      <w:r w:rsidR="00E330F1" w:rsidRPr="00AF301E">
        <w:rPr>
          <w:rFonts w:ascii="Arial" w:eastAsia="Arial" w:hAnsi="Arial" w:cs="Arial"/>
          <w:color w:val="000000"/>
          <w:sz w:val="18"/>
          <w:szCs w:val="18"/>
        </w:rPr>
        <w:t>the Company</w:t>
      </w:r>
      <w:r w:rsidR="00892604" w:rsidRPr="00AF301E">
        <w:rPr>
          <w:rFonts w:ascii="Arial" w:eastAsia="Arial" w:hAnsi="Arial" w:cs="Arial"/>
          <w:color w:val="000000"/>
          <w:sz w:val="18"/>
          <w:szCs w:val="18"/>
        </w:rPr>
        <w:t>”</w:t>
      </w:r>
      <w:r w:rsidR="00E330F1" w:rsidRPr="00AF301E">
        <w:rPr>
          <w:rFonts w:ascii="Arial" w:eastAsia="Arial" w:hAnsi="Arial" w:cs="Arial"/>
          <w:color w:val="000000"/>
          <w:sz w:val="18"/>
          <w:szCs w:val="18"/>
        </w:rPr>
        <w:t xml:space="preserve">) is a public limited company, incorporated and resident in Thailand. The address of its registered office is </w:t>
      </w:r>
      <w:r w:rsidR="00EC2066" w:rsidRPr="00AF301E">
        <w:rPr>
          <w:rFonts w:ascii="Arial" w:eastAsia="Arial" w:hAnsi="Arial" w:cs="Arial"/>
          <w:color w:val="000000"/>
          <w:sz w:val="18"/>
          <w:szCs w:val="18"/>
        </w:rPr>
        <w:t>153</w:t>
      </w:r>
      <w:r w:rsidR="00E330F1" w:rsidRPr="00AF301E">
        <w:rPr>
          <w:rFonts w:ascii="Arial" w:eastAsia="Arial" w:hAnsi="Arial" w:cs="Arial"/>
          <w:color w:val="000000"/>
          <w:sz w:val="18"/>
          <w:szCs w:val="18"/>
        </w:rPr>
        <w:t xml:space="preserve"> Mano Tower, Soi Sukumvit </w:t>
      </w:r>
      <w:r w:rsidR="00EC2066" w:rsidRPr="00AF301E">
        <w:rPr>
          <w:rFonts w:ascii="Arial" w:eastAsia="Arial" w:hAnsi="Arial" w:cs="Arial"/>
          <w:color w:val="000000"/>
          <w:sz w:val="18"/>
          <w:szCs w:val="18"/>
        </w:rPr>
        <w:t>39</w:t>
      </w:r>
      <w:r w:rsidR="00E330F1" w:rsidRPr="00AF301E">
        <w:rPr>
          <w:rFonts w:ascii="Arial" w:eastAsia="Arial" w:hAnsi="Arial" w:cs="Arial"/>
          <w:color w:val="000000"/>
          <w:sz w:val="18"/>
          <w:szCs w:val="18"/>
        </w:rPr>
        <w:t>, Sukumvit Road, Klongtonnua, Wattana, Bangkok.</w:t>
      </w:r>
    </w:p>
    <w:p w14:paraId="71004F84" w14:textId="77777777" w:rsidR="00FE68FB" w:rsidRPr="00AF301E" w:rsidRDefault="00FE68FB" w:rsidP="00B831F7">
      <w:pPr>
        <w:jc w:val="both"/>
        <w:rPr>
          <w:rFonts w:ascii="Arial" w:eastAsia="Arial" w:hAnsi="Arial" w:cs="Arial"/>
          <w:color w:val="000000"/>
          <w:sz w:val="18"/>
          <w:szCs w:val="18"/>
          <w:lang w:val="en"/>
        </w:rPr>
      </w:pPr>
    </w:p>
    <w:p w14:paraId="33F7752A" w14:textId="28FCDA8C" w:rsidR="00FE68FB" w:rsidRPr="00AF301E" w:rsidRDefault="00E330F1" w:rsidP="00B831F7">
      <w:pPr>
        <w:jc w:val="both"/>
        <w:rPr>
          <w:rFonts w:ascii="Arial" w:eastAsia="Arial" w:hAnsi="Arial" w:cs="Arial"/>
          <w:color w:val="000000"/>
          <w:sz w:val="18"/>
          <w:szCs w:val="18"/>
        </w:rPr>
      </w:pPr>
      <w:r w:rsidRPr="00AF301E">
        <w:rPr>
          <w:rFonts w:ascii="Arial" w:eastAsia="Arial" w:hAnsi="Arial" w:cs="Arial"/>
          <w:color w:val="000000"/>
          <w:sz w:val="18"/>
          <w:szCs w:val="18"/>
        </w:rPr>
        <w:t>The Company is listed on The Stock Exchange of Thailand. For reporting purposes, the Company and its subsidiaries are referred to as “the Group”.</w:t>
      </w:r>
    </w:p>
    <w:p w14:paraId="375689A0" w14:textId="77777777" w:rsidR="00FE68FB" w:rsidRPr="00AF301E" w:rsidRDefault="00FE68FB" w:rsidP="00B831F7">
      <w:pPr>
        <w:jc w:val="both"/>
        <w:rPr>
          <w:rFonts w:ascii="Arial" w:eastAsia="Arial" w:hAnsi="Arial" w:cs="Arial"/>
          <w:sz w:val="18"/>
          <w:szCs w:val="18"/>
        </w:rPr>
      </w:pPr>
    </w:p>
    <w:p w14:paraId="0DEA8FE7" w14:textId="5BE009F6" w:rsidR="00FE68FB" w:rsidRPr="00AF301E" w:rsidRDefault="00E330F1" w:rsidP="00CF2E7D">
      <w:pPr>
        <w:pBdr>
          <w:top w:val="nil"/>
          <w:left w:val="nil"/>
          <w:bottom w:val="nil"/>
          <w:right w:val="nil"/>
          <w:between w:val="nil"/>
        </w:pBdr>
        <w:tabs>
          <w:tab w:val="left" w:pos="851"/>
        </w:tabs>
        <w:jc w:val="both"/>
        <w:rPr>
          <w:rFonts w:ascii="Arial" w:eastAsia="Arial" w:hAnsi="Arial" w:cs="Arial"/>
          <w:color w:val="000000"/>
          <w:sz w:val="18"/>
          <w:szCs w:val="18"/>
        </w:rPr>
      </w:pPr>
      <w:r w:rsidRPr="00AF301E">
        <w:rPr>
          <w:rFonts w:ascii="Arial" w:eastAsia="Arial" w:hAnsi="Arial" w:cs="Arial"/>
          <w:color w:val="000000"/>
          <w:sz w:val="18"/>
          <w:szCs w:val="18"/>
        </w:rPr>
        <w:t xml:space="preserve">The Company operates its business in Thailand, which the principal activity is a holding company. The Company’s </w:t>
      </w:r>
      <w:r w:rsidRPr="00AF301E">
        <w:rPr>
          <w:rFonts w:ascii="Arial" w:eastAsia="Arial" w:hAnsi="Arial" w:cs="Arial"/>
          <w:color w:val="000000"/>
          <w:spacing w:val="-4"/>
          <w:sz w:val="18"/>
          <w:szCs w:val="18"/>
        </w:rPr>
        <w:t>subsidiaries operate business in Thailand and overseas. The principal activities of the subsidiaries are</w:t>
      </w:r>
      <w:r w:rsidR="00992675" w:rsidRPr="00AF301E">
        <w:rPr>
          <w:rFonts w:ascii="Arial" w:eastAsia="Arial" w:hAnsi="Arial" w:cs="Arial"/>
          <w:color w:val="000000"/>
          <w:spacing w:val="-4"/>
          <w:sz w:val="18"/>
          <w:szCs w:val="18"/>
          <w:cs/>
        </w:rPr>
        <w:t xml:space="preserve"> </w:t>
      </w:r>
      <w:r w:rsidR="00992675" w:rsidRPr="00AF301E">
        <w:rPr>
          <w:rFonts w:ascii="Arial" w:eastAsia="Arial" w:hAnsi="Arial" w:cs="Arial"/>
          <w:color w:val="000000"/>
          <w:spacing w:val="-4"/>
          <w:sz w:val="18"/>
          <w:szCs w:val="18"/>
        </w:rPr>
        <w:t>marine transportation</w:t>
      </w:r>
      <w:r w:rsidR="00992675" w:rsidRPr="00AF301E">
        <w:rPr>
          <w:rFonts w:ascii="Arial" w:eastAsia="Arial" w:hAnsi="Arial" w:cs="Arial"/>
          <w:color w:val="000000"/>
          <w:sz w:val="18"/>
          <w:szCs w:val="18"/>
        </w:rPr>
        <w:t>, and</w:t>
      </w:r>
      <w:r w:rsidRPr="00AF301E">
        <w:rPr>
          <w:rFonts w:ascii="Arial" w:eastAsia="Arial" w:hAnsi="Arial" w:cs="Arial"/>
          <w:color w:val="000000"/>
          <w:sz w:val="18"/>
          <w:szCs w:val="18"/>
        </w:rPr>
        <w:t xml:space="preserve"> manufacturing and distributing biodiesel and glycerine products</w:t>
      </w:r>
      <w:r w:rsidR="00992675" w:rsidRPr="00AF301E">
        <w:rPr>
          <w:rFonts w:ascii="Arial" w:eastAsia="Arial" w:hAnsi="Arial" w:cs="Arial"/>
          <w:color w:val="000000"/>
          <w:sz w:val="18"/>
          <w:szCs w:val="18"/>
        </w:rPr>
        <w:t>.</w:t>
      </w:r>
    </w:p>
    <w:p w14:paraId="7A9F3D0C" w14:textId="77777777" w:rsidR="00FE68FB" w:rsidRPr="00AF301E" w:rsidRDefault="00FE68FB" w:rsidP="00CF2E7D">
      <w:pPr>
        <w:pBdr>
          <w:top w:val="nil"/>
          <w:left w:val="nil"/>
          <w:bottom w:val="nil"/>
          <w:right w:val="nil"/>
          <w:between w:val="nil"/>
        </w:pBdr>
        <w:tabs>
          <w:tab w:val="left" w:pos="851"/>
        </w:tabs>
        <w:jc w:val="both"/>
        <w:rPr>
          <w:rFonts w:ascii="Arial" w:eastAsia="Arial" w:hAnsi="Arial" w:cs="Arial"/>
          <w:color w:val="000000"/>
          <w:sz w:val="18"/>
          <w:szCs w:val="18"/>
        </w:rPr>
      </w:pPr>
    </w:p>
    <w:p w14:paraId="49F5F509" w14:textId="2E0CB139" w:rsidR="00FE68FB" w:rsidRPr="00AF301E" w:rsidRDefault="00E330F1" w:rsidP="00CF2E7D">
      <w:pPr>
        <w:pBdr>
          <w:top w:val="nil"/>
          <w:left w:val="nil"/>
          <w:bottom w:val="nil"/>
          <w:right w:val="nil"/>
          <w:between w:val="nil"/>
        </w:pBdr>
        <w:tabs>
          <w:tab w:val="left" w:pos="851"/>
        </w:tabs>
        <w:jc w:val="both"/>
        <w:rPr>
          <w:rFonts w:ascii="Arial" w:eastAsia="Arial" w:hAnsi="Arial" w:cs="Arial"/>
          <w:color w:val="000000"/>
          <w:sz w:val="18"/>
          <w:szCs w:val="18"/>
        </w:rPr>
      </w:pPr>
      <w:r w:rsidRPr="00AF301E">
        <w:rPr>
          <w:rFonts w:ascii="Arial" w:eastAsia="Arial" w:hAnsi="Arial" w:cs="Arial"/>
          <w:color w:val="000000"/>
          <w:sz w:val="18"/>
          <w:szCs w:val="18"/>
        </w:rPr>
        <w:t xml:space="preserve">These interim consolidated and separate financial information were authorised for issue by the Company’s </w:t>
      </w:r>
      <w:r w:rsidR="001E723E" w:rsidRPr="00AF301E">
        <w:rPr>
          <w:rFonts w:ascii="Arial" w:eastAsia="Arial" w:hAnsi="Arial" w:cs="Arial"/>
          <w:color w:val="000000"/>
          <w:sz w:val="18"/>
          <w:szCs w:val="18"/>
        </w:rPr>
        <w:t>Board of</w:t>
      </w:r>
      <w:r w:rsidRPr="00AF301E">
        <w:rPr>
          <w:rFonts w:ascii="Arial" w:eastAsia="Arial" w:hAnsi="Arial" w:cs="Arial"/>
          <w:color w:val="000000"/>
          <w:sz w:val="18"/>
          <w:szCs w:val="18"/>
        </w:rPr>
        <w:t xml:space="preserve"> </w:t>
      </w:r>
      <w:r w:rsidR="001E723E" w:rsidRPr="00AF301E">
        <w:rPr>
          <w:rFonts w:ascii="Arial" w:eastAsia="Arial" w:hAnsi="Arial" w:cs="Arial"/>
          <w:color w:val="000000"/>
          <w:sz w:val="18"/>
          <w:szCs w:val="18"/>
        </w:rPr>
        <w:t>D</w:t>
      </w:r>
      <w:r w:rsidRPr="00AF301E">
        <w:rPr>
          <w:rFonts w:ascii="Arial" w:eastAsia="Arial" w:hAnsi="Arial" w:cs="Arial"/>
          <w:color w:val="000000"/>
          <w:sz w:val="18"/>
          <w:szCs w:val="18"/>
        </w:rPr>
        <w:t xml:space="preserve">irectors on </w:t>
      </w:r>
      <w:r w:rsidR="00EC7D27" w:rsidRPr="00EC7D27">
        <w:rPr>
          <w:rFonts w:ascii="Arial" w:eastAsia="Arial" w:hAnsi="Arial" w:cs="Arial"/>
          <w:color w:val="000000"/>
          <w:sz w:val="18"/>
          <w:szCs w:val="18"/>
        </w:rPr>
        <w:t xml:space="preserve">14 May </w:t>
      </w:r>
      <w:r w:rsidR="00EC2066" w:rsidRPr="00EC7D27">
        <w:rPr>
          <w:rFonts w:ascii="Arial" w:eastAsia="Arial" w:hAnsi="Arial" w:cs="Arial"/>
          <w:color w:val="000000"/>
          <w:sz w:val="18"/>
          <w:szCs w:val="18"/>
        </w:rPr>
        <w:t>202</w:t>
      </w:r>
      <w:r w:rsidR="009D6A0C" w:rsidRPr="00EC7D27">
        <w:rPr>
          <w:rFonts w:ascii="Arial" w:eastAsia="Arial" w:hAnsi="Arial" w:cs="Arial"/>
          <w:color w:val="000000"/>
          <w:sz w:val="18"/>
          <w:szCs w:val="18"/>
        </w:rPr>
        <w:t>4</w:t>
      </w:r>
      <w:r w:rsidRPr="00EC7D27">
        <w:rPr>
          <w:rFonts w:ascii="Arial" w:eastAsia="Arial" w:hAnsi="Arial" w:cs="Arial"/>
          <w:color w:val="000000"/>
          <w:sz w:val="18"/>
          <w:szCs w:val="18"/>
        </w:rPr>
        <w:t>.</w:t>
      </w:r>
    </w:p>
    <w:p w14:paraId="7BC647E3" w14:textId="77777777" w:rsidR="00FE68FB" w:rsidRPr="00AF301E" w:rsidRDefault="00FE68FB" w:rsidP="00B831F7">
      <w:pPr>
        <w:jc w:val="both"/>
        <w:rPr>
          <w:rFonts w:ascii="Arial" w:eastAsia="Arial" w:hAnsi="Arial" w:cs="Arial"/>
          <w:color w:val="000000"/>
          <w:sz w:val="18"/>
          <w:szCs w:val="18"/>
        </w:rPr>
      </w:pPr>
    </w:p>
    <w:p w14:paraId="00C0C5B5" w14:textId="77777777" w:rsidR="00FE68FB" w:rsidRPr="00AF301E" w:rsidRDefault="00FE68FB" w:rsidP="00B831F7">
      <w:pPr>
        <w:jc w:val="both"/>
        <w:rPr>
          <w:rFonts w:ascii="Arial" w:eastAsia="Arial" w:hAnsi="Arial" w:cs="Arial"/>
          <w:color w:val="000000"/>
          <w:sz w:val="18"/>
          <w:szCs w:val="18"/>
        </w:rPr>
      </w:pPr>
    </w:p>
    <w:tbl>
      <w:tblPr>
        <w:tblStyle w:val="a3"/>
        <w:tblW w:w="9461" w:type="dxa"/>
        <w:tblLayout w:type="fixed"/>
        <w:tblLook w:val="0400" w:firstRow="0" w:lastRow="0" w:firstColumn="0" w:lastColumn="0" w:noHBand="0" w:noVBand="1"/>
      </w:tblPr>
      <w:tblGrid>
        <w:gridCol w:w="9461"/>
      </w:tblGrid>
      <w:tr w:rsidR="00FE68FB" w:rsidRPr="00AF301E" w14:paraId="438E956C" w14:textId="77777777" w:rsidTr="00B831F7">
        <w:trPr>
          <w:trHeight w:val="403"/>
        </w:trPr>
        <w:tc>
          <w:tcPr>
            <w:tcW w:w="9461" w:type="dxa"/>
            <w:shd w:val="clear" w:color="auto" w:fill="FFA543"/>
            <w:vAlign w:val="center"/>
          </w:tcPr>
          <w:p w14:paraId="7E6D5624" w14:textId="2071B96B" w:rsidR="00FE68FB" w:rsidRPr="00AF301E" w:rsidRDefault="00EC2066">
            <w:pPr>
              <w:tabs>
                <w:tab w:val="left" w:pos="432"/>
              </w:tabs>
              <w:ind w:left="432" w:hanging="432"/>
              <w:rPr>
                <w:rFonts w:ascii="Arial" w:eastAsia="Arial" w:hAnsi="Arial" w:cs="Arial"/>
                <w:b/>
                <w:color w:val="FFFFFF"/>
                <w:sz w:val="18"/>
                <w:szCs w:val="18"/>
              </w:rPr>
            </w:pPr>
            <w:r w:rsidRPr="00AF301E">
              <w:rPr>
                <w:rFonts w:ascii="Arial" w:eastAsia="Arial" w:hAnsi="Arial" w:cs="Arial"/>
                <w:b/>
                <w:color w:val="FFFFFF"/>
                <w:sz w:val="18"/>
                <w:szCs w:val="18"/>
              </w:rPr>
              <w:t>2</w:t>
            </w:r>
            <w:r w:rsidR="00E330F1" w:rsidRPr="00AF301E">
              <w:rPr>
                <w:rFonts w:ascii="Arial" w:eastAsia="Arial" w:hAnsi="Arial" w:cs="Arial"/>
                <w:b/>
                <w:color w:val="FFFFFF"/>
                <w:sz w:val="18"/>
                <w:szCs w:val="18"/>
              </w:rPr>
              <w:tab/>
              <w:t>Basis of preparation financial information</w:t>
            </w:r>
          </w:p>
        </w:tc>
      </w:tr>
    </w:tbl>
    <w:p w14:paraId="5007164B" w14:textId="77777777" w:rsidR="00FE68FB" w:rsidRPr="00AF301E" w:rsidRDefault="00FE68FB" w:rsidP="00B831F7">
      <w:pPr>
        <w:jc w:val="both"/>
        <w:rPr>
          <w:rFonts w:ascii="Arial" w:eastAsia="Arial" w:hAnsi="Arial" w:cs="Arial"/>
          <w:color w:val="000000"/>
          <w:sz w:val="18"/>
          <w:szCs w:val="18"/>
        </w:rPr>
      </w:pPr>
    </w:p>
    <w:p w14:paraId="5C027DD0" w14:textId="2979C46E" w:rsidR="002B1D7F" w:rsidRPr="00AF301E" w:rsidRDefault="00E330F1" w:rsidP="00B831F7">
      <w:pPr>
        <w:jc w:val="both"/>
        <w:rPr>
          <w:rFonts w:ascii="Arial" w:eastAsia="Arial" w:hAnsi="Arial" w:cs="Arial"/>
          <w:color w:val="000000"/>
          <w:sz w:val="18"/>
          <w:szCs w:val="18"/>
        </w:rPr>
      </w:pPr>
      <w:r w:rsidRPr="00AF301E">
        <w:rPr>
          <w:rFonts w:ascii="Arial" w:eastAsia="Arial" w:hAnsi="Arial" w:cs="Arial"/>
          <w:color w:val="000000"/>
          <w:sz w:val="18"/>
          <w:szCs w:val="18"/>
        </w:rPr>
        <w:t>The interim consolidated and separate financial information ha</w:t>
      </w:r>
      <w:r w:rsidR="001E723E" w:rsidRPr="00AF301E">
        <w:rPr>
          <w:rFonts w:ascii="Arial" w:eastAsia="Arial" w:hAnsi="Arial" w:cs="Arial"/>
          <w:color w:val="000000"/>
          <w:sz w:val="18"/>
          <w:szCs w:val="18"/>
        </w:rPr>
        <w:t>ve</w:t>
      </w:r>
      <w:r w:rsidRPr="00AF301E">
        <w:rPr>
          <w:rFonts w:ascii="Arial" w:eastAsia="Arial" w:hAnsi="Arial" w:cs="Arial"/>
          <w:color w:val="000000"/>
          <w:sz w:val="18"/>
          <w:szCs w:val="18"/>
        </w:rPr>
        <w:t xml:space="preserve"> been prepared in accordance </w:t>
      </w:r>
      <w:bookmarkStart w:id="1" w:name="_Hlk118360885"/>
      <w:r w:rsidRPr="00AF301E">
        <w:rPr>
          <w:rFonts w:ascii="Arial" w:eastAsia="Arial" w:hAnsi="Arial" w:cs="Arial"/>
          <w:color w:val="000000"/>
          <w:sz w:val="18"/>
          <w:szCs w:val="18"/>
        </w:rPr>
        <w:t xml:space="preserve">with Thai Accounting Standard </w:t>
      </w:r>
      <w:r w:rsidR="00EC2066" w:rsidRPr="00AF301E">
        <w:rPr>
          <w:rFonts w:ascii="Arial" w:eastAsia="Arial" w:hAnsi="Arial" w:cs="Arial"/>
          <w:color w:val="000000"/>
          <w:sz w:val="18"/>
          <w:szCs w:val="18"/>
        </w:rPr>
        <w:t>34</w:t>
      </w:r>
      <w:r w:rsidRPr="00AF301E">
        <w:rPr>
          <w:rFonts w:ascii="Arial" w:eastAsia="Arial" w:hAnsi="Arial" w:cs="Arial"/>
          <w:color w:val="000000"/>
          <w:sz w:val="18"/>
          <w:szCs w:val="18"/>
        </w:rPr>
        <w:t xml:space="preserve"> </w:t>
      </w:r>
      <w:bookmarkEnd w:id="1"/>
      <w:r w:rsidRPr="00AF301E">
        <w:rPr>
          <w:rFonts w:ascii="Arial" w:eastAsia="Arial" w:hAnsi="Arial" w:cs="Arial"/>
          <w:color w:val="000000"/>
          <w:sz w:val="18"/>
          <w:szCs w:val="18"/>
        </w:rPr>
        <w:t>“Interim Financial Reporting”. Additional notes are presented as required by the Securities and Exchange Commission under the Securities and Exchange Act.</w:t>
      </w:r>
    </w:p>
    <w:p w14:paraId="001469A9" w14:textId="77777777" w:rsidR="00FE68FB" w:rsidRPr="00AF301E" w:rsidRDefault="00FE68FB" w:rsidP="00B831F7">
      <w:pPr>
        <w:jc w:val="both"/>
        <w:rPr>
          <w:rFonts w:ascii="Arial" w:eastAsia="Arial" w:hAnsi="Arial" w:cs="Arial"/>
          <w:color w:val="000000"/>
          <w:sz w:val="18"/>
          <w:szCs w:val="18"/>
        </w:rPr>
      </w:pPr>
    </w:p>
    <w:p w14:paraId="2A263071" w14:textId="2015D26B" w:rsidR="00FE68FB" w:rsidRPr="00AF301E" w:rsidRDefault="00E330F1" w:rsidP="00B831F7">
      <w:pPr>
        <w:jc w:val="both"/>
        <w:rPr>
          <w:rFonts w:ascii="Arial" w:eastAsia="Arial" w:hAnsi="Arial" w:cs="Arial"/>
          <w:color w:val="000000"/>
          <w:sz w:val="18"/>
          <w:szCs w:val="18"/>
        </w:rPr>
      </w:pPr>
      <w:r w:rsidRPr="00AF301E">
        <w:rPr>
          <w:rFonts w:ascii="Arial" w:eastAsia="Arial" w:hAnsi="Arial" w:cs="Arial"/>
          <w:color w:val="000000"/>
          <w:sz w:val="18"/>
          <w:szCs w:val="18"/>
        </w:rPr>
        <w:t xml:space="preserve">This interim financial information should be read in conjunction with the annual financial statements for the year ended </w:t>
      </w:r>
      <w:r w:rsidR="00EC2066" w:rsidRPr="00AF301E">
        <w:rPr>
          <w:rFonts w:ascii="Arial" w:eastAsia="Arial" w:hAnsi="Arial" w:cs="Arial"/>
          <w:color w:val="000000"/>
          <w:sz w:val="18"/>
          <w:szCs w:val="18"/>
        </w:rPr>
        <w:t>31</w:t>
      </w:r>
      <w:r w:rsidRPr="00AF301E">
        <w:rPr>
          <w:rFonts w:ascii="Arial" w:eastAsia="Arial" w:hAnsi="Arial" w:cs="Arial"/>
          <w:color w:val="000000"/>
          <w:sz w:val="18"/>
          <w:szCs w:val="18"/>
        </w:rPr>
        <w:t xml:space="preserve"> December </w:t>
      </w:r>
      <w:r w:rsidR="00EC2066" w:rsidRPr="00AF301E">
        <w:rPr>
          <w:rFonts w:ascii="Arial" w:eastAsia="Arial" w:hAnsi="Arial" w:cs="Arial"/>
          <w:color w:val="000000"/>
          <w:sz w:val="18"/>
          <w:szCs w:val="18"/>
        </w:rPr>
        <w:t>20</w:t>
      </w:r>
      <w:r w:rsidR="00C829F0">
        <w:rPr>
          <w:rFonts w:ascii="Arial" w:eastAsia="Arial" w:hAnsi="Arial" w:cs="Arial"/>
          <w:color w:val="000000"/>
          <w:sz w:val="18"/>
          <w:szCs w:val="18"/>
        </w:rPr>
        <w:t>23</w:t>
      </w:r>
      <w:r w:rsidRPr="00AF301E">
        <w:rPr>
          <w:rFonts w:ascii="Arial" w:eastAsia="Arial" w:hAnsi="Arial" w:cs="Arial"/>
          <w:color w:val="000000"/>
          <w:sz w:val="18"/>
          <w:szCs w:val="18"/>
        </w:rPr>
        <w:t>.</w:t>
      </w:r>
    </w:p>
    <w:p w14:paraId="161D33CD" w14:textId="77777777" w:rsidR="00FE68FB" w:rsidRPr="00AF301E" w:rsidRDefault="00FE68FB" w:rsidP="00B831F7">
      <w:pPr>
        <w:jc w:val="both"/>
        <w:rPr>
          <w:rFonts w:ascii="Arial" w:eastAsia="Arial" w:hAnsi="Arial" w:cs="Arial"/>
          <w:color w:val="000000"/>
          <w:sz w:val="18"/>
          <w:szCs w:val="18"/>
        </w:rPr>
      </w:pPr>
    </w:p>
    <w:p w14:paraId="7958EAEE" w14:textId="0EC88EC2" w:rsidR="00FE68FB" w:rsidRPr="00AF301E" w:rsidRDefault="00E330F1" w:rsidP="00B831F7">
      <w:pPr>
        <w:jc w:val="both"/>
        <w:rPr>
          <w:rFonts w:ascii="Arial" w:eastAsia="Arial" w:hAnsi="Arial" w:cs="Arial"/>
          <w:color w:val="000000"/>
          <w:sz w:val="18"/>
          <w:szCs w:val="18"/>
        </w:rPr>
      </w:pPr>
      <w:r w:rsidRPr="00AF301E">
        <w:rPr>
          <w:rFonts w:ascii="Arial" w:eastAsia="Arial" w:hAnsi="Arial" w:cs="Arial"/>
          <w:color w:val="000000"/>
          <w:sz w:val="18"/>
          <w:szCs w:val="18"/>
        </w:rPr>
        <w:t>An English language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C98075D" w14:textId="7E2C6749" w:rsidR="00BE1802" w:rsidRPr="00AF301E" w:rsidRDefault="00BE1802" w:rsidP="00804F32">
      <w:pPr>
        <w:jc w:val="both"/>
        <w:rPr>
          <w:rFonts w:ascii="Arial" w:hAnsi="Arial" w:cs="Arial"/>
          <w:sz w:val="18"/>
          <w:szCs w:val="18"/>
        </w:rPr>
      </w:pPr>
    </w:p>
    <w:p w14:paraId="08835D13" w14:textId="77777777" w:rsidR="0090557D" w:rsidRPr="00AF301E" w:rsidRDefault="0090557D" w:rsidP="00804F32">
      <w:pPr>
        <w:jc w:val="both"/>
        <w:rPr>
          <w:rFonts w:ascii="Arial" w:hAnsi="Arial" w:cs="Arial"/>
          <w:sz w:val="18"/>
          <w:szCs w:val="18"/>
        </w:rPr>
      </w:pPr>
    </w:p>
    <w:tbl>
      <w:tblPr>
        <w:tblStyle w:val="a4"/>
        <w:tblW w:w="9461" w:type="dxa"/>
        <w:tblLayout w:type="fixed"/>
        <w:tblLook w:val="0400" w:firstRow="0" w:lastRow="0" w:firstColumn="0" w:lastColumn="0" w:noHBand="0" w:noVBand="1"/>
      </w:tblPr>
      <w:tblGrid>
        <w:gridCol w:w="9461"/>
      </w:tblGrid>
      <w:tr w:rsidR="00817060" w:rsidRPr="00AF301E" w14:paraId="090014E4" w14:textId="77777777" w:rsidTr="00425904">
        <w:trPr>
          <w:trHeight w:val="403"/>
        </w:trPr>
        <w:tc>
          <w:tcPr>
            <w:tcW w:w="9461" w:type="dxa"/>
            <w:shd w:val="clear" w:color="auto" w:fill="FFA543"/>
            <w:vAlign w:val="center"/>
          </w:tcPr>
          <w:p w14:paraId="4ED6296D" w14:textId="26B7C652" w:rsidR="00817060" w:rsidRPr="00AF301E" w:rsidRDefault="006A74F5" w:rsidP="00425904">
            <w:pPr>
              <w:tabs>
                <w:tab w:val="left" w:pos="432"/>
              </w:tabs>
              <w:ind w:left="432" w:hanging="432"/>
              <w:rPr>
                <w:rFonts w:ascii="Arial" w:eastAsia="Arial" w:hAnsi="Arial" w:cs="Arial"/>
                <w:b/>
                <w:color w:val="FFFFFF"/>
                <w:sz w:val="18"/>
                <w:szCs w:val="18"/>
              </w:rPr>
            </w:pPr>
            <w:bookmarkStart w:id="2" w:name="_Hlk118801031"/>
            <w:r w:rsidRPr="00AF301E">
              <w:rPr>
                <w:rFonts w:ascii="Arial" w:hAnsi="Arial" w:cs="Arial"/>
                <w:sz w:val="18"/>
                <w:szCs w:val="18"/>
              </w:rPr>
              <w:br w:type="page"/>
            </w:r>
            <w:r w:rsidR="00EC2066" w:rsidRPr="00AF301E">
              <w:rPr>
                <w:rFonts w:ascii="Arial" w:eastAsia="Arial" w:hAnsi="Arial" w:cs="Arial"/>
                <w:b/>
                <w:color w:val="FFFFFF"/>
                <w:sz w:val="18"/>
                <w:szCs w:val="18"/>
              </w:rPr>
              <w:t>3</w:t>
            </w:r>
            <w:r w:rsidR="00817060" w:rsidRPr="00AF301E">
              <w:rPr>
                <w:rFonts w:ascii="Arial" w:eastAsia="Arial" w:hAnsi="Arial" w:cs="Arial"/>
                <w:b/>
                <w:color w:val="FFFFFF"/>
                <w:sz w:val="18"/>
                <w:szCs w:val="18"/>
              </w:rPr>
              <w:tab/>
            </w:r>
            <w:bookmarkEnd w:id="2"/>
            <w:r w:rsidR="00A410A5" w:rsidRPr="00AF301E">
              <w:rPr>
                <w:rFonts w:ascii="Arial" w:eastAsia="Arial" w:hAnsi="Arial" w:cs="Arial"/>
                <w:b/>
                <w:color w:val="FFFFFF"/>
                <w:sz w:val="18"/>
                <w:szCs w:val="18"/>
              </w:rPr>
              <w:t>New and amended financial reporting standards and changes in accounting policies</w:t>
            </w:r>
          </w:p>
        </w:tc>
      </w:tr>
    </w:tbl>
    <w:p w14:paraId="632E1D95" w14:textId="77777777" w:rsidR="00817060" w:rsidRPr="00AF301E" w:rsidRDefault="00817060" w:rsidP="00121A08">
      <w:pPr>
        <w:tabs>
          <w:tab w:val="left" w:pos="432"/>
        </w:tabs>
        <w:jc w:val="both"/>
        <w:rPr>
          <w:rFonts w:ascii="Arial" w:eastAsia="Arial" w:hAnsi="Arial" w:cs="Arial"/>
          <w:b/>
          <w:sz w:val="18"/>
          <w:szCs w:val="18"/>
        </w:rPr>
      </w:pPr>
    </w:p>
    <w:p w14:paraId="3AC63403" w14:textId="43D205DE" w:rsidR="00F74CCE" w:rsidRPr="00AF301E" w:rsidRDefault="00EC2066" w:rsidP="00121A08">
      <w:pPr>
        <w:ind w:left="540" w:hanging="540"/>
        <w:jc w:val="both"/>
        <w:rPr>
          <w:rFonts w:ascii="Arial" w:eastAsia="Arial" w:hAnsi="Arial" w:cs="Arial"/>
          <w:b/>
          <w:color w:val="CF4A02"/>
          <w:sz w:val="18"/>
          <w:szCs w:val="18"/>
        </w:rPr>
      </w:pPr>
      <w:r w:rsidRPr="00AF301E">
        <w:rPr>
          <w:rFonts w:ascii="Arial" w:eastAsia="Arial" w:hAnsi="Arial" w:cs="Arial"/>
          <w:b/>
          <w:color w:val="CF4A02"/>
          <w:sz w:val="18"/>
          <w:szCs w:val="18"/>
        </w:rPr>
        <w:t>3</w:t>
      </w:r>
      <w:r w:rsidR="00F74CCE" w:rsidRPr="00AF301E">
        <w:rPr>
          <w:rFonts w:ascii="Arial" w:eastAsia="Arial" w:hAnsi="Arial" w:cs="Arial"/>
          <w:b/>
          <w:color w:val="CF4A02"/>
          <w:sz w:val="18"/>
          <w:szCs w:val="18"/>
        </w:rPr>
        <w:t>.</w:t>
      </w:r>
      <w:r w:rsidRPr="00AF301E">
        <w:rPr>
          <w:rFonts w:ascii="Arial" w:eastAsia="Arial" w:hAnsi="Arial" w:cs="Arial"/>
          <w:b/>
          <w:color w:val="CF4A02"/>
          <w:sz w:val="18"/>
          <w:szCs w:val="18"/>
        </w:rPr>
        <w:t>1</w:t>
      </w:r>
      <w:r w:rsidR="006A74F5" w:rsidRPr="00AF301E">
        <w:rPr>
          <w:rFonts w:ascii="Arial" w:eastAsia="Arial" w:hAnsi="Arial" w:cs="Arial"/>
          <w:sz w:val="18"/>
          <w:szCs w:val="18"/>
          <w:cs/>
        </w:rPr>
        <w:tab/>
      </w:r>
      <w:r w:rsidR="00F74CCE" w:rsidRPr="00AF301E">
        <w:rPr>
          <w:rFonts w:ascii="Arial" w:eastAsia="Arial" w:hAnsi="Arial" w:cs="Arial"/>
          <w:b/>
          <w:color w:val="CF4A02"/>
          <w:sz w:val="18"/>
          <w:szCs w:val="18"/>
        </w:rPr>
        <w:t>Accounting policies</w:t>
      </w:r>
    </w:p>
    <w:p w14:paraId="5DB0E4E5" w14:textId="77777777" w:rsidR="00F74CCE" w:rsidRPr="00AF301E" w:rsidRDefault="00F74CCE" w:rsidP="00121A08">
      <w:pPr>
        <w:ind w:left="540"/>
        <w:jc w:val="both"/>
        <w:rPr>
          <w:rFonts w:ascii="Arial" w:eastAsia="Arial" w:hAnsi="Arial" w:cs="Arial"/>
          <w:b/>
          <w:color w:val="CF4A02"/>
          <w:sz w:val="18"/>
          <w:szCs w:val="18"/>
        </w:rPr>
      </w:pPr>
    </w:p>
    <w:p w14:paraId="7B31C427" w14:textId="27111367" w:rsidR="00817060" w:rsidRPr="00AF301E" w:rsidRDefault="00817060" w:rsidP="00121A08">
      <w:pPr>
        <w:ind w:left="540"/>
        <w:jc w:val="both"/>
        <w:rPr>
          <w:rFonts w:ascii="Arial" w:eastAsia="Arial" w:hAnsi="Arial" w:cs="Arial"/>
          <w:color w:val="000000"/>
          <w:sz w:val="18"/>
          <w:szCs w:val="18"/>
        </w:rPr>
      </w:pPr>
      <w:r w:rsidRPr="00AF301E">
        <w:rPr>
          <w:rFonts w:ascii="Arial" w:eastAsia="Arial" w:hAnsi="Arial" w:cs="Arial"/>
          <w:color w:val="000000"/>
          <w:sz w:val="18"/>
          <w:szCs w:val="18"/>
        </w:rPr>
        <w:t xml:space="preserve">The accounting policies used in the preparation of the interim financial information are consistent with those used </w:t>
      </w:r>
      <w:r w:rsidRPr="00C30324">
        <w:rPr>
          <w:rFonts w:ascii="Arial" w:eastAsia="Arial" w:hAnsi="Arial" w:cs="Arial"/>
          <w:color w:val="000000"/>
          <w:sz w:val="18"/>
          <w:szCs w:val="18"/>
        </w:rPr>
        <w:t xml:space="preserve">in the annual financial statements for the year ended </w:t>
      </w:r>
      <w:r w:rsidR="00EC2066" w:rsidRPr="00C30324">
        <w:rPr>
          <w:rFonts w:ascii="Arial" w:eastAsia="Arial" w:hAnsi="Arial" w:cs="Arial"/>
          <w:color w:val="000000"/>
          <w:sz w:val="18"/>
          <w:szCs w:val="18"/>
        </w:rPr>
        <w:t>31</w:t>
      </w:r>
      <w:r w:rsidRPr="00C30324">
        <w:rPr>
          <w:rFonts w:ascii="Arial" w:eastAsia="Arial" w:hAnsi="Arial" w:cs="Arial"/>
          <w:color w:val="000000"/>
          <w:sz w:val="18"/>
          <w:szCs w:val="18"/>
        </w:rPr>
        <w:t xml:space="preserve"> December </w:t>
      </w:r>
      <w:r w:rsidR="00EC2066" w:rsidRPr="00C30324">
        <w:rPr>
          <w:rFonts w:ascii="Arial" w:eastAsia="Arial" w:hAnsi="Arial" w:cs="Arial"/>
          <w:color w:val="000000"/>
          <w:sz w:val="18"/>
          <w:szCs w:val="18"/>
        </w:rPr>
        <w:t>202</w:t>
      </w:r>
      <w:r w:rsidR="0023535B" w:rsidRPr="00C30324">
        <w:rPr>
          <w:rFonts w:ascii="Arial" w:eastAsia="Arial" w:hAnsi="Arial" w:cs="Arial"/>
          <w:color w:val="000000"/>
          <w:sz w:val="18"/>
          <w:szCs w:val="18"/>
        </w:rPr>
        <w:t>3</w:t>
      </w:r>
      <w:r w:rsidR="00907744" w:rsidRPr="00C30324">
        <w:rPr>
          <w:rFonts w:ascii="Arial" w:eastAsia="Arial" w:hAnsi="Arial" w:cs="Arial"/>
          <w:color w:val="000000"/>
          <w:sz w:val="18"/>
          <w:szCs w:val="18"/>
        </w:rPr>
        <w:t>.</w:t>
      </w:r>
    </w:p>
    <w:p w14:paraId="686AE3E7" w14:textId="77777777" w:rsidR="00907744" w:rsidRPr="00AF301E" w:rsidRDefault="00907744" w:rsidP="000176C9">
      <w:pPr>
        <w:ind w:left="547" w:hanging="7"/>
        <w:jc w:val="both"/>
        <w:rPr>
          <w:rFonts w:ascii="Arial" w:eastAsia="Arial" w:hAnsi="Arial" w:cs="Arial"/>
          <w:color w:val="000000"/>
          <w:sz w:val="18"/>
          <w:szCs w:val="18"/>
          <w:highlight w:val="yellow"/>
        </w:rPr>
      </w:pPr>
    </w:p>
    <w:p w14:paraId="52A3FA2E" w14:textId="1BB9249E" w:rsidR="00F74CCE" w:rsidRPr="00AF301E" w:rsidRDefault="00EC2066" w:rsidP="00D71E43">
      <w:pPr>
        <w:ind w:left="540" w:hanging="540"/>
        <w:jc w:val="thaiDistribute"/>
        <w:rPr>
          <w:rFonts w:ascii="Arial" w:eastAsia="Arial" w:hAnsi="Arial" w:cs="Arial"/>
          <w:b/>
          <w:color w:val="CF4A02"/>
          <w:sz w:val="18"/>
          <w:szCs w:val="18"/>
        </w:rPr>
      </w:pPr>
      <w:r w:rsidRPr="00AF301E">
        <w:rPr>
          <w:rFonts w:ascii="Arial" w:eastAsia="Arial" w:hAnsi="Arial" w:cs="Arial"/>
          <w:b/>
          <w:color w:val="CF4A02"/>
          <w:sz w:val="18"/>
          <w:szCs w:val="18"/>
        </w:rPr>
        <w:t>3</w:t>
      </w:r>
      <w:r w:rsidR="00F74CCE" w:rsidRPr="00AF301E">
        <w:rPr>
          <w:rFonts w:ascii="Arial" w:eastAsia="Arial" w:hAnsi="Arial" w:cs="Arial"/>
          <w:b/>
          <w:color w:val="CF4A02"/>
          <w:sz w:val="18"/>
          <w:szCs w:val="18"/>
        </w:rPr>
        <w:t>.</w:t>
      </w:r>
      <w:r w:rsidRPr="00AF301E">
        <w:rPr>
          <w:rFonts w:ascii="Arial" w:eastAsia="Arial" w:hAnsi="Arial" w:cs="Arial"/>
          <w:b/>
          <w:color w:val="CF4A02"/>
          <w:sz w:val="18"/>
          <w:szCs w:val="18"/>
        </w:rPr>
        <w:t>2</w:t>
      </w:r>
      <w:r w:rsidR="00D71E43" w:rsidRPr="00AF301E">
        <w:rPr>
          <w:rFonts w:ascii="Arial" w:eastAsia="Arial" w:hAnsi="Arial" w:cs="Arial"/>
          <w:sz w:val="18"/>
          <w:szCs w:val="18"/>
        </w:rPr>
        <w:tab/>
      </w:r>
      <w:r w:rsidR="00F74CCE" w:rsidRPr="00AF301E">
        <w:rPr>
          <w:rFonts w:ascii="Arial" w:eastAsia="Arial" w:hAnsi="Arial" w:cs="Arial"/>
          <w:b/>
          <w:color w:val="CF4A02"/>
          <w:sz w:val="18"/>
          <w:szCs w:val="18"/>
        </w:rPr>
        <w:t xml:space="preserve">Amended financial reporting standards </w:t>
      </w:r>
      <w:r w:rsidR="009C621F" w:rsidRPr="00AF301E">
        <w:rPr>
          <w:rFonts w:ascii="Arial" w:eastAsia="Arial" w:hAnsi="Arial" w:cs="Arial"/>
          <w:b/>
          <w:color w:val="CF4A02"/>
          <w:sz w:val="18"/>
          <w:szCs w:val="18"/>
        </w:rPr>
        <w:t>that are</w:t>
      </w:r>
      <w:r w:rsidR="00F74CCE" w:rsidRPr="00AF301E">
        <w:rPr>
          <w:rFonts w:ascii="Arial" w:eastAsia="Arial" w:hAnsi="Arial" w:cs="Arial"/>
          <w:b/>
          <w:color w:val="CF4A02"/>
          <w:sz w:val="18"/>
          <w:szCs w:val="18"/>
        </w:rPr>
        <w:t xml:space="preserve"> relevant to the Group </w:t>
      </w:r>
      <w:r w:rsidR="009C621F" w:rsidRPr="00AF301E">
        <w:rPr>
          <w:rFonts w:ascii="Arial" w:eastAsia="Arial" w:hAnsi="Arial" w:cs="Arial"/>
          <w:b/>
          <w:color w:val="CF4A02"/>
          <w:sz w:val="18"/>
          <w:szCs w:val="18"/>
        </w:rPr>
        <w:t>and</w:t>
      </w:r>
      <w:r w:rsidR="00F74CCE" w:rsidRPr="00AF301E">
        <w:rPr>
          <w:rFonts w:ascii="Arial" w:eastAsia="Arial" w:hAnsi="Arial" w:cs="Arial"/>
          <w:b/>
          <w:color w:val="CF4A02"/>
          <w:sz w:val="18"/>
          <w:szCs w:val="18"/>
        </w:rPr>
        <w:t xml:space="preserve"> are effective for accounting period beginning </w:t>
      </w:r>
      <w:r w:rsidR="009C621F" w:rsidRPr="00AF301E">
        <w:rPr>
          <w:rFonts w:ascii="Arial" w:eastAsia="Arial" w:hAnsi="Arial" w:cs="Arial"/>
          <w:b/>
          <w:color w:val="CF4A02"/>
          <w:sz w:val="18"/>
          <w:szCs w:val="18"/>
        </w:rPr>
        <w:t xml:space="preserve">on </w:t>
      </w:r>
      <w:r w:rsidR="00F74CCE" w:rsidRPr="00AF301E">
        <w:rPr>
          <w:rFonts w:ascii="Arial" w:eastAsia="Arial" w:hAnsi="Arial" w:cs="Arial"/>
          <w:b/>
          <w:color w:val="CF4A02"/>
          <w:sz w:val="18"/>
          <w:szCs w:val="18"/>
        </w:rPr>
        <w:t xml:space="preserve">or </w:t>
      </w:r>
      <w:r w:rsidR="00F74CCE" w:rsidRPr="00C30324">
        <w:rPr>
          <w:rFonts w:ascii="Arial" w:eastAsia="Arial" w:hAnsi="Arial" w:cs="Arial"/>
          <w:b/>
          <w:color w:val="CF4A02"/>
          <w:sz w:val="18"/>
          <w:szCs w:val="18"/>
        </w:rPr>
        <w:t xml:space="preserve">after </w:t>
      </w:r>
      <w:r w:rsidRPr="00C30324">
        <w:rPr>
          <w:rFonts w:ascii="Arial" w:eastAsia="Arial" w:hAnsi="Arial" w:cs="Arial"/>
          <w:b/>
          <w:color w:val="CF4A02"/>
          <w:sz w:val="18"/>
          <w:szCs w:val="18"/>
        </w:rPr>
        <w:t>1</w:t>
      </w:r>
      <w:r w:rsidR="00F74CCE" w:rsidRPr="00C30324">
        <w:rPr>
          <w:rFonts w:ascii="Arial" w:eastAsia="Arial" w:hAnsi="Arial" w:cs="Arial"/>
          <w:b/>
          <w:color w:val="CF4A02"/>
          <w:sz w:val="18"/>
          <w:szCs w:val="18"/>
        </w:rPr>
        <w:t xml:space="preserve"> January </w:t>
      </w:r>
      <w:r w:rsidRPr="00C30324">
        <w:rPr>
          <w:rFonts w:ascii="Arial" w:eastAsia="Arial" w:hAnsi="Arial" w:cs="Arial"/>
          <w:b/>
          <w:color w:val="CF4A02"/>
          <w:sz w:val="18"/>
          <w:szCs w:val="18"/>
        </w:rPr>
        <w:t>202</w:t>
      </w:r>
      <w:r w:rsidR="0023535B" w:rsidRPr="00C30324">
        <w:rPr>
          <w:rFonts w:ascii="Arial" w:eastAsia="Arial" w:hAnsi="Arial" w:cs="Arial"/>
          <w:b/>
          <w:color w:val="CF4A02"/>
          <w:sz w:val="18"/>
          <w:szCs w:val="18"/>
        </w:rPr>
        <w:t>4</w:t>
      </w:r>
      <w:r w:rsidR="009C621F" w:rsidRPr="00C30324">
        <w:rPr>
          <w:rFonts w:ascii="Arial" w:eastAsia="Arial" w:hAnsi="Arial" w:cs="Arial"/>
          <w:b/>
          <w:color w:val="CF4A02"/>
          <w:sz w:val="18"/>
          <w:szCs w:val="18"/>
        </w:rPr>
        <w:t>.</w:t>
      </w:r>
    </w:p>
    <w:p w14:paraId="7AB1A358" w14:textId="575D1AAC" w:rsidR="000176C9" w:rsidRPr="00640CB1" w:rsidRDefault="000176C9" w:rsidP="00640CB1">
      <w:pPr>
        <w:rPr>
          <w:rFonts w:ascii="Arial" w:eastAsia="Arial" w:hAnsi="Arial" w:cstheme="minorBidi"/>
          <w:b/>
          <w:color w:val="CF4A02"/>
          <w:sz w:val="18"/>
          <w:szCs w:val="18"/>
        </w:rPr>
      </w:pPr>
    </w:p>
    <w:p w14:paraId="57095F98" w14:textId="3D5ED8D8" w:rsidR="009D6BAB" w:rsidRPr="00AF301E" w:rsidRDefault="009D6BAB" w:rsidP="000176C9">
      <w:pPr>
        <w:ind w:left="540"/>
        <w:jc w:val="both"/>
        <w:rPr>
          <w:rFonts w:ascii="Arial" w:hAnsi="Arial" w:cs="Arial"/>
          <w:color w:val="000000"/>
          <w:sz w:val="18"/>
          <w:szCs w:val="18"/>
        </w:rPr>
      </w:pPr>
      <w:r w:rsidRPr="00AF301E">
        <w:rPr>
          <w:rFonts w:ascii="Arial" w:hAnsi="Arial" w:cs="Arial"/>
          <w:color w:val="000000"/>
          <w:sz w:val="18"/>
          <w:szCs w:val="18"/>
        </w:rPr>
        <w:t>The following amended TFRSs were not mandatory for the current reporting period and the Group has not early adopted them.</w:t>
      </w:r>
      <w:r w:rsidRPr="00AF301E">
        <w:rPr>
          <w:rFonts w:ascii="Arial" w:hAnsi="Arial" w:cs="Arial"/>
          <w:color w:val="000000"/>
          <w:sz w:val="18"/>
          <w:szCs w:val="18"/>
          <w:cs/>
        </w:rPr>
        <w:t xml:space="preserve"> </w:t>
      </w:r>
    </w:p>
    <w:p w14:paraId="1DA5396A" w14:textId="77777777" w:rsidR="009D6BAB" w:rsidRPr="00AF301E" w:rsidRDefault="009D6BAB" w:rsidP="000176C9">
      <w:pPr>
        <w:ind w:left="540"/>
        <w:jc w:val="both"/>
        <w:rPr>
          <w:rFonts w:ascii="Arial" w:hAnsi="Arial" w:cs="Arial"/>
          <w:color w:val="CF4A02"/>
          <w:sz w:val="18"/>
          <w:szCs w:val="18"/>
        </w:rPr>
      </w:pPr>
    </w:p>
    <w:p w14:paraId="66986043" w14:textId="1513F983" w:rsidR="009D6BAB" w:rsidRPr="00AF301E" w:rsidRDefault="009D6BAB" w:rsidP="00902662">
      <w:pPr>
        <w:pStyle w:val="ListParagraph"/>
        <w:numPr>
          <w:ilvl w:val="0"/>
          <w:numId w:val="17"/>
        </w:numPr>
        <w:autoSpaceDE w:val="0"/>
        <w:autoSpaceDN w:val="0"/>
        <w:adjustRightInd w:val="0"/>
        <w:spacing w:after="0" w:line="240" w:lineRule="auto"/>
        <w:ind w:left="990" w:hanging="450"/>
        <w:jc w:val="thaiDistribute"/>
        <w:rPr>
          <w:rFonts w:ascii="Arial" w:hAnsi="Arial" w:cs="Arial"/>
          <w:sz w:val="18"/>
          <w:szCs w:val="18"/>
        </w:rPr>
      </w:pPr>
      <w:r w:rsidRPr="00AF301E">
        <w:rPr>
          <w:rFonts w:ascii="Arial" w:eastAsia="Arial" w:hAnsi="Arial" w:cs="Arial"/>
          <w:b/>
          <w:color w:val="CF4A02"/>
          <w:sz w:val="18"/>
          <w:szCs w:val="18"/>
        </w:rPr>
        <w:t xml:space="preserve">Amendment to TAS </w:t>
      </w:r>
      <w:r w:rsidR="00EC2066" w:rsidRPr="00AF301E">
        <w:rPr>
          <w:rFonts w:ascii="Arial" w:eastAsia="Arial" w:hAnsi="Arial" w:cs="Arial"/>
          <w:b/>
          <w:color w:val="CF4A02"/>
          <w:sz w:val="18"/>
          <w:szCs w:val="18"/>
          <w:lang w:val="en-GB"/>
        </w:rPr>
        <w:t>1</w:t>
      </w:r>
      <w:r w:rsidRPr="00AF301E">
        <w:rPr>
          <w:rFonts w:ascii="Arial" w:eastAsia="Arial" w:hAnsi="Arial" w:cs="Arial"/>
          <w:b/>
          <w:color w:val="CF4A02"/>
          <w:sz w:val="18"/>
          <w:szCs w:val="18"/>
          <w:cs/>
        </w:rPr>
        <w:t xml:space="preserve"> </w:t>
      </w:r>
      <w:r w:rsidRPr="00AF301E">
        <w:rPr>
          <w:rFonts w:ascii="Arial" w:eastAsia="Arial" w:hAnsi="Arial" w:cs="Arial"/>
          <w:b/>
          <w:color w:val="CF4A02"/>
          <w:sz w:val="18"/>
          <w:szCs w:val="18"/>
        </w:rPr>
        <w:t>- Presentation of financial statements</w:t>
      </w:r>
      <w:r w:rsidRPr="00AF301E">
        <w:rPr>
          <w:rFonts w:ascii="Arial" w:hAnsi="Arial" w:cs="Arial"/>
          <w:color w:val="CF4A02"/>
          <w:sz w:val="18"/>
          <w:szCs w:val="18"/>
        </w:rPr>
        <w:t xml:space="preserve"> </w:t>
      </w:r>
      <w:r w:rsidRPr="00AF301E">
        <w:rPr>
          <w:rFonts w:ascii="Arial" w:hAnsi="Arial" w:cs="Arial"/>
          <w:sz w:val="18"/>
          <w:szCs w:val="18"/>
        </w:rPr>
        <w:t xml:space="preserve">revised the disclosure from </w:t>
      </w:r>
      <w:r w:rsidRPr="003077FB">
        <w:rPr>
          <w:rFonts w:ascii="Arial" w:hAnsi="Arial" w:cs="Arial"/>
          <w:sz w:val="18"/>
          <w:szCs w:val="18"/>
        </w:rPr>
        <w:t>‘significant</w:t>
      </w:r>
      <w:r w:rsidRPr="00AF301E">
        <w:rPr>
          <w:rFonts w:ascii="Arial" w:hAnsi="Arial" w:cs="Arial"/>
          <w:i/>
          <w:iCs/>
          <w:sz w:val="18"/>
          <w:szCs w:val="18"/>
        </w:rPr>
        <w:t xml:space="preserve"> </w:t>
      </w:r>
      <w:r w:rsidRPr="00AF301E">
        <w:rPr>
          <w:rFonts w:ascii="Arial" w:hAnsi="Arial" w:cs="Arial"/>
          <w:sz w:val="18"/>
          <w:szCs w:val="18"/>
        </w:rPr>
        <w:t xml:space="preserve">accounting policies’ to </w:t>
      </w:r>
      <w:r w:rsidRPr="003077FB">
        <w:rPr>
          <w:rFonts w:ascii="Arial" w:hAnsi="Arial" w:cs="Arial"/>
          <w:sz w:val="18"/>
          <w:szCs w:val="18"/>
        </w:rPr>
        <w:t>‘material</w:t>
      </w:r>
      <w:r w:rsidRPr="00AF301E">
        <w:rPr>
          <w:rFonts w:ascii="Arial" w:hAnsi="Arial" w:cs="Arial"/>
          <w:i/>
          <w:iCs/>
          <w:sz w:val="18"/>
          <w:szCs w:val="18"/>
          <w:cs/>
        </w:rPr>
        <w:t xml:space="preserve"> </w:t>
      </w:r>
      <w:r w:rsidRPr="00AF301E">
        <w:rPr>
          <w:rFonts w:ascii="Arial" w:hAnsi="Arial" w:cs="Arial"/>
          <w:sz w:val="18"/>
          <w:szCs w:val="18"/>
        </w:rPr>
        <w:t>accounting policies’. The amendment also provides guidelines on</w:t>
      </w:r>
      <w:r w:rsidRPr="00AF301E">
        <w:rPr>
          <w:rFonts w:ascii="Arial" w:hAnsi="Arial" w:cs="Arial"/>
          <w:i/>
          <w:iCs/>
          <w:sz w:val="18"/>
          <w:szCs w:val="18"/>
        </w:rPr>
        <w:t xml:space="preserve"> </w:t>
      </w:r>
      <w:r w:rsidRPr="00AF301E">
        <w:rPr>
          <w:rFonts w:ascii="Arial" w:hAnsi="Arial" w:cs="Arial"/>
          <w:sz w:val="18"/>
          <w:szCs w:val="18"/>
        </w:rPr>
        <w:t>identifying</w:t>
      </w:r>
      <w:r w:rsidRPr="00AF301E">
        <w:rPr>
          <w:rFonts w:ascii="Arial" w:hAnsi="Arial" w:cs="Arial"/>
          <w:sz w:val="18"/>
          <w:szCs w:val="18"/>
          <w:cs/>
        </w:rPr>
        <w:t xml:space="preserve"> </w:t>
      </w:r>
      <w:r w:rsidRPr="00AF301E">
        <w:rPr>
          <w:rFonts w:ascii="Arial" w:hAnsi="Arial" w:cs="Arial"/>
          <w:sz w:val="18"/>
          <w:szCs w:val="18"/>
        </w:rPr>
        <w:t>when the accounting policy information is material.</w:t>
      </w:r>
      <w:r w:rsidRPr="00AF301E">
        <w:rPr>
          <w:rFonts w:ascii="Arial" w:hAnsi="Arial" w:cs="Arial"/>
          <w:sz w:val="18"/>
          <w:szCs w:val="18"/>
          <w:cs/>
        </w:rPr>
        <w:t xml:space="preserve"> </w:t>
      </w:r>
      <w:r w:rsidRPr="00AF301E">
        <w:rPr>
          <w:rFonts w:ascii="Arial" w:hAnsi="Arial" w:cs="Arial"/>
          <w:sz w:val="18"/>
          <w:szCs w:val="18"/>
        </w:rPr>
        <w:t>Consequently, immaterial accounting policy information does not need to be disclosed. If it is disclosed, it should not obscure material accounting information.</w:t>
      </w:r>
    </w:p>
    <w:p w14:paraId="7EB1D27D" w14:textId="77777777" w:rsidR="009D6BAB" w:rsidRPr="00AF301E" w:rsidRDefault="009D6BAB" w:rsidP="000176C9">
      <w:pPr>
        <w:pStyle w:val="ListParagraph"/>
        <w:autoSpaceDE w:val="0"/>
        <w:autoSpaceDN w:val="0"/>
        <w:adjustRightInd w:val="0"/>
        <w:spacing w:after="0" w:line="240" w:lineRule="auto"/>
        <w:ind w:left="927"/>
        <w:jc w:val="thaiDistribute"/>
        <w:rPr>
          <w:rFonts w:ascii="Arial" w:hAnsi="Arial" w:cs="Arial"/>
          <w:sz w:val="18"/>
          <w:szCs w:val="18"/>
        </w:rPr>
      </w:pPr>
    </w:p>
    <w:p w14:paraId="06E4F1AF" w14:textId="2D02DCEB" w:rsidR="009D6BAB" w:rsidRPr="00AF301E" w:rsidRDefault="009D6BAB" w:rsidP="00902662">
      <w:pPr>
        <w:pStyle w:val="ListParagraph"/>
        <w:numPr>
          <w:ilvl w:val="0"/>
          <w:numId w:val="17"/>
        </w:numPr>
        <w:autoSpaceDE w:val="0"/>
        <w:autoSpaceDN w:val="0"/>
        <w:adjustRightInd w:val="0"/>
        <w:spacing w:after="0" w:line="240" w:lineRule="auto"/>
        <w:ind w:left="990" w:hanging="450"/>
        <w:jc w:val="thaiDistribute"/>
        <w:rPr>
          <w:rFonts w:ascii="Arial" w:hAnsi="Arial" w:cs="Arial"/>
          <w:spacing w:val="-2"/>
          <w:sz w:val="18"/>
          <w:szCs w:val="18"/>
        </w:rPr>
      </w:pPr>
      <w:r w:rsidRPr="00AF301E">
        <w:rPr>
          <w:rFonts w:ascii="Arial" w:hAnsi="Arial" w:cs="Arial"/>
          <w:b/>
          <w:bCs/>
          <w:color w:val="CF4A02"/>
          <w:spacing w:val="-2"/>
          <w:sz w:val="18"/>
          <w:szCs w:val="18"/>
        </w:rPr>
        <w:t xml:space="preserve">Amendment to TAS </w:t>
      </w:r>
      <w:r w:rsidR="00EC2066" w:rsidRPr="00AF301E">
        <w:rPr>
          <w:rFonts w:ascii="Arial" w:hAnsi="Arial" w:cs="Arial"/>
          <w:b/>
          <w:bCs/>
          <w:color w:val="CF4A02"/>
          <w:spacing w:val="-2"/>
          <w:sz w:val="18"/>
          <w:szCs w:val="18"/>
          <w:lang w:val="en-GB"/>
        </w:rPr>
        <w:t>8</w:t>
      </w:r>
      <w:r w:rsidRPr="00AF301E">
        <w:rPr>
          <w:rFonts w:ascii="Arial" w:hAnsi="Arial" w:cs="Arial"/>
          <w:b/>
          <w:bCs/>
          <w:color w:val="CF4A02"/>
          <w:spacing w:val="-2"/>
          <w:sz w:val="18"/>
          <w:szCs w:val="18"/>
        </w:rPr>
        <w:t xml:space="preserve"> </w:t>
      </w:r>
      <w:r w:rsidRPr="00AF301E">
        <w:rPr>
          <w:rFonts w:ascii="Arial" w:hAnsi="Arial" w:cs="Arial"/>
          <w:b/>
          <w:bCs/>
          <w:color w:val="CF4A02"/>
          <w:spacing w:val="-2"/>
          <w:sz w:val="18"/>
          <w:szCs w:val="18"/>
          <w:lang w:val="en-GB"/>
        </w:rPr>
        <w:t>-</w:t>
      </w:r>
      <w:r w:rsidRPr="00AF301E">
        <w:rPr>
          <w:rFonts w:ascii="Arial" w:hAnsi="Arial" w:cs="Arial"/>
          <w:b/>
          <w:bCs/>
          <w:color w:val="CF4A02"/>
          <w:spacing w:val="-2"/>
          <w:sz w:val="18"/>
          <w:szCs w:val="18"/>
        </w:rPr>
        <w:t xml:space="preserve"> Accounting policies, changes in accounting</w:t>
      </w:r>
      <w:r w:rsidRPr="00AF301E">
        <w:rPr>
          <w:rFonts w:ascii="Arial" w:hAnsi="Arial" w:cs="Arial"/>
          <w:b/>
          <w:bCs/>
          <w:color w:val="CF4A02"/>
          <w:spacing w:val="-2"/>
          <w:sz w:val="18"/>
          <w:szCs w:val="18"/>
          <w:cs/>
        </w:rPr>
        <w:t xml:space="preserve"> </w:t>
      </w:r>
      <w:r w:rsidRPr="00AF301E">
        <w:rPr>
          <w:rFonts w:ascii="Arial" w:hAnsi="Arial" w:cs="Arial"/>
          <w:b/>
          <w:bCs/>
          <w:color w:val="CF4A02"/>
          <w:spacing w:val="-2"/>
          <w:sz w:val="18"/>
          <w:szCs w:val="18"/>
        </w:rPr>
        <w:t>estimates and errors</w:t>
      </w:r>
      <w:r w:rsidRPr="00AF301E">
        <w:rPr>
          <w:rFonts w:ascii="Arial" w:hAnsi="Arial" w:cs="Arial"/>
          <w:spacing w:val="-2"/>
          <w:sz w:val="18"/>
          <w:szCs w:val="18"/>
        </w:rPr>
        <w:t xml:space="preserve"> revised to the definition of ‘accounting estimates’ to clarify how companies should distinguish between changes</w:t>
      </w:r>
      <w:r w:rsidRPr="00AF301E">
        <w:rPr>
          <w:rFonts w:ascii="Arial" w:hAnsi="Arial" w:cs="Arial"/>
          <w:i/>
          <w:iCs/>
          <w:spacing w:val="-2"/>
          <w:sz w:val="18"/>
          <w:szCs w:val="18"/>
        </w:rPr>
        <w:t xml:space="preserve"> </w:t>
      </w:r>
      <w:r w:rsidRPr="00AF301E">
        <w:rPr>
          <w:rFonts w:ascii="Arial" w:hAnsi="Arial" w:cs="Arial"/>
          <w:spacing w:val="-2"/>
          <w:sz w:val="18"/>
          <w:szCs w:val="18"/>
        </w:rPr>
        <w:t>in accounting policies and changes in accounting estimates.</w:t>
      </w:r>
      <w:r w:rsidRPr="00AF301E">
        <w:rPr>
          <w:rFonts w:ascii="Arial" w:hAnsi="Arial" w:cs="Arial"/>
          <w:spacing w:val="-2"/>
          <w:sz w:val="18"/>
          <w:szCs w:val="18"/>
          <w:cs/>
        </w:rPr>
        <w:t xml:space="preserve"> </w:t>
      </w:r>
      <w:r w:rsidRPr="00AF301E">
        <w:rPr>
          <w:rFonts w:ascii="Arial" w:hAnsi="Arial" w:cs="Arial"/>
          <w:spacing w:val="-2"/>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AF301E">
        <w:rPr>
          <w:rFonts w:ascii="Arial" w:hAnsi="Arial" w:cs="Arial"/>
          <w:spacing w:val="-2"/>
          <w:sz w:val="18"/>
          <w:szCs w:val="18"/>
          <w:cs/>
        </w:rPr>
        <w:t xml:space="preserve"> </w:t>
      </w:r>
      <w:r w:rsidRPr="00AF301E">
        <w:rPr>
          <w:rFonts w:ascii="Arial" w:hAnsi="Arial" w:cs="Arial"/>
          <w:spacing w:val="-2"/>
          <w:sz w:val="18"/>
          <w:szCs w:val="18"/>
        </w:rPr>
        <w:t>as if the new accounting policy had always been applied.</w:t>
      </w:r>
    </w:p>
    <w:p w14:paraId="18188C2F" w14:textId="77777777" w:rsidR="009D6BAB" w:rsidRPr="00AF301E" w:rsidRDefault="009D6BAB" w:rsidP="000176C9">
      <w:pPr>
        <w:pStyle w:val="ListParagraph"/>
        <w:spacing w:after="0" w:line="240" w:lineRule="auto"/>
        <w:ind w:left="900" w:hanging="360"/>
        <w:rPr>
          <w:rFonts w:ascii="Arial" w:hAnsi="Arial" w:cs="Arial"/>
          <w:b/>
          <w:bCs/>
          <w:color w:val="CF4A02"/>
          <w:sz w:val="18"/>
          <w:szCs w:val="18"/>
        </w:rPr>
      </w:pPr>
    </w:p>
    <w:p w14:paraId="00C6B71A" w14:textId="0AA9E305" w:rsidR="009D6BAB" w:rsidRPr="00AF301E" w:rsidRDefault="009D6BAB" w:rsidP="00902662">
      <w:pPr>
        <w:pStyle w:val="ListParagraph"/>
        <w:numPr>
          <w:ilvl w:val="0"/>
          <w:numId w:val="17"/>
        </w:numPr>
        <w:autoSpaceDE w:val="0"/>
        <w:autoSpaceDN w:val="0"/>
        <w:adjustRightInd w:val="0"/>
        <w:spacing w:after="0" w:line="240" w:lineRule="auto"/>
        <w:ind w:left="990" w:hanging="450"/>
        <w:jc w:val="thaiDistribute"/>
        <w:rPr>
          <w:rFonts w:ascii="Arial" w:hAnsi="Arial" w:cs="Arial"/>
          <w:sz w:val="18"/>
          <w:szCs w:val="18"/>
        </w:rPr>
      </w:pPr>
      <w:r w:rsidRPr="00AF301E">
        <w:rPr>
          <w:rFonts w:ascii="Arial" w:hAnsi="Arial" w:cs="Arial"/>
          <w:b/>
          <w:bCs/>
          <w:color w:val="CF4A02"/>
          <w:sz w:val="18"/>
          <w:szCs w:val="18"/>
        </w:rPr>
        <w:t xml:space="preserve">Amendments to TAS </w:t>
      </w:r>
      <w:r w:rsidR="00EC2066" w:rsidRPr="00AF301E">
        <w:rPr>
          <w:rFonts w:ascii="Arial" w:hAnsi="Arial" w:cs="Arial"/>
          <w:b/>
          <w:bCs/>
          <w:color w:val="CF4A02"/>
          <w:sz w:val="18"/>
          <w:szCs w:val="18"/>
          <w:lang w:val="en-GB"/>
        </w:rPr>
        <w:t>12</w:t>
      </w:r>
      <w:r w:rsidRPr="00AF301E">
        <w:rPr>
          <w:rFonts w:ascii="Arial" w:hAnsi="Arial" w:cs="Arial"/>
          <w:b/>
          <w:bCs/>
          <w:color w:val="CF4A02"/>
          <w:sz w:val="18"/>
          <w:szCs w:val="18"/>
        </w:rPr>
        <w:t xml:space="preserve"> - Income taxes </w:t>
      </w:r>
      <w:r w:rsidRPr="00AF301E">
        <w:rPr>
          <w:rFonts w:ascii="Arial" w:hAnsi="Arial" w:cs="Arial"/>
          <w:sz w:val="18"/>
          <w:szCs w:val="18"/>
        </w:rPr>
        <w:t>require companies to</w:t>
      </w:r>
      <w:r w:rsidRPr="00AF301E">
        <w:rPr>
          <w:rFonts w:ascii="Arial" w:hAnsi="Arial" w:cs="Arial"/>
          <w:sz w:val="18"/>
          <w:szCs w:val="18"/>
          <w:cs/>
        </w:rPr>
        <w:t xml:space="preserve"> </w:t>
      </w:r>
      <w:r w:rsidRPr="00AF301E">
        <w:rPr>
          <w:rFonts w:ascii="Arial" w:hAnsi="Arial" w:cs="Arial"/>
          <w:sz w:val="18"/>
          <w:szCs w:val="18"/>
        </w:rPr>
        <w:t>recognise deferred tax related to assets and</w:t>
      </w:r>
      <w:r w:rsidRPr="00AF301E">
        <w:rPr>
          <w:rFonts w:ascii="Arial" w:hAnsi="Arial" w:cs="Arial"/>
          <w:sz w:val="18"/>
          <w:szCs w:val="18"/>
          <w:cs/>
        </w:rPr>
        <w:t xml:space="preserve"> </w:t>
      </w:r>
      <w:r w:rsidRPr="00AF301E">
        <w:rPr>
          <w:rFonts w:ascii="Arial" w:hAnsi="Arial" w:cs="Arial"/>
          <w:sz w:val="18"/>
          <w:szCs w:val="18"/>
        </w:rPr>
        <w:t>liabilities arising from a single</w:t>
      </w:r>
      <w:r w:rsidRPr="00AF301E">
        <w:rPr>
          <w:rFonts w:ascii="Arial" w:hAnsi="Arial" w:cs="Arial"/>
          <w:sz w:val="18"/>
          <w:szCs w:val="18"/>
          <w:cs/>
        </w:rPr>
        <w:t xml:space="preserve"> </w:t>
      </w:r>
      <w:r w:rsidRPr="00AF301E">
        <w:rPr>
          <w:rFonts w:ascii="Arial" w:hAnsi="Arial" w:cs="Arial"/>
          <w:sz w:val="18"/>
          <w:szCs w:val="18"/>
        </w:rPr>
        <w:t>transaction that, on initial recognition, gives rise</w:t>
      </w:r>
      <w:r w:rsidRPr="00AF301E">
        <w:rPr>
          <w:rFonts w:ascii="Arial" w:hAnsi="Arial" w:cs="Arial"/>
          <w:sz w:val="18"/>
          <w:szCs w:val="18"/>
          <w:cs/>
        </w:rPr>
        <w:t xml:space="preserve"> </w:t>
      </w:r>
      <w:r w:rsidRPr="00AF301E">
        <w:rPr>
          <w:rFonts w:ascii="Arial" w:hAnsi="Arial" w:cs="Arial"/>
          <w:sz w:val="18"/>
          <w:szCs w:val="18"/>
        </w:rPr>
        <w:t>to equal amounts of taxable and deductible temporary differences. Example transactions are leases and</w:t>
      </w:r>
      <w:r w:rsidRPr="00AF301E">
        <w:rPr>
          <w:rFonts w:ascii="Arial" w:hAnsi="Arial" w:cs="Arial"/>
          <w:sz w:val="18"/>
          <w:szCs w:val="18"/>
          <w:cs/>
        </w:rPr>
        <w:t xml:space="preserve"> </w:t>
      </w:r>
      <w:r w:rsidRPr="00AF301E">
        <w:rPr>
          <w:rFonts w:ascii="Arial" w:hAnsi="Arial" w:cs="Arial"/>
          <w:sz w:val="18"/>
          <w:szCs w:val="18"/>
        </w:rPr>
        <w:t>decommissioning obligations.</w:t>
      </w:r>
    </w:p>
    <w:p w14:paraId="626B139F" w14:textId="7DC61F8F" w:rsidR="009D6BAB" w:rsidRDefault="009D6BAB" w:rsidP="00534F5E">
      <w:pPr>
        <w:pStyle w:val="ListParagraph"/>
        <w:autoSpaceDE w:val="0"/>
        <w:autoSpaceDN w:val="0"/>
        <w:adjustRightInd w:val="0"/>
        <w:spacing w:after="0" w:line="240" w:lineRule="auto"/>
        <w:ind w:left="900"/>
        <w:jc w:val="thaiDistribute"/>
        <w:rPr>
          <w:rFonts w:ascii="Arial" w:hAnsi="Arial" w:cs="Arial"/>
          <w:sz w:val="18"/>
          <w:szCs w:val="18"/>
        </w:rPr>
      </w:pPr>
    </w:p>
    <w:p w14:paraId="34B5A131" w14:textId="36F5B289" w:rsidR="00355240" w:rsidRDefault="00355240">
      <w:pPr>
        <w:rPr>
          <w:rFonts w:ascii="Arial" w:eastAsia="Calibri" w:hAnsi="Arial" w:cs="Arial"/>
          <w:sz w:val="18"/>
          <w:szCs w:val="18"/>
          <w:lang w:val="en-US"/>
        </w:rPr>
      </w:pPr>
      <w:r>
        <w:rPr>
          <w:rFonts w:ascii="Arial" w:hAnsi="Arial" w:cs="Arial"/>
          <w:sz w:val="18"/>
          <w:szCs w:val="18"/>
        </w:rPr>
        <w:br w:type="page"/>
      </w:r>
    </w:p>
    <w:p w14:paraId="6BE94B39" w14:textId="13E062B4" w:rsidR="00130246" w:rsidRPr="00CF5AB4" w:rsidRDefault="009D6BAB" w:rsidP="00CF5AB4">
      <w:pPr>
        <w:pStyle w:val="ListParagraph"/>
        <w:autoSpaceDE w:val="0"/>
        <w:autoSpaceDN w:val="0"/>
        <w:adjustRightInd w:val="0"/>
        <w:spacing w:after="0" w:line="240" w:lineRule="auto"/>
        <w:ind w:left="990"/>
        <w:jc w:val="thaiDistribute"/>
        <w:rPr>
          <w:rFonts w:ascii="Arial" w:hAnsi="Arial" w:cs="Arial"/>
          <w:sz w:val="18"/>
          <w:szCs w:val="18"/>
        </w:rPr>
      </w:pPr>
      <w:r w:rsidRPr="00AF301E">
        <w:rPr>
          <w:rFonts w:ascii="Arial" w:hAnsi="Arial" w:cs="Arial"/>
          <w:sz w:val="18"/>
          <w:szCs w:val="18"/>
        </w:rPr>
        <w:lastRenderedPageBreak/>
        <w:t>The amendment should be applied to transactions on or after</w:t>
      </w:r>
      <w:r w:rsidRPr="00AF301E">
        <w:rPr>
          <w:rFonts w:ascii="Arial" w:hAnsi="Arial" w:cs="Arial"/>
          <w:sz w:val="18"/>
          <w:szCs w:val="18"/>
          <w:cs/>
        </w:rPr>
        <w:t xml:space="preserve"> </w:t>
      </w:r>
      <w:r w:rsidRPr="00AF301E">
        <w:rPr>
          <w:rFonts w:ascii="Arial" w:hAnsi="Arial" w:cs="Arial"/>
          <w:sz w:val="18"/>
          <w:szCs w:val="18"/>
        </w:rPr>
        <w:t>the beginning of the earliest comparative period presented. In addition,</w:t>
      </w:r>
      <w:r w:rsidRPr="00AF301E">
        <w:rPr>
          <w:rFonts w:ascii="Arial" w:hAnsi="Arial" w:cs="Arial"/>
          <w:sz w:val="18"/>
          <w:szCs w:val="18"/>
          <w:cs/>
        </w:rPr>
        <w:t xml:space="preserve"> </w:t>
      </w:r>
      <w:r w:rsidRPr="00AF301E">
        <w:rPr>
          <w:rFonts w:ascii="Arial" w:hAnsi="Arial" w:cs="Arial"/>
          <w:sz w:val="18"/>
          <w:szCs w:val="18"/>
        </w:rPr>
        <w:t>entities should recognise deferred tax assets (to the extent that they can</w:t>
      </w:r>
      <w:r w:rsidRPr="00AF301E">
        <w:rPr>
          <w:rFonts w:ascii="Arial" w:hAnsi="Arial" w:cs="Arial"/>
          <w:sz w:val="18"/>
          <w:szCs w:val="18"/>
          <w:cs/>
        </w:rPr>
        <w:t xml:space="preserve"> </w:t>
      </w:r>
      <w:r w:rsidRPr="00AF301E">
        <w:rPr>
          <w:rFonts w:ascii="Arial" w:hAnsi="Arial" w:cs="Arial"/>
          <w:sz w:val="18"/>
          <w:szCs w:val="18"/>
        </w:rPr>
        <w:t>probably be utilised) and deferred tax liabilities at the</w:t>
      </w:r>
      <w:r w:rsidRPr="00AF301E">
        <w:rPr>
          <w:rFonts w:ascii="Arial" w:hAnsi="Arial" w:cs="Arial"/>
          <w:sz w:val="18"/>
          <w:szCs w:val="18"/>
          <w:cs/>
        </w:rPr>
        <w:t xml:space="preserve"> </w:t>
      </w:r>
      <w:r w:rsidRPr="00AF301E">
        <w:rPr>
          <w:rFonts w:ascii="Arial" w:hAnsi="Arial" w:cs="Arial"/>
          <w:sz w:val="18"/>
          <w:szCs w:val="18"/>
        </w:rPr>
        <w:t>beginning of the earliest comparative</w:t>
      </w:r>
      <w:r w:rsidRPr="00AF301E">
        <w:rPr>
          <w:rFonts w:ascii="Arial" w:hAnsi="Arial" w:cs="Arial"/>
          <w:sz w:val="18"/>
          <w:szCs w:val="18"/>
          <w:cs/>
        </w:rPr>
        <w:t xml:space="preserve"> </w:t>
      </w:r>
      <w:r w:rsidRPr="00AF301E">
        <w:rPr>
          <w:rFonts w:ascii="Arial" w:hAnsi="Arial" w:cs="Arial"/>
          <w:sz w:val="18"/>
          <w:szCs w:val="18"/>
        </w:rPr>
        <w:t>period for all deductible and taxable</w:t>
      </w:r>
      <w:r w:rsidRPr="00AF301E">
        <w:rPr>
          <w:rFonts w:ascii="Arial" w:hAnsi="Arial" w:cs="Arial"/>
          <w:sz w:val="18"/>
          <w:szCs w:val="18"/>
          <w:cs/>
        </w:rPr>
        <w:t xml:space="preserve"> </w:t>
      </w:r>
      <w:r w:rsidRPr="00AF301E">
        <w:rPr>
          <w:rFonts w:ascii="Arial" w:hAnsi="Arial" w:cs="Arial"/>
          <w:sz w:val="18"/>
          <w:szCs w:val="18"/>
        </w:rPr>
        <w:t>temporary differences associated with:</w:t>
      </w:r>
    </w:p>
    <w:p w14:paraId="7755CF1A" w14:textId="77777777" w:rsidR="00130246" w:rsidRPr="00AF301E" w:rsidRDefault="009D6BAB" w:rsidP="00640CB1">
      <w:pPr>
        <w:pStyle w:val="ListParagraph"/>
        <w:numPr>
          <w:ilvl w:val="0"/>
          <w:numId w:val="19"/>
        </w:numPr>
        <w:autoSpaceDE w:val="0"/>
        <w:autoSpaceDN w:val="0"/>
        <w:adjustRightInd w:val="0"/>
        <w:spacing w:after="0" w:line="240" w:lineRule="auto"/>
        <w:ind w:left="1350"/>
        <w:jc w:val="thaiDistribute"/>
        <w:rPr>
          <w:rFonts w:ascii="Arial" w:hAnsi="Arial" w:cs="Arial"/>
          <w:sz w:val="18"/>
          <w:szCs w:val="18"/>
        </w:rPr>
      </w:pPr>
      <w:r w:rsidRPr="00AF301E">
        <w:rPr>
          <w:rFonts w:ascii="Arial" w:hAnsi="Arial" w:cs="Arial"/>
          <w:color w:val="202124"/>
          <w:sz w:val="18"/>
          <w:szCs w:val="18"/>
        </w:rPr>
        <w:t>right-of-use assets and lease liabilities, and</w:t>
      </w:r>
    </w:p>
    <w:p w14:paraId="6FD5722A" w14:textId="64890370" w:rsidR="009D6BAB" w:rsidRPr="00AF301E" w:rsidRDefault="009D6BAB" w:rsidP="00640CB1">
      <w:pPr>
        <w:pStyle w:val="ListParagraph"/>
        <w:numPr>
          <w:ilvl w:val="0"/>
          <w:numId w:val="19"/>
        </w:numPr>
        <w:autoSpaceDE w:val="0"/>
        <w:autoSpaceDN w:val="0"/>
        <w:adjustRightInd w:val="0"/>
        <w:spacing w:after="0" w:line="240" w:lineRule="auto"/>
        <w:ind w:left="1350"/>
        <w:jc w:val="thaiDistribute"/>
        <w:rPr>
          <w:rFonts w:ascii="Arial" w:hAnsi="Arial" w:cs="Arial"/>
          <w:sz w:val="18"/>
          <w:szCs w:val="18"/>
        </w:rPr>
      </w:pPr>
      <w:r w:rsidRPr="00AF301E">
        <w:rPr>
          <w:rFonts w:ascii="Arial" w:hAnsi="Arial" w:cs="Arial"/>
          <w:color w:val="202124"/>
          <w:sz w:val="18"/>
          <w:szCs w:val="18"/>
        </w:rPr>
        <w:t>decommissioning, restoration and similar liabilities, and the</w:t>
      </w:r>
      <w:r w:rsidRPr="00AF301E">
        <w:rPr>
          <w:rFonts w:ascii="Arial" w:hAnsi="Arial" w:cs="Arial"/>
          <w:color w:val="202124"/>
          <w:sz w:val="18"/>
          <w:szCs w:val="18"/>
          <w:cs/>
        </w:rPr>
        <w:t xml:space="preserve"> </w:t>
      </w:r>
      <w:r w:rsidRPr="00AF301E">
        <w:rPr>
          <w:rFonts w:ascii="Arial" w:hAnsi="Arial" w:cs="Arial"/>
          <w:color w:val="202124"/>
          <w:sz w:val="18"/>
          <w:szCs w:val="18"/>
        </w:rPr>
        <w:t>corresponding amounts recognised as part of the cost of the related</w:t>
      </w:r>
      <w:r w:rsidRPr="00AF301E">
        <w:rPr>
          <w:rFonts w:ascii="Arial" w:hAnsi="Arial" w:cs="Arial"/>
          <w:color w:val="202124"/>
          <w:sz w:val="18"/>
          <w:szCs w:val="18"/>
          <w:cs/>
        </w:rPr>
        <w:t xml:space="preserve"> </w:t>
      </w:r>
      <w:r w:rsidRPr="00AF301E">
        <w:rPr>
          <w:rFonts w:ascii="Arial" w:hAnsi="Arial" w:cs="Arial"/>
          <w:color w:val="202124"/>
          <w:sz w:val="18"/>
          <w:szCs w:val="18"/>
        </w:rPr>
        <w:t>assets.</w:t>
      </w:r>
    </w:p>
    <w:p w14:paraId="395EC4C0" w14:textId="77777777" w:rsidR="006E7203" w:rsidRPr="00AF301E" w:rsidRDefault="006E7203" w:rsidP="00534F5E">
      <w:pPr>
        <w:autoSpaceDE w:val="0"/>
        <w:autoSpaceDN w:val="0"/>
        <w:adjustRightInd w:val="0"/>
        <w:ind w:left="540"/>
        <w:jc w:val="thaiDistribute"/>
        <w:rPr>
          <w:rFonts w:ascii="Arial" w:hAnsi="Arial" w:cs="Arial"/>
          <w:sz w:val="18"/>
          <w:szCs w:val="18"/>
        </w:rPr>
      </w:pPr>
    </w:p>
    <w:p w14:paraId="6A8999E2" w14:textId="2D840C5B" w:rsidR="009D6BAB" w:rsidRDefault="009D6BAB" w:rsidP="00857239">
      <w:pPr>
        <w:autoSpaceDE w:val="0"/>
        <w:autoSpaceDN w:val="0"/>
        <w:adjustRightInd w:val="0"/>
        <w:ind w:left="990"/>
        <w:jc w:val="thaiDistribute"/>
        <w:rPr>
          <w:rFonts w:ascii="Arial" w:hAnsi="Arial" w:cs="Arial"/>
          <w:sz w:val="18"/>
          <w:szCs w:val="18"/>
        </w:rPr>
      </w:pPr>
      <w:r w:rsidRPr="00AF301E">
        <w:rPr>
          <w:rFonts w:ascii="Arial" w:hAnsi="Arial" w:cs="Arial"/>
          <w:sz w:val="18"/>
          <w:szCs w:val="18"/>
        </w:rPr>
        <w:t>The cumulative effect of recognising these adjustments is recognised at the</w:t>
      </w:r>
      <w:r w:rsidRPr="00AF301E">
        <w:rPr>
          <w:rFonts w:ascii="Arial" w:hAnsi="Arial" w:cs="Arial"/>
          <w:sz w:val="18"/>
          <w:szCs w:val="18"/>
          <w:cs/>
        </w:rPr>
        <w:t xml:space="preserve"> </w:t>
      </w:r>
      <w:r w:rsidRPr="00AF301E">
        <w:rPr>
          <w:rFonts w:ascii="Arial" w:hAnsi="Arial" w:cs="Arial"/>
          <w:sz w:val="18"/>
          <w:szCs w:val="18"/>
        </w:rPr>
        <w:t>beginning of retained earnings or another component of equity, as appropriate.</w:t>
      </w:r>
    </w:p>
    <w:p w14:paraId="3DDAD53B" w14:textId="0F32FE92" w:rsidR="00902662" w:rsidRDefault="00902662" w:rsidP="00534F5E">
      <w:pPr>
        <w:autoSpaceDE w:val="0"/>
        <w:autoSpaceDN w:val="0"/>
        <w:adjustRightInd w:val="0"/>
        <w:ind w:left="540"/>
        <w:jc w:val="thaiDistribute"/>
        <w:rPr>
          <w:rFonts w:ascii="Arial" w:hAnsi="Arial" w:cs="Arial"/>
          <w:sz w:val="18"/>
          <w:szCs w:val="18"/>
        </w:rPr>
      </w:pPr>
    </w:p>
    <w:p w14:paraId="325CDB1E" w14:textId="51030525" w:rsidR="00902662" w:rsidRPr="00AF301E" w:rsidRDefault="00902662" w:rsidP="00534F5E">
      <w:pPr>
        <w:autoSpaceDE w:val="0"/>
        <w:autoSpaceDN w:val="0"/>
        <w:adjustRightInd w:val="0"/>
        <w:ind w:left="540"/>
        <w:jc w:val="thaiDistribute"/>
        <w:rPr>
          <w:rFonts w:ascii="Arial" w:hAnsi="Arial" w:cs="Arial"/>
          <w:sz w:val="18"/>
          <w:szCs w:val="18"/>
        </w:rPr>
      </w:pPr>
      <w:r w:rsidRPr="00902662">
        <w:rPr>
          <w:rFonts w:ascii="Arial" w:hAnsi="Arial" w:cs="Arial"/>
          <w:sz w:val="18"/>
          <w:szCs w:val="18"/>
        </w:rPr>
        <w:t>The new and amended Thai Financial Reporting Standards effective for the accounting periods beginning on or after 1 January 2024 have no significant impacts to the Group</w:t>
      </w:r>
      <w:r>
        <w:rPr>
          <w:rFonts w:ascii="Arial" w:hAnsi="Arial" w:cs="Arial"/>
          <w:sz w:val="18"/>
          <w:szCs w:val="18"/>
        </w:rPr>
        <w:t>.</w:t>
      </w:r>
    </w:p>
    <w:p w14:paraId="2A08C85B" w14:textId="59620CCC" w:rsidR="00D43722" w:rsidRPr="00AF301E" w:rsidRDefault="00D43722" w:rsidP="000176C9">
      <w:pPr>
        <w:rPr>
          <w:rFonts w:ascii="Arial" w:hAnsi="Arial" w:cs="Arial"/>
          <w:sz w:val="18"/>
          <w:szCs w:val="18"/>
        </w:rPr>
      </w:pPr>
    </w:p>
    <w:p w14:paraId="2191D5AA" w14:textId="77777777" w:rsidR="00A028AF" w:rsidRPr="00AF301E" w:rsidRDefault="00A028AF">
      <w:pPr>
        <w:rPr>
          <w:rFonts w:ascii="Arial" w:hAnsi="Arial" w:cs="Arial"/>
          <w:sz w:val="18"/>
          <w:szCs w:val="18"/>
        </w:rPr>
      </w:pPr>
    </w:p>
    <w:tbl>
      <w:tblPr>
        <w:tblStyle w:val="a5"/>
        <w:tblW w:w="9461" w:type="dxa"/>
        <w:tblLayout w:type="fixed"/>
        <w:tblLook w:val="0400" w:firstRow="0" w:lastRow="0" w:firstColumn="0" w:lastColumn="0" w:noHBand="0" w:noVBand="1"/>
      </w:tblPr>
      <w:tblGrid>
        <w:gridCol w:w="9461"/>
      </w:tblGrid>
      <w:tr w:rsidR="00FE68FB" w:rsidRPr="00AF301E" w14:paraId="04564E5F" w14:textId="77777777" w:rsidTr="00B9649A">
        <w:trPr>
          <w:trHeight w:val="403"/>
        </w:trPr>
        <w:tc>
          <w:tcPr>
            <w:tcW w:w="9461" w:type="dxa"/>
            <w:shd w:val="clear" w:color="auto" w:fill="FFA543"/>
            <w:vAlign w:val="center"/>
          </w:tcPr>
          <w:p w14:paraId="55504AE6" w14:textId="2F960E26" w:rsidR="00FE68FB" w:rsidRPr="00AF301E" w:rsidRDefault="00EC2066">
            <w:pPr>
              <w:tabs>
                <w:tab w:val="left" w:pos="432"/>
              </w:tabs>
              <w:ind w:left="432" w:hanging="432"/>
              <w:rPr>
                <w:rFonts w:ascii="Arial" w:eastAsia="Arial" w:hAnsi="Arial" w:cs="Arial"/>
                <w:b/>
                <w:color w:val="FFFFFF"/>
                <w:sz w:val="18"/>
                <w:szCs w:val="18"/>
              </w:rPr>
            </w:pPr>
            <w:bookmarkStart w:id="3" w:name="_Hlk165558439"/>
            <w:r w:rsidRPr="00AF301E">
              <w:rPr>
                <w:rFonts w:ascii="Arial" w:eastAsia="Arial" w:hAnsi="Arial" w:cs="Arial"/>
                <w:b/>
                <w:color w:val="FFFFFF"/>
                <w:sz w:val="18"/>
                <w:szCs w:val="18"/>
              </w:rPr>
              <w:t>4</w:t>
            </w:r>
            <w:r w:rsidR="00E330F1" w:rsidRPr="00AF301E">
              <w:rPr>
                <w:rFonts w:ascii="Arial" w:eastAsia="Arial" w:hAnsi="Arial" w:cs="Arial"/>
                <w:b/>
                <w:color w:val="FFFFFF"/>
                <w:sz w:val="18"/>
                <w:szCs w:val="18"/>
              </w:rPr>
              <w:tab/>
              <w:t>Estimates</w:t>
            </w:r>
          </w:p>
        </w:tc>
      </w:tr>
      <w:bookmarkEnd w:id="3"/>
    </w:tbl>
    <w:p w14:paraId="00A235B9" w14:textId="77777777" w:rsidR="00FE68FB" w:rsidRPr="00AF301E" w:rsidRDefault="00FE68FB" w:rsidP="00B9649A">
      <w:pPr>
        <w:jc w:val="both"/>
        <w:rPr>
          <w:rFonts w:ascii="Arial" w:eastAsia="Arial" w:hAnsi="Arial" w:cs="Arial"/>
          <w:color w:val="000000"/>
          <w:sz w:val="18"/>
          <w:szCs w:val="18"/>
          <w:highlight w:val="green"/>
        </w:rPr>
      </w:pPr>
    </w:p>
    <w:p w14:paraId="69F3A4EA" w14:textId="77777777" w:rsidR="00FE68FB" w:rsidRPr="00AF301E" w:rsidRDefault="00E330F1" w:rsidP="00B9649A">
      <w:pPr>
        <w:jc w:val="both"/>
        <w:rPr>
          <w:rFonts w:ascii="Arial" w:eastAsia="Arial" w:hAnsi="Arial" w:cs="Arial"/>
          <w:sz w:val="18"/>
          <w:szCs w:val="18"/>
        </w:rPr>
      </w:pPr>
      <w:r w:rsidRPr="00AF301E">
        <w:rPr>
          <w:rFonts w:ascii="Arial" w:eastAsia="Arial" w:hAnsi="Arial"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30A9361" w14:textId="77777777" w:rsidR="00FE68FB" w:rsidRPr="00AF301E" w:rsidRDefault="00FE68FB" w:rsidP="00B9649A">
      <w:pPr>
        <w:jc w:val="both"/>
        <w:rPr>
          <w:rFonts w:ascii="Arial" w:eastAsia="Arial" w:hAnsi="Arial" w:cs="Arial"/>
          <w:color w:val="000000"/>
          <w:sz w:val="18"/>
          <w:szCs w:val="18"/>
          <w:highlight w:val="green"/>
        </w:rPr>
      </w:pPr>
    </w:p>
    <w:p w14:paraId="79FB7D5F" w14:textId="4EA2D542" w:rsidR="00F467A7" w:rsidRDefault="00E330F1" w:rsidP="00902662">
      <w:pPr>
        <w:jc w:val="both"/>
        <w:rPr>
          <w:rFonts w:ascii="Arial" w:eastAsia="Arial" w:hAnsi="Arial" w:cs="Arial"/>
          <w:sz w:val="18"/>
          <w:szCs w:val="18"/>
        </w:rPr>
      </w:pPr>
      <w:r w:rsidRPr="00AF301E">
        <w:rPr>
          <w:rFonts w:ascii="Arial" w:eastAsia="Arial" w:hAnsi="Arial" w:cs="Arial"/>
          <w:sz w:val="18"/>
          <w:szCs w:val="18"/>
        </w:rPr>
        <w:t xml:space="preserve">In preparing this interim financial information, the significant judgements made by the management in applying the Group’s accounting policies and the key sources of estimation uncertainty were the same as those that applied to the consolidated and separate financial statements for the year ended </w:t>
      </w:r>
      <w:r w:rsidR="00EC2066" w:rsidRPr="00AF301E">
        <w:rPr>
          <w:rFonts w:ascii="Arial" w:eastAsia="Arial" w:hAnsi="Arial" w:cs="Arial"/>
          <w:sz w:val="18"/>
          <w:szCs w:val="18"/>
        </w:rPr>
        <w:t>31</w:t>
      </w:r>
      <w:r w:rsidRPr="00AF301E">
        <w:rPr>
          <w:rFonts w:ascii="Arial" w:eastAsia="Arial" w:hAnsi="Arial" w:cs="Arial"/>
          <w:sz w:val="18"/>
          <w:szCs w:val="18"/>
        </w:rPr>
        <w:t xml:space="preserve"> December </w:t>
      </w:r>
      <w:r w:rsidR="00EC2066" w:rsidRPr="00AF301E">
        <w:rPr>
          <w:rFonts w:ascii="Arial" w:eastAsia="Arial" w:hAnsi="Arial" w:cs="Arial"/>
          <w:sz w:val="18"/>
          <w:szCs w:val="18"/>
        </w:rPr>
        <w:t>202</w:t>
      </w:r>
      <w:r w:rsidR="004C328E">
        <w:rPr>
          <w:rFonts w:ascii="Arial" w:eastAsia="Arial" w:hAnsi="Arial" w:cs="Arial"/>
          <w:sz w:val="18"/>
          <w:szCs w:val="18"/>
        </w:rPr>
        <w:t>3</w:t>
      </w:r>
      <w:r w:rsidRPr="00AF301E">
        <w:rPr>
          <w:rFonts w:ascii="Arial" w:eastAsia="Arial" w:hAnsi="Arial" w:cs="Arial"/>
          <w:sz w:val="18"/>
          <w:szCs w:val="18"/>
        </w:rPr>
        <w:t>.</w:t>
      </w:r>
    </w:p>
    <w:p w14:paraId="04F76EE5" w14:textId="03C14CB8" w:rsidR="00902662" w:rsidRDefault="00902662" w:rsidP="00902662">
      <w:pPr>
        <w:jc w:val="both"/>
        <w:rPr>
          <w:rFonts w:ascii="Arial" w:eastAsia="Arial" w:hAnsi="Arial" w:cs="Arial"/>
          <w:sz w:val="18"/>
          <w:szCs w:val="18"/>
        </w:rPr>
      </w:pPr>
    </w:p>
    <w:p w14:paraId="29A8DCB4" w14:textId="77777777" w:rsidR="00691FCA" w:rsidRDefault="00691FCA" w:rsidP="00902662">
      <w:pPr>
        <w:jc w:val="both"/>
        <w:rPr>
          <w:rFonts w:ascii="Arial" w:eastAsia="Arial" w:hAnsi="Arial" w:cs="Arial"/>
          <w:sz w:val="18"/>
          <w:szCs w:val="18"/>
        </w:rPr>
      </w:pPr>
    </w:p>
    <w:tbl>
      <w:tblPr>
        <w:tblStyle w:val="a6"/>
        <w:tblW w:w="9461" w:type="dxa"/>
        <w:tblLayout w:type="fixed"/>
        <w:tblLook w:val="0400" w:firstRow="0" w:lastRow="0" w:firstColumn="0" w:lastColumn="0" w:noHBand="0" w:noVBand="1"/>
      </w:tblPr>
      <w:tblGrid>
        <w:gridCol w:w="9461"/>
      </w:tblGrid>
      <w:tr w:rsidR="00302C1C" w:rsidRPr="00AF301E" w14:paraId="0DF29253" w14:textId="77777777" w:rsidTr="00B9649A">
        <w:trPr>
          <w:trHeight w:val="386"/>
        </w:trPr>
        <w:tc>
          <w:tcPr>
            <w:tcW w:w="9461" w:type="dxa"/>
            <w:shd w:val="clear" w:color="auto" w:fill="FFA543"/>
            <w:vAlign w:val="center"/>
          </w:tcPr>
          <w:p w14:paraId="739DF5FB" w14:textId="409276EC" w:rsidR="00302C1C" w:rsidRPr="00AF301E" w:rsidRDefault="00487C41" w:rsidP="008C0447">
            <w:pPr>
              <w:tabs>
                <w:tab w:val="left" w:pos="432"/>
              </w:tabs>
              <w:ind w:left="432" w:hanging="432"/>
              <w:rPr>
                <w:rFonts w:ascii="Arial" w:eastAsia="Arial" w:hAnsi="Arial" w:cs="Arial"/>
                <w:b/>
                <w:color w:val="FFFFFF"/>
                <w:sz w:val="18"/>
                <w:szCs w:val="18"/>
              </w:rPr>
            </w:pPr>
            <w:r w:rsidRPr="00AF301E">
              <w:rPr>
                <w:rFonts w:ascii="Arial" w:eastAsia="Arial" w:hAnsi="Arial" w:cs="Arial"/>
                <w:sz w:val="18"/>
                <w:szCs w:val="18"/>
              </w:rPr>
              <w:br w:type="page"/>
            </w:r>
            <w:r w:rsidR="00EC2066" w:rsidRPr="00AF301E">
              <w:rPr>
                <w:rFonts w:ascii="Arial" w:eastAsia="Arial" w:hAnsi="Arial" w:cs="Arial"/>
                <w:b/>
                <w:color w:val="FFFFFF"/>
                <w:sz w:val="18"/>
                <w:szCs w:val="18"/>
              </w:rPr>
              <w:t>5</w:t>
            </w:r>
            <w:r w:rsidR="00302C1C" w:rsidRPr="00AF301E">
              <w:rPr>
                <w:rFonts w:ascii="Arial" w:eastAsia="Arial" w:hAnsi="Arial" w:cs="Arial"/>
                <w:b/>
                <w:color w:val="FFFFFF"/>
                <w:sz w:val="18"/>
                <w:szCs w:val="18"/>
              </w:rPr>
              <w:tab/>
              <w:t>Segment information - Consolidated financial information</w:t>
            </w:r>
          </w:p>
        </w:tc>
      </w:tr>
    </w:tbl>
    <w:p w14:paraId="4284E575" w14:textId="7BAC04F6" w:rsidR="00302C1C" w:rsidRPr="00AF301E" w:rsidRDefault="00302C1C" w:rsidP="00302C1C">
      <w:pPr>
        <w:jc w:val="both"/>
        <w:rPr>
          <w:rFonts w:ascii="Arial" w:eastAsia="Arial" w:hAnsi="Arial" w:cs="Arial"/>
          <w:sz w:val="18"/>
          <w:szCs w:val="18"/>
        </w:rPr>
      </w:pPr>
    </w:p>
    <w:p w14:paraId="12FA6DE9" w14:textId="46DDB56E" w:rsidR="00FE68FB" w:rsidRPr="00AF301E" w:rsidRDefault="00E330F1" w:rsidP="00302C1C">
      <w:pPr>
        <w:jc w:val="both"/>
        <w:rPr>
          <w:rFonts w:ascii="Arial" w:eastAsia="Arial" w:hAnsi="Arial" w:cs="Arial"/>
          <w:spacing w:val="-4"/>
          <w:sz w:val="18"/>
          <w:szCs w:val="18"/>
        </w:rPr>
      </w:pPr>
      <w:r w:rsidRPr="00AF301E">
        <w:rPr>
          <w:rFonts w:ascii="Arial" w:eastAsia="Arial" w:hAnsi="Arial" w:cs="Arial"/>
          <w:sz w:val="18"/>
          <w:szCs w:val="18"/>
        </w:rPr>
        <w:t xml:space="preserve">The Group has two reportable segments which comprise of manufacturing and distributing biodiesel and glycerine products, and the marine transportation. The chief operating decision-maker evaluates the segment’s performance by </w:t>
      </w:r>
      <w:r w:rsidRPr="00AF301E">
        <w:rPr>
          <w:rFonts w:ascii="Arial" w:eastAsia="Arial" w:hAnsi="Arial" w:cs="Arial"/>
          <w:spacing w:val="-4"/>
          <w:sz w:val="18"/>
          <w:szCs w:val="18"/>
        </w:rPr>
        <w:t xml:space="preserve">using </w:t>
      </w:r>
      <w:r w:rsidR="00352D1F" w:rsidRPr="00AF301E">
        <w:rPr>
          <w:rFonts w:ascii="Arial" w:eastAsia="Arial" w:hAnsi="Arial" w:cs="Arial"/>
          <w:spacing w:val="-4"/>
          <w:sz w:val="18"/>
          <w:szCs w:val="18"/>
        </w:rPr>
        <w:t xml:space="preserve">gross profit </w:t>
      </w:r>
      <w:r w:rsidR="00AE1EA4" w:rsidRPr="00AF301E">
        <w:rPr>
          <w:rFonts w:ascii="Arial" w:eastAsia="Arial" w:hAnsi="Arial" w:cs="Arial"/>
          <w:spacing w:val="-4"/>
          <w:sz w:val="18"/>
          <w:szCs w:val="18"/>
        </w:rPr>
        <w:t>which is measured in the same basis as gross profit in the financial information.</w:t>
      </w:r>
    </w:p>
    <w:p w14:paraId="2C5744FC" w14:textId="4563DD24" w:rsidR="00FE68FB" w:rsidRDefault="00FE68FB">
      <w:pPr>
        <w:jc w:val="both"/>
        <w:rPr>
          <w:rFonts w:ascii="Arial" w:eastAsia="Arial" w:hAnsi="Arial" w:cs="Arial"/>
          <w:sz w:val="18"/>
          <w:szCs w:val="18"/>
        </w:rPr>
      </w:pPr>
    </w:p>
    <w:tbl>
      <w:tblPr>
        <w:tblStyle w:val="a7"/>
        <w:tblW w:w="9454" w:type="dxa"/>
        <w:tblLayout w:type="fixed"/>
        <w:tblLook w:val="0000" w:firstRow="0" w:lastRow="0" w:firstColumn="0" w:lastColumn="0" w:noHBand="0" w:noVBand="0"/>
      </w:tblPr>
      <w:tblGrid>
        <w:gridCol w:w="2224"/>
        <w:gridCol w:w="1196"/>
        <w:gridCol w:w="1214"/>
        <w:gridCol w:w="1134"/>
        <w:gridCol w:w="1162"/>
        <w:gridCol w:w="1260"/>
        <w:gridCol w:w="1264"/>
      </w:tblGrid>
      <w:tr w:rsidR="009D6A0C" w:rsidRPr="00D71E43" w14:paraId="5A4D3BB8" w14:textId="77777777" w:rsidTr="00E758F3">
        <w:trPr>
          <w:trHeight w:val="20"/>
        </w:trPr>
        <w:tc>
          <w:tcPr>
            <w:tcW w:w="2224" w:type="dxa"/>
          </w:tcPr>
          <w:p w14:paraId="52540CAC" w14:textId="77777777" w:rsidR="009D6A0C" w:rsidRPr="00D71E43" w:rsidRDefault="009D6A0C" w:rsidP="0073549C">
            <w:pPr>
              <w:ind w:left="-101" w:right="-99"/>
              <w:rPr>
                <w:rFonts w:ascii="Arial" w:eastAsia="Arial" w:hAnsi="Arial" w:cs="Arial"/>
                <w:sz w:val="16"/>
                <w:szCs w:val="16"/>
              </w:rPr>
            </w:pPr>
          </w:p>
        </w:tc>
        <w:tc>
          <w:tcPr>
            <w:tcW w:w="7230" w:type="dxa"/>
            <w:gridSpan w:val="6"/>
            <w:tcBorders>
              <w:top w:val="single" w:sz="4" w:space="0" w:color="auto"/>
              <w:bottom w:val="single" w:sz="4" w:space="0" w:color="auto"/>
            </w:tcBorders>
          </w:tcPr>
          <w:p w14:paraId="7D7706CF" w14:textId="5B8B08BF" w:rsidR="009D6A0C" w:rsidRPr="00D71E43" w:rsidRDefault="009D6A0C" w:rsidP="0073549C">
            <w:pPr>
              <w:widowControl w:val="0"/>
              <w:ind w:right="-72"/>
              <w:jc w:val="center"/>
              <w:rPr>
                <w:rFonts w:ascii="Arial" w:eastAsia="Arial" w:hAnsi="Arial" w:cs="Arial"/>
                <w:b/>
                <w:sz w:val="16"/>
                <w:szCs w:val="16"/>
              </w:rPr>
            </w:pPr>
            <w:r w:rsidRPr="009D6A0C">
              <w:rPr>
                <w:rFonts w:ascii="Arial" w:eastAsia="Arial" w:hAnsi="Arial" w:cs="Arial"/>
                <w:b/>
                <w:sz w:val="16"/>
                <w:szCs w:val="16"/>
              </w:rPr>
              <w:t>Consolidated financial information</w:t>
            </w:r>
          </w:p>
        </w:tc>
      </w:tr>
      <w:tr w:rsidR="009D6A0C" w:rsidRPr="00D71E43" w14:paraId="3A63B9EB" w14:textId="77777777" w:rsidTr="0073549C">
        <w:trPr>
          <w:trHeight w:val="20"/>
        </w:trPr>
        <w:tc>
          <w:tcPr>
            <w:tcW w:w="2224" w:type="dxa"/>
          </w:tcPr>
          <w:p w14:paraId="525DC238" w14:textId="77777777" w:rsidR="009D6A0C" w:rsidRPr="00D71E43" w:rsidRDefault="009D6A0C" w:rsidP="0073549C">
            <w:pPr>
              <w:ind w:left="-101" w:right="-99"/>
              <w:rPr>
                <w:rFonts w:ascii="Arial" w:eastAsia="Arial" w:hAnsi="Arial" w:cs="Arial"/>
                <w:sz w:val="16"/>
                <w:szCs w:val="16"/>
              </w:rPr>
            </w:pPr>
          </w:p>
        </w:tc>
        <w:tc>
          <w:tcPr>
            <w:tcW w:w="7230" w:type="dxa"/>
            <w:gridSpan w:val="6"/>
            <w:tcBorders>
              <w:top w:val="single" w:sz="4" w:space="0" w:color="auto"/>
              <w:bottom w:val="single" w:sz="4" w:space="0" w:color="auto"/>
            </w:tcBorders>
          </w:tcPr>
          <w:p w14:paraId="71F0B52F" w14:textId="7B3F81A9" w:rsidR="009D6A0C" w:rsidRPr="00D71E43" w:rsidRDefault="009D6A0C" w:rsidP="0073549C">
            <w:pPr>
              <w:widowControl w:val="0"/>
              <w:ind w:right="-72"/>
              <w:jc w:val="center"/>
              <w:rPr>
                <w:rFonts w:ascii="Arial" w:eastAsia="Arial" w:hAnsi="Arial" w:cs="Arial"/>
                <w:b/>
                <w:sz w:val="16"/>
                <w:szCs w:val="16"/>
              </w:rPr>
            </w:pPr>
            <w:r w:rsidRPr="00D71E43">
              <w:rPr>
                <w:rFonts w:ascii="Arial" w:eastAsia="Arial" w:hAnsi="Arial" w:cs="Arial"/>
                <w:b/>
                <w:sz w:val="16"/>
                <w:szCs w:val="16"/>
              </w:rPr>
              <w:t>For the three-month</w:t>
            </w:r>
            <w:r w:rsidR="0023535B">
              <w:rPr>
                <w:rFonts w:ascii="Arial" w:eastAsia="Arial" w:hAnsi="Arial" w:cs="Arial"/>
                <w:b/>
                <w:sz w:val="16"/>
                <w:szCs w:val="16"/>
              </w:rPr>
              <w:t xml:space="preserve"> </w:t>
            </w:r>
            <w:r w:rsidRPr="00C30324">
              <w:rPr>
                <w:rFonts w:ascii="Arial" w:eastAsia="Arial" w:hAnsi="Arial" w:cs="Arial"/>
                <w:b/>
                <w:sz w:val="16"/>
                <w:szCs w:val="16"/>
              </w:rPr>
              <w:t>period ended 31 March</w:t>
            </w:r>
          </w:p>
        </w:tc>
      </w:tr>
      <w:tr w:rsidR="009D6A0C" w:rsidRPr="00D71E43" w14:paraId="51A07AAB" w14:textId="77777777" w:rsidTr="00F602ED">
        <w:trPr>
          <w:trHeight w:val="20"/>
        </w:trPr>
        <w:tc>
          <w:tcPr>
            <w:tcW w:w="2224" w:type="dxa"/>
          </w:tcPr>
          <w:p w14:paraId="5FF8D9E2" w14:textId="77777777" w:rsidR="009D6A0C" w:rsidRPr="00D71E43" w:rsidRDefault="009D6A0C" w:rsidP="0073549C">
            <w:pPr>
              <w:ind w:left="-101" w:right="-99"/>
              <w:rPr>
                <w:rFonts w:ascii="Arial" w:eastAsia="Arial" w:hAnsi="Arial" w:cs="Arial"/>
                <w:sz w:val="16"/>
                <w:szCs w:val="16"/>
              </w:rPr>
            </w:pPr>
          </w:p>
        </w:tc>
        <w:tc>
          <w:tcPr>
            <w:tcW w:w="2410" w:type="dxa"/>
            <w:gridSpan w:val="2"/>
            <w:tcBorders>
              <w:top w:val="single" w:sz="4" w:space="0" w:color="auto"/>
            </w:tcBorders>
          </w:tcPr>
          <w:p w14:paraId="68CB9D59" w14:textId="77777777" w:rsidR="009D6A0C" w:rsidRPr="00D71E43" w:rsidRDefault="009D6A0C" w:rsidP="0073549C">
            <w:pPr>
              <w:widowControl w:val="0"/>
              <w:ind w:right="-72"/>
              <w:jc w:val="center"/>
              <w:rPr>
                <w:rFonts w:ascii="Arial" w:eastAsia="Arial" w:hAnsi="Arial" w:cs="Arial"/>
                <w:b/>
                <w:sz w:val="16"/>
                <w:szCs w:val="16"/>
              </w:rPr>
            </w:pPr>
            <w:r w:rsidRPr="00D71E43">
              <w:rPr>
                <w:rFonts w:ascii="Arial" w:eastAsia="Arial" w:hAnsi="Arial" w:cs="Arial"/>
                <w:b/>
                <w:sz w:val="16"/>
                <w:szCs w:val="16"/>
              </w:rPr>
              <w:t>Manufacturing and</w:t>
            </w:r>
          </w:p>
          <w:p w14:paraId="66604EE6" w14:textId="77777777" w:rsidR="009D6A0C" w:rsidRPr="00D71E43" w:rsidRDefault="009D6A0C" w:rsidP="0073549C">
            <w:pPr>
              <w:widowControl w:val="0"/>
              <w:ind w:right="-72"/>
              <w:jc w:val="center"/>
              <w:rPr>
                <w:rFonts w:ascii="Arial" w:eastAsia="Arial" w:hAnsi="Arial" w:cs="Arial"/>
                <w:b/>
                <w:sz w:val="16"/>
                <w:szCs w:val="16"/>
              </w:rPr>
            </w:pPr>
            <w:r w:rsidRPr="00D71E43">
              <w:rPr>
                <w:rFonts w:ascii="Arial" w:eastAsia="Arial" w:hAnsi="Arial" w:cs="Arial"/>
                <w:b/>
                <w:sz w:val="16"/>
                <w:szCs w:val="16"/>
              </w:rPr>
              <w:t>distributing biodiesel</w:t>
            </w:r>
          </w:p>
          <w:p w14:paraId="17BFB928" w14:textId="77777777" w:rsidR="009D6A0C" w:rsidRPr="00D71E43" w:rsidRDefault="009D6A0C" w:rsidP="0073549C">
            <w:pPr>
              <w:widowControl w:val="0"/>
              <w:ind w:right="-72"/>
              <w:jc w:val="center"/>
              <w:rPr>
                <w:rFonts w:ascii="Arial" w:eastAsia="Arial" w:hAnsi="Arial" w:cs="Arial"/>
                <w:b/>
                <w:sz w:val="16"/>
                <w:szCs w:val="16"/>
              </w:rPr>
            </w:pPr>
            <w:r w:rsidRPr="00D71E43">
              <w:rPr>
                <w:rFonts w:ascii="Arial" w:eastAsia="Arial" w:hAnsi="Arial" w:cs="Arial"/>
                <w:b/>
                <w:sz w:val="16"/>
                <w:szCs w:val="16"/>
              </w:rPr>
              <w:t>and glycerine products</w:t>
            </w:r>
          </w:p>
        </w:tc>
        <w:tc>
          <w:tcPr>
            <w:tcW w:w="2296" w:type="dxa"/>
            <w:gridSpan w:val="2"/>
            <w:tcBorders>
              <w:top w:val="single" w:sz="4" w:space="0" w:color="auto"/>
            </w:tcBorders>
          </w:tcPr>
          <w:p w14:paraId="312EE0B7" w14:textId="77777777" w:rsidR="009D6A0C" w:rsidRPr="00D71E43" w:rsidRDefault="009D6A0C" w:rsidP="0073549C">
            <w:pPr>
              <w:widowControl w:val="0"/>
              <w:ind w:right="-72"/>
              <w:jc w:val="center"/>
              <w:rPr>
                <w:rFonts w:ascii="Arial" w:eastAsia="Arial" w:hAnsi="Arial" w:cs="Arial"/>
                <w:b/>
                <w:sz w:val="16"/>
                <w:szCs w:val="16"/>
              </w:rPr>
            </w:pPr>
          </w:p>
          <w:p w14:paraId="6E6F9442" w14:textId="77777777" w:rsidR="009D6A0C" w:rsidRPr="00D71E43" w:rsidRDefault="009D6A0C" w:rsidP="0073549C">
            <w:pPr>
              <w:widowControl w:val="0"/>
              <w:ind w:right="-72"/>
              <w:jc w:val="center"/>
              <w:rPr>
                <w:rFonts w:ascii="Arial" w:eastAsia="Arial" w:hAnsi="Arial" w:cs="Arial"/>
                <w:b/>
                <w:sz w:val="16"/>
                <w:szCs w:val="16"/>
              </w:rPr>
            </w:pPr>
          </w:p>
          <w:p w14:paraId="4997A8A1" w14:textId="77777777" w:rsidR="009D6A0C" w:rsidRPr="00D71E43" w:rsidRDefault="009D6A0C" w:rsidP="0073549C">
            <w:pPr>
              <w:widowControl w:val="0"/>
              <w:ind w:right="-72"/>
              <w:jc w:val="center"/>
              <w:rPr>
                <w:rFonts w:ascii="Arial" w:eastAsia="Arial" w:hAnsi="Arial" w:cs="Arial"/>
                <w:b/>
                <w:sz w:val="16"/>
                <w:szCs w:val="16"/>
              </w:rPr>
            </w:pPr>
            <w:r w:rsidRPr="00D71E43">
              <w:rPr>
                <w:rFonts w:ascii="Arial" w:eastAsia="Arial" w:hAnsi="Arial" w:cs="Arial"/>
                <w:b/>
                <w:sz w:val="16"/>
                <w:szCs w:val="16"/>
              </w:rPr>
              <w:t>Marine transportation</w:t>
            </w:r>
          </w:p>
        </w:tc>
        <w:tc>
          <w:tcPr>
            <w:tcW w:w="2524" w:type="dxa"/>
            <w:gridSpan w:val="2"/>
            <w:tcBorders>
              <w:top w:val="single" w:sz="4" w:space="0" w:color="auto"/>
            </w:tcBorders>
          </w:tcPr>
          <w:p w14:paraId="5A2CFDAE" w14:textId="77777777" w:rsidR="009D6A0C" w:rsidRPr="00D71E43" w:rsidRDefault="009D6A0C" w:rsidP="0073549C">
            <w:pPr>
              <w:widowControl w:val="0"/>
              <w:ind w:right="-72"/>
              <w:jc w:val="center"/>
              <w:rPr>
                <w:rFonts w:ascii="Arial" w:eastAsia="Arial" w:hAnsi="Arial" w:cs="Arial"/>
                <w:b/>
                <w:sz w:val="16"/>
                <w:szCs w:val="16"/>
              </w:rPr>
            </w:pPr>
          </w:p>
          <w:p w14:paraId="0B0CEA36" w14:textId="77777777" w:rsidR="009D6A0C" w:rsidRPr="00D71E43" w:rsidRDefault="009D6A0C" w:rsidP="0073549C">
            <w:pPr>
              <w:widowControl w:val="0"/>
              <w:ind w:right="-72"/>
              <w:jc w:val="center"/>
              <w:rPr>
                <w:rFonts w:ascii="Arial" w:eastAsia="Arial" w:hAnsi="Arial" w:cs="Arial"/>
                <w:b/>
                <w:sz w:val="16"/>
                <w:szCs w:val="16"/>
              </w:rPr>
            </w:pPr>
          </w:p>
          <w:p w14:paraId="0981BF9C" w14:textId="77777777" w:rsidR="009D6A0C" w:rsidRPr="00D71E43" w:rsidRDefault="009D6A0C" w:rsidP="0073549C">
            <w:pPr>
              <w:widowControl w:val="0"/>
              <w:ind w:right="-72"/>
              <w:jc w:val="center"/>
              <w:rPr>
                <w:rFonts w:ascii="Arial" w:eastAsia="Arial" w:hAnsi="Arial" w:cs="Arial"/>
                <w:b/>
                <w:sz w:val="16"/>
                <w:szCs w:val="16"/>
              </w:rPr>
            </w:pPr>
            <w:r w:rsidRPr="00D71E43">
              <w:rPr>
                <w:rFonts w:ascii="Arial" w:eastAsia="Arial" w:hAnsi="Arial" w:cs="Arial"/>
                <w:b/>
                <w:sz w:val="16"/>
                <w:szCs w:val="16"/>
              </w:rPr>
              <w:t>Total</w:t>
            </w:r>
          </w:p>
        </w:tc>
      </w:tr>
      <w:tr w:rsidR="009D6A0C" w:rsidRPr="00D71E43" w14:paraId="27C1F3D3" w14:textId="77777777" w:rsidTr="00F602ED">
        <w:trPr>
          <w:trHeight w:val="152"/>
        </w:trPr>
        <w:tc>
          <w:tcPr>
            <w:tcW w:w="2224" w:type="dxa"/>
          </w:tcPr>
          <w:p w14:paraId="148ED867" w14:textId="77777777" w:rsidR="009D6A0C" w:rsidRPr="00D71E43" w:rsidRDefault="009D6A0C" w:rsidP="009D6A0C">
            <w:pPr>
              <w:ind w:left="-101" w:right="-99"/>
              <w:rPr>
                <w:rFonts w:ascii="Arial" w:eastAsia="Arial" w:hAnsi="Arial" w:cs="Arial"/>
                <w:sz w:val="16"/>
                <w:szCs w:val="16"/>
              </w:rPr>
            </w:pPr>
          </w:p>
        </w:tc>
        <w:tc>
          <w:tcPr>
            <w:tcW w:w="1196" w:type="dxa"/>
            <w:tcBorders>
              <w:top w:val="single" w:sz="4" w:space="0" w:color="auto"/>
            </w:tcBorders>
          </w:tcPr>
          <w:p w14:paraId="47109892" w14:textId="05FC9BD6" w:rsidR="009D6A0C" w:rsidRPr="00D71E43" w:rsidRDefault="009D6A0C" w:rsidP="009D6A0C">
            <w:pPr>
              <w:widowControl w:val="0"/>
              <w:ind w:left="-43" w:right="-72"/>
              <w:jc w:val="right"/>
              <w:rPr>
                <w:rFonts w:ascii="Arial" w:eastAsia="Arial" w:hAnsi="Arial" w:cs="Arial"/>
                <w:b/>
                <w:sz w:val="16"/>
                <w:szCs w:val="16"/>
              </w:rPr>
            </w:pPr>
            <w:r w:rsidRPr="00E71E18">
              <w:rPr>
                <w:rFonts w:ascii="Arial" w:eastAsia="Arial" w:hAnsi="Arial" w:cs="Arial"/>
                <w:b/>
                <w:sz w:val="16"/>
                <w:szCs w:val="16"/>
              </w:rPr>
              <w:t>202</w:t>
            </w:r>
            <w:r>
              <w:rPr>
                <w:rFonts w:ascii="Arial" w:eastAsia="Arial" w:hAnsi="Arial" w:cs="Arial"/>
                <w:b/>
                <w:sz w:val="16"/>
                <w:szCs w:val="16"/>
              </w:rPr>
              <w:t>4</w:t>
            </w:r>
          </w:p>
        </w:tc>
        <w:tc>
          <w:tcPr>
            <w:tcW w:w="1214" w:type="dxa"/>
            <w:tcBorders>
              <w:top w:val="single" w:sz="4" w:space="0" w:color="auto"/>
            </w:tcBorders>
          </w:tcPr>
          <w:p w14:paraId="62B9F8DF" w14:textId="78DF5D0B" w:rsidR="009D6A0C" w:rsidRPr="00D71E43" w:rsidRDefault="009D6A0C" w:rsidP="009D6A0C">
            <w:pPr>
              <w:widowControl w:val="0"/>
              <w:ind w:left="-43" w:right="-72"/>
              <w:jc w:val="right"/>
              <w:rPr>
                <w:rFonts w:ascii="Arial" w:eastAsia="Arial" w:hAnsi="Arial" w:cs="Arial"/>
                <w:b/>
                <w:sz w:val="16"/>
                <w:szCs w:val="16"/>
              </w:rPr>
            </w:pPr>
            <w:r w:rsidRPr="00E71E18">
              <w:rPr>
                <w:rFonts w:ascii="Arial" w:eastAsia="Arial" w:hAnsi="Arial" w:cs="Arial"/>
                <w:b/>
                <w:sz w:val="16"/>
                <w:szCs w:val="16"/>
              </w:rPr>
              <w:t>202</w:t>
            </w:r>
            <w:r>
              <w:rPr>
                <w:rFonts w:ascii="Arial" w:eastAsia="Arial" w:hAnsi="Arial" w:cs="Arial"/>
                <w:b/>
                <w:sz w:val="16"/>
                <w:szCs w:val="16"/>
              </w:rPr>
              <w:t>3</w:t>
            </w:r>
          </w:p>
        </w:tc>
        <w:tc>
          <w:tcPr>
            <w:tcW w:w="1134" w:type="dxa"/>
            <w:tcBorders>
              <w:top w:val="single" w:sz="4" w:space="0" w:color="auto"/>
            </w:tcBorders>
          </w:tcPr>
          <w:p w14:paraId="138D6911" w14:textId="44982E68" w:rsidR="009D6A0C" w:rsidRPr="00D71E43" w:rsidRDefault="009D6A0C" w:rsidP="009D6A0C">
            <w:pPr>
              <w:ind w:left="-43" w:right="-72"/>
              <w:jc w:val="right"/>
              <w:rPr>
                <w:rFonts w:ascii="Arial" w:eastAsia="Arial" w:hAnsi="Arial" w:cs="Arial"/>
                <w:sz w:val="16"/>
                <w:szCs w:val="16"/>
              </w:rPr>
            </w:pPr>
            <w:r w:rsidRPr="00E71E18">
              <w:rPr>
                <w:rFonts w:ascii="Arial" w:eastAsia="Arial" w:hAnsi="Arial" w:cs="Arial"/>
                <w:b/>
                <w:sz w:val="16"/>
                <w:szCs w:val="16"/>
              </w:rPr>
              <w:t>202</w:t>
            </w:r>
            <w:r>
              <w:rPr>
                <w:rFonts w:ascii="Arial" w:eastAsia="Arial" w:hAnsi="Arial" w:cs="Arial"/>
                <w:b/>
                <w:sz w:val="16"/>
                <w:szCs w:val="16"/>
              </w:rPr>
              <w:t>4</w:t>
            </w:r>
          </w:p>
        </w:tc>
        <w:tc>
          <w:tcPr>
            <w:tcW w:w="1162" w:type="dxa"/>
            <w:tcBorders>
              <w:top w:val="single" w:sz="4" w:space="0" w:color="auto"/>
            </w:tcBorders>
          </w:tcPr>
          <w:p w14:paraId="330473CA" w14:textId="343CD83F" w:rsidR="009D6A0C" w:rsidRPr="00D71E43" w:rsidRDefault="009D6A0C" w:rsidP="009D6A0C">
            <w:pPr>
              <w:ind w:left="-43" w:right="-72"/>
              <w:jc w:val="right"/>
              <w:rPr>
                <w:rFonts w:ascii="Arial" w:eastAsia="Arial" w:hAnsi="Arial" w:cs="Arial"/>
                <w:b/>
                <w:bCs/>
                <w:sz w:val="16"/>
                <w:szCs w:val="16"/>
              </w:rPr>
            </w:pPr>
            <w:r w:rsidRPr="00E71E18">
              <w:rPr>
                <w:rFonts w:ascii="Arial" w:eastAsia="Arial" w:hAnsi="Arial" w:cs="Arial"/>
                <w:b/>
                <w:sz w:val="16"/>
                <w:szCs w:val="16"/>
              </w:rPr>
              <w:t>202</w:t>
            </w:r>
            <w:r>
              <w:rPr>
                <w:rFonts w:ascii="Arial" w:eastAsia="Arial" w:hAnsi="Arial" w:cs="Arial"/>
                <w:b/>
                <w:sz w:val="16"/>
                <w:szCs w:val="16"/>
              </w:rPr>
              <w:t>3</w:t>
            </w:r>
          </w:p>
        </w:tc>
        <w:tc>
          <w:tcPr>
            <w:tcW w:w="1260" w:type="dxa"/>
            <w:tcBorders>
              <w:top w:val="single" w:sz="4" w:space="0" w:color="auto"/>
            </w:tcBorders>
          </w:tcPr>
          <w:p w14:paraId="4CDAD237" w14:textId="0DE0DF87" w:rsidR="009D6A0C" w:rsidRPr="00D71E43" w:rsidRDefault="009D6A0C" w:rsidP="009D6A0C">
            <w:pPr>
              <w:widowControl w:val="0"/>
              <w:ind w:left="-43" w:right="-72"/>
              <w:jc w:val="right"/>
              <w:rPr>
                <w:rFonts w:ascii="Arial" w:eastAsia="Arial" w:hAnsi="Arial" w:cs="Arial"/>
                <w:b/>
                <w:sz w:val="16"/>
                <w:szCs w:val="16"/>
              </w:rPr>
            </w:pPr>
            <w:r w:rsidRPr="00E71E18">
              <w:rPr>
                <w:rFonts w:ascii="Arial" w:eastAsia="Arial" w:hAnsi="Arial" w:cs="Arial"/>
                <w:b/>
                <w:sz w:val="16"/>
                <w:szCs w:val="16"/>
              </w:rPr>
              <w:t>202</w:t>
            </w:r>
            <w:r>
              <w:rPr>
                <w:rFonts w:ascii="Arial" w:eastAsia="Arial" w:hAnsi="Arial" w:cs="Arial"/>
                <w:b/>
                <w:sz w:val="16"/>
                <w:szCs w:val="16"/>
              </w:rPr>
              <w:t>4</w:t>
            </w:r>
          </w:p>
        </w:tc>
        <w:tc>
          <w:tcPr>
            <w:tcW w:w="1264" w:type="dxa"/>
            <w:tcBorders>
              <w:top w:val="single" w:sz="4" w:space="0" w:color="auto"/>
            </w:tcBorders>
          </w:tcPr>
          <w:p w14:paraId="01BF6CEA" w14:textId="2771AC66" w:rsidR="009D6A0C" w:rsidRPr="00D71E43" w:rsidRDefault="009D6A0C" w:rsidP="009D6A0C">
            <w:pPr>
              <w:widowControl w:val="0"/>
              <w:ind w:left="-43" w:right="-72"/>
              <w:jc w:val="right"/>
              <w:rPr>
                <w:rFonts w:ascii="Arial" w:eastAsia="Arial" w:hAnsi="Arial" w:cs="Arial"/>
                <w:b/>
                <w:sz w:val="16"/>
                <w:szCs w:val="16"/>
              </w:rPr>
            </w:pPr>
            <w:r w:rsidRPr="00E71E18">
              <w:rPr>
                <w:rFonts w:ascii="Arial" w:eastAsia="Arial" w:hAnsi="Arial" w:cs="Arial"/>
                <w:b/>
                <w:sz w:val="16"/>
                <w:szCs w:val="16"/>
              </w:rPr>
              <w:t>202</w:t>
            </w:r>
            <w:r>
              <w:rPr>
                <w:rFonts w:ascii="Arial" w:eastAsia="Arial" w:hAnsi="Arial" w:cs="Arial"/>
                <w:b/>
                <w:sz w:val="16"/>
                <w:szCs w:val="16"/>
              </w:rPr>
              <w:t>3</w:t>
            </w:r>
          </w:p>
        </w:tc>
      </w:tr>
      <w:tr w:rsidR="009D6A0C" w:rsidRPr="00D71E43" w14:paraId="53206E25" w14:textId="77777777" w:rsidTr="00F602ED">
        <w:trPr>
          <w:trHeight w:val="20"/>
        </w:trPr>
        <w:tc>
          <w:tcPr>
            <w:tcW w:w="2224" w:type="dxa"/>
          </w:tcPr>
          <w:p w14:paraId="56B39C93" w14:textId="77777777" w:rsidR="009D6A0C" w:rsidRPr="00D71E43" w:rsidRDefault="009D6A0C" w:rsidP="009D6A0C">
            <w:pPr>
              <w:ind w:left="-101" w:right="-99"/>
              <w:rPr>
                <w:rFonts w:ascii="Arial" w:eastAsia="Arial" w:hAnsi="Arial" w:cs="Arial"/>
                <w:sz w:val="16"/>
                <w:szCs w:val="16"/>
              </w:rPr>
            </w:pPr>
          </w:p>
        </w:tc>
        <w:tc>
          <w:tcPr>
            <w:tcW w:w="1196" w:type="dxa"/>
            <w:tcBorders>
              <w:bottom w:val="single" w:sz="4" w:space="0" w:color="auto"/>
            </w:tcBorders>
          </w:tcPr>
          <w:p w14:paraId="438AA9B7" w14:textId="77777777" w:rsidR="009D6A0C" w:rsidRPr="00D71E43" w:rsidRDefault="009D6A0C" w:rsidP="009D6A0C">
            <w:pPr>
              <w:widowControl w:val="0"/>
              <w:ind w:left="-43" w:right="-72"/>
              <w:jc w:val="right"/>
              <w:rPr>
                <w:rFonts w:ascii="Arial" w:eastAsia="Arial" w:hAnsi="Arial" w:cs="Arial"/>
                <w:b/>
                <w:sz w:val="16"/>
                <w:szCs w:val="16"/>
              </w:rPr>
            </w:pPr>
            <w:r w:rsidRPr="00D71E43">
              <w:rPr>
                <w:rFonts w:ascii="Arial" w:eastAsia="Arial" w:hAnsi="Arial" w:cs="Arial"/>
                <w:b/>
                <w:sz w:val="16"/>
                <w:szCs w:val="16"/>
              </w:rPr>
              <w:t>Baht</w:t>
            </w:r>
          </w:p>
        </w:tc>
        <w:tc>
          <w:tcPr>
            <w:tcW w:w="1214" w:type="dxa"/>
            <w:tcBorders>
              <w:bottom w:val="single" w:sz="4" w:space="0" w:color="auto"/>
            </w:tcBorders>
          </w:tcPr>
          <w:p w14:paraId="399DA40D" w14:textId="77777777" w:rsidR="009D6A0C" w:rsidRPr="00D71E43" w:rsidRDefault="009D6A0C" w:rsidP="009D6A0C">
            <w:pPr>
              <w:widowControl w:val="0"/>
              <w:ind w:left="-43" w:right="-72"/>
              <w:jc w:val="right"/>
              <w:rPr>
                <w:rFonts w:ascii="Arial" w:eastAsia="Arial" w:hAnsi="Arial" w:cs="Arial"/>
                <w:b/>
                <w:sz w:val="16"/>
                <w:szCs w:val="16"/>
              </w:rPr>
            </w:pPr>
            <w:r w:rsidRPr="00D71E43">
              <w:rPr>
                <w:rFonts w:ascii="Arial" w:eastAsia="Arial" w:hAnsi="Arial" w:cs="Arial"/>
                <w:b/>
                <w:sz w:val="16"/>
                <w:szCs w:val="16"/>
              </w:rPr>
              <w:t>Baht</w:t>
            </w:r>
          </w:p>
        </w:tc>
        <w:tc>
          <w:tcPr>
            <w:tcW w:w="1134" w:type="dxa"/>
            <w:tcBorders>
              <w:bottom w:val="single" w:sz="4" w:space="0" w:color="auto"/>
            </w:tcBorders>
          </w:tcPr>
          <w:p w14:paraId="6FAB6701" w14:textId="77777777" w:rsidR="009D6A0C" w:rsidRPr="00D71E43" w:rsidRDefault="009D6A0C" w:rsidP="009D6A0C">
            <w:pPr>
              <w:widowControl w:val="0"/>
              <w:ind w:left="-43" w:right="-72"/>
              <w:jc w:val="right"/>
              <w:rPr>
                <w:rFonts w:ascii="Arial" w:eastAsia="Arial" w:hAnsi="Arial" w:cs="Arial"/>
                <w:b/>
                <w:sz w:val="16"/>
                <w:szCs w:val="16"/>
              </w:rPr>
            </w:pPr>
            <w:r w:rsidRPr="00D71E43">
              <w:rPr>
                <w:rFonts w:ascii="Arial" w:eastAsia="Arial" w:hAnsi="Arial" w:cs="Arial"/>
                <w:b/>
                <w:sz w:val="16"/>
                <w:szCs w:val="16"/>
              </w:rPr>
              <w:t>Baht</w:t>
            </w:r>
          </w:p>
        </w:tc>
        <w:tc>
          <w:tcPr>
            <w:tcW w:w="1162" w:type="dxa"/>
            <w:tcBorders>
              <w:bottom w:val="single" w:sz="4" w:space="0" w:color="auto"/>
            </w:tcBorders>
          </w:tcPr>
          <w:p w14:paraId="1D9B7ADD" w14:textId="77777777" w:rsidR="009D6A0C" w:rsidRPr="00D71E43" w:rsidRDefault="009D6A0C" w:rsidP="009D6A0C">
            <w:pPr>
              <w:widowControl w:val="0"/>
              <w:ind w:left="-43" w:right="-72"/>
              <w:jc w:val="right"/>
              <w:rPr>
                <w:rFonts w:ascii="Arial" w:eastAsia="Arial" w:hAnsi="Arial" w:cs="Arial"/>
                <w:b/>
                <w:sz w:val="16"/>
                <w:szCs w:val="16"/>
              </w:rPr>
            </w:pPr>
            <w:r w:rsidRPr="00D71E43">
              <w:rPr>
                <w:rFonts w:ascii="Arial" w:eastAsia="Arial" w:hAnsi="Arial" w:cs="Arial"/>
                <w:b/>
                <w:sz w:val="16"/>
                <w:szCs w:val="16"/>
              </w:rPr>
              <w:t>Baht</w:t>
            </w:r>
          </w:p>
        </w:tc>
        <w:tc>
          <w:tcPr>
            <w:tcW w:w="1260" w:type="dxa"/>
            <w:tcBorders>
              <w:bottom w:val="single" w:sz="4" w:space="0" w:color="auto"/>
            </w:tcBorders>
          </w:tcPr>
          <w:p w14:paraId="70C54088" w14:textId="77777777" w:rsidR="009D6A0C" w:rsidRPr="00D71E43" w:rsidRDefault="009D6A0C" w:rsidP="009D6A0C">
            <w:pPr>
              <w:widowControl w:val="0"/>
              <w:ind w:left="-43" w:right="-72"/>
              <w:jc w:val="right"/>
              <w:rPr>
                <w:rFonts w:ascii="Arial" w:eastAsia="Arial" w:hAnsi="Arial" w:cs="Arial"/>
                <w:b/>
                <w:sz w:val="16"/>
                <w:szCs w:val="16"/>
              </w:rPr>
            </w:pPr>
            <w:r w:rsidRPr="00D71E43">
              <w:rPr>
                <w:rFonts w:ascii="Arial" w:eastAsia="Arial" w:hAnsi="Arial" w:cs="Arial"/>
                <w:b/>
                <w:sz w:val="16"/>
                <w:szCs w:val="16"/>
              </w:rPr>
              <w:t>Baht</w:t>
            </w:r>
          </w:p>
        </w:tc>
        <w:tc>
          <w:tcPr>
            <w:tcW w:w="1264" w:type="dxa"/>
            <w:tcBorders>
              <w:bottom w:val="single" w:sz="4" w:space="0" w:color="auto"/>
            </w:tcBorders>
          </w:tcPr>
          <w:p w14:paraId="5A498FD9" w14:textId="77777777" w:rsidR="009D6A0C" w:rsidRPr="00D71E43" w:rsidRDefault="009D6A0C" w:rsidP="009D6A0C">
            <w:pPr>
              <w:widowControl w:val="0"/>
              <w:ind w:left="-43" w:right="-72"/>
              <w:jc w:val="right"/>
              <w:rPr>
                <w:rFonts w:ascii="Arial" w:eastAsia="Arial" w:hAnsi="Arial" w:cs="Arial"/>
                <w:b/>
                <w:sz w:val="16"/>
                <w:szCs w:val="16"/>
              </w:rPr>
            </w:pPr>
            <w:r w:rsidRPr="00D71E43">
              <w:rPr>
                <w:rFonts w:ascii="Arial" w:eastAsia="Arial" w:hAnsi="Arial" w:cs="Arial"/>
                <w:b/>
                <w:sz w:val="16"/>
                <w:szCs w:val="16"/>
              </w:rPr>
              <w:t>Baht</w:t>
            </w:r>
          </w:p>
        </w:tc>
      </w:tr>
      <w:tr w:rsidR="009D6A0C" w:rsidRPr="00D71E43" w14:paraId="61FDE928" w14:textId="77777777" w:rsidTr="00F602ED">
        <w:trPr>
          <w:trHeight w:val="20"/>
        </w:trPr>
        <w:tc>
          <w:tcPr>
            <w:tcW w:w="2224" w:type="dxa"/>
          </w:tcPr>
          <w:p w14:paraId="1E2E5404" w14:textId="77777777" w:rsidR="009D6A0C" w:rsidRPr="00D71E43" w:rsidRDefault="009D6A0C" w:rsidP="009D6A0C">
            <w:pPr>
              <w:ind w:left="-101" w:right="-99"/>
              <w:rPr>
                <w:rFonts w:ascii="Arial" w:eastAsia="Arial" w:hAnsi="Arial" w:cs="Arial"/>
                <w:sz w:val="16"/>
                <w:szCs w:val="16"/>
              </w:rPr>
            </w:pPr>
          </w:p>
        </w:tc>
        <w:tc>
          <w:tcPr>
            <w:tcW w:w="1196" w:type="dxa"/>
            <w:tcBorders>
              <w:top w:val="single" w:sz="4" w:space="0" w:color="auto"/>
            </w:tcBorders>
            <w:shd w:val="clear" w:color="auto" w:fill="FAFAFA"/>
          </w:tcPr>
          <w:p w14:paraId="7259D75F" w14:textId="77777777" w:rsidR="009D6A0C" w:rsidRPr="00D71E43" w:rsidRDefault="009D6A0C" w:rsidP="009D6A0C">
            <w:pPr>
              <w:widowControl w:val="0"/>
              <w:ind w:left="-43" w:right="-72"/>
              <w:jc w:val="right"/>
              <w:rPr>
                <w:rFonts w:ascii="Arial" w:eastAsia="Arial" w:hAnsi="Arial" w:cs="Arial"/>
                <w:b/>
                <w:sz w:val="16"/>
                <w:szCs w:val="16"/>
              </w:rPr>
            </w:pPr>
          </w:p>
        </w:tc>
        <w:tc>
          <w:tcPr>
            <w:tcW w:w="1214" w:type="dxa"/>
            <w:tcBorders>
              <w:top w:val="single" w:sz="4" w:space="0" w:color="auto"/>
            </w:tcBorders>
          </w:tcPr>
          <w:p w14:paraId="7BA84102" w14:textId="77777777" w:rsidR="009D6A0C" w:rsidRPr="00D71E43" w:rsidRDefault="009D6A0C" w:rsidP="009D6A0C">
            <w:pPr>
              <w:widowControl w:val="0"/>
              <w:ind w:left="-43" w:right="-72"/>
              <w:jc w:val="right"/>
              <w:rPr>
                <w:rFonts w:ascii="Arial" w:eastAsia="Arial" w:hAnsi="Arial" w:cs="Arial"/>
                <w:b/>
                <w:sz w:val="16"/>
                <w:szCs w:val="16"/>
              </w:rPr>
            </w:pPr>
          </w:p>
        </w:tc>
        <w:tc>
          <w:tcPr>
            <w:tcW w:w="1134" w:type="dxa"/>
            <w:tcBorders>
              <w:top w:val="single" w:sz="4" w:space="0" w:color="auto"/>
            </w:tcBorders>
            <w:shd w:val="clear" w:color="auto" w:fill="FAFAFA"/>
          </w:tcPr>
          <w:p w14:paraId="00D2E058" w14:textId="77777777" w:rsidR="009D6A0C" w:rsidRPr="00D71E43" w:rsidRDefault="009D6A0C" w:rsidP="009D6A0C">
            <w:pPr>
              <w:widowControl w:val="0"/>
              <w:ind w:left="-43" w:right="-72"/>
              <w:jc w:val="right"/>
              <w:rPr>
                <w:rFonts w:ascii="Arial" w:eastAsia="Arial" w:hAnsi="Arial" w:cs="Arial"/>
                <w:b/>
                <w:sz w:val="16"/>
                <w:szCs w:val="16"/>
              </w:rPr>
            </w:pPr>
          </w:p>
        </w:tc>
        <w:tc>
          <w:tcPr>
            <w:tcW w:w="1162" w:type="dxa"/>
            <w:tcBorders>
              <w:top w:val="single" w:sz="4" w:space="0" w:color="auto"/>
            </w:tcBorders>
          </w:tcPr>
          <w:p w14:paraId="34F531C3" w14:textId="77777777" w:rsidR="009D6A0C" w:rsidRPr="00D71E43" w:rsidRDefault="009D6A0C" w:rsidP="009D6A0C">
            <w:pPr>
              <w:widowControl w:val="0"/>
              <w:ind w:left="-43" w:right="-72"/>
              <w:jc w:val="right"/>
              <w:rPr>
                <w:rFonts w:ascii="Arial" w:eastAsia="Arial" w:hAnsi="Arial" w:cs="Arial"/>
                <w:b/>
                <w:sz w:val="16"/>
                <w:szCs w:val="16"/>
              </w:rPr>
            </w:pPr>
          </w:p>
        </w:tc>
        <w:tc>
          <w:tcPr>
            <w:tcW w:w="1260" w:type="dxa"/>
            <w:tcBorders>
              <w:top w:val="single" w:sz="4" w:space="0" w:color="auto"/>
            </w:tcBorders>
            <w:shd w:val="clear" w:color="auto" w:fill="FAFAFA"/>
          </w:tcPr>
          <w:p w14:paraId="3D82DC9C" w14:textId="77777777" w:rsidR="009D6A0C" w:rsidRPr="00D71E43" w:rsidRDefault="009D6A0C" w:rsidP="009D6A0C">
            <w:pPr>
              <w:widowControl w:val="0"/>
              <w:ind w:left="-43" w:right="-72"/>
              <w:jc w:val="right"/>
              <w:rPr>
                <w:rFonts w:ascii="Arial" w:eastAsia="Arial" w:hAnsi="Arial" w:cs="Arial"/>
                <w:b/>
                <w:sz w:val="16"/>
                <w:szCs w:val="16"/>
              </w:rPr>
            </w:pPr>
          </w:p>
        </w:tc>
        <w:tc>
          <w:tcPr>
            <w:tcW w:w="1264" w:type="dxa"/>
            <w:tcBorders>
              <w:top w:val="single" w:sz="4" w:space="0" w:color="auto"/>
            </w:tcBorders>
            <w:shd w:val="clear" w:color="auto" w:fill="auto"/>
          </w:tcPr>
          <w:p w14:paraId="605618AF" w14:textId="77777777" w:rsidR="009D6A0C" w:rsidRPr="00D71E43" w:rsidRDefault="009D6A0C" w:rsidP="009D6A0C">
            <w:pPr>
              <w:widowControl w:val="0"/>
              <w:ind w:left="-43" w:right="-72"/>
              <w:jc w:val="right"/>
              <w:rPr>
                <w:rFonts w:ascii="Arial" w:eastAsia="Arial" w:hAnsi="Arial" w:cs="Arial"/>
                <w:b/>
                <w:sz w:val="16"/>
                <w:szCs w:val="16"/>
              </w:rPr>
            </w:pPr>
          </w:p>
        </w:tc>
      </w:tr>
      <w:tr w:rsidR="00F602ED" w:rsidRPr="00D71E43" w14:paraId="0ED45733" w14:textId="77777777" w:rsidTr="00F602ED">
        <w:trPr>
          <w:trHeight w:val="20"/>
        </w:trPr>
        <w:tc>
          <w:tcPr>
            <w:tcW w:w="2224" w:type="dxa"/>
          </w:tcPr>
          <w:p w14:paraId="64E69FD6" w14:textId="77777777" w:rsidR="00F602ED" w:rsidRPr="0010474A" w:rsidRDefault="00F602ED" w:rsidP="00F602ED">
            <w:pPr>
              <w:widowControl w:val="0"/>
              <w:ind w:left="-101" w:right="-99"/>
              <w:rPr>
                <w:rFonts w:ascii="Arial" w:eastAsia="Arial" w:hAnsi="Arial" w:cs="Arial"/>
                <w:spacing w:val="-8"/>
                <w:sz w:val="16"/>
                <w:szCs w:val="16"/>
              </w:rPr>
            </w:pPr>
            <w:r w:rsidRPr="0010474A">
              <w:rPr>
                <w:rFonts w:ascii="Arial" w:eastAsia="Arial" w:hAnsi="Arial" w:cs="Arial"/>
                <w:spacing w:val="-8"/>
                <w:sz w:val="16"/>
                <w:szCs w:val="16"/>
              </w:rPr>
              <w:t>Revenue from sales and services</w:t>
            </w:r>
          </w:p>
        </w:tc>
        <w:tc>
          <w:tcPr>
            <w:tcW w:w="1196" w:type="dxa"/>
            <w:tcBorders>
              <w:top w:val="nil"/>
              <w:left w:val="nil"/>
              <w:bottom w:val="nil"/>
              <w:right w:val="nil"/>
            </w:tcBorders>
            <w:shd w:val="clear" w:color="auto" w:fill="FAFAFA"/>
            <w:vAlign w:val="center"/>
          </w:tcPr>
          <w:p w14:paraId="7E8EBBB1" w14:textId="0C610E78" w:rsidR="00F602ED" w:rsidRPr="0010474A" w:rsidRDefault="00F602ED" w:rsidP="00F602ED">
            <w:pPr>
              <w:widowControl w:val="0"/>
              <w:ind w:left="-43" w:right="-72"/>
              <w:jc w:val="right"/>
              <w:rPr>
                <w:rFonts w:ascii="Arial" w:eastAsia="Arial" w:hAnsi="Arial" w:cs="Arial"/>
                <w:color w:val="000000" w:themeColor="text1"/>
                <w:sz w:val="16"/>
                <w:szCs w:val="16"/>
              </w:rPr>
            </w:pPr>
            <w:r w:rsidRPr="0010474A">
              <w:rPr>
                <w:rFonts w:ascii="Arial" w:eastAsia="Browallia New" w:hAnsi="Arial" w:cs="Arial"/>
                <w:noProof/>
                <w:color w:val="000000" w:themeColor="text1"/>
                <w:sz w:val="16"/>
                <w:szCs w:val="16"/>
              </w:rPr>
              <w:t>1,353,885,303</w:t>
            </w:r>
          </w:p>
        </w:tc>
        <w:tc>
          <w:tcPr>
            <w:tcW w:w="1214" w:type="dxa"/>
            <w:tcBorders>
              <w:top w:val="nil"/>
              <w:left w:val="nil"/>
              <w:bottom w:val="nil"/>
              <w:right w:val="nil"/>
            </w:tcBorders>
            <w:shd w:val="clear" w:color="auto" w:fill="auto"/>
            <w:vAlign w:val="center"/>
          </w:tcPr>
          <w:p w14:paraId="44C3652B" w14:textId="53FB5DBF" w:rsidR="00F602ED" w:rsidRPr="0010474A" w:rsidRDefault="00F602ED" w:rsidP="00F602ED">
            <w:pPr>
              <w:widowControl w:val="0"/>
              <w:ind w:left="-104" w:right="-72"/>
              <w:jc w:val="right"/>
              <w:rPr>
                <w:rFonts w:ascii="Arial" w:eastAsia="Arial" w:hAnsi="Arial" w:cs="Arial"/>
                <w:color w:val="000000" w:themeColor="text1"/>
                <w:sz w:val="16"/>
                <w:szCs w:val="16"/>
              </w:rPr>
            </w:pPr>
            <w:r w:rsidRPr="0010474A">
              <w:rPr>
                <w:rFonts w:ascii="Arial" w:hAnsi="Arial" w:cs="Arial"/>
                <w:color w:val="000000"/>
                <w:sz w:val="16"/>
                <w:szCs w:val="16"/>
              </w:rPr>
              <w:t>1,115,232,486</w:t>
            </w:r>
          </w:p>
        </w:tc>
        <w:tc>
          <w:tcPr>
            <w:tcW w:w="1134" w:type="dxa"/>
            <w:tcBorders>
              <w:top w:val="nil"/>
              <w:left w:val="nil"/>
              <w:bottom w:val="nil"/>
              <w:right w:val="nil"/>
            </w:tcBorders>
            <w:shd w:val="clear" w:color="auto" w:fill="FAFAFA"/>
            <w:vAlign w:val="center"/>
          </w:tcPr>
          <w:p w14:paraId="170D03CE" w14:textId="08948E93" w:rsidR="00F602ED" w:rsidRPr="0010474A" w:rsidRDefault="00F602ED" w:rsidP="00F602ED">
            <w:pPr>
              <w:widowControl w:val="0"/>
              <w:ind w:left="-43" w:right="-72"/>
              <w:jc w:val="right"/>
              <w:rPr>
                <w:rFonts w:ascii="Arial" w:eastAsia="Arial" w:hAnsi="Arial" w:cs="Arial"/>
                <w:color w:val="000000" w:themeColor="text1"/>
                <w:sz w:val="16"/>
                <w:szCs w:val="16"/>
              </w:rPr>
            </w:pPr>
            <w:r w:rsidRPr="0010474A">
              <w:rPr>
                <w:rFonts w:ascii="Arial" w:eastAsia="Browallia New" w:hAnsi="Arial" w:cs="Arial"/>
                <w:noProof/>
                <w:color w:val="000000" w:themeColor="text1"/>
                <w:sz w:val="16"/>
                <w:szCs w:val="16"/>
              </w:rPr>
              <w:t>87,291,283</w:t>
            </w:r>
          </w:p>
        </w:tc>
        <w:tc>
          <w:tcPr>
            <w:tcW w:w="1162" w:type="dxa"/>
            <w:tcBorders>
              <w:top w:val="nil"/>
              <w:left w:val="nil"/>
              <w:bottom w:val="nil"/>
              <w:right w:val="nil"/>
            </w:tcBorders>
            <w:shd w:val="clear" w:color="auto" w:fill="auto"/>
            <w:vAlign w:val="center"/>
          </w:tcPr>
          <w:p w14:paraId="6957BFDD" w14:textId="7C823B25" w:rsidR="00F602ED" w:rsidRPr="0010474A" w:rsidRDefault="00F602ED" w:rsidP="00F602ED">
            <w:pPr>
              <w:widowControl w:val="0"/>
              <w:ind w:left="-43" w:right="-72"/>
              <w:jc w:val="right"/>
              <w:rPr>
                <w:rFonts w:ascii="Arial" w:eastAsia="Arial" w:hAnsi="Arial" w:cs="Arial"/>
                <w:color w:val="000000" w:themeColor="text1"/>
                <w:sz w:val="16"/>
                <w:szCs w:val="16"/>
              </w:rPr>
            </w:pPr>
            <w:r w:rsidRPr="0010474A">
              <w:rPr>
                <w:rFonts w:ascii="Arial" w:hAnsi="Arial" w:cs="Arial"/>
                <w:color w:val="000000"/>
                <w:sz w:val="16"/>
                <w:szCs w:val="16"/>
              </w:rPr>
              <w:t>81,451,077</w:t>
            </w:r>
          </w:p>
        </w:tc>
        <w:tc>
          <w:tcPr>
            <w:tcW w:w="1260" w:type="dxa"/>
            <w:tcBorders>
              <w:top w:val="nil"/>
              <w:left w:val="nil"/>
              <w:bottom w:val="nil"/>
              <w:right w:val="nil"/>
            </w:tcBorders>
            <w:shd w:val="clear" w:color="auto" w:fill="FAFAFA"/>
            <w:vAlign w:val="center"/>
          </w:tcPr>
          <w:p w14:paraId="66686CCE" w14:textId="1D78E785" w:rsidR="00F602ED" w:rsidRPr="0010474A" w:rsidRDefault="00F602ED" w:rsidP="00F602ED">
            <w:pPr>
              <w:widowControl w:val="0"/>
              <w:ind w:left="-43" w:right="-72"/>
              <w:jc w:val="right"/>
              <w:rPr>
                <w:rFonts w:ascii="Arial" w:eastAsia="Arial" w:hAnsi="Arial" w:cs="Arial"/>
                <w:color w:val="000000" w:themeColor="text1"/>
                <w:sz w:val="16"/>
                <w:szCs w:val="16"/>
              </w:rPr>
            </w:pPr>
            <w:r w:rsidRPr="0010474A">
              <w:rPr>
                <w:rFonts w:ascii="Arial" w:eastAsia="Browallia New" w:hAnsi="Arial" w:cs="Arial"/>
                <w:noProof/>
                <w:color w:val="000000" w:themeColor="text1"/>
                <w:sz w:val="16"/>
                <w:szCs w:val="16"/>
              </w:rPr>
              <w:t>1,441,176,586</w:t>
            </w:r>
          </w:p>
        </w:tc>
        <w:tc>
          <w:tcPr>
            <w:tcW w:w="1264" w:type="dxa"/>
            <w:tcBorders>
              <w:top w:val="nil"/>
              <w:left w:val="nil"/>
              <w:bottom w:val="nil"/>
              <w:right w:val="nil"/>
            </w:tcBorders>
            <w:shd w:val="clear" w:color="auto" w:fill="auto"/>
            <w:vAlign w:val="center"/>
          </w:tcPr>
          <w:p w14:paraId="4F230DC6" w14:textId="0F4FA34E" w:rsidR="00F602ED" w:rsidRPr="0010474A" w:rsidRDefault="00F602ED" w:rsidP="00F602ED">
            <w:pPr>
              <w:widowControl w:val="0"/>
              <w:ind w:left="-43" w:right="-72"/>
              <w:jc w:val="right"/>
              <w:rPr>
                <w:rFonts w:ascii="Arial" w:eastAsia="Arial" w:hAnsi="Arial" w:cs="Arial"/>
                <w:color w:val="000000" w:themeColor="text1"/>
                <w:sz w:val="16"/>
                <w:szCs w:val="16"/>
              </w:rPr>
            </w:pPr>
            <w:r w:rsidRPr="0010474A">
              <w:rPr>
                <w:rFonts w:ascii="Arial" w:hAnsi="Arial" w:cs="Arial"/>
                <w:color w:val="000000"/>
                <w:sz w:val="16"/>
                <w:szCs w:val="16"/>
              </w:rPr>
              <w:t>1,196,683,563</w:t>
            </w:r>
          </w:p>
        </w:tc>
      </w:tr>
      <w:tr w:rsidR="00F602ED" w:rsidRPr="00D71E43" w14:paraId="7D285EB0" w14:textId="77777777" w:rsidTr="00F602ED">
        <w:trPr>
          <w:trHeight w:val="20"/>
        </w:trPr>
        <w:tc>
          <w:tcPr>
            <w:tcW w:w="2224" w:type="dxa"/>
          </w:tcPr>
          <w:p w14:paraId="0321F315" w14:textId="77777777" w:rsidR="00F602ED" w:rsidRPr="0010474A" w:rsidRDefault="00F602ED" w:rsidP="00F602ED">
            <w:pPr>
              <w:widowControl w:val="0"/>
              <w:ind w:left="-101" w:right="-99"/>
              <w:rPr>
                <w:rFonts w:ascii="Arial" w:eastAsia="Arial" w:hAnsi="Arial" w:cs="Arial"/>
                <w:sz w:val="16"/>
                <w:szCs w:val="16"/>
              </w:rPr>
            </w:pPr>
            <w:r w:rsidRPr="0010474A">
              <w:rPr>
                <w:rFonts w:ascii="Arial" w:eastAsia="Arial" w:hAnsi="Arial" w:cs="Arial"/>
                <w:sz w:val="16"/>
                <w:szCs w:val="16"/>
              </w:rPr>
              <w:t>Cost of sales and services</w:t>
            </w:r>
          </w:p>
        </w:tc>
        <w:tc>
          <w:tcPr>
            <w:tcW w:w="1196" w:type="dxa"/>
            <w:shd w:val="clear" w:color="auto" w:fill="FAFAFA"/>
          </w:tcPr>
          <w:p w14:paraId="48771EE8" w14:textId="2A245613" w:rsidR="00F602ED" w:rsidRPr="0010474A" w:rsidRDefault="00F602ED" w:rsidP="00F602ED">
            <w:pPr>
              <w:widowControl w:val="0"/>
              <w:ind w:left="-213" w:right="-72"/>
              <w:jc w:val="right"/>
              <w:rPr>
                <w:rFonts w:ascii="Arial" w:eastAsia="Arial" w:hAnsi="Arial" w:cs="Arial"/>
                <w:color w:val="000000" w:themeColor="text1"/>
                <w:sz w:val="16"/>
                <w:szCs w:val="16"/>
              </w:rPr>
            </w:pPr>
            <w:r w:rsidRPr="0010474A">
              <w:rPr>
                <w:rFonts w:ascii="Arial" w:hAnsi="Arial" w:cs="Arial"/>
                <w:sz w:val="16"/>
                <w:szCs w:val="16"/>
              </w:rPr>
              <w:t>(1,340,116,243)</w:t>
            </w:r>
          </w:p>
        </w:tc>
        <w:tc>
          <w:tcPr>
            <w:tcW w:w="1214" w:type="dxa"/>
          </w:tcPr>
          <w:p w14:paraId="1CE97F8E" w14:textId="546067F5" w:rsidR="00F602ED" w:rsidRPr="0010474A" w:rsidRDefault="00F602ED" w:rsidP="00F602ED">
            <w:pPr>
              <w:widowControl w:val="0"/>
              <w:ind w:left="-104" w:right="-72"/>
              <w:jc w:val="right"/>
              <w:rPr>
                <w:rFonts w:ascii="Arial" w:eastAsia="Arial" w:hAnsi="Arial" w:cs="Arial"/>
                <w:color w:val="000000" w:themeColor="text1"/>
                <w:sz w:val="16"/>
                <w:szCs w:val="16"/>
              </w:rPr>
            </w:pPr>
            <w:r w:rsidRPr="0010474A">
              <w:rPr>
                <w:rFonts w:ascii="Arial" w:hAnsi="Arial" w:cs="Arial"/>
                <w:sz w:val="16"/>
                <w:szCs w:val="16"/>
              </w:rPr>
              <w:t>(1,101,030,361)</w:t>
            </w:r>
          </w:p>
        </w:tc>
        <w:tc>
          <w:tcPr>
            <w:tcW w:w="1134" w:type="dxa"/>
            <w:shd w:val="clear" w:color="auto" w:fill="FAFAFA"/>
          </w:tcPr>
          <w:p w14:paraId="44CF29D3" w14:textId="1FA8B858" w:rsidR="00F602ED" w:rsidRPr="0010474A" w:rsidRDefault="00F602ED" w:rsidP="00F602ED">
            <w:pPr>
              <w:widowControl w:val="0"/>
              <w:ind w:left="-43" w:right="-72"/>
              <w:jc w:val="right"/>
              <w:rPr>
                <w:rFonts w:ascii="Arial" w:eastAsia="Arial" w:hAnsi="Arial" w:cs="Arial"/>
                <w:color w:val="000000" w:themeColor="text1"/>
                <w:sz w:val="16"/>
                <w:szCs w:val="16"/>
              </w:rPr>
            </w:pPr>
            <w:r w:rsidRPr="0010474A">
              <w:rPr>
                <w:rFonts w:ascii="Arial" w:hAnsi="Arial" w:cs="Arial"/>
                <w:sz w:val="16"/>
                <w:szCs w:val="16"/>
              </w:rPr>
              <w:t>(71,004,961)</w:t>
            </w:r>
          </w:p>
        </w:tc>
        <w:tc>
          <w:tcPr>
            <w:tcW w:w="1162" w:type="dxa"/>
            <w:tcBorders>
              <w:top w:val="nil"/>
              <w:left w:val="nil"/>
              <w:bottom w:val="single" w:sz="4" w:space="0" w:color="auto"/>
              <w:right w:val="nil"/>
            </w:tcBorders>
            <w:shd w:val="clear" w:color="auto" w:fill="auto"/>
          </w:tcPr>
          <w:p w14:paraId="5A84692E" w14:textId="02E8E3A7" w:rsidR="00F602ED" w:rsidRPr="0010474A" w:rsidRDefault="00F602ED" w:rsidP="00F602ED">
            <w:pPr>
              <w:widowControl w:val="0"/>
              <w:ind w:left="-43" w:right="-72"/>
              <w:jc w:val="right"/>
              <w:rPr>
                <w:rFonts w:ascii="Arial" w:eastAsia="Arial" w:hAnsi="Arial" w:cs="Arial"/>
                <w:color w:val="000000" w:themeColor="text1"/>
                <w:sz w:val="16"/>
                <w:szCs w:val="16"/>
              </w:rPr>
            </w:pPr>
            <w:r w:rsidRPr="0010474A">
              <w:rPr>
                <w:rFonts w:ascii="Arial" w:hAnsi="Arial" w:cs="Arial"/>
                <w:sz w:val="16"/>
                <w:szCs w:val="16"/>
              </w:rPr>
              <w:t>(72,734,110)</w:t>
            </w:r>
          </w:p>
        </w:tc>
        <w:tc>
          <w:tcPr>
            <w:tcW w:w="1260" w:type="dxa"/>
            <w:shd w:val="clear" w:color="auto" w:fill="FAFAFA"/>
          </w:tcPr>
          <w:p w14:paraId="24C3E846" w14:textId="275E23E9" w:rsidR="00F602ED" w:rsidRPr="0010474A" w:rsidRDefault="00F602ED" w:rsidP="00F602ED">
            <w:pPr>
              <w:widowControl w:val="0"/>
              <w:ind w:left="-43" w:right="-72"/>
              <w:jc w:val="right"/>
              <w:rPr>
                <w:rFonts w:ascii="Arial" w:eastAsia="Arial" w:hAnsi="Arial" w:cs="Arial"/>
                <w:color w:val="000000" w:themeColor="text1"/>
                <w:spacing w:val="-2"/>
                <w:sz w:val="16"/>
                <w:szCs w:val="16"/>
              </w:rPr>
            </w:pPr>
            <w:r w:rsidRPr="0010474A">
              <w:rPr>
                <w:rFonts w:ascii="Arial" w:hAnsi="Arial" w:cs="Arial"/>
                <w:sz w:val="16"/>
                <w:szCs w:val="16"/>
              </w:rPr>
              <w:t>(1,411,121,204)</w:t>
            </w:r>
          </w:p>
        </w:tc>
        <w:tc>
          <w:tcPr>
            <w:tcW w:w="1264" w:type="dxa"/>
            <w:tcBorders>
              <w:top w:val="nil"/>
              <w:left w:val="nil"/>
              <w:bottom w:val="single" w:sz="4" w:space="0" w:color="auto"/>
              <w:right w:val="nil"/>
            </w:tcBorders>
            <w:shd w:val="clear" w:color="auto" w:fill="auto"/>
          </w:tcPr>
          <w:p w14:paraId="0AB281C0" w14:textId="150D9B5B" w:rsidR="00F602ED" w:rsidRPr="0010474A" w:rsidRDefault="00F602ED" w:rsidP="00F602ED">
            <w:pPr>
              <w:widowControl w:val="0"/>
              <w:ind w:left="-43" w:right="-72"/>
              <w:jc w:val="right"/>
              <w:rPr>
                <w:rFonts w:ascii="Arial" w:eastAsia="Arial" w:hAnsi="Arial" w:cs="Arial"/>
                <w:color w:val="000000" w:themeColor="text1"/>
                <w:sz w:val="16"/>
                <w:szCs w:val="16"/>
              </w:rPr>
            </w:pPr>
            <w:r w:rsidRPr="0010474A">
              <w:rPr>
                <w:rFonts w:ascii="Arial" w:hAnsi="Arial" w:cs="Arial"/>
                <w:sz w:val="16"/>
                <w:szCs w:val="16"/>
              </w:rPr>
              <w:t>(1,173,764,471)</w:t>
            </w:r>
          </w:p>
        </w:tc>
      </w:tr>
      <w:tr w:rsidR="00F602ED" w:rsidRPr="00D71E43" w14:paraId="696A1E35" w14:textId="77777777" w:rsidTr="00F602ED">
        <w:trPr>
          <w:trHeight w:val="20"/>
        </w:trPr>
        <w:tc>
          <w:tcPr>
            <w:tcW w:w="2224" w:type="dxa"/>
            <w:vAlign w:val="center"/>
          </w:tcPr>
          <w:p w14:paraId="10C59222" w14:textId="77777777" w:rsidR="00F602ED" w:rsidRPr="0010474A" w:rsidRDefault="00F602ED" w:rsidP="00F602ED">
            <w:pPr>
              <w:ind w:left="-101" w:right="-99"/>
              <w:rPr>
                <w:rFonts w:ascii="Arial" w:eastAsia="Arial" w:hAnsi="Arial" w:cs="Arial"/>
                <w:sz w:val="16"/>
                <w:szCs w:val="16"/>
              </w:rPr>
            </w:pPr>
          </w:p>
        </w:tc>
        <w:tc>
          <w:tcPr>
            <w:tcW w:w="1196" w:type="dxa"/>
            <w:tcBorders>
              <w:top w:val="single" w:sz="4" w:space="0" w:color="000000"/>
            </w:tcBorders>
            <w:shd w:val="clear" w:color="auto" w:fill="FAFAFA"/>
            <w:vAlign w:val="bottom"/>
          </w:tcPr>
          <w:p w14:paraId="0683D023" w14:textId="77777777" w:rsidR="00F602ED" w:rsidRPr="0010474A" w:rsidRDefault="00F602ED" w:rsidP="00F602ED">
            <w:pPr>
              <w:widowControl w:val="0"/>
              <w:ind w:left="-43" w:right="-72"/>
              <w:jc w:val="right"/>
              <w:rPr>
                <w:rFonts w:ascii="Arial" w:eastAsia="Arial" w:hAnsi="Arial" w:cs="Arial"/>
                <w:b/>
                <w:color w:val="000000" w:themeColor="text1"/>
                <w:sz w:val="16"/>
                <w:szCs w:val="16"/>
              </w:rPr>
            </w:pPr>
          </w:p>
        </w:tc>
        <w:tc>
          <w:tcPr>
            <w:tcW w:w="1214" w:type="dxa"/>
            <w:tcBorders>
              <w:top w:val="single" w:sz="4" w:space="0" w:color="000000"/>
            </w:tcBorders>
            <w:vAlign w:val="bottom"/>
          </w:tcPr>
          <w:p w14:paraId="09D48185" w14:textId="77777777" w:rsidR="00F602ED" w:rsidRPr="0010474A" w:rsidRDefault="00F602ED" w:rsidP="00F602ED">
            <w:pPr>
              <w:widowControl w:val="0"/>
              <w:ind w:left="-43" w:right="-72"/>
              <w:jc w:val="right"/>
              <w:rPr>
                <w:rFonts w:ascii="Arial" w:eastAsia="Arial" w:hAnsi="Arial" w:cs="Arial"/>
                <w:b/>
                <w:color w:val="000000" w:themeColor="text1"/>
                <w:sz w:val="16"/>
                <w:szCs w:val="16"/>
              </w:rPr>
            </w:pPr>
          </w:p>
        </w:tc>
        <w:tc>
          <w:tcPr>
            <w:tcW w:w="1134" w:type="dxa"/>
            <w:tcBorders>
              <w:top w:val="single" w:sz="4" w:space="0" w:color="000000"/>
            </w:tcBorders>
            <w:shd w:val="clear" w:color="auto" w:fill="FAFAFA"/>
            <w:vAlign w:val="bottom"/>
          </w:tcPr>
          <w:p w14:paraId="387984A3" w14:textId="77777777" w:rsidR="00F602ED" w:rsidRPr="0010474A" w:rsidRDefault="00F602ED" w:rsidP="00F602ED">
            <w:pPr>
              <w:widowControl w:val="0"/>
              <w:ind w:left="-43" w:right="-72"/>
              <w:jc w:val="right"/>
              <w:rPr>
                <w:rFonts w:ascii="Arial" w:eastAsia="Arial" w:hAnsi="Arial" w:cs="Arial"/>
                <w:b/>
                <w:color w:val="000000" w:themeColor="text1"/>
                <w:sz w:val="16"/>
                <w:szCs w:val="16"/>
              </w:rPr>
            </w:pPr>
          </w:p>
        </w:tc>
        <w:tc>
          <w:tcPr>
            <w:tcW w:w="1162" w:type="dxa"/>
            <w:tcBorders>
              <w:top w:val="single" w:sz="4" w:space="0" w:color="000000"/>
            </w:tcBorders>
            <w:vAlign w:val="bottom"/>
          </w:tcPr>
          <w:p w14:paraId="28E23955" w14:textId="77777777" w:rsidR="00F602ED" w:rsidRPr="0010474A" w:rsidRDefault="00F602ED" w:rsidP="00F602ED">
            <w:pPr>
              <w:widowControl w:val="0"/>
              <w:ind w:left="-43" w:right="-72"/>
              <w:jc w:val="right"/>
              <w:rPr>
                <w:rFonts w:ascii="Arial" w:eastAsia="Arial" w:hAnsi="Arial" w:cs="Arial"/>
                <w:b/>
                <w:color w:val="000000" w:themeColor="text1"/>
                <w:sz w:val="16"/>
                <w:szCs w:val="16"/>
              </w:rPr>
            </w:pPr>
          </w:p>
        </w:tc>
        <w:tc>
          <w:tcPr>
            <w:tcW w:w="1260" w:type="dxa"/>
            <w:tcBorders>
              <w:top w:val="single" w:sz="4" w:space="0" w:color="000000"/>
            </w:tcBorders>
            <w:shd w:val="clear" w:color="auto" w:fill="FAFAFA"/>
            <w:vAlign w:val="bottom"/>
          </w:tcPr>
          <w:p w14:paraId="09BE3CBC" w14:textId="77777777" w:rsidR="00F602ED" w:rsidRPr="0010474A" w:rsidRDefault="00F602ED" w:rsidP="00F602ED">
            <w:pPr>
              <w:widowControl w:val="0"/>
              <w:ind w:left="-43" w:right="-72"/>
              <w:jc w:val="right"/>
              <w:rPr>
                <w:rFonts w:ascii="Arial" w:eastAsia="Arial" w:hAnsi="Arial" w:cs="Arial"/>
                <w:b/>
                <w:color w:val="000000" w:themeColor="text1"/>
                <w:sz w:val="16"/>
                <w:szCs w:val="16"/>
              </w:rPr>
            </w:pPr>
          </w:p>
        </w:tc>
        <w:tc>
          <w:tcPr>
            <w:tcW w:w="1264" w:type="dxa"/>
            <w:tcBorders>
              <w:top w:val="single" w:sz="4" w:space="0" w:color="000000"/>
            </w:tcBorders>
            <w:shd w:val="clear" w:color="auto" w:fill="auto"/>
            <w:vAlign w:val="bottom"/>
          </w:tcPr>
          <w:p w14:paraId="622CBD61" w14:textId="77777777" w:rsidR="00F602ED" w:rsidRPr="0010474A" w:rsidRDefault="00F602ED" w:rsidP="00F602ED">
            <w:pPr>
              <w:widowControl w:val="0"/>
              <w:ind w:left="-43" w:right="-72"/>
              <w:jc w:val="right"/>
              <w:rPr>
                <w:rFonts w:ascii="Arial" w:eastAsia="Arial" w:hAnsi="Arial" w:cs="Arial"/>
                <w:b/>
                <w:color w:val="000000" w:themeColor="text1"/>
                <w:sz w:val="16"/>
                <w:szCs w:val="16"/>
              </w:rPr>
            </w:pPr>
          </w:p>
        </w:tc>
      </w:tr>
      <w:tr w:rsidR="00F602ED" w:rsidRPr="00D71E43" w14:paraId="5AB27813" w14:textId="77777777" w:rsidTr="00065C02">
        <w:trPr>
          <w:trHeight w:val="20"/>
        </w:trPr>
        <w:tc>
          <w:tcPr>
            <w:tcW w:w="2224" w:type="dxa"/>
            <w:vAlign w:val="center"/>
          </w:tcPr>
          <w:p w14:paraId="2715CDA4" w14:textId="77777777" w:rsidR="00F602ED" w:rsidRPr="0010474A" w:rsidRDefault="00F602ED" w:rsidP="00F602ED">
            <w:pPr>
              <w:widowControl w:val="0"/>
              <w:ind w:left="-101" w:right="-99"/>
              <w:rPr>
                <w:rFonts w:ascii="Arial" w:eastAsia="Arial" w:hAnsi="Arial" w:cs="Arial"/>
                <w:b/>
                <w:sz w:val="16"/>
                <w:szCs w:val="16"/>
              </w:rPr>
            </w:pPr>
            <w:r w:rsidRPr="0010474A">
              <w:rPr>
                <w:rFonts w:ascii="Arial" w:eastAsia="Arial" w:hAnsi="Arial" w:cs="Arial"/>
                <w:b/>
                <w:sz w:val="16"/>
                <w:szCs w:val="16"/>
              </w:rPr>
              <w:t>Gross profit</w:t>
            </w:r>
          </w:p>
        </w:tc>
        <w:tc>
          <w:tcPr>
            <w:tcW w:w="1196" w:type="dxa"/>
            <w:tcBorders>
              <w:top w:val="nil"/>
              <w:left w:val="nil"/>
              <w:bottom w:val="single" w:sz="4" w:space="0" w:color="000000"/>
              <w:right w:val="nil"/>
            </w:tcBorders>
            <w:shd w:val="clear" w:color="auto" w:fill="FAFAFA"/>
          </w:tcPr>
          <w:p w14:paraId="0A7EE61F" w14:textId="267EA577" w:rsidR="00F602ED" w:rsidRPr="0010474A" w:rsidRDefault="00F602ED" w:rsidP="00F602ED">
            <w:pPr>
              <w:widowControl w:val="0"/>
              <w:ind w:left="-43" w:right="-72"/>
              <w:jc w:val="right"/>
              <w:rPr>
                <w:rFonts w:ascii="Arial" w:eastAsia="Arial" w:hAnsi="Arial" w:cs="Arial"/>
                <w:b/>
                <w:color w:val="000000" w:themeColor="text1"/>
                <w:sz w:val="16"/>
                <w:szCs w:val="16"/>
              </w:rPr>
            </w:pPr>
            <w:r w:rsidRPr="0010474A">
              <w:rPr>
                <w:rFonts w:ascii="Arial" w:eastAsia="Browallia New" w:hAnsi="Arial" w:cs="Arial"/>
                <w:b/>
                <w:noProof/>
                <w:color w:val="000000" w:themeColor="text1"/>
                <w:sz w:val="16"/>
                <w:szCs w:val="16"/>
              </w:rPr>
              <w:t>13,769,060</w:t>
            </w:r>
          </w:p>
        </w:tc>
        <w:tc>
          <w:tcPr>
            <w:tcW w:w="1214" w:type="dxa"/>
            <w:tcBorders>
              <w:top w:val="nil"/>
              <w:left w:val="nil"/>
              <w:bottom w:val="single" w:sz="4" w:space="0" w:color="000000"/>
              <w:right w:val="nil"/>
            </w:tcBorders>
            <w:shd w:val="clear" w:color="auto" w:fill="auto"/>
          </w:tcPr>
          <w:p w14:paraId="414EE90F" w14:textId="56503124" w:rsidR="00F602ED" w:rsidRPr="0010474A" w:rsidRDefault="00F602ED" w:rsidP="00F602ED">
            <w:pPr>
              <w:widowControl w:val="0"/>
              <w:ind w:left="-43" w:right="-72"/>
              <w:jc w:val="right"/>
              <w:rPr>
                <w:rFonts w:ascii="Arial" w:eastAsia="Arial" w:hAnsi="Arial" w:cs="Arial"/>
                <w:b/>
                <w:color w:val="000000" w:themeColor="text1"/>
                <w:sz w:val="16"/>
                <w:szCs w:val="16"/>
              </w:rPr>
            </w:pPr>
            <w:r w:rsidRPr="0010474A">
              <w:rPr>
                <w:rFonts w:ascii="Arial" w:hAnsi="Arial" w:cs="Arial"/>
                <w:b/>
                <w:bCs/>
                <w:color w:val="000000"/>
                <w:sz w:val="16"/>
                <w:szCs w:val="16"/>
              </w:rPr>
              <w:t>14,202,125</w:t>
            </w:r>
          </w:p>
        </w:tc>
        <w:tc>
          <w:tcPr>
            <w:tcW w:w="1134" w:type="dxa"/>
            <w:tcBorders>
              <w:top w:val="nil"/>
              <w:left w:val="nil"/>
              <w:bottom w:val="single" w:sz="4" w:space="0" w:color="000000"/>
              <w:right w:val="nil"/>
            </w:tcBorders>
            <w:shd w:val="clear" w:color="auto" w:fill="FAFAFA"/>
          </w:tcPr>
          <w:p w14:paraId="0B4FCE54" w14:textId="325B17AD" w:rsidR="00F602ED" w:rsidRPr="0010474A" w:rsidRDefault="00F602ED" w:rsidP="00F602ED">
            <w:pPr>
              <w:widowControl w:val="0"/>
              <w:ind w:left="-43" w:right="-72"/>
              <w:jc w:val="right"/>
              <w:rPr>
                <w:rFonts w:ascii="Arial" w:eastAsia="Arial" w:hAnsi="Arial" w:cs="Arial"/>
                <w:b/>
                <w:color w:val="000000" w:themeColor="text1"/>
                <w:sz w:val="16"/>
                <w:szCs w:val="16"/>
              </w:rPr>
            </w:pPr>
            <w:r w:rsidRPr="0010474A">
              <w:rPr>
                <w:rFonts w:ascii="Arial" w:eastAsia="Browallia New" w:hAnsi="Arial" w:cs="Arial"/>
                <w:b/>
                <w:noProof/>
                <w:color w:val="000000" w:themeColor="text1"/>
                <w:sz w:val="16"/>
                <w:szCs w:val="16"/>
              </w:rPr>
              <w:t>16,286,322</w:t>
            </w:r>
          </w:p>
        </w:tc>
        <w:tc>
          <w:tcPr>
            <w:tcW w:w="1162" w:type="dxa"/>
            <w:tcBorders>
              <w:top w:val="nil"/>
              <w:left w:val="nil"/>
              <w:bottom w:val="single" w:sz="4" w:space="0" w:color="000000"/>
              <w:right w:val="nil"/>
            </w:tcBorders>
            <w:shd w:val="clear" w:color="auto" w:fill="auto"/>
          </w:tcPr>
          <w:p w14:paraId="0FAB12E2" w14:textId="2B0D3B07" w:rsidR="00F602ED" w:rsidRPr="0010474A" w:rsidRDefault="00F602ED" w:rsidP="00F602ED">
            <w:pPr>
              <w:widowControl w:val="0"/>
              <w:ind w:left="-43" w:right="-72"/>
              <w:jc w:val="right"/>
              <w:rPr>
                <w:rFonts w:ascii="Arial" w:eastAsia="Arial" w:hAnsi="Arial" w:cs="Arial"/>
                <w:b/>
                <w:color w:val="000000" w:themeColor="text1"/>
                <w:sz w:val="16"/>
                <w:szCs w:val="16"/>
              </w:rPr>
            </w:pPr>
            <w:r w:rsidRPr="0010474A">
              <w:rPr>
                <w:rFonts w:ascii="Arial" w:hAnsi="Arial" w:cs="Arial"/>
                <w:b/>
                <w:bCs/>
                <w:color w:val="000000"/>
                <w:sz w:val="16"/>
                <w:szCs w:val="16"/>
              </w:rPr>
              <w:t>8,716,967</w:t>
            </w:r>
          </w:p>
        </w:tc>
        <w:tc>
          <w:tcPr>
            <w:tcW w:w="1260" w:type="dxa"/>
            <w:tcBorders>
              <w:top w:val="nil"/>
              <w:left w:val="nil"/>
              <w:bottom w:val="single" w:sz="4" w:space="0" w:color="000000"/>
              <w:right w:val="nil"/>
            </w:tcBorders>
            <w:shd w:val="clear" w:color="auto" w:fill="FAFAFA"/>
          </w:tcPr>
          <w:p w14:paraId="31001B94" w14:textId="123F1051" w:rsidR="00F602ED" w:rsidRPr="0010474A" w:rsidRDefault="00F602ED" w:rsidP="00F602ED">
            <w:pPr>
              <w:widowControl w:val="0"/>
              <w:ind w:left="-43" w:right="-72"/>
              <w:jc w:val="right"/>
              <w:rPr>
                <w:rFonts w:ascii="Arial" w:eastAsia="Arial" w:hAnsi="Arial" w:cs="Arial"/>
                <w:b/>
                <w:color w:val="000000" w:themeColor="text1"/>
                <w:sz w:val="16"/>
                <w:szCs w:val="16"/>
              </w:rPr>
            </w:pPr>
            <w:r w:rsidRPr="0010474A">
              <w:rPr>
                <w:rFonts w:ascii="Arial" w:eastAsia="Browallia New" w:hAnsi="Arial" w:cs="Arial"/>
                <w:b/>
                <w:noProof/>
                <w:color w:val="000000" w:themeColor="text1"/>
                <w:sz w:val="16"/>
                <w:szCs w:val="16"/>
              </w:rPr>
              <w:t>30,055,382</w:t>
            </w:r>
          </w:p>
        </w:tc>
        <w:tc>
          <w:tcPr>
            <w:tcW w:w="1264" w:type="dxa"/>
            <w:tcBorders>
              <w:top w:val="nil"/>
              <w:left w:val="nil"/>
              <w:bottom w:val="single" w:sz="4" w:space="0" w:color="000000"/>
              <w:right w:val="nil"/>
            </w:tcBorders>
            <w:shd w:val="clear" w:color="auto" w:fill="auto"/>
          </w:tcPr>
          <w:p w14:paraId="6C2ECE6F" w14:textId="769FEE54" w:rsidR="00F602ED" w:rsidRPr="0010474A" w:rsidRDefault="00F602ED" w:rsidP="00F602ED">
            <w:pPr>
              <w:widowControl w:val="0"/>
              <w:ind w:left="-43" w:right="-72"/>
              <w:jc w:val="right"/>
              <w:rPr>
                <w:rFonts w:ascii="Arial" w:eastAsia="Arial" w:hAnsi="Arial" w:cs="Arial"/>
                <w:b/>
                <w:color w:val="000000" w:themeColor="text1"/>
                <w:sz w:val="16"/>
                <w:szCs w:val="16"/>
              </w:rPr>
            </w:pPr>
            <w:r w:rsidRPr="0010474A">
              <w:rPr>
                <w:rFonts w:ascii="Arial" w:hAnsi="Arial" w:cs="Arial"/>
                <w:b/>
                <w:bCs/>
                <w:color w:val="000000"/>
                <w:sz w:val="16"/>
                <w:szCs w:val="16"/>
              </w:rPr>
              <w:t>22,919,092</w:t>
            </w:r>
          </w:p>
        </w:tc>
      </w:tr>
      <w:tr w:rsidR="00F602ED" w:rsidRPr="00D71E43" w14:paraId="06CBC377" w14:textId="77777777" w:rsidTr="00F602ED">
        <w:trPr>
          <w:trHeight w:val="20"/>
        </w:trPr>
        <w:tc>
          <w:tcPr>
            <w:tcW w:w="2224" w:type="dxa"/>
            <w:shd w:val="clear" w:color="auto" w:fill="auto"/>
            <w:vAlign w:val="center"/>
          </w:tcPr>
          <w:p w14:paraId="0BB56592" w14:textId="77777777" w:rsidR="00F602ED" w:rsidRPr="0010474A" w:rsidRDefault="00F602ED" w:rsidP="00F602ED">
            <w:pPr>
              <w:widowControl w:val="0"/>
              <w:ind w:left="-101" w:right="-99"/>
              <w:rPr>
                <w:rFonts w:ascii="Arial" w:eastAsia="Arial" w:hAnsi="Arial" w:cs="Arial"/>
                <w:b/>
                <w:sz w:val="16"/>
                <w:szCs w:val="16"/>
              </w:rPr>
            </w:pPr>
          </w:p>
        </w:tc>
        <w:tc>
          <w:tcPr>
            <w:tcW w:w="1196" w:type="dxa"/>
            <w:tcBorders>
              <w:top w:val="nil"/>
              <w:left w:val="nil"/>
              <w:right w:val="nil"/>
            </w:tcBorders>
            <w:shd w:val="clear" w:color="auto" w:fill="FAFAFA"/>
            <w:vAlign w:val="bottom"/>
          </w:tcPr>
          <w:p w14:paraId="49063E65" w14:textId="77777777" w:rsidR="00F602ED" w:rsidRPr="0010474A" w:rsidRDefault="00F602ED" w:rsidP="00F602ED">
            <w:pPr>
              <w:widowControl w:val="0"/>
              <w:ind w:left="-43" w:right="-72"/>
              <w:jc w:val="right"/>
              <w:rPr>
                <w:rFonts w:ascii="Arial" w:eastAsia="Browallia New" w:hAnsi="Arial" w:cs="Arial"/>
                <w:b/>
                <w:color w:val="000000" w:themeColor="text1"/>
                <w:sz w:val="16"/>
                <w:szCs w:val="16"/>
              </w:rPr>
            </w:pPr>
          </w:p>
        </w:tc>
        <w:tc>
          <w:tcPr>
            <w:tcW w:w="1214" w:type="dxa"/>
            <w:tcBorders>
              <w:top w:val="nil"/>
              <w:left w:val="nil"/>
              <w:right w:val="nil"/>
            </w:tcBorders>
            <w:shd w:val="clear" w:color="auto" w:fill="auto"/>
            <w:vAlign w:val="bottom"/>
          </w:tcPr>
          <w:p w14:paraId="0F9496EA" w14:textId="77777777" w:rsidR="00F602ED" w:rsidRPr="0010474A" w:rsidRDefault="00F602ED" w:rsidP="00F602ED">
            <w:pPr>
              <w:widowControl w:val="0"/>
              <w:ind w:left="-43" w:right="-72"/>
              <w:jc w:val="right"/>
              <w:rPr>
                <w:rFonts w:ascii="Arial" w:eastAsia="Browallia New" w:hAnsi="Arial" w:cs="Arial"/>
                <w:b/>
                <w:color w:val="000000" w:themeColor="text1"/>
                <w:sz w:val="16"/>
                <w:szCs w:val="16"/>
              </w:rPr>
            </w:pPr>
          </w:p>
        </w:tc>
        <w:tc>
          <w:tcPr>
            <w:tcW w:w="1134" w:type="dxa"/>
            <w:tcBorders>
              <w:top w:val="nil"/>
              <w:left w:val="nil"/>
              <w:right w:val="nil"/>
            </w:tcBorders>
            <w:shd w:val="clear" w:color="auto" w:fill="FAFAFA"/>
            <w:vAlign w:val="bottom"/>
          </w:tcPr>
          <w:p w14:paraId="526E49E7" w14:textId="77777777" w:rsidR="00F602ED" w:rsidRPr="0010474A" w:rsidRDefault="00F602ED" w:rsidP="00F602ED">
            <w:pPr>
              <w:widowControl w:val="0"/>
              <w:ind w:left="-43" w:right="-72"/>
              <w:jc w:val="right"/>
              <w:rPr>
                <w:rFonts w:ascii="Arial" w:eastAsia="Browallia New" w:hAnsi="Arial" w:cs="Arial"/>
                <w:b/>
                <w:color w:val="000000" w:themeColor="text1"/>
                <w:sz w:val="16"/>
                <w:szCs w:val="16"/>
              </w:rPr>
            </w:pPr>
          </w:p>
        </w:tc>
        <w:tc>
          <w:tcPr>
            <w:tcW w:w="1162" w:type="dxa"/>
            <w:tcBorders>
              <w:top w:val="nil"/>
              <w:left w:val="nil"/>
              <w:right w:val="nil"/>
            </w:tcBorders>
            <w:shd w:val="clear" w:color="auto" w:fill="auto"/>
            <w:vAlign w:val="bottom"/>
          </w:tcPr>
          <w:p w14:paraId="6C15F3EA" w14:textId="77777777" w:rsidR="00F602ED" w:rsidRPr="0010474A" w:rsidRDefault="00F602ED" w:rsidP="00F602ED">
            <w:pPr>
              <w:widowControl w:val="0"/>
              <w:ind w:left="-43" w:right="-72"/>
              <w:jc w:val="right"/>
              <w:rPr>
                <w:rFonts w:ascii="Arial" w:eastAsia="Browallia New" w:hAnsi="Arial" w:cs="Arial"/>
                <w:b/>
                <w:color w:val="000000" w:themeColor="text1"/>
                <w:sz w:val="16"/>
                <w:szCs w:val="16"/>
              </w:rPr>
            </w:pPr>
          </w:p>
        </w:tc>
        <w:tc>
          <w:tcPr>
            <w:tcW w:w="1260" w:type="dxa"/>
            <w:tcBorders>
              <w:top w:val="nil"/>
              <w:left w:val="nil"/>
              <w:right w:val="nil"/>
            </w:tcBorders>
            <w:shd w:val="clear" w:color="auto" w:fill="FAFAFA"/>
            <w:vAlign w:val="bottom"/>
          </w:tcPr>
          <w:p w14:paraId="213B3F69" w14:textId="77777777" w:rsidR="00F602ED" w:rsidRPr="0010474A" w:rsidRDefault="00F602ED" w:rsidP="00F602ED">
            <w:pPr>
              <w:widowControl w:val="0"/>
              <w:ind w:left="-43" w:right="-72"/>
              <w:jc w:val="right"/>
              <w:rPr>
                <w:rFonts w:ascii="Arial" w:eastAsia="Browallia New" w:hAnsi="Arial" w:cs="Arial"/>
                <w:b/>
                <w:color w:val="000000" w:themeColor="text1"/>
                <w:sz w:val="16"/>
                <w:szCs w:val="16"/>
              </w:rPr>
            </w:pPr>
          </w:p>
        </w:tc>
        <w:tc>
          <w:tcPr>
            <w:tcW w:w="1264" w:type="dxa"/>
            <w:tcBorders>
              <w:top w:val="nil"/>
              <w:left w:val="nil"/>
              <w:right w:val="nil"/>
            </w:tcBorders>
            <w:shd w:val="clear" w:color="auto" w:fill="auto"/>
            <w:vAlign w:val="bottom"/>
          </w:tcPr>
          <w:p w14:paraId="78FC6C18" w14:textId="77777777" w:rsidR="00F602ED" w:rsidRPr="0010474A" w:rsidRDefault="00F602ED" w:rsidP="00F602ED">
            <w:pPr>
              <w:widowControl w:val="0"/>
              <w:ind w:left="-43" w:right="-72"/>
              <w:jc w:val="right"/>
              <w:rPr>
                <w:rFonts w:ascii="Arial" w:eastAsia="Browallia New" w:hAnsi="Arial" w:cs="Arial"/>
                <w:b/>
                <w:color w:val="000000" w:themeColor="text1"/>
                <w:sz w:val="16"/>
                <w:szCs w:val="16"/>
              </w:rPr>
            </w:pPr>
          </w:p>
        </w:tc>
      </w:tr>
      <w:tr w:rsidR="00083E5C" w:rsidRPr="00D71E43" w14:paraId="3380FFCD" w14:textId="77777777" w:rsidTr="00A22F73">
        <w:trPr>
          <w:trHeight w:val="20"/>
        </w:trPr>
        <w:tc>
          <w:tcPr>
            <w:tcW w:w="2224" w:type="dxa"/>
            <w:shd w:val="clear" w:color="auto" w:fill="auto"/>
            <w:vAlign w:val="center"/>
          </w:tcPr>
          <w:p w14:paraId="521671B0" w14:textId="77777777" w:rsidR="00083E5C" w:rsidRPr="0010474A" w:rsidRDefault="00083E5C" w:rsidP="00083E5C">
            <w:pPr>
              <w:widowControl w:val="0"/>
              <w:ind w:left="-101" w:right="-99"/>
              <w:rPr>
                <w:rFonts w:ascii="Arial" w:eastAsia="Arial" w:hAnsi="Arial" w:cs="Arial"/>
                <w:sz w:val="16"/>
                <w:szCs w:val="16"/>
              </w:rPr>
            </w:pPr>
            <w:r w:rsidRPr="0010474A">
              <w:rPr>
                <w:rFonts w:ascii="Arial" w:eastAsia="Arial" w:hAnsi="Arial" w:cs="Arial"/>
                <w:sz w:val="16"/>
                <w:szCs w:val="16"/>
              </w:rPr>
              <w:t>Other income</w:t>
            </w:r>
          </w:p>
        </w:tc>
        <w:tc>
          <w:tcPr>
            <w:tcW w:w="1196" w:type="dxa"/>
            <w:shd w:val="clear" w:color="auto" w:fill="FAFAFA"/>
            <w:vAlign w:val="bottom"/>
          </w:tcPr>
          <w:p w14:paraId="42145563" w14:textId="77777777" w:rsidR="00083E5C" w:rsidRPr="0010474A" w:rsidRDefault="00083E5C" w:rsidP="00083E5C">
            <w:pPr>
              <w:widowControl w:val="0"/>
              <w:ind w:left="-43" w:right="-72"/>
              <w:jc w:val="right"/>
              <w:rPr>
                <w:rFonts w:ascii="Arial" w:eastAsia="Arial" w:hAnsi="Arial" w:cs="Arial"/>
                <w:b/>
                <w:color w:val="000000" w:themeColor="text1"/>
                <w:sz w:val="16"/>
                <w:szCs w:val="16"/>
                <w:highlight w:val="yellow"/>
              </w:rPr>
            </w:pPr>
          </w:p>
        </w:tc>
        <w:tc>
          <w:tcPr>
            <w:tcW w:w="1214" w:type="dxa"/>
            <w:shd w:val="clear" w:color="auto" w:fill="auto"/>
            <w:vAlign w:val="bottom"/>
          </w:tcPr>
          <w:p w14:paraId="211C98C0" w14:textId="77777777" w:rsidR="00083E5C" w:rsidRPr="0010474A" w:rsidRDefault="00083E5C" w:rsidP="00083E5C">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611CB2CC" w14:textId="77777777" w:rsidR="00083E5C" w:rsidRPr="0010474A" w:rsidRDefault="00083E5C" w:rsidP="00083E5C">
            <w:pPr>
              <w:widowControl w:val="0"/>
              <w:ind w:left="-43" w:right="-72"/>
              <w:jc w:val="right"/>
              <w:rPr>
                <w:rFonts w:ascii="Arial" w:eastAsia="Arial" w:hAnsi="Arial" w:cs="Arial"/>
                <w:color w:val="000000" w:themeColor="text1"/>
                <w:sz w:val="16"/>
                <w:szCs w:val="16"/>
                <w:highlight w:val="yellow"/>
              </w:rPr>
            </w:pPr>
          </w:p>
        </w:tc>
        <w:tc>
          <w:tcPr>
            <w:tcW w:w="1162" w:type="dxa"/>
            <w:vAlign w:val="bottom"/>
          </w:tcPr>
          <w:p w14:paraId="25042D07" w14:textId="77777777" w:rsidR="00083E5C" w:rsidRPr="0010474A" w:rsidRDefault="00083E5C" w:rsidP="00083E5C">
            <w:pPr>
              <w:widowControl w:val="0"/>
              <w:ind w:left="-43" w:right="-72"/>
              <w:jc w:val="right"/>
              <w:rPr>
                <w:rFonts w:ascii="Arial" w:eastAsia="Arial" w:hAnsi="Arial" w:cs="Arial"/>
                <w:color w:val="000000" w:themeColor="text1"/>
                <w:sz w:val="16"/>
                <w:szCs w:val="16"/>
                <w:highlight w:val="yellow"/>
              </w:rPr>
            </w:pPr>
          </w:p>
        </w:tc>
        <w:tc>
          <w:tcPr>
            <w:tcW w:w="1260" w:type="dxa"/>
            <w:tcBorders>
              <w:top w:val="nil"/>
              <w:left w:val="nil"/>
              <w:bottom w:val="nil"/>
              <w:right w:val="nil"/>
            </w:tcBorders>
            <w:shd w:val="clear" w:color="auto" w:fill="FAFAFA"/>
            <w:vAlign w:val="center"/>
          </w:tcPr>
          <w:p w14:paraId="2C40351E" w14:textId="0BCFFBB1" w:rsidR="00083E5C" w:rsidRPr="0010474A" w:rsidRDefault="00083E5C" w:rsidP="00083E5C">
            <w:pPr>
              <w:ind w:left="-43" w:right="-72"/>
              <w:jc w:val="right"/>
              <w:rPr>
                <w:rFonts w:ascii="Arial" w:eastAsia="Arial" w:hAnsi="Arial" w:cs="Arial"/>
                <w:color w:val="000000" w:themeColor="text1"/>
                <w:sz w:val="16"/>
                <w:szCs w:val="16"/>
                <w:highlight w:val="yellow"/>
              </w:rPr>
            </w:pPr>
            <w:r w:rsidRPr="0010474A">
              <w:rPr>
                <w:rFonts w:ascii="Arial" w:eastAsia="Browallia New" w:hAnsi="Arial" w:cs="Arial"/>
                <w:bCs/>
                <w:noProof/>
                <w:color w:val="000000" w:themeColor="text1"/>
                <w:sz w:val="16"/>
                <w:szCs w:val="16"/>
              </w:rPr>
              <w:t>709,953</w:t>
            </w:r>
          </w:p>
        </w:tc>
        <w:tc>
          <w:tcPr>
            <w:tcW w:w="1264" w:type="dxa"/>
            <w:tcBorders>
              <w:top w:val="nil"/>
              <w:left w:val="nil"/>
              <w:bottom w:val="nil"/>
              <w:right w:val="nil"/>
            </w:tcBorders>
            <w:shd w:val="clear" w:color="auto" w:fill="auto"/>
            <w:vAlign w:val="center"/>
          </w:tcPr>
          <w:p w14:paraId="364295FE" w14:textId="63742A47" w:rsidR="00083E5C" w:rsidRPr="0010474A" w:rsidRDefault="000F213D" w:rsidP="00083E5C">
            <w:pPr>
              <w:ind w:left="-43" w:right="-72"/>
              <w:jc w:val="right"/>
              <w:rPr>
                <w:rFonts w:ascii="Arial" w:eastAsia="Arial" w:hAnsi="Arial" w:cs="Arial"/>
                <w:color w:val="000000" w:themeColor="text1"/>
                <w:sz w:val="16"/>
                <w:szCs w:val="16"/>
              </w:rPr>
            </w:pPr>
            <w:r w:rsidRPr="000F213D">
              <w:rPr>
                <w:rFonts w:ascii="Arial" w:eastAsia="Browallia New" w:hAnsi="Arial" w:cs="Arial"/>
                <w:bCs/>
                <w:noProof/>
                <w:color w:val="000000" w:themeColor="text1"/>
                <w:sz w:val="16"/>
                <w:szCs w:val="16"/>
              </w:rPr>
              <w:t>75</w:t>
            </w:r>
            <w:r>
              <w:rPr>
                <w:rFonts w:ascii="Arial" w:eastAsia="Browallia New" w:hAnsi="Arial" w:cs="Arial"/>
                <w:bCs/>
                <w:noProof/>
                <w:color w:val="000000" w:themeColor="text1"/>
                <w:sz w:val="16"/>
                <w:szCs w:val="16"/>
              </w:rPr>
              <w:t>,</w:t>
            </w:r>
            <w:r w:rsidRPr="000F213D">
              <w:rPr>
                <w:rFonts w:ascii="Arial" w:eastAsia="Browallia New" w:hAnsi="Arial" w:cs="Arial"/>
                <w:bCs/>
                <w:noProof/>
                <w:color w:val="000000" w:themeColor="text1"/>
                <w:sz w:val="16"/>
                <w:szCs w:val="16"/>
              </w:rPr>
              <w:t>621</w:t>
            </w:r>
          </w:p>
        </w:tc>
      </w:tr>
      <w:tr w:rsidR="00083E5C" w:rsidRPr="00D71E43" w14:paraId="77B9A0F1" w14:textId="77777777" w:rsidTr="00933BCA">
        <w:trPr>
          <w:trHeight w:val="20"/>
        </w:trPr>
        <w:tc>
          <w:tcPr>
            <w:tcW w:w="2224" w:type="dxa"/>
            <w:shd w:val="clear" w:color="auto" w:fill="auto"/>
            <w:vAlign w:val="center"/>
          </w:tcPr>
          <w:p w14:paraId="14A133A4" w14:textId="5B80E2EC" w:rsidR="00083E5C" w:rsidRPr="0010474A" w:rsidRDefault="00083E5C" w:rsidP="00083E5C">
            <w:pPr>
              <w:widowControl w:val="0"/>
              <w:ind w:left="-101" w:right="-99"/>
              <w:rPr>
                <w:rFonts w:ascii="Arial" w:eastAsia="Arial" w:hAnsi="Arial" w:cs="Arial"/>
                <w:sz w:val="16"/>
                <w:szCs w:val="16"/>
              </w:rPr>
            </w:pPr>
            <w:r w:rsidRPr="0010474A">
              <w:rPr>
                <w:rFonts w:ascii="Arial" w:eastAsia="Arial" w:hAnsi="Arial" w:cs="Arial"/>
                <w:sz w:val="16"/>
                <w:szCs w:val="16"/>
              </w:rPr>
              <w:t>Selling expenses</w:t>
            </w:r>
          </w:p>
        </w:tc>
        <w:tc>
          <w:tcPr>
            <w:tcW w:w="1196" w:type="dxa"/>
            <w:shd w:val="clear" w:color="auto" w:fill="FAFAFA"/>
            <w:vAlign w:val="bottom"/>
          </w:tcPr>
          <w:p w14:paraId="0746DA59" w14:textId="77777777" w:rsidR="00083E5C" w:rsidRPr="0010474A" w:rsidRDefault="00083E5C" w:rsidP="00083E5C">
            <w:pPr>
              <w:widowControl w:val="0"/>
              <w:ind w:left="-43" w:right="-72"/>
              <w:jc w:val="right"/>
              <w:rPr>
                <w:rFonts w:ascii="Arial" w:eastAsia="Arial" w:hAnsi="Arial" w:cs="Arial"/>
                <w:b/>
                <w:color w:val="000000" w:themeColor="text1"/>
                <w:sz w:val="16"/>
                <w:szCs w:val="16"/>
                <w:highlight w:val="yellow"/>
              </w:rPr>
            </w:pPr>
          </w:p>
        </w:tc>
        <w:tc>
          <w:tcPr>
            <w:tcW w:w="1214" w:type="dxa"/>
            <w:shd w:val="clear" w:color="auto" w:fill="auto"/>
            <w:vAlign w:val="bottom"/>
          </w:tcPr>
          <w:p w14:paraId="44332B8C" w14:textId="77777777" w:rsidR="00083E5C" w:rsidRPr="0010474A" w:rsidRDefault="00083E5C" w:rsidP="00083E5C">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7A1A81EE" w14:textId="77777777" w:rsidR="00083E5C" w:rsidRPr="0010474A" w:rsidRDefault="00083E5C" w:rsidP="00083E5C">
            <w:pPr>
              <w:widowControl w:val="0"/>
              <w:ind w:left="-43" w:right="-72"/>
              <w:jc w:val="right"/>
              <w:rPr>
                <w:rFonts w:ascii="Arial" w:eastAsia="Arial" w:hAnsi="Arial" w:cs="Arial"/>
                <w:color w:val="000000" w:themeColor="text1"/>
                <w:sz w:val="16"/>
                <w:szCs w:val="16"/>
                <w:highlight w:val="yellow"/>
              </w:rPr>
            </w:pPr>
          </w:p>
        </w:tc>
        <w:tc>
          <w:tcPr>
            <w:tcW w:w="1162" w:type="dxa"/>
            <w:vAlign w:val="bottom"/>
          </w:tcPr>
          <w:p w14:paraId="65F79320" w14:textId="77777777" w:rsidR="00083E5C" w:rsidRPr="0010474A" w:rsidRDefault="00083E5C" w:rsidP="00083E5C">
            <w:pPr>
              <w:widowControl w:val="0"/>
              <w:ind w:left="-43" w:right="-72"/>
              <w:jc w:val="right"/>
              <w:rPr>
                <w:rFonts w:ascii="Arial" w:eastAsia="Arial" w:hAnsi="Arial" w:cs="Arial"/>
                <w:color w:val="000000" w:themeColor="text1"/>
                <w:sz w:val="16"/>
                <w:szCs w:val="16"/>
                <w:highlight w:val="yellow"/>
              </w:rPr>
            </w:pPr>
          </w:p>
        </w:tc>
        <w:tc>
          <w:tcPr>
            <w:tcW w:w="1260" w:type="dxa"/>
            <w:tcBorders>
              <w:top w:val="nil"/>
              <w:left w:val="nil"/>
              <w:bottom w:val="nil"/>
              <w:right w:val="nil"/>
            </w:tcBorders>
            <w:shd w:val="clear" w:color="auto" w:fill="FAFAFA"/>
            <w:vAlign w:val="center"/>
          </w:tcPr>
          <w:p w14:paraId="65D422A4" w14:textId="6FF5611F" w:rsidR="00083E5C" w:rsidRPr="0010474A" w:rsidRDefault="00083E5C" w:rsidP="00083E5C">
            <w:pPr>
              <w:ind w:left="-43" w:right="-72"/>
              <w:jc w:val="right"/>
              <w:rPr>
                <w:rFonts w:ascii="Arial" w:eastAsia="Arial" w:hAnsi="Arial" w:cs="Arial"/>
                <w:color w:val="000000" w:themeColor="text1"/>
                <w:sz w:val="16"/>
                <w:szCs w:val="16"/>
                <w:highlight w:val="yellow"/>
              </w:rPr>
            </w:pPr>
            <w:r w:rsidRPr="0010474A">
              <w:rPr>
                <w:rFonts w:ascii="Arial" w:eastAsia="Browallia New" w:hAnsi="Arial" w:cs="Arial"/>
                <w:bCs/>
                <w:noProof/>
                <w:color w:val="000000" w:themeColor="text1"/>
                <w:sz w:val="16"/>
                <w:szCs w:val="16"/>
              </w:rPr>
              <w:t>(1,878,725)</w:t>
            </w:r>
          </w:p>
        </w:tc>
        <w:tc>
          <w:tcPr>
            <w:tcW w:w="1264" w:type="dxa"/>
            <w:tcBorders>
              <w:top w:val="nil"/>
              <w:left w:val="nil"/>
              <w:bottom w:val="nil"/>
              <w:right w:val="nil"/>
            </w:tcBorders>
            <w:shd w:val="clear" w:color="auto" w:fill="auto"/>
            <w:vAlign w:val="center"/>
          </w:tcPr>
          <w:p w14:paraId="1641DCA0" w14:textId="339BD235" w:rsidR="00083E5C" w:rsidRPr="0010474A" w:rsidRDefault="00083E5C" w:rsidP="00083E5C">
            <w:pPr>
              <w:ind w:left="-43" w:right="-72"/>
              <w:jc w:val="right"/>
              <w:rPr>
                <w:rFonts w:ascii="Arial" w:eastAsia="Arial" w:hAnsi="Arial" w:cs="Arial"/>
                <w:color w:val="000000" w:themeColor="text1"/>
                <w:sz w:val="16"/>
                <w:szCs w:val="16"/>
              </w:rPr>
            </w:pPr>
            <w:r w:rsidRPr="0010474A">
              <w:rPr>
                <w:rFonts w:ascii="Arial" w:eastAsia="Browallia New" w:hAnsi="Arial" w:cs="Arial"/>
                <w:bCs/>
                <w:noProof/>
                <w:color w:val="000000" w:themeColor="text1"/>
                <w:sz w:val="16"/>
                <w:szCs w:val="16"/>
              </w:rPr>
              <w:t>(1,090,765)</w:t>
            </w:r>
          </w:p>
        </w:tc>
      </w:tr>
      <w:tr w:rsidR="00083E5C" w:rsidRPr="00D71E43" w14:paraId="45A93401" w14:textId="77777777" w:rsidTr="00693039">
        <w:trPr>
          <w:trHeight w:val="20"/>
        </w:trPr>
        <w:tc>
          <w:tcPr>
            <w:tcW w:w="2224" w:type="dxa"/>
            <w:shd w:val="clear" w:color="auto" w:fill="auto"/>
            <w:vAlign w:val="center"/>
          </w:tcPr>
          <w:p w14:paraId="76E21CBB" w14:textId="77777777" w:rsidR="00083E5C" w:rsidRPr="0010474A" w:rsidRDefault="00083E5C" w:rsidP="00083E5C">
            <w:pPr>
              <w:widowControl w:val="0"/>
              <w:ind w:left="-101" w:right="-99"/>
              <w:rPr>
                <w:rFonts w:ascii="Arial" w:eastAsia="Arial" w:hAnsi="Arial" w:cs="Arial"/>
                <w:sz w:val="16"/>
                <w:szCs w:val="16"/>
              </w:rPr>
            </w:pPr>
            <w:r w:rsidRPr="0010474A">
              <w:rPr>
                <w:rFonts w:ascii="Arial" w:eastAsia="Arial" w:hAnsi="Arial" w:cs="Arial"/>
                <w:sz w:val="16"/>
                <w:szCs w:val="16"/>
              </w:rPr>
              <w:t>Administrative expenses</w:t>
            </w:r>
          </w:p>
        </w:tc>
        <w:tc>
          <w:tcPr>
            <w:tcW w:w="1196" w:type="dxa"/>
            <w:shd w:val="clear" w:color="auto" w:fill="FAFAFA"/>
            <w:vAlign w:val="bottom"/>
          </w:tcPr>
          <w:p w14:paraId="5B753A27" w14:textId="77777777" w:rsidR="00083E5C" w:rsidRPr="0010474A" w:rsidRDefault="00083E5C" w:rsidP="00083E5C">
            <w:pPr>
              <w:widowControl w:val="0"/>
              <w:ind w:left="-43" w:right="-72"/>
              <w:jc w:val="right"/>
              <w:rPr>
                <w:rFonts w:ascii="Arial" w:eastAsia="Arial" w:hAnsi="Arial" w:cs="Arial"/>
                <w:b/>
                <w:color w:val="000000" w:themeColor="text1"/>
                <w:sz w:val="16"/>
                <w:szCs w:val="16"/>
                <w:highlight w:val="yellow"/>
              </w:rPr>
            </w:pPr>
          </w:p>
        </w:tc>
        <w:tc>
          <w:tcPr>
            <w:tcW w:w="1214" w:type="dxa"/>
            <w:shd w:val="clear" w:color="auto" w:fill="auto"/>
            <w:vAlign w:val="bottom"/>
          </w:tcPr>
          <w:p w14:paraId="3B44CCB3" w14:textId="77777777" w:rsidR="00083E5C" w:rsidRPr="0010474A" w:rsidRDefault="00083E5C" w:rsidP="00083E5C">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596DC365" w14:textId="77777777" w:rsidR="00083E5C" w:rsidRPr="0010474A" w:rsidRDefault="00083E5C" w:rsidP="00083E5C">
            <w:pPr>
              <w:widowControl w:val="0"/>
              <w:ind w:left="-43" w:right="-72"/>
              <w:jc w:val="right"/>
              <w:rPr>
                <w:rFonts w:ascii="Arial" w:eastAsia="Arial" w:hAnsi="Arial" w:cs="Arial"/>
                <w:color w:val="000000" w:themeColor="text1"/>
                <w:sz w:val="16"/>
                <w:szCs w:val="16"/>
                <w:highlight w:val="yellow"/>
              </w:rPr>
            </w:pPr>
          </w:p>
        </w:tc>
        <w:tc>
          <w:tcPr>
            <w:tcW w:w="1162" w:type="dxa"/>
            <w:vAlign w:val="bottom"/>
          </w:tcPr>
          <w:p w14:paraId="62EDE7C2" w14:textId="77777777" w:rsidR="00083E5C" w:rsidRPr="0010474A" w:rsidRDefault="00083E5C" w:rsidP="00083E5C">
            <w:pPr>
              <w:widowControl w:val="0"/>
              <w:ind w:left="-43" w:right="-72"/>
              <w:jc w:val="right"/>
              <w:rPr>
                <w:rFonts w:ascii="Arial" w:eastAsia="Arial" w:hAnsi="Arial" w:cs="Arial"/>
                <w:color w:val="000000" w:themeColor="text1"/>
                <w:sz w:val="16"/>
                <w:szCs w:val="16"/>
                <w:highlight w:val="yellow"/>
              </w:rPr>
            </w:pPr>
          </w:p>
        </w:tc>
        <w:tc>
          <w:tcPr>
            <w:tcW w:w="1260" w:type="dxa"/>
            <w:tcBorders>
              <w:top w:val="nil"/>
              <w:left w:val="nil"/>
              <w:bottom w:val="nil"/>
              <w:right w:val="nil"/>
            </w:tcBorders>
            <w:shd w:val="clear" w:color="auto" w:fill="FAFAFA"/>
            <w:vAlign w:val="center"/>
          </w:tcPr>
          <w:p w14:paraId="5BE0F729" w14:textId="3B4F28EC" w:rsidR="00083E5C" w:rsidRPr="0010474A" w:rsidRDefault="00083E5C" w:rsidP="00083E5C">
            <w:pPr>
              <w:ind w:left="-43" w:right="-72"/>
              <w:jc w:val="right"/>
              <w:rPr>
                <w:rFonts w:ascii="Arial" w:eastAsia="Browallia New" w:hAnsi="Arial" w:cs="Arial"/>
                <w:bCs/>
                <w:color w:val="000000" w:themeColor="text1"/>
                <w:sz w:val="16"/>
                <w:szCs w:val="16"/>
                <w:highlight w:val="yellow"/>
              </w:rPr>
            </w:pPr>
            <w:r w:rsidRPr="0010474A">
              <w:rPr>
                <w:rFonts w:ascii="Arial" w:eastAsia="Browallia New" w:hAnsi="Arial" w:cs="Arial"/>
                <w:bCs/>
                <w:noProof/>
                <w:color w:val="000000" w:themeColor="text1"/>
                <w:sz w:val="16"/>
                <w:szCs w:val="16"/>
              </w:rPr>
              <w:t>(34,908,119)</w:t>
            </w:r>
          </w:p>
        </w:tc>
        <w:tc>
          <w:tcPr>
            <w:tcW w:w="1264" w:type="dxa"/>
            <w:tcBorders>
              <w:top w:val="nil"/>
              <w:left w:val="nil"/>
              <w:bottom w:val="nil"/>
              <w:right w:val="nil"/>
            </w:tcBorders>
            <w:shd w:val="clear" w:color="auto" w:fill="auto"/>
            <w:vAlign w:val="center"/>
          </w:tcPr>
          <w:p w14:paraId="6076B922" w14:textId="7E1A7516" w:rsidR="00083E5C" w:rsidRPr="0010474A" w:rsidRDefault="00083E5C" w:rsidP="00083E5C">
            <w:pPr>
              <w:ind w:left="-43" w:right="-72"/>
              <w:jc w:val="right"/>
              <w:rPr>
                <w:rFonts w:ascii="Arial" w:eastAsia="Browallia New" w:hAnsi="Arial" w:cs="Arial"/>
                <w:bCs/>
                <w:color w:val="000000" w:themeColor="text1"/>
                <w:sz w:val="16"/>
                <w:szCs w:val="16"/>
              </w:rPr>
            </w:pPr>
            <w:r w:rsidRPr="0010474A">
              <w:rPr>
                <w:rFonts w:ascii="Arial" w:eastAsia="Browallia New" w:hAnsi="Arial" w:cs="Arial"/>
                <w:bCs/>
                <w:noProof/>
                <w:color w:val="000000" w:themeColor="text1"/>
                <w:sz w:val="16"/>
                <w:szCs w:val="16"/>
              </w:rPr>
              <w:t>(30,208,016)</w:t>
            </w:r>
          </w:p>
        </w:tc>
      </w:tr>
      <w:tr w:rsidR="00083E5C" w:rsidRPr="00D71E43" w14:paraId="4B9441AB" w14:textId="77777777" w:rsidTr="0010474A">
        <w:trPr>
          <w:trHeight w:val="180"/>
        </w:trPr>
        <w:tc>
          <w:tcPr>
            <w:tcW w:w="2224" w:type="dxa"/>
            <w:shd w:val="clear" w:color="auto" w:fill="auto"/>
            <w:vAlign w:val="center"/>
          </w:tcPr>
          <w:p w14:paraId="073CDE5D" w14:textId="77777777" w:rsidR="00083E5C" w:rsidRPr="0010474A" w:rsidRDefault="00083E5C" w:rsidP="00083E5C">
            <w:pPr>
              <w:widowControl w:val="0"/>
              <w:ind w:left="-101" w:right="-99"/>
              <w:rPr>
                <w:rFonts w:ascii="Arial" w:eastAsia="Arial" w:hAnsi="Arial" w:cs="Arial"/>
                <w:sz w:val="16"/>
                <w:szCs w:val="16"/>
              </w:rPr>
            </w:pPr>
            <w:r w:rsidRPr="0010474A">
              <w:rPr>
                <w:rFonts w:ascii="Arial" w:eastAsia="Arial" w:hAnsi="Arial" w:cs="Arial"/>
                <w:sz w:val="16"/>
                <w:szCs w:val="16"/>
              </w:rPr>
              <w:t>Gain (loss) on exchange rate</w:t>
            </w:r>
          </w:p>
        </w:tc>
        <w:tc>
          <w:tcPr>
            <w:tcW w:w="1196" w:type="dxa"/>
            <w:shd w:val="clear" w:color="auto" w:fill="FAFAFA"/>
            <w:vAlign w:val="bottom"/>
          </w:tcPr>
          <w:p w14:paraId="452B3AA6" w14:textId="77777777" w:rsidR="00083E5C" w:rsidRPr="0010474A" w:rsidRDefault="00083E5C" w:rsidP="00083E5C">
            <w:pPr>
              <w:widowControl w:val="0"/>
              <w:ind w:left="-43" w:right="-72"/>
              <w:jc w:val="right"/>
              <w:rPr>
                <w:rFonts w:ascii="Arial" w:eastAsia="Arial" w:hAnsi="Arial" w:cs="Arial"/>
                <w:b/>
                <w:color w:val="000000" w:themeColor="text1"/>
                <w:sz w:val="16"/>
                <w:szCs w:val="16"/>
                <w:highlight w:val="yellow"/>
              </w:rPr>
            </w:pPr>
          </w:p>
        </w:tc>
        <w:tc>
          <w:tcPr>
            <w:tcW w:w="1214" w:type="dxa"/>
            <w:shd w:val="clear" w:color="auto" w:fill="auto"/>
            <w:vAlign w:val="bottom"/>
          </w:tcPr>
          <w:p w14:paraId="2675DA3B" w14:textId="77777777" w:rsidR="00083E5C" w:rsidRPr="0010474A" w:rsidRDefault="00083E5C" w:rsidP="00083E5C">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1241E0CE" w14:textId="77777777" w:rsidR="00083E5C" w:rsidRPr="0010474A" w:rsidRDefault="00083E5C" w:rsidP="00083E5C">
            <w:pPr>
              <w:widowControl w:val="0"/>
              <w:ind w:left="-43" w:right="-72"/>
              <w:jc w:val="right"/>
              <w:rPr>
                <w:rFonts w:ascii="Arial" w:eastAsia="Arial" w:hAnsi="Arial" w:cs="Arial"/>
                <w:color w:val="000000" w:themeColor="text1"/>
                <w:sz w:val="16"/>
                <w:szCs w:val="16"/>
                <w:highlight w:val="yellow"/>
              </w:rPr>
            </w:pPr>
          </w:p>
        </w:tc>
        <w:tc>
          <w:tcPr>
            <w:tcW w:w="1162" w:type="dxa"/>
            <w:vAlign w:val="bottom"/>
          </w:tcPr>
          <w:p w14:paraId="0459EA60" w14:textId="77777777" w:rsidR="00083E5C" w:rsidRPr="0010474A" w:rsidRDefault="00083E5C" w:rsidP="00083E5C">
            <w:pPr>
              <w:widowControl w:val="0"/>
              <w:ind w:left="-43" w:right="-72"/>
              <w:jc w:val="right"/>
              <w:rPr>
                <w:rFonts w:ascii="Arial" w:eastAsia="Arial" w:hAnsi="Arial" w:cs="Arial"/>
                <w:color w:val="000000" w:themeColor="text1"/>
                <w:sz w:val="16"/>
                <w:szCs w:val="16"/>
                <w:highlight w:val="yellow"/>
              </w:rPr>
            </w:pPr>
          </w:p>
        </w:tc>
        <w:tc>
          <w:tcPr>
            <w:tcW w:w="1260" w:type="dxa"/>
            <w:tcBorders>
              <w:top w:val="nil"/>
              <w:left w:val="nil"/>
              <w:bottom w:val="nil"/>
              <w:right w:val="nil"/>
            </w:tcBorders>
            <w:shd w:val="clear" w:color="auto" w:fill="FAFAFA"/>
            <w:vAlign w:val="center"/>
          </w:tcPr>
          <w:p w14:paraId="08810672" w14:textId="12EB814E" w:rsidR="00083E5C" w:rsidRPr="0010474A" w:rsidRDefault="00083E5C" w:rsidP="00083E5C">
            <w:pPr>
              <w:ind w:left="-43" w:right="-72"/>
              <w:jc w:val="right"/>
              <w:rPr>
                <w:rFonts w:ascii="Arial" w:eastAsia="Browallia New" w:hAnsi="Arial" w:cs="Arial"/>
                <w:color w:val="000000" w:themeColor="text1"/>
                <w:sz w:val="16"/>
                <w:szCs w:val="16"/>
                <w:highlight w:val="yellow"/>
              </w:rPr>
            </w:pPr>
            <w:r w:rsidRPr="0010474A">
              <w:rPr>
                <w:rFonts w:ascii="Arial" w:eastAsia="Browallia New" w:hAnsi="Arial" w:cs="Arial"/>
                <w:bCs/>
                <w:noProof/>
                <w:color w:val="000000" w:themeColor="text1"/>
                <w:sz w:val="16"/>
                <w:szCs w:val="16"/>
              </w:rPr>
              <w:t>25,835,242</w:t>
            </w:r>
          </w:p>
        </w:tc>
        <w:tc>
          <w:tcPr>
            <w:tcW w:w="1264" w:type="dxa"/>
            <w:tcBorders>
              <w:top w:val="nil"/>
              <w:left w:val="nil"/>
              <w:bottom w:val="nil"/>
              <w:right w:val="nil"/>
            </w:tcBorders>
            <w:shd w:val="clear" w:color="auto" w:fill="auto"/>
            <w:vAlign w:val="center"/>
          </w:tcPr>
          <w:p w14:paraId="58E10546" w14:textId="6FCC3951" w:rsidR="00083E5C" w:rsidRPr="0010474A" w:rsidRDefault="00083E5C" w:rsidP="00083E5C">
            <w:pPr>
              <w:ind w:left="-43" w:right="-72"/>
              <w:jc w:val="right"/>
              <w:rPr>
                <w:rFonts w:ascii="Arial" w:eastAsia="Browallia New" w:hAnsi="Arial" w:cs="Arial"/>
                <w:color w:val="000000" w:themeColor="text1"/>
                <w:sz w:val="16"/>
                <w:szCs w:val="16"/>
              </w:rPr>
            </w:pPr>
            <w:r w:rsidRPr="0010474A">
              <w:rPr>
                <w:rFonts w:ascii="Arial" w:eastAsia="Browallia New" w:hAnsi="Arial" w:cs="Arial"/>
                <w:bCs/>
                <w:noProof/>
                <w:color w:val="000000" w:themeColor="text1"/>
                <w:sz w:val="16"/>
                <w:szCs w:val="16"/>
              </w:rPr>
              <w:t>(5,440,504)</w:t>
            </w:r>
          </w:p>
        </w:tc>
      </w:tr>
      <w:tr w:rsidR="00083E5C" w:rsidRPr="00D71E43" w14:paraId="679E2AF7" w14:textId="77777777" w:rsidTr="00733B2B">
        <w:trPr>
          <w:trHeight w:val="20"/>
        </w:trPr>
        <w:tc>
          <w:tcPr>
            <w:tcW w:w="2224" w:type="dxa"/>
            <w:shd w:val="clear" w:color="auto" w:fill="auto"/>
            <w:vAlign w:val="center"/>
          </w:tcPr>
          <w:p w14:paraId="648323FF" w14:textId="05DFAB03" w:rsidR="00083E5C" w:rsidRPr="0010474A" w:rsidRDefault="00057C29" w:rsidP="00083E5C">
            <w:pPr>
              <w:widowControl w:val="0"/>
              <w:ind w:left="-101" w:right="-99"/>
              <w:rPr>
                <w:rFonts w:ascii="Arial" w:eastAsia="Arial" w:hAnsi="Arial" w:cs="Arial"/>
                <w:sz w:val="16"/>
                <w:szCs w:val="16"/>
              </w:rPr>
            </w:pPr>
            <w:r w:rsidRPr="0010474A">
              <w:rPr>
                <w:rFonts w:ascii="Arial" w:eastAsia="Arial" w:hAnsi="Arial" w:cs="Arial"/>
                <w:sz w:val="16"/>
                <w:szCs w:val="16"/>
              </w:rPr>
              <w:t>Gain (l</w:t>
            </w:r>
            <w:r w:rsidR="00083E5C" w:rsidRPr="0010474A">
              <w:rPr>
                <w:rFonts w:ascii="Arial" w:eastAsia="Arial" w:hAnsi="Arial" w:cs="Arial"/>
                <w:sz w:val="16"/>
                <w:szCs w:val="16"/>
              </w:rPr>
              <w:t>oss</w:t>
            </w:r>
            <w:r w:rsidRPr="0010474A">
              <w:rPr>
                <w:rFonts w:ascii="Arial" w:eastAsia="Arial" w:hAnsi="Arial" w:cs="Arial"/>
                <w:sz w:val="16"/>
                <w:szCs w:val="16"/>
              </w:rPr>
              <w:t>)</w:t>
            </w:r>
            <w:r w:rsidR="00083E5C" w:rsidRPr="0010474A">
              <w:rPr>
                <w:rFonts w:ascii="Arial" w:eastAsia="Arial" w:hAnsi="Arial" w:cs="Arial"/>
                <w:sz w:val="16"/>
                <w:szCs w:val="16"/>
              </w:rPr>
              <w:t xml:space="preserve"> on disposals </w:t>
            </w:r>
            <w:r w:rsidRPr="0010474A">
              <w:rPr>
                <w:rFonts w:ascii="Arial" w:eastAsia="Arial" w:hAnsi="Arial" w:cs="Arial"/>
                <w:sz w:val="16"/>
                <w:szCs w:val="16"/>
              </w:rPr>
              <w:t xml:space="preserve">and </w:t>
            </w:r>
          </w:p>
        </w:tc>
        <w:tc>
          <w:tcPr>
            <w:tcW w:w="1196" w:type="dxa"/>
            <w:shd w:val="clear" w:color="auto" w:fill="FAFAFA"/>
            <w:vAlign w:val="bottom"/>
          </w:tcPr>
          <w:p w14:paraId="1608E274" w14:textId="77777777" w:rsidR="00083E5C" w:rsidRPr="0010474A" w:rsidRDefault="00083E5C" w:rsidP="00083E5C">
            <w:pPr>
              <w:widowControl w:val="0"/>
              <w:ind w:left="-43" w:right="-72"/>
              <w:jc w:val="right"/>
              <w:rPr>
                <w:rFonts w:ascii="Arial" w:eastAsia="Arial" w:hAnsi="Arial" w:cs="Arial"/>
                <w:b/>
                <w:color w:val="000000" w:themeColor="text1"/>
                <w:sz w:val="16"/>
                <w:szCs w:val="16"/>
                <w:highlight w:val="yellow"/>
              </w:rPr>
            </w:pPr>
          </w:p>
        </w:tc>
        <w:tc>
          <w:tcPr>
            <w:tcW w:w="1214" w:type="dxa"/>
            <w:shd w:val="clear" w:color="auto" w:fill="auto"/>
            <w:vAlign w:val="bottom"/>
          </w:tcPr>
          <w:p w14:paraId="6DE4366F" w14:textId="77777777" w:rsidR="00083E5C" w:rsidRPr="0010474A" w:rsidRDefault="00083E5C" w:rsidP="00083E5C">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6709264D" w14:textId="77777777" w:rsidR="00083E5C" w:rsidRPr="0010474A" w:rsidRDefault="00083E5C" w:rsidP="00083E5C">
            <w:pPr>
              <w:widowControl w:val="0"/>
              <w:ind w:left="-43" w:right="-72"/>
              <w:jc w:val="right"/>
              <w:rPr>
                <w:rFonts w:ascii="Arial" w:eastAsia="Arial" w:hAnsi="Arial" w:cs="Arial"/>
                <w:color w:val="000000" w:themeColor="text1"/>
                <w:sz w:val="16"/>
                <w:szCs w:val="16"/>
                <w:highlight w:val="yellow"/>
              </w:rPr>
            </w:pPr>
          </w:p>
        </w:tc>
        <w:tc>
          <w:tcPr>
            <w:tcW w:w="1162" w:type="dxa"/>
            <w:vAlign w:val="bottom"/>
          </w:tcPr>
          <w:p w14:paraId="650F3A0D" w14:textId="77777777" w:rsidR="00083E5C" w:rsidRPr="0010474A" w:rsidRDefault="00083E5C" w:rsidP="00083E5C">
            <w:pPr>
              <w:widowControl w:val="0"/>
              <w:ind w:left="-43" w:right="-72"/>
              <w:jc w:val="right"/>
              <w:rPr>
                <w:rFonts w:ascii="Arial" w:eastAsia="Arial" w:hAnsi="Arial" w:cs="Arial"/>
                <w:color w:val="000000" w:themeColor="text1"/>
                <w:sz w:val="16"/>
                <w:szCs w:val="16"/>
                <w:highlight w:val="yellow"/>
              </w:rPr>
            </w:pPr>
          </w:p>
        </w:tc>
        <w:tc>
          <w:tcPr>
            <w:tcW w:w="1260" w:type="dxa"/>
            <w:tcBorders>
              <w:top w:val="nil"/>
              <w:left w:val="nil"/>
              <w:bottom w:val="nil"/>
              <w:right w:val="nil"/>
            </w:tcBorders>
            <w:shd w:val="clear" w:color="auto" w:fill="FAFAFA"/>
            <w:vAlign w:val="center"/>
          </w:tcPr>
          <w:p w14:paraId="1432FC03" w14:textId="251C4E04" w:rsidR="00083E5C" w:rsidRPr="0010474A" w:rsidRDefault="00083E5C" w:rsidP="00083E5C">
            <w:pPr>
              <w:ind w:left="-43" w:right="-72"/>
              <w:jc w:val="right"/>
              <w:rPr>
                <w:rFonts w:ascii="Arial" w:eastAsia="Browallia New" w:hAnsi="Arial" w:cs="Arial"/>
                <w:color w:val="000000" w:themeColor="text1"/>
                <w:sz w:val="16"/>
                <w:szCs w:val="16"/>
                <w:highlight w:val="yellow"/>
              </w:rPr>
            </w:pPr>
          </w:p>
        </w:tc>
        <w:tc>
          <w:tcPr>
            <w:tcW w:w="1264" w:type="dxa"/>
            <w:tcBorders>
              <w:top w:val="nil"/>
              <w:left w:val="nil"/>
              <w:bottom w:val="nil"/>
              <w:right w:val="nil"/>
            </w:tcBorders>
            <w:shd w:val="clear" w:color="auto" w:fill="auto"/>
            <w:vAlign w:val="center"/>
          </w:tcPr>
          <w:p w14:paraId="02FAB92A" w14:textId="73C34433" w:rsidR="00083E5C" w:rsidRPr="0010474A" w:rsidRDefault="00083E5C" w:rsidP="00083E5C">
            <w:pPr>
              <w:ind w:left="-43" w:right="-72"/>
              <w:jc w:val="right"/>
              <w:rPr>
                <w:rFonts w:ascii="Arial" w:eastAsia="Browallia New" w:hAnsi="Arial" w:cs="Arial"/>
                <w:color w:val="000000" w:themeColor="text1"/>
                <w:sz w:val="16"/>
                <w:szCs w:val="16"/>
              </w:rPr>
            </w:pPr>
          </w:p>
        </w:tc>
      </w:tr>
      <w:tr w:rsidR="00057C29" w:rsidRPr="00D71E43" w14:paraId="0FCAB814" w14:textId="77777777" w:rsidTr="00733B2B">
        <w:trPr>
          <w:trHeight w:val="20"/>
        </w:trPr>
        <w:tc>
          <w:tcPr>
            <w:tcW w:w="2224" w:type="dxa"/>
            <w:shd w:val="clear" w:color="auto" w:fill="auto"/>
            <w:vAlign w:val="center"/>
          </w:tcPr>
          <w:p w14:paraId="5162574B" w14:textId="7A4181F8" w:rsidR="00057C29" w:rsidRPr="0010474A" w:rsidRDefault="00057C29" w:rsidP="00057C29">
            <w:pPr>
              <w:widowControl w:val="0"/>
              <w:ind w:left="-101" w:right="-99"/>
              <w:rPr>
                <w:rFonts w:ascii="Arial" w:eastAsia="Arial" w:hAnsi="Arial" w:cs="Arial"/>
                <w:sz w:val="16"/>
                <w:szCs w:val="16"/>
              </w:rPr>
            </w:pPr>
            <w:r w:rsidRPr="0010474A">
              <w:rPr>
                <w:rFonts w:ascii="Arial" w:eastAsia="Arial" w:hAnsi="Arial" w:cs="Arial"/>
                <w:sz w:val="16"/>
                <w:szCs w:val="16"/>
              </w:rPr>
              <w:t xml:space="preserve">   </w:t>
            </w:r>
            <w:r w:rsidR="002F1539">
              <w:rPr>
                <w:rFonts w:ascii="Arial" w:eastAsia="Arial" w:hAnsi="Arial" w:cs="Arial"/>
                <w:sz w:val="16"/>
                <w:szCs w:val="16"/>
              </w:rPr>
              <w:t>w</w:t>
            </w:r>
            <w:r w:rsidRPr="0010474A">
              <w:rPr>
                <w:rFonts w:ascii="Arial" w:eastAsia="Arial" w:hAnsi="Arial" w:cs="Arial"/>
                <w:sz w:val="16"/>
                <w:szCs w:val="16"/>
              </w:rPr>
              <w:t>rite-off</w:t>
            </w:r>
            <w:r w:rsidR="00450059">
              <w:rPr>
                <w:rFonts w:ascii="Arial" w:eastAsia="Arial" w:hAnsi="Arial" w:cs="Arial"/>
                <w:sz w:val="16"/>
                <w:szCs w:val="16"/>
              </w:rPr>
              <w:t xml:space="preserve">s of </w:t>
            </w:r>
            <w:r w:rsidRPr="0010474A">
              <w:rPr>
                <w:rFonts w:ascii="Arial" w:eastAsia="Arial" w:hAnsi="Arial" w:cs="Arial"/>
                <w:sz w:val="16"/>
                <w:szCs w:val="16"/>
              </w:rPr>
              <w:t>assets</w:t>
            </w:r>
          </w:p>
        </w:tc>
        <w:tc>
          <w:tcPr>
            <w:tcW w:w="1196" w:type="dxa"/>
            <w:shd w:val="clear" w:color="auto" w:fill="FAFAFA"/>
            <w:vAlign w:val="bottom"/>
          </w:tcPr>
          <w:p w14:paraId="44BBB78E" w14:textId="77777777" w:rsidR="00057C29" w:rsidRPr="0010474A" w:rsidRDefault="00057C29" w:rsidP="00057C29">
            <w:pPr>
              <w:widowControl w:val="0"/>
              <w:ind w:left="-43" w:right="-72"/>
              <w:jc w:val="right"/>
              <w:rPr>
                <w:rFonts w:ascii="Arial" w:eastAsia="Arial" w:hAnsi="Arial" w:cs="Arial"/>
                <w:b/>
                <w:color w:val="000000" w:themeColor="text1"/>
                <w:sz w:val="16"/>
                <w:szCs w:val="16"/>
                <w:highlight w:val="yellow"/>
              </w:rPr>
            </w:pPr>
          </w:p>
        </w:tc>
        <w:tc>
          <w:tcPr>
            <w:tcW w:w="1214" w:type="dxa"/>
            <w:shd w:val="clear" w:color="auto" w:fill="auto"/>
            <w:vAlign w:val="bottom"/>
          </w:tcPr>
          <w:p w14:paraId="707D9E38"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1E2BD02B"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162" w:type="dxa"/>
            <w:vAlign w:val="bottom"/>
          </w:tcPr>
          <w:p w14:paraId="11DDC4FC"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260" w:type="dxa"/>
            <w:tcBorders>
              <w:top w:val="nil"/>
              <w:left w:val="nil"/>
              <w:bottom w:val="nil"/>
              <w:right w:val="nil"/>
            </w:tcBorders>
            <w:shd w:val="clear" w:color="auto" w:fill="FAFAFA"/>
            <w:vAlign w:val="center"/>
          </w:tcPr>
          <w:p w14:paraId="03DAB657" w14:textId="4608B83F" w:rsidR="00057C29" w:rsidRPr="0010474A" w:rsidRDefault="00057C29" w:rsidP="00057C29">
            <w:pPr>
              <w:ind w:left="-43" w:right="-72"/>
              <w:jc w:val="right"/>
              <w:rPr>
                <w:rFonts w:ascii="Arial" w:eastAsia="Browallia New" w:hAnsi="Arial" w:cs="Arial"/>
                <w:bCs/>
                <w:noProof/>
                <w:color w:val="000000" w:themeColor="text1"/>
                <w:sz w:val="16"/>
                <w:szCs w:val="16"/>
              </w:rPr>
            </w:pPr>
            <w:r w:rsidRPr="0010474A">
              <w:rPr>
                <w:rFonts w:ascii="Arial" w:eastAsia="Browallia New" w:hAnsi="Arial" w:cs="Arial"/>
                <w:bCs/>
                <w:noProof/>
                <w:color w:val="000000" w:themeColor="text1"/>
                <w:sz w:val="16"/>
                <w:szCs w:val="16"/>
              </w:rPr>
              <w:t>(142,069)</w:t>
            </w:r>
          </w:p>
        </w:tc>
        <w:tc>
          <w:tcPr>
            <w:tcW w:w="1264" w:type="dxa"/>
            <w:tcBorders>
              <w:top w:val="nil"/>
              <w:left w:val="nil"/>
              <w:bottom w:val="nil"/>
              <w:right w:val="nil"/>
            </w:tcBorders>
            <w:shd w:val="clear" w:color="auto" w:fill="auto"/>
            <w:vAlign w:val="center"/>
          </w:tcPr>
          <w:p w14:paraId="7891E352" w14:textId="50E3A855" w:rsidR="00057C29" w:rsidRPr="0010474A" w:rsidRDefault="000F213D" w:rsidP="00057C29">
            <w:pPr>
              <w:ind w:left="-43" w:right="-72"/>
              <w:jc w:val="right"/>
              <w:rPr>
                <w:rFonts w:ascii="Arial" w:eastAsia="Browallia New" w:hAnsi="Arial" w:cs="Arial"/>
                <w:color w:val="000000" w:themeColor="text1"/>
                <w:sz w:val="16"/>
                <w:szCs w:val="16"/>
              </w:rPr>
            </w:pPr>
            <w:r w:rsidRPr="000F213D">
              <w:rPr>
                <w:rFonts w:ascii="Arial" w:eastAsia="Browallia New" w:hAnsi="Arial" w:cs="Arial"/>
                <w:color w:val="000000" w:themeColor="text1"/>
                <w:sz w:val="16"/>
                <w:szCs w:val="16"/>
              </w:rPr>
              <w:t>8</w:t>
            </w:r>
            <w:r>
              <w:rPr>
                <w:rFonts w:ascii="Arial" w:eastAsia="Browallia New" w:hAnsi="Arial" w:cs="Arial"/>
                <w:color w:val="000000" w:themeColor="text1"/>
                <w:sz w:val="16"/>
                <w:szCs w:val="16"/>
              </w:rPr>
              <w:t>,</w:t>
            </w:r>
            <w:r w:rsidRPr="000F213D">
              <w:rPr>
                <w:rFonts w:ascii="Arial" w:eastAsia="Browallia New" w:hAnsi="Arial" w:cs="Arial"/>
                <w:color w:val="000000" w:themeColor="text1"/>
                <w:sz w:val="16"/>
                <w:szCs w:val="16"/>
              </w:rPr>
              <w:t>931</w:t>
            </w:r>
            <w:r>
              <w:rPr>
                <w:rFonts w:ascii="Arial" w:eastAsia="Browallia New" w:hAnsi="Arial" w:cs="Arial"/>
                <w:color w:val="000000" w:themeColor="text1"/>
                <w:sz w:val="16"/>
                <w:szCs w:val="16"/>
              </w:rPr>
              <w:t>,</w:t>
            </w:r>
            <w:r w:rsidRPr="000F213D">
              <w:rPr>
                <w:rFonts w:ascii="Arial" w:eastAsia="Browallia New" w:hAnsi="Arial" w:cs="Arial"/>
                <w:color w:val="000000" w:themeColor="text1"/>
                <w:sz w:val="16"/>
                <w:szCs w:val="16"/>
              </w:rPr>
              <w:t>297</w:t>
            </w:r>
          </w:p>
        </w:tc>
      </w:tr>
      <w:tr w:rsidR="00057C29" w:rsidRPr="00D71E43" w14:paraId="1CD474A7" w14:textId="77777777" w:rsidTr="00F602ED">
        <w:trPr>
          <w:trHeight w:val="20"/>
        </w:trPr>
        <w:tc>
          <w:tcPr>
            <w:tcW w:w="2224" w:type="dxa"/>
            <w:shd w:val="clear" w:color="auto" w:fill="auto"/>
            <w:vAlign w:val="center"/>
          </w:tcPr>
          <w:p w14:paraId="11A824E6" w14:textId="77777777" w:rsidR="00057C29" w:rsidRPr="0010474A" w:rsidRDefault="00057C29" w:rsidP="00057C29">
            <w:pPr>
              <w:widowControl w:val="0"/>
              <w:ind w:left="-101" w:right="-99"/>
              <w:rPr>
                <w:rFonts w:ascii="Arial" w:eastAsia="Arial" w:hAnsi="Arial" w:cs="Arial"/>
                <w:sz w:val="16"/>
                <w:szCs w:val="16"/>
              </w:rPr>
            </w:pPr>
            <w:r w:rsidRPr="0010474A">
              <w:rPr>
                <w:rFonts w:ascii="Arial" w:eastAsia="Arial" w:hAnsi="Arial" w:cs="Arial"/>
                <w:sz w:val="16"/>
                <w:szCs w:val="16"/>
              </w:rPr>
              <w:t>Finance costs</w:t>
            </w:r>
          </w:p>
        </w:tc>
        <w:tc>
          <w:tcPr>
            <w:tcW w:w="1196" w:type="dxa"/>
            <w:shd w:val="clear" w:color="auto" w:fill="FAFAFA"/>
            <w:vAlign w:val="bottom"/>
          </w:tcPr>
          <w:p w14:paraId="7A9C54FB" w14:textId="77777777" w:rsidR="00057C29" w:rsidRPr="0010474A" w:rsidRDefault="00057C29" w:rsidP="00057C29">
            <w:pPr>
              <w:widowControl w:val="0"/>
              <w:ind w:left="-43" w:right="-72"/>
              <w:jc w:val="right"/>
              <w:rPr>
                <w:rFonts w:ascii="Arial" w:eastAsia="Arial" w:hAnsi="Arial" w:cs="Arial"/>
                <w:b/>
                <w:color w:val="000000" w:themeColor="text1"/>
                <w:sz w:val="16"/>
                <w:szCs w:val="16"/>
                <w:highlight w:val="yellow"/>
              </w:rPr>
            </w:pPr>
          </w:p>
        </w:tc>
        <w:tc>
          <w:tcPr>
            <w:tcW w:w="1214" w:type="dxa"/>
            <w:shd w:val="clear" w:color="auto" w:fill="auto"/>
            <w:vAlign w:val="bottom"/>
          </w:tcPr>
          <w:p w14:paraId="5A7521AF"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5A9A2431"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162" w:type="dxa"/>
            <w:vAlign w:val="bottom"/>
          </w:tcPr>
          <w:p w14:paraId="666B6209"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260" w:type="dxa"/>
            <w:tcBorders>
              <w:top w:val="nil"/>
              <w:left w:val="nil"/>
              <w:right w:val="nil"/>
            </w:tcBorders>
            <w:shd w:val="clear" w:color="auto" w:fill="FAFAFA"/>
            <w:vAlign w:val="bottom"/>
          </w:tcPr>
          <w:p w14:paraId="409CE53C" w14:textId="4DED9BA7" w:rsidR="00057C29" w:rsidRPr="0010474A" w:rsidRDefault="00057C29" w:rsidP="00057C29">
            <w:pPr>
              <w:ind w:left="-43" w:right="-72"/>
              <w:jc w:val="right"/>
              <w:rPr>
                <w:rFonts w:ascii="Arial" w:eastAsia="Browallia New" w:hAnsi="Arial" w:cs="Arial"/>
                <w:color w:val="000000" w:themeColor="text1"/>
                <w:sz w:val="16"/>
                <w:szCs w:val="16"/>
                <w:highlight w:val="yellow"/>
              </w:rPr>
            </w:pPr>
            <w:r w:rsidRPr="0010474A">
              <w:rPr>
                <w:rFonts w:ascii="Arial" w:eastAsia="Browallia New" w:hAnsi="Arial" w:cs="Arial"/>
                <w:bCs/>
                <w:noProof/>
                <w:color w:val="000000" w:themeColor="text1"/>
                <w:sz w:val="16"/>
                <w:szCs w:val="16"/>
              </w:rPr>
              <w:t>(16,409,957)</w:t>
            </w:r>
          </w:p>
        </w:tc>
        <w:tc>
          <w:tcPr>
            <w:tcW w:w="1264" w:type="dxa"/>
            <w:tcBorders>
              <w:top w:val="nil"/>
              <w:left w:val="nil"/>
              <w:right w:val="nil"/>
            </w:tcBorders>
            <w:shd w:val="clear" w:color="auto" w:fill="auto"/>
            <w:vAlign w:val="bottom"/>
          </w:tcPr>
          <w:p w14:paraId="5E131333" w14:textId="55FE0CF6" w:rsidR="00057C29" w:rsidRPr="0010474A" w:rsidRDefault="00057C29" w:rsidP="00057C29">
            <w:pPr>
              <w:ind w:left="-43" w:right="-72"/>
              <w:jc w:val="right"/>
              <w:rPr>
                <w:rFonts w:ascii="Arial" w:eastAsia="Browallia New" w:hAnsi="Arial" w:cs="Arial"/>
                <w:color w:val="000000" w:themeColor="text1"/>
                <w:sz w:val="16"/>
                <w:szCs w:val="16"/>
              </w:rPr>
            </w:pPr>
            <w:r w:rsidRPr="0010474A">
              <w:rPr>
                <w:rFonts w:ascii="Arial" w:eastAsia="Browallia New" w:hAnsi="Arial" w:cs="Arial"/>
                <w:bCs/>
                <w:noProof/>
                <w:color w:val="000000" w:themeColor="text1"/>
                <w:sz w:val="16"/>
                <w:szCs w:val="16"/>
              </w:rPr>
              <w:t>(15,315,246)</w:t>
            </w:r>
          </w:p>
        </w:tc>
      </w:tr>
      <w:tr w:rsidR="00057C29" w:rsidRPr="00D71E43" w14:paraId="522D033E" w14:textId="77777777" w:rsidTr="00F602ED">
        <w:trPr>
          <w:trHeight w:val="20"/>
        </w:trPr>
        <w:tc>
          <w:tcPr>
            <w:tcW w:w="2224" w:type="dxa"/>
            <w:shd w:val="clear" w:color="auto" w:fill="auto"/>
            <w:vAlign w:val="center"/>
          </w:tcPr>
          <w:p w14:paraId="1D8BFE71" w14:textId="1E173122" w:rsidR="00057C29" w:rsidRPr="0010474A" w:rsidRDefault="00057C29" w:rsidP="00057C29">
            <w:pPr>
              <w:widowControl w:val="0"/>
              <w:ind w:left="-101" w:right="-99"/>
              <w:rPr>
                <w:rFonts w:ascii="Arial" w:eastAsia="Arial" w:hAnsi="Arial" w:cs="Arial"/>
                <w:sz w:val="16"/>
                <w:szCs w:val="16"/>
                <w:lang w:val="en-US"/>
              </w:rPr>
            </w:pPr>
            <w:r w:rsidRPr="0010474A">
              <w:rPr>
                <w:rFonts w:ascii="Arial" w:eastAsia="Arial" w:hAnsi="Arial" w:cs="Arial"/>
                <w:sz w:val="16"/>
                <w:szCs w:val="16"/>
                <w:lang w:val="en-US"/>
              </w:rPr>
              <w:t xml:space="preserve">Share of </w:t>
            </w:r>
            <w:r w:rsidR="00720CF1">
              <w:rPr>
                <w:rFonts w:ascii="Arial" w:eastAsia="Arial" w:hAnsi="Arial" w:cs="Arial"/>
                <w:sz w:val="16"/>
                <w:szCs w:val="16"/>
                <w:lang w:val="en-US"/>
              </w:rPr>
              <w:t>profit</w:t>
            </w:r>
            <w:r w:rsidRPr="0010474A">
              <w:rPr>
                <w:rFonts w:ascii="Arial" w:eastAsia="Arial" w:hAnsi="Arial" w:cs="Arial"/>
                <w:sz w:val="16"/>
                <w:szCs w:val="16"/>
                <w:lang w:val="en-US"/>
              </w:rPr>
              <w:t xml:space="preserve"> (loss) of </w:t>
            </w:r>
          </w:p>
        </w:tc>
        <w:tc>
          <w:tcPr>
            <w:tcW w:w="1196" w:type="dxa"/>
            <w:shd w:val="clear" w:color="auto" w:fill="FAFAFA"/>
            <w:vAlign w:val="bottom"/>
          </w:tcPr>
          <w:p w14:paraId="1EACEB60" w14:textId="77777777" w:rsidR="00057C29" w:rsidRPr="0010474A" w:rsidRDefault="00057C29" w:rsidP="00057C29">
            <w:pPr>
              <w:widowControl w:val="0"/>
              <w:ind w:left="-43" w:right="-72"/>
              <w:jc w:val="right"/>
              <w:rPr>
                <w:rFonts w:ascii="Arial" w:eastAsia="Arial" w:hAnsi="Arial" w:cs="Arial"/>
                <w:b/>
                <w:color w:val="000000" w:themeColor="text1"/>
                <w:sz w:val="16"/>
                <w:szCs w:val="16"/>
                <w:highlight w:val="yellow"/>
                <w:lang w:val="en-US"/>
              </w:rPr>
            </w:pPr>
          </w:p>
        </w:tc>
        <w:tc>
          <w:tcPr>
            <w:tcW w:w="1214" w:type="dxa"/>
            <w:shd w:val="clear" w:color="auto" w:fill="auto"/>
            <w:vAlign w:val="bottom"/>
          </w:tcPr>
          <w:p w14:paraId="6ACE8FCC"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116F81B8"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162" w:type="dxa"/>
            <w:vAlign w:val="bottom"/>
          </w:tcPr>
          <w:p w14:paraId="7DD02603"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260" w:type="dxa"/>
            <w:tcBorders>
              <w:top w:val="nil"/>
              <w:left w:val="nil"/>
              <w:right w:val="nil"/>
            </w:tcBorders>
            <w:shd w:val="clear" w:color="auto" w:fill="FAFAFA"/>
            <w:vAlign w:val="bottom"/>
          </w:tcPr>
          <w:p w14:paraId="354F4DCE" w14:textId="77777777" w:rsidR="00057C29" w:rsidRPr="0010474A" w:rsidRDefault="00057C29" w:rsidP="00057C29">
            <w:pPr>
              <w:ind w:left="-43" w:right="-72"/>
              <w:jc w:val="right"/>
              <w:rPr>
                <w:rFonts w:ascii="Arial" w:eastAsia="Arial" w:hAnsi="Arial" w:cs="Arial"/>
                <w:color w:val="000000" w:themeColor="text1"/>
                <w:sz w:val="16"/>
                <w:szCs w:val="16"/>
              </w:rPr>
            </w:pPr>
          </w:p>
        </w:tc>
        <w:tc>
          <w:tcPr>
            <w:tcW w:w="1264" w:type="dxa"/>
            <w:tcBorders>
              <w:top w:val="nil"/>
              <w:left w:val="nil"/>
              <w:right w:val="nil"/>
            </w:tcBorders>
            <w:shd w:val="clear" w:color="auto" w:fill="auto"/>
            <w:vAlign w:val="bottom"/>
          </w:tcPr>
          <w:p w14:paraId="3E68B679" w14:textId="77777777" w:rsidR="00057C29" w:rsidRPr="0010474A" w:rsidRDefault="00057C29" w:rsidP="00057C29">
            <w:pPr>
              <w:ind w:left="-43" w:right="-72"/>
              <w:jc w:val="right"/>
              <w:rPr>
                <w:rFonts w:ascii="Arial" w:eastAsia="Arial" w:hAnsi="Arial" w:cs="Arial"/>
                <w:color w:val="000000" w:themeColor="text1"/>
                <w:sz w:val="16"/>
                <w:szCs w:val="16"/>
              </w:rPr>
            </w:pPr>
          </w:p>
        </w:tc>
      </w:tr>
      <w:tr w:rsidR="00057C29" w:rsidRPr="00D71E43" w14:paraId="30DDEC93" w14:textId="77777777" w:rsidTr="00F602ED">
        <w:trPr>
          <w:trHeight w:val="20"/>
        </w:trPr>
        <w:tc>
          <w:tcPr>
            <w:tcW w:w="2224" w:type="dxa"/>
            <w:shd w:val="clear" w:color="auto" w:fill="auto"/>
            <w:vAlign w:val="center"/>
          </w:tcPr>
          <w:p w14:paraId="23E23FB6" w14:textId="77777777" w:rsidR="00057C29" w:rsidRPr="0010474A" w:rsidRDefault="00057C29" w:rsidP="00057C29">
            <w:pPr>
              <w:widowControl w:val="0"/>
              <w:ind w:left="-101" w:right="-99"/>
              <w:rPr>
                <w:rFonts w:ascii="Arial" w:eastAsia="Arial" w:hAnsi="Arial" w:cs="Arial"/>
                <w:sz w:val="16"/>
                <w:szCs w:val="16"/>
                <w:lang w:val="en-US"/>
              </w:rPr>
            </w:pPr>
            <w:r w:rsidRPr="0010474A">
              <w:rPr>
                <w:rFonts w:ascii="Arial" w:eastAsia="Arial" w:hAnsi="Arial" w:cs="Arial"/>
                <w:sz w:val="16"/>
                <w:szCs w:val="16"/>
                <w:lang w:val="en-US"/>
              </w:rPr>
              <w:t xml:space="preserve">   associate </w:t>
            </w:r>
            <w:r w:rsidRPr="0010474A">
              <w:rPr>
                <w:rFonts w:ascii="Arial" w:eastAsia="Arial" w:hAnsi="Arial" w:cs="Arial"/>
                <w:sz w:val="16"/>
                <w:szCs w:val="16"/>
              </w:rPr>
              <w:t xml:space="preserve">accounted for </w:t>
            </w:r>
          </w:p>
        </w:tc>
        <w:tc>
          <w:tcPr>
            <w:tcW w:w="1196" w:type="dxa"/>
            <w:shd w:val="clear" w:color="auto" w:fill="FAFAFA"/>
            <w:vAlign w:val="bottom"/>
          </w:tcPr>
          <w:p w14:paraId="39B2E8F5" w14:textId="77777777" w:rsidR="00057C29" w:rsidRPr="0010474A" w:rsidRDefault="00057C29" w:rsidP="00057C29">
            <w:pPr>
              <w:widowControl w:val="0"/>
              <w:ind w:left="-43" w:right="-72"/>
              <w:jc w:val="right"/>
              <w:rPr>
                <w:rFonts w:ascii="Arial" w:eastAsia="Arial" w:hAnsi="Arial" w:cs="Arial"/>
                <w:b/>
                <w:color w:val="000000" w:themeColor="text1"/>
                <w:sz w:val="16"/>
                <w:szCs w:val="16"/>
                <w:highlight w:val="yellow"/>
              </w:rPr>
            </w:pPr>
          </w:p>
        </w:tc>
        <w:tc>
          <w:tcPr>
            <w:tcW w:w="1214" w:type="dxa"/>
            <w:shd w:val="clear" w:color="auto" w:fill="auto"/>
            <w:vAlign w:val="bottom"/>
          </w:tcPr>
          <w:p w14:paraId="1F9FCF8E"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50EA382D"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162" w:type="dxa"/>
            <w:vAlign w:val="bottom"/>
          </w:tcPr>
          <w:p w14:paraId="4479FC07"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260" w:type="dxa"/>
            <w:tcBorders>
              <w:left w:val="nil"/>
              <w:right w:val="nil"/>
            </w:tcBorders>
            <w:shd w:val="clear" w:color="auto" w:fill="FAFAFA"/>
            <w:vAlign w:val="bottom"/>
          </w:tcPr>
          <w:p w14:paraId="16C65EAE" w14:textId="77777777" w:rsidR="00057C29" w:rsidRPr="0010474A" w:rsidRDefault="00057C29" w:rsidP="00057C29">
            <w:pPr>
              <w:ind w:left="-43" w:right="-72"/>
              <w:jc w:val="right"/>
              <w:rPr>
                <w:rFonts w:ascii="Arial" w:eastAsia="Arial" w:hAnsi="Arial" w:cs="Arial"/>
                <w:color w:val="000000" w:themeColor="text1"/>
                <w:sz w:val="16"/>
                <w:szCs w:val="16"/>
              </w:rPr>
            </w:pPr>
          </w:p>
        </w:tc>
        <w:tc>
          <w:tcPr>
            <w:tcW w:w="1264" w:type="dxa"/>
            <w:tcBorders>
              <w:left w:val="nil"/>
              <w:right w:val="nil"/>
            </w:tcBorders>
            <w:shd w:val="clear" w:color="auto" w:fill="auto"/>
            <w:vAlign w:val="bottom"/>
          </w:tcPr>
          <w:p w14:paraId="532AED49" w14:textId="77777777" w:rsidR="00057C29" w:rsidRPr="0010474A" w:rsidRDefault="00057C29" w:rsidP="00057C29">
            <w:pPr>
              <w:ind w:left="-43" w:right="-72"/>
              <w:jc w:val="right"/>
              <w:rPr>
                <w:rFonts w:ascii="Arial" w:eastAsia="Arial" w:hAnsi="Arial" w:cs="Arial"/>
                <w:color w:val="000000" w:themeColor="text1"/>
                <w:sz w:val="16"/>
                <w:szCs w:val="16"/>
              </w:rPr>
            </w:pPr>
          </w:p>
        </w:tc>
      </w:tr>
      <w:tr w:rsidR="00057C29" w:rsidRPr="00D71E43" w14:paraId="4EF7F1FD" w14:textId="77777777" w:rsidTr="000F44D0">
        <w:trPr>
          <w:trHeight w:val="20"/>
        </w:trPr>
        <w:tc>
          <w:tcPr>
            <w:tcW w:w="2224" w:type="dxa"/>
            <w:shd w:val="clear" w:color="auto" w:fill="auto"/>
            <w:vAlign w:val="center"/>
          </w:tcPr>
          <w:p w14:paraId="4CC9A230" w14:textId="77777777" w:rsidR="00057C29" w:rsidRPr="0010474A" w:rsidRDefault="00057C29" w:rsidP="00057C29">
            <w:pPr>
              <w:widowControl w:val="0"/>
              <w:ind w:left="-101" w:right="-99"/>
              <w:rPr>
                <w:rFonts w:ascii="Arial" w:eastAsia="Arial" w:hAnsi="Arial" w:cs="Arial"/>
                <w:sz w:val="16"/>
                <w:szCs w:val="16"/>
                <w:lang w:val="en-US"/>
              </w:rPr>
            </w:pPr>
            <w:r w:rsidRPr="0010474A">
              <w:rPr>
                <w:rFonts w:ascii="Arial" w:eastAsia="Arial" w:hAnsi="Arial" w:cs="Arial"/>
                <w:sz w:val="16"/>
                <w:szCs w:val="16"/>
              </w:rPr>
              <w:t xml:space="preserve">   using the equity </w:t>
            </w:r>
            <w:r w:rsidRPr="0010474A">
              <w:rPr>
                <w:rFonts w:ascii="Arial" w:eastAsia="Arial" w:hAnsi="Arial" w:cs="Arial"/>
                <w:sz w:val="16"/>
                <w:szCs w:val="16"/>
                <w:lang w:val="en-US"/>
              </w:rPr>
              <w:t>method</w:t>
            </w:r>
          </w:p>
        </w:tc>
        <w:tc>
          <w:tcPr>
            <w:tcW w:w="1196" w:type="dxa"/>
            <w:shd w:val="clear" w:color="auto" w:fill="FAFAFA"/>
            <w:vAlign w:val="bottom"/>
          </w:tcPr>
          <w:p w14:paraId="6E5FDCA8" w14:textId="77777777" w:rsidR="00057C29" w:rsidRPr="0010474A" w:rsidRDefault="00057C29" w:rsidP="00057C29">
            <w:pPr>
              <w:widowControl w:val="0"/>
              <w:ind w:left="-43" w:right="-72"/>
              <w:jc w:val="right"/>
              <w:rPr>
                <w:rFonts w:ascii="Arial" w:eastAsia="Arial" w:hAnsi="Arial" w:cs="Arial"/>
                <w:b/>
                <w:color w:val="000000" w:themeColor="text1"/>
                <w:sz w:val="16"/>
                <w:szCs w:val="16"/>
                <w:highlight w:val="yellow"/>
              </w:rPr>
            </w:pPr>
          </w:p>
        </w:tc>
        <w:tc>
          <w:tcPr>
            <w:tcW w:w="1214" w:type="dxa"/>
            <w:shd w:val="clear" w:color="auto" w:fill="auto"/>
            <w:vAlign w:val="bottom"/>
          </w:tcPr>
          <w:p w14:paraId="6EA11556"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34BC6B45"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162" w:type="dxa"/>
            <w:vAlign w:val="bottom"/>
          </w:tcPr>
          <w:p w14:paraId="3B6C069D"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260" w:type="dxa"/>
            <w:tcBorders>
              <w:top w:val="nil"/>
              <w:left w:val="nil"/>
              <w:bottom w:val="single" w:sz="4" w:space="0" w:color="auto"/>
              <w:right w:val="nil"/>
            </w:tcBorders>
            <w:shd w:val="clear" w:color="auto" w:fill="FAFAFA"/>
          </w:tcPr>
          <w:p w14:paraId="3A4698FD" w14:textId="39AF7F57" w:rsidR="00057C29" w:rsidRPr="0010474A" w:rsidRDefault="00057C29" w:rsidP="00057C29">
            <w:pPr>
              <w:ind w:left="-43" w:right="-72"/>
              <w:jc w:val="right"/>
              <w:rPr>
                <w:rFonts w:ascii="Arial" w:eastAsia="Arial" w:hAnsi="Arial" w:cs="Arial"/>
                <w:color w:val="000000" w:themeColor="text1"/>
                <w:sz w:val="16"/>
                <w:szCs w:val="16"/>
              </w:rPr>
            </w:pPr>
            <w:r w:rsidRPr="0010474A">
              <w:rPr>
                <w:rFonts w:ascii="Arial" w:hAnsi="Arial" w:cs="Arial"/>
                <w:sz w:val="16"/>
                <w:szCs w:val="16"/>
              </w:rPr>
              <w:t>26,021</w:t>
            </w:r>
          </w:p>
        </w:tc>
        <w:tc>
          <w:tcPr>
            <w:tcW w:w="1264" w:type="dxa"/>
            <w:tcBorders>
              <w:top w:val="nil"/>
              <w:left w:val="nil"/>
              <w:bottom w:val="single" w:sz="4" w:space="0" w:color="auto"/>
              <w:right w:val="nil"/>
            </w:tcBorders>
            <w:shd w:val="clear" w:color="auto" w:fill="auto"/>
          </w:tcPr>
          <w:p w14:paraId="41680797" w14:textId="67ED5346" w:rsidR="00057C29" w:rsidRPr="0010474A" w:rsidRDefault="00057C29" w:rsidP="00057C29">
            <w:pPr>
              <w:ind w:left="-43" w:right="-72"/>
              <w:jc w:val="right"/>
              <w:rPr>
                <w:rFonts w:ascii="Arial" w:eastAsia="Arial" w:hAnsi="Arial" w:cs="Arial"/>
                <w:color w:val="000000" w:themeColor="text1"/>
                <w:sz w:val="16"/>
                <w:szCs w:val="16"/>
              </w:rPr>
            </w:pPr>
            <w:r w:rsidRPr="0010474A">
              <w:rPr>
                <w:rFonts w:ascii="Arial" w:hAnsi="Arial" w:cs="Arial"/>
                <w:sz w:val="16"/>
                <w:szCs w:val="16"/>
              </w:rPr>
              <w:t>(422,983)</w:t>
            </w:r>
          </w:p>
        </w:tc>
      </w:tr>
      <w:tr w:rsidR="00057C29" w:rsidRPr="00D71E43" w14:paraId="5E46748A" w14:textId="77777777" w:rsidTr="00F602ED">
        <w:trPr>
          <w:trHeight w:val="20"/>
        </w:trPr>
        <w:tc>
          <w:tcPr>
            <w:tcW w:w="2224" w:type="dxa"/>
            <w:shd w:val="clear" w:color="auto" w:fill="auto"/>
            <w:vAlign w:val="center"/>
          </w:tcPr>
          <w:p w14:paraId="190B515A" w14:textId="77777777" w:rsidR="00057C29" w:rsidRPr="0010474A" w:rsidRDefault="00057C29" w:rsidP="00057C29">
            <w:pPr>
              <w:widowControl w:val="0"/>
              <w:ind w:left="-101" w:right="-99"/>
              <w:rPr>
                <w:rFonts w:ascii="Arial" w:eastAsia="Arial" w:hAnsi="Arial" w:cs="Arial"/>
                <w:sz w:val="16"/>
                <w:szCs w:val="16"/>
              </w:rPr>
            </w:pPr>
          </w:p>
        </w:tc>
        <w:tc>
          <w:tcPr>
            <w:tcW w:w="1196" w:type="dxa"/>
            <w:shd w:val="clear" w:color="auto" w:fill="FAFAFA"/>
            <w:vAlign w:val="bottom"/>
          </w:tcPr>
          <w:p w14:paraId="623CA663" w14:textId="77777777" w:rsidR="00057C29" w:rsidRPr="0010474A" w:rsidRDefault="00057C29" w:rsidP="00057C29">
            <w:pPr>
              <w:widowControl w:val="0"/>
              <w:ind w:left="-43" w:right="-72"/>
              <w:jc w:val="right"/>
              <w:rPr>
                <w:rFonts w:ascii="Arial" w:eastAsia="Arial" w:hAnsi="Arial" w:cs="Arial"/>
                <w:b/>
                <w:color w:val="000000" w:themeColor="text1"/>
                <w:sz w:val="16"/>
                <w:szCs w:val="16"/>
                <w:highlight w:val="yellow"/>
              </w:rPr>
            </w:pPr>
          </w:p>
        </w:tc>
        <w:tc>
          <w:tcPr>
            <w:tcW w:w="1214" w:type="dxa"/>
            <w:shd w:val="clear" w:color="auto" w:fill="auto"/>
            <w:vAlign w:val="bottom"/>
          </w:tcPr>
          <w:p w14:paraId="4BC802C0"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531E50F9"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162" w:type="dxa"/>
            <w:vAlign w:val="bottom"/>
          </w:tcPr>
          <w:p w14:paraId="4D153666"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260" w:type="dxa"/>
            <w:tcBorders>
              <w:top w:val="single" w:sz="4" w:space="0" w:color="auto"/>
              <w:left w:val="nil"/>
              <w:right w:val="nil"/>
            </w:tcBorders>
            <w:shd w:val="clear" w:color="auto" w:fill="FAFAFA"/>
            <w:vAlign w:val="bottom"/>
          </w:tcPr>
          <w:p w14:paraId="41D4CE02" w14:textId="77777777" w:rsidR="00057C29" w:rsidRPr="0010474A" w:rsidRDefault="00057C29" w:rsidP="00057C29">
            <w:pPr>
              <w:ind w:left="-43" w:right="-72"/>
              <w:jc w:val="right"/>
              <w:rPr>
                <w:rFonts w:ascii="Arial" w:eastAsia="Browallia New" w:hAnsi="Arial" w:cs="Arial"/>
                <w:b/>
                <w:bCs/>
                <w:color w:val="000000" w:themeColor="text1"/>
                <w:sz w:val="16"/>
                <w:szCs w:val="16"/>
              </w:rPr>
            </w:pPr>
          </w:p>
        </w:tc>
        <w:tc>
          <w:tcPr>
            <w:tcW w:w="1264" w:type="dxa"/>
            <w:tcBorders>
              <w:top w:val="single" w:sz="4" w:space="0" w:color="auto"/>
              <w:left w:val="nil"/>
              <w:right w:val="nil"/>
            </w:tcBorders>
            <w:shd w:val="clear" w:color="auto" w:fill="auto"/>
            <w:vAlign w:val="bottom"/>
          </w:tcPr>
          <w:p w14:paraId="1BEFEC3C" w14:textId="77777777" w:rsidR="00057C29" w:rsidRPr="0010474A" w:rsidRDefault="00057C29" w:rsidP="00057C29">
            <w:pPr>
              <w:ind w:left="-43" w:right="-72"/>
              <w:jc w:val="right"/>
              <w:rPr>
                <w:rFonts w:ascii="Arial" w:eastAsia="Browallia New" w:hAnsi="Arial" w:cs="Arial"/>
                <w:b/>
                <w:bCs/>
                <w:color w:val="000000" w:themeColor="text1"/>
                <w:sz w:val="16"/>
                <w:szCs w:val="16"/>
              </w:rPr>
            </w:pPr>
          </w:p>
        </w:tc>
      </w:tr>
      <w:tr w:rsidR="00057C29" w:rsidRPr="00D71E43" w14:paraId="57119FD6" w14:textId="77777777" w:rsidTr="00F602ED">
        <w:trPr>
          <w:trHeight w:val="20"/>
        </w:trPr>
        <w:tc>
          <w:tcPr>
            <w:tcW w:w="2224" w:type="dxa"/>
            <w:shd w:val="clear" w:color="auto" w:fill="auto"/>
            <w:vAlign w:val="center"/>
          </w:tcPr>
          <w:p w14:paraId="4FF1BB8E" w14:textId="16DFEAEB" w:rsidR="00057C29" w:rsidRPr="0010474A" w:rsidRDefault="00720CF1" w:rsidP="00057C29">
            <w:pPr>
              <w:widowControl w:val="0"/>
              <w:ind w:left="-101" w:right="-99"/>
              <w:rPr>
                <w:rFonts w:ascii="Arial" w:eastAsia="Arial" w:hAnsi="Arial" w:cs="Arial"/>
                <w:b/>
                <w:bCs/>
                <w:spacing w:val="-4"/>
                <w:sz w:val="16"/>
                <w:szCs w:val="16"/>
              </w:rPr>
            </w:pPr>
            <w:r>
              <w:rPr>
                <w:rFonts w:ascii="Arial" w:eastAsia="Arial" w:hAnsi="Arial" w:cs="Arial"/>
                <w:b/>
                <w:bCs/>
                <w:spacing w:val="-4"/>
                <w:sz w:val="16"/>
                <w:szCs w:val="16"/>
              </w:rPr>
              <w:t>P</w:t>
            </w:r>
            <w:r w:rsidR="00057C29" w:rsidRPr="0010474A">
              <w:rPr>
                <w:rFonts w:ascii="Arial" w:eastAsia="Arial" w:hAnsi="Arial" w:cs="Arial"/>
                <w:b/>
                <w:bCs/>
                <w:spacing w:val="-4"/>
                <w:sz w:val="16"/>
                <w:szCs w:val="16"/>
              </w:rPr>
              <w:t>rofit (loss) before</w:t>
            </w:r>
            <w:r>
              <w:rPr>
                <w:rFonts w:ascii="Arial" w:eastAsia="Arial" w:hAnsi="Arial" w:cs="Arial"/>
                <w:b/>
                <w:bCs/>
                <w:spacing w:val="-4"/>
                <w:sz w:val="16"/>
                <w:szCs w:val="16"/>
              </w:rPr>
              <w:t xml:space="preserve"> income </w:t>
            </w:r>
            <w:r w:rsidR="00057C29" w:rsidRPr="0010474A">
              <w:rPr>
                <w:rFonts w:ascii="Arial" w:eastAsia="Arial" w:hAnsi="Arial" w:cs="Arial"/>
                <w:b/>
                <w:bCs/>
                <w:spacing w:val="-4"/>
                <w:sz w:val="16"/>
                <w:szCs w:val="16"/>
              </w:rPr>
              <w:t xml:space="preserve">tax </w:t>
            </w:r>
          </w:p>
        </w:tc>
        <w:tc>
          <w:tcPr>
            <w:tcW w:w="1196" w:type="dxa"/>
            <w:shd w:val="clear" w:color="auto" w:fill="FAFAFA"/>
            <w:vAlign w:val="bottom"/>
          </w:tcPr>
          <w:p w14:paraId="07B5263C" w14:textId="77777777" w:rsidR="00057C29" w:rsidRPr="0010474A" w:rsidRDefault="00057C29" w:rsidP="00057C29">
            <w:pPr>
              <w:widowControl w:val="0"/>
              <w:ind w:left="-43" w:right="-72"/>
              <w:jc w:val="right"/>
              <w:rPr>
                <w:rFonts w:ascii="Arial" w:eastAsia="Arial" w:hAnsi="Arial" w:cs="Arial"/>
                <w:b/>
                <w:color w:val="000000" w:themeColor="text1"/>
                <w:sz w:val="16"/>
                <w:szCs w:val="16"/>
                <w:highlight w:val="yellow"/>
              </w:rPr>
            </w:pPr>
          </w:p>
        </w:tc>
        <w:tc>
          <w:tcPr>
            <w:tcW w:w="1214" w:type="dxa"/>
            <w:shd w:val="clear" w:color="auto" w:fill="auto"/>
            <w:vAlign w:val="bottom"/>
          </w:tcPr>
          <w:p w14:paraId="4B8871A3"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4C7C49A3"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162" w:type="dxa"/>
            <w:vAlign w:val="bottom"/>
          </w:tcPr>
          <w:p w14:paraId="5721E0BC"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260" w:type="dxa"/>
            <w:tcBorders>
              <w:left w:val="nil"/>
              <w:right w:val="nil"/>
            </w:tcBorders>
            <w:shd w:val="clear" w:color="auto" w:fill="FAFAFA"/>
            <w:vAlign w:val="bottom"/>
          </w:tcPr>
          <w:p w14:paraId="49B76310" w14:textId="13725FFF" w:rsidR="00057C29" w:rsidRPr="0010474A" w:rsidRDefault="00057C29" w:rsidP="00057C29">
            <w:pPr>
              <w:ind w:left="-43" w:right="-72"/>
              <w:jc w:val="right"/>
              <w:rPr>
                <w:rFonts w:ascii="Arial" w:eastAsia="Arial" w:hAnsi="Arial" w:cs="Arial"/>
                <w:b/>
                <w:bCs/>
                <w:color w:val="000000" w:themeColor="text1"/>
                <w:sz w:val="16"/>
                <w:szCs w:val="16"/>
                <w:highlight w:val="yellow"/>
              </w:rPr>
            </w:pPr>
            <w:r w:rsidRPr="0010474A">
              <w:rPr>
                <w:rFonts w:ascii="Arial" w:eastAsia="Browallia New" w:hAnsi="Arial" w:cs="Arial"/>
                <w:bCs/>
                <w:noProof/>
                <w:color w:val="000000" w:themeColor="text1"/>
                <w:sz w:val="16"/>
                <w:szCs w:val="16"/>
                <w:cs/>
              </w:rPr>
              <w:t>3</w:t>
            </w:r>
            <w:r w:rsidRPr="0010474A">
              <w:rPr>
                <w:rFonts w:ascii="Arial" w:eastAsia="Browallia New" w:hAnsi="Arial" w:cs="Arial"/>
                <w:bCs/>
                <w:noProof/>
                <w:color w:val="000000" w:themeColor="text1"/>
                <w:sz w:val="16"/>
                <w:szCs w:val="16"/>
              </w:rPr>
              <w:t>,</w:t>
            </w:r>
            <w:r w:rsidRPr="0010474A">
              <w:rPr>
                <w:rFonts w:ascii="Arial" w:eastAsia="Browallia New" w:hAnsi="Arial" w:cs="Arial"/>
                <w:bCs/>
                <w:noProof/>
                <w:color w:val="000000" w:themeColor="text1"/>
                <w:sz w:val="16"/>
                <w:szCs w:val="16"/>
                <w:cs/>
              </w:rPr>
              <w:t>287</w:t>
            </w:r>
            <w:r w:rsidRPr="0010474A">
              <w:rPr>
                <w:rFonts w:ascii="Arial" w:eastAsia="Browallia New" w:hAnsi="Arial" w:cs="Arial"/>
                <w:bCs/>
                <w:noProof/>
                <w:color w:val="000000" w:themeColor="text1"/>
                <w:sz w:val="16"/>
                <w:szCs w:val="16"/>
              </w:rPr>
              <w:t>,</w:t>
            </w:r>
            <w:r w:rsidRPr="0010474A">
              <w:rPr>
                <w:rFonts w:ascii="Arial" w:eastAsia="Browallia New" w:hAnsi="Arial" w:cs="Arial"/>
                <w:bCs/>
                <w:noProof/>
                <w:color w:val="000000" w:themeColor="text1"/>
                <w:sz w:val="16"/>
                <w:szCs w:val="16"/>
                <w:cs/>
              </w:rPr>
              <w:t>728</w:t>
            </w:r>
          </w:p>
        </w:tc>
        <w:tc>
          <w:tcPr>
            <w:tcW w:w="1264" w:type="dxa"/>
            <w:tcBorders>
              <w:left w:val="nil"/>
              <w:right w:val="nil"/>
            </w:tcBorders>
            <w:shd w:val="clear" w:color="auto" w:fill="auto"/>
            <w:vAlign w:val="bottom"/>
          </w:tcPr>
          <w:p w14:paraId="1B6043B1" w14:textId="253B152B" w:rsidR="00057C29" w:rsidRPr="0010474A" w:rsidRDefault="00057C29" w:rsidP="00057C29">
            <w:pPr>
              <w:ind w:left="-43" w:right="-72"/>
              <w:jc w:val="right"/>
              <w:rPr>
                <w:rFonts w:ascii="Arial" w:eastAsia="Arial" w:hAnsi="Arial" w:cs="Arial"/>
                <w:b/>
                <w:bCs/>
                <w:color w:val="000000" w:themeColor="text1"/>
                <w:sz w:val="16"/>
                <w:szCs w:val="16"/>
              </w:rPr>
            </w:pPr>
            <w:r w:rsidRPr="0010474A">
              <w:rPr>
                <w:rFonts w:ascii="Arial" w:eastAsia="Browallia New" w:hAnsi="Arial" w:cs="Arial"/>
                <w:b/>
                <w:noProof/>
                <w:color w:val="000000" w:themeColor="text1"/>
                <w:sz w:val="16"/>
                <w:szCs w:val="16"/>
              </w:rPr>
              <w:t>(20,551,504)</w:t>
            </w:r>
          </w:p>
        </w:tc>
      </w:tr>
      <w:tr w:rsidR="00057C29" w:rsidRPr="00D71E43" w14:paraId="3096A532" w14:textId="77777777" w:rsidTr="00F602ED">
        <w:trPr>
          <w:trHeight w:val="20"/>
        </w:trPr>
        <w:tc>
          <w:tcPr>
            <w:tcW w:w="2224" w:type="dxa"/>
            <w:shd w:val="clear" w:color="auto" w:fill="auto"/>
            <w:vAlign w:val="center"/>
          </w:tcPr>
          <w:p w14:paraId="5A2DB9F8" w14:textId="48DD2BC9" w:rsidR="00057C29" w:rsidRPr="0010474A" w:rsidRDefault="00057C29" w:rsidP="00057C29">
            <w:pPr>
              <w:widowControl w:val="0"/>
              <w:ind w:left="-101" w:right="-99"/>
              <w:rPr>
                <w:rFonts w:ascii="Arial" w:eastAsia="Arial" w:hAnsi="Arial" w:cs="Arial"/>
                <w:sz w:val="16"/>
                <w:szCs w:val="16"/>
              </w:rPr>
            </w:pPr>
            <w:r w:rsidRPr="0010474A">
              <w:rPr>
                <w:rFonts w:ascii="Arial" w:eastAsia="Arial" w:hAnsi="Arial" w:cs="Arial"/>
                <w:sz w:val="16"/>
                <w:szCs w:val="16"/>
              </w:rPr>
              <w:t>Income tax</w:t>
            </w:r>
            <w:r w:rsidR="00E758F3">
              <w:rPr>
                <w:rFonts w:ascii="Arial" w:eastAsia="Arial" w:hAnsi="Arial" w:cs="Arial"/>
                <w:sz w:val="16"/>
                <w:szCs w:val="16"/>
              </w:rPr>
              <w:t xml:space="preserve"> expense</w:t>
            </w:r>
          </w:p>
        </w:tc>
        <w:tc>
          <w:tcPr>
            <w:tcW w:w="1196" w:type="dxa"/>
            <w:shd w:val="clear" w:color="auto" w:fill="FAFAFA"/>
            <w:vAlign w:val="bottom"/>
          </w:tcPr>
          <w:p w14:paraId="27444825"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214" w:type="dxa"/>
            <w:shd w:val="clear" w:color="auto" w:fill="auto"/>
            <w:vAlign w:val="bottom"/>
          </w:tcPr>
          <w:p w14:paraId="0190803F"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1F94AB55"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162" w:type="dxa"/>
            <w:vAlign w:val="bottom"/>
          </w:tcPr>
          <w:p w14:paraId="257DA96F"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260" w:type="dxa"/>
            <w:tcBorders>
              <w:top w:val="nil"/>
              <w:left w:val="nil"/>
              <w:bottom w:val="single" w:sz="4" w:space="0" w:color="auto"/>
              <w:right w:val="nil"/>
            </w:tcBorders>
            <w:shd w:val="clear" w:color="auto" w:fill="FAFAFA"/>
            <w:vAlign w:val="bottom"/>
          </w:tcPr>
          <w:p w14:paraId="60D9C63A" w14:textId="65C03558" w:rsidR="00057C29" w:rsidRPr="0010474A" w:rsidRDefault="00E55B63" w:rsidP="00057C29">
            <w:pPr>
              <w:ind w:left="-43" w:right="-72"/>
              <w:jc w:val="right"/>
              <w:rPr>
                <w:rFonts w:ascii="Arial" w:eastAsia="Browallia New" w:hAnsi="Arial" w:cs="Arial"/>
                <w:color w:val="000000" w:themeColor="text1"/>
                <w:sz w:val="16"/>
                <w:szCs w:val="16"/>
                <w:highlight w:val="yellow"/>
              </w:rPr>
            </w:pPr>
            <w:r w:rsidRPr="0010474A">
              <w:rPr>
                <w:rFonts w:ascii="Arial" w:eastAsia="Browallia New" w:hAnsi="Arial" w:cs="Arial"/>
                <w:bCs/>
                <w:noProof/>
                <w:color w:val="000000" w:themeColor="text1"/>
                <w:sz w:val="16"/>
                <w:szCs w:val="16"/>
              </w:rPr>
              <w:t>286,489</w:t>
            </w:r>
          </w:p>
        </w:tc>
        <w:tc>
          <w:tcPr>
            <w:tcW w:w="1264" w:type="dxa"/>
            <w:tcBorders>
              <w:top w:val="nil"/>
              <w:left w:val="nil"/>
              <w:bottom w:val="single" w:sz="4" w:space="0" w:color="auto"/>
              <w:right w:val="nil"/>
            </w:tcBorders>
            <w:shd w:val="clear" w:color="auto" w:fill="auto"/>
            <w:vAlign w:val="bottom"/>
          </w:tcPr>
          <w:p w14:paraId="1D96786D" w14:textId="3AB39980" w:rsidR="00057C29" w:rsidRPr="0010474A" w:rsidRDefault="00057C29" w:rsidP="00057C29">
            <w:pPr>
              <w:ind w:left="-43" w:right="-72"/>
              <w:jc w:val="right"/>
              <w:rPr>
                <w:rFonts w:ascii="Arial" w:eastAsia="Browallia New" w:hAnsi="Arial" w:cs="Arial"/>
                <w:color w:val="000000" w:themeColor="text1"/>
                <w:sz w:val="16"/>
                <w:szCs w:val="16"/>
                <w:highlight w:val="yellow"/>
              </w:rPr>
            </w:pPr>
            <w:r w:rsidRPr="0010474A">
              <w:rPr>
                <w:rFonts w:ascii="Arial" w:eastAsia="Browallia New" w:hAnsi="Arial" w:cs="Arial"/>
                <w:bCs/>
                <w:noProof/>
                <w:color w:val="000000" w:themeColor="text1"/>
                <w:sz w:val="16"/>
                <w:szCs w:val="16"/>
              </w:rPr>
              <w:t>279,078</w:t>
            </w:r>
          </w:p>
        </w:tc>
      </w:tr>
      <w:tr w:rsidR="00057C29" w:rsidRPr="00D71E43" w14:paraId="23DF4FA0" w14:textId="77777777" w:rsidTr="00F602ED">
        <w:trPr>
          <w:trHeight w:val="20"/>
        </w:trPr>
        <w:tc>
          <w:tcPr>
            <w:tcW w:w="2224" w:type="dxa"/>
            <w:shd w:val="clear" w:color="auto" w:fill="auto"/>
            <w:vAlign w:val="center"/>
          </w:tcPr>
          <w:p w14:paraId="1E4C4077" w14:textId="77777777" w:rsidR="00057C29" w:rsidRPr="0010474A" w:rsidRDefault="00057C29" w:rsidP="00057C29">
            <w:pPr>
              <w:widowControl w:val="0"/>
              <w:ind w:left="-101" w:right="-99"/>
              <w:rPr>
                <w:rFonts w:ascii="Arial" w:eastAsia="Arial" w:hAnsi="Arial" w:cs="Arial"/>
                <w:sz w:val="16"/>
                <w:szCs w:val="16"/>
              </w:rPr>
            </w:pPr>
          </w:p>
        </w:tc>
        <w:tc>
          <w:tcPr>
            <w:tcW w:w="1196" w:type="dxa"/>
            <w:shd w:val="clear" w:color="auto" w:fill="FAFAFA"/>
            <w:vAlign w:val="bottom"/>
          </w:tcPr>
          <w:p w14:paraId="6E51CBC7"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214" w:type="dxa"/>
            <w:shd w:val="clear" w:color="auto" w:fill="auto"/>
            <w:vAlign w:val="bottom"/>
          </w:tcPr>
          <w:p w14:paraId="5303741F"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468AB994"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162" w:type="dxa"/>
            <w:vAlign w:val="bottom"/>
          </w:tcPr>
          <w:p w14:paraId="52FE4752"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260" w:type="dxa"/>
            <w:tcBorders>
              <w:top w:val="single" w:sz="4" w:space="0" w:color="auto"/>
              <w:left w:val="nil"/>
              <w:right w:val="nil"/>
            </w:tcBorders>
            <w:shd w:val="clear" w:color="auto" w:fill="FAFAFA"/>
            <w:vAlign w:val="bottom"/>
          </w:tcPr>
          <w:p w14:paraId="0002E57E" w14:textId="77777777" w:rsidR="00057C29" w:rsidRPr="0010474A" w:rsidRDefault="00057C29" w:rsidP="00057C29">
            <w:pPr>
              <w:ind w:left="-43" w:right="-72"/>
              <w:jc w:val="right"/>
              <w:rPr>
                <w:rFonts w:ascii="Arial" w:eastAsia="Browallia New" w:hAnsi="Arial" w:cs="Arial"/>
                <w:color w:val="000000" w:themeColor="text1"/>
                <w:sz w:val="16"/>
                <w:szCs w:val="16"/>
              </w:rPr>
            </w:pPr>
          </w:p>
        </w:tc>
        <w:tc>
          <w:tcPr>
            <w:tcW w:w="1264" w:type="dxa"/>
            <w:tcBorders>
              <w:top w:val="single" w:sz="4" w:space="0" w:color="auto"/>
              <w:left w:val="nil"/>
              <w:right w:val="nil"/>
            </w:tcBorders>
            <w:shd w:val="clear" w:color="auto" w:fill="auto"/>
            <w:vAlign w:val="bottom"/>
          </w:tcPr>
          <w:p w14:paraId="0A2AB7F1" w14:textId="77777777" w:rsidR="00057C29" w:rsidRPr="0010474A" w:rsidRDefault="00057C29" w:rsidP="00057C29">
            <w:pPr>
              <w:ind w:left="-43" w:right="-72"/>
              <w:jc w:val="right"/>
              <w:rPr>
                <w:rFonts w:ascii="Arial" w:eastAsia="Browallia New" w:hAnsi="Arial" w:cs="Arial"/>
                <w:color w:val="000000" w:themeColor="text1"/>
                <w:sz w:val="16"/>
                <w:szCs w:val="16"/>
              </w:rPr>
            </w:pPr>
          </w:p>
        </w:tc>
      </w:tr>
      <w:tr w:rsidR="00057C29" w:rsidRPr="00D71E43" w14:paraId="4147F0E7" w14:textId="77777777" w:rsidTr="00F602ED">
        <w:trPr>
          <w:trHeight w:val="20"/>
        </w:trPr>
        <w:tc>
          <w:tcPr>
            <w:tcW w:w="2224" w:type="dxa"/>
            <w:shd w:val="clear" w:color="auto" w:fill="auto"/>
            <w:vAlign w:val="center"/>
          </w:tcPr>
          <w:p w14:paraId="48FE81D7" w14:textId="77777777" w:rsidR="00057C29" w:rsidRPr="0010474A" w:rsidRDefault="00057C29" w:rsidP="00057C29">
            <w:pPr>
              <w:widowControl w:val="0"/>
              <w:ind w:left="-101" w:right="-99"/>
              <w:rPr>
                <w:rFonts w:ascii="Arial" w:eastAsia="Arial" w:hAnsi="Arial" w:cs="Arial"/>
                <w:b/>
                <w:bCs/>
                <w:spacing w:val="-2"/>
                <w:sz w:val="16"/>
                <w:szCs w:val="16"/>
              </w:rPr>
            </w:pPr>
            <w:r w:rsidRPr="0010474A">
              <w:rPr>
                <w:rFonts w:ascii="Arial" w:eastAsia="Arial" w:hAnsi="Arial" w:cs="Arial"/>
                <w:b/>
                <w:bCs/>
                <w:spacing w:val="-2"/>
                <w:sz w:val="16"/>
                <w:szCs w:val="16"/>
              </w:rPr>
              <w:t xml:space="preserve">Net </w:t>
            </w:r>
            <w:r w:rsidRPr="0010474A">
              <w:rPr>
                <w:rFonts w:ascii="Arial" w:eastAsia="Arial" w:hAnsi="Arial" w:cs="Arial"/>
                <w:b/>
                <w:bCs/>
                <w:spacing w:val="-4"/>
                <w:sz w:val="16"/>
                <w:szCs w:val="16"/>
              </w:rPr>
              <w:t xml:space="preserve">profit (loss) </w:t>
            </w:r>
            <w:r w:rsidRPr="0010474A">
              <w:rPr>
                <w:rFonts w:ascii="Arial" w:eastAsia="Arial" w:hAnsi="Arial" w:cs="Arial"/>
                <w:b/>
                <w:bCs/>
                <w:spacing w:val="-2"/>
                <w:sz w:val="16"/>
                <w:szCs w:val="16"/>
              </w:rPr>
              <w:t>for the period</w:t>
            </w:r>
          </w:p>
        </w:tc>
        <w:tc>
          <w:tcPr>
            <w:tcW w:w="1196" w:type="dxa"/>
            <w:shd w:val="clear" w:color="auto" w:fill="FAFAFA"/>
            <w:vAlign w:val="bottom"/>
          </w:tcPr>
          <w:p w14:paraId="66C7F83C" w14:textId="77777777" w:rsidR="00057C29" w:rsidRPr="0010474A" w:rsidRDefault="00057C29" w:rsidP="00057C29">
            <w:pPr>
              <w:widowControl w:val="0"/>
              <w:ind w:left="-43" w:right="-72"/>
              <w:jc w:val="right"/>
              <w:rPr>
                <w:rFonts w:ascii="Arial" w:eastAsia="Arial" w:hAnsi="Arial" w:cs="Arial"/>
                <w:b/>
                <w:color w:val="000000" w:themeColor="text1"/>
                <w:sz w:val="16"/>
                <w:szCs w:val="16"/>
                <w:highlight w:val="yellow"/>
              </w:rPr>
            </w:pPr>
          </w:p>
        </w:tc>
        <w:tc>
          <w:tcPr>
            <w:tcW w:w="1214" w:type="dxa"/>
            <w:shd w:val="clear" w:color="auto" w:fill="auto"/>
            <w:vAlign w:val="bottom"/>
          </w:tcPr>
          <w:p w14:paraId="208AFB8D"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0EE11D54"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162" w:type="dxa"/>
            <w:vAlign w:val="bottom"/>
          </w:tcPr>
          <w:p w14:paraId="6D2ECF78"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260" w:type="dxa"/>
            <w:tcBorders>
              <w:left w:val="nil"/>
              <w:bottom w:val="single" w:sz="4" w:space="0" w:color="auto"/>
              <w:right w:val="nil"/>
            </w:tcBorders>
            <w:shd w:val="clear" w:color="auto" w:fill="FAFAFA"/>
            <w:vAlign w:val="bottom"/>
          </w:tcPr>
          <w:p w14:paraId="37DA1206" w14:textId="4CC1750E" w:rsidR="00057C29" w:rsidRPr="0010474A" w:rsidRDefault="00057C29" w:rsidP="00057C29">
            <w:pPr>
              <w:ind w:left="-43" w:right="-72"/>
              <w:jc w:val="right"/>
              <w:rPr>
                <w:rFonts w:ascii="Arial" w:eastAsia="Browallia New" w:hAnsi="Arial" w:cs="Arial"/>
                <w:b/>
                <w:color w:val="000000" w:themeColor="text1"/>
                <w:sz w:val="16"/>
                <w:szCs w:val="16"/>
              </w:rPr>
            </w:pPr>
            <w:r w:rsidRPr="0010474A">
              <w:rPr>
                <w:rFonts w:ascii="Arial" w:eastAsia="Browallia New" w:hAnsi="Arial" w:cs="Arial"/>
                <w:b/>
                <w:noProof/>
                <w:color w:val="000000" w:themeColor="text1"/>
                <w:sz w:val="16"/>
                <w:szCs w:val="16"/>
              </w:rPr>
              <w:t>3,</w:t>
            </w:r>
            <w:r w:rsidR="00E55B63" w:rsidRPr="0010474A">
              <w:rPr>
                <w:rFonts w:ascii="Arial" w:eastAsia="Browallia New" w:hAnsi="Arial" w:cs="Arial"/>
                <w:b/>
                <w:noProof/>
                <w:color w:val="000000" w:themeColor="text1"/>
                <w:sz w:val="16"/>
                <w:szCs w:val="16"/>
              </w:rPr>
              <w:t>574,217</w:t>
            </w:r>
          </w:p>
        </w:tc>
        <w:tc>
          <w:tcPr>
            <w:tcW w:w="1264" w:type="dxa"/>
            <w:tcBorders>
              <w:left w:val="nil"/>
              <w:bottom w:val="single" w:sz="4" w:space="0" w:color="auto"/>
              <w:right w:val="nil"/>
            </w:tcBorders>
            <w:shd w:val="clear" w:color="auto" w:fill="auto"/>
            <w:vAlign w:val="bottom"/>
          </w:tcPr>
          <w:p w14:paraId="43F24B84" w14:textId="6041B3C2" w:rsidR="00057C29" w:rsidRPr="0010474A" w:rsidRDefault="00057C29" w:rsidP="00057C29">
            <w:pPr>
              <w:ind w:left="-43" w:right="-72"/>
              <w:jc w:val="right"/>
              <w:rPr>
                <w:rFonts w:ascii="Arial" w:eastAsia="Browallia New" w:hAnsi="Arial" w:cs="Arial"/>
                <w:b/>
                <w:color w:val="000000" w:themeColor="text1"/>
                <w:sz w:val="16"/>
                <w:szCs w:val="16"/>
                <w:highlight w:val="yellow"/>
              </w:rPr>
            </w:pPr>
            <w:bookmarkStart w:id="4" w:name="OLE_LINK8"/>
            <w:r w:rsidRPr="0010474A">
              <w:rPr>
                <w:rFonts w:ascii="Arial" w:eastAsia="Browallia New" w:hAnsi="Arial" w:cs="Arial"/>
                <w:b/>
                <w:noProof/>
                <w:color w:val="000000" w:themeColor="text1"/>
                <w:sz w:val="16"/>
                <w:szCs w:val="16"/>
              </w:rPr>
              <w:t>(20,272,426)</w:t>
            </w:r>
            <w:bookmarkEnd w:id="4"/>
          </w:p>
        </w:tc>
      </w:tr>
      <w:tr w:rsidR="00057C29" w:rsidRPr="00D71E43" w14:paraId="36B015C7" w14:textId="77777777" w:rsidTr="00F602ED">
        <w:trPr>
          <w:trHeight w:val="20"/>
        </w:trPr>
        <w:tc>
          <w:tcPr>
            <w:tcW w:w="2224" w:type="dxa"/>
            <w:shd w:val="clear" w:color="auto" w:fill="auto"/>
            <w:vAlign w:val="center"/>
          </w:tcPr>
          <w:p w14:paraId="7FF1A19C" w14:textId="77777777" w:rsidR="00057C29" w:rsidRPr="0010474A" w:rsidRDefault="00057C29" w:rsidP="00057C29">
            <w:pPr>
              <w:widowControl w:val="0"/>
              <w:ind w:left="-101" w:right="-99"/>
              <w:rPr>
                <w:rFonts w:ascii="Arial" w:eastAsia="Arial" w:hAnsi="Arial" w:cs="Arial"/>
                <w:sz w:val="16"/>
                <w:szCs w:val="16"/>
                <w:highlight w:val="yellow"/>
              </w:rPr>
            </w:pPr>
          </w:p>
        </w:tc>
        <w:tc>
          <w:tcPr>
            <w:tcW w:w="1196" w:type="dxa"/>
            <w:shd w:val="clear" w:color="auto" w:fill="FAFAFA"/>
            <w:vAlign w:val="bottom"/>
          </w:tcPr>
          <w:p w14:paraId="73D1D9C0" w14:textId="77777777" w:rsidR="00057C29" w:rsidRPr="0010474A" w:rsidRDefault="00057C29" w:rsidP="00057C29">
            <w:pPr>
              <w:widowControl w:val="0"/>
              <w:ind w:left="-43" w:right="-72"/>
              <w:jc w:val="right"/>
              <w:rPr>
                <w:rFonts w:ascii="Arial" w:eastAsia="Arial" w:hAnsi="Arial" w:cs="Arial"/>
                <w:b/>
                <w:color w:val="000000" w:themeColor="text1"/>
                <w:sz w:val="16"/>
                <w:szCs w:val="16"/>
                <w:highlight w:val="yellow"/>
              </w:rPr>
            </w:pPr>
          </w:p>
        </w:tc>
        <w:tc>
          <w:tcPr>
            <w:tcW w:w="1214" w:type="dxa"/>
            <w:shd w:val="clear" w:color="auto" w:fill="auto"/>
            <w:vAlign w:val="bottom"/>
          </w:tcPr>
          <w:p w14:paraId="549B9329"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6F6961D6"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162" w:type="dxa"/>
            <w:vAlign w:val="bottom"/>
          </w:tcPr>
          <w:p w14:paraId="38DB35B2" w14:textId="77777777" w:rsidR="00057C29" w:rsidRPr="0010474A" w:rsidRDefault="00057C29" w:rsidP="00057C29">
            <w:pPr>
              <w:widowControl w:val="0"/>
              <w:ind w:left="-43" w:right="-72"/>
              <w:jc w:val="right"/>
              <w:rPr>
                <w:rFonts w:ascii="Arial" w:eastAsia="Arial" w:hAnsi="Arial" w:cs="Arial"/>
                <w:color w:val="000000" w:themeColor="text1"/>
                <w:sz w:val="16"/>
                <w:szCs w:val="16"/>
                <w:highlight w:val="yellow"/>
              </w:rPr>
            </w:pPr>
          </w:p>
        </w:tc>
        <w:tc>
          <w:tcPr>
            <w:tcW w:w="1260" w:type="dxa"/>
            <w:tcBorders>
              <w:top w:val="single" w:sz="4" w:space="0" w:color="auto"/>
            </w:tcBorders>
            <w:shd w:val="clear" w:color="auto" w:fill="FAFAFA"/>
            <w:vAlign w:val="bottom"/>
          </w:tcPr>
          <w:p w14:paraId="4CA7B751" w14:textId="77777777" w:rsidR="00057C29" w:rsidRPr="0010474A" w:rsidRDefault="00057C29" w:rsidP="00057C29">
            <w:pPr>
              <w:ind w:left="-43" w:right="-72"/>
              <w:jc w:val="right"/>
              <w:rPr>
                <w:rFonts w:ascii="Arial" w:eastAsia="Arial" w:hAnsi="Arial" w:cs="Arial"/>
                <w:color w:val="000000" w:themeColor="text1"/>
                <w:sz w:val="16"/>
                <w:szCs w:val="16"/>
                <w:highlight w:val="yellow"/>
              </w:rPr>
            </w:pPr>
          </w:p>
        </w:tc>
        <w:tc>
          <w:tcPr>
            <w:tcW w:w="1264" w:type="dxa"/>
            <w:tcBorders>
              <w:top w:val="single" w:sz="4" w:space="0" w:color="auto"/>
            </w:tcBorders>
            <w:shd w:val="clear" w:color="auto" w:fill="auto"/>
            <w:vAlign w:val="bottom"/>
          </w:tcPr>
          <w:p w14:paraId="59308D78" w14:textId="77777777" w:rsidR="00057C29" w:rsidRPr="0010474A" w:rsidRDefault="00057C29" w:rsidP="00057C29">
            <w:pPr>
              <w:ind w:left="-43" w:right="-72"/>
              <w:jc w:val="right"/>
              <w:rPr>
                <w:rFonts w:ascii="Arial" w:eastAsia="Arial" w:hAnsi="Arial" w:cs="Arial"/>
                <w:color w:val="000000" w:themeColor="text1"/>
                <w:sz w:val="16"/>
                <w:szCs w:val="16"/>
                <w:highlight w:val="yellow"/>
              </w:rPr>
            </w:pPr>
          </w:p>
        </w:tc>
      </w:tr>
      <w:tr w:rsidR="00057C29" w:rsidRPr="00D71E43" w14:paraId="281B584B" w14:textId="77777777" w:rsidTr="00F602ED">
        <w:trPr>
          <w:trHeight w:val="20"/>
        </w:trPr>
        <w:tc>
          <w:tcPr>
            <w:tcW w:w="2224" w:type="dxa"/>
            <w:shd w:val="clear" w:color="auto" w:fill="auto"/>
          </w:tcPr>
          <w:p w14:paraId="1C403D53" w14:textId="77777777" w:rsidR="00057C29" w:rsidRPr="0010474A" w:rsidRDefault="00057C29" w:rsidP="00057C29">
            <w:pPr>
              <w:widowControl w:val="0"/>
              <w:ind w:left="-101" w:right="-99"/>
              <w:rPr>
                <w:rFonts w:ascii="Arial" w:eastAsia="Arial" w:hAnsi="Arial" w:cs="Arial"/>
                <w:spacing w:val="-4"/>
                <w:sz w:val="16"/>
                <w:szCs w:val="16"/>
              </w:rPr>
            </w:pPr>
            <w:r w:rsidRPr="0010474A">
              <w:rPr>
                <w:rFonts w:ascii="Arial" w:eastAsia="Arial" w:hAnsi="Arial" w:cs="Arial"/>
                <w:b/>
                <w:spacing w:val="-4"/>
                <w:sz w:val="16"/>
                <w:szCs w:val="16"/>
              </w:rPr>
              <w:t>Timing of revenue recognition</w:t>
            </w:r>
          </w:p>
        </w:tc>
        <w:tc>
          <w:tcPr>
            <w:tcW w:w="1196" w:type="dxa"/>
            <w:shd w:val="clear" w:color="auto" w:fill="FAFAFA"/>
            <w:vAlign w:val="bottom"/>
          </w:tcPr>
          <w:p w14:paraId="677D5E4F" w14:textId="77777777" w:rsidR="00057C29" w:rsidRPr="0010474A" w:rsidRDefault="00057C29" w:rsidP="00057C29">
            <w:pPr>
              <w:widowControl w:val="0"/>
              <w:ind w:left="-43" w:right="-72"/>
              <w:jc w:val="right"/>
              <w:rPr>
                <w:rFonts w:ascii="Arial" w:eastAsia="Arial" w:hAnsi="Arial" w:cs="Arial"/>
                <w:color w:val="000000" w:themeColor="text1"/>
                <w:sz w:val="16"/>
                <w:szCs w:val="16"/>
              </w:rPr>
            </w:pPr>
          </w:p>
        </w:tc>
        <w:tc>
          <w:tcPr>
            <w:tcW w:w="1214" w:type="dxa"/>
            <w:shd w:val="clear" w:color="auto" w:fill="auto"/>
            <w:vAlign w:val="bottom"/>
          </w:tcPr>
          <w:p w14:paraId="4F97EFA3" w14:textId="77777777" w:rsidR="00057C29" w:rsidRPr="0010474A" w:rsidRDefault="00057C29" w:rsidP="00057C29">
            <w:pPr>
              <w:widowControl w:val="0"/>
              <w:ind w:left="-43" w:right="-72"/>
              <w:jc w:val="right"/>
              <w:rPr>
                <w:rFonts w:ascii="Arial" w:eastAsia="Arial" w:hAnsi="Arial" w:cs="Arial"/>
                <w:color w:val="000000" w:themeColor="text1"/>
                <w:sz w:val="16"/>
                <w:szCs w:val="16"/>
              </w:rPr>
            </w:pPr>
          </w:p>
        </w:tc>
        <w:tc>
          <w:tcPr>
            <w:tcW w:w="1134" w:type="dxa"/>
            <w:shd w:val="clear" w:color="auto" w:fill="FAFAFA"/>
          </w:tcPr>
          <w:p w14:paraId="12D1327C" w14:textId="77777777" w:rsidR="00057C29" w:rsidRPr="0010474A" w:rsidRDefault="00057C29" w:rsidP="00057C29">
            <w:pPr>
              <w:widowControl w:val="0"/>
              <w:ind w:left="-43" w:right="-72"/>
              <w:jc w:val="right"/>
              <w:rPr>
                <w:rFonts w:ascii="Arial" w:eastAsia="Arial" w:hAnsi="Arial" w:cs="Arial"/>
                <w:color w:val="000000" w:themeColor="text1"/>
                <w:sz w:val="16"/>
                <w:szCs w:val="16"/>
              </w:rPr>
            </w:pPr>
          </w:p>
        </w:tc>
        <w:tc>
          <w:tcPr>
            <w:tcW w:w="1162" w:type="dxa"/>
          </w:tcPr>
          <w:p w14:paraId="7E8A7298" w14:textId="77777777" w:rsidR="00057C29" w:rsidRPr="0010474A" w:rsidRDefault="00057C29" w:rsidP="00057C29">
            <w:pPr>
              <w:widowControl w:val="0"/>
              <w:ind w:left="-43" w:right="-72"/>
              <w:jc w:val="right"/>
              <w:rPr>
                <w:rFonts w:ascii="Arial" w:eastAsia="Arial" w:hAnsi="Arial" w:cs="Arial"/>
                <w:color w:val="000000" w:themeColor="text1"/>
                <w:sz w:val="16"/>
                <w:szCs w:val="16"/>
              </w:rPr>
            </w:pPr>
          </w:p>
        </w:tc>
        <w:tc>
          <w:tcPr>
            <w:tcW w:w="1260" w:type="dxa"/>
            <w:shd w:val="clear" w:color="auto" w:fill="FAFAFA"/>
          </w:tcPr>
          <w:p w14:paraId="205B3039" w14:textId="77777777" w:rsidR="00057C29" w:rsidRPr="0010474A" w:rsidRDefault="00057C29" w:rsidP="00057C29">
            <w:pPr>
              <w:widowControl w:val="0"/>
              <w:ind w:left="-43" w:right="-72"/>
              <w:jc w:val="right"/>
              <w:rPr>
                <w:rFonts w:ascii="Arial" w:eastAsia="Arial" w:hAnsi="Arial" w:cs="Arial"/>
                <w:color w:val="000000" w:themeColor="text1"/>
                <w:sz w:val="16"/>
                <w:szCs w:val="16"/>
              </w:rPr>
            </w:pPr>
          </w:p>
        </w:tc>
        <w:tc>
          <w:tcPr>
            <w:tcW w:w="1264" w:type="dxa"/>
            <w:shd w:val="clear" w:color="auto" w:fill="auto"/>
          </w:tcPr>
          <w:p w14:paraId="6555D00C" w14:textId="77777777" w:rsidR="00057C29" w:rsidRPr="0010474A" w:rsidRDefault="00057C29" w:rsidP="00057C29">
            <w:pPr>
              <w:widowControl w:val="0"/>
              <w:ind w:left="-43" w:right="-72"/>
              <w:jc w:val="right"/>
              <w:rPr>
                <w:rFonts w:ascii="Arial" w:eastAsia="Arial" w:hAnsi="Arial" w:cs="Arial"/>
                <w:color w:val="000000" w:themeColor="text1"/>
                <w:sz w:val="16"/>
                <w:szCs w:val="16"/>
              </w:rPr>
            </w:pPr>
          </w:p>
        </w:tc>
      </w:tr>
      <w:tr w:rsidR="00057C29" w:rsidRPr="00D71E43" w14:paraId="6EBA5082" w14:textId="77777777" w:rsidTr="00F602ED">
        <w:trPr>
          <w:trHeight w:val="20"/>
        </w:trPr>
        <w:tc>
          <w:tcPr>
            <w:tcW w:w="2224" w:type="dxa"/>
          </w:tcPr>
          <w:p w14:paraId="3C16F95B" w14:textId="77777777" w:rsidR="00057C29" w:rsidRPr="0010474A" w:rsidRDefault="00057C29" w:rsidP="00057C29">
            <w:pPr>
              <w:widowControl w:val="0"/>
              <w:ind w:left="-101" w:right="-99"/>
              <w:rPr>
                <w:rFonts w:ascii="Arial" w:eastAsia="Arial" w:hAnsi="Arial" w:cs="Arial"/>
                <w:sz w:val="16"/>
                <w:szCs w:val="16"/>
              </w:rPr>
            </w:pPr>
            <w:r w:rsidRPr="0010474A">
              <w:rPr>
                <w:rFonts w:ascii="Arial" w:eastAsia="Arial" w:hAnsi="Arial" w:cs="Arial"/>
                <w:sz w:val="16"/>
                <w:szCs w:val="16"/>
              </w:rPr>
              <w:t>At a point in time</w:t>
            </w:r>
          </w:p>
        </w:tc>
        <w:tc>
          <w:tcPr>
            <w:tcW w:w="1196" w:type="dxa"/>
            <w:shd w:val="clear" w:color="auto" w:fill="FAFAFA"/>
            <w:vAlign w:val="bottom"/>
          </w:tcPr>
          <w:p w14:paraId="5868F62B" w14:textId="07C39EBC" w:rsidR="00057C29" w:rsidRPr="0010474A" w:rsidRDefault="00057C29" w:rsidP="00057C29">
            <w:pPr>
              <w:widowControl w:val="0"/>
              <w:ind w:left="-213" w:right="-72" w:firstLine="170"/>
              <w:jc w:val="right"/>
              <w:rPr>
                <w:rFonts w:ascii="Arial" w:eastAsia="Arial" w:hAnsi="Arial" w:cs="Arial"/>
                <w:color w:val="000000" w:themeColor="text1"/>
                <w:sz w:val="16"/>
                <w:szCs w:val="16"/>
              </w:rPr>
            </w:pPr>
            <w:r w:rsidRPr="0010474A">
              <w:rPr>
                <w:rFonts w:ascii="Arial" w:eastAsia="Arial" w:hAnsi="Arial" w:cs="Arial"/>
                <w:color w:val="000000" w:themeColor="text1"/>
                <w:sz w:val="16"/>
                <w:szCs w:val="16"/>
              </w:rPr>
              <w:t>1,353,885,303</w:t>
            </w:r>
          </w:p>
        </w:tc>
        <w:tc>
          <w:tcPr>
            <w:tcW w:w="1214" w:type="dxa"/>
            <w:vAlign w:val="bottom"/>
          </w:tcPr>
          <w:p w14:paraId="4DB8AEDB" w14:textId="655CA791" w:rsidR="00057C29" w:rsidRPr="0010474A" w:rsidRDefault="00057C29" w:rsidP="00057C29">
            <w:pPr>
              <w:widowControl w:val="0"/>
              <w:ind w:left="-43" w:right="-72"/>
              <w:jc w:val="right"/>
              <w:rPr>
                <w:rFonts w:ascii="Arial" w:eastAsia="Arial" w:hAnsi="Arial" w:cs="Arial"/>
                <w:color w:val="000000" w:themeColor="text1"/>
                <w:sz w:val="16"/>
                <w:szCs w:val="16"/>
              </w:rPr>
            </w:pPr>
            <w:r w:rsidRPr="0010474A">
              <w:rPr>
                <w:rFonts w:ascii="Arial" w:eastAsia="Arial" w:hAnsi="Arial" w:cs="Arial"/>
                <w:color w:val="000000" w:themeColor="text1"/>
                <w:sz w:val="16"/>
                <w:szCs w:val="16"/>
              </w:rPr>
              <w:t>1,115,232,486</w:t>
            </w:r>
          </w:p>
        </w:tc>
        <w:tc>
          <w:tcPr>
            <w:tcW w:w="1134" w:type="dxa"/>
            <w:shd w:val="clear" w:color="auto" w:fill="FAFAFA"/>
          </w:tcPr>
          <w:p w14:paraId="4118DC3A" w14:textId="4A79F894" w:rsidR="00057C29" w:rsidRPr="0010474A" w:rsidRDefault="00057C29" w:rsidP="00057C29">
            <w:pPr>
              <w:widowControl w:val="0"/>
              <w:ind w:left="-43" w:right="-72"/>
              <w:jc w:val="right"/>
              <w:rPr>
                <w:rFonts w:ascii="Arial" w:eastAsia="Arial" w:hAnsi="Arial" w:cs="Arial"/>
                <w:color w:val="000000" w:themeColor="text1"/>
                <w:sz w:val="16"/>
                <w:szCs w:val="16"/>
              </w:rPr>
            </w:pPr>
            <w:r w:rsidRPr="0010474A">
              <w:rPr>
                <w:rFonts w:ascii="Arial" w:eastAsia="Arial" w:hAnsi="Arial" w:cs="Arial"/>
                <w:color w:val="000000" w:themeColor="text1"/>
                <w:sz w:val="16"/>
                <w:szCs w:val="16"/>
              </w:rPr>
              <w:t>10,173,759</w:t>
            </w:r>
          </w:p>
        </w:tc>
        <w:tc>
          <w:tcPr>
            <w:tcW w:w="1162" w:type="dxa"/>
          </w:tcPr>
          <w:p w14:paraId="71C580A6" w14:textId="5B498FDE" w:rsidR="00057C29" w:rsidRPr="0010474A" w:rsidRDefault="00057C29" w:rsidP="00057C29">
            <w:pPr>
              <w:widowControl w:val="0"/>
              <w:ind w:left="-43" w:right="-72"/>
              <w:jc w:val="right"/>
              <w:rPr>
                <w:rFonts w:ascii="Arial" w:eastAsia="Arial" w:hAnsi="Arial" w:cs="Arial"/>
                <w:color w:val="000000" w:themeColor="text1"/>
                <w:sz w:val="16"/>
                <w:szCs w:val="16"/>
              </w:rPr>
            </w:pPr>
            <w:r w:rsidRPr="0010474A">
              <w:rPr>
                <w:rFonts w:ascii="Arial" w:eastAsia="Arial" w:hAnsi="Arial" w:cs="Arial"/>
                <w:color w:val="000000" w:themeColor="text1"/>
                <w:sz w:val="16"/>
                <w:szCs w:val="16"/>
              </w:rPr>
              <w:t>6,869,514</w:t>
            </w:r>
          </w:p>
        </w:tc>
        <w:tc>
          <w:tcPr>
            <w:tcW w:w="1260" w:type="dxa"/>
            <w:shd w:val="clear" w:color="auto" w:fill="FAFAFA"/>
          </w:tcPr>
          <w:p w14:paraId="40E54981" w14:textId="02AF3478" w:rsidR="00057C29" w:rsidRPr="0010474A" w:rsidRDefault="00057C29" w:rsidP="00057C29">
            <w:pPr>
              <w:widowControl w:val="0"/>
              <w:ind w:left="-43" w:right="-72"/>
              <w:jc w:val="right"/>
              <w:rPr>
                <w:rFonts w:ascii="Arial" w:eastAsia="Arial" w:hAnsi="Arial" w:cs="Arial"/>
                <w:color w:val="000000" w:themeColor="text1"/>
                <w:sz w:val="16"/>
                <w:szCs w:val="16"/>
              </w:rPr>
            </w:pPr>
            <w:r w:rsidRPr="0010474A">
              <w:rPr>
                <w:rFonts w:ascii="Arial" w:eastAsia="Arial" w:hAnsi="Arial" w:cs="Arial"/>
                <w:color w:val="000000" w:themeColor="text1"/>
                <w:sz w:val="16"/>
                <w:szCs w:val="16"/>
              </w:rPr>
              <w:t>1,364,059,062</w:t>
            </w:r>
          </w:p>
        </w:tc>
        <w:tc>
          <w:tcPr>
            <w:tcW w:w="1264" w:type="dxa"/>
            <w:shd w:val="clear" w:color="auto" w:fill="auto"/>
          </w:tcPr>
          <w:p w14:paraId="3741B49A" w14:textId="312E8BED" w:rsidR="00057C29" w:rsidRPr="0010474A" w:rsidRDefault="00057C29" w:rsidP="00057C29">
            <w:pPr>
              <w:widowControl w:val="0"/>
              <w:ind w:left="-43" w:right="-72"/>
              <w:jc w:val="right"/>
              <w:rPr>
                <w:rFonts w:ascii="Arial" w:eastAsia="Arial" w:hAnsi="Arial" w:cs="Arial"/>
                <w:color w:val="000000" w:themeColor="text1"/>
                <w:sz w:val="16"/>
                <w:szCs w:val="16"/>
              </w:rPr>
            </w:pPr>
            <w:r w:rsidRPr="0010474A">
              <w:rPr>
                <w:rFonts w:ascii="Arial" w:eastAsia="Arial" w:hAnsi="Arial" w:cs="Arial"/>
                <w:color w:val="000000" w:themeColor="text1"/>
                <w:sz w:val="16"/>
                <w:szCs w:val="16"/>
              </w:rPr>
              <w:t>1,122,102,000</w:t>
            </w:r>
          </w:p>
        </w:tc>
      </w:tr>
      <w:tr w:rsidR="00057C29" w:rsidRPr="00D71E43" w14:paraId="380E4393" w14:textId="77777777" w:rsidTr="00F602ED">
        <w:trPr>
          <w:trHeight w:val="20"/>
        </w:trPr>
        <w:tc>
          <w:tcPr>
            <w:tcW w:w="2224" w:type="dxa"/>
          </w:tcPr>
          <w:p w14:paraId="7CAF7FE3" w14:textId="77777777" w:rsidR="00057C29" w:rsidRPr="0010474A" w:rsidRDefault="00057C29" w:rsidP="00057C29">
            <w:pPr>
              <w:widowControl w:val="0"/>
              <w:ind w:left="-101" w:right="-99"/>
              <w:rPr>
                <w:rFonts w:ascii="Arial" w:eastAsia="Arial" w:hAnsi="Arial" w:cs="Arial"/>
                <w:sz w:val="16"/>
                <w:szCs w:val="16"/>
              </w:rPr>
            </w:pPr>
            <w:r w:rsidRPr="0010474A">
              <w:rPr>
                <w:rFonts w:ascii="Arial" w:eastAsia="Arial" w:hAnsi="Arial" w:cs="Arial"/>
                <w:sz w:val="16"/>
                <w:szCs w:val="16"/>
              </w:rPr>
              <w:t>Over time</w:t>
            </w:r>
          </w:p>
        </w:tc>
        <w:tc>
          <w:tcPr>
            <w:tcW w:w="1196" w:type="dxa"/>
            <w:tcBorders>
              <w:bottom w:val="single" w:sz="4" w:space="0" w:color="000000"/>
            </w:tcBorders>
            <w:shd w:val="clear" w:color="auto" w:fill="FAFAFA"/>
            <w:vAlign w:val="bottom"/>
          </w:tcPr>
          <w:p w14:paraId="73CA209F" w14:textId="1077F0BE" w:rsidR="00057C29" w:rsidRPr="0010474A" w:rsidRDefault="00057C29" w:rsidP="00057C29">
            <w:pPr>
              <w:widowControl w:val="0"/>
              <w:ind w:left="-43" w:right="-72"/>
              <w:jc w:val="right"/>
              <w:rPr>
                <w:rFonts w:ascii="Arial" w:eastAsia="Arial" w:hAnsi="Arial" w:cs="Arial"/>
                <w:color w:val="000000" w:themeColor="text1"/>
                <w:sz w:val="16"/>
                <w:szCs w:val="16"/>
              </w:rPr>
            </w:pPr>
            <w:r w:rsidRPr="0010474A">
              <w:rPr>
                <w:rFonts w:ascii="Arial" w:eastAsia="Arial" w:hAnsi="Arial" w:cs="Arial"/>
                <w:color w:val="000000" w:themeColor="text1"/>
                <w:sz w:val="16"/>
                <w:szCs w:val="16"/>
              </w:rPr>
              <w:t>-</w:t>
            </w:r>
          </w:p>
        </w:tc>
        <w:tc>
          <w:tcPr>
            <w:tcW w:w="1214" w:type="dxa"/>
            <w:tcBorders>
              <w:bottom w:val="single" w:sz="4" w:space="0" w:color="000000"/>
            </w:tcBorders>
            <w:vAlign w:val="bottom"/>
          </w:tcPr>
          <w:p w14:paraId="2C526907" w14:textId="3278512C" w:rsidR="00057C29" w:rsidRPr="0010474A" w:rsidRDefault="00057C29" w:rsidP="00057C29">
            <w:pPr>
              <w:widowControl w:val="0"/>
              <w:ind w:left="-43" w:right="-72"/>
              <w:jc w:val="right"/>
              <w:rPr>
                <w:rFonts w:ascii="Arial" w:eastAsia="Arial" w:hAnsi="Arial" w:cs="Arial"/>
                <w:color w:val="000000" w:themeColor="text1"/>
                <w:sz w:val="16"/>
                <w:szCs w:val="16"/>
              </w:rPr>
            </w:pPr>
            <w:r w:rsidRPr="0010474A">
              <w:rPr>
                <w:rFonts w:ascii="Arial" w:eastAsia="Arial" w:hAnsi="Arial" w:cs="Arial"/>
                <w:color w:val="000000" w:themeColor="text1"/>
                <w:sz w:val="16"/>
                <w:szCs w:val="16"/>
              </w:rPr>
              <w:t>-</w:t>
            </w:r>
          </w:p>
        </w:tc>
        <w:tc>
          <w:tcPr>
            <w:tcW w:w="1134" w:type="dxa"/>
            <w:tcBorders>
              <w:bottom w:val="single" w:sz="4" w:space="0" w:color="000000"/>
            </w:tcBorders>
            <w:shd w:val="clear" w:color="auto" w:fill="FAFAFA"/>
          </w:tcPr>
          <w:p w14:paraId="7093EF5B" w14:textId="5AEC3996" w:rsidR="00057C29" w:rsidRPr="0010474A" w:rsidRDefault="00057C29" w:rsidP="00057C29">
            <w:pPr>
              <w:widowControl w:val="0"/>
              <w:ind w:left="-43" w:right="-72"/>
              <w:jc w:val="right"/>
              <w:rPr>
                <w:rFonts w:ascii="Arial" w:eastAsia="Arial" w:hAnsi="Arial" w:cs="Arial"/>
                <w:color w:val="000000" w:themeColor="text1"/>
                <w:sz w:val="16"/>
                <w:szCs w:val="16"/>
              </w:rPr>
            </w:pPr>
            <w:r w:rsidRPr="0010474A">
              <w:rPr>
                <w:rFonts w:ascii="Arial" w:eastAsia="Arial" w:hAnsi="Arial" w:cs="Arial"/>
                <w:color w:val="000000" w:themeColor="text1"/>
                <w:sz w:val="16"/>
                <w:szCs w:val="16"/>
              </w:rPr>
              <w:t>77,117,524</w:t>
            </w:r>
          </w:p>
        </w:tc>
        <w:tc>
          <w:tcPr>
            <w:tcW w:w="1162" w:type="dxa"/>
            <w:tcBorders>
              <w:bottom w:val="single" w:sz="4" w:space="0" w:color="000000"/>
            </w:tcBorders>
          </w:tcPr>
          <w:p w14:paraId="765270A3" w14:textId="0AB664B0" w:rsidR="00057C29" w:rsidRPr="0010474A" w:rsidRDefault="00057C29" w:rsidP="00057C29">
            <w:pPr>
              <w:widowControl w:val="0"/>
              <w:ind w:left="-43" w:right="-72"/>
              <w:jc w:val="right"/>
              <w:rPr>
                <w:rFonts w:ascii="Arial" w:eastAsia="Arial" w:hAnsi="Arial" w:cs="Arial"/>
                <w:color w:val="000000" w:themeColor="text1"/>
                <w:sz w:val="16"/>
                <w:szCs w:val="16"/>
              </w:rPr>
            </w:pPr>
            <w:r w:rsidRPr="0010474A">
              <w:rPr>
                <w:rFonts w:ascii="Arial" w:eastAsia="Arial" w:hAnsi="Arial" w:cs="Arial"/>
                <w:color w:val="000000" w:themeColor="text1"/>
                <w:sz w:val="16"/>
                <w:szCs w:val="16"/>
              </w:rPr>
              <w:t>74,581,563</w:t>
            </w:r>
          </w:p>
        </w:tc>
        <w:tc>
          <w:tcPr>
            <w:tcW w:w="1260" w:type="dxa"/>
            <w:tcBorders>
              <w:bottom w:val="single" w:sz="4" w:space="0" w:color="000000"/>
            </w:tcBorders>
            <w:shd w:val="clear" w:color="auto" w:fill="FAFAFA"/>
          </w:tcPr>
          <w:p w14:paraId="53B823B6" w14:textId="31B94AFD" w:rsidR="00057C29" w:rsidRPr="0010474A" w:rsidRDefault="00057C29" w:rsidP="00057C29">
            <w:pPr>
              <w:widowControl w:val="0"/>
              <w:ind w:left="-43" w:right="-72"/>
              <w:jc w:val="right"/>
              <w:rPr>
                <w:rFonts w:ascii="Arial" w:eastAsia="Arial" w:hAnsi="Arial" w:cs="Arial"/>
                <w:color w:val="000000" w:themeColor="text1"/>
                <w:sz w:val="16"/>
                <w:szCs w:val="16"/>
              </w:rPr>
            </w:pPr>
            <w:r w:rsidRPr="0010474A">
              <w:rPr>
                <w:rFonts w:ascii="Arial" w:eastAsia="Arial" w:hAnsi="Arial" w:cs="Arial"/>
                <w:color w:val="000000" w:themeColor="text1"/>
                <w:sz w:val="16"/>
                <w:szCs w:val="16"/>
              </w:rPr>
              <w:t>77,117,524</w:t>
            </w:r>
          </w:p>
        </w:tc>
        <w:tc>
          <w:tcPr>
            <w:tcW w:w="1264" w:type="dxa"/>
            <w:tcBorders>
              <w:bottom w:val="single" w:sz="4" w:space="0" w:color="000000"/>
            </w:tcBorders>
            <w:shd w:val="clear" w:color="auto" w:fill="auto"/>
          </w:tcPr>
          <w:p w14:paraId="5A3ED8C1" w14:textId="4D212DCD" w:rsidR="00057C29" w:rsidRPr="0010474A" w:rsidRDefault="00057C29" w:rsidP="00057C29">
            <w:pPr>
              <w:widowControl w:val="0"/>
              <w:ind w:left="-43" w:right="-72"/>
              <w:jc w:val="right"/>
              <w:rPr>
                <w:rFonts w:ascii="Arial" w:eastAsia="Arial" w:hAnsi="Arial" w:cs="Arial"/>
                <w:color w:val="000000" w:themeColor="text1"/>
                <w:sz w:val="16"/>
                <w:szCs w:val="16"/>
              </w:rPr>
            </w:pPr>
            <w:r w:rsidRPr="0010474A">
              <w:rPr>
                <w:rFonts w:ascii="Arial" w:eastAsia="Arial" w:hAnsi="Arial" w:cs="Arial"/>
                <w:color w:val="000000" w:themeColor="text1"/>
                <w:sz w:val="16"/>
                <w:szCs w:val="16"/>
              </w:rPr>
              <w:t>74,581,563</w:t>
            </w:r>
          </w:p>
        </w:tc>
      </w:tr>
      <w:tr w:rsidR="00057C29" w:rsidRPr="00D71E43" w14:paraId="6C50EDB6" w14:textId="77777777" w:rsidTr="00691FCA">
        <w:trPr>
          <w:trHeight w:val="20"/>
        </w:trPr>
        <w:tc>
          <w:tcPr>
            <w:tcW w:w="2224" w:type="dxa"/>
          </w:tcPr>
          <w:p w14:paraId="1643219E" w14:textId="77777777" w:rsidR="00057C29" w:rsidRPr="0010474A" w:rsidRDefault="00057C29" w:rsidP="00057C29">
            <w:pPr>
              <w:widowControl w:val="0"/>
              <w:ind w:left="-101" w:right="-99"/>
              <w:rPr>
                <w:rFonts w:ascii="Arial" w:eastAsia="Arial" w:hAnsi="Arial" w:cs="Arial"/>
                <w:sz w:val="16"/>
                <w:szCs w:val="16"/>
              </w:rPr>
            </w:pPr>
          </w:p>
        </w:tc>
        <w:tc>
          <w:tcPr>
            <w:tcW w:w="1196" w:type="dxa"/>
            <w:tcBorders>
              <w:top w:val="single" w:sz="4" w:space="0" w:color="000000"/>
            </w:tcBorders>
            <w:shd w:val="clear" w:color="auto" w:fill="FAFAFA"/>
            <w:vAlign w:val="bottom"/>
          </w:tcPr>
          <w:p w14:paraId="286D5B41" w14:textId="77777777" w:rsidR="00057C29" w:rsidRPr="0010474A" w:rsidRDefault="00057C29" w:rsidP="00057C29">
            <w:pPr>
              <w:widowControl w:val="0"/>
              <w:ind w:left="-43" w:right="-72"/>
              <w:jc w:val="right"/>
              <w:rPr>
                <w:rFonts w:ascii="Arial" w:eastAsia="Arial" w:hAnsi="Arial" w:cs="Arial"/>
                <w:color w:val="000000" w:themeColor="text1"/>
                <w:sz w:val="16"/>
                <w:szCs w:val="16"/>
              </w:rPr>
            </w:pPr>
          </w:p>
        </w:tc>
        <w:tc>
          <w:tcPr>
            <w:tcW w:w="1214" w:type="dxa"/>
            <w:tcBorders>
              <w:top w:val="single" w:sz="4" w:space="0" w:color="000000"/>
            </w:tcBorders>
            <w:vAlign w:val="bottom"/>
          </w:tcPr>
          <w:p w14:paraId="06529094" w14:textId="77777777" w:rsidR="00057C29" w:rsidRPr="0010474A" w:rsidRDefault="00057C29" w:rsidP="00057C29">
            <w:pPr>
              <w:widowControl w:val="0"/>
              <w:ind w:left="-43" w:right="-72"/>
              <w:jc w:val="right"/>
              <w:rPr>
                <w:rFonts w:ascii="Arial" w:eastAsia="Arial" w:hAnsi="Arial" w:cs="Arial"/>
                <w:color w:val="000000" w:themeColor="text1"/>
                <w:sz w:val="16"/>
                <w:szCs w:val="16"/>
              </w:rPr>
            </w:pPr>
          </w:p>
        </w:tc>
        <w:tc>
          <w:tcPr>
            <w:tcW w:w="1134" w:type="dxa"/>
            <w:tcBorders>
              <w:top w:val="single" w:sz="4" w:space="0" w:color="000000"/>
            </w:tcBorders>
            <w:shd w:val="clear" w:color="auto" w:fill="FAFAFA"/>
          </w:tcPr>
          <w:p w14:paraId="28812794" w14:textId="77777777" w:rsidR="00057C29" w:rsidRPr="0010474A" w:rsidRDefault="00057C29" w:rsidP="00057C29">
            <w:pPr>
              <w:widowControl w:val="0"/>
              <w:ind w:left="-43" w:right="-72"/>
              <w:jc w:val="right"/>
              <w:rPr>
                <w:rFonts w:ascii="Arial" w:eastAsia="Arial" w:hAnsi="Arial" w:cs="Arial"/>
                <w:color w:val="000000" w:themeColor="text1"/>
                <w:sz w:val="16"/>
                <w:szCs w:val="16"/>
              </w:rPr>
            </w:pPr>
          </w:p>
        </w:tc>
        <w:tc>
          <w:tcPr>
            <w:tcW w:w="1162" w:type="dxa"/>
            <w:tcBorders>
              <w:top w:val="single" w:sz="4" w:space="0" w:color="000000"/>
            </w:tcBorders>
          </w:tcPr>
          <w:p w14:paraId="7DD819E0" w14:textId="77777777" w:rsidR="00057C29" w:rsidRPr="0010474A" w:rsidRDefault="00057C29" w:rsidP="00057C29">
            <w:pPr>
              <w:widowControl w:val="0"/>
              <w:ind w:left="-43" w:right="-72"/>
              <w:jc w:val="right"/>
              <w:rPr>
                <w:rFonts w:ascii="Arial" w:eastAsia="Arial" w:hAnsi="Arial" w:cs="Arial"/>
                <w:color w:val="000000" w:themeColor="text1"/>
                <w:sz w:val="16"/>
                <w:szCs w:val="16"/>
              </w:rPr>
            </w:pPr>
          </w:p>
        </w:tc>
        <w:tc>
          <w:tcPr>
            <w:tcW w:w="1260" w:type="dxa"/>
            <w:tcBorders>
              <w:top w:val="single" w:sz="4" w:space="0" w:color="000000"/>
            </w:tcBorders>
            <w:shd w:val="clear" w:color="auto" w:fill="FAFAFA"/>
          </w:tcPr>
          <w:p w14:paraId="6665A0A8" w14:textId="77777777" w:rsidR="00057C29" w:rsidRPr="0010474A" w:rsidRDefault="00057C29" w:rsidP="00057C29">
            <w:pPr>
              <w:widowControl w:val="0"/>
              <w:ind w:left="-43" w:right="-72"/>
              <w:jc w:val="right"/>
              <w:rPr>
                <w:rFonts w:ascii="Arial" w:eastAsia="Arial" w:hAnsi="Arial" w:cs="Arial"/>
                <w:color w:val="000000" w:themeColor="text1"/>
                <w:sz w:val="16"/>
                <w:szCs w:val="16"/>
              </w:rPr>
            </w:pPr>
          </w:p>
        </w:tc>
        <w:tc>
          <w:tcPr>
            <w:tcW w:w="1264" w:type="dxa"/>
            <w:tcBorders>
              <w:top w:val="single" w:sz="4" w:space="0" w:color="000000"/>
            </w:tcBorders>
            <w:shd w:val="clear" w:color="auto" w:fill="auto"/>
          </w:tcPr>
          <w:p w14:paraId="63D137A7" w14:textId="77777777" w:rsidR="00057C29" w:rsidRPr="0010474A" w:rsidRDefault="00057C29" w:rsidP="00057C29">
            <w:pPr>
              <w:widowControl w:val="0"/>
              <w:ind w:left="-43" w:right="-72"/>
              <w:jc w:val="right"/>
              <w:rPr>
                <w:rFonts w:ascii="Arial" w:eastAsia="Arial" w:hAnsi="Arial" w:cs="Arial"/>
                <w:color w:val="000000" w:themeColor="text1"/>
                <w:sz w:val="16"/>
                <w:szCs w:val="16"/>
              </w:rPr>
            </w:pPr>
          </w:p>
        </w:tc>
      </w:tr>
      <w:tr w:rsidR="00057C29" w:rsidRPr="00D71E43" w14:paraId="37F5A531" w14:textId="77777777" w:rsidTr="00691FCA">
        <w:trPr>
          <w:trHeight w:val="20"/>
        </w:trPr>
        <w:tc>
          <w:tcPr>
            <w:tcW w:w="2224" w:type="dxa"/>
            <w:vAlign w:val="center"/>
          </w:tcPr>
          <w:p w14:paraId="77BC5C78" w14:textId="77777777" w:rsidR="00057C29" w:rsidRPr="0010474A" w:rsidRDefault="00057C29" w:rsidP="00057C29">
            <w:pPr>
              <w:widowControl w:val="0"/>
              <w:ind w:left="-101" w:right="-99"/>
              <w:rPr>
                <w:rFonts w:ascii="Arial" w:eastAsia="Arial" w:hAnsi="Arial" w:cs="Arial"/>
                <w:b/>
                <w:bCs/>
                <w:sz w:val="16"/>
                <w:szCs w:val="16"/>
              </w:rPr>
            </w:pPr>
            <w:r w:rsidRPr="0010474A">
              <w:rPr>
                <w:rFonts w:ascii="Arial" w:eastAsia="Arial" w:hAnsi="Arial" w:cs="Arial"/>
                <w:b/>
                <w:bCs/>
                <w:sz w:val="16"/>
                <w:szCs w:val="16"/>
              </w:rPr>
              <w:t>Total revenues</w:t>
            </w:r>
          </w:p>
        </w:tc>
        <w:tc>
          <w:tcPr>
            <w:tcW w:w="1196" w:type="dxa"/>
            <w:tcBorders>
              <w:bottom w:val="single" w:sz="4" w:space="0" w:color="auto"/>
            </w:tcBorders>
            <w:shd w:val="clear" w:color="auto" w:fill="FAFAFA"/>
            <w:vAlign w:val="bottom"/>
          </w:tcPr>
          <w:p w14:paraId="10346374" w14:textId="6E9742E7" w:rsidR="00057C29" w:rsidRPr="0010474A" w:rsidRDefault="00057C29" w:rsidP="00057C29">
            <w:pPr>
              <w:widowControl w:val="0"/>
              <w:ind w:left="-43" w:right="-72"/>
              <w:jc w:val="right"/>
              <w:rPr>
                <w:rFonts w:ascii="Arial" w:eastAsia="Arial" w:hAnsi="Arial" w:cs="Arial"/>
                <w:b/>
                <w:bCs/>
                <w:color w:val="000000" w:themeColor="text1"/>
                <w:sz w:val="16"/>
                <w:szCs w:val="16"/>
              </w:rPr>
            </w:pPr>
            <w:r w:rsidRPr="0010474A">
              <w:rPr>
                <w:rFonts w:ascii="Arial" w:eastAsia="Arial" w:hAnsi="Arial" w:cs="Arial"/>
                <w:b/>
                <w:bCs/>
                <w:color w:val="000000" w:themeColor="text1"/>
                <w:sz w:val="16"/>
                <w:szCs w:val="16"/>
              </w:rPr>
              <w:t>1,353,885,303</w:t>
            </w:r>
          </w:p>
        </w:tc>
        <w:tc>
          <w:tcPr>
            <w:tcW w:w="1214" w:type="dxa"/>
            <w:tcBorders>
              <w:bottom w:val="single" w:sz="4" w:space="0" w:color="auto"/>
            </w:tcBorders>
            <w:vAlign w:val="bottom"/>
          </w:tcPr>
          <w:p w14:paraId="44D8165B" w14:textId="36ABDD4F" w:rsidR="00057C29" w:rsidRPr="0010474A" w:rsidRDefault="00057C29" w:rsidP="00057C29">
            <w:pPr>
              <w:widowControl w:val="0"/>
              <w:ind w:left="-43" w:right="-72"/>
              <w:jc w:val="right"/>
              <w:rPr>
                <w:rFonts w:ascii="Arial" w:eastAsia="Arial" w:hAnsi="Arial" w:cs="Arial"/>
                <w:b/>
                <w:bCs/>
                <w:color w:val="000000" w:themeColor="text1"/>
                <w:sz w:val="16"/>
                <w:szCs w:val="16"/>
              </w:rPr>
            </w:pPr>
            <w:r w:rsidRPr="0010474A">
              <w:rPr>
                <w:rFonts w:ascii="Arial" w:eastAsia="Arial" w:hAnsi="Arial" w:cs="Arial"/>
                <w:b/>
                <w:bCs/>
                <w:color w:val="000000" w:themeColor="text1"/>
                <w:sz w:val="16"/>
                <w:szCs w:val="16"/>
              </w:rPr>
              <w:t>1,115,232,486</w:t>
            </w:r>
          </w:p>
        </w:tc>
        <w:tc>
          <w:tcPr>
            <w:tcW w:w="1134" w:type="dxa"/>
            <w:tcBorders>
              <w:bottom w:val="single" w:sz="4" w:space="0" w:color="auto"/>
            </w:tcBorders>
            <w:shd w:val="clear" w:color="auto" w:fill="FAFAFA"/>
          </w:tcPr>
          <w:p w14:paraId="30DE8A42" w14:textId="6374845C" w:rsidR="00057C29" w:rsidRPr="0010474A" w:rsidRDefault="00057C29" w:rsidP="00057C29">
            <w:pPr>
              <w:widowControl w:val="0"/>
              <w:ind w:left="-43" w:right="-72"/>
              <w:jc w:val="right"/>
              <w:rPr>
                <w:rFonts w:ascii="Arial" w:eastAsia="Arial" w:hAnsi="Arial" w:cs="Arial"/>
                <w:b/>
                <w:bCs/>
                <w:color w:val="000000" w:themeColor="text1"/>
                <w:sz w:val="16"/>
                <w:szCs w:val="16"/>
              </w:rPr>
            </w:pPr>
            <w:r w:rsidRPr="0010474A">
              <w:rPr>
                <w:rFonts w:ascii="Arial" w:eastAsia="Arial" w:hAnsi="Arial" w:cs="Arial"/>
                <w:b/>
                <w:bCs/>
                <w:color w:val="000000" w:themeColor="text1"/>
                <w:sz w:val="16"/>
                <w:szCs w:val="16"/>
              </w:rPr>
              <w:t>87,291,283</w:t>
            </w:r>
          </w:p>
        </w:tc>
        <w:tc>
          <w:tcPr>
            <w:tcW w:w="1162" w:type="dxa"/>
            <w:tcBorders>
              <w:bottom w:val="single" w:sz="4" w:space="0" w:color="auto"/>
            </w:tcBorders>
          </w:tcPr>
          <w:p w14:paraId="646AE0B6" w14:textId="28A04563" w:rsidR="00057C29" w:rsidRPr="0010474A" w:rsidRDefault="00057C29" w:rsidP="00057C29">
            <w:pPr>
              <w:widowControl w:val="0"/>
              <w:ind w:left="-43" w:right="-72"/>
              <w:jc w:val="right"/>
              <w:rPr>
                <w:rFonts w:ascii="Arial" w:eastAsia="Arial" w:hAnsi="Arial" w:cs="Arial"/>
                <w:b/>
                <w:bCs/>
                <w:color w:val="000000" w:themeColor="text1"/>
                <w:sz w:val="16"/>
                <w:szCs w:val="16"/>
              </w:rPr>
            </w:pPr>
            <w:r w:rsidRPr="0010474A">
              <w:rPr>
                <w:rFonts w:ascii="Arial" w:eastAsia="Arial" w:hAnsi="Arial" w:cs="Arial"/>
                <w:b/>
                <w:bCs/>
                <w:color w:val="000000" w:themeColor="text1"/>
                <w:sz w:val="16"/>
                <w:szCs w:val="16"/>
              </w:rPr>
              <w:t>81,451,077</w:t>
            </w:r>
          </w:p>
        </w:tc>
        <w:tc>
          <w:tcPr>
            <w:tcW w:w="1260" w:type="dxa"/>
            <w:tcBorders>
              <w:bottom w:val="single" w:sz="4" w:space="0" w:color="auto"/>
            </w:tcBorders>
            <w:shd w:val="clear" w:color="auto" w:fill="FAFAFA"/>
            <w:vAlign w:val="bottom"/>
          </w:tcPr>
          <w:p w14:paraId="733BA50B" w14:textId="26623C65" w:rsidR="00057C29" w:rsidRPr="0010474A" w:rsidRDefault="00057C29" w:rsidP="00057C29">
            <w:pPr>
              <w:widowControl w:val="0"/>
              <w:ind w:left="-43" w:right="-72"/>
              <w:jc w:val="right"/>
              <w:rPr>
                <w:rFonts w:ascii="Arial" w:eastAsia="Arial" w:hAnsi="Arial" w:cs="Arial"/>
                <w:b/>
                <w:bCs/>
                <w:color w:val="000000" w:themeColor="text1"/>
                <w:sz w:val="16"/>
                <w:szCs w:val="16"/>
              </w:rPr>
            </w:pPr>
            <w:r w:rsidRPr="0010474A">
              <w:rPr>
                <w:rFonts w:ascii="Arial" w:eastAsia="Arial" w:hAnsi="Arial" w:cs="Arial"/>
                <w:b/>
                <w:bCs/>
                <w:color w:val="000000" w:themeColor="text1"/>
                <w:sz w:val="16"/>
                <w:szCs w:val="16"/>
              </w:rPr>
              <w:t>1,441,176,586</w:t>
            </w:r>
          </w:p>
        </w:tc>
        <w:tc>
          <w:tcPr>
            <w:tcW w:w="1264" w:type="dxa"/>
            <w:tcBorders>
              <w:bottom w:val="single" w:sz="4" w:space="0" w:color="auto"/>
            </w:tcBorders>
            <w:shd w:val="clear" w:color="auto" w:fill="auto"/>
            <w:vAlign w:val="bottom"/>
          </w:tcPr>
          <w:p w14:paraId="52378BA9" w14:textId="7B9C8459" w:rsidR="00057C29" w:rsidRPr="0010474A" w:rsidRDefault="00057C29" w:rsidP="00057C29">
            <w:pPr>
              <w:widowControl w:val="0"/>
              <w:ind w:left="-43" w:right="-72"/>
              <w:jc w:val="right"/>
              <w:rPr>
                <w:rFonts w:ascii="Arial" w:eastAsia="Arial" w:hAnsi="Arial" w:cs="Arial"/>
                <w:b/>
                <w:bCs/>
                <w:color w:val="000000" w:themeColor="text1"/>
                <w:sz w:val="16"/>
                <w:szCs w:val="16"/>
              </w:rPr>
            </w:pPr>
            <w:r w:rsidRPr="0010474A">
              <w:rPr>
                <w:rFonts w:ascii="Arial" w:eastAsia="Arial" w:hAnsi="Arial" w:cs="Arial"/>
                <w:b/>
                <w:bCs/>
                <w:color w:val="000000" w:themeColor="text1"/>
                <w:sz w:val="16"/>
                <w:szCs w:val="16"/>
              </w:rPr>
              <w:t>1,196,683,563</w:t>
            </w:r>
          </w:p>
        </w:tc>
      </w:tr>
    </w:tbl>
    <w:p w14:paraId="67E9C2A0" w14:textId="50398935" w:rsidR="00D43722" w:rsidRPr="00AF301E" w:rsidRDefault="00D43722" w:rsidP="00121A08">
      <w:pPr>
        <w:jc w:val="both"/>
        <w:rPr>
          <w:rFonts w:ascii="Arial" w:eastAsia="Arial" w:hAnsi="Arial" w:cs="Arial"/>
          <w:color w:val="000000"/>
          <w:sz w:val="18"/>
          <w:szCs w:val="18"/>
          <w:highlight w:val="green"/>
        </w:rPr>
      </w:pPr>
    </w:p>
    <w:p w14:paraId="5E9049E4" w14:textId="647BD98B" w:rsidR="00691FCA" w:rsidRDefault="00691FCA">
      <w:pPr>
        <w:rPr>
          <w:rFonts w:ascii="Arial" w:eastAsia="Arial" w:hAnsi="Arial" w:cs="Arial"/>
          <w:color w:val="000000"/>
          <w:sz w:val="18"/>
          <w:szCs w:val="18"/>
          <w:highlight w:val="green"/>
        </w:rPr>
      </w:pPr>
    </w:p>
    <w:p w14:paraId="3009CC11" w14:textId="3E4F501D" w:rsidR="00D2237D" w:rsidRPr="00AF301E" w:rsidRDefault="00691FCA" w:rsidP="00691FCA">
      <w:pPr>
        <w:rPr>
          <w:rFonts w:ascii="Arial" w:eastAsia="Arial" w:hAnsi="Arial" w:cs="Arial"/>
          <w:color w:val="000000"/>
          <w:sz w:val="18"/>
          <w:szCs w:val="18"/>
          <w:highlight w:val="green"/>
        </w:rPr>
      </w:pPr>
      <w:r>
        <w:rPr>
          <w:rFonts w:ascii="Arial" w:eastAsia="Arial" w:hAnsi="Arial" w:cs="Arial"/>
          <w:color w:val="000000"/>
          <w:sz w:val="18"/>
          <w:szCs w:val="18"/>
          <w:highlight w:val="green"/>
        </w:rPr>
        <w:br w:type="page"/>
      </w:r>
    </w:p>
    <w:tbl>
      <w:tblPr>
        <w:tblStyle w:val="a9"/>
        <w:tblW w:w="9461" w:type="dxa"/>
        <w:tblLayout w:type="fixed"/>
        <w:tblLook w:val="0400" w:firstRow="0" w:lastRow="0" w:firstColumn="0" w:lastColumn="0" w:noHBand="0" w:noVBand="1"/>
      </w:tblPr>
      <w:tblGrid>
        <w:gridCol w:w="9461"/>
      </w:tblGrid>
      <w:tr w:rsidR="00FE68FB" w:rsidRPr="00AF301E" w14:paraId="05CEB8D9" w14:textId="77777777" w:rsidTr="00BB7D94">
        <w:trPr>
          <w:trHeight w:val="403"/>
        </w:trPr>
        <w:tc>
          <w:tcPr>
            <w:tcW w:w="9461" w:type="dxa"/>
            <w:shd w:val="clear" w:color="auto" w:fill="FFA543"/>
            <w:vAlign w:val="center"/>
          </w:tcPr>
          <w:p w14:paraId="15B2C225" w14:textId="67ABAB75" w:rsidR="00FE68FB" w:rsidRPr="00AF301E" w:rsidRDefault="00EC2066" w:rsidP="002A7DA5">
            <w:pPr>
              <w:tabs>
                <w:tab w:val="left" w:pos="432"/>
              </w:tabs>
              <w:ind w:left="432" w:hanging="432"/>
              <w:rPr>
                <w:rFonts w:ascii="Arial" w:eastAsia="Arial" w:hAnsi="Arial" w:cs="Arial"/>
                <w:b/>
                <w:color w:val="FFFFFF"/>
                <w:sz w:val="18"/>
                <w:szCs w:val="18"/>
              </w:rPr>
            </w:pPr>
            <w:r w:rsidRPr="00AF301E">
              <w:rPr>
                <w:rFonts w:ascii="Arial" w:eastAsia="Arial" w:hAnsi="Arial" w:cs="Arial"/>
                <w:b/>
                <w:color w:val="FFFFFF"/>
                <w:sz w:val="18"/>
                <w:szCs w:val="18"/>
              </w:rPr>
              <w:lastRenderedPageBreak/>
              <w:t>6</w:t>
            </w:r>
            <w:r w:rsidR="00E330F1" w:rsidRPr="00AF301E">
              <w:rPr>
                <w:rFonts w:ascii="Arial" w:eastAsia="Arial" w:hAnsi="Arial" w:cs="Arial"/>
                <w:b/>
                <w:color w:val="FFFFFF"/>
                <w:sz w:val="18"/>
                <w:szCs w:val="18"/>
              </w:rPr>
              <w:tab/>
              <w:t>Fair value</w:t>
            </w:r>
          </w:p>
        </w:tc>
      </w:tr>
    </w:tbl>
    <w:p w14:paraId="6696012C" w14:textId="77777777" w:rsidR="00FE68FB" w:rsidRPr="00AF301E" w:rsidRDefault="00FE68FB" w:rsidP="00664716">
      <w:pPr>
        <w:pBdr>
          <w:top w:val="nil"/>
          <w:left w:val="nil"/>
          <w:bottom w:val="nil"/>
          <w:right w:val="nil"/>
          <w:between w:val="nil"/>
        </w:pBdr>
        <w:rPr>
          <w:rFonts w:ascii="Arial" w:eastAsia="Arial" w:hAnsi="Arial" w:cs="Arial"/>
          <w:color w:val="000000"/>
          <w:sz w:val="18"/>
          <w:szCs w:val="18"/>
        </w:rPr>
      </w:pPr>
    </w:p>
    <w:p w14:paraId="23B7D27F" w14:textId="39E95222" w:rsidR="00FE68FB" w:rsidRPr="00AF301E" w:rsidRDefault="00E330F1">
      <w:pPr>
        <w:jc w:val="both"/>
        <w:rPr>
          <w:rFonts w:ascii="Arial" w:eastAsia="Arial" w:hAnsi="Arial" w:cs="Arial"/>
          <w:sz w:val="18"/>
          <w:szCs w:val="18"/>
        </w:rPr>
      </w:pPr>
      <w:bookmarkStart w:id="5" w:name="bookmark=id.gjdgxs" w:colFirst="0" w:colLast="0"/>
      <w:bookmarkEnd w:id="5"/>
      <w:r w:rsidRPr="00AF301E">
        <w:rPr>
          <w:rFonts w:ascii="Arial" w:eastAsia="Arial" w:hAnsi="Arial" w:cs="Arial"/>
          <w:sz w:val="18"/>
          <w:szCs w:val="18"/>
        </w:rPr>
        <w:t xml:space="preserve">The following table presents financial assets and </w:t>
      </w:r>
      <w:r w:rsidR="009C621F" w:rsidRPr="00AF301E">
        <w:rPr>
          <w:rFonts w:ascii="Arial" w:eastAsia="Arial" w:hAnsi="Arial" w:cs="Arial"/>
          <w:sz w:val="18"/>
          <w:szCs w:val="18"/>
        </w:rPr>
        <w:t xml:space="preserve">financial </w:t>
      </w:r>
      <w:r w:rsidRPr="00AF301E">
        <w:rPr>
          <w:rFonts w:ascii="Arial" w:eastAsia="Arial" w:hAnsi="Arial" w:cs="Arial"/>
          <w:sz w:val="18"/>
          <w:szCs w:val="18"/>
        </w:rPr>
        <w:t>liabilities that are measured at fair value</w:t>
      </w:r>
      <w:r w:rsidR="008314AD" w:rsidRPr="00AF301E">
        <w:rPr>
          <w:rFonts w:ascii="Arial" w:eastAsia="Arial" w:hAnsi="Arial" w:cs="Arial"/>
          <w:sz w:val="18"/>
          <w:szCs w:val="18"/>
        </w:rPr>
        <w:t>.</w:t>
      </w:r>
      <w:r w:rsidRPr="00AF301E">
        <w:rPr>
          <w:rFonts w:ascii="Arial" w:eastAsia="Arial" w:hAnsi="Arial" w:cs="Arial"/>
          <w:sz w:val="18"/>
          <w:szCs w:val="18"/>
        </w:rPr>
        <w:t xml:space="preserve"> </w:t>
      </w:r>
    </w:p>
    <w:p w14:paraId="5E131FFC" w14:textId="77777777" w:rsidR="00FE68FB" w:rsidRPr="00AF301E" w:rsidRDefault="00FE68FB" w:rsidP="00664716">
      <w:pPr>
        <w:pBdr>
          <w:top w:val="nil"/>
          <w:left w:val="nil"/>
          <w:bottom w:val="nil"/>
          <w:right w:val="nil"/>
          <w:between w:val="nil"/>
        </w:pBdr>
        <w:rPr>
          <w:rFonts w:ascii="Arial" w:eastAsia="Arial" w:hAnsi="Arial" w:cs="Arial"/>
          <w:color w:val="000000"/>
          <w:sz w:val="18"/>
          <w:szCs w:val="18"/>
        </w:rPr>
      </w:pPr>
    </w:p>
    <w:tbl>
      <w:tblPr>
        <w:tblStyle w:val="aa"/>
        <w:tblW w:w="9468" w:type="dxa"/>
        <w:tblLayout w:type="fixed"/>
        <w:tblLook w:val="0400" w:firstRow="0" w:lastRow="0" w:firstColumn="0" w:lastColumn="0" w:noHBand="0" w:noVBand="1"/>
      </w:tblPr>
      <w:tblGrid>
        <w:gridCol w:w="1980"/>
        <w:gridCol w:w="936"/>
        <w:gridCol w:w="936"/>
        <w:gridCol w:w="936"/>
        <w:gridCol w:w="936"/>
        <w:gridCol w:w="936"/>
        <w:gridCol w:w="936"/>
        <w:gridCol w:w="936"/>
        <w:gridCol w:w="936"/>
      </w:tblGrid>
      <w:tr w:rsidR="00013A7A" w:rsidRPr="00AF301E" w14:paraId="0E44470B" w14:textId="77777777" w:rsidTr="00DA64BC">
        <w:tc>
          <w:tcPr>
            <w:tcW w:w="1980" w:type="dxa"/>
            <w:shd w:val="clear" w:color="auto" w:fill="auto"/>
          </w:tcPr>
          <w:p w14:paraId="1EBEFC30" w14:textId="77777777" w:rsidR="00FE68FB" w:rsidRPr="00AF301E" w:rsidRDefault="00FE68FB" w:rsidP="00D71E43">
            <w:pPr>
              <w:ind w:left="71" w:right="-72" w:hanging="157"/>
              <w:rPr>
                <w:rFonts w:ascii="Arial" w:eastAsia="Arial" w:hAnsi="Arial" w:cs="Arial"/>
                <w:sz w:val="13"/>
                <w:szCs w:val="13"/>
              </w:rPr>
            </w:pPr>
          </w:p>
        </w:tc>
        <w:tc>
          <w:tcPr>
            <w:tcW w:w="7488" w:type="dxa"/>
            <w:gridSpan w:val="8"/>
            <w:tcBorders>
              <w:top w:val="single" w:sz="4" w:space="0" w:color="auto"/>
              <w:bottom w:val="single" w:sz="4" w:space="0" w:color="auto"/>
            </w:tcBorders>
            <w:shd w:val="clear" w:color="auto" w:fill="auto"/>
          </w:tcPr>
          <w:p w14:paraId="1FDD77A9" w14:textId="77777777" w:rsidR="00FE68FB" w:rsidRPr="00AF301E" w:rsidRDefault="00E330F1" w:rsidP="00D71E43">
            <w:pPr>
              <w:jc w:val="center"/>
              <w:rPr>
                <w:rFonts w:ascii="Arial" w:eastAsia="Arial" w:hAnsi="Arial" w:cs="Arial"/>
                <w:b/>
                <w:sz w:val="13"/>
                <w:szCs w:val="13"/>
              </w:rPr>
            </w:pPr>
            <w:r w:rsidRPr="00AF301E">
              <w:rPr>
                <w:rFonts w:ascii="Arial" w:eastAsia="Arial" w:hAnsi="Arial" w:cs="Arial"/>
                <w:b/>
                <w:sz w:val="13"/>
                <w:szCs w:val="13"/>
              </w:rPr>
              <w:t>Consolidated financial information</w:t>
            </w:r>
          </w:p>
        </w:tc>
      </w:tr>
      <w:tr w:rsidR="00013A7A" w:rsidRPr="00AF301E" w14:paraId="260E1216" w14:textId="77777777" w:rsidTr="00DA64BC">
        <w:tc>
          <w:tcPr>
            <w:tcW w:w="1980" w:type="dxa"/>
            <w:shd w:val="clear" w:color="auto" w:fill="auto"/>
          </w:tcPr>
          <w:p w14:paraId="6C6630C2" w14:textId="77777777" w:rsidR="00FE68FB" w:rsidRPr="00AF301E" w:rsidRDefault="00FE68FB" w:rsidP="00D71E43">
            <w:pPr>
              <w:ind w:left="71" w:right="-72" w:hanging="157"/>
              <w:rPr>
                <w:rFonts w:ascii="Arial" w:eastAsia="Arial" w:hAnsi="Arial" w:cs="Arial"/>
                <w:sz w:val="13"/>
                <w:szCs w:val="13"/>
              </w:rPr>
            </w:pPr>
          </w:p>
        </w:tc>
        <w:tc>
          <w:tcPr>
            <w:tcW w:w="1872" w:type="dxa"/>
            <w:gridSpan w:val="2"/>
            <w:tcBorders>
              <w:top w:val="single" w:sz="4" w:space="0" w:color="auto"/>
              <w:bottom w:val="single" w:sz="4" w:space="0" w:color="auto"/>
            </w:tcBorders>
            <w:shd w:val="clear" w:color="auto" w:fill="auto"/>
          </w:tcPr>
          <w:p w14:paraId="2769726C" w14:textId="389E23A3" w:rsidR="00FE68FB" w:rsidRPr="00AF301E" w:rsidRDefault="00E330F1" w:rsidP="00D71E43">
            <w:pPr>
              <w:jc w:val="center"/>
              <w:rPr>
                <w:rFonts w:ascii="Arial" w:eastAsia="Arial" w:hAnsi="Arial" w:cs="Arial"/>
                <w:b/>
                <w:sz w:val="13"/>
                <w:szCs w:val="13"/>
              </w:rPr>
            </w:pPr>
            <w:r w:rsidRPr="00AF301E">
              <w:rPr>
                <w:rFonts w:ascii="Arial" w:eastAsia="Arial" w:hAnsi="Arial" w:cs="Arial"/>
                <w:b/>
                <w:sz w:val="13"/>
                <w:szCs w:val="13"/>
              </w:rPr>
              <w:t xml:space="preserve">Level </w:t>
            </w:r>
            <w:r w:rsidR="00EC2066" w:rsidRPr="00AF301E">
              <w:rPr>
                <w:rFonts w:ascii="Arial" w:eastAsia="Arial" w:hAnsi="Arial" w:cs="Arial"/>
                <w:b/>
                <w:sz w:val="13"/>
                <w:szCs w:val="13"/>
              </w:rPr>
              <w:t>1</w:t>
            </w:r>
          </w:p>
        </w:tc>
        <w:tc>
          <w:tcPr>
            <w:tcW w:w="1872" w:type="dxa"/>
            <w:gridSpan w:val="2"/>
            <w:tcBorders>
              <w:top w:val="single" w:sz="4" w:space="0" w:color="auto"/>
              <w:bottom w:val="single" w:sz="4" w:space="0" w:color="auto"/>
            </w:tcBorders>
            <w:shd w:val="clear" w:color="auto" w:fill="auto"/>
          </w:tcPr>
          <w:p w14:paraId="13575B19" w14:textId="7C4B935C" w:rsidR="00FE68FB" w:rsidRPr="00AF301E" w:rsidRDefault="00E330F1" w:rsidP="00D71E43">
            <w:pPr>
              <w:jc w:val="center"/>
              <w:rPr>
                <w:rFonts w:ascii="Arial" w:eastAsia="Arial" w:hAnsi="Arial" w:cs="Arial"/>
                <w:b/>
                <w:sz w:val="13"/>
                <w:szCs w:val="13"/>
              </w:rPr>
            </w:pPr>
            <w:r w:rsidRPr="00AF301E">
              <w:rPr>
                <w:rFonts w:ascii="Arial" w:eastAsia="Arial" w:hAnsi="Arial" w:cs="Arial"/>
                <w:b/>
                <w:sz w:val="13"/>
                <w:szCs w:val="13"/>
              </w:rPr>
              <w:t xml:space="preserve">Level </w:t>
            </w:r>
            <w:r w:rsidR="00EC2066" w:rsidRPr="00AF301E">
              <w:rPr>
                <w:rFonts w:ascii="Arial" w:eastAsia="Arial" w:hAnsi="Arial" w:cs="Arial"/>
                <w:b/>
                <w:sz w:val="13"/>
                <w:szCs w:val="13"/>
              </w:rPr>
              <w:t>2</w:t>
            </w:r>
          </w:p>
        </w:tc>
        <w:tc>
          <w:tcPr>
            <w:tcW w:w="1872" w:type="dxa"/>
            <w:gridSpan w:val="2"/>
            <w:tcBorders>
              <w:top w:val="single" w:sz="4" w:space="0" w:color="auto"/>
              <w:bottom w:val="single" w:sz="4" w:space="0" w:color="auto"/>
            </w:tcBorders>
            <w:shd w:val="clear" w:color="auto" w:fill="auto"/>
          </w:tcPr>
          <w:p w14:paraId="194E9AF6" w14:textId="560AD424" w:rsidR="00FE68FB" w:rsidRPr="00AF301E" w:rsidRDefault="00E330F1" w:rsidP="00D71E43">
            <w:pPr>
              <w:jc w:val="center"/>
              <w:rPr>
                <w:rFonts w:ascii="Arial" w:eastAsia="Arial" w:hAnsi="Arial" w:cs="Arial"/>
                <w:b/>
                <w:sz w:val="13"/>
                <w:szCs w:val="13"/>
              </w:rPr>
            </w:pPr>
            <w:r w:rsidRPr="00AF301E">
              <w:rPr>
                <w:rFonts w:ascii="Arial" w:eastAsia="Arial" w:hAnsi="Arial" w:cs="Arial"/>
                <w:b/>
                <w:sz w:val="13"/>
                <w:szCs w:val="13"/>
              </w:rPr>
              <w:t xml:space="preserve">Level </w:t>
            </w:r>
            <w:r w:rsidR="00EC2066" w:rsidRPr="00AF301E">
              <w:rPr>
                <w:rFonts w:ascii="Arial" w:eastAsia="Arial" w:hAnsi="Arial" w:cs="Arial"/>
                <w:b/>
                <w:sz w:val="13"/>
                <w:szCs w:val="13"/>
              </w:rPr>
              <w:t>3</w:t>
            </w:r>
          </w:p>
        </w:tc>
        <w:tc>
          <w:tcPr>
            <w:tcW w:w="1872" w:type="dxa"/>
            <w:gridSpan w:val="2"/>
            <w:tcBorders>
              <w:top w:val="single" w:sz="4" w:space="0" w:color="auto"/>
              <w:bottom w:val="single" w:sz="4" w:space="0" w:color="auto"/>
            </w:tcBorders>
            <w:shd w:val="clear" w:color="auto" w:fill="auto"/>
          </w:tcPr>
          <w:p w14:paraId="779B90C7" w14:textId="77777777" w:rsidR="00FE68FB" w:rsidRPr="00AF301E" w:rsidRDefault="00E330F1" w:rsidP="00D71E43">
            <w:pPr>
              <w:jc w:val="center"/>
              <w:rPr>
                <w:rFonts w:ascii="Arial" w:eastAsia="Arial" w:hAnsi="Arial" w:cs="Arial"/>
                <w:b/>
                <w:sz w:val="13"/>
                <w:szCs w:val="13"/>
              </w:rPr>
            </w:pPr>
            <w:r w:rsidRPr="00AF301E">
              <w:rPr>
                <w:rFonts w:ascii="Arial" w:eastAsia="Arial" w:hAnsi="Arial" w:cs="Arial"/>
                <w:b/>
                <w:sz w:val="13"/>
                <w:szCs w:val="13"/>
              </w:rPr>
              <w:t>Total</w:t>
            </w:r>
          </w:p>
        </w:tc>
      </w:tr>
      <w:tr w:rsidR="00B178CD" w:rsidRPr="00AF301E" w14:paraId="1EA8D995" w14:textId="77777777" w:rsidTr="00DA64BC">
        <w:tc>
          <w:tcPr>
            <w:tcW w:w="1980" w:type="dxa"/>
            <w:shd w:val="clear" w:color="auto" w:fill="auto"/>
          </w:tcPr>
          <w:p w14:paraId="04D8B023" w14:textId="77777777" w:rsidR="00B178CD" w:rsidRPr="00AF301E" w:rsidRDefault="00B178CD" w:rsidP="00B178CD">
            <w:pPr>
              <w:ind w:left="71" w:right="-72" w:hanging="157"/>
              <w:rPr>
                <w:rFonts w:ascii="Arial" w:eastAsia="Arial" w:hAnsi="Arial" w:cs="Arial"/>
                <w:sz w:val="13"/>
                <w:szCs w:val="13"/>
              </w:rPr>
            </w:pPr>
          </w:p>
        </w:tc>
        <w:tc>
          <w:tcPr>
            <w:tcW w:w="936" w:type="dxa"/>
            <w:tcBorders>
              <w:top w:val="single" w:sz="4" w:space="0" w:color="auto"/>
              <w:bottom w:val="single" w:sz="4" w:space="0" w:color="auto"/>
            </w:tcBorders>
            <w:shd w:val="clear" w:color="auto" w:fill="auto"/>
          </w:tcPr>
          <w:p w14:paraId="3459629C" w14:textId="14987265" w:rsidR="00B178CD" w:rsidRPr="00D71E43" w:rsidRDefault="00B178CD" w:rsidP="00B178CD">
            <w:pPr>
              <w:ind w:left="-43" w:right="-72"/>
              <w:jc w:val="right"/>
              <w:rPr>
                <w:rFonts w:ascii="Arial" w:eastAsia="Arial" w:hAnsi="Arial" w:cs="Arial"/>
                <w:b/>
                <w:sz w:val="13"/>
                <w:szCs w:val="13"/>
              </w:rPr>
            </w:pPr>
            <w:r w:rsidRPr="00E71E18">
              <w:rPr>
                <w:rFonts w:ascii="Arial" w:eastAsia="Arial" w:hAnsi="Arial" w:cs="Arial"/>
                <w:b/>
                <w:sz w:val="13"/>
                <w:szCs w:val="13"/>
              </w:rPr>
              <w:t>31</w:t>
            </w:r>
            <w:r w:rsidRPr="00D71E43">
              <w:rPr>
                <w:rFonts w:ascii="Arial" w:eastAsia="Arial" w:hAnsi="Arial" w:cs="Arial"/>
                <w:b/>
                <w:sz w:val="13"/>
                <w:szCs w:val="13"/>
              </w:rPr>
              <w:t xml:space="preserve"> March </w:t>
            </w:r>
            <w:r w:rsidRPr="00E71E18">
              <w:rPr>
                <w:rFonts w:ascii="Arial" w:eastAsia="Arial" w:hAnsi="Arial" w:cs="Arial"/>
                <w:b/>
                <w:sz w:val="13"/>
                <w:szCs w:val="13"/>
              </w:rPr>
              <w:t>202</w:t>
            </w:r>
            <w:r>
              <w:rPr>
                <w:rFonts w:ascii="Arial" w:eastAsia="Arial" w:hAnsi="Arial" w:cs="Arial"/>
                <w:b/>
                <w:sz w:val="13"/>
                <w:szCs w:val="13"/>
              </w:rPr>
              <w:t>4</w:t>
            </w:r>
          </w:p>
          <w:p w14:paraId="07E9CF8A" w14:textId="6428C380" w:rsidR="00B178CD" w:rsidRPr="00AF301E" w:rsidRDefault="00B178CD" w:rsidP="00B178CD">
            <w:pPr>
              <w:ind w:left="-120" w:right="-72"/>
              <w:jc w:val="right"/>
              <w:rPr>
                <w:rFonts w:ascii="Arial" w:eastAsia="Arial" w:hAnsi="Arial" w:cs="Arial"/>
                <w:b/>
                <w:spacing w:val="-2"/>
                <w:sz w:val="13"/>
                <w:szCs w:val="13"/>
              </w:rPr>
            </w:pPr>
            <w:r w:rsidRPr="00D71E43">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7315398C" w14:textId="5BC403CF" w:rsidR="00B178CD" w:rsidRPr="00D71E43" w:rsidRDefault="00B178CD" w:rsidP="00B178CD">
            <w:pPr>
              <w:ind w:left="-43" w:right="-72"/>
              <w:jc w:val="right"/>
              <w:rPr>
                <w:rFonts w:ascii="Arial" w:eastAsia="Arial" w:hAnsi="Arial" w:cs="Arial"/>
                <w:b/>
                <w:sz w:val="13"/>
                <w:szCs w:val="13"/>
              </w:rPr>
            </w:pPr>
            <w:r w:rsidRPr="00E71E18">
              <w:rPr>
                <w:rFonts w:ascii="Arial" w:eastAsia="Arial Bold" w:hAnsi="Arial" w:cs="Arial"/>
                <w:b/>
                <w:sz w:val="13"/>
                <w:szCs w:val="13"/>
              </w:rPr>
              <w:t>31</w:t>
            </w:r>
            <w:r w:rsidRPr="00D71E43">
              <w:rPr>
                <w:rFonts w:ascii="Arial" w:eastAsia="Arial Bold" w:hAnsi="Arial" w:cs="Arial"/>
                <w:b/>
                <w:sz w:val="13"/>
                <w:szCs w:val="13"/>
              </w:rPr>
              <w:t xml:space="preserve"> Decembe</w:t>
            </w:r>
            <w:r w:rsidRPr="00D71E43">
              <w:rPr>
                <w:rFonts w:ascii="Arial" w:eastAsia="Arial" w:hAnsi="Arial" w:cs="Arial"/>
                <w:b/>
                <w:sz w:val="13"/>
                <w:szCs w:val="13"/>
              </w:rPr>
              <w:t xml:space="preserve">r </w:t>
            </w:r>
            <w:r w:rsidRPr="00E71E18">
              <w:rPr>
                <w:rFonts w:ascii="Arial" w:eastAsia="Arial" w:hAnsi="Arial" w:cs="Arial"/>
                <w:b/>
                <w:sz w:val="13"/>
                <w:szCs w:val="13"/>
              </w:rPr>
              <w:t>202</w:t>
            </w:r>
            <w:r>
              <w:rPr>
                <w:rFonts w:ascii="Arial" w:eastAsia="Arial" w:hAnsi="Arial" w:cs="Arial"/>
                <w:b/>
                <w:sz w:val="13"/>
                <w:szCs w:val="13"/>
              </w:rPr>
              <w:t>3</w:t>
            </w:r>
            <w:r w:rsidRPr="00D71E43">
              <w:rPr>
                <w:rFonts w:ascii="Arial" w:eastAsia="Arial" w:hAnsi="Arial" w:cs="Arial"/>
                <w:b/>
                <w:sz w:val="13"/>
                <w:szCs w:val="13"/>
              </w:rPr>
              <w:t xml:space="preserve"> </w:t>
            </w:r>
          </w:p>
          <w:p w14:paraId="2FCB83AD" w14:textId="104D9C22" w:rsidR="00B178CD" w:rsidRPr="00AF301E" w:rsidRDefault="00B178CD" w:rsidP="00B178CD">
            <w:pPr>
              <w:ind w:left="-43" w:right="-72"/>
              <w:jc w:val="right"/>
              <w:rPr>
                <w:rFonts w:ascii="Arial" w:eastAsia="Arial" w:hAnsi="Arial" w:cs="Arial"/>
                <w:b/>
                <w:spacing w:val="-2"/>
                <w:sz w:val="13"/>
                <w:szCs w:val="13"/>
              </w:rPr>
            </w:pPr>
            <w:r w:rsidRPr="00D71E43">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2C62EBFD" w14:textId="77777777" w:rsidR="00B178CD" w:rsidRPr="00D71E43" w:rsidRDefault="00B178CD" w:rsidP="00B178CD">
            <w:pPr>
              <w:ind w:left="-43" w:right="-72"/>
              <w:jc w:val="right"/>
              <w:rPr>
                <w:rFonts w:ascii="Arial" w:eastAsia="Arial" w:hAnsi="Arial" w:cs="Arial"/>
                <w:b/>
                <w:sz w:val="13"/>
                <w:szCs w:val="13"/>
              </w:rPr>
            </w:pPr>
            <w:r w:rsidRPr="00E71E18">
              <w:rPr>
                <w:rFonts w:ascii="Arial" w:eastAsia="Arial" w:hAnsi="Arial" w:cs="Arial"/>
                <w:b/>
                <w:sz w:val="13"/>
                <w:szCs w:val="13"/>
              </w:rPr>
              <w:t>31</w:t>
            </w:r>
            <w:r w:rsidRPr="00D71E43">
              <w:rPr>
                <w:rFonts w:ascii="Arial" w:eastAsia="Arial" w:hAnsi="Arial" w:cs="Arial"/>
                <w:b/>
                <w:sz w:val="13"/>
                <w:szCs w:val="13"/>
              </w:rPr>
              <w:t xml:space="preserve"> March </w:t>
            </w:r>
            <w:r w:rsidRPr="00E71E18">
              <w:rPr>
                <w:rFonts w:ascii="Arial" w:eastAsia="Arial" w:hAnsi="Arial" w:cs="Arial"/>
                <w:b/>
                <w:sz w:val="13"/>
                <w:szCs w:val="13"/>
              </w:rPr>
              <w:t>202</w:t>
            </w:r>
            <w:r>
              <w:rPr>
                <w:rFonts w:ascii="Arial" w:eastAsia="Arial" w:hAnsi="Arial" w:cs="Arial"/>
                <w:b/>
                <w:sz w:val="13"/>
                <w:szCs w:val="13"/>
              </w:rPr>
              <w:t>4</w:t>
            </w:r>
          </w:p>
          <w:p w14:paraId="2D875393" w14:textId="6A040D05" w:rsidR="00B178CD" w:rsidRPr="00AF301E" w:rsidRDefault="00B178CD" w:rsidP="00B178CD">
            <w:pPr>
              <w:ind w:left="-43" w:right="-72"/>
              <w:jc w:val="right"/>
              <w:rPr>
                <w:rFonts w:ascii="Arial" w:eastAsia="Arial" w:hAnsi="Arial" w:cs="Arial"/>
                <w:b/>
                <w:spacing w:val="-2"/>
                <w:sz w:val="13"/>
                <w:szCs w:val="13"/>
              </w:rPr>
            </w:pPr>
            <w:r w:rsidRPr="00D71E43">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6237A154" w14:textId="77777777" w:rsidR="00B178CD" w:rsidRPr="00D71E43" w:rsidRDefault="00B178CD" w:rsidP="00B178CD">
            <w:pPr>
              <w:ind w:left="-43" w:right="-72"/>
              <w:jc w:val="right"/>
              <w:rPr>
                <w:rFonts w:ascii="Arial" w:eastAsia="Arial" w:hAnsi="Arial" w:cs="Arial"/>
                <w:b/>
                <w:sz w:val="13"/>
                <w:szCs w:val="13"/>
              </w:rPr>
            </w:pPr>
            <w:r w:rsidRPr="00E71E18">
              <w:rPr>
                <w:rFonts w:ascii="Arial" w:eastAsia="Arial Bold" w:hAnsi="Arial" w:cs="Arial"/>
                <w:b/>
                <w:sz w:val="13"/>
                <w:szCs w:val="13"/>
              </w:rPr>
              <w:t>31</w:t>
            </w:r>
            <w:r w:rsidRPr="00D71E43">
              <w:rPr>
                <w:rFonts w:ascii="Arial" w:eastAsia="Arial Bold" w:hAnsi="Arial" w:cs="Arial"/>
                <w:b/>
                <w:sz w:val="13"/>
                <w:szCs w:val="13"/>
              </w:rPr>
              <w:t xml:space="preserve"> Decembe</w:t>
            </w:r>
            <w:r w:rsidRPr="00D71E43">
              <w:rPr>
                <w:rFonts w:ascii="Arial" w:eastAsia="Arial" w:hAnsi="Arial" w:cs="Arial"/>
                <w:b/>
                <w:sz w:val="13"/>
                <w:szCs w:val="13"/>
              </w:rPr>
              <w:t xml:space="preserve">r </w:t>
            </w:r>
            <w:r w:rsidRPr="00E71E18">
              <w:rPr>
                <w:rFonts w:ascii="Arial" w:eastAsia="Arial" w:hAnsi="Arial" w:cs="Arial"/>
                <w:b/>
                <w:sz w:val="13"/>
                <w:szCs w:val="13"/>
              </w:rPr>
              <w:t>202</w:t>
            </w:r>
            <w:r>
              <w:rPr>
                <w:rFonts w:ascii="Arial" w:eastAsia="Arial" w:hAnsi="Arial" w:cs="Arial"/>
                <w:b/>
                <w:sz w:val="13"/>
                <w:szCs w:val="13"/>
              </w:rPr>
              <w:t>3</w:t>
            </w:r>
            <w:r w:rsidRPr="00D71E43">
              <w:rPr>
                <w:rFonts w:ascii="Arial" w:eastAsia="Arial" w:hAnsi="Arial" w:cs="Arial"/>
                <w:b/>
                <w:sz w:val="13"/>
                <w:szCs w:val="13"/>
              </w:rPr>
              <w:t xml:space="preserve"> </w:t>
            </w:r>
          </w:p>
          <w:p w14:paraId="3B9DEC12" w14:textId="0B350E8D" w:rsidR="00B178CD" w:rsidRPr="00AF301E" w:rsidRDefault="00B178CD" w:rsidP="00B178CD">
            <w:pPr>
              <w:ind w:left="-43" w:right="-72"/>
              <w:jc w:val="right"/>
              <w:rPr>
                <w:rFonts w:ascii="Arial" w:eastAsia="Arial" w:hAnsi="Arial" w:cs="Arial"/>
                <w:b/>
                <w:spacing w:val="-2"/>
                <w:sz w:val="13"/>
                <w:szCs w:val="13"/>
              </w:rPr>
            </w:pPr>
            <w:r w:rsidRPr="00D71E43">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1607C190" w14:textId="77777777" w:rsidR="00B178CD" w:rsidRPr="00D71E43" w:rsidRDefault="00B178CD" w:rsidP="00B178CD">
            <w:pPr>
              <w:ind w:left="-43" w:right="-72"/>
              <w:jc w:val="right"/>
              <w:rPr>
                <w:rFonts w:ascii="Arial" w:eastAsia="Arial" w:hAnsi="Arial" w:cs="Arial"/>
                <w:b/>
                <w:sz w:val="13"/>
                <w:szCs w:val="13"/>
              </w:rPr>
            </w:pPr>
            <w:r w:rsidRPr="00E71E18">
              <w:rPr>
                <w:rFonts w:ascii="Arial" w:eastAsia="Arial" w:hAnsi="Arial" w:cs="Arial"/>
                <w:b/>
                <w:sz w:val="13"/>
                <w:szCs w:val="13"/>
              </w:rPr>
              <w:t>31</w:t>
            </w:r>
            <w:r w:rsidRPr="00D71E43">
              <w:rPr>
                <w:rFonts w:ascii="Arial" w:eastAsia="Arial" w:hAnsi="Arial" w:cs="Arial"/>
                <w:b/>
                <w:sz w:val="13"/>
                <w:szCs w:val="13"/>
              </w:rPr>
              <w:t xml:space="preserve"> March </w:t>
            </w:r>
            <w:r w:rsidRPr="00E71E18">
              <w:rPr>
                <w:rFonts w:ascii="Arial" w:eastAsia="Arial" w:hAnsi="Arial" w:cs="Arial"/>
                <w:b/>
                <w:sz w:val="13"/>
                <w:szCs w:val="13"/>
              </w:rPr>
              <w:t>202</w:t>
            </w:r>
            <w:r>
              <w:rPr>
                <w:rFonts w:ascii="Arial" w:eastAsia="Arial" w:hAnsi="Arial" w:cs="Arial"/>
                <w:b/>
                <w:sz w:val="13"/>
                <w:szCs w:val="13"/>
              </w:rPr>
              <w:t>4</w:t>
            </w:r>
          </w:p>
          <w:p w14:paraId="347634D3" w14:textId="4299701A" w:rsidR="00B178CD" w:rsidRPr="00AF301E" w:rsidRDefault="00B178CD" w:rsidP="00B178CD">
            <w:pPr>
              <w:ind w:left="-43" w:right="-72"/>
              <w:jc w:val="right"/>
              <w:rPr>
                <w:rFonts w:ascii="Arial" w:eastAsia="Arial" w:hAnsi="Arial" w:cs="Arial"/>
                <w:b/>
                <w:spacing w:val="-2"/>
                <w:sz w:val="13"/>
                <w:szCs w:val="13"/>
              </w:rPr>
            </w:pPr>
            <w:r w:rsidRPr="00D71E43">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0FEC46F8" w14:textId="77777777" w:rsidR="00B178CD" w:rsidRPr="00D71E43" w:rsidRDefault="00B178CD" w:rsidP="00B178CD">
            <w:pPr>
              <w:ind w:left="-43" w:right="-72"/>
              <w:jc w:val="right"/>
              <w:rPr>
                <w:rFonts w:ascii="Arial" w:eastAsia="Arial" w:hAnsi="Arial" w:cs="Arial"/>
                <w:b/>
                <w:sz w:val="13"/>
                <w:szCs w:val="13"/>
              </w:rPr>
            </w:pPr>
            <w:r w:rsidRPr="00E71E18">
              <w:rPr>
                <w:rFonts w:ascii="Arial" w:eastAsia="Arial Bold" w:hAnsi="Arial" w:cs="Arial"/>
                <w:b/>
                <w:sz w:val="13"/>
                <w:szCs w:val="13"/>
              </w:rPr>
              <w:t>31</w:t>
            </w:r>
            <w:r w:rsidRPr="00D71E43">
              <w:rPr>
                <w:rFonts w:ascii="Arial" w:eastAsia="Arial Bold" w:hAnsi="Arial" w:cs="Arial"/>
                <w:b/>
                <w:sz w:val="13"/>
                <w:szCs w:val="13"/>
              </w:rPr>
              <w:t xml:space="preserve"> Decembe</w:t>
            </w:r>
            <w:r w:rsidRPr="00D71E43">
              <w:rPr>
                <w:rFonts w:ascii="Arial" w:eastAsia="Arial" w:hAnsi="Arial" w:cs="Arial"/>
                <w:b/>
                <w:sz w:val="13"/>
                <w:szCs w:val="13"/>
              </w:rPr>
              <w:t xml:space="preserve">r </w:t>
            </w:r>
            <w:r w:rsidRPr="00E71E18">
              <w:rPr>
                <w:rFonts w:ascii="Arial" w:eastAsia="Arial" w:hAnsi="Arial" w:cs="Arial"/>
                <w:b/>
                <w:sz w:val="13"/>
                <w:szCs w:val="13"/>
              </w:rPr>
              <w:t>202</w:t>
            </w:r>
            <w:r>
              <w:rPr>
                <w:rFonts w:ascii="Arial" w:eastAsia="Arial" w:hAnsi="Arial" w:cs="Arial"/>
                <w:b/>
                <w:sz w:val="13"/>
                <w:szCs w:val="13"/>
              </w:rPr>
              <w:t>3</w:t>
            </w:r>
            <w:r w:rsidRPr="00D71E43">
              <w:rPr>
                <w:rFonts w:ascii="Arial" w:eastAsia="Arial" w:hAnsi="Arial" w:cs="Arial"/>
                <w:b/>
                <w:sz w:val="13"/>
                <w:szCs w:val="13"/>
              </w:rPr>
              <w:t xml:space="preserve"> </w:t>
            </w:r>
          </w:p>
          <w:p w14:paraId="35D544AA" w14:textId="766B5229" w:rsidR="00B178CD" w:rsidRPr="00AF301E" w:rsidRDefault="00B178CD" w:rsidP="00B178CD">
            <w:pPr>
              <w:ind w:left="-43" w:right="-72"/>
              <w:jc w:val="right"/>
              <w:rPr>
                <w:rFonts w:ascii="Arial" w:eastAsia="Arial" w:hAnsi="Arial" w:cs="Arial"/>
                <w:b/>
                <w:spacing w:val="-2"/>
                <w:sz w:val="13"/>
                <w:szCs w:val="13"/>
              </w:rPr>
            </w:pPr>
            <w:r w:rsidRPr="00D71E43">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60F1C5D5" w14:textId="77777777" w:rsidR="00B178CD" w:rsidRPr="00D71E43" w:rsidRDefault="00B178CD" w:rsidP="00B178CD">
            <w:pPr>
              <w:ind w:left="-43" w:right="-72"/>
              <w:jc w:val="right"/>
              <w:rPr>
                <w:rFonts w:ascii="Arial" w:eastAsia="Arial" w:hAnsi="Arial" w:cs="Arial"/>
                <w:b/>
                <w:sz w:val="13"/>
                <w:szCs w:val="13"/>
              </w:rPr>
            </w:pPr>
            <w:r w:rsidRPr="00E71E18">
              <w:rPr>
                <w:rFonts w:ascii="Arial" w:eastAsia="Arial" w:hAnsi="Arial" w:cs="Arial"/>
                <w:b/>
                <w:sz w:val="13"/>
                <w:szCs w:val="13"/>
              </w:rPr>
              <w:t>31</w:t>
            </w:r>
            <w:r w:rsidRPr="00D71E43">
              <w:rPr>
                <w:rFonts w:ascii="Arial" w:eastAsia="Arial" w:hAnsi="Arial" w:cs="Arial"/>
                <w:b/>
                <w:sz w:val="13"/>
                <w:szCs w:val="13"/>
              </w:rPr>
              <w:t xml:space="preserve"> March </w:t>
            </w:r>
            <w:r w:rsidRPr="00E71E18">
              <w:rPr>
                <w:rFonts w:ascii="Arial" w:eastAsia="Arial" w:hAnsi="Arial" w:cs="Arial"/>
                <w:b/>
                <w:sz w:val="13"/>
                <w:szCs w:val="13"/>
              </w:rPr>
              <w:t>202</w:t>
            </w:r>
            <w:r>
              <w:rPr>
                <w:rFonts w:ascii="Arial" w:eastAsia="Arial" w:hAnsi="Arial" w:cs="Arial"/>
                <w:b/>
                <w:sz w:val="13"/>
                <w:szCs w:val="13"/>
              </w:rPr>
              <w:t>4</w:t>
            </w:r>
          </w:p>
          <w:p w14:paraId="51B80892" w14:textId="363F656E" w:rsidR="00B178CD" w:rsidRPr="00AF301E" w:rsidRDefault="00B178CD" w:rsidP="00B178CD">
            <w:pPr>
              <w:ind w:left="-43" w:right="-72"/>
              <w:jc w:val="right"/>
              <w:rPr>
                <w:rFonts w:ascii="Arial" w:eastAsia="Arial" w:hAnsi="Arial" w:cs="Arial"/>
                <w:b/>
                <w:spacing w:val="-2"/>
                <w:sz w:val="13"/>
                <w:szCs w:val="13"/>
              </w:rPr>
            </w:pPr>
            <w:r w:rsidRPr="00D71E43">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0DD48EA7" w14:textId="77777777" w:rsidR="00B178CD" w:rsidRPr="00D71E43" w:rsidRDefault="00B178CD" w:rsidP="00B178CD">
            <w:pPr>
              <w:ind w:left="-43" w:right="-72"/>
              <w:jc w:val="right"/>
              <w:rPr>
                <w:rFonts w:ascii="Arial" w:eastAsia="Arial" w:hAnsi="Arial" w:cs="Arial"/>
                <w:b/>
                <w:sz w:val="13"/>
                <w:szCs w:val="13"/>
              </w:rPr>
            </w:pPr>
            <w:r w:rsidRPr="00E71E18">
              <w:rPr>
                <w:rFonts w:ascii="Arial" w:eastAsia="Arial Bold" w:hAnsi="Arial" w:cs="Arial"/>
                <w:b/>
                <w:sz w:val="13"/>
                <w:szCs w:val="13"/>
              </w:rPr>
              <w:t>31</w:t>
            </w:r>
            <w:r w:rsidRPr="00D71E43">
              <w:rPr>
                <w:rFonts w:ascii="Arial" w:eastAsia="Arial Bold" w:hAnsi="Arial" w:cs="Arial"/>
                <w:b/>
                <w:sz w:val="13"/>
                <w:szCs w:val="13"/>
              </w:rPr>
              <w:t xml:space="preserve"> Decembe</w:t>
            </w:r>
            <w:r w:rsidRPr="00D71E43">
              <w:rPr>
                <w:rFonts w:ascii="Arial" w:eastAsia="Arial" w:hAnsi="Arial" w:cs="Arial"/>
                <w:b/>
                <w:sz w:val="13"/>
                <w:szCs w:val="13"/>
              </w:rPr>
              <w:t xml:space="preserve">r </w:t>
            </w:r>
            <w:r w:rsidRPr="00E71E18">
              <w:rPr>
                <w:rFonts w:ascii="Arial" w:eastAsia="Arial" w:hAnsi="Arial" w:cs="Arial"/>
                <w:b/>
                <w:sz w:val="13"/>
                <w:szCs w:val="13"/>
              </w:rPr>
              <w:t>202</w:t>
            </w:r>
            <w:r>
              <w:rPr>
                <w:rFonts w:ascii="Arial" w:eastAsia="Arial" w:hAnsi="Arial" w:cs="Arial"/>
                <w:b/>
                <w:sz w:val="13"/>
                <w:szCs w:val="13"/>
              </w:rPr>
              <w:t>3</w:t>
            </w:r>
            <w:r w:rsidRPr="00D71E43">
              <w:rPr>
                <w:rFonts w:ascii="Arial" w:eastAsia="Arial" w:hAnsi="Arial" w:cs="Arial"/>
                <w:b/>
                <w:sz w:val="13"/>
                <w:szCs w:val="13"/>
              </w:rPr>
              <w:t xml:space="preserve"> </w:t>
            </w:r>
          </w:p>
          <w:p w14:paraId="1C2DA893" w14:textId="2E7143DB" w:rsidR="00B178CD" w:rsidRPr="00AF301E" w:rsidRDefault="00B178CD" w:rsidP="00B178CD">
            <w:pPr>
              <w:ind w:left="-43" w:right="-72"/>
              <w:jc w:val="right"/>
              <w:rPr>
                <w:rFonts w:ascii="Arial" w:eastAsia="Arial" w:hAnsi="Arial" w:cs="Arial"/>
                <w:b/>
                <w:spacing w:val="-2"/>
                <w:sz w:val="13"/>
                <w:szCs w:val="13"/>
              </w:rPr>
            </w:pPr>
            <w:r w:rsidRPr="00D71E43">
              <w:rPr>
                <w:rFonts w:ascii="Arial" w:eastAsia="Arial" w:hAnsi="Arial" w:cs="Arial"/>
                <w:b/>
                <w:sz w:val="13"/>
                <w:szCs w:val="13"/>
              </w:rPr>
              <w:t>Baht</w:t>
            </w:r>
          </w:p>
        </w:tc>
      </w:tr>
      <w:tr w:rsidR="00B178CD" w:rsidRPr="00AF301E" w14:paraId="467202F6" w14:textId="77777777" w:rsidTr="00DA64BC">
        <w:tc>
          <w:tcPr>
            <w:tcW w:w="1980" w:type="dxa"/>
            <w:shd w:val="clear" w:color="auto" w:fill="auto"/>
          </w:tcPr>
          <w:p w14:paraId="60F3A917" w14:textId="77777777" w:rsidR="00B178CD" w:rsidRPr="00AF301E" w:rsidRDefault="00B178CD" w:rsidP="00B178CD">
            <w:pPr>
              <w:ind w:left="71" w:right="-72" w:hanging="157"/>
              <w:rPr>
                <w:rFonts w:ascii="Arial" w:eastAsia="Arial" w:hAnsi="Arial" w:cs="Arial"/>
                <w:b/>
                <w:sz w:val="13"/>
                <w:szCs w:val="13"/>
              </w:rPr>
            </w:pPr>
            <w:r w:rsidRPr="00AF301E">
              <w:rPr>
                <w:rFonts w:ascii="Arial" w:eastAsia="Arial" w:hAnsi="Arial" w:cs="Arial"/>
                <w:b/>
                <w:sz w:val="13"/>
                <w:szCs w:val="13"/>
              </w:rPr>
              <w:t>Financial assets</w:t>
            </w:r>
          </w:p>
        </w:tc>
        <w:tc>
          <w:tcPr>
            <w:tcW w:w="936" w:type="dxa"/>
            <w:shd w:val="clear" w:color="auto" w:fill="FAFAFA"/>
          </w:tcPr>
          <w:p w14:paraId="7EAAB550" w14:textId="77777777" w:rsidR="00B178CD" w:rsidRPr="00AF301E" w:rsidRDefault="00B178CD" w:rsidP="00B178CD">
            <w:pPr>
              <w:ind w:left="-43" w:right="-72"/>
              <w:jc w:val="right"/>
              <w:rPr>
                <w:rFonts w:ascii="Arial" w:eastAsia="Arial" w:hAnsi="Arial" w:cs="Arial"/>
                <w:b/>
                <w:sz w:val="13"/>
                <w:szCs w:val="13"/>
              </w:rPr>
            </w:pPr>
          </w:p>
        </w:tc>
        <w:tc>
          <w:tcPr>
            <w:tcW w:w="936" w:type="dxa"/>
            <w:shd w:val="clear" w:color="auto" w:fill="auto"/>
          </w:tcPr>
          <w:p w14:paraId="75FAB5B8" w14:textId="77777777" w:rsidR="00B178CD" w:rsidRPr="00AF301E" w:rsidRDefault="00B178CD" w:rsidP="00B178CD">
            <w:pPr>
              <w:ind w:left="-43" w:right="-72"/>
              <w:jc w:val="right"/>
              <w:rPr>
                <w:rFonts w:ascii="Arial" w:eastAsia="Arial" w:hAnsi="Arial" w:cs="Arial"/>
                <w:b/>
                <w:sz w:val="13"/>
                <w:szCs w:val="13"/>
                <w:cs/>
              </w:rPr>
            </w:pPr>
          </w:p>
        </w:tc>
        <w:tc>
          <w:tcPr>
            <w:tcW w:w="936" w:type="dxa"/>
            <w:shd w:val="clear" w:color="auto" w:fill="FAFAFA"/>
          </w:tcPr>
          <w:p w14:paraId="2E1A5732" w14:textId="77777777" w:rsidR="00B178CD" w:rsidRPr="00AF301E" w:rsidRDefault="00B178CD" w:rsidP="00B178CD">
            <w:pPr>
              <w:ind w:left="-43" w:right="-72"/>
              <w:jc w:val="right"/>
              <w:rPr>
                <w:rFonts w:ascii="Arial" w:eastAsia="Arial" w:hAnsi="Arial" w:cs="Arial"/>
                <w:b/>
                <w:sz w:val="13"/>
                <w:szCs w:val="13"/>
              </w:rPr>
            </w:pPr>
          </w:p>
        </w:tc>
        <w:tc>
          <w:tcPr>
            <w:tcW w:w="936" w:type="dxa"/>
            <w:shd w:val="clear" w:color="auto" w:fill="auto"/>
          </w:tcPr>
          <w:p w14:paraId="438FDCAD" w14:textId="77777777" w:rsidR="00B178CD" w:rsidRPr="00AF301E" w:rsidRDefault="00B178CD" w:rsidP="00B178CD">
            <w:pPr>
              <w:ind w:left="-43" w:right="-72"/>
              <w:jc w:val="right"/>
              <w:rPr>
                <w:rFonts w:ascii="Arial" w:eastAsia="Arial" w:hAnsi="Arial" w:cs="Arial"/>
                <w:b/>
                <w:sz w:val="13"/>
                <w:szCs w:val="13"/>
              </w:rPr>
            </w:pPr>
          </w:p>
        </w:tc>
        <w:tc>
          <w:tcPr>
            <w:tcW w:w="936" w:type="dxa"/>
            <w:shd w:val="clear" w:color="auto" w:fill="FAFAFA"/>
          </w:tcPr>
          <w:p w14:paraId="0111A594" w14:textId="77777777" w:rsidR="00B178CD" w:rsidRPr="00AF301E" w:rsidRDefault="00B178CD" w:rsidP="00B178CD">
            <w:pPr>
              <w:ind w:left="-43" w:right="-72"/>
              <w:jc w:val="right"/>
              <w:rPr>
                <w:rFonts w:ascii="Arial" w:eastAsia="Arial" w:hAnsi="Arial" w:cs="Arial"/>
                <w:b/>
                <w:sz w:val="13"/>
                <w:szCs w:val="13"/>
              </w:rPr>
            </w:pPr>
          </w:p>
        </w:tc>
        <w:tc>
          <w:tcPr>
            <w:tcW w:w="936" w:type="dxa"/>
            <w:shd w:val="clear" w:color="auto" w:fill="auto"/>
          </w:tcPr>
          <w:p w14:paraId="1D09D23E" w14:textId="77777777" w:rsidR="00B178CD" w:rsidRPr="00AF301E" w:rsidRDefault="00B178CD" w:rsidP="00B178CD">
            <w:pPr>
              <w:ind w:left="-43" w:right="-72"/>
              <w:jc w:val="right"/>
              <w:rPr>
                <w:rFonts w:ascii="Arial" w:eastAsia="Arial" w:hAnsi="Arial" w:cs="Arial"/>
                <w:b/>
                <w:sz w:val="13"/>
                <w:szCs w:val="13"/>
              </w:rPr>
            </w:pPr>
          </w:p>
        </w:tc>
        <w:tc>
          <w:tcPr>
            <w:tcW w:w="936" w:type="dxa"/>
            <w:shd w:val="clear" w:color="auto" w:fill="FAFAFA"/>
          </w:tcPr>
          <w:p w14:paraId="1CD36633" w14:textId="77777777" w:rsidR="00B178CD" w:rsidRPr="00AF301E" w:rsidRDefault="00B178CD" w:rsidP="00B178CD">
            <w:pPr>
              <w:ind w:left="-43" w:right="-72"/>
              <w:jc w:val="right"/>
              <w:rPr>
                <w:rFonts w:ascii="Arial" w:eastAsia="Arial" w:hAnsi="Arial" w:cs="Arial"/>
                <w:b/>
                <w:sz w:val="13"/>
                <w:szCs w:val="13"/>
              </w:rPr>
            </w:pPr>
          </w:p>
        </w:tc>
        <w:tc>
          <w:tcPr>
            <w:tcW w:w="936" w:type="dxa"/>
            <w:shd w:val="clear" w:color="auto" w:fill="auto"/>
          </w:tcPr>
          <w:p w14:paraId="7504710D" w14:textId="77777777" w:rsidR="00B178CD" w:rsidRPr="00AF301E" w:rsidRDefault="00B178CD" w:rsidP="00B178CD">
            <w:pPr>
              <w:ind w:left="-43" w:right="-72"/>
              <w:jc w:val="right"/>
              <w:rPr>
                <w:rFonts w:ascii="Arial" w:eastAsia="Arial" w:hAnsi="Arial" w:cs="Arial"/>
                <w:b/>
                <w:sz w:val="13"/>
                <w:szCs w:val="13"/>
              </w:rPr>
            </w:pPr>
          </w:p>
        </w:tc>
      </w:tr>
      <w:tr w:rsidR="00B178CD" w:rsidRPr="00AF301E" w14:paraId="6AEE2590" w14:textId="77777777" w:rsidTr="00DA64BC">
        <w:tc>
          <w:tcPr>
            <w:tcW w:w="1980" w:type="dxa"/>
            <w:shd w:val="clear" w:color="auto" w:fill="auto"/>
          </w:tcPr>
          <w:p w14:paraId="7C7A54ED" w14:textId="77777777" w:rsidR="00B178CD" w:rsidRPr="00AF301E" w:rsidRDefault="00B178CD" w:rsidP="00B178CD">
            <w:pPr>
              <w:ind w:left="71" w:right="-72" w:hanging="157"/>
              <w:rPr>
                <w:rFonts w:ascii="Arial" w:eastAsia="Arial" w:hAnsi="Arial" w:cs="Arial"/>
                <w:b/>
                <w:sz w:val="13"/>
                <w:szCs w:val="13"/>
              </w:rPr>
            </w:pPr>
            <w:r w:rsidRPr="00AF301E">
              <w:rPr>
                <w:rFonts w:ascii="Arial" w:eastAsia="Arial" w:hAnsi="Arial" w:cs="Arial"/>
                <w:b/>
                <w:sz w:val="13"/>
                <w:szCs w:val="13"/>
              </w:rPr>
              <w:t>Financial assets measured</w:t>
            </w:r>
          </w:p>
          <w:p w14:paraId="27ACBB4C" w14:textId="77777777" w:rsidR="00B178CD" w:rsidRPr="00AF301E" w:rsidRDefault="00B178CD" w:rsidP="00B178CD">
            <w:pPr>
              <w:ind w:left="71" w:right="-72" w:hanging="157"/>
              <w:rPr>
                <w:rFonts w:ascii="Arial" w:eastAsia="Arial" w:hAnsi="Arial" w:cs="Arial"/>
                <w:b/>
                <w:sz w:val="13"/>
                <w:szCs w:val="13"/>
              </w:rPr>
            </w:pPr>
            <w:r w:rsidRPr="00AF301E">
              <w:rPr>
                <w:rFonts w:ascii="Arial" w:eastAsia="Arial" w:hAnsi="Arial" w:cs="Arial"/>
                <w:b/>
                <w:sz w:val="13"/>
                <w:szCs w:val="13"/>
              </w:rPr>
              <w:t xml:space="preserve">   at fair value through</w:t>
            </w:r>
          </w:p>
          <w:p w14:paraId="75491173" w14:textId="7AEA13D4" w:rsidR="00B178CD" w:rsidRPr="00AF301E" w:rsidRDefault="00B178CD" w:rsidP="00B178CD">
            <w:pPr>
              <w:ind w:left="71" w:right="-72" w:hanging="157"/>
              <w:rPr>
                <w:rFonts w:ascii="Arial" w:eastAsia="Arial" w:hAnsi="Arial" w:cs="Arial"/>
                <w:b/>
                <w:sz w:val="13"/>
                <w:szCs w:val="13"/>
              </w:rPr>
            </w:pPr>
            <w:r w:rsidRPr="00AF301E">
              <w:rPr>
                <w:rFonts w:ascii="Arial" w:eastAsia="Arial" w:hAnsi="Arial" w:cs="Arial"/>
                <w:b/>
                <w:sz w:val="13"/>
                <w:szCs w:val="13"/>
              </w:rPr>
              <w:t xml:space="preserve">   profit or loss</w:t>
            </w:r>
          </w:p>
        </w:tc>
        <w:tc>
          <w:tcPr>
            <w:tcW w:w="936" w:type="dxa"/>
            <w:shd w:val="clear" w:color="auto" w:fill="FAFAFA"/>
          </w:tcPr>
          <w:p w14:paraId="0F2F6CF4" w14:textId="77777777" w:rsidR="00B178CD" w:rsidRPr="00AF301E" w:rsidRDefault="00B178CD" w:rsidP="00B178CD">
            <w:pPr>
              <w:ind w:left="-43" w:right="-72"/>
              <w:jc w:val="right"/>
              <w:rPr>
                <w:rFonts w:ascii="Arial" w:eastAsia="Arial" w:hAnsi="Arial" w:cs="Arial"/>
                <w:sz w:val="13"/>
                <w:szCs w:val="13"/>
              </w:rPr>
            </w:pPr>
          </w:p>
        </w:tc>
        <w:tc>
          <w:tcPr>
            <w:tcW w:w="936" w:type="dxa"/>
            <w:shd w:val="clear" w:color="auto" w:fill="auto"/>
          </w:tcPr>
          <w:p w14:paraId="29739001" w14:textId="77777777" w:rsidR="00B178CD" w:rsidRPr="00AF301E" w:rsidRDefault="00B178CD" w:rsidP="00B178CD">
            <w:pPr>
              <w:ind w:left="-43" w:right="-72"/>
              <w:jc w:val="right"/>
              <w:rPr>
                <w:rFonts w:ascii="Arial" w:eastAsia="Arial" w:hAnsi="Arial" w:cs="Arial"/>
                <w:sz w:val="13"/>
                <w:szCs w:val="13"/>
              </w:rPr>
            </w:pPr>
          </w:p>
        </w:tc>
        <w:tc>
          <w:tcPr>
            <w:tcW w:w="936" w:type="dxa"/>
            <w:shd w:val="clear" w:color="auto" w:fill="FAFAFA"/>
          </w:tcPr>
          <w:p w14:paraId="51683527" w14:textId="77777777" w:rsidR="00B178CD" w:rsidRPr="00AF301E" w:rsidRDefault="00B178CD" w:rsidP="00B178CD">
            <w:pPr>
              <w:ind w:left="-43" w:right="-72"/>
              <w:jc w:val="right"/>
              <w:rPr>
                <w:rFonts w:ascii="Arial" w:eastAsia="Arial" w:hAnsi="Arial" w:cs="Arial"/>
                <w:sz w:val="13"/>
                <w:szCs w:val="13"/>
              </w:rPr>
            </w:pPr>
          </w:p>
        </w:tc>
        <w:tc>
          <w:tcPr>
            <w:tcW w:w="936" w:type="dxa"/>
            <w:shd w:val="clear" w:color="auto" w:fill="auto"/>
          </w:tcPr>
          <w:p w14:paraId="25CBFB40" w14:textId="77777777" w:rsidR="00B178CD" w:rsidRPr="00AF301E" w:rsidRDefault="00B178CD" w:rsidP="00B178CD">
            <w:pPr>
              <w:ind w:left="-43" w:right="-72"/>
              <w:jc w:val="right"/>
              <w:rPr>
                <w:rFonts w:ascii="Arial" w:eastAsia="Arial" w:hAnsi="Arial" w:cs="Arial"/>
                <w:sz w:val="13"/>
                <w:szCs w:val="13"/>
                <w:cs/>
              </w:rPr>
            </w:pPr>
          </w:p>
        </w:tc>
        <w:tc>
          <w:tcPr>
            <w:tcW w:w="936" w:type="dxa"/>
            <w:shd w:val="clear" w:color="auto" w:fill="FAFAFA"/>
          </w:tcPr>
          <w:p w14:paraId="1D72972D" w14:textId="77777777" w:rsidR="00B178CD" w:rsidRPr="00AF301E" w:rsidRDefault="00B178CD" w:rsidP="00B178CD">
            <w:pPr>
              <w:ind w:left="-43" w:right="-72"/>
              <w:jc w:val="right"/>
              <w:rPr>
                <w:rFonts w:ascii="Arial" w:eastAsia="Arial" w:hAnsi="Arial" w:cs="Arial"/>
                <w:sz w:val="13"/>
                <w:szCs w:val="13"/>
              </w:rPr>
            </w:pPr>
          </w:p>
        </w:tc>
        <w:tc>
          <w:tcPr>
            <w:tcW w:w="936" w:type="dxa"/>
            <w:shd w:val="clear" w:color="auto" w:fill="auto"/>
          </w:tcPr>
          <w:p w14:paraId="501E536B" w14:textId="77777777" w:rsidR="00B178CD" w:rsidRPr="00AF301E" w:rsidRDefault="00B178CD" w:rsidP="00B178CD">
            <w:pPr>
              <w:ind w:left="-43" w:right="-72"/>
              <w:jc w:val="right"/>
              <w:rPr>
                <w:rFonts w:ascii="Arial" w:eastAsia="Arial" w:hAnsi="Arial" w:cs="Arial"/>
                <w:sz w:val="13"/>
                <w:szCs w:val="13"/>
              </w:rPr>
            </w:pPr>
          </w:p>
        </w:tc>
        <w:tc>
          <w:tcPr>
            <w:tcW w:w="936" w:type="dxa"/>
            <w:shd w:val="clear" w:color="auto" w:fill="FAFAFA"/>
          </w:tcPr>
          <w:p w14:paraId="367300F2" w14:textId="77777777" w:rsidR="00B178CD" w:rsidRPr="00AF301E" w:rsidRDefault="00B178CD" w:rsidP="00B178CD">
            <w:pPr>
              <w:ind w:left="-43" w:right="-72"/>
              <w:jc w:val="right"/>
              <w:rPr>
                <w:rFonts w:ascii="Arial" w:eastAsia="Arial" w:hAnsi="Arial" w:cs="Arial"/>
                <w:sz w:val="13"/>
                <w:szCs w:val="13"/>
              </w:rPr>
            </w:pPr>
          </w:p>
        </w:tc>
        <w:tc>
          <w:tcPr>
            <w:tcW w:w="936" w:type="dxa"/>
            <w:shd w:val="clear" w:color="auto" w:fill="auto"/>
          </w:tcPr>
          <w:p w14:paraId="74F80BEB" w14:textId="77777777" w:rsidR="00B178CD" w:rsidRPr="00AF301E" w:rsidRDefault="00B178CD" w:rsidP="00B178CD">
            <w:pPr>
              <w:ind w:left="-43" w:right="-72"/>
              <w:jc w:val="right"/>
              <w:rPr>
                <w:rFonts w:ascii="Arial" w:eastAsia="Arial" w:hAnsi="Arial" w:cs="Arial"/>
                <w:sz w:val="13"/>
                <w:szCs w:val="13"/>
              </w:rPr>
            </w:pPr>
          </w:p>
        </w:tc>
      </w:tr>
      <w:tr w:rsidR="00EA39A8" w:rsidRPr="00AF301E" w14:paraId="0EFD9049" w14:textId="77777777" w:rsidTr="00014B0A">
        <w:tc>
          <w:tcPr>
            <w:tcW w:w="1980" w:type="dxa"/>
            <w:shd w:val="clear" w:color="auto" w:fill="auto"/>
            <w:vAlign w:val="bottom"/>
          </w:tcPr>
          <w:p w14:paraId="1F5A7B35" w14:textId="5EF37569" w:rsidR="00EA39A8" w:rsidRPr="00E758F3" w:rsidRDefault="00EA39A8" w:rsidP="00E758F3">
            <w:pPr>
              <w:ind w:left="71" w:right="-72" w:hanging="157"/>
              <w:rPr>
                <w:rFonts w:ascii="Arial" w:eastAsia="Arial" w:hAnsi="Arial" w:cs="Arial"/>
                <w:bCs/>
                <w:sz w:val="13"/>
                <w:szCs w:val="13"/>
              </w:rPr>
            </w:pPr>
            <w:bookmarkStart w:id="6" w:name="OLE_LINK12"/>
            <w:r w:rsidRPr="00E758F3">
              <w:rPr>
                <w:rFonts w:ascii="Arial" w:eastAsia="Arial" w:hAnsi="Arial" w:cs="Arial"/>
                <w:bCs/>
                <w:sz w:val="13"/>
                <w:szCs w:val="13"/>
              </w:rPr>
              <w:t>Unlisted equity securities</w:t>
            </w:r>
          </w:p>
        </w:tc>
        <w:tc>
          <w:tcPr>
            <w:tcW w:w="936" w:type="dxa"/>
            <w:tcBorders>
              <w:bottom w:val="single" w:sz="4" w:space="0" w:color="auto"/>
            </w:tcBorders>
            <w:shd w:val="clear" w:color="auto" w:fill="FAFAFA"/>
            <w:vAlign w:val="bottom"/>
          </w:tcPr>
          <w:p w14:paraId="6D35505B" w14:textId="0D03D059" w:rsidR="00EA39A8" w:rsidRPr="00AF301E" w:rsidRDefault="00EA39A8" w:rsidP="00EA39A8">
            <w:pPr>
              <w:ind w:right="-72"/>
              <w:jc w:val="right"/>
              <w:rPr>
                <w:rFonts w:ascii="Arial" w:eastAsia="Arial" w:hAnsi="Arial" w:cs="Arial"/>
                <w:sz w:val="13"/>
                <w:szCs w:val="13"/>
              </w:rPr>
            </w:pPr>
            <w:r>
              <w:rPr>
                <w:rFonts w:ascii="Arial" w:eastAsia="Arial" w:hAnsi="Arial" w:cs="Arial"/>
                <w:sz w:val="13"/>
                <w:szCs w:val="13"/>
              </w:rPr>
              <w:t>-</w:t>
            </w:r>
          </w:p>
        </w:tc>
        <w:tc>
          <w:tcPr>
            <w:tcW w:w="936" w:type="dxa"/>
            <w:tcBorders>
              <w:bottom w:val="single" w:sz="4" w:space="0" w:color="auto"/>
            </w:tcBorders>
            <w:shd w:val="clear" w:color="auto" w:fill="auto"/>
          </w:tcPr>
          <w:p w14:paraId="3158A46D" w14:textId="36E367C1" w:rsidR="00EA39A8" w:rsidRPr="00AF301E" w:rsidRDefault="00EA39A8" w:rsidP="00EA39A8">
            <w:pPr>
              <w:ind w:left="-43" w:right="-72"/>
              <w:jc w:val="right"/>
              <w:rPr>
                <w:rFonts w:ascii="Arial" w:eastAsia="Arial" w:hAnsi="Arial" w:cs="Arial"/>
                <w:sz w:val="13"/>
                <w:szCs w:val="13"/>
              </w:rPr>
            </w:pPr>
            <w:r w:rsidRPr="00A56D34">
              <w:rPr>
                <w:rFonts w:ascii="Arial" w:eastAsia="Arial" w:hAnsi="Arial" w:cs="Arial"/>
                <w:sz w:val="13"/>
                <w:szCs w:val="13"/>
                <w:cs/>
              </w:rPr>
              <w:t>-</w:t>
            </w:r>
          </w:p>
        </w:tc>
        <w:tc>
          <w:tcPr>
            <w:tcW w:w="936" w:type="dxa"/>
            <w:tcBorders>
              <w:bottom w:val="single" w:sz="4" w:space="0" w:color="auto"/>
            </w:tcBorders>
            <w:shd w:val="clear" w:color="auto" w:fill="FAFAFA"/>
          </w:tcPr>
          <w:p w14:paraId="30A8BCB2" w14:textId="0BC5E648" w:rsidR="00EA39A8" w:rsidRPr="00AF301E" w:rsidRDefault="00EA39A8" w:rsidP="00EA39A8">
            <w:pPr>
              <w:ind w:left="-43" w:right="-72"/>
              <w:jc w:val="right"/>
              <w:rPr>
                <w:rFonts w:ascii="Arial" w:eastAsia="Arial" w:hAnsi="Arial" w:cs="Arial"/>
                <w:sz w:val="13"/>
                <w:szCs w:val="13"/>
              </w:rPr>
            </w:pPr>
            <w:r>
              <w:rPr>
                <w:rFonts w:ascii="Arial" w:eastAsia="Arial" w:hAnsi="Arial" w:cs="Arial"/>
                <w:sz w:val="13"/>
                <w:szCs w:val="13"/>
              </w:rPr>
              <w:t>-</w:t>
            </w:r>
          </w:p>
        </w:tc>
        <w:tc>
          <w:tcPr>
            <w:tcW w:w="936" w:type="dxa"/>
            <w:tcBorders>
              <w:bottom w:val="single" w:sz="4" w:space="0" w:color="auto"/>
            </w:tcBorders>
            <w:shd w:val="clear" w:color="auto" w:fill="auto"/>
          </w:tcPr>
          <w:p w14:paraId="545BBCFF" w14:textId="7E0DF685" w:rsidR="00EA39A8" w:rsidRPr="00AF301E" w:rsidRDefault="00EA39A8" w:rsidP="00EA39A8">
            <w:pPr>
              <w:ind w:left="-43" w:right="-72"/>
              <w:jc w:val="right"/>
              <w:rPr>
                <w:rFonts w:ascii="Arial" w:eastAsia="Arial" w:hAnsi="Arial" w:cs="Arial"/>
                <w:sz w:val="13"/>
                <w:szCs w:val="13"/>
              </w:rPr>
            </w:pPr>
            <w:r w:rsidRPr="00A56D34">
              <w:rPr>
                <w:rFonts w:ascii="Arial" w:eastAsia="Arial" w:hAnsi="Arial" w:cs="Arial"/>
                <w:sz w:val="13"/>
                <w:szCs w:val="13"/>
                <w:cs/>
              </w:rPr>
              <w:t>-</w:t>
            </w:r>
          </w:p>
        </w:tc>
        <w:tc>
          <w:tcPr>
            <w:tcW w:w="936" w:type="dxa"/>
            <w:tcBorders>
              <w:bottom w:val="single" w:sz="4" w:space="0" w:color="auto"/>
            </w:tcBorders>
            <w:shd w:val="clear" w:color="auto" w:fill="FAFAFA"/>
          </w:tcPr>
          <w:p w14:paraId="5E6E75A6" w14:textId="68590E7F" w:rsidR="00EA39A8" w:rsidRPr="00AF301E" w:rsidRDefault="00EA39A8" w:rsidP="00EA39A8">
            <w:pPr>
              <w:ind w:left="-43" w:right="-72"/>
              <w:jc w:val="right"/>
              <w:rPr>
                <w:rFonts w:ascii="Arial" w:eastAsia="Arial" w:hAnsi="Arial" w:cs="Arial"/>
                <w:sz w:val="13"/>
                <w:szCs w:val="13"/>
              </w:rPr>
            </w:pPr>
            <w:r w:rsidRPr="00EA39A8">
              <w:rPr>
                <w:rFonts w:ascii="Arial" w:eastAsia="Arial" w:hAnsi="Arial" w:cs="Arial"/>
                <w:sz w:val="13"/>
                <w:szCs w:val="13"/>
              </w:rPr>
              <w:t>9,352,586</w:t>
            </w:r>
          </w:p>
        </w:tc>
        <w:tc>
          <w:tcPr>
            <w:tcW w:w="936" w:type="dxa"/>
            <w:tcBorders>
              <w:bottom w:val="single" w:sz="4" w:space="0" w:color="auto"/>
            </w:tcBorders>
            <w:shd w:val="clear" w:color="auto" w:fill="auto"/>
          </w:tcPr>
          <w:p w14:paraId="4EA45A8A" w14:textId="2B6117AB" w:rsidR="00EA39A8" w:rsidRPr="00AF301E" w:rsidRDefault="00EA39A8" w:rsidP="00EA39A8">
            <w:pPr>
              <w:ind w:left="-43" w:right="-72"/>
              <w:jc w:val="right"/>
              <w:rPr>
                <w:rFonts w:ascii="Arial" w:eastAsia="Arial" w:hAnsi="Arial" w:cs="Arial"/>
                <w:sz w:val="13"/>
                <w:szCs w:val="13"/>
              </w:rPr>
            </w:pPr>
            <w:r w:rsidRPr="00A56D34">
              <w:rPr>
                <w:rFonts w:ascii="Arial" w:eastAsia="Arial" w:hAnsi="Arial" w:cs="Arial"/>
                <w:sz w:val="13"/>
                <w:szCs w:val="13"/>
              </w:rPr>
              <w:t>8,777,608</w:t>
            </w:r>
          </w:p>
        </w:tc>
        <w:tc>
          <w:tcPr>
            <w:tcW w:w="936" w:type="dxa"/>
            <w:tcBorders>
              <w:bottom w:val="single" w:sz="4" w:space="0" w:color="auto"/>
            </w:tcBorders>
            <w:shd w:val="clear" w:color="auto" w:fill="FAFAFA"/>
          </w:tcPr>
          <w:p w14:paraId="123235EE" w14:textId="68E4E742" w:rsidR="00EA39A8" w:rsidRPr="00AF301E" w:rsidRDefault="00EA39A8" w:rsidP="00EA39A8">
            <w:pPr>
              <w:ind w:left="-43" w:right="-72"/>
              <w:jc w:val="right"/>
              <w:rPr>
                <w:rFonts w:ascii="Arial" w:eastAsia="Arial" w:hAnsi="Arial" w:cs="Arial"/>
                <w:sz w:val="13"/>
                <w:szCs w:val="13"/>
              </w:rPr>
            </w:pPr>
            <w:r w:rsidRPr="00EA39A8">
              <w:rPr>
                <w:rFonts w:ascii="Arial" w:eastAsia="Arial" w:hAnsi="Arial" w:cs="Arial"/>
                <w:sz w:val="13"/>
                <w:szCs w:val="13"/>
              </w:rPr>
              <w:t>9,352,586</w:t>
            </w:r>
          </w:p>
        </w:tc>
        <w:tc>
          <w:tcPr>
            <w:tcW w:w="936" w:type="dxa"/>
            <w:tcBorders>
              <w:bottom w:val="single" w:sz="4" w:space="0" w:color="auto"/>
            </w:tcBorders>
            <w:shd w:val="clear" w:color="auto" w:fill="auto"/>
          </w:tcPr>
          <w:p w14:paraId="2B4B9E1D" w14:textId="119492DB" w:rsidR="00EA39A8" w:rsidRPr="00AF301E" w:rsidRDefault="00EA39A8" w:rsidP="00EA39A8">
            <w:pPr>
              <w:ind w:left="-43" w:right="-72"/>
              <w:jc w:val="right"/>
              <w:rPr>
                <w:rFonts w:ascii="Arial" w:eastAsia="Arial" w:hAnsi="Arial" w:cs="Arial"/>
                <w:sz w:val="13"/>
                <w:szCs w:val="13"/>
              </w:rPr>
            </w:pPr>
            <w:r w:rsidRPr="00A56D34">
              <w:rPr>
                <w:rFonts w:ascii="Arial" w:eastAsia="Arial" w:hAnsi="Arial" w:cs="Arial"/>
                <w:sz w:val="13"/>
                <w:szCs w:val="13"/>
              </w:rPr>
              <w:t>8,777,608</w:t>
            </w:r>
          </w:p>
        </w:tc>
      </w:tr>
      <w:bookmarkEnd w:id="6"/>
      <w:tr w:rsidR="00EA39A8" w:rsidRPr="00AF301E" w14:paraId="3BAC7899" w14:textId="77777777" w:rsidTr="00DA64BC">
        <w:tc>
          <w:tcPr>
            <w:tcW w:w="1980" w:type="dxa"/>
            <w:shd w:val="clear" w:color="auto" w:fill="auto"/>
          </w:tcPr>
          <w:p w14:paraId="2692BB52" w14:textId="77777777" w:rsidR="00EA39A8" w:rsidRPr="00AF301E" w:rsidRDefault="00EA39A8" w:rsidP="00EA39A8">
            <w:pPr>
              <w:ind w:left="71" w:right="-72" w:hanging="157"/>
              <w:rPr>
                <w:rFonts w:ascii="Arial" w:eastAsia="Arial" w:hAnsi="Arial" w:cs="Arial"/>
                <w:sz w:val="13"/>
                <w:szCs w:val="13"/>
              </w:rPr>
            </w:pPr>
          </w:p>
        </w:tc>
        <w:tc>
          <w:tcPr>
            <w:tcW w:w="936" w:type="dxa"/>
            <w:tcBorders>
              <w:top w:val="single" w:sz="4" w:space="0" w:color="auto"/>
            </w:tcBorders>
            <w:shd w:val="clear" w:color="auto" w:fill="FAFAFA"/>
          </w:tcPr>
          <w:p w14:paraId="6628FB1A" w14:textId="77777777" w:rsidR="00EA39A8" w:rsidRPr="00AF301E" w:rsidRDefault="00EA39A8" w:rsidP="00EA39A8">
            <w:pPr>
              <w:ind w:left="-43" w:right="-72"/>
              <w:jc w:val="right"/>
              <w:rPr>
                <w:rFonts w:ascii="Arial" w:eastAsia="Arial" w:hAnsi="Arial" w:cs="Arial"/>
                <w:sz w:val="13"/>
                <w:szCs w:val="13"/>
              </w:rPr>
            </w:pPr>
          </w:p>
        </w:tc>
        <w:tc>
          <w:tcPr>
            <w:tcW w:w="936" w:type="dxa"/>
            <w:tcBorders>
              <w:top w:val="single" w:sz="4" w:space="0" w:color="auto"/>
            </w:tcBorders>
            <w:shd w:val="clear" w:color="auto" w:fill="auto"/>
          </w:tcPr>
          <w:p w14:paraId="4D35F327" w14:textId="77777777" w:rsidR="00EA39A8" w:rsidRPr="00AF301E" w:rsidRDefault="00EA39A8" w:rsidP="00EA39A8">
            <w:pPr>
              <w:ind w:left="-43" w:right="-72"/>
              <w:jc w:val="right"/>
              <w:rPr>
                <w:rFonts w:ascii="Arial" w:eastAsia="Arial" w:hAnsi="Arial" w:cs="Arial"/>
                <w:sz w:val="13"/>
                <w:szCs w:val="13"/>
              </w:rPr>
            </w:pPr>
          </w:p>
        </w:tc>
        <w:tc>
          <w:tcPr>
            <w:tcW w:w="936" w:type="dxa"/>
            <w:tcBorders>
              <w:top w:val="single" w:sz="4" w:space="0" w:color="auto"/>
            </w:tcBorders>
            <w:shd w:val="clear" w:color="auto" w:fill="FAFAFA"/>
          </w:tcPr>
          <w:p w14:paraId="29BE0FC9" w14:textId="77777777" w:rsidR="00EA39A8" w:rsidRPr="00AF301E" w:rsidRDefault="00EA39A8" w:rsidP="00EA39A8">
            <w:pPr>
              <w:ind w:left="-43" w:right="-72"/>
              <w:jc w:val="right"/>
              <w:rPr>
                <w:rFonts w:ascii="Arial" w:eastAsia="Arial" w:hAnsi="Arial" w:cs="Arial"/>
                <w:sz w:val="13"/>
                <w:szCs w:val="13"/>
              </w:rPr>
            </w:pPr>
          </w:p>
        </w:tc>
        <w:tc>
          <w:tcPr>
            <w:tcW w:w="936" w:type="dxa"/>
            <w:tcBorders>
              <w:top w:val="single" w:sz="4" w:space="0" w:color="auto"/>
            </w:tcBorders>
            <w:shd w:val="clear" w:color="auto" w:fill="auto"/>
          </w:tcPr>
          <w:p w14:paraId="7B706C14" w14:textId="2891A9CC" w:rsidR="00EA39A8" w:rsidRPr="00AF301E" w:rsidRDefault="00EA39A8" w:rsidP="00EA39A8">
            <w:pPr>
              <w:ind w:left="-43" w:right="-72"/>
              <w:jc w:val="right"/>
              <w:rPr>
                <w:rFonts w:ascii="Arial" w:eastAsia="Arial" w:hAnsi="Arial" w:cs="Arial"/>
                <w:sz w:val="13"/>
                <w:szCs w:val="13"/>
              </w:rPr>
            </w:pPr>
          </w:p>
        </w:tc>
        <w:tc>
          <w:tcPr>
            <w:tcW w:w="936" w:type="dxa"/>
            <w:tcBorders>
              <w:top w:val="single" w:sz="4" w:space="0" w:color="auto"/>
            </w:tcBorders>
            <w:shd w:val="clear" w:color="auto" w:fill="FAFAFA"/>
            <w:vAlign w:val="bottom"/>
          </w:tcPr>
          <w:p w14:paraId="22EF4835" w14:textId="77777777" w:rsidR="00EA39A8" w:rsidRPr="00AF301E" w:rsidRDefault="00EA39A8" w:rsidP="00EA39A8">
            <w:pPr>
              <w:ind w:left="-43" w:right="-72"/>
              <w:jc w:val="right"/>
              <w:rPr>
                <w:rFonts w:ascii="Arial" w:eastAsia="Arial" w:hAnsi="Arial" w:cs="Arial"/>
                <w:sz w:val="13"/>
                <w:szCs w:val="13"/>
              </w:rPr>
            </w:pPr>
          </w:p>
        </w:tc>
        <w:tc>
          <w:tcPr>
            <w:tcW w:w="936" w:type="dxa"/>
            <w:tcBorders>
              <w:top w:val="single" w:sz="4" w:space="0" w:color="auto"/>
            </w:tcBorders>
            <w:shd w:val="clear" w:color="auto" w:fill="auto"/>
            <w:vAlign w:val="bottom"/>
          </w:tcPr>
          <w:p w14:paraId="50B1E65B" w14:textId="77777777" w:rsidR="00EA39A8" w:rsidRPr="00AF301E" w:rsidRDefault="00EA39A8" w:rsidP="00EA39A8">
            <w:pPr>
              <w:ind w:left="-43" w:right="-72"/>
              <w:jc w:val="right"/>
              <w:rPr>
                <w:rFonts w:ascii="Arial" w:eastAsia="Arial" w:hAnsi="Arial" w:cs="Arial"/>
                <w:sz w:val="13"/>
                <w:szCs w:val="13"/>
              </w:rPr>
            </w:pPr>
          </w:p>
        </w:tc>
        <w:tc>
          <w:tcPr>
            <w:tcW w:w="936" w:type="dxa"/>
            <w:tcBorders>
              <w:top w:val="single" w:sz="4" w:space="0" w:color="auto"/>
            </w:tcBorders>
            <w:shd w:val="clear" w:color="auto" w:fill="FAFAFA"/>
            <w:vAlign w:val="bottom"/>
          </w:tcPr>
          <w:p w14:paraId="53DF0760" w14:textId="77777777" w:rsidR="00EA39A8" w:rsidRPr="00AF301E" w:rsidRDefault="00EA39A8" w:rsidP="00EA39A8">
            <w:pPr>
              <w:ind w:left="-43" w:right="-72"/>
              <w:jc w:val="right"/>
              <w:rPr>
                <w:rFonts w:ascii="Arial" w:eastAsia="Arial" w:hAnsi="Arial" w:cs="Arial"/>
                <w:sz w:val="13"/>
                <w:szCs w:val="13"/>
              </w:rPr>
            </w:pPr>
          </w:p>
        </w:tc>
        <w:tc>
          <w:tcPr>
            <w:tcW w:w="936" w:type="dxa"/>
            <w:tcBorders>
              <w:top w:val="single" w:sz="4" w:space="0" w:color="auto"/>
            </w:tcBorders>
            <w:shd w:val="clear" w:color="auto" w:fill="auto"/>
            <w:vAlign w:val="bottom"/>
          </w:tcPr>
          <w:p w14:paraId="2E2AD14E" w14:textId="77777777" w:rsidR="00EA39A8" w:rsidRPr="00AF301E" w:rsidRDefault="00EA39A8" w:rsidP="00EA39A8">
            <w:pPr>
              <w:ind w:left="-43" w:right="-72"/>
              <w:jc w:val="right"/>
              <w:rPr>
                <w:rFonts w:ascii="Arial" w:eastAsia="Arial" w:hAnsi="Arial" w:cs="Arial"/>
                <w:sz w:val="13"/>
                <w:szCs w:val="13"/>
              </w:rPr>
            </w:pPr>
          </w:p>
        </w:tc>
      </w:tr>
      <w:tr w:rsidR="00EA39A8" w:rsidRPr="00AF301E" w14:paraId="46EAC115" w14:textId="77777777" w:rsidTr="00DA64BC">
        <w:tc>
          <w:tcPr>
            <w:tcW w:w="1980" w:type="dxa"/>
            <w:shd w:val="clear" w:color="auto" w:fill="auto"/>
          </w:tcPr>
          <w:p w14:paraId="629B688F" w14:textId="77777777" w:rsidR="00EA39A8" w:rsidRPr="00AF301E" w:rsidRDefault="00EA39A8" w:rsidP="00EA39A8">
            <w:pPr>
              <w:ind w:left="71" w:right="-72" w:hanging="157"/>
              <w:rPr>
                <w:rFonts w:ascii="Arial" w:eastAsia="Arial" w:hAnsi="Arial" w:cs="Arial"/>
                <w:b/>
                <w:sz w:val="13"/>
                <w:szCs w:val="13"/>
              </w:rPr>
            </w:pPr>
            <w:r w:rsidRPr="00AF301E">
              <w:rPr>
                <w:rFonts w:ascii="Arial" w:eastAsia="Arial" w:hAnsi="Arial" w:cs="Arial"/>
                <w:b/>
                <w:sz w:val="13"/>
                <w:szCs w:val="13"/>
              </w:rPr>
              <w:t>Total financial assets</w:t>
            </w:r>
          </w:p>
        </w:tc>
        <w:tc>
          <w:tcPr>
            <w:tcW w:w="936" w:type="dxa"/>
            <w:tcBorders>
              <w:bottom w:val="single" w:sz="4" w:space="0" w:color="auto"/>
            </w:tcBorders>
            <w:shd w:val="clear" w:color="auto" w:fill="FAFAFA"/>
          </w:tcPr>
          <w:p w14:paraId="7F073420" w14:textId="665CA771" w:rsidR="00EA39A8" w:rsidRPr="00AF301E" w:rsidRDefault="00EA39A8" w:rsidP="00EA39A8">
            <w:pPr>
              <w:ind w:left="-43" w:right="-72"/>
              <w:jc w:val="right"/>
              <w:rPr>
                <w:rFonts w:ascii="Arial" w:eastAsia="Arial" w:hAnsi="Arial" w:cs="Arial"/>
                <w:bCs/>
                <w:sz w:val="13"/>
                <w:szCs w:val="13"/>
              </w:rPr>
            </w:pPr>
            <w:r>
              <w:rPr>
                <w:rFonts w:ascii="Arial" w:eastAsia="Arial" w:hAnsi="Arial" w:cs="Arial"/>
                <w:bCs/>
                <w:sz w:val="13"/>
                <w:szCs w:val="13"/>
              </w:rPr>
              <w:t>-</w:t>
            </w:r>
          </w:p>
        </w:tc>
        <w:tc>
          <w:tcPr>
            <w:tcW w:w="936" w:type="dxa"/>
            <w:tcBorders>
              <w:bottom w:val="single" w:sz="4" w:space="0" w:color="auto"/>
            </w:tcBorders>
            <w:shd w:val="clear" w:color="auto" w:fill="auto"/>
          </w:tcPr>
          <w:p w14:paraId="5267AB55" w14:textId="331FA3CC" w:rsidR="00EA39A8" w:rsidRPr="00AF301E" w:rsidRDefault="00EA39A8" w:rsidP="00EA39A8">
            <w:pPr>
              <w:ind w:left="-43" w:right="-72"/>
              <w:jc w:val="right"/>
              <w:rPr>
                <w:rFonts w:ascii="Arial" w:eastAsia="Arial" w:hAnsi="Arial" w:cs="Arial"/>
                <w:bCs/>
                <w:sz w:val="13"/>
                <w:szCs w:val="13"/>
              </w:rPr>
            </w:pPr>
            <w:r w:rsidRPr="00A56D34">
              <w:rPr>
                <w:rFonts w:ascii="Arial" w:eastAsia="Arial" w:hAnsi="Arial" w:cs="Arial"/>
                <w:sz w:val="13"/>
                <w:szCs w:val="13"/>
                <w:cs/>
              </w:rPr>
              <w:t>-</w:t>
            </w:r>
          </w:p>
        </w:tc>
        <w:tc>
          <w:tcPr>
            <w:tcW w:w="936" w:type="dxa"/>
            <w:tcBorders>
              <w:bottom w:val="single" w:sz="4" w:space="0" w:color="auto"/>
            </w:tcBorders>
            <w:shd w:val="clear" w:color="auto" w:fill="FAFAFA"/>
          </w:tcPr>
          <w:p w14:paraId="6E24B185" w14:textId="42201B5E" w:rsidR="00EA39A8" w:rsidRPr="00AF301E" w:rsidRDefault="00EA39A8" w:rsidP="00EA39A8">
            <w:pPr>
              <w:ind w:left="-43" w:right="-72"/>
              <w:jc w:val="right"/>
              <w:rPr>
                <w:rFonts w:ascii="Arial" w:eastAsia="Arial" w:hAnsi="Arial" w:cs="Arial"/>
                <w:bCs/>
                <w:sz w:val="13"/>
                <w:szCs w:val="13"/>
              </w:rPr>
            </w:pPr>
            <w:r>
              <w:rPr>
                <w:rFonts w:ascii="Arial" w:eastAsia="Arial" w:hAnsi="Arial" w:cs="Arial"/>
                <w:bCs/>
                <w:sz w:val="13"/>
                <w:szCs w:val="13"/>
              </w:rPr>
              <w:t>-</w:t>
            </w:r>
          </w:p>
        </w:tc>
        <w:tc>
          <w:tcPr>
            <w:tcW w:w="936" w:type="dxa"/>
            <w:tcBorders>
              <w:bottom w:val="single" w:sz="4" w:space="0" w:color="auto"/>
            </w:tcBorders>
            <w:shd w:val="clear" w:color="auto" w:fill="auto"/>
          </w:tcPr>
          <w:p w14:paraId="10BB2CC3" w14:textId="5FDBA98A" w:rsidR="00EA39A8" w:rsidRPr="00AF301E" w:rsidRDefault="00EA39A8" w:rsidP="00EA39A8">
            <w:pPr>
              <w:ind w:left="-43" w:right="-72"/>
              <w:jc w:val="right"/>
              <w:rPr>
                <w:rFonts w:ascii="Arial" w:eastAsia="Arial" w:hAnsi="Arial" w:cs="Arial"/>
                <w:bCs/>
                <w:sz w:val="13"/>
                <w:szCs w:val="13"/>
              </w:rPr>
            </w:pPr>
            <w:r w:rsidRPr="00A56D34">
              <w:rPr>
                <w:rFonts w:ascii="Arial" w:eastAsia="Arial" w:hAnsi="Arial" w:cs="Arial"/>
                <w:sz w:val="13"/>
                <w:szCs w:val="13"/>
                <w:cs/>
              </w:rPr>
              <w:t>-</w:t>
            </w:r>
          </w:p>
        </w:tc>
        <w:tc>
          <w:tcPr>
            <w:tcW w:w="936" w:type="dxa"/>
            <w:tcBorders>
              <w:bottom w:val="single" w:sz="4" w:space="0" w:color="auto"/>
            </w:tcBorders>
            <w:shd w:val="clear" w:color="auto" w:fill="FAFAFA"/>
          </w:tcPr>
          <w:p w14:paraId="77B0E89D" w14:textId="5CDE53D7" w:rsidR="00EA39A8" w:rsidRPr="00EA39A8" w:rsidRDefault="00EA39A8" w:rsidP="00EA39A8">
            <w:pPr>
              <w:ind w:left="-43" w:right="-72"/>
              <w:jc w:val="right"/>
              <w:rPr>
                <w:rFonts w:ascii="Arial" w:eastAsia="Arial" w:hAnsi="Arial" w:cs="Arial"/>
                <w:b/>
                <w:bCs/>
                <w:sz w:val="13"/>
                <w:szCs w:val="13"/>
              </w:rPr>
            </w:pPr>
            <w:r w:rsidRPr="00EA39A8">
              <w:rPr>
                <w:rFonts w:ascii="Arial" w:eastAsia="Arial" w:hAnsi="Arial" w:cs="Arial"/>
                <w:b/>
                <w:bCs/>
                <w:sz w:val="13"/>
                <w:szCs w:val="13"/>
              </w:rPr>
              <w:t>9,352,586</w:t>
            </w:r>
          </w:p>
        </w:tc>
        <w:tc>
          <w:tcPr>
            <w:tcW w:w="936" w:type="dxa"/>
            <w:tcBorders>
              <w:bottom w:val="single" w:sz="4" w:space="0" w:color="auto"/>
            </w:tcBorders>
            <w:shd w:val="clear" w:color="auto" w:fill="auto"/>
          </w:tcPr>
          <w:p w14:paraId="58D8BC94" w14:textId="09040A92" w:rsidR="00EA39A8" w:rsidRPr="00EA39A8" w:rsidRDefault="00EA39A8" w:rsidP="00EA39A8">
            <w:pPr>
              <w:ind w:left="-43" w:right="-72"/>
              <w:jc w:val="right"/>
              <w:rPr>
                <w:rFonts w:ascii="Arial" w:eastAsia="Arial" w:hAnsi="Arial" w:cs="Arial"/>
                <w:b/>
                <w:bCs/>
                <w:sz w:val="13"/>
                <w:szCs w:val="13"/>
              </w:rPr>
            </w:pPr>
            <w:r w:rsidRPr="00EA39A8">
              <w:rPr>
                <w:rFonts w:ascii="Arial" w:eastAsia="Arial" w:hAnsi="Arial" w:cs="Arial"/>
                <w:b/>
                <w:bCs/>
                <w:sz w:val="13"/>
                <w:szCs w:val="13"/>
              </w:rPr>
              <w:t>8,777,608</w:t>
            </w:r>
          </w:p>
        </w:tc>
        <w:tc>
          <w:tcPr>
            <w:tcW w:w="936" w:type="dxa"/>
            <w:tcBorders>
              <w:bottom w:val="single" w:sz="4" w:space="0" w:color="auto"/>
            </w:tcBorders>
            <w:shd w:val="clear" w:color="auto" w:fill="FAFAFA"/>
          </w:tcPr>
          <w:p w14:paraId="0DC76930" w14:textId="3088D0FA" w:rsidR="00EA39A8" w:rsidRPr="00EA39A8" w:rsidRDefault="00EA39A8" w:rsidP="00EA39A8">
            <w:pPr>
              <w:ind w:left="-43" w:right="-72"/>
              <w:jc w:val="right"/>
              <w:rPr>
                <w:rFonts w:ascii="Arial" w:eastAsia="Arial" w:hAnsi="Arial" w:cs="Arial"/>
                <w:b/>
                <w:bCs/>
                <w:sz w:val="13"/>
                <w:szCs w:val="13"/>
              </w:rPr>
            </w:pPr>
            <w:r w:rsidRPr="00EA39A8">
              <w:rPr>
                <w:rFonts w:ascii="Arial" w:eastAsia="Arial" w:hAnsi="Arial" w:cs="Arial"/>
                <w:b/>
                <w:bCs/>
                <w:sz w:val="13"/>
                <w:szCs w:val="13"/>
              </w:rPr>
              <w:t>9,352,586</w:t>
            </w:r>
          </w:p>
        </w:tc>
        <w:tc>
          <w:tcPr>
            <w:tcW w:w="936" w:type="dxa"/>
            <w:tcBorders>
              <w:bottom w:val="single" w:sz="4" w:space="0" w:color="auto"/>
            </w:tcBorders>
            <w:shd w:val="clear" w:color="auto" w:fill="auto"/>
          </w:tcPr>
          <w:p w14:paraId="361B0DBC" w14:textId="7B164B0B" w:rsidR="00EA39A8" w:rsidRPr="00EA39A8" w:rsidRDefault="00EA39A8" w:rsidP="00EA39A8">
            <w:pPr>
              <w:ind w:left="-43" w:right="-72"/>
              <w:jc w:val="right"/>
              <w:rPr>
                <w:rFonts w:ascii="Arial" w:eastAsia="Arial" w:hAnsi="Arial" w:cs="Arial"/>
                <w:b/>
                <w:bCs/>
                <w:sz w:val="13"/>
                <w:szCs w:val="13"/>
              </w:rPr>
            </w:pPr>
            <w:r w:rsidRPr="00EA39A8">
              <w:rPr>
                <w:rFonts w:ascii="Arial" w:eastAsia="Arial" w:hAnsi="Arial" w:cs="Arial"/>
                <w:b/>
                <w:bCs/>
                <w:sz w:val="13"/>
                <w:szCs w:val="13"/>
              </w:rPr>
              <w:t>8,777,608</w:t>
            </w:r>
          </w:p>
        </w:tc>
      </w:tr>
    </w:tbl>
    <w:p w14:paraId="40AEEE08" w14:textId="77777777" w:rsidR="00F467A7" w:rsidRDefault="00F467A7" w:rsidP="00F467A7">
      <w:pPr>
        <w:jc w:val="both"/>
        <w:rPr>
          <w:rFonts w:ascii="Arial" w:eastAsia="Arial" w:hAnsi="Arial" w:cs="Arial"/>
          <w:sz w:val="18"/>
          <w:szCs w:val="18"/>
        </w:rPr>
      </w:pPr>
    </w:p>
    <w:p w14:paraId="69376032" w14:textId="77777777" w:rsidR="00C20337" w:rsidRDefault="00C20337" w:rsidP="00F467A7">
      <w:pPr>
        <w:jc w:val="both"/>
        <w:rPr>
          <w:rFonts w:ascii="Arial" w:eastAsia="Arial" w:hAnsi="Arial" w:cs="Arial"/>
          <w:b/>
          <w:color w:val="CF4A02"/>
          <w:sz w:val="18"/>
          <w:szCs w:val="18"/>
        </w:rPr>
      </w:pPr>
      <w:r w:rsidRPr="00C20337">
        <w:rPr>
          <w:rFonts w:ascii="Arial" w:eastAsia="Arial" w:hAnsi="Arial" w:cs="Arial"/>
          <w:b/>
          <w:color w:val="CF4A02"/>
          <w:sz w:val="18"/>
          <w:szCs w:val="18"/>
        </w:rPr>
        <w:t xml:space="preserve">Valuation techniques used to measure fair value level 3 </w:t>
      </w:r>
    </w:p>
    <w:p w14:paraId="15B8A614" w14:textId="77777777" w:rsidR="00C20337" w:rsidRDefault="00C20337" w:rsidP="00F467A7">
      <w:pPr>
        <w:jc w:val="both"/>
        <w:rPr>
          <w:rFonts w:ascii="Arial" w:eastAsia="Arial" w:hAnsi="Arial" w:cs="Arial"/>
          <w:b/>
          <w:color w:val="CF4A02"/>
          <w:sz w:val="18"/>
          <w:szCs w:val="18"/>
        </w:rPr>
      </w:pPr>
    </w:p>
    <w:p w14:paraId="52479E99" w14:textId="0C723DC7" w:rsidR="00FE68FB" w:rsidRPr="00AF301E" w:rsidRDefault="00E330F1" w:rsidP="00F467A7">
      <w:pPr>
        <w:jc w:val="both"/>
        <w:rPr>
          <w:rFonts w:ascii="Arial" w:eastAsia="Arial" w:hAnsi="Arial" w:cs="Arial"/>
          <w:sz w:val="18"/>
          <w:szCs w:val="18"/>
        </w:rPr>
      </w:pPr>
      <w:r w:rsidRPr="00AF301E">
        <w:rPr>
          <w:rFonts w:ascii="Arial" w:eastAsia="Arial" w:hAnsi="Arial" w:cs="Arial"/>
          <w:sz w:val="18"/>
          <w:szCs w:val="18"/>
        </w:rPr>
        <w:t xml:space="preserve">Change in level </w:t>
      </w:r>
      <w:r w:rsidR="00EC2066" w:rsidRPr="00AF301E">
        <w:rPr>
          <w:rFonts w:ascii="Arial" w:eastAsia="Arial" w:hAnsi="Arial" w:cs="Arial"/>
          <w:sz w:val="18"/>
          <w:szCs w:val="18"/>
        </w:rPr>
        <w:t>3</w:t>
      </w:r>
      <w:r w:rsidRPr="00AF301E">
        <w:rPr>
          <w:rFonts w:ascii="Arial" w:eastAsia="Arial" w:hAnsi="Arial" w:cs="Arial"/>
          <w:sz w:val="18"/>
          <w:szCs w:val="18"/>
        </w:rPr>
        <w:t xml:space="preserve"> financial instruments for the </w:t>
      </w:r>
      <w:r w:rsidR="004F6C2D" w:rsidRPr="005F5AD3">
        <w:rPr>
          <w:rFonts w:ascii="Arial" w:eastAsia="Arial" w:hAnsi="Arial" w:cs="Arial"/>
          <w:sz w:val="18"/>
          <w:szCs w:val="18"/>
        </w:rPr>
        <w:t xml:space="preserve">three-month period ended </w:t>
      </w:r>
      <w:r w:rsidR="004F6C2D" w:rsidRPr="00E71E18">
        <w:rPr>
          <w:rFonts w:ascii="Arial" w:eastAsia="Arial" w:hAnsi="Arial" w:cs="Arial"/>
          <w:sz w:val="18"/>
          <w:szCs w:val="18"/>
        </w:rPr>
        <w:t>31</w:t>
      </w:r>
      <w:r w:rsidR="004F6C2D" w:rsidRPr="005F5AD3">
        <w:rPr>
          <w:rFonts w:ascii="Arial" w:eastAsia="Arial" w:hAnsi="Arial" w:cs="Arial"/>
          <w:sz w:val="18"/>
          <w:szCs w:val="18"/>
        </w:rPr>
        <w:t xml:space="preserve"> March </w:t>
      </w:r>
      <w:r w:rsidR="00EC2066" w:rsidRPr="00AF301E">
        <w:rPr>
          <w:rFonts w:ascii="Arial" w:eastAsia="Arial" w:hAnsi="Arial" w:cs="Arial"/>
          <w:sz w:val="18"/>
          <w:szCs w:val="18"/>
        </w:rPr>
        <w:t>202</w:t>
      </w:r>
      <w:r w:rsidR="004F6C2D">
        <w:rPr>
          <w:rFonts w:ascii="Arial" w:eastAsia="Arial" w:hAnsi="Arial" w:cs="Arial"/>
          <w:sz w:val="18"/>
          <w:szCs w:val="18"/>
        </w:rPr>
        <w:t>4</w:t>
      </w:r>
      <w:r w:rsidR="00E875BB" w:rsidRPr="00AF301E">
        <w:rPr>
          <w:rFonts w:ascii="Arial" w:eastAsia="Arial" w:hAnsi="Arial" w:cs="Arial"/>
          <w:sz w:val="18"/>
          <w:szCs w:val="18"/>
        </w:rPr>
        <w:t xml:space="preserve"> </w:t>
      </w:r>
      <w:r w:rsidRPr="00AF301E">
        <w:rPr>
          <w:rFonts w:ascii="Arial" w:eastAsia="Arial" w:hAnsi="Arial" w:cs="Arial"/>
          <w:sz w:val="18"/>
          <w:szCs w:val="18"/>
        </w:rPr>
        <w:t>is as follows:</w:t>
      </w:r>
    </w:p>
    <w:p w14:paraId="209C410E" w14:textId="77777777" w:rsidR="00FE68FB" w:rsidRPr="00AF301E" w:rsidRDefault="00FE68FB" w:rsidP="00F467A7">
      <w:pPr>
        <w:jc w:val="both"/>
        <w:rPr>
          <w:rFonts w:ascii="Arial" w:eastAsia="Arial" w:hAnsi="Arial" w:cs="Arial"/>
          <w:sz w:val="16"/>
          <w:szCs w:val="16"/>
        </w:rPr>
      </w:pPr>
    </w:p>
    <w:tbl>
      <w:tblPr>
        <w:tblStyle w:val="ac"/>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5"/>
        <w:gridCol w:w="2126"/>
      </w:tblGrid>
      <w:tr w:rsidR="00E40AA2" w:rsidRPr="00F467A7" w14:paraId="6238428B" w14:textId="77777777" w:rsidTr="00FB4DC7">
        <w:tc>
          <w:tcPr>
            <w:tcW w:w="7335" w:type="dxa"/>
            <w:tcBorders>
              <w:top w:val="nil"/>
              <w:left w:val="nil"/>
              <w:bottom w:val="nil"/>
              <w:right w:val="nil"/>
            </w:tcBorders>
            <w:shd w:val="clear" w:color="auto" w:fill="auto"/>
          </w:tcPr>
          <w:p w14:paraId="25787806" w14:textId="77777777" w:rsidR="00E40AA2" w:rsidRPr="00F467A7" w:rsidRDefault="00E40AA2" w:rsidP="00F467A7">
            <w:pPr>
              <w:ind w:left="-101"/>
              <w:jc w:val="both"/>
              <w:rPr>
                <w:rFonts w:ascii="Arial" w:eastAsia="Arial" w:hAnsi="Arial" w:cs="Arial"/>
                <w:b/>
                <w:color w:val="000000"/>
                <w:sz w:val="18"/>
                <w:szCs w:val="18"/>
              </w:rPr>
            </w:pPr>
          </w:p>
        </w:tc>
        <w:tc>
          <w:tcPr>
            <w:tcW w:w="2126" w:type="dxa"/>
            <w:tcBorders>
              <w:top w:val="single" w:sz="4" w:space="0" w:color="000000"/>
              <w:left w:val="nil"/>
              <w:bottom w:val="single" w:sz="4" w:space="0" w:color="000000"/>
              <w:right w:val="nil"/>
            </w:tcBorders>
            <w:shd w:val="clear" w:color="auto" w:fill="auto"/>
          </w:tcPr>
          <w:p w14:paraId="5CD493D5" w14:textId="7FE57ED3" w:rsidR="00E40AA2" w:rsidRPr="00F467A7" w:rsidRDefault="00E40AA2" w:rsidP="00F467A7">
            <w:pPr>
              <w:ind w:left="-101"/>
              <w:jc w:val="center"/>
              <w:rPr>
                <w:rFonts w:ascii="Arial" w:eastAsia="Arial" w:hAnsi="Arial" w:cs="Arial"/>
                <w:b/>
                <w:color w:val="000000"/>
                <w:sz w:val="18"/>
                <w:szCs w:val="18"/>
              </w:rPr>
            </w:pPr>
            <w:r w:rsidRPr="00F467A7">
              <w:rPr>
                <w:rFonts w:ascii="Arial" w:eastAsia="Arial" w:hAnsi="Arial" w:cs="Arial"/>
                <w:b/>
                <w:color w:val="000000"/>
                <w:sz w:val="18"/>
                <w:szCs w:val="18"/>
              </w:rPr>
              <w:t>Consolidated financial information</w:t>
            </w:r>
          </w:p>
        </w:tc>
      </w:tr>
      <w:tr w:rsidR="00E40AA2" w:rsidRPr="00F467A7" w14:paraId="467C87BE" w14:textId="77777777" w:rsidTr="00FB4DC7">
        <w:tc>
          <w:tcPr>
            <w:tcW w:w="7335" w:type="dxa"/>
            <w:tcBorders>
              <w:top w:val="nil"/>
              <w:left w:val="nil"/>
              <w:bottom w:val="nil"/>
              <w:right w:val="nil"/>
            </w:tcBorders>
            <w:shd w:val="clear" w:color="auto" w:fill="auto"/>
          </w:tcPr>
          <w:p w14:paraId="235DCB7B" w14:textId="77777777" w:rsidR="00E40AA2" w:rsidRPr="00F467A7" w:rsidRDefault="00E40AA2" w:rsidP="00F467A7">
            <w:pPr>
              <w:ind w:left="-101"/>
              <w:rPr>
                <w:rFonts w:ascii="Arial" w:eastAsia="Arial" w:hAnsi="Arial" w:cs="Arial"/>
                <w:b/>
                <w:color w:val="000000"/>
                <w:sz w:val="18"/>
                <w:szCs w:val="18"/>
              </w:rPr>
            </w:pPr>
          </w:p>
        </w:tc>
        <w:tc>
          <w:tcPr>
            <w:tcW w:w="2126" w:type="dxa"/>
            <w:tcBorders>
              <w:left w:val="nil"/>
              <w:bottom w:val="nil"/>
              <w:right w:val="nil"/>
            </w:tcBorders>
            <w:shd w:val="clear" w:color="auto" w:fill="auto"/>
          </w:tcPr>
          <w:p w14:paraId="18EFE6F8" w14:textId="77777777" w:rsidR="00E40AA2" w:rsidRPr="00F467A7" w:rsidRDefault="00E40AA2" w:rsidP="00F467A7">
            <w:pPr>
              <w:ind w:left="-101" w:right="-72"/>
              <w:jc w:val="right"/>
              <w:rPr>
                <w:rFonts w:ascii="Arial" w:eastAsia="Arial" w:hAnsi="Arial" w:cs="Arial"/>
                <w:b/>
                <w:color w:val="000000"/>
                <w:sz w:val="18"/>
                <w:szCs w:val="18"/>
              </w:rPr>
            </w:pPr>
            <w:r w:rsidRPr="00F467A7">
              <w:rPr>
                <w:rFonts w:ascii="Arial" w:eastAsia="Arial" w:hAnsi="Arial" w:cs="Arial"/>
                <w:b/>
                <w:sz w:val="18"/>
                <w:szCs w:val="18"/>
              </w:rPr>
              <w:t>Unlisted equity securities</w:t>
            </w:r>
          </w:p>
        </w:tc>
      </w:tr>
      <w:tr w:rsidR="00E40AA2" w:rsidRPr="00F467A7" w14:paraId="62AC31A2" w14:textId="77777777" w:rsidTr="00FB4DC7">
        <w:tc>
          <w:tcPr>
            <w:tcW w:w="7335" w:type="dxa"/>
            <w:tcBorders>
              <w:top w:val="nil"/>
              <w:left w:val="nil"/>
              <w:bottom w:val="nil"/>
              <w:right w:val="nil"/>
            </w:tcBorders>
            <w:shd w:val="clear" w:color="auto" w:fill="auto"/>
          </w:tcPr>
          <w:p w14:paraId="32706116" w14:textId="77777777" w:rsidR="00E40AA2" w:rsidRPr="00F467A7" w:rsidRDefault="00E40AA2" w:rsidP="00F467A7">
            <w:pPr>
              <w:ind w:left="-101"/>
              <w:rPr>
                <w:rFonts w:ascii="Arial" w:eastAsia="Arial" w:hAnsi="Arial" w:cs="Arial"/>
                <w:b/>
                <w:color w:val="000000"/>
                <w:sz w:val="18"/>
                <w:szCs w:val="18"/>
              </w:rPr>
            </w:pPr>
          </w:p>
        </w:tc>
        <w:tc>
          <w:tcPr>
            <w:tcW w:w="2126" w:type="dxa"/>
            <w:tcBorders>
              <w:top w:val="nil"/>
              <w:left w:val="nil"/>
              <w:bottom w:val="single" w:sz="4" w:space="0" w:color="000000"/>
              <w:right w:val="nil"/>
            </w:tcBorders>
            <w:shd w:val="clear" w:color="auto" w:fill="auto"/>
          </w:tcPr>
          <w:p w14:paraId="441131B1" w14:textId="2FE328C2" w:rsidR="00E40AA2" w:rsidRPr="00F467A7" w:rsidRDefault="00E40AA2" w:rsidP="00F467A7">
            <w:pPr>
              <w:ind w:left="-101" w:right="-72"/>
              <w:jc w:val="right"/>
              <w:rPr>
                <w:rFonts w:ascii="Arial" w:eastAsia="Arial" w:hAnsi="Arial" w:cs="Arial"/>
                <w:b/>
                <w:color w:val="000000"/>
                <w:sz w:val="18"/>
                <w:szCs w:val="18"/>
              </w:rPr>
            </w:pPr>
            <w:r w:rsidRPr="00F467A7">
              <w:rPr>
                <w:rFonts w:ascii="Arial" w:eastAsia="Arial" w:hAnsi="Arial" w:cs="Arial"/>
                <w:b/>
                <w:color w:val="000000"/>
                <w:sz w:val="18"/>
                <w:szCs w:val="18"/>
              </w:rPr>
              <w:t>Baht</w:t>
            </w:r>
          </w:p>
        </w:tc>
      </w:tr>
      <w:tr w:rsidR="00E40AA2" w:rsidRPr="00F467A7" w14:paraId="1941363C" w14:textId="77777777" w:rsidTr="00FB4DC7">
        <w:tc>
          <w:tcPr>
            <w:tcW w:w="7335" w:type="dxa"/>
            <w:tcBorders>
              <w:top w:val="nil"/>
              <w:left w:val="nil"/>
              <w:bottom w:val="nil"/>
              <w:right w:val="nil"/>
            </w:tcBorders>
            <w:shd w:val="clear" w:color="auto" w:fill="auto"/>
          </w:tcPr>
          <w:p w14:paraId="02F907FF" w14:textId="77777777" w:rsidR="00E40AA2" w:rsidRPr="00F467A7" w:rsidRDefault="00E40AA2" w:rsidP="00F467A7">
            <w:pPr>
              <w:ind w:left="-101"/>
              <w:rPr>
                <w:rFonts w:ascii="Arial" w:eastAsia="Arial" w:hAnsi="Arial" w:cs="Arial"/>
                <w:sz w:val="18"/>
                <w:szCs w:val="18"/>
              </w:rPr>
            </w:pPr>
          </w:p>
        </w:tc>
        <w:tc>
          <w:tcPr>
            <w:tcW w:w="2126" w:type="dxa"/>
            <w:tcBorders>
              <w:top w:val="single" w:sz="4" w:space="0" w:color="000000"/>
              <w:left w:val="nil"/>
              <w:bottom w:val="nil"/>
              <w:right w:val="nil"/>
            </w:tcBorders>
            <w:shd w:val="clear" w:color="auto" w:fill="FAFAFA"/>
          </w:tcPr>
          <w:p w14:paraId="715D0978" w14:textId="77777777" w:rsidR="00E40AA2" w:rsidRPr="00F467A7" w:rsidRDefault="00E40AA2" w:rsidP="00F467A7">
            <w:pPr>
              <w:ind w:left="-101" w:right="-72"/>
              <w:jc w:val="right"/>
              <w:rPr>
                <w:rFonts w:ascii="Arial" w:eastAsia="Arial" w:hAnsi="Arial" w:cs="Arial"/>
                <w:b/>
                <w:sz w:val="18"/>
                <w:szCs w:val="18"/>
              </w:rPr>
            </w:pPr>
          </w:p>
        </w:tc>
      </w:tr>
      <w:tr w:rsidR="00E40AA2" w:rsidRPr="00F467A7" w14:paraId="7F340A6F" w14:textId="77777777" w:rsidTr="00B578D9">
        <w:tc>
          <w:tcPr>
            <w:tcW w:w="7335" w:type="dxa"/>
            <w:tcBorders>
              <w:top w:val="nil"/>
              <w:left w:val="nil"/>
              <w:bottom w:val="nil"/>
              <w:right w:val="nil"/>
            </w:tcBorders>
            <w:shd w:val="clear" w:color="auto" w:fill="auto"/>
          </w:tcPr>
          <w:p w14:paraId="75CA562A" w14:textId="41D0A2B1" w:rsidR="00E40AA2" w:rsidRPr="00F467A7" w:rsidRDefault="00E40AA2" w:rsidP="00F467A7">
            <w:pPr>
              <w:ind w:left="-101"/>
              <w:rPr>
                <w:rFonts w:ascii="Arial" w:eastAsia="Arial" w:hAnsi="Arial" w:cs="Arial"/>
                <w:sz w:val="18"/>
                <w:szCs w:val="18"/>
              </w:rPr>
            </w:pPr>
            <w:r w:rsidRPr="00F467A7">
              <w:rPr>
                <w:rFonts w:ascii="Arial" w:eastAsia="Arial" w:hAnsi="Arial" w:cs="Arial"/>
                <w:sz w:val="18"/>
                <w:szCs w:val="18"/>
              </w:rPr>
              <w:t>Opening balance</w:t>
            </w:r>
            <w:r w:rsidR="005C365F" w:rsidRPr="00F467A7">
              <w:rPr>
                <w:rFonts w:ascii="Arial" w:eastAsia="Arial" w:hAnsi="Arial" w:cs="Arial"/>
                <w:sz w:val="18"/>
                <w:szCs w:val="18"/>
              </w:rPr>
              <w:t xml:space="preserve"> as at </w:t>
            </w:r>
            <w:r w:rsidR="00EC2066" w:rsidRPr="00F467A7">
              <w:rPr>
                <w:rFonts w:ascii="Arial" w:eastAsia="Arial" w:hAnsi="Arial" w:cs="Arial"/>
                <w:sz w:val="18"/>
                <w:szCs w:val="18"/>
              </w:rPr>
              <w:t>1</w:t>
            </w:r>
            <w:r w:rsidR="005C365F" w:rsidRPr="00F467A7">
              <w:rPr>
                <w:rFonts w:ascii="Arial" w:eastAsia="Arial" w:hAnsi="Arial" w:cs="Arial"/>
                <w:sz w:val="18"/>
                <w:szCs w:val="18"/>
              </w:rPr>
              <w:t xml:space="preserve"> January </w:t>
            </w:r>
            <w:r w:rsidR="00EC2066" w:rsidRPr="00F467A7">
              <w:rPr>
                <w:rFonts w:ascii="Arial" w:eastAsia="Arial" w:hAnsi="Arial" w:cs="Arial"/>
                <w:sz w:val="18"/>
                <w:szCs w:val="18"/>
              </w:rPr>
              <w:t>202</w:t>
            </w:r>
            <w:r w:rsidR="004F6C2D" w:rsidRPr="00F467A7">
              <w:rPr>
                <w:rFonts w:ascii="Arial" w:eastAsia="Arial" w:hAnsi="Arial" w:cs="Arial"/>
                <w:sz w:val="18"/>
                <w:szCs w:val="18"/>
              </w:rPr>
              <w:t>4</w:t>
            </w:r>
          </w:p>
        </w:tc>
        <w:tc>
          <w:tcPr>
            <w:tcW w:w="2126" w:type="dxa"/>
            <w:tcBorders>
              <w:top w:val="nil"/>
              <w:left w:val="nil"/>
              <w:bottom w:val="nil"/>
              <w:right w:val="nil"/>
            </w:tcBorders>
            <w:shd w:val="clear" w:color="auto" w:fill="FAFAFA"/>
          </w:tcPr>
          <w:p w14:paraId="52BB86ED" w14:textId="7847ED21" w:rsidR="00E40AA2" w:rsidRPr="00F467A7" w:rsidRDefault="00A56D34" w:rsidP="00F467A7">
            <w:pPr>
              <w:ind w:left="-101" w:right="-72"/>
              <w:jc w:val="right"/>
              <w:rPr>
                <w:rFonts w:ascii="Arial" w:eastAsia="Arial" w:hAnsi="Arial" w:cs="Arial"/>
                <w:bCs/>
                <w:sz w:val="18"/>
                <w:szCs w:val="18"/>
              </w:rPr>
            </w:pPr>
            <w:r w:rsidRPr="00F467A7">
              <w:rPr>
                <w:rFonts w:ascii="Arial" w:eastAsia="Arial" w:hAnsi="Arial" w:cs="Arial"/>
                <w:bCs/>
                <w:sz w:val="18"/>
                <w:szCs w:val="18"/>
              </w:rPr>
              <w:t>8,777,608</w:t>
            </w:r>
          </w:p>
        </w:tc>
      </w:tr>
      <w:tr w:rsidR="00EA39A8" w:rsidRPr="00F467A7" w14:paraId="1D3052B7" w14:textId="77777777" w:rsidTr="00DB55F8">
        <w:tc>
          <w:tcPr>
            <w:tcW w:w="7335" w:type="dxa"/>
            <w:tcBorders>
              <w:top w:val="nil"/>
              <w:left w:val="nil"/>
              <w:bottom w:val="nil"/>
              <w:right w:val="nil"/>
            </w:tcBorders>
            <w:shd w:val="clear" w:color="auto" w:fill="auto"/>
          </w:tcPr>
          <w:p w14:paraId="450AA878" w14:textId="300A82F1" w:rsidR="00EA39A8" w:rsidRPr="00F467A7" w:rsidRDefault="00EA39A8" w:rsidP="00F467A7">
            <w:pPr>
              <w:ind w:left="-101"/>
              <w:rPr>
                <w:rFonts w:ascii="Arial" w:eastAsia="Arial" w:hAnsi="Arial" w:cs="Arial"/>
                <w:sz w:val="18"/>
                <w:szCs w:val="18"/>
              </w:rPr>
            </w:pPr>
            <w:r w:rsidRPr="00F467A7">
              <w:rPr>
                <w:rFonts w:ascii="Arial" w:eastAsia="Arial" w:hAnsi="Arial" w:cs="Arial"/>
                <w:sz w:val="18"/>
                <w:szCs w:val="18"/>
              </w:rPr>
              <w:t>Exchange difference on translating financial information</w:t>
            </w:r>
          </w:p>
        </w:tc>
        <w:tc>
          <w:tcPr>
            <w:tcW w:w="2126" w:type="dxa"/>
            <w:tcBorders>
              <w:top w:val="nil"/>
              <w:left w:val="nil"/>
              <w:bottom w:val="single" w:sz="4" w:space="0" w:color="auto"/>
              <w:right w:val="nil"/>
            </w:tcBorders>
            <w:shd w:val="clear" w:color="auto" w:fill="FAFAFA"/>
          </w:tcPr>
          <w:p w14:paraId="74773B71" w14:textId="45CFD7AD" w:rsidR="00EA39A8" w:rsidRPr="00F467A7" w:rsidRDefault="00EA39A8" w:rsidP="00F467A7">
            <w:pPr>
              <w:ind w:left="-101" w:right="-72"/>
              <w:jc w:val="right"/>
              <w:rPr>
                <w:rFonts w:ascii="Arial" w:eastAsia="Arial" w:hAnsi="Arial" w:cs="Arial"/>
                <w:sz w:val="18"/>
                <w:szCs w:val="18"/>
              </w:rPr>
            </w:pPr>
            <w:r w:rsidRPr="00F467A7">
              <w:rPr>
                <w:rFonts w:ascii="Arial" w:hAnsi="Arial" w:cs="Arial"/>
                <w:sz w:val="18"/>
                <w:szCs w:val="18"/>
              </w:rPr>
              <w:t xml:space="preserve"> 574,978 </w:t>
            </w:r>
          </w:p>
        </w:tc>
      </w:tr>
      <w:tr w:rsidR="00EA39A8" w:rsidRPr="00F467A7" w14:paraId="0ABAD40A" w14:textId="77777777" w:rsidTr="00DB55F8">
        <w:tc>
          <w:tcPr>
            <w:tcW w:w="7335" w:type="dxa"/>
            <w:tcBorders>
              <w:top w:val="nil"/>
              <w:left w:val="nil"/>
              <w:bottom w:val="nil"/>
              <w:right w:val="nil"/>
            </w:tcBorders>
            <w:shd w:val="clear" w:color="auto" w:fill="auto"/>
          </w:tcPr>
          <w:p w14:paraId="6C28BB8D" w14:textId="77777777" w:rsidR="00EA39A8" w:rsidRPr="00F467A7" w:rsidRDefault="00EA39A8" w:rsidP="00F467A7">
            <w:pPr>
              <w:ind w:left="-101"/>
              <w:rPr>
                <w:rFonts w:ascii="Arial" w:eastAsia="Arial" w:hAnsi="Arial" w:cs="Arial"/>
                <w:sz w:val="18"/>
                <w:szCs w:val="18"/>
              </w:rPr>
            </w:pPr>
          </w:p>
        </w:tc>
        <w:tc>
          <w:tcPr>
            <w:tcW w:w="2126" w:type="dxa"/>
            <w:tcBorders>
              <w:top w:val="single" w:sz="4" w:space="0" w:color="auto"/>
              <w:left w:val="nil"/>
              <w:bottom w:val="nil"/>
              <w:right w:val="nil"/>
            </w:tcBorders>
            <w:shd w:val="clear" w:color="auto" w:fill="FAFAFA"/>
          </w:tcPr>
          <w:p w14:paraId="71B0124C" w14:textId="77777777" w:rsidR="00EA39A8" w:rsidRPr="00F467A7" w:rsidRDefault="00EA39A8" w:rsidP="00F467A7">
            <w:pPr>
              <w:ind w:left="-101" w:right="-72"/>
              <w:jc w:val="right"/>
              <w:rPr>
                <w:rFonts w:ascii="Arial" w:eastAsia="Arial" w:hAnsi="Arial" w:cs="Arial"/>
                <w:sz w:val="18"/>
                <w:szCs w:val="18"/>
              </w:rPr>
            </w:pPr>
          </w:p>
        </w:tc>
      </w:tr>
      <w:tr w:rsidR="00EA39A8" w:rsidRPr="00F467A7" w14:paraId="4E0C9D1F" w14:textId="77777777" w:rsidTr="00FC0AE2">
        <w:tc>
          <w:tcPr>
            <w:tcW w:w="7335" w:type="dxa"/>
            <w:tcBorders>
              <w:top w:val="nil"/>
              <w:left w:val="nil"/>
              <w:bottom w:val="nil"/>
              <w:right w:val="nil"/>
            </w:tcBorders>
            <w:shd w:val="clear" w:color="auto" w:fill="auto"/>
          </w:tcPr>
          <w:p w14:paraId="72A58AF4" w14:textId="5A4AFDD8" w:rsidR="00EA39A8" w:rsidRPr="00F467A7" w:rsidRDefault="00EA39A8" w:rsidP="00F467A7">
            <w:pPr>
              <w:ind w:left="-101"/>
              <w:rPr>
                <w:rFonts w:ascii="Arial" w:eastAsia="Arial" w:hAnsi="Arial" w:cs="Arial"/>
                <w:b/>
                <w:bCs/>
                <w:sz w:val="18"/>
                <w:szCs w:val="18"/>
              </w:rPr>
            </w:pPr>
            <w:r w:rsidRPr="00F467A7">
              <w:rPr>
                <w:rFonts w:ascii="Arial" w:eastAsia="Arial" w:hAnsi="Arial" w:cs="Arial"/>
                <w:b/>
                <w:bCs/>
                <w:sz w:val="18"/>
                <w:szCs w:val="18"/>
              </w:rPr>
              <w:t>Closing balance as at 31 March 2024</w:t>
            </w:r>
          </w:p>
        </w:tc>
        <w:tc>
          <w:tcPr>
            <w:tcW w:w="2126" w:type="dxa"/>
            <w:tcBorders>
              <w:top w:val="nil"/>
              <w:left w:val="nil"/>
              <w:bottom w:val="single" w:sz="4" w:space="0" w:color="auto"/>
              <w:right w:val="nil"/>
            </w:tcBorders>
            <w:shd w:val="clear" w:color="auto" w:fill="FAFAFA"/>
          </w:tcPr>
          <w:p w14:paraId="092791AF" w14:textId="67159161" w:rsidR="00EA39A8" w:rsidRPr="00F467A7" w:rsidRDefault="00EA39A8" w:rsidP="00F467A7">
            <w:pPr>
              <w:ind w:left="-101" w:right="-72"/>
              <w:jc w:val="right"/>
              <w:rPr>
                <w:rFonts w:ascii="Arial" w:eastAsia="Arial" w:hAnsi="Arial" w:cs="Arial"/>
                <w:b/>
                <w:sz w:val="18"/>
                <w:szCs w:val="18"/>
              </w:rPr>
            </w:pPr>
            <w:r w:rsidRPr="00F467A7">
              <w:rPr>
                <w:rFonts w:ascii="Arial" w:hAnsi="Arial" w:cs="Arial"/>
                <w:b/>
                <w:bCs/>
                <w:sz w:val="18"/>
                <w:szCs w:val="18"/>
              </w:rPr>
              <w:t>9,352,586</w:t>
            </w:r>
          </w:p>
        </w:tc>
      </w:tr>
    </w:tbl>
    <w:p w14:paraId="3046698C" w14:textId="02E6811F" w:rsidR="00534F5E" w:rsidRPr="00AF301E" w:rsidRDefault="00534F5E">
      <w:pPr>
        <w:rPr>
          <w:rFonts w:ascii="Arial" w:eastAsia="Arial" w:hAnsi="Arial" w:cs="Arial"/>
          <w:bCs/>
          <w:color w:val="000000"/>
          <w:sz w:val="18"/>
          <w:szCs w:val="18"/>
        </w:rPr>
      </w:pPr>
    </w:p>
    <w:p w14:paraId="484D760C" w14:textId="41D458E8" w:rsidR="007B2026" w:rsidRPr="00AF301E" w:rsidRDefault="00614B8A" w:rsidP="00F467A7">
      <w:pPr>
        <w:pBdr>
          <w:top w:val="nil"/>
          <w:left w:val="nil"/>
          <w:bottom w:val="nil"/>
          <w:right w:val="nil"/>
          <w:between w:val="nil"/>
        </w:pBdr>
        <w:jc w:val="both"/>
        <w:rPr>
          <w:rFonts w:ascii="Arial" w:hAnsi="Arial" w:cs="Arial"/>
          <w:bCs/>
          <w:snapToGrid w:val="0"/>
          <w:sz w:val="18"/>
          <w:szCs w:val="18"/>
          <w:lang w:eastAsia="th-TH"/>
        </w:rPr>
      </w:pPr>
      <w:r w:rsidRPr="00AF301E">
        <w:rPr>
          <w:rFonts w:ascii="Arial" w:hAnsi="Arial" w:cs="Arial"/>
          <w:bCs/>
          <w:snapToGrid w:val="0"/>
          <w:sz w:val="18"/>
          <w:szCs w:val="18"/>
          <w:lang w:eastAsia="th-TH"/>
        </w:rPr>
        <w:t>The following table summarises the quantitative information about the significant unobservable inputs used in level 3 fair value measurements.</w:t>
      </w:r>
    </w:p>
    <w:p w14:paraId="0A639EE4" w14:textId="77777777" w:rsidR="00614B8A" w:rsidRPr="00AF301E" w:rsidRDefault="00614B8A" w:rsidP="00F467A7">
      <w:pPr>
        <w:pBdr>
          <w:top w:val="nil"/>
          <w:left w:val="nil"/>
          <w:bottom w:val="nil"/>
          <w:right w:val="nil"/>
          <w:between w:val="nil"/>
        </w:pBdr>
        <w:jc w:val="both"/>
        <w:rPr>
          <w:rFonts w:ascii="Arial" w:eastAsia="Arial" w:hAnsi="Arial" w:cs="Arial"/>
          <w:bCs/>
          <w:color w:val="000000"/>
          <w:sz w:val="18"/>
          <w:szCs w:val="18"/>
        </w:rPr>
      </w:pPr>
    </w:p>
    <w:tbl>
      <w:tblPr>
        <w:tblStyle w:val="TableGrid"/>
        <w:tblW w:w="9450" w:type="dxa"/>
        <w:tblInd w:w="0" w:type="dxa"/>
        <w:tblLayout w:type="fixed"/>
        <w:tblLook w:val="04A0" w:firstRow="1" w:lastRow="0" w:firstColumn="1" w:lastColumn="0" w:noHBand="0" w:noVBand="1"/>
      </w:tblPr>
      <w:tblGrid>
        <w:gridCol w:w="2268"/>
        <w:gridCol w:w="1260"/>
        <w:gridCol w:w="1260"/>
        <w:gridCol w:w="2070"/>
        <w:gridCol w:w="1296"/>
        <w:gridCol w:w="1296"/>
      </w:tblGrid>
      <w:tr w:rsidR="007B2026" w:rsidRPr="00AF301E" w14:paraId="3840D6C1" w14:textId="77777777" w:rsidTr="00F467A7">
        <w:tc>
          <w:tcPr>
            <w:tcW w:w="2268" w:type="dxa"/>
            <w:tcBorders>
              <w:top w:val="single" w:sz="4" w:space="0" w:color="auto"/>
              <w:left w:val="nil"/>
              <w:bottom w:val="nil"/>
              <w:right w:val="nil"/>
            </w:tcBorders>
            <w:shd w:val="clear" w:color="auto" w:fill="auto"/>
          </w:tcPr>
          <w:p w14:paraId="134DE018" w14:textId="77777777" w:rsidR="007B2026" w:rsidRPr="00AF301E" w:rsidRDefault="007B2026" w:rsidP="00A56D34">
            <w:pPr>
              <w:spacing w:line="240" w:lineRule="auto"/>
              <w:ind w:left="-111"/>
              <w:rPr>
                <w:rFonts w:ascii="Arial" w:eastAsia="Arial Unicode MS" w:hAnsi="Arial" w:cs="Arial"/>
                <w:b/>
                <w:bCs/>
                <w:color w:val="000000" w:themeColor="text1"/>
                <w:sz w:val="16"/>
                <w:szCs w:val="16"/>
              </w:rPr>
            </w:pPr>
          </w:p>
        </w:tc>
        <w:tc>
          <w:tcPr>
            <w:tcW w:w="2520" w:type="dxa"/>
            <w:gridSpan w:val="2"/>
            <w:tcBorders>
              <w:top w:val="single" w:sz="4" w:space="0" w:color="auto"/>
              <w:left w:val="nil"/>
              <w:bottom w:val="single" w:sz="4" w:space="0" w:color="auto"/>
              <w:right w:val="nil"/>
            </w:tcBorders>
            <w:shd w:val="clear" w:color="auto" w:fill="auto"/>
          </w:tcPr>
          <w:p w14:paraId="2D9AAB86" w14:textId="31ED4F57" w:rsidR="007B2026" w:rsidRPr="00AF301E" w:rsidRDefault="007B2026" w:rsidP="00A56D34">
            <w:pPr>
              <w:spacing w:line="240" w:lineRule="auto"/>
              <w:jc w:val="center"/>
              <w:rPr>
                <w:rFonts w:ascii="Arial" w:eastAsia="Arial Unicode MS" w:hAnsi="Arial" w:cs="Arial"/>
                <w:b/>
                <w:bCs/>
                <w:color w:val="000000" w:themeColor="text1"/>
                <w:sz w:val="16"/>
                <w:szCs w:val="16"/>
              </w:rPr>
            </w:pPr>
            <w:r w:rsidRPr="00AF301E">
              <w:rPr>
                <w:rFonts w:ascii="Arial" w:hAnsi="Arial" w:cs="Arial"/>
                <w:b/>
                <w:color w:val="000000"/>
                <w:sz w:val="16"/>
                <w:szCs w:val="16"/>
              </w:rPr>
              <w:t>Fair value</w:t>
            </w:r>
          </w:p>
        </w:tc>
        <w:tc>
          <w:tcPr>
            <w:tcW w:w="2070" w:type="dxa"/>
            <w:tcBorders>
              <w:top w:val="single" w:sz="4" w:space="0" w:color="auto"/>
              <w:left w:val="nil"/>
              <w:bottom w:val="nil"/>
              <w:right w:val="nil"/>
            </w:tcBorders>
            <w:shd w:val="clear" w:color="auto" w:fill="auto"/>
          </w:tcPr>
          <w:p w14:paraId="21B2ED01" w14:textId="77777777" w:rsidR="007B2026" w:rsidRPr="00AF301E" w:rsidRDefault="007B2026" w:rsidP="00A56D34">
            <w:pPr>
              <w:spacing w:line="240" w:lineRule="auto"/>
              <w:jc w:val="center"/>
              <w:rPr>
                <w:rFonts w:ascii="Arial" w:eastAsia="Arial Unicode MS" w:hAnsi="Arial" w:cs="Arial"/>
                <w:b/>
                <w:bCs/>
                <w:color w:val="000000" w:themeColor="text1"/>
                <w:sz w:val="16"/>
                <w:szCs w:val="16"/>
              </w:rPr>
            </w:pPr>
          </w:p>
        </w:tc>
        <w:tc>
          <w:tcPr>
            <w:tcW w:w="2592" w:type="dxa"/>
            <w:gridSpan w:val="2"/>
            <w:tcBorders>
              <w:top w:val="single" w:sz="4" w:space="0" w:color="auto"/>
              <w:left w:val="nil"/>
              <w:bottom w:val="single" w:sz="4" w:space="0" w:color="auto"/>
              <w:right w:val="nil"/>
            </w:tcBorders>
            <w:shd w:val="clear" w:color="auto" w:fill="auto"/>
          </w:tcPr>
          <w:p w14:paraId="683AF11D" w14:textId="399A39B2" w:rsidR="007B2026" w:rsidRPr="00AF301E" w:rsidRDefault="007B2026" w:rsidP="00A56D34">
            <w:pPr>
              <w:spacing w:line="240" w:lineRule="auto"/>
              <w:jc w:val="center"/>
              <w:rPr>
                <w:rFonts w:ascii="Arial" w:eastAsia="Arial Unicode MS" w:hAnsi="Arial" w:cs="Arial"/>
                <w:b/>
                <w:bCs/>
                <w:color w:val="000000" w:themeColor="text1"/>
                <w:sz w:val="16"/>
                <w:szCs w:val="16"/>
              </w:rPr>
            </w:pPr>
            <w:r w:rsidRPr="00AF301E">
              <w:rPr>
                <w:rFonts w:ascii="Arial" w:hAnsi="Arial" w:cs="Arial"/>
                <w:b/>
                <w:color w:val="000000"/>
                <w:sz w:val="16"/>
                <w:szCs w:val="16"/>
              </w:rPr>
              <w:t>Range of inputs</w:t>
            </w:r>
          </w:p>
        </w:tc>
      </w:tr>
      <w:tr w:rsidR="007B2026" w:rsidRPr="00AF301E" w14:paraId="2DB92BB1" w14:textId="77777777" w:rsidTr="00F467A7">
        <w:tc>
          <w:tcPr>
            <w:tcW w:w="2268" w:type="dxa"/>
            <w:tcBorders>
              <w:top w:val="single" w:sz="4" w:space="0" w:color="auto"/>
              <w:left w:val="nil"/>
              <w:bottom w:val="nil"/>
              <w:right w:val="nil"/>
            </w:tcBorders>
            <w:shd w:val="clear" w:color="auto" w:fill="auto"/>
          </w:tcPr>
          <w:p w14:paraId="2A7B6F33" w14:textId="77777777" w:rsidR="007B2026" w:rsidRPr="00AF301E" w:rsidRDefault="007B2026" w:rsidP="00A56D34">
            <w:pPr>
              <w:spacing w:line="240" w:lineRule="auto"/>
              <w:ind w:left="-111"/>
              <w:rPr>
                <w:rFonts w:ascii="Arial" w:eastAsia="Arial Unicode MS" w:hAnsi="Arial" w:cs="Arial"/>
                <w:b/>
                <w:bCs/>
                <w:color w:val="000000" w:themeColor="text1"/>
                <w:sz w:val="16"/>
                <w:szCs w:val="16"/>
              </w:rPr>
            </w:pPr>
          </w:p>
        </w:tc>
        <w:tc>
          <w:tcPr>
            <w:tcW w:w="2520" w:type="dxa"/>
            <w:gridSpan w:val="2"/>
            <w:tcBorders>
              <w:top w:val="single" w:sz="4" w:space="0" w:color="auto"/>
              <w:left w:val="nil"/>
              <w:bottom w:val="single" w:sz="4" w:space="0" w:color="auto"/>
              <w:right w:val="nil"/>
            </w:tcBorders>
            <w:shd w:val="clear" w:color="auto" w:fill="auto"/>
          </w:tcPr>
          <w:p w14:paraId="5F69A2E2" w14:textId="77777777" w:rsidR="00E758F3" w:rsidRDefault="007B2026" w:rsidP="00A56D34">
            <w:pPr>
              <w:spacing w:line="240" w:lineRule="auto"/>
              <w:jc w:val="center"/>
              <w:rPr>
                <w:rFonts w:ascii="Arial" w:hAnsi="Arial" w:cs="Arial"/>
                <w:b/>
                <w:color w:val="000000"/>
                <w:sz w:val="16"/>
                <w:szCs w:val="16"/>
              </w:rPr>
            </w:pPr>
            <w:r w:rsidRPr="00AF301E">
              <w:rPr>
                <w:rFonts w:ascii="Arial" w:hAnsi="Arial" w:cs="Arial"/>
                <w:b/>
                <w:color w:val="000000"/>
                <w:sz w:val="16"/>
                <w:szCs w:val="16"/>
              </w:rPr>
              <w:t>Consolidated</w:t>
            </w:r>
          </w:p>
          <w:p w14:paraId="5C65BD22" w14:textId="3058F2DC" w:rsidR="007B2026" w:rsidRPr="00AF301E" w:rsidRDefault="007B2026" w:rsidP="00A56D34">
            <w:pPr>
              <w:spacing w:line="240" w:lineRule="auto"/>
              <w:jc w:val="center"/>
              <w:rPr>
                <w:rFonts w:ascii="Arial" w:eastAsia="Browallia New" w:hAnsi="Arial" w:cs="Arial"/>
                <w:b/>
                <w:noProof/>
                <w:sz w:val="16"/>
                <w:szCs w:val="16"/>
                <w:cs/>
              </w:rPr>
            </w:pPr>
            <w:r w:rsidRPr="00AF301E">
              <w:rPr>
                <w:rFonts w:ascii="Arial" w:hAnsi="Arial" w:cs="Arial"/>
                <w:b/>
                <w:color w:val="000000"/>
                <w:sz w:val="16"/>
                <w:szCs w:val="16"/>
              </w:rPr>
              <w:t>financial information</w:t>
            </w:r>
          </w:p>
        </w:tc>
        <w:tc>
          <w:tcPr>
            <w:tcW w:w="2070" w:type="dxa"/>
            <w:tcBorders>
              <w:top w:val="single" w:sz="4" w:space="0" w:color="auto"/>
              <w:left w:val="nil"/>
              <w:bottom w:val="nil"/>
              <w:right w:val="nil"/>
            </w:tcBorders>
            <w:shd w:val="clear" w:color="auto" w:fill="auto"/>
          </w:tcPr>
          <w:p w14:paraId="4615B7BD" w14:textId="77777777" w:rsidR="007B2026" w:rsidRPr="00AF301E" w:rsidRDefault="007B2026" w:rsidP="00A56D34">
            <w:pPr>
              <w:spacing w:line="240" w:lineRule="auto"/>
              <w:jc w:val="center"/>
              <w:rPr>
                <w:rFonts w:ascii="Arial" w:eastAsia="Arial Unicode MS" w:hAnsi="Arial" w:cs="Arial"/>
                <w:b/>
                <w:bCs/>
                <w:color w:val="000000" w:themeColor="text1"/>
                <w:sz w:val="16"/>
                <w:szCs w:val="16"/>
              </w:rPr>
            </w:pPr>
          </w:p>
        </w:tc>
        <w:tc>
          <w:tcPr>
            <w:tcW w:w="2592" w:type="dxa"/>
            <w:gridSpan w:val="2"/>
            <w:tcBorders>
              <w:top w:val="single" w:sz="4" w:space="0" w:color="auto"/>
              <w:left w:val="nil"/>
              <w:bottom w:val="single" w:sz="4" w:space="0" w:color="auto"/>
              <w:right w:val="nil"/>
            </w:tcBorders>
            <w:shd w:val="clear" w:color="auto" w:fill="auto"/>
          </w:tcPr>
          <w:p w14:paraId="6CAF3B2A" w14:textId="77777777" w:rsidR="00E758F3" w:rsidRDefault="007B2026" w:rsidP="00A56D34">
            <w:pPr>
              <w:spacing w:line="240" w:lineRule="auto"/>
              <w:jc w:val="center"/>
              <w:rPr>
                <w:rFonts w:ascii="Arial" w:hAnsi="Arial" w:cs="Arial"/>
                <w:b/>
                <w:color w:val="000000"/>
                <w:sz w:val="16"/>
                <w:szCs w:val="16"/>
              </w:rPr>
            </w:pPr>
            <w:r w:rsidRPr="00AF301E">
              <w:rPr>
                <w:rFonts w:ascii="Arial" w:hAnsi="Arial" w:cs="Arial"/>
                <w:b/>
                <w:color w:val="000000"/>
                <w:sz w:val="16"/>
                <w:szCs w:val="16"/>
              </w:rPr>
              <w:t>Consolidated</w:t>
            </w:r>
          </w:p>
          <w:p w14:paraId="4A36A733" w14:textId="31A39C48" w:rsidR="007B2026" w:rsidRPr="00AF301E" w:rsidRDefault="007B2026" w:rsidP="00A56D34">
            <w:pPr>
              <w:spacing w:line="240" w:lineRule="auto"/>
              <w:jc w:val="center"/>
              <w:rPr>
                <w:rFonts w:ascii="Arial" w:eastAsia="Browallia New" w:hAnsi="Arial" w:cs="Arial"/>
                <w:b/>
                <w:noProof/>
                <w:sz w:val="16"/>
                <w:szCs w:val="16"/>
                <w:cs/>
              </w:rPr>
            </w:pPr>
            <w:r w:rsidRPr="00AF301E">
              <w:rPr>
                <w:rFonts w:ascii="Arial" w:hAnsi="Arial" w:cs="Arial"/>
                <w:b/>
                <w:color w:val="000000"/>
                <w:sz w:val="16"/>
                <w:szCs w:val="16"/>
              </w:rPr>
              <w:t>financial information</w:t>
            </w:r>
          </w:p>
        </w:tc>
      </w:tr>
      <w:tr w:rsidR="004F6C2D" w:rsidRPr="00AF301E" w14:paraId="1F678AE1" w14:textId="77777777" w:rsidTr="00F467A7">
        <w:tc>
          <w:tcPr>
            <w:tcW w:w="2268" w:type="dxa"/>
            <w:tcBorders>
              <w:top w:val="nil"/>
              <w:left w:val="nil"/>
              <w:bottom w:val="nil"/>
              <w:right w:val="nil"/>
            </w:tcBorders>
            <w:shd w:val="clear" w:color="auto" w:fill="auto"/>
          </w:tcPr>
          <w:p w14:paraId="33CDE8D0" w14:textId="77777777" w:rsidR="004F6C2D" w:rsidRPr="00AF301E" w:rsidRDefault="004F6C2D" w:rsidP="00A56D34">
            <w:pPr>
              <w:spacing w:line="240" w:lineRule="auto"/>
              <w:ind w:left="-111"/>
              <w:rPr>
                <w:rFonts w:ascii="Arial" w:eastAsia="Arial Unicode MS" w:hAnsi="Arial" w:cs="Arial"/>
                <w:b/>
                <w:bCs/>
                <w:color w:val="000000" w:themeColor="text1"/>
                <w:sz w:val="16"/>
                <w:szCs w:val="16"/>
              </w:rPr>
            </w:pPr>
          </w:p>
        </w:tc>
        <w:tc>
          <w:tcPr>
            <w:tcW w:w="1260" w:type="dxa"/>
            <w:tcBorders>
              <w:top w:val="nil"/>
              <w:left w:val="nil"/>
              <w:bottom w:val="nil"/>
              <w:right w:val="nil"/>
            </w:tcBorders>
            <w:shd w:val="clear" w:color="auto" w:fill="auto"/>
          </w:tcPr>
          <w:p w14:paraId="5FD02572" w14:textId="77777777" w:rsidR="004F6C2D" w:rsidRPr="004F6C2D" w:rsidRDefault="004F6C2D" w:rsidP="00A56D34">
            <w:pPr>
              <w:spacing w:line="240" w:lineRule="auto"/>
              <w:jc w:val="right"/>
              <w:rPr>
                <w:rFonts w:ascii="Arial" w:eastAsia="Arial Unicode MS" w:hAnsi="Arial" w:cs="Arial"/>
                <w:b/>
                <w:bCs/>
                <w:sz w:val="16"/>
                <w:szCs w:val="16"/>
              </w:rPr>
            </w:pPr>
            <w:r w:rsidRPr="004F6C2D">
              <w:rPr>
                <w:rFonts w:ascii="Arial" w:eastAsia="Arial Unicode MS" w:hAnsi="Arial" w:cs="Arial"/>
                <w:b/>
                <w:bCs/>
                <w:sz w:val="16"/>
                <w:szCs w:val="16"/>
              </w:rPr>
              <w:t>31 March</w:t>
            </w:r>
          </w:p>
          <w:p w14:paraId="49D430B9" w14:textId="05995C6F" w:rsidR="004F6C2D" w:rsidRPr="00AF301E" w:rsidRDefault="004F6C2D" w:rsidP="00A56D34">
            <w:pPr>
              <w:spacing w:line="240" w:lineRule="auto"/>
              <w:jc w:val="right"/>
              <w:rPr>
                <w:rFonts w:ascii="Arial" w:eastAsia="Arial Unicode MS" w:hAnsi="Arial" w:cs="Arial"/>
                <w:b/>
                <w:bCs/>
                <w:sz w:val="16"/>
                <w:szCs w:val="16"/>
              </w:rPr>
            </w:pPr>
            <w:r w:rsidRPr="004F6C2D">
              <w:rPr>
                <w:rFonts w:ascii="Arial" w:eastAsia="Arial Unicode MS" w:hAnsi="Arial" w:cs="Arial"/>
                <w:b/>
                <w:bCs/>
                <w:sz w:val="16"/>
                <w:szCs w:val="16"/>
              </w:rPr>
              <w:t xml:space="preserve"> 202</w:t>
            </w:r>
            <w:r>
              <w:rPr>
                <w:rFonts w:ascii="Arial" w:eastAsia="Arial Unicode MS" w:hAnsi="Arial" w:cs="Arial"/>
                <w:b/>
                <w:bCs/>
                <w:sz w:val="16"/>
                <w:szCs w:val="16"/>
              </w:rPr>
              <w:t>4</w:t>
            </w:r>
          </w:p>
        </w:tc>
        <w:tc>
          <w:tcPr>
            <w:tcW w:w="1260" w:type="dxa"/>
            <w:tcBorders>
              <w:top w:val="nil"/>
              <w:left w:val="nil"/>
              <w:bottom w:val="nil"/>
              <w:right w:val="nil"/>
            </w:tcBorders>
            <w:shd w:val="clear" w:color="auto" w:fill="auto"/>
            <w:vAlign w:val="bottom"/>
          </w:tcPr>
          <w:p w14:paraId="6C7142FF" w14:textId="11C3C747" w:rsidR="004F6C2D" w:rsidRPr="004F6C2D" w:rsidRDefault="004F6C2D" w:rsidP="00A56D34">
            <w:pPr>
              <w:spacing w:line="240" w:lineRule="auto"/>
              <w:jc w:val="right"/>
              <w:rPr>
                <w:rFonts w:ascii="Arial" w:eastAsia="Arial Unicode MS" w:hAnsi="Arial" w:cs="Arial"/>
                <w:b/>
                <w:bCs/>
                <w:sz w:val="16"/>
                <w:szCs w:val="16"/>
              </w:rPr>
            </w:pPr>
            <w:r w:rsidRPr="004F6C2D">
              <w:rPr>
                <w:rFonts w:ascii="Arial" w:eastAsia="Arial Unicode MS" w:hAnsi="Arial" w:cs="Arial"/>
                <w:b/>
                <w:bCs/>
                <w:sz w:val="16"/>
                <w:szCs w:val="16"/>
              </w:rPr>
              <w:t>31 December 202</w:t>
            </w:r>
            <w:r>
              <w:rPr>
                <w:rFonts w:ascii="Arial" w:eastAsia="Arial Unicode MS" w:hAnsi="Arial" w:cs="Arial"/>
                <w:b/>
                <w:bCs/>
                <w:sz w:val="16"/>
                <w:szCs w:val="16"/>
              </w:rPr>
              <w:t>3</w:t>
            </w:r>
          </w:p>
        </w:tc>
        <w:tc>
          <w:tcPr>
            <w:tcW w:w="2070" w:type="dxa"/>
            <w:tcBorders>
              <w:top w:val="nil"/>
              <w:left w:val="nil"/>
              <w:bottom w:val="nil"/>
              <w:right w:val="nil"/>
            </w:tcBorders>
            <w:shd w:val="clear" w:color="auto" w:fill="auto"/>
            <w:vAlign w:val="bottom"/>
          </w:tcPr>
          <w:p w14:paraId="50242141" w14:textId="22BBD410" w:rsidR="004F6C2D" w:rsidRPr="00AF301E" w:rsidRDefault="004F6C2D" w:rsidP="00A56D34">
            <w:pPr>
              <w:spacing w:line="240" w:lineRule="auto"/>
              <w:jc w:val="center"/>
              <w:rPr>
                <w:rFonts w:ascii="Arial" w:eastAsia="Arial Unicode MS" w:hAnsi="Arial" w:cs="Arial"/>
                <w:b/>
                <w:bCs/>
                <w:color w:val="000000" w:themeColor="text1"/>
                <w:spacing w:val="-16"/>
                <w:sz w:val="16"/>
                <w:szCs w:val="16"/>
              </w:rPr>
            </w:pPr>
          </w:p>
        </w:tc>
        <w:tc>
          <w:tcPr>
            <w:tcW w:w="1296" w:type="dxa"/>
            <w:tcBorders>
              <w:left w:val="nil"/>
              <w:bottom w:val="nil"/>
              <w:right w:val="nil"/>
            </w:tcBorders>
            <w:shd w:val="clear" w:color="auto" w:fill="auto"/>
          </w:tcPr>
          <w:p w14:paraId="071201D9" w14:textId="77777777" w:rsidR="004F6C2D" w:rsidRPr="004F6C2D" w:rsidRDefault="004F6C2D" w:rsidP="00A56D34">
            <w:pPr>
              <w:spacing w:line="240" w:lineRule="auto"/>
              <w:jc w:val="right"/>
              <w:rPr>
                <w:rFonts w:ascii="Arial" w:eastAsia="Arial Unicode MS" w:hAnsi="Arial" w:cs="Arial"/>
                <w:b/>
                <w:bCs/>
                <w:sz w:val="16"/>
                <w:szCs w:val="16"/>
              </w:rPr>
            </w:pPr>
            <w:r w:rsidRPr="004F6C2D">
              <w:rPr>
                <w:rFonts w:ascii="Arial" w:eastAsia="Arial Unicode MS" w:hAnsi="Arial" w:cs="Arial"/>
                <w:b/>
                <w:bCs/>
                <w:sz w:val="16"/>
                <w:szCs w:val="16"/>
              </w:rPr>
              <w:t>31 March</w:t>
            </w:r>
          </w:p>
          <w:p w14:paraId="0483774D" w14:textId="58DD959B" w:rsidR="004F6C2D" w:rsidRPr="00AF301E" w:rsidRDefault="004F6C2D" w:rsidP="00A56D34">
            <w:pPr>
              <w:spacing w:line="240" w:lineRule="auto"/>
              <w:ind w:right="-43"/>
              <w:jc w:val="right"/>
              <w:rPr>
                <w:rFonts w:ascii="Arial" w:eastAsia="Arial Unicode MS" w:hAnsi="Arial" w:cs="Arial"/>
                <w:b/>
                <w:bCs/>
                <w:sz w:val="16"/>
                <w:szCs w:val="16"/>
              </w:rPr>
            </w:pPr>
            <w:r w:rsidRPr="004F6C2D">
              <w:rPr>
                <w:rFonts w:ascii="Arial" w:eastAsia="Arial Unicode MS" w:hAnsi="Arial" w:cs="Arial"/>
                <w:b/>
                <w:bCs/>
                <w:sz w:val="16"/>
                <w:szCs w:val="16"/>
              </w:rPr>
              <w:t xml:space="preserve"> 202</w:t>
            </w:r>
            <w:r>
              <w:rPr>
                <w:rFonts w:ascii="Arial" w:eastAsia="Arial Unicode MS" w:hAnsi="Arial" w:cs="Arial"/>
                <w:b/>
                <w:bCs/>
                <w:sz w:val="16"/>
                <w:szCs w:val="16"/>
              </w:rPr>
              <w:t>4</w:t>
            </w:r>
          </w:p>
        </w:tc>
        <w:tc>
          <w:tcPr>
            <w:tcW w:w="1296" w:type="dxa"/>
            <w:tcBorders>
              <w:left w:val="nil"/>
              <w:bottom w:val="nil"/>
              <w:right w:val="nil"/>
            </w:tcBorders>
            <w:shd w:val="clear" w:color="auto" w:fill="auto"/>
            <w:vAlign w:val="bottom"/>
          </w:tcPr>
          <w:p w14:paraId="6C8402AD" w14:textId="5D14C276" w:rsidR="004F6C2D" w:rsidRPr="00AF301E" w:rsidRDefault="004F6C2D" w:rsidP="00A56D34">
            <w:pPr>
              <w:spacing w:line="240" w:lineRule="auto"/>
              <w:ind w:right="-21"/>
              <w:jc w:val="right"/>
              <w:rPr>
                <w:rFonts w:ascii="Arial" w:eastAsia="Arial Unicode MS" w:hAnsi="Arial" w:cs="Arial"/>
                <w:b/>
                <w:bCs/>
                <w:sz w:val="16"/>
                <w:szCs w:val="16"/>
              </w:rPr>
            </w:pPr>
            <w:r w:rsidRPr="004F6C2D">
              <w:rPr>
                <w:rFonts w:ascii="Arial" w:eastAsia="Arial Unicode MS" w:hAnsi="Arial" w:cs="Arial"/>
                <w:b/>
                <w:bCs/>
                <w:sz w:val="16"/>
                <w:szCs w:val="16"/>
              </w:rPr>
              <w:t>31 December 202</w:t>
            </w:r>
            <w:r>
              <w:rPr>
                <w:rFonts w:ascii="Arial" w:eastAsia="Arial Unicode MS" w:hAnsi="Arial" w:cs="Arial"/>
                <w:b/>
                <w:bCs/>
                <w:sz w:val="16"/>
                <w:szCs w:val="16"/>
              </w:rPr>
              <w:t>3</w:t>
            </w:r>
          </w:p>
        </w:tc>
      </w:tr>
      <w:tr w:rsidR="004F6C2D" w:rsidRPr="00AF301E" w14:paraId="44D8F9BE" w14:textId="77777777" w:rsidTr="00F467A7">
        <w:tc>
          <w:tcPr>
            <w:tcW w:w="2268" w:type="dxa"/>
            <w:tcBorders>
              <w:top w:val="nil"/>
              <w:left w:val="nil"/>
              <w:bottom w:val="single" w:sz="4" w:space="0" w:color="auto"/>
              <w:right w:val="nil"/>
            </w:tcBorders>
            <w:shd w:val="clear" w:color="auto" w:fill="auto"/>
          </w:tcPr>
          <w:p w14:paraId="6247A018" w14:textId="77777777" w:rsidR="004F6C2D" w:rsidRPr="00AF301E" w:rsidRDefault="004F6C2D" w:rsidP="00A56D34">
            <w:pPr>
              <w:spacing w:line="240" w:lineRule="auto"/>
              <w:ind w:left="-111"/>
              <w:rPr>
                <w:rFonts w:ascii="Arial" w:eastAsia="Arial Unicode MS" w:hAnsi="Arial" w:cs="Arial"/>
                <w:b/>
                <w:bCs/>
                <w:color w:val="000000" w:themeColor="text1"/>
                <w:sz w:val="16"/>
                <w:szCs w:val="16"/>
              </w:rPr>
            </w:pPr>
          </w:p>
        </w:tc>
        <w:tc>
          <w:tcPr>
            <w:tcW w:w="1260" w:type="dxa"/>
            <w:tcBorders>
              <w:top w:val="nil"/>
              <w:left w:val="nil"/>
              <w:bottom w:val="single" w:sz="4" w:space="0" w:color="auto"/>
              <w:right w:val="nil"/>
            </w:tcBorders>
            <w:shd w:val="clear" w:color="auto" w:fill="auto"/>
            <w:vAlign w:val="center"/>
          </w:tcPr>
          <w:p w14:paraId="70D5A80F" w14:textId="484DEB7C" w:rsidR="004F6C2D" w:rsidRPr="00AF301E" w:rsidRDefault="004F6C2D" w:rsidP="00A56D34">
            <w:pPr>
              <w:spacing w:line="240" w:lineRule="auto"/>
              <w:ind w:right="-72"/>
              <w:jc w:val="right"/>
              <w:rPr>
                <w:rFonts w:ascii="Arial" w:eastAsia="Arial Unicode MS" w:hAnsi="Arial" w:cs="Arial"/>
                <w:b/>
                <w:bCs/>
                <w:color w:val="000000" w:themeColor="text1"/>
                <w:sz w:val="16"/>
                <w:szCs w:val="16"/>
                <w:cs/>
              </w:rPr>
            </w:pPr>
            <w:r w:rsidRPr="00AF301E">
              <w:rPr>
                <w:rFonts w:ascii="Arial" w:hAnsi="Arial" w:cs="Arial"/>
                <w:b/>
                <w:color w:val="000000"/>
                <w:sz w:val="16"/>
                <w:szCs w:val="16"/>
              </w:rPr>
              <w:t>Baht</w:t>
            </w:r>
          </w:p>
        </w:tc>
        <w:tc>
          <w:tcPr>
            <w:tcW w:w="1260" w:type="dxa"/>
            <w:tcBorders>
              <w:top w:val="nil"/>
              <w:left w:val="nil"/>
              <w:bottom w:val="single" w:sz="4" w:space="0" w:color="auto"/>
              <w:right w:val="nil"/>
            </w:tcBorders>
            <w:shd w:val="clear" w:color="auto" w:fill="auto"/>
            <w:vAlign w:val="center"/>
          </w:tcPr>
          <w:p w14:paraId="4F9D4481" w14:textId="5A744594" w:rsidR="004F6C2D" w:rsidRPr="00AF301E" w:rsidRDefault="004F6C2D" w:rsidP="00A56D34">
            <w:pPr>
              <w:spacing w:line="240" w:lineRule="auto"/>
              <w:ind w:right="-72"/>
              <w:jc w:val="right"/>
              <w:rPr>
                <w:rFonts w:ascii="Arial" w:eastAsia="Arial Unicode MS" w:hAnsi="Arial" w:cs="Arial"/>
                <w:b/>
                <w:bCs/>
                <w:color w:val="000000" w:themeColor="text1"/>
                <w:sz w:val="16"/>
                <w:szCs w:val="16"/>
                <w:cs/>
              </w:rPr>
            </w:pPr>
            <w:r w:rsidRPr="00AF301E">
              <w:rPr>
                <w:rFonts w:ascii="Arial" w:hAnsi="Arial" w:cs="Arial"/>
                <w:b/>
                <w:color w:val="000000"/>
                <w:sz w:val="16"/>
                <w:szCs w:val="16"/>
              </w:rPr>
              <w:t>Baht</w:t>
            </w:r>
          </w:p>
        </w:tc>
        <w:tc>
          <w:tcPr>
            <w:tcW w:w="2070" w:type="dxa"/>
            <w:tcBorders>
              <w:top w:val="nil"/>
              <w:left w:val="nil"/>
              <w:bottom w:val="single" w:sz="4" w:space="0" w:color="auto"/>
              <w:right w:val="nil"/>
            </w:tcBorders>
            <w:shd w:val="clear" w:color="auto" w:fill="auto"/>
          </w:tcPr>
          <w:p w14:paraId="5F59E8D8" w14:textId="423601DA" w:rsidR="004F6C2D" w:rsidRPr="00AF301E" w:rsidRDefault="004F6C2D" w:rsidP="00A56D34">
            <w:pPr>
              <w:spacing w:line="240" w:lineRule="auto"/>
              <w:jc w:val="center"/>
              <w:rPr>
                <w:rFonts w:ascii="Arial" w:eastAsia="Arial Unicode MS" w:hAnsi="Arial" w:cs="Arial"/>
                <w:b/>
                <w:bCs/>
                <w:color w:val="000000" w:themeColor="text1"/>
                <w:spacing w:val="-16"/>
                <w:sz w:val="16"/>
                <w:szCs w:val="16"/>
                <w:cs/>
              </w:rPr>
            </w:pPr>
            <w:r w:rsidRPr="00AF301E">
              <w:rPr>
                <w:rFonts w:ascii="Arial" w:hAnsi="Arial" w:cs="Arial"/>
                <w:b/>
                <w:color w:val="000000"/>
                <w:sz w:val="16"/>
                <w:szCs w:val="16"/>
              </w:rPr>
              <w:t>Unobservable inputs</w:t>
            </w:r>
          </w:p>
        </w:tc>
        <w:tc>
          <w:tcPr>
            <w:tcW w:w="1296" w:type="dxa"/>
            <w:tcBorders>
              <w:top w:val="nil"/>
              <w:left w:val="nil"/>
              <w:bottom w:val="single" w:sz="4" w:space="0" w:color="auto"/>
              <w:right w:val="nil"/>
            </w:tcBorders>
            <w:shd w:val="clear" w:color="auto" w:fill="auto"/>
          </w:tcPr>
          <w:p w14:paraId="17469A76" w14:textId="59D025F9" w:rsidR="004F6C2D" w:rsidRPr="00AF301E" w:rsidRDefault="004F6C2D" w:rsidP="00A56D34">
            <w:pPr>
              <w:spacing w:line="240" w:lineRule="auto"/>
              <w:ind w:left="-29" w:right="-72"/>
              <w:jc w:val="right"/>
              <w:rPr>
                <w:rFonts w:ascii="Arial" w:eastAsia="Browallia New" w:hAnsi="Arial" w:cs="Arial"/>
                <w:b/>
                <w:noProof/>
                <w:sz w:val="16"/>
                <w:szCs w:val="16"/>
                <w:cs/>
              </w:rPr>
            </w:pPr>
            <w:r w:rsidRPr="00AF301E">
              <w:rPr>
                <w:rFonts w:ascii="Arial" w:eastAsia="Browallia New" w:hAnsi="Arial" w:cs="Arial"/>
                <w:b/>
                <w:noProof/>
                <w:sz w:val="16"/>
                <w:szCs w:val="16"/>
              </w:rPr>
              <w:t>%</w:t>
            </w:r>
          </w:p>
        </w:tc>
        <w:tc>
          <w:tcPr>
            <w:tcW w:w="1296" w:type="dxa"/>
            <w:tcBorders>
              <w:top w:val="nil"/>
              <w:left w:val="nil"/>
              <w:bottom w:val="single" w:sz="4" w:space="0" w:color="auto"/>
              <w:right w:val="nil"/>
            </w:tcBorders>
            <w:shd w:val="clear" w:color="auto" w:fill="auto"/>
          </w:tcPr>
          <w:p w14:paraId="0AA05B3D" w14:textId="3B370E2B" w:rsidR="004F6C2D" w:rsidRPr="00AF301E" w:rsidRDefault="004F6C2D" w:rsidP="00A56D34">
            <w:pPr>
              <w:spacing w:line="240" w:lineRule="auto"/>
              <w:jc w:val="right"/>
              <w:rPr>
                <w:rFonts w:ascii="Arial" w:eastAsia="Arial Unicode MS" w:hAnsi="Arial" w:cs="Arial"/>
                <w:b/>
                <w:color w:val="FFFFFF" w:themeColor="background1"/>
                <w:sz w:val="16"/>
                <w:szCs w:val="16"/>
              </w:rPr>
            </w:pPr>
            <w:r w:rsidRPr="00AF301E">
              <w:rPr>
                <w:rFonts w:ascii="Arial" w:eastAsia="Browallia New" w:hAnsi="Arial" w:cs="Arial"/>
                <w:b/>
                <w:noProof/>
                <w:sz w:val="16"/>
                <w:szCs w:val="16"/>
              </w:rPr>
              <w:t>%</w:t>
            </w:r>
          </w:p>
        </w:tc>
      </w:tr>
      <w:tr w:rsidR="004F6C2D" w:rsidRPr="00AF301E" w14:paraId="2004A52C" w14:textId="77777777" w:rsidTr="00691FCA">
        <w:tc>
          <w:tcPr>
            <w:tcW w:w="2268" w:type="dxa"/>
            <w:tcBorders>
              <w:top w:val="single" w:sz="4" w:space="0" w:color="auto"/>
              <w:left w:val="nil"/>
              <w:bottom w:val="nil"/>
              <w:right w:val="nil"/>
            </w:tcBorders>
            <w:shd w:val="clear" w:color="auto" w:fill="auto"/>
          </w:tcPr>
          <w:p w14:paraId="52F1CBE8" w14:textId="77777777" w:rsidR="004F6C2D" w:rsidRPr="00AF301E" w:rsidRDefault="004F6C2D" w:rsidP="00A56D34">
            <w:pPr>
              <w:spacing w:line="240" w:lineRule="auto"/>
              <w:ind w:left="-111"/>
              <w:rPr>
                <w:rFonts w:ascii="Arial" w:eastAsia="Arial Unicode MS" w:hAnsi="Arial" w:cs="Arial"/>
                <w:b/>
                <w:bCs/>
                <w:color w:val="000000" w:themeColor="text1"/>
                <w:sz w:val="10"/>
                <w:szCs w:val="10"/>
              </w:rPr>
            </w:pPr>
          </w:p>
        </w:tc>
        <w:tc>
          <w:tcPr>
            <w:tcW w:w="1260" w:type="dxa"/>
            <w:tcBorders>
              <w:top w:val="single" w:sz="4" w:space="0" w:color="auto"/>
              <w:left w:val="nil"/>
              <w:bottom w:val="nil"/>
              <w:right w:val="nil"/>
            </w:tcBorders>
            <w:shd w:val="clear" w:color="auto" w:fill="FAFAFA"/>
          </w:tcPr>
          <w:p w14:paraId="212873FA" w14:textId="77777777" w:rsidR="004F6C2D" w:rsidRPr="00AF301E" w:rsidRDefault="004F6C2D" w:rsidP="00A56D34">
            <w:pPr>
              <w:spacing w:line="240" w:lineRule="auto"/>
              <w:ind w:right="-72"/>
              <w:jc w:val="right"/>
              <w:rPr>
                <w:rFonts w:ascii="Arial" w:eastAsia="Arial Unicode MS" w:hAnsi="Arial" w:cs="Arial"/>
                <w:b/>
                <w:bCs/>
                <w:color w:val="000000" w:themeColor="text1"/>
                <w:sz w:val="10"/>
                <w:szCs w:val="10"/>
                <w:cs/>
              </w:rPr>
            </w:pPr>
          </w:p>
        </w:tc>
        <w:tc>
          <w:tcPr>
            <w:tcW w:w="1260" w:type="dxa"/>
            <w:tcBorders>
              <w:top w:val="single" w:sz="4" w:space="0" w:color="auto"/>
              <w:left w:val="nil"/>
              <w:bottom w:val="nil"/>
              <w:right w:val="nil"/>
            </w:tcBorders>
            <w:shd w:val="clear" w:color="auto" w:fill="auto"/>
          </w:tcPr>
          <w:p w14:paraId="27F5F87E" w14:textId="77777777" w:rsidR="004F6C2D" w:rsidRPr="00AF301E" w:rsidRDefault="004F6C2D" w:rsidP="00A56D34">
            <w:pPr>
              <w:spacing w:line="240" w:lineRule="auto"/>
              <w:ind w:right="-72"/>
              <w:jc w:val="right"/>
              <w:rPr>
                <w:rFonts w:ascii="Arial" w:eastAsia="Arial Unicode MS" w:hAnsi="Arial" w:cs="Arial"/>
                <w:b/>
                <w:bCs/>
                <w:color w:val="000000" w:themeColor="text1"/>
                <w:sz w:val="10"/>
                <w:szCs w:val="10"/>
                <w:cs/>
              </w:rPr>
            </w:pPr>
          </w:p>
        </w:tc>
        <w:tc>
          <w:tcPr>
            <w:tcW w:w="2070" w:type="dxa"/>
            <w:tcBorders>
              <w:top w:val="single" w:sz="4" w:space="0" w:color="auto"/>
              <w:left w:val="nil"/>
              <w:bottom w:val="nil"/>
              <w:right w:val="nil"/>
            </w:tcBorders>
            <w:shd w:val="clear" w:color="auto" w:fill="auto"/>
          </w:tcPr>
          <w:p w14:paraId="224AB5DE" w14:textId="77777777" w:rsidR="004F6C2D" w:rsidRPr="00AF301E" w:rsidRDefault="004F6C2D" w:rsidP="00A56D34">
            <w:pPr>
              <w:spacing w:line="240" w:lineRule="auto"/>
              <w:jc w:val="center"/>
              <w:rPr>
                <w:rFonts w:ascii="Arial" w:eastAsia="Arial Unicode MS" w:hAnsi="Arial" w:cs="Arial"/>
                <w:b/>
                <w:bCs/>
                <w:color w:val="000000" w:themeColor="text1"/>
                <w:spacing w:val="-16"/>
                <w:sz w:val="10"/>
                <w:szCs w:val="10"/>
                <w:cs/>
              </w:rPr>
            </w:pPr>
          </w:p>
        </w:tc>
        <w:tc>
          <w:tcPr>
            <w:tcW w:w="1296" w:type="dxa"/>
            <w:tcBorders>
              <w:top w:val="single" w:sz="4" w:space="0" w:color="auto"/>
              <w:left w:val="nil"/>
              <w:bottom w:val="nil"/>
              <w:right w:val="nil"/>
            </w:tcBorders>
            <w:shd w:val="clear" w:color="auto" w:fill="FAFAFA"/>
          </w:tcPr>
          <w:p w14:paraId="272FD30D" w14:textId="77777777" w:rsidR="004F6C2D" w:rsidRPr="00AF301E" w:rsidRDefault="004F6C2D" w:rsidP="00A56D34">
            <w:pPr>
              <w:spacing w:line="240" w:lineRule="auto"/>
              <w:jc w:val="right"/>
              <w:rPr>
                <w:rFonts w:ascii="Arial" w:eastAsia="Arial Unicode MS" w:hAnsi="Arial" w:cs="Arial"/>
                <w:b/>
                <w:bCs/>
                <w:color w:val="FFFFFF" w:themeColor="background1"/>
                <w:sz w:val="10"/>
                <w:szCs w:val="10"/>
              </w:rPr>
            </w:pPr>
          </w:p>
        </w:tc>
        <w:tc>
          <w:tcPr>
            <w:tcW w:w="1296" w:type="dxa"/>
            <w:tcBorders>
              <w:top w:val="single" w:sz="4" w:space="0" w:color="auto"/>
              <w:left w:val="nil"/>
              <w:bottom w:val="nil"/>
              <w:right w:val="nil"/>
            </w:tcBorders>
            <w:shd w:val="clear" w:color="auto" w:fill="auto"/>
          </w:tcPr>
          <w:p w14:paraId="70C0658C" w14:textId="77777777" w:rsidR="004F6C2D" w:rsidRPr="00AF301E" w:rsidRDefault="004F6C2D" w:rsidP="00A56D34">
            <w:pPr>
              <w:spacing w:line="240" w:lineRule="auto"/>
              <w:jc w:val="right"/>
              <w:rPr>
                <w:rFonts w:ascii="Arial" w:eastAsia="Arial Unicode MS" w:hAnsi="Arial" w:cs="Arial"/>
                <w:b/>
                <w:bCs/>
                <w:color w:val="FFFFFF" w:themeColor="background1"/>
                <w:sz w:val="10"/>
                <w:szCs w:val="10"/>
              </w:rPr>
            </w:pPr>
          </w:p>
        </w:tc>
      </w:tr>
      <w:tr w:rsidR="004F6C2D" w:rsidRPr="00AF301E" w14:paraId="11CFDD23" w14:textId="77777777" w:rsidTr="00691FCA">
        <w:tc>
          <w:tcPr>
            <w:tcW w:w="2268" w:type="dxa"/>
            <w:tcBorders>
              <w:top w:val="nil"/>
              <w:left w:val="nil"/>
              <w:bottom w:val="nil"/>
              <w:right w:val="nil"/>
            </w:tcBorders>
            <w:vAlign w:val="bottom"/>
          </w:tcPr>
          <w:p w14:paraId="1D84B324" w14:textId="77777777" w:rsidR="004F6C2D" w:rsidRPr="00AF301E" w:rsidRDefault="004F6C2D" w:rsidP="00A56D34">
            <w:pPr>
              <w:spacing w:line="240" w:lineRule="auto"/>
              <w:ind w:left="-111" w:right="-72"/>
              <w:rPr>
                <w:rFonts w:ascii="Arial" w:hAnsi="Arial" w:cs="Arial"/>
                <w:b/>
                <w:bCs/>
                <w:sz w:val="16"/>
                <w:szCs w:val="16"/>
              </w:rPr>
            </w:pPr>
            <w:r w:rsidRPr="00AF301E">
              <w:rPr>
                <w:rFonts w:ascii="Arial" w:hAnsi="Arial" w:cs="Arial"/>
                <w:b/>
                <w:bCs/>
                <w:sz w:val="16"/>
                <w:szCs w:val="16"/>
              </w:rPr>
              <w:t xml:space="preserve">Financial assets </w:t>
            </w:r>
          </w:p>
          <w:p w14:paraId="747C3BE3" w14:textId="77777777" w:rsidR="004F6C2D" w:rsidRPr="00AF301E" w:rsidRDefault="004F6C2D" w:rsidP="00A56D34">
            <w:pPr>
              <w:spacing w:line="240" w:lineRule="auto"/>
              <w:ind w:left="-111" w:right="-72"/>
              <w:rPr>
                <w:rFonts w:ascii="Arial" w:hAnsi="Arial" w:cs="Arial"/>
                <w:b/>
                <w:bCs/>
                <w:sz w:val="16"/>
                <w:szCs w:val="16"/>
              </w:rPr>
            </w:pPr>
            <w:r w:rsidRPr="00AF301E">
              <w:rPr>
                <w:rFonts w:ascii="Arial" w:hAnsi="Arial" w:cs="Arial"/>
                <w:b/>
                <w:bCs/>
                <w:sz w:val="16"/>
                <w:szCs w:val="16"/>
              </w:rPr>
              <w:t xml:space="preserve">   measured at fair  </w:t>
            </w:r>
          </w:p>
          <w:p w14:paraId="1C79FF08" w14:textId="577976B7" w:rsidR="004F6C2D" w:rsidRPr="00AF301E" w:rsidRDefault="004F6C2D" w:rsidP="00A56D34">
            <w:pPr>
              <w:spacing w:line="240" w:lineRule="auto"/>
              <w:ind w:left="-111" w:right="-72"/>
              <w:rPr>
                <w:rFonts w:ascii="Arial" w:hAnsi="Arial" w:cs="Arial"/>
                <w:b/>
                <w:bCs/>
                <w:sz w:val="16"/>
                <w:szCs w:val="16"/>
              </w:rPr>
            </w:pPr>
            <w:r w:rsidRPr="00AF301E">
              <w:rPr>
                <w:rFonts w:ascii="Arial" w:hAnsi="Arial" w:cs="Arial"/>
                <w:b/>
                <w:bCs/>
                <w:sz w:val="16"/>
                <w:szCs w:val="16"/>
              </w:rPr>
              <w:t xml:space="preserve">   value through profit </w:t>
            </w:r>
          </w:p>
          <w:p w14:paraId="6CBAAF4C" w14:textId="645EBE1B" w:rsidR="004F6C2D" w:rsidRPr="00AF301E" w:rsidRDefault="004F6C2D" w:rsidP="00A56D34">
            <w:pPr>
              <w:spacing w:line="240" w:lineRule="auto"/>
              <w:ind w:left="-111" w:right="-72"/>
              <w:rPr>
                <w:rFonts w:ascii="Arial" w:hAnsi="Arial" w:cs="Arial"/>
                <w:sz w:val="16"/>
                <w:szCs w:val="16"/>
              </w:rPr>
            </w:pPr>
            <w:r w:rsidRPr="00AF301E">
              <w:rPr>
                <w:rFonts w:ascii="Arial" w:hAnsi="Arial" w:cs="Arial"/>
                <w:b/>
                <w:bCs/>
                <w:sz w:val="16"/>
                <w:szCs w:val="16"/>
              </w:rPr>
              <w:t xml:space="preserve">   or loss</w:t>
            </w:r>
          </w:p>
        </w:tc>
        <w:tc>
          <w:tcPr>
            <w:tcW w:w="1260" w:type="dxa"/>
            <w:tcBorders>
              <w:top w:val="nil"/>
              <w:left w:val="nil"/>
              <w:bottom w:val="nil"/>
              <w:right w:val="nil"/>
            </w:tcBorders>
            <w:shd w:val="clear" w:color="auto" w:fill="FAFAFA"/>
            <w:vAlign w:val="bottom"/>
          </w:tcPr>
          <w:p w14:paraId="50E3E1D5" w14:textId="3483C92B" w:rsidR="004F6C2D" w:rsidRPr="00AF301E" w:rsidRDefault="004F6C2D" w:rsidP="00A56D34">
            <w:pPr>
              <w:spacing w:line="240" w:lineRule="auto"/>
              <w:ind w:right="-72"/>
              <w:jc w:val="right"/>
              <w:rPr>
                <w:rFonts w:ascii="Arial" w:eastAsia="Arial Unicode MS" w:hAnsi="Arial" w:cs="Arial"/>
                <w:sz w:val="16"/>
                <w:szCs w:val="16"/>
              </w:rPr>
            </w:pPr>
          </w:p>
        </w:tc>
        <w:tc>
          <w:tcPr>
            <w:tcW w:w="1260" w:type="dxa"/>
            <w:tcBorders>
              <w:top w:val="nil"/>
              <w:left w:val="nil"/>
              <w:bottom w:val="nil"/>
              <w:right w:val="nil"/>
            </w:tcBorders>
            <w:vAlign w:val="bottom"/>
          </w:tcPr>
          <w:p w14:paraId="515B7F85" w14:textId="66ADCC4E" w:rsidR="004F6C2D" w:rsidRPr="00AF301E" w:rsidRDefault="004F6C2D" w:rsidP="00A56D34">
            <w:pPr>
              <w:spacing w:line="240" w:lineRule="auto"/>
              <w:ind w:right="-72"/>
              <w:jc w:val="right"/>
              <w:rPr>
                <w:rFonts w:ascii="Arial" w:eastAsia="Arial Unicode MS" w:hAnsi="Arial" w:cs="Arial"/>
                <w:sz w:val="16"/>
                <w:szCs w:val="16"/>
              </w:rPr>
            </w:pPr>
          </w:p>
        </w:tc>
        <w:tc>
          <w:tcPr>
            <w:tcW w:w="2070" w:type="dxa"/>
            <w:tcBorders>
              <w:top w:val="nil"/>
              <w:left w:val="nil"/>
              <w:bottom w:val="nil"/>
              <w:right w:val="nil"/>
            </w:tcBorders>
            <w:vAlign w:val="bottom"/>
          </w:tcPr>
          <w:p w14:paraId="3E37F4AC" w14:textId="7EE7C382" w:rsidR="004F6C2D" w:rsidRPr="00AF301E" w:rsidRDefault="004F6C2D" w:rsidP="00A56D34">
            <w:pPr>
              <w:spacing w:line="240" w:lineRule="auto"/>
              <w:ind w:left="182" w:right="-72" w:hanging="182"/>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14:paraId="03B23EC8" w14:textId="1C75DC10" w:rsidR="004F6C2D" w:rsidRPr="00AF301E" w:rsidRDefault="004F6C2D" w:rsidP="00A56D34">
            <w:pPr>
              <w:spacing w:line="240" w:lineRule="auto"/>
              <w:ind w:right="-72"/>
              <w:jc w:val="right"/>
              <w:rPr>
                <w:rFonts w:ascii="Arial" w:eastAsia="Arial Unicode MS" w:hAnsi="Arial" w:cs="Arial"/>
                <w:sz w:val="16"/>
                <w:szCs w:val="16"/>
              </w:rPr>
            </w:pPr>
          </w:p>
        </w:tc>
        <w:tc>
          <w:tcPr>
            <w:tcW w:w="1296" w:type="dxa"/>
            <w:tcBorders>
              <w:top w:val="nil"/>
              <w:left w:val="nil"/>
              <w:bottom w:val="nil"/>
              <w:right w:val="nil"/>
            </w:tcBorders>
            <w:vAlign w:val="bottom"/>
          </w:tcPr>
          <w:p w14:paraId="681F3F64" w14:textId="708821E9" w:rsidR="004F6C2D" w:rsidRPr="00AF301E" w:rsidRDefault="004F6C2D" w:rsidP="00A56D34">
            <w:pPr>
              <w:spacing w:line="240" w:lineRule="auto"/>
              <w:ind w:right="-72"/>
              <w:jc w:val="right"/>
              <w:rPr>
                <w:rFonts w:ascii="Arial" w:eastAsia="Arial Unicode MS" w:hAnsi="Arial" w:cs="Arial"/>
                <w:sz w:val="16"/>
                <w:szCs w:val="16"/>
              </w:rPr>
            </w:pPr>
          </w:p>
        </w:tc>
      </w:tr>
      <w:tr w:rsidR="00691FCA" w:rsidRPr="00AF301E" w14:paraId="5938833C" w14:textId="77777777" w:rsidTr="00691FCA">
        <w:tc>
          <w:tcPr>
            <w:tcW w:w="2268" w:type="dxa"/>
            <w:tcBorders>
              <w:top w:val="nil"/>
              <w:left w:val="nil"/>
              <w:bottom w:val="nil"/>
              <w:right w:val="nil"/>
            </w:tcBorders>
            <w:vAlign w:val="bottom"/>
          </w:tcPr>
          <w:p w14:paraId="68F7A0FC" w14:textId="74557D10" w:rsidR="00691FCA" w:rsidRPr="00E758F3" w:rsidRDefault="00691FCA" w:rsidP="00E758F3">
            <w:pPr>
              <w:spacing w:line="240" w:lineRule="auto"/>
              <w:ind w:left="-111" w:right="-72"/>
              <w:rPr>
                <w:rFonts w:ascii="Arial" w:hAnsi="Arial" w:cs="Arial"/>
                <w:sz w:val="16"/>
                <w:szCs w:val="16"/>
                <w:cs/>
              </w:rPr>
            </w:pPr>
            <w:r w:rsidRPr="00E758F3">
              <w:rPr>
                <w:rFonts w:ascii="Arial" w:hAnsi="Arial" w:cs="Arial"/>
                <w:sz w:val="16"/>
                <w:szCs w:val="16"/>
              </w:rPr>
              <w:t>Unlisted equity securities</w:t>
            </w:r>
          </w:p>
        </w:tc>
        <w:tc>
          <w:tcPr>
            <w:tcW w:w="1260" w:type="dxa"/>
            <w:tcBorders>
              <w:top w:val="nil"/>
              <w:left w:val="nil"/>
              <w:bottom w:val="nil"/>
              <w:right w:val="nil"/>
            </w:tcBorders>
            <w:shd w:val="clear" w:color="auto" w:fill="FAFAFA"/>
            <w:vAlign w:val="bottom"/>
          </w:tcPr>
          <w:p w14:paraId="7EE7C420" w14:textId="44FC23A6" w:rsidR="00691FCA" w:rsidRPr="00A56D34" w:rsidRDefault="00691FCA" w:rsidP="00341D78">
            <w:pPr>
              <w:spacing w:line="240" w:lineRule="auto"/>
              <w:ind w:right="-72"/>
              <w:jc w:val="right"/>
              <w:rPr>
                <w:rFonts w:ascii="Arial" w:eastAsia="Arial Unicode MS" w:hAnsi="Arial" w:cs="Arial"/>
                <w:sz w:val="16"/>
                <w:szCs w:val="16"/>
              </w:rPr>
            </w:pPr>
            <w:r w:rsidRPr="00363791">
              <w:rPr>
                <w:rFonts w:ascii="Arial" w:eastAsia="Arial Unicode MS" w:hAnsi="Arial" w:cs="Arial"/>
                <w:sz w:val="16"/>
                <w:szCs w:val="16"/>
              </w:rPr>
              <w:t>9,352,586</w:t>
            </w:r>
          </w:p>
        </w:tc>
        <w:tc>
          <w:tcPr>
            <w:tcW w:w="1260" w:type="dxa"/>
            <w:tcBorders>
              <w:top w:val="nil"/>
              <w:left w:val="nil"/>
              <w:bottom w:val="nil"/>
              <w:right w:val="nil"/>
            </w:tcBorders>
            <w:vAlign w:val="bottom"/>
          </w:tcPr>
          <w:p w14:paraId="1C5C0500" w14:textId="3C5477E3" w:rsidR="00691FCA" w:rsidRPr="00A56D34" w:rsidRDefault="00691FCA" w:rsidP="00341D78">
            <w:pPr>
              <w:spacing w:line="240" w:lineRule="auto"/>
              <w:ind w:right="-72"/>
              <w:jc w:val="right"/>
              <w:rPr>
                <w:rFonts w:ascii="Arial" w:eastAsia="Arial Unicode MS" w:hAnsi="Arial" w:cs="Arial"/>
                <w:sz w:val="16"/>
                <w:szCs w:val="16"/>
              </w:rPr>
            </w:pPr>
            <w:r w:rsidRPr="00A56D34">
              <w:rPr>
                <w:rFonts w:ascii="Arial" w:eastAsia="Arial Unicode MS" w:hAnsi="Arial" w:cs="Arial"/>
                <w:sz w:val="16"/>
                <w:szCs w:val="16"/>
              </w:rPr>
              <w:t>8,777,608</w:t>
            </w:r>
          </w:p>
        </w:tc>
        <w:tc>
          <w:tcPr>
            <w:tcW w:w="2070" w:type="dxa"/>
            <w:tcBorders>
              <w:top w:val="nil"/>
              <w:left w:val="nil"/>
              <w:bottom w:val="nil"/>
              <w:right w:val="nil"/>
            </w:tcBorders>
            <w:vAlign w:val="bottom"/>
          </w:tcPr>
          <w:p w14:paraId="113890C4" w14:textId="3B32FEC2" w:rsidR="00691FCA" w:rsidRPr="00AF301E" w:rsidRDefault="00691FCA" w:rsidP="00341D78">
            <w:pPr>
              <w:spacing w:line="240" w:lineRule="auto"/>
              <w:ind w:left="182" w:hanging="182"/>
              <w:rPr>
                <w:rFonts w:ascii="Arial" w:hAnsi="Arial" w:cs="Arial"/>
                <w:spacing w:val="-6"/>
                <w:sz w:val="16"/>
                <w:szCs w:val="16"/>
              </w:rPr>
            </w:pPr>
            <w:r w:rsidRPr="00AF301E">
              <w:rPr>
                <w:rFonts w:ascii="Arial" w:hAnsi="Arial" w:cs="Arial"/>
                <w:spacing w:val="-6"/>
                <w:sz w:val="16"/>
                <w:szCs w:val="16"/>
              </w:rPr>
              <w:t>Future revenue growth rate</w:t>
            </w:r>
          </w:p>
        </w:tc>
        <w:tc>
          <w:tcPr>
            <w:tcW w:w="1296" w:type="dxa"/>
            <w:tcBorders>
              <w:top w:val="nil"/>
              <w:left w:val="nil"/>
              <w:bottom w:val="nil"/>
              <w:right w:val="nil"/>
            </w:tcBorders>
            <w:shd w:val="clear" w:color="auto" w:fill="FAFAFA"/>
            <w:vAlign w:val="bottom"/>
          </w:tcPr>
          <w:p w14:paraId="421678C8" w14:textId="2E642C2C" w:rsidR="00691FCA" w:rsidRPr="00A56D34" w:rsidRDefault="00691FCA" w:rsidP="00341D78">
            <w:pPr>
              <w:spacing w:line="240" w:lineRule="auto"/>
              <w:ind w:right="-72"/>
              <w:jc w:val="right"/>
              <w:rPr>
                <w:rFonts w:ascii="Arial" w:eastAsia="Arial Unicode MS" w:hAnsi="Arial" w:cs="Arial"/>
                <w:sz w:val="16"/>
                <w:szCs w:val="16"/>
              </w:rPr>
            </w:pPr>
            <w:r w:rsidRPr="00A56D34">
              <w:rPr>
                <w:rFonts w:ascii="Arial" w:eastAsia="Arial Unicode MS" w:hAnsi="Arial" w:cs="Arial"/>
                <w:sz w:val="16"/>
                <w:szCs w:val="16"/>
              </w:rPr>
              <w:t>1.00</w:t>
            </w:r>
          </w:p>
        </w:tc>
        <w:tc>
          <w:tcPr>
            <w:tcW w:w="1296" w:type="dxa"/>
            <w:tcBorders>
              <w:top w:val="nil"/>
              <w:left w:val="nil"/>
              <w:bottom w:val="nil"/>
              <w:right w:val="nil"/>
            </w:tcBorders>
            <w:vAlign w:val="bottom"/>
          </w:tcPr>
          <w:p w14:paraId="732478BB" w14:textId="53FF69B4" w:rsidR="00691FCA" w:rsidRPr="00A56D34" w:rsidRDefault="00691FCA" w:rsidP="00341D78">
            <w:pPr>
              <w:spacing w:line="240" w:lineRule="auto"/>
              <w:ind w:right="-72"/>
              <w:jc w:val="right"/>
              <w:rPr>
                <w:rFonts w:ascii="Arial" w:eastAsia="Arial Unicode MS" w:hAnsi="Arial" w:cs="Arial"/>
                <w:sz w:val="16"/>
                <w:szCs w:val="16"/>
              </w:rPr>
            </w:pPr>
            <w:r w:rsidRPr="00A56D34">
              <w:rPr>
                <w:rFonts w:ascii="Arial" w:eastAsia="Arial Unicode MS" w:hAnsi="Arial" w:cs="Arial"/>
                <w:sz w:val="16"/>
                <w:szCs w:val="16"/>
              </w:rPr>
              <w:t>1.00</w:t>
            </w:r>
          </w:p>
        </w:tc>
      </w:tr>
      <w:tr w:rsidR="00341D78" w:rsidRPr="00AF301E" w14:paraId="61053A3D" w14:textId="77777777" w:rsidTr="00F467A7">
        <w:tc>
          <w:tcPr>
            <w:tcW w:w="2268" w:type="dxa"/>
            <w:tcBorders>
              <w:top w:val="nil"/>
              <w:left w:val="nil"/>
              <w:bottom w:val="nil"/>
              <w:right w:val="nil"/>
            </w:tcBorders>
            <w:vAlign w:val="bottom"/>
          </w:tcPr>
          <w:p w14:paraId="19A71597" w14:textId="77777777" w:rsidR="00341D78" w:rsidRPr="00AF301E" w:rsidRDefault="00341D78" w:rsidP="00341D78">
            <w:pPr>
              <w:spacing w:line="240" w:lineRule="auto"/>
              <w:ind w:left="-111"/>
              <w:rPr>
                <w:rFonts w:ascii="Arial" w:eastAsia="Arial Unicode MS" w:hAnsi="Arial" w:cs="Arial"/>
                <w:sz w:val="16"/>
                <w:szCs w:val="16"/>
                <w:cs/>
              </w:rPr>
            </w:pPr>
          </w:p>
        </w:tc>
        <w:tc>
          <w:tcPr>
            <w:tcW w:w="1260" w:type="dxa"/>
            <w:tcBorders>
              <w:top w:val="nil"/>
              <w:left w:val="nil"/>
              <w:bottom w:val="nil"/>
              <w:right w:val="nil"/>
            </w:tcBorders>
            <w:shd w:val="clear" w:color="auto" w:fill="FAFAFA"/>
            <w:vAlign w:val="bottom"/>
          </w:tcPr>
          <w:p w14:paraId="39F40751" w14:textId="77777777" w:rsidR="00341D78" w:rsidRPr="00A56D34" w:rsidRDefault="00341D78" w:rsidP="00341D78">
            <w:pPr>
              <w:spacing w:line="240" w:lineRule="auto"/>
              <w:ind w:right="-72"/>
              <w:jc w:val="right"/>
              <w:rPr>
                <w:rFonts w:ascii="Arial" w:eastAsia="Arial Unicode MS" w:hAnsi="Arial" w:cs="Arial"/>
                <w:sz w:val="16"/>
                <w:szCs w:val="16"/>
              </w:rPr>
            </w:pPr>
          </w:p>
        </w:tc>
        <w:tc>
          <w:tcPr>
            <w:tcW w:w="1260" w:type="dxa"/>
            <w:tcBorders>
              <w:top w:val="nil"/>
              <w:left w:val="nil"/>
              <w:bottom w:val="nil"/>
              <w:right w:val="nil"/>
            </w:tcBorders>
            <w:vAlign w:val="bottom"/>
          </w:tcPr>
          <w:p w14:paraId="61C97083" w14:textId="77777777" w:rsidR="00341D78" w:rsidRPr="00A56D34" w:rsidRDefault="00341D78" w:rsidP="00341D78">
            <w:pPr>
              <w:spacing w:line="240" w:lineRule="auto"/>
              <w:ind w:right="-72"/>
              <w:jc w:val="right"/>
              <w:rPr>
                <w:rFonts w:ascii="Arial" w:eastAsia="Arial Unicode MS" w:hAnsi="Arial" w:cs="Arial"/>
                <w:sz w:val="16"/>
                <w:szCs w:val="16"/>
              </w:rPr>
            </w:pPr>
          </w:p>
        </w:tc>
        <w:tc>
          <w:tcPr>
            <w:tcW w:w="2070" w:type="dxa"/>
            <w:tcBorders>
              <w:top w:val="nil"/>
              <w:left w:val="nil"/>
              <w:bottom w:val="nil"/>
              <w:right w:val="nil"/>
            </w:tcBorders>
            <w:vAlign w:val="bottom"/>
          </w:tcPr>
          <w:p w14:paraId="07EE3360" w14:textId="0886F071" w:rsidR="00341D78" w:rsidRPr="00AF301E" w:rsidRDefault="00341D78" w:rsidP="00341D78">
            <w:pPr>
              <w:spacing w:line="240" w:lineRule="auto"/>
              <w:ind w:left="182" w:hanging="182"/>
              <w:rPr>
                <w:rFonts w:ascii="Arial" w:hAnsi="Arial" w:cs="Arial"/>
                <w:spacing w:val="-6"/>
                <w:sz w:val="16"/>
                <w:szCs w:val="16"/>
              </w:rPr>
            </w:pPr>
            <w:r w:rsidRPr="00AF301E">
              <w:rPr>
                <w:rFonts w:ascii="Arial" w:hAnsi="Arial" w:cs="Arial"/>
                <w:spacing w:val="-6"/>
                <w:sz w:val="16"/>
                <w:szCs w:val="16"/>
              </w:rPr>
              <w:t>Risk-adjusted discount rate</w:t>
            </w:r>
          </w:p>
        </w:tc>
        <w:tc>
          <w:tcPr>
            <w:tcW w:w="1296" w:type="dxa"/>
            <w:tcBorders>
              <w:top w:val="nil"/>
              <w:left w:val="nil"/>
              <w:bottom w:val="nil"/>
              <w:right w:val="nil"/>
            </w:tcBorders>
            <w:shd w:val="clear" w:color="auto" w:fill="FAFAFA"/>
            <w:vAlign w:val="bottom"/>
          </w:tcPr>
          <w:p w14:paraId="58359EEC" w14:textId="3BC2CE8E" w:rsidR="00341D78" w:rsidRPr="00A56D34" w:rsidRDefault="00341D78" w:rsidP="00341D78">
            <w:pPr>
              <w:spacing w:line="240" w:lineRule="auto"/>
              <w:ind w:right="-72"/>
              <w:jc w:val="right"/>
              <w:rPr>
                <w:rFonts w:ascii="Arial" w:eastAsia="Arial Unicode MS" w:hAnsi="Arial" w:cs="Arial"/>
                <w:sz w:val="16"/>
                <w:szCs w:val="16"/>
              </w:rPr>
            </w:pPr>
            <w:r w:rsidRPr="00A56D34">
              <w:rPr>
                <w:rFonts w:ascii="Arial" w:eastAsia="Arial Unicode MS" w:hAnsi="Arial" w:cs="Arial"/>
                <w:sz w:val="16"/>
                <w:szCs w:val="16"/>
              </w:rPr>
              <w:t>11.</w:t>
            </w:r>
            <w:r>
              <w:rPr>
                <w:rFonts w:ascii="Arial" w:eastAsia="Arial Unicode MS" w:hAnsi="Arial" w:cs="Arial"/>
                <w:sz w:val="16"/>
                <w:szCs w:val="16"/>
              </w:rPr>
              <w:t>84</w:t>
            </w:r>
          </w:p>
        </w:tc>
        <w:tc>
          <w:tcPr>
            <w:tcW w:w="1296" w:type="dxa"/>
            <w:tcBorders>
              <w:top w:val="nil"/>
              <w:left w:val="nil"/>
              <w:bottom w:val="nil"/>
              <w:right w:val="nil"/>
            </w:tcBorders>
            <w:vAlign w:val="bottom"/>
          </w:tcPr>
          <w:p w14:paraId="1C1EB4A7" w14:textId="3B7AFD92" w:rsidR="00341D78" w:rsidRPr="00A56D34" w:rsidRDefault="00341D78" w:rsidP="00341D78">
            <w:pPr>
              <w:spacing w:line="240" w:lineRule="auto"/>
              <w:ind w:right="-72"/>
              <w:jc w:val="right"/>
              <w:rPr>
                <w:rFonts w:ascii="Arial" w:eastAsia="Arial Unicode MS" w:hAnsi="Arial" w:cs="Arial"/>
                <w:sz w:val="16"/>
                <w:szCs w:val="16"/>
              </w:rPr>
            </w:pPr>
            <w:r w:rsidRPr="00A56D34">
              <w:rPr>
                <w:rFonts w:ascii="Arial" w:eastAsia="Arial Unicode MS" w:hAnsi="Arial" w:cs="Arial"/>
                <w:sz w:val="16"/>
                <w:szCs w:val="16"/>
              </w:rPr>
              <w:t>11.02</w:t>
            </w:r>
          </w:p>
        </w:tc>
      </w:tr>
      <w:tr w:rsidR="00341D78" w:rsidRPr="00AF301E" w14:paraId="1D534863" w14:textId="77777777" w:rsidTr="00F467A7">
        <w:tc>
          <w:tcPr>
            <w:tcW w:w="2268" w:type="dxa"/>
            <w:tcBorders>
              <w:top w:val="nil"/>
              <w:left w:val="nil"/>
              <w:bottom w:val="nil"/>
              <w:right w:val="nil"/>
            </w:tcBorders>
            <w:vAlign w:val="bottom"/>
          </w:tcPr>
          <w:p w14:paraId="04317403" w14:textId="77777777" w:rsidR="00341D78" w:rsidRPr="006C47E6" w:rsidRDefault="00341D78" w:rsidP="006C47E6">
            <w:pPr>
              <w:spacing w:line="240" w:lineRule="auto"/>
              <w:ind w:left="-111"/>
              <w:rPr>
                <w:rFonts w:ascii="Arial" w:eastAsia="Arial Unicode MS" w:hAnsi="Arial" w:cs="Arial"/>
                <w:sz w:val="16"/>
                <w:szCs w:val="16"/>
                <w:cs/>
              </w:rPr>
            </w:pPr>
          </w:p>
        </w:tc>
        <w:tc>
          <w:tcPr>
            <w:tcW w:w="1260" w:type="dxa"/>
            <w:tcBorders>
              <w:top w:val="nil"/>
              <w:left w:val="nil"/>
              <w:bottom w:val="nil"/>
              <w:right w:val="nil"/>
            </w:tcBorders>
            <w:shd w:val="clear" w:color="auto" w:fill="FAFAFA"/>
            <w:vAlign w:val="bottom"/>
          </w:tcPr>
          <w:p w14:paraId="783C452B" w14:textId="77777777" w:rsidR="00341D78" w:rsidRPr="006C47E6" w:rsidRDefault="00341D78" w:rsidP="006C47E6">
            <w:pPr>
              <w:spacing w:line="240" w:lineRule="auto"/>
              <w:ind w:right="-72"/>
              <w:jc w:val="right"/>
              <w:rPr>
                <w:rFonts w:ascii="Arial" w:eastAsia="Arial Unicode MS" w:hAnsi="Arial" w:cs="Arial"/>
                <w:sz w:val="16"/>
                <w:szCs w:val="16"/>
              </w:rPr>
            </w:pPr>
          </w:p>
        </w:tc>
        <w:tc>
          <w:tcPr>
            <w:tcW w:w="1260" w:type="dxa"/>
            <w:tcBorders>
              <w:top w:val="nil"/>
              <w:left w:val="nil"/>
              <w:bottom w:val="nil"/>
              <w:right w:val="nil"/>
            </w:tcBorders>
            <w:vAlign w:val="bottom"/>
          </w:tcPr>
          <w:p w14:paraId="3B3677A9" w14:textId="77777777" w:rsidR="00341D78" w:rsidRPr="006C47E6" w:rsidRDefault="00341D78" w:rsidP="006C47E6">
            <w:pPr>
              <w:spacing w:line="240" w:lineRule="auto"/>
              <w:ind w:right="-72"/>
              <w:jc w:val="right"/>
              <w:rPr>
                <w:rFonts w:ascii="Arial" w:eastAsia="Arial Unicode MS" w:hAnsi="Arial" w:cs="Arial"/>
                <w:sz w:val="16"/>
                <w:szCs w:val="16"/>
              </w:rPr>
            </w:pPr>
          </w:p>
        </w:tc>
        <w:tc>
          <w:tcPr>
            <w:tcW w:w="2070" w:type="dxa"/>
            <w:tcBorders>
              <w:top w:val="nil"/>
              <w:left w:val="nil"/>
              <w:bottom w:val="nil"/>
              <w:right w:val="nil"/>
            </w:tcBorders>
            <w:vAlign w:val="bottom"/>
          </w:tcPr>
          <w:p w14:paraId="33995DBF" w14:textId="785E97A9" w:rsidR="00341D78" w:rsidRPr="006C47E6" w:rsidRDefault="00341D78" w:rsidP="006C47E6">
            <w:pPr>
              <w:spacing w:line="240" w:lineRule="auto"/>
              <w:ind w:left="182" w:hanging="182"/>
              <w:rPr>
                <w:rFonts w:ascii="Arial" w:hAnsi="Arial" w:cs="Arial"/>
                <w:spacing w:val="-6"/>
                <w:sz w:val="16"/>
                <w:szCs w:val="16"/>
              </w:rPr>
            </w:pPr>
            <w:r w:rsidRPr="006C47E6">
              <w:rPr>
                <w:rFonts w:ascii="Arial" w:hAnsi="Arial" w:cs="Arial"/>
                <w:spacing w:val="-6"/>
                <w:sz w:val="16"/>
                <w:szCs w:val="16"/>
              </w:rPr>
              <w:t>Price to earnings ratio</w:t>
            </w:r>
          </w:p>
        </w:tc>
        <w:tc>
          <w:tcPr>
            <w:tcW w:w="1296" w:type="dxa"/>
            <w:tcBorders>
              <w:top w:val="nil"/>
              <w:left w:val="nil"/>
              <w:bottom w:val="nil"/>
              <w:right w:val="nil"/>
            </w:tcBorders>
            <w:shd w:val="clear" w:color="auto" w:fill="FAFAFA"/>
            <w:vAlign w:val="bottom"/>
          </w:tcPr>
          <w:p w14:paraId="1DAE2994" w14:textId="5FED357D" w:rsidR="00341D78" w:rsidRPr="006C47E6" w:rsidRDefault="00341D78" w:rsidP="006C47E6">
            <w:pPr>
              <w:spacing w:line="240" w:lineRule="auto"/>
              <w:ind w:right="-72"/>
              <w:jc w:val="right"/>
              <w:rPr>
                <w:rFonts w:ascii="Arial" w:eastAsia="Arial Unicode MS" w:hAnsi="Arial" w:cs="Arial"/>
                <w:sz w:val="16"/>
                <w:szCs w:val="16"/>
              </w:rPr>
            </w:pPr>
            <w:r w:rsidRPr="006C47E6">
              <w:rPr>
                <w:rFonts w:ascii="Arial" w:eastAsia="Arial Unicode MS" w:hAnsi="Arial" w:cs="Arial"/>
                <w:sz w:val="16"/>
                <w:szCs w:val="16"/>
              </w:rPr>
              <w:t>7.67</w:t>
            </w:r>
          </w:p>
        </w:tc>
        <w:tc>
          <w:tcPr>
            <w:tcW w:w="1296" w:type="dxa"/>
            <w:tcBorders>
              <w:top w:val="nil"/>
              <w:left w:val="nil"/>
              <w:bottom w:val="nil"/>
              <w:right w:val="nil"/>
            </w:tcBorders>
            <w:vAlign w:val="bottom"/>
          </w:tcPr>
          <w:p w14:paraId="3D7DC74A" w14:textId="2A29E96F" w:rsidR="00341D78" w:rsidRPr="006C47E6" w:rsidRDefault="00341D78" w:rsidP="006C47E6">
            <w:pPr>
              <w:spacing w:line="240" w:lineRule="auto"/>
              <w:ind w:right="-72"/>
              <w:jc w:val="right"/>
              <w:rPr>
                <w:rFonts w:ascii="Arial" w:eastAsia="Arial Unicode MS" w:hAnsi="Arial" w:cs="Arial"/>
                <w:sz w:val="16"/>
                <w:szCs w:val="16"/>
              </w:rPr>
            </w:pPr>
            <w:r w:rsidRPr="006C47E6">
              <w:rPr>
                <w:rFonts w:ascii="Arial" w:eastAsia="Arial Unicode MS" w:hAnsi="Arial" w:cs="Arial"/>
                <w:sz w:val="16"/>
                <w:szCs w:val="16"/>
              </w:rPr>
              <w:t>7.67</w:t>
            </w:r>
          </w:p>
        </w:tc>
      </w:tr>
    </w:tbl>
    <w:p w14:paraId="04610E3E" w14:textId="77777777" w:rsidR="007B2026" w:rsidRPr="00AF301E" w:rsidRDefault="007B2026" w:rsidP="006C47E6">
      <w:pPr>
        <w:pBdr>
          <w:top w:val="nil"/>
          <w:left w:val="nil"/>
          <w:bottom w:val="nil"/>
          <w:right w:val="nil"/>
          <w:between w:val="nil"/>
        </w:pBdr>
        <w:jc w:val="both"/>
        <w:rPr>
          <w:rFonts w:ascii="Arial" w:eastAsia="Arial" w:hAnsi="Arial" w:cs="Arial"/>
          <w:bCs/>
          <w:color w:val="000000"/>
          <w:sz w:val="18"/>
          <w:szCs w:val="18"/>
        </w:rPr>
      </w:pPr>
    </w:p>
    <w:p w14:paraId="483C7E8E" w14:textId="58085C49" w:rsidR="007B2026" w:rsidRPr="00AF301E" w:rsidRDefault="007B2026" w:rsidP="00F467A7">
      <w:pPr>
        <w:jc w:val="both"/>
        <w:rPr>
          <w:rFonts w:ascii="Arial" w:hAnsi="Arial" w:cs="Arial"/>
          <w:sz w:val="18"/>
          <w:szCs w:val="18"/>
        </w:rPr>
      </w:pPr>
      <w:r w:rsidRPr="00AF301E">
        <w:rPr>
          <w:rFonts w:ascii="Arial" w:hAnsi="Arial" w:cs="Arial"/>
          <w:sz w:val="18"/>
          <w:szCs w:val="18"/>
        </w:rPr>
        <w:t xml:space="preserve">As at </w:t>
      </w:r>
      <w:r w:rsidR="004F6C2D" w:rsidRPr="00E71E18">
        <w:rPr>
          <w:rFonts w:ascii="Arial" w:eastAsia="Arial" w:hAnsi="Arial" w:cs="Arial"/>
          <w:sz w:val="18"/>
          <w:szCs w:val="18"/>
        </w:rPr>
        <w:t>31</w:t>
      </w:r>
      <w:r w:rsidR="004F6C2D" w:rsidRPr="005F5AD3">
        <w:rPr>
          <w:rFonts w:ascii="Arial" w:eastAsia="Arial" w:hAnsi="Arial" w:cs="Arial"/>
          <w:sz w:val="18"/>
          <w:szCs w:val="18"/>
        </w:rPr>
        <w:t xml:space="preserve"> March </w:t>
      </w:r>
      <w:r w:rsidR="004F6C2D" w:rsidRPr="00AF301E">
        <w:rPr>
          <w:rFonts w:ascii="Arial" w:eastAsia="Arial" w:hAnsi="Arial" w:cs="Arial"/>
          <w:sz w:val="18"/>
          <w:szCs w:val="18"/>
        </w:rPr>
        <w:t>202</w:t>
      </w:r>
      <w:r w:rsidR="004F6C2D">
        <w:rPr>
          <w:rFonts w:ascii="Arial" w:eastAsia="Arial" w:hAnsi="Arial" w:cs="Arial"/>
          <w:sz w:val="18"/>
          <w:szCs w:val="18"/>
        </w:rPr>
        <w:t>4</w:t>
      </w:r>
      <w:r w:rsidRPr="00AF301E">
        <w:rPr>
          <w:rFonts w:ascii="Arial" w:hAnsi="Arial" w:cs="Arial"/>
          <w:sz w:val="18"/>
          <w:szCs w:val="18"/>
        </w:rPr>
        <w:t>, relationship of unobservable inputs to fair value are shown as follows:</w:t>
      </w:r>
    </w:p>
    <w:p w14:paraId="7BA0DEDE" w14:textId="77777777" w:rsidR="007B2026" w:rsidRPr="00AF301E" w:rsidRDefault="007B2026" w:rsidP="00F467A7">
      <w:pPr>
        <w:pBdr>
          <w:top w:val="nil"/>
          <w:left w:val="nil"/>
          <w:bottom w:val="nil"/>
          <w:right w:val="nil"/>
          <w:between w:val="nil"/>
        </w:pBdr>
        <w:jc w:val="both"/>
        <w:rPr>
          <w:rFonts w:ascii="Arial" w:eastAsia="Arial" w:hAnsi="Arial" w:cs="Arial"/>
          <w:bCs/>
          <w:color w:val="000000"/>
          <w:sz w:val="18"/>
          <w:szCs w:val="18"/>
        </w:rPr>
      </w:pPr>
    </w:p>
    <w:tbl>
      <w:tblPr>
        <w:tblW w:w="9459" w:type="dxa"/>
        <w:tblLayout w:type="fixed"/>
        <w:tblLook w:val="0400" w:firstRow="0" w:lastRow="0" w:firstColumn="0" w:lastColumn="0" w:noHBand="0" w:noVBand="1"/>
      </w:tblPr>
      <w:tblGrid>
        <w:gridCol w:w="2718"/>
        <w:gridCol w:w="2232"/>
        <w:gridCol w:w="1080"/>
        <w:gridCol w:w="1714"/>
        <w:gridCol w:w="1715"/>
      </w:tblGrid>
      <w:tr w:rsidR="007B2026" w:rsidRPr="00AF301E" w14:paraId="70D405E4" w14:textId="77777777" w:rsidTr="00F467A7">
        <w:tc>
          <w:tcPr>
            <w:tcW w:w="2718" w:type="dxa"/>
            <w:shd w:val="clear" w:color="auto" w:fill="auto"/>
          </w:tcPr>
          <w:p w14:paraId="6E4CE1FD" w14:textId="77777777" w:rsidR="007B2026" w:rsidRPr="00AF301E" w:rsidRDefault="007B2026" w:rsidP="00324BB7">
            <w:pPr>
              <w:ind w:left="-36" w:right="-72"/>
              <w:jc w:val="both"/>
              <w:rPr>
                <w:rFonts w:ascii="Arial" w:hAnsi="Arial" w:cs="Arial"/>
                <w:b/>
                <w:color w:val="000000"/>
                <w:sz w:val="16"/>
                <w:szCs w:val="16"/>
              </w:rPr>
            </w:pPr>
          </w:p>
        </w:tc>
        <w:tc>
          <w:tcPr>
            <w:tcW w:w="2232" w:type="dxa"/>
            <w:tcBorders>
              <w:top w:val="single" w:sz="4" w:space="0" w:color="000000"/>
            </w:tcBorders>
            <w:shd w:val="clear" w:color="auto" w:fill="auto"/>
            <w:vAlign w:val="bottom"/>
          </w:tcPr>
          <w:p w14:paraId="168694E8" w14:textId="77777777" w:rsidR="007B2026" w:rsidRPr="00AF301E" w:rsidRDefault="007B2026" w:rsidP="00686671">
            <w:pPr>
              <w:ind w:right="-72"/>
              <w:jc w:val="center"/>
              <w:rPr>
                <w:rFonts w:ascii="Arial" w:hAnsi="Arial" w:cs="Arial"/>
                <w:b/>
                <w:color w:val="000000"/>
                <w:sz w:val="16"/>
                <w:szCs w:val="16"/>
              </w:rPr>
            </w:pPr>
          </w:p>
        </w:tc>
        <w:tc>
          <w:tcPr>
            <w:tcW w:w="1080" w:type="dxa"/>
            <w:tcBorders>
              <w:top w:val="single" w:sz="4" w:space="0" w:color="000000"/>
            </w:tcBorders>
            <w:shd w:val="clear" w:color="auto" w:fill="auto"/>
          </w:tcPr>
          <w:p w14:paraId="440B54A2" w14:textId="77777777" w:rsidR="007B2026" w:rsidRPr="00AF301E" w:rsidRDefault="007B2026" w:rsidP="00686671">
            <w:pPr>
              <w:ind w:right="-72"/>
              <w:jc w:val="center"/>
              <w:rPr>
                <w:rFonts w:ascii="Arial" w:hAnsi="Arial" w:cs="Arial"/>
                <w:b/>
                <w:color w:val="000000"/>
                <w:sz w:val="16"/>
                <w:szCs w:val="16"/>
              </w:rPr>
            </w:pPr>
          </w:p>
        </w:tc>
        <w:tc>
          <w:tcPr>
            <w:tcW w:w="3429" w:type="dxa"/>
            <w:gridSpan w:val="2"/>
            <w:tcBorders>
              <w:top w:val="single" w:sz="4" w:space="0" w:color="000000"/>
              <w:bottom w:val="single" w:sz="4" w:space="0" w:color="000000"/>
            </w:tcBorders>
            <w:shd w:val="clear" w:color="auto" w:fill="auto"/>
          </w:tcPr>
          <w:p w14:paraId="01BAA837" w14:textId="77777777" w:rsidR="007B2026" w:rsidRPr="00AF301E" w:rsidRDefault="007B2026" w:rsidP="00686671">
            <w:pPr>
              <w:ind w:right="-72"/>
              <w:jc w:val="center"/>
              <w:rPr>
                <w:rFonts w:ascii="Arial" w:hAnsi="Arial" w:cs="Arial"/>
                <w:b/>
                <w:color w:val="000000"/>
                <w:sz w:val="16"/>
                <w:szCs w:val="16"/>
              </w:rPr>
            </w:pPr>
            <w:r w:rsidRPr="00AF301E">
              <w:rPr>
                <w:rFonts w:ascii="Arial" w:hAnsi="Arial" w:cs="Arial"/>
                <w:b/>
                <w:color w:val="000000"/>
                <w:sz w:val="16"/>
                <w:szCs w:val="16"/>
              </w:rPr>
              <w:t>Change in fair value</w:t>
            </w:r>
          </w:p>
        </w:tc>
      </w:tr>
      <w:tr w:rsidR="007B2026" w:rsidRPr="00AF301E" w14:paraId="09F62BF7" w14:textId="77777777" w:rsidTr="00F467A7">
        <w:tc>
          <w:tcPr>
            <w:tcW w:w="2718" w:type="dxa"/>
            <w:shd w:val="clear" w:color="auto" w:fill="auto"/>
          </w:tcPr>
          <w:p w14:paraId="10F2F9B7" w14:textId="77777777" w:rsidR="007B2026" w:rsidRPr="00AF301E" w:rsidRDefault="007B2026" w:rsidP="00324BB7">
            <w:pPr>
              <w:ind w:left="-36" w:right="-72"/>
              <w:jc w:val="both"/>
              <w:rPr>
                <w:rFonts w:ascii="Arial" w:hAnsi="Arial" w:cs="Arial"/>
                <w:b/>
                <w:color w:val="000000"/>
                <w:sz w:val="16"/>
                <w:szCs w:val="16"/>
              </w:rPr>
            </w:pPr>
          </w:p>
        </w:tc>
        <w:tc>
          <w:tcPr>
            <w:tcW w:w="2232" w:type="dxa"/>
            <w:shd w:val="clear" w:color="auto" w:fill="auto"/>
            <w:vAlign w:val="bottom"/>
          </w:tcPr>
          <w:p w14:paraId="54628BAA" w14:textId="77777777" w:rsidR="007B2026" w:rsidRPr="00AF301E" w:rsidRDefault="007B2026" w:rsidP="00686671">
            <w:pPr>
              <w:ind w:right="-72"/>
              <w:jc w:val="center"/>
              <w:rPr>
                <w:rFonts w:ascii="Arial" w:hAnsi="Arial" w:cs="Arial"/>
                <w:b/>
                <w:color w:val="000000"/>
                <w:sz w:val="16"/>
                <w:szCs w:val="16"/>
              </w:rPr>
            </w:pPr>
          </w:p>
        </w:tc>
        <w:tc>
          <w:tcPr>
            <w:tcW w:w="1080" w:type="dxa"/>
            <w:shd w:val="clear" w:color="auto" w:fill="auto"/>
          </w:tcPr>
          <w:p w14:paraId="6394DCB6" w14:textId="77777777" w:rsidR="007B2026" w:rsidRPr="00AF301E" w:rsidRDefault="007B2026" w:rsidP="00686671">
            <w:pPr>
              <w:ind w:right="-72"/>
              <w:jc w:val="center"/>
              <w:rPr>
                <w:rFonts w:ascii="Arial" w:hAnsi="Arial" w:cs="Arial"/>
                <w:b/>
                <w:color w:val="000000"/>
                <w:sz w:val="16"/>
                <w:szCs w:val="16"/>
              </w:rPr>
            </w:pPr>
          </w:p>
        </w:tc>
        <w:tc>
          <w:tcPr>
            <w:tcW w:w="3429" w:type="dxa"/>
            <w:gridSpan w:val="2"/>
            <w:tcBorders>
              <w:top w:val="single" w:sz="4" w:space="0" w:color="000000"/>
              <w:bottom w:val="single" w:sz="4" w:space="0" w:color="000000"/>
            </w:tcBorders>
            <w:shd w:val="clear" w:color="auto" w:fill="auto"/>
          </w:tcPr>
          <w:p w14:paraId="60E417CB" w14:textId="77777777" w:rsidR="007B2026" w:rsidRPr="00AF301E" w:rsidRDefault="007B2026" w:rsidP="00686671">
            <w:pPr>
              <w:ind w:right="-72"/>
              <w:jc w:val="center"/>
              <w:rPr>
                <w:rFonts w:ascii="Arial" w:hAnsi="Arial" w:cs="Arial"/>
                <w:b/>
                <w:color w:val="000000"/>
                <w:sz w:val="16"/>
                <w:szCs w:val="16"/>
              </w:rPr>
            </w:pPr>
            <w:r w:rsidRPr="00AF301E">
              <w:rPr>
                <w:rFonts w:ascii="Arial" w:hAnsi="Arial" w:cs="Arial"/>
                <w:b/>
                <w:color w:val="000000"/>
                <w:sz w:val="16"/>
                <w:szCs w:val="16"/>
              </w:rPr>
              <w:t xml:space="preserve">Consolidated and separate </w:t>
            </w:r>
          </w:p>
          <w:p w14:paraId="2971B33E" w14:textId="77777777" w:rsidR="007B2026" w:rsidRPr="00AF301E" w:rsidRDefault="007B2026" w:rsidP="00686671">
            <w:pPr>
              <w:ind w:right="-72"/>
              <w:jc w:val="center"/>
              <w:rPr>
                <w:rFonts w:ascii="Arial" w:hAnsi="Arial" w:cs="Arial"/>
                <w:b/>
                <w:color w:val="000000"/>
                <w:sz w:val="16"/>
                <w:szCs w:val="16"/>
              </w:rPr>
            </w:pPr>
            <w:r w:rsidRPr="00AF301E">
              <w:rPr>
                <w:rFonts w:ascii="Arial" w:hAnsi="Arial" w:cs="Arial"/>
                <w:b/>
                <w:color w:val="000000"/>
                <w:sz w:val="16"/>
                <w:szCs w:val="16"/>
              </w:rPr>
              <w:t>financial information</w:t>
            </w:r>
          </w:p>
        </w:tc>
      </w:tr>
      <w:tr w:rsidR="007B2026" w:rsidRPr="00AF301E" w14:paraId="240FD591" w14:textId="77777777" w:rsidTr="00F467A7">
        <w:tc>
          <w:tcPr>
            <w:tcW w:w="2718" w:type="dxa"/>
            <w:shd w:val="clear" w:color="auto" w:fill="auto"/>
          </w:tcPr>
          <w:p w14:paraId="44015F6C" w14:textId="77777777" w:rsidR="007B2026" w:rsidRPr="00AF301E" w:rsidRDefault="007B2026" w:rsidP="00324BB7">
            <w:pPr>
              <w:ind w:left="-36" w:right="-72"/>
              <w:jc w:val="both"/>
              <w:rPr>
                <w:rFonts w:ascii="Arial" w:hAnsi="Arial" w:cs="Arial"/>
                <w:b/>
                <w:color w:val="000000"/>
                <w:sz w:val="16"/>
                <w:szCs w:val="16"/>
              </w:rPr>
            </w:pPr>
          </w:p>
        </w:tc>
        <w:tc>
          <w:tcPr>
            <w:tcW w:w="2232" w:type="dxa"/>
            <w:shd w:val="clear" w:color="auto" w:fill="auto"/>
            <w:vAlign w:val="bottom"/>
          </w:tcPr>
          <w:p w14:paraId="03B69106" w14:textId="77777777" w:rsidR="007B2026" w:rsidRPr="00AF301E" w:rsidRDefault="007B2026" w:rsidP="00686671">
            <w:pPr>
              <w:ind w:right="-72"/>
              <w:jc w:val="center"/>
              <w:rPr>
                <w:rFonts w:ascii="Arial" w:hAnsi="Arial" w:cs="Arial"/>
                <w:b/>
                <w:color w:val="000000"/>
                <w:sz w:val="16"/>
                <w:szCs w:val="16"/>
              </w:rPr>
            </w:pPr>
          </w:p>
        </w:tc>
        <w:tc>
          <w:tcPr>
            <w:tcW w:w="1080" w:type="dxa"/>
            <w:shd w:val="clear" w:color="auto" w:fill="auto"/>
          </w:tcPr>
          <w:p w14:paraId="0DE63E0B" w14:textId="77777777" w:rsidR="007B2026" w:rsidRPr="00AF301E" w:rsidRDefault="007B2026" w:rsidP="00686671">
            <w:pPr>
              <w:ind w:right="-72"/>
              <w:jc w:val="center"/>
              <w:rPr>
                <w:rFonts w:ascii="Arial" w:hAnsi="Arial" w:cs="Arial"/>
                <w:b/>
                <w:color w:val="000000"/>
                <w:sz w:val="16"/>
                <w:szCs w:val="16"/>
              </w:rPr>
            </w:pPr>
          </w:p>
        </w:tc>
        <w:tc>
          <w:tcPr>
            <w:tcW w:w="1714" w:type="dxa"/>
            <w:tcBorders>
              <w:top w:val="single" w:sz="4" w:space="0" w:color="000000"/>
            </w:tcBorders>
            <w:shd w:val="clear" w:color="auto" w:fill="auto"/>
          </w:tcPr>
          <w:p w14:paraId="54E6DB93" w14:textId="77777777" w:rsidR="007B2026" w:rsidRPr="00AF301E" w:rsidRDefault="007B2026" w:rsidP="00686671">
            <w:pPr>
              <w:ind w:right="-72"/>
              <w:jc w:val="center"/>
              <w:rPr>
                <w:rFonts w:ascii="Arial" w:hAnsi="Arial" w:cs="Arial"/>
                <w:b/>
                <w:color w:val="000000"/>
                <w:sz w:val="16"/>
                <w:szCs w:val="16"/>
              </w:rPr>
            </w:pPr>
            <w:r w:rsidRPr="00AF301E">
              <w:rPr>
                <w:rFonts w:ascii="Arial" w:hAnsi="Arial" w:cs="Arial"/>
                <w:b/>
                <w:color w:val="000000"/>
                <w:sz w:val="16"/>
                <w:szCs w:val="16"/>
              </w:rPr>
              <w:t>Increase in</w:t>
            </w:r>
          </w:p>
        </w:tc>
        <w:tc>
          <w:tcPr>
            <w:tcW w:w="1715" w:type="dxa"/>
            <w:tcBorders>
              <w:top w:val="single" w:sz="4" w:space="0" w:color="000000"/>
            </w:tcBorders>
            <w:shd w:val="clear" w:color="auto" w:fill="auto"/>
          </w:tcPr>
          <w:p w14:paraId="37827D5B" w14:textId="77777777" w:rsidR="007B2026" w:rsidRPr="00AF301E" w:rsidRDefault="007B2026" w:rsidP="00686671">
            <w:pPr>
              <w:ind w:right="-72"/>
              <w:jc w:val="center"/>
              <w:rPr>
                <w:rFonts w:ascii="Arial" w:hAnsi="Arial" w:cs="Arial"/>
                <w:b/>
                <w:color w:val="000000"/>
                <w:sz w:val="16"/>
                <w:szCs w:val="16"/>
              </w:rPr>
            </w:pPr>
            <w:r w:rsidRPr="00AF301E">
              <w:rPr>
                <w:rFonts w:ascii="Arial" w:hAnsi="Arial" w:cs="Arial"/>
                <w:b/>
                <w:color w:val="000000"/>
                <w:sz w:val="16"/>
                <w:szCs w:val="16"/>
              </w:rPr>
              <w:t>Decrease in</w:t>
            </w:r>
          </w:p>
        </w:tc>
      </w:tr>
      <w:tr w:rsidR="007B2026" w:rsidRPr="00AF301E" w14:paraId="618D6DAF" w14:textId="77777777" w:rsidTr="00F467A7">
        <w:tc>
          <w:tcPr>
            <w:tcW w:w="2718" w:type="dxa"/>
            <w:shd w:val="clear" w:color="auto" w:fill="auto"/>
          </w:tcPr>
          <w:p w14:paraId="0E80D66C" w14:textId="77777777" w:rsidR="007B2026" w:rsidRPr="00AF301E" w:rsidRDefault="007B2026" w:rsidP="00324BB7">
            <w:pPr>
              <w:ind w:left="-36" w:right="-72"/>
              <w:jc w:val="both"/>
              <w:rPr>
                <w:rFonts w:ascii="Arial" w:hAnsi="Arial" w:cs="Arial"/>
                <w:b/>
                <w:color w:val="000000"/>
                <w:sz w:val="16"/>
                <w:szCs w:val="16"/>
              </w:rPr>
            </w:pPr>
          </w:p>
        </w:tc>
        <w:tc>
          <w:tcPr>
            <w:tcW w:w="2232" w:type="dxa"/>
            <w:tcBorders>
              <w:bottom w:val="single" w:sz="4" w:space="0" w:color="000000"/>
            </w:tcBorders>
            <w:shd w:val="clear" w:color="auto" w:fill="auto"/>
          </w:tcPr>
          <w:p w14:paraId="7FAEB04B" w14:textId="77777777" w:rsidR="007B2026" w:rsidRPr="00AF301E" w:rsidRDefault="007B2026" w:rsidP="00686671">
            <w:pPr>
              <w:ind w:right="-72"/>
              <w:jc w:val="center"/>
              <w:rPr>
                <w:rFonts w:ascii="Arial" w:hAnsi="Arial" w:cs="Arial"/>
                <w:b/>
                <w:color w:val="000000"/>
                <w:sz w:val="16"/>
                <w:szCs w:val="16"/>
              </w:rPr>
            </w:pPr>
            <w:r w:rsidRPr="00AF301E">
              <w:rPr>
                <w:rFonts w:ascii="Arial" w:hAnsi="Arial" w:cs="Arial"/>
                <w:b/>
                <w:color w:val="000000"/>
                <w:sz w:val="16"/>
                <w:szCs w:val="16"/>
              </w:rPr>
              <w:t>Unobservable inputs</w:t>
            </w:r>
          </w:p>
        </w:tc>
        <w:tc>
          <w:tcPr>
            <w:tcW w:w="1080" w:type="dxa"/>
            <w:tcBorders>
              <w:bottom w:val="single" w:sz="4" w:space="0" w:color="000000"/>
            </w:tcBorders>
            <w:shd w:val="clear" w:color="auto" w:fill="auto"/>
          </w:tcPr>
          <w:p w14:paraId="6BAE1CE3" w14:textId="77777777" w:rsidR="007B2026" w:rsidRPr="00AF301E" w:rsidRDefault="007B2026" w:rsidP="00686671">
            <w:pPr>
              <w:ind w:left="-107" w:right="-72"/>
              <w:jc w:val="center"/>
              <w:rPr>
                <w:rFonts w:ascii="Arial" w:hAnsi="Arial" w:cs="Arial"/>
                <w:b/>
                <w:color w:val="000000"/>
                <w:sz w:val="16"/>
                <w:szCs w:val="16"/>
              </w:rPr>
            </w:pPr>
            <w:r w:rsidRPr="00AF301E">
              <w:rPr>
                <w:rFonts w:ascii="Arial" w:hAnsi="Arial" w:cs="Arial"/>
                <w:b/>
                <w:color w:val="000000"/>
                <w:sz w:val="16"/>
                <w:szCs w:val="16"/>
              </w:rPr>
              <w:t>Movement</w:t>
            </w:r>
          </w:p>
        </w:tc>
        <w:tc>
          <w:tcPr>
            <w:tcW w:w="1714" w:type="dxa"/>
            <w:tcBorders>
              <w:bottom w:val="single" w:sz="4" w:space="0" w:color="000000"/>
            </w:tcBorders>
            <w:shd w:val="clear" w:color="auto" w:fill="auto"/>
          </w:tcPr>
          <w:p w14:paraId="1197232F" w14:textId="77777777" w:rsidR="007B2026" w:rsidRPr="00AF301E" w:rsidRDefault="007B2026" w:rsidP="00686671">
            <w:pPr>
              <w:ind w:right="-72"/>
              <w:jc w:val="center"/>
              <w:rPr>
                <w:rFonts w:ascii="Arial" w:hAnsi="Arial" w:cs="Arial"/>
                <w:b/>
                <w:color w:val="000000"/>
                <w:sz w:val="16"/>
                <w:szCs w:val="16"/>
              </w:rPr>
            </w:pPr>
            <w:r w:rsidRPr="00AF301E">
              <w:rPr>
                <w:rFonts w:ascii="Arial" w:hAnsi="Arial" w:cs="Arial"/>
                <w:b/>
                <w:color w:val="000000"/>
                <w:sz w:val="16"/>
                <w:szCs w:val="16"/>
              </w:rPr>
              <w:t>assumptions</w:t>
            </w:r>
          </w:p>
        </w:tc>
        <w:tc>
          <w:tcPr>
            <w:tcW w:w="1715" w:type="dxa"/>
            <w:tcBorders>
              <w:bottom w:val="single" w:sz="4" w:space="0" w:color="000000"/>
            </w:tcBorders>
            <w:shd w:val="clear" w:color="auto" w:fill="auto"/>
          </w:tcPr>
          <w:p w14:paraId="6E2D7925" w14:textId="77777777" w:rsidR="007B2026" w:rsidRPr="00AF301E" w:rsidRDefault="007B2026" w:rsidP="00686671">
            <w:pPr>
              <w:ind w:right="-72"/>
              <w:jc w:val="center"/>
              <w:rPr>
                <w:rFonts w:ascii="Arial" w:hAnsi="Arial" w:cs="Arial"/>
                <w:b/>
                <w:color w:val="000000"/>
                <w:sz w:val="16"/>
                <w:szCs w:val="16"/>
              </w:rPr>
            </w:pPr>
            <w:r w:rsidRPr="00AF301E">
              <w:rPr>
                <w:rFonts w:ascii="Arial" w:hAnsi="Arial" w:cs="Arial"/>
                <w:b/>
                <w:color w:val="000000"/>
                <w:sz w:val="16"/>
                <w:szCs w:val="16"/>
              </w:rPr>
              <w:t>assumptions</w:t>
            </w:r>
          </w:p>
        </w:tc>
      </w:tr>
      <w:tr w:rsidR="007B2026" w:rsidRPr="00AF301E" w14:paraId="6A2E4718" w14:textId="77777777" w:rsidTr="00F467A7">
        <w:tc>
          <w:tcPr>
            <w:tcW w:w="2718" w:type="dxa"/>
          </w:tcPr>
          <w:p w14:paraId="09B5CC7C" w14:textId="77777777" w:rsidR="007B2026" w:rsidRPr="00AF301E" w:rsidRDefault="007B2026" w:rsidP="00324BB7">
            <w:pPr>
              <w:ind w:left="-36" w:right="-72"/>
              <w:jc w:val="both"/>
              <w:rPr>
                <w:rFonts w:ascii="Arial" w:hAnsi="Arial" w:cs="Arial"/>
                <w:b/>
                <w:bCs/>
                <w:sz w:val="10"/>
                <w:szCs w:val="10"/>
              </w:rPr>
            </w:pPr>
          </w:p>
        </w:tc>
        <w:tc>
          <w:tcPr>
            <w:tcW w:w="2232" w:type="dxa"/>
            <w:tcBorders>
              <w:top w:val="single" w:sz="4" w:space="0" w:color="000000"/>
            </w:tcBorders>
          </w:tcPr>
          <w:p w14:paraId="1E7278D5" w14:textId="77777777" w:rsidR="007B2026" w:rsidRPr="00AF301E" w:rsidRDefault="007B2026" w:rsidP="00686671">
            <w:pPr>
              <w:ind w:right="-72"/>
              <w:rPr>
                <w:rFonts w:ascii="Arial" w:hAnsi="Arial" w:cs="Arial"/>
                <w:sz w:val="10"/>
                <w:szCs w:val="10"/>
              </w:rPr>
            </w:pPr>
          </w:p>
        </w:tc>
        <w:tc>
          <w:tcPr>
            <w:tcW w:w="1080" w:type="dxa"/>
            <w:tcBorders>
              <w:top w:val="single" w:sz="4" w:space="0" w:color="000000"/>
            </w:tcBorders>
          </w:tcPr>
          <w:p w14:paraId="2892374E" w14:textId="77777777" w:rsidR="007B2026" w:rsidRPr="00AF301E" w:rsidRDefault="007B2026" w:rsidP="00686671">
            <w:pPr>
              <w:ind w:right="-72"/>
              <w:jc w:val="right"/>
              <w:rPr>
                <w:rFonts w:ascii="Arial" w:hAnsi="Arial" w:cs="Arial"/>
                <w:sz w:val="10"/>
                <w:szCs w:val="10"/>
              </w:rPr>
            </w:pPr>
          </w:p>
        </w:tc>
        <w:tc>
          <w:tcPr>
            <w:tcW w:w="1714" w:type="dxa"/>
            <w:tcBorders>
              <w:top w:val="single" w:sz="4" w:space="0" w:color="000000"/>
            </w:tcBorders>
            <w:shd w:val="clear" w:color="auto" w:fill="FAFAFA"/>
          </w:tcPr>
          <w:p w14:paraId="0C608075" w14:textId="77777777" w:rsidR="007B2026" w:rsidRPr="00AF301E" w:rsidRDefault="007B2026" w:rsidP="00686671">
            <w:pPr>
              <w:ind w:right="-72"/>
              <w:jc w:val="right"/>
              <w:rPr>
                <w:rFonts w:ascii="Arial" w:hAnsi="Arial" w:cs="Arial"/>
                <w:sz w:val="10"/>
                <w:szCs w:val="10"/>
              </w:rPr>
            </w:pPr>
          </w:p>
        </w:tc>
        <w:tc>
          <w:tcPr>
            <w:tcW w:w="1715" w:type="dxa"/>
            <w:tcBorders>
              <w:top w:val="single" w:sz="4" w:space="0" w:color="000000"/>
            </w:tcBorders>
            <w:shd w:val="clear" w:color="auto" w:fill="FAFAFA"/>
          </w:tcPr>
          <w:p w14:paraId="6D2CC92A" w14:textId="77777777" w:rsidR="007B2026" w:rsidRPr="00AF301E" w:rsidRDefault="007B2026" w:rsidP="00686671">
            <w:pPr>
              <w:ind w:right="-72"/>
              <w:jc w:val="right"/>
              <w:rPr>
                <w:rFonts w:ascii="Arial" w:hAnsi="Arial" w:cs="Arial"/>
                <w:sz w:val="10"/>
                <w:szCs w:val="10"/>
              </w:rPr>
            </w:pPr>
          </w:p>
        </w:tc>
      </w:tr>
      <w:tr w:rsidR="007B2026" w:rsidRPr="00AF301E" w14:paraId="52ACE3F6" w14:textId="77777777" w:rsidTr="00F467A7">
        <w:tc>
          <w:tcPr>
            <w:tcW w:w="2718" w:type="dxa"/>
          </w:tcPr>
          <w:p w14:paraId="3D1F3C33" w14:textId="77777777" w:rsidR="00324BB7" w:rsidRPr="00AF301E" w:rsidRDefault="007B2026" w:rsidP="00E758F3">
            <w:pPr>
              <w:ind w:left="-36" w:right="-72" w:hanging="69"/>
              <w:jc w:val="both"/>
              <w:rPr>
                <w:rFonts w:ascii="Arial" w:hAnsi="Arial" w:cs="Arial"/>
                <w:b/>
                <w:bCs/>
                <w:sz w:val="16"/>
                <w:szCs w:val="16"/>
              </w:rPr>
            </w:pPr>
            <w:r w:rsidRPr="00AF301E">
              <w:rPr>
                <w:rFonts w:ascii="Arial" w:hAnsi="Arial" w:cs="Arial"/>
                <w:b/>
                <w:bCs/>
                <w:sz w:val="16"/>
                <w:szCs w:val="16"/>
              </w:rPr>
              <w:t xml:space="preserve">Financial assets measured </w:t>
            </w:r>
          </w:p>
          <w:p w14:paraId="7BB83583" w14:textId="77777777" w:rsidR="00324BB7" w:rsidRPr="00AF301E" w:rsidRDefault="00324BB7" w:rsidP="00E758F3">
            <w:pPr>
              <w:ind w:left="-36" w:right="-72" w:hanging="69"/>
              <w:jc w:val="both"/>
              <w:rPr>
                <w:rFonts w:ascii="Arial" w:hAnsi="Arial" w:cs="Arial"/>
                <w:b/>
                <w:bCs/>
                <w:sz w:val="16"/>
                <w:szCs w:val="16"/>
              </w:rPr>
            </w:pPr>
            <w:r w:rsidRPr="00AF301E">
              <w:rPr>
                <w:rFonts w:ascii="Arial" w:hAnsi="Arial" w:cs="Arial"/>
                <w:b/>
                <w:bCs/>
                <w:sz w:val="16"/>
                <w:szCs w:val="16"/>
              </w:rPr>
              <w:t xml:space="preserve">   </w:t>
            </w:r>
            <w:r w:rsidR="007B2026" w:rsidRPr="00AF301E">
              <w:rPr>
                <w:rFonts w:ascii="Arial" w:hAnsi="Arial" w:cs="Arial"/>
                <w:b/>
                <w:bCs/>
                <w:sz w:val="16"/>
                <w:szCs w:val="16"/>
              </w:rPr>
              <w:t xml:space="preserve">at fair value through profit </w:t>
            </w:r>
          </w:p>
          <w:p w14:paraId="6346E2EE" w14:textId="4F646CC9" w:rsidR="007B2026" w:rsidRPr="00AF301E" w:rsidRDefault="00324BB7" w:rsidP="00E758F3">
            <w:pPr>
              <w:ind w:left="-36" w:right="-72" w:hanging="69"/>
              <w:jc w:val="both"/>
              <w:rPr>
                <w:rFonts w:ascii="Arial" w:hAnsi="Arial" w:cs="Arial"/>
                <w:sz w:val="16"/>
                <w:szCs w:val="16"/>
              </w:rPr>
            </w:pPr>
            <w:r w:rsidRPr="00AF301E">
              <w:rPr>
                <w:rFonts w:ascii="Arial" w:hAnsi="Arial" w:cs="Arial"/>
                <w:b/>
                <w:bCs/>
                <w:sz w:val="16"/>
                <w:szCs w:val="16"/>
              </w:rPr>
              <w:t xml:space="preserve">   </w:t>
            </w:r>
            <w:r w:rsidR="007B2026" w:rsidRPr="00AF301E">
              <w:rPr>
                <w:rFonts w:ascii="Arial" w:hAnsi="Arial" w:cs="Arial"/>
                <w:b/>
                <w:bCs/>
                <w:sz w:val="16"/>
                <w:szCs w:val="16"/>
              </w:rPr>
              <w:t>or loss</w:t>
            </w:r>
          </w:p>
        </w:tc>
        <w:tc>
          <w:tcPr>
            <w:tcW w:w="2232" w:type="dxa"/>
          </w:tcPr>
          <w:p w14:paraId="1652F051" w14:textId="43228E5F" w:rsidR="007B2026" w:rsidRPr="00AF301E" w:rsidRDefault="007B2026" w:rsidP="00686671">
            <w:pPr>
              <w:ind w:right="-72"/>
              <w:rPr>
                <w:rFonts w:ascii="Arial" w:eastAsia="Browallia New" w:hAnsi="Arial" w:cs="Arial"/>
                <w:sz w:val="16"/>
                <w:szCs w:val="16"/>
              </w:rPr>
            </w:pPr>
          </w:p>
        </w:tc>
        <w:tc>
          <w:tcPr>
            <w:tcW w:w="1080" w:type="dxa"/>
          </w:tcPr>
          <w:p w14:paraId="78B17646" w14:textId="39FD3D39" w:rsidR="007B2026" w:rsidRPr="00AF301E" w:rsidRDefault="007B2026" w:rsidP="001619A3">
            <w:pPr>
              <w:ind w:right="-72"/>
              <w:jc w:val="center"/>
              <w:rPr>
                <w:rFonts w:ascii="Arial" w:hAnsi="Arial" w:cs="Arial"/>
                <w:sz w:val="16"/>
                <w:szCs w:val="16"/>
              </w:rPr>
            </w:pPr>
          </w:p>
        </w:tc>
        <w:tc>
          <w:tcPr>
            <w:tcW w:w="1714" w:type="dxa"/>
            <w:shd w:val="clear" w:color="auto" w:fill="FAFAFA"/>
          </w:tcPr>
          <w:p w14:paraId="3CD813D4" w14:textId="3CA5A6D0" w:rsidR="007B2026" w:rsidRPr="00AF301E" w:rsidRDefault="007B2026" w:rsidP="00A56D34">
            <w:pPr>
              <w:ind w:right="-72"/>
              <w:jc w:val="right"/>
              <w:rPr>
                <w:rFonts w:ascii="Arial" w:hAnsi="Arial" w:cs="Arial"/>
                <w:sz w:val="16"/>
                <w:szCs w:val="16"/>
              </w:rPr>
            </w:pPr>
          </w:p>
        </w:tc>
        <w:tc>
          <w:tcPr>
            <w:tcW w:w="1715" w:type="dxa"/>
            <w:shd w:val="clear" w:color="auto" w:fill="FAFAFA"/>
          </w:tcPr>
          <w:p w14:paraId="11FDDA50" w14:textId="426520BC" w:rsidR="007B2026" w:rsidRPr="00AF301E" w:rsidRDefault="007B2026" w:rsidP="00A56D34">
            <w:pPr>
              <w:ind w:right="-72"/>
              <w:jc w:val="right"/>
              <w:rPr>
                <w:rFonts w:ascii="Arial" w:hAnsi="Arial" w:cs="Arial"/>
                <w:sz w:val="16"/>
                <w:szCs w:val="16"/>
              </w:rPr>
            </w:pPr>
          </w:p>
        </w:tc>
      </w:tr>
      <w:tr w:rsidR="00691FCA" w:rsidRPr="00AF301E" w14:paraId="2F7CEA0D" w14:textId="77777777" w:rsidTr="00F467A7">
        <w:tc>
          <w:tcPr>
            <w:tcW w:w="2718" w:type="dxa"/>
          </w:tcPr>
          <w:p w14:paraId="665817CB" w14:textId="425B5408" w:rsidR="00691FCA" w:rsidRPr="00E758F3" w:rsidRDefault="00691FCA" w:rsidP="00E758F3">
            <w:pPr>
              <w:pBdr>
                <w:top w:val="nil"/>
                <w:left w:val="nil"/>
                <w:bottom w:val="nil"/>
                <w:right w:val="nil"/>
                <w:between w:val="nil"/>
              </w:pBdr>
              <w:ind w:left="-36" w:right="-72" w:hanging="69"/>
              <w:jc w:val="both"/>
              <w:rPr>
                <w:rFonts w:ascii="Arial" w:hAnsi="Arial" w:cs="Arial"/>
                <w:sz w:val="16"/>
                <w:szCs w:val="16"/>
              </w:rPr>
            </w:pPr>
            <w:r w:rsidRPr="00E758F3">
              <w:rPr>
                <w:rFonts w:ascii="Arial" w:hAnsi="Arial" w:cs="Arial"/>
                <w:sz w:val="16"/>
                <w:szCs w:val="16"/>
              </w:rPr>
              <w:t>Unlisted equity securities</w:t>
            </w:r>
          </w:p>
        </w:tc>
        <w:tc>
          <w:tcPr>
            <w:tcW w:w="2232" w:type="dxa"/>
          </w:tcPr>
          <w:p w14:paraId="5C95C5C0" w14:textId="1864D941" w:rsidR="00691FCA" w:rsidRPr="00A56D34" w:rsidRDefault="00691FCA" w:rsidP="00691FCA">
            <w:pPr>
              <w:ind w:right="-72"/>
              <w:rPr>
                <w:rFonts w:ascii="Arial" w:hAnsi="Arial" w:cs="Arial"/>
                <w:sz w:val="16"/>
                <w:szCs w:val="16"/>
              </w:rPr>
            </w:pPr>
            <w:r w:rsidRPr="00AF301E">
              <w:rPr>
                <w:rFonts w:ascii="Arial" w:eastAsia="Browallia New" w:hAnsi="Arial" w:cs="Arial"/>
                <w:sz w:val="16"/>
                <w:szCs w:val="16"/>
              </w:rPr>
              <w:t>Future revenue growth rate</w:t>
            </w:r>
          </w:p>
        </w:tc>
        <w:tc>
          <w:tcPr>
            <w:tcW w:w="1080" w:type="dxa"/>
          </w:tcPr>
          <w:p w14:paraId="78D02C04" w14:textId="6FEF6422" w:rsidR="00691FCA" w:rsidRPr="00C031AC" w:rsidRDefault="00691FCA" w:rsidP="00691FCA">
            <w:pPr>
              <w:ind w:right="-72"/>
              <w:jc w:val="center"/>
              <w:rPr>
                <w:rFonts w:ascii="Arial" w:hAnsi="Arial" w:cs="Arial"/>
                <w:sz w:val="16"/>
                <w:szCs w:val="16"/>
              </w:rPr>
            </w:pPr>
            <w:r w:rsidRPr="00C031AC">
              <w:rPr>
                <w:rFonts w:ascii="Arial" w:hAnsi="Arial" w:cs="Arial"/>
                <w:sz w:val="16"/>
                <w:szCs w:val="16"/>
              </w:rPr>
              <w:t>1.00%</w:t>
            </w:r>
          </w:p>
        </w:tc>
        <w:tc>
          <w:tcPr>
            <w:tcW w:w="1714" w:type="dxa"/>
            <w:shd w:val="clear" w:color="auto" w:fill="FAFAFA"/>
          </w:tcPr>
          <w:p w14:paraId="65358A6A" w14:textId="4DE169AB" w:rsidR="00691FCA" w:rsidRPr="00AF301E" w:rsidRDefault="00691FCA" w:rsidP="00691FCA">
            <w:pPr>
              <w:ind w:right="-72"/>
              <w:jc w:val="right"/>
              <w:rPr>
                <w:rFonts w:ascii="Arial" w:hAnsi="Arial" w:cs="Arial"/>
                <w:sz w:val="16"/>
                <w:szCs w:val="16"/>
              </w:rPr>
            </w:pPr>
            <w:r w:rsidRPr="00AF301E">
              <w:rPr>
                <w:rFonts w:ascii="Arial" w:hAnsi="Arial" w:cs="Arial"/>
                <w:sz w:val="16"/>
                <w:szCs w:val="16"/>
              </w:rPr>
              <w:t xml:space="preserve">Increase by </w:t>
            </w:r>
            <w:r>
              <w:rPr>
                <w:rFonts w:ascii="Arial" w:hAnsi="Arial" w:cs="Arial"/>
                <w:sz w:val="16"/>
                <w:szCs w:val="16"/>
              </w:rPr>
              <w:t>10.84</w:t>
            </w:r>
            <w:r w:rsidRPr="00AF301E">
              <w:rPr>
                <w:rFonts w:ascii="Arial" w:hAnsi="Arial" w:cs="Arial"/>
                <w:sz w:val="16"/>
                <w:szCs w:val="16"/>
              </w:rPr>
              <w:t>%</w:t>
            </w:r>
          </w:p>
        </w:tc>
        <w:tc>
          <w:tcPr>
            <w:tcW w:w="1715" w:type="dxa"/>
            <w:shd w:val="clear" w:color="auto" w:fill="FAFAFA"/>
          </w:tcPr>
          <w:p w14:paraId="520BF32D" w14:textId="47245D96" w:rsidR="00691FCA" w:rsidRPr="00AF301E" w:rsidRDefault="00691FCA" w:rsidP="00691FCA">
            <w:pPr>
              <w:ind w:right="-72"/>
              <w:jc w:val="right"/>
              <w:rPr>
                <w:rFonts w:ascii="Arial" w:hAnsi="Arial" w:cs="Arial"/>
                <w:sz w:val="16"/>
                <w:szCs w:val="16"/>
              </w:rPr>
            </w:pPr>
            <w:r w:rsidRPr="00AF301E">
              <w:rPr>
                <w:rFonts w:ascii="Arial" w:hAnsi="Arial" w:cs="Arial"/>
                <w:sz w:val="16"/>
                <w:szCs w:val="16"/>
              </w:rPr>
              <w:t xml:space="preserve">Decrease by </w:t>
            </w:r>
            <w:r w:rsidR="006866B6">
              <w:rPr>
                <w:rFonts w:ascii="Arial" w:hAnsi="Arial" w:cs="Arial"/>
                <w:sz w:val="16"/>
                <w:szCs w:val="16"/>
              </w:rPr>
              <w:t>9.03</w:t>
            </w:r>
            <w:r w:rsidRPr="00AF301E">
              <w:rPr>
                <w:rFonts w:ascii="Arial" w:hAnsi="Arial" w:cs="Arial"/>
                <w:sz w:val="16"/>
                <w:szCs w:val="16"/>
              </w:rPr>
              <w:t>%</w:t>
            </w:r>
          </w:p>
        </w:tc>
      </w:tr>
      <w:tr w:rsidR="00691FCA" w:rsidRPr="00AF301E" w14:paraId="6463E6A3" w14:textId="77777777" w:rsidTr="00F467A7">
        <w:tc>
          <w:tcPr>
            <w:tcW w:w="2718" w:type="dxa"/>
          </w:tcPr>
          <w:p w14:paraId="0F0DCFEC" w14:textId="77777777" w:rsidR="00691FCA" w:rsidRPr="00AF301E" w:rsidRDefault="00691FCA" w:rsidP="00691FCA">
            <w:pPr>
              <w:widowControl w:val="0"/>
              <w:pBdr>
                <w:top w:val="nil"/>
                <w:left w:val="nil"/>
                <w:bottom w:val="nil"/>
                <w:right w:val="nil"/>
                <w:between w:val="nil"/>
              </w:pBdr>
              <w:ind w:left="-36"/>
              <w:jc w:val="both"/>
              <w:rPr>
                <w:rFonts w:ascii="Arial" w:hAnsi="Arial" w:cs="Arial"/>
                <w:sz w:val="16"/>
                <w:szCs w:val="16"/>
              </w:rPr>
            </w:pPr>
          </w:p>
        </w:tc>
        <w:tc>
          <w:tcPr>
            <w:tcW w:w="2232" w:type="dxa"/>
          </w:tcPr>
          <w:p w14:paraId="1FEE5A51" w14:textId="17570162" w:rsidR="00691FCA" w:rsidRPr="00A56D34" w:rsidRDefault="00691FCA" w:rsidP="00691FCA">
            <w:pPr>
              <w:ind w:right="-72"/>
              <w:rPr>
                <w:rFonts w:ascii="Arial" w:hAnsi="Arial" w:cs="Arial"/>
                <w:sz w:val="16"/>
                <w:szCs w:val="16"/>
              </w:rPr>
            </w:pPr>
            <w:r w:rsidRPr="00AF301E">
              <w:rPr>
                <w:rFonts w:ascii="Arial" w:hAnsi="Arial" w:cs="Arial"/>
                <w:sz w:val="16"/>
                <w:szCs w:val="16"/>
              </w:rPr>
              <w:t>Risk-adjusted discount rate</w:t>
            </w:r>
          </w:p>
        </w:tc>
        <w:tc>
          <w:tcPr>
            <w:tcW w:w="1080" w:type="dxa"/>
          </w:tcPr>
          <w:p w14:paraId="160B9724" w14:textId="7FDCD966" w:rsidR="00691FCA" w:rsidRPr="00C031AC" w:rsidRDefault="00691FCA" w:rsidP="00691FCA">
            <w:pPr>
              <w:ind w:right="-72"/>
              <w:jc w:val="center"/>
              <w:rPr>
                <w:rFonts w:ascii="Arial" w:hAnsi="Arial" w:cs="Arial"/>
                <w:sz w:val="16"/>
                <w:szCs w:val="16"/>
              </w:rPr>
            </w:pPr>
            <w:r w:rsidRPr="00C031AC">
              <w:rPr>
                <w:rFonts w:ascii="Arial" w:hAnsi="Arial" w:cs="Arial"/>
                <w:sz w:val="16"/>
                <w:szCs w:val="16"/>
              </w:rPr>
              <w:t>1.00%</w:t>
            </w:r>
          </w:p>
        </w:tc>
        <w:tc>
          <w:tcPr>
            <w:tcW w:w="1714" w:type="dxa"/>
            <w:shd w:val="clear" w:color="auto" w:fill="FAFAFA"/>
          </w:tcPr>
          <w:p w14:paraId="55B1FF04" w14:textId="568D2539" w:rsidR="00691FCA" w:rsidRPr="00AF301E" w:rsidRDefault="00691FCA" w:rsidP="00691FCA">
            <w:pPr>
              <w:ind w:right="-72"/>
              <w:jc w:val="right"/>
              <w:rPr>
                <w:rFonts w:ascii="Arial" w:hAnsi="Arial" w:cs="Arial"/>
                <w:sz w:val="16"/>
                <w:szCs w:val="16"/>
              </w:rPr>
            </w:pPr>
            <w:r w:rsidRPr="00AF301E">
              <w:rPr>
                <w:rFonts w:ascii="Arial" w:hAnsi="Arial" w:cs="Arial"/>
                <w:sz w:val="16"/>
                <w:szCs w:val="16"/>
              </w:rPr>
              <w:t xml:space="preserve">Decrease by </w:t>
            </w:r>
            <w:r>
              <w:rPr>
                <w:rFonts w:ascii="Arial" w:hAnsi="Arial" w:cs="Arial"/>
                <w:sz w:val="16"/>
                <w:szCs w:val="16"/>
              </w:rPr>
              <w:t>8.59</w:t>
            </w:r>
            <w:r w:rsidRPr="00AF301E">
              <w:rPr>
                <w:rFonts w:ascii="Arial" w:hAnsi="Arial" w:cs="Arial"/>
                <w:sz w:val="16"/>
                <w:szCs w:val="16"/>
              </w:rPr>
              <w:t>%</w:t>
            </w:r>
          </w:p>
        </w:tc>
        <w:tc>
          <w:tcPr>
            <w:tcW w:w="1715" w:type="dxa"/>
            <w:shd w:val="clear" w:color="auto" w:fill="FAFAFA"/>
          </w:tcPr>
          <w:p w14:paraId="28912C79" w14:textId="7FD9EF9E" w:rsidR="00691FCA" w:rsidRPr="00AF301E" w:rsidRDefault="00691FCA" w:rsidP="00691FCA">
            <w:pPr>
              <w:ind w:right="-72"/>
              <w:jc w:val="right"/>
              <w:rPr>
                <w:rFonts w:ascii="Arial" w:hAnsi="Arial" w:cs="Arial"/>
                <w:sz w:val="16"/>
                <w:szCs w:val="16"/>
              </w:rPr>
            </w:pPr>
            <w:r w:rsidRPr="00AF301E">
              <w:rPr>
                <w:rFonts w:ascii="Arial" w:hAnsi="Arial" w:cs="Arial"/>
                <w:sz w:val="16"/>
                <w:szCs w:val="16"/>
              </w:rPr>
              <w:t xml:space="preserve">Increase by </w:t>
            </w:r>
            <w:r>
              <w:rPr>
                <w:rFonts w:ascii="Arial" w:hAnsi="Arial" w:cs="Arial"/>
                <w:sz w:val="16"/>
                <w:szCs w:val="16"/>
              </w:rPr>
              <w:t>10.34</w:t>
            </w:r>
            <w:r w:rsidRPr="00AF301E">
              <w:rPr>
                <w:rFonts w:ascii="Arial" w:hAnsi="Arial" w:cs="Arial"/>
                <w:sz w:val="16"/>
                <w:szCs w:val="16"/>
              </w:rPr>
              <w:t>%</w:t>
            </w:r>
          </w:p>
        </w:tc>
      </w:tr>
      <w:tr w:rsidR="00691FCA" w:rsidRPr="00AF301E" w14:paraId="0A898D1B" w14:textId="77777777" w:rsidTr="00F467A7">
        <w:tc>
          <w:tcPr>
            <w:tcW w:w="2718" w:type="dxa"/>
          </w:tcPr>
          <w:p w14:paraId="3224DA04" w14:textId="77777777" w:rsidR="00691FCA" w:rsidRPr="00AF301E" w:rsidRDefault="00691FCA" w:rsidP="00691FCA">
            <w:pPr>
              <w:widowControl w:val="0"/>
              <w:pBdr>
                <w:top w:val="nil"/>
                <w:left w:val="nil"/>
                <w:bottom w:val="nil"/>
                <w:right w:val="nil"/>
                <w:between w:val="nil"/>
              </w:pBdr>
              <w:ind w:left="-36"/>
              <w:jc w:val="both"/>
              <w:rPr>
                <w:rFonts w:ascii="Arial" w:hAnsi="Arial" w:cs="Arial"/>
                <w:sz w:val="16"/>
                <w:szCs w:val="16"/>
              </w:rPr>
            </w:pPr>
          </w:p>
        </w:tc>
        <w:tc>
          <w:tcPr>
            <w:tcW w:w="2232" w:type="dxa"/>
          </w:tcPr>
          <w:p w14:paraId="4ACC8BBE" w14:textId="39744FEA" w:rsidR="00691FCA" w:rsidRPr="00AF301E" w:rsidRDefault="00691FCA" w:rsidP="00691FCA">
            <w:pPr>
              <w:ind w:right="-72"/>
              <w:rPr>
                <w:rFonts w:ascii="Arial" w:hAnsi="Arial" w:cs="Arial"/>
                <w:sz w:val="16"/>
                <w:szCs w:val="16"/>
              </w:rPr>
            </w:pPr>
            <w:r w:rsidRPr="00A56D34">
              <w:rPr>
                <w:rFonts w:ascii="Arial" w:hAnsi="Arial" w:cs="Arial"/>
                <w:sz w:val="16"/>
                <w:szCs w:val="16"/>
              </w:rPr>
              <w:t>Price to earnings ratio</w:t>
            </w:r>
          </w:p>
        </w:tc>
        <w:tc>
          <w:tcPr>
            <w:tcW w:w="1080" w:type="dxa"/>
          </w:tcPr>
          <w:p w14:paraId="2419CC05" w14:textId="5C9139FF" w:rsidR="00691FCA" w:rsidRPr="00C031AC" w:rsidRDefault="00691FCA" w:rsidP="00691FCA">
            <w:pPr>
              <w:ind w:right="-72"/>
              <w:jc w:val="center"/>
              <w:rPr>
                <w:rFonts w:ascii="Arial" w:hAnsi="Arial" w:cs="Arial"/>
                <w:sz w:val="16"/>
                <w:szCs w:val="16"/>
              </w:rPr>
            </w:pPr>
            <w:r w:rsidRPr="00C031AC">
              <w:rPr>
                <w:rFonts w:ascii="Arial" w:hAnsi="Arial" w:cs="Arial"/>
                <w:sz w:val="16"/>
                <w:szCs w:val="16"/>
              </w:rPr>
              <w:t>10.00%</w:t>
            </w:r>
          </w:p>
        </w:tc>
        <w:tc>
          <w:tcPr>
            <w:tcW w:w="1714" w:type="dxa"/>
            <w:shd w:val="clear" w:color="auto" w:fill="FAFAFA"/>
          </w:tcPr>
          <w:p w14:paraId="0CB4A70C" w14:textId="308A4C2C" w:rsidR="00691FCA" w:rsidRPr="00AF301E" w:rsidRDefault="00691FCA" w:rsidP="00691FCA">
            <w:pPr>
              <w:ind w:right="-72"/>
              <w:jc w:val="right"/>
              <w:rPr>
                <w:rFonts w:ascii="Arial" w:hAnsi="Arial" w:cs="Arial"/>
                <w:sz w:val="16"/>
                <w:szCs w:val="16"/>
              </w:rPr>
            </w:pPr>
            <w:r w:rsidRPr="00AF301E">
              <w:rPr>
                <w:rFonts w:ascii="Arial" w:hAnsi="Arial" w:cs="Arial"/>
                <w:sz w:val="16"/>
                <w:szCs w:val="16"/>
              </w:rPr>
              <w:t xml:space="preserve">Increase by </w:t>
            </w:r>
            <w:r>
              <w:rPr>
                <w:rFonts w:ascii="Arial" w:hAnsi="Arial" w:cs="Arial"/>
                <w:sz w:val="16"/>
                <w:szCs w:val="16"/>
              </w:rPr>
              <w:t>10.29</w:t>
            </w:r>
            <w:r w:rsidRPr="00AF301E">
              <w:rPr>
                <w:rFonts w:ascii="Arial" w:hAnsi="Arial" w:cs="Arial"/>
                <w:sz w:val="16"/>
                <w:szCs w:val="16"/>
              </w:rPr>
              <w:t>%</w:t>
            </w:r>
          </w:p>
        </w:tc>
        <w:tc>
          <w:tcPr>
            <w:tcW w:w="1715" w:type="dxa"/>
            <w:shd w:val="clear" w:color="auto" w:fill="FAFAFA"/>
          </w:tcPr>
          <w:p w14:paraId="097938ED" w14:textId="3A82CD10" w:rsidR="00691FCA" w:rsidRPr="00AF301E" w:rsidRDefault="00691FCA" w:rsidP="00691FCA">
            <w:pPr>
              <w:ind w:right="-72"/>
              <w:jc w:val="right"/>
              <w:rPr>
                <w:rFonts w:ascii="Arial" w:hAnsi="Arial" w:cs="Arial"/>
                <w:sz w:val="16"/>
                <w:szCs w:val="16"/>
              </w:rPr>
            </w:pPr>
            <w:r w:rsidRPr="00AF301E">
              <w:rPr>
                <w:rFonts w:ascii="Arial" w:hAnsi="Arial" w:cs="Arial"/>
                <w:sz w:val="16"/>
                <w:szCs w:val="16"/>
              </w:rPr>
              <w:t xml:space="preserve">Decrease by </w:t>
            </w:r>
            <w:r>
              <w:rPr>
                <w:rFonts w:ascii="Arial" w:hAnsi="Arial" w:cs="Arial"/>
                <w:sz w:val="16"/>
                <w:szCs w:val="16"/>
              </w:rPr>
              <w:t>10.29</w:t>
            </w:r>
            <w:r w:rsidRPr="00AF301E">
              <w:rPr>
                <w:rFonts w:ascii="Arial" w:hAnsi="Arial" w:cs="Arial"/>
                <w:sz w:val="16"/>
                <w:szCs w:val="16"/>
              </w:rPr>
              <w:t>%</w:t>
            </w:r>
          </w:p>
        </w:tc>
      </w:tr>
    </w:tbl>
    <w:p w14:paraId="3C02535E" w14:textId="77777777" w:rsidR="007B2026" w:rsidRPr="00AF301E" w:rsidRDefault="007B2026" w:rsidP="00F467A7">
      <w:pPr>
        <w:pBdr>
          <w:top w:val="nil"/>
          <w:left w:val="nil"/>
          <w:bottom w:val="nil"/>
          <w:right w:val="nil"/>
          <w:between w:val="nil"/>
        </w:pBdr>
        <w:jc w:val="both"/>
        <w:rPr>
          <w:rFonts w:ascii="Arial" w:eastAsia="Arial" w:hAnsi="Arial" w:cs="Arial"/>
          <w:bCs/>
          <w:color w:val="000000"/>
          <w:sz w:val="18"/>
          <w:szCs w:val="18"/>
        </w:rPr>
      </w:pPr>
    </w:p>
    <w:p w14:paraId="023A3B35" w14:textId="64F8E8A8" w:rsidR="00FE68FB" w:rsidRPr="00AF301E" w:rsidRDefault="00E330F1" w:rsidP="00F467A7">
      <w:pPr>
        <w:pBdr>
          <w:top w:val="nil"/>
          <w:left w:val="nil"/>
          <w:bottom w:val="nil"/>
          <w:right w:val="nil"/>
          <w:between w:val="nil"/>
        </w:pBdr>
        <w:jc w:val="both"/>
        <w:rPr>
          <w:rFonts w:ascii="Arial" w:eastAsia="Arial" w:hAnsi="Arial" w:cs="Arial"/>
          <w:b/>
          <w:color w:val="000000"/>
          <w:sz w:val="18"/>
          <w:szCs w:val="18"/>
        </w:rPr>
      </w:pPr>
      <w:r w:rsidRPr="00AF301E">
        <w:rPr>
          <w:rFonts w:ascii="Arial" w:eastAsia="Arial" w:hAnsi="Arial" w:cs="Arial"/>
          <w:b/>
          <w:color w:val="000000"/>
          <w:sz w:val="18"/>
          <w:szCs w:val="18"/>
        </w:rPr>
        <w:t>The Group’s valuation processes</w:t>
      </w:r>
    </w:p>
    <w:p w14:paraId="733F6B82" w14:textId="77777777" w:rsidR="00B266DF" w:rsidRPr="00AF301E" w:rsidRDefault="00B266DF" w:rsidP="00F467A7">
      <w:pPr>
        <w:jc w:val="both"/>
        <w:rPr>
          <w:rFonts w:ascii="Arial" w:eastAsia="Arial" w:hAnsi="Arial" w:cs="Arial"/>
          <w:sz w:val="18"/>
          <w:szCs w:val="18"/>
        </w:rPr>
      </w:pPr>
    </w:p>
    <w:p w14:paraId="7FB90072" w14:textId="10A5E523" w:rsidR="009269C7" w:rsidRDefault="009269C7" w:rsidP="00F467A7">
      <w:pPr>
        <w:jc w:val="both"/>
        <w:rPr>
          <w:rFonts w:ascii="Arial" w:eastAsia="Arial" w:hAnsi="Arial" w:cs="Arial"/>
          <w:sz w:val="18"/>
          <w:szCs w:val="18"/>
        </w:rPr>
      </w:pPr>
      <w:r w:rsidRPr="009269C7">
        <w:rPr>
          <w:rFonts w:ascii="Arial" w:eastAsia="Arial" w:hAnsi="Arial" w:cs="Arial"/>
          <w:sz w:val="18"/>
          <w:szCs w:val="18"/>
        </w:rPr>
        <w:t>Fair value of financial instrument in fair value hierarchy level 3 is calculated by Dividend Discount Model and Price to Earnings Ratio</w:t>
      </w:r>
      <w:r w:rsidR="00E758F3">
        <w:rPr>
          <w:rFonts w:ascii="Arial" w:eastAsia="Arial" w:hAnsi="Arial" w:cs="Arial"/>
          <w:sz w:val="18"/>
          <w:szCs w:val="18"/>
        </w:rPr>
        <w:t>.</w:t>
      </w:r>
    </w:p>
    <w:p w14:paraId="2AEF59AA" w14:textId="77777777" w:rsidR="0086036A" w:rsidRDefault="0086036A" w:rsidP="00F467A7">
      <w:pPr>
        <w:jc w:val="both"/>
        <w:rPr>
          <w:rFonts w:ascii="Arial" w:eastAsia="Arial" w:hAnsi="Arial" w:cs="Arial"/>
          <w:sz w:val="18"/>
          <w:szCs w:val="18"/>
          <w:u w:val="single"/>
        </w:rPr>
      </w:pPr>
    </w:p>
    <w:p w14:paraId="776BC520" w14:textId="77777777" w:rsidR="0086036A" w:rsidRDefault="0086036A">
      <w:pPr>
        <w:rPr>
          <w:rFonts w:ascii="Arial" w:eastAsia="Arial" w:hAnsi="Arial" w:cs="Arial"/>
          <w:sz w:val="18"/>
          <w:szCs w:val="18"/>
          <w:u w:val="single"/>
        </w:rPr>
      </w:pPr>
      <w:r>
        <w:rPr>
          <w:rFonts w:ascii="Arial" w:eastAsia="Arial" w:hAnsi="Arial" w:cs="Arial"/>
          <w:sz w:val="18"/>
          <w:szCs w:val="18"/>
          <w:u w:val="single"/>
        </w:rPr>
        <w:br w:type="page"/>
      </w:r>
    </w:p>
    <w:p w14:paraId="487CCB36" w14:textId="3B4F974A" w:rsidR="009269C7" w:rsidRPr="009269C7" w:rsidRDefault="009269C7" w:rsidP="00F467A7">
      <w:pPr>
        <w:jc w:val="both"/>
        <w:rPr>
          <w:rFonts w:ascii="Arial" w:eastAsia="Arial" w:hAnsi="Arial" w:cs="Arial"/>
          <w:sz w:val="18"/>
          <w:szCs w:val="18"/>
          <w:u w:val="single"/>
        </w:rPr>
      </w:pPr>
      <w:r w:rsidRPr="009269C7">
        <w:rPr>
          <w:rFonts w:ascii="Arial" w:eastAsia="Arial" w:hAnsi="Arial" w:cs="Arial"/>
          <w:sz w:val="18"/>
          <w:szCs w:val="18"/>
          <w:u w:val="single"/>
        </w:rPr>
        <w:lastRenderedPageBreak/>
        <w:t>Dividend Discount Model</w:t>
      </w:r>
    </w:p>
    <w:p w14:paraId="768CC309" w14:textId="77777777" w:rsidR="009269C7" w:rsidRPr="009269C7" w:rsidRDefault="009269C7" w:rsidP="00F467A7">
      <w:pPr>
        <w:jc w:val="both"/>
        <w:rPr>
          <w:rFonts w:ascii="Arial" w:eastAsia="Arial" w:hAnsi="Arial" w:cs="Arial"/>
          <w:sz w:val="18"/>
          <w:szCs w:val="18"/>
        </w:rPr>
      </w:pPr>
    </w:p>
    <w:p w14:paraId="11232A1B" w14:textId="1E6A11EA" w:rsidR="009269C7" w:rsidRPr="009269C7" w:rsidRDefault="009269C7" w:rsidP="00F467A7">
      <w:pPr>
        <w:jc w:val="both"/>
        <w:rPr>
          <w:rFonts w:ascii="Arial" w:eastAsia="Arial" w:hAnsi="Arial" w:cs="Arial"/>
          <w:sz w:val="18"/>
          <w:szCs w:val="18"/>
        </w:rPr>
      </w:pPr>
      <w:r w:rsidRPr="009269C7">
        <w:rPr>
          <w:rFonts w:ascii="Arial" w:eastAsia="Arial" w:hAnsi="Arial" w:cs="Arial"/>
          <w:sz w:val="18"/>
          <w:szCs w:val="18"/>
        </w:rPr>
        <w:t>Significant unobservable inputs are risk-adjusted discount rate and annual dividend received. It is estimated based on public companies weighted average cost of capital that at the rate of 11.</w:t>
      </w:r>
      <w:r w:rsidR="00597033">
        <w:rPr>
          <w:rFonts w:ascii="Arial" w:eastAsia="Arial" w:hAnsi="Arial" w:cs="Browallia New"/>
          <w:sz w:val="18"/>
          <w:szCs w:val="22"/>
        </w:rPr>
        <w:t>84</w:t>
      </w:r>
      <w:r w:rsidRPr="009269C7">
        <w:rPr>
          <w:rFonts w:ascii="Arial" w:eastAsia="Arial" w:hAnsi="Arial" w:cs="Arial"/>
          <w:sz w:val="18"/>
          <w:szCs w:val="18"/>
        </w:rPr>
        <w:t xml:space="preserve">%, are in opinion of the Group, in a comparable financial position with the counterparty in the contract. </w:t>
      </w:r>
    </w:p>
    <w:p w14:paraId="0D130EC6" w14:textId="77777777" w:rsidR="009269C7" w:rsidRPr="009269C7" w:rsidRDefault="009269C7" w:rsidP="00F467A7">
      <w:pPr>
        <w:jc w:val="both"/>
        <w:rPr>
          <w:rFonts w:ascii="Arial" w:eastAsia="Arial" w:hAnsi="Arial" w:cs="Arial"/>
          <w:sz w:val="18"/>
          <w:szCs w:val="18"/>
        </w:rPr>
      </w:pPr>
    </w:p>
    <w:p w14:paraId="2F2A87EA" w14:textId="77777777" w:rsidR="009269C7" w:rsidRPr="009269C7" w:rsidRDefault="009269C7" w:rsidP="00F467A7">
      <w:pPr>
        <w:jc w:val="both"/>
        <w:rPr>
          <w:rFonts w:ascii="Arial" w:eastAsia="Arial" w:hAnsi="Arial" w:cs="Arial"/>
          <w:sz w:val="18"/>
          <w:szCs w:val="18"/>
          <w:u w:val="single"/>
        </w:rPr>
      </w:pPr>
      <w:r w:rsidRPr="009269C7">
        <w:rPr>
          <w:rFonts w:ascii="Arial" w:eastAsia="Arial" w:hAnsi="Arial" w:cs="Arial"/>
          <w:sz w:val="18"/>
          <w:szCs w:val="18"/>
          <w:u w:val="single"/>
        </w:rPr>
        <w:t>Price to Earnings Ratio</w:t>
      </w:r>
    </w:p>
    <w:p w14:paraId="0DACE883" w14:textId="77777777" w:rsidR="009269C7" w:rsidRPr="009269C7" w:rsidRDefault="009269C7" w:rsidP="00F467A7">
      <w:pPr>
        <w:jc w:val="both"/>
        <w:rPr>
          <w:rFonts w:ascii="Arial" w:eastAsia="Arial" w:hAnsi="Arial" w:cs="Arial"/>
          <w:sz w:val="18"/>
          <w:szCs w:val="18"/>
        </w:rPr>
      </w:pPr>
    </w:p>
    <w:p w14:paraId="4F4CB200" w14:textId="222C56EF" w:rsidR="00891E55" w:rsidRDefault="009269C7" w:rsidP="00F467A7">
      <w:pPr>
        <w:jc w:val="both"/>
        <w:rPr>
          <w:rFonts w:ascii="Arial" w:eastAsia="Arial" w:hAnsi="Arial" w:cstheme="minorBidi"/>
          <w:sz w:val="18"/>
          <w:szCs w:val="18"/>
        </w:rPr>
      </w:pPr>
      <w:r w:rsidRPr="009269C7">
        <w:rPr>
          <w:rFonts w:ascii="Arial" w:eastAsia="Arial" w:hAnsi="Arial" w:cs="Arial"/>
          <w:sz w:val="18"/>
          <w:szCs w:val="18"/>
        </w:rPr>
        <w:t>Significant unobservable inputs are the market price. It is estimated based on public companies price to earnings ratio weighted average market capitali</w:t>
      </w:r>
      <w:r w:rsidR="006F687B">
        <w:rPr>
          <w:rFonts w:ascii="Arial" w:eastAsia="Arial" w:hAnsi="Arial" w:cs="Arial"/>
          <w:sz w:val="18"/>
          <w:szCs w:val="18"/>
        </w:rPr>
        <w:t>s</w:t>
      </w:r>
      <w:r w:rsidRPr="009269C7">
        <w:rPr>
          <w:rFonts w:ascii="Arial" w:eastAsia="Arial" w:hAnsi="Arial" w:cs="Arial"/>
          <w:sz w:val="18"/>
          <w:szCs w:val="18"/>
        </w:rPr>
        <w:t>ation at a rate of 7.67%, are in opinion of the Group, in a comparable financial position with the counterparty in the contract.</w:t>
      </w:r>
    </w:p>
    <w:p w14:paraId="492EDC4F" w14:textId="25C6ADB3" w:rsidR="005C188A" w:rsidRDefault="005C188A" w:rsidP="00F467A7">
      <w:pPr>
        <w:jc w:val="both"/>
        <w:rPr>
          <w:rFonts w:ascii="Arial" w:eastAsia="Arial" w:hAnsi="Arial" w:cstheme="minorBidi"/>
          <w:sz w:val="18"/>
          <w:szCs w:val="18"/>
        </w:rPr>
      </w:pPr>
    </w:p>
    <w:p w14:paraId="3D6ACCBF" w14:textId="07E7C662" w:rsidR="009269C7" w:rsidRDefault="005C188A" w:rsidP="00F467A7">
      <w:pPr>
        <w:jc w:val="both"/>
        <w:rPr>
          <w:rFonts w:ascii="Arial" w:eastAsia="Arial" w:hAnsi="Arial" w:cs="Arial"/>
          <w:sz w:val="18"/>
          <w:szCs w:val="18"/>
        </w:rPr>
      </w:pPr>
      <w:r w:rsidRPr="005C188A">
        <w:rPr>
          <w:rFonts w:ascii="Arial" w:eastAsia="Arial" w:hAnsi="Arial" w:cs="Arial"/>
          <w:sz w:val="18"/>
          <w:szCs w:val="18"/>
        </w:rPr>
        <w:t>The following table shows fair values and carrying amounts of financial assets and financial liabilities</w:t>
      </w:r>
      <w:r w:rsidR="00DD5399">
        <w:rPr>
          <w:rFonts w:ascii="Arial" w:eastAsia="Arial" w:hAnsi="Arial" w:cstheme="minorBidi" w:hint="cs"/>
          <w:sz w:val="18"/>
          <w:szCs w:val="18"/>
          <w:cs/>
        </w:rPr>
        <w:t xml:space="preserve"> </w:t>
      </w:r>
      <w:r w:rsidR="00DD5399" w:rsidRPr="00F8468A">
        <w:rPr>
          <w:rFonts w:ascii="Arial" w:eastAsia="Arial" w:hAnsi="Arial" w:cstheme="minorBidi"/>
          <w:sz w:val="18"/>
          <w:szCs w:val="18"/>
        </w:rPr>
        <w:t>which not measured at fair value</w:t>
      </w:r>
      <w:r w:rsidRPr="005C188A">
        <w:rPr>
          <w:rFonts w:ascii="Arial" w:eastAsia="Arial" w:hAnsi="Arial" w:cs="Arial"/>
          <w:sz w:val="18"/>
          <w:szCs w:val="18"/>
        </w:rPr>
        <w:t xml:space="preserve"> by category, excluding those with the carrying amount approximates fair value</w:t>
      </w:r>
      <w:r>
        <w:rPr>
          <w:rFonts w:ascii="Arial" w:eastAsia="Arial" w:hAnsi="Arial" w:cs="Arial"/>
          <w:sz w:val="18"/>
          <w:szCs w:val="18"/>
        </w:rPr>
        <w:t>.</w:t>
      </w:r>
    </w:p>
    <w:p w14:paraId="7E39B516" w14:textId="77777777" w:rsidR="005C188A" w:rsidRPr="00AF301E" w:rsidRDefault="005C188A" w:rsidP="00F467A7">
      <w:pPr>
        <w:jc w:val="both"/>
        <w:rPr>
          <w:rFonts w:ascii="Arial" w:eastAsia="Arial" w:hAnsi="Arial" w:cs="Arial"/>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438"/>
        <w:gridCol w:w="1298"/>
        <w:gridCol w:w="1395"/>
      </w:tblGrid>
      <w:tr w:rsidR="00324BB7" w:rsidRPr="00AF301E" w14:paraId="7103EB07" w14:textId="77777777" w:rsidTr="00F467A7">
        <w:trPr>
          <w:trHeight w:val="311"/>
        </w:trPr>
        <w:tc>
          <w:tcPr>
            <w:tcW w:w="3960" w:type="dxa"/>
            <w:tcBorders>
              <w:top w:val="nil"/>
              <w:left w:val="nil"/>
              <w:bottom w:val="nil"/>
              <w:right w:val="nil"/>
            </w:tcBorders>
            <w:shd w:val="clear" w:color="auto" w:fill="auto"/>
          </w:tcPr>
          <w:p w14:paraId="3208B019" w14:textId="77777777" w:rsidR="00324BB7" w:rsidRPr="00AF301E" w:rsidRDefault="00324BB7" w:rsidP="003777FA">
            <w:pPr>
              <w:ind w:left="-86"/>
              <w:jc w:val="both"/>
              <w:rPr>
                <w:rFonts w:ascii="Arial" w:eastAsia="Arial Unicode MS" w:hAnsi="Arial" w:cs="Arial"/>
                <w:sz w:val="18"/>
                <w:szCs w:val="18"/>
              </w:rPr>
            </w:pPr>
          </w:p>
        </w:tc>
        <w:tc>
          <w:tcPr>
            <w:tcW w:w="2805" w:type="dxa"/>
            <w:gridSpan w:val="2"/>
            <w:tcBorders>
              <w:top w:val="single" w:sz="4" w:space="0" w:color="auto"/>
              <w:left w:val="nil"/>
              <w:bottom w:val="single" w:sz="4" w:space="0" w:color="auto"/>
              <w:right w:val="nil"/>
            </w:tcBorders>
            <w:shd w:val="clear" w:color="auto" w:fill="auto"/>
            <w:hideMark/>
          </w:tcPr>
          <w:p w14:paraId="14B626EF" w14:textId="77777777" w:rsidR="00A56D34" w:rsidRDefault="00324BB7" w:rsidP="003777FA">
            <w:pPr>
              <w:ind w:right="-72"/>
              <w:jc w:val="center"/>
              <w:rPr>
                <w:rFonts w:ascii="Arial" w:eastAsia="Arial" w:hAnsi="Arial" w:cs="Arial"/>
                <w:b/>
                <w:sz w:val="18"/>
                <w:szCs w:val="18"/>
              </w:rPr>
            </w:pPr>
            <w:r w:rsidRPr="00AF301E">
              <w:rPr>
                <w:rFonts w:ascii="Arial" w:eastAsia="Arial" w:hAnsi="Arial" w:cs="Arial"/>
                <w:b/>
                <w:sz w:val="18"/>
                <w:szCs w:val="18"/>
              </w:rPr>
              <w:t>Consolidated</w:t>
            </w:r>
            <w:r w:rsidRPr="00AF301E">
              <w:rPr>
                <w:rFonts w:ascii="Arial" w:eastAsia="Arial" w:hAnsi="Arial" w:cs="Arial"/>
                <w:b/>
                <w:sz w:val="18"/>
                <w:szCs w:val="18"/>
                <w:cs/>
              </w:rPr>
              <w:t xml:space="preserve"> </w:t>
            </w:r>
          </w:p>
          <w:p w14:paraId="1258840E" w14:textId="2ACCFA96" w:rsidR="00324BB7" w:rsidRPr="00AF301E" w:rsidRDefault="00324BB7" w:rsidP="003777FA">
            <w:pPr>
              <w:ind w:right="-72"/>
              <w:jc w:val="center"/>
              <w:rPr>
                <w:rFonts w:ascii="Arial" w:eastAsia="Arial Unicode MS" w:hAnsi="Arial" w:cs="Arial"/>
                <w:b/>
                <w:bCs/>
                <w:sz w:val="18"/>
                <w:szCs w:val="18"/>
              </w:rPr>
            </w:pPr>
            <w:r w:rsidRPr="00AF301E">
              <w:rPr>
                <w:rFonts w:ascii="Arial" w:eastAsia="Arial" w:hAnsi="Arial" w:cs="Arial"/>
                <w:b/>
                <w:sz w:val="18"/>
                <w:szCs w:val="18"/>
              </w:rPr>
              <w:t>financial information</w:t>
            </w:r>
          </w:p>
        </w:tc>
        <w:tc>
          <w:tcPr>
            <w:tcW w:w="2693" w:type="dxa"/>
            <w:gridSpan w:val="2"/>
            <w:tcBorders>
              <w:top w:val="single" w:sz="4" w:space="0" w:color="auto"/>
              <w:left w:val="nil"/>
              <w:bottom w:val="single" w:sz="4" w:space="0" w:color="auto"/>
              <w:right w:val="nil"/>
            </w:tcBorders>
            <w:shd w:val="clear" w:color="auto" w:fill="auto"/>
            <w:hideMark/>
          </w:tcPr>
          <w:p w14:paraId="68CEBFCF" w14:textId="6FDA7525" w:rsidR="00324BB7" w:rsidRPr="00AF301E" w:rsidRDefault="00A56D34" w:rsidP="003777FA">
            <w:pPr>
              <w:ind w:left="-40" w:right="-72"/>
              <w:jc w:val="center"/>
              <w:rPr>
                <w:rFonts w:ascii="Arial" w:eastAsia="Arial" w:hAnsi="Arial" w:cs="Arial"/>
                <w:b/>
                <w:sz w:val="18"/>
                <w:szCs w:val="18"/>
              </w:rPr>
            </w:pPr>
            <w:r>
              <w:rPr>
                <w:rFonts w:ascii="Arial" w:eastAsia="Arial" w:hAnsi="Arial" w:cs="Arial"/>
                <w:b/>
                <w:sz w:val="18"/>
                <w:szCs w:val="22"/>
                <w:lang w:val="en-US"/>
              </w:rPr>
              <w:t>Separate</w:t>
            </w:r>
            <w:r w:rsidR="00324BB7" w:rsidRPr="00AF301E">
              <w:rPr>
                <w:rFonts w:ascii="Arial" w:eastAsia="Arial" w:hAnsi="Arial" w:cs="Arial"/>
                <w:b/>
                <w:sz w:val="18"/>
                <w:szCs w:val="18"/>
              </w:rPr>
              <w:t xml:space="preserve"> </w:t>
            </w:r>
          </w:p>
          <w:p w14:paraId="5EA16747" w14:textId="77777777" w:rsidR="00324BB7" w:rsidRPr="00AF301E" w:rsidRDefault="00324BB7" w:rsidP="003777FA">
            <w:pPr>
              <w:ind w:left="-40" w:right="-72"/>
              <w:jc w:val="center"/>
              <w:rPr>
                <w:rFonts w:ascii="Arial" w:eastAsia="Arial Unicode MS" w:hAnsi="Arial" w:cs="Arial"/>
                <w:b/>
                <w:bCs/>
                <w:sz w:val="18"/>
                <w:szCs w:val="18"/>
              </w:rPr>
            </w:pPr>
            <w:r w:rsidRPr="00AF301E">
              <w:rPr>
                <w:rFonts w:ascii="Arial" w:eastAsia="Arial" w:hAnsi="Arial" w:cs="Arial"/>
                <w:b/>
                <w:sz w:val="18"/>
                <w:szCs w:val="18"/>
              </w:rPr>
              <w:t>financial information</w:t>
            </w:r>
          </w:p>
        </w:tc>
      </w:tr>
      <w:tr w:rsidR="00324BB7" w:rsidRPr="00AF301E" w14:paraId="5B22AAE2" w14:textId="77777777" w:rsidTr="00F467A7">
        <w:tc>
          <w:tcPr>
            <w:tcW w:w="3960" w:type="dxa"/>
            <w:tcBorders>
              <w:top w:val="nil"/>
              <w:left w:val="nil"/>
              <w:bottom w:val="nil"/>
              <w:right w:val="nil"/>
            </w:tcBorders>
            <w:shd w:val="clear" w:color="auto" w:fill="auto"/>
          </w:tcPr>
          <w:p w14:paraId="3E5C5C63" w14:textId="77777777" w:rsidR="00324BB7" w:rsidRPr="00AF301E" w:rsidRDefault="00324BB7" w:rsidP="003777FA">
            <w:pPr>
              <w:ind w:left="-86"/>
              <w:jc w:val="both"/>
              <w:rPr>
                <w:rFonts w:ascii="Arial" w:eastAsia="Arial Unicode MS" w:hAnsi="Arial" w:cs="Arial"/>
                <w:sz w:val="18"/>
                <w:szCs w:val="18"/>
              </w:rPr>
            </w:pPr>
          </w:p>
        </w:tc>
        <w:tc>
          <w:tcPr>
            <w:tcW w:w="1367" w:type="dxa"/>
            <w:tcBorders>
              <w:top w:val="single" w:sz="4" w:space="0" w:color="auto"/>
              <w:left w:val="nil"/>
              <w:bottom w:val="nil"/>
              <w:right w:val="nil"/>
            </w:tcBorders>
            <w:shd w:val="clear" w:color="auto" w:fill="auto"/>
            <w:hideMark/>
          </w:tcPr>
          <w:p w14:paraId="78510AB8" w14:textId="77777777" w:rsidR="00324BB7" w:rsidRPr="00AF301E" w:rsidRDefault="00324BB7" w:rsidP="003777FA">
            <w:pPr>
              <w:ind w:left="-40" w:right="-72"/>
              <w:jc w:val="right"/>
              <w:rPr>
                <w:rFonts w:ascii="Arial" w:eastAsia="Arial Unicode MS" w:hAnsi="Arial" w:cs="Arial"/>
                <w:b/>
                <w:bCs/>
                <w:spacing w:val="-10"/>
                <w:sz w:val="18"/>
                <w:szCs w:val="18"/>
              </w:rPr>
            </w:pPr>
            <w:r w:rsidRPr="00AF301E">
              <w:rPr>
                <w:rFonts w:ascii="Arial" w:eastAsia="Arial" w:hAnsi="Arial" w:cs="Arial"/>
                <w:b/>
                <w:sz w:val="18"/>
                <w:szCs w:val="18"/>
              </w:rPr>
              <w:t>Carrying amount</w:t>
            </w:r>
          </w:p>
        </w:tc>
        <w:tc>
          <w:tcPr>
            <w:tcW w:w="1438" w:type="dxa"/>
            <w:tcBorders>
              <w:top w:val="single" w:sz="4" w:space="0" w:color="auto"/>
              <w:left w:val="nil"/>
              <w:bottom w:val="nil"/>
              <w:right w:val="nil"/>
            </w:tcBorders>
            <w:shd w:val="clear" w:color="auto" w:fill="auto"/>
            <w:hideMark/>
          </w:tcPr>
          <w:p w14:paraId="58151CFE" w14:textId="77777777" w:rsidR="00324BB7" w:rsidRPr="00AF301E" w:rsidRDefault="00324BB7" w:rsidP="003777FA">
            <w:pPr>
              <w:ind w:left="-40" w:right="-72"/>
              <w:jc w:val="right"/>
              <w:rPr>
                <w:rFonts w:ascii="Arial" w:eastAsia="Arial" w:hAnsi="Arial" w:cs="Arial"/>
                <w:b/>
                <w:sz w:val="18"/>
                <w:szCs w:val="18"/>
              </w:rPr>
            </w:pPr>
          </w:p>
          <w:p w14:paraId="3D0628B2" w14:textId="77777777" w:rsidR="00324BB7" w:rsidRPr="00AF301E" w:rsidRDefault="00324BB7" w:rsidP="003777FA">
            <w:pPr>
              <w:ind w:left="-40" w:right="-72"/>
              <w:jc w:val="right"/>
              <w:rPr>
                <w:rFonts w:ascii="Arial" w:eastAsia="Arial Unicode MS" w:hAnsi="Arial" w:cs="Arial"/>
                <w:b/>
                <w:bCs/>
                <w:sz w:val="18"/>
                <w:szCs w:val="18"/>
              </w:rPr>
            </w:pPr>
            <w:r w:rsidRPr="00AF301E">
              <w:rPr>
                <w:rFonts w:ascii="Arial" w:eastAsia="Arial" w:hAnsi="Arial" w:cs="Arial"/>
                <w:b/>
                <w:sz w:val="18"/>
                <w:szCs w:val="18"/>
              </w:rPr>
              <w:t>Fair value</w:t>
            </w:r>
          </w:p>
        </w:tc>
        <w:tc>
          <w:tcPr>
            <w:tcW w:w="1298" w:type="dxa"/>
            <w:tcBorders>
              <w:top w:val="single" w:sz="4" w:space="0" w:color="auto"/>
              <w:left w:val="nil"/>
              <w:bottom w:val="nil"/>
              <w:right w:val="nil"/>
            </w:tcBorders>
            <w:shd w:val="clear" w:color="auto" w:fill="auto"/>
            <w:hideMark/>
          </w:tcPr>
          <w:p w14:paraId="30540823" w14:textId="77777777" w:rsidR="00324BB7" w:rsidRPr="00AF301E" w:rsidRDefault="00324BB7" w:rsidP="003777FA">
            <w:pPr>
              <w:ind w:left="-40" w:right="-72"/>
              <w:jc w:val="right"/>
              <w:rPr>
                <w:rFonts w:ascii="Arial" w:eastAsia="Arial Unicode MS" w:hAnsi="Arial" w:cs="Arial"/>
                <w:b/>
                <w:bCs/>
                <w:spacing w:val="-10"/>
                <w:sz w:val="18"/>
                <w:szCs w:val="18"/>
              </w:rPr>
            </w:pPr>
            <w:r w:rsidRPr="00AF301E">
              <w:rPr>
                <w:rFonts w:ascii="Arial" w:eastAsia="Arial" w:hAnsi="Arial" w:cs="Arial"/>
                <w:b/>
                <w:sz w:val="18"/>
                <w:szCs w:val="18"/>
              </w:rPr>
              <w:t>Carrying amount</w:t>
            </w:r>
          </w:p>
        </w:tc>
        <w:tc>
          <w:tcPr>
            <w:tcW w:w="1395" w:type="dxa"/>
            <w:tcBorders>
              <w:top w:val="single" w:sz="4" w:space="0" w:color="auto"/>
              <w:left w:val="nil"/>
              <w:bottom w:val="nil"/>
              <w:right w:val="nil"/>
            </w:tcBorders>
            <w:shd w:val="clear" w:color="auto" w:fill="auto"/>
            <w:hideMark/>
          </w:tcPr>
          <w:p w14:paraId="22C8E788" w14:textId="77777777" w:rsidR="00324BB7" w:rsidRPr="00AF301E" w:rsidRDefault="00324BB7" w:rsidP="003777FA">
            <w:pPr>
              <w:ind w:left="-40" w:right="-72"/>
              <w:jc w:val="right"/>
              <w:rPr>
                <w:rFonts w:ascii="Arial" w:eastAsia="Arial" w:hAnsi="Arial" w:cs="Arial"/>
                <w:b/>
                <w:sz w:val="18"/>
                <w:szCs w:val="18"/>
              </w:rPr>
            </w:pPr>
          </w:p>
          <w:p w14:paraId="10670475" w14:textId="77777777" w:rsidR="00324BB7" w:rsidRPr="00AF301E" w:rsidRDefault="00324BB7" w:rsidP="003777FA">
            <w:pPr>
              <w:ind w:left="-40" w:right="-72"/>
              <w:jc w:val="right"/>
              <w:rPr>
                <w:rFonts w:ascii="Arial" w:eastAsia="Arial Unicode MS" w:hAnsi="Arial" w:cs="Arial"/>
                <w:b/>
                <w:bCs/>
                <w:sz w:val="18"/>
                <w:szCs w:val="18"/>
              </w:rPr>
            </w:pPr>
            <w:r w:rsidRPr="00AF301E">
              <w:rPr>
                <w:rFonts w:ascii="Arial" w:eastAsia="Arial" w:hAnsi="Arial" w:cs="Arial"/>
                <w:b/>
                <w:sz w:val="18"/>
                <w:szCs w:val="18"/>
              </w:rPr>
              <w:t>Fair value</w:t>
            </w:r>
          </w:p>
        </w:tc>
      </w:tr>
      <w:tr w:rsidR="00324BB7" w:rsidRPr="00AF301E" w14:paraId="01161D42" w14:textId="77777777" w:rsidTr="00E758F3">
        <w:trPr>
          <w:trHeight w:val="151"/>
        </w:trPr>
        <w:tc>
          <w:tcPr>
            <w:tcW w:w="3960" w:type="dxa"/>
            <w:tcBorders>
              <w:top w:val="nil"/>
              <w:left w:val="nil"/>
              <w:bottom w:val="nil"/>
              <w:right w:val="nil"/>
            </w:tcBorders>
            <w:shd w:val="clear" w:color="auto" w:fill="auto"/>
          </w:tcPr>
          <w:p w14:paraId="5C028AA6" w14:textId="77777777" w:rsidR="00324BB7" w:rsidRPr="00AF301E" w:rsidRDefault="00324BB7" w:rsidP="003777FA">
            <w:pPr>
              <w:ind w:left="-86"/>
              <w:jc w:val="both"/>
              <w:rPr>
                <w:rFonts w:ascii="Arial" w:eastAsia="Arial Unicode MS" w:hAnsi="Arial" w:cs="Arial"/>
                <w:sz w:val="18"/>
                <w:szCs w:val="18"/>
              </w:rPr>
            </w:pPr>
          </w:p>
        </w:tc>
        <w:tc>
          <w:tcPr>
            <w:tcW w:w="1367" w:type="dxa"/>
            <w:tcBorders>
              <w:top w:val="nil"/>
              <w:left w:val="nil"/>
              <w:bottom w:val="nil"/>
              <w:right w:val="nil"/>
            </w:tcBorders>
            <w:shd w:val="clear" w:color="auto" w:fill="auto"/>
          </w:tcPr>
          <w:p w14:paraId="688DE761" w14:textId="77777777" w:rsidR="00324BB7" w:rsidRPr="00AF301E" w:rsidRDefault="00324BB7" w:rsidP="003777FA">
            <w:pPr>
              <w:ind w:left="-40" w:right="-72"/>
              <w:jc w:val="right"/>
              <w:rPr>
                <w:rFonts w:ascii="Arial" w:eastAsia="Arial Unicode MS" w:hAnsi="Arial" w:cs="Arial"/>
                <w:b/>
                <w:bCs/>
                <w:spacing w:val="-10"/>
                <w:sz w:val="18"/>
                <w:szCs w:val="18"/>
                <w:cs/>
              </w:rPr>
            </w:pPr>
            <w:r w:rsidRPr="00AF301E">
              <w:rPr>
                <w:rFonts w:ascii="Arial" w:eastAsia="Arial" w:hAnsi="Arial" w:cs="Arial"/>
                <w:b/>
                <w:sz w:val="18"/>
                <w:szCs w:val="18"/>
              </w:rPr>
              <w:t>Baht</w:t>
            </w:r>
          </w:p>
        </w:tc>
        <w:tc>
          <w:tcPr>
            <w:tcW w:w="1438" w:type="dxa"/>
            <w:tcBorders>
              <w:top w:val="nil"/>
              <w:left w:val="nil"/>
              <w:bottom w:val="nil"/>
              <w:right w:val="nil"/>
            </w:tcBorders>
            <w:shd w:val="clear" w:color="auto" w:fill="auto"/>
          </w:tcPr>
          <w:p w14:paraId="26F275B7" w14:textId="77777777" w:rsidR="00324BB7" w:rsidRPr="00AF301E" w:rsidRDefault="00324BB7" w:rsidP="003777FA">
            <w:pPr>
              <w:ind w:left="-40" w:right="-72"/>
              <w:jc w:val="right"/>
              <w:rPr>
                <w:rFonts w:ascii="Arial" w:eastAsia="Arial Unicode MS" w:hAnsi="Arial" w:cs="Arial"/>
                <w:b/>
                <w:bCs/>
                <w:sz w:val="18"/>
                <w:szCs w:val="18"/>
                <w:cs/>
              </w:rPr>
            </w:pPr>
            <w:r w:rsidRPr="00AF301E">
              <w:rPr>
                <w:rFonts w:ascii="Arial" w:eastAsia="Arial" w:hAnsi="Arial" w:cs="Arial"/>
                <w:b/>
                <w:sz w:val="18"/>
                <w:szCs w:val="18"/>
              </w:rPr>
              <w:t>Baht</w:t>
            </w:r>
          </w:p>
        </w:tc>
        <w:tc>
          <w:tcPr>
            <w:tcW w:w="1298" w:type="dxa"/>
            <w:tcBorders>
              <w:top w:val="nil"/>
              <w:left w:val="nil"/>
              <w:bottom w:val="nil"/>
              <w:right w:val="nil"/>
            </w:tcBorders>
            <w:shd w:val="clear" w:color="auto" w:fill="auto"/>
          </w:tcPr>
          <w:p w14:paraId="3E9AC286" w14:textId="77777777" w:rsidR="00324BB7" w:rsidRPr="00AF301E" w:rsidRDefault="00324BB7" w:rsidP="003777FA">
            <w:pPr>
              <w:ind w:left="-40" w:right="-72"/>
              <w:jc w:val="right"/>
              <w:rPr>
                <w:rFonts w:ascii="Arial" w:eastAsia="Arial Unicode MS" w:hAnsi="Arial" w:cs="Arial"/>
                <w:b/>
                <w:bCs/>
                <w:spacing w:val="-10"/>
                <w:sz w:val="18"/>
                <w:szCs w:val="18"/>
                <w:cs/>
              </w:rPr>
            </w:pPr>
            <w:r w:rsidRPr="00AF301E">
              <w:rPr>
                <w:rFonts w:ascii="Arial" w:eastAsia="Arial" w:hAnsi="Arial" w:cs="Arial"/>
                <w:b/>
                <w:sz w:val="18"/>
                <w:szCs w:val="18"/>
              </w:rPr>
              <w:t>Baht</w:t>
            </w:r>
          </w:p>
        </w:tc>
        <w:tc>
          <w:tcPr>
            <w:tcW w:w="1395" w:type="dxa"/>
            <w:tcBorders>
              <w:top w:val="nil"/>
              <w:left w:val="nil"/>
              <w:bottom w:val="nil"/>
              <w:right w:val="nil"/>
            </w:tcBorders>
            <w:shd w:val="clear" w:color="auto" w:fill="auto"/>
          </w:tcPr>
          <w:p w14:paraId="52256EBD" w14:textId="77777777" w:rsidR="00324BB7" w:rsidRPr="00AF301E" w:rsidRDefault="00324BB7" w:rsidP="003777FA">
            <w:pPr>
              <w:ind w:left="-40" w:right="-72"/>
              <w:jc w:val="right"/>
              <w:rPr>
                <w:rFonts w:ascii="Arial" w:eastAsia="Arial Unicode MS" w:hAnsi="Arial" w:cs="Arial"/>
                <w:b/>
                <w:bCs/>
                <w:sz w:val="18"/>
                <w:szCs w:val="18"/>
                <w:cs/>
              </w:rPr>
            </w:pPr>
            <w:r w:rsidRPr="00AF301E">
              <w:rPr>
                <w:rFonts w:ascii="Arial" w:eastAsia="Arial" w:hAnsi="Arial" w:cs="Arial"/>
                <w:b/>
                <w:sz w:val="18"/>
                <w:szCs w:val="18"/>
              </w:rPr>
              <w:t>Baht</w:t>
            </w:r>
          </w:p>
        </w:tc>
      </w:tr>
      <w:tr w:rsidR="00324BB7" w:rsidRPr="00AF301E" w14:paraId="0073CAF6" w14:textId="77777777" w:rsidTr="00F467A7">
        <w:tc>
          <w:tcPr>
            <w:tcW w:w="3960" w:type="dxa"/>
            <w:tcBorders>
              <w:top w:val="nil"/>
              <w:left w:val="nil"/>
              <w:bottom w:val="nil"/>
              <w:right w:val="nil"/>
            </w:tcBorders>
          </w:tcPr>
          <w:p w14:paraId="486D2339" w14:textId="77777777" w:rsidR="00324BB7" w:rsidRPr="00AF301E" w:rsidRDefault="00324BB7" w:rsidP="003777FA">
            <w:pPr>
              <w:ind w:left="-86"/>
              <w:rPr>
                <w:rFonts w:ascii="Arial" w:eastAsia="Arial Unicode MS" w:hAnsi="Arial" w:cs="Arial"/>
                <w:sz w:val="12"/>
                <w:szCs w:val="12"/>
              </w:rPr>
            </w:pPr>
          </w:p>
        </w:tc>
        <w:tc>
          <w:tcPr>
            <w:tcW w:w="1367" w:type="dxa"/>
            <w:tcBorders>
              <w:top w:val="single" w:sz="4" w:space="0" w:color="auto"/>
              <w:left w:val="nil"/>
              <w:bottom w:val="nil"/>
              <w:right w:val="nil"/>
            </w:tcBorders>
            <w:shd w:val="clear" w:color="auto" w:fill="FAFAFA"/>
          </w:tcPr>
          <w:p w14:paraId="1DED2F08" w14:textId="77777777" w:rsidR="00324BB7" w:rsidRPr="00AF301E" w:rsidRDefault="00324BB7" w:rsidP="003777FA">
            <w:pPr>
              <w:ind w:left="-40" w:right="-72"/>
              <w:jc w:val="right"/>
              <w:rPr>
                <w:rFonts w:ascii="Arial" w:eastAsia="Arial Unicode MS" w:hAnsi="Arial" w:cs="Arial"/>
                <w:b/>
                <w:bCs/>
                <w:sz w:val="12"/>
                <w:szCs w:val="12"/>
              </w:rPr>
            </w:pPr>
          </w:p>
        </w:tc>
        <w:tc>
          <w:tcPr>
            <w:tcW w:w="1438" w:type="dxa"/>
            <w:tcBorders>
              <w:top w:val="single" w:sz="4" w:space="0" w:color="auto"/>
              <w:left w:val="nil"/>
              <w:bottom w:val="nil"/>
              <w:right w:val="nil"/>
            </w:tcBorders>
            <w:shd w:val="clear" w:color="auto" w:fill="FAFAFA"/>
          </w:tcPr>
          <w:p w14:paraId="2F32055F" w14:textId="77777777" w:rsidR="00324BB7" w:rsidRPr="00AF301E" w:rsidRDefault="00324BB7" w:rsidP="003777FA">
            <w:pPr>
              <w:ind w:left="-40" w:right="-72"/>
              <w:jc w:val="right"/>
              <w:rPr>
                <w:rFonts w:ascii="Arial" w:eastAsia="Arial Unicode MS" w:hAnsi="Arial" w:cs="Arial"/>
                <w:b/>
                <w:bCs/>
                <w:sz w:val="12"/>
                <w:szCs w:val="12"/>
              </w:rPr>
            </w:pPr>
          </w:p>
        </w:tc>
        <w:tc>
          <w:tcPr>
            <w:tcW w:w="1298" w:type="dxa"/>
            <w:tcBorders>
              <w:top w:val="single" w:sz="4" w:space="0" w:color="auto"/>
              <w:left w:val="nil"/>
              <w:bottom w:val="nil"/>
              <w:right w:val="nil"/>
            </w:tcBorders>
            <w:shd w:val="clear" w:color="auto" w:fill="FAFAFA"/>
          </w:tcPr>
          <w:p w14:paraId="2D04E195" w14:textId="77777777" w:rsidR="00324BB7" w:rsidRPr="00AF301E" w:rsidRDefault="00324BB7" w:rsidP="003777FA">
            <w:pPr>
              <w:ind w:left="-40" w:right="-72"/>
              <w:jc w:val="right"/>
              <w:rPr>
                <w:rFonts w:ascii="Arial" w:eastAsia="Arial Unicode MS" w:hAnsi="Arial" w:cs="Arial"/>
                <w:b/>
                <w:bCs/>
                <w:sz w:val="12"/>
                <w:szCs w:val="12"/>
              </w:rPr>
            </w:pPr>
          </w:p>
        </w:tc>
        <w:tc>
          <w:tcPr>
            <w:tcW w:w="1395" w:type="dxa"/>
            <w:tcBorders>
              <w:top w:val="single" w:sz="4" w:space="0" w:color="auto"/>
              <w:left w:val="nil"/>
              <w:bottom w:val="nil"/>
              <w:right w:val="nil"/>
            </w:tcBorders>
            <w:shd w:val="clear" w:color="auto" w:fill="FAFAFA"/>
          </w:tcPr>
          <w:p w14:paraId="2F4EE354" w14:textId="77777777" w:rsidR="00324BB7" w:rsidRPr="00AF301E" w:rsidRDefault="00324BB7" w:rsidP="003777FA">
            <w:pPr>
              <w:ind w:left="-40" w:right="-72"/>
              <w:jc w:val="right"/>
              <w:rPr>
                <w:rFonts w:ascii="Arial" w:eastAsia="Arial Unicode MS" w:hAnsi="Arial" w:cs="Arial"/>
                <w:b/>
                <w:bCs/>
                <w:sz w:val="12"/>
                <w:szCs w:val="12"/>
              </w:rPr>
            </w:pPr>
          </w:p>
        </w:tc>
      </w:tr>
      <w:tr w:rsidR="0032171C" w:rsidRPr="00AF301E" w14:paraId="5D9B14A2" w14:textId="77777777" w:rsidTr="00F467A7">
        <w:tc>
          <w:tcPr>
            <w:tcW w:w="3960" w:type="dxa"/>
            <w:tcBorders>
              <w:top w:val="nil"/>
              <w:left w:val="nil"/>
              <w:bottom w:val="nil"/>
              <w:right w:val="nil"/>
            </w:tcBorders>
          </w:tcPr>
          <w:p w14:paraId="753DF0BE" w14:textId="5FA9430E" w:rsidR="0032171C" w:rsidRPr="009947E9" w:rsidRDefault="009947E9" w:rsidP="0032171C">
            <w:pPr>
              <w:ind w:left="-86"/>
              <w:rPr>
                <w:rFonts w:ascii="Arial" w:eastAsia="Arial Unicode MS" w:hAnsi="Arial" w:cs="Arial"/>
                <w:b/>
                <w:bCs/>
                <w:sz w:val="18"/>
                <w:szCs w:val="18"/>
                <w:cs/>
              </w:rPr>
            </w:pPr>
            <w:r w:rsidRPr="009947E9">
              <w:rPr>
                <w:rFonts w:ascii="Arial" w:eastAsia="Arial Unicode MS" w:hAnsi="Arial" w:cs="Arial"/>
                <w:b/>
                <w:bCs/>
                <w:sz w:val="18"/>
                <w:szCs w:val="18"/>
              </w:rPr>
              <w:t>As at 31 March 2024</w:t>
            </w:r>
          </w:p>
        </w:tc>
        <w:tc>
          <w:tcPr>
            <w:tcW w:w="1367" w:type="dxa"/>
            <w:tcBorders>
              <w:top w:val="nil"/>
              <w:left w:val="nil"/>
              <w:bottom w:val="nil"/>
              <w:right w:val="nil"/>
            </w:tcBorders>
            <w:shd w:val="clear" w:color="auto" w:fill="FAFAFA"/>
          </w:tcPr>
          <w:p w14:paraId="64499DC3" w14:textId="3A8AC5D8" w:rsidR="0032171C" w:rsidRPr="0032171C" w:rsidRDefault="0032171C" w:rsidP="0032171C">
            <w:pPr>
              <w:ind w:left="-40" w:right="-72"/>
              <w:jc w:val="right"/>
              <w:rPr>
                <w:rFonts w:ascii="Arial" w:eastAsia="Arial Unicode MS" w:hAnsi="Arial" w:cs="Arial"/>
                <w:sz w:val="18"/>
                <w:szCs w:val="18"/>
              </w:rPr>
            </w:pPr>
          </w:p>
        </w:tc>
        <w:tc>
          <w:tcPr>
            <w:tcW w:w="1438" w:type="dxa"/>
            <w:tcBorders>
              <w:top w:val="nil"/>
              <w:left w:val="nil"/>
              <w:bottom w:val="nil"/>
              <w:right w:val="nil"/>
            </w:tcBorders>
            <w:shd w:val="clear" w:color="auto" w:fill="FAFAFA"/>
          </w:tcPr>
          <w:p w14:paraId="77362711" w14:textId="387D509F" w:rsidR="0032171C" w:rsidRPr="0032171C" w:rsidRDefault="0032171C" w:rsidP="0032171C">
            <w:pPr>
              <w:ind w:left="-40" w:right="-72"/>
              <w:jc w:val="right"/>
              <w:rPr>
                <w:rFonts w:ascii="Arial" w:eastAsia="Arial Unicode MS" w:hAnsi="Arial" w:cs="Arial"/>
                <w:sz w:val="18"/>
                <w:szCs w:val="18"/>
              </w:rPr>
            </w:pPr>
          </w:p>
        </w:tc>
        <w:tc>
          <w:tcPr>
            <w:tcW w:w="1298" w:type="dxa"/>
            <w:tcBorders>
              <w:top w:val="nil"/>
              <w:left w:val="nil"/>
              <w:bottom w:val="nil"/>
              <w:right w:val="nil"/>
            </w:tcBorders>
            <w:shd w:val="clear" w:color="auto" w:fill="FAFAFA"/>
          </w:tcPr>
          <w:p w14:paraId="7385A039" w14:textId="72AB80E9" w:rsidR="0032171C" w:rsidRPr="0032171C" w:rsidRDefault="0032171C" w:rsidP="0032171C">
            <w:pPr>
              <w:ind w:left="-40" w:right="-72"/>
              <w:jc w:val="right"/>
              <w:rPr>
                <w:rFonts w:ascii="Arial" w:eastAsia="Arial Unicode MS" w:hAnsi="Arial" w:cs="Arial"/>
                <w:sz w:val="18"/>
                <w:szCs w:val="18"/>
              </w:rPr>
            </w:pPr>
          </w:p>
        </w:tc>
        <w:tc>
          <w:tcPr>
            <w:tcW w:w="1395" w:type="dxa"/>
            <w:tcBorders>
              <w:top w:val="nil"/>
              <w:left w:val="nil"/>
              <w:bottom w:val="nil"/>
              <w:right w:val="nil"/>
            </w:tcBorders>
            <w:shd w:val="clear" w:color="auto" w:fill="FAFAFA"/>
          </w:tcPr>
          <w:p w14:paraId="68609E05" w14:textId="37487B35" w:rsidR="0032171C" w:rsidRPr="0032171C" w:rsidRDefault="0032171C" w:rsidP="0032171C">
            <w:pPr>
              <w:ind w:left="-40" w:right="-72"/>
              <w:jc w:val="right"/>
              <w:rPr>
                <w:rFonts w:ascii="Arial" w:eastAsia="Arial Unicode MS" w:hAnsi="Arial" w:cs="Arial"/>
                <w:sz w:val="18"/>
                <w:szCs w:val="18"/>
              </w:rPr>
            </w:pPr>
          </w:p>
        </w:tc>
      </w:tr>
      <w:tr w:rsidR="009947E9" w:rsidRPr="00AF301E" w14:paraId="43A05BA5" w14:textId="77777777" w:rsidTr="00F467A7">
        <w:tc>
          <w:tcPr>
            <w:tcW w:w="3960" w:type="dxa"/>
            <w:tcBorders>
              <w:top w:val="nil"/>
              <w:left w:val="nil"/>
              <w:bottom w:val="nil"/>
              <w:right w:val="nil"/>
            </w:tcBorders>
          </w:tcPr>
          <w:p w14:paraId="0AD118D8" w14:textId="3CA58D7A" w:rsidR="009947E9" w:rsidRPr="00AF301E" w:rsidRDefault="009947E9" w:rsidP="009947E9">
            <w:pPr>
              <w:ind w:left="-86"/>
              <w:rPr>
                <w:rFonts w:ascii="Arial" w:eastAsia="Arial" w:hAnsi="Arial" w:cs="Arial"/>
                <w:bCs/>
                <w:sz w:val="18"/>
                <w:szCs w:val="18"/>
              </w:rPr>
            </w:pPr>
            <w:r w:rsidRPr="00AF301E">
              <w:rPr>
                <w:rFonts w:ascii="Arial" w:eastAsia="Arial" w:hAnsi="Arial" w:cs="Arial"/>
                <w:bCs/>
                <w:sz w:val="18"/>
                <w:szCs w:val="18"/>
              </w:rPr>
              <w:t>Debentures</w:t>
            </w:r>
          </w:p>
        </w:tc>
        <w:tc>
          <w:tcPr>
            <w:tcW w:w="1367" w:type="dxa"/>
            <w:tcBorders>
              <w:top w:val="nil"/>
              <w:left w:val="nil"/>
              <w:bottom w:val="nil"/>
              <w:right w:val="nil"/>
            </w:tcBorders>
            <w:shd w:val="clear" w:color="auto" w:fill="FAFAFA"/>
          </w:tcPr>
          <w:p w14:paraId="12B2DFC0" w14:textId="363165F3" w:rsidR="009947E9" w:rsidRPr="0032171C" w:rsidRDefault="009947E9" w:rsidP="009947E9">
            <w:pPr>
              <w:ind w:left="-40" w:right="-72"/>
              <w:jc w:val="right"/>
              <w:rPr>
                <w:rFonts w:ascii="Arial" w:hAnsi="Arial" w:cs="Arial"/>
                <w:sz w:val="18"/>
                <w:szCs w:val="18"/>
              </w:rPr>
            </w:pPr>
            <w:r w:rsidRPr="0032171C">
              <w:rPr>
                <w:rFonts w:ascii="Arial" w:hAnsi="Arial" w:cs="Arial"/>
                <w:sz w:val="18"/>
                <w:szCs w:val="18"/>
              </w:rPr>
              <w:t xml:space="preserve"> 202,987,405 </w:t>
            </w:r>
          </w:p>
        </w:tc>
        <w:tc>
          <w:tcPr>
            <w:tcW w:w="1438" w:type="dxa"/>
            <w:tcBorders>
              <w:top w:val="nil"/>
              <w:left w:val="nil"/>
              <w:bottom w:val="nil"/>
              <w:right w:val="nil"/>
            </w:tcBorders>
            <w:shd w:val="clear" w:color="auto" w:fill="FAFAFA"/>
          </w:tcPr>
          <w:p w14:paraId="733E94F3" w14:textId="2020F2F2" w:rsidR="009947E9" w:rsidRPr="0032171C" w:rsidRDefault="009947E9" w:rsidP="009947E9">
            <w:pPr>
              <w:ind w:left="-40" w:right="-72"/>
              <w:jc w:val="right"/>
              <w:rPr>
                <w:rFonts w:ascii="Arial" w:hAnsi="Arial" w:cs="Arial"/>
                <w:sz w:val="18"/>
                <w:szCs w:val="18"/>
              </w:rPr>
            </w:pPr>
            <w:r w:rsidRPr="0032171C">
              <w:rPr>
                <w:rFonts w:ascii="Arial" w:hAnsi="Arial" w:cs="Arial"/>
                <w:sz w:val="18"/>
                <w:szCs w:val="18"/>
              </w:rPr>
              <w:t xml:space="preserve"> </w:t>
            </w:r>
            <w:r w:rsidRPr="00C031AC">
              <w:rPr>
                <w:rFonts w:ascii="Arial" w:hAnsi="Arial" w:cs="Arial"/>
                <w:sz w:val="18"/>
                <w:szCs w:val="18"/>
              </w:rPr>
              <w:t xml:space="preserve"> 206,363,901</w:t>
            </w:r>
          </w:p>
        </w:tc>
        <w:tc>
          <w:tcPr>
            <w:tcW w:w="1298" w:type="dxa"/>
            <w:tcBorders>
              <w:top w:val="nil"/>
              <w:left w:val="nil"/>
              <w:bottom w:val="nil"/>
              <w:right w:val="nil"/>
            </w:tcBorders>
            <w:shd w:val="clear" w:color="auto" w:fill="FAFAFA"/>
          </w:tcPr>
          <w:p w14:paraId="42E52411" w14:textId="2B14F553" w:rsidR="009947E9" w:rsidRPr="0032171C" w:rsidRDefault="009947E9" w:rsidP="009947E9">
            <w:pPr>
              <w:ind w:left="-40" w:right="-72"/>
              <w:jc w:val="right"/>
              <w:rPr>
                <w:rFonts w:ascii="Arial" w:hAnsi="Arial" w:cs="Arial"/>
                <w:sz w:val="18"/>
                <w:szCs w:val="18"/>
              </w:rPr>
            </w:pPr>
            <w:r w:rsidRPr="0032171C">
              <w:rPr>
                <w:rFonts w:ascii="Arial" w:hAnsi="Arial" w:cs="Arial"/>
                <w:sz w:val="18"/>
                <w:szCs w:val="18"/>
              </w:rPr>
              <w:t xml:space="preserve"> 202,987,405 </w:t>
            </w:r>
          </w:p>
        </w:tc>
        <w:tc>
          <w:tcPr>
            <w:tcW w:w="1395" w:type="dxa"/>
            <w:tcBorders>
              <w:top w:val="nil"/>
              <w:left w:val="nil"/>
              <w:bottom w:val="nil"/>
              <w:right w:val="nil"/>
            </w:tcBorders>
            <w:shd w:val="clear" w:color="auto" w:fill="FAFAFA"/>
          </w:tcPr>
          <w:p w14:paraId="6BA56854" w14:textId="5E142899" w:rsidR="009947E9" w:rsidRPr="0032171C" w:rsidRDefault="009947E9" w:rsidP="009947E9">
            <w:pPr>
              <w:ind w:left="-40" w:right="-72"/>
              <w:jc w:val="right"/>
              <w:rPr>
                <w:rFonts w:ascii="Arial" w:hAnsi="Arial" w:cs="Arial"/>
                <w:sz w:val="18"/>
                <w:szCs w:val="18"/>
              </w:rPr>
            </w:pPr>
            <w:r w:rsidRPr="0032171C">
              <w:rPr>
                <w:rFonts w:ascii="Arial" w:hAnsi="Arial" w:cs="Arial"/>
                <w:sz w:val="18"/>
                <w:szCs w:val="18"/>
              </w:rPr>
              <w:t xml:space="preserve"> </w:t>
            </w:r>
            <w:r w:rsidRPr="00C031AC">
              <w:rPr>
                <w:rFonts w:ascii="Arial" w:hAnsi="Arial" w:cs="Arial"/>
                <w:sz w:val="18"/>
                <w:szCs w:val="18"/>
              </w:rPr>
              <w:t xml:space="preserve"> 206,363,901 </w:t>
            </w:r>
            <w:r w:rsidRPr="0032171C">
              <w:rPr>
                <w:rFonts w:ascii="Arial" w:hAnsi="Arial" w:cs="Arial"/>
                <w:sz w:val="18"/>
                <w:szCs w:val="18"/>
              </w:rPr>
              <w:t xml:space="preserve"> </w:t>
            </w:r>
          </w:p>
        </w:tc>
      </w:tr>
      <w:tr w:rsidR="009947E9" w:rsidRPr="00AF301E" w14:paraId="10AB8AC6" w14:textId="77777777" w:rsidTr="00F467A7">
        <w:tc>
          <w:tcPr>
            <w:tcW w:w="3960" w:type="dxa"/>
            <w:tcBorders>
              <w:top w:val="nil"/>
              <w:left w:val="nil"/>
              <w:bottom w:val="nil"/>
              <w:right w:val="nil"/>
            </w:tcBorders>
          </w:tcPr>
          <w:p w14:paraId="21737D7E" w14:textId="3947A614" w:rsidR="009947E9" w:rsidRPr="00AF301E" w:rsidRDefault="009947E9" w:rsidP="009947E9">
            <w:pPr>
              <w:ind w:left="-86"/>
              <w:rPr>
                <w:rFonts w:ascii="Arial" w:eastAsia="Arial Unicode MS" w:hAnsi="Arial" w:cs="Arial"/>
                <w:sz w:val="18"/>
                <w:szCs w:val="18"/>
                <w:cs/>
              </w:rPr>
            </w:pPr>
            <w:r w:rsidRPr="00AF301E">
              <w:rPr>
                <w:rFonts w:ascii="Arial" w:eastAsia="Arial" w:hAnsi="Arial" w:cs="Arial"/>
                <w:bCs/>
                <w:sz w:val="18"/>
                <w:szCs w:val="18"/>
              </w:rPr>
              <w:t>Borrowing</w:t>
            </w:r>
            <w:r w:rsidRPr="00AF301E">
              <w:rPr>
                <w:rFonts w:ascii="Arial" w:eastAsia="Arial" w:hAnsi="Arial" w:cs="Arial"/>
                <w:bCs/>
                <w:sz w:val="18"/>
                <w:szCs w:val="18"/>
                <w:cs/>
              </w:rPr>
              <w:t xml:space="preserve"> </w:t>
            </w:r>
            <w:r w:rsidRPr="00AF301E">
              <w:rPr>
                <w:rFonts w:ascii="Arial" w:eastAsia="Arial" w:hAnsi="Arial" w:cs="Arial"/>
                <w:bCs/>
                <w:sz w:val="18"/>
                <w:szCs w:val="18"/>
              </w:rPr>
              <w:t>from other party</w:t>
            </w:r>
          </w:p>
        </w:tc>
        <w:tc>
          <w:tcPr>
            <w:tcW w:w="1367" w:type="dxa"/>
            <w:tcBorders>
              <w:top w:val="nil"/>
              <w:left w:val="nil"/>
              <w:bottom w:val="nil"/>
              <w:right w:val="nil"/>
            </w:tcBorders>
            <w:shd w:val="clear" w:color="auto" w:fill="FAFAFA"/>
          </w:tcPr>
          <w:p w14:paraId="66A2212A" w14:textId="4C342C47" w:rsidR="009947E9" w:rsidRPr="0032171C" w:rsidRDefault="009947E9" w:rsidP="009947E9">
            <w:pPr>
              <w:ind w:left="-40" w:right="-72"/>
              <w:jc w:val="right"/>
              <w:rPr>
                <w:rFonts w:ascii="Arial" w:eastAsia="Arial Unicode MS" w:hAnsi="Arial" w:cs="Arial"/>
                <w:sz w:val="18"/>
                <w:szCs w:val="18"/>
              </w:rPr>
            </w:pPr>
            <w:r w:rsidRPr="0032171C">
              <w:rPr>
                <w:rFonts w:ascii="Arial" w:hAnsi="Arial" w:cs="Arial"/>
                <w:sz w:val="18"/>
                <w:szCs w:val="18"/>
              </w:rPr>
              <w:t xml:space="preserve"> 134,723,958 </w:t>
            </w:r>
          </w:p>
        </w:tc>
        <w:tc>
          <w:tcPr>
            <w:tcW w:w="1438" w:type="dxa"/>
            <w:tcBorders>
              <w:top w:val="nil"/>
              <w:left w:val="nil"/>
              <w:bottom w:val="nil"/>
              <w:right w:val="nil"/>
            </w:tcBorders>
            <w:shd w:val="clear" w:color="auto" w:fill="FAFAFA"/>
          </w:tcPr>
          <w:p w14:paraId="74DF32A7" w14:textId="08937ECE" w:rsidR="009947E9" w:rsidRPr="0032171C" w:rsidRDefault="009947E9" w:rsidP="009947E9">
            <w:pPr>
              <w:ind w:left="-40" w:right="-72"/>
              <w:jc w:val="right"/>
              <w:rPr>
                <w:rFonts w:ascii="Arial" w:eastAsia="Arial Unicode MS" w:hAnsi="Arial" w:cs="Arial"/>
                <w:sz w:val="18"/>
                <w:szCs w:val="18"/>
              </w:rPr>
            </w:pPr>
            <w:r w:rsidRPr="0032171C">
              <w:rPr>
                <w:rFonts w:ascii="Arial" w:hAnsi="Arial" w:cs="Arial"/>
                <w:sz w:val="18"/>
                <w:szCs w:val="18"/>
              </w:rPr>
              <w:t xml:space="preserve"> 130,247,647 </w:t>
            </w:r>
          </w:p>
        </w:tc>
        <w:tc>
          <w:tcPr>
            <w:tcW w:w="1298" w:type="dxa"/>
            <w:tcBorders>
              <w:top w:val="nil"/>
              <w:left w:val="nil"/>
              <w:bottom w:val="nil"/>
              <w:right w:val="nil"/>
            </w:tcBorders>
            <w:shd w:val="clear" w:color="auto" w:fill="FAFAFA"/>
          </w:tcPr>
          <w:p w14:paraId="31A72E2D" w14:textId="602921BE" w:rsidR="009947E9" w:rsidRPr="0032171C" w:rsidRDefault="009947E9" w:rsidP="009947E9">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95" w:type="dxa"/>
            <w:tcBorders>
              <w:top w:val="nil"/>
              <w:left w:val="nil"/>
              <w:bottom w:val="nil"/>
              <w:right w:val="nil"/>
            </w:tcBorders>
            <w:shd w:val="clear" w:color="auto" w:fill="FAFAFA"/>
          </w:tcPr>
          <w:p w14:paraId="75A33169" w14:textId="25006751" w:rsidR="009947E9" w:rsidRPr="0032171C" w:rsidRDefault="009947E9" w:rsidP="009947E9">
            <w:pPr>
              <w:ind w:left="-40" w:right="-72"/>
              <w:jc w:val="right"/>
              <w:rPr>
                <w:rFonts w:ascii="Arial" w:eastAsia="Arial Unicode MS" w:hAnsi="Arial" w:cs="Arial"/>
                <w:sz w:val="18"/>
                <w:szCs w:val="18"/>
              </w:rPr>
            </w:pPr>
            <w:r>
              <w:rPr>
                <w:rFonts w:ascii="Arial" w:eastAsia="Arial Unicode MS" w:hAnsi="Arial" w:cs="Arial"/>
                <w:sz w:val="18"/>
                <w:szCs w:val="18"/>
              </w:rPr>
              <w:t>-</w:t>
            </w:r>
          </w:p>
        </w:tc>
      </w:tr>
    </w:tbl>
    <w:p w14:paraId="3A7C5E5A" w14:textId="77777777" w:rsidR="00FA1CC7" w:rsidRPr="00AF301E" w:rsidRDefault="00FA1CC7" w:rsidP="00F467A7">
      <w:pPr>
        <w:jc w:val="both"/>
        <w:rPr>
          <w:rFonts w:ascii="Arial" w:eastAsia="Arial" w:hAnsi="Arial" w:cs="Arial"/>
          <w:sz w:val="18"/>
          <w:szCs w:val="18"/>
        </w:rPr>
      </w:pPr>
    </w:p>
    <w:p w14:paraId="5B4638CD" w14:textId="187FFC79" w:rsidR="00FA1CC7" w:rsidRPr="00AF301E" w:rsidRDefault="00FA1CC7" w:rsidP="00F467A7">
      <w:pPr>
        <w:jc w:val="both"/>
        <w:rPr>
          <w:rFonts w:ascii="Arial" w:eastAsia="Arial" w:hAnsi="Arial" w:cs="Arial"/>
          <w:sz w:val="18"/>
          <w:szCs w:val="18"/>
        </w:rPr>
      </w:pPr>
      <w:r w:rsidRPr="00AF301E">
        <w:rPr>
          <w:rFonts w:ascii="Arial" w:eastAsia="Arial" w:hAnsi="Arial" w:cs="Arial"/>
          <w:sz w:val="18"/>
          <w:szCs w:val="18"/>
        </w:rPr>
        <w:t xml:space="preserve">Fair values of debentures are based on market price of debt instrument announced by Thai Bond Market Association that are within level </w:t>
      </w:r>
      <w:r w:rsidR="00EC2066" w:rsidRPr="00AF301E">
        <w:rPr>
          <w:rFonts w:ascii="Arial" w:eastAsia="Arial" w:hAnsi="Arial" w:cs="Arial"/>
          <w:sz w:val="18"/>
          <w:szCs w:val="18"/>
        </w:rPr>
        <w:t>2</w:t>
      </w:r>
      <w:r w:rsidRPr="00AF301E">
        <w:rPr>
          <w:rFonts w:ascii="Arial" w:eastAsia="Arial" w:hAnsi="Arial" w:cs="Arial"/>
          <w:sz w:val="18"/>
          <w:szCs w:val="18"/>
        </w:rPr>
        <w:t xml:space="preserve"> of the fair value hierarchy.</w:t>
      </w:r>
    </w:p>
    <w:p w14:paraId="010562DC" w14:textId="46AE4E8A" w:rsidR="00891E55" w:rsidRPr="00AF301E" w:rsidRDefault="00891E55" w:rsidP="00F467A7">
      <w:pPr>
        <w:jc w:val="both"/>
        <w:rPr>
          <w:rFonts w:ascii="Arial" w:eastAsia="Arial" w:hAnsi="Arial" w:cs="Arial"/>
          <w:sz w:val="18"/>
          <w:szCs w:val="18"/>
        </w:rPr>
      </w:pPr>
    </w:p>
    <w:p w14:paraId="508DDA16" w14:textId="0554134F" w:rsidR="00891E55" w:rsidRPr="00AF301E" w:rsidRDefault="00891E55" w:rsidP="00F467A7">
      <w:pPr>
        <w:jc w:val="both"/>
        <w:rPr>
          <w:rFonts w:ascii="Arial" w:hAnsi="Arial" w:cs="Arial"/>
          <w:spacing w:val="-2"/>
          <w:sz w:val="18"/>
          <w:szCs w:val="18"/>
        </w:rPr>
      </w:pPr>
      <w:r w:rsidRPr="00AF301E">
        <w:rPr>
          <w:rFonts w:ascii="Arial" w:hAnsi="Arial" w:cs="Arial"/>
          <w:spacing w:val="-2"/>
          <w:sz w:val="18"/>
          <w:szCs w:val="18"/>
        </w:rPr>
        <w:t xml:space="preserve">Fair value of </w:t>
      </w:r>
      <w:r w:rsidR="001619A3" w:rsidRPr="00AF301E">
        <w:rPr>
          <w:rFonts w:ascii="Arial" w:hAnsi="Arial" w:cs="Arial"/>
          <w:spacing w:val="-2"/>
          <w:sz w:val="18"/>
          <w:szCs w:val="18"/>
        </w:rPr>
        <w:t>borrowing from other party</w:t>
      </w:r>
      <w:r w:rsidRPr="00AF301E">
        <w:rPr>
          <w:rFonts w:ascii="Arial" w:hAnsi="Arial" w:cs="Arial"/>
          <w:spacing w:val="-2"/>
          <w:sz w:val="18"/>
          <w:szCs w:val="18"/>
        </w:rPr>
        <w:t xml:space="preserve"> using the level 3 of the fair value hierarchy. Significant unobservable input of fair value hierarchy level 3 is risk adjusted discount rate. It is estimated based on the subsidiary’s cost of debt.</w:t>
      </w:r>
    </w:p>
    <w:p w14:paraId="2807DBF4" w14:textId="5E9F0A57" w:rsidR="00534F5E" w:rsidRPr="00AF301E" w:rsidRDefault="00534F5E" w:rsidP="00F467A7">
      <w:pPr>
        <w:rPr>
          <w:rFonts w:ascii="Arial" w:eastAsia="Arial" w:hAnsi="Arial" w:cs="Arial"/>
          <w:sz w:val="18"/>
          <w:szCs w:val="18"/>
        </w:rPr>
      </w:pPr>
    </w:p>
    <w:p w14:paraId="42E43F4B" w14:textId="1505F494" w:rsidR="00B578D9" w:rsidRPr="00AF301E" w:rsidRDefault="00B578D9" w:rsidP="00F467A7">
      <w:pPr>
        <w:jc w:val="both"/>
        <w:rPr>
          <w:rFonts w:ascii="Arial" w:eastAsia="Arial" w:hAnsi="Arial" w:cs="Arial"/>
          <w:sz w:val="18"/>
          <w:szCs w:val="18"/>
        </w:rPr>
      </w:pPr>
      <w:r w:rsidRPr="00AF301E">
        <w:rPr>
          <w:rFonts w:ascii="Arial" w:eastAsia="Arial" w:hAnsi="Arial" w:cs="Arial"/>
          <w:sz w:val="18"/>
          <w:szCs w:val="18"/>
        </w:rPr>
        <w:t>The following table shows financial assets and financial liabilities measured by amortised cost by category, which the carrying amount approximates fair value.</w:t>
      </w:r>
    </w:p>
    <w:p w14:paraId="58C7B76C" w14:textId="77777777" w:rsidR="001F0458" w:rsidRPr="00AF301E" w:rsidRDefault="001F0458" w:rsidP="00F467A7">
      <w:pPr>
        <w:jc w:val="both"/>
        <w:rPr>
          <w:rFonts w:ascii="Arial" w:eastAsia="Arial" w:hAnsi="Arial" w:cs="Arial"/>
          <w:sz w:val="18"/>
          <w:szCs w:val="18"/>
        </w:rPr>
      </w:pPr>
    </w:p>
    <w:tbl>
      <w:tblPr>
        <w:tblW w:w="9468" w:type="dxa"/>
        <w:tblLook w:val="04A0" w:firstRow="1" w:lastRow="0" w:firstColumn="1" w:lastColumn="0" w:noHBand="0" w:noVBand="1"/>
      </w:tblPr>
      <w:tblGrid>
        <w:gridCol w:w="5004"/>
        <w:gridCol w:w="4464"/>
      </w:tblGrid>
      <w:tr w:rsidR="001F0988" w:rsidRPr="00AF301E" w14:paraId="2FAC213A" w14:textId="77777777" w:rsidTr="00F467A7">
        <w:trPr>
          <w:trHeight w:val="20"/>
        </w:trPr>
        <w:tc>
          <w:tcPr>
            <w:tcW w:w="5004" w:type="dxa"/>
            <w:tcBorders>
              <w:top w:val="single" w:sz="4" w:space="0" w:color="auto"/>
              <w:left w:val="nil"/>
              <w:bottom w:val="single" w:sz="4" w:space="0" w:color="auto"/>
              <w:right w:val="nil"/>
            </w:tcBorders>
            <w:vAlign w:val="bottom"/>
            <w:hideMark/>
          </w:tcPr>
          <w:p w14:paraId="5E418B70" w14:textId="5E28A6AC" w:rsidR="001F0988" w:rsidRPr="00AF301E" w:rsidRDefault="001F0988" w:rsidP="0039739B">
            <w:pPr>
              <w:ind w:left="-40" w:right="-72"/>
              <w:jc w:val="center"/>
              <w:rPr>
                <w:rFonts w:ascii="Arial" w:eastAsia="Arial" w:hAnsi="Arial" w:cs="Arial"/>
                <w:b/>
                <w:sz w:val="18"/>
                <w:szCs w:val="18"/>
              </w:rPr>
            </w:pPr>
            <w:r w:rsidRPr="00AF301E">
              <w:rPr>
                <w:rFonts w:ascii="Arial" w:eastAsia="Arial" w:hAnsi="Arial" w:cs="Arial"/>
                <w:b/>
                <w:sz w:val="18"/>
                <w:szCs w:val="18"/>
              </w:rPr>
              <w:t>Consolidated</w:t>
            </w:r>
          </w:p>
          <w:p w14:paraId="5DA21264" w14:textId="138F2C05" w:rsidR="001F0988" w:rsidRPr="00AF301E" w:rsidRDefault="001F0988" w:rsidP="0039739B">
            <w:pPr>
              <w:ind w:left="-72"/>
              <w:jc w:val="center"/>
              <w:rPr>
                <w:rFonts w:ascii="Arial" w:hAnsi="Arial" w:cs="Arial"/>
                <w:b/>
                <w:bCs/>
                <w:color w:val="000000"/>
                <w:sz w:val="18"/>
                <w:szCs w:val="18"/>
              </w:rPr>
            </w:pPr>
            <w:r w:rsidRPr="00AF301E">
              <w:rPr>
                <w:rFonts w:ascii="Arial" w:eastAsia="Arial" w:hAnsi="Arial" w:cs="Arial"/>
                <w:b/>
                <w:sz w:val="18"/>
                <w:szCs w:val="18"/>
              </w:rPr>
              <w:t>financial information</w:t>
            </w:r>
          </w:p>
        </w:tc>
        <w:tc>
          <w:tcPr>
            <w:tcW w:w="4464" w:type="dxa"/>
            <w:tcBorders>
              <w:top w:val="single" w:sz="4" w:space="0" w:color="auto"/>
              <w:left w:val="nil"/>
              <w:bottom w:val="single" w:sz="4" w:space="0" w:color="auto"/>
              <w:right w:val="nil"/>
            </w:tcBorders>
            <w:vAlign w:val="bottom"/>
            <w:hideMark/>
          </w:tcPr>
          <w:p w14:paraId="2C7223C7" w14:textId="77777777" w:rsidR="001F0988" w:rsidRPr="00AF301E" w:rsidRDefault="001F0988" w:rsidP="00FB4DC7">
            <w:pPr>
              <w:ind w:left="-40" w:right="-72"/>
              <w:jc w:val="center"/>
              <w:rPr>
                <w:rFonts w:ascii="Arial" w:eastAsia="Arial" w:hAnsi="Arial" w:cs="Arial"/>
                <w:b/>
                <w:sz w:val="18"/>
                <w:szCs w:val="18"/>
              </w:rPr>
            </w:pPr>
            <w:r w:rsidRPr="00AF301E">
              <w:rPr>
                <w:rFonts w:ascii="Arial" w:eastAsia="Arial" w:hAnsi="Arial" w:cs="Arial"/>
                <w:b/>
                <w:sz w:val="18"/>
                <w:szCs w:val="18"/>
              </w:rPr>
              <w:t xml:space="preserve">Separate </w:t>
            </w:r>
          </w:p>
          <w:p w14:paraId="2DA8615E" w14:textId="31D36455" w:rsidR="001F0988" w:rsidRPr="00AF301E" w:rsidRDefault="001F0988" w:rsidP="00FB4DC7">
            <w:pPr>
              <w:ind w:right="9"/>
              <w:jc w:val="center"/>
              <w:rPr>
                <w:rFonts w:ascii="Arial" w:hAnsi="Arial" w:cs="Arial"/>
                <w:b/>
                <w:bCs/>
                <w:color w:val="000000"/>
                <w:sz w:val="18"/>
                <w:szCs w:val="18"/>
              </w:rPr>
            </w:pPr>
            <w:r w:rsidRPr="00AF301E">
              <w:rPr>
                <w:rFonts w:ascii="Arial" w:eastAsia="Arial" w:hAnsi="Arial" w:cs="Arial"/>
                <w:b/>
                <w:sz w:val="18"/>
                <w:szCs w:val="18"/>
              </w:rPr>
              <w:t>financial information</w:t>
            </w:r>
          </w:p>
        </w:tc>
      </w:tr>
      <w:tr w:rsidR="001F0988" w:rsidRPr="00AF301E" w14:paraId="326994B5" w14:textId="77777777" w:rsidTr="00F467A7">
        <w:trPr>
          <w:trHeight w:val="20"/>
        </w:trPr>
        <w:tc>
          <w:tcPr>
            <w:tcW w:w="5004" w:type="dxa"/>
            <w:tcBorders>
              <w:top w:val="single" w:sz="4" w:space="0" w:color="auto"/>
              <w:left w:val="nil"/>
              <w:bottom w:val="nil"/>
              <w:right w:val="nil"/>
            </w:tcBorders>
            <w:vAlign w:val="bottom"/>
          </w:tcPr>
          <w:p w14:paraId="79836BE2" w14:textId="77777777" w:rsidR="001F0988" w:rsidRPr="00AF301E" w:rsidRDefault="001F0988" w:rsidP="00FC0AE2">
            <w:pPr>
              <w:ind w:left="331" w:hanging="360"/>
              <w:rPr>
                <w:rFonts w:ascii="Arial" w:hAnsi="Arial" w:cs="Arial"/>
                <w:color w:val="000000"/>
                <w:sz w:val="12"/>
                <w:szCs w:val="12"/>
              </w:rPr>
            </w:pPr>
          </w:p>
        </w:tc>
        <w:tc>
          <w:tcPr>
            <w:tcW w:w="4464" w:type="dxa"/>
            <w:tcBorders>
              <w:top w:val="single" w:sz="4" w:space="0" w:color="auto"/>
              <w:left w:val="nil"/>
              <w:bottom w:val="nil"/>
              <w:right w:val="nil"/>
            </w:tcBorders>
            <w:vAlign w:val="bottom"/>
          </w:tcPr>
          <w:p w14:paraId="41CEB7AF" w14:textId="77777777" w:rsidR="001F0988" w:rsidRPr="00AF301E" w:rsidRDefault="001F0988" w:rsidP="00DA64BC">
            <w:pPr>
              <w:ind w:left="101" w:right="-72" w:hanging="187"/>
              <w:rPr>
                <w:rFonts w:ascii="Arial" w:hAnsi="Arial" w:cs="Arial"/>
                <w:color w:val="000000"/>
                <w:sz w:val="12"/>
                <w:szCs w:val="12"/>
                <w:cs/>
              </w:rPr>
            </w:pPr>
          </w:p>
        </w:tc>
      </w:tr>
      <w:tr w:rsidR="001F0988" w:rsidRPr="00AF301E" w14:paraId="37E824B4" w14:textId="77777777" w:rsidTr="00F467A7">
        <w:trPr>
          <w:trHeight w:val="20"/>
        </w:trPr>
        <w:tc>
          <w:tcPr>
            <w:tcW w:w="5004" w:type="dxa"/>
            <w:vAlign w:val="bottom"/>
            <w:hideMark/>
          </w:tcPr>
          <w:p w14:paraId="177ABF52" w14:textId="0015FB17" w:rsidR="001F0988" w:rsidRPr="003A1320" w:rsidRDefault="001F0988" w:rsidP="00DA64BC">
            <w:pPr>
              <w:ind w:left="115" w:hanging="187"/>
              <w:rPr>
                <w:rFonts w:ascii="Arial" w:hAnsi="Arial" w:cs="Arial"/>
                <w:b/>
                <w:bCs/>
                <w:color w:val="000000"/>
                <w:sz w:val="18"/>
                <w:szCs w:val="18"/>
                <w:cs/>
              </w:rPr>
            </w:pPr>
            <w:r w:rsidRPr="003A1320">
              <w:rPr>
                <w:rFonts w:ascii="Arial" w:hAnsi="Arial" w:cs="Arial"/>
                <w:b/>
                <w:bCs/>
                <w:color w:val="000000"/>
                <w:sz w:val="18"/>
                <w:szCs w:val="18"/>
              </w:rPr>
              <w:t xml:space="preserve">Financial </w:t>
            </w:r>
            <w:r w:rsidR="00736933" w:rsidRPr="003A1320">
              <w:rPr>
                <w:rFonts w:ascii="Arial" w:hAnsi="Arial" w:cs="Arial"/>
                <w:b/>
                <w:bCs/>
                <w:color w:val="000000"/>
                <w:sz w:val="18"/>
                <w:szCs w:val="18"/>
              </w:rPr>
              <w:t>a</w:t>
            </w:r>
            <w:r w:rsidRPr="003A1320">
              <w:rPr>
                <w:rFonts w:ascii="Arial" w:hAnsi="Arial" w:cs="Arial"/>
                <w:b/>
                <w:bCs/>
                <w:color w:val="000000"/>
                <w:sz w:val="18"/>
                <w:szCs w:val="18"/>
              </w:rPr>
              <w:t>ssets</w:t>
            </w:r>
          </w:p>
        </w:tc>
        <w:tc>
          <w:tcPr>
            <w:tcW w:w="4464" w:type="dxa"/>
            <w:vAlign w:val="bottom"/>
            <w:hideMark/>
          </w:tcPr>
          <w:p w14:paraId="5B0A5EEA" w14:textId="66781CC8" w:rsidR="001F0988" w:rsidRPr="003A1320" w:rsidRDefault="001F0988" w:rsidP="00DA64BC">
            <w:pPr>
              <w:ind w:left="101" w:right="-72" w:hanging="187"/>
              <w:rPr>
                <w:rFonts w:ascii="Arial" w:hAnsi="Arial" w:cs="Arial"/>
                <w:b/>
                <w:bCs/>
                <w:color w:val="000000"/>
                <w:sz w:val="18"/>
                <w:szCs w:val="18"/>
              </w:rPr>
            </w:pPr>
            <w:r w:rsidRPr="003A1320">
              <w:rPr>
                <w:rFonts w:ascii="Arial" w:hAnsi="Arial" w:cs="Arial"/>
                <w:b/>
                <w:bCs/>
                <w:color w:val="000000"/>
                <w:sz w:val="18"/>
                <w:szCs w:val="18"/>
              </w:rPr>
              <w:t xml:space="preserve">Financial </w:t>
            </w:r>
            <w:r w:rsidR="00736933" w:rsidRPr="003A1320">
              <w:rPr>
                <w:rFonts w:ascii="Arial" w:hAnsi="Arial" w:cs="Arial"/>
                <w:b/>
                <w:bCs/>
                <w:color w:val="000000"/>
                <w:sz w:val="18"/>
                <w:szCs w:val="18"/>
              </w:rPr>
              <w:t>a</w:t>
            </w:r>
            <w:r w:rsidRPr="003A1320">
              <w:rPr>
                <w:rFonts w:ascii="Arial" w:hAnsi="Arial" w:cs="Arial"/>
                <w:b/>
                <w:bCs/>
                <w:color w:val="000000"/>
                <w:sz w:val="18"/>
                <w:szCs w:val="18"/>
              </w:rPr>
              <w:t>ssets</w:t>
            </w:r>
          </w:p>
        </w:tc>
      </w:tr>
      <w:tr w:rsidR="00126672" w:rsidRPr="00AF301E" w14:paraId="33B91D93" w14:textId="77777777" w:rsidTr="00F467A7">
        <w:trPr>
          <w:trHeight w:val="20"/>
        </w:trPr>
        <w:tc>
          <w:tcPr>
            <w:tcW w:w="5004" w:type="dxa"/>
            <w:vAlign w:val="bottom"/>
            <w:hideMark/>
          </w:tcPr>
          <w:p w14:paraId="5FD4E43B" w14:textId="4BFA6AE7" w:rsidR="00126672" w:rsidRPr="00AF301E" w:rsidRDefault="00126672" w:rsidP="00DA64BC">
            <w:pPr>
              <w:numPr>
                <w:ilvl w:val="0"/>
                <w:numId w:val="3"/>
              </w:numPr>
              <w:ind w:left="115" w:hanging="187"/>
              <w:jc w:val="both"/>
              <w:rPr>
                <w:rFonts w:ascii="Arial" w:hAnsi="Arial" w:cs="Arial"/>
                <w:color w:val="000000"/>
                <w:sz w:val="18"/>
                <w:szCs w:val="18"/>
                <w:cs/>
              </w:rPr>
            </w:pPr>
            <w:r w:rsidRPr="00AF301E">
              <w:rPr>
                <w:rFonts w:ascii="Arial" w:hAnsi="Arial" w:cs="Arial"/>
                <w:color w:val="000000"/>
                <w:sz w:val="18"/>
                <w:szCs w:val="18"/>
              </w:rPr>
              <w:t>Cash and cash equivalents</w:t>
            </w:r>
          </w:p>
        </w:tc>
        <w:tc>
          <w:tcPr>
            <w:tcW w:w="4464" w:type="dxa"/>
            <w:vAlign w:val="bottom"/>
            <w:hideMark/>
          </w:tcPr>
          <w:p w14:paraId="05449948" w14:textId="0DF27B13" w:rsidR="00126672" w:rsidRPr="00AF301E" w:rsidRDefault="00126672" w:rsidP="00DA64BC">
            <w:pPr>
              <w:numPr>
                <w:ilvl w:val="0"/>
                <w:numId w:val="3"/>
              </w:numPr>
              <w:ind w:left="101" w:right="-72" w:hanging="187"/>
              <w:jc w:val="both"/>
              <w:rPr>
                <w:rFonts w:ascii="Arial" w:hAnsi="Arial" w:cs="Arial"/>
                <w:color w:val="000000"/>
                <w:sz w:val="18"/>
                <w:szCs w:val="18"/>
                <w:cs/>
              </w:rPr>
            </w:pPr>
            <w:r w:rsidRPr="00AF301E">
              <w:rPr>
                <w:rFonts w:ascii="Arial" w:hAnsi="Arial" w:cs="Arial"/>
                <w:color w:val="000000"/>
                <w:sz w:val="18"/>
                <w:szCs w:val="18"/>
              </w:rPr>
              <w:t>Cash and cash equivalents</w:t>
            </w:r>
          </w:p>
        </w:tc>
      </w:tr>
      <w:tr w:rsidR="00126672" w:rsidRPr="00AF301E" w14:paraId="4464E65E" w14:textId="77777777" w:rsidTr="00F467A7">
        <w:trPr>
          <w:trHeight w:val="20"/>
        </w:trPr>
        <w:tc>
          <w:tcPr>
            <w:tcW w:w="5004" w:type="dxa"/>
            <w:vAlign w:val="bottom"/>
            <w:hideMark/>
          </w:tcPr>
          <w:p w14:paraId="5FB04FA4" w14:textId="797F1A2D" w:rsidR="00126672" w:rsidRPr="00AF301E" w:rsidRDefault="00126672" w:rsidP="00DA64BC">
            <w:pPr>
              <w:numPr>
                <w:ilvl w:val="0"/>
                <w:numId w:val="3"/>
              </w:numPr>
              <w:ind w:left="115" w:hanging="187"/>
              <w:jc w:val="both"/>
              <w:rPr>
                <w:rFonts w:ascii="Arial" w:hAnsi="Arial" w:cs="Arial"/>
                <w:color w:val="000000"/>
                <w:sz w:val="18"/>
                <w:szCs w:val="18"/>
                <w:cs/>
              </w:rPr>
            </w:pPr>
            <w:r w:rsidRPr="00AF301E">
              <w:rPr>
                <w:rFonts w:ascii="Arial" w:hAnsi="Arial" w:cs="Arial"/>
                <w:color w:val="000000"/>
                <w:sz w:val="18"/>
                <w:szCs w:val="18"/>
              </w:rPr>
              <w:t>Trade and other</w:t>
            </w:r>
            <w:r w:rsidR="00400DA4">
              <w:rPr>
                <w:rFonts w:ascii="Arial" w:hAnsi="Arial" w:cstheme="minorBidi" w:hint="cs"/>
                <w:color w:val="000000"/>
                <w:sz w:val="18"/>
                <w:szCs w:val="18"/>
                <w:cs/>
              </w:rPr>
              <w:t xml:space="preserve"> </w:t>
            </w:r>
            <w:r w:rsidR="00400DA4">
              <w:rPr>
                <w:rFonts w:ascii="Arial" w:hAnsi="Arial" w:cstheme="minorBidi"/>
                <w:color w:val="000000"/>
                <w:sz w:val="18"/>
                <w:szCs w:val="18"/>
              </w:rPr>
              <w:t xml:space="preserve">current </w:t>
            </w:r>
            <w:r w:rsidRPr="00AF301E">
              <w:rPr>
                <w:rFonts w:ascii="Arial" w:hAnsi="Arial" w:cs="Arial"/>
                <w:color w:val="000000"/>
                <w:sz w:val="18"/>
                <w:szCs w:val="18"/>
              </w:rPr>
              <w:t>receivables</w:t>
            </w:r>
          </w:p>
        </w:tc>
        <w:tc>
          <w:tcPr>
            <w:tcW w:w="4464" w:type="dxa"/>
            <w:vAlign w:val="bottom"/>
            <w:hideMark/>
          </w:tcPr>
          <w:p w14:paraId="09EC2C1C" w14:textId="475B6441" w:rsidR="00126672" w:rsidRPr="00AF301E" w:rsidRDefault="00126672" w:rsidP="00DA64BC">
            <w:pPr>
              <w:numPr>
                <w:ilvl w:val="0"/>
                <w:numId w:val="3"/>
              </w:numPr>
              <w:ind w:left="101" w:right="-72" w:hanging="187"/>
              <w:jc w:val="both"/>
              <w:rPr>
                <w:rFonts w:ascii="Arial" w:hAnsi="Arial" w:cs="Arial"/>
                <w:color w:val="000000"/>
                <w:sz w:val="18"/>
                <w:szCs w:val="18"/>
              </w:rPr>
            </w:pPr>
            <w:r w:rsidRPr="00AF301E">
              <w:rPr>
                <w:rFonts w:ascii="Arial" w:hAnsi="Arial" w:cs="Arial"/>
                <w:color w:val="000000"/>
                <w:sz w:val="18"/>
                <w:szCs w:val="18"/>
              </w:rPr>
              <w:t xml:space="preserve">Trade and other </w:t>
            </w:r>
            <w:r w:rsidR="00CD44D9">
              <w:rPr>
                <w:rFonts w:ascii="Arial" w:hAnsi="Arial" w:cstheme="minorBidi"/>
                <w:color w:val="000000"/>
                <w:sz w:val="18"/>
                <w:szCs w:val="18"/>
              </w:rPr>
              <w:t>current</w:t>
            </w:r>
            <w:r w:rsidR="00CD44D9" w:rsidRPr="00AF301E">
              <w:rPr>
                <w:rFonts w:ascii="Arial" w:hAnsi="Arial" w:cs="Arial"/>
                <w:color w:val="000000"/>
                <w:sz w:val="18"/>
                <w:szCs w:val="18"/>
              </w:rPr>
              <w:t xml:space="preserve"> </w:t>
            </w:r>
            <w:r w:rsidRPr="00AF301E">
              <w:rPr>
                <w:rFonts w:ascii="Arial" w:hAnsi="Arial" w:cs="Arial"/>
                <w:color w:val="000000"/>
                <w:sz w:val="18"/>
                <w:szCs w:val="18"/>
              </w:rPr>
              <w:t>receivables</w:t>
            </w:r>
          </w:p>
        </w:tc>
      </w:tr>
      <w:tr w:rsidR="00FD5396" w:rsidRPr="00AF301E" w14:paraId="1E5D3B31" w14:textId="77777777" w:rsidTr="00F467A7">
        <w:trPr>
          <w:trHeight w:val="20"/>
        </w:trPr>
        <w:tc>
          <w:tcPr>
            <w:tcW w:w="5004" w:type="dxa"/>
            <w:vAlign w:val="bottom"/>
          </w:tcPr>
          <w:p w14:paraId="46CF5178" w14:textId="7F31794F" w:rsidR="00FD5396" w:rsidRPr="00AF301E" w:rsidRDefault="00FD5396" w:rsidP="00DA64BC">
            <w:pPr>
              <w:numPr>
                <w:ilvl w:val="0"/>
                <w:numId w:val="3"/>
              </w:numPr>
              <w:ind w:left="115" w:hanging="187"/>
              <w:jc w:val="both"/>
              <w:rPr>
                <w:rFonts w:ascii="Arial" w:hAnsi="Arial" w:cs="Arial"/>
                <w:color w:val="000000"/>
                <w:sz w:val="18"/>
                <w:szCs w:val="18"/>
                <w:cs/>
              </w:rPr>
            </w:pPr>
            <w:r w:rsidRPr="00AF301E">
              <w:rPr>
                <w:rFonts w:ascii="Arial" w:hAnsi="Arial" w:cs="Arial"/>
                <w:color w:val="000000"/>
                <w:sz w:val="18"/>
                <w:szCs w:val="18"/>
              </w:rPr>
              <w:t>Short-term loans to other person</w:t>
            </w:r>
          </w:p>
        </w:tc>
        <w:tc>
          <w:tcPr>
            <w:tcW w:w="4464" w:type="dxa"/>
            <w:vAlign w:val="bottom"/>
            <w:hideMark/>
          </w:tcPr>
          <w:p w14:paraId="1A753ACB" w14:textId="3194FDE5" w:rsidR="00FD5396" w:rsidRPr="00AF301E" w:rsidRDefault="00860488" w:rsidP="00DA64BC">
            <w:pPr>
              <w:numPr>
                <w:ilvl w:val="0"/>
                <w:numId w:val="3"/>
              </w:numPr>
              <w:ind w:left="101" w:right="-72" w:hanging="187"/>
              <w:jc w:val="both"/>
              <w:rPr>
                <w:rFonts w:ascii="Arial" w:hAnsi="Arial" w:cs="Arial"/>
                <w:color w:val="000000"/>
                <w:sz w:val="18"/>
                <w:szCs w:val="18"/>
                <w:cs/>
              </w:rPr>
            </w:pPr>
            <w:r w:rsidRPr="00AF301E">
              <w:rPr>
                <w:rFonts w:ascii="Arial" w:hAnsi="Arial" w:cs="Arial"/>
                <w:color w:val="000000"/>
                <w:sz w:val="18"/>
                <w:szCs w:val="18"/>
              </w:rPr>
              <w:t>Short</w:t>
            </w:r>
            <w:r w:rsidR="00FD5396" w:rsidRPr="00AF301E">
              <w:rPr>
                <w:rFonts w:ascii="Arial" w:hAnsi="Arial" w:cs="Arial"/>
                <w:color w:val="000000"/>
                <w:sz w:val="18"/>
                <w:szCs w:val="18"/>
              </w:rPr>
              <w:t xml:space="preserve">-term loans to </w:t>
            </w:r>
            <w:r w:rsidR="009947E9">
              <w:rPr>
                <w:rFonts w:ascii="Arial" w:hAnsi="Arial" w:cs="Arial"/>
                <w:color w:val="000000"/>
                <w:sz w:val="18"/>
                <w:szCs w:val="18"/>
              </w:rPr>
              <w:t xml:space="preserve">a </w:t>
            </w:r>
            <w:r w:rsidR="00FD5396" w:rsidRPr="00AF301E">
              <w:rPr>
                <w:rFonts w:ascii="Arial" w:hAnsi="Arial" w:cs="Arial"/>
                <w:color w:val="000000"/>
                <w:sz w:val="18"/>
                <w:szCs w:val="18"/>
              </w:rPr>
              <w:t>related part</w:t>
            </w:r>
            <w:r w:rsidR="009947E9">
              <w:rPr>
                <w:rFonts w:ascii="Arial" w:hAnsi="Arial" w:cs="Arial"/>
                <w:color w:val="000000"/>
                <w:sz w:val="18"/>
                <w:szCs w:val="18"/>
              </w:rPr>
              <w:t>y</w:t>
            </w:r>
          </w:p>
        </w:tc>
      </w:tr>
      <w:tr w:rsidR="00860488" w:rsidRPr="00AF301E" w14:paraId="51E89BD6" w14:textId="77777777" w:rsidTr="00F467A7">
        <w:trPr>
          <w:trHeight w:val="20"/>
        </w:trPr>
        <w:tc>
          <w:tcPr>
            <w:tcW w:w="5004" w:type="dxa"/>
            <w:vAlign w:val="bottom"/>
          </w:tcPr>
          <w:p w14:paraId="766D110C" w14:textId="03220615" w:rsidR="00860488" w:rsidRPr="00AF301E" w:rsidRDefault="00860488" w:rsidP="00DA64BC">
            <w:pPr>
              <w:numPr>
                <w:ilvl w:val="0"/>
                <w:numId w:val="3"/>
              </w:numPr>
              <w:ind w:left="115" w:hanging="187"/>
              <w:jc w:val="both"/>
              <w:rPr>
                <w:rFonts w:ascii="Arial" w:hAnsi="Arial" w:cs="Arial"/>
                <w:color w:val="000000"/>
                <w:sz w:val="18"/>
                <w:szCs w:val="18"/>
                <w:cs/>
              </w:rPr>
            </w:pPr>
            <w:r w:rsidRPr="00AF301E">
              <w:rPr>
                <w:rFonts w:ascii="Arial" w:hAnsi="Arial" w:cs="Arial"/>
                <w:color w:val="000000"/>
                <w:sz w:val="18"/>
                <w:szCs w:val="18"/>
              </w:rPr>
              <w:t>Restricted deposits</w:t>
            </w:r>
          </w:p>
        </w:tc>
        <w:tc>
          <w:tcPr>
            <w:tcW w:w="4464" w:type="dxa"/>
            <w:vAlign w:val="bottom"/>
          </w:tcPr>
          <w:p w14:paraId="5133F91D" w14:textId="0582B908" w:rsidR="00860488" w:rsidRPr="00AF301E" w:rsidRDefault="00860488" w:rsidP="00DA64BC">
            <w:pPr>
              <w:numPr>
                <w:ilvl w:val="0"/>
                <w:numId w:val="3"/>
              </w:numPr>
              <w:ind w:left="101" w:right="-72" w:hanging="187"/>
              <w:jc w:val="both"/>
              <w:rPr>
                <w:rFonts w:ascii="Arial" w:hAnsi="Arial" w:cs="Arial"/>
                <w:color w:val="000000"/>
                <w:sz w:val="18"/>
                <w:szCs w:val="18"/>
                <w:cs/>
              </w:rPr>
            </w:pPr>
            <w:r w:rsidRPr="00AF301E">
              <w:rPr>
                <w:rFonts w:ascii="Arial" w:hAnsi="Arial" w:cs="Arial"/>
                <w:color w:val="000000"/>
                <w:sz w:val="18"/>
                <w:szCs w:val="18"/>
              </w:rPr>
              <w:t>Long-term loans to related parties</w:t>
            </w:r>
          </w:p>
        </w:tc>
      </w:tr>
      <w:tr w:rsidR="00860488" w:rsidRPr="00AF301E" w14:paraId="0B937381" w14:textId="77777777" w:rsidTr="00F467A7">
        <w:trPr>
          <w:trHeight w:val="20"/>
        </w:trPr>
        <w:tc>
          <w:tcPr>
            <w:tcW w:w="5004" w:type="dxa"/>
            <w:vAlign w:val="bottom"/>
          </w:tcPr>
          <w:p w14:paraId="3EB20B7E" w14:textId="77777777" w:rsidR="00860488" w:rsidRPr="00AF301E" w:rsidRDefault="00860488" w:rsidP="00DA64BC">
            <w:pPr>
              <w:ind w:left="115" w:hanging="187"/>
              <w:rPr>
                <w:rFonts w:ascii="Arial" w:hAnsi="Arial" w:cs="Arial"/>
                <w:color w:val="000000"/>
                <w:sz w:val="12"/>
                <w:szCs w:val="12"/>
              </w:rPr>
            </w:pPr>
          </w:p>
        </w:tc>
        <w:tc>
          <w:tcPr>
            <w:tcW w:w="4464" w:type="dxa"/>
            <w:vAlign w:val="bottom"/>
          </w:tcPr>
          <w:p w14:paraId="4F6FB584" w14:textId="77777777" w:rsidR="00860488" w:rsidRPr="00AF301E" w:rsidRDefault="00860488" w:rsidP="00DA64BC">
            <w:pPr>
              <w:ind w:left="101" w:right="-72" w:hanging="187"/>
              <w:jc w:val="both"/>
              <w:rPr>
                <w:rFonts w:ascii="Arial" w:hAnsi="Arial" w:cs="Arial"/>
                <w:color w:val="000000"/>
                <w:sz w:val="12"/>
                <w:szCs w:val="12"/>
              </w:rPr>
            </w:pPr>
          </w:p>
        </w:tc>
      </w:tr>
      <w:tr w:rsidR="00860488" w:rsidRPr="00AF301E" w14:paraId="2AB34140" w14:textId="77777777" w:rsidTr="00F467A7">
        <w:trPr>
          <w:trHeight w:val="20"/>
        </w:trPr>
        <w:tc>
          <w:tcPr>
            <w:tcW w:w="5004" w:type="dxa"/>
            <w:vAlign w:val="bottom"/>
            <w:hideMark/>
          </w:tcPr>
          <w:p w14:paraId="63AF3376" w14:textId="5E6BCAEA" w:rsidR="00860488" w:rsidRPr="003A1320" w:rsidRDefault="00860488" w:rsidP="00DA64BC">
            <w:pPr>
              <w:ind w:left="115" w:hanging="187"/>
              <w:rPr>
                <w:rFonts w:ascii="Arial" w:hAnsi="Arial" w:cs="Arial"/>
                <w:color w:val="000000"/>
                <w:sz w:val="18"/>
                <w:szCs w:val="18"/>
                <w:cs/>
              </w:rPr>
            </w:pPr>
            <w:r w:rsidRPr="003A1320">
              <w:rPr>
                <w:rFonts w:ascii="Arial" w:hAnsi="Arial" w:cs="Arial"/>
                <w:b/>
                <w:bCs/>
                <w:color w:val="000000"/>
                <w:sz w:val="18"/>
                <w:szCs w:val="18"/>
              </w:rPr>
              <w:t>Financial liabilities</w:t>
            </w:r>
          </w:p>
        </w:tc>
        <w:tc>
          <w:tcPr>
            <w:tcW w:w="4464" w:type="dxa"/>
            <w:vAlign w:val="bottom"/>
            <w:hideMark/>
          </w:tcPr>
          <w:p w14:paraId="53562416" w14:textId="05628F04" w:rsidR="00860488" w:rsidRPr="003A1320" w:rsidRDefault="00860488" w:rsidP="00DA64BC">
            <w:pPr>
              <w:ind w:left="101" w:right="-72" w:hanging="187"/>
              <w:jc w:val="both"/>
              <w:rPr>
                <w:rFonts w:ascii="Arial" w:hAnsi="Arial" w:cs="Arial"/>
                <w:color w:val="000000"/>
                <w:sz w:val="18"/>
                <w:szCs w:val="18"/>
                <w:cs/>
              </w:rPr>
            </w:pPr>
            <w:r w:rsidRPr="003A1320">
              <w:rPr>
                <w:rFonts w:ascii="Arial" w:hAnsi="Arial" w:cs="Arial"/>
                <w:b/>
                <w:bCs/>
                <w:color w:val="000000"/>
                <w:sz w:val="18"/>
                <w:szCs w:val="18"/>
              </w:rPr>
              <w:t>Financial liabilities</w:t>
            </w:r>
          </w:p>
        </w:tc>
      </w:tr>
      <w:tr w:rsidR="00860488" w:rsidRPr="00AF301E" w14:paraId="1DEDC8D6" w14:textId="77777777" w:rsidTr="00F467A7">
        <w:trPr>
          <w:trHeight w:val="20"/>
        </w:trPr>
        <w:tc>
          <w:tcPr>
            <w:tcW w:w="5004" w:type="dxa"/>
            <w:vAlign w:val="bottom"/>
            <w:hideMark/>
          </w:tcPr>
          <w:p w14:paraId="39DB0540" w14:textId="49B10D29" w:rsidR="00860488" w:rsidRPr="00AF301E" w:rsidRDefault="00860488" w:rsidP="00DA64BC">
            <w:pPr>
              <w:numPr>
                <w:ilvl w:val="0"/>
                <w:numId w:val="3"/>
              </w:numPr>
              <w:ind w:left="115" w:hanging="187"/>
              <w:rPr>
                <w:rFonts w:ascii="Arial" w:hAnsi="Arial" w:cs="Arial"/>
                <w:color w:val="000000"/>
                <w:sz w:val="18"/>
                <w:szCs w:val="18"/>
              </w:rPr>
            </w:pPr>
            <w:r w:rsidRPr="00AF301E">
              <w:rPr>
                <w:rFonts w:ascii="Arial" w:hAnsi="Arial" w:cs="Arial"/>
                <w:color w:val="000000"/>
                <w:sz w:val="18"/>
                <w:szCs w:val="18"/>
              </w:rPr>
              <w:t xml:space="preserve">Bank overdrafts and short-term borrowings </w:t>
            </w:r>
          </w:p>
        </w:tc>
        <w:tc>
          <w:tcPr>
            <w:tcW w:w="4464" w:type="dxa"/>
            <w:vAlign w:val="bottom"/>
            <w:hideMark/>
          </w:tcPr>
          <w:p w14:paraId="2265294A" w14:textId="49E20BB0" w:rsidR="00860488" w:rsidRPr="00AF301E" w:rsidRDefault="00860488" w:rsidP="00DA64BC">
            <w:pPr>
              <w:numPr>
                <w:ilvl w:val="0"/>
                <w:numId w:val="3"/>
              </w:numPr>
              <w:ind w:left="101" w:right="-72" w:hanging="187"/>
              <w:jc w:val="both"/>
              <w:rPr>
                <w:rFonts w:ascii="Arial" w:hAnsi="Arial" w:cs="Arial"/>
                <w:color w:val="000000"/>
                <w:sz w:val="18"/>
                <w:szCs w:val="18"/>
                <w:cs/>
              </w:rPr>
            </w:pPr>
            <w:r w:rsidRPr="00AF301E">
              <w:rPr>
                <w:rFonts w:ascii="Arial" w:hAnsi="Arial" w:cs="Arial"/>
                <w:color w:val="000000"/>
                <w:sz w:val="18"/>
                <w:szCs w:val="18"/>
              </w:rPr>
              <w:t xml:space="preserve">Trade and other </w:t>
            </w:r>
            <w:r w:rsidR="00CD44D9">
              <w:rPr>
                <w:rFonts w:ascii="Arial" w:hAnsi="Arial" w:cstheme="minorBidi"/>
                <w:color w:val="000000"/>
                <w:sz w:val="18"/>
                <w:szCs w:val="18"/>
              </w:rPr>
              <w:t>current</w:t>
            </w:r>
            <w:r w:rsidR="00CD44D9" w:rsidRPr="00AF301E">
              <w:rPr>
                <w:rFonts w:ascii="Arial" w:hAnsi="Arial" w:cs="Arial"/>
                <w:color w:val="000000"/>
                <w:sz w:val="18"/>
                <w:szCs w:val="18"/>
              </w:rPr>
              <w:t xml:space="preserve"> </w:t>
            </w:r>
            <w:r w:rsidRPr="00AF301E">
              <w:rPr>
                <w:rFonts w:ascii="Arial" w:hAnsi="Arial" w:cs="Arial"/>
                <w:color w:val="000000"/>
                <w:sz w:val="18"/>
                <w:szCs w:val="18"/>
              </w:rPr>
              <w:t>payables</w:t>
            </w:r>
          </w:p>
        </w:tc>
      </w:tr>
      <w:tr w:rsidR="00940EED" w:rsidRPr="00AF301E" w14:paraId="39B24BF0" w14:textId="77777777" w:rsidTr="00F467A7">
        <w:trPr>
          <w:trHeight w:val="20"/>
        </w:trPr>
        <w:tc>
          <w:tcPr>
            <w:tcW w:w="5004" w:type="dxa"/>
            <w:vAlign w:val="bottom"/>
          </w:tcPr>
          <w:p w14:paraId="4C042AD5" w14:textId="2E8A4374" w:rsidR="00940EED" w:rsidRPr="00AF301E" w:rsidRDefault="00DA64BC" w:rsidP="00DA64BC">
            <w:pPr>
              <w:ind w:left="115" w:hanging="187"/>
              <w:rPr>
                <w:rFonts w:ascii="Arial" w:hAnsi="Arial" w:cs="Arial"/>
                <w:color w:val="000000"/>
                <w:sz w:val="18"/>
                <w:szCs w:val="18"/>
              </w:rPr>
            </w:pPr>
            <w:r w:rsidRPr="00AF301E">
              <w:rPr>
                <w:rFonts w:ascii="Arial" w:hAnsi="Arial" w:cs="Arial"/>
                <w:color w:val="000000"/>
                <w:sz w:val="18"/>
                <w:szCs w:val="18"/>
              </w:rPr>
              <w:tab/>
            </w:r>
            <w:r w:rsidR="00940EED" w:rsidRPr="00AF301E">
              <w:rPr>
                <w:rFonts w:ascii="Arial" w:hAnsi="Arial" w:cs="Arial"/>
                <w:color w:val="000000"/>
                <w:sz w:val="18"/>
                <w:szCs w:val="18"/>
              </w:rPr>
              <w:t xml:space="preserve">   from financial institutions</w:t>
            </w:r>
          </w:p>
        </w:tc>
        <w:tc>
          <w:tcPr>
            <w:tcW w:w="4464" w:type="dxa"/>
            <w:vAlign w:val="bottom"/>
          </w:tcPr>
          <w:p w14:paraId="56EC136E" w14:textId="58E65BB2" w:rsidR="00940EED" w:rsidRPr="00AF301E" w:rsidRDefault="00940EED" w:rsidP="00DA64BC">
            <w:pPr>
              <w:numPr>
                <w:ilvl w:val="0"/>
                <w:numId w:val="3"/>
              </w:numPr>
              <w:ind w:left="101" w:right="-72" w:hanging="187"/>
              <w:jc w:val="both"/>
              <w:rPr>
                <w:rFonts w:ascii="Arial" w:hAnsi="Arial" w:cs="Arial"/>
                <w:color w:val="000000"/>
                <w:sz w:val="18"/>
                <w:szCs w:val="18"/>
              </w:rPr>
            </w:pPr>
            <w:r w:rsidRPr="00AF301E">
              <w:rPr>
                <w:rFonts w:ascii="Arial" w:hAnsi="Arial" w:cs="Arial"/>
                <w:color w:val="000000"/>
                <w:sz w:val="18"/>
                <w:szCs w:val="18"/>
              </w:rPr>
              <w:t>Long-term borrowings from financial institutions</w:t>
            </w:r>
          </w:p>
        </w:tc>
      </w:tr>
      <w:tr w:rsidR="00940EED" w:rsidRPr="00AF301E" w14:paraId="0AAA26C6" w14:textId="77777777" w:rsidTr="00F467A7">
        <w:trPr>
          <w:trHeight w:val="20"/>
        </w:trPr>
        <w:tc>
          <w:tcPr>
            <w:tcW w:w="5004" w:type="dxa"/>
            <w:vAlign w:val="bottom"/>
          </w:tcPr>
          <w:p w14:paraId="21A441CA" w14:textId="05EDE234" w:rsidR="00940EED" w:rsidRPr="00AF301E" w:rsidRDefault="00940EED" w:rsidP="00DA64BC">
            <w:pPr>
              <w:numPr>
                <w:ilvl w:val="0"/>
                <w:numId w:val="3"/>
              </w:numPr>
              <w:ind w:left="115" w:hanging="187"/>
              <w:rPr>
                <w:rFonts w:ascii="Arial" w:hAnsi="Arial" w:cs="Arial"/>
                <w:color w:val="000000"/>
                <w:sz w:val="18"/>
                <w:szCs w:val="18"/>
              </w:rPr>
            </w:pPr>
            <w:r w:rsidRPr="00AF301E">
              <w:rPr>
                <w:rFonts w:ascii="Arial" w:hAnsi="Arial" w:cs="Arial"/>
                <w:color w:val="000000"/>
                <w:sz w:val="18"/>
                <w:szCs w:val="18"/>
              </w:rPr>
              <w:t>Trade and other</w:t>
            </w:r>
            <w:r w:rsidR="00400DA4">
              <w:rPr>
                <w:rFonts w:ascii="Arial" w:hAnsi="Arial" w:cs="Arial"/>
                <w:color w:val="000000"/>
                <w:sz w:val="18"/>
                <w:szCs w:val="18"/>
              </w:rPr>
              <w:t xml:space="preserve"> </w:t>
            </w:r>
            <w:r w:rsidR="00400DA4">
              <w:rPr>
                <w:rFonts w:ascii="Arial" w:hAnsi="Arial" w:cstheme="minorBidi"/>
                <w:color w:val="000000"/>
                <w:sz w:val="18"/>
                <w:szCs w:val="18"/>
              </w:rPr>
              <w:t>current</w:t>
            </w:r>
            <w:r w:rsidRPr="00AF301E">
              <w:rPr>
                <w:rFonts w:ascii="Arial" w:hAnsi="Arial" w:cs="Arial"/>
                <w:color w:val="000000"/>
                <w:sz w:val="18"/>
                <w:szCs w:val="18"/>
              </w:rPr>
              <w:t xml:space="preserve"> payables</w:t>
            </w:r>
          </w:p>
        </w:tc>
        <w:tc>
          <w:tcPr>
            <w:tcW w:w="4464" w:type="dxa"/>
            <w:vAlign w:val="bottom"/>
          </w:tcPr>
          <w:p w14:paraId="357CAA9D" w14:textId="5A6AFBBC" w:rsidR="00940EED" w:rsidRPr="00AF301E" w:rsidRDefault="00940EED" w:rsidP="00DA64BC">
            <w:pPr>
              <w:ind w:left="101" w:right="-72" w:hanging="187"/>
              <w:jc w:val="both"/>
              <w:rPr>
                <w:rFonts w:ascii="Arial" w:hAnsi="Arial" w:cs="Arial"/>
                <w:color w:val="000000"/>
                <w:sz w:val="18"/>
                <w:szCs w:val="18"/>
              </w:rPr>
            </w:pPr>
          </w:p>
        </w:tc>
      </w:tr>
      <w:tr w:rsidR="00940EED" w:rsidRPr="00AF301E" w14:paraId="18DF1CC0" w14:textId="77777777" w:rsidTr="00F467A7">
        <w:trPr>
          <w:trHeight w:val="20"/>
        </w:trPr>
        <w:tc>
          <w:tcPr>
            <w:tcW w:w="5004" w:type="dxa"/>
            <w:vAlign w:val="bottom"/>
            <w:hideMark/>
          </w:tcPr>
          <w:p w14:paraId="380C8644" w14:textId="67059398" w:rsidR="00940EED" w:rsidRPr="00AF301E" w:rsidRDefault="00940EED" w:rsidP="00DA64BC">
            <w:pPr>
              <w:numPr>
                <w:ilvl w:val="0"/>
                <w:numId w:val="3"/>
              </w:numPr>
              <w:ind w:left="115" w:hanging="187"/>
              <w:rPr>
                <w:rFonts w:ascii="Arial" w:hAnsi="Arial" w:cs="Arial"/>
                <w:color w:val="000000"/>
                <w:sz w:val="18"/>
                <w:szCs w:val="18"/>
                <w:cs/>
              </w:rPr>
            </w:pPr>
            <w:r w:rsidRPr="00AF301E">
              <w:rPr>
                <w:rFonts w:ascii="Arial" w:hAnsi="Arial" w:cs="Arial"/>
                <w:color w:val="000000"/>
                <w:sz w:val="18"/>
                <w:szCs w:val="18"/>
              </w:rPr>
              <w:t>Short-term borrowings from related parties</w:t>
            </w:r>
          </w:p>
        </w:tc>
        <w:tc>
          <w:tcPr>
            <w:tcW w:w="4464" w:type="dxa"/>
            <w:vAlign w:val="bottom"/>
          </w:tcPr>
          <w:p w14:paraId="5387B95E" w14:textId="5A2C0D59" w:rsidR="00940EED" w:rsidRPr="00AF301E" w:rsidRDefault="00940EED" w:rsidP="00DA64BC">
            <w:pPr>
              <w:ind w:left="101" w:right="-72" w:hanging="187"/>
              <w:jc w:val="both"/>
              <w:rPr>
                <w:rFonts w:ascii="Arial" w:hAnsi="Arial" w:cs="Arial"/>
                <w:color w:val="000000"/>
                <w:sz w:val="18"/>
                <w:szCs w:val="18"/>
                <w:cs/>
              </w:rPr>
            </w:pPr>
          </w:p>
        </w:tc>
      </w:tr>
      <w:tr w:rsidR="00940EED" w:rsidRPr="00AF301E" w14:paraId="5831A3F6" w14:textId="77777777" w:rsidTr="00F467A7">
        <w:trPr>
          <w:trHeight w:val="20"/>
        </w:trPr>
        <w:tc>
          <w:tcPr>
            <w:tcW w:w="5004" w:type="dxa"/>
            <w:vAlign w:val="bottom"/>
            <w:hideMark/>
          </w:tcPr>
          <w:p w14:paraId="3366C1A9" w14:textId="2F1B841B" w:rsidR="00940EED" w:rsidRPr="00AF301E" w:rsidRDefault="00940EED" w:rsidP="00DA64BC">
            <w:pPr>
              <w:numPr>
                <w:ilvl w:val="0"/>
                <w:numId w:val="3"/>
              </w:numPr>
              <w:ind w:left="115" w:hanging="187"/>
              <w:rPr>
                <w:rFonts w:ascii="Arial" w:hAnsi="Arial" w:cs="Arial"/>
                <w:color w:val="000000"/>
                <w:sz w:val="18"/>
                <w:szCs w:val="18"/>
                <w:cs/>
              </w:rPr>
            </w:pPr>
            <w:r w:rsidRPr="00AF301E">
              <w:rPr>
                <w:rFonts w:ascii="Arial" w:hAnsi="Arial" w:cs="Arial"/>
                <w:color w:val="000000"/>
                <w:sz w:val="18"/>
                <w:szCs w:val="18"/>
              </w:rPr>
              <w:t>Long-term borrowings from financial institutions</w:t>
            </w:r>
          </w:p>
        </w:tc>
        <w:tc>
          <w:tcPr>
            <w:tcW w:w="4464" w:type="dxa"/>
            <w:vAlign w:val="bottom"/>
            <w:hideMark/>
          </w:tcPr>
          <w:p w14:paraId="08203F86" w14:textId="77777777" w:rsidR="00940EED" w:rsidRPr="00AF301E" w:rsidRDefault="00940EED" w:rsidP="00DA64BC">
            <w:pPr>
              <w:ind w:left="101" w:right="-72" w:hanging="187"/>
              <w:jc w:val="both"/>
              <w:rPr>
                <w:rFonts w:ascii="Arial" w:hAnsi="Arial" w:cs="Arial"/>
                <w:color w:val="000000"/>
                <w:sz w:val="18"/>
                <w:szCs w:val="18"/>
                <w:highlight w:val="yellow"/>
                <w:cs/>
              </w:rPr>
            </w:pPr>
          </w:p>
        </w:tc>
      </w:tr>
    </w:tbl>
    <w:p w14:paraId="02C2171C" w14:textId="165C9DCD" w:rsidR="00D43722" w:rsidRDefault="00D43722">
      <w:pPr>
        <w:rPr>
          <w:rFonts w:ascii="Arial" w:eastAsia="Arial" w:hAnsi="Arial" w:cs="Arial"/>
          <w:sz w:val="18"/>
          <w:szCs w:val="18"/>
          <w:highlight w:val="darkGray"/>
        </w:rPr>
      </w:pPr>
    </w:p>
    <w:p w14:paraId="7A1E6E0D" w14:textId="7C765542" w:rsidR="0086036A" w:rsidRDefault="0086036A">
      <w:pPr>
        <w:rPr>
          <w:rFonts w:ascii="Arial" w:eastAsia="Arial" w:hAnsi="Arial" w:cs="Arial"/>
          <w:sz w:val="18"/>
          <w:szCs w:val="18"/>
          <w:highlight w:val="darkGray"/>
        </w:rPr>
      </w:pPr>
      <w:r>
        <w:rPr>
          <w:rFonts w:ascii="Arial" w:eastAsia="Arial" w:hAnsi="Arial" w:cs="Arial"/>
          <w:sz w:val="18"/>
          <w:szCs w:val="18"/>
          <w:highlight w:val="darkGray"/>
        </w:rPr>
        <w:br w:type="page"/>
      </w:r>
    </w:p>
    <w:tbl>
      <w:tblPr>
        <w:tblW w:w="9461" w:type="dxa"/>
        <w:tblLayout w:type="fixed"/>
        <w:tblLook w:val="0400" w:firstRow="0" w:lastRow="0" w:firstColumn="0" w:lastColumn="0" w:noHBand="0" w:noVBand="1"/>
      </w:tblPr>
      <w:tblGrid>
        <w:gridCol w:w="9461"/>
      </w:tblGrid>
      <w:tr w:rsidR="008518E0" w:rsidRPr="006E7203" w14:paraId="6A4807D2" w14:textId="77777777" w:rsidTr="004B087B">
        <w:trPr>
          <w:trHeight w:val="403"/>
        </w:trPr>
        <w:tc>
          <w:tcPr>
            <w:tcW w:w="9461" w:type="dxa"/>
            <w:shd w:val="clear" w:color="auto" w:fill="FFA543"/>
            <w:vAlign w:val="center"/>
          </w:tcPr>
          <w:p w14:paraId="075F3384" w14:textId="73489CCE" w:rsidR="008518E0" w:rsidRPr="006E7203" w:rsidRDefault="008518E0" w:rsidP="004B087B">
            <w:pPr>
              <w:ind w:left="432" w:hanging="432"/>
              <w:rPr>
                <w:rFonts w:ascii="Arial" w:eastAsia="Arial" w:hAnsi="Arial" w:cs="Arial"/>
                <w:b/>
                <w:color w:val="FFFFFF"/>
                <w:sz w:val="18"/>
                <w:szCs w:val="18"/>
              </w:rPr>
            </w:pPr>
            <w:r w:rsidRPr="006E7203">
              <w:rPr>
                <w:rFonts w:ascii="Arial" w:eastAsia="Arial" w:hAnsi="Arial" w:cs="Arial"/>
                <w:b/>
                <w:color w:val="FFFFFF"/>
                <w:sz w:val="18"/>
                <w:szCs w:val="18"/>
              </w:rPr>
              <w:lastRenderedPageBreak/>
              <w:t>7</w:t>
            </w:r>
            <w:r w:rsidRPr="006E7203">
              <w:rPr>
                <w:rFonts w:ascii="Arial" w:eastAsia="Arial" w:hAnsi="Arial" w:cs="Arial"/>
                <w:b/>
                <w:color w:val="FFFFFF"/>
                <w:sz w:val="18"/>
                <w:szCs w:val="18"/>
              </w:rPr>
              <w:tab/>
              <w:t>Trade and other</w:t>
            </w:r>
            <w:r w:rsidR="00270676">
              <w:rPr>
                <w:rFonts w:ascii="Arial" w:eastAsia="Arial" w:hAnsi="Arial" w:cs="Arial"/>
                <w:b/>
                <w:color w:val="FFFFFF"/>
                <w:sz w:val="18"/>
                <w:szCs w:val="18"/>
              </w:rPr>
              <w:t xml:space="preserve"> current</w:t>
            </w:r>
            <w:r w:rsidRPr="006E7203">
              <w:rPr>
                <w:rFonts w:ascii="Arial" w:eastAsia="Arial" w:hAnsi="Arial" w:cs="Arial"/>
                <w:b/>
                <w:color w:val="FFFFFF"/>
                <w:sz w:val="18"/>
                <w:szCs w:val="18"/>
              </w:rPr>
              <w:t xml:space="preserve"> receivables</w:t>
            </w:r>
            <w:r w:rsidR="004400FA">
              <w:rPr>
                <w:rFonts w:ascii="Arial" w:eastAsia="Arial" w:hAnsi="Arial" w:cs="Arial"/>
                <w:b/>
                <w:color w:val="FFFFFF"/>
                <w:sz w:val="18"/>
                <w:szCs w:val="18"/>
              </w:rPr>
              <w:t>, net</w:t>
            </w:r>
          </w:p>
        </w:tc>
      </w:tr>
    </w:tbl>
    <w:p w14:paraId="6860FE52" w14:textId="77777777" w:rsidR="008518E0" w:rsidRPr="000176C9" w:rsidRDefault="008518E0" w:rsidP="008518E0">
      <w:pPr>
        <w:jc w:val="both"/>
        <w:rPr>
          <w:rFonts w:ascii="Arial" w:eastAsia="Arial" w:hAnsi="Arial" w:cs="Arial"/>
          <w:bCs/>
          <w:sz w:val="18"/>
          <w:szCs w:val="18"/>
        </w:rPr>
      </w:pPr>
    </w:p>
    <w:p w14:paraId="6C09735E" w14:textId="67EEF943" w:rsidR="008518E0" w:rsidRPr="006E7203" w:rsidRDefault="008518E0" w:rsidP="008518E0">
      <w:pPr>
        <w:jc w:val="thaiDistribute"/>
        <w:rPr>
          <w:rFonts w:ascii="Arial" w:eastAsia="Arial" w:hAnsi="Arial" w:cs="Arial"/>
          <w:sz w:val="18"/>
          <w:szCs w:val="18"/>
        </w:rPr>
      </w:pPr>
      <w:r w:rsidRPr="000176C9">
        <w:rPr>
          <w:rFonts w:ascii="Arial" w:eastAsia="Arial" w:hAnsi="Arial" w:cs="Arial"/>
          <w:spacing w:val="-4"/>
          <w:sz w:val="18"/>
          <w:szCs w:val="18"/>
        </w:rPr>
        <w:t xml:space="preserve">As at </w:t>
      </w:r>
      <w:r>
        <w:rPr>
          <w:rFonts w:ascii="Arial" w:eastAsia="Arial" w:hAnsi="Arial" w:cs="Arial"/>
          <w:spacing w:val="-4"/>
          <w:sz w:val="18"/>
          <w:szCs w:val="18"/>
        </w:rPr>
        <w:t>31 March 2024</w:t>
      </w:r>
      <w:r w:rsidRPr="000176C9">
        <w:rPr>
          <w:rFonts w:ascii="Arial" w:eastAsia="Arial" w:hAnsi="Arial" w:cs="Arial"/>
          <w:spacing w:val="-4"/>
          <w:sz w:val="18"/>
          <w:szCs w:val="18"/>
        </w:rPr>
        <w:t xml:space="preserve"> and 31 December 202</w:t>
      </w:r>
      <w:r>
        <w:rPr>
          <w:rFonts w:ascii="Arial" w:eastAsia="Arial" w:hAnsi="Arial" w:cs="Arial"/>
          <w:spacing w:val="-4"/>
          <w:sz w:val="18"/>
          <w:szCs w:val="18"/>
        </w:rPr>
        <w:t>3</w:t>
      </w:r>
      <w:r w:rsidRPr="000176C9">
        <w:rPr>
          <w:rFonts w:ascii="Arial" w:eastAsia="Arial" w:hAnsi="Arial" w:cs="Arial"/>
          <w:spacing w:val="-4"/>
          <w:sz w:val="18"/>
          <w:szCs w:val="18"/>
        </w:rPr>
        <w:t xml:space="preserve">, trade receivables, included in trade and other </w:t>
      </w:r>
      <w:r w:rsidR="00062B5B">
        <w:rPr>
          <w:rFonts w:ascii="Arial" w:eastAsia="Arial" w:hAnsi="Arial" w:cs="Arial"/>
          <w:spacing w:val="-4"/>
          <w:sz w:val="18"/>
          <w:szCs w:val="18"/>
        </w:rPr>
        <w:t xml:space="preserve">current </w:t>
      </w:r>
      <w:r w:rsidRPr="000176C9">
        <w:rPr>
          <w:rFonts w:ascii="Arial" w:eastAsia="Arial" w:hAnsi="Arial" w:cs="Arial"/>
          <w:spacing w:val="-4"/>
          <w:sz w:val="18"/>
          <w:szCs w:val="18"/>
        </w:rPr>
        <w:t>receivables in the statements</w:t>
      </w:r>
      <w:r w:rsidRPr="006E7203">
        <w:rPr>
          <w:rFonts w:ascii="Arial" w:eastAsia="Arial" w:hAnsi="Arial" w:cs="Arial"/>
          <w:sz w:val="18"/>
          <w:szCs w:val="18"/>
        </w:rPr>
        <w:t xml:space="preserve"> of financial position, can analyse aging as follows:</w:t>
      </w:r>
    </w:p>
    <w:p w14:paraId="419BC659" w14:textId="77777777" w:rsidR="008518E0" w:rsidRPr="006E7203" w:rsidRDefault="008518E0" w:rsidP="008518E0">
      <w:pPr>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8518E0" w:rsidRPr="006E7203" w14:paraId="55C4569E" w14:textId="77777777" w:rsidTr="004B087B">
        <w:tc>
          <w:tcPr>
            <w:tcW w:w="3989" w:type="dxa"/>
            <w:tcBorders>
              <w:top w:val="nil"/>
              <w:left w:val="nil"/>
              <w:bottom w:val="nil"/>
              <w:right w:val="nil"/>
            </w:tcBorders>
            <w:shd w:val="clear" w:color="auto" w:fill="auto"/>
          </w:tcPr>
          <w:p w14:paraId="10151F13" w14:textId="77777777" w:rsidR="008518E0" w:rsidRPr="006E7203" w:rsidRDefault="008518E0" w:rsidP="004B087B">
            <w:pPr>
              <w:ind w:left="-86"/>
              <w:jc w:val="both"/>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1555CE1B" w14:textId="77777777" w:rsidR="008518E0" w:rsidRPr="006E7203" w:rsidRDefault="008518E0" w:rsidP="004B087B">
            <w:pPr>
              <w:ind w:left="-40" w:right="-72"/>
              <w:jc w:val="center"/>
              <w:rPr>
                <w:rFonts w:ascii="Arial" w:eastAsia="Arial" w:hAnsi="Arial" w:cs="Arial"/>
                <w:b/>
                <w:sz w:val="18"/>
                <w:szCs w:val="18"/>
              </w:rPr>
            </w:pPr>
            <w:r w:rsidRPr="006E7203">
              <w:rPr>
                <w:rFonts w:ascii="Arial" w:eastAsia="Arial" w:hAnsi="Arial" w:cs="Arial"/>
                <w:b/>
                <w:sz w:val="18"/>
                <w:szCs w:val="18"/>
              </w:rPr>
              <w:t xml:space="preserve">Consolidated </w:t>
            </w:r>
          </w:p>
          <w:p w14:paraId="17D0B01D" w14:textId="77777777" w:rsidR="008518E0" w:rsidRPr="006E7203" w:rsidRDefault="008518E0" w:rsidP="004B087B">
            <w:pPr>
              <w:ind w:left="-40" w:right="-72"/>
              <w:jc w:val="center"/>
              <w:rPr>
                <w:rFonts w:ascii="Arial" w:eastAsia="Arial" w:hAnsi="Arial" w:cs="Arial"/>
                <w:b/>
                <w:sz w:val="18"/>
                <w:szCs w:val="18"/>
              </w:rPr>
            </w:pPr>
            <w:r w:rsidRPr="006E7203">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3C00F4E5" w14:textId="77777777" w:rsidR="008518E0" w:rsidRPr="006E7203" w:rsidRDefault="008518E0" w:rsidP="004B087B">
            <w:pPr>
              <w:ind w:left="-40" w:right="-72"/>
              <w:jc w:val="center"/>
              <w:rPr>
                <w:rFonts w:ascii="Arial" w:eastAsia="Arial" w:hAnsi="Arial" w:cs="Arial"/>
                <w:b/>
                <w:sz w:val="18"/>
                <w:szCs w:val="18"/>
              </w:rPr>
            </w:pPr>
            <w:r w:rsidRPr="006E7203">
              <w:rPr>
                <w:rFonts w:ascii="Arial" w:eastAsia="Arial" w:hAnsi="Arial" w:cs="Arial"/>
                <w:b/>
                <w:sz w:val="18"/>
                <w:szCs w:val="18"/>
              </w:rPr>
              <w:t xml:space="preserve">Separate </w:t>
            </w:r>
          </w:p>
          <w:p w14:paraId="0BBFBD0D" w14:textId="77777777" w:rsidR="008518E0" w:rsidRPr="006E7203" w:rsidRDefault="008518E0" w:rsidP="004B087B">
            <w:pPr>
              <w:ind w:left="-40" w:right="-72"/>
              <w:jc w:val="center"/>
              <w:rPr>
                <w:rFonts w:ascii="Arial" w:eastAsia="Arial" w:hAnsi="Arial" w:cs="Arial"/>
                <w:b/>
                <w:sz w:val="18"/>
                <w:szCs w:val="18"/>
              </w:rPr>
            </w:pPr>
            <w:r w:rsidRPr="006E7203">
              <w:rPr>
                <w:rFonts w:ascii="Arial" w:eastAsia="Arial" w:hAnsi="Arial" w:cs="Arial"/>
                <w:b/>
                <w:sz w:val="18"/>
                <w:szCs w:val="18"/>
              </w:rPr>
              <w:t>financial information</w:t>
            </w:r>
          </w:p>
        </w:tc>
      </w:tr>
      <w:tr w:rsidR="008518E0" w:rsidRPr="006E7203" w14:paraId="1141E361" w14:textId="77777777" w:rsidTr="004B087B">
        <w:tc>
          <w:tcPr>
            <w:tcW w:w="3989" w:type="dxa"/>
            <w:tcBorders>
              <w:top w:val="nil"/>
              <w:left w:val="nil"/>
              <w:bottom w:val="nil"/>
              <w:right w:val="nil"/>
            </w:tcBorders>
            <w:shd w:val="clear" w:color="auto" w:fill="auto"/>
          </w:tcPr>
          <w:p w14:paraId="683BBC65" w14:textId="77777777" w:rsidR="008518E0" w:rsidRPr="006E7203" w:rsidRDefault="008518E0" w:rsidP="004B087B">
            <w:pPr>
              <w:ind w:left="-86"/>
              <w:jc w:val="both"/>
              <w:rPr>
                <w:rFonts w:ascii="Arial" w:eastAsia="Arial" w:hAnsi="Arial" w:cs="Arial"/>
                <w:b/>
                <w:sz w:val="18"/>
                <w:szCs w:val="18"/>
              </w:rPr>
            </w:pPr>
          </w:p>
        </w:tc>
        <w:tc>
          <w:tcPr>
            <w:tcW w:w="1367" w:type="dxa"/>
            <w:tcBorders>
              <w:top w:val="single" w:sz="4" w:space="0" w:color="000000"/>
              <w:left w:val="nil"/>
              <w:bottom w:val="nil"/>
              <w:right w:val="nil"/>
            </w:tcBorders>
            <w:shd w:val="clear" w:color="auto" w:fill="auto"/>
          </w:tcPr>
          <w:p w14:paraId="56B75617" w14:textId="77777777" w:rsidR="008518E0" w:rsidRPr="006E7203" w:rsidRDefault="008518E0" w:rsidP="004B087B">
            <w:pPr>
              <w:ind w:right="-72"/>
              <w:jc w:val="right"/>
              <w:rPr>
                <w:rFonts w:ascii="Arial" w:eastAsia="Arial" w:hAnsi="Arial" w:cs="Arial"/>
                <w:b/>
                <w:color w:val="000000"/>
                <w:sz w:val="18"/>
                <w:szCs w:val="18"/>
              </w:rPr>
            </w:pPr>
            <w:r w:rsidRPr="006E7203">
              <w:rPr>
                <w:rFonts w:ascii="Arial" w:eastAsia="Arial" w:hAnsi="Arial" w:cs="Arial"/>
                <w:b/>
                <w:color w:val="000000"/>
                <w:sz w:val="18"/>
                <w:szCs w:val="18"/>
              </w:rPr>
              <w:t>3</w:t>
            </w:r>
            <w:r>
              <w:rPr>
                <w:rFonts w:ascii="Arial" w:eastAsia="Arial" w:hAnsi="Arial" w:cs="Arial"/>
                <w:b/>
                <w:color w:val="000000"/>
                <w:sz w:val="18"/>
                <w:szCs w:val="18"/>
              </w:rPr>
              <w:t>1</w:t>
            </w:r>
            <w:r w:rsidRPr="006E7203">
              <w:rPr>
                <w:rFonts w:ascii="Arial" w:eastAsia="Arial" w:hAnsi="Arial" w:cs="Arial"/>
                <w:b/>
                <w:color w:val="000000"/>
                <w:sz w:val="18"/>
                <w:szCs w:val="18"/>
              </w:rPr>
              <w:t xml:space="preserve"> </w:t>
            </w:r>
            <w:r>
              <w:rPr>
                <w:rFonts w:ascii="Arial" w:eastAsia="Arial" w:hAnsi="Arial" w:cs="Arial"/>
                <w:b/>
                <w:color w:val="000000"/>
                <w:sz w:val="18"/>
                <w:szCs w:val="18"/>
              </w:rPr>
              <w:t>March</w:t>
            </w:r>
          </w:p>
          <w:p w14:paraId="526EA3AB" w14:textId="77777777" w:rsidR="008518E0" w:rsidRPr="006E7203" w:rsidRDefault="008518E0" w:rsidP="004B087B">
            <w:pPr>
              <w:ind w:left="-40" w:right="-72"/>
              <w:jc w:val="right"/>
              <w:rPr>
                <w:rFonts w:ascii="Arial" w:eastAsia="Arial" w:hAnsi="Arial" w:cs="Arial"/>
                <w:b/>
                <w:sz w:val="18"/>
                <w:szCs w:val="18"/>
              </w:rPr>
            </w:pPr>
            <w:r w:rsidRPr="006E7203">
              <w:rPr>
                <w:rFonts w:ascii="Arial" w:eastAsia="Arial" w:hAnsi="Arial" w:cs="Arial"/>
                <w:b/>
                <w:color w:val="000000"/>
                <w:sz w:val="18"/>
                <w:szCs w:val="18"/>
              </w:rPr>
              <w:t xml:space="preserve"> 202</w:t>
            </w:r>
            <w:r>
              <w:rPr>
                <w:rFonts w:ascii="Arial" w:eastAsia="Arial" w:hAnsi="Arial" w:cs="Arial"/>
                <w:b/>
                <w:color w:val="000000"/>
                <w:sz w:val="18"/>
                <w:szCs w:val="18"/>
              </w:rPr>
              <w:t>4</w:t>
            </w:r>
          </w:p>
        </w:tc>
        <w:tc>
          <w:tcPr>
            <w:tcW w:w="1369" w:type="dxa"/>
            <w:tcBorders>
              <w:top w:val="single" w:sz="4" w:space="0" w:color="000000"/>
              <w:left w:val="nil"/>
              <w:bottom w:val="nil"/>
              <w:right w:val="nil"/>
            </w:tcBorders>
            <w:shd w:val="clear" w:color="auto" w:fill="auto"/>
            <w:vAlign w:val="bottom"/>
          </w:tcPr>
          <w:p w14:paraId="7989C5DD" w14:textId="77777777" w:rsidR="008518E0" w:rsidRPr="006E7203" w:rsidRDefault="008518E0" w:rsidP="004B087B">
            <w:pPr>
              <w:ind w:left="-40" w:right="-72"/>
              <w:jc w:val="right"/>
              <w:rPr>
                <w:rFonts w:ascii="Arial" w:eastAsia="Arial" w:hAnsi="Arial" w:cs="Arial"/>
                <w:b/>
                <w:sz w:val="18"/>
                <w:szCs w:val="18"/>
              </w:rPr>
            </w:pPr>
            <w:r w:rsidRPr="006E7203">
              <w:rPr>
                <w:rFonts w:ascii="Arial" w:eastAsia="Arial" w:hAnsi="Arial" w:cs="Arial"/>
                <w:b/>
                <w:color w:val="000000"/>
                <w:sz w:val="18"/>
                <w:szCs w:val="18"/>
              </w:rPr>
              <w:t>31 December 202</w:t>
            </w:r>
            <w:r>
              <w:rPr>
                <w:rFonts w:ascii="Arial" w:eastAsia="Arial" w:hAnsi="Arial" w:cs="Arial"/>
                <w:b/>
                <w:color w:val="000000"/>
                <w:sz w:val="18"/>
                <w:szCs w:val="18"/>
              </w:rPr>
              <w:t>3</w:t>
            </w:r>
          </w:p>
        </w:tc>
        <w:tc>
          <w:tcPr>
            <w:tcW w:w="1368" w:type="dxa"/>
            <w:tcBorders>
              <w:top w:val="single" w:sz="4" w:space="0" w:color="000000"/>
              <w:left w:val="nil"/>
              <w:bottom w:val="nil"/>
              <w:right w:val="nil"/>
            </w:tcBorders>
            <w:shd w:val="clear" w:color="auto" w:fill="auto"/>
          </w:tcPr>
          <w:p w14:paraId="35789AF5" w14:textId="77777777" w:rsidR="008518E0" w:rsidRPr="006E7203" w:rsidRDefault="008518E0" w:rsidP="004B087B">
            <w:pPr>
              <w:ind w:right="-72"/>
              <w:jc w:val="right"/>
              <w:rPr>
                <w:rFonts w:ascii="Arial" w:eastAsia="Arial" w:hAnsi="Arial" w:cs="Arial"/>
                <w:b/>
                <w:color w:val="000000"/>
                <w:sz w:val="18"/>
                <w:szCs w:val="18"/>
              </w:rPr>
            </w:pPr>
            <w:r w:rsidRPr="006E7203">
              <w:rPr>
                <w:rFonts w:ascii="Arial" w:eastAsia="Arial" w:hAnsi="Arial" w:cs="Arial"/>
                <w:b/>
                <w:color w:val="000000"/>
                <w:sz w:val="18"/>
                <w:szCs w:val="18"/>
              </w:rPr>
              <w:t>3</w:t>
            </w:r>
            <w:r>
              <w:rPr>
                <w:rFonts w:ascii="Arial" w:eastAsia="Arial" w:hAnsi="Arial" w:cs="Arial"/>
                <w:b/>
                <w:color w:val="000000"/>
                <w:sz w:val="18"/>
                <w:szCs w:val="18"/>
              </w:rPr>
              <w:t>1</w:t>
            </w:r>
            <w:r w:rsidRPr="006E7203">
              <w:rPr>
                <w:rFonts w:ascii="Arial" w:eastAsia="Arial" w:hAnsi="Arial" w:cs="Arial"/>
                <w:b/>
                <w:color w:val="000000"/>
                <w:sz w:val="18"/>
                <w:szCs w:val="18"/>
              </w:rPr>
              <w:t xml:space="preserve"> </w:t>
            </w:r>
            <w:r>
              <w:rPr>
                <w:rFonts w:ascii="Arial" w:eastAsia="Arial" w:hAnsi="Arial" w:cs="Arial"/>
                <w:b/>
                <w:color w:val="000000"/>
                <w:sz w:val="18"/>
                <w:szCs w:val="18"/>
              </w:rPr>
              <w:t>March</w:t>
            </w:r>
          </w:p>
          <w:p w14:paraId="6EDD8397" w14:textId="77777777" w:rsidR="008518E0" w:rsidRPr="006E7203" w:rsidRDefault="008518E0" w:rsidP="004B087B">
            <w:pPr>
              <w:ind w:left="-40" w:right="-72"/>
              <w:jc w:val="right"/>
              <w:rPr>
                <w:rFonts w:ascii="Arial" w:eastAsia="Arial" w:hAnsi="Arial" w:cs="Arial"/>
                <w:b/>
                <w:sz w:val="18"/>
                <w:szCs w:val="18"/>
              </w:rPr>
            </w:pPr>
            <w:r w:rsidRPr="006E7203">
              <w:rPr>
                <w:rFonts w:ascii="Arial" w:eastAsia="Arial" w:hAnsi="Arial" w:cs="Arial"/>
                <w:b/>
                <w:color w:val="000000"/>
                <w:sz w:val="18"/>
                <w:szCs w:val="18"/>
              </w:rPr>
              <w:t xml:space="preserve"> 202</w:t>
            </w:r>
            <w:r>
              <w:rPr>
                <w:rFonts w:ascii="Arial" w:eastAsia="Arial" w:hAnsi="Arial" w:cs="Arial"/>
                <w:b/>
                <w:color w:val="000000"/>
                <w:sz w:val="18"/>
                <w:szCs w:val="18"/>
              </w:rPr>
              <w:t>4</w:t>
            </w:r>
          </w:p>
        </w:tc>
        <w:tc>
          <w:tcPr>
            <w:tcW w:w="1368" w:type="dxa"/>
            <w:tcBorders>
              <w:top w:val="single" w:sz="4" w:space="0" w:color="000000"/>
              <w:left w:val="nil"/>
              <w:bottom w:val="nil"/>
              <w:right w:val="nil"/>
            </w:tcBorders>
            <w:shd w:val="clear" w:color="auto" w:fill="auto"/>
            <w:vAlign w:val="bottom"/>
          </w:tcPr>
          <w:p w14:paraId="430E28D9" w14:textId="77777777" w:rsidR="008518E0" w:rsidRPr="006E7203" w:rsidRDefault="008518E0" w:rsidP="004B087B">
            <w:pPr>
              <w:ind w:left="-40" w:right="-72"/>
              <w:jc w:val="right"/>
              <w:rPr>
                <w:rFonts w:ascii="Arial" w:eastAsia="Arial" w:hAnsi="Arial" w:cs="Arial"/>
                <w:b/>
                <w:sz w:val="18"/>
                <w:szCs w:val="18"/>
              </w:rPr>
            </w:pPr>
            <w:r w:rsidRPr="006E7203">
              <w:rPr>
                <w:rFonts w:ascii="Arial" w:eastAsia="Arial" w:hAnsi="Arial" w:cs="Arial"/>
                <w:b/>
                <w:color w:val="000000"/>
                <w:sz w:val="18"/>
                <w:szCs w:val="18"/>
              </w:rPr>
              <w:t>31 December 202</w:t>
            </w:r>
            <w:r>
              <w:rPr>
                <w:rFonts w:ascii="Arial" w:eastAsia="Arial" w:hAnsi="Arial" w:cs="Arial"/>
                <w:b/>
                <w:color w:val="000000"/>
                <w:sz w:val="18"/>
                <w:szCs w:val="18"/>
              </w:rPr>
              <w:t>3</w:t>
            </w:r>
          </w:p>
        </w:tc>
      </w:tr>
      <w:tr w:rsidR="008518E0" w:rsidRPr="006E7203" w14:paraId="26794840" w14:textId="77777777" w:rsidTr="004B087B">
        <w:tc>
          <w:tcPr>
            <w:tcW w:w="3989" w:type="dxa"/>
            <w:tcBorders>
              <w:top w:val="nil"/>
              <w:left w:val="nil"/>
              <w:bottom w:val="nil"/>
              <w:right w:val="nil"/>
            </w:tcBorders>
            <w:shd w:val="clear" w:color="auto" w:fill="auto"/>
          </w:tcPr>
          <w:p w14:paraId="27BCABD9" w14:textId="77777777" w:rsidR="008518E0" w:rsidRPr="006E7203" w:rsidRDefault="008518E0" w:rsidP="004B087B">
            <w:pPr>
              <w:ind w:left="-86"/>
              <w:jc w:val="both"/>
              <w:rPr>
                <w:rFonts w:ascii="Arial" w:eastAsia="Arial" w:hAnsi="Arial" w:cs="Arial"/>
                <w:b/>
                <w:sz w:val="18"/>
                <w:szCs w:val="18"/>
              </w:rPr>
            </w:pPr>
          </w:p>
        </w:tc>
        <w:tc>
          <w:tcPr>
            <w:tcW w:w="1367" w:type="dxa"/>
            <w:tcBorders>
              <w:top w:val="nil"/>
              <w:left w:val="nil"/>
              <w:bottom w:val="single" w:sz="4" w:space="0" w:color="000000"/>
              <w:right w:val="nil"/>
            </w:tcBorders>
            <w:shd w:val="clear" w:color="auto" w:fill="auto"/>
          </w:tcPr>
          <w:p w14:paraId="0C1972BC" w14:textId="77777777" w:rsidR="008518E0" w:rsidRPr="006E7203" w:rsidRDefault="008518E0" w:rsidP="004B087B">
            <w:pPr>
              <w:ind w:left="-40" w:right="-72"/>
              <w:jc w:val="right"/>
              <w:rPr>
                <w:rFonts w:ascii="Arial" w:eastAsia="Arial" w:hAnsi="Arial" w:cs="Arial"/>
                <w:b/>
                <w:sz w:val="18"/>
                <w:szCs w:val="18"/>
              </w:rPr>
            </w:pPr>
            <w:r w:rsidRPr="006E7203">
              <w:rPr>
                <w:rFonts w:ascii="Arial" w:eastAsia="Arial" w:hAnsi="Arial" w:cs="Arial"/>
                <w:b/>
                <w:sz w:val="18"/>
                <w:szCs w:val="18"/>
              </w:rPr>
              <w:t>Baht</w:t>
            </w:r>
          </w:p>
        </w:tc>
        <w:tc>
          <w:tcPr>
            <w:tcW w:w="1369" w:type="dxa"/>
            <w:tcBorders>
              <w:top w:val="nil"/>
              <w:left w:val="nil"/>
              <w:bottom w:val="single" w:sz="4" w:space="0" w:color="000000"/>
              <w:right w:val="nil"/>
            </w:tcBorders>
            <w:shd w:val="clear" w:color="auto" w:fill="auto"/>
          </w:tcPr>
          <w:p w14:paraId="4753540A" w14:textId="77777777" w:rsidR="008518E0" w:rsidRPr="006E7203" w:rsidRDefault="008518E0" w:rsidP="004B087B">
            <w:pPr>
              <w:ind w:left="-40" w:right="-72"/>
              <w:jc w:val="right"/>
              <w:rPr>
                <w:rFonts w:ascii="Arial" w:eastAsia="Arial" w:hAnsi="Arial" w:cs="Arial"/>
                <w:b/>
                <w:sz w:val="18"/>
                <w:szCs w:val="18"/>
              </w:rPr>
            </w:pPr>
            <w:r w:rsidRPr="006E7203">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62CBD0E2" w14:textId="77777777" w:rsidR="008518E0" w:rsidRPr="006E7203" w:rsidRDefault="008518E0" w:rsidP="004B087B">
            <w:pPr>
              <w:ind w:left="-40" w:right="-72"/>
              <w:jc w:val="right"/>
              <w:rPr>
                <w:rFonts w:ascii="Arial" w:eastAsia="Arial" w:hAnsi="Arial" w:cs="Arial"/>
                <w:b/>
                <w:sz w:val="18"/>
                <w:szCs w:val="18"/>
              </w:rPr>
            </w:pPr>
            <w:r w:rsidRPr="006E7203">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4019525B" w14:textId="77777777" w:rsidR="008518E0" w:rsidRPr="006E7203" w:rsidRDefault="008518E0" w:rsidP="004B087B">
            <w:pPr>
              <w:ind w:left="-40" w:right="-72"/>
              <w:jc w:val="right"/>
              <w:rPr>
                <w:rFonts w:ascii="Arial" w:eastAsia="Arial" w:hAnsi="Arial" w:cs="Arial"/>
                <w:b/>
                <w:sz w:val="18"/>
                <w:szCs w:val="18"/>
              </w:rPr>
            </w:pPr>
            <w:r w:rsidRPr="006E7203">
              <w:rPr>
                <w:rFonts w:ascii="Arial" w:eastAsia="Arial" w:hAnsi="Arial" w:cs="Arial"/>
                <w:b/>
                <w:sz w:val="18"/>
                <w:szCs w:val="18"/>
              </w:rPr>
              <w:t>Baht</w:t>
            </w:r>
          </w:p>
        </w:tc>
      </w:tr>
      <w:tr w:rsidR="008518E0" w:rsidRPr="006E7203" w14:paraId="3C39577D" w14:textId="77777777" w:rsidTr="004B087B">
        <w:tc>
          <w:tcPr>
            <w:tcW w:w="3989" w:type="dxa"/>
            <w:tcBorders>
              <w:top w:val="nil"/>
              <w:left w:val="nil"/>
              <w:bottom w:val="nil"/>
              <w:right w:val="nil"/>
            </w:tcBorders>
          </w:tcPr>
          <w:p w14:paraId="15D574E7" w14:textId="77777777" w:rsidR="008518E0" w:rsidRPr="006E7203" w:rsidRDefault="008518E0" w:rsidP="004B087B">
            <w:pPr>
              <w:ind w:left="-86"/>
              <w:jc w:val="both"/>
              <w:rPr>
                <w:rFonts w:ascii="Arial" w:eastAsia="Arial" w:hAnsi="Arial" w:cs="Arial"/>
                <w:sz w:val="18"/>
                <w:szCs w:val="18"/>
              </w:rPr>
            </w:pPr>
          </w:p>
        </w:tc>
        <w:tc>
          <w:tcPr>
            <w:tcW w:w="1367" w:type="dxa"/>
            <w:tcBorders>
              <w:top w:val="single" w:sz="4" w:space="0" w:color="000000"/>
              <w:left w:val="nil"/>
              <w:bottom w:val="nil"/>
              <w:right w:val="nil"/>
            </w:tcBorders>
            <w:shd w:val="clear" w:color="auto" w:fill="FAFAFA"/>
          </w:tcPr>
          <w:p w14:paraId="38F2777E" w14:textId="77777777" w:rsidR="008518E0" w:rsidRPr="006E7203" w:rsidRDefault="008518E0" w:rsidP="004B087B">
            <w:pPr>
              <w:ind w:left="-40" w:right="-72"/>
              <w:jc w:val="right"/>
              <w:rPr>
                <w:rFonts w:ascii="Arial" w:eastAsia="Arial" w:hAnsi="Arial" w:cs="Arial"/>
                <w:b/>
                <w:sz w:val="18"/>
                <w:szCs w:val="18"/>
              </w:rPr>
            </w:pPr>
          </w:p>
        </w:tc>
        <w:tc>
          <w:tcPr>
            <w:tcW w:w="1369" w:type="dxa"/>
            <w:tcBorders>
              <w:top w:val="single" w:sz="4" w:space="0" w:color="000000"/>
              <w:left w:val="nil"/>
              <w:bottom w:val="nil"/>
              <w:right w:val="nil"/>
            </w:tcBorders>
          </w:tcPr>
          <w:p w14:paraId="48DEF1BE" w14:textId="77777777" w:rsidR="008518E0" w:rsidRPr="006E7203" w:rsidRDefault="008518E0" w:rsidP="004B087B">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2BECDF1D" w14:textId="77777777" w:rsidR="008518E0" w:rsidRPr="006E7203" w:rsidRDefault="008518E0" w:rsidP="004B087B">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tcPr>
          <w:p w14:paraId="39383440" w14:textId="77777777" w:rsidR="008518E0" w:rsidRPr="006E7203" w:rsidRDefault="008518E0" w:rsidP="004B087B">
            <w:pPr>
              <w:ind w:left="-40" w:right="-72"/>
              <w:jc w:val="right"/>
              <w:rPr>
                <w:rFonts w:ascii="Arial" w:eastAsia="Arial" w:hAnsi="Arial" w:cs="Arial"/>
                <w:b/>
                <w:sz w:val="18"/>
                <w:szCs w:val="18"/>
              </w:rPr>
            </w:pPr>
          </w:p>
        </w:tc>
      </w:tr>
      <w:tr w:rsidR="008518E0" w:rsidRPr="006E7203" w14:paraId="11665CA4" w14:textId="77777777" w:rsidTr="004B087B">
        <w:tc>
          <w:tcPr>
            <w:tcW w:w="3989" w:type="dxa"/>
            <w:tcBorders>
              <w:top w:val="nil"/>
              <w:left w:val="nil"/>
              <w:bottom w:val="nil"/>
              <w:right w:val="nil"/>
            </w:tcBorders>
          </w:tcPr>
          <w:p w14:paraId="7EDE20E3" w14:textId="77777777" w:rsidR="008518E0" w:rsidRPr="006E7203" w:rsidRDefault="008518E0" w:rsidP="004B087B">
            <w:pPr>
              <w:ind w:left="-86"/>
              <w:jc w:val="both"/>
              <w:rPr>
                <w:rFonts w:ascii="Arial" w:eastAsia="Arial" w:hAnsi="Arial" w:cs="Arial"/>
                <w:sz w:val="18"/>
                <w:szCs w:val="18"/>
              </w:rPr>
            </w:pPr>
            <w:r w:rsidRPr="006E7203">
              <w:rPr>
                <w:rFonts w:ascii="Arial" w:eastAsia="Arial" w:hAnsi="Arial" w:cs="Arial"/>
                <w:sz w:val="18"/>
                <w:szCs w:val="18"/>
              </w:rPr>
              <w:t>Trade account receivables</w:t>
            </w:r>
          </w:p>
        </w:tc>
        <w:tc>
          <w:tcPr>
            <w:tcW w:w="1367" w:type="dxa"/>
            <w:tcBorders>
              <w:top w:val="nil"/>
              <w:left w:val="nil"/>
              <w:bottom w:val="nil"/>
              <w:right w:val="nil"/>
            </w:tcBorders>
            <w:shd w:val="clear" w:color="auto" w:fill="FAFAFA"/>
          </w:tcPr>
          <w:p w14:paraId="2AA0936F" w14:textId="77777777" w:rsidR="008518E0" w:rsidRPr="00901742" w:rsidRDefault="008518E0" w:rsidP="004B087B">
            <w:pPr>
              <w:ind w:left="-40" w:right="-72"/>
              <w:jc w:val="right"/>
              <w:rPr>
                <w:rFonts w:ascii="Arial" w:eastAsia="Arial" w:hAnsi="Arial" w:cs="Arial"/>
                <w:bCs/>
                <w:sz w:val="18"/>
                <w:szCs w:val="18"/>
              </w:rPr>
            </w:pPr>
            <w:r w:rsidRPr="00901742">
              <w:rPr>
                <w:rFonts w:ascii="Arial" w:hAnsi="Arial" w:cs="Arial"/>
                <w:sz w:val="18"/>
                <w:szCs w:val="18"/>
              </w:rPr>
              <w:t xml:space="preserve"> 399,308,358 </w:t>
            </w:r>
          </w:p>
        </w:tc>
        <w:tc>
          <w:tcPr>
            <w:tcW w:w="1369" w:type="dxa"/>
            <w:tcBorders>
              <w:top w:val="nil"/>
              <w:left w:val="nil"/>
              <w:bottom w:val="nil"/>
              <w:right w:val="nil"/>
            </w:tcBorders>
          </w:tcPr>
          <w:p w14:paraId="6D44E39C" w14:textId="77777777" w:rsidR="008518E0" w:rsidRPr="00901742" w:rsidRDefault="008518E0" w:rsidP="004B087B">
            <w:pPr>
              <w:ind w:left="-40" w:right="-72"/>
              <w:jc w:val="right"/>
              <w:rPr>
                <w:rFonts w:ascii="Arial" w:eastAsia="Arial" w:hAnsi="Arial" w:cs="Arial"/>
                <w:bCs/>
                <w:sz w:val="18"/>
                <w:szCs w:val="18"/>
              </w:rPr>
            </w:pPr>
            <w:r w:rsidRPr="00901742">
              <w:rPr>
                <w:rFonts w:ascii="Arial" w:hAnsi="Arial" w:cs="Arial"/>
                <w:sz w:val="18"/>
                <w:szCs w:val="18"/>
              </w:rPr>
              <w:t>287,458,166</w:t>
            </w:r>
          </w:p>
        </w:tc>
        <w:tc>
          <w:tcPr>
            <w:tcW w:w="1368" w:type="dxa"/>
            <w:tcBorders>
              <w:top w:val="nil"/>
              <w:left w:val="nil"/>
              <w:bottom w:val="nil"/>
              <w:right w:val="nil"/>
            </w:tcBorders>
            <w:shd w:val="clear" w:color="auto" w:fill="FAFAFA"/>
          </w:tcPr>
          <w:p w14:paraId="06DCD328" w14:textId="77777777" w:rsidR="008518E0" w:rsidRPr="00901742" w:rsidRDefault="008518E0" w:rsidP="004B087B">
            <w:pPr>
              <w:ind w:left="-40" w:right="-72"/>
              <w:jc w:val="right"/>
              <w:rPr>
                <w:rFonts w:ascii="Arial" w:eastAsia="Arial" w:hAnsi="Arial" w:cs="Arial"/>
                <w:bCs/>
                <w:sz w:val="18"/>
                <w:szCs w:val="18"/>
              </w:rPr>
            </w:pPr>
            <w:r w:rsidRPr="00901742">
              <w:rPr>
                <w:rFonts w:ascii="Arial" w:hAnsi="Arial" w:cs="Arial"/>
                <w:sz w:val="18"/>
                <w:szCs w:val="18"/>
              </w:rPr>
              <w:t xml:space="preserve"> -   </w:t>
            </w:r>
          </w:p>
        </w:tc>
        <w:tc>
          <w:tcPr>
            <w:tcW w:w="1368" w:type="dxa"/>
            <w:tcBorders>
              <w:top w:val="nil"/>
              <w:left w:val="nil"/>
              <w:bottom w:val="nil"/>
              <w:right w:val="nil"/>
            </w:tcBorders>
          </w:tcPr>
          <w:p w14:paraId="609D6631" w14:textId="77777777" w:rsidR="008518E0" w:rsidRPr="00901742" w:rsidRDefault="008518E0" w:rsidP="004B087B">
            <w:pPr>
              <w:ind w:left="-40" w:right="-72"/>
              <w:jc w:val="right"/>
              <w:rPr>
                <w:rFonts w:ascii="Arial" w:eastAsia="Arial" w:hAnsi="Arial" w:cs="Arial"/>
                <w:bCs/>
                <w:sz w:val="18"/>
                <w:szCs w:val="18"/>
              </w:rPr>
            </w:pPr>
            <w:r w:rsidRPr="00901742">
              <w:rPr>
                <w:rFonts w:ascii="Arial" w:hAnsi="Arial" w:cs="Arial"/>
                <w:sz w:val="18"/>
                <w:szCs w:val="18"/>
              </w:rPr>
              <w:t xml:space="preserve"> -   </w:t>
            </w:r>
          </w:p>
        </w:tc>
      </w:tr>
      <w:tr w:rsidR="008518E0" w:rsidRPr="006E7203" w14:paraId="4316FB09" w14:textId="77777777" w:rsidTr="004B087B">
        <w:tc>
          <w:tcPr>
            <w:tcW w:w="3989" w:type="dxa"/>
            <w:tcBorders>
              <w:top w:val="nil"/>
              <w:left w:val="nil"/>
              <w:bottom w:val="nil"/>
              <w:right w:val="nil"/>
            </w:tcBorders>
          </w:tcPr>
          <w:p w14:paraId="1EFCB634" w14:textId="543E138C" w:rsidR="008518E0" w:rsidRPr="006E7203" w:rsidRDefault="008518E0" w:rsidP="004B087B">
            <w:pPr>
              <w:ind w:left="-86"/>
              <w:jc w:val="both"/>
              <w:rPr>
                <w:rFonts w:ascii="Arial" w:eastAsia="Arial" w:hAnsi="Arial" w:cs="Arial"/>
                <w:sz w:val="18"/>
                <w:szCs w:val="18"/>
              </w:rPr>
            </w:pPr>
            <w:r w:rsidRPr="006E7203">
              <w:rPr>
                <w:rFonts w:ascii="Arial" w:eastAsia="Arial" w:hAnsi="Arial" w:cs="Arial"/>
                <w:sz w:val="18"/>
                <w:szCs w:val="18"/>
              </w:rPr>
              <w:t xml:space="preserve">Other </w:t>
            </w:r>
            <w:r w:rsidR="00FF010E">
              <w:rPr>
                <w:rFonts w:ascii="Arial" w:eastAsia="Arial" w:hAnsi="Arial" w:cs="Arial"/>
                <w:sz w:val="18"/>
                <w:szCs w:val="18"/>
              </w:rPr>
              <w:t xml:space="preserve">current </w:t>
            </w:r>
            <w:r w:rsidRPr="006E7203">
              <w:rPr>
                <w:rFonts w:ascii="Arial" w:eastAsia="Arial" w:hAnsi="Arial" w:cs="Arial"/>
                <w:sz w:val="18"/>
                <w:szCs w:val="18"/>
              </w:rPr>
              <w:t>receivables</w:t>
            </w:r>
          </w:p>
        </w:tc>
        <w:tc>
          <w:tcPr>
            <w:tcW w:w="1367" w:type="dxa"/>
            <w:tcBorders>
              <w:top w:val="nil"/>
              <w:left w:val="nil"/>
              <w:bottom w:val="single" w:sz="4" w:space="0" w:color="auto"/>
              <w:right w:val="nil"/>
            </w:tcBorders>
            <w:shd w:val="clear" w:color="auto" w:fill="FAFAFA"/>
          </w:tcPr>
          <w:p w14:paraId="5FE6AC53" w14:textId="77777777" w:rsidR="008518E0" w:rsidRPr="00901742" w:rsidRDefault="008518E0" w:rsidP="004B087B">
            <w:pPr>
              <w:ind w:left="-40" w:right="-72"/>
              <w:jc w:val="right"/>
              <w:rPr>
                <w:rFonts w:ascii="Arial" w:eastAsia="Arial" w:hAnsi="Arial" w:cs="Arial"/>
                <w:bCs/>
                <w:sz w:val="18"/>
                <w:szCs w:val="18"/>
              </w:rPr>
            </w:pPr>
            <w:r w:rsidRPr="00901742">
              <w:rPr>
                <w:rFonts w:ascii="Arial" w:hAnsi="Arial" w:cs="Arial"/>
                <w:sz w:val="18"/>
                <w:szCs w:val="18"/>
              </w:rPr>
              <w:t xml:space="preserve"> 17,185,511 </w:t>
            </w:r>
          </w:p>
        </w:tc>
        <w:tc>
          <w:tcPr>
            <w:tcW w:w="1369" w:type="dxa"/>
            <w:tcBorders>
              <w:top w:val="nil"/>
              <w:left w:val="nil"/>
              <w:bottom w:val="single" w:sz="4" w:space="0" w:color="auto"/>
              <w:right w:val="nil"/>
            </w:tcBorders>
          </w:tcPr>
          <w:p w14:paraId="2F6DD846" w14:textId="77777777" w:rsidR="008518E0" w:rsidRPr="00901742" w:rsidRDefault="008518E0" w:rsidP="004B087B">
            <w:pPr>
              <w:ind w:left="-40" w:right="-72"/>
              <w:jc w:val="right"/>
              <w:rPr>
                <w:rFonts w:ascii="Arial" w:eastAsia="Arial" w:hAnsi="Arial" w:cs="Arial"/>
                <w:bCs/>
                <w:sz w:val="18"/>
                <w:szCs w:val="18"/>
              </w:rPr>
            </w:pPr>
            <w:r w:rsidRPr="00901742">
              <w:rPr>
                <w:rFonts w:ascii="Arial" w:hAnsi="Arial" w:cs="Arial"/>
                <w:sz w:val="18"/>
                <w:szCs w:val="18"/>
              </w:rPr>
              <w:t>12,680,090</w:t>
            </w:r>
          </w:p>
        </w:tc>
        <w:tc>
          <w:tcPr>
            <w:tcW w:w="1368" w:type="dxa"/>
            <w:tcBorders>
              <w:top w:val="nil"/>
              <w:left w:val="nil"/>
              <w:bottom w:val="single" w:sz="4" w:space="0" w:color="auto"/>
              <w:right w:val="nil"/>
            </w:tcBorders>
            <w:shd w:val="clear" w:color="auto" w:fill="FAFAFA"/>
          </w:tcPr>
          <w:p w14:paraId="240ED364" w14:textId="77777777" w:rsidR="008518E0" w:rsidRPr="00901742" w:rsidRDefault="008518E0" w:rsidP="004B087B">
            <w:pPr>
              <w:ind w:left="-40" w:right="-72"/>
              <w:jc w:val="right"/>
              <w:rPr>
                <w:rFonts w:ascii="Arial" w:eastAsia="Arial" w:hAnsi="Arial" w:cs="Arial"/>
                <w:bCs/>
                <w:sz w:val="18"/>
                <w:szCs w:val="18"/>
              </w:rPr>
            </w:pPr>
            <w:r w:rsidRPr="00901742">
              <w:rPr>
                <w:rFonts w:ascii="Arial" w:hAnsi="Arial" w:cs="Arial"/>
                <w:sz w:val="18"/>
                <w:szCs w:val="18"/>
              </w:rPr>
              <w:t xml:space="preserve"> 20,471,858 </w:t>
            </w:r>
          </w:p>
        </w:tc>
        <w:tc>
          <w:tcPr>
            <w:tcW w:w="1368" w:type="dxa"/>
            <w:tcBorders>
              <w:top w:val="nil"/>
              <w:left w:val="nil"/>
              <w:bottom w:val="single" w:sz="4" w:space="0" w:color="auto"/>
              <w:right w:val="nil"/>
            </w:tcBorders>
          </w:tcPr>
          <w:p w14:paraId="67D074A0" w14:textId="77777777" w:rsidR="008518E0" w:rsidRPr="00901742" w:rsidRDefault="008518E0" w:rsidP="004B087B">
            <w:pPr>
              <w:ind w:left="-40" w:right="-72"/>
              <w:jc w:val="right"/>
              <w:rPr>
                <w:rFonts w:ascii="Arial" w:eastAsia="Arial" w:hAnsi="Arial" w:cs="Arial"/>
                <w:bCs/>
                <w:sz w:val="18"/>
                <w:szCs w:val="18"/>
              </w:rPr>
            </w:pPr>
            <w:r w:rsidRPr="00901742">
              <w:rPr>
                <w:rFonts w:ascii="Arial" w:hAnsi="Arial" w:cs="Arial"/>
                <w:sz w:val="18"/>
                <w:szCs w:val="18"/>
              </w:rPr>
              <w:t>15,363,596</w:t>
            </w:r>
          </w:p>
        </w:tc>
      </w:tr>
      <w:tr w:rsidR="008518E0" w:rsidRPr="006E7203" w14:paraId="2E761F97" w14:textId="77777777" w:rsidTr="004B087B">
        <w:tc>
          <w:tcPr>
            <w:tcW w:w="3989" w:type="dxa"/>
            <w:tcBorders>
              <w:top w:val="nil"/>
              <w:left w:val="nil"/>
              <w:bottom w:val="nil"/>
              <w:right w:val="nil"/>
            </w:tcBorders>
          </w:tcPr>
          <w:p w14:paraId="63A96B19" w14:textId="77777777" w:rsidR="008518E0" w:rsidRPr="006E7203" w:rsidRDefault="008518E0" w:rsidP="004B087B">
            <w:pPr>
              <w:ind w:left="-86"/>
              <w:jc w:val="both"/>
              <w:rPr>
                <w:rFonts w:ascii="Arial" w:eastAsia="Arial" w:hAnsi="Arial" w:cs="Arial"/>
                <w:b/>
                <w:bCs/>
                <w:sz w:val="18"/>
                <w:szCs w:val="18"/>
              </w:rPr>
            </w:pPr>
          </w:p>
        </w:tc>
        <w:tc>
          <w:tcPr>
            <w:tcW w:w="1367" w:type="dxa"/>
            <w:tcBorders>
              <w:top w:val="nil"/>
              <w:left w:val="nil"/>
              <w:bottom w:val="nil"/>
              <w:right w:val="nil"/>
            </w:tcBorders>
            <w:shd w:val="clear" w:color="auto" w:fill="FAFAFA"/>
            <w:vAlign w:val="center"/>
          </w:tcPr>
          <w:p w14:paraId="757E8E52" w14:textId="77777777" w:rsidR="008518E0" w:rsidRPr="00901742" w:rsidRDefault="008518E0" w:rsidP="004B087B">
            <w:pPr>
              <w:ind w:left="-40" w:right="-72"/>
              <w:jc w:val="right"/>
              <w:rPr>
                <w:rFonts w:ascii="Arial" w:hAnsi="Arial" w:cs="Arial"/>
                <w:b/>
                <w:bCs/>
                <w:color w:val="000000"/>
                <w:sz w:val="18"/>
                <w:szCs w:val="18"/>
              </w:rPr>
            </w:pPr>
          </w:p>
        </w:tc>
        <w:tc>
          <w:tcPr>
            <w:tcW w:w="1369" w:type="dxa"/>
            <w:tcBorders>
              <w:top w:val="nil"/>
              <w:left w:val="nil"/>
              <w:bottom w:val="nil"/>
              <w:right w:val="nil"/>
            </w:tcBorders>
          </w:tcPr>
          <w:p w14:paraId="1326E3BE" w14:textId="77777777" w:rsidR="008518E0" w:rsidRPr="00901742" w:rsidRDefault="008518E0" w:rsidP="004B087B">
            <w:pPr>
              <w:ind w:left="-40" w:right="-72"/>
              <w:jc w:val="right"/>
              <w:rPr>
                <w:rFonts w:ascii="Arial" w:eastAsia="Browallia New" w:hAnsi="Arial" w:cs="Arial"/>
                <w:b/>
                <w:bCs/>
                <w:noProof/>
                <w:sz w:val="18"/>
                <w:szCs w:val="18"/>
              </w:rPr>
            </w:pPr>
          </w:p>
        </w:tc>
        <w:tc>
          <w:tcPr>
            <w:tcW w:w="1368" w:type="dxa"/>
            <w:tcBorders>
              <w:top w:val="nil"/>
              <w:left w:val="nil"/>
              <w:bottom w:val="nil"/>
              <w:right w:val="nil"/>
            </w:tcBorders>
            <w:shd w:val="clear" w:color="auto" w:fill="FAFAFA"/>
            <w:vAlign w:val="center"/>
          </w:tcPr>
          <w:p w14:paraId="55FB9E8E" w14:textId="77777777" w:rsidR="008518E0" w:rsidRPr="00901742" w:rsidRDefault="008518E0" w:rsidP="004B087B">
            <w:pPr>
              <w:ind w:left="-40" w:right="-72"/>
              <w:jc w:val="right"/>
              <w:rPr>
                <w:rFonts w:ascii="Arial" w:hAnsi="Arial" w:cs="Arial"/>
                <w:b/>
                <w:bCs/>
                <w:color w:val="000000"/>
                <w:sz w:val="18"/>
                <w:szCs w:val="18"/>
              </w:rPr>
            </w:pPr>
          </w:p>
        </w:tc>
        <w:tc>
          <w:tcPr>
            <w:tcW w:w="1368" w:type="dxa"/>
            <w:tcBorders>
              <w:top w:val="nil"/>
              <w:left w:val="nil"/>
              <w:bottom w:val="nil"/>
              <w:right w:val="nil"/>
            </w:tcBorders>
          </w:tcPr>
          <w:p w14:paraId="30FE7FB5" w14:textId="77777777" w:rsidR="008518E0" w:rsidRPr="00901742" w:rsidRDefault="008518E0" w:rsidP="004B087B">
            <w:pPr>
              <w:ind w:left="-40" w:right="-72"/>
              <w:jc w:val="right"/>
              <w:rPr>
                <w:rFonts w:ascii="Arial" w:eastAsia="Browallia New" w:hAnsi="Arial" w:cs="Arial"/>
                <w:b/>
                <w:bCs/>
                <w:noProof/>
                <w:sz w:val="18"/>
                <w:szCs w:val="18"/>
              </w:rPr>
            </w:pPr>
          </w:p>
        </w:tc>
      </w:tr>
      <w:tr w:rsidR="008518E0" w:rsidRPr="006E7203" w14:paraId="62CD5944" w14:textId="77777777" w:rsidTr="004B087B">
        <w:tc>
          <w:tcPr>
            <w:tcW w:w="3989" w:type="dxa"/>
            <w:tcBorders>
              <w:top w:val="nil"/>
              <w:left w:val="nil"/>
              <w:bottom w:val="nil"/>
              <w:right w:val="nil"/>
            </w:tcBorders>
          </w:tcPr>
          <w:p w14:paraId="04A6BFB9" w14:textId="77777777" w:rsidR="008518E0" w:rsidRPr="006E7203" w:rsidRDefault="008518E0" w:rsidP="004B087B">
            <w:pPr>
              <w:ind w:left="-86"/>
              <w:jc w:val="both"/>
              <w:rPr>
                <w:rFonts w:ascii="Arial" w:eastAsia="Arial" w:hAnsi="Arial" w:cs="Arial"/>
                <w:b/>
                <w:bCs/>
                <w:sz w:val="18"/>
                <w:szCs w:val="18"/>
              </w:rPr>
            </w:pPr>
            <w:r w:rsidRPr="006E7203">
              <w:rPr>
                <w:rFonts w:ascii="Arial" w:eastAsia="Arial" w:hAnsi="Arial" w:cs="Arial"/>
                <w:b/>
                <w:bCs/>
                <w:sz w:val="18"/>
                <w:szCs w:val="18"/>
              </w:rPr>
              <w:t>Total</w:t>
            </w:r>
          </w:p>
        </w:tc>
        <w:tc>
          <w:tcPr>
            <w:tcW w:w="1367" w:type="dxa"/>
            <w:tcBorders>
              <w:top w:val="nil"/>
              <w:left w:val="nil"/>
              <w:bottom w:val="single" w:sz="4" w:space="0" w:color="auto"/>
              <w:right w:val="nil"/>
            </w:tcBorders>
            <w:shd w:val="clear" w:color="auto" w:fill="FAFAFA"/>
          </w:tcPr>
          <w:p w14:paraId="0C15C3D9" w14:textId="77777777" w:rsidR="008518E0" w:rsidRPr="00901742" w:rsidRDefault="008518E0" w:rsidP="004B087B">
            <w:pPr>
              <w:ind w:left="-40" w:right="-72"/>
              <w:jc w:val="right"/>
              <w:rPr>
                <w:rFonts w:ascii="Arial" w:eastAsia="Arial" w:hAnsi="Arial" w:cs="Arial"/>
                <w:b/>
                <w:bCs/>
                <w:sz w:val="18"/>
                <w:szCs w:val="18"/>
                <w:cs/>
              </w:rPr>
            </w:pPr>
            <w:r w:rsidRPr="00901742">
              <w:rPr>
                <w:rFonts w:ascii="Arial" w:hAnsi="Arial" w:cs="Arial"/>
                <w:b/>
                <w:bCs/>
                <w:sz w:val="18"/>
                <w:szCs w:val="18"/>
              </w:rPr>
              <w:t xml:space="preserve"> 416,493,869 </w:t>
            </w:r>
          </w:p>
        </w:tc>
        <w:tc>
          <w:tcPr>
            <w:tcW w:w="1369" w:type="dxa"/>
            <w:tcBorders>
              <w:top w:val="nil"/>
              <w:left w:val="nil"/>
              <w:bottom w:val="single" w:sz="4" w:space="0" w:color="auto"/>
              <w:right w:val="nil"/>
            </w:tcBorders>
          </w:tcPr>
          <w:p w14:paraId="3A0712AE" w14:textId="77777777" w:rsidR="008518E0" w:rsidRPr="00901742" w:rsidRDefault="008518E0" w:rsidP="004B087B">
            <w:pPr>
              <w:ind w:left="-40" w:right="-72"/>
              <w:jc w:val="right"/>
              <w:rPr>
                <w:rFonts w:ascii="Arial" w:eastAsia="Arial" w:hAnsi="Arial" w:cs="Arial"/>
                <w:b/>
                <w:bCs/>
                <w:sz w:val="18"/>
                <w:szCs w:val="18"/>
              </w:rPr>
            </w:pPr>
            <w:r w:rsidRPr="00901742">
              <w:rPr>
                <w:rFonts w:ascii="Arial" w:hAnsi="Arial" w:cs="Arial"/>
                <w:b/>
                <w:bCs/>
                <w:sz w:val="18"/>
                <w:szCs w:val="18"/>
              </w:rPr>
              <w:t>300,138,256</w:t>
            </w:r>
          </w:p>
        </w:tc>
        <w:tc>
          <w:tcPr>
            <w:tcW w:w="1368" w:type="dxa"/>
            <w:tcBorders>
              <w:top w:val="nil"/>
              <w:left w:val="nil"/>
              <w:bottom w:val="single" w:sz="4" w:space="0" w:color="auto"/>
              <w:right w:val="nil"/>
            </w:tcBorders>
            <w:shd w:val="clear" w:color="auto" w:fill="FAFAFA"/>
          </w:tcPr>
          <w:p w14:paraId="3C64758D" w14:textId="77777777" w:rsidR="008518E0" w:rsidRPr="00901742" w:rsidRDefault="008518E0" w:rsidP="004B087B">
            <w:pPr>
              <w:ind w:left="-40" w:right="-72"/>
              <w:jc w:val="right"/>
              <w:rPr>
                <w:rFonts w:ascii="Arial" w:eastAsia="Arial" w:hAnsi="Arial" w:cs="Arial"/>
                <w:b/>
                <w:bCs/>
                <w:sz w:val="18"/>
                <w:szCs w:val="18"/>
              </w:rPr>
            </w:pPr>
            <w:r w:rsidRPr="00901742">
              <w:rPr>
                <w:rFonts w:ascii="Arial" w:hAnsi="Arial" w:cs="Arial"/>
                <w:b/>
                <w:bCs/>
                <w:sz w:val="18"/>
                <w:szCs w:val="18"/>
              </w:rPr>
              <w:t>20,471,858</w:t>
            </w:r>
          </w:p>
        </w:tc>
        <w:tc>
          <w:tcPr>
            <w:tcW w:w="1368" w:type="dxa"/>
            <w:tcBorders>
              <w:top w:val="nil"/>
              <w:left w:val="nil"/>
              <w:bottom w:val="single" w:sz="4" w:space="0" w:color="auto"/>
              <w:right w:val="nil"/>
            </w:tcBorders>
          </w:tcPr>
          <w:p w14:paraId="74FE81FA" w14:textId="77777777" w:rsidR="008518E0" w:rsidRPr="00901742" w:rsidRDefault="008518E0" w:rsidP="004B087B">
            <w:pPr>
              <w:ind w:left="-40" w:right="-72"/>
              <w:jc w:val="right"/>
              <w:rPr>
                <w:rFonts w:ascii="Arial" w:eastAsia="Arial" w:hAnsi="Arial" w:cs="Arial"/>
                <w:b/>
                <w:bCs/>
                <w:sz w:val="18"/>
                <w:szCs w:val="18"/>
              </w:rPr>
            </w:pPr>
            <w:r w:rsidRPr="00901742">
              <w:rPr>
                <w:rFonts w:ascii="Arial" w:hAnsi="Arial" w:cs="Arial"/>
                <w:b/>
                <w:bCs/>
                <w:sz w:val="18"/>
                <w:szCs w:val="18"/>
              </w:rPr>
              <w:t>15,363,596</w:t>
            </w:r>
          </w:p>
        </w:tc>
      </w:tr>
      <w:tr w:rsidR="008518E0" w:rsidRPr="006E7203" w14:paraId="739C5470" w14:textId="77777777" w:rsidTr="004B087B">
        <w:tc>
          <w:tcPr>
            <w:tcW w:w="3989" w:type="dxa"/>
            <w:tcBorders>
              <w:top w:val="nil"/>
              <w:left w:val="nil"/>
              <w:bottom w:val="nil"/>
              <w:right w:val="nil"/>
            </w:tcBorders>
          </w:tcPr>
          <w:p w14:paraId="7AE672DF" w14:textId="77777777" w:rsidR="008518E0" w:rsidRPr="006E7203" w:rsidRDefault="008518E0" w:rsidP="004B087B">
            <w:pPr>
              <w:ind w:left="-86"/>
              <w:jc w:val="both"/>
              <w:rPr>
                <w:rFonts w:ascii="Arial" w:eastAsia="Arial" w:hAnsi="Arial" w:cs="Arial"/>
                <w:sz w:val="18"/>
                <w:szCs w:val="18"/>
              </w:rPr>
            </w:pPr>
          </w:p>
        </w:tc>
        <w:tc>
          <w:tcPr>
            <w:tcW w:w="1367" w:type="dxa"/>
            <w:tcBorders>
              <w:top w:val="single" w:sz="4" w:space="0" w:color="auto"/>
              <w:left w:val="nil"/>
              <w:bottom w:val="nil"/>
              <w:right w:val="nil"/>
            </w:tcBorders>
            <w:shd w:val="clear" w:color="auto" w:fill="FAFAFA"/>
          </w:tcPr>
          <w:p w14:paraId="75D1C7CD" w14:textId="77777777" w:rsidR="008518E0" w:rsidRPr="00901742" w:rsidRDefault="008518E0" w:rsidP="004B087B">
            <w:pPr>
              <w:ind w:left="-40" w:right="-72"/>
              <w:jc w:val="right"/>
              <w:rPr>
                <w:rFonts w:ascii="Arial" w:eastAsia="Arial" w:hAnsi="Arial" w:cs="Arial"/>
                <w:bCs/>
                <w:sz w:val="18"/>
                <w:szCs w:val="18"/>
              </w:rPr>
            </w:pPr>
          </w:p>
        </w:tc>
        <w:tc>
          <w:tcPr>
            <w:tcW w:w="1369" w:type="dxa"/>
            <w:tcBorders>
              <w:top w:val="single" w:sz="4" w:space="0" w:color="auto"/>
              <w:left w:val="nil"/>
              <w:bottom w:val="nil"/>
              <w:right w:val="nil"/>
            </w:tcBorders>
          </w:tcPr>
          <w:p w14:paraId="0BEAE7CE" w14:textId="77777777" w:rsidR="008518E0" w:rsidRPr="00901742" w:rsidRDefault="008518E0" w:rsidP="004B087B">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tcPr>
          <w:p w14:paraId="4DCB85B4" w14:textId="77777777" w:rsidR="008518E0" w:rsidRPr="00901742" w:rsidRDefault="008518E0" w:rsidP="004B087B">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tcPr>
          <w:p w14:paraId="13D52941" w14:textId="77777777" w:rsidR="008518E0" w:rsidRPr="00901742" w:rsidRDefault="008518E0" w:rsidP="004B087B">
            <w:pPr>
              <w:ind w:left="-40" w:right="-72"/>
              <w:jc w:val="right"/>
              <w:rPr>
                <w:rFonts w:ascii="Arial" w:eastAsia="Arial" w:hAnsi="Arial" w:cs="Arial"/>
                <w:bCs/>
                <w:sz w:val="18"/>
                <w:szCs w:val="18"/>
              </w:rPr>
            </w:pPr>
          </w:p>
        </w:tc>
      </w:tr>
      <w:tr w:rsidR="008518E0" w:rsidRPr="006E7203" w14:paraId="76377CF6" w14:textId="77777777" w:rsidTr="004B087B">
        <w:tc>
          <w:tcPr>
            <w:tcW w:w="3989" w:type="dxa"/>
            <w:tcBorders>
              <w:top w:val="nil"/>
              <w:left w:val="nil"/>
              <w:bottom w:val="nil"/>
              <w:right w:val="nil"/>
            </w:tcBorders>
          </w:tcPr>
          <w:p w14:paraId="4F6044DF" w14:textId="77777777" w:rsidR="008518E0" w:rsidRPr="006E7203" w:rsidRDefault="008518E0" w:rsidP="004B087B">
            <w:pPr>
              <w:ind w:left="-86"/>
              <w:jc w:val="both"/>
              <w:rPr>
                <w:rFonts w:ascii="Arial" w:eastAsia="Arial" w:hAnsi="Arial" w:cs="Arial"/>
                <w:b/>
                <w:bCs/>
                <w:sz w:val="18"/>
                <w:szCs w:val="18"/>
              </w:rPr>
            </w:pPr>
            <w:r w:rsidRPr="006E7203">
              <w:rPr>
                <w:rFonts w:ascii="Arial" w:eastAsia="Arial" w:hAnsi="Arial" w:cs="Arial"/>
                <w:b/>
                <w:bCs/>
                <w:sz w:val="18"/>
                <w:szCs w:val="18"/>
              </w:rPr>
              <w:t>Trade account receivables</w:t>
            </w:r>
          </w:p>
        </w:tc>
        <w:tc>
          <w:tcPr>
            <w:tcW w:w="1367" w:type="dxa"/>
            <w:tcBorders>
              <w:top w:val="nil"/>
              <w:left w:val="nil"/>
              <w:bottom w:val="nil"/>
              <w:right w:val="nil"/>
            </w:tcBorders>
            <w:shd w:val="clear" w:color="auto" w:fill="FAFAFA"/>
          </w:tcPr>
          <w:p w14:paraId="3B3F0657" w14:textId="77777777" w:rsidR="008518E0" w:rsidRPr="00901742" w:rsidRDefault="008518E0" w:rsidP="004B087B">
            <w:pPr>
              <w:ind w:left="-40" w:right="-72"/>
              <w:jc w:val="right"/>
              <w:rPr>
                <w:rFonts w:ascii="Arial" w:eastAsia="Arial" w:hAnsi="Arial" w:cs="Arial"/>
                <w:bCs/>
                <w:sz w:val="18"/>
                <w:szCs w:val="18"/>
              </w:rPr>
            </w:pPr>
          </w:p>
        </w:tc>
        <w:tc>
          <w:tcPr>
            <w:tcW w:w="1369" w:type="dxa"/>
            <w:tcBorders>
              <w:top w:val="nil"/>
              <w:left w:val="nil"/>
              <w:bottom w:val="nil"/>
              <w:right w:val="nil"/>
            </w:tcBorders>
          </w:tcPr>
          <w:p w14:paraId="7BE2FD96" w14:textId="77777777" w:rsidR="008518E0" w:rsidRPr="00901742" w:rsidRDefault="008518E0" w:rsidP="004B087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4E27565B" w14:textId="77777777" w:rsidR="008518E0" w:rsidRPr="00901742" w:rsidRDefault="008518E0" w:rsidP="004B087B">
            <w:pPr>
              <w:ind w:left="-40" w:right="-72"/>
              <w:jc w:val="right"/>
              <w:rPr>
                <w:rFonts w:ascii="Arial" w:eastAsia="Arial" w:hAnsi="Arial" w:cs="Arial"/>
                <w:bCs/>
                <w:sz w:val="18"/>
                <w:szCs w:val="18"/>
              </w:rPr>
            </w:pPr>
          </w:p>
        </w:tc>
        <w:tc>
          <w:tcPr>
            <w:tcW w:w="1368" w:type="dxa"/>
            <w:tcBorders>
              <w:top w:val="nil"/>
              <w:left w:val="nil"/>
              <w:bottom w:val="nil"/>
              <w:right w:val="nil"/>
            </w:tcBorders>
          </w:tcPr>
          <w:p w14:paraId="5628CC6E" w14:textId="77777777" w:rsidR="008518E0" w:rsidRPr="00901742" w:rsidRDefault="008518E0" w:rsidP="004B087B">
            <w:pPr>
              <w:ind w:left="-40" w:right="-72"/>
              <w:jc w:val="right"/>
              <w:rPr>
                <w:rFonts w:ascii="Arial" w:eastAsia="Arial" w:hAnsi="Arial" w:cs="Arial"/>
                <w:bCs/>
                <w:sz w:val="18"/>
                <w:szCs w:val="18"/>
              </w:rPr>
            </w:pPr>
          </w:p>
        </w:tc>
      </w:tr>
      <w:tr w:rsidR="008518E0" w:rsidRPr="006E7203" w14:paraId="68E963A5" w14:textId="77777777" w:rsidTr="004B087B">
        <w:tc>
          <w:tcPr>
            <w:tcW w:w="3989" w:type="dxa"/>
            <w:tcBorders>
              <w:top w:val="nil"/>
              <w:left w:val="nil"/>
              <w:bottom w:val="nil"/>
              <w:right w:val="nil"/>
            </w:tcBorders>
          </w:tcPr>
          <w:p w14:paraId="49C1E3E0" w14:textId="77777777" w:rsidR="008518E0" w:rsidRPr="006E7203" w:rsidRDefault="008518E0" w:rsidP="004B087B">
            <w:pPr>
              <w:ind w:left="-86"/>
              <w:jc w:val="both"/>
              <w:rPr>
                <w:rFonts w:ascii="Arial" w:eastAsia="Arial" w:hAnsi="Arial" w:cs="Arial"/>
                <w:sz w:val="18"/>
                <w:szCs w:val="18"/>
              </w:rPr>
            </w:pPr>
            <w:r w:rsidRPr="006E7203">
              <w:rPr>
                <w:rFonts w:ascii="Arial" w:eastAsia="Arial" w:hAnsi="Arial" w:cs="Arial"/>
                <w:sz w:val="18"/>
                <w:szCs w:val="18"/>
              </w:rPr>
              <w:t>Within 3 months</w:t>
            </w:r>
          </w:p>
        </w:tc>
        <w:tc>
          <w:tcPr>
            <w:tcW w:w="1367" w:type="dxa"/>
            <w:tcBorders>
              <w:top w:val="nil"/>
              <w:left w:val="nil"/>
              <w:bottom w:val="nil"/>
              <w:right w:val="nil"/>
            </w:tcBorders>
            <w:shd w:val="clear" w:color="auto" w:fill="FAFAFA"/>
          </w:tcPr>
          <w:p w14:paraId="2E4FE19E" w14:textId="77777777" w:rsidR="008518E0" w:rsidRPr="00901742" w:rsidRDefault="008518E0" w:rsidP="004B087B">
            <w:pPr>
              <w:ind w:left="-40" w:right="-72"/>
              <w:jc w:val="right"/>
              <w:rPr>
                <w:rFonts w:ascii="Arial" w:eastAsia="Arial" w:hAnsi="Arial" w:cs="Arial"/>
                <w:bCs/>
                <w:sz w:val="18"/>
                <w:szCs w:val="18"/>
              </w:rPr>
            </w:pPr>
            <w:r w:rsidRPr="00901742">
              <w:rPr>
                <w:rFonts w:ascii="Arial" w:hAnsi="Arial" w:cs="Arial"/>
                <w:sz w:val="18"/>
                <w:szCs w:val="18"/>
              </w:rPr>
              <w:t xml:space="preserve"> 387,575,570 </w:t>
            </w:r>
          </w:p>
        </w:tc>
        <w:tc>
          <w:tcPr>
            <w:tcW w:w="1369" w:type="dxa"/>
            <w:tcBorders>
              <w:top w:val="nil"/>
              <w:left w:val="nil"/>
              <w:bottom w:val="nil"/>
              <w:right w:val="nil"/>
            </w:tcBorders>
          </w:tcPr>
          <w:p w14:paraId="498F2AB0" w14:textId="77777777" w:rsidR="008518E0" w:rsidRPr="00901742" w:rsidRDefault="008518E0" w:rsidP="004B087B">
            <w:pPr>
              <w:ind w:left="-40" w:right="-72"/>
              <w:jc w:val="right"/>
              <w:rPr>
                <w:rFonts w:ascii="Arial" w:eastAsia="Arial" w:hAnsi="Arial" w:cs="Arial"/>
                <w:bCs/>
                <w:sz w:val="18"/>
                <w:szCs w:val="18"/>
              </w:rPr>
            </w:pPr>
            <w:r w:rsidRPr="00901742">
              <w:rPr>
                <w:rFonts w:ascii="Arial" w:hAnsi="Arial" w:cs="Arial"/>
                <w:sz w:val="18"/>
                <w:szCs w:val="18"/>
              </w:rPr>
              <w:t xml:space="preserve"> 275,725,378 </w:t>
            </w:r>
          </w:p>
        </w:tc>
        <w:tc>
          <w:tcPr>
            <w:tcW w:w="1368" w:type="dxa"/>
            <w:tcBorders>
              <w:top w:val="nil"/>
              <w:left w:val="nil"/>
              <w:bottom w:val="nil"/>
              <w:right w:val="nil"/>
            </w:tcBorders>
            <w:shd w:val="clear" w:color="auto" w:fill="FAFAFA"/>
          </w:tcPr>
          <w:p w14:paraId="146575EF" w14:textId="77777777" w:rsidR="008518E0" w:rsidRPr="00901742" w:rsidRDefault="008518E0" w:rsidP="004B087B">
            <w:pPr>
              <w:ind w:left="-40" w:right="-72"/>
              <w:jc w:val="right"/>
              <w:rPr>
                <w:rFonts w:ascii="Arial" w:eastAsia="Arial" w:hAnsi="Arial" w:cs="Arial"/>
                <w:bCs/>
                <w:sz w:val="18"/>
                <w:szCs w:val="18"/>
              </w:rPr>
            </w:pPr>
            <w:r w:rsidRPr="00901742">
              <w:rPr>
                <w:rFonts w:ascii="Arial" w:eastAsia="Browallia New" w:hAnsi="Arial" w:cs="Arial"/>
                <w:noProof/>
                <w:sz w:val="18"/>
                <w:szCs w:val="18"/>
              </w:rPr>
              <w:t>-</w:t>
            </w:r>
          </w:p>
        </w:tc>
        <w:tc>
          <w:tcPr>
            <w:tcW w:w="1368" w:type="dxa"/>
            <w:tcBorders>
              <w:top w:val="nil"/>
              <w:left w:val="nil"/>
              <w:bottom w:val="nil"/>
              <w:right w:val="nil"/>
            </w:tcBorders>
          </w:tcPr>
          <w:p w14:paraId="136A1D0E" w14:textId="77777777" w:rsidR="008518E0" w:rsidRPr="00901742" w:rsidRDefault="008518E0" w:rsidP="004B087B">
            <w:pPr>
              <w:ind w:left="-40" w:right="-72"/>
              <w:jc w:val="right"/>
              <w:rPr>
                <w:rFonts w:ascii="Arial" w:eastAsia="Arial" w:hAnsi="Arial" w:cs="Arial"/>
                <w:bCs/>
                <w:sz w:val="18"/>
                <w:szCs w:val="18"/>
              </w:rPr>
            </w:pPr>
            <w:r w:rsidRPr="00901742">
              <w:rPr>
                <w:rFonts w:ascii="Arial" w:eastAsia="Browallia New" w:hAnsi="Arial" w:cs="Arial"/>
                <w:noProof/>
                <w:sz w:val="18"/>
                <w:szCs w:val="18"/>
              </w:rPr>
              <w:t>-</w:t>
            </w:r>
          </w:p>
        </w:tc>
      </w:tr>
      <w:tr w:rsidR="008518E0" w:rsidRPr="006E7203" w14:paraId="172E805A" w14:textId="77777777" w:rsidTr="004B087B">
        <w:tc>
          <w:tcPr>
            <w:tcW w:w="3989" w:type="dxa"/>
            <w:tcBorders>
              <w:top w:val="nil"/>
              <w:left w:val="nil"/>
              <w:bottom w:val="nil"/>
              <w:right w:val="nil"/>
            </w:tcBorders>
          </w:tcPr>
          <w:p w14:paraId="5CA0AEAB" w14:textId="77777777" w:rsidR="008518E0" w:rsidRPr="006E7203" w:rsidRDefault="008518E0" w:rsidP="004B087B">
            <w:pPr>
              <w:ind w:left="-86"/>
              <w:jc w:val="both"/>
              <w:rPr>
                <w:rFonts w:ascii="Arial" w:eastAsia="Arial" w:hAnsi="Arial" w:cs="Arial"/>
                <w:sz w:val="18"/>
                <w:szCs w:val="18"/>
              </w:rPr>
            </w:pPr>
            <w:r w:rsidRPr="006E7203">
              <w:rPr>
                <w:rFonts w:ascii="Arial" w:eastAsia="Arial" w:hAnsi="Arial" w:cs="Arial"/>
                <w:sz w:val="18"/>
                <w:szCs w:val="18"/>
              </w:rPr>
              <w:t>3 - 6 months</w:t>
            </w:r>
          </w:p>
        </w:tc>
        <w:tc>
          <w:tcPr>
            <w:tcW w:w="1367" w:type="dxa"/>
            <w:tcBorders>
              <w:top w:val="nil"/>
              <w:left w:val="nil"/>
              <w:bottom w:val="nil"/>
              <w:right w:val="nil"/>
            </w:tcBorders>
            <w:shd w:val="clear" w:color="auto" w:fill="FAFAFA"/>
          </w:tcPr>
          <w:p w14:paraId="1B59CE62" w14:textId="77777777" w:rsidR="008518E0" w:rsidRPr="00901742" w:rsidRDefault="008518E0" w:rsidP="004B087B">
            <w:pPr>
              <w:ind w:left="-40" w:right="-72"/>
              <w:jc w:val="right"/>
              <w:rPr>
                <w:rFonts w:ascii="Arial" w:eastAsia="Arial" w:hAnsi="Arial" w:cs="Arial"/>
                <w:bCs/>
                <w:sz w:val="18"/>
                <w:szCs w:val="18"/>
              </w:rPr>
            </w:pPr>
            <w:r w:rsidRPr="00901742">
              <w:rPr>
                <w:rFonts w:ascii="Arial" w:hAnsi="Arial" w:cs="Arial"/>
                <w:sz w:val="18"/>
                <w:szCs w:val="18"/>
              </w:rPr>
              <w:t xml:space="preserve"> -   </w:t>
            </w:r>
          </w:p>
        </w:tc>
        <w:tc>
          <w:tcPr>
            <w:tcW w:w="1369" w:type="dxa"/>
            <w:tcBorders>
              <w:top w:val="nil"/>
              <w:left w:val="nil"/>
              <w:bottom w:val="nil"/>
              <w:right w:val="nil"/>
            </w:tcBorders>
          </w:tcPr>
          <w:p w14:paraId="5F4F4D88" w14:textId="77777777" w:rsidR="008518E0" w:rsidRPr="00901742" w:rsidRDefault="008518E0" w:rsidP="004B087B">
            <w:pPr>
              <w:ind w:left="-40" w:right="-72"/>
              <w:jc w:val="right"/>
              <w:rPr>
                <w:rFonts w:ascii="Arial" w:eastAsia="Arial" w:hAnsi="Arial" w:cs="Arial"/>
                <w:bCs/>
                <w:sz w:val="18"/>
                <w:szCs w:val="18"/>
              </w:rPr>
            </w:pPr>
            <w:r w:rsidRPr="00901742">
              <w:rPr>
                <w:rFonts w:ascii="Arial" w:hAnsi="Arial" w:cs="Arial"/>
                <w:sz w:val="18"/>
                <w:szCs w:val="18"/>
              </w:rPr>
              <w:t xml:space="preserve"> -   </w:t>
            </w:r>
          </w:p>
        </w:tc>
        <w:tc>
          <w:tcPr>
            <w:tcW w:w="1368" w:type="dxa"/>
            <w:tcBorders>
              <w:top w:val="nil"/>
              <w:left w:val="nil"/>
              <w:bottom w:val="nil"/>
              <w:right w:val="nil"/>
            </w:tcBorders>
            <w:shd w:val="clear" w:color="auto" w:fill="FAFAFA"/>
          </w:tcPr>
          <w:p w14:paraId="005E42A3" w14:textId="77777777" w:rsidR="008518E0" w:rsidRPr="00901742" w:rsidRDefault="008518E0" w:rsidP="004B087B">
            <w:pPr>
              <w:ind w:left="-40" w:right="-72"/>
              <w:jc w:val="right"/>
              <w:rPr>
                <w:rFonts w:ascii="Arial" w:eastAsia="Arial" w:hAnsi="Arial" w:cs="Arial"/>
                <w:bCs/>
                <w:sz w:val="18"/>
                <w:szCs w:val="18"/>
              </w:rPr>
            </w:pPr>
            <w:r w:rsidRPr="00901742">
              <w:rPr>
                <w:rFonts w:ascii="Arial" w:eastAsia="Browallia New" w:hAnsi="Arial" w:cs="Arial"/>
                <w:noProof/>
                <w:sz w:val="18"/>
                <w:szCs w:val="18"/>
              </w:rPr>
              <w:t>-</w:t>
            </w:r>
          </w:p>
        </w:tc>
        <w:tc>
          <w:tcPr>
            <w:tcW w:w="1368" w:type="dxa"/>
            <w:tcBorders>
              <w:top w:val="nil"/>
              <w:left w:val="nil"/>
              <w:bottom w:val="nil"/>
              <w:right w:val="nil"/>
            </w:tcBorders>
          </w:tcPr>
          <w:p w14:paraId="3B2F0DBB" w14:textId="77777777" w:rsidR="008518E0" w:rsidRPr="00901742" w:rsidRDefault="008518E0" w:rsidP="004B087B">
            <w:pPr>
              <w:ind w:left="-40" w:right="-72"/>
              <w:jc w:val="right"/>
              <w:rPr>
                <w:rFonts w:ascii="Arial" w:eastAsia="Arial" w:hAnsi="Arial" w:cs="Arial"/>
                <w:bCs/>
                <w:sz w:val="18"/>
                <w:szCs w:val="18"/>
              </w:rPr>
            </w:pPr>
            <w:r w:rsidRPr="00901742">
              <w:rPr>
                <w:rFonts w:ascii="Arial" w:eastAsia="Browallia New" w:hAnsi="Arial" w:cs="Arial"/>
                <w:noProof/>
                <w:sz w:val="18"/>
                <w:szCs w:val="18"/>
              </w:rPr>
              <w:t>-</w:t>
            </w:r>
          </w:p>
        </w:tc>
      </w:tr>
      <w:tr w:rsidR="008518E0" w:rsidRPr="006E7203" w14:paraId="05F09F79" w14:textId="77777777" w:rsidTr="004B087B">
        <w:tc>
          <w:tcPr>
            <w:tcW w:w="3989" w:type="dxa"/>
            <w:tcBorders>
              <w:top w:val="nil"/>
              <w:left w:val="nil"/>
              <w:bottom w:val="nil"/>
              <w:right w:val="nil"/>
            </w:tcBorders>
          </w:tcPr>
          <w:p w14:paraId="6DFEAE25" w14:textId="77777777" w:rsidR="008518E0" w:rsidRPr="006E7203" w:rsidRDefault="008518E0" w:rsidP="004B087B">
            <w:pPr>
              <w:ind w:left="-86"/>
              <w:jc w:val="both"/>
              <w:rPr>
                <w:rFonts w:ascii="Arial" w:eastAsia="Arial" w:hAnsi="Arial" w:cs="Arial"/>
                <w:sz w:val="18"/>
                <w:szCs w:val="18"/>
              </w:rPr>
            </w:pPr>
            <w:r w:rsidRPr="006E7203">
              <w:rPr>
                <w:rFonts w:ascii="Arial" w:eastAsia="Arial" w:hAnsi="Arial" w:cs="Arial"/>
                <w:sz w:val="18"/>
                <w:szCs w:val="18"/>
              </w:rPr>
              <w:t>6 - 12 months</w:t>
            </w:r>
          </w:p>
        </w:tc>
        <w:tc>
          <w:tcPr>
            <w:tcW w:w="1367" w:type="dxa"/>
            <w:tcBorders>
              <w:top w:val="nil"/>
              <w:left w:val="nil"/>
              <w:bottom w:val="nil"/>
              <w:right w:val="nil"/>
            </w:tcBorders>
            <w:shd w:val="clear" w:color="auto" w:fill="FAFAFA"/>
          </w:tcPr>
          <w:p w14:paraId="5E6BBD26" w14:textId="77777777" w:rsidR="008518E0" w:rsidRPr="00901742" w:rsidRDefault="008518E0" w:rsidP="004B087B">
            <w:pPr>
              <w:ind w:left="-40" w:right="-72"/>
              <w:jc w:val="right"/>
              <w:rPr>
                <w:rFonts w:ascii="Arial" w:eastAsia="Arial" w:hAnsi="Arial" w:cs="Arial"/>
                <w:bCs/>
                <w:sz w:val="18"/>
                <w:szCs w:val="18"/>
              </w:rPr>
            </w:pPr>
            <w:r w:rsidRPr="00901742">
              <w:rPr>
                <w:rFonts w:ascii="Arial" w:hAnsi="Arial" w:cs="Arial"/>
                <w:sz w:val="18"/>
                <w:szCs w:val="18"/>
              </w:rPr>
              <w:t xml:space="preserve"> 1,840,285 </w:t>
            </w:r>
          </w:p>
        </w:tc>
        <w:tc>
          <w:tcPr>
            <w:tcW w:w="1369" w:type="dxa"/>
            <w:tcBorders>
              <w:top w:val="nil"/>
              <w:left w:val="nil"/>
              <w:bottom w:val="nil"/>
              <w:right w:val="nil"/>
            </w:tcBorders>
          </w:tcPr>
          <w:p w14:paraId="66443072" w14:textId="77777777" w:rsidR="008518E0" w:rsidRPr="00901742" w:rsidRDefault="008518E0" w:rsidP="004B087B">
            <w:pPr>
              <w:ind w:left="-40" w:right="-72"/>
              <w:jc w:val="right"/>
              <w:rPr>
                <w:rFonts w:ascii="Arial" w:eastAsia="Arial" w:hAnsi="Arial" w:cs="Arial"/>
                <w:bCs/>
                <w:sz w:val="18"/>
                <w:szCs w:val="18"/>
              </w:rPr>
            </w:pPr>
            <w:r w:rsidRPr="00901742">
              <w:rPr>
                <w:rFonts w:ascii="Arial" w:hAnsi="Arial" w:cs="Arial"/>
                <w:sz w:val="18"/>
                <w:szCs w:val="18"/>
              </w:rPr>
              <w:t xml:space="preserve"> 1,840,285 </w:t>
            </w:r>
          </w:p>
        </w:tc>
        <w:tc>
          <w:tcPr>
            <w:tcW w:w="1368" w:type="dxa"/>
            <w:tcBorders>
              <w:top w:val="nil"/>
              <w:left w:val="nil"/>
              <w:bottom w:val="nil"/>
              <w:right w:val="nil"/>
            </w:tcBorders>
            <w:shd w:val="clear" w:color="auto" w:fill="FAFAFA"/>
          </w:tcPr>
          <w:p w14:paraId="610376DB" w14:textId="77777777" w:rsidR="008518E0" w:rsidRPr="00901742" w:rsidRDefault="008518E0" w:rsidP="004B087B">
            <w:pPr>
              <w:ind w:left="-40" w:right="-72"/>
              <w:jc w:val="right"/>
              <w:rPr>
                <w:rFonts w:ascii="Arial" w:eastAsia="Arial" w:hAnsi="Arial" w:cs="Arial"/>
                <w:bCs/>
                <w:sz w:val="18"/>
                <w:szCs w:val="18"/>
              </w:rPr>
            </w:pPr>
            <w:r w:rsidRPr="00901742">
              <w:rPr>
                <w:rFonts w:ascii="Arial" w:eastAsia="Browallia New" w:hAnsi="Arial" w:cs="Arial"/>
                <w:noProof/>
                <w:sz w:val="18"/>
                <w:szCs w:val="18"/>
              </w:rPr>
              <w:t>-</w:t>
            </w:r>
          </w:p>
        </w:tc>
        <w:tc>
          <w:tcPr>
            <w:tcW w:w="1368" w:type="dxa"/>
            <w:tcBorders>
              <w:top w:val="nil"/>
              <w:left w:val="nil"/>
              <w:bottom w:val="nil"/>
              <w:right w:val="nil"/>
            </w:tcBorders>
          </w:tcPr>
          <w:p w14:paraId="5CF3898C" w14:textId="77777777" w:rsidR="008518E0" w:rsidRPr="00901742" w:rsidRDefault="008518E0" w:rsidP="004B087B">
            <w:pPr>
              <w:ind w:left="-40" w:right="-72"/>
              <w:jc w:val="right"/>
              <w:rPr>
                <w:rFonts w:ascii="Arial" w:eastAsia="Arial" w:hAnsi="Arial" w:cs="Arial"/>
                <w:bCs/>
                <w:sz w:val="18"/>
                <w:szCs w:val="18"/>
              </w:rPr>
            </w:pPr>
            <w:r w:rsidRPr="00901742">
              <w:rPr>
                <w:rFonts w:ascii="Arial" w:eastAsia="Browallia New" w:hAnsi="Arial" w:cs="Arial"/>
                <w:noProof/>
                <w:sz w:val="18"/>
                <w:szCs w:val="18"/>
              </w:rPr>
              <w:t>-</w:t>
            </w:r>
          </w:p>
        </w:tc>
      </w:tr>
      <w:tr w:rsidR="008518E0" w:rsidRPr="006E7203" w14:paraId="355230C9" w14:textId="77777777" w:rsidTr="004B087B">
        <w:tc>
          <w:tcPr>
            <w:tcW w:w="3989" w:type="dxa"/>
            <w:tcBorders>
              <w:top w:val="nil"/>
              <w:left w:val="nil"/>
              <w:bottom w:val="nil"/>
              <w:right w:val="nil"/>
            </w:tcBorders>
          </w:tcPr>
          <w:p w14:paraId="7B228FBD" w14:textId="77777777" w:rsidR="008518E0" w:rsidRPr="006E7203" w:rsidRDefault="008518E0" w:rsidP="004B087B">
            <w:pPr>
              <w:ind w:left="-86"/>
              <w:jc w:val="both"/>
              <w:rPr>
                <w:rFonts w:ascii="Arial" w:eastAsia="Arial" w:hAnsi="Arial" w:cs="Arial"/>
                <w:sz w:val="18"/>
                <w:szCs w:val="18"/>
              </w:rPr>
            </w:pPr>
            <w:r w:rsidRPr="006E7203">
              <w:rPr>
                <w:rFonts w:ascii="Arial" w:eastAsia="Arial" w:hAnsi="Arial" w:cs="Arial"/>
                <w:sz w:val="18"/>
                <w:szCs w:val="18"/>
              </w:rPr>
              <w:t>Over 12 months</w:t>
            </w:r>
          </w:p>
        </w:tc>
        <w:tc>
          <w:tcPr>
            <w:tcW w:w="1367" w:type="dxa"/>
            <w:tcBorders>
              <w:top w:val="nil"/>
              <w:left w:val="nil"/>
              <w:bottom w:val="single" w:sz="4" w:space="0" w:color="auto"/>
              <w:right w:val="nil"/>
            </w:tcBorders>
            <w:shd w:val="clear" w:color="auto" w:fill="FAFAFA"/>
          </w:tcPr>
          <w:p w14:paraId="77F13AFF" w14:textId="77777777" w:rsidR="008518E0" w:rsidRPr="00901742" w:rsidRDefault="008518E0" w:rsidP="004B087B">
            <w:pPr>
              <w:ind w:left="-40" w:right="-72"/>
              <w:jc w:val="right"/>
              <w:rPr>
                <w:rFonts w:ascii="Arial" w:eastAsia="Arial" w:hAnsi="Arial" w:cs="Arial"/>
                <w:bCs/>
                <w:sz w:val="18"/>
                <w:szCs w:val="18"/>
              </w:rPr>
            </w:pPr>
            <w:r w:rsidRPr="00901742">
              <w:rPr>
                <w:rFonts w:ascii="Arial" w:hAnsi="Arial" w:cs="Arial"/>
                <w:sz w:val="18"/>
                <w:szCs w:val="18"/>
              </w:rPr>
              <w:t xml:space="preserve"> 13,362,487 </w:t>
            </w:r>
          </w:p>
        </w:tc>
        <w:tc>
          <w:tcPr>
            <w:tcW w:w="1369" w:type="dxa"/>
            <w:tcBorders>
              <w:top w:val="nil"/>
              <w:left w:val="nil"/>
              <w:bottom w:val="single" w:sz="4" w:space="0" w:color="auto"/>
              <w:right w:val="nil"/>
            </w:tcBorders>
          </w:tcPr>
          <w:p w14:paraId="7C7133DB" w14:textId="77777777" w:rsidR="008518E0" w:rsidRPr="00901742" w:rsidRDefault="008518E0" w:rsidP="004B087B">
            <w:pPr>
              <w:ind w:left="-40" w:right="-72"/>
              <w:jc w:val="right"/>
              <w:rPr>
                <w:rFonts w:ascii="Arial" w:eastAsia="Arial" w:hAnsi="Arial" w:cs="Arial"/>
                <w:bCs/>
                <w:sz w:val="18"/>
                <w:szCs w:val="18"/>
              </w:rPr>
            </w:pPr>
            <w:r w:rsidRPr="00901742">
              <w:rPr>
                <w:rFonts w:ascii="Arial" w:hAnsi="Arial" w:cs="Arial"/>
                <w:sz w:val="18"/>
                <w:szCs w:val="18"/>
              </w:rPr>
              <w:t xml:space="preserve"> 13,362,487 </w:t>
            </w:r>
          </w:p>
        </w:tc>
        <w:tc>
          <w:tcPr>
            <w:tcW w:w="1368" w:type="dxa"/>
            <w:tcBorders>
              <w:top w:val="nil"/>
              <w:left w:val="nil"/>
              <w:bottom w:val="single" w:sz="4" w:space="0" w:color="auto"/>
              <w:right w:val="nil"/>
            </w:tcBorders>
            <w:shd w:val="clear" w:color="auto" w:fill="FAFAFA"/>
          </w:tcPr>
          <w:p w14:paraId="1DDF5611" w14:textId="77777777" w:rsidR="008518E0" w:rsidRPr="00901742" w:rsidRDefault="008518E0" w:rsidP="004B087B">
            <w:pPr>
              <w:ind w:left="-40" w:right="-72"/>
              <w:jc w:val="right"/>
              <w:rPr>
                <w:rFonts w:ascii="Arial" w:eastAsia="Arial" w:hAnsi="Arial" w:cs="Arial"/>
                <w:bCs/>
                <w:sz w:val="18"/>
                <w:szCs w:val="18"/>
              </w:rPr>
            </w:pPr>
            <w:r w:rsidRPr="00901742">
              <w:rPr>
                <w:rFonts w:ascii="Arial" w:eastAsia="Browallia New" w:hAnsi="Arial" w:cs="Arial"/>
                <w:noProof/>
                <w:sz w:val="18"/>
                <w:szCs w:val="18"/>
              </w:rPr>
              <w:t>-</w:t>
            </w:r>
          </w:p>
        </w:tc>
        <w:tc>
          <w:tcPr>
            <w:tcW w:w="1368" w:type="dxa"/>
            <w:tcBorders>
              <w:top w:val="nil"/>
              <w:left w:val="nil"/>
              <w:bottom w:val="single" w:sz="4" w:space="0" w:color="auto"/>
              <w:right w:val="nil"/>
            </w:tcBorders>
          </w:tcPr>
          <w:p w14:paraId="1BF5873F" w14:textId="77777777" w:rsidR="008518E0" w:rsidRPr="00901742" w:rsidRDefault="008518E0" w:rsidP="004B087B">
            <w:pPr>
              <w:ind w:left="-40" w:right="-72"/>
              <w:jc w:val="right"/>
              <w:rPr>
                <w:rFonts w:ascii="Arial" w:eastAsia="Arial" w:hAnsi="Arial" w:cs="Arial"/>
                <w:bCs/>
                <w:sz w:val="18"/>
                <w:szCs w:val="18"/>
              </w:rPr>
            </w:pPr>
            <w:r w:rsidRPr="00901742">
              <w:rPr>
                <w:rFonts w:ascii="Arial" w:eastAsia="Browallia New" w:hAnsi="Arial" w:cs="Arial"/>
                <w:noProof/>
                <w:sz w:val="18"/>
                <w:szCs w:val="18"/>
              </w:rPr>
              <w:t>-</w:t>
            </w:r>
          </w:p>
        </w:tc>
      </w:tr>
      <w:tr w:rsidR="008518E0" w:rsidRPr="006E7203" w14:paraId="01307B44" w14:textId="77777777" w:rsidTr="004B087B">
        <w:tc>
          <w:tcPr>
            <w:tcW w:w="3989" w:type="dxa"/>
            <w:tcBorders>
              <w:top w:val="nil"/>
              <w:left w:val="nil"/>
              <w:bottom w:val="nil"/>
              <w:right w:val="nil"/>
            </w:tcBorders>
          </w:tcPr>
          <w:p w14:paraId="2D267200" w14:textId="77777777" w:rsidR="008518E0" w:rsidRPr="006E7203" w:rsidRDefault="008518E0" w:rsidP="004B087B">
            <w:pPr>
              <w:ind w:left="-86"/>
              <w:jc w:val="both"/>
              <w:rPr>
                <w:rFonts w:ascii="Arial" w:eastAsia="Arial" w:hAnsi="Arial" w:cs="Arial"/>
                <w:b/>
                <w:bCs/>
                <w:sz w:val="18"/>
                <w:szCs w:val="18"/>
              </w:rPr>
            </w:pPr>
          </w:p>
        </w:tc>
        <w:tc>
          <w:tcPr>
            <w:tcW w:w="1367" w:type="dxa"/>
            <w:tcBorders>
              <w:top w:val="nil"/>
              <w:left w:val="nil"/>
              <w:bottom w:val="nil"/>
              <w:right w:val="nil"/>
            </w:tcBorders>
            <w:shd w:val="clear" w:color="auto" w:fill="FAFAFA"/>
            <w:vAlign w:val="center"/>
          </w:tcPr>
          <w:p w14:paraId="36F041D1" w14:textId="77777777" w:rsidR="008518E0" w:rsidRPr="00901742" w:rsidRDefault="008518E0" w:rsidP="004B087B">
            <w:pPr>
              <w:ind w:left="-40" w:right="-72"/>
              <w:jc w:val="right"/>
              <w:rPr>
                <w:rFonts w:ascii="Arial" w:eastAsia="Browallia New" w:hAnsi="Arial" w:cs="Arial"/>
                <w:b/>
                <w:bCs/>
                <w:noProof/>
                <w:sz w:val="18"/>
                <w:szCs w:val="18"/>
              </w:rPr>
            </w:pPr>
          </w:p>
        </w:tc>
        <w:tc>
          <w:tcPr>
            <w:tcW w:w="1369" w:type="dxa"/>
            <w:tcBorders>
              <w:top w:val="nil"/>
              <w:left w:val="nil"/>
              <w:bottom w:val="nil"/>
              <w:right w:val="nil"/>
            </w:tcBorders>
          </w:tcPr>
          <w:p w14:paraId="3A19C445" w14:textId="77777777" w:rsidR="008518E0" w:rsidRPr="00901742" w:rsidRDefault="008518E0" w:rsidP="004B087B">
            <w:pPr>
              <w:ind w:left="-40" w:right="-72"/>
              <w:jc w:val="right"/>
              <w:rPr>
                <w:rFonts w:ascii="Arial" w:eastAsia="Browallia New" w:hAnsi="Arial" w:cs="Arial"/>
                <w:b/>
                <w:bCs/>
                <w:noProof/>
                <w:sz w:val="18"/>
                <w:szCs w:val="18"/>
              </w:rPr>
            </w:pPr>
          </w:p>
        </w:tc>
        <w:tc>
          <w:tcPr>
            <w:tcW w:w="1368" w:type="dxa"/>
            <w:tcBorders>
              <w:top w:val="nil"/>
              <w:left w:val="nil"/>
              <w:bottom w:val="nil"/>
              <w:right w:val="nil"/>
            </w:tcBorders>
            <w:shd w:val="clear" w:color="auto" w:fill="FAFAFA"/>
          </w:tcPr>
          <w:p w14:paraId="098B60A3" w14:textId="77777777" w:rsidR="008518E0" w:rsidRPr="00901742" w:rsidRDefault="008518E0" w:rsidP="004B087B">
            <w:pPr>
              <w:ind w:left="-40" w:right="-72"/>
              <w:jc w:val="right"/>
              <w:rPr>
                <w:rFonts w:ascii="Arial" w:eastAsia="Browallia New" w:hAnsi="Arial" w:cs="Arial"/>
                <w:b/>
                <w:bCs/>
                <w:noProof/>
                <w:sz w:val="18"/>
                <w:szCs w:val="18"/>
              </w:rPr>
            </w:pPr>
          </w:p>
        </w:tc>
        <w:tc>
          <w:tcPr>
            <w:tcW w:w="1368" w:type="dxa"/>
            <w:tcBorders>
              <w:top w:val="nil"/>
              <w:left w:val="nil"/>
              <w:bottom w:val="nil"/>
              <w:right w:val="nil"/>
            </w:tcBorders>
          </w:tcPr>
          <w:p w14:paraId="43071153" w14:textId="77777777" w:rsidR="008518E0" w:rsidRPr="00901742" w:rsidRDefault="008518E0" w:rsidP="004B087B">
            <w:pPr>
              <w:ind w:left="-40" w:right="-72"/>
              <w:jc w:val="right"/>
              <w:rPr>
                <w:rFonts w:ascii="Arial" w:eastAsia="Browallia New" w:hAnsi="Arial" w:cs="Arial"/>
                <w:b/>
                <w:bCs/>
                <w:noProof/>
                <w:sz w:val="18"/>
                <w:szCs w:val="18"/>
              </w:rPr>
            </w:pPr>
          </w:p>
        </w:tc>
      </w:tr>
      <w:tr w:rsidR="008518E0" w:rsidRPr="006E7203" w14:paraId="44709EC0" w14:textId="77777777" w:rsidTr="004B087B">
        <w:tc>
          <w:tcPr>
            <w:tcW w:w="3989" w:type="dxa"/>
            <w:tcBorders>
              <w:top w:val="nil"/>
              <w:left w:val="nil"/>
              <w:bottom w:val="nil"/>
              <w:right w:val="nil"/>
            </w:tcBorders>
          </w:tcPr>
          <w:p w14:paraId="3BF59893" w14:textId="77777777" w:rsidR="008518E0" w:rsidRPr="006E7203" w:rsidRDefault="008518E0" w:rsidP="004B087B">
            <w:pPr>
              <w:ind w:left="-86"/>
              <w:jc w:val="both"/>
              <w:rPr>
                <w:rFonts w:ascii="Arial" w:eastAsia="Arial" w:hAnsi="Arial" w:cs="Arial"/>
                <w:b/>
                <w:bCs/>
                <w:sz w:val="18"/>
                <w:szCs w:val="18"/>
              </w:rPr>
            </w:pPr>
          </w:p>
        </w:tc>
        <w:tc>
          <w:tcPr>
            <w:tcW w:w="1367" w:type="dxa"/>
            <w:tcBorders>
              <w:top w:val="nil"/>
              <w:left w:val="nil"/>
              <w:bottom w:val="nil"/>
              <w:right w:val="nil"/>
            </w:tcBorders>
            <w:shd w:val="clear" w:color="auto" w:fill="FAFAFA"/>
          </w:tcPr>
          <w:p w14:paraId="57EB1412" w14:textId="77777777" w:rsidR="008518E0" w:rsidRPr="00901742" w:rsidRDefault="008518E0" w:rsidP="004B087B">
            <w:pPr>
              <w:ind w:left="-40" w:right="-72"/>
              <w:jc w:val="right"/>
              <w:rPr>
                <w:rFonts w:ascii="Arial" w:eastAsia="Browallia New" w:hAnsi="Arial" w:cs="Arial"/>
                <w:noProof/>
                <w:sz w:val="18"/>
                <w:szCs w:val="18"/>
              </w:rPr>
            </w:pPr>
            <w:r w:rsidRPr="00901742">
              <w:rPr>
                <w:rFonts w:ascii="Arial" w:hAnsi="Arial" w:cs="Arial"/>
                <w:sz w:val="18"/>
                <w:szCs w:val="18"/>
              </w:rPr>
              <w:t xml:space="preserve"> 402,778,342 </w:t>
            </w:r>
          </w:p>
        </w:tc>
        <w:tc>
          <w:tcPr>
            <w:tcW w:w="1369" w:type="dxa"/>
            <w:tcBorders>
              <w:top w:val="nil"/>
              <w:left w:val="nil"/>
              <w:bottom w:val="nil"/>
              <w:right w:val="nil"/>
            </w:tcBorders>
          </w:tcPr>
          <w:p w14:paraId="706DE595" w14:textId="77777777" w:rsidR="008518E0" w:rsidRPr="00901742" w:rsidRDefault="008518E0" w:rsidP="004B087B">
            <w:pPr>
              <w:ind w:left="-40" w:right="-72"/>
              <w:jc w:val="right"/>
              <w:rPr>
                <w:rFonts w:ascii="Arial" w:eastAsia="Browallia New" w:hAnsi="Arial" w:cs="Arial"/>
                <w:noProof/>
                <w:sz w:val="18"/>
                <w:szCs w:val="18"/>
              </w:rPr>
            </w:pPr>
            <w:r w:rsidRPr="00901742">
              <w:rPr>
                <w:rFonts w:ascii="Arial" w:hAnsi="Arial" w:cs="Arial"/>
                <w:sz w:val="18"/>
                <w:szCs w:val="18"/>
              </w:rPr>
              <w:t xml:space="preserve"> 290,928,150 </w:t>
            </w:r>
          </w:p>
        </w:tc>
        <w:tc>
          <w:tcPr>
            <w:tcW w:w="1368" w:type="dxa"/>
            <w:tcBorders>
              <w:top w:val="nil"/>
              <w:left w:val="nil"/>
              <w:bottom w:val="nil"/>
              <w:right w:val="nil"/>
            </w:tcBorders>
            <w:shd w:val="clear" w:color="auto" w:fill="FAFAFA"/>
          </w:tcPr>
          <w:p w14:paraId="430D6650" w14:textId="77777777" w:rsidR="008518E0" w:rsidRPr="00901742" w:rsidRDefault="008518E0" w:rsidP="004B087B">
            <w:pPr>
              <w:ind w:left="-40" w:right="-72"/>
              <w:jc w:val="right"/>
              <w:rPr>
                <w:rFonts w:ascii="Arial" w:eastAsia="Browallia New" w:hAnsi="Arial" w:cs="Arial"/>
                <w:noProof/>
                <w:sz w:val="18"/>
                <w:szCs w:val="18"/>
              </w:rPr>
            </w:pPr>
            <w:r w:rsidRPr="00901742">
              <w:rPr>
                <w:rFonts w:ascii="Arial" w:eastAsia="Browallia New" w:hAnsi="Arial" w:cs="Arial"/>
                <w:noProof/>
                <w:sz w:val="18"/>
                <w:szCs w:val="18"/>
              </w:rPr>
              <w:t>-</w:t>
            </w:r>
          </w:p>
        </w:tc>
        <w:tc>
          <w:tcPr>
            <w:tcW w:w="1368" w:type="dxa"/>
            <w:tcBorders>
              <w:top w:val="nil"/>
              <w:left w:val="nil"/>
              <w:bottom w:val="nil"/>
              <w:right w:val="nil"/>
            </w:tcBorders>
          </w:tcPr>
          <w:p w14:paraId="741AD52A" w14:textId="77777777" w:rsidR="008518E0" w:rsidRPr="00901742" w:rsidRDefault="008518E0" w:rsidP="004B087B">
            <w:pPr>
              <w:ind w:left="-40" w:right="-72"/>
              <w:jc w:val="right"/>
              <w:rPr>
                <w:rFonts w:ascii="Arial" w:eastAsia="Browallia New" w:hAnsi="Arial" w:cs="Arial"/>
                <w:noProof/>
                <w:sz w:val="18"/>
                <w:szCs w:val="18"/>
              </w:rPr>
            </w:pPr>
            <w:r w:rsidRPr="00901742">
              <w:rPr>
                <w:rFonts w:ascii="Arial" w:eastAsia="Browallia New" w:hAnsi="Arial" w:cs="Arial"/>
                <w:noProof/>
                <w:sz w:val="18"/>
                <w:szCs w:val="18"/>
              </w:rPr>
              <w:t>-</w:t>
            </w:r>
          </w:p>
        </w:tc>
      </w:tr>
      <w:tr w:rsidR="008518E0" w:rsidRPr="006E7203" w14:paraId="0C6C6395" w14:textId="77777777" w:rsidTr="004B087B">
        <w:tc>
          <w:tcPr>
            <w:tcW w:w="3989" w:type="dxa"/>
            <w:tcBorders>
              <w:top w:val="nil"/>
              <w:left w:val="nil"/>
              <w:bottom w:val="nil"/>
              <w:right w:val="nil"/>
            </w:tcBorders>
          </w:tcPr>
          <w:p w14:paraId="2F86F435" w14:textId="77777777" w:rsidR="008518E0" w:rsidRPr="006E7203" w:rsidRDefault="008518E0" w:rsidP="004B087B">
            <w:pPr>
              <w:ind w:left="-86"/>
              <w:jc w:val="both"/>
              <w:rPr>
                <w:rFonts w:ascii="Arial" w:eastAsia="Arial" w:hAnsi="Arial" w:cs="Arial"/>
                <w:b/>
                <w:bCs/>
                <w:sz w:val="18"/>
                <w:szCs w:val="18"/>
              </w:rPr>
            </w:pPr>
            <w:r w:rsidRPr="006E7203">
              <w:rPr>
                <w:rFonts w:ascii="Arial" w:eastAsia="Arial" w:hAnsi="Arial" w:cs="Arial"/>
                <w:sz w:val="18"/>
                <w:szCs w:val="18"/>
                <w:u w:val="single"/>
              </w:rPr>
              <w:t>Less</w:t>
            </w:r>
            <w:r w:rsidRPr="006E7203">
              <w:rPr>
                <w:rFonts w:ascii="Arial" w:eastAsia="Arial" w:hAnsi="Arial" w:cs="Arial"/>
                <w:sz w:val="18"/>
                <w:szCs w:val="18"/>
              </w:rPr>
              <w:t xml:space="preserve">  Allowance for expected credit loss</w:t>
            </w:r>
          </w:p>
        </w:tc>
        <w:tc>
          <w:tcPr>
            <w:tcW w:w="1367" w:type="dxa"/>
            <w:tcBorders>
              <w:top w:val="nil"/>
              <w:left w:val="nil"/>
              <w:bottom w:val="single" w:sz="4" w:space="0" w:color="auto"/>
              <w:right w:val="nil"/>
            </w:tcBorders>
            <w:shd w:val="clear" w:color="auto" w:fill="FAFAFA"/>
          </w:tcPr>
          <w:p w14:paraId="67536187" w14:textId="77777777" w:rsidR="008518E0" w:rsidRPr="00901742" w:rsidRDefault="008518E0" w:rsidP="004B087B">
            <w:pPr>
              <w:ind w:left="-40" w:right="-72"/>
              <w:jc w:val="right"/>
              <w:rPr>
                <w:rFonts w:ascii="Arial" w:eastAsia="Browallia New" w:hAnsi="Arial" w:cs="Arial"/>
                <w:b/>
                <w:bCs/>
                <w:noProof/>
                <w:sz w:val="18"/>
                <w:szCs w:val="18"/>
              </w:rPr>
            </w:pPr>
            <w:r w:rsidRPr="00901742">
              <w:rPr>
                <w:rFonts w:ascii="Arial" w:hAnsi="Arial" w:cs="Arial"/>
                <w:sz w:val="18"/>
                <w:szCs w:val="18"/>
              </w:rPr>
              <w:t xml:space="preserve"> (3,469,984)</w:t>
            </w:r>
          </w:p>
        </w:tc>
        <w:tc>
          <w:tcPr>
            <w:tcW w:w="1369" w:type="dxa"/>
            <w:tcBorders>
              <w:top w:val="nil"/>
              <w:left w:val="nil"/>
              <w:bottom w:val="single" w:sz="4" w:space="0" w:color="auto"/>
              <w:right w:val="nil"/>
            </w:tcBorders>
          </w:tcPr>
          <w:p w14:paraId="04D174CD" w14:textId="77777777" w:rsidR="008518E0" w:rsidRPr="00901742" w:rsidRDefault="008518E0" w:rsidP="004B087B">
            <w:pPr>
              <w:ind w:left="-40" w:right="-72"/>
              <w:jc w:val="right"/>
              <w:rPr>
                <w:rFonts w:ascii="Arial" w:eastAsia="Browallia New" w:hAnsi="Arial" w:cs="Arial"/>
                <w:noProof/>
                <w:sz w:val="18"/>
                <w:szCs w:val="18"/>
              </w:rPr>
            </w:pPr>
            <w:r w:rsidRPr="00901742">
              <w:rPr>
                <w:rFonts w:ascii="Arial" w:hAnsi="Arial" w:cs="Arial"/>
                <w:sz w:val="18"/>
                <w:szCs w:val="18"/>
              </w:rPr>
              <w:t xml:space="preserve"> (3,469,984)</w:t>
            </w:r>
          </w:p>
        </w:tc>
        <w:tc>
          <w:tcPr>
            <w:tcW w:w="1368" w:type="dxa"/>
            <w:tcBorders>
              <w:top w:val="nil"/>
              <w:left w:val="nil"/>
              <w:bottom w:val="single" w:sz="4" w:space="0" w:color="auto"/>
              <w:right w:val="nil"/>
            </w:tcBorders>
            <w:shd w:val="clear" w:color="auto" w:fill="FAFAFA"/>
          </w:tcPr>
          <w:p w14:paraId="727AA081" w14:textId="77777777" w:rsidR="008518E0" w:rsidRPr="00901742" w:rsidRDefault="008518E0" w:rsidP="004B087B">
            <w:pPr>
              <w:ind w:left="-40" w:right="-72"/>
              <w:jc w:val="right"/>
              <w:rPr>
                <w:rFonts w:ascii="Arial" w:eastAsia="Browallia New" w:hAnsi="Arial" w:cs="Arial"/>
                <w:noProof/>
                <w:sz w:val="18"/>
                <w:szCs w:val="18"/>
              </w:rPr>
            </w:pPr>
            <w:r w:rsidRPr="00901742">
              <w:rPr>
                <w:rFonts w:ascii="Arial" w:eastAsia="Browallia New" w:hAnsi="Arial" w:cs="Arial"/>
                <w:noProof/>
                <w:sz w:val="18"/>
                <w:szCs w:val="18"/>
              </w:rPr>
              <w:t>-</w:t>
            </w:r>
          </w:p>
        </w:tc>
        <w:tc>
          <w:tcPr>
            <w:tcW w:w="1368" w:type="dxa"/>
            <w:tcBorders>
              <w:top w:val="nil"/>
              <w:left w:val="nil"/>
              <w:bottom w:val="single" w:sz="4" w:space="0" w:color="auto"/>
              <w:right w:val="nil"/>
            </w:tcBorders>
          </w:tcPr>
          <w:p w14:paraId="656C725E" w14:textId="77777777" w:rsidR="008518E0" w:rsidRPr="00901742" w:rsidRDefault="008518E0" w:rsidP="004B087B">
            <w:pPr>
              <w:ind w:left="-40" w:right="-72"/>
              <w:jc w:val="right"/>
              <w:rPr>
                <w:rFonts w:ascii="Arial" w:eastAsia="Browallia New" w:hAnsi="Arial" w:cs="Arial"/>
                <w:noProof/>
                <w:sz w:val="18"/>
                <w:szCs w:val="18"/>
              </w:rPr>
            </w:pPr>
            <w:r w:rsidRPr="00901742">
              <w:rPr>
                <w:rFonts w:ascii="Arial" w:eastAsia="Browallia New" w:hAnsi="Arial" w:cs="Arial"/>
                <w:noProof/>
                <w:sz w:val="18"/>
                <w:szCs w:val="18"/>
              </w:rPr>
              <w:t>-</w:t>
            </w:r>
          </w:p>
        </w:tc>
      </w:tr>
      <w:tr w:rsidR="008518E0" w:rsidRPr="006E7203" w14:paraId="525675B9" w14:textId="77777777" w:rsidTr="004B087B">
        <w:tc>
          <w:tcPr>
            <w:tcW w:w="3989" w:type="dxa"/>
            <w:tcBorders>
              <w:top w:val="nil"/>
              <w:left w:val="nil"/>
              <w:bottom w:val="nil"/>
              <w:right w:val="nil"/>
            </w:tcBorders>
          </w:tcPr>
          <w:p w14:paraId="35350007" w14:textId="77777777" w:rsidR="008518E0" w:rsidRPr="006E7203" w:rsidRDefault="008518E0" w:rsidP="004B087B">
            <w:pPr>
              <w:ind w:left="-86"/>
              <w:jc w:val="both"/>
              <w:rPr>
                <w:rFonts w:ascii="Arial" w:eastAsia="Arial" w:hAnsi="Arial" w:cs="Arial"/>
                <w:sz w:val="18"/>
                <w:szCs w:val="18"/>
                <w:u w:val="single"/>
              </w:rPr>
            </w:pPr>
          </w:p>
        </w:tc>
        <w:tc>
          <w:tcPr>
            <w:tcW w:w="1367" w:type="dxa"/>
            <w:tcBorders>
              <w:top w:val="single" w:sz="4" w:space="0" w:color="auto"/>
              <w:left w:val="nil"/>
              <w:bottom w:val="nil"/>
              <w:right w:val="nil"/>
            </w:tcBorders>
            <w:shd w:val="clear" w:color="auto" w:fill="FAFAFA"/>
            <w:vAlign w:val="center"/>
          </w:tcPr>
          <w:p w14:paraId="4D4EEF86" w14:textId="77777777" w:rsidR="008518E0" w:rsidRPr="00901742" w:rsidRDefault="008518E0" w:rsidP="004B087B">
            <w:pPr>
              <w:ind w:left="-40" w:right="-72"/>
              <w:jc w:val="right"/>
              <w:rPr>
                <w:rFonts w:ascii="Arial" w:eastAsia="Browallia New" w:hAnsi="Arial" w:cs="Arial"/>
                <w:b/>
                <w:bCs/>
                <w:noProof/>
                <w:sz w:val="18"/>
                <w:szCs w:val="18"/>
              </w:rPr>
            </w:pPr>
          </w:p>
        </w:tc>
        <w:tc>
          <w:tcPr>
            <w:tcW w:w="1369" w:type="dxa"/>
            <w:tcBorders>
              <w:top w:val="single" w:sz="4" w:space="0" w:color="auto"/>
              <w:left w:val="nil"/>
              <w:bottom w:val="nil"/>
              <w:right w:val="nil"/>
            </w:tcBorders>
          </w:tcPr>
          <w:p w14:paraId="6847BF7E" w14:textId="77777777" w:rsidR="008518E0" w:rsidRPr="00901742" w:rsidRDefault="008518E0" w:rsidP="004B087B">
            <w:pPr>
              <w:ind w:left="-40" w:right="-72"/>
              <w:jc w:val="right"/>
              <w:rPr>
                <w:rFonts w:ascii="Arial" w:eastAsia="Browallia New" w:hAnsi="Arial" w:cs="Arial"/>
                <w:b/>
                <w:bCs/>
                <w:noProof/>
                <w:sz w:val="18"/>
                <w:szCs w:val="18"/>
              </w:rPr>
            </w:pPr>
          </w:p>
        </w:tc>
        <w:tc>
          <w:tcPr>
            <w:tcW w:w="1368" w:type="dxa"/>
            <w:tcBorders>
              <w:top w:val="single" w:sz="4" w:space="0" w:color="auto"/>
              <w:left w:val="nil"/>
              <w:bottom w:val="nil"/>
              <w:right w:val="nil"/>
            </w:tcBorders>
            <w:shd w:val="clear" w:color="auto" w:fill="FAFAFA"/>
          </w:tcPr>
          <w:p w14:paraId="238A407B" w14:textId="77777777" w:rsidR="008518E0" w:rsidRPr="00901742" w:rsidRDefault="008518E0" w:rsidP="004B087B">
            <w:pPr>
              <w:ind w:left="-40" w:right="-72"/>
              <w:jc w:val="right"/>
              <w:rPr>
                <w:rFonts w:ascii="Arial" w:eastAsia="Browallia New" w:hAnsi="Arial" w:cs="Arial"/>
                <w:b/>
                <w:bCs/>
                <w:noProof/>
                <w:sz w:val="18"/>
                <w:szCs w:val="18"/>
              </w:rPr>
            </w:pPr>
          </w:p>
        </w:tc>
        <w:tc>
          <w:tcPr>
            <w:tcW w:w="1368" w:type="dxa"/>
            <w:tcBorders>
              <w:top w:val="single" w:sz="4" w:space="0" w:color="auto"/>
              <w:left w:val="nil"/>
              <w:bottom w:val="nil"/>
              <w:right w:val="nil"/>
            </w:tcBorders>
          </w:tcPr>
          <w:p w14:paraId="09D88441" w14:textId="77777777" w:rsidR="008518E0" w:rsidRPr="00901742" w:rsidRDefault="008518E0" w:rsidP="004B087B">
            <w:pPr>
              <w:ind w:left="-40" w:right="-72"/>
              <w:jc w:val="right"/>
              <w:rPr>
                <w:rFonts w:ascii="Arial" w:eastAsia="Browallia New" w:hAnsi="Arial" w:cs="Arial"/>
                <w:b/>
                <w:bCs/>
                <w:noProof/>
                <w:sz w:val="18"/>
                <w:szCs w:val="18"/>
              </w:rPr>
            </w:pPr>
          </w:p>
        </w:tc>
      </w:tr>
      <w:tr w:rsidR="008518E0" w:rsidRPr="006E7203" w14:paraId="7D5739C7" w14:textId="77777777" w:rsidTr="004B087B">
        <w:tc>
          <w:tcPr>
            <w:tcW w:w="3989" w:type="dxa"/>
            <w:tcBorders>
              <w:top w:val="nil"/>
              <w:left w:val="nil"/>
              <w:bottom w:val="nil"/>
              <w:right w:val="nil"/>
            </w:tcBorders>
          </w:tcPr>
          <w:p w14:paraId="59EF1851" w14:textId="78118EE2" w:rsidR="008518E0" w:rsidRPr="006E7203" w:rsidRDefault="008518E0" w:rsidP="004B087B">
            <w:pPr>
              <w:ind w:left="-86"/>
              <w:jc w:val="both"/>
              <w:rPr>
                <w:rFonts w:ascii="Arial" w:eastAsia="Arial" w:hAnsi="Arial" w:cs="Arial"/>
                <w:b/>
                <w:bCs/>
                <w:sz w:val="18"/>
                <w:szCs w:val="18"/>
              </w:rPr>
            </w:pPr>
            <w:r w:rsidRPr="006E7203">
              <w:rPr>
                <w:rFonts w:ascii="Arial" w:eastAsia="Arial" w:hAnsi="Arial" w:cs="Arial"/>
                <w:b/>
                <w:bCs/>
                <w:sz w:val="18"/>
                <w:szCs w:val="18"/>
              </w:rPr>
              <w:t>Total trade account receivables</w:t>
            </w:r>
            <w:r w:rsidR="004400FA">
              <w:rPr>
                <w:rFonts w:ascii="Arial" w:eastAsia="Arial" w:hAnsi="Arial" w:cs="Arial"/>
                <w:b/>
                <w:bCs/>
                <w:sz w:val="18"/>
                <w:szCs w:val="18"/>
              </w:rPr>
              <w:t>, net</w:t>
            </w:r>
          </w:p>
        </w:tc>
        <w:tc>
          <w:tcPr>
            <w:tcW w:w="1367" w:type="dxa"/>
            <w:tcBorders>
              <w:top w:val="nil"/>
              <w:left w:val="nil"/>
              <w:bottom w:val="single" w:sz="4" w:space="0" w:color="000000"/>
              <w:right w:val="nil"/>
            </w:tcBorders>
            <w:shd w:val="clear" w:color="auto" w:fill="FAFAFA"/>
          </w:tcPr>
          <w:p w14:paraId="4484BAA9" w14:textId="77777777" w:rsidR="008518E0" w:rsidRPr="00901742" w:rsidRDefault="008518E0" w:rsidP="004B087B">
            <w:pPr>
              <w:ind w:left="-40" w:right="-72"/>
              <w:jc w:val="right"/>
              <w:rPr>
                <w:rFonts w:ascii="Arial" w:eastAsia="Arial" w:hAnsi="Arial" w:cs="Arial"/>
                <w:b/>
                <w:bCs/>
                <w:sz w:val="18"/>
                <w:szCs w:val="18"/>
              </w:rPr>
            </w:pPr>
            <w:r w:rsidRPr="00901742">
              <w:rPr>
                <w:rFonts w:ascii="Arial" w:hAnsi="Arial" w:cs="Arial"/>
                <w:b/>
                <w:bCs/>
                <w:sz w:val="18"/>
                <w:szCs w:val="18"/>
              </w:rPr>
              <w:t xml:space="preserve"> 399,308,358 </w:t>
            </w:r>
          </w:p>
        </w:tc>
        <w:tc>
          <w:tcPr>
            <w:tcW w:w="1369" w:type="dxa"/>
            <w:tcBorders>
              <w:top w:val="nil"/>
              <w:left w:val="nil"/>
              <w:bottom w:val="single" w:sz="4" w:space="0" w:color="000000"/>
              <w:right w:val="nil"/>
            </w:tcBorders>
          </w:tcPr>
          <w:p w14:paraId="32F9BA11" w14:textId="77777777" w:rsidR="008518E0" w:rsidRPr="00901742" w:rsidRDefault="008518E0" w:rsidP="004B087B">
            <w:pPr>
              <w:ind w:left="-40" w:right="-72"/>
              <w:jc w:val="right"/>
              <w:rPr>
                <w:rFonts w:ascii="Arial" w:eastAsia="Arial" w:hAnsi="Arial" w:cs="Arial"/>
                <w:b/>
                <w:bCs/>
                <w:sz w:val="18"/>
                <w:szCs w:val="18"/>
              </w:rPr>
            </w:pPr>
            <w:r w:rsidRPr="00901742">
              <w:rPr>
                <w:rFonts w:ascii="Arial" w:hAnsi="Arial" w:cs="Arial"/>
                <w:b/>
                <w:bCs/>
                <w:sz w:val="18"/>
                <w:szCs w:val="18"/>
              </w:rPr>
              <w:t xml:space="preserve"> 287,458,166 </w:t>
            </w:r>
          </w:p>
        </w:tc>
        <w:tc>
          <w:tcPr>
            <w:tcW w:w="1368" w:type="dxa"/>
            <w:tcBorders>
              <w:top w:val="nil"/>
              <w:left w:val="nil"/>
              <w:bottom w:val="single" w:sz="4" w:space="0" w:color="000000"/>
              <w:right w:val="nil"/>
            </w:tcBorders>
            <w:shd w:val="clear" w:color="auto" w:fill="FAFAFA"/>
          </w:tcPr>
          <w:p w14:paraId="3163DB65" w14:textId="77777777" w:rsidR="008518E0" w:rsidRPr="00901742" w:rsidRDefault="008518E0" w:rsidP="004B087B">
            <w:pPr>
              <w:ind w:left="-40" w:right="-72"/>
              <w:jc w:val="right"/>
              <w:rPr>
                <w:rFonts w:ascii="Arial" w:eastAsia="Arial" w:hAnsi="Arial" w:cs="Arial"/>
                <w:b/>
                <w:bCs/>
                <w:sz w:val="18"/>
                <w:szCs w:val="18"/>
              </w:rPr>
            </w:pPr>
            <w:r w:rsidRPr="00901742">
              <w:rPr>
                <w:rFonts w:ascii="Arial" w:eastAsia="Browallia New" w:hAnsi="Arial" w:cs="Arial"/>
                <w:b/>
                <w:bCs/>
                <w:noProof/>
                <w:sz w:val="18"/>
                <w:szCs w:val="18"/>
              </w:rPr>
              <w:t>-</w:t>
            </w:r>
          </w:p>
        </w:tc>
        <w:tc>
          <w:tcPr>
            <w:tcW w:w="1368" w:type="dxa"/>
            <w:tcBorders>
              <w:top w:val="nil"/>
              <w:left w:val="nil"/>
              <w:bottom w:val="single" w:sz="4" w:space="0" w:color="000000"/>
              <w:right w:val="nil"/>
            </w:tcBorders>
          </w:tcPr>
          <w:p w14:paraId="5EE47487" w14:textId="77777777" w:rsidR="008518E0" w:rsidRPr="00901742" w:rsidRDefault="008518E0" w:rsidP="004B087B">
            <w:pPr>
              <w:ind w:left="-40" w:right="-72"/>
              <w:jc w:val="right"/>
              <w:rPr>
                <w:rFonts w:ascii="Arial" w:eastAsia="Arial" w:hAnsi="Arial" w:cs="Arial"/>
                <w:b/>
                <w:bCs/>
                <w:sz w:val="18"/>
                <w:szCs w:val="18"/>
              </w:rPr>
            </w:pPr>
            <w:r w:rsidRPr="00901742">
              <w:rPr>
                <w:rFonts w:ascii="Arial" w:eastAsia="Browallia New" w:hAnsi="Arial" w:cs="Arial"/>
                <w:b/>
                <w:bCs/>
                <w:noProof/>
                <w:sz w:val="18"/>
                <w:szCs w:val="18"/>
              </w:rPr>
              <w:t>-</w:t>
            </w:r>
          </w:p>
        </w:tc>
      </w:tr>
    </w:tbl>
    <w:p w14:paraId="16508639" w14:textId="77777777" w:rsidR="008518E0" w:rsidRPr="000176C9" w:rsidRDefault="008518E0" w:rsidP="008518E0">
      <w:pPr>
        <w:jc w:val="both"/>
        <w:rPr>
          <w:rFonts w:ascii="Arial" w:eastAsia="Arial" w:hAnsi="Arial" w:cs="Arial"/>
          <w:bCs/>
          <w:color w:val="000000"/>
          <w:sz w:val="18"/>
          <w:szCs w:val="18"/>
        </w:rPr>
      </w:pPr>
    </w:p>
    <w:p w14:paraId="387EB68F" w14:textId="702E4FC2" w:rsidR="00D2237D" w:rsidRDefault="008518E0" w:rsidP="008518E0">
      <w:pPr>
        <w:jc w:val="both"/>
        <w:rPr>
          <w:rFonts w:ascii="Arial" w:eastAsia="Arial" w:hAnsi="Arial" w:cs="Arial"/>
          <w:bCs/>
          <w:color w:val="000000"/>
          <w:sz w:val="18"/>
          <w:szCs w:val="18"/>
        </w:rPr>
      </w:pPr>
      <w:r w:rsidRPr="008C0447">
        <w:rPr>
          <w:rFonts w:ascii="Arial" w:eastAsia="Arial" w:hAnsi="Arial" w:cs="Arial"/>
          <w:bCs/>
          <w:color w:val="000000"/>
          <w:sz w:val="18"/>
          <w:szCs w:val="18"/>
        </w:rPr>
        <w:t>All trade account receivables as at 3</w:t>
      </w:r>
      <w:r>
        <w:rPr>
          <w:rFonts w:ascii="Arial" w:eastAsia="Arial" w:hAnsi="Arial" w:cs="Arial"/>
          <w:bCs/>
          <w:color w:val="000000"/>
          <w:sz w:val="18"/>
          <w:szCs w:val="18"/>
        </w:rPr>
        <w:t xml:space="preserve">1 March 2024 </w:t>
      </w:r>
      <w:r w:rsidRPr="008C0447">
        <w:rPr>
          <w:rFonts w:ascii="Arial" w:eastAsia="Arial" w:hAnsi="Arial" w:cs="Arial"/>
          <w:bCs/>
          <w:color w:val="000000"/>
          <w:sz w:val="18"/>
          <w:szCs w:val="18"/>
        </w:rPr>
        <w:t>and 31 December 202</w:t>
      </w:r>
      <w:r>
        <w:rPr>
          <w:rFonts w:ascii="Arial" w:eastAsia="Arial" w:hAnsi="Arial" w:cs="Arial"/>
          <w:bCs/>
          <w:color w:val="000000"/>
          <w:sz w:val="18"/>
          <w:szCs w:val="18"/>
        </w:rPr>
        <w:t>3</w:t>
      </w:r>
      <w:r w:rsidRPr="008C0447">
        <w:rPr>
          <w:rFonts w:ascii="Arial" w:eastAsia="Arial" w:hAnsi="Arial" w:cs="Arial"/>
          <w:bCs/>
          <w:color w:val="000000"/>
          <w:sz w:val="18"/>
          <w:szCs w:val="18"/>
        </w:rPr>
        <w:t xml:space="preserve"> is from biodiesel and glycerine refinery business.</w:t>
      </w:r>
    </w:p>
    <w:p w14:paraId="1AAE09C4" w14:textId="6C80CECD" w:rsidR="00D2237D" w:rsidRDefault="00D2237D" w:rsidP="008518E0">
      <w:pPr>
        <w:jc w:val="both"/>
        <w:rPr>
          <w:rFonts w:ascii="Arial" w:eastAsia="Arial" w:hAnsi="Arial" w:cs="Arial"/>
          <w:bCs/>
          <w:color w:val="000000"/>
          <w:sz w:val="18"/>
          <w:szCs w:val="18"/>
        </w:rPr>
      </w:pPr>
    </w:p>
    <w:p w14:paraId="248A92B9" w14:textId="77777777" w:rsidR="00FF010E" w:rsidRPr="008C0447" w:rsidRDefault="00FF010E" w:rsidP="008518E0">
      <w:pPr>
        <w:jc w:val="both"/>
        <w:rPr>
          <w:rFonts w:ascii="Arial" w:eastAsia="Arial" w:hAnsi="Arial" w:cs="Arial"/>
          <w:bCs/>
          <w:color w:val="000000"/>
          <w:sz w:val="18"/>
          <w:szCs w:val="18"/>
        </w:rPr>
      </w:pPr>
    </w:p>
    <w:tbl>
      <w:tblPr>
        <w:tblStyle w:val="af6"/>
        <w:tblW w:w="9461" w:type="dxa"/>
        <w:tblLayout w:type="fixed"/>
        <w:tblLook w:val="0400" w:firstRow="0" w:lastRow="0" w:firstColumn="0" w:lastColumn="0" w:noHBand="0" w:noVBand="1"/>
      </w:tblPr>
      <w:tblGrid>
        <w:gridCol w:w="9461"/>
      </w:tblGrid>
      <w:tr w:rsidR="00FE68FB" w:rsidRPr="00AF301E" w14:paraId="05012170" w14:textId="77777777" w:rsidTr="00FB4DC7">
        <w:trPr>
          <w:trHeight w:val="398"/>
        </w:trPr>
        <w:tc>
          <w:tcPr>
            <w:tcW w:w="9461" w:type="dxa"/>
            <w:shd w:val="clear" w:color="auto" w:fill="FFA543"/>
            <w:vAlign w:val="center"/>
          </w:tcPr>
          <w:p w14:paraId="3424DB63" w14:textId="378838AA" w:rsidR="00FE68FB" w:rsidRPr="00AF301E" w:rsidRDefault="008518E0">
            <w:pPr>
              <w:ind w:left="432" w:hanging="432"/>
              <w:rPr>
                <w:rFonts w:ascii="Arial" w:eastAsia="Arial" w:hAnsi="Arial" w:cs="Arial"/>
                <w:b/>
                <w:color w:val="FFFFFF"/>
                <w:sz w:val="18"/>
                <w:szCs w:val="18"/>
              </w:rPr>
            </w:pPr>
            <w:r>
              <w:rPr>
                <w:rFonts w:ascii="Arial" w:eastAsia="Arial" w:hAnsi="Arial" w:cs="Arial"/>
                <w:b/>
                <w:color w:val="000000"/>
                <w:sz w:val="18"/>
                <w:szCs w:val="18"/>
              </w:rPr>
              <w:br w:type="page"/>
            </w:r>
            <w:r w:rsidR="00EC2066" w:rsidRPr="00AF301E">
              <w:rPr>
                <w:rFonts w:ascii="Arial" w:eastAsia="Arial" w:hAnsi="Arial" w:cs="Arial"/>
                <w:b/>
                <w:color w:val="FFFFFF"/>
                <w:sz w:val="18"/>
                <w:szCs w:val="18"/>
              </w:rPr>
              <w:t>8</w:t>
            </w:r>
            <w:r w:rsidR="00E330F1" w:rsidRPr="00AF301E">
              <w:rPr>
                <w:rFonts w:ascii="Arial" w:eastAsia="Arial" w:hAnsi="Arial" w:cs="Arial"/>
                <w:b/>
                <w:color w:val="FFFFFF"/>
                <w:sz w:val="18"/>
                <w:szCs w:val="18"/>
              </w:rPr>
              <w:tab/>
              <w:t>Property, plant</w:t>
            </w:r>
            <w:r w:rsidR="00D34DD1" w:rsidRPr="00AF301E">
              <w:rPr>
                <w:rFonts w:ascii="Arial" w:eastAsia="Arial" w:hAnsi="Arial" w:cs="Arial"/>
                <w:b/>
                <w:color w:val="FFFFFF"/>
                <w:sz w:val="18"/>
                <w:szCs w:val="18"/>
              </w:rPr>
              <w:t>,</w:t>
            </w:r>
            <w:r w:rsidR="00E330F1" w:rsidRPr="00AF301E">
              <w:rPr>
                <w:rFonts w:ascii="Arial" w:eastAsia="Arial" w:hAnsi="Arial" w:cs="Arial"/>
                <w:b/>
                <w:color w:val="FFFFFF"/>
                <w:sz w:val="18"/>
                <w:szCs w:val="18"/>
              </w:rPr>
              <w:t xml:space="preserve"> equipment</w:t>
            </w:r>
            <w:r w:rsidR="00BF7FFA" w:rsidRPr="00AF301E">
              <w:rPr>
                <w:rFonts w:ascii="Arial" w:eastAsia="Arial" w:hAnsi="Arial" w:cs="Arial"/>
                <w:b/>
                <w:color w:val="FFFFFF"/>
                <w:sz w:val="18"/>
                <w:szCs w:val="18"/>
              </w:rPr>
              <w:t xml:space="preserve"> and vessel</w:t>
            </w:r>
            <w:r w:rsidR="00E07CA2" w:rsidRPr="00AF301E">
              <w:rPr>
                <w:rFonts w:ascii="Arial" w:eastAsia="Arial" w:hAnsi="Arial" w:cs="Arial"/>
                <w:b/>
                <w:color w:val="FFFFFF"/>
                <w:sz w:val="18"/>
                <w:szCs w:val="18"/>
              </w:rPr>
              <w:t>s</w:t>
            </w:r>
            <w:r w:rsidR="00BF7FFA" w:rsidRPr="00AF301E">
              <w:rPr>
                <w:rFonts w:ascii="Arial" w:eastAsia="Arial" w:hAnsi="Arial" w:cs="Arial"/>
                <w:b/>
                <w:color w:val="FFFFFF"/>
                <w:sz w:val="18"/>
                <w:szCs w:val="18"/>
              </w:rPr>
              <w:t xml:space="preserve"> </w:t>
            </w:r>
            <w:r w:rsidR="0056068D" w:rsidRPr="00AF301E">
              <w:rPr>
                <w:rFonts w:ascii="Arial" w:eastAsia="Arial" w:hAnsi="Arial" w:cs="Arial"/>
                <w:b/>
                <w:color w:val="FFFFFF"/>
                <w:sz w:val="18"/>
                <w:szCs w:val="18"/>
              </w:rPr>
              <w:t xml:space="preserve">and </w:t>
            </w:r>
            <w:r w:rsidR="00BF7FFA" w:rsidRPr="00AF301E">
              <w:rPr>
                <w:rFonts w:ascii="Arial" w:eastAsia="Arial" w:hAnsi="Arial" w:cs="Arial"/>
                <w:b/>
                <w:color w:val="FFFFFF"/>
                <w:sz w:val="18"/>
                <w:szCs w:val="18"/>
              </w:rPr>
              <w:t>r</w:t>
            </w:r>
            <w:r w:rsidR="0056068D" w:rsidRPr="00AF301E">
              <w:rPr>
                <w:rFonts w:ascii="Arial" w:eastAsia="Arial" w:hAnsi="Arial" w:cs="Arial"/>
                <w:b/>
                <w:color w:val="FFFFFF"/>
                <w:sz w:val="18"/>
                <w:szCs w:val="18"/>
              </w:rPr>
              <w:t>ight-of-use assets</w:t>
            </w:r>
          </w:p>
        </w:tc>
      </w:tr>
    </w:tbl>
    <w:p w14:paraId="350CCD7A" w14:textId="77777777" w:rsidR="00FE68FB" w:rsidRPr="00AF301E" w:rsidRDefault="00FE68FB" w:rsidP="00FB4DC7">
      <w:pPr>
        <w:jc w:val="both"/>
        <w:rPr>
          <w:rFonts w:ascii="Arial" w:eastAsia="Arial" w:hAnsi="Arial" w:cs="Arial"/>
          <w:sz w:val="18"/>
          <w:szCs w:val="18"/>
        </w:rPr>
      </w:pPr>
    </w:p>
    <w:p w14:paraId="47339624" w14:textId="00EB33B9" w:rsidR="00FE68FB" w:rsidRPr="00AF301E" w:rsidRDefault="00E330F1" w:rsidP="00FB4DC7">
      <w:pPr>
        <w:jc w:val="both"/>
        <w:rPr>
          <w:rFonts w:ascii="Arial" w:eastAsia="Arial" w:hAnsi="Arial" w:cs="Arial"/>
          <w:sz w:val="18"/>
          <w:szCs w:val="18"/>
        </w:rPr>
      </w:pPr>
      <w:r w:rsidRPr="00AF301E">
        <w:rPr>
          <w:rFonts w:ascii="Arial" w:eastAsia="Arial" w:hAnsi="Arial" w:cs="Arial"/>
          <w:spacing w:val="-4"/>
          <w:sz w:val="18"/>
          <w:szCs w:val="18"/>
        </w:rPr>
        <w:t>Movements of property, plan</w:t>
      </w:r>
      <w:r w:rsidR="00D34DD1" w:rsidRPr="00AF301E">
        <w:rPr>
          <w:rFonts w:ascii="Arial" w:eastAsia="Arial" w:hAnsi="Arial" w:cs="Arial"/>
          <w:spacing w:val="-4"/>
          <w:sz w:val="18"/>
          <w:szCs w:val="18"/>
        </w:rPr>
        <w:t>t,</w:t>
      </w:r>
      <w:r w:rsidRPr="00AF301E">
        <w:rPr>
          <w:rFonts w:ascii="Arial" w:eastAsia="Arial" w:hAnsi="Arial" w:cs="Arial"/>
          <w:spacing w:val="-4"/>
          <w:sz w:val="18"/>
          <w:szCs w:val="18"/>
        </w:rPr>
        <w:t xml:space="preserve"> equipment</w:t>
      </w:r>
      <w:r w:rsidR="00D34DD1" w:rsidRPr="00AF301E">
        <w:rPr>
          <w:rFonts w:ascii="Arial" w:eastAsia="Arial" w:hAnsi="Arial" w:cs="Arial"/>
          <w:spacing w:val="-4"/>
          <w:sz w:val="18"/>
          <w:szCs w:val="18"/>
        </w:rPr>
        <w:t xml:space="preserve"> and vessels</w:t>
      </w:r>
      <w:r w:rsidRPr="00AF301E">
        <w:rPr>
          <w:rFonts w:ascii="Arial" w:eastAsia="Arial" w:hAnsi="Arial" w:cs="Arial"/>
          <w:spacing w:val="-4"/>
          <w:sz w:val="18"/>
          <w:szCs w:val="18"/>
        </w:rPr>
        <w:t xml:space="preserve"> and </w:t>
      </w:r>
      <w:r w:rsidR="0055131E" w:rsidRPr="00AF301E">
        <w:rPr>
          <w:rFonts w:ascii="Arial" w:eastAsia="Arial" w:hAnsi="Arial" w:cs="Arial"/>
          <w:spacing w:val="-4"/>
          <w:sz w:val="18"/>
          <w:szCs w:val="18"/>
        </w:rPr>
        <w:t>r</w:t>
      </w:r>
      <w:r w:rsidR="0056068D" w:rsidRPr="00AF301E">
        <w:rPr>
          <w:rFonts w:ascii="Arial" w:eastAsia="Arial" w:hAnsi="Arial" w:cs="Arial"/>
          <w:spacing w:val="-4"/>
          <w:sz w:val="18"/>
          <w:szCs w:val="18"/>
        </w:rPr>
        <w:t>ight</w:t>
      </w:r>
      <w:r w:rsidR="000260A9" w:rsidRPr="00AF301E">
        <w:rPr>
          <w:rFonts w:ascii="Arial" w:eastAsia="Arial" w:hAnsi="Arial" w:cs="Arial"/>
          <w:spacing w:val="-4"/>
          <w:sz w:val="18"/>
          <w:szCs w:val="18"/>
        </w:rPr>
        <w:t>-</w:t>
      </w:r>
      <w:r w:rsidR="0056068D" w:rsidRPr="00AF301E">
        <w:rPr>
          <w:rFonts w:ascii="Arial" w:eastAsia="Arial" w:hAnsi="Arial" w:cs="Arial"/>
          <w:spacing w:val="-4"/>
          <w:sz w:val="18"/>
          <w:szCs w:val="18"/>
        </w:rPr>
        <w:t>of</w:t>
      </w:r>
      <w:r w:rsidR="000260A9" w:rsidRPr="00AF301E">
        <w:rPr>
          <w:rFonts w:ascii="Arial" w:eastAsia="Arial" w:hAnsi="Arial" w:cs="Arial"/>
          <w:spacing w:val="-4"/>
          <w:sz w:val="18"/>
          <w:szCs w:val="18"/>
        </w:rPr>
        <w:t>-</w:t>
      </w:r>
      <w:r w:rsidR="0056068D" w:rsidRPr="00AF301E">
        <w:rPr>
          <w:rFonts w:ascii="Arial" w:eastAsia="Arial" w:hAnsi="Arial" w:cs="Arial"/>
          <w:spacing w:val="-4"/>
          <w:sz w:val="18"/>
          <w:szCs w:val="18"/>
        </w:rPr>
        <w:t>use assets</w:t>
      </w:r>
      <w:r w:rsidRPr="00AF301E">
        <w:rPr>
          <w:rFonts w:ascii="Arial" w:eastAsia="Arial" w:hAnsi="Arial" w:cs="Arial"/>
          <w:spacing w:val="-4"/>
          <w:sz w:val="18"/>
          <w:szCs w:val="18"/>
        </w:rPr>
        <w:t xml:space="preserve"> for the </w:t>
      </w:r>
      <w:r w:rsidR="006F6734" w:rsidRPr="005F5AD3">
        <w:rPr>
          <w:rFonts w:ascii="Arial" w:eastAsia="Arial" w:hAnsi="Arial" w:cs="Arial"/>
          <w:sz w:val="18"/>
          <w:szCs w:val="18"/>
        </w:rPr>
        <w:t xml:space="preserve">three-month period ended </w:t>
      </w:r>
      <w:r w:rsidR="006F6734" w:rsidRPr="00E71E18">
        <w:rPr>
          <w:rFonts w:ascii="Arial" w:eastAsia="Arial" w:hAnsi="Arial" w:cs="Arial"/>
          <w:sz w:val="18"/>
          <w:szCs w:val="18"/>
        </w:rPr>
        <w:t>31</w:t>
      </w:r>
      <w:r w:rsidR="006F6734" w:rsidRPr="005F5AD3">
        <w:rPr>
          <w:rFonts w:ascii="Arial" w:eastAsia="Arial" w:hAnsi="Arial" w:cs="Arial"/>
          <w:sz w:val="18"/>
          <w:szCs w:val="18"/>
        </w:rPr>
        <w:t xml:space="preserve"> March </w:t>
      </w:r>
      <w:r w:rsidR="006F6734" w:rsidRPr="00AF301E">
        <w:rPr>
          <w:rFonts w:ascii="Arial" w:eastAsia="Arial" w:hAnsi="Arial" w:cs="Arial"/>
          <w:sz w:val="18"/>
          <w:szCs w:val="18"/>
        </w:rPr>
        <w:t>202</w:t>
      </w:r>
      <w:r w:rsidR="006F6734">
        <w:rPr>
          <w:rFonts w:ascii="Arial" w:eastAsia="Arial" w:hAnsi="Arial" w:cs="Arial"/>
          <w:sz w:val="18"/>
          <w:szCs w:val="18"/>
        </w:rPr>
        <w:t>4</w:t>
      </w:r>
      <w:r w:rsidRPr="00AF301E">
        <w:rPr>
          <w:rFonts w:ascii="Arial" w:eastAsia="Arial" w:hAnsi="Arial" w:cs="Arial"/>
          <w:sz w:val="18"/>
          <w:szCs w:val="18"/>
        </w:rPr>
        <w:t xml:space="preserve"> </w:t>
      </w:r>
      <w:r w:rsidR="000030E7" w:rsidRPr="00AF301E">
        <w:rPr>
          <w:rFonts w:ascii="Arial" w:eastAsia="Arial" w:hAnsi="Arial" w:cs="Arial"/>
          <w:sz w:val="18"/>
          <w:szCs w:val="18"/>
        </w:rPr>
        <w:t>are</w:t>
      </w:r>
      <w:r w:rsidRPr="00AF301E">
        <w:rPr>
          <w:rFonts w:ascii="Arial" w:eastAsia="Arial" w:hAnsi="Arial" w:cs="Arial"/>
          <w:sz w:val="18"/>
          <w:szCs w:val="18"/>
        </w:rPr>
        <w:t xml:space="preserve"> as follows:</w:t>
      </w:r>
    </w:p>
    <w:p w14:paraId="2113AE3C" w14:textId="77777777" w:rsidR="00FE68FB" w:rsidRPr="00AF301E" w:rsidRDefault="00FE68FB" w:rsidP="00FB4DC7">
      <w:pPr>
        <w:jc w:val="both"/>
        <w:rPr>
          <w:rFonts w:ascii="Arial" w:eastAsia="Arial" w:hAnsi="Arial" w:cs="Arial"/>
          <w:sz w:val="18"/>
          <w:szCs w:val="18"/>
        </w:rPr>
      </w:pPr>
    </w:p>
    <w:tbl>
      <w:tblPr>
        <w:tblStyle w:val="af7"/>
        <w:tblW w:w="9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1584"/>
        <w:gridCol w:w="1296"/>
        <w:gridCol w:w="1584"/>
        <w:gridCol w:w="1296"/>
      </w:tblGrid>
      <w:tr w:rsidR="00DB55F8" w:rsidRPr="00AF301E" w14:paraId="5E6DEBD7" w14:textId="089DBD0D" w:rsidTr="00DA64BC">
        <w:trPr>
          <w:trHeight w:val="20"/>
        </w:trPr>
        <w:tc>
          <w:tcPr>
            <w:tcW w:w="3686" w:type="dxa"/>
            <w:tcBorders>
              <w:top w:val="nil"/>
              <w:left w:val="nil"/>
              <w:bottom w:val="nil"/>
              <w:right w:val="nil"/>
            </w:tcBorders>
            <w:shd w:val="clear" w:color="auto" w:fill="auto"/>
          </w:tcPr>
          <w:p w14:paraId="1A6B1C73" w14:textId="77777777" w:rsidR="00DB55F8" w:rsidRPr="00AF301E" w:rsidRDefault="00DB55F8" w:rsidP="00796CEE">
            <w:pPr>
              <w:ind w:left="-101"/>
              <w:rPr>
                <w:rFonts w:ascii="Arial" w:eastAsia="Arial" w:hAnsi="Arial" w:cs="Arial"/>
                <w:b/>
                <w:sz w:val="18"/>
                <w:szCs w:val="18"/>
              </w:rPr>
            </w:pPr>
            <w:bookmarkStart w:id="7" w:name="OLE_LINK1"/>
            <w:bookmarkStart w:id="8" w:name="_Hlk110246124"/>
          </w:p>
        </w:tc>
        <w:tc>
          <w:tcPr>
            <w:tcW w:w="2880" w:type="dxa"/>
            <w:gridSpan w:val="2"/>
            <w:tcBorders>
              <w:top w:val="single" w:sz="4" w:space="0" w:color="000000"/>
              <w:left w:val="nil"/>
              <w:bottom w:val="single" w:sz="4" w:space="0" w:color="000000"/>
              <w:right w:val="nil"/>
            </w:tcBorders>
            <w:shd w:val="clear" w:color="auto" w:fill="auto"/>
          </w:tcPr>
          <w:p w14:paraId="3F3C0C2B" w14:textId="77777777" w:rsidR="00DB55F8" w:rsidRPr="00AF301E" w:rsidRDefault="00DB55F8" w:rsidP="00796CEE">
            <w:pPr>
              <w:ind w:left="-40" w:right="-72"/>
              <w:jc w:val="center"/>
              <w:rPr>
                <w:rFonts w:ascii="Arial" w:eastAsia="Arial" w:hAnsi="Arial" w:cs="Arial"/>
                <w:b/>
                <w:sz w:val="18"/>
                <w:szCs w:val="18"/>
              </w:rPr>
            </w:pPr>
            <w:r w:rsidRPr="00AF301E">
              <w:rPr>
                <w:rFonts w:ascii="Arial" w:eastAsia="Arial" w:hAnsi="Arial" w:cs="Arial"/>
                <w:b/>
                <w:sz w:val="18"/>
                <w:szCs w:val="18"/>
              </w:rPr>
              <w:t xml:space="preserve">Consolidated </w:t>
            </w:r>
          </w:p>
          <w:p w14:paraId="485ACCC1" w14:textId="7DAB9CBE" w:rsidR="00DB55F8" w:rsidRPr="00AF301E" w:rsidRDefault="00DB55F8" w:rsidP="00796CEE">
            <w:pPr>
              <w:ind w:left="-40" w:right="-72"/>
              <w:jc w:val="center"/>
              <w:rPr>
                <w:rFonts w:ascii="Arial" w:eastAsia="Arial" w:hAnsi="Arial" w:cs="Arial"/>
                <w:b/>
                <w:sz w:val="18"/>
                <w:szCs w:val="18"/>
              </w:rPr>
            </w:pPr>
            <w:r w:rsidRPr="00AF301E">
              <w:rPr>
                <w:rFonts w:ascii="Arial" w:eastAsia="Arial" w:hAnsi="Arial" w:cs="Arial"/>
                <w:b/>
                <w:sz w:val="18"/>
                <w:szCs w:val="18"/>
              </w:rPr>
              <w:t>financial information</w:t>
            </w:r>
          </w:p>
        </w:tc>
        <w:tc>
          <w:tcPr>
            <w:tcW w:w="2880" w:type="dxa"/>
            <w:gridSpan w:val="2"/>
            <w:tcBorders>
              <w:top w:val="single" w:sz="4" w:space="0" w:color="000000"/>
              <w:left w:val="nil"/>
              <w:bottom w:val="single" w:sz="4" w:space="0" w:color="000000"/>
              <w:right w:val="nil"/>
            </w:tcBorders>
          </w:tcPr>
          <w:p w14:paraId="032A4703" w14:textId="6298AEA5" w:rsidR="00DB55F8" w:rsidRPr="00AF301E" w:rsidRDefault="00B07450" w:rsidP="00DB55F8">
            <w:pPr>
              <w:ind w:left="-40" w:right="-72"/>
              <w:jc w:val="center"/>
              <w:rPr>
                <w:rFonts w:ascii="Arial" w:eastAsia="Arial" w:hAnsi="Arial" w:cs="Arial"/>
                <w:b/>
                <w:sz w:val="18"/>
                <w:szCs w:val="18"/>
              </w:rPr>
            </w:pPr>
            <w:r w:rsidRPr="00AF301E">
              <w:rPr>
                <w:rFonts w:ascii="Arial" w:eastAsia="Arial" w:hAnsi="Arial" w:cs="Arial"/>
                <w:b/>
                <w:sz w:val="18"/>
                <w:szCs w:val="18"/>
              </w:rPr>
              <w:t>Separate</w:t>
            </w:r>
          </w:p>
          <w:p w14:paraId="266A46E2" w14:textId="07F2F5FE" w:rsidR="00DB55F8" w:rsidRPr="00AF301E" w:rsidRDefault="00DB55F8" w:rsidP="00DB55F8">
            <w:pPr>
              <w:ind w:left="-40" w:right="-72"/>
              <w:jc w:val="center"/>
              <w:rPr>
                <w:rFonts w:ascii="Arial" w:eastAsia="Arial" w:hAnsi="Arial" w:cs="Arial"/>
                <w:b/>
                <w:sz w:val="18"/>
                <w:szCs w:val="18"/>
              </w:rPr>
            </w:pPr>
            <w:r w:rsidRPr="00AF301E">
              <w:rPr>
                <w:rFonts w:ascii="Arial" w:eastAsia="Arial" w:hAnsi="Arial" w:cs="Arial"/>
                <w:b/>
                <w:sz w:val="18"/>
                <w:szCs w:val="18"/>
              </w:rPr>
              <w:t>financial information</w:t>
            </w:r>
          </w:p>
        </w:tc>
      </w:tr>
      <w:bookmarkEnd w:id="7"/>
      <w:tr w:rsidR="00DB55F8" w:rsidRPr="00AF301E" w14:paraId="3C4E6BB7" w14:textId="562E178E" w:rsidTr="00DA64BC">
        <w:trPr>
          <w:trHeight w:val="20"/>
        </w:trPr>
        <w:tc>
          <w:tcPr>
            <w:tcW w:w="3686" w:type="dxa"/>
            <w:tcBorders>
              <w:top w:val="nil"/>
              <w:left w:val="nil"/>
              <w:bottom w:val="nil"/>
              <w:right w:val="nil"/>
            </w:tcBorders>
            <w:shd w:val="clear" w:color="auto" w:fill="auto"/>
          </w:tcPr>
          <w:p w14:paraId="43C8EC03" w14:textId="77777777" w:rsidR="00DB55F8" w:rsidRPr="00AF301E" w:rsidRDefault="00DB55F8" w:rsidP="00DB55F8">
            <w:pPr>
              <w:ind w:left="-101"/>
              <w:rPr>
                <w:rFonts w:ascii="Arial" w:eastAsia="Arial" w:hAnsi="Arial" w:cs="Arial"/>
                <w:b/>
                <w:sz w:val="18"/>
                <w:szCs w:val="18"/>
              </w:rPr>
            </w:pPr>
          </w:p>
        </w:tc>
        <w:tc>
          <w:tcPr>
            <w:tcW w:w="1584" w:type="dxa"/>
            <w:tcBorders>
              <w:top w:val="nil"/>
              <w:left w:val="nil"/>
              <w:bottom w:val="nil"/>
              <w:right w:val="nil"/>
            </w:tcBorders>
            <w:shd w:val="clear" w:color="auto" w:fill="auto"/>
          </w:tcPr>
          <w:p w14:paraId="7B1CF0D1" w14:textId="6EE985DD" w:rsidR="00DB55F8" w:rsidRPr="00AF301E" w:rsidRDefault="00DB55F8" w:rsidP="00DB55F8">
            <w:pPr>
              <w:ind w:right="-72"/>
              <w:jc w:val="right"/>
              <w:rPr>
                <w:rFonts w:ascii="Arial" w:eastAsia="Arial" w:hAnsi="Arial" w:cs="Arial"/>
                <w:b/>
                <w:sz w:val="18"/>
                <w:szCs w:val="18"/>
              </w:rPr>
            </w:pPr>
            <w:r w:rsidRPr="00AF301E">
              <w:rPr>
                <w:rFonts w:ascii="Arial" w:eastAsia="Arial" w:hAnsi="Arial" w:cs="Arial"/>
                <w:b/>
                <w:sz w:val="18"/>
                <w:szCs w:val="18"/>
              </w:rPr>
              <w:t>Property, plant, equipment and vessels</w:t>
            </w:r>
          </w:p>
        </w:tc>
        <w:tc>
          <w:tcPr>
            <w:tcW w:w="1296" w:type="dxa"/>
            <w:tcBorders>
              <w:top w:val="nil"/>
              <w:left w:val="nil"/>
              <w:bottom w:val="nil"/>
              <w:right w:val="nil"/>
            </w:tcBorders>
            <w:shd w:val="clear" w:color="auto" w:fill="auto"/>
            <w:vAlign w:val="bottom"/>
          </w:tcPr>
          <w:p w14:paraId="1A57FB3F" w14:textId="63B0ECA9" w:rsidR="00DB55F8" w:rsidRPr="00AF301E" w:rsidRDefault="00DB55F8" w:rsidP="00DB55F8">
            <w:pPr>
              <w:ind w:right="-72"/>
              <w:jc w:val="right"/>
              <w:rPr>
                <w:rFonts w:ascii="Arial" w:eastAsia="Arial" w:hAnsi="Arial" w:cs="Arial"/>
                <w:b/>
                <w:sz w:val="18"/>
                <w:szCs w:val="18"/>
              </w:rPr>
            </w:pPr>
            <w:r w:rsidRPr="00AF301E">
              <w:rPr>
                <w:rFonts w:ascii="Arial" w:eastAsia="Arial" w:hAnsi="Arial" w:cs="Arial"/>
                <w:b/>
                <w:sz w:val="18"/>
                <w:szCs w:val="18"/>
              </w:rPr>
              <w:t>Right-of-use assets</w:t>
            </w:r>
          </w:p>
        </w:tc>
        <w:tc>
          <w:tcPr>
            <w:tcW w:w="1584" w:type="dxa"/>
            <w:tcBorders>
              <w:top w:val="nil"/>
              <w:left w:val="nil"/>
              <w:bottom w:val="nil"/>
              <w:right w:val="nil"/>
            </w:tcBorders>
          </w:tcPr>
          <w:p w14:paraId="038861DB" w14:textId="56F0B7A6" w:rsidR="00DB55F8" w:rsidRPr="00AF301E" w:rsidRDefault="00DB55F8" w:rsidP="00DB55F8">
            <w:pPr>
              <w:ind w:right="-72"/>
              <w:jc w:val="right"/>
              <w:rPr>
                <w:rFonts w:ascii="Arial" w:eastAsia="Arial" w:hAnsi="Arial" w:cs="Arial"/>
                <w:b/>
                <w:sz w:val="18"/>
                <w:szCs w:val="18"/>
              </w:rPr>
            </w:pPr>
            <w:r w:rsidRPr="00AF301E">
              <w:rPr>
                <w:rFonts w:ascii="Arial" w:eastAsia="Arial" w:hAnsi="Arial" w:cs="Arial"/>
                <w:b/>
                <w:sz w:val="18"/>
                <w:szCs w:val="18"/>
              </w:rPr>
              <w:t>Property, plant, equipment and vessels</w:t>
            </w:r>
          </w:p>
        </w:tc>
        <w:tc>
          <w:tcPr>
            <w:tcW w:w="1296" w:type="dxa"/>
            <w:tcBorders>
              <w:top w:val="nil"/>
              <w:left w:val="nil"/>
              <w:bottom w:val="nil"/>
              <w:right w:val="nil"/>
            </w:tcBorders>
            <w:vAlign w:val="bottom"/>
          </w:tcPr>
          <w:p w14:paraId="6BC2463A" w14:textId="77777777" w:rsidR="00DB55F8" w:rsidRPr="00AF301E" w:rsidRDefault="00DB55F8" w:rsidP="00DB55F8">
            <w:pPr>
              <w:ind w:right="-72"/>
              <w:jc w:val="right"/>
              <w:rPr>
                <w:rFonts w:ascii="Arial" w:eastAsia="Arial" w:hAnsi="Arial" w:cs="Arial"/>
                <w:b/>
                <w:sz w:val="18"/>
                <w:szCs w:val="18"/>
              </w:rPr>
            </w:pPr>
          </w:p>
          <w:p w14:paraId="414A790E" w14:textId="170D00A1" w:rsidR="00DB55F8" w:rsidRPr="00AF301E" w:rsidRDefault="00DB55F8" w:rsidP="00DB55F8">
            <w:pPr>
              <w:ind w:right="-72"/>
              <w:jc w:val="right"/>
              <w:rPr>
                <w:rFonts w:ascii="Arial" w:eastAsia="Arial" w:hAnsi="Arial" w:cs="Arial"/>
                <w:b/>
                <w:sz w:val="18"/>
                <w:szCs w:val="18"/>
              </w:rPr>
            </w:pPr>
            <w:r w:rsidRPr="00AF301E">
              <w:rPr>
                <w:rFonts w:ascii="Arial" w:eastAsia="Arial" w:hAnsi="Arial" w:cs="Arial"/>
                <w:b/>
                <w:sz w:val="18"/>
                <w:szCs w:val="18"/>
              </w:rPr>
              <w:t>Right-of-use assets</w:t>
            </w:r>
          </w:p>
        </w:tc>
      </w:tr>
      <w:tr w:rsidR="00DB55F8" w:rsidRPr="00AF301E" w14:paraId="68E14269" w14:textId="6112D916" w:rsidTr="00DA64BC">
        <w:trPr>
          <w:trHeight w:val="20"/>
        </w:trPr>
        <w:tc>
          <w:tcPr>
            <w:tcW w:w="3686" w:type="dxa"/>
            <w:tcBorders>
              <w:top w:val="nil"/>
              <w:left w:val="nil"/>
              <w:bottom w:val="nil"/>
              <w:right w:val="nil"/>
            </w:tcBorders>
            <w:shd w:val="clear" w:color="auto" w:fill="auto"/>
          </w:tcPr>
          <w:p w14:paraId="725235F0" w14:textId="4B83B14D" w:rsidR="00DB55F8" w:rsidRPr="00AF301E" w:rsidRDefault="00DB55F8" w:rsidP="00DB55F8">
            <w:pPr>
              <w:ind w:left="-101"/>
              <w:rPr>
                <w:rFonts w:ascii="Arial" w:eastAsia="Arial" w:hAnsi="Arial" w:cs="Arial"/>
                <w:b/>
                <w:sz w:val="18"/>
                <w:szCs w:val="18"/>
              </w:rPr>
            </w:pPr>
          </w:p>
        </w:tc>
        <w:tc>
          <w:tcPr>
            <w:tcW w:w="1584" w:type="dxa"/>
            <w:tcBorders>
              <w:top w:val="nil"/>
              <w:left w:val="nil"/>
              <w:bottom w:val="single" w:sz="4" w:space="0" w:color="000000"/>
              <w:right w:val="nil"/>
            </w:tcBorders>
            <w:shd w:val="clear" w:color="auto" w:fill="auto"/>
          </w:tcPr>
          <w:p w14:paraId="741B4DD5" w14:textId="6786E5ED" w:rsidR="00DB55F8" w:rsidRPr="00AF301E" w:rsidRDefault="00DB55F8" w:rsidP="00DB55F8">
            <w:pPr>
              <w:ind w:right="-72"/>
              <w:jc w:val="right"/>
              <w:rPr>
                <w:rFonts w:ascii="Arial" w:eastAsia="Arial" w:hAnsi="Arial" w:cs="Arial"/>
                <w:b/>
                <w:sz w:val="18"/>
                <w:szCs w:val="18"/>
              </w:rPr>
            </w:pPr>
            <w:r w:rsidRPr="00AF301E">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5685DFA3" w14:textId="459AD658" w:rsidR="00DB55F8" w:rsidRPr="00AF301E" w:rsidRDefault="00DB55F8" w:rsidP="00DB55F8">
            <w:pPr>
              <w:ind w:right="-72"/>
              <w:jc w:val="right"/>
              <w:rPr>
                <w:rFonts w:ascii="Arial" w:eastAsia="Arial" w:hAnsi="Arial" w:cs="Arial"/>
                <w:b/>
                <w:sz w:val="18"/>
                <w:szCs w:val="18"/>
              </w:rPr>
            </w:pPr>
            <w:r w:rsidRPr="00AF301E">
              <w:rPr>
                <w:rFonts w:ascii="Arial" w:eastAsia="Arial" w:hAnsi="Arial" w:cs="Arial"/>
                <w:b/>
                <w:sz w:val="18"/>
                <w:szCs w:val="18"/>
              </w:rPr>
              <w:t>Baht</w:t>
            </w:r>
          </w:p>
        </w:tc>
        <w:tc>
          <w:tcPr>
            <w:tcW w:w="1584" w:type="dxa"/>
            <w:tcBorders>
              <w:top w:val="nil"/>
              <w:left w:val="nil"/>
              <w:bottom w:val="single" w:sz="4" w:space="0" w:color="000000"/>
              <w:right w:val="nil"/>
            </w:tcBorders>
          </w:tcPr>
          <w:p w14:paraId="12D29041" w14:textId="4734B317" w:rsidR="00DB55F8" w:rsidRPr="00AF301E" w:rsidRDefault="00F25935" w:rsidP="00DB55F8">
            <w:pPr>
              <w:ind w:right="-72"/>
              <w:jc w:val="right"/>
              <w:rPr>
                <w:rFonts w:ascii="Arial" w:eastAsia="Arial" w:hAnsi="Arial" w:cs="Arial"/>
                <w:b/>
                <w:sz w:val="18"/>
                <w:szCs w:val="18"/>
              </w:rPr>
            </w:pPr>
            <w:r w:rsidRPr="00AF301E">
              <w:rPr>
                <w:rFonts w:ascii="Arial" w:eastAsia="Arial" w:hAnsi="Arial" w:cs="Arial"/>
                <w:b/>
                <w:sz w:val="18"/>
                <w:szCs w:val="18"/>
              </w:rPr>
              <w:t>Baht</w:t>
            </w:r>
          </w:p>
        </w:tc>
        <w:tc>
          <w:tcPr>
            <w:tcW w:w="1296" w:type="dxa"/>
            <w:tcBorders>
              <w:top w:val="nil"/>
              <w:left w:val="nil"/>
              <w:bottom w:val="single" w:sz="4" w:space="0" w:color="000000"/>
              <w:right w:val="nil"/>
            </w:tcBorders>
          </w:tcPr>
          <w:p w14:paraId="2B1F1A61" w14:textId="65D53AF3" w:rsidR="00DB55F8" w:rsidRPr="00AF301E" w:rsidRDefault="00F25935" w:rsidP="00DB55F8">
            <w:pPr>
              <w:ind w:right="-72"/>
              <w:jc w:val="right"/>
              <w:rPr>
                <w:rFonts w:ascii="Arial" w:eastAsia="Arial" w:hAnsi="Arial" w:cs="Arial"/>
                <w:b/>
                <w:sz w:val="18"/>
                <w:szCs w:val="18"/>
              </w:rPr>
            </w:pPr>
            <w:r w:rsidRPr="00AF301E">
              <w:rPr>
                <w:rFonts w:ascii="Arial" w:eastAsia="Arial" w:hAnsi="Arial" w:cs="Arial"/>
                <w:b/>
                <w:sz w:val="18"/>
                <w:szCs w:val="18"/>
              </w:rPr>
              <w:t>Baht</w:t>
            </w:r>
          </w:p>
        </w:tc>
      </w:tr>
      <w:tr w:rsidR="00DB55F8" w:rsidRPr="00AF301E" w14:paraId="5FDDAE86" w14:textId="6343B89A" w:rsidTr="00DA64BC">
        <w:trPr>
          <w:trHeight w:val="20"/>
        </w:trPr>
        <w:tc>
          <w:tcPr>
            <w:tcW w:w="3686" w:type="dxa"/>
            <w:tcBorders>
              <w:top w:val="nil"/>
              <w:left w:val="nil"/>
              <w:bottom w:val="nil"/>
              <w:right w:val="nil"/>
            </w:tcBorders>
            <w:shd w:val="clear" w:color="auto" w:fill="auto"/>
          </w:tcPr>
          <w:p w14:paraId="27871E6E" w14:textId="183BC783" w:rsidR="00DB55F8" w:rsidRPr="00AF301E" w:rsidRDefault="00DB55F8" w:rsidP="00DB55F8">
            <w:pPr>
              <w:ind w:left="-101"/>
              <w:rPr>
                <w:rFonts w:ascii="Arial" w:eastAsia="Arial" w:hAnsi="Arial" w:cs="Arial"/>
                <w:b/>
                <w:sz w:val="12"/>
                <w:szCs w:val="12"/>
              </w:rPr>
            </w:pPr>
          </w:p>
        </w:tc>
        <w:tc>
          <w:tcPr>
            <w:tcW w:w="1584" w:type="dxa"/>
            <w:tcBorders>
              <w:top w:val="single" w:sz="4" w:space="0" w:color="000000"/>
              <w:left w:val="nil"/>
              <w:bottom w:val="nil"/>
              <w:right w:val="nil"/>
            </w:tcBorders>
            <w:shd w:val="clear" w:color="auto" w:fill="FAFAFA"/>
          </w:tcPr>
          <w:p w14:paraId="1C22338D" w14:textId="3C6D9E0D" w:rsidR="00DB55F8" w:rsidRPr="00AF301E" w:rsidRDefault="00DB55F8" w:rsidP="00DB55F8">
            <w:pPr>
              <w:ind w:right="-72"/>
              <w:jc w:val="right"/>
              <w:rPr>
                <w:rFonts w:ascii="Arial" w:eastAsia="Arial" w:hAnsi="Arial" w:cs="Arial"/>
                <w:b/>
                <w:sz w:val="12"/>
                <w:szCs w:val="12"/>
              </w:rPr>
            </w:pPr>
          </w:p>
        </w:tc>
        <w:tc>
          <w:tcPr>
            <w:tcW w:w="1296" w:type="dxa"/>
            <w:tcBorders>
              <w:top w:val="single" w:sz="4" w:space="0" w:color="000000"/>
              <w:left w:val="nil"/>
              <w:bottom w:val="nil"/>
              <w:right w:val="nil"/>
            </w:tcBorders>
            <w:shd w:val="clear" w:color="auto" w:fill="FAFAFA"/>
          </w:tcPr>
          <w:p w14:paraId="67205EB2" w14:textId="77777777" w:rsidR="00DB55F8" w:rsidRPr="00AF301E" w:rsidRDefault="00DB55F8" w:rsidP="00DB55F8">
            <w:pPr>
              <w:ind w:right="-72"/>
              <w:jc w:val="right"/>
              <w:rPr>
                <w:rFonts w:ascii="Arial" w:eastAsia="Arial" w:hAnsi="Arial" w:cs="Arial"/>
                <w:b/>
                <w:sz w:val="12"/>
                <w:szCs w:val="12"/>
              </w:rPr>
            </w:pPr>
          </w:p>
        </w:tc>
        <w:tc>
          <w:tcPr>
            <w:tcW w:w="1584" w:type="dxa"/>
            <w:tcBorders>
              <w:top w:val="single" w:sz="4" w:space="0" w:color="000000"/>
              <w:left w:val="nil"/>
              <w:bottom w:val="nil"/>
              <w:right w:val="nil"/>
            </w:tcBorders>
            <w:shd w:val="clear" w:color="auto" w:fill="FAFAFA"/>
          </w:tcPr>
          <w:p w14:paraId="717B2E37" w14:textId="77777777" w:rsidR="00DB55F8" w:rsidRPr="00AF301E" w:rsidRDefault="00DB55F8" w:rsidP="00DB55F8">
            <w:pPr>
              <w:ind w:right="-72"/>
              <w:jc w:val="right"/>
              <w:rPr>
                <w:rFonts w:ascii="Arial" w:eastAsia="Arial" w:hAnsi="Arial" w:cs="Arial"/>
                <w:b/>
                <w:sz w:val="12"/>
                <w:szCs w:val="12"/>
              </w:rPr>
            </w:pPr>
          </w:p>
        </w:tc>
        <w:tc>
          <w:tcPr>
            <w:tcW w:w="1296" w:type="dxa"/>
            <w:tcBorders>
              <w:top w:val="single" w:sz="4" w:space="0" w:color="000000"/>
              <w:left w:val="nil"/>
              <w:bottom w:val="nil"/>
              <w:right w:val="nil"/>
            </w:tcBorders>
            <w:shd w:val="clear" w:color="auto" w:fill="FAFAFA"/>
          </w:tcPr>
          <w:p w14:paraId="380DE315" w14:textId="77777777" w:rsidR="00DB55F8" w:rsidRPr="00AF301E" w:rsidRDefault="00DB55F8" w:rsidP="00DB55F8">
            <w:pPr>
              <w:ind w:right="-72"/>
              <w:jc w:val="right"/>
              <w:rPr>
                <w:rFonts w:ascii="Arial" w:eastAsia="Arial" w:hAnsi="Arial" w:cs="Arial"/>
                <w:b/>
                <w:sz w:val="12"/>
                <w:szCs w:val="12"/>
              </w:rPr>
            </w:pPr>
          </w:p>
        </w:tc>
      </w:tr>
      <w:tr w:rsidR="00A56D34" w:rsidRPr="00AF301E" w14:paraId="0B54A8BF" w14:textId="07CD6F21" w:rsidTr="008F7E23">
        <w:trPr>
          <w:trHeight w:val="20"/>
        </w:trPr>
        <w:tc>
          <w:tcPr>
            <w:tcW w:w="3686" w:type="dxa"/>
            <w:tcBorders>
              <w:top w:val="nil"/>
              <w:left w:val="nil"/>
              <w:bottom w:val="nil"/>
              <w:right w:val="nil"/>
            </w:tcBorders>
            <w:shd w:val="clear" w:color="auto" w:fill="auto"/>
          </w:tcPr>
          <w:p w14:paraId="533C0B15" w14:textId="48C72884" w:rsidR="00A56D34" w:rsidRPr="00AF301E" w:rsidRDefault="00A56D34" w:rsidP="00A56D34">
            <w:pPr>
              <w:ind w:left="-101"/>
              <w:rPr>
                <w:rFonts w:ascii="Arial" w:eastAsia="Arial" w:hAnsi="Arial" w:cs="Arial"/>
                <w:bCs/>
                <w:sz w:val="18"/>
                <w:szCs w:val="18"/>
              </w:rPr>
            </w:pPr>
            <w:r w:rsidRPr="00AF301E">
              <w:rPr>
                <w:rFonts w:ascii="Arial" w:eastAsia="Arial" w:hAnsi="Arial" w:cs="Arial"/>
                <w:bCs/>
                <w:sz w:val="18"/>
                <w:szCs w:val="18"/>
              </w:rPr>
              <w:t xml:space="preserve">Opening net book value </w:t>
            </w:r>
          </w:p>
        </w:tc>
        <w:tc>
          <w:tcPr>
            <w:tcW w:w="1584" w:type="dxa"/>
            <w:tcBorders>
              <w:top w:val="nil"/>
              <w:left w:val="nil"/>
              <w:bottom w:val="nil"/>
              <w:right w:val="nil"/>
            </w:tcBorders>
            <w:shd w:val="clear" w:color="auto" w:fill="FAFAFA"/>
            <w:vAlign w:val="center"/>
          </w:tcPr>
          <w:p w14:paraId="7EBB4AA5" w14:textId="5523C479" w:rsidR="00A56D34" w:rsidRPr="00A56D34" w:rsidRDefault="00A56D34" w:rsidP="00A56D34">
            <w:pPr>
              <w:ind w:right="-72"/>
              <w:jc w:val="right"/>
              <w:rPr>
                <w:rFonts w:ascii="Arial" w:eastAsia="Arial" w:hAnsi="Arial" w:cs="Arial"/>
                <w:bCs/>
                <w:sz w:val="18"/>
                <w:szCs w:val="18"/>
              </w:rPr>
            </w:pPr>
            <w:r w:rsidRPr="00A56D34">
              <w:rPr>
                <w:rFonts w:ascii="Arial" w:eastAsia="Arial" w:hAnsi="Arial" w:cs="Arial"/>
                <w:bCs/>
                <w:sz w:val="18"/>
                <w:szCs w:val="18"/>
              </w:rPr>
              <w:t>1,277,041,790</w:t>
            </w:r>
          </w:p>
        </w:tc>
        <w:tc>
          <w:tcPr>
            <w:tcW w:w="1296" w:type="dxa"/>
            <w:tcBorders>
              <w:top w:val="nil"/>
              <w:left w:val="nil"/>
              <w:bottom w:val="nil"/>
              <w:right w:val="nil"/>
            </w:tcBorders>
            <w:shd w:val="clear" w:color="auto" w:fill="FAFAFA"/>
            <w:vAlign w:val="bottom"/>
          </w:tcPr>
          <w:p w14:paraId="722B89DC" w14:textId="583543BA" w:rsidR="00A56D34" w:rsidRPr="00A56D34" w:rsidRDefault="00A56D34" w:rsidP="00A56D34">
            <w:pPr>
              <w:ind w:right="-72"/>
              <w:jc w:val="right"/>
              <w:rPr>
                <w:rFonts w:ascii="Arial" w:eastAsia="Arial" w:hAnsi="Arial" w:cs="Arial"/>
                <w:bCs/>
                <w:sz w:val="18"/>
                <w:szCs w:val="18"/>
              </w:rPr>
            </w:pPr>
            <w:r w:rsidRPr="00A56D34">
              <w:rPr>
                <w:rFonts w:ascii="Arial" w:eastAsia="Arial" w:hAnsi="Arial" w:cs="Arial"/>
                <w:bCs/>
                <w:sz w:val="18"/>
                <w:szCs w:val="18"/>
              </w:rPr>
              <w:t>120,393,862</w:t>
            </w:r>
          </w:p>
        </w:tc>
        <w:tc>
          <w:tcPr>
            <w:tcW w:w="1584" w:type="dxa"/>
            <w:tcBorders>
              <w:top w:val="nil"/>
              <w:left w:val="nil"/>
              <w:bottom w:val="nil"/>
              <w:right w:val="nil"/>
            </w:tcBorders>
            <w:shd w:val="clear" w:color="auto" w:fill="FAFAFA"/>
            <w:vAlign w:val="bottom"/>
          </w:tcPr>
          <w:p w14:paraId="755C0470" w14:textId="0E741462" w:rsidR="00A56D34" w:rsidRPr="00A56D34" w:rsidRDefault="00A56D34" w:rsidP="00A56D34">
            <w:pPr>
              <w:ind w:right="-72"/>
              <w:jc w:val="right"/>
              <w:rPr>
                <w:rFonts w:ascii="Arial" w:eastAsia="Arial" w:hAnsi="Arial" w:cs="Arial"/>
                <w:bCs/>
                <w:sz w:val="18"/>
                <w:szCs w:val="18"/>
              </w:rPr>
            </w:pPr>
            <w:r w:rsidRPr="00A56D34">
              <w:rPr>
                <w:rFonts w:ascii="Arial" w:eastAsia="Arial" w:hAnsi="Arial" w:cs="Arial"/>
                <w:bCs/>
                <w:sz w:val="18"/>
                <w:szCs w:val="18"/>
              </w:rPr>
              <w:t>634,256</w:t>
            </w:r>
          </w:p>
        </w:tc>
        <w:tc>
          <w:tcPr>
            <w:tcW w:w="1296" w:type="dxa"/>
            <w:tcBorders>
              <w:top w:val="nil"/>
              <w:left w:val="nil"/>
              <w:bottom w:val="nil"/>
              <w:right w:val="nil"/>
            </w:tcBorders>
            <w:shd w:val="clear" w:color="auto" w:fill="FAFAFA"/>
            <w:vAlign w:val="bottom"/>
          </w:tcPr>
          <w:p w14:paraId="6F2CF7F0" w14:textId="163EB6F7" w:rsidR="00A56D34" w:rsidRPr="00A56D34" w:rsidRDefault="00A56D34" w:rsidP="00A56D34">
            <w:pPr>
              <w:ind w:right="-72"/>
              <w:jc w:val="right"/>
              <w:rPr>
                <w:rFonts w:ascii="Arial" w:eastAsia="Arial" w:hAnsi="Arial" w:cs="Arial"/>
                <w:bCs/>
                <w:sz w:val="18"/>
                <w:szCs w:val="18"/>
              </w:rPr>
            </w:pPr>
            <w:r w:rsidRPr="00A56D34">
              <w:rPr>
                <w:rFonts w:ascii="Arial" w:eastAsia="Arial" w:hAnsi="Arial" w:cs="Arial"/>
                <w:bCs/>
                <w:sz w:val="18"/>
                <w:szCs w:val="18"/>
              </w:rPr>
              <w:t>-</w:t>
            </w:r>
          </w:p>
        </w:tc>
      </w:tr>
      <w:tr w:rsidR="00387EA3" w:rsidRPr="00AF301E" w14:paraId="2D232DF1" w14:textId="2B309FCF" w:rsidTr="00DA64BC">
        <w:trPr>
          <w:trHeight w:val="20"/>
        </w:trPr>
        <w:tc>
          <w:tcPr>
            <w:tcW w:w="3686" w:type="dxa"/>
            <w:tcBorders>
              <w:top w:val="nil"/>
              <w:left w:val="nil"/>
              <w:bottom w:val="nil"/>
              <w:right w:val="nil"/>
            </w:tcBorders>
            <w:shd w:val="clear" w:color="auto" w:fill="auto"/>
          </w:tcPr>
          <w:p w14:paraId="7D478F1D" w14:textId="1ECF8BD7" w:rsidR="00387EA3" w:rsidRPr="00AF301E" w:rsidRDefault="00387EA3" w:rsidP="00387EA3">
            <w:pPr>
              <w:ind w:left="-101"/>
              <w:rPr>
                <w:rFonts w:ascii="Arial" w:eastAsia="Arial" w:hAnsi="Arial" w:cs="Arial"/>
                <w:sz w:val="18"/>
                <w:szCs w:val="18"/>
              </w:rPr>
            </w:pPr>
            <w:r w:rsidRPr="00AF301E">
              <w:rPr>
                <w:rFonts w:ascii="Arial" w:eastAsia="Arial" w:hAnsi="Arial" w:cs="Arial"/>
                <w:sz w:val="18"/>
                <w:szCs w:val="18"/>
              </w:rPr>
              <w:t>Additions</w:t>
            </w:r>
          </w:p>
        </w:tc>
        <w:tc>
          <w:tcPr>
            <w:tcW w:w="1584" w:type="dxa"/>
            <w:tcBorders>
              <w:top w:val="nil"/>
              <w:left w:val="nil"/>
              <w:bottom w:val="nil"/>
              <w:right w:val="nil"/>
            </w:tcBorders>
            <w:shd w:val="clear" w:color="auto" w:fill="FAFAFA"/>
          </w:tcPr>
          <w:p w14:paraId="5EA740EB" w14:textId="6F8EDB02" w:rsidR="00387EA3" w:rsidRPr="00AF301E" w:rsidRDefault="00325DEE" w:rsidP="00387EA3">
            <w:pPr>
              <w:ind w:right="-72"/>
              <w:jc w:val="right"/>
              <w:rPr>
                <w:rFonts w:ascii="Arial" w:eastAsia="Arial" w:hAnsi="Arial" w:cs="Arial"/>
                <w:bCs/>
                <w:sz w:val="18"/>
                <w:szCs w:val="18"/>
              </w:rPr>
            </w:pPr>
            <w:r>
              <w:rPr>
                <w:rFonts w:ascii="Arial" w:eastAsia="Arial" w:hAnsi="Arial" w:cs="Arial"/>
                <w:bCs/>
                <w:sz w:val="18"/>
                <w:szCs w:val="18"/>
              </w:rPr>
              <w:t>9,323,719</w:t>
            </w:r>
          </w:p>
        </w:tc>
        <w:tc>
          <w:tcPr>
            <w:tcW w:w="1296" w:type="dxa"/>
            <w:tcBorders>
              <w:top w:val="nil"/>
              <w:left w:val="nil"/>
              <w:bottom w:val="nil"/>
              <w:right w:val="nil"/>
            </w:tcBorders>
            <w:shd w:val="clear" w:color="auto" w:fill="FAFAFA"/>
          </w:tcPr>
          <w:p w14:paraId="51726896" w14:textId="505738F6" w:rsidR="00387EA3" w:rsidRPr="00AF301E" w:rsidRDefault="00325DEE" w:rsidP="00387EA3">
            <w:pPr>
              <w:ind w:right="-72"/>
              <w:jc w:val="right"/>
              <w:rPr>
                <w:rFonts w:ascii="Arial" w:eastAsia="Arial" w:hAnsi="Arial" w:cs="Arial"/>
                <w:bCs/>
                <w:sz w:val="18"/>
                <w:szCs w:val="18"/>
                <w:lang w:val="en-US"/>
              </w:rPr>
            </w:pPr>
            <w:r>
              <w:rPr>
                <w:rFonts w:ascii="Arial" w:eastAsia="Arial" w:hAnsi="Arial" w:cs="Arial"/>
                <w:bCs/>
                <w:sz w:val="18"/>
                <w:szCs w:val="18"/>
                <w:lang w:val="en-US"/>
              </w:rPr>
              <w:t>-</w:t>
            </w:r>
          </w:p>
        </w:tc>
        <w:tc>
          <w:tcPr>
            <w:tcW w:w="1584" w:type="dxa"/>
            <w:tcBorders>
              <w:top w:val="nil"/>
              <w:left w:val="nil"/>
              <w:bottom w:val="nil"/>
              <w:right w:val="nil"/>
            </w:tcBorders>
            <w:shd w:val="clear" w:color="auto" w:fill="FAFAFA"/>
          </w:tcPr>
          <w:p w14:paraId="71E95CE1" w14:textId="33763BAF" w:rsidR="00387EA3" w:rsidRPr="00AF301E" w:rsidRDefault="00325DEE" w:rsidP="00387EA3">
            <w:pPr>
              <w:ind w:right="-72"/>
              <w:jc w:val="right"/>
              <w:rPr>
                <w:rFonts w:ascii="Arial" w:eastAsia="Arial" w:hAnsi="Arial" w:cs="Arial"/>
                <w:bCs/>
                <w:sz w:val="18"/>
                <w:szCs w:val="18"/>
                <w:lang w:val="en-US"/>
              </w:rPr>
            </w:pPr>
            <w:r w:rsidRPr="00325DEE">
              <w:rPr>
                <w:rFonts w:ascii="Arial" w:eastAsia="Arial" w:hAnsi="Arial" w:cs="Arial"/>
                <w:bCs/>
                <w:sz w:val="18"/>
                <w:szCs w:val="18"/>
                <w:lang w:val="en-US"/>
              </w:rPr>
              <w:t>21,293</w:t>
            </w:r>
          </w:p>
        </w:tc>
        <w:tc>
          <w:tcPr>
            <w:tcW w:w="1296" w:type="dxa"/>
            <w:tcBorders>
              <w:top w:val="nil"/>
              <w:left w:val="nil"/>
              <w:bottom w:val="nil"/>
              <w:right w:val="nil"/>
            </w:tcBorders>
            <w:shd w:val="clear" w:color="auto" w:fill="FAFAFA"/>
          </w:tcPr>
          <w:p w14:paraId="036F9827" w14:textId="753F9F0B" w:rsidR="00387EA3" w:rsidRPr="00AF301E" w:rsidRDefault="00325DEE" w:rsidP="00387EA3">
            <w:pPr>
              <w:ind w:right="-72"/>
              <w:jc w:val="right"/>
              <w:rPr>
                <w:rFonts w:ascii="Arial" w:eastAsia="Arial" w:hAnsi="Arial" w:cs="Arial"/>
                <w:bCs/>
                <w:sz w:val="18"/>
                <w:szCs w:val="18"/>
                <w:lang w:val="en-US"/>
              </w:rPr>
            </w:pPr>
            <w:r>
              <w:rPr>
                <w:rFonts w:ascii="Arial" w:eastAsia="Arial" w:hAnsi="Arial" w:cs="Arial"/>
                <w:bCs/>
                <w:sz w:val="18"/>
                <w:szCs w:val="18"/>
                <w:lang w:val="en-US"/>
              </w:rPr>
              <w:t>-</w:t>
            </w:r>
          </w:p>
        </w:tc>
      </w:tr>
      <w:tr w:rsidR="00387EA3" w:rsidRPr="00AF301E" w14:paraId="7184A76E" w14:textId="77777777" w:rsidTr="00DA64BC">
        <w:trPr>
          <w:trHeight w:val="20"/>
        </w:trPr>
        <w:tc>
          <w:tcPr>
            <w:tcW w:w="3686" w:type="dxa"/>
            <w:tcBorders>
              <w:top w:val="nil"/>
              <w:left w:val="nil"/>
              <w:bottom w:val="nil"/>
              <w:right w:val="nil"/>
            </w:tcBorders>
            <w:shd w:val="clear" w:color="auto" w:fill="auto"/>
          </w:tcPr>
          <w:p w14:paraId="1D2A6AEA" w14:textId="1B34875C" w:rsidR="00387EA3" w:rsidRPr="00AF301E" w:rsidRDefault="00387EA3" w:rsidP="00387EA3">
            <w:pPr>
              <w:ind w:left="-101"/>
              <w:rPr>
                <w:rFonts w:ascii="Arial" w:eastAsia="Arial" w:hAnsi="Arial" w:cs="Arial"/>
                <w:sz w:val="18"/>
                <w:szCs w:val="22"/>
              </w:rPr>
            </w:pPr>
            <w:r w:rsidRPr="00AF301E">
              <w:rPr>
                <w:rFonts w:ascii="Arial" w:eastAsia="Arial" w:hAnsi="Arial" w:cs="Arial"/>
                <w:sz w:val="18"/>
                <w:szCs w:val="22"/>
              </w:rPr>
              <w:t>Disposals, net</w:t>
            </w:r>
          </w:p>
        </w:tc>
        <w:tc>
          <w:tcPr>
            <w:tcW w:w="1584" w:type="dxa"/>
            <w:tcBorders>
              <w:top w:val="nil"/>
              <w:left w:val="nil"/>
              <w:bottom w:val="nil"/>
              <w:right w:val="nil"/>
            </w:tcBorders>
            <w:shd w:val="clear" w:color="auto" w:fill="FAFAFA"/>
          </w:tcPr>
          <w:p w14:paraId="7F5465E0" w14:textId="6E04F3E8" w:rsidR="00387EA3" w:rsidRPr="00AF301E" w:rsidRDefault="00325DEE" w:rsidP="00387EA3">
            <w:pPr>
              <w:ind w:right="-72"/>
              <w:jc w:val="right"/>
              <w:rPr>
                <w:rFonts w:ascii="Arial" w:hAnsi="Arial" w:cs="Arial"/>
                <w:sz w:val="18"/>
                <w:szCs w:val="18"/>
              </w:rPr>
            </w:pPr>
            <w:r>
              <w:rPr>
                <w:rFonts w:ascii="Arial" w:hAnsi="Arial" w:cs="Arial"/>
                <w:sz w:val="18"/>
                <w:szCs w:val="18"/>
              </w:rPr>
              <w:t>(</w:t>
            </w:r>
            <w:r w:rsidR="008A7CB2">
              <w:rPr>
                <w:rFonts w:ascii="Arial" w:hAnsi="Arial" w:cs="Arial"/>
                <w:sz w:val="18"/>
                <w:szCs w:val="18"/>
              </w:rPr>
              <w:t>904</w:t>
            </w:r>
            <w:r w:rsidR="00577A8B">
              <w:rPr>
                <w:rFonts w:ascii="Arial" w:hAnsi="Arial" w:cs="Arial"/>
                <w:sz w:val="18"/>
                <w:szCs w:val="18"/>
              </w:rPr>
              <w:t>,</w:t>
            </w:r>
            <w:r w:rsidR="008A7CB2">
              <w:rPr>
                <w:rFonts w:ascii="Arial" w:hAnsi="Arial" w:cs="Arial"/>
                <w:sz w:val="18"/>
                <w:szCs w:val="18"/>
              </w:rPr>
              <w:t>154</w:t>
            </w:r>
            <w:r>
              <w:rPr>
                <w:rFonts w:ascii="Arial" w:hAnsi="Arial" w:cs="Arial"/>
                <w:sz w:val="18"/>
                <w:szCs w:val="18"/>
              </w:rPr>
              <w:t>)</w:t>
            </w:r>
          </w:p>
        </w:tc>
        <w:tc>
          <w:tcPr>
            <w:tcW w:w="1296" w:type="dxa"/>
            <w:tcBorders>
              <w:top w:val="nil"/>
              <w:left w:val="nil"/>
              <w:bottom w:val="nil"/>
              <w:right w:val="nil"/>
            </w:tcBorders>
            <w:shd w:val="clear" w:color="auto" w:fill="FAFAFA"/>
          </w:tcPr>
          <w:p w14:paraId="63D53E88" w14:textId="3D3121A4" w:rsidR="00387EA3" w:rsidRPr="00AF301E" w:rsidRDefault="00325DEE" w:rsidP="00387EA3">
            <w:pPr>
              <w:ind w:right="-72"/>
              <w:jc w:val="right"/>
              <w:rPr>
                <w:rFonts w:ascii="Arial" w:hAnsi="Arial" w:cs="Arial"/>
                <w:sz w:val="18"/>
                <w:szCs w:val="18"/>
              </w:rPr>
            </w:pPr>
            <w:r>
              <w:rPr>
                <w:rFonts w:ascii="Arial" w:hAnsi="Arial" w:cs="Arial"/>
                <w:sz w:val="18"/>
                <w:szCs w:val="18"/>
              </w:rPr>
              <w:t>-</w:t>
            </w:r>
          </w:p>
        </w:tc>
        <w:tc>
          <w:tcPr>
            <w:tcW w:w="1584" w:type="dxa"/>
            <w:tcBorders>
              <w:top w:val="nil"/>
              <w:left w:val="nil"/>
              <w:bottom w:val="nil"/>
              <w:right w:val="nil"/>
            </w:tcBorders>
            <w:shd w:val="clear" w:color="auto" w:fill="FAFAFA"/>
          </w:tcPr>
          <w:p w14:paraId="06CCC080" w14:textId="3825414A" w:rsidR="00387EA3" w:rsidRPr="00AF301E" w:rsidRDefault="00325DEE" w:rsidP="00387EA3">
            <w:pPr>
              <w:ind w:right="-72"/>
              <w:jc w:val="right"/>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FAFAFA"/>
          </w:tcPr>
          <w:p w14:paraId="7801A0D9" w14:textId="24C55AD0" w:rsidR="00387EA3" w:rsidRPr="00AF301E" w:rsidRDefault="00325DEE" w:rsidP="00387EA3">
            <w:pPr>
              <w:ind w:right="-72"/>
              <w:jc w:val="right"/>
              <w:rPr>
                <w:rFonts w:ascii="Arial" w:hAnsi="Arial" w:cs="Arial"/>
                <w:sz w:val="18"/>
                <w:szCs w:val="18"/>
              </w:rPr>
            </w:pPr>
            <w:r>
              <w:rPr>
                <w:rFonts w:ascii="Arial" w:hAnsi="Arial" w:cs="Arial"/>
                <w:sz w:val="18"/>
                <w:szCs w:val="18"/>
              </w:rPr>
              <w:t>-</w:t>
            </w:r>
          </w:p>
        </w:tc>
      </w:tr>
      <w:tr w:rsidR="00387EA3" w:rsidRPr="00AF301E" w14:paraId="2D30C990" w14:textId="70D7DB1A" w:rsidTr="00DA64BC">
        <w:trPr>
          <w:trHeight w:val="20"/>
        </w:trPr>
        <w:tc>
          <w:tcPr>
            <w:tcW w:w="3686" w:type="dxa"/>
            <w:tcBorders>
              <w:top w:val="nil"/>
              <w:left w:val="nil"/>
              <w:bottom w:val="nil"/>
              <w:right w:val="nil"/>
            </w:tcBorders>
            <w:shd w:val="clear" w:color="auto" w:fill="auto"/>
          </w:tcPr>
          <w:p w14:paraId="15E5F09C" w14:textId="77777777" w:rsidR="00387EA3" w:rsidRPr="00AF301E" w:rsidRDefault="00387EA3" w:rsidP="00387EA3">
            <w:pPr>
              <w:ind w:left="-101"/>
              <w:rPr>
                <w:rFonts w:ascii="Arial" w:eastAsia="Arial" w:hAnsi="Arial" w:cs="Arial"/>
                <w:sz w:val="18"/>
                <w:szCs w:val="18"/>
              </w:rPr>
            </w:pPr>
            <w:r w:rsidRPr="00AF301E">
              <w:rPr>
                <w:rFonts w:ascii="Arial" w:eastAsia="Arial" w:hAnsi="Arial" w:cs="Arial"/>
                <w:sz w:val="18"/>
                <w:szCs w:val="18"/>
              </w:rPr>
              <w:t>Depreciation and amortisation</w:t>
            </w:r>
          </w:p>
        </w:tc>
        <w:tc>
          <w:tcPr>
            <w:tcW w:w="1584" w:type="dxa"/>
            <w:tcBorders>
              <w:top w:val="nil"/>
              <w:left w:val="nil"/>
              <w:bottom w:val="nil"/>
              <w:right w:val="nil"/>
            </w:tcBorders>
            <w:shd w:val="clear" w:color="auto" w:fill="FAFAFA"/>
          </w:tcPr>
          <w:p w14:paraId="386B936D" w14:textId="06CE058C" w:rsidR="00387EA3" w:rsidRPr="00AF301E" w:rsidRDefault="00325DEE" w:rsidP="00387EA3">
            <w:pPr>
              <w:ind w:right="-72"/>
              <w:jc w:val="right"/>
              <w:rPr>
                <w:rFonts w:ascii="Arial" w:eastAsia="Arial" w:hAnsi="Arial" w:cs="Arial"/>
                <w:bCs/>
                <w:sz w:val="18"/>
                <w:szCs w:val="18"/>
              </w:rPr>
            </w:pPr>
            <w:r>
              <w:rPr>
                <w:rFonts w:ascii="Arial" w:eastAsia="Arial" w:hAnsi="Arial" w:cs="Arial"/>
                <w:bCs/>
                <w:sz w:val="18"/>
                <w:szCs w:val="18"/>
              </w:rPr>
              <w:t>(28,515,</w:t>
            </w:r>
            <w:r w:rsidR="00103E85">
              <w:rPr>
                <w:rFonts w:ascii="Arial" w:eastAsia="Arial" w:hAnsi="Arial" w:cs="Arial"/>
                <w:bCs/>
                <w:sz w:val="18"/>
                <w:szCs w:val="18"/>
              </w:rPr>
              <w:t>726</w:t>
            </w:r>
            <w:r>
              <w:rPr>
                <w:rFonts w:ascii="Arial" w:eastAsia="Arial" w:hAnsi="Arial" w:cs="Arial"/>
                <w:bCs/>
                <w:sz w:val="18"/>
                <w:szCs w:val="18"/>
              </w:rPr>
              <w:t>)</w:t>
            </w:r>
          </w:p>
        </w:tc>
        <w:tc>
          <w:tcPr>
            <w:tcW w:w="1296" w:type="dxa"/>
            <w:tcBorders>
              <w:top w:val="nil"/>
              <w:left w:val="nil"/>
              <w:bottom w:val="nil"/>
              <w:right w:val="nil"/>
            </w:tcBorders>
            <w:shd w:val="clear" w:color="auto" w:fill="FAFAFA"/>
          </w:tcPr>
          <w:p w14:paraId="12038C79" w14:textId="0052421F" w:rsidR="00387EA3" w:rsidRPr="00AF301E" w:rsidRDefault="00325DEE" w:rsidP="00387EA3">
            <w:pPr>
              <w:ind w:right="-72"/>
              <w:jc w:val="right"/>
              <w:rPr>
                <w:rFonts w:ascii="Arial" w:eastAsia="Arial" w:hAnsi="Arial" w:cs="Arial"/>
                <w:bCs/>
                <w:sz w:val="18"/>
                <w:szCs w:val="18"/>
              </w:rPr>
            </w:pPr>
            <w:r w:rsidRPr="00325DEE">
              <w:rPr>
                <w:rFonts w:ascii="Arial" w:eastAsia="Arial" w:hAnsi="Arial" w:cs="Arial"/>
                <w:bCs/>
                <w:sz w:val="18"/>
                <w:szCs w:val="18"/>
              </w:rPr>
              <w:t>(6,376,265)</w:t>
            </w:r>
          </w:p>
        </w:tc>
        <w:tc>
          <w:tcPr>
            <w:tcW w:w="1584" w:type="dxa"/>
            <w:tcBorders>
              <w:top w:val="nil"/>
              <w:left w:val="nil"/>
              <w:bottom w:val="nil"/>
              <w:right w:val="nil"/>
            </w:tcBorders>
            <w:shd w:val="clear" w:color="auto" w:fill="FAFAFA"/>
          </w:tcPr>
          <w:p w14:paraId="39D30F17" w14:textId="6909CDB3" w:rsidR="00387EA3" w:rsidRPr="00AF301E" w:rsidRDefault="00325DEE" w:rsidP="00387EA3">
            <w:pPr>
              <w:ind w:right="-72"/>
              <w:jc w:val="right"/>
              <w:rPr>
                <w:rFonts w:ascii="Arial" w:eastAsia="Arial" w:hAnsi="Arial" w:cs="Arial"/>
                <w:bCs/>
                <w:sz w:val="18"/>
                <w:szCs w:val="18"/>
              </w:rPr>
            </w:pPr>
            <w:r w:rsidRPr="00325DEE">
              <w:rPr>
                <w:rFonts w:ascii="Arial" w:eastAsia="Arial" w:hAnsi="Arial" w:cs="Arial"/>
                <w:bCs/>
                <w:sz w:val="18"/>
                <w:szCs w:val="18"/>
              </w:rPr>
              <w:t>(92,583)</w:t>
            </w:r>
          </w:p>
        </w:tc>
        <w:tc>
          <w:tcPr>
            <w:tcW w:w="1296" w:type="dxa"/>
            <w:tcBorders>
              <w:top w:val="nil"/>
              <w:left w:val="nil"/>
              <w:bottom w:val="nil"/>
              <w:right w:val="nil"/>
            </w:tcBorders>
            <w:shd w:val="clear" w:color="auto" w:fill="FAFAFA"/>
          </w:tcPr>
          <w:p w14:paraId="23FD7207" w14:textId="3ABF41C8" w:rsidR="00387EA3" w:rsidRPr="00AF301E" w:rsidRDefault="00325DEE" w:rsidP="00387EA3">
            <w:pPr>
              <w:ind w:right="-72"/>
              <w:jc w:val="right"/>
              <w:rPr>
                <w:rFonts w:ascii="Arial" w:eastAsia="Arial" w:hAnsi="Arial" w:cs="Arial"/>
                <w:bCs/>
                <w:sz w:val="18"/>
                <w:szCs w:val="18"/>
              </w:rPr>
            </w:pPr>
            <w:r>
              <w:rPr>
                <w:rFonts w:ascii="Arial" w:eastAsia="Arial" w:hAnsi="Arial" w:cs="Arial"/>
                <w:bCs/>
                <w:sz w:val="18"/>
                <w:szCs w:val="18"/>
              </w:rPr>
              <w:t>-</w:t>
            </w:r>
          </w:p>
        </w:tc>
      </w:tr>
      <w:tr w:rsidR="00387EA3" w:rsidRPr="00AF301E" w14:paraId="18833DD3" w14:textId="4D0C3A81" w:rsidTr="00DA64BC">
        <w:trPr>
          <w:trHeight w:val="20"/>
        </w:trPr>
        <w:tc>
          <w:tcPr>
            <w:tcW w:w="3686" w:type="dxa"/>
            <w:tcBorders>
              <w:top w:val="nil"/>
              <w:left w:val="nil"/>
              <w:bottom w:val="nil"/>
              <w:right w:val="nil"/>
            </w:tcBorders>
            <w:shd w:val="clear" w:color="auto" w:fill="auto"/>
          </w:tcPr>
          <w:p w14:paraId="2ACD90F7" w14:textId="77777777" w:rsidR="00387EA3" w:rsidRPr="00AF301E" w:rsidRDefault="00387EA3" w:rsidP="00387EA3">
            <w:pPr>
              <w:ind w:left="-101"/>
              <w:rPr>
                <w:rFonts w:ascii="Arial" w:eastAsia="Arial" w:hAnsi="Arial" w:cs="Arial"/>
                <w:sz w:val="18"/>
                <w:szCs w:val="18"/>
              </w:rPr>
            </w:pPr>
            <w:r w:rsidRPr="00AF301E">
              <w:rPr>
                <w:rFonts w:ascii="Arial" w:eastAsia="Arial" w:hAnsi="Arial" w:cs="Arial"/>
                <w:sz w:val="18"/>
                <w:szCs w:val="18"/>
              </w:rPr>
              <w:t xml:space="preserve">Exchange difference on translating </w:t>
            </w:r>
          </w:p>
          <w:p w14:paraId="43B1575A" w14:textId="0E9451AE" w:rsidR="00387EA3" w:rsidRPr="00AF301E" w:rsidRDefault="00387EA3" w:rsidP="00387EA3">
            <w:pPr>
              <w:ind w:left="-101"/>
              <w:rPr>
                <w:rFonts w:ascii="Arial" w:eastAsia="Arial" w:hAnsi="Arial" w:cs="Arial"/>
                <w:sz w:val="18"/>
                <w:szCs w:val="18"/>
              </w:rPr>
            </w:pPr>
            <w:r w:rsidRPr="00AF301E">
              <w:rPr>
                <w:rFonts w:ascii="Arial" w:eastAsia="Arial" w:hAnsi="Arial" w:cs="Arial"/>
                <w:sz w:val="18"/>
                <w:szCs w:val="18"/>
              </w:rPr>
              <w:t xml:space="preserve">   financial information</w:t>
            </w:r>
          </w:p>
        </w:tc>
        <w:tc>
          <w:tcPr>
            <w:tcW w:w="1584" w:type="dxa"/>
            <w:tcBorders>
              <w:top w:val="nil"/>
              <w:left w:val="nil"/>
              <w:bottom w:val="single" w:sz="4" w:space="0" w:color="auto"/>
              <w:right w:val="nil"/>
            </w:tcBorders>
            <w:shd w:val="clear" w:color="auto" w:fill="FAFAFA"/>
          </w:tcPr>
          <w:p w14:paraId="7BF55346" w14:textId="77777777" w:rsidR="00387EA3" w:rsidRDefault="00387EA3" w:rsidP="00387EA3">
            <w:pPr>
              <w:ind w:right="-72"/>
              <w:jc w:val="right"/>
              <w:rPr>
                <w:rFonts w:ascii="Arial" w:eastAsia="Arial" w:hAnsi="Arial" w:cs="Arial"/>
                <w:bCs/>
                <w:sz w:val="18"/>
                <w:szCs w:val="18"/>
              </w:rPr>
            </w:pPr>
          </w:p>
          <w:p w14:paraId="4027B823" w14:textId="12FAAA10" w:rsidR="00325DEE" w:rsidRPr="00AF301E" w:rsidRDefault="00325DEE" w:rsidP="00387EA3">
            <w:pPr>
              <w:ind w:right="-72"/>
              <w:jc w:val="right"/>
              <w:rPr>
                <w:rFonts w:ascii="Arial" w:eastAsia="Arial" w:hAnsi="Arial" w:cs="Arial"/>
                <w:bCs/>
                <w:sz w:val="18"/>
                <w:szCs w:val="18"/>
              </w:rPr>
            </w:pPr>
            <w:r>
              <w:rPr>
                <w:rFonts w:ascii="Arial" w:eastAsia="Arial" w:hAnsi="Arial" w:cs="Arial"/>
                <w:bCs/>
                <w:sz w:val="18"/>
                <w:szCs w:val="18"/>
              </w:rPr>
              <w:t>63,754,715</w:t>
            </w:r>
          </w:p>
        </w:tc>
        <w:tc>
          <w:tcPr>
            <w:tcW w:w="1296" w:type="dxa"/>
            <w:tcBorders>
              <w:top w:val="nil"/>
              <w:left w:val="nil"/>
              <w:bottom w:val="single" w:sz="4" w:space="0" w:color="auto"/>
              <w:right w:val="nil"/>
            </w:tcBorders>
            <w:shd w:val="clear" w:color="auto" w:fill="FAFAFA"/>
          </w:tcPr>
          <w:p w14:paraId="6DA7C776" w14:textId="77777777" w:rsidR="00387EA3" w:rsidRDefault="00387EA3" w:rsidP="00387EA3">
            <w:pPr>
              <w:ind w:right="-72"/>
              <w:jc w:val="right"/>
              <w:rPr>
                <w:rFonts w:ascii="Arial" w:eastAsia="Arial" w:hAnsi="Arial" w:cs="Arial"/>
                <w:bCs/>
                <w:sz w:val="18"/>
                <w:szCs w:val="18"/>
              </w:rPr>
            </w:pPr>
          </w:p>
          <w:p w14:paraId="4ECFE4A4" w14:textId="62AF1993" w:rsidR="00325DEE" w:rsidRPr="00AF301E" w:rsidRDefault="00325DEE" w:rsidP="00387EA3">
            <w:pPr>
              <w:ind w:right="-72"/>
              <w:jc w:val="right"/>
              <w:rPr>
                <w:rFonts w:ascii="Arial" w:eastAsia="Arial" w:hAnsi="Arial" w:cs="Arial"/>
                <w:bCs/>
                <w:sz w:val="18"/>
                <w:szCs w:val="18"/>
              </w:rPr>
            </w:pPr>
            <w:r w:rsidRPr="00325DEE">
              <w:rPr>
                <w:rFonts w:ascii="Arial" w:eastAsia="Arial" w:hAnsi="Arial" w:cs="Arial"/>
                <w:bCs/>
                <w:sz w:val="18"/>
                <w:szCs w:val="18"/>
              </w:rPr>
              <w:t>7,338,88</w:t>
            </w:r>
            <w:r w:rsidR="00CC1A2E">
              <w:rPr>
                <w:rFonts w:ascii="Arial" w:eastAsia="Arial" w:hAnsi="Arial" w:cs="Arial"/>
                <w:bCs/>
                <w:sz w:val="18"/>
                <w:szCs w:val="18"/>
              </w:rPr>
              <w:t>7</w:t>
            </w:r>
          </w:p>
        </w:tc>
        <w:tc>
          <w:tcPr>
            <w:tcW w:w="1584" w:type="dxa"/>
            <w:tcBorders>
              <w:top w:val="nil"/>
              <w:left w:val="nil"/>
              <w:bottom w:val="single" w:sz="4" w:space="0" w:color="auto"/>
              <w:right w:val="nil"/>
            </w:tcBorders>
            <w:shd w:val="clear" w:color="auto" w:fill="FAFAFA"/>
          </w:tcPr>
          <w:p w14:paraId="3CA6B349" w14:textId="77777777" w:rsidR="00387EA3" w:rsidRDefault="00387EA3" w:rsidP="00387EA3">
            <w:pPr>
              <w:ind w:right="-72"/>
              <w:jc w:val="right"/>
              <w:rPr>
                <w:rFonts w:ascii="Arial" w:eastAsia="Arial" w:hAnsi="Arial" w:cs="Arial"/>
                <w:bCs/>
                <w:sz w:val="18"/>
                <w:szCs w:val="18"/>
              </w:rPr>
            </w:pPr>
          </w:p>
          <w:p w14:paraId="429C3A9F" w14:textId="6238D374" w:rsidR="00325DEE" w:rsidRPr="00AF301E" w:rsidRDefault="00325DEE" w:rsidP="00387EA3">
            <w:pPr>
              <w:ind w:right="-72"/>
              <w:jc w:val="right"/>
              <w:rPr>
                <w:rFonts w:ascii="Arial" w:eastAsia="Arial" w:hAnsi="Arial" w:cs="Arial"/>
                <w:bCs/>
                <w:sz w:val="18"/>
                <w:szCs w:val="18"/>
              </w:rPr>
            </w:pPr>
            <w:r>
              <w:rPr>
                <w:rFonts w:ascii="Arial" w:eastAsia="Arial" w:hAnsi="Arial" w:cs="Arial"/>
                <w:bCs/>
                <w:sz w:val="18"/>
                <w:szCs w:val="18"/>
              </w:rPr>
              <w:t>-</w:t>
            </w:r>
          </w:p>
        </w:tc>
        <w:tc>
          <w:tcPr>
            <w:tcW w:w="1296" w:type="dxa"/>
            <w:tcBorders>
              <w:top w:val="nil"/>
              <w:left w:val="nil"/>
              <w:bottom w:val="single" w:sz="4" w:space="0" w:color="auto"/>
              <w:right w:val="nil"/>
            </w:tcBorders>
            <w:shd w:val="clear" w:color="auto" w:fill="FAFAFA"/>
          </w:tcPr>
          <w:p w14:paraId="255D7FB1" w14:textId="77777777" w:rsidR="00387EA3" w:rsidRDefault="00387EA3" w:rsidP="00387EA3">
            <w:pPr>
              <w:ind w:right="-72"/>
              <w:jc w:val="right"/>
              <w:rPr>
                <w:rFonts w:ascii="Arial" w:eastAsia="Arial" w:hAnsi="Arial" w:cs="Arial"/>
                <w:bCs/>
                <w:sz w:val="18"/>
                <w:szCs w:val="18"/>
              </w:rPr>
            </w:pPr>
          </w:p>
          <w:p w14:paraId="692D3709" w14:textId="0EF8768E" w:rsidR="00325DEE" w:rsidRPr="00AF301E" w:rsidRDefault="00325DEE" w:rsidP="00387EA3">
            <w:pPr>
              <w:ind w:right="-72"/>
              <w:jc w:val="right"/>
              <w:rPr>
                <w:rFonts w:ascii="Arial" w:eastAsia="Arial" w:hAnsi="Arial" w:cs="Arial"/>
                <w:bCs/>
                <w:sz w:val="18"/>
                <w:szCs w:val="18"/>
              </w:rPr>
            </w:pPr>
            <w:r>
              <w:rPr>
                <w:rFonts w:ascii="Arial" w:eastAsia="Arial" w:hAnsi="Arial" w:cs="Arial"/>
                <w:bCs/>
                <w:sz w:val="18"/>
                <w:szCs w:val="18"/>
              </w:rPr>
              <w:t>-</w:t>
            </w:r>
          </w:p>
        </w:tc>
      </w:tr>
      <w:tr w:rsidR="00387EA3" w:rsidRPr="00AF301E" w14:paraId="7EE3ED78" w14:textId="06A53BC0" w:rsidTr="00DA64BC">
        <w:trPr>
          <w:trHeight w:val="20"/>
        </w:trPr>
        <w:tc>
          <w:tcPr>
            <w:tcW w:w="3686" w:type="dxa"/>
            <w:tcBorders>
              <w:top w:val="nil"/>
              <w:left w:val="nil"/>
              <w:bottom w:val="nil"/>
              <w:right w:val="nil"/>
            </w:tcBorders>
            <w:shd w:val="clear" w:color="auto" w:fill="auto"/>
          </w:tcPr>
          <w:p w14:paraId="1C4ED4FB" w14:textId="77777777" w:rsidR="00387EA3" w:rsidRPr="00AF301E" w:rsidRDefault="00387EA3" w:rsidP="008A584D">
            <w:pPr>
              <w:rPr>
                <w:rFonts w:ascii="Arial" w:eastAsia="Arial" w:hAnsi="Arial" w:cs="Arial"/>
                <w:sz w:val="12"/>
                <w:szCs w:val="12"/>
              </w:rPr>
            </w:pPr>
          </w:p>
        </w:tc>
        <w:tc>
          <w:tcPr>
            <w:tcW w:w="1584" w:type="dxa"/>
            <w:tcBorders>
              <w:top w:val="single" w:sz="4" w:space="0" w:color="auto"/>
              <w:left w:val="nil"/>
              <w:bottom w:val="nil"/>
              <w:right w:val="nil"/>
            </w:tcBorders>
            <w:shd w:val="clear" w:color="auto" w:fill="FAFAFA"/>
            <w:vAlign w:val="center"/>
          </w:tcPr>
          <w:p w14:paraId="174D5569" w14:textId="2E8E6979" w:rsidR="00387EA3" w:rsidRPr="00AF301E" w:rsidRDefault="00387EA3" w:rsidP="008A584D">
            <w:pPr>
              <w:ind w:right="-72"/>
              <w:jc w:val="center"/>
              <w:rPr>
                <w:rFonts w:ascii="Arial" w:eastAsia="Browallia New" w:hAnsi="Arial" w:cs="Arial"/>
                <w:b/>
                <w:bCs/>
                <w:sz w:val="12"/>
                <w:szCs w:val="12"/>
              </w:rPr>
            </w:pPr>
          </w:p>
        </w:tc>
        <w:tc>
          <w:tcPr>
            <w:tcW w:w="1296" w:type="dxa"/>
            <w:tcBorders>
              <w:top w:val="single" w:sz="4" w:space="0" w:color="auto"/>
              <w:left w:val="nil"/>
              <w:bottom w:val="nil"/>
              <w:right w:val="nil"/>
            </w:tcBorders>
            <w:shd w:val="clear" w:color="auto" w:fill="FAFAFA"/>
            <w:vAlign w:val="center"/>
          </w:tcPr>
          <w:p w14:paraId="0CD267C7" w14:textId="71351D64" w:rsidR="00387EA3" w:rsidRPr="00AF301E" w:rsidRDefault="00387EA3" w:rsidP="008A584D">
            <w:pPr>
              <w:ind w:right="-72"/>
              <w:jc w:val="center"/>
              <w:rPr>
                <w:rFonts w:ascii="Arial" w:eastAsia="Arial" w:hAnsi="Arial" w:cs="Arial"/>
                <w:b/>
                <w:bCs/>
                <w:sz w:val="12"/>
                <w:szCs w:val="12"/>
              </w:rPr>
            </w:pPr>
          </w:p>
        </w:tc>
        <w:tc>
          <w:tcPr>
            <w:tcW w:w="1584" w:type="dxa"/>
            <w:tcBorders>
              <w:top w:val="single" w:sz="4" w:space="0" w:color="auto"/>
              <w:left w:val="nil"/>
              <w:bottom w:val="nil"/>
              <w:right w:val="nil"/>
            </w:tcBorders>
            <w:shd w:val="clear" w:color="auto" w:fill="FAFAFA"/>
          </w:tcPr>
          <w:p w14:paraId="5460B471" w14:textId="0C9EF7D9" w:rsidR="00387EA3" w:rsidRPr="00AF301E" w:rsidRDefault="00387EA3" w:rsidP="008A584D">
            <w:pPr>
              <w:ind w:right="-72"/>
              <w:jc w:val="center"/>
              <w:rPr>
                <w:rFonts w:ascii="Arial" w:eastAsia="Arial" w:hAnsi="Arial" w:cs="Arial"/>
                <w:b/>
                <w:bCs/>
                <w:sz w:val="12"/>
                <w:szCs w:val="12"/>
              </w:rPr>
            </w:pPr>
          </w:p>
        </w:tc>
        <w:tc>
          <w:tcPr>
            <w:tcW w:w="1296" w:type="dxa"/>
            <w:tcBorders>
              <w:top w:val="single" w:sz="4" w:space="0" w:color="auto"/>
              <w:left w:val="nil"/>
              <w:bottom w:val="nil"/>
              <w:right w:val="nil"/>
            </w:tcBorders>
            <w:shd w:val="clear" w:color="auto" w:fill="FAFAFA"/>
          </w:tcPr>
          <w:p w14:paraId="0BF1E24F" w14:textId="3C1479D7" w:rsidR="00387EA3" w:rsidRPr="00AF301E" w:rsidRDefault="00387EA3" w:rsidP="008A584D">
            <w:pPr>
              <w:ind w:right="-72"/>
              <w:jc w:val="center"/>
              <w:rPr>
                <w:rFonts w:ascii="Arial" w:eastAsia="Arial" w:hAnsi="Arial" w:cs="Arial"/>
                <w:b/>
                <w:bCs/>
                <w:sz w:val="12"/>
                <w:szCs w:val="12"/>
              </w:rPr>
            </w:pPr>
          </w:p>
        </w:tc>
      </w:tr>
      <w:tr w:rsidR="008A584D" w:rsidRPr="00AF301E" w14:paraId="15B8AAD0" w14:textId="5983B4F5" w:rsidTr="00DA64BC">
        <w:trPr>
          <w:trHeight w:val="20"/>
        </w:trPr>
        <w:tc>
          <w:tcPr>
            <w:tcW w:w="3686" w:type="dxa"/>
            <w:tcBorders>
              <w:top w:val="nil"/>
              <w:left w:val="nil"/>
              <w:bottom w:val="nil"/>
              <w:right w:val="nil"/>
            </w:tcBorders>
            <w:shd w:val="clear" w:color="auto" w:fill="auto"/>
          </w:tcPr>
          <w:p w14:paraId="2A14FB65" w14:textId="6B69B5C5" w:rsidR="008A584D" w:rsidRPr="00AF301E" w:rsidRDefault="008A584D" w:rsidP="00387EA3">
            <w:pPr>
              <w:ind w:left="-101"/>
              <w:rPr>
                <w:rFonts w:ascii="Arial" w:eastAsia="Arial" w:hAnsi="Arial" w:cs="Arial"/>
                <w:b/>
                <w:sz w:val="18"/>
                <w:szCs w:val="18"/>
              </w:rPr>
            </w:pPr>
            <w:r w:rsidRPr="00AF301E">
              <w:rPr>
                <w:rFonts w:ascii="Arial" w:eastAsia="Arial" w:hAnsi="Arial" w:cs="Arial"/>
                <w:b/>
                <w:sz w:val="18"/>
                <w:szCs w:val="18"/>
              </w:rPr>
              <w:t>Closing net book value</w:t>
            </w:r>
          </w:p>
        </w:tc>
        <w:tc>
          <w:tcPr>
            <w:tcW w:w="1584" w:type="dxa"/>
            <w:tcBorders>
              <w:top w:val="nil"/>
              <w:left w:val="nil"/>
              <w:bottom w:val="single" w:sz="4" w:space="0" w:color="auto"/>
              <w:right w:val="nil"/>
            </w:tcBorders>
            <w:shd w:val="clear" w:color="auto" w:fill="FAFAFA"/>
          </w:tcPr>
          <w:p w14:paraId="4E214DC2" w14:textId="7B88F621" w:rsidR="008A584D" w:rsidRPr="00AF301E" w:rsidRDefault="00325DEE" w:rsidP="008A584D">
            <w:pPr>
              <w:ind w:right="-95"/>
              <w:jc w:val="right"/>
              <w:rPr>
                <w:rFonts w:ascii="Arial" w:eastAsia="Arial" w:hAnsi="Arial" w:cs="Arial"/>
                <w:b/>
                <w:bCs/>
                <w:sz w:val="18"/>
                <w:szCs w:val="18"/>
              </w:rPr>
            </w:pPr>
            <w:r>
              <w:rPr>
                <w:rFonts w:ascii="Arial" w:eastAsia="Arial" w:hAnsi="Arial" w:cs="Arial"/>
                <w:b/>
                <w:bCs/>
                <w:sz w:val="18"/>
                <w:szCs w:val="18"/>
              </w:rPr>
              <w:t>1,320,700,344</w:t>
            </w:r>
          </w:p>
        </w:tc>
        <w:tc>
          <w:tcPr>
            <w:tcW w:w="1296" w:type="dxa"/>
            <w:tcBorders>
              <w:top w:val="nil"/>
              <w:left w:val="nil"/>
              <w:bottom w:val="single" w:sz="4" w:space="0" w:color="auto"/>
              <w:right w:val="nil"/>
            </w:tcBorders>
            <w:shd w:val="clear" w:color="auto" w:fill="FAFAFA"/>
          </w:tcPr>
          <w:p w14:paraId="6EB0F51F" w14:textId="11391F19" w:rsidR="008A584D" w:rsidRPr="00AF301E" w:rsidRDefault="00325DEE" w:rsidP="00387EA3">
            <w:pPr>
              <w:ind w:right="-72"/>
              <w:jc w:val="right"/>
              <w:rPr>
                <w:rFonts w:ascii="Arial" w:eastAsia="Arial" w:hAnsi="Arial" w:cs="Arial"/>
                <w:b/>
                <w:bCs/>
                <w:sz w:val="18"/>
                <w:szCs w:val="18"/>
              </w:rPr>
            </w:pPr>
            <w:r w:rsidRPr="00325DEE">
              <w:rPr>
                <w:rFonts w:ascii="Arial" w:eastAsia="Arial" w:hAnsi="Arial" w:cs="Arial"/>
                <w:b/>
                <w:bCs/>
                <w:sz w:val="18"/>
                <w:szCs w:val="18"/>
              </w:rPr>
              <w:t>121,356,48</w:t>
            </w:r>
            <w:r w:rsidR="00CC1A2E">
              <w:rPr>
                <w:rFonts w:ascii="Arial" w:eastAsia="Arial" w:hAnsi="Arial" w:cs="Arial"/>
                <w:b/>
                <w:bCs/>
                <w:sz w:val="18"/>
                <w:szCs w:val="18"/>
              </w:rPr>
              <w:t>4</w:t>
            </w:r>
          </w:p>
        </w:tc>
        <w:tc>
          <w:tcPr>
            <w:tcW w:w="1584" w:type="dxa"/>
            <w:tcBorders>
              <w:top w:val="nil"/>
              <w:left w:val="nil"/>
              <w:bottom w:val="single" w:sz="4" w:space="0" w:color="auto"/>
              <w:right w:val="nil"/>
            </w:tcBorders>
            <w:shd w:val="clear" w:color="auto" w:fill="FAFAFA"/>
          </w:tcPr>
          <w:p w14:paraId="52DAE8FB" w14:textId="1470B4B6" w:rsidR="008A584D" w:rsidRPr="00AF301E" w:rsidRDefault="00325DEE" w:rsidP="00387EA3">
            <w:pPr>
              <w:ind w:right="-72"/>
              <w:jc w:val="right"/>
              <w:rPr>
                <w:rFonts w:ascii="Arial" w:eastAsia="Arial" w:hAnsi="Arial" w:cs="Arial"/>
                <w:b/>
                <w:bCs/>
                <w:sz w:val="18"/>
                <w:szCs w:val="18"/>
              </w:rPr>
            </w:pPr>
            <w:r w:rsidRPr="00325DEE">
              <w:rPr>
                <w:rFonts w:ascii="Arial" w:eastAsia="Arial" w:hAnsi="Arial" w:cs="Arial"/>
                <w:b/>
                <w:bCs/>
                <w:sz w:val="18"/>
                <w:szCs w:val="18"/>
              </w:rPr>
              <w:t>562,966</w:t>
            </w:r>
          </w:p>
        </w:tc>
        <w:tc>
          <w:tcPr>
            <w:tcW w:w="1296" w:type="dxa"/>
            <w:tcBorders>
              <w:top w:val="nil"/>
              <w:left w:val="nil"/>
              <w:bottom w:val="single" w:sz="4" w:space="0" w:color="auto"/>
              <w:right w:val="nil"/>
            </w:tcBorders>
            <w:shd w:val="clear" w:color="auto" w:fill="FAFAFA"/>
          </w:tcPr>
          <w:p w14:paraId="2CC2070D" w14:textId="42D15F3E" w:rsidR="008A584D" w:rsidRPr="00AF301E" w:rsidRDefault="00325DEE" w:rsidP="00387EA3">
            <w:pPr>
              <w:ind w:right="-72"/>
              <w:jc w:val="right"/>
              <w:rPr>
                <w:rFonts w:ascii="Arial" w:eastAsia="Arial" w:hAnsi="Arial" w:cs="Arial"/>
                <w:b/>
                <w:bCs/>
                <w:sz w:val="18"/>
                <w:szCs w:val="18"/>
              </w:rPr>
            </w:pPr>
            <w:r>
              <w:rPr>
                <w:rFonts w:ascii="Arial" w:eastAsia="Arial" w:hAnsi="Arial" w:cs="Arial"/>
                <w:b/>
                <w:bCs/>
                <w:sz w:val="18"/>
                <w:szCs w:val="18"/>
              </w:rPr>
              <w:t>-</w:t>
            </w:r>
          </w:p>
        </w:tc>
      </w:tr>
    </w:tbl>
    <w:p w14:paraId="687DAD79" w14:textId="77777777" w:rsidR="00FE68FB" w:rsidRPr="00AF301E" w:rsidRDefault="00FE68FB" w:rsidP="000176C9">
      <w:pPr>
        <w:pBdr>
          <w:top w:val="nil"/>
          <w:left w:val="nil"/>
          <w:bottom w:val="nil"/>
          <w:right w:val="nil"/>
          <w:between w:val="nil"/>
        </w:pBdr>
        <w:jc w:val="both"/>
        <w:rPr>
          <w:rFonts w:ascii="Arial" w:eastAsia="Arial" w:hAnsi="Arial" w:cs="Arial"/>
          <w:color w:val="000000"/>
          <w:sz w:val="18"/>
          <w:szCs w:val="18"/>
        </w:rPr>
      </w:pPr>
    </w:p>
    <w:bookmarkEnd w:id="8"/>
    <w:p w14:paraId="6048CA3A" w14:textId="55B5EC2F" w:rsidR="00487C41" w:rsidRDefault="00FC72F3" w:rsidP="000176C9">
      <w:pPr>
        <w:jc w:val="both"/>
        <w:rPr>
          <w:rFonts w:ascii="Arial" w:eastAsia="Browallia New" w:hAnsi="Arial" w:cs="Arial"/>
          <w:color w:val="000000" w:themeColor="text1"/>
          <w:spacing w:val="-4"/>
          <w:sz w:val="18"/>
          <w:szCs w:val="18"/>
        </w:rPr>
      </w:pPr>
      <w:r w:rsidRPr="00AF301E">
        <w:rPr>
          <w:rFonts w:ascii="Arial" w:eastAsia="Browallia New" w:hAnsi="Arial" w:cs="Arial"/>
          <w:color w:val="000000" w:themeColor="text1"/>
          <w:spacing w:val="-4"/>
          <w:sz w:val="18"/>
          <w:szCs w:val="18"/>
        </w:rPr>
        <w:t>Property, plant, equipment and vessel</w:t>
      </w:r>
      <w:r w:rsidR="00E07CA2" w:rsidRPr="00AF301E">
        <w:rPr>
          <w:rFonts w:ascii="Arial" w:eastAsia="Browallia New" w:hAnsi="Arial" w:cs="Arial"/>
          <w:color w:val="000000" w:themeColor="text1"/>
          <w:spacing w:val="-4"/>
          <w:sz w:val="18"/>
          <w:szCs w:val="18"/>
        </w:rPr>
        <w:t>s</w:t>
      </w:r>
      <w:r w:rsidRPr="00AF301E">
        <w:rPr>
          <w:rFonts w:ascii="Arial" w:eastAsia="Browallia New" w:hAnsi="Arial" w:cs="Arial"/>
          <w:color w:val="000000" w:themeColor="text1"/>
          <w:spacing w:val="-4"/>
          <w:sz w:val="18"/>
          <w:szCs w:val="18"/>
        </w:rPr>
        <w:t xml:space="preserve"> </w:t>
      </w:r>
      <w:r w:rsidR="00DC5B37" w:rsidRPr="00AF301E">
        <w:rPr>
          <w:rFonts w:ascii="Arial" w:eastAsia="Browallia New" w:hAnsi="Arial" w:cs="Arial"/>
          <w:color w:val="000000" w:themeColor="text1"/>
          <w:spacing w:val="-4"/>
          <w:sz w:val="18"/>
          <w:szCs w:val="18"/>
        </w:rPr>
        <w:t xml:space="preserve">amount of </w:t>
      </w:r>
      <w:r w:rsidR="00DC5B37" w:rsidRPr="00AF301E">
        <w:rPr>
          <w:rFonts w:ascii="Arial" w:eastAsia="Arial" w:hAnsi="Arial" w:cs="Arial"/>
          <w:color w:val="000000" w:themeColor="text1"/>
          <w:sz w:val="18"/>
          <w:szCs w:val="18"/>
        </w:rPr>
        <w:t>Baht</w:t>
      </w:r>
      <w:r w:rsidR="00546EA3">
        <w:rPr>
          <w:rFonts w:ascii="Arial" w:eastAsia="Arial" w:hAnsi="Arial" w:cs="Arial"/>
          <w:color w:val="000000" w:themeColor="text1"/>
          <w:sz w:val="18"/>
          <w:szCs w:val="18"/>
        </w:rPr>
        <w:t xml:space="preserve"> </w:t>
      </w:r>
      <w:r w:rsidR="00546EA3" w:rsidRPr="00546EA3">
        <w:rPr>
          <w:rFonts w:ascii="Arial" w:eastAsia="Arial" w:hAnsi="Arial" w:cs="Arial"/>
          <w:color w:val="000000" w:themeColor="text1"/>
          <w:sz w:val="18"/>
          <w:szCs w:val="18"/>
        </w:rPr>
        <w:t xml:space="preserve">1,122 </w:t>
      </w:r>
      <w:r w:rsidR="00DC5B37" w:rsidRPr="00AF301E">
        <w:rPr>
          <w:rFonts w:ascii="Arial" w:eastAsia="Arial" w:hAnsi="Arial" w:cs="Arial"/>
          <w:color w:val="000000" w:themeColor="text1"/>
          <w:sz w:val="18"/>
          <w:szCs w:val="18"/>
        </w:rPr>
        <w:t>million</w:t>
      </w:r>
      <w:r w:rsidR="00DC5B37" w:rsidRPr="00AF301E">
        <w:rPr>
          <w:rFonts w:ascii="Arial" w:eastAsia="Browallia New" w:hAnsi="Arial" w:cs="Arial"/>
          <w:color w:val="000000" w:themeColor="text1"/>
          <w:spacing w:val="-4"/>
          <w:sz w:val="18"/>
          <w:szCs w:val="18"/>
        </w:rPr>
        <w:t xml:space="preserve"> ha</w:t>
      </w:r>
      <w:r w:rsidR="00736933" w:rsidRPr="00AF301E">
        <w:rPr>
          <w:rFonts w:ascii="Arial" w:eastAsia="Browallia New" w:hAnsi="Arial" w:cs="Arial"/>
          <w:color w:val="000000" w:themeColor="text1"/>
          <w:spacing w:val="-4"/>
          <w:sz w:val="18"/>
          <w:szCs w:val="18"/>
        </w:rPr>
        <w:t>ve</w:t>
      </w:r>
      <w:r w:rsidR="00DC5B37" w:rsidRPr="00AF301E">
        <w:rPr>
          <w:rFonts w:ascii="Arial" w:eastAsia="Browallia New" w:hAnsi="Arial" w:cs="Arial"/>
          <w:color w:val="000000" w:themeColor="text1"/>
          <w:spacing w:val="-4"/>
          <w:sz w:val="18"/>
          <w:szCs w:val="18"/>
        </w:rPr>
        <w:t xml:space="preserve"> been placed as collateral for short-term borrowings from </w:t>
      </w:r>
      <w:r w:rsidR="00B064BA" w:rsidRPr="00AF301E">
        <w:rPr>
          <w:rFonts w:ascii="Arial" w:eastAsia="Browallia New" w:hAnsi="Arial" w:cs="Arial"/>
          <w:color w:val="000000" w:themeColor="text1"/>
          <w:spacing w:val="-4"/>
          <w:sz w:val="18"/>
          <w:szCs w:val="18"/>
        </w:rPr>
        <w:t>financial institutions</w:t>
      </w:r>
      <w:r w:rsidR="006930DD" w:rsidRPr="00AF301E">
        <w:rPr>
          <w:rFonts w:ascii="Arial" w:eastAsia="Browallia New" w:hAnsi="Arial" w:cs="Arial"/>
          <w:color w:val="000000" w:themeColor="text1"/>
          <w:spacing w:val="-4"/>
          <w:sz w:val="18"/>
          <w:szCs w:val="18"/>
        </w:rPr>
        <w:t xml:space="preserve"> and</w:t>
      </w:r>
      <w:r w:rsidR="00DC5B37" w:rsidRPr="00AF301E">
        <w:rPr>
          <w:rFonts w:ascii="Arial" w:eastAsia="Browallia New" w:hAnsi="Arial" w:cs="Arial"/>
          <w:color w:val="000000" w:themeColor="text1"/>
          <w:spacing w:val="-4"/>
          <w:sz w:val="18"/>
          <w:szCs w:val="18"/>
        </w:rPr>
        <w:t xml:space="preserve"> long-term borrowings from financial institutions</w:t>
      </w:r>
      <w:r w:rsidR="003A40C7" w:rsidRPr="00AF301E">
        <w:rPr>
          <w:rFonts w:ascii="Arial" w:eastAsia="Browallia New" w:hAnsi="Arial" w:cs="Arial"/>
          <w:color w:val="000000" w:themeColor="text1"/>
          <w:spacing w:val="-4"/>
          <w:sz w:val="18"/>
          <w:szCs w:val="18"/>
        </w:rPr>
        <w:t xml:space="preserve"> </w:t>
      </w:r>
      <w:r w:rsidR="003A40C7" w:rsidRPr="00597033">
        <w:rPr>
          <w:rFonts w:ascii="Arial" w:eastAsia="Browallia New" w:hAnsi="Arial" w:cs="Arial"/>
          <w:color w:val="000000" w:themeColor="text1"/>
          <w:spacing w:val="-4"/>
          <w:sz w:val="18"/>
          <w:szCs w:val="18"/>
        </w:rPr>
        <w:t>(Note</w:t>
      </w:r>
      <w:r w:rsidR="0048549A" w:rsidRPr="00597033">
        <w:rPr>
          <w:rFonts w:ascii="Arial" w:eastAsia="Browallia New" w:hAnsi="Arial" w:cs="Arial"/>
          <w:color w:val="000000" w:themeColor="text1"/>
          <w:spacing w:val="-4"/>
          <w:sz w:val="18"/>
          <w:szCs w:val="18"/>
        </w:rPr>
        <w:t xml:space="preserve"> </w:t>
      </w:r>
      <w:r w:rsidR="00EC2066" w:rsidRPr="00597033">
        <w:rPr>
          <w:rFonts w:ascii="Arial" w:eastAsia="Browallia New" w:hAnsi="Arial" w:cs="Arial"/>
          <w:color w:val="000000" w:themeColor="text1"/>
          <w:spacing w:val="-4"/>
          <w:sz w:val="18"/>
          <w:szCs w:val="18"/>
        </w:rPr>
        <w:t>1</w:t>
      </w:r>
      <w:r w:rsidR="00782535" w:rsidRPr="00597033">
        <w:rPr>
          <w:rFonts w:ascii="Arial" w:eastAsia="Browallia New" w:hAnsi="Arial" w:cs="Arial"/>
          <w:color w:val="000000" w:themeColor="text1"/>
          <w:spacing w:val="-4"/>
          <w:sz w:val="18"/>
          <w:szCs w:val="18"/>
        </w:rPr>
        <w:t>0</w:t>
      </w:r>
      <w:r w:rsidR="00FF7065" w:rsidRPr="00597033">
        <w:rPr>
          <w:rFonts w:ascii="Arial" w:eastAsia="Browallia New" w:hAnsi="Arial" w:cs="Arial"/>
          <w:color w:val="000000" w:themeColor="text1"/>
          <w:spacing w:val="-4"/>
          <w:sz w:val="18"/>
          <w:szCs w:val="18"/>
        </w:rPr>
        <w:t>.1</w:t>
      </w:r>
      <w:r w:rsidR="003A40C7" w:rsidRPr="00597033">
        <w:rPr>
          <w:rFonts w:ascii="Arial" w:eastAsia="Browallia New" w:hAnsi="Arial" w:cs="Arial"/>
          <w:color w:val="000000" w:themeColor="text1"/>
          <w:spacing w:val="-4"/>
          <w:sz w:val="18"/>
          <w:szCs w:val="18"/>
        </w:rPr>
        <w:t>)</w:t>
      </w:r>
      <w:r w:rsidR="00121A08" w:rsidRPr="00597033">
        <w:rPr>
          <w:rFonts w:ascii="Arial" w:eastAsia="Browallia New" w:hAnsi="Arial" w:cs="Arial"/>
          <w:color w:val="000000" w:themeColor="text1"/>
          <w:spacing w:val="-4"/>
          <w:sz w:val="18"/>
          <w:szCs w:val="18"/>
        </w:rPr>
        <w:t>.</w:t>
      </w:r>
    </w:p>
    <w:p w14:paraId="3F32BAEA" w14:textId="183975CE" w:rsidR="0086036A" w:rsidRDefault="0086036A">
      <w:pPr>
        <w:rPr>
          <w:rFonts w:ascii="Arial" w:eastAsia="Browallia New" w:hAnsi="Arial" w:cs="Arial"/>
          <w:color w:val="000000" w:themeColor="text1"/>
          <w:spacing w:val="-4"/>
          <w:sz w:val="18"/>
          <w:szCs w:val="18"/>
        </w:rPr>
      </w:pPr>
      <w:r>
        <w:rPr>
          <w:rFonts w:ascii="Arial" w:eastAsia="Browallia New" w:hAnsi="Arial" w:cs="Arial"/>
          <w:color w:val="000000" w:themeColor="text1"/>
          <w:spacing w:val="-4"/>
          <w:sz w:val="18"/>
          <w:szCs w:val="18"/>
        </w:rPr>
        <w:br w:type="page"/>
      </w:r>
    </w:p>
    <w:tbl>
      <w:tblPr>
        <w:tblStyle w:val="af6"/>
        <w:tblW w:w="9461" w:type="dxa"/>
        <w:tblLayout w:type="fixed"/>
        <w:tblLook w:val="0400" w:firstRow="0" w:lastRow="0" w:firstColumn="0" w:lastColumn="0" w:noHBand="0" w:noVBand="1"/>
      </w:tblPr>
      <w:tblGrid>
        <w:gridCol w:w="9461"/>
      </w:tblGrid>
      <w:tr w:rsidR="00AC4F4C" w:rsidRPr="00AF301E" w14:paraId="654493D1" w14:textId="77777777" w:rsidTr="00442A64">
        <w:trPr>
          <w:trHeight w:val="398"/>
        </w:trPr>
        <w:tc>
          <w:tcPr>
            <w:tcW w:w="9461" w:type="dxa"/>
            <w:shd w:val="clear" w:color="auto" w:fill="FFA543"/>
            <w:vAlign w:val="center"/>
          </w:tcPr>
          <w:p w14:paraId="0797CA9D" w14:textId="15E0C882" w:rsidR="00AC4F4C" w:rsidRPr="00AF301E" w:rsidRDefault="00213E2F" w:rsidP="00442A64">
            <w:pPr>
              <w:ind w:left="432" w:hanging="432"/>
              <w:rPr>
                <w:rFonts w:ascii="Arial" w:eastAsia="Arial" w:hAnsi="Arial" w:cs="Arial"/>
                <w:b/>
                <w:color w:val="FFFFFF"/>
                <w:sz w:val="18"/>
                <w:szCs w:val="18"/>
              </w:rPr>
            </w:pPr>
            <w:r>
              <w:rPr>
                <w:rFonts w:ascii="Arial" w:eastAsia="Arial" w:hAnsi="Arial" w:cs="Arial"/>
                <w:b/>
                <w:color w:val="FFFFFF"/>
                <w:sz w:val="18"/>
                <w:szCs w:val="18"/>
              </w:rPr>
              <w:lastRenderedPageBreak/>
              <w:t>9</w:t>
            </w:r>
            <w:r w:rsidR="00AC4F4C" w:rsidRPr="00AF301E">
              <w:rPr>
                <w:rFonts w:ascii="Arial" w:eastAsia="Arial" w:hAnsi="Arial" w:cs="Arial"/>
                <w:b/>
                <w:color w:val="FFFFFF"/>
                <w:sz w:val="18"/>
                <w:szCs w:val="18"/>
              </w:rPr>
              <w:tab/>
              <w:t>Debentures</w:t>
            </w:r>
          </w:p>
        </w:tc>
      </w:tr>
    </w:tbl>
    <w:p w14:paraId="73EC1622" w14:textId="316B5CA7" w:rsidR="00121A08" w:rsidRPr="00AF301E" w:rsidRDefault="00121A08">
      <w:pPr>
        <w:rPr>
          <w:rFonts w:ascii="Arial" w:hAnsi="Arial" w:cs="Arial"/>
          <w:sz w:val="18"/>
          <w:szCs w:val="18"/>
        </w:rPr>
      </w:pPr>
    </w:p>
    <w:p w14:paraId="7ECE33B4" w14:textId="7A7A8F56" w:rsidR="00AC4F4C" w:rsidRPr="00AF301E" w:rsidRDefault="00AC4F4C">
      <w:pPr>
        <w:rPr>
          <w:rFonts w:ascii="Arial" w:hAnsi="Arial" w:cs="Arial"/>
          <w:sz w:val="18"/>
          <w:szCs w:val="18"/>
        </w:rPr>
      </w:pPr>
      <w:r w:rsidRPr="00AF301E">
        <w:rPr>
          <w:rFonts w:ascii="Arial" w:hAnsi="Arial" w:cs="Arial"/>
          <w:sz w:val="18"/>
          <w:szCs w:val="18"/>
        </w:rPr>
        <w:t xml:space="preserve">Movements of debentures during the </w:t>
      </w:r>
      <w:r w:rsidR="006F6734" w:rsidRPr="005F5AD3">
        <w:rPr>
          <w:rFonts w:ascii="Arial" w:eastAsia="Arial" w:hAnsi="Arial" w:cs="Arial"/>
          <w:sz w:val="18"/>
          <w:szCs w:val="18"/>
        </w:rPr>
        <w:t xml:space="preserve">three-month period ended </w:t>
      </w:r>
      <w:r w:rsidR="006F6734" w:rsidRPr="00E71E18">
        <w:rPr>
          <w:rFonts w:ascii="Arial" w:eastAsia="Arial" w:hAnsi="Arial" w:cs="Arial"/>
          <w:sz w:val="18"/>
          <w:szCs w:val="18"/>
        </w:rPr>
        <w:t>31</w:t>
      </w:r>
      <w:r w:rsidR="006F6734" w:rsidRPr="005F5AD3">
        <w:rPr>
          <w:rFonts w:ascii="Arial" w:eastAsia="Arial" w:hAnsi="Arial" w:cs="Arial"/>
          <w:sz w:val="18"/>
          <w:szCs w:val="18"/>
        </w:rPr>
        <w:t xml:space="preserve"> March </w:t>
      </w:r>
      <w:r w:rsidR="006F6734" w:rsidRPr="00AF301E">
        <w:rPr>
          <w:rFonts w:ascii="Arial" w:eastAsia="Arial" w:hAnsi="Arial" w:cs="Arial"/>
          <w:sz w:val="18"/>
          <w:szCs w:val="18"/>
        </w:rPr>
        <w:t>202</w:t>
      </w:r>
      <w:r w:rsidR="006F6734">
        <w:rPr>
          <w:rFonts w:ascii="Arial" w:eastAsia="Arial" w:hAnsi="Arial" w:cs="Arial"/>
          <w:sz w:val="18"/>
          <w:szCs w:val="18"/>
        </w:rPr>
        <w:t>4</w:t>
      </w:r>
      <w:r w:rsidR="006F6734" w:rsidRPr="00AF301E">
        <w:rPr>
          <w:rFonts w:ascii="Arial" w:eastAsia="Arial" w:hAnsi="Arial" w:cs="Arial"/>
          <w:sz w:val="18"/>
          <w:szCs w:val="18"/>
        </w:rPr>
        <w:t xml:space="preserve"> </w:t>
      </w:r>
      <w:r w:rsidRPr="00AF301E">
        <w:rPr>
          <w:rFonts w:ascii="Arial" w:hAnsi="Arial" w:cs="Arial"/>
          <w:sz w:val="18"/>
          <w:szCs w:val="18"/>
        </w:rPr>
        <w:t>are as follows:</w:t>
      </w:r>
    </w:p>
    <w:p w14:paraId="102F4AA4" w14:textId="198A1F2D" w:rsidR="00AC4F4C" w:rsidRPr="00AF301E" w:rsidRDefault="00AC4F4C">
      <w:pPr>
        <w:rPr>
          <w:rFonts w:ascii="Arial" w:hAnsi="Arial" w:cs="Arial"/>
          <w:sz w:val="18"/>
          <w:szCs w:val="18"/>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0"/>
        <w:gridCol w:w="2621"/>
      </w:tblGrid>
      <w:tr w:rsidR="00AC4F4C" w:rsidRPr="00AF301E" w14:paraId="0AE58BF1" w14:textId="77777777" w:rsidTr="00CF4965">
        <w:trPr>
          <w:trHeight w:val="289"/>
        </w:trPr>
        <w:tc>
          <w:tcPr>
            <w:tcW w:w="6840" w:type="dxa"/>
            <w:tcBorders>
              <w:top w:val="nil"/>
              <w:left w:val="nil"/>
              <w:bottom w:val="nil"/>
              <w:right w:val="nil"/>
            </w:tcBorders>
            <w:shd w:val="clear" w:color="auto" w:fill="auto"/>
          </w:tcPr>
          <w:p w14:paraId="7D79FBC0" w14:textId="77777777" w:rsidR="00AC4F4C" w:rsidRPr="00AF301E" w:rsidRDefault="00AC4F4C" w:rsidP="00DA64BC">
            <w:pPr>
              <w:ind w:left="-72"/>
              <w:jc w:val="both"/>
              <w:rPr>
                <w:rFonts w:ascii="Arial" w:eastAsia="Arial" w:hAnsi="Arial" w:cs="Arial"/>
                <w:b/>
                <w:sz w:val="18"/>
                <w:szCs w:val="18"/>
              </w:rPr>
            </w:pPr>
          </w:p>
        </w:tc>
        <w:tc>
          <w:tcPr>
            <w:tcW w:w="2621" w:type="dxa"/>
            <w:tcBorders>
              <w:top w:val="single" w:sz="4" w:space="0" w:color="auto"/>
              <w:left w:val="nil"/>
              <w:bottom w:val="single" w:sz="4" w:space="0" w:color="auto"/>
              <w:right w:val="nil"/>
            </w:tcBorders>
            <w:shd w:val="clear" w:color="auto" w:fill="auto"/>
          </w:tcPr>
          <w:p w14:paraId="4BBBE4C4" w14:textId="2885415E" w:rsidR="00AC4F4C" w:rsidRPr="00AF301E" w:rsidRDefault="00FC31A2" w:rsidP="00442A64">
            <w:pPr>
              <w:ind w:left="-72" w:right="-72"/>
              <w:jc w:val="right"/>
              <w:rPr>
                <w:rFonts w:ascii="Arial" w:eastAsia="Arial" w:hAnsi="Arial" w:cs="Arial"/>
                <w:b/>
                <w:sz w:val="18"/>
                <w:szCs w:val="18"/>
              </w:rPr>
            </w:pPr>
            <w:r w:rsidRPr="00AF301E">
              <w:rPr>
                <w:rFonts w:ascii="Arial" w:eastAsia="Arial" w:hAnsi="Arial" w:cs="Arial"/>
                <w:b/>
                <w:sz w:val="18"/>
                <w:szCs w:val="18"/>
              </w:rPr>
              <w:t xml:space="preserve">Consolidated and </w:t>
            </w:r>
            <w:r w:rsidR="00E758F3">
              <w:rPr>
                <w:rFonts w:ascii="Arial" w:eastAsia="Arial" w:hAnsi="Arial" w:cs="Arial"/>
                <w:b/>
                <w:sz w:val="18"/>
                <w:szCs w:val="18"/>
              </w:rPr>
              <w:t>s</w:t>
            </w:r>
            <w:r w:rsidR="00AC4F4C" w:rsidRPr="00AF301E">
              <w:rPr>
                <w:rFonts w:ascii="Arial" w:eastAsia="Arial" w:hAnsi="Arial" w:cs="Arial"/>
                <w:b/>
                <w:sz w:val="18"/>
                <w:szCs w:val="18"/>
              </w:rPr>
              <w:t>eparate</w:t>
            </w:r>
          </w:p>
          <w:p w14:paraId="02442253" w14:textId="77777777" w:rsidR="00AC4F4C" w:rsidRPr="00AF301E" w:rsidRDefault="00AC4F4C" w:rsidP="00442A64">
            <w:pPr>
              <w:ind w:left="-72" w:right="-72"/>
              <w:jc w:val="right"/>
              <w:rPr>
                <w:rFonts w:ascii="Arial" w:eastAsia="Arial" w:hAnsi="Arial" w:cs="Arial"/>
                <w:b/>
                <w:sz w:val="18"/>
                <w:szCs w:val="18"/>
              </w:rPr>
            </w:pPr>
            <w:r w:rsidRPr="00AF301E">
              <w:rPr>
                <w:rFonts w:ascii="Arial" w:eastAsia="Arial" w:hAnsi="Arial" w:cs="Arial"/>
                <w:b/>
                <w:sz w:val="18"/>
                <w:szCs w:val="18"/>
              </w:rPr>
              <w:t>financial information</w:t>
            </w:r>
          </w:p>
        </w:tc>
      </w:tr>
      <w:tr w:rsidR="00AC4F4C" w:rsidRPr="00AF301E" w14:paraId="7A163623" w14:textId="77777777" w:rsidTr="00CF4965">
        <w:trPr>
          <w:trHeight w:val="144"/>
        </w:trPr>
        <w:tc>
          <w:tcPr>
            <w:tcW w:w="6840" w:type="dxa"/>
            <w:tcBorders>
              <w:top w:val="nil"/>
              <w:left w:val="nil"/>
              <w:bottom w:val="nil"/>
              <w:right w:val="nil"/>
            </w:tcBorders>
            <w:shd w:val="clear" w:color="auto" w:fill="auto"/>
          </w:tcPr>
          <w:p w14:paraId="76B52B73" w14:textId="77777777" w:rsidR="00AC4F4C" w:rsidRPr="00AF301E" w:rsidRDefault="00AC4F4C" w:rsidP="00DA64BC">
            <w:pPr>
              <w:ind w:left="-72"/>
              <w:jc w:val="both"/>
              <w:rPr>
                <w:rFonts w:ascii="Arial" w:eastAsia="Arial" w:hAnsi="Arial" w:cs="Arial"/>
                <w:b/>
                <w:sz w:val="18"/>
                <w:szCs w:val="18"/>
                <w:cs/>
              </w:rPr>
            </w:pPr>
          </w:p>
        </w:tc>
        <w:tc>
          <w:tcPr>
            <w:tcW w:w="2621" w:type="dxa"/>
            <w:tcBorders>
              <w:top w:val="single" w:sz="4" w:space="0" w:color="auto"/>
              <w:left w:val="nil"/>
              <w:bottom w:val="single" w:sz="4" w:space="0" w:color="000000"/>
              <w:right w:val="nil"/>
            </w:tcBorders>
          </w:tcPr>
          <w:p w14:paraId="1F50CEB2" w14:textId="77777777" w:rsidR="00AC4F4C" w:rsidRPr="00AF301E" w:rsidRDefault="00AC4F4C" w:rsidP="00442A64">
            <w:pPr>
              <w:ind w:right="-72"/>
              <w:jc w:val="right"/>
              <w:rPr>
                <w:rFonts w:ascii="Arial" w:eastAsia="Arial" w:hAnsi="Arial" w:cs="Arial"/>
                <w:b/>
                <w:color w:val="000000"/>
                <w:sz w:val="18"/>
                <w:szCs w:val="18"/>
              </w:rPr>
            </w:pPr>
            <w:r w:rsidRPr="00AF301E">
              <w:rPr>
                <w:rFonts w:ascii="Arial" w:eastAsia="Arial" w:hAnsi="Arial" w:cs="Arial"/>
                <w:b/>
                <w:color w:val="000000"/>
                <w:sz w:val="18"/>
                <w:szCs w:val="18"/>
              </w:rPr>
              <w:t>Baht</w:t>
            </w:r>
          </w:p>
        </w:tc>
      </w:tr>
      <w:tr w:rsidR="00AC4F4C" w:rsidRPr="00AF301E" w14:paraId="629A2A0B" w14:textId="77777777" w:rsidTr="00DA64BC">
        <w:trPr>
          <w:trHeight w:val="144"/>
        </w:trPr>
        <w:tc>
          <w:tcPr>
            <w:tcW w:w="6840" w:type="dxa"/>
            <w:tcBorders>
              <w:top w:val="nil"/>
              <w:left w:val="nil"/>
              <w:bottom w:val="nil"/>
              <w:right w:val="nil"/>
            </w:tcBorders>
          </w:tcPr>
          <w:p w14:paraId="4127D4C0" w14:textId="77777777" w:rsidR="00AC4F4C" w:rsidRPr="00AF301E" w:rsidRDefault="00AC4F4C" w:rsidP="00DA64BC">
            <w:pPr>
              <w:ind w:left="-72"/>
              <w:jc w:val="both"/>
              <w:rPr>
                <w:rFonts w:ascii="Arial" w:eastAsia="Arial" w:hAnsi="Arial" w:cs="Arial"/>
                <w:sz w:val="12"/>
                <w:szCs w:val="12"/>
              </w:rPr>
            </w:pPr>
          </w:p>
        </w:tc>
        <w:tc>
          <w:tcPr>
            <w:tcW w:w="2621" w:type="dxa"/>
            <w:tcBorders>
              <w:top w:val="single" w:sz="4" w:space="0" w:color="000000"/>
              <w:left w:val="nil"/>
              <w:bottom w:val="nil"/>
              <w:right w:val="nil"/>
            </w:tcBorders>
            <w:shd w:val="clear" w:color="auto" w:fill="FAFAFA"/>
            <w:vAlign w:val="bottom"/>
          </w:tcPr>
          <w:p w14:paraId="3019A34A" w14:textId="77777777" w:rsidR="00AC4F4C" w:rsidRPr="00AF301E" w:rsidRDefault="00AC4F4C" w:rsidP="00442A64">
            <w:pPr>
              <w:ind w:left="-40" w:right="-72"/>
              <w:jc w:val="right"/>
              <w:rPr>
                <w:rFonts w:ascii="Arial" w:eastAsia="Arial" w:hAnsi="Arial" w:cs="Arial"/>
                <w:b/>
                <w:sz w:val="12"/>
                <w:szCs w:val="12"/>
              </w:rPr>
            </w:pPr>
          </w:p>
        </w:tc>
      </w:tr>
      <w:tr w:rsidR="00D57EC0" w:rsidRPr="00AF301E" w14:paraId="01F14081" w14:textId="77777777" w:rsidTr="00DA64BC">
        <w:trPr>
          <w:trHeight w:val="144"/>
        </w:trPr>
        <w:tc>
          <w:tcPr>
            <w:tcW w:w="6840" w:type="dxa"/>
            <w:tcBorders>
              <w:top w:val="nil"/>
              <w:left w:val="nil"/>
              <w:bottom w:val="nil"/>
              <w:right w:val="nil"/>
            </w:tcBorders>
          </w:tcPr>
          <w:p w14:paraId="4F4BD1DF" w14:textId="253E30ED" w:rsidR="00D57EC0" w:rsidRPr="00AF301E" w:rsidRDefault="00D57EC0" w:rsidP="00D57EC0">
            <w:pPr>
              <w:ind w:left="-101"/>
              <w:rPr>
                <w:rFonts w:ascii="Arial" w:eastAsia="Arial" w:hAnsi="Arial" w:cs="Arial"/>
                <w:sz w:val="18"/>
                <w:szCs w:val="18"/>
              </w:rPr>
            </w:pPr>
            <w:r w:rsidRPr="00AF301E">
              <w:rPr>
                <w:rFonts w:ascii="Arial" w:eastAsia="Arial" w:hAnsi="Arial" w:cs="Arial"/>
                <w:sz w:val="18"/>
                <w:szCs w:val="18"/>
              </w:rPr>
              <w:t>Opening balance</w:t>
            </w:r>
          </w:p>
        </w:tc>
        <w:tc>
          <w:tcPr>
            <w:tcW w:w="2621" w:type="dxa"/>
            <w:tcBorders>
              <w:top w:val="nil"/>
              <w:left w:val="nil"/>
              <w:bottom w:val="nil"/>
              <w:right w:val="nil"/>
            </w:tcBorders>
            <w:shd w:val="clear" w:color="auto" w:fill="FAFAFA"/>
          </w:tcPr>
          <w:p w14:paraId="2ABF24BD" w14:textId="64A074D5" w:rsidR="00D57EC0" w:rsidRPr="00AF301E" w:rsidRDefault="00A56D34" w:rsidP="00D57EC0">
            <w:pPr>
              <w:ind w:left="-40" w:right="-72"/>
              <w:jc w:val="right"/>
              <w:rPr>
                <w:rFonts w:ascii="Arial" w:eastAsia="Arial" w:hAnsi="Arial" w:cs="Arial"/>
                <w:bCs/>
                <w:sz w:val="18"/>
                <w:szCs w:val="18"/>
              </w:rPr>
            </w:pPr>
            <w:r w:rsidRPr="00A56D34">
              <w:rPr>
                <w:rFonts w:ascii="Arial" w:eastAsia="Arial" w:hAnsi="Arial" w:cs="Arial"/>
                <w:bCs/>
                <w:sz w:val="18"/>
                <w:szCs w:val="18"/>
              </w:rPr>
              <w:t>202,303,236</w:t>
            </w:r>
          </w:p>
        </w:tc>
      </w:tr>
      <w:tr w:rsidR="00A67B38" w:rsidRPr="00AF301E" w14:paraId="03C7951B" w14:textId="77777777" w:rsidTr="00DA64BC">
        <w:trPr>
          <w:trHeight w:val="144"/>
        </w:trPr>
        <w:tc>
          <w:tcPr>
            <w:tcW w:w="6840" w:type="dxa"/>
            <w:tcBorders>
              <w:top w:val="nil"/>
              <w:left w:val="nil"/>
              <w:bottom w:val="nil"/>
              <w:right w:val="nil"/>
            </w:tcBorders>
          </w:tcPr>
          <w:p w14:paraId="1F44402D" w14:textId="1B473361" w:rsidR="00A67B38" w:rsidRPr="00AF301E" w:rsidRDefault="00A67B38" w:rsidP="00A67B38">
            <w:pPr>
              <w:ind w:left="-101"/>
              <w:rPr>
                <w:rFonts w:ascii="Arial" w:eastAsia="Arial" w:hAnsi="Arial" w:cs="Arial"/>
                <w:b/>
                <w:bCs/>
                <w:sz w:val="18"/>
                <w:szCs w:val="18"/>
              </w:rPr>
            </w:pPr>
            <w:r w:rsidRPr="00AF301E">
              <w:rPr>
                <w:rFonts w:ascii="Arial" w:hAnsi="Arial" w:cs="Arial"/>
                <w:noProof/>
                <w:sz w:val="18"/>
                <w:szCs w:val="18"/>
              </w:rPr>
              <w:t>Amortisation of deferred financing fees</w:t>
            </w:r>
          </w:p>
        </w:tc>
        <w:tc>
          <w:tcPr>
            <w:tcW w:w="2621" w:type="dxa"/>
            <w:tcBorders>
              <w:top w:val="nil"/>
              <w:left w:val="nil"/>
              <w:bottom w:val="nil"/>
              <w:right w:val="nil"/>
            </w:tcBorders>
            <w:shd w:val="clear" w:color="auto" w:fill="FAFAFA"/>
          </w:tcPr>
          <w:p w14:paraId="185EB161" w14:textId="0B1C4124" w:rsidR="00A67B38" w:rsidRPr="00A67B38" w:rsidRDefault="00A67B38" w:rsidP="00A67B38">
            <w:pPr>
              <w:ind w:left="-40" w:right="-72"/>
              <w:jc w:val="right"/>
              <w:rPr>
                <w:rFonts w:ascii="Arial" w:eastAsia="Browallia New" w:hAnsi="Arial" w:cs="Arial"/>
                <w:noProof/>
                <w:sz w:val="18"/>
                <w:szCs w:val="18"/>
              </w:rPr>
            </w:pPr>
            <w:r w:rsidRPr="00A67B38">
              <w:rPr>
                <w:rFonts w:ascii="Arial" w:hAnsi="Arial" w:cs="Arial"/>
                <w:sz w:val="18"/>
                <w:szCs w:val="18"/>
              </w:rPr>
              <w:t xml:space="preserve"> 684,169 </w:t>
            </w:r>
          </w:p>
        </w:tc>
      </w:tr>
      <w:tr w:rsidR="00AC4F4C" w:rsidRPr="00AF301E" w14:paraId="57CE82FE" w14:textId="77777777" w:rsidTr="00DA64BC">
        <w:trPr>
          <w:trHeight w:val="144"/>
        </w:trPr>
        <w:tc>
          <w:tcPr>
            <w:tcW w:w="6840" w:type="dxa"/>
            <w:tcBorders>
              <w:top w:val="nil"/>
              <w:left w:val="nil"/>
              <w:bottom w:val="nil"/>
              <w:right w:val="nil"/>
            </w:tcBorders>
          </w:tcPr>
          <w:p w14:paraId="1AAFEF7F" w14:textId="77777777" w:rsidR="00AC4F4C" w:rsidRPr="00AF301E" w:rsidRDefault="00AC4F4C" w:rsidP="003F7849">
            <w:pPr>
              <w:ind w:left="-101"/>
              <w:rPr>
                <w:rFonts w:ascii="Arial" w:eastAsia="Arial" w:hAnsi="Arial" w:cs="Arial"/>
                <w:sz w:val="12"/>
                <w:szCs w:val="12"/>
              </w:rPr>
            </w:pPr>
          </w:p>
        </w:tc>
        <w:tc>
          <w:tcPr>
            <w:tcW w:w="2621" w:type="dxa"/>
            <w:tcBorders>
              <w:top w:val="single" w:sz="4" w:space="0" w:color="auto"/>
              <w:left w:val="nil"/>
              <w:bottom w:val="nil"/>
              <w:right w:val="nil"/>
            </w:tcBorders>
            <w:shd w:val="clear" w:color="auto" w:fill="FAFAFA"/>
          </w:tcPr>
          <w:p w14:paraId="6A83A7F0" w14:textId="77777777" w:rsidR="00AC4F4C" w:rsidRPr="00A67B38" w:rsidRDefault="00AC4F4C" w:rsidP="00442A64">
            <w:pPr>
              <w:ind w:left="-40" w:right="-72"/>
              <w:jc w:val="right"/>
              <w:rPr>
                <w:rFonts w:ascii="Arial" w:eastAsia="Arial" w:hAnsi="Arial" w:cs="Arial"/>
                <w:bCs/>
                <w:sz w:val="18"/>
                <w:szCs w:val="18"/>
              </w:rPr>
            </w:pPr>
          </w:p>
        </w:tc>
      </w:tr>
      <w:tr w:rsidR="00AC4F4C" w:rsidRPr="00AF301E" w14:paraId="1E994299" w14:textId="77777777" w:rsidTr="00DA64BC">
        <w:trPr>
          <w:trHeight w:val="144"/>
        </w:trPr>
        <w:tc>
          <w:tcPr>
            <w:tcW w:w="6840" w:type="dxa"/>
            <w:tcBorders>
              <w:top w:val="nil"/>
              <w:left w:val="nil"/>
              <w:bottom w:val="nil"/>
              <w:right w:val="nil"/>
            </w:tcBorders>
            <w:vAlign w:val="bottom"/>
          </w:tcPr>
          <w:p w14:paraId="28843E30" w14:textId="0F2B1AAA" w:rsidR="00AC4F4C" w:rsidRPr="00AF301E" w:rsidRDefault="00AC4F4C" w:rsidP="003F7849">
            <w:pPr>
              <w:ind w:left="-101"/>
              <w:rPr>
                <w:rFonts w:ascii="Arial" w:eastAsia="Arial" w:hAnsi="Arial" w:cs="Arial"/>
                <w:b/>
                <w:bCs/>
                <w:sz w:val="18"/>
                <w:szCs w:val="18"/>
              </w:rPr>
            </w:pPr>
            <w:r w:rsidRPr="00AF301E">
              <w:rPr>
                <w:rFonts w:ascii="Arial" w:eastAsia="Arial" w:hAnsi="Arial" w:cs="Arial"/>
                <w:b/>
                <w:bCs/>
                <w:sz w:val="18"/>
                <w:szCs w:val="18"/>
              </w:rPr>
              <w:t xml:space="preserve">Closing </w:t>
            </w:r>
            <w:r w:rsidR="00FC31A2" w:rsidRPr="00AF301E">
              <w:rPr>
                <w:rFonts w:ascii="Arial" w:eastAsia="Arial" w:hAnsi="Arial" w:cs="Arial"/>
                <w:b/>
                <w:bCs/>
                <w:sz w:val="18"/>
                <w:szCs w:val="18"/>
              </w:rPr>
              <w:t>balance</w:t>
            </w:r>
          </w:p>
        </w:tc>
        <w:tc>
          <w:tcPr>
            <w:tcW w:w="2621" w:type="dxa"/>
            <w:tcBorders>
              <w:top w:val="nil"/>
              <w:left w:val="nil"/>
              <w:bottom w:val="single" w:sz="4" w:space="0" w:color="auto"/>
              <w:right w:val="nil"/>
            </w:tcBorders>
            <w:shd w:val="clear" w:color="auto" w:fill="FAFAFA"/>
            <w:vAlign w:val="bottom"/>
          </w:tcPr>
          <w:p w14:paraId="74529133" w14:textId="05A24E20" w:rsidR="00AC4F4C" w:rsidRPr="00A67B38" w:rsidRDefault="00A67B38" w:rsidP="00442A64">
            <w:pPr>
              <w:ind w:left="-40" w:right="-72"/>
              <w:jc w:val="right"/>
              <w:rPr>
                <w:rFonts w:ascii="Arial" w:eastAsia="Arial" w:hAnsi="Arial" w:cs="Arial"/>
                <w:b/>
                <w:bCs/>
                <w:sz w:val="18"/>
                <w:szCs w:val="18"/>
              </w:rPr>
            </w:pPr>
            <w:r w:rsidRPr="00A67B38">
              <w:rPr>
                <w:rFonts w:ascii="Arial" w:eastAsia="Arial" w:hAnsi="Arial" w:cs="Arial"/>
                <w:b/>
                <w:bCs/>
                <w:sz w:val="18"/>
                <w:szCs w:val="18"/>
              </w:rPr>
              <w:t>202,987,405</w:t>
            </w:r>
          </w:p>
        </w:tc>
      </w:tr>
    </w:tbl>
    <w:p w14:paraId="62DAC30F" w14:textId="7E8BD4DE" w:rsidR="00AC4F4C" w:rsidRPr="00AF301E" w:rsidRDefault="00AC4F4C">
      <w:pPr>
        <w:rPr>
          <w:rFonts w:ascii="Arial" w:hAnsi="Arial" w:cs="Arial"/>
          <w:sz w:val="18"/>
          <w:szCs w:val="18"/>
        </w:rPr>
      </w:pPr>
    </w:p>
    <w:p w14:paraId="636927CE" w14:textId="77777777" w:rsidR="008C0447" w:rsidRPr="00AF301E" w:rsidRDefault="00B3338E" w:rsidP="008C0447">
      <w:pPr>
        <w:jc w:val="both"/>
        <w:rPr>
          <w:rFonts w:ascii="Arial" w:hAnsi="Arial" w:cs="Arial"/>
          <w:sz w:val="18"/>
          <w:szCs w:val="18"/>
        </w:rPr>
      </w:pPr>
      <w:r w:rsidRPr="00AF301E">
        <w:rPr>
          <w:rFonts w:ascii="Arial" w:hAnsi="Arial" w:cs="Arial"/>
          <w:sz w:val="18"/>
          <w:szCs w:val="18"/>
        </w:rPr>
        <w:t xml:space="preserve">The interest rate of the Group's debentures is a fixed interest rate of </w:t>
      </w:r>
      <w:r w:rsidR="00EC2066" w:rsidRPr="00AF301E">
        <w:rPr>
          <w:rFonts w:ascii="Arial" w:hAnsi="Arial" w:cs="Arial"/>
          <w:sz w:val="18"/>
          <w:szCs w:val="18"/>
        </w:rPr>
        <w:t>6</w:t>
      </w:r>
      <w:r w:rsidRPr="00AF301E">
        <w:rPr>
          <w:rFonts w:ascii="Arial" w:hAnsi="Arial" w:cs="Arial"/>
          <w:sz w:val="18"/>
          <w:szCs w:val="18"/>
        </w:rPr>
        <w:t>.</w:t>
      </w:r>
      <w:r w:rsidR="00EC2066" w:rsidRPr="00AF301E">
        <w:rPr>
          <w:rFonts w:ascii="Arial" w:hAnsi="Arial" w:cs="Arial"/>
          <w:sz w:val="18"/>
          <w:szCs w:val="18"/>
        </w:rPr>
        <w:t>80</w:t>
      </w:r>
      <w:r w:rsidRPr="00AF301E">
        <w:rPr>
          <w:rFonts w:ascii="Arial" w:hAnsi="Arial" w:cs="Arial"/>
          <w:sz w:val="18"/>
          <w:szCs w:val="18"/>
        </w:rPr>
        <w:t xml:space="preserve">% per annum, payable every </w:t>
      </w:r>
      <w:r w:rsidR="00EC2066" w:rsidRPr="00AF301E">
        <w:rPr>
          <w:rFonts w:ascii="Arial" w:hAnsi="Arial" w:cs="Arial"/>
          <w:sz w:val="18"/>
          <w:szCs w:val="18"/>
        </w:rPr>
        <w:t>3</w:t>
      </w:r>
      <w:r w:rsidRPr="00AF301E">
        <w:rPr>
          <w:rFonts w:ascii="Arial" w:hAnsi="Arial" w:cs="Arial"/>
          <w:sz w:val="18"/>
          <w:szCs w:val="18"/>
        </w:rPr>
        <w:t xml:space="preserve"> months and due on </w:t>
      </w:r>
      <w:r w:rsidR="00EC2066" w:rsidRPr="00AF301E">
        <w:rPr>
          <w:rFonts w:ascii="Arial" w:hAnsi="Arial" w:cs="Arial"/>
          <w:sz w:val="18"/>
          <w:szCs w:val="18"/>
        </w:rPr>
        <w:t>19</w:t>
      </w:r>
      <w:r w:rsidRPr="00AF301E">
        <w:rPr>
          <w:rFonts w:ascii="Arial" w:hAnsi="Arial" w:cs="Arial"/>
          <w:sz w:val="18"/>
          <w:szCs w:val="18"/>
        </w:rPr>
        <w:t xml:space="preserve"> May </w:t>
      </w:r>
      <w:r w:rsidR="00EC2066" w:rsidRPr="00AF301E">
        <w:rPr>
          <w:rFonts w:ascii="Arial" w:hAnsi="Arial" w:cs="Arial"/>
          <w:sz w:val="18"/>
          <w:szCs w:val="18"/>
        </w:rPr>
        <w:t>2025</w:t>
      </w:r>
      <w:r w:rsidRPr="00AF301E">
        <w:rPr>
          <w:rFonts w:ascii="Arial" w:hAnsi="Arial" w:cs="Arial"/>
          <w:sz w:val="18"/>
          <w:szCs w:val="18"/>
        </w:rPr>
        <w:t xml:space="preserve">. </w:t>
      </w:r>
      <w:r w:rsidR="00DA1808" w:rsidRPr="00AF301E">
        <w:rPr>
          <w:rFonts w:ascii="Arial" w:hAnsi="Arial" w:cs="Arial"/>
          <w:sz w:val="18"/>
          <w:szCs w:val="18"/>
        </w:rPr>
        <w:t>The terms and conditions of debentures contain financial covenants which require the Group</w:t>
      </w:r>
      <w:r w:rsidR="00487F52" w:rsidRPr="00AF301E">
        <w:rPr>
          <w:rFonts w:ascii="Arial" w:hAnsi="Arial" w:cs="Arial"/>
          <w:sz w:val="18"/>
          <w:szCs w:val="18"/>
          <w:cs/>
        </w:rPr>
        <w:t xml:space="preserve"> </w:t>
      </w:r>
      <w:r w:rsidR="00DA1808" w:rsidRPr="00AF301E">
        <w:rPr>
          <w:rFonts w:ascii="Arial" w:hAnsi="Arial" w:cs="Arial"/>
          <w:sz w:val="18"/>
          <w:szCs w:val="18"/>
        </w:rPr>
        <w:t>to maintain debt-to-equity ratio at the rates prescribed in the agreements.</w:t>
      </w:r>
    </w:p>
    <w:p w14:paraId="68E481AC" w14:textId="173A961A" w:rsidR="00FF010E" w:rsidRDefault="00FF010E" w:rsidP="008C0447">
      <w:pPr>
        <w:jc w:val="both"/>
        <w:rPr>
          <w:rFonts w:ascii="Arial" w:hAnsi="Arial" w:cstheme="minorBidi"/>
          <w:sz w:val="18"/>
          <w:szCs w:val="18"/>
        </w:rPr>
      </w:pPr>
    </w:p>
    <w:p w14:paraId="3D9D199E" w14:textId="77777777" w:rsidR="00EF5A40" w:rsidRPr="00EF5A40" w:rsidRDefault="00EF5A40" w:rsidP="008C0447">
      <w:pPr>
        <w:jc w:val="both"/>
        <w:rPr>
          <w:rFonts w:ascii="Arial" w:hAnsi="Arial" w:cstheme="minorBidi"/>
          <w:sz w:val="18"/>
          <w:szCs w:val="18"/>
        </w:rPr>
      </w:pPr>
    </w:p>
    <w:tbl>
      <w:tblPr>
        <w:tblStyle w:val="afc"/>
        <w:tblW w:w="9461" w:type="dxa"/>
        <w:tblLayout w:type="fixed"/>
        <w:tblLook w:val="0400" w:firstRow="0" w:lastRow="0" w:firstColumn="0" w:lastColumn="0" w:noHBand="0" w:noVBand="1"/>
      </w:tblPr>
      <w:tblGrid>
        <w:gridCol w:w="9461"/>
      </w:tblGrid>
      <w:tr w:rsidR="00FE68FB" w:rsidRPr="00AF301E" w14:paraId="76F39C84" w14:textId="77777777" w:rsidTr="003D461C">
        <w:trPr>
          <w:trHeight w:val="410"/>
        </w:trPr>
        <w:tc>
          <w:tcPr>
            <w:tcW w:w="9461" w:type="dxa"/>
            <w:shd w:val="clear" w:color="auto" w:fill="FFA543"/>
            <w:vAlign w:val="center"/>
          </w:tcPr>
          <w:p w14:paraId="1E351F04" w14:textId="161685F6" w:rsidR="00FE68FB" w:rsidRPr="00AF301E" w:rsidRDefault="00EC2066">
            <w:pPr>
              <w:ind w:left="432" w:hanging="432"/>
              <w:jc w:val="both"/>
              <w:rPr>
                <w:rFonts w:ascii="Arial" w:eastAsia="Arial" w:hAnsi="Arial" w:cs="Arial"/>
                <w:b/>
                <w:color w:val="FFFFFF"/>
                <w:sz w:val="18"/>
                <w:szCs w:val="18"/>
              </w:rPr>
            </w:pPr>
            <w:r w:rsidRPr="00AF301E">
              <w:rPr>
                <w:rFonts w:ascii="Arial" w:eastAsia="Arial" w:hAnsi="Arial" w:cs="Arial"/>
                <w:b/>
                <w:color w:val="FFFFFF"/>
                <w:sz w:val="18"/>
                <w:szCs w:val="18"/>
              </w:rPr>
              <w:t>1</w:t>
            </w:r>
            <w:r w:rsidR="00213E2F">
              <w:rPr>
                <w:rFonts w:ascii="Arial" w:eastAsia="Arial" w:hAnsi="Arial" w:cs="Arial"/>
                <w:b/>
                <w:color w:val="FFFFFF"/>
                <w:sz w:val="18"/>
                <w:szCs w:val="18"/>
              </w:rPr>
              <w:t>0</w:t>
            </w:r>
            <w:r w:rsidR="00E330F1" w:rsidRPr="00AF301E">
              <w:rPr>
                <w:rFonts w:ascii="Arial" w:eastAsia="Arial" w:hAnsi="Arial" w:cs="Arial"/>
                <w:b/>
                <w:color w:val="FFFFFF"/>
                <w:sz w:val="18"/>
                <w:szCs w:val="18"/>
              </w:rPr>
              <w:tab/>
              <w:t>Borrowings</w:t>
            </w:r>
          </w:p>
        </w:tc>
      </w:tr>
    </w:tbl>
    <w:p w14:paraId="730F5DE7" w14:textId="1E885F6C" w:rsidR="00027150" w:rsidRPr="00AF301E" w:rsidRDefault="00027150" w:rsidP="00DA64BC">
      <w:pPr>
        <w:rPr>
          <w:rFonts w:ascii="Arial" w:eastAsia="Arial" w:hAnsi="Arial" w:cs="Arial"/>
          <w:b/>
          <w:bCs/>
          <w:sz w:val="18"/>
          <w:szCs w:val="18"/>
        </w:rPr>
      </w:pPr>
    </w:p>
    <w:p w14:paraId="6A39218E" w14:textId="0CCF51BA" w:rsidR="00E04481" w:rsidRPr="00AF301E" w:rsidRDefault="00EC2066" w:rsidP="00E04481">
      <w:pPr>
        <w:ind w:left="540" w:hanging="540"/>
        <w:rPr>
          <w:rFonts w:ascii="Arial" w:eastAsia="Arial" w:hAnsi="Arial" w:cs="Arial"/>
          <w:b/>
          <w:color w:val="CF4A02"/>
          <w:sz w:val="18"/>
          <w:szCs w:val="18"/>
        </w:rPr>
      </w:pPr>
      <w:r w:rsidRPr="00AF301E">
        <w:rPr>
          <w:rFonts w:ascii="Arial" w:eastAsia="Arial" w:hAnsi="Arial" w:cs="Arial"/>
          <w:b/>
          <w:color w:val="CF4A02"/>
          <w:sz w:val="18"/>
          <w:szCs w:val="18"/>
        </w:rPr>
        <w:t>1</w:t>
      </w:r>
      <w:r w:rsidR="00213E2F">
        <w:rPr>
          <w:rFonts w:ascii="Arial" w:eastAsia="Arial" w:hAnsi="Arial" w:cs="Arial"/>
          <w:b/>
          <w:color w:val="CF4A02"/>
          <w:sz w:val="18"/>
          <w:szCs w:val="18"/>
        </w:rPr>
        <w:t>0</w:t>
      </w:r>
      <w:r w:rsidR="00E04481" w:rsidRPr="00AF301E">
        <w:rPr>
          <w:rFonts w:ascii="Arial" w:eastAsia="Arial" w:hAnsi="Arial" w:cs="Arial"/>
          <w:b/>
          <w:color w:val="CF4A02"/>
          <w:sz w:val="18"/>
          <w:szCs w:val="18"/>
        </w:rPr>
        <w:t>.</w:t>
      </w:r>
      <w:r w:rsidRPr="00AF301E">
        <w:rPr>
          <w:rFonts w:ascii="Arial" w:eastAsia="Arial" w:hAnsi="Arial" w:cs="Arial"/>
          <w:b/>
          <w:color w:val="CF4A02"/>
          <w:sz w:val="18"/>
          <w:szCs w:val="18"/>
        </w:rPr>
        <w:t>1</w:t>
      </w:r>
      <w:r w:rsidR="00E04481" w:rsidRPr="00AF301E">
        <w:rPr>
          <w:rFonts w:ascii="Arial" w:eastAsia="Arial" w:hAnsi="Arial" w:cs="Arial"/>
          <w:b/>
          <w:color w:val="CF4A02"/>
          <w:sz w:val="18"/>
          <w:szCs w:val="18"/>
        </w:rPr>
        <w:tab/>
        <w:t>Borrowings from financial institutions</w:t>
      </w:r>
    </w:p>
    <w:tbl>
      <w:tblPr>
        <w:tblStyle w:val="afd"/>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77"/>
        <w:gridCol w:w="1296"/>
        <w:gridCol w:w="1296"/>
        <w:gridCol w:w="1296"/>
        <w:gridCol w:w="1285"/>
      </w:tblGrid>
      <w:tr w:rsidR="00082350" w:rsidRPr="00AF301E" w14:paraId="09EAE7F8" w14:textId="77777777" w:rsidTr="00502D61">
        <w:tc>
          <w:tcPr>
            <w:tcW w:w="4277" w:type="dxa"/>
            <w:tcBorders>
              <w:top w:val="nil"/>
              <w:left w:val="nil"/>
              <w:bottom w:val="nil"/>
              <w:right w:val="nil"/>
            </w:tcBorders>
            <w:shd w:val="clear" w:color="auto" w:fill="auto"/>
          </w:tcPr>
          <w:p w14:paraId="5603CDA0" w14:textId="77777777" w:rsidR="00082350" w:rsidRPr="00AF301E" w:rsidRDefault="00082350" w:rsidP="00DA64BC">
            <w:pPr>
              <w:ind w:left="423"/>
              <w:jc w:val="both"/>
              <w:rPr>
                <w:rFonts w:ascii="Arial" w:eastAsia="Arial" w:hAnsi="Arial" w:cs="Arial"/>
                <w:b/>
                <w:sz w:val="18"/>
                <w:szCs w:val="18"/>
              </w:rPr>
            </w:pPr>
          </w:p>
          <w:p w14:paraId="01CF5615" w14:textId="4C46DFC8" w:rsidR="00B03576" w:rsidRPr="00AF301E" w:rsidRDefault="00B03576" w:rsidP="00DA64BC">
            <w:pPr>
              <w:ind w:left="423"/>
              <w:jc w:val="both"/>
              <w:rPr>
                <w:rFonts w:ascii="Arial" w:eastAsia="Arial" w:hAnsi="Arial" w:cs="Arial"/>
                <w:b/>
                <w:sz w:val="18"/>
                <w:szCs w:val="18"/>
              </w:rPr>
            </w:pPr>
          </w:p>
        </w:tc>
        <w:tc>
          <w:tcPr>
            <w:tcW w:w="2592" w:type="dxa"/>
            <w:gridSpan w:val="2"/>
            <w:tcBorders>
              <w:top w:val="single" w:sz="4" w:space="0" w:color="auto"/>
              <w:left w:val="nil"/>
              <w:bottom w:val="single" w:sz="4" w:space="0" w:color="auto"/>
              <w:right w:val="nil"/>
            </w:tcBorders>
            <w:vAlign w:val="bottom"/>
          </w:tcPr>
          <w:p w14:paraId="6D9090E0" w14:textId="17AD1403" w:rsidR="00082350" w:rsidRPr="00AF301E" w:rsidRDefault="00082350" w:rsidP="00082350">
            <w:pPr>
              <w:ind w:left="-40" w:right="-72"/>
              <w:jc w:val="center"/>
              <w:rPr>
                <w:rFonts w:ascii="Arial" w:eastAsia="Arial" w:hAnsi="Arial" w:cs="Arial"/>
                <w:b/>
                <w:sz w:val="18"/>
                <w:szCs w:val="18"/>
              </w:rPr>
            </w:pPr>
            <w:r w:rsidRPr="00AF301E">
              <w:rPr>
                <w:rFonts w:ascii="Arial" w:eastAsia="Arial" w:hAnsi="Arial" w:cs="Arial"/>
                <w:b/>
                <w:sz w:val="18"/>
                <w:szCs w:val="18"/>
              </w:rPr>
              <w:t>Consolidated</w:t>
            </w:r>
          </w:p>
          <w:p w14:paraId="72CFB2CA" w14:textId="5E12DB95" w:rsidR="00082350" w:rsidRPr="00AF301E" w:rsidRDefault="00082350" w:rsidP="00082350">
            <w:pPr>
              <w:ind w:left="-40" w:right="-72"/>
              <w:jc w:val="center"/>
              <w:rPr>
                <w:rFonts w:ascii="Arial" w:eastAsia="Arial" w:hAnsi="Arial" w:cs="Arial"/>
                <w:b/>
                <w:sz w:val="18"/>
                <w:szCs w:val="18"/>
              </w:rPr>
            </w:pPr>
            <w:r w:rsidRPr="00AF301E">
              <w:rPr>
                <w:rFonts w:ascii="Arial" w:eastAsia="Arial" w:hAnsi="Arial" w:cs="Arial"/>
                <w:b/>
                <w:sz w:val="18"/>
                <w:szCs w:val="18"/>
              </w:rPr>
              <w:t>financial information</w:t>
            </w:r>
          </w:p>
        </w:tc>
        <w:tc>
          <w:tcPr>
            <w:tcW w:w="2581" w:type="dxa"/>
            <w:gridSpan w:val="2"/>
            <w:tcBorders>
              <w:top w:val="single" w:sz="4" w:space="0" w:color="000000"/>
              <w:left w:val="nil"/>
              <w:bottom w:val="nil"/>
              <w:right w:val="nil"/>
            </w:tcBorders>
            <w:shd w:val="clear" w:color="auto" w:fill="auto"/>
          </w:tcPr>
          <w:p w14:paraId="21739FE5" w14:textId="36C15F82" w:rsidR="00082350" w:rsidRPr="00AF301E" w:rsidRDefault="00082350" w:rsidP="00082350">
            <w:pPr>
              <w:ind w:left="-40" w:right="-72"/>
              <w:jc w:val="center"/>
              <w:rPr>
                <w:rFonts w:ascii="Arial" w:eastAsia="Arial" w:hAnsi="Arial" w:cs="Arial"/>
                <w:b/>
                <w:sz w:val="18"/>
                <w:szCs w:val="18"/>
              </w:rPr>
            </w:pPr>
            <w:r w:rsidRPr="00AF301E">
              <w:rPr>
                <w:rFonts w:ascii="Arial" w:eastAsia="Arial" w:hAnsi="Arial" w:cs="Arial"/>
                <w:b/>
                <w:sz w:val="18"/>
                <w:szCs w:val="18"/>
              </w:rPr>
              <w:t>Separate</w:t>
            </w:r>
          </w:p>
          <w:p w14:paraId="2EC9AC7C" w14:textId="6BC9C617" w:rsidR="00082350" w:rsidRPr="00AF301E" w:rsidRDefault="00082350" w:rsidP="00082350">
            <w:pPr>
              <w:ind w:left="-40" w:right="-72"/>
              <w:jc w:val="center"/>
              <w:rPr>
                <w:rFonts w:ascii="Arial" w:eastAsia="Arial" w:hAnsi="Arial" w:cs="Arial"/>
                <w:b/>
                <w:sz w:val="18"/>
                <w:szCs w:val="18"/>
              </w:rPr>
            </w:pPr>
            <w:r w:rsidRPr="00AF301E">
              <w:rPr>
                <w:rFonts w:ascii="Arial" w:eastAsia="Arial" w:hAnsi="Arial" w:cs="Arial"/>
                <w:b/>
                <w:sz w:val="18"/>
                <w:szCs w:val="18"/>
              </w:rPr>
              <w:t>financial information</w:t>
            </w:r>
          </w:p>
        </w:tc>
      </w:tr>
      <w:tr w:rsidR="006F6734" w:rsidRPr="00AF301E" w14:paraId="621378A9" w14:textId="77777777" w:rsidTr="00277F79">
        <w:trPr>
          <w:trHeight w:val="159"/>
        </w:trPr>
        <w:tc>
          <w:tcPr>
            <w:tcW w:w="4277" w:type="dxa"/>
            <w:tcBorders>
              <w:top w:val="nil"/>
              <w:left w:val="nil"/>
              <w:bottom w:val="nil"/>
              <w:right w:val="nil"/>
            </w:tcBorders>
            <w:shd w:val="clear" w:color="auto" w:fill="auto"/>
          </w:tcPr>
          <w:p w14:paraId="36F29BB9" w14:textId="77777777" w:rsidR="006F6734" w:rsidRPr="00AF301E" w:rsidRDefault="006F6734" w:rsidP="006F6734">
            <w:pPr>
              <w:ind w:left="423"/>
              <w:jc w:val="both"/>
              <w:rPr>
                <w:rFonts w:ascii="Arial" w:eastAsia="Arial" w:hAnsi="Arial" w:cs="Arial"/>
                <w:b/>
                <w:sz w:val="18"/>
                <w:szCs w:val="18"/>
              </w:rPr>
            </w:pPr>
          </w:p>
        </w:tc>
        <w:tc>
          <w:tcPr>
            <w:tcW w:w="1296" w:type="dxa"/>
            <w:tcBorders>
              <w:top w:val="single" w:sz="4" w:space="0" w:color="auto"/>
              <w:left w:val="nil"/>
              <w:bottom w:val="nil"/>
              <w:right w:val="nil"/>
            </w:tcBorders>
          </w:tcPr>
          <w:p w14:paraId="0CC45CB3" w14:textId="77777777" w:rsidR="006F6734" w:rsidRPr="00D71E43" w:rsidRDefault="006F6734" w:rsidP="006F6734">
            <w:pPr>
              <w:ind w:left="-40" w:right="-72"/>
              <w:jc w:val="right"/>
              <w:rPr>
                <w:rFonts w:ascii="Arial" w:eastAsia="Arial" w:hAnsi="Arial" w:cs="Arial"/>
                <w:b/>
                <w:sz w:val="18"/>
                <w:szCs w:val="18"/>
              </w:rPr>
            </w:pPr>
            <w:r w:rsidRPr="00E71E18">
              <w:rPr>
                <w:rFonts w:ascii="Arial" w:eastAsia="Arial" w:hAnsi="Arial" w:cs="Arial"/>
                <w:b/>
                <w:sz w:val="18"/>
                <w:szCs w:val="18"/>
              </w:rPr>
              <w:t>31</w:t>
            </w:r>
            <w:r w:rsidRPr="00D71E43">
              <w:rPr>
                <w:rFonts w:ascii="Arial" w:eastAsia="Arial" w:hAnsi="Arial" w:cs="Arial"/>
                <w:b/>
                <w:sz w:val="18"/>
                <w:szCs w:val="18"/>
              </w:rPr>
              <w:t xml:space="preserve"> March </w:t>
            </w:r>
          </w:p>
          <w:p w14:paraId="422FD4FB" w14:textId="642501B6" w:rsidR="006F6734" w:rsidRPr="00AF301E" w:rsidRDefault="006F6734" w:rsidP="006F6734">
            <w:pPr>
              <w:ind w:left="-29" w:right="-72"/>
              <w:jc w:val="right"/>
              <w:rPr>
                <w:rFonts w:ascii="Arial" w:eastAsia="Arial" w:hAnsi="Arial" w:cs="Arial"/>
                <w:b/>
                <w:sz w:val="18"/>
                <w:szCs w:val="18"/>
              </w:rPr>
            </w:pPr>
            <w:r w:rsidRPr="00E71E18">
              <w:rPr>
                <w:rFonts w:ascii="Arial" w:eastAsia="Arial" w:hAnsi="Arial" w:cs="Arial"/>
                <w:b/>
                <w:sz w:val="18"/>
                <w:szCs w:val="18"/>
              </w:rPr>
              <w:t>202</w:t>
            </w:r>
            <w:r>
              <w:rPr>
                <w:rFonts w:ascii="Arial" w:eastAsia="Arial" w:hAnsi="Arial" w:cs="Arial"/>
                <w:b/>
                <w:sz w:val="18"/>
                <w:szCs w:val="18"/>
              </w:rPr>
              <w:t>4</w:t>
            </w:r>
          </w:p>
        </w:tc>
        <w:tc>
          <w:tcPr>
            <w:tcW w:w="1296" w:type="dxa"/>
            <w:tcBorders>
              <w:top w:val="single" w:sz="4" w:space="0" w:color="auto"/>
              <w:left w:val="nil"/>
              <w:bottom w:val="nil"/>
              <w:right w:val="nil"/>
            </w:tcBorders>
          </w:tcPr>
          <w:p w14:paraId="400A78A0" w14:textId="22F528F7" w:rsidR="006F6734" w:rsidRPr="00AF301E" w:rsidRDefault="006F6734" w:rsidP="006F6734">
            <w:pPr>
              <w:ind w:left="-29" w:right="-72"/>
              <w:jc w:val="right"/>
              <w:rPr>
                <w:rFonts w:ascii="Arial" w:eastAsia="Arial" w:hAnsi="Arial" w:cs="Arial"/>
                <w:b/>
                <w:sz w:val="18"/>
                <w:szCs w:val="18"/>
              </w:rPr>
            </w:pPr>
            <w:r w:rsidRPr="00E71E18">
              <w:rPr>
                <w:rFonts w:ascii="Arial" w:eastAsia="Arial" w:hAnsi="Arial" w:cs="Arial"/>
                <w:b/>
                <w:sz w:val="18"/>
                <w:szCs w:val="18"/>
              </w:rPr>
              <w:t>31</w:t>
            </w:r>
            <w:r w:rsidRPr="00D71E43">
              <w:rPr>
                <w:rFonts w:ascii="Arial" w:eastAsia="Arial" w:hAnsi="Arial" w:cs="Arial"/>
                <w:b/>
                <w:sz w:val="18"/>
                <w:szCs w:val="18"/>
              </w:rPr>
              <w:t xml:space="preserve"> December </w:t>
            </w:r>
            <w:r w:rsidRPr="00E71E18">
              <w:rPr>
                <w:rFonts w:ascii="Arial" w:eastAsia="Arial" w:hAnsi="Arial" w:cs="Arial"/>
                <w:b/>
                <w:sz w:val="18"/>
                <w:szCs w:val="18"/>
              </w:rPr>
              <w:t>202</w:t>
            </w:r>
            <w:r>
              <w:rPr>
                <w:rFonts w:ascii="Arial" w:eastAsia="Arial" w:hAnsi="Arial" w:cs="Arial"/>
                <w:b/>
                <w:sz w:val="18"/>
                <w:szCs w:val="18"/>
              </w:rPr>
              <w:t>3</w:t>
            </w:r>
          </w:p>
        </w:tc>
        <w:tc>
          <w:tcPr>
            <w:tcW w:w="1296" w:type="dxa"/>
            <w:tcBorders>
              <w:top w:val="single" w:sz="4" w:space="0" w:color="000000"/>
              <w:left w:val="nil"/>
              <w:bottom w:val="nil"/>
              <w:right w:val="nil"/>
            </w:tcBorders>
            <w:shd w:val="clear" w:color="auto" w:fill="auto"/>
          </w:tcPr>
          <w:p w14:paraId="2A3AF8EC" w14:textId="77777777" w:rsidR="006F6734" w:rsidRPr="00D71E43" w:rsidRDefault="006F6734" w:rsidP="006F6734">
            <w:pPr>
              <w:ind w:left="-40" w:right="-72"/>
              <w:jc w:val="right"/>
              <w:rPr>
                <w:rFonts w:ascii="Arial" w:eastAsia="Arial" w:hAnsi="Arial" w:cs="Arial"/>
                <w:b/>
                <w:sz w:val="18"/>
                <w:szCs w:val="18"/>
              </w:rPr>
            </w:pPr>
            <w:r w:rsidRPr="00E71E18">
              <w:rPr>
                <w:rFonts w:ascii="Arial" w:eastAsia="Arial" w:hAnsi="Arial" w:cs="Arial"/>
                <w:b/>
                <w:sz w:val="18"/>
                <w:szCs w:val="18"/>
              </w:rPr>
              <w:t>31</w:t>
            </w:r>
            <w:r w:rsidRPr="00D71E43">
              <w:rPr>
                <w:rFonts w:ascii="Arial" w:eastAsia="Arial" w:hAnsi="Arial" w:cs="Arial"/>
                <w:b/>
                <w:sz w:val="18"/>
                <w:szCs w:val="18"/>
              </w:rPr>
              <w:t xml:space="preserve"> March </w:t>
            </w:r>
          </w:p>
          <w:p w14:paraId="37589665" w14:textId="336C4070" w:rsidR="006F6734" w:rsidRPr="00AF301E" w:rsidRDefault="006F6734" w:rsidP="006F6734">
            <w:pPr>
              <w:ind w:left="-29" w:right="-72"/>
              <w:jc w:val="right"/>
              <w:rPr>
                <w:rFonts w:ascii="Arial" w:eastAsia="Arial" w:hAnsi="Arial" w:cs="Arial"/>
                <w:b/>
                <w:sz w:val="18"/>
                <w:szCs w:val="18"/>
              </w:rPr>
            </w:pPr>
            <w:r w:rsidRPr="00E71E18">
              <w:rPr>
                <w:rFonts w:ascii="Arial" w:eastAsia="Arial" w:hAnsi="Arial" w:cs="Arial"/>
                <w:b/>
                <w:sz w:val="18"/>
                <w:szCs w:val="18"/>
              </w:rPr>
              <w:t>202</w:t>
            </w:r>
            <w:r>
              <w:rPr>
                <w:rFonts w:ascii="Arial" w:eastAsia="Arial" w:hAnsi="Arial" w:cs="Arial"/>
                <w:b/>
                <w:sz w:val="18"/>
                <w:szCs w:val="18"/>
              </w:rPr>
              <w:t>4</w:t>
            </w:r>
          </w:p>
        </w:tc>
        <w:tc>
          <w:tcPr>
            <w:tcW w:w="1285" w:type="dxa"/>
            <w:tcBorders>
              <w:top w:val="single" w:sz="4" w:space="0" w:color="000000"/>
              <w:left w:val="nil"/>
              <w:bottom w:val="nil"/>
              <w:right w:val="nil"/>
            </w:tcBorders>
            <w:shd w:val="clear" w:color="auto" w:fill="auto"/>
          </w:tcPr>
          <w:p w14:paraId="5C8E81B9" w14:textId="66BC0060" w:rsidR="006F6734" w:rsidRPr="00AF301E" w:rsidRDefault="006F6734" w:rsidP="006F6734">
            <w:pPr>
              <w:ind w:left="-29" w:right="-72"/>
              <w:jc w:val="right"/>
              <w:rPr>
                <w:rFonts w:ascii="Arial" w:eastAsia="Arial" w:hAnsi="Arial" w:cs="Arial"/>
                <w:b/>
                <w:sz w:val="18"/>
                <w:szCs w:val="18"/>
              </w:rPr>
            </w:pPr>
            <w:r w:rsidRPr="00E71E18">
              <w:rPr>
                <w:rFonts w:ascii="Arial" w:eastAsia="Arial" w:hAnsi="Arial" w:cs="Arial"/>
                <w:b/>
                <w:sz w:val="18"/>
                <w:szCs w:val="18"/>
              </w:rPr>
              <w:t>31</w:t>
            </w:r>
            <w:r w:rsidRPr="00D71E43">
              <w:rPr>
                <w:rFonts w:ascii="Arial" w:eastAsia="Arial" w:hAnsi="Arial" w:cs="Arial"/>
                <w:b/>
                <w:sz w:val="18"/>
                <w:szCs w:val="18"/>
              </w:rPr>
              <w:t xml:space="preserve"> December </w:t>
            </w:r>
            <w:r w:rsidRPr="00E71E18">
              <w:rPr>
                <w:rFonts w:ascii="Arial" w:eastAsia="Arial" w:hAnsi="Arial" w:cs="Arial"/>
                <w:b/>
                <w:sz w:val="18"/>
                <w:szCs w:val="18"/>
              </w:rPr>
              <w:t>202</w:t>
            </w:r>
            <w:r>
              <w:rPr>
                <w:rFonts w:ascii="Arial" w:eastAsia="Arial" w:hAnsi="Arial" w:cs="Arial"/>
                <w:b/>
                <w:sz w:val="18"/>
                <w:szCs w:val="18"/>
              </w:rPr>
              <w:t>3</w:t>
            </w:r>
          </w:p>
        </w:tc>
      </w:tr>
      <w:tr w:rsidR="006F6734" w:rsidRPr="00AF301E" w14:paraId="29BB8E5B" w14:textId="77777777" w:rsidTr="00502D61">
        <w:tc>
          <w:tcPr>
            <w:tcW w:w="4277" w:type="dxa"/>
            <w:tcBorders>
              <w:top w:val="nil"/>
              <w:left w:val="nil"/>
              <w:bottom w:val="nil"/>
              <w:right w:val="nil"/>
            </w:tcBorders>
            <w:shd w:val="clear" w:color="auto" w:fill="auto"/>
          </w:tcPr>
          <w:p w14:paraId="2008DF29" w14:textId="77777777" w:rsidR="006F6734" w:rsidRPr="00AF301E" w:rsidRDefault="006F6734" w:rsidP="006F6734">
            <w:pPr>
              <w:ind w:left="423"/>
              <w:jc w:val="both"/>
              <w:rPr>
                <w:rFonts w:ascii="Arial" w:eastAsia="Arial" w:hAnsi="Arial" w:cs="Arial"/>
                <w:b/>
                <w:sz w:val="18"/>
                <w:szCs w:val="18"/>
              </w:rPr>
            </w:pPr>
          </w:p>
        </w:tc>
        <w:tc>
          <w:tcPr>
            <w:tcW w:w="1296" w:type="dxa"/>
            <w:tcBorders>
              <w:top w:val="nil"/>
              <w:left w:val="nil"/>
              <w:bottom w:val="single" w:sz="4" w:space="0" w:color="auto"/>
              <w:right w:val="nil"/>
            </w:tcBorders>
          </w:tcPr>
          <w:p w14:paraId="798F5615" w14:textId="77DE62E2" w:rsidR="006F6734" w:rsidRPr="00AF301E" w:rsidRDefault="006F6734" w:rsidP="006F6734">
            <w:pPr>
              <w:ind w:left="-29" w:right="-72"/>
              <w:jc w:val="right"/>
              <w:rPr>
                <w:rFonts w:ascii="Arial" w:eastAsia="Arial" w:hAnsi="Arial" w:cs="Arial"/>
                <w:b/>
                <w:sz w:val="18"/>
                <w:szCs w:val="18"/>
              </w:rPr>
            </w:pPr>
            <w:r w:rsidRPr="00AF301E">
              <w:rPr>
                <w:rFonts w:ascii="Arial" w:eastAsia="Arial" w:hAnsi="Arial" w:cs="Arial"/>
                <w:b/>
                <w:sz w:val="18"/>
                <w:szCs w:val="18"/>
              </w:rPr>
              <w:t>Baht</w:t>
            </w:r>
          </w:p>
        </w:tc>
        <w:tc>
          <w:tcPr>
            <w:tcW w:w="1296" w:type="dxa"/>
            <w:tcBorders>
              <w:top w:val="nil"/>
              <w:left w:val="nil"/>
              <w:bottom w:val="single" w:sz="4" w:space="0" w:color="auto"/>
              <w:right w:val="nil"/>
            </w:tcBorders>
          </w:tcPr>
          <w:p w14:paraId="0AE64C4F" w14:textId="2184BECA" w:rsidR="006F6734" w:rsidRPr="00AF301E" w:rsidRDefault="006F6734" w:rsidP="006F6734">
            <w:pPr>
              <w:ind w:left="-29" w:right="-72"/>
              <w:jc w:val="right"/>
              <w:rPr>
                <w:rFonts w:ascii="Arial" w:eastAsia="Arial" w:hAnsi="Arial" w:cs="Arial"/>
                <w:b/>
                <w:sz w:val="18"/>
                <w:szCs w:val="18"/>
              </w:rPr>
            </w:pPr>
            <w:r w:rsidRPr="00AF301E">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42658767" w14:textId="77777777" w:rsidR="006F6734" w:rsidRPr="00AF301E" w:rsidRDefault="006F6734" w:rsidP="006F6734">
            <w:pPr>
              <w:ind w:left="-29" w:right="-72"/>
              <w:jc w:val="right"/>
              <w:rPr>
                <w:rFonts w:ascii="Arial" w:eastAsia="Arial" w:hAnsi="Arial" w:cs="Arial"/>
                <w:b/>
                <w:sz w:val="18"/>
                <w:szCs w:val="18"/>
              </w:rPr>
            </w:pPr>
            <w:r w:rsidRPr="00AF301E">
              <w:rPr>
                <w:rFonts w:ascii="Arial" w:eastAsia="Arial" w:hAnsi="Arial" w:cs="Arial"/>
                <w:b/>
                <w:sz w:val="18"/>
                <w:szCs w:val="18"/>
              </w:rPr>
              <w:t>Baht</w:t>
            </w:r>
          </w:p>
        </w:tc>
        <w:tc>
          <w:tcPr>
            <w:tcW w:w="1285" w:type="dxa"/>
            <w:tcBorders>
              <w:top w:val="nil"/>
              <w:left w:val="nil"/>
              <w:bottom w:val="single" w:sz="4" w:space="0" w:color="000000"/>
              <w:right w:val="nil"/>
            </w:tcBorders>
            <w:shd w:val="clear" w:color="auto" w:fill="auto"/>
          </w:tcPr>
          <w:p w14:paraId="26085BEE" w14:textId="4CD27036" w:rsidR="006F6734" w:rsidRPr="00AF301E" w:rsidRDefault="006F6734" w:rsidP="006F6734">
            <w:pPr>
              <w:ind w:left="-29" w:right="-72"/>
              <w:jc w:val="right"/>
              <w:rPr>
                <w:rFonts w:ascii="Arial" w:eastAsia="Arial" w:hAnsi="Arial" w:cs="Arial"/>
                <w:b/>
                <w:sz w:val="18"/>
                <w:szCs w:val="18"/>
              </w:rPr>
            </w:pPr>
            <w:r w:rsidRPr="00AF301E">
              <w:rPr>
                <w:rFonts w:ascii="Arial" w:eastAsia="Arial" w:hAnsi="Arial" w:cs="Arial"/>
                <w:b/>
                <w:sz w:val="18"/>
                <w:szCs w:val="18"/>
              </w:rPr>
              <w:t>Baht</w:t>
            </w:r>
          </w:p>
        </w:tc>
      </w:tr>
      <w:tr w:rsidR="006F6734" w:rsidRPr="00AF301E" w14:paraId="4E7A7092" w14:textId="77777777" w:rsidTr="00502D61">
        <w:tc>
          <w:tcPr>
            <w:tcW w:w="4277" w:type="dxa"/>
            <w:tcBorders>
              <w:top w:val="nil"/>
              <w:left w:val="nil"/>
              <w:bottom w:val="nil"/>
              <w:right w:val="nil"/>
            </w:tcBorders>
          </w:tcPr>
          <w:p w14:paraId="1B510B2F" w14:textId="6256DDBE" w:rsidR="006F6734" w:rsidRPr="00AF301E" w:rsidRDefault="006F6734" w:rsidP="006F6734">
            <w:pPr>
              <w:ind w:left="423"/>
              <w:jc w:val="both"/>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tcPr>
          <w:p w14:paraId="5EFD2E50" w14:textId="77777777" w:rsidR="006F6734" w:rsidRPr="00AF301E" w:rsidRDefault="006F6734" w:rsidP="006F6734">
            <w:pPr>
              <w:ind w:left="-86"/>
              <w:jc w:val="right"/>
              <w:rPr>
                <w:rFonts w:ascii="Arial" w:eastAsia="Browallia New" w:hAnsi="Arial" w:cs="Arial"/>
                <w:sz w:val="18"/>
                <w:szCs w:val="18"/>
              </w:rPr>
            </w:pPr>
          </w:p>
        </w:tc>
        <w:tc>
          <w:tcPr>
            <w:tcW w:w="1296" w:type="dxa"/>
            <w:tcBorders>
              <w:top w:val="single" w:sz="4" w:space="0" w:color="auto"/>
              <w:left w:val="nil"/>
              <w:bottom w:val="nil"/>
              <w:right w:val="nil"/>
            </w:tcBorders>
          </w:tcPr>
          <w:p w14:paraId="31E6A0FC" w14:textId="77777777" w:rsidR="006F6734" w:rsidRPr="00AF301E" w:rsidRDefault="006F6734" w:rsidP="006F6734">
            <w:pPr>
              <w:ind w:left="-86"/>
              <w:jc w:val="right"/>
              <w:rPr>
                <w:rFonts w:ascii="Arial" w:eastAsia="Browallia New" w:hAnsi="Arial" w:cs="Arial"/>
                <w:sz w:val="18"/>
                <w:szCs w:val="18"/>
              </w:rPr>
            </w:pPr>
          </w:p>
        </w:tc>
        <w:tc>
          <w:tcPr>
            <w:tcW w:w="1296" w:type="dxa"/>
            <w:tcBorders>
              <w:top w:val="single" w:sz="4" w:space="0" w:color="000000"/>
              <w:left w:val="nil"/>
              <w:bottom w:val="nil"/>
              <w:right w:val="nil"/>
            </w:tcBorders>
            <w:shd w:val="clear" w:color="auto" w:fill="FAFAFA"/>
          </w:tcPr>
          <w:p w14:paraId="3D640535" w14:textId="77777777" w:rsidR="006F6734" w:rsidRPr="00AF301E" w:rsidRDefault="006F6734" w:rsidP="006F6734">
            <w:pPr>
              <w:ind w:left="-86"/>
              <w:jc w:val="right"/>
              <w:rPr>
                <w:rFonts w:ascii="Arial" w:eastAsia="Browallia New" w:hAnsi="Arial" w:cs="Arial"/>
                <w:sz w:val="18"/>
                <w:szCs w:val="18"/>
              </w:rPr>
            </w:pPr>
          </w:p>
        </w:tc>
        <w:tc>
          <w:tcPr>
            <w:tcW w:w="1285" w:type="dxa"/>
            <w:tcBorders>
              <w:top w:val="single" w:sz="4" w:space="0" w:color="000000"/>
              <w:left w:val="nil"/>
              <w:bottom w:val="nil"/>
              <w:right w:val="nil"/>
            </w:tcBorders>
            <w:shd w:val="clear" w:color="auto" w:fill="auto"/>
          </w:tcPr>
          <w:p w14:paraId="41289F77" w14:textId="77777777" w:rsidR="006F6734" w:rsidRPr="00AF301E" w:rsidRDefault="006F6734" w:rsidP="006F6734">
            <w:pPr>
              <w:ind w:left="-86"/>
              <w:jc w:val="right"/>
              <w:rPr>
                <w:rFonts w:ascii="Arial" w:eastAsia="Browallia New" w:hAnsi="Arial" w:cs="Arial"/>
                <w:sz w:val="18"/>
                <w:szCs w:val="18"/>
              </w:rPr>
            </w:pPr>
          </w:p>
        </w:tc>
      </w:tr>
      <w:tr w:rsidR="006F6734" w:rsidRPr="00AF301E" w14:paraId="08468958" w14:textId="77777777" w:rsidTr="00502D61">
        <w:tc>
          <w:tcPr>
            <w:tcW w:w="4277" w:type="dxa"/>
            <w:tcBorders>
              <w:top w:val="nil"/>
              <w:left w:val="nil"/>
              <w:bottom w:val="nil"/>
              <w:right w:val="nil"/>
            </w:tcBorders>
          </w:tcPr>
          <w:p w14:paraId="348CE554" w14:textId="345ECEEE" w:rsidR="006F6734" w:rsidRPr="00AF301E" w:rsidRDefault="006F6734" w:rsidP="006F6734">
            <w:pPr>
              <w:ind w:left="423"/>
              <w:rPr>
                <w:rFonts w:ascii="Arial" w:eastAsia="Arial" w:hAnsi="Arial" w:cs="Arial"/>
                <w:sz w:val="18"/>
                <w:szCs w:val="18"/>
              </w:rPr>
            </w:pPr>
            <w:r w:rsidRPr="00AF301E">
              <w:rPr>
                <w:rFonts w:ascii="Arial" w:eastAsia="Arial" w:hAnsi="Arial" w:cs="Arial"/>
                <w:b/>
                <w:bCs/>
                <w:sz w:val="18"/>
                <w:szCs w:val="18"/>
              </w:rPr>
              <w:t>Current</w:t>
            </w:r>
          </w:p>
        </w:tc>
        <w:tc>
          <w:tcPr>
            <w:tcW w:w="1296" w:type="dxa"/>
            <w:tcBorders>
              <w:top w:val="nil"/>
              <w:left w:val="nil"/>
              <w:bottom w:val="nil"/>
              <w:right w:val="nil"/>
            </w:tcBorders>
            <w:shd w:val="clear" w:color="auto" w:fill="FAFAFA"/>
          </w:tcPr>
          <w:p w14:paraId="1C468A47" w14:textId="33A3364B" w:rsidR="006F6734" w:rsidRPr="00AF301E" w:rsidRDefault="006F6734" w:rsidP="006F6734">
            <w:pPr>
              <w:ind w:left="-29" w:right="-72"/>
              <w:jc w:val="right"/>
              <w:rPr>
                <w:rFonts w:ascii="Arial" w:eastAsia="Arial" w:hAnsi="Arial" w:cs="Arial"/>
                <w:bCs/>
                <w:sz w:val="18"/>
                <w:szCs w:val="18"/>
              </w:rPr>
            </w:pPr>
          </w:p>
        </w:tc>
        <w:tc>
          <w:tcPr>
            <w:tcW w:w="1296" w:type="dxa"/>
            <w:tcBorders>
              <w:top w:val="nil"/>
              <w:left w:val="nil"/>
              <w:bottom w:val="nil"/>
              <w:right w:val="nil"/>
            </w:tcBorders>
          </w:tcPr>
          <w:p w14:paraId="59339990" w14:textId="5F82AFE8" w:rsidR="006F6734" w:rsidRPr="00AF301E" w:rsidRDefault="006F6734" w:rsidP="006F6734">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tcPr>
          <w:p w14:paraId="2B970600" w14:textId="59AD116F" w:rsidR="006F6734" w:rsidRPr="00AF301E" w:rsidRDefault="006F6734" w:rsidP="006F6734">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tcPr>
          <w:p w14:paraId="5BCDFBED" w14:textId="3985B63D" w:rsidR="006F6734" w:rsidRPr="00AF301E" w:rsidRDefault="006F6734" w:rsidP="006F6734">
            <w:pPr>
              <w:ind w:left="-29" w:right="-72"/>
              <w:jc w:val="right"/>
              <w:rPr>
                <w:rFonts w:ascii="Arial" w:eastAsia="Arial" w:hAnsi="Arial" w:cs="Arial"/>
                <w:bCs/>
                <w:sz w:val="18"/>
                <w:szCs w:val="18"/>
              </w:rPr>
            </w:pPr>
          </w:p>
        </w:tc>
      </w:tr>
      <w:tr w:rsidR="008E4D08" w:rsidRPr="00AF301E" w14:paraId="5D419A2D" w14:textId="77777777" w:rsidTr="00B6641F">
        <w:tc>
          <w:tcPr>
            <w:tcW w:w="4277" w:type="dxa"/>
            <w:tcBorders>
              <w:top w:val="nil"/>
              <w:left w:val="nil"/>
              <w:bottom w:val="nil"/>
              <w:right w:val="nil"/>
            </w:tcBorders>
          </w:tcPr>
          <w:p w14:paraId="4B247B30" w14:textId="343561A5" w:rsidR="008E4D08" w:rsidRPr="00AF301E" w:rsidRDefault="008E4D08" w:rsidP="008E4D08">
            <w:pPr>
              <w:ind w:left="423"/>
              <w:rPr>
                <w:rFonts w:ascii="Arial" w:eastAsia="Arial" w:hAnsi="Arial" w:cs="Arial"/>
                <w:sz w:val="18"/>
                <w:szCs w:val="18"/>
              </w:rPr>
            </w:pPr>
            <w:r w:rsidRPr="00AF301E">
              <w:rPr>
                <w:rFonts w:ascii="Arial" w:eastAsia="Arial" w:hAnsi="Arial" w:cs="Arial"/>
                <w:sz w:val="18"/>
                <w:szCs w:val="18"/>
              </w:rPr>
              <w:t>Bank overdrafts</w:t>
            </w:r>
          </w:p>
        </w:tc>
        <w:tc>
          <w:tcPr>
            <w:tcW w:w="1296" w:type="dxa"/>
            <w:tcBorders>
              <w:top w:val="nil"/>
              <w:left w:val="nil"/>
              <w:bottom w:val="nil"/>
              <w:right w:val="nil"/>
            </w:tcBorders>
            <w:shd w:val="clear" w:color="auto" w:fill="FAFAFA"/>
          </w:tcPr>
          <w:p w14:paraId="5196B88D" w14:textId="701190C6" w:rsidR="008E4D08" w:rsidRPr="008E4D08" w:rsidRDefault="008E4D08" w:rsidP="008E4D08">
            <w:pPr>
              <w:ind w:left="-29" w:right="-72"/>
              <w:jc w:val="right"/>
              <w:rPr>
                <w:rFonts w:ascii="Arial" w:eastAsia="Arial Unicode MS" w:hAnsi="Arial" w:cs="Arial"/>
                <w:sz w:val="18"/>
                <w:szCs w:val="18"/>
              </w:rPr>
            </w:pPr>
            <w:r w:rsidRPr="008E4D08">
              <w:rPr>
                <w:rFonts w:ascii="Arial" w:hAnsi="Arial" w:cs="Arial"/>
                <w:sz w:val="18"/>
                <w:szCs w:val="18"/>
              </w:rPr>
              <w:t xml:space="preserve"> 9,945,955 </w:t>
            </w:r>
          </w:p>
        </w:tc>
        <w:tc>
          <w:tcPr>
            <w:tcW w:w="1296" w:type="dxa"/>
            <w:tcBorders>
              <w:top w:val="nil"/>
              <w:left w:val="nil"/>
              <w:bottom w:val="nil"/>
              <w:right w:val="nil"/>
            </w:tcBorders>
            <w:vAlign w:val="bottom"/>
          </w:tcPr>
          <w:p w14:paraId="1E32EA71" w14:textId="54CAE2D6" w:rsidR="008E4D08" w:rsidRPr="008E4D08" w:rsidRDefault="008E4D08" w:rsidP="008E4D08">
            <w:pPr>
              <w:ind w:left="-29" w:right="-72"/>
              <w:jc w:val="right"/>
              <w:rPr>
                <w:rFonts w:ascii="Arial" w:eastAsia="Arial" w:hAnsi="Arial" w:cs="Arial"/>
                <w:bCs/>
                <w:sz w:val="18"/>
                <w:szCs w:val="18"/>
              </w:rPr>
            </w:pPr>
            <w:r w:rsidRPr="008E4D08">
              <w:rPr>
                <w:rFonts w:ascii="Arial" w:eastAsia="Browallia New" w:hAnsi="Arial" w:cs="Arial"/>
                <w:noProof/>
                <w:sz w:val="18"/>
                <w:szCs w:val="18"/>
              </w:rPr>
              <w:t>9,904,827</w:t>
            </w:r>
          </w:p>
        </w:tc>
        <w:tc>
          <w:tcPr>
            <w:tcW w:w="1296" w:type="dxa"/>
            <w:tcBorders>
              <w:top w:val="nil"/>
              <w:left w:val="nil"/>
              <w:bottom w:val="nil"/>
              <w:right w:val="nil"/>
            </w:tcBorders>
            <w:shd w:val="clear" w:color="auto" w:fill="FAFAFA"/>
            <w:vAlign w:val="bottom"/>
          </w:tcPr>
          <w:p w14:paraId="2258B623" w14:textId="42293C84" w:rsidR="008E4D08" w:rsidRPr="008E4D08" w:rsidRDefault="008E4D08" w:rsidP="008E4D08">
            <w:pPr>
              <w:ind w:left="-29" w:right="-72"/>
              <w:jc w:val="right"/>
              <w:rPr>
                <w:rFonts w:ascii="Arial" w:eastAsia="Arial" w:hAnsi="Arial" w:cs="Arial"/>
                <w:bCs/>
                <w:sz w:val="18"/>
                <w:szCs w:val="18"/>
              </w:rPr>
            </w:pPr>
            <w:r>
              <w:rPr>
                <w:rFonts w:ascii="Arial" w:eastAsia="Arial" w:hAnsi="Arial" w:cs="Arial"/>
                <w:bCs/>
                <w:sz w:val="18"/>
                <w:szCs w:val="18"/>
              </w:rPr>
              <w:t>-</w:t>
            </w:r>
          </w:p>
        </w:tc>
        <w:tc>
          <w:tcPr>
            <w:tcW w:w="1285" w:type="dxa"/>
            <w:tcBorders>
              <w:top w:val="nil"/>
              <w:left w:val="nil"/>
              <w:bottom w:val="nil"/>
              <w:right w:val="nil"/>
            </w:tcBorders>
            <w:shd w:val="clear" w:color="auto" w:fill="auto"/>
            <w:vAlign w:val="bottom"/>
          </w:tcPr>
          <w:p w14:paraId="40502253" w14:textId="066D0E0D" w:rsidR="008E4D08" w:rsidRPr="008E4D08" w:rsidRDefault="008E4D08" w:rsidP="008E4D08">
            <w:pPr>
              <w:ind w:left="-29" w:right="-72"/>
              <w:jc w:val="right"/>
              <w:rPr>
                <w:rFonts w:ascii="Arial" w:eastAsia="Arial" w:hAnsi="Arial" w:cs="Arial"/>
                <w:bCs/>
                <w:sz w:val="18"/>
                <w:szCs w:val="18"/>
              </w:rPr>
            </w:pPr>
            <w:r w:rsidRPr="008E4D08">
              <w:rPr>
                <w:rFonts w:ascii="Arial" w:eastAsia="Browallia New" w:hAnsi="Arial" w:cs="Arial"/>
                <w:noProof/>
                <w:sz w:val="18"/>
                <w:szCs w:val="18"/>
              </w:rPr>
              <w:t>-</w:t>
            </w:r>
          </w:p>
        </w:tc>
      </w:tr>
      <w:tr w:rsidR="008E4D08" w:rsidRPr="00AF301E" w14:paraId="16F7D97D" w14:textId="77777777" w:rsidTr="00B6641F">
        <w:tc>
          <w:tcPr>
            <w:tcW w:w="4277" w:type="dxa"/>
            <w:tcBorders>
              <w:top w:val="nil"/>
              <w:left w:val="nil"/>
              <w:bottom w:val="nil"/>
              <w:right w:val="nil"/>
            </w:tcBorders>
          </w:tcPr>
          <w:p w14:paraId="768090C1" w14:textId="4E2B339D" w:rsidR="008E4D08" w:rsidRPr="00AF301E" w:rsidRDefault="008E4D08" w:rsidP="008E4D08">
            <w:pPr>
              <w:ind w:left="423" w:right="-79"/>
              <w:rPr>
                <w:rFonts w:ascii="Arial" w:eastAsia="Arial" w:hAnsi="Arial" w:cs="Arial"/>
                <w:spacing w:val="-4"/>
                <w:sz w:val="18"/>
                <w:szCs w:val="18"/>
              </w:rPr>
            </w:pPr>
            <w:r w:rsidRPr="00AF301E">
              <w:rPr>
                <w:rFonts w:ascii="Arial" w:eastAsia="Arial" w:hAnsi="Arial" w:cs="Arial"/>
                <w:spacing w:val="-4"/>
                <w:sz w:val="18"/>
                <w:szCs w:val="18"/>
              </w:rPr>
              <w:t>Short-term borrowings from financial institutions</w:t>
            </w:r>
          </w:p>
        </w:tc>
        <w:tc>
          <w:tcPr>
            <w:tcW w:w="1296" w:type="dxa"/>
            <w:tcBorders>
              <w:top w:val="nil"/>
              <w:left w:val="nil"/>
              <w:bottom w:val="nil"/>
              <w:right w:val="nil"/>
            </w:tcBorders>
            <w:shd w:val="clear" w:color="auto" w:fill="FAFAFA"/>
          </w:tcPr>
          <w:p w14:paraId="3D3E39C5" w14:textId="692DDA03" w:rsidR="008E4D08" w:rsidRPr="008E4D08" w:rsidRDefault="008E4D08" w:rsidP="008E4D08">
            <w:pPr>
              <w:ind w:left="-29" w:right="-72"/>
              <w:jc w:val="right"/>
              <w:rPr>
                <w:rFonts w:ascii="Arial" w:eastAsia="Arial Unicode MS" w:hAnsi="Arial" w:cs="Arial"/>
                <w:sz w:val="18"/>
                <w:szCs w:val="18"/>
              </w:rPr>
            </w:pPr>
            <w:r w:rsidRPr="008E4D08">
              <w:rPr>
                <w:rFonts w:ascii="Arial" w:hAnsi="Arial" w:cs="Arial"/>
                <w:sz w:val="18"/>
                <w:szCs w:val="18"/>
              </w:rPr>
              <w:t xml:space="preserve"> 190,883,99</w:t>
            </w:r>
            <w:r w:rsidR="004217DE">
              <w:rPr>
                <w:rFonts w:ascii="Arial" w:hAnsi="Arial" w:cs="Arial"/>
                <w:sz w:val="18"/>
                <w:szCs w:val="18"/>
              </w:rPr>
              <w:t>2</w:t>
            </w:r>
            <w:r w:rsidRPr="008E4D08">
              <w:rPr>
                <w:rFonts w:ascii="Arial" w:hAnsi="Arial" w:cs="Arial"/>
                <w:sz w:val="18"/>
                <w:szCs w:val="18"/>
              </w:rPr>
              <w:t xml:space="preserve"> </w:t>
            </w:r>
          </w:p>
        </w:tc>
        <w:tc>
          <w:tcPr>
            <w:tcW w:w="1296" w:type="dxa"/>
            <w:tcBorders>
              <w:top w:val="nil"/>
              <w:left w:val="nil"/>
              <w:bottom w:val="nil"/>
              <w:right w:val="nil"/>
            </w:tcBorders>
            <w:vAlign w:val="bottom"/>
          </w:tcPr>
          <w:p w14:paraId="173B0593" w14:textId="20C0C830" w:rsidR="008E4D08" w:rsidRPr="008E4D08" w:rsidRDefault="008E4D08" w:rsidP="008E4D08">
            <w:pPr>
              <w:ind w:left="-29" w:right="-72"/>
              <w:jc w:val="right"/>
              <w:rPr>
                <w:rFonts w:ascii="Arial" w:eastAsia="Arial" w:hAnsi="Arial" w:cs="Arial"/>
                <w:bCs/>
                <w:sz w:val="18"/>
                <w:szCs w:val="18"/>
              </w:rPr>
            </w:pPr>
            <w:r w:rsidRPr="008E4D08">
              <w:rPr>
                <w:rFonts w:ascii="Arial" w:eastAsia="Browallia New" w:hAnsi="Arial" w:cs="Arial"/>
                <w:noProof/>
                <w:sz w:val="18"/>
                <w:szCs w:val="18"/>
              </w:rPr>
              <w:t>214,830,372</w:t>
            </w:r>
          </w:p>
        </w:tc>
        <w:tc>
          <w:tcPr>
            <w:tcW w:w="1296" w:type="dxa"/>
            <w:tcBorders>
              <w:top w:val="nil"/>
              <w:left w:val="nil"/>
              <w:bottom w:val="nil"/>
              <w:right w:val="nil"/>
            </w:tcBorders>
            <w:shd w:val="clear" w:color="auto" w:fill="FAFAFA"/>
            <w:vAlign w:val="bottom"/>
          </w:tcPr>
          <w:p w14:paraId="4E51850F" w14:textId="14EC23E1" w:rsidR="008E4D08" w:rsidRPr="008E4D08" w:rsidRDefault="008E4D08" w:rsidP="008E4D08">
            <w:pPr>
              <w:ind w:left="-29" w:right="-72"/>
              <w:jc w:val="right"/>
              <w:rPr>
                <w:rFonts w:ascii="Arial" w:eastAsia="Arial" w:hAnsi="Arial" w:cs="Arial"/>
                <w:bCs/>
                <w:sz w:val="18"/>
                <w:szCs w:val="18"/>
              </w:rPr>
            </w:pPr>
            <w:r>
              <w:rPr>
                <w:rFonts w:ascii="Arial" w:eastAsia="Arial" w:hAnsi="Arial" w:cs="Arial"/>
                <w:bCs/>
                <w:sz w:val="18"/>
                <w:szCs w:val="18"/>
              </w:rPr>
              <w:t>-</w:t>
            </w:r>
          </w:p>
        </w:tc>
        <w:tc>
          <w:tcPr>
            <w:tcW w:w="1285" w:type="dxa"/>
            <w:tcBorders>
              <w:top w:val="nil"/>
              <w:left w:val="nil"/>
              <w:bottom w:val="nil"/>
              <w:right w:val="nil"/>
            </w:tcBorders>
            <w:shd w:val="clear" w:color="auto" w:fill="auto"/>
            <w:vAlign w:val="bottom"/>
          </w:tcPr>
          <w:p w14:paraId="286A742E" w14:textId="1ECCAD82" w:rsidR="008E4D08" w:rsidRPr="008E4D08" w:rsidRDefault="008E4D08" w:rsidP="008E4D08">
            <w:pPr>
              <w:ind w:left="-29" w:right="-72"/>
              <w:jc w:val="right"/>
              <w:rPr>
                <w:rFonts w:ascii="Arial" w:eastAsia="Arial" w:hAnsi="Arial" w:cs="Arial"/>
                <w:bCs/>
                <w:sz w:val="18"/>
                <w:szCs w:val="18"/>
              </w:rPr>
            </w:pPr>
            <w:r w:rsidRPr="008E4D08">
              <w:rPr>
                <w:rFonts w:ascii="Arial" w:eastAsia="Browallia New" w:hAnsi="Arial" w:cs="Arial"/>
                <w:noProof/>
                <w:sz w:val="18"/>
                <w:szCs w:val="18"/>
              </w:rPr>
              <w:t>-</w:t>
            </w:r>
          </w:p>
        </w:tc>
      </w:tr>
      <w:tr w:rsidR="008E4D08" w:rsidRPr="00AF301E" w14:paraId="6443451B" w14:textId="77777777" w:rsidTr="006629F5">
        <w:tc>
          <w:tcPr>
            <w:tcW w:w="4277" w:type="dxa"/>
            <w:tcBorders>
              <w:top w:val="nil"/>
              <w:left w:val="nil"/>
              <w:bottom w:val="nil"/>
              <w:right w:val="nil"/>
            </w:tcBorders>
          </w:tcPr>
          <w:p w14:paraId="76E6DBD4" w14:textId="2BC9C7D2" w:rsidR="008E4D08" w:rsidRPr="00AF301E" w:rsidRDefault="008E4D08" w:rsidP="008E4D08">
            <w:pPr>
              <w:ind w:left="423"/>
              <w:rPr>
                <w:rFonts w:ascii="Arial" w:eastAsia="Arial" w:hAnsi="Arial" w:cs="Arial"/>
                <w:sz w:val="18"/>
                <w:szCs w:val="18"/>
              </w:rPr>
            </w:pPr>
            <w:r w:rsidRPr="00AF301E">
              <w:rPr>
                <w:rFonts w:ascii="Arial" w:eastAsia="Arial" w:hAnsi="Arial" w:cs="Arial"/>
                <w:sz w:val="18"/>
                <w:szCs w:val="18"/>
              </w:rPr>
              <w:t xml:space="preserve">Current portion of long-term borrowings </w:t>
            </w:r>
          </w:p>
        </w:tc>
        <w:tc>
          <w:tcPr>
            <w:tcW w:w="1296" w:type="dxa"/>
            <w:tcBorders>
              <w:top w:val="nil"/>
              <w:left w:val="nil"/>
              <w:bottom w:val="nil"/>
              <w:right w:val="nil"/>
            </w:tcBorders>
            <w:shd w:val="clear" w:color="auto" w:fill="FAFAFA"/>
          </w:tcPr>
          <w:p w14:paraId="118C41A4" w14:textId="77777777" w:rsidR="008E4D08" w:rsidRPr="008E4D08" w:rsidRDefault="008E4D08" w:rsidP="008E4D08">
            <w:pPr>
              <w:ind w:left="-29" w:right="-72"/>
              <w:jc w:val="right"/>
              <w:rPr>
                <w:rFonts w:ascii="Arial" w:eastAsia="Arial Unicode MS" w:hAnsi="Arial" w:cs="Arial"/>
                <w:sz w:val="18"/>
                <w:szCs w:val="18"/>
              </w:rPr>
            </w:pPr>
          </w:p>
        </w:tc>
        <w:tc>
          <w:tcPr>
            <w:tcW w:w="1296" w:type="dxa"/>
            <w:tcBorders>
              <w:top w:val="nil"/>
              <w:left w:val="nil"/>
              <w:bottom w:val="nil"/>
              <w:right w:val="nil"/>
            </w:tcBorders>
            <w:vAlign w:val="bottom"/>
          </w:tcPr>
          <w:p w14:paraId="4CBEDA2A" w14:textId="4DCC0FB9" w:rsidR="008E4D08" w:rsidRPr="008E4D08" w:rsidRDefault="008E4D08" w:rsidP="008E4D08">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tcPr>
          <w:p w14:paraId="50C44FD4" w14:textId="77777777" w:rsidR="008E4D08" w:rsidRPr="008E4D08" w:rsidRDefault="008E4D08" w:rsidP="008E4D08">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vAlign w:val="bottom"/>
          </w:tcPr>
          <w:p w14:paraId="1637584D" w14:textId="77777777" w:rsidR="008E4D08" w:rsidRPr="008E4D08" w:rsidRDefault="008E4D08" w:rsidP="008E4D08">
            <w:pPr>
              <w:ind w:left="-29" w:right="-72"/>
              <w:jc w:val="right"/>
              <w:rPr>
                <w:rFonts w:ascii="Arial" w:eastAsia="Arial" w:hAnsi="Arial" w:cs="Arial"/>
                <w:bCs/>
                <w:sz w:val="18"/>
                <w:szCs w:val="18"/>
              </w:rPr>
            </w:pPr>
          </w:p>
        </w:tc>
      </w:tr>
      <w:tr w:rsidR="008E4D08" w:rsidRPr="00AF301E" w14:paraId="47C0A892" w14:textId="77777777" w:rsidTr="00617EF5">
        <w:tc>
          <w:tcPr>
            <w:tcW w:w="4277" w:type="dxa"/>
            <w:tcBorders>
              <w:top w:val="nil"/>
              <w:left w:val="nil"/>
              <w:bottom w:val="nil"/>
              <w:right w:val="nil"/>
            </w:tcBorders>
          </w:tcPr>
          <w:p w14:paraId="7E773542" w14:textId="439FFFFD" w:rsidR="008E4D08" w:rsidRPr="00AF301E" w:rsidRDefault="008E4D08" w:rsidP="008E4D08">
            <w:pPr>
              <w:ind w:left="423"/>
              <w:rPr>
                <w:rFonts w:ascii="Arial" w:eastAsia="Arial" w:hAnsi="Arial" w:cs="Arial"/>
                <w:sz w:val="18"/>
                <w:szCs w:val="18"/>
              </w:rPr>
            </w:pPr>
            <w:r w:rsidRPr="00AF301E">
              <w:rPr>
                <w:rFonts w:ascii="Arial" w:eastAsia="Arial" w:hAnsi="Arial" w:cs="Arial"/>
                <w:sz w:val="18"/>
                <w:szCs w:val="18"/>
              </w:rPr>
              <w:t xml:space="preserve">   from financial institutions</w:t>
            </w:r>
          </w:p>
        </w:tc>
        <w:tc>
          <w:tcPr>
            <w:tcW w:w="1296" w:type="dxa"/>
            <w:tcBorders>
              <w:top w:val="nil"/>
              <w:left w:val="nil"/>
              <w:bottom w:val="nil"/>
              <w:right w:val="nil"/>
            </w:tcBorders>
            <w:shd w:val="clear" w:color="auto" w:fill="FAFAFA"/>
          </w:tcPr>
          <w:p w14:paraId="3E432D1F" w14:textId="341D7722" w:rsidR="008E4D08" w:rsidRPr="008E4D08" w:rsidRDefault="008E4D08" w:rsidP="008E4D08">
            <w:pPr>
              <w:ind w:left="-29" w:right="-72"/>
              <w:jc w:val="right"/>
              <w:rPr>
                <w:rFonts w:ascii="Arial" w:eastAsia="Arial Unicode MS" w:hAnsi="Arial" w:cs="Arial"/>
                <w:sz w:val="18"/>
                <w:szCs w:val="18"/>
              </w:rPr>
            </w:pPr>
            <w:r w:rsidRPr="008E4D08">
              <w:rPr>
                <w:rFonts w:ascii="Arial" w:hAnsi="Arial" w:cs="Arial"/>
                <w:sz w:val="18"/>
                <w:szCs w:val="18"/>
              </w:rPr>
              <w:t xml:space="preserve"> 161,775,775 </w:t>
            </w:r>
          </w:p>
        </w:tc>
        <w:tc>
          <w:tcPr>
            <w:tcW w:w="1296" w:type="dxa"/>
            <w:tcBorders>
              <w:top w:val="nil"/>
              <w:left w:val="nil"/>
              <w:bottom w:val="nil"/>
              <w:right w:val="nil"/>
            </w:tcBorders>
            <w:vAlign w:val="bottom"/>
          </w:tcPr>
          <w:p w14:paraId="3226D9C0" w14:textId="4647F84C" w:rsidR="008E4D08" w:rsidRPr="008E4D08" w:rsidRDefault="008E4D08" w:rsidP="008E4D08">
            <w:pPr>
              <w:ind w:left="-29" w:right="-72"/>
              <w:jc w:val="right"/>
              <w:rPr>
                <w:rFonts w:ascii="Arial" w:eastAsia="Arial" w:hAnsi="Arial" w:cs="Arial"/>
                <w:bCs/>
                <w:sz w:val="18"/>
                <w:szCs w:val="18"/>
              </w:rPr>
            </w:pPr>
            <w:r w:rsidRPr="008E4D08">
              <w:rPr>
                <w:rFonts w:ascii="Arial" w:hAnsi="Arial" w:cs="Arial"/>
                <w:sz w:val="18"/>
                <w:szCs w:val="18"/>
              </w:rPr>
              <w:t xml:space="preserve">160,276,052 </w:t>
            </w:r>
          </w:p>
        </w:tc>
        <w:tc>
          <w:tcPr>
            <w:tcW w:w="1296" w:type="dxa"/>
            <w:tcBorders>
              <w:top w:val="nil"/>
              <w:left w:val="nil"/>
              <w:bottom w:val="nil"/>
              <w:right w:val="nil"/>
            </w:tcBorders>
            <w:shd w:val="clear" w:color="auto" w:fill="FAFAFA"/>
            <w:vAlign w:val="bottom"/>
          </w:tcPr>
          <w:p w14:paraId="177C6C46" w14:textId="699A661E" w:rsidR="008E4D08" w:rsidRPr="008E4D08" w:rsidRDefault="008E4D08" w:rsidP="008E4D08">
            <w:pPr>
              <w:ind w:left="-29" w:right="-72"/>
              <w:jc w:val="right"/>
              <w:rPr>
                <w:rFonts w:ascii="Arial" w:eastAsia="Arial" w:hAnsi="Arial" w:cs="Arial"/>
                <w:bCs/>
                <w:sz w:val="18"/>
                <w:szCs w:val="18"/>
              </w:rPr>
            </w:pPr>
            <w:r w:rsidRPr="008E4D08">
              <w:rPr>
                <w:rFonts w:ascii="Arial" w:eastAsia="Arial" w:hAnsi="Arial" w:cs="Arial"/>
                <w:bCs/>
                <w:sz w:val="18"/>
                <w:szCs w:val="18"/>
              </w:rPr>
              <w:t>4,281,935</w:t>
            </w:r>
          </w:p>
        </w:tc>
        <w:tc>
          <w:tcPr>
            <w:tcW w:w="1285" w:type="dxa"/>
            <w:tcBorders>
              <w:top w:val="nil"/>
              <w:left w:val="nil"/>
              <w:bottom w:val="nil"/>
              <w:right w:val="nil"/>
            </w:tcBorders>
            <w:shd w:val="clear" w:color="auto" w:fill="auto"/>
            <w:vAlign w:val="bottom"/>
          </w:tcPr>
          <w:p w14:paraId="1B5284E3" w14:textId="520D5CA4" w:rsidR="008E4D08" w:rsidRPr="008E4D08" w:rsidRDefault="008E4D08" w:rsidP="008E4D08">
            <w:pPr>
              <w:ind w:left="-40" w:right="-72"/>
              <w:jc w:val="right"/>
              <w:rPr>
                <w:rFonts w:ascii="Arial" w:eastAsia="Browallia New" w:hAnsi="Arial" w:cs="Arial"/>
                <w:noProof/>
                <w:sz w:val="18"/>
                <w:szCs w:val="18"/>
              </w:rPr>
            </w:pPr>
            <w:r w:rsidRPr="008E4D08">
              <w:rPr>
                <w:rFonts w:ascii="Arial" w:eastAsia="Arial Unicode MS" w:hAnsi="Arial" w:cs="Arial"/>
                <w:sz w:val="18"/>
                <w:szCs w:val="18"/>
              </w:rPr>
              <w:t>4,277,744</w:t>
            </w:r>
          </w:p>
        </w:tc>
      </w:tr>
      <w:tr w:rsidR="008E4D08" w:rsidRPr="00AF301E" w14:paraId="5BC80BBF" w14:textId="77777777" w:rsidTr="006629F5">
        <w:tc>
          <w:tcPr>
            <w:tcW w:w="4277" w:type="dxa"/>
            <w:tcBorders>
              <w:top w:val="nil"/>
              <w:left w:val="nil"/>
              <w:bottom w:val="nil"/>
              <w:right w:val="nil"/>
            </w:tcBorders>
          </w:tcPr>
          <w:p w14:paraId="21678710" w14:textId="43045664" w:rsidR="008E4D08" w:rsidRPr="00AF301E" w:rsidRDefault="008E4D08" w:rsidP="008E4D08">
            <w:pPr>
              <w:tabs>
                <w:tab w:val="left" w:pos="166"/>
              </w:tabs>
              <w:ind w:left="423"/>
              <w:jc w:val="both"/>
              <w:rPr>
                <w:rFonts w:ascii="Arial" w:eastAsia="Arial Unicode MS" w:hAnsi="Arial" w:cs="Arial"/>
                <w:sz w:val="18"/>
                <w:szCs w:val="18"/>
              </w:rPr>
            </w:pPr>
            <w:r w:rsidRPr="00AF301E">
              <w:rPr>
                <w:rFonts w:ascii="Arial" w:eastAsia="Arial Unicode MS" w:hAnsi="Arial" w:cs="Arial"/>
                <w:sz w:val="18"/>
                <w:szCs w:val="18"/>
              </w:rPr>
              <w:t xml:space="preserve">Long-term borrowings classified </w:t>
            </w:r>
          </w:p>
        </w:tc>
        <w:tc>
          <w:tcPr>
            <w:tcW w:w="1296" w:type="dxa"/>
            <w:tcBorders>
              <w:top w:val="nil"/>
              <w:left w:val="nil"/>
              <w:bottom w:val="nil"/>
              <w:right w:val="nil"/>
            </w:tcBorders>
            <w:shd w:val="clear" w:color="auto" w:fill="FAFAFA"/>
          </w:tcPr>
          <w:p w14:paraId="1BB53A52" w14:textId="77777777" w:rsidR="008E4D08" w:rsidRPr="008E4D08" w:rsidRDefault="008E4D08" w:rsidP="008E4D08">
            <w:pPr>
              <w:ind w:left="-29" w:right="-72"/>
              <w:jc w:val="right"/>
              <w:rPr>
                <w:rFonts w:ascii="Arial" w:eastAsia="Arial Unicode MS" w:hAnsi="Arial" w:cs="Arial"/>
                <w:sz w:val="18"/>
                <w:szCs w:val="18"/>
              </w:rPr>
            </w:pPr>
          </w:p>
        </w:tc>
        <w:tc>
          <w:tcPr>
            <w:tcW w:w="1296" w:type="dxa"/>
            <w:tcBorders>
              <w:top w:val="nil"/>
              <w:left w:val="nil"/>
              <w:bottom w:val="nil"/>
              <w:right w:val="nil"/>
            </w:tcBorders>
            <w:vAlign w:val="bottom"/>
          </w:tcPr>
          <w:p w14:paraId="128B1689" w14:textId="77777777" w:rsidR="008E4D08" w:rsidRPr="008E4D08" w:rsidRDefault="008E4D08" w:rsidP="008E4D08">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tcPr>
          <w:p w14:paraId="7CEC48D4" w14:textId="77777777" w:rsidR="008E4D08" w:rsidRPr="008E4D08" w:rsidRDefault="008E4D08" w:rsidP="008E4D08">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vAlign w:val="bottom"/>
          </w:tcPr>
          <w:p w14:paraId="0FB2DCA9" w14:textId="77777777" w:rsidR="008E4D08" w:rsidRPr="008E4D08" w:rsidRDefault="008E4D08" w:rsidP="008E4D08">
            <w:pPr>
              <w:ind w:left="-29" w:right="-72"/>
              <w:jc w:val="right"/>
              <w:rPr>
                <w:rFonts w:ascii="Arial" w:eastAsia="Arial" w:hAnsi="Arial" w:cs="Arial"/>
                <w:bCs/>
                <w:sz w:val="18"/>
                <w:szCs w:val="18"/>
              </w:rPr>
            </w:pPr>
          </w:p>
        </w:tc>
      </w:tr>
      <w:tr w:rsidR="008E4D08" w:rsidRPr="00AF301E" w14:paraId="44338AF5" w14:textId="77777777" w:rsidTr="005778FA">
        <w:tc>
          <w:tcPr>
            <w:tcW w:w="4277" w:type="dxa"/>
            <w:tcBorders>
              <w:top w:val="nil"/>
              <w:left w:val="nil"/>
              <w:bottom w:val="nil"/>
              <w:right w:val="nil"/>
            </w:tcBorders>
          </w:tcPr>
          <w:p w14:paraId="2C520D8B" w14:textId="5BFB5EE8" w:rsidR="008E4D08" w:rsidRPr="00AF301E" w:rsidRDefault="008E4D08" w:rsidP="008E4D08">
            <w:pPr>
              <w:ind w:left="423"/>
              <w:rPr>
                <w:rFonts w:ascii="Arial" w:eastAsia="Arial" w:hAnsi="Arial" w:cs="Arial"/>
                <w:sz w:val="18"/>
                <w:szCs w:val="18"/>
              </w:rPr>
            </w:pPr>
            <w:r w:rsidRPr="00AF301E">
              <w:rPr>
                <w:rFonts w:ascii="Arial" w:eastAsia="Arial Unicode MS" w:hAnsi="Arial" w:cs="Arial"/>
                <w:sz w:val="18"/>
                <w:szCs w:val="18"/>
              </w:rPr>
              <w:t xml:space="preserve">   as current liabilities</w:t>
            </w:r>
          </w:p>
        </w:tc>
        <w:tc>
          <w:tcPr>
            <w:tcW w:w="1296" w:type="dxa"/>
            <w:tcBorders>
              <w:top w:val="nil"/>
              <w:left w:val="nil"/>
              <w:bottom w:val="single" w:sz="4" w:space="0" w:color="auto"/>
              <w:right w:val="nil"/>
            </w:tcBorders>
            <w:shd w:val="clear" w:color="auto" w:fill="FAFAFA"/>
          </w:tcPr>
          <w:p w14:paraId="62DE66BC" w14:textId="69702E63" w:rsidR="008E4D08" w:rsidRPr="008E4D08" w:rsidRDefault="008E4D08" w:rsidP="008E4D08">
            <w:pPr>
              <w:ind w:left="-29" w:right="-72"/>
              <w:jc w:val="right"/>
              <w:rPr>
                <w:rFonts w:ascii="Arial" w:eastAsia="Arial Unicode MS" w:hAnsi="Arial" w:cs="Arial"/>
                <w:sz w:val="18"/>
                <w:szCs w:val="18"/>
              </w:rPr>
            </w:pPr>
            <w:r w:rsidRPr="008E4D08">
              <w:rPr>
                <w:rFonts w:ascii="Arial" w:hAnsi="Arial" w:cs="Arial"/>
                <w:sz w:val="18"/>
                <w:szCs w:val="18"/>
              </w:rPr>
              <w:t xml:space="preserve"> -   </w:t>
            </w:r>
          </w:p>
        </w:tc>
        <w:tc>
          <w:tcPr>
            <w:tcW w:w="1296" w:type="dxa"/>
            <w:tcBorders>
              <w:top w:val="nil"/>
              <w:left w:val="nil"/>
              <w:bottom w:val="single" w:sz="4" w:space="0" w:color="auto"/>
              <w:right w:val="nil"/>
            </w:tcBorders>
            <w:vAlign w:val="bottom"/>
          </w:tcPr>
          <w:p w14:paraId="091820F4" w14:textId="50C3C077" w:rsidR="008E4D08" w:rsidRPr="008E4D08" w:rsidRDefault="008E4D08" w:rsidP="008E4D08">
            <w:pPr>
              <w:ind w:left="-29" w:right="-72"/>
              <w:jc w:val="right"/>
              <w:rPr>
                <w:rFonts w:ascii="Arial" w:eastAsia="Arial" w:hAnsi="Arial" w:cs="Arial"/>
                <w:bCs/>
                <w:sz w:val="18"/>
                <w:szCs w:val="18"/>
              </w:rPr>
            </w:pPr>
            <w:r w:rsidRPr="008E4D08">
              <w:rPr>
                <w:rFonts w:ascii="Arial" w:hAnsi="Arial" w:cs="Arial"/>
                <w:sz w:val="18"/>
                <w:szCs w:val="18"/>
              </w:rPr>
              <w:t xml:space="preserve">61,693,004  </w:t>
            </w:r>
          </w:p>
        </w:tc>
        <w:tc>
          <w:tcPr>
            <w:tcW w:w="1296" w:type="dxa"/>
            <w:tcBorders>
              <w:top w:val="nil"/>
              <w:left w:val="nil"/>
              <w:bottom w:val="single" w:sz="4" w:space="0" w:color="auto"/>
              <w:right w:val="nil"/>
            </w:tcBorders>
            <w:shd w:val="clear" w:color="auto" w:fill="FAFAFA"/>
            <w:vAlign w:val="bottom"/>
          </w:tcPr>
          <w:p w14:paraId="7DB4DE45" w14:textId="11E18D08" w:rsidR="008E4D08" w:rsidRPr="008E4D08" w:rsidRDefault="008E4D08" w:rsidP="008E4D08">
            <w:pPr>
              <w:ind w:left="-29" w:right="-72"/>
              <w:jc w:val="right"/>
              <w:rPr>
                <w:rFonts w:ascii="Arial" w:eastAsia="Arial" w:hAnsi="Arial" w:cs="Arial"/>
                <w:bCs/>
                <w:sz w:val="18"/>
                <w:szCs w:val="18"/>
              </w:rPr>
            </w:pPr>
            <w:r>
              <w:rPr>
                <w:rFonts w:ascii="Arial" w:eastAsia="Arial" w:hAnsi="Arial" w:cs="Arial"/>
                <w:bCs/>
                <w:sz w:val="18"/>
                <w:szCs w:val="18"/>
              </w:rPr>
              <w:t>-</w:t>
            </w:r>
          </w:p>
        </w:tc>
        <w:tc>
          <w:tcPr>
            <w:tcW w:w="1285" w:type="dxa"/>
            <w:tcBorders>
              <w:top w:val="nil"/>
              <w:left w:val="nil"/>
              <w:bottom w:val="single" w:sz="4" w:space="0" w:color="auto"/>
              <w:right w:val="nil"/>
            </w:tcBorders>
            <w:shd w:val="clear" w:color="auto" w:fill="auto"/>
            <w:vAlign w:val="bottom"/>
          </w:tcPr>
          <w:p w14:paraId="1EBFEEA9" w14:textId="00BB6E79" w:rsidR="008E4D08" w:rsidRPr="008E4D08" w:rsidRDefault="008E4D08" w:rsidP="008E4D08">
            <w:pPr>
              <w:ind w:left="-29" w:right="-72"/>
              <w:jc w:val="right"/>
              <w:rPr>
                <w:rFonts w:ascii="Arial" w:eastAsia="Arial" w:hAnsi="Arial" w:cs="Arial"/>
                <w:bCs/>
                <w:sz w:val="18"/>
                <w:szCs w:val="18"/>
              </w:rPr>
            </w:pPr>
            <w:r w:rsidRPr="008E4D08">
              <w:rPr>
                <w:rFonts w:ascii="Arial" w:hAnsi="Arial" w:cs="Arial"/>
                <w:sz w:val="18"/>
                <w:szCs w:val="18"/>
              </w:rPr>
              <w:t>-</w:t>
            </w:r>
          </w:p>
        </w:tc>
      </w:tr>
      <w:tr w:rsidR="00A56D34" w:rsidRPr="00AF301E" w14:paraId="6F9B7B25" w14:textId="77777777" w:rsidTr="0017509C">
        <w:tc>
          <w:tcPr>
            <w:tcW w:w="4277" w:type="dxa"/>
            <w:tcBorders>
              <w:top w:val="nil"/>
              <w:left w:val="nil"/>
              <w:bottom w:val="nil"/>
              <w:right w:val="nil"/>
            </w:tcBorders>
          </w:tcPr>
          <w:p w14:paraId="045CBF9D" w14:textId="77777777" w:rsidR="00A56D34" w:rsidRPr="00AF301E" w:rsidRDefault="00A56D34" w:rsidP="00A56D34">
            <w:pPr>
              <w:ind w:left="423"/>
              <w:jc w:val="both"/>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vAlign w:val="bottom"/>
          </w:tcPr>
          <w:p w14:paraId="752F9484" w14:textId="77777777" w:rsidR="00A56D34" w:rsidRPr="008E4D08" w:rsidRDefault="00A56D34" w:rsidP="00A56D34">
            <w:pPr>
              <w:ind w:left="-86"/>
              <w:jc w:val="right"/>
              <w:rPr>
                <w:rFonts w:ascii="Arial" w:eastAsia="Browallia New" w:hAnsi="Arial" w:cs="Arial"/>
                <w:sz w:val="18"/>
                <w:szCs w:val="18"/>
              </w:rPr>
            </w:pPr>
          </w:p>
        </w:tc>
        <w:tc>
          <w:tcPr>
            <w:tcW w:w="1296" w:type="dxa"/>
            <w:tcBorders>
              <w:top w:val="single" w:sz="4" w:space="0" w:color="auto"/>
              <w:left w:val="nil"/>
              <w:bottom w:val="nil"/>
              <w:right w:val="nil"/>
            </w:tcBorders>
            <w:vAlign w:val="bottom"/>
          </w:tcPr>
          <w:p w14:paraId="3D618BC8" w14:textId="77777777" w:rsidR="00A56D34" w:rsidRPr="008E4D08" w:rsidRDefault="00A56D34" w:rsidP="00A56D34">
            <w:pPr>
              <w:ind w:left="-86"/>
              <w:jc w:val="right"/>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vAlign w:val="bottom"/>
          </w:tcPr>
          <w:p w14:paraId="623C4CFF" w14:textId="77777777" w:rsidR="00A56D34" w:rsidRPr="008E4D08" w:rsidRDefault="00A56D34" w:rsidP="00A56D34">
            <w:pPr>
              <w:ind w:left="-86"/>
              <w:jc w:val="right"/>
              <w:rPr>
                <w:rFonts w:ascii="Arial" w:eastAsia="Browallia New" w:hAnsi="Arial" w:cs="Arial"/>
                <w:sz w:val="18"/>
                <w:szCs w:val="18"/>
              </w:rPr>
            </w:pPr>
          </w:p>
        </w:tc>
        <w:tc>
          <w:tcPr>
            <w:tcW w:w="1285" w:type="dxa"/>
            <w:tcBorders>
              <w:top w:val="single" w:sz="4" w:space="0" w:color="auto"/>
              <w:left w:val="nil"/>
              <w:bottom w:val="nil"/>
              <w:right w:val="nil"/>
            </w:tcBorders>
            <w:shd w:val="clear" w:color="auto" w:fill="auto"/>
            <w:vAlign w:val="bottom"/>
          </w:tcPr>
          <w:p w14:paraId="3E62CE92" w14:textId="77777777" w:rsidR="00A56D34" w:rsidRPr="008E4D08" w:rsidRDefault="00A56D34" w:rsidP="00A56D34">
            <w:pPr>
              <w:ind w:left="-86"/>
              <w:jc w:val="right"/>
              <w:rPr>
                <w:rFonts w:ascii="Arial" w:eastAsia="Browallia New" w:hAnsi="Arial" w:cs="Arial"/>
                <w:sz w:val="18"/>
                <w:szCs w:val="18"/>
              </w:rPr>
            </w:pPr>
          </w:p>
        </w:tc>
      </w:tr>
      <w:tr w:rsidR="008E4D08" w:rsidRPr="00FF010E" w14:paraId="44F21C36" w14:textId="77777777" w:rsidTr="0017509C">
        <w:tc>
          <w:tcPr>
            <w:tcW w:w="4277" w:type="dxa"/>
            <w:tcBorders>
              <w:top w:val="nil"/>
              <w:left w:val="nil"/>
              <w:bottom w:val="nil"/>
              <w:right w:val="nil"/>
            </w:tcBorders>
          </w:tcPr>
          <w:p w14:paraId="06C3BA7D" w14:textId="2664B913" w:rsidR="008E4D08" w:rsidRPr="00FF010E" w:rsidRDefault="008E4D08" w:rsidP="008E4D08">
            <w:pPr>
              <w:ind w:left="423"/>
              <w:rPr>
                <w:rFonts w:ascii="Arial" w:eastAsia="Arial" w:hAnsi="Arial" w:cs="Arial"/>
                <w:sz w:val="18"/>
                <w:szCs w:val="18"/>
              </w:rPr>
            </w:pPr>
            <w:r w:rsidRPr="00FF010E">
              <w:rPr>
                <w:rFonts w:ascii="Arial" w:eastAsia="Arial" w:hAnsi="Arial" w:cs="Arial"/>
                <w:sz w:val="18"/>
                <w:szCs w:val="18"/>
              </w:rPr>
              <w:t>Total current borrowings</w:t>
            </w:r>
          </w:p>
        </w:tc>
        <w:tc>
          <w:tcPr>
            <w:tcW w:w="1296" w:type="dxa"/>
            <w:tcBorders>
              <w:top w:val="nil"/>
              <w:left w:val="nil"/>
              <w:bottom w:val="single" w:sz="4" w:space="0" w:color="auto"/>
              <w:right w:val="nil"/>
            </w:tcBorders>
            <w:shd w:val="clear" w:color="auto" w:fill="FAFAFA"/>
            <w:vAlign w:val="bottom"/>
          </w:tcPr>
          <w:p w14:paraId="1DD604C9" w14:textId="7F58C9F2" w:rsidR="008E4D08" w:rsidRPr="00FF010E" w:rsidRDefault="008E4D08" w:rsidP="008E4D08">
            <w:pPr>
              <w:ind w:left="-29" w:right="-72"/>
              <w:jc w:val="right"/>
              <w:rPr>
                <w:rFonts w:ascii="Arial" w:eastAsia="Browallia New" w:hAnsi="Arial" w:cs="Arial"/>
                <w:noProof/>
                <w:sz w:val="18"/>
                <w:szCs w:val="18"/>
              </w:rPr>
            </w:pPr>
            <w:r w:rsidRPr="00FF010E">
              <w:rPr>
                <w:rFonts w:ascii="Arial" w:eastAsia="Browallia New" w:hAnsi="Arial" w:cs="Arial"/>
                <w:noProof/>
                <w:sz w:val="18"/>
                <w:szCs w:val="18"/>
              </w:rPr>
              <w:t>362,605,72</w:t>
            </w:r>
            <w:r w:rsidR="004217DE" w:rsidRPr="00FF010E">
              <w:rPr>
                <w:rFonts w:ascii="Arial" w:eastAsia="Browallia New" w:hAnsi="Arial" w:cs="Arial"/>
                <w:noProof/>
                <w:sz w:val="18"/>
                <w:szCs w:val="18"/>
              </w:rPr>
              <w:t>2</w:t>
            </w:r>
          </w:p>
        </w:tc>
        <w:tc>
          <w:tcPr>
            <w:tcW w:w="1296" w:type="dxa"/>
            <w:tcBorders>
              <w:top w:val="nil"/>
              <w:left w:val="nil"/>
              <w:bottom w:val="single" w:sz="4" w:space="0" w:color="auto"/>
              <w:right w:val="nil"/>
            </w:tcBorders>
            <w:vAlign w:val="bottom"/>
          </w:tcPr>
          <w:p w14:paraId="36824F6A" w14:textId="2D7DA55C" w:rsidR="008E4D08" w:rsidRPr="00FF010E" w:rsidRDefault="008E4D08" w:rsidP="008E4D08">
            <w:pPr>
              <w:ind w:left="-29" w:right="-72"/>
              <w:jc w:val="right"/>
              <w:rPr>
                <w:rFonts w:ascii="Arial" w:eastAsia="Arial" w:hAnsi="Arial" w:cs="Arial"/>
                <w:sz w:val="18"/>
                <w:szCs w:val="18"/>
              </w:rPr>
            </w:pPr>
            <w:r w:rsidRPr="00FF010E">
              <w:rPr>
                <w:rFonts w:ascii="Arial" w:hAnsi="Arial" w:cs="Arial"/>
                <w:sz w:val="18"/>
                <w:szCs w:val="18"/>
              </w:rPr>
              <w:t xml:space="preserve">446,704,255  </w:t>
            </w:r>
          </w:p>
        </w:tc>
        <w:tc>
          <w:tcPr>
            <w:tcW w:w="1296" w:type="dxa"/>
            <w:tcBorders>
              <w:top w:val="nil"/>
              <w:left w:val="nil"/>
              <w:bottom w:val="single" w:sz="4" w:space="0" w:color="auto"/>
              <w:right w:val="nil"/>
            </w:tcBorders>
            <w:shd w:val="clear" w:color="auto" w:fill="FAFAFA"/>
            <w:vAlign w:val="bottom"/>
          </w:tcPr>
          <w:p w14:paraId="402D586B" w14:textId="55B15C70" w:rsidR="008E4D08" w:rsidRPr="00FF010E" w:rsidRDefault="008E4D08" w:rsidP="008E4D08">
            <w:pPr>
              <w:ind w:left="-29" w:right="-72"/>
              <w:jc w:val="right"/>
              <w:rPr>
                <w:rFonts w:ascii="Arial" w:eastAsia="Browallia New" w:hAnsi="Arial" w:cs="Arial"/>
                <w:noProof/>
                <w:sz w:val="18"/>
                <w:szCs w:val="18"/>
              </w:rPr>
            </w:pPr>
            <w:r w:rsidRPr="00FF010E">
              <w:rPr>
                <w:rFonts w:ascii="Arial" w:eastAsia="Arial" w:hAnsi="Arial" w:cs="Arial"/>
                <w:sz w:val="18"/>
                <w:szCs w:val="18"/>
              </w:rPr>
              <w:t>4,281,935</w:t>
            </w:r>
          </w:p>
        </w:tc>
        <w:tc>
          <w:tcPr>
            <w:tcW w:w="1285" w:type="dxa"/>
            <w:tcBorders>
              <w:top w:val="nil"/>
              <w:left w:val="nil"/>
              <w:bottom w:val="single" w:sz="4" w:space="0" w:color="auto"/>
              <w:right w:val="nil"/>
            </w:tcBorders>
            <w:shd w:val="clear" w:color="auto" w:fill="auto"/>
            <w:vAlign w:val="bottom"/>
          </w:tcPr>
          <w:p w14:paraId="26A5E294" w14:textId="360460DA" w:rsidR="008E4D08" w:rsidRPr="00FF010E" w:rsidRDefault="008E4D08" w:rsidP="008E4D08">
            <w:pPr>
              <w:ind w:left="-29" w:right="-72"/>
              <w:jc w:val="right"/>
              <w:rPr>
                <w:rFonts w:ascii="Arial" w:eastAsia="Arial" w:hAnsi="Arial" w:cs="Arial"/>
                <w:sz w:val="18"/>
                <w:szCs w:val="18"/>
              </w:rPr>
            </w:pPr>
            <w:r w:rsidRPr="00FF010E">
              <w:rPr>
                <w:rFonts w:ascii="Arial" w:hAnsi="Arial" w:cs="Arial"/>
                <w:sz w:val="18"/>
                <w:szCs w:val="18"/>
              </w:rPr>
              <w:t>4,277,744</w:t>
            </w:r>
          </w:p>
        </w:tc>
      </w:tr>
      <w:tr w:rsidR="008E4D08" w:rsidRPr="00AF301E" w14:paraId="2E1418C1" w14:textId="77777777" w:rsidTr="0017509C">
        <w:tc>
          <w:tcPr>
            <w:tcW w:w="4277" w:type="dxa"/>
            <w:tcBorders>
              <w:top w:val="nil"/>
              <w:left w:val="nil"/>
              <w:bottom w:val="nil"/>
              <w:right w:val="nil"/>
            </w:tcBorders>
          </w:tcPr>
          <w:p w14:paraId="4FC0881B" w14:textId="77777777" w:rsidR="008E4D08" w:rsidRPr="00AF301E" w:rsidRDefault="008E4D08" w:rsidP="008E4D08">
            <w:pPr>
              <w:ind w:left="423"/>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28326314" w14:textId="77777777" w:rsidR="008E4D08" w:rsidRPr="008E4D08" w:rsidRDefault="008E4D08" w:rsidP="008E4D08">
            <w:pPr>
              <w:ind w:left="-86"/>
              <w:jc w:val="right"/>
              <w:rPr>
                <w:rFonts w:ascii="Arial" w:eastAsia="Arial" w:hAnsi="Arial" w:cs="Arial"/>
                <w:sz w:val="18"/>
                <w:szCs w:val="18"/>
              </w:rPr>
            </w:pPr>
          </w:p>
        </w:tc>
        <w:tc>
          <w:tcPr>
            <w:tcW w:w="1296" w:type="dxa"/>
            <w:tcBorders>
              <w:top w:val="single" w:sz="4" w:space="0" w:color="auto"/>
              <w:left w:val="nil"/>
              <w:bottom w:val="nil"/>
              <w:right w:val="nil"/>
            </w:tcBorders>
            <w:vAlign w:val="bottom"/>
          </w:tcPr>
          <w:p w14:paraId="300FC5FE" w14:textId="77777777" w:rsidR="008E4D08" w:rsidRPr="008E4D08" w:rsidRDefault="008E4D08" w:rsidP="008E4D08">
            <w:pPr>
              <w:ind w:left="-86"/>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682B5EF0" w14:textId="77777777" w:rsidR="008E4D08" w:rsidRPr="008E4D08" w:rsidRDefault="008E4D08" w:rsidP="008E4D08">
            <w:pPr>
              <w:ind w:left="-86"/>
              <w:jc w:val="right"/>
              <w:rPr>
                <w:rFonts w:ascii="Arial" w:eastAsia="Arial" w:hAnsi="Arial" w:cs="Arial"/>
                <w:sz w:val="18"/>
                <w:szCs w:val="18"/>
              </w:rPr>
            </w:pPr>
          </w:p>
        </w:tc>
        <w:tc>
          <w:tcPr>
            <w:tcW w:w="1285" w:type="dxa"/>
            <w:tcBorders>
              <w:top w:val="single" w:sz="4" w:space="0" w:color="auto"/>
              <w:left w:val="nil"/>
              <w:bottom w:val="nil"/>
              <w:right w:val="nil"/>
            </w:tcBorders>
            <w:shd w:val="clear" w:color="auto" w:fill="auto"/>
            <w:vAlign w:val="bottom"/>
          </w:tcPr>
          <w:p w14:paraId="62E609D5" w14:textId="77777777" w:rsidR="008E4D08" w:rsidRPr="008E4D08" w:rsidRDefault="008E4D08" w:rsidP="008E4D08">
            <w:pPr>
              <w:ind w:left="-86"/>
              <w:jc w:val="right"/>
              <w:rPr>
                <w:rFonts w:ascii="Arial" w:eastAsia="Arial" w:hAnsi="Arial" w:cs="Arial"/>
                <w:sz w:val="18"/>
                <w:szCs w:val="18"/>
              </w:rPr>
            </w:pPr>
          </w:p>
        </w:tc>
      </w:tr>
      <w:tr w:rsidR="008E4D08" w:rsidRPr="00AF301E" w14:paraId="13048F71" w14:textId="77777777" w:rsidTr="0017509C">
        <w:tc>
          <w:tcPr>
            <w:tcW w:w="4277" w:type="dxa"/>
            <w:tcBorders>
              <w:top w:val="nil"/>
              <w:left w:val="nil"/>
              <w:bottom w:val="nil"/>
              <w:right w:val="nil"/>
            </w:tcBorders>
          </w:tcPr>
          <w:p w14:paraId="17597F33" w14:textId="26BABE1D" w:rsidR="008E4D08" w:rsidRPr="00AF301E" w:rsidRDefault="008E4D08" w:rsidP="008E4D08">
            <w:pPr>
              <w:ind w:left="423"/>
              <w:rPr>
                <w:rFonts w:ascii="Arial" w:eastAsia="Arial" w:hAnsi="Arial" w:cs="Arial"/>
                <w:b/>
                <w:bCs/>
                <w:sz w:val="18"/>
                <w:szCs w:val="18"/>
              </w:rPr>
            </w:pPr>
            <w:r w:rsidRPr="00AF301E">
              <w:rPr>
                <w:rFonts w:ascii="Arial" w:eastAsia="Arial" w:hAnsi="Arial" w:cs="Arial"/>
                <w:b/>
                <w:bCs/>
                <w:sz w:val="18"/>
                <w:szCs w:val="18"/>
              </w:rPr>
              <w:t>Non-current</w:t>
            </w:r>
          </w:p>
        </w:tc>
        <w:tc>
          <w:tcPr>
            <w:tcW w:w="1296" w:type="dxa"/>
            <w:tcBorders>
              <w:top w:val="nil"/>
              <w:left w:val="nil"/>
              <w:bottom w:val="nil"/>
              <w:right w:val="nil"/>
            </w:tcBorders>
            <w:shd w:val="clear" w:color="auto" w:fill="FAFAFA"/>
            <w:vAlign w:val="bottom"/>
          </w:tcPr>
          <w:p w14:paraId="5F717F0C" w14:textId="77777777" w:rsidR="008E4D08" w:rsidRPr="008E4D08" w:rsidRDefault="008E4D08" w:rsidP="008E4D08">
            <w:pPr>
              <w:ind w:left="-29" w:right="-72"/>
              <w:jc w:val="right"/>
              <w:rPr>
                <w:rFonts w:ascii="Arial" w:eastAsia="Arial" w:hAnsi="Arial" w:cs="Arial"/>
                <w:bCs/>
                <w:sz w:val="18"/>
                <w:szCs w:val="18"/>
              </w:rPr>
            </w:pPr>
          </w:p>
        </w:tc>
        <w:tc>
          <w:tcPr>
            <w:tcW w:w="1296" w:type="dxa"/>
            <w:tcBorders>
              <w:top w:val="nil"/>
              <w:left w:val="nil"/>
              <w:bottom w:val="nil"/>
              <w:right w:val="nil"/>
            </w:tcBorders>
            <w:vAlign w:val="bottom"/>
          </w:tcPr>
          <w:p w14:paraId="2023E00E" w14:textId="77777777" w:rsidR="008E4D08" w:rsidRPr="008E4D08" w:rsidRDefault="008E4D08" w:rsidP="008E4D08">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vAlign w:val="bottom"/>
          </w:tcPr>
          <w:p w14:paraId="1B5733C2" w14:textId="77777777" w:rsidR="008E4D08" w:rsidRPr="008E4D08" w:rsidRDefault="008E4D08" w:rsidP="008E4D08">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vAlign w:val="bottom"/>
          </w:tcPr>
          <w:p w14:paraId="7B695591" w14:textId="77777777" w:rsidR="008E4D08" w:rsidRPr="008E4D08" w:rsidRDefault="008E4D08" w:rsidP="008E4D08">
            <w:pPr>
              <w:ind w:left="-29" w:right="-72"/>
              <w:jc w:val="right"/>
              <w:rPr>
                <w:rFonts w:ascii="Arial" w:eastAsia="Arial" w:hAnsi="Arial" w:cs="Arial"/>
                <w:bCs/>
                <w:sz w:val="18"/>
                <w:szCs w:val="18"/>
              </w:rPr>
            </w:pPr>
          </w:p>
        </w:tc>
      </w:tr>
      <w:tr w:rsidR="008E4D08" w:rsidRPr="00AF301E" w14:paraId="5031C910" w14:textId="77777777" w:rsidTr="00204C7A">
        <w:tc>
          <w:tcPr>
            <w:tcW w:w="4277" w:type="dxa"/>
            <w:tcBorders>
              <w:top w:val="nil"/>
              <w:left w:val="nil"/>
              <w:bottom w:val="nil"/>
              <w:right w:val="nil"/>
            </w:tcBorders>
          </w:tcPr>
          <w:p w14:paraId="4A3D70CC" w14:textId="5F0546F3" w:rsidR="008E4D08" w:rsidRPr="00AF301E" w:rsidRDefault="008E4D08" w:rsidP="008E4D08">
            <w:pPr>
              <w:ind w:left="423" w:right="-79"/>
              <w:rPr>
                <w:rFonts w:ascii="Arial" w:eastAsia="Arial" w:hAnsi="Arial" w:cs="Arial"/>
                <w:spacing w:val="-4"/>
                <w:sz w:val="18"/>
                <w:szCs w:val="18"/>
              </w:rPr>
            </w:pPr>
            <w:r w:rsidRPr="00AF301E">
              <w:rPr>
                <w:rFonts w:ascii="Arial" w:eastAsia="Arial" w:hAnsi="Arial" w:cs="Arial"/>
                <w:spacing w:val="-4"/>
                <w:sz w:val="18"/>
                <w:szCs w:val="18"/>
              </w:rPr>
              <w:t>Long-term borrowings from financial institutions</w:t>
            </w:r>
          </w:p>
        </w:tc>
        <w:tc>
          <w:tcPr>
            <w:tcW w:w="1296" w:type="dxa"/>
            <w:tcBorders>
              <w:top w:val="nil"/>
              <w:left w:val="nil"/>
              <w:bottom w:val="single" w:sz="4" w:space="0" w:color="auto"/>
              <w:right w:val="nil"/>
            </w:tcBorders>
            <w:shd w:val="clear" w:color="auto" w:fill="FAFAFA"/>
          </w:tcPr>
          <w:p w14:paraId="4EEF93F1" w14:textId="7EA126B2" w:rsidR="008E4D08" w:rsidRPr="008E4D08" w:rsidRDefault="008E4D08" w:rsidP="008E4D08">
            <w:pPr>
              <w:ind w:left="-29" w:right="-72"/>
              <w:jc w:val="right"/>
              <w:rPr>
                <w:rFonts w:ascii="Arial" w:hAnsi="Arial" w:cs="Arial"/>
                <w:sz w:val="18"/>
                <w:szCs w:val="18"/>
              </w:rPr>
            </w:pPr>
            <w:r w:rsidRPr="008E4D08">
              <w:rPr>
                <w:rFonts w:ascii="Arial" w:hAnsi="Arial" w:cs="Arial"/>
                <w:sz w:val="18"/>
                <w:szCs w:val="18"/>
              </w:rPr>
              <w:t xml:space="preserve">309,206,107 </w:t>
            </w:r>
          </w:p>
        </w:tc>
        <w:tc>
          <w:tcPr>
            <w:tcW w:w="1296" w:type="dxa"/>
            <w:tcBorders>
              <w:top w:val="nil"/>
              <w:left w:val="nil"/>
              <w:bottom w:val="single" w:sz="4" w:space="0" w:color="auto"/>
              <w:right w:val="nil"/>
            </w:tcBorders>
            <w:vAlign w:val="bottom"/>
          </w:tcPr>
          <w:p w14:paraId="580B6A87" w14:textId="783F070F" w:rsidR="008E4D08" w:rsidRPr="008E4D08" w:rsidRDefault="008E4D08" w:rsidP="008E4D08">
            <w:pPr>
              <w:ind w:left="-29" w:right="-72"/>
              <w:jc w:val="right"/>
              <w:rPr>
                <w:rFonts w:ascii="Arial" w:eastAsia="Arial" w:hAnsi="Arial" w:cs="Arial"/>
                <w:bCs/>
                <w:sz w:val="18"/>
                <w:szCs w:val="18"/>
              </w:rPr>
            </w:pPr>
            <w:r w:rsidRPr="008E4D08">
              <w:rPr>
                <w:rFonts w:ascii="Arial" w:eastAsia="Arial Unicode MS" w:hAnsi="Arial" w:cs="Arial"/>
                <w:sz w:val="18"/>
                <w:szCs w:val="18"/>
              </w:rPr>
              <w:t>280,925,159</w:t>
            </w:r>
          </w:p>
        </w:tc>
        <w:tc>
          <w:tcPr>
            <w:tcW w:w="1296" w:type="dxa"/>
            <w:tcBorders>
              <w:top w:val="nil"/>
              <w:left w:val="nil"/>
              <w:bottom w:val="single" w:sz="4" w:space="0" w:color="auto"/>
              <w:right w:val="nil"/>
            </w:tcBorders>
            <w:shd w:val="clear" w:color="auto" w:fill="FAFAFA"/>
          </w:tcPr>
          <w:p w14:paraId="6CDFDA03" w14:textId="1C764875" w:rsidR="008E4D08" w:rsidRPr="008E4D08" w:rsidRDefault="008E4D08" w:rsidP="008E4D08">
            <w:pPr>
              <w:ind w:left="-29" w:right="-72"/>
              <w:jc w:val="right"/>
              <w:rPr>
                <w:rFonts w:ascii="Arial" w:hAnsi="Arial" w:cs="Arial"/>
                <w:sz w:val="18"/>
                <w:szCs w:val="18"/>
              </w:rPr>
            </w:pPr>
            <w:r w:rsidRPr="008E4D08">
              <w:rPr>
                <w:rFonts w:ascii="Arial" w:hAnsi="Arial" w:cs="Arial"/>
                <w:sz w:val="18"/>
                <w:szCs w:val="18"/>
              </w:rPr>
              <w:t xml:space="preserve"> 9,053,143 </w:t>
            </w:r>
          </w:p>
        </w:tc>
        <w:tc>
          <w:tcPr>
            <w:tcW w:w="1285" w:type="dxa"/>
            <w:tcBorders>
              <w:top w:val="nil"/>
              <w:left w:val="nil"/>
              <w:bottom w:val="single" w:sz="4" w:space="0" w:color="auto"/>
              <w:right w:val="nil"/>
            </w:tcBorders>
            <w:shd w:val="clear" w:color="auto" w:fill="auto"/>
            <w:vAlign w:val="bottom"/>
          </w:tcPr>
          <w:p w14:paraId="62BB8D8A" w14:textId="24FEB3F3" w:rsidR="008E4D08" w:rsidRPr="008E4D08" w:rsidRDefault="008E4D08" w:rsidP="008E4D08">
            <w:pPr>
              <w:tabs>
                <w:tab w:val="center" w:pos="562"/>
                <w:tab w:val="right" w:pos="1124"/>
              </w:tabs>
              <w:ind w:left="-29" w:right="-72"/>
              <w:jc w:val="right"/>
              <w:rPr>
                <w:rFonts w:ascii="Arial" w:eastAsia="Arial" w:hAnsi="Arial" w:cs="Arial"/>
                <w:bCs/>
                <w:sz w:val="18"/>
                <w:szCs w:val="18"/>
              </w:rPr>
            </w:pPr>
            <w:r w:rsidRPr="008E4D08">
              <w:rPr>
                <w:rFonts w:ascii="Arial" w:eastAsia="Arial Unicode MS" w:hAnsi="Arial" w:cs="Arial"/>
                <w:sz w:val="18"/>
                <w:szCs w:val="18"/>
              </w:rPr>
              <w:t>10,118,698</w:t>
            </w:r>
          </w:p>
        </w:tc>
      </w:tr>
      <w:tr w:rsidR="008E4D08" w:rsidRPr="00AF301E" w14:paraId="645C867E" w14:textId="77777777" w:rsidTr="00204C7A">
        <w:tc>
          <w:tcPr>
            <w:tcW w:w="4277" w:type="dxa"/>
            <w:tcBorders>
              <w:top w:val="nil"/>
              <w:left w:val="nil"/>
              <w:bottom w:val="nil"/>
              <w:right w:val="nil"/>
            </w:tcBorders>
          </w:tcPr>
          <w:p w14:paraId="792236D9" w14:textId="77777777" w:rsidR="008E4D08" w:rsidRPr="00AF301E" w:rsidRDefault="008E4D08" w:rsidP="008E4D08">
            <w:pPr>
              <w:ind w:left="423"/>
              <w:jc w:val="both"/>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tcPr>
          <w:p w14:paraId="309F19BF" w14:textId="77777777" w:rsidR="008E4D08" w:rsidRPr="008E4D08" w:rsidRDefault="008E4D08" w:rsidP="008E4D08">
            <w:pPr>
              <w:ind w:left="-29"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62AB720D" w14:textId="77777777" w:rsidR="008E4D08" w:rsidRPr="008E4D08" w:rsidRDefault="008E4D08" w:rsidP="008E4D08">
            <w:pPr>
              <w:ind w:left="-86"/>
              <w:jc w:val="right"/>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tcPr>
          <w:p w14:paraId="6643495E" w14:textId="77777777" w:rsidR="008E4D08" w:rsidRPr="008E4D08" w:rsidRDefault="008E4D08" w:rsidP="008E4D08">
            <w:pPr>
              <w:ind w:left="-29" w:right="-72"/>
              <w:jc w:val="right"/>
              <w:rPr>
                <w:rFonts w:ascii="Arial" w:hAnsi="Arial" w:cs="Arial"/>
                <w:sz w:val="18"/>
                <w:szCs w:val="18"/>
              </w:rPr>
            </w:pPr>
          </w:p>
        </w:tc>
        <w:tc>
          <w:tcPr>
            <w:tcW w:w="1285" w:type="dxa"/>
            <w:tcBorders>
              <w:top w:val="single" w:sz="4" w:space="0" w:color="auto"/>
              <w:left w:val="nil"/>
              <w:bottom w:val="nil"/>
              <w:right w:val="nil"/>
            </w:tcBorders>
            <w:shd w:val="clear" w:color="auto" w:fill="auto"/>
            <w:vAlign w:val="bottom"/>
          </w:tcPr>
          <w:p w14:paraId="3E628386" w14:textId="77777777" w:rsidR="008E4D08" w:rsidRPr="008E4D08" w:rsidRDefault="008E4D08" w:rsidP="008E4D08">
            <w:pPr>
              <w:ind w:left="-86"/>
              <w:jc w:val="right"/>
              <w:rPr>
                <w:rFonts w:ascii="Arial" w:eastAsia="Browallia New" w:hAnsi="Arial" w:cs="Arial"/>
                <w:sz w:val="18"/>
                <w:szCs w:val="18"/>
              </w:rPr>
            </w:pPr>
          </w:p>
        </w:tc>
      </w:tr>
      <w:tr w:rsidR="008E4D08" w:rsidRPr="00AF301E" w14:paraId="7E048C2B" w14:textId="77777777" w:rsidTr="00204C7A">
        <w:tc>
          <w:tcPr>
            <w:tcW w:w="4277" w:type="dxa"/>
            <w:tcBorders>
              <w:top w:val="nil"/>
              <w:left w:val="nil"/>
              <w:bottom w:val="nil"/>
              <w:right w:val="nil"/>
            </w:tcBorders>
          </w:tcPr>
          <w:p w14:paraId="22E966F0" w14:textId="7129D36C" w:rsidR="008E4D08" w:rsidRPr="00FF010E" w:rsidRDefault="008E4D08" w:rsidP="008E4D08">
            <w:pPr>
              <w:ind w:left="423"/>
              <w:rPr>
                <w:rFonts w:ascii="Arial" w:eastAsia="Arial" w:hAnsi="Arial" w:cs="Arial"/>
                <w:sz w:val="18"/>
                <w:szCs w:val="18"/>
              </w:rPr>
            </w:pPr>
            <w:r w:rsidRPr="00FF010E">
              <w:rPr>
                <w:rFonts w:ascii="Arial" w:eastAsia="Arial" w:hAnsi="Arial" w:cs="Arial"/>
                <w:sz w:val="18"/>
                <w:szCs w:val="18"/>
              </w:rPr>
              <w:t>Total non-current borrowings</w:t>
            </w:r>
          </w:p>
        </w:tc>
        <w:tc>
          <w:tcPr>
            <w:tcW w:w="1296" w:type="dxa"/>
            <w:tcBorders>
              <w:top w:val="nil"/>
              <w:left w:val="nil"/>
              <w:bottom w:val="single" w:sz="4" w:space="0" w:color="auto"/>
              <w:right w:val="nil"/>
            </w:tcBorders>
            <w:shd w:val="clear" w:color="auto" w:fill="FAFAFA"/>
          </w:tcPr>
          <w:p w14:paraId="32DD4476" w14:textId="07566571" w:rsidR="008E4D08" w:rsidRPr="00FF010E" w:rsidRDefault="008E4D08" w:rsidP="008E4D08">
            <w:pPr>
              <w:ind w:left="-29" w:right="-72"/>
              <w:jc w:val="right"/>
              <w:rPr>
                <w:rFonts w:ascii="Arial" w:hAnsi="Arial" w:cs="Arial"/>
                <w:sz w:val="18"/>
                <w:szCs w:val="18"/>
              </w:rPr>
            </w:pPr>
            <w:r w:rsidRPr="00FF010E">
              <w:rPr>
                <w:rFonts w:ascii="Arial" w:hAnsi="Arial" w:cs="Arial"/>
                <w:sz w:val="18"/>
                <w:szCs w:val="18"/>
              </w:rPr>
              <w:t xml:space="preserve">309,206,107 </w:t>
            </w:r>
          </w:p>
        </w:tc>
        <w:tc>
          <w:tcPr>
            <w:tcW w:w="1296" w:type="dxa"/>
            <w:tcBorders>
              <w:top w:val="nil"/>
              <w:left w:val="nil"/>
              <w:bottom w:val="single" w:sz="4" w:space="0" w:color="auto"/>
              <w:right w:val="nil"/>
            </w:tcBorders>
            <w:vAlign w:val="bottom"/>
          </w:tcPr>
          <w:p w14:paraId="6D9838F5" w14:textId="09842969" w:rsidR="008E4D08" w:rsidRPr="00FF010E" w:rsidRDefault="008E4D08" w:rsidP="008E4D08">
            <w:pPr>
              <w:ind w:left="-29" w:right="-72"/>
              <w:jc w:val="right"/>
              <w:rPr>
                <w:rFonts w:ascii="Arial" w:eastAsia="Arial" w:hAnsi="Arial" w:cs="Arial"/>
                <w:sz w:val="18"/>
                <w:szCs w:val="18"/>
              </w:rPr>
            </w:pPr>
            <w:r w:rsidRPr="00FF010E">
              <w:rPr>
                <w:rFonts w:ascii="Arial" w:eastAsia="Arial Unicode MS" w:hAnsi="Arial" w:cs="Arial"/>
                <w:sz w:val="18"/>
                <w:szCs w:val="18"/>
              </w:rPr>
              <w:t>280,925,159</w:t>
            </w:r>
          </w:p>
        </w:tc>
        <w:tc>
          <w:tcPr>
            <w:tcW w:w="1296" w:type="dxa"/>
            <w:tcBorders>
              <w:top w:val="nil"/>
              <w:left w:val="nil"/>
              <w:bottom w:val="single" w:sz="4" w:space="0" w:color="auto"/>
              <w:right w:val="nil"/>
            </w:tcBorders>
            <w:shd w:val="clear" w:color="auto" w:fill="FAFAFA"/>
          </w:tcPr>
          <w:p w14:paraId="59F9EE12" w14:textId="00C6791D" w:rsidR="008E4D08" w:rsidRPr="00FF010E" w:rsidRDefault="008E4D08" w:rsidP="008E4D08">
            <w:pPr>
              <w:ind w:left="-29" w:right="-72"/>
              <w:jc w:val="right"/>
              <w:rPr>
                <w:rFonts w:ascii="Arial" w:hAnsi="Arial" w:cs="Arial"/>
                <w:sz w:val="18"/>
                <w:szCs w:val="18"/>
              </w:rPr>
            </w:pPr>
            <w:r w:rsidRPr="00FF010E">
              <w:rPr>
                <w:rFonts w:ascii="Arial" w:hAnsi="Arial" w:cs="Arial"/>
                <w:sz w:val="18"/>
                <w:szCs w:val="18"/>
              </w:rPr>
              <w:t xml:space="preserve"> 9,053,143 </w:t>
            </w:r>
          </w:p>
        </w:tc>
        <w:tc>
          <w:tcPr>
            <w:tcW w:w="1285" w:type="dxa"/>
            <w:tcBorders>
              <w:top w:val="nil"/>
              <w:left w:val="nil"/>
              <w:bottom w:val="single" w:sz="4" w:space="0" w:color="auto"/>
              <w:right w:val="nil"/>
            </w:tcBorders>
            <w:shd w:val="clear" w:color="auto" w:fill="auto"/>
            <w:vAlign w:val="bottom"/>
          </w:tcPr>
          <w:p w14:paraId="642F19FB" w14:textId="2E3560AF" w:rsidR="008E4D08" w:rsidRPr="00FF010E" w:rsidRDefault="008E4D08" w:rsidP="008E4D08">
            <w:pPr>
              <w:ind w:left="-29" w:right="-72"/>
              <w:jc w:val="right"/>
              <w:rPr>
                <w:rFonts w:ascii="Arial" w:eastAsia="Arial" w:hAnsi="Arial" w:cs="Arial"/>
                <w:sz w:val="18"/>
                <w:szCs w:val="18"/>
              </w:rPr>
            </w:pPr>
            <w:r w:rsidRPr="00FF010E">
              <w:rPr>
                <w:rFonts w:ascii="Arial" w:eastAsia="Arial Unicode MS" w:hAnsi="Arial" w:cs="Arial"/>
                <w:sz w:val="18"/>
                <w:szCs w:val="18"/>
              </w:rPr>
              <w:t>10,118,698</w:t>
            </w:r>
          </w:p>
        </w:tc>
      </w:tr>
      <w:tr w:rsidR="008E4D08" w:rsidRPr="00AF301E" w14:paraId="32D936BC" w14:textId="77777777" w:rsidTr="00204C7A">
        <w:tc>
          <w:tcPr>
            <w:tcW w:w="4277" w:type="dxa"/>
            <w:tcBorders>
              <w:top w:val="nil"/>
              <w:left w:val="nil"/>
              <w:bottom w:val="nil"/>
              <w:right w:val="nil"/>
            </w:tcBorders>
          </w:tcPr>
          <w:p w14:paraId="3F7EE43E" w14:textId="77777777" w:rsidR="008E4D08" w:rsidRPr="00AF301E" w:rsidRDefault="008E4D08" w:rsidP="008E4D08">
            <w:pPr>
              <w:ind w:left="423"/>
              <w:jc w:val="both"/>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tcPr>
          <w:p w14:paraId="0206F478" w14:textId="77777777" w:rsidR="008E4D08" w:rsidRPr="008E4D08" w:rsidRDefault="008E4D08" w:rsidP="008E4D08">
            <w:pPr>
              <w:ind w:left="-29"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5FDD602E" w14:textId="77777777" w:rsidR="008E4D08" w:rsidRPr="008E4D08" w:rsidRDefault="008E4D08" w:rsidP="008E4D08">
            <w:pPr>
              <w:ind w:left="-86"/>
              <w:jc w:val="right"/>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tcPr>
          <w:p w14:paraId="4ABFB495" w14:textId="77777777" w:rsidR="008E4D08" w:rsidRPr="008E4D08" w:rsidRDefault="008E4D08" w:rsidP="008E4D08">
            <w:pPr>
              <w:ind w:left="-29" w:right="-72"/>
              <w:jc w:val="right"/>
              <w:rPr>
                <w:rFonts w:ascii="Arial" w:hAnsi="Arial" w:cs="Arial"/>
                <w:b/>
                <w:bCs/>
                <w:sz w:val="18"/>
                <w:szCs w:val="18"/>
              </w:rPr>
            </w:pPr>
          </w:p>
        </w:tc>
        <w:tc>
          <w:tcPr>
            <w:tcW w:w="1285" w:type="dxa"/>
            <w:tcBorders>
              <w:top w:val="single" w:sz="4" w:space="0" w:color="auto"/>
              <w:left w:val="nil"/>
              <w:bottom w:val="nil"/>
              <w:right w:val="nil"/>
            </w:tcBorders>
            <w:shd w:val="clear" w:color="auto" w:fill="auto"/>
            <w:vAlign w:val="bottom"/>
          </w:tcPr>
          <w:p w14:paraId="377F89E0" w14:textId="77777777" w:rsidR="008E4D08" w:rsidRPr="008E4D08" w:rsidRDefault="008E4D08" w:rsidP="008E4D08">
            <w:pPr>
              <w:ind w:left="-86"/>
              <w:jc w:val="right"/>
              <w:rPr>
                <w:rFonts w:ascii="Arial" w:eastAsia="Browallia New" w:hAnsi="Arial" w:cs="Arial"/>
                <w:sz w:val="18"/>
                <w:szCs w:val="18"/>
              </w:rPr>
            </w:pPr>
          </w:p>
        </w:tc>
      </w:tr>
      <w:tr w:rsidR="008E4D08" w:rsidRPr="00AF301E" w14:paraId="22A2186D" w14:textId="77777777" w:rsidTr="00204C7A">
        <w:tc>
          <w:tcPr>
            <w:tcW w:w="4277" w:type="dxa"/>
            <w:tcBorders>
              <w:top w:val="nil"/>
              <w:left w:val="nil"/>
              <w:bottom w:val="nil"/>
              <w:right w:val="nil"/>
            </w:tcBorders>
          </w:tcPr>
          <w:p w14:paraId="36D79FDF" w14:textId="1320096D" w:rsidR="008E4D08" w:rsidRPr="00AF301E" w:rsidRDefault="008E4D08" w:rsidP="008E4D08">
            <w:pPr>
              <w:ind w:left="423"/>
              <w:rPr>
                <w:rFonts w:ascii="Arial" w:eastAsia="Arial" w:hAnsi="Arial" w:cs="Arial"/>
                <w:b/>
                <w:bCs/>
                <w:sz w:val="18"/>
                <w:szCs w:val="18"/>
              </w:rPr>
            </w:pPr>
            <w:r w:rsidRPr="00AF301E">
              <w:rPr>
                <w:rFonts w:ascii="Arial" w:eastAsia="Arial" w:hAnsi="Arial" w:cs="Arial"/>
                <w:b/>
                <w:bCs/>
                <w:sz w:val="18"/>
                <w:szCs w:val="18"/>
              </w:rPr>
              <w:t>Total borrowings</w:t>
            </w:r>
          </w:p>
        </w:tc>
        <w:tc>
          <w:tcPr>
            <w:tcW w:w="1296" w:type="dxa"/>
            <w:tcBorders>
              <w:top w:val="nil"/>
              <w:left w:val="nil"/>
              <w:bottom w:val="single" w:sz="4" w:space="0" w:color="auto"/>
              <w:right w:val="nil"/>
            </w:tcBorders>
            <w:shd w:val="clear" w:color="auto" w:fill="FAFAFA"/>
          </w:tcPr>
          <w:p w14:paraId="091D096E" w14:textId="4B973C2A" w:rsidR="008E4D08" w:rsidRPr="008E4D08" w:rsidRDefault="008E4D08" w:rsidP="008E4D08">
            <w:pPr>
              <w:ind w:left="-29" w:right="-72"/>
              <w:jc w:val="right"/>
              <w:rPr>
                <w:rFonts w:ascii="Arial" w:hAnsi="Arial" w:cs="Arial"/>
                <w:b/>
                <w:bCs/>
                <w:sz w:val="18"/>
                <w:szCs w:val="18"/>
              </w:rPr>
            </w:pPr>
            <w:r w:rsidRPr="008E4D08">
              <w:rPr>
                <w:rFonts w:ascii="Arial" w:hAnsi="Arial" w:cs="Arial"/>
                <w:b/>
                <w:bCs/>
                <w:sz w:val="18"/>
                <w:szCs w:val="18"/>
              </w:rPr>
              <w:t>671,811,82</w:t>
            </w:r>
            <w:r w:rsidR="004217DE">
              <w:rPr>
                <w:rFonts w:ascii="Arial" w:hAnsi="Arial" w:cs="Arial"/>
                <w:b/>
                <w:bCs/>
                <w:sz w:val="18"/>
                <w:szCs w:val="18"/>
              </w:rPr>
              <w:t>9</w:t>
            </w:r>
            <w:r w:rsidRPr="008E4D08">
              <w:rPr>
                <w:rFonts w:ascii="Arial" w:hAnsi="Arial" w:cs="Arial"/>
                <w:b/>
                <w:bCs/>
                <w:sz w:val="18"/>
                <w:szCs w:val="18"/>
              </w:rPr>
              <w:t xml:space="preserve"> </w:t>
            </w:r>
          </w:p>
        </w:tc>
        <w:tc>
          <w:tcPr>
            <w:tcW w:w="1296" w:type="dxa"/>
            <w:tcBorders>
              <w:top w:val="nil"/>
              <w:left w:val="nil"/>
              <w:bottom w:val="single" w:sz="4" w:space="0" w:color="auto"/>
              <w:right w:val="nil"/>
            </w:tcBorders>
            <w:vAlign w:val="bottom"/>
          </w:tcPr>
          <w:p w14:paraId="39FF6527" w14:textId="7E88E71D" w:rsidR="008E4D08" w:rsidRPr="008E4D08" w:rsidRDefault="008E4D08" w:rsidP="008E4D08">
            <w:pPr>
              <w:ind w:left="-29" w:right="-72"/>
              <w:jc w:val="right"/>
              <w:rPr>
                <w:rFonts w:ascii="Arial" w:eastAsia="Arial" w:hAnsi="Arial" w:cs="Arial"/>
                <w:b/>
                <w:bCs/>
                <w:sz w:val="18"/>
                <w:szCs w:val="18"/>
              </w:rPr>
            </w:pPr>
            <w:r w:rsidRPr="008E4D08">
              <w:rPr>
                <w:rFonts w:ascii="Arial" w:eastAsia="Arial Unicode MS" w:hAnsi="Arial" w:cs="Arial"/>
                <w:b/>
                <w:bCs/>
                <w:sz w:val="18"/>
                <w:szCs w:val="18"/>
              </w:rPr>
              <w:t>727,629,414</w:t>
            </w:r>
          </w:p>
        </w:tc>
        <w:tc>
          <w:tcPr>
            <w:tcW w:w="1296" w:type="dxa"/>
            <w:tcBorders>
              <w:top w:val="nil"/>
              <w:left w:val="nil"/>
              <w:bottom w:val="single" w:sz="4" w:space="0" w:color="auto"/>
              <w:right w:val="nil"/>
            </w:tcBorders>
            <w:shd w:val="clear" w:color="auto" w:fill="FAFAFA"/>
          </w:tcPr>
          <w:p w14:paraId="15D858BF" w14:textId="59210162" w:rsidR="008E4D08" w:rsidRPr="008E4D08" w:rsidRDefault="008E4D08" w:rsidP="008E4D08">
            <w:pPr>
              <w:ind w:left="-29" w:right="-72"/>
              <w:jc w:val="right"/>
              <w:rPr>
                <w:rFonts w:ascii="Arial" w:hAnsi="Arial" w:cs="Arial"/>
                <w:b/>
                <w:bCs/>
                <w:sz w:val="18"/>
                <w:szCs w:val="18"/>
              </w:rPr>
            </w:pPr>
            <w:r w:rsidRPr="008E4D08">
              <w:rPr>
                <w:rFonts w:ascii="Arial" w:hAnsi="Arial" w:cs="Arial"/>
                <w:b/>
                <w:bCs/>
                <w:sz w:val="18"/>
                <w:szCs w:val="18"/>
              </w:rPr>
              <w:t xml:space="preserve"> 13,335,078 </w:t>
            </w:r>
          </w:p>
        </w:tc>
        <w:tc>
          <w:tcPr>
            <w:tcW w:w="1285" w:type="dxa"/>
            <w:tcBorders>
              <w:top w:val="nil"/>
              <w:left w:val="nil"/>
              <w:bottom w:val="single" w:sz="4" w:space="0" w:color="auto"/>
              <w:right w:val="nil"/>
            </w:tcBorders>
            <w:shd w:val="clear" w:color="auto" w:fill="auto"/>
            <w:vAlign w:val="bottom"/>
          </w:tcPr>
          <w:p w14:paraId="27D1471E" w14:textId="65172F5B" w:rsidR="008E4D08" w:rsidRPr="008E4D08" w:rsidRDefault="008E4D08" w:rsidP="008E4D08">
            <w:pPr>
              <w:ind w:left="-29" w:right="-72"/>
              <w:jc w:val="right"/>
              <w:rPr>
                <w:rFonts w:ascii="Arial" w:eastAsia="Arial" w:hAnsi="Arial" w:cs="Arial"/>
                <w:b/>
                <w:bCs/>
                <w:sz w:val="18"/>
                <w:szCs w:val="18"/>
              </w:rPr>
            </w:pPr>
            <w:r w:rsidRPr="008E4D08">
              <w:rPr>
                <w:rFonts w:ascii="Arial" w:eastAsia="Arial Unicode MS" w:hAnsi="Arial" w:cs="Arial"/>
                <w:b/>
                <w:bCs/>
                <w:sz w:val="18"/>
                <w:szCs w:val="18"/>
              </w:rPr>
              <w:t>14,396,442</w:t>
            </w:r>
          </w:p>
        </w:tc>
      </w:tr>
    </w:tbl>
    <w:p w14:paraId="66F3BB96" w14:textId="77777777" w:rsidR="008C0447" w:rsidRPr="00AF301E" w:rsidRDefault="008C0447" w:rsidP="00A028AF">
      <w:pPr>
        <w:ind w:left="540"/>
        <w:jc w:val="both"/>
        <w:rPr>
          <w:rFonts w:ascii="Arial" w:eastAsia="Arial" w:hAnsi="Arial" w:cs="Arial"/>
          <w:bCs/>
          <w:color w:val="000000"/>
          <w:sz w:val="18"/>
          <w:szCs w:val="18"/>
        </w:rPr>
      </w:pPr>
    </w:p>
    <w:p w14:paraId="6DDF1906" w14:textId="25BD3700" w:rsidR="00487C41" w:rsidRPr="00AF301E" w:rsidRDefault="00BD38F3" w:rsidP="00A028AF">
      <w:pPr>
        <w:ind w:left="540"/>
        <w:jc w:val="both"/>
        <w:rPr>
          <w:rFonts w:ascii="Arial" w:eastAsia="Arial" w:hAnsi="Arial" w:cs="Arial"/>
          <w:bCs/>
          <w:color w:val="000000"/>
          <w:sz w:val="18"/>
          <w:szCs w:val="18"/>
        </w:rPr>
      </w:pPr>
      <w:r w:rsidRPr="00AF301E">
        <w:rPr>
          <w:rFonts w:ascii="Arial" w:eastAsia="Arial" w:hAnsi="Arial" w:cs="Arial"/>
          <w:bCs/>
          <w:color w:val="000000"/>
          <w:sz w:val="18"/>
          <w:szCs w:val="18"/>
        </w:rPr>
        <w:t>During the period, the Group has short-term borrowings from financial institutions with the following conditions:</w:t>
      </w:r>
    </w:p>
    <w:p w14:paraId="4B1EB9EF" w14:textId="77777777" w:rsidR="00685DAF" w:rsidRPr="00AF301E" w:rsidRDefault="00685DAF" w:rsidP="000176C9">
      <w:pPr>
        <w:ind w:left="540"/>
        <w:jc w:val="both"/>
        <w:rPr>
          <w:rFonts w:ascii="Arial" w:hAnsi="Arial" w:cs="Arial"/>
          <w:color w:val="000000"/>
          <w:sz w:val="18"/>
          <w:szCs w:val="18"/>
        </w:rPr>
      </w:pPr>
    </w:p>
    <w:p w14:paraId="3588E827" w14:textId="76F320DF" w:rsidR="00534BE5" w:rsidRPr="00CF2E7D" w:rsidRDefault="00534BE5" w:rsidP="00CF2E7D">
      <w:pPr>
        <w:pStyle w:val="ListParagraph"/>
        <w:numPr>
          <w:ilvl w:val="0"/>
          <w:numId w:val="7"/>
        </w:numPr>
        <w:spacing w:after="0" w:line="240" w:lineRule="auto"/>
        <w:ind w:left="900"/>
        <w:jc w:val="both"/>
        <w:rPr>
          <w:rFonts w:ascii="Arial" w:eastAsia="Arial" w:hAnsi="Arial" w:cs="Arial"/>
          <w:bCs/>
          <w:color w:val="000000"/>
          <w:sz w:val="18"/>
          <w:szCs w:val="18"/>
        </w:rPr>
      </w:pPr>
      <w:r w:rsidRPr="00AF301E">
        <w:rPr>
          <w:rFonts w:ascii="Arial" w:hAnsi="Arial" w:cs="Arial"/>
          <w:color w:val="202124"/>
          <w:spacing w:val="-4"/>
          <w:sz w:val="18"/>
          <w:szCs w:val="18"/>
        </w:rPr>
        <w:t xml:space="preserve">Interest rate at BIBOR + </w:t>
      </w:r>
      <w:r w:rsidR="00EC2066" w:rsidRPr="00AF301E">
        <w:rPr>
          <w:rFonts w:ascii="Arial" w:hAnsi="Arial" w:cs="Arial"/>
          <w:color w:val="202124"/>
          <w:spacing w:val="-4"/>
          <w:sz w:val="18"/>
          <w:szCs w:val="18"/>
          <w:lang w:val="en-GB"/>
        </w:rPr>
        <w:t>2</w:t>
      </w:r>
      <w:r w:rsidRPr="00AF301E">
        <w:rPr>
          <w:rFonts w:ascii="Arial" w:hAnsi="Arial" w:cs="Arial"/>
          <w:color w:val="202124"/>
          <w:spacing w:val="-4"/>
          <w:sz w:val="18"/>
          <w:szCs w:val="18"/>
        </w:rPr>
        <w:t>.</w:t>
      </w:r>
      <w:r w:rsidR="00EC2066" w:rsidRPr="00AF301E">
        <w:rPr>
          <w:rFonts w:ascii="Arial" w:hAnsi="Arial" w:cs="Arial"/>
          <w:color w:val="202124"/>
          <w:spacing w:val="-4"/>
          <w:sz w:val="18"/>
          <w:szCs w:val="18"/>
          <w:lang w:val="en-GB"/>
        </w:rPr>
        <w:t>10</w:t>
      </w:r>
      <w:r w:rsidRPr="00AF301E">
        <w:rPr>
          <w:rFonts w:ascii="Arial" w:hAnsi="Arial" w:cs="Arial"/>
          <w:color w:val="202124"/>
          <w:spacing w:val="-4"/>
          <w:sz w:val="18"/>
          <w:szCs w:val="18"/>
        </w:rPr>
        <w:t xml:space="preserve">% per annum, referring to BIBOR from a financial institution, maturing on </w:t>
      </w:r>
      <w:r w:rsidR="008E4D08">
        <w:rPr>
          <w:rFonts w:ascii="Arial" w:hAnsi="Arial" w:cs="Arial"/>
          <w:color w:val="202124"/>
          <w:spacing w:val="-4"/>
          <w:sz w:val="18"/>
          <w:szCs w:val="18"/>
          <w:lang w:val="en-GB"/>
        </w:rPr>
        <w:t>19 April</w:t>
      </w:r>
      <w:r w:rsidRPr="00AF301E">
        <w:rPr>
          <w:rFonts w:ascii="Arial" w:hAnsi="Arial" w:cs="Arial"/>
          <w:color w:val="202124"/>
          <w:sz w:val="18"/>
          <w:szCs w:val="18"/>
        </w:rPr>
        <w:t xml:space="preserve"> </w:t>
      </w:r>
      <w:r w:rsidR="00EC2066" w:rsidRPr="00AF301E">
        <w:rPr>
          <w:rFonts w:ascii="Arial" w:hAnsi="Arial" w:cs="Arial"/>
          <w:color w:val="202124"/>
          <w:sz w:val="18"/>
          <w:szCs w:val="18"/>
          <w:lang w:val="en-GB"/>
        </w:rPr>
        <w:t>202</w:t>
      </w:r>
      <w:r w:rsidR="008E4D08">
        <w:rPr>
          <w:rFonts w:ascii="Arial" w:hAnsi="Arial" w:cs="Arial"/>
          <w:color w:val="202124"/>
          <w:sz w:val="18"/>
          <w:szCs w:val="18"/>
          <w:lang w:val="en-GB"/>
        </w:rPr>
        <w:t>4</w:t>
      </w:r>
      <w:r w:rsidRPr="00AF301E">
        <w:rPr>
          <w:rFonts w:ascii="Arial" w:hAnsi="Arial" w:cs="Arial"/>
          <w:color w:val="202124"/>
          <w:sz w:val="18"/>
          <w:szCs w:val="18"/>
        </w:rPr>
        <w:t xml:space="preserve">. The borrowing is pledged by related party with collateral limit at Baht </w:t>
      </w:r>
      <w:r w:rsidR="00EC2066" w:rsidRPr="00AF301E">
        <w:rPr>
          <w:rFonts w:ascii="Arial" w:hAnsi="Arial" w:cs="Arial"/>
          <w:color w:val="202124"/>
          <w:sz w:val="18"/>
          <w:szCs w:val="18"/>
          <w:lang w:val="en-GB"/>
        </w:rPr>
        <w:t>300</w:t>
      </w:r>
      <w:r w:rsidRPr="00AF301E">
        <w:rPr>
          <w:rFonts w:ascii="Arial" w:hAnsi="Arial" w:cs="Arial"/>
          <w:color w:val="202124"/>
          <w:sz w:val="18"/>
          <w:szCs w:val="18"/>
        </w:rPr>
        <w:t xml:space="preserve"> million.</w:t>
      </w:r>
    </w:p>
    <w:p w14:paraId="7D7B4CD8" w14:textId="3CBB0154" w:rsidR="00A505FF" w:rsidRPr="00AF301E" w:rsidRDefault="00534BE5" w:rsidP="00A028AF">
      <w:pPr>
        <w:pStyle w:val="ListParagraph"/>
        <w:numPr>
          <w:ilvl w:val="0"/>
          <w:numId w:val="7"/>
        </w:numPr>
        <w:spacing w:after="0" w:line="240" w:lineRule="auto"/>
        <w:ind w:left="900"/>
        <w:jc w:val="both"/>
        <w:rPr>
          <w:rFonts w:ascii="Arial" w:eastAsia="Arial" w:hAnsi="Arial" w:cs="Arial"/>
          <w:bCs/>
          <w:color w:val="000000"/>
          <w:sz w:val="18"/>
          <w:szCs w:val="18"/>
        </w:rPr>
      </w:pPr>
      <w:r w:rsidRPr="00AF301E">
        <w:rPr>
          <w:rFonts w:ascii="Arial" w:hAnsi="Arial" w:cs="Arial"/>
          <w:color w:val="202124"/>
          <w:sz w:val="18"/>
          <w:szCs w:val="18"/>
        </w:rPr>
        <w:t xml:space="preserve">Interest rate of </w:t>
      </w:r>
      <w:r w:rsidR="008E4D08">
        <w:rPr>
          <w:rFonts w:ascii="Arial" w:hAnsi="Arial" w:cs="Arial"/>
          <w:color w:val="202124"/>
          <w:sz w:val="18"/>
          <w:szCs w:val="22"/>
          <w:lang w:val="en-GB"/>
        </w:rPr>
        <w:t>4.67</w:t>
      </w:r>
      <w:r w:rsidRPr="00AF301E">
        <w:rPr>
          <w:rFonts w:ascii="Arial" w:hAnsi="Arial" w:cs="Arial"/>
          <w:color w:val="202124"/>
          <w:sz w:val="18"/>
          <w:szCs w:val="18"/>
        </w:rPr>
        <w:t xml:space="preserve">% per annum, maturing on </w:t>
      </w:r>
      <w:r w:rsidR="008E4D08">
        <w:rPr>
          <w:rFonts w:ascii="Arial" w:hAnsi="Arial" w:cs="Arial"/>
          <w:color w:val="202124"/>
          <w:sz w:val="18"/>
          <w:szCs w:val="18"/>
          <w:lang w:val="en-GB"/>
        </w:rPr>
        <w:t>19 April 2024</w:t>
      </w:r>
      <w:r w:rsidRPr="00AF301E">
        <w:rPr>
          <w:rFonts w:ascii="Arial" w:hAnsi="Arial" w:cs="Arial"/>
          <w:color w:val="202124"/>
          <w:sz w:val="18"/>
          <w:szCs w:val="18"/>
        </w:rPr>
        <w:t xml:space="preserve">. The borrowing is pledged by bank deposits, land with building, machinery and right to collect debt repayment of trade account receivables with collateral limit at Baht </w:t>
      </w:r>
      <w:r w:rsidR="00EC2066" w:rsidRPr="00AF301E">
        <w:rPr>
          <w:rFonts w:ascii="Arial" w:hAnsi="Arial" w:cs="Arial"/>
          <w:color w:val="202124"/>
          <w:sz w:val="18"/>
          <w:szCs w:val="18"/>
          <w:lang w:val="en-GB"/>
        </w:rPr>
        <w:t>200</w:t>
      </w:r>
      <w:r w:rsidRPr="00AF301E">
        <w:rPr>
          <w:rFonts w:ascii="Arial" w:hAnsi="Arial" w:cs="Arial"/>
          <w:color w:val="202124"/>
          <w:sz w:val="18"/>
          <w:szCs w:val="18"/>
        </w:rPr>
        <w:t xml:space="preserve"> million.</w:t>
      </w:r>
    </w:p>
    <w:p w14:paraId="63C74E8B" w14:textId="77777777" w:rsidR="00A505FF" w:rsidRPr="00AF301E" w:rsidRDefault="00A505FF" w:rsidP="00A028AF">
      <w:pPr>
        <w:ind w:left="540"/>
        <w:jc w:val="both"/>
        <w:rPr>
          <w:rFonts w:ascii="Arial" w:hAnsi="Arial" w:cs="Arial"/>
          <w:color w:val="000000"/>
          <w:sz w:val="18"/>
          <w:szCs w:val="18"/>
        </w:rPr>
      </w:pPr>
    </w:p>
    <w:p w14:paraId="7067FF4C" w14:textId="3F8F5336" w:rsidR="0039335B" w:rsidRDefault="0039335B" w:rsidP="00A028AF">
      <w:pPr>
        <w:ind w:left="540"/>
        <w:jc w:val="both"/>
        <w:rPr>
          <w:rFonts w:ascii="Arial" w:hAnsi="Arial" w:cs="Arial"/>
          <w:color w:val="000000"/>
          <w:spacing w:val="-4"/>
          <w:sz w:val="18"/>
          <w:szCs w:val="18"/>
        </w:rPr>
      </w:pPr>
      <w:r w:rsidRPr="00AF301E">
        <w:rPr>
          <w:rFonts w:ascii="Arial" w:hAnsi="Arial" w:cs="Arial"/>
          <w:color w:val="000000"/>
          <w:spacing w:val="-4"/>
          <w:sz w:val="18"/>
          <w:szCs w:val="18"/>
        </w:rPr>
        <w:t xml:space="preserve">Movement of long-term borrowings from financial institutions for the </w:t>
      </w:r>
      <w:r w:rsidR="006F6734" w:rsidRPr="005F5AD3">
        <w:rPr>
          <w:rFonts w:ascii="Arial" w:eastAsia="Arial" w:hAnsi="Arial" w:cs="Arial"/>
          <w:sz w:val="18"/>
          <w:szCs w:val="18"/>
        </w:rPr>
        <w:t xml:space="preserve">three-month period ended </w:t>
      </w:r>
      <w:r w:rsidR="006F6734" w:rsidRPr="00E71E18">
        <w:rPr>
          <w:rFonts w:ascii="Arial" w:eastAsia="Arial" w:hAnsi="Arial" w:cs="Arial"/>
          <w:sz w:val="18"/>
          <w:szCs w:val="18"/>
        </w:rPr>
        <w:t>31</w:t>
      </w:r>
      <w:r w:rsidR="006F6734" w:rsidRPr="005F5AD3">
        <w:rPr>
          <w:rFonts w:ascii="Arial" w:eastAsia="Arial" w:hAnsi="Arial" w:cs="Arial"/>
          <w:sz w:val="18"/>
          <w:szCs w:val="18"/>
        </w:rPr>
        <w:t xml:space="preserve"> March </w:t>
      </w:r>
      <w:r w:rsidR="006F6734" w:rsidRPr="00AF301E">
        <w:rPr>
          <w:rFonts w:ascii="Arial" w:eastAsia="Arial" w:hAnsi="Arial" w:cs="Arial"/>
          <w:sz w:val="18"/>
          <w:szCs w:val="18"/>
        </w:rPr>
        <w:t>202</w:t>
      </w:r>
      <w:r w:rsidR="006F6734">
        <w:rPr>
          <w:rFonts w:ascii="Arial" w:eastAsia="Arial" w:hAnsi="Arial" w:cs="Arial"/>
          <w:sz w:val="18"/>
          <w:szCs w:val="18"/>
        </w:rPr>
        <w:t>4</w:t>
      </w:r>
      <w:r w:rsidR="006F6734" w:rsidRPr="00AF301E">
        <w:rPr>
          <w:rFonts w:ascii="Arial" w:eastAsia="Arial" w:hAnsi="Arial" w:cs="Arial"/>
          <w:sz w:val="18"/>
          <w:szCs w:val="18"/>
        </w:rPr>
        <w:t xml:space="preserve"> </w:t>
      </w:r>
      <w:r w:rsidR="006F6734">
        <w:rPr>
          <w:rFonts w:ascii="Arial" w:eastAsia="Arial" w:hAnsi="Arial" w:cs="Arial"/>
          <w:sz w:val="18"/>
          <w:szCs w:val="18"/>
        </w:rPr>
        <w:br/>
      </w:r>
      <w:r w:rsidRPr="00AF301E">
        <w:rPr>
          <w:rFonts w:ascii="Arial" w:hAnsi="Arial" w:cs="Arial"/>
          <w:color w:val="000000"/>
          <w:spacing w:val="-4"/>
          <w:sz w:val="18"/>
          <w:szCs w:val="18"/>
        </w:rPr>
        <w:t>is as follows:</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0"/>
        <w:gridCol w:w="1944"/>
        <w:gridCol w:w="1944"/>
      </w:tblGrid>
      <w:tr w:rsidR="001315F2" w:rsidRPr="00AF301E" w14:paraId="6F6E8EFE" w14:textId="77777777" w:rsidTr="00394D07">
        <w:trPr>
          <w:trHeight w:val="20"/>
        </w:trPr>
        <w:tc>
          <w:tcPr>
            <w:tcW w:w="5580" w:type="dxa"/>
            <w:tcBorders>
              <w:top w:val="nil"/>
              <w:left w:val="nil"/>
              <w:bottom w:val="nil"/>
              <w:right w:val="nil"/>
            </w:tcBorders>
            <w:shd w:val="clear" w:color="auto" w:fill="auto"/>
          </w:tcPr>
          <w:p w14:paraId="5855DA81" w14:textId="77777777" w:rsidR="001315F2" w:rsidRPr="00AF301E" w:rsidRDefault="001315F2" w:rsidP="00A028AF">
            <w:pPr>
              <w:ind w:left="431" w:right="-72"/>
              <w:rPr>
                <w:rFonts w:ascii="Arial" w:eastAsia="Browallia New" w:hAnsi="Arial" w:cs="Arial"/>
                <w:b/>
                <w:sz w:val="18"/>
                <w:szCs w:val="18"/>
              </w:rPr>
            </w:pPr>
          </w:p>
        </w:tc>
        <w:tc>
          <w:tcPr>
            <w:tcW w:w="1944" w:type="dxa"/>
            <w:tcBorders>
              <w:top w:val="single" w:sz="4" w:space="0" w:color="000000"/>
              <w:left w:val="nil"/>
              <w:bottom w:val="single" w:sz="4" w:space="0" w:color="000000"/>
              <w:right w:val="nil"/>
            </w:tcBorders>
            <w:shd w:val="clear" w:color="auto" w:fill="auto"/>
          </w:tcPr>
          <w:p w14:paraId="2BCC00B2" w14:textId="77777777" w:rsidR="00FC0AE2" w:rsidRPr="00AF301E" w:rsidRDefault="001315F2" w:rsidP="002E133D">
            <w:pPr>
              <w:ind w:left="-40" w:right="-72"/>
              <w:jc w:val="right"/>
              <w:rPr>
                <w:rFonts w:ascii="Arial" w:eastAsia="Arial" w:hAnsi="Arial" w:cs="Arial"/>
                <w:b/>
                <w:sz w:val="18"/>
                <w:szCs w:val="18"/>
              </w:rPr>
            </w:pPr>
            <w:r w:rsidRPr="00AF301E">
              <w:rPr>
                <w:rFonts w:ascii="Arial" w:eastAsia="Arial" w:hAnsi="Arial" w:cs="Arial"/>
                <w:b/>
                <w:sz w:val="18"/>
                <w:szCs w:val="18"/>
              </w:rPr>
              <w:t>Consolidated</w:t>
            </w:r>
          </w:p>
          <w:p w14:paraId="0D599464" w14:textId="299E29D5" w:rsidR="001315F2" w:rsidRPr="00AF301E" w:rsidRDefault="001315F2" w:rsidP="002E133D">
            <w:pPr>
              <w:ind w:left="-40" w:right="-72"/>
              <w:jc w:val="right"/>
              <w:rPr>
                <w:rFonts w:ascii="Arial" w:eastAsia="Arial" w:hAnsi="Arial" w:cs="Arial"/>
                <w:b/>
                <w:sz w:val="18"/>
                <w:szCs w:val="18"/>
              </w:rPr>
            </w:pPr>
            <w:r w:rsidRPr="00AF301E">
              <w:rPr>
                <w:rFonts w:ascii="Arial" w:eastAsia="Arial" w:hAnsi="Arial" w:cs="Arial"/>
                <w:b/>
                <w:sz w:val="18"/>
                <w:szCs w:val="18"/>
              </w:rPr>
              <w:t>financial information</w:t>
            </w:r>
          </w:p>
        </w:tc>
        <w:tc>
          <w:tcPr>
            <w:tcW w:w="1944" w:type="dxa"/>
            <w:tcBorders>
              <w:top w:val="single" w:sz="4" w:space="0" w:color="000000"/>
              <w:left w:val="nil"/>
              <w:bottom w:val="single" w:sz="4" w:space="0" w:color="000000"/>
              <w:right w:val="nil"/>
            </w:tcBorders>
            <w:shd w:val="clear" w:color="auto" w:fill="auto"/>
          </w:tcPr>
          <w:p w14:paraId="54DC7C6C" w14:textId="77777777" w:rsidR="00FC0AE2" w:rsidRPr="00AF301E" w:rsidRDefault="001315F2" w:rsidP="002E133D">
            <w:pPr>
              <w:ind w:right="-72"/>
              <w:jc w:val="right"/>
              <w:rPr>
                <w:rFonts w:ascii="Arial" w:eastAsia="Arial" w:hAnsi="Arial" w:cs="Arial"/>
                <w:b/>
                <w:sz w:val="18"/>
                <w:szCs w:val="18"/>
              </w:rPr>
            </w:pPr>
            <w:r w:rsidRPr="00AF301E">
              <w:rPr>
                <w:rFonts w:ascii="Arial" w:eastAsia="Arial" w:hAnsi="Arial" w:cs="Arial"/>
                <w:b/>
                <w:sz w:val="18"/>
                <w:szCs w:val="18"/>
              </w:rPr>
              <w:t>Separate</w:t>
            </w:r>
          </w:p>
          <w:p w14:paraId="6D7FF327" w14:textId="33B787C1" w:rsidR="001315F2" w:rsidRPr="00AF301E" w:rsidRDefault="001315F2" w:rsidP="002E133D">
            <w:pPr>
              <w:ind w:right="-72"/>
              <w:jc w:val="right"/>
              <w:rPr>
                <w:rFonts w:ascii="Arial" w:eastAsia="Arial" w:hAnsi="Arial" w:cs="Arial"/>
                <w:b/>
                <w:sz w:val="18"/>
                <w:szCs w:val="18"/>
              </w:rPr>
            </w:pPr>
            <w:r w:rsidRPr="00AF301E">
              <w:rPr>
                <w:rFonts w:ascii="Arial" w:eastAsia="Arial" w:hAnsi="Arial" w:cs="Arial"/>
                <w:b/>
                <w:sz w:val="18"/>
                <w:szCs w:val="18"/>
              </w:rPr>
              <w:t>financial information</w:t>
            </w:r>
          </w:p>
        </w:tc>
      </w:tr>
      <w:tr w:rsidR="003839E0" w:rsidRPr="00AF301E" w14:paraId="38BE9EFD" w14:textId="77777777" w:rsidTr="00394D07">
        <w:trPr>
          <w:trHeight w:val="20"/>
        </w:trPr>
        <w:tc>
          <w:tcPr>
            <w:tcW w:w="5580" w:type="dxa"/>
            <w:tcBorders>
              <w:top w:val="nil"/>
              <w:left w:val="nil"/>
              <w:bottom w:val="nil"/>
              <w:right w:val="nil"/>
            </w:tcBorders>
            <w:shd w:val="clear" w:color="auto" w:fill="auto"/>
          </w:tcPr>
          <w:p w14:paraId="25DEE07A" w14:textId="77777777" w:rsidR="003839E0" w:rsidRPr="00AF301E" w:rsidRDefault="003839E0" w:rsidP="00A028AF">
            <w:pPr>
              <w:ind w:left="431" w:right="-72"/>
              <w:rPr>
                <w:rFonts w:ascii="Arial" w:eastAsia="Browallia New" w:hAnsi="Arial" w:cs="Arial"/>
                <w:b/>
                <w:sz w:val="18"/>
                <w:szCs w:val="18"/>
              </w:rPr>
            </w:pPr>
          </w:p>
        </w:tc>
        <w:tc>
          <w:tcPr>
            <w:tcW w:w="1944" w:type="dxa"/>
            <w:tcBorders>
              <w:top w:val="single" w:sz="4" w:space="0" w:color="000000"/>
              <w:left w:val="nil"/>
              <w:bottom w:val="single" w:sz="4" w:space="0" w:color="000000"/>
              <w:right w:val="nil"/>
            </w:tcBorders>
            <w:shd w:val="clear" w:color="auto" w:fill="auto"/>
          </w:tcPr>
          <w:p w14:paraId="725668E8" w14:textId="19F2EA35" w:rsidR="003839E0" w:rsidRPr="00AF301E" w:rsidRDefault="003839E0" w:rsidP="003839E0">
            <w:pPr>
              <w:ind w:left="-40" w:right="-72"/>
              <w:jc w:val="right"/>
              <w:rPr>
                <w:rFonts w:ascii="Arial" w:eastAsia="Arial" w:hAnsi="Arial" w:cs="Arial"/>
                <w:b/>
                <w:sz w:val="18"/>
                <w:szCs w:val="18"/>
              </w:rPr>
            </w:pPr>
            <w:r w:rsidRPr="00AF301E">
              <w:rPr>
                <w:rFonts w:ascii="Arial" w:eastAsia="Arial" w:hAnsi="Arial" w:cs="Arial"/>
                <w:b/>
                <w:sz w:val="18"/>
                <w:szCs w:val="18"/>
              </w:rPr>
              <w:t>Baht</w:t>
            </w:r>
          </w:p>
        </w:tc>
        <w:tc>
          <w:tcPr>
            <w:tcW w:w="1944" w:type="dxa"/>
            <w:tcBorders>
              <w:top w:val="single" w:sz="4" w:space="0" w:color="000000"/>
              <w:left w:val="nil"/>
              <w:bottom w:val="single" w:sz="4" w:space="0" w:color="000000"/>
              <w:right w:val="nil"/>
            </w:tcBorders>
            <w:shd w:val="clear" w:color="auto" w:fill="auto"/>
          </w:tcPr>
          <w:p w14:paraId="78037C25" w14:textId="170FA7A2" w:rsidR="003839E0" w:rsidRPr="00AF301E" w:rsidRDefault="003839E0" w:rsidP="003839E0">
            <w:pPr>
              <w:ind w:right="-72"/>
              <w:jc w:val="right"/>
              <w:rPr>
                <w:rFonts w:ascii="Arial" w:eastAsia="Arial" w:hAnsi="Arial" w:cs="Arial"/>
                <w:b/>
                <w:sz w:val="18"/>
                <w:szCs w:val="18"/>
              </w:rPr>
            </w:pPr>
            <w:r w:rsidRPr="00AF301E">
              <w:rPr>
                <w:rFonts w:ascii="Arial" w:eastAsia="Arial" w:hAnsi="Arial" w:cs="Arial"/>
                <w:b/>
                <w:sz w:val="18"/>
                <w:szCs w:val="18"/>
              </w:rPr>
              <w:t>Baht</w:t>
            </w:r>
          </w:p>
        </w:tc>
      </w:tr>
      <w:tr w:rsidR="003839E0" w:rsidRPr="00AF301E" w14:paraId="01716A99" w14:textId="77777777" w:rsidTr="00394D07">
        <w:trPr>
          <w:trHeight w:val="20"/>
        </w:trPr>
        <w:tc>
          <w:tcPr>
            <w:tcW w:w="5580" w:type="dxa"/>
            <w:tcBorders>
              <w:top w:val="nil"/>
              <w:left w:val="nil"/>
              <w:bottom w:val="nil"/>
              <w:right w:val="nil"/>
            </w:tcBorders>
          </w:tcPr>
          <w:p w14:paraId="34663EBE" w14:textId="77777777" w:rsidR="003839E0" w:rsidRPr="00AF301E" w:rsidRDefault="003839E0" w:rsidP="00A028AF">
            <w:pPr>
              <w:ind w:left="431"/>
              <w:jc w:val="both"/>
              <w:rPr>
                <w:rFonts w:ascii="Arial" w:eastAsia="Browallia New" w:hAnsi="Arial" w:cs="Arial"/>
                <w:sz w:val="18"/>
                <w:szCs w:val="18"/>
              </w:rPr>
            </w:pPr>
          </w:p>
        </w:tc>
        <w:tc>
          <w:tcPr>
            <w:tcW w:w="1944" w:type="dxa"/>
            <w:tcBorders>
              <w:top w:val="single" w:sz="4" w:space="0" w:color="000000"/>
              <w:left w:val="nil"/>
              <w:bottom w:val="nil"/>
              <w:right w:val="nil"/>
            </w:tcBorders>
            <w:shd w:val="clear" w:color="auto" w:fill="FAFAFA"/>
          </w:tcPr>
          <w:p w14:paraId="5181D57D" w14:textId="77777777" w:rsidR="003839E0" w:rsidRPr="00AF301E" w:rsidRDefault="003839E0" w:rsidP="00D43722">
            <w:pPr>
              <w:ind w:left="-86"/>
              <w:jc w:val="both"/>
              <w:rPr>
                <w:rFonts w:ascii="Arial" w:eastAsia="Browallia New" w:hAnsi="Arial" w:cs="Arial"/>
                <w:sz w:val="18"/>
                <w:szCs w:val="18"/>
              </w:rPr>
            </w:pPr>
          </w:p>
        </w:tc>
        <w:tc>
          <w:tcPr>
            <w:tcW w:w="1944" w:type="dxa"/>
            <w:tcBorders>
              <w:top w:val="single" w:sz="4" w:space="0" w:color="000000"/>
              <w:left w:val="nil"/>
              <w:bottom w:val="nil"/>
              <w:right w:val="nil"/>
            </w:tcBorders>
            <w:shd w:val="clear" w:color="auto" w:fill="FAFAFA"/>
          </w:tcPr>
          <w:p w14:paraId="6D655E50" w14:textId="77777777" w:rsidR="003839E0" w:rsidRPr="00AF301E" w:rsidRDefault="003839E0" w:rsidP="00D43722">
            <w:pPr>
              <w:ind w:left="-86"/>
              <w:jc w:val="both"/>
              <w:rPr>
                <w:rFonts w:ascii="Arial" w:eastAsia="Browallia New" w:hAnsi="Arial" w:cs="Arial"/>
                <w:sz w:val="18"/>
                <w:szCs w:val="18"/>
              </w:rPr>
            </w:pPr>
          </w:p>
        </w:tc>
      </w:tr>
      <w:tr w:rsidR="00A56D34" w:rsidRPr="00AF301E" w14:paraId="6039AEC9" w14:textId="77777777" w:rsidTr="00D950C7">
        <w:trPr>
          <w:trHeight w:val="20"/>
        </w:trPr>
        <w:tc>
          <w:tcPr>
            <w:tcW w:w="5580" w:type="dxa"/>
            <w:tcBorders>
              <w:top w:val="nil"/>
              <w:left w:val="nil"/>
              <w:bottom w:val="nil"/>
              <w:right w:val="nil"/>
            </w:tcBorders>
          </w:tcPr>
          <w:p w14:paraId="771322AE" w14:textId="1C4E1996" w:rsidR="00A56D34" w:rsidRPr="00AF301E" w:rsidRDefault="00A56D34" w:rsidP="00A56D34">
            <w:pPr>
              <w:ind w:left="431" w:right="-72"/>
              <w:rPr>
                <w:rFonts w:ascii="Arial" w:eastAsia="Browallia New" w:hAnsi="Arial" w:cs="Arial"/>
                <w:sz w:val="18"/>
                <w:szCs w:val="18"/>
              </w:rPr>
            </w:pPr>
            <w:r w:rsidRPr="00AF301E">
              <w:rPr>
                <w:rFonts w:ascii="Arial" w:eastAsia="Browallia New" w:hAnsi="Arial" w:cs="Arial"/>
                <w:sz w:val="18"/>
                <w:szCs w:val="18"/>
              </w:rPr>
              <w:t>Opening balance</w:t>
            </w:r>
          </w:p>
        </w:tc>
        <w:tc>
          <w:tcPr>
            <w:tcW w:w="1944" w:type="dxa"/>
            <w:tcBorders>
              <w:top w:val="nil"/>
              <w:left w:val="nil"/>
              <w:bottom w:val="nil"/>
              <w:right w:val="nil"/>
            </w:tcBorders>
            <w:shd w:val="clear" w:color="auto" w:fill="FAFAFA"/>
          </w:tcPr>
          <w:p w14:paraId="342668C5" w14:textId="5EA0A6C7" w:rsidR="00A56D34" w:rsidRPr="00A56D34" w:rsidRDefault="00A56D34" w:rsidP="00A56D34">
            <w:pPr>
              <w:ind w:left="-40" w:right="-72"/>
              <w:jc w:val="right"/>
              <w:rPr>
                <w:rFonts w:ascii="Arial" w:eastAsia="Browallia New" w:hAnsi="Arial" w:cs="Arial"/>
                <w:sz w:val="18"/>
                <w:szCs w:val="18"/>
              </w:rPr>
            </w:pPr>
            <w:r w:rsidRPr="00A56D34">
              <w:rPr>
                <w:rFonts w:ascii="Arial" w:eastAsia="Browallia New" w:hAnsi="Arial" w:cs="Arial"/>
                <w:sz w:val="18"/>
                <w:szCs w:val="18"/>
              </w:rPr>
              <w:t>502,894,215</w:t>
            </w:r>
          </w:p>
        </w:tc>
        <w:tc>
          <w:tcPr>
            <w:tcW w:w="1944" w:type="dxa"/>
            <w:tcBorders>
              <w:top w:val="nil"/>
              <w:left w:val="nil"/>
              <w:bottom w:val="nil"/>
              <w:right w:val="nil"/>
            </w:tcBorders>
            <w:shd w:val="clear" w:color="auto" w:fill="FAFAFA"/>
          </w:tcPr>
          <w:p w14:paraId="278D9DD6" w14:textId="542B0E49" w:rsidR="00A56D34" w:rsidRPr="00A56D34" w:rsidRDefault="00A56D34" w:rsidP="00A56D34">
            <w:pPr>
              <w:ind w:left="-40" w:right="-72"/>
              <w:jc w:val="right"/>
              <w:rPr>
                <w:rFonts w:ascii="Arial" w:eastAsia="Browallia New" w:hAnsi="Arial" w:cs="Arial"/>
                <w:sz w:val="18"/>
                <w:szCs w:val="18"/>
              </w:rPr>
            </w:pPr>
            <w:r w:rsidRPr="00A56D34">
              <w:rPr>
                <w:rFonts w:ascii="Arial" w:eastAsia="Browallia New" w:hAnsi="Arial" w:cs="Arial"/>
                <w:sz w:val="18"/>
                <w:szCs w:val="18"/>
              </w:rPr>
              <w:t>14,396,442</w:t>
            </w:r>
          </w:p>
        </w:tc>
      </w:tr>
      <w:tr w:rsidR="008E4D08" w:rsidRPr="00AF301E" w14:paraId="7D4B2F07" w14:textId="77777777" w:rsidTr="00D950C7">
        <w:trPr>
          <w:trHeight w:val="20"/>
        </w:trPr>
        <w:tc>
          <w:tcPr>
            <w:tcW w:w="5580" w:type="dxa"/>
            <w:tcBorders>
              <w:top w:val="nil"/>
              <w:left w:val="nil"/>
              <w:bottom w:val="nil"/>
              <w:right w:val="nil"/>
            </w:tcBorders>
          </w:tcPr>
          <w:p w14:paraId="6E53C4BB" w14:textId="1B29269A" w:rsidR="008E4D08" w:rsidRPr="00AF301E" w:rsidRDefault="008E4D08" w:rsidP="008E4D08">
            <w:pPr>
              <w:ind w:left="431" w:right="-72"/>
              <w:rPr>
                <w:rFonts w:ascii="Arial" w:eastAsia="Browallia New" w:hAnsi="Arial" w:cs="Arial"/>
                <w:sz w:val="18"/>
                <w:szCs w:val="18"/>
              </w:rPr>
            </w:pPr>
            <w:r w:rsidRPr="00AF301E">
              <w:rPr>
                <w:rFonts w:ascii="Arial" w:eastAsia="Browallia New" w:hAnsi="Arial" w:cs="Arial"/>
                <w:sz w:val="18"/>
                <w:szCs w:val="18"/>
              </w:rPr>
              <w:t>Repayments</w:t>
            </w:r>
            <w:r w:rsidRPr="00AF301E">
              <w:rPr>
                <w:rFonts w:ascii="Arial" w:eastAsia="Browallia New" w:hAnsi="Arial" w:cs="Arial"/>
                <w:sz w:val="18"/>
                <w:szCs w:val="18"/>
                <w:cs/>
              </w:rPr>
              <w:t xml:space="preserve"> </w:t>
            </w:r>
          </w:p>
        </w:tc>
        <w:tc>
          <w:tcPr>
            <w:tcW w:w="1944" w:type="dxa"/>
            <w:tcBorders>
              <w:top w:val="nil"/>
              <w:left w:val="nil"/>
              <w:bottom w:val="nil"/>
              <w:right w:val="nil"/>
            </w:tcBorders>
            <w:shd w:val="clear" w:color="auto" w:fill="FAFAFA"/>
          </w:tcPr>
          <w:p w14:paraId="1EAF2F20" w14:textId="78E292AF" w:rsidR="008E4D08" w:rsidRPr="008E4D08" w:rsidRDefault="008E4D08" w:rsidP="008E4D08">
            <w:pPr>
              <w:ind w:left="-40" w:right="-72"/>
              <w:jc w:val="right"/>
              <w:rPr>
                <w:rFonts w:ascii="Arial" w:eastAsia="Browallia New" w:hAnsi="Arial" w:cs="Arial"/>
                <w:sz w:val="18"/>
                <w:szCs w:val="18"/>
                <w:lang w:val="en-US"/>
              </w:rPr>
            </w:pPr>
            <w:r w:rsidRPr="008E4D08">
              <w:rPr>
                <w:rFonts w:ascii="Arial" w:hAnsi="Arial" w:cs="Arial"/>
                <w:sz w:val="18"/>
                <w:szCs w:val="18"/>
              </w:rPr>
              <w:t xml:space="preserve"> (39,225,990)</w:t>
            </w:r>
          </w:p>
        </w:tc>
        <w:tc>
          <w:tcPr>
            <w:tcW w:w="1944" w:type="dxa"/>
            <w:tcBorders>
              <w:top w:val="nil"/>
              <w:left w:val="nil"/>
              <w:bottom w:val="nil"/>
              <w:right w:val="nil"/>
            </w:tcBorders>
            <w:shd w:val="clear" w:color="auto" w:fill="FAFAFA"/>
          </w:tcPr>
          <w:p w14:paraId="08033B6E" w14:textId="0719F772" w:rsidR="008E4D08" w:rsidRPr="008E4D08" w:rsidRDefault="008E4D08" w:rsidP="008E4D08">
            <w:pPr>
              <w:ind w:left="-40" w:right="-72"/>
              <w:jc w:val="right"/>
              <w:rPr>
                <w:rFonts w:ascii="Arial" w:eastAsia="Browallia New" w:hAnsi="Arial" w:cs="Arial"/>
                <w:sz w:val="18"/>
                <w:szCs w:val="18"/>
              </w:rPr>
            </w:pPr>
            <w:r w:rsidRPr="008E4D08">
              <w:rPr>
                <w:rFonts w:ascii="Arial" w:hAnsi="Arial" w:cs="Arial"/>
                <w:sz w:val="18"/>
                <w:szCs w:val="18"/>
              </w:rPr>
              <w:t xml:space="preserve"> (1,061,36</w:t>
            </w:r>
            <w:r w:rsidR="00C3020E">
              <w:rPr>
                <w:rFonts w:ascii="Arial" w:hAnsi="Arial" w:cs="Arial"/>
                <w:sz w:val="18"/>
                <w:szCs w:val="18"/>
              </w:rPr>
              <w:t>4</w:t>
            </w:r>
            <w:r w:rsidRPr="008E4D08">
              <w:rPr>
                <w:rFonts w:ascii="Arial" w:hAnsi="Arial" w:cs="Arial"/>
                <w:sz w:val="18"/>
                <w:szCs w:val="18"/>
              </w:rPr>
              <w:t>)</w:t>
            </w:r>
          </w:p>
        </w:tc>
      </w:tr>
      <w:tr w:rsidR="008E4D08" w:rsidRPr="00AF301E" w14:paraId="07B68B0B" w14:textId="77777777" w:rsidTr="00D950C7">
        <w:trPr>
          <w:trHeight w:val="20"/>
        </w:trPr>
        <w:tc>
          <w:tcPr>
            <w:tcW w:w="5580" w:type="dxa"/>
            <w:tcBorders>
              <w:top w:val="nil"/>
              <w:left w:val="nil"/>
              <w:bottom w:val="nil"/>
              <w:right w:val="nil"/>
            </w:tcBorders>
          </w:tcPr>
          <w:p w14:paraId="21878A07" w14:textId="69CD6049" w:rsidR="008E4D08" w:rsidRPr="00AF301E" w:rsidRDefault="008E4D08" w:rsidP="008E4D08">
            <w:pPr>
              <w:ind w:left="431" w:right="-72"/>
              <w:rPr>
                <w:rFonts w:ascii="Arial" w:hAnsi="Arial" w:cs="Arial"/>
                <w:sz w:val="18"/>
                <w:szCs w:val="18"/>
              </w:rPr>
            </w:pPr>
            <w:r w:rsidRPr="00AF301E">
              <w:rPr>
                <w:rFonts w:ascii="Arial" w:hAnsi="Arial" w:cs="Arial"/>
                <w:noProof/>
                <w:sz w:val="18"/>
                <w:szCs w:val="18"/>
              </w:rPr>
              <w:t>Amortisation of deferred financing fees</w:t>
            </w:r>
          </w:p>
        </w:tc>
        <w:tc>
          <w:tcPr>
            <w:tcW w:w="1944" w:type="dxa"/>
            <w:tcBorders>
              <w:top w:val="nil"/>
              <w:left w:val="nil"/>
              <w:bottom w:val="nil"/>
              <w:right w:val="nil"/>
            </w:tcBorders>
            <w:shd w:val="clear" w:color="auto" w:fill="FAFAFA"/>
          </w:tcPr>
          <w:p w14:paraId="67C6EC22" w14:textId="66785318" w:rsidR="008E4D08" w:rsidRPr="008E4D08" w:rsidRDefault="008E4D08" w:rsidP="008E4D08">
            <w:pPr>
              <w:ind w:left="-40" w:right="-72"/>
              <w:jc w:val="right"/>
              <w:rPr>
                <w:rFonts w:ascii="Arial" w:eastAsia="Browallia New" w:hAnsi="Arial" w:cs="Arial"/>
                <w:sz w:val="18"/>
                <w:szCs w:val="18"/>
              </w:rPr>
            </w:pPr>
            <w:r w:rsidRPr="008E4D08">
              <w:rPr>
                <w:rFonts w:ascii="Arial" w:hAnsi="Arial" w:cs="Arial"/>
                <w:sz w:val="18"/>
                <w:szCs w:val="18"/>
              </w:rPr>
              <w:t xml:space="preserve"> 282,793 </w:t>
            </w:r>
          </w:p>
        </w:tc>
        <w:tc>
          <w:tcPr>
            <w:tcW w:w="1944" w:type="dxa"/>
            <w:tcBorders>
              <w:top w:val="nil"/>
              <w:left w:val="nil"/>
              <w:bottom w:val="nil"/>
              <w:right w:val="nil"/>
            </w:tcBorders>
            <w:shd w:val="clear" w:color="auto" w:fill="FAFAFA"/>
          </w:tcPr>
          <w:p w14:paraId="555DBA07" w14:textId="30236A15" w:rsidR="008E4D08" w:rsidRPr="008E4D08" w:rsidRDefault="00CF2E7D" w:rsidP="008E4D08">
            <w:pPr>
              <w:ind w:left="-40" w:right="-72"/>
              <w:jc w:val="right"/>
              <w:rPr>
                <w:rFonts w:ascii="Arial" w:eastAsia="Browallia New" w:hAnsi="Arial" w:cs="Arial"/>
                <w:sz w:val="18"/>
                <w:szCs w:val="18"/>
              </w:rPr>
            </w:pPr>
            <w:r>
              <w:rPr>
                <w:rFonts w:ascii="Arial" w:eastAsia="Browallia New" w:hAnsi="Arial" w:cs="Arial"/>
                <w:sz w:val="18"/>
                <w:szCs w:val="18"/>
              </w:rPr>
              <w:t>-</w:t>
            </w:r>
          </w:p>
        </w:tc>
      </w:tr>
      <w:tr w:rsidR="008E4D08" w:rsidRPr="00AF301E" w14:paraId="170EE336" w14:textId="77777777" w:rsidTr="00D950C7">
        <w:trPr>
          <w:trHeight w:val="20"/>
        </w:trPr>
        <w:tc>
          <w:tcPr>
            <w:tcW w:w="5580" w:type="dxa"/>
            <w:tcBorders>
              <w:top w:val="nil"/>
              <w:left w:val="nil"/>
              <w:bottom w:val="nil"/>
              <w:right w:val="nil"/>
            </w:tcBorders>
          </w:tcPr>
          <w:p w14:paraId="433A2C17" w14:textId="0120DE9D" w:rsidR="008E4D08" w:rsidRPr="00AF301E" w:rsidRDefault="008E4D08" w:rsidP="008E4D08">
            <w:pPr>
              <w:ind w:left="431" w:right="-72"/>
              <w:rPr>
                <w:rFonts w:ascii="Arial" w:eastAsia="Browallia New" w:hAnsi="Arial" w:cs="Arial"/>
                <w:sz w:val="18"/>
                <w:szCs w:val="18"/>
              </w:rPr>
            </w:pPr>
            <w:r w:rsidRPr="00AF301E">
              <w:rPr>
                <w:rFonts w:ascii="Arial" w:eastAsia="Arial" w:hAnsi="Arial" w:cs="Arial"/>
                <w:sz w:val="18"/>
                <w:szCs w:val="18"/>
              </w:rPr>
              <w:t>Exchange difference on translating financial information</w:t>
            </w:r>
          </w:p>
        </w:tc>
        <w:tc>
          <w:tcPr>
            <w:tcW w:w="1944" w:type="dxa"/>
            <w:tcBorders>
              <w:top w:val="nil"/>
              <w:left w:val="nil"/>
              <w:bottom w:val="single" w:sz="4" w:space="0" w:color="auto"/>
              <w:right w:val="nil"/>
            </w:tcBorders>
            <w:shd w:val="clear" w:color="auto" w:fill="FAFAFA"/>
          </w:tcPr>
          <w:p w14:paraId="29BA342A" w14:textId="31189F54" w:rsidR="008E4D08" w:rsidRPr="008E4D08" w:rsidRDefault="008E4D08" w:rsidP="008E4D08">
            <w:pPr>
              <w:ind w:left="-40" w:right="-72"/>
              <w:jc w:val="right"/>
              <w:rPr>
                <w:rFonts w:ascii="Arial" w:eastAsia="Browallia New" w:hAnsi="Arial" w:cs="Arial"/>
                <w:sz w:val="18"/>
                <w:szCs w:val="18"/>
              </w:rPr>
            </w:pPr>
            <w:r w:rsidRPr="008E4D08">
              <w:rPr>
                <w:rFonts w:ascii="Arial" w:hAnsi="Arial" w:cs="Arial"/>
                <w:sz w:val="18"/>
                <w:szCs w:val="18"/>
              </w:rPr>
              <w:t xml:space="preserve"> 7,030,864 </w:t>
            </w:r>
          </w:p>
        </w:tc>
        <w:tc>
          <w:tcPr>
            <w:tcW w:w="1944" w:type="dxa"/>
            <w:tcBorders>
              <w:top w:val="nil"/>
              <w:left w:val="nil"/>
              <w:bottom w:val="single" w:sz="4" w:space="0" w:color="auto"/>
              <w:right w:val="nil"/>
            </w:tcBorders>
            <w:shd w:val="clear" w:color="auto" w:fill="FAFAFA"/>
          </w:tcPr>
          <w:p w14:paraId="4AE6F1A2" w14:textId="59A961EC" w:rsidR="008E4D08" w:rsidRPr="008E4D08" w:rsidRDefault="00CF2E7D" w:rsidP="008E4D08">
            <w:pPr>
              <w:ind w:left="-40" w:right="-72"/>
              <w:jc w:val="right"/>
              <w:rPr>
                <w:rFonts w:ascii="Arial" w:eastAsia="Browallia New" w:hAnsi="Arial" w:cs="Arial"/>
                <w:sz w:val="18"/>
                <w:szCs w:val="18"/>
              </w:rPr>
            </w:pPr>
            <w:r>
              <w:rPr>
                <w:rFonts w:ascii="Arial" w:eastAsia="Browallia New" w:hAnsi="Arial" w:cs="Arial"/>
                <w:sz w:val="18"/>
                <w:szCs w:val="18"/>
              </w:rPr>
              <w:t>-</w:t>
            </w:r>
          </w:p>
        </w:tc>
      </w:tr>
      <w:tr w:rsidR="008E4D08" w:rsidRPr="00AF301E" w14:paraId="09F626F2" w14:textId="77777777" w:rsidTr="000D0C38">
        <w:trPr>
          <w:trHeight w:val="20"/>
        </w:trPr>
        <w:tc>
          <w:tcPr>
            <w:tcW w:w="5580" w:type="dxa"/>
            <w:tcBorders>
              <w:top w:val="nil"/>
              <w:left w:val="nil"/>
              <w:bottom w:val="nil"/>
              <w:right w:val="nil"/>
            </w:tcBorders>
          </w:tcPr>
          <w:p w14:paraId="3D57F2B6" w14:textId="77777777" w:rsidR="008E4D08" w:rsidRPr="00AF301E" w:rsidRDefault="008E4D08" w:rsidP="008E4D08">
            <w:pPr>
              <w:ind w:left="431"/>
              <w:jc w:val="both"/>
              <w:rPr>
                <w:rFonts w:ascii="Arial" w:eastAsia="Browallia New" w:hAnsi="Arial" w:cs="Arial"/>
                <w:sz w:val="18"/>
                <w:szCs w:val="18"/>
              </w:rPr>
            </w:pPr>
          </w:p>
        </w:tc>
        <w:tc>
          <w:tcPr>
            <w:tcW w:w="1944" w:type="dxa"/>
            <w:tcBorders>
              <w:top w:val="single" w:sz="4" w:space="0" w:color="auto"/>
              <w:left w:val="nil"/>
              <w:bottom w:val="nil"/>
              <w:right w:val="nil"/>
            </w:tcBorders>
            <w:shd w:val="clear" w:color="auto" w:fill="FAFAFA"/>
          </w:tcPr>
          <w:p w14:paraId="7206F5A6" w14:textId="77777777" w:rsidR="008E4D08" w:rsidRPr="008E4D08" w:rsidRDefault="008E4D08" w:rsidP="008E4D08">
            <w:pPr>
              <w:ind w:left="-86"/>
              <w:jc w:val="right"/>
              <w:rPr>
                <w:rFonts w:ascii="Arial" w:eastAsia="Browallia New" w:hAnsi="Arial" w:cs="Arial"/>
                <w:sz w:val="18"/>
                <w:szCs w:val="18"/>
              </w:rPr>
            </w:pPr>
          </w:p>
        </w:tc>
        <w:tc>
          <w:tcPr>
            <w:tcW w:w="1944" w:type="dxa"/>
            <w:tcBorders>
              <w:top w:val="single" w:sz="4" w:space="0" w:color="auto"/>
              <w:left w:val="nil"/>
              <w:bottom w:val="nil"/>
              <w:right w:val="nil"/>
            </w:tcBorders>
            <w:shd w:val="clear" w:color="auto" w:fill="FAFAFA"/>
          </w:tcPr>
          <w:p w14:paraId="100AD0BA" w14:textId="77777777" w:rsidR="008E4D08" w:rsidRPr="008E4D08" w:rsidRDefault="008E4D08" w:rsidP="008E4D08">
            <w:pPr>
              <w:ind w:left="-86"/>
              <w:jc w:val="right"/>
              <w:rPr>
                <w:rFonts w:ascii="Arial" w:eastAsia="Browallia New" w:hAnsi="Arial" w:cs="Arial"/>
                <w:sz w:val="18"/>
                <w:szCs w:val="18"/>
              </w:rPr>
            </w:pPr>
          </w:p>
        </w:tc>
      </w:tr>
      <w:tr w:rsidR="008E4D08" w:rsidRPr="00AF301E" w14:paraId="7F12A18C" w14:textId="77777777" w:rsidTr="002036B7">
        <w:trPr>
          <w:trHeight w:val="20"/>
        </w:trPr>
        <w:tc>
          <w:tcPr>
            <w:tcW w:w="5580" w:type="dxa"/>
            <w:tcBorders>
              <w:top w:val="nil"/>
              <w:left w:val="nil"/>
              <w:bottom w:val="nil"/>
              <w:right w:val="nil"/>
            </w:tcBorders>
          </w:tcPr>
          <w:p w14:paraId="312F4744" w14:textId="06582148" w:rsidR="008E4D08" w:rsidRPr="00AF301E" w:rsidRDefault="008E4D08" w:rsidP="008E4D08">
            <w:pPr>
              <w:ind w:left="431" w:right="-72"/>
              <w:rPr>
                <w:rFonts w:ascii="Arial" w:eastAsia="Browallia New" w:hAnsi="Arial" w:cs="Arial"/>
                <w:b/>
                <w:bCs/>
                <w:sz w:val="18"/>
                <w:szCs w:val="18"/>
              </w:rPr>
            </w:pPr>
            <w:r w:rsidRPr="00AF301E">
              <w:rPr>
                <w:rFonts w:ascii="Arial" w:eastAsia="Browallia New" w:hAnsi="Arial" w:cs="Arial"/>
                <w:b/>
                <w:bCs/>
                <w:sz w:val="18"/>
                <w:szCs w:val="18"/>
              </w:rPr>
              <w:t>Closing balance</w:t>
            </w:r>
          </w:p>
        </w:tc>
        <w:tc>
          <w:tcPr>
            <w:tcW w:w="1944" w:type="dxa"/>
            <w:tcBorders>
              <w:top w:val="nil"/>
              <w:left w:val="nil"/>
              <w:bottom w:val="single" w:sz="4" w:space="0" w:color="auto"/>
              <w:right w:val="nil"/>
            </w:tcBorders>
            <w:shd w:val="clear" w:color="auto" w:fill="FAFAFA"/>
          </w:tcPr>
          <w:p w14:paraId="7DCDBB77" w14:textId="18A52AAA" w:rsidR="008E4D08" w:rsidRPr="008E4D08" w:rsidRDefault="008E4D08" w:rsidP="008E4D08">
            <w:pPr>
              <w:ind w:left="-40" w:right="-72"/>
              <w:jc w:val="right"/>
              <w:rPr>
                <w:rFonts w:ascii="Arial" w:eastAsia="Browallia New" w:hAnsi="Arial" w:cs="Arial"/>
                <w:b/>
                <w:bCs/>
                <w:sz w:val="18"/>
                <w:szCs w:val="18"/>
              </w:rPr>
            </w:pPr>
            <w:r w:rsidRPr="008E4D08">
              <w:rPr>
                <w:rFonts w:ascii="Arial" w:hAnsi="Arial" w:cs="Arial"/>
                <w:b/>
                <w:bCs/>
                <w:sz w:val="18"/>
                <w:szCs w:val="18"/>
              </w:rPr>
              <w:t xml:space="preserve"> 470,981,882 </w:t>
            </w:r>
          </w:p>
        </w:tc>
        <w:tc>
          <w:tcPr>
            <w:tcW w:w="1944" w:type="dxa"/>
            <w:tcBorders>
              <w:top w:val="nil"/>
              <w:left w:val="nil"/>
              <w:bottom w:val="single" w:sz="4" w:space="0" w:color="auto"/>
              <w:right w:val="nil"/>
            </w:tcBorders>
            <w:shd w:val="clear" w:color="auto" w:fill="FAFAFA"/>
          </w:tcPr>
          <w:p w14:paraId="3515E436" w14:textId="6977079A" w:rsidR="008E4D08" w:rsidRPr="008E4D08" w:rsidRDefault="008E4D08" w:rsidP="008E4D08">
            <w:pPr>
              <w:ind w:left="-40" w:right="-72"/>
              <w:jc w:val="right"/>
              <w:rPr>
                <w:rFonts w:ascii="Arial" w:eastAsia="Browallia New" w:hAnsi="Arial" w:cs="Arial"/>
                <w:b/>
                <w:bCs/>
                <w:sz w:val="18"/>
                <w:szCs w:val="18"/>
              </w:rPr>
            </w:pPr>
            <w:r w:rsidRPr="008E4D08">
              <w:rPr>
                <w:rFonts w:ascii="Arial" w:hAnsi="Arial" w:cs="Arial"/>
                <w:b/>
                <w:bCs/>
                <w:sz w:val="18"/>
                <w:szCs w:val="18"/>
              </w:rPr>
              <w:t xml:space="preserve"> 13,335,07</w:t>
            </w:r>
            <w:r w:rsidR="00C3020E">
              <w:rPr>
                <w:rFonts w:ascii="Arial" w:hAnsi="Arial" w:cs="Arial"/>
                <w:b/>
                <w:bCs/>
                <w:sz w:val="18"/>
                <w:szCs w:val="18"/>
              </w:rPr>
              <w:t>8</w:t>
            </w:r>
            <w:r w:rsidRPr="008E4D08">
              <w:rPr>
                <w:rFonts w:ascii="Arial" w:hAnsi="Arial" w:cs="Arial"/>
                <w:b/>
                <w:bCs/>
                <w:sz w:val="18"/>
                <w:szCs w:val="18"/>
              </w:rPr>
              <w:t xml:space="preserve"> </w:t>
            </w:r>
          </w:p>
        </w:tc>
      </w:tr>
    </w:tbl>
    <w:p w14:paraId="7AF73A19" w14:textId="214F81D2" w:rsidR="00440850" w:rsidRPr="00AF301E" w:rsidRDefault="00440850" w:rsidP="006E7203">
      <w:pPr>
        <w:ind w:left="540"/>
        <w:jc w:val="both"/>
        <w:rPr>
          <w:rFonts w:ascii="Arial" w:hAnsi="Arial" w:cs="Arial"/>
          <w:b/>
          <w:bCs/>
          <w:sz w:val="18"/>
          <w:szCs w:val="18"/>
        </w:rPr>
      </w:pPr>
      <w:r w:rsidRPr="00AF301E">
        <w:rPr>
          <w:rFonts w:ascii="Arial" w:hAnsi="Arial" w:cs="Arial"/>
          <w:b/>
          <w:bCs/>
          <w:sz w:val="18"/>
          <w:szCs w:val="18"/>
        </w:rPr>
        <w:t>Credit facility</w:t>
      </w:r>
    </w:p>
    <w:p w14:paraId="64432D79" w14:textId="6A3D4ED7" w:rsidR="00440850" w:rsidRPr="00AF301E" w:rsidRDefault="008232CA" w:rsidP="006E7203">
      <w:pPr>
        <w:ind w:left="540"/>
        <w:jc w:val="both"/>
        <w:rPr>
          <w:rFonts w:ascii="Arial" w:hAnsi="Arial" w:cs="Arial"/>
          <w:sz w:val="18"/>
          <w:szCs w:val="18"/>
        </w:rPr>
      </w:pPr>
      <w:r w:rsidRPr="00AF301E">
        <w:rPr>
          <w:rFonts w:ascii="Arial" w:hAnsi="Arial" w:cs="Arial"/>
          <w:sz w:val="18"/>
          <w:szCs w:val="18"/>
        </w:rPr>
        <w:lastRenderedPageBreak/>
        <w:t>The Group has access to the following undrawn credit facilities:</w:t>
      </w:r>
    </w:p>
    <w:p w14:paraId="4D066D0A" w14:textId="77777777" w:rsidR="008232CA" w:rsidRPr="00AF301E" w:rsidRDefault="008232CA" w:rsidP="006E7203">
      <w:pPr>
        <w:ind w:left="540"/>
        <w:jc w:val="both"/>
        <w:rPr>
          <w:rFonts w:ascii="Arial" w:hAnsi="Arial" w:cs="Arial"/>
          <w:sz w:val="18"/>
          <w:szCs w:val="18"/>
          <w:cs/>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1"/>
        <w:gridCol w:w="1584"/>
        <w:gridCol w:w="1584"/>
      </w:tblGrid>
      <w:tr w:rsidR="00440850" w:rsidRPr="00AF301E" w14:paraId="516A9693" w14:textId="77777777" w:rsidTr="00447E66">
        <w:trPr>
          <w:trHeight w:val="20"/>
        </w:trPr>
        <w:tc>
          <w:tcPr>
            <w:tcW w:w="6291" w:type="dxa"/>
            <w:tcBorders>
              <w:top w:val="nil"/>
              <w:left w:val="nil"/>
              <w:bottom w:val="nil"/>
              <w:right w:val="nil"/>
            </w:tcBorders>
          </w:tcPr>
          <w:p w14:paraId="00346B0E" w14:textId="77777777" w:rsidR="00440850" w:rsidRPr="00AF301E" w:rsidRDefault="00440850" w:rsidP="006E7203">
            <w:pPr>
              <w:ind w:left="427" w:right="-72"/>
              <w:rPr>
                <w:rFonts w:ascii="Arial" w:hAnsi="Arial" w:cs="Arial"/>
                <w:b/>
                <w:noProof/>
                <w:sz w:val="18"/>
                <w:szCs w:val="18"/>
              </w:rPr>
            </w:pPr>
          </w:p>
        </w:tc>
        <w:tc>
          <w:tcPr>
            <w:tcW w:w="3168" w:type="dxa"/>
            <w:gridSpan w:val="2"/>
            <w:tcBorders>
              <w:top w:val="single" w:sz="4" w:space="0" w:color="000000"/>
              <w:left w:val="nil"/>
              <w:bottom w:val="single" w:sz="4" w:space="0" w:color="auto"/>
              <w:right w:val="nil"/>
            </w:tcBorders>
            <w:vAlign w:val="bottom"/>
            <w:hideMark/>
          </w:tcPr>
          <w:p w14:paraId="75FBA15E" w14:textId="516AB77C" w:rsidR="00440850" w:rsidRPr="00AF301E" w:rsidRDefault="00440850" w:rsidP="00447E66">
            <w:pPr>
              <w:ind w:left="-40" w:right="-72"/>
              <w:jc w:val="center"/>
              <w:rPr>
                <w:rFonts w:ascii="Arial" w:hAnsi="Arial" w:cs="Arial"/>
                <w:b/>
                <w:sz w:val="18"/>
                <w:szCs w:val="18"/>
              </w:rPr>
            </w:pPr>
            <w:r w:rsidRPr="00AF301E">
              <w:rPr>
                <w:rFonts w:ascii="Arial" w:hAnsi="Arial" w:cs="Arial"/>
                <w:b/>
                <w:sz w:val="18"/>
                <w:szCs w:val="18"/>
              </w:rPr>
              <w:t>Consolidated financial information</w:t>
            </w:r>
          </w:p>
        </w:tc>
      </w:tr>
      <w:tr w:rsidR="006F6734" w:rsidRPr="00AF301E" w14:paraId="6897A7C4" w14:textId="77777777" w:rsidTr="003036EE">
        <w:trPr>
          <w:trHeight w:val="20"/>
        </w:trPr>
        <w:tc>
          <w:tcPr>
            <w:tcW w:w="6291" w:type="dxa"/>
            <w:tcBorders>
              <w:top w:val="nil"/>
              <w:left w:val="nil"/>
              <w:bottom w:val="nil"/>
              <w:right w:val="nil"/>
            </w:tcBorders>
          </w:tcPr>
          <w:p w14:paraId="2A2E0C46" w14:textId="77777777" w:rsidR="006F6734" w:rsidRPr="00AF301E" w:rsidRDefault="006F6734" w:rsidP="006F6734">
            <w:pPr>
              <w:ind w:left="427" w:right="-72"/>
              <w:rPr>
                <w:rFonts w:ascii="Arial" w:hAnsi="Arial" w:cs="Arial"/>
                <w:b/>
                <w:noProof/>
                <w:sz w:val="18"/>
                <w:szCs w:val="18"/>
              </w:rPr>
            </w:pPr>
          </w:p>
        </w:tc>
        <w:tc>
          <w:tcPr>
            <w:tcW w:w="1584" w:type="dxa"/>
            <w:tcBorders>
              <w:top w:val="single" w:sz="4" w:space="0" w:color="000000"/>
              <w:left w:val="nil"/>
              <w:bottom w:val="nil"/>
              <w:right w:val="nil"/>
            </w:tcBorders>
          </w:tcPr>
          <w:p w14:paraId="30820621" w14:textId="77777777" w:rsidR="006F6734" w:rsidRPr="00D71E43" w:rsidRDefault="006F6734" w:rsidP="006F6734">
            <w:pPr>
              <w:ind w:left="-40" w:right="-72"/>
              <w:jc w:val="right"/>
              <w:rPr>
                <w:rFonts w:ascii="Arial" w:eastAsia="Arial" w:hAnsi="Arial" w:cs="Arial"/>
                <w:b/>
                <w:sz w:val="18"/>
                <w:szCs w:val="18"/>
              </w:rPr>
            </w:pPr>
            <w:r w:rsidRPr="00E71E18">
              <w:rPr>
                <w:rFonts w:ascii="Arial" w:eastAsia="Arial" w:hAnsi="Arial" w:cs="Arial"/>
                <w:b/>
                <w:sz w:val="18"/>
                <w:szCs w:val="18"/>
              </w:rPr>
              <w:t>31</w:t>
            </w:r>
            <w:r w:rsidRPr="00D71E43">
              <w:rPr>
                <w:rFonts w:ascii="Arial" w:eastAsia="Arial" w:hAnsi="Arial" w:cs="Arial"/>
                <w:b/>
                <w:sz w:val="18"/>
                <w:szCs w:val="18"/>
              </w:rPr>
              <w:t xml:space="preserve"> March </w:t>
            </w:r>
          </w:p>
          <w:p w14:paraId="4399B584" w14:textId="0731E66D" w:rsidR="006F6734" w:rsidRPr="00AF301E" w:rsidRDefault="006F6734" w:rsidP="006F6734">
            <w:pPr>
              <w:tabs>
                <w:tab w:val="right" w:pos="1144"/>
              </w:tabs>
              <w:ind w:right="-72"/>
              <w:jc w:val="right"/>
              <w:rPr>
                <w:rFonts w:ascii="Arial" w:hAnsi="Arial" w:cs="Arial"/>
                <w:b/>
                <w:sz w:val="18"/>
                <w:szCs w:val="18"/>
              </w:rPr>
            </w:pPr>
            <w:r w:rsidRPr="00E71E18">
              <w:rPr>
                <w:rFonts w:ascii="Arial" w:eastAsia="Arial" w:hAnsi="Arial" w:cs="Arial"/>
                <w:b/>
                <w:sz w:val="18"/>
                <w:szCs w:val="18"/>
              </w:rPr>
              <w:t>202</w:t>
            </w:r>
            <w:r>
              <w:rPr>
                <w:rFonts w:ascii="Arial" w:eastAsia="Arial" w:hAnsi="Arial" w:cs="Arial"/>
                <w:b/>
                <w:sz w:val="18"/>
                <w:szCs w:val="18"/>
              </w:rPr>
              <w:t>4</w:t>
            </w:r>
          </w:p>
        </w:tc>
        <w:tc>
          <w:tcPr>
            <w:tcW w:w="1584" w:type="dxa"/>
            <w:tcBorders>
              <w:top w:val="single" w:sz="4" w:space="0" w:color="000000"/>
              <w:left w:val="nil"/>
              <w:bottom w:val="nil"/>
              <w:right w:val="nil"/>
            </w:tcBorders>
            <w:shd w:val="clear" w:color="auto" w:fill="auto"/>
          </w:tcPr>
          <w:p w14:paraId="7AD56BDB" w14:textId="5B2B52CB" w:rsidR="006F6734" w:rsidRPr="00AF301E" w:rsidRDefault="006F6734" w:rsidP="006F6734">
            <w:pPr>
              <w:tabs>
                <w:tab w:val="right" w:pos="1144"/>
              </w:tabs>
              <w:ind w:right="-72"/>
              <w:jc w:val="right"/>
              <w:rPr>
                <w:rFonts w:ascii="Arial" w:hAnsi="Arial" w:cs="Arial"/>
                <w:b/>
                <w:sz w:val="18"/>
                <w:szCs w:val="18"/>
              </w:rPr>
            </w:pPr>
            <w:r w:rsidRPr="00E71E18">
              <w:rPr>
                <w:rFonts w:ascii="Arial" w:eastAsia="Arial" w:hAnsi="Arial" w:cs="Arial"/>
                <w:b/>
                <w:sz w:val="18"/>
                <w:szCs w:val="18"/>
              </w:rPr>
              <w:t>31</w:t>
            </w:r>
            <w:r w:rsidRPr="00D71E43">
              <w:rPr>
                <w:rFonts w:ascii="Arial" w:eastAsia="Arial" w:hAnsi="Arial" w:cs="Arial"/>
                <w:b/>
                <w:sz w:val="18"/>
                <w:szCs w:val="18"/>
              </w:rPr>
              <w:t xml:space="preserve"> December </w:t>
            </w:r>
            <w:r w:rsidRPr="00E71E18">
              <w:rPr>
                <w:rFonts w:ascii="Arial" w:eastAsia="Arial" w:hAnsi="Arial" w:cs="Arial"/>
                <w:b/>
                <w:sz w:val="18"/>
                <w:szCs w:val="18"/>
              </w:rPr>
              <w:t>202</w:t>
            </w:r>
            <w:r>
              <w:rPr>
                <w:rFonts w:ascii="Arial" w:eastAsia="Arial" w:hAnsi="Arial" w:cs="Arial"/>
                <w:b/>
                <w:sz w:val="18"/>
                <w:szCs w:val="18"/>
              </w:rPr>
              <w:t>3</w:t>
            </w:r>
          </w:p>
        </w:tc>
      </w:tr>
      <w:tr w:rsidR="006F6734" w:rsidRPr="00AF301E" w14:paraId="0B7CCDB6" w14:textId="77777777" w:rsidTr="00447E66">
        <w:trPr>
          <w:trHeight w:val="20"/>
        </w:trPr>
        <w:tc>
          <w:tcPr>
            <w:tcW w:w="6291" w:type="dxa"/>
            <w:tcBorders>
              <w:top w:val="nil"/>
              <w:left w:val="nil"/>
              <w:bottom w:val="nil"/>
              <w:right w:val="nil"/>
            </w:tcBorders>
          </w:tcPr>
          <w:p w14:paraId="25F0774D" w14:textId="77777777" w:rsidR="006F6734" w:rsidRPr="00AF301E" w:rsidRDefault="006F6734" w:rsidP="006F6734">
            <w:pPr>
              <w:ind w:left="427" w:right="-72"/>
              <w:rPr>
                <w:rFonts w:ascii="Arial" w:hAnsi="Arial" w:cs="Arial"/>
                <w:b/>
                <w:noProof/>
                <w:sz w:val="18"/>
                <w:szCs w:val="18"/>
              </w:rPr>
            </w:pPr>
          </w:p>
        </w:tc>
        <w:tc>
          <w:tcPr>
            <w:tcW w:w="1584" w:type="dxa"/>
            <w:tcBorders>
              <w:top w:val="nil"/>
              <w:left w:val="nil"/>
              <w:bottom w:val="single" w:sz="4" w:space="0" w:color="auto"/>
              <w:right w:val="nil"/>
            </w:tcBorders>
            <w:hideMark/>
          </w:tcPr>
          <w:p w14:paraId="151D7EEF" w14:textId="77777777" w:rsidR="006F6734" w:rsidRPr="00AF301E" w:rsidRDefault="006F6734" w:rsidP="006F6734">
            <w:pPr>
              <w:ind w:right="-72"/>
              <w:jc w:val="right"/>
              <w:rPr>
                <w:rFonts w:ascii="Arial" w:hAnsi="Arial" w:cs="Arial"/>
                <w:bCs/>
                <w:noProof/>
                <w:sz w:val="18"/>
                <w:szCs w:val="18"/>
              </w:rPr>
            </w:pPr>
            <w:r w:rsidRPr="00AF301E">
              <w:rPr>
                <w:rFonts w:ascii="Arial" w:hAnsi="Arial" w:cs="Arial"/>
                <w:b/>
                <w:sz w:val="18"/>
                <w:szCs w:val="18"/>
              </w:rPr>
              <w:t>Baht</w:t>
            </w:r>
          </w:p>
        </w:tc>
        <w:tc>
          <w:tcPr>
            <w:tcW w:w="1584" w:type="dxa"/>
            <w:tcBorders>
              <w:top w:val="nil"/>
              <w:left w:val="nil"/>
              <w:bottom w:val="single" w:sz="4" w:space="0" w:color="auto"/>
              <w:right w:val="nil"/>
            </w:tcBorders>
            <w:shd w:val="clear" w:color="auto" w:fill="auto"/>
            <w:hideMark/>
          </w:tcPr>
          <w:p w14:paraId="279B4A44" w14:textId="77777777" w:rsidR="006F6734" w:rsidRPr="00AF301E" w:rsidRDefault="006F6734" w:rsidP="006F6734">
            <w:pPr>
              <w:ind w:left="-40" w:right="-72"/>
              <w:jc w:val="right"/>
              <w:rPr>
                <w:rFonts w:ascii="Arial" w:hAnsi="Arial" w:cs="Arial"/>
                <w:bCs/>
                <w:noProof/>
                <w:sz w:val="18"/>
                <w:szCs w:val="18"/>
              </w:rPr>
            </w:pPr>
            <w:r w:rsidRPr="00AF301E">
              <w:rPr>
                <w:rFonts w:ascii="Arial" w:hAnsi="Arial" w:cs="Arial"/>
                <w:b/>
                <w:sz w:val="18"/>
                <w:szCs w:val="18"/>
              </w:rPr>
              <w:t>Baht</w:t>
            </w:r>
          </w:p>
        </w:tc>
      </w:tr>
      <w:tr w:rsidR="006F6734" w:rsidRPr="00AF301E" w14:paraId="7BD1B8E6" w14:textId="77777777" w:rsidTr="00447E66">
        <w:trPr>
          <w:trHeight w:val="20"/>
        </w:trPr>
        <w:tc>
          <w:tcPr>
            <w:tcW w:w="6291" w:type="dxa"/>
            <w:tcBorders>
              <w:top w:val="nil"/>
              <w:left w:val="nil"/>
              <w:bottom w:val="nil"/>
              <w:right w:val="nil"/>
            </w:tcBorders>
          </w:tcPr>
          <w:p w14:paraId="4DEC8763" w14:textId="77777777" w:rsidR="006F6734" w:rsidRPr="00AF301E" w:rsidRDefault="006F6734" w:rsidP="006F6734">
            <w:pPr>
              <w:ind w:left="427" w:right="-72"/>
              <w:rPr>
                <w:rFonts w:ascii="Arial" w:hAnsi="Arial" w:cs="Arial"/>
                <w:b/>
                <w:bCs/>
                <w:noProof/>
                <w:sz w:val="18"/>
                <w:szCs w:val="18"/>
              </w:rPr>
            </w:pPr>
          </w:p>
        </w:tc>
        <w:tc>
          <w:tcPr>
            <w:tcW w:w="1584" w:type="dxa"/>
            <w:tcBorders>
              <w:top w:val="single" w:sz="4" w:space="0" w:color="auto"/>
              <w:left w:val="nil"/>
              <w:bottom w:val="nil"/>
              <w:right w:val="nil"/>
            </w:tcBorders>
            <w:shd w:val="clear" w:color="auto" w:fill="FAFAFA"/>
          </w:tcPr>
          <w:p w14:paraId="0612AF02" w14:textId="77777777" w:rsidR="006F6734" w:rsidRPr="00AF301E" w:rsidRDefault="006F6734" w:rsidP="006F6734">
            <w:pPr>
              <w:ind w:left="-40" w:right="-72"/>
              <w:jc w:val="right"/>
              <w:rPr>
                <w:rFonts w:ascii="Arial" w:hAnsi="Arial" w:cs="Arial"/>
                <w:b/>
                <w:noProof/>
                <w:sz w:val="18"/>
                <w:szCs w:val="18"/>
              </w:rPr>
            </w:pPr>
          </w:p>
        </w:tc>
        <w:tc>
          <w:tcPr>
            <w:tcW w:w="1584" w:type="dxa"/>
            <w:tcBorders>
              <w:top w:val="single" w:sz="4" w:space="0" w:color="auto"/>
              <w:left w:val="nil"/>
              <w:bottom w:val="nil"/>
              <w:right w:val="nil"/>
            </w:tcBorders>
            <w:shd w:val="clear" w:color="auto" w:fill="auto"/>
          </w:tcPr>
          <w:p w14:paraId="15D086D8" w14:textId="77777777" w:rsidR="006F6734" w:rsidRPr="00AF301E" w:rsidRDefault="006F6734" w:rsidP="006F6734">
            <w:pPr>
              <w:ind w:left="-40" w:right="-72"/>
              <w:jc w:val="right"/>
              <w:rPr>
                <w:rFonts w:ascii="Arial" w:hAnsi="Arial" w:cs="Arial"/>
                <w:b/>
                <w:noProof/>
                <w:sz w:val="18"/>
                <w:szCs w:val="18"/>
              </w:rPr>
            </w:pPr>
          </w:p>
        </w:tc>
      </w:tr>
      <w:tr w:rsidR="006F6734" w:rsidRPr="00AF301E" w14:paraId="52FD4C95" w14:textId="77777777" w:rsidTr="00447E66">
        <w:trPr>
          <w:trHeight w:val="73"/>
        </w:trPr>
        <w:tc>
          <w:tcPr>
            <w:tcW w:w="6291" w:type="dxa"/>
            <w:tcBorders>
              <w:top w:val="nil"/>
              <w:left w:val="nil"/>
              <w:bottom w:val="nil"/>
              <w:right w:val="nil"/>
            </w:tcBorders>
            <w:hideMark/>
          </w:tcPr>
          <w:p w14:paraId="37AF44BE" w14:textId="77777777" w:rsidR="006F6734" w:rsidRPr="00AF301E" w:rsidRDefault="006F6734" w:rsidP="006F6734">
            <w:pPr>
              <w:ind w:left="427" w:right="-72"/>
              <w:rPr>
                <w:rFonts w:ascii="Arial" w:hAnsi="Arial" w:cs="Arial"/>
                <w:noProof/>
                <w:sz w:val="18"/>
                <w:szCs w:val="18"/>
              </w:rPr>
            </w:pPr>
            <w:r w:rsidRPr="00AF301E">
              <w:rPr>
                <w:rFonts w:ascii="Arial" w:hAnsi="Arial" w:cs="Arial"/>
                <w:sz w:val="18"/>
                <w:szCs w:val="18"/>
              </w:rPr>
              <w:t>Fixed interest rate</w:t>
            </w:r>
          </w:p>
        </w:tc>
        <w:tc>
          <w:tcPr>
            <w:tcW w:w="1584" w:type="dxa"/>
            <w:tcBorders>
              <w:top w:val="nil"/>
              <w:left w:val="nil"/>
              <w:bottom w:val="nil"/>
              <w:right w:val="nil"/>
            </w:tcBorders>
            <w:shd w:val="clear" w:color="auto" w:fill="FAFAFA"/>
          </w:tcPr>
          <w:p w14:paraId="59ED0A28" w14:textId="77777777" w:rsidR="006F6734" w:rsidRPr="00AF301E" w:rsidRDefault="006F6734" w:rsidP="006F6734">
            <w:pPr>
              <w:ind w:left="-40" w:right="-72"/>
              <w:jc w:val="right"/>
              <w:rPr>
                <w:rFonts w:ascii="Arial" w:hAnsi="Arial" w:cs="Arial"/>
                <w:sz w:val="18"/>
                <w:szCs w:val="18"/>
                <w:cs/>
              </w:rPr>
            </w:pPr>
          </w:p>
        </w:tc>
        <w:tc>
          <w:tcPr>
            <w:tcW w:w="1584" w:type="dxa"/>
            <w:tcBorders>
              <w:top w:val="nil"/>
              <w:left w:val="nil"/>
              <w:bottom w:val="nil"/>
              <w:right w:val="nil"/>
            </w:tcBorders>
            <w:shd w:val="clear" w:color="auto" w:fill="auto"/>
          </w:tcPr>
          <w:p w14:paraId="75AB9844" w14:textId="77777777" w:rsidR="006F6734" w:rsidRPr="00AF301E" w:rsidRDefault="006F6734" w:rsidP="006F6734">
            <w:pPr>
              <w:ind w:left="-40" w:right="-72"/>
              <w:jc w:val="right"/>
              <w:rPr>
                <w:rFonts w:ascii="Arial" w:hAnsi="Arial" w:cs="Arial"/>
                <w:noProof/>
                <w:sz w:val="18"/>
                <w:szCs w:val="18"/>
              </w:rPr>
            </w:pPr>
          </w:p>
        </w:tc>
      </w:tr>
      <w:tr w:rsidR="008E4D08" w:rsidRPr="00AF301E" w14:paraId="613A9AD3" w14:textId="77777777" w:rsidTr="00447E66">
        <w:trPr>
          <w:trHeight w:val="20"/>
        </w:trPr>
        <w:tc>
          <w:tcPr>
            <w:tcW w:w="6291" w:type="dxa"/>
            <w:tcBorders>
              <w:top w:val="nil"/>
              <w:left w:val="nil"/>
              <w:bottom w:val="nil"/>
              <w:right w:val="nil"/>
            </w:tcBorders>
            <w:hideMark/>
          </w:tcPr>
          <w:p w14:paraId="5A6FCEE9" w14:textId="36B02F7F" w:rsidR="008E4D08" w:rsidRPr="00AF301E" w:rsidRDefault="008E4D08" w:rsidP="008E4D08">
            <w:pPr>
              <w:ind w:left="427" w:right="-72"/>
              <w:rPr>
                <w:rFonts w:ascii="Arial" w:hAnsi="Arial" w:cs="Arial"/>
                <w:noProof/>
                <w:sz w:val="18"/>
                <w:szCs w:val="18"/>
              </w:rPr>
            </w:pPr>
            <w:r w:rsidRPr="00AF301E">
              <w:rPr>
                <w:rFonts w:ascii="Arial" w:hAnsi="Arial" w:cs="Arial"/>
                <w:sz w:val="18"/>
                <w:szCs w:val="18"/>
                <w:cs/>
              </w:rPr>
              <w:t xml:space="preserve">   </w:t>
            </w:r>
            <w:r w:rsidRPr="00AF301E">
              <w:rPr>
                <w:rFonts w:ascii="Arial" w:hAnsi="Arial" w:cs="Arial"/>
                <w:sz w:val="18"/>
                <w:szCs w:val="18"/>
              </w:rPr>
              <w:t>- Maturity</w:t>
            </w:r>
            <w:r w:rsidRPr="00AF301E">
              <w:rPr>
                <w:rFonts w:ascii="Arial" w:hAnsi="Arial" w:cs="Arial"/>
                <w:noProof/>
                <w:sz w:val="18"/>
                <w:szCs w:val="18"/>
              </w:rPr>
              <w:t xml:space="preserve"> over 1 year</w:t>
            </w:r>
          </w:p>
        </w:tc>
        <w:tc>
          <w:tcPr>
            <w:tcW w:w="1584" w:type="dxa"/>
            <w:tcBorders>
              <w:top w:val="nil"/>
              <w:left w:val="nil"/>
              <w:bottom w:val="nil"/>
              <w:right w:val="nil"/>
            </w:tcBorders>
            <w:shd w:val="clear" w:color="auto" w:fill="FAFAFA"/>
          </w:tcPr>
          <w:p w14:paraId="0E61B83C" w14:textId="32125F66" w:rsidR="008E4D08" w:rsidRPr="008E4D08" w:rsidRDefault="008E4D08" w:rsidP="008E4D08">
            <w:pPr>
              <w:ind w:left="-40" w:right="-72"/>
              <w:jc w:val="right"/>
              <w:rPr>
                <w:rFonts w:ascii="Arial" w:hAnsi="Arial" w:cs="Arial"/>
                <w:noProof/>
                <w:sz w:val="18"/>
                <w:szCs w:val="18"/>
              </w:rPr>
            </w:pPr>
            <w:r w:rsidRPr="008E4D08">
              <w:rPr>
                <w:rFonts w:ascii="Arial" w:hAnsi="Arial" w:cs="Arial"/>
                <w:sz w:val="18"/>
                <w:szCs w:val="18"/>
              </w:rPr>
              <w:t xml:space="preserve"> 609,116,009 </w:t>
            </w:r>
          </w:p>
        </w:tc>
        <w:tc>
          <w:tcPr>
            <w:tcW w:w="1584" w:type="dxa"/>
            <w:tcBorders>
              <w:top w:val="nil"/>
              <w:left w:val="nil"/>
              <w:bottom w:val="nil"/>
              <w:right w:val="nil"/>
            </w:tcBorders>
            <w:shd w:val="clear" w:color="auto" w:fill="auto"/>
          </w:tcPr>
          <w:p w14:paraId="55E58560" w14:textId="57DE1295" w:rsidR="008E4D08" w:rsidRPr="00AF301E" w:rsidRDefault="008E4D08" w:rsidP="008E4D08">
            <w:pPr>
              <w:ind w:left="-40" w:right="-72"/>
              <w:jc w:val="right"/>
              <w:rPr>
                <w:rFonts w:ascii="Arial" w:hAnsi="Arial" w:cs="Arial"/>
                <w:noProof/>
                <w:sz w:val="18"/>
                <w:szCs w:val="18"/>
              </w:rPr>
            </w:pPr>
            <w:r w:rsidRPr="00A56D34">
              <w:rPr>
                <w:rFonts w:ascii="Arial" w:hAnsi="Arial" w:cs="Arial"/>
                <w:noProof/>
                <w:sz w:val="18"/>
                <w:szCs w:val="18"/>
              </w:rPr>
              <w:t>585,169,628</w:t>
            </w:r>
          </w:p>
        </w:tc>
      </w:tr>
      <w:tr w:rsidR="008E4D08" w:rsidRPr="00AF301E" w14:paraId="5279DBAC" w14:textId="77777777" w:rsidTr="00447E66">
        <w:trPr>
          <w:trHeight w:val="20"/>
        </w:trPr>
        <w:tc>
          <w:tcPr>
            <w:tcW w:w="6291" w:type="dxa"/>
            <w:tcBorders>
              <w:top w:val="nil"/>
              <w:left w:val="nil"/>
              <w:bottom w:val="nil"/>
              <w:right w:val="nil"/>
            </w:tcBorders>
          </w:tcPr>
          <w:p w14:paraId="20528086" w14:textId="77777777" w:rsidR="008E4D08" w:rsidRPr="00AF301E" w:rsidRDefault="008E4D08" w:rsidP="008E4D08">
            <w:pPr>
              <w:ind w:left="427" w:right="-72"/>
              <w:rPr>
                <w:rFonts w:ascii="Arial" w:hAnsi="Arial" w:cs="Arial"/>
                <w:sz w:val="18"/>
                <w:szCs w:val="18"/>
                <w:cs/>
              </w:rPr>
            </w:pPr>
          </w:p>
        </w:tc>
        <w:tc>
          <w:tcPr>
            <w:tcW w:w="1584" w:type="dxa"/>
            <w:tcBorders>
              <w:top w:val="nil"/>
              <w:left w:val="nil"/>
              <w:bottom w:val="nil"/>
              <w:right w:val="nil"/>
            </w:tcBorders>
            <w:shd w:val="clear" w:color="auto" w:fill="FAFAFA"/>
          </w:tcPr>
          <w:p w14:paraId="18194F6D" w14:textId="77777777" w:rsidR="008E4D08" w:rsidRPr="008E4D08" w:rsidRDefault="008E4D08" w:rsidP="008E4D08">
            <w:pPr>
              <w:ind w:left="-40" w:right="-72"/>
              <w:jc w:val="right"/>
              <w:rPr>
                <w:rFonts w:ascii="Arial" w:hAnsi="Arial" w:cs="Arial"/>
                <w:noProof/>
                <w:sz w:val="18"/>
                <w:szCs w:val="18"/>
              </w:rPr>
            </w:pPr>
          </w:p>
        </w:tc>
        <w:tc>
          <w:tcPr>
            <w:tcW w:w="1584" w:type="dxa"/>
            <w:tcBorders>
              <w:top w:val="nil"/>
              <w:left w:val="nil"/>
              <w:bottom w:val="nil"/>
              <w:right w:val="nil"/>
            </w:tcBorders>
            <w:shd w:val="clear" w:color="auto" w:fill="auto"/>
          </w:tcPr>
          <w:p w14:paraId="1E08CBA9" w14:textId="77777777" w:rsidR="008E4D08" w:rsidRPr="00AF301E" w:rsidRDefault="008E4D08" w:rsidP="008E4D08">
            <w:pPr>
              <w:ind w:left="-40" w:right="-72"/>
              <w:jc w:val="right"/>
              <w:rPr>
                <w:rFonts w:ascii="Arial" w:hAnsi="Arial" w:cs="Arial"/>
                <w:noProof/>
                <w:sz w:val="18"/>
                <w:szCs w:val="18"/>
              </w:rPr>
            </w:pPr>
          </w:p>
        </w:tc>
      </w:tr>
      <w:tr w:rsidR="008E4D08" w:rsidRPr="00AF301E" w14:paraId="10906323" w14:textId="77777777" w:rsidTr="00447E66">
        <w:trPr>
          <w:trHeight w:val="20"/>
        </w:trPr>
        <w:tc>
          <w:tcPr>
            <w:tcW w:w="6291" w:type="dxa"/>
            <w:tcBorders>
              <w:top w:val="nil"/>
              <w:left w:val="nil"/>
              <w:bottom w:val="nil"/>
              <w:right w:val="nil"/>
            </w:tcBorders>
            <w:hideMark/>
          </w:tcPr>
          <w:p w14:paraId="27ED480D" w14:textId="77777777" w:rsidR="008E4D08" w:rsidRPr="00AF301E" w:rsidRDefault="008E4D08" w:rsidP="008E4D08">
            <w:pPr>
              <w:ind w:left="427" w:right="-72"/>
              <w:rPr>
                <w:rFonts w:ascii="Arial" w:hAnsi="Arial" w:cs="Arial"/>
                <w:noProof/>
                <w:sz w:val="18"/>
                <w:szCs w:val="18"/>
              </w:rPr>
            </w:pPr>
            <w:r w:rsidRPr="00AF301E">
              <w:rPr>
                <w:rFonts w:ascii="Arial" w:hAnsi="Arial" w:cs="Arial"/>
                <w:sz w:val="18"/>
                <w:szCs w:val="18"/>
              </w:rPr>
              <w:t>Float interest rate</w:t>
            </w:r>
          </w:p>
        </w:tc>
        <w:tc>
          <w:tcPr>
            <w:tcW w:w="1584" w:type="dxa"/>
            <w:tcBorders>
              <w:top w:val="nil"/>
              <w:left w:val="nil"/>
              <w:bottom w:val="nil"/>
              <w:right w:val="nil"/>
            </w:tcBorders>
            <w:shd w:val="clear" w:color="auto" w:fill="FAFAFA"/>
          </w:tcPr>
          <w:p w14:paraId="54F1EA25" w14:textId="77777777" w:rsidR="008E4D08" w:rsidRPr="008E4D08" w:rsidRDefault="008E4D08" w:rsidP="008E4D08">
            <w:pPr>
              <w:ind w:left="-40" w:right="-72"/>
              <w:jc w:val="right"/>
              <w:rPr>
                <w:rFonts w:ascii="Arial" w:hAnsi="Arial" w:cs="Arial"/>
                <w:noProof/>
                <w:sz w:val="18"/>
                <w:szCs w:val="18"/>
                <w:cs/>
              </w:rPr>
            </w:pPr>
          </w:p>
        </w:tc>
        <w:tc>
          <w:tcPr>
            <w:tcW w:w="1584" w:type="dxa"/>
            <w:tcBorders>
              <w:top w:val="nil"/>
              <w:left w:val="nil"/>
              <w:bottom w:val="nil"/>
              <w:right w:val="nil"/>
            </w:tcBorders>
            <w:shd w:val="clear" w:color="auto" w:fill="auto"/>
          </w:tcPr>
          <w:p w14:paraId="5FB07BF6" w14:textId="77777777" w:rsidR="008E4D08" w:rsidRPr="00AF301E" w:rsidRDefault="008E4D08" w:rsidP="008E4D08">
            <w:pPr>
              <w:ind w:left="-40" w:right="-72"/>
              <w:jc w:val="right"/>
              <w:rPr>
                <w:rFonts w:ascii="Arial" w:hAnsi="Arial" w:cs="Arial"/>
                <w:noProof/>
                <w:sz w:val="18"/>
                <w:szCs w:val="18"/>
              </w:rPr>
            </w:pPr>
          </w:p>
        </w:tc>
      </w:tr>
      <w:tr w:rsidR="008E4D08" w:rsidRPr="00AF301E" w14:paraId="08B494D8" w14:textId="77777777" w:rsidTr="00447E66">
        <w:trPr>
          <w:trHeight w:val="20"/>
        </w:trPr>
        <w:tc>
          <w:tcPr>
            <w:tcW w:w="6291" w:type="dxa"/>
            <w:tcBorders>
              <w:top w:val="nil"/>
              <w:left w:val="nil"/>
              <w:bottom w:val="nil"/>
              <w:right w:val="nil"/>
            </w:tcBorders>
            <w:hideMark/>
          </w:tcPr>
          <w:p w14:paraId="0E37F63B" w14:textId="6570C77A" w:rsidR="008E4D08" w:rsidRPr="00AF301E" w:rsidRDefault="008E4D08" w:rsidP="008E4D08">
            <w:pPr>
              <w:ind w:left="427" w:right="-72"/>
              <w:rPr>
                <w:rFonts w:ascii="Arial" w:hAnsi="Arial" w:cs="Arial"/>
                <w:noProof/>
                <w:sz w:val="18"/>
                <w:szCs w:val="18"/>
              </w:rPr>
            </w:pPr>
            <w:r w:rsidRPr="00AF301E">
              <w:rPr>
                <w:rFonts w:ascii="Arial" w:hAnsi="Arial" w:cs="Arial"/>
                <w:sz w:val="18"/>
                <w:szCs w:val="18"/>
                <w:cs/>
              </w:rPr>
              <w:t xml:space="preserve">   </w:t>
            </w:r>
            <w:r w:rsidRPr="00AF301E">
              <w:rPr>
                <w:rFonts w:ascii="Arial" w:hAnsi="Arial" w:cs="Arial"/>
                <w:sz w:val="18"/>
                <w:szCs w:val="18"/>
              </w:rPr>
              <w:t>- Maturity</w:t>
            </w:r>
            <w:r w:rsidRPr="00AF301E">
              <w:rPr>
                <w:rFonts w:ascii="Arial" w:hAnsi="Arial" w:cs="Arial"/>
                <w:noProof/>
                <w:sz w:val="18"/>
                <w:szCs w:val="18"/>
              </w:rPr>
              <w:t xml:space="preserve"> over 1 year</w:t>
            </w:r>
          </w:p>
        </w:tc>
        <w:tc>
          <w:tcPr>
            <w:tcW w:w="1584" w:type="dxa"/>
            <w:tcBorders>
              <w:top w:val="nil"/>
              <w:left w:val="nil"/>
              <w:bottom w:val="nil"/>
              <w:right w:val="nil"/>
            </w:tcBorders>
            <w:shd w:val="clear" w:color="auto" w:fill="FAFAFA"/>
          </w:tcPr>
          <w:p w14:paraId="13EDF7F9" w14:textId="5F543E48" w:rsidR="008E4D08" w:rsidRPr="008E4D08" w:rsidRDefault="008E4D08" w:rsidP="008E4D08">
            <w:pPr>
              <w:ind w:left="-40" w:right="-72"/>
              <w:jc w:val="right"/>
              <w:rPr>
                <w:rFonts w:ascii="Arial" w:hAnsi="Arial" w:cs="Arial"/>
                <w:sz w:val="18"/>
                <w:szCs w:val="18"/>
                <w:cs/>
              </w:rPr>
            </w:pPr>
            <w:r w:rsidRPr="008E4D08">
              <w:rPr>
                <w:rFonts w:ascii="Arial" w:hAnsi="Arial" w:cs="Arial"/>
                <w:sz w:val="18"/>
                <w:szCs w:val="18"/>
              </w:rPr>
              <w:t xml:space="preserve"> 20,054,045 </w:t>
            </w:r>
          </w:p>
        </w:tc>
        <w:tc>
          <w:tcPr>
            <w:tcW w:w="1584" w:type="dxa"/>
            <w:tcBorders>
              <w:top w:val="nil"/>
              <w:left w:val="nil"/>
              <w:bottom w:val="nil"/>
              <w:right w:val="nil"/>
            </w:tcBorders>
            <w:shd w:val="clear" w:color="auto" w:fill="auto"/>
          </w:tcPr>
          <w:p w14:paraId="2B4ECA53" w14:textId="7D7BC680" w:rsidR="008E4D08" w:rsidRPr="00AF301E" w:rsidRDefault="008E4D08" w:rsidP="008E4D08">
            <w:pPr>
              <w:ind w:left="-40" w:right="-72"/>
              <w:jc w:val="right"/>
              <w:rPr>
                <w:rFonts w:ascii="Arial" w:hAnsi="Arial" w:cs="Arial"/>
                <w:noProof/>
                <w:sz w:val="18"/>
                <w:szCs w:val="18"/>
              </w:rPr>
            </w:pPr>
            <w:r w:rsidRPr="00A56D34">
              <w:rPr>
                <w:rFonts w:ascii="Arial" w:hAnsi="Arial" w:cs="Arial"/>
                <w:noProof/>
                <w:sz w:val="18"/>
                <w:szCs w:val="18"/>
              </w:rPr>
              <w:t>20,095,173</w:t>
            </w:r>
          </w:p>
        </w:tc>
      </w:tr>
    </w:tbl>
    <w:p w14:paraId="12BEC8E9" w14:textId="77777777" w:rsidR="00440850" w:rsidRPr="00AF301E" w:rsidRDefault="00440850" w:rsidP="000176C9">
      <w:pPr>
        <w:ind w:left="540"/>
        <w:jc w:val="both"/>
        <w:rPr>
          <w:rFonts w:ascii="Arial" w:hAnsi="Arial" w:cs="Arial"/>
          <w:sz w:val="18"/>
          <w:szCs w:val="18"/>
        </w:rPr>
      </w:pPr>
    </w:p>
    <w:p w14:paraId="4159996E" w14:textId="76685B7F" w:rsidR="008F63A5" w:rsidRPr="00AF301E" w:rsidRDefault="008F63A5" w:rsidP="000176C9">
      <w:pPr>
        <w:ind w:left="540"/>
        <w:jc w:val="both"/>
        <w:rPr>
          <w:rFonts w:ascii="Arial" w:hAnsi="Arial" w:cs="Arial"/>
          <w:sz w:val="18"/>
          <w:szCs w:val="18"/>
        </w:rPr>
      </w:pPr>
      <w:r w:rsidRPr="00AF301E">
        <w:rPr>
          <w:rFonts w:ascii="Arial" w:hAnsi="Arial" w:cs="Arial"/>
          <w:sz w:val="18"/>
          <w:szCs w:val="18"/>
        </w:rPr>
        <w:t>The Group may withdraw bank overdrafts and promissory notes facilities at any time. The bank may terminate credit facilities without notice.</w:t>
      </w:r>
    </w:p>
    <w:p w14:paraId="07000338" w14:textId="255FF43E" w:rsidR="008F63A5" w:rsidRPr="00AF301E" w:rsidRDefault="008F63A5" w:rsidP="000176C9">
      <w:pPr>
        <w:ind w:left="540"/>
        <w:jc w:val="both"/>
        <w:rPr>
          <w:rFonts w:ascii="Arial" w:hAnsi="Arial" w:cs="Arial"/>
          <w:sz w:val="18"/>
          <w:szCs w:val="18"/>
        </w:rPr>
      </w:pPr>
    </w:p>
    <w:p w14:paraId="3C2E4D17" w14:textId="5C2263FB" w:rsidR="00440850" w:rsidRPr="00AF301E" w:rsidRDefault="00440850" w:rsidP="000176C9">
      <w:pPr>
        <w:ind w:left="540"/>
        <w:jc w:val="both"/>
        <w:rPr>
          <w:rFonts w:ascii="Arial" w:hAnsi="Arial" w:cs="Arial"/>
          <w:sz w:val="18"/>
          <w:szCs w:val="18"/>
        </w:rPr>
      </w:pPr>
      <w:r w:rsidRPr="00AF301E">
        <w:rPr>
          <w:rFonts w:ascii="Arial" w:hAnsi="Arial" w:cs="Arial"/>
          <w:sz w:val="18"/>
          <w:szCs w:val="18"/>
        </w:rPr>
        <w:t xml:space="preserve">The Group has undrawn </w:t>
      </w:r>
      <w:r w:rsidR="008232CA" w:rsidRPr="00AF301E">
        <w:rPr>
          <w:rFonts w:ascii="Arial" w:hAnsi="Arial" w:cs="Arial"/>
          <w:sz w:val="18"/>
          <w:szCs w:val="18"/>
        </w:rPr>
        <w:t>credit</w:t>
      </w:r>
      <w:r w:rsidRPr="00AF301E">
        <w:rPr>
          <w:rFonts w:ascii="Arial" w:hAnsi="Arial" w:cs="Arial"/>
          <w:sz w:val="18"/>
          <w:szCs w:val="18"/>
        </w:rPr>
        <w:t xml:space="preserve"> facilities which is sufficient for the obligation at the end of the accounting period. These undrawn </w:t>
      </w:r>
      <w:r w:rsidR="008232CA" w:rsidRPr="00AF301E">
        <w:rPr>
          <w:rFonts w:ascii="Arial" w:hAnsi="Arial" w:cs="Arial"/>
          <w:sz w:val="18"/>
          <w:szCs w:val="18"/>
        </w:rPr>
        <w:t>credit</w:t>
      </w:r>
      <w:r w:rsidRPr="00AF301E">
        <w:rPr>
          <w:rFonts w:ascii="Arial" w:hAnsi="Arial" w:cs="Arial"/>
          <w:sz w:val="18"/>
          <w:szCs w:val="18"/>
        </w:rPr>
        <w:t xml:space="preserve"> facilities are for the purpose of managing the Group’s liquidity reserve. The Group’s treasury has maintained flexibility in its funding sources by maintaining adequate credit facilities.</w:t>
      </w:r>
    </w:p>
    <w:p w14:paraId="4682CF0B" w14:textId="77777777" w:rsidR="008C0447" w:rsidRPr="00AF301E" w:rsidRDefault="008C0447" w:rsidP="00E04481">
      <w:pPr>
        <w:ind w:left="540" w:hanging="540"/>
        <w:rPr>
          <w:rFonts w:ascii="Arial" w:eastAsia="Arial" w:hAnsi="Arial" w:cs="Arial"/>
          <w:b/>
          <w:color w:val="CF4A02"/>
          <w:sz w:val="18"/>
          <w:szCs w:val="18"/>
        </w:rPr>
      </w:pPr>
    </w:p>
    <w:p w14:paraId="24A4E99A" w14:textId="0C738F8D" w:rsidR="00E04481" w:rsidRPr="00AF301E" w:rsidRDefault="00EC2066" w:rsidP="00E04481">
      <w:pPr>
        <w:ind w:left="540" w:hanging="540"/>
        <w:rPr>
          <w:rFonts w:ascii="Arial" w:eastAsia="Arial" w:hAnsi="Arial" w:cs="Arial"/>
          <w:b/>
          <w:color w:val="CF4A02"/>
          <w:sz w:val="18"/>
          <w:szCs w:val="18"/>
        </w:rPr>
      </w:pPr>
      <w:r w:rsidRPr="00AF301E">
        <w:rPr>
          <w:rFonts w:ascii="Arial" w:eastAsia="Arial" w:hAnsi="Arial" w:cs="Arial"/>
          <w:b/>
          <w:color w:val="CF4A02"/>
          <w:sz w:val="18"/>
          <w:szCs w:val="18"/>
        </w:rPr>
        <w:t>1</w:t>
      </w:r>
      <w:r w:rsidR="00213E2F">
        <w:rPr>
          <w:rFonts w:ascii="Arial" w:eastAsia="Arial" w:hAnsi="Arial" w:cs="Arial"/>
          <w:b/>
          <w:color w:val="CF4A02"/>
          <w:sz w:val="18"/>
          <w:szCs w:val="18"/>
        </w:rPr>
        <w:t>0</w:t>
      </w:r>
      <w:r w:rsidR="00E04481" w:rsidRPr="00AF301E">
        <w:rPr>
          <w:rFonts w:ascii="Arial" w:eastAsia="Arial" w:hAnsi="Arial" w:cs="Arial"/>
          <w:b/>
          <w:color w:val="CF4A02"/>
          <w:sz w:val="18"/>
          <w:szCs w:val="18"/>
        </w:rPr>
        <w:t>.</w:t>
      </w:r>
      <w:r w:rsidRPr="00AF301E">
        <w:rPr>
          <w:rFonts w:ascii="Arial" w:eastAsia="Arial" w:hAnsi="Arial" w:cs="Arial"/>
          <w:b/>
          <w:color w:val="CF4A02"/>
          <w:sz w:val="18"/>
          <w:szCs w:val="18"/>
        </w:rPr>
        <w:t>2</w:t>
      </w:r>
      <w:r w:rsidR="00E04481" w:rsidRPr="00AF301E">
        <w:rPr>
          <w:rFonts w:ascii="Arial" w:eastAsia="Arial" w:hAnsi="Arial" w:cs="Arial"/>
          <w:b/>
          <w:color w:val="CF4A02"/>
          <w:sz w:val="18"/>
          <w:szCs w:val="18"/>
        </w:rPr>
        <w:tab/>
        <w:t>Long-term borrowing from other party</w:t>
      </w:r>
    </w:p>
    <w:p w14:paraId="3F48DB8B" w14:textId="691B431A" w:rsidR="003A7EC8" w:rsidRPr="00AF301E" w:rsidRDefault="003A7EC8" w:rsidP="00290C04">
      <w:pPr>
        <w:ind w:left="547"/>
        <w:jc w:val="both"/>
        <w:rPr>
          <w:rFonts w:ascii="Arial" w:eastAsia="Arial" w:hAnsi="Arial" w:cs="Arial"/>
          <w:b/>
          <w:color w:val="CF4A02"/>
          <w:sz w:val="18"/>
          <w:szCs w:val="18"/>
        </w:rPr>
      </w:pPr>
    </w:p>
    <w:p w14:paraId="55EA33F4" w14:textId="257E3D7B" w:rsidR="003A7EC8" w:rsidRPr="00AF301E" w:rsidRDefault="003A7EC8" w:rsidP="00290C04">
      <w:pPr>
        <w:ind w:left="547"/>
        <w:jc w:val="both"/>
        <w:rPr>
          <w:rFonts w:ascii="Arial" w:hAnsi="Arial" w:cs="Arial"/>
          <w:color w:val="000000"/>
          <w:spacing w:val="-4"/>
          <w:sz w:val="18"/>
          <w:szCs w:val="18"/>
          <w:lang w:val="en-US"/>
        </w:rPr>
      </w:pPr>
      <w:r w:rsidRPr="00AF301E">
        <w:rPr>
          <w:rFonts w:ascii="Arial" w:hAnsi="Arial" w:cs="Arial"/>
          <w:color w:val="000000"/>
          <w:spacing w:val="-4"/>
          <w:sz w:val="18"/>
          <w:szCs w:val="18"/>
          <w:lang w:val="en-US"/>
        </w:rPr>
        <w:t xml:space="preserve">Movement of long-term borrowing from other party for the </w:t>
      </w:r>
      <w:r w:rsidR="006F6734" w:rsidRPr="005F5AD3">
        <w:rPr>
          <w:rFonts w:ascii="Arial" w:eastAsia="Arial" w:hAnsi="Arial" w:cs="Arial"/>
          <w:sz w:val="18"/>
          <w:szCs w:val="18"/>
        </w:rPr>
        <w:t xml:space="preserve">three-month period ended </w:t>
      </w:r>
      <w:r w:rsidR="006F6734" w:rsidRPr="00E71E18">
        <w:rPr>
          <w:rFonts w:ascii="Arial" w:eastAsia="Arial" w:hAnsi="Arial" w:cs="Arial"/>
          <w:sz w:val="18"/>
          <w:szCs w:val="18"/>
        </w:rPr>
        <w:t>31</w:t>
      </w:r>
      <w:r w:rsidR="006F6734" w:rsidRPr="005F5AD3">
        <w:rPr>
          <w:rFonts w:ascii="Arial" w:eastAsia="Arial" w:hAnsi="Arial" w:cs="Arial"/>
          <w:sz w:val="18"/>
          <w:szCs w:val="18"/>
        </w:rPr>
        <w:t xml:space="preserve"> March </w:t>
      </w:r>
      <w:r w:rsidR="006F6734" w:rsidRPr="00AF301E">
        <w:rPr>
          <w:rFonts w:ascii="Arial" w:eastAsia="Arial" w:hAnsi="Arial" w:cs="Arial"/>
          <w:sz w:val="18"/>
          <w:szCs w:val="18"/>
        </w:rPr>
        <w:t>202</w:t>
      </w:r>
      <w:r w:rsidR="006F6734">
        <w:rPr>
          <w:rFonts w:ascii="Arial" w:eastAsia="Arial" w:hAnsi="Arial" w:cs="Arial"/>
          <w:sz w:val="18"/>
          <w:szCs w:val="18"/>
        </w:rPr>
        <w:t>4</w:t>
      </w:r>
      <w:r w:rsidR="006F6734" w:rsidRPr="00AF301E">
        <w:rPr>
          <w:rFonts w:ascii="Arial" w:eastAsia="Arial" w:hAnsi="Arial" w:cs="Arial"/>
          <w:sz w:val="18"/>
          <w:szCs w:val="18"/>
        </w:rPr>
        <w:t xml:space="preserve"> </w:t>
      </w:r>
      <w:r w:rsidRPr="00AF301E">
        <w:rPr>
          <w:rFonts w:ascii="Arial" w:hAnsi="Arial" w:cs="Arial"/>
          <w:color w:val="000000"/>
          <w:spacing w:val="-4"/>
          <w:sz w:val="18"/>
          <w:szCs w:val="18"/>
          <w:lang w:val="en-US"/>
        </w:rPr>
        <w:t>is as follows</w:t>
      </w:r>
      <w:r w:rsidR="004C0D82" w:rsidRPr="00AF301E">
        <w:rPr>
          <w:rFonts w:ascii="Arial" w:hAnsi="Arial" w:cs="Arial"/>
          <w:color w:val="000000"/>
          <w:spacing w:val="-4"/>
          <w:sz w:val="18"/>
          <w:szCs w:val="18"/>
          <w:lang w:val="en-US"/>
        </w:rPr>
        <w:t>:</w:t>
      </w:r>
    </w:p>
    <w:p w14:paraId="6A1EA4A4" w14:textId="349F0E88" w:rsidR="00E04481" w:rsidRPr="00AF301E" w:rsidRDefault="00E04481" w:rsidP="00290C04">
      <w:pPr>
        <w:ind w:left="547"/>
        <w:jc w:val="both"/>
        <w:rPr>
          <w:rFonts w:ascii="Arial" w:eastAsia="Arial" w:hAnsi="Arial" w:cs="Arial"/>
          <w:b/>
          <w:color w:val="CF4A02"/>
          <w:sz w:val="18"/>
          <w:szCs w:val="18"/>
        </w:rPr>
      </w:pPr>
    </w:p>
    <w:tbl>
      <w:tblPr>
        <w:tblW w:w="94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gridCol w:w="1944"/>
      </w:tblGrid>
      <w:tr w:rsidR="004F0D51" w:rsidRPr="00AF301E" w14:paraId="120F2FD3" w14:textId="77777777" w:rsidTr="0042427A">
        <w:trPr>
          <w:cantSplit/>
          <w:trHeight w:val="20"/>
        </w:trPr>
        <w:tc>
          <w:tcPr>
            <w:tcW w:w="7513" w:type="dxa"/>
            <w:tcBorders>
              <w:top w:val="nil"/>
              <w:left w:val="nil"/>
              <w:bottom w:val="nil"/>
              <w:right w:val="nil"/>
            </w:tcBorders>
          </w:tcPr>
          <w:p w14:paraId="2D482594" w14:textId="77777777" w:rsidR="004F0D51" w:rsidRPr="00AF301E" w:rsidRDefault="004F0D51" w:rsidP="00DA64BC">
            <w:pPr>
              <w:ind w:left="427" w:right="-72"/>
              <w:rPr>
                <w:rFonts w:ascii="Arial" w:eastAsia="Browallia New" w:hAnsi="Arial" w:cs="Arial"/>
                <w:b/>
                <w:noProof/>
                <w:sz w:val="18"/>
                <w:szCs w:val="18"/>
              </w:rPr>
            </w:pPr>
          </w:p>
        </w:tc>
        <w:tc>
          <w:tcPr>
            <w:tcW w:w="1944" w:type="dxa"/>
            <w:tcBorders>
              <w:top w:val="single" w:sz="4" w:space="0" w:color="000000"/>
              <w:left w:val="nil"/>
              <w:bottom w:val="single" w:sz="4" w:space="0" w:color="auto"/>
              <w:right w:val="nil"/>
            </w:tcBorders>
            <w:vAlign w:val="bottom"/>
            <w:hideMark/>
          </w:tcPr>
          <w:p w14:paraId="11D52C23" w14:textId="77777777" w:rsidR="004F0D51" w:rsidRPr="00AF301E" w:rsidRDefault="004F0D51" w:rsidP="004F0D51">
            <w:pPr>
              <w:ind w:left="-40" w:right="-72"/>
              <w:jc w:val="right"/>
              <w:rPr>
                <w:rFonts w:ascii="Arial" w:eastAsia="Arial" w:hAnsi="Arial" w:cs="Arial"/>
                <w:b/>
                <w:sz w:val="18"/>
                <w:szCs w:val="18"/>
              </w:rPr>
            </w:pPr>
            <w:r w:rsidRPr="00AF301E">
              <w:rPr>
                <w:rFonts w:ascii="Arial" w:eastAsia="Arial" w:hAnsi="Arial" w:cs="Arial"/>
                <w:b/>
                <w:sz w:val="18"/>
                <w:szCs w:val="18"/>
              </w:rPr>
              <w:t>Consolidated</w:t>
            </w:r>
          </w:p>
          <w:p w14:paraId="43D65F34" w14:textId="3A0AF71C" w:rsidR="004F0D51" w:rsidRPr="00AF301E" w:rsidRDefault="004F0D51" w:rsidP="004F0D51">
            <w:pPr>
              <w:ind w:right="-72"/>
              <w:jc w:val="center"/>
              <w:rPr>
                <w:rFonts w:ascii="Arial" w:eastAsia="Browallia New" w:hAnsi="Arial" w:cs="Arial"/>
                <w:bCs/>
                <w:noProof/>
                <w:sz w:val="18"/>
                <w:szCs w:val="18"/>
              </w:rPr>
            </w:pPr>
            <w:r w:rsidRPr="00AF301E">
              <w:rPr>
                <w:rFonts w:ascii="Arial" w:eastAsia="Arial" w:hAnsi="Arial" w:cs="Arial"/>
                <w:b/>
                <w:sz w:val="18"/>
                <w:szCs w:val="18"/>
              </w:rPr>
              <w:t>financial information</w:t>
            </w:r>
          </w:p>
        </w:tc>
      </w:tr>
      <w:tr w:rsidR="004F0D51" w:rsidRPr="00AF301E" w14:paraId="6ED5F039" w14:textId="77777777" w:rsidTr="0042427A">
        <w:trPr>
          <w:cantSplit/>
          <w:trHeight w:val="20"/>
        </w:trPr>
        <w:tc>
          <w:tcPr>
            <w:tcW w:w="7513" w:type="dxa"/>
            <w:tcBorders>
              <w:top w:val="nil"/>
              <w:left w:val="nil"/>
              <w:bottom w:val="nil"/>
              <w:right w:val="nil"/>
            </w:tcBorders>
          </w:tcPr>
          <w:p w14:paraId="6BAA74A3" w14:textId="77777777" w:rsidR="004F0D51" w:rsidRPr="00AF301E" w:rsidRDefault="004F0D51" w:rsidP="00DA64BC">
            <w:pPr>
              <w:ind w:left="427" w:right="-72"/>
              <w:rPr>
                <w:rFonts w:ascii="Arial" w:eastAsia="Browallia New" w:hAnsi="Arial" w:cs="Arial"/>
                <w:b/>
                <w:noProof/>
                <w:sz w:val="18"/>
                <w:szCs w:val="18"/>
              </w:rPr>
            </w:pPr>
          </w:p>
        </w:tc>
        <w:tc>
          <w:tcPr>
            <w:tcW w:w="1944" w:type="dxa"/>
            <w:tcBorders>
              <w:top w:val="single" w:sz="4" w:space="0" w:color="000000"/>
              <w:left w:val="nil"/>
              <w:bottom w:val="single" w:sz="4" w:space="0" w:color="auto"/>
              <w:right w:val="nil"/>
            </w:tcBorders>
            <w:hideMark/>
          </w:tcPr>
          <w:p w14:paraId="054979E5" w14:textId="747A989C" w:rsidR="004F0D51" w:rsidRPr="00AF301E" w:rsidRDefault="004F0D51" w:rsidP="00763DD8">
            <w:pPr>
              <w:ind w:right="-72"/>
              <w:jc w:val="right"/>
              <w:rPr>
                <w:rFonts w:ascii="Arial" w:eastAsia="Browallia New" w:hAnsi="Arial" w:cs="Arial"/>
                <w:bCs/>
                <w:noProof/>
                <w:sz w:val="18"/>
                <w:szCs w:val="18"/>
              </w:rPr>
            </w:pPr>
            <w:r w:rsidRPr="00AF301E">
              <w:rPr>
                <w:rFonts w:ascii="Arial" w:eastAsia="Arial" w:hAnsi="Arial" w:cs="Arial"/>
                <w:b/>
                <w:sz w:val="18"/>
                <w:szCs w:val="18"/>
              </w:rPr>
              <w:t>Baht</w:t>
            </w:r>
          </w:p>
        </w:tc>
      </w:tr>
      <w:tr w:rsidR="004F0D51" w:rsidRPr="00AF301E" w14:paraId="57CA3A64" w14:textId="77777777" w:rsidTr="0042427A">
        <w:trPr>
          <w:cantSplit/>
          <w:trHeight w:val="20"/>
        </w:trPr>
        <w:tc>
          <w:tcPr>
            <w:tcW w:w="7513" w:type="dxa"/>
            <w:tcBorders>
              <w:top w:val="nil"/>
              <w:left w:val="nil"/>
              <w:bottom w:val="nil"/>
              <w:right w:val="nil"/>
            </w:tcBorders>
          </w:tcPr>
          <w:p w14:paraId="206DB717" w14:textId="77777777" w:rsidR="004F0D51" w:rsidRPr="00AF301E" w:rsidRDefault="004F0D51" w:rsidP="00DA64BC">
            <w:pPr>
              <w:ind w:left="427" w:right="-72"/>
              <w:rPr>
                <w:rFonts w:ascii="Arial" w:eastAsia="Browallia New" w:hAnsi="Arial" w:cs="Arial"/>
                <w:noProof/>
                <w:sz w:val="18"/>
                <w:szCs w:val="18"/>
              </w:rPr>
            </w:pPr>
          </w:p>
        </w:tc>
        <w:tc>
          <w:tcPr>
            <w:tcW w:w="1944" w:type="dxa"/>
            <w:tcBorders>
              <w:top w:val="single" w:sz="4" w:space="0" w:color="auto"/>
              <w:left w:val="nil"/>
              <w:bottom w:val="nil"/>
              <w:right w:val="nil"/>
            </w:tcBorders>
            <w:shd w:val="clear" w:color="auto" w:fill="FAFAFA"/>
          </w:tcPr>
          <w:p w14:paraId="2C15B4EA" w14:textId="77777777" w:rsidR="004F0D51" w:rsidRPr="00AF301E" w:rsidRDefault="004F0D51" w:rsidP="00763DD8">
            <w:pPr>
              <w:ind w:left="-40" w:right="-72"/>
              <w:jc w:val="right"/>
              <w:rPr>
                <w:rFonts w:ascii="Arial" w:eastAsia="Browallia New" w:hAnsi="Arial" w:cs="Arial"/>
                <w:b/>
                <w:noProof/>
                <w:sz w:val="18"/>
                <w:szCs w:val="18"/>
              </w:rPr>
            </w:pPr>
          </w:p>
        </w:tc>
      </w:tr>
      <w:tr w:rsidR="00D57EC0" w:rsidRPr="00AF301E" w14:paraId="3F33C67C" w14:textId="77777777" w:rsidTr="0042427A">
        <w:trPr>
          <w:cantSplit/>
          <w:trHeight w:val="20"/>
        </w:trPr>
        <w:tc>
          <w:tcPr>
            <w:tcW w:w="7513" w:type="dxa"/>
            <w:tcBorders>
              <w:top w:val="nil"/>
              <w:left w:val="nil"/>
              <w:bottom w:val="nil"/>
              <w:right w:val="nil"/>
            </w:tcBorders>
            <w:hideMark/>
          </w:tcPr>
          <w:p w14:paraId="042EEFD0" w14:textId="3FD4FAF7" w:rsidR="00D57EC0" w:rsidRPr="00AF301E" w:rsidRDefault="00D57EC0" w:rsidP="00D57EC0">
            <w:pPr>
              <w:ind w:left="427" w:right="-72"/>
              <w:rPr>
                <w:rFonts w:ascii="Arial" w:eastAsia="Browallia New" w:hAnsi="Arial" w:cs="Arial"/>
                <w:sz w:val="18"/>
                <w:szCs w:val="18"/>
              </w:rPr>
            </w:pPr>
            <w:r w:rsidRPr="00AF301E">
              <w:rPr>
                <w:rFonts w:ascii="Arial" w:eastAsia="Browallia New" w:hAnsi="Arial" w:cs="Arial"/>
                <w:sz w:val="18"/>
                <w:szCs w:val="18"/>
              </w:rPr>
              <w:t>Opening balance</w:t>
            </w:r>
          </w:p>
        </w:tc>
        <w:tc>
          <w:tcPr>
            <w:tcW w:w="1944" w:type="dxa"/>
            <w:tcBorders>
              <w:top w:val="nil"/>
              <w:left w:val="nil"/>
              <w:bottom w:val="nil"/>
              <w:right w:val="nil"/>
            </w:tcBorders>
            <w:shd w:val="clear" w:color="auto" w:fill="FAFAFA"/>
          </w:tcPr>
          <w:p w14:paraId="17B2BE1B" w14:textId="0146F780" w:rsidR="00D57EC0" w:rsidRPr="00AF301E" w:rsidRDefault="00A56D34" w:rsidP="000176C9">
            <w:pPr>
              <w:ind w:left="-40" w:right="-72"/>
              <w:jc w:val="right"/>
              <w:rPr>
                <w:rFonts w:ascii="Arial" w:eastAsia="Browallia New" w:hAnsi="Arial" w:cs="Arial"/>
                <w:sz w:val="18"/>
                <w:szCs w:val="18"/>
                <w:cs/>
              </w:rPr>
            </w:pPr>
            <w:r w:rsidRPr="00A56D34">
              <w:rPr>
                <w:rFonts w:ascii="Arial" w:eastAsia="Browallia New" w:hAnsi="Arial" w:cs="Arial"/>
                <w:sz w:val="18"/>
                <w:szCs w:val="18"/>
              </w:rPr>
              <w:t>148,002,084</w:t>
            </w:r>
          </w:p>
        </w:tc>
      </w:tr>
      <w:tr w:rsidR="008E4D08" w:rsidRPr="00AF301E" w14:paraId="44659ED9" w14:textId="77777777" w:rsidTr="0042427A">
        <w:trPr>
          <w:cantSplit/>
          <w:trHeight w:val="20"/>
        </w:trPr>
        <w:tc>
          <w:tcPr>
            <w:tcW w:w="7513" w:type="dxa"/>
            <w:tcBorders>
              <w:top w:val="nil"/>
              <w:left w:val="nil"/>
              <w:bottom w:val="nil"/>
              <w:right w:val="nil"/>
            </w:tcBorders>
            <w:hideMark/>
          </w:tcPr>
          <w:p w14:paraId="1DA63434" w14:textId="309961B7" w:rsidR="008E4D08" w:rsidRPr="00AF301E" w:rsidRDefault="008E4D08" w:rsidP="008E4D08">
            <w:pPr>
              <w:ind w:left="427" w:right="-72"/>
              <w:rPr>
                <w:rFonts w:ascii="Arial" w:eastAsia="Browallia New" w:hAnsi="Arial" w:cs="Arial"/>
                <w:sz w:val="18"/>
                <w:szCs w:val="18"/>
              </w:rPr>
            </w:pPr>
            <w:r w:rsidRPr="00AF301E">
              <w:rPr>
                <w:rFonts w:ascii="Arial" w:eastAsia="Browallia New" w:hAnsi="Arial" w:cs="Arial"/>
                <w:sz w:val="18"/>
                <w:szCs w:val="18"/>
              </w:rPr>
              <w:t>Repayments</w:t>
            </w:r>
          </w:p>
        </w:tc>
        <w:tc>
          <w:tcPr>
            <w:tcW w:w="1944" w:type="dxa"/>
            <w:tcBorders>
              <w:top w:val="nil"/>
              <w:left w:val="nil"/>
              <w:bottom w:val="nil"/>
              <w:right w:val="nil"/>
            </w:tcBorders>
            <w:shd w:val="clear" w:color="auto" w:fill="FAFAFA"/>
          </w:tcPr>
          <w:p w14:paraId="0C2D6418" w14:textId="027668FE" w:rsidR="008E4D08" w:rsidRPr="008E4D08" w:rsidRDefault="008E4D08" w:rsidP="008E4D08">
            <w:pPr>
              <w:ind w:left="-40" w:right="-72"/>
              <w:jc w:val="right"/>
              <w:rPr>
                <w:rFonts w:ascii="Arial" w:eastAsia="Browallia New" w:hAnsi="Arial" w:cs="Arial"/>
                <w:noProof/>
                <w:sz w:val="18"/>
                <w:szCs w:val="18"/>
              </w:rPr>
            </w:pPr>
            <w:r w:rsidRPr="008E4D08">
              <w:rPr>
                <w:rFonts w:ascii="Arial" w:hAnsi="Arial" w:cs="Arial"/>
                <w:sz w:val="18"/>
                <w:szCs w:val="18"/>
              </w:rPr>
              <w:t xml:space="preserve"> (22,398,600)</w:t>
            </w:r>
          </w:p>
        </w:tc>
      </w:tr>
      <w:tr w:rsidR="008E4D08" w:rsidRPr="00AF301E" w14:paraId="3728C8EE" w14:textId="77777777" w:rsidTr="0042427A">
        <w:trPr>
          <w:cantSplit/>
          <w:trHeight w:val="20"/>
        </w:trPr>
        <w:tc>
          <w:tcPr>
            <w:tcW w:w="7513" w:type="dxa"/>
            <w:tcBorders>
              <w:top w:val="nil"/>
              <w:left w:val="nil"/>
              <w:bottom w:val="nil"/>
              <w:right w:val="nil"/>
            </w:tcBorders>
            <w:hideMark/>
          </w:tcPr>
          <w:p w14:paraId="098BB22B" w14:textId="6AB1228B" w:rsidR="008E4D08" w:rsidRPr="00AF301E" w:rsidRDefault="008E4D08" w:rsidP="008E4D08">
            <w:pPr>
              <w:ind w:left="427" w:right="-72"/>
              <w:rPr>
                <w:rFonts w:ascii="Arial" w:eastAsia="Browallia New" w:hAnsi="Arial" w:cs="Arial"/>
                <w:sz w:val="18"/>
                <w:szCs w:val="18"/>
              </w:rPr>
            </w:pPr>
            <w:r w:rsidRPr="00AF301E">
              <w:rPr>
                <w:rFonts w:ascii="Arial" w:eastAsia="Browallia New" w:hAnsi="Arial" w:cs="Arial"/>
                <w:sz w:val="18"/>
                <w:szCs w:val="18"/>
              </w:rPr>
              <w:t>Exchange difference on translating financial information</w:t>
            </w:r>
          </w:p>
        </w:tc>
        <w:tc>
          <w:tcPr>
            <w:tcW w:w="1944" w:type="dxa"/>
            <w:tcBorders>
              <w:top w:val="nil"/>
              <w:left w:val="nil"/>
              <w:bottom w:val="single" w:sz="4" w:space="0" w:color="000000"/>
              <w:right w:val="nil"/>
            </w:tcBorders>
            <w:shd w:val="clear" w:color="auto" w:fill="FAFAFA"/>
          </w:tcPr>
          <w:p w14:paraId="4F3ECC19" w14:textId="5142D691" w:rsidR="008E4D08" w:rsidRPr="008E4D08" w:rsidRDefault="008E4D08" w:rsidP="008E4D08">
            <w:pPr>
              <w:ind w:left="-40" w:right="-72"/>
              <w:jc w:val="right"/>
              <w:rPr>
                <w:rFonts w:ascii="Arial" w:eastAsia="Browallia New" w:hAnsi="Arial" w:cs="Arial"/>
                <w:sz w:val="18"/>
                <w:szCs w:val="18"/>
                <w:cs/>
              </w:rPr>
            </w:pPr>
            <w:r w:rsidRPr="008E4D08">
              <w:rPr>
                <w:rFonts w:ascii="Arial" w:hAnsi="Arial" w:cs="Arial"/>
                <w:sz w:val="18"/>
                <w:szCs w:val="18"/>
              </w:rPr>
              <w:t xml:space="preserve"> 9,120,475</w:t>
            </w:r>
          </w:p>
        </w:tc>
      </w:tr>
      <w:tr w:rsidR="008E4D08" w:rsidRPr="00AF301E" w14:paraId="77776456" w14:textId="77777777" w:rsidTr="0042427A">
        <w:trPr>
          <w:cantSplit/>
          <w:trHeight w:val="20"/>
        </w:trPr>
        <w:tc>
          <w:tcPr>
            <w:tcW w:w="7513" w:type="dxa"/>
            <w:tcBorders>
              <w:top w:val="nil"/>
              <w:left w:val="nil"/>
              <w:bottom w:val="nil"/>
              <w:right w:val="nil"/>
            </w:tcBorders>
          </w:tcPr>
          <w:p w14:paraId="56AF1011" w14:textId="77777777" w:rsidR="008E4D08" w:rsidRPr="00AF301E" w:rsidRDefault="008E4D08" w:rsidP="008E4D08">
            <w:pPr>
              <w:ind w:left="427" w:right="-72"/>
              <w:rPr>
                <w:rFonts w:ascii="Arial" w:eastAsia="Browallia New" w:hAnsi="Arial" w:cs="Arial"/>
                <w:sz w:val="18"/>
                <w:szCs w:val="18"/>
              </w:rPr>
            </w:pPr>
          </w:p>
        </w:tc>
        <w:tc>
          <w:tcPr>
            <w:tcW w:w="1944" w:type="dxa"/>
            <w:tcBorders>
              <w:top w:val="single" w:sz="4" w:space="0" w:color="000000"/>
              <w:left w:val="nil"/>
              <w:bottom w:val="nil"/>
              <w:right w:val="nil"/>
            </w:tcBorders>
            <w:shd w:val="clear" w:color="auto" w:fill="FAFAFA"/>
          </w:tcPr>
          <w:p w14:paraId="150838CA" w14:textId="77777777" w:rsidR="008E4D08" w:rsidRPr="008E4D08" w:rsidRDefault="008E4D08" w:rsidP="008E4D08">
            <w:pPr>
              <w:ind w:left="-40" w:right="-72"/>
              <w:jc w:val="right"/>
              <w:rPr>
                <w:rFonts w:ascii="Arial" w:eastAsia="Browallia New" w:hAnsi="Arial" w:cs="Arial"/>
                <w:sz w:val="18"/>
                <w:szCs w:val="18"/>
              </w:rPr>
            </w:pPr>
          </w:p>
        </w:tc>
      </w:tr>
      <w:tr w:rsidR="008E4D08" w:rsidRPr="00AF301E" w14:paraId="566CCA59" w14:textId="77777777" w:rsidTr="00290C04">
        <w:trPr>
          <w:cantSplit/>
          <w:trHeight w:val="20"/>
        </w:trPr>
        <w:tc>
          <w:tcPr>
            <w:tcW w:w="7513" w:type="dxa"/>
            <w:tcBorders>
              <w:top w:val="nil"/>
              <w:left w:val="nil"/>
              <w:bottom w:val="nil"/>
              <w:right w:val="nil"/>
            </w:tcBorders>
            <w:hideMark/>
          </w:tcPr>
          <w:p w14:paraId="32B110E1" w14:textId="0BBC858C" w:rsidR="008E4D08" w:rsidRPr="00AF301E" w:rsidRDefault="008E4D08" w:rsidP="008E4D08">
            <w:pPr>
              <w:ind w:left="427" w:right="-72"/>
              <w:rPr>
                <w:rFonts w:ascii="Arial" w:eastAsia="Browallia New" w:hAnsi="Arial" w:cs="Arial"/>
                <w:b/>
                <w:bCs/>
                <w:sz w:val="18"/>
                <w:szCs w:val="18"/>
              </w:rPr>
            </w:pPr>
            <w:r w:rsidRPr="00AF301E">
              <w:rPr>
                <w:rFonts w:ascii="Arial" w:eastAsia="Browallia New" w:hAnsi="Arial" w:cs="Arial"/>
                <w:b/>
                <w:bCs/>
                <w:sz w:val="18"/>
                <w:szCs w:val="18"/>
              </w:rPr>
              <w:t>Closing balance</w:t>
            </w:r>
          </w:p>
        </w:tc>
        <w:tc>
          <w:tcPr>
            <w:tcW w:w="1944" w:type="dxa"/>
            <w:tcBorders>
              <w:top w:val="nil"/>
              <w:left w:val="nil"/>
              <w:bottom w:val="single" w:sz="4" w:space="0" w:color="000000"/>
              <w:right w:val="nil"/>
            </w:tcBorders>
            <w:shd w:val="clear" w:color="auto" w:fill="FAFAFA"/>
          </w:tcPr>
          <w:p w14:paraId="4DE146FA" w14:textId="129B0D7D" w:rsidR="008E4D08" w:rsidRPr="005D3F26" w:rsidRDefault="008E4D08" w:rsidP="008E4D08">
            <w:pPr>
              <w:ind w:left="-40" w:right="-72"/>
              <w:jc w:val="right"/>
              <w:rPr>
                <w:rFonts w:ascii="Arial" w:eastAsia="Browallia New" w:hAnsi="Arial" w:cs="Arial"/>
                <w:b/>
                <w:bCs/>
                <w:noProof/>
                <w:sz w:val="18"/>
                <w:szCs w:val="18"/>
              </w:rPr>
            </w:pPr>
            <w:r w:rsidRPr="005D3F26">
              <w:rPr>
                <w:rFonts w:ascii="Arial" w:hAnsi="Arial" w:cs="Arial"/>
                <w:b/>
                <w:bCs/>
                <w:sz w:val="18"/>
                <w:szCs w:val="18"/>
              </w:rPr>
              <w:t>134,723,959</w:t>
            </w:r>
          </w:p>
        </w:tc>
      </w:tr>
    </w:tbl>
    <w:p w14:paraId="6585B1F7" w14:textId="550947B7" w:rsidR="00E04481" w:rsidRPr="00AF301E" w:rsidRDefault="00E04481" w:rsidP="00223258">
      <w:pPr>
        <w:ind w:left="540"/>
        <w:jc w:val="both"/>
        <w:rPr>
          <w:rFonts w:ascii="Arial" w:eastAsia="Arial" w:hAnsi="Arial" w:cs="Arial"/>
          <w:bCs/>
          <w:color w:val="000000"/>
          <w:sz w:val="18"/>
          <w:szCs w:val="18"/>
        </w:rPr>
      </w:pPr>
    </w:p>
    <w:p w14:paraId="5A1669AD" w14:textId="2A87489E" w:rsidR="00BB7D94" w:rsidRPr="00AF301E" w:rsidRDefault="00E94962" w:rsidP="00223258">
      <w:pPr>
        <w:ind w:left="540"/>
        <w:rPr>
          <w:rFonts w:ascii="Arial" w:hAnsi="Arial" w:cs="Arial"/>
          <w:sz w:val="18"/>
          <w:szCs w:val="18"/>
        </w:rPr>
      </w:pPr>
      <w:r w:rsidRPr="00AF301E">
        <w:rPr>
          <w:rFonts w:ascii="Arial" w:hAnsi="Arial" w:cs="Arial"/>
          <w:sz w:val="18"/>
          <w:szCs w:val="18"/>
        </w:rPr>
        <w:t>Long-term borrowing from other party is provided interest-free without collateral and repayment with the maturity of approximately 2 years. The borrowing is guaranteed by the related party.</w:t>
      </w:r>
    </w:p>
    <w:p w14:paraId="01589595" w14:textId="25320B7C" w:rsidR="00BB7D94" w:rsidRDefault="00BB7D94">
      <w:pPr>
        <w:rPr>
          <w:rFonts w:ascii="Arial" w:hAnsi="Arial" w:cs="Arial"/>
          <w:sz w:val="18"/>
          <w:szCs w:val="18"/>
        </w:rPr>
      </w:pPr>
    </w:p>
    <w:p w14:paraId="0BEF5265" w14:textId="77777777" w:rsidR="00FF010E" w:rsidRPr="00AF301E" w:rsidRDefault="00FF010E">
      <w:pPr>
        <w:rPr>
          <w:rFonts w:ascii="Arial" w:hAnsi="Arial" w:cs="Arial"/>
          <w:sz w:val="18"/>
          <w:szCs w:val="18"/>
        </w:rPr>
      </w:pPr>
    </w:p>
    <w:tbl>
      <w:tblPr>
        <w:tblStyle w:val="aff1"/>
        <w:tblW w:w="9461" w:type="dxa"/>
        <w:tblLayout w:type="fixed"/>
        <w:tblLook w:val="0400" w:firstRow="0" w:lastRow="0" w:firstColumn="0" w:lastColumn="0" w:noHBand="0" w:noVBand="1"/>
      </w:tblPr>
      <w:tblGrid>
        <w:gridCol w:w="9461"/>
      </w:tblGrid>
      <w:tr w:rsidR="00E04481" w:rsidRPr="00AF301E" w14:paraId="31CE5720" w14:textId="77777777" w:rsidTr="00FF506C">
        <w:trPr>
          <w:trHeight w:val="410"/>
        </w:trPr>
        <w:tc>
          <w:tcPr>
            <w:tcW w:w="9461" w:type="dxa"/>
            <w:shd w:val="clear" w:color="auto" w:fill="FFA543"/>
            <w:vAlign w:val="center"/>
          </w:tcPr>
          <w:p w14:paraId="53CB1AC2" w14:textId="3EDE72EC" w:rsidR="00E04481" w:rsidRPr="00AF301E" w:rsidRDefault="00EC2066" w:rsidP="00FF506C">
            <w:pPr>
              <w:ind w:left="432" w:hanging="432"/>
              <w:jc w:val="both"/>
              <w:rPr>
                <w:rFonts w:ascii="Arial" w:eastAsia="Arial" w:hAnsi="Arial" w:cs="Arial"/>
                <w:b/>
                <w:color w:val="FFFFFF"/>
                <w:sz w:val="18"/>
                <w:szCs w:val="18"/>
              </w:rPr>
            </w:pPr>
            <w:r w:rsidRPr="00AF301E">
              <w:rPr>
                <w:rFonts w:ascii="Arial" w:eastAsia="Arial" w:hAnsi="Arial" w:cs="Arial"/>
                <w:b/>
                <w:color w:val="FFFFFF"/>
                <w:sz w:val="18"/>
                <w:szCs w:val="18"/>
              </w:rPr>
              <w:t>1</w:t>
            </w:r>
            <w:r w:rsidR="00213E2F">
              <w:rPr>
                <w:rFonts w:ascii="Arial" w:eastAsia="Arial" w:hAnsi="Arial" w:cs="Arial"/>
                <w:b/>
                <w:color w:val="FFFFFF"/>
                <w:sz w:val="18"/>
                <w:szCs w:val="18"/>
              </w:rPr>
              <w:t>1</w:t>
            </w:r>
            <w:r w:rsidR="00E04481" w:rsidRPr="00AF301E">
              <w:rPr>
                <w:rFonts w:ascii="Arial" w:eastAsia="Arial" w:hAnsi="Arial" w:cs="Arial"/>
                <w:b/>
                <w:color w:val="FFFFFF"/>
                <w:sz w:val="18"/>
                <w:szCs w:val="18"/>
              </w:rPr>
              <w:tab/>
              <w:t xml:space="preserve">Trade and other </w:t>
            </w:r>
            <w:r w:rsidR="00376C97">
              <w:rPr>
                <w:rFonts w:ascii="Arial" w:eastAsia="Arial" w:hAnsi="Arial" w:cs="Arial"/>
                <w:b/>
                <w:color w:val="FFFFFF"/>
                <w:sz w:val="18"/>
                <w:szCs w:val="18"/>
              </w:rPr>
              <w:t xml:space="preserve">current </w:t>
            </w:r>
            <w:r w:rsidR="00E04481" w:rsidRPr="00AF301E">
              <w:rPr>
                <w:rFonts w:ascii="Arial" w:eastAsia="Arial" w:hAnsi="Arial" w:cs="Arial"/>
                <w:b/>
                <w:color w:val="FFFFFF"/>
                <w:sz w:val="18"/>
                <w:szCs w:val="18"/>
              </w:rPr>
              <w:t>payables</w:t>
            </w:r>
          </w:p>
        </w:tc>
      </w:tr>
    </w:tbl>
    <w:p w14:paraId="10F52BCE" w14:textId="77777777" w:rsidR="00E04481" w:rsidRPr="00AF301E" w:rsidRDefault="00E04481" w:rsidP="00D43722">
      <w:pPr>
        <w:jc w:val="both"/>
        <w:rPr>
          <w:rFonts w:ascii="Arial" w:eastAsia="Arial" w:hAnsi="Arial" w:cs="Arial"/>
          <w:bCs/>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42040" w:rsidRPr="00AF301E" w14:paraId="5D43A0AA" w14:textId="77777777" w:rsidTr="00FC0AE2">
        <w:tc>
          <w:tcPr>
            <w:tcW w:w="3989" w:type="dxa"/>
            <w:tcBorders>
              <w:top w:val="nil"/>
              <w:left w:val="nil"/>
              <w:bottom w:val="nil"/>
              <w:right w:val="nil"/>
            </w:tcBorders>
            <w:shd w:val="clear" w:color="auto" w:fill="auto"/>
          </w:tcPr>
          <w:p w14:paraId="4F2F7191" w14:textId="77777777" w:rsidR="00442040" w:rsidRPr="00AF301E" w:rsidRDefault="00442040" w:rsidP="008B03C4">
            <w:pPr>
              <w:ind w:left="-86"/>
              <w:jc w:val="both"/>
              <w:rPr>
                <w:rFonts w:ascii="Arial" w:eastAsia="Browallia New" w:hAnsi="Arial" w:cs="Arial"/>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457EDBAD" w14:textId="77777777" w:rsidR="00FC0AE2" w:rsidRPr="00AF301E" w:rsidRDefault="00442040" w:rsidP="008B03C4">
            <w:pPr>
              <w:ind w:left="-40" w:right="-72"/>
              <w:jc w:val="center"/>
              <w:rPr>
                <w:rFonts w:ascii="Arial" w:eastAsia="Arial" w:hAnsi="Arial" w:cs="Arial"/>
                <w:b/>
                <w:sz w:val="18"/>
                <w:szCs w:val="18"/>
              </w:rPr>
            </w:pPr>
            <w:r w:rsidRPr="00AF301E">
              <w:rPr>
                <w:rFonts w:ascii="Arial" w:eastAsia="Arial" w:hAnsi="Arial" w:cs="Arial"/>
                <w:b/>
                <w:sz w:val="18"/>
                <w:szCs w:val="18"/>
              </w:rPr>
              <w:t>Consolidated</w:t>
            </w:r>
          </w:p>
          <w:p w14:paraId="6A2499DF" w14:textId="6A7FD798" w:rsidR="00442040" w:rsidRPr="00AF301E" w:rsidRDefault="00442040" w:rsidP="008B03C4">
            <w:pPr>
              <w:ind w:left="-40" w:right="-72"/>
              <w:jc w:val="center"/>
              <w:rPr>
                <w:rFonts w:ascii="Arial" w:eastAsia="Browallia New" w:hAnsi="Arial" w:cs="Arial"/>
                <w:b/>
                <w:sz w:val="18"/>
                <w:szCs w:val="18"/>
              </w:rPr>
            </w:pPr>
            <w:r w:rsidRPr="00AF301E">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5970D583" w14:textId="77777777" w:rsidR="00FC0AE2" w:rsidRPr="00AF301E" w:rsidRDefault="00442040" w:rsidP="008B03C4">
            <w:pPr>
              <w:ind w:left="-40" w:right="-72"/>
              <w:jc w:val="center"/>
              <w:rPr>
                <w:rFonts w:ascii="Arial" w:eastAsia="Arial" w:hAnsi="Arial" w:cs="Arial"/>
                <w:b/>
                <w:sz w:val="18"/>
                <w:szCs w:val="18"/>
              </w:rPr>
            </w:pPr>
            <w:r w:rsidRPr="00AF301E">
              <w:rPr>
                <w:rFonts w:ascii="Arial" w:eastAsia="Arial" w:hAnsi="Arial" w:cs="Arial"/>
                <w:b/>
                <w:sz w:val="18"/>
                <w:szCs w:val="18"/>
              </w:rPr>
              <w:t xml:space="preserve">Separate </w:t>
            </w:r>
          </w:p>
          <w:p w14:paraId="192FE3D2" w14:textId="2EBE668C" w:rsidR="00442040" w:rsidRPr="00AF301E" w:rsidRDefault="00442040" w:rsidP="008B03C4">
            <w:pPr>
              <w:ind w:left="-40" w:right="-72"/>
              <w:jc w:val="center"/>
              <w:rPr>
                <w:rFonts w:ascii="Arial" w:eastAsia="Browallia New" w:hAnsi="Arial" w:cs="Arial"/>
                <w:b/>
                <w:sz w:val="18"/>
                <w:szCs w:val="18"/>
              </w:rPr>
            </w:pPr>
            <w:r w:rsidRPr="00AF301E">
              <w:rPr>
                <w:rFonts w:ascii="Arial" w:eastAsia="Arial" w:hAnsi="Arial" w:cs="Arial"/>
                <w:b/>
                <w:sz w:val="18"/>
                <w:szCs w:val="18"/>
              </w:rPr>
              <w:t>financial information</w:t>
            </w:r>
          </w:p>
        </w:tc>
      </w:tr>
      <w:tr w:rsidR="006F6734" w:rsidRPr="00AF301E" w14:paraId="5230AF8D" w14:textId="77777777" w:rsidTr="00FC0AE2">
        <w:tc>
          <w:tcPr>
            <w:tcW w:w="3989" w:type="dxa"/>
            <w:tcBorders>
              <w:top w:val="nil"/>
              <w:left w:val="nil"/>
              <w:bottom w:val="nil"/>
              <w:right w:val="nil"/>
            </w:tcBorders>
            <w:shd w:val="clear" w:color="auto" w:fill="auto"/>
          </w:tcPr>
          <w:p w14:paraId="06778E80" w14:textId="77777777" w:rsidR="006F6734" w:rsidRPr="00AF301E" w:rsidRDefault="006F6734" w:rsidP="006F6734">
            <w:pPr>
              <w:ind w:left="-86"/>
              <w:jc w:val="both"/>
              <w:rPr>
                <w:rFonts w:ascii="Arial" w:eastAsia="Browallia New" w:hAnsi="Arial" w:cs="Arial"/>
                <w:sz w:val="18"/>
                <w:szCs w:val="18"/>
              </w:rPr>
            </w:pPr>
          </w:p>
        </w:tc>
        <w:tc>
          <w:tcPr>
            <w:tcW w:w="1368" w:type="dxa"/>
            <w:tcBorders>
              <w:top w:val="single" w:sz="4" w:space="0" w:color="000000"/>
              <w:left w:val="nil"/>
              <w:bottom w:val="nil"/>
              <w:right w:val="nil"/>
            </w:tcBorders>
            <w:shd w:val="clear" w:color="auto" w:fill="auto"/>
          </w:tcPr>
          <w:p w14:paraId="10DC223D" w14:textId="77777777" w:rsidR="006F6734" w:rsidRPr="00D71E43" w:rsidRDefault="006F6734" w:rsidP="006F6734">
            <w:pPr>
              <w:ind w:left="-40" w:right="-72"/>
              <w:jc w:val="right"/>
              <w:rPr>
                <w:rFonts w:ascii="Arial" w:eastAsia="Arial" w:hAnsi="Arial" w:cs="Arial"/>
                <w:b/>
                <w:sz w:val="18"/>
                <w:szCs w:val="18"/>
              </w:rPr>
            </w:pPr>
            <w:r w:rsidRPr="00E71E18">
              <w:rPr>
                <w:rFonts w:ascii="Arial" w:eastAsia="Arial" w:hAnsi="Arial" w:cs="Arial"/>
                <w:b/>
                <w:sz w:val="18"/>
                <w:szCs w:val="18"/>
              </w:rPr>
              <w:t>31</w:t>
            </w:r>
            <w:r w:rsidRPr="00D71E43">
              <w:rPr>
                <w:rFonts w:ascii="Arial" w:eastAsia="Arial" w:hAnsi="Arial" w:cs="Arial"/>
                <w:b/>
                <w:sz w:val="18"/>
                <w:szCs w:val="18"/>
              </w:rPr>
              <w:t xml:space="preserve"> March </w:t>
            </w:r>
          </w:p>
          <w:p w14:paraId="7ADBC3BF" w14:textId="681A4710" w:rsidR="006F6734" w:rsidRPr="00AF301E" w:rsidRDefault="006F6734" w:rsidP="006F6734">
            <w:pPr>
              <w:ind w:left="-40" w:right="-72"/>
              <w:jc w:val="right"/>
              <w:rPr>
                <w:rFonts w:ascii="Arial" w:eastAsia="Browallia New" w:hAnsi="Arial" w:cs="Arial"/>
                <w:b/>
                <w:sz w:val="18"/>
                <w:szCs w:val="18"/>
              </w:rPr>
            </w:pPr>
            <w:r w:rsidRPr="00E71E18">
              <w:rPr>
                <w:rFonts w:ascii="Arial" w:eastAsia="Arial" w:hAnsi="Arial" w:cs="Arial"/>
                <w:b/>
                <w:sz w:val="18"/>
                <w:szCs w:val="18"/>
              </w:rPr>
              <w:t>202</w:t>
            </w:r>
            <w:r>
              <w:rPr>
                <w:rFonts w:ascii="Arial" w:eastAsia="Arial" w:hAnsi="Arial" w:cs="Arial"/>
                <w:b/>
                <w:sz w:val="18"/>
                <w:szCs w:val="18"/>
              </w:rPr>
              <w:t>4</w:t>
            </w:r>
          </w:p>
        </w:tc>
        <w:tc>
          <w:tcPr>
            <w:tcW w:w="1368" w:type="dxa"/>
            <w:tcBorders>
              <w:top w:val="single" w:sz="4" w:space="0" w:color="000000"/>
              <w:left w:val="nil"/>
              <w:bottom w:val="nil"/>
              <w:right w:val="nil"/>
            </w:tcBorders>
            <w:shd w:val="clear" w:color="auto" w:fill="auto"/>
          </w:tcPr>
          <w:p w14:paraId="5BF17E61" w14:textId="53522995" w:rsidR="006F6734" w:rsidRPr="00AF301E" w:rsidRDefault="006F6734" w:rsidP="006F6734">
            <w:pPr>
              <w:ind w:left="-40" w:right="-72"/>
              <w:jc w:val="right"/>
              <w:rPr>
                <w:rFonts w:ascii="Arial" w:eastAsia="Browallia New" w:hAnsi="Arial" w:cs="Arial"/>
                <w:b/>
                <w:sz w:val="18"/>
                <w:szCs w:val="18"/>
              </w:rPr>
            </w:pPr>
            <w:r w:rsidRPr="00E71E18">
              <w:rPr>
                <w:rFonts w:ascii="Arial" w:eastAsia="Arial" w:hAnsi="Arial" w:cs="Arial"/>
                <w:b/>
                <w:sz w:val="18"/>
                <w:szCs w:val="18"/>
              </w:rPr>
              <w:t>31</w:t>
            </w:r>
            <w:r w:rsidRPr="00D71E43">
              <w:rPr>
                <w:rFonts w:ascii="Arial" w:eastAsia="Arial" w:hAnsi="Arial" w:cs="Arial"/>
                <w:b/>
                <w:sz w:val="18"/>
                <w:szCs w:val="18"/>
              </w:rPr>
              <w:t xml:space="preserve"> December </w:t>
            </w:r>
            <w:r w:rsidRPr="00E71E18">
              <w:rPr>
                <w:rFonts w:ascii="Arial" w:eastAsia="Arial" w:hAnsi="Arial" w:cs="Arial"/>
                <w:b/>
                <w:sz w:val="18"/>
                <w:szCs w:val="18"/>
              </w:rPr>
              <w:t>202</w:t>
            </w:r>
            <w:r>
              <w:rPr>
                <w:rFonts w:ascii="Arial" w:eastAsia="Arial" w:hAnsi="Arial" w:cs="Arial"/>
                <w:b/>
                <w:sz w:val="18"/>
                <w:szCs w:val="18"/>
              </w:rPr>
              <w:t>3</w:t>
            </w:r>
          </w:p>
        </w:tc>
        <w:tc>
          <w:tcPr>
            <w:tcW w:w="1368" w:type="dxa"/>
            <w:tcBorders>
              <w:top w:val="single" w:sz="4" w:space="0" w:color="000000"/>
              <w:left w:val="nil"/>
              <w:bottom w:val="nil"/>
              <w:right w:val="nil"/>
            </w:tcBorders>
            <w:shd w:val="clear" w:color="auto" w:fill="auto"/>
          </w:tcPr>
          <w:p w14:paraId="36DC1DFD" w14:textId="77777777" w:rsidR="006F6734" w:rsidRPr="00D71E43" w:rsidRDefault="006F6734" w:rsidP="006F6734">
            <w:pPr>
              <w:ind w:left="-40" w:right="-72"/>
              <w:jc w:val="right"/>
              <w:rPr>
                <w:rFonts w:ascii="Arial" w:eastAsia="Arial" w:hAnsi="Arial" w:cs="Arial"/>
                <w:b/>
                <w:sz w:val="18"/>
                <w:szCs w:val="18"/>
              </w:rPr>
            </w:pPr>
            <w:r w:rsidRPr="00E71E18">
              <w:rPr>
                <w:rFonts w:ascii="Arial" w:eastAsia="Arial" w:hAnsi="Arial" w:cs="Arial"/>
                <w:b/>
                <w:sz w:val="18"/>
                <w:szCs w:val="18"/>
              </w:rPr>
              <w:t>31</w:t>
            </w:r>
            <w:r w:rsidRPr="00D71E43">
              <w:rPr>
                <w:rFonts w:ascii="Arial" w:eastAsia="Arial" w:hAnsi="Arial" w:cs="Arial"/>
                <w:b/>
                <w:sz w:val="18"/>
                <w:szCs w:val="18"/>
              </w:rPr>
              <w:t xml:space="preserve"> March </w:t>
            </w:r>
          </w:p>
          <w:p w14:paraId="053F08F0" w14:textId="35773320" w:rsidR="006F6734" w:rsidRPr="00AF301E" w:rsidRDefault="006F6734" w:rsidP="006F6734">
            <w:pPr>
              <w:ind w:left="-40" w:right="-72"/>
              <w:jc w:val="right"/>
              <w:rPr>
                <w:rFonts w:ascii="Arial" w:eastAsia="Browallia New" w:hAnsi="Arial" w:cs="Arial"/>
                <w:b/>
                <w:sz w:val="18"/>
                <w:szCs w:val="18"/>
              </w:rPr>
            </w:pPr>
            <w:r w:rsidRPr="00E71E18">
              <w:rPr>
                <w:rFonts w:ascii="Arial" w:eastAsia="Arial" w:hAnsi="Arial" w:cs="Arial"/>
                <w:b/>
                <w:sz w:val="18"/>
                <w:szCs w:val="18"/>
              </w:rPr>
              <w:t>202</w:t>
            </w:r>
            <w:r>
              <w:rPr>
                <w:rFonts w:ascii="Arial" w:eastAsia="Arial" w:hAnsi="Arial" w:cs="Arial"/>
                <w:b/>
                <w:sz w:val="18"/>
                <w:szCs w:val="18"/>
              </w:rPr>
              <w:t>4</w:t>
            </w:r>
          </w:p>
        </w:tc>
        <w:tc>
          <w:tcPr>
            <w:tcW w:w="1368" w:type="dxa"/>
            <w:tcBorders>
              <w:top w:val="single" w:sz="4" w:space="0" w:color="000000"/>
              <w:left w:val="nil"/>
              <w:bottom w:val="nil"/>
              <w:right w:val="nil"/>
            </w:tcBorders>
            <w:shd w:val="clear" w:color="auto" w:fill="auto"/>
          </w:tcPr>
          <w:p w14:paraId="5E468387" w14:textId="15581905" w:rsidR="006F6734" w:rsidRPr="00AF301E" w:rsidRDefault="006F6734" w:rsidP="006F6734">
            <w:pPr>
              <w:ind w:left="-40" w:right="-72"/>
              <w:jc w:val="right"/>
              <w:rPr>
                <w:rFonts w:ascii="Arial" w:eastAsia="Browallia New" w:hAnsi="Arial" w:cs="Arial"/>
                <w:b/>
                <w:sz w:val="18"/>
                <w:szCs w:val="18"/>
              </w:rPr>
            </w:pPr>
            <w:r w:rsidRPr="00E71E18">
              <w:rPr>
                <w:rFonts w:ascii="Arial" w:eastAsia="Arial" w:hAnsi="Arial" w:cs="Arial"/>
                <w:b/>
                <w:sz w:val="18"/>
                <w:szCs w:val="18"/>
              </w:rPr>
              <w:t>31</w:t>
            </w:r>
            <w:r w:rsidRPr="00D71E43">
              <w:rPr>
                <w:rFonts w:ascii="Arial" w:eastAsia="Arial" w:hAnsi="Arial" w:cs="Arial"/>
                <w:b/>
                <w:sz w:val="18"/>
                <w:szCs w:val="18"/>
              </w:rPr>
              <w:t xml:space="preserve"> December </w:t>
            </w:r>
            <w:r w:rsidRPr="00E71E18">
              <w:rPr>
                <w:rFonts w:ascii="Arial" w:eastAsia="Arial" w:hAnsi="Arial" w:cs="Arial"/>
                <w:b/>
                <w:sz w:val="18"/>
                <w:szCs w:val="18"/>
              </w:rPr>
              <w:t>202</w:t>
            </w:r>
            <w:r>
              <w:rPr>
                <w:rFonts w:ascii="Arial" w:eastAsia="Arial" w:hAnsi="Arial" w:cs="Arial"/>
                <w:b/>
                <w:sz w:val="18"/>
                <w:szCs w:val="18"/>
              </w:rPr>
              <w:t>3</w:t>
            </w:r>
          </w:p>
        </w:tc>
      </w:tr>
      <w:tr w:rsidR="006F6734" w:rsidRPr="00AF301E" w14:paraId="319E38E3" w14:textId="77777777" w:rsidTr="00FC0AE2">
        <w:tc>
          <w:tcPr>
            <w:tcW w:w="3989" w:type="dxa"/>
            <w:tcBorders>
              <w:top w:val="nil"/>
              <w:left w:val="nil"/>
              <w:bottom w:val="nil"/>
              <w:right w:val="nil"/>
            </w:tcBorders>
            <w:shd w:val="clear" w:color="auto" w:fill="auto"/>
          </w:tcPr>
          <w:p w14:paraId="30CBA870" w14:textId="77777777" w:rsidR="006F6734" w:rsidRPr="00AF301E" w:rsidRDefault="006F6734" w:rsidP="006F6734">
            <w:pPr>
              <w:ind w:left="-86"/>
              <w:jc w:val="both"/>
              <w:rPr>
                <w:rFonts w:ascii="Arial" w:eastAsia="Browallia New" w:hAnsi="Arial" w:cs="Arial"/>
                <w:sz w:val="18"/>
                <w:szCs w:val="18"/>
              </w:rPr>
            </w:pPr>
          </w:p>
        </w:tc>
        <w:tc>
          <w:tcPr>
            <w:tcW w:w="1368" w:type="dxa"/>
            <w:tcBorders>
              <w:top w:val="nil"/>
              <w:left w:val="nil"/>
              <w:bottom w:val="single" w:sz="4" w:space="0" w:color="000000"/>
              <w:right w:val="nil"/>
            </w:tcBorders>
            <w:shd w:val="clear" w:color="auto" w:fill="auto"/>
          </w:tcPr>
          <w:p w14:paraId="10099FF7" w14:textId="4FD8ECA9" w:rsidR="006F6734" w:rsidRPr="00AF301E" w:rsidRDefault="006F6734" w:rsidP="006F6734">
            <w:pPr>
              <w:ind w:left="-40" w:right="-72"/>
              <w:jc w:val="right"/>
              <w:rPr>
                <w:rFonts w:ascii="Arial" w:eastAsia="Browallia New" w:hAnsi="Arial" w:cs="Arial"/>
                <w:b/>
                <w:sz w:val="18"/>
                <w:szCs w:val="18"/>
              </w:rPr>
            </w:pPr>
            <w:r w:rsidRPr="00AF301E">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5C4A80F3" w14:textId="6A634C97" w:rsidR="006F6734" w:rsidRPr="00AF301E" w:rsidRDefault="006F6734" w:rsidP="006F6734">
            <w:pPr>
              <w:ind w:left="-40" w:right="-72"/>
              <w:jc w:val="right"/>
              <w:rPr>
                <w:rFonts w:ascii="Arial" w:eastAsia="Browallia New" w:hAnsi="Arial" w:cs="Arial"/>
                <w:b/>
                <w:sz w:val="18"/>
                <w:szCs w:val="18"/>
              </w:rPr>
            </w:pPr>
            <w:r w:rsidRPr="00AF301E">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3141C94A" w14:textId="49ABF4A2" w:rsidR="006F6734" w:rsidRPr="00AF301E" w:rsidRDefault="006F6734" w:rsidP="006F6734">
            <w:pPr>
              <w:ind w:left="-40" w:right="-72"/>
              <w:jc w:val="right"/>
              <w:rPr>
                <w:rFonts w:ascii="Arial" w:eastAsia="Browallia New" w:hAnsi="Arial" w:cs="Arial"/>
                <w:b/>
                <w:sz w:val="18"/>
                <w:szCs w:val="18"/>
              </w:rPr>
            </w:pPr>
            <w:r w:rsidRPr="00AF301E">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43D3DBA6" w14:textId="519BCB32" w:rsidR="006F6734" w:rsidRPr="00AF301E" w:rsidRDefault="006F6734" w:rsidP="006F6734">
            <w:pPr>
              <w:ind w:left="-40" w:right="-72"/>
              <w:jc w:val="right"/>
              <w:rPr>
                <w:rFonts w:ascii="Arial" w:eastAsia="Browallia New" w:hAnsi="Arial" w:cs="Arial"/>
                <w:b/>
                <w:sz w:val="18"/>
                <w:szCs w:val="18"/>
              </w:rPr>
            </w:pPr>
            <w:r w:rsidRPr="00AF301E">
              <w:rPr>
                <w:rFonts w:ascii="Arial" w:eastAsia="Browallia New" w:hAnsi="Arial" w:cs="Arial"/>
                <w:b/>
                <w:sz w:val="18"/>
                <w:szCs w:val="18"/>
              </w:rPr>
              <w:t>Baht</w:t>
            </w:r>
          </w:p>
        </w:tc>
      </w:tr>
      <w:tr w:rsidR="006F6734" w:rsidRPr="00AF301E" w14:paraId="359EC53C" w14:textId="77777777" w:rsidTr="00FC0AE2">
        <w:tc>
          <w:tcPr>
            <w:tcW w:w="3989" w:type="dxa"/>
            <w:tcBorders>
              <w:top w:val="nil"/>
              <w:left w:val="nil"/>
              <w:bottom w:val="nil"/>
              <w:right w:val="nil"/>
            </w:tcBorders>
          </w:tcPr>
          <w:p w14:paraId="1DF91E2E" w14:textId="77777777" w:rsidR="006F6734" w:rsidRPr="00AF301E" w:rsidRDefault="006F6734" w:rsidP="006F6734">
            <w:pPr>
              <w:ind w:left="-86"/>
              <w:jc w:val="both"/>
              <w:rPr>
                <w:rFonts w:ascii="Arial" w:eastAsia="Browallia New" w:hAnsi="Arial" w:cs="Arial"/>
                <w:sz w:val="18"/>
                <w:szCs w:val="18"/>
              </w:rPr>
            </w:pPr>
          </w:p>
        </w:tc>
        <w:tc>
          <w:tcPr>
            <w:tcW w:w="1368" w:type="dxa"/>
            <w:tcBorders>
              <w:top w:val="single" w:sz="4" w:space="0" w:color="000000"/>
              <w:left w:val="nil"/>
              <w:bottom w:val="nil"/>
              <w:right w:val="nil"/>
            </w:tcBorders>
            <w:shd w:val="clear" w:color="auto" w:fill="FAFAFA"/>
          </w:tcPr>
          <w:p w14:paraId="790789A6" w14:textId="77777777" w:rsidR="006F6734" w:rsidRPr="00AF301E" w:rsidRDefault="006F6734" w:rsidP="006F6734">
            <w:pPr>
              <w:ind w:left="-40" w:right="-72"/>
              <w:jc w:val="right"/>
              <w:rPr>
                <w:rFonts w:ascii="Arial" w:eastAsia="Browallia New" w:hAnsi="Arial" w:cs="Arial"/>
                <w:sz w:val="18"/>
                <w:szCs w:val="18"/>
              </w:rPr>
            </w:pPr>
          </w:p>
        </w:tc>
        <w:tc>
          <w:tcPr>
            <w:tcW w:w="1368" w:type="dxa"/>
            <w:tcBorders>
              <w:top w:val="single" w:sz="4" w:space="0" w:color="000000"/>
              <w:left w:val="nil"/>
              <w:bottom w:val="nil"/>
              <w:right w:val="nil"/>
            </w:tcBorders>
          </w:tcPr>
          <w:p w14:paraId="31389553" w14:textId="77777777" w:rsidR="006F6734" w:rsidRPr="00AF301E" w:rsidRDefault="006F6734" w:rsidP="006F6734">
            <w:pPr>
              <w:ind w:left="-40" w:right="-72"/>
              <w:jc w:val="right"/>
              <w:rPr>
                <w:rFonts w:ascii="Arial" w:eastAsia="Browallia New" w:hAnsi="Arial" w:cs="Arial"/>
                <w:sz w:val="18"/>
                <w:szCs w:val="18"/>
              </w:rPr>
            </w:pPr>
          </w:p>
        </w:tc>
        <w:tc>
          <w:tcPr>
            <w:tcW w:w="1368" w:type="dxa"/>
            <w:tcBorders>
              <w:top w:val="single" w:sz="4" w:space="0" w:color="000000"/>
              <w:left w:val="nil"/>
              <w:bottom w:val="nil"/>
              <w:right w:val="nil"/>
            </w:tcBorders>
            <w:shd w:val="clear" w:color="auto" w:fill="FAFAFA"/>
          </w:tcPr>
          <w:p w14:paraId="62C559E8" w14:textId="77777777" w:rsidR="006F6734" w:rsidRPr="00AF301E" w:rsidRDefault="006F6734" w:rsidP="006F6734">
            <w:pPr>
              <w:ind w:left="-40" w:right="-72"/>
              <w:jc w:val="right"/>
              <w:rPr>
                <w:rFonts w:ascii="Arial" w:eastAsia="Browallia New" w:hAnsi="Arial" w:cs="Arial"/>
                <w:sz w:val="18"/>
                <w:szCs w:val="18"/>
              </w:rPr>
            </w:pPr>
          </w:p>
        </w:tc>
        <w:tc>
          <w:tcPr>
            <w:tcW w:w="1368" w:type="dxa"/>
            <w:tcBorders>
              <w:top w:val="single" w:sz="4" w:space="0" w:color="000000"/>
              <w:left w:val="nil"/>
              <w:bottom w:val="nil"/>
              <w:right w:val="nil"/>
            </w:tcBorders>
          </w:tcPr>
          <w:p w14:paraId="4817016E" w14:textId="77777777" w:rsidR="006F6734" w:rsidRPr="00AF301E" w:rsidRDefault="006F6734" w:rsidP="006F6734">
            <w:pPr>
              <w:ind w:left="-40" w:right="-72"/>
              <w:jc w:val="right"/>
              <w:rPr>
                <w:rFonts w:ascii="Arial" w:eastAsia="Browallia New" w:hAnsi="Arial" w:cs="Arial"/>
                <w:sz w:val="18"/>
                <w:szCs w:val="18"/>
                <w:cs/>
              </w:rPr>
            </w:pPr>
          </w:p>
        </w:tc>
      </w:tr>
      <w:tr w:rsidR="00A56D34" w:rsidRPr="00AF301E" w14:paraId="3C97880B" w14:textId="77777777" w:rsidTr="00FC0AE2">
        <w:tc>
          <w:tcPr>
            <w:tcW w:w="3989" w:type="dxa"/>
            <w:tcBorders>
              <w:top w:val="nil"/>
              <w:left w:val="nil"/>
              <w:bottom w:val="nil"/>
              <w:right w:val="nil"/>
            </w:tcBorders>
          </w:tcPr>
          <w:p w14:paraId="27015455" w14:textId="299E55D7" w:rsidR="00A56D34" w:rsidRPr="00AF301E" w:rsidRDefault="00A56D34" w:rsidP="00A56D34">
            <w:pPr>
              <w:ind w:left="-86"/>
              <w:jc w:val="both"/>
              <w:rPr>
                <w:rFonts w:ascii="Arial" w:eastAsia="Browallia New" w:hAnsi="Arial" w:cs="Arial"/>
                <w:sz w:val="18"/>
                <w:szCs w:val="18"/>
              </w:rPr>
            </w:pPr>
            <w:r w:rsidRPr="00AF301E">
              <w:rPr>
                <w:rFonts w:ascii="Arial" w:eastAsia="Browallia New" w:hAnsi="Arial" w:cs="Arial"/>
                <w:sz w:val="18"/>
                <w:szCs w:val="18"/>
              </w:rPr>
              <w:t>Trade account payables - other parties</w:t>
            </w:r>
          </w:p>
        </w:tc>
        <w:tc>
          <w:tcPr>
            <w:tcW w:w="1368" w:type="dxa"/>
            <w:tcBorders>
              <w:top w:val="nil"/>
              <w:left w:val="nil"/>
              <w:bottom w:val="nil"/>
              <w:right w:val="nil"/>
            </w:tcBorders>
            <w:shd w:val="clear" w:color="auto" w:fill="FAFAFA"/>
          </w:tcPr>
          <w:p w14:paraId="790D09EE" w14:textId="2AFD74FB" w:rsidR="00A56D34" w:rsidRPr="00A56D34" w:rsidRDefault="00BD7744" w:rsidP="00EA7F7A">
            <w:pPr>
              <w:tabs>
                <w:tab w:val="left" w:pos="1110"/>
              </w:tabs>
              <w:ind w:left="-40" w:right="-72"/>
              <w:jc w:val="right"/>
              <w:rPr>
                <w:rFonts w:ascii="Arial" w:eastAsia="Browallia New" w:hAnsi="Arial" w:cs="Arial"/>
                <w:sz w:val="18"/>
                <w:szCs w:val="18"/>
                <w:cs/>
              </w:rPr>
            </w:pPr>
            <w:r w:rsidRPr="00BD7744">
              <w:rPr>
                <w:rFonts w:ascii="Arial" w:eastAsia="Browallia New" w:hAnsi="Arial" w:cs="Arial"/>
                <w:sz w:val="18"/>
                <w:szCs w:val="18"/>
              </w:rPr>
              <w:t>70,147,418</w:t>
            </w:r>
          </w:p>
        </w:tc>
        <w:tc>
          <w:tcPr>
            <w:tcW w:w="1368" w:type="dxa"/>
            <w:tcBorders>
              <w:top w:val="nil"/>
              <w:left w:val="nil"/>
              <w:bottom w:val="nil"/>
              <w:right w:val="nil"/>
            </w:tcBorders>
          </w:tcPr>
          <w:p w14:paraId="0442F37D" w14:textId="246F5A36" w:rsidR="00A56D34" w:rsidRPr="00A56D34" w:rsidRDefault="00A56D34" w:rsidP="00A56D34">
            <w:pPr>
              <w:ind w:left="-40" w:right="-72"/>
              <w:jc w:val="right"/>
              <w:rPr>
                <w:rFonts w:ascii="Arial" w:eastAsia="Browallia New" w:hAnsi="Arial" w:cs="Arial"/>
                <w:sz w:val="18"/>
                <w:szCs w:val="18"/>
              </w:rPr>
            </w:pPr>
            <w:r w:rsidRPr="00A56D34">
              <w:rPr>
                <w:rFonts w:ascii="Arial" w:eastAsia="Browallia New" w:hAnsi="Arial" w:cs="Arial"/>
                <w:noProof/>
                <w:sz w:val="18"/>
                <w:szCs w:val="18"/>
              </w:rPr>
              <w:t>65,225,259</w:t>
            </w:r>
          </w:p>
        </w:tc>
        <w:tc>
          <w:tcPr>
            <w:tcW w:w="1368" w:type="dxa"/>
            <w:tcBorders>
              <w:top w:val="nil"/>
              <w:left w:val="nil"/>
              <w:bottom w:val="nil"/>
              <w:right w:val="nil"/>
            </w:tcBorders>
            <w:shd w:val="clear" w:color="auto" w:fill="FAFAFA"/>
          </w:tcPr>
          <w:p w14:paraId="1783B7FD" w14:textId="17B866AA" w:rsidR="00A56D34" w:rsidRPr="00A56D34" w:rsidRDefault="00EE17A7" w:rsidP="00A56D34">
            <w:pPr>
              <w:ind w:left="-40" w:right="-72"/>
              <w:jc w:val="right"/>
              <w:rPr>
                <w:rFonts w:ascii="Arial" w:eastAsia="Browallia New" w:hAnsi="Arial" w:cs="Arial"/>
                <w:sz w:val="18"/>
                <w:szCs w:val="18"/>
              </w:rPr>
            </w:pPr>
            <w:r>
              <w:rPr>
                <w:rFonts w:ascii="Arial" w:eastAsia="Browallia New" w:hAnsi="Arial" w:cs="Arial"/>
                <w:sz w:val="18"/>
                <w:szCs w:val="18"/>
              </w:rPr>
              <w:t>-</w:t>
            </w:r>
          </w:p>
        </w:tc>
        <w:tc>
          <w:tcPr>
            <w:tcW w:w="1368" w:type="dxa"/>
            <w:tcBorders>
              <w:top w:val="nil"/>
              <w:left w:val="nil"/>
              <w:bottom w:val="nil"/>
              <w:right w:val="nil"/>
            </w:tcBorders>
          </w:tcPr>
          <w:p w14:paraId="33361384" w14:textId="5EE492F8" w:rsidR="00A56D34" w:rsidRPr="00A56D34" w:rsidRDefault="00A56D34" w:rsidP="00A56D34">
            <w:pPr>
              <w:ind w:left="-40" w:right="-72"/>
              <w:jc w:val="right"/>
              <w:rPr>
                <w:rFonts w:ascii="Arial" w:eastAsia="Browallia New" w:hAnsi="Arial" w:cs="Arial"/>
                <w:sz w:val="18"/>
                <w:szCs w:val="18"/>
              </w:rPr>
            </w:pPr>
            <w:r w:rsidRPr="00A56D34">
              <w:rPr>
                <w:rFonts w:ascii="Arial" w:eastAsia="Browallia New" w:hAnsi="Arial" w:cs="Arial"/>
                <w:noProof/>
                <w:sz w:val="18"/>
                <w:szCs w:val="18"/>
              </w:rPr>
              <w:t>-</w:t>
            </w:r>
          </w:p>
        </w:tc>
      </w:tr>
      <w:tr w:rsidR="00A56D34" w:rsidRPr="00AF301E" w14:paraId="1D1A3F09" w14:textId="77777777" w:rsidTr="00FC0AE2">
        <w:tc>
          <w:tcPr>
            <w:tcW w:w="3989" w:type="dxa"/>
            <w:tcBorders>
              <w:top w:val="nil"/>
              <w:left w:val="nil"/>
              <w:bottom w:val="nil"/>
              <w:right w:val="nil"/>
            </w:tcBorders>
          </w:tcPr>
          <w:p w14:paraId="6CB09BEE" w14:textId="1D82B331" w:rsidR="00A56D34" w:rsidRPr="00AF301E" w:rsidRDefault="00A56D34" w:rsidP="00A56D34">
            <w:pPr>
              <w:ind w:left="-86"/>
              <w:jc w:val="both"/>
              <w:rPr>
                <w:rFonts w:ascii="Arial" w:eastAsia="Browallia New" w:hAnsi="Arial" w:cs="Arial"/>
                <w:spacing w:val="-6"/>
                <w:sz w:val="18"/>
                <w:szCs w:val="18"/>
              </w:rPr>
            </w:pPr>
            <w:r w:rsidRPr="00AF301E">
              <w:rPr>
                <w:rFonts w:ascii="Arial" w:eastAsia="Browallia New" w:hAnsi="Arial" w:cs="Arial"/>
                <w:spacing w:val="-6"/>
                <w:sz w:val="18"/>
                <w:szCs w:val="18"/>
              </w:rPr>
              <w:t>Trade account payables - related parties (Note 1</w:t>
            </w:r>
            <w:r w:rsidR="00A34771">
              <w:rPr>
                <w:rFonts w:ascii="Arial" w:eastAsia="Browallia New" w:hAnsi="Arial" w:cs="Arial"/>
                <w:spacing w:val="-6"/>
                <w:sz w:val="18"/>
                <w:szCs w:val="18"/>
              </w:rPr>
              <w:t>5</w:t>
            </w:r>
            <w:r w:rsidRPr="00AF301E">
              <w:rPr>
                <w:rFonts w:ascii="Arial" w:eastAsia="Browallia New" w:hAnsi="Arial" w:cs="Arial"/>
                <w:spacing w:val="-6"/>
                <w:sz w:val="18"/>
                <w:szCs w:val="18"/>
              </w:rPr>
              <w:t xml:space="preserve"> b))</w:t>
            </w:r>
          </w:p>
        </w:tc>
        <w:tc>
          <w:tcPr>
            <w:tcW w:w="1368" w:type="dxa"/>
            <w:tcBorders>
              <w:top w:val="nil"/>
              <w:left w:val="nil"/>
              <w:bottom w:val="nil"/>
              <w:right w:val="nil"/>
            </w:tcBorders>
            <w:shd w:val="clear" w:color="auto" w:fill="FAFAFA"/>
          </w:tcPr>
          <w:p w14:paraId="4E5AF23F" w14:textId="03C6E144" w:rsidR="00A56D34" w:rsidRPr="00A56D34" w:rsidRDefault="00BD7744" w:rsidP="00A56D34">
            <w:pPr>
              <w:ind w:left="-40" w:right="-72"/>
              <w:jc w:val="right"/>
              <w:rPr>
                <w:rFonts w:ascii="Arial" w:eastAsia="Browallia New" w:hAnsi="Arial" w:cs="Arial"/>
                <w:sz w:val="18"/>
                <w:szCs w:val="18"/>
              </w:rPr>
            </w:pPr>
            <w:r w:rsidRPr="00BD7744">
              <w:rPr>
                <w:rFonts w:ascii="Arial" w:eastAsia="Browallia New" w:hAnsi="Arial" w:cs="Arial"/>
                <w:sz w:val="18"/>
                <w:szCs w:val="18"/>
              </w:rPr>
              <w:t>475,984,235</w:t>
            </w:r>
          </w:p>
        </w:tc>
        <w:tc>
          <w:tcPr>
            <w:tcW w:w="1368" w:type="dxa"/>
            <w:tcBorders>
              <w:top w:val="nil"/>
              <w:left w:val="nil"/>
              <w:bottom w:val="nil"/>
              <w:right w:val="nil"/>
            </w:tcBorders>
          </w:tcPr>
          <w:p w14:paraId="120C2D3C" w14:textId="01E72DA2" w:rsidR="00A56D34" w:rsidRPr="00A56D34" w:rsidRDefault="00A56D34" w:rsidP="00A56D34">
            <w:pPr>
              <w:ind w:left="-40" w:right="-72"/>
              <w:jc w:val="right"/>
              <w:rPr>
                <w:rFonts w:ascii="Arial" w:eastAsia="Browallia New" w:hAnsi="Arial" w:cs="Arial"/>
                <w:noProof/>
                <w:sz w:val="18"/>
                <w:szCs w:val="18"/>
              </w:rPr>
            </w:pPr>
            <w:r w:rsidRPr="00A56D34">
              <w:rPr>
                <w:rFonts w:ascii="Arial" w:eastAsia="Browallia New" w:hAnsi="Arial" w:cs="Arial"/>
                <w:noProof/>
                <w:sz w:val="18"/>
                <w:szCs w:val="18"/>
              </w:rPr>
              <w:t>446,095,332</w:t>
            </w:r>
          </w:p>
        </w:tc>
        <w:tc>
          <w:tcPr>
            <w:tcW w:w="1368" w:type="dxa"/>
            <w:tcBorders>
              <w:top w:val="nil"/>
              <w:left w:val="nil"/>
              <w:bottom w:val="nil"/>
              <w:right w:val="nil"/>
            </w:tcBorders>
            <w:shd w:val="clear" w:color="auto" w:fill="FAFAFA"/>
          </w:tcPr>
          <w:p w14:paraId="7830222C" w14:textId="18473757" w:rsidR="00A56D34" w:rsidRPr="00A56D34" w:rsidRDefault="00EE17A7" w:rsidP="00A56D34">
            <w:pPr>
              <w:ind w:left="-40" w:right="-72"/>
              <w:jc w:val="right"/>
              <w:rPr>
                <w:rFonts w:ascii="Arial" w:eastAsia="Browallia New" w:hAnsi="Arial" w:cs="Arial"/>
                <w:sz w:val="18"/>
                <w:szCs w:val="18"/>
              </w:rPr>
            </w:pPr>
            <w:r>
              <w:rPr>
                <w:rFonts w:ascii="Arial" w:eastAsia="Browallia New" w:hAnsi="Arial" w:cs="Arial"/>
                <w:sz w:val="18"/>
                <w:szCs w:val="18"/>
              </w:rPr>
              <w:t>-</w:t>
            </w:r>
          </w:p>
        </w:tc>
        <w:tc>
          <w:tcPr>
            <w:tcW w:w="1368" w:type="dxa"/>
            <w:tcBorders>
              <w:top w:val="nil"/>
              <w:left w:val="nil"/>
              <w:bottom w:val="nil"/>
              <w:right w:val="nil"/>
            </w:tcBorders>
          </w:tcPr>
          <w:p w14:paraId="699BE7D8" w14:textId="1CCE44CB" w:rsidR="00A56D34" w:rsidRPr="00A56D34" w:rsidRDefault="00A56D34" w:rsidP="00A56D34">
            <w:pPr>
              <w:ind w:left="-40" w:right="-72"/>
              <w:jc w:val="right"/>
              <w:rPr>
                <w:rFonts w:ascii="Arial" w:eastAsia="Browallia New" w:hAnsi="Arial" w:cs="Arial"/>
                <w:noProof/>
                <w:sz w:val="18"/>
                <w:szCs w:val="18"/>
              </w:rPr>
            </w:pPr>
            <w:r w:rsidRPr="00A56D34">
              <w:rPr>
                <w:rFonts w:ascii="Arial" w:eastAsia="Browallia New" w:hAnsi="Arial" w:cs="Arial"/>
                <w:noProof/>
                <w:sz w:val="18"/>
                <w:szCs w:val="18"/>
              </w:rPr>
              <w:t>-</w:t>
            </w:r>
          </w:p>
        </w:tc>
      </w:tr>
      <w:tr w:rsidR="00A56D34" w:rsidRPr="00AF301E" w14:paraId="3E250EA3" w14:textId="77777777" w:rsidTr="00FC0AE2">
        <w:tc>
          <w:tcPr>
            <w:tcW w:w="3989" w:type="dxa"/>
            <w:tcBorders>
              <w:top w:val="nil"/>
              <w:left w:val="nil"/>
              <w:bottom w:val="nil"/>
              <w:right w:val="nil"/>
            </w:tcBorders>
          </w:tcPr>
          <w:p w14:paraId="1C4AE6B7" w14:textId="0D087F2D" w:rsidR="00A56D34" w:rsidRPr="00AF301E" w:rsidRDefault="00A56D34" w:rsidP="00A56D34">
            <w:pPr>
              <w:ind w:left="-72"/>
              <w:rPr>
                <w:rFonts w:ascii="Arial" w:eastAsia="Browallia New" w:hAnsi="Arial" w:cs="Arial"/>
                <w:sz w:val="18"/>
                <w:szCs w:val="18"/>
              </w:rPr>
            </w:pPr>
            <w:r w:rsidRPr="00AF301E">
              <w:rPr>
                <w:rFonts w:ascii="Arial" w:hAnsi="Arial" w:cs="Arial"/>
                <w:sz w:val="18"/>
                <w:szCs w:val="18"/>
              </w:rPr>
              <w:t>Accrued interest expenses</w:t>
            </w:r>
          </w:p>
        </w:tc>
        <w:tc>
          <w:tcPr>
            <w:tcW w:w="1368" w:type="dxa"/>
            <w:tcBorders>
              <w:top w:val="nil"/>
              <w:left w:val="nil"/>
              <w:bottom w:val="nil"/>
              <w:right w:val="nil"/>
            </w:tcBorders>
            <w:shd w:val="clear" w:color="auto" w:fill="FAFAFA"/>
          </w:tcPr>
          <w:p w14:paraId="0081B05C" w14:textId="318496BC" w:rsidR="00A56D34" w:rsidRPr="00A56D34" w:rsidRDefault="00BD7744" w:rsidP="00A56D34">
            <w:pPr>
              <w:ind w:left="-40" w:right="-72"/>
              <w:jc w:val="right"/>
              <w:rPr>
                <w:rFonts w:ascii="Arial" w:eastAsia="Browallia New" w:hAnsi="Arial" w:cs="Arial"/>
                <w:sz w:val="18"/>
                <w:szCs w:val="18"/>
              </w:rPr>
            </w:pPr>
            <w:r w:rsidRPr="00BD7744">
              <w:rPr>
                <w:rFonts w:ascii="Arial" w:eastAsia="Browallia New" w:hAnsi="Arial" w:cs="Arial"/>
                <w:sz w:val="18"/>
                <w:szCs w:val="18"/>
              </w:rPr>
              <w:t>26,576,083</w:t>
            </w:r>
          </w:p>
        </w:tc>
        <w:tc>
          <w:tcPr>
            <w:tcW w:w="1368" w:type="dxa"/>
            <w:tcBorders>
              <w:top w:val="nil"/>
              <w:left w:val="nil"/>
              <w:bottom w:val="nil"/>
              <w:right w:val="nil"/>
            </w:tcBorders>
          </w:tcPr>
          <w:p w14:paraId="0A575D8A" w14:textId="3031E848" w:rsidR="00A56D34" w:rsidRPr="00A56D34" w:rsidRDefault="00A56D34" w:rsidP="00A56D34">
            <w:pPr>
              <w:ind w:left="-40" w:right="-72"/>
              <w:jc w:val="right"/>
              <w:rPr>
                <w:rFonts w:ascii="Arial" w:eastAsia="Browallia New" w:hAnsi="Arial" w:cs="Arial"/>
                <w:sz w:val="18"/>
                <w:szCs w:val="18"/>
              </w:rPr>
            </w:pPr>
            <w:r w:rsidRPr="00A56D34">
              <w:rPr>
                <w:rFonts w:ascii="Arial" w:eastAsia="Browallia New" w:hAnsi="Arial" w:cs="Arial"/>
                <w:noProof/>
                <w:sz w:val="18"/>
                <w:szCs w:val="18"/>
              </w:rPr>
              <w:t>26,349,358</w:t>
            </w:r>
          </w:p>
        </w:tc>
        <w:tc>
          <w:tcPr>
            <w:tcW w:w="1368" w:type="dxa"/>
            <w:tcBorders>
              <w:top w:val="nil"/>
              <w:left w:val="nil"/>
              <w:bottom w:val="nil"/>
              <w:right w:val="nil"/>
            </w:tcBorders>
            <w:shd w:val="clear" w:color="auto" w:fill="FAFAFA"/>
          </w:tcPr>
          <w:p w14:paraId="54AC3FBD" w14:textId="1D4D1298" w:rsidR="00A56D34" w:rsidRPr="00A56D34" w:rsidRDefault="00EE17A7" w:rsidP="00A56D34">
            <w:pPr>
              <w:ind w:left="-40" w:right="-72"/>
              <w:jc w:val="right"/>
              <w:rPr>
                <w:rFonts w:ascii="Arial" w:eastAsia="Browallia New" w:hAnsi="Arial" w:cs="Arial"/>
                <w:sz w:val="18"/>
                <w:szCs w:val="18"/>
              </w:rPr>
            </w:pPr>
            <w:r>
              <w:rPr>
                <w:rFonts w:ascii="Arial" w:eastAsia="Browallia New" w:hAnsi="Arial" w:cs="Arial"/>
                <w:sz w:val="18"/>
                <w:szCs w:val="18"/>
              </w:rPr>
              <w:t>3,507,752</w:t>
            </w:r>
          </w:p>
        </w:tc>
        <w:tc>
          <w:tcPr>
            <w:tcW w:w="1368" w:type="dxa"/>
            <w:tcBorders>
              <w:top w:val="nil"/>
              <w:left w:val="nil"/>
              <w:bottom w:val="nil"/>
              <w:right w:val="nil"/>
            </w:tcBorders>
          </w:tcPr>
          <w:p w14:paraId="6F161B5F" w14:textId="05A8D60C" w:rsidR="00A56D34" w:rsidRPr="00A56D34" w:rsidRDefault="00A56D34" w:rsidP="00A56D34">
            <w:pPr>
              <w:ind w:left="-40" w:right="-72"/>
              <w:jc w:val="right"/>
              <w:rPr>
                <w:rFonts w:ascii="Arial" w:eastAsia="Browallia New" w:hAnsi="Arial" w:cs="Arial"/>
                <w:sz w:val="18"/>
                <w:szCs w:val="18"/>
              </w:rPr>
            </w:pPr>
            <w:r w:rsidRPr="00A56D34">
              <w:rPr>
                <w:rFonts w:ascii="Arial" w:eastAsia="Browallia New" w:hAnsi="Arial" w:cs="Arial"/>
                <w:noProof/>
                <w:sz w:val="18"/>
                <w:szCs w:val="18"/>
              </w:rPr>
              <w:t>3,323,626</w:t>
            </w:r>
          </w:p>
        </w:tc>
      </w:tr>
      <w:tr w:rsidR="00A56D34" w:rsidRPr="00AF301E" w14:paraId="11FEA8F5" w14:textId="77777777" w:rsidTr="00FC0AE2">
        <w:tc>
          <w:tcPr>
            <w:tcW w:w="3989" w:type="dxa"/>
            <w:tcBorders>
              <w:top w:val="nil"/>
              <w:left w:val="nil"/>
              <w:bottom w:val="nil"/>
              <w:right w:val="nil"/>
            </w:tcBorders>
          </w:tcPr>
          <w:p w14:paraId="2EAF5843" w14:textId="3478DC1C" w:rsidR="00A56D34" w:rsidRPr="00AF301E" w:rsidRDefault="00A56D34" w:rsidP="00A56D34">
            <w:pPr>
              <w:ind w:left="-86"/>
              <w:jc w:val="both"/>
              <w:rPr>
                <w:rFonts w:ascii="Arial" w:eastAsia="Browallia New" w:hAnsi="Arial" w:cs="Arial"/>
                <w:sz w:val="18"/>
                <w:szCs w:val="18"/>
              </w:rPr>
            </w:pPr>
            <w:r w:rsidRPr="00AF301E">
              <w:rPr>
                <w:rFonts w:ascii="Arial" w:eastAsia="Browallia New" w:hAnsi="Arial" w:cs="Arial"/>
                <w:sz w:val="18"/>
                <w:szCs w:val="18"/>
              </w:rPr>
              <w:t>Accrued expenses</w:t>
            </w:r>
          </w:p>
        </w:tc>
        <w:tc>
          <w:tcPr>
            <w:tcW w:w="1368" w:type="dxa"/>
            <w:tcBorders>
              <w:top w:val="nil"/>
              <w:left w:val="nil"/>
              <w:bottom w:val="nil"/>
              <w:right w:val="nil"/>
            </w:tcBorders>
            <w:shd w:val="clear" w:color="auto" w:fill="FAFAFA"/>
          </w:tcPr>
          <w:p w14:paraId="17D9BC0A" w14:textId="15AB6B19" w:rsidR="00A56D34" w:rsidRPr="00A56D34" w:rsidRDefault="00270A3E" w:rsidP="00A56D34">
            <w:pPr>
              <w:ind w:left="-40" w:right="-72"/>
              <w:jc w:val="right"/>
              <w:rPr>
                <w:rFonts w:ascii="Arial" w:eastAsia="Browallia New" w:hAnsi="Arial" w:cs="Arial"/>
                <w:sz w:val="18"/>
                <w:szCs w:val="18"/>
              </w:rPr>
            </w:pPr>
            <w:r>
              <w:rPr>
                <w:rFonts w:ascii="Arial" w:eastAsia="Browallia New" w:hAnsi="Arial" w:cs="Arial"/>
                <w:sz w:val="18"/>
                <w:szCs w:val="18"/>
              </w:rPr>
              <w:t>5</w:t>
            </w:r>
            <w:r w:rsidR="00BD7744" w:rsidRPr="00BD7744">
              <w:rPr>
                <w:rFonts w:ascii="Arial" w:eastAsia="Browallia New" w:hAnsi="Arial" w:cs="Arial"/>
                <w:sz w:val="18"/>
                <w:szCs w:val="18"/>
              </w:rPr>
              <w:t>,</w:t>
            </w:r>
            <w:r>
              <w:rPr>
                <w:rFonts w:ascii="Arial" w:eastAsia="Browallia New" w:hAnsi="Arial" w:cs="Arial"/>
                <w:sz w:val="18"/>
                <w:szCs w:val="18"/>
              </w:rPr>
              <w:t>735,748</w:t>
            </w:r>
          </w:p>
        </w:tc>
        <w:tc>
          <w:tcPr>
            <w:tcW w:w="1368" w:type="dxa"/>
            <w:tcBorders>
              <w:top w:val="nil"/>
              <w:left w:val="nil"/>
              <w:bottom w:val="nil"/>
              <w:right w:val="nil"/>
            </w:tcBorders>
          </w:tcPr>
          <w:p w14:paraId="170F79DE" w14:textId="39282D34" w:rsidR="00A56D34" w:rsidRPr="00A56D34" w:rsidRDefault="00A56D34" w:rsidP="00A56D34">
            <w:pPr>
              <w:ind w:left="-40" w:right="-72"/>
              <w:jc w:val="right"/>
              <w:rPr>
                <w:rFonts w:ascii="Arial" w:eastAsia="Browallia New" w:hAnsi="Arial" w:cs="Arial"/>
                <w:sz w:val="18"/>
                <w:szCs w:val="18"/>
              </w:rPr>
            </w:pPr>
            <w:r w:rsidRPr="00A56D34">
              <w:rPr>
                <w:rFonts w:ascii="Arial" w:eastAsia="Browallia New" w:hAnsi="Arial" w:cs="Arial"/>
                <w:noProof/>
                <w:sz w:val="18"/>
                <w:szCs w:val="18"/>
              </w:rPr>
              <w:t>2,784,900</w:t>
            </w:r>
          </w:p>
        </w:tc>
        <w:tc>
          <w:tcPr>
            <w:tcW w:w="1368" w:type="dxa"/>
            <w:tcBorders>
              <w:top w:val="nil"/>
              <w:left w:val="nil"/>
              <w:bottom w:val="nil"/>
              <w:right w:val="nil"/>
            </w:tcBorders>
            <w:shd w:val="clear" w:color="auto" w:fill="FAFAFA"/>
          </w:tcPr>
          <w:p w14:paraId="47C2EFE5" w14:textId="173EF01F" w:rsidR="00A56D34" w:rsidRPr="00A56D34" w:rsidRDefault="00EE17A7" w:rsidP="00A56D34">
            <w:pPr>
              <w:ind w:left="-40" w:right="-72"/>
              <w:jc w:val="right"/>
              <w:rPr>
                <w:rFonts w:ascii="Arial" w:eastAsia="Browallia New" w:hAnsi="Arial" w:cs="Arial"/>
                <w:sz w:val="18"/>
                <w:szCs w:val="18"/>
              </w:rPr>
            </w:pPr>
            <w:r>
              <w:rPr>
                <w:rFonts w:ascii="Arial" w:eastAsia="Browallia New" w:hAnsi="Arial" w:cs="Arial"/>
                <w:sz w:val="18"/>
                <w:szCs w:val="18"/>
              </w:rPr>
              <w:t>1,381,933</w:t>
            </w:r>
          </w:p>
        </w:tc>
        <w:tc>
          <w:tcPr>
            <w:tcW w:w="1368" w:type="dxa"/>
            <w:tcBorders>
              <w:top w:val="nil"/>
              <w:left w:val="nil"/>
              <w:bottom w:val="nil"/>
              <w:right w:val="nil"/>
            </w:tcBorders>
          </w:tcPr>
          <w:p w14:paraId="1C7A1184" w14:textId="555AE920" w:rsidR="00A56D34" w:rsidRPr="00A56D34" w:rsidRDefault="00A56D34" w:rsidP="00A56D34">
            <w:pPr>
              <w:ind w:left="-40" w:right="-72"/>
              <w:jc w:val="right"/>
              <w:rPr>
                <w:rFonts w:ascii="Arial" w:eastAsia="Browallia New" w:hAnsi="Arial" w:cs="Arial"/>
                <w:sz w:val="18"/>
                <w:szCs w:val="18"/>
              </w:rPr>
            </w:pPr>
            <w:r w:rsidRPr="00A56D34">
              <w:rPr>
                <w:rFonts w:ascii="Arial" w:eastAsia="Browallia New" w:hAnsi="Arial" w:cs="Arial"/>
                <w:noProof/>
                <w:sz w:val="18"/>
                <w:szCs w:val="18"/>
              </w:rPr>
              <w:t>537,291</w:t>
            </w:r>
          </w:p>
        </w:tc>
      </w:tr>
      <w:tr w:rsidR="00A56D34" w:rsidRPr="00AF301E" w14:paraId="7EDA6B38" w14:textId="77777777" w:rsidTr="00FC0AE2">
        <w:tc>
          <w:tcPr>
            <w:tcW w:w="3989" w:type="dxa"/>
            <w:tcBorders>
              <w:top w:val="nil"/>
              <w:left w:val="nil"/>
              <w:bottom w:val="nil"/>
              <w:right w:val="nil"/>
            </w:tcBorders>
          </w:tcPr>
          <w:p w14:paraId="5567D2F1" w14:textId="70262589" w:rsidR="00A56D34" w:rsidRPr="00AF301E" w:rsidRDefault="00A56D34" w:rsidP="00A56D34">
            <w:pPr>
              <w:ind w:left="-86"/>
              <w:jc w:val="both"/>
              <w:rPr>
                <w:rFonts w:ascii="Arial" w:eastAsia="Browallia New" w:hAnsi="Arial" w:cs="Arial"/>
                <w:sz w:val="18"/>
                <w:szCs w:val="18"/>
              </w:rPr>
            </w:pPr>
            <w:r w:rsidRPr="00AF301E">
              <w:rPr>
                <w:rFonts w:ascii="Arial" w:eastAsia="Browallia New" w:hAnsi="Arial" w:cs="Arial"/>
                <w:sz w:val="18"/>
                <w:szCs w:val="18"/>
              </w:rPr>
              <w:t>Unearned revenue</w:t>
            </w:r>
          </w:p>
        </w:tc>
        <w:tc>
          <w:tcPr>
            <w:tcW w:w="1368" w:type="dxa"/>
            <w:tcBorders>
              <w:top w:val="nil"/>
              <w:left w:val="nil"/>
              <w:bottom w:val="nil"/>
              <w:right w:val="nil"/>
            </w:tcBorders>
            <w:shd w:val="clear" w:color="auto" w:fill="FAFAFA"/>
          </w:tcPr>
          <w:p w14:paraId="0B143FBF" w14:textId="3603539E" w:rsidR="00A56D34" w:rsidRPr="00A56D34" w:rsidRDefault="00BD7744" w:rsidP="00A56D34">
            <w:pPr>
              <w:ind w:left="-40" w:right="-72"/>
              <w:jc w:val="right"/>
              <w:rPr>
                <w:rFonts w:ascii="Arial" w:hAnsi="Arial" w:cs="Arial"/>
                <w:sz w:val="18"/>
                <w:szCs w:val="18"/>
              </w:rPr>
            </w:pPr>
            <w:r w:rsidRPr="00BD7744">
              <w:rPr>
                <w:rFonts w:ascii="Arial" w:hAnsi="Arial" w:cs="Arial"/>
                <w:sz w:val="18"/>
                <w:szCs w:val="18"/>
              </w:rPr>
              <w:t>7,117,781</w:t>
            </w:r>
          </w:p>
        </w:tc>
        <w:tc>
          <w:tcPr>
            <w:tcW w:w="1368" w:type="dxa"/>
            <w:tcBorders>
              <w:top w:val="nil"/>
              <w:left w:val="nil"/>
              <w:bottom w:val="nil"/>
              <w:right w:val="nil"/>
            </w:tcBorders>
          </w:tcPr>
          <w:p w14:paraId="22DE2DD9" w14:textId="1BAE442C" w:rsidR="00A56D34" w:rsidRPr="00A56D34" w:rsidRDefault="00A56D34" w:rsidP="00A56D34">
            <w:pPr>
              <w:ind w:left="-40" w:right="-72"/>
              <w:jc w:val="right"/>
              <w:rPr>
                <w:rFonts w:ascii="Arial" w:hAnsi="Arial" w:cs="Arial"/>
                <w:sz w:val="18"/>
                <w:szCs w:val="18"/>
              </w:rPr>
            </w:pPr>
            <w:r w:rsidRPr="00A56D34">
              <w:rPr>
                <w:rFonts w:ascii="Arial" w:eastAsia="Browallia New" w:hAnsi="Arial" w:cs="Arial"/>
                <w:noProof/>
                <w:sz w:val="18"/>
                <w:szCs w:val="18"/>
              </w:rPr>
              <w:t>7,953,489</w:t>
            </w:r>
          </w:p>
        </w:tc>
        <w:tc>
          <w:tcPr>
            <w:tcW w:w="1368" w:type="dxa"/>
            <w:tcBorders>
              <w:top w:val="nil"/>
              <w:left w:val="nil"/>
              <w:bottom w:val="nil"/>
              <w:right w:val="nil"/>
            </w:tcBorders>
            <w:shd w:val="clear" w:color="auto" w:fill="FAFAFA"/>
          </w:tcPr>
          <w:p w14:paraId="40919ECC" w14:textId="648E86A3" w:rsidR="00A56D34" w:rsidRPr="00A56D34" w:rsidRDefault="00EE17A7" w:rsidP="00A56D34">
            <w:pPr>
              <w:ind w:left="-40" w:right="-72"/>
              <w:jc w:val="right"/>
              <w:rPr>
                <w:rFonts w:ascii="Arial" w:hAnsi="Arial" w:cs="Arial"/>
                <w:sz w:val="18"/>
                <w:szCs w:val="18"/>
                <w:cs/>
              </w:rPr>
            </w:pPr>
            <w:r>
              <w:rPr>
                <w:rFonts w:ascii="Arial" w:hAnsi="Arial" w:cs="Arial"/>
                <w:sz w:val="18"/>
                <w:szCs w:val="18"/>
              </w:rPr>
              <w:t>-</w:t>
            </w:r>
          </w:p>
        </w:tc>
        <w:tc>
          <w:tcPr>
            <w:tcW w:w="1368" w:type="dxa"/>
            <w:tcBorders>
              <w:top w:val="nil"/>
              <w:left w:val="nil"/>
              <w:bottom w:val="nil"/>
              <w:right w:val="nil"/>
            </w:tcBorders>
          </w:tcPr>
          <w:p w14:paraId="2D85BE18" w14:textId="077A13C5" w:rsidR="00A56D34" w:rsidRPr="00A56D34" w:rsidRDefault="00A56D34" w:rsidP="00A56D34">
            <w:pPr>
              <w:ind w:left="-40" w:right="-72"/>
              <w:jc w:val="right"/>
              <w:rPr>
                <w:rFonts w:ascii="Arial" w:hAnsi="Arial" w:cs="Arial"/>
                <w:sz w:val="18"/>
                <w:szCs w:val="18"/>
              </w:rPr>
            </w:pPr>
            <w:r w:rsidRPr="00A56D34">
              <w:rPr>
                <w:rFonts w:ascii="Arial" w:eastAsia="Browallia New" w:hAnsi="Arial" w:cs="Arial"/>
                <w:noProof/>
                <w:sz w:val="18"/>
                <w:szCs w:val="18"/>
              </w:rPr>
              <w:t>-</w:t>
            </w:r>
          </w:p>
        </w:tc>
      </w:tr>
      <w:tr w:rsidR="00A56D34" w:rsidRPr="00AF301E" w14:paraId="12FA62B8" w14:textId="77777777" w:rsidTr="00943F47">
        <w:tc>
          <w:tcPr>
            <w:tcW w:w="3989" w:type="dxa"/>
            <w:tcBorders>
              <w:top w:val="nil"/>
              <w:left w:val="nil"/>
              <w:bottom w:val="nil"/>
              <w:right w:val="nil"/>
            </w:tcBorders>
          </w:tcPr>
          <w:p w14:paraId="1C502EA5" w14:textId="04469AB0" w:rsidR="00A56D34" w:rsidRPr="00AF301E" w:rsidRDefault="00A56D34" w:rsidP="00A56D34">
            <w:pPr>
              <w:ind w:left="-86"/>
              <w:jc w:val="both"/>
              <w:rPr>
                <w:rFonts w:ascii="Arial" w:eastAsia="Browallia New" w:hAnsi="Arial" w:cs="Arial"/>
                <w:sz w:val="18"/>
                <w:szCs w:val="18"/>
              </w:rPr>
            </w:pPr>
            <w:r w:rsidRPr="00AF301E">
              <w:rPr>
                <w:rFonts w:ascii="Arial" w:eastAsia="Browallia New" w:hAnsi="Arial" w:cs="Arial"/>
                <w:sz w:val="18"/>
                <w:szCs w:val="18"/>
              </w:rPr>
              <w:t xml:space="preserve">Other </w:t>
            </w:r>
            <w:r w:rsidR="00FF010E">
              <w:rPr>
                <w:rFonts w:ascii="Arial" w:eastAsia="Browallia New" w:hAnsi="Arial" w:cs="Arial"/>
                <w:sz w:val="18"/>
                <w:szCs w:val="18"/>
              </w:rPr>
              <w:t xml:space="preserve">current </w:t>
            </w:r>
            <w:r w:rsidRPr="00AF301E">
              <w:rPr>
                <w:rFonts w:ascii="Arial" w:eastAsia="Browallia New" w:hAnsi="Arial" w:cs="Arial"/>
                <w:sz w:val="18"/>
                <w:szCs w:val="18"/>
              </w:rPr>
              <w:t>payables</w:t>
            </w:r>
          </w:p>
        </w:tc>
        <w:tc>
          <w:tcPr>
            <w:tcW w:w="1368" w:type="dxa"/>
            <w:tcBorders>
              <w:top w:val="nil"/>
              <w:left w:val="nil"/>
              <w:bottom w:val="single" w:sz="4" w:space="0" w:color="000000"/>
              <w:right w:val="nil"/>
            </w:tcBorders>
            <w:shd w:val="clear" w:color="auto" w:fill="FAFAFA"/>
          </w:tcPr>
          <w:p w14:paraId="4B1A279D" w14:textId="0C3E3BAF" w:rsidR="00A56D34" w:rsidRPr="00A56D34" w:rsidRDefault="00BD7744" w:rsidP="00A56D34">
            <w:pPr>
              <w:ind w:left="-40" w:right="-72"/>
              <w:jc w:val="right"/>
              <w:rPr>
                <w:rFonts w:ascii="Arial" w:eastAsia="Browallia New" w:hAnsi="Arial" w:cs="Arial"/>
                <w:sz w:val="18"/>
                <w:szCs w:val="18"/>
              </w:rPr>
            </w:pPr>
            <w:r w:rsidRPr="00BD7744">
              <w:rPr>
                <w:rFonts w:ascii="Arial" w:eastAsia="Browallia New" w:hAnsi="Arial" w:cs="Arial"/>
                <w:sz w:val="18"/>
                <w:szCs w:val="18"/>
              </w:rPr>
              <w:t>3</w:t>
            </w:r>
            <w:r w:rsidR="00270A3E">
              <w:rPr>
                <w:rFonts w:ascii="Arial" w:eastAsia="Browallia New" w:hAnsi="Arial" w:cs="Arial"/>
                <w:sz w:val="18"/>
                <w:szCs w:val="18"/>
              </w:rPr>
              <w:t>1</w:t>
            </w:r>
            <w:r w:rsidRPr="00BD7744">
              <w:rPr>
                <w:rFonts w:ascii="Arial" w:eastAsia="Browallia New" w:hAnsi="Arial" w:cs="Arial"/>
                <w:sz w:val="18"/>
                <w:szCs w:val="18"/>
              </w:rPr>
              <w:t>,</w:t>
            </w:r>
            <w:r w:rsidR="00270A3E">
              <w:rPr>
                <w:rFonts w:ascii="Arial" w:eastAsia="Browallia New" w:hAnsi="Arial" w:cs="Arial"/>
                <w:sz w:val="18"/>
                <w:szCs w:val="18"/>
              </w:rPr>
              <w:t>282</w:t>
            </w:r>
            <w:r w:rsidRPr="00BD7744">
              <w:rPr>
                <w:rFonts w:ascii="Arial" w:eastAsia="Browallia New" w:hAnsi="Arial" w:cs="Arial"/>
                <w:sz w:val="18"/>
                <w:szCs w:val="18"/>
              </w:rPr>
              <w:t>,</w:t>
            </w:r>
            <w:r w:rsidR="00270A3E">
              <w:rPr>
                <w:rFonts w:ascii="Arial" w:eastAsia="Browallia New" w:hAnsi="Arial" w:cs="Arial"/>
                <w:sz w:val="18"/>
                <w:szCs w:val="18"/>
              </w:rPr>
              <w:t>87</w:t>
            </w:r>
            <w:r w:rsidR="003F3AF6">
              <w:rPr>
                <w:rFonts w:ascii="Arial" w:eastAsia="Browallia New" w:hAnsi="Arial" w:cs="Arial"/>
                <w:sz w:val="18"/>
                <w:szCs w:val="18"/>
              </w:rPr>
              <w:t>8</w:t>
            </w:r>
          </w:p>
        </w:tc>
        <w:tc>
          <w:tcPr>
            <w:tcW w:w="1368" w:type="dxa"/>
            <w:tcBorders>
              <w:top w:val="nil"/>
              <w:left w:val="nil"/>
              <w:bottom w:val="single" w:sz="4" w:space="0" w:color="auto"/>
              <w:right w:val="nil"/>
            </w:tcBorders>
          </w:tcPr>
          <w:p w14:paraId="456E8A4D" w14:textId="7155207D" w:rsidR="00A56D34" w:rsidRPr="00A56D34" w:rsidRDefault="00A56D34" w:rsidP="00A56D34">
            <w:pPr>
              <w:ind w:left="-40" w:right="-72"/>
              <w:jc w:val="right"/>
              <w:rPr>
                <w:rFonts w:ascii="Arial" w:eastAsia="Browallia New" w:hAnsi="Arial" w:cs="Arial"/>
                <w:sz w:val="18"/>
                <w:szCs w:val="18"/>
              </w:rPr>
            </w:pPr>
            <w:r w:rsidRPr="00A56D34">
              <w:rPr>
                <w:rFonts w:ascii="Arial" w:eastAsia="Browallia New" w:hAnsi="Arial" w:cs="Arial"/>
                <w:noProof/>
                <w:sz w:val="18"/>
                <w:szCs w:val="18"/>
              </w:rPr>
              <w:t>27,995,088</w:t>
            </w:r>
          </w:p>
        </w:tc>
        <w:tc>
          <w:tcPr>
            <w:tcW w:w="1368" w:type="dxa"/>
            <w:tcBorders>
              <w:top w:val="nil"/>
              <w:left w:val="nil"/>
              <w:bottom w:val="single" w:sz="4" w:space="0" w:color="auto"/>
              <w:right w:val="nil"/>
            </w:tcBorders>
            <w:shd w:val="clear" w:color="auto" w:fill="FAFAFA"/>
          </w:tcPr>
          <w:p w14:paraId="3CBC84C3" w14:textId="4293E3EE" w:rsidR="00A56D34" w:rsidRPr="00A56D34" w:rsidRDefault="00EE17A7" w:rsidP="00A56D34">
            <w:pPr>
              <w:ind w:left="-40" w:right="-72"/>
              <w:jc w:val="right"/>
              <w:rPr>
                <w:rFonts w:ascii="Arial" w:eastAsia="Browallia New" w:hAnsi="Arial" w:cs="Arial"/>
                <w:sz w:val="18"/>
                <w:szCs w:val="18"/>
              </w:rPr>
            </w:pPr>
            <w:r>
              <w:rPr>
                <w:rFonts w:ascii="Arial" w:eastAsia="Browallia New" w:hAnsi="Arial" w:cs="Arial"/>
                <w:sz w:val="18"/>
                <w:szCs w:val="18"/>
              </w:rPr>
              <w:t>4,910,73</w:t>
            </w:r>
            <w:r w:rsidR="00BD7744">
              <w:rPr>
                <w:rFonts w:ascii="Arial" w:eastAsia="Browallia New" w:hAnsi="Arial" w:cs="Arial"/>
                <w:sz w:val="18"/>
                <w:szCs w:val="18"/>
              </w:rPr>
              <w:t>0</w:t>
            </w:r>
          </w:p>
        </w:tc>
        <w:tc>
          <w:tcPr>
            <w:tcW w:w="1368" w:type="dxa"/>
            <w:tcBorders>
              <w:top w:val="nil"/>
              <w:left w:val="nil"/>
              <w:bottom w:val="single" w:sz="4" w:space="0" w:color="auto"/>
              <w:right w:val="nil"/>
            </w:tcBorders>
          </w:tcPr>
          <w:p w14:paraId="273E100C" w14:textId="69CC56E4" w:rsidR="00A56D34" w:rsidRPr="00A56D34" w:rsidRDefault="00A56D34" w:rsidP="00A56D34">
            <w:pPr>
              <w:ind w:left="-40" w:right="-72"/>
              <w:jc w:val="right"/>
              <w:rPr>
                <w:rFonts w:ascii="Arial" w:eastAsia="Browallia New" w:hAnsi="Arial" w:cs="Arial"/>
                <w:sz w:val="18"/>
                <w:szCs w:val="18"/>
              </w:rPr>
            </w:pPr>
            <w:r w:rsidRPr="00A56D34">
              <w:rPr>
                <w:rFonts w:ascii="Arial" w:eastAsia="Browallia New" w:hAnsi="Arial" w:cs="Arial"/>
                <w:noProof/>
                <w:sz w:val="18"/>
                <w:szCs w:val="18"/>
              </w:rPr>
              <w:t>5,014,611</w:t>
            </w:r>
          </w:p>
        </w:tc>
      </w:tr>
      <w:tr w:rsidR="006F6734" w:rsidRPr="00AF301E" w14:paraId="508F536B" w14:textId="77777777" w:rsidTr="00FC0AE2">
        <w:tc>
          <w:tcPr>
            <w:tcW w:w="3989" w:type="dxa"/>
            <w:tcBorders>
              <w:top w:val="nil"/>
              <w:left w:val="nil"/>
              <w:bottom w:val="nil"/>
              <w:right w:val="nil"/>
            </w:tcBorders>
          </w:tcPr>
          <w:p w14:paraId="5E2CA41E" w14:textId="77777777" w:rsidR="006F6734" w:rsidRPr="00AF301E" w:rsidRDefault="006F6734" w:rsidP="006F6734">
            <w:pPr>
              <w:ind w:left="-86"/>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71A0F427" w14:textId="38ABF46A" w:rsidR="006F6734" w:rsidRPr="00A56D34" w:rsidRDefault="006F6734" w:rsidP="006F6734">
            <w:pPr>
              <w:ind w:left="-86"/>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46C37387" w14:textId="37CC4659" w:rsidR="006F6734" w:rsidRPr="00A56D34" w:rsidRDefault="006F6734" w:rsidP="006F6734">
            <w:pPr>
              <w:ind w:left="-86"/>
              <w:jc w:val="right"/>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5333E985" w14:textId="32B394E2" w:rsidR="006F6734" w:rsidRPr="00A56D34" w:rsidRDefault="006F6734" w:rsidP="006F6734">
            <w:pPr>
              <w:ind w:left="-86"/>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0992673D" w14:textId="2E635FB2" w:rsidR="006F6734" w:rsidRPr="00A56D34" w:rsidRDefault="006F6734" w:rsidP="006F6734">
            <w:pPr>
              <w:ind w:left="-86"/>
              <w:jc w:val="right"/>
              <w:rPr>
                <w:rFonts w:ascii="Arial" w:eastAsia="Browallia New" w:hAnsi="Arial" w:cs="Arial"/>
                <w:sz w:val="18"/>
                <w:szCs w:val="18"/>
              </w:rPr>
            </w:pPr>
          </w:p>
        </w:tc>
      </w:tr>
      <w:tr w:rsidR="00A56D34" w:rsidRPr="00AF301E" w14:paraId="11BDDB12" w14:textId="77777777" w:rsidTr="00FC0AE2">
        <w:tc>
          <w:tcPr>
            <w:tcW w:w="3989" w:type="dxa"/>
            <w:tcBorders>
              <w:top w:val="nil"/>
              <w:left w:val="nil"/>
              <w:bottom w:val="nil"/>
              <w:right w:val="nil"/>
            </w:tcBorders>
          </w:tcPr>
          <w:p w14:paraId="2AA9F5D3" w14:textId="7C3AF2F3" w:rsidR="00A56D34" w:rsidRPr="00AF301E" w:rsidRDefault="00A56D34" w:rsidP="00A56D34">
            <w:pPr>
              <w:ind w:left="-86"/>
              <w:jc w:val="both"/>
              <w:rPr>
                <w:rFonts w:ascii="Arial" w:eastAsia="Browallia New" w:hAnsi="Arial" w:cs="Arial"/>
                <w:b/>
                <w:bCs/>
                <w:sz w:val="18"/>
                <w:szCs w:val="18"/>
              </w:rPr>
            </w:pPr>
            <w:r w:rsidRPr="00AF301E">
              <w:rPr>
                <w:rFonts w:ascii="Arial" w:eastAsia="Browallia New" w:hAnsi="Arial" w:cs="Arial"/>
                <w:b/>
                <w:bCs/>
                <w:sz w:val="18"/>
                <w:szCs w:val="18"/>
              </w:rPr>
              <w:t>Total</w:t>
            </w:r>
          </w:p>
        </w:tc>
        <w:tc>
          <w:tcPr>
            <w:tcW w:w="1368" w:type="dxa"/>
            <w:tcBorders>
              <w:top w:val="nil"/>
              <w:left w:val="nil"/>
              <w:bottom w:val="single" w:sz="4" w:space="0" w:color="auto"/>
              <w:right w:val="nil"/>
            </w:tcBorders>
            <w:shd w:val="clear" w:color="auto" w:fill="FAFAFA"/>
          </w:tcPr>
          <w:p w14:paraId="55487658" w14:textId="32F02657" w:rsidR="00A56D34" w:rsidRPr="00A56D34" w:rsidRDefault="00BD7744" w:rsidP="00A56D34">
            <w:pPr>
              <w:ind w:left="-40" w:right="-72"/>
              <w:jc w:val="right"/>
              <w:rPr>
                <w:rFonts w:ascii="Arial" w:eastAsia="Browallia New" w:hAnsi="Arial" w:cs="Arial"/>
                <w:b/>
                <w:bCs/>
                <w:sz w:val="18"/>
                <w:szCs w:val="18"/>
                <w:highlight w:val="yellow"/>
              </w:rPr>
            </w:pPr>
            <w:r w:rsidRPr="00BD7744">
              <w:rPr>
                <w:rFonts w:ascii="Arial" w:eastAsia="Browallia New" w:hAnsi="Arial" w:cs="Arial"/>
                <w:b/>
                <w:bCs/>
                <w:sz w:val="18"/>
                <w:szCs w:val="18"/>
              </w:rPr>
              <w:t>616,844,143</w:t>
            </w:r>
          </w:p>
        </w:tc>
        <w:tc>
          <w:tcPr>
            <w:tcW w:w="1368" w:type="dxa"/>
            <w:tcBorders>
              <w:top w:val="nil"/>
              <w:left w:val="nil"/>
              <w:bottom w:val="single" w:sz="4" w:space="0" w:color="auto"/>
              <w:right w:val="nil"/>
            </w:tcBorders>
          </w:tcPr>
          <w:p w14:paraId="57F0EDE0" w14:textId="254667BD" w:rsidR="00A56D34" w:rsidRPr="00A56D34" w:rsidRDefault="00A56D34" w:rsidP="00A56D34">
            <w:pPr>
              <w:ind w:left="-40" w:right="-72"/>
              <w:jc w:val="right"/>
              <w:rPr>
                <w:rFonts w:ascii="Arial" w:eastAsia="Browallia New" w:hAnsi="Arial" w:cs="Arial"/>
                <w:b/>
                <w:bCs/>
                <w:sz w:val="18"/>
                <w:szCs w:val="18"/>
              </w:rPr>
            </w:pPr>
            <w:r w:rsidRPr="00A56D34">
              <w:rPr>
                <w:rFonts w:ascii="Arial" w:eastAsia="Browallia New" w:hAnsi="Arial" w:cs="Arial"/>
                <w:b/>
                <w:bCs/>
                <w:noProof/>
                <w:sz w:val="18"/>
                <w:szCs w:val="18"/>
              </w:rPr>
              <w:t>576,403,426</w:t>
            </w:r>
          </w:p>
        </w:tc>
        <w:tc>
          <w:tcPr>
            <w:tcW w:w="1368" w:type="dxa"/>
            <w:tcBorders>
              <w:top w:val="nil"/>
              <w:left w:val="nil"/>
              <w:bottom w:val="single" w:sz="4" w:space="0" w:color="auto"/>
              <w:right w:val="nil"/>
            </w:tcBorders>
            <w:shd w:val="clear" w:color="auto" w:fill="FAFAFA"/>
          </w:tcPr>
          <w:p w14:paraId="50E29765" w14:textId="02A837C4" w:rsidR="00A56D34" w:rsidRPr="00A56D34" w:rsidRDefault="00EE17A7" w:rsidP="00A56D34">
            <w:pPr>
              <w:ind w:left="-40" w:right="-72"/>
              <w:jc w:val="right"/>
              <w:rPr>
                <w:rFonts w:ascii="Arial" w:eastAsia="Browallia New" w:hAnsi="Arial" w:cs="Arial"/>
                <w:b/>
                <w:bCs/>
                <w:sz w:val="18"/>
                <w:szCs w:val="18"/>
              </w:rPr>
            </w:pPr>
            <w:r>
              <w:rPr>
                <w:rFonts w:ascii="Arial" w:eastAsia="Browallia New" w:hAnsi="Arial" w:cs="Arial"/>
                <w:b/>
                <w:bCs/>
                <w:sz w:val="18"/>
                <w:szCs w:val="18"/>
              </w:rPr>
              <w:t>9,800,41</w:t>
            </w:r>
            <w:r w:rsidR="00BD7744">
              <w:rPr>
                <w:rFonts w:ascii="Arial" w:eastAsia="Browallia New" w:hAnsi="Arial" w:cs="Arial"/>
                <w:b/>
                <w:bCs/>
                <w:sz w:val="18"/>
                <w:szCs w:val="18"/>
              </w:rPr>
              <w:t>5</w:t>
            </w:r>
          </w:p>
        </w:tc>
        <w:tc>
          <w:tcPr>
            <w:tcW w:w="1368" w:type="dxa"/>
            <w:tcBorders>
              <w:top w:val="nil"/>
              <w:left w:val="nil"/>
              <w:bottom w:val="single" w:sz="4" w:space="0" w:color="auto"/>
              <w:right w:val="nil"/>
            </w:tcBorders>
          </w:tcPr>
          <w:p w14:paraId="1FD6E28C" w14:textId="19067556" w:rsidR="00A56D34" w:rsidRPr="00A56D34" w:rsidRDefault="00A56D34" w:rsidP="00A56D34">
            <w:pPr>
              <w:ind w:left="-40" w:right="-72"/>
              <w:jc w:val="right"/>
              <w:rPr>
                <w:rFonts w:ascii="Arial" w:eastAsia="Browallia New" w:hAnsi="Arial" w:cs="Arial"/>
                <w:b/>
                <w:bCs/>
                <w:sz w:val="18"/>
                <w:szCs w:val="18"/>
              </w:rPr>
            </w:pPr>
            <w:r w:rsidRPr="00A56D34">
              <w:rPr>
                <w:rFonts w:ascii="Arial" w:eastAsia="Browallia New" w:hAnsi="Arial" w:cs="Arial"/>
                <w:b/>
                <w:bCs/>
                <w:noProof/>
                <w:sz w:val="18"/>
                <w:szCs w:val="18"/>
              </w:rPr>
              <w:t>8,875,528</w:t>
            </w:r>
          </w:p>
        </w:tc>
      </w:tr>
    </w:tbl>
    <w:p w14:paraId="063BDEB3" w14:textId="11D05B5A" w:rsidR="005F5AD3" w:rsidRPr="00AF301E" w:rsidRDefault="005F5AD3">
      <w:pPr>
        <w:rPr>
          <w:rFonts w:ascii="Arial" w:eastAsia="Arial" w:hAnsi="Arial" w:cs="Arial"/>
          <w:sz w:val="18"/>
          <w:szCs w:val="18"/>
        </w:rPr>
      </w:pPr>
    </w:p>
    <w:p w14:paraId="74009C7F" w14:textId="234DAC78" w:rsidR="008C0447" w:rsidRPr="00AF301E" w:rsidRDefault="008C0447">
      <w:pPr>
        <w:rPr>
          <w:rFonts w:ascii="Arial" w:eastAsia="Arial" w:hAnsi="Arial" w:cs="Arial"/>
          <w:sz w:val="18"/>
          <w:szCs w:val="18"/>
        </w:rPr>
      </w:pPr>
      <w:r w:rsidRPr="00AF301E">
        <w:rPr>
          <w:rFonts w:ascii="Arial" w:eastAsia="Arial" w:hAnsi="Arial" w:cs="Arial"/>
          <w:sz w:val="18"/>
          <w:szCs w:val="18"/>
        </w:rPr>
        <w:br w:type="page"/>
      </w:r>
    </w:p>
    <w:tbl>
      <w:tblPr>
        <w:tblStyle w:val="aff1"/>
        <w:tblW w:w="9461" w:type="dxa"/>
        <w:tblLayout w:type="fixed"/>
        <w:tblLook w:val="0400" w:firstRow="0" w:lastRow="0" w:firstColumn="0" w:lastColumn="0" w:noHBand="0" w:noVBand="1"/>
      </w:tblPr>
      <w:tblGrid>
        <w:gridCol w:w="9461"/>
      </w:tblGrid>
      <w:tr w:rsidR="00FE68FB" w:rsidRPr="00F467A7" w14:paraId="5E9F05C3" w14:textId="77777777" w:rsidTr="00AA24B6">
        <w:trPr>
          <w:trHeight w:val="410"/>
        </w:trPr>
        <w:tc>
          <w:tcPr>
            <w:tcW w:w="9461" w:type="dxa"/>
            <w:shd w:val="clear" w:color="auto" w:fill="FFA543"/>
            <w:vAlign w:val="center"/>
          </w:tcPr>
          <w:p w14:paraId="3F313A86" w14:textId="3FDD15A3" w:rsidR="00FE68FB" w:rsidRPr="00F467A7" w:rsidRDefault="00EC2066" w:rsidP="003839E0">
            <w:pPr>
              <w:ind w:left="432" w:hanging="432"/>
              <w:jc w:val="both"/>
              <w:rPr>
                <w:rFonts w:ascii="Arial" w:eastAsia="Arial" w:hAnsi="Arial" w:cs="Arial"/>
                <w:b/>
                <w:color w:val="FFFFFF"/>
                <w:sz w:val="18"/>
                <w:szCs w:val="18"/>
              </w:rPr>
            </w:pPr>
            <w:r w:rsidRPr="00F467A7">
              <w:rPr>
                <w:rFonts w:ascii="Arial" w:eastAsia="Arial" w:hAnsi="Arial" w:cs="Arial"/>
                <w:b/>
                <w:color w:val="FFFFFF"/>
                <w:sz w:val="18"/>
                <w:szCs w:val="18"/>
              </w:rPr>
              <w:lastRenderedPageBreak/>
              <w:t>1</w:t>
            </w:r>
            <w:r w:rsidR="00213E2F" w:rsidRPr="00F467A7">
              <w:rPr>
                <w:rFonts w:ascii="Arial" w:eastAsia="Arial" w:hAnsi="Arial" w:cs="Arial"/>
                <w:b/>
                <w:color w:val="FFFFFF"/>
                <w:sz w:val="18"/>
                <w:szCs w:val="18"/>
              </w:rPr>
              <w:t>2</w:t>
            </w:r>
            <w:r w:rsidR="003D461C" w:rsidRPr="00F467A7">
              <w:rPr>
                <w:rFonts w:ascii="Arial" w:eastAsia="Arial" w:hAnsi="Arial" w:cs="Arial"/>
                <w:b/>
                <w:color w:val="FFFFFF"/>
                <w:sz w:val="18"/>
                <w:szCs w:val="18"/>
              </w:rPr>
              <w:tab/>
            </w:r>
            <w:r w:rsidR="00E330F1" w:rsidRPr="00F467A7">
              <w:rPr>
                <w:rFonts w:ascii="Arial" w:eastAsia="Arial" w:hAnsi="Arial" w:cs="Arial"/>
                <w:b/>
                <w:color w:val="FFFFFF"/>
                <w:sz w:val="18"/>
                <w:szCs w:val="18"/>
              </w:rPr>
              <w:t xml:space="preserve">Income tax </w:t>
            </w:r>
          </w:p>
        </w:tc>
      </w:tr>
    </w:tbl>
    <w:p w14:paraId="15ACF6F0" w14:textId="77777777" w:rsidR="00FE68FB" w:rsidRPr="00F467A7" w:rsidRDefault="00FE68FB">
      <w:pPr>
        <w:pBdr>
          <w:top w:val="nil"/>
          <w:left w:val="nil"/>
          <w:bottom w:val="nil"/>
          <w:right w:val="nil"/>
          <w:between w:val="nil"/>
        </w:pBdr>
        <w:ind w:right="28"/>
        <w:jc w:val="both"/>
        <w:rPr>
          <w:rFonts w:ascii="Arial" w:eastAsia="Arial" w:hAnsi="Arial" w:cs="Arial"/>
          <w:color w:val="000000"/>
          <w:sz w:val="18"/>
          <w:szCs w:val="18"/>
        </w:rPr>
      </w:pPr>
    </w:p>
    <w:p w14:paraId="694E20A6" w14:textId="10861860" w:rsidR="00B4632E" w:rsidRPr="00F467A7" w:rsidRDefault="00336E9C" w:rsidP="00336E9C">
      <w:pPr>
        <w:jc w:val="thaiDistribute"/>
        <w:rPr>
          <w:rFonts w:ascii="Arial" w:eastAsia="Arial" w:hAnsi="Arial" w:cs="Arial"/>
          <w:sz w:val="18"/>
          <w:szCs w:val="18"/>
        </w:rPr>
      </w:pPr>
      <w:r w:rsidRPr="00F467A7">
        <w:rPr>
          <w:rFonts w:ascii="Arial" w:eastAsia="Arial" w:hAnsi="Arial" w:cs="Arial"/>
          <w:sz w:val="18"/>
          <w:szCs w:val="18"/>
        </w:rPr>
        <w:t xml:space="preserve">Income tax expense is recognised based on management’s estimate of the weighted average effective annual income tax rate expected for the full financial year. The estimated average annual tax rate used for the </w:t>
      </w:r>
      <w:r w:rsidR="006F6734" w:rsidRPr="00F467A7">
        <w:rPr>
          <w:rFonts w:ascii="Arial" w:eastAsia="Arial" w:hAnsi="Arial" w:cs="Arial"/>
          <w:sz w:val="18"/>
          <w:szCs w:val="18"/>
        </w:rPr>
        <w:t xml:space="preserve">three-month period ended 31 March 2024 </w:t>
      </w:r>
      <w:r w:rsidRPr="00F467A7">
        <w:rPr>
          <w:rFonts w:ascii="Arial" w:eastAsia="Arial" w:hAnsi="Arial" w:cs="Arial"/>
          <w:sz w:val="18"/>
          <w:szCs w:val="18"/>
        </w:rPr>
        <w:t xml:space="preserve">of the </w:t>
      </w:r>
      <w:r w:rsidRPr="00EA5568">
        <w:rPr>
          <w:rFonts w:ascii="Arial" w:eastAsia="Arial" w:hAnsi="Arial" w:cs="Arial"/>
          <w:sz w:val="18"/>
          <w:szCs w:val="18"/>
        </w:rPr>
        <w:t xml:space="preserve">Group is </w:t>
      </w:r>
      <w:r w:rsidR="00AA69CE">
        <w:rPr>
          <w:rFonts w:ascii="Arial" w:eastAsia="Arial" w:hAnsi="Arial" w:cs="Arial"/>
          <w:sz w:val="18"/>
          <w:szCs w:val="18"/>
        </w:rPr>
        <w:t>8.71</w:t>
      </w:r>
      <w:r w:rsidRPr="00EA5568">
        <w:rPr>
          <w:rFonts w:ascii="Arial" w:eastAsia="Arial" w:hAnsi="Arial" w:cs="Arial"/>
          <w:sz w:val="18"/>
          <w:szCs w:val="18"/>
        </w:rPr>
        <w:t>%</w:t>
      </w:r>
      <w:r w:rsidR="00FF7065" w:rsidRPr="00EA5568">
        <w:rPr>
          <w:rFonts w:ascii="Arial" w:eastAsia="Arial" w:hAnsi="Arial" w:cs="Arial"/>
          <w:sz w:val="18"/>
          <w:szCs w:val="18"/>
          <w:cs/>
        </w:rPr>
        <w:t xml:space="preserve"> </w:t>
      </w:r>
      <w:r w:rsidR="00FF7065" w:rsidRPr="00EA5568">
        <w:rPr>
          <w:rFonts w:ascii="Arial" w:eastAsia="Arial" w:hAnsi="Arial" w:cs="Arial"/>
          <w:sz w:val="18"/>
          <w:szCs w:val="18"/>
        </w:rPr>
        <w:t xml:space="preserve">from </w:t>
      </w:r>
      <w:r w:rsidR="006F5352">
        <w:rPr>
          <w:rFonts w:ascii="Arial" w:eastAsia="Arial" w:hAnsi="Arial" w:cs="Arial"/>
          <w:sz w:val="18"/>
          <w:szCs w:val="18"/>
        </w:rPr>
        <w:t>profit</w:t>
      </w:r>
      <w:r w:rsidR="00FF7065" w:rsidRPr="00EA5568">
        <w:rPr>
          <w:rFonts w:ascii="Arial" w:eastAsia="Arial" w:hAnsi="Arial" w:cs="Arial"/>
          <w:sz w:val="18"/>
          <w:szCs w:val="18"/>
        </w:rPr>
        <w:t xml:space="preserve"> in the period</w:t>
      </w:r>
      <w:r w:rsidRPr="00EA5568">
        <w:rPr>
          <w:rFonts w:ascii="Arial" w:eastAsia="Arial" w:hAnsi="Arial" w:cs="Arial"/>
          <w:sz w:val="18"/>
          <w:szCs w:val="18"/>
        </w:rPr>
        <w:t xml:space="preserve"> and for the Company is </w:t>
      </w:r>
      <w:r w:rsidR="006F5352">
        <w:rPr>
          <w:rFonts w:ascii="Arial" w:eastAsia="Arial" w:hAnsi="Arial" w:cs="Arial"/>
          <w:sz w:val="18"/>
          <w:szCs w:val="18"/>
        </w:rPr>
        <w:t>0</w:t>
      </w:r>
      <w:r w:rsidRPr="00EA5568">
        <w:rPr>
          <w:rFonts w:ascii="Arial" w:eastAsia="Arial" w:hAnsi="Arial" w:cs="Arial"/>
          <w:sz w:val="18"/>
          <w:szCs w:val="18"/>
        </w:rPr>
        <w:t>% from</w:t>
      </w:r>
      <w:r w:rsidR="00E34157">
        <w:rPr>
          <w:rFonts w:ascii="Arial" w:eastAsia="Arial" w:hAnsi="Arial" w:cs="Arial"/>
          <w:sz w:val="18"/>
          <w:szCs w:val="18"/>
        </w:rPr>
        <w:t xml:space="preserve"> </w:t>
      </w:r>
      <w:r w:rsidR="006F5352">
        <w:rPr>
          <w:rFonts w:ascii="Arial" w:eastAsia="Arial" w:hAnsi="Arial" w:cs="Arial"/>
          <w:sz w:val="18"/>
          <w:szCs w:val="18"/>
        </w:rPr>
        <w:t>loss</w:t>
      </w:r>
      <w:r w:rsidRPr="00F467A7">
        <w:rPr>
          <w:rFonts w:ascii="Arial" w:eastAsia="Arial" w:hAnsi="Arial" w:cs="Arial"/>
          <w:sz w:val="18"/>
          <w:szCs w:val="18"/>
        </w:rPr>
        <w:t xml:space="preserve"> in the period. </w:t>
      </w:r>
      <w:r w:rsidR="006F6734" w:rsidRPr="00F467A7">
        <w:rPr>
          <w:rFonts w:ascii="Arial" w:eastAsia="Arial" w:hAnsi="Arial" w:cs="Arial"/>
          <w:sz w:val="18"/>
          <w:szCs w:val="18"/>
        </w:rPr>
        <w:br/>
      </w:r>
      <w:r w:rsidRPr="00F467A7">
        <w:rPr>
          <w:rFonts w:ascii="Arial" w:eastAsia="Arial" w:hAnsi="Arial" w:cs="Arial"/>
          <w:sz w:val="18"/>
          <w:szCs w:val="18"/>
        </w:rPr>
        <w:t xml:space="preserve">The estimated tax rate </w:t>
      </w:r>
      <w:r w:rsidR="006676B7" w:rsidRPr="00F467A7">
        <w:rPr>
          <w:rFonts w:ascii="Arial" w:eastAsia="Arial" w:hAnsi="Arial" w:cs="Arial"/>
          <w:sz w:val="18"/>
          <w:szCs w:val="18"/>
        </w:rPr>
        <w:t xml:space="preserve">for the </w:t>
      </w:r>
      <w:r w:rsidR="006F6734" w:rsidRPr="00F467A7">
        <w:rPr>
          <w:rFonts w:ascii="Arial" w:eastAsia="Arial" w:hAnsi="Arial" w:cs="Arial"/>
          <w:sz w:val="18"/>
          <w:szCs w:val="18"/>
        </w:rPr>
        <w:t>three-month period ended 31 March 2023</w:t>
      </w:r>
      <w:r w:rsidRPr="00F467A7">
        <w:rPr>
          <w:rFonts w:ascii="Arial" w:eastAsia="Arial" w:hAnsi="Arial" w:cs="Arial"/>
          <w:sz w:val="18"/>
          <w:szCs w:val="18"/>
        </w:rPr>
        <w:t xml:space="preserve"> of the Group were </w:t>
      </w:r>
      <w:r w:rsidR="006F6734" w:rsidRPr="00F467A7">
        <w:rPr>
          <w:rFonts w:ascii="Arial" w:eastAsia="Arial" w:hAnsi="Arial" w:cs="Arial"/>
          <w:sz w:val="18"/>
          <w:szCs w:val="18"/>
        </w:rPr>
        <w:t>1.36</w:t>
      </w:r>
      <w:r w:rsidRPr="00F467A7">
        <w:rPr>
          <w:rFonts w:ascii="Arial" w:eastAsia="Arial" w:hAnsi="Arial" w:cs="Arial"/>
          <w:sz w:val="18"/>
          <w:szCs w:val="18"/>
        </w:rPr>
        <w:t xml:space="preserve">% from income in the period and the Company </w:t>
      </w:r>
      <w:r w:rsidR="00EC2066" w:rsidRPr="00F467A7">
        <w:rPr>
          <w:rFonts w:ascii="Arial" w:eastAsia="Arial" w:hAnsi="Arial" w:cs="Arial"/>
          <w:sz w:val="18"/>
          <w:szCs w:val="18"/>
        </w:rPr>
        <w:t>0</w:t>
      </w:r>
      <w:r w:rsidRPr="00F467A7">
        <w:rPr>
          <w:rFonts w:ascii="Arial" w:eastAsia="Arial" w:hAnsi="Arial" w:cs="Arial"/>
          <w:sz w:val="18"/>
          <w:szCs w:val="18"/>
        </w:rPr>
        <w:t xml:space="preserve">% from loss in the period. </w:t>
      </w:r>
      <w:r w:rsidR="00FF7065" w:rsidRPr="00F467A7">
        <w:rPr>
          <w:rFonts w:ascii="Arial" w:eastAsia="Arial" w:hAnsi="Arial" w:cs="Arial"/>
          <w:sz w:val="18"/>
          <w:szCs w:val="18"/>
          <w:lang w:val="en-US"/>
        </w:rPr>
        <w:t>The tax rate of the current period is higher than the tax rate of the prior period</w:t>
      </w:r>
      <w:r w:rsidRPr="00F467A7">
        <w:rPr>
          <w:rFonts w:ascii="Arial" w:eastAsia="Arial" w:hAnsi="Arial" w:cs="Arial"/>
          <w:sz w:val="18"/>
          <w:szCs w:val="18"/>
        </w:rPr>
        <w:t xml:space="preserve"> due to decrease in portion of amounts that the Group recognise</w:t>
      </w:r>
      <w:r w:rsidR="0030168E" w:rsidRPr="00F467A7">
        <w:rPr>
          <w:rFonts w:ascii="Arial" w:eastAsia="Arial" w:hAnsi="Arial" w:cs="Arial"/>
          <w:sz w:val="18"/>
          <w:szCs w:val="18"/>
        </w:rPr>
        <w:t>d</w:t>
      </w:r>
      <w:r w:rsidRPr="00F467A7">
        <w:rPr>
          <w:rFonts w:ascii="Arial" w:eastAsia="Arial" w:hAnsi="Arial" w:cs="Arial"/>
          <w:sz w:val="18"/>
          <w:szCs w:val="18"/>
        </w:rPr>
        <w:t xml:space="preserve"> deferred income tax assets in respect of losses that can be carried forward against future taxable income.</w:t>
      </w:r>
    </w:p>
    <w:p w14:paraId="1F7E8925" w14:textId="312FE688" w:rsidR="00336E9C" w:rsidRDefault="00336E9C" w:rsidP="00336E9C">
      <w:pPr>
        <w:rPr>
          <w:rFonts w:ascii="Arial" w:eastAsia="Arial" w:hAnsi="Arial" w:cs="Arial"/>
          <w:sz w:val="18"/>
          <w:szCs w:val="18"/>
        </w:rPr>
      </w:pPr>
    </w:p>
    <w:p w14:paraId="15ABC0DB" w14:textId="77777777" w:rsidR="0086036A" w:rsidRPr="00F467A7" w:rsidRDefault="0086036A" w:rsidP="00336E9C">
      <w:pPr>
        <w:rPr>
          <w:rFonts w:ascii="Arial" w:eastAsia="Arial" w:hAnsi="Arial" w:cs="Arial"/>
          <w:sz w:val="18"/>
          <w:szCs w:val="18"/>
        </w:rPr>
      </w:pPr>
    </w:p>
    <w:tbl>
      <w:tblPr>
        <w:tblStyle w:val="aff1"/>
        <w:tblW w:w="9461" w:type="dxa"/>
        <w:tblLayout w:type="fixed"/>
        <w:tblLook w:val="0400" w:firstRow="0" w:lastRow="0" w:firstColumn="0" w:lastColumn="0" w:noHBand="0" w:noVBand="1"/>
      </w:tblPr>
      <w:tblGrid>
        <w:gridCol w:w="9461"/>
      </w:tblGrid>
      <w:tr w:rsidR="00AA24B6" w:rsidRPr="00F467A7" w14:paraId="7DD4037F" w14:textId="77777777" w:rsidTr="007232AD">
        <w:trPr>
          <w:trHeight w:val="410"/>
        </w:trPr>
        <w:tc>
          <w:tcPr>
            <w:tcW w:w="9461" w:type="dxa"/>
            <w:shd w:val="clear" w:color="auto" w:fill="FFA543"/>
            <w:vAlign w:val="center"/>
          </w:tcPr>
          <w:p w14:paraId="0E62C2B3" w14:textId="063A89C8" w:rsidR="00AA24B6" w:rsidRPr="00F467A7" w:rsidRDefault="00EC2066" w:rsidP="003839E0">
            <w:pPr>
              <w:ind w:left="432" w:hanging="432"/>
              <w:jc w:val="both"/>
              <w:rPr>
                <w:rFonts w:ascii="Arial" w:eastAsia="Arial" w:hAnsi="Arial" w:cs="Arial"/>
                <w:b/>
                <w:color w:val="FFFFFF"/>
                <w:sz w:val="18"/>
                <w:szCs w:val="18"/>
                <w:cs/>
              </w:rPr>
            </w:pPr>
            <w:r w:rsidRPr="00F467A7">
              <w:rPr>
                <w:rFonts w:ascii="Arial" w:eastAsia="Arial" w:hAnsi="Arial" w:cs="Arial"/>
                <w:b/>
                <w:color w:val="FFFFFF"/>
                <w:sz w:val="18"/>
                <w:szCs w:val="18"/>
              </w:rPr>
              <w:t>1</w:t>
            </w:r>
            <w:r w:rsidR="00213E2F" w:rsidRPr="00F467A7">
              <w:rPr>
                <w:rFonts w:ascii="Arial" w:eastAsia="Arial" w:hAnsi="Arial" w:cs="Arial"/>
                <w:b/>
                <w:color w:val="FFFFFF"/>
                <w:sz w:val="18"/>
                <w:szCs w:val="18"/>
              </w:rPr>
              <w:t>3</w:t>
            </w:r>
            <w:r w:rsidR="003D461C" w:rsidRPr="00F467A7">
              <w:rPr>
                <w:rFonts w:ascii="Arial" w:eastAsia="Arial" w:hAnsi="Arial" w:cs="Arial"/>
                <w:b/>
                <w:color w:val="FFFFFF"/>
                <w:sz w:val="18"/>
                <w:szCs w:val="18"/>
              </w:rPr>
              <w:tab/>
            </w:r>
            <w:r w:rsidR="00AA24B6" w:rsidRPr="00F467A7">
              <w:rPr>
                <w:rFonts w:ascii="Arial" w:eastAsia="Arial" w:hAnsi="Arial" w:cs="Arial"/>
                <w:b/>
                <w:color w:val="FFFFFF"/>
                <w:sz w:val="18"/>
                <w:szCs w:val="18"/>
              </w:rPr>
              <w:t>Earnings per share</w:t>
            </w:r>
          </w:p>
        </w:tc>
      </w:tr>
    </w:tbl>
    <w:p w14:paraId="2C622817" w14:textId="4CA8CA4E" w:rsidR="00AD54CD" w:rsidRPr="00F467A7" w:rsidRDefault="00AD54CD">
      <w:pPr>
        <w:rPr>
          <w:rFonts w:ascii="Arial" w:eastAsia="Arial" w:hAnsi="Arial" w:cs="Arial"/>
          <w:sz w:val="18"/>
          <w:szCs w:val="18"/>
        </w:rPr>
      </w:pPr>
    </w:p>
    <w:p w14:paraId="54548814" w14:textId="21D5EFC9" w:rsidR="00AD54CD" w:rsidRPr="00F467A7" w:rsidRDefault="00EC2066" w:rsidP="00AD54CD">
      <w:pPr>
        <w:ind w:left="540" w:hanging="540"/>
        <w:jc w:val="both"/>
        <w:rPr>
          <w:rFonts w:ascii="Arial" w:eastAsia="Browallia New" w:hAnsi="Arial" w:cs="Arial"/>
          <w:b/>
          <w:bCs/>
          <w:color w:val="CF4A02"/>
          <w:sz w:val="18"/>
          <w:szCs w:val="18"/>
        </w:rPr>
      </w:pPr>
      <w:r w:rsidRPr="00F467A7">
        <w:rPr>
          <w:rFonts w:ascii="Arial" w:eastAsia="Browallia New" w:hAnsi="Arial" w:cs="Arial"/>
          <w:b/>
          <w:bCs/>
          <w:color w:val="CF4A02"/>
          <w:sz w:val="18"/>
          <w:szCs w:val="18"/>
        </w:rPr>
        <w:t>1</w:t>
      </w:r>
      <w:r w:rsidR="00213E2F" w:rsidRPr="00F467A7">
        <w:rPr>
          <w:rFonts w:ascii="Arial" w:eastAsia="Browallia New" w:hAnsi="Arial" w:cs="Arial"/>
          <w:b/>
          <w:bCs/>
          <w:color w:val="CF4A02"/>
          <w:sz w:val="18"/>
          <w:szCs w:val="18"/>
        </w:rPr>
        <w:t>3</w:t>
      </w:r>
      <w:r w:rsidR="00AD54CD" w:rsidRPr="00F467A7">
        <w:rPr>
          <w:rFonts w:ascii="Arial" w:eastAsia="Browallia New" w:hAnsi="Arial" w:cs="Arial"/>
          <w:b/>
          <w:bCs/>
          <w:color w:val="CF4A02"/>
          <w:sz w:val="18"/>
          <w:szCs w:val="18"/>
        </w:rPr>
        <w:t>.</w:t>
      </w:r>
      <w:r w:rsidRPr="00F467A7">
        <w:rPr>
          <w:rFonts w:ascii="Arial" w:eastAsia="Browallia New" w:hAnsi="Arial" w:cs="Arial"/>
          <w:b/>
          <w:bCs/>
          <w:color w:val="CF4A02"/>
          <w:sz w:val="18"/>
          <w:szCs w:val="18"/>
        </w:rPr>
        <w:t>1</w:t>
      </w:r>
      <w:r w:rsidR="003D461C" w:rsidRPr="00F467A7">
        <w:rPr>
          <w:rFonts w:ascii="Arial" w:eastAsia="Browallia New" w:hAnsi="Arial" w:cs="Arial"/>
          <w:b/>
          <w:bCs/>
          <w:color w:val="CF4A02"/>
          <w:sz w:val="18"/>
          <w:szCs w:val="18"/>
        </w:rPr>
        <w:tab/>
      </w:r>
      <w:r w:rsidR="00AD54CD" w:rsidRPr="00F467A7">
        <w:rPr>
          <w:rFonts w:ascii="Arial" w:eastAsia="Browallia New" w:hAnsi="Arial" w:cs="Arial"/>
          <w:b/>
          <w:bCs/>
          <w:color w:val="CF4A02"/>
          <w:sz w:val="18"/>
          <w:szCs w:val="18"/>
        </w:rPr>
        <w:t xml:space="preserve">Basic </w:t>
      </w:r>
      <w:r w:rsidR="00190D9F" w:rsidRPr="00F467A7">
        <w:rPr>
          <w:rFonts w:ascii="Arial" w:eastAsia="Browallia New" w:hAnsi="Arial" w:cs="Arial"/>
          <w:b/>
          <w:bCs/>
          <w:color w:val="CF4A02"/>
          <w:sz w:val="18"/>
          <w:szCs w:val="18"/>
        </w:rPr>
        <w:t>earnings</w:t>
      </w:r>
      <w:r w:rsidR="00AD54CD" w:rsidRPr="00F467A7">
        <w:rPr>
          <w:rFonts w:ascii="Arial" w:eastAsia="Browallia New" w:hAnsi="Arial" w:cs="Arial"/>
          <w:b/>
          <w:bCs/>
          <w:color w:val="CF4A02"/>
          <w:sz w:val="18"/>
          <w:szCs w:val="18"/>
        </w:rPr>
        <w:t xml:space="preserve"> per share</w:t>
      </w:r>
    </w:p>
    <w:p w14:paraId="0265E4E9" w14:textId="1A0B7891" w:rsidR="00AD54CD" w:rsidRPr="00F467A7" w:rsidRDefault="00AD54CD" w:rsidP="003D461C">
      <w:pPr>
        <w:ind w:left="540"/>
        <w:rPr>
          <w:rFonts w:ascii="Arial" w:eastAsia="Arial" w:hAnsi="Arial" w:cs="Arial"/>
          <w:sz w:val="18"/>
          <w:szCs w:val="18"/>
        </w:rPr>
      </w:pPr>
    </w:p>
    <w:p w14:paraId="641F3248" w14:textId="2712C4BB" w:rsidR="00AD54CD" w:rsidRPr="00F467A7" w:rsidRDefault="00766EAB" w:rsidP="003D461C">
      <w:pPr>
        <w:ind w:left="540"/>
        <w:jc w:val="thaiDistribute"/>
        <w:rPr>
          <w:rFonts w:ascii="Arial" w:eastAsia="Browallia New" w:hAnsi="Arial" w:cs="Arial"/>
          <w:sz w:val="18"/>
          <w:szCs w:val="18"/>
        </w:rPr>
      </w:pPr>
      <w:r w:rsidRPr="00F467A7">
        <w:rPr>
          <w:rFonts w:ascii="Arial" w:eastAsia="Browallia New" w:hAnsi="Arial" w:cs="Arial"/>
          <w:sz w:val="18"/>
          <w:szCs w:val="18"/>
        </w:rPr>
        <w:t>Basic earnings per s</w:t>
      </w:r>
      <w:r w:rsidR="00402D80" w:rsidRPr="00F467A7">
        <w:rPr>
          <w:rFonts w:ascii="Arial" w:eastAsia="Browallia New" w:hAnsi="Arial" w:cs="Arial"/>
          <w:sz w:val="18"/>
          <w:szCs w:val="18"/>
        </w:rPr>
        <w:t>ha</w:t>
      </w:r>
      <w:r w:rsidRPr="00F467A7">
        <w:rPr>
          <w:rFonts w:ascii="Arial" w:eastAsia="Browallia New" w:hAnsi="Arial" w:cs="Arial"/>
          <w:sz w:val="18"/>
          <w:szCs w:val="18"/>
        </w:rPr>
        <w:t xml:space="preserve">re are calculated by dividing the net profit attributable to shareholders of the Company </w:t>
      </w:r>
      <w:r w:rsidR="00514CC7" w:rsidRPr="00F467A7">
        <w:rPr>
          <w:rFonts w:ascii="Arial" w:eastAsia="Browallia New" w:hAnsi="Arial" w:cs="Arial"/>
          <w:sz w:val="18"/>
          <w:szCs w:val="18"/>
        </w:rPr>
        <w:t xml:space="preserve">by </w:t>
      </w:r>
      <w:r w:rsidRPr="00F467A7">
        <w:rPr>
          <w:rFonts w:ascii="Arial" w:eastAsia="Browallia New" w:hAnsi="Arial" w:cs="Arial"/>
          <w:sz w:val="18"/>
          <w:szCs w:val="18"/>
        </w:rPr>
        <w:t>weighted average number of ordinary shares issue</w:t>
      </w:r>
      <w:r w:rsidR="00514CC7" w:rsidRPr="00F467A7">
        <w:rPr>
          <w:rFonts w:ascii="Arial" w:eastAsia="Browallia New" w:hAnsi="Arial" w:cs="Arial"/>
          <w:sz w:val="18"/>
          <w:szCs w:val="18"/>
        </w:rPr>
        <w:t>d</w:t>
      </w:r>
      <w:r w:rsidRPr="00F467A7">
        <w:rPr>
          <w:rFonts w:ascii="Arial" w:eastAsia="Browallia New" w:hAnsi="Arial" w:cs="Arial"/>
          <w:sz w:val="18"/>
          <w:szCs w:val="18"/>
        </w:rPr>
        <w:t xml:space="preserve"> during the period.</w:t>
      </w:r>
    </w:p>
    <w:p w14:paraId="69DDEAC3" w14:textId="77777777" w:rsidR="00415EC8" w:rsidRPr="00F467A7" w:rsidRDefault="00415EC8" w:rsidP="003D461C">
      <w:pPr>
        <w:ind w:left="540"/>
        <w:jc w:val="thaiDistribute"/>
        <w:rPr>
          <w:rFonts w:ascii="Arial" w:eastAsia="Browallia New"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5F6F2A" w:rsidRPr="00D71E43" w14:paraId="2C2F3917" w14:textId="77777777" w:rsidTr="0073549C">
        <w:tc>
          <w:tcPr>
            <w:tcW w:w="3989" w:type="dxa"/>
            <w:tcBorders>
              <w:top w:val="nil"/>
              <w:left w:val="nil"/>
              <w:bottom w:val="nil"/>
              <w:right w:val="nil"/>
            </w:tcBorders>
            <w:shd w:val="clear" w:color="auto" w:fill="auto"/>
          </w:tcPr>
          <w:p w14:paraId="6D06E6D5" w14:textId="77777777" w:rsidR="005F6F2A" w:rsidRPr="00D71E43" w:rsidRDefault="005F6F2A" w:rsidP="0073549C">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3CD273C6" w14:textId="77777777" w:rsidR="005F6F2A" w:rsidRPr="00D71E43" w:rsidRDefault="005F6F2A" w:rsidP="0073549C">
            <w:pPr>
              <w:ind w:left="-40" w:right="-72"/>
              <w:jc w:val="center"/>
              <w:rPr>
                <w:rFonts w:ascii="Arial" w:eastAsia="Arial" w:hAnsi="Arial" w:cs="Arial"/>
                <w:b/>
                <w:sz w:val="18"/>
                <w:szCs w:val="18"/>
              </w:rPr>
            </w:pPr>
            <w:r w:rsidRPr="00D71E43">
              <w:rPr>
                <w:rFonts w:ascii="Arial" w:eastAsia="Arial" w:hAnsi="Arial" w:cs="Arial"/>
                <w:b/>
                <w:sz w:val="18"/>
                <w:szCs w:val="18"/>
              </w:rPr>
              <w:t>Consolidated</w:t>
            </w:r>
          </w:p>
          <w:p w14:paraId="70B054DC" w14:textId="77777777" w:rsidR="005F6F2A" w:rsidRPr="00D71E43" w:rsidRDefault="005F6F2A" w:rsidP="0073549C">
            <w:pPr>
              <w:ind w:left="-40" w:right="-72"/>
              <w:jc w:val="center"/>
              <w:rPr>
                <w:rFonts w:ascii="Arial" w:eastAsia="Browallia New" w:hAnsi="Arial" w:cs="Arial"/>
                <w:bCs/>
                <w:sz w:val="18"/>
                <w:szCs w:val="18"/>
                <w:cs/>
              </w:rPr>
            </w:pPr>
            <w:r w:rsidRPr="00D71E43">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37B46546" w14:textId="77777777" w:rsidR="005F6F2A" w:rsidRPr="00D71E43" w:rsidRDefault="005F6F2A" w:rsidP="0073549C">
            <w:pPr>
              <w:ind w:left="-40" w:right="-72"/>
              <w:jc w:val="center"/>
              <w:rPr>
                <w:rFonts w:ascii="Arial" w:eastAsia="Arial" w:hAnsi="Arial" w:cs="Arial"/>
                <w:b/>
                <w:sz w:val="18"/>
                <w:szCs w:val="18"/>
              </w:rPr>
            </w:pPr>
            <w:r w:rsidRPr="00D71E43">
              <w:rPr>
                <w:rFonts w:ascii="Arial" w:eastAsia="Arial" w:hAnsi="Arial" w:cs="Arial"/>
                <w:b/>
                <w:sz w:val="18"/>
                <w:szCs w:val="18"/>
              </w:rPr>
              <w:t>Separate</w:t>
            </w:r>
          </w:p>
          <w:p w14:paraId="1E9DF0E5" w14:textId="77777777" w:rsidR="005F6F2A" w:rsidRPr="00D71E43" w:rsidRDefault="005F6F2A" w:rsidP="0073549C">
            <w:pPr>
              <w:ind w:left="-40" w:right="-72"/>
              <w:jc w:val="center"/>
              <w:rPr>
                <w:rFonts w:ascii="Arial" w:eastAsia="Browallia New" w:hAnsi="Arial" w:cs="Arial"/>
                <w:bCs/>
                <w:sz w:val="18"/>
                <w:szCs w:val="18"/>
              </w:rPr>
            </w:pPr>
            <w:r w:rsidRPr="00D71E43">
              <w:rPr>
                <w:rFonts w:ascii="Arial" w:eastAsia="Arial" w:hAnsi="Arial" w:cs="Arial"/>
                <w:b/>
                <w:sz w:val="18"/>
                <w:szCs w:val="18"/>
              </w:rPr>
              <w:t>financial information</w:t>
            </w:r>
          </w:p>
        </w:tc>
      </w:tr>
      <w:tr w:rsidR="005F6F2A" w:rsidRPr="00F467A7" w14:paraId="5170797D" w14:textId="77777777" w:rsidTr="00047B0A">
        <w:tc>
          <w:tcPr>
            <w:tcW w:w="3989" w:type="dxa"/>
            <w:tcBorders>
              <w:top w:val="nil"/>
              <w:left w:val="nil"/>
              <w:bottom w:val="nil"/>
              <w:right w:val="nil"/>
            </w:tcBorders>
            <w:shd w:val="clear" w:color="auto" w:fill="auto"/>
          </w:tcPr>
          <w:p w14:paraId="2AADEE2A" w14:textId="77777777" w:rsidR="005F6F2A" w:rsidRPr="00F467A7" w:rsidRDefault="005F6F2A" w:rsidP="005F6F2A">
            <w:pPr>
              <w:ind w:left="435"/>
              <w:jc w:val="both"/>
              <w:rPr>
                <w:rFonts w:ascii="Arial" w:eastAsia="Browallia New" w:hAnsi="Arial" w:cs="Arial"/>
                <w:b/>
                <w:sz w:val="18"/>
                <w:szCs w:val="18"/>
              </w:rPr>
            </w:pPr>
            <w:r w:rsidRPr="00F467A7">
              <w:rPr>
                <w:rFonts w:ascii="Arial" w:eastAsia="Browallia New" w:hAnsi="Arial" w:cs="Arial"/>
                <w:b/>
                <w:sz w:val="18"/>
                <w:szCs w:val="18"/>
              </w:rPr>
              <w:t>For the three-month period ended</w:t>
            </w:r>
          </w:p>
        </w:tc>
        <w:tc>
          <w:tcPr>
            <w:tcW w:w="1368" w:type="dxa"/>
            <w:tcBorders>
              <w:top w:val="single" w:sz="4" w:space="0" w:color="000000"/>
              <w:left w:val="nil"/>
              <w:bottom w:val="nil"/>
              <w:right w:val="nil"/>
            </w:tcBorders>
            <w:shd w:val="clear" w:color="auto" w:fill="auto"/>
            <w:vAlign w:val="bottom"/>
          </w:tcPr>
          <w:p w14:paraId="6D968DAF" w14:textId="77777777" w:rsidR="005F6F2A" w:rsidRPr="00F467A7" w:rsidRDefault="005F6F2A" w:rsidP="005F6F2A">
            <w:pPr>
              <w:ind w:left="-40" w:right="-72"/>
              <w:jc w:val="right"/>
              <w:rPr>
                <w:rFonts w:ascii="Arial" w:eastAsia="Arial" w:hAnsi="Arial" w:cs="Arial"/>
                <w:b/>
                <w:sz w:val="18"/>
                <w:szCs w:val="18"/>
              </w:rPr>
            </w:pPr>
            <w:r w:rsidRPr="00F467A7">
              <w:rPr>
                <w:rFonts w:ascii="Arial" w:eastAsia="Arial" w:hAnsi="Arial" w:cs="Arial"/>
                <w:b/>
                <w:sz w:val="18"/>
                <w:szCs w:val="18"/>
              </w:rPr>
              <w:t xml:space="preserve">31 March </w:t>
            </w:r>
          </w:p>
          <w:p w14:paraId="43C656E7" w14:textId="2E1C2113" w:rsidR="005F6F2A" w:rsidRPr="00F467A7" w:rsidRDefault="005F6F2A" w:rsidP="005F6F2A">
            <w:pPr>
              <w:ind w:left="-40" w:right="-72"/>
              <w:jc w:val="right"/>
              <w:rPr>
                <w:rFonts w:ascii="Arial" w:eastAsia="Browallia New" w:hAnsi="Arial" w:cs="Arial"/>
                <w:b/>
                <w:sz w:val="18"/>
                <w:szCs w:val="18"/>
              </w:rPr>
            </w:pPr>
            <w:r w:rsidRPr="00F467A7">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vAlign w:val="bottom"/>
          </w:tcPr>
          <w:p w14:paraId="2B00BE27" w14:textId="77777777" w:rsidR="005F6F2A" w:rsidRPr="00F467A7" w:rsidRDefault="005F6F2A" w:rsidP="005F6F2A">
            <w:pPr>
              <w:ind w:left="-40" w:right="-72"/>
              <w:jc w:val="right"/>
              <w:rPr>
                <w:rFonts w:ascii="Arial" w:eastAsia="Arial" w:hAnsi="Arial" w:cs="Arial"/>
                <w:b/>
                <w:sz w:val="18"/>
                <w:szCs w:val="18"/>
              </w:rPr>
            </w:pPr>
            <w:r w:rsidRPr="00F467A7">
              <w:rPr>
                <w:rFonts w:ascii="Arial" w:eastAsia="Arial" w:hAnsi="Arial" w:cs="Arial"/>
                <w:b/>
                <w:sz w:val="18"/>
                <w:szCs w:val="18"/>
              </w:rPr>
              <w:t xml:space="preserve">31 March </w:t>
            </w:r>
          </w:p>
          <w:p w14:paraId="568B96AA" w14:textId="5AD0284C" w:rsidR="005F6F2A" w:rsidRPr="00F467A7" w:rsidRDefault="005F6F2A" w:rsidP="005F6F2A">
            <w:pPr>
              <w:ind w:left="-40" w:right="-72"/>
              <w:jc w:val="right"/>
              <w:rPr>
                <w:rFonts w:ascii="Arial" w:eastAsia="Browallia New" w:hAnsi="Arial" w:cs="Arial"/>
                <w:b/>
                <w:sz w:val="18"/>
                <w:szCs w:val="18"/>
              </w:rPr>
            </w:pPr>
            <w:r w:rsidRPr="00F467A7">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135A62C5" w14:textId="77777777" w:rsidR="005F6F2A" w:rsidRPr="00F467A7" w:rsidRDefault="005F6F2A" w:rsidP="005F6F2A">
            <w:pPr>
              <w:ind w:left="-40" w:right="-72"/>
              <w:jc w:val="right"/>
              <w:rPr>
                <w:rFonts w:ascii="Arial" w:eastAsia="Arial" w:hAnsi="Arial" w:cs="Arial"/>
                <w:b/>
                <w:sz w:val="18"/>
                <w:szCs w:val="18"/>
              </w:rPr>
            </w:pPr>
            <w:r w:rsidRPr="00F467A7">
              <w:rPr>
                <w:rFonts w:ascii="Arial" w:eastAsia="Arial" w:hAnsi="Arial" w:cs="Arial"/>
                <w:b/>
                <w:sz w:val="18"/>
                <w:szCs w:val="18"/>
              </w:rPr>
              <w:t xml:space="preserve">31 March </w:t>
            </w:r>
          </w:p>
          <w:p w14:paraId="13796F1A" w14:textId="0D8BD525" w:rsidR="005F6F2A" w:rsidRPr="00F467A7" w:rsidRDefault="005F6F2A" w:rsidP="005F6F2A">
            <w:pPr>
              <w:ind w:left="-40" w:right="-72"/>
              <w:jc w:val="right"/>
              <w:rPr>
                <w:rFonts w:ascii="Arial" w:eastAsia="Browallia New" w:hAnsi="Arial" w:cs="Arial"/>
                <w:b/>
                <w:sz w:val="18"/>
                <w:szCs w:val="18"/>
              </w:rPr>
            </w:pPr>
            <w:r w:rsidRPr="00F467A7">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vAlign w:val="bottom"/>
          </w:tcPr>
          <w:p w14:paraId="6F54F472" w14:textId="77777777" w:rsidR="005F6F2A" w:rsidRPr="00F467A7" w:rsidRDefault="005F6F2A" w:rsidP="005F6F2A">
            <w:pPr>
              <w:ind w:left="-40" w:right="-72"/>
              <w:jc w:val="right"/>
              <w:rPr>
                <w:rFonts w:ascii="Arial" w:eastAsia="Arial" w:hAnsi="Arial" w:cs="Arial"/>
                <w:b/>
                <w:sz w:val="18"/>
                <w:szCs w:val="18"/>
              </w:rPr>
            </w:pPr>
            <w:r w:rsidRPr="00F467A7">
              <w:rPr>
                <w:rFonts w:ascii="Arial" w:eastAsia="Arial" w:hAnsi="Arial" w:cs="Arial"/>
                <w:b/>
                <w:sz w:val="18"/>
                <w:szCs w:val="18"/>
              </w:rPr>
              <w:t xml:space="preserve">31 March </w:t>
            </w:r>
          </w:p>
          <w:p w14:paraId="2B17F721" w14:textId="2932B87F" w:rsidR="005F6F2A" w:rsidRPr="00F467A7" w:rsidRDefault="005F6F2A" w:rsidP="005F6F2A">
            <w:pPr>
              <w:ind w:left="-40" w:right="-72"/>
              <w:jc w:val="right"/>
              <w:rPr>
                <w:rFonts w:ascii="Arial" w:eastAsia="Browallia New" w:hAnsi="Arial" w:cs="Arial"/>
                <w:bCs/>
                <w:sz w:val="18"/>
                <w:szCs w:val="18"/>
              </w:rPr>
            </w:pPr>
            <w:r w:rsidRPr="00F467A7">
              <w:rPr>
                <w:rFonts w:ascii="Arial" w:eastAsia="Arial" w:hAnsi="Arial" w:cs="Arial"/>
                <w:b/>
                <w:sz w:val="18"/>
                <w:szCs w:val="18"/>
              </w:rPr>
              <w:t>2023</w:t>
            </w:r>
          </w:p>
        </w:tc>
      </w:tr>
      <w:tr w:rsidR="005F6F2A" w:rsidRPr="00F467A7" w14:paraId="7512D774" w14:textId="77777777" w:rsidTr="0073549C">
        <w:tc>
          <w:tcPr>
            <w:tcW w:w="3989" w:type="dxa"/>
            <w:tcBorders>
              <w:top w:val="nil"/>
              <w:left w:val="nil"/>
              <w:bottom w:val="nil"/>
              <w:right w:val="nil"/>
            </w:tcBorders>
          </w:tcPr>
          <w:p w14:paraId="62F19BB5" w14:textId="77777777" w:rsidR="005F6F2A" w:rsidRPr="00F467A7" w:rsidRDefault="005F6F2A" w:rsidP="005F6F2A">
            <w:pPr>
              <w:ind w:left="435"/>
              <w:jc w:val="both"/>
              <w:rPr>
                <w:rFonts w:ascii="Arial" w:eastAsia="Browallia New" w:hAnsi="Arial" w:cs="Arial"/>
                <w:sz w:val="12"/>
                <w:szCs w:val="12"/>
                <w:highlight w:val="lightGray"/>
              </w:rPr>
            </w:pPr>
          </w:p>
        </w:tc>
        <w:tc>
          <w:tcPr>
            <w:tcW w:w="1368" w:type="dxa"/>
            <w:tcBorders>
              <w:top w:val="single" w:sz="4" w:space="0" w:color="000000"/>
              <w:left w:val="nil"/>
              <w:bottom w:val="nil"/>
              <w:right w:val="nil"/>
            </w:tcBorders>
            <w:shd w:val="clear" w:color="auto" w:fill="FAFAFA"/>
          </w:tcPr>
          <w:p w14:paraId="69EF4CC9" w14:textId="77777777" w:rsidR="005F6F2A" w:rsidRPr="00F467A7" w:rsidRDefault="005F6F2A" w:rsidP="005F6F2A">
            <w:pPr>
              <w:ind w:left="-40" w:right="-72"/>
              <w:jc w:val="right"/>
              <w:rPr>
                <w:rFonts w:ascii="Arial" w:eastAsia="Browallia New" w:hAnsi="Arial" w:cs="Arial"/>
                <w:b/>
                <w:sz w:val="12"/>
                <w:szCs w:val="12"/>
              </w:rPr>
            </w:pPr>
          </w:p>
        </w:tc>
        <w:tc>
          <w:tcPr>
            <w:tcW w:w="1368" w:type="dxa"/>
            <w:tcBorders>
              <w:top w:val="single" w:sz="4" w:space="0" w:color="000000"/>
              <w:left w:val="nil"/>
              <w:bottom w:val="nil"/>
              <w:right w:val="nil"/>
            </w:tcBorders>
          </w:tcPr>
          <w:p w14:paraId="1C61B9A7" w14:textId="77777777" w:rsidR="005F6F2A" w:rsidRPr="00F467A7" w:rsidRDefault="005F6F2A" w:rsidP="005F6F2A">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shd w:val="clear" w:color="auto" w:fill="FAFAFA"/>
          </w:tcPr>
          <w:p w14:paraId="6C1BEE18" w14:textId="77777777" w:rsidR="005F6F2A" w:rsidRPr="00F467A7" w:rsidRDefault="005F6F2A" w:rsidP="005F6F2A">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tcPr>
          <w:p w14:paraId="0689F1ED" w14:textId="77777777" w:rsidR="005F6F2A" w:rsidRPr="00F467A7" w:rsidRDefault="005F6F2A" w:rsidP="005F6F2A">
            <w:pPr>
              <w:ind w:left="-40" w:right="-72"/>
              <w:jc w:val="right"/>
              <w:rPr>
                <w:rFonts w:ascii="Arial" w:eastAsia="Browallia New" w:hAnsi="Arial" w:cs="Arial"/>
                <w:b/>
                <w:sz w:val="12"/>
                <w:szCs w:val="12"/>
              </w:rPr>
            </w:pPr>
          </w:p>
        </w:tc>
      </w:tr>
      <w:tr w:rsidR="005F6F2A" w:rsidRPr="00F467A7" w14:paraId="240E009C" w14:textId="77777777" w:rsidTr="0073549C">
        <w:tc>
          <w:tcPr>
            <w:tcW w:w="3989" w:type="dxa"/>
            <w:tcBorders>
              <w:top w:val="nil"/>
              <w:left w:val="nil"/>
              <w:bottom w:val="nil"/>
              <w:right w:val="nil"/>
            </w:tcBorders>
          </w:tcPr>
          <w:p w14:paraId="6EE06C7B" w14:textId="77777777" w:rsidR="005F6F2A" w:rsidRPr="00F467A7" w:rsidRDefault="005F6F2A" w:rsidP="005F6F2A">
            <w:pPr>
              <w:ind w:left="435"/>
              <w:jc w:val="both"/>
              <w:rPr>
                <w:rFonts w:ascii="Arial" w:eastAsia="Browallia New" w:hAnsi="Arial" w:cs="Arial"/>
                <w:sz w:val="18"/>
                <w:szCs w:val="18"/>
              </w:rPr>
            </w:pPr>
            <w:r w:rsidRPr="00F467A7">
              <w:rPr>
                <w:rFonts w:ascii="Arial" w:eastAsia="Browallia New" w:hAnsi="Arial" w:cs="Arial"/>
                <w:sz w:val="18"/>
                <w:szCs w:val="18"/>
              </w:rPr>
              <w:t>Net profit</w:t>
            </w:r>
            <w:r w:rsidRPr="00F467A7">
              <w:rPr>
                <w:rFonts w:ascii="Arial" w:eastAsia="Browallia New" w:hAnsi="Arial" w:cs="Arial"/>
                <w:sz w:val="18"/>
                <w:szCs w:val="18"/>
                <w:cs/>
              </w:rPr>
              <w:t xml:space="preserve"> </w:t>
            </w:r>
            <w:r w:rsidRPr="00F467A7">
              <w:rPr>
                <w:rFonts w:ascii="Arial" w:eastAsia="Browallia New" w:hAnsi="Arial" w:cs="Arial"/>
                <w:sz w:val="18"/>
                <w:szCs w:val="18"/>
              </w:rPr>
              <w:t xml:space="preserve">(loss) for </w:t>
            </w:r>
          </w:p>
          <w:p w14:paraId="32AEA7E4" w14:textId="77777777" w:rsidR="005F6F2A" w:rsidRPr="00F467A7" w:rsidRDefault="005F6F2A" w:rsidP="005F6F2A">
            <w:pPr>
              <w:ind w:left="435"/>
              <w:jc w:val="both"/>
              <w:rPr>
                <w:rFonts w:ascii="Arial" w:eastAsia="Browallia New" w:hAnsi="Arial" w:cs="Arial"/>
                <w:sz w:val="18"/>
                <w:szCs w:val="18"/>
                <w:highlight w:val="lightGray"/>
              </w:rPr>
            </w:pPr>
            <w:r w:rsidRPr="00F467A7">
              <w:rPr>
                <w:rFonts w:ascii="Arial" w:eastAsia="Browallia New" w:hAnsi="Arial" w:cs="Arial"/>
                <w:sz w:val="18"/>
                <w:szCs w:val="18"/>
              </w:rPr>
              <w:t xml:space="preserve">   owners of the parent (Baht)</w:t>
            </w:r>
          </w:p>
        </w:tc>
        <w:tc>
          <w:tcPr>
            <w:tcW w:w="1368" w:type="dxa"/>
            <w:tcBorders>
              <w:top w:val="nil"/>
              <w:left w:val="nil"/>
              <w:bottom w:val="nil"/>
              <w:right w:val="nil"/>
            </w:tcBorders>
            <w:shd w:val="clear" w:color="auto" w:fill="FAFAFA"/>
          </w:tcPr>
          <w:p w14:paraId="3905DDC8" w14:textId="77777777" w:rsidR="005F6F2A" w:rsidRPr="00F467A7" w:rsidRDefault="005F6F2A" w:rsidP="005F6F2A">
            <w:pPr>
              <w:ind w:left="-40" w:right="-72"/>
              <w:jc w:val="right"/>
              <w:rPr>
                <w:rFonts w:ascii="Arial" w:eastAsia="Browallia New" w:hAnsi="Arial" w:cs="Arial"/>
                <w:color w:val="000000" w:themeColor="text1"/>
                <w:sz w:val="18"/>
                <w:szCs w:val="18"/>
              </w:rPr>
            </w:pPr>
          </w:p>
          <w:p w14:paraId="4881A459" w14:textId="02B50BA1" w:rsidR="00F75921" w:rsidRPr="00F467A7" w:rsidRDefault="00F2317E" w:rsidP="005F6F2A">
            <w:pPr>
              <w:ind w:left="-40" w:right="-72"/>
              <w:jc w:val="right"/>
              <w:rPr>
                <w:rFonts w:ascii="Arial" w:eastAsia="Browallia New" w:hAnsi="Arial" w:cs="Arial"/>
                <w:color w:val="000000" w:themeColor="text1"/>
                <w:sz w:val="18"/>
                <w:szCs w:val="18"/>
              </w:rPr>
            </w:pPr>
            <w:r w:rsidRPr="00F2317E">
              <w:rPr>
                <w:rFonts w:ascii="Arial" w:eastAsia="Browallia New" w:hAnsi="Arial" w:cs="Arial"/>
                <w:color w:val="000000" w:themeColor="text1"/>
                <w:sz w:val="18"/>
                <w:szCs w:val="18"/>
              </w:rPr>
              <w:t>3,574,217</w:t>
            </w:r>
          </w:p>
        </w:tc>
        <w:tc>
          <w:tcPr>
            <w:tcW w:w="1368" w:type="dxa"/>
            <w:tcBorders>
              <w:top w:val="nil"/>
              <w:left w:val="nil"/>
              <w:bottom w:val="nil"/>
              <w:right w:val="nil"/>
            </w:tcBorders>
          </w:tcPr>
          <w:p w14:paraId="1686D8CF" w14:textId="77777777" w:rsidR="005F6F2A" w:rsidRPr="00F467A7" w:rsidRDefault="005F6F2A" w:rsidP="005F6F2A">
            <w:pPr>
              <w:ind w:left="-40" w:right="-72"/>
              <w:jc w:val="right"/>
              <w:rPr>
                <w:rFonts w:ascii="Arial" w:eastAsia="Browallia New" w:hAnsi="Arial" w:cs="Arial"/>
                <w:color w:val="000000" w:themeColor="text1"/>
                <w:sz w:val="18"/>
                <w:szCs w:val="18"/>
              </w:rPr>
            </w:pPr>
          </w:p>
          <w:p w14:paraId="57BF9035" w14:textId="4E38322C" w:rsidR="005F6F2A" w:rsidRPr="00F467A7" w:rsidRDefault="005F6F2A" w:rsidP="005F6F2A">
            <w:pPr>
              <w:ind w:left="-40" w:right="-72"/>
              <w:jc w:val="right"/>
              <w:rPr>
                <w:rFonts w:ascii="Arial" w:eastAsia="Browallia New" w:hAnsi="Arial" w:cs="Arial"/>
                <w:color w:val="000000" w:themeColor="text1"/>
                <w:sz w:val="18"/>
                <w:szCs w:val="18"/>
              </w:rPr>
            </w:pPr>
            <w:r w:rsidRPr="00F467A7">
              <w:rPr>
                <w:rFonts w:ascii="Arial" w:eastAsia="Browallia New" w:hAnsi="Arial" w:cs="Arial"/>
                <w:color w:val="000000" w:themeColor="text1"/>
                <w:sz w:val="18"/>
                <w:szCs w:val="18"/>
                <w:cs/>
              </w:rPr>
              <w:t>(</w:t>
            </w:r>
            <w:r w:rsidRPr="00F467A7">
              <w:rPr>
                <w:rFonts w:ascii="Arial" w:eastAsia="Browallia New" w:hAnsi="Arial" w:cs="Arial"/>
                <w:color w:val="000000" w:themeColor="text1"/>
                <w:sz w:val="18"/>
                <w:szCs w:val="18"/>
              </w:rPr>
              <w:t>26,257,167</w:t>
            </w:r>
            <w:r w:rsidRPr="00F467A7">
              <w:rPr>
                <w:rFonts w:ascii="Arial" w:eastAsia="Browallia New" w:hAnsi="Arial" w:cs="Arial"/>
                <w:color w:val="000000" w:themeColor="text1"/>
                <w:sz w:val="18"/>
                <w:szCs w:val="18"/>
                <w:cs/>
              </w:rPr>
              <w:t>)</w:t>
            </w:r>
          </w:p>
        </w:tc>
        <w:tc>
          <w:tcPr>
            <w:tcW w:w="1368" w:type="dxa"/>
            <w:tcBorders>
              <w:top w:val="nil"/>
              <w:left w:val="nil"/>
              <w:bottom w:val="nil"/>
              <w:right w:val="nil"/>
            </w:tcBorders>
            <w:shd w:val="clear" w:color="auto" w:fill="FAFAFA"/>
          </w:tcPr>
          <w:p w14:paraId="7145BE0A" w14:textId="77777777" w:rsidR="005F6F2A" w:rsidRPr="00F467A7" w:rsidRDefault="005F6F2A" w:rsidP="005F6F2A">
            <w:pPr>
              <w:ind w:left="-40" w:right="-72"/>
              <w:jc w:val="right"/>
              <w:rPr>
                <w:rFonts w:ascii="Arial" w:eastAsia="Browallia New" w:hAnsi="Arial" w:cs="Arial"/>
                <w:color w:val="000000" w:themeColor="text1"/>
                <w:sz w:val="18"/>
                <w:szCs w:val="18"/>
              </w:rPr>
            </w:pPr>
          </w:p>
          <w:p w14:paraId="496A058C" w14:textId="1614C0DF" w:rsidR="00F75921" w:rsidRPr="00F467A7" w:rsidRDefault="00F75921" w:rsidP="005F6F2A">
            <w:pPr>
              <w:ind w:left="-40" w:right="-72"/>
              <w:jc w:val="right"/>
              <w:rPr>
                <w:rFonts w:ascii="Arial" w:eastAsia="Browallia New" w:hAnsi="Arial" w:cs="Arial"/>
                <w:color w:val="000000" w:themeColor="text1"/>
                <w:sz w:val="18"/>
                <w:szCs w:val="18"/>
              </w:rPr>
            </w:pPr>
            <w:r w:rsidRPr="00F467A7">
              <w:rPr>
                <w:rFonts w:ascii="Arial" w:eastAsia="Browallia New" w:hAnsi="Arial" w:cs="Arial"/>
                <w:color w:val="000000" w:themeColor="text1"/>
                <w:sz w:val="18"/>
                <w:szCs w:val="18"/>
              </w:rPr>
              <w:t>(21,441,804)</w:t>
            </w:r>
          </w:p>
        </w:tc>
        <w:tc>
          <w:tcPr>
            <w:tcW w:w="1368" w:type="dxa"/>
            <w:tcBorders>
              <w:top w:val="nil"/>
              <w:left w:val="nil"/>
              <w:bottom w:val="nil"/>
              <w:right w:val="nil"/>
            </w:tcBorders>
          </w:tcPr>
          <w:p w14:paraId="17C51810" w14:textId="77777777" w:rsidR="005F6F2A" w:rsidRPr="00F467A7" w:rsidRDefault="005F6F2A" w:rsidP="005F6F2A">
            <w:pPr>
              <w:ind w:left="-40" w:right="-72"/>
              <w:jc w:val="right"/>
              <w:rPr>
                <w:rFonts w:ascii="Arial" w:eastAsia="Browallia New" w:hAnsi="Arial" w:cs="Arial"/>
                <w:color w:val="000000" w:themeColor="text1"/>
                <w:sz w:val="18"/>
                <w:szCs w:val="18"/>
              </w:rPr>
            </w:pPr>
          </w:p>
          <w:p w14:paraId="21571003" w14:textId="7F38DC14" w:rsidR="005F6F2A" w:rsidRPr="00F467A7" w:rsidRDefault="005F6F2A" w:rsidP="005F6F2A">
            <w:pPr>
              <w:ind w:left="-40" w:right="-72"/>
              <w:jc w:val="right"/>
              <w:rPr>
                <w:rFonts w:ascii="Arial" w:eastAsia="Browallia New" w:hAnsi="Arial" w:cs="Arial"/>
                <w:color w:val="000000" w:themeColor="text1"/>
                <w:sz w:val="18"/>
                <w:szCs w:val="18"/>
              </w:rPr>
            </w:pPr>
            <w:r w:rsidRPr="00F467A7">
              <w:rPr>
                <w:rFonts w:ascii="Arial" w:eastAsia="Browallia New" w:hAnsi="Arial" w:cs="Arial"/>
                <w:color w:val="000000" w:themeColor="text1"/>
                <w:sz w:val="18"/>
                <w:szCs w:val="18"/>
                <w:cs/>
              </w:rPr>
              <w:t>(</w:t>
            </w:r>
            <w:r w:rsidRPr="00F467A7">
              <w:rPr>
                <w:rFonts w:ascii="Arial" w:eastAsia="Browallia New" w:hAnsi="Arial" w:cs="Arial"/>
                <w:color w:val="000000" w:themeColor="text1"/>
                <w:sz w:val="18"/>
                <w:szCs w:val="18"/>
              </w:rPr>
              <w:t>12,693,960</w:t>
            </w:r>
            <w:r w:rsidRPr="00F467A7">
              <w:rPr>
                <w:rFonts w:ascii="Arial" w:eastAsia="Browallia New" w:hAnsi="Arial" w:cs="Arial"/>
                <w:color w:val="000000" w:themeColor="text1"/>
                <w:sz w:val="18"/>
                <w:szCs w:val="18"/>
                <w:cs/>
              </w:rPr>
              <w:t>)</w:t>
            </w:r>
          </w:p>
        </w:tc>
      </w:tr>
      <w:tr w:rsidR="005F6F2A" w:rsidRPr="00F467A7" w14:paraId="784454E2" w14:textId="77777777" w:rsidTr="0073549C">
        <w:tc>
          <w:tcPr>
            <w:tcW w:w="3989" w:type="dxa"/>
            <w:tcBorders>
              <w:top w:val="nil"/>
              <w:left w:val="nil"/>
              <w:bottom w:val="nil"/>
              <w:right w:val="nil"/>
            </w:tcBorders>
          </w:tcPr>
          <w:p w14:paraId="483A1905" w14:textId="77777777" w:rsidR="005F6F2A" w:rsidRPr="00F467A7" w:rsidRDefault="005F6F2A" w:rsidP="005F6F2A">
            <w:pPr>
              <w:ind w:left="435"/>
              <w:jc w:val="both"/>
              <w:rPr>
                <w:rFonts w:ascii="Arial" w:eastAsia="Browallia New" w:hAnsi="Arial" w:cs="Arial"/>
                <w:sz w:val="18"/>
                <w:szCs w:val="18"/>
                <w:cs/>
              </w:rPr>
            </w:pPr>
            <w:r w:rsidRPr="00F467A7">
              <w:rPr>
                <w:rFonts w:ascii="Arial" w:eastAsia="Browallia New" w:hAnsi="Arial" w:cs="Arial"/>
                <w:sz w:val="18"/>
                <w:szCs w:val="18"/>
                <w:u w:val="single"/>
              </w:rPr>
              <w:t>Less</w:t>
            </w:r>
            <w:r w:rsidRPr="00F467A7">
              <w:rPr>
                <w:rFonts w:ascii="Arial" w:eastAsia="Browallia New" w:hAnsi="Arial" w:cs="Arial"/>
                <w:sz w:val="18"/>
                <w:szCs w:val="18"/>
              </w:rPr>
              <w:t xml:space="preserve"> </w:t>
            </w:r>
            <w:r w:rsidRPr="00F467A7">
              <w:rPr>
                <w:rFonts w:ascii="Arial" w:eastAsia="Browallia New" w:hAnsi="Arial" w:cs="Arial"/>
                <w:sz w:val="18"/>
                <w:szCs w:val="18"/>
                <w:cs/>
              </w:rPr>
              <w:t xml:space="preserve"> </w:t>
            </w:r>
            <w:r w:rsidRPr="00F467A7">
              <w:rPr>
                <w:rFonts w:ascii="Arial" w:eastAsia="Browallia New" w:hAnsi="Arial" w:cs="Arial"/>
                <w:sz w:val="18"/>
                <w:szCs w:val="18"/>
              </w:rPr>
              <w:t>Dividends of preferred shares</w:t>
            </w:r>
            <w:r w:rsidRPr="00F467A7">
              <w:rPr>
                <w:rFonts w:ascii="Arial" w:eastAsia="Browallia New" w:hAnsi="Arial" w:cs="Arial"/>
                <w:sz w:val="18"/>
                <w:szCs w:val="18"/>
                <w:cs/>
              </w:rPr>
              <w:t xml:space="preserve"> </w:t>
            </w:r>
            <w:r w:rsidRPr="00F467A7">
              <w:rPr>
                <w:rFonts w:ascii="Arial" w:eastAsia="Browallia New" w:hAnsi="Arial" w:cs="Arial"/>
                <w:sz w:val="18"/>
                <w:szCs w:val="18"/>
              </w:rPr>
              <w:t>(Baht)</w:t>
            </w:r>
          </w:p>
        </w:tc>
        <w:tc>
          <w:tcPr>
            <w:tcW w:w="1368" w:type="dxa"/>
            <w:tcBorders>
              <w:top w:val="nil"/>
              <w:left w:val="nil"/>
              <w:bottom w:val="single" w:sz="4" w:space="0" w:color="auto"/>
              <w:right w:val="nil"/>
            </w:tcBorders>
            <w:shd w:val="clear" w:color="auto" w:fill="FAFAFA"/>
          </w:tcPr>
          <w:p w14:paraId="77DE9F11" w14:textId="7C498920" w:rsidR="005F6F2A" w:rsidRPr="00F467A7" w:rsidRDefault="00F2317E" w:rsidP="005F6F2A">
            <w:pPr>
              <w:ind w:left="-40" w:right="-72"/>
              <w:jc w:val="right"/>
              <w:rPr>
                <w:rFonts w:ascii="Arial" w:eastAsia="Browallia New" w:hAnsi="Arial" w:cs="Arial"/>
                <w:color w:val="000000" w:themeColor="text1"/>
                <w:sz w:val="18"/>
                <w:szCs w:val="18"/>
              </w:rPr>
            </w:pPr>
            <w:r w:rsidRPr="00F2317E">
              <w:rPr>
                <w:rFonts w:ascii="Arial" w:eastAsia="Browallia New" w:hAnsi="Arial" w:cs="Arial"/>
                <w:color w:val="000000" w:themeColor="text1"/>
                <w:sz w:val="18"/>
                <w:szCs w:val="18"/>
              </w:rPr>
              <w:t>(191,250)</w:t>
            </w:r>
          </w:p>
        </w:tc>
        <w:tc>
          <w:tcPr>
            <w:tcW w:w="1368" w:type="dxa"/>
            <w:tcBorders>
              <w:top w:val="nil"/>
              <w:left w:val="nil"/>
              <w:bottom w:val="single" w:sz="4" w:space="0" w:color="auto"/>
              <w:right w:val="nil"/>
            </w:tcBorders>
          </w:tcPr>
          <w:p w14:paraId="32894F9B" w14:textId="0B75C386" w:rsidR="005F6F2A" w:rsidRPr="00F467A7" w:rsidRDefault="005F6F2A" w:rsidP="005F6F2A">
            <w:pPr>
              <w:ind w:left="-40" w:right="-72"/>
              <w:jc w:val="right"/>
              <w:rPr>
                <w:rFonts w:ascii="Arial" w:eastAsia="Browallia New" w:hAnsi="Arial" w:cs="Arial"/>
                <w:color w:val="000000" w:themeColor="text1"/>
                <w:sz w:val="18"/>
                <w:szCs w:val="18"/>
              </w:rPr>
            </w:pPr>
            <w:r w:rsidRPr="00F467A7">
              <w:rPr>
                <w:rFonts w:ascii="Arial" w:eastAsia="Browallia New" w:hAnsi="Arial" w:cs="Arial"/>
                <w:color w:val="000000" w:themeColor="text1"/>
                <w:sz w:val="18"/>
                <w:szCs w:val="18"/>
              </w:rPr>
              <w:t>(191,250)</w:t>
            </w:r>
          </w:p>
        </w:tc>
        <w:tc>
          <w:tcPr>
            <w:tcW w:w="1368" w:type="dxa"/>
            <w:tcBorders>
              <w:top w:val="nil"/>
              <w:left w:val="nil"/>
              <w:bottom w:val="single" w:sz="4" w:space="0" w:color="auto"/>
              <w:right w:val="nil"/>
            </w:tcBorders>
            <w:shd w:val="clear" w:color="auto" w:fill="FAFAFA"/>
          </w:tcPr>
          <w:p w14:paraId="58BFADAC" w14:textId="262022F7" w:rsidR="005F6F2A" w:rsidRPr="00F467A7" w:rsidRDefault="00FF010E" w:rsidP="005F6F2A">
            <w:pPr>
              <w:ind w:left="-40" w:right="-72"/>
              <w:jc w:val="right"/>
              <w:rPr>
                <w:rFonts w:ascii="Arial" w:eastAsia="Browallia New" w:hAnsi="Arial" w:cs="Arial"/>
                <w:color w:val="000000" w:themeColor="text1"/>
                <w:sz w:val="18"/>
                <w:szCs w:val="18"/>
              </w:rPr>
            </w:pPr>
            <w:r>
              <w:rPr>
                <w:rFonts w:ascii="Arial" w:eastAsia="Browallia New" w:hAnsi="Arial" w:cs="Arial"/>
                <w:color w:val="000000" w:themeColor="text1"/>
                <w:sz w:val="18"/>
                <w:szCs w:val="18"/>
              </w:rPr>
              <w:t>(191,250</w:t>
            </w:r>
            <w:r w:rsidR="00F75921" w:rsidRPr="00F467A7">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tcPr>
          <w:p w14:paraId="4C767A72" w14:textId="4F388A9A" w:rsidR="005F6F2A" w:rsidRPr="00F467A7" w:rsidRDefault="005F6F2A" w:rsidP="005F6F2A">
            <w:pPr>
              <w:ind w:left="-40" w:right="-72"/>
              <w:jc w:val="right"/>
              <w:rPr>
                <w:rFonts w:ascii="Arial" w:eastAsia="Browallia New" w:hAnsi="Arial" w:cs="Arial"/>
                <w:color w:val="000000" w:themeColor="text1"/>
                <w:sz w:val="18"/>
                <w:szCs w:val="18"/>
              </w:rPr>
            </w:pPr>
            <w:r w:rsidRPr="00F467A7">
              <w:rPr>
                <w:rFonts w:ascii="Arial" w:eastAsia="Browallia New" w:hAnsi="Arial" w:cs="Arial"/>
                <w:color w:val="000000" w:themeColor="text1"/>
                <w:sz w:val="18"/>
                <w:szCs w:val="18"/>
              </w:rPr>
              <w:t>(191,250)</w:t>
            </w:r>
          </w:p>
        </w:tc>
      </w:tr>
      <w:tr w:rsidR="005F6F2A" w:rsidRPr="00F467A7" w14:paraId="7B169A4D" w14:textId="77777777" w:rsidTr="0073549C">
        <w:tc>
          <w:tcPr>
            <w:tcW w:w="3989" w:type="dxa"/>
            <w:tcBorders>
              <w:top w:val="nil"/>
              <w:left w:val="nil"/>
              <w:bottom w:val="nil"/>
              <w:right w:val="nil"/>
            </w:tcBorders>
          </w:tcPr>
          <w:p w14:paraId="70794A66" w14:textId="77777777" w:rsidR="005F6F2A" w:rsidRPr="00F467A7" w:rsidRDefault="005F6F2A" w:rsidP="005F6F2A">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78282542" w14:textId="77777777" w:rsidR="005F6F2A" w:rsidRPr="00F467A7" w:rsidRDefault="005F6F2A" w:rsidP="005F6F2A">
            <w:pPr>
              <w:ind w:left="-40" w:right="-72"/>
              <w:jc w:val="right"/>
              <w:rPr>
                <w:rFonts w:ascii="Arial" w:eastAsia="Browallia New" w:hAnsi="Arial" w:cs="Arial"/>
                <w:b/>
                <w:bCs/>
                <w:color w:val="000000" w:themeColor="text1"/>
                <w:sz w:val="12"/>
                <w:szCs w:val="12"/>
              </w:rPr>
            </w:pPr>
          </w:p>
        </w:tc>
        <w:tc>
          <w:tcPr>
            <w:tcW w:w="1368" w:type="dxa"/>
            <w:tcBorders>
              <w:top w:val="single" w:sz="4" w:space="0" w:color="auto"/>
              <w:left w:val="nil"/>
              <w:bottom w:val="nil"/>
              <w:right w:val="nil"/>
            </w:tcBorders>
          </w:tcPr>
          <w:p w14:paraId="372A5F12" w14:textId="77777777" w:rsidR="005F6F2A" w:rsidRPr="00F467A7" w:rsidRDefault="005F6F2A" w:rsidP="005F6F2A">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shd w:val="clear" w:color="auto" w:fill="FAFAFA"/>
          </w:tcPr>
          <w:p w14:paraId="6F8E0662" w14:textId="77777777" w:rsidR="005F6F2A" w:rsidRPr="00F467A7" w:rsidRDefault="005F6F2A" w:rsidP="005F6F2A">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tcPr>
          <w:p w14:paraId="3697DD6E" w14:textId="77777777" w:rsidR="005F6F2A" w:rsidRPr="00F467A7" w:rsidRDefault="005F6F2A" w:rsidP="005F6F2A">
            <w:pPr>
              <w:ind w:left="-40" w:right="-72"/>
              <w:jc w:val="right"/>
              <w:rPr>
                <w:rFonts w:ascii="Arial" w:eastAsia="Browallia New" w:hAnsi="Arial" w:cs="Arial"/>
                <w:color w:val="000000" w:themeColor="text1"/>
                <w:sz w:val="12"/>
                <w:szCs w:val="12"/>
              </w:rPr>
            </w:pPr>
          </w:p>
        </w:tc>
      </w:tr>
      <w:tr w:rsidR="005F6F2A" w:rsidRPr="00F467A7" w14:paraId="22F4BFBD" w14:textId="77777777" w:rsidTr="0073549C">
        <w:tc>
          <w:tcPr>
            <w:tcW w:w="3989" w:type="dxa"/>
            <w:tcBorders>
              <w:top w:val="nil"/>
              <w:left w:val="nil"/>
              <w:bottom w:val="nil"/>
              <w:right w:val="nil"/>
            </w:tcBorders>
          </w:tcPr>
          <w:p w14:paraId="2D2A77E8" w14:textId="77777777" w:rsidR="005F6F2A" w:rsidRPr="00F467A7" w:rsidRDefault="005F6F2A" w:rsidP="005F6F2A">
            <w:pPr>
              <w:ind w:left="435"/>
              <w:jc w:val="both"/>
              <w:rPr>
                <w:rFonts w:ascii="Arial" w:eastAsia="Browallia New" w:hAnsi="Arial" w:cs="Arial"/>
                <w:b/>
                <w:bCs/>
                <w:sz w:val="18"/>
                <w:szCs w:val="18"/>
                <w:highlight w:val="lightGray"/>
              </w:rPr>
            </w:pPr>
            <w:r w:rsidRPr="00F467A7">
              <w:rPr>
                <w:rFonts w:ascii="Arial" w:eastAsia="Browallia New" w:hAnsi="Arial" w:cs="Arial"/>
                <w:b/>
                <w:bCs/>
                <w:sz w:val="18"/>
                <w:szCs w:val="18"/>
              </w:rPr>
              <w:t>Total</w:t>
            </w:r>
          </w:p>
        </w:tc>
        <w:tc>
          <w:tcPr>
            <w:tcW w:w="1368" w:type="dxa"/>
            <w:tcBorders>
              <w:top w:val="nil"/>
              <w:left w:val="nil"/>
              <w:bottom w:val="single" w:sz="4" w:space="0" w:color="auto"/>
              <w:right w:val="nil"/>
            </w:tcBorders>
            <w:shd w:val="clear" w:color="auto" w:fill="FAFAFA"/>
          </w:tcPr>
          <w:p w14:paraId="5146C38A" w14:textId="3E16A52C" w:rsidR="005F6F2A" w:rsidRPr="00F467A7" w:rsidRDefault="00F2317E" w:rsidP="005F6F2A">
            <w:pPr>
              <w:ind w:left="-40" w:right="-72"/>
              <w:jc w:val="right"/>
              <w:rPr>
                <w:rFonts w:ascii="Arial" w:eastAsia="Browallia New" w:hAnsi="Arial" w:cs="Arial"/>
                <w:b/>
                <w:bCs/>
                <w:color w:val="000000" w:themeColor="text1"/>
                <w:sz w:val="18"/>
                <w:szCs w:val="18"/>
              </w:rPr>
            </w:pPr>
            <w:r w:rsidRPr="00F2317E">
              <w:rPr>
                <w:rFonts w:ascii="Arial" w:eastAsia="Browallia New" w:hAnsi="Arial" w:cs="Arial"/>
                <w:b/>
                <w:bCs/>
                <w:color w:val="000000" w:themeColor="text1"/>
                <w:sz w:val="18"/>
                <w:szCs w:val="18"/>
              </w:rPr>
              <w:t>3,382,967</w:t>
            </w:r>
          </w:p>
        </w:tc>
        <w:tc>
          <w:tcPr>
            <w:tcW w:w="1368" w:type="dxa"/>
            <w:tcBorders>
              <w:top w:val="nil"/>
              <w:left w:val="nil"/>
              <w:bottom w:val="single" w:sz="4" w:space="0" w:color="auto"/>
              <w:right w:val="nil"/>
            </w:tcBorders>
          </w:tcPr>
          <w:p w14:paraId="22C8712E" w14:textId="407A7A51" w:rsidR="005F6F2A" w:rsidRPr="00F467A7" w:rsidRDefault="005F6F2A" w:rsidP="005F6F2A">
            <w:pPr>
              <w:ind w:left="-40" w:right="-72"/>
              <w:jc w:val="right"/>
              <w:rPr>
                <w:rFonts w:ascii="Arial" w:eastAsia="Browallia New" w:hAnsi="Arial" w:cs="Arial"/>
                <w:b/>
                <w:bCs/>
                <w:color w:val="000000" w:themeColor="text1"/>
                <w:sz w:val="18"/>
                <w:szCs w:val="18"/>
              </w:rPr>
            </w:pPr>
            <w:r w:rsidRPr="00F467A7">
              <w:rPr>
                <w:rFonts w:ascii="Arial" w:eastAsia="Browallia New" w:hAnsi="Arial" w:cs="Arial"/>
                <w:b/>
                <w:bCs/>
                <w:color w:val="000000" w:themeColor="text1"/>
                <w:sz w:val="18"/>
                <w:szCs w:val="18"/>
                <w:cs/>
              </w:rPr>
              <w:t>(</w:t>
            </w:r>
            <w:r w:rsidRPr="00F467A7">
              <w:rPr>
                <w:rFonts w:ascii="Arial" w:eastAsia="Browallia New" w:hAnsi="Arial" w:cs="Arial"/>
                <w:b/>
                <w:bCs/>
                <w:color w:val="000000" w:themeColor="text1"/>
                <w:sz w:val="18"/>
                <w:szCs w:val="18"/>
              </w:rPr>
              <w:t>26,448,417</w:t>
            </w:r>
            <w:r w:rsidRPr="00F467A7">
              <w:rPr>
                <w:rFonts w:ascii="Arial" w:eastAsia="Browallia New" w:hAnsi="Arial" w:cs="Arial"/>
                <w:b/>
                <w:bCs/>
                <w:color w:val="000000" w:themeColor="text1"/>
                <w:sz w:val="18"/>
                <w:szCs w:val="18"/>
                <w:cs/>
              </w:rPr>
              <w:t>)</w:t>
            </w:r>
          </w:p>
        </w:tc>
        <w:tc>
          <w:tcPr>
            <w:tcW w:w="1368" w:type="dxa"/>
            <w:tcBorders>
              <w:top w:val="nil"/>
              <w:left w:val="nil"/>
              <w:bottom w:val="single" w:sz="4" w:space="0" w:color="auto"/>
              <w:right w:val="nil"/>
            </w:tcBorders>
            <w:shd w:val="clear" w:color="auto" w:fill="FAFAFA"/>
          </w:tcPr>
          <w:p w14:paraId="7EAAC8B3" w14:textId="08E42B48" w:rsidR="005F6F2A" w:rsidRPr="00F467A7" w:rsidRDefault="00F75921" w:rsidP="005F6F2A">
            <w:pPr>
              <w:ind w:left="-40" w:right="-72"/>
              <w:jc w:val="right"/>
              <w:rPr>
                <w:rFonts w:ascii="Arial" w:eastAsia="Browallia New" w:hAnsi="Arial" w:cs="Arial"/>
                <w:b/>
                <w:bCs/>
                <w:color w:val="000000" w:themeColor="text1"/>
                <w:sz w:val="18"/>
                <w:szCs w:val="18"/>
                <w:cs/>
              </w:rPr>
            </w:pPr>
            <w:r w:rsidRPr="00F467A7">
              <w:rPr>
                <w:rFonts w:ascii="Arial" w:eastAsia="Browallia New" w:hAnsi="Arial" w:cs="Arial"/>
                <w:b/>
                <w:bCs/>
                <w:color w:val="000000" w:themeColor="text1"/>
                <w:sz w:val="18"/>
                <w:szCs w:val="18"/>
              </w:rPr>
              <w:t>(2</w:t>
            </w:r>
            <w:r w:rsidR="00FF010E">
              <w:rPr>
                <w:rFonts w:ascii="Arial" w:eastAsia="Browallia New" w:hAnsi="Arial" w:cs="Arial"/>
                <w:b/>
                <w:bCs/>
                <w:color w:val="000000" w:themeColor="text1"/>
                <w:sz w:val="18"/>
                <w:szCs w:val="18"/>
              </w:rPr>
              <w:t>1,633,054</w:t>
            </w:r>
            <w:r w:rsidRPr="00F467A7">
              <w:rPr>
                <w:rFonts w:ascii="Arial" w:eastAsia="Browallia New" w:hAnsi="Arial" w:cs="Arial"/>
                <w:b/>
                <w:bCs/>
                <w:color w:val="000000" w:themeColor="text1"/>
                <w:sz w:val="18"/>
                <w:szCs w:val="18"/>
              </w:rPr>
              <w:t>)</w:t>
            </w:r>
          </w:p>
        </w:tc>
        <w:tc>
          <w:tcPr>
            <w:tcW w:w="1368" w:type="dxa"/>
            <w:tcBorders>
              <w:top w:val="nil"/>
              <w:left w:val="nil"/>
              <w:bottom w:val="single" w:sz="4" w:space="0" w:color="auto"/>
              <w:right w:val="nil"/>
            </w:tcBorders>
          </w:tcPr>
          <w:p w14:paraId="78E276CE" w14:textId="356FAF63" w:rsidR="005F6F2A" w:rsidRPr="00F467A7" w:rsidRDefault="005F6F2A" w:rsidP="005F6F2A">
            <w:pPr>
              <w:ind w:left="-40" w:right="-72"/>
              <w:jc w:val="right"/>
              <w:rPr>
                <w:rFonts w:ascii="Arial" w:eastAsia="Browallia New" w:hAnsi="Arial" w:cs="Arial"/>
                <w:b/>
                <w:bCs/>
                <w:color w:val="000000" w:themeColor="text1"/>
                <w:sz w:val="18"/>
                <w:szCs w:val="18"/>
              </w:rPr>
            </w:pPr>
            <w:r w:rsidRPr="00F467A7">
              <w:rPr>
                <w:rFonts w:ascii="Arial" w:eastAsia="Browallia New" w:hAnsi="Arial" w:cs="Arial"/>
                <w:b/>
                <w:bCs/>
                <w:color w:val="000000" w:themeColor="text1"/>
                <w:sz w:val="18"/>
                <w:szCs w:val="18"/>
                <w:cs/>
              </w:rPr>
              <w:t>(</w:t>
            </w:r>
            <w:r w:rsidRPr="00F467A7">
              <w:rPr>
                <w:rFonts w:ascii="Arial" w:eastAsia="Browallia New" w:hAnsi="Arial" w:cs="Arial"/>
                <w:b/>
                <w:bCs/>
                <w:color w:val="000000" w:themeColor="text1"/>
                <w:sz w:val="18"/>
                <w:szCs w:val="18"/>
              </w:rPr>
              <w:t>12,885,210</w:t>
            </w:r>
            <w:r w:rsidRPr="00F467A7">
              <w:rPr>
                <w:rFonts w:ascii="Arial" w:eastAsia="Browallia New" w:hAnsi="Arial" w:cs="Arial"/>
                <w:b/>
                <w:bCs/>
                <w:color w:val="000000" w:themeColor="text1"/>
                <w:sz w:val="18"/>
                <w:szCs w:val="18"/>
                <w:cs/>
              </w:rPr>
              <w:t>)</w:t>
            </w:r>
          </w:p>
        </w:tc>
      </w:tr>
      <w:tr w:rsidR="005F6F2A" w:rsidRPr="00F467A7" w14:paraId="34D4E6B1" w14:textId="77777777" w:rsidTr="0073549C">
        <w:tc>
          <w:tcPr>
            <w:tcW w:w="3989" w:type="dxa"/>
            <w:tcBorders>
              <w:top w:val="nil"/>
              <w:left w:val="nil"/>
              <w:bottom w:val="nil"/>
              <w:right w:val="nil"/>
            </w:tcBorders>
          </w:tcPr>
          <w:p w14:paraId="226C75BA" w14:textId="77777777" w:rsidR="005F6F2A" w:rsidRPr="00F467A7" w:rsidRDefault="005F6F2A" w:rsidP="005F6F2A">
            <w:pPr>
              <w:ind w:left="435"/>
              <w:jc w:val="both"/>
              <w:rPr>
                <w:rFonts w:ascii="Arial" w:eastAsia="Browallia New" w:hAnsi="Arial" w:cs="Arial"/>
                <w:sz w:val="18"/>
                <w:szCs w:val="18"/>
                <w:cs/>
              </w:rPr>
            </w:pPr>
          </w:p>
        </w:tc>
        <w:tc>
          <w:tcPr>
            <w:tcW w:w="1368" w:type="dxa"/>
            <w:tcBorders>
              <w:top w:val="single" w:sz="4" w:space="0" w:color="auto"/>
              <w:left w:val="nil"/>
              <w:bottom w:val="nil"/>
              <w:right w:val="nil"/>
            </w:tcBorders>
            <w:shd w:val="clear" w:color="auto" w:fill="FAFAFA"/>
          </w:tcPr>
          <w:p w14:paraId="35ED1FA9" w14:textId="77777777" w:rsidR="005F6F2A" w:rsidRPr="00F467A7" w:rsidRDefault="005F6F2A" w:rsidP="005F6F2A">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64E46DFC" w14:textId="77777777" w:rsidR="005F6F2A" w:rsidRPr="00F467A7" w:rsidRDefault="005F6F2A" w:rsidP="005F6F2A">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2A5C435A" w14:textId="77777777" w:rsidR="005F6F2A" w:rsidRPr="00F467A7" w:rsidRDefault="005F6F2A" w:rsidP="005F6F2A">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30908F44" w14:textId="77777777" w:rsidR="005F6F2A" w:rsidRPr="00F467A7" w:rsidRDefault="005F6F2A" w:rsidP="005F6F2A">
            <w:pPr>
              <w:ind w:left="-40" w:right="-72"/>
              <w:jc w:val="right"/>
              <w:rPr>
                <w:rFonts w:ascii="Arial" w:eastAsia="Browallia New" w:hAnsi="Arial" w:cs="Arial"/>
                <w:color w:val="000000" w:themeColor="text1"/>
                <w:sz w:val="18"/>
                <w:szCs w:val="18"/>
              </w:rPr>
            </w:pPr>
          </w:p>
        </w:tc>
      </w:tr>
      <w:tr w:rsidR="005F6F2A" w:rsidRPr="00F467A7" w14:paraId="68052EF9" w14:textId="77777777" w:rsidTr="00CD567E">
        <w:tc>
          <w:tcPr>
            <w:tcW w:w="3989" w:type="dxa"/>
            <w:tcBorders>
              <w:top w:val="nil"/>
              <w:left w:val="nil"/>
              <w:bottom w:val="nil"/>
              <w:right w:val="nil"/>
            </w:tcBorders>
          </w:tcPr>
          <w:p w14:paraId="66A2D69C" w14:textId="77777777" w:rsidR="005F6F2A" w:rsidRPr="00F467A7" w:rsidRDefault="005F6F2A" w:rsidP="005F6F2A">
            <w:pPr>
              <w:ind w:left="435"/>
              <w:jc w:val="both"/>
              <w:rPr>
                <w:rFonts w:ascii="Arial" w:eastAsia="Browallia New" w:hAnsi="Arial" w:cs="Arial"/>
                <w:sz w:val="18"/>
                <w:szCs w:val="18"/>
              </w:rPr>
            </w:pPr>
            <w:r w:rsidRPr="00F467A7">
              <w:rPr>
                <w:rFonts w:ascii="Arial" w:eastAsia="Browallia New" w:hAnsi="Arial" w:cs="Arial"/>
                <w:sz w:val="18"/>
                <w:szCs w:val="18"/>
              </w:rPr>
              <w:t xml:space="preserve">Weighted average number of </w:t>
            </w:r>
          </w:p>
          <w:p w14:paraId="1010155D" w14:textId="77777777" w:rsidR="005F6F2A" w:rsidRPr="00F467A7" w:rsidRDefault="005F6F2A" w:rsidP="005F6F2A">
            <w:pPr>
              <w:ind w:left="435"/>
              <w:jc w:val="both"/>
              <w:rPr>
                <w:rFonts w:ascii="Arial" w:eastAsia="Browallia New" w:hAnsi="Arial" w:cs="Arial"/>
                <w:b/>
                <w:sz w:val="18"/>
                <w:szCs w:val="18"/>
              </w:rPr>
            </w:pPr>
            <w:r w:rsidRPr="00F467A7">
              <w:rPr>
                <w:rFonts w:ascii="Arial" w:eastAsia="Browallia New" w:hAnsi="Arial" w:cs="Arial"/>
                <w:sz w:val="18"/>
                <w:szCs w:val="18"/>
              </w:rPr>
              <w:t xml:space="preserve">   ordinary shares (share)</w:t>
            </w:r>
          </w:p>
        </w:tc>
        <w:tc>
          <w:tcPr>
            <w:tcW w:w="1368" w:type="dxa"/>
            <w:tcBorders>
              <w:top w:val="nil"/>
              <w:left w:val="nil"/>
              <w:bottom w:val="single" w:sz="4" w:space="0" w:color="auto"/>
              <w:right w:val="nil"/>
            </w:tcBorders>
            <w:shd w:val="clear" w:color="auto" w:fill="FAFAFA"/>
            <w:vAlign w:val="bottom"/>
          </w:tcPr>
          <w:p w14:paraId="54103978" w14:textId="3330AC00" w:rsidR="005F6F2A" w:rsidRPr="006770DF" w:rsidRDefault="00F75921" w:rsidP="005F6F2A">
            <w:pPr>
              <w:ind w:left="-40" w:right="-72"/>
              <w:jc w:val="right"/>
              <w:rPr>
                <w:rFonts w:ascii="Arial" w:eastAsia="Browallia New" w:hAnsi="Arial" w:cstheme="minorBidi"/>
                <w:color w:val="000000" w:themeColor="text1"/>
                <w:sz w:val="18"/>
                <w:szCs w:val="18"/>
              </w:rPr>
            </w:pPr>
            <w:r w:rsidRPr="00F467A7">
              <w:rPr>
                <w:rFonts w:ascii="Arial" w:eastAsia="Browallia New" w:hAnsi="Arial" w:cs="Arial"/>
                <w:color w:val="000000" w:themeColor="text1"/>
                <w:sz w:val="18"/>
                <w:szCs w:val="18"/>
              </w:rPr>
              <w:t>3,053,</w:t>
            </w:r>
            <w:r w:rsidR="006770DF">
              <w:rPr>
                <w:rFonts w:ascii="Arial" w:eastAsia="Browallia New" w:hAnsi="Arial" w:cstheme="minorBidi"/>
                <w:color w:val="000000" w:themeColor="text1"/>
                <w:sz w:val="18"/>
                <w:szCs w:val="18"/>
              </w:rPr>
              <w:t>358,220</w:t>
            </w:r>
          </w:p>
        </w:tc>
        <w:tc>
          <w:tcPr>
            <w:tcW w:w="1368" w:type="dxa"/>
            <w:tcBorders>
              <w:top w:val="nil"/>
              <w:left w:val="nil"/>
              <w:bottom w:val="single" w:sz="4" w:space="0" w:color="auto"/>
              <w:right w:val="nil"/>
            </w:tcBorders>
            <w:vAlign w:val="bottom"/>
          </w:tcPr>
          <w:p w14:paraId="0E610C3A" w14:textId="3A5C5C3B" w:rsidR="005F6F2A" w:rsidRPr="00F467A7" w:rsidRDefault="005F6F2A" w:rsidP="005F6F2A">
            <w:pPr>
              <w:ind w:left="-40" w:right="-72"/>
              <w:jc w:val="right"/>
              <w:rPr>
                <w:rFonts w:ascii="Arial" w:eastAsia="Browallia New" w:hAnsi="Arial" w:cs="Arial"/>
                <w:color w:val="000000" w:themeColor="text1"/>
                <w:sz w:val="18"/>
                <w:szCs w:val="18"/>
              </w:rPr>
            </w:pPr>
            <w:r w:rsidRPr="00F467A7">
              <w:rPr>
                <w:rFonts w:ascii="Arial" w:eastAsia="Browallia New" w:hAnsi="Arial" w:cs="Arial"/>
                <w:color w:val="000000" w:themeColor="text1"/>
                <w:sz w:val="18"/>
                <w:szCs w:val="18"/>
              </w:rPr>
              <w:t>3,053,252,287</w:t>
            </w:r>
          </w:p>
        </w:tc>
        <w:tc>
          <w:tcPr>
            <w:tcW w:w="1368" w:type="dxa"/>
            <w:tcBorders>
              <w:top w:val="nil"/>
              <w:left w:val="nil"/>
              <w:bottom w:val="single" w:sz="4" w:space="0" w:color="auto"/>
              <w:right w:val="nil"/>
            </w:tcBorders>
            <w:shd w:val="clear" w:color="auto" w:fill="FAFAFA"/>
          </w:tcPr>
          <w:p w14:paraId="66724C55" w14:textId="77777777" w:rsidR="005F6F2A" w:rsidRPr="00F467A7" w:rsidRDefault="005F6F2A" w:rsidP="005F6F2A">
            <w:pPr>
              <w:ind w:left="-40" w:right="-72"/>
              <w:jc w:val="right"/>
              <w:rPr>
                <w:rFonts w:ascii="Arial" w:eastAsia="Browallia New" w:hAnsi="Arial" w:cs="Arial"/>
                <w:color w:val="000000" w:themeColor="text1"/>
                <w:sz w:val="18"/>
                <w:szCs w:val="18"/>
              </w:rPr>
            </w:pPr>
          </w:p>
          <w:p w14:paraId="0479D944" w14:textId="30AB7011" w:rsidR="00F75921" w:rsidRPr="00F467A7" w:rsidRDefault="00F75921" w:rsidP="005F6F2A">
            <w:pPr>
              <w:ind w:left="-40" w:right="-72"/>
              <w:jc w:val="right"/>
              <w:rPr>
                <w:rFonts w:ascii="Arial" w:eastAsia="Browallia New" w:hAnsi="Arial" w:cs="Arial"/>
                <w:color w:val="000000" w:themeColor="text1"/>
                <w:sz w:val="18"/>
                <w:szCs w:val="18"/>
              </w:rPr>
            </w:pPr>
            <w:r w:rsidRPr="00F467A7">
              <w:rPr>
                <w:rFonts w:ascii="Arial" w:eastAsia="Browallia New" w:hAnsi="Arial" w:cs="Arial"/>
                <w:color w:val="000000" w:themeColor="text1"/>
                <w:sz w:val="18"/>
                <w:szCs w:val="18"/>
              </w:rPr>
              <w:t>3,053,</w:t>
            </w:r>
            <w:r w:rsidR="006770DF">
              <w:rPr>
                <w:rFonts w:ascii="Arial" w:eastAsia="Browallia New" w:hAnsi="Arial" w:cs="Arial"/>
                <w:color w:val="000000" w:themeColor="text1"/>
                <w:sz w:val="18"/>
                <w:szCs w:val="18"/>
              </w:rPr>
              <w:t>358,220</w:t>
            </w:r>
          </w:p>
        </w:tc>
        <w:tc>
          <w:tcPr>
            <w:tcW w:w="1368" w:type="dxa"/>
            <w:tcBorders>
              <w:top w:val="nil"/>
              <w:left w:val="nil"/>
              <w:bottom w:val="single" w:sz="4" w:space="0" w:color="auto"/>
              <w:right w:val="nil"/>
            </w:tcBorders>
          </w:tcPr>
          <w:p w14:paraId="0ACCC25D" w14:textId="77777777" w:rsidR="005F6F2A" w:rsidRPr="00F467A7" w:rsidRDefault="005F6F2A" w:rsidP="005F6F2A">
            <w:pPr>
              <w:ind w:left="-40" w:right="-72"/>
              <w:jc w:val="right"/>
              <w:rPr>
                <w:rFonts w:ascii="Arial" w:eastAsia="Browallia New" w:hAnsi="Arial" w:cs="Arial"/>
                <w:color w:val="000000" w:themeColor="text1"/>
                <w:sz w:val="18"/>
                <w:szCs w:val="18"/>
              </w:rPr>
            </w:pPr>
          </w:p>
          <w:p w14:paraId="38030C8C" w14:textId="6DDC4326" w:rsidR="005F6F2A" w:rsidRPr="00F467A7" w:rsidRDefault="005F6F2A" w:rsidP="005F6F2A">
            <w:pPr>
              <w:ind w:left="-40" w:right="-72"/>
              <w:jc w:val="right"/>
              <w:rPr>
                <w:rFonts w:ascii="Arial" w:eastAsia="Browallia New" w:hAnsi="Arial" w:cs="Arial"/>
                <w:color w:val="000000" w:themeColor="text1"/>
                <w:sz w:val="18"/>
                <w:szCs w:val="18"/>
              </w:rPr>
            </w:pPr>
            <w:r w:rsidRPr="00F467A7">
              <w:rPr>
                <w:rFonts w:ascii="Arial" w:eastAsia="Browallia New" w:hAnsi="Arial" w:cs="Arial"/>
                <w:color w:val="000000" w:themeColor="text1"/>
                <w:sz w:val="18"/>
                <w:szCs w:val="18"/>
              </w:rPr>
              <w:t>3,053,252,2</w:t>
            </w:r>
            <w:r w:rsidR="006770DF">
              <w:rPr>
                <w:rFonts w:ascii="Arial" w:eastAsia="Browallia New" w:hAnsi="Arial" w:cs="Arial"/>
                <w:color w:val="000000" w:themeColor="text1"/>
                <w:sz w:val="18"/>
                <w:szCs w:val="18"/>
              </w:rPr>
              <w:t>87</w:t>
            </w:r>
          </w:p>
        </w:tc>
      </w:tr>
      <w:tr w:rsidR="005F6F2A" w:rsidRPr="00F467A7" w14:paraId="6E07F62C" w14:textId="77777777" w:rsidTr="0073549C">
        <w:tc>
          <w:tcPr>
            <w:tcW w:w="3989" w:type="dxa"/>
            <w:tcBorders>
              <w:top w:val="nil"/>
              <w:left w:val="nil"/>
              <w:bottom w:val="nil"/>
              <w:right w:val="nil"/>
            </w:tcBorders>
          </w:tcPr>
          <w:p w14:paraId="29E7F7AD" w14:textId="77777777" w:rsidR="005F6F2A" w:rsidRPr="00F467A7" w:rsidRDefault="005F6F2A" w:rsidP="005F6F2A">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43156CEF" w14:textId="77777777" w:rsidR="005F6F2A" w:rsidRPr="00F467A7" w:rsidRDefault="005F6F2A" w:rsidP="005F6F2A">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tcPr>
          <w:p w14:paraId="2800D26F" w14:textId="77777777" w:rsidR="005F6F2A" w:rsidRPr="00F467A7" w:rsidRDefault="005F6F2A" w:rsidP="005F6F2A">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shd w:val="clear" w:color="auto" w:fill="FAFAFA"/>
          </w:tcPr>
          <w:p w14:paraId="4295BC59" w14:textId="77777777" w:rsidR="005F6F2A" w:rsidRPr="00F467A7" w:rsidRDefault="005F6F2A" w:rsidP="005F6F2A">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tcPr>
          <w:p w14:paraId="05677BE0" w14:textId="77777777" w:rsidR="005F6F2A" w:rsidRPr="00F467A7" w:rsidRDefault="005F6F2A" w:rsidP="005F6F2A">
            <w:pPr>
              <w:ind w:left="-40" w:right="-72"/>
              <w:jc w:val="right"/>
              <w:rPr>
                <w:rFonts w:ascii="Arial" w:eastAsia="Browallia New" w:hAnsi="Arial" w:cs="Arial"/>
                <w:color w:val="000000" w:themeColor="text1"/>
                <w:sz w:val="12"/>
                <w:szCs w:val="12"/>
              </w:rPr>
            </w:pPr>
          </w:p>
        </w:tc>
      </w:tr>
      <w:tr w:rsidR="005F6F2A" w:rsidRPr="00F467A7" w14:paraId="372114B1" w14:textId="77777777" w:rsidTr="0073549C">
        <w:tc>
          <w:tcPr>
            <w:tcW w:w="3989" w:type="dxa"/>
            <w:tcBorders>
              <w:top w:val="nil"/>
              <w:left w:val="nil"/>
              <w:bottom w:val="nil"/>
              <w:right w:val="nil"/>
            </w:tcBorders>
          </w:tcPr>
          <w:p w14:paraId="427BDFDC" w14:textId="77777777" w:rsidR="005F6F2A" w:rsidRPr="00F467A7" w:rsidRDefault="005F6F2A" w:rsidP="005F6F2A">
            <w:pPr>
              <w:ind w:left="435"/>
              <w:jc w:val="both"/>
              <w:rPr>
                <w:rFonts w:ascii="Arial" w:eastAsia="Browallia New" w:hAnsi="Arial" w:cs="Arial"/>
                <w:b/>
                <w:bCs/>
                <w:sz w:val="18"/>
                <w:szCs w:val="18"/>
                <w:cs/>
              </w:rPr>
            </w:pPr>
            <w:r w:rsidRPr="00F467A7">
              <w:rPr>
                <w:rFonts w:ascii="Arial" w:eastAsia="Browallia New" w:hAnsi="Arial" w:cs="Arial"/>
                <w:b/>
                <w:bCs/>
                <w:sz w:val="18"/>
                <w:szCs w:val="18"/>
              </w:rPr>
              <w:t>Basic earnings</w:t>
            </w:r>
            <w:r w:rsidRPr="00F467A7">
              <w:rPr>
                <w:rFonts w:ascii="Arial" w:eastAsia="Browallia New" w:hAnsi="Arial" w:cs="Arial"/>
                <w:b/>
                <w:bCs/>
                <w:sz w:val="18"/>
                <w:szCs w:val="18"/>
                <w:cs/>
              </w:rPr>
              <w:t xml:space="preserve"> </w:t>
            </w:r>
            <w:r w:rsidRPr="00F467A7">
              <w:rPr>
                <w:rFonts w:ascii="Arial" w:eastAsia="Browallia New" w:hAnsi="Arial" w:cs="Arial"/>
                <w:b/>
                <w:bCs/>
                <w:sz w:val="18"/>
                <w:szCs w:val="18"/>
              </w:rPr>
              <w:t>(loss) per share</w:t>
            </w:r>
            <w:r w:rsidRPr="00F467A7">
              <w:rPr>
                <w:rFonts w:ascii="Arial" w:eastAsia="Browallia New" w:hAnsi="Arial" w:cs="Arial"/>
                <w:b/>
                <w:bCs/>
                <w:sz w:val="18"/>
                <w:szCs w:val="18"/>
                <w:cs/>
              </w:rPr>
              <w:t xml:space="preserve"> (</w:t>
            </w:r>
            <w:r w:rsidRPr="00F467A7">
              <w:rPr>
                <w:rFonts w:ascii="Arial" w:eastAsia="Browallia New" w:hAnsi="Arial" w:cs="Arial"/>
                <w:b/>
                <w:bCs/>
                <w:sz w:val="18"/>
                <w:szCs w:val="18"/>
              </w:rPr>
              <w:t>Baht</w:t>
            </w:r>
            <w:r w:rsidRPr="00F467A7">
              <w:rPr>
                <w:rFonts w:ascii="Arial" w:eastAsia="Browallia New" w:hAnsi="Arial" w:cs="Arial"/>
                <w:b/>
                <w:bCs/>
                <w:sz w:val="18"/>
                <w:szCs w:val="18"/>
                <w:cs/>
              </w:rPr>
              <w:t>)</w:t>
            </w:r>
          </w:p>
        </w:tc>
        <w:tc>
          <w:tcPr>
            <w:tcW w:w="1368" w:type="dxa"/>
            <w:tcBorders>
              <w:top w:val="nil"/>
              <w:left w:val="nil"/>
              <w:bottom w:val="single" w:sz="4" w:space="0" w:color="auto"/>
              <w:right w:val="nil"/>
            </w:tcBorders>
            <w:shd w:val="clear" w:color="auto" w:fill="FAFAFA"/>
          </w:tcPr>
          <w:p w14:paraId="2547C7BA" w14:textId="6D196E15" w:rsidR="005F6F2A" w:rsidRPr="00F467A7" w:rsidRDefault="00F2317E" w:rsidP="005F6F2A">
            <w:pPr>
              <w:ind w:left="-40" w:right="-72"/>
              <w:jc w:val="right"/>
              <w:rPr>
                <w:rFonts w:ascii="Arial" w:eastAsia="Browallia New" w:hAnsi="Arial" w:cs="Arial"/>
                <w:b/>
                <w:bCs/>
                <w:color w:val="000000" w:themeColor="text1"/>
                <w:sz w:val="18"/>
                <w:szCs w:val="18"/>
              </w:rPr>
            </w:pPr>
            <w:r w:rsidRPr="00F2317E">
              <w:rPr>
                <w:rFonts w:ascii="Arial" w:eastAsia="Browallia New" w:hAnsi="Arial" w:cs="Arial"/>
                <w:b/>
                <w:bCs/>
                <w:color w:val="000000" w:themeColor="text1"/>
                <w:sz w:val="18"/>
                <w:szCs w:val="18"/>
              </w:rPr>
              <w:t>0.0011</w:t>
            </w:r>
          </w:p>
        </w:tc>
        <w:tc>
          <w:tcPr>
            <w:tcW w:w="1368" w:type="dxa"/>
            <w:tcBorders>
              <w:top w:val="nil"/>
              <w:left w:val="nil"/>
              <w:bottom w:val="single" w:sz="4" w:space="0" w:color="auto"/>
              <w:right w:val="nil"/>
            </w:tcBorders>
          </w:tcPr>
          <w:p w14:paraId="4DC5E504" w14:textId="4EDA4D2E" w:rsidR="005F6F2A" w:rsidRPr="00F467A7" w:rsidRDefault="005F6F2A" w:rsidP="005F6F2A">
            <w:pPr>
              <w:ind w:left="-40" w:right="-72"/>
              <w:jc w:val="right"/>
              <w:rPr>
                <w:rFonts w:ascii="Arial" w:eastAsia="Browallia New" w:hAnsi="Arial" w:cs="Arial"/>
                <w:b/>
                <w:bCs/>
                <w:color w:val="000000" w:themeColor="text1"/>
                <w:sz w:val="18"/>
                <w:szCs w:val="18"/>
              </w:rPr>
            </w:pPr>
            <w:r w:rsidRPr="00F467A7">
              <w:rPr>
                <w:rFonts w:ascii="Arial" w:eastAsia="Browallia New" w:hAnsi="Arial" w:cs="Arial"/>
                <w:b/>
                <w:bCs/>
                <w:color w:val="000000" w:themeColor="text1"/>
                <w:sz w:val="18"/>
                <w:szCs w:val="18"/>
              </w:rPr>
              <w:t>(0.0087)</w:t>
            </w:r>
          </w:p>
        </w:tc>
        <w:tc>
          <w:tcPr>
            <w:tcW w:w="1368" w:type="dxa"/>
            <w:tcBorders>
              <w:top w:val="nil"/>
              <w:left w:val="nil"/>
              <w:bottom w:val="single" w:sz="4" w:space="0" w:color="auto"/>
              <w:right w:val="nil"/>
            </w:tcBorders>
            <w:shd w:val="clear" w:color="auto" w:fill="FAFAFA"/>
          </w:tcPr>
          <w:p w14:paraId="3BEF9801" w14:textId="6D46BE71" w:rsidR="005F6F2A" w:rsidRPr="00F467A7" w:rsidRDefault="00F75921" w:rsidP="005F6F2A">
            <w:pPr>
              <w:ind w:left="-40" w:right="-72"/>
              <w:jc w:val="right"/>
              <w:rPr>
                <w:rFonts w:ascii="Arial" w:eastAsia="Browallia New" w:hAnsi="Arial" w:cs="Arial"/>
                <w:b/>
                <w:bCs/>
                <w:color w:val="000000" w:themeColor="text1"/>
                <w:sz w:val="18"/>
                <w:szCs w:val="18"/>
              </w:rPr>
            </w:pPr>
            <w:r w:rsidRPr="00F467A7">
              <w:rPr>
                <w:rFonts w:ascii="Arial" w:eastAsia="Browallia New" w:hAnsi="Arial" w:cs="Arial"/>
                <w:b/>
                <w:bCs/>
                <w:color w:val="000000" w:themeColor="text1"/>
                <w:sz w:val="18"/>
                <w:szCs w:val="18"/>
              </w:rPr>
              <w:t>(0.007</w:t>
            </w:r>
            <w:r w:rsidR="00EE3CB2">
              <w:rPr>
                <w:rFonts w:ascii="Arial" w:eastAsia="Browallia New" w:hAnsi="Arial" w:cs="Arial"/>
                <w:b/>
                <w:bCs/>
                <w:color w:val="000000" w:themeColor="text1"/>
                <w:sz w:val="18"/>
                <w:szCs w:val="18"/>
              </w:rPr>
              <w:t>1</w:t>
            </w:r>
            <w:r w:rsidRPr="00F467A7">
              <w:rPr>
                <w:rFonts w:ascii="Arial" w:eastAsia="Browallia New" w:hAnsi="Arial" w:cs="Arial"/>
                <w:b/>
                <w:bCs/>
                <w:color w:val="000000" w:themeColor="text1"/>
                <w:sz w:val="18"/>
                <w:szCs w:val="18"/>
              </w:rPr>
              <w:t>)</w:t>
            </w:r>
          </w:p>
        </w:tc>
        <w:tc>
          <w:tcPr>
            <w:tcW w:w="1368" w:type="dxa"/>
            <w:tcBorders>
              <w:top w:val="nil"/>
              <w:left w:val="nil"/>
              <w:bottom w:val="single" w:sz="4" w:space="0" w:color="auto"/>
              <w:right w:val="nil"/>
            </w:tcBorders>
          </w:tcPr>
          <w:p w14:paraId="71A73820" w14:textId="26E8BB33" w:rsidR="005F6F2A" w:rsidRPr="00F467A7" w:rsidRDefault="005F6F2A" w:rsidP="005F6F2A">
            <w:pPr>
              <w:ind w:left="-40" w:right="-72"/>
              <w:jc w:val="right"/>
              <w:rPr>
                <w:rFonts w:ascii="Arial" w:eastAsia="Browallia New" w:hAnsi="Arial" w:cs="Arial"/>
                <w:b/>
                <w:bCs/>
                <w:color w:val="000000" w:themeColor="text1"/>
                <w:sz w:val="18"/>
                <w:szCs w:val="18"/>
              </w:rPr>
            </w:pPr>
            <w:r w:rsidRPr="00F467A7">
              <w:rPr>
                <w:rFonts w:ascii="Arial" w:eastAsia="Browallia New" w:hAnsi="Arial" w:cs="Arial"/>
                <w:b/>
                <w:bCs/>
                <w:color w:val="000000" w:themeColor="text1"/>
                <w:sz w:val="18"/>
                <w:szCs w:val="18"/>
              </w:rPr>
              <w:t>(0.0042)</w:t>
            </w:r>
          </w:p>
        </w:tc>
      </w:tr>
    </w:tbl>
    <w:p w14:paraId="58F025FE" w14:textId="751F7612" w:rsidR="008C0447" w:rsidRPr="00F467A7" w:rsidRDefault="008C0447">
      <w:pPr>
        <w:rPr>
          <w:rFonts w:ascii="Arial" w:eastAsia="Browallia New" w:hAnsi="Arial" w:cs="Arial"/>
          <w:b/>
          <w:bCs/>
          <w:color w:val="000000" w:themeColor="text1"/>
          <w:sz w:val="18"/>
          <w:szCs w:val="18"/>
        </w:rPr>
      </w:pPr>
    </w:p>
    <w:p w14:paraId="010755A5" w14:textId="281D8C9F" w:rsidR="00AD54CD" w:rsidRPr="00F467A7" w:rsidRDefault="00EC2066" w:rsidP="006F25C7">
      <w:pPr>
        <w:tabs>
          <w:tab w:val="left" w:pos="540"/>
        </w:tabs>
        <w:jc w:val="both"/>
        <w:rPr>
          <w:rFonts w:ascii="Arial" w:eastAsia="Browallia New" w:hAnsi="Arial" w:cs="Arial"/>
          <w:b/>
          <w:bCs/>
          <w:color w:val="CF4A02"/>
          <w:sz w:val="18"/>
          <w:szCs w:val="18"/>
        </w:rPr>
      </w:pPr>
      <w:r w:rsidRPr="00F467A7">
        <w:rPr>
          <w:rFonts w:ascii="Arial" w:eastAsia="Browallia New" w:hAnsi="Arial" w:cs="Arial"/>
          <w:b/>
          <w:bCs/>
          <w:color w:val="CF4A02"/>
          <w:sz w:val="18"/>
          <w:szCs w:val="18"/>
        </w:rPr>
        <w:t>1</w:t>
      </w:r>
      <w:r w:rsidR="00213E2F" w:rsidRPr="00F467A7">
        <w:rPr>
          <w:rFonts w:ascii="Arial" w:eastAsia="Browallia New" w:hAnsi="Arial" w:cs="Arial"/>
          <w:b/>
          <w:bCs/>
          <w:color w:val="CF4A02"/>
          <w:sz w:val="18"/>
          <w:szCs w:val="18"/>
        </w:rPr>
        <w:t>3</w:t>
      </w:r>
      <w:r w:rsidR="00AD54CD" w:rsidRPr="00F467A7">
        <w:rPr>
          <w:rFonts w:ascii="Arial" w:eastAsia="Browallia New" w:hAnsi="Arial" w:cs="Arial"/>
          <w:b/>
          <w:bCs/>
          <w:color w:val="CF4A02"/>
          <w:sz w:val="18"/>
          <w:szCs w:val="18"/>
        </w:rPr>
        <w:t>.</w:t>
      </w:r>
      <w:r w:rsidRPr="00F467A7">
        <w:rPr>
          <w:rFonts w:ascii="Arial" w:eastAsia="Browallia New" w:hAnsi="Arial" w:cs="Arial"/>
          <w:b/>
          <w:bCs/>
          <w:color w:val="CF4A02"/>
          <w:sz w:val="18"/>
          <w:szCs w:val="18"/>
        </w:rPr>
        <w:t>2</w:t>
      </w:r>
      <w:r w:rsidR="003D461C" w:rsidRPr="00F467A7">
        <w:rPr>
          <w:rFonts w:ascii="Arial" w:eastAsia="Browallia New" w:hAnsi="Arial" w:cs="Arial"/>
          <w:b/>
          <w:bCs/>
          <w:color w:val="CF4A02"/>
          <w:sz w:val="18"/>
          <w:szCs w:val="18"/>
        </w:rPr>
        <w:tab/>
      </w:r>
      <w:r w:rsidR="00AD54CD" w:rsidRPr="00F467A7">
        <w:rPr>
          <w:rFonts w:ascii="Arial" w:eastAsia="Browallia New" w:hAnsi="Arial" w:cs="Arial"/>
          <w:b/>
          <w:bCs/>
          <w:color w:val="CF4A02"/>
          <w:sz w:val="18"/>
          <w:szCs w:val="18"/>
        </w:rPr>
        <w:t xml:space="preserve">Diluted </w:t>
      </w:r>
      <w:r w:rsidR="00A53AB1" w:rsidRPr="00F467A7">
        <w:rPr>
          <w:rFonts w:ascii="Arial" w:eastAsia="Browallia New" w:hAnsi="Arial" w:cs="Arial"/>
          <w:b/>
          <w:bCs/>
          <w:color w:val="CF4A02"/>
          <w:sz w:val="18"/>
          <w:szCs w:val="18"/>
        </w:rPr>
        <w:t>earnings</w:t>
      </w:r>
      <w:r w:rsidR="00AD54CD" w:rsidRPr="00F467A7">
        <w:rPr>
          <w:rFonts w:ascii="Arial" w:eastAsia="Browallia New" w:hAnsi="Arial" w:cs="Arial"/>
          <w:b/>
          <w:bCs/>
          <w:color w:val="CF4A02"/>
          <w:sz w:val="18"/>
          <w:szCs w:val="18"/>
        </w:rPr>
        <w:t xml:space="preserve"> per share</w:t>
      </w:r>
      <w:r w:rsidR="00F4019A" w:rsidRPr="00F467A7">
        <w:rPr>
          <w:rFonts w:ascii="Arial" w:eastAsia="Browallia New" w:hAnsi="Arial" w:cs="Arial"/>
          <w:b/>
          <w:bCs/>
          <w:color w:val="CF4A02"/>
          <w:sz w:val="18"/>
          <w:szCs w:val="18"/>
        </w:rPr>
        <w:t xml:space="preserve"> </w:t>
      </w:r>
    </w:p>
    <w:p w14:paraId="0205F3E5" w14:textId="77777777" w:rsidR="00E957A2" w:rsidRPr="00F467A7" w:rsidRDefault="00E957A2" w:rsidP="00C9227A">
      <w:pPr>
        <w:jc w:val="thaiDistribute"/>
        <w:rPr>
          <w:rFonts w:ascii="Arial" w:eastAsia="Browallia New" w:hAnsi="Arial" w:cs="Arial"/>
          <w:sz w:val="18"/>
          <w:szCs w:val="18"/>
        </w:rPr>
      </w:pPr>
    </w:p>
    <w:p w14:paraId="26AF8618" w14:textId="1A651913" w:rsidR="00AD54CD" w:rsidRPr="00F467A7" w:rsidRDefault="006473AA" w:rsidP="00D92EC6">
      <w:pPr>
        <w:ind w:left="540"/>
        <w:jc w:val="thaiDistribute"/>
        <w:rPr>
          <w:rFonts w:ascii="Arial" w:eastAsia="Browallia New" w:hAnsi="Arial" w:cs="Arial"/>
          <w:sz w:val="18"/>
          <w:szCs w:val="18"/>
        </w:rPr>
      </w:pPr>
      <w:r w:rsidRPr="00F467A7">
        <w:rPr>
          <w:rFonts w:ascii="Arial" w:eastAsia="Browallia New" w:hAnsi="Arial" w:cs="Arial"/>
          <w:sz w:val="18"/>
          <w:szCs w:val="18"/>
        </w:rPr>
        <w:t>Diluted earnings per share are cal</w:t>
      </w:r>
      <w:r w:rsidR="00A53AB1" w:rsidRPr="00F467A7">
        <w:rPr>
          <w:rFonts w:ascii="Arial" w:eastAsia="Browallia New" w:hAnsi="Arial" w:cs="Arial"/>
          <w:sz w:val="18"/>
          <w:szCs w:val="18"/>
        </w:rPr>
        <w:t>c</w:t>
      </w:r>
      <w:r w:rsidRPr="00F467A7">
        <w:rPr>
          <w:rFonts w:ascii="Arial" w:eastAsia="Browallia New" w:hAnsi="Arial" w:cs="Arial"/>
          <w:sz w:val="18"/>
          <w:szCs w:val="18"/>
        </w:rPr>
        <w:t xml:space="preserve">ulated by dividing the net profit attributable to the ordinary shareholders of the Company by the number of ordinary shares for basic earnings per share calculation plus the weighted average number of shares to be issued as if warrants </w:t>
      </w:r>
      <w:r w:rsidR="002620DA" w:rsidRPr="00F467A7">
        <w:rPr>
          <w:rFonts w:ascii="Arial" w:eastAsia="Browallia New" w:hAnsi="Arial" w:cs="Arial"/>
          <w:sz w:val="18"/>
          <w:szCs w:val="18"/>
        </w:rPr>
        <w:t>are</w:t>
      </w:r>
      <w:r w:rsidRPr="00F467A7">
        <w:rPr>
          <w:rFonts w:ascii="Arial" w:eastAsia="Browallia New" w:hAnsi="Arial" w:cs="Arial"/>
          <w:sz w:val="18"/>
          <w:szCs w:val="18"/>
        </w:rPr>
        <w:t xml:space="preserve"> </w:t>
      </w:r>
      <w:r w:rsidR="00A53AB1" w:rsidRPr="00F467A7">
        <w:rPr>
          <w:rFonts w:ascii="Arial" w:eastAsia="Browallia New" w:hAnsi="Arial" w:cs="Arial"/>
          <w:sz w:val="18"/>
          <w:szCs w:val="18"/>
        </w:rPr>
        <w:t>exercised</w:t>
      </w:r>
      <w:r w:rsidRPr="00F467A7">
        <w:rPr>
          <w:rFonts w:ascii="Arial" w:eastAsia="Browallia New" w:hAnsi="Arial" w:cs="Arial"/>
          <w:sz w:val="18"/>
          <w:szCs w:val="18"/>
        </w:rPr>
        <w:t>.</w:t>
      </w:r>
    </w:p>
    <w:p w14:paraId="49B1D21C" w14:textId="07C63C61" w:rsidR="009D2B2E" w:rsidRPr="00F467A7" w:rsidRDefault="009D2B2E" w:rsidP="0042427A">
      <w:pPr>
        <w:ind w:left="547"/>
        <w:jc w:val="both"/>
        <w:rPr>
          <w:rFonts w:ascii="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5F6F2A" w:rsidRPr="00F467A7" w14:paraId="29DB0E4E" w14:textId="77777777" w:rsidTr="0073549C">
        <w:tc>
          <w:tcPr>
            <w:tcW w:w="3989" w:type="dxa"/>
            <w:tcBorders>
              <w:top w:val="nil"/>
              <w:left w:val="nil"/>
              <w:bottom w:val="nil"/>
              <w:right w:val="nil"/>
            </w:tcBorders>
            <w:shd w:val="clear" w:color="auto" w:fill="auto"/>
          </w:tcPr>
          <w:p w14:paraId="2CDB743A" w14:textId="77777777" w:rsidR="005F6F2A" w:rsidRPr="00F467A7" w:rsidRDefault="005F6F2A" w:rsidP="0073549C">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7A069F2C" w14:textId="77777777" w:rsidR="005F6F2A" w:rsidRPr="00F467A7" w:rsidRDefault="005F6F2A" w:rsidP="0073549C">
            <w:pPr>
              <w:ind w:left="-40" w:right="-72"/>
              <w:jc w:val="center"/>
              <w:rPr>
                <w:rFonts w:ascii="Arial" w:eastAsia="Arial" w:hAnsi="Arial" w:cs="Arial"/>
                <w:b/>
                <w:sz w:val="18"/>
                <w:szCs w:val="18"/>
              </w:rPr>
            </w:pPr>
            <w:r w:rsidRPr="00F467A7">
              <w:rPr>
                <w:rFonts w:ascii="Arial" w:eastAsia="Arial" w:hAnsi="Arial" w:cs="Arial"/>
                <w:b/>
                <w:sz w:val="18"/>
                <w:szCs w:val="18"/>
              </w:rPr>
              <w:t>Consolidated</w:t>
            </w:r>
          </w:p>
          <w:p w14:paraId="6B154D79" w14:textId="77777777" w:rsidR="005F6F2A" w:rsidRPr="00F467A7" w:rsidRDefault="005F6F2A" w:rsidP="0073549C">
            <w:pPr>
              <w:ind w:left="-40" w:right="-72"/>
              <w:jc w:val="center"/>
              <w:rPr>
                <w:rFonts w:ascii="Arial" w:eastAsia="Browallia New" w:hAnsi="Arial" w:cs="Arial"/>
                <w:bCs/>
                <w:sz w:val="18"/>
                <w:szCs w:val="18"/>
                <w:cs/>
              </w:rPr>
            </w:pPr>
            <w:r w:rsidRPr="00F467A7">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2B4A09C7" w14:textId="77777777" w:rsidR="005F6F2A" w:rsidRPr="00F467A7" w:rsidRDefault="005F6F2A" w:rsidP="0073549C">
            <w:pPr>
              <w:ind w:left="-40" w:right="-72"/>
              <w:jc w:val="center"/>
              <w:rPr>
                <w:rFonts w:ascii="Arial" w:eastAsia="Arial" w:hAnsi="Arial" w:cs="Arial"/>
                <w:b/>
                <w:sz w:val="18"/>
                <w:szCs w:val="18"/>
              </w:rPr>
            </w:pPr>
            <w:r w:rsidRPr="00F467A7">
              <w:rPr>
                <w:rFonts w:ascii="Arial" w:eastAsia="Arial" w:hAnsi="Arial" w:cs="Arial"/>
                <w:b/>
                <w:sz w:val="18"/>
                <w:szCs w:val="18"/>
              </w:rPr>
              <w:t>Separate</w:t>
            </w:r>
          </w:p>
          <w:p w14:paraId="5265E3A5" w14:textId="77777777" w:rsidR="005F6F2A" w:rsidRPr="00F467A7" w:rsidRDefault="005F6F2A" w:rsidP="0073549C">
            <w:pPr>
              <w:ind w:left="-40" w:right="-72"/>
              <w:jc w:val="center"/>
              <w:rPr>
                <w:rFonts w:ascii="Arial" w:eastAsia="Browallia New" w:hAnsi="Arial" w:cs="Arial"/>
                <w:bCs/>
                <w:sz w:val="18"/>
                <w:szCs w:val="18"/>
              </w:rPr>
            </w:pPr>
            <w:r w:rsidRPr="00F467A7">
              <w:rPr>
                <w:rFonts w:ascii="Arial" w:eastAsia="Arial" w:hAnsi="Arial" w:cs="Arial"/>
                <w:b/>
                <w:sz w:val="18"/>
                <w:szCs w:val="18"/>
              </w:rPr>
              <w:t>financial information</w:t>
            </w:r>
          </w:p>
        </w:tc>
      </w:tr>
      <w:tr w:rsidR="005F6F2A" w:rsidRPr="00F467A7" w14:paraId="03E3E62A" w14:textId="77777777" w:rsidTr="006E25B6">
        <w:tc>
          <w:tcPr>
            <w:tcW w:w="3989" w:type="dxa"/>
            <w:tcBorders>
              <w:top w:val="nil"/>
              <w:left w:val="nil"/>
              <w:bottom w:val="nil"/>
              <w:right w:val="nil"/>
            </w:tcBorders>
            <w:shd w:val="clear" w:color="auto" w:fill="auto"/>
          </w:tcPr>
          <w:p w14:paraId="53C08640" w14:textId="77777777" w:rsidR="005F6F2A" w:rsidRPr="00F467A7" w:rsidRDefault="005F6F2A" w:rsidP="005F6F2A">
            <w:pPr>
              <w:ind w:left="435"/>
              <w:jc w:val="both"/>
              <w:rPr>
                <w:rFonts w:ascii="Arial" w:eastAsia="Browallia New" w:hAnsi="Arial" w:cs="Arial"/>
                <w:b/>
                <w:sz w:val="18"/>
                <w:szCs w:val="18"/>
              </w:rPr>
            </w:pPr>
            <w:r w:rsidRPr="00F467A7">
              <w:rPr>
                <w:rFonts w:ascii="Arial" w:eastAsia="Browallia New" w:hAnsi="Arial" w:cs="Arial"/>
                <w:b/>
                <w:sz w:val="18"/>
                <w:szCs w:val="18"/>
              </w:rPr>
              <w:t>For the three-month period ended</w:t>
            </w:r>
          </w:p>
        </w:tc>
        <w:tc>
          <w:tcPr>
            <w:tcW w:w="1368" w:type="dxa"/>
            <w:tcBorders>
              <w:top w:val="single" w:sz="4" w:space="0" w:color="000000"/>
              <w:left w:val="nil"/>
              <w:bottom w:val="nil"/>
              <w:right w:val="nil"/>
            </w:tcBorders>
            <w:shd w:val="clear" w:color="auto" w:fill="auto"/>
            <w:vAlign w:val="bottom"/>
          </w:tcPr>
          <w:p w14:paraId="1BEB1CC5" w14:textId="77777777" w:rsidR="005F6F2A" w:rsidRPr="00F467A7" w:rsidRDefault="005F6F2A" w:rsidP="005F6F2A">
            <w:pPr>
              <w:ind w:left="-40" w:right="-72"/>
              <w:jc w:val="right"/>
              <w:rPr>
                <w:rFonts w:ascii="Arial" w:eastAsia="Arial" w:hAnsi="Arial" w:cs="Arial"/>
                <w:b/>
                <w:sz w:val="18"/>
                <w:szCs w:val="18"/>
              </w:rPr>
            </w:pPr>
            <w:r w:rsidRPr="00F467A7">
              <w:rPr>
                <w:rFonts w:ascii="Arial" w:eastAsia="Arial" w:hAnsi="Arial" w:cs="Arial"/>
                <w:b/>
                <w:sz w:val="18"/>
                <w:szCs w:val="18"/>
              </w:rPr>
              <w:t xml:space="preserve">31 March </w:t>
            </w:r>
          </w:p>
          <w:p w14:paraId="25BB6B0A" w14:textId="7F732C54" w:rsidR="005F6F2A" w:rsidRPr="00F467A7" w:rsidRDefault="005F6F2A" w:rsidP="005F6F2A">
            <w:pPr>
              <w:ind w:left="-40" w:right="-72"/>
              <w:jc w:val="right"/>
              <w:rPr>
                <w:rFonts w:ascii="Arial" w:eastAsia="Browallia New" w:hAnsi="Arial" w:cs="Arial"/>
                <w:b/>
                <w:sz w:val="18"/>
                <w:szCs w:val="18"/>
              </w:rPr>
            </w:pPr>
            <w:r w:rsidRPr="00F467A7">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vAlign w:val="bottom"/>
          </w:tcPr>
          <w:p w14:paraId="22061E53" w14:textId="77777777" w:rsidR="005F6F2A" w:rsidRPr="00F467A7" w:rsidRDefault="005F6F2A" w:rsidP="005F6F2A">
            <w:pPr>
              <w:ind w:left="-40" w:right="-72"/>
              <w:jc w:val="right"/>
              <w:rPr>
                <w:rFonts w:ascii="Arial" w:eastAsia="Arial" w:hAnsi="Arial" w:cs="Arial"/>
                <w:b/>
                <w:sz w:val="18"/>
                <w:szCs w:val="18"/>
              </w:rPr>
            </w:pPr>
            <w:r w:rsidRPr="00F467A7">
              <w:rPr>
                <w:rFonts w:ascii="Arial" w:eastAsia="Arial" w:hAnsi="Arial" w:cs="Arial"/>
                <w:b/>
                <w:sz w:val="18"/>
                <w:szCs w:val="18"/>
              </w:rPr>
              <w:t xml:space="preserve">31 March </w:t>
            </w:r>
          </w:p>
          <w:p w14:paraId="5FC618C3" w14:textId="2ED7B50A" w:rsidR="005F6F2A" w:rsidRPr="00F467A7" w:rsidRDefault="005F6F2A" w:rsidP="005F6F2A">
            <w:pPr>
              <w:ind w:left="-40" w:right="-72"/>
              <w:jc w:val="right"/>
              <w:rPr>
                <w:rFonts w:ascii="Arial" w:eastAsia="Browallia New" w:hAnsi="Arial" w:cs="Arial"/>
                <w:b/>
                <w:sz w:val="18"/>
                <w:szCs w:val="18"/>
              </w:rPr>
            </w:pPr>
            <w:r w:rsidRPr="00F467A7">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5C58CF67" w14:textId="77777777" w:rsidR="005F6F2A" w:rsidRPr="00F467A7" w:rsidRDefault="005F6F2A" w:rsidP="005F6F2A">
            <w:pPr>
              <w:ind w:left="-40" w:right="-72"/>
              <w:jc w:val="right"/>
              <w:rPr>
                <w:rFonts w:ascii="Arial" w:eastAsia="Arial" w:hAnsi="Arial" w:cs="Arial"/>
                <w:b/>
                <w:sz w:val="18"/>
                <w:szCs w:val="18"/>
              </w:rPr>
            </w:pPr>
            <w:r w:rsidRPr="00F467A7">
              <w:rPr>
                <w:rFonts w:ascii="Arial" w:eastAsia="Arial" w:hAnsi="Arial" w:cs="Arial"/>
                <w:b/>
                <w:sz w:val="18"/>
                <w:szCs w:val="18"/>
              </w:rPr>
              <w:t xml:space="preserve">31 March </w:t>
            </w:r>
          </w:p>
          <w:p w14:paraId="151C8733" w14:textId="5619913D" w:rsidR="005F6F2A" w:rsidRPr="00F467A7" w:rsidRDefault="005F6F2A" w:rsidP="005F6F2A">
            <w:pPr>
              <w:ind w:left="-40" w:right="-72"/>
              <w:jc w:val="right"/>
              <w:rPr>
                <w:rFonts w:ascii="Arial" w:eastAsia="Browallia New" w:hAnsi="Arial" w:cs="Arial"/>
                <w:b/>
                <w:sz w:val="18"/>
                <w:szCs w:val="18"/>
              </w:rPr>
            </w:pPr>
            <w:r w:rsidRPr="00F467A7">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vAlign w:val="bottom"/>
          </w:tcPr>
          <w:p w14:paraId="60482060" w14:textId="77777777" w:rsidR="005F6F2A" w:rsidRPr="00F467A7" w:rsidRDefault="005F6F2A" w:rsidP="005F6F2A">
            <w:pPr>
              <w:ind w:left="-40" w:right="-72"/>
              <w:jc w:val="right"/>
              <w:rPr>
                <w:rFonts w:ascii="Arial" w:eastAsia="Arial" w:hAnsi="Arial" w:cs="Arial"/>
                <w:b/>
                <w:sz w:val="18"/>
                <w:szCs w:val="18"/>
              </w:rPr>
            </w:pPr>
            <w:r w:rsidRPr="00F467A7">
              <w:rPr>
                <w:rFonts w:ascii="Arial" w:eastAsia="Arial" w:hAnsi="Arial" w:cs="Arial"/>
                <w:b/>
                <w:sz w:val="18"/>
                <w:szCs w:val="18"/>
              </w:rPr>
              <w:t xml:space="preserve">31 March </w:t>
            </w:r>
          </w:p>
          <w:p w14:paraId="566BE2AD" w14:textId="4A0EEE19" w:rsidR="005F6F2A" w:rsidRPr="00F467A7" w:rsidRDefault="005F6F2A" w:rsidP="005F6F2A">
            <w:pPr>
              <w:ind w:left="-40" w:right="-72"/>
              <w:jc w:val="right"/>
              <w:rPr>
                <w:rFonts w:ascii="Arial" w:eastAsia="Browallia New" w:hAnsi="Arial" w:cs="Arial"/>
                <w:bCs/>
                <w:sz w:val="18"/>
                <w:szCs w:val="18"/>
              </w:rPr>
            </w:pPr>
            <w:r w:rsidRPr="00F467A7">
              <w:rPr>
                <w:rFonts w:ascii="Arial" w:eastAsia="Arial" w:hAnsi="Arial" w:cs="Arial"/>
                <w:b/>
                <w:sz w:val="18"/>
                <w:szCs w:val="18"/>
              </w:rPr>
              <w:t>2023</w:t>
            </w:r>
          </w:p>
        </w:tc>
      </w:tr>
      <w:tr w:rsidR="005F6F2A" w:rsidRPr="00F467A7" w14:paraId="1AA000FD" w14:textId="77777777" w:rsidTr="0073549C">
        <w:tc>
          <w:tcPr>
            <w:tcW w:w="3989" w:type="dxa"/>
            <w:tcBorders>
              <w:top w:val="nil"/>
              <w:left w:val="nil"/>
              <w:bottom w:val="nil"/>
              <w:right w:val="nil"/>
            </w:tcBorders>
          </w:tcPr>
          <w:p w14:paraId="59017F2C" w14:textId="77777777" w:rsidR="005F6F2A" w:rsidRPr="00F467A7" w:rsidRDefault="005F6F2A" w:rsidP="005F6F2A">
            <w:pPr>
              <w:ind w:left="435"/>
              <w:jc w:val="both"/>
              <w:rPr>
                <w:rFonts w:ascii="Arial" w:eastAsia="Browallia New" w:hAnsi="Arial" w:cs="Arial"/>
                <w:sz w:val="12"/>
                <w:szCs w:val="12"/>
                <w:highlight w:val="lightGray"/>
              </w:rPr>
            </w:pPr>
          </w:p>
        </w:tc>
        <w:tc>
          <w:tcPr>
            <w:tcW w:w="1368" w:type="dxa"/>
            <w:tcBorders>
              <w:top w:val="single" w:sz="4" w:space="0" w:color="000000"/>
              <w:left w:val="nil"/>
              <w:bottom w:val="nil"/>
              <w:right w:val="nil"/>
            </w:tcBorders>
            <w:shd w:val="clear" w:color="auto" w:fill="FAFAFA"/>
          </w:tcPr>
          <w:p w14:paraId="29789161" w14:textId="77777777" w:rsidR="005F6F2A" w:rsidRPr="00F467A7" w:rsidRDefault="005F6F2A" w:rsidP="005F6F2A">
            <w:pPr>
              <w:ind w:left="-40" w:right="-72"/>
              <w:jc w:val="right"/>
              <w:rPr>
                <w:rFonts w:ascii="Arial" w:eastAsia="Browallia New" w:hAnsi="Arial" w:cs="Arial"/>
                <w:b/>
                <w:sz w:val="12"/>
                <w:szCs w:val="12"/>
              </w:rPr>
            </w:pPr>
          </w:p>
        </w:tc>
        <w:tc>
          <w:tcPr>
            <w:tcW w:w="1368" w:type="dxa"/>
            <w:tcBorders>
              <w:top w:val="single" w:sz="4" w:space="0" w:color="000000"/>
              <w:left w:val="nil"/>
              <w:bottom w:val="nil"/>
              <w:right w:val="nil"/>
            </w:tcBorders>
          </w:tcPr>
          <w:p w14:paraId="116DFA47" w14:textId="77777777" w:rsidR="005F6F2A" w:rsidRPr="00F467A7" w:rsidRDefault="005F6F2A" w:rsidP="005F6F2A">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shd w:val="clear" w:color="auto" w:fill="FAFAFA"/>
          </w:tcPr>
          <w:p w14:paraId="43272692" w14:textId="77777777" w:rsidR="005F6F2A" w:rsidRPr="00F467A7" w:rsidRDefault="005F6F2A" w:rsidP="005F6F2A">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tcPr>
          <w:p w14:paraId="4FFF9265" w14:textId="77777777" w:rsidR="005F6F2A" w:rsidRPr="00F467A7" w:rsidRDefault="005F6F2A" w:rsidP="005F6F2A">
            <w:pPr>
              <w:ind w:left="-40" w:right="-72"/>
              <w:jc w:val="right"/>
              <w:rPr>
                <w:rFonts w:ascii="Arial" w:eastAsia="Browallia New" w:hAnsi="Arial" w:cs="Arial"/>
                <w:b/>
                <w:sz w:val="12"/>
                <w:szCs w:val="12"/>
              </w:rPr>
            </w:pPr>
          </w:p>
        </w:tc>
      </w:tr>
      <w:tr w:rsidR="005F6F2A" w:rsidRPr="00F467A7" w14:paraId="649F3310" w14:textId="77777777" w:rsidTr="00346B9D">
        <w:tc>
          <w:tcPr>
            <w:tcW w:w="3989" w:type="dxa"/>
            <w:tcBorders>
              <w:top w:val="nil"/>
              <w:left w:val="nil"/>
              <w:bottom w:val="nil"/>
              <w:right w:val="nil"/>
            </w:tcBorders>
          </w:tcPr>
          <w:p w14:paraId="0752AAA7" w14:textId="77777777" w:rsidR="005F6F2A" w:rsidRPr="00F467A7" w:rsidRDefault="005F6F2A" w:rsidP="005F6F2A">
            <w:pPr>
              <w:ind w:left="435"/>
              <w:jc w:val="both"/>
              <w:rPr>
                <w:rFonts w:ascii="Arial" w:eastAsia="Browallia New" w:hAnsi="Arial" w:cs="Arial"/>
                <w:sz w:val="18"/>
                <w:szCs w:val="18"/>
              </w:rPr>
            </w:pPr>
            <w:r w:rsidRPr="00F467A7">
              <w:rPr>
                <w:rFonts w:ascii="Arial" w:eastAsia="Browallia New" w:hAnsi="Arial" w:cs="Arial"/>
                <w:sz w:val="18"/>
                <w:szCs w:val="18"/>
              </w:rPr>
              <w:t>Net profit</w:t>
            </w:r>
            <w:r w:rsidRPr="00F467A7">
              <w:rPr>
                <w:rFonts w:ascii="Arial" w:eastAsia="Browallia New" w:hAnsi="Arial" w:cs="Arial"/>
                <w:sz w:val="18"/>
                <w:szCs w:val="18"/>
                <w:cs/>
              </w:rPr>
              <w:t xml:space="preserve"> </w:t>
            </w:r>
            <w:r w:rsidRPr="00F467A7">
              <w:rPr>
                <w:rFonts w:ascii="Arial" w:eastAsia="Browallia New" w:hAnsi="Arial" w:cs="Arial"/>
                <w:sz w:val="18"/>
                <w:szCs w:val="18"/>
              </w:rPr>
              <w:t>(loss) for</w:t>
            </w:r>
          </w:p>
          <w:p w14:paraId="096979C0" w14:textId="77777777" w:rsidR="005F6F2A" w:rsidRPr="00F467A7" w:rsidRDefault="005F6F2A" w:rsidP="005F6F2A">
            <w:pPr>
              <w:ind w:left="435"/>
              <w:jc w:val="both"/>
              <w:rPr>
                <w:rFonts w:ascii="Arial" w:eastAsia="Browallia New" w:hAnsi="Arial" w:cs="Arial"/>
                <w:sz w:val="18"/>
                <w:szCs w:val="18"/>
                <w:highlight w:val="lightGray"/>
              </w:rPr>
            </w:pPr>
            <w:r w:rsidRPr="00F467A7">
              <w:rPr>
                <w:rFonts w:ascii="Arial" w:eastAsia="Browallia New" w:hAnsi="Arial" w:cs="Arial"/>
                <w:sz w:val="18"/>
                <w:szCs w:val="18"/>
              </w:rPr>
              <w:t xml:space="preserve">   owners of the parent (Baht)</w:t>
            </w:r>
          </w:p>
        </w:tc>
        <w:tc>
          <w:tcPr>
            <w:tcW w:w="1368" w:type="dxa"/>
            <w:tcBorders>
              <w:top w:val="nil"/>
              <w:left w:val="nil"/>
              <w:bottom w:val="nil"/>
              <w:right w:val="nil"/>
            </w:tcBorders>
            <w:shd w:val="clear" w:color="auto" w:fill="FAFAFA"/>
          </w:tcPr>
          <w:p w14:paraId="7034B4E1" w14:textId="77777777" w:rsidR="005F6F2A" w:rsidRPr="00F467A7" w:rsidRDefault="005F6F2A" w:rsidP="005F6F2A">
            <w:pPr>
              <w:ind w:left="-40" w:right="-72"/>
              <w:jc w:val="right"/>
              <w:rPr>
                <w:rFonts w:ascii="Arial" w:eastAsia="Browallia New" w:hAnsi="Arial" w:cs="Arial"/>
                <w:color w:val="000000" w:themeColor="text1"/>
                <w:sz w:val="18"/>
                <w:szCs w:val="18"/>
              </w:rPr>
            </w:pPr>
          </w:p>
          <w:p w14:paraId="2A1C1A6D" w14:textId="215B43F4" w:rsidR="00C9227A" w:rsidRPr="00F467A7" w:rsidRDefault="00F2317E" w:rsidP="005F6F2A">
            <w:pPr>
              <w:ind w:left="-40" w:right="-72"/>
              <w:jc w:val="right"/>
              <w:rPr>
                <w:rFonts w:ascii="Arial" w:eastAsia="Browallia New" w:hAnsi="Arial" w:cs="Arial"/>
                <w:color w:val="000000" w:themeColor="text1"/>
                <w:sz w:val="18"/>
                <w:szCs w:val="18"/>
              </w:rPr>
            </w:pPr>
            <w:r w:rsidRPr="00F2317E">
              <w:rPr>
                <w:rFonts w:ascii="Arial" w:eastAsia="Browallia New" w:hAnsi="Arial" w:cs="Arial"/>
                <w:color w:val="000000" w:themeColor="text1"/>
                <w:sz w:val="18"/>
                <w:szCs w:val="18"/>
              </w:rPr>
              <w:t>3,574,217</w:t>
            </w:r>
          </w:p>
        </w:tc>
        <w:tc>
          <w:tcPr>
            <w:tcW w:w="1368" w:type="dxa"/>
            <w:tcBorders>
              <w:top w:val="nil"/>
              <w:left w:val="nil"/>
              <w:bottom w:val="nil"/>
              <w:right w:val="nil"/>
            </w:tcBorders>
          </w:tcPr>
          <w:p w14:paraId="666B16E5" w14:textId="77777777" w:rsidR="005F6F2A" w:rsidRPr="00F467A7" w:rsidRDefault="005F6F2A" w:rsidP="005F6F2A">
            <w:pPr>
              <w:ind w:left="-40" w:right="-72"/>
              <w:jc w:val="right"/>
              <w:rPr>
                <w:rFonts w:ascii="Arial" w:eastAsia="Browallia New" w:hAnsi="Arial" w:cs="Arial"/>
                <w:color w:val="000000" w:themeColor="text1"/>
                <w:sz w:val="18"/>
                <w:szCs w:val="18"/>
              </w:rPr>
            </w:pPr>
          </w:p>
          <w:p w14:paraId="132E89D6" w14:textId="355A37CB" w:rsidR="005F6F2A" w:rsidRPr="00F467A7" w:rsidRDefault="005F6F2A" w:rsidP="005F6F2A">
            <w:pPr>
              <w:ind w:left="-40" w:right="-72"/>
              <w:jc w:val="right"/>
              <w:rPr>
                <w:rFonts w:ascii="Arial" w:eastAsia="Browallia New" w:hAnsi="Arial" w:cs="Arial"/>
                <w:color w:val="000000" w:themeColor="text1"/>
                <w:sz w:val="18"/>
                <w:szCs w:val="18"/>
              </w:rPr>
            </w:pPr>
            <w:r w:rsidRPr="00F467A7">
              <w:rPr>
                <w:rFonts w:ascii="Arial" w:eastAsia="Browallia New" w:hAnsi="Arial" w:cs="Arial"/>
                <w:color w:val="000000" w:themeColor="text1"/>
                <w:sz w:val="18"/>
                <w:szCs w:val="18"/>
                <w:cs/>
              </w:rPr>
              <w:t>(</w:t>
            </w:r>
            <w:r w:rsidRPr="00F467A7">
              <w:rPr>
                <w:rFonts w:ascii="Arial" w:eastAsia="Browallia New" w:hAnsi="Arial" w:cs="Arial"/>
                <w:color w:val="000000" w:themeColor="text1"/>
                <w:sz w:val="18"/>
                <w:szCs w:val="18"/>
              </w:rPr>
              <w:t>26,257,167</w:t>
            </w:r>
            <w:r w:rsidRPr="00F467A7">
              <w:rPr>
                <w:rFonts w:ascii="Arial" w:eastAsia="Browallia New" w:hAnsi="Arial" w:cs="Arial"/>
                <w:color w:val="000000" w:themeColor="text1"/>
                <w:sz w:val="18"/>
                <w:szCs w:val="18"/>
                <w:cs/>
              </w:rPr>
              <w:t>)</w:t>
            </w:r>
          </w:p>
        </w:tc>
        <w:tc>
          <w:tcPr>
            <w:tcW w:w="1368" w:type="dxa"/>
            <w:tcBorders>
              <w:top w:val="nil"/>
              <w:left w:val="nil"/>
              <w:bottom w:val="nil"/>
              <w:right w:val="nil"/>
            </w:tcBorders>
            <w:shd w:val="clear" w:color="auto" w:fill="FAFAFA"/>
            <w:vAlign w:val="bottom"/>
          </w:tcPr>
          <w:p w14:paraId="7B6AA018" w14:textId="3D5BBFAD" w:rsidR="005F6F2A" w:rsidRPr="00F467A7" w:rsidRDefault="00C9227A" w:rsidP="005F6F2A">
            <w:pPr>
              <w:ind w:left="-40" w:right="-72"/>
              <w:jc w:val="right"/>
              <w:rPr>
                <w:rFonts w:ascii="Arial" w:eastAsia="Browallia New" w:hAnsi="Arial" w:cs="Arial"/>
                <w:color w:val="000000" w:themeColor="text1"/>
                <w:sz w:val="18"/>
                <w:szCs w:val="18"/>
              </w:rPr>
            </w:pPr>
            <w:r w:rsidRPr="00F467A7">
              <w:rPr>
                <w:rFonts w:ascii="Arial" w:eastAsia="Browallia New" w:hAnsi="Arial" w:cs="Arial"/>
                <w:color w:val="000000" w:themeColor="text1"/>
                <w:sz w:val="18"/>
                <w:szCs w:val="18"/>
              </w:rPr>
              <w:t>(21,441,804)</w:t>
            </w:r>
          </w:p>
        </w:tc>
        <w:tc>
          <w:tcPr>
            <w:tcW w:w="1368" w:type="dxa"/>
            <w:tcBorders>
              <w:top w:val="nil"/>
              <w:left w:val="nil"/>
              <w:bottom w:val="nil"/>
              <w:right w:val="nil"/>
            </w:tcBorders>
            <w:vAlign w:val="bottom"/>
          </w:tcPr>
          <w:p w14:paraId="448CB241" w14:textId="43C85668" w:rsidR="005F6F2A" w:rsidRPr="00F467A7" w:rsidRDefault="005F6F2A" w:rsidP="005F6F2A">
            <w:pPr>
              <w:ind w:left="-40" w:right="-72"/>
              <w:jc w:val="right"/>
              <w:rPr>
                <w:rFonts w:ascii="Arial" w:eastAsia="Browallia New" w:hAnsi="Arial" w:cs="Arial"/>
                <w:color w:val="000000" w:themeColor="text1"/>
                <w:sz w:val="18"/>
                <w:szCs w:val="18"/>
              </w:rPr>
            </w:pPr>
            <w:r w:rsidRPr="00F467A7">
              <w:rPr>
                <w:rFonts w:ascii="Arial" w:eastAsia="Browallia New" w:hAnsi="Arial" w:cs="Arial"/>
                <w:color w:val="000000" w:themeColor="text1"/>
                <w:sz w:val="18"/>
                <w:szCs w:val="18"/>
              </w:rPr>
              <w:t>(12,693,960)</w:t>
            </w:r>
          </w:p>
        </w:tc>
      </w:tr>
      <w:tr w:rsidR="00FF010E" w:rsidRPr="00F467A7" w14:paraId="06428EEC" w14:textId="77777777" w:rsidTr="0073549C">
        <w:tc>
          <w:tcPr>
            <w:tcW w:w="3989" w:type="dxa"/>
            <w:tcBorders>
              <w:top w:val="nil"/>
              <w:left w:val="nil"/>
              <w:bottom w:val="nil"/>
              <w:right w:val="nil"/>
            </w:tcBorders>
          </w:tcPr>
          <w:p w14:paraId="4A76E9A5" w14:textId="77777777" w:rsidR="00FF010E" w:rsidRPr="00F467A7" w:rsidRDefault="00FF010E" w:rsidP="00FF010E">
            <w:pPr>
              <w:ind w:left="435"/>
              <w:jc w:val="both"/>
              <w:rPr>
                <w:rFonts w:ascii="Arial" w:eastAsia="Browallia New" w:hAnsi="Arial" w:cs="Arial"/>
                <w:sz w:val="18"/>
                <w:szCs w:val="18"/>
              </w:rPr>
            </w:pPr>
            <w:r w:rsidRPr="00F467A7">
              <w:rPr>
                <w:rFonts w:ascii="Arial" w:eastAsia="Browallia New" w:hAnsi="Arial" w:cs="Arial"/>
                <w:sz w:val="18"/>
                <w:szCs w:val="18"/>
                <w:u w:val="single"/>
              </w:rPr>
              <w:t>Less</w:t>
            </w:r>
            <w:r w:rsidRPr="00F467A7">
              <w:rPr>
                <w:rFonts w:ascii="Arial" w:eastAsia="Browallia New" w:hAnsi="Arial" w:cs="Arial"/>
                <w:sz w:val="18"/>
                <w:szCs w:val="18"/>
              </w:rPr>
              <w:t xml:space="preserve"> </w:t>
            </w:r>
            <w:r w:rsidRPr="00F467A7">
              <w:rPr>
                <w:rFonts w:ascii="Arial" w:eastAsia="Browallia New" w:hAnsi="Arial" w:cs="Arial"/>
                <w:sz w:val="18"/>
                <w:szCs w:val="18"/>
                <w:cs/>
              </w:rPr>
              <w:t xml:space="preserve"> </w:t>
            </w:r>
            <w:r w:rsidRPr="00F467A7">
              <w:rPr>
                <w:rFonts w:ascii="Arial" w:eastAsia="Browallia New" w:hAnsi="Arial" w:cs="Arial"/>
                <w:sz w:val="18"/>
                <w:szCs w:val="18"/>
              </w:rPr>
              <w:t>Dividends of preferred shares</w:t>
            </w:r>
            <w:r w:rsidRPr="00F467A7">
              <w:rPr>
                <w:rFonts w:ascii="Arial" w:eastAsia="Browallia New" w:hAnsi="Arial" w:cs="Arial"/>
                <w:sz w:val="18"/>
                <w:szCs w:val="18"/>
                <w:cs/>
              </w:rPr>
              <w:t xml:space="preserve"> </w:t>
            </w:r>
            <w:r w:rsidRPr="00F467A7">
              <w:rPr>
                <w:rFonts w:ascii="Arial" w:eastAsia="Browallia New" w:hAnsi="Arial" w:cs="Arial"/>
                <w:sz w:val="18"/>
                <w:szCs w:val="18"/>
              </w:rPr>
              <w:t>(Baht)</w:t>
            </w:r>
          </w:p>
        </w:tc>
        <w:tc>
          <w:tcPr>
            <w:tcW w:w="1368" w:type="dxa"/>
            <w:tcBorders>
              <w:top w:val="nil"/>
              <w:left w:val="nil"/>
              <w:bottom w:val="single" w:sz="4" w:space="0" w:color="auto"/>
              <w:right w:val="nil"/>
            </w:tcBorders>
            <w:shd w:val="clear" w:color="auto" w:fill="FAFAFA"/>
          </w:tcPr>
          <w:p w14:paraId="4EEE29F2" w14:textId="184B19F3" w:rsidR="00FF010E" w:rsidRPr="00F467A7" w:rsidRDefault="00FF010E" w:rsidP="00FF010E">
            <w:pPr>
              <w:ind w:left="-40" w:right="-72"/>
              <w:jc w:val="right"/>
              <w:rPr>
                <w:rFonts w:ascii="Arial" w:eastAsia="Browallia New" w:hAnsi="Arial" w:cs="Arial"/>
                <w:color w:val="000000" w:themeColor="text1"/>
                <w:sz w:val="18"/>
                <w:szCs w:val="18"/>
              </w:rPr>
            </w:pPr>
            <w:r w:rsidRPr="00F2317E">
              <w:rPr>
                <w:rFonts w:ascii="Arial" w:eastAsia="Browallia New" w:hAnsi="Arial" w:cs="Arial"/>
                <w:color w:val="000000" w:themeColor="text1"/>
                <w:sz w:val="18"/>
                <w:szCs w:val="18"/>
              </w:rPr>
              <w:t>(191,250)</w:t>
            </w:r>
          </w:p>
        </w:tc>
        <w:tc>
          <w:tcPr>
            <w:tcW w:w="1368" w:type="dxa"/>
            <w:tcBorders>
              <w:top w:val="nil"/>
              <w:left w:val="nil"/>
              <w:bottom w:val="single" w:sz="4" w:space="0" w:color="auto"/>
              <w:right w:val="nil"/>
            </w:tcBorders>
          </w:tcPr>
          <w:p w14:paraId="21CBFBF0" w14:textId="6B11289D" w:rsidR="00FF010E" w:rsidRPr="00F467A7" w:rsidRDefault="00FF010E" w:rsidP="00FF010E">
            <w:pPr>
              <w:ind w:left="-40" w:right="-72"/>
              <w:jc w:val="right"/>
              <w:rPr>
                <w:rFonts w:ascii="Arial" w:eastAsia="Browallia New" w:hAnsi="Arial" w:cs="Arial"/>
                <w:color w:val="000000" w:themeColor="text1"/>
                <w:sz w:val="18"/>
                <w:szCs w:val="18"/>
              </w:rPr>
            </w:pPr>
            <w:r w:rsidRPr="00F467A7">
              <w:rPr>
                <w:rFonts w:ascii="Arial" w:eastAsia="Browallia New" w:hAnsi="Arial" w:cs="Arial"/>
                <w:color w:val="000000" w:themeColor="text1"/>
                <w:sz w:val="18"/>
                <w:szCs w:val="18"/>
              </w:rPr>
              <w:t>(191,250)</w:t>
            </w:r>
          </w:p>
        </w:tc>
        <w:tc>
          <w:tcPr>
            <w:tcW w:w="1368" w:type="dxa"/>
            <w:tcBorders>
              <w:top w:val="nil"/>
              <w:left w:val="nil"/>
              <w:bottom w:val="single" w:sz="4" w:space="0" w:color="auto"/>
              <w:right w:val="nil"/>
            </w:tcBorders>
            <w:shd w:val="clear" w:color="auto" w:fill="FAFAFA"/>
          </w:tcPr>
          <w:p w14:paraId="298CE38E" w14:textId="5B01D9CB" w:rsidR="00FF010E" w:rsidRPr="00F467A7" w:rsidRDefault="00FF010E" w:rsidP="00FF010E">
            <w:pPr>
              <w:ind w:left="-40" w:right="-72"/>
              <w:jc w:val="right"/>
              <w:rPr>
                <w:rFonts w:ascii="Arial" w:eastAsia="Browallia New" w:hAnsi="Arial" w:cs="Arial"/>
                <w:color w:val="000000" w:themeColor="text1"/>
                <w:sz w:val="18"/>
                <w:szCs w:val="18"/>
              </w:rPr>
            </w:pPr>
            <w:r>
              <w:rPr>
                <w:rFonts w:ascii="Arial" w:eastAsia="Browallia New" w:hAnsi="Arial" w:cs="Arial"/>
                <w:color w:val="000000" w:themeColor="text1"/>
                <w:sz w:val="18"/>
                <w:szCs w:val="18"/>
              </w:rPr>
              <w:t>(191,250</w:t>
            </w:r>
            <w:r w:rsidRPr="00F467A7">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tcPr>
          <w:p w14:paraId="1D028F5C" w14:textId="74A2F69D" w:rsidR="00FF010E" w:rsidRPr="00F467A7" w:rsidRDefault="00FF010E" w:rsidP="00FF010E">
            <w:pPr>
              <w:ind w:left="-40" w:right="-72"/>
              <w:jc w:val="right"/>
              <w:rPr>
                <w:rFonts w:ascii="Arial" w:eastAsia="Browallia New" w:hAnsi="Arial" w:cs="Arial"/>
                <w:color w:val="000000" w:themeColor="text1"/>
                <w:sz w:val="18"/>
                <w:szCs w:val="18"/>
              </w:rPr>
            </w:pPr>
            <w:r w:rsidRPr="00F467A7">
              <w:rPr>
                <w:rFonts w:ascii="Arial" w:eastAsia="Browallia New" w:hAnsi="Arial" w:cs="Arial"/>
                <w:color w:val="000000" w:themeColor="text1"/>
                <w:sz w:val="18"/>
                <w:szCs w:val="18"/>
              </w:rPr>
              <w:t>(191,250)</w:t>
            </w:r>
          </w:p>
        </w:tc>
      </w:tr>
      <w:tr w:rsidR="00FF010E" w:rsidRPr="00F467A7" w14:paraId="394795A7" w14:textId="77777777" w:rsidTr="0073549C">
        <w:tc>
          <w:tcPr>
            <w:tcW w:w="3989" w:type="dxa"/>
            <w:tcBorders>
              <w:top w:val="nil"/>
              <w:left w:val="nil"/>
              <w:bottom w:val="nil"/>
              <w:right w:val="nil"/>
            </w:tcBorders>
          </w:tcPr>
          <w:p w14:paraId="4271A6B0" w14:textId="77777777" w:rsidR="00FF010E" w:rsidRPr="00F467A7" w:rsidRDefault="00FF010E" w:rsidP="00FF010E">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1D147532" w14:textId="77777777" w:rsidR="00FF010E" w:rsidRPr="00F467A7" w:rsidRDefault="00FF010E" w:rsidP="00FF010E">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tcPr>
          <w:p w14:paraId="34E0CF0A" w14:textId="77777777" w:rsidR="00FF010E" w:rsidRPr="00F467A7" w:rsidRDefault="00FF010E" w:rsidP="00FF010E">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shd w:val="clear" w:color="auto" w:fill="FAFAFA"/>
          </w:tcPr>
          <w:p w14:paraId="2F737E3D" w14:textId="77777777" w:rsidR="00FF010E" w:rsidRPr="00F467A7" w:rsidRDefault="00FF010E" w:rsidP="00FF010E">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tcPr>
          <w:p w14:paraId="7CBEA833" w14:textId="77777777" w:rsidR="00FF010E" w:rsidRPr="00F467A7" w:rsidRDefault="00FF010E" w:rsidP="00FF010E">
            <w:pPr>
              <w:ind w:left="-40" w:right="-72"/>
              <w:jc w:val="right"/>
              <w:rPr>
                <w:rFonts w:ascii="Arial" w:eastAsia="Browallia New" w:hAnsi="Arial" w:cs="Arial"/>
                <w:color w:val="000000" w:themeColor="text1"/>
                <w:sz w:val="12"/>
                <w:szCs w:val="12"/>
              </w:rPr>
            </w:pPr>
          </w:p>
        </w:tc>
      </w:tr>
      <w:tr w:rsidR="00FF010E" w:rsidRPr="00F467A7" w14:paraId="74C0E9D7" w14:textId="77777777" w:rsidTr="0073549C">
        <w:tc>
          <w:tcPr>
            <w:tcW w:w="3989" w:type="dxa"/>
            <w:tcBorders>
              <w:top w:val="nil"/>
              <w:left w:val="nil"/>
              <w:bottom w:val="nil"/>
              <w:right w:val="nil"/>
            </w:tcBorders>
          </w:tcPr>
          <w:p w14:paraId="0A44FB84" w14:textId="77777777" w:rsidR="00FF010E" w:rsidRPr="00F467A7" w:rsidRDefault="00FF010E" w:rsidP="00FF010E">
            <w:pPr>
              <w:ind w:left="435"/>
              <w:jc w:val="both"/>
              <w:rPr>
                <w:rFonts w:ascii="Arial" w:eastAsia="Browallia New" w:hAnsi="Arial" w:cs="Arial"/>
                <w:b/>
                <w:bCs/>
                <w:sz w:val="18"/>
                <w:szCs w:val="18"/>
              </w:rPr>
            </w:pPr>
            <w:r w:rsidRPr="00F467A7">
              <w:rPr>
                <w:rFonts w:ascii="Arial" w:eastAsia="Browallia New" w:hAnsi="Arial" w:cs="Arial"/>
                <w:b/>
                <w:bCs/>
                <w:sz w:val="18"/>
                <w:szCs w:val="18"/>
              </w:rPr>
              <w:t>Total</w:t>
            </w:r>
          </w:p>
        </w:tc>
        <w:tc>
          <w:tcPr>
            <w:tcW w:w="1368" w:type="dxa"/>
            <w:tcBorders>
              <w:top w:val="nil"/>
              <w:left w:val="nil"/>
              <w:bottom w:val="single" w:sz="4" w:space="0" w:color="auto"/>
              <w:right w:val="nil"/>
            </w:tcBorders>
            <w:shd w:val="clear" w:color="auto" w:fill="FAFAFA"/>
          </w:tcPr>
          <w:p w14:paraId="1371B43F" w14:textId="65DE9966" w:rsidR="00FF010E" w:rsidRPr="00F467A7" w:rsidRDefault="00FF010E" w:rsidP="00FF010E">
            <w:pPr>
              <w:ind w:left="-40" w:right="-72"/>
              <w:jc w:val="right"/>
              <w:rPr>
                <w:rFonts w:ascii="Arial" w:eastAsia="Browallia New" w:hAnsi="Arial" w:cs="Arial"/>
                <w:b/>
                <w:bCs/>
                <w:color w:val="000000" w:themeColor="text1"/>
                <w:sz w:val="18"/>
                <w:szCs w:val="18"/>
              </w:rPr>
            </w:pPr>
            <w:r w:rsidRPr="00F2317E">
              <w:rPr>
                <w:rFonts w:ascii="Arial" w:eastAsia="Browallia New" w:hAnsi="Arial" w:cs="Arial"/>
                <w:b/>
                <w:bCs/>
                <w:color w:val="000000" w:themeColor="text1"/>
                <w:sz w:val="18"/>
                <w:szCs w:val="18"/>
              </w:rPr>
              <w:t>3,382,967</w:t>
            </w:r>
          </w:p>
        </w:tc>
        <w:tc>
          <w:tcPr>
            <w:tcW w:w="1368" w:type="dxa"/>
            <w:tcBorders>
              <w:top w:val="nil"/>
              <w:left w:val="nil"/>
              <w:bottom w:val="single" w:sz="4" w:space="0" w:color="auto"/>
              <w:right w:val="nil"/>
            </w:tcBorders>
          </w:tcPr>
          <w:p w14:paraId="0C1C9EB2" w14:textId="7437C1FE" w:rsidR="00FF010E" w:rsidRPr="00F467A7" w:rsidRDefault="00FF010E" w:rsidP="00FF010E">
            <w:pPr>
              <w:ind w:right="-72"/>
              <w:jc w:val="right"/>
              <w:rPr>
                <w:rFonts w:ascii="Arial" w:eastAsia="Browallia New" w:hAnsi="Arial" w:cs="Arial"/>
                <w:b/>
                <w:bCs/>
                <w:color w:val="000000" w:themeColor="text1"/>
                <w:sz w:val="18"/>
                <w:szCs w:val="18"/>
              </w:rPr>
            </w:pPr>
            <w:r w:rsidRPr="00F467A7">
              <w:rPr>
                <w:rFonts w:ascii="Arial" w:eastAsia="Browallia New" w:hAnsi="Arial" w:cs="Arial"/>
                <w:b/>
                <w:bCs/>
                <w:color w:val="000000" w:themeColor="text1"/>
                <w:sz w:val="18"/>
                <w:szCs w:val="18"/>
              </w:rPr>
              <w:t>(26,448,417)</w:t>
            </w:r>
          </w:p>
        </w:tc>
        <w:tc>
          <w:tcPr>
            <w:tcW w:w="1368" w:type="dxa"/>
            <w:tcBorders>
              <w:top w:val="nil"/>
              <w:left w:val="nil"/>
              <w:bottom w:val="single" w:sz="4" w:space="0" w:color="auto"/>
              <w:right w:val="nil"/>
            </w:tcBorders>
            <w:shd w:val="clear" w:color="auto" w:fill="FAFAFA"/>
          </w:tcPr>
          <w:p w14:paraId="4100C2EB" w14:textId="20964916" w:rsidR="00FF010E" w:rsidRPr="00F467A7" w:rsidRDefault="00FF010E" w:rsidP="00FF010E">
            <w:pPr>
              <w:ind w:left="-40" w:right="-72"/>
              <w:jc w:val="right"/>
              <w:rPr>
                <w:rFonts w:ascii="Arial" w:eastAsia="Browallia New" w:hAnsi="Arial" w:cs="Arial"/>
                <w:b/>
                <w:bCs/>
                <w:color w:val="000000" w:themeColor="text1"/>
                <w:sz w:val="18"/>
                <w:szCs w:val="18"/>
              </w:rPr>
            </w:pPr>
            <w:r w:rsidRPr="00F467A7">
              <w:rPr>
                <w:rFonts w:ascii="Arial" w:eastAsia="Browallia New" w:hAnsi="Arial" w:cs="Arial"/>
                <w:b/>
                <w:bCs/>
                <w:color w:val="000000" w:themeColor="text1"/>
                <w:sz w:val="18"/>
                <w:szCs w:val="18"/>
              </w:rPr>
              <w:t>(2</w:t>
            </w:r>
            <w:r>
              <w:rPr>
                <w:rFonts w:ascii="Arial" w:eastAsia="Browallia New" w:hAnsi="Arial" w:cs="Arial"/>
                <w:b/>
                <w:bCs/>
                <w:color w:val="000000" w:themeColor="text1"/>
                <w:sz w:val="18"/>
                <w:szCs w:val="18"/>
              </w:rPr>
              <w:t>1,633,054</w:t>
            </w:r>
            <w:r w:rsidRPr="00F467A7">
              <w:rPr>
                <w:rFonts w:ascii="Arial" w:eastAsia="Browallia New" w:hAnsi="Arial" w:cs="Arial"/>
                <w:b/>
                <w:bCs/>
                <w:color w:val="000000" w:themeColor="text1"/>
                <w:sz w:val="18"/>
                <w:szCs w:val="18"/>
              </w:rPr>
              <w:t>)</w:t>
            </w:r>
          </w:p>
        </w:tc>
        <w:tc>
          <w:tcPr>
            <w:tcW w:w="1368" w:type="dxa"/>
            <w:tcBorders>
              <w:top w:val="nil"/>
              <w:left w:val="nil"/>
              <w:bottom w:val="single" w:sz="4" w:space="0" w:color="auto"/>
              <w:right w:val="nil"/>
            </w:tcBorders>
          </w:tcPr>
          <w:p w14:paraId="55428A4F" w14:textId="516921BC" w:rsidR="00FF010E" w:rsidRPr="00F467A7" w:rsidRDefault="00FF010E" w:rsidP="00FF010E">
            <w:pPr>
              <w:ind w:left="-40" w:right="-72"/>
              <w:jc w:val="right"/>
              <w:rPr>
                <w:rFonts w:ascii="Arial" w:eastAsia="Browallia New" w:hAnsi="Arial" w:cs="Arial"/>
                <w:b/>
                <w:bCs/>
                <w:color w:val="000000" w:themeColor="text1"/>
                <w:sz w:val="18"/>
                <w:szCs w:val="18"/>
              </w:rPr>
            </w:pPr>
            <w:r w:rsidRPr="00F467A7">
              <w:rPr>
                <w:rFonts w:ascii="Arial" w:eastAsia="Browallia New" w:hAnsi="Arial" w:cs="Arial"/>
                <w:b/>
                <w:bCs/>
                <w:color w:val="000000" w:themeColor="text1"/>
                <w:sz w:val="18"/>
                <w:szCs w:val="18"/>
              </w:rPr>
              <w:t>(12,885,210)</w:t>
            </w:r>
          </w:p>
        </w:tc>
      </w:tr>
      <w:tr w:rsidR="00FF010E" w:rsidRPr="00F467A7" w14:paraId="243FFF21" w14:textId="77777777" w:rsidTr="0073549C">
        <w:tc>
          <w:tcPr>
            <w:tcW w:w="3989" w:type="dxa"/>
            <w:tcBorders>
              <w:top w:val="nil"/>
              <w:left w:val="nil"/>
              <w:bottom w:val="nil"/>
              <w:right w:val="nil"/>
            </w:tcBorders>
          </w:tcPr>
          <w:p w14:paraId="27D7C196" w14:textId="77777777" w:rsidR="00FF010E" w:rsidRPr="00F467A7" w:rsidRDefault="00FF010E" w:rsidP="00FF010E">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1B2A614D" w14:textId="77777777" w:rsidR="00FF010E" w:rsidRPr="00F467A7" w:rsidRDefault="00FF010E" w:rsidP="00FF010E">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43E3773A" w14:textId="77777777" w:rsidR="00FF010E" w:rsidRPr="00F467A7" w:rsidRDefault="00FF010E" w:rsidP="00FF010E">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0861C504" w14:textId="77777777" w:rsidR="00FF010E" w:rsidRPr="00F467A7" w:rsidRDefault="00FF010E" w:rsidP="00FF010E">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29CFCEDF" w14:textId="77777777" w:rsidR="00FF010E" w:rsidRPr="00F467A7" w:rsidRDefault="00FF010E" w:rsidP="00FF010E">
            <w:pPr>
              <w:ind w:left="-40" w:right="-72"/>
              <w:jc w:val="right"/>
              <w:rPr>
                <w:rFonts w:ascii="Arial" w:eastAsia="Browallia New" w:hAnsi="Arial" w:cs="Arial"/>
                <w:color w:val="000000" w:themeColor="text1"/>
                <w:sz w:val="18"/>
                <w:szCs w:val="18"/>
              </w:rPr>
            </w:pPr>
          </w:p>
        </w:tc>
      </w:tr>
      <w:tr w:rsidR="00FF010E" w:rsidRPr="00F467A7" w14:paraId="6A5A6B7E" w14:textId="77777777" w:rsidTr="00346B9D">
        <w:tc>
          <w:tcPr>
            <w:tcW w:w="3989" w:type="dxa"/>
            <w:tcBorders>
              <w:top w:val="nil"/>
              <w:left w:val="nil"/>
              <w:bottom w:val="nil"/>
              <w:right w:val="nil"/>
            </w:tcBorders>
            <w:vAlign w:val="bottom"/>
          </w:tcPr>
          <w:p w14:paraId="462B5EB8" w14:textId="77777777" w:rsidR="00FF010E" w:rsidRPr="00F467A7" w:rsidRDefault="00FF010E" w:rsidP="00FF010E">
            <w:pPr>
              <w:ind w:left="435"/>
              <w:jc w:val="both"/>
              <w:rPr>
                <w:rFonts w:ascii="Arial" w:eastAsia="Browallia New" w:hAnsi="Arial" w:cs="Arial"/>
                <w:sz w:val="18"/>
                <w:szCs w:val="18"/>
              </w:rPr>
            </w:pPr>
            <w:r w:rsidRPr="00F467A7">
              <w:rPr>
                <w:rFonts w:ascii="Arial" w:eastAsia="Browallia New" w:hAnsi="Arial" w:cs="Arial"/>
                <w:sz w:val="18"/>
                <w:szCs w:val="18"/>
              </w:rPr>
              <w:t xml:space="preserve">Total number of ordinary shares for </w:t>
            </w:r>
          </w:p>
          <w:p w14:paraId="08DD887F" w14:textId="77777777" w:rsidR="00FF010E" w:rsidRPr="00F467A7" w:rsidRDefault="00FF010E" w:rsidP="00FF010E">
            <w:pPr>
              <w:ind w:left="435"/>
              <w:jc w:val="both"/>
              <w:rPr>
                <w:rFonts w:ascii="Arial" w:eastAsia="Browallia New" w:hAnsi="Arial" w:cs="Arial"/>
                <w:sz w:val="18"/>
                <w:szCs w:val="18"/>
              </w:rPr>
            </w:pPr>
            <w:r w:rsidRPr="00F467A7">
              <w:rPr>
                <w:rFonts w:ascii="Arial" w:eastAsia="Browallia New" w:hAnsi="Arial" w:cs="Arial"/>
                <w:sz w:val="18"/>
                <w:szCs w:val="18"/>
              </w:rPr>
              <w:t xml:space="preserve">   basic earnings per share </w:t>
            </w:r>
          </w:p>
          <w:p w14:paraId="35CA26D6" w14:textId="77777777" w:rsidR="00FF010E" w:rsidRPr="00F467A7" w:rsidRDefault="00FF010E" w:rsidP="00FF010E">
            <w:pPr>
              <w:ind w:left="435"/>
              <w:jc w:val="both"/>
              <w:rPr>
                <w:rFonts w:ascii="Arial" w:eastAsia="Browallia New" w:hAnsi="Arial" w:cs="Arial"/>
                <w:sz w:val="18"/>
                <w:szCs w:val="18"/>
              </w:rPr>
            </w:pPr>
            <w:r w:rsidRPr="00F467A7">
              <w:rPr>
                <w:rFonts w:ascii="Arial" w:eastAsia="Browallia New" w:hAnsi="Arial" w:cs="Arial"/>
                <w:sz w:val="18"/>
                <w:szCs w:val="18"/>
              </w:rPr>
              <w:t xml:space="preserve">   calculation (share)</w:t>
            </w:r>
          </w:p>
        </w:tc>
        <w:tc>
          <w:tcPr>
            <w:tcW w:w="1368" w:type="dxa"/>
            <w:tcBorders>
              <w:top w:val="nil"/>
              <w:left w:val="nil"/>
              <w:bottom w:val="nil"/>
              <w:right w:val="nil"/>
            </w:tcBorders>
            <w:shd w:val="clear" w:color="auto" w:fill="FAFAFA"/>
            <w:vAlign w:val="bottom"/>
          </w:tcPr>
          <w:p w14:paraId="2740AA26" w14:textId="7A878597" w:rsidR="00FF010E" w:rsidRPr="00F467A7" w:rsidRDefault="00FF010E" w:rsidP="00FF010E">
            <w:pPr>
              <w:ind w:left="-40" w:right="-72"/>
              <w:jc w:val="right"/>
              <w:rPr>
                <w:rFonts w:ascii="Arial" w:eastAsia="Browallia New" w:hAnsi="Arial" w:cs="Arial"/>
                <w:color w:val="000000" w:themeColor="text1"/>
                <w:sz w:val="18"/>
                <w:szCs w:val="18"/>
              </w:rPr>
            </w:pPr>
            <w:r w:rsidRPr="00F467A7">
              <w:rPr>
                <w:rFonts w:ascii="Arial" w:eastAsia="Browallia New" w:hAnsi="Arial" w:cs="Arial"/>
                <w:color w:val="000000" w:themeColor="text1"/>
                <w:sz w:val="18"/>
                <w:szCs w:val="18"/>
              </w:rPr>
              <w:t>3,053,</w:t>
            </w:r>
            <w:r w:rsidR="006770DF">
              <w:rPr>
                <w:rFonts w:ascii="Arial" w:eastAsia="Browallia New" w:hAnsi="Arial" w:cs="Arial"/>
                <w:color w:val="000000" w:themeColor="text1"/>
                <w:sz w:val="18"/>
                <w:szCs w:val="18"/>
              </w:rPr>
              <w:t>358,220</w:t>
            </w:r>
          </w:p>
        </w:tc>
        <w:tc>
          <w:tcPr>
            <w:tcW w:w="1368" w:type="dxa"/>
            <w:tcBorders>
              <w:top w:val="nil"/>
              <w:left w:val="nil"/>
              <w:bottom w:val="nil"/>
              <w:right w:val="nil"/>
            </w:tcBorders>
            <w:vAlign w:val="bottom"/>
          </w:tcPr>
          <w:p w14:paraId="75D3B9D0" w14:textId="795DD258" w:rsidR="00FF010E" w:rsidRPr="00F467A7" w:rsidRDefault="00FF010E" w:rsidP="00FF010E">
            <w:pPr>
              <w:ind w:right="-72"/>
              <w:jc w:val="right"/>
              <w:rPr>
                <w:rFonts w:ascii="Arial" w:eastAsia="Browallia New" w:hAnsi="Arial" w:cs="Arial"/>
                <w:color w:val="000000" w:themeColor="text1"/>
                <w:sz w:val="18"/>
                <w:szCs w:val="18"/>
              </w:rPr>
            </w:pPr>
            <w:r w:rsidRPr="00F467A7">
              <w:rPr>
                <w:rFonts w:ascii="Arial" w:eastAsia="Browallia New" w:hAnsi="Arial" w:cs="Arial"/>
                <w:color w:val="000000" w:themeColor="text1"/>
                <w:sz w:val="18"/>
                <w:szCs w:val="18"/>
              </w:rPr>
              <w:t>3,053,252,287</w:t>
            </w:r>
          </w:p>
        </w:tc>
        <w:tc>
          <w:tcPr>
            <w:tcW w:w="1368" w:type="dxa"/>
            <w:tcBorders>
              <w:top w:val="nil"/>
              <w:left w:val="nil"/>
              <w:bottom w:val="nil"/>
              <w:right w:val="nil"/>
            </w:tcBorders>
            <w:shd w:val="clear" w:color="auto" w:fill="FAFAFA"/>
          </w:tcPr>
          <w:p w14:paraId="521A0976" w14:textId="77777777" w:rsidR="00FF010E" w:rsidRPr="00F467A7" w:rsidRDefault="00FF010E" w:rsidP="00FF010E">
            <w:pPr>
              <w:ind w:left="-40" w:right="-72"/>
              <w:jc w:val="right"/>
              <w:rPr>
                <w:rFonts w:ascii="Arial" w:eastAsia="Browallia New" w:hAnsi="Arial" w:cs="Arial"/>
                <w:color w:val="000000" w:themeColor="text1"/>
                <w:sz w:val="18"/>
                <w:szCs w:val="18"/>
              </w:rPr>
            </w:pPr>
          </w:p>
          <w:p w14:paraId="6323AED2" w14:textId="77777777" w:rsidR="00FF010E" w:rsidRPr="00F467A7" w:rsidRDefault="00FF010E" w:rsidP="00FF010E">
            <w:pPr>
              <w:ind w:left="-40" w:right="-72"/>
              <w:jc w:val="right"/>
              <w:rPr>
                <w:rFonts w:ascii="Arial" w:eastAsia="Browallia New" w:hAnsi="Arial" w:cs="Arial"/>
                <w:color w:val="000000" w:themeColor="text1"/>
                <w:sz w:val="18"/>
                <w:szCs w:val="18"/>
              </w:rPr>
            </w:pPr>
          </w:p>
          <w:p w14:paraId="36F6A7EC" w14:textId="4FDCBC9F" w:rsidR="00FF010E" w:rsidRPr="00F467A7" w:rsidRDefault="00FF010E" w:rsidP="00FF010E">
            <w:pPr>
              <w:ind w:left="-40" w:right="-72"/>
              <w:jc w:val="right"/>
              <w:rPr>
                <w:rFonts w:ascii="Arial" w:eastAsia="Browallia New" w:hAnsi="Arial" w:cs="Arial"/>
                <w:color w:val="000000" w:themeColor="text1"/>
                <w:sz w:val="18"/>
                <w:szCs w:val="18"/>
              </w:rPr>
            </w:pPr>
            <w:r w:rsidRPr="00F467A7">
              <w:rPr>
                <w:rFonts w:ascii="Arial" w:eastAsia="Browallia New" w:hAnsi="Arial" w:cs="Arial"/>
                <w:color w:val="000000" w:themeColor="text1"/>
                <w:sz w:val="18"/>
                <w:szCs w:val="18"/>
              </w:rPr>
              <w:t>3,053,</w:t>
            </w:r>
            <w:r w:rsidR="006770DF">
              <w:rPr>
                <w:rFonts w:ascii="Arial" w:eastAsia="Browallia New" w:hAnsi="Arial" w:cs="Arial"/>
                <w:color w:val="000000" w:themeColor="text1"/>
                <w:sz w:val="18"/>
                <w:szCs w:val="18"/>
              </w:rPr>
              <w:t>358,220</w:t>
            </w:r>
          </w:p>
        </w:tc>
        <w:tc>
          <w:tcPr>
            <w:tcW w:w="1368" w:type="dxa"/>
            <w:tcBorders>
              <w:top w:val="nil"/>
              <w:left w:val="nil"/>
              <w:bottom w:val="nil"/>
              <w:right w:val="nil"/>
            </w:tcBorders>
          </w:tcPr>
          <w:p w14:paraId="370A4FCB" w14:textId="77777777" w:rsidR="00FF010E" w:rsidRPr="00F467A7" w:rsidRDefault="00FF010E" w:rsidP="00FF010E">
            <w:pPr>
              <w:ind w:left="-40" w:right="-72"/>
              <w:jc w:val="right"/>
              <w:rPr>
                <w:rFonts w:ascii="Arial" w:eastAsia="Browallia New" w:hAnsi="Arial" w:cs="Arial"/>
                <w:color w:val="000000" w:themeColor="text1"/>
                <w:sz w:val="18"/>
                <w:szCs w:val="18"/>
              </w:rPr>
            </w:pPr>
          </w:p>
          <w:p w14:paraId="21A3F777" w14:textId="77777777" w:rsidR="00FF010E" w:rsidRPr="00F467A7" w:rsidRDefault="00FF010E" w:rsidP="00FF010E">
            <w:pPr>
              <w:ind w:left="-40" w:right="-72"/>
              <w:jc w:val="right"/>
              <w:rPr>
                <w:rFonts w:ascii="Arial" w:eastAsia="Browallia New" w:hAnsi="Arial" w:cs="Arial"/>
                <w:color w:val="000000" w:themeColor="text1"/>
                <w:sz w:val="18"/>
                <w:szCs w:val="18"/>
              </w:rPr>
            </w:pPr>
          </w:p>
          <w:p w14:paraId="4A884F63" w14:textId="2A59461B" w:rsidR="00FF010E" w:rsidRPr="00F467A7" w:rsidRDefault="00FF010E" w:rsidP="00FF010E">
            <w:pPr>
              <w:ind w:left="-40" w:right="-72"/>
              <w:jc w:val="right"/>
              <w:rPr>
                <w:rFonts w:ascii="Arial" w:eastAsia="Browallia New" w:hAnsi="Arial" w:cs="Arial"/>
                <w:color w:val="000000" w:themeColor="text1"/>
                <w:sz w:val="18"/>
                <w:szCs w:val="18"/>
              </w:rPr>
            </w:pPr>
            <w:r w:rsidRPr="00F467A7">
              <w:rPr>
                <w:rFonts w:ascii="Arial" w:eastAsia="Browallia New" w:hAnsi="Arial" w:cs="Arial"/>
                <w:color w:val="000000" w:themeColor="text1"/>
                <w:sz w:val="18"/>
                <w:szCs w:val="18"/>
              </w:rPr>
              <w:t>3,053,252,287</w:t>
            </w:r>
          </w:p>
        </w:tc>
      </w:tr>
      <w:tr w:rsidR="00FF010E" w:rsidRPr="00F467A7" w14:paraId="5EB0D122" w14:textId="77777777" w:rsidTr="00346B9D">
        <w:tc>
          <w:tcPr>
            <w:tcW w:w="3989" w:type="dxa"/>
            <w:tcBorders>
              <w:top w:val="nil"/>
              <w:left w:val="nil"/>
              <w:bottom w:val="nil"/>
              <w:right w:val="nil"/>
            </w:tcBorders>
            <w:vAlign w:val="bottom"/>
          </w:tcPr>
          <w:p w14:paraId="29DABB82" w14:textId="77777777" w:rsidR="00FF010E" w:rsidRPr="00F467A7" w:rsidRDefault="00FF010E" w:rsidP="00FF010E">
            <w:pPr>
              <w:ind w:left="435"/>
              <w:jc w:val="both"/>
              <w:rPr>
                <w:rFonts w:ascii="Arial" w:eastAsia="Browallia New" w:hAnsi="Arial" w:cs="Arial"/>
                <w:sz w:val="18"/>
                <w:szCs w:val="18"/>
              </w:rPr>
            </w:pPr>
            <w:r w:rsidRPr="00F467A7">
              <w:rPr>
                <w:rFonts w:ascii="Arial" w:eastAsia="Browallia New" w:hAnsi="Arial" w:cs="Arial"/>
                <w:sz w:val="18"/>
                <w:szCs w:val="18"/>
              </w:rPr>
              <w:t xml:space="preserve">Weighted average number of shares </w:t>
            </w:r>
          </w:p>
          <w:p w14:paraId="475831EF" w14:textId="77777777" w:rsidR="00FF010E" w:rsidRPr="00F467A7" w:rsidRDefault="00FF010E" w:rsidP="00FF010E">
            <w:pPr>
              <w:ind w:left="435"/>
              <w:jc w:val="both"/>
              <w:rPr>
                <w:rFonts w:ascii="Arial" w:eastAsia="Browallia New" w:hAnsi="Arial" w:cs="Arial"/>
                <w:sz w:val="18"/>
                <w:szCs w:val="18"/>
              </w:rPr>
            </w:pPr>
            <w:r w:rsidRPr="00F467A7">
              <w:rPr>
                <w:rFonts w:ascii="Arial" w:eastAsia="Browallia New" w:hAnsi="Arial" w:cs="Arial"/>
                <w:sz w:val="18"/>
                <w:szCs w:val="18"/>
              </w:rPr>
              <w:t xml:space="preserve">   to be issued as if warrants are exercised </w:t>
            </w:r>
          </w:p>
          <w:p w14:paraId="1D807126" w14:textId="77777777" w:rsidR="00FF010E" w:rsidRPr="00F467A7" w:rsidRDefault="00FF010E" w:rsidP="00FF010E">
            <w:pPr>
              <w:ind w:left="435"/>
              <w:jc w:val="both"/>
              <w:rPr>
                <w:rFonts w:ascii="Arial" w:eastAsia="Browallia New" w:hAnsi="Arial" w:cs="Arial"/>
                <w:sz w:val="18"/>
                <w:szCs w:val="18"/>
              </w:rPr>
            </w:pPr>
            <w:r w:rsidRPr="00F467A7">
              <w:rPr>
                <w:rFonts w:ascii="Arial" w:eastAsia="Browallia New" w:hAnsi="Arial" w:cs="Arial"/>
                <w:sz w:val="18"/>
                <w:szCs w:val="18"/>
              </w:rPr>
              <w:t xml:space="preserve">   (share)</w:t>
            </w:r>
          </w:p>
        </w:tc>
        <w:tc>
          <w:tcPr>
            <w:tcW w:w="1368" w:type="dxa"/>
            <w:tcBorders>
              <w:top w:val="nil"/>
              <w:left w:val="nil"/>
              <w:bottom w:val="single" w:sz="4" w:space="0" w:color="auto"/>
              <w:right w:val="nil"/>
            </w:tcBorders>
            <w:shd w:val="clear" w:color="auto" w:fill="FAFAFA"/>
            <w:vAlign w:val="bottom"/>
          </w:tcPr>
          <w:p w14:paraId="638171AE" w14:textId="1AF0E36F" w:rsidR="00FF010E" w:rsidRPr="00F467A7" w:rsidRDefault="00FF010E" w:rsidP="00FF010E">
            <w:pPr>
              <w:ind w:left="-40" w:right="-72"/>
              <w:jc w:val="right"/>
              <w:rPr>
                <w:rFonts w:ascii="Arial" w:eastAsia="Browallia New" w:hAnsi="Arial" w:cs="Arial"/>
                <w:color w:val="000000" w:themeColor="text1"/>
                <w:sz w:val="18"/>
                <w:szCs w:val="18"/>
              </w:rPr>
            </w:pPr>
            <w:r w:rsidRPr="00F467A7">
              <w:rPr>
                <w:rFonts w:ascii="Arial" w:eastAsia="Browallia New" w:hAnsi="Arial" w:cs="Arial"/>
                <w:color w:val="000000" w:themeColor="text1"/>
                <w:sz w:val="18"/>
                <w:szCs w:val="18"/>
              </w:rPr>
              <w:t xml:space="preserve">-   </w:t>
            </w:r>
          </w:p>
        </w:tc>
        <w:tc>
          <w:tcPr>
            <w:tcW w:w="1368" w:type="dxa"/>
            <w:tcBorders>
              <w:top w:val="nil"/>
              <w:left w:val="nil"/>
              <w:bottom w:val="single" w:sz="4" w:space="0" w:color="auto"/>
              <w:right w:val="nil"/>
            </w:tcBorders>
            <w:vAlign w:val="bottom"/>
          </w:tcPr>
          <w:p w14:paraId="5FF23575" w14:textId="10430026" w:rsidR="00FF010E" w:rsidRPr="00F467A7" w:rsidRDefault="00FF010E" w:rsidP="00FF010E">
            <w:pPr>
              <w:ind w:left="-40" w:right="-72"/>
              <w:jc w:val="right"/>
              <w:rPr>
                <w:rFonts w:ascii="Arial" w:eastAsia="Browallia New" w:hAnsi="Arial" w:cs="Arial"/>
                <w:color w:val="000000" w:themeColor="text1"/>
                <w:sz w:val="18"/>
                <w:szCs w:val="18"/>
              </w:rPr>
            </w:pPr>
            <w:r w:rsidRPr="00F467A7">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shd w:val="clear" w:color="auto" w:fill="FAFAFA"/>
          </w:tcPr>
          <w:p w14:paraId="690EEC23" w14:textId="77777777" w:rsidR="00FF010E" w:rsidRPr="00F467A7" w:rsidRDefault="00FF010E" w:rsidP="00FF010E">
            <w:pPr>
              <w:ind w:left="-40" w:right="-72"/>
              <w:jc w:val="right"/>
              <w:rPr>
                <w:rFonts w:ascii="Arial" w:eastAsia="Browallia New" w:hAnsi="Arial" w:cs="Arial"/>
                <w:color w:val="000000" w:themeColor="text1"/>
                <w:sz w:val="18"/>
                <w:szCs w:val="18"/>
              </w:rPr>
            </w:pPr>
          </w:p>
          <w:p w14:paraId="384E99B2" w14:textId="77777777" w:rsidR="00FF010E" w:rsidRPr="00F467A7" w:rsidRDefault="00FF010E" w:rsidP="00FF010E">
            <w:pPr>
              <w:ind w:left="-40" w:right="-72"/>
              <w:jc w:val="right"/>
              <w:rPr>
                <w:rFonts w:ascii="Arial" w:eastAsia="Browallia New" w:hAnsi="Arial" w:cs="Arial"/>
                <w:color w:val="000000" w:themeColor="text1"/>
                <w:sz w:val="18"/>
                <w:szCs w:val="18"/>
              </w:rPr>
            </w:pPr>
          </w:p>
          <w:p w14:paraId="7A60003E" w14:textId="1360FC76" w:rsidR="00FF010E" w:rsidRPr="00F467A7" w:rsidRDefault="00FF010E" w:rsidP="00FF010E">
            <w:pPr>
              <w:ind w:left="-40" w:right="-72"/>
              <w:jc w:val="right"/>
              <w:rPr>
                <w:rFonts w:ascii="Arial" w:eastAsia="Browallia New" w:hAnsi="Arial" w:cs="Arial"/>
                <w:color w:val="000000" w:themeColor="text1"/>
                <w:sz w:val="18"/>
                <w:szCs w:val="18"/>
              </w:rPr>
            </w:pPr>
            <w:r w:rsidRPr="00F467A7">
              <w:rPr>
                <w:rFonts w:ascii="Arial" w:eastAsia="Browallia New" w:hAnsi="Arial" w:cs="Arial"/>
                <w:color w:val="000000" w:themeColor="text1"/>
                <w:sz w:val="18"/>
                <w:szCs w:val="18"/>
              </w:rPr>
              <w:t xml:space="preserve">-   </w:t>
            </w:r>
          </w:p>
        </w:tc>
        <w:tc>
          <w:tcPr>
            <w:tcW w:w="1368" w:type="dxa"/>
            <w:tcBorders>
              <w:top w:val="nil"/>
              <w:left w:val="nil"/>
              <w:bottom w:val="single" w:sz="4" w:space="0" w:color="auto"/>
              <w:right w:val="nil"/>
            </w:tcBorders>
          </w:tcPr>
          <w:p w14:paraId="52BF937D" w14:textId="77777777" w:rsidR="00FF010E" w:rsidRPr="00F467A7" w:rsidRDefault="00FF010E" w:rsidP="00FF010E">
            <w:pPr>
              <w:ind w:left="-40" w:right="-72"/>
              <w:jc w:val="right"/>
              <w:rPr>
                <w:rFonts w:ascii="Arial" w:eastAsia="Browallia New" w:hAnsi="Arial" w:cs="Arial"/>
                <w:color w:val="000000" w:themeColor="text1"/>
                <w:sz w:val="18"/>
                <w:szCs w:val="18"/>
              </w:rPr>
            </w:pPr>
          </w:p>
          <w:p w14:paraId="1A89FCA0" w14:textId="77777777" w:rsidR="00FF010E" w:rsidRPr="00F467A7" w:rsidRDefault="00FF010E" w:rsidP="00FF010E">
            <w:pPr>
              <w:ind w:left="-40" w:right="-72"/>
              <w:jc w:val="right"/>
              <w:rPr>
                <w:rFonts w:ascii="Arial" w:eastAsia="Browallia New" w:hAnsi="Arial" w:cs="Arial"/>
                <w:color w:val="000000" w:themeColor="text1"/>
                <w:sz w:val="18"/>
                <w:szCs w:val="18"/>
              </w:rPr>
            </w:pPr>
          </w:p>
          <w:p w14:paraId="237F1E0E" w14:textId="3AAD5447" w:rsidR="00FF010E" w:rsidRPr="00F467A7" w:rsidRDefault="00FF010E" w:rsidP="00FF010E">
            <w:pPr>
              <w:ind w:left="-40" w:right="-72"/>
              <w:jc w:val="right"/>
              <w:rPr>
                <w:rFonts w:ascii="Arial" w:eastAsia="Browallia New" w:hAnsi="Arial" w:cs="Arial"/>
                <w:color w:val="000000" w:themeColor="text1"/>
                <w:sz w:val="18"/>
                <w:szCs w:val="18"/>
              </w:rPr>
            </w:pPr>
            <w:r w:rsidRPr="00F467A7">
              <w:rPr>
                <w:rFonts w:ascii="Arial" w:eastAsia="Browallia New" w:hAnsi="Arial" w:cs="Arial"/>
                <w:color w:val="000000" w:themeColor="text1"/>
                <w:sz w:val="18"/>
                <w:szCs w:val="18"/>
              </w:rPr>
              <w:t>-</w:t>
            </w:r>
          </w:p>
        </w:tc>
      </w:tr>
      <w:tr w:rsidR="00FF010E" w:rsidRPr="00F467A7" w14:paraId="2A0BB754" w14:textId="77777777" w:rsidTr="00346B9D">
        <w:tc>
          <w:tcPr>
            <w:tcW w:w="3989" w:type="dxa"/>
            <w:tcBorders>
              <w:top w:val="nil"/>
              <w:left w:val="nil"/>
              <w:bottom w:val="nil"/>
              <w:right w:val="nil"/>
            </w:tcBorders>
            <w:vAlign w:val="bottom"/>
          </w:tcPr>
          <w:p w14:paraId="4053DB38" w14:textId="77777777" w:rsidR="00FF010E" w:rsidRPr="00F467A7" w:rsidRDefault="00FF010E" w:rsidP="00FF010E">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vAlign w:val="bottom"/>
          </w:tcPr>
          <w:p w14:paraId="6C0DD353" w14:textId="77777777" w:rsidR="00FF010E" w:rsidRPr="00F467A7" w:rsidRDefault="00FF010E" w:rsidP="00FF010E">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vAlign w:val="bottom"/>
          </w:tcPr>
          <w:p w14:paraId="69710B24" w14:textId="77777777" w:rsidR="00FF010E" w:rsidRPr="00F467A7" w:rsidRDefault="00FF010E" w:rsidP="00FF010E">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shd w:val="clear" w:color="auto" w:fill="FAFAFA"/>
          </w:tcPr>
          <w:p w14:paraId="30C544D0" w14:textId="77777777" w:rsidR="00FF010E" w:rsidRPr="00F467A7" w:rsidRDefault="00FF010E" w:rsidP="00FF010E">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tcPr>
          <w:p w14:paraId="1AEDA626" w14:textId="77777777" w:rsidR="00FF010E" w:rsidRPr="00F467A7" w:rsidRDefault="00FF010E" w:rsidP="00FF010E">
            <w:pPr>
              <w:ind w:left="-40" w:right="-72"/>
              <w:jc w:val="right"/>
              <w:rPr>
                <w:rFonts w:ascii="Arial" w:eastAsia="Browallia New" w:hAnsi="Arial" w:cs="Arial"/>
                <w:color w:val="000000" w:themeColor="text1"/>
                <w:sz w:val="12"/>
                <w:szCs w:val="12"/>
              </w:rPr>
            </w:pPr>
          </w:p>
        </w:tc>
      </w:tr>
      <w:tr w:rsidR="00FF010E" w:rsidRPr="00F467A7" w14:paraId="6631F1B3" w14:textId="77777777" w:rsidTr="00346B9D">
        <w:tc>
          <w:tcPr>
            <w:tcW w:w="3989" w:type="dxa"/>
            <w:tcBorders>
              <w:top w:val="nil"/>
              <w:left w:val="nil"/>
              <w:bottom w:val="nil"/>
              <w:right w:val="nil"/>
            </w:tcBorders>
            <w:vAlign w:val="bottom"/>
          </w:tcPr>
          <w:p w14:paraId="1E84DBD9" w14:textId="77777777" w:rsidR="00FF010E" w:rsidRPr="00F467A7" w:rsidRDefault="00FF010E" w:rsidP="00FF010E">
            <w:pPr>
              <w:ind w:left="435"/>
              <w:jc w:val="both"/>
              <w:rPr>
                <w:rFonts w:ascii="Arial" w:eastAsia="Browallia New" w:hAnsi="Arial" w:cs="Arial"/>
                <w:sz w:val="18"/>
                <w:szCs w:val="18"/>
              </w:rPr>
            </w:pPr>
            <w:r w:rsidRPr="00F467A7">
              <w:rPr>
                <w:rFonts w:ascii="Arial" w:eastAsia="Browallia New" w:hAnsi="Arial" w:cs="Arial"/>
                <w:sz w:val="18"/>
                <w:szCs w:val="18"/>
              </w:rPr>
              <w:t xml:space="preserve">Number of ordinary shares for diluted </w:t>
            </w:r>
          </w:p>
          <w:p w14:paraId="69F2CE80" w14:textId="77777777" w:rsidR="00FF010E" w:rsidRPr="00F467A7" w:rsidRDefault="00FF010E" w:rsidP="00FF010E">
            <w:pPr>
              <w:ind w:left="435"/>
              <w:jc w:val="both"/>
              <w:rPr>
                <w:rFonts w:ascii="Arial" w:eastAsia="Browallia New" w:hAnsi="Arial" w:cs="Arial"/>
                <w:sz w:val="18"/>
                <w:szCs w:val="18"/>
              </w:rPr>
            </w:pPr>
            <w:r w:rsidRPr="00F467A7">
              <w:rPr>
                <w:rFonts w:ascii="Arial" w:eastAsia="Browallia New" w:hAnsi="Arial" w:cs="Arial"/>
                <w:sz w:val="18"/>
                <w:szCs w:val="18"/>
              </w:rPr>
              <w:t xml:space="preserve">   earnings per share calculation (share)</w:t>
            </w:r>
          </w:p>
        </w:tc>
        <w:tc>
          <w:tcPr>
            <w:tcW w:w="1368" w:type="dxa"/>
            <w:tcBorders>
              <w:top w:val="nil"/>
              <w:left w:val="nil"/>
              <w:bottom w:val="single" w:sz="4" w:space="0" w:color="auto"/>
              <w:right w:val="nil"/>
            </w:tcBorders>
            <w:shd w:val="clear" w:color="auto" w:fill="FAFAFA"/>
            <w:vAlign w:val="bottom"/>
          </w:tcPr>
          <w:p w14:paraId="22E8E6F5" w14:textId="0AB3B837" w:rsidR="00FF010E" w:rsidRPr="00F467A7" w:rsidRDefault="00FF010E" w:rsidP="00FF010E">
            <w:pPr>
              <w:ind w:left="-40" w:right="-72"/>
              <w:jc w:val="right"/>
              <w:rPr>
                <w:rFonts w:ascii="Arial" w:eastAsia="Browallia New" w:hAnsi="Arial" w:cs="Arial"/>
                <w:color w:val="000000" w:themeColor="text1"/>
                <w:sz w:val="18"/>
                <w:szCs w:val="18"/>
              </w:rPr>
            </w:pPr>
            <w:r w:rsidRPr="00F467A7">
              <w:rPr>
                <w:rFonts w:ascii="Arial" w:eastAsia="Browallia New" w:hAnsi="Arial" w:cs="Arial"/>
                <w:color w:val="000000" w:themeColor="text1"/>
                <w:sz w:val="18"/>
                <w:szCs w:val="18"/>
              </w:rPr>
              <w:t>3,053,</w:t>
            </w:r>
            <w:r w:rsidR="006770DF">
              <w:rPr>
                <w:rFonts w:ascii="Arial" w:eastAsia="Browallia New" w:hAnsi="Arial" w:cs="Arial"/>
                <w:color w:val="000000" w:themeColor="text1"/>
                <w:sz w:val="18"/>
                <w:szCs w:val="18"/>
              </w:rPr>
              <w:t>358,220</w:t>
            </w:r>
          </w:p>
        </w:tc>
        <w:tc>
          <w:tcPr>
            <w:tcW w:w="1368" w:type="dxa"/>
            <w:tcBorders>
              <w:top w:val="nil"/>
              <w:left w:val="nil"/>
              <w:bottom w:val="single" w:sz="4" w:space="0" w:color="auto"/>
              <w:right w:val="nil"/>
            </w:tcBorders>
            <w:vAlign w:val="bottom"/>
          </w:tcPr>
          <w:p w14:paraId="4A5BEB9C" w14:textId="6A75C943" w:rsidR="00FF010E" w:rsidRPr="00F467A7" w:rsidRDefault="00FF010E" w:rsidP="00FF010E">
            <w:pPr>
              <w:ind w:left="-40" w:right="-72"/>
              <w:jc w:val="right"/>
              <w:rPr>
                <w:rFonts w:ascii="Arial" w:eastAsia="Browallia New" w:hAnsi="Arial" w:cs="Arial"/>
                <w:color w:val="000000" w:themeColor="text1"/>
                <w:sz w:val="18"/>
                <w:szCs w:val="18"/>
              </w:rPr>
            </w:pPr>
            <w:r w:rsidRPr="00F467A7">
              <w:rPr>
                <w:rFonts w:ascii="Arial" w:eastAsia="Browallia New" w:hAnsi="Arial" w:cs="Arial"/>
                <w:color w:val="000000" w:themeColor="text1"/>
                <w:sz w:val="18"/>
                <w:szCs w:val="18"/>
              </w:rPr>
              <w:t>3,053,252,287</w:t>
            </w:r>
          </w:p>
        </w:tc>
        <w:tc>
          <w:tcPr>
            <w:tcW w:w="1368" w:type="dxa"/>
            <w:tcBorders>
              <w:top w:val="nil"/>
              <w:left w:val="nil"/>
              <w:bottom w:val="single" w:sz="4" w:space="0" w:color="auto"/>
              <w:right w:val="nil"/>
            </w:tcBorders>
            <w:shd w:val="clear" w:color="auto" w:fill="FAFAFA"/>
          </w:tcPr>
          <w:p w14:paraId="4C1560D3" w14:textId="77777777" w:rsidR="00FF010E" w:rsidRPr="00F467A7" w:rsidRDefault="00FF010E" w:rsidP="00FF010E">
            <w:pPr>
              <w:ind w:left="-40" w:right="-72"/>
              <w:jc w:val="right"/>
              <w:rPr>
                <w:rFonts w:ascii="Arial" w:eastAsia="Browallia New" w:hAnsi="Arial" w:cs="Arial"/>
                <w:color w:val="000000" w:themeColor="text1"/>
                <w:sz w:val="18"/>
                <w:szCs w:val="18"/>
              </w:rPr>
            </w:pPr>
          </w:p>
          <w:p w14:paraId="6A879428" w14:textId="05FE08E8" w:rsidR="00FF010E" w:rsidRPr="00F467A7" w:rsidRDefault="00FF010E" w:rsidP="00FF010E">
            <w:pPr>
              <w:ind w:left="-40" w:right="-72"/>
              <w:jc w:val="right"/>
              <w:rPr>
                <w:rFonts w:ascii="Arial" w:eastAsia="Browallia New" w:hAnsi="Arial" w:cs="Arial"/>
                <w:color w:val="000000" w:themeColor="text1"/>
                <w:sz w:val="18"/>
                <w:szCs w:val="18"/>
              </w:rPr>
            </w:pPr>
            <w:r w:rsidRPr="00F467A7">
              <w:rPr>
                <w:rFonts w:ascii="Arial" w:eastAsia="Browallia New" w:hAnsi="Arial" w:cs="Arial"/>
                <w:color w:val="000000" w:themeColor="text1"/>
                <w:sz w:val="18"/>
                <w:szCs w:val="18"/>
              </w:rPr>
              <w:t>3,053,</w:t>
            </w:r>
            <w:r w:rsidR="006770DF">
              <w:rPr>
                <w:rFonts w:ascii="Arial" w:eastAsia="Browallia New" w:hAnsi="Arial" w:cs="Arial"/>
                <w:color w:val="000000" w:themeColor="text1"/>
                <w:sz w:val="18"/>
                <w:szCs w:val="18"/>
              </w:rPr>
              <w:t>358,220</w:t>
            </w:r>
          </w:p>
        </w:tc>
        <w:tc>
          <w:tcPr>
            <w:tcW w:w="1368" w:type="dxa"/>
            <w:tcBorders>
              <w:top w:val="nil"/>
              <w:left w:val="nil"/>
              <w:bottom w:val="single" w:sz="4" w:space="0" w:color="auto"/>
              <w:right w:val="nil"/>
            </w:tcBorders>
          </w:tcPr>
          <w:p w14:paraId="212EB9DE" w14:textId="77777777" w:rsidR="00FF010E" w:rsidRPr="00F467A7" w:rsidRDefault="00FF010E" w:rsidP="00FF010E">
            <w:pPr>
              <w:ind w:left="-40" w:right="-72"/>
              <w:jc w:val="right"/>
              <w:rPr>
                <w:rFonts w:ascii="Arial" w:eastAsia="Browallia New" w:hAnsi="Arial" w:cs="Arial"/>
                <w:color w:val="000000" w:themeColor="text1"/>
                <w:sz w:val="18"/>
                <w:szCs w:val="18"/>
              </w:rPr>
            </w:pPr>
          </w:p>
          <w:p w14:paraId="6ABCC080" w14:textId="189D33CC" w:rsidR="00FF010E" w:rsidRPr="00F467A7" w:rsidRDefault="00FF010E" w:rsidP="00FF010E">
            <w:pPr>
              <w:ind w:left="-40" w:right="-72"/>
              <w:jc w:val="right"/>
              <w:rPr>
                <w:rFonts w:ascii="Arial" w:eastAsia="Browallia New" w:hAnsi="Arial" w:cs="Arial"/>
                <w:color w:val="000000" w:themeColor="text1"/>
                <w:sz w:val="18"/>
                <w:szCs w:val="18"/>
              </w:rPr>
            </w:pPr>
            <w:r w:rsidRPr="00F467A7">
              <w:rPr>
                <w:rFonts w:ascii="Arial" w:eastAsia="Browallia New" w:hAnsi="Arial" w:cs="Arial"/>
                <w:color w:val="000000" w:themeColor="text1"/>
                <w:sz w:val="18"/>
                <w:szCs w:val="18"/>
              </w:rPr>
              <w:t>3,053,252,287</w:t>
            </w:r>
          </w:p>
        </w:tc>
      </w:tr>
      <w:tr w:rsidR="00FF010E" w:rsidRPr="00F467A7" w14:paraId="67679E00" w14:textId="77777777" w:rsidTr="0073549C">
        <w:tc>
          <w:tcPr>
            <w:tcW w:w="3989" w:type="dxa"/>
            <w:tcBorders>
              <w:top w:val="nil"/>
              <w:left w:val="nil"/>
              <w:bottom w:val="nil"/>
              <w:right w:val="nil"/>
            </w:tcBorders>
            <w:vAlign w:val="bottom"/>
          </w:tcPr>
          <w:p w14:paraId="25123BE4" w14:textId="77777777" w:rsidR="00FF010E" w:rsidRPr="00F467A7" w:rsidRDefault="00FF010E" w:rsidP="00FF010E">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479067D4" w14:textId="77777777" w:rsidR="00FF010E" w:rsidRPr="00F467A7" w:rsidRDefault="00FF010E" w:rsidP="00FF010E">
            <w:pPr>
              <w:ind w:left="-40" w:right="-72"/>
              <w:jc w:val="right"/>
              <w:rPr>
                <w:rFonts w:ascii="Arial" w:eastAsia="Browallia New" w:hAnsi="Arial" w:cs="Arial"/>
                <w:bCs/>
                <w:color w:val="000000" w:themeColor="text1"/>
                <w:sz w:val="12"/>
                <w:szCs w:val="12"/>
              </w:rPr>
            </w:pPr>
          </w:p>
        </w:tc>
        <w:tc>
          <w:tcPr>
            <w:tcW w:w="1368" w:type="dxa"/>
            <w:tcBorders>
              <w:top w:val="single" w:sz="4" w:space="0" w:color="auto"/>
              <w:left w:val="nil"/>
              <w:bottom w:val="nil"/>
              <w:right w:val="nil"/>
            </w:tcBorders>
          </w:tcPr>
          <w:p w14:paraId="09EC0D3B" w14:textId="77777777" w:rsidR="00FF010E" w:rsidRPr="00F467A7" w:rsidRDefault="00FF010E" w:rsidP="00FF010E">
            <w:pPr>
              <w:ind w:left="-40" w:right="-72"/>
              <w:jc w:val="center"/>
              <w:rPr>
                <w:rFonts w:ascii="Arial" w:eastAsia="Browallia New" w:hAnsi="Arial" w:cs="Arial"/>
                <w:bCs/>
                <w:color w:val="000000" w:themeColor="text1"/>
                <w:sz w:val="12"/>
                <w:szCs w:val="12"/>
              </w:rPr>
            </w:pPr>
          </w:p>
        </w:tc>
        <w:tc>
          <w:tcPr>
            <w:tcW w:w="1368" w:type="dxa"/>
            <w:tcBorders>
              <w:top w:val="single" w:sz="4" w:space="0" w:color="auto"/>
              <w:left w:val="nil"/>
              <w:bottom w:val="nil"/>
              <w:right w:val="nil"/>
            </w:tcBorders>
            <w:shd w:val="clear" w:color="auto" w:fill="FAFAFA"/>
          </w:tcPr>
          <w:p w14:paraId="3FC44269" w14:textId="77777777" w:rsidR="00FF010E" w:rsidRPr="00F467A7" w:rsidRDefault="00FF010E" w:rsidP="00FF010E">
            <w:pPr>
              <w:ind w:left="-40" w:right="-72"/>
              <w:jc w:val="right"/>
              <w:rPr>
                <w:rFonts w:ascii="Arial" w:eastAsia="Browallia New" w:hAnsi="Arial" w:cs="Arial"/>
                <w:bCs/>
                <w:color w:val="000000" w:themeColor="text1"/>
                <w:sz w:val="12"/>
                <w:szCs w:val="12"/>
              </w:rPr>
            </w:pPr>
          </w:p>
        </w:tc>
        <w:tc>
          <w:tcPr>
            <w:tcW w:w="1368" w:type="dxa"/>
            <w:tcBorders>
              <w:top w:val="single" w:sz="4" w:space="0" w:color="auto"/>
              <w:left w:val="nil"/>
              <w:bottom w:val="nil"/>
              <w:right w:val="nil"/>
            </w:tcBorders>
          </w:tcPr>
          <w:p w14:paraId="673495E7" w14:textId="77777777" w:rsidR="00FF010E" w:rsidRPr="00F467A7" w:rsidRDefault="00FF010E" w:rsidP="00FF010E">
            <w:pPr>
              <w:ind w:left="-40" w:right="-72"/>
              <w:jc w:val="right"/>
              <w:rPr>
                <w:rFonts w:ascii="Arial" w:eastAsia="Browallia New" w:hAnsi="Arial" w:cs="Arial"/>
                <w:bCs/>
                <w:color w:val="000000" w:themeColor="text1"/>
                <w:sz w:val="12"/>
                <w:szCs w:val="12"/>
              </w:rPr>
            </w:pPr>
          </w:p>
        </w:tc>
      </w:tr>
      <w:tr w:rsidR="00FF010E" w:rsidRPr="00F467A7" w14:paraId="6A11F1C8" w14:textId="77777777" w:rsidTr="0073549C">
        <w:tc>
          <w:tcPr>
            <w:tcW w:w="3989" w:type="dxa"/>
            <w:tcBorders>
              <w:top w:val="nil"/>
              <w:left w:val="nil"/>
              <w:bottom w:val="nil"/>
              <w:right w:val="nil"/>
            </w:tcBorders>
          </w:tcPr>
          <w:p w14:paraId="0D255319" w14:textId="77777777" w:rsidR="00FF010E" w:rsidRPr="00F467A7" w:rsidRDefault="00FF010E" w:rsidP="00FF010E">
            <w:pPr>
              <w:ind w:left="435"/>
              <w:jc w:val="both"/>
              <w:rPr>
                <w:rFonts w:ascii="Arial" w:eastAsia="Browallia New" w:hAnsi="Arial" w:cs="Arial"/>
                <w:b/>
                <w:bCs/>
                <w:sz w:val="18"/>
                <w:szCs w:val="18"/>
              </w:rPr>
            </w:pPr>
            <w:r w:rsidRPr="00F467A7">
              <w:rPr>
                <w:rFonts w:ascii="Arial" w:eastAsia="Browallia New" w:hAnsi="Arial" w:cs="Arial"/>
                <w:b/>
                <w:bCs/>
                <w:sz w:val="18"/>
                <w:szCs w:val="18"/>
              </w:rPr>
              <w:t>Diluted earnings</w:t>
            </w:r>
            <w:r w:rsidRPr="00F467A7">
              <w:rPr>
                <w:rFonts w:ascii="Arial" w:eastAsia="Browallia New" w:hAnsi="Arial" w:cs="Arial"/>
                <w:b/>
                <w:bCs/>
                <w:sz w:val="18"/>
                <w:szCs w:val="18"/>
                <w:cs/>
              </w:rPr>
              <w:t xml:space="preserve"> </w:t>
            </w:r>
            <w:r w:rsidRPr="00F467A7">
              <w:rPr>
                <w:rFonts w:ascii="Arial" w:eastAsia="Browallia New" w:hAnsi="Arial" w:cs="Arial"/>
                <w:b/>
                <w:bCs/>
                <w:sz w:val="18"/>
                <w:szCs w:val="18"/>
              </w:rPr>
              <w:t>(loss) per share</w:t>
            </w:r>
            <w:r w:rsidRPr="00F467A7">
              <w:rPr>
                <w:rFonts w:ascii="Arial" w:eastAsia="Browallia New" w:hAnsi="Arial" w:cs="Arial"/>
                <w:b/>
                <w:bCs/>
                <w:sz w:val="18"/>
                <w:szCs w:val="18"/>
                <w:cs/>
              </w:rPr>
              <w:t xml:space="preserve"> (</w:t>
            </w:r>
            <w:r w:rsidRPr="00F467A7">
              <w:rPr>
                <w:rFonts w:ascii="Arial" w:eastAsia="Browallia New" w:hAnsi="Arial" w:cs="Arial"/>
                <w:b/>
                <w:bCs/>
                <w:sz w:val="18"/>
                <w:szCs w:val="18"/>
              </w:rPr>
              <w:t>Baht</w:t>
            </w:r>
            <w:r w:rsidRPr="00F467A7">
              <w:rPr>
                <w:rFonts w:ascii="Arial" w:eastAsia="Browallia New" w:hAnsi="Arial" w:cs="Arial"/>
                <w:b/>
                <w:bCs/>
                <w:sz w:val="18"/>
                <w:szCs w:val="18"/>
                <w:cs/>
              </w:rPr>
              <w:t>)</w:t>
            </w:r>
          </w:p>
        </w:tc>
        <w:tc>
          <w:tcPr>
            <w:tcW w:w="1368" w:type="dxa"/>
            <w:tcBorders>
              <w:top w:val="nil"/>
              <w:left w:val="nil"/>
              <w:bottom w:val="single" w:sz="4" w:space="0" w:color="auto"/>
              <w:right w:val="nil"/>
            </w:tcBorders>
            <w:shd w:val="clear" w:color="auto" w:fill="FAFAFA"/>
          </w:tcPr>
          <w:p w14:paraId="6BF1AB8A" w14:textId="2F59A2C7" w:rsidR="00FF010E" w:rsidRPr="00F467A7" w:rsidRDefault="00FF010E" w:rsidP="00FF010E">
            <w:pPr>
              <w:ind w:left="-40" w:right="-72"/>
              <w:jc w:val="right"/>
              <w:rPr>
                <w:rFonts w:ascii="Arial" w:eastAsia="Browallia New" w:hAnsi="Arial" w:cs="Arial"/>
                <w:b/>
                <w:bCs/>
                <w:color w:val="000000" w:themeColor="text1"/>
                <w:sz w:val="18"/>
                <w:szCs w:val="18"/>
              </w:rPr>
            </w:pPr>
            <w:r w:rsidRPr="00F467A7">
              <w:rPr>
                <w:rFonts w:ascii="Arial" w:eastAsia="Browallia New" w:hAnsi="Arial" w:cs="Arial"/>
                <w:b/>
                <w:bCs/>
                <w:color w:val="000000" w:themeColor="text1"/>
                <w:sz w:val="18"/>
                <w:szCs w:val="18"/>
              </w:rPr>
              <w:t>0.00</w:t>
            </w:r>
            <w:r>
              <w:rPr>
                <w:rFonts w:ascii="Arial" w:eastAsia="Browallia New" w:hAnsi="Arial" w:cs="Arial"/>
                <w:b/>
                <w:bCs/>
                <w:color w:val="000000" w:themeColor="text1"/>
                <w:sz w:val="18"/>
                <w:szCs w:val="18"/>
              </w:rPr>
              <w:t>11</w:t>
            </w:r>
          </w:p>
        </w:tc>
        <w:tc>
          <w:tcPr>
            <w:tcW w:w="1368" w:type="dxa"/>
            <w:tcBorders>
              <w:top w:val="nil"/>
              <w:left w:val="nil"/>
              <w:bottom w:val="single" w:sz="4" w:space="0" w:color="auto"/>
              <w:right w:val="nil"/>
            </w:tcBorders>
          </w:tcPr>
          <w:p w14:paraId="314EB596" w14:textId="5DB17DA3" w:rsidR="00FF010E" w:rsidRPr="00F467A7" w:rsidRDefault="00FF010E" w:rsidP="00FF010E">
            <w:pPr>
              <w:ind w:left="-40" w:right="-72"/>
              <w:jc w:val="right"/>
              <w:rPr>
                <w:rFonts w:ascii="Arial" w:eastAsia="Browallia New" w:hAnsi="Arial" w:cs="Arial"/>
                <w:b/>
                <w:bCs/>
                <w:color w:val="000000" w:themeColor="text1"/>
                <w:sz w:val="18"/>
                <w:szCs w:val="18"/>
              </w:rPr>
            </w:pPr>
            <w:r w:rsidRPr="00F467A7">
              <w:rPr>
                <w:rFonts w:ascii="Arial" w:eastAsia="Browallia New" w:hAnsi="Arial" w:cs="Arial"/>
                <w:b/>
                <w:bCs/>
                <w:color w:val="000000" w:themeColor="text1"/>
                <w:sz w:val="18"/>
                <w:szCs w:val="18"/>
              </w:rPr>
              <w:t>(0.0087)</w:t>
            </w:r>
          </w:p>
        </w:tc>
        <w:tc>
          <w:tcPr>
            <w:tcW w:w="1368" w:type="dxa"/>
            <w:tcBorders>
              <w:top w:val="nil"/>
              <w:left w:val="nil"/>
              <w:bottom w:val="single" w:sz="4" w:space="0" w:color="auto"/>
              <w:right w:val="nil"/>
            </w:tcBorders>
            <w:shd w:val="clear" w:color="auto" w:fill="FAFAFA"/>
          </w:tcPr>
          <w:p w14:paraId="3398F710" w14:textId="2C3F49F3" w:rsidR="00FF010E" w:rsidRPr="00F467A7" w:rsidRDefault="00FF010E" w:rsidP="00FF010E">
            <w:pPr>
              <w:ind w:left="-40" w:right="-72"/>
              <w:jc w:val="right"/>
              <w:rPr>
                <w:rFonts w:ascii="Arial" w:eastAsia="Browallia New" w:hAnsi="Arial" w:cs="Arial"/>
                <w:b/>
                <w:bCs/>
                <w:color w:val="000000" w:themeColor="text1"/>
                <w:sz w:val="18"/>
                <w:szCs w:val="18"/>
              </w:rPr>
            </w:pPr>
            <w:r w:rsidRPr="00F467A7">
              <w:rPr>
                <w:rFonts w:ascii="Arial" w:eastAsia="Browallia New" w:hAnsi="Arial" w:cs="Arial"/>
                <w:b/>
                <w:bCs/>
                <w:color w:val="000000" w:themeColor="text1"/>
                <w:sz w:val="18"/>
                <w:szCs w:val="18"/>
              </w:rPr>
              <w:t>(0.007</w:t>
            </w:r>
            <w:r>
              <w:rPr>
                <w:rFonts w:ascii="Arial" w:eastAsia="Browallia New" w:hAnsi="Arial" w:cs="Arial"/>
                <w:b/>
                <w:bCs/>
                <w:color w:val="000000" w:themeColor="text1"/>
                <w:sz w:val="18"/>
                <w:szCs w:val="18"/>
              </w:rPr>
              <w:t>1</w:t>
            </w:r>
            <w:r w:rsidRPr="00F467A7">
              <w:rPr>
                <w:rFonts w:ascii="Arial" w:eastAsia="Browallia New" w:hAnsi="Arial" w:cs="Arial"/>
                <w:b/>
                <w:bCs/>
                <w:color w:val="000000" w:themeColor="text1"/>
                <w:sz w:val="18"/>
                <w:szCs w:val="18"/>
              </w:rPr>
              <w:t>)</w:t>
            </w:r>
          </w:p>
        </w:tc>
        <w:tc>
          <w:tcPr>
            <w:tcW w:w="1368" w:type="dxa"/>
            <w:tcBorders>
              <w:top w:val="nil"/>
              <w:left w:val="nil"/>
              <w:bottom w:val="single" w:sz="4" w:space="0" w:color="auto"/>
              <w:right w:val="nil"/>
            </w:tcBorders>
          </w:tcPr>
          <w:p w14:paraId="0E4AE3CD" w14:textId="54E86B44" w:rsidR="00FF010E" w:rsidRPr="00F467A7" w:rsidRDefault="00FF010E" w:rsidP="00FF010E">
            <w:pPr>
              <w:ind w:left="-40" w:right="-72"/>
              <w:jc w:val="right"/>
              <w:rPr>
                <w:rFonts w:ascii="Arial" w:eastAsia="Browallia New" w:hAnsi="Arial" w:cs="Arial"/>
                <w:b/>
                <w:bCs/>
                <w:color w:val="000000" w:themeColor="text1"/>
                <w:sz w:val="18"/>
                <w:szCs w:val="18"/>
              </w:rPr>
            </w:pPr>
            <w:r w:rsidRPr="00F467A7">
              <w:rPr>
                <w:rFonts w:ascii="Arial" w:eastAsia="Browallia New" w:hAnsi="Arial" w:cs="Arial"/>
                <w:b/>
                <w:bCs/>
                <w:color w:val="000000" w:themeColor="text1"/>
                <w:sz w:val="18"/>
                <w:szCs w:val="18"/>
              </w:rPr>
              <w:t>(0.0042)</w:t>
            </w:r>
          </w:p>
        </w:tc>
      </w:tr>
    </w:tbl>
    <w:p w14:paraId="1529D9FB" w14:textId="019C3480" w:rsidR="00290C04" w:rsidRPr="00F467A7" w:rsidRDefault="00290C04" w:rsidP="0042427A">
      <w:pPr>
        <w:ind w:left="547"/>
        <w:jc w:val="both"/>
        <w:rPr>
          <w:rFonts w:ascii="Arial" w:hAnsi="Arial" w:cs="Arial"/>
          <w:sz w:val="18"/>
          <w:szCs w:val="18"/>
        </w:rPr>
      </w:pPr>
    </w:p>
    <w:p w14:paraId="4639D7F2" w14:textId="35B412BB" w:rsidR="005D6924" w:rsidRPr="00F613E0" w:rsidRDefault="005D6924" w:rsidP="0042427A">
      <w:pPr>
        <w:ind w:left="547"/>
        <w:jc w:val="both"/>
        <w:rPr>
          <w:rFonts w:ascii="Arial" w:hAnsi="Arial" w:cs="Browallia New"/>
          <w:sz w:val="18"/>
          <w:szCs w:val="22"/>
        </w:rPr>
      </w:pPr>
      <w:r w:rsidRPr="00F467A7">
        <w:rPr>
          <w:rFonts w:ascii="Arial" w:hAnsi="Arial" w:cs="Arial"/>
          <w:sz w:val="18"/>
          <w:szCs w:val="18"/>
        </w:rPr>
        <w:t>Diluted earnings per share in the consolidated financial information and separate financial information for th</w:t>
      </w:r>
      <w:r w:rsidR="00B419E2" w:rsidRPr="00F467A7">
        <w:rPr>
          <w:rFonts w:ascii="Arial" w:hAnsi="Arial" w:cs="Arial"/>
          <w:sz w:val="18"/>
          <w:szCs w:val="18"/>
        </w:rPr>
        <w:t>e</w:t>
      </w:r>
      <w:r w:rsidR="00B419E2" w:rsidRPr="00AF301E">
        <w:rPr>
          <w:rFonts w:ascii="Arial" w:hAnsi="Arial" w:cs="Arial"/>
          <w:sz w:val="18"/>
          <w:szCs w:val="18"/>
        </w:rPr>
        <w:t xml:space="preserve"> current</w:t>
      </w:r>
      <w:r w:rsidRPr="00AF301E">
        <w:rPr>
          <w:rFonts w:ascii="Arial" w:hAnsi="Arial" w:cs="Arial"/>
          <w:sz w:val="18"/>
          <w:szCs w:val="18"/>
        </w:rPr>
        <w:t xml:space="preserve"> period, including separate financial information for comparative period</w:t>
      </w:r>
      <w:r w:rsidR="00EE7CF8" w:rsidRPr="00AF301E">
        <w:rPr>
          <w:rFonts w:ascii="Arial" w:hAnsi="Arial" w:cs="Arial"/>
          <w:sz w:val="18"/>
          <w:szCs w:val="18"/>
        </w:rPr>
        <w:t xml:space="preserve"> are</w:t>
      </w:r>
      <w:r w:rsidRPr="00AF301E">
        <w:rPr>
          <w:rFonts w:ascii="Arial" w:hAnsi="Arial" w:cs="Arial"/>
          <w:sz w:val="18"/>
          <w:szCs w:val="18"/>
        </w:rPr>
        <w:t xml:space="preserve"> equal to basic earning</w:t>
      </w:r>
      <w:r w:rsidR="00A755AA" w:rsidRPr="00AF301E">
        <w:rPr>
          <w:rFonts w:ascii="Arial" w:hAnsi="Arial" w:cs="Arial"/>
          <w:sz w:val="18"/>
          <w:szCs w:val="18"/>
        </w:rPr>
        <w:t>s</w:t>
      </w:r>
      <w:r w:rsidRPr="00AF301E">
        <w:rPr>
          <w:rFonts w:ascii="Arial" w:hAnsi="Arial" w:cs="Arial"/>
          <w:sz w:val="18"/>
          <w:szCs w:val="18"/>
        </w:rPr>
        <w:t xml:space="preserve"> per share. Due to</w:t>
      </w:r>
      <w:r w:rsidR="00F613E0">
        <w:rPr>
          <w:rFonts w:ascii="Arial" w:hAnsi="Arial" w:cs="Arial"/>
          <w:sz w:val="18"/>
          <w:szCs w:val="18"/>
        </w:rPr>
        <w:t xml:space="preserve"> no exercise of warrants during </w:t>
      </w:r>
      <w:r w:rsidR="00F613E0" w:rsidRPr="00F613E0">
        <w:rPr>
          <w:rFonts w:ascii="Arial" w:hAnsi="Arial" w:cs="Arial"/>
          <w:sz w:val="18"/>
          <w:szCs w:val="18"/>
        </w:rPr>
        <w:t>the three-month period ended 31 March 2024</w:t>
      </w:r>
      <w:r w:rsidR="00F613E0">
        <w:rPr>
          <w:rFonts w:ascii="Arial" w:hAnsi="Arial" w:cs="Arial"/>
          <w:sz w:val="18"/>
          <w:szCs w:val="18"/>
        </w:rPr>
        <w:t>.</w:t>
      </w:r>
    </w:p>
    <w:p w14:paraId="146CF03C" w14:textId="305A8032" w:rsidR="008C0447" w:rsidRPr="00AF301E" w:rsidRDefault="008C0447">
      <w:pPr>
        <w:rPr>
          <w:rFonts w:ascii="Arial" w:hAnsi="Arial" w:cs="Arial"/>
          <w:sz w:val="18"/>
          <w:szCs w:val="18"/>
        </w:rPr>
      </w:pPr>
      <w:r w:rsidRPr="00AF301E">
        <w:rPr>
          <w:rFonts w:ascii="Arial" w:hAnsi="Arial" w:cs="Arial"/>
          <w:sz w:val="18"/>
          <w:szCs w:val="18"/>
        </w:rPr>
        <w:br w:type="page"/>
      </w:r>
    </w:p>
    <w:tbl>
      <w:tblPr>
        <w:tblStyle w:val="aff5"/>
        <w:tblW w:w="9461" w:type="dxa"/>
        <w:tblLayout w:type="fixed"/>
        <w:tblLook w:val="0400" w:firstRow="0" w:lastRow="0" w:firstColumn="0" w:lastColumn="0" w:noHBand="0" w:noVBand="1"/>
      </w:tblPr>
      <w:tblGrid>
        <w:gridCol w:w="9461"/>
      </w:tblGrid>
      <w:tr w:rsidR="00FE68FB" w:rsidRPr="00AF301E" w14:paraId="26FB2390" w14:textId="77777777" w:rsidTr="00D92EC6">
        <w:trPr>
          <w:trHeight w:val="403"/>
        </w:trPr>
        <w:tc>
          <w:tcPr>
            <w:tcW w:w="9461" w:type="dxa"/>
            <w:shd w:val="clear" w:color="auto" w:fill="FFA543"/>
            <w:vAlign w:val="center"/>
          </w:tcPr>
          <w:p w14:paraId="19E951FD" w14:textId="29C84C3E" w:rsidR="00FE68FB" w:rsidRPr="00AF301E" w:rsidRDefault="00EC2066">
            <w:pPr>
              <w:ind w:left="432" w:hanging="432"/>
              <w:jc w:val="both"/>
              <w:rPr>
                <w:rFonts w:ascii="Arial" w:eastAsia="Arial" w:hAnsi="Arial" w:cs="Arial"/>
                <w:b/>
                <w:color w:val="FFFFFF"/>
                <w:sz w:val="18"/>
                <w:szCs w:val="18"/>
              </w:rPr>
            </w:pPr>
            <w:r w:rsidRPr="00AF301E">
              <w:rPr>
                <w:rFonts w:ascii="Arial" w:eastAsia="Arial" w:hAnsi="Arial" w:cs="Arial"/>
                <w:b/>
                <w:color w:val="FFFFFF"/>
                <w:sz w:val="18"/>
                <w:szCs w:val="18"/>
              </w:rPr>
              <w:lastRenderedPageBreak/>
              <w:t>1</w:t>
            </w:r>
            <w:r w:rsidR="00213E2F">
              <w:rPr>
                <w:rFonts w:ascii="Arial" w:eastAsia="Arial" w:hAnsi="Arial" w:cs="Arial"/>
                <w:b/>
                <w:color w:val="FFFFFF"/>
                <w:sz w:val="18"/>
                <w:szCs w:val="18"/>
              </w:rPr>
              <w:t>4</w:t>
            </w:r>
            <w:r w:rsidR="00E330F1" w:rsidRPr="00AF301E">
              <w:rPr>
                <w:rFonts w:ascii="Arial" w:eastAsia="Arial" w:hAnsi="Arial" w:cs="Arial"/>
                <w:b/>
                <w:color w:val="FFFFFF"/>
                <w:sz w:val="18"/>
                <w:szCs w:val="18"/>
              </w:rPr>
              <w:tab/>
              <w:t>Commitments</w:t>
            </w:r>
          </w:p>
        </w:tc>
      </w:tr>
    </w:tbl>
    <w:p w14:paraId="0B901E30" w14:textId="77777777" w:rsidR="00FE68FB" w:rsidRPr="00AF301E" w:rsidRDefault="00FE68FB" w:rsidP="00013A7A">
      <w:pPr>
        <w:jc w:val="both"/>
        <w:rPr>
          <w:rFonts w:ascii="Arial" w:eastAsia="Arial" w:hAnsi="Arial" w:cs="Arial"/>
          <w:color w:val="000000"/>
          <w:sz w:val="18"/>
          <w:szCs w:val="18"/>
        </w:rPr>
      </w:pPr>
    </w:p>
    <w:p w14:paraId="32E2C6DE" w14:textId="7A4F93C7" w:rsidR="00FE68FB" w:rsidRPr="00AF301E" w:rsidRDefault="00E330F1" w:rsidP="00013A7A">
      <w:pPr>
        <w:pBdr>
          <w:top w:val="nil"/>
          <w:left w:val="nil"/>
          <w:bottom w:val="nil"/>
          <w:right w:val="nil"/>
          <w:between w:val="nil"/>
        </w:pBdr>
        <w:tabs>
          <w:tab w:val="center" w:pos="4320"/>
          <w:tab w:val="right" w:pos="8640"/>
        </w:tabs>
        <w:jc w:val="both"/>
        <w:rPr>
          <w:rFonts w:ascii="Arial" w:eastAsia="Arial" w:hAnsi="Arial" w:cs="Arial"/>
          <w:b/>
          <w:color w:val="CF4A02"/>
          <w:sz w:val="18"/>
          <w:szCs w:val="18"/>
        </w:rPr>
      </w:pPr>
      <w:r w:rsidRPr="00AF301E">
        <w:rPr>
          <w:rFonts w:ascii="Arial" w:eastAsia="Arial" w:hAnsi="Arial" w:cs="Arial"/>
          <w:b/>
          <w:color w:val="CF4A02"/>
          <w:sz w:val="18"/>
          <w:szCs w:val="18"/>
        </w:rPr>
        <w:t>Capital commitments</w:t>
      </w:r>
    </w:p>
    <w:p w14:paraId="40F40BAA" w14:textId="77777777" w:rsidR="00FE68FB" w:rsidRPr="00AF301E" w:rsidRDefault="00FE68FB" w:rsidP="00D43722">
      <w:pPr>
        <w:jc w:val="both"/>
        <w:rPr>
          <w:rFonts w:ascii="Arial" w:eastAsia="Arial" w:hAnsi="Arial" w:cs="Arial"/>
          <w:color w:val="000000"/>
          <w:sz w:val="18"/>
          <w:szCs w:val="18"/>
        </w:rPr>
      </w:pPr>
    </w:p>
    <w:p w14:paraId="6D704A81" w14:textId="3009552C" w:rsidR="00FE68FB" w:rsidRPr="00AF301E" w:rsidRDefault="00E330F1" w:rsidP="005B27A3">
      <w:pPr>
        <w:jc w:val="both"/>
        <w:rPr>
          <w:rFonts w:ascii="Arial" w:eastAsia="Arial" w:hAnsi="Arial" w:cs="Arial"/>
          <w:spacing w:val="-4"/>
          <w:sz w:val="18"/>
          <w:szCs w:val="18"/>
        </w:rPr>
      </w:pPr>
      <w:r w:rsidRPr="00AF301E">
        <w:rPr>
          <w:rFonts w:ascii="Arial" w:eastAsia="Arial" w:hAnsi="Arial" w:cs="Arial"/>
          <w:spacing w:val="-4"/>
          <w:sz w:val="18"/>
          <w:szCs w:val="18"/>
        </w:rPr>
        <w:t xml:space="preserve">As at </w:t>
      </w:r>
      <w:r w:rsidR="00377DA8" w:rsidRPr="00E71E18">
        <w:rPr>
          <w:rFonts w:ascii="Arial" w:eastAsia="Arial" w:hAnsi="Arial" w:cs="Arial"/>
          <w:sz w:val="18"/>
          <w:szCs w:val="18"/>
        </w:rPr>
        <w:t>31</w:t>
      </w:r>
      <w:r w:rsidR="00377DA8" w:rsidRPr="00D71E43">
        <w:rPr>
          <w:rFonts w:ascii="Arial" w:eastAsia="Arial" w:hAnsi="Arial" w:cs="Arial"/>
          <w:sz w:val="18"/>
          <w:szCs w:val="18"/>
        </w:rPr>
        <w:t xml:space="preserve"> March </w:t>
      </w:r>
      <w:r w:rsidR="00EC2066" w:rsidRPr="00AF301E">
        <w:rPr>
          <w:rFonts w:ascii="Arial" w:eastAsia="Arial" w:hAnsi="Arial" w:cs="Arial"/>
          <w:spacing w:val="-4"/>
          <w:sz w:val="18"/>
          <w:szCs w:val="18"/>
        </w:rPr>
        <w:t>202</w:t>
      </w:r>
      <w:r w:rsidR="00377DA8">
        <w:rPr>
          <w:rFonts w:ascii="Arial" w:eastAsia="Arial" w:hAnsi="Arial" w:cs="Arial"/>
          <w:spacing w:val="-4"/>
          <w:sz w:val="18"/>
          <w:szCs w:val="18"/>
        </w:rPr>
        <w:t>4</w:t>
      </w:r>
      <w:r w:rsidRPr="00AF301E">
        <w:rPr>
          <w:rFonts w:ascii="Arial" w:eastAsia="Arial" w:hAnsi="Arial" w:cs="Arial"/>
          <w:spacing w:val="-4"/>
          <w:sz w:val="18"/>
          <w:szCs w:val="18"/>
        </w:rPr>
        <w:t xml:space="preserve"> and </w:t>
      </w:r>
      <w:r w:rsidR="00EC2066" w:rsidRPr="00AF301E">
        <w:rPr>
          <w:rFonts w:ascii="Arial" w:eastAsia="Arial" w:hAnsi="Arial" w:cs="Arial"/>
          <w:spacing w:val="-4"/>
          <w:sz w:val="18"/>
          <w:szCs w:val="18"/>
        </w:rPr>
        <w:t>31</w:t>
      </w:r>
      <w:r w:rsidRPr="00AF301E">
        <w:rPr>
          <w:rFonts w:ascii="Arial" w:eastAsia="Arial" w:hAnsi="Arial" w:cs="Arial"/>
          <w:spacing w:val="-4"/>
          <w:sz w:val="18"/>
          <w:szCs w:val="18"/>
        </w:rPr>
        <w:t xml:space="preserve"> December </w:t>
      </w:r>
      <w:r w:rsidR="00EC2066" w:rsidRPr="00AF301E">
        <w:rPr>
          <w:rFonts w:ascii="Arial" w:eastAsia="Arial" w:hAnsi="Arial" w:cs="Arial"/>
          <w:spacing w:val="-4"/>
          <w:sz w:val="18"/>
          <w:szCs w:val="18"/>
        </w:rPr>
        <w:t>202</w:t>
      </w:r>
      <w:r w:rsidR="00377DA8">
        <w:rPr>
          <w:rFonts w:ascii="Arial" w:eastAsia="Arial" w:hAnsi="Arial" w:cs="Arial"/>
          <w:spacing w:val="-4"/>
          <w:sz w:val="18"/>
          <w:szCs w:val="18"/>
        </w:rPr>
        <w:t>3</w:t>
      </w:r>
      <w:r w:rsidRPr="00AF301E">
        <w:rPr>
          <w:rFonts w:ascii="Arial" w:eastAsia="Arial" w:hAnsi="Arial" w:cs="Arial"/>
          <w:spacing w:val="-4"/>
          <w:sz w:val="18"/>
          <w:szCs w:val="18"/>
        </w:rPr>
        <w:t xml:space="preserve">, capital expenditure contracted but not recognised as liabilities is as follows: </w:t>
      </w:r>
    </w:p>
    <w:p w14:paraId="77D374D7" w14:textId="77777777" w:rsidR="005C67D4" w:rsidRPr="00AF301E" w:rsidRDefault="005C67D4" w:rsidP="00013A7A">
      <w:pPr>
        <w:jc w:val="both"/>
        <w:rPr>
          <w:rFonts w:ascii="Arial" w:eastAsia="Arial" w:hAnsi="Arial" w:cs="Arial"/>
          <w:color w:val="000000"/>
          <w:sz w:val="18"/>
          <w:szCs w:val="18"/>
        </w:rPr>
      </w:pPr>
      <w:bookmarkStart w:id="9" w:name="_Hlk109983747"/>
    </w:p>
    <w:bookmarkEnd w:id="9"/>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094CD6" w:rsidRPr="00AF301E" w14:paraId="6B3D5033" w14:textId="77777777" w:rsidTr="00FF3C90">
        <w:trPr>
          <w:trHeight w:val="20"/>
        </w:trPr>
        <w:tc>
          <w:tcPr>
            <w:tcW w:w="6581" w:type="dxa"/>
            <w:tcBorders>
              <w:top w:val="nil"/>
              <w:left w:val="nil"/>
              <w:bottom w:val="nil"/>
              <w:right w:val="nil"/>
            </w:tcBorders>
          </w:tcPr>
          <w:p w14:paraId="00054433" w14:textId="77777777" w:rsidR="00094CD6" w:rsidRPr="00AF301E" w:rsidRDefault="00094CD6" w:rsidP="00502D61">
            <w:pPr>
              <w:ind w:left="-86"/>
              <w:jc w:val="both"/>
              <w:rPr>
                <w:rFonts w:ascii="Arial" w:eastAsia="Browallia New" w:hAnsi="Arial" w:cs="Arial"/>
                <w:b/>
                <w:sz w:val="18"/>
                <w:szCs w:val="18"/>
              </w:rPr>
            </w:pPr>
          </w:p>
        </w:tc>
        <w:tc>
          <w:tcPr>
            <w:tcW w:w="2880" w:type="dxa"/>
            <w:gridSpan w:val="2"/>
            <w:tcBorders>
              <w:top w:val="single" w:sz="4" w:space="0" w:color="000000"/>
              <w:left w:val="nil"/>
              <w:bottom w:val="single" w:sz="4" w:space="0" w:color="000000"/>
              <w:right w:val="nil"/>
            </w:tcBorders>
          </w:tcPr>
          <w:p w14:paraId="60154F59" w14:textId="77777777" w:rsidR="00FF3C90" w:rsidRPr="00AF301E" w:rsidRDefault="00094CD6" w:rsidP="00455F51">
            <w:pPr>
              <w:ind w:left="-40" w:right="-72"/>
              <w:jc w:val="center"/>
              <w:rPr>
                <w:rFonts w:ascii="Arial" w:eastAsia="Arial" w:hAnsi="Arial" w:cs="Arial"/>
                <w:b/>
                <w:sz w:val="18"/>
                <w:szCs w:val="18"/>
              </w:rPr>
            </w:pPr>
            <w:r w:rsidRPr="00AF301E">
              <w:rPr>
                <w:rFonts w:ascii="Arial" w:eastAsia="Arial" w:hAnsi="Arial" w:cs="Arial"/>
                <w:b/>
                <w:sz w:val="18"/>
                <w:szCs w:val="18"/>
              </w:rPr>
              <w:t xml:space="preserve">Consolidated </w:t>
            </w:r>
          </w:p>
          <w:p w14:paraId="17D1EB51" w14:textId="6E697E0B" w:rsidR="00094CD6" w:rsidRPr="00AF301E" w:rsidRDefault="00094CD6" w:rsidP="00455F51">
            <w:pPr>
              <w:ind w:left="-40" w:right="-72"/>
              <w:jc w:val="center"/>
              <w:rPr>
                <w:rFonts w:ascii="Arial" w:eastAsia="Arial" w:hAnsi="Arial" w:cs="Arial"/>
                <w:b/>
                <w:sz w:val="18"/>
                <w:szCs w:val="18"/>
              </w:rPr>
            </w:pPr>
            <w:r w:rsidRPr="00AF301E">
              <w:rPr>
                <w:rFonts w:ascii="Arial" w:eastAsia="Arial" w:hAnsi="Arial" w:cs="Arial"/>
                <w:b/>
                <w:sz w:val="18"/>
                <w:szCs w:val="18"/>
              </w:rPr>
              <w:t>financial information</w:t>
            </w:r>
          </w:p>
        </w:tc>
      </w:tr>
      <w:tr w:rsidR="00377DA8" w:rsidRPr="00AF301E" w14:paraId="3DB04963" w14:textId="77777777" w:rsidTr="00FF3C90">
        <w:trPr>
          <w:trHeight w:val="20"/>
        </w:trPr>
        <w:tc>
          <w:tcPr>
            <w:tcW w:w="6581" w:type="dxa"/>
            <w:tcBorders>
              <w:top w:val="nil"/>
              <w:left w:val="nil"/>
              <w:bottom w:val="nil"/>
              <w:right w:val="nil"/>
            </w:tcBorders>
          </w:tcPr>
          <w:p w14:paraId="2A3AA333" w14:textId="77777777" w:rsidR="00377DA8" w:rsidRPr="00AF301E" w:rsidRDefault="00377DA8" w:rsidP="00377DA8">
            <w:pPr>
              <w:ind w:left="-86"/>
              <w:jc w:val="both"/>
              <w:rPr>
                <w:rFonts w:ascii="Arial" w:eastAsia="Browallia New" w:hAnsi="Arial" w:cs="Arial"/>
                <w:b/>
                <w:sz w:val="18"/>
                <w:szCs w:val="18"/>
              </w:rPr>
            </w:pPr>
          </w:p>
        </w:tc>
        <w:tc>
          <w:tcPr>
            <w:tcW w:w="1440" w:type="dxa"/>
            <w:tcBorders>
              <w:top w:val="single" w:sz="4" w:space="0" w:color="000000"/>
              <w:left w:val="nil"/>
              <w:bottom w:val="nil"/>
              <w:right w:val="nil"/>
            </w:tcBorders>
            <w:hideMark/>
          </w:tcPr>
          <w:p w14:paraId="7C3F6E85" w14:textId="77777777" w:rsidR="00377DA8" w:rsidRPr="00D71E43" w:rsidRDefault="00377DA8" w:rsidP="00377DA8">
            <w:pPr>
              <w:ind w:left="-40" w:right="-72"/>
              <w:jc w:val="right"/>
              <w:rPr>
                <w:rFonts w:ascii="Arial" w:eastAsia="Arial" w:hAnsi="Arial" w:cs="Arial"/>
                <w:b/>
                <w:sz w:val="18"/>
                <w:szCs w:val="18"/>
              </w:rPr>
            </w:pPr>
            <w:r w:rsidRPr="00E71E18">
              <w:rPr>
                <w:rFonts w:ascii="Arial" w:eastAsia="Arial" w:hAnsi="Arial" w:cs="Arial"/>
                <w:b/>
                <w:sz w:val="18"/>
                <w:szCs w:val="18"/>
              </w:rPr>
              <w:t>31</w:t>
            </w:r>
            <w:r w:rsidRPr="00D71E43">
              <w:rPr>
                <w:rFonts w:ascii="Arial" w:eastAsia="Arial" w:hAnsi="Arial" w:cs="Arial"/>
                <w:b/>
                <w:sz w:val="18"/>
                <w:szCs w:val="18"/>
              </w:rPr>
              <w:t xml:space="preserve"> March </w:t>
            </w:r>
          </w:p>
          <w:p w14:paraId="44FFBF83" w14:textId="287FD935" w:rsidR="00377DA8" w:rsidRPr="00AF301E" w:rsidRDefault="00377DA8" w:rsidP="00377DA8">
            <w:pPr>
              <w:ind w:left="-40" w:right="-72"/>
              <w:jc w:val="right"/>
              <w:rPr>
                <w:rFonts w:ascii="Arial" w:eastAsia="Arial" w:hAnsi="Arial" w:cs="Arial"/>
                <w:b/>
                <w:sz w:val="18"/>
                <w:szCs w:val="18"/>
              </w:rPr>
            </w:pPr>
            <w:r w:rsidRPr="00E71E18">
              <w:rPr>
                <w:rFonts w:ascii="Arial" w:eastAsia="Arial" w:hAnsi="Arial" w:cs="Arial"/>
                <w:b/>
                <w:sz w:val="18"/>
                <w:szCs w:val="18"/>
              </w:rPr>
              <w:t>202</w:t>
            </w:r>
            <w:r>
              <w:rPr>
                <w:rFonts w:ascii="Arial" w:eastAsia="Arial" w:hAnsi="Arial" w:cs="Arial"/>
                <w:b/>
                <w:sz w:val="18"/>
                <w:szCs w:val="18"/>
              </w:rPr>
              <w:t>4</w:t>
            </w:r>
          </w:p>
        </w:tc>
        <w:tc>
          <w:tcPr>
            <w:tcW w:w="1440" w:type="dxa"/>
            <w:tcBorders>
              <w:top w:val="single" w:sz="4" w:space="0" w:color="000000"/>
              <w:left w:val="nil"/>
              <w:bottom w:val="nil"/>
              <w:right w:val="nil"/>
            </w:tcBorders>
          </w:tcPr>
          <w:p w14:paraId="2A208C3A" w14:textId="1AA7B4D0" w:rsidR="00377DA8" w:rsidRPr="00AF301E" w:rsidRDefault="00377DA8" w:rsidP="00377DA8">
            <w:pPr>
              <w:ind w:left="-40" w:right="-72"/>
              <w:jc w:val="right"/>
              <w:rPr>
                <w:rFonts w:ascii="Arial" w:eastAsia="Arial" w:hAnsi="Arial" w:cs="Arial"/>
                <w:b/>
                <w:sz w:val="18"/>
                <w:szCs w:val="18"/>
              </w:rPr>
            </w:pPr>
            <w:r w:rsidRPr="00E71E18">
              <w:rPr>
                <w:rFonts w:ascii="Arial" w:eastAsia="Arial" w:hAnsi="Arial" w:cs="Arial"/>
                <w:b/>
                <w:sz w:val="18"/>
                <w:szCs w:val="18"/>
              </w:rPr>
              <w:t>31</w:t>
            </w:r>
            <w:r w:rsidRPr="00D71E43">
              <w:rPr>
                <w:rFonts w:ascii="Arial" w:eastAsia="Arial" w:hAnsi="Arial" w:cs="Arial"/>
                <w:b/>
                <w:sz w:val="18"/>
                <w:szCs w:val="18"/>
              </w:rPr>
              <w:t xml:space="preserve"> December </w:t>
            </w:r>
            <w:r w:rsidRPr="00E71E18">
              <w:rPr>
                <w:rFonts w:ascii="Arial" w:eastAsia="Arial" w:hAnsi="Arial" w:cs="Arial"/>
                <w:b/>
                <w:sz w:val="18"/>
                <w:szCs w:val="18"/>
              </w:rPr>
              <w:t>202</w:t>
            </w:r>
            <w:r>
              <w:rPr>
                <w:rFonts w:ascii="Arial" w:eastAsia="Arial" w:hAnsi="Arial" w:cs="Arial"/>
                <w:b/>
                <w:sz w:val="18"/>
                <w:szCs w:val="18"/>
              </w:rPr>
              <w:t>3</w:t>
            </w:r>
          </w:p>
        </w:tc>
      </w:tr>
      <w:tr w:rsidR="00377DA8" w:rsidRPr="00AF301E" w14:paraId="3AC7A825" w14:textId="77777777" w:rsidTr="00FF3C90">
        <w:trPr>
          <w:trHeight w:val="20"/>
        </w:trPr>
        <w:tc>
          <w:tcPr>
            <w:tcW w:w="6581" w:type="dxa"/>
            <w:tcBorders>
              <w:top w:val="nil"/>
              <w:left w:val="nil"/>
              <w:bottom w:val="nil"/>
              <w:right w:val="nil"/>
            </w:tcBorders>
          </w:tcPr>
          <w:p w14:paraId="2EFC3D46" w14:textId="77777777" w:rsidR="00377DA8" w:rsidRPr="00AF301E" w:rsidRDefault="00377DA8" w:rsidP="00377DA8">
            <w:pPr>
              <w:ind w:left="-86"/>
              <w:jc w:val="both"/>
              <w:rPr>
                <w:rFonts w:ascii="Arial" w:eastAsia="Browallia New" w:hAnsi="Arial" w:cs="Arial"/>
                <w:b/>
                <w:sz w:val="18"/>
                <w:szCs w:val="18"/>
              </w:rPr>
            </w:pPr>
          </w:p>
        </w:tc>
        <w:tc>
          <w:tcPr>
            <w:tcW w:w="1440" w:type="dxa"/>
            <w:tcBorders>
              <w:top w:val="nil"/>
              <w:left w:val="nil"/>
              <w:bottom w:val="nil"/>
              <w:right w:val="nil"/>
            </w:tcBorders>
            <w:vAlign w:val="center"/>
            <w:hideMark/>
          </w:tcPr>
          <w:p w14:paraId="6CD49A89" w14:textId="77777777" w:rsidR="00377DA8" w:rsidRPr="00AF301E" w:rsidRDefault="00377DA8" w:rsidP="00377DA8">
            <w:pPr>
              <w:ind w:left="242" w:right="-72" w:hanging="242"/>
              <w:jc w:val="right"/>
              <w:rPr>
                <w:rFonts w:ascii="Arial" w:eastAsia="Browallia New" w:hAnsi="Arial" w:cs="Arial"/>
                <w:b/>
                <w:sz w:val="18"/>
                <w:szCs w:val="18"/>
              </w:rPr>
            </w:pPr>
            <w:r w:rsidRPr="00AF301E">
              <w:rPr>
                <w:rFonts w:ascii="Arial" w:eastAsia="Arial" w:hAnsi="Arial" w:cs="Arial"/>
                <w:b/>
                <w:sz w:val="18"/>
                <w:szCs w:val="18"/>
              </w:rPr>
              <w:t>Baht</w:t>
            </w:r>
          </w:p>
        </w:tc>
        <w:tc>
          <w:tcPr>
            <w:tcW w:w="1440" w:type="dxa"/>
            <w:tcBorders>
              <w:top w:val="nil"/>
              <w:left w:val="nil"/>
              <w:bottom w:val="nil"/>
              <w:right w:val="nil"/>
            </w:tcBorders>
            <w:vAlign w:val="center"/>
            <w:hideMark/>
          </w:tcPr>
          <w:p w14:paraId="33395D93" w14:textId="49870171" w:rsidR="00377DA8" w:rsidRPr="00AF301E" w:rsidRDefault="00377DA8" w:rsidP="00377DA8">
            <w:pPr>
              <w:ind w:right="-72"/>
              <w:jc w:val="right"/>
              <w:rPr>
                <w:rFonts w:ascii="Arial" w:eastAsia="Browallia New" w:hAnsi="Arial" w:cs="Arial"/>
                <w:bCs/>
                <w:sz w:val="18"/>
                <w:szCs w:val="18"/>
              </w:rPr>
            </w:pPr>
            <w:r w:rsidRPr="00AF301E">
              <w:rPr>
                <w:rFonts w:ascii="Arial" w:eastAsia="Arial" w:hAnsi="Arial" w:cs="Arial"/>
                <w:b/>
                <w:sz w:val="18"/>
                <w:szCs w:val="18"/>
              </w:rPr>
              <w:t>Baht</w:t>
            </w:r>
          </w:p>
        </w:tc>
      </w:tr>
      <w:tr w:rsidR="00377DA8" w:rsidRPr="00AF301E" w14:paraId="07960421" w14:textId="77777777" w:rsidTr="00FF3C90">
        <w:trPr>
          <w:trHeight w:val="20"/>
        </w:trPr>
        <w:tc>
          <w:tcPr>
            <w:tcW w:w="6581" w:type="dxa"/>
            <w:tcBorders>
              <w:top w:val="nil"/>
              <w:left w:val="nil"/>
              <w:bottom w:val="nil"/>
              <w:right w:val="nil"/>
            </w:tcBorders>
          </w:tcPr>
          <w:p w14:paraId="188A61D2" w14:textId="77777777" w:rsidR="00377DA8" w:rsidRPr="00AF301E" w:rsidRDefault="00377DA8" w:rsidP="00377DA8">
            <w:pPr>
              <w:ind w:left="-86"/>
              <w:jc w:val="both"/>
              <w:rPr>
                <w:rFonts w:ascii="Arial" w:eastAsia="Browallia New" w:hAnsi="Arial" w:cs="Arial"/>
                <w:sz w:val="18"/>
                <w:szCs w:val="18"/>
                <w:highlight w:val="lightGray"/>
              </w:rPr>
            </w:pPr>
          </w:p>
        </w:tc>
        <w:tc>
          <w:tcPr>
            <w:tcW w:w="1440" w:type="dxa"/>
            <w:tcBorders>
              <w:top w:val="single" w:sz="4" w:space="0" w:color="auto"/>
              <w:left w:val="nil"/>
              <w:bottom w:val="nil"/>
              <w:right w:val="nil"/>
            </w:tcBorders>
            <w:shd w:val="clear" w:color="auto" w:fill="FAFAFA"/>
          </w:tcPr>
          <w:p w14:paraId="6FFDAEFB" w14:textId="77777777" w:rsidR="00377DA8" w:rsidRPr="00AF301E" w:rsidRDefault="00377DA8" w:rsidP="00377DA8">
            <w:pPr>
              <w:ind w:left="-40" w:right="-72"/>
              <w:jc w:val="right"/>
              <w:rPr>
                <w:rFonts w:ascii="Arial" w:eastAsia="Browallia New" w:hAnsi="Arial" w:cs="Arial"/>
                <w:b/>
                <w:sz w:val="18"/>
                <w:szCs w:val="18"/>
              </w:rPr>
            </w:pPr>
          </w:p>
        </w:tc>
        <w:tc>
          <w:tcPr>
            <w:tcW w:w="1440" w:type="dxa"/>
            <w:tcBorders>
              <w:top w:val="single" w:sz="4" w:space="0" w:color="auto"/>
              <w:left w:val="nil"/>
              <w:bottom w:val="nil"/>
              <w:right w:val="nil"/>
            </w:tcBorders>
          </w:tcPr>
          <w:p w14:paraId="722EC705" w14:textId="77777777" w:rsidR="00377DA8" w:rsidRPr="00AF301E" w:rsidRDefault="00377DA8" w:rsidP="00377DA8">
            <w:pPr>
              <w:ind w:left="-40" w:right="-72"/>
              <w:jc w:val="right"/>
              <w:rPr>
                <w:rFonts w:ascii="Arial" w:eastAsia="Browallia New" w:hAnsi="Arial" w:cs="Arial"/>
                <w:b/>
                <w:sz w:val="18"/>
                <w:szCs w:val="18"/>
              </w:rPr>
            </w:pPr>
          </w:p>
        </w:tc>
      </w:tr>
      <w:tr w:rsidR="00377DA8" w:rsidRPr="00AF301E" w14:paraId="14F8606F" w14:textId="77777777" w:rsidTr="008F1FD0">
        <w:trPr>
          <w:trHeight w:val="20"/>
        </w:trPr>
        <w:tc>
          <w:tcPr>
            <w:tcW w:w="6581" w:type="dxa"/>
            <w:tcBorders>
              <w:top w:val="nil"/>
              <w:left w:val="nil"/>
              <w:bottom w:val="nil"/>
              <w:right w:val="nil"/>
            </w:tcBorders>
            <w:hideMark/>
          </w:tcPr>
          <w:p w14:paraId="21291C77" w14:textId="08BA4F10" w:rsidR="00377DA8" w:rsidRPr="00AF301E" w:rsidRDefault="00377DA8" w:rsidP="00377DA8">
            <w:pPr>
              <w:ind w:left="-86"/>
              <w:jc w:val="both"/>
              <w:rPr>
                <w:rFonts w:ascii="Arial" w:eastAsia="Browallia New" w:hAnsi="Arial" w:cs="Arial"/>
                <w:sz w:val="18"/>
                <w:szCs w:val="18"/>
                <w:highlight w:val="lightGray"/>
              </w:rPr>
            </w:pPr>
            <w:r w:rsidRPr="00AF301E">
              <w:rPr>
                <w:rFonts w:ascii="Arial" w:eastAsia="Arial" w:hAnsi="Arial" w:cs="Arial"/>
                <w:sz w:val="18"/>
                <w:szCs w:val="18"/>
              </w:rPr>
              <w:t>Equipment and intangible assets</w:t>
            </w:r>
          </w:p>
        </w:tc>
        <w:tc>
          <w:tcPr>
            <w:tcW w:w="1440" w:type="dxa"/>
            <w:tcBorders>
              <w:top w:val="nil"/>
              <w:left w:val="nil"/>
              <w:bottom w:val="nil"/>
              <w:right w:val="nil"/>
            </w:tcBorders>
            <w:shd w:val="clear" w:color="auto" w:fill="FAFAFA"/>
          </w:tcPr>
          <w:p w14:paraId="2CE13B09" w14:textId="0FE043B9" w:rsidR="00377DA8" w:rsidRPr="00AF301E" w:rsidRDefault="00746E2C" w:rsidP="00377DA8">
            <w:pPr>
              <w:ind w:left="-40" w:right="-72"/>
              <w:jc w:val="right"/>
              <w:rPr>
                <w:rFonts w:ascii="Arial" w:hAnsi="Arial" w:cs="Arial"/>
                <w:sz w:val="18"/>
                <w:szCs w:val="18"/>
              </w:rPr>
            </w:pPr>
            <w:r>
              <w:rPr>
                <w:rFonts w:ascii="Arial" w:hAnsi="Arial" w:cs="Arial"/>
                <w:sz w:val="18"/>
                <w:szCs w:val="18"/>
              </w:rPr>
              <w:t>250,915</w:t>
            </w:r>
          </w:p>
        </w:tc>
        <w:tc>
          <w:tcPr>
            <w:tcW w:w="1440" w:type="dxa"/>
            <w:tcBorders>
              <w:top w:val="nil"/>
              <w:left w:val="nil"/>
              <w:bottom w:val="nil"/>
              <w:right w:val="nil"/>
            </w:tcBorders>
          </w:tcPr>
          <w:p w14:paraId="57A2A09C" w14:textId="7FF06202" w:rsidR="00377DA8" w:rsidRPr="00AF301E" w:rsidRDefault="00A56D34" w:rsidP="00377DA8">
            <w:pPr>
              <w:ind w:left="-40" w:right="-72"/>
              <w:jc w:val="right"/>
              <w:rPr>
                <w:rFonts w:ascii="Arial" w:eastAsia="Browallia New" w:hAnsi="Arial" w:cs="Arial"/>
                <w:sz w:val="18"/>
                <w:szCs w:val="18"/>
              </w:rPr>
            </w:pPr>
            <w:r w:rsidRPr="00A56D34">
              <w:rPr>
                <w:rFonts w:ascii="Arial" w:eastAsia="Browallia New" w:hAnsi="Arial" w:cs="Arial"/>
                <w:sz w:val="18"/>
                <w:szCs w:val="18"/>
              </w:rPr>
              <w:t>4,273,152</w:t>
            </w:r>
          </w:p>
        </w:tc>
      </w:tr>
    </w:tbl>
    <w:p w14:paraId="0AD5BCD2" w14:textId="01353BFC" w:rsidR="00B434E3" w:rsidRPr="00AF301E" w:rsidRDefault="00B434E3" w:rsidP="00D43722">
      <w:pPr>
        <w:jc w:val="both"/>
        <w:rPr>
          <w:rFonts w:ascii="Arial" w:eastAsia="Arial" w:hAnsi="Arial" w:cs="Arial"/>
          <w:color w:val="000000"/>
          <w:sz w:val="18"/>
          <w:szCs w:val="18"/>
        </w:rPr>
      </w:pPr>
    </w:p>
    <w:p w14:paraId="20BAF25A" w14:textId="503F59FA" w:rsidR="00DF29B9" w:rsidRPr="00AF301E" w:rsidRDefault="00DF29B9" w:rsidP="00DF29B9">
      <w:pPr>
        <w:pBdr>
          <w:top w:val="nil"/>
          <w:left w:val="nil"/>
          <w:bottom w:val="nil"/>
          <w:right w:val="nil"/>
          <w:between w:val="nil"/>
        </w:pBdr>
        <w:tabs>
          <w:tab w:val="center" w:pos="4320"/>
          <w:tab w:val="right" w:pos="8640"/>
        </w:tabs>
        <w:jc w:val="both"/>
        <w:rPr>
          <w:rFonts w:ascii="Arial" w:eastAsia="Arial" w:hAnsi="Arial" w:cs="Arial"/>
          <w:b/>
          <w:color w:val="CF4A02"/>
          <w:sz w:val="18"/>
          <w:szCs w:val="18"/>
        </w:rPr>
      </w:pPr>
      <w:r w:rsidRPr="00AF301E">
        <w:rPr>
          <w:rFonts w:ascii="Arial" w:eastAsia="Arial" w:hAnsi="Arial" w:cs="Arial"/>
          <w:b/>
          <w:color w:val="CF4A02"/>
          <w:sz w:val="18"/>
          <w:szCs w:val="18"/>
        </w:rPr>
        <w:t>Operating commitments</w:t>
      </w:r>
    </w:p>
    <w:p w14:paraId="3EF02B8E" w14:textId="77777777" w:rsidR="00DF29B9" w:rsidRPr="00AF301E" w:rsidRDefault="00DF29B9" w:rsidP="00D43722">
      <w:pPr>
        <w:jc w:val="both"/>
        <w:rPr>
          <w:rFonts w:ascii="Arial" w:eastAsia="Arial" w:hAnsi="Arial" w:cs="Arial"/>
          <w:color w:val="000000"/>
          <w:sz w:val="18"/>
          <w:szCs w:val="18"/>
        </w:rPr>
      </w:pPr>
    </w:p>
    <w:p w14:paraId="1EC3BDA8" w14:textId="6D33F7ED" w:rsidR="00DF29B9" w:rsidRPr="00AF301E" w:rsidRDefault="00DF29B9" w:rsidP="00DF29B9">
      <w:pPr>
        <w:jc w:val="both"/>
        <w:rPr>
          <w:rFonts w:ascii="Arial" w:eastAsia="Arial" w:hAnsi="Arial" w:cs="Arial"/>
          <w:sz w:val="18"/>
          <w:szCs w:val="18"/>
        </w:rPr>
      </w:pPr>
      <w:r w:rsidRPr="00AF301E">
        <w:rPr>
          <w:rFonts w:ascii="Arial" w:eastAsia="Arial" w:hAnsi="Arial" w:cs="Arial"/>
          <w:sz w:val="18"/>
          <w:szCs w:val="18"/>
        </w:rPr>
        <w:t xml:space="preserve">As at </w:t>
      </w:r>
      <w:r w:rsidR="00377DA8" w:rsidRPr="00E71E18">
        <w:rPr>
          <w:rFonts w:ascii="Arial" w:eastAsia="Arial" w:hAnsi="Arial" w:cs="Arial"/>
          <w:sz w:val="18"/>
          <w:szCs w:val="18"/>
        </w:rPr>
        <w:t>31</w:t>
      </w:r>
      <w:r w:rsidR="00377DA8" w:rsidRPr="00D71E43">
        <w:rPr>
          <w:rFonts w:ascii="Arial" w:eastAsia="Arial" w:hAnsi="Arial" w:cs="Arial"/>
          <w:sz w:val="18"/>
          <w:szCs w:val="18"/>
        </w:rPr>
        <w:t xml:space="preserve"> March </w:t>
      </w:r>
      <w:r w:rsidR="00377DA8" w:rsidRPr="00AF301E">
        <w:rPr>
          <w:rFonts w:ascii="Arial" w:eastAsia="Arial" w:hAnsi="Arial" w:cs="Arial"/>
          <w:spacing w:val="-4"/>
          <w:sz w:val="18"/>
          <w:szCs w:val="18"/>
        </w:rPr>
        <w:t>202</w:t>
      </w:r>
      <w:r w:rsidR="00377DA8">
        <w:rPr>
          <w:rFonts w:ascii="Arial" w:eastAsia="Arial" w:hAnsi="Arial" w:cs="Arial"/>
          <w:spacing w:val="-4"/>
          <w:sz w:val="18"/>
          <w:szCs w:val="18"/>
        </w:rPr>
        <w:t>4</w:t>
      </w:r>
      <w:r w:rsidR="00377DA8" w:rsidRPr="00AF301E">
        <w:rPr>
          <w:rFonts w:ascii="Arial" w:eastAsia="Arial" w:hAnsi="Arial" w:cs="Arial"/>
          <w:spacing w:val="-4"/>
          <w:sz w:val="18"/>
          <w:szCs w:val="18"/>
        </w:rPr>
        <w:t xml:space="preserve"> and 31 December 202</w:t>
      </w:r>
      <w:r w:rsidR="00377DA8">
        <w:rPr>
          <w:rFonts w:ascii="Arial" w:eastAsia="Arial" w:hAnsi="Arial" w:cs="Arial"/>
          <w:spacing w:val="-4"/>
          <w:sz w:val="18"/>
          <w:szCs w:val="18"/>
        </w:rPr>
        <w:t>3</w:t>
      </w:r>
      <w:r w:rsidRPr="00AF301E">
        <w:rPr>
          <w:rFonts w:ascii="Arial" w:eastAsia="Arial" w:hAnsi="Arial" w:cs="Arial"/>
          <w:sz w:val="18"/>
          <w:szCs w:val="18"/>
        </w:rPr>
        <w:t xml:space="preserve">, </w:t>
      </w:r>
      <w:r w:rsidR="00870F8C" w:rsidRPr="00AF301E">
        <w:rPr>
          <w:rFonts w:ascii="Arial" w:eastAsia="Arial" w:hAnsi="Arial" w:cs="Arial"/>
          <w:sz w:val="18"/>
          <w:szCs w:val="18"/>
        </w:rPr>
        <w:t>operating</w:t>
      </w:r>
      <w:r w:rsidRPr="00AF301E">
        <w:rPr>
          <w:rFonts w:ascii="Arial" w:eastAsia="Arial" w:hAnsi="Arial" w:cs="Arial"/>
          <w:sz w:val="18"/>
          <w:szCs w:val="18"/>
        </w:rPr>
        <w:t xml:space="preserve"> expenditure contracted </w:t>
      </w:r>
      <w:r w:rsidR="000B7BED" w:rsidRPr="00AF301E">
        <w:rPr>
          <w:rFonts w:ascii="Arial" w:eastAsia="Arial" w:hAnsi="Arial" w:cs="Arial"/>
          <w:sz w:val="18"/>
          <w:szCs w:val="18"/>
        </w:rPr>
        <w:t xml:space="preserve">that non-cancellable service and lease commitments are </w:t>
      </w:r>
      <w:r w:rsidRPr="00AF301E">
        <w:rPr>
          <w:rFonts w:ascii="Arial" w:eastAsia="Arial" w:hAnsi="Arial" w:cs="Arial"/>
          <w:sz w:val="18"/>
          <w:szCs w:val="18"/>
        </w:rPr>
        <w:t xml:space="preserve">as follows: </w:t>
      </w:r>
    </w:p>
    <w:p w14:paraId="3C0B5AE2" w14:textId="1AAA7063" w:rsidR="00537135" w:rsidRPr="00AF301E" w:rsidRDefault="00537135" w:rsidP="00DF29B9">
      <w:pPr>
        <w:jc w:val="both"/>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537135" w:rsidRPr="00AF301E" w14:paraId="6960548F" w14:textId="77777777" w:rsidTr="00936BCC">
        <w:tc>
          <w:tcPr>
            <w:tcW w:w="3989" w:type="dxa"/>
            <w:tcBorders>
              <w:top w:val="nil"/>
              <w:left w:val="nil"/>
              <w:bottom w:val="nil"/>
              <w:right w:val="nil"/>
            </w:tcBorders>
            <w:shd w:val="clear" w:color="auto" w:fill="auto"/>
          </w:tcPr>
          <w:p w14:paraId="614F3AB1" w14:textId="77777777" w:rsidR="00537135" w:rsidRPr="00AF301E" w:rsidRDefault="00537135" w:rsidP="00936BCC">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378B86BF" w14:textId="77777777" w:rsidR="00537135" w:rsidRPr="00AF301E" w:rsidRDefault="00537135" w:rsidP="00936BCC">
            <w:pPr>
              <w:ind w:left="-40" w:right="-72"/>
              <w:jc w:val="center"/>
              <w:rPr>
                <w:rFonts w:ascii="Arial" w:eastAsia="Arial" w:hAnsi="Arial" w:cs="Arial"/>
                <w:b/>
                <w:sz w:val="18"/>
                <w:szCs w:val="18"/>
              </w:rPr>
            </w:pPr>
            <w:r w:rsidRPr="00AF301E">
              <w:rPr>
                <w:rFonts w:ascii="Arial" w:eastAsia="Arial" w:hAnsi="Arial" w:cs="Arial"/>
                <w:b/>
                <w:sz w:val="18"/>
                <w:szCs w:val="18"/>
              </w:rPr>
              <w:t>Consolidated</w:t>
            </w:r>
          </w:p>
          <w:p w14:paraId="7EBD1D2F" w14:textId="77777777" w:rsidR="00537135" w:rsidRPr="00AF301E" w:rsidRDefault="00537135" w:rsidP="00936BCC">
            <w:pPr>
              <w:ind w:left="-40" w:right="-72"/>
              <w:jc w:val="center"/>
              <w:rPr>
                <w:rFonts w:ascii="Arial" w:eastAsia="Browallia New" w:hAnsi="Arial" w:cs="Arial"/>
                <w:bCs/>
                <w:sz w:val="18"/>
                <w:szCs w:val="18"/>
                <w:cs/>
              </w:rPr>
            </w:pPr>
            <w:r w:rsidRPr="00AF301E">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38157F13" w14:textId="77777777" w:rsidR="00537135" w:rsidRPr="00AF301E" w:rsidRDefault="00537135" w:rsidP="00936BCC">
            <w:pPr>
              <w:ind w:left="-40" w:right="-72"/>
              <w:jc w:val="center"/>
              <w:rPr>
                <w:rFonts w:ascii="Arial" w:eastAsia="Arial" w:hAnsi="Arial" w:cs="Arial"/>
                <w:b/>
                <w:sz w:val="18"/>
                <w:szCs w:val="18"/>
              </w:rPr>
            </w:pPr>
            <w:r w:rsidRPr="00AF301E">
              <w:rPr>
                <w:rFonts w:ascii="Arial" w:eastAsia="Arial" w:hAnsi="Arial" w:cs="Arial"/>
                <w:b/>
                <w:sz w:val="18"/>
                <w:szCs w:val="18"/>
              </w:rPr>
              <w:t>Separate</w:t>
            </w:r>
          </w:p>
          <w:p w14:paraId="2BB8BE11" w14:textId="77777777" w:rsidR="00537135" w:rsidRPr="00AF301E" w:rsidRDefault="00537135" w:rsidP="00936BCC">
            <w:pPr>
              <w:ind w:left="-40" w:right="-72"/>
              <w:jc w:val="center"/>
              <w:rPr>
                <w:rFonts w:ascii="Arial" w:eastAsia="Browallia New" w:hAnsi="Arial" w:cs="Arial"/>
                <w:bCs/>
                <w:sz w:val="18"/>
                <w:szCs w:val="18"/>
              </w:rPr>
            </w:pPr>
            <w:r w:rsidRPr="00AF301E">
              <w:rPr>
                <w:rFonts w:ascii="Arial" w:eastAsia="Arial" w:hAnsi="Arial" w:cs="Arial"/>
                <w:b/>
                <w:sz w:val="18"/>
                <w:szCs w:val="18"/>
              </w:rPr>
              <w:t>financial information</w:t>
            </w:r>
          </w:p>
        </w:tc>
      </w:tr>
      <w:tr w:rsidR="00377DA8" w:rsidRPr="00AF301E" w14:paraId="2C4F918E" w14:textId="77777777" w:rsidTr="00935453">
        <w:tc>
          <w:tcPr>
            <w:tcW w:w="3989" w:type="dxa"/>
            <w:tcBorders>
              <w:top w:val="nil"/>
              <w:left w:val="nil"/>
              <w:bottom w:val="nil"/>
              <w:right w:val="nil"/>
            </w:tcBorders>
            <w:shd w:val="clear" w:color="auto" w:fill="auto"/>
          </w:tcPr>
          <w:p w14:paraId="2F98EF9B" w14:textId="00243847" w:rsidR="00377DA8" w:rsidRPr="00AF301E" w:rsidRDefault="00377DA8" w:rsidP="00377DA8">
            <w:pPr>
              <w:ind w:left="435"/>
              <w:jc w:val="both"/>
              <w:rPr>
                <w:rFonts w:ascii="Arial" w:eastAsia="Browallia New" w:hAnsi="Arial" w:cs="Arial"/>
                <w:b/>
                <w:sz w:val="18"/>
                <w:szCs w:val="18"/>
              </w:rPr>
            </w:pPr>
          </w:p>
        </w:tc>
        <w:tc>
          <w:tcPr>
            <w:tcW w:w="1368" w:type="dxa"/>
            <w:tcBorders>
              <w:top w:val="single" w:sz="4" w:space="0" w:color="000000"/>
              <w:left w:val="nil"/>
              <w:bottom w:val="nil"/>
              <w:right w:val="nil"/>
            </w:tcBorders>
            <w:shd w:val="clear" w:color="auto" w:fill="auto"/>
          </w:tcPr>
          <w:p w14:paraId="2AB86026" w14:textId="77777777" w:rsidR="00377DA8" w:rsidRPr="00D71E43" w:rsidRDefault="00377DA8" w:rsidP="00377DA8">
            <w:pPr>
              <w:ind w:left="-40" w:right="-72"/>
              <w:jc w:val="right"/>
              <w:rPr>
                <w:rFonts w:ascii="Arial" w:eastAsia="Arial" w:hAnsi="Arial" w:cs="Arial"/>
                <w:b/>
                <w:sz w:val="18"/>
                <w:szCs w:val="18"/>
              </w:rPr>
            </w:pPr>
            <w:r w:rsidRPr="00E71E18">
              <w:rPr>
                <w:rFonts w:ascii="Arial" w:eastAsia="Arial" w:hAnsi="Arial" w:cs="Arial"/>
                <w:b/>
                <w:sz w:val="18"/>
                <w:szCs w:val="18"/>
              </w:rPr>
              <w:t>31</w:t>
            </w:r>
            <w:r w:rsidRPr="00D71E43">
              <w:rPr>
                <w:rFonts w:ascii="Arial" w:eastAsia="Arial" w:hAnsi="Arial" w:cs="Arial"/>
                <w:b/>
                <w:sz w:val="18"/>
                <w:szCs w:val="18"/>
              </w:rPr>
              <w:t xml:space="preserve"> March </w:t>
            </w:r>
          </w:p>
          <w:p w14:paraId="68706836" w14:textId="7E4D61E6" w:rsidR="00377DA8" w:rsidRPr="00AF301E" w:rsidRDefault="00377DA8" w:rsidP="00377DA8">
            <w:pPr>
              <w:ind w:left="-40" w:right="-72"/>
              <w:jc w:val="right"/>
              <w:rPr>
                <w:rFonts w:ascii="Arial" w:eastAsia="Browallia New" w:hAnsi="Arial" w:cs="Arial"/>
                <w:b/>
                <w:sz w:val="18"/>
                <w:szCs w:val="18"/>
              </w:rPr>
            </w:pPr>
            <w:r w:rsidRPr="00E71E18">
              <w:rPr>
                <w:rFonts w:ascii="Arial" w:eastAsia="Arial" w:hAnsi="Arial" w:cs="Arial"/>
                <w:b/>
                <w:sz w:val="18"/>
                <w:szCs w:val="18"/>
              </w:rPr>
              <w:t>202</w:t>
            </w:r>
            <w:r>
              <w:rPr>
                <w:rFonts w:ascii="Arial" w:eastAsia="Arial" w:hAnsi="Arial" w:cs="Arial"/>
                <w:b/>
                <w:sz w:val="18"/>
                <w:szCs w:val="18"/>
              </w:rPr>
              <w:t>4</w:t>
            </w:r>
          </w:p>
        </w:tc>
        <w:tc>
          <w:tcPr>
            <w:tcW w:w="1368" w:type="dxa"/>
            <w:tcBorders>
              <w:top w:val="single" w:sz="4" w:space="0" w:color="000000"/>
              <w:left w:val="nil"/>
              <w:bottom w:val="nil"/>
              <w:right w:val="nil"/>
            </w:tcBorders>
            <w:shd w:val="clear" w:color="auto" w:fill="auto"/>
          </w:tcPr>
          <w:p w14:paraId="24A316FE" w14:textId="32701CA4" w:rsidR="00377DA8" w:rsidRPr="00AF301E" w:rsidRDefault="00377DA8" w:rsidP="00377DA8">
            <w:pPr>
              <w:ind w:left="-40" w:right="-72"/>
              <w:jc w:val="right"/>
              <w:rPr>
                <w:rFonts w:ascii="Arial" w:eastAsia="Browallia New" w:hAnsi="Arial" w:cs="Arial"/>
                <w:b/>
                <w:sz w:val="18"/>
                <w:szCs w:val="18"/>
              </w:rPr>
            </w:pPr>
            <w:r w:rsidRPr="00E71E18">
              <w:rPr>
                <w:rFonts w:ascii="Arial" w:eastAsia="Arial" w:hAnsi="Arial" w:cs="Arial"/>
                <w:b/>
                <w:sz w:val="18"/>
                <w:szCs w:val="18"/>
              </w:rPr>
              <w:t>31</w:t>
            </w:r>
            <w:r w:rsidRPr="00D71E43">
              <w:rPr>
                <w:rFonts w:ascii="Arial" w:eastAsia="Arial" w:hAnsi="Arial" w:cs="Arial"/>
                <w:b/>
                <w:sz w:val="18"/>
                <w:szCs w:val="18"/>
              </w:rPr>
              <w:t xml:space="preserve"> December </w:t>
            </w:r>
            <w:r w:rsidRPr="00E71E18">
              <w:rPr>
                <w:rFonts w:ascii="Arial" w:eastAsia="Arial" w:hAnsi="Arial" w:cs="Arial"/>
                <w:b/>
                <w:sz w:val="18"/>
                <w:szCs w:val="18"/>
              </w:rPr>
              <w:t>202</w:t>
            </w:r>
            <w:r>
              <w:rPr>
                <w:rFonts w:ascii="Arial" w:eastAsia="Arial" w:hAnsi="Arial" w:cs="Arial"/>
                <w:b/>
                <w:sz w:val="18"/>
                <w:szCs w:val="18"/>
              </w:rPr>
              <w:t>3</w:t>
            </w:r>
          </w:p>
        </w:tc>
        <w:tc>
          <w:tcPr>
            <w:tcW w:w="1368" w:type="dxa"/>
            <w:tcBorders>
              <w:top w:val="single" w:sz="4" w:space="0" w:color="000000"/>
              <w:left w:val="nil"/>
              <w:bottom w:val="nil"/>
              <w:right w:val="nil"/>
            </w:tcBorders>
            <w:shd w:val="clear" w:color="auto" w:fill="auto"/>
          </w:tcPr>
          <w:p w14:paraId="00254063" w14:textId="77777777" w:rsidR="00377DA8" w:rsidRPr="00D71E43" w:rsidRDefault="00377DA8" w:rsidP="00377DA8">
            <w:pPr>
              <w:ind w:left="-40" w:right="-72"/>
              <w:jc w:val="right"/>
              <w:rPr>
                <w:rFonts w:ascii="Arial" w:eastAsia="Arial" w:hAnsi="Arial" w:cs="Arial"/>
                <w:b/>
                <w:sz w:val="18"/>
                <w:szCs w:val="18"/>
              </w:rPr>
            </w:pPr>
            <w:r w:rsidRPr="00E71E18">
              <w:rPr>
                <w:rFonts w:ascii="Arial" w:eastAsia="Arial" w:hAnsi="Arial" w:cs="Arial"/>
                <w:b/>
                <w:sz w:val="18"/>
                <w:szCs w:val="18"/>
              </w:rPr>
              <w:t>31</w:t>
            </w:r>
            <w:r w:rsidRPr="00D71E43">
              <w:rPr>
                <w:rFonts w:ascii="Arial" w:eastAsia="Arial" w:hAnsi="Arial" w:cs="Arial"/>
                <w:b/>
                <w:sz w:val="18"/>
                <w:szCs w:val="18"/>
              </w:rPr>
              <w:t xml:space="preserve"> March </w:t>
            </w:r>
          </w:p>
          <w:p w14:paraId="2003D8CE" w14:textId="3023C698" w:rsidR="00377DA8" w:rsidRPr="00AF301E" w:rsidRDefault="00377DA8" w:rsidP="00377DA8">
            <w:pPr>
              <w:ind w:left="-40" w:right="-72"/>
              <w:jc w:val="right"/>
              <w:rPr>
                <w:rFonts w:ascii="Arial" w:eastAsia="Browallia New" w:hAnsi="Arial" w:cs="Arial"/>
                <w:b/>
                <w:sz w:val="18"/>
                <w:szCs w:val="18"/>
              </w:rPr>
            </w:pPr>
            <w:r w:rsidRPr="00E71E18">
              <w:rPr>
                <w:rFonts w:ascii="Arial" w:eastAsia="Arial" w:hAnsi="Arial" w:cs="Arial"/>
                <w:b/>
                <w:sz w:val="18"/>
                <w:szCs w:val="18"/>
              </w:rPr>
              <w:t>202</w:t>
            </w:r>
            <w:r>
              <w:rPr>
                <w:rFonts w:ascii="Arial" w:eastAsia="Arial" w:hAnsi="Arial" w:cs="Arial"/>
                <w:b/>
                <w:sz w:val="18"/>
                <w:szCs w:val="18"/>
              </w:rPr>
              <w:t>4</w:t>
            </w:r>
          </w:p>
        </w:tc>
        <w:tc>
          <w:tcPr>
            <w:tcW w:w="1368" w:type="dxa"/>
            <w:tcBorders>
              <w:top w:val="single" w:sz="4" w:space="0" w:color="000000"/>
              <w:left w:val="nil"/>
              <w:bottom w:val="nil"/>
              <w:right w:val="nil"/>
            </w:tcBorders>
            <w:shd w:val="clear" w:color="auto" w:fill="auto"/>
          </w:tcPr>
          <w:p w14:paraId="15C471D4" w14:textId="2F817A24" w:rsidR="00377DA8" w:rsidRPr="00AF301E" w:rsidRDefault="00377DA8" w:rsidP="00377DA8">
            <w:pPr>
              <w:ind w:left="-40" w:right="-72"/>
              <w:jc w:val="right"/>
              <w:rPr>
                <w:rFonts w:ascii="Arial" w:eastAsia="Browallia New" w:hAnsi="Arial" w:cs="Arial"/>
                <w:bCs/>
                <w:sz w:val="18"/>
                <w:szCs w:val="18"/>
              </w:rPr>
            </w:pPr>
            <w:r w:rsidRPr="00E71E18">
              <w:rPr>
                <w:rFonts w:ascii="Arial" w:eastAsia="Arial" w:hAnsi="Arial" w:cs="Arial"/>
                <w:b/>
                <w:sz w:val="18"/>
                <w:szCs w:val="18"/>
              </w:rPr>
              <w:t>31</w:t>
            </w:r>
            <w:r w:rsidRPr="00D71E43">
              <w:rPr>
                <w:rFonts w:ascii="Arial" w:eastAsia="Arial" w:hAnsi="Arial" w:cs="Arial"/>
                <w:b/>
                <w:sz w:val="18"/>
                <w:szCs w:val="18"/>
              </w:rPr>
              <w:t xml:space="preserve"> December </w:t>
            </w:r>
            <w:r w:rsidRPr="00E71E18">
              <w:rPr>
                <w:rFonts w:ascii="Arial" w:eastAsia="Arial" w:hAnsi="Arial" w:cs="Arial"/>
                <w:b/>
                <w:sz w:val="18"/>
                <w:szCs w:val="18"/>
              </w:rPr>
              <w:t>202</w:t>
            </w:r>
            <w:r>
              <w:rPr>
                <w:rFonts w:ascii="Arial" w:eastAsia="Arial" w:hAnsi="Arial" w:cs="Arial"/>
                <w:b/>
                <w:sz w:val="18"/>
                <w:szCs w:val="18"/>
              </w:rPr>
              <w:t>3</w:t>
            </w:r>
          </w:p>
        </w:tc>
      </w:tr>
      <w:tr w:rsidR="00377DA8" w:rsidRPr="00AF301E" w14:paraId="7998EB92" w14:textId="77777777" w:rsidTr="00F36B8D">
        <w:tc>
          <w:tcPr>
            <w:tcW w:w="3989" w:type="dxa"/>
            <w:tcBorders>
              <w:top w:val="nil"/>
              <w:left w:val="nil"/>
              <w:bottom w:val="nil"/>
              <w:right w:val="nil"/>
            </w:tcBorders>
          </w:tcPr>
          <w:p w14:paraId="5796D98E" w14:textId="77777777" w:rsidR="00377DA8" w:rsidRPr="00AF301E" w:rsidRDefault="00377DA8" w:rsidP="00377DA8">
            <w:pPr>
              <w:ind w:left="435"/>
              <w:jc w:val="both"/>
              <w:rPr>
                <w:rFonts w:ascii="Arial" w:eastAsia="Browallia New" w:hAnsi="Arial" w:cs="Arial"/>
                <w:sz w:val="18"/>
                <w:szCs w:val="18"/>
                <w:highlight w:val="lightGray"/>
              </w:rPr>
            </w:pPr>
          </w:p>
        </w:tc>
        <w:tc>
          <w:tcPr>
            <w:tcW w:w="1368" w:type="dxa"/>
            <w:tcBorders>
              <w:top w:val="nil"/>
              <w:left w:val="nil"/>
              <w:bottom w:val="nil"/>
              <w:right w:val="nil"/>
            </w:tcBorders>
            <w:shd w:val="clear" w:color="auto" w:fill="auto"/>
          </w:tcPr>
          <w:p w14:paraId="5125008A" w14:textId="5E23FB22" w:rsidR="00377DA8" w:rsidRPr="00AF301E" w:rsidRDefault="00377DA8" w:rsidP="00377DA8">
            <w:pPr>
              <w:ind w:left="-40" w:right="-72"/>
              <w:jc w:val="right"/>
              <w:rPr>
                <w:rFonts w:ascii="Arial" w:eastAsia="Browallia New" w:hAnsi="Arial" w:cs="Arial"/>
                <w:b/>
                <w:sz w:val="18"/>
                <w:szCs w:val="18"/>
              </w:rPr>
            </w:pPr>
            <w:r w:rsidRPr="00AF301E">
              <w:rPr>
                <w:rFonts w:ascii="Arial" w:eastAsia="Browallia New" w:hAnsi="Arial" w:cs="Arial"/>
                <w:b/>
                <w:sz w:val="18"/>
                <w:szCs w:val="18"/>
              </w:rPr>
              <w:t>Baht</w:t>
            </w:r>
          </w:p>
        </w:tc>
        <w:tc>
          <w:tcPr>
            <w:tcW w:w="1368" w:type="dxa"/>
            <w:tcBorders>
              <w:top w:val="nil"/>
              <w:left w:val="nil"/>
              <w:bottom w:val="nil"/>
              <w:right w:val="nil"/>
            </w:tcBorders>
            <w:shd w:val="clear" w:color="auto" w:fill="auto"/>
          </w:tcPr>
          <w:p w14:paraId="139293D0" w14:textId="2764D3B3" w:rsidR="00377DA8" w:rsidRPr="00AF301E" w:rsidRDefault="00377DA8" w:rsidP="00377DA8">
            <w:pPr>
              <w:ind w:left="-40" w:right="-72"/>
              <w:jc w:val="right"/>
              <w:rPr>
                <w:rFonts w:ascii="Arial" w:eastAsia="Browallia New" w:hAnsi="Arial" w:cs="Arial"/>
                <w:b/>
                <w:sz w:val="18"/>
                <w:szCs w:val="18"/>
              </w:rPr>
            </w:pPr>
            <w:r w:rsidRPr="00AF301E">
              <w:rPr>
                <w:rFonts w:ascii="Arial" w:eastAsia="Browallia New" w:hAnsi="Arial" w:cs="Arial"/>
                <w:b/>
                <w:sz w:val="18"/>
                <w:szCs w:val="18"/>
              </w:rPr>
              <w:t>Baht</w:t>
            </w:r>
          </w:p>
        </w:tc>
        <w:tc>
          <w:tcPr>
            <w:tcW w:w="1368" w:type="dxa"/>
            <w:tcBorders>
              <w:top w:val="nil"/>
              <w:left w:val="nil"/>
              <w:bottom w:val="nil"/>
              <w:right w:val="nil"/>
            </w:tcBorders>
            <w:shd w:val="clear" w:color="auto" w:fill="auto"/>
          </w:tcPr>
          <w:p w14:paraId="793D58B1" w14:textId="0A1ECB96" w:rsidR="00377DA8" w:rsidRPr="00AF301E" w:rsidRDefault="00377DA8" w:rsidP="00377DA8">
            <w:pPr>
              <w:ind w:left="-40" w:right="-72"/>
              <w:jc w:val="right"/>
              <w:rPr>
                <w:rFonts w:ascii="Arial" w:eastAsia="Browallia New" w:hAnsi="Arial" w:cs="Arial"/>
                <w:b/>
                <w:sz w:val="18"/>
                <w:szCs w:val="18"/>
              </w:rPr>
            </w:pPr>
            <w:r w:rsidRPr="00AF301E">
              <w:rPr>
                <w:rFonts w:ascii="Arial" w:eastAsia="Browallia New" w:hAnsi="Arial" w:cs="Arial"/>
                <w:b/>
                <w:sz w:val="18"/>
                <w:szCs w:val="18"/>
              </w:rPr>
              <w:t>Baht</w:t>
            </w:r>
          </w:p>
        </w:tc>
        <w:tc>
          <w:tcPr>
            <w:tcW w:w="1368" w:type="dxa"/>
            <w:tcBorders>
              <w:top w:val="nil"/>
              <w:left w:val="nil"/>
              <w:bottom w:val="nil"/>
              <w:right w:val="nil"/>
            </w:tcBorders>
          </w:tcPr>
          <w:p w14:paraId="41807F1A" w14:textId="56F9944C" w:rsidR="00377DA8" w:rsidRPr="00AF301E" w:rsidRDefault="00377DA8" w:rsidP="00377DA8">
            <w:pPr>
              <w:ind w:left="-40" w:right="-72"/>
              <w:jc w:val="right"/>
              <w:rPr>
                <w:rFonts w:ascii="Arial" w:eastAsia="Browallia New" w:hAnsi="Arial" w:cs="Arial"/>
                <w:b/>
                <w:sz w:val="18"/>
                <w:szCs w:val="18"/>
              </w:rPr>
            </w:pPr>
            <w:r w:rsidRPr="00AF301E">
              <w:rPr>
                <w:rFonts w:ascii="Arial" w:eastAsia="Browallia New" w:hAnsi="Arial" w:cs="Arial"/>
                <w:b/>
                <w:sz w:val="18"/>
                <w:szCs w:val="18"/>
              </w:rPr>
              <w:t>Baht</w:t>
            </w:r>
          </w:p>
        </w:tc>
      </w:tr>
      <w:tr w:rsidR="00377DA8" w:rsidRPr="00AF301E" w14:paraId="46904A6B" w14:textId="77777777" w:rsidTr="00936BCC">
        <w:tc>
          <w:tcPr>
            <w:tcW w:w="3989" w:type="dxa"/>
            <w:tcBorders>
              <w:top w:val="nil"/>
              <w:left w:val="nil"/>
              <w:bottom w:val="nil"/>
              <w:right w:val="nil"/>
            </w:tcBorders>
          </w:tcPr>
          <w:p w14:paraId="038FCFA1" w14:textId="77777777" w:rsidR="00377DA8" w:rsidRPr="00AF301E" w:rsidRDefault="00377DA8" w:rsidP="00377DA8">
            <w:pPr>
              <w:ind w:left="435"/>
              <w:jc w:val="both"/>
              <w:rPr>
                <w:rFonts w:ascii="Arial" w:eastAsia="Browallia New" w:hAnsi="Arial" w:cs="Arial"/>
                <w:sz w:val="18"/>
                <w:szCs w:val="18"/>
                <w:highlight w:val="lightGray"/>
              </w:rPr>
            </w:pPr>
          </w:p>
        </w:tc>
        <w:tc>
          <w:tcPr>
            <w:tcW w:w="1368" w:type="dxa"/>
            <w:tcBorders>
              <w:top w:val="single" w:sz="4" w:space="0" w:color="000000"/>
              <w:left w:val="nil"/>
              <w:bottom w:val="nil"/>
              <w:right w:val="nil"/>
            </w:tcBorders>
            <w:shd w:val="clear" w:color="auto" w:fill="FAFAFA"/>
          </w:tcPr>
          <w:p w14:paraId="3F1CFB33" w14:textId="77777777" w:rsidR="00377DA8" w:rsidRPr="00AF301E" w:rsidRDefault="00377DA8" w:rsidP="00377DA8">
            <w:pPr>
              <w:ind w:left="-40" w:right="-72"/>
              <w:jc w:val="right"/>
              <w:rPr>
                <w:rFonts w:ascii="Arial" w:eastAsia="Browallia New" w:hAnsi="Arial" w:cs="Arial"/>
                <w:b/>
                <w:sz w:val="18"/>
                <w:szCs w:val="18"/>
              </w:rPr>
            </w:pPr>
          </w:p>
        </w:tc>
        <w:tc>
          <w:tcPr>
            <w:tcW w:w="1368" w:type="dxa"/>
            <w:tcBorders>
              <w:top w:val="single" w:sz="4" w:space="0" w:color="000000"/>
              <w:left w:val="nil"/>
              <w:bottom w:val="nil"/>
              <w:right w:val="nil"/>
            </w:tcBorders>
          </w:tcPr>
          <w:p w14:paraId="55DDB7B5" w14:textId="77777777" w:rsidR="00377DA8" w:rsidRPr="00AF301E" w:rsidRDefault="00377DA8" w:rsidP="00377DA8">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shd w:val="clear" w:color="auto" w:fill="FAFAFA"/>
          </w:tcPr>
          <w:p w14:paraId="35DD6EF9" w14:textId="77777777" w:rsidR="00377DA8" w:rsidRPr="00AF301E" w:rsidRDefault="00377DA8" w:rsidP="00377DA8">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tcPr>
          <w:p w14:paraId="0AF72698" w14:textId="77777777" w:rsidR="00377DA8" w:rsidRPr="00AF301E" w:rsidRDefault="00377DA8" w:rsidP="00377DA8">
            <w:pPr>
              <w:ind w:left="-40" w:right="-72"/>
              <w:jc w:val="right"/>
              <w:rPr>
                <w:rFonts w:ascii="Arial" w:eastAsia="Browallia New" w:hAnsi="Arial" w:cs="Arial"/>
                <w:b/>
                <w:sz w:val="18"/>
                <w:szCs w:val="18"/>
              </w:rPr>
            </w:pPr>
          </w:p>
        </w:tc>
      </w:tr>
      <w:tr w:rsidR="00A56D34" w:rsidRPr="00AF301E" w14:paraId="18A9BE7E" w14:textId="77777777" w:rsidTr="00763B2B">
        <w:tc>
          <w:tcPr>
            <w:tcW w:w="3989" w:type="dxa"/>
            <w:tcBorders>
              <w:top w:val="nil"/>
              <w:left w:val="nil"/>
              <w:bottom w:val="nil"/>
              <w:right w:val="nil"/>
            </w:tcBorders>
          </w:tcPr>
          <w:p w14:paraId="61EA8E1D" w14:textId="5E0EB92A" w:rsidR="00A56D34" w:rsidRPr="00AF301E" w:rsidRDefault="00A56D34" w:rsidP="00A56D34">
            <w:pPr>
              <w:ind w:left="-101"/>
              <w:jc w:val="both"/>
              <w:rPr>
                <w:rFonts w:ascii="Arial" w:eastAsia="Browallia New" w:hAnsi="Arial" w:cs="Arial"/>
                <w:sz w:val="18"/>
                <w:szCs w:val="18"/>
              </w:rPr>
            </w:pPr>
            <w:r w:rsidRPr="00AF301E">
              <w:rPr>
                <w:rFonts w:ascii="Arial" w:eastAsia="Browallia New" w:hAnsi="Arial" w:cs="Arial"/>
                <w:sz w:val="18"/>
                <w:szCs w:val="18"/>
              </w:rPr>
              <w:t>Not later than 1 year</w:t>
            </w:r>
          </w:p>
        </w:tc>
        <w:tc>
          <w:tcPr>
            <w:tcW w:w="1368" w:type="dxa"/>
            <w:tcBorders>
              <w:top w:val="nil"/>
              <w:left w:val="nil"/>
              <w:bottom w:val="nil"/>
              <w:right w:val="nil"/>
            </w:tcBorders>
            <w:shd w:val="clear" w:color="auto" w:fill="FAFAFA"/>
          </w:tcPr>
          <w:p w14:paraId="01129F82" w14:textId="0027E6F7" w:rsidR="00A56D34" w:rsidRPr="00AF301E" w:rsidRDefault="00746E2C" w:rsidP="00A56D34">
            <w:pPr>
              <w:ind w:left="-40" w:right="-72"/>
              <w:jc w:val="right"/>
              <w:rPr>
                <w:rFonts w:ascii="Arial" w:hAnsi="Arial" w:cs="Arial"/>
                <w:sz w:val="18"/>
                <w:szCs w:val="18"/>
              </w:rPr>
            </w:pPr>
            <w:r>
              <w:rPr>
                <w:rFonts w:ascii="Arial" w:hAnsi="Arial" w:cs="Arial"/>
                <w:sz w:val="18"/>
                <w:szCs w:val="18"/>
              </w:rPr>
              <w:t>3,575,380</w:t>
            </w:r>
          </w:p>
        </w:tc>
        <w:tc>
          <w:tcPr>
            <w:tcW w:w="1368" w:type="dxa"/>
            <w:tcBorders>
              <w:top w:val="nil"/>
              <w:left w:val="nil"/>
              <w:bottom w:val="nil"/>
              <w:right w:val="nil"/>
            </w:tcBorders>
          </w:tcPr>
          <w:p w14:paraId="427DFCCB" w14:textId="0A40776A" w:rsidR="00A56D34" w:rsidRPr="00A56D34" w:rsidRDefault="00A56D34" w:rsidP="00A56D34">
            <w:pPr>
              <w:ind w:left="-40" w:right="-72"/>
              <w:jc w:val="right"/>
              <w:rPr>
                <w:rFonts w:ascii="Arial" w:hAnsi="Arial" w:cs="Arial"/>
                <w:sz w:val="18"/>
                <w:szCs w:val="18"/>
              </w:rPr>
            </w:pPr>
            <w:r w:rsidRPr="00A56D34">
              <w:rPr>
                <w:rFonts w:ascii="Arial" w:hAnsi="Arial" w:cs="Arial"/>
                <w:sz w:val="18"/>
                <w:szCs w:val="18"/>
              </w:rPr>
              <w:t>776</w:t>
            </w:r>
            <w:r w:rsidRPr="00A56D34">
              <w:rPr>
                <w:rFonts w:ascii="Arial" w:hAnsi="Arial" w:cs="Arial"/>
                <w:sz w:val="18"/>
                <w:szCs w:val="18"/>
                <w:lang w:val="en-US"/>
              </w:rPr>
              <w:t>,</w:t>
            </w:r>
            <w:r w:rsidRPr="00A56D34">
              <w:rPr>
                <w:rFonts w:ascii="Arial" w:hAnsi="Arial" w:cs="Arial"/>
                <w:sz w:val="18"/>
                <w:szCs w:val="18"/>
              </w:rPr>
              <w:t>835</w:t>
            </w:r>
          </w:p>
        </w:tc>
        <w:tc>
          <w:tcPr>
            <w:tcW w:w="1368" w:type="dxa"/>
            <w:tcBorders>
              <w:top w:val="nil"/>
              <w:left w:val="nil"/>
              <w:bottom w:val="nil"/>
              <w:right w:val="nil"/>
            </w:tcBorders>
            <w:shd w:val="clear" w:color="auto" w:fill="FAFAFA"/>
          </w:tcPr>
          <w:p w14:paraId="7657C4EC" w14:textId="1D904B9F" w:rsidR="00A56D34" w:rsidRPr="00A56D34" w:rsidRDefault="00746E2C" w:rsidP="00A56D34">
            <w:pPr>
              <w:ind w:left="-40" w:right="-72"/>
              <w:jc w:val="right"/>
              <w:rPr>
                <w:rFonts w:ascii="Arial" w:hAnsi="Arial" w:cs="Arial"/>
                <w:sz w:val="18"/>
                <w:szCs w:val="18"/>
              </w:rPr>
            </w:pPr>
            <w:r>
              <w:rPr>
                <w:rFonts w:ascii="Arial" w:hAnsi="Arial" w:cs="Arial"/>
                <w:sz w:val="18"/>
                <w:szCs w:val="18"/>
              </w:rPr>
              <w:t>2,698,959</w:t>
            </w:r>
          </w:p>
        </w:tc>
        <w:tc>
          <w:tcPr>
            <w:tcW w:w="1368" w:type="dxa"/>
            <w:tcBorders>
              <w:top w:val="nil"/>
              <w:left w:val="nil"/>
              <w:bottom w:val="nil"/>
              <w:right w:val="nil"/>
            </w:tcBorders>
          </w:tcPr>
          <w:p w14:paraId="202A7A7D" w14:textId="6631E6DC" w:rsidR="00A56D34" w:rsidRPr="00A56D34" w:rsidRDefault="00A56D34" w:rsidP="00A56D34">
            <w:pPr>
              <w:ind w:left="-40" w:right="-72"/>
              <w:jc w:val="right"/>
              <w:rPr>
                <w:rFonts w:ascii="Arial" w:eastAsia="Browallia New" w:hAnsi="Arial" w:cs="Arial"/>
                <w:color w:val="000000" w:themeColor="text1"/>
                <w:sz w:val="18"/>
                <w:szCs w:val="18"/>
              </w:rPr>
            </w:pPr>
            <w:r w:rsidRPr="00A56D34">
              <w:rPr>
                <w:rFonts w:ascii="Arial" w:hAnsi="Arial" w:cs="Arial"/>
                <w:sz w:val="18"/>
                <w:szCs w:val="18"/>
              </w:rPr>
              <w:t>465</w:t>
            </w:r>
            <w:r w:rsidRPr="00A56D34">
              <w:rPr>
                <w:rFonts w:ascii="Arial" w:hAnsi="Arial" w:cs="Arial"/>
                <w:sz w:val="18"/>
                <w:szCs w:val="18"/>
                <w:lang w:val="en-US"/>
              </w:rPr>
              <w:t>,</w:t>
            </w:r>
            <w:r w:rsidRPr="00A56D34">
              <w:rPr>
                <w:rFonts w:ascii="Arial" w:hAnsi="Arial" w:cs="Arial"/>
                <w:sz w:val="18"/>
                <w:szCs w:val="18"/>
              </w:rPr>
              <w:t>391</w:t>
            </w:r>
          </w:p>
        </w:tc>
      </w:tr>
      <w:tr w:rsidR="00A56D34" w:rsidRPr="00AF301E" w14:paraId="38764979" w14:textId="77777777" w:rsidTr="00936BCC">
        <w:tc>
          <w:tcPr>
            <w:tcW w:w="3989" w:type="dxa"/>
            <w:tcBorders>
              <w:top w:val="nil"/>
              <w:left w:val="nil"/>
              <w:bottom w:val="nil"/>
              <w:right w:val="nil"/>
            </w:tcBorders>
          </w:tcPr>
          <w:p w14:paraId="42FD9A46" w14:textId="683FA8FD" w:rsidR="00A56D34" w:rsidRPr="00AF301E" w:rsidRDefault="00A56D34" w:rsidP="00A56D34">
            <w:pPr>
              <w:ind w:left="-101"/>
              <w:jc w:val="both"/>
              <w:rPr>
                <w:rFonts w:ascii="Arial" w:eastAsia="Browallia New" w:hAnsi="Arial" w:cs="Arial"/>
                <w:sz w:val="18"/>
                <w:szCs w:val="18"/>
              </w:rPr>
            </w:pPr>
            <w:r w:rsidRPr="00AF301E">
              <w:rPr>
                <w:rFonts w:ascii="Arial" w:eastAsia="Browallia New" w:hAnsi="Arial" w:cs="Arial"/>
                <w:sz w:val="18"/>
                <w:szCs w:val="18"/>
              </w:rPr>
              <w:t>Later than 1 year but not later than 5 years</w:t>
            </w:r>
          </w:p>
        </w:tc>
        <w:tc>
          <w:tcPr>
            <w:tcW w:w="1368" w:type="dxa"/>
            <w:tcBorders>
              <w:top w:val="nil"/>
              <w:left w:val="nil"/>
              <w:bottom w:val="single" w:sz="4" w:space="0" w:color="auto"/>
              <w:right w:val="nil"/>
            </w:tcBorders>
            <w:shd w:val="clear" w:color="auto" w:fill="FAFAFA"/>
          </w:tcPr>
          <w:p w14:paraId="1614599B" w14:textId="2C543F41" w:rsidR="00A56D34" w:rsidRPr="00AF301E" w:rsidRDefault="00746E2C" w:rsidP="00A56D34">
            <w:pPr>
              <w:ind w:left="-40" w:right="-72"/>
              <w:jc w:val="right"/>
              <w:rPr>
                <w:rFonts w:ascii="Arial" w:hAnsi="Arial" w:cs="Arial"/>
                <w:sz w:val="18"/>
                <w:szCs w:val="18"/>
              </w:rPr>
            </w:pPr>
            <w:r>
              <w:rPr>
                <w:rFonts w:ascii="Arial" w:hAnsi="Arial" w:cs="Arial"/>
                <w:sz w:val="18"/>
                <w:szCs w:val="18"/>
              </w:rPr>
              <w:t>485,200</w:t>
            </w:r>
          </w:p>
        </w:tc>
        <w:tc>
          <w:tcPr>
            <w:tcW w:w="1368" w:type="dxa"/>
            <w:tcBorders>
              <w:top w:val="nil"/>
              <w:left w:val="nil"/>
              <w:bottom w:val="single" w:sz="4" w:space="0" w:color="auto"/>
              <w:right w:val="nil"/>
            </w:tcBorders>
          </w:tcPr>
          <w:p w14:paraId="25BE518C" w14:textId="23727F75" w:rsidR="00A56D34" w:rsidRPr="00A56D34" w:rsidRDefault="00A56D34" w:rsidP="00A56D34">
            <w:pPr>
              <w:ind w:left="-40" w:right="-72"/>
              <w:jc w:val="right"/>
              <w:rPr>
                <w:rFonts w:ascii="Arial" w:hAnsi="Arial" w:cs="Arial"/>
                <w:sz w:val="18"/>
                <w:szCs w:val="18"/>
              </w:rPr>
            </w:pPr>
            <w:r w:rsidRPr="00A56D34">
              <w:rPr>
                <w:rFonts w:ascii="Arial" w:hAnsi="Arial" w:cs="Arial"/>
                <w:sz w:val="18"/>
                <w:szCs w:val="18"/>
              </w:rPr>
              <w:t>530</w:t>
            </w:r>
            <w:r w:rsidRPr="00A56D34">
              <w:rPr>
                <w:rFonts w:ascii="Arial" w:hAnsi="Arial" w:cs="Arial"/>
                <w:sz w:val="18"/>
                <w:szCs w:val="18"/>
                <w:lang w:val="en-US"/>
              </w:rPr>
              <w:t>,</w:t>
            </w:r>
            <w:r w:rsidRPr="00A56D34">
              <w:rPr>
                <w:rFonts w:ascii="Arial" w:hAnsi="Arial" w:cs="Arial"/>
                <w:sz w:val="18"/>
                <w:szCs w:val="18"/>
              </w:rPr>
              <w:t>350</w:t>
            </w:r>
          </w:p>
        </w:tc>
        <w:tc>
          <w:tcPr>
            <w:tcW w:w="1368" w:type="dxa"/>
            <w:tcBorders>
              <w:top w:val="nil"/>
              <w:left w:val="nil"/>
              <w:bottom w:val="single" w:sz="4" w:space="0" w:color="auto"/>
              <w:right w:val="nil"/>
            </w:tcBorders>
            <w:shd w:val="clear" w:color="auto" w:fill="FAFAFA"/>
          </w:tcPr>
          <w:p w14:paraId="114B3138" w14:textId="70AC7B4E" w:rsidR="00A56D34" w:rsidRPr="00A56D34" w:rsidRDefault="00746E2C" w:rsidP="00A56D34">
            <w:pPr>
              <w:ind w:left="-40" w:right="-72"/>
              <w:jc w:val="right"/>
              <w:rPr>
                <w:rFonts w:ascii="Arial" w:hAnsi="Arial" w:cs="Arial"/>
                <w:sz w:val="18"/>
                <w:szCs w:val="18"/>
              </w:rPr>
            </w:pPr>
            <w:r>
              <w:rPr>
                <w:rFonts w:ascii="Arial" w:hAnsi="Arial" w:cs="Arial"/>
                <w:sz w:val="18"/>
                <w:szCs w:val="18"/>
              </w:rPr>
              <w:t>206,500</w:t>
            </w:r>
          </w:p>
        </w:tc>
        <w:tc>
          <w:tcPr>
            <w:tcW w:w="1368" w:type="dxa"/>
            <w:tcBorders>
              <w:top w:val="nil"/>
              <w:left w:val="nil"/>
              <w:bottom w:val="single" w:sz="4" w:space="0" w:color="auto"/>
              <w:right w:val="nil"/>
            </w:tcBorders>
          </w:tcPr>
          <w:p w14:paraId="0CABDE28" w14:textId="7A9076CE" w:rsidR="00A56D34" w:rsidRPr="00A56D34" w:rsidRDefault="00A56D34" w:rsidP="00A56D34">
            <w:pPr>
              <w:ind w:left="-40" w:right="-72"/>
              <w:jc w:val="right"/>
              <w:rPr>
                <w:rFonts w:ascii="Arial" w:eastAsia="Browallia New" w:hAnsi="Arial" w:cs="Arial"/>
                <w:color w:val="000000" w:themeColor="text1"/>
                <w:sz w:val="18"/>
                <w:szCs w:val="18"/>
              </w:rPr>
            </w:pPr>
            <w:r w:rsidRPr="00A56D34">
              <w:rPr>
                <w:rFonts w:ascii="Arial" w:hAnsi="Arial" w:cs="Arial"/>
                <w:sz w:val="18"/>
                <w:szCs w:val="18"/>
              </w:rPr>
              <w:t>206</w:t>
            </w:r>
            <w:r w:rsidRPr="00A56D34">
              <w:rPr>
                <w:rFonts w:ascii="Arial" w:hAnsi="Arial" w:cs="Arial"/>
                <w:sz w:val="18"/>
                <w:szCs w:val="18"/>
                <w:lang w:val="en-US"/>
              </w:rPr>
              <w:t>,</w:t>
            </w:r>
            <w:r w:rsidRPr="00A56D34">
              <w:rPr>
                <w:rFonts w:ascii="Arial" w:hAnsi="Arial" w:cs="Arial"/>
                <w:sz w:val="18"/>
                <w:szCs w:val="18"/>
              </w:rPr>
              <w:t>500</w:t>
            </w:r>
          </w:p>
        </w:tc>
      </w:tr>
      <w:tr w:rsidR="00377DA8" w:rsidRPr="00AF301E" w14:paraId="6233A27A" w14:textId="77777777" w:rsidTr="00936BCC">
        <w:tc>
          <w:tcPr>
            <w:tcW w:w="3989" w:type="dxa"/>
            <w:tcBorders>
              <w:top w:val="nil"/>
              <w:left w:val="nil"/>
              <w:bottom w:val="nil"/>
              <w:right w:val="nil"/>
            </w:tcBorders>
          </w:tcPr>
          <w:p w14:paraId="2CED6F7D" w14:textId="77777777" w:rsidR="00377DA8" w:rsidRPr="00AF301E" w:rsidRDefault="00377DA8" w:rsidP="00377DA8">
            <w:pPr>
              <w:ind w:left="-101"/>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2BDAE1A8" w14:textId="63A07BCC" w:rsidR="00377DA8" w:rsidRPr="00AF301E" w:rsidRDefault="00377DA8" w:rsidP="00377DA8">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70FBC4E" w14:textId="19D38BA2" w:rsidR="00377DA8" w:rsidRPr="00A56D34" w:rsidRDefault="00377DA8" w:rsidP="00377DA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1B7C0C0" w14:textId="1D712CE2" w:rsidR="00377DA8" w:rsidRPr="00A56D34" w:rsidRDefault="00377DA8" w:rsidP="00377DA8">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16A3303" w14:textId="30714277" w:rsidR="00377DA8" w:rsidRPr="00A56D34" w:rsidRDefault="00377DA8" w:rsidP="00377DA8">
            <w:pPr>
              <w:ind w:left="-40" w:right="-72"/>
              <w:jc w:val="right"/>
              <w:rPr>
                <w:rFonts w:ascii="Arial" w:eastAsia="Browallia New" w:hAnsi="Arial" w:cs="Arial"/>
                <w:color w:val="000000" w:themeColor="text1"/>
                <w:sz w:val="18"/>
                <w:szCs w:val="18"/>
              </w:rPr>
            </w:pPr>
          </w:p>
        </w:tc>
      </w:tr>
      <w:tr w:rsidR="00A56D34" w:rsidRPr="00AF301E" w14:paraId="4A43FD02" w14:textId="77777777" w:rsidTr="00936BCC">
        <w:tc>
          <w:tcPr>
            <w:tcW w:w="3989" w:type="dxa"/>
            <w:tcBorders>
              <w:top w:val="nil"/>
              <w:left w:val="nil"/>
              <w:bottom w:val="nil"/>
              <w:right w:val="nil"/>
            </w:tcBorders>
          </w:tcPr>
          <w:p w14:paraId="71ED0F7B" w14:textId="77777777" w:rsidR="00A56D34" w:rsidRPr="00AF301E" w:rsidRDefault="00A56D34" w:rsidP="00A56D34">
            <w:pPr>
              <w:ind w:left="-101"/>
              <w:jc w:val="both"/>
              <w:rPr>
                <w:rFonts w:ascii="Arial" w:eastAsia="Browallia New" w:hAnsi="Arial" w:cs="Arial"/>
                <w:b/>
                <w:bCs/>
                <w:sz w:val="18"/>
                <w:szCs w:val="18"/>
              </w:rPr>
            </w:pPr>
            <w:r w:rsidRPr="00AF301E">
              <w:rPr>
                <w:rFonts w:ascii="Arial" w:eastAsia="Browallia New" w:hAnsi="Arial" w:cs="Arial"/>
                <w:b/>
                <w:bCs/>
                <w:sz w:val="18"/>
                <w:szCs w:val="18"/>
              </w:rPr>
              <w:t>Total</w:t>
            </w:r>
          </w:p>
        </w:tc>
        <w:tc>
          <w:tcPr>
            <w:tcW w:w="1368" w:type="dxa"/>
            <w:tcBorders>
              <w:top w:val="nil"/>
              <w:left w:val="nil"/>
              <w:bottom w:val="single" w:sz="4" w:space="0" w:color="auto"/>
              <w:right w:val="nil"/>
            </w:tcBorders>
            <w:shd w:val="clear" w:color="auto" w:fill="FAFAFA"/>
          </w:tcPr>
          <w:p w14:paraId="2E77E7BB" w14:textId="1DD6296B" w:rsidR="00A56D34" w:rsidRPr="00AF301E" w:rsidRDefault="00746E2C" w:rsidP="00A56D34">
            <w:pPr>
              <w:ind w:left="-40" w:right="-72"/>
              <w:jc w:val="right"/>
              <w:rPr>
                <w:rFonts w:ascii="Arial" w:hAnsi="Arial" w:cs="Arial"/>
                <w:b/>
                <w:bCs/>
                <w:sz w:val="18"/>
                <w:szCs w:val="18"/>
              </w:rPr>
            </w:pPr>
            <w:r>
              <w:rPr>
                <w:rFonts w:ascii="Arial" w:hAnsi="Arial" w:cs="Arial"/>
                <w:b/>
                <w:bCs/>
                <w:sz w:val="18"/>
                <w:szCs w:val="18"/>
              </w:rPr>
              <w:t>4,060,580</w:t>
            </w:r>
          </w:p>
        </w:tc>
        <w:tc>
          <w:tcPr>
            <w:tcW w:w="1368" w:type="dxa"/>
            <w:tcBorders>
              <w:top w:val="nil"/>
              <w:left w:val="nil"/>
              <w:bottom w:val="single" w:sz="4" w:space="0" w:color="auto"/>
              <w:right w:val="nil"/>
            </w:tcBorders>
          </w:tcPr>
          <w:p w14:paraId="4901C920" w14:textId="2FD310BE" w:rsidR="00A56D34" w:rsidRPr="00A56D34" w:rsidRDefault="00A56D34" w:rsidP="00A56D34">
            <w:pPr>
              <w:ind w:right="-72"/>
              <w:jc w:val="right"/>
              <w:rPr>
                <w:rFonts w:ascii="Arial" w:hAnsi="Arial" w:cs="Arial"/>
                <w:b/>
                <w:bCs/>
                <w:sz w:val="18"/>
                <w:szCs w:val="18"/>
              </w:rPr>
            </w:pPr>
            <w:r w:rsidRPr="00A56D34">
              <w:rPr>
                <w:rFonts w:ascii="Arial" w:hAnsi="Arial" w:cs="Arial"/>
                <w:b/>
                <w:bCs/>
                <w:sz w:val="18"/>
                <w:szCs w:val="18"/>
              </w:rPr>
              <w:t>1,307,185</w:t>
            </w:r>
          </w:p>
        </w:tc>
        <w:tc>
          <w:tcPr>
            <w:tcW w:w="1368" w:type="dxa"/>
            <w:tcBorders>
              <w:top w:val="nil"/>
              <w:left w:val="nil"/>
              <w:bottom w:val="single" w:sz="4" w:space="0" w:color="auto"/>
              <w:right w:val="nil"/>
            </w:tcBorders>
            <w:shd w:val="clear" w:color="auto" w:fill="FAFAFA"/>
          </w:tcPr>
          <w:p w14:paraId="648DA272" w14:textId="0F1F73E1" w:rsidR="00A56D34" w:rsidRPr="00A56D34" w:rsidRDefault="00746E2C" w:rsidP="00A56D34">
            <w:pPr>
              <w:ind w:left="-40" w:right="-72"/>
              <w:jc w:val="right"/>
              <w:rPr>
                <w:rFonts w:ascii="Arial" w:hAnsi="Arial" w:cs="Arial"/>
                <w:b/>
                <w:bCs/>
                <w:sz w:val="18"/>
                <w:szCs w:val="18"/>
              </w:rPr>
            </w:pPr>
            <w:r>
              <w:rPr>
                <w:rFonts w:ascii="Arial" w:hAnsi="Arial" w:cs="Arial"/>
                <w:b/>
                <w:bCs/>
                <w:sz w:val="18"/>
                <w:szCs w:val="18"/>
              </w:rPr>
              <w:t>2,905,459</w:t>
            </w:r>
          </w:p>
        </w:tc>
        <w:tc>
          <w:tcPr>
            <w:tcW w:w="1368" w:type="dxa"/>
            <w:tcBorders>
              <w:top w:val="nil"/>
              <w:left w:val="nil"/>
              <w:bottom w:val="single" w:sz="4" w:space="0" w:color="auto"/>
              <w:right w:val="nil"/>
            </w:tcBorders>
          </w:tcPr>
          <w:p w14:paraId="289DD6BE" w14:textId="4F360D22" w:rsidR="00A56D34" w:rsidRPr="00A56D34" w:rsidRDefault="00A56D34" w:rsidP="00A56D34">
            <w:pPr>
              <w:ind w:left="-40" w:right="-72"/>
              <w:jc w:val="right"/>
              <w:rPr>
                <w:rFonts w:ascii="Arial" w:eastAsia="Browallia New" w:hAnsi="Arial" w:cs="Arial"/>
                <w:b/>
                <w:bCs/>
                <w:color w:val="000000" w:themeColor="text1"/>
                <w:sz w:val="18"/>
                <w:szCs w:val="18"/>
              </w:rPr>
            </w:pPr>
            <w:r w:rsidRPr="00A56D34">
              <w:rPr>
                <w:rFonts w:ascii="Arial" w:hAnsi="Arial" w:cs="Arial"/>
                <w:b/>
                <w:bCs/>
                <w:sz w:val="18"/>
                <w:szCs w:val="18"/>
              </w:rPr>
              <w:t>671,891</w:t>
            </w:r>
          </w:p>
        </w:tc>
      </w:tr>
    </w:tbl>
    <w:p w14:paraId="5A43EDD5" w14:textId="7912560A" w:rsidR="008C0447" w:rsidRDefault="008C0447">
      <w:pPr>
        <w:rPr>
          <w:rFonts w:ascii="Arial" w:eastAsia="Arial" w:hAnsi="Arial" w:cs="Arial"/>
          <w:color w:val="000000"/>
          <w:sz w:val="18"/>
          <w:szCs w:val="18"/>
        </w:rPr>
      </w:pPr>
    </w:p>
    <w:p w14:paraId="4F7BBE95" w14:textId="77777777" w:rsidR="0086036A" w:rsidRPr="00AF301E" w:rsidRDefault="0086036A">
      <w:pPr>
        <w:rPr>
          <w:rFonts w:ascii="Arial" w:eastAsia="Arial" w:hAnsi="Arial" w:cs="Arial"/>
          <w:color w:val="000000"/>
          <w:sz w:val="18"/>
          <w:szCs w:val="18"/>
        </w:rPr>
      </w:pPr>
    </w:p>
    <w:tbl>
      <w:tblPr>
        <w:tblStyle w:val="aff7"/>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68FB" w:rsidRPr="00AF301E" w14:paraId="4CB10662" w14:textId="77777777" w:rsidTr="00D92EC6">
        <w:trPr>
          <w:trHeight w:val="403"/>
        </w:trPr>
        <w:tc>
          <w:tcPr>
            <w:tcW w:w="9461" w:type="dxa"/>
            <w:shd w:val="clear" w:color="auto" w:fill="FFA543"/>
            <w:vAlign w:val="center"/>
          </w:tcPr>
          <w:p w14:paraId="49869FE6" w14:textId="1D64C6E4" w:rsidR="00FE68FB" w:rsidRPr="00AF301E" w:rsidRDefault="00BF272B" w:rsidP="00464463">
            <w:pPr>
              <w:ind w:left="432" w:hanging="432"/>
              <w:jc w:val="both"/>
              <w:rPr>
                <w:rFonts w:ascii="Arial" w:eastAsia="Arial" w:hAnsi="Arial" w:cs="Arial"/>
                <w:b/>
                <w:color w:val="FFFFFF"/>
                <w:sz w:val="18"/>
                <w:szCs w:val="18"/>
              </w:rPr>
            </w:pPr>
            <w:bookmarkStart w:id="10" w:name="_Hlk142060195"/>
            <w:r w:rsidRPr="00AF301E">
              <w:rPr>
                <w:rFonts w:ascii="Arial" w:hAnsi="Arial" w:cs="Arial"/>
                <w:sz w:val="18"/>
                <w:szCs w:val="18"/>
              </w:rPr>
              <w:br w:type="page"/>
            </w:r>
            <w:r w:rsidR="00E330F1" w:rsidRPr="00AF301E">
              <w:rPr>
                <w:rFonts w:ascii="Arial" w:hAnsi="Arial" w:cs="Arial"/>
                <w:sz w:val="18"/>
                <w:szCs w:val="18"/>
              </w:rPr>
              <w:br w:type="page"/>
            </w:r>
            <w:r w:rsidR="00EC2066" w:rsidRPr="00AF301E">
              <w:rPr>
                <w:rFonts w:ascii="Arial" w:eastAsia="Arial" w:hAnsi="Arial" w:cs="Arial"/>
                <w:b/>
                <w:color w:val="FFFFFF"/>
                <w:sz w:val="18"/>
                <w:szCs w:val="18"/>
              </w:rPr>
              <w:t>1</w:t>
            </w:r>
            <w:r w:rsidR="00213E2F">
              <w:rPr>
                <w:rFonts w:ascii="Arial" w:eastAsia="Arial" w:hAnsi="Arial" w:cs="Arial"/>
                <w:b/>
                <w:color w:val="FFFFFF"/>
                <w:sz w:val="18"/>
                <w:szCs w:val="18"/>
              </w:rPr>
              <w:t>5</w:t>
            </w:r>
            <w:r w:rsidR="00E330F1" w:rsidRPr="00AF301E">
              <w:rPr>
                <w:rFonts w:ascii="Arial" w:eastAsia="Arial" w:hAnsi="Arial" w:cs="Arial"/>
                <w:b/>
                <w:color w:val="FFFFFF"/>
                <w:sz w:val="18"/>
                <w:szCs w:val="18"/>
              </w:rPr>
              <w:tab/>
            </w:r>
            <w:r w:rsidR="00E330F1" w:rsidRPr="009473C5">
              <w:rPr>
                <w:rFonts w:ascii="Arial" w:eastAsia="Arial" w:hAnsi="Arial" w:cs="Arial"/>
                <w:b/>
                <w:color w:val="FFFFFF"/>
                <w:sz w:val="18"/>
                <w:szCs w:val="18"/>
              </w:rPr>
              <w:t>Related</w:t>
            </w:r>
            <w:r w:rsidR="00835AA2" w:rsidRPr="009473C5">
              <w:rPr>
                <w:rFonts w:ascii="Arial" w:eastAsia="Arial" w:hAnsi="Arial" w:cs="Arial"/>
                <w:b/>
                <w:color w:val="FFFFFF"/>
                <w:sz w:val="18"/>
                <w:szCs w:val="18"/>
              </w:rPr>
              <w:t xml:space="preserve"> </w:t>
            </w:r>
            <w:r w:rsidR="00E330F1" w:rsidRPr="009473C5">
              <w:rPr>
                <w:rFonts w:ascii="Arial" w:eastAsia="Arial" w:hAnsi="Arial" w:cs="Arial"/>
                <w:b/>
                <w:color w:val="FFFFFF"/>
                <w:sz w:val="18"/>
                <w:szCs w:val="18"/>
              </w:rPr>
              <w:t>party</w:t>
            </w:r>
            <w:r w:rsidR="00E330F1" w:rsidRPr="00AF301E">
              <w:rPr>
                <w:rFonts w:ascii="Arial" w:eastAsia="Arial" w:hAnsi="Arial" w:cs="Arial"/>
                <w:b/>
                <w:color w:val="FFFFFF"/>
                <w:sz w:val="18"/>
                <w:szCs w:val="18"/>
              </w:rPr>
              <w:t xml:space="preserve"> transactions</w:t>
            </w:r>
          </w:p>
        </w:tc>
      </w:tr>
      <w:bookmarkEnd w:id="10"/>
    </w:tbl>
    <w:p w14:paraId="3E4EB08C" w14:textId="2B7F2392" w:rsidR="00FE68FB" w:rsidRPr="00AF301E" w:rsidRDefault="00FE68FB" w:rsidP="00D43722">
      <w:pPr>
        <w:jc w:val="both"/>
        <w:rPr>
          <w:rFonts w:ascii="Arial" w:eastAsia="Arial" w:hAnsi="Arial" w:cs="Arial"/>
          <w:color w:val="000000"/>
          <w:sz w:val="18"/>
          <w:szCs w:val="18"/>
        </w:rPr>
      </w:pPr>
    </w:p>
    <w:p w14:paraId="44DD855A" w14:textId="46D5E400" w:rsidR="00945125" w:rsidRPr="00AF301E" w:rsidRDefault="00635F38" w:rsidP="00D92EC6">
      <w:pPr>
        <w:jc w:val="both"/>
        <w:rPr>
          <w:rFonts w:ascii="Arial" w:eastAsia="Browallia New" w:hAnsi="Arial" w:cs="Arial"/>
          <w:sz w:val="18"/>
          <w:szCs w:val="18"/>
        </w:rPr>
      </w:pPr>
      <w:r w:rsidRPr="00AF301E">
        <w:rPr>
          <w:rFonts w:ascii="Arial" w:eastAsia="Browallia New" w:hAnsi="Arial" w:cs="Arial"/>
          <w:spacing w:val="-4"/>
          <w:sz w:val="18"/>
          <w:szCs w:val="18"/>
        </w:rPr>
        <w:t xml:space="preserve">Major shareholders are </w:t>
      </w:r>
      <w:r w:rsidR="00E40AA2" w:rsidRPr="00AF301E">
        <w:rPr>
          <w:rFonts w:ascii="Arial" w:eastAsia="Browallia New" w:hAnsi="Arial" w:cs="Arial"/>
          <w:spacing w:val="-4"/>
          <w:sz w:val="18"/>
          <w:szCs w:val="18"/>
        </w:rPr>
        <w:t>Mr. Chanet</w:t>
      </w:r>
      <w:r w:rsidR="00FB1385" w:rsidRPr="00AF301E">
        <w:rPr>
          <w:rFonts w:ascii="Arial" w:eastAsia="Browallia New" w:hAnsi="Arial" w:cs="Arial"/>
          <w:spacing w:val="-4"/>
          <w:sz w:val="18"/>
          <w:szCs w:val="18"/>
        </w:rPr>
        <w:t xml:space="preserve"> </w:t>
      </w:r>
      <w:r w:rsidR="00E40AA2" w:rsidRPr="00AF301E">
        <w:rPr>
          <w:rFonts w:ascii="Arial" w:eastAsia="Browallia New" w:hAnsi="Arial" w:cs="Arial"/>
          <w:spacing w:val="-4"/>
          <w:sz w:val="18"/>
          <w:szCs w:val="18"/>
        </w:rPr>
        <w:t>Phenjati</w:t>
      </w:r>
      <w:r w:rsidR="00835AA2" w:rsidRPr="00AF301E">
        <w:rPr>
          <w:rFonts w:ascii="Arial" w:eastAsia="Browallia New" w:hAnsi="Arial" w:cs="Arial"/>
          <w:spacing w:val="-4"/>
          <w:sz w:val="18"/>
          <w:szCs w:val="18"/>
        </w:rPr>
        <w:t>,</w:t>
      </w:r>
      <w:r w:rsidR="00E40AA2" w:rsidRPr="00AF301E">
        <w:rPr>
          <w:rFonts w:ascii="Arial" w:eastAsia="Browallia New" w:hAnsi="Arial" w:cs="Arial"/>
          <w:spacing w:val="-4"/>
          <w:sz w:val="18"/>
          <w:szCs w:val="18"/>
        </w:rPr>
        <w:t xml:space="preserve"> </w:t>
      </w:r>
      <w:r w:rsidR="006B0710" w:rsidRPr="00AF301E">
        <w:rPr>
          <w:rFonts w:ascii="Arial" w:eastAsia="Browallia New" w:hAnsi="Arial" w:cs="Arial"/>
          <w:spacing w:val="-4"/>
          <w:sz w:val="18"/>
          <w:szCs w:val="18"/>
        </w:rPr>
        <w:t xml:space="preserve">Mr. Paven Parnboonhorm </w:t>
      </w:r>
      <w:r w:rsidRPr="00AF301E">
        <w:rPr>
          <w:rFonts w:ascii="Arial" w:eastAsia="Browallia New" w:hAnsi="Arial" w:cs="Arial"/>
          <w:spacing w:val="-4"/>
          <w:sz w:val="18"/>
          <w:szCs w:val="18"/>
        </w:rPr>
        <w:t xml:space="preserve">and Austin Asset Company Limited </w:t>
      </w:r>
      <w:r w:rsidR="00835AA2" w:rsidRPr="00AF301E">
        <w:rPr>
          <w:rFonts w:ascii="Arial" w:eastAsia="Browallia New" w:hAnsi="Arial" w:cs="Arial"/>
          <w:spacing w:val="-4"/>
          <w:sz w:val="18"/>
          <w:szCs w:val="18"/>
        </w:rPr>
        <w:t>which</w:t>
      </w:r>
      <w:r w:rsidRPr="00AF301E">
        <w:rPr>
          <w:rFonts w:ascii="Arial" w:eastAsia="Browallia New" w:hAnsi="Arial" w:cs="Arial"/>
          <w:spacing w:val="-4"/>
          <w:sz w:val="18"/>
          <w:szCs w:val="18"/>
        </w:rPr>
        <w:t xml:space="preserve"> </w:t>
      </w:r>
      <w:r w:rsidR="005B39D4" w:rsidRPr="00AF301E">
        <w:rPr>
          <w:rFonts w:ascii="Arial" w:eastAsia="Browallia New" w:hAnsi="Arial" w:cs="Arial"/>
          <w:spacing w:val="-4"/>
          <w:sz w:val="18"/>
          <w:szCs w:val="18"/>
        </w:rPr>
        <w:t xml:space="preserve">totally </w:t>
      </w:r>
      <w:r w:rsidRPr="00AF301E">
        <w:rPr>
          <w:rFonts w:ascii="Arial" w:eastAsia="Browallia New" w:hAnsi="Arial" w:cs="Arial"/>
          <w:spacing w:val="-4"/>
          <w:sz w:val="18"/>
          <w:szCs w:val="18"/>
        </w:rPr>
        <w:t>h</w:t>
      </w:r>
      <w:r w:rsidR="00835AA2" w:rsidRPr="00AF301E">
        <w:rPr>
          <w:rFonts w:ascii="Arial" w:eastAsia="Browallia New" w:hAnsi="Arial" w:cs="Arial"/>
          <w:spacing w:val="-4"/>
          <w:sz w:val="18"/>
          <w:szCs w:val="18"/>
        </w:rPr>
        <w:t>eld</w:t>
      </w:r>
      <w:r w:rsidRPr="00AF301E">
        <w:rPr>
          <w:rFonts w:ascii="Arial" w:eastAsia="Browallia New" w:hAnsi="Arial" w:cs="Arial"/>
          <w:spacing w:val="-4"/>
          <w:sz w:val="18"/>
          <w:szCs w:val="18"/>
        </w:rPr>
        <w:t xml:space="preserve"> </w:t>
      </w:r>
      <w:r w:rsidR="003A5F45">
        <w:rPr>
          <w:rFonts w:ascii="Arial" w:eastAsia="Browallia New" w:hAnsi="Arial" w:cs="Arial"/>
          <w:spacing w:val="-4"/>
          <w:sz w:val="18"/>
          <w:szCs w:val="22"/>
        </w:rPr>
        <w:t>54.22</w:t>
      </w:r>
      <w:r w:rsidRPr="00AF301E">
        <w:rPr>
          <w:rFonts w:ascii="Arial" w:eastAsia="Browallia New" w:hAnsi="Arial" w:cs="Arial"/>
          <w:spacing w:val="-4"/>
          <w:sz w:val="18"/>
          <w:szCs w:val="18"/>
        </w:rPr>
        <w:t>% of</w:t>
      </w:r>
      <w:r w:rsidR="009D5759" w:rsidRPr="00AF301E">
        <w:rPr>
          <w:rFonts w:ascii="Arial" w:eastAsia="Browallia New" w:hAnsi="Arial" w:cs="Arial"/>
          <w:spacing w:val="-4"/>
          <w:sz w:val="18"/>
          <w:szCs w:val="18"/>
        </w:rPr>
        <w:t xml:space="preserve"> the Company’s total shares</w:t>
      </w:r>
      <w:r w:rsidRPr="00AF301E">
        <w:rPr>
          <w:rFonts w:ascii="Arial" w:eastAsia="Browallia New" w:hAnsi="Arial" w:cs="Arial"/>
          <w:sz w:val="18"/>
          <w:szCs w:val="18"/>
        </w:rPr>
        <w:t xml:space="preserve"> (</w:t>
      </w:r>
      <w:r w:rsidR="00EC2066" w:rsidRPr="00AF301E">
        <w:rPr>
          <w:rFonts w:ascii="Arial" w:eastAsia="Browallia New" w:hAnsi="Arial" w:cs="Arial"/>
          <w:sz w:val="18"/>
          <w:szCs w:val="18"/>
        </w:rPr>
        <w:t>31</w:t>
      </w:r>
      <w:r w:rsidRPr="00AF301E">
        <w:rPr>
          <w:rFonts w:ascii="Arial" w:eastAsia="Browallia New" w:hAnsi="Arial" w:cs="Arial"/>
          <w:sz w:val="18"/>
          <w:szCs w:val="18"/>
        </w:rPr>
        <w:t xml:space="preserve"> December </w:t>
      </w:r>
      <w:r w:rsidR="00EC2066" w:rsidRPr="00AF301E">
        <w:rPr>
          <w:rFonts w:ascii="Arial" w:eastAsia="Browallia New" w:hAnsi="Arial" w:cs="Arial"/>
          <w:sz w:val="18"/>
          <w:szCs w:val="18"/>
        </w:rPr>
        <w:t>202</w:t>
      </w:r>
      <w:r w:rsidR="00377DA8">
        <w:rPr>
          <w:rFonts w:ascii="Arial" w:eastAsia="Browallia New" w:hAnsi="Arial" w:cs="Arial"/>
          <w:sz w:val="18"/>
          <w:szCs w:val="18"/>
        </w:rPr>
        <w:t>3</w:t>
      </w:r>
      <w:r w:rsidR="006949A5" w:rsidRPr="00AF301E">
        <w:rPr>
          <w:rFonts w:ascii="Arial" w:eastAsia="Browallia New" w:hAnsi="Arial" w:cs="Arial"/>
          <w:sz w:val="18"/>
          <w:szCs w:val="18"/>
        </w:rPr>
        <w:t xml:space="preserve"> </w:t>
      </w:r>
      <w:r w:rsidRPr="00AF301E">
        <w:rPr>
          <w:rFonts w:ascii="Arial" w:eastAsia="Browallia New" w:hAnsi="Arial" w:cs="Arial"/>
          <w:sz w:val="18"/>
          <w:szCs w:val="18"/>
        </w:rPr>
        <w:t xml:space="preserve">: </w:t>
      </w:r>
      <w:r w:rsidR="003A5F45">
        <w:rPr>
          <w:rFonts w:ascii="Arial" w:eastAsia="Browallia New" w:hAnsi="Arial" w:cs="Arial"/>
          <w:sz w:val="18"/>
          <w:szCs w:val="18"/>
        </w:rPr>
        <w:t>54.22</w:t>
      </w:r>
      <w:r w:rsidRPr="00AF301E">
        <w:rPr>
          <w:rFonts w:ascii="Arial" w:eastAsia="Browallia New" w:hAnsi="Arial" w:cs="Arial"/>
          <w:sz w:val="18"/>
          <w:szCs w:val="18"/>
        </w:rPr>
        <w:t>%)</w:t>
      </w:r>
      <w:r w:rsidR="000030E7" w:rsidRPr="00AF301E">
        <w:rPr>
          <w:rFonts w:ascii="Arial" w:eastAsia="Browallia New" w:hAnsi="Arial" w:cs="Arial"/>
          <w:sz w:val="18"/>
          <w:szCs w:val="18"/>
        </w:rPr>
        <w:t>.</w:t>
      </w:r>
    </w:p>
    <w:p w14:paraId="760F0122" w14:textId="38AB7F72" w:rsidR="00926094" w:rsidRPr="00AF301E" w:rsidRDefault="00926094" w:rsidP="00D92EC6">
      <w:pPr>
        <w:jc w:val="both"/>
        <w:rPr>
          <w:rFonts w:ascii="Arial" w:eastAsia="Browallia New" w:hAnsi="Arial" w:cs="Arial"/>
          <w:sz w:val="18"/>
          <w:szCs w:val="18"/>
        </w:rPr>
      </w:pPr>
    </w:p>
    <w:p w14:paraId="26450943" w14:textId="05E826AA" w:rsidR="00926094" w:rsidRPr="00AF301E" w:rsidRDefault="00926094" w:rsidP="00D92EC6">
      <w:pPr>
        <w:jc w:val="both"/>
        <w:rPr>
          <w:rFonts w:ascii="Arial" w:eastAsia="Browallia New" w:hAnsi="Arial" w:cs="Arial"/>
          <w:sz w:val="18"/>
          <w:szCs w:val="18"/>
        </w:rPr>
      </w:pPr>
      <w:r w:rsidRPr="00AF301E">
        <w:rPr>
          <w:rFonts w:ascii="Arial" w:eastAsia="Browallia New" w:hAnsi="Arial" w:cs="Arial"/>
          <w:sz w:val="18"/>
          <w:szCs w:val="18"/>
        </w:rPr>
        <w:t>In addition to the list of subsidiaries and associated companies, names and nature of relationships between related parties are as follows:</w:t>
      </w:r>
    </w:p>
    <w:p w14:paraId="361FEB0D" w14:textId="01891A68" w:rsidR="00926094" w:rsidRPr="00AF301E" w:rsidRDefault="00926094" w:rsidP="00D92EC6">
      <w:pPr>
        <w:jc w:val="both"/>
        <w:rPr>
          <w:rFonts w:ascii="Arial" w:eastAsia="Browallia New" w:hAnsi="Arial" w:cs="Arial"/>
          <w:sz w:val="18"/>
          <w:szCs w:val="18"/>
        </w:rPr>
      </w:pPr>
    </w:p>
    <w:tbl>
      <w:tblPr>
        <w:tblW w:w="9450" w:type="dxa"/>
        <w:tblLayout w:type="fixed"/>
        <w:tblLook w:val="04A0" w:firstRow="1" w:lastRow="0" w:firstColumn="1" w:lastColumn="0" w:noHBand="0" w:noVBand="1"/>
      </w:tblPr>
      <w:tblGrid>
        <w:gridCol w:w="2790"/>
        <w:gridCol w:w="2409"/>
        <w:gridCol w:w="4251"/>
      </w:tblGrid>
      <w:tr w:rsidR="00926094" w:rsidRPr="00AF301E" w14:paraId="563A7395" w14:textId="77777777" w:rsidTr="000A7D16">
        <w:tc>
          <w:tcPr>
            <w:tcW w:w="2790" w:type="dxa"/>
            <w:tcBorders>
              <w:top w:val="single" w:sz="4" w:space="0" w:color="auto"/>
              <w:left w:val="nil"/>
              <w:bottom w:val="single" w:sz="4" w:space="0" w:color="auto"/>
              <w:right w:val="nil"/>
            </w:tcBorders>
            <w:vAlign w:val="bottom"/>
            <w:hideMark/>
          </w:tcPr>
          <w:p w14:paraId="0F0D2643" w14:textId="77777777" w:rsidR="00926094" w:rsidRPr="00AF301E" w:rsidRDefault="00926094" w:rsidP="000A7D16">
            <w:pPr>
              <w:ind w:left="-97" w:right="-197"/>
              <w:jc w:val="center"/>
              <w:rPr>
                <w:rFonts w:ascii="Arial" w:eastAsia="Calibri" w:hAnsi="Arial" w:cs="Arial"/>
                <w:b/>
                <w:bCs/>
                <w:spacing w:val="-2"/>
                <w:sz w:val="18"/>
                <w:szCs w:val="18"/>
              </w:rPr>
            </w:pPr>
            <w:r w:rsidRPr="00AF301E">
              <w:rPr>
                <w:rFonts w:ascii="Arial" w:hAnsi="Arial" w:cs="Arial"/>
                <w:b/>
                <w:sz w:val="18"/>
                <w:szCs w:val="18"/>
              </w:rPr>
              <w:t>Name</w:t>
            </w:r>
          </w:p>
        </w:tc>
        <w:tc>
          <w:tcPr>
            <w:tcW w:w="2409" w:type="dxa"/>
            <w:tcBorders>
              <w:top w:val="single" w:sz="4" w:space="0" w:color="auto"/>
              <w:left w:val="nil"/>
              <w:bottom w:val="single" w:sz="4" w:space="0" w:color="auto"/>
              <w:right w:val="nil"/>
            </w:tcBorders>
            <w:vAlign w:val="bottom"/>
            <w:hideMark/>
          </w:tcPr>
          <w:p w14:paraId="06818E24" w14:textId="77777777" w:rsidR="00926094" w:rsidRPr="00AF301E" w:rsidRDefault="00926094" w:rsidP="000A7D16">
            <w:pPr>
              <w:ind w:right="-72"/>
              <w:jc w:val="center"/>
              <w:rPr>
                <w:rFonts w:ascii="Arial" w:eastAsia="Calibri" w:hAnsi="Arial" w:cs="Arial"/>
                <w:spacing w:val="-2"/>
                <w:sz w:val="18"/>
                <w:szCs w:val="18"/>
                <w:cs/>
              </w:rPr>
            </w:pPr>
            <w:r w:rsidRPr="00AF301E">
              <w:rPr>
                <w:rFonts w:ascii="Arial" w:eastAsia="Calibri" w:hAnsi="Arial" w:cs="Arial"/>
                <w:b/>
                <w:bCs/>
                <w:spacing w:val="-2"/>
                <w:sz w:val="18"/>
                <w:szCs w:val="18"/>
              </w:rPr>
              <w:t>Country of incorporation/nationality</w:t>
            </w:r>
          </w:p>
        </w:tc>
        <w:tc>
          <w:tcPr>
            <w:tcW w:w="4251" w:type="dxa"/>
            <w:tcBorders>
              <w:top w:val="single" w:sz="4" w:space="0" w:color="auto"/>
              <w:left w:val="nil"/>
              <w:bottom w:val="single" w:sz="4" w:space="0" w:color="auto"/>
              <w:right w:val="nil"/>
            </w:tcBorders>
            <w:vAlign w:val="bottom"/>
            <w:hideMark/>
          </w:tcPr>
          <w:p w14:paraId="3336BE97" w14:textId="77777777" w:rsidR="00926094" w:rsidRPr="00AF301E" w:rsidRDefault="00926094" w:rsidP="000A7D16">
            <w:pPr>
              <w:ind w:right="-72"/>
              <w:jc w:val="center"/>
              <w:rPr>
                <w:rFonts w:ascii="Arial" w:eastAsia="Calibri" w:hAnsi="Arial" w:cs="Arial"/>
                <w:spacing w:val="-2"/>
                <w:sz w:val="18"/>
                <w:szCs w:val="18"/>
                <w:cs/>
              </w:rPr>
            </w:pPr>
            <w:r w:rsidRPr="00AF301E">
              <w:rPr>
                <w:rFonts w:ascii="Arial" w:hAnsi="Arial" w:cs="Arial"/>
                <w:b/>
                <w:sz w:val="18"/>
                <w:szCs w:val="18"/>
              </w:rPr>
              <w:t>Relationship</w:t>
            </w:r>
          </w:p>
        </w:tc>
      </w:tr>
      <w:tr w:rsidR="00926094" w:rsidRPr="00AF301E" w14:paraId="272BC472" w14:textId="77777777" w:rsidTr="000A7D16">
        <w:tc>
          <w:tcPr>
            <w:tcW w:w="2790" w:type="dxa"/>
            <w:tcBorders>
              <w:top w:val="single" w:sz="4" w:space="0" w:color="auto"/>
              <w:left w:val="nil"/>
              <w:bottom w:val="nil"/>
              <w:right w:val="nil"/>
            </w:tcBorders>
            <w:vAlign w:val="bottom"/>
          </w:tcPr>
          <w:p w14:paraId="1B70F4F8" w14:textId="77777777" w:rsidR="00926094" w:rsidRPr="00AF301E" w:rsidRDefault="00926094" w:rsidP="000A7D16">
            <w:pPr>
              <w:ind w:left="-97" w:right="-197"/>
              <w:rPr>
                <w:rFonts w:ascii="Arial" w:eastAsia="Calibri" w:hAnsi="Arial" w:cs="Arial"/>
                <w:spacing w:val="-2"/>
                <w:sz w:val="18"/>
                <w:szCs w:val="18"/>
                <w:cs/>
              </w:rPr>
            </w:pPr>
          </w:p>
        </w:tc>
        <w:tc>
          <w:tcPr>
            <w:tcW w:w="2409" w:type="dxa"/>
            <w:tcBorders>
              <w:top w:val="single" w:sz="4" w:space="0" w:color="auto"/>
              <w:left w:val="nil"/>
              <w:bottom w:val="nil"/>
              <w:right w:val="nil"/>
            </w:tcBorders>
            <w:vAlign w:val="bottom"/>
          </w:tcPr>
          <w:p w14:paraId="57729FC4" w14:textId="77777777" w:rsidR="00926094" w:rsidRPr="00AF301E" w:rsidRDefault="00926094" w:rsidP="000A7D16">
            <w:pPr>
              <w:ind w:right="-72"/>
              <w:jc w:val="center"/>
              <w:rPr>
                <w:rFonts w:ascii="Arial" w:eastAsia="Calibri" w:hAnsi="Arial" w:cs="Arial"/>
                <w:spacing w:val="-2"/>
                <w:sz w:val="18"/>
                <w:szCs w:val="18"/>
                <w:cs/>
              </w:rPr>
            </w:pPr>
          </w:p>
        </w:tc>
        <w:tc>
          <w:tcPr>
            <w:tcW w:w="4251" w:type="dxa"/>
            <w:tcBorders>
              <w:top w:val="single" w:sz="4" w:space="0" w:color="auto"/>
              <w:left w:val="nil"/>
              <w:bottom w:val="nil"/>
              <w:right w:val="nil"/>
            </w:tcBorders>
            <w:vAlign w:val="bottom"/>
          </w:tcPr>
          <w:p w14:paraId="6367FB97" w14:textId="77777777" w:rsidR="00926094" w:rsidRPr="00AF301E" w:rsidRDefault="00926094" w:rsidP="000A7D16">
            <w:pPr>
              <w:ind w:right="-72"/>
              <w:jc w:val="center"/>
              <w:rPr>
                <w:rFonts w:ascii="Arial" w:eastAsia="Calibri" w:hAnsi="Arial" w:cs="Arial"/>
                <w:spacing w:val="-2"/>
                <w:sz w:val="18"/>
                <w:szCs w:val="18"/>
                <w:cs/>
              </w:rPr>
            </w:pPr>
          </w:p>
        </w:tc>
      </w:tr>
      <w:tr w:rsidR="00926094" w:rsidRPr="00AF301E" w14:paraId="29CCCDC0" w14:textId="77777777" w:rsidTr="000A7D16">
        <w:tc>
          <w:tcPr>
            <w:tcW w:w="2790" w:type="dxa"/>
            <w:vAlign w:val="center"/>
          </w:tcPr>
          <w:p w14:paraId="551C152A" w14:textId="77777777" w:rsidR="00926094" w:rsidRPr="00AF301E" w:rsidRDefault="00926094" w:rsidP="000A7D16">
            <w:pPr>
              <w:ind w:left="-97" w:right="-197"/>
              <w:rPr>
                <w:rFonts w:ascii="Arial" w:hAnsi="Arial" w:cs="Arial"/>
                <w:sz w:val="18"/>
                <w:szCs w:val="18"/>
                <w:cs/>
              </w:rPr>
            </w:pPr>
            <w:r w:rsidRPr="00AF301E">
              <w:rPr>
                <w:rFonts w:ascii="Arial" w:hAnsi="Arial" w:cs="Arial"/>
                <w:sz w:val="18"/>
                <w:szCs w:val="18"/>
              </w:rPr>
              <w:t>Austin Asset Limited</w:t>
            </w:r>
          </w:p>
        </w:tc>
        <w:tc>
          <w:tcPr>
            <w:tcW w:w="2409" w:type="dxa"/>
            <w:vAlign w:val="center"/>
          </w:tcPr>
          <w:p w14:paraId="3164DE99" w14:textId="77777777" w:rsidR="00926094" w:rsidRPr="00AF301E" w:rsidRDefault="00926094" w:rsidP="000A7D16">
            <w:pPr>
              <w:ind w:right="-72"/>
              <w:jc w:val="center"/>
              <w:rPr>
                <w:rFonts w:ascii="Arial" w:hAnsi="Arial" w:cs="Arial"/>
                <w:sz w:val="18"/>
                <w:szCs w:val="18"/>
              </w:rPr>
            </w:pPr>
            <w:r w:rsidRPr="00AF301E">
              <w:rPr>
                <w:rFonts w:ascii="Arial" w:hAnsi="Arial" w:cs="Arial"/>
                <w:sz w:val="18"/>
                <w:szCs w:val="18"/>
              </w:rPr>
              <w:t>Hong Kong</w:t>
            </w:r>
          </w:p>
        </w:tc>
        <w:tc>
          <w:tcPr>
            <w:tcW w:w="4251" w:type="dxa"/>
          </w:tcPr>
          <w:p w14:paraId="05BC7478" w14:textId="77777777" w:rsidR="00926094" w:rsidRPr="00AF301E" w:rsidRDefault="00926094" w:rsidP="000A7D16">
            <w:pPr>
              <w:ind w:right="-72"/>
              <w:jc w:val="center"/>
              <w:rPr>
                <w:rFonts w:ascii="Arial" w:hAnsi="Arial" w:cs="Arial"/>
                <w:sz w:val="18"/>
                <w:szCs w:val="18"/>
                <w:cs/>
              </w:rPr>
            </w:pPr>
            <w:r w:rsidRPr="00AF301E">
              <w:rPr>
                <w:rFonts w:ascii="Arial" w:hAnsi="Arial" w:cs="Arial"/>
                <w:sz w:val="18"/>
                <w:szCs w:val="18"/>
              </w:rPr>
              <w:t xml:space="preserve">Shareholder </w:t>
            </w:r>
          </w:p>
        </w:tc>
      </w:tr>
      <w:tr w:rsidR="00926094" w:rsidRPr="00AF301E" w14:paraId="6E1D2331" w14:textId="77777777" w:rsidTr="000A7D16">
        <w:tc>
          <w:tcPr>
            <w:tcW w:w="2790" w:type="dxa"/>
            <w:vAlign w:val="center"/>
          </w:tcPr>
          <w:p w14:paraId="30FE1465" w14:textId="77777777" w:rsidR="00926094" w:rsidRPr="00AF301E" w:rsidRDefault="00926094" w:rsidP="000A7D16">
            <w:pPr>
              <w:ind w:left="-97" w:right="-197"/>
              <w:rPr>
                <w:rFonts w:ascii="Arial" w:hAnsi="Arial" w:cs="Arial"/>
                <w:sz w:val="18"/>
                <w:szCs w:val="18"/>
                <w:cs/>
              </w:rPr>
            </w:pPr>
            <w:r w:rsidRPr="00AF301E">
              <w:rPr>
                <w:rFonts w:ascii="Arial" w:hAnsi="Arial" w:cs="Arial"/>
                <w:sz w:val="18"/>
                <w:szCs w:val="18"/>
              </w:rPr>
              <w:t>Mr. Chano Phenjati</w:t>
            </w:r>
          </w:p>
        </w:tc>
        <w:tc>
          <w:tcPr>
            <w:tcW w:w="2409" w:type="dxa"/>
            <w:vAlign w:val="center"/>
          </w:tcPr>
          <w:p w14:paraId="1E6131C6" w14:textId="77777777" w:rsidR="00926094" w:rsidRPr="00AF301E" w:rsidRDefault="00926094" w:rsidP="000A7D16">
            <w:pPr>
              <w:ind w:right="-72"/>
              <w:jc w:val="center"/>
              <w:rPr>
                <w:rFonts w:ascii="Arial" w:hAnsi="Arial" w:cs="Arial"/>
                <w:sz w:val="18"/>
                <w:szCs w:val="18"/>
              </w:rPr>
            </w:pPr>
            <w:r w:rsidRPr="00AF301E">
              <w:rPr>
                <w:rFonts w:ascii="Arial" w:hAnsi="Arial" w:cs="Arial"/>
                <w:sz w:val="18"/>
                <w:szCs w:val="18"/>
              </w:rPr>
              <w:t>Thailand</w:t>
            </w:r>
          </w:p>
        </w:tc>
        <w:tc>
          <w:tcPr>
            <w:tcW w:w="4251" w:type="dxa"/>
          </w:tcPr>
          <w:p w14:paraId="11BF2C8F" w14:textId="77777777" w:rsidR="00926094" w:rsidRPr="00AF301E" w:rsidRDefault="00926094" w:rsidP="000A7D16">
            <w:pPr>
              <w:ind w:right="-72"/>
              <w:jc w:val="center"/>
              <w:rPr>
                <w:rFonts w:ascii="Arial" w:hAnsi="Arial" w:cs="Arial"/>
                <w:sz w:val="18"/>
                <w:szCs w:val="18"/>
                <w:cs/>
              </w:rPr>
            </w:pPr>
            <w:r w:rsidRPr="00AF301E">
              <w:rPr>
                <w:rFonts w:ascii="Arial" w:hAnsi="Arial" w:cs="Arial"/>
                <w:sz w:val="18"/>
                <w:szCs w:val="18"/>
              </w:rPr>
              <w:t xml:space="preserve">Shareholder </w:t>
            </w:r>
          </w:p>
        </w:tc>
      </w:tr>
      <w:tr w:rsidR="00926094" w:rsidRPr="00AF301E" w14:paraId="447F5F78" w14:textId="77777777" w:rsidTr="000A7D16">
        <w:tc>
          <w:tcPr>
            <w:tcW w:w="2790" w:type="dxa"/>
            <w:vAlign w:val="center"/>
            <w:hideMark/>
          </w:tcPr>
          <w:p w14:paraId="155718CF" w14:textId="77777777" w:rsidR="00926094" w:rsidRPr="00AF301E" w:rsidRDefault="00926094" w:rsidP="000A7D16">
            <w:pPr>
              <w:ind w:left="-97" w:right="-197"/>
              <w:rPr>
                <w:rFonts w:ascii="Arial" w:eastAsia="Calibri" w:hAnsi="Arial" w:cs="Arial"/>
                <w:spacing w:val="-2"/>
                <w:sz w:val="18"/>
                <w:szCs w:val="18"/>
                <w:highlight w:val="yellow"/>
                <w:cs/>
              </w:rPr>
            </w:pPr>
            <w:r w:rsidRPr="00AF301E">
              <w:rPr>
                <w:rFonts w:ascii="Arial" w:hAnsi="Arial" w:cs="Arial"/>
                <w:sz w:val="18"/>
                <w:szCs w:val="18"/>
              </w:rPr>
              <w:t>Mr. Chanet Phenjati</w:t>
            </w:r>
          </w:p>
        </w:tc>
        <w:tc>
          <w:tcPr>
            <w:tcW w:w="2409" w:type="dxa"/>
            <w:hideMark/>
          </w:tcPr>
          <w:p w14:paraId="495F6B5B" w14:textId="77777777" w:rsidR="00926094" w:rsidRPr="00AF301E" w:rsidRDefault="00926094" w:rsidP="000A7D16">
            <w:pPr>
              <w:ind w:right="-72"/>
              <w:jc w:val="center"/>
              <w:rPr>
                <w:rFonts w:ascii="Arial" w:eastAsia="Calibri" w:hAnsi="Arial" w:cs="Arial"/>
                <w:spacing w:val="-2"/>
                <w:sz w:val="18"/>
                <w:szCs w:val="18"/>
                <w:highlight w:val="yellow"/>
              </w:rPr>
            </w:pPr>
            <w:r w:rsidRPr="00AF301E">
              <w:rPr>
                <w:rFonts w:ascii="Arial" w:hAnsi="Arial" w:cs="Arial"/>
                <w:sz w:val="18"/>
                <w:szCs w:val="18"/>
              </w:rPr>
              <w:t>Thailand</w:t>
            </w:r>
          </w:p>
        </w:tc>
        <w:tc>
          <w:tcPr>
            <w:tcW w:w="4251" w:type="dxa"/>
            <w:hideMark/>
          </w:tcPr>
          <w:p w14:paraId="6CA657B3" w14:textId="77777777" w:rsidR="00926094" w:rsidRPr="00AF301E" w:rsidRDefault="00926094" w:rsidP="000A7D16">
            <w:pPr>
              <w:ind w:right="-72"/>
              <w:jc w:val="center"/>
              <w:rPr>
                <w:rFonts w:ascii="Arial" w:eastAsia="Calibri" w:hAnsi="Arial" w:cs="Arial"/>
                <w:spacing w:val="-2"/>
                <w:sz w:val="18"/>
                <w:szCs w:val="18"/>
                <w:highlight w:val="yellow"/>
              </w:rPr>
            </w:pPr>
            <w:r w:rsidRPr="00AF301E">
              <w:rPr>
                <w:rFonts w:ascii="Arial" w:hAnsi="Arial" w:cs="Arial"/>
                <w:sz w:val="18"/>
                <w:szCs w:val="18"/>
              </w:rPr>
              <w:t xml:space="preserve">Director and Shareholder </w:t>
            </w:r>
          </w:p>
        </w:tc>
      </w:tr>
      <w:tr w:rsidR="00926094" w:rsidRPr="00AF301E" w14:paraId="2B69EE95" w14:textId="77777777" w:rsidTr="000A7D16">
        <w:tc>
          <w:tcPr>
            <w:tcW w:w="2790" w:type="dxa"/>
            <w:vAlign w:val="center"/>
          </w:tcPr>
          <w:p w14:paraId="657E58BB" w14:textId="77777777" w:rsidR="00926094" w:rsidRPr="00AF301E" w:rsidRDefault="00926094" w:rsidP="000A7D16">
            <w:pPr>
              <w:ind w:left="-97" w:right="-197"/>
              <w:rPr>
                <w:rFonts w:ascii="Arial" w:hAnsi="Arial" w:cs="Arial"/>
                <w:sz w:val="18"/>
                <w:szCs w:val="18"/>
                <w:cs/>
              </w:rPr>
            </w:pPr>
            <w:r w:rsidRPr="00AF301E">
              <w:rPr>
                <w:rFonts w:ascii="Arial" w:hAnsi="Arial" w:cs="Arial"/>
                <w:sz w:val="18"/>
                <w:szCs w:val="18"/>
              </w:rPr>
              <w:t>Mr. Chanit Phenjati</w:t>
            </w:r>
          </w:p>
        </w:tc>
        <w:tc>
          <w:tcPr>
            <w:tcW w:w="2409" w:type="dxa"/>
          </w:tcPr>
          <w:p w14:paraId="3B1EEB7B" w14:textId="77777777" w:rsidR="00926094" w:rsidRPr="00AF301E" w:rsidRDefault="00926094" w:rsidP="000A7D16">
            <w:pPr>
              <w:ind w:right="-72"/>
              <w:jc w:val="center"/>
              <w:rPr>
                <w:rFonts w:ascii="Arial" w:hAnsi="Arial" w:cs="Arial"/>
                <w:sz w:val="18"/>
                <w:szCs w:val="18"/>
                <w:cs/>
              </w:rPr>
            </w:pPr>
            <w:r w:rsidRPr="00AF301E">
              <w:rPr>
                <w:rFonts w:ascii="Arial" w:hAnsi="Arial" w:cs="Arial"/>
                <w:sz w:val="18"/>
                <w:szCs w:val="18"/>
              </w:rPr>
              <w:t>Thailand</w:t>
            </w:r>
          </w:p>
        </w:tc>
        <w:tc>
          <w:tcPr>
            <w:tcW w:w="4251" w:type="dxa"/>
          </w:tcPr>
          <w:p w14:paraId="2C3C9697" w14:textId="77777777" w:rsidR="00926094" w:rsidRPr="00AF301E" w:rsidRDefault="00926094" w:rsidP="000A7D16">
            <w:pPr>
              <w:ind w:right="-72"/>
              <w:jc w:val="center"/>
              <w:rPr>
                <w:rFonts w:ascii="Arial" w:hAnsi="Arial" w:cs="Arial"/>
                <w:sz w:val="18"/>
                <w:szCs w:val="18"/>
                <w:cs/>
              </w:rPr>
            </w:pPr>
            <w:r w:rsidRPr="00AF301E">
              <w:rPr>
                <w:rFonts w:ascii="Arial" w:hAnsi="Arial" w:cs="Arial"/>
                <w:sz w:val="18"/>
                <w:szCs w:val="18"/>
              </w:rPr>
              <w:t xml:space="preserve">Director and Shareholder </w:t>
            </w:r>
          </w:p>
        </w:tc>
      </w:tr>
      <w:tr w:rsidR="00926094" w:rsidRPr="00AF301E" w14:paraId="55566334" w14:textId="77777777" w:rsidTr="000A7D16">
        <w:tc>
          <w:tcPr>
            <w:tcW w:w="2790" w:type="dxa"/>
            <w:vAlign w:val="center"/>
          </w:tcPr>
          <w:p w14:paraId="19F287CC" w14:textId="77777777" w:rsidR="00926094" w:rsidRPr="00AF301E" w:rsidRDefault="00926094" w:rsidP="000A7D16">
            <w:pPr>
              <w:ind w:left="-97" w:right="-197"/>
              <w:rPr>
                <w:rFonts w:ascii="Arial" w:hAnsi="Arial" w:cs="Arial"/>
                <w:sz w:val="18"/>
                <w:szCs w:val="18"/>
                <w:cs/>
              </w:rPr>
            </w:pPr>
            <w:r w:rsidRPr="00AF301E">
              <w:rPr>
                <w:rFonts w:ascii="Arial" w:hAnsi="Arial" w:cs="Arial"/>
                <w:sz w:val="18"/>
                <w:szCs w:val="18"/>
              </w:rPr>
              <w:t>Mr. Paven Panboonhorm</w:t>
            </w:r>
          </w:p>
        </w:tc>
        <w:tc>
          <w:tcPr>
            <w:tcW w:w="2409" w:type="dxa"/>
          </w:tcPr>
          <w:p w14:paraId="08506365" w14:textId="77777777" w:rsidR="00926094" w:rsidRPr="00AF301E" w:rsidRDefault="00926094" w:rsidP="000A7D16">
            <w:pPr>
              <w:ind w:right="-72"/>
              <w:jc w:val="center"/>
              <w:rPr>
                <w:rFonts w:ascii="Arial" w:hAnsi="Arial" w:cs="Arial"/>
                <w:sz w:val="18"/>
                <w:szCs w:val="18"/>
                <w:cs/>
              </w:rPr>
            </w:pPr>
            <w:r w:rsidRPr="00AF301E">
              <w:rPr>
                <w:rFonts w:ascii="Arial" w:hAnsi="Arial" w:cs="Arial"/>
                <w:sz w:val="18"/>
                <w:szCs w:val="18"/>
              </w:rPr>
              <w:t>Thailand</w:t>
            </w:r>
          </w:p>
        </w:tc>
        <w:tc>
          <w:tcPr>
            <w:tcW w:w="4251" w:type="dxa"/>
          </w:tcPr>
          <w:p w14:paraId="0F01DBB5" w14:textId="77777777" w:rsidR="00926094" w:rsidRPr="00AF301E" w:rsidRDefault="00926094" w:rsidP="000A7D16">
            <w:pPr>
              <w:ind w:right="-72"/>
              <w:jc w:val="center"/>
              <w:rPr>
                <w:rFonts w:ascii="Arial" w:hAnsi="Arial" w:cs="Arial"/>
                <w:sz w:val="18"/>
                <w:szCs w:val="18"/>
                <w:cs/>
              </w:rPr>
            </w:pPr>
            <w:r w:rsidRPr="00AF301E">
              <w:rPr>
                <w:rFonts w:ascii="Arial" w:hAnsi="Arial" w:cs="Arial"/>
                <w:sz w:val="18"/>
                <w:szCs w:val="18"/>
              </w:rPr>
              <w:t xml:space="preserve">Director and Shareholder </w:t>
            </w:r>
          </w:p>
        </w:tc>
      </w:tr>
      <w:tr w:rsidR="00926094" w:rsidRPr="00AF301E" w14:paraId="5070ED67" w14:textId="77777777" w:rsidTr="000A7D16">
        <w:tc>
          <w:tcPr>
            <w:tcW w:w="2790" w:type="dxa"/>
          </w:tcPr>
          <w:p w14:paraId="6E28A16C" w14:textId="77777777" w:rsidR="00926094" w:rsidRPr="00AF301E" w:rsidRDefault="00926094" w:rsidP="000A7D16">
            <w:pPr>
              <w:ind w:left="-97" w:right="-197"/>
              <w:rPr>
                <w:rFonts w:ascii="Arial" w:hAnsi="Arial" w:cs="Arial"/>
                <w:sz w:val="18"/>
                <w:szCs w:val="18"/>
                <w:cs/>
              </w:rPr>
            </w:pPr>
            <w:r w:rsidRPr="00AF301E">
              <w:rPr>
                <w:rFonts w:ascii="Arial" w:hAnsi="Arial" w:cs="Arial"/>
                <w:sz w:val="18"/>
                <w:szCs w:val="18"/>
              </w:rPr>
              <w:t>Mr. Rungnirun Tangsurakit</w:t>
            </w:r>
          </w:p>
        </w:tc>
        <w:tc>
          <w:tcPr>
            <w:tcW w:w="2409" w:type="dxa"/>
          </w:tcPr>
          <w:p w14:paraId="27C59CC7" w14:textId="77777777" w:rsidR="00926094" w:rsidRPr="00AF301E" w:rsidRDefault="00926094" w:rsidP="000A7D16">
            <w:pPr>
              <w:ind w:right="-72"/>
              <w:jc w:val="center"/>
              <w:rPr>
                <w:rFonts w:ascii="Arial" w:hAnsi="Arial" w:cs="Arial"/>
                <w:sz w:val="18"/>
                <w:szCs w:val="18"/>
                <w:cs/>
              </w:rPr>
            </w:pPr>
            <w:r w:rsidRPr="00AF301E">
              <w:rPr>
                <w:rFonts w:ascii="Arial" w:hAnsi="Arial" w:cs="Arial"/>
                <w:sz w:val="18"/>
                <w:szCs w:val="18"/>
              </w:rPr>
              <w:t>Thailand</w:t>
            </w:r>
          </w:p>
        </w:tc>
        <w:tc>
          <w:tcPr>
            <w:tcW w:w="4251" w:type="dxa"/>
          </w:tcPr>
          <w:p w14:paraId="631C5189" w14:textId="77777777" w:rsidR="00926094" w:rsidRPr="00AF301E" w:rsidRDefault="00926094" w:rsidP="000A7D16">
            <w:pPr>
              <w:ind w:right="-72"/>
              <w:jc w:val="center"/>
              <w:rPr>
                <w:rFonts w:ascii="Arial" w:hAnsi="Arial" w:cs="Arial"/>
                <w:sz w:val="18"/>
                <w:szCs w:val="18"/>
                <w:cs/>
              </w:rPr>
            </w:pPr>
            <w:r w:rsidRPr="00AF301E">
              <w:rPr>
                <w:rFonts w:ascii="Arial" w:hAnsi="Arial" w:cs="Arial"/>
                <w:sz w:val="18"/>
                <w:szCs w:val="18"/>
              </w:rPr>
              <w:t>Director</w:t>
            </w:r>
          </w:p>
        </w:tc>
      </w:tr>
      <w:tr w:rsidR="00A34771" w:rsidRPr="00AF301E" w14:paraId="154784B8" w14:textId="77777777" w:rsidTr="008A4091">
        <w:tc>
          <w:tcPr>
            <w:tcW w:w="2790" w:type="dxa"/>
            <w:vAlign w:val="center"/>
          </w:tcPr>
          <w:p w14:paraId="17507332" w14:textId="4A6E8403" w:rsidR="00A34771" w:rsidRPr="00AF301E" w:rsidRDefault="00A34771" w:rsidP="000A7D16">
            <w:pPr>
              <w:ind w:left="-97" w:right="-197"/>
              <w:rPr>
                <w:rFonts w:ascii="Arial" w:eastAsia="Calibri" w:hAnsi="Arial" w:cs="Arial"/>
                <w:spacing w:val="-2"/>
                <w:sz w:val="18"/>
                <w:szCs w:val="18"/>
                <w:highlight w:val="yellow"/>
              </w:rPr>
            </w:pPr>
            <w:r w:rsidRPr="00AF301E">
              <w:rPr>
                <w:rFonts w:ascii="Arial" w:hAnsi="Arial" w:cs="Arial"/>
                <w:sz w:val="18"/>
                <w:szCs w:val="18"/>
              </w:rPr>
              <w:t>Mr. Sarun Phenjati</w:t>
            </w:r>
          </w:p>
        </w:tc>
        <w:tc>
          <w:tcPr>
            <w:tcW w:w="2409" w:type="dxa"/>
          </w:tcPr>
          <w:p w14:paraId="045FF26D" w14:textId="0CCB3817" w:rsidR="00A34771" w:rsidRPr="00AF301E" w:rsidRDefault="00A34771" w:rsidP="000A7D16">
            <w:pPr>
              <w:ind w:right="-72"/>
              <w:jc w:val="center"/>
              <w:rPr>
                <w:rFonts w:ascii="Arial" w:eastAsia="Calibri" w:hAnsi="Arial" w:cs="Arial"/>
                <w:spacing w:val="-2"/>
                <w:sz w:val="18"/>
                <w:szCs w:val="18"/>
                <w:highlight w:val="yellow"/>
              </w:rPr>
            </w:pPr>
            <w:r w:rsidRPr="00AF301E">
              <w:rPr>
                <w:rFonts w:ascii="Arial" w:hAnsi="Arial" w:cs="Arial"/>
                <w:sz w:val="18"/>
                <w:szCs w:val="18"/>
              </w:rPr>
              <w:t>Thailand</w:t>
            </w:r>
          </w:p>
        </w:tc>
        <w:tc>
          <w:tcPr>
            <w:tcW w:w="4251" w:type="dxa"/>
            <w:vAlign w:val="center"/>
          </w:tcPr>
          <w:p w14:paraId="6FE3E7FB" w14:textId="0E8E7BFF" w:rsidR="00A34771" w:rsidRPr="00AF301E" w:rsidRDefault="00A34771" w:rsidP="000A7D16">
            <w:pPr>
              <w:ind w:right="-72"/>
              <w:jc w:val="center"/>
              <w:rPr>
                <w:rFonts w:ascii="Arial" w:eastAsia="Calibri" w:hAnsi="Arial" w:cs="Arial"/>
                <w:spacing w:val="-2"/>
                <w:sz w:val="18"/>
                <w:szCs w:val="18"/>
                <w:highlight w:val="yellow"/>
              </w:rPr>
            </w:pPr>
            <w:r w:rsidRPr="00AF301E">
              <w:rPr>
                <w:rFonts w:ascii="Arial" w:hAnsi="Arial" w:cs="Arial"/>
                <w:sz w:val="18"/>
                <w:szCs w:val="18"/>
              </w:rPr>
              <w:t>Director</w:t>
            </w:r>
            <w:r w:rsidRPr="00AF301E">
              <w:rPr>
                <w:rFonts w:ascii="Arial" w:hAnsi="Arial" w:cs="Arial"/>
                <w:sz w:val="18"/>
                <w:szCs w:val="18"/>
                <w:cs/>
              </w:rPr>
              <w:t xml:space="preserve"> </w:t>
            </w:r>
            <w:r w:rsidRPr="00AF301E">
              <w:rPr>
                <w:rFonts w:ascii="Arial" w:hAnsi="Arial" w:cs="Arial"/>
                <w:sz w:val="18"/>
                <w:szCs w:val="18"/>
              </w:rPr>
              <w:t>of</w:t>
            </w:r>
            <w:r w:rsidRPr="00AF301E">
              <w:rPr>
                <w:rFonts w:ascii="Arial" w:hAnsi="Arial" w:cs="Arial"/>
                <w:sz w:val="18"/>
                <w:szCs w:val="22"/>
                <w:lang w:val="en-US"/>
              </w:rPr>
              <w:t xml:space="preserve"> </w:t>
            </w:r>
            <w:r w:rsidR="00BA5332">
              <w:rPr>
                <w:rFonts w:ascii="Arial" w:hAnsi="Arial" w:cs="Arial"/>
                <w:sz w:val="18"/>
                <w:szCs w:val="22"/>
                <w:lang w:val="en-US"/>
              </w:rPr>
              <w:t xml:space="preserve">a </w:t>
            </w:r>
            <w:r w:rsidRPr="00AF301E">
              <w:rPr>
                <w:rFonts w:ascii="Arial" w:hAnsi="Arial" w:cs="Arial"/>
                <w:sz w:val="18"/>
                <w:szCs w:val="18"/>
              </w:rPr>
              <w:t>subsidiary</w:t>
            </w:r>
          </w:p>
        </w:tc>
      </w:tr>
      <w:tr w:rsidR="00A34771" w:rsidRPr="00AF301E" w14:paraId="0F4FA3AB" w14:textId="77777777" w:rsidTr="008A4091">
        <w:tc>
          <w:tcPr>
            <w:tcW w:w="2790" w:type="dxa"/>
            <w:vAlign w:val="center"/>
            <w:hideMark/>
          </w:tcPr>
          <w:p w14:paraId="73BB361F" w14:textId="07DC7867" w:rsidR="00A34771" w:rsidRPr="00AF301E" w:rsidRDefault="00A34771" w:rsidP="000A7D16">
            <w:pPr>
              <w:ind w:left="-97" w:right="-197"/>
              <w:rPr>
                <w:rFonts w:ascii="Arial" w:hAnsi="Arial" w:cs="Arial"/>
                <w:sz w:val="18"/>
                <w:szCs w:val="18"/>
                <w:cs/>
              </w:rPr>
            </w:pPr>
            <w:r w:rsidRPr="00AF301E">
              <w:rPr>
                <w:rFonts w:ascii="Arial" w:hAnsi="Arial" w:cs="Arial"/>
                <w:sz w:val="18"/>
                <w:szCs w:val="18"/>
              </w:rPr>
              <w:t>Nathalin Co., Ltd.</w:t>
            </w:r>
          </w:p>
        </w:tc>
        <w:tc>
          <w:tcPr>
            <w:tcW w:w="2409" w:type="dxa"/>
            <w:vAlign w:val="center"/>
            <w:hideMark/>
          </w:tcPr>
          <w:p w14:paraId="701834B3" w14:textId="181D6C46" w:rsidR="00A34771" w:rsidRPr="00AF301E" w:rsidRDefault="00A34771" w:rsidP="000A7D16">
            <w:pPr>
              <w:ind w:right="-72"/>
              <w:jc w:val="center"/>
              <w:rPr>
                <w:rFonts w:ascii="Arial" w:hAnsi="Arial" w:cs="Arial"/>
                <w:sz w:val="18"/>
                <w:szCs w:val="18"/>
                <w:cs/>
              </w:rPr>
            </w:pPr>
            <w:r w:rsidRPr="00AF301E">
              <w:rPr>
                <w:rFonts w:ascii="Arial" w:hAnsi="Arial" w:cs="Arial"/>
                <w:sz w:val="18"/>
                <w:szCs w:val="18"/>
              </w:rPr>
              <w:t>Thailand</w:t>
            </w:r>
          </w:p>
        </w:tc>
        <w:tc>
          <w:tcPr>
            <w:tcW w:w="4251" w:type="dxa"/>
            <w:vAlign w:val="center"/>
            <w:hideMark/>
          </w:tcPr>
          <w:p w14:paraId="6BAAB787" w14:textId="220D1560" w:rsidR="00A34771" w:rsidRPr="00AF301E" w:rsidRDefault="00A34771" w:rsidP="000A7D16">
            <w:pPr>
              <w:ind w:right="-72"/>
              <w:jc w:val="center"/>
              <w:rPr>
                <w:rFonts w:ascii="Arial" w:hAnsi="Arial" w:cs="Arial"/>
                <w:sz w:val="18"/>
                <w:szCs w:val="18"/>
              </w:rPr>
            </w:pPr>
            <w:r w:rsidRPr="00AF301E">
              <w:rPr>
                <w:rFonts w:ascii="Arial" w:hAnsi="Arial" w:cs="Arial"/>
                <w:sz w:val="18"/>
                <w:szCs w:val="18"/>
              </w:rPr>
              <w:t>Indirect shareholder</w:t>
            </w:r>
          </w:p>
        </w:tc>
      </w:tr>
      <w:tr w:rsidR="00A34771" w:rsidRPr="00AF301E" w14:paraId="199CDD91" w14:textId="77777777" w:rsidTr="000A7D16">
        <w:tc>
          <w:tcPr>
            <w:tcW w:w="2790" w:type="dxa"/>
            <w:vAlign w:val="center"/>
            <w:hideMark/>
          </w:tcPr>
          <w:p w14:paraId="7D4680B4" w14:textId="0A68D8F2" w:rsidR="00A34771" w:rsidRPr="00AF301E" w:rsidRDefault="00A34771" w:rsidP="000A7D16">
            <w:pPr>
              <w:ind w:left="-97" w:right="-197"/>
              <w:rPr>
                <w:rFonts w:ascii="Arial" w:hAnsi="Arial" w:cs="Arial"/>
                <w:sz w:val="18"/>
                <w:szCs w:val="18"/>
                <w:cs/>
              </w:rPr>
            </w:pPr>
            <w:r w:rsidRPr="00AF301E">
              <w:rPr>
                <w:rFonts w:ascii="Arial" w:hAnsi="Arial" w:cs="Arial"/>
                <w:sz w:val="18"/>
                <w:szCs w:val="18"/>
              </w:rPr>
              <w:t>Green Global Palmer Co., Ltd.</w:t>
            </w:r>
          </w:p>
        </w:tc>
        <w:tc>
          <w:tcPr>
            <w:tcW w:w="2409" w:type="dxa"/>
            <w:vAlign w:val="center"/>
            <w:hideMark/>
          </w:tcPr>
          <w:p w14:paraId="14C47254" w14:textId="7E58C9FA" w:rsidR="00A34771" w:rsidRPr="00AF301E" w:rsidRDefault="00A34771" w:rsidP="000A7D16">
            <w:pPr>
              <w:ind w:right="-72"/>
              <w:jc w:val="center"/>
              <w:rPr>
                <w:rFonts w:ascii="Arial" w:hAnsi="Arial" w:cs="Arial"/>
                <w:sz w:val="18"/>
                <w:szCs w:val="18"/>
                <w:cs/>
              </w:rPr>
            </w:pPr>
            <w:r w:rsidRPr="00AF301E">
              <w:rPr>
                <w:rFonts w:ascii="Arial" w:hAnsi="Arial" w:cs="Arial"/>
                <w:sz w:val="18"/>
                <w:szCs w:val="18"/>
              </w:rPr>
              <w:t>Thailand</w:t>
            </w:r>
          </w:p>
        </w:tc>
        <w:tc>
          <w:tcPr>
            <w:tcW w:w="4251" w:type="dxa"/>
            <w:vAlign w:val="center"/>
            <w:hideMark/>
          </w:tcPr>
          <w:p w14:paraId="4F62BA96" w14:textId="30644CB9" w:rsidR="00A34771" w:rsidRPr="00AF301E" w:rsidRDefault="00A34771" w:rsidP="000A7D16">
            <w:pPr>
              <w:ind w:right="-72"/>
              <w:jc w:val="center"/>
              <w:rPr>
                <w:rFonts w:ascii="Arial" w:hAnsi="Arial" w:cs="Arial"/>
                <w:sz w:val="18"/>
                <w:szCs w:val="22"/>
                <w:highlight w:val="yellow"/>
                <w:lang w:val="en-US"/>
              </w:rPr>
            </w:pPr>
            <w:r w:rsidRPr="00AF301E">
              <w:rPr>
                <w:rFonts w:ascii="Arial" w:hAnsi="Arial" w:cs="Arial"/>
                <w:sz w:val="18"/>
                <w:szCs w:val="18"/>
              </w:rPr>
              <w:t>Mutual Director</w:t>
            </w:r>
          </w:p>
        </w:tc>
      </w:tr>
      <w:tr w:rsidR="00A34771" w:rsidRPr="00AF301E" w14:paraId="0FB61EEC" w14:textId="77777777" w:rsidTr="000A7D16">
        <w:tc>
          <w:tcPr>
            <w:tcW w:w="2790" w:type="dxa"/>
            <w:vAlign w:val="center"/>
            <w:hideMark/>
          </w:tcPr>
          <w:p w14:paraId="31ECCBAF" w14:textId="3A7473D2" w:rsidR="00A34771" w:rsidRPr="00AF301E" w:rsidRDefault="00A34771" w:rsidP="000A7D16">
            <w:pPr>
              <w:ind w:left="-97" w:right="-197"/>
              <w:rPr>
                <w:rFonts w:ascii="Arial" w:hAnsi="Arial" w:cs="Arial"/>
                <w:sz w:val="18"/>
                <w:szCs w:val="18"/>
                <w:cs/>
              </w:rPr>
            </w:pPr>
            <w:r w:rsidRPr="00AF301E">
              <w:rPr>
                <w:rFonts w:ascii="Arial" w:hAnsi="Arial" w:cs="Arial"/>
                <w:sz w:val="18"/>
                <w:szCs w:val="18"/>
              </w:rPr>
              <w:t>Natural Energy Refinery Co., Ltd.</w:t>
            </w:r>
          </w:p>
        </w:tc>
        <w:tc>
          <w:tcPr>
            <w:tcW w:w="2409" w:type="dxa"/>
            <w:vAlign w:val="center"/>
            <w:hideMark/>
          </w:tcPr>
          <w:p w14:paraId="644EC167" w14:textId="3903404B" w:rsidR="00A34771" w:rsidRPr="00AF301E" w:rsidRDefault="00A34771" w:rsidP="000A7D16">
            <w:pPr>
              <w:ind w:right="-72"/>
              <w:jc w:val="center"/>
              <w:rPr>
                <w:rFonts w:ascii="Arial" w:hAnsi="Arial" w:cs="Arial"/>
                <w:sz w:val="18"/>
                <w:szCs w:val="18"/>
                <w:cs/>
              </w:rPr>
            </w:pPr>
            <w:r w:rsidRPr="00AF301E">
              <w:rPr>
                <w:rFonts w:ascii="Arial" w:hAnsi="Arial" w:cs="Arial"/>
                <w:sz w:val="18"/>
                <w:szCs w:val="18"/>
              </w:rPr>
              <w:t>Thailand</w:t>
            </w:r>
          </w:p>
        </w:tc>
        <w:tc>
          <w:tcPr>
            <w:tcW w:w="4251" w:type="dxa"/>
            <w:vAlign w:val="center"/>
            <w:hideMark/>
          </w:tcPr>
          <w:p w14:paraId="3C5E7B8A" w14:textId="6C280547" w:rsidR="00A34771" w:rsidRPr="00AF301E" w:rsidRDefault="00A34771" w:rsidP="000A7D16">
            <w:pPr>
              <w:ind w:right="-72"/>
              <w:jc w:val="center"/>
              <w:rPr>
                <w:rFonts w:ascii="Arial" w:hAnsi="Arial" w:cs="Arial"/>
                <w:sz w:val="18"/>
                <w:szCs w:val="18"/>
              </w:rPr>
            </w:pPr>
            <w:r w:rsidRPr="00AF301E">
              <w:rPr>
                <w:rFonts w:ascii="Arial" w:hAnsi="Arial" w:cs="Arial"/>
                <w:sz w:val="18"/>
                <w:szCs w:val="18"/>
              </w:rPr>
              <w:t>Mutual Director</w:t>
            </w:r>
          </w:p>
        </w:tc>
      </w:tr>
      <w:tr w:rsidR="00A34771" w:rsidRPr="00AF301E" w14:paraId="2827518A" w14:textId="77777777" w:rsidTr="000A7D16">
        <w:tc>
          <w:tcPr>
            <w:tcW w:w="2790" w:type="dxa"/>
            <w:vAlign w:val="center"/>
          </w:tcPr>
          <w:p w14:paraId="58CD09A4" w14:textId="27600914" w:rsidR="00A34771" w:rsidRPr="00AF301E" w:rsidRDefault="00A34771" w:rsidP="000A7D16">
            <w:pPr>
              <w:ind w:left="-97" w:right="-197"/>
              <w:rPr>
                <w:rFonts w:ascii="Arial" w:hAnsi="Arial" w:cs="Arial"/>
                <w:sz w:val="18"/>
                <w:szCs w:val="18"/>
              </w:rPr>
            </w:pPr>
            <w:r w:rsidRPr="00AF301E">
              <w:rPr>
                <w:rFonts w:ascii="Arial" w:hAnsi="Arial" w:cs="Arial"/>
                <w:sz w:val="18"/>
                <w:szCs w:val="18"/>
              </w:rPr>
              <w:t>Socket 9 Co., Ltd.</w:t>
            </w:r>
          </w:p>
        </w:tc>
        <w:tc>
          <w:tcPr>
            <w:tcW w:w="2409" w:type="dxa"/>
            <w:vAlign w:val="center"/>
          </w:tcPr>
          <w:p w14:paraId="4CF7C479" w14:textId="4E1291A6" w:rsidR="00A34771" w:rsidRPr="00AF301E" w:rsidRDefault="00A34771" w:rsidP="000A7D16">
            <w:pPr>
              <w:ind w:right="-72"/>
              <w:jc w:val="center"/>
              <w:rPr>
                <w:rFonts w:ascii="Arial" w:hAnsi="Arial" w:cs="Arial"/>
                <w:sz w:val="18"/>
                <w:szCs w:val="18"/>
              </w:rPr>
            </w:pPr>
            <w:r w:rsidRPr="00AF301E">
              <w:rPr>
                <w:rFonts w:ascii="Arial" w:hAnsi="Arial" w:cs="Arial"/>
                <w:sz w:val="18"/>
                <w:szCs w:val="18"/>
              </w:rPr>
              <w:t>Thailand</w:t>
            </w:r>
          </w:p>
        </w:tc>
        <w:tc>
          <w:tcPr>
            <w:tcW w:w="4251" w:type="dxa"/>
            <w:vAlign w:val="center"/>
          </w:tcPr>
          <w:p w14:paraId="58394560" w14:textId="43F511BD" w:rsidR="00A34771" w:rsidRPr="00AF301E" w:rsidRDefault="00A34771" w:rsidP="000A7D16">
            <w:pPr>
              <w:ind w:right="-72"/>
              <w:jc w:val="center"/>
              <w:rPr>
                <w:rFonts w:ascii="Arial" w:hAnsi="Arial" w:cs="Arial"/>
                <w:sz w:val="18"/>
                <w:szCs w:val="18"/>
              </w:rPr>
            </w:pPr>
            <w:r w:rsidRPr="00AF301E">
              <w:rPr>
                <w:rFonts w:ascii="Arial" w:hAnsi="Arial" w:cs="Arial"/>
                <w:sz w:val="18"/>
                <w:szCs w:val="18"/>
              </w:rPr>
              <w:t>Mutual Director</w:t>
            </w:r>
          </w:p>
        </w:tc>
      </w:tr>
      <w:tr w:rsidR="00A34771" w:rsidRPr="00AF301E" w14:paraId="451A49EB" w14:textId="77777777" w:rsidTr="008A4091">
        <w:tc>
          <w:tcPr>
            <w:tcW w:w="2790" w:type="dxa"/>
          </w:tcPr>
          <w:p w14:paraId="076FD08F" w14:textId="0FE75A68" w:rsidR="00A34771" w:rsidRPr="00AF301E" w:rsidRDefault="00A34771" w:rsidP="000A7D16">
            <w:pPr>
              <w:ind w:left="-97" w:right="-197"/>
              <w:rPr>
                <w:rFonts w:ascii="Arial" w:hAnsi="Arial" w:cs="Arial"/>
                <w:sz w:val="18"/>
                <w:szCs w:val="18"/>
              </w:rPr>
            </w:pPr>
            <w:r w:rsidRPr="00AF301E">
              <w:rPr>
                <w:rFonts w:ascii="Arial" w:hAnsi="Arial" w:cs="Arial"/>
                <w:sz w:val="18"/>
                <w:szCs w:val="18"/>
              </w:rPr>
              <w:t>Vega Twenty Co., Ltd.</w:t>
            </w:r>
          </w:p>
        </w:tc>
        <w:tc>
          <w:tcPr>
            <w:tcW w:w="2409" w:type="dxa"/>
          </w:tcPr>
          <w:p w14:paraId="67A0C4FB" w14:textId="15DDD513" w:rsidR="00A34771" w:rsidRPr="00AF301E" w:rsidRDefault="00A34771" w:rsidP="000A7D16">
            <w:pPr>
              <w:ind w:right="-72"/>
              <w:jc w:val="center"/>
              <w:rPr>
                <w:rFonts w:ascii="Arial" w:hAnsi="Arial" w:cs="Arial"/>
                <w:sz w:val="18"/>
                <w:szCs w:val="18"/>
              </w:rPr>
            </w:pPr>
            <w:r w:rsidRPr="00AF301E">
              <w:rPr>
                <w:rFonts w:ascii="Arial" w:hAnsi="Arial" w:cs="Arial"/>
                <w:sz w:val="18"/>
                <w:szCs w:val="18"/>
              </w:rPr>
              <w:t>Thailand</w:t>
            </w:r>
          </w:p>
        </w:tc>
        <w:tc>
          <w:tcPr>
            <w:tcW w:w="4251" w:type="dxa"/>
          </w:tcPr>
          <w:p w14:paraId="1DB1B285" w14:textId="1E96EA24" w:rsidR="00A34771" w:rsidRPr="00AF301E" w:rsidRDefault="00A34771" w:rsidP="000A7D16">
            <w:pPr>
              <w:ind w:right="-72"/>
              <w:jc w:val="center"/>
              <w:rPr>
                <w:rFonts w:ascii="Arial" w:hAnsi="Arial" w:cs="Arial"/>
                <w:sz w:val="18"/>
                <w:szCs w:val="18"/>
              </w:rPr>
            </w:pPr>
            <w:r w:rsidRPr="00AF301E">
              <w:rPr>
                <w:rFonts w:ascii="Arial" w:hAnsi="Arial" w:cs="Arial"/>
                <w:sz w:val="18"/>
                <w:szCs w:val="18"/>
              </w:rPr>
              <w:t>Mutual major shareholder with the Company</w:t>
            </w:r>
          </w:p>
        </w:tc>
      </w:tr>
      <w:tr w:rsidR="00A34771" w:rsidRPr="00AF301E" w14:paraId="6075D434" w14:textId="77777777" w:rsidTr="000A7D16">
        <w:tc>
          <w:tcPr>
            <w:tcW w:w="2790" w:type="dxa"/>
          </w:tcPr>
          <w:p w14:paraId="1C929FA7" w14:textId="62D8BA6B" w:rsidR="00A34771" w:rsidRPr="00AF301E" w:rsidRDefault="00A34771" w:rsidP="000A7D16">
            <w:pPr>
              <w:ind w:left="-97" w:right="-197"/>
              <w:rPr>
                <w:rFonts w:ascii="Arial" w:hAnsi="Arial" w:cs="Arial"/>
                <w:sz w:val="18"/>
                <w:szCs w:val="18"/>
                <w:lang w:val="en-US"/>
              </w:rPr>
            </w:pPr>
          </w:p>
        </w:tc>
        <w:tc>
          <w:tcPr>
            <w:tcW w:w="2409" w:type="dxa"/>
          </w:tcPr>
          <w:p w14:paraId="400396FF" w14:textId="38244786" w:rsidR="00A34771" w:rsidRPr="00AF301E" w:rsidRDefault="00A34771" w:rsidP="000A7D16">
            <w:pPr>
              <w:ind w:right="-72"/>
              <w:jc w:val="center"/>
              <w:rPr>
                <w:rFonts w:ascii="Arial" w:hAnsi="Arial" w:cs="Arial"/>
                <w:sz w:val="18"/>
                <w:szCs w:val="18"/>
              </w:rPr>
            </w:pPr>
          </w:p>
        </w:tc>
        <w:tc>
          <w:tcPr>
            <w:tcW w:w="4251" w:type="dxa"/>
          </w:tcPr>
          <w:p w14:paraId="64C4797E" w14:textId="53BDEC6F" w:rsidR="00A34771" w:rsidRPr="00AF301E" w:rsidRDefault="00A34771" w:rsidP="000A7D16">
            <w:pPr>
              <w:ind w:right="-72"/>
              <w:jc w:val="center"/>
              <w:rPr>
                <w:rFonts w:ascii="Arial" w:hAnsi="Arial" w:cs="Arial"/>
                <w:sz w:val="18"/>
                <w:szCs w:val="18"/>
                <w:lang w:val="en-US"/>
              </w:rPr>
            </w:pPr>
          </w:p>
        </w:tc>
      </w:tr>
    </w:tbl>
    <w:p w14:paraId="7EF8159E" w14:textId="7B07D96B" w:rsidR="008C0447" w:rsidRPr="00AF301E" w:rsidRDefault="008C0447">
      <w:pPr>
        <w:rPr>
          <w:rFonts w:ascii="Arial" w:eastAsia="Arial" w:hAnsi="Arial" w:cs="Arial"/>
          <w:color w:val="000000"/>
          <w:sz w:val="18"/>
          <w:szCs w:val="18"/>
        </w:rPr>
      </w:pPr>
      <w:r w:rsidRPr="00AF301E">
        <w:rPr>
          <w:rFonts w:ascii="Arial" w:eastAsia="Arial" w:hAnsi="Arial" w:cs="Arial"/>
          <w:color w:val="000000"/>
          <w:sz w:val="18"/>
          <w:szCs w:val="18"/>
        </w:rPr>
        <w:br w:type="page"/>
      </w:r>
    </w:p>
    <w:p w14:paraId="2C53CC0A" w14:textId="6D23D4F5" w:rsidR="00517B6F" w:rsidRPr="00B86935" w:rsidRDefault="00517B6F" w:rsidP="000176C9">
      <w:pPr>
        <w:ind w:left="540" w:hanging="540"/>
        <w:jc w:val="both"/>
        <w:rPr>
          <w:rFonts w:ascii="Arial" w:eastAsia="Arial" w:hAnsi="Arial" w:cs="Arial"/>
          <w:b/>
          <w:color w:val="CF4A02"/>
          <w:sz w:val="18"/>
          <w:szCs w:val="18"/>
        </w:rPr>
      </w:pPr>
      <w:r w:rsidRPr="00B86935">
        <w:rPr>
          <w:rFonts w:ascii="Arial" w:eastAsia="Arial" w:hAnsi="Arial" w:cs="Arial"/>
          <w:b/>
          <w:color w:val="CF4A02"/>
          <w:sz w:val="18"/>
          <w:szCs w:val="18"/>
        </w:rPr>
        <w:lastRenderedPageBreak/>
        <w:t>a)</w:t>
      </w:r>
      <w:r w:rsidRPr="00B86935">
        <w:rPr>
          <w:rFonts w:ascii="Arial" w:eastAsia="Arial" w:hAnsi="Arial" w:cs="Arial"/>
          <w:b/>
          <w:color w:val="CF4A02"/>
          <w:sz w:val="18"/>
          <w:szCs w:val="18"/>
        </w:rPr>
        <w:tab/>
        <w:t>Transactions with related parties</w:t>
      </w:r>
    </w:p>
    <w:p w14:paraId="5E61B06E" w14:textId="77777777" w:rsidR="00455F51" w:rsidRPr="00B86935" w:rsidRDefault="00455F51" w:rsidP="00340130">
      <w:pPr>
        <w:ind w:left="540"/>
        <w:rPr>
          <w:rFonts w:ascii="Arial" w:eastAsia="Arial" w:hAnsi="Arial" w:cs="Arial"/>
          <w:sz w:val="18"/>
          <w:szCs w:val="18"/>
        </w:rPr>
      </w:pPr>
    </w:p>
    <w:p w14:paraId="3CE316B0" w14:textId="630C3D81" w:rsidR="00975475" w:rsidRPr="00B86935" w:rsidRDefault="00975475" w:rsidP="00455F51">
      <w:pPr>
        <w:ind w:firstLine="540"/>
        <w:jc w:val="both"/>
        <w:rPr>
          <w:rFonts w:ascii="Arial" w:eastAsia="Browallia New" w:hAnsi="Arial" w:cs="Arial"/>
          <w:sz w:val="18"/>
          <w:szCs w:val="18"/>
        </w:rPr>
      </w:pPr>
      <w:r w:rsidRPr="00B86935">
        <w:rPr>
          <w:rFonts w:ascii="Arial" w:eastAsia="Browallia New" w:hAnsi="Arial" w:cs="Arial"/>
          <w:sz w:val="18"/>
          <w:szCs w:val="18"/>
        </w:rPr>
        <w:t>Pricing policy for transactions between the Company and related parties are summarised below:</w:t>
      </w:r>
    </w:p>
    <w:p w14:paraId="67A071A0" w14:textId="77777777" w:rsidR="00B266DF" w:rsidRPr="00B86935" w:rsidRDefault="00B266DF" w:rsidP="00340130">
      <w:pPr>
        <w:ind w:left="540"/>
        <w:rPr>
          <w:rFonts w:ascii="Arial" w:eastAsia="Arial" w:hAnsi="Arial" w:cs="Arial"/>
          <w:sz w:val="18"/>
          <w:szCs w:val="18"/>
        </w:rPr>
      </w:pPr>
    </w:p>
    <w:p w14:paraId="2C1F8B4F" w14:textId="3FE0B4D4" w:rsidR="00975475" w:rsidRPr="00B86935" w:rsidRDefault="00975475" w:rsidP="00455F51">
      <w:pPr>
        <w:ind w:left="900" w:hanging="360"/>
        <w:jc w:val="both"/>
        <w:rPr>
          <w:rFonts w:ascii="Arial" w:eastAsia="Browallia New" w:hAnsi="Arial" w:cs="Arial"/>
          <w:sz w:val="18"/>
          <w:szCs w:val="18"/>
        </w:rPr>
      </w:pPr>
      <w:r w:rsidRPr="00B86935">
        <w:rPr>
          <w:rFonts w:ascii="Arial" w:eastAsia="Browallia New" w:hAnsi="Arial" w:cs="Arial"/>
          <w:sz w:val="18"/>
          <w:szCs w:val="18"/>
        </w:rPr>
        <w:t>-</w:t>
      </w:r>
      <w:r w:rsidR="00642103" w:rsidRPr="00B86935">
        <w:rPr>
          <w:rFonts w:ascii="Arial" w:eastAsia="Browallia New" w:hAnsi="Arial" w:cs="Arial"/>
          <w:sz w:val="18"/>
          <w:szCs w:val="18"/>
          <w:cs/>
        </w:rPr>
        <w:tab/>
      </w:r>
      <w:r w:rsidRPr="00B86935">
        <w:rPr>
          <w:rFonts w:ascii="Arial" w:eastAsia="Browallia New" w:hAnsi="Arial" w:cs="Arial"/>
          <w:sz w:val="18"/>
          <w:szCs w:val="18"/>
        </w:rPr>
        <w:t>Revenue from rendering services are based on market price comparable to rates to third parties.</w:t>
      </w:r>
    </w:p>
    <w:p w14:paraId="1A144F7D" w14:textId="353EE042" w:rsidR="00975475" w:rsidRPr="00B86935" w:rsidRDefault="00975475" w:rsidP="00455F51">
      <w:pPr>
        <w:ind w:left="900" w:hanging="360"/>
        <w:jc w:val="both"/>
        <w:rPr>
          <w:rFonts w:ascii="Arial" w:eastAsia="Browallia New" w:hAnsi="Arial" w:cs="Arial"/>
          <w:sz w:val="18"/>
          <w:szCs w:val="18"/>
          <w:cs/>
        </w:rPr>
      </w:pPr>
      <w:r w:rsidRPr="00B86935">
        <w:rPr>
          <w:rFonts w:ascii="Arial" w:eastAsia="Browallia New" w:hAnsi="Arial" w:cs="Arial"/>
          <w:sz w:val="18"/>
          <w:szCs w:val="18"/>
        </w:rPr>
        <w:t>-</w:t>
      </w:r>
      <w:r w:rsidR="00642103" w:rsidRPr="00B86935">
        <w:rPr>
          <w:rFonts w:ascii="Arial" w:eastAsia="Browallia New" w:hAnsi="Arial" w:cs="Arial"/>
          <w:sz w:val="18"/>
          <w:szCs w:val="18"/>
          <w:cs/>
        </w:rPr>
        <w:tab/>
      </w:r>
      <w:r w:rsidRPr="00B86935">
        <w:rPr>
          <w:rFonts w:ascii="Arial" w:eastAsia="Browallia New" w:hAnsi="Arial" w:cs="Arial"/>
          <w:sz w:val="18"/>
          <w:szCs w:val="18"/>
        </w:rPr>
        <w:t>Purchases of goods and services are based on market price comparable to rates to third parties.</w:t>
      </w:r>
    </w:p>
    <w:p w14:paraId="6F3518D6" w14:textId="77777777" w:rsidR="00455F51" w:rsidRPr="00B86935" w:rsidRDefault="00455F51" w:rsidP="00340130">
      <w:pPr>
        <w:ind w:left="540"/>
        <w:rPr>
          <w:rFonts w:ascii="Arial" w:eastAsia="Arial" w:hAnsi="Arial" w:cs="Arial"/>
          <w:sz w:val="18"/>
          <w:szCs w:val="18"/>
        </w:rPr>
      </w:pPr>
    </w:p>
    <w:p w14:paraId="05DA0E71" w14:textId="2EB06E72" w:rsidR="00C85ABB" w:rsidRPr="00B86935" w:rsidRDefault="00C85ABB" w:rsidP="00324BB7">
      <w:pPr>
        <w:ind w:left="540"/>
        <w:jc w:val="both"/>
        <w:rPr>
          <w:rFonts w:ascii="Arial" w:eastAsia="Arial" w:hAnsi="Arial" w:cs="Arial"/>
          <w:b/>
          <w:sz w:val="18"/>
          <w:szCs w:val="18"/>
        </w:rPr>
      </w:pPr>
      <w:r w:rsidRPr="00B86935">
        <w:rPr>
          <w:rFonts w:ascii="Arial" w:eastAsia="Arial" w:hAnsi="Arial" w:cs="Arial"/>
          <w:sz w:val="18"/>
          <w:szCs w:val="18"/>
        </w:rPr>
        <w:t xml:space="preserve">Transactions with related parties for the </w:t>
      </w:r>
      <w:r w:rsidR="00B86935" w:rsidRPr="00C30324">
        <w:rPr>
          <w:rFonts w:ascii="Arial" w:hAnsi="Arial" w:cs="Arial"/>
          <w:color w:val="000000"/>
          <w:spacing w:val="-4"/>
          <w:sz w:val="18"/>
          <w:szCs w:val="18"/>
          <w:lang w:val="en-US"/>
        </w:rPr>
        <w:t xml:space="preserve">the </w:t>
      </w:r>
      <w:r w:rsidR="00B86935" w:rsidRPr="00C30324">
        <w:rPr>
          <w:rFonts w:ascii="Arial" w:eastAsia="Arial" w:hAnsi="Arial" w:cs="Arial"/>
          <w:sz w:val="18"/>
          <w:szCs w:val="18"/>
        </w:rPr>
        <w:t>three-month ended</w:t>
      </w:r>
      <w:r w:rsidR="00B86935" w:rsidRPr="005F5AD3">
        <w:rPr>
          <w:rFonts w:ascii="Arial" w:eastAsia="Arial" w:hAnsi="Arial" w:cs="Arial"/>
          <w:sz w:val="18"/>
          <w:szCs w:val="18"/>
        </w:rPr>
        <w:t xml:space="preserve"> </w:t>
      </w:r>
      <w:r w:rsidR="00B86935" w:rsidRPr="00E71E18">
        <w:rPr>
          <w:rFonts w:ascii="Arial" w:eastAsia="Arial" w:hAnsi="Arial" w:cs="Arial"/>
          <w:sz w:val="18"/>
          <w:szCs w:val="18"/>
        </w:rPr>
        <w:t>31</w:t>
      </w:r>
      <w:r w:rsidR="00B86935" w:rsidRPr="005F5AD3">
        <w:rPr>
          <w:rFonts w:ascii="Arial" w:eastAsia="Arial" w:hAnsi="Arial" w:cs="Arial"/>
          <w:sz w:val="18"/>
          <w:szCs w:val="18"/>
        </w:rPr>
        <w:t xml:space="preserve"> March</w:t>
      </w:r>
      <w:r w:rsidR="005452D9">
        <w:rPr>
          <w:rFonts w:ascii="Arial" w:eastAsia="Arial" w:hAnsi="Arial" w:cs="Arial"/>
          <w:sz w:val="18"/>
          <w:szCs w:val="18"/>
        </w:rPr>
        <w:t xml:space="preserve"> </w:t>
      </w:r>
      <w:r w:rsidRPr="00B86935">
        <w:rPr>
          <w:rFonts w:ascii="Arial" w:eastAsia="Arial" w:hAnsi="Arial" w:cs="Arial"/>
          <w:sz w:val="18"/>
          <w:szCs w:val="18"/>
        </w:rPr>
        <w:t>are as follows:</w:t>
      </w:r>
    </w:p>
    <w:p w14:paraId="1968C92A" w14:textId="77777777" w:rsidR="00C85ABB" w:rsidRPr="00B86935" w:rsidRDefault="00C85ABB" w:rsidP="00340130">
      <w:pPr>
        <w:ind w:left="540"/>
        <w:rPr>
          <w:rFonts w:ascii="Arial" w:eastAsia="Arial" w:hAnsi="Arial" w:cs="Arial"/>
          <w:sz w:val="18"/>
          <w:szCs w:val="18"/>
        </w:rPr>
      </w:pPr>
    </w:p>
    <w:tbl>
      <w:tblPr>
        <w:tblStyle w:val="aff8"/>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B86935" w:rsidRPr="00B86935" w14:paraId="0D4754D8" w14:textId="77777777" w:rsidTr="0073549C">
        <w:tc>
          <w:tcPr>
            <w:tcW w:w="3989" w:type="dxa"/>
            <w:tcBorders>
              <w:top w:val="nil"/>
              <w:left w:val="nil"/>
              <w:bottom w:val="nil"/>
              <w:right w:val="nil"/>
            </w:tcBorders>
            <w:shd w:val="clear" w:color="auto" w:fill="auto"/>
          </w:tcPr>
          <w:p w14:paraId="66B130A5" w14:textId="77777777" w:rsidR="00B86935" w:rsidRPr="00B86935" w:rsidRDefault="00B86935" w:rsidP="0073549C">
            <w:pPr>
              <w:ind w:left="611" w:hanging="186"/>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36A40DC9" w14:textId="77777777" w:rsidR="00B86935" w:rsidRPr="00B86935" w:rsidRDefault="00B86935" w:rsidP="0073549C">
            <w:pPr>
              <w:ind w:left="-40" w:right="-72"/>
              <w:jc w:val="center"/>
              <w:rPr>
                <w:rFonts w:ascii="Arial" w:eastAsia="Arial" w:hAnsi="Arial" w:cs="Arial"/>
                <w:b/>
                <w:sz w:val="18"/>
                <w:szCs w:val="18"/>
              </w:rPr>
            </w:pPr>
            <w:r w:rsidRPr="00B86935">
              <w:rPr>
                <w:rFonts w:ascii="Arial" w:eastAsia="Arial" w:hAnsi="Arial" w:cs="Arial"/>
                <w:b/>
                <w:sz w:val="18"/>
                <w:szCs w:val="18"/>
              </w:rPr>
              <w:t>Consolidated</w:t>
            </w:r>
          </w:p>
          <w:p w14:paraId="4EB1A01A" w14:textId="77777777" w:rsidR="00B86935" w:rsidRPr="00B86935" w:rsidRDefault="00B86935" w:rsidP="0073549C">
            <w:pPr>
              <w:ind w:left="-40" w:right="-72"/>
              <w:jc w:val="center"/>
              <w:rPr>
                <w:rFonts w:ascii="Arial" w:eastAsia="Arial" w:hAnsi="Arial" w:cs="Arial"/>
                <w:b/>
                <w:sz w:val="18"/>
                <w:szCs w:val="18"/>
              </w:rPr>
            </w:pPr>
            <w:r w:rsidRPr="00B86935">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0F57D53F" w14:textId="77777777" w:rsidR="00B86935" w:rsidRPr="00B86935" w:rsidRDefault="00B86935" w:rsidP="0073549C">
            <w:pPr>
              <w:ind w:left="-40" w:right="-72"/>
              <w:jc w:val="center"/>
              <w:rPr>
                <w:rFonts w:ascii="Arial" w:eastAsia="Arial" w:hAnsi="Arial" w:cs="Arial"/>
                <w:b/>
                <w:sz w:val="18"/>
                <w:szCs w:val="18"/>
              </w:rPr>
            </w:pPr>
            <w:r w:rsidRPr="00B86935">
              <w:rPr>
                <w:rFonts w:ascii="Arial" w:eastAsia="Arial" w:hAnsi="Arial" w:cs="Arial"/>
                <w:b/>
                <w:sz w:val="18"/>
                <w:szCs w:val="18"/>
              </w:rPr>
              <w:t>Separate</w:t>
            </w:r>
          </w:p>
          <w:p w14:paraId="379C9686" w14:textId="77777777" w:rsidR="00B86935" w:rsidRPr="00B86935" w:rsidRDefault="00B86935" w:rsidP="0073549C">
            <w:pPr>
              <w:ind w:left="-40" w:right="-72"/>
              <w:jc w:val="center"/>
              <w:rPr>
                <w:rFonts w:ascii="Arial" w:eastAsia="Arial" w:hAnsi="Arial" w:cs="Arial"/>
                <w:b/>
                <w:sz w:val="18"/>
                <w:szCs w:val="18"/>
              </w:rPr>
            </w:pPr>
            <w:r w:rsidRPr="00B86935">
              <w:rPr>
                <w:rFonts w:ascii="Arial" w:eastAsia="Arial" w:hAnsi="Arial" w:cs="Arial"/>
                <w:b/>
                <w:sz w:val="18"/>
                <w:szCs w:val="18"/>
              </w:rPr>
              <w:t>financial information</w:t>
            </w:r>
          </w:p>
        </w:tc>
      </w:tr>
      <w:tr w:rsidR="00B86935" w:rsidRPr="00B86935" w14:paraId="1DEE4FCC" w14:textId="77777777" w:rsidTr="002367F4">
        <w:tc>
          <w:tcPr>
            <w:tcW w:w="3989" w:type="dxa"/>
            <w:tcBorders>
              <w:top w:val="nil"/>
              <w:left w:val="nil"/>
              <w:bottom w:val="nil"/>
              <w:right w:val="nil"/>
            </w:tcBorders>
            <w:shd w:val="clear" w:color="auto" w:fill="auto"/>
          </w:tcPr>
          <w:p w14:paraId="048EA4DC" w14:textId="77777777" w:rsidR="00B86935" w:rsidRPr="00B86935" w:rsidRDefault="00B86935" w:rsidP="00B86935">
            <w:pPr>
              <w:ind w:left="611" w:hanging="186"/>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17FEF009" w14:textId="77777777" w:rsidR="00B86935" w:rsidRPr="00B86935" w:rsidRDefault="00B86935" w:rsidP="00B86935">
            <w:pPr>
              <w:ind w:left="-40" w:right="-72"/>
              <w:jc w:val="right"/>
              <w:rPr>
                <w:rFonts w:ascii="Arial" w:eastAsia="Arial" w:hAnsi="Arial" w:cs="Arial"/>
                <w:b/>
                <w:sz w:val="18"/>
                <w:szCs w:val="18"/>
              </w:rPr>
            </w:pPr>
            <w:r w:rsidRPr="00B86935">
              <w:rPr>
                <w:rFonts w:ascii="Arial" w:eastAsia="Arial" w:hAnsi="Arial" w:cs="Arial"/>
                <w:b/>
                <w:sz w:val="18"/>
                <w:szCs w:val="18"/>
              </w:rPr>
              <w:t xml:space="preserve">31 March </w:t>
            </w:r>
          </w:p>
          <w:p w14:paraId="00C64221" w14:textId="2A4B35B4" w:rsidR="00B86935" w:rsidRPr="00B86935" w:rsidRDefault="00B86935" w:rsidP="00B86935">
            <w:pPr>
              <w:ind w:left="-40" w:right="-72"/>
              <w:jc w:val="right"/>
              <w:rPr>
                <w:rFonts w:ascii="Arial" w:eastAsia="Arial" w:hAnsi="Arial" w:cs="Arial"/>
                <w:b/>
                <w:color w:val="000000" w:themeColor="text1"/>
                <w:sz w:val="18"/>
                <w:szCs w:val="18"/>
                <w:highlight w:val="lightGray"/>
              </w:rPr>
            </w:pPr>
            <w:r w:rsidRPr="00B86935">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tcPr>
          <w:p w14:paraId="00239862" w14:textId="77777777" w:rsidR="00B86935" w:rsidRPr="00B86935" w:rsidRDefault="00B86935" w:rsidP="00B86935">
            <w:pPr>
              <w:ind w:left="-40" w:right="-72"/>
              <w:jc w:val="right"/>
              <w:rPr>
                <w:rFonts w:ascii="Arial" w:eastAsia="Arial" w:hAnsi="Arial" w:cs="Arial"/>
                <w:b/>
                <w:sz w:val="18"/>
                <w:szCs w:val="18"/>
              </w:rPr>
            </w:pPr>
            <w:r w:rsidRPr="00B86935">
              <w:rPr>
                <w:rFonts w:ascii="Arial" w:eastAsia="Arial" w:hAnsi="Arial" w:cs="Arial"/>
                <w:b/>
                <w:sz w:val="18"/>
                <w:szCs w:val="18"/>
              </w:rPr>
              <w:t xml:space="preserve">31 March </w:t>
            </w:r>
          </w:p>
          <w:p w14:paraId="455881B3" w14:textId="76F2C986" w:rsidR="00B86935" w:rsidRPr="00B86935" w:rsidRDefault="00B86935" w:rsidP="00B86935">
            <w:pPr>
              <w:ind w:left="-40" w:right="-72"/>
              <w:jc w:val="right"/>
              <w:rPr>
                <w:rFonts w:ascii="Arial" w:eastAsia="Arial" w:hAnsi="Arial" w:cs="Arial"/>
                <w:b/>
                <w:color w:val="000000" w:themeColor="text1"/>
                <w:sz w:val="18"/>
                <w:szCs w:val="18"/>
                <w:highlight w:val="lightGray"/>
              </w:rPr>
            </w:pPr>
            <w:r w:rsidRPr="00B86935">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tcPr>
          <w:p w14:paraId="018FB967" w14:textId="77777777" w:rsidR="00B86935" w:rsidRPr="00B86935" w:rsidRDefault="00B86935" w:rsidP="00B86935">
            <w:pPr>
              <w:ind w:left="-40" w:right="-72"/>
              <w:jc w:val="right"/>
              <w:rPr>
                <w:rFonts w:ascii="Arial" w:eastAsia="Arial" w:hAnsi="Arial" w:cs="Arial"/>
                <w:b/>
                <w:sz w:val="18"/>
                <w:szCs w:val="18"/>
              </w:rPr>
            </w:pPr>
            <w:r w:rsidRPr="00B86935">
              <w:rPr>
                <w:rFonts w:ascii="Arial" w:eastAsia="Arial" w:hAnsi="Arial" w:cs="Arial"/>
                <w:b/>
                <w:sz w:val="18"/>
                <w:szCs w:val="18"/>
              </w:rPr>
              <w:t xml:space="preserve">31 March </w:t>
            </w:r>
          </w:p>
          <w:p w14:paraId="652777D4" w14:textId="01C84AB6" w:rsidR="00B86935" w:rsidRPr="00B86935" w:rsidRDefault="00B86935" w:rsidP="00B86935">
            <w:pPr>
              <w:ind w:left="-40" w:right="-72"/>
              <w:jc w:val="right"/>
              <w:rPr>
                <w:rFonts w:ascii="Arial" w:eastAsia="Arial" w:hAnsi="Arial" w:cs="Arial"/>
                <w:b/>
                <w:color w:val="000000" w:themeColor="text1"/>
                <w:sz w:val="18"/>
                <w:szCs w:val="18"/>
                <w:highlight w:val="lightGray"/>
              </w:rPr>
            </w:pPr>
            <w:r w:rsidRPr="00B86935">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tcPr>
          <w:p w14:paraId="6177DF6A" w14:textId="77777777" w:rsidR="00B86935" w:rsidRPr="00B86935" w:rsidRDefault="00B86935" w:rsidP="00B86935">
            <w:pPr>
              <w:ind w:left="-40" w:right="-72"/>
              <w:jc w:val="right"/>
              <w:rPr>
                <w:rFonts w:ascii="Arial" w:eastAsia="Arial" w:hAnsi="Arial" w:cs="Arial"/>
                <w:b/>
                <w:sz w:val="18"/>
                <w:szCs w:val="18"/>
              </w:rPr>
            </w:pPr>
            <w:r w:rsidRPr="00B86935">
              <w:rPr>
                <w:rFonts w:ascii="Arial" w:eastAsia="Arial" w:hAnsi="Arial" w:cs="Arial"/>
                <w:b/>
                <w:sz w:val="18"/>
                <w:szCs w:val="18"/>
              </w:rPr>
              <w:t xml:space="preserve">31 March </w:t>
            </w:r>
          </w:p>
          <w:p w14:paraId="7232B247" w14:textId="4EC2DC91" w:rsidR="00B86935" w:rsidRPr="00B86935" w:rsidRDefault="00B86935" w:rsidP="00B86935">
            <w:pPr>
              <w:ind w:left="-40" w:right="-72"/>
              <w:jc w:val="right"/>
              <w:rPr>
                <w:rFonts w:ascii="Arial" w:eastAsia="Arial" w:hAnsi="Arial" w:cs="Arial"/>
                <w:b/>
                <w:color w:val="000000" w:themeColor="text1"/>
                <w:sz w:val="18"/>
                <w:szCs w:val="18"/>
                <w:highlight w:val="lightGray"/>
              </w:rPr>
            </w:pPr>
            <w:r w:rsidRPr="00B86935">
              <w:rPr>
                <w:rFonts w:ascii="Arial" w:eastAsia="Arial" w:hAnsi="Arial" w:cs="Arial"/>
                <w:b/>
                <w:sz w:val="18"/>
                <w:szCs w:val="18"/>
              </w:rPr>
              <w:t>2023</w:t>
            </w:r>
          </w:p>
        </w:tc>
      </w:tr>
      <w:tr w:rsidR="00B86935" w:rsidRPr="00B86935" w14:paraId="434B1CC3" w14:textId="77777777" w:rsidTr="0073549C">
        <w:tc>
          <w:tcPr>
            <w:tcW w:w="3989" w:type="dxa"/>
            <w:tcBorders>
              <w:top w:val="nil"/>
              <w:left w:val="nil"/>
              <w:bottom w:val="nil"/>
              <w:right w:val="nil"/>
            </w:tcBorders>
            <w:shd w:val="clear" w:color="auto" w:fill="auto"/>
          </w:tcPr>
          <w:p w14:paraId="5A77FE47" w14:textId="77777777" w:rsidR="00B86935" w:rsidRPr="00B86935" w:rsidRDefault="00B86935" w:rsidP="00B86935">
            <w:pPr>
              <w:ind w:left="611" w:hanging="186"/>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4862DA56" w14:textId="77777777" w:rsidR="00B86935" w:rsidRPr="00B86935" w:rsidRDefault="00B86935" w:rsidP="00B86935">
            <w:pPr>
              <w:ind w:left="-40" w:right="-72"/>
              <w:jc w:val="right"/>
              <w:rPr>
                <w:rFonts w:ascii="Arial" w:eastAsia="Arial" w:hAnsi="Arial" w:cs="Arial"/>
                <w:b/>
                <w:sz w:val="18"/>
                <w:szCs w:val="18"/>
                <w:highlight w:val="lightGray"/>
              </w:rPr>
            </w:pPr>
            <w:r w:rsidRPr="00B86935">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135EE857" w14:textId="77777777" w:rsidR="00B86935" w:rsidRPr="00B86935" w:rsidRDefault="00B86935" w:rsidP="00B86935">
            <w:pPr>
              <w:ind w:left="-40" w:right="-72"/>
              <w:jc w:val="right"/>
              <w:rPr>
                <w:rFonts w:ascii="Arial" w:eastAsia="Arial" w:hAnsi="Arial" w:cs="Arial"/>
                <w:b/>
                <w:sz w:val="18"/>
                <w:szCs w:val="18"/>
                <w:highlight w:val="lightGray"/>
              </w:rPr>
            </w:pPr>
            <w:r w:rsidRPr="00B86935">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3B0415F1" w14:textId="77777777" w:rsidR="00B86935" w:rsidRPr="00B86935" w:rsidRDefault="00B86935" w:rsidP="00B86935">
            <w:pPr>
              <w:ind w:left="-40" w:right="-72"/>
              <w:jc w:val="right"/>
              <w:rPr>
                <w:rFonts w:ascii="Arial" w:eastAsia="Arial" w:hAnsi="Arial" w:cs="Arial"/>
                <w:b/>
                <w:sz w:val="18"/>
                <w:szCs w:val="18"/>
                <w:highlight w:val="lightGray"/>
              </w:rPr>
            </w:pPr>
            <w:r w:rsidRPr="00B86935">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26CA8B34" w14:textId="77777777" w:rsidR="00B86935" w:rsidRPr="00B86935" w:rsidRDefault="00B86935" w:rsidP="00B86935">
            <w:pPr>
              <w:ind w:left="-40" w:right="-72"/>
              <w:jc w:val="right"/>
              <w:rPr>
                <w:rFonts w:ascii="Arial" w:eastAsia="Arial" w:hAnsi="Arial" w:cs="Arial"/>
                <w:b/>
                <w:sz w:val="18"/>
                <w:szCs w:val="18"/>
                <w:highlight w:val="lightGray"/>
              </w:rPr>
            </w:pPr>
            <w:r w:rsidRPr="00B86935">
              <w:rPr>
                <w:rFonts w:ascii="Arial" w:eastAsia="Arial" w:hAnsi="Arial" w:cs="Arial"/>
                <w:b/>
                <w:sz w:val="18"/>
                <w:szCs w:val="18"/>
              </w:rPr>
              <w:t>Baht</w:t>
            </w:r>
          </w:p>
        </w:tc>
      </w:tr>
      <w:tr w:rsidR="00B86935" w:rsidRPr="00B86935" w14:paraId="28CEA725" w14:textId="77777777" w:rsidTr="0073549C">
        <w:tc>
          <w:tcPr>
            <w:tcW w:w="3989" w:type="dxa"/>
            <w:tcBorders>
              <w:top w:val="nil"/>
              <w:left w:val="nil"/>
              <w:bottom w:val="nil"/>
              <w:right w:val="nil"/>
            </w:tcBorders>
            <w:shd w:val="clear" w:color="auto" w:fill="auto"/>
          </w:tcPr>
          <w:p w14:paraId="339B3AA2" w14:textId="77777777" w:rsidR="00B86935" w:rsidRPr="00B86935" w:rsidRDefault="00B86935" w:rsidP="00B86935">
            <w:pPr>
              <w:ind w:left="611" w:hanging="186"/>
              <w:rPr>
                <w:rFonts w:ascii="Arial" w:eastAsia="Arial" w:hAnsi="Arial" w:cs="Arial"/>
                <w:b/>
                <w:sz w:val="18"/>
                <w:szCs w:val="18"/>
              </w:rPr>
            </w:pPr>
            <w:r w:rsidRPr="00B86935">
              <w:rPr>
                <w:rFonts w:ascii="Arial" w:eastAsia="Arial" w:hAnsi="Arial" w:cs="Arial"/>
                <w:b/>
                <w:sz w:val="18"/>
                <w:szCs w:val="18"/>
              </w:rPr>
              <w:t>Revenue from rendering services</w:t>
            </w:r>
          </w:p>
        </w:tc>
        <w:tc>
          <w:tcPr>
            <w:tcW w:w="1368" w:type="dxa"/>
            <w:tcBorders>
              <w:top w:val="nil"/>
              <w:left w:val="nil"/>
              <w:bottom w:val="nil"/>
              <w:right w:val="nil"/>
            </w:tcBorders>
            <w:shd w:val="clear" w:color="auto" w:fill="FAFAFA"/>
            <w:vAlign w:val="center"/>
          </w:tcPr>
          <w:p w14:paraId="652531DD" w14:textId="77777777" w:rsidR="00B86935" w:rsidRPr="00B86935" w:rsidRDefault="00B86935" w:rsidP="00B86935">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auto"/>
            <w:vAlign w:val="center"/>
          </w:tcPr>
          <w:p w14:paraId="5EF6E365" w14:textId="77777777" w:rsidR="00B86935" w:rsidRPr="00B86935" w:rsidRDefault="00B86935" w:rsidP="00B86935">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FAFAFA"/>
            <w:vAlign w:val="center"/>
          </w:tcPr>
          <w:p w14:paraId="407E7A0D" w14:textId="77777777" w:rsidR="00B86935" w:rsidRPr="00B86935" w:rsidRDefault="00B86935" w:rsidP="00B86935">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auto"/>
            <w:vAlign w:val="center"/>
          </w:tcPr>
          <w:p w14:paraId="4F1D0ED3" w14:textId="77777777" w:rsidR="00B86935" w:rsidRPr="00B86935" w:rsidRDefault="00B86935" w:rsidP="00B86935">
            <w:pPr>
              <w:ind w:left="-40" w:right="-72"/>
              <w:jc w:val="right"/>
              <w:rPr>
                <w:rFonts w:ascii="Arial" w:eastAsia="Arial" w:hAnsi="Arial" w:cs="Arial"/>
                <w:b/>
                <w:sz w:val="18"/>
                <w:szCs w:val="18"/>
              </w:rPr>
            </w:pPr>
          </w:p>
        </w:tc>
      </w:tr>
      <w:tr w:rsidR="00B86935" w:rsidRPr="00B86935" w14:paraId="18E64572" w14:textId="77777777" w:rsidTr="0073549C">
        <w:tc>
          <w:tcPr>
            <w:tcW w:w="3989" w:type="dxa"/>
            <w:tcBorders>
              <w:top w:val="nil"/>
              <w:left w:val="nil"/>
              <w:bottom w:val="nil"/>
              <w:right w:val="nil"/>
            </w:tcBorders>
            <w:shd w:val="clear" w:color="auto" w:fill="auto"/>
          </w:tcPr>
          <w:p w14:paraId="1AEEFEE6" w14:textId="77777777" w:rsidR="00B86935" w:rsidRPr="00B86935" w:rsidRDefault="00B86935" w:rsidP="00B86935">
            <w:pPr>
              <w:ind w:left="611" w:hanging="186"/>
              <w:rPr>
                <w:rFonts w:ascii="Arial" w:eastAsia="Arial" w:hAnsi="Arial" w:cs="Arial"/>
                <w:sz w:val="18"/>
                <w:szCs w:val="18"/>
              </w:rPr>
            </w:pPr>
            <w:r w:rsidRPr="00B86935">
              <w:rPr>
                <w:rFonts w:ascii="Arial" w:eastAsia="Arial" w:hAnsi="Arial" w:cs="Arial"/>
                <w:sz w:val="18"/>
                <w:szCs w:val="18"/>
              </w:rPr>
              <w:t>Related party</w:t>
            </w:r>
          </w:p>
        </w:tc>
        <w:tc>
          <w:tcPr>
            <w:tcW w:w="1368" w:type="dxa"/>
            <w:tcBorders>
              <w:top w:val="nil"/>
              <w:left w:val="nil"/>
              <w:bottom w:val="nil"/>
              <w:right w:val="nil"/>
            </w:tcBorders>
            <w:shd w:val="clear" w:color="auto" w:fill="FAFAFA"/>
            <w:vAlign w:val="center"/>
          </w:tcPr>
          <w:p w14:paraId="5DB589D5" w14:textId="1E4EEC24" w:rsidR="00B86935" w:rsidRPr="00B86935" w:rsidRDefault="00B97188" w:rsidP="00B86935">
            <w:pPr>
              <w:ind w:left="-40" w:right="-72"/>
              <w:jc w:val="right"/>
              <w:rPr>
                <w:rFonts w:ascii="Arial" w:eastAsia="Arial" w:hAnsi="Arial" w:cs="Arial"/>
                <w:bCs/>
                <w:sz w:val="18"/>
                <w:szCs w:val="18"/>
              </w:rPr>
            </w:pPr>
            <w:r>
              <w:rPr>
                <w:rFonts w:ascii="Arial" w:eastAsia="Arial" w:hAnsi="Arial" w:cs="Arial"/>
                <w:bCs/>
                <w:sz w:val="18"/>
                <w:szCs w:val="18"/>
              </w:rPr>
              <w:t>-</w:t>
            </w:r>
          </w:p>
        </w:tc>
        <w:tc>
          <w:tcPr>
            <w:tcW w:w="1368" w:type="dxa"/>
            <w:tcBorders>
              <w:top w:val="nil"/>
              <w:left w:val="nil"/>
              <w:bottom w:val="nil"/>
              <w:right w:val="nil"/>
            </w:tcBorders>
            <w:shd w:val="clear" w:color="auto" w:fill="auto"/>
            <w:vAlign w:val="center"/>
          </w:tcPr>
          <w:p w14:paraId="187586C6" w14:textId="2613BC7E" w:rsidR="00B86935" w:rsidRPr="00B86935" w:rsidRDefault="00B86935" w:rsidP="00B86935">
            <w:pPr>
              <w:ind w:left="-40" w:right="-72"/>
              <w:jc w:val="right"/>
              <w:rPr>
                <w:rFonts w:ascii="Arial" w:eastAsia="Arial" w:hAnsi="Arial" w:cs="Arial"/>
                <w:bCs/>
                <w:sz w:val="18"/>
                <w:szCs w:val="18"/>
              </w:rPr>
            </w:pPr>
            <w:r w:rsidRPr="00B86935">
              <w:rPr>
                <w:rFonts w:ascii="Arial" w:hAnsi="Arial" w:cs="Arial"/>
                <w:sz w:val="18"/>
                <w:szCs w:val="18"/>
              </w:rPr>
              <w:t>44,352,497</w:t>
            </w:r>
          </w:p>
        </w:tc>
        <w:tc>
          <w:tcPr>
            <w:tcW w:w="1368" w:type="dxa"/>
            <w:tcBorders>
              <w:top w:val="nil"/>
              <w:left w:val="nil"/>
              <w:bottom w:val="nil"/>
              <w:right w:val="nil"/>
            </w:tcBorders>
            <w:shd w:val="clear" w:color="auto" w:fill="FAFAFA"/>
            <w:vAlign w:val="center"/>
          </w:tcPr>
          <w:p w14:paraId="6FC01DF6" w14:textId="45B6E8B4" w:rsidR="00B86935" w:rsidRPr="00B86935" w:rsidRDefault="00B97188" w:rsidP="00B86935">
            <w:pPr>
              <w:ind w:left="-40" w:right="-72"/>
              <w:jc w:val="right"/>
              <w:rPr>
                <w:rFonts w:ascii="Arial" w:eastAsia="Arial" w:hAnsi="Arial" w:cs="Arial"/>
                <w:bCs/>
                <w:sz w:val="18"/>
                <w:szCs w:val="18"/>
              </w:rPr>
            </w:pPr>
            <w:r>
              <w:rPr>
                <w:rFonts w:ascii="Arial" w:eastAsia="Arial" w:hAnsi="Arial" w:cs="Arial"/>
                <w:bCs/>
                <w:sz w:val="18"/>
                <w:szCs w:val="18"/>
              </w:rPr>
              <w:t>-</w:t>
            </w:r>
          </w:p>
        </w:tc>
        <w:tc>
          <w:tcPr>
            <w:tcW w:w="1368" w:type="dxa"/>
            <w:tcBorders>
              <w:top w:val="nil"/>
              <w:left w:val="nil"/>
              <w:bottom w:val="nil"/>
              <w:right w:val="nil"/>
            </w:tcBorders>
            <w:shd w:val="clear" w:color="auto" w:fill="auto"/>
            <w:vAlign w:val="center"/>
          </w:tcPr>
          <w:p w14:paraId="384A63DF" w14:textId="7435B6ED" w:rsidR="00B86935" w:rsidRPr="00B86935" w:rsidRDefault="00B86935" w:rsidP="00B86935">
            <w:pPr>
              <w:ind w:left="-40" w:right="-72"/>
              <w:jc w:val="right"/>
              <w:rPr>
                <w:rFonts w:ascii="Arial" w:eastAsia="Arial" w:hAnsi="Arial" w:cs="Arial"/>
                <w:bCs/>
                <w:sz w:val="18"/>
                <w:szCs w:val="18"/>
              </w:rPr>
            </w:pPr>
            <w:r w:rsidRPr="00B86935">
              <w:rPr>
                <w:rFonts w:ascii="Arial" w:hAnsi="Arial" w:cs="Arial"/>
                <w:sz w:val="18"/>
                <w:szCs w:val="18"/>
              </w:rPr>
              <w:t>-</w:t>
            </w:r>
          </w:p>
        </w:tc>
      </w:tr>
      <w:tr w:rsidR="00B86935" w:rsidRPr="00B86935" w14:paraId="0592144F" w14:textId="77777777" w:rsidTr="0073549C">
        <w:tc>
          <w:tcPr>
            <w:tcW w:w="3989" w:type="dxa"/>
            <w:tcBorders>
              <w:top w:val="nil"/>
              <w:left w:val="nil"/>
              <w:bottom w:val="nil"/>
              <w:right w:val="nil"/>
            </w:tcBorders>
            <w:shd w:val="clear" w:color="auto" w:fill="auto"/>
          </w:tcPr>
          <w:p w14:paraId="5502DB50" w14:textId="77777777" w:rsidR="00B86935" w:rsidRPr="00B86935" w:rsidRDefault="00B86935" w:rsidP="00B86935">
            <w:pPr>
              <w:jc w:val="both"/>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center"/>
          </w:tcPr>
          <w:p w14:paraId="69A46F0A" w14:textId="77777777" w:rsidR="00B86935" w:rsidRPr="00B86935" w:rsidRDefault="00B86935" w:rsidP="00B86935">
            <w:pPr>
              <w:jc w:val="both"/>
              <w:rPr>
                <w:rFonts w:ascii="Arial" w:eastAsia="Arial" w:hAnsi="Arial" w:cs="Arial"/>
                <w:color w:val="000000"/>
                <w:sz w:val="18"/>
                <w:szCs w:val="18"/>
              </w:rPr>
            </w:pPr>
          </w:p>
        </w:tc>
        <w:tc>
          <w:tcPr>
            <w:tcW w:w="1368" w:type="dxa"/>
            <w:tcBorders>
              <w:top w:val="nil"/>
              <w:left w:val="nil"/>
              <w:bottom w:val="nil"/>
              <w:right w:val="nil"/>
            </w:tcBorders>
            <w:shd w:val="clear" w:color="auto" w:fill="auto"/>
            <w:vAlign w:val="center"/>
          </w:tcPr>
          <w:p w14:paraId="6444D0CF" w14:textId="77777777" w:rsidR="00B86935" w:rsidRPr="00B86935" w:rsidRDefault="00B86935" w:rsidP="00B86935">
            <w:pPr>
              <w:jc w:val="both"/>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center"/>
          </w:tcPr>
          <w:p w14:paraId="3F0B90E8" w14:textId="77777777" w:rsidR="00B86935" w:rsidRPr="00B86935" w:rsidRDefault="00B86935" w:rsidP="00B86935">
            <w:pPr>
              <w:jc w:val="both"/>
              <w:rPr>
                <w:rFonts w:ascii="Arial" w:eastAsia="Arial" w:hAnsi="Arial" w:cs="Arial"/>
                <w:color w:val="000000"/>
                <w:sz w:val="18"/>
                <w:szCs w:val="18"/>
              </w:rPr>
            </w:pPr>
          </w:p>
        </w:tc>
        <w:tc>
          <w:tcPr>
            <w:tcW w:w="1368" w:type="dxa"/>
            <w:tcBorders>
              <w:top w:val="nil"/>
              <w:left w:val="nil"/>
              <w:bottom w:val="nil"/>
              <w:right w:val="nil"/>
            </w:tcBorders>
            <w:shd w:val="clear" w:color="auto" w:fill="auto"/>
            <w:vAlign w:val="center"/>
          </w:tcPr>
          <w:p w14:paraId="39C2E9DA" w14:textId="77777777" w:rsidR="00B86935" w:rsidRPr="00B86935" w:rsidRDefault="00B86935" w:rsidP="00B86935">
            <w:pPr>
              <w:jc w:val="both"/>
              <w:rPr>
                <w:rFonts w:ascii="Arial" w:eastAsia="Arial" w:hAnsi="Arial" w:cs="Arial"/>
                <w:color w:val="000000"/>
                <w:sz w:val="18"/>
                <w:szCs w:val="18"/>
              </w:rPr>
            </w:pPr>
          </w:p>
        </w:tc>
      </w:tr>
      <w:tr w:rsidR="00B86935" w:rsidRPr="00B86935" w14:paraId="0E6EA635" w14:textId="77777777" w:rsidTr="0073549C">
        <w:tc>
          <w:tcPr>
            <w:tcW w:w="3989" w:type="dxa"/>
            <w:tcBorders>
              <w:top w:val="nil"/>
              <w:left w:val="nil"/>
              <w:bottom w:val="nil"/>
              <w:right w:val="nil"/>
            </w:tcBorders>
            <w:shd w:val="clear" w:color="auto" w:fill="auto"/>
          </w:tcPr>
          <w:p w14:paraId="5021D272" w14:textId="77777777" w:rsidR="00B86935" w:rsidRPr="00B86935" w:rsidRDefault="00B86935" w:rsidP="00B86935">
            <w:pPr>
              <w:ind w:left="611" w:hanging="186"/>
              <w:rPr>
                <w:rFonts w:ascii="Arial" w:eastAsia="Arial" w:hAnsi="Arial" w:cs="Arial"/>
                <w:b/>
                <w:bCs/>
                <w:sz w:val="18"/>
                <w:szCs w:val="18"/>
              </w:rPr>
            </w:pPr>
            <w:r w:rsidRPr="00B86935">
              <w:rPr>
                <w:rFonts w:ascii="Arial" w:hAnsi="Arial" w:cs="Arial"/>
                <w:b/>
                <w:bCs/>
                <w:sz w:val="18"/>
                <w:szCs w:val="18"/>
              </w:rPr>
              <w:t>Revenue from management</w:t>
            </w:r>
          </w:p>
        </w:tc>
        <w:tc>
          <w:tcPr>
            <w:tcW w:w="1368" w:type="dxa"/>
            <w:tcBorders>
              <w:top w:val="nil"/>
              <w:left w:val="nil"/>
              <w:bottom w:val="nil"/>
              <w:right w:val="nil"/>
            </w:tcBorders>
            <w:shd w:val="clear" w:color="auto" w:fill="FAFAFA"/>
            <w:vAlign w:val="center"/>
          </w:tcPr>
          <w:p w14:paraId="3C933EA6" w14:textId="77777777" w:rsidR="00B86935" w:rsidRPr="00B86935" w:rsidRDefault="00B86935" w:rsidP="00B8693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center"/>
          </w:tcPr>
          <w:p w14:paraId="77D73AF8" w14:textId="77777777" w:rsidR="00B86935" w:rsidRPr="00B86935" w:rsidRDefault="00B86935" w:rsidP="00B8693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16FE460A" w14:textId="77777777" w:rsidR="00B86935" w:rsidRPr="00B86935" w:rsidRDefault="00B86935" w:rsidP="00B8693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center"/>
          </w:tcPr>
          <w:p w14:paraId="33D1B08B" w14:textId="77777777" w:rsidR="00B86935" w:rsidRPr="00B86935" w:rsidRDefault="00B86935" w:rsidP="00B86935">
            <w:pPr>
              <w:ind w:left="-40" w:right="-72"/>
              <w:jc w:val="right"/>
              <w:rPr>
                <w:rFonts w:ascii="Arial" w:eastAsia="Arial" w:hAnsi="Arial" w:cs="Arial"/>
                <w:bCs/>
                <w:sz w:val="18"/>
                <w:szCs w:val="18"/>
              </w:rPr>
            </w:pPr>
          </w:p>
        </w:tc>
      </w:tr>
      <w:tr w:rsidR="00B86935" w:rsidRPr="00B86935" w14:paraId="3B772EDD" w14:textId="77777777" w:rsidTr="0073549C">
        <w:tc>
          <w:tcPr>
            <w:tcW w:w="3989" w:type="dxa"/>
            <w:tcBorders>
              <w:top w:val="nil"/>
              <w:left w:val="nil"/>
              <w:bottom w:val="nil"/>
              <w:right w:val="nil"/>
            </w:tcBorders>
            <w:shd w:val="clear" w:color="auto" w:fill="auto"/>
          </w:tcPr>
          <w:p w14:paraId="45EAED56" w14:textId="77777777" w:rsidR="00B86935" w:rsidRPr="00B86935" w:rsidRDefault="00B86935" w:rsidP="00B86935">
            <w:pPr>
              <w:ind w:left="611" w:hanging="186"/>
              <w:rPr>
                <w:rFonts w:ascii="Arial" w:eastAsia="Arial" w:hAnsi="Arial" w:cs="Arial"/>
                <w:sz w:val="18"/>
                <w:szCs w:val="18"/>
              </w:rPr>
            </w:pPr>
            <w:r w:rsidRPr="00B86935">
              <w:rPr>
                <w:rFonts w:ascii="Arial" w:eastAsia="Arial" w:hAnsi="Arial" w:cs="Arial"/>
                <w:sz w:val="18"/>
                <w:szCs w:val="18"/>
              </w:rPr>
              <w:t>Subsidiary</w:t>
            </w:r>
          </w:p>
        </w:tc>
        <w:tc>
          <w:tcPr>
            <w:tcW w:w="1368" w:type="dxa"/>
            <w:tcBorders>
              <w:top w:val="nil"/>
              <w:left w:val="nil"/>
              <w:bottom w:val="nil"/>
              <w:right w:val="nil"/>
            </w:tcBorders>
            <w:shd w:val="clear" w:color="auto" w:fill="FAFAFA"/>
            <w:vAlign w:val="center"/>
          </w:tcPr>
          <w:p w14:paraId="609FCAEA" w14:textId="54C5DF31" w:rsidR="00B86935" w:rsidRPr="00B86935" w:rsidRDefault="00B97188" w:rsidP="00B86935">
            <w:pPr>
              <w:ind w:left="-40" w:right="-72"/>
              <w:jc w:val="right"/>
              <w:rPr>
                <w:rFonts w:ascii="Arial" w:eastAsia="Arial" w:hAnsi="Arial" w:cs="Arial"/>
                <w:bCs/>
                <w:sz w:val="18"/>
                <w:szCs w:val="18"/>
              </w:rPr>
            </w:pPr>
            <w:r>
              <w:rPr>
                <w:rFonts w:ascii="Arial" w:eastAsia="Arial" w:hAnsi="Arial" w:cs="Arial"/>
                <w:bCs/>
                <w:sz w:val="18"/>
                <w:szCs w:val="18"/>
              </w:rPr>
              <w:t>-</w:t>
            </w:r>
          </w:p>
        </w:tc>
        <w:tc>
          <w:tcPr>
            <w:tcW w:w="1368" w:type="dxa"/>
            <w:tcBorders>
              <w:top w:val="nil"/>
              <w:left w:val="nil"/>
              <w:bottom w:val="nil"/>
              <w:right w:val="nil"/>
            </w:tcBorders>
            <w:shd w:val="clear" w:color="auto" w:fill="auto"/>
            <w:vAlign w:val="center"/>
          </w:tcPr>
          <w:p w14:paraId="6D386891" w14:textId="634E0B05" w:rsidR="00B86935" w:rsidRPr="00B86935" w:rsidRDefault="00B86935" w:rsidP="00B86935">
            <w:pPr>
              <w:ind w:left="-40" w:right="-72"/>
              <w:jc w:val="right"/>
              <w:rPr>
                <w:rFonts w:ascii="Arial" w:eastAsia="Arial" w:hAnsi="Arial" w:cs="Arial"/>
                <w:bCs/>
                <w:sz w:val="18"/>
                <w:szCs w:val="18"/>
              </w:rPr>
            </w:pPr>
            <w:r w:rsidRPr="00B86935">
              <w:rPr>
                <w:rFonts w:ascii="Arial" w:hAnsi="Arial" w:cs="Arial"/>
                <w:sz w:val="18"/>
                <w:szCs w:val="18"/>
              </w:rPr>
              <w:t>-</w:t>
            </w:r>
          </w:p>
        </w:tc>
        <w:tc>
          <w:tcPr>
            <w:tcW w:w="1368" w:type="dxa"/>
            <w:tcBorders>
              <w:top w:val="nil"/>
              <w:left w:val="nil"/>
              <w:bottom w:val="nil"/>
              <w:right w:val="nil"/>
            </w:tcBorders>
            <w:shd w:val="clear" w:color="auto" w:fill="FAFAFA"/>
            <w:vAlign w:val="center"/>
          </w:tcPr>
          <w:p w14:paraId="281082A8" w14:textId="150A1011" w:rsidR="00B86935" w:rsidRPr="00B86935" w:rsidRDefault="00B97188" w:rsidP="00B86935">
            <w:pPr>
              <w:ind w:left="-40" w:right="-72"/>
              <w:jc w:val="right"/>
              <w:rPr>
                <w:rFonts w:ascii="Arial" w:eastAsia="Arial" w:hAnsi="Arial" w:cs="Arial"/>
                <w:bCs/>
                <w:sz w:val="18"/>
                <w:szCs w:val="18"/>
              </w:rPr>
            </w:pPr>
            <w:r>
              <w:rPr>
                <w:rFonts w:ascii="Arial" w:eastAsia="Arial" w:hAnsi="Arial" w:cs="Arial"/>
                <w:bCs/>
                <w:sz w:val="18"/>
                <w:szCs w:val="18"/>
              </w:rPr>
              <w:t>-</w:t>
            </w:r>
          </w:p>
        </w:tc>
        <w:tc>
          <w:tcPr>
            <w:tcW w:w="1368" w:type="dxa"/>
            <w:tcBorders>
              <w:top w:val="nil"/>
              <w:left w:val="nil"/>
              <w:bottom w:val="nil"/>
              <w:right w:val="nil"/>
            </w:tcBorders>
            <w:shd w:val="clear" w:color="auto" w:fill="auto"/>
            <w:vAlign w:val="center"/>
          </w:tcPr>
          <w:p w14:paraId="1C7123CD" w14:textId="5A764836" w:rsidR="00B86935" w:rsidRPr="00B86935" w:rsidRDefault="00B86935" w:rsidP="00B86935">
            <w:pPr>
              <w:ind w:left="-40" w:right="-72"/>
              <w:jc w:val="right"/>
              <w:rPr>
                <w:rFonts w:ascii="Arial" w:eastAsia="Arial" w:hAnsi="Arial" w:cs="Arial"/>
                <w:bCs/>
                <w:sz w:val="18"/>
                <w:szCs w:val="18"/>
              </w:rPr>
            </w:pPr>
            <w:r w:rsidRPr="00B86935">
              <w:rPr>
                <w:rFonts w:ascii="Arial" w:hAnsi="Arial" w:cs="Arial"/>
                <w:sz w:val="18"/>
                <w:szCs w:val="18"/>
              </w:rPr>
              <w:t xml:space="preserve">600,000 </w:t>
            </w:r>
          </w:p>
        </w:tc>
      </w:tr>
      <w:tr w:rsidR="00B86935" w:rsidRPr="00B86935" w14:paraId="04FD3A8A" w14:textId="77777777" w:rsidTr="0073549C">
        <w:tc>
          <w:tcPr>
            <w:tcW w:w="3989" w:type="dxa"/>
            <w:tcBorders>
              <w:top w:val="nil"/>
              <w:left w:val="nil"/>
              <w:bottom w:val="nil"/>
              <w:right w:val="nil"/>
            </w:tcBorders>
            <w:shd w:val="clear" w:color="auto" w:fill="auto"/>
          </w:tcPr>
          <w:p w14:paraId="664DA162" w14:textId="77777777" w:rsidR="00B86935" w:rsidRPr="00B86935" w:rsidRDefault="00B86935" w:rsidP="00B86935">
            <w:pPr>
              <w:jc w:val="both"/>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center"/>
          </w:tcPr>
          <w:p w14:paraId="4B352948" w14:textId="77777777" w:rsidR="00B86935" w:rsidRPr="00B86935" w:rsidRDefault="00B86935" w:rsidP="00B86935">
            <w:pPr>
              <w:jc w:val="both"/>
              <w:rPr>
                <w:rFonts w:ascii="Arial" w:eastAsia="Arial" w:hAnsi="Arial" w:cs="Arial"/>
                <w:color w:val="000000"/>
                <w:sz w:val="18"/>
                <w:szCs w:val="18"/>
              </w:rPr>
            </w:pPr>
          </w:p>
        </w:tc>
        <w:tc>
          <w:tcPr>
            <w:tcW w:w="1368" w:type="dxa"/>
            <w:tcBorders>
              <w:top w:val="nil"/>
              <w:left w:val="nil"/>
              <w:bottom w:val="nil"/>
              <w:right w:val="nil"/>
            </w:tcBorders>
            <w:shd w:val="clear" w:color="auto" w:fill="auto"/>
            <w:vAlign w:val="center"/>
          </w:tcPr>
          <w:p w14:paraId="517D9296" w14:textId="77777777" w:rsidR="00B86935" w:rsidRPr="00B86935" w:rsidRDefault="00B86935" w:rsidP="00B86935">
            <w:pPr>
              <w:jc w:val="both"/>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center"/>
          </w:tcPr>
          <w:p w14:paraId="596D5FC1" w14:textId="77777777" w:rsidR="00B86935" w:rsidRPr="00B86935" w:rsidRDefault="00B86935" w:rsidP="00B86935">
            <w:pPr>
              <w:jc w:val="both"/>
              <w:rPr>
                <w:rFonts w:ascii="Arial" w:eastAsia="Arial" w:hAnsi="Arial" w:cs="Arial"/>
                <w:color w:val="000000"/>
                <w:sz w:val="18"/>
                <w:szCs w:val="18"/>
              </w:rPr>
            </w:pPr>
          </w:p>
        </w:tc>
        <w:tc>
          <w:tcPr>
            <w:tcW w:w="1368" w:type="dxa"/>
            <w:tcBorders>
              <w:top w:val="nil"/>
              <w:left w:val="nil"/>
              <w:bottom w:val="nil"/>
              <w:right w:val="nil"/>
            </w:tcBorders>
            <w:shd w:val="clear" w:color="auto" w:fill="auto"/>
            <w:vAlign w:val="center"/>
          </w:tcPr>
          <w:p w14:paraId="53FF5218" w14:textId="77777777" w:rsidR="00B86935" w:rsidRPr="00B86935" w:rsidRDefault="00B86935" w:rsidP="00B86935">
            <w:pPr>
              <w:jc w:val="both"/>
              <w:rPr>
                <w:rFonts w:ascii="Arial" w:eastAsia="Arial" w:hAnsi="Arial" w:cs="Arial"/>
                <w:color w:val="000000"/>
                <w:sz w:val="18"/>
                <w:szCs w:val="18"/>
              </w:rPr>
            </w:pPr>
          </w:p>
        </w:tc>
      </w:tr>
      <w:tr w:rsidR="00B86935" w:rsidRPr="00B86935" w14:paraId="174DDA7A" w14:textId="77777777" w:rsidTr="0073549C">
        <w:tc>
          <w:tcPr>
            <w:tcW w:w="3989" w:type="dxa"/>
            <w:tcBorders>
              <w:top w:val="nil"/>
              <w:left w:val="nil"/>
              <w:bottom w:val="nil"/>
              <w:right w:val="nil"/>
            </w:tcBorders>
            <w:shd w:val="clear" w:color="auto" w:fill="auto"/>
          </w:tcPr>
          <w:p w14:paraId="01BB6F1E" w14:textId="77777777" w:rsidR="00B86935" w:rsidRPr="00B86935" w:rsidRDefault="00B86935" w:rsidP="00B86935">
            <w:pPr>
              <w:ind w:left="611" w:hanging="186"/>
              <w:rPr>
                <w:rFonts w:ascii="Arial" w:eastAsia="Arial" w:hAnsi="Arial" w:cs="Arial"/>
                <w:bCs/>
                <w:sz w:val="18"/>
                <w:szCs w:val="18"/>
              </w:rPr>
            </w:pPr>
            <w:r w:rsidRPr="00B86935">
              <w:rPr>
                <w:rFonts w:ascii="Arial" w:eastAsia="Arial" w:hAnsi="Arial" w:cs="Arial"/>
                <w:b/>
                <w:sz w:val="18"/>
                <w:szCs w:val="18"/>
              </w:rPr>
              <w:t>Interest income</w:t>
            </w:r>
          </w:p>
        </w:tc>
        <w:tc>
          <w:tcPr>
            <w:tcW w:w="1368" w:type="dxa"/>
            <w:tcBorders>
              <w:top w:val="nil"/>
              <w:left w:val="nil"/>
              <w:bottom w:val="nil"/>
              <w:right w:val="nil"/>
            </w:tcBorders>
            <w:shd w:val="clear" w:color="auto" w:fill="FAFAFA"/>
            <w:vAlign w:val="center"/>
          </w:tcPr>
          <w:p w14:paraId="0EA2811B" w14:textId="77777777" w:rsidR="00B86935" w:rsidRPr="00B86935" w:rsidRDefault="00B86935" w:rsidP="00B8693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center"/>
          </w:tcPr>
          <w:p w14:paraId="0B3FACED" w14:textId="77777777" w:rsidR="00B86935" w:rsidRPr="00B86935" w:rsidRDefault="00B86935" w:rsidP="00B8693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24D9A87C" w14:textId="77777777" w:rsidR="00B86935" w:rsidRPr="00B86935" w:rsidRDefault="00B86935" w:rsidP="00B8693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center"/>
          </w:tcPr>
          <w:p w14:paraId="4D217337" w14:textId="77777777" w:rsidR="00B86935" w:rsidRPr="00B86935" w:rsidRDefault="00B86935" w:rsidP="00B86935">
            <w:pPr>
              <w:ind w:left="-40" w:right="-72"/>
              <w:jc w:val="right"/>
              <w:rPr>
                <w:rFonts w:ascii="Arial" w:eastAsia="Arial" w:hAnsi="Arial" w:cs="Arial"/>
                <w:bCs/>
                <w:sz w:val="18"/>
                <w:szCs w:val="18"/>
              </w:rPr>
            </w:pPr>
          </w:p>
        </w:tc>
      </w:tr>
      <w:tr w:rsidR="00B86935" w:rsidRPr="00B86935" w14:paraId="4C6BB5BA" w14:textId="77777777" w:rsidTr="0073549C">
        <w:tc>
          <w:tcPr>
            <w:tcW w:w="3989" w:type="dxa"/>
            <w:tcBorders>
              <w:top w:val="nil"/>
              <w:left w:val="nil"/>
              <w:bottom w:val="nil"/>
              <w:right w:val="nil"/>
            </w:tcBorders>
            <w:shd w:val="clear" w:color="auto" w:fill="auto"/>
          </w:tcPr>
          <w:p w14:paraId="20C33777" w14:textId="77777777" w:rsidR="00B86935" w:rsidRPr="00B86935" w:rsidRDefault="00B86935" w:rsidP="00B86935">
            <w:pPr>
              <w:ind w:left="611" w:hanging="186"/>
              <w:rPr>
                <w:rFonts w:ascii="Arial" w:eastAsia="Arial" w:hAnsi="Arial" w:cs="Arial"/>
                <w:b/>
                <w:sz w:val="18"/>
                <w:szCs w:val="18"/>
              </w:rPr>
            </w:pPr>
            <w:r w:rsidRPr="00B86935">
              <w:rPr>
                <w:rFonts w:ascii="Arial" w:eastAsia="Arial" w:hAnsi="Arial" w:cs="Arial"/>
                <w:sz w:val="18"/>
                <w:szCs w:val="18"/>
              </w:rPr>
              <w:t>Subsidiaries</w:t>
            </w:r>
          </w:p>
        </w:tc>
        <w:tc>
          <w:tcPr>
            <w:tcW w:w="1368" w:type="dxa"/>
            <w:tcBorders>
              <w:top w:val="nil"/>
              <w:left w:val="nil"/>
              <w:bottom w:val="nil"/>
              <w:right w:val="nil"/>
            </w:tcBorders>
            <w:shd w:val="clear" w:color="auto" w:fill="FAFAFA"/>
            <w:vAlign w:val="center"/>
          </w:tcPr>
          <w:p w14:paraId="7C338C18" w14:textId="010C79C9" w:rsidR="00B86935" w:rsidRPr="00B86935" w:rsidRDefault="00B97188" w:rsidP="00B86935">
            <w:pPr>
              <w:ind w:left="-40" w:right="-72"/>
              <w:jc w:val="right"/>
              <w:rPr>
                <w:rFonts w:ascii="Arial" w:eastAsia="Arial" w:hAnsi="Arial" w:cs="Arial"/>
                <w:bCs/>
                <w:sz w:val="18"/>
                <w:szCs w:val="18"/>
              </w:rPr>
            </w:pPr>
            <w:r>
              <w:rPr>
                <w:rFonts w:ascii="Arial" w:eastAsia="Arial" w:hAnsi="Arial" w:cs="Arial"/>
                <w:bCs/>
                <w:sz w:val="18"/>
                <w:szCs w:val="18"/>
              </w:rPr>
              <w:t>-</w:t>
            </w:r>
          </w:p>
        </w:tc>
        <w:tc>
          <w:tcPr>
            <w:tcW w:w="1368" w:type="dxa"/>
            <w:tcBorders>
              <w:top w:val="nil"/>
              <w:left w:val="nil"/>
              <w:bottom w:val="nil"/>
              <w:right w:val="nil"/>
            </w:tcBorders>
            <w:shd w:val="clear" w:color="auto" w:fill="auto"/>
            <w:vAlign w:val="center"/>
          </w:tcPr>
          <w:p w14:paraId="609279F1" w14:textId="42E6CC07" w:rsidR="00B86935" w:rsidRPr="00B86935" w:rsidRDefault="00B86935" w:rsidP="00B86935">
            <w:pPr>
              <w:ind w:left="-40" w:right="-72"/>
              <w:jc w:val="right"/>
              <w:rPr>
                <w:rFonts w:ascii="Arial" w:eastAsia="Arial" w:hAnsi="Arial" w:cs="Arial"/>
                <w:bCs/>
                <w:sz w:val="18"/>
                <w:szCs w:val="18"/>
              </w:rPr>
            </w:pPr>
            <w:r w:rsidRPr="00B86935">
              <w:rPr>
                <w:rFonts w:ascii="Arial" w:hAnsi="Arial" w:cs="Arial"/>
                <w:sz w:val="18"/>
                <w:szCs w:val="18"/>
              </w:rPr>
              <w:t>-</w:t>
            </w:r>
          </w:p>
        </w:tc>
        <w:tc>
          <w:tcPr>
            <w:tcW w:w="1368" w:type="dxa"/>
            <w:tcBorders>
              <w:top w:val="nil"/>
              <w:left w:val="nil"/>
              <w:bottom w:val="nil"/>
              <w:right w:val="nil"/>
            </w:tcBorders>
            <w:shd w:val="clear" w:color="auto" w:fill="FAFAFA"/>
            <w:vAlign w:val="center"/>
          </w:tcPr>
          <w:p w14:paraId="6E5CEAE4" w14:textId="69C9D523" w:rsidR="00B86935" w:rsidRPr="00B86935" w:rsidRDefault="00B97188" w:rsidP="00B86935">
            <w:pPr>
              <w:ind w:left="-40" w:right="-72"/>
              <w:jc w:val="right"/>
              <w:rPr>
                <w:rFonts w:ascii="Arial" w:eastAsia="Arial" w:hAnsi="Arial" w:cs="Arial"/>
                <w:bCs/>
                <w:sz w:val="18"/>
                <w:szCs w:val="18"/>
              </w:rPr>
            </w:pPr>
            <w:r w:rsidRPr="00B97188">
              <w:rPr>
                <w:rFonts w:ascii="Arial" w:eastAsia="Arial" w:hAnsi="Arial" w:cs="Arial"/>
                <w:bCs/>
                <w:sz w:val="18"/>
                <w:szCs w:val="18"/>
              </w:rPr>
              <w:t>1,317,896</w:t>
            </w:r>
          </w:p>
        </w:tc>
        <w:tc>
          <w:tcPr>
            <w:tcW w:w="1368" w:type="dxa"/>
            <w:tcBorders>
              <w:top w:val="nil"/>
              <w:left w:val="nil"/>
              <w:bottom w:val="nil"/>
              <w:right w:val="nil"/>
            </w:tcBorders>
            <w:shd w:val="clear" w:color="auto" w:fill="auto"/>
            <w:vAlign w:val="center"/>
          </w:tcPr>
          <w:p w14:paraId="7DAC0C95" w14:textId="1F780FD3" w:rsidR="00B86935" w:rsidRPr="00B86935" w:rsidRDefault="00B86935" w:rsidP="00B86935">
            <w:pPr>
              <w:ind w:left="-40" w:right="-72"/>
              <w:jc w:val="right"/>
              <w:rPr>
                <w:rFonts w:ascii="Arial" w:eastAsia="Arial" w:hAnsi="Arial" w:cs="Arial"/>
                <w:bCs/>
                <w:sz w:val="18"/>
                <w:szCs w:val="18"/>
              </w:rPr>
            </w:pPr>
            <w:r w:rsidRPr="00B86935">
              <w:rPr>
                <w:rFonts w:ascii="Arial" w:hAnsi="Arial" w:cs="Arial"/>
                <w:sz w:val="18"/>
                <w:szCs w:val="18"/>
              </w:rPr>
              <w:t xml:space="preserve">1,245,205 </w:t>
            </w:r>
          </w:p>
        </w:tc>
      </w:tr>
      <w:tr w:rsidR="00B86935" w:rsidRPr="00B86935" w14:paraId="60019E92" w14:textId="77777777" w:rsidTr="0073549C">
        <w:tc>
          <w:tcPr>
            <w:tcW w:w="3989" w:type="dxa"/>
            <w:tcBorders>
              <w:top w:val="nil"/>
              <w:left w:val="nil"/>
              <w:bottom w:val="nil"/>
              <w:right w:val="nil"/>
            </w:tcBorders>
            <w:shd w:val="clear" w:color="auto" w:fill="auto"/>
          </w:tcPr>
          <w:p w14:paraId="5B277550" w14:textId="77777777" w:rsidR="00B86935" w:rsidRPr="00B86935" w:rsidRDefault="00B86935" w:rsidP="00B86935">
            <w:pPr>
              <w:jc w:val="both"/>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center"/>
          </w:tcPr>
          <w:p w14:paraId="13CC689D" w14:textId="77777777" w:rsidR="00B86935" w:rsidRPr="00B86935" w:rsidRDefault="00B86935" w:rsidP="00B86935">
            <w:pPr>
              <w:jc w:val="both"/>
              <w:rPr>
                <w:rFonts w:ascii="Arial" w:eastAsia="Arial" w:hAnsi="Arial" w:cs="Arial"/>
                <w:color w:val="000000"/>
                <w:sz w:val="18"/>
                <w:szCs w:val="18"/>
              </w:rPr>
            </w:pPr>
          </w:p>
        </w:tc>
        <w:tc>
          <w:tcPr>
            <w:tcW w:w="1368" w:type="dxa"/>
            <w:tcBorders>
              <w:top w:val="nil"/>
              <w:left w:val="nil"/>
              <w:bottom w:val="nil"/>
              <w:right w:val="nil"/>
            </w:tcBorders>
            <w:shd w:val="clear" w:color="auto" w:fill="auto"/>
            <w:vAlign w:val="center"/>
          </w:tcPr>
          <w:p w14:paraId="23D60DC1" w14:textId="77777777" w:rsidR="00B86935" w:rsidRPr="00B86935" w:rsidRDefault="00B86935" w:rsidP="00B86935">
            <w:pPr>
              <w:jc w:val="both"/>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center"/>
          </w:tcPr>
          <w:p w14:paraId="65DA59DC" w14:textId="77777777" w:rsidR="00B86935" w:rsidRPr="00B86935" w:rsidRDefault="00B86935" w:rsidP="00B86935">
            <w:pPr>
              <w:jc w:val="both"/>
              <w:rPr>
                <w:rFonts w:ascii="Arial" w:eastAsia="Arial" w:hAnsi="Arial" w:cs="Arial"/>
                <w:color w:val="000000"/>
                <w:sz w:val="18"/>
                <w:szCs w:val="18"/>
              </w:rPr>
            </w:pPr>
          </w:p>
        </w:tc>
        <w:tc>
          <w:tcPr>
            <w:tcW w:w="1368" w:type="dxa"/>
            <w:tcBorders>
              <w:top w:val="nil"/>
              <w:left w:val="nil"/>
              <w:bottom w:val="nil"/>
              <w:right w:val="nil"/>
            </w:tcBorders>
            <w:shd w:val="clear" w:color="auto" w:fill="auto"/>
            <w:vAlign w:val="center"/>
          </w:tcPr>
          <w:p w14:paraId="04B64855" w14:textId="77777777" w:rsidR="00B86935" w:rsidRPr="00B86935" w:rsidRDefault="00B86935" w:rsidP="00B86935">
            <w:pPr>
              <w:jc w:val="both"/>
              <w:rPr>
                <w:rFonts w:ascii="Arial" w:eastAsia="Arial" w:hAnsi="Arial" w:cs="Arial"/>
                <w:color w:val="000000"/>
                <w:sz w:val="18"/>
                <w:szCs w:val="18"/>
              </w:rPr>
            </w:pPr>
          </w:p>
        </w:tc>
      </w:tr>
      <w:tr w:rsidR="00B86935" w:rsidRPr="00B86935" w14:paraId="6AC625F3" w14:textId="77777777" w:rsidTr="0073549C">
        <w:tc>
          <w:tcPr>
            <w:tcW w:w="3989" w:type="dxa"/>
            <w:tcBorders>
              <w:top w:val="nil"/>
              <w:left w:val="nil"/>
              <w:bottom w:val="nil"/>
              <w:right w:val="nil"/>
            </w:tcBorders>
            <w:shd w:val="clear" w:color="auto" w:fill="auto"/>
          </w:tcPr>
          <w:p w14:paraId="392D41FF" w14:textId="77777777" w:rsidR="00B86935" w:rsidRPr="00B86935" w:rsidRDefault="00B86935" w:rsidP="00B86935">
            <w:pPr>
              <w:ind w:left="611" w:hanging="186"/>
              <w:rPr>
                <w:rFonts w:ascii="Arial" w:eastAsia="Arial" w:hAnsi="Arial" w:cs="Arial"/>
                <w:sz w:val="18"/>
                <w:szCs w:val="18"/>
              </w:rPr>
            </w:pPr>
            <w:r w:rsidRPr="00B86935">
              <w:rPr>
                <w:rFonts w:ascii="Arial" w:eastAsia="Arial" w:hAnsi="Arial" w:cs="Arial"/>
                <w:b/>
                <w:sz w:val="18"/>
                <w:szCs w:val="18"/>
              </w:rPr>
              <w:t>Purchases of goods and services</w:t>
            </w:r>
          </w:p>
        </w:tc>
        <w:tc>
          <w:tcPr>
            <w:tcW w:w="1368" w:type="dxa"/>
            <w:tcBorders>
              <w:top w:val="nil"/>
              <w:left w:val="nil"/>
              <w:bottom w:val="nil"/>
              <w:right w:val="nil"/>
            </w:tcBorders>
            <w:shd w:val="clear" w:color="auto" w:fill="FAFAFA"/>
            <w:vAlign w:val="center"/>
          </w:tcPr>
          <w:p w14:paraId="1849B040" w14:textId="77777777" w:rsidR="00B86935" w:rsidRPr="00B86935" w:rsidRDefault="00B86935" w:rsidP="00B8693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center"/>
          </w:tcPr>
          <w:p w14:paraId="5DFB4E35" w14:textId="77777777" w:rsidR="00B86935" w:rsidRPr="00B86935" w:rsidRDefault="00B86935" w:rsidP="00B86935">
            <w:pPr>
              <w:ind w:right="-51"/>
              <w:jc w:val="right"/>
              <w:rPr>
                <w:rFonts w:ascii="Arial" w:eastAsia="Arial" w:hAnsi="Arial" w:cs="Arial"/>
                <w:sz w:val="18"/>
                <w:szCs w:val="18"/>
              </w:rPr>
            </w:pPr>
          </w:p>
        </w:tc>
        <w:tc>
          <w:tcPr>
            <w:tcW w:w="1368" w:type="dxa"/>
            <w:tcBorders>
              <w:top w:val="nil"/>
              <w:left w:val="nil"/>
              <w:bottom w:val="nil"/>
              <w:right w:val="nil"/>
            </w:tcBorders>
            <w:shd w:val="clear" w:color="auto" w:fill="FAFAFA"/>
            <w:vAlign w:val="center"/>
          </w:tcPr>
          <w:p w14:paraId="0CF4219F" w14:textId="77777777" w:rsidR="00B86935" w:rsidRPr="00B86935" w:rsidRDefault="00B86935" w:rsidP="00B8693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center"/>
          </w:tcPr>
          <w:p w14:paraId="0CBA867D" w14:textId="77777777" w:rsidR="00B86935" w:rsidRPr="00B86935" w:rsidRDefault="00B86935" w:rsidP="00B86935">
            <w:pPr>
              <w:ind w:right="-6"/>
              <w:jc w:val="right"/>
              <w:rPr>
                <w:rFonts w:ascii="Arial" w:eastAsia="Arial" w:hAnsi="Arial" w:cs="Arial"/>
                <w:sz w:val="18"/>
                <w:szCs w:val="18"/>
              </w:rPr>
            </w:pPr>
          </w:p>
        </w:tc>
      </w:tr>
      <w:tr w:rsidR="00B86935" w:rsidRPr="00B86935" w14:paraId="2A02F479" w14:textId="77777777" w:rsidTr="0073549C">
        <w:tc>
          <w:tcPr>
            <w:tcW w:w="3989" w:type="dxa"/>
            <w:tcBorders>
              <w:top w:val="nil"/>
              <w:left w:val="nil"/>
              <w:bottom w:val="nil"/>
              <w:right w:val="nil"/>
            </w:tcBorders>
            <w:shd w:val="clear" w:color="auto" w:fill="auto"/>
          </w:tcPr>
          <w:p w14:paraId="4EAAD27D" w14:textId="77777777" w:rsidR="00B86935" w:rsidRPr="00B86935" w:rsidRDefault="00B86935" w:rsidP="00B86935">
            <w:pPr>
              <w:ind w:left="611" w:hanging="186"/>
              <w:rPr>
                <w:rFonts w:ascii="Arial" w:eastAsia="Arial" w:hAnsi="Arial" w:cs="Arial"/>
                <w:sz w:val="18"/>
                <w:szCs w:val="18"/>
              </w:rPr>
            </w:pPr>
            <w:r w:rsidRPr="00B86935">
              <w:rPr>
                <w:rFonts w:ascii="Arial" w:eastAsia="Arial" w:hAnsi="Arial" w:cs="Arial"/>
                <w:sz w:val="18"/>
                <w:szCs w:val="18"/>
              </w:rPr>
              <w:t>Related parties</w:t>
            </w:r>
          </w:p>
        </w:tc>
        <w:tc>
          <w:tcPr>
            <w:tcW w:w="1368" w:type="dxa"/>
            <w:tcBorders>
              <w:top w:val="nil"/>
              <w:left w:val="nil"/>
              <w:bottom w:val="nil"/>
              <w:right w:val="nil"/>
            </w:tcBorders>
            <w:shd w:val="clear" w:color="auto" w:fill="FAFAFA"/>
            <w:vAlign w:val="center"/>
          </w:tcPr>
          <w:p w14:paraId="0A59DEF4" w14:textId="2A7EEFD7" w:rsidR="00B86935" w:rsidRPr="00B86935" w:rsidRDefault="00B97188" w:rsidP="00B86935">
            <w:pPr>
              <w:ind w:left="-40" w:right="-72"/>
              <w:jc w:val="right"/>
              <w:rPr>
                <w:rFonts w:ascii="Arial" w:eastAsia="Arial" w:hAnsi="Arial" w:cs="Arial"/>
                <w:bCs/>
                <w:sz w:val="18"/>
                <w:szCs w:val="18"/>
              </w:rPr>
            </w:pPr>
            <w:r w:rsidRPr="00B97188">
              <w:rPr>
                <w:rFonts w:ascii="Arial" w:eastAsia="Arial" w:hAnsi="Arial" w:cs="Arial"/>
                <w:bCs/>
                <w:sz w:val="18"/>
                <w:szCs w:val="18"/>
              </w:rPr>
              <w:t>1,170,784,396</w:t>
            </w:r>
          </w:p>
        </w:tc>
        <w:tc>
          <w:tcPr>
            <w:tcW w:w="1368" w:type="dxa"/>
            <w:tcBorders>
              <w:top w:val="nil"/>
              <w:left w:val="nil"/>
              <w:bottom w:val="nil"/>
              <w:right w:val="nil"/>
            </w:tcBorders>
            <w:shd w:val="clear" w:color="auto" w:fill="auto"/>
            <w:vAlign w:val="center"/>
          </w:tcPr>
          <w:p w14:paraId="34CAEC71" w14:textId="547D33D9" w:rsidR="00B86935" w:rsidRPr="00B86935" w:rsidRDefault="00B97188" w:rsidP="00B86935">
            <w:pPr>
              <w:ind w:left="-40" w:right="-72"/>
              <w:jc w:val="right"/>
              <w:rPr>
                <w:rFonts w:ascii="Arial" w:eastAsia="Arial" w:hAnsi="Arial" w:cs="Arial"/>
                <w:bCs/>
                <w:sz w:val="18"/>
                <w:szCs w:val="18"/>
              </w:rPr>
            </w:pPr>
            <w:r w:rsidRPr="00B97188">
              <w:rPr>
                <w:rFonts w:ascii="Arial" w:hAnsi="Arial" w:cs="Arial"/>
                <w:sz w:val="18"/>
                <w:szCs w:val="18"/>
              </w:rPr>
              <w:t>811,596,874</w:t>
            </w:r>
          </w:p>
        </w:tc>
        <w:tc>
          <w:tcPr>
            <w:tcW w:w="1368" w:type="dxa"/>
            <w:tcBorders>
              <w:top w:val="nil"/>
              <w:left w:val="nil"/>
              <w:bottom w:val="nil"/>
              <w:right w:val="nil"/>
            </w:tcBorders>
            <w:shd w:val="clear" w:color="auto" w:fill="FAFAFA"/>
            <w:vAlign w:val="center"/>
          </w:tcPr>
          <w:p w14:paraId="67DD6E8F" w14:textId="19E7DB7E" w:rsidR="00B86935" w:rsidRPr="00B86935" w:rsidRDefault="00B97188" w:rsidP="00B86935">
            <w:pPr>
              <w:tabs>
                <w:tab w:val="left" w:pos="1164"/>
              </w:tabs>
              <w:ind w:left="-40" w:right="-72"/>
              <w:jc w:val="right"/>
              <w:rPr>
                <w:rFonts w:ascii="Arial" w:eastAsia="Arial" w:hAnsi="Arial" w:cs="Arial"/>
                <w:bCs/>
                <w:sz w:val="18"/>
                <w:szCs w:val="18"/>
              </w:rPr>
            </w:pPr>
            <w:r>
              <w:rPr>
                <w:rFonts w:ascii="Arial" w:eastAsia="Arial" w:hAnsi="Arial" w:cs="Arial"/>
                <w:bCs/>
                <w:sz w:val="18"/>
                <w:szCs w:val="18"/>
              </w:rPr>
              <w:t>-</w:t>
            </w:r>
          </w:p>
        </w:tc>
        <w:tc>
          <w:tcPr>
            <w:tcW w:w="1368" w:type="dxa"/>
            <w:tcBorders>
              <w:top w:val="nil"/>
              <w:left w:val="nil"/>
              <w:bottom w:val="nil"/>
              <w:right w:val="nil"/>
            </w:tcBorders>
            <w:shd w:val="clear" w:color="auto" w:fill="auto"/>
            <w:vAlign w:val="center"/>
          </w:tcPr>
          <w:p w14:paraId="34E7570A" w14:textId="1AB391E0" w:rsidR="00B86935" w:rsidRPr="00B86935" w:rsidRDefault="00B86935" w:rsidP="00B86935">
            <w:pPr>
              <w:ind w:left="-40" w:right="-72"/>
              <w:jc w:val="right"/>
              <w:rPr>
                <w:rFonts w:ascii="Arial" w:eastAsia="Arial" w:hAnsi="Arial" w:cs="Arial"/>
                <w:bCs/>
                <w:sz w:val="18"/>
                <w:szCs w:val="18"/>
              </w:rPr>
            </w:pPr>
            <w:r w:rsidRPr="00B86935">
              <w:rPr>
                <w:rFonts w:ascii="Arial" w:hAnsi="Arial" w:cs="Arial"/>
                <w:sz w:val="18"/>
                <w:szCs w:val="18"/>
              </w:rPr>
              <w:t>-</w:t>
            </w:r>
          </w:p>
        </w:tc>
      </w:tr>
      <w:tr w:rsidR="00B86935" w:rsidRPr="00B86935" w14:paraId="1B9C3811" w14:textId="77777777" w:rsidTr="0073549C">
        <w:tc>
          <w:tcPr>
            <w:tcW w:w="3989" w:type="dxa"/>
            <w:tcBorders>
              <w:top w:val="nil"/>
              <w:left w:val="nil"/>
              <w:bottom w:val="nil"/>
              <w:right w:val="nil"/>
            </w:tcBorders>
            <w:shd w:val="clear" w:color="auto" w:fill="auto"/>
          </w:tcPr>
          <w:p w14:paraId="4E6997A1" w14:textId="77777777" w:rsidR="00B86935" w:rsidRPr="00B86935" w:rsidRDefault="00B86935" w:rsidP="00B86935">
            <w:pPr>
              <w:jc w:val="both"/>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center"/>
          </w:tcPr>
          <w:p w14:paraId="43EAD4E1" w14:textId="77777777" w:rsidR="00B86935" w:rsidRPr="00B86935" w:rsidRDefault="00B86935" w:rsidP="00B86935">
            <w:pPr>
              <w:jc w:val="both"/>
              <w:rPr>
                <w:rFonts w:ascii="Arial" w:eastAsia="Arial" w:hAnsi="Arial" w:cs="Arial"/>
                <w:color w:val="000000"/>
                <w:sz w:val="18"/>
                <w:szCs w:val="18"/>
                <w:cs/>
              </w:rPr>
            </w:pPr>
          </w:p>
        </w:tc>
        <w:tc>
          <w:tcPr>
            <w:tcW w:w="1368" w:type="dxa"/>
            <w:tcBorders>
              <w:top w:val="nil"/>
              <w:left w:val="nil"/>
              <w:bottom w:val="nil"/>
              <w:right w:val="nil"/>
            </w:tcBorders>
            <w:shd w:val="clear" w:color="auto" w:fill="auto"/>
            <w:vAlign w:val="center"/>
          </w:tcPr>
          <w:p w14:paraId="22F589F7" w14:textId="77777777" w:rsidR="00B86935" w:rsidRPr="00B86935" w:rsidRDefault="00B86935" w:rsidP="00B86935">
            <w:pPr>
              <w:jc w:val="both"/>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center"/>
          </w:tcPr>
          <w:p w14:paraId="40BA947C" w14:textId="77777777" w:rsidR="00B86935" w:rsidRPr="00B86935" w:rsidRDefault="00B86935" w:rsidP="00B86935">
            <w:pPr>
              <w:jc w:val="both"/>
              <w:rPr>
                <w:rFonts w:ascii="Arial" w:eastAsia="Arial" w:hAnsi="Arial" w:cs="Arial"/>
                <w:color w:val="000000"/>
                <w:sz w:val="18"/>
                <w:szCs w:val="18"/>
              </w:rPr>
            </w:pPr>
          </w:p>
        </w:tc>
        <w:tc>
          <w:tcPr>
            <w:tcW w:w="1368" w:type="dxa"/>
            <w:tcBorders>
              <w:top w:val="nil"/>
              <w:left w:val="nil"/>
              <w:bottom w:val="nil"/>
              <w:right w:val="nil"/>
            </w:tcBorders>
            <w:shd w:val="clear" w:color="auto" w:fill="auto"/>
            <w:vAlign w:val="center"/>
          </w:tcPr>
          <w:p w14:paraId="50DF2506" w14:textId="77777777" w:rsidR="00B86935" w:rsidRPr="00B86935" w:rsidRDefault="00B86935" w:rsidP="00B86935">
            <w:pPr>
              <w:jc w:val="both"/>
              <w:rPr>
                <w:rFonts w:ascii="Arial" w:eastAsia="Arial" w:hAnsi="Arial" w:cs="Arial"/>
                <w:color w:val="000000"/>
                <w:sz w:val="18"/>
                <w:szCs w:val="18"/>
              </w:rPr>
            </w:pPr>
          </w:p>
        </w:tc>
      </w:tr>
      <w:tr w:rsidR="00B86935" w:rsidRPr="00B86935" w14:paraId="47AC4409" w14:textId="77777777" w:rsidTr="0073549C">
        <w:tc>
          <w:tcPr>
            <w:tcW w:w="3989" w:type="dxa"/>
            <w:tcBorders>
              <w:top w:val="nil"/>
              <w:left w:val="nil"/>
              <w:bottom w:val="nil"/>
              <w:right w:val="nil"/>
            </w:tcBorders>
            <w:shd w:val="clear" w:color="auto" w:fill="auto"/>
          </w:tcPr>
          <w:p w14:paraId="531F9255" w14:textId="77777777" w:rsidR="00B86935" w:rsidRPr="00B86935" w:rsidRDefault="00B86935" w:rsidP="00B86935">
            <w:pPr>
              <w:ind w:left="611" w:hanging="186"/>
              <w:rPr>
                <w:rFonts w:ascii="Arial" w:eastAsia="Arial" w:hAnsi="Arial" w:cs="Arial"/>
                <w:b/>
                <w:bCs/>
                <w:sz w:val="18"/>
                <w:szCs w:val="18"/>
              </w:rPr>
            </w:pPr>
            <w:r w:rsidRPr="00B86935">
              <w:rPr>
                <w:rFonts w:ascii="Arial" w:eastAsia="Arial" w:hAnsi="Arial" w:cs="Arial"/>
                <w:b/>
                <w:bCs/>
                <w:sz w:val="18"/>
                <w:szCs w:val="18"/>
              </w:rPr>
              <w:t>Administrative expenses</w:t>
            </w:r>
          </w:p>
        </w:tc>
        <w:tc>
          <w:tcPr>
            <w:tcW w:w="1368" w:type="dxa"/>
            <w:tcBorders>
              <w:top w:val="nil"/>
              <w:left w:val="nil"/>
              <w:bottom w:val="nil"/>
              <w:right w:val="nil"/>
            </w:tcBorders>
            <w:shd w:val="clear" w:color="auto" w:fill="FAFAFA"/>
            <w:vAlign w:val="center"/>
          </w:tcPr>
          <w:p w14:paraId="7D3D9C85" w14:textId="77777777" w:rsidR="00B86935" w:rsidRPr="00B86935" w:rsidRDefault="00B86935" w:rsidP="00B8693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center"/>
          </w:tcPr>
          <w:p w14:paraId="3FAA8BC2" w14:textId="77777777" w:rsidR="00B86935" w:rsidRPr="00B86935" w:rsidRDefault="00B86935" w:rsidP="00B8693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0CC06B9E" w14:textId="77777777" w:rsidR="00B86935" w:rsidRPr="00B86935" w:rsidRDefault="00B86935" w:rsidP="00B8693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center"/>
          </w:tcPr>
          <w:p w14:paraId="4CED5394" w14:textId="77777777" w:rsidR="00B86935" w:rsidRPr="00B86935" w:rsidRDefault="00B86935" w:rsidP="00B86935">
            <w:pPr>
              <w:ind w:left="-40" w:right="-72"/>
              <w:jc w:val="right"/>
              <w:rPr>
                <w:rFonts w:ascii="Arial" w:eastAsia="Arial" w:hAnsi="Arial" w:cs="Arial"/>
                <w:bCs/>
                <w:sz w:val="18"/>
                <w:szCs w:val="18"/>
              </w:rPr>
            </w:pPr>
          </w:p>
        </w:tc>
      </w:tr>
      <w:tr w:rsidR="00B86935" w:rsidRPr="00B86935" w14:paraId="4D37318E" w14:textId="77777777" w:rsidTr="0073549C">
        <w:tc>
          <w:tcPr>
            <w:tcW w:w="3989" w:type="dxa"/>
            <w:tcBorders>
              <w:top w:val="nil"/>
              <w:left w:val="nil"/>
              <w:bottom w:val="nil"/>
              <w:right w:val="nil"/>
            </w:tcBorders>
            <w:shd w:val="clear" w:color="auto" w:fill="auto"/>
          </w:tcPr>
          <w:p w14:paraId="36BADCFE" w14:textId="77777777" w:rsidR="00B86935" w:rsidRPr="00B86935" w:rsidRDefault="00B86935" w:rsidP="00B86935">
            <w:pPr>
              <w:ind w:left="611" w:hanging="186"/>
              <w:rPr>
                <w:rFonts w:ascii="Arial" w:eastAsia="Arial" w:hAnsi="Arial" w:cs="Arial"/>
                <w:sz w:val="18"/>
                <w:szCs w:val="18"/>
              </w:rPr>
            </w:pPr>
            <w:r w:rsidRPr="00B86935">
              <w:rPr>
                <w:rFonts w:ascii="Arial" w:eastAsia="Arial" w:hAnsi="Arial" w:cs="Arial"/>
                <w:sz w:val="18"/>
                <w:szCs w:val="18"/>
              </w:rPr>
              <w:t>Related party</w:t>
            </w:r>
          </w:p>
        </w:tc>
        <w:tc>
          <w:tcPr>
            <w:tcW w:w="1368" w:type="dxa"/>
            <w:tcBorders>
              <w:top w:val="nil"/>
              <w:left w:val="nil"/>
              <w:bottom w:val="nil"/>
              <w:right w:val="nil"/>
            </w:tcBorders>
            <w:shd w:val="clear" w:color="auto" w:fill="FAFAFA"/>
            <w:vAlign w:val="center"/>
          </w:tcPr>
          <w:p w14:paraId="39BCE04E" w14:textId="7A6BFEC8" w:rsidR="00B86935" w:rsidRPr="00B86935" w:rsidRDefault="00B97188" w:rsidP="00B86935">
            <w:pPr>
              <w:ind w:left="-40" w:right="-72"/>
              <w:jc w:val="right"/>
              <w:rPr>
                <w:rFonts w:ascii="Arial" w:eastAsia="Arial" w:hAnsi="Arial" w:cs="Arial"/>
                <w:bCs/>
                <w:sz w:val="18"/>
                <w:szCs w:val="18"/>
              </w:rPr>
            </w:pPr>
            <w:r w:rsidRPr="00B97188">
              <w:rPr>
                <w:rFonts w:ascii="Arial" w:eastAsia="Arial" w:hAnsi="Arial" w:cs="Arial"/>
                <w:bCs/>
                <w:sz w:val="18"/>
                <w:szCs w:val="18"/>
              </w:rPr>
              <w:t>2,464,947</w:t>
            </w:r>
          </w:p>
        </w:tc>
        <w:tc>
          <w:tcPr>
            <w:tcW w:w="1368" w:type="dxa"/>
            <w:tcBorders>
              <w:top w:val="nil"/>
              <w:left w:val="nil"/>
              <w:bottom w:val="nil"/>
              <w:right w:val="nil"/>
            </w:tcBorders>
            <w:shd w:val="clear" w:color="auto" w:fill="auto"/>
            <w:vAlign w:val="center"/>
          </w:tcPr>
          <w:p w14:paraId="1DF5D69F" w14:textId="245BE7AA" w:rsidR="00B86935" w:rsidRPr="00B86935" w:rsidRDefault="00B86935" w:rsidP="00B86935">
            <w:pPr>
              <w:ind w:left="-40" w:right="-72"/>
              <w:jc w:val="right"/>
              <w:rPr>
                <w:rFonts w:ascii="Arial" w:eastAsia="Arial" w:hAnsi="Arial" w:cs="Arial"/>
                <w:bCs/>
                <w:sz w:val="18"/>
                <w:szCs w:val="18"/>
              </w:rPr>
            </w:pPr>
            <w:r w:rsidRPr="00B86935">
              <w:rPr>
                <w:rFonts w:ascii="Arial" w:hAnsi="Arial" w:cs="Arial"/>
                <w:sz w:val="18"/>
                <w:szCs w:val="18"/>
              </w:rPr>
              <w:t>1,715,725</w:t>
            </w:r>
          </w:p>
        </w:tc>
        <w:tc>
          <w:tcPr>
            <w:tcW w:w="1368" w:type="dxa"/>
            <w:tcBorders>
              <w:top w:val="nil"/>
              <w:left w:val="nil"/>
              <w:bottom w:val="nil"/>
              <w:right w:val="nil"/>
            </w:tcBorders>
            <w:shd w:val="clear" w:color="auto" w:fill="FAFAFA"/>
            <w:vAlign w:val="center"/>
          </w:tcPr>
          <w:p w14:paraId="7B3753C5" w14:textId="63D5BD60" w:rsidR="00B86935" w:rsidRPr="00B86935" w:rsidRDefault="00B97188" w:rsidP="00B86935">
            <w:pPr>
              <w:ind w:left="-40" w:right="-72"/>
              <w:jc w:val="right"/>
              <w:rPr>
                <w:rFonts w:ascii="Arial" w:eastAsia="Arial" w:hAnsi="Arial" w:cs="Arial"/>
                <w:bCs/>
                <w:sz w:val="18"/>
                <w:szCs w:val="18"/>
              </w:rPr>
            </w:pPr>
            <w:r w:rsidRPr="00B97188">
              <w:rPr>
                <w:rFonts w:ascii="Arial" w:eastAsia="Arial" w:hAnsi="Arial" w:cs="Arial"/>
                <w:bCs/>
                <w:sz w:val="18"/>
                <w:szCs w:val="18"/>
              </w:rPr>
              <w:t>1,616,073</w:t>
            </w:r>
          </w:p>
        </w:tc>
        <w:tc>
          <w:tcPr>
            <w:tcW w:w="1368" w:type="dxa"/>
            <w:tcBorders>
              <w:top w:val="nil"/>
              <w:left w:val="nil"/>
              <w:bottom w:val="nil"/>
              <w:right w:val="nil"/>
            </w:tcBorders>
            <w:shd w:val="clear" w:color="auto" w:fill="auto"/>
            <w:vAlign w:val="center"/>
          </w:tcPr>
          <w:p w14:paraId="1495ADBF" w14:textId="11A523CB" w:rsidR="00B86935" w:rsidRPr="00B86935" w:rsidRDefault="00B86935" w:rsidP="00B86935">
            <w:pPr>
              <w:ind w:left="-40" w:right="-72"/>
              <w:jc w:val="right"/>
              <w:rPr>
                <w:rFonts w:ascii="Arial" w:eastAsia="Arial" w:hAnsi="Arial" w:cs="Arial"/>
                <w:bCs/>
                <w:sz w:val="18"/>
                <w:szCs w:val="18"/>
              </w:rPr>
            </w:pPr>
            <w:r w:rsidRPr="00B86935">
              <w:rPr>
                <w:rFonts w:ascii="Arial" w:hAnsi="Arial" w:cs="Arial"/>
                <w:sz w:val="18"/>
                <w:szCs w:val="18"/>
              </w:rPr>
              <w:t>1,059,688</w:t>
            </w:r>
          </w:p>
        </w:tc>
      </w:tr>
      <w:tr w:rsidR="00B86935" w:rsidRPr="00B86935" w14:paraId="79D6CC82" w14:textId="77777777" w:rsidTr="0073549C">
        <w:tc>
          <w:tcPr>
            <w:tcW w:w="3989" w:type="dxa"/>
            <w:tcBorders>
              <w:top w:val="nil"/>
              <w:left w:val="nil"/>
              <w:bottom w:val="nil"/>
              <w:right w:val="nil"/>
            </w:tcBorders>
            <w:shd w:val="clear" w:color="auto" w:fill="auto"/>
          </w:tcPr>
          <w:p w14:paraId="59750521" w14:textId="77777777" w:rsidR="00B86935" w:rsidRPr="00B86935" w:rsidRDefault="00B86935" w:rsidP="00B86935">
            <w:pPr>
              <w:jc w:val="both"/>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center"/>
          </w:tcPr>
          <w:p w14:paraId="79529615" w14:textId="77777777" w:rsidR="00B86935" w:rsidRPr="00B86935" w:rsidRDefault="00B86935" w:rsidP="00B86935">
            <w:pPr>
              <w:jc w:val="both"/>
              <w:rPr>
                <w:rFonts w:ascii="Arial" w:eastAsia="Arial" w:hAnsi="Arial" w:cs="Arial"/>
                <w:color w:val="000000"/>
                <w:sz w:val="18"/>
                <w:szCs w:val="18"/>
              </w:rPr>
            </w:pPr>
          </w:p>
        </w:tc>
        <w:tc>
          <w:tcPr>
            <w:tcW w:w="1368" w:type="dxa"/>
            <w:tcBorders>
              <w:top w:val="nil"/>
              <w:left w:val="nil"/>
              <w:bottom w:val="nil"/>
              <w:right w:val="nil"/>
            </w:tcBorders>
            <w:shd w:val="clear" w:color="auto" w:fill="auto"/>
            <w:vAlign w:val="center"/>
          </w:tcPr>
          <w:p w14:paraId="70548E53" w14:textId="77777777" w:rsidR="00B86935" w:rsidRPr="00B86935" w:rsidRDefault="00B86935" w:rsidP="00B86935">
            <w:pPr>
              <w:jc w:val="both"/>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center"/>
          </w:tcPr>
          <w:p w14:paraId="76E4F92A" w14:textId="77777777" w:rsidR="00B86935" w:rsidRPr="00B86935" w:rsidRDefault="00B86935" w:rsidP="00B86935">
            <w:pPr>
              <w:jc w:val="both"/>
              <w:rPr>
                <w:rFonts w:ascii="Arial" w:eastAsia="Arial" w:hAnsi="Arial" w:cs="Arial"/>
                <w:color w:val="000000"/>
                <w:sz w:val="18"/>
                <w:szCs w:val="18"/>
              </w:rPr>
            </w:pPr>
          </w:p>
        </w:tc>
        <w:tc>
          <w:tcPr>
            <w:tcW w:w="1368" w:type="dxa"/>
            <w:tcBorders>
              <w:top w:val="nil"/>
              <w:left w:val="nil"/>
              <w:bottom w:val="nil"/>
              <w:right w:val="nil"/>
            </w:tcBorders>
            <w:shd w:val="clear" w:color="auto" w:fill="auto"/>
            <w:vAlign w:val="center"/>
          </w:tcPr>
          <w:p w14:paraId="4937B991" w14:textId="77777777" w:rsidR="00B86935" w:rsidRPr="00B86935" w:rsidRDefault="00B86935" w:rsidP="00B86935">
            <w:pPr>
              <w:jc w:val="both"/>
              <w:rPr>
                <w:rFonts w:ascii="Arial" w:eastAsia="Arial" w:hAnsi="Arial" w:cs="Arial"/>
                <w:color w:val="000000"/>
                <w:sz w:val="18"/>
                <w:szCs w:val="18"/>
              </w:rPr>
            </w:pPr>
          </w:p>
        </w:tc>
      </w:tr>
      <w:tr w:rsidR="00B86935" w:rsidRPr="00B86935" w14:paraId="3F9BAB0E" w14:textId="77777777" w:rsidTr="0073549C">
        <w:tc>
          <w:tcPr>
            <w:tcW w:w="3989" w:type="dxa"/>
            <w:tcBorders>
              <w:top w:val="nil"/>
              <w:left w:val="nil"/>
              <w:bottom w:val="nil"/>
              <w:right w:val="nil"/>
            </w:tcBorders>
            <w:shd w:val="clear" w:color="auto" w:fill="auto"/>
          </w:tcPr>
          <w:p w14:paraId="40709974" w14:textId="1B296C06" w:rsidR="00B86935" w:rsidRPr="00B86935" w:rsidRDefault="00B86935" w:rsidP="00B86935">
            <w:pPr>
              <w:ind w:left="611" w:hanging="186"/>
              <w:rPr>
                <w:rFonts w:ascii="Arial" w:eastAsia="Arial" w:hAnsi="Arial" w:cs="Arial"/>
                <w:sz w:val="18"/>
                <w:szCs w:val="18"/>
              </w:rPr>
            </w:pPr>
            <w:r w:rsidRPr="00B86935">
              <w:rPr>
                <w:rFonts w:ascii="Arial" w:eastAsia="Arial" w:hAnsi="Arial" w:cs="Arial"/>
                <w:b/>
                <w:sz w:val="18"/>
                <w:szCs w:val="18"/>
              </w:rPr>
              <w:t>Finance cost</w:t>
            </w:r>
            <w:r w:rsidR="00E758F3">
              <w:rPr>
                <w:rFonts w:ascii="Arial" w:eastAsia="Arial" w:hAnsi="Arial" w:cs="Arial"/>
                <w:b/>
                <w:sz w:val="18"/>
                <w:szCs w:val="18"/>
              </w:rPr>
              <w:t>s</w:t>
            </w:r>
          </w:p>
        </w:tc>
        <w:tc>
          <w:tcPr>
            <w:tcW w:w="1368" w:type="dxa"/>
            <w:tcBorders>
              <w:top w:val="nil"/>
              <w:left w:val="nil"/>
              <w:bottom w:val="nil"/>
              <w:right w:val="nil"/>
            </w:tcBorders>
            <w:shd w:val="clear" w:color="auto" w:fill="FAFAFA"/>
            <w:vAlign w:val="center"/>
          </w:tcPr>
          <w:p w14:paraId="3ABBC54B" w14:textId="77777777" w:rsidR="00B86935" w:rsidRPr="00B86935" w:rsidRDefault="00B86935" w:rsidP="00B86935">
            <w:pPr>
              <w:ind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center"/>
          </w:tcPr>
          <w:p w14:paraId="508C9308" w14:textId="77777777" w:rsidR="00B86935" w:rsidRPr="00B86935" w:rsidRDefault="00B86935" w:rsidP="00B8693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3BF16A01" w14:textId="77777777" w:rsidR="00B86935" w:rsidRPr="00B86935" w:rsidRDefault="00B86935" w:rsidP="00B8693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center"/>
          </w:tcPr>
          <w:p w14:paraId="377C88DF" w14:textId="77777777" w:rsidR="00B86935" w:rsidRPr="00B86935" w:rsidRDefault="00B86935" w:rsidP="00B86935">
            <w:pPr>
              <w:ind w:left="-40" w:right="-72"/>
              <w:jc w:val="right"/>
              <w:rPr>
                <w:rFonts w:ascii="Arial" w:eastAsia="Arial" w:hAnsi="Arial" w:cs="Arial"/>
                <w:bCs/>
                <w:sz w:val="18"/>
                <w:szCs w:val="18"/>
              </w:rPr>
            </w:pPr>
          </w:p>
        </w:tc>
      </w:tr>
      <w:tr w:rsidR="00B86935" w:rsidRPr="00B86935" w14:paraId="59C805D4" w14:textId="77777777" w:rsidTr="0073549C">
        <w:tc>
          <w:tcPr>
            <w:tcW w:w="3989" w:type="dxa"/>
            <w:tcBorders>
              <w:top w:val="nil"/>
              <w:left w:val="nil"/>
              <w:bottom w:val="nil"/>
              <w:right w:val="nil"/>
            </w:tcBorders>
            <w:shd w:val="clear" w:color="auto" w:fill="auto"/>
          </w:tcPr>
          <w:p w14:paraId="51FDFBF8" w14:textId="77777777" w:rsidR="00B86935" w:rsidRPr="00B86935" w:rsidRDefault="00B86935" w:rsidP="00B86935">
            <w:pPr>
              <w:ind w:left="611" w:hanging="186"/>
              <w:rPr>
                <w:rFonts w:ascii="Arial" w:eastAsia="Arial" w:hAnsi="Arial" w:cs="Arial"/>
                <w:b/>
                <w:sz w:val="18"/>
                <w:szCs w:val="18"/>
              </w:rPr>
            </w:pPr>
            <w:r w:rsidRPr="00B86935">
              <w:rPr>
                <w:rFonts w:ascii="Arial" w:eastAsia="Arial" w:hAnsi="Arial" w:cs="Arial"/>
                <w:sz w:val="18"/>
                <w:szCs w:val="18"/>
              </w:rPr>
              <w:t>Associate</w:t>
            </w:r>
          </w:p>
        </w:tc>
        <w:tc>
          <w:tcPr>
            <w:tcW w:w="1368" w:type="dxa"/>
            <w:tcBorders>
              <w:top w:val="nil"/>
              <w:left w:val="nil"/>
              <w:bottom w:val="nil"/>
              <w:right w:val="nil"/>
            </w:tcBorders>
            <w:shd w:val="clear" w:color="auto" w:fill="FAFAFA"/>
            <w:vAlign w:val="center"/>
          </w:tcPr>
          <w:p w14:paraId="17B848AA" w14:textId="30D9F66A" w:rsidR="00B86935" w:rsidRPr="00B86935" w:rsidRDefault="00B97188" w:rsidP="00B86935">
            <w:pPr>
              <w:ind w:left="-40" w:right="-72"/>
              <w:jc w:val="right"/>
              <w:rPr>
                <w:rFonts w:ascii="Arial" w:eastAsia="Arial" w:hAnsi="Arial" w:cs="Arial"/>
                <w:bCs/>
                <w:sz w:val="18"/>
                <w:szCs w:val="18"/>
              </w:rPr>
            </w:pPr>
            <w:r w:rsidRPr="00B97188">
              <w:rPr>
                <w:rFonts w:ascii="Arial" w:eastAsia="Arial" w:hAnsi="Arial" w:cs="Arial"/>
                <w:bCs/>
                <w:sz w:val="18"/>
                <w:szCs w:val="18"/>
              </w:rPr>
              <w:t>89,509</w:t>
            </w:r>
          </w:p>
        </w:tc>
        <w:tc>
          <w:tcPr>
            <w:tcW w:w="1368" w:type="dxa"/>
            <w:tcBorders>
              <w:top w:val="nil"/>
              <w:left w:val="nil"/>
              <w:bottom w:val="nil"/>
              <w:right w:val="nil"/>
            </w:tcBorders>
            <w:shd w:val="clear" w:color="auto" w:fill="auto"/>
            <w:vAlign w:val="center"/>
          </w:tcPr>
          <w:p w14:paraId="13C866FF" w14:textId="630A73CF" w:rsidR="00B86935" w:rsidRPr="00B86935" w:rsidRDefault="00B86935" w:rsidP="00B86935">
            <w:pPr>
              <w:ind w:left="-40" w:right="-72"/>
              <w:jc w:val="right"/>
              <w:rPr>
                <w:rFonts w:ascii="Arial" w:eastAsia="Arial" w:hAnsi="Arial" w:cs="Arial"/>
                <w:bCs/>
                <w:sz w:val="18"/>
                <w:szCs w:val="18"/>
              </w:rPr>
            </w:pPr>
            <w:r w:rsidRPr="00B86935">
              <w:rPr>
                <w:rFonts w:ascii="Arial" w:hAnsi="Arial" w:cs="Arial"/>
                <w:sz w:val="18"/>
                <w:szCs w:val="18"/>
              </w:rPr>
              <w:t xml:space="preserve">88,730 </w:t>
            </w:r>
          </w:p>
        </w:tc>
        <w:tc>
          <w:tcPr>
            <w:tcW w:w="1368" w:type="dxa"/>
            <w:tcBorders>
              <w:top w:val="nil"/>
              <w:left w:val="nil"/>
              <w:bottom w:val="nil"/>
              <w:right w:val="nil"/>
            </w:tcBorders>
            <w:shd w:val="clear" w:color="auto" w:fill="FAFAFA"/>
            <w:vAlign w:val="center"/>
          </w:tcPr>
          <w:p w14:paraId="0A23F1D2" w14:textId="19CEFD05" w:rsidR="00B86935" w:rsidRPr="00B86935" w:rsidRDefault="00B97188" w:rsidP="00B86935">
            <w:pPr>
              <w:ind w:left="-40" w:right="-72"/>
              <w:jc w:val="right"/>
              <w:rPr>
                <w:rFonts w:ascii="Arial" w:eastAsia="Arial" w:hAnsi="Arial" w:cs="Arial"/>
                <w:bCs/>
                <w:sz w:val="18"/>
                <w:szCs w:val="18"/>
              </w:rPr>
            </w:pPr>
            <w:r>
              <w:rPr>
                <w:rFonts w:ascii="Arial" w:eastAsia="Arial" w:hAnsi="Arial" w:cs="Arial"/>
                <w:bCs/>
                <w:sz w:val="18"/>
                <w:szCs w:val="18"/>
              </w:rPr>
              <w:t>-</w:t>
            </w:r>
          </w:p>
        </w:tc>
        <w:tc>
          <w:tcPr>
            <w:tcW w:w="1368" w:type="dxa"/>
            <w:tcBorders>
              <w:top w:val="nil"/>
              <w:left w:val="nil"/>
              <w:bottom w:val="nil"/>
              <w:right w:val="nil"/>
            </w:tcBorders>
            <w:shd w:val="clear" w:color="auto" w:fill="auto"/>
            <w:vAlign w:val="center"/>
          </w:tcPr>
          <w:p w14:paraId="2000CD13" w14:textId="4282DE42" w:rsidR="00B86935" w:rsidRPr="00B86935" w:rsidRDefault="00B86935" w:rsidP="00B86935">
            <w:pPr>
              <w:ind w:left="-40" w:right="-72"/>
              <w:jc w:val="right"/>
              <w:rPr>
                <w:rFonts w:ascii="Arial" w:eastAsia="Arial" w:hAnsi="Arial" w:cs="Arial"/>
                <w:bCs/>
                <w:sz w:val="18"/>
                <w:szCs w:val="18"/>
              </w:rPr>
            </w:pPr>
            <w:r w:rsidRPr="00B86935">
              <w:rPr>
                <w:rFonts w:ascii="Arial" w:hAnsi="Arial" w:cs="Arial"/>
                <w:sz w:val="18"/>
                <w:szCs w:val="18"/>
              </w:rPr>
              <w:t>-</w:t>
            </w:r>
          </w:p>
        </w:tc>
      </w:tr>
      <w:tr w:rsidR="00B86935" w:rsidRPr="00B86935" w14:paraId="4B28B36E" w14:textId="77777777" w:rsidTr="0073549C">
        <w:tc>
          <w:tcPr>
            <w:tcW w:w="3989" w:type="dxa"/>
            <w:tcBorders>
              <w:top w:val="nil"/>
              <w:left w:val="nil"/>
              <w:bottom w:val="nil"/>
              <w:right w:val="nil"/>
            </w:tcBorders>
            <w:shd w:val="clear" w:color="auto" w:fill="auto"/>
          </w:tcPr>
          <w:p w14:paraId="69946B22" w14:textId="77777777" w:rsidR="00B86935" w:rsidRPr="00B86935" w:rsidRDefault="00B86935" w:rsidP="00B86935">
            <w:pPr>
              <w:ind w:left="611" w:hanging="186"/>
              <w:rPr>
                <w:rFonts w:ascii="Arial" w:eastAsia="Arial" w:hAnsi="Arial" w:cs="Arial"/>
                <w:sz w:val="18"/>
                <w:szCs w:val="18"/>
                <w:cs/>
              </w:rPr>
            </w:pPr>
            <w:r w:rsidRPr="00B86935">
              <w:rPr>
                <w:rFonts w:ascii="Arial" w:eastAsia="Arial" w:hAnsi="Arial" w:cs="Arial"/>
                <w:sz w:val="18"/>
                <w:szCs w:val="18"/>
              </w:rPr>
              <w:t>Related person</w:t>
            </w:r>
          </w:p>
        </w:tc>
        <w:tc>
          <w:tcPr>
            <w:tcW w:w="1368" w:type="dxa"/>
            <w:tcBorders>
              <w:top w:val="nil"/>
              <w:left w:val="nil"/>
              <w:bottom w:val="nil"/>
              <w:right w:val="nil"/>
            </w:tcBorders>
            <w:shd w:val="clear" w:color="auto" w:fill="FAFAFA"/>
            <w:vAlign w:val="center"/>
          </w:tcPr>
          <w:p w14:paraId="7DDEDE60" w14:textId="05443318" w:rsidR="00B86935" w:rsidRPr="00B86935" w:rsidRDefault="00B97188" w:rsidP="00B86935">
            <w:pPr>
              <w:ind w:left="-40" w:right="-72"/>
              <w:jc w:val="right"/>
              <w:rPr>
                <w:rFonts w:ascii="Arial" w:eastAsia="Arial" w:hAnsi="Arial" w:cs="Arial"/>
                <w:bCs/>
                <w:sz w:val="18"/>
                <w:szCs w:val="18"/>
              </w:rPr>
            </w:pPr>
            <w:r w:rsidRPr="00B97188">
              <w:rPr>
                <w:rFonts w:ascii="Arial" w:eastAsia="Arial" w:hAnsi="Arial" w:cs="Arial"/>
                <w:bCs/>
                <w:sz w:val="18"/>
                <w:szCs w:val="18"/>
              </w:rPr>
              <w:t>286,573</w:t>
            </w:r>
          </w:p>
        </w:tc>
        <w:tc>
          <w:tcPr>
            <w:tcW w:w="1368" w:type="dxa"/>
            <w:tcBorders>
              <w:top w:val="nil"/>
              <w:left w:val="nil"/>
              <w:bottom w:val="nil"/>
              <w:right w:val="nil"/>
            </w:tcBorders>
            <w:shd w:val="clear" w:color="auto" w:fill="auto"/>
            <w:vAlign w:val="center"/>
          </w:tcPr>
          <w:p w14:paraId="6A05FFB6" w14:textId="4804F355" w:rsidR="00B86935" w:rsidRPr="00B86935" w:rsidRDefault="00B86935" w:rsidP="00B86935">
            <w:pPr>
              <w:ind w:left="-40" w:right="-72"/>
              <w:jc w:val="right"/>
              <w:rPr>
                <w:rFonts w:ascii="Arial" w:eastAsia="Arial" w:hAnsi="Arial" w:cs="Arial"/>
                <w:bCs/>
                <w:sz w:val="18"/>
                <w:szCs w:val="18"/>
              </w:rPr>
            </w:pPr>
            <w:r w:rsidRPr="00B86935">
              <w:rPr>
                <w:rFonts w:ascii="Arial" w:hAnsi="Arial" w:cs="Arial"/>
                <w:sz w:val="18"/>
                <w:szCs w:val="18"/>
              </w:rPr>
              <w:t xml:space="preserve">314,815 </w:t>
            </w:r>
          </w:p>
        </w:tc>
        <w:tc>
          <w:tcPr>
            <w:tcW w:w="1368" w:type="dxa"/>
            <w:tcBorders>
              <w:top w:val="nil"/>
              <w:left w:val="nil"/>
              <w:bottom w:val="nil"/>
              <w:right w:val="nil"/>
            </w:tcBorders>
            <w:shd w:val="clear" w:color="auto" w:fill="FAFAFA"/>
            <w:vAlign w:val="center"/>
          </w:tcPr>
          <w:p w14:paraId="032FC642" w14:textId="34CD66EF" w:rsidR="00B86935" w:rsidRPr="00B86935" w:rsidRDefault="00B97188" w:rsidP="00B86935">
            <w:pPr>
              <w:ind w:left="-40" w:right="-72"/>
              <w:jc w:val="right"/>
              <w:rPr>
                <w:rFonts w:ascii="Arial" w:eastAsia="Arial" w:hAnsi="Arial" w:cs="Arial"/>
                <w:bCs/>
                <w:sz w:val="18"/>
                <w:szCs w:val="18"/>
              </w:rPr>
            </w:pPr>
            <w:r>
              <w:rPr>
                <w:rFonts w:ascii="Arial" w:eastAsia="Arial" w:hAnsi="Arial" w:cs="Arial"/>
                <w:bCs/>
                <w:sz w:val="18"/>
                <w:szCs w:val="18"/>
              </w:rPr>
              <w:t>-</w:t>
            </w:r>
          </w:p>
        </w:tc>
        <w:tc>
          <w:tcPr>
            <w:tcW w:w="1368" w:type="dxa"/>
            <w:tcBorders>
              <w:top w:val="nil"/>
              <w:left w:val="nil"/>
              <w:bottom w:val="nil"/>
              <w:right w:val="nil"/>
            </w:tcBorders>
            <w:shd w:val="clear" w:color="auto" w:fill="auto"/>
            <w:vAlign w:val="center"/>
          </w:tcPr>
          <w:p w14:paraId="5AD57CFC" w14:textId="4C598CA1" w:rsidR="00B86935" w:rsidRPr="00B86935" w:rsidRDefault="00B86935" w:rsidP="00B86935">
            <w:pPr>
              <w:ind w:left="-40" w:right="-72"/>
              <w:jc w:val="right"/>
              <w:rPr>
                <w:rFonts w:ascii="Arial" w:eastAsia="Arial" w:hAnsi="Arial" w:cs="Arial"/>
                <w:bCs/>
                <w:sz w:val="18"/>
                <w:szCs w:val="18"/>
              </w:rPr>
            </w:pPr>
            <w:r w:rsidRPr="00B86935">
              <w:rPr>
                <w:rFonts w:ascii="Arial" w:hAnsi="Arial" w:cs="Arial"/>
                <w:sz w:val="18"/>
                <w:szCs w:val="18"/>
              </w:rPr>
              <w:t>-</w:t>
            </w:r>
          </w:p>
        </w:tc>
      </w:tr>
      <w:tr w:rsidR="00B86935" w:rsidRPr="00B86935" w14:paraId="36F2745F" w14:textId="77777777" w:rsidTr="0073549C">
        <w:trPr>
          <w:trHeight w:val="180"/>
        </w:trPr>
        <w:tc>
          <w:tcPr>
            <w:tcW w:w="3989" w:type="dxa"/>
            <w:tcBorders>
              <w:top w:val="nil"/>
              <w:left w:val="nil"/>
              <w:bottom w:val="nil"/>
              <w:right w:val="nil"/>
            </w:tcBorders>
            <w:shd w:val="clear" w:color="auto" w:fill="auto"/>
          </w:tcPr>
          <w:p w14:paraId="7378524F" w14:textId="77777777" w:rsidR="00B86935" w:rsidRPr="00B86935" w:rsidRDefault="00B86935" w:rsidP="00B86935">
            <w:pPr>
              <w:ind w:left="611" w:hanging="186"/>
              <w:rPr>
                <w:rFonts w:ascii="Arial" w:eastAsia="Arial" w:hAnsi="Arial" w:cs="Arial"/>
                <w:sz w:val="18"/>
                <w:szCs w:val="18"/>
              </w:rPr>
            </w:pPr>
            <w:r w:rsidRPr="00B86935">
              <w:rPr>
                <w:rFonts w:ascii="Arial" w:eastAsia="Arial" w:hAnsi="Arial" w:cs="Arial"/>
                <w:sz w:val="18"/>
                <w:szCs w:val="18"/>
              </w:rPr>
              <w:t>Related party</w:t>
            </w:r>
          </w:p>
        </w:tc>
        <w:tc>
          <w:tcPr>
            <w:tcW w:w="1368" w:type="dxa"/>
            <w:tcBorders>
              <w:top w:val="nil"/>
              <w:left w:val="nil"/>
              <w:bottom w:val="single" w:sz="4" w:space="0" w:color="auto"/>
              <w:right w:val="nil"/>
            </w:tcBorders>
            <w:shd w:val="clear" w:color="auto" w:fill="FAFAFA"/>
            <w:vAlign w:val="center"/>
          </w:tcPr>
          <w:p w14:paraId="69FA883F" w14:textId="3BBBEA00" w:rsidR="00B86935" w:rsidRPr="00B86935" w:rsidRDefault="00B97188" w:rsidP="00B86935">
            <w:pPr>
              <w:ind w:left="-40" w:right="-72"/>
              <w:jc w:val="right"/>
              <w:rPr>
                <w:rFonts w:ascii="Arial" w:eastAsia="Arial" w:hAnsi="Arial" w:cs="Arial"/>
                <w:bCs/>
                <w:sz w:val="18"/>
                <w:szCs w:val="18"/>
              </w:rPr>
            </w:pPr>
            <w:r w:rsidRPr="00B97188">
              <w:rPr>
                <w:rFonts w:ascii="Arial" w:eastAsia="Arial" w:hAnsi="Arial" w:cs="Arial"/>
                <w:bCs/>
                <w:sz w:val="18"/>
                <w:szCs w:val="18"/>
              </w:rPr>
              <w:t>25,427</w:t>
            </w:r>
          </w:p>
        </w:tc>
        <w:tc>
          <w:tcPr>
            <w:tcW w:w="1368" w:type="dxa"/>
            <w:tcBorders>
              <w:top w:val="nil"/>
              <w:left w:val="nil"/>
              <w:bottom w:val="single" w:sz="4" w:space="0" w:color="auto"/>
              <w:right w:val="nil"/>
            </w:tcBorders>
            <w:shd w:val="clear" w:color="auto" w:fill="auto"/>
            <w:vAlign w:val="center"/>
          </w:tcPr>
          <w:p w14:paraId="4B49DA4A" w14:textId="42ADCEBC" w:rsidR="00B86935" w:rsidRPr="00B86935" w:rsidRDefault="00B86935" w:rsidP="00B86935">
            <w:pPr>
              <w:ind w:left="-40" w:right="-72"/>
              <w:jc w:val="right"/>
              <w:rPr>
                <w:rFonts w:ascii="Arial" w:eastAsia="Arial" w:hAnsi="Arial" w:cs="Arial"/>
                <w:bCs/>
                <w:sz w:val="18"/>
                <w:szCs w:val="18"/>
              </w:rPr>
            </w:pPr>
            <w:r w:rsidRPr="00B86935">
              <w:rPr>
                <w:rFonts w:ascii="Arial" w:hAnsi="Arial" w:cs="Arial"/>
                <w:sz w:val="18"/>
                <w:szCs w:val="18"/>
              </w:rPr>
              <w:t xml:space="preserve">25,206 </w:t>
            </w:r>
          </w:p>
        </w:tc>
        <w:tc>
          <w:tcPr>
            <w:tcW w:w="1368" w:type="dxa"/>
            <w:tcBorders>
              <w:top w:val="nil"/>
              <w:left w:val="nil"/>
              <w:bottom w:val="single" w:sz="4" w:space="0" w:color="auto"/>
              <w:right w:val="nil"/>
            </w:tcBorders>
            <w:shd w:val="clear" w:color="auto" w:fill="FAFAFA"/>
            <w:vAlign w:val="center"/>
          </w:tcPr>
          <w:p w14:paraId="6B4816F5" w14:textId="46F2A88E" w:rsidR="00B86935" w:rsidRPr="00B86935" w:rsidRDefault="00B97188" w:rsidP="00B86935">
            <w:pPr>
              <w:ind w:left="-40" w:right="-72"/>
              <w:jc w:val="right"/>
              <w:rPr>
                <w:rFonts w:ascii="Arial" w:eastAsia="Arial" w:hAnsi="Arial" w:cs="Arial"/>
                <w:bCs/>
                <w:sz w:val="18"/>
                <w:szCs w:val="18"/>
              </w:rPr>
            </w:pPr>
            <w:r>
              <w:rPr>
                <w:rFonts w:ascii="Arial" w:eastAsia="Arial" w:hAnsi="Arial" w:cs="Arial"/>
                <w:bCs/>
                <w:sz w:val="18"/>
                <w:szCs w:val="18"/>
              </w:rPr>
              <w:t>-</w:t>
            </w:r>
          </w:p>
        </w:tc>
        <w:tc>
          <w:tcPr>
            <w:tcW w:w="1368" w:type="dxa"/>
            <w:tcBorders>
              <w:top w:val="nil"/>
              <w:left w:val="nil"/>
              <w:bottom w:val="single" w:sz="4" w:space="0" w:color="auto"/>
              <w:right w:val="nil"/>
            </w:tcBorders>
            <w:shd w:val="clear" w:color="auto" w:fill="auto"/>
            <w:vAlign w:val="center"/>
          </w:tcPr>
          <w:p w14:paraId="47A5992F" w14:textId="79884C94" w:rsidR="00B86935" w:rsidRPr="00B86935" w:rsidRDefault="00B86935" w:rsidP="00B86935">
            <w:pPr>
              <w:ind w:left="-40" w:right="-72"/>
              <w:jc w:val="right"/>
              <w:rPr>
                <w:rFonts w:ascii="Arial" w:eastAsia="Arial" w:hAnsi="Arial" w:cs="Arial"/>
                <w:bCs/>
                <w:sz w:val="18"/>
                <w:szCs w:val="18"/>
              </w:rPr>
            </w:pPr>
            <w:r w:rsidRPr="00B86935">
              <w:rPr>
                <w:rFonts w:ascii="Arial" w:hAnsi="Arial" w:cs="Arial"/>
                <w:sz w:val="18"/>
                <w:szCs w:val="18"/>
              </w:rPr>
              <w:t>-</w:t>
            </w:r>
          </w:p>
        </w:tc>
      </w:tr>
      <w:tr w:rsidR="00B86935" w:rsidRPr="00B86935" w14:paraId="472184AB" w14:textId="77777777" w:rsidTr="0073549C">
        <w:tc>
          <w:tcPr>
            <w:tcW w:w="3989" w:type="dxa"/>
            <w:tcBorders>
              <w:top w:val="nil"/>
              <w:left w:val="nil"/>
              <w:bottom w:val="nil"/>
              <w:right w:val="nil"/>
            </w:tcBorders>
            <w:shd w:val="clear" w:color="auto" w:fill="auto"/>
          </w:tcPr>
          <w:p w14:paraId="0E672141" w14:textId="77777777" w:rsidR="00B86935" w:rsidRPr="00B86935" w:rsidRDefault="00B86935" w:rsidP="00B86935">
            <w:pPr>
              <w:jc w:val="both"/>
              <w:rPr>
                <w:rFonts w:ascii="Arial" w:eastAsia="Arial" w:hAnsi="Arial" w:cs="Arial"/>
                <w:color w:val="000000"/>
                <w:sz w:val="18"/>
                <w:szCs w:val="18"/>
              </w:rPr>
            </w:pPr>
          </w:p>
        </w:tc>
        <w:tc>
          <w:tcPr>
            <w:tcW w:w="1368" w:type="dxa"/>
            <w:tcBorders>
              <w:top w:val="single" w:sz="4" w:space="0" w:color="auto"/>
              <w:left w:val="nil"/>
              <w:bottom w:val="nil"/>
              <w:right w:val="nil"/>
            </w:tcBorders>
            <w:shd w:val="clear" w:color="auto" w:fill="FAFAFA"/>
            <w:vAlign w:val="center"/>
          </w:tcPr>
          <w:p w14:paraId="25736BB1" w14:textId="77777777" w:rsidR="00B86935" w:rsidRPr="00B86935" w:rsidRDefault="00B86935" w:rsidP="00B86935">
            <w:pPr>
              <w:jc w:val="both"/>
              <w:rPr>
                <w:rFonts w:ascii="Arial" w:eastAsia="Arial" w:hAnsi="Arial" w:cs="Arial"/>
                <w:color w:val="000000"/>
                <w:sz w:val="18"/>
                <w:szCs w:val="18"/>
              </w:rPr>
            </w:pPr>
          </w:p>
        </w:tc>
        <w:tc>
          <w:tcPr>
            <w:tcW w:w="1368" w:type="dxa"/>
            <w:tcBorders>
              <w:top w:val="single" w:sz="4" w:space="0" w:color="auto"/>
              <w:left w:val="nil"/>
              <w:bottom w:val="nil"/>
              <w:right w:val="nil"/>
            </w:tcBorders>
            <w:shd w:val="clear" w:color="auto" w:fill="auto"/>
            <w:vAlign w:val="center"/>
          </w:tcPr>
          <w:p w14:paraId="57F73E2A" w14:textId="77777777" w:rsidR="00B86935" w:rsidRPr="00B86935" w:rsidRDefault="00B86935" w:rsidP="00B86935">
            <w:pPr>
              <w:jc w:val="both"/>
              <w:rPr>
                <w:rFonts w:ascii="Arial" w:eastAsia="Arial" w:hAnsi="Arial" w:cs="Arial"/>
                <w:color w:val="000000"/>
                <w:sz w:val="18"/>
                <w:szCs w:val="18"/>
              </w:rPr>
            </w:pPr>
          </w:p>
        </w:tc>
        <w:tc>
          <w:tcPr>
            <w:tcW w:w="1368" w:type="dxa"/>
            <w:tcBorders>
              <w:top w:val="single" w:sz="4" w:space="0" w:color="auto"/>
              <w:left w:val="nil"/>
              <w:bottom w:val="nil"/>
              <w:right w:val="nil"/>
            </w:tcBorders>
            <w:shd w:val="clear" w:color="auto" w:fill="FAFAFA"/>
            <w:vAlign w:val="center"/>
          </w:tcPr>
          <w:p w14:paraId="4318BB6E" w14:textId="77777777" w:rsidR="00B86935" w:rsidRPr="00B86935" w:rsidRDefault="00B86935" w:rsidP="00B86935">
            <w:pPr>
              <w:jc w:val="both"/>
              <w:rPr>
                <w:rFonts w:ascii="Arial" w:eastAsia="Arial" w:hAnsi="Arial" w:cs="Arial"/>
                <w:color w:val="000000"/>
                <w:sz w:val="18"/>
                <w:szCs w:val="18"/>
              </w:rPr>
            </w:pPr>
          </w:p>
        </w:tc>
        <w:tc>
          <w:tcPr>
            <w:tcW w:w="1368" w:type="dxa"/>
            <w:tcBorders>
              <w:top w:val="single" w:sz="4" w:space="0" w:color="auto"/>
              <w:left w:val="nil"/>
              <w:bottom w:val="nil"/>
              <w:right w:val="nil"/>
            </w:tcBorders>
            <w:shd w:val="clear" w:color="auto" w:fill="auto"/>
            <w:vAlign w:val="center"/>
          </w:tcPr>
          <w:p w14:paraId="26DB5390" w14:textId="77777777" w:rsidR="00B86935" w:rsidRPr="00B86935" w:rsidRDefault="00B86935" w:rsidP="00B86935">
            <w:pPr>
              <w:jc w:val="both"/>
              <w:rPr>
                <w:rFonts w:ascii="Arial" w:eastAsia="Arial" w:hAnsi="Arial" w:cs="Arial"/>
                <w:color w:val="000000"/>
                <w:sz w:val="18"/>
                <w:szCs w:val="18"/>
              </w:rPr>
            </w:pPr>
          </w:p>
        </w:tc>
      </w:tr>
      <w:tr w:rsidR="00B86935" w:rsidRPr="00B86935" w14:paraId="36047747" w14:textId="77777777" w:rsidTr="0073549C">
        <w:tc>
          <w:tcPr>
            <w:tcW w:w="3989" w:type="dxa"/>
            <w:tcBorders>
              <w:top w:val="nil"/>
              <w:left w:val="nil"/>
              <w:bottom w:val="nil"/>
              <w:right w:val="nil"/>
            </w:tcBorders>
            <w:shd w:val="clear" w:color="auto" w:fill="auto"/>
          </w:tcPr>
          <w:p w14:paraId="6BEB674A" w14:textId="77777777" w:rsidR="00B86935" w:rsidRPr="00B86935" w:rsidRDefault="00B86935" w:rsidP="00B86935">
            <w:pPr>
              <w:ind w:left="611" w:hanging="186"/>
              <w:rPr>
                <w:rFonts w:ascii="Arial" w:eastAsia="Arial" w:hAnsi="Arial" w:cs="Arial"/>
                <w:b/>
                <w:sz w:val="18"/>
                <w:szCs w:val="18"/>
              </w:rPr>
            </w:pPr>
          </w:p>
        </w:tc>
        <w:tc>
          <w:tcPr>
            <w:tcW w:w="1368" w:type="dxa"/>
            <w:tcBorders>
              <w:top w:val="nil"/>
              <w:left w:val="nil"/>
              <w:bottom w:val="single" w:sz="4" w:space="0" w:color="auto"/>
              <w:right w:val="nil"/>
            </w:tcBorders>
            <w:shd w:val="clear" w:color="auto" w:fill="FAFAFA"/>
            <w:vAlign w:val="center"/>
          </w:tcPr>
          <w:p w14:paraId="40E6738D" w14:textId="5C445D2A" w:rsidR="00B86935" w:rsidRPr="00B86935" w:rsidRDefault="00B97188" w:rsidP="00B86935">
            <w:pPr>
              <w:ind w:left="-40" w:right="-72"/>
              <w:jc w:val="right"/>
              <w:rPr>
                <w:rFonts w:ascii="Arial" w:eastAsia="Arial" w:hAnsi="Arial" w:cs="Arial"/>
                <w:b/>
                <w:sz w:val="18"/>
                <w:szCs w:val="18"/>
              </w:rPr>
            </w:pPr>
            <w:r w:rsidRPr="00B97188">
              <w:rPr>
                <w:rFonts w:ascii="Arial" w:eastAsia="Arial" w:hAnsi="Arial" w:cs="Arial"/>
                <w:b/>
                <w:sz w:val="18"/>
                <w:szCs w:val="18"/>
              </w:rPr>
              <w:t>401,509</w:t>
            </w:r>
          </w:p>
        </w:tc>
        <w:tc>
          <w:tcPr>
            <w:tcW w:w="1368" w:type="dxa"/>
            <w:tcBorders>
              <w:top w:val="nil"/>
              <w:left w:val="nil"/>
              <w:bottom w:val="single" w:sz="4" w:space="0" w:color="auto"/>
              <w:right w:val="nil"/>
            </w:tcBorders>
            <w:shd w:val="clear" w:color="auto" w:fill="auto"/>
            <w:vAlign w:val="center"/>
          </w:tcPr>
          <w:p w14:paraId="63EBB0D4" w14:textId="6FD6EBEA" w:rsidR="00B86935" w:rsidRPr="00B86935" w:rsidRDefault="00B86935" w:rsidP="00B86935">
            <w:pPr>
              <w:ind w:left="-40" w:right="-72"/>
              <w:jc w:val="right"/>
              <w:rPr>
                <w:rFonts w:ascii="Arial" w:eastAsia="Arial" w:hAnsi="Arial" w:cs="Arial"/>
                <w:b/>
                <w:sz w:val="18"/>
                <w:szCs w:val="18"/>
              </w:rPr>
            </w:pPr>
            <w:r w:rsidRPr="00B86935">
              <w:rPr>
                <w:rFonts w:ascii="Arial" w:hAnsi="Arial" w:cs="Arial"/>
                <w:b/>
                <w:sz w:val="18"/>
                <w:szCs w:val="18"/>
              </w:rPr>
              <w:t>428,751</w:t>
            </w:r>
          </w:p>
        </w:tc>
        <w:tc>
          <w:tcPr>
            <w:tcW w:w="1368" w:type="dxa"/>
            <w:tcBorders>
              <w:top w:val="nil"/>
              <w:left w:val="nil"/>
              <w:bottom w:val="single" w:sz="4" w:space="0" w:color="auto"/>
              <w:right w:val="nil"/>
            </w:tcBorders>
            <w:shd w:val="clear" w:color="auto" w:fill="FAFAFA"/>
            <w:vAlign w:val="center"/>
          </w:tcPr>
          <w:p w14:paraId="63EB8F3A" w14:textId="66391F3C" w:rsidR="00B86935" w:rsidRPr="00B86935" w:rsidRDefault="00B97188" w:rsidP="00B86935">
            <w:pPr>
              <w:ind w:left="-40" w:right="-72"/>
              <w:jc w:val="right"/>
              <w:rPr>
                <w:rFonts w:ascii="Arial" w:eastAsia="Arial" w:hAnsi="Arial" w:cs="Arial"/>
                <w:b/>
                <w:sz w:val="18"/>
                <w:szCs w:val="18"/>
              </w:rPr>
            </w:pPr>
            <w:r>
              <w:rPr>
                <w:rFonts w:ascii="Arial" w:eastAsia="Arial" w:hAnsi="Arial" w:cs="Arial"/>
                <w:b/>
                <w:sz w:val="18"/>
                <w:szCs w:val="18"/>
              </w:rPr>
              <w:t>-</w:t>
            </w:r>
          </w:p>
        </w:tc>
        <w:tc>
          <w:tcPr>
            <w:tcW w:w="1368" w:type="dxa"/>
            <w:tcBorders>
              <w:top w:val="nil"/>
              <w:left w:val="nil"/>
              <w:bottom w:val="single" w:sz="4" w:space="0" w:color="auto"/>
              <w:right w:val="nil"/>
            </w:tcBorders>
            <w:shd w:val="clear" w:color="auto" w:fill="auto"/>
            <w:vAlign w:val="center"/>
          </w:tcPr>
          <w:p w14:paraId="5EE29895" w14:textId="6E291376" w:rsidR="00B86935" w:rsidRPr="00B86935" w:rsidRDefault="00B86935" w:rsidP="00B86935">
            <w:pPr>
              <w:ind w:left="-40" w:right="-72"/>
              <w:jc w:val="right"/>
              <w:rPr>
                <w:rFonts w:ascii="Arial" w:eastAsia="Arial" w:hAnsi="Arial" w:cs="Arial"/>
                <w:b/>
                <w:sz w:val="18"/>
                <w:szCs w:val="18"/>
              </w:rPr>
            </w:pPr>
            <w:r w:rsidRPr="00B86935">
              <w:rPr>
                <w:rFonts w:ascii="Arial" w:hAnsi="Arial" w:cs="Arial"/>
                <w:b/>
                <w:sz w:val="18"/>
                <w:szCs w:val="18"/>
              </w:rPr>
              <w:t>-</w:t>
            </w:r>
          </w:p>
        </w:tc>
      </w:tr>
    </w:tbl>
    <w:p w14:paraId="46AAD21A" w14:textId="5FFCFEAE" w:rsidR="00B86935" w:rsidRPr="00B86935" w:rsidRDefault="00B86935">
      <w:pPr>
        <w:rPr>
          <w:rFonts w:ascii="Arial" w:eastAsia="Arial" w:hAnsi="Arial" w:cs="Arial"/>
          <w:b/>
          <w:color w:val="CF4A02"/>
          <w:sz w:val="18"/>
          <w:szCs w:val="18"/>
        </w:rPr>
      </w:pPr>
    </w:p>
    <w:p w14:paraId="07C35572" w14:textId="77777777" w:rsidR="00B86935" w:rsidRPr="00B86935" w:rsidRDefault="00B86935">
      <w:pPr>
        <w:rPr>
          <w:rFonts w:ascii="Arial" w:eastAsia="Arial" w:hAnsi="Arial" w:cs="Arial"/>
          <w:b/>
          <w:color w:val="CF4A02"/>
          <w:sz w:val="18"/>
          <w:szCs w:val="18"/>
        </w:rPr>
      </w:pPr>
      <w:r w:rsidRPr="00B86935">
        <w:rPr>
          <w:rFonts w:ascii="Arial" w:eastAsia="Arial" w:hAnsi="Arial" w:cs="Arial"/>
          <w:b/>
          <w:color w:val="CF4A02"/>
          <w:sz w:val="18"/>
          <w:szCs w:val="18"/>
        </w:rPr>
        <w:br w:type="page"/>
      </w:r>
    </w:p>
    <w:p w14:paraId="74681C6F" w14:textId="729B30C4" w:rsidR="00FE68FB" w:rsidRPr="00AF301E" w:rsidRDefault="00E330F1">
      <w:pPr>
        <w:ind w:left="540" w:hanging="540"/>
        <w:jc w:val="both"/>
        <w:rPr>
          <w:rFonts w:ascii="Arial" w:eastAsia="Arial" w:hAnsi="Arial" w:cs="Arial"/>
          <w:b/>
          <w:color w:val="CF4A02"/>
          <w:sz w:val="18"/>
          <w:szCs w:val="18"/>
        </w:rPr>
      </w:pPr>
      <w:r w:rsidRPr="00AF301E">
        <w:rPr>
          <w:rFonts w:ascii="Arial" w:eastAsia="Arial" w:hAnsi="Arial" w:cs="Arial"/>
          <w:b/>
          <w:color w:val="CF4A02"/>
          <w:sz w:val="18"/>
          <w:szCs w:val="18"/>
        </w:rPr>
        <w:lastRenderedPageBreak/>
        <w:t>b)</w:t>
      </w:r>
      <w:r w:rsidRPr="00AF301E">
        <w:rPr>
          <w:rFonts w:ascii="Arial" w:eastAsia="Arial" w:hAnsi="Arial" w:cs="Arial"/>
          <w:b/>
          <w:color w:val="CF4A02"/>
          <w:sz w:val="18"/>
          <w:szCs w:val="18"/>
        </w:rPr>
        <w:tab/>
        <w:t>Outstanding balances arising from sales and purchases of goods and services</w:t>
      </w:r>
    </w:p>
    <w:p w14:paraId="5917D019" w14:textId="77777777" w:rsidR="00FE68FB" w:rsidRPr="00AF301E" w:rsidRDefault="00FE68FB">
      <w:pPr>
        <w:ind w:left="540"/>
        <w:jc w:val="both"/>
        <w:rPr>
          <w:rFonts w:ascii="Arial" w:eastAsia="Arial" w:hAnsi="Arial" w:cs="Arial"/>
          <w:bCs/>
          <w:sz w:val="18"/>
          <w:szCs w:val="18"/>
        </w:rPr>
      </w:pPr>
    </w:p>
    <w:p w14:paraId="01974001" w14:textId="77777777" w:rsidR="00FE68FB" w:rsidRPr="00AF301E" w:rsidRDefault="00E330F1">
      <w:pPr>
        <w:ind w:left="540"/>
        <w:jc w:val="both"/>
        <w:rPr>
          <w:rFonts w:ascii="Arial" w:eastAsia="Arial" w:hAnsi="Arial" w:cs="Arial"/>
          <w:spacing w:val="-4"/>
          <w:sz w:val="18"/>
          <w:szCs w:val="18"/>
        </w:rPr>
      </w:pPr>
      <w:r w:rsidRPr="00AF301E">
        <w:rPr>
          <w:rFonts w:ascii="Arial" w:eastAsia="Arial" w:hAnsi="Arial" w:cs="Arial"/>
          <w:spacing w:val="-4"/>
          <w:sz w:val="18"/>
          <w:szCs w:val="18"/>
        </w:rPr>
        <w:t>The outstanding balances at the end of the reporting period in relation to transactions with related parties are as follows:</w:t>
      </w:r>
    </w:p>
    <w:p w14:paraId="227F0F93" w14:textId="77777777" w:rsidR="00FE68FB" w:rsidRPr="00AF301E" w:rsidRDefault="00FE68FB">
      <w:pPr>
        <w:ind w:left="540"/>
        <w:jc w:val="both"/>
        <w:rPr>
          <w:rFonts w:ascii="Arial" w:eastAsia="Arial" w:hAnsi="Arial" w:cs="Arial"/>
          <w:bCs/>
          <w:sz w:val="18"/>
          <w:szCs w:val="18"/>
        </w:rPr>
      </w:pPr>
    </w:p>
    <w:tbl>
      <w:tblPr>
        <w:tblStyle w:val="aff9"/>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8"/>
        <w:gridCol w:w="1368"/>
        <w:gridCol w:w="1369"/>
        <w:gridCol w:w="1368"/>
        <w:gridCol w:w="1368"/>
      </w:tblGrid>
      <w:tr w:rsidR="00FE68FB" w:rsidRPr="00AF301E" w14:paraId="6CF07410" w14:textId="77777777" w:rsidTr="00853BB5">
        <w:trPr>
          <w:trHeight w:val="70"/>
        </w:trPr>
        <w:tc>
          <w:tcPr>
            <w:tcW w:w="3988" w:type="dxa"/>
            <w:tcBorders>
              <w:top w:val="nil"/>
              <w:left w:val="nil"/>
              <w:bottom w:val="nil"/>
              <w:right w:val="nil"/>
            </w:tcBorders>
            <w:shd w:val="clear" w:color="auto" w:fill="auto"/>
          </w:tcPr>
          <w:p w14:paraId="7F85507E" w14:textId="77777777" w:rsidR="00FE68FB" w:rsidRPr="00AF301E" w:rsidRDefault="00FE68FB" w:rsidP="00455F51">
            <w:pPr>
              <w:ind w:left="611" w:hanging="186"/>
              <w:jc w:val="both"/>
              <w:rPr>
                <w:rFonts w:ascii="Arial" w:eastAsia="Arial" w:hAnsi="Arial" w:cs="Arial"/>
                <w:b/>
                <w:sz w:val="18"/>
                <w:szCs w:val="18"/>
              </w:rPr>
            </w:pPr>
          </w:p>
        </w:tc>
        <w:tc>
          <w:tcPr>
            <w:tcW w:w="2737" w:type="dxa"/>
            <w:gridSpan w:val="2"/>
            <w:tcBorders>
              <w:top w:val="single" w:sz="4" w:space="0" w:color="000000"/>
              <w:left w:val="nil"/>
              <w:bottom w:val="single" w:sz="4" w:space="0" w:color="000000"/>
              <w:right w:val="nil"/>
            </w:tcBorders>
            <w:shd w:val="clear" w:color="auto" w:fill="auto"/>
          </w:tcPr>
          <w:p w14:paraId="386DF22A" w14:textId="130C16F0" w:rsidR="00FE68FB" w:rsidRPr="00AF301E" w:rsidRDefault="00E330F1" w:rsidP="00455F51">
            <w:pPr>
              <w:ind w:left="-40" w:right="-72"/>
              <w:jc w:val="center"/>
              <w:rPr>
                <w:rFonts w:ascii="Arial" w:eastAsia="Arial" w:hAnsi="Arial" w:cs="Arial"/>
                <w:b/>
                <w:sz w:val="18"/>
                <w:szCs w:val="18"/>
              </w:rPr>
            </w:pPr>
            <w:r w:rsidRPr="00AF301E">
              <w:rPr>
                <w:rFonts w:ascii="Arial" w:eastAsia="Arial" w:hAnsi="Arial" w:cs="Arial"/>
                <w:b/>
                <w:sz w:val="18"/>
                <w:szCs w:val="18"/>
              </w:rPr>
              <w:t>Consolidated</w:t>
            </w:r>
          </w:p>
          <w:p w14:paraId="6CF00534" w14:textId="77777777" w:rsidR="00FE68FB" w:rsidRPr="00AF301E" w:rsidRDefault="00E330F1" w:rsidP="00455F51">
            <w:pPr>
              <w:ind w:left="-40" w:right="-72"/>
              <w:jc w:val="center"/>
              <w:rPr>
                <w:rFonts w:ascii="Arial" w:eastAsia="Arial" w:hAnsi="Arial" w:cs="Arial"/>
                <w:b/>
                <w:sz w:val="18"/>
                <w:szCs w:val="18"/>
              </w:rPr>
            </w:pPr>
            <w:r w:rsidRPr="00AF301E">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4F0494D3" w14:textId="51D8A1B2" w:rsidR="00FE68FB" w:rsidRPr="00AF301E" w:rsidRDefault="00E330F1" w:rsidP="00455F51">
            <w:pPr>
              <w:ind w:left="-40" w:right="-72"/>
              <w:jc w:val="center"/>
              <w:rPr>
                <w:rFonts w:ascii="Arial" w:eastAsia="Arial" w:hAnsi="Arial" w:cs="Arial"/>
                <w:b/>
                <w:sz w:val="18"/>
                <w:szCs w:val="18"/>
              </w:rPr>
            </w:pPr>
            <w:r w:rsidRPr="00AF301E">
              <w:rPr>
                <w:rFonts w:ascii="Arial" w:eastAsia="Arial" w:hAnsi="Arial" w:cs="Arial"/>
                <w:b/>
                <w:sz w:val="18"/>
                <w:szCs w:val="18"/>
              </w:rPr>
              <w:t>Separate</w:t>
            </w:r>
          </w:p>
          <w:p w14:paraId="7DCE4315" w14:textId="77777777" w:rsidR="00FE68FB" w:rsidRPr="00AF301E" w:rsidRDefault="00E330F1" w:rsidP="00455F51">
            <w:pPr>
              <w:ind w:left="-40" w:right="-72"/>
              <w:jc w:val="center"/>
              <w:rPr>
                <w:rFonts w:ascii="Arial" w:eastAsia="Arial" w:hAnsi="Arial" w:cs="Arial"/>
                <w:b/>
                <w:sz w:val="18"/>
                <w:szCs w:val="18"/>
              </w:rPr>
            </w:pPr>
            <w:r w:rsidRPr="00AF301E">
              <w:rPr>
                <w:rFonts w:ascii="Arial" w:eastAsia="Arial" w:hAnsi="Arial" w:cs="Arial"/>
                <w:b/>
                <w:sz w:val="18"/>
                <w:szCs w:val="18"/>
              </w:rPr>
              <w:t>financial information</w:t>
            </w:r>
          </w:p>
        </w:tc>
      </w:tr>
      <w:tr w:rsidR="00B86935" w:rsidRPr="00AF301E" w14:paraId="7A691208" w14:textId="77777777" w:rsidTr="007A2F48">
        <w:tc>
          <w:tcPr>
            <w:tcW w:w="3988" w:type="dxa"/>
            <w:tcBorders>
              <w:top w:val="nil"/>
              <w:left w:val="nil"/>
              <w:bottom w:val="nil"/>
              <w:right w:val="nil"/>
            </w:tcBorders>
            <w:shd w:val="clear" w:color="auto" w:fill="auto"/>
          </w:tcPr>
          <w:p w14:paraId="5FA17855" w14:textId="77777777" w:rsidR="00B86935" w:rsidRPr="00AF301E" w:rsidRDefault="00B86935" w:rsidP="00B86935">
            <w:pPr>
              <w:ind w:left="611" w:hanging="186"/>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164A7217" w14:textId="77777777" w:rsidR="00B86935" w:rsidRPr="00D71E43" w:rsidRDefault="00B86935" w:rsidP="00B86935">
            <w:pPr>
              <w:ind w:left="-40" w:right="-72"/>
              <w:jc w:val="right"/>
              <w:rPr>
                <w:rFonts w:ascii="Arial" w:eastAsia="Arial" w:hAnsi="Arial" w:cs="Arial"/>
                <w:b/>
                <w:sz w:val="18"/>
                <w:szCs w:val="18"/>
              </w:rPr>
            </w:pPr>
            <w:r w:rsidRPr="00E71E18">
              <w:rPr>
                <w:rFonts w:ascii="Arial" w:eastAsia="Arial" w:hAnsi="Arial" w:cs="Arial"/>
                <w:b/>
                <w:sz w:val="18"/>
                <w:szCs w:val="18"/>
              </w:rPr>
              <w:t>31</w:t>
            </w:r>
            <w:r w:rsidRPr="00D71E43">
              <w:rPr>
                <w:rFonts w:ascii="Arial" w:eastAsia="Arial" w:hAnsi="Arial" w:cs="Arial"/>
                <w:b/>
                <w:sz w:val="18"/>
                <w:szCs w:val="18"/>
              </w:rPr>
              <w:t xml:space="preserve"> March </w:t>
            </w:r>
          </w:p>
          <w:p w14:paraId="12A41FB1" w14:textId="4107A76F" w:rsidR="00B86935" w:rsidRPr="00AF301E" w:rsidRDefault="00B86935" w:rsidP="00B86935">
            <w:pPr>
              <w:ind w:left="-40" w:right="-72"/>
              <w:jc w:val="right"/>
              <w:rPr>
                <w:rFonts w:ascii="Arial" w:eastAsia="Arial" w:hAnsi="Arial" w:cs="Arial"/>
                <w:b/>
                <w:sz w:val="18"/>
                <w:szCs w:val="18"/>
                <w:highlight w:val="lightGray"/>
              </w:rPr>
            </w:pPr>
            <w:r w:rsidRPr="00E71E18">
              <w:rPr>
                <w:rFonts w:ascii="Arial" w:eastAsia="Arial" w:hAnsi="Arial" w:cs="Arial"/>
                <w:b/>
                <w:sz w:val="18"/>
                <w:szCs w:val="18"/>
              </w:rPr>
              <w:t>202</w:t>
            </w:r>
            <w:r>
              <w:rPr>
                <w:rFonts w:ascii="Arial" w:eastAsia="Arial" w:hAnsi="Arial" w:cs="Arial"/>
                <w:b/>
                <w:sz w:val="18"/>
                <w:szCs w:val="18"/>
              </w:rPr>
              <w:t>4</w:t>
            </w:r>
          </w:p>
        </w:tc>
        <w:tc>
          <w:tcPr>
            <w:tcW w:w="1369" w:type="dxa"/>
            <w:tcBorders>
              <w:top w:val="single" w:sz="4" w:space="0" w:color="000000"/>
              <w:left w:val="nil"/>
              <w:bottom w:val="nil"/>
              <w:right w:val="nil"/>
            </w:tcBorders>
            <w:shd w:val="clear" w:color="auto" w:fill="auto"/>
          </w:tcPr>
          <w:p w14:paraId="3D6087B7" w14:textId="238407AC" w:rsidR="00B86935" w:rsidRPr="00AF301E" w:rsidRDefault="00B86935" w:rsidP="00B86935">
            <w:pPr>
              <w:ind w:left="-40" w:right="-72"/>
              <w:jc w:val="right"/>
              <w:rPr>
                <w:rFonts w:ascii="Arial" w:eastAsia="Arial" w:hAnsi="Arial" w:cs="Arial"/>
                <w:b/>
                <w:sz w:val="18"/>
                <w:szCs w:val="18"/>
                <w:highlight w:val="lightGray"/>
              </w:rPr>
            </w:pPr>
            <w:r w:rsidRPr="00E71E18">
              <w:rPr>
                <w:rFonts w:ascii="Arial" w:eastAsia="Arial" w:hAnsi="Arial" w:cs="Arial"/>
                <w:b/>
                <w:sz w:val="18"/>
                <w:szCs w:val="18"/>
              </w:rPr>
              <w:t>31</w:t>
            </w:r>
            <w:r w:rsidRPr="00D71E43">
              <w:rPr>
                <w:rFonts w:ascii="Arial" w:eastAsia="Arial" w:hAnsi="Arial" w:cs="Arial"/>
                <w:b/>
                <w:sz w:val="18"/>
                <w:szCs w:val="18"/>
              </w:rPr>
              <w:t xml:space="preserve"> December </w:t>
            </w:r>
            <w:r w:rsidRPr="00E71E18">
              <w:rPr>
                <w:rFonts w:ascii="Arial" w:eastAsia="Arial" w:hAnsi="Arial" w:cs="Arial"/>
                <w:b/>
                <w:sz w:val="18"/>
                <w:szCs w:val="18"/>
              </w:rPr>
              <w:t>202</w:t>
            </w:r>
            <w:r>
              <w:rPr>
                <w:rFonts w:ascii="Arial" w:eastAsia="Arial" w:hAnsi="Arial" w:cs="Arial"/>
                <w:b/>
                <w:sz w:val="18"/>
                <w:szCs w:val="18"/>
              </w:rPr>
              <w:t>3</w:t>
            </w:r>
          </w:p>
        </w:tc>
        <w:tc>
          <w:tcPr>
            <w:tcW w:w="1368" w:type="dxa"/>
            <w:tcBorders>
              <w:top w:val="single" w:sz="4" w:space="0" w:color="000000"/>
              <w:left w:val="nil"/>
              <w:bottom w:val="nil"/>
              <w:right w:val="nil"/>
            </w:tcBorders>
            <w:shd w:val="clear" w:color="auto" w:fill="auto"/>
          </w:tcPr>
          <w:p w14:paraId="47686FD3" w14:textId="77777777" w:rsidR="00B86935" w:rsidRPr="00D71E43" w:rsidRDefault="00B86935" w:rsidP="00B86935">
            <w:pPr>
              <w:ind w:left="-40" w:right="-72"/>
              <w:jc w:val="right"/>
              <w:rPr>
                <w:rFonts w:ascii="Arial" w:eastAsia="Arial" w:hAnsi="Arial" w:cs="Arial"/>
                <w:b/>
                <w:sz w:val="18"/>
                <w:szCs w:val="18"/>
              </w:rPr>
            </w:pPr>
            <w:r w:rsidRPr="00E71E18">
              <w:rPr>
                <w:rFonts w:ascii="Arial" w:eastAsia="Arial" w:hAnsi="Arial" w:cs="Arial"/>
                <w:b/>
                <w:sz w:val="18"/>
                <w:szCs w:val="18"/>
              </w:rPr>
              <w:t>31</w:t>
            </w:r>
            <w:r w:rsidRPr="00D71E43">
              <w:rPr>
                <w:rFonts w:ascii="Arial" w:eastAsia="Arial" w:hAnsi="Arial" w:cs="Arial"/>
                <w:b/>
                <w:sz w:val="18"/>
                <w:szCs w:val="18"/>
              </w:rPr>
              <w:t xml:space="preserve"> March </w:t>
            </w:r>
          </w:p>
          <w:p w14:paraId="2256D429" w14:textId="0C96DCBA" w:rsidR="00B86935" w:rsidRPr="00AF301E" w:rsidRDefault="00B86935" w:rsidP="00B86935">
            <w:pPr>
              <w:ind w:left="-40" w:right="-72"/>
              <w:jc w:val="right"/>
              <w:rPr>
                <w:rFonts w:ascii="Arial" w:eastAsia="Arial" w:hAnsi="Arial" w:cs="Arial"/>
                <w:b/>
                <w:sz w:val="18"/>
                <w:szCs w:val="18"/>
                <w:highlight w:val="lightGray"/>
              </w:rPr>
            </w:pPr>
            <w:r w:rsidRPr="00E71E18">
              <w:rPr>
                <w:rFonts w:ascii="Arial" w:eastAsia="Arial" w:hAnsi="Arial" w:cs="Arial"/>
                <w:b/>
                <w:sz w:val="18"/>
                <w:szCs w:val="18"/>
              </w:rPr>
              <w:t>202</w:t>
            </w:r>
            <w:r>
              <w:rPr>
                <w:rFonts w:ascii="Arial" w:eastAsia="Arial" w:hAnsi="Arial" w:cs="Arial"/>
                <w:b/>
                <w:sz w:val="18"/>
                <w:szCs w:val="18"/>
              </w:rPr>
              <w:t>4</w:t>
            </w:r>
          </w:p>
        </w:tc>
        <w:tc>
          <w:tcPr>
            <w:tcW w:w="1368" w:type="dxa"/>
            <w:tcBorders>
              <w:top w:val="single" w:sz="4" w:space="0" w:color="000000"/>
              <w:left w:val="nil"/>
              <w:bottom w:val="nil"/>
              <w:right w:val="nil"/>
            </w:tcBorders>
            <w:shd w:val="clear" w:color="auto" w:fill="auto"/>
          </w:tcPr>
          <w:p w14:paraId="7815E116" w14:textId="68BB7BA7" w:rsidR="00B86935" w:rsidRPr="00AF301E" w:rsidRDefault="00B86935" w:rsidP="00B86935">
            <w:pPr>
              <w:ind w:left="-40" w:right="-72"/>
              <w:jc w:val="right"/>
              <w:rPr>
                <w:rFonts w:ascii="Arial" w:eastAsia="Arial" w:hAnsi="Arial" w:cs="Arial"/>
                <w:b/>
                <w:sz w:val="18"/>
                <w:szCs w:val="18"/>
                <w:highlight w:val="lightGray"/>
              </w:rPr>
            </w:pPr>
            <w:r w:rsidRPr="00E71E18">
              <w:rPr>
                <w:rFonts w:ascii="Arial" w:eastAsia="Arial" w:hAnsi="Arial" w:cs="Arial"/>
                <w:b/>
                <w:sz w:val="18"/>
                <w:szCs w:val="18"/>
              </w:rPr>
              <w:t>31</w:t>
            </w:r>
            <w:r w:rsidRPr="00D71E43">
              <w:rPr>
                <w:rFonts w:ascii="Arial" w:eastAsia="Arial" w:hAnsi="Arial" w:cs="Arial"/>
                <w:b/>
                <w:sz w:val="18"/>
                <w:szCs w:val="18"/>
              </w:rPr>
              <w:t xml:space="preserve"> December </w:t>
            </w:r>
            <w:r w:rsidRPr="00E71E18">
              <w:rPr>
                <w:rFonts w:ascii="Arial" w:eastAsia="Arial" w:hAnsi="Arial" w:cs="Arial"/>
                <w:b/>
                <w:sz w:val="18"/>
                <w:szCs w:val="18"/>
              </w:rPr>
              <w:t>202</w:t>
            </w:r>
            <w:r>
              <w:rPr>
                <w:rFonts w:ascii="Arial" w:eastAsia="Arial" w:hAnsi="Arial" w:cs="Arial"/>
                <w:b/>
                <w:sz w:val="18"/>
                <w:szCs w:val="18"/>
              </w:rPr>
              <w:t>3</w:t>
            </w:r>
          </w:p>
        </w:tc>
      </w:tr>
      <w:tr w:rsidR="00B86935" w:rsidRPr="00AF301E" w14:paraId="41BDEE27" w14:textId="77777777" w:rsidTr="00D92EC6">
        <w:tc>
          <w:tcPr>
            <w:tcW w:w="3988" w:type="dxa"/>
            <w:tcBorders>
              <w:top w:val="nil"/>
              <w:left w:val="nil"/>
              <w:bottom w:val="nil"/>
              <w:right w:val="nil"/>
            </w:tcBorders>
            <w:shd w:val="clear" w:color="auto" w:fill="auto"/>
          </w:tcPr>
          <w:p w14:paraId="2BE5C5A7" w14:textId="77777777" w:rsidR="00B86935" w:rsidRPr="00AF301E" w:rsidRDefault="00B86935" w:rsidP="00B86935">
            <w:pPr>
              <w:ind w:left="611" w:hanging="186"/>
              <w:jc w:val="both"/>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1B99977B" w14:textId="77777777" w:rsidR="00B86935" w:rsidRPr="00AF301E" w:rsidRDefault="00B86935" w:rsidP="00B86935">
            <w:pPr>
              <w:ind w:left="-40" w:right="-72"/>
              <w:jc w:val="right"/>
              <w:rPr>
                <w:rFonts w:ascii="Arial" w:eastAsia="Arial" w:hAnsi="Arial" w:cs="Arial"/>
                <w:b/>
                <w:sz w:val="18"/>
                <w:szCs w:val="18"/>
              </w:rPr>
            </w:pPr>
            <w:r w:rsidRPr="00AF301E">
              <w:rPr>
                <w:rFonts w:ascii="Arial" w:eastAsia="Arial" w:hAnsi="Arial" w:cs="Arial"/>
                <w:b/>
                <w:sz w:val="18"/>
                <w:szCs w:val="18"/>
              </w:rPr>
              <w:t>Baht</w:t>
            </w:r>
          </w:p>
        </w:tc>
        <w:tc>
          <w:tcPr>
            <w:tcW w:w="1369" w:type="dxa"/>
            <w:tcBorders>
              <w:top w:val="nil"/>
              <w:left w:val="nil"/>
              <w:bottom w:val="single" w:sz="4" w:space="0" w:color="000000"/>
              <w:right w:val="nil"/>
            </w:tcBorders>
            <w:shd w:val="clear" w:color="auto" w:fill="auto"/>
          </w:tcPr>
          <w:p w14:paraId="5B1F62B0" w14:textId="238760CE" w:rsidR="00B86935" w:rsidRPr="00AF301E" w:rsidRDefault="00B86935" w:rsidP="00B86935">
            <w:pPr>
              <w:ind w:left="-40" w:right="-72"/>
              <w:jc w:val="right"/>
              <w:rPr>
                <w:rFonts w:ascii="Arial" w:eastAsia="Arial" w:hAnsi="Arial" w:cs="Arial"/>
                <w:b/>
                <w:sz w:val="18"/>
                <w:szCs w:val="18"/>
              </w:rPr>
            </w:pPr>
            <w:r w:rsidRPr="00AF301E">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5E19EC34" w14:textId="64CD1F32" w:rsidR="00B86935" w:rsidRPr="00AF301E" w:rsidRDefault="00B86935" w:rsidP="00B86935">
            <w:pPr>
              <w:ind w:left="-40" w:right="-72"/>
              <w:jc w:val="right"/>
              <w:rPr>
                <w:rFonts w:ascii="Arial" w:eastAsia="Arial" w:hAnsi="Arial" w:cs="Arial"/>
                <w:b/>
                <w:sz w:val="18"/>
                <w:szCs w:val="18"/>
              </w:rPr>
            </w:pPr>
            <w:r w:rsidRPr="00AF301E">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2915BB44" w14:textId="1D465BD0" w:rsidR="00B86935" w:rsidRPr="00AF301E" w:rsidRDefault="00B86935" w:rsidP="00B86935">
            <w:pPr>
              <w:ind w:left="-40" w:right="-72"/>
              <w:jc w:val="right"/>
              <w:rPr>
                <w:rFonts w:ascii="Arial" w:eastAsia="Arial" w:hAnsi="Arial" w:cs="Arial"/>
                <w:b/>
                <w:sz w:val="18"/>
                <w:szCs w:val="18"/>
              </w:rPr>
            </w:pPr>
            <w:r w:rsidRPr="00AF301E">
              <w:rPr>
                <w:rFonts w:ascii="Arial" w:eastAsia="Arial" w:hAnsi="Arial" w:cs="Arial"/>
                <w:b/>
                <w:sz w:val="18"/>
                <w:szCs w:val="18"/>
              </w:rPr>
              <w:t>Baht</w:t>
            </w:r>
          </w:p>
        </w:tc>
      </w:tr>
      <w:tr w:rsidR="00B86935" w:rsidRPr="00AF301E" w14:paraId="47063F58" w14:textId="77777777" w:rsidTr="00D92EC6">
        <w:tc>
          <w:tcPr>
            <w:tcW w:w="3988" w:type="dxa"/>
            <w:tcBorders>
              <w:top w:val="nil"/>
              <w:left w:val="nil"/>
              <w:bottom w:val="nil"/>
              <w:right w:val="nil"/>
            </w:tcBorders>
          </w:tcPr>
          <w:p w14:paraId="2E662ED4" w14:textId="77777777" w:rsidR="00B86935" w:rsidRPr="00AF301E" w:rsidRDefault="00B86935" w:rsidP="00B86935">
            <w:pPr>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211F3AA2" w14:textId="77777777" w:rsidR="00B86935" w:rsidRPr="00AF301E" w:rsidRDefault="00B86935" w:rsidP="00B86935">
            <w:pPr>
              <w:ind w:left="-40" w:right="-72"/>
              <w:jc w:val="right"/>
              <w:rPr>
                <w:rFonts w:ascii="Arial" w:eastAsia="Arial" w:hAnsi="Arial" w:cs="Arial"/>
                <w:b/>
                <w:sz w:val="18"/>
                <w:szCs w:val="18"/>
              </w:rPr>
            </w:pPr>
          </w:p>
        </w:tc>
        <w:tc>
          <w:tcPr>
            <w:tcW w:w="1369" w:type="dxa"/>
            <w:tcBorders>
              <w:top w:val="single" w:sz="4" w:space="0" w:color="000000"/>
              <w:left w:val="nil"/>
              <w:bottom w:val="nil"/>
              <w:right w:val="nil"/>
            </w:tcBorders>
          </w:tcPr>
          <w:p w14:paraId="4619147F" w14:textId="77777777" w:rsidR="00B86935" w:rsidRPr="00AF301E" w:rsidRDefault="00B86935" w:rsidP="00B86935">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4B341617" w14:textId="77777777" w:rsidR="00B86935" w:rsidRPr="00AF301E" w:rsidRDefault="00B86935" w:rsidP="00B86935">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tcPr>
          <w:p w14:paraId="284054E9" w14:textId="77777777" w:rsidR="00B86935" w:rsidRPr="00AF301E" w:rsidRDefault="00B86935" w:rsidP="00B86935">
            <w:pPr>
              <w:ind w:left="-40" w:right="-72"/>
              <w:jc w:val="right"/>
              <w:rPr>
                <w:rFonts w:ascii="Arial" w:eastAsia="Arial" w:hAnsi="Arial" w:cs="Arial"/>
                <w:b/>
                <w:sz w:val="18"/>
                <w:szCs w:val="18"/>
              </w:rPr>
            </w:pPr>
          </w:p>
        </w:tc>
      </w:tr>
      <w:tr w:rsidR="00B86935" w:rsidRPr="00AF301E" w14:paraId="57B2C194" w14:textId="77777777" w:rsidTr="00D92EC6">
        <w:tc>
          <w:tcPr>
            <w:tcW w:w="3988" w:type="dxa"/>
            <w:tcBorders>
              <w:top w:val="nil"/>
              <w:left w:val="nil"/>
              <w:bottom w:val="nil"/>
              <w:right w:val="nil"/>
            </w:tcBorders>
          </w:tcPr>
          <w:p w14:paraId="645C4962" w14:textId="7CB1E2D9" w:rsidR="00B86935" w:rsidRPr="00AF301E" w:rsidRDefault="00B86935" w:rsidP="00B86935">
            <w:pPr>
              <w:ind w:left="611" w:hanging="186"/>
              <w:rPr>
                <w:rFonts w:ascii="Arial" w:eastAsia="Arial" w:hAnsi="Arial" w:cs="Arial"/>
                <w:sz w:val="18"/>
                <w:szCs w:val="18"/>
              </w:rPr>
            </w:pPr>
            <w:r w:rsidRPr="00AF301E">
              <w:rPr>
                <w:rFonts w:ascii="Arial" w:hAnsi="Arial" w:cs="Arial"/>
                <w:b/>
                <w:bCs/>
                <w:sz w:val="18"/>
                <w:szCs w:val="18"/>
              </w:rPr>
              <w:t>Trade receivables</w:t>
            </w:r>
          </w:p>
        </w:tc>
        <w:tc>
          <w:tcPr>
            <w:tcW w:w="1368" w:type="dxa"/>
            <w:tcBorders>
              <w:top w:val="nil"/>
              <w:left w:val="nil"/>
              <w:bottom w:val="nil"/>
              <w:right w:val="nil"/>
            </w:tcBorders>
            <w:shd w:val="clear" w:color="auto" w:fill="FAFAFA"/>
          </w:tcPr>
          <w:p w14:paraId="437817BB" w14:textId="77777777" w:rsidR="00B86935" w:rsidRPr="00A56D34" w:rsidRDefault="00B86935" w:rsidP="00B86935">
            <w:pPr>
              <w:ind w:left="-40" w:right="-72"/>
              <w:jc w:val="right"/>
              <w:rPr>
                <w:rFonts w:ascii="Arial" w:eastAsia="Arial" w:hAnsi="Arial" w:cs="Arial"/>
                <w:bCs/>
                <w:sz w:val="18"/>
                <w:szCs w:val="18"/>
              </w:rPr>
            </w:pPr>
          </w:p>
        </w:tc>
        <w:tc>
          <w:tcPr>
            <w:tcW w:w="1369" w:type="dxa"/>
            <w:tcBorders>
              <w:top w:val="nil"/>
              <w:left w:val="nil"/>
              <w:bottom w:val="nil"/>
              <w:right w:val="nil"/>
            </w:tcBorders>
          </w:tcPr>
          <w:p w14:paraId="713346AF" w14:textId="77777777" w:rsidR="00B86935" w:rsidRPr="00A56D34" w:rsidRDefault="00B86935" w:rsidP="00B8693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572B9B0A" w14:textId="77777777" w:rsidR="00B86935" w:rsidRPr="00A56D34" w:rsidRDefault="00B86935" w:rsidP="00B86935">
            <w:pPr>
              <w:ind w:left="-40" w:right="-72"/>
              <w:jc w:val="right"/>
              <w:rPr>
                <w:rFonts w:ascii="Arial" w:eastAsia="Arial" w:hAnsi="Arial" w:cs="Arial"/>
                <w:bCs/>
                <w:sz w:val="18"/>
                <w:szCs w:val="18"/>
              </w:rPr>
            </w:pPr>
          </w:p>
        </w:tc>
        <w:tc>
          <w:tcPr>
            <w:tcW w:w="1368" w:type="dxa"/>
            <w:tcBorders>
              <w:top w:val="nil"/>
              <w:left w:val="nil"/>
              <w:bottom w:val="nil"/>
              <w:right w:val="nil"/>
            </w:tcBorders>
          </w:tcPr>
          <w:p w14:paraId="3EE7A507" w14:textId="77777777" w:rsidR="00B86935" w:rsidRPr="00A56D34" w:rsidRDefault="00B86935" w:rsidP="00B86935">
            <w:pPr>
              <w:ind w:left="-40" w:right="-72"/>
              <w:jc w:val="right"/>
              <w:rPr>
                <w:rFonts w:ascii="Arial" w:eastAsia="Arial" w:hAnsi="Arial" w:cs="Arial"/>
                <w:bCs/>
                <w:sz w:val="18"/>
                <w:szCs w:val="18"/>
              </w:rPr>
            </w:pPr>
          </w:p>
        </w:tc>
      </w:tr>
      <w:tr w:rsidR="00A56D34" w:rsidRPr="00AF301E" w14:paraId="35DB5DFD" w14:textId="77777777" w:rsidTr="00DC050E">
        <w:tc>
          <w:tcPr>
            <w:tcW w:w="3988" w:type="dxa"/>
            <w:tcBorders>
              <w:top w:val="nil"/>
              <w:left w:val="nil"/>
              <w:bottom w:val="nil"/>
              <w:right w:val="nil"/>
            </w:tcBorders>
          </w:tcPr>
          <w:p w14:paraId="61E63EF4" w14:textId="4899ED9C" w:rsidR="00A56D34" w:rsidRPr="00AF301E" w:rsidRDefault="00A56D34" w:rsidP="00A56D34">
            <w:pPr>
              <w:ind w:left="611" w:hanging="186"/>
              <w:rPr>
                <w:rFonts w:ascii="Arial" w:eastAsia="Arial" w:hAnsi="Arial" w:cs="Arial"/>
                <w:sz w:val="18"/>
                <w:szCs w:val="18"/>
              </w:rPr>
            </w:pPr>
            <w:r w:rsidRPr="00AF301E">
              <w:rPr>
                <w:rFonts w:ascii="Arial" w:hAnsi="Arial" w:cs="Arial"/>
                <w:sz w:val="18"/>
                <w:szCs w:val="18"/>
              </w:rPr>
              <w:t>Related part</w:t>
            </w:r>
            <w:r w:rsidR="007870B7">
              <w:rPr>
                <w:rFonts w:ascii="Arial" w:hAnsi="Arial" w:cs="Arial"/>
                <w:sz w:val="18"/>
                <w:szCs w:val="18"/>
              </w:rPr>
              <w:t>y</w:t>
            </w:r>
          </w:p>
        </w:tc>
        <w:tc>
          <w:tcPr>
            <w:tcW w:w="1368" w:type="dxa"/>
            <w:tcBorders>
              <w:top w:val="nil"/>
              <w:left w:val="nil"/>
              <w:bottom w:val="nil"/>
              <w:right w:val="nil"/>
            </w:tcBorders>
            <w:shd w:val="clear" w:color="auto" w:fill="FAFAFA"/>
            <w:vAlign w:val="center"/>
          </w:tcPr>
          <w:p w14:paraId="5909F38D" w14:textId="2CEBE289" w:rsidR="00A56D34" w:rsidRPr="00A56D34" w:rsidRDefault="00D930B6"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1,840,285</w:t>
            </w:r>
          </w:p>
        </w:tc>
        <w:tc>
          <w:tcPr>
            <w:tcW w:w="1369" w:type="dxa"/>
            <w:tcBorders>
              <w:top w:val="nil"/>
              <w:left w:val="nil"/>
              <w:bottom w:val="nil"/>
              <w:right w:val="nil"/>
            </w:tcBorders>
            <w:vAlign w:val="bottom"/>
          </w:tcPr>
          <w:p w14:paraId="6DD14B0D" w14:textId="205B1DA3" w:rsidR="00A56D34" w:rsidRPr="00A56D34" w:rsidRDefault="00A56D34"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1,840,285</w:t>
            </w:r>
          </w:p>
        </w:tc>
        <w:tc>
          <w:tcPr>
            <w:tcW w:w="1368" w:type="dxa"/>
            <w:tcBorders>
              <w:top w:val="nil"/>
              <w:left w:val="nil"/>
              <w:bottom w:val="nil"/>
              <w:right w:val="nil"/>
            </w:tcBorders>
            <w:shd w:val="clear" w:color="auto" w:fill="FAFAFA"/>
            <w:vAlign w:val="bottom"/>
          </w:tcPr>
          <w:p w14:paraId="113921F8" w14:textId="43DE03AA" w:rsidR="00A56D34" w:rsidRPr="00A56D34" w:rsidRDefault="00D930B6" w:rsidP="00A56D34">
            <w:pPr>
              <w:ind w:left="-40" w:right="-72"/>
              <w:jc w:val="right"/>
              <w:rPr>
                <w:rFonts w:ascii="Arial" w:eastAsia="Arial" w:hAnsi="Arial" w:cs="Arial"/>
                <w:bCs/>
                <w:sz w:val="18"/>
                <w:szCs w:val="18"/>
              </w:rPr>
            </w:pPr>
            <w:r>
              <w:rPr>
                <w:rFonts w:ascii="Arial" w:eastAsia="Arial" w:hAnsi="Arial" w:cs="Arial"/>
                <w:bCs/>
                <w:sz w:val="18"/>
                <w:szCs w:val="18"/>
              </w:rPr>
              <w:t>-</w:t>
            </w:r>
          </w:p>
        </w:tc>
        <w:tc>
          <w:tcPr>
            <w:tcW w:w="1368" w:type="dxa"/>
            <w:tcBorders>
              <w:top w:val="nil"/>
              <w:left w:val="nil"/>
              <w:bottom w:val="nil"/>
              <w:right w:val="nil"/>
            </w:tcBorders>
            <w:vAlign w:val="bottom"/>
          </w:tcPr>
          <w:p w14:paraId="57D8DE77" w14:textId="628CAD83" w:rsidR="00A56D34" w:rsidRPr="00A56D34" w:rsidRDefault="00A56D34"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w:t>
            </w:r>
          </w:p>
        </w:tc>
      </w:tr>
      <w:tr w:rsidR="00A56D34" w:rsidRPr="00AF301E" w14:paraId="6044A281" w14:textId="77777777" w:rsidTr="00E73C0A">
        <w:tc>
          <w:tcPr>
            <w:tcW w:w="3988" w:type="dxa"/>
            <w:tcBorders>
              <w:top w:val="nil"/>
              <w:left w:val="nil"/>
              <w:bottom w:val="nil"/>
              <w:right w:val="nil"/>
            </w:tcBorders>
          </w:tcPr>
          <w:p w14:paraId="0ED1D371" w14:textId="77777777" w:rsidR="00A56D34" w:rsidRPr="00AF301E" w:rsidRDefault="00A56D34" w:rsidP="00A56D34">
            <w:pPr>
              <w:ind w:left="611" w:hanging="186"/>
              <w:rPr>
                <w:rFonts w:ascii="Arial" w:hAnsi="Arial" w:cs="Arial"/>
                <w:sz w:val="18"/>
                <w:szCs w:val="18"/>
              </w:rPr>
            </w:pPr>
          </w:p>
        </w:tc>
        <w:tc>
          <w:tcPr>
            <w:tcW w:w="1368" w:type="dxa"/>
            <w:tcBorders>
              <w:top w:val="nil"/>
              <w:left w:val="nil"/>
              <w:bottom w:val="nil"/>
              <w:right w:val="nil"/>
            </w:tcBorders>
            <w:shd w:val="clear" w:color="auto" w:fill="FAFAFA"/>
            <w:vAlign w:val="center"/>
          </w:tcPr>
          <w:p w14:paraId="22A94183" w14:textId="77777777" w:rsidR="00A56D34" w:rsidRPr="00A56D34" w:rsidRDefault="00A56D34" w:rsidP="00A56D34">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5242FF8D"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6F52B091"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524C9D8A" w14:textId="77777777" w:rsidR="00A56D34" w:rsidRPr="00A56D34" w:rsidRDefault="00A56D34" w:rsidP="00A56D34">
            <w:pPr>
              <w:ind w:left="-40" w:right="-72"/>
              <w:jc w:val="right"/>
              <w:rPr>
                <w:rFonts w:ascii="Arial" w:eastAsia="Arial" w:hAnsi="Arial" w:cs="Arial"/>
                <w:bCs/>
                <w:sz w:val="18"/>
                <w:szCs w:val="18"/>
              </w:rPr>
            </w:pPr>
          </w:p>
        </w:tc>
      </w:tr>
      <w:tr w:rsidR="00A56D34" w:rsidRPr="00AF301E" w14:paraId="1961BB4D" w14:textId="77777777" w:rsidTr="00E73C0A">
        <w:tc>
          <w:tcPr>
            <w:tcW w:w="3988" w:type="dxa"/>
            <w:tcBorders>
              <w:top w:val="nil"/>
              <w:left w:val="nil"/>
              <w:bottom w:val="nil"/>
              <w:right w:val="nil"/>
            </w:tcBorders>
          </w:tcPr>
          <w:p w14:paraId="3A41E688" w14:textId="025B8C38" w:rsidR="00A56D34" w:rsidRPr="00AF301E" w:rsidRDefault="00A56D34" w:rsidP="00A56D34">
            <w:pPr>
              <w:ind w:left="611" w:hanging="186"/>
              <w:rPr>
                <w:rFonts w:ascii="Arial" w:eastAsia="Arial" w:hAnsi="Arial" w:cs="Arial"/>
                <w:sz w:val="18"/>
                <w:szCs w:val="18"/>
              </w:rPr>
            </w:pPr>
            <w:r w:rsidRPr="00AF301E">
              <w:rPr>
                <w:rFonts w:ascii="Arial" w:eastAsia="Arial" w:hAnsi="Arial" w:cs="Arial"/>
                <w:b/>
                <w:sz w:val="18"/>
                <w:szCs w:val="18"/>
              </w:rPr>
              <w:t>Other receivables</w:t>
            </w:r>
          </w:p>
        </w:tc>
        <w:tc>
          <w:tcPr>
            <w:tcW w:w="1368" w:type="dxa"/>
            <w:tcBorders>
              <w:top w:val="nil"/>
              <w:left w:val="nil"/>
              <w:bottom w:val="nil"/>
              <w:right w:val="nil"/>
            </w:tcBorders>
            <w:shd w:val="clear" w:color="auto" w:fill="FAFAFA"/>
            <w:vAlign w:val="center"/>
          </w:tcPr>
          <w:p w14:paraId="0D35CA4C" w14:textId="77777777" w:rsidR="00A56D34" w:rsidRPr="00A56D34" w:rsidRDefault="00A56D34" w:rsidP="00A56D34">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639E85BF"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537DDCCF"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1E8CC4AC" w14:textId="77777777" w:rsidR="00A56D34" w:rsidRPr="00A56D34" w:rsidRDefault="00A56D34" w:rsidP="00A56D34">
            <w:pPr>
              <w:ind w:left="-40" w:right="-72"/>
              <w:jc w:val="right"/>
              <w:rPr>
                <w:rFonts w:ascii="Arial" w:eastAsia="Arial" w:hAnsi="Arial" w:cs="Arial"/>
                <w:bCs/>
                <w:sz w:val="18"/>
                <w:szCs w:val="18"/>
              </w:rPr>
            </w:pPr>
          </w:p>
        </w:tc>
      </w:tr>
      <w:tr w:rsidR="00A56D34" w:rsidRPr="00AF301E" w14:paraId="57B80A27" w14:textId="77777777" w:rsidTr="00517BF3">
        <w:tc>
          <w:tcPr>
            <w:tcW w:w="3988" w:type="dxa"/>
            <w:tcBorders>
              <w:top w:val="nil"/>
              <w:left w:val="nil"/>
              <w:bottom w:val="nil"/>
              <w:right w:val="nil"/>
            </w:tcBorders>
          </w:tcPr>
          <w:p w14:paraId="0B4B01B5" w14:textId="7761BB17" w:rsidR="00A56D34" w:rsidRPr="00AF301E" w:rsidRDefault="00A56D34" w:rsidP="00A56D34">
            <w:pPr>
              <w:ind w:left="611" w:hanging="186"/>
              <w:rPr>
                <w:rFonts w:ascii="Arial" w:eastAsia="Arial" w:hAnsi="Arial" w:cs="Arial"/>
                <w:b/>
                <w:bCs/>
                <w:sz w:val="18"/>
                <w:szCs w:val="18"/>
              </w:rPr>
            </w:pPr>
            <w:r w:rsidRPr="00AF301E">
              <w:rPr>
                <w:rFonts w:ascii="Arial" w:eastAsia="Arial" w:hAnsi="Arial" w:cs="Arial"/>
                <w:sz w:val="18"/>
                <w:szCs w:val="18"/>
              </w:rPr>
              <w:t>Subsidiary</w:t>
            </w:r>
          </w:p>
        </w:tc>
        <w:tc>
          <w:tcPr>
            <w:tcW w:w="1368" w:type="dxa"/>
            <w:tcBorders>
              <w:top w:val="nil"/>
              <w:left w:val="nil"/>
              <w:bottom w:val="nil"/>
              <w:right w:val="nil"/>
            </w:tcBorders>
            <w:shd w:val="clear" w:color="auto" w:fill="FAFAFA"/>
            <w:vAlign w:val="center"/>
          </w:tcPr>
          <w:p w14:paraId="578D2CA2" w14:textId="705E5A43" w:rsidR="00A56D34" w:rsidRPr="00A56D34" w:rsidRDefault="00D930B6" w:rsidP="00A56D34">
            <w:pPr>
              <w:ind w:left="-40" w:right="-72"/>
              <w:jc w:val="right"/>
              <w:rPr>
                <w:rFonts w:ascii="Arial" w:eastAsia="Arial" w:hAnsi="Arial" w:cs="Arial"/>
                <w:bCs/>
                <w:sz w:val="18"/>
                <w:szCs w:val="18"/>
              </w:rPr>
            </w:pPr>
            <w:r>
              <w:rPr>
                <w:rFonts w:ascii="Arial" w:eastAsia="Arial" w:hAnsi="Arial" w:cs="Arial"/>
                <w:bCs/>
                <w:sz w:val="18"/>
                <w:szCs w:val="18"/>
              </w:rPr>
              <w:t>-</w:t>
            </w:r>
          </w:p>
        </w:tc>
        <w:tc>
          <w:tcPr>
            <w:tcW w:w="1369" w:type="dxa"/>
            <w:tcBorders>
              <w:top w:val="nil"/>
              <w:left w:val="nil"/>
              <w:bottom w:val="nil"/>
              <w:right w:val="nil"/>
            </w:tcBorders>
            <w:vAlign w:val="bottom"/>
          </w:tcPr>
          <w:p w14:paraId="5DF61F50" w14:textId="7587288F" w:rsidR="00A56D34" w:rsidRPr="00A56D34" w:rsidRDefault="00A56D34"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461C1F72" w14:textId="66323560" w:rsidR="00A56D34" w:rsidRPr="00A56D34" w:rsidRDefault="00D930B6"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1,200,000</w:t>
            </w:r>
          </w:p>
        </w:tc>
        <w:tc>
          <w:tcPr>
            <w:tcW w:w="1368" w:type="dxa"/>
            <w:tcBorders>
              <w:top w:val="nil"/>
              <w:left w:val="nil"/>
              <w:bottom w:val="nil"/>
              <w:right w:val="nil"/>
            </w:tcBorders>
            <w:vAlign w:val="bottom"/>
          </w:tcPr>
          <w:p w14:paraId="3FEF3B05" w14:textId="57A4BEA2" w:rsidR="00A56D34" w:rsidRPr="00A56D34" w:rsidRDefault="00D930B6"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1,200,000</w:t>
            </w:r>
          </w:p>
        </w:tc>
      </w:tr>
      <w:tr w:rsidR="00A56D34" w:rsidRPr="00AF301E" w14:paraId="4CE06DED" w14:textId="77777777" w:rsidTr="00E73C0A">
        <w:tc>
          <w:tcPr>
            <w:tcW w:w="3988" w:type="dxa"/>
            <w:tcBorders>
              <w:top w:val="nil"/>
              <w:left w:val="nil"/>
              <w:bottom w:val="nil"/>
              <w:right w:val="nil"/>
            </w:tcBorders>
          </w:tcPr>
          <w:p w14:paraId="371F2F1D" w14:textId="77777777" w:rsidR="00A56D34" w:rsidRPr="00AF301E" w:rsidRDefault="00A56D34" w:rsidP="00A56D34">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vAlign w:val="center"/>
          </w:tcPr>
          <w:p w14:paraId="425F4D77" w14:textId="77777777" w:rsidR="00A56D34" w:rsidRPr="00A56D34" w:rsidRDefault="00A56D34" w:rsidP="00A56D34">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5D2BB794"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712E9170"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228E6C60" w14:textId="77777777" w:rsidR="00A56D34" w:rsidRPr="00A56D34" w:rsidRDefault="00A56D34" w:rsidP="00A56D34">
            <w:pPr>
              <w:ind w:left="-40" w:right="-72"/>
              <w:jc w:val="right"/>
              <w:rPr>
                <w:rFonts w:ascii="Arial" w:eastAsia="Arial" w:hAnsi="Arial" w:cs="Arial"/>
                <w:bCs/>
                <w:sz w:val="18"/>
                <w:szCs w:val="18"/>
              </w:rPr>
            </w:pPr>
          </w:p>
        </w:tc>
      </w:tr>
      <w:tr w:rsidR="00A56D34" w:rsidRPr="00AF301E" w14:paraId="794E37D1" w14:textId="77777777" w:rsidTr="00E73C0A">
        <w:tc>
          <w:tcPr>
            <w:tcW w:w="3988" w:type="dxa"/>
            <w:tcBorders>
              <w:top w:val="nil"/>
              <w:left w:val="nil"/>
              <w:bottom w:val="nil"/>
              <w:right w:val="nil"/>
            </w:tcBorders>
          </w:tcPr>
          <w:p w14:paraId="45205457" w14:textId="5B987A4F" w:rsidR="00A56D34" w:rsidRPr="00AF301E" w:rsidRDefault="00A56D34" w:rsidP="00A56D34">
            <w:pPr>
              <w:ind w:left="611" w:hanging="186"/>
              <w:rPr>
                <w:rFonts w:ascii="Arial" w:eastAsia="Arial" w:hAnsi="Arial" w:cs="Arial"/>
                <w:sz w:val="18"/>
                <w:szCs w:val="18"/>
              </w:rPr>
            </w:pPr>
            <w:r w:rsidRPr="00AF301E">
              <w:rPr>
                <w:rFonts w:ascii="Arial" w:hAnsi="Arial" w:cs="Arial"/>
                <w:b/>
                <w:bCs/>
                <w:sz w:val="18"/>
                <w:szCs w:val="18"/>
              </w:rPr>
              <w:t>Accrued other income</w:t>
            </w:r>
          </w:p>
        </w:tc>
        <w:tc>
          <w:tcPr>
            <w:tcW w:w="1368" w:type="dxa"/>
            <w:tcBorders>
              <w:top w:val="nil"/>
              <w:left w:val="nil"/>
              <w:bottom w:val="nil"/>
              <w:right w:val="nil"/>
            </w:tcBorders>
            <w:shd w:val="clear" w:color="auto" w:fill="FAFAFA"/>
            <w:vAlign w:val="center"/>
          </w:tcPr>
          <w:p w14:paraId="045074DC" w14:textId="77777777" w:rsidR="00A56D34" w:rsidRPr="00A56D34" w:rsidRDefault="00A56D34" w:rsidP="00A56D34">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1D9FDAF0"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189EF9D0"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25E26520" w14:textId="77777777" w:rsidR="00A56D34" w:rsidRPr="00A56D34" w:rsidRDefault="00A56D34" w:rsidP="00A56D34">
            <w:pPr>
              <w:ind w:left="-40" w:right="-72"/>
              <w:jc w:val="right"/>
              <w:rPr>
                <w:rFonts w:ascii="Arial" w:eastAsia="Arial" w:hAnsi="Arial" w:cs="Arial"/>
                <w:bCs/>
                <w:sz w:val="18"/>
                <w:szCs w:val="18"/>
              </w:rPr>
            </w:pPr>
          </w:p>
        </w:tc>
      </w:tr>
      <w:tr w:rsidR="00A56D34" w:rsidRPr="00AF301E" w14:paraId="78726847" w14:textId="77777777" w:rsidTr="004869D1">
        <w:tc>
          <w:tcPr>
            <w:tcW w:w="3988" w:type="dxa"/>
            <w:tcBorders>
              <w:top w:val="nil"/>
              <w:left w:val="nil"/>
              <w:bottom w:val="nil"/>
              <w:right w:val="nil"/>
            </w:tcBorders>
          </w:tcPr>
          <w:p w14:paraId="0D7E13AD" w14:textId="3FED15CA" w:rsidR="00A56D34" w:rsidRPr="00AF301E" w:rsidRDefault="00A56D34" w:rsidP="00A56D34">
            <w:pPr>
              <w:ind w:left="611" w:hanging="186"/>
              <w:rPr>
                <w:rFonts w:ascii="Arial" w:eastAsia="Arial" w:hAnsi="Arial" w:cs="Arial"/>
                <w:sz w:val="18"/>
                <w:szCs w:val="18"/>
              </w:rPr>
            </w:pPr>
            <w:r w:rsidRPr="00AF301E">
              <w:rPr>
                <w:rFonts w:ascii="Arial" w:hAnsi="Arial" w:cs="Arial"/>
                <w:sz w:val="18"/>
                <w:szCs w:val="18"/>
              </w:rPr>
              <w:t>Subsidiary</w:t>
            </w:r>
          </w:p>
        </w:tc>
        <w:tc>
          <w:tcPr>
            <w:tcW w:w="1368" w:type="dxa"/>
            <w:tcBorders>
              <w:top w:val="nil"/>
              <w:left w:val="nil"/>
              <w:bottom w:val="nil"/>
              <w:right w:val="nil"/>
            </w:tcBorders>
            <w:shd w:val="clear" w:color="auto" w:fill="FAFAFA"/>
            <w:vAlign w:val="center"/>
          </w:tcPr>
          <w:p w14:paraId="38C59928" w14:textId="6EB9BAE4" w:rsidR="00A56D34" w:rsidRPr="00A56D34" w:rsidRDefault="00D930B6" w:rsidP="00A56D34">
            <w:pPr>
              <w:ind w:left="-40" w:right="-72"/>
              <w:jc w:val="right"/>
              <w:rPr>
                <w:rFonts w:ascii="Arial" w:eastAsia="Arial" w:hAnsi="Arial" w:cs="Arial"/>
                <w:bCs/>
                <w:sz w:val="18"/>
                <w:szCs w:val="18"/>
              </w:rPr>
            </w:pPr>
            <w:r>
              <w:rPr>
                <w:rFonts w:ascii="Arial" w:eastAsia="Arial" w:hAnsi="Arial" w:cs="Arial"/>
                <w:bCs/>
                <w:sz w:val="18"/>
                <w:szCs w:val="18"/>
              </w:rPr>
              <w:t>-</w:t>
            </w:r>
          </w:p>
        </w:tc>
        <w:tc>
          <w:tcPr>
            <w:tcW w:w="1369" w:type="dxa"/>
            <w:tcBorders>
              <w:top w:val="nil"/>
              <w:left w:val="nil"/>
              <w:bottom w:val="nil"/>
              <w:right w:val="nil"/>
            </w:tcBorders>
            <w:vAlign w:val="bottom"/>
          </w:tcPr>
          <w:p w14:paraId="0F916E0C" w14:textId="52533AFC" w:rsidR="00A56D34" w:rsidRPr="00A56D34" w:rsidRDefault="00A56D34"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59378605" w14:textId="39B2ACCD" w:rsidR="00A56D34" w:rsidRPr="00A56D34" w:rsidRDefault="00D930B6"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9,815,420</w:t>
            </w:r>
          </w:p>
        </w:tc>
        <w:tc>
          <w:tcPr>
            <w:tcW w:w="1368" w:type="dxa"/>
            <w:tcBorders>
              <w:top w:val="nil"/>
              <w:left w:val="nil"/>
              <w:bottom w:val="nil"/>
              <w:right w:val="nil"/>
            </w:tcBorders>
            <w:vAlign w:val="bottom"/>
          </w:tcPr>
          <w:p w14:paraId="421D487B" w14:textId="5E0AA4F8" w:rsidR="00A56D34" w:rsidRPr="00A56D34" w:rsidRDefault="00A56D34"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9,815,420</w:t>
            </w:r>
          </w:p>
        </w:tc>
      </w:tr>
      <w:tr w:rsidR="00A56D34" w:rsidRPr="00AF301E" w14:paraId="3E8A9F0C" w14:textId="77777777" w:rsidTr="004869D1">
        <w:tc>
          <w:tcPr>
            <w:tcW w:w="3988" w:type="dxa"/>
            <w:tcBorders>
              <w:top w:val="nil"/>
              <w:left w:val="nil"/>
              <w:bottom w:val="nil"/>
              <w:right w:val="nil"/>
            </w:tcBorders>
          </w:tcPr>
          <w:p w14:paraId="23977DC1" w14:textId="77777777" w:rsidR="00A56D34" w:rsidRPr="00AF301E" w:rsidRDefault="00A56D34" w:rsidP="00A56D34">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vAlign w:val="center"/>
          </w:tcPr>
          <w:p w14:paraId="05C02D28" w14:textId="77777777" w:rsidR="00A56D34" w:rsidRPr="00A56D34" w:rsidRDefault="00A56D34" w:rsidP="00A56D34">
            <w:pPr>
              <w:ind w:left="-40" w:right="-72"/>
              <w:jc w:val="right"/>
              <w:rPr>
                <w:rFonts w:ascii="Arial" w:eastAsia="Arial" w:hAnsi="Arial" w:cs="Arial"/>
                <w:bCs/>
                <w:sz w:val="18"/>
                <w:szCs w:val="18"/>
              </w:rPr>
            </w:pPr>
          </w:p>
        </w:tc>
        <w:tc>
          <w:tcPr>
            <w:tcW w:w="1369" w:type="dxa"/>
            <w:tcBorders>
              <w:top w:val="nil"/>
              <w:left w:val="nil"/>
              <w:bottom w:val="nil"/>
              <w:right w:val="nil"/>
            </w:tcBorders>
            <w:vAlign w:val="bottom"/>
          </w:tcPr>
          <w:p w14:paraId="38911B6B"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bottom"/>
          </w:tcPr>
          <w:p w14:paraId="31D5A114"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vAlign w:val="bottom"/>
          </w:tcPr>
          <w:p w14:paraId="6B91417F" w14:textId="77777777" w:rsidR="00A56D34" w:rsidRPr="00A56D34" w:rsidRDefault="00A56D34" w:rsidP="00A56D34">
            <w:pPr>
              <w:ind w:left="-40" w:right="-72"/>
              <w:jc w:val="right"/>
              <w:rPr>
                <w:rFonts w:ascii="Arial" w:eastAsia="Arial" w:hAnsi="Arial" w:cs="Arial"/>
                <w:bCs/>
                <w:sz w:val="18"/>
                <w:szCs w:val="18"/>
              </w:rPr>
            </w:pPr>
          </w:p>
        </w:tc>
      </w:tr>
      <w:tr w:rsidR="00A56D34" w:rsidRPr="00AF301E" w14:paraId="45FE402D" w14:textId="77777777" w:rsidTr="004869D1">
        <w:tc>
          <w:tcPr>
            <w:tcW w:w="3988" w:type="dxa"/>
            <w:tcBorders>
              <w:top w:val="nil"/>
              <w:left w:val="nil"/>
              <w:bottom w:val="nil"/>
              <w:right w:val="nil"/>
            </w:tcBorders>
          </w:tcPr>
          <w:p w14:paraId="61E8793A" w14:textId="75423860" w:rsidR="00A56D34" w:rsidRPr="00AF301E" w:rsidRDefault="00A56D34" w:rsidP="00A56D34">
            <w:pPr>
              <w:ind w:left="611" w:hanging="186"/>
              <w:rPr>
                <w:rFonts w:ascii="Arial" w:eastAsia="Arial" w:hAnsi="Arial" w:cs="Arial"/>
                <w:sz w:val="18"/>
                <w:szCs w:val="18"/>
              </w:rPr>
            </w:pPr>
            <w:r w:rsidRPr="00AF301E">
              <w:rPr>
                <w:rFonts w:ascii="Arial" w:eastAsia="Arial" w:hAnsi="Arial" w:cs="Arial"/>
                <w:b/>
                <w:bCs/>
                <w:sz w:val="18"/>
                <w:szCs w:val="18"/>
              </w:rPr>
              <w:t>Accrued interest receivables</w:t>
            </w:r>
          </w:p>
        </w:tc>
        <w:tc>
          <w:tcPr>
            <w:tcW w:w="1368" w:type="dxa"/>
            <w:tcBorders>
              <w:top w:val="nil"/>
              <w:left w:val="nil"/>
              <w:bottom w:val="nil"/>
              <w:right w:val="nil"/>
            </w:tcBorders>
            <w:shd w:val="clear" w:color="auto" w:fill="FAFAFA"/>
            <w:vAlign w:val="center"/>
          </w:tcPr>
          <w:p w14:paraId="2E7FA17B" w14:textId="77777777" w:rsidR="00A56D34" w:rsidRPr="00A56D34" w:rsidRDefault="00A56D34" w:rsidP="00A56D34">
            <w:pPr>
              <w:ind w:left="-40" w:right="-72"/>
              <w:jc w:val="right"/>
              <w:rPr>
                <w:rFonts w:ascii="Arial" w:eastAsia="Arial" w:hAnsi="Arial" w:cs="Arial"/>
                <w:bCs/>
                <w:sz w:val="18"/>
                <w:szCs w:val="18"/>
              </w:rPr>
            </w:pPr>
          </w:p>
        </w:tc>
        <w:tc>
          <w:tcPr>
            <w:tcW w:w="1369" w:type="dxa"/>
            <w:tcBorders>
              <w:top w:val="nil"/>
              <w:left w:val="nil"/>
              <w:bottom w:val="nil"/>
              <w:right w:val="nil"/>
            </w:tcBorders>
            <w:vAlign w:val="bottom"/>
          </w:tcPr>
          <w:p w14:paraId="7162A560"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bottom"/>
          </w:tcPr>
          <w:p w14:paraId="706F4ED4"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vAlign w:val="bottom"/>
          </w:tcPr>
          <w:p w14:paraId="79301E10" w14:textId="77777777" w:rsidR="00A56D34" w:rsidRPr="00A56D34" w:rsidRDefault="00A56D34" w:rsidP="00A56D34">
            <w:pPr>
              <w:ind w:left="-40" w:right="-72"/>
              <w:jc w:val="right"/>
              <w:rPr>
                <w:rFonts w:ascii="Arial" w:eastAsia="Arial" w:hAnsi="Arial" w:cs="Arial"/>
                <w:bCs/>
                <w:sz w:val="18"/>
                <w:szCs w:val="18"/>
              </w:rPr>
            </w:pPr>
          </w:p>
        </w:tc>
      </w:tr>
      <w:tr w:rsidR="00A56D34" w:rsidRPr="00AF301E" w14:paraId="66BCD65D" w14:textId="77777777" w:rsidTr="004869D1">
        <w:tc>
          <w:tcPr>
            <w:tcW w:w="3988" w:type="dxa"/>
            <w:tcBorders>
              <w:top w:val="nil"/>
              <w:left w:val="nil"/>
              <w:bottom w:val="nil"/>
              <w:right w:val="nil"/>
            </w:tcBorders>
          </w:tcPr>
          <w:p w14:paraId="6FF3FD76" w14:textId="18F7B800" w:rsidR="00A56D34" w:rsidRPr="00AF301E" w:rsidRDefault="00A56D34" w:rsidP="00A56D34">
            <w:pPr>
              <w:ind w:left="611" w:hanging="186"/>
              <w:rPr>
                <w:rFonts w:ascii="Arial" w:eastAsia="Arial" w:hAnsi="Arial" w:cs="Arial"/>
                <w:sz w:val="18"/>
                <w:szCs w:val="18"/>
              </w:rPr>
            </w:pPr>
            <w:r w:rsidRPr="00AF301E">
              <w:rPr>
                <w:rFonts w:ascii="Arial" w:eastAsia="Arial" w:hAnsi="Arial" w:cs="Arial"/>
                <w:sz w:val="18"/>
                <w:szCs w:val="18"/>
              </w:rPr>
              <w:t>Subsidiaries</w:t>
            </w:r>
          </w:p>
        </w:tc>
        <w:tc>
          <w:tcPr>
            <w:tcW w:w="1368" w:type="dxa"/>
            <w:tcBorders>
              <w:top w:val="nil"/>
              <w:left w:val="nil"/>
              <w:bottom w:val="nil"/>
              <w:right w:val="nil"/>
            </w:tcBorders>
            <w:shd w:val="clear" w:color="auto" w:fill="FAFAFA"/>
            <w:vAlign w:val="center"/>
          </w:tcPr>
          <w:p w14:paraId="7E4F9DB0" w14:textId="6643B516" w:rsidR="00A56D34" w:rsidRPr="00A56D34" w:rsidRDefault="00D930B6" w:rsidP="00A56D34">
            <w:pPr>
              <w:ind w:left="-40" w:right="-72"/>
              <w:jc w:val="right"/>
              <w:rPr>
                <w:rFonts w:ascii="Arial" w:eastAsia="Arial" w:hAnsi="Arial" w:cs="Arial"/>
                <w:bCs/>
                <w:sz w:val="18"/>
                <w:szCs w:val="18"/>
              </w:rPr>
            </w:pPr>
            <w:r>
              <w:rPr>
                <w:rFonts w:ascii="Arial" w:eastAsia="Arial" w:hAnsi="Arial" w:cs="Arial"/>
                <w:bCs/>
                <w:sz w:val="18"/>
                <w:szCs w:val="18"/>
              </w:rPr>
              <w:t>-</w:t>
            </w:r>
          </w:p>
        </w:tc>
        <w:tc>
          <w:tcPr>
            <w:tcW w:w="1369" w:type="dxa"/>
            <w:tcBorders>
              <w:top w:val="nil"/>
              <w:left w:val="nil"/>
              <w:bottom w:val="nil"/>
              <w:right w:val="nil"/>
            </w:tcBorders>
            <w:vAlign w:val="bottom"/>
          </w:tcPr>
          <w:p w14:paraId="4F6152A9" w14:textId="5967AC9D" w:rsidR="00A56D34" w:rsidRPr="00A56D34" w:rsidRDefault="00A56D34"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63AD029F" w14:textId="737E4147" w:rsidR="00A56D34" w:rsidRPr="00A56D34" w:rsidRDefault="00D930B6"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4,</w:t>
            </w:r>
            <w:r w:rsidR="00BA0EC2">
              <w:rPr>
                <w:rFonts w:ascii="Arial" w:eastAsia="Arial Unicode MS" w:hAnsi="Arial" w:cs="Browallia New"/>
                <w:sz w:val="18"/>
                <w:szCs w:val="22"/>
              </w:rPr>
              <w:t>94</w:t>
            </w:r>
            <w:r w:rsidR="00236078">
              <w:rPr>
                <w:rFonts w:ascii="Arial" w:eastAsia="Arial Unicode MS" w:hAnsi="Arial" w:cs="Browallia New"/>
                <w:sz w:val="18"/>
                <w:szCs w:val="22"/>
              </w:rPr>
              <w:t>6</w:t>
            </w:r>
            <w:r w:rsidRPr="00A56D34">
              <w:rPr>
                <w:rFonts w:ascii="Arial" w:eastAsia="Arial Unicode MS" w:hAnsi="Arial" w:cs="Arial"/>
                <w:sz w:val="18"/>
                <w:szCs w:val="18"/>
              </w:rPr>
              <w:t>,</w:t>
            </w:r>
            <w:r w:rsidR="00BA0EC2">
              <w:rPr>
                <w:rFonts w:ascii="Arial" w:eastAsia="Arial Unicode MS" w:hAnsi="Arial" w:cs="Arial"/>
                <w:sz w:val="18"/>
                <w:szCs w:val="18"/>
              </w:rPr>
              <w:t>389</w:t>
            </w:r>
          </w:p>
        </w:tc>
        <w:tc>
          <w:tcPr>
            <w:tcW w:w="1368" w:type="dxa"/>
            <w:tcBorders>
              <w:top w:val="nil"/>
              <w:left w:val="nil"/>
              <w:bottom w:val="nil"/>
              <w:right w:val="nil"/>
            </w:tcBorders>
            <w:vAlign w:val="bottom"/>
          </w:tcPr>
          <w:p w14:paraId="7F4A76CF" w14:textId="7955D9CD" w:rsidR="00A56D34" w:rsidRPr="00A56D34" w:rsidRDefault="00A56D34"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4,195,616</w:t>
            </w:r>
          </w:p>
        </w:tc>
      </w:tr>
      <w:tr w:rsidR="00A56D34" w:rsidRPr="00AF301E" w14:paraId="03C2740E" w14:textId="77777777" w:rsidTr="004869D1">
        <w:tc>
          <w:tcPr>
            <w:tcW w:w="3988" w:type="dxa"/>
            <w:tcBorders>
              <w:top w:val="nil"/>
              <w:left w:val="nil"/>
              <w:bottom w:val="nil"/>
              <w:right w:val="nil"/>
            </w:tcBorders>
          </w:tcPr>
          <w:p w14:paraId="774868B3" w14:textId="77777777" w:rsidR="00A56D34" w:rsidRPr="00AF301E" w:rsidRDefault="00A56D34" w:rsidP="00A56D34">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vAlign w:val="center"/>
          </w:tcPr>
          <w:p w14:paraId="2FE59217" w14:textId="67BFF180" w:rsidR="00A56D34" w:rsidRPr="00A56D34" w:rsidRDefault="00A56D34" w:rsidP="00A56D34">
            <w:pPr>
              <w:ind w:left="-40" w:right="-72"/>
              <w:jc w:val="right"/>
              <w:rPr>
                <w:rFonts w:ascii="Arial" w:eastAsia="Arial" w:hAnsi="Arial" w:cs="Arial"/>
                <w:bCs/>
                <w:sz w:val="18"/>
                <w:szCs w:val="18"/>
              </w:rPr>
            </w:pPr>
          </w:p>
        </w:tc>
        <w:tc>
          <w:tcPr>
            <w:tcW w:w="1369" w:type="dxa"/>
            <w:tcBorders>
              <w:top w:val="nil"/>
              <w:left w:val="nil"/>
              <w:bottom w:val="nil"/>
              <w:right w:val="nil"/>
            </w:tcBorders>
            <w:vAlign w:val="bottom"/>
          </w:tcPr>
          <w:p w14:paraId="152247F6"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bottom"/>
          </w:tcPr>
          <w:p w14:paraId="5F2F6668"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vAlign w:val="bottom"/>
          </w:tcPr>
          <w:p w14:paraId="38788CE8" w14:textId="77777777" w:rsidR="00A56D34" w:rsidRPr="00A56D34" w:rsidRDefault="00A56D34" w:rsidP="00A56D34">
            <w:pPr>
              <w:ind w:left="-40" w:right="-72"/>
              <w:jc w:val="right"/>
              <w:rPr>
                <w:rFonts w:ascii="Arial" w:eastAsia="Arial" w:hAnsi="Arial" w:cs="Arial"/>
                <w:bCs/>
                <w:sz w:val="18"/>
                <w:szCs w:val="18"/>
              </w:rPr>
            </w:pPr>
          </w:p>
        </w:tc>
      </w:tr>
      <w:tr w:rsidR="00A56D34" w:rsidRPr="00AF301E" w14:paraId="419458C3" w14:textId="77777777" w:rsidTr="004869D1">
        <w:tc>
          <w:tcPr>
            <w:tcW w:w="3988" w:type="dxa"/>
            <w:tcBorders>
              <w:top w:val="nil"/>
              <w:left w:val="nil"/>
              <w:bottom w:val="nil"/>
              <w:right w:val="nil"/>
            </w:tcBorders>
          </w:tcPr>
          <w:p w14:paraId="55EAF368" w14:textId="579A4788" w:rsidR="00A56D34" w:rsidRPr="00AF301E" w:rsidRDefault="00A56D34" w:rsidP="00A56D34">
            <w:pPr>
              <w:ind w:left="611" w:hanging="186"/>
              <w:rPr>
                <w:rFonts w:ascii="Arial" w:eastAsia="Arial" w:hAnsi="Arial" w:cs="Arial"/>
                <w:b/>
                <w:bCs/>
                <w:sz w:val="18"/>
                <w:szCs w:val="18"/>
              </w:rPr>
            </w:pPr>
            <w:r w:rsidRPr="00AF301E">
              <w:rPr>
                <w:rFonts w:ascii="Arial" w:eastAsia="Arial" w:hAnsi="Arial" w:cs="Arial"/>
                <w:b/>
                <w:bCs/>
                <w:sz w:val="18"/>
                <w:szCs w:val="18"/>
              </w:rPr>
              <w:t>Deposit</w:t>
            </w:r>
          </w:p>
        </w:tc>
        <w:tc>
          <w:tcPr>
            <w:tcW w:w="1368" w:type="dxa"/>
            <w:tcBorders>
              <w:top w:val="nil"/>
              <w:left w:val="nil"/>
              <w:bottom w:val="nil"/>
              <w:right w:val="nil"/>
            </w:tcBorders>
            <w:shd w:val="clear" w:color="auto" w:fill="FAFAFA"/>
            <w:vAlign w:val="center"/>
          </w:tcPr>
          <w:p w14:paraId="3188D112" w14:textId="77777777" w:rsidR="00A56D34" w:rsidRPr="00A56D34" w:rsidRDefault="00A56D34" w:rsidP="00A56D34">
            <w:pPr>
              <w:ind w:left="-40" w:right="-72"/>
              <w:jc w:val="right"/>
              <w:rPr>
                <w:rFonts w:ascii="Arial" w:eastAsia="Arial" w:hAnsi="Arial" w:cs="Arial"/>
                <w:bCs/>
                <w:sz w:val="18"/>
                <w:szCs w:val="18"/>
              </w:rPr>
            </w:pPr>
          </w:p>
        </w:tc>
        <w:tc>
          <w:tcPr>
            <w:tcW w:w="1369" w:type="dxa"/>
            <w:tcBorders>
              <w:top w:val="nil"/>
              <w:left w:val="nil"/>
              <w:bottom w:val="nil"/>
              <w:right w:val="nil"/>
            </w:tcBorders>
            <w:vAlign w:val="bottom"/>
          </w:tcPr>
          <w:p w14:paraId="68C975C8"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bottom"/>
          </w:tcPr>
          <w:p w14:paraId="13B8561F"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vAlign w:val="bottom"/>
          </w:tcPr>
          <w:p w14:paraId="21CC9C49" w14:textId="77777777" w:rsidR="00A56D34" w:rsidRPr="00A56D34" w:rsidRDefault="00A56D34" w:rsidP="00A56D34">
            <w:pPr>
              <w:ind w:left="-40" w:right="-72"/>
              <w:jc w:val="right"/>
              <w:rPr>
                <w:rFonts w:ascii="Arial" w:eastAsia="Arial" w:hAnsi="Arial" w:cs="Arial"/>
                <w:bCs/>
                <w:sz w:val="18"/>
                <w:szCs w:val="18"/>
              </w:rPr>
            </w:pPr>
          </w:p>
        </w:tc>
      </w:tr>
      <w:tr w:rsidR="00A56D34" w:rsidRPr="00AF301E" w14:paraId="1EDD7AA1" w14:textId="77777777" w:rsidTr="004869D1">
        <w:tc>
          <w:tcPr>
            <w:tcW w:w="3988" w:type="dxa"/>
            <w:tcBorders>
              <w:top w:val="nil"/>
              <w:left w:val="nil"/>
              <w:bottom w:val="nil"/>
              <w:right w:val="nil"/>
            </w:tcBorders>
          </w:tcPr>
          <w:p w14:paraId="731E0C2D" w14:textId="57714B25" w:rsidR="00A56D34" w:rsidRPr="00AF301E" w:rsidRDefault="00A56D34" w:rsidP="00A56D34">
            <w:pPr>
              <w:ind w:left="611" w:hanging="186"/>
              <w:rPr>
                <w:rFonts w:ascii="Arial" w:eastAsia="Arial" w:hAnsi="Arial" w:cs="Arial"/>
                <w:sz w:val="18"/>
                <w:szCs w:val="18"/>
              </w:rPr>
            </w:pPr>
            <w:r w:rsidRPr="00AF301E">
              <w:rPr>
                <w:rFonts w:ascii="Arial" w:hAnsi="Arial" w:cs="Arial"/>
                <w:sz w:val="18"/>
                <w:szCs w:val="18"/>
              </w:rPr>
              <w:t>Subsidiary</w:t>
            </w:r>
          </w:p>
        </w:tc>
        <w:tc>
          <w:tcPr>
            <w:tcW w:w="1368" w:type="dxa"/>
            <w:tcBorders>
              <w:top w:val="nil"/>
              <w:left w:val="nil"/>
              <w:bottom w:val="nil"/>
              <w:right w:val="nil"/>
            </w:tcBorders>
            <w:shd w:val="clear" w:color="auto" w:fill="FAFAFA"/>
            <w:vAlign w:val="center"/>
          </w:tcPr>
          <w:p w14:paraId="62C6044B" w14:textId="7F736126" w:rsidR="00A56D34" w:rsidRPr="00A56D34" w:rsidRDefault="00D930B6"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103,652</w:t>
            </w:r>
          </w:p>
        </w:tc>
        <w:tc>
          <w:tcPr>
            <w:tcW w:w="1369" w:type="dxa"/>
            <w:tcBorders>
              <w:top w:val="nil"/>
              <w:left w:val="nil"/>
              <w:bottom w:val="nil"/>
              <w:right w:val="nil"/>
            </w:tcBorders>
          </w:tcPr>
          <w:p w14:paraId="619FAB74" w14:textId="6D917459" w:rsidR="00A56D34" w:rsidRPr="00A56D34" w:rsidRDefault="00A56D34"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103,652</w:t>
            </w:r>
          </w:p>
        </w:tc>
        <w:tc>
          <w:tcPr>
            <w:tcW w:w="1368" w:type="dxa"/>
            <w:tcBorders>
              <w:top w:val="nil"/>
              <w:left w:val="nil"/>
              <w:bottom w:val="nil"/>
              <w:right w:val="nil"/>
            </w:tcBorders>
            <w:shd w:val="clear" w:color="auto" w:fill="FAFAFA"/>
          </w:tcPr>
          <w:p w14:paraId="458164CC" w14:textId="557E482C" w:rsidR="00A56D34" w:rsidRPr="00A56D34" w:rsidRDefault="00D930B6"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103,652</w:t>
            </w:r>
          </w:p>
        </w:tc>
        <w:tc>
          <w:tcPr>
            <w:tcW w:w="1368" w:type="dxa"/>
            <w:tcBorders>
              <w:top w:val="nil"/>
              <w:left w:val="nil"/>
              <w:bottom w:val="nil"/>
              <w:right w:val="nil"/>
            </w:tcBorders>
          </w:tcPr>
          <w:p w14:paraId="1004AFEB" w14:textId="00296350" w:rsidR="00A56D34" w:rsidRPr="00A56D34" w:rsidRDefault="00A56D34"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103,652</w:t>
            </w:r>
          </w:p>
        </w:tc>
      </w:tr>
      <w:tr w:rsidR="00A56D34" w:rsidRPr="00AF301E" w14:paraId="55076D44" w14:textId="77777777" w:rsidTr="004869D1">
        <w:tc>
          <w:tcPr>
            <w:tcW w:w="3988" w:type="dxa"/>
            <w:tcBorders>
              <w:top w:val="nil"/>
              <w:left w:val="nil"/>
              <w:bottom w:val="nil"/>
              <w:right w:val="nil"/>
            </w:tcBorders>
          </w:tcPr>
          <w:p w14:paraId="5F3D4BBE" w14:textId="77777777" w:rsidR="00A56D34" w:rsidRPr="00AF301E" w:rsidRDefault="00A56D34" w:rsidP="00A56D34">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vAlign w:val="center"/>
          </w:tcPr>
          <w:p w14:paraId="4D8FB261" w14:textId="77777777" w:rsidR="00A56D34" w:rsidRPr="00A56D34" w:rsidRDefault="00A56D34" w:rsidP="00A56D34">
            <w:pPr>
              <w:ind w:left="-40" w:right="-72"/>
              <w:jc w:val="right"/>
              <w:rPr>
                <w:rFonts w:ascii="Arial" w:eastAsia="Arial" w:hAnsi="Arial" w:cs="Arial"/>
                <w:bCs/>
                <w:sz w:val="18"/>
                <w:szCs w:val="18"/>
              </w:rPr>
            </w:pPr>
          </w:p>
        </w:tc>
        <w:tc>
          <w:tcPr>
            <w:tcW w:w="1369" w:type="dxa"/>
            <w:tcBorders>
              <w:top w:val="nil"/>
              <w:left w:val="nil"/>
              <w:bottom w:val="nil"/>
              <w:right w:val="nil"/>
            </w:tcBorders>
            <w:vAlign w:val="bottom"/>
          </w:tcPr>
          <w:p w14:paraId="1CBB24D5"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bottom"/>
          </w:tcPr>
          <w:p w14:paraId="5280C0F1"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vAlign w:val="bottom"/>
          </w:tcPr>
          <w:p w14:paraId="3076B4EB" w14:textId="77777777" w:rsidR="00A56D34" w:rsidRPr="00A56D34" w:rsidRDefault="00A56D34" w:rsidP="00A56D34">
            <w:pPr>
              <w:ind w:left="-40" w:right="-72"/>
              <w:jc w:val="right"/>
              <w:rPr>
                <w:rFonts w:ascii="Arial" w:eastAsia="Arial" w:hAnsi="Arial" w:cs="Arial"/>
                <w:bCs/>
                <w:sz w:val="18"/>
                <w:szCs w:val="18"/>
              </w:rPr>
            </w:pPr>
          </w:p>
        </w:tc>
      </w:tr>
      <w:tr w:rsidR="00A56D34" w:rsidRPr="00AF301E" w14:paraId="05D79557" w14:textId="77777777" w:rsidTr="004869D1">
        <w:tc>
          <w:tcPr>
            <w:tcW w:w="3988" w:type="dxa"/>
            <w:tcBorders>
              <w:top w:val="nil"/>
              <w:left w:val="nil"/>
              <w:bottom w:val="nil"/>
              <w:right w:val="nil"/>
            </w:tcBorders>
          </w:tcPr>
          <w:p w14:paraId="75788EAA" w14:textId="1038A945" w:rsidR="00A56D34" w:rsidRPr="00AF301E" w:rsidRDefault="00A56D34" w:rsidP="00A56D34">
            <w:pPr>
              <w:ind w:left="611" w:hanging="186"/>
              <w:rPr>
                <w:rFonts w:ascii="Arial" w:eastAsia="Arial" w:hAnsi="Arial" w:cs="Arial"/>
                <w:b/>
                <w:sz w:val="18"/>
                <w:szCs w:val="18"/>
                <w:lang w:val="en-US"/>
              </w:rPr>
            </w:pPr>
            <w:r w:rsidRPr="00AF301E">
              <w:rPr>
                <w:rFonts w:ascii="Arial" w:eastAsia="Arial" w:hAnsi="Arial" w:cs="Arial"/>
                <w:b/>
                <w:sz w:val="18"/>
                <w:szCs w:val="22"/>
              </w:rPr>
              <w:t>Trade p</w:t>
            </w:r>
            <w:r w:rsidRPr="00AF301E">
              <w:rPr>
                <w:rFonts w:ascii="Arial" w:eastAsia="Arial" w:hAnsi="Arial" w:cs="Arial"/>
                <w:b/>
                <w:sz w:val="18"/>
                <w:szCs w:val="18"/>
              </w:rPr>
              <w:t>ayables</w:t>
            </w:r>
            <w:r w:rsidRPr="00AF301E">
              <w:rPr>
                <w:rFonts w:ascii="Arial" w:eastAsia="Arial" w:hAnsi="Arial" w:cs="Arial"/>
                <w:b/>
                <w:sz w:val="18"/>
                <w:szCs w:val="18"/>
                <w:cs/>
              </w:rPr>
              <w:t xml:space="preserve"> </w:t>
            </w:r>
            <w:r w:rsidRPr="003A5F45">
              <w:rPr>
                <w:rFonts w:ascii="Arial" w:eastAsia="Arial" w:hAnsi="Arial" w:cs="Arial"/>
                <w:bCs/>
                <w:sz w:val="18"/>
                <w:szCs w:val="18"/>
                <w:lang w:val="en-US"/>
              </w:rPr>
              <w:t xml:space="preserve">(Note </w:t>
            </w:r>
            <w:r w:rsidRPr="003A5F45">
              <w:rPr>
                <w:rFonts w:ascii="Arial" w:eastAsia="Arial" w:hAnsi="Arial" w:cs="Arial"/>
                <w:bCs/>
                <w:sz w:val="18"/>
                <w:szCs w:val="18"/>
              </w:rPr>
              <w:t>1</w:t>
            </w:r>
            <w:r w:rsidR="00371008" w:rsidRPr="003A5F45">
              <w:rPr>
                <w:rFonts w:ascii="Arial" w:eastAsia="Arial" w:hAnsi="Arial" w:cs="Arial"/>
                <w:bCs/>
                <w:sz w:val="18"/>
                <w:szCs w:val="18"/>
              </w:rPr>
              <w:t>1</w:t>
            </w:r>
            <w:r w:rsidRPr="003A5F45">
              <w:rPr>
                <w:rFonts w:ascii="Arial" w:eastAsia="Arial" w:hAnsi="Arial" w:cs="Arial"/>
                <w:bCs/>
                <w:sz w:val="18"/>
                <w:szCs w:val="18"/>
                <w:lang w:val="en-US"/>
              </w:rPr>
              <w:t>)</w:t>
            </w:r>
          </w:p>
        </w:tc>
        <w:tc>
          <w:tcPr>
            <w:tcW w:w="1368" w:type="dxa"/>
            <w:tcBorders>
              <w:top w:val="nil"/>
              <w:left w:val="nil"/>
              <w:bottom w:val="nil"/>
              <w:right w:val="nil"/>
            </w:tcBorders>
            <w:shd w:val="clear" w:color="auto" w:fill="FAFAFA"/>
            <w:vAlign w:val="center"/>
          </w:tcPr>
          <w:p w14:paraId="2D060AA4" w14:textId="77777777" w:rsidR="00A56D34" w:rsidRPr="00A56D34" w:rsidRDefault="00A56D34" w:rsidP="00A56D34">
            <w:pPr>
              <w:ind w:left="-40" w:right="-72"/>
              <w:jc w:val="right"/>
              <w:rPr>
                <w:rFonts w:ascii="Arial" w:eastAsia="Arial" w:hAnsi="Arial" w:cs="Arial"/>
                <w:bCs/>
                <w:sz w:val="18"/>
                <w:szCs w:val="18"/>
              </w:rPr>
            </w:pPr>
          </w:p>
        </w:tc>
        <w:tc>
          <w:tcPr>
            <w:tcW w:w="1369" w:type="dxa"/>
            <w:tcBorders>
              <w:top w:val="nil"/>
              <w:left w:val="nil"/>
              <w:bottom w:val="nil"/>
              <w:right w:val="nil"/>
            </w:tcBorders>
            <w:vAlign w:val="bottom"/>
          </w:tcPr>
          <w:p w14:paraId="5BD30B38"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bottom"/>
          </w:tcPr>
          <w:p w14:paraId="4A6254C9"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vAlign w:val="bottom"/>
          </w:tcPr>
          <w:p w14:paraId="395B7D02" w14:textId="77777777" w:rsidR="00A56D34" w:rsidRPr="00A56D34" w:rsidRDefault="00A56D34" w:rsidP="00A56D34">
            <w:pPr>
              <w:ind w:left="-40" w:right="-72"/>
              <w:jc w:val="right"/>
              <w:rPr>
                <w:rFonts w:ascii="Arial" w:eastAsia="Arial" w:hAnsi="Arial" w:cs="Arial"/>
                <w:bCs/>
                <w:sz w:val="18"/>
                <w:szCs w:val="18"/>
              </w:rPr>
            </w:pPr>
          </w:p>
        </w:tc>
      </w:tr>
      <w:tr w:rsidR="00A56D34" w:rsidRPr="00AF301E" w14:paraId="70E9B49F" w14:textId="77777777" w:rsidTr="004869D1">
        <w:tc>
          <w:tcPr>
            <w:tcW w:w="3988" w:type="dxa"/>
            <w:tcBorders>
              <w:top w:val="nil"/>
              <w:left w:val="nil"/>
              <w:bottom w:val="nil"/>
              <w:right w:val="nil"/>
            </w:tcBorders>
          </w:tcPr>
          <w:p w14:paraId="394A82DB" w14:textId="71F7226D" w:rsidR="00A56D34" w:rsidRPr="00AF301E" w:rsidRDefault="00BA5332" w:rsidP="00A56D34">
            <w:pPr>
              <w:ind w:left="611" w:hanging="186"/>
              <w:rPr>
                <w:rFonts w:ascii="Arial" w:eastAsia="Arial" w:hAnsi="Arial" w:cs="Arial"/>
                <w:sz w:val="18"/>
                <w:szCs w:val="18"/>
              </w:rPr>
            </w:pPr>
            <w:r>
              <w:rPr>
                <w:rFonts w:ascii="Arial" w:eastAsia="Arial" w:hAnsi="Arial" w:cs="Arial"/>
                <w:sz w:val="18"/>
                <w:szCs w:val="18"/>
              </w:rPr>
              <w:t>A</w:t>
            </w:r>
            <w:r w:rsidR="00A56D34" w:rsidRPr="00AF301E">
              <w:rPr>
                <w:rFonts w:ascii="Arial" w:eastAsia="Arial" w:hAnsi="Arial" w:cs="Arial"/>
                <w:sz w:val="18"/>
                <w:szCs w:val="18"/>
              </w:rPr>
              <w:t>ssociate</w:t>
            </w:r>
          </w:p>
        </w:tc>
        <w:tc>
          <w:tcPr>
            <w:tcW w:w="1368" w:type="dxa"/>
            <w:tcBorders>
              <w:top w:val="nil"/>
              <w:left w:val="nil"/>
              <w:bottom w:val="nil"/>
              <w:right w:val="nil"/>
            </w:tcBorders>
            <w:shd w:val="clear" w:color="auto" w:fill="FAFAFA"/>
          </w:tcPr>
          <w:p w14:paraId="7A8AD416" w14:textId="063808CC" w:rsidR="00A56D34" w:rsidRPr="00A56D34" w:rsidRDefault="00D930B6" w:rsidP="00A56D34">
            <w:pPr>
              <w:ind w:left="-40" w:right="-72"/>
              <w:jc w:val="right"/>
              <w:rPr>
                <w:rFonts w:ascii="Arial" w:hAnsi="Arial" w:cs="Arial"/>
                <w:sz w:val="18"/>
                <w:szCs w:val="18"/>
              </w:rPr>
            </w:pPr>
            <w:r w:rsidRPr="00D930B6">
              <w:rPr>
                <w:rFonts w:ascii="Arial" w:hAnsi="Arial" w:cs="Arial"/>
                <w:sz w:val="18"/>
                <w:szCs w:val="18"/>
              </w:rPr>
              <w:t>5,456,486</w:t>
            </w:r>
          </w:p>
        </w:tc>
        <w:tc>
          <w:tcPr>
            <w:tcW w:w="1369" w:type="dxa"/>
            <w:tcBorders>
              <w:top w:val="nil"/>
              <w:left w:val="nil"/>
              <w:bottom w:val="nil"/>
              <w:right w:val="nil"/>
            </w:tcBorders>
          </w:tcPr>
          <w:p w14:paraId="3AF7499A" w14:textId="4ED3939B" w:rsidR="00A56D34" w:rsidRPr="00A56D34" w:rsidRDefault="00A56D34"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5,455,239</w:t>
            </w:r>
          </w:p>
        </w:tc>
        <w:tc>
          <w:tcPr>
            <w:tcW w:w="1368" w:type="dxa"/>
            <w:tcBorders>
              <w:top w:val="nil"/>
              <w:left w:val="nil"/>
              <w:bottom w:val="nil"/>
              <w:right w:val="nil"/>
            </w:tcBorders>
            <w:shd w:val="clear" w:color="auto" w:fill="FAFAFA"/>
            <w:vAlign w:val="bottom"/>
          </w:tcPr>
          <w:p w14:paraId="3BCF6B4B" w14:textId="68A3A1D7" w:rsidR="00A56D34" w:rsidRPr="00A56D34" w:rsidRDefault="00D930B6" w:rsidP="00A56D34">
            <w:pPr>
              <w:ind w:left="-40" w:right="-72"/>
              <w:jc w:val="right"/>
              <w:rPr>
                <w:rFonts w:ascii="Arial" w:eastAsia="Arial" w:hAnsi="Arial" w:cs="Arial"/>
                <w:bCs/>
                <w:sz w:val="18"/>
                <w:szCs w:val="18"/>
              </w:rPr>
            </w:pPr>
            <w:r>
              <w:rPr>
                <w:rFonts w:ascii="Arial" w:eastAsia="Arial" w:hAnsi="Arial" w:cs="Arial"/>
                <w:bCs/>
                <w:sz w:val="18"/>
                <w:szCs w:val="18"/>
              </w:rPr>
              <w:t>-</w:t>
            </w:r>
          </w:p>
        </w:tc>
        <w:tc>
          <w:tcPr>
            <w:tcW w:w="1368" w:type="dxa"/>
            <w:tcBorders>
              <w:top w:val="nil"/>
              <w:left w:val="nil"/>
              <w:bottom w:val="nil"/>
              <w:right w:val="nil"/>
            </w:tcBorders>
            <w:vAlign w:val="bottom"/>
          </w:tcPr>
          <w:p w14:paraId="1F53E7A0" w14:textId="25D28D35" w:rsidR="00A56D34" w:rsidRPr="00A56D34" w:rsidRDefault="00A56D34"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w:t>
            </w:r>
          </w:p>
        </w:tc>
      </w:tr>
      <w:tr w:rsidR="00A56D34" w:rsidRPr="00AF301E" w14:paraId="4EF2C90D" w14:textId="77777777" w:rsidTr="004869D1">
        <w:tc>
          <w:tcPr>
            <w:tcW w:w="3988" w:type="dxa"/>
            <w:tcBorders>
              <w:top w:val="nil"/>
              <w:left w:val="nil"/>
              <w:bottom w:val="nil"/>
              <w:right w:val="nil"/>
            </w:tcBorders>
          </w:tcPr>
          <w:p w14:paraId="50C32D40" w14:textId="28E8B309" w:rsidR="00A56D34" w:rsidRPr="00AF301E" w:rsidRDefault="00A56D34" w:rsidP="00A56D34">
            <w:pPr>
              <w:ind w:left="611" w:hanging="186"/>
              <w:rPr>
                <w:rFonts w:ascii="Arial" w:eastAsia="Arial" w:hAnsi="Arial" w:cs="Arial"/>
                <w:sz w:val="18"/>
                <w:szCs w:val="22"/>
              </w:rPr>
            </w:pPr>
            <w:r w:rsidRPr="00AF301E">
              <w:rPr>
                <w:rFonts w:ascii="Arial" w:eastAsia="Arial" w:hAnsi="Arial" w:cs="Arial"/>
                <w:sz w:val="18"/>
                <w:szCs w:val="18"/>
              </w:rPr>
              <w:t>Related part</w:t>
            </w:r>
            <w:r w:rsidRPr="00AF301E">
              <w:rPr>
                <w:rFonts w:ascii="Arial" w:eastAsia="Arial" w:hAnsi="Arial" w:cs="Arial"/>
                <w:sz w:val="18"/>
                <w:szCs w:val="22"/>
              </w:rPr>
              <w:t>ies</w:t>
            </w:r>
          </w:p>
        </w:tc>
        <w:tc>
          <w:tcPr>
            <w:tcW w:w="1368" w:type="dxa"/>
            <w:tcBorders>
              <w:top w:val="nil"/>
              <w:left w:val="nil"/>
              <w:bottom w:val="single" w:sz="4" w:space="0" w:color="auto"/>
              <w:right w:val="nil"/>
            </w:tcBorders>
            <w:shd w:val="clear" w:color="auto" w:fill="FAFAFA"/>
          </w:tcPr>
          <w:p w14:paraId="6AABC2E5" w14:textId="748FD394" w:rsidR="00A56D34" w:rsidRPr="00A56D34" w:rsidRDefault="00D930B6" w:rsidP="00A56D34">
            <w:pPr>
              <w:ind w:left="-40" w:right="-72"/>
              <w:jc w:val="right"/>
              <w:rPr>
                <w:rFonts w:ascii="Arial" w:hAnsi="Arial" w:cs="Arial"/>
                <w:sz w:val="18"/>
                <w:szCs w:val="18"/>
              </w:rPr>
            </w:pPr>
            <w:r w:rsidRPr="00D930B6">
              <w:rPr>
                <w:rFonts w:ascii="Arial" w:hAnsi="Arial" w:cs="Arial"/>
                <w:sz w:val="18"/>
                <w:szCs w:val="18"/>
              </w:rPr>
              <w:t>470,527,749</w:t>
            </w:r>
          </w:p>
        </w:tc>
        <w:tc>
          <w:tcPr>
            <w:tcW w:w="1369" w:type="dxa"/>
            <w:tcBorders>
              <w:top w:val="nil"/>
              <w:left w:val="nil"/>
              <w:bottom w:val="single" w:sz="4" w:space="0" w:color="auto"/>
              <w:right w:val="nil"/>
            </w:tcBorders>
          </w:tcPr>
          <w:p w14:paraId="5A60B271" w14:textId="198001B3" w:rsidR="00A56D34" w:rsidRPr="00A56D34" w:rsidRDefault="00A56D34"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440,640,093</w:t>
            </w:r>
          </w:p>
        </w:tc>
        <w:tc>
          <w:tcPr>
            <w:tcW w:w="1368" w:type="dxa"/>
            <w:tcBorders>
              <w:top w:val="nil"/>
              <w:left w:val="nil"/>
              <w:bottom w:val="single" w:sz="4" w:space="0" w:color="auto"/>
              <w:right w:val="nil"/>
            </w:tcBorders>
            <w:shd w:val="clear" w:color="auto" w:fill="FAFAFA"/>
            <w:vAlign w:val="bottom"/>
          </w:tcPr>
          <w:p w14:paraId="4AAA7E6E" w14:textId="6884977C" w:rsidR="00A56D34" w:rsidRPr="00A56D34" w:rsidRDefault="00D930B6" w:rsidP="00A56D34">
            <w:pPr>
              <w:ind w:left="-40" w:right="-72"/>
              <w:jc w:val="right"/>
              <w:rPr>
                <w:rFonts w:ascii="Arial" w:eastAsia="Arial" w:hAnsi="Arial" w:cs="Arial"/>
                <w:bCs/>
                <w:sz w:val="18"/>
                <w:szCs w:val="18"/>
              </w:rPr>
            </w:pPr>
            <w:r>
              <w:rPr>
                <w:rFonts w:ascii="Arial" w:eastAsia="Arial" w:hAnsi="Arial" w:cs="Arial"/>
                <w:bCs/>
                <w:sz w:val="18"/>
                <w:szCs w:val="18"/>
              </w:rPr>
              <w:t>-</w:t>
            </w:r>
          </w:p>
        </w:tc>
        <w:tc>
          <w:tcPr>
            <w:tcW w:w="1368" w:type="dxa"/>
            <w:tcBorders>
              <w:top w:val="nil"/>
              <w:left w:val="nil"/>
              <w:bottom w:val="single" w:sz="4" w:space="0" w:color="auto"/>
              <w:right w:val="nil"/>
            </w:tcBorders>
            <w:vAlign w:val="bottom"/>
          </w:tcPr>
          <w:p w14:paraId="09C11296" w14:textId="5ECDE287" w:rsidR="00A56D34" w:rsidRPr="00A56D34" w:rsidRDefault="00A56D34"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w:t>
            </w:r>
          </w:p>
        </w:tc>
      </w:tr>
      <w:tr w:rsidR="00A56D34" w:rsidRPr="00AF301E" w14:paraId="4DAEE12E" w14:textId="77777777" w:rsidTr="008114CA">
        <w:tc>
          <w:tcPr>
            <w:tcW w:w="3988" w:type="dxa"/>
            <w:tcBorders>
              <w:top w:val="nil"/>
              <w:left w:val="nil"/>
              <w:bottom w:val="nil"/>
              <w:right w:val="nil"/>
            </w:tcBorders>
          </w:tcPr>
          <w:p w14:paraId="5D848AD9" w14:textId="77777777" w:rsidR="00A56D34" w:rsidRPr="00AF301E" w:rsidRDefault="00A56D34" w:rsidP="00A56D34">
            <w:pPr>
              <w:ind w:left="611" w:hanging="186"/>
              <w:rPr>
                <w:rFonts w:ascii="Arial" w:eastAsia="Arial" w:hAnsi="Arial" w:cs="Arial"/>
                <w:b/>
                <w:bCs/>
                <w:sz w:val="18"/>
                <w:szCs w:val="18"/>
              </w:rPr>
            </w:pPr>
          </w:p>
        </w:tc>
        <w:tc>
          <w:tcPr>
            <w:tcW w:w="1368" w:type="dxa"/>
            <w:tcBorders>
              <w:top w:val="single" w:sz="4" w:space="0" w:color="auto"/>
              <w:left w:val="nil"/>
              <w:bottom w:val="nil"/>
              <w:right w:val="nil"/>
            </w:tcBorders>
            <w:shd w:val="clear" w:color="auto" w:fill="FAFAFA"/>
            <w:vAlign w:val="center"/>
          </w:tcPr>
          <w:p w14:paraId="40CF8158" w14:textId="77777777" w:rsidR="00A56D34" w:rsidRPr="00A56D34" w:rsidRDefault="00A56D34" w:rsidP="00A56D34">
            <w:pPr>
              <w:ind w:left="-40" w:right="-72"/>
              <w:jc w:val="right"/>
              <w:rPr>
                <w:rFonts w:ascii="Arial" w:hAnsi="Arial" w:cs="Arial"/>
                <w:b/>
                <w:bCs/>
                <w:sz w:val="18"/>
                <w:szCs w:val="18"/>
              </w:rPr>
            </w:pPr>
          </w:p>
        </w:tc>
        <w:tc>
          <w:tcPr>
            <w:tcW w:w="1369" w:type="dxa"/>
            <w:tcBorders>
              <w:top w:val="single" w:sz="4" w:space="0" w:color="auto"/>
              <w:left w:val="nil"/>
              <w:bottom w:val="nil"/>
              <w:right w:val="nil"/>
            </w:tcBorders>
            <w:vAlign w:val="center"/>
          </w:tcPr>
          <w:p w14:paraId="73A1F6FD" w14:textId="77777777" w:rsidR="00A56D34" w:rsidRPr="00A56D34" w:rsidRDefault="00A56D34" w:rsidP="00A56D34">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center"/>
          </w:tcPr>
          <w:p w14:paraId="278D48F0" w14:textId="77777777" w:rsidR="00A56D34" w:rsidRPr="00A56D34" w:rsidRDefault="00A56D34" w:rsidP="00A56D34">
            <w:pPr>
              <w:ind w:left="-40" w:right="-72"/>
              <w:jc w:val="right"/>
              <w:rPr>
                <w:rFonts w:ascii="Arial" w:hAnsi="Arial" w:cs="Arial"/>
                <w:b/>
                <w:bCs/>
                <w:sz w:val="18"/>
                <w:szCs w:val="18"/>
              </w:rPr>
            </w:pPr>
          </w:p>
        </w:tc>
        <w:tc>
          <w:tcPr>
            <w:tcW w:w="1368" w:type="dxa"/>
            <w:tcBorders>
              <w:top w:val="single" w:sz="4" w:space="0" w:color="auto"/>
              <w:left w:val="nil"/>
              <w:bottom w:val="nil"/>
              <w:right w:val="nil"/>
            </w:tcBorders>
            <w:vAlign w:val="center"/>
          </w:tcPr>
          <w:p w14:paraId="7233F0EE" w14:textId="77777777" w:rsidR="00A56D34" w:rsidRPr="00A56D34" w:rsidRDefault="00A56D34" w:rsidP="00A56D34">
            <w:pPr>
              <w:ind w:left="-40" w:right="-72"/>
              <w:jc w:val="right"/>
              <w:rPr>
                <w:rFonts w:ascii="Arial" w:hAnsi="Arial" w:cs="Arial"/>
                <w:b/>
                <w:bCs/>
                <w:sz w:val="18"/>
                <w:szCs w:val="18"/>
              </w:rPr>
            </w:pPr>
          </w:p>
        </w:tc>
      </w:tr>
      <w:tr w:rsidR="00A56D34" w:rsidRPr="00AF301E" w14:paraId="6676B0A0" w14:textId="77777777" w:rsidTr="008954E3">
        <w:tc>
          <w:tcPr>
            <w:tcW w:w="3988" w:type="dxa"/>
            <w:tcBorders>
              <w:top w:val="nil"/>
              <w:left w:val="nil"/>
              <w:bottom w:val="nil"/>
              <w:right w:val="nil"/>
            </w:tcBorders>
          </w:tcPr>
          <w:p w14:paraId="5234AE68" w14:textId="7C978B8E" w:rsidR="00A56D34" w:rsidRPr="00AF301E" w:rsidRDefault="00A56D34" w:rsidP="00A56D34">
            <w:pPr>
              <w:ind w:left="611" w:hanging="186"/>
              <w:rPr>
                <w:rFonts w:ascii="Arial" w:eastAsia="Arial" w:hAnsi="Arial" w:cs="Arial"/>
                <w:b/>
                <w:bCs/>
                <w:sz w:val="18"/>
                <w:szCs w:val="18"/>
              </w:rPr>
            </w:pPr>
          </w:p>
        </w:tc>
        <w:tc>
          <w:tcPr>
            <w:tcW w:w="1368" w:type="dxa"/>
            <w:tcBorders>
              <w:top w:val="nil"/>
              <w:left w:val="nil"/>
              <w:bottom w:val="single" w:sz="4" w:space="0" w:color="auto"/>
              <w:right w:val="nil"/>
            </w:tcBorders>
            <w:shd w:val="clear" w:color="auto" w:fill="FAFAFA"/>
            <w:vAlign w:val="center"/>
          </w:tcPr>
          <w:p w14:paraId="4A13B85A" w14:textId="45BA92D5" w:rsidR="00A56D34" w:rsidRPr="00A56D34" w:rsidRDefault="00D930B6" w:rsidP="00A56D34">
            <w:pPr>
              <w:ind w:left="-40" w:right="-72"/>
              <w:jc w:val="right"/>
              <w:rPr>
                <w:rFonts w:ascii="Arial" w:eastAsia="Arial" w:hAnsi="Arial" w:cs="Arial"/>
                <w:b/>
                <w:bCs/>
                <w:sz w:val="18"/>
                <w:szCs w:val="18"/>
              </w:rPr>
            </w:pPr>
            <w:r w:rsidRPr="00D930B6">
              <w:rPr>
                <w:rFonts w:ascii="Arial" w:eastAsia="Arial" w:hAnsi="Arial" w:cs="Arial"/>
                <w:b/>
                <w:bCs/>
                <w:sz w:val="18"/>
                <w:szCs w:val="18"/>
              </w:rPr>
              <w:t>475,984,235</w:t>
            </w:r>
          </w:p>
        </w:tc>
        <w:tc>
          <w:tcPr>
            <w:tcW w:w="1369" w:type="dxa"/>
            <w:tcBorders>
              <w:top w:val="nil"/>
              <w:left w:val="nil"/>
              <w:bottom w:val="single" w:sz="4" w:space="0" w:color="auto"/>
              <w:right w:val="nil"/>
            </w:tcBorders>
            <w:vAlign w:val="bottom"/>
          </w:tcPr>
          <w:p w14:paraId="71943619" w14:textId="3F808BBA" w:rsidR="00A56D34" w:rsidRPr="00A56D34" w:rsidRDefault="00A56D34" w:rsidP="00A56D34">
            <w:pPr>
              <w:ind w:left="-40" w:right="-72"/>
              <w:jc w:val="right"/>
              <w:rPr>
                <w:rFonts w:ascii="Arial" w:eastAsia="Arial" w:hAnsi="Arial" w:cs="Arial"/>
                <w:b/>
                <w:bCs/>
                <w:sz w:val="18"/>
                <w:szCs w:val="18"/>
              </w:rPr>
            </w:pPr>
            <w:r w:rsidRPr="00A56D34">
              <w:rPr>
                <w:rFonts w:ascii="Arial" w:eastAsia="Arial Unicode MS" w:hAnsi="Arial" w:cs="Arial"/>
                <w:b/>
                <w:bCs/>
                <w:sz w:val="18"/>
                <w:szCs w:val="18"/>
              </w:rPr>
              <w:t>446,095,332</w:t>
            </w:r>
          </w:p>
        </w:tc>
        <w:tc>
          <w:tcPr>
            <w:tcW w:w="1368" w:type="dxa"/>
            <w:tcBorders>
              <w:top w:val="nil"/>
              <w:left w:val="nil"/>
              <w:bottom w:val="single" w:sz="4" w:space="0" w:color="auto"/>
              <w:right w:val="nil"/>
            </w:tcBorders>
            <w:shd w:val="clear" w:color="auto" w:fill="FAFAFA"/>
            <w:vAlign w:val="bottom"/>
          </w:tcPr>
          <w:p w14:paraId="5DEC6261" w14:textId="41B45CD8" w:rsidR="00A56D34" w:rsidRPr="00A56D34" w:rsidRDefault="00D930B6" w:rsidP="00A56D34">
            <w:pPr>
              <w:ind w:left="-40" w:right="-72"/>
              <w:jc w:val="right"/>
              <w:rPr>
                <w:rFonts w:ascii="Arial" w:eastAsia="Arial" w:hAnsi="Arial" w:cs="Arial"/>
                <w:b/>
                <w:bCs/>
                <w:sz w:val="18"/>
                <w:szCs w:val="18"/>
              </w:rPr>
            </w:pPr>
            <w:r>
              <w:rPr>
                <w:rFonts w:ascii="Arial" w:eastAsia="Arial" w:hAnsi="Arial" w:cs="Arial"/>
                <w:b/>
                <w:bCs/>
                <w:sz w:val="18"/>
                <w:szCs w:val="18"/>
              </w:rPr>
              <w:t>-</w:t>
            </w:r>
          </w:p>
        </w:tc>
        <w:tc>
          <w:tcPr>
            <w:tcW w:w="1368" w:type="dxa"/>
            <w:tcBorders>
              <w:top w:val="nil"/>
              <w:left w:val="nil"/>
              <w:bottom w:val="single" w:sz="4" w:space="0" w:color="auto"/>
              <w:right w:val="nil"/>
            </w:tcBorders>
            <w:vAlign w:val="bottom"/>
          </w:tcPr>
          <w:p w14:paraId="50870279" w14:textId="417D43F3" w:rsidR="00A56D34" w:rsidRPr="00A56D34" w:rsidRDefault="00A56D34" w:rsidP="00A56D34">
            <w:pPr>
              <w:ind w:left="-40" w:right="-72"/>
              <w:jc w:val="right"/>
              <w:rPr>
                <w:rFonts w:ascii="Arial" w:eastAsia="Arial" w:hAnsi="Arial" w:cs="Arial"/>
                <w:b/>
                <w:bCs/>
                <w:sz w:val="18"/>
                <w:szCs w:val="18"/>
              </w:rPr>
            </w:pPr>
            <w:r w:rsidRPr="00A56D34">
              <w:rPr>
                <w:rFonts w:ascii="Arial" w:eastAsia="Arial Unicode MS" w:hAnsi="Arial" w:cs="Arial"/>
                <w:b/>
                <w:bCs/>
                <w:sz w:val="18"/>
                <w:szCs w:val="18"/>
              </w:rPr>
              <w:t>-</w:t>
            </w:r>
          </w:p>
        </w:tc>
      </w:tr>
      <w:tr w:rsidR="00A56D34" w:rsidRPr="00AF301E" w14:paraId="0DF97688" w14:textId="77777777" w:rsidTr="00F36B8D">
        <w:tc>
          <w:tcPr>
            <w:tcW w:w="3988" w:type="dxa"/>
            <w:tcBorders>
              <w:top w:val="nil"/>
              <w:left w:val="nil"/>
              <w:bottom w:val="nil"/>
              <w:right w:val="nil"/>
            </w:tcBorders>
          </w:tcPr>
          <w:p w14:paraId="34933E81" w14:textId="77777777" w:rsidR="00A56D34" w:rsidRPr="00AF301E" w:rsidRDefault="00A56D34" w:rsidP="00A56D34">
            <w:pPr>
              <w:ind w:left="611" w:hanging="186"/>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0FD1AE69" w14:textId="77777777" w:rsidR="00A56D34" w:rsidRPr="00A56D34" w:rsidRDefault="00A56D34" w:rsidP="00A56D34">
            <w:pPr>
              <w:ind w:left="-40" w:right="-72"/>
              <w:jc w:val="right"/>
              <w:rPr>
                <w:rFonts w:ascii="Arial" w:eastAsia="Arial" w:hAnsi="Arial" w:cs="Arial"/>
                <w:bCs/>
                <w:sz w:val="18"/>
                <w:szCs w:val="18"/>
              </w:rPr>
            </w:pPr>
          </w:p>
        </w:tc>
        <w:tc>
          <w:tcPr>
            <w:tcW w:w="1369" w:type="dxa"/>
            <w:tcBorders>
              <w:top w:val="single" w:sz="4" w:space="0" w:color="auto"/>
              <w:left w:val="nil"/>
              <w:bottom w:val="nil"/>
              <w:right w:val="nil"/>
            </w:tcBorders>
            <w:vAlign w:val="center"/>
          </w:tcPr>
          <w:p w14:paraId="7A1CB9EC"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vAlign w:val="center"/>
          </w:tcPr>
          <w:p w14:paraId="3B159363"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vAlign w:val="center"/>
          </w:tcPr>
          <w:p w14:paraId="45C41229" w14:textId="77777777" w:rsidR="00A56D34" w:rsidRPr="00A56D34" w:rsidRDefault="00A56D34" w:rsidP="00A56D34">
            <w:pPr>
              <w:ind w:left="-40" w:right="-72"/>
              <w:jc w:val="right"/>
              <w:rPr>
                <w:rFonts w:ascii="Arial" w:eastAsia="Arial" w:hAnsi="Arial" w:cs="Arial"/>
                <w:bCs/>
                <w:sz w:val="18"/>
                <w:szCs w:val="18"/>
              </w:rPr>
            </w:pPr>
          </w:p>
        </w:tc>
      </w:tr>
      <w:tr w:rsidR="00A56D34" w:rsidRPr="00AF301E" w14:paraId="3CA644D8" w14:textId="77777777" w:rsidTr="00E73C0A">
        <w:tc>
          <w:tcPr>
            <w:tcW w:w="3988" w:type="dxa"/>
            <w:tcBorders>
              <w:top w:val="nil"/>
              <w:left w:val="nil"/>
              <w:bottom w:val="nil"/>
              <w:right w:val="nil"/>
            </w:tcBorders>
          </w:tcPr>
          <w:p w14:paraId="4894CF38" w14:textId="0D1EF8C5" w:rsidR="00A56D34" w:rsidRPr="00AF301E" w:rsidRDefault="00A56D34" w:rsidP="00A56D34">
            <w:pPr>
              <w:ind w:left="611" w:hanging="186"/>
              <w:rPr>
                <w:rFonts w:ascii="Arial" w:eastAsia="Arial" w:hAnsi="Arial" w:cs="Arial"/>
                <w:b/>
                <w:sz w:val="18"/>
                <w:szCs w:val="18"/>
              </w:rPr>
            </w:pPr>
            <w:r w:rsidRPr="00AF301E">
              <w:rPr>
                <w:rFonts w:ascii="Arial" w:eastAsia="Arial" w:hAnsi="Arial" w:cs="Arial"/>
                <w:b/>
                <w:sz w:val="18"/>
                <w:szCs w:val="18"/>
              </w:rPr>
              <w:t>Other payables</w:t>
            </w:r>
          </w:p>
        </w:tc>
        <w:tc>
          <w:tcPr>
            <w:tcW w:w="1368" w:type="dxa"/>
            <w:tcBorders>
              <w:top w:val="nil"/>
              <w:left w:val="nil"/>
              <w:bottom w:val="nil"/>
              <w:right w:val="nil"/>
            </w:tcBorders>
            <w:shd w:val="clear" w:color="auto" w:fill="FAFAFA"/>
            <w:vAlign w:val="center"/>
          </w:tcPr>
          <w:p w14:paraId="0FDE614D" w14:textId="77777777" w:rsidR="00A56D34" w:rsidRPr="00A56D34" w:rsidRDefault="00A56D34" w:rsidP="00A56D34">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61478529"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0FCC6CF5"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307CBE88" w14:textId="77777777" w:rsidR="00A56D34" w:rsidRPr="00A56D34" w:rsidRDefault="00A56D34" w:rsidP="00A56D34">
            <w:pPr>
              <w:ind w:left="-40" w:right="-72"/>
              <w:jc w:val="right"/>
              <w:rPr>
                <w:rFonts w:ascii="Arial" w:eastAsia="Arial" w:hAnsi="Arial" w:cs="Arial"/>
                <w:bCs/>
                <w:sz w:val="18"/>
                <w:szCs w:val="18"/>
              </w:rPr>
            </w:pPr>
          </w:p>
        </w:tc>
      </w:tr>
      <w:tr w:rsidR="00A56D34" w:rsidRPr="00AF301E" w14:paraId="5AE85AAA" w14:textId="77777777" w:rsidTr="00D77D7C">
        <w:tc>
          <w:tcPr>
            <w:tcW w:w="3988" w:type="dxa"/>
            <w:tcBorders>
              <w:top w:val="nil"/>
              <w:left w:val="nil"/>
              <w:bottom w:val="nil"/>
              <w:right w:val="nil"/>
            </w:tcBorders>
          </w:tcPr>
          <w:p w14:paraId="12024C01" w14:textId="22188B01" w:rsidR="00A56D34" w:rsidRPr="00AF301E" w:rsidRDefault="00A56D34" w:rsidP="00A56D34">
            <w:pPr>
              <w:ind w:left="611" w:hanging="186"/>
              <w:rPr>
                <w:rFonts w:ascii="Arial" w:eastAsia="Arial" w:hAnsi="Arial" w:cs="Arial"/>
                <w:b/>
                <w:sz w:val="18"/>
                <w:szCs w:val="18"/>
              </w:rPr>
            </w:pPr>
            <w:r w:rsidRPr="00AF301E">
              <w:rPr>
                <w:rFonts w:ascii="Arial" w:eastAsia="Arial" w:hAnsi="Arial" w:cs="Arial"/>
                <w:sz w:val="18"/>
                <w:szCs w:val="18"/>
              </w:rPr>
              <w:t>Related parties</w:t>
            </w:r>
          </w:p>
        </w:tc>
        <w:tc>
          <w:tcPr>
            <w:tcW w:w="1368" w:type="dxa"/>
            <w:tcBorders>
              <w:top w:val="nil"/>
              <w:left w:val="nil"/>
              <w:bottom w:val="nil"/>
              <w:right w:val="nil"/>
            </w:tcBorders>
            <w:shd w:val="clear" w:color="auto" w:fill="FAFAFA"/>
            <w:vAlign w:val="center"/>
          </w:tcPr>
          <w:p w14:paraId="7D2A8665" w14:textId="658712A4" w:rsidR="00A56D34" w:rsidRPr="00A56D34" w:rsidRDefault="00D930B6" w:rsidP="00A56D34">
            <w:pPr>
              <w:ind w:left="-40" w:right="-72"/>
              <w:jc w:val="right"/>
              <w:rPr>
                <w:rFonts w:ascii="Arial" w:eastAsia="Arial" w:hAnsi="Arial" w:cs="Arial"/>
                <w:bCs/>
                <w:sz w:val="18"/>
                <w:szCs w:val="18"/>
              </w:rPr>
            </w:pPr>
            <w:r w:rsidRPr="00D930B6">
              <w:rPr>
                <w:rFonts w:ascii="Arial" w:eastAsia="Arial" w:hAnsi="Arial" w:cs="Arial"/>
                <w:bCs/>
                <w:sz w:val="18"/>
                <w:szCs w:val="18"/>
              </w:rPr>
              <w:t>2,021,693</w:t>
            </w:r>
          </w:p>
        </w:tc>
        <w:tc>
          <w:tcPr>
            <w:tcW w:w="1369" w:type="dxa"/>
            <w:tcBorders>
              <w:top w:val="nil"/>
              <w:left w:val="nil"/>
              <w:bottom w:val="nil"/>
              <w:right w:val="nil"/>
            </w:tcBorders>
            <w:vAlign w:val="bottom"/>
          </w:tcPr>
          <w:p w14:paraId="6372CE32" w14:textId="56DE3514" w:rsidR="00A56D34" w:rsidRPr="00A56D34" w:rsidRDefault="00A56D34"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1,153,454</w:t>
            </w:r>
          </w:p>
        </w:tc>
        <w:tc>
          <w:tcPr>
            <w:tcW w:w="1368" w:type="dxa"/>
            <w:tcBorders>
              <w:top w:val="nil"/>
              <w:left w:val="nil"/>
              <w:bottom w:val="nil"/>
              <w:right w:val="nil"/>
            </w:tcBorders>
            <w:shd w:val="clear" w:color="auto" w:fill="FAFAFA"/>
            <w:vAlign w:val="bottom"/>
          </w:tcPr>
          <w:p w14:paraId="465D3798" w14:textId="73A23E65" w:rsidR="00A56D34" w:rsidRPr="00A56D34" w:rsidRDefault="00D930B6" w:rsidP="00A56D34">
            <w:pPr>
              <w:ind w:left="-40" w:right="-72"/>
              <w:jc w:val="right"/>
              <w:rPr>
                <w:rFonts w:ascii="Arial" w:eastAsia="Arial" w:hAnsi="Arial" w:cs="Arial"/>
                <w:bCs/>
                <w:sz w:val="18"/>
                <w:szCs w:val="18"/>
              </w:rPr>
            </w:pPr>
            <w:r w:rsidRPr="00D930B6">
              <w:rPr>
                <w:rFonts w:ascii="Arial" w:eastAsia="Arial" w:hAnsi="Arial" w:cs="Arial"/>
                <w:bCs/>
                <w:sz w:val="18"/>
                <w:szCs w:val="18"/>
              </w:rPr>
              <w:t>1,145,165</w:t>
            </w:r>
          </w:p>
        </w:tc>
        <w:tc>
          <w:tcPr>
            <w:tcW w:w="1368" w:type="dxa"/>
            <w:tcBorders>
              <w:top w:val="nil"/>
              <w:left w:val="nil"/>
              <w:bottom w:val="nil"/>
              <w:right w:val="nil"/>
            </w:tcBorders>
            <w:vAlign w:val="bottom"/>
          </w:tcPr>
          <w:p w14:paraId="012A9D7C" w14:textId="1B081CCA" w:rsidR="00A56D34" w:rsidRPr="00A56D34" w:rsidRDefault="00A56D34"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662,354</w:t>
            </w:r>
          </w:p>
        </w:tc>
      </w:tr>
      <w:tr w:rsidR="00A56D34" w:rsidRPr="00AF301E" w14:paraId="426ABDD8" w14:textId="77777777" w:rsidTr="00D77D7C">
        <w:tc>
          <w:tcPr>
            <w:tcW w:w="3988" w:type="dxa"/>
            <w:tcBorders>
              <w:top w:val="nil"/>
              <w:left w:val="nil"/>
              <w:bottom w:val="nil"/>
              <w:right w:val="nil"/>
            </w:tcBorders>
          </w:tcPr>
          <w:p w14:paraId="4954FD27" w14:textId="77777777" w:rsidR="00A56D34" w:rsidRPr="00AF301E" w:rsidRDefault="00A56D34" w:rsidP="00A56D34">
            <w:pPr>
              <w:ind w:left="611" w:hanging="186"/>
              <w:rPr>
                <w:rFonts w:ascii="Arial" w:eastAsia="Arial" w:hAnsi="Arial" w:cs="Arial"/>
                <w:b/>
                <w:sz w:val="18"/>
                <w:szCs w:val="18"/>
              </w:rPr>
            </w:pPr>
          </w:p>
        </w:tc>
        <w:tc>
          <w:tcPr>
            <w:tcW w:w="1368" w:type="dxa"/>
            <w:tcBorders>
              <w:top w:val="nil"/>
              <w:left w:val="nil"/>
              <w:bottom w:val="nil"/>
              <w:right w:val="nil"/>
            </w:tcBorders>
            <w:shd w:val="clear" w:color="auto" w:fill="FAFAFA"/>
            <w:vAlign w:val="center"/>
          </w:tcPr>
          <w:p w14:paraId="5C809D54" w14:textId="77777777" w:rsidR="00A56D34" w:rsidRPr="00A56D34" w:rsidRDefault="00A56D34" w:rsidP="00A56D34">
            <w:pPr>
              <w:ind w:left="-40" w:right="-72"/>
              <w:jc w:val="right"/>
              <w:rPr>
                <w:rFonts w:ascii="Arial" w:eastAsia="Arial" w:hAnsi="Arial" w:cs="Arial"/>
                <w:bCs/>
                <w:sz w:val="18"/>
                <w:szCs w:val="18"/>
              </w:rPr>
            </w:pPr>
          </w:p>
        </w:tc>
        <w:tc>
          <w:tcPr>
            <w:tcW w:w="1369" w:type="dxa"/>
            <w:tcBorders>
              <w:top w:val="nil"/>
              <w:left w:val="nil"/>
              <w:bottom w:val="nil"/>
              <w:right w:val="nil"/>
            </w:tcBorders>
            <w:vAlign w:val="bottom"/>
          </w:tcPr>
          <w:p w14:paraId="4D208964"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bottom"/>
          </w:tcPr>
          <w:p w14:paraId="74438E0D" w14:textId="61D8F4EC"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vAlign w:val="bottom"/>
          </w:tcPr>
          <w:p w14:paraId="5EAD88EC" w14:textId="77777777" w:rsidR="00A56D34" w:rsidRPr="00A56D34" w:rsidRDefault="00A56D34" w:rsidP="00A56D34">
            <w:pPr>
              <w:ind w:left="-40" w:right="-72"/>
              <w:jc w:val="right"/>
              <w:rPr>
                <w:rFonts w:ascii="Arial" w:eastAsia="Arial" w:hAnsi="Arial" w:cs="Arial"/>
                <w:bCs/>
                <w:sz w:val="18"/>
                <w:szCs w:val="18"/>
              </w:rPr>
            </w:pPr>
          </w:p>
        </w:tc>
      </w:tr>
      <w:tr w:rsidR="00A56D34" w:rsidRPr="00AF301E" w14:paraId="7FFC5D76" w14:textId="77777777" w:rsidTr="00D77D7C">
        <w:tc>
          <w:tcPr>
            <w:tcW w:w="3988" w:type="dxa"/>
            <w:tcBorders>
              <w:top w:val="nil"/>
              <w:left w:val="nil"/>
              <w:bottom w:val="nil"/>
              <w:right w:val="nil"/>
            </w:tcBorders>
          </w:tcPr>
          <w:p w14:paraId="68602288" w14:textId="5BDF69F7" w:rsidR="00A56D34" w:rsidRPr="00AF301E" w:rsidRDefault="00A56D34" w:rsidP="00A56D34">
            <w:pPr>
              <w:ind w:left="611" w:hanging="186"/>
              <w:rPr>
                <w:rFonts w:ascii="Arial" w:eastAsia="Arial" w:hAnsi="Arial" w:cs="Arial"/>
                <w:b/>
                <w:sz w:val="18"/>
                <w:szCs w:val="18"/>
              </w:rPr>
            </w:pPr>
            <w:r w:rsidRPr="00AF301E">
              <w:rPr>
                <w:rFonts w:ascii="Arial" w:eastAsia="Arial" w:hAnsi="Arial" w:cs="Arial"/>
                <w:b/>
                <w:sz w:val="18"/>
                <w:szCs w:val="18"/>
              </w:rPr>
              <w:t>Accrued interest</w:t>
            </w:r>
          </w:p>
        </w:tc>
        <w:tc>
          <w:tcPr>
            <w:tcW w:w="1368" w:type="dxa"/>
            <w:tcBorders>
              <w:top w:val="nil"/>
              <w:left w:val="nil"/>
              <w:bottom w:val="nil"/>
              <w:right w:val="nil"/>
            </w:tcBorders>
            <w:shd w:val="clear" w:color="auto" w:fill="FAFAFA"/>
            <w:vAlign w:val="center"/>
          </w:tcPr>
          <w:p w14:paraId="4B19B9A9" w14:textId="77777777" w:rsidR="00A56D34" w:rsidRPr="00A56D34" w:rsidRDefault="00A56D34" w:rsidP="00A56D34">
            <w:pPr>
              <w:ind w:left="-40" w:right="-72"/>
              <w:jc w:val="right"/>
              <w:rPr>
                <w:rFonts w:ascii="Arial" w:eastAsia="Arial" w:hAnsi="Arial" w:cs="Arial"/>
                <w:bCs/>
                <w:sz w:val="18"/>
                <w:szCs w:val="18"/>
              </w:rPr>
            </w:pPr>
          </w:p>
        </w:tc>
        <w:tc>
          <w:tcPr>
            <w:tcW w:w="1369" w:type="dxa"/>
            <w:tcBorders>
              <w:top w:val="nil"/>
              <w:left w:val="nil"/>
              <w:bottom w:val="nil"/>
              <w:right w:val="nil"/>
            </w:tcBorders>
            <w:vAlign w:val="bottom"/>
          </w:tcPr>
          <w:p w14:paraId="34F464B5"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bottom"/>
          </w:tcPr>
          <w:p w14:paraId="1EC84534" w14:textId="77777777" w:rsidR="00A56D34" w:rsidRPr="00A56D34" w:rsidRDefault="00A56D34" w:rsidP="00A56D34">
            <w:pPr>
              <w:ind w:left="-40" w:right="-72"/>
              <w:jc w:val="right"/>
              <w:rPr>
                <w:rFonts w:ascii="Arial" w:eastAsia="Arial" w:hAnsi="Arial" w:cs="Arial"/>
                <w:bCs/>
                <w:sz w:val="18"/>
                <w:szCs w:val="18"/>
              </w:rPr>
            </w:pPr>
          </w:p>
        </w:tc>
        <w:tc>
          <w:tcPr>
            <w:tcW w:w="1368" w:type="dxa"/>
            <w:tcBorders>
              <w:top w:val="nil"/>
              <w:left w:val="nil"/>
              <w:bottom w:val="nil"/>
              <w:right w:val="nil"/>
            </w:tcBorders>
            <w:vAlign w:val="bottom"/>
          </w:tcPr>
          <w:p w14:paraId="0413A061" w14:textId="77777777" w:rsidR="00A56D34" w:rsidRPr="00A56D34" w:rsidRDefault="00A56D34" w:rsidP="00A56D34">
            <w:pPr>
              <w:ind w:left="-40" w:right="-72"/>
              <w:jc w:val="right"/>
              <w:rPr>
                <w:rFonts w:ascii="Arial" w:eastAsia="Arial" w:hAnsi="Arial" w:cs="Arial"/>
                <w:bCs/>
                <w:sz w:val="18"/>
                <w:szCs w:val="18"/>
              </w:rPr>
            </w:pPr>
          </w:p>
        </w:tc>
      </w:tr>
      <w:tr w:rsidR="00A56D34" w:rsidRPr="00AF301E" w14:paraId="62B5A364" w14:textId="77777777" w:rsidTr="00D77D7C">
        <w:tc>
          <w:tcPr>
            <w:tcW w:w="3988" w:type="dxa"/>
            <w:tcBorders>
              <w:top w:val="nil"/>
              <w:left w:val="nil"/>
              <w:bottom w:val="nil"/>
              <w:right w:val="nil"/>
            </w:tcBorders>
          </w:tcPr>
          <w:p w14:paraId="4B2BF93B" w14:textId="030CD5C1" w:rsidR="00A56D34" w:rsidRPr="00AF301E" w:rsidRDefault="00527FD2" w:rsidP="00A56D34">
            <w:pPr>
              <w:ind w:left="611" w:hanging="186"/>
              <w:rPr>
                <w:rFonts w:ascii="Arial" w:eastAsia="Arial" w:hAnsi="Arial" w:cs="Arial"/>
                <w:b/>
                <w:sz w:val="18"/>
                <w:szCs w:val="18"/>
              </w:rPr>
            </w:pPr>
            <w:r>
              <w:rPr>
                <w:rFonts w:ascii="Arial" w:eastAsia="Arial" w:hAnsi="Arial" w:cs="Arial"/>
                <w:sz w:val="18"/>
                <w:szCs w:val="18"/>
              </w:rPr>
              <w:t>A</w:t>
            </w:r>
            <w:r w:rsidR="00A56D34" w:rsidRPr="00AF301E">
              <w:rPr>
                <w:rFonts w:ascii="Arial" w:eastAsia="Arial" w:hAnsi="Arial" w:cs="Arial"/>
                <w:sz w:val="18"/>
                <w:szCs w:val="18"/>
              </w:rPr>
              <w:t>ssociate</w:t>
            </w:r>
          </w:p>
        </w:tc>
        <w:tc>
          <w:tcPr>
            <w:tcW w:w="1368" w:type="dxa"/>
            <w:tcBorders>
              <w:top w:val="nil"/>
              <w:left w:val="nil"/>
              <w:bottom w:val="nil"/>
              <w:right w:val="nil"/>
            </w:tcBorders>
            <w:shd w:val="clear" w:color="auto" w:fill="FAFAFA"/>
          </w:tcPr>
          <w:p w14:paraId="710517CF" w14:textId="2A3E43D5" w:rsidR="00A56D34" w:rsidRPr="00A56D34" w:rsidRDefault="00D930B6" w:rsidP="00A56D34">
            <w:pPr>
              <w:ind w:left="-40" w:right="-72"/>
              <w:jc w:val="right"/>
              <w:rPr>
                <w:rFonts w:ascii="Arial" w:hAnsi="Arial" w:cs="Arial"/>
                <w:sz w:val="18"/>
                <w:szCs w:val="18"/>
              </w:rPr>
            </w:pPr>
            <w:r w:rsidRPr="00D930B6">
              <w:rPr>
                <w:rFonts w:ascii="Arial" w:hAnsi="Arial" w:cs="Arial"/>
                <w:sz w:val="18"/>
                <w:szCs w:val="18"/>
              </w:rPr>
              <w:t>2,496,131</w:t>
            </w:r>
          </w:p>
        </w:tc>
        <w:tc>
          <w:tcPr>
            <w:tcW w:w="1369" w:type="dxa"/>
            <w:tcBorders>
              <w:top w:val="nil"/>
              <w:left w:val="nil"/>
              <w:bottom w:val="nil"/>
              <w:right w:val="nil"/>
            </w:tcBorders>
          </w:tcPr>
          <w:p w14:paraId="6B6F560F" w14:textId="21452037" w:rsidR="00A56D34" w:rsidRPr="00A56D34" w:rsidRDefault="00A56D34"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2,406,480</w:t>
            </w:r>
          </w:p>
        </w:tc>
        <w:tc>
          <w:tcPr>
            <w:tcW w:w="1368" w:type="dxa"/>
            <w:tcBorders>
              <w:top w:val="nil"/>
              <w:left w:val="nil"/>
              <w:bottom w:val="nil"/>
              <w:right w:val="nil"/>
            </w:tcBorders>
            <w:shd w:val="clear" w:color="auto" w:fill="FAFAFA"/>
            <w:vAlign w:val="bottom"/>
          </w:tcPr>
          <w:p w14:paraId="29457303" w14:textId="3240AAD8" w:rsidR="00A56D34" w:rsidRPr="00A56D34" w:rsidRDefault="00D930B6" w:rsidP="00A56D34">
            <w:pPr>
              <w:ind w:left="-40" w:right="-72"/>
              <w:jc w:val="right"/>
              <w:rPr>
                <w:rFonts w:ascii="Arial" w:eastAsia="Arial" w:hAnsi="Arial" w:cs="Arial"/>
                <w:bCs/>
                <w:sz w:val="18"/>
                <w:szCs w:val="18"/>
              </w:rPr>
            </w:pPr>
            <w:r>
              <w:rPr>
                <w:rFonts w:ascii="Arial" w:eastAsia="Arial" w:hAnsi="Arial" w:cs="Arial"/>
                <w:bCs/>
                <w:sz w:val="18"/>
                <w:szCs w:val="18"/>
              </w:rPr>
              <w:t>-</w:t>
            </w:r>
          </w:p>
        </w:tc>
        <w:tc>
          <w:tcPr>
            <w:tcW w:w="1368" w:type="dxa"/>
            <w:tcBorders>
              <w:top w:val="nil"/>
              <w:left w:val="nil"/>
              <w:bottom w:val="nil"/>
              <w:right w:val="nil"/>
            </w:tcBorders>
            <w:vAlign w:val="bottom"/>
          </w:tcPr>
          <w:p w14:paraId="685A13C7" w14:textId="186B4464" w:rsidR="00A56D34" w:rsidRPr="00A56D34" w:rsidRDefault="00A56D34"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w:t>
            </w:r>
          </w:p>
        </w:tc>
      </w:tr>
      <w:tr w:rsidR="00A56D34" w:rsidRPr="00AF301E" w14:paraId="7A6481CC" w14:textId="77777777" w:rsidTr="00D77D7C">
        <w:tc>
          <w:tcPr>
            <w:tcW w:w="3988" w:type="dxa"/>
            <w:tcBorders>
              <w:top w:val="nil"/>
              <w:left w:val="nil"/>
              <w:bottom w:val="nil"/>
              <w:right w:val="nil"/>
            </w:tcBorders>
          </w:tcPr>
          <w:p w14:paraId="3F3A39BB" w14:textId="6C9EECAA" w:rsidR="00A56D34" w:rsidRPr="00AF301E" w:rsidRDefault="00A56D34" w:rsidP="00A56D34">
            <w:pPr>
              <w:ind w:left="611" w:hanging="186"/>
              <w:rPr>
                <w:rFonts w:ascii="Arial" w:eastAsia="Arial" w:hAnsi="Arial" w:cs="Arial"/>
                <w:b/>
                <w:sz w:val="18"/>
                <w:szCs w:val="18"/>
              </w:rPr>
            </w:pPr>
            <w:r w:rsidRPr="00AF301E">
              <w:rPr>
                <w:rFonts w:ascii="Arial" w:eastAsia="Arial" w:hAnsi="Arial" w:cs="Arial"/>
                <w:sz w:val="18"/>
                <w:szCs w:val="18"/>
              </w:rPr>
              <w:t>Related persons</w:t>
            </w:r>
          </w:p>
        </w:tc>
        <w:tc>
          <w:tcPr>
            <w:tcW w:w="1368" w:type="dxa"/>
            <w:tcBorders>
              <w:top w:val="nil"/>
              <w:left w:val="nil"/>
              <w:bottom w:val="nil"/>
              <w:right w:val="nil"/>
            </w:tcBorders>
            <w:shd w:val="clear" w:color="auto" w:fill="FAFAFA"/>
          </w:tcPr>
          <w:p w14:paraId="37C58437" w14:textId="15512A38" w:rsidR="00A56D34" w:rsidRPr="00A56D34" w:rsidRDefault="001D2365" w:rsidP="00A56D34">
            <w:pPr>
              <w:ind w:left="-40" w:right="-72"/>
              <w:jc w:val="right"/>
              <w:rPr>
                <w:rFonts w:ascii="Arial" w:hAnsi="Arial" w:cs="Arial"/>
                <w:sz w:val="18"/>
                <w:szCs w:val="18"/>
              </w:rPr>
            </w:pPr>
            <w:r w:rsidRPr="001D2365">
              <w:rPr>
                <w:rFonts w:ascii="Arial" w:hAnsi="Arial" w:cs="Arial"/>
                <w:sz w:val="18"/>
                <w:szCs w:val="18"/>
              </w:rPr>
              <w:t>19,760</w:t>
            </w:r>
          </w:p>
        </w:tc>
        <w:tc>
          <w:tcPr>
            <w:tcW w:w="1369" w:type="dxa"/>
            <w:tcBorders>
              <w:top w:val="nil"/>
              <w:left w:val="nil"/>
              <w:bottom w:val="nil"/>
              <w:right w:val="nil"/>
            </w:tcBorders>
          </w:tcPr>
          <w:p w14:paraId="2F6DFE2F" w14:textId="662B6766" w:rsidR="00A56D34" w:rsidRPr="00A56D34" w:rsidRDefault="00A56D34"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88,085</w:t>
            </w:r>
          </w:p>
        </w:tc>
        <w:tc>
          <w:tcPr>
            <w:tcW w:w="1368" w:type="dxa"/>
            <w:tcBorders>
              <w:top w:val="nil"/>
              <w:left w:val="nil"/>
              <w:bottom w:val="nil"/>
              <w:right w:val="nil"/>
            </w:tcBorders>
            <w:shd w:val="clear" w:color="auto" w:fill="FAFAFA"/>
            <w:vAlign w:val="bottom"/>
          </w:tcPr>
          <w:p w14:paraId="29BD2080" w14:textId="75E6E793" w:rsidR="00A56D34" w:rsidRPr="00A56D34" w:rsidRDefault="00D930B6" w:rsidP="00A56D34">
            <w:pPr>
              <w:ind w:left="-40" w:right="-72"/>
              <w:jc w:val="right"/>
              <w:rPr>
                <w:rFonts w:ascii="Arial" w:eastAsia="Arial" w:hAnsi="Arial" w:cs="Arial"/>
                <w:bCs/>
                <w:sz w:val="18"/>
                <w:szCs w:val="18"/>
              </w:rPr>
            </w:pPr>
            <w:r>
              <w:rPr>
                <w:rFonts w:ascii="Arial" w:eastAsia="Arial" w:hAnsi="Arial" w:cs="Arial"/>
                <w:bCs/>
                <w:sz w:val="18"/>
                <w:szCs w:val="18"/>
              </w:rPr>
              <w:t>-</w:t>
            </w:r>
          </w:p>
        </w:tc>
        <w:tc>
          <w:tcPr>
            <w:tcW w:w="1368" w:type="dxa"/>
            <w:tcBorders>
              <w:top w:val="nil"/>
              <w:left w:val="nil"/>
              <w:bottom w:val="nil"/>
              <w:right w:val="nil"/>
            </w:tcBorders>
            <w:vAlign w:val="bottom"/>
          </w:tcPr>
          <w:p w14:paraId="579496A8" w14:textId="407ADA5E" w:rsidR="00A56D34" w:rsidRPr="00A56D34" w:rsidRDefault="00A56D34"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w:t>
            </w:r>
          </w:p>
        </w:tc>
      </w:tr>
      <w:tr w:rsidR="00A56D34" w:rsidRPr="00AF301E" w14:paraId="72E5862E" w14:textId="77777777" w:rsidTr="00D77D7C">
        <w:tc>
          <w:tcPr>
            <w:tcW w:w="3988" w:type="dxa"/>
            <w:tcBorders>
              <w:top w:val="nil"/>
              <w:left w:val="nil"/>
              <w:bottom w:val="nil"/>
              <w:right w:val="nil"/>
            </w:tcBorders>
          </w:tcPr>
          <w:p w14:paraId="5737C27D" w14:textId="6C432EAA" w:rsidR="00A56D34" w:rsidRPr="00AF301E" w:rsidRDefault="00A56D34" w:rsidP="00A56D34">
            <w:pPr>
              <w:ind w:left="611" w:hanging="186"/>
              <w:rPr>
                <w:rFonts w:ascii="Arial" w:eastAsia="Arial" w:hAnsi="Arial" w:cs="Arial"/>
                <w:sz w:val="18"/>
                <w:szCs w:val="18"/>
              </w:rPr>
            </w:pPr>
            <w:r w:rsidRPr="00A56D34">
              <w:rPr>
                <w:rFonts w:ascii="Arial" w:eastAsia="Arial" w:hAnsi="Arial" w:cs="Arial"/>
                <w:sz w:val="18"/>
                <w:szCs w:val="18"/>
              </w:rPr>
              <w:t>Related party</w:t>
            </w:r>
          </w:p>
        </w:tc>
        <w:tc>
          <w:tcPr>
            <w:tcW w:w="1368" w:type="dxa"/>
            <w:tcBorders>
              <w:top w:val="nil"/>
              <w:left w:val="nil"/>
              <w:bottom w:val="single" w:sz="4" w:space="0" w:color="auto"/>
              <w:right w:val="nil"/>
            </w:tcBorders>
            <w:shd w:val="clear" w:color="auto" w:fill="FAFAFA"/>
          </w:tcPr>
          <w:p w14:paraId="112D128D" w14:textId="6D1D1124" w:rsidR="00A56D34" w:rsidRPr="00A56D34" w:rsidRDefault="00D930B6" w:rsidP="00A56D34">
            <w:pPr>
              <w:ind w:left="-40" w:right="-72"/>
              <w:jc w:val="right"/>
              <w:rPr>
                <w:rFonts w:ascii="Arial" w:hAnsi="Arial" w:cs="Arial"/>
                <w:sz w:val="18"/>
                <w:szCs w:val="18"/>
              </w:rPr>
            </w:pPr>
            <w:r w:rsidRPr="00D930B6">
              <w:rPr>
                <w:rFonts w:ascii="Arial" w:hAnsi="Arial" w:cs="Arial"/>
                <w:sz w:val="18"/>
                <w:szCs w:val="18"/>
              </w:rPr>
              <w:t>25,311</w:t>
            </w:r>
          </w:p>
        </w:tc>
        <w:tc>
          <w:tcPr>
            <w:tcW w:w="1369" w:type="dxa"/>
            <w:tcBorders>
              <w:top w:val="nil"/>
              <w:left w:val="nil"/>
              <w:bottom w:val="single" w:sz="4" w:space="0" w:color="auto"/>
              <w:right w:val="nil"/>
            </w:tcBorders>
          </w:tcPr>
          <w:p w14:paraId="092D563C" w14:textId="4418285B" w:rsidR="00A56D34" w:rsidRPr="00A56D34" w:rsidRDefault="00A56D34"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25,653</w:t>
            </w:r>
          </w:p>
        </w:tc>
        <w:tc>
          <w:tcPr>
            <w:tcW w:w="1368" w:type="dxa"/>
            <w:tcBorders>
              <w:top w:val="nil"/>
              <w:left w:val="nil"/>
              <w:bottom w:val="single" w:sz="4" w:space="0" w:color="auto"/>
              <w:right w:val="nil"/>
            </w:tcBorders>
            <w:shd w:val="clear" w:color="auto" w:fill="FAFAFA"/>
            <w:vAlign w:val="bottom"/>
          </w:tcPr>
          <w:p w14:paraId="2B51F951" w14:textId="364EDAB4" w:rsidR="00A56D34" w:rsidRPr="00A56D34" w:rsidRDefault="00D930B6" w:rsidP="00A56D34">
            <w:pPr>
              <w:ind w:left="-40" w:right="-72"/>
              <w:jc w:val="right"/>
              <w:rPr>
                <w:rFonts w:ascii="Arial" w:eastAsia="Arial" w:hAnsi="Arial" w:cs="Arial"/>
                <w:bCs/>
                <w:sz w:val="18"/>
                <w:szCs w:val="18"/>
              </w:rPr>
            </w:pPr>
            <w:r>
              <w:rPr>
                <w:rFonts w:ascii="Arial" w:eastAsia="Arial" w:hAnsi="Arial" w:cs="Arial"/>
                <w:bCs/>
                <w:sz w:val="18"/>
                <w:szCs w:val="18"/>
              </w:rPr>
              <w:t>-</w:t>
            </w:r>
          </w:p>
        </w:tc>
        <w:tc>
          <w:tcPr>
            <w:tcW w:w="1368" w:type="dxa"/>
            <w:tcBorders>
              <w:top w:val="nil"/>
              <w:left w:val="nil"/>
              <w:bottom w:val="single" w:sz="4" w:space="0" w:color="auto"/>
              <w:right w:val="nil"/>
            </w:tcBorders>
            <w:vAlign w:val="bottom"/>
          </w:tcPr>
          <w:p w14:paraId="02D650C7" w14:textId="08032E3A" w:rsidR="00A56D34" w:rsidRPr="00A56D34" w:rsidRDefault="00A56D34" w:rsidP="00A56D34">
            <w:pPr>
              <w:ind w:left="-40" w:right="-72"/>
              <w:jc w:val="right"/>
              <w:rPr>
                <w:rFonts w:ascii="Arial" w:eastAsia="Arial" w:hAnsi="Arial" w:cs="Arial"/>
                <w:bCs/>
                <w:sz w:val="18"/>
                <w:szCs w:val="18"/>
              </w:rPr>
            </w:pPr>
            <w:r w:rsidRPr="00A56D34">
              <w:rPr>
                <w:rFonts w:ascii="Arial" w:eastAsia="Arial Unicode MS" w:hAnsi="Arial" w:cs="Arial"/>
                <w:sz w:val="18"/>
                <w:szCs w:val="18"/>
              </w:rPr>
              <w:t>-</w:t>
            </w:r>
          </w:p>
        </w:tc>
      </w:tr>
      <w:tr w:rsidR="00A56D34" w:rsidRPr="00AF301E" w14:paraId="6A378089" w14:textId="77777777" w:rsidTr="008114CA">
        <w:tc>
          <w:tcPr>
            <w:tcW w:w="3988" w:type="dxa"/>
            <w:tcBorders>
              <w:top w:val="nil"/>
              <w:left w:val="nil"/>
              <w:bottom w:val="nil"/>
              <w:right w:val="nil"/>
            </w:tcBorders>
          </w:tcPr>
          <w:p w14:paraId="4ABC5619" w14:textId="77777777" w:rsidR="00A56D34" w:rsidRPr="00AF301E" w:rsidRDefault="00A56D34" w:rsidP="00A56D34">
            <w:pPr>
              <w:ind w:left="611" w:hanging="186"/>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vAlign w:val="center"/>
          </w:tcPr>
          <w:p w14:paraId="363FD7F9" w14:textId="77777777" w:rsidR="00A56D34" w:rsidRPr="00A56D34" w:rsidRDefault="00A56D34" w:rsidP="00A56D34">
            <w:pPr>
              <w:ind w:left="-40" w:right="-72"/>
              <w:jc w:val="right"/>
              <w:rPr>
                <w:rFonts w:ascii="Arial" w:hAnsi="Arial" w:cs="Arial"/>
                <w:b/>
                <w:bCs/>
                <w:sz w:val="18"/>
                <w:szCs w:val="18"/>
              </w:rPr>
            </w:pPr>
          </w:p>
        </w:tc>
        <w:tc>
          <w:tcPr>
            <w:tcW w:w="1369" w:type="dxa"/>
            <w:tcBorders>
              <w:top w:val="single" w:sz="4" w:space="0" w:color="auto"/>
              <w:left w:val="nil"/>
              <w:bottom w:val="nil"/>
              <w:right w:val="nil"/>
            </w:tcBorders>
            <w:vAlign w:val="center"/>
          </w:tcPr>
          <w:p w14:paraId="4A4D2B98" w14:textId="77777777" w:rsidR="00A56D34" w:rsidRPr="00A56D34" w:rsidRDefault="00A56D34" w:rsidP="00A56D34">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center"/>
          </w:tcPr>
          <w:p w14:paraId="0D8E52A5" w14:textId="77777777" w:rsidR="00A56D34" w:rsidRPr="00A56D34" w:rsidRDefault="00A56D34" w:rsidP="00A56D34">
            <w:pPr>
              <w:ind w:left="-40" w:right="-72"/>
              <w:jc w:val="right"/>
              <w:rPr>
                <w:rFonts w:ascii="Arial" w:hAnsi="Arial" w:cs="Arial"/>
                <w:b/>
                <w:bCs/>
                <w:sz w:val="18"/>
                <w:szCs w:val="18"/>
              </w:rPr>
            </w:pPr>
          </w:p>
        </w:tc>
        <w:tc>
          <w:tcPr>
            <w:tcW w:w="1368" w:type="dxa"/>
            <w:tcBorders>
              <w:top w:val="single" w:sz="4" w:space="0" w:color="auto"/>
              <w:left w:val="nil"/>
              <w:bottom w:val="nil"/>
              <w:right w:val="nil"/>
            </w:tcBorders>
            <w:vAlign w:val="center"/>
          </w:tcPr>
          <w:p w14:paraId="2805310D" w14:textId="77777777" w:rsidR="00A56D34" w:rsidRPr="00A56D34" w:rsidRDefault="00A56D34" w:rsidP="00A56D34">
            <w:pPr>
              <w:ind w:left="-40" w:right="-72"/>
              <w:jc w:val="right"/>
              <w:rPr>
                <w:rFonts w:ascii="Arial" w:hAnsi="Arial" w:cs="Arial"/>
                <w:b/>
                <w:bCs/>
                <w:sz w:val="18"/>
                <w:szCs w:val="18"/>
              </w:rPr>
            </w:pPr>
          </w:p>
        </w:tc>
      </w:tr>
      <w:tr w:rsidR="00A56D34" w:rsidRPr="00AF301E" w14:paraId="5C4829CE" w14:textId="77777777" w:rsidTr="00FC0BBC">
        <w:tc>
          <w:tcPr>
            <w:tcW w:w="3988" w:type="dxa"/>
            <w:tcBorders>
              <w:top w:val="nil"/>
              <w:left w:val="nil"/>
              <w:bottom w:val="nil"/>
              <w:right w:val="nil"/>
            </w:tcBorders>
          </w:tcPr>
          <w:p w14:paraId="74C94A38" w14:textId="5CD1BC12" w:rsidR="00A56D34" w:rsidRPr="00AF301E" w:rsidRDefault="00A56D34" w:rsidP="00A56D34">
            <w:pPr>
              <w:ind w:left="611" w:hanging="186"/>
              <w:rPr>
                <w:rFonts w:ascii="Arial" w:eastAsia="Browallia New" w:hAnsi="Arial" w:cs="Arial"/>
                <w:b/>
                <w:bCs/>
                <w:sz w:val="18"/>
                <w:szCs w:val="18"/>
              </w:rPr>
            </w:pPr>
          </w:p>
        </w:tc>
        <w:tc>
          <w:tcPr>
            <w:tcW w:w="1368" w:type="dxa"/>
            <w:tcBorders>
              <w:top w:val="nil"/>
              <w:left w:val="nil"/>
              <w:bottom w:val="single" w:sz="4" w:space="0" w:color="auto"/>
              <w:right w:val="nil"/>
            </w:tcBorders>
            <w:shd w:val="clear" w:color="auto" w:fill="FAFAFA"/>
            <w:vAlign w:val="center"/>
          </w:tcPr>
          <w:p w14:paraId="693134A3" w14:textId="5A7423D9" w:rsidR="00A56D34" w:rsidRPr="00A56D34" w:rsidRDefault="001D2365" w:rsidP="00A56D34">
            <w:pPr>
              <w:ind w:left="-40" w:right="-72"/>
              <w:jc w:val="right"/>
              <w:rPr>
                <w:rFonts w:ascii="Arial" w:eastAsia="Arial" w:hAnsi="Arial" w:cs="Arial"/>
                <w:b/>
                <w:bCs/>
                <w:sz w:val="18"/>
                <w:szCs w:val="18"/>
              </w:rPr>
            </w:pPr>
            <w:r w:rsidRPr="001D2365">
              <w:rPr>
                <w:rFonts w:ascii="Arial" w:eastAsia="Arial" w:hAnsi="Arial" w:cs="Arial"/>
                <w:b/>
                <w:bCs/>
                <w:sz w:val="18"/>
                <w:szCs w:val="18"/>
              </w:rPr>
              <w:t>2,541,202</w:t>
            </w:r>
          </w:p>
        </w:tc>
        <w:tc>
          <w:tcPr>
            <w:tcW w:w="1369" w:type="dxa"/>
            <w:tcBorders>
              <w:top w:val="nil"/>
              <w:left w:val="nil"/>
              <w:bottom w:val="single" w:sz="4" w:space="0" w:color="auto"/>
              <w:right w:val="nil"/>
            </w:tcBorders>
          </w:tcPr>
          <w:p w14:paraId="1FBD3971" w14:textId="4FEDC5EF" w:rsidR="00A56D34" w:rsidRPr="00A56D34" w:rsidRDefault="00A56D34" w:rsidP="00A56D34">
            <w:pPr>
              <w:ind w:left="-40" w:right="-72"/>
              <w:jc w:val="right"/>
              <w:rPr>
                <w:rFonts w:ascii="Arial" w:eastAsia="Arial" w:hAnsi="Arial" w:cs="Arial"/>
                <w:b/>
                <w:bCs/>
                <w:sz w:val="18"/>
                <w:szCs w:val="18"/>
              </w:rPr>
            </w:pPr>
            <w:r w:rsidRPr="00A56D34">
              <w:rPr>
                <w:rFonts w:ascii="Arial" w:eastAsia="Arial Unicode MS" w:hAnsi="Arial" w:cs="Arial"/>
                <w:b/>
                <w:bCs/>
                <w:sz w:val="18"/>
                <w:szCs w:val="18"/>
              </w:rPr>
              <w:t>2,520,218</w:t>
            </w:r>
          </w:p>
        </w:tc>
        <w:tc>
          <w:tcPr>
            <w:tcW w:w="1368" w:type="dxa"/>
            <w:tcBorders>
              <w:top w:val="nil"/>
              <w:left w:val="nil"/>
              <w:bottom w:val="single" w:sz="4" w:space="0" w:color="auto"/>
              <w:right w:val="nil"/>
            </w:tcBorders>
            <w:shd w:val="clear" w:color="auto" w:fill="FAFAFA"/>
          </w:tcPr>
          <w:p w14:paraId="395170EE" w14:textId="0A28FF3D" w:rsidR="00A56D34" w:rsidRPr="00A56D34" w:rsidRDefault="00D930B6" w:rsidP="00A56D34">
            <w:pPr>
              <w:ind w:left="-40" w:right="-72"/>
              <w:jc w:val="right"/>
              <w:rPr>
                <w:rFonts w:ascii="Arial" w:eastAsia="Arial" w:hAnsi="Arial" w:cs="Arial"/>
                <w:b/>
                <w:bCs/>
                <w:sz w:val="18"/>
                <w:szCs w:val="18"/>
              </w:rPr>
            </w:pPr>
            <w:r>
              <w:rPr>
                <w:rFonts w:ascii="Arial" w:eastAsia="Arial" w:hAnsi="Arial" w:cs="Arial"/>
                <w:b/>
                <w:bCs/>
                <w:sz w:val="18"/>
                <w:szCs w:val="18"/>
              </w:rPr>
              <w:t>-</w:t>
            </w:r>
          </w:p>
        </w:tc>
        <w:tc>
          <w:tcPr>
            <w:tcW w:w="1368" w:type="dxa"/>
            <w:tcBorders>
              <w:top w:val="nil"/>
              <w:left w:val="nil"/>
              <w:bottom w:val="single" w:sz="4" w:space="0" w:color="auto"/>
              <w:right w:val="nil"/>
            </w:tcBorders>
          </w:tcPr>
          <w:p w14:paraId="04661BE1" w14:textId="7D55ED3C" w:rsidR="00A56D34" w:rsidRPr="00A56D34" w:rsidRDefault="00A56D34" w:rsidP="00A56D34">
            <w:pPr>
              <w:ind w:left="-40" w:right="-72"/>
              <w:jc w:val="right"/>
              <w:rPr>
                <w:rFonts w:ascii="Arial" w:eastAsia="Arial" w:hAnsi="Arial" w:cs="Arial"/>
                <w:b/>
                <w:bCs/>
                <w:sz w:val="18"/>
                <w:szCs w:val="18"/>
              </w:rPr>
            </w:pPr>
            <w:r w:rsidRPr="00A56D34">
              <w:rPr>
                <w:rFonts w:ascii="Arial" w:eastAsia="Arial Unicode MS" w:hAnsi="Arial" w:cs="Arial"/>
                <w:b/>
                <w:bCs/>
                <w:sz w:val="18"/>
                <w:szCs w:val="18"/>
              </w:rPr>
              <w:t>-</w:t>
            </w:r>
          </w:p>
        </w:tc>
      </w:tr>
    </w:tbl>
    <w:p w14:paraId="13D1FB66" w14:textId="77777777" w:rsidR="00E66469" w:rsidRPr="00AF301E" w:rsidRDefault="00E66469">
      <w:pPr>
        <w:rPr>
          <w:rFonts w:ascii="Arial" w:eastAsia="Arial" w:hAnsi="Arial" w:cs="Arial"/>
          <w:b/>
          <w:color w:val="CF4A02"/>
          <w:sz w:val="18"/>
          <w:szCs w:val="18"/>
        </w:rPr>
      </w:pPr>
    </w:p>
    <w:p w14:paraId="0AB1E191" w14:textId="099D5D69" w:rsidR="00374005" w:rsidRPr="00AF301E" w:rsidRDefault="00CF677C" w:rsidP="00BF1E5F">
      <w:pPr>
        <w:ind w:left="540" w:hanging="540"/>
        <w:jc w:val="both"/>
        <w:rPr>
          <w:rFonts w:ascii="Arial" w:eastAsia="Arial" w:hAnsi="Arial" w:cs="Arial"/>
          <w:b/>
          <w:color w:val="CF4A02"/>
          <w:sz w:val="18"/>
          <w:szCs w:val="18"/>
        </w:rPr>
      </w:pPr>
      <w:r w:rsidRPr="00AF301E">
        <w:rPr>
          <w:rFonts w:ascii="Arial" w:eastAsia="Arial" w:hAnsi="Arial" w:cs="Arial"/>
          <w:b/>
          <w:color w:val="CF4A02"/>
          <w:sz w:val="18"/>
          <w:szCs w:val="18"/>
        </w:rPr>
        <w:t>c</w:t>
      </w:r>
      <w:r w:rsidR="00FC72F3" w:rsidRPr="00AF301E">
        <w:rPr>
          <w:rFonts w:ascii="Arial" w:eastAsia="Arial" w:hAnsi="Arial" w:cs="Arial"/>
          <w:b/>
          <w:color w:val="CF4A02"/>
          <w:sz w:val="18"/>
          <w:szCs w:val="18"/>
        </w:rPr>
        <w:t>)</w:t>
      </w:r>
      <w:r w:rsidR="00FC72F3" w:rsidRPr="00AF301E">
        <w:rPr>
          <w:rFonts w:ascii="Arial" w:eastAsia="Arial" w:hAnsi="Arial" w:cs="Arial"/>
          <w:b/>
          <w:color w:val="CF4A02"/>
          <w:sz w:val="18"/>
          <w:szCs w:val="18"/>
        </w:rPr>
        <w:tab/>
        <w:t xml:space="preserve">Short-term </w:t>
      </w:r>
      <w:r w:rsidR="00835AA2" w:rsidRPr="00AF301E">
        <w:rPr>
          <w:rFonts w:ascii="Arial" w:eastAsia="Arial" w:hAnsi="Arial" w:cs="Arial"/>
          <w:b/>
          <w:color w:val="CF4A02"/>
          <w:sz w:val="18"/>
          <w:szCs w:val="18"/>
        </w:rPr>
        <w:t>loan</w:t>
      </w:r>
      <w:r w:rsidR="00FC72F3" w:rsidRPr="00AF301E">
        <w:rPr>
          <w:rFonts w:ascii="Arial" w:eastAsia="Arial" w:hAnsi="Arial" w:cs="Arial"/>
          <w:b/>
          <w:color w:val="CF4A02"/>
          <w:sz w:val="18"/>
          <w:szCs w:val="18"/>
        </w:rPr>
        <w:t xml:space="preserve">s to </w:t>
      </w:r>
      <w:r w:rsidR="00BA5332">
        <w:rPr>
          <w:rFonts w:ascii="Arial" w:eastAsia="Arial" w:hAnsi="Arial" w:cs="Arial"/>
          <w:b/>
          <w:color w:val="CF4A02"/>
          <w:sz w:val="18"/>
          <w:szCs w:val="18"/>
        </w:rPr>
        <w:t xml:space="preserve">a </w:t>
      </w:r>
      <w:r w:rsidR="00FC72F3" w:rsidRPr="00AF301E">
        <w:rPr>
          <w:rFonts w:ascii="Arial" w:eastAsia="Arial" w:hAnsi="Arial" w:cs="Arial"/>
          <w:b/>
          <w:color w:val="CF4A02"/>
          <w:sz w:val="18"/>
          <w:szCs w:val="18"/>
        </w:rPr>
        <w:t>related par</w:t>
      </w:r>
      <w:r w:rsidR="00BA5332">
        <w:rPr>
          <w:rFonts w:ascii="Arial" w:eastAsia="Arial" w:hAnsi="Arial" w:cs="Arial"/>
          <w:b/>
          <w:color w:val="CF4A02"/>
          <w:sz w:val="18"/>
          <w:szCs w:val="18"/>
        </w:rPr>
        <w:t>ty</w:t>
      </w:r>
    </w:p>
    <w:p w14:paraId="547AEBB8" w14:textId="77777777" w:rsidR="00374005" w:rsidRPr="00AF301E" w:rsidRDefault="00374005" w:rsidP="00750AAF">
      <w:pPr>
        <w:ind w:left="540"/>
        <w:jc w:val="both"/>
        <w:rPr>
          <w:rFonts w:ascii="Arial" w:eastAsia="Arial" w:hAnsi="Arial" w:cs="Arial"/>
          <w:bCs/>
          <w:sz w:val="18"/>
          <w:szCs w:val="18"/>
        </w:rPr>
      </w:pPr>
    </w:p>
    <w:p w14:paraId="36C5DECB" w14:textId="2E770FF4" w:rsidR="00FC72F3" w:rsidRPr="00B86935" w:rsidRDefault="00FC72F3" w:rsidP="0062088D">
      <w:pPr>
        <w:ind w:left="540"/>
        <w:jc w:val="thaiDistribute"/>
        <w:rPr>
          <w:rFonts w:ascii="Arial" w:eastAsia="Arial" w:hAnsi="Arial" w:cs="Arial"/>
          <w:b/>
          <w:spacing w:val="-4"/>
          <w:sz w:val="18"/>
          <w:szCs w:val="18"/>
        </w:rPr>
      </w:pPr>
      <w:r w:rsidRPr="00B86935">
        <w:rPr>
          <w:rFonts w:ascii="Arial" w:eastAsia="Arial" w:hAnsi="Arial" w:cs="Arial"/>
          <w:spacing w:val="-4"/>
          <w:sz w:val="18"/>
          <w:szCs w:val="18"/>
        </w:rPr>
        <w:t xml:space="preserve">The movement of short-term </w:t>
      </w:r>
      <w:r w:rsidR="00835AA2" w:rsidRPr="00B86935">
        <w:rPr>
          <w:rFonts w:ascii="Arial" w:eastAsia="Arial" w:hAnsi="Arial" w:cs="Arial"/>
          <w:spacing w:val="-4"/>
          <w:sz w:val="18"/>
          <w:szCs w:val="18"/>
        </w:rPr>
        <w:t>loan</w:t>
      </w:r>
      <w:r w:rsidRPr="00B86935">
        <w:rPr>
          <w:rFonts w:ascii="Arial" w:eastAsia="Arial" w:hAnsi="Arial" w:cs="Arial"/>
          <w:spacing w:val="-4"/>
          <w:sz w:val="18"/>
          <w:szCs w:val="18"/>
        </w:rPr>
        <w:t xml:space="preserve">s to </w:t>
      </w:r>
      <w:r w:rsidR="00BA5332">
        <w:rPr>
          <w:rFonts w:ascii="Arial" w:eastAsia="Arial" w:hAnsi="Arial" w:cs="Arial"/>
          <w:spacing w:val="-4"/>
          <w:sz w:val="18"/>
          <w:szCs w:val="18"/>
        </w:rPr>
        <w:t xml:space="preserve">a </w:t>
      </w:r>
      <w:r w:rsidRPr="00B86935">
        <w:rPr>
          <w:rFonts w:ascii="Arial" w:eastAsia="Arial" w:hAnsi="Arial" w:cs="Arial"/>
          <w:spacing w:val="-4"/>
          <w:sz w:val="18"/>
          <w:szCs w:val="18"/>
        </w:rPr>
        <w:t>related part</w:t>
      </w:r>
      <w:r w:rsidR="00BA5332">
        <w:rPr>
          <w:rFonts w:ascii="Arial" w:eastAsia="Arial" w:hAnsi="Arial" w:cs="Arial"/>
          <w:spacing w:val="-4"/>
          <w:sz w:val="18"/>
          <w:szCs w:val="18"/>
        </w:rPr>
        <w:t>y</w:t>
      </w:r>
      <w:r w:rsidRPr="00B86935">
        <w:rPr>
          <w:rFonts w:ascii="Arial" w:eastAsia="Arial" w:hAnsi="Arial" w:cs="Arial"/>
          <w:spacing w:val="-4"/>
          <w:sz w:val="18"/>
          <w:szCs w:val="18"/>
        </w:rPr>
        <w:t xml:space="preserve"> for the </w:t>
      </w:r>
      <w:r w:rsidR="00B86935" w:rsidRPr="00B86935">
        <w:rPr>
          <w:rFonts w:ascii="Arial" w:hAnsi="Arial" w:cs="Arial"/>
          <w:color w:val="000000"/>
          <w:spacing w:val="-4"/>
          <w:sz w:val="18"/>
          <w:szCs w:val="18"/>
          <w:lang w:val="en-US"/>
        </w:rPr>
        <w:t xml:space="preserve">the </w:t>
      </w:r>
      <w:r w:rsidR="00B86935" w:rsidRPr="00B86935">
        <w:rPr>
          <w:rFonts w:ascii="Arial" w:eastAsia="Arial" w:hAnsi="Arial" w:cs="Arial"/>
          <w:spacing w:val="-4"/>
          <w:sz w:val="18"/>
          <w:szCs w:val="18"/>
        </w:rPr>
        <w:t>three-month period ended 31 March 2024</w:t>
      </w:r>
      <w:r w:rsidR="0062088D">
        <w:rPr>
          <w:rFonts w:ascii="Arial" w:eastAsia="Arial" w:hAnsi="Arial" w:cs="Arial"/>
          <w:spacing w:val="-4"/>
          <w:sz w:val="18"/>
          <w:szCs w:val="18"/>
        </w:rPr>
        <w:t xml:space="preserve"> </w:t>
      </w:r>
      <w:r w:rsidR="00BE023A">
        <w:rPr>
          <w:rFonts w:ascii="Arial" w:eastAsia="Arial" w:hAnsi="Arial" w:cs="Arial"/>
          <w:spacing w:val="-4"/>
          <w:sz w:val="18"/>
          <w:szCs w:val="18"/>
        </w:rPr>
        <w:t>is</w:t>
      </w:r>
      <w:r w:rsidRPr="00B86935">
        <w:rPr>
          <w:rFonts w:ascii="Arial" w:eastAsia="Arial" w:hAnsi="Arial" w:cs="Arial"/>
          <w:spacing w:val="-4"/>
          <w:sz w:val="18"/>
          <w:szCs w:val="18"/>
        </w:rPr>
        <w:t xml:space="preserve"> as follows:</w:t>
      </w:r>
    </w:p>
    <w:p w14:paraId="6000DCE6" w14:textId="12095E3C" w:rsidR="00FC72F3" w:rsidRDefault="00FC72F3" w:rsidP="00FC72F3">
      <w:pPr>
        <w:ind w:left="540"/>
        <w:jc w:val="both"/>
        <w:rPr>
          <w:rFonts w:ascii="Arial" w:eastAsia="Arial" w:hAnsi="Arial" w:cs="Arial"/>
          <w:bCs/>
          <w:sz w:val="18"/>
          <w:szCs w:val="18"/>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89"/>
        <w:gridCol w:w="1872"/>
      </w:tblGrid>
      <w:tr w:rsidR="00BE023A" w:rsidRPr="00AF301E" w14:paraId="5F45B5F7" w14:textId="77777777" w:rsidTr="00AB64A6">
        <w:trPr>
          <w:trHeight w:val="289"/>
        </w:trPr>
        <w:tc>
          <w:tcPr>
            <w:tcW w:w="7589" w:type="dxa"/>
            <w:tcBorders>
              <w:top w:val="nil"/>
              <w:left w:val="nil"/>
              <w:bottom w:val="nil"/>
              <w:right w:val="nil"/>
            </w:tcBorders>
            <w:shd w:val="clear" w:color="auto" w:fill="auto"/>
          </w:tcPr>
          <w:p w14:paraId="216CF41F" w14:textId="77777777" w:rsidR="00BE023A" w:rsidRPr="00AF301E" w:rsidRDefault="00BE023A" w:rsidP="00AB64A6">
            <w:pPr>
              <w:ind w:left="431"/>
              <w:jc w:val="both"/>
              <w:rPr>
                <w:rFonts w:ascii="Arial" w:eastAsia="Arial" w:hAnsi="Arial" w:cs="Arial"/>
                <w:b/>
                <w:sz w:val="18"/>
                <w:szCs w:val="18"/>
              </w:rPr>
            </w:pPr>
          </w:p>
        </w:tc>
        <w:tc>
          <w:tcPr>
            <w:tcW w:w="1872" w:type="dxa"/>
            <w:tcBorders>
              <w:top w:val="single" w:sz="4" w:space="0" w:color="000000"/>
              <w:left w:val="nil"/>
              <w:bottom w:val="single" w:sz="4" w:space="0" w:color="000000"/>
              <w:right w:val="nil"/>
            </w:tcBorders>
            <w:shd w:val="clear" w:color="auto" w:fill="auto"/>
          </w:tcPr>
          <w:p w14:paraId="6BDE1709" w14:textId="77777777" w:rsidR="00BE023A" w:rsidRPr="00AF301E" w:rsidRDefault="00BE023A" w:rsidP="00AB64A6">
            <w:pPr>
              <w:ind w:left="-72" w:right="-72"/>
              <w:jc w:val="right"/>
              <w:rPr>
                <w:rFonts w:ascii="Arial" w:eastAsia="Arial" w:hAnsi="Arial" w:cs="Arial"/>
                <w:b/>
                <w:sz w:val="18"/>
                <w:szCs w:val="18"/>
              </w:rPr>
            </w:pPr>
            <w:r w:rsidRPr="00AF301E">
              <w:rPr>
                <w:rFonts w:ascii="Arial" w:eastAsia="Arial" w:hAnsi="Arial" w:cs="Arial"/>
                <w:b/>
                <w:sz w:val="18"/>
                <w:szCs w:val="18"/>
              </w:rPr>
              <w:t>Separate</w:t>
            </w:r>
          </w:p>
          <w:p w14:paraId="4226A2F0" w14:textId="77777777" w:rsidR="00BE023A" w:rsidRPr="00AF301E" w:rsidRDefault="00BE023A" w:rsidP="00AB64A6">
            <w:pPr>
              <w:ind w:left="-72" w:right="-72"/>
              <w:jc w:val="right"/>
              <w:rPr>
                <w:rFonts w:ascii="Arial" w:eastAsia="Arial" w:hAnsi="Arial" w:cs="Arial"/>
                <w:b/>
                <w:sz w:val="18"/>
                <w:szCs w:val="18"/>
              </w:rPr>
            </w:pPr>
            <w:r w:rsidRPr="00AF301E">
              <w:rPr>
                <w:rFonts w:ascii="Arial" w:eastAsia="Arial" w:hAnsi="Arial" w:cs="Arial"/>
                <w:b/>
                <w:sz w:val="18"/>
                <w:szCs w:val="18"/>
              </w:rPr>
              <w:t>financial information</w:t>
            </w:r>
          </w:p>
        </w:tc>
      </w:tr>
      <w:tr w:rsidR="00BE023A" w:rsidRPr="00AF301E" w14:paraId="1BDEFCC1" w14:textId="77777777" w:rsidTr="00AB64A6">
        <w:trPr>
          <w:trHeight w:val="144"/>
        </w:trPr>
        <w:tc>
          <w:tcPr>
            <w:tcW w:w="7589" w:type="dxa"/>
            <w:tcBorders>
              <w:top w:val="nil"/>
              <w:left w:val="nil"/>
              <w:bottom w:val="nil"/>
              <w:right w:val="nil"/>
            </w:tcBorders>
            <w:shd w:val="clear" w:color="auto" w:fill="auto"/>
          </w:tcPr>
          <w:p w14:paraId="0A8896D4" w14:textId="77777777" w:rsidR="00BE023A" w:rsidRPr="00AF301E" w:rsidRDefault="00BE023A" w:rsidP="00AB64A6">
            <w:pPr>
              <w:ind w:left="431"/>
              <w:jc w:val="both"/>
              <w:rPr>
                <w:rFonts w:ascii="Arial" w:eastAsia="Arial" w:hAnsi="Arial" w:cs="Arial"/>
                <w:b/>
                <w:sz w:val="18"/>
                <w:szCs w:val="18"/>
                <w:cs/>
              </w:rPr>
            </w:pPr>
          </w:p>
        </w:tc>
        <w:tc>
          <w:tcPr>
            <w:tcW w:w="1872" w:type="dxa"/>
            <w:tcBorders>
              <w:top w:val="nil"/>
              <w:left w:val="nil"/>
              <w:bottom w:val="single" w:sz="4" w:space="0" w:color="000000"/>
              <w:right w:val="nil"/>
            </w:tcBorders>
          </w:tcPr>
          <w:p w14:paraId="350F027B" w14:textId="77777777" w:rsidR="00BE023A" w:rsidRPr="00AF301E" w:rsidRDefault="00BE023A" w:rsidP="00AB64A6">
            <w:pPr>
              <w:ind w:right="-72"/>
              <w:jc w:val="right"/>
              <w:rPr>
                <w:rFonts w:ascii="Arial" w:eastAsia="Arial" w:hAnsi="Arial" w:cs="Arial"/>
                <w:b/>
                <w:color w:val="000000"/>
                <w:sz w:val="18"/>
                <w:szCs w:val="18"/>
              </w:rPr>
            </w:pPr>
            <w:r w:rsidRPr="00AF301E">
              <w:rPr>
                <w:rFonts w:ascii="Arial" w:eastAsia="Arial" w:hAnsi="Arial" w:cs="Arial"/>
                <w:b/>
                <w:color w:val="000000"/>
                <w:sz w:val="18"/>
                <w:szCs w:val="18"/>
              </w:rPr>
              <w:t>Baht</w:t>
            </w:r>
          </w:p>
        </w:tc>
      </w:tr>
      <w:tr w:rsidR="00BE023A" w:rsidRPr="00AF301E" w14:paraId="79FED89A" w14:textId="77777777" w:rsidTr="00AB64A6">
        <w:trPr>
          <w:trHeight w:val="144"/>
        </w:trPr>
        <w:tc>
          <w:tcPr>
            <w:tcW w:w="7589" w:type="dxa"/>
            <w:tcBorders>
              <w:top w:val="nil"/>
              <w:left w:val="nil"/>
              <w:bottom w:val="nil"/>
              <w:right w:val="nil"/>
            </w:tcBorders>
          </w:tcPr>
          <w:p w14:paraId="54934A4F" w14:textId="77777777" w:rsidR="00BE023A" w:rsidRPr="00AF301E" w:rsidRDefault="00BE023A" w:rsidP="00AB64A6">
            <w:pPr>
              <w:ind w:left="431"/>
              <w:jc w:val="both"/>
              <w:rPr>
                <w:rFonts w:ascii="Arial" w:eastAsia="Arial" w:hAnsi="Arial" w:cs="Arial"/>
                <w:sz w:val="18"/>
                <w:szCs w:val="18"/>
              </w:rPr>
            </w:pPr>
          </w:p>
        </w:tc>
        <w:tc>
          <w:tcPr>
            <w:tcW w:w="1872" w:type="dxa"/>
            <w:tcBorders>
              <w:top w:val="single" w:sz="4" w:space="0" w:color="000000"/>
              <w:left w:val="nil"/>
              <w:bottom w:val="nil"/>
              <w:right w:val="nil"/>
            </w:tcBorders>
            <w:shd w:val="clear" w:color="auto" w:fill="FAFAFA"/>
            <w:vAlign w:val="bottom"/>
          </w:tcPr>
          <w:p w14:paraId="31969C81" w14:textId="77777777" w:rsidR="00BE023A" w:rsidRPr="00AF301E" w:rsidRDefault="00BE023A" w:rsidP="00AB64A6">
            <w:pPr>
              <w:ind w:left="-40" w:right="-72"/>
              <w:jc w:val="right"/>
              <w:rPr>
                <w:rFonts w:ascii="Arial" w:eastAsia="Arial" w:hAnsi="Arial" w:cs="Arial"/>
                <w:b/>
                <w:sz w:val="18"/>
                <w:szCs w:val="18"/>
              </w:rPr>
            </w:pPr>
          </w:p>
        </w:tc>
      </w:tr>
      <w:tr w:rsidR="00BE023A" w:rsidRPr="00AF301E" w14:paraId="290D1B2E" w14:textId="77777777" w:rsidTr="00AB64A6">
        <w:trPr>
          <w:trHeight w:val="144"/>
        </w:trPr>
        <w:tc>
          <w:tcPr>
            <w:tcW w:w="7589" w:type="dxa"/>
            <w:tcBorders>
              <w:top w:val="nil"/>
              <w:left w:val="nil"/>
              <w:bottom w:val="nil"/>
              <w:right w:val="nil"/>
            </w:tcBorders>
          </w:tcPr>
          <w:p w14:paraId="40C880AF" w14:textId="77777777" w:rsidR="00BE023A" w:rsidRPr="00AF301E" w:rsidRDefault="00BE023A" w:rsidP="00AB64A6">
            <w:pPr>
              <w:ind w:left="431"/>
              <w:rPr>
                <w:rFonts w:ascii="Arial" w:eastAsia="Arial" w:hAnsi="Arial" w:cs="Arial"/>
                <w:sz w:val="18"/>
                <w:szCs w:val="18"/>
              </w:rPr>
            </w:pPr>
            <w:r w:rsidRPr="00AF301E">
              <w:rPr>
                <w:rFonts w:ascii="Arial" w:eastAsia="Arial" w:hAnsi="Arial" w:cs="Arial"/>
                <w:sz w:val="18"/>
                <w:szCs w:val="18"/>
              </w:rPr>
              <w:t>Opening book value</w:t>
            </w:r>
          </w:p>
        </w:tc>
        <w:tc>
          <w:tcPr>
            <w:tcW w:w="1872" w:type="dxa"/>
            <w:tcBorders>
              <w:top w:val="nil"/>
              <w:left w:val="nil"/>
              <w:bottom w:val="nil"/>
              <w:right w:val="nil"/>
            </w:tcBorders>
            <w:shd w:val="clear" w:color="auto" w:fill="FAFAFA"/>
          </w:tcPr>
          <w:p w14:paraId="66FD9369" w14:textId="77777777" w:rsidR="00BE023A" w:rsidRPr="00AF301E" w:rsidRDefault="00BE023A" w:rsidP="00AB64A6">
            <w:pPr>
              <w:ind w:left="-40" w:right="-72"/>
              <w:jc w:val="right"/>
              <w:rPr>
                <w:rFonts w:ascii="Arial" w:eastAsia="Arial" w:hAnsi="Arial" w:cs="Arial"/>
                <w:bCs/>
                <w:color w:val="000000" w:themeColor="text1"/>
                <w:sz w:val="18"/>
                <w:szCs w:val="18"/>
              </w:rPr>
            </w:pPr>
            <w:r>
              <w:rPr>
                <w:rFonts w:ascii="Arial" w:eastAsia="Arial" w:hAnsi="Arial" w:cs="Arial"/>
                <w:bCs/>
                <w:color w:val="000000" w:themeColor="text1"/>
                <w:sz w:val="18"/>
                <w:szCs w:val="18"/>
              </w:rPr>
              <w:t>-</w:t>
            </w:r>
          </w:p>
        </w:tc>
      </w:tr>
      <w:tr w:rsidR="00BE023A" w:rsidRPr="00AF301E" w14:paraId="4DE94E3D" w14:textId="77777777" w:rsidTr="00AB64A6">
        <w:trPr>
          <w:trHeight w:val="144"/>
        </w:trPr>
        <w:tc>
          <w:tcPr>
            <w:tcW w:w="7589" w:type="dxa"/>
            <w:tcBorders>
              <w:top w:val="nil"/>
              <w:left w:val="nil"/>
              <w:bottom w:val="nil"/>
              <w:right w:val="nil"/>
            </w:tcBorders>
          </w:tcPr>
          <w:p w14:paraId="76D88D19" w14:textId="15547C1E" w:rsidR="00BE023A" w:rsidRPr="00EE3B2D" w:rsidRDefault="00BE023A" w:rsidP="00BE023A">
            <w:pPr>
              <w:ind w:left="431"/>
              <w:rPr>
                <w:rFonts w:ascii="Arial" w:eastAsia="Arial" w:hAnsi="Arial" w:cs="Browallia New"/>
                <w:sz w:val="18"/>
                <w:szCs w:val="22"/>
                <w:lang w:val="en-US"/>
              </w:rPr>
            </w:pPr>
            <w:r>
              <w:rPr>
                <w:rFonts w:ascii="Arial" w:hAnsi="Arial" w:cs="Browallia New"/>
                <w:noProof/>
                <w:sz w:val="18"/>
                <w:szCs w:val="22"/>
              </w:rPr>
              <w:t>Addition during the period</w:t>
            </w:r>
          </w:p>
        </w:tc>
        <w:tc>
          <w:tcPr>
            <w:tcW w:w="1872" w:type="dxa"/>
            <w:tcBorders>
              <w:top w:val="nil"/>
              <w:left w:val="nil"/>
              <w:right w:val="nil"/>
            </w:tcBorders>
            <w:shd w:val="clear" w:color="auto" w:fill="FAFAFA"/>
          </w:tcPr>
          <w:p w14:paraId="6CA9ECAB" w14:textId="77777777" w:rsidR="00BE023A" w:rsidRPr="00AF301E" w:rsidRDefault="00BE023A" w:rsidP="00BE023A">
            <w:pPr>
              <w:ind w:left="-40" w:right="-72"/>
              <w:jc w:val="right"/>
              <w:rPr>
                <w:rFonts w:ascii="Arial" w:eastAsia="Browallia New" w:hAnsi="Arial" w:cs="Arial"/>
                <w:noProof/>
                <w:sz w:val="18"/>
                <w:szCs w:val="18"/>
              </w:rPr>
            </w:pPr>
            <w:r>
              <w:rPr>
                <w:rFonts w:ascii="Arial" w:eastAsia="Browallia New" w:hAnsi="Arial" w:cs="Arial"/>
                <w:noProof/>
                <w:sz w:val="18"/>
                <w:szCs w:val="18"/>
              </w:rPr>
              <w:t>20,000,000</w:t>
            </w:r>
          </w:p>
        </w:tc>
      </w:tr>
      <w:tr w:rsidR="00BE023A" w:rsidRPr="00AF301E" w14:paraId="2A8164FE" w14:textId="77777777" w:rsidTr="00AB64A6">
        <w:trPr>
          <w:trHeight w:val="144"/>
        </w:trPr>
        <w:tc>
          <w:tcPr>
            <w:tcW w:w="7589" w:type="dxa"/>
            <w:tcBorders>
              <w:top w:val="nil"/>
              <w:left w:val="nil"/>
              <w:bottom w:val="nil"/>
              <w:right w:val="nil"/>
            </w:tcBorders>
          </w:tcPr>
          <w:p w14:paraId="0A6B4637" w14:textId="77777777" w:rsidR="00BE023A" w:rsidRPr="00AF301E" w:rsidRDefault="00BE023A" w:rsidP="00AB64A6">
            <w:pPr>
              <w:ind w:left="431"/>
              <w:rPr>
                <w:rFonts w:ascii="Arial" w:eastAsia="Arial" w:hAnsi="Arial" w:cs="Arial"/>
                <w:sz w:val="18"/>
                <w:szCs w:val="18"/>
              </w:rPr>
            </w:pPr>
          </w:p>
        </w:tc>
        <w:tc>
          <w:tcPr>
            <w:tcW w:w="1872" w:type="dxa"/>
            <w:tcBorders>
              <w:top w:val="single" w:sz="4" w:space="0" w:color="auto"/>
              <w:left w:val="nil"/>
              <w:bottom w:val="nil"/>
              <w:right w:val="nil"/>
            </w:tcBorders>
            <w:shd w:val="clear" w:color="auto" w:fill="FAFAFA"/>
          </w:tcPr>
          <w:p w14:paraId="50716D78" w14:textId="77777777" w:rsidR="00BE023A" w:rsidRPr="00AF301E" w:rsidRDefault="00BE023A" w:rsidP="00AB64A6">
            <w:pPr>
              <w:ind w:left="-40" w:right="-72"/>
              <w:jc w:val="right"/>
              <w:rPr>
                <w:rFonts w:ascii="Arial" w:eastAsia="Arial" w:hAnsi="Arial" w:cs="Arial"/>
                <w:bCs/>
                <w:sz w:val="18"/>
                <w:szCs w:val="18"/>
              </w:rPr>
            </w:pPr>
          </w:p>
        </w:tc>
      </w:tr>
      <w:tr w:rsidR="00BE023A" w:rsidRPr="00AF301E" w14:paraId="62E8A238" w14:textId="77777777" w:rsidTr="00AB64A6">
        <w:trPr>
          <w:trHeight w:val="144"/>
        </w:trPr>
        <w:tc>
          <w:tcPr>
            <w:tcW w:w="7589" w:type="dxa"/>
            <w:tcBorders>
              <w:top w:val="nil"/>
              <w:left w:val="nil"/>
              <w:bottom w:val="nil"/>
              <w:right w:val="nil"/>
            </w:tcBorders>
          </w:tcPr>
          <w:p w14:paraId="410C3A4B" w14:textId="77777777" w:rsidR="00BE023A" w:rsidRPr="00AF301E" w:rsidRDefault="00BE023A" w:rsidP="00AB64A6">
            <w:pPr>
              <w:ind w:left="431"/>
              <w:jc w:val="both"/>
              <w:rPr>
                <w:rFonts w:ascii="Arial" w:eastAsia="Arial" w:hAnsi="Arial" w:cs="Arial"/>
                <w:b/>
                <w:bCs/>
                <w:sz w:val="18"/>
                <w:szCs w:val="18"/>
              </w:rPr>
            </w:pPr>
            <w:r w:rsidRPr="00AF301E">
              <w:rPr>
                <w:rFonts w:ascii="Arial" w:eastAsia="Arial" w:hAnsi="Arial" w:cs="Arial"/>
                <w:b/>
                <w:bCs/>
                <w:sz w:val="18"/>
                <w:szCs w:val="18"/>
              </w:rPr>
              <w:t>Closing book value</w:t>
            </w:r>
          </w:p>
        </w:tc>
        <w:tc>
          <w:tcPr>
            <w:tcW w:w="1872" w:type="dxa"/>
            <w:tcBorders>
              <w:top w:val="nil"/>
              <w:left w:val="nil"/>
              <w:bottom w:val="single" w:sz="4" w:space="0" w:color="auto"/>
              <w:right w:val="nil"/>
            </w:tcBorders>
            <w:shd w:val="clear" w:color="auto" w:fill="FAFAFA"/>
          </w:tcPr>
          <w:p w14:paraId="0D2516CE" w14:textId="77777777" w:rsidR="00BE023A" w:rsidRPr="00AF301E" w:rsidRDefault="00BE023A" w:rsidP="00AB64A6">
            <w:pPr>
              <w:ind w:left="-40" w:right="-72"/>
              <w:jc w:val="right"/>
              <w:rPr>
                <w:rFonts w:ascii="Arial" w:eastAsia="Arial" w:hAnsi="Arial" w:cs="Arial"/>
                <w:b/>
                <w:sz w:val="18"/>
                <w:szCs w:val="18"/>
              </w:rPr>
            </w:pPr>
            <w:r>
              <w:rPr>
                <w:rFonts w:ascii="Arial" w:eastAsia="Arial" w:hAnsi="Arial" w:cs="Arial"/>
                <w:b/>
                <w:sz w:val="18"/>
                <w:szCs w:val="18"/>
              </w:rPr>
              <w:t>20,000,000</w:t>
            </w:r>
          </w:p>
        </w:tc>
      </w:tr>
    </w:tbl>
    <w:p w14:paraId="11A41FD4" w14:textId="77777777" w:rsidR="00BE023A" w:rsidRPr="00AF301E" w:rsidRDefault="00BE023A" w:rsidP="00BE023A">
      <w:pPr>
        <w:ind w:left="540"/>
        <w:jc w:val="both"/>
        <w:rPr>
          <w:rFonts w:ascii="Arial" w:eastAsia="Arial" w:hAnsi="Arial" w:cs="Arial"/>
          <w:sz w:val="18"/>
          <w:szCs w:val="18"/>
        </w:rPr>
      </w:pPr>
    </w:p>
    <w:p w14:paraId="7B92CD53" w14:textId="75732AB8" w:rsidR="002D3D35" w:rsidRPr="009B452D" w:rsidRDefault="002D3D35" w:rsidP="00674E64">
      <w:pPr>
        <w:ind w:left="540"/>
        <w:jc w:val="both"/>
        <w:rPr>
          <w:rFonts w:ascii="Arial" w:eastAsia="Arial" w:hAnsi="Arial" w:cs="Arial"/>
          <w:sz w:val="18"/>
          <w:szCs w:val="18"/>
        </w:rPr>
      </w:pPr>
      <w:r w:rsidRPr="009B452D">
        <w:rPr>
          <w:rFonts w:ascii="Arial" w:eastAsia="Arial" w:hAnsi="Arial" w:cs="Arial"/>
          <w:sz w:val="18"/>
          <w:szCs w:val="18"/>
        </w:rPr>
        <w:t xml:space="preserve">Loans to </w:t>
      </w:r>
      <w:r w:rsidR="00A9562C" w:rsidRPr="009B452D">
        <w:rPr>
          <w:rFonts w:ascii="Arial" w:eastAsia="Arial" w:hAnsi="Arial" w:cs="Arial"/>
          <w:sz w:val="18"/>
          <w:szCs w:val="18"/>
        </w:rPr>
        <w:t xml:space="preserve">a </w:t>
      </w:r>
      <w:r w:rsidRPr="009B452D">
        <w:rPr>
          <w:rFonts w:ascii="Arial" w:eastAsia="Arial" w:hAnsi="Arial" w:cs="Arial"/>
          <w:sz w:val="18"/>
          <w:szCs w:val="18"/>
        </w:rPr>
        <w:t>related part</w:t>
      </w:r>
      <w:r w:rsidR="00132BB4" w:rsidRPr="009B452D">
        <w:rPr>
          <w:rFonts w:ascii="Arial" w:eastAsia="Arial" w:hAnsi="Arial" w:cs="Arial"/>
          <w:sz w:val="18"/>
          <w:szCs w:val="18"/>
        </w:rPr>
        <w:t>y</w:t>
      </w:r>
      <w:r w:rsidRPr="009B452D">
        <w:rPr>
          <w:rFonts w:ascii="Arial" w:eastAsia="Arial" w:hAnsi="Arial" w:cs="Arial"/>
          <w:sz w:val="18"/>
          <w:szCs w:val="18"/>
        </w:rPr>
        <w:t xml:space="preserve"> are unsecured. The loans are due within October 2024 and bear interest rate at 1.50% </w:t>
      </w:r>
      <w:r w:rsidR="009B452D" w:rsidRPr="009B452D">
        <w:rPr>
          <w:rFonts w:ascii="Arial" w:eastAsia="Arial" w:hAnsi="Arial" w:cs="Arial"/>
          <w:sz w:val="18"/>
          <w:szCs w:val="18"/>
        </w:rPr>
        <w:br/>
      </w:r>
      <w:r w:rsidRPr="009B452D">
        <w:rPr>
          <w:rFonts w:ascii="Arial" w:eastAsia="Arial" w:hAnsi="Arial" w:cs="Arial"/>
          <w:sz w:val="18"/>
          <w:szCs w:val="18"/>
        </w:rPr>
        <w:t>per annum.</w:t>
      </w:r>
    </w:p>
    <w:p w14:paraId="7B67CEE3" w14:textId="77777777" w:rsidR="00674E64" w:rsidRPr="00AF301E" w:rsidRDefault="00674E64" w:rsidP="00BF272B">
      <w:pPr>
        <w:ind w:left="540"/>
        <w:jc w:val="both"/>
        <w:rPr>
          <w:rFonts w:ascii="Arial" w:eastAsia="Arial" w:hAnsi="Arial" w:cs="Arial"/>
          <w:spacing w:val="-4"/>
          <w:sz w:val="18"/>
          <w:szCs w:val="18"/>
        </w:rPr>
      </w:pPr>
    </w:p>
    <w:p w14:paraId="4704AF61" w14:textId="77777777" w:rsidR="00BB7D94" w:rsidRPr="00AF301E" w:rsidRDefault="00BB7D94" w:rsidP="00BF272B">
      <w:pPr>
        <w:ind w:left="540"/>
        <w:jc w:val="both"/>
        <w:rPr>
          <w:rFonts w:ascii="Arial" w:eastAsia="Arial" w:hAnsi="Arial" w:cs="Arial"/>
          <w:sz w:val="18"/>
          <w:szCs w:val="22"/>
        </w:rPr>
      </w:pPr>
    </w:p>
    <w:p w14:paraId="11B0F1F6" w14:textId="77777777" w:rsidR="0090557D" w:rsidRPr="00AF301E" w:rsidRDefault="0090557D">
      <w:pPr>
        <w:rPr>
          <w:rFonts w:ascii="Arial" w:eastAsia="Arial" w:hAnsi="Arial" w:cs="Arial"/>
          <w:b/>
          <w:color w:val="CF4A02"/>
          <w:sz w:val="18"/>
          <w:szCs w:val="18"/>
        </w:rPr>
      </w:pPr>
      <w:r w:rsidRPr="00AF301E">
        <w:rPr>
          <w:rFonts w:ascii="Arial" w:eastAsia="Arial" w:hAnsi="Arial" w:cs="Arial"/>
          <w:b/>
          <w:color w:val="CF4A02"/>
          <w:sz w:val="18"/>
          <w:szCs w:val="18"/>
        </w:rPr>
        <w:br w:type="page"/>
      </w:r>
    </w:p>
    <w:p w14:paraId="05CD8FBE" w14:textId="3800CC78" w:rsidR="00FE68FB" w:rsidRPr="00AF301E" w:rsidRDefault="00FC72F3">
      <w:pPr>
        <w:ind w:left="540" w:hanging="540"/>
        <w:jc w:val="both"/>
        <w:rPr>
          <w:rFonts w:ascii="Arial" w:eastAsia="Arial" w:hAnsi="Arial" w:cs="Arial"/>
          <w:b/>
          <w:color w:val="CF4A02"/>
          <w:sz w:val="18"/>
          <w:szCs w:val="18"/>
        </w:rPr>
      </w:pPr>
      <w:r w:rsidRPr="00AF301E">
        <w:rPr>
          <w:rFonts w:ascii="Arial" w:eastAsia="Arial" w:hAnsi="Arial" w:cs="Arial"/>
          <w:b/>
          <w:color w:val="CF4A02"/>
          <w:sz w:val="18"/>
          <w:szCs w:val="18"/>
        </w:rPr>
        <w:lastRenderedPageBreak/>
        <w:t>d</w:t>
      </w:r>
      <w:r w:rsidR="00E330F1" w:rsidRPr="00AF301E">
        <w:rPr>
          <w:rFonts w:ascii="Arial" w:eastAsia="Arial" w:hAnsi="Arial" w:cs="Arial"/>
          <w:b/>
          <w:color w:val="CF4A02"/>
          <w:sz w:val="18"/>
          <w:szCs w:val="18"/>
        </w:rPr>
        <w:t>)</w:t>
      </w:r>
      <w:r w:rsidR="00E330F1" w:rsidRPr="00AF301E">
        <w:rPr>
          <w:rFonts w:ascii="Arial" w:eastAsia="Arial" w:hAnsi="Arial" w:cs="Arial"/>
          <w:b/>
          <w:color w:val="CF4A02"/>
          <w:sz w:val="18"/>
          <w:szCs w:val="18"/>
        </w:rPr>
        <w:tab/>
      </w:r>
      <w:r w:rsidR="00FB1385" w:rsidRPr="00AF301E">
        <w:rPr>
          <w:rFonts w:ascii="Arial" w:eastAsia="Arial" w:hAnsi="Arial" w:cs="Arial"/>
          <w:b/>
          <w:color w:val="CF4A02"/>
          <w:sz w:val="18"/>
          <w:szCs w:val="18"/>
        </w:rPr>
        <w:t xml:space="preserve">Long-term </w:t>
      </w:r>
      <w:r w:rsidR="00835AA2" w:rsidRPr="00AF301E">
        <w:rPr>
          <w:rFonts w:ascii="Arial" w:eastAsia="Arial" w:hAnsi="Arial" w:cs="Arial"/>
          <w:b/>
          <w:color w:val="CF4A02"/>
          <w:sz w:val="18"/>
          <w:szCs w:val="18"/>
        </w:rPr>
        <w:t>loans</w:t>
      </w:r>
      <w:r w:rsidR="00E330F1" w:rsidRPr="00AF301E">
        <w:rPr>
          <w:rFonts w:ascii="Arial" w:eastAsia="Arial" w:hAnsi="Arial" w:cs="Arial"/>
          <w:b/>
          <w:color w:val="CF4A02"/>
          <w:sz w:val="18"/>
          <w:szCs w:val="18"/>
        </w:rPr>
        <w:t xml:space="preserve"> to</w:t>
      </w:r>
      <w:r w:rsidR="0048760B" w:rsidRPr="00AF301E">
        <w:rPr>
          <w:rFonts w:ascii="Arial" w:eastAsia="Arial" w:hAnsi="Arial" w:cs="Arial"/>
          <w:b/>
          <w:color w:val="CF4A02"/>
          <w:sz w:val="18"/>
          <w:szCs w:val="18"/>
        </w:rPr>
        <w:t xml:space="preserve"> </w:t>
      </w:r>
      <w:r w:rsidR="00E330F1" w:rsidRPr="00AF301E">
        <w:rPr>
          <w:rFonts w:ascii="Arial" w:eastAsia="Arial" w:hAnsi="Arial" w:cs="Arial"/>
          <w:b/>
          <w:color w:val="CF4A02"/>
          <w:sz w:val="18"/>
          <w:szCs w:val="18"/>
        </w:rPr>
        <w:t>related part</w:t>
      </w:r>
      <w:r w:rsidR="00134F92" w:rsidRPr="00AF301E">
        <w:rPr>
          <w:rFonts w:ascii="Arial" w:eastAsia="Arial" w:hAnsi="Arial" w:cs="Arial"/>
          <w:b/>
          <w:color w:val="CF4A02"/>
          <w:sz w:val="18"/>
          <w:szCs w:val="18"/>
        </w:rPr>
        <w:t>ies</w:t>
      </w:r>
    </w:p>
    <w:p w14:paraId="22820536" w14:textId="77777777" w:rsidR="00BE023A" w:rsidRPr="00AF301E" w:rsidRDefault="00BE023A" w:rsidP="00BE023A">
      <w:pPr>
        <w:ind w:left="540"/>
        <w:jc w:val="both"/>
        <w:rPr>
          <w:rFonts w:ascii="Arial" w:eastAsia="Arial" w:hAnsi="Arial" w:cs="Arial"/>
          <w:sz w:val="18"/>
          <w:szCs w:val="18"/>
        </w:rPr>
      </w:pPr>
    </w:p>
    <w:p w14:paraId="16B22D64" w14:textId="571BCB37" w:rsidR="00FE68FB" w:rsidRPr="0062088D" w:rsidRDefault="00E330F1" w:rsidP="0062088D">
      <w:pPr>
        <w:ind w:left="540"/>
        <w:jc w:val="thaiDistribute"/>
        <w:rPr>
          <w:rFonts w:ascii="Arial" w:eastAsia="Arial" w:hAnsi="Arial" w:cs="Arial"/>
          <w:spacing w:val="-4"/>
          <w:sz w:val="18"/>
          <w:szCs w:val="18"/>
        </w:rPr>
      </w:pPr>
      <w:r w:rsidRPr="00AF301E">
        <w:rPr>
          <w:rFonts w:ascii="Arial" w:eastAsia="Arial" w:hAnsi="Arial" w:cs="Arial"/>
          <w:spacing w:val="-4"/>
          <w:sz w:val="18"/>
          <w:szCs w:val="18"/>
        </w:rPr>
        <w:t xml:space="preserve">The movement of </w:t>
      </w:r>
      <w:r w:rsidR="00FB1385" w:rsidRPr="00AF301E">
        <w:rPr>
          <w:rFonts w:ascii="Arial" w:eastAsia="Arial" w:hAnsi="Arial" w:cs="Arial"/>
          <w:spacing w:val="-4"/>
          <w:sz w:val="18"/>
          <w:szCs w:val="18"/>
        </w:rPr>
        <w:t xml:space="preserve">long-term </w:t>
      </w:r>
      <w:r w:rsidR="00835AA2" w:rsidRPr="00AF301E">
        <w:rPr>
          <w:rFonts w:ascii="Arial" w:eastAsia="Arial" w:hAnsi="Arial" w:cs="Arial"/>
          <w:spacing w:val="-4"/>
          <w:sz w:val="18"/>
          <w:szCs w:val="18"/>
        </w:rPr>
        <w:t>loans</w:t>
      </w:r>
      <w:r w:rsidRPr="00AF301E">
        <w:rPr>
          <w:rFonts w:ascii="Arial" w:eastAsia="Arial" w:hAnsi="Arial" w:cs="Arial"/>
          <w:spacing w:val="-4"/>
          <w:sz w:val="18"/>
          <w:szCs w:val="18"/>
        </w:rPr>
        <w:t xml:space="preserve"> to</w:t>
      </w:r>
      <w:r w:rsidR="0048760B" w:rsidRPr="00AF301E">
        <w:rPr>
          <w:rFonts w:ascii="Arial" w:eastAsia="Arial" w:hAnsi="Arial" w:cs="Arial"/>
          <w:spacing w:val="-4"/>
          <w:sz w:val="18"/>
          <w:szCs w:val="18"/>
        </w:rPr>
        <w:t xml:space="preserve"> </w:t>
      </w:r>
      <w:r w:rsidRPr="00AF301E">
        <w:rPr>
          <w:rFonts w:ascii="Arial" w:eastAsia="Arial" w:hAnsi="Arial" w:cs="Arial"/>
          <w:spacing w:val="-4"/>
          <w:sz w:val="18"/>
          <w:szCs w:val="18"/>
        </w:rPr>
        <w:t>related part</w:t>
      </w:r>
      <w:r w:rsidR="00134F92" w:rsidRPr="00AF301E">
        <w:rPr>
          <w:rFonts w:ascii="Arial" w:eastAsia="Arial" w:hAnsi="Arial" w:cs="Arial"/>
          <w:spacing w:val="-4"/>
          <w:sz w:val="18"/>
          <w:szCs w:val="18"/>
        </w:rPr>
        <w:t>ies</w:t>
      </w:r>
      <w:r w:rsidRPr="00AF301E">
        <w:rPr>
          <w:rFonts w:ascii="Arial" w:eastAsia="Arial" w:hAnsi="Arial" w:cs="Arial"/>
          <w:spacing w:val="-4"/>
          <w:sz w:val="18"/>
          <w:szCs w:val="18"/>
        </w:rPr>
        <w:t xml:space="preserve"> for the </w:t>
      </w:r>
      <w:r w:rsidR="00853BB5" w:rsidRPr="00B86935">
        <w:rPr>
          <w:rFonts w:ascii="Arial" w:eastAsia="Arial" w:hAnsi="Arial" w:cs="Arial"/>
          <w:spacing w:val="-4"/>
          <w:sz w:val="18"/>
          <w:szCs w:val="18"/>
        </w:rPr>
        <w:t xml:space="preserve">three-month period ended 31 March 2024 </w:t>
      </w:r>
      <w:r w:rsidR="00BE023A">
        <w:rPr>
          <w:rFonts w:ascii="Arial" w:eastAsia="Arial" w:hAnsi="Arial" w:cs="Arial"/>
          <w:spacing w:val="-4"/>
          <w:sz w:val="18"/>
          <w:szCs w:val="18"/>
        </w:rPr>
        <w:t>is</w:t>
      </w:r>
      <w:r w:rsidR="0062088D" w:rsidRPr="0062088D">
        <w:rPr>
          <w:rFonts w:ascii="Arial" w:eastAsia="Arial" w:hAnsi="Arial" w:cs="Arial"/>
          <w:spacing w:val="-4"/>
          <w:sz w:val="18"/>
          <w:szCs w:val="18"/>
        </w:rPr>
        <w:t xml:space="preserve"> as follows:</w:t>
      </w:r>
    </w:p>
    <w:p w14:paraId="710EA635" w14:textId="49475199" w:rsidR="00BE023A" w:rsidRDefault="00BE023A" w:rsidP="00BE023A">
      <w:pPr>
        <w:ind w:left="540"/>
        <w:jc w:val="both"/>
        <w:rPr>
          <w:rFonts w:ascii="Arial" w:eastAsia="Arial" w:hAnsi="Arial" w:cs="Arial"/>
          <w:sz w:val="18"/>
          <w:szCs w:val="18"/>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89"/>
        <w:gridCol w:w="1872"/>
      </w:tblGrid>
      <w:tr w:rsidR="00C513FF" w:rsidRPr="00AF301E" w14:paraId="0F4CB74F" w14:textId="77777777" w:rsidTr="00AB64A6">
        <w:trPr>
          <w:trHeight w:val="289"/>
        </w:trPr>
        <w:tc>
          <w:tcPr>
            <w:tcW w:w="7589" w:type="dxa"/>
            <w:tcBorders>
              <w:top w:val="nil"/>
              <w:left w:val="nil"/>
              <w:bottom w:val="nil"/>
              <w:right w:val="nil"/>
            </w:tcBorders>
            <w:shd w:val="clear" w:color="auto" w:fill="auto"/>
          </w:tcPr>
          <w:p w14:paraId="0C4DD295" w14:textId="77777777" w:rsidR="00C513FF" w:rsidRPr="00AF301E" w:rsidRDefault="00C513FF" w:rsidP="00AB64A6">
            <w:pPr>
              <w:ind w:left="431"/>
              <w:jc w:val="both"/>
              <w:rPr>
                <w:rFonts w:ascii="Arial" w:eastAsia="Arial" w:hAnsi="Arial" w:cs="Arial"/>
                <w:b/>
                <w:sz w:val="18"/>
                <w:szCs w:val="18"/>
              </w:rPr>
            </w:pPr>
          </w:p>
        </w:tc>
        <w:tc>
          <w:tcPr>
            <w:tcW w:w="1872" w:type="dxa"/>
            <w:tcBorders>
              <w:top w:val="single" w:sz="4" w:space="0" w:color="000000"/>
              <w:left w:val="nil"/>
              <w:bottom w:val="single" w:sz="4" w:space="0" w:color="000000"/>
              <w:right w:val="nil"/>
            </w:tcBorders>
            <w:shd w:val="clear" w:color="auto" w:fill="auto"/>
          </w:tcPr>
          <w:p w14:paraId="20944FBC" w14:textId="77777777" w:rsidR="00C513FF" w:rsidRPr="00AF301E" w:rsidRDefault="00C513FF" w:rsidP="00AB64A6">
            <w:pPr>
              <w:ind w:left="-72" w:right="-72"/>
              <w:jc w:val="right"/>
              <w:rPr>
                <w:rFonts w:ascii="Arial" w:eastAsia="Arial" w:hAnsi="Arial" w:cs="Arial"/>
                <w:b/>
                <w:sz w:val="18"/>
                <w:szCs w:val="18"/>
              </w:rPr>
            </w:pPr>
            <w:r w:rsidRPr="00AF301E">
              <w:rPr>
                <w:rFonts w:ascii="Arial" w:eastAsia="Arial" w:hAnsi="Arial" w:cs="Arial"/>
                <w:b/>
                <w:sz w:val="18"/>
                <w:szCs w:val="18"/>
              </w:rPr>
              <w:t>Separate</w:t>
            </w:r>
          </w:p>
          <w:p w14:paraId="74C39C36" w14:textId="77777777" w:rsidR="00C513FF" w:rsidRPr="00AF301E" w:rsidRDefault="00C513FF" w:rsidP="00AB64A6">
            <w:pPr>
              <w:ind w:left="-72" w:right="-72"/>
              <w:jc w:val="right"/>
              <w:rPr>
                <w:rFonts w:ascii="Arial" w:eastAsia="Arial" w:hAnsi="Arial" w:cs="Arial"/>
                <w:b/>
                <w:sz w:val="18"/>
                <w:szCs w:val="18"/>
              </w:rPr>
            </w:pPr>
            <w:r w:rsidRPr="00AF301E">
              <w:rPr>
                <w:rFonts w:ascii="Arial" w:eastAsia="Arial" w:hAnsi="Arial" w:cs="Arial"/>
                <w:b/>
                <w:sz w:val="18"/>
                <w:szCs w:val="18"/>
              </w:rPr>
              <w:t>financial information</w:t>
            </w:r>
          </w:p>
        </w:tc>
      </w:tr>
      <w:tr w:rsidR="00C513FF" w:rsidRPr="00AF301E" w14:paraId="5F703D79" w14:textId="77777777" w:rsidTr="00AB64A6">
        <w:trPr>
          <w:trHeight w:val="144"/>
        </w:trPr>
        <w:tc>
          <w:tcPr>
            <w:tcW w:w="7589" w:type="dxa"/>
            <w:tcBorders>
              <w:top w:val="nil"/>
              <w:left w:val="nil"/>
              <w:bottom w:val="nil"/>
              <w:right w:val="nil"/>
            </w:tcBorders>
            <w:shd w:val="clear" w:color="auto" w:fill="auto"/>
          </w:tcPr>
          <w:p w14:paraId="1741D10C" w14:textId="77777777" w:rsidR="00C513FF" w:rsidRPr="00AF301E" w:rsidRDefault="00C513FF" w:rsidP="00AB64A6">
            <w:pPr>
              <w:ind w:left="431"/>
              <w:jc w:val="both"/>
              <w:rPr>
                <w:rFonts w:ascii="Arial" w:eastAsia="Arial" w:hAnsi="Arial" w:cs="Arial"/>
                <w:b/>
                <w:sz w:val="18"/>
                <w:szCs w:val="18"/>
                <w:cs/>
              </w:rPr>
            </w:pPr>
          </w:p>
        </w:tc>
        <w:tc>
          <w:tcPr>
            <w:tcW w:w="1872" w:type="dxa"/>
            <w:tcBorders>
              <w:top w:val="nil"/>
              <w:left w:val="nil"/>
              <w:bottom w:val="single" w:sz="4" w:space="0" w:color="000000"/>
              <w:right w:val="nil"/>
            </w:tcBorders>
          </w:tcPr>
          <w:p w14:paraId="52FD6DF5" w14:textId="77777777" w:rsidR="00C513FF" w:rsidRPr="00AF301E" w:rsidRDefault="00C513FF" w:rsidP="00AB64A6">
            <w:pPr>
              <w:ind w:right="-72"/>
              <w:jc w:val="right"/>
              <w:rPr>
                <w:rFonts w:ascii="Arial" w:eastAsia="Arial" w:hAnsi="Arial" w:cs="Arial"/>
                <w:b/>
                <w:color w:val="000000"/>
                <w:sz w:val="18"/>
                <w:szCs w:val="18"/>
              </w:rPr>
            </w:pPr>
            <w:r w:rsidRPr="00AF301E">
              <w:rPr>
                <w:rFonts w:ascii="Arial" w:eastAsia="Arial" w:hAnsi="Arial" w:cs="Arial"/>
                <w:b/>
                <w:color w:val="000000"/>
                <w:sz w:val="18"/>
                <w:szCs w:val="18"/>
              </w:rPr>
              <w:t>Baht</w:t>
            </w:r>
          </w:p>
        </w:tc>
      </w:tr>
      <w:tr w:rsidR="00C513FF" w:rsidRPr="00AF301E" w14:paraId="5130E205" w14:textId="77777777" w:rsidTr="00AB64A6">
        <w:trPr>
          <w:trHeight w:val="70"/>
        </w:trPr>
        <w:tc>
          <w:tcPr>
            <w:tcW w:w="7589" w:type="dxa"/>
            <w:tcBorders>
              <w:top w:val="nil"/>
              <w:left w:val="nil"/>
              <w:bottom w:val="nil"/>
              <w:right w:val="nil"/>
            </w:tcBorders>
          </w:tcPr>
          <w:p w14:paraId="6FF33341" w14:textId="77777777" w:rsidR="00C513FF" w:rsidRPr="00AF301E" w:rsidRDefault="00C513FF" w:rsidP="00AB64A6">
            <w:pPr>
              <w:ind w:left="431"/>
              <w:jc w:val="both"/>
              <w:rPr>
                <w:rFonts w:ascii="Arial" w:eastAsia="Arial" w:hAnsi="Arial" w:cs="Arial"/>
                <w:sz w:val="12"/>
                <w:szCs w:val="12"/>
              </w:rPr>
            </w:pPr>
          </w:p>
        </w:tc>
        <w:tc>
          <w:tcPr>
            <w:tcW w:w="1872" w:type="dxa"/>
            <w:tcBorders>
              <w:top w:val="single" w:sz="4" w:space="0" w:color="000000"/>
              <w:left w:val="nil"/>
              <w:bottom w:val="nil"/>
              <w:right w:val="nil"/>
            </w:tcBorders>
            <w:shd w:val="clear" w:color="auto" w:fill="FAFAFA"/>
            <w:vAlign w:val="bottom"/>
          </w:tcPr>
          <w:p w14:paraId="60023ED2" w14:textId="77777777" w:rsidR="00C513FF" w:rsidRPr="00AF301E" w:rsidRDefault="00C513FF" w:rsidP="00AB64A6">
            <w:pPr>
              <w:ind w:left="-40" w:right="-72"/>
              <w:jc w:val="right"/>
              <w:rPr>
                <w:rFonts w:ascii="Arial" w:eastAsia="Arial" w:hAnsi="Arial" w:cs="Arial"/>
                <w:b/>
                <w:sz w:val="12"/>
                <w:szCs w:val="12"/>
              </w:rPr>
            </w:pPr>
          </w:p>
        </w:tc>
      </w:tr>
      <w:tr w:rsidR="00C513FF" w:rsidRPr="00AF301E" w14:paraId="77879702" w14:textId="77777777" w:rsidTr="00AB64A6">
        <w:trPr>
          <w:trHeight w:val="144"/>
        </w:trPr>
        <w:tc>
          <w:tcPr>
            <w:tcW w:w="7589" w:type="dxa"/>
            <w:tcBorders>
              <w:top w:val="nil"/>
              <w:left w:val="nil"/>
              <w:bottom w:val="nil"/>
              <w:right w:val="nil"/>
            </w:tcBorders>
          </w:tcPr>
          <w:p w14:paraId="5B5BAA96" w14:textId="77777777" w:rsidR="00C513FF" w:rsidRPr="00AF301E" w:rsidRDefault="00C513FF" w:rsidP="00AB64A6">
            <w:pPr>
              <w:ind w:left="431"/>
              <w:rPr>
                <w:rFonts w:ascii="Arial" w:eastAsia="Arial" w:hAnsi="Arial" w:cs="Arial"/>
                <w:sz w:val="18"/>
                <w:szCs w:val="18"/>
              </w:rPr>
            </w:pPr>
            <w:r w:rsidRPr="00AF301E">
              <w:rPr>
                <w:rFonts w:ascii="Arial" w:eastAsia="Arial" w:hAnsi="Arial" w:cs="Arial"/>
                <w:sz w:val="18"/>
                <w:szCs w:val="18"/>
              </w:rPr>
              <w:t>Opening book value</w:t>
            </w:r>
          </w:p>
        </w:tc>
        <w:tc>
          <w:tcPr>
            <w:tcW w:w="1872" w:type="dxa"/>
            <w:tcBorders>
              <w:top w:val="nil"/>
              <w:left w:val="nil"/>
              <w:bottom w:val="nil"/>
              <w:right w:val="nil"/>
            </w:tcBorders>
            <w:shd w:val="clear" w:color="auto" w:fill="FAFAFA"/>
          </w:tcPr>
          <w:p w14:paraId="66AC3559" w14:textId="77777777" w:rsidR="00C513FF" w:rsidRPr="00AF301E" w:rsidRDefault="00C513FF" w:rsidP="00AB64A6">
            <w:pPr>
              <w:ind w:left="-40" w:right="-72"/>
              <w:jc w:val="right"/>
              <w:rPr>
                <w:rFonts w:ascii="Arial" w:eastAsia="Arial" w:hAnsi="Arial" w:cs="Arial"/>
                <w:bCs/>
                <w:sz w:val="18"/>
                <w:szCs w:val="18"/>
              </w:rPr>
            </w:pPr>
            <w:r w:rsidRPr="00A56D34">
              <w:rPr>
                <w:rFonts w:ascii="Arial" w:eastAsia="Arial" w:hAnsi="Arial" w:cs="Arial"/>
                <w:bCs/>
                <w:sz w:val="18"/>
                <w:szCs w:val="18"/>
              </w:rPr>
              <w:t>130,000,000</w:t>
            </w:r>
          </w:p>
        </w:tc>
      </w:tr>
      <w:tr w:rsidR="00C513FF" w:rsidRPr="00AF301E" w14:paraId="550DE7BA" w14:textId="77777777" w:rsidTr="00AB64A6">
        <w:trPr>
          <w:trHeight w:val="144"/>
        </w:trPr>
        <w:tc>
          <w:tcPr>
            <w:tcW w:w="7589" w:type="dxa"/>
            <w:tcBorders>
              <w:top w:val="nil"/>
              <w:left w:val="nil"/>
              <w:bottom w:val="nil"/>
              <w:right w:val="nil"/>
            </w:tcBorders>
          </w:tcPr>
          <w:p w14:paraId="27B91559" w14:textId="29087918" w:rsidR="00C513FF" w:rsidRPr="00AF301E" w:rsidRDefault="00C513FF" w:rsidP="00C513FF">
            <w:pPr>
              <w:ind w:left="431"/>
              <w:rPr>
                <w:rFonts w:ascii="Arial" w:eastAsia="Arial" w:hAnsi="Arial" w:cs="Arial"/>
                <w:b/>
                <w:bCs/>
                <w:sz w:val="18"/>
                <w:szCs w:val="18"/>
              </w:rPr>
            </w:pPr>
            <w:r>
              <w:rPr>
                <w:rFonts w:ascii="Arial" w:hAnsi="Arial" w:cs="Browallia New"/>
                <w:noProof/>
                <w:sz w:val="18"/>
                <w:szCs w:val="22"/>
              </w:rPr>
              <w:t>Addition during the period</w:t>
            </w:r>
          </w:p>
        </w:tc>
        <w:tc>
          <w:tcPr>
            <w:tcW w:w="1872" w:type="dxa"/>
            <w:tcBorders>
              <w:top w:val="nil"/>
              <w:left w:val="nil"/>
              <w:bottom w:val="nil"/>
              <w:right w:val="nil"/>
            </w:tcBorders>
            <w:shd w:val="clear" w:color="auto" w:fill="FAFAFA"/>
          </w:tcPr>
          <w:p w14:paraId="0274C749" w14:textId="77777777" w:rsidR="00C513FF" w:rsidRPr="00AF301E" w:rsidRDefault="00C513FF" w:rsidP="00C513FF">
            <w:pPr>
              <w:ind w:left="-40" w:right="-72"/>
              <w:jc w:val="right"/>
              <w:rPr>
                <w:rFonts w:ascii="Arial" w:eastAsia="Browallia New" w:hAnsi="Arial" w:cs="Arial"/>
                <w:noProof/>
                <w:sz w:val="18"/>
                <w:szCs w:val="18"/>
              </w:rPr>
            </w:pPr>
            <w:r>
              <w:rPr>
                <w:rFonts w:ascii="Arial" w:eastAsia="Browallia New" w:hAnsi="Arial" w:cs="Arial"/>
                <w:noProof/>
                <w:sz w:val="18"/>
                <w:szCs w:val="18"/>
              </w:rPr>
              <w:t>-</w:t>
            </w:r>
          </w:p>
        </w:tc>
      </w:tr>
      <w:tr w:rsidR="00C513FF" w:rsidRPr="00AF301E" w14:paraId="15DF3336" w14:textId="77777777" w:rsidTr="00AB64A6">
        <w:trPr>
          <w:trHeight w:val="70"/>
        </w:trPr>
        <w:tc>
          <w:tcPr>
            <w:tcW w:w="7589" w:type="dxa"/>
            <w:tcBorders>
              <w:top w:val="nil"/>
              <w:left w:val="nil"/>
              <w:bottom w:val="nil"/>
              <w:right w:val="nil"/>
            </w:tcBorders>
          </w:tcPr>
          <w:p w14:paraId="117FAADC" w14:textId="77777777" w:rsidR="00C513FF" w:rsidRPr="00AF301E" w:rsidRDefault="00C513FF" w:rsidP="00AB64A6">
            <w:pPr>
              <w:ind w:left="431"/>
              <w:rPr>
                <w:rFonts w:ascii="Arial" w:eastAsia="Arial" w:hAnsi="Arial" w:cs="Arial"/>
                <w:sz w:val="12"/>
                <w:szCs w:val="12"/>
              </w:rPr>
            </w:pPr>
          </w:p>
        </w:tc>
        <w:tc>
          <w:tcPr>
            <w:tcW w:w="1872" w:type="dxa"/>
            <w:tcBorders>
              <w:top w:val="single" w:sz="4" w:space="0" w:color="auto"/>
              <w:left w:val="nil"/>
              <w:bottom w:val="nil"/>
              <w:right w:val="nil"/>
            </w:tcBorders>
            <w:shd w:val="clear" w:color="auto" w:fill="FAFAFA"/>
          </w:tcPr>
          <w:p w14:paraId="69CA6DB2" w14:textId="77777777" w:rsidR="00C513FF" w:rsidRPr="00AF301E" w:rsidRDefault="00C513FF" w:rsidP="00AB64A6">
            <w:pPr>
              <w:ind w:left="-40" w:right="-72"/>
              <w:jc w:val="right"/>
              <w:rPr>
                <w:rFonts w:ascii="Arial" w:eastAsia="Arial" w:hAnsi="Arial" w:cs="Arial"/>
                <w:bCs/>
                <w:sz w:val="12"/>
                <w:szCs w:val="12"/>
              </w:rPr>
            </w:pPr>
          </w:p>
        </w:tc>
      </w:tr>
      <w:tr w:rsidR="00C513FF" w:rsidRPr="00AF301E" w14:paraId="7ADF0672" w14:textId="77777777" w:rsidTr="00AB64A6">
        <w:trPr>
          <w:trHeight w:val="144"/>
        </w:trPr>
        <w:tc>
          <w:tcPr>
            <w:tcW w:w="7589" w:type="dxa"/>
            <w:tcBorders>
              <w:top w:val="nil"/>
              <w:left w:val="nil"/>
              <w:bottom w:val="nil"/>
              <w:right w:val="nil"/>
            </w:tcBorders>
            <w:vAlign w:val="bottom"/>
          </w:tcPr>
          <w:p w14:paraId="2EBC6786" w14:textId="77777777" w:rsidR="00C513FF" w:rsidRPr="00AF301E" w:rsidRDefault="00C513FF" w:rsidP="00AB64A6">
            <w:pPr>
              <w:ind w:left="431"/>
              <w:rPr>
                <w:rFonts w:ascii="Arial" w:eastAsia="Arial" w:hAnsi="Arial" w:cs="Arial"/>
                <w:b/>
                <w:bCs/>
                <w:sz w:val="18"/>
                <w:szCs w:val="18"/>
              </w:rPr>
            </w:pPr>
            <w:r w:rsidRPr="00AF301E">
              <w:rPr>
                <w:rFonts w:ascii="Arial" w:eastAsia="Arial" w:hAnsi="Arial" w:cs="Arial"/>
                <w:b/>
                <w:bCs/>
                <w:sz w:val="18"/>
                <w:szCs w:val="18"/>
              </w:rPr>
              <w:t>Closing book value</w:t>
            </w:r>
          </w:p>
        </w:tc>
        <w:tc>
          <w:tcPr>
            <w:tcW w:w="1872" w:type="dxa"/>
            <w:tcBorders>
              <w:top w:val="nil"/>
              <w:left w:val="nil"/>
              <w:bottom w:val="single" w:sz="4" w:space="0" w:color="auto"/>
              <w:right w:val="nil"/>
            </w:tcBorders>
            <w:shd w:val="clear" w:color="auto" w:fill="FAFAFA"/>
            <w:vAlign w:val="bottom"/>
          </w:tcPr>
          <w:p w14:paraId="0CDC4F68" w14:textId="77777777" w:rsidR="00C513FF" w:rsidRPr="00AF301E" w:rsidRDefault="00C513FF" w:rsidP="00AB64A6">
            <w:pPr>
              <w:ind w:left="-40" w:right="-72"/>
              <w:jc w:val="right"/>
              <w:rPr>
                <w:rFonts w:ascii="Arial" w:eastAsia="Arial" w:hAnsi="Arial" w:cs="Arial"/>
                <w:b/>
                <w:bCs/>
                <w:sz w:val="18"/>
                <w:szCs w:val="18"/>
              </w:rPr>
            </w:pPr>
            <w:r>
              <w:rPr>
                <w:rFonts w:ascii="Arial" w:eastAsia="Arial" w:hAnsi="Arial" w:cs="Arial"/>
                <w:b/>
                <w:bCs/>
                <w:sz w:val="18"/>
                <w:szCs w:val="18"/>
              </w:rPr>
              <w:t>130,000,000</w:t>
            </w:r>
          </w:p>
        </w:tc>
      </w:tr>
    </w:tbl>
    <w:p w14:paraId="501242BB" w14:textId="6796EC34" w:rsidR="00C513FF" w:rsidRDefault="00C513FF" w:rsidP="00BE023A">
      <w:pPr>
        <w:ind w:left="540"/>
        <w:jc w:val="both"/>
        <w:rPr>
          <w:rFonts w:ascii="Arial" w:eastAsia="Arial" w:hAnsi="Arial" w:cs="Arial"/>
          <w:sz w:val="18"/>
          <w:szCs w:val="18"/>
        </w:rPr>
      </w:pPr>
    </w:p>
    <w:p w14:paraId="52C394B5" w14:textId="6A5E887D" w:rsidR="00674E64" w:rsidRPr="00AF301E" w:rsidRDefault="00EE3B2D" w:rsidP="00674E64">
      <w:pPr>
        <w:ind w:left="540"/>
        <w:jc w:val="both"/>
        <w:rPr>
          <w:rFonts w:ascii="Arial" w:eastAsia="Arial" w:hAnsi="Arial" w:cs="Arial"/>
          <w:sz w:val="18"/>
          <w:szCs w:val="18"/>
        </w:rPr>
      </w:pPr>
      <w:r>
        <w:rPr>
          <w:rFonts w:ascii="Arial" w:eastAsia="Arial" w:hAnsi="Arial" w:cs="Arial"/>
          <w:sz w:val="18"/>
          <w:szCs w:val="18"/>
        </w:rPr>
        <w:t>S</w:t>
      </w:r>
      <w:r w:rsidRPr="00AF301E">
        <w:rPr>
          <w:rFonts w:ascii="Arial" w:eastAsia="Arial" w:hAnsi="Arial" w:cs="Arial"/>
          <w:sz w:val="18"/>
          <w:szCs w:val="18"/>
        </w:rPr>
        <w:t xml:space="preserve">hort-term </w:t>
      </w:r>
      <w:r w:rsidR="00835AA2" w:rsidRPr="00AF301E">
        <w:rPr>
          <w:rFonts w:ascii="Arial" w:eastAsia="Arial" w:hAnsi="Arial" w:cs="Arial"/>
          <w:sz w:val="18"/>
          <w:szCs w:val="18"/>
        </w:rPr>
        <w:t>loans</w:t>
      </w:r>
      <w:r w:rsidR="00E330F1" w:rsidRPr="00AF301E">
        <w:rPr>
          <w:rFonts w:ascii="Arial" w:eastAsia="Arial" w:hAnsi="Arial" w:cs="Arial"/>
          <w:sz w:val="18"/>
          <w:szCs w:val="18"/>
        </w:rPr>
        <w:t xml:space="preserve"> to related part</w:t>
      </w:r>
      <w:r w:rsidR="00134F92" w:rsidRPr="00AF301E">
        <w:rPr>
          <w:rFonts w:ascii="Arial" w:eastAsia="Arial" w:hAnsi="Arial" w:cs="Arial"/>
          <w:sz w:val="18"/>
          <w:szCs w:val="18"/>
        </w:rPr>
        <w:t>ies</w:t>
      </w:r>
      <w:r w:rsidR="00E330F1" w:rsidRPr="00AF301E">
        <w:rPr>
          <w:rFonts w:ascii="Arial" w:eastAsia="Arial" w:hAnsi="Arial" w:cs="Arial"/>
          <w:sz w:val="18"/>
          <w:szCs w:val="18"/>
        </w:rPr>
        <w:t xml:space="preserve"> were </w:t>
      </w:r>
      <w:r w:rsidR="002B62A3" w:rsidRPr="00AF301E">
        <w:rPr>
          <w:rFonts w:ascii="Arial" w:eastAsia="Arial" w:hAnsi="Arial" w:cs="Arial"/>
          <w:sz w:val="18"/>
          <w:szCs w:val="18"/>
        </w:rPr>
        <w:t>reclassified to</w:t>
      </w:r>
      <w:r w:rsidR="00134F92" w:rsidRPr="00AF301E">
        <w:rPr>
          <w:rFonts w:ascii="Arial" w:eastAsia="Arial" w:hAnsi="Arial" w:cs="Arial"/>
          <w:sz w:val="18"/>
          <w:szCs w:val="18"/>
        </w:rPr>
        <w:t xml:space="preserve"> long-term loan to</w:t>
      </w:r>
      <w:r w:rsidR="002B62A3" w:rsidRPr="00AF301E">
        <w:rPr>
          <w:rFonts w:ascii="Arial" w:eastAsia="Arial" w:hAnsi="Arial" w:cs="Arial"/>
          <w:sz w:val="18"/>
          <w:szCs w:val="18"/>
        </w:rPr>
        <w:t xml:space="preserve"> related parties because</w:t>
      </w:r>
      <w:r w:rsidR="00674E64" w:rsidRPr="00AF301E">
        <w:rPr>
          <w:rFonts w:ascii="Arial" w:eastAsia="Arial" w:hAnsi="Arial" w:cs="Arial"/>
          <w:sz w:val="18"/>
          <w:szCs w:val="18"/>
          <w:cs/>
        </w:rPr>
        <w:t xml:space="preserve"> </w:t>
      </w:r>
      <w:r w:rsidR="00674E64" w:rsidRPr="00AF301E">
        <w:rPr>
          <w:rFonts w:ascii="Arial" w:eastAsia="Arial" w:hAnsi="Arial" w:cs="Arial"/>
          <w:sz w:val="18"/>
          <w:szCs w:val="18"/>
        </w:rPr>
        <w:t>the Company has no intention to collect for repayments within 1 year from the date of financial information.</w:t>
      </w:r>
    </w:p>
    <w:p w14:paraId="7894AB07" w14:textId="77777777" w:rsidR="00BE023A" w:rsidRPr="00AF301E" w:rsidRDefault="00BE023A" w:rsidP="00BE023A">
      <w:pPr>
        <w:ind w:left="540"/>
        <w:jc w:val="both"/>
        <w:rPr>
          <w:rFonts w:ascii="Arial" w:eastAsia="Arial" w:hAnsi="Arial" w:cs="Arial"/>
          <w:sz w:val="18"/>
          <w:szCs w:val="18"/>
        </w:rPr>
      </w:pPr>
    </w:p>
    <w:p w14:paraId="219B5A2F" w14:textId="4F809849" w:rsidR="002B62A3" w:rsidRPr="00AF301E" w:rsidRDefault="00E330F1" w:rsidP="002B62A3">
      <w:pPr>
        <w:ind w:left="540"/>
        <w:jc w:val="both"/>
        <w:rPr>
          <w:rFonts w:ascii="Arial" w:eastAsia="Arial" w:hAnsi="Arial" w:cs="Arial"/>
          <w:bCs/>
          <w:sz w:val="18"/>
          <w:szCs w:val="18"/>
        </w:rPr>
      </w:pPr>
      <w:r w:rsidRPr="00AF301E">
        <w:rPr>
          <w:rFonts w:ascii="Arial" w:eastAsia="Arial" w:hAnsi="Arial" w:cs="Arial"/>
          <w:sz w:val="18"/>
          <w:szCs w:val="18"/>
        </w:rPr>
        <w:t>Th</w:t>
      </w:r>
      <w:r w:rsidR="00134F92" w:rsidRPr="00AF301E">
        <w:rPr>
          <w:rFonts w:ascii="Arial" w:eastAsia="Arial" w:hAnsi="Arial" w:cs="Arial"/>
          <w:sz w:val="18"/>
          <w:szCs w:val="18"/>
        </w:rPr>
        <w:t>e</w:t>
      </w:r>
      <w:r w:rsidRPr="00AF301E">
        <w:rPr>
          <w:rFonts w:ascii="Arial" w:eastAsia="Arial" w:hAnsi="Arial" w:cs="Arial"/>
          <w:sz w:val="18"/>
          <w:szCs w:val="18"/>
        </w:rPr>
        <w:t xml:space="preserve"> </w:t>
      </w:r>
      <w:r w:rsidR="00835AA2" w:rsidRPr="00AF301E">
        <w:rPr>
          <w:rFonts w:ascii="Arial" w:eastAsia="Arial" w:hAnsi="Arial" w:cs="Arial"/>
          <w:sz w:val="18"/>
          <w:szCs w:val="18"/>
        </w:rPr>
        <w:t>loans</w:t>
      </w:r>
      <w:r w:rsidRPr="00AF301E">
        <w:rPr>
          <w:rFonts w:ascii="Arial" w:eastAsia="Arial" w:hAnsi="Arial" w:cs="Arial"/>
          <w:sz w:val="18"/>
          <w:szCs w:val="18"/>
        </w:rPr>
        <w:t xml:space="preserve"> </w:t>
      </w:r>
      <w:r w:rsidR="00134F92" w:rsidRPr="00AF301E">
        <w:rPr>
          <w:rFonts w:ascii="Arial" w:eastAsia="Arial" w:hAnsi="Arial" w:cs="Arial"/>
          <w:sz w:val="18"/>
          <w:szCs w:val="18"/>
        </w:rPr>
        <w:t>bear</w:t>
      </w:r>
      <w:r w:rsidR="000A6FDE" w:rsidRPr="00AF301E">
        <w:rPr>
          <w:rFonts w:ascii="Arial" w:eastAsia="Arial" w:hAnsi="Arial" w:cs="Arial"/>
          <w:sz w:val="18"/>
          <w:szCs w:val="18"/>
        </w:rPr>
        <w:t xml:space="preserve"> </w:t>
      </w:r>
      <w:r w:rsidRPr="00AF301E">
        <w:rPr>
          <w:rFonts w:ascii="Arial" w:eastAsia="Arial" w:hAnsi="Arial" w:cs="Arial"/>
          <w:sz w:val="18"/>
          <w:szCs w:val="18"/>
        </w:rPr>
        <w:t xml:space="preserve">interest </w:t>
      </w:r>
      <w:r w:rsidR="002B62A3" w:rsidRPr="00AF301E">
        <w:rPr>
          <w:rFonts w:ascii="Arial" w:eastAsia="Arial" w:hAnsi="Arial" w:cs="Arial"/>
          <w:sz w:val="18"/>
          <w:szCs w:val="18"/>
        </w:rPr>
        <w:t xml:space="preserve">rate </w:t>
      </w:r>
      <w:r w:rsidRPr="00AF301E">
        <w:rPr>
          <w:rFonts w:ascii="Arial" w:eastAsia="Arial" w:hAnsi="Arial" w:cs="Arial"/>
          <w:sz w:val="18"/>
          <w:szCs w:val="18"/>
        </w:rPr>
        <w:t>at</w:t>
      </w:r>
      <w:r w:rsidR="002B62A3" w:rsidRPr="00AF301E">
        <w:rPr>
          <w:rFonts w:ascii="Arial" w:eastAsia="Arial" w:hAnsi="Arial" w:cs="Arial"/>
          <w:sz w:val="18"/>
          <w:szCs w:val="18"/>
        </w:rPr>
        <w:t xml:space="preserve"> </w:t>
      </w:r>
      <w:r w:rsidR="00EC2066" w:rsidRPr="00AF301E">
        <w:rPr>
          <w:rFonts w:ascii="Arial" w:eastAsia="Arial" w:hAnsi="Arial" w:cs="Arial"/>
          <w:sz w:val="18"/>
          <w:szCs w:val="18"/>
        </w:rPr>
        <w:t>3</w:t>
      </w:r>
      <w:r w:rsidR="002B62A3" w:rsidRPr="00AF301E">
        <w:rPr>
          <w:rFonts w:ascii="Arial" w:eastAsia="Arial" w:hAnsi="Arial" w:cs="Arial"/>
          <w:sz w:val="18"/>
          <w:szCs w:val="18"/>
        </w:rPr>
        <w:t>.</w:t>
      </w:r>
      <w:r w:rsidR="00EC2066" w:rsidRPr="00AF301E">
        <w:rPr>
          <w:rFonts w:ascii="Arial" w:eastAsia="Arial" w:hAnsi="Arial" w:cs="Arial"/>
          <w:sz w:val="18"/>
          <w:szCs w:val="18"/>
        </w:rPr>
        <w:t>50</w:t>
      </w:r>
      <w:r w:rsidR="002B62A3" w:rsidRPr="00AF301E">
        <w:rPr>
          <w:rFonts w:ascii="Arial" w:eastAsia="Arial" w:hAnsi="Arial" w:cs="Arial"/>
          <w:sz w:val="18"/>
          <w:szCs w:val="18"/>
        </w:rPr>
        <w:t xml:space="preserve">% </w:t>
      </w:r>
      <w:r w:rsidR="00134F92" w:rsidRPr="00AF301E">
        <w:rPr>
          <w:rFonts w:ascii="Arial" w:eastAsia="Arial" w:hAnsi="Arial" w:cs="Arial"/>
          <w:sz w:val="18"/>
          <w:szCs w:val="18"/>
        </w:rPr>
        <w:t xml:space="preserve">per </w:t>
      </w:r>
      <w:r w:rsidR="002B62A3" w:rsidRPr="00AF301E">
        <w:rPr>
          <w:rFonts w:ascii="Arial" w:eastAsia="Arial" w:hAnsi="Arial" w:cs="Arial"/>
          <w:sz w:val="18"/>
          <w:szCs w:val="18"/>
        </w:rPr>
        <w:t>annum and</w:t>
      </w:r>
      <w:r w:rsidR="009D5759" w:rsidRPr="00AF301E">
        <w:rPr>
          <w:rFonts w:ascii="Arial" w:eastAsia="Arial" w:hAnsi="Arial" w:cs="Arial"/>
          <w:sz w:val="18"/>
          <w:szCs w:val="18"/>
        </w:rPr>
        <w:t xml:space="preserve"> MLR</w:t>
      </w:r>
      <w:r w:rsidR="00C83921" w:rsidRPr="00AF301E">
        <w:rPr>
          <w:rFonts w:ascii="Arial" w:eastAsia="Arial" w:hAnsi="Arial" w:cs="Arial"/>
          <w:sz w:val="18"/>
          <w:szCs w:val="18"/>
        </w:rPr>
        <w:t xml:space="preserve"> </w:t>
      </w:r>
      <w:r w:rsidR="00134F92" w:rsidRPr="00AF301E">
        <w:rPr>
          <w:rFonts w:ascii="Arial" w:eastAsia="Arial" w:hAnsi="Arial" w:cs="Arial"/>
          <w:sz w:val="18"/>
          <w:szCs w:val="18"/>
        </w:rPr>
        <w:t>-</w:t>
      </w:r>
      <w:r w:rsidR="00690BC9" w:rsidRPr="00AF301E">
        <w:rPr>
          <w:rFonts w:ascii="Arial" w:eastAsia="Arial" w:hAnsi="Arial" w:cs="Arial"/>
          <w:sz w:val="18"/>
          <w:szCs w:val="18"/>
        </w:rPr>
        <w:t xml:space="preserve"> </w:t>
      </w:r>
      <w:r w:rsidR="00EC2066" w:rsidRPr="00AF301E">
        <w:rPr>
          <w:rFonts w:ascii="Arial" w:eastAsia="Arial" w:hAnsi="Arial" w:cs="Arial"/>
          <w:sz w:val="18"/>
          <w:szCs w:val="18"/>
        </w:rPr>
        <w:t>0</w:t>
      </w:r>
      <w:r w:rsidR="00690BC9" w:rsidRPr="00AF301E">
        <w:rPr>
          <w:rFonts w:ascii="Arial" w:eastAsia="Arial" w:hAnsi="Arial" w:cs="Arial"/>
          <w:sz w:val="18"/>
          <w:szCs w:val="18"/>
        </w:rPr>
        <w:t>.</w:t>
      </w:r>
      <w:r w:rsidR="00EC2066" w:rsidRPr="00AF301E">
        <w:rPr>
          <w:rFonts w:ascii="Arial" w:eastAsia="Arial" w:hAnsi="Arial" w:cs="Arial"/>
          <w:sz w:val="18"/>
          <w:szCs w:val="18"/>
        </w:rPr>
        <w:t>50</w:t>
      </w:r>
      <w:r w:rsidRPr="00AF301E">
        <w:rPr>
          <w:rFonts w:ascii="Arial" w:eastAsia="Arial" w:hAnsi="Arial" w:cs="Arial"/>
          <w:sz w:val="18"/>
          <w:szCs w:val="18"/>
        </w:rPr>
        <w:t>%</w:t>
      </w:r>
      <w:r w:rsidR="000A6FDE" w:rsidRPr="00AF301E">
        <w:rPr>
          <w:rFonts w:ascii="Arial" w:eastAsia="Arial" w:hAnsi="Arial" w:cs="Arial"/>
          <w:sz w:val="18"/>
          <w:szCs w:val="18"/>
        </w:rPr>
        <w:t xml:space="preserve"> per annu</w:t>
      </w:r>
      <w:r w:rsidR="002B62A3" w:rsidRPr="00AF301E">
        <w:rPr>
          <w:rFonts w:ascii="Arial" w:eastAsia="Arial" w:hAnsi="Arial" w:cs="Arial"/>
          <w:sz w:val="18"/>
          <w:szCs w:val="18"/>
        </w:rPr>
        <w:t>m</w:t>
      </w:r>
      <w:r w:rsidR="00AD54CD" w:rsidRPr="00AF301E">
        <w:rPr>
          <w:rFonts w:ascii="Arial" w:eastAsia="Arial" w:hAnsi="Arial" w:cs="Arial"/>
          <w:sz w:val="18"/>
          <w:szCs w:val="18"/>
        </w:rPr>
        <w:t xml:space="preserve"> according to MLR from </w:t>
      </w:r>
      <w:r w:rsidR="008F354D" w:rsidRPr="00AF301E">
        <w:rPr>
          <w:rFonts w:ascii="Arial" w:eastAsia="Arial" w:hAnsi="Arial" w:cs="Arial"/>
          <w:bCs/>
          <w:sz w:val="18"/>
          <w:szCs w:val="18"/>
        </w:rPr>
        <w:t>a</w:t>
      </w:r>
      <w:r w:rsidR="002B62A3" w:rsidRPr="00AF301E">
        <w:rPr>
          <w:rFonts w:ascii="Arial" w:eastAsia="Arial" w:hAnsi="Arial" w:cs="Arial"/>
          <w:bCs/>
          <w:sz w:val="18"/>
          <w:szCs w:val="18"/>
        </w:rPr>
        <w:t xml:space="preserve"> financial institution but not exceeded </w:t>
      </w:r>
      <w:r w:rsidR="00EC2066" w:rsidRPr="00AF301E">
        <w:rPr>
          <w:rFonts w:ascii="Arial" w:eastAsia="Arial" w:hAnsi="Arial" w:cs="Arial"/>
          <w:bCs/>
          <w:sz w:val="18"/>
          <w:szCs w:val="18"/>
        </w:rPr>
        <w:t>4</w:t>
      </w:r>
      <w:r w:rsidR="002B62A3" w:rsidRPr="00AF301E">
        <w:rPr>
          <w:rFonts w:ascii="Arial" w:eastAsia="Arial" w:hAnsi="Arial" w:cs="Arial"/>
          <w:bCs/>
          <w:sz w:val="18"/>
          <w:szCs w:val="18"/>
        </w:rPr>
        <w:t>.</w:t>
      </w:r>
      <w:r w:rsidR="00EC2066" w:rsidRPr="00AF301E">
        <w:rPr>
          <w:rFonts w:ascii="Arial" w:eastAsia="Arial" w:hAnsi="Arial" w:cs="Arial"/>
          <w:bCs/>
          <w:sz w:val="18"/>
          <w:szCs w:val="18"/>
        </w:rPr>
        <w:t>50</w:t>
      </w:r>
      <w:r w:rsidR="002B62A3" w:rsidRPr="00AF301E">
        <w:rPr>
          <w:rFonts w:ascii="Arial" w:eastAsia="Arial" w:hAnsi="Arial" w:cs="Arial"/>
          <w:bCs/>
          <w:sz w:val="18"/>
          <w:szCs w:val="18"/>
        </w:rPr>
        <w:t>% per annum</w:t>
      </w:r>
      <w:r w:rsidR="00134F92" w:rsidRPr="00AF301E">
        <w:rPr>
          <w:rFonts w:ascii="Arial" w:eastAsia="Arial" w:hAnsi="Arial" w:cs="Arial"/>
          <w:bCs/>
          <w:sz w:val="18"/>
          <w:szCs w:val="18"/>
        </w:rPr>
        <w:t>.</w:t>
      </w:r>
    </w:p>
    <w:p w14:paraId="7A72334F" w14:textId="77777777" w:rsidR="00BE023A" w:rsidRPr="00AF301E" w:rsidRDefault="00BE023A" w:rsidP="00BE023A">
      <w:pPr>
        <w:ind w:left="540"/>
        <w:jc w:val="both"/>
        <w:rPr>
          <w:rFonts w:ascii="Arial" w:eastAsia="Arial" w:hAnsi="Arial" w:cs="Arial"/>
          <w:sz w:val="18"/>
          <w:szCs w:val="18"/>
        </w:rPr>
      </w:pPr>
    </w:p>
    <w:p w14:paraId="1D98C823" w14:textId="5DACAC6F" w:rsidR="00FE68FB" w:rsidRPr="00AF301E" w:rsidRDefault="00FC72F3" w:rsidP="00141A03">
      <w:pPr>
        <w:ind w:left="540" w:hanging="540"/>
        <w:jc w:val="both"/>
        <w:rPr>
          <w:rFonts w:ascii="Arial" w:eastAsia="Arial" w:hAnsi="Arial" w:cs="Arial"/>
          <w:b/>
          <w:color w:val="CF4A02"/>
          <w:sz w:val="18"/>
          <w:szCs w:val="18"/>
        </w:rPr>
      </w:pPr>
      <w:r w:rsidRPr="00AF301E">
        <w:rPr>
          <w:rFonts w:ascii="Arial" w:eastAsia="Arial" w:hAnsi="Arial" w:cs="Arial"/>
          <w:b/>
          <w:color w:val="CF4A02"/>
          <w:sz w:val="18"/>
          <w:szCs w:val="18"/>
        </w:rPr>
        <w:t>e</w:t>
      </w:r>
      <w:r w:rsidR="00E330F1" w:rsidRPr="00AF301E">
        <w:rPr>
          <w:rFonts w:ascii="Arial" w:eastAsia="Arial" w:hAnsi="Arial" w:cs="Arial"/>
          <w:b/>
          <w:color w:val="CF4A02"/>
          <w:sz w:val="18"/>
          <w:szCs w:val="18"/>
        </w:rPr>
        <w:t>)</w:t>
      </w:r>
      <w:r w:rsidR="00E330F1" w:rsidRPr="00AF301E">
        <w:rPr>
          <w:rFonts w:ascii="Arial" w:eastAsia="Arial" w:hAnsi="Arial" w:cs="Arial"/>
          <w:b/>
          <w:color w:val="CF4A02"/>
          <w:sz w:val="18"/>
          <w:szCs w:val="18"/>
        </w:rPr>
        <w:tab/>
      </w:r>
      <w:r w:rsidR="00EA0993" w:rsidRPr="00AF301E">
        <w:rPr>
          <w:rFonts w:ascii="Arial" w:eastAsia="Arial" w:hAnsi="Arial" w:cs="Arial"/>
          <w:b/>
          <w:color w:val="CF4A02"/>
          <w:sz w:val="18"/>
          <w:szCs w:val="18"/>
        </w:rPr>
        <w:t>Short-term b</w:t>
      </w:r>
      <w:r w:rsidR="00E330F1" w:rsidRPr="00AF301E">
        <w:rPr>
          <w:rFonts w:ascii="Arial" w:eastAsia="Arial" w:hAnsi="Arial" w:cs="Arial"/>
          <w:b/>
          <w:color w:val="CF4A02"/>
          <w:sz w:val="18"/>
          <w:szCs w:val="18"/>
        </w:rPr>
        <w:t>orrowings from</w:t>
      </w:r>
      <w:r w:rsidR="00CB282C" w:rsidRPr="00AF301E">
        <w:rPr>
          <w:rFonts w:ascii="Arial" w:eastAsia="Arial" w:hAnsi="Arial" w:cs="Arial"/>
          <w:b/>
          <w:color w:val="CF4A02"/>
          <w:sz w:val="18"/>
          <w:szCs w:val="18"/>
        </w:rPr>
        <w:t xml:space="preserve"> </w:t>
      </w:r>
      <w:r w:rsidR="00E330F1" w:rsidRPr="00AF301E">
        <w:rPr>
          <w:rFonts w:ascii="Arial" w:eastAsia="Arial" w:hAnsi="Arial" w:cs="Arial"/>
          <w:b/>
          <w:color w:val="CF4A02"/>
          <w:sz w:val="18"/>
          <w:szCs w:val="18"/>
        </w:rPr>
        <w:t>related parties</w:t>
      </w:r>
    </w:p>
    <w:p w14:paraId="0A276300" w14:textId="77777777" w:rsidR="00BE023A" w:rsidRPr="00AF301E" w:rsidRDefault="00BE023A" w:rsidP="00BE023A">
      <w:pPr>
        <w:ind w:left="540"/>
        <w:jc w:val="both"/>
        <w:rPr>
          <w:rFonts w:ascii="Arial" w:eastAsia="Arial" w:hAnsi="Arial" w:cs="Arial"/>
          <w:sz w:val="18"/>
          <w:szCs w:val="18"/>
        </w:rPr>
      </w:pPr>
    </w:p>
    <w:p w14:paraId="08AD6B36" w14:textId="77777777" w:rsidR="006C7D69" w:rsidRPr="00AF301E" w:rsidRDefault="00E330F1" w:rsidP="006C7D69">
      <w:pPr>
        <w:ind w:left="540"/>
        <w:jc w:val="both"/>
        <w:rPr>
          <w:rFonts w:ascii="Arial" w:eastAsia="Arial" w:hAnsi="Arial" w:cs="Arial"/>
          <w:sz w:val="18"/>
          <w:szCs w:val="18"/>
        </w:rPr>
      </w:pPr>
      <w:r w:rsidRPr="00AF301E">
        <w:rPr>
          <w:rFonts w:ascii="Arial" w:eastAsia="Arial" w:hAnsi="Arial" w:cs="Arial"/>
          <w:spacing w:val="-6"/>
          <w:sz w:val="18"/>
          <w:szCs w:val="18"/>
        </w:rPr>
        <w:t xml:space="preserve">The </w:t>
      </w:r>
      <w:r w:rsidR="00457935" w:rsidRPr="00AF301E">
        <w:rPr>
          <w:rFonts w:ascii="Arial" w:eastAsia="Arial" w:hAnsi="Arial" w:cs="Arial"/>
          <w:spacing w:val="-6"/>
          <w:sz w:val="18"/>
          <w:szCs w:val="18"/>
        </w:rPr>
        <w:t>outstanding balance</w:t>
      </w:r>
      <w:r w:rsidR="00C83921" w:rsidRPr="00AF301E">
        <w:rPr>
          <w:rFonts w:ascii="Arial" w:eastAsia="Arial" w:hAnsi="Arial" w:cs="Arial"/>
          <w:spacing w:val="-6"/>
          <w:sz w:val="18"/>
          <w:szCs w:val="18"/>
        </w:rPr>
        <w:t>s</w:t>
      </w:r>
      <w:r w:rsidRPr="00AF301E">
        <w:rPr>
          <w:rFonts w:ascii="Arial" w:eastAsia="Arial" w:hAnsi="Arial" w:cs="Arial"/>
          <w:spacing w:val="-6"/>
          <w:sz w:val="18"/>
          <w:szCs w:val="18"/>
        </w:rPr>
        <w:t xml:space="preserve"> of </w:t>
      </w:r>
      <w:r w:rsidR="00FB1385" w:rsidRPr="00AF301E">
        <w:rPr>
          <w:rFonts w:ascii="Arial" w:eastAsia="Arial" w:hAnsi="Arial" w:cs="Arial"/>
          <w:spacing w:val="-6"/>
          <w:sz w:val="18"/>
          <w:szCs w:val="18"/>
        </w:rPr>
        <w:t xml:space="preserve">short-term </w:t>
      </w:r>
      <w:r w:rsidRPr="00AF301E">
        <w:rPr>
          <w:rFonts w:ascii="Arial" w:eastAsia="Arial" w:hAnsi="Arial" w:cs="Arial"/>
          <w:spacing w:val="-6"/>
          <w:sz w:val="18"/>
          <w:szCs w:val="18"/>
        </w:rPr>
        <w:t xml:space="preserve">borrowings from related parties </w:t>
      </w:r>
      <w:r w:rsidR="00457935" w:rsidRPr="00AF301E">
        <w:rPr>
          <w:rFonts w:ascii="Arial" w:eastAsia="Arial" w:hAnsi="Arial" w:cs="Arial"/>
          <w:spacing w:val="-6"/>
          <w:sz w:val="18"/>
          <w:szCs w:val="18"/>
        </w:rPr>
        <w:t>as at</w:t>
      </w:r>
      <w:r w:rsidRPr="00AF301E">
        <w:rPr>
          <w:rFonts w:ascii="Arial" w:eastAsia="Arial" w:hAnsi="Arial" w:cs="Arial"/>
          <w:spacing w:val="-6"/>
          <w:sz w:val="18"/>
          <w:szCs w:val="18"/>
        </w:rPr>
        <w:t xml:space="preserve"> </w:t>
      </w:r>
      <w:r w:rsidR="00853BB5" w:rsidRPr="00E71E18">
        <w:rPr>
          <w:rFonts w:ascii="Arial" w:eastAsia="Arial" w:hAnsi="Arial" w:cs="Arial"/>
          <w:spacing w:val="-4"/>
          <w:sz w:val="18"/>
          <w:szCs w:val="18"/>
        </w:rPr>
        <w:t>31</w:t>
      </w:r>
      <w:r w:rsidR="00853BB5" w:rsidRPr="00D71E43">
        <w:rPr>
          <w:rFonts w:ascii="Arial" w:eastAsia="Arial" w:hAnsi="Arial" w:cs="Arial"/>
          <w:spacing w:val="-4"/>
          <w:sz w:val="18"/>
          <w:szCs w:val="18"/>
        </w:rPr>
        <w:t xml:space="preserve"> March </w:t>
      </w:r>
      <w:r w:rsidR="00EC2066" w:rsidRPr="00AF301E">
        <w:rPr>
          <w:rFonts w:ascii="Arial" w:eastAsia="Arial" w:hAnsi="Arial" w:cs="Arial"/>
          <w:spacing w:val="-6"/>
          <w:sz w:val="18"/>
          <w:szCs w:val="18"/>
        </w:rPr>
        <w:t>202</w:t>
      </w:r>
      <w:r w:rsidR="00853BB5">
        <w:rPr>
          <w:rFonts w:ascii="Arial" w:eastAsia="Arial" w:hAnsi="Arial" w:cs="Arial"/>
          <w:spacing w:val="-6"/>
          <w:sz w:val="18"/>
          <w:szCs w:val="18"/>
        </w:rPr>
        <w:t>4</w:t>
      </w:r>
      <w:r w:rsidRPr="00AF301E">
        <w:rPr>
          <w:rFonts w:ascii="Arial" w:eastAsia="Arial" w:hAnsi="Arial" w:cs="Arial"/>
          <w:spacing w:val="-6"/>
          <w:sz w:val="18"/>
          <w:szCs w:val="18"/>
        </w:rPr>
        <w:t xml:space="preserve"> </w:t>
      </w:r>
      <w:r w:rsidR="006C7D69" w:rsidRPr="00AF301E">
        <w:rPr>
          <w:rFonts w:ascii="Arial" w:eastAsia="Arial" w:hAnsi="Arial" w:cs="Arial"/>
          <w:spacing w:val="-6"/>
          <w:sz w:val="18"/>
          <w:szCs w:val="18"/>
        </w:rPr>
        <w:t>and 31 December 202</w:t>
      </w:r>
      <w:r w:rsidR="006C7D69">
        <w:rPr>
          <w:rFonts w:ascii="Arial" w:eastAsia="Arial" w:hAnsi="Arial" w:cs="Arial"/>
          <w:spacing w:val="-6"/>
          <w:sz w:val="18"/>
          <w:szCs w:val="18"/>
        </w:rPr>
        <w:t>3</w:t>
      </w:r>
      <w:r w:rsidR="006C7D69" w:rsidRPr="00AF301E">
        <w:rPr>
          <w:rFonts w:ascii="Arial" w:eastAsia="Arial" w:hAnsi="Arial" w:cs="Arial"/>
          <w:sz w:val="18"/>
          <w:szCs w:val="18"/>
        </w:rPr>
        <w:t xml:space="preserve"> are as follows:</w:t>
      </w: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0"/>
        <w:gridCol w:w="1440"/>
        <w:gridCol w:w="1440"/>
      </w:tblGrid>
      <w:tr w:rsidR="006C7D69" w:rsidRPr="00AF301E" w14:paraId="79BA8403" w14:textId="77777777" w:rsidTr="00C81702">
        <w:trPr>
          <w:trHeight w:val="289"/>
        </w:trPr>
        <w:tc>
          <w:tcPr>
            <w:tcW w:w="6570" w:type="dxa"/>
            <w:tcBorders>
              <w:top w:val="nil"/>
              <w:left w:val="nil"/>
              <w:bottom w:val="nil"/>
              <w:right w:val="nil"/>
            </w:tcBorders>
            <w:shd w:val="clear" w:color="auto" w:fill="auto"/>
          </w:tcPr>
          <w:p w14:paraId="37C24B8B" w14:textId="77777777" w:rsidR="006C7D69" w:rsidRPr="00AF301E" w:rsidRDefault="006C7D69" w:rsidP="00C81702">
            <w:pPr>
              <w:ind w:left="431"/>
              <w:jc w:val="both"/>
              <w:rPr>
                <w:rFonts w:ascii="Arial" w:eastAsia="Arial" w:hAnsi="Arial" w:cs="Arial"/>
                <w:b/>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33D8E1F2" w14:textId="77777777" w:rsidR="006C7D69" w:rsidRPr="00AF301E" w:rsidRDefault="006C7D69" w:rsidP="00C81702">
            <w:pPr>
              <w:ind w:left="-40" w:right="-72"/>
              <w:jc w:val="center"/>
              <w:rPr>
                <w:rFonts w:ascii="Arial" w:eastAsia="Arial" w:hAnsi="Arial" w:cs="Arial"/>
                <w:b/>
                <w:sz w:val="18"/>
                <w:szCs w:val="18"/>
              </w:rPr>
            </w:pPr>
            <w:r w:rsidRPr="00AF301E">
              <w:rPr>
                <w:rFonts w:ascii="Arial" w:eastAsia="Arial" w:hAnsi="Arial" w:cs="Arial"/>
                <w:b/>
                <w:sz w:val="18"/>
                <w:szCs w:val="18"/>
              </w:rPr>
              <w:t xml:space="preserve">Consolidated </w:t>
            </w:r>
          </w:p>
          <w:p w14:paraId="2260E193" w14:textId="77777777" w:rsidR="006C7D69" w:rsidRPr="00AF301E" w:rsidRDefault="006C7D69" w:rsidP="00C81702">
            <w:pPr>
              <w:ind w:left="-40" w:right="-72"/>
              <w:jc w:val="center"/>
              <w:rPr>
                <w:rFonts w:ascii="Arial" w:eastAsia="Arial" w:hAnsi="Arial" w:cs="Arial"/>
                <w:b/>
                <w:sz w:val="18"/>
                <w:szCs w:val="18"/>
              </w:rPr>
            </w:pPr>
            <w:r w:rsidRPr="00AF301E">
              <w:rPr>
                <w:rFonts w:ascii="Arial" w:eastAsia="Arial" w:hAnsi="Arial" w:cs="Arial"/>
                <w:b/>
                <w:sz w:val="18"/>
                <w:szCs w:val="18"/>
              </w:rPr>
              <w:t>financial information</w:t>
            </w:r>
          </w:p>
        </w:tc>
      </w:tr>
      <w:tr w:rsidR="006C7D69" w:rsidRPr="00AF301E" w14:paraId="6BAA8325" w14:textId="77777777" w:rsidTr="00C81702">
        <w:trPr>
          <w:trHeight w:val="289"/>
        </w:trPr>
        <w:tc>
          <w:tcPr>
            <w:tcW w:w="6570" w:type="dxa"/>
            <w:tcBorders>
              <w:top w:val="nil"/>
              <w:left w:val="nil"/>
              <w:bottom w:val="nil"/>
              <w:right w:val="nil"/>
            </w:tcBorders>
            <w:shd w:val="clear" w:color="auto" w:fill="auto"/>
          </w:tcPr>
          <w:p w14:paraId="03676F77" w14:textId="77777777" w:rsidR="006C7D69" w:rsidRPr="00AF301E" w:rsidRDefault="006C7D69" w:rsidP="00C81702">
            <w:pPr>
              <w:ind w:left="431"/>
              <w:jc w:val="both"/>
              <w:rPr>
                <w:rFonts w:ascii="Arial" w:eastAsia="Arial" w:hAnsi="Arial" w:cs="Arial"/>
                <w:b/>
                <w:sz w:val="18"/>
                <w:szCs w:val="18"/>
              </w:rPr>
            </w:pPr>
          </w:p>
        </w:tc>
        <w:tc>
          <w:tcPr>
            <w:tcW w:w="1440" w:type="dxa"/>
            <w:tcBorders>
              <w:top w:val="single" w:sz="4" w:space="0" w:color="000000"/>
              <w:left w:val="nil"/>
              <w:bottom w:val="nil"/>
              <w:right w:val="nil"/>
            </w:tcBorders>
            <w:shd w:val="clear" w:color="auto" w:fill="auto"/>
          </w:tcPr>
          <w:p w14:paraId="322BCBD3" w14:textId="77777777" w:rsidR="006C7D69" w:rsidRPr="00D71E43" w:rsidRDefault="006C7D69" w:rsidP="00C81702">
            <w:pPr>
              <w:ind w:left="-40" w:right="-72"/>
              <w:jc w:val="right"/>
              <w:rPr>
                <w:rFonts w:ascii="Arial" w:eastAsia="Arial" w:hAnsi="Arial" w:cs="Arial"/>
                <w:b/>
                <w:sz w:val="18"/>
                <w:szCs w:val="18"/>
              </w:rPr>
            </w:pPr>
            <w:r w:rsidRPr="00E71E18">
              <w:rPr>
                <w:rFonts w:ascii="Arial" w:eastAsia="Arial" w:hAnsi="Arial" w:cs="Arial"/>
                <w:b/>
                <w:sz w:val="18"/>
                <w:szCs w:val="18"/>
              </w:rPr>
              <w:t>31</w:t>
            </w:r>
            <w:r w:rsidRPr="00D71E43">
              <w:rPr>
                <w:rFonts w:ascii="Arial" w:eastAsia="Arial" w:hAnsi="Arial" w:cs="Arial"/>
                <w:b/>
                <w:sz w:val="18"/>
                <w:szCs w:val="18"/>
              </w:rPr>
              <w:t xml:space="preserve"> March </w:t>
            </w:r>
          </w:p>
          <w:p w14:paraId="55371BD8" w14:textId="77777777" w:rsidR="006C7D69" w:rsidRPr="00AF301E" w:rsidRDefault="006C7D69" w:rsidP="00C81702">
            <w:pPr>
              <w:ind w:left="-40" w:right="-72"/>
              <w:jc w:val="right"/>
              <w:rPr>
                <w:rFonts w:ascii="Arial" w:eastAsia="Arial" w:hAnsi="Arial" w:cs="Arial"/>
                <w:b/>
                <w:sz w:val="18"/>
                <w:szCs w:val="18"/>
              </w:rPr>
            </w:pPr>
            <w:r w:rsidRPr="00E71E18">
              <w:rPr>
                <w:rFonts w:ascii="Arial" w:eastAsia="Arial" w:hAnsi="Arial" w:cs="Arial"/>
                <w:b/>
                <w:sz w:val="18"/>
                <w:szCs w:val="18"/>
              </w:rPr>
              <w:t>202</w:t>
            </w:r>
            <w:r>
              <w:rPr>
                <w:rFonts w:ascii="Arial" w:eastAsia="Arial" w:hAnsi="Arial" w:cs="Arial"/>
                <w:b/>
                <w:sz w:val="18"/>
                <w:szCs w:val="18"/>
              </w:rPr>
              <w:t>4</w:t>
            </w:r>
          </w:p>
        </w:tc>
        <w:tc>
          <w:tcPr>
            <w:tcW w:w="1440" w:type="dxa"/>
            <w:tcBorders>
              <w:top w:val="single" w:sz="4" w:space="0" w:color="000000"/>
              <w:left w:val="nil"/>
              <w:bottom w:val="nil"/>
              <w:right w:val="nil"/>
            </w:tcBorders>
          </w:tcPr>
          <w:p w14:paraId="3E33FE2B" w14:textId="77777777" w:rsidR="006C7D69" w:rsidRPr="00AF301E" w:rsidRDefault="006C7D69" w:rsidP="00C81702">
            <w:pPr>
              <w:ind w:left="-40" w:right="-72"/>
              <w:jc w:val="right"/>
              <w:rPr>
                <w:rFonts w:ascii="Arial" w:eastAsia="Arial" w:hAnsi="Arial" w:cs="Arial"/>
                <w:b/>
                <w:sz w:val="18"/>
                <w:szCs w:val="18"/>
              </w:rPr>
            </w:pPr>
            <w:r w:rsidRPr="00E71E18">
              <w:rPr>
                <w:rFonts w:ascii="Arial" w:eastAsia="Arial" w:hAnsi="Arial" w:cs="Arial"/>
                <w:b/>
                <w:sz w:val="18"/>
                <w:szCs w:val="18"/>
              </w:rPr>
              <w:t>31</w:t>
            </w:r>
            <w:r w:rsidRPr="00D71E43">
              <w:rPr>
                <w:rFonts w:ascii="Arial" w:eastAsia="Arial" w:hAnsi="Arial" w:cs="Arial"/>
                <w:b/>
                <w:sz w:val="18"/>
                <w:szCs w:val="18"/>
              </w:rPr>
              <w:t xml:space="preserve"> December </w:t>
            </w:r>
            <w:r w:rsidRPr="00E71E18">
              <w:rPr>
                <w:rFonts w:ascii="Arial" w:eastAsia="Arial" w:hAnsi="Arial" w:cs="Arial"/>
                <w:b/>
                <w:sz w:val="18"/>
                <w:szCs w:val="18"/>
              </w:rPr>
              <w:t>202</w:t>
            </w:r>
            <w:r>
              <w:rPr>
                <w:rFonts w:ascii="Arial" w:eastAsia="Arial" w:hAnsi="Arial" w:cs="Arial"/>
                <w:b/>
                <w:sz w:val="18"/>
                <w:szCs w:val="18"/>
              </w:rPr>
              <w:t>3</w:t>
            </w:r>
          </w:p>
        </w:tc>
      </w:tr>
      <w:tr w:rsidR="006C7D69" w:rsidRPr="00AF301E" w14:paraId="1D214473" w14:textId="77777777" w:rsidTr="00C81702">
        <w:trPr>
          <w:trHeight w:val="144"/>
        </w:trPr>
        <w:tc>
          <w:tcPr>
            <w:tcW w:w="6570" w:type="dxa"/>
            <w:tcBorders>
              <w:top w:val="nil"/>
              <w:left w:val="nil"/>
              <w:bottom w:val="nil"/>
              <w:right w:val="nil"/>
            </w:tcBorders>
            <w:shd w:val="clear" w:color="auto" w:fill="auto"/>
          </w:tcPr>
          <w:p w14:paraId="0776263E" w14:textId="77777777" w:rsidR="006C7D69" w:rsidRPr="00AF301E" w:rsidRDefault="006C7D69" w:rsidP="00C81702">
            <w:pPr>
              <w:ind w:left="431"/>
              <w:jc w:val="both"/>
              <w:rPr>
                <w:rFonts w:ascii="Arial" w:eastAsia="Arial" w:hAnsi="Arial" w:cs="Arial"/>
                <w:b/>
                <w:sz w:val="18"/>
                <w:szCs w:val="18"/>
              </w:rPr>
            </w:pPr>
          </w:p>
        </w:tc>
        <w:tc>
          <w:tcPr>
            <w:tcW w:w="1440" w:type="dxa"/>
            <w:tcBorders>
              <w:top w:val="nil"/>
              <w:left w:val="nil"/>
              <w:bottom w:val="single" w:sz="4" w:space="0" w:color="000000"/>
              <w:right w:val="nil"/>
            </w:tcBorders>
          </w:tcPr>
          <w:p w14:paraId="5AA5DF7B" w14:textId="77777777" w:rsidR="006C7D69" w:rsidRPr="00AF301E" w:rsidRDefault="006C7D69" w:rsidP="00C81702">
            <w:pPr>
              <w:ind w:right="-72"/>
              <w:jc w:val="right"/>
              <w:rPr>
                <w:rFonts w:ascii="Arial" w:eastAsia="Arial" w:hAnsi="Arial" w:cs="Arial"/>
                <w:b/>
                <w:color w:val="000000"/>
                <w:sz w:val="18"/>
                <w:szCs w:val="18"/>
              </w:rPr>
            </w:pPr>
            <w:r w:rsidRPr="00AF301E">
              <w:rPr>
                <w:rFonts w:ascii="Arial" w:eastAsia="Arial" w:hAnsi="Arial" w:cs="Arial"/>
                <w:b/>
                <w:color w:val="000000"/>
                <w:sz w:val="18"/>
                <w:szCs w:val="18"/>
              </w:rPr>
              <w:t>Baht</w:t>
            </w:r>
          </w:p>
        </w:tc>
        <w:tc>
          <w:tcPr>
            <w:tcW w:w="1440" w:type="dxa"/>
            <w:tcBorders>
              <w:top w:val="nil"/>
              <w:left w:val="nil"/>
              <w:bottom w:val="single" w:sz="4" w:space="0" w:color="000000"/>
              <w:right w:val="nil"/>
            </w:tcBorders>
          </w:tcPr>
          <w:p w14:paraId="287B4C0D" w14:textId="77777777" w:rsidR="006C7D69" w:rsidRPr="00AF301E" w:rsidRDefault="006C7D69" w:rsidP="00C81702">
            <w:pPr>
              <w:ind w:right="-72"/>
              <w:jc w:val="right"/>
              <w:rPr>
                <w:rFonts w:ascii="Arial" w:eastAsia="Arial" w:hAnsi="Arial" w:cs="Arial"/>
                <w:b/>
                <w:color w:val="000000"/>
                <w:sz w:val="18"/>
                <w:szCs w:val="18"/>
              </w:rPr>
            </w:pPr>
            <w:r w:rsidRPr="00AF301E">
              <w:rPr>
                <w:rFonts w:ascii="Arial" w:eastAsia="Arial" w:hAnsi="Arial" w:cs="Arial"/>
                <w:b/>
                <w:color w:val="000000"/>
                <w:sz w:val="18"/>
                <w:szCs w:val="18"/>
              </w:rPr>
              <w:t>Baht</w:t>
            </w:r>
          </w:p>
        </w:tc>
      </w:tr>
      <w:tr w:rsidR="006C7D69" w:rsidRPr="00AF301E" w14:paraId="38D71C68" w14:textId="77777777" w:rsidTr="00C81702">
        <w:trPr>
          <w:trHeight w:val="144"/>
        </w:trPr>
        <w:tc>
          <w:tcPr>
            <w:tcW w:w="6570" w:type="dxa"/>
            <w:tcBorders>
              <w:top w:val="nil"/>
              <w:left w:val="nil"/>
              <w:bottom w:val="nil"/>
              <w:right w:val="nil"/>
            </w:tcBorders>
          </w:tcPr>
          <w:p w14:paraId="204BAC52" w14:textId="77777777" w:rsidR="006C7D69" w:rsidRPr="00AF301E" w:rsidRDefault="006C7D69" w:rsidP="00C81702">
            <w:pPr>
              <w:ind w:left="431"/>
              <w:jc w:val="both"/>
              <w:rPr>
                <w:rFonts w:ascii="Arial" w:eastAsia="Arial" w:hAnsi="Arial" w:cs="Arial"/>
                <w:sz w:val="12"/>
                <w:szCs w:val="12"/>
              </w:rPr>
            </w:pPr>
          </w:p>
        </w:tc>
        <w:tc>
          <w:tcPr>
            <w:tcW w:w="1440" w:type="dxa"/>
            <w:tcBorders>
              <w:top w:val="single" w:sz="4" w:space="0" w:color="000000"/>
              <w:left w:val="nil"/>
              <w:bottom w:val="nil"/>
              <w:right w:val="nil"/>
            </w:tcBorders>
            <w:shd w:val="clear" w:color="auto" w:fill="FAFAFA"/>
          </w:tcPr>
          <w:p w14:paraId="121E96A4" w14:textId="77777777" w:rsidR="006C7D69" w:rsidRPr="00AF301E" w:rsidRDefault="006C7D69" w:rsidP="00C81702">
            <w:pPr>
              <w:ind w:left="-40" w:right="-72"/>
              <w:jc w:val="right"/>
              <w:rPr>
                <w:rFonts w:ascii="Arial" w:eastAsia="Arial" w:hAnsi="Arial" w:cs="Arial"/>
                <w:b/>
                <w:sz w:val="12"/>
                <w:szCs w:val="12"/>
              </w:rPr>
            </w:pPr>
          </w:p>
        </w:tc>
        <w:tc>
          <w:tcPr>
            <w:tcW w:w="1440" w:type="dxa"/>
            <w:tcBorders>
              <w:top w:val="single" w:sz="4" w:space="0" w:color="000000"/>
              <w:left w:val="nil"/>
              <w:bottom w:val="nil"/>
              <w:right w:val="nil"/>
            </w:tcBorders>
            <w:shd w:val="clear" w:color="auto" w:fill="auto"/>
          </w:tcPr>
          <w:p w14:paraId="3A85C4AE" w14:textId="77777777" w:rsidR="006C7D69" w:rsidRPr="00AF301E" w:rsidRDefault="006C7D69" w:rsidP="00C81702">
            <w:pPr>
              <w:ind w:left="-40" w:right="-72"/>
              <w:jc w:val="right"/>
              <w:rPr>
                <w:rFonts w:ascii="Arial" w:eastAsia="Arial" w:hAnsi="Arial" w:cs="Arial"/>
                <w:b/>
                <w:sz w:val="12"/>
                <w:szCs w:val="12"/>
              </w:rPr>
            </w:pPr>
          </w:p>
        </w:tc>
      </w:tr>
      <w:tr w:rsidR="006C7D69" w:rsidRPr="00AF301E" w14:paraId="5B6E5C95" w14:textId="77777777" w:rsidTr="00C81702">
        <w:trPr>
          <w:trHeight w:val="144"/>
        </w:trPr>
        <w:tc>
          <w:tcPr>
            <w:tcW w:w="6570" w:type="dxa"/>
            <w:tcBorders>
              <w:top w:val="nil"/>
              <w:left w:val="nil"/>
              <w:bottom w:val="nil"/>
              <w:right w:val="nil"/>
            </w:tcBorders>
          </w:tcPr>
          <w:p w14:paraId="2F69896A" w14:textId="097B75FE" w:rsidR="006C7D69" w:rsidRPr="00AF301E" w:rsidRDefault="006C7D69" w:rsidP="00C81702">
            <w:pPr>
              <w:ind w:left="431"/>
              <w:rPr>
                <w:rFonts w:ascii="Arial" w:eastAsia="Arial" w:hAnsi="Arial" w:cs="Arial"/>
                <w:sz w:val="18"/>
                <w:szCs w:val="18"/>
              </w:rPr>
            </w:pPr>
            <w:r>
              <w:rPr>
                <w:rFonts w:ascii="Arial" w:eastAsia="Arial" w:hAnsi="Arial" w:cs="Arial"/>
                <w:sz w:val="18"/>
                <w:szCs w:val="18"/>
              </w:rPr>
              <w:t>A</w:t>
            </w:r>
            <w:r w:rsidRPr="00AF301E">
              <w:rPr>
                <w:rFonts w:ascii="Arial" w:eastAsia="Arial" w:hAnsi="Arial" w:cs="Arial"/>
                <w:sz w:val="18"/>
                <w:szCs w:val="18"/>
              </w:rPr>
              <w:t>ssociate</w:t>
            </w:r>
          </w:p>
        </w:tc>
        <w:tc>
          <w:tcPr>
            <w:tcW w:w="1440" w:type="dxa"/>
            <w:tcBorders>
              <w:top w:val="nil"/>
              <w:left w:val="nil"/>
              <w:bottom w:val="nil"/>
              <w:right w:val="nil"/>
            </w:tcBorders>
            <w:shd w:val="clear" w:color="auto" w:fill="FAFAFA"/>
          </w:tcPr>
          <w:p w14:paraId="7EC973DB" w14:textId="77777777" w:rsidR="006C7D69" w:rsidRPr="00AF301E" w:rsidRDefault="006C7D69" w:rsidP="00C81702">
            <w:pPr>
              <w:ind w:left="-40" w:right="-72"/>
              <w:jc w:val="right"/>
              <w:rPr>
                <w:rFonts w:ascii="Arial" w:hAnsi="Arial" w:cs="Arial"/>
                <w:sz w:val="18"/>
                <w:szCs w:val="18"/>
              </w:rPr>
            </w:pPr>
            <w:r w:rsidRPr="00274BB1">
              <w:rPr>
                <w:rFonts w:ascii="Arial" w:hAnsi="Arial" w:cs="Arial"/>
                <w:sz w:val="18"/>
                <w:szCs w:val="18"/>
              </w:rPr>
              <w:t>15,927,188</w:t>
            </w:r>
          </w:p>
        </w:tc>
        <w:tc>
          <w:tcPr>
            <w:tcW w:w="1440" w:type="dxa"/>
            <w:tcBorders>
              <w:top w:val="nil"/>
              <w:left w:val="nil"/>
              <w:bottom w:val="nil"/>
              <w:right w:val="nil"/>
            </w:tcBorders>
            <w:shd w:val="clear" w:color="auto" w:fill="auto"/>
          </w:tcPr>
          <w:p w14:paraId="116E9C49" w14:textId="77777777" w:rsidR="006C7D69" w:rsidRPr="00A56D34" w:rsidRDefault="006C7D69" w:rsidP="00C81702">
            <w:pPr>
              <w:ind w:left="-40" w:right="-72"/>
              <w:jc w:val="right"/>
              <w:rPr>
                <w:rFonts w:ascii="Arial" w:hAnsi="Arial" w:cs="Arial"/>
                <w:sz w:val="18"/>
                <w:szCs w:val="18"/>
              </w:rPr>
            </w:pPr>
            <w:r w:rsidRPr="00A56D34">
              <w:rPr>
                <w:rFonts w:ascii="Arial" w:hAnsi="Arial" w:cs="Arial"/>
                <w:sz w:val="18"/>
                <w:szCs w:val="18"/>
              </w:rPr>
              <w:t>15,923,554</w:t>
            </w:r>
          </w:p>
        </w:tc>
      </w:tr>
      <w:tr w:rsidR="006C7D69" w:rsidRPr="00AF301E" w14:paraId="68808CDF" w14:textId="77777777" w:rsidTr="00C81702">
        <w:trPr>
          <w:trHeight w:val="144"/>
        </w:trPr>
        <w:tc>
          <w:tcPr>
            <w:tcW w:w="6570" w:type="dxa"/>
            <w:tcBorders>
              <w:top w:val="nil"/>
              <w:left w:val="nil"/>
              <w:bottom w:val="nil"/>
              <w:right w:val="nil"/>
            </w:tcBorders>
          </w:tcPr>
          <w:p w14:paraId="33E2A595" w14:textId="77777777" w:rsidR="006C7D69" w:rsidRPr="00AF301E" w:rsidRDefault="006C7D69" w:rsidP="00C81702">
            <w:pPr>
              <w:ind w:left="431"/>
              <w:rPr>
                <w:rFonts w:ascii="Arial" w:eastAsia="Arial" w:hAnsi="Arial" w:cs="Arial"/>
                <w:sz w:val="18"/>
                <w:szCs w:val="18"/>
                <w:cs/>
              </w:rPr>
            </w:pPr>
            <w:r w:rsidRPr="00AF301E">
              <w:rPr>
                <w:rFonts w:ascii="Arial" w:eastAsia="Arial" w:hAnsi="Arial" w:cs="Arial"/>
                <w:sz w:val="18"/>
                <w:szCs w:val="18"/>
              </w:rPr>
              <w:t>Related person</w:t>
            </w:r>
          </w:p>
        </w:tc>
        <w:tc>
          <w:tcPr>
            <w:tcW w:w="1440" w:type="dxa"/>
            <w:tcBorders>
              <w:top w:val="nil"/>
              <w:left w:val="nil"/>
              <w:bottom w:val="nil"/>
              <w:right w:val="nil"/>
            </w:tcBorders>
            <w:shd w:val="clear" w:color="auto" w:fill="FAFAFA"/>
          </w:tcPr>
          <w:p w14:paraId="18F71CB9" w14:textId="77777777" w:rsidR="006C7D69" w:rsidRPr="00AF301E" w:rsidRDefault="006C7D69" w:rsidP="00C81702">
            <w:pPr>
              <w:ind w:left="-40" w:right="-72"/>
              <w:jc w:val="right"/>
              <w:rPr>
                <w:rFonts w:ascii="Arial" w:hAnsi="Arial" w:cs="Arial"/>
                <w:sz w:val="18"/>
                <w:szCs w:val="18"/>
              </w:rPr>
            </w:pPr>
            <w:r w:rsidRPr="00274BB1">
              <w:rPr>
                <w:rFonts w:ascii="Arial" w:hAnsi="Arial" w:cs="Arial"/>
                <w:sz w:val="18"/>
                <w:szCs w:val="18"/>
              </w:rPr>
              <w:t>41,938,200</w:t>
            </w:r>
          </w:p>
        </w:tc>
        <w:tc>
          <w:tcPr>
            <w:tcW w:w="1440" w:type="dxa"/>
            <w:tcBorders>
              <w:top w:val="nil"/>
              <w:left w:val="nil"/>
              <w:bottom w:val="nil"/>
              <w:right w:val="nil"/>
            </w:tcBorders>
            <w:shd w:val="clear" w:color="auto" w:fill="auto"/>
          </w:tcPr>
          <w:p w14:paraId="5B15A5A5" w14:textId="77777777" w:rsidR="006C7D69" w:rsidRPr="00A56D34" w:rsidRDefault="006C7D69" w:rsidP="00C81702">
            <w:pPr>
              <w:ind w:left="-40" w:right="-72"/>
              <w:jc w:val="right"/>
              <w:rPr>
                <w:rFonts w:ascii="Arial" w:hAnsi="Arial" w:cs="Arial"/>
                <w:sz w:val="18"/>
                <w:szCs w:val="18"/>
              </w:rPr>
            </w:pPr>
            <w:r w:rsidRPr="00A56D34">
              <w:rPr>
                <w:rFonts w:ascii="Arial" w:hAnsi="Arial" w:cs="Arial"/>
                <w:sz w:val="18"/>
                <w:szCs w:val="18"/>
              </w:rPr>
              <w:t>35,155,146</w:t>
            </w:r>
          </w:p>
        </w:tc>
      </w:tr>
      <w:tr w:rsidR="006C7D69" w:rsidRPr="00AF301E" w14:paraId="2F8809D5" w14:textId="77777777" w:rsidTr="00C81702">
        <w:trPr>
          <w:trHeight w:val="144"/>
        </w:trPr>
        <w:tc>
          <w:tcPr>
            <w:tcW w:w="6570" w:type="dxa"/>
            <w:tcBorders>
              <w:top w:val="nil"/>
              <w:left w:val="nil"/>
              <w:bottom w:val="nil"/>
              <w:right w:val="nil"/>
            </w:tcBorders>
          </w:tcPr>
          <w:p w14:paraId="26A9305D" w14:textId="77777777" w:rsidR="006C7D69" w:rsidRPr="00AF301E" w:rsidRDefault="006C7D69" w:rsidP="00C81702">
            <w:pPr>
              <w:ind w:left="431"/>
              <w:jc w:val="both"/>
              <w:rPr>
                <w:rFonts w:ascii="Arial" w:eastAsia="Arial" w:hAnsi="Arial" w:cs="Arial"/>
                <w:sz w:val="18"/>
                <w:szCs w:val="18"/>
              </w:rPr>
            </w:pPr>
            <w:r w:rsidRPr="00AF301E">
              <w:rPr>
                <w:rFonts w:ascii="Arial" w:eastAsia="Arial" w:hAnsi="Arial" w:cs="Arial"/>
                <w:sz w:val="18"/>
                <w:szCs w:val="18"/>
              </w:rPr>
              <w:t>Related party</w:t>
            </w:r>
          </w:p>
        </w:tc>
        <w:tc>
          <w:tcPr>
            <w:tcW w:w="1440" w:type="dxa"/>
            <w:tcBorders>
              <w:top w:val="nil"/>
              <w:left w:val="nil"/>
              <w:bottom w:val="single" w:sz="4" w:space="0" w:color="auto"/>
              <w:right w:val="nil"/>
            </w:tcBorders>
            <w:shd w:val="clear" w:color="auto" w:fill="FAFAFA"/>
          </w:tcPr>
          <w:p w14:paraId="43B12219" w14:textId="77777777" w:rsidR="006C7D69" w:rsidRPr="00AF301E" w:rsidRDefault="006C7D69" w:rsidP="00C81702">
            <w:pPr>
              <w:ind w:left="-40" w:right="-72"/>
              <w:jc w:val="right"/>
              <w:rPr>
                <w:rFonts w:ascii="Arial" w:hAnsi="Arial" w:cs="Arial"/>
                <w:sz w:val="18"/>
                <w:szCs w:val="18"/>
              </w:rPr>
            </w:pPr>
            <w:r w:rsidRPr="00274BB1">
              <w:rPr>
                <w:rFonts w:ascii="Arial" w:hAnsi="Arial" w:cs="Arial"/>
                <w:sz w:val="18"/>
                <w:szCs w:val="18"/>
              </w:rPr>
              <w:t>3,393,360</w:t>
            </w:r>
          </w:p>
        </w:tc>
        <w:tc>
          <w:tcPr>
            <w:tcW w:w="1440" w:type="dxa"/>
            <w:tcBorders>
              <w:top w:val="nil"/>
              <w:left w:val="nil"/>
              <w:bottom w:val="single" w:sz="4" w:space="0" w:color="auto"/>
              <w:right w:val="nil"/>
            </w:tcBorders>
            <w:shd w:val="clear" w:color="auto" w:fill="auto"/>
          </w:tcPr>
          <w:p w14:paraId="7D75E967" w14:textId="77777777" w:rsidR="006C7D69" w:rsidRPr="00A56D34" w:rsidRDefault="006C7D69" w:rsidP="00C81702">
            <w:pPr>
              <w:ind w:left="-40" w:right="-72"/>
              <w:jc w:val="right"/>
              <w:rPr>
                <w:rFonts w:ascii="Arial" w:hAnsi="Arial" w:cs="Arial"/>
                <w:sz w:val="18"/>
                <w:szCs w:val="18"/>
              </w:rPr>
            </w:pPr>
            <w:r w:rsidRPr="00A56D34">
              <w:rPr>
                <w:rFonts w:ascii="Arial" w:hAnsi="Arial" w:cs="Arial"/>
                <w:sz w:val="18"/>
                <w:szCs w:val="18"/>
              </w:rPr>
              <w:t>3,392,585</w:t>
            </w:r>
          </w:p>
        </w:tc>
      </w:tr>
      <w:tr w:rsidR="006C7D69" w:rsidRPr="00AF301E" w14:paraId="42EC4893" w14:textId="77777777" w:rsidTr="00C81702">
        <w:trPr>
          <w:trHeight w:val="144"/>
        </w:trPr>
        <w:tc>
          <w:tcPr>
            <w:tcW w:w="6570" w:type="dxa"/>
            <w:tcBorders>
              <w:top w:val="nil"/>
              <w:left w:val="nil"/>
              <w:bottom w:val="nil"/>
              <w:right w:val="nil"/>
            </w:tcBorders>
          </w:tcPr>
          <w:p w14:paraId="10EDFC22" w14:textId="77777777" w:rsidR="006C7D69" w:rsidRPr="00AF301E" w:rsidRDefault="006C7D69" w:rsidP="00C81702">
            <w:pPr>
              <w:ind w:left="431"/>
              <w:jc w:val="both"/>
              <w:rPr>
                <w:rFonts w:ascii="Arial" w:eastAsia="Arial" w:hAnsi="Arial" w:cs="Arial"/>
                <w:sz w:val="12"/>
                <w:szCs w:val="12"/>
              </w:rPr>
            </w:pPr>
          </w:p>
        </w:tc>
        <w:tc>
          <w:tcPr>
            <w:tcW w:w="1440" w:type="dxa"/>
            <w:tcBorders>
              <w:top w:val="single" w:sz="4" w:space="0" w:color="auto"/>
              <w:left w:val="nil"/>
              <w:bottom w:val="nil"/>
              <w:right w:val="nil"/>
            </w:tcBorders>
            <w:shd w:val="clear" w:color="auto" w:fill="FAFAFA"/>
            <w:vAlign w:val="center"/>
          </w:tcPr>
          <w:p w14:paraId="14EE7055" w14:textId="77777777" w:rsidR="006C7D69" w:rsidRPr="00AF301E" w:rsidRDefault="006C7D69" w:rsidP="00C81702">
            <w:pPr>
              <w:ind w:left="-40" w:right="-72"/>
              <w:jc w:val="right"/>
              <w:rPr>
                <w:rFonts w:ascii="Arial" w:eastAsia="Arial" w:hAnsi="Arial" w:cs="Arial"/>
                <w:bCs/>
                <w:sz w:val="12"/>
                <w:szCs w:val="12"/>
              </w:rPr>
            </w:pPr>
          </w:p>
        </w:tc>
        <w:tc>
          <w:tcPr>
            <w:tcW w:w="1440" w:type="dxa"/>
            <w:tcBorders>
              <w:top w:val="single" w:sz="4" w:space="0" w:color="auto"/>
              <w:left w:val="nil"/>
              <w:bottom w:val="nil"/>
              <w:right w:val="nil"/>
            </w:tcBorders>
            <w:shd w:val="clear" w:color="auto" w:fill="auto"/>
            <w:vAlign w:val="center"/>
          </w:tcPr>
          <w:p w14:paraId="1A582767" w14:textId="77777777" w:rsidR="006C7D69" w:rsidRPr="00AF301E" w:rsidRDefault="006C7D69" w:rsidP="00C81702">
            <w:pPr>
              <w:ind w:left="-40" w:right="-72"/>
              <w:jc w:val="right"/>
              <w:rPr>
                <w:rFonts w:ascii="Arial" w:eastAsia="Arial" w:hAnsi="Arial" w:cs="Arial"/>
                <w:bCs/>
                <w:sz w:val="12"/>
                <w:szCs w:val="12"/>
              </w:rPr>
            </w:pPr>
          </w:p>
        </w:tc>
      </w:tr>
      <w:tr w:rsidR="006C7D69" w:rsidRPr="00AF301E" w14:paraId="27210E33" w14:textId="77777777" w:rsidTr="00C81702">
        <w:trPr>
          <w:trHeight w:val="144"/>
        </w:trPr>
        <w:tc>
          <w:tcPr>
            <w:tcW w:w="6570" w:type="dxa"/>
            <w:tcBorders>
              <w:top w:val="nil"/>
              <w:left w:val="nil"/>
              <w:bottom w:val="nil"/>
              <w:right w:val="nil"/>
            </w:tcBorders>
          </w:tcPr>
          <w:p w14:paraId="7DA9050B" w14:textId="77777777" w:rsidR="006C7D69" w:rsidRPr="00AF301E" w:rsidRDefault="006C7D69" w:rsidP="00C81702">
            <w:pPr>
              <w:ind w:left="431"/>
              <w:jc w:val="both"/>
              <w:rPr>
                <w:rFonts w:ascii="Arial" w:eastAsia="Arial" w:hAnsi="Arial" w:cs="Arial"/>
                <w:b/>
                <w:sz w:val="18"/>
                <w:szCs w:val="18"/>
              </w:rPr>
            </w:pPr>
            <w:r w:rsidRPr="00AF301E">
              <w:rPr>
                <w:rFonts w:ascii="Arial" w:eastAsia="Arial" w:hAnsi="Arial" w:cs="Arial"/>
                <w:b/>
                <w:sz w:val="18"/>
                <w:szCs w:val="18"/>
              </w:rPr>
              <w:t>Total</w:t>
            </w:r>
          </w:p>
        </w:tc>
        <w:tc>
          <w:tcPr>
            <w:tcW w:w="1440" w:type="dxa"/>
            <w:tcBorders>
              <w:top w:val="nil"/>
              <w:left w:val="nil"/>
              <w:bottom w:val="single" w:sz="4" w:space="0" w:color="auto"/>
              <w:right w:val="nil"/>
            </w:tcBorders>
            <w:shd w:val="clear" w:color="auto" w:fill="FAFAFA"/>
            <w:vAlign w:val="center"/>
          </w:tcPr>
          <w:p w14:paraId="58336870" w14:textId="77777777" w:rsidR="006C7D69" w:rsidRPr="00AF301E" w:rsidRDefault="006C7D69" w:rsidP="00C81702">
            <w:pPr>
              <w:ind w:left="-40" w:right="-72"/>
              <w:jc w:val="right"/>
              <w:rPr>
                <w:rFonts w:ascii="Arial" w:hAnsi="Arial" w:cs="Arial"/>
                <w:b/>
                <w:bCs/>
                <w:sz w:val="18"/>
                <w:szCs w:val="18"/>
              </w:rPr>
            </w:pPr>
            <w:r w:rsidRPr="00274BB1">
              <w:rPr>
                <w:rFonts w:ascii="Arial" w:hAnsi="Arial" w:cs="Arial"/>
                <w:b/>
                <w:bCs/>
                <w:sz w:val="18"/>
                <w:szCs w:val="18"/>
              </w:rPr>
              <w:t>61,258,748</w:t>
            </w:r>
          </w:p>
        </w:tc>
        <w:tc>
          <w:tcPr>
            <w:tcW w:w="1440" w:type="dxa"/>
            <w:tcBorders>
              <w:top w:val="nil"/>
              <w:left w:val="nil"/>
              <w:bottom w:val="single" w:sz="4" w:space="0" w:color="auto"/>
              <w:right w:val="nil"/>
            </w:tcBorders>
            <w:shd w:val="clear" w:color="auto" w:fill="auto"/>
            <w:vAlign w:val="center"/>
          </w:tcPr>
          <w:p w14:paraId="473A6AD3" w14:textId="77777777" w:rsidR="006C7D69" w:rsidRPr="00AF301E" w:rsidRDefault="006C7D69" w:rsidP="00C81702">
            <w:pPr>
              <w:ind w:left="-40" w:right="-72"/>
              <w:jc w:val="right"/>
              <w:rPr>
                <w:rFonts w:ascii="Arial" w:eastAsia="Arial" w:hAnsi="Arial" w:cs="Arial"/>
                <w:b/>
                <w:bCs/>
                <w:sz w:val="18"/>
                <w:szCs w:val="18"/>
              </w:rPr>
            </w:pPr>
            <w:r>
              <w:rPr>
                <w:rFonts w:ascii="Arial" w:eastAsia="Arial" w:hAnsi="Arial" w:cs="Arial"/>
                <w:b/>
                <w:bCs/>
                <w:sz w:val="18"/>
                <w:szCs w:val="18"/>
              </w:rPr>
              <w:fldChar w:fldCharType="begin"/>
            </w:r>
            <w:r>
              <w:rPr>
                <w:rFonts w:ascii="Arial" w:eastAsia="Arial" w:hAnsi="Arial" w:cs="Arial"/>
                <w:b/>
                <w:bCs/>
                <w:sz w:val="18"/>
                <w:szCs w:val="18"/>
              </w:rPr>
              <w:instrText xml:space="preserve"> =SUM(ABOVE) </w:instrText>
            </w:r>
            <w:r>
              <w:rPr>
                <w:rFonts w:ascii="Arial" w:eastAsia="Arial" w:hAnsi="Arial" w:cs="Arial"/>
                <w:b/>
                <w:bCs/>
                <w:sz w:val="18"/>
                <w:szCs w:val="18"/>
              </w:rPr>
              <w:fldChar w:fldCharType="separate"/>
            </w:r>
            <w:r>
              <w:rPr>
                <w:rFonts w:ascii="Arial" w:eastAsia="Arial" w:hAnsi="Arial" w:cs="Arial"/>
                <w:b/>
                <w:bCs/>
                <w:noProof/>
                <w:sz w:val="18"/>
                <w:szCs w:val="18"/>
              </w:rPr>
              <w:t>54,471,285</w:t>
            </w:r>
            <w:r>
              <w:rPr>
                <w:rFonts w:ascii="Arial" w:eastAsia="Arial" w:hAnsi="Arial" w:cs="Arial"/>
                <w:b/>
                <w:bCs/>
                <w:sz w:val="18"/>
                <w:szCs w:val="18"/>
              </w:rPr>
              <w:fldChar w:fldCharType="end"/>
            </w:r>
          </w:p>
        </w:tc>
      </w:tr>
    </w:tbl>
    <w:p w14:paraId="3C20D2AE" w14:textId="3A2A836F" w:rsidR="00BE023A" w:rsidRPr="00AF301E" w:rsidRDefault="00BE023A" w:rsidP="006C7D69">
      <w:pPr>
        <w:ind w:left="540"/>
        <w:jc w:val="both"/>
        <w:rPr>
          <w:rFonts w:ascii="Arial" w:eastAsia="Arial" w:hAnsi="Arial" w:cs="Arial"/>
          <w:sz w:val="18"/>
          <w:szCs w:val="18"/>
        </w:rPr>
      </w:pPr>
    </w:p>
    <w:p w14:paraId="43A9842C" w14:textId="5E8E05D9" w:rsidR="00DF6894" w:rsidRDefault="00DF6894" w:rsidP="00FC0AE2">
      <w:pPr>
        <w:ind w:left="540"/>
        <w:jc w:val="both"/>
        <w:rPr>
          <w:rFonts w:ascii="Arial" w:eastAsia="Arial" w:hAnsi="Arial" w:cs="Arial"/>
          <w:spacing w:val="-4"/>
          <w:sz w:val="18"/>
          <w:szCs w:val="18"/>
        </w:rPr>
      </w:pPr>
      <w:r w:rsidRPr="00AF301E">
        <w:rPr>
          <w:rFonts w:ascii="Arial" w:eastAsia="Arial" w:hAnsi="Arial" w:cs="Arial"/>
          <w:spacing w:val="-4"/>
          <w:sz w:val="18"/>
          <w:szCs w:val="18"/>
        </w:rPr>
        <w:t xml:space="preserve">The movement of short-term borrowings from related parties </w:t>
      </w:r>
      <w:r w:rsidR="004D016D" w:rsidRPr="00AF301E">
        <w:rPr>
          <w:rFonts w:ascii="Arial" w:eastAsia="Arial" w:hAnsi="Arial" w:cs="Arial"/>
          <w:spacing w:val="-4"/>
          <w:sz w:val="18"/>
          <w:szCs w:val="18"/>
        </w:rPr>
        <w:t xml:space="preserve">for the </w:t>
      </w:r>
      <w:r w:rsidR="00853BB5" w:rsidRPr="00B86935">
        <w:rPr>
          <w:rFonts w:ascii="Arial" w:eastAsia="Arial" w:hAnsi="Arial" w:cs="Arial"/>
          <w:spacing w:val="-4"/>
          <w:sz w:val="18"/>
          <w:szCs w:val="18"/>
        </w:rPr>
        <w:t>three-month period ended 31 March 2024</w:t>
      </w:r>
      <w:r w:rsidR="004D016D" w:rsidRPr="00AF301E">
        <w:rPr>
          <w:rFonts w:ascii="Arial" w:eastAsia="Arial" w:hAnsi="Arial" w:cs="Arial"/>
          <w:spacing w:val="-4"/>
          <w:sz w:val="18"/>
          <w:szCs w:val="18"/>
        </w:rPr>
        <w:t xml:space="preserve"> </w:t>
      </w:r>
      <w:r w:rsidR="00853BB5">
        <w:rPr>
          <w:rFonts w:ascii="Arial" w:eastAsia="Arial" w:hAnsi="Arial" w:cs="Arial"/>
          <w:spacing w:val="-4"/>
          <w:sz w:val="18"/>
          <w:szCs w:val="18"/>
        </w:rPr>
        <w:br/>
      </w:r>
      <w:r w:rsidR="004D016D" w:rsidRPr="00AF301E">
        <w:rPr>
          <w:rFonts w:ascii="Arial" w:eastAsia="Arial" w:hAnsi="Arial" w:cs="Arial"/>
          <w:spacing w:val="-4"/>
          <w:sz w:val="18"/>
          <w:szCs w:val="18"/>
        </w:rPr>
        <w:t xml:space="preserve">is </w:t>
      </w:r>
      <w:r w:rsidRPr="00AF301E">
        <w:rPr>
          <w:rFonts w:ascii="Arial" w:eastAsia="Arial" w:hAnsi="Arial" w:cs="Arial"/>
          <w:spacing w:val="-4"/>
          <w:sz w:val="18"/>
          <w:szCs w:val="18"/>
        </w:rPr>
        <w:t>as follows:</w:t>
      </w:r>
    </w:p>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gridCol w:w="1985"/>
      </w:tblGrid>
      <w:tr w:rsidR="004D016D" w:rsidRPr="00AF301E" w14:paraId="2F508F8F" w14:textId="77777777" w:rsidTr="00524F59">
        <w:trPr>
          <w:trHeight w:val="20"/>
        </w:trPr>
        <w:tc>
          <w:tcPr>
            <w:tcW w:w="7513" w:type="dxa"/>
            <w:tcBorders>
              <w:top w:val="nil"/>
              <w:left w:val="nil"/>
              <w:bottom w:val="nil"/>
              <w:right w:val="nil"/>
            </w:tcBorders>
            <w:shd w:val="clear" w:color="auto" w:fill="auto"/>
          </w:tcPr>
          <w:p w14:paraId="1A2FA807" w14:textId="77777777" w:rsidR="004D016D" w:rsidRPr="00AF301E" w:rsidRDefault="004D016D" w:rsidP="0090557D">
            <w:pPr>
              <w:ind w:left="435"/>
              <w:jc w:val="both"/>
              <w:rPr>
                <w:rFonts w:ascii="Arial" w:eastAsia="Browallia New" w:hAnsi="Arial" w:cs="Arial"/>
                <w:b/>
                <w:sz w:val="18"/>
                <w:szCs w:val="18"/>
              </w:rPr>
            </w:pPr>
          </w:p>
        </w:tc>
        <w:tc>
          <w:tcPr>
            <w:tcW w:w="1985" w:type="dxa"/>
            <w:tcBorders>
              <w:top w:val="single" w:sz="4" w:space="0" w:color="000000"/>
              <w:left w:val="nil"/>
              <w:bottom w:val="single" w:sz="4" w:space="0" w:color="000000"/>
              <w:right w:val="nil"/>
            </w:tcBorders>
            <w:shd w:val="clear" w:color="auto" w:fill="auto"/>
          </w:tcPr>
          <w:p w14:paraId="6CC87AF7" w14:textId="409AEF8C" w:rsidR="004D016D" w:rsidRPr="00AF301E" w:rsidRDefault="004D016D" w:rsidP="00934EE4">
            <w:pPr>
              <w:ind w:left="-40" w:right="-72"/>
              <w:jc w:val="right"/>
              <w:rPr>
                <w:rFonts w:ascii="Arial" w:eastAsia="Arial" w:hAnsi="Arial" w:cs="Arial"/>
                <w:b/>
                <w:sz w:val="18"/>
                <w:szCs w:val="18"/>
              </w:rPr>
            </w:pPr>
            <w:r w:rsidRPr="00AF301E">
              <w:rPr>
                <w:rFonts w:ascii="Arial" w:eastAsia="Arial" w:hAnsi="Arial" w:cs="Arial"/>
                <w:b/>
                <w:sz w:val="18"/>
                <w:szCs w:val="18"/>
              </w:rPr>
              <w:t xml:space="preserve">Consolidated financial information </w:t>
            </w:r>
          </w:p>
        </w:tc>
      </w:tr>
      <w:tr w:rsidR="004D016D" w:rsidRPr="00AF301E" w14:paraId="41724C8B" w14:textId="77777777" w:rsidTr="00524F59">
        <w:trPr>
          <w:trHeight w:val="20"/>
        </w:trPr>
        <w:tc>
          <w:tcPr>
            <w:tcW w:w="7513" w:type="dxa"/>
            <w:tcBorders>
              <w:top w:val="nil"/>
              <w:left w:val="nil"/>
              <w:bottom w:val="nil"/>
              <w:right w:val="nil"/>
            </w:tcBorders>
            <w:shd w:val="clear" w:color="auto" w:fill="auto"/>
          </w:tcPr>
          <w:p w14:paraId="2A430738" w14:textId="77777777" w:rsidR="004D016D" w:rsidRPr="00AF301E" w:rsidRDefault="004D016D" w:rsidP="0090557D">
            <w:pPr>
              <w:ind w:left="435"/>
              <w:jc w:val="both"/>
              <w:rPr>
                <w:rFonts w:ascii="Arial" w:eastAsia="Browallia New" w:hAnsi="Arial" w:cs="Arial"/>
                <w:b/>
                <w:sz w:val="18"/>
                <w:szCs w:val="18"/>
              </w:rPr>
            </w:pPr>
          </w:p>
        </w:tc>
        <w:tc>
          <w:tcPr>
            <w:tcW w:w="1985" w:type="dxa"/>
            <w:tcBorders>
              <w:top w:val="nil"/>
              <w:left w:val="nil"/>
              <w:bottom w:val="single" w:sz="4" w:space="0" w:color="000000"/>
              <w:right w:val="nil"/>
            </w:tcBorders>
            <w:shd w:val="clear" w:color="auto" w:fill="auto"/>
          </w:tcPr>
          <w:p w14:paraId="6878BF4B" w14:textId="19131C33" w:rsidR="004D016D" w:rsidRPr="00AF301E" w:rsidRDefault="004D016D" w:rsidP="001315F2">
            <w:pPr>
              <w:ind w:left="-40" w:right="-72"/>
              <w:jc w:val="right"/>
              <w:rPr>
                <w:rFonts w:ascii="Arial" w:eastAsia="Browallia New" w:hAnsi="Arial" w:cs="Arial"/>
                <w:b/>
                <w:sz w:val="18"/>
                <w:szCs w:val="18"/>
              </w:rPr>
            </w:pPr>
            <w:r w:rsidRPr="00AF301E">
              <w:rPr>
                <w:rFonts w:ascii="Arial" w:eastAsia="Browallia New" w:hAnsi="Arial" w:cs="Arial"/>
                <w:b/>
                <w:sz w:val="18"/>
                <w:szCs w:val="18"/>
              </w:rPr>
              <w:t>Baht</w:t>
            </w:r>
          </w:p>
        </w:tc>
      </w:tr>
      <w:tr w:rsidR="004D016D" w:rsidRPr="00AF301E" w14:paraId="55F69945" w14:textId="77777777" w:rsidTr="00524F59">
        <w:trPr>
          <w:trHeight w:val="20"/>
        </w:trPr>
        <w:tc>
          <w:tcPr>
            <w:tcW w:w="7513" w:type="dxa"/>
            <w:tcBorders>
              <w:top w:val="nil"/>
              <w:left w:val="nil"/>
              <w:bottom w:val="nil"/>
              <w:right w:val="nil"/>
            </w:tcBorders>
          </w:tcPr>
          <w:p w14:paraId="58EF34E8" w14:textId="77777777" w:rsidR="004D016D" w:rsidRPr="00AF301E" w:rsidRDefault="004D016D" w:rsidP="0090557D">
            <w:pPr>
              <w:ind w:left="435"/>
              <w:jc w:val="both"/>
              <w:rPr>
                <w:rFonts w:ascii="Arial" w:eastAsia="Browallia New" w:hAnsi="Arial" w:cs="Arial"/>
                <w:sz w:val="12"/>
                <w:szCs w:val="12"/>
              </w:rPr>
            </w:pPr>
          </w:p>
        </w:tc>
        <w:tc>
          <w:tcPr>
            <w:tcW w:w="1985" w:type="dxa"/>
            <w:tcBorders>
              <w:top w:val="nil"/>
              <w:left w:val="nil"/>
              <w:bottom w:val="nil"/>
              <w:right w:val="nil"/>
            </w:tcBorders>
            <w:shd w:val="clear" w:color="auto" w:fill="FAFAFA"/>
          </w:tcPr>
          <w:p w14:paraId="6BCD7BE6" w14:textId="77777777" w:rsidR="004D016D" w:rsidRPr="00AF301E" w:rsidRDefault="004D016D" w:rsidP="001315F2">
            <w:pPr>
              <w:ind w:right="-72"/>
              <w:rPr>
                <w:rFonts w:ascii="Arial" w:eastAsia="Arial" w:hAnsi="Arial" w:cs="Arial"/>
                <w:sz w:val="12"/>
                <w:szCs w:val="12"/>
              </w:rPr>
            </w:pPr>
          </w:p>
        </w:tc>
      </w:tr>
      <w:tr w:rsidR="00DB1DD1" w:rsidRPr="00AF301E" w14:paraId="77DC710A" w14:textId="77777777" w:rsidTr="00524F59">
        <w:trPr>
          <w:trHeight w:val="20"/>
        </w:trPr>
        <w:tc>
          <w:tcPr>
            <w:tcW w:w="7513" w:type="dxa"/>
            <w:tcBorders>
              <w:top w:val="nil"/>
              <w:left w:val="nil"/>
              <w:bottom w:val="nil"/>
              <w:right w:val="nil"/>
            </w:tcBorders>
          </w:tcPr>
          <w:p w14:paraId="7062CEAB" w14:textId="5BB5378D" w:rsidR="00DB1DD1" w:rsidRPr="00AF301E" w:rsidRDefault="00DB1DD1" w:rsidP="00DB1DD1">
            <w:pPr>
              <w:ind w:left="435"/>
              <w:jc w:val="both"/>
              <w:rPr>
                <w:rFonts w:ascii="Arial" w:eastAsia="Browallia New" w:hAnsi="Arial" w:cs="Arial"/>
                <w:sz w:val="18"/>
                <w:szCs w:val="18"/>
              </w:rPr>
            </w:pPr>
            <w:r w:rsidRPr="00AF301E">
              <w:rPr>
                <w:rFonts w:ascii="Arial" w:hAnsi="Arial" w:cs="Arial"/>
                <w:sz w:val="18"/>
                <w:szCs w:val="18"/>
              </w:rPr>
              <w:t>Opening book value</w:t>
            </w:r>
          </w:p>
        </w:tc>
        <w:tc>
          <w:tcPr>
            <w:tcW w:w="1985" w:type="dxa"/>
            <w:tcBorders>
              <w:top w:val="nil"/>
              <w:left w:val="nil"/>
              <w:bottom w:val="nil"/>
              <w:right w:val="nil"/>
            </w:tcBorders>
            <w:shd w:val="clear" w:color="auto" w:fill="FAFAFA"/>
            <w:vAlign w:val="center"/>
          </w:tcPr>
          <w:p w14:paraId="199F77D3" w14:textId="0A4A8CDC" w:rsidR="00DB1DD1" w:rsidRPr="00AF301E" w:rsidRDefault="00A56D34" w:rsidP="00A56D34">
            <w:pPr>
              <w:ind w:left="-40" w:right="-72"/>
              <w:jc w:val="right"/>
              <w:rPr>
                <w:rFonts w:ascii="Arial" w:hAnsi="Arial" w:cs="Arial"/>
                <w:sz w:val="18"/>
                <w:szCs w:val="18"/>
              </w:rPr>
            </w:pPr>
            <w:r w:rsidRPr="00A56D34">
              <w:rPr>
                <w:rFonts w:ascii="Arial" w:hAnsi="Arial" w:cs="Arial"/>
                <w:sz w:val="18"/>
                <w:szCs w:val="18"/>
              </w:rPr>
              <w:t>54,471,285</w:t>
            </w:r>
          </w:p>
        </w:tc>
      </w:tr>
      <w:tr w:rsidR="00DB1DD1" w:rsidRPr="00AF301E" w14:paraId="792878A6" w14:textId="77777777" w:rsidTr="00524F59">
        <w:trPr>
          <w:trHeight w:val="20"/>
        </w:trPr>
        <w:tc>
          <w:tcPr>
            <w:tcW w:w="7513" w:type="dxa"/>
            <w:tcBorders>
              <w:top w:val="nil"/>
              <w:left w:val="nil"/>
              <w:bottom w:val="nil"/>
              <w:right w:val="nil"/>
            </w:tcBorders>
          </w:tcPr>
          <w:p w14:paraId="0E914385" w14:textId="11733F9F" w:rsidR="00DB1DD1" w:rsidRPr="00AF301E" w:rsidRDefault="00DB1DD1" w:rsidP="00DB1DD1">
            <w:pPr>
              <w:ind w:left="435"/>
              <w:jc w:val="both"/>
              <w:rPr>
                <w:rFonts w:ascii="Arial" w:hAnsi="Arial" w:cs="Arial"/>
                <w:b/>
                <w:bCs/>
                <w:sz w:val="18"/>
                <w:szCs w:val="18"/>
              </w:rPr>
            </w:pPr>
            <w:r w:rsidRPr="00AF301E">
              <w:rPr>
                <w:rFonts w:ascii="Arial" w:eastAsia="Arial" w:hAnsi="Arial" w:cs="Arial"/>
                <w:sz w:val="18"/>
                <w:szCs w:val="18"/>
              </w:rPr>
              <w:t>Addition</w:t>
            </w:r>
            <w:r w:rsidR="00CD699A" w:rsidRPr="00AF301E">
              <w:rPr>
                <w:rFonts w:ascii="Arial" w:eastAsia="Arial" w:hAnsi="Arial" w:cs="Arial"/>
                <w:sz w:val="18"/>
                <w:szCs w:val="18"/>
              </w:rPr>
              <w:t>s</w:t>
            </w:r>
            <w:r w:rsidRPr="00AF301E">
              <w:rPr>
                <w:rFonts w:ascii="Arial" w:eastAsia="Arial" w:hAnsi="Arial" w:cs="Arial"/>
                <w:sz w:val="18"/>
                <w:szCs w:val="18"/>
              </w:rPr>
              <w:t xml:space="preserve"> during the period</w:t>
            </w:r>
          </w:p>
        </w:tc>
        <w:tc>
          <w:tcPr>
            <w:tcW w:w="1985" w:type="dxa"/>
            <w:tcBorders>
              <w:top w:val="nil"/>
              <w:left w:val="nil"/>
              <w:bottom w:val="nil"/>
              <w:right w:val="nil"/>
            </w:tcBorders>
            <w:shd w:val="clear" w:color="auto" w:fill="FAFAFA"/>
          </w:tcPr>
          <w:p w14:paraId="75D7F6EA" w14:textId="3DE08653" w:rsidR="00DB1DD1" w:rsidRPr="00AF301E" w:rsidRDefault="00274BB1" w:rsidP="0042427A">
            <w:pPr>
              <w:ind w:left="-40" w:right="-72"/>
              <w:jc w:val="right"/>
              <w:rPr>
                <w:rFonts w:ascii="Arial" w:hAnsi="Arial" w:cs="Arial"/>
                <w:sz w:val="18"/>
                <w:szCs w:val="18"/>
              </w:rPr>
            </w:pPr>
            <w:r w:rsidRPr="00274BB1">
              <w:rPr>
                <w:rFonts w:ascii="Arial" w:hAnsi="Arial" w:cs="Arial"/>
                <w:sz w:val="18"/>
                <w:szCs w:val="18"/>
              </w:rPr>
              <w:t>8,669,000</w:t>
            </w:r>
          </w:p>
        </w:tc>
      </w:tr>
      <w:tr w:rsidR="00DB1DD1" w:rsidRPr="00AF301E" w14:paraId="5064F27B" w14:textId="77777777" w:rsidTr="00524F59">
        <w:trPr>
          <w:trHeight w:val="20"/>
        </w:trPr>
        <w:tc>
          <w:tcPr>
            <w:tcW w:w="7513" w:type="dxa"/>
            <w:tcBorders>
              <w:top w:val="nil"/>
              <w:left w:val="nil"/>
              <w:bottom w:val="nil"/>
              <w:right w:val="nil"/>
            </w:tcBorders>
          </w:tcPr>
          <w:p w14:paraId="08CF4680" w14:textId="2DC5B563" w:rsidR="00DB1DD1" w:rsidRPr="00AF301E" w:rsidRDefault="00DB1DD1" w:rsidP="00DB1DD1">
            <w:pPr>
              <w:ind w:left="435"/>
              <w:jc w:val="both"/>
              <w:rPr>
                <w:rFonts w:ascii="Arial" w:eastAsia="Browallia New" w:hAnsi="Arial" w:cs="Arial"/>
                <w:sz w:val="18"/>
                <w:szCs w:val="18"/>
                <w:highlight w:val="yellow"/>
              </w:rPr>
            </w:pPr>
            <w:r w:rsidRPr="00AF301E">
              <w:rPr>
                <w:rFonts w:ascii="Arial" w:hAnsi="Arial" w:cs="Arial"/>
                <w:sz w:val="18"/>
                <w:szCs w:val="18"/>
              </w:rPr>
              <w:t>Repayment</w:t>
            </w:r>
            <w:r w:rsidR="00CD699A" w:rsidRPr="00AF301E">
              <w:rPr>
                <w:rFonts w:ascii="Arial" w:hAnsi="Arial" w:cs="Arial"/>
                <w:sz w:val="18"/>
                <w:szCs w:val="18"/>
              </w:rPr>
              <w:t>s</w:t>
            </w:r>
            <w:r w:rsidR="00BA5332">
              <w:rPr>
                <w:rFonts w:ascii="Arial" w:hAnsi="Arial" w:cs="Arial"/>
                <w:sz w:val="18"/>
                <w:szCs w:val="18"/>
              </w:rPr>
              <w:t xml:space="preserve"> during the period</w:t>
            </w:r>
          </w:p>
        </w:tc>
        <w:tc>
          <w:tcPr>
            <w:tcW w:w="1985" w:type="dxa"/>
            <w:tcBorders>
              <w:top w:val="nil"/>
              <w:left w:val="nil"/>
              <w:bottom w:val="nil"/>
              <w:right w:val="nil"/>
            </w:tcBorders>
            <w:shd w:val="clear" w:color="auto" w:fill="FAFAFA"/>
          </w:tcPr>
          <w:p w14:paraId="12D04903" w14:textId="6A3139C9" w:rsidR="00DB1DD1" w:rsidRPr="00AF301E" w:rsidRDefault="00274BB1" w:rsidP="0042427A">
            <w:pPr>
              <w:ind w:left="-40" w:right="-72"/>
              <w:jc w:val="right"/>
              <w:rPr>
                <w:rFonts w:ascii="Arial" w:hAnsi="Arial" w:cs="Arial"/>
                <w:sz w:val="18"/>
                <w:szCs w:val="18"/>
              </w:rPr>
            </w:pPr>
            <w:r w:rsidRPr="00274BB1">
              <w:rPr>
                <w:rFonts w:ascii="Arial" w:hAnsi="Arial" w:cs="Arial"/>
                <w:sz w:val="18"/>
                <w:szCs w:val="18"/>
              </w:rPr>
              <w:t>(1,863,000)</w:t>
            </w:r>
          </w:p>
        </w:tc>
      </w:tr>
      <w:tr w:rsidR="00DB1DD1" w:rsidRPr="00AF301E" w14:paraId="7408E562" w14:textId="77777777" w:rsidTr="00524F59">
        <w:trPr>
          <w:trHeight w:val="20"/>
        </w:trPr>
        <w:tc>
          <w:tcPr>
            <w:tcW w:w="7513" w:type="dxa"/>
            <w:tcBorders>
              <w:top w:val="nil"/>
              <w:left w:val="nil"/>
              <w:bottom w:val="nil"/>
              <w:right w:val="nil"/>
            </w:tcBorders>
          </w:tcPr>
          <w:p w14:paraId="006959C3" w14:textId="5EB5BF98" w:rsidR="00DB1DD1" w:rsidRPr="00AF301E" w:rsidRDefault="00DB1DD1" w:rsidP="00DB1DD1">
            <w:pPr>
              <w:ind w:left="435"/>
              <w:jc w:val="both"/>
              <w:rPr>
                <w:rFonts w:ascii="Arial" w:eastAsia="Browallia New" w:hAnsi="Arial" w:cs="Arial"/>
                <w:sz w:val="18"/>
                <w:szCs w:val="18"/>
              </w:rPr>
            </w:pPr>
            <w:r w:rsidRPr="00AF301E">
              <w:rPr>
                <w:rFonts w:ascii="Arial" w:hAnsi="Arial" w:cs="Arial"/>
                <w:sz w:val="18"/>
                <w:szCs w:val="18"/>
              </w:rPr>
              <w:t>Unrealised foreign exchange rate differences</w:t>
            </w:r>
          </w:p>
        </w:tc>
        <w:tc>
          <w:tcPr>
            <w:tcW w:w="1985" w:type="dxa"/>
            <w:tcBorders>
              <w:top w:val="nil"/>
              <w:left w:val="nil"/>
              <w:bottom w:val="nil"/>
              <w:right w:val="nil"/>
            </w:tcBorders>
            <w:shd w:val="clear" w:color="auto" w:fill="FAFAFA"/>
          </w:tcPr>
          <w:p w14:paraId="64A54B94" w14:textId="7F7BDC66" w:rsidR="00DB1DD1" w:rsidRPr="00AF301E" w:rsidRDefault="00274BB1" w:rsidP="0042427A">
            <w:pPr>
              <w:ind w:left="-40" w:right="-72"/>
              <w:jc w:val="right"/>
              <w:rPr>
                <w:rFonts w:ascii="Arial" w:hAnsi="Arial" w:cs="Arial"/>
                <w:sz w:val="18"/>
                <w:szCs w:val="18"/>
              </w:rPr>
            </w:pPr>
            <w:r w:rsidRPr="00274BB1">
              <w:rPr>
                <w:rFonts w:ascii="Arial" w:hAnsi="Arial" w:cs="Arial"/>
                <w:sz w:val="18"/>
                <w:szCs w:val="18"/>
              </w:rPr>
              <w:t>(3,113,662)</w:t>
            </w:r>
          </w:p>
        </w:tc>
      </w:tr>
      <w:tr w:rsidR="00DB1DD1" w:rsidRPr="00AF301E" w14:paraId="76EA5372" w14:textId="77777777" w:rsidTr="00524F59">
        <w:trPr>
          <w:trHeight w:val="20"/>
        </w:trPr>
        <w:tc>
          <w:tcPr>
            <w:tcW w:w="7513" w:type="dxa"/>
            <w:tcBorders>
              <w:top w:val="nil"/>
              <w:left w:val="nil"/>
              <w:bottom w:val="nil"/>
              <w:right w:val="nil"/>
            </w:tcBorders>
          </w:tcPr>
          <w:p w14:paraId="0B4599B6" w14:textId="04EF018B" w:rsidR="00DB1DD1" w:rsidRPr="00AF301E" w:rsidRDefault="00DB1DD1" w:rsidP="00DB1DD1">
            <w:pPr>
              <w:ind w:left="435"/>
              <w:jc w:val="both"/>
              <w:rPr>
                <w:rFonts w:ascii="Arial" w:eastAsia="Browallia New" w:hAnsi="Arial" w:cs="Arial"/>
                <w:b/>
                <w:sz w:val="18"/>
                <w:szCs w:val="18"/>
                <w:highlight w:val="yellow"/>
              </w:rPr>
            </w:pPr>
            <w:r w:rsidRPr="00AF301E">
              <w:rPr>
                <w:rFonts w:ascii="Arial" w:hAnsi="Arial" w:cs="Arial"/>
                <w:sz w:val="18"/>
                <w:szCs w:val="18"/>
              </w:rPr>
              <w:t xml:space="preserve">Exchange difference on translating financial </w:t>
            </w:r>
            <w:r w:rsidRPr="00AF301E">
              <w:rPr>
                <w:rFonts w:ascii="Arial" w:eastAsia="Arial" w:hAnsi="Arial" w:cs="Arial"/>
                <w:sz w:val="18"/>
                <w:szCs w:val="18"/>
              </w:rPr>
              <w:t>information</w:t>
            </w:r>
          </w:p>
        </w:tc>
        <w:tc>
          <w:tcPr>
            <w:tcW w:w="1985" w:type="dxa"/>
            <w:tcBorders>
              <w:top w:val="nil"/>
              <w:left w:val="nil"/>
              <w:bottom w:val="single" w:sz="4" w:space="0" w:color="auto"/>
              <w:right w:val="nil"/>
            </w:tcBorders>
            <w:shd w:val="clear" w:color="auto" w:fill="FAFAFA"/>
          </w:tcPr>
          <w:p w14:paraId="08269F61" w14:textId="25A36A47" w:rsidR="00DB1DD1" w:rsidRPr="00AF301E" w:rsidRDefault="00274BB1" w:rsidP="0042427A">
            <w:pPr>
              <w:ind w:left="-40" w:right="-72"/>
              <w:jc w:val="right"/>
              <w:rPr>
                <w:rFonts w:ascii="Arial" w:hAnsi="Arial" w:cs="Arial"/>
                <w:sz w:val="18"/>
                <w:szCs w:val="18"/>
              </w:rPr>
            </w:pPr>
            <w:r w:rsidRPr="00274BB1">
              <w:rPr>
                <w:rFonts w:ascii="Arial" w:hAnsi="Arial" w:cs="Arial"/>
                <w:sz w:val="18"/>
                <w:szCs w:val="18"/>
              </w:rPr>
              <w:t>3,095,125</w:t>
            </w:r>
          </w:p>
        </w:tc>
      </w:tr>
      <w:tr w:rsidR="0007566A" w:rsidRPr="00AF301E" w14:paraId="5EA7585B" w14:textId="77777777" w:rsidTr="00524F59">
        <w:trPr>
          <w:trHeight w:val="20"/>
        </w:trPr>
        <w:tc>
          <w:tcPr>
            <w:tcW w:w="7513" w:type="dxa"/>
            <w:tcBorders>
              <w:top w:val="nil"/>
              <w:left w:val="nil"/>
              <w:bottom w:val="nil"/>
              <w:right w:val="nil"/>
            </w:tcBorders>
          </w:tcPr>
          <w:p w14:paraId="3E426322" w14:textId="77777777" w:rsidR="0007566A" w:rsidRPr="00AF301E" w:rsidRDefault="0007566A" w:rsidP="0090557D">
            <w:pPr>
              <w:ind w:left="435"/>
              <w:jc w:val="both"/>
              <w:rPr>
                <w:rFonts w:ascii="Arial" w:hAnsi="Arial" w:cs="Arial"/>
                <w:sz w:val="12"/>
                <w:szCs w:val="12"/>
              </w:rPr>
            </w:pPr>
          </w:p>
        </w:tc>
        <w:tc>
          <w:tcPr>
            <w:tcW w:w="1985" w:type="dxa"/>
            <w:tcBorders>
              <w:top w:val="single" w:sz="4" w:space="0" w:color="auto"/>
              <w:left w:val="nil"/>
              <w:bottom w:val="nil"/>
              <w:right w:val="nil"/>
            </w:tcBorders>
            <w:shd w:val="clear" w:color="auto" w:fill="FAFAFA"/>
            <w:vAlign w:val="center"/>
          </w:tcPr>
          <w:p w14:paraId="13E1F602" w14:textId="77777777" w:rsidR="0007566A" w:rsidRPr="00AF301E" w:rsidRDefault="0007566A" w:rsidP="0042427A">
            <w:pPr>
              <w:ind w:left="-40" w:right="-72"/>
              <w:jc w:val="right"/>
              <w:rPr>
                <w:rFonts w:ascii="Arial" w:hAnsi="Arial" w:cs="Arial"/>
                <w:sz w:val="12"/>
                <w:szCs w:val="12"/>
              </w:rPr>
            </w:pPr>
          </w:p>
        </w:tc>
      </w:tr>
      <w:tr w:rsidR="0007566A" w:rsidRPr="00AF301E" w14:paraId="7A3D9F4A" w14:textId="77777777" w:rsidTr="00524F59">
        <w:trPr>
          <w:trHeight w:val="20"/>
        </w:trPr>
        <w:tc>
          <w:tcPr>
            <w:tcW w:w="7513" w:type="dxa"/>
            <w:tcBorders>
              <w:top w:val="nil"/>
              <w:left w:val="nil"/>
              <w:bottom w:val="nil"/>
              <w:right w:val="nil"/>
            </w:tcBorders>
          </w:tcPr>
          <w:p w14:paraId="169022C5" w14:textId="1A1EF8BE" w:rsidR="0007566A" w:rsidRPr="00AF301E" w:rsidRDefault="0007566A" w:rsidP="0090557D">
            <w:pPr>
              <w:ind w:left="435"/>
              <w:jc w:val="both"/>
              <w:rPr>
                <w:rFonts w:ascii="Arial" w:eastAsia="Browallia New" w:hAnsi="Arial" w:cs="Arial"/>
                <w:b/>
                <w:bCs/>
                <w:sz w:val="18"/>
                <w:szCs w:val="18"/>
              </w:rPr>
            </w:pPr>
            <w:r w:rsidRPr="00AF301E">
              <w:rPr>
                <w:rFonts w:ascii="Arial" w:hAnsi="Arial" w:cs="Arial"/>
                <w:b/>
                <w:bCs/>
                <w:sz w:val="18"/>
                <w:szCs w:val="18"/>
              </w:rPr>
              <w:t>Closing book value</w:t>
            </w:r>
          </w:p>
        </w:tc>
        <w:tc>
          <w:tcPr>
            <w:tcW w:w="1985" w:type="dxa"/>
            <w:tcBorders>
              <w:top w:val="nil"/>
              <w:left w:val="nil"/>
              <w:bottom w:val="single" w:sz="4" w:space="0" w:color="auto"/>
              <w:right w:val="nil"/>
            </w:tcBorders>
            <w:shd w:val="clear" w:color="auto" w:fill="FAFAFA"/>
            <w:vAlign w:val="center"/>
          </w:tcPr>
          <w:p w14:paraId="329297D7" w14:textId="73AC7BD2" w:rsidR="0007566A" w:rsidRPr="00AF301E" w:rsidRDefault="00274BB1" w:rsidP="0042427A">
            <w:pPr>
              <w:ind w:left="-40" w:right="-72"/>
              <w:jc w:val="right"/>
              <w:rPr>
                <w:rFonts w:ascii="Arial" w:hAnsi="Arial" w:cs="Arial"/>
                <w:b/>
                <w:bCs/>
                <w:sz w:val="18"/>
                <w:szCs w:val="18"/>
              </w:rPr>
            </w:pPr>
            <w:r w:rsidRPr="00274BB1">
              <w:rPr>
                <w:rFonts w:ascii="Arial" w:hAnsi="Arial" w:cs="Arial"/>
                <w:b/>
                <w:bCs/>
                <w:sz w:val="18"/>
                <w:szCs w:val="18"/>
              </w:rPr>
              <w:t>61,258,748</w:t>
            </w:r>
          </w:p>
        </w:tc>
      </w:tr>
    </w:tbl>
    <w:p w14:paraId="523F40CA" w14:textId="77777777" w:rsidR="00BE023A" w:rsidRPr="00AF301E" w:rsidRDefault="00BE023A" w:rsidP="00BE023A">
      <w:pPr>
        <w:ind w:left="540"/>
        <w:jc w:val="both"/>
        <w:rPr>
          <w:rFonts w:ascii="Arial" w:eastAsia="Arial" w:hAnsi="Arial" w:cs="Arial"/>
          <w:sz w:val="18"/>
          <w:szCs w:val="18"/>
        </w:rPr>
      </w:pPr>
    </w:p>
    <w:p w14:paraId="00373E4A" w14:textId="2589BF6D" w:rsidR="000260A9" w:rsidRPr="00AF301E" w:rsidRDefault="00AF302D" w:rsidP="003C1F5E">
      <w:pPr>
        <w:ind w:left="540"/>
        <w:jc w:val="thaiDistribute"/>
        <w:rPr>
          <w:rFonts w:ascii="Arial" w:eastAsia="Browallia New" w:hAnsi="Arial" w:cs="Arial"/>
          <w:sz w:val="18"/>
          <w:szCs w:val="18"/>
        </w:rPr>
      </w:pPr>
      <w:r w:rsidRPr="00AF301E">
        <w:rPr>
          <w:rFonts w:ascii="Arial" w:eastAsia="Browallia New" w:hAnsi="Arial" w:cs="Arial"/>
          <w:spacing w:val="-4"/>
          <w:sz w:val="18"/>
          <w:szCs w:val="18"/>
        </w:rPr>
        <w:t xml:space="preserve">Short-term borrowings </w:t>
      </w:r>
      <w:r w:rsidR="000260A9" w:rsidRPr="00AF301E">
        <w:rPr>
          <w:rFonts w:ascii="Arial" w:eastAsia="Browallia New" w:hAnsi="Arial" w:cs="Arial"/>
          <w:spacing w:val="-4"/>
          <w:sz w:val="18"/>
          <w:szCs w:val="18"/>
        </w:rPr>
        <w:t>from</w:t>
      </w:r>
      <w:r w:rsidR="00134F92" w:rsidRPr="00AF301E">
        <w:rPr>
          <w:rFonts w:ascii="Arial" w:eastAsia="Browallia New" w:hAnsi="Arial" w:cs="Arial"/>
          <w:spacing w:val="-4"/>
          <w:sz w:val="18"/>
          <w:szCs w:val="18"/>
        </w:rPr>
        <w:t xml:space="preserve"> an</w:t>
      </w:r>
      <w:r w:rsidR="000260A9" w:rsidRPr="00AF301E">
        <w:rPr>
          <w:rFonts w:ascii="Arial" w:eastAsia="Browallia New" w:hAnsi="Arial" w:cs="Arial"/>
          <w:spacing w:val="-4"/>
          <w:sz w:val="18"/>
          <w:szCs w:val="18"/>
        </w:rPr>
        <w:t xml:space="preserve"> associate</w:t>
      </w:r>
      <w:r w:rsidR="003C1F5E" w:rsidRPr="00AF301E">
        <w:rPr>
          <w:rFonts w:ascii="Arial" w:eastAsia="Browallia New" w:hAnsi="Arial" w:cs="Arial"/>
          <w:spacing w:val="-4"/>
          <w:sz w:val="18"/>
          <w:szCs w:val="18"/>
        </w:rPr>
        <w:t xml:space="preserve"> and </w:t>
      </w:r>
      <w:r w:rsidR="000260A9" w:rsidRPr="00AF301E">
        <w:rPr>
          <w:rFonts w:ascii="Arial" w:eastAsia="Browallia New" w:hAnsi="Arial" w:cs="Arial"/>
          <w:spacing w:val="-4"/>
          <w:sz w:val="18"/>
          <w:szCs w:val="18"/>
        </w:rPr>
        <w:t>related parties carr</w:t>
      </w:r>
      <w:r w:rsidR="003C1F5E" w:rsidRPr="00AF301E">
        <w:rPr>
          <w:rFonts w:ascii="Arial" w:eastAsia="Browallia New" w:hAnsi="Arial" w:cs="Arial"/>
          <w:spacing w:val="-4"/>
          <w:sz w:val="18"/>
          <w:szCs w:val="18"/>
        </w:rPr>
        <w:t>ied</w:t>
      </w:r>
      <w:r w:rsidR="000260A9" w:rsidRPr="00AF301E">
        <w:rPr>
          <w:rFonts w:ascii="Arial" w:eastAsia="Browallia New" w:hAnsi="Arial" w:cs="Arial"/>
          <w:spacing w:val="-4"/>
          <w:sz w:val="18"/>
          <w:szCs w:val="18"/>
        </w:rPr>
        <w:t xml:space="preserve"> interest at the rates </w:t>
      </w:r>
      <w:r w:rsidR="000260A9" w:rsidRPr="00E938C8">
        <w:rPr>
          <w:rFonts w:ascii="Arial" w:eastAsia="Browallia New" w:hAnsi="Arial" w:cs="Arial"/>
          <w:spacing w:val="-4"/>
          <w:sz w:val="18"/>
          <w:szCs w:val="18"/>
        </w:rPr>
        <w:t xml:space="preserve">of </w:t>
      </w:r>
      <w:r w:rsidR="00274BB1" w:rsidRPr="00E938C8">
        <w:rPr>
          <w:rFonts w:ascii="Arial" w:eastAsia="Browallia New" w:hAnsi="Arial" w:cs="Arial"/>
          <w:noProof/>
          <w:spacing w:val="-4"/>
          <w:sz w:val="18"/>
          <w:szCs w:val="18"/>
        </w:rPr>
        <w:t xml:space="preserve">2.25 </w:t>
      </w:r>
      <w:r w:rsidR="00C83921" w:rsidRPr="00E938C8">
        <w:rPr>
          <w:rFonts w:ascii="Arial" w:eastAsia="Browallia New" w:hAnsi="Arial" w:cs="Arial"/>
          <w:spacing w:val="-4"/>
          <w:sz w:val="18"/>
          <w:szCs w:val="18"/>
        </w:rPr>
        <w:t>%</w:t>
      </w:r>
      <w:r w:rsidR="00144979" w:rsidRPr="00E938C8">
        <w:rPr>
          <w:rFonts w:ascii="Arial" w:eastAsia="Browallia New" w:hAnsi="Arial" w:cs="Arial"/>
          <w:spacing w:val="-4"/>
          <w:sz w:val="18"/>
          <w:szCs w:val="18"/>
        </w:rPr>
        <w:t xml:space="preserve"> </w:t>
      </w:r>
      <w:r w:rsidR="00E93E3E" w:rsidRPr="00E938C8">
        <w:rPr>
          <w:rFonts w:ascii="Arial" w:eastAsia="Browallia New" w:hAnsi="Arial" w:cs="Arial"/>
          <w:spacing w:val="-4"/>
          <w:sz w:val="18"/>
          <w:szCs w:val="18"/>
        </w:rPr>
        <w:t>to</w:t>
      </w:r>
      <w:r w:rsidR="00144979" w:rsidRPr="00E938C8">
        <w:rPr>
          <w:rFonts w:ascii="Arial" w:eastAsia="Browallia New" w:hAnsi="Arial" w:cs="Arial"/>
          <w:spacing w:val="-4"/>
          <w:sz w:val="18"/>
          <w:szCs w:val="18"/>
        </w:rPr>
        <w:t xml:space="preserve"> </w:t>
      </w:r>
      <w:r w:rsidR="00274BB1" w:rsidRPr="00E938C8">
        <w:rPr>
          <w:rFonts w:ascii="Arial" w:eastAsia="Browallia New" w:hAnsi="Arial" w:cs="Arial"/>
          <w:noProof/>
          <w:spacing w:val="-4"/>
          <w:sz w:val="18"/>
          <w:szCs w:val="18"/>
        </w:rPr>
        <w:t>4.5</w:t>
      </w:r>
      <w:r w:rsidR="00571622">
        <w:rPr>
          <w:rFonts w:ascii="Arial" w:eastAsia="Browallia New" w:hAnsi="Arial" w:cs="Arial"/>
          <w:noProof/>
          <w:spacing w:val="-4"/>
          <w:sz w:val="18"/>
          <w:szCs w:val="18"/>
        </w:rPr>
        <w:t>0</w:t>
      </w:r>
      <w:r w:rsidR="00274BB1">
        <w:rPr>
          <w:rFonts w:ascii="Arial" w:eastAsia="Browallia New" w:hAnsi="Arial" w:cs="Arial"/>
          <w:noProof/>
          <w:spacing w:val="-4"/>
          <w:sz w:val="18"/>
          <w:szCs w:val="18"/>
        </w:rPr>
        <w:t xml:space="preserve"> </w:t>
      </w:r>
      <w:r w:rsidR="000260A9" w:rsidRPr="00AF301E">
        <w:rPr>
          <w:rFonts w:ascii="Arial" w:eastAsia="Browallia New" w:hAnsi="Arial" w:cs="Arial"/>
          <w:spacing w:val="-4"/>
          <w:sz w:val="18"/>
          <w:szCs w:val="18"/>
        </w:rPr>
        <w:t>% per annum</w:t>
      </w:r>
      <w:r w:rsidR="00134F92" w:rsidRPr="00AF301E">
        <w:rPr>
          <w:rFonts w:ascii="Arial" w:eastAsia="Browallia New" w:hAnsi="Arial" w:cs="Arial"/>
          <w:sz w:val="18"/>
          <w:szCs w:val="18"/>
        </w:rPr>
        <w:t xml:space="preserve"> </w:t>
      </w:r>
      <w:r w:rsidR="00134F92" w:rsidRPr="00AF301E">
        <w:rPr>
          <w:rFonts w:ascii="Arial" w:hAnsi="Arial" w:cs="Arial"/>
          <w:sz w:val="18"/>
          <w:szCs w:val="18"/>
          <w:lang w:val="en-US"/>
        </w:rPr>
        <w:t>with on call maturity and no collateral pledged.</w:t>
      </w:r>
    </w:p>
    <w:p w14:paraId="5FA56E95" w14:textId="451A5786" w:rsidR="00BE023A" w:rsidRDefault="00BE023A" w:rsidP="00BE023A">
      <w:pPr>
        <w:ind w:left="540"/>
        <w:jc w:val="both"/>
        <w:rPr>
          <w:rFonts w:ascii="Arial" w:eastAsia="Arial" w:hAnsi="Arial" w:cs="Arial"/>
          <w:sz w:val="18"/>
          <w:szCs w:val="18"/>
        </w:rPr>
      </w:pPr>
    </w:p>
    <w:p w14:paraId="0E924682" w14:textId="1B05299B" w:rsidR="00FE68FB" w:rsidRPr="00AF301E" w:rsidRDefault="00A31917" w:rsidP="00455F51">
      <w:pPr>
        <w:ind w:left="540" w:hanging="540"/>
        <w:rPr>
          <w:rFonts w:ascii="Arial" w:eastAsia="Arial" w:hAnsi="Arial" w:cs="Arial"/>
          <w:sz w:val="18"/>
          <w:szCs w:val="18"/>
        </w:rPr>
      </w:pPr>
      <w:r w:rsidRPr="00AF301E">
        <w:rPr>
          <w:rFonts w:ascii="Arial" w:eastAsia="Arial" w:hAnsi="Arial" w:cs="Arial"/>
          <w:b/>
          <w:color w:val="CF4A02"/>
          <w:sz w:val="18"/>
          <w:szCs w:val="18"/>
        </w:rPr>
        <w:t>f</w:t>
      </w:r>
      <w:r w:rsidR="00E330F1" w:rsidRPr="00AF301E">
        <w:rPr>
          <w:rFonts w:ascii="Arial" w:eastAsia="Arial" w:hAnsi="Arial" w:cs="Arial"/>
          <w:b/>
          <w:color w:val="CF4A02"/>
          <w:sz w:val="18"/>
          <w:szCs w:val="18"/>
        </w:rPr>
        <w:t>)</w:t>
      </w:r>
      <w:r w:rsidR="00E330F1" w:rsidRPr="00AF301E">
        <w:rPr>
          <w:rFonts w:ascii="Arial" w:eastAsia="Arial" w:hAnsi="Arial" w:cs="Arial"/>
          <w:b/>
          <w:color w:val="CF4A02"/>
          <w:sz w:val="18"/>
          <w:szCs w:val="18"/>
        </w:rPr>
        <w:tab/>
        <w:t>Key management</w:t>
      </w:r>
      <w:r w:rsidR="003C1F5E" w:rsidRPr="00AF301E">
        <w:rPr>
          <w:rFonts w:ascii="Arial" w:eastAsia="Arial" w:hAnsi="Arial" w:cs="Arial"/>
          <w:b/>
          <w:color w:val="CF4A02"/>
          <w:sz w:val="18"/>
          <w:szCs w:val="18"/>
        </w:rPr>
        <w:t xml:space="preserve">s </w:t>
      </w:r>
      <w:r w:rsidR="00E330F1" w:rsidRPr="00AF301E">
        <w:rPr>
          <w:rFonts w:ascii="Arial" w:eastAsia="Arial" w:hAnsi="Arial" w:cs="Arial"/>
          <w:b/>
          <w:color w:val="CF4A02"/>
          <w:sz w:val="18"/>
          <w:szCs w:val="18"/>
        </w:rPr>
        <w:t>compensation</w:t>
      </w:r>
    </w:p>
    <w:p w14:paraId="689024DD" w14:textId="77777777" w:rsidR="00BE023A" w:rsidRPr="00AF301E" w:rsidRDefault="00BE023A" w:rsidP="00BE023A">
      <w:pPr>
        <w:ind w:left="540"/>
        <w:jc w:val="both"/>
        <w:rPr>
          <w:rFonts w:ascii="Arial" w:eastAsia="Arial" w:hAnsi="Arial" w:cs="Arial"/>
          <w:sz w:val="18"/>
          <w:szCs w:val="18"/>
        </w:rPr>
      </w:pPr>
    </w:p>
    <w:p w14:paraId="328DEFFD" w14:textId="484E692A" w:rsidR="00E93E3E" w:rsidRDefault="00E93E3E" w:rsidP="00E93E3E">
      <w:pPr>
        <w:ind w:left="540"/>
        <w:jc w:val="both"/>
        <w:rPr>
          <w:rFonts w:ascii="Arial" w:eastAsia="Arial" w:hAnsi="Arial" w:cstheme="minorBidi"/>
          <w:spacing w:val="-6"/>
          <w:sz w:val="18"/>
          <w:szCs w:val="18"/>
        </w:rPr>
      </w:pPr>
      <w:r w:rsidRPr="00AF301E">
        <w:rPr>
          <w:rFonts w:ascii="Arial" w:eastAsia="Arial" w:hAnsi="Arial" w:cs="Arial"/>
          <w:spacing w:val="-6"/>
          <w:sz w:val="18"/>
          <w:szCs w:val="18"/>
        </w:rPr>
        <w:t xml:space="preserve">The compensation paid or payable to key managements for the </w:t>
      </w:r>
      <w:r w:rsidR="00853BB5" w:rsidRPr="00B86935">
        <w:rPr>
          <w:rFonts w:ascii="Arial" w:eastAsia="Arial" w:hAnsi="Arial" w:cs="Arial"/>
          <w:spacing w:val="-4"/>
          <w:sz w:val="18"/>
          <w:szCs w:val="18"/>
        </w:rPr>
        <w:t>three-month period ended 31 March</w:t>
      </w:r>
      <w:r w:rsidR="005452D9">
        <w:rPr>
          <w:rFonts w:ascii="Arial" w:eastAsia="Arial" w:hAnsi="Arial" w:cs="Arial"/>
          <w:spacing w:val="-4"/>
          <w:sz w:val="18"/>
          <w:szCs w:val="18"/>
        </w:rPr>
        <w:t xml:space="preserve"> </w:t>
      </w:r>
      <w:r w:rsidR="005452D9" w:rsidRPr="00C30324">
        <w:rPr>
          <w:rFonts w:ascii="Arial" w:eastAsia="Arial" w:hAnsi="Arial" w:cs="Arial"/>
          <w:spacing w:val="-4"/>
          <w:sz w:val="18"/>
          <w:szCs w:val="18"/>
        </w:rPr>
        <w:t xml:space="preserve">2024 </w:t>
      </w:r>
      <w:r w:rsidR="005452D9" w:rsidRPr="00C30324">
        <w:rPr>
          <w:rFonts w:ascii="Arial" w:eastAsia="Arial" w:hAnsi="Arial" w:cstheme="minorBidi"/>
          <w:spacing w:val="-4"/>
          <w:sz w:val="18"/>
          <w:szCs w:val="18"/>
        </w:rPr>
        <w:t xml:space="preserve">and </w:t>
      </w:r>
      <w:r w:rsidR="00F467A7">
        <w:rPr>
          <w:rFonts w:ascii="Arial" w:eastAsia="Arial" w:hAnsi="Arial" w:cstheme="minorBidi"/>
          <w:spacing w:val="-4"/>
          <w:sz w:val="18"/>
          <w:szCs w:val="18"/>
        </w:rPr>
        <w:br/>
      </w:r>
      <w:r w:rsidR="005452D9" w:rsidRPr="00C30324">
        <w:rPr>
          <w:rFonts w:ascii="Arial" w:eastAsia="Arial" w:hAnsi="Arial" w:cstheme="minorBidi"/>
          <w:spacing w:val="-4"/>
          <w:sz w:val="18"/>
          <w:szCs w:val="18"/>
        </w:rPr>
        <w:t xml:space="preserve">31 </w:t>
      </w:r>
      <w:r w:rsidR="00EC25BB">
        <w:rPr>
          <w:rFonts w:ascii="Arial" w:eastAsia="Arial" w:hAnsi="Arial" w:cstheme="minorBidi"/>
          <w:spacing w:val="-4"/>
          <w:sz w:val="18"/>
          <w:szCs w:val="18"/>
        </w:rPr>
        <w:t>March</w:t>
      </w:r>
      <w:r w:rsidR="005452D9" w:rsidRPr="00C30324">
        <w:rPr>
          <w:rFonts w:ascii="Arial" w:eastAsia="Arial" w:hAnsi="Arial" w:cstheme="minorBidi"/>
          <w:spacing w:val="-4"/>
          <w:sz w:val="18"/>
          <w:szCs w:val="18"/>
        </w:rPr>
        <w:t xml:space="preserve"> 2023</w:t>
      </w:r>
      <w:r w:rsidRPr="00AF301E">
        <w:rPr>
          <w:rFonts w:ascii="Arial" w:eastAsia="Arial" w:hAnsi="Arial" w:cs="Arial"/>
          <w:spacing w:val="-6"/>
          <w:sz w:val="18"/>
          <w:szCs w:val="18"/>
        </w:rPr>
        <w:t xml:space="preserve"> are as follows:</w:t>
      </w:r>
    </w:p>
    <w:tbl>
      <w:tblPr>
        <w:tblStyle w:val="affc"/>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0B2041" w:rsidRPr="00AF301E" w14:paraId="1750F03A" w14:textId="77777777" w:rsidTr="004622CE">
        <w:trPr>
          <w:trHeight w:val="289"/>
        </w:trPr>
        <w:tc>
          <w:tcPr>
            <w:tcW w:w="3989" w:type="dxa"/>
            <w:tcBorders>
              <w:top w:val="nil"/>
              <w:left w:val="nil"/>
              <w:bottom w:val="nil"/>
              <w:right w:val="nil"/>
            </w:tcBorders>
            <w:shd w:val="clear" w:color="auto" w:fill="auto"/>
          </w:tcPr>
          <w:p w14:paraId="60938A69" w14:textId="77777777" w:rsidR="00923655" w:rsidRPr="00AF301E" w:rsidRDefault="00923655" w:rsidP="004622CE">
            <w:pPr>
              <w:ind w:left="611" w:hanging="180"/>
              <w:jc w:val="both"/>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1731C34D" w14:textId="77777777" w:rsidR="00923655" w:rsidRPr="00AF301E" w:rsidRDefault="00923655" w:rsidP="004622CE">
            <w:pPr>
              <w:ind w:left="-40" w:right="-72"/>
              <w:jc w:val="center"/>
              <w:rPr>
                <w:rFonts w:ascii="Arial" w:eastAsia="Arial" w:hAnsi="Arial" w:cs="Arial"/>
                <w:b/>
                <w:sz w:val="18"/>
                <w:szCs w:val="18"/>
              </w:rPr>
            </w:pPr>
            <w:r w:rsidRPr="00AF301E">
              <w:rPr>
                <w:rFonts w:ascii="Arial" w:eastAsia="Arial" w:hAnsi="Arial" w:cs="Arial"/>
                <w:b/>
                <w:sz w:val="18"/>
                <w:szCs w:val="18"/>
              </w:rPr>
              <w:t>Consolidated</w:t>
            </w:r>
          </w:p>
          <w:p w14:paraId="6B1E1CB0" w14:textId="77777777" w:rsidR="00923655" w:rsidRPr="00AF301E" w:rsidRDefault="00923655" w:rsidP="004622CE">
            <w:pPr>
              <w:ind w:left="-40" w:right="-72"/>
              <w:jc w:val="center"/>
              <w:rPr>
                <w:rFonts w:ascii="Arial" w:eastAsia="Arial" w:hAnsi="Arial" w:cs="Arial"/>
                <w:b/>
                <w:sz w:val="18"/>
                <w:szCs w:val="18"/>
              </w:rPr>
            </w:pPr>
            <w:r w:rsidRPr="00AF301E">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7D3F8338" w14:textId="77777777" w:rsidR="00923655" w:rsidRPr="00AF301E" w:rsidRDefault="00923655" w:rsidP="004622CE">
            <w:pPr>
              <w:ind w:left="-40" w:right="-72"/>
              <w:jc w:val="center"/>
              <w:rPr>
                <w:rFonts w:ascii="Arial" w:eastAsia="Arial" w:hAnsi="Arial" w:cs="Arial"/>
                <w:b/>
                <w:sz w:val="18"/>
                <w:szCs w:val="18"/>
              </w:rPr>
            </w:pPr>
            <w:r w:rsidRPr="00AF301E">
              <w:rPr>
                <w:rFonts w:ascii="Arial" w:eastAsia="Arial" w:hAnsi="Arial" w:cs="Arial"/>
                <w:b/>
                <w:sz w:val="18"/>
                <w:szCs w:val="18"/>
              </w:rPr>
              <w:t>Separate</w:t>
            </w:r>
          </w:p>
          <w:p w14:paraId="089A0225" w14:textId="77777777" w:rsidR="00923655" w:rsidRPr="00AF301E" w:rsidRDefault="00923655" w:rsidP="004622CE">
            <w:pPr>
              <w:ind w:left="-40" w:right="-72"/>
              <w:jc w:val="center"/>
              <w:rPr>
                <w:rFonts w:ascii="Arial" w:eastAsia="Arial" w:hAnsi="Arial" w:cs="Arial"/>
                <w:b/>
                <w:sz w:val="18"/>
                <w:szCs w:val="18"/>
              </w:rPr>
            </w:pPr>
            <w:r w:rsidRPr="00AF301E">
              <w:rPr>
                <w:rFonts w:ascii="Arial" w:eastAsia="Arial" w:hAnsi="Arial" w:cs="Arial"/>
                <w:b/>
                <w:sz w:val="18"/>
                <w:szCs w:val="18"/>
              </w:rPr>
              <w:t>financial information</w:t>
            </w:r>
          </w:p>
        </w:tc>
      </w:tr>
      <w:tr w:rsidR="00853BB5" w:rsidRPr="00AF301E" w14:paraId="51B06FB6" w14:textId="77777777" w:rsidTr="00FB461A">
        <w:trPr>
          <w:trHeight w:val="289"/>
        </w:trPr>
        <w:tc>
          <w:tcPr>
            <w:tcW w:w="3989" w:type="dxa"/>
            <w:tcBorders>
              <w:top w:val="nil"/>
              <w:left w:val="nil"/>
              <w:bottom w:val="nil"/>
              <w:right w:val="nil"/>
            </w:tcBorders>
            <w:shd w:val="clear" w:color="auto" w:fill="auto"/>
          </w:tcPr>
          <w:p w14:paraId="171CB00C" w14:textId="77777777" w:rsidR="00853BB5" w:rsidRPr="00AF301E" w:rsidRDefault="00853BB5" w:rsidP="00853BB5">
            <w:pPr>
              <w:ind w:left="611" w:hanging="180"/>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75F03E31" w14:textId="77777777" w:rsidR="00853BB5" w:rsidRPr="00B86935" w:rsidRDefault="00853BB5" w:rsidP="00853BB5">
            <w:pPr>
              <w:ind w:left="-40" w:right="-72"/>
              <w:jc w:val="right"/>
              <w:rPr>
                <w:rFonts w:ascii="Arial" w:eastAsia="Arial" w:hAnsi="Arial" w:cs="Arial"/>
                <w:b/>
                <w:sz w:val="18"/>
                <w:szCs w:val="18"/>
              </w:rPr>
            </w:pPr>
            <w:r w:rsidRPr="00B86935">
              <w:rPr>
                <w:rFonts w:ascii="Arial" w:eastAsia="Arial" w:hAnsi="Arial" w:cs="Arial"/>
                <w:b/>
                <w:sz w:val="18"/>
                <w:szCs w:val="18"/>
              </w:rPr>
              <w:t xml:space="preserve">31 March </w:t>
            </w:r>
          </w:p>
          <w:p w14:paraId="3C5658AB" w14:textId="1C8EE520" w:rsidR="00853BB5" w:rsidRPr="00AF301E" w:rsidRDefault="00853BB5" w:rsidP="00853BB5">
            <w:pPr>
              <w:ind w:left="-40" w:right="-72"/>
              <w:jc w:val="right"/>
              <w:rPr>
                <w:rFonts w:ascii="Arial" w:eastAsia="Arial" w:hAnsi="Arial" w:cs="Arial"/>
                <w:b/>
                <w:sz w:val="18"/>
                <w:szCs w:val="18"/>
              </w:rPr>
            </w:pPr>
            <w:r w:rsidRPr="00B86935">
              <w:rPr>
                <w:rFonts w:ascii="Arial" w:eastAsia="Arial" w:hAnsi="Arial" w:cs="Arial"/>
                <w:b/>
                <w:sz w:val="18"/>
                <w:szCs w:val="18"/>
              </w:rPr>
              <w:t>2024</w:t>
            </w:r>
          </w:p>
        </w:tc>
        <w:tc>
          <w:tcPr>
            <w:tcW w:w="1368" w:type="dxa"/>
            <w:tcBorders>
              <w:top w:val="single" w:sz="4" w:space="0" w:color="000000"/>
              <w:left w:val="nil"/>
              <w:bottom w:val="nil"/>
              <w:right w:val="nil"/>
            </w:tcBorders>
          </w:tcPr>
          <w:p w14:paraId="4FCDA403" w14:textId="77777777" w:rsidR="00853BB5" w:rsidRPr="00B86935" w:rsidRDefault="00853BB5" w:rsidP="00853BB5">
            <w:pPr>
              <w:ind w:left="-40" w:right="-72"/>
              <w:jc w:val="right"/>
              <w:rPr>
                <w:rFonts w:ascii="Arial" w:eastAsia="Arial" w:hAnsi="Arial" w:cs="Arial"/>
                <w:b/>
                <w:sz w:val="18"/>
                <w:szCs w:val="18"/>
              </w:rPr>
            </w:pPr>
            <w:r w:rsidRPr="00B86935">
              <w:rPr>
                <w:rFonts w:ascii="Arial" w:eastAsia="Arial" w:hAnsi="Arial" w:cs="Arial"/>
                <w:b/>
                <w:sz w:val="18"/>
                <w:szCs w:val="18"/>
              </w:rPr>
              <w:t xml:space="preserve">31 March </w:t>
            </w:r>
          </w:p>
          <w:p w14:paraId="7682A96A" w14:textId="1F19F0AB" w:rsidR="00853BB5" w:rsidRPr="00AF301E" w:rsidRDefault="00853BB5" w:rsidP="00853BB5">
            <w:pPr>
              <w:ind w:left="-40" w:right="-72"/>
              <w:jc w:val="right"/>
              <w:rPr>
                <w:rFonts w:ascii="Arial" w:eastAsia="Arial" w:hAnsi="Arial" w:cs="Arial"/>
                <w:b/>
                <w:sz w:val="18"/>
                <w:szCs w:val="18"/>
              </w:rPr>
            </w:pPr>
            <w:r w:rsidRPr="00B86935">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tcPr>
          <w:p w14:paraId="498ABAC8" w14:textId="77777777" w:rsidR="00853BB5" w:rsidRPr="00B86935" w:rsidRDefault="00853BB5" w:rsidP="00853BB5">
            <w:pPr>
              <w:ind w:left="-40" w:right="-72"/>
              <w:jc w:val="right"/>
              <w:rPr>
                <w:rFonts w:ascii="Arial" w:eastAsia="Arial" w:hAnsi="Arial" w:cs="Arial"/>
                <w:b/>
                <w:sz w:val="18"/>
                <w:szCs w:val="18"/>
              </w:rPr>
            </w:pPr>
            <w:r w:rsidRPr="00B86935">
              <w:rPr>
                <w:rFonts w:ascii="Arial" w:eastAsia="Arial" w:hAnsi="Arial" w:cs="Arial"/>
                <w:b/>
                <w:sz w:val="18"/>
                <w:szCs w:val="18"/>
              </w:rPr>
              <w:t xml:space="preserve">31 March </w:t>
            </w:r>
          </w:p>
          <w:p w14:paraId="55CAC2AD" w14:textId="6A2C5AD4" w:rsidR="00853BB5" w:rsidRPr="00AF301E" w:rsidRDefault="00853BB5" w:rsidP="00853BB5">
            <w:pPr>
              <w:ind w:left="-40" w:right="-72"/>
              <w:jc w:val="right"/>
              <w:rPr>
                <w:rFonts w:ascii="Arial" w:eastAsia="Arial" w:hAnsi="Arial" w:cs="Arial"/>
                <w:b/>
                <w:sz w:val="18"/>
                <w:szCs w:val="18"/>
              </w:rPr>
            </w:pPr>
            <w:r w:rsidRPr="00B86935">
              <w:rPr>
                <w:rFonts w:ascii="Arial" w:eastAsia="Arial" w:hAnsi="Arial" w:cs="Arial"/>
                <w:b/>
                <w:sz w:val="18"/>
                <w:szCs w:val="18"/>
              </w:rPr>
              <w:t>2024</w:t>
            </w:r>
          </w:p>
        </w:tc>
        <w:tc>
          <w:tcPr>
            <w:tcW w:w="1368" w:type="dxa"/>
            <w:tcBorders>
              <w:top w:val="single" w:sz="4" w:space="0" w:color="000000"/>
              <w:left w:val="nil"/>
              <w:bottom w:val="nil"/>
              <w:right w:val="nil"/>
            </w:tcBorders>
          </w:tcPr>
          <w:p w14:paraId="5D26DBB1" w14:textId="77777777" w:rsidR="00853BB5" w:rsidRPr="00B86935" w:rsidRDefault="00853BB5" w:rsidP="00853BB5">
            <w:pPr>
              <w:ind w:left="-40" w:right="-72"/>
              <w:jc w:val="right"/>
              <w:rPr>
                <w:rFonts w:ascii="Arial" w:eastAsia="Arial" w:hAnsi="Arial" w:cs="Arial"/>
                <w:b/>
                <w:sz w:val="18"/>
                <w:szCs w:val="18"/>
              </w:rPr>
            </w:pPr>
            <w:r w:rsidRPr="00B86935">
              <w:rPr>
                <w:rFonts w:ascii="Arial" w:eastAsia="Arial" w:hAnsi="Arial" w:cs="Arial"/>
                <w:b/>
                <w:sz w:val="18"/>
                <w:szCs w:val="18"/>
              </w:rPr>
              <w:t xml:space="preserve">31 March </w:t>
            </w:r>
          </w:p>
          <w:p w14:paraId="087A2A2B" w14:textId="36C6FFED" w:rsidR="00853BB5" w:rsidRPr="00AF301E" w:rsidRDefault="00853BB5" w:rsidP="00853BB5">
            <w:pPr>
              <w:ind w:left="-40" w:right="-72"/>
              <w:jc w:val="right"/>
              <w:rPr>
                <w:rFonts w:ascii="Arial" w:eastAsia="Arial" w:hAnsi="Arial" w:cs="Arial"/>
                <w:b/>
                <w:sz w:val="18"/>
                <w:szCs w:val="18"/>
              </w:rPr>
            </w:pPr>
            <w:r w:rsidRPr="00B86935">
              <w:rPr>
                <w:rFonts w:ascii="Arial" w:eastAsia="Arial" w:hAnsi="Arial" w:cs="Arial"/>
                <w:b/>
                <w:sz w:val="18"/>
                <w:szCs w:val="18"/>
              </w:rPr>
              <w:t>2023</w:t>
            </w:r>
          </w:p>
        </w:tc>
      </w:tr>
      <w:tr w:rsidR="00853BB5" w:rsidRPr="00AF301E" w14:paraId="4020BB73" w14:textId="77777777" w:rsidTr="004622CE">
        <w:trPr>
          <w:trHeight w:val="144"/>
        </w:trPr>
        <w:tc>
          <w:tcPr>
            <w:tcW w:w="3989" w:type="dxa"/>
            <w:tcBorders>
              <w:top w:val="nil"/>
              <w:left w:val="nil"/>
              <w:bottom w:val="nil"/>
              <w:right w:val="nil"/>
            </w:tcBorders>
            <w:shd w:val="clear" w:color="auto" w:fill="auto"/>
          </w:tcPr>
          <w:p w14:paraId="78BA8CE1" w14:textId="77777777" w:rsidR="00853BB5" w:rsidRPr="00AF301E" w:rsidRDefault="00853BB5" w:rsidP="00853BB5">
            <w:pPr>
              <w:ind w:left="611" w:hanging="180"/>
              <w:jc w:val="both"/>
              <w:rPr>
                <w:rFonts w:ascii="Arial" w:eastAsia="Arial" w:hAnsi="Arial" w:cs="Arial"/>
                <w:b/>
                <w:sz w:val="18"/>
                <w:szCs w:val="18"/>
              </w:rPr>
            </w:pPr>
          </w:p>
        </w:tc>
        <w:tc>
          <w:tcPr>
            <w:tcW w:w="1368" w:type="dxa"/>
            <w:tcBorders>
              <w:top w:val="nil"/>
              <w:left w:val="nil"/>
              <w:bottom w:val="single" w:sz="4" w:space="0" w:color="000000"/>
              <w:right w:val="nil"/>
            </w:tcBorders>
            <w:vAlign w:val="bottom"/>
          </w:tcPr>
          <w:p w14:paraId="27BB85EE" w14:textId="77777777" w:rsidR="00853BB5" w:rsidRPr="00AF301E" w:rsidRDefault="00853BB5" w:rsidP="00853BB5">
            <w:pPr>
              <w:ind w:right="-72"/>
              <w:jc w:val="right"/>
              <w:rPr>
                <w:rFonts w:ascii="Arial" w:eastAsia="Arial" w:hAnsi="Arial" w:cs="Arial"/>
                <w:b/>
                <w:sz w:val="18"/>
                <w:szCs w:val="18"/>
              </w:rPr>
            </w:pPr>
            <w:r w:rsidRPr="00AF301E">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600DCE68" w14:textId="77777777" w:rsidR="00853BB5" w:rsidRPr="00AF301E" w:rsidRDefault="00853BB5" w:rsidP="00853BB5">
            <w:pPr>
              <w:ind w:right="-72"/>
              <w:jc w:val="right"/>
              <w:rPr>
                <w:rFonts w:ascii="Arial" w:eastAsia="Arial" w:hAnsi="Arial" w:cs="Arial"/>
                <w:b/>
                <w:sz w:val="18"/>
                <w:szCs w:val="18"/>
              </w:rPr>
            </w:pPr>
            <w:r w:rsidRPr="00AF301E">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0CB4488C" w14:textId="77777777" w:rsidR="00853BB5" w:rsidRPr="00AF301E" w:rsidRDefault="00853BB5" w:rsidP="00853BB5">
            <w:pPr>
              <w:ind w:right="-72"/>
              <w:jc w:val="right"/>
              <w:rPr>
                <w:rFonts w:ascii="Arial" w:eastAsia="Arial" w:hAnsi="Arial" w:cs="Arial"/>
                <w:b/>
                <w:sz w:val="18"/>
                <w:szCs w:val="18"/>
              </w:rPr>
            </w:pPr>
            <w:r w:rsidRPr="00AF301E">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7B4FD163" w14:textId="77777777" w:rsidR="00853BB5" w:rsidRPr="00AF301E" w:rsidRDefault="00853BB5" w:rsidP="00853BB5">
            <w:pPr>
              <w:ind w:right="-72"/>
              <w:jc w:val="right"/>
              <w:rPr>
                <w:rFonts w:ascii="Arial" w:eastAsia="Arial" w:hAnsi="Arial" w:cs="Arial"/>
                <w:b/>
                <w:sz w:val="18"/>
                <w:szCs w:val="18"/>
              </w:rPr>
            </w:pPr>
            <w:r w:rsidRPr="00AF301E">
              <w:rPr>
                <w:rFonts w:ascii="Arial" w:eastAsia="Arial" w:hAnsi="Arial" w:cs="Arial"/>
                <w:b/>
                <w:sz w:val="18"/>
                <w:szCs w:val="18"/>
              </w:rPr>
              <w:t>Baht</w:t>
            </w:r>
          </w:p>
        </w:tc>
      </w:tr>
      <w:tr w:rsidR="00853BB5" w:rsidRPr="00AF301E" w14:paraId="1FDD216E" w14:textId="77777777" w:rsidTr="004622CE">
        <w:trPr>
          <w:trHeight w:val="132"/>
        </w:trPr>
        <w:tc>
          <w:tcPr>
            <w:tcW w:w="3989" w:type="dxa"/>
            <w:tcBorders>
              <w:top w:val="nil"/>
              <w:left w:val="nil"/>
              <w:bottom w:val="nil"/>
              <w:right w:val="nil"/>
            </w:tcBorders>
          </w:tcPr>
          <w:p w14:paraId="42C4079D" w14:textId="77777777" w:rsidR="00853BB5" w:rsidRPr="00AF301E" w:rsidRDefault="00853BB5" w:rsidP="00853BB5">
            <w:pPr>
              <w:ind w:left="611" w:hanging="180"/>
              <w:jc w:val="both"/>
              <w:rPr>
                <w:rFonts w:ascii="Arial" w:eastAsia="Arial" w:hAnsi="Arial" w:cs="Arial"/>
                <w:sz w:val="12"/>
                <w:szCs w:val="12"/>
              </w:rPr>
            </w:pPr>
          </w:p>
        </w:tc>
        <w:tc>
          <w:tcPr>
            <w:tcW w:w="1368" w:type="dxa"/>
            <w:tcBorders>
              <w:top w:val="single" w:sz="4" w:space="0" w:color="000000"/>
              <w:left w:val="nil"/>
              <w:bottom w:val="nil"/>
              <w:right w:val="nil"/>
            </w:tcBorders>
            <w:shd w:val="clear" w:color="auto" w:fill="FAFAFA"/>
          </w:tcPr>
          <w:p w14:paraId="7564EDE5" w14:textId="77777777" w:rsidR="00853BB5" w:rsidRPr="00AF301E" w:rsidRDefault="00853BB5" w:rsidP="00853BB5">
            <w:pPr>
              <w:ind w:left="-40" w:right="-72"/>
              <w:jc w:val="right"/>
              <w:rPr>
                <w:rFonts w:ascii="Arial" w:eastAsia="Arial" w:hAnsi="Arial" w:cs="Arial"/>
                <w:b/>
                <w:sz w:val="12"/>
                <w:szCs w:val="12"/>
              </w:rPr>
            </w:pPr>
          </w:p>
        </w:tc>
        <w:tc>
          <w:tcPr>
            <w:tcW w:w="1368" w:type="dxa"/>
            <w:tcBorders>
              <w:top w:val="single" w:sz="4" w:space="0" w:color="000000"/>
              <w:left w:val="nil"/>
              <w:bottom w:val="nil"/>
              <w:right w:val="nil"/>
            </w:tcBorders>
            <w:shd w:val="clear" w:color="auto" w:fill="auto"/>
          </w:tcPr>
          <w:p w14:paraId="3C075E8E" w14:textId="77777777" w:rsidR="00853BB5" w:rsidRPr="00AF301E" w:rsidRDefault="00853BB5" w:rsidP="00853BB5">
            <w:pPr>
              <w:ind w:left="-40" w:right="-72"/>
              <w:jc w:val="right"/>
              <w:rPr>
                <w:rFonts w:ascii="Arial" w:eastAsia="Arial" w:hAnsi="Arial" w:cs="Arial"/>
                <w:b/>
                <w:sz w:val="12"/>
                <w:szCs w:val="12"/>
              </w:rPr>
            </w:pPr>
          </w:p>
        </w:tc>
        <w:tc>
          <w:tcPr>
            <w:tcW w:w="1368" w:type="dxa"/>
            <w:tcBorders>
              <w:top w:val="single" w:sz="4" w:space="0" w:color="000000"/>
              <w:left w:val="nil"/>
              <w:bottom w:val="nil"/>
              <w:right w:val="nil"/>
            </w:tcBorders>
            <w:shd w:val="clear" w:color="auto" w:fill="FAFAFA"/>
          </w:tcPr>
          <w:p w14:paraId="01C34AE0" w14:textId="77777777" w:rsidR="00853BB5" w:rsidRPr="00AF301E" w:rsidRDefault="00853BB5" w:rsidP="00853BB5">
            <w:pPr>
              <w:ind w:left="-40" w:right="-72"/>
              <w:jc w:val="right"/>
              <w:rPr>
                <w:rFonts w:ascii="Arial" w:eastAsia="Arial" w:hAnsi="Arial" w:cs="Arial"/>
                <w:b/>
                <w:sz w:val="12"/>
                <w:szCs w:val="12"/>
              </w:rPr>
            </w:pPr>
          </w:p>
        </w:tc>
        <w:tc>
          <w:tcPr>
            <w:tcW w:w="1368" w:type="dxa"/>
            <w:tcBorders>
              <w:top w:val="single" w:sz="4" w:space="0" w:color="000000"/>
              <w:left w:val="nil"/>
              <w:bottom w:val="nil"/>
              <w:right w:val="nil"/>
            </w:tcBorders>
            <w:shd w:val="clear" w:color="auto" w:fill="auto"/>
          </w:tcPr>
          <w:p w14:paraId="3C1C2C52" w14:textId="77777777" w:rsidR="00853BB5" w:rsidRPr="00AF301E" w:rsidRDefault="00853BB5" w:rsidP="00853BB5">
            <w:pPr>
              <w:ind w:left="-40" w:right="-72"/>
              <w:jc w:val="right"/>
              <w:rPr>
                <w:rFonts w:ascii="Arial" w:eastAsia="Arial" w:hAnsi="Arial" w:cs="Arial"/>
                <w:b/>
                <w:sz w:val="12"/>
                <w:szCs w:val="12"/>
              </w:rPr>
            </w:pPr>
          </w:p>
        </w:tc>
      </w:tr>
      <w:tr w:rsidR="00853BB5" w:rsidRPr="00AF301E" w14:paraId="288E3D3C" w14:textId="77777777" w:rsidTr="00084EF9">
        <w:trPr>
          <w:trHeight w:val="144"/>
        </w:trPr>
        <w:tc>
          <w:tcPr>
            <w:tcW w:w="3989" w:type="dxa"/>
            <w:tcBorders>
              <w:top w:val="nil"/>
              <w:left w:val="nil"/>
              <w:bottom w:val="nil"/>
              <w:right w:val="nil"/>
            </w:tcBorders>
          </w:tcPr>
          <w:p w14:paraId="01584910" w14:textId="77777777" w:rsidR="00853BB5" w:rsidRPr="00AF301E" w:rsidRDefault="00853BB5" w:rsidP="00853BB5">
            <w:pPr>
              <w:ind w:left="611" w:hanging="180"/>
              <w:rPr>
                <w:rFonts w:ascii="Arial" w:eastAsia="Arial" w:hAnsi="Arial" w:cs="Arial"/>
                <w:sz w:val="18"/>
                <w:szCs w:val="18"/>
              </w:rPr>
            </w:pPr>
            <w:r w:rsidRPr="00AF301E">
              <w:rPr>
                <w:rFonts w:ascii="Arial" w:eastAsia="Arial" w:hAnsi="Arial" w:cs="Arial"/>
                <w:sz w:val="18"/>
                <w:szCs w:val="18"/>
              </w:rPr>
              <w:t>Salaries and other short-term</w:t>
            </w:r>
          </w:p>
        </w:tc>
        <w:tc>
          <w:tcPr>
            <w:tcW w:w="1368" w:type="dxa"/>
            <w:tcBorders>
              <w:top w:val="nil"/>
              <w:left w:val="nil"/>
              <w:bottom w:val="nil"/>
              <w:right w:val="nil"/>
            </w:tcBorders>
            <w:shd w:val="clear" w:color="auto" w:fill="FAFAFA"/>
          </w:tcPr>
          <w:p w14:paraId="32F7A4F5" w14:textId="77777777" w:rsidR="00853BB5" w:rsidRPr="00AF301E" w:rsidRDefault="00853BB5" w:rsidP="00853BB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6180230B" w14:textId="77777777" w:rsidR="00853BB5" w:rsidRPr="00AF301E" w:rsidRDefault="00853BB5" w:rsidP="00853BB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0BCD52C0" w14:textId="77777777" w:rsidR="00853BB5" w:rsidRPr="00AF301E" w:rsidRDefault="00853BB5" w:rsidP="00853BB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5EEC4133" w14:textId="77777777" w:rsidR="00853BB5" w:rsidRPr="00AF301E" w:rsidRDefault="00853BB5" w:rsidP="00853BB5">
            <w:pPr>
              <w:ind w:left="-40" w:right="-72"/>
              <w:jc w:val="right"/>
              <w:rPr>
                <w:rFonts w:ascii="Arial" w:eastAsia="Arial" w:hAnsi="Arial" w:cs="Arial"/>
                <w:b/>
                <w:sz w:val="18"/>
                <w:szCs w:val="18"/>
              </w:rPr>
            </w:pPr>
          </w:p>
        </w:tc>
      </w:tr>
      <w:tr w:rsidR="00853BB5" w:rsidRPr="00AF301E" w14:paraId="0BB5AA72" w14:textId="77777777" w:rsidTr="00C744D6">
        <w:trPr>
          <w:trHeight w:val="144"/>
        </w:trPr>
        <w:tc>
          <w:tcPr>
            <w:tcW w:w="3989" w:type="dxa"/>
            <w:tcBorders>
              <w:top w:val="nil"/>
              <w:left w:val="nil"/>
              <w:bottom w:val="nil"/>
              <w:right w:val="nil"/>
            </w:tcBorders>
          </w:tcPr>
          <w:p w14:paraId="73CFFC5D" w14:textId="77777777" w:rsidR="00853BB5" w:rsidRPr="00AF301E" w:rsidRDefault="00853BB5" w:rsidP="00853BB5">
            <w:pPr>
              <w:ind w:left="611" w:hanging="180"/>
              <w:rPr>
                <w:rFonts w:ascii="Arial" w:eastAsia="Arial" w:hAnsi="Arial" w:cs="Arial"/>
                <w:sz w:val="18"/>
                <w:szCs w:val="18"/>
              </w:rPr>
            </w:pPr>
            <w:bookmarkStart w:id="11" w:name="OLE_LINK3"/>
            <w:r w:rsidRPr="00AF301E">
              <w:rPr>
                <w:rFonts w:ascii="Arial" w:eastAsia="Arial" w:hAnsi="Arial" w:cs="Arial"/>
                <w:sz w:val="18"/>
                <w:szCs w:val="18"/>
              </w:rPr>
              <w:t xml:space="preserve">   employee benefits</w:t>
            </w:r>
          </w:p>
        </w:tc>
        <w:tc>
          <w:tcPr>
            <w:tcW w:w="1368" w:type="dxa"/>
            <w:tcBorders>
              <w:top w:val="nil"/>
              <w:left w:val="nil"/>
              <w:bottom w:val="nil"/>
              <w:right w:val="nil"/>
            </w:tcBorders>
            <w:shd w:val="clear" w:color="auto" w:fill="FAFAFA"/>
            <w:vAlign w:val="center"/>
          </w:tcPr>
          <w:p w14:paraId="0D116643" w14:textId="7CC9417F" w:rsidR="00853BB5" w:rsidRPr="00AF301E" w:rsidRDefault="00B83A85" w:rsidP="00853BB5">
            <w:pPr>
              <w:ind w:left="-40" w:right="-72"/>
              <w:jc w:val="right"/>
              <w:rPr>
                <w:rFonts w:ascii="Arial" w:eastAsia="Arial" w:hAnsi="Arial" w:cs="Arial"/>
                <w:bCs/>
                <w:sz w:val="18"/>
                <w:szCs w:val="18"/>
              </w:rPr>
            </w:pPr>
            <w:r w:rsidRPr="00B83A85">
              <w:rPr>
                <w:rFonts w:ascii="Arial" w:eastAsia="Arial" w:hAnsi="Arial" w:cs="Arial"/>
                <w:bCs/>
                <w:sz w:val="18"/>
                <w:szCs w:val="18"/>
              </w:rPr>
              <w:t>5,080,970</w:t>
            </w:r>
          </w:p>
        </w:tc>
        <w:tc>
          <w:tcPr>
            <w:tcW w:w="1368" w:type="dxa"/>
            <w:tcBorders>
              <w:top w:val="nil"/>
              <w:left w:val="nil"/>
              <w:bottom w:val="nil"/>
              <w:right w:val="nil"/>
            </w:tcBorders>
            <w:shd w:val="clear" w:color="auto" w:fill="auto"/>
            <w:vAlign w:val="center"/>
          </w:tcPr>
          <w:p w14:paraId="6F8CD029" w14:textId="3AF21FD7" w:rsidR="00853BB5" w:rsidRPr="00AF301E" w:rsidRDefault="00853BB5" w:rsidP="00853BB5">
            <w:pPr>
              <w:ind w:left="-40" w:right="-72"/>
              <w:jc w:val="right"/>
              <w:rPr>
                <w:rFonts w:ascii="Arial" w:eastAsia="Arial" w:hAnsi="Arial" w:cs="Arial"/>
                <w:bCs/>
                <w:sz w:val="18"/>
                <w:szCs w:val="18"/>
              </w:rPr>
            </w:pPr>
            <w:r w:rsidRPr="00E71E18">
              <w:rPr>
                <w:rFonts w:ascii="Arial" w:hAnsi="Arial" w:cs="Arial"/>
                <w:sz w:val="18"/>
                <w:szCs w:val="18"/>
              </w:rPr>
              <w:t>5</w:t>
            </w:r>
            <w:r w:rsidRPr="00D71E43">
              <w:rPr>
                <w:rFonts w:ascii="Arial" w:hAnsi="Arial" w:cs="Arial"/>
                <w:sz w:val="18"/>
                <w:szCs w:val="18"/>
              </w:rPr>
              <w:t>,</w:t>
            </w:r>
            <w:r w:rsidRPr="00E71E18">
              <w:rPr>
                <w:rFonts w:ascii="Arial" w:hAnsi="Arial" w:cs="Arial"/>
                <w:sz w:val="18"/>
                <w:szCs w:val="18"/>
              </w:rPr>
              <w:t>059</w:t>
            </w:r>
            <w:r w:rsidRPr="00D71E43">
              <w:rPr>
                <w:rFonts w:ascii="Arial" w:hAnsi="Arial" w:cs="Arial"/>
                <w:sz w:val="18"/>
                <w:szCs w:val="18"/>
              </w:rPr>
              <w:t>,</w:t>
            </w:r>
            <w:r w:rsidRPr="00E71E18">
              <w:rPr>
                <w:rFonts w:ascii="Arial" w:hAnsi="Arial" w:cs="Arial"/>
                <w:sz w:val="18"/>
                <w:szCs w:val="18"/>
              </w:rPr>
              <w:t>030</w:t>
            </w:r>
          </w:p>
        </w:tc>
        <w:tc>
          <w:tcPr>
            <w:tcW w:w="1368" w:type="dxa"/>
            <w:tcBorders>
              <w:top w:val="nil"/>
              <w:left w:val="nil"/>
              <w:bottom w:val="nil"/>
              <w:right w:val="nil"/>
            </w:tcBorders>
            <w:shd w:val="clear" w:color="auto" w:fill="FAFAFA"/>
            <w:vAlign w:val="center"/>
          </w:tcPr>
          <w:p w14:paraId="081A9B1A" w14:textId="7FE9190C" w:rsidR="00853BB5" w:rsidRPr="00AF301E" w:rsidRDefault="00B83A85" w:rsidP="00853BB5">
            <w:pPr>
              <w:ind w:left="-40" w:right="-72"/>
              <w:jc w:val="right"/>
              <w:rPr>
                <w:rFonts w:ascii="Arial" w:eastAsia="Arial" w:hAnsi="Arial" w:cs="Arial"/>
                <w:bCs/>
                <w:sz w:val="18"/>
                <w:szCs w:val="18"/>
              </w:rPr>
            </w:pPr>
            <w:r w:rsidRPr="00B83A85">
              <w:rPr>
                <w:rFonts w:ascii="Arial" w:eastAsia="Arial" w:hAnsi="Arial" w:cs="Arial"/>
                <w:bCs/>
                <w:sz w:val="18"/>
                <w:szCs w:val="18"/>
              </w:rPr>
              <w:t>3,236,270</w:t>
            </w:r>
          </w:p>
        </w:tc>
        <w:tc>
          <w:tcPr>
            <w:tcW w:w="1368" w:type="dxa"/>
            <w:tcBorders>
              <w:top w:val="nil"/>
              <w:left w:val="nil"/>
              <w:bottom w:val="nil"/>
              <w:right w:val="nil"/>
            </w:tcBorders>
            <w:shd w:val="clear" w:color="auto" w:fill="auto"/>
            <w:vAlign w:val="center"/>
          </w:tcPr>
          <w:p w14:paraId="7FBCDEA0" w14:textId="3D2200BD" w:rsidR="00853BB5" w:rsidRPr="00AF301E" w:rsidRDefault="00853BB5" w:rsidP="00853BB5">
            <w:pPr>
              <w:ind w:left="-40" w:right="-72"/>
              <w:jc w:val="right"/>
              <w:rPr>
                <w:rFonts w:ascii="Arial" w:eastAsia="Arial" w:hAnsi="Arial" w:cs="Arial"/>
                <w:bCs/>
                <w:sz w:val="18"/>
                <w:szCs w:val="18"/>
              </w:rPr>
            </w:pPr>
            <w:r w:rsidRPr="00E71E18">
              <w:rPr>
                <w:rFonts w:ascii="Arial" w:hAnsi="Arial" w:cs="Arial"/>
                <w:sz w:val="18"/>
                <w:szCs w:val="18"/>
              </w:rPr>
              <w:t>3</w:t>
            </w:r>
            <w:r w:rsidRPr="00D71E43">
              <w:rPr>
                <w:rFonts w:ascii="Arial" w:hAnsi="Arial" w:cs="Arial"/>
                <w:sz w:val="18"/>
                <w:szCs w:val="18"/>
              </w:rPr>
              <w:t>,</w:t>
            </w:r>
            <w:r w:rsidRPr="00E71E18">
              <w:rPr>
                <w:rFonts w:ascii="Arial" w:hAnsi="Arial" w:cs="Arial"/>
                <w:sz w:val="18"/>
                <w:szCs w:val="18"/>
              </w:rPr>
              <w:t>123</w:t>
            </w:r>
            <w:r w:rsidRPr="00D71E43">
              <w:rPr>
                <w:rFonts w:ascii="Arial" w:hAnsi="Arial" w:cs="Arial"/>
                <w:sz w:val="18"/>
                <w:szCs w:val="18"/>
              </w:rPr>
              <w:t>,</w:t>
            </w:r>
            <w:r w:rsidRPr="00E71E18">
              <w:rPr>
                <w:rFonts w:ascii="Arial" w:hAnsi="Arial" w:cs="Arial"/>
                <w:sz w:val="18"/>
                <w:szCs w:val="18"/>
              </w:rPr>
              <w:t>730</w:t>
            </w:r>
          </w:p>
        </w:tc>
      </w:tr>
      <w:tr w:rsidR="00853BB5" w:rsidRPr="00AF301E" w14:paraId="1735CB1E" w14:textId="77777777" w:rsidTr="00C744D6">
        <w:trPr>
          <w:trHeight w:val="144"/>
        </w:trPr>
        <w:tc>
          <w:tcPr>
            <w:tcW w:w="3989" w:type="dxa"/>
            <w:tcBorders>
              <w:top w:val="nil"/>
              <w:left w:val="nil"/>
              <w:bottom w:val="nil"/>
              <w:right w:val="nil"/>
            </w:tcBorders>
          </w:tcPr>
          <w:p w14:paraId="535896E1" w14:textId="77E9B215" w:rsidR="00853BB5" w:rsidRPr="00AF301E" w:rsidRDefault="00CA60E9" w:rsidP="00853BB5">
            <w:pPr>
              <w:ind w:left="611" w:hanging="180"/>
              <w:rPr>
                <w:rFonts w:ascii="Arial" w:eastAsia="Arial" w:hAnsi="Arial" w:cs="Arial"/>
                <w:sz w:val="18"/>
                <w:szCs w:val="18"/>
              </w:rPr>
            </w:pPr>
            <w:r w:rsidRPr="00CA60E9">
              <w:rPr>
                <w:rFonts w:ascii="Arial" w:eastAsia="Arial" w:hAnsi="Arial" w:cs="Arial"/>
                <w:sz w:val="18"/>
                <w:szCs w:val="18"/>
              </w:rPr>
              <w:t>Post-employment benefits</w:t>
            </w:r>
          </w:p>
        </w:tc>
        <w:tc>
          <w:tcPr>
            <w:tcW w:w="1368" w:type="dxa"/>
            <w:tcBorders>
              <w:top w:val="nil"/>
              <w:left w:val="nil"/>
              <w:bottom w:val="single" w:sz="4" w:space="0" w:color="auto"/>
              <w:right w:val="nil"/>
            </w:tcBorders>
            <w:shd w:val="clear" w:color="auto" w:fill="FAFAFA"/>
            <w:vAlign w:val="center"/>
          </w:tcPr>
          <w:p w14:paraId="08A109D0" w14:textId="3F9F22A3" w:rsidR="00853BB5" w:rsidRPr="00AF301E" w:rsidRDefault="00B83A85" w:rsidP="00853BB5">
            <w:pPr>
              <w:ind w:left="-40" w:right="-72"/>
              <w:jc w:val="right"/>
              <w:rPr>
                <w:rFonts w:ascii="Arial" w:eastAsia="Arial" w:hAnsi="Arial" w:cs="Arial"/>
                <w:bCs/>
                <w:sz w:val="18"/>
                <w:szCs w:val="18"/>
              </w:rPr>
            </w:pPr>
            <w:r w:rsidRPr="00B83A85">
              <w:rPr>
                <w:rFonts w:ascii="Arial" w:eastAsia="Arial" w:hAnsi="Arial" w:cs="Arial"/>
                <w:bCs/>
                <w:sz w:val="18"/>
                <w:szCs w:val="18"/>
              </w:rPr>
              <w:t>166,671</w:t>
            </w:r>
          </w:p>
        </w:tc>
        <w:tc>
          <w:tcPr>
            <w:tcW w:w="1368" w:type="dxa"/>
            <w:tcBorders>
              <w:top w:val="nil"/>
              <w:left w:val="nil"/>
              <w:bottom w:val="single" w:sz="4" w:space="0" w:color="auto"/>
              <w:right w:val="nil"/>
            </w:tcBorders>
            <w:shd w:val="clear" w:color="auto" w:fill="auto"/>
            <w:vAlign w:val="center"/>
          </w:tcPr>
          <w:p w14:paraId="25021C66" w14:textId="545E81BC" w:rsidR="00853BB5" w:rsidRPr="00AF301E" w:rsidRDefault="00853BB5" w:rsidP="00853BB5">
            <w:pPr>
              <w:ind w:left="-40" w:right="-72"/>
              <w:jc w:val="right"/>
              <w:rPr>
                <w:rFonts w:ascii="Arial" w:eastAsia="Arial" w:hAnsi="Arial" w:cs="Arial"/>
                <w:bCs/>
                <w:sz w:val="18"/>
                <w:szCs w:val="18"/>
              </w:rPr>
            </w:pPr>
            <w:r w:rsidRPr="00E71E18">
              <w:rPr>
                <w:rFonts w:ascii="Arial" w:hAnsi="Arial" w:cs="Arial"/>
                <w:sz w:val="18"/>
                <w:szCs w:val="18"/>
              </w:rPr>
              <w:t>166</w:t>
            </w:r>
            <w:r w:rsidRPr="00D71E43">
              <w:rPr>
                <w:rFonts w:ascii="Arial" w:hAnsi="Arial" w:cs="Arial"/>
                <w:sz w:val="18"/>
                <w:szCs w:val="18"/>
              </w:rPr>
              <w:t>,</w:t>
            </w:r>
            <w:r w:rsidRPr="00E71E18">
              <w:rPr>
                <w:rFonts w:ascii="Arial" w:hAnsi="Arial" w:cs="Arial"/>
                <w:sz w:val="18"/>
                <w:szCs w:val="18"/>
              </w:rPr>
              <w:t>058</w:t>
            </w:r>
          </w:p>
        </w:tc>
        <w:tc>
          <w:tcPr>
            <w:tcW w:w="1368" w:type="dxa"/>
            <w:tcBorders>
              <w:top w:val="nil"/>
              <w:left w:val="nil"/>
              <w:bottom w:val="single" w:sz="4" w:space="0" w:color="auto"/>
              <w:right w:val="nil"/>
            </w:tcBorders>
            <w:shd w:val="clear" w:color="auto" w:fill="FAFAFA"/>
            <w:vAlign w:val="center"/>
          </w:tcPr>
          <w:p w14:paraId="5D08327F" w14:textId="59400696" w:rsidR="00853BB5" w:rsidRPr="00AF301E" w:rsidRDefault="00B83A85" w:rsidP="00853BB5">
            <w:pPr>
              <w:ind w:left="-40" w:right="-72"/>
              <w:jc w:val="right"/>
              <w:rPr>
                <w:rFonts w:ascii="Arial" w:eastAsia="Arial" w:hAnsi="Arial" w:cs="Arial"/>
                <w:bCs/>
                <w:sz w:val="18"/>
                <w:szCs w:val="18"/>
              </w:rPr>
            </w:pPr>
            <w:r w:rsidRPr="00B83A85">
              <w:rPr>
                <w:rFonts w:ascii="Arial" w:eastAsia="Arial" w:hAnsi="Arial" w:cs="Arial"/>
                <w:bCs/>
                <w:sz w:val="18"/>
                <w:szCs w:val="18"/>
              </w:rPr>
              <w:t>13,50</w:t>
            </w:r>
            <w:r w:rsidR="00CE11A3">
              <w:rPr>
                <w:rFonts w:ascii="Arial" w:eastAsia="Arial" w:hAnsi="Arial" w:cs="Arial"/>
                <w:bCs/>
                <w:sz w:val="18"/>
                <w:szCs w:val="18"/>
              </w:rPr>
              <w:t>3</w:t>
            </w:r>
          </w:p>
        </w:tc>
        <w:tc>
          <w:tcPr>
            <w:tcW w:w="1368" w:type="dxa"/>
            <w:tcBorders>
              <w:top w:val="nil"/>
              <w:left w:val="nil"/>
              <w:bottom w:val="single" w:sz="4" w:space="0" w:color="auto"/>
              <w:right w:val="nil"/>
            </w:tcBorders>
            <w:shd w:val="clear" w:color="auto" w:fill="auto"/>
            <w:vAlign w:val="center"/>
          </w:tcPr>
          <w:p w14:paraId="1E8609E1" w14:textId="2C6C3D69" w:rsidR="00853BB5" w:rsidRPr="00AF301E" w:rsidRDefault="00853BB5" w:rsidP="00853BB5">
            <w:pPr>
              <w:ind w:left="-40" w:right="-72"/>
              <w:jc w:val="right"/>
              <w:rPr>
                <w:rFonts w:ascii="Arial" w:eastAsia="Arial" w:hAnsi="Arial" w:cs="Arial"/>
                <w:bCs/>
                <w:sz w:val="18"/>
                <w:szCs w:val="18"/>
              </w:rPr>
            </w:pPr>
            <w:r w:rsidRPr="00E71E18">
              <w:rPr>
                <w:rFonts w:ascii="Arial" w:hAnsi="Arial" w:cs="Arial"/>
                <w:sz w:val="18"/>
                <w:szCs w:val="18"/>
              </w:rPr>
              <w:t>25</w:t>
            </w:r>
            <w:r w:rsidRPr="00D71E43">
              <w:rPr>
                <w:rFonts w:ascii="Arial" w:hAnsi="Arial" w:cs="Arial"/>
                <w:sz w:val="18"/>
                <w:szCs w:val="18"/>
              </w:rPr>
              <w:t>,</w:t>
            </w:r>
            <w:r w:rsidRPr="00E71E18">
              <w:rPr>
                <w:rFonts w:ascii="Arial" w:hAnsi="Arial" w:cs="Arial"/>
                <w:sz w:val="18"/>
                <w:szCs w:val="18"/>
              </w:rPr>
              <w:t>480</w:t>
            </w:r>
          </w:p>
        </w:tc>
      </w:tr>
      <w:tr w:rsidR="00853BB5" w:rsidRPr="00AF301E" w14:paraId="09EA6512" w14:textId="77777777" w:rsidTr="00C744D6">
        <w:trPr>
          <w:trHeight w:val="144"/>
        </w:trPr>
        <w:tc>
          <w:tcPr>
            <w:tcW w:w="3989" w:type="dxa"/>
            <w:tcBorders>
              <w:top w:val="nil"/>
              <w:left w:val="nil"/>
              <w:bottom w:val="nil"/>
              <w:right w:val="nil"/>
            </w:tcBorders>
          </w:tcPr>
          <w:p w14:paraId="05BDF13A" w14:textId="77777777" w:rsidR="00853BB5" w:rsidRPr="00AF301E" w:rsidRDefault="00853BB5" w:rsidP="00853BB5">
            <w:pPr>
              <w:ind w:left="611" w:hanging="180"/>
              <w:rPr>
                <w:rFonts w:ascii="Arial" w:eastAsia="Arial" w:hAnsi="Arial" w:cs="Arial"/>
                <w:sz w:val="12"/>
                <w:szCs w:val="12"/>
              </w:rPr>
            </w:pPr>
          </w:p>
        </w:tc>
        <w:tc>
          <w:tcPr>
            <w:tcW w:w="1368" w:type="dxa"/>
            <w:tcBorders>
              <w:top w:val="single" w:sz="4" w:space="0" w:color="auto"/>
              <w:left w:val="nil"/>
              <w:bottom w:val="nil"/>
              <w:right w:val="nil"/>
            </w:tcBorders>
            <w:shd w:val="clear" w:color="auto" w:fill="FAFAFA"/>
            <w:vAlign w:val="center"/>
          </w:tcPr>
          <w:p w14:paraId="62DC01CE" w14:textId="77777777" w:rsidR="00853BB5" w:rsidRPr="00AF301E" w:rsidRDefault="00853BB5" w:rsidP="00853BB5">
            <w:pPr>
              <w:ind w:left="-40" w:right="-72"/>
              <w:jc w:val="right"/>
              <w:rPr>
                <w:rFonts w:ascii="Arial" w:eastAsia="Arial" w:hAnsi="Arial" w:cs="Arial"/>
                <w:bCs/>
                <w:sz w:val="12"/>
                <w:szCs w:val="12"/>
              </w:rPr>
            </w:pPr>
          </w:p>
        </w:tc>
        <w:tc>
          <w:tcPr>
            <w:tcW w:w="1368" w:type="dxa"/>
            <w:tcBorders>
              <w:top w:val="single" w:sz="4" w:space="0" w:color="auto"/>
              <w:left w:val="nil"/>
              <w:bottom w:val="nil"/>
              <w:right w:val="nil"/>
            </w:tcBorders>
            <w:shd w:val="clear" w:color="auto" w:fill="auto"/>
            <w:vAlign w:val="center"/>
          </w:tcPr>
          <w:p w14:paraId="2D3E1D78" w14:textId="77777777" w:rsidR="00853BB5" w:rsidRPr="00AF301E" w:rsidRDefault="00853BB5" w:rsidP="00853BB5">
            <w:pPr>
              <w:ind w:left="-40" w:right="-72"/>
              <w:jc w:val="right"/>
              <w:rPr>
                <w:rFonts w:ascii="Arial" w:eastAsia="Arial" w:hAnsi="Arial" w:cs="Arial"/>
                <w:bCs/>
                <w:sz w:val="12"/>
                <w:szCs w:val="12"/>
              </w:rPr>
            </w:pPr>
          </w:p>
        </w:tc>
        <w:tc>
          <w:tcPr>
            <w:tcW w:w="1368" w:type="dxa"/>
            <w:tcBorders>
              <w:top w:val="single" w:sz="4" w:space="0" w:color="auto"/>
              <w:left w:val="nil"/>
              <w:bottom w:val="nil"/>
              <w:right w:val="nil"/>
            </w:tcBorders>
            <w:shd w:val="clear" w:color="auto" w:fill="FAFAFA"/>
            <w:vAlign w:val="center"/>
          </w:tcPr>
          <w:p w14:paraId="42FD5212" w14:textId="77777777" w:rsidR="00853BB5" w:rsidRPr="00AF301E" w:rsidRDefault="00853BB5" w:rsidP="00853BB5">
            <w:pPr>
              <w:ind w:left="-40" w:right="-72"/>
              <w:jc w:val="right"/>
              <w:rPr>
                <w:rFonts w:ascii="Arial" w:eastAsia="Arial" w:hAnsi="Arial" w:cs="Arial"/>
                <w:bCs/>
                <w:sz w:val="12"/>
                <w:szCs w:val="12"/>
              </w:rPr>
            </w:pPr>
          </w:p>
        </w:tc>
        <w:tc>
          <w:tcPr>
            <w:tcW w:w="1368" w:type="dxa"/>
            <w:tcBorders>
              <w:top w:val="single" w:sz="4" w:space="0" w:color="auto"/>
              <w:left w:val="nil"/>
              <w:bottom w:val="nil"/>
              <w:right w:val="nil"/>
            </w:tcBorders>
            <w:shd w:val="clear" w:color="auto" w:fill="auto"/>
            <w:vAlign w:val="center"/>
          </w:tcPr>
          <w:p w14:paraId="0B424F57" w14:textId="77777777" w:rsidR="00853BB5" w:rsidRPr="00AF301E" w:rsidRDefault="00853BB5" w:rsidP="00853BB5">
            <w:pPr>
              <w:ind w:left="-40" w:right="-72"/>
              <w:jc w:val="right"/>
              <w:rPr>
                <w:rFonts w:ascii="Arial" w:eastAsia="Arial" w:hAnsi="Arial" w:cs="Arial"/>
                <w:bCs/>
                <w:sz w:val="12"/>
                <w:szCs w:val="12"/>
              </w:rPr>
            </w:pPr>
          </w:p>
        </w:tc>
      </w:tr>
      <w:tr w:rsidR="00853BB5" w:rsidRPr="00AF301E" w14:paraId="1D971E9A" w14:textId="77777777" w:rsidTr="00C744D6">
        <w:trPr>
          <w:trHeight w:val="144"/>
        </w:trPr>
        <w:tc>
          <w:tcPr>
            <w:tcW w:w="3989" w:type="dxa"/>
            <w:tcBorders>
              <w:top w:val="nil"/>
              <w:left w:val="nil"/>
              <w:bottom w:val="nil"/>
              <w:right w:val="nil"/>
            </w:tcBorders>
          </w:tcPr>
          <w:p w14:paraId="00341A51" w14:textId="77777777" w:rsidR="00853BB5" w:rsidRPr="00AF301E" w:rsidRDefault="00853BB5" w:rsidP="00853BB5">
            <w:pPr>
              <w:ind w:left="611" w:hanging="180"/>
              <w:rPr>
                <w:rFonts w:ascii="Arial" w:eastAsia="Arial" w:hAnsi="Arial" w:cs="Arial"/>
                <w:sz w:val="18"/>
                <w:szCs w:val="18"/>
              </w:rPr>
            </w:pPr>
            <w:r w:rsidRPr="00AF301E">
              <w:rPr>
                <w:rFonts w:ascii="Arial" w:eastAsia="Arial" w:hAnsi="Arial" w:cs="Arial"/>
                <w:b/>
                <w:sz w:val="18"/>
                <w:szCs w:val="18"/>
              </w:rPr>
              <w:t>Total</w:t>
            </w:r>
          </w:p>
        </w:tc>
        <w:tc>
          <w:tcPr>
            <w:tcW w:w="1368" w:type="dxa"/>
            <w:tcBorders>
              <w:top w:val="nil"/>
              <w:left w:val="nil"/>
              <w:bottom w:val="single" w:sz="4" w:space="0" w:color="auto"/>
              <w:right w:val="nil"/>
            </w:tcBorders>
            <w:shd w:val="clear" w:color="auto" w:fill="FAFAFA"/>
            <w:vAlign w:val="center"/>
          </w:tcPr>
          <w:p w14:paraId="69E2406F" w14:textId="6738CA4C" w:rsidR="00853BB5" w:rsidRPr="00AF301E" w:rsidRDefault="00B83A85" w:rsidP="00853BB5">
            <w:pPr>
              <w:ind w:left="-40" w:right="-72"/>
              <w:jc w:val="right"/>
              <w:rPr>
                <w:rFonts w:ascii="Arial" w:eastAsia="Arial" w:hAnsi="Arial" w:cs="Arial"/>
                <w:b/>
                <w:sz w:val="18"/>
                <w:szCs w:val="18"/>
              </w:rPr>
            </w:pPr>
            <w:r w:rsidRPr="00B83A85">
              <w:rPr>
                <w:rFonts w:ascii="Arial" w:eastAsia="Arial" w:hAnsi="Arial" w:cs="Arial"/>
                <w:b/>
                <w:sz w:val="18"/>
                <w:szCs w:val="18"/>
              </w:rPr>
              <w:t>5,247,641</w:t>
            </w:r>
          </w:p>
        </w:tc>
        <w:tc>
          <w:tcPr>
            <w:tcW w:w="1368" w:type="dxa"/>
            <w:tcBorders>
              <w:top w:val="nil"/>
              <w:left w:val="nil"/>
              <w:bottom w:val="single" w:sz="4" w:space="0" w:color="auto"/>
              <w:right w:val="nil"/>
            </w:tcBorders>
            <w:shd w:val="clear" w:color="auto" w:fill="auto"/>
            <w:vAlign w:val="center"/>
          </w:tcPr>
          <w:p w14:paraId="27CEC635" w14:textId="50E9176C" w:rsidR="00853BB5" w:rsidRPr="00AF301E" w:rsidRDefault="00853BB5" w:rsidP="00853BB5">
            <w:pPr>
              <w:ind w:left="-40" w:right="-72"/>
              <w:jc w:val="right"/>
              <w:rPr>
                <w:rFonts w:ascii="Arial" w:eastAsia="Arial" w:hAnsi="Arial" w:cs="Arial"/>
                <w:b/>
                <w:sz w:val="18"/>
                <w:szCs w:val="18"/>
              </w:rPr>
            </w:pPr>
            <w:r w:rsidRPr="00E71E18">
              <w:rPr>
                <w:rFonts w:ascii="Arial" w:eastAsia="Arial" w:hAnsi="Arial" w:cs="Arial"/>
                <w:b/>
                <w:color w:val="000000" w:themeColor="text1"/>
                <w:sz w:val="18"/>
                <w:szCs w:val="18"/>
              </w:rPr>
              <w:t>5</w:t>
            </w:r>
            <w:r w:rsidRPr="00D71E43">
              <w:rPr>
                <w:rFonts w:ascii="Arial" w:eastAsia="Arial" w:hAnsi="Arial" w:cs="Arial"/>
                <w:b/>
                <w:color w:val="000000" w:themeColor="text1"/>
                <w:sz w:val="18"/>
                <w:szCs w:val="18"/>
              </w:rPr>
              <w:t>,</w:t>
            </w:r>
            <w:r w:rsidRPr="00E71E18">
              <w:rPr>
                <w:rFonts w:ascii="Arial" w:eastAsia="Arial" w:hAnsi="Arial" w:cs="Arial"/>
                <w:b/>
                <w:color w:val="000000" w:themeColor="text1"/>
                <w:sz w:val="18"/>
                <w:szCs w:val="18"/>
              </w:rPr>
              <w:t>225</w:t>
            </w:r>
            <w:r w:rsidRPr="00D71E43">
              <w:rPr>
                <w:rFonts w:ascii="Arial" w:eastAsia="Arial" w:hAnsi="Arial" w:cs="Arial"/>
                <w:b/>
                <w:color w:val="000000" w:themeColor="text1"/>
                <w:sz w:val="18"/>
                <w:szCs w:val="18"/>
              </w:rPr>
              <w:t>,</w:t>
            </w:r>
            <w:r w:rsidRPr="00E71E18">
              <w:rPr>
                <w:rFonts w:ascii="Arial" w:eastAsia="Arial" w:hAnsi="Arial" w:cs="Arial"/>
                <w:b/>
                <w:color w:val="000000" w:themeColor="text1"/>
                <w:sz w:val="18"/>
                <w:szCs w:val="18"/>
              </w:rPr>
              <w:t>088</w:t>
            </w:r>
          </w:p>
        </w:tc>
        <w:tc>
          <w:tcPr>
            <w:tcW w:w="1368" w:type="dxa"/>
            <w:tcBorders>
              <w:top w:val="nil"/>
              <w:left w:val="nil"/>
              <w:bottom w:val="single" w:sz="4" w:space="0" w:color="auto"/>
              <w:right w:val="nil"/>
            </w:tcBorders>
            <w:shd w:val="clear" w:color="auto" w:fill="FAFAFA"/>
            <w:vAlign w:val="center"/>
          </w:tcPr>
          <w:p w14:paraId="4296A5FD" w14:textId="55F1C458" w:rsidR="00853BB5" w:rsidRPr="00AF301E" w:rsidRDefault="00B83A85" w:rsidP="00853BB5">
            <w:pPr>
              <w:ind w:left="-40" w:right="-72"/>
              <w:jc w:val="right"/>
              <w:rPr>
                <w:rFonts w:ascii="Arial" w:eastAsia="Arial" w:hAnsi="Arial" w:cs="Arial"/>
                <w:b/>
                <w:sz w:val="18"/>
                <w:szCs w:val="18"/>
              </w:rPr>
            </w:pPr>
            <w:r w:rsidRPr="00B83A85">
              <w:rPr>
                <w:rFonts w:ascii="Arial" w:eastAsia="Arial" w:hAnsi="Arial" w:cs="Arial"/>
                <w:b/>
                <w:sz w:val="18"/>
                <w:szCs w:val="18"/>
              </w:rPr>
              <w:t>3,249,773</w:t>
            </w:r>
          </w:p>
        </w:tc>
        <w:tc>
          <w:tcPr>
            <w:tcW w:w="1368" w:type="dxa"/>
            <w:tcBorders>
              <w:top w:val="nil"/>
              <w:left w:val="nil"/>
              <w:bottom w:val="single" w:sz="4" w:space="0" w:color="auto"/>
              <w:right w:val="nil"/>
            </w:tcBorders>
            <w:shd w:val="clear" w:color="auto" w:fill="auto"/>
            <w:vAlign w:val="center"/>
          </w:tcPr>
          <w:p w14:paraId="286AA05F" w14:textId="7D6495FC" w:rsidR="00853BB5" w:rsidRPr="00AF301E" w:rsidRDefault="00853BB5" w:rsidP="00853BB5">
            <w:pPr>
              <w:ind w:left="-40" w:right="-72"/>
              <w:jc w:val="right"/>
              <w:rPr>
                <w:rFonts w:ascii="Arial" w:eastAsia="Arial" w:hAnsi="Arial" w:cs="Arial"/>
                <w:b/>
                <w:sz w:val="18"/>
                <w:szCs w:val="18"/>
              </w:rPr>
            </w:pPr>
            <w:r w:rsidRPr="00E71E18">
              <w:rPr>
                <w:rFonts w:ascii="Arial" w:eastAsia="Arial" w:hAnsi="Arial" w:cs="Arial"/>
                <w:b/>
                <w:color w:val="000000" w:themeColor="text1"/>
                <w:sz w:val="18"/>
                <w:szCs w:val="18"/>
              </w:rPr>
              <w:t>3</w:t>
            </w:r>
            <w:r w:rsidRPr="00D71E43">
              <w:rPr>
                <w:rFonts w:ascii="Arial" w:eastAsia="Arial" w:hAnsi="Arial" w:cs="Arial"/>
                <w:b/>
                <w:color w:val="000000" w:themeColor="text1"/>
                <w:sz w:val="18"/>
                <w:szCs w:val="18"/>
              </w:rPr>
              <w:t>,</w:t>
            </w:r>
            <w:r w:rsidRPr="00E71E18">
              <w:rPr>
                <w:rFonts w:ascii="Arial" w:eastAsia="Arial" w:hAnsi="Arial" w:cs="Arial"/>
                <w:b/>
                <w:color w:val="000000" w:themeColor="text1"/>
                <w:sz w:val="18"/>
                <w:szCs w:val="18"/>
              </w:rPr>
              <w:t>149</w:t>
            </w:r>
            <w:r w:rsidRPr="00D71E43">
              <w:rPr>
                <w:rFonts w:ascii="Arial" w:eastAsia="Arial" w:hAnsi="Arial" w:cs="Arial"/>
                <w:b/>
                <w:color w:val="000000" w:themeColor="text1"/>
                <w:sz w:val="18"/>
                <w:szCs w:val="18"/>
              </w:rPr>
              <w:t>,</w:t>
            </w:r>
            <w:r w:rsidRPr="00E71E18">
              <w:rPr>
                <w:rFonts w:ascii="Arial" w:eastAsia="Arial" w:hAnsi="Arial" w:cs="Arial"/>
                <w:b/>
                <w:color w:val="000000" w:themeColor="text1"/>
                <w:sz w:val="18"/>
                <w:szCs w:val="18"/>
              </w:rPr>
              <w:t>210</w:t>
            </w:r>
          </w:p>
        </w:tc>
      </w:tr>
      <w:bookmarkEnd w:id="11"/>
    </w:tbl>
    <w:p w14:paraId="1257A43D" w14:textId="50181039" w:rsidR="00340130" w:rsidRPr="00AF301E" w:rsidRDefault="00340130" w:rsidP="00A9562C">
      <w:pPr>
        <w:jc w:val="both"/>
        <w:rPr>
          <w:rFonts w:ascii="Arial" w:eastAsia="Arial" w:hAnsi="Arial" w:cs="Arial"/>
          <w:bCs/>
          <w:sz w:val="18"/>
          <w:szCs w:val="18"/>
          <w:lang w:val="en-US"/>
        </w:rPr>
      </w:pPr>
    </w:p>
    <w:sectPr w:rsidR="00340130" w:rsidRPr="00AF301E" w:rsidSect="008A01A7">
      <w:headerReference w:type="default" r:id="rId9"/>
      <w:footerReference w:type="default" r:id="rId10"/>
      <w:pgSz w:w="11906" w:h="16838"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DC666" w14:textId="77777777" w:rsidR="005C4F36" w:rsidRDefault="005C4F36">
      <w:r>
        <w:separator/>
      </w:r>
    </w:p>
  </w:endnote>
  <w:endnote w:type="continuationSeparator" w:id="0">
    <w:p w14:paraId="2614A113" w14:textId="77777777" w:rsidR="005C4F36" w:rsidRDefault="005C4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Arial Unicode MS">
    <w:panose1 w:val="020B0604020202020204"/>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EAF50" w14:textId="77777777" w:rsidR="003D576A" w:rsidRDefault="003D576A">
    <w:pPr>
      <w:pBdr>
        <w:top w:val="single" w:sz="8" w:space="1" w:color="000000"/>
        <w:left w:val="nil"/>
        <w:bottom w:val="nil"/>
        <w:right w:val="nil"/>
        <w:between w:val="nil"/>
      </w:pBdr>
      <w:tabs>
        <w:tab w:val="center" w:pos="4320"/>
        <w:tab w:val="right" w:pos="8640"/>
      </w:tabs>
      <w:ind w:right="26"/>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B1CC5" w14:textId="77777777" w:rsidR="005C4F36" w:rsidRDefault="005C4F36">
      <w:r>
        <w:separator/>
      </w:r>
    </w:p>
  </w:footnote>
  <w:footnote w:type="continuationSeparator" w:id="0">
    <w:p w14:paraId="75D42CCE" w14:textId="77777777" w:rsidR="005C4F36" w:rsidRDefault="005C4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7FC42" w14:textId="05E45419" w:rsidR="003D576A" w:rsidRDefault="003D576A">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Pr>
        <w:rFonts w:ascii="Arial" w:eastAsia="Arial" w:hAnsi="Arial" w:cs="Arial"/>
        <w:b/>
        <w:color w:val="000000"/>
        <w:sz w:val="18"/>
        <w:szCs w:val="18"/>
      </w:rPr>
      <w:t>Bio Green Energy Tech Public Company Limited</w:t>
    </w:r>
  </w:p>
  <w:p w14:paraId="69D56397" w14:textId="77777777" w:rsidR="003D576A" w:rsidRDefault="003D576A">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Pr>
        <w:rFonts w:ascii="Arial" w:eastAsia="Arial" w:hAnsi="Arial" w:cs="Arial"/>
        <w:b/>
        <w:color w:val="000000"/>
        <w:sz w:val="18"/>
        <w:szCs w:val="18"/>
      </w:rPr>
      <w:t>Condensed Notes to the Interim Financial Information (Unaudited)</w:t>
    </w:r>
  </w:p>
  <w:p w14:paraId="3A5A7C1C" w14:textId="1B1F0518" w:rsidR="003D576A" w:rsidRDefault="009D6A0C">
    <w:pPr>
      <w:pBdr>
        <w:top w:val="nil"/>
        <w:left w:val="nil"/>
        <w:bottom w:val="single" w:sz="8" w:space="1" w:color="000000"/>
        <w:right w:val="nil"/>
        <w:between w:val="nil"/>
      </w:pBdr>
      <w:tabs>
        <w:tab w:val="center" w:pos="4320"/>
        <w:tab w:val="right" w:pos="8640"/>
        <w:tab w:val="left" w:pos="4755"/>
      </w:tabs>
      <w:ind w:right="26"/>
      <w:jc w:val="both"/>
      <w:rPr>
        <w:rFonts w:ascii="Arial" w:eastAsia="Arial" w:hAnsi="Arial" w:cs="Arial"/>
        <w:b/>
        <w:color w:val="000000"/>
        <w:sz w:val="18"/>
        <w:szCs w:val="18"/>
      </w:rPr>
    </w:pPr>
    <w:r>
      <w:rPr>
        <w:rFonts w:ascii="Arial" w:eastAsia="Arial" w:hAnsi="Arial" w:cs="Arial"/>
        <w:b/>
        <w:color w:val="000000"/>
        <w:sz w:val="18"/>
        <w:szCs w:val="18"/>
      </w:rPr>
      <w:t xml:space="preserve">For the interim period ended </w:t>
    </w:r>
    <w:r w:rsidRPr="00F23804">
      <w:rPr>
        <w:rFonts w:ascii="Arial" w:eastAsia="Arial" w:hAnsi="Arial" w:cs="Arial"/>
        <w:b/>
        <w:color w:val="000000"/>
        <w:sz w:val="18"/>
        <w:szCs w:val="18"/>
      </w:rPr>
      <w:t>31 March</w:t>
    </w:r>
    <w:r>
      <w:rPr>
        <w:rFonts w:ascii="Arial" w:eastAsia="Arial" w:hAnsi="Arial" w:cs="Arial"/>
        <w:b/>
        <w:color w:val="000000"/>
        <w:sz w:val="18"/>
        <w:szCs w:val="18"/>
      </w:rPr>
      <w:t xml:space="preserve"> </w:t>
    </w:r>
    <w:r w:rsidR="00F23804" w:rsidRPr="00F23804">
      <w:rPr>
        <w:rFonts w:ascii="Arial" w:eastAsia="Arial" w:hAnsi="Arial" w:cs="Arial"/>
        <w:b/>
        <w:color w:val="000000"/>
        <w:sz w:val="18"/>
        <w:szCs w:val="18"/>
      </w:rPr>
      <w:t>202</w:t>
    </w:r>
    <w:r>
      <w:rPr>
        <w:rFonts w:ascii="Arial" w:eastAsia="Arial" w:hAnsi="Arial" w:cs="Arial"/>
        <w:b/>
        <w:color w:val="000000"/>
        <w:sz w:val="18"/>
        <w:szCs w:val="18"/>
      </w:rPr>
      <w:t>4</w:t>
    </w:r>
  </w:p>
  <w:p w14:paraId="3C58195C" w14:textId="77777777" w:rsidR="003D576A" w:rsidRDefault="003D576A">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p w14:paraId="1AD1BA70" w14:textId="77777777" w:rsidR="003D576A" w:rsidRDefault="003D576A">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C7B47"/>
    <w:multiLevelType w:val="hybridMultilevel"/>
    <w:tmpl w:val="FF54CACC"/>
    <w:lvl w:ilvl="0" w:tplc="85B62C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2C5A38"/>
    <w:multiLevelType w:val="hybridMultilevel"/>
    <w:tmpl w:val="D0280FB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0AE80918"/>
    <w:multiLevelType w:val="hybridMultilevel"/>
    <w:tmpl w:val="375E9324"/>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E13E7"/>
    <w:multiLevelType w:val="hybridMultilevel"/>
    <w:tmpl w:val="4266A8C4"/>
    <w:lvl w:ilvl="0" w:tplc="6CE4C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0C10260"/>
    <w:multiLevelType w:val="hybridMultilevel"/>
    <w:tmpl w:val="A4DAEEEA"/>
    <w:lvl w:ilvl="0" w:tplc="2FC047C6">
      <w:start w:val="1"/>
      <w:numFmt w:val="lowerLetter"/>
      <w:lvlText w:val="%1)"/>
      <w:lvlJc w:val="left"/>
      <w:pPr>
        <w:ind w:left="1260" w:hanging="360"/>
      </w:pPr>
      <w:rPr>
        <w:rFonts w:hint="default"/>
        <w:b/>
        <w:color w:val="CF4A0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79C0210"/>
    <w:multiLevelType w:val="multilevel"/>
    <w:tmpl w:val="A4A601CE"/>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rial" w:eastAsia="Arial" w:hAnsi="Arial" w:cs="Arial"/>
        <w:sz w:val="18"/>
        <w:szCs w:val="18"/>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 w15:restartNumberingAfterBreak="0">
    <w:nsid w:val="197C71CF"/>
    <w:multiLevelType w:val="hybridMultilevel"/>
    <w:tmpl w:val="A3BA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D47099"/>
    <w:multiLevelType w:val="hybridMultilevel"/>
    <w:tmpl w:val="D2BCF980"/>
    <w:lvl w:ilvl="0" w:tplc="4ECC44DA">
      <w:start w:val="1"/>
      <w:numFmt w:val="bullet"/>
      <w:lvlText w:val=""/>
      <w:lvlJc w:val="left"/>
      <w:pPr>
        <w:ind w:left="3417" w:hanging="360"/>
      </w:pPr>
      <w:rPr>
        <w:rFonts w:ascii="Symbol" w:hAnsi="Symbol" w:hint="default"/>
        <w:sz w:val="20"/>
        <w:szCs w:val="20"/>
      </w:rPr>
    </w:lvl>
    <w:lvl w:ilvl="1" w:tplc="04090003" w:tentative="1">
      <w:start w:val="1"/>
      <w:numFmt w:val="bullet"/>
      <w:lvlText w:val="o"/>
      <w:lvlJc w:val="left"/>
      <w:pPr>
        <w:ind w:left="3570" w:hanging="360"/>
      </w:pPr>
      <w:rPr>
        <w:rFonts w:ascii="Courier New" w:hAnsi="Courier New" w:cs="Courier New" w:hint="default"/>
      </w:rPr>
    </w:lvl>
    <w:lvl w:ilvl="2" w:tplc="04090005" w:tentative="1">
      <w:start w:val="1"/>
      <w:numFmt w:val="bullet"/>
      <w:lvlText w:val=""/>
      <w:lvlJc w:val="left"/>
      <w:pPr>
        <w:ind w:left="4290" w:hanging="360"/>
      </w:pPr>
      <w:rPr>
        <w:rFonts w:ascii="Wingdings" w:hAnsi="Wingdings" w:hint="default"/>
      </w:rPr>
    </w:lvl>
    <w:lvl w:ilvl="3" w:tplc="04090001" w:tentative="1">
      <w:start w:val="1"/>
      <w:numFmt w:val="bullet"/>
      <w:lvlText w:val=""/>
      <w:lvlJc w:val="left"/>
      <w:pPr>
        <w:ind w:left="5010" w:hanging="360"/>
      </w:pPr>
      <w:rPr>
        <w:rFonts w:ascii="Symbol" w:hAnsi="Symbol" w:hint="default"/>
      </w:rPr>
    </w:lvl>
    <w:lvl w:ilvl="4" w:tplc="04090003" w:tentative="1">
      <w:start w:val="1"/>
      <w:numFmt w:val="bullet"/>
      <w:lvlText w:val="o"/>
      <w:lvlJc w:val="left"/>
      <w:pPr>
        <w:ind w:left="5730" w:hanging="360"/>
      </w:pPr>
      <w:rPr>
        <w:rFonts w:ascii="Courier New" w:hAnsi="Courier New" w:cs="Courier New" w:hint="default"/>
      </w:rPr>
    </w:lvl>
    <w:lvl w:ilvl="5" w:tplc="04090005" w:tentative="1">
      <w:start w:val="1"/>
      <w:numFmt w:val="bullet"/>
      <w:lvlText w:val=""/>
      <w:lvlJc w:val="left"/>
      <w:pPr>
        <w:ind w:left="6450" w:hanging="360"/>
      </w:pPr>
      <w:rPr>
        <w:rFonts w:ascii="Wingdings" w:hAnsi="Wingdings" w:hint="default"/>
      </w:rPr>
    </w:lvl>
    <w:lvl w:ilvl="6" w:tplc="04090001" w:tentative="1">
      <w:start w:val="1"/>
      <w:numFmt w:val="bullet"/>
      <w:lvlText w:val=""/>
      <w:lvlJc w:val="left"/>
      <w:pPr>
        <w:ind w:left="7170" w:hanging="360"/>
      </w:pPr>
      <w:rPr>
        <w:rFonts w:ascii="Symbol" w:hAnsi="Symbol" w:hint="default"/>
      </w:rPr>
    </w:lvl>
    <w:lvl w:ilvl="7" w:tplc="04090003" w:tentative="1">
      <w:start w:val="1"/>
      <w:numFmt w:val="bullet"/>
      <w:lvlText w:val="o"/>
      <w:lvlJc w:val="left"/>
      <w:pPr>
        <w:ind w:left="7890" w:hanging="360"/>
      </w:pPr>
      <w:rPr>
        <w:rFonts w:ascii="Courier New" w:hAnsi="Courier New" w:cs="Courier New" w:hint="default"/>
      </w:rPr>
    </w:lvl>
    <w:lvl w:ilvl="8" w:tplc="04090005" w:tentative="1">
      <w:start w:val="1"/>
      <w:numFmt w:val="bullet"/>
      <w:lvlText w:val=""/>
      <w:lvlJc w:val="left"/>
      <w:pPr>
        <w:ind w:left="8610" w:hanging="360"/>
      </w:pPr>
      <w:rPr>
        <w:rFonts w:ascii="Wingdings" w:hAnsi="Wingdings" w:hint="default"/>
      </w:rPr>
    </w:lvl>
  </w:abstractNum>
  <w:abstractNum w:abstractNumId="8" w15:restartNumberingAfterBreak="0">
    <w:nsid w:val="3D5A741C"/>
    <w:multiLevelType w:val="hybridMultilevel"/>
    <w:tmpl w:val="9C3ADAEE"/>
    <w:lvl w:ilvl="0" w:tplc="6F06A072">
      <w:start w:val="12"/>
      <w:numFmt w:val="bullet"/>
      <w:lvlText w:val="-"/>
      <w:lvlJc w:val="left"/>
      <w:pPr>
        <w:ind w:left="720" w:hanging="360"/>
      </w:pPr>
      <w:rPr>
        <w:rFonts w:ascii="Arial" w:eastAsia="Times New Roman" w:hAnsi="Arial" w:cs="Arial" w:hint="default"/>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8A1FA4"/>
    <w:multiLevelType w:val="multilevel"/>
    <w:tmpl w:val="2EA0F994"/>
    <w:lvl w:ilvl="0">
      <w:numFmt w:val="bullet"/>
      <w:lvlText w:val="-"/>
      <w:lvlJc w:val="left"/>
      <w:pPr>
        <w:ind w:left="1524" w:hanging="360"/>
      </w:pPr>
      <w:rPr>
        <w:rFonts w:ascii="Arial" w:eastAsia="Arial" w:hAnsi="Arial" w:cs="Arial"/>
      </w:rPr>
    </w:lvl>
    <w:lvl w:ilvl="1">
      <w:start w:val="1"/>
      <w:numFmt w:val="bullet"/>
      <w:lvlText w:val="o"/>
      <w:lvlJc w:val="left"/>
      <w:pPr>
        <w:ind w:left="2244" w:hanging="360"/>
      </w:pPr>
      <w:rPr>
        <w:rFonts w:ascii="Courier New" w:eastAsia="Courier New" w:hAnsi="Courier New" w:cs="Courier New"/>
      </w:rPr>
    </w:lvl>
    <w:lvl w:ilvl="2">
      <w:start w:val="1"/>
      <w:numFmt w:val="bullet"/>
      <w:lvlText w:val="▪"/>
      <w:lvlJc w:val="left"/>
      <w:pPr>
        <w:ind w:left="2964" w:hanging="360"/>
      </w:pPr>
      <w:rPr>
        <w:rFonts w:ascii="Noto Sans Symbols" w:eastAsia="Noto Sans Symbols" w:hAnsi="Noto Sans Symbols" w:cs="Noto Sans Symbols"/>
      </w:rPr>
    </w:lvl>
    <w:lvl w:ilvl="3">
      <w:start w:val="1"/>
      <w:numFmt w:val="bullet"/>
      <w:lvlText w:val="●"/>
      <w:lvlJc w:val="left"/>
      <w:pPr>
        <w:ind w:left="3684" w:hanging="360"/>
      </w:pPr>
      <w:rPr>
        <w:rFonts w:ascii="Noto Sans Symbols" w:eastAsia="Noto Sans Symbols" w:hAnsi="Noto Sans Symbols" w:cs="Noto Sans Symbols"/>
      </w:rPr>
    </w:lvl>
    <w:lvl w:ilvl="4">
      <w:start w:val="1"/>
      <w:numFmt w:val="bullet"/>
      <w:lvlText w:val="o"/>
      <w:lvlJc w:val="left"/>
      <w:pPr>
        <w:ind w:left="4404" w:hanging="360"/>
      </w:pPr>
      <w:rPr>
        <w:rFonts w:ascii="Courier New" w:eastAsia="Courier New" w:hAnsi="Courier New" w:cs="Courier New"/>
      </w:rPr>
    </w:lvl>
    <w:lvl w:ilvl="5">
      <w:start w:val="1"/>
      <w:numFmt w:val="bullet"/>
      <w:lvlText w:val="▪"/>
      <w:lvlJc w:val="left"/>
      <w:pPr>
        <w:ind w:left="5124" w:hanging="360"/>
      </w:pPr>
      <w:rPr>
        <w:rFonts w:ascii="Noto Sans Symbols" w:eastAsia="Noto Sans Symbols" w:hAnsi="Noto Sans Symbols" w:cs="Noto Sans Symbols"/>
      </w:rPr>
    </w:lvl>
    <w:lvl w:ilvl="6">
      <w:start w:val="1"/>
      <w:numFmt w:val="bullet"/>
      <w:lvlText w:val="●"/>
      <w:lvlJc w:val="left"/>
      <w:pPr>
        <w:ind w:left="5844" w:hanging="360"/>
      </w:pPr>
      <w:rPr>
        <w:rFonts w:ascii="Noto Sans Symbols" w:eastAsia="Noto Sans Symbols" w:hAnsi="Noto Sans Symbols" w:cs="Noto Sans Symbols"/>
      </w:rPr>
    </w:lvl>
    <w:lvl w:ilvl="7">
      <w:start w:val="1"/>
      <w:numFmt w:val="bullet"/>
      <w:lvlText w:val="o"/>
      <w:lvlJc w:val="left"/>
      <w:pPr>
        <w:ind w:left="6564" w:hanging="360"/>
      </w:pPr>
      <w:rPr>
        <w:rFonts w:ascii="Courier New" w:eastAsia="Courier New" w:hAnsi="Courier New" w:cs="Courier New"/>
      </w:rPr>
    </w:lvl>
    <w:lvl w:ilvl="8">
      <w:start w:val="1"/>
      <w:numFmt w:val="bullet"/>
      <w:lvlText w:val="▪"/>
      <w:lvlJc w:val="left"/>
      <w:pPr>
        <w:ind w:left="7284" w:hanging="360"/>
      </w:pPr>
      <w:rPr>
        <w:rFonts w:ascii="Noto Sans Symbols" w:eastAsia="Noto Sans Symbols" w:hAnsi="Noto Sans Symbols" w:cs="Noto Sans Symbols"/>
      </w:rPr>
    </w:lvl>
  </w:abstractNum>
  <w:abstractNum w:abstractNumId="10" w15:restartNumberingAfterBreak="0">
    <w:nsid w:val="4C174FE2"/>
    <w:multiLevelType w:val="hybridMultilevel"/>
    <w:tmpl w:val="4C42EDC8"/>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5C77B2"/>
    <w:multiLevelType w:val="hybridMultilevel"/>
    <w:tmpl w:val="65644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EB3DFF"/>
    <w:multiLevelType w:val="hybridMultilevel"/>
    <w:tmpl w:val="3742700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5C282F2E"/>
    <w:multiLevelType w:val="hybridMultilevel"/>
    <w:tmpl w:val="2572F31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5D427F8B"/>
    <w:multiLevelType w:val="hybridMultilevel"/>
    <w:tmpl w:val="C6309E08"/>
    <w:lvl w:ilvl="0" w:tplc="2FC047C6">
      <w:start w:val="1"/>
      <w:numFmt w:val="lowerLetter"/>
      <w:lvlText w:val="%1)"/>
      <w:lvlJc w:val="left"/>
      <w:pPr>
        <w:ind w:left="502" w:hanging="360"/>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15:restartNumberingAfterBreak="0">
    <w:nsid w:val="60817B32"/>
    <w:multiLevelType w:val="hybridMultilevel"/>
    <w:tmpl w:val="E9529E7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15:restartNumberingAfterBreak="0">
    <w:nsid w:val="61164C1D"/>
    <w:multiLevelType w:val="hybridMultilevel"/>
    <w:tmpl w:val="85F80F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B685469"/>
    <w:multiLevelType w:val="hybridMultilevel"/>
    <w:tmpl w:val="1DC2E1FE"/>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9"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6020269">
    <w:abstractNumId w:val="9"/>
  </w:num>
  <w:num w:numId="2" w16cid:durableId="1463113071">
    <w:abstractNumId w:val="5"/>
  </w:num>
  <w:num w:numId="3" w16cid:durableId="1362630050">
    <w:abstractNumId w:val="8"/>
  </w:num>
  <w:num w:numId="4" w16cid:durableId="1240486638">
    <w:abstractNumId w:val="2"/>
  </w:num>
  <w:num w:numId="5" w16cid:durableId="350880814">
    <w:abstractNumId w:val="10"/>
  </w:num>
  <w:num w:numId="6" w16cid:durableId="601887844">
    <w:abstractNumId w:val="1"/>
  </w:num>
  <w:num w:numId="7" w16cid:durableId="85660496">
    <w:abstractNumId w:val="12"/>
  </w:num>
  <w:num w:numId="8" w16cid:durableId="1403288719">
    <w:abstractNumId w:val="15"/>
  </w:num>
  <w:num w:numId="9" w16cid:durableId="1480347477">
    <w:abstractNumId w:val="18"/>
  </w:num>
  <w:num w:numId="10" w16cid:durableId="543759980">
    <w:abstractNumId w:val="11"/>
  </w:num>
  <w:num w:numId="11" w16cid:durableId="1493446757">
    <w:abstractNumId w:val="3"/>
  </w:num>
  <w:num w:numId="12" w16cid:durableId="1190492209">
    <w:abstractNumId w:val="16"/>
  </w:num>
  <w:num w:numId="13" w16cid:durableId="1820338791">
    <w:abstractNumId w:val="14"/>
  </w:num>
  <w:num w:numId="14" w16cid:durableId="840510293">
    <w:abstractNumId w:val="4"/>
  </w:num>
  <w:num w:numId="15" w16cid:durableId="241304164">
    <w:abstractNumId w:val="0"/>
  </w:num>
  <w:num w:numId="16" w16cid:durableId="38870835">
    <w:abstractNumId w:val="6"/>
  </w:num>
  <w:num w:numId="17" w16cid:durableId="795685159">
    <w:abstractNumId w:val="17"/>
  </w:num>
  <w:num w:numId="18" w16cid:durableId="1619146282">
    <w:abstractNumId w:val="7"/>
  </w:num>
  <w:num w:numId="19" w16cid:durableId="453331244">
    <w:abstractNumId w:val="13"/>
  </w:num>
  <w:num w:numId="20" w16cid:durableId="54757137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8FB"/>
    <w:rsid w:val="00002E86"/>
    <w:rsid w:val="000030E7"/>
    <w:rsid w:val="00011BE2"/>
    <w:rsid w:val="00013945"/>
    <w:rsid w:val="00013A7A"/>
    <w:rsid w:val="00015C1C"/>
    <w:rsid w:val="00017570"/>
    <w:rsid w:val="000176C9"/>
    <w:rsid w:val="00022DD7"/>
    <w:rsid w:val="00023E8C"/>
    <w:rsid w:val="00024898"/>
    <w:rsid w:val="00024FE1"/>
    <w:rsid w:val="000260A9"/>
    <w:rsid w:val="00026196"/>
    <w:rsid w:val="0002685D"/>
    <w:rsid w:val="00026CDC"/>
    <w:rsid w:val="00027150"/>
    <w:rsid w:val="000276A9"/>
    <w:rsid w:val="0003104A"/>
    <w:rsid w:val="00031666"/>
    <w:rsid w:val="00032ABA"/>
    <w:rsid w:val="000343F0"/>
    <w:rsid w:val="0003542F"/>
    <w:rsid w:val="00040EC6"/>
    <w:rsid w:val="00042501"/>
    <w:rsid w:val="000426AF"/>
    <w:rsid w:val="00044056"/>
    <w:rsid w:val="00045854"/>
    <w:rsid w:val="00050FDC"/>
    <w:rsid w:val="000510BC"/>
    <w:rsid w:val="00052BF8"/>
    <w:rsid w:val="000537AD"/>
    <w:rsid w:val="00053A66"/>
    <w:rsid w:val="000561F1"/>
    <w:rsid w:val="00056A47"/>
    <w:rsid w:val="00057C29"/>
    <w:rsid w:val="00062B5B"/>
    <w:rsid w:val="00063F0C"/>
    <w:rsid w:val="00065A8E"/>
    <w:rsid w:val="00067523"/>
    <w:rsid w:val="00070A93"/>
    <w:rsid w:val="000713C2"/>
    <w:rsid w:val="0007214F"/>
    <w:rsid w:val="000721FE"/>
    <w:rsid w:val="000750BF"/>
    <w:rsid w:val="0007566A"/>
    <w:rsid w:val="000801B5"/>
    <w:rsid w:val="00082350"/>
    <w:rsid w:val="00083E5C"/>
    <w:rsid w:val="00087232"/>
    <w:rsid w:val="000912B2"/>
    <w:rsid w:val="00094CD6"/>
    <w:rsid w:val="00094CFD"/>
    <w:rsid w:val="00096F96"/>
    <w:rsid w:val="00097136"/>
    <w:rsid w:val="00097F93"/>
    <w:rsid w:val="000A117F"/>
    <w:rsid w:val="000A3A34"/>
    <w:rsid w:val="000A3BA1"/>
    <w:rsid w:val="000A431D"/>
    <w:rsid w:val="000A6D28"/>
    <w:rsid w:val="000A6FDE"/>
    <w:rsid w:val="000B0583"/>
    <w:rsid w:val="000B0C3B"/>
    <w:rsid w:val="000B2041"/>
    <w:rsid w:val="000B25F3"/>
    <w:rsid w:val="000B28CB"/>
    <w:rsid w:val="000B2DDE"/>
    <w:rsid w:val="000B384D"/>
    <w:rsid w:val="000B5FF4"/>
    <w:rsid w:val="000B7BED"/>
    <w:rsid w:val="000C0889"/>
    <w:rsid w:val="000C28F4"/>
    <w:rsid w:val="000C2C10"/>
    <w:rsid w:val="000C40DB"/>
    <w:rsid w:val="000D14E9"/>
    <w:rsid w:val="000D26DF"/>
    <w:rsid w:val="000D5AF9"/>
    <w:rsid w:val="000D5BE4"/>
    <w:rsid w:val="000E1E1B"/>
    <w:rsid w:val="000E35AC"/>
    <w:rsid w:val="000E4D78"/>
    <w:rsid w:val="000E6850"/>
    <w:rsid w:val="000E7D43"/>
    <w:rsid w:val="000F03DF"/>
    <w:rsid w:val="000F213D"/>
    <w:rsid w:val="000F27C2"/>
    <w:rsid w:val="000F36ED"/>
    <w:rsid w:val="000F39CB"/>
    <w:rsid w:val="000F4B5B"/>
    <w:rsid w:val="000F54B9"/>
    <w:rsid w:val="000F58A8"/>
    <w:rsid w:val="000F60EF"/>
    <w:rsid w:val="000F64D5"/>
    <w:rsid w:val="00101C54"/>
    <w:rsid w:val="00103E85"/>
    <w:rsid w:val="0010474A"/>
    <w:rsid w:val="00104FD6"/>
    <w:rsid w:val="00110F64"/>
    <w:rsid w:val="00112CD2"/>
    <w:rsid w:val="00113315"/>
    <w:rsid w:val="00120A8F"/>
    <w:rsid w:val="001217C4"/>
    <w:rsid w:val="00121A08"/>
    <w:rsid w:val="00122A2B"/>
    <w:rsid w:val="0012383C"/>
    <w:rsid w:val="00124341"/>
    <w:rsid w:val="00124D9C"/>
    <w:rsid w:val="00126672"/>
    <w:rsid w:val="00130246"/>
    <w:rsid w:val="0013041B"/>
    <w:rsid w:val="0013095A"/>
    <w:rsid w:val="001315F2"/>
    <w:rsid w:val="001322E5"/>
    <w:rsid w:val="00132BB4"/>
    <w:rsid w:val="00134F92"/>
    <w:rsid w:val="00136ACA"/>
    <w:rsid w:val="00140884"/>
    <w:rsid w:val="00141A03"/>
    <w:rsid w:val="00144979"/>
    <w:rsid w:val="00145138"/>
    <w:rsid w:val="0014648E"/>
    <w:rsid w:val="00147A69"/>
    <w:rsid w:val="00150F91"/>
    <w:rsid w:val="00151459"/>
    <w:rsid w:val="00153ECB"/>
    <w:rsid w:val="00156E63"/>
    <w:rsid w:val="00157A00"/>
    <w:rsid w:val="00161372"/>
    <w:rsid w:val="00161964"/>
    <w:rsid w:val="001619A3"/>
    <w:rsid w:val="00162AEA"/>
    <w:rsid w:val="00162C90"/>
    <w:rsid w:val="00165F17"/>
    <w:rsid w:val="0017115E"/>
    <w:rsid w:val="00172430"/>
    <w:rsid w:val="0017267C"/>
    <w:rsid w:val="00174069"/>
    <w:rsid w:val="0017509C"/>
    <w:rsid w:val="00175489"/>
    <w:rsid w:val="00180797"/>
    <w:rsid w:val="0018197A"/>
    <w:rsid w:val="00184282"/>
    <w:rsid w:val="001855D6"/>
    <w:rsid w:val="0019017A"/>
    <w:rsid w:val="0019070E"/>
    <w:rsid w:val="00190D9F"/>
    <w:rsid w:val="00194D90"/>
    <w:rsid w:val="00194E5D"/>
    <w:rsid w:val="001A02F9"/>
    <w:rsid w:val="001A268D"/>
    <w:rsid w:val="001A5F8F"/>
    <w:rsid w:val="001B2BDD"/>
    <w:rsid w:val="001B3129"/>
    <w:rsid w:val="001B480D"/>
    <w:rsid w:val="001B4EBF"/>
    <w:rsid w:val="001B5B88"/>
    <w:rsid w:val="001B72A6"/>
    <w:rsid w:val="001B7C1E"/>
    <w:rsid w:val="001C080B"/>
    <w:rsid w:val="001C24B5"/>
    <w:rsid w:val="001C26D5"/>
    <w:rsid w:val="001C39EE"/>
    <w:rsid w:val="001C47F0"/>
    <w:rsid w:val="001C50FA"/>
    <w:rsid w:val="001C515A"/>
    <w:rsid w:val="001C5D93"/>
    <w:rsid w:val="001C7314"/>
    <w:rsid w:val="001C7F43"/>
    <w:rsid w:val="001D2365"/>
    <w:rsid w:val="001D4671"/>
    <w:rsid w:val="001D4B2A"/>
    <w:rsid w:val="001E0A43"/>
    <w:rsid w:val="001E0B62"/>
    <w:rsid w:val="001E1134"/>
    <w:rsid w:val="001E1436"/>
    <w:rsid w:val="001E1FBF"/>
    <w:rsid w:val="001E554C"/>
    <w:rsid w:val="001E59E2"/>
    <w:rsid w:val="001E6F70"/>
    <w:rsid w:val="001E723E"/>
    <w:rsid w:val="001F0458"/>
    <w:rsid w:val="001F0988"/>
    <w:rsid w:val="001F0EDF"/>
    <w:rsid w:val="001F10B1"/>
    <w:rsid w:val="001F21DD"/>
    <w:rsid w:val="001F3870"/>
    <w:rsid w:val="001F48F0"/>
    <w:rsid w:val="001F57E6"/>
    <w:rsid w:val="001F7E79"/>
    <w:rsid w:val="002029E9"/>
    <w:rsid w:val="00202A4B"/>
    <w:rsid w:val="00203A8F"/>
    <w:rsid w:val="002044AA"/>
    <w:rsid w:val="00206146"/>
    <w:rsid w:val="00206FF0"/>
    <w:rsid w:val="002128A4"/>
    <w:rsid w:val="00212FA7"/>
    <w:rsid w:val="002132D1"/>
    <w:rsid w:val="00213CF5"/>
    <w:rsid w:val="00213E2F"/>
    <w:rsid w:val="00214331"/>
    <w:rsid w:val="002161E5"/>
    <w:rsid w:val="002178CB"/>
    <w:rsid w:val="002179DC"/>
    <w:rsid w:val="00217D79"/>
    <w:rsid w:val="002203BE"/>
    <w:rsid w:val="00220A3E"/>
    <w:rsid w:val="002213D3"/>
    <w:rsid w:val="00223258"/>
    <w:rsid w:val="0022596A"/>
    <w:rsid w:val="002273C7"/>
    <w:rsid w:val="00231481"/>
    <w:rsid w:val="0023535B"/>
    <w:rsid w:val="00235B43"/>
    <w:rsid w:val="00235B75"/>
    <w:rsid w:val="00236078"/>
    <w:rsid w:val="00237F97"/>
    <w:rsid w:val="002411DB"/>
    <w:rsid w:val="00245DA9"/>
    <w:rsid w:val="00246E77"/>
    <w:rsid w:val="002470F0"/>
    <w:rsid w:val="00247883"/>
    <w:rsid w:val="00251221"/>
    <w:rsid w:val="0025259F"/>
    <w:rsid w:val="002561B9"/>
    <w:rsid w:val="002614CA"/>
    <w:rsid w:val="00261CA1"/>
    <w:rsid w:val="002620DA"/>
    <w:rsid w:val="00262CA8"/>
    <w:rsid w:val="00263C11"/>
    <w:rsid w:val="00263D78"/>
    <w:rsid w:val="00266372"/>
    <w:rsid w:val="00270676"/>
    <w:rsid w:val="00270A3E"/>
    <w:rsid w:val="00272538"/>
    <w:rsid w:val="00273FA4"/>
    <w:rsid w:val="00274BB1"/>
    <w:rsid w:val="00276AAA"/>
    <w:rsid w:val="00277766"/>
    <w:rsid w:val="00282C7F"/>
    <w:rsid w:val="00284342"/>
    <w:rsid w:val="0028702A"/>
    <w:rsid w:val="00290918"/>
    <w:rsid w:val="00290C04"/>
    <w:rsid w:val="00290E6B"/>
    <w:rsid w:val="00290E79"/>
    <w:rsid w:val="002911B8"/>
    <w:rsid w:val="00292C36"/>
    <w:rsid w:val="00293E31"/>
    <w:rsid w:val="00295E47"/>
    <w:rsid w:val="002975F9"/>
    <w:rsid w:val="00297860"/>
    <w:rsid w:val="002A1CB0"/>
    <w:rsid w:val="002A1D96"/>
    <w:rsid w:val="002A2D02"/>
    <w:rsid w:val="002A364B"/>
    <w:rsid w:val="002A4BE5"/>
    <w:rsid w:val="002A6D20"/>
    <w:rsid w:val="002A7DA5"/>
    <w:rsid w:val="002B0FBA"/>
    <w:rsid w:val="002B1109"/>
    <w:rsid w:val="002B13B4"/>
    <w:rsid w:val="002B1D7F"/>
    <w:rsid w:val="002B5996"/>
    <w:rsid w:val="002B62A3"/>
    <w:rsid w:val="002B7EC8"/>
    <w:rsid w:val="002C00AD"/>
    <w:rsid w:val="002C09E2"/>
    <w:rsid w:val="002C105E"/>
    <w:rsid w:val="002C1BF3"/>
    <w:rsid w:val="002C437B"/>
    <w:rsid w:val="002C5753"/>
    <w:rsid w:val="002C6324"/>
    <w:rsid w:val="002C6AEA"/>
    <w:rsid w:val="002C7827"/>
    <w:rsid w:val="002D059B"/>
    <w:rsid w:val="002D3723"/>
    <w:rsid w:val="002D3D35"/>
    <w:rsid w:val="002D514F"/>
    <w:rsid w:val="002D73B3"/>
    <w:rsid w:val="002D7E55"/>
    <w:rsid w:val="002E133D"/>
    <w:rsid w:val="002E139E"/>
    <w:rsid w:val="002E3186"/>
    <w:rsid w:val="002E3D04"/>
    <w:rsid w:val="002E4986"/>
    <w:rsid w:val="002F09C6"/>
    <w:rsid w:val="002F1084"/>
    <w:rsid w:val="002F11BB"/>
    <w:rsid w:val="002F1539"/>
    <w:rsid w:val="002F18F6"/>
    <w:rsid w:val="002F1E8C"/>
    <w:rsid w:val="002F320D"/>
    <w:rsid w:val="002F35C5"/>
    <w:rsid w:val="002F3A63"/>
    <w:rsid w:val="002F4B5B"/>
    <w:rsid w:val="002F631A"/>
    <w:rsid w:val="002F6942"/>
    <w:rsid w:val="002F765C"/>
    <w:rsid w:val="0030168E"/>
    <w:rsid w:val="00302C1C"/>
    <w:rsid w:val="00303ECA"/>
    <w:rsid w:val="0030566A"/>
    <w:rsid w:val="003077FB"/>
    <w:rsid w:val="00312B40"/>
    <w:rsid w:val="003145CB"/>
    <w:rsid w:val="00315A65"/>
    <w:rsid w:val="0031707C"/>
    <w:rsid w:val="0031792D"/>
    <w:rsid w:val="003212C3"/>
    <w:rsid w:val="0032171C"/>
    <w:rsid w:val="003217CA"/>
    <w:rsid w:val="0032340E"/>
    <w:rsid w:val="00324652"/>
    <w:rsid w:val="00324B42"/>
    <w:rsid w:val="00324BB7"/>
    <w:rsid w:val="00325DEE"/>
    <w:rsid w:val="0033103D"/>
    <w:rsid w:val="00333CBA"/>
    <w:rsid w:val="0033535B"/>
    <w:rsid w:val="00335E36"/>
    <w:rsid w:val="00336E9C"/>
    <w:rsid w:val="00337341"/>
    <w:rsid w:val="00340130"/>
    <w:rsid w:val="00341D78"/>
    <w:rsid w:val="00344EBD"/>
    <w:rsid w:val="00345F26"/>
    <w:rsid w:val="00352D1F"/>
    <w:rsid w:val="00353B3D"/>
    <w:rsid w:val="00355240"/>
    <w:rsid w:val="00356B6A"/>
    <w:rsid w:val="00360054"/>
    <w:rsid w:val="00362E59"/>
    <w:rsid w:val="00363791"/>
    <w:rsid w:val="00365610"/>
    <w:rsid w:val="00367348"/>
    <w:rsid w:val="00370DA8"/>
    <w:rsid w:val="00371008"/>
    <w:rsid w:val="003711F5"/>
    <w:rsid w:val="0037149E"/>
    <w:rsid w:val="003720B6"/>
    <w:rsid w:val="00374005"/>
    <w:rsid w:val="0037454D"/>
    <w:rsid w:val="00375681"/>
    <w:rsid w:val="00375769"/>
    <w:rsid w:val="00375F80"/>
    <w:rsid w:val="00376C97"/>
    <w:rsid w:val="00377DA8"/>
    <w:rsid w:val="003820C1"/>
    <w:rsid w:val="00382F89"/>
    <w:rsid w:val="003839E0"/>
    <w:rsid w:val="00387EA3"/>
    <w:rsid w:val="00390176"/>
    <w:rsid w:val="00391FB5"/>
    <w:rsid w:val="0039335B"/>
    <w:rsid w:val="0039371C"/>
    <w:rsid w:val="00394D07"/>
    <w:rsid w:val="0039739B"/>
    <w:rsid w:val="003A1320"/>
    <w:rsid w:val="003A1E88"/>
    <w:rsid w:val="003A30BB"/>
    <w:rsid w:val="003A40C7"/>
    <w:rsid w:val="003A5560"/>
    <w:rsid w:val="003A5CF4"/>
    <w:rsid w:val="003A5F45"/>
    <w:rsid w:val="003A7992"/>
    <w:rsid w:val="003A7D8D"/>
    <w:rsid w:val="003A7EC8"/>
    <w:rsid w:val="003B071E"/>
    <w:rsid w:val="003B0909"/>
    <w:rsid w:val="003B15B7"/>
    <w:rsid w:val="003B1781"/>
    <w:rsid w:val="003B5D23"/>
    <w:rsid w:val="003B731B"/>
    <w:rsid w:val="003B7E54"/>
    <w:rsid w:val="003C0466"/>
    <w:rsid w:val="003C1F5E"/>
    <w:rsid w:val="003C39C4"/>
    <w:rsid w:val="003C5173"/>
    <w:rsid w:val="003C58A7"/>
    <w:rsid w:val="003C5AD4"/>
    <w:rsid w:val="003C63B8"/>
    <w:rsid w:val="003D461C"/>
    <w:rsid w:val="003D576A"/>
    <w:rsid w:val="003D6DD9"/>
    <w:rsid w:val="003E44E9"/>
    <w:rsid w:val="003E47EF"/>
    <w:rsid w:val="003E545F"/>
    <w:rsid w:val="003E5F15"/>
    <w:rsid w:val="003E71ED"/>
    <w:rsid w:val="003E7849"/>
    <w:rsid w:val="003F1908"/>
    <w:rsid w:val="003F3AF6"/>
    <w:rsid w:val="003F4678"/>
    <w:rsid w:val="003F77DD"/>
    <w:rsid w:val="003F7849"/>
    <w:rsid w:val="00400AE8"/>
    <w:rsid w:val="00400DA4"/>
    <w:rsid w:val="00400DEF"/>
    <w:rsid w:val="00400F29"/>
    <w:rsid w:val="00402D80"/>
    <w:rsid w:val="00404BDE"/>
    <w:rsid w:val="00405508"/>
    <w:rsid w:val="00406195"/>
    <w:rsid w:val="00406F1C"/>
    <w:rsid w:val="00406FE3"/>
    <w:rsid w:val="00411AC9"/>
    <w:rsid w:val="00413003"/>
    <w:rsid w:val="00413A8D"/>
    <w:rsid w:val="0041446C"/>
    <w:rsid w:val="00415EC8"/>
    <w:rsid w:val="004179FA"/>
    <w:rsid w:val="00420CDD"/>
    <w:rsid w:val="004217DE"/>
    <w:rsid w:val="0042201F"/>
    <w:rsid w:val="00422A4E"/>
    <w:rsid w:val="0042427A"/>
    <w:rsid w:val="0042584B"/>
    <w:rsid w:val="00427860"/>
    <w:rsid w:val="0043183B"/>
    <w:rsid w:val="00431B63"/>
    <w:rsid w:val="00433980"/>
    <w:rsid w:val="00433B99"/>
    <w:rsid w:val="004360A3"/>
    <w:rsid w:val="0043783C"/>
    <w:rsid w:val="004400FA"/>
    <w:rsid w:val="0044023A"/>
    <w:rsid w:val="00440793"/>
    <w:rsid w:val="00440850"/>
    <w:rsid w:val="00442040"/>
    <w:rsid w:val="004428F5"/>
    <w:rsid w:val="00445832"/>
    <w:rsid w:val="0044674B"/>
    <w:rsid w:val="00446885"/>
    <w:rsid w:val="004469B5"/>
    <w:rsid w:val="00446F26"/>
    <w:rsid w:val="00447274"/>
    <w:rsid w:val="00450059"/>
    <w:rsid w:val="0045321C"/>
    <w:rsid w:val="00454744"/>
    <w:rsid w:val="004549FB"/>
    <w:rsid w:val="0045530D"/>
    <w:rsid w:val="00455F51"/>
    <w:rsid w:val="00456899"/>
    <w:rsid w:val="00457793"/>
    <w:rsid w:val="00457935"/>
    <w:rsid w:val="00457AE8"/>
    <w:rsid w:val="00457ECD"/>
    <w:rsid w:val="00461B84"/>
    <w:rsid w:val="00461B91"/>
    <w:rsid w:val="00462B0F"/>
    <w:rsid w:val="00464463"/>
    <w:rsid w:val="004644CF"/>
    <w:rsid w:val="00464F56"/>
    <w:rsid w:val="00464FC8"/>
    <w:rsid w:val="00465CCB"/>
    <w:rsid w:val="00465E6B"/>
    <w:rsid w:val="00471E0A"/>
    <w:rsid w:val="00472FA3"/>
    <w:rsid w:val="00480A62"/>
    <w:rsid w:val="0048549A"/>
    <w:rsid w:val="004873AB"/>
    <w:rsid w:val="0048760B"/>
    <w:rsid w:val="00487C41"/>
    <w:rsid w:val="00487F52"/>
    <w:rsid w:val="00490C77"/>
    <w:rsid w:val="00491462"/>
    <w:rsid w:val="00491662"/>
    <w:rsid w:val="00491D01"/>
    <w:rsid w:val="00492744"/>
    <w:rsid w:val="00493BC9"/>
    <w:rsid w:val="00493C96"/>
    <w:rsid w:val="00494698"/>
    <w:rsid w:val="004A06D2"/>
    <w:rsid w:val="004A1CBD"/>
    <w:rsid w:val="004A358B"/>
    <w:rsid w:val="004A44F2"/>
    <w:rsid w:val="004B3638"/>
    <w:rsid w:val="004B3B1F"/>
    <w:rsid w:val="004B78D5"/>
    <w:rsid w:val="004C01F8"/>
    <w:rsid w:val="004C0D82"/>
    <w:rsid w:val="004C328E"/>
    <w:rsid w:val="004C52A1"/>
    <w:rsid w:val="004C5DEF"/>
    <w:rsid w:val="004C62CB"/>
    <w:rsid w:val="004C72FB"/>
    <w:rsid w:val="004C7695"/>
    <w:rsid w:val="004D016D"/>
    <w:rsid w:val="004D045D"/>
    <w:rsid w:val="004D0E99"/>
    <w:rsid w:val="004D3BE0"/>
    <w:rsid w:val="004D3FBD"/>
    <w:rsid w:val="004D419C"/>
    <w:rsid w:val="004D41BF"/>
    <w:rsid w:val="004D7508"/>
    <w:rsid w:val="004D7F2D"/>
    <w:rsid w:val="004E06E9"/>
    <w:rsid w:val="004E101C"/>
    <w:rsid w:val="004E11E2"/>
    <w:rsid w:val="004E2813"/>
    <w:rsid w:val="004E2E07"/>
    <w:rsid w:val="004E3C0A"/>
    <w:rsid w:val="004E3F75"/>
    <w:rsid w:val="004E4CB9"/>
    <w:rsid w:val="004E5230"/>
    <w:rsid w:val="004E697A"/>
    <w:rsid w:val="004E70C6"/>
    <w:rsid w:val="004F0D51"/>
    <w:rsid w:val="004F0FAF"/>
    <w:rsid w:val="004F1C34"/>
    <w:rsid w:val="004F3DE6"/>
    <w:rsid w:val="004F569A"/>
    <w:rsid w:val="004F5F6D"/>
    <w:rsid w:val="004F64F1"/>
    <w:rsid w:val="004F6C2D"/>
    <w:rsid w:val="004F7955"/>
    <w:rsid w:val="005002D4"/>
    <w:rsid w:val="00502D61"/>
    <w:rsid w:val="00503A9F"/>
    <w:rsid w:val="0050440E"/>
    <w:rsid w:val="00506BDC"/>
    <w:rsid w:val="00507F49"/>
    <w:rsid w:val="00513DF4"/>
    <w:rsid w:val="005140D8"/>
    <w:rsid w:val="00514CC7"/>
    <w:rsid w:val="00516B4C"/>
    <w:rsid w:val="00517B6F"/>
    <w:rsid w:val="0052037C"/>
    <w:rsid w:val="00524F59"/>
    <w:rsid w:val="00525CAE"/>
    <w:rsid w:val="00527FD2"/>
    <w:rsid w:val="00531973"/>
    <w:rsid w:val="0053278C"/>
    <w:rsid w:val="005335EF"/>
    <w:rsid w:val="00534BE5"/>
    <w:rsid w:val="00534F5E"/>
    <w:rsid w:val="0053538C"/>
    <w:rsid w:val="00537135"/>
    <w:rsid w:val="005376B9"/>
    <w:rsid w:val="005452D9"/>
    <w:rsid w:val="005458DE"/>
    <w:rsid w:val="00545E17"/>
    <w:rsid w:val="00546EA3"/>
    <w:rsid w:val="0055131E"/>
    <w:rsid w:val="00552DC9"/>
    <w:rsid w:val="00553F4D"/>
    <w:rsid w:val="00556EA9"/>
    <w:rsid w:val="00557425"/>
    <w:rsid w:val="00560047"/>
    <w:rsid w:val="0056068D"/>
    <w:rsid w:val="00561AC3"/>
    <w:rsid w:val="005641FF"/>
    <w:rsid w:val="005651D8"/>
    <w:rsid w:val="0056697C"/>
    <w:rsid w:val="00571622"/>
    <w:rsid w:val="00571A8D"/>
    <w:rsid w:val="005740CB"/>
    <w:rsid w:val="00574E2A"/>
    <w:rsid w:val="00576851"/>
    <w:rsid w:val="00577A8B"/>
    <w:rsid w:val="00580703"/>
    <w:rsid w:val="0058564C"/>
    <w:rsid w:val="0058788C"/>
    <w:rsid w:val="00590C00"/>
    <w:rsid w:val="00592CA5"/>
    <w:rsid w:val="005935DA"/>
    <w:rsid w:val="00594FE7"/>
    <w:rsid w:val="00595DAB"/>
    <w:rsid w:val="00596C86"/>
    <w:rsid w:val="00597033"/>
    <w:rsid w:val="0059739D"/>
    <w:rsid w:val="005A1F2C"/>
    <w:rsid w:val="005A2135"/>
    <w:rsid w:val="005A52ED"/>
    <w:rsid w:val="005A56B0"/>
    <w:rsid w:val="005B0016"/>
    <w:rsid w:val="005B02D6"/>
    <w:rsid w:val="005B0BBD"/>
    <w:rsid w:val="005B1FA6"/>
    <w:rsid w:val="005B27A3"/>
    <w:rsid w:val="005B2AF5"/>
    <w:rsid w:val="005B39D4"/>
    <w:rsid w:val="005B4B37"/>
    <w:rsid w:val="005B6C8F"/>
    <w:rsid w:val="005B6DAF"/>
    <w:rsid w:val="005C077F"/>
    <w:rsid w:val="005C0E05"/>
    <w:rsid w:val="005C188A"/>
    <w:rsid w:val="005C19D3"/>
    <w:rsid w:val="005C2B63"/>
    <w:rsid w:val="005C365F"/>
    <w:rsid w:val="005C435B"/>
    <w:rsid w:val="005C4F36"/>
    <w:rsid w:val="005C67D4"/>
    <w:rsid w:val="005C6C9A"/>
    <w:rsid w:val="005C7D99"/>
    <w:rsid w:val="005C7EA8"/>
    <w:rsid w:val="005D032C"/>
    <w:rsid w:val="005D084F"/>
    <w:rsid w:val="005D3261"/>
    <w:rsid w:val="005D3611"/>
    <w:rsid w:val="005D3F26"/>
    <w:rsid w:val="005D414A"/>
    <w:rsid w:val="005D6924"/>
    <w:rsid w:val="005D6B77"/>
    <w:rsid w:val="005D7D85"/>
    <w:rsid w:val="005D7F8E"/>
    <w:rsid w:val="005E316F"/>
    <w:rsid w:val="005E79AC"/>
    <w:rsid w:val="005F00B2"/>
    <w:rsid w:val="005F0BFF"/>
    <w:rsid w:val="005F5AD3"/>
    <w:rsid w:val="005F6967"/>
    <w:rsid w:val="005F6F2A"/>
    <w:rsid w:val="005F7317"/>
    <w:rsid w:val="005F79F6"/>
    <w:rsid w:val="005F7CE7"/>
    <w:rsid w:val="0060085E"/>
    <w:rsid w:val="00601EC1"/>
    <w:rsid w:val="0060506F"/>
    <w:rsid w:val="006074A0"/>
    <w:rsid w:val="006103AC"/>
    <w:rsid w:val="00613BE1"/>
    <w:rsid w:val="00614B8A"/>
    <w:rsid w:val="00615B45"/>
    <w:rsid w:val="006165E2"/>
    <w:rsid w:val="00616A8D"/>
    <w:rsid w:val="00616D71"/>
    <w:rsid w:val="0061774C"/>
    <w:rsid w:val="00617C02"/>
    <w:rsid w:val="00617FA3"/>
    <w:rsid w:val="0062088D"/>
    <w:rsid w:val="00621C73"/>
    <w:rsid w:val="006220E4"/>
    <w:rsid w:val="00623644"/>
    <w:rsid w:val="0062441F"/>
    <w:rsid w:val="00627303"/>
    <w:rsid w:val="00630EAB"/>
    <w:rsid w:val="006323C5"/>
    <w:rsid w:val="006340BF"/>
    <w:rsid w:val="00634A22"/>
    <w:rsid w:val="00635F38"/>
    <w:rsid w:val="006374C1"/>
    <w:rsid w:val="006403A6"/>
    <w:rsid w:val="00640CB1"/>
    <w:rsid w:val="006412EC"/>
    <w:rsid w:val="00641BE0"/>
    <w:rsid w:val="00641E6B"/>
    <w:rsid w:val="00642103"/>
    <w:rsid w:val="00642CBC"/>
    <w:rsid w:val="006430C3"/>
    <w:rsid w:val="00643A48"/>
    <w:rsid w:val="00644575"/>
    <w:rsid w:val="0064584F"/>
    <w:rsid w:val="00645DA7"/>
    <w:rsid w:val="00646128"/>
    <w:rsid w:val="006473AA"/>
    <w:rsid w:val="006478EA"/>
    <w:rsid w:val="00651549"/>
    <w:rsid w:val="006537C4"/>
    <w:rsid w:val="00654829"/>
    <w:rsid w:val="0065581A"/>
    <w:rsid w:val="00656854"/>
    <w:rsid w:val="00657EEA"/>
    <w:rsid w:val="00661D53"/>
    <w:rsid w:val="00662896"/>
    <w:rsid w:val="00662943"/>
    <w:rsid w:val="00664716"/>
    <w:rsid w:val="006676B7"/>
    <w:rsid w:val="00667D9A"/>
    <w:rsid w:val="00667E76"/>
    <w:rsid w:val="006706E7"/>
    <w:rsid w:val="00670A0C"/>
    <w:rsid w:val="00672F16"/>
    <w:rsid w:val="00674803"/>
    <w:rsid w:val="006748E8"/>
    <w:rsid w:val="00674E64"/>
    <w:rsid w:val="00675959"/>
    <w:rsid w:val="006770DF"/>
    <w:rsid w:val="00677248"/>
    <w:rsid w:val="00680C36"/>
    <w:rsid w:val="00681B2C"/>
    <w:rsid w:val="006837E0"/>
    <w:rsid w:val="00685DAF"/>
    <w:rsid w:val="006866B6"/>
    <w:rsid w:val="00686CB2"/>
    <w:rsid w:val="00687845"/>
    <w:rsid w:val="00687F91"/>
    <w:rsid w:val="00690BC9"/>
    <w:rsid w:val="00691FCA"/>
    <w:rsid w:val="00692D31"/>
    <w:rsid w:val="006930DD"/>
    <w:rsid w:val="00694624"/>
    <w:rsid w:val="006949A5"/>
    <w:rsid w:val="006A1764"/>
    <w:rsid w:val="006A2754"/>
    <w:rsid w:val="006A279F"/>
    <w:rsid w:val="006A4A80"/>
    <w:rsid w:val="006A4A9E"/>
    <w:rsid w:val="006A74F5"/>
    <w:rsid w:val="006A7D11"/>
    <w:rsid w:val="006B0710"/>
    <w:rsid w:val="006B0E2A"/>
    <w:rsid w:val="006B10F7"/>
    <w:rsid w:val="006B2519"/>
    <w:rsid w:val="006B46D2"/>
    <w:rsid w:val="006C1AC9"/>
    <w:rsid w:val="006C2C7D"/>
    <w:rsid w:val="006C38CC"/>
    <w:rsid w:val="006C44AB"/>
    <w:rsid w:val="006C47E6"/>
    <w:rsid w:val="006C7D69"/>
    <w:rsid w:val="006C7FEB"/>
    <w:rsid w:val="006D0CB1"/>
    <w:rsid w:val="006D1D1F"/>
    <w:rsid w:val="006D3D76"/>
    <w:rsid w:val="006D486E"/>
    <w:rsid w:val="006D4E86"/>
    <w:rsid w:val="006D651D"/>
    <w:rsid w:val="006E1BCA"/>
    <w:rsid w:val="006E381D"/>
    <w:rsid w:val="006E3CC7"/>
    <w:rsid w:val="006E58A4"/>
    <w:rsid w:val="006E63F3"/>
    <w:rsid w:val="006E6A55"/>
    <w:rsid w:val="006E7203"/>
    <w:rsid w:val="006F0B76"/>
    <w:rsid w:val="006F25C7"/>
    <w:rsid w:val="006F30B3"/>
    <w:rsid w:val="006F3B56"/>
    <w:rsid w:val="006F5352"/>
    <w:rsid w:val="006F5F9F"/>
    <w:rsid w:val="006F6734"/>
    <w:rsid w:val="006F687B"/>
    <w:rsid w:val="007019B0"/>
    <w:rsid w:val="00704419"/>
    <w:rsid w:val="007056E9"/>
    <w:rsid w:val="00710474"/>
    <w:rsid w:val="007104B4"/>
    <w:rsid w:val="0071172D"/>
    <w:rsid w:val="00713803"/>
    <w:rsid w:val="00720A66"/>
    <w:rsid w:val="00720CF1"/>
    <w:rsid w:val="007232AD"/>
    <w:rsid w:val="00726654"/>
    <w:rsid w:val="00726667"/>
    <w:rsid w:val="00727C9C"/>
    <w:rsid w:val="0073070D"/>
    <w:rsid w:val="00731AA7"/>
    <w:rsid w:val="00733860"/>
    <w:rsid w:val="007342F9"/>
    <w:rsid w:val="007364CA"/>
    <w:rsid w:val="00736821"/>
    <w:rsid w:val="00736933"/>
    <w:rsid w:val="00736CF9"/>
    <w:rsid w:val="00737BC3"/>
    <w:rsid w:val="00741ACB"/>
    <w:rsid w:val="007422AA"/>
    <w:rsid w:val="007430A7"/>
    <w:rsid w:val="0074502F"/>
    <w:rsid w:val="00746870"/>
    <w:rsid w:val="00746E2C"/>
    <w:rsid w:val="007473E3"/>
    <w:rsid w:val="00747F98"/>
    <w:rsid w:val="00750A62"/>
    <w:rsid w:val="00750AAF"/>
    <w:rsid w:val="0075139D"/>
    <w:rsid w:val="007532AA"/>
    <w:rsid w:val="0075333B"/>
    <w:rsid w:val="00753885"/>
    <w:rsid w:val="00753923"/>
    <w:rsid w:val="007539EA"/>
    <w:rsid w:val="00755C5F"/>
    <w:rsid w:val="00755F8A"/>
    <w:rsid w:val="00756643"/>
    <w:rsid w:val="007570A2"/>
    <w:rsid w:val="00757634"/>
    <w:rsid w:val="007602B9"/>
    <w:rsid w:val="007602DD"/>
    <w:rsid w:val="00761154"/>
    <w:rsid w:val="00766051"/>
    <w:rsid w:val="00766966"/>
    <w:rsid w:val="00766BBF"/>
    <w:rsid w:val="00766EAB"/>
    <w:rsid w:val="00766F43"/>
    <w:rsid w:val="00770AAA"/>
    <w:rsid w:val="00770F4E"/>
    <w:rsid w:val="00771AAA"/>
    <w:rsid w:val="00772B36"/>
    <w:rsid w:val="00772B56"/>
    <w:rsid w:val="00774D49"/>
    <w:rsid w:val="007754DC"/>
    <w:rsid w:val="00777ADB"/>
    <w:rsid w:val="00780332"/>
    <w:rsid w:val="00780B79"/>
    <w:rsid w:val="00782535"/>
    <w:rsid w:val="007828D9"/>
    <w:rsid w:val="00782D84"/>
    <w:rsid w:val="00784FA6"/>
    <w:rsid w:val="007851F5"/>
    <w:rsid w:val="007870B7"/>
    <w:rsid w:val="00787176"/>
    <w:rsid w:val="0078728D"/>
    <w:rsid w:val="0079037C"/>
    <w:rsid w:val="0079038A"/>
    <w:rsid w:val="00790C8C"/>
    <w:rsid w:val="00791646"/>
    <w:rsid w:val="00794FD3"/>
    <w:rsid w:val="00795920"/>
    <w:rsid w:val="00795D78"/>
    <w:rsid w:val="00796133"/>
    <w:rsid w:val="00796926"/>
    <w:rsid w:val="00796CEE"/>
    <w:rsid w:val="007A0010"/>
    <w:rsid w:val="007A057C"/>
    <w:rsid w:val="007A06C9"/>
    <w:rsid w:val="007A21AA"/>
    <w:rsid w:val="007A22B4"/>
    <w:rsid w:val="007A55D8"/>
    <w:rsid w:val="007A564E"/>
    <w:rsid w:val="007A6100"/>
    <w:rsid w:val="007A6F19"/>
    <w:rsid w:val="007A6F72"/>
    <w:rsid w:val="007B0CAD"/>
    <w:rsid w:val="007B2026"/>
    <w:rsid w:val="007B3AB9"/>
    <w:rsid w:val="007B5B23"/>
    <w:rsid w:val="007B7AE2"/>
    <w:rsid w:val="007C5C17"/>
    <w:rsid w:val="007C6713"/>
    <w:rsid w:val="007C758E"/>
    <w:rsid w:val="007D1303"/>
    <w:rsid w:val="007D163B"/>
    <w:rsid w:val="007D24DC"/>
    <w:rsid w:val="007D58F7"/>
    <w:rsid w:val="007D68AC"/>
    <w:rsid w:val="007E0457"/>
    <w:rsid w:val="007E4394"/>
    <w:rsid w:val="007E44FE"/>
    <w:rsid w:val="007E4687"/>
    <w:rsid w:val="007E48D1"/>
    <w:rsid w:val="007E4DDA"/>
    <w:rsid w:val="007E772F"/>
    <w:rsid w:val="007E788C"/>
    <w:rsid w:val="007F021A"/>
    <w:rsid w:val="007F0B4F"/>
    <w:rsid w:val="007F1008"/>
    <w:rsid w:val="007F2996"/>
    <w:rsid w:val="007F2EF6"/>
    <w:rsid w:val="007F3101"/>
    <w:rsid w:val="007F38AA"/>
    <w:rsid w:val="007F43D2"/>
    <w:rsid w:val="007F43ED"/>
    <w:rsid w:val="007F643E"/>
    <w:rsid w:val="007F7A7B"/>
    <w:rsid w:val="008030F9"/>
    <w:rsid w:val="00804F32"/>
    <w:rsid w:val="00804F9F"/>
    <w:rsid w:val="008100BE"/>
    <w:rsid w:val="008114CA"/>
    <w:rsid w:val="008117EC"/>
    <w:rsid w:val="00811D2B"/>
    <w:rsid w:val="00812781"/>
    <w:rsid w:val="00812EBA"/>
    <w:rsid w:val="00817060"/>
    <w:rsid w:val="00817AA9"/>
    <w:rsid w:val="00820972"/>
    <w:rsid w:val="0082147B"/>
    <w:rsid w:val="008232CA"/>
    <w:rsid w:val="008242C7"/>
    <w:rsid w:val="00824655"/>
    <w:rsid w:val="008253D7"/>
    <w:rsid w:val="008254BC"/>
    <w:rsid w:val="00827467"/>
    <w:rsid w:val="008275BC"/>
    <w:rsid w:val="0082771C"/>
    <w:rsid w:val="00827A31"/>
    <w:rsid w:val="008314AD"/>
    <w:rsid w:val="00831E3C"/>
    <w:rsid w:val="0083284A"/>
    <w:rsid w:val="00832D8D"/>
    <w:rsid w:val="0083527F"/>
    <w:rsid w:val="00835AA2"/>
    <w:rsid w:val="00836F5E"/>
    <w:rsid w:val="00840ADD"/>
    <w:rsid w:val="00840E55"/>
    <w:rsid w:val="00841769"/>
    <w:rsid w:val="008437B1"/>
    <w:rsid w:val="00846B52"/>
    <w:rsid w:val="0084757E"/>
    <w:rsid w:val="00847ED9"/>
    <w:rsid w:val="008507C5"/>
    <w:rsid w:val="008518E0"/>
    <w:rsid w:val="00851E89"/>
    <w:rsid w:val="00852C8B"/>
    <w:rsid w:val="008532CD"/>
    <w:rsid w:val="00853BB5"/>
    <w:rsid w:val="00854598"/>
    <w:rsid w:val="00857239"/>
    <w:rsid w:val="0086019B"/>
    <w:rsid w:val="0086036A"/>
    <w:rsid w:val="00860488"/>
    <w:rsid w:val="00861048"/>
    <w:rsid w:val="008611DD"/>
    <w:rsid w:val="00864800"/>
    <w:rsid w:val="008653C8"/>
    <w:rsid w:val="00866F15"/>
    <w:rsid w:val="00867320"/>
    <w:rsid w:val="00867551"/>
    <w:rsid w:val="008702EF"/>
    <w:rsid w:val="00870F8C"/>
    <w:rsid w:val="00871EE8"/>
    <w:rsid w:val="0087249D"/>
    <w:rsid w:val="0087250F"/>
    <w:rsid w:val="00873209"/>
    <w:rsid w:val="00873CDC"/>
    <w:rsid w:val="008747FD"/>
    <w:rsid w:val="0087500F"/>
    <w:rsid w:val="00877373"/>
    <w:rsid w:val="008834F5"/>
    <w:rsid w:val="00885464"/>
    <w:rsid w:val="00885789"/>
    <w:rsid w:val="008869B2"/>
    <w:rsid w:val="00891E55"/>
    <w:rsid w:val="00892604"/>
    <w:rsid w:val="008928DE"/>
    <w:rsid w:val="00894D5B"/>
    <w:rsid w:val="00895414"/>
    <w:rsid w:val="008959B9"/>
    <w:rsid w:val="008977D4"/>
    <w:rsid w:val="008A01A7"/>
    <w:rsid w:val="008A06BF"/>
    <w:rsid w:val="008A382F"/>
    <w:rsid w:val="008A3E46"/>
    <w:rsid w:val="008A4237"/>
    <w:rsid w:val="008A584D"/>
    <w:rsid w:val="008A6BED"/>
    <w:rsid w:val="008A735B"/>
    <w:rsid w:val="008A7CB2"/>
    <w:rsid w:val="008B03C4"/>
    <w:rsid w:val="008B08CD"/>
    <w:rsid w:val="008B35CA"/>
    <w:rsid w:val="008B6C52"/>
    <w:rsid w:val="008B76F2"/>
    <w:rsid w:val="008C0447"/>
    <w:rsid w:val="008C14B1"/>
    <w:rsid w:val="008C2020"/>
    <w:rsid w:val="008C2BFB"/>
    <w:rsid w:val="008C34C5"/>
    <w:rsid w:val="008C3DD1"/>
    <w:rsid w:val="008C4FDA"/>
    <w:rsid w:val="008C53B4"/>
    <w:rsid w:val="008C5736"/>
    <w:rsid w:val="008C7597"/>
    <w:rsid w:val="008D3B10"/>
    <w:rsid w:val="008D45B2"/>
    <w:rsid w:val="008D52E0"/>
    <w:rsid w:val="008D57DF"/>
    <w:rsid w:val="008D6194"/>
    <w:rsid w:val="008D6675"/>
    <w:rsid w:val="008E0799"/>
    <w:rsid w:val="008E08E6"/>
    <w:rsid w:val="008E4D08"/>
    <w:rsid w:val="008E64F6"/>
    <w:rsid w:val="008E66E5"/>
    <w:rsid w:val="008F1795"/>
    <w:rsid w:val="008F1CBB"/>
    <w:rsid w:val="008F1FD0"/>
    <w:rsid w:val="008F2404"/>
    <w:rsid w:val="008F279C"/>
    <w:rsid w:val="008F354D"/>
    <w:rsid w:val="008F3930"/>
    <w:rsid w:val="008F63A5"/>
    <w:rsid w:val="00902662"/>
    <w:rsid w:val="009027EE"/>
    <w:rsid w:val="00902C54"/>
    <w:rsid w:val="00902EA1"/>
    <w:rsid w:val="009034F5"/>
    <w:rsid w:val="00903E7E"/>
    <w:rsid w:val="0090557D"/>
    <w:rsid w:val="00907744"/>
    <w:rsid w:val="0091086B"/>
    <w:rsid w:val="00911422"/>
    <w:rsid w:val="00911EF9"/>
    <w:rsid w:val="00912F41"/>
    <w:rsid w:val="00914EB3"/>
    <w:rsid w:val="0091518A"/>
    <w:rsid w:val="00915FC1"/>
    <w:rsid w:val="0091645D"/>
    <w:rsid w:val="00916A50"/>
    <w:rsid w:val="00916CC5"/>
    <w:rsid w:val="009170A7"/>
    <w:rsid w:val="00917100"/>
    <w:rsid w:val="0091776B"/>
    <w:rsid w:val="00921AD4"/>
    <w:rsid w:val="00923655"/>
    <w:rsid w:val="009239F3"/>
    <w:rsid w:val="00924709"/>
    <w:rsid w:val="0092529B"/>
    <w:rsid w:val="00925894"/>
    <w:rsid w:val="00925F58"/>
    <w:rsid w:val="00926094"/>
    <w:rsid w:val="009269C7"/>
    <w:rsid w:val="00930F13"/>
    <w:rsid w:val="009312ED"/>
    <w:rsid w:val="009312F6"/>
    <w:rsid w:val="00934EE4"/>
    <w:rsid w:val="009369C1"/>
    <w:rsid w:val="009377BE"/>
    <w:rsid w:val="009404A6"/>
    <w:rsid w:val="009408FF"/>
    <w:rsid w:val="00940EED"/>
    <w:rsid w:val="009422DE"/>
    <w:rsid w:val="0094484E"/>
    <w:rsid w:val="00945125"/>
    <w:rsid w:val="009473C5"/>
    <w:rsid w:val="00947560"/>
    <w:rsid w:val="00951E73"/>
    <w:rsid w:val="009522C7"/>
    <w:rsid w:val="009526AD"/>
    <w:rsid w:val="009539C1"/>
    <w:rsid w:val="00953FB4"/>
    <w:rsid w:val="00954635"/>
    <w:rsid w:val="009547FC"/>
    <w:rsid w:val="00956FC4"/>
    <w:rsid w:val="0096081E"/>
    <w:rsid w:val="00964869"/>
    <w:rsid w:val="0096655F"/>
    <w:rsid w:val="00967246"/>
    <w:rsid w:val="009700F1"/>
    <w:rsid w:val="00972231"/>
    <w:rsid w:val="0097229D"/>
    <w:rsid w:val="00972E18"/>
    <w:rsid w:val="00975475"/>
    <w:rsid w:val="00975751"/>
    <w:rsid w:val="00984602"/>
    <w:rsid w:val="00984FEB"/>
    <w:rsid w:val="009854EA"/>
    <w:rsid w:val="009908A4"/>
    <w:rsid w:val="00992675"/>
    <w:rsid w:val="009929E9"/>
    <w:rsid w:val="009947E9"/>
    <w:rsid w:val="00995B25"/>
    <w:rsid w:val="00995B6E"/>
    <w:rsid w:val="00996935"/>
    <w:rsid w:val="00997EA1"/>
    <w:rsid w:val="009A16F3"/>
    <w:rsid w:val="009A17C6"/>
    <w:rsid w:val="009A2D9B"/>
    <w:rsid w:val="009A3847"/>
    <w:rsid w:val="009A3DA2"/>
    <w:rsid w:val="009A5BB9"/>
    <w:rsid w:val="009B01C4"/>
    <w:rsid w:val="009B0F8F"/>
    <w:rsid w:val="009B25EA"/>
    <w:rsid w:val="009B363B"/>
    <w:rsid w:val="009B452D"/>
    <w:rsid w:val="009B565E"/>
    <w:rsid w:val="009B5776"/>
    <w:rsid w:val="009C0813"/>
    <w:rsid w:val="009C0966"/>
    <w:rsid w:val="009C119F"/>
    <w:rsid w:val="009C3892"/>
    <w:rsid w:val="009C4108"/>
    <w:rsid w:val="009C50C4"/>
    <w:rsid w:val="009C621F"/>
    <w:rsid w:val="009C6363"/>
    <w:rsid w:val="009C7497"/>
    <w:rsid w:val="009D2B2E"/>
    <w:rsid w:val="009D5037"/>
    <w:rsid w:val="009D5759"/>
    <w:rsid w:val="009D6A0C"/>
    <w:rsid w:val="009D6BAB"/>
    <w:rsid w:val="009D7216"/>
    <w:rsid w:val="009E05F2"/>
    <w:rsid w:val="009E1B1B"/>
    <w:rsid w:val="009E2617"/>
    <w:rsid w:val="009E2FF0"/>
    <w:rsid w:val="009E4474"/>
    <w:rsid w:val="009E4B53"/>
    <w:rsid w:val="009F75D8"/>
    <w:rsid w:val="009F7F43"/>
    <w:rsid w:val="00A01734"/>
    <w:rsid w:val="00A0246F"/>
    <w:rsid w:val="00A028AF"/>
    <w:rsid w:val="00A02AA7"/>
    <w:rsid w:val="00A0303E"/>
    <w:rsid w:val="00A0340B"/>
    <w:rsid w:val="00A060D4"/>
    <w:rsid w:val="00A07594"/>
    <w:rsid w:val="00A077CF"/>
    <w:rsid w:val="00A102FF"/>
    <w:rsid w:val="00A13917"/>
    <w:rsid w:val="00A14079"/>
    <w:rsid w:val="00A146FE"/>
    <w:rsid w:val="00A21F8F"/>
    <w:rsid w:val="00A22A71"/>
    <w:rsid w:val="00A23BCE"/>
    <w:rsid w:val="00A23C2F"/>
    <w:rsid w:val="00A2485D"/>
    <w:rsid w:val="00A25151"/>
    <w:rsid w:val="00A25DCB"/>
    <w:rsid w:val="00A25EE8"/>
    <w:rsid w:val="00A25FE1"/>
    <w:rsid w:val="00A27E95"/>
    <w:rsid w:val="00A30626"/>
    <w:rsid w:val="00A31917"/>
    <w:rsid w:val="00A31CB6"/>
    <w:rsid w:val="00A31CBB"/>
    <w:rsid w:val="00A32317"/>
    <w:rsid w:val="00A329DC"/>
    <w:rsid w:val="00A33632"/>
    <w:rsid w:val="00A33BEE"/>
    <w:rsid w:val="00A343E8"/>
    <w:rsid w:val="00A34771"/>
    <w:rsid w:val="00A352D9"/>
    <w:rsid w:val="00A376BD"/>
    <w:rsid w:val="00A37F75"/>
    <w:rsid w:val="00A410A5"/>
    <w:rsid w:val="00A419EC"/>
    <w:rsid w:val="00A43185"/>
    <w:rsid w:val="00A43509"/>
    <w:rsid w:val="00A4385B"/>
    <w:rsid w:val="00A505FF"/>
    <w:rsid w:val="00A52B0F"/>
    <w:rsid w:val="00A53AB1"/>
    <w:rsid w:val="00A54E53"/>
    <w:rsid w:val="00A564F2"/>
    <w:rsid w:val="00A56C62"/>
    <w:rsid w:val="00A56CE4"/>
    <w:rsid w:val="00A56D34"/>
    <w:rsid w:val="00A5799E"/>
    <w:rsid w:val="00A6104A"/>
    <w:rsid w:val="00A61246"/>
    <w:rsid w:val="00A61F62"/>
    <w:rsid w:val="00A62113"/>
    <w:rsid w:val="00A677B7"/>
    <w:rsid w:val="00A67B38"/>
    <w:rsid w:val="00A67E1A"/>
    <w:rsid w:val="00A702EA"/>
    <w:rsid w:val="00A70A23"/>
    <w:rsid w:val="00A70DFD"/>
    <w:rsid w:val="00A742DE"/>
    <w:rsid w:val="00A74518"/>
    <w:rsid w:val="00A74BEE"/>
    <w:rsid w:val="00A75433"/>
    <w:rsid w:val="00A755AA"/>
    <w:rsid w:val="00A75727"/>
    <w:rsid w:val="00A77246"/>
    <w:rsid w:val="00A80733"/>
    <w:rsid w:val="00A81A34"/>
    <w:rsid w:val="00A81C49"/>
    <w:rsid w:val="00A8414A"/>
    <w:rsid w:val="00A84182"/>
    <w:rsid w:val="00A86FC5"/>
    <w:rsid w:val="00A878C7"/>
    <w:rsid w:val="00A87E34"/>
    <w:rsid w:val="00A954EB"/>
    <w:rsid w:val="00A9562C"/>
    <w:rsid w:val="00AA0DF1"/>
    <w:rsid w:val="00AA24B6"/>
    <w:rsid w:val="00AA441F"/>
    <w:rsid w:val="00AA49F5"/>
    <w:rsid w:val="00AA69CE"/>
    <w:rsid w:val="00AA7348"/>
    <w:rsid w:val="00AB0C6B"/>
    <w:rsid w:val="00AB0E4B"/>
    <w:rsid w:val="00AB2637"/>
    <w:rsid w:val="00AB264B"/>
    <w:rsid w:val="00AB4A55"/>
    <w:rsid w:val="00AB6074"/>
    <w:rsid w:val="00AC0B1B"/>
    <w:rsid w:val="00AC0EBC"/>
    <w:rsid w:val="00AC0F25"/>
    <w:rsid w:val="00AC1615"/>
    <w:rsid w:val="00AC183F"/>
    <w:rsid w:val="00AC1AA7"/>
    <w:rsid w:val="00AC1D68"/>
    <w:rsid w:val="00AC2644"/>
    <w:rsid w:val="00AC3156"/>
    <w:rsid w:val="00AC3A71"/>
    <w:rsid w:val="00AC4516"/>
    <w:rsid w:val="00AC4C3F"/>
    <w:rsid w:val="00AC4F4C"/>
    <w:rsid w:val="00AC4FC8"/>
    <w:rsid w:val="00AC5C18"/>
    <w:rsid w:val="00AC7CF3"/>
    <w:rsid w:val="00AC7D4E"/>
    <w:rsid w:val="00AD4FEF"/>
    <w:rsid w:val="00AD5278"/>
    <w:rsid w:val="00AD54CD"/>
    <w:rsid w:val="00AD6009"/>
    <w:rsid w:val="00AD7AA9"/>
    <w:rsid w:val="00AE0E95"/>
    <w:rsid w:val="00AE0EE1"/>
    <w:rsid w:val="00AE1195"/>
    <w:rsid w:val="00AE1EA4"/>
    <w:rsid w:val="00AE3B62"/>
    <w:rsid w:val="00AE428D"/>
    <w:rsid w:val="00AE5BB2"/>
    <w:rsid w:val="00AE5CDE"/>
    <w:rsid w:val="00AE5EB2"/>
    <w:rsid w:val="00AE628F"/>
    <w:rsid w:val="00AF0127"/>
    <w:rsid w:val="00AF2D3D"/>
    <w:rsid w:val="00AF301E"/>
    <w:rsid w:val="00AF302D"/>
    <w:rsid w:val="00AF3C5D"/>
    <w:rsid w:val="00AF4374"/>
    <w:rsid w:val="00AF5140"/>
    <w:rsid w:val="00AF7A24"/>
    <w:rsid w:val="00B004DF"/>
    <w:rsid w:val="00B00AFD"/>
    <w:rsid w:val="00B00B8D"/>
    <w:rsid w:val="00B01FE3"/>
    <w:rsid w:val="00B03576"/>
    <w:rsid w:val="00B05874"/>
    <w:rsid w:val="00B064BA"/>
    <w:rsid w:val="00B07450"/>
    <w:rsid w:val="00B078EA"/>
    <w:rsid w:val="00B10175"/>
    <w:rsid w:val="00B1138C"/>
    <w:rsid w:val="00B127B8"/>
    <w:rsid w:val="00B12902"/>
    <w:rsid w:val="00B15CA3"/>
    <w:rsid w:val="00B1718E"/>
    <w:rsid w:val="00B1730F"/>
    <w:rsid w:val="00B174BB"/>
    <w:rsid w:val="00B178CD"/>
    <w:rsid w:val="00B17F92"/>
    <w:rsid w:val="00B21DB0"/>
    <w:rsid w:val="00B22542"/>
    <w:rsid w:val="00B22E9F"/>
    <w:rsid w:val="00B23028"/>
    <w:rsid w:val="00B23629"/>
    <w:rsid w:val="00B24BDE"/>
    <w:rsid w:val="00B2651B"/>
    <w:rsid w:val="00B266DF"/>
    <w:rsid w:val="00B26A19"/>
    <w:rsid w:val="00B26F67"/>
    <w:rsid w:val="00B27E4B"/>
    <w:rsid w:val="00B30869"/>
    <w:rsid w:val="00B30C02"/>
    <w:rsid w:val="00B30E20"/>
    <w:rsid w:val="00B30E85"/>
    <w:rsid w:val="00B32E00"/>
    <w:rsid w:val="00B3338E"/>
    <w:rsid w:val="00B33775"/>
    <w:rsid w:val="00B34B24"/>
    <w:rsid w:val="00B36092"/>
    <w:rsid w:val="00B37845"/>
    <w:rsid w:val="00B4002D"/>
    <w:rsid w:val="00B419E2"/>
    <w:rsid w:val="00B424DF"/>
    <w:rsid w:val="00B427FF"/>
    <w:rsid w:val="00B43356"/>
    <w:rsid w:val="00B434E3"/>
    <w:rsid w:val="00B4446F"/>
    <w:rsid w:val="00B456AB"/>
    <w:rsid w:val="00B4632E"/>
    <w:rsid w:val="00B464A1"/>
    <w:rsid w:val="00B46BEB"/>
    <w:rsid w:val="00B47040"/>
    <w:rsid w:val="00B47800"/>
    <w:rsid w:val="00B51130"/>
    <w:rsid w:val="00B53818"/>
    <w:rsid w:val="00B55607"/>
    <w:rsid w:val="00B560AB"/>
    <w:rsid w:val="00B578D9"/>
    <w:rsid w:val="00B610D5"/>
    <w:rsid w:val="00B61E37"/>
    <w:rsid w:val="00B6412C"/>
    <w:rsid w:val="00B64E92"/>
    <w:rsid w:val="00B705BE"/>
    <w:rsid w:val="00B72CD2"/>
    <w:rsid w:val="00B741CF"/>
    <w:rsid w:val="00B7503E"/>
    <w:rsid w:val="00B7734B"/>
    <w:rsid w:val="00B80570"/>
    <w:rsid w:val="00B80A13"/>
    <w:rsid w:val="00B831F7"/>
    <w:rsid w:val="00B83A85"/>
    <w:rsid w:val="00B83F8C"/>
    <w:rsid w:val="00B84571"/>
    <w:rsid w:val="00B86935"/>
    <w:rsid w:val="00B87AB5"/>
    <w:rsid w:val="00B90220"/>
    <w:rsid w:val="00B90DD0"/>
    <w:rsid w:val="00B919DA"/>
    <w:rsid w:val="00B93612"/>
    <w:rsid w:val="00B93E59"/>
    <w:rsid w:val="00B9412D"/>
    <w:rsid w:val="00B94AD2"/>
    <w:rsid w:val="00B95FE7"/>
    <w:rsid w:val="00B9649A"/>
    <w:rsid w:val="00B96B14"/>
    <w:rsid w:val="00B96BA2"/>
    <w:rsid w:val="00B97188"/>
    <w:rsid w:val="00B97841"/>
    <w:rsid w:val="00BA0534"/>
    <w:rsid w:val="00BA0EC2"/>
    <w:rsid w:val="00BA2556"/>
    <w:rsid w:val="00BA2751"/>
    <w:rsid w:val="00BA3669"/>
    <w:rsid w:val="00BA4CC2"/>
    <w:rsid w:val="00BA5332"/>
    <w:rsid w:val="00BA61CA"/>
    <w:rsid w:val="00BA6C30"/>
    <w:rsid w:val="00BB1FBD"/>
    <w:rsid w:val="00BB2664"/>
    <w:rsid w:val="00BB341F"/>
    <w:rsid w:val="00BB7D94"/>
    <w:rsid w:val="00BC0E12"/>
    <w:rsid w:val="00BC1B5C"/>
    <w:rsid w:val="00BC367E"/>
    <w:rsid w:val="00BC4B41"/>
    <w:rsid w:val="00BC4E7F"/>
    <w:rsid w:val="00BC5FA8"/>
    <w:rsid w:val="00BC6073"/>
    <w:rsid w:val="00BD2842"/>
    <w:rsid w:val="00BD2DBF"/>
    <w:rsid w:val="00BD38F3"/>
    <w:rsid w:val="00BD484D"/>
    <w:rsid w:val="00BD4A5C"/>
    <w:rsid w:val="00BD56A2"/>
    <w:rsid w:val="00BD626F"/>
    <w:rsid w:val="00BD6BA7"/>
    <w:rsid w:val="00BD7744"/>
    <w:rsid w:val="00BE023A"/>
    <w:rsid w:val="00BE1802"/>
    <w:rsid w:val="00BE3013"/>
    <w:rsid w:val="00BE3216"/>
    <w:rsid w:val="00BE6689"/>
    <w:rsid w:val="00BE6D58"/>
    <w:rsid w:val="00BF058C"/>
    <w:rsid w:val="00BF18F6"/>
    <w:rsid w:val="00BF1E5F"/>
    <w:rsid w:val="00BF1F8F"/>
    <w:rsid w:val="00BF2233"/>
    <w:rsid w:val="00BF25B4"/>
    <w:rsid w:val="00BF272B"/>
    <w:rsid w:val="00BF600D"/>
    <w:rsid w:val="00BF7485"/>
    <w:rsid w:val="00BF7C78"/>
    <w:rsid w:val="00BF7FFA"/>
    <w:rsid w:val="00C00C8B"/>
    <w:rsid w:val="00C024A7"/>
    <w:rsid w:val="00C031AC"/>
    <w:rsid w:val="00C03595"/>
    <w:rsid w:val="00C14239"/>
    <w:rsid w:val="00C162CF"/>
    <w:rsid w:val="00C16983"/>
    <w:rsid w:val="00C20337"/>
    <w:rsid w:val="00C20D47"/>
    <w:rsid w:val="00C2149D"/>
    <w:rsid w:val="00C24B4C"/>
    <w:rsid w:val="00C24E48"/>
    <w:rsid w:val="00C2511A"/>
    <w:rsid w:val="00C26074"/>
    <w:rsid w:val="00C2781E"/>
    <w:rsid w:val="00C3020E"/>
    <w:rsid w:val="00C30324"/>
    <w:rsid w:val="00C31A3E"/>
    <w:rsid w:val="00C345D2"/>
    <w:rsid w:val="00C35938"/>
    <w:rsid w:val="00C35E75"/>
    <w:rsid w:val="00C37998"/>
    <w:rsid w:val="00C4020D"/>
    <w:rsid w:val="00C40676"/>
    <w:rsid w:val="00C40699"/>
    <w:rsid w:val="00C424CB"/>
    <w:rsid w:val="00C45904"/>
    <w:rsid w:val="00C4663C"/>
    <w:rsid w:val="00C507E4"/>
    <w:rsid w:val="00C513FF"/>
    <w:rsid w:val="00C5162E"/>
    <w:rsid w:val="00C61C60"/>
    <w:rsid w:val="00C701FF"/>
    <w:rsid w:val="00C721F7"/>
    <w:rsid w:val="00C72BC8"/>
    <w:rsid w:val="00C74702"/>
    <w:rsid w:val="00C753A1"/>
    <w:rsid w:val="00C814E1"/>
    <w:rsid w:val="00C81796"/>
    <w:rsid w:val="00C822E5"/>
    <w:rsid w:val="00C829F0"/>
    <w:rsid w:val="00C83921"/>
    <w:rsid w:val="00C853A6"/>
    <w:rsid w:val="00C85ABB"/>
    <w:rsid w:val="00C85AD0"/>
    <w:rsid w:val="00C878C3"/>
    <w:rsid w:val="00C90910"/>
    <w:rsid w:val="00C91F76"/>
    <w:rsid w:val="00C9227A"/>
    <w:rsid w:val="00C93DD0"/>
    <w:rsid w:val="00C94F1A"/>
    <w:rsid w:val="00C96BC9"/>
    <w:rsid w:val="00C9701A"/>
    <w:rsid w:val="00C974DC"/>
    <w:rsid w:val="00CA179E"/>
    <w:rsid w:val="00CA352F"/>
    <w:rsid w:val="00CA60E9"/>
    <w:rsid w:val="00CA6BE2"/>
    <w:rsid w:val="00CA6DF1"/>
    <w:rsid w:val="00CA79D4"/>
    <w:rsid w:val="00CB00FF"/>
    <w:rsid w:val="00CB0EDE"/>
    <w:rsid w:val="00CB207F"/>
    <w:rsid w:val="00CB282C"/>
    <w:rsid w:val="00CB2EE4"/>
    <w:rsid w:val="00CB3DB7"/>
    <w:rsid w:val="00CB45F2"/>
    <w:rsid w:val="00CB6403"/>
    <w:rsid w:val="00CC1A2E"/>
    <w:rsid w:val="00CC1B24"/>
    <w:rsid w:val="00CC2AB3"/>
    <w:rsid w:val="00CC3BC8"/>
    <w:rsid w:val="00CC40EA"/>
    <w:rsid w:val="00CC6910"/>
    <w:rsid w:val="00CC7AA2"/>
    <w:rsid w:val="00CC7FE3"/>
    <w:rsid w:val="00CD02AC"/>
    <w:rsid w:val="00CD17D9"/>
    <w:rsid w:val="00CD44D9"/>
    <w:rsid w:val="00CD51E5"/>
    <w:rsid w:val="00CD58B1"/>
    <w:rsid w:val="00CD64AD"/>
    <w:rsid w:val="00CD64BC"/>
    <w:rsid w:val="00CD699A"/>
    <w:rsid w:val="00CD6AE8"/>
    <w:rsid w:val="00CD793F"/>
    <w:rsid w:val="00CD7B21"/>
    <w:rsid w:val="00CE02D8"/>
    <w:rsid w:val="00CE0E79"/>
    <w:rsid w:val="00CE11A3"/>
    <w:rsid w:val="00CE42A6"/>
    <w:rsid w:val="00CE48AB"/>
    <w:rsid w:val="00CE4E02"/>
    <w:rsid w:val="00CE762A"/>
    <w:rsid w:val="00CF137F"/>
    <w:rsid w:val="00CF2B6A"/>
    <w:rsid w:val="00CF2E7D"/>
    <w:rsid w:val="00CF4965"/>
    <w:rsid w:val="00CF51C7"/>
    <w:rsid w:val="00CF5AB4"/>
    <w:rsid w:val="00CF5B6C"/>
    <w:rsid w:val="00CF677C"/>
    <w:rsid w:val="00D01872"/>
    <w:rsid w:val="00D036E7"/>
    <w:rsid w:val="00D04758"/>
    <w:rsid w:val="00D0635C"/>
    <w:rsid w:val="00D06364"/>
    <w:rsid w:val="00D07C8A"/>
    <w:rsid w:val="00D167BC"/>
    <w:rsid w:val="00D20C48"/>
    <w:rsid w:val="00D2189B"/>
    <w:rsid w:val="00D222E5"/>
    <w:rsid w:val="00D2237D"/>
    <w:rsid w:val="00D23749"/>
    <w:rsid w:val="00D241B1"/>
    <w:rsid w:val="00D2579F"/>
    <w:rsid w:val="00D27CF4"/>
    <w:rsid w:val="00D302DD"/>
    <w:rsid w:val="00D3066E"/>
    <w:rsid w:val="00D31525"/>
    <w:rsid w:val="00D33413"/>
    <w:rsid w:val="00D34DD1"/>
    <w:rsid w:val="00D36A2B"/>
    <w:rsid w:val="00D37874"/>
    <w:rsid w:val="00D37FDF"/>
    <w:rsid w:val="00D42528"/>
    <w:rsid w:val="00D427EE"/>
    <w:rsid w:val="00D42853"/>
    <w:rsid w:val="00D4294E"/>
    <w:rsid w:val="00D43722"/>
    <w:rsid w:val="00D447AD"/>
    <w:rsid w:val="00D44949"/>
    <w:rsid w:val="00D44CE3"/>
    <w:rsid w:val="00D455DC"/>
    <w:rsid w:val="00D46E71"/>
    <w:rsid w:val="00D47BE0"/>
    <w:rsid w:val="00D549DD"/>
    <w:rsid w:val="00D56A42"/>
    <w:rsid w:val="00D56BD9"/>
    <w:rsid w:val="00D57EC0"/>
    <w:rsid w:val="00D6044D"/>
    <w:rsid w:val="00D60822"/>
    <w:rsid w:val="00D63891"/>
    <w:rsid w:val="00D6393F"/>
    <w:rsid w:val="00D63BD6"/>
    <w:rsid w:val="00D704A1"/>
    <w:rsid w:val="00D71E43"/>
    <w:rsid w:val="00D74005"/>
    <w:rsid w:val="00D7520C"/>
    <w:rsid w:val="00D7521C"/>
    <w:rsid w:val="00D769F1"/>
    <w:rsid w:val="00D76FDB"/>
    <w:rsid w:val="00D801CA"/>
    <w:rsid w:val="00D807BD"/>
    <w:rsid w:val="00D8353D"/>
    <w:rsid w:val="00D87EB6"/>
    <w:rsid w:val="00D91BD9"/>
    <w:rsid w:val="00D92EC6"/>
    <w:rsid w:val="00D930B6"/>
    <w:rsid w:val="00D9542A"/>
    <w:rsid w:val="00D95BA8"/>
    <w:rsid w:val="00DA1808"/>
    <w:rsid w:val="00DA2757"/>
    <w:rsid w:val="00DA64BC"/>
    <w:rsid w:val="00DB1DD1"/>
    <w:rsid w:val="00DB236B"/>
    <w:rsid w:val="00DB2662"/>
    <w:rsid w:val="00DB3B67"/>
    <w:rsid w:val="00DB3C89"/>
    <w:rsid w:val="00DB5476"/>
    <w:rsid w:val="00DB55F8"/>
    <w:rsid w:val="00DB5DE6"/>
    <w:rsid w:val="00DB68F3"/>
    <w:rsid w:val="00DB7F70"/>
    <w:rsid w:val="00DC0E0A"/>
    <w:rsid w:val="00DC1179"/>
    <w:rsid w:val="00DC13A6"/>
    <w:rsid w:val="00DC3CAB"/>
    <w:rsid w:val="00DC5B37"/>
    <w:rsid w:val="00DD202C"/>
    <w:rsid w:val="00DD4A13"/>
    <w:rsid w:val="00DD5399"/>
    <w:rsid w:val="00DD6156"/>
    <w:rsid w:val="00DD66D0"/>
    <w:rsid w:val="00DE1D99"/>
    <w:rsid w:val="00DE212C"/>
    <w:rsid w:val="00DE63B6"/>
    <w:rsid w:val="00DF00E3"/>
    <w:rsid w:val="00DF02A2"/>
    <w:rsid w:val="00DF0F8B"/>
    <w:rsid w:val="00DF29B9"/>
    <w:rsid w:val="00DF2C18"/>
    <w:rsid w:val="00DF3855"/>
    <w:rsid w:val="00DF4CCA"/>
    <w:rsid w:val="00DF64DA"/>
    <w:rsid w:val="00DF6501"/>
    <w:rsid w:val="00DF6894"/>
    <w:rsid w:val="00E02E21"/>
    <w:rsid w:val="00E0420C"/>
    <w:rsid w:val="00E04481"/>
    <w:rsid w:val="00E044FE"/>
    <w:rsid w:val="00E07CA2"/>
    <w:rsid w:val="00E1008D"/>
    <w:rsid w:val="00E10B39"/>
    <w:rsid w:val="00E15E09"/>
    <w:rsid w:val="00E17C1C"/>
    <w:rsid w:val="00E219E7"/>
    <w:rsid w:val="00E23768"/>
    <w:rsid w:val="00E23D19"/>
    <w:rsid w:val="00E23EA9"/>
    <w:rsid w:val="00E2607B"/>
    <w:rsid w:val="00E26896"/>
    <w:rsid w:val="00E26E8C"/>
    <w:rsid w:val="00E2798C"/>
    <w:rsid w:val="00E303D4"/>
    <w:rsid w:val="00E3098A"/>
    <w:rsid w:val="00E330F1"/>
    <w:rsid w:val="00E34157"/>
    <w:rsid w:val="00E34AE2"/>
    <w:rsid w:val="00E34D49"/>
    <w:rsid w:val="00E37C71"/>
    <w:rsid w:val="00E40AA2"/>
    <w:rsid w:val="00E420B6"/>
    <w:rsid w:val="00E433FA"/>
    <w:rsid w:val="00E43F24"/>
    <w:rsid w:val="00E44BE0"/>
    <w:rsid w:val="00E50217"/>
    <w:rsid w:val="00E50612"/>
    <w:rsid w:val="00E5412E"/>
    <w:rsid w:val="00E54166"/>
    <w:rsid w:val="00E547C7"/>
    <w:rsid w:val="00E55B63"/>
    <w:rsid w:val="00E564A6"/>
    <w:rsid w:val="00E564BF"/>
    <w:rsid w:val="00E570B4"/>
    <w:rsid w:val="00E606DA"/>
    <w:rsid w:val="00E60F8C"/>
    <w:rsid w:val="00E6457B"/>
    <w:rsid w:val="00E6463A"/>
    <w:rsid w:val="00E65A53"/>
    <w:rsid w:val="00E66469"/>
    <w:rsid w:val="00E66D69"/>
    <w:rsid w:val="00E67C66"/>
    <w:rsid w:val="00E67F4A"/>
    <w:rsid w:val="00E7085F"/>
    <w:rsid w:val="00E71AEC"/>
    <w:rsid w:val="00E71E18"/>
    <w:rsid w:val="00E73C0A"/>
    <w:rsid w:val="00E7415E"/>
    <w:rsid w:val="00E758F3"/>
    <w:rsid w:val="00E83D26"/>
    <w:rsid w:val="00E86281"/>
    <w:rsid w:val="00E86A0F"/>
    <w:rsid w:val="00E86C92"/>
    <w:rsid w:val="00E87317"/>
    <w:rsid w:val="00E875BB"/>
    <w:rsid w:val="00E911D0"/>
    <w:rsid w:val="00E92FC3"/>
    <w:rsid w:val="00E938C8"/>
    <w:rsid w:val="00E93E3E"/>
    <w:rsid w:val="00E94962"/>
    <w:rsid w:val="00E95215"/>
    <w:rsid w:val="00E957A2"/>
    <w:rsid w:val="00EA0993"/>
    <w:rsid w:val="00EA35FD"/>
    <w:rsid w:val="00EA39A8"/>
    <w:rsid w:val="00EA3DA6"/>
    <w:rsid w:val="00EA3FFD"/>
    <w:rsid w:val="00EA5568"/>
    <w:rsid w:val="00EA7F7A"/>
    <w:rsid w:val="00EB1355"/>
    <w:rsid w:val="00EB30A9"/>
    <w:rsid w:val="00EB37CC"/>
    <w:rsid w:val="00EB599C"/>
    <w:rsid w:val="00EB62BF"/>
    <w:rsid w:val="00EB6867"/>
    <w:rsid w:val="00EC0200"/>
    <w:rsid w:val="00EC2066"/>
    <w:rsid w:val="00EC25BB"/>
    <w:rsid w:val="00EC29EB"/>
    <w:rsid w:val="00EC39D1"/>
    <w:rsid w:val="00EC427C"/>
    <w:rsid w:val="00EC4514"/>
    <w:rsid w:val="00EC4DF5"/>
    <w:rsid w:val="00EC7D27"/>
    <w:rsid w:val="00ED06CE"/>
    <w:rsid w:val="00ED1264"/>
    <w:rsid w:val="00ED34C9"/>
    <w:rsid w:val="00ED465E"/>
    <w:rsid w:val="00ED4BC4"/>
    <w:rsid w:val="00ED625E"/>
    <w:rsid w:val="00ED652B"/>
    <w:rsid w:val="00EE0EFD"/>
    <w:rsid w:val="00EE17A7"/>
    <w:rsid w:val="00EE3B2D"/>
    <w:rsid w:val="00EE3CB2"/>
    <w:rsid w:val="00EE5567"/>
    <w:rsid w:val="00EE7CF8"/>
    <w:rsid w:val="00EF1A33"/>
    <w:rsid w:val="00EF25D2"/>
    <w:rsid w:val="00EF305A"/>
    <w:rsid w:val="00EF4FCA"/>
    <w:rsid w:val="00EF5A40"/>
    <w:rsid w:val="00EF7C61"/>
    <w:rsid w:val="00F00CDD"/>
    <w:rsid w:val="00F0103A"/>
    <w:rsid w:val="00F0117A"/>
    <w:rsid w:val="00F049C5"/>
    <w:rsid w:val="00F05922"/>
    <w:rsid w:val="00F06F6F"/>
    <w:rsid w:val="00F06FA8"/>
    <w:rsid w:val="00F10A20"/>
    <w:rsid w:val="00F1222F"/>
    <w:rsid w:val="00F1361A"/>
    <w:rsid w:val="00F13B80"/>
    <w:rsid w:val="00F165A2"/>
    <w:rsid w:val="00F17C0F"/>
    <w:rsid w:val="00F20D3E"/>
    <w:rsid w:val="00F22BFC"/>
    <w:rsid w:val="00F22C3F"/>
    <w:rsid w:val="00F2317E"/>
    <w:rsid w:val="00F23804"/>
    <w:rsid w:val="00F23E81"/>
    <w:rsid w:val="00F25935"/>
    <w:rsid w:val="00F25AEC"/>
    <w:rsid w:val="00F26556"/>
    <w:rsid w:val="00F26979"/>
    <w:rsid w:val="00F27386"/>
    <w:rsid w:val="00F302FF"/>
    <w:rsid w:val="00F31830"/>
    <w:rsid w:val="00F357FE"/>
    <w:rsid w:val="00F3637A"/>
    <w:rsid w:val="00F36B31"/>
    <w:rsid w:val="00F36B8D"/>
    <w:rsid w:val="00F4019A"/>
    <w:rsid w:val="00F42B9C"/>
    <w:rsid w:val="00F43903"/>
    <w:rsid w:val="00F467A7"/>
    <w:rsid w:val="00F47128"/>
    <w:rsid w:val="00F47466"/>
    <w:rsid w:val="00F50211"/>
    <w:rsid w:val="00F50A34"/>
    <w:rsid w:val="00F50A8A"/>
    <w:rsid w:val="00F53CDE"/>
    <w:rsid w:val="00F550B2"/>
    <w:rsid w:val="00F57331"/>
    <w:rsid w:val="00F602ED"/>
    <w:rsid w:val="00F606A1"/>
    <w:rsid w:val="00F612F0"/>
    <w:rsid w:val="00F613E0"/>
    <w:rsid w:val="00F61AA4"/>
    <w:rsid w:val="00F6219A"/>
    <w:rsid w:val="00F625F6"/>
    <w:rsid w:val="00F66872"/>
    <w:rsid w:val="00F70C9C"/>
    <w:rsid w:val="00F70D23"/>
    <w:rsid w:val="00F71277"/>
    <w:rsid w:val="00F725BE"/>
    <w:rsid w:val="00F745F1"/>
    <w:rsid w:val="00F74CCE"/>
    <w:rsid w:val="00F74FF9"/>
    <w:rsid w:val="00F75823"/>
    <w:rsid w:val="00F75921"/>
    <w:rsid w:val="00F767B3"/>
    <w:rsid w:val="00F806C2"/>
    <w:rsid w:val="00F807B0"/>
    <w:rsid w:val="00F80AEE"/>
    <w:rsid w:val="00F80CF8"/>
    <w:rsid w:val="00F80CFF"/>
    <w:rsid w:val="00F82FF4"/>
    <w:rsid w:val="00F8468A"/>
    <w:rsid w:val="00F84E7B"/>
    <w:rsid w:val="00F850E4"/>
    <w:rsid w:val="00F851CA"/>
    <w:rsid w:val="00F92817"/>
    <w:rsid w:val="00F95D13"/>
    <w:rsid w:val="00F95DF0"/>
    <w:rsid w:val="00F9631D"/>
    <w:rsid w:val="00FA1A8F"/>
    <w:rsid w:val="00FA1CC7"/>
    <w:rsid w:val="00FA21BE"/>
    <w:rsid w:val="00FA251B"/>
    <w:rsid w:val="00FA3B4D"/>
    <w:rsid w:val="00FA6892"/>
    <w:rsid w:val="00FB02DA"/>
    <w:rsid w:val="00FB1385"/>
    <w:rsid w:val="00FB3EF4"/>
    <w:rsid w:val="00FB440F"/>
    <w:rsid w:val="00FB4DC7"/>
    <w:rsid w:val="00FB5A19"/>
    <w:rsid w:val="00FC0501"/>
    <w:rsid w:val="00FC0AE2"/>
    <w:rsid w:val="00FC11C0"/>
    <w:rsid w:val="00FC31A2"/>
    <w:rsid w:val="00FC33C6"/>
    <w:rsid w:val="00FC4A08"/>
    <w:rsid w:val="00FC72F3"/>
    <w:rsid w:val="00FD278D"/>
    <w:rsid w:val="00FD4217"/>
    <w:rsid w:val="00FD43E7"/>
    <w:rsid w:val="00FD5396"/>
    <w:rsid w:val="00FD6AD2"/>
    <w:rsid w:val="00FD7EC1"/>
    <w:rsid w:val="00FE18BF"/>
    <w:rsid w:val="00FE2193"/>
    <w:rsid w:val="00FE2E2F"/>
    <w:rsid w:val="00FE341E"/>
    <w:rsid w:val="00FE46DD"/>
    <w:rsid w:val="00FE68FB"/>
    <w:rsid w:val="00FE779E"/>
    <w:rsid w:val="00FF010E"/>
    <w:rsid w:val="00FF17D0"/>
    <w:rsid w:val="00FF1D5A"/>
    <w:rsid w:val="00FF2EE4"/>
    <w:rsid w:val="00FF3C90"/>
    <w:rsid w:val="00FF506C"/>
    <w:rsid w:val="00FF531F"/>
    <w:rsid w:val="00FF7065"/>
    <w:rsid w:val="00FF77C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F17D2"/>
  <w15:docId w15:val="{B49D2DEB-DB21-4508-94A6-BB60CE0E8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026"/>
    <w:rPr>
      <w:szCs w:val="28"/>
    </w:rPr>
  </w:style>
  <w:style w:type="paragraph" w:styleId="Heading1">
    <w:name w:val="heading 1"/>
    <w:basedOn w:val="Normal"/>
    <w:next w:val="Normal"/>
    <w:link w:val="Heading1Char"/>
    <w:uiPriority w:val="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unhideWhenUsed/>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semiHidden/>
    <w:unhideWhenUsed/>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semiHidden/>
    <w:unhideWhenUsed/>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semiHidden/>
    <w:unhideWhenUsed/>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
    <w:semiHidden/>
    <w:unhideWhenUsed/>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lang w:val="en-US"/>
    </w:rPr>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Cs w:val="28"/>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sz w:val="22"/>
      <w:szCs w:val="20"/>
      <w:lang w:bidi="ar-SA"/>
    </w:rPr>
  </w:style>
  <w:style w:type="paragraph" w:styleId="Subtitle">
    <w:name w:val="Subtitle"/>
    <w:basedOn w:val="Normal"/>
    <w:next w:val="Normal"/>
    <w:link w:val="SubtitleChar"/>
    <w:uiPriority w:val="11"/>
    <w:qFormat/>
    <w:pPr>
      <w:jc w:val="center"/>
    </w:pPr>
    <w:rPr>
      <w:b/>
      <w:sz w:val="28"/>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lang w:val="en-US"/>
    </w:rPr>
  </w:style>
  <w:style w:type="paragraph" w:customStyle="1" w:styleId="acctmergecolhdg">
    <w:name w:val="acct merge col hdg"/>
    <w:aliases w:val="mh"/>
    <w:basedOn w:val="Normal"/>
    <w:rsid w:val="000F3F68"/>
    <w:pPr>
      <w:spacing w:line="260" w:lineRule="atLeast"/>
      <w:ind w:right="-101"/>
      <w:jc w:val="center"/>
    </w:pPr>
    <w:rPr>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character" w:customStyle="1" w:styleId="y2iqfc">
    <w:name w:val="y2iqfc"/>
    <w:basedOn w:val="DefaultParagraphFont"/>
    <w:rsid w:val="00A02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2800">
      <w:bodyDiv w:val="1"/>
      <w:marLeft w:val="0"/>
      <w:marRight w:val="0"/>
      <w:marTop w:val="0"/>
      <w:marBottom w:val="0"/>
      <w:divBdr>
        <w:top w:val="none" w:sz="0" w:space="0" w:color="auto"/>
        <w:left w:val="none" w:sz="0" w:space="0" w:color="auto"/>
        <w:bottom w:val="none" w:sz="0" w:space="0" w:color="auto"/>
        <w:right w:val="none" w:sz="0" w:space="0" w:color="auto"/>
      </w:divBdr>
    </w:div>
    <w:div w:id="23333288">
      <w:bodyDiv w:val="1"/>
      <w:marLeft w:val="0"/>
      <w:marRight w:val="0"/>
      <w:marTop w:val="0"/>
      <w:marBottom w:val="0"/>
      <w:divBdr>
        <w:top w:val="none" w:sz="0" w:space="0" w:color="auto"/>
        <w:left w:val="none" w:sz="0" w:space="0" w:color="auto"/>
        <w:bottom w:val="none" w:sz="0" w:space="0" w:color="auto"/>
        <w:right w:val="none" w:sz="0" w:space="0" w:color="auto"/>
      </w:divBdr>
    </w:div>
    <w:div w:id="61415588">
      <w:bodyDiv w:val="1"/>
      <w:marLeft w:val="0"/>
      <w:marRight w:val="0"/>
      <w:marTop w:val="0"/>
      <w:marBottom w:val="0"/>
      <w:divBdr>
        <w:top w:val="none" w:sz="0" w:space="0" w:color="auto"/>
        <w:left w:val="none" w:sz="0" w:space="0" w:color="auto"/>
        <w:bottom w:val="none" w:sz="0" w:space="0" w:color="auto"/>
        <w:right w:val="none" w:sz="0" w:space="0" w:color="auto"/>
      </w:divBdr>
    </w:div>
    <w:div w:id="76559468">
      <w:bodyDiv w:val="1"/>
      <w:marLeft w:val="0"/>
      <w:marRight w:val="0"/>
      <w:marTop w:val="0"/>
      <w:marBottom w:val="0"/>
      <w:divBdr>
        <w:top w:val="none" w:sz="0" w:space="0" w:color="auto"/>
        <w:left w:val="none" w:sz="0" w:space="0" w:color="auto"/>
        <w:bottom w:val="none" w:sz="0" w:space="0" w:color="auto"/>
        <w:right w:val="none" w:sz="0" w:space="0" w:color="auto"/>
      </w:divBdr>
    </w:div>
    <w:div w:id="79103880">
      <w:bodyDiv w:val="1"/>
      <w:marLeft w:val="0"/>
      <w:marRight w:val="0"/>
      <w:marTop w:val="0"/>
      <w:marBottom w:val="0"/>
      <w:divBdr>
        <w:top w:val="none" w:sz="0" w:space="0" w:color="auto"/>
        <w:left w:val="none" w:sz="0" w:space="0" w:color="auto"/>
        <w:bottom w:val="none" w:sz="0" w:space="0" w:color="auto"/>
        <w:right w:val="none" w:sz="0" w:space="0" w:color="auto"/>
      </w:divBdr>
    </w:div>
    <w:div w:id="82845395">
      <w:bodyDiv w:val="1"/>
      <w:marLeft w:val="0"/>
      <w:marRight w:val="0"/>
      <w:marTop w:val="0"/>
      <w:marBottom w:val="0"/>
      <w:divBdr>
        <w:top w:val="none" w:sz="0" w:space="0" w:color="auto"/>
        <w:left w:val="none" w:sz="0" w:space="0" w:color="auto"/>
        <w:bottom w:val="none" w:sz="0" w:space="0" w:color="auto"/>
        <w:right w:val="none" w:sz="0" w:space="0" w:color="auto"/>
      </w:divBdr>
    </w:div>
    <w:div w:id="101152344">
      <w:bodyDiv w:val="1"/>
      <w:marLeft w:val="0"/>
      <w:marRight w:val="0"/>
      <w:marTop w:val="0"/>
      <w:marBottom w:val="0"/>
      <w:divBdr>
        <w:top w:val="none" w:sz="0" w:space="0" w:color="auto"/>
        <w:left w:val="none" w:sz="0" w:space="0" w:color="auto"/>
        <w:bottom w:val="none" w:sz="0" w:space="0" w:color="auto"/>
        <w:right w:val="none" w:sz="0" w:space="0" w:color="auto"/>
      </w:divBdr>
    </w:div>
    <w:div w:id="113602929">
      <w:bodyDiv w:val="1"/>
      <w:marLeft w:val="0"/>
      <w:marRight w:val="0"/>
      <w:marTop w:val="0"/>
      <w:marBottom w:val="0"/>
      <w:divBdr>
        <w:top w:val="none" w:sz="0" w:space="0" w:color="auto"/>
        <w:left w:val="none" w:sz="0" w:space="0" w:color="auto"/>
        <w:bottom w:val="none" w:sz="0" w:space="0" w:color="auto"/>
        <w:right w:val="none" w:sz="0" w:space="0" w:color="auto"/>
      </w:divBdr>
    </w:div>
    <w:div w:id="114368968">
      <w:bodyDiv w:val="1"/>
      <w:marLeft w:val="0"/>
      <w:marRight w:val="0"/>
      <w:marTop w:val="0"/>
      <w:marBottom w:val="0"/>
      <w:divBdr>
        <w:top w:val="none" w:sz="0" w:space="0" w:color="auto"/>
        <w:left w:val="none" w:sz="0" w:space="0" w:color="auto"/>
        <w:bottom w:val="none" w:sz="0" w:space="0" w:color="auto"/>
        <w:right w:val="none" w:sz="0" w:space="0" w:color="auto"/>
      </w:divBdr>
    </w:div>
    <w:div w:id="115416570">
      <w:bodyDiv w:val="1"/>
      <w:marLeft w:val="0"/>
      <w:marRight w:val="0"/>
      <w:marTop w:val="0"/>
      <w:marBottom w:val="0"/>
      <w:divBdr>
        <w:top w:val="none" w:sz="0" w:space="0" w:color="auto"/>
        <w:left w:val="none" w:sz="0" w:space="0" w:color="auto"/>
        <w:bottom w:val="none" w:sz="0" w:space="0" w:color="auto"/>
        <w:right w:val="none" w:sz="0" w:space="0" w:color="auto"/>
      </w:divBdr>
    </w:div>
    <w:div w:id="132790973">
      <w:bodyDiv w:val="1"/>
      <w:marLeft w:val="0"/>
      <w:marRight w:val="0"/>
      <w:marTop w:val="0"/>
      <w:marBottom w:val="0"/>
      <w:divBdr>
        <w:top w:val="none" w:sz="0" w:space="0" w:color="auto"/>
        <w:left w:val="none" w:sz="0" w:space="0" w:color="auto"/>
        <w:bottom w:val="none" w:sz="0" w:space="0" w:color="auto"/>
        <w:right w:val="none" w:sz="0" w:space="0" w:color="auto"/>
      </w:divBdr>
    </w:div>
    <w:div w:id="145979731">
      <w:bodyDiv w:val="1"/>
      <w:marLeft w:val="0"/>
      <w:marRight w:val="0"/>
      <w:marTop w:val="0"/>
      <w:marBottom w:val="0"/>
      <w:divBdr>
        <w:top w:val="none" w:sz="0" w:space="0" w:color="auto"/>
        <w:left w:val="none" w:sz="0" w:space="0" w:color="auto"/>
        <w:bottom w:val="none" w:sz="0" w:space="0" w:color="auto"/>
        <w:right w:val="none" w:sz="0" w:space="0" w:color="auto"/>
      </w:divBdr>
    </w:div>
    <w:div w:id="153032723">
      <w:bodyDiv w:val="1"/>
      <w:marLeft w:val="0"/>
      <w:marRight w:val="0"/>
      <w:marTop w:val="0"/>
      <w:marBottom w:val="0"/>
      <w:divBdr>
        <w:top w:val="none" w:sz="0" w:space="0" w:color="auto"/>
        <w:left w:val="none" w:sz="0" w:space="0" w:color="auto"/>
        <w:bottom w:val="none" w:sz="0" w:space="0" w:color="auto"/>
        <w:right w:val="none" w:sz="0" w:space="0" w:color="auto"/>
      </w:divBdr>
    </w:div>
    <w:div w:id="158161489">
      <w:bodyDiv w:val="1"/>
      <w:marLeft w:val="0"/>
      <w:marRight w:val="0"/>
      <w:marTop w:val="0"/>
      <w:marBottom w:val="0"/>
      <w:divBdr>
        <w:top w:val="none" w:sz="0" w:space="0" w:color="auto"/>
        <w:left w:val="none" w:sz="0" w:space="0" w:color="auto"/>
        <w:bottom w:val="none" w:sz="0" w:space="0" w:color="auto"/>
        <w:right w:val="none" w:sz="0" w:space="0" w:color="auto"/>
      </w:divBdr>
    </w:div>
    <w:div w:id="181668833">
      <w:bodyDiv w:val="1"/>
      <w:marLeft w:val="0"/>
      <w:marRight w:val="0"/>
      <w:marTop w:val="0"/>
      <w:marBottom w:val="0"/>
      <w:divBdr>
        <w:top w:val="none" w:sz="0" w:space="0" w:color="auto"/>
        <w:left w:val="none" w:sz="0" w:space="0" w:color="auto"/>
        <w:bottom w:val="none" w:sz="0" w:space="0" w:color="auto"/>
        <w:right w:val="none" w:sz="0" w:space="0" w:color="auto"/>
      </w:divBdr>
    </w:div>
    <w:div w:id="192693532">
      <w:bodyDiv w:val="1"/>
      <w:marLeft w:val="0"/>
      <w:marRight w:val="0"/>
      <w:marTop w:val="0"/>
      <w:marBottom w:val="0"/>
      <w:divBdr>
        <w:top w:val="none" w:sz="0" w:space="0" w:color="auto"/>
        <w:left w:val="none" w:sz="0" w:space="0" w:color="auto"/>
        <w:bottom w:val="none" w:sz="0" w:space="0" w:color="auto"/>
        <w:right w:val="none" w:sz="0" w:space="0" w:color="auto"/>
      </w:divBdr>
    </w:div>
    <w:div w:id="196814963">
      <w:bodyDiv w:val="1"/>
      <w:marLeft w:val="0"/>
      <w:marRight w:val="0"/>
      <w:marTop w:val="0"/>
      <w:marBottom w:val="0"/>
      <w:divBdr>
        <w:top w:val="none" w:sz="0" w:space="0" w:color="auto"/>
        <w:left w:val="none" w:sz="0" w:space="0" w:color="auto"/>
        <w:bottom w:val="none" w:sz="0" w:space="0" w:color="auto"/>
        <w:right w:val="none" w:sz="0" w:space="0" w:color="auto"/>
      </w:divBdr>
    </w:div>
    <w:div w:id="200633832">
      <w:bodyDiv w:val="1"/>
      <w:marLeft w:val="0"/>
      <w:marRight w:val="0"/>
      <w:marTop w:val="0"/>
      <w:marBottom w:val="0"/>
      <w:divBdr>
        <w:top w:val="none" w:sz="0" w:space="0" w:color="auto"/>
        <w:left w:val="none" w:sz="0" w:space="0" w:color="auto"/>
        <w:bottom w:val="none" w:sz="0" w:space="0" w:color="auto"/>
        <w:right w:val="none" w:sz="0" w:space="0" w:color="auto"/>
      </w:divBdr>
    </w:div>
    <w:div w:id="209608465">
      <w:bodyDiv w:val="1"/>
      <w:marLeft w:val="0"/>
      <w:marRight w:val="0"/>
      <w:marTop w:val="0"/>
      <w:marBottom w:val="0"/>
      <w:divBdr>
        <w:top w:val="none" w:sz="0" w:space="0" w:color="auto"/>
        <w:left w:val="none" w:sz="0" w:space="0" w:color="auto"/>
        <w:bottom w:val="none" w:sz="0" w:space="0" w:color="auto"/>
        <w:right w:val="none" w:sz="0" w:space="0" w:color="auto"/>
      </w:divBdr>
    </w:div>
    <w:div w:id="210465339">
      <w:bodyDiv w:val="1"/>
      <w:marLeft w:val="0"/>
      <w:marRight w:val="0"/>
      <w:marTop w:val="0"/>
      <w:marBottom w:val="0"/>
      <w:divBdr>
        <w:top w:val="none" w:sz="0" w:space="0" w:color="auto"/>
        <w:left w:val="none" w:sz="0" w:space="0" w:color="auto"/>
        <w:bottom w:val="none" w:sz="0" w:space="0" w:color="auto"/>
        <w:right w:val="none" w:sz="0" w:space="0" w:color="auto"/>
      </w:divBdr>
    </w:div>
    <w:div w:id="215354739">
      <w:bodyDiv w:val="1"/>
      <w:marLeft w:val="0"/>
      <w:marRight w:val="0"/>
      <w:marTop w:val="0"/>
      <w:marBottom w:val="0"/>
      <w:divBdr>
        <w:top w:val="none" w:sz="0" w:space="0" w:color="auto"/>
        <w:left w:val="none" w:sz="0" w:space="0" w:color="auto"/>
        <w:bottom w:val="none" w:sz="0" w:space="0" w:color="auto"/>
        <w:right w:val="none" w:sz="0" w:space="0" w:color="auto"/>
      </w:divBdr>
      <w:divsChild>
        <w:div w:id="1646736882">
          <w:marLeft w:val="0"/>
          <w:marRight w:val="0"/>
          <w:marTop w:val="0"/>
          <w:marBottom w:val="0"/>
          <w:divBdr>
            <w:top w:val="none" w:sz="0" w:space="0" w:color="auto"/>
            <w:left w:val="none" w:sz="0" w:space="0" w:color="auto"/>
            <w:bottom w:val="none" w:sz="0" w:space="0" w:color="auto"/>
            <w:right w:val="none" w:sz="0" w:space="0" w:color="auto"/>
          </w:divBdr>
        </w:div>
      </w:divsChild>
    </w:div>
    <w:div w:id="228736245">
      <w:bodyDiv w:val="1"/>
      <w:marLeft w:val="0"/>
      <w:marRight w:val="0"/>
      <w:marTop w:val="0"/>
      <w:marBottom w:val="0"/>
      <w:divBdr>
        <w:top w:val="none" w:sz="0" w:space="0" w:color="auto"/>
        <w:left w:val="none" w:sz="0" w:space="0" w:color="auto"/>
        <w:bottom w:val="none" w:sz="0" w:space="0" w:color="auto"/>
        <w:right w:val="none" w:sz="0" w:space="0" w:color="auto"/>
      </w:divBdr>
    </w:div>
    <w:div w:id="244070623">
      <w:bodyDiv w:val="1"/>
      <w:marLeft w:val="0"/>
      <w:marRight w:val="0"/>
      <w:marTop w:val="0"/>
      <w:marBottom w:val="0"/>
      <w:divBdr>
        <w:top w:val="none" w:sz="0" w:space="0" w:color="auto"/>
        <w:left w:val="none" w:sz="0" w:space="0" w:color="auto"/>
        <w:bottom w:val="none" w:sz="0" w:space="0" w:color="auto"/>
        <w:right w:val="none" w:sz="0" w:space="0" w:color="auto"/>
      </w:divBdr>
    </w:div>
    <w:div w:id="254361129">
      <w:bodyDiv w:val="1"/>
      <w:marLeft w:val="0"/>
      <w:marRight w:val="0"/>
      <w:marTop w:val="0"/>
      <w:marBottom w:val="0"/>
      <w:divBdr>
        <w:top w:val="none" w:sz="0" w:space="0" w:color="auto"/>
        <w:left w:val="none" w:sz="0" w:space="0" w:color="auto"/>
        <w:bottom w:val="none" w:sz="0" w:space="0" w:color="auto"/>
        <w:right w:val="none" w:sz="0" w:space="0" w:color="auto"/>
      </w:divBdr>
    </w:div>
    <w:div w:id="284238020">
      <w:bodyDiv w:val="1"/>
      <w:marLeft w:val="0"/>
      <w:marRight w:val="0"/>
      <w:marTop w:val="0"/>
      <w:marBottom w:val="0"/>
      <w:divBdr>
        <w:top w:val="none" w:sz="0" w:space="0" w:color="auto"/>
        <w:left w:val="none" w:sz="0" w:space="0" w:color="auto"/>
        <w:bottom w:val="none" w:sz="0" w:space="0" w:color="auto"/>
        <w:right w:val="none" w:sz="0" w:space="0" w:color="auto"/>
      </w:divBdr>
    </w:div>
    <w:div w:id="302465898">
      <w:bodyDiv w:val="1"/>
      <w:marLeft w:val="0"/>
      <w:marRight w:val="0"/>
      <w:marTop w:val="0"/>
      <w:marBottom w:val="0"/>
      <w:divBdr>
        <w:top w:val="none" w:sz="0" w:space="0" w:color="auto"/>
        <w:left w:val="none" w:sz="0" w:space="0" w:color="auto"/>
        <w:bottom w:val="none" w:sz="0" w:space="0" w:color="auto"/>
        <w:right w:val="none" w:sz="0" w:space="0" w:color="auto"/>
      </w:divBdr>
    </w:div>
    <w:div w:id="309748529">
      <w:bodyDiv w:val="1"/>
      <w:marLeft w:val="0"/>
      <w:marRight w:val="0"/>
      <w:marTop w:val="0"/>
      <w:marBottom w:val="0"/>
      <w:divBdr>
        <w:top w:val="none" w:sz="0" w:space="0" w:color="auto"/>
        <w:left w:val="none" w:sz="0" w:space="0" w:color="auto"/>
        <w:bottom w:val="none" w:sz="0" w:space="0" w:color="auto"/>
        <w:right w:val="none" w:sz="0" w:space="0" w:color="auto"/>
      </w:divBdr>
    </w:div>
    <w:div w:id="311253254">
      <w:bodyDiv w:val="1"/>
      <w:marLeft w:val="0"/>
      <w:marRight w:val="0"/>
      <w:marTop w:val="0"/>
      <w:marBottom w:val="0"/>
      <w:divBdr>
        <w:top w:val="none" w:sz="0" w:space="0" w:color="auto"/>
        <w:left w:val="none" w:sz="0" w:space="0" w:color="auto"/>
        <w:bottom w:val="none" w:sz="0" w:space="0" w:color="auto"/>
        <w:right w:val="none" w:sz="0" w:space="0" w:color="auto"/>
      </w:divBdr>
    </w:div>
    <w:div w:id="324748537">
      <w:bodyDiv w:val="1"/>
      <w:marLeft w:val="0"/>
      <w:marRight w:val="0"/>
      <w:marTop w:val="0"/>
      <w:marBottom w:val="0"/>
      <w:divBdr>
        <w:top w:val="none" w:sz="0" w:space="0" w:color="auto"/>
        <w:left w:val="none" w:sz="0" w:space="0" w:color="auto"/>
        <w:bottom w:val="none" w:sz="0" w:space="0" w:color="auto"/>
        <w:right w:val="none" w:sz="0" w:space="0" w:color="auto"/>
      </w:divBdr>
    </w:div>
    <w:div w:id="329791823">
      <w:bodyDiv w:val="1"/>
      <w:marLeft w:val="0"/>
      <w:marRight w:val="0"/>
      <w:marTop w:val="0"/>
      <w:marBottom w:val="0"/>
      <w:divBdr>
        <w:top w:val="none" w:sz="0" w:space="0" w:color="auto"/>
        <w:left w:val="none" w:sz="0" w:space="0" w:color="auto"/>
        <w:bottom w:val="none" w:sz="0" w:space="0" w:color="auto"/>
        <w:right w:val="none" w:sz="0" w:space="0" w:color="auto"/>
      </w:divBdr>
    </w:div>
    <w:div w:id="339285310">
      <w:bodyDiv w:val="1"/>
      <w:marLeft w:val="0"/>
      <w:marRight w:val="0"/>
      <w:marTop w:val="0"/>
      <w:marBottom w:val="0"/>
      <w:divBdr>
        <w:top w:val="none" w:sz="0" w:space="0" w:color="auto"/>
        <w:left w:val="none" w:sz="0" w:space="0" w:color="auto"/>
        <w:bottom w:val="none" w:sz="0" w:space="0" w:color="auto"/>
        <w:right w:val="none" w:sz="0" w:space="0" w:color="auto"/>
      </w:divBdr>
    </w:div>
    <w:div w:id="397091640">
      <w:bodyDiv w:val="1"/>
      <w:marLeft w:val="0"/>
      <w:marRight w:val="0"/>
      <w:marTop w:val="0"/>
      <w:marBottom w:val="0"/>
      <w:divBdr>
        <w:top w:val="none" w:sz="0" w:space="0" w:color="auto"/>
        <w:left w:val="none" w:sz="0" w:space="0" w:color="auto"/>
        <w:bottom w:val="none" w:sz="0" w:space="0" w:color="auto"/>
        <w:right w:val="none" w:sz="0" w:space="0" w:color="auto"/>
      </w:divBdr>
    </w:div>
    <w:div w:id="398789144">
      <w:bodyDiv w:val="1"/>
      <w:marLeft w:val="0"/>
      <w:marRight w:val="0"/>
      <w:marTop w:val="0"/>
      <w:marBottom w:val="0"/>
      <w:divBdr>
        <w:top w:val="none" w:sz="0" w:space="0" w:color="auto"/>
        <w:left w:val="none" w:sz="0" w:space="0" w:color="auto"/>
        <w:bottom w:val="none" w:sz="0" w:space="0" w:color="auto"/>
        <w:right w:val="none" w:sz="0" w:space="0" w:color="auto"/>
      </w:divBdr>
    </w:div>
    <w:div w:id="400371635">
      <w:bodyDiv w:val="1"/>
      <w:marLeft w:val="0"/>
      <w:marRight w:val="0"/>
      <w:marTop w:val="0"/>
      <w:marBottom w:val="0"/>
      <w:divBdr>
        <w:top w:val="none" w:sz="0" w:space="0" w:color="auto"/>
        <w:left w:val="none" w:sz="0" w:space="0" w:color="auto"/>
        <w:bottom w:val="none" w:sz="0" w:space="0" w:color="auto"/>
        <w:right w:val="none" w:sz="0" w:space="0" w:color="auto"/>
      </w:divBdr>
    </w:div>
    <w:div w:id="406928484">
      <w:bodyDiv w:val="1"/>
      <w:marLeft w:val="0"/>
      <w:marRight w:val="0"/>
      <w:marTop w:val="0"/>
      <w:marBottom w:val="0"/>
      <w:divBdr>
        <w:top w:val="none" w:sz="0" w:space="0" w:color="auto"/>
        <w:left w:val="none" w:sz="0" w:space="0" w:color="auto"/>
        <w:bottom w:val="none" w:sz="0" w:space="0" w:color="auto"/>
        <w:right w:val="none" w:sz="0" w:space="0" w:color="auto"/>
      </w:divBdr>
    </w:div>
    <w:div w:id="412747074">
      <w:bodyDiv w:val="1"/>
      <w:marLeft w:val="0"/>
      <w:marRight w:val="0"/>
      <w:marTop w:val="0"/>
      <w:marBottom w:val="0"/>
      <w:divBdr>
        <w:top w:val="none" w:sz="0" w:space="0" w:color="auto"/>
        <w:left w:val="none" w:sz="0" w:space="0" w:color="auto"/>
        <w:bottom w:val="none" w:sz="0" w:space="0" w:color="auto"/>
        <w:right w:val="none" w:sz="0" w:space="0" w:color="auto"/>
      </w:divBdr>
    </w:div>
    <w:div w:id="416755398">
      <w:bodyDiv w:val="1"/>
      <w:marLeft w:val="0"/>
      <w:marRight w:val="0"/>
      <w:marTop w:val="0"/>
      <w:marBottom w:val="0"/>
      <w:divBdr>
        <w:top w:val="none" w:sz="0" w:space="0" w:color="auto"/>
        <w:left w:val="none" w:sz="0" w:space="0" w:color="auto"/>
        <w:bottom w:val="none" w:sz="0" w:space="0" w:color="auto"/>
        <w:right w:val="none" w:sz="0" w:space="0" w:color="auto"/>
      </w:divBdr>
    </w:div>
    <w:div w:id="434207337">
      <w:bodyDiv w:val="1"/>
      <w:marLeft w:val="0"/>
      <w:marRight w:val="0"/>
      <w:marTop w:val="0"/>
      <w:marBottom w:val="0"/>
      <w:divBdr>
        <w:top w:val="none" w:sz="0" w:space="0" w:color="auto"/>
        <w:left w:val="none" w:sz="0" w:space="0" w:color="auto"/>
        <w:bottom w:val="none" w:sz="0" w:space="0" w:color="auto"/>
        <w:right w:val="none" w:sz="0" w:space="0" w:color="auto"/>
      </w:divBdr>
    </w:div>
    <w:div w:id="470371744">
      <w:bodyDiv w:val="1"/>
      <w:marLeft w:val="0"/>
      <w:marRight w:val="0"/>
      <w:marTop w:val="0"/>
      <w:marBottom w:val="0"/>
      <w:divBdr>
        <w:top w:val="none" w:sz="0" w:space="0" w:color="auto"/>
        <w:left w:val="none" w:sz="0" w:space="0" w:color="auto"/>
        <w:bottom w:val="none" w:sz="0" w:space="0" w:color="auto"/>
        <w:right w:val="none" w:sz="0" w:space="0" w:color="auto"/>
      </w:divBdr>
    </w:div>
    <w:div w:id="471750041">
      <w:bodyDiv w:val="1"/>
      <w:marLeft w:val="0"/>
      <w:marRight w:val="0"/>
      <w:marTop w:val="0"/>
      <w:marBottom w:val="0"/>
      <w:divBdr>
        <w:top w:val="none" w:sz="0" w:space="0" w:color="auto"/>
        <w:left w:val="none" w:sz="0" w:space="0" w:color="auto"/>
        <w:bottom w:val="none" w:sz="0" w:space="0" w:color="auto"/>
        <w:right w:val="none" w:sz="0" w:space="0" w:color="auto"/>
      </w:divBdr>
    </w:div>
    <w:div w:id="494688467">
      <w:bodyDiv w:val="1"/>
      <w:marLeft w:val="0"/>
      <w:marRight w:val="0"/>
      <w:marTop w:val="0"/>
      <w:marBottom w:val="0"/>
      <w:divBdr>
        <w:top w:val="none" w:sz="0" w:space="0" w:color="auto"/>
        <w:left w:val="none" w:sz="0" w:space="0" w:color="auto"/>
        <w:bottom w:val="none" w:sz="0" w:space="0" w:color="auto"/>
        <w:right w:val="none" w:sz="0" w:space="0" w:color="auto"/>
      </w:divBdr>
    </w:div>
    <w:div w:id="505560929">
      <w:bodyDiv w:val="1"/>
      <w:marLeft w:val="0"/>
      <w:marRight w:val="0"/>
      <w:marTop w:val="0"/>
      <w:marBottom w:val="0"/>
      <w:divBdr>
        <w:top w:val="none" w:sz="0" w:space="0" w:color="auto"/>
        <w:left w:val="none" w:sz="0" w:space="0" w:color="auto"/>
        <w:bottom w:val="none" w:sz="0" w:space="0" w:color="auto"/>
        <w:right w:val="none" w:sz="0" w:space="0" w:color="auto"/>
      </w:divBdr>
    </w:div>
    <w:div w:id="510951415">
      <w:bodyDiv w:val="1"/>
      <w:marLeft w:val="0"/>
      <w:marRight w:val="0"/>
      <w:marTop w:val="0"/>
      <w:marBottom w:val="0"/>
      <w:divBdr>
        <w:top w:val="none" w:sz="0" w:space="0" w:color="auto"/>
        <w:left w:val="none" w:sz="0" w:space="0" w:color="auto"/>
        <w:bottom w:val="none" w:sz="0" w:space="0" w:color="auto"/>
        <w:right w:val="none" w:sz="0" w:space="0" w:color="auto"/>
      </w:divBdr>
    </w:div>
    <w:div w:id="529075301">
      <w:bodyDiv w:val="1"/>
      <w:marLeft w:val="0"/>
      <w:marRight w:val="0"/>
      <w:marTop w:val="0"/>
      <w:marBottom w:val="0"/>
      <w:divBdr>
        <w:top w:val="none" w:sz="0" w:space="0" w:color="auto"/>
        <w:left w:val="none" w:sz="0" w:space="0" w:color="auto"/>
        <w:bottom w:val="none" w:sz="0" w:space="0" w:color="auto"/>
        <w:right w:val="none" w:sz="0" w:space="0" w:color="auto"/>
      </w:divBdr>
    </w:div>
    <w:div w:id="542448388">
      <w:bodyDiv w:val="1"/>
      <w:marLeft w:val="0"/>
      <w:marRight w:val="0"/>
      <w:marTop w:val="0"/>
      <w:marBottom w:val="0"/>
      <w:divBdr>
        <w:top w:val="none" w:sz="0" w:space="0" w:color="auto"/>
        <w:left w:val="none" w:sz="0" w:space="0" w:color="auto"/>
        <w:bottom w:val="none" w:sz="0" w:space="0" w:color="auto"/>
        <w:right w:val="none" w:sz="0" w:space="0" w:color="auto"/>
      </w:divBdr>
    </w:div>
    <w:div w:id="546062790">
      <w:bodyDiv w:val="1"/>
      <w:marLeft w:val="0"/>
      <w:marRight w:val="0"/>
      <w:marTop w:val="0"/>
      <w:marBottom w:val="0"/>
      <w:divBdr>
        <w:top w:val="none" w:sz="0" w:space="0" w:color="auto"/>
        <w:left w:val="none" w:sz="0" w:space="0" w:color="auto"/>
        <w:bottom w:val="none" w:sz="0" w:space="0" w:color="auto"/>
        <w:right w:val="none" w:sz="0" w:space="0" w:color="auto"/>
      </w:divBdr>
    </w:div>
    <w:div w:id="554201974">
      <w:bodyDiv w:val="1"/>
      <w:marLeft w:val="0"/>
      <w:marRight w:val="0"/>
      <w:marTop w:val="0"/>
      <w:marBottom w:val="0"/>
      <w:divBdr>
        <w:top w:val="none" w:sz="0" w:space="0" w:color="auto"/>
        <w:left w:val="none" w:sz="0" w:space="0" w:color="auto"/>
        <w:bottom w:val="none" w:sz="0" w:space="0" w:color="auto"/>
        <w:right w:val="none" w:sz="0" w:space="0" w:color="auto"/>
      </w:divBdr>
      <w:divsChild>
        <w:div w:id="845293329">
          <w:marLeft w:val="0"/>
          <w:marRight w:val="0"/>
          <w:marTop w:val="0"/>
          <w:marBottom w:val="0"/>
          <w:divBdr>
            <w:top w:val="none" w:sz="0" w:space="0" w:color="auto"/>
            <w:left w:val="none" w:sz="0" w:space="0" w:color="auto"/>
            <w:bottom w:val="none" w:sz="0" w:space="0" w:color="auto"/>
            <w:right w:val="none" w:sz="0" w:space="0" w:color="auto"/>
          </w:divBdr>
        </w:div>
        <w:div w:id="1246766634">
          <w:marLeft w:val="0"/>
          <w:marRight w:val="0"/>
          <w:marTop w:val="0"/>
          <w:marBottom w:val="0"/>
          <w:divBdr>
            <w:top w:val="none" w:sz="0" w:space="0" w:color="auto"/>
            <w:left w:val="none" w:sz="0" w:space="0" w:color="auto"/>
            <w:bottom w:val="none" w:sz="0" w:space="0" w:color="auto"/>
            <w:right w:val="none" w:sz="0" w:space="0" w:color="auto"/>
          </w:divBdr>
        </w:div>
      </w:divsChild>
    </w:div>
    <w:div w:id="557013667">
      <w:bodyDiv w:val="1"/>
      <w:marLeft w:val="0"/>
      <w:marRight w:val="0"/>
      <w:marTop w:val="0"/>
      <w:marBottom w:val="0"/>
      <w:divBdr>
        <w:top w:val="none" w:sz="0" w:space="0" w:color="auto"/>
        <w:left w:val="none" w:sz="0" w:space="0" w:color="auto"/>
        <w:bottom w:val="none" w:sz="0" w:space="0" w:color="auto"/>
        <w:right w:val="none" w:sz="0" w:space="0" w:color="auto"/>
      </w:divBdr>
    </w:div>
    <w:div w:id="569538697">
      <w:bodyDiv w:val="1"/>
      <w:marLeft w:val="0"/>
      <w:marRight w:val="0"/>
      <w:marTop w:val="0"/>
      <w:marBottom w:val="0"/>
      <w:divBdr>
        <w:top w:val="none" w:sz="0" w:space="0" w:color="auto"/>
        <w:left w:val="none" w:sz="0" w:space="0" w:color="auto"/>
        <w:bottom w:val="none" w:sz="0" w:space="0" w:color="auto"/>
        <w:right w:val="none" w:sz="0" w:space="0" w:color="auto"/>
      </w:divBdr>
    </w:div>
    <w:div w:id="589630883">
      <w:bodyDiv w:val="1"/>
      <w:marLeft w:val="0"/>
      <w:marRight w:val="0"/>
      <w:marTop w:val="0"/>
      <w:marBottom w:val="0"/>
      <w:divBdr>
        <w:top w:val="none" w:sz="0" w:space="0" w:color="auto"/>
        <w:left w:val="none" w:sz="0" w:space="0" w:color="auto"/>
        <w:bottom w:val="none" w:sz="0" w:space="0" w:color="auto"/>
        <w:right w:val="none" w:sz="0" w:space="0" w:color="auto"/>
      </w:divBdr>
    </w:div>
    <w:div w:id="592907395">
      <w:bodyDiv w:val="1"/>
      <w:marLeft w:val="0"/>
      <w:marRight w:val="0"/>
      <w:marTop w:val="0"/>
      <w:marBottom w:val="0"/>
      <w:divBdr>
        <w:top w:val="none" w:sz="0" w:space="0" w:color="auto"/>
        <w:left w:val="none" w:sz="0" w:space="0" w:color="auto"/>
        <w:bottom w:val="none" w:sz="0" w:space="0" w:color="auto"/>
        <w:right w:val="none" w:sz="0" w:space="0" w:color="auto"/>
      </w:divBdr>
    </w:div>
    <w:div w:id="609045373">
      <w:bodyDiv w:val="1"/>
      <w:marLeft w:val="0"/>
      <w:marRight w:val="0"/>
      <w:marTop w:val="0"/>
      <w:marBottom w:val="0"/>
      <w:divBdr>
        <w:top w:val="none" w:sz="0" w:space="0" w:color="auto"/>
        <w:left w:val="none" w:sz="0" w:space="0" w:color="auto"/>
        <w:bottom w:val="none" w:sz="0" w:space="0" w:color="auto"/>
        <w:right w:val="none" w:sz="0" w:space="0" w:color="auto"/>
      </w:divBdr>
    </w:div>
    <w:div w:id="609123986">
      <w:bodyDiv w:val="1"/>
      <w:marLeft w:val="0"/>
      <w:marRight w:val="0"/>
      <w:marTop w:val="0"/>
      <w:marBottom w:val="0"/>
      <w:divBdr>
        <w:top w:val="none" w:sz="0" w:space="0" w:color="auto"/>
        <w:left w:val="none" w:sz="0" w:space="0" w:color="auto"/>
        <w:bottom w:val="none" w:sz="0" w:space="0" w:color="auto"/>
        <w:right w:val="none" w:sz="0" w:space="0" w:color="auto"/>
      </w:divBdr>
    </w:div>
    <w:div w:id="643893662">
      <w:bodyDiv w:val="1"/>
      <w:marLeft w:val="0"/>
      <w:marRight w:val="0"/>
      <w:marTop w:val="0"/>
      <w:marBottom w:val="0"/>
      <w:divBdr>
        <w:top w:val="none" w:sz="0" w:space="0" w:color="auto"/>
        <w:left w:val="none" w:sz="0" w:space="0" w:color="auto"/>
        <w:bottom w:val="none" w:sz="0" w:space="0" w:color="auto"/>
        <w:right w:val="none" w:sz="0" w:space="0" w:color="auto"/>
      </w:divBdr>
    </w:div>
    <w:div w:id="651712236">
      <w:bodyDiv w:val="1"/>
      <w:marLeft w:val="0"/>
      <w:marRight w:val="0"/>
      <w:marTop w:val="0"/>
      <w:marBottom w:val="0"/>
      <w:divBdr>
        <w:top w:val="none" w:sz="0" w:space="0" w:color="auto"/>
        <w:left w:val="none" w:sz="0" w:space="0" w:color="auto"/>
        <w:bottom w:val="none" w:sz="0" w:space="0" w:color="auto"/>
        <w:right w:val="none" w:sz="0" w:space="0" w:color="auto"/>
      </w:divBdr>
    </w:div>
    <w:div w:id="654994662">
      <w:bodyDiv w:val="1"/>
      <w:marLeft w:val="0"/>
      <w:marRight w:val="0"/>
      <w:marTop w:val="0"/>
      <w:marBottom w:val="0"/>
      <w:divBdr>
        <w:top w:val="none" w:sz="0" w:space="0" w:color="auto"/>
        <w:left w:val="none" w:sz="0" w:space="0" w:color="auto"/>
        <w:bottom w:val="none" w:sz="0" w:space="0" w:color="auto"/>
        <w:right w:val="none" w:sz="0" w:space="0" w:color="auto"/>
      </w:divBdr>
    </w:div>
    <w:div w:id="663822982">
      <w:bodyDiv w:val="1"/>
      <w:marLeft w:val="0"/>
      <w:marRight w:val="0"/>
      <w:marTop w:val="0"/>
      <w:marBottom w:val="0"/>
      <w:divBdr>
        <w:top w:val="none" w:sz="0" w:space="0" w:color="auto"/>
        <w:left w:val="none" w:sz="0" w:space="0" w:color="auto"/>
        <w:bottom w:val="none" w:sz="0" w:space="0" w:color="auto"/>
        <w:right w:val="none" w:sz="0" w:space="0" w:color="auto"/>
      </w:divBdr>
    </w:div>
    <w:div w:id="689990134">
      <w:bodyDiv w:val="1"/>
      <w:marLeft w:val="0"/>
      <w:marRight w:val="0"/>
      <w:marTop w:val="0"/>
      <w:marBottom w:val="0"/>
      <w:divBdr>
        <w:top w:val="none" w:sz="0" w:space="0" w:color="auto"/>
        <w:left w:val="none" w:sz="0" w:space="0" w:color="auto"/>
        <w:bottom w:val="none" w:sz="0" w:space="0" w:color="auto"/>
        <w:right w:val="none" w:sz="0" w:space="0" w:color="auto"/>
      </w:divBdr>
    </w:div>
    <w:div w:id="704332922">
      <w:bodyDiv w:val="1"/>
      <w:marLeft w:val="0"/>
      <w:marRight w:val="0"/>
      <w:marTop w:val="0"/>
      <w:marBottom w:val="0"/>
      <w:divBdr>
        <w:top w:val="none" w:sz="0" w:space="0" w:color="auto"/>
        <w:left w:val="none" w:sz="0" w:space="0" w:color="auto"/>
        <w:bottom w:val="none" w:sz="0" w:space="0" w:color="auto"/>
        <w:right w:val="none" w:sz="0" w:space="0" w:color="auto"/>
      </w:divBdr>
    </w:div>
    <w:div w:id="704598453">
      <w:bodyDiv w:val="1"/>
      <w:marLeft w:val="0"/>
      <w:marRight w:val="0"/>
      <w:marTop w:val="0"/>
      <w:marBottom w:val="0"/>
      <w:divBdr>
        <w:top w:val="none" w:sz="0" w:space="0" w:color="auto"/>
        <w:left w:val="none" w:sz="0" w:space="0" w:color="auto"/>
        <w:bottom w:val="none" w:sz="0" w:space="0" w:color="auto"/>
        <w:right w:val="none" w:sz="0" w:space="0" w:color="auto"/>
      </w:divBdr>
    </w:div>
    <w:div w:id="751706166">
      <w:bodyDiv w:val="1"/>
      <w:marLeft w:val="0"/>
      <w:marRight w:val="0"/>
      <w:marTop w:val="0"/>
      <w:marBottom w:val="0"/>
      <w:divBdr>
        <w:top w:val="none" w:sz="0" w:space="0" w:color="auto"/>
        <w:left w:val="none" w:sz="0" w:space="0" w:color="auto"/>
        <w:bottom w:val="none" w:sz="0" w:space="0" w:color="auto"/>
        <w:right w:val="none" w:sz="0" w:space="0" w:color="auto"/>
      </w:divBdr>
    </w:div>
    <w:div w:id="763039285">
      <w:bodyDiv w:val="1"/>
      <w:marLeft w:val="0"/>
      <w:marRight w:val="0"/>
      <w:marTop w:val="0"/>
      <w:marBottom w:val="0"/>
      <w:divBdr>
        <w:top w:val="none" w:sz="0" w:space="0" w:color="auto"/>
        <w:left w:val="none" w:sz="0" w:space="0" w:color="auto"/>
        <w:bottom w:val="none" w:sz="0" w:space="0" w:color="auto"/>
        <w:right w:val="none" w:sz="0" w:space="0" w:color="auto"/>
      </w:divBdr>
    </w:div>
    <w:div w:id="773399040">
      <w:bodyDiv w:val="1"/>
      <w:marLeft w:val="0"/>
      <w:marRight w:val="0"/>
      <w:marTop w:val="0"/>
      <w:marBottom w:val="0"/>
      <w:divBdr>
        <w:top w:val="none" w:sz="0" w:space="0" w:color="auto"/>
        <w:left w:val="none" w:sz="0" w:space="0" w:color="auto"/>
        <w:bottom w:val="none" w:sz="0" w:space="0" w:color="auto"/>
        <w:right w:val="none" w:sz="0" w:space="0" w:color="auto"/>
      </w:divBdr>
    </w:div>
    <w:div w:id="799106505">
      <w:bodyDiv w:val="1"/>
      <w:marLeft w:val="0"/>
      <w:marRight w:val="0"/>
      <w:marTop w:val="0"/>
      <w:marBottom w:val="0"/>
      <w:divBdr>
        <w:top w:val="none" w:sz="0" w:space="0" w:color="auto"/>
        <w:left w:val="none" w:sz="0" w:space="0" w:color="auto"/>
        <w:bottom w:val="none" w:sz="0" w:space="0" w:color="auto"/>
        <w:right w:val="none" w:sz="0" w:space="0" w:color="auto"/>
      </w:divBdr>
    </w:div>
    <w:div w:id="801536102">
      <w:bodyDiv w:val="1"/>
      <w:marLeft w:val="0"/>
      <w:marRight w:val="0"/>
      <w:marTop w:val="0"/>
      <w:marBottom w:val="0"/>
      <w:divBdr>
        <w:top w:val="none" w:sz="0" w:space="0" w:color="auto"/>
        <w:left w:val="none" w:sz="0" w:space="0" w:color="auto"/>
        <w:bottom w:val="none" w:sz="0" w:space="0" w:color="auto"/>
        <w:right w:val="none" w:sz="0" w:space="0" w:color="auto"/>
      </w:divBdr>
    </w:div>
    <w:div w:id="804006829">
      <w:bodyDiv w:val="1"/>
      <w:marLeft w:val="0"/>
      <w:marRight w:val="0"/>
      <w:marTop w:val="0"/>
      <w:marBottom w:val="0"/>
      <w:divBdr>
        <w:top w:val="none" w:sz="0" w:space="0" w:color="auto"/>
        <w:left w:val="none" w:sz="0" w:space="0" w:color="auto"/>
        <w:bottom w:val="none" w:sz="0" w:space="0" w:color="auto"/>
        <w:right w:val="none" w:sz="0" w:space="0" w:color="auto"/>
      </w:divBdr>
    </w:div>
    <w:div w:id="808983179">
      <w:bodyDiv w:val="1"/>
      <w:marLeft w:val="0"/>
      <w:marRight w:val="0"/>
      <w:marTop w:val="0"/>
      <w:marBottom w:val="0"/>
      <w:divBdr>
        <w:top w:val="none" w:sz="0" w:space="0" w:color="auto"/>
        <w:left w:val="none" w:sz="0" w:space="0" w:color="auto"/>
        <w:bottom w:val="none" w:sz="0" w:space="0" w:color="auto"/>
        <w:right w:val="none" w:sz="0" w:space="0" w:color="auto"/>
      </w:divBdr>
    </w:div>
    <w:div w:id="810095845">
      <w:bodyDiv w:val="1"/>
      <w:marLeft w:val="0"/>
      <w:marRight w:val="0"/>
      <w:marTop w:val="0"/>
      <w:marBottom w:val="0"/>
      <w:divBdr>
        <w:top w:val="none" w:sz="0" w:space="0" w:color="auto"/>
        <w:left w:val="none" w:sz="0" w:space="0" w:color="auto"/>
        <w:bottom w:val="none" w:sz="0" w:space="0" w:color="auto"/>
        <w:right w:val="none" w:sz="0" w:space="0" w:color="auto"/>
      </w:divBdr>
    </w:div>
    <w:div w:id="819612335">
      <w:bodyDiv w:val="1"/>
      <w:marLeft w:val="0"/>
      <w:marRight w:val="0"/>
      <w:marTop w:val="0"/>
      <w:marBottom w:val="0"/>
      <w:divBdr>
        <w:top w:val="none" w:sz="0" w:space="0" w:color="auto"/>
        <w:left w:val="none" w:sz="0" w:space="0" w:color="auto"/>
        <w:bottom w:val="none" w:sz="0" w:space="0" w:color="auto"/>
        <w:right w:val="none" w:sz="0" w:space="0" w:color="auto"/>
      </w:divBdr>
    </w:div>
    <w:div w:id="825511655">
      <w:bodyDiv w:val="1"/>
      <w:marLeft w:val="0"/>
      <w:marRight w:val="0"/>
      <w:marTop w:val="0"/>
      <w:marBottom w:val="0"/>
      <w:divBdr>
        <w:top w:val="none" w:sz="0" w:space="0" w:color="auto"/>
        <w:left w:val="none" w:sz="0" w:space="0" w:color="auto"/>
        <w:bottom w:val="none" w:sz="0" w:space="0" w:color="auto"/>
        <w:right w:val="none" w:sz="0" w:space="0" w:color="auto"/>
      </w:divBdr>
    </w:div>
    <w:div w:id="826021215">
      <w:bodyDiv w:val="1"/>
      <w:marLeft w:val="0"/>
      <w:marRight w:val="0"/>
      <w:marTop w:val="0"/>
      <w:marBottom w:val="0"/>
      <w:divBdr>
        <w:top w:val="none" w:sz="0" w:space="0" w:color="auto"/>
        <w:left w:val="none" w:sz="0" w:space="0" w:color="auto"/>
        <w:bottom w:val="none" w:sz="0" w:space="0" w:color="auto"/>
        <w:right w:val="none" w:sz="0" w:space="0" w:color="auto"/>
      </w:divBdr>
    </w:div>
    <w:div w:id="837114553">
      <w:bodyDiv w:val="1"/>
      <w:marLeft w:val="0"/>
      <w:marRight w:val="0"/>
      <w:marTop w:val="0"/>
      <w:marBottom w:val="0"/>
      <w:divBdr>
        <w:top w:val="none" w:sz="0" w:space="0" w:color="auto"/>
        <w:left w:val="none" w:sz="0" w:space="0" w:color="auto"/>
        <w:bottom w:val="none" w:sz="0" w:space="0" w:color="auto"/>
        <w:right w:val="none" w:sz="0" w:space="0" w:color="auto"/>
      </w:divBdr>
    </w:div>
    <w:div w:id="851072970">
      <w:bodyDiv w:val="1"/>
      <w:marLeft w:val="0"/>
      <w:marRight w:val="0"/>
      <w:marTop w:val="0"/>
      <w:marBottom w:val="0"/>
      <w:divBdr>
        <w:top w:val="none" w:sz="0" w:space="0" w:color="auto"/>
        <w:left w:val="none" w:sz="0" w:space="0" w:color="auto"/>
        <w:bottom w:val="none" w:sz="0" w:space="0" w:color="auto"/>
        <w:right w:val="none" w:sz="0" w:space="0" w:color="auto"/>
      </w:divBdr>
    </w:div>
    <w:div w:id="854802574">
      <w:bodyDiv w:val="1"/>
      <w:marLeft w:val="0"/>
      <w:marRight w:val="0"/>
      <w:marTop w:val="0"/>
      <w:marBottom w:val="0"/>
      <w:divBdr>
        <w:top w:val="none" w:sz="0" w:space="0" w:color="auto"/>
        <w:left w:val="none" w:sz="0" w:space="0" w:color="auto"/>
        <w:bottom w:val="none" w:sz="0" w:space="0" w:color="auto"/>
        <w:right w:val="none" w:sz="0" w:space="0" w:color="auto"/>
      </w:divBdr>
    </w:div>
    <w:div w:id="861211450">
      <w:bodyDiv w:val="1"/>
      <w:marLeft w:val="0"/>
      <w:marRight w:val="0"/>
      <w:marTop w:val="0"/>
      <w:marBottom w:val="0"/>
      <w:divBdr>
        <w:top w:val="none" w:sz="0" w:space="0" w:color="auto"/>
        <w:left w:val="none" w:sz="0" w:space="0" w:color="auto"/>
        <w:bottom w:val="none" w:sz="0" w:space="0" w:color="auto"/>
        <w:right w:val="none" w:sz="0" w:space="0" w:color="auto"/>
      </w:divBdr>
    </w:div>
    <w:div w:id="871115049">
      <w:bodyDiv w:val="1"/>
      <w:marLeft w:val="0"/>
      <w:marRight w:val="0"/>
      <w:marTop w:val="0"/>
      <w:marBottom w:val="0"/>
      <w:divBdr>
        <w:top w:val="none" w:sz="0" w:space="0" w:color="auto"/>
        <w:left w:val="none" w:sz="0" w:space="0" w:color="auto"/>
        <w:bottom w:val="none" w:sz="0" w:space="0" w:color="auto"/>
        <w:right w:val="none" w:sz="0" w:space="0" w:color="auto"/>
      </w:divBdr>
    </w:div>
    <w:div w:id="871264713">
      <w:bodyDiv w:val="1"/>
      <w:marLeft w:val="0"/>
      <w:marRight w:val="0"/>
      <w:marTop w:val="0"/>
      <w:marBottom w:val="0"/>
      <w:divBdr>
        <w:top w:val="none" w:sz="0" w:space="0" w:color="auto"/>
        <w:left w:val="none" w:sz="0" w:space="0" w:color="auto"/>
        <w:bottom w:val="none" w:sz="0" w:space="0" w:color="auto"/>
        <w:right w:val="none" w:sz="0" w:space="0" w:color="auto"/>
      </w:divBdr>
    </w:div>
    <w:div w:id="874541826">
      <w:bodyDiv w:val="1"/>
      <w:marLeft w:val="0"/>
      <w:marRight w:val="0"/>
      <w:marTop w:val="0"/>
      <w:marBottom w:val="0"/>
      <w:divBdr>
        <w:top w:val="none" w:sz="0" w:space="0" w:color="auto"/>
        <w:left w:val="none" w:sz="0" w:space="0" w:color="auto"/>
        <w:bottom w:val="none" w:sz="0" w:space="0" w:color="auto"/>
        <w:right w:val="none" w:sz="0" w:space="0" w:color="auto"/>
      </w:divBdr>
    </w:div>
    <w:div w:id="896010688">
      <w:bodyDiv w:val="1"/>
      <w:marLeft w:val="0"/>
      <w:marRight w:val="0"/>
      <w:marTop w:val="0"/>
      <w:marBottom w:val="0"/>
      <w:divBdr>
        <w:top w:val="none" w:sz="0" w:space="0" w:color="auto"/>
        <w:left w:val="none" w:sz="0" w:space="0" w:color="auto"/>
        <w:bottom w:val="none" w:sz="0" w:space="0" w:color="auto"/>
        <w:right w:val="none" w:sz="0" w:space="0" w:color="auto"/>
      </w:divBdr>
    </w:div>
    <w:div w:id="898714275">
      <w:bodyDiv w:val="1"/>
      <w:marLeft w:val="0"/>
      <w:marRight w:val="0"/>
      <w:marTop w:val="0"/>
      <w:marBottom w:val="0"/>
      <w:divBdr>
        <w:top w:val="none" w:sz="0" w:space="0" w:color="auto"/>
        <w:left w:val="none" w:sz="0" w:space="0" w:color="auto"/>
        <w:bottom w:val="none" w:sz="0" w:space="0" w:color="auto"/>
        <w:right w:val="none" w:sz="0" w:space="0" w:color="auto"/>
      </w:divBdr>
    </w:div>
    <w:div w:id="908148787">
      <w:bodyDiv w:val="1"/>
      <w:marLeft w:val="0"/>
      <w:marRight w:val="0"/>
      <w:marTop w:val="0"/>
      <w:marBottom w:val="0"/>
      <w:divBdr>
        <w:top w:val="none" w:sz="0" w:space="0" w:color="auto"/>
        <w:left w:val="none" w:sz="0" w:space="0" w:color="auto"/>
        <w:bottom w:val="none" w:sz="0" w:space="0" w:color="auto"/>
        <w:right w:val="none" w:sz="0" w:space="0" w:color="auto"/>
      </w:divBdr>
    </w:div>
    <w:div w:id="917253513">
      <w:bodyDiv w:val="1"/>
      <w:marLeft w:val="0"/>
      <w:marRight w:val="0"/>
      <w:marTop w:val="0"/>
      <w:marBottom w:val="0"/>
      <w:divBdr>
        <w:top w:val="none" w:sz="0" w:space="0" w:color="auto"/>
        <w:left w:val="none" w:sz="0" w:space="0" w:color="auto"/>
        <w:bottom w:val="none" w:sz="0" w:space="0" w:color="auto"/>
        <w:right w:val="none" w:sz="0" w:space="0" w:color="auto"/>
      </w:divBdr>
    </w:div>
    <w:div w:id="917399686">
      <w:bodyDiv w:val="1"/>
      <w:marLeft w:val="0"/>
      <w:marRight w:val="0"/>
      <w:marTop w:val="0"/>
      <w:marBottom w:val="0"/>
      <w:divBdr>
        <w:top w:val="none" w:sz="0" w:space="0" w:color="auto"/>
        <w:left w:val="none" w:sz="0" w:space="0" w:color="auto"/>
        <w:bottom w:val="none" w:sz="0" w:space="0" w:color="auto"/>
        <w:right w:val="none" w:sz="0" w:space="0" w:color="auto"/>
      </w:divBdr>
    </w:div>
    <w:div w:id="931358667">
      <w:bodyDiv w:val="1"/>
      <w:marLeft w:val="0"/>
      <w:marRight w:val="0"/>
      <w:marTop w:val="0"/>
      <w:marBottom w:val="0"/>
      <w:divBdr>
        <w:top w:val="none" w:sz="0" w:space="0" w:color="auto"/>
        <w:left w:val="none" w:sz="0" w:space="0" w:color="auto"/>
        <w:bottom w:val="none" w:sz="0" w:space="0" w:color="auto"/>
        <w:right w:val="none" w:sz="0" w:space="0" w:color="auto"/>
      </w:divBdr>
    </w:div>
    <w:div w:id="935094127">
      <w:bodyDiv w:val="1"/>
      <w:marLeft w:val="0"/>
      <w:marRight w:val="0"/>
      <w:marTop w:val="0"/>
      <w:marBottom w:val="0"/>
      <w:divBdr>
        <w:top w:val="none" w:sz="0" w:space="0" w:color="auto"/>
        <w:left w:val="none" w:sz="0" w:space="0" w:color="auto"/>
        <w:bottom w:val="none" w:sz="0" w:space="0" w:color="auto"/>
        <w:right w:val="none" w:sz="0" w:space="0" w:color="auto"/>
      </w:divBdr>
    </w:div>
    <w:div w:id="944113672">
      <w:bodyDiv w:val="1"/>
      <w:marLeft w:val="0"/>
      <w:marRight w:val="0"/>
      <w:marTop w:val="0"/>
      <w:marBottom w:val="0"/>
      <w:divBdr>
        <w:top w:val="none" w:sz="0" w:space="0" w:color="auto"/>
        <w:left w:val="none" w:sz="0" w:space="0" w:color="auto"/>
        <w:bottom w:val="none" w:sz="0" w:space="0" w:color="auto"/>
        <w:right w:val="none" w:sz="0" w:space="0" w:color="auto"/>
      </w:divBdr>
    </w:div>
    <w:div w:id="966543656">
      <w:bodyDiv w:val="1"/>
      <w:marLeft w:val="0"/>
      <w:marRight w:val="0"/>
      <w:marTop w:val="0"/>
      <w:marBottom w:val="0"/>
      <w:divBdr>
        <w:top w:val="none" w:sz="0" w:space="0" w:color="auto"/>
        <w:left w:val="none" w:sz="0" w:space="0" w:color="auto"/>
        <w:bottom w:val="none" w:sz="0" w:space="0" w:color="auto"/>
        <w:right w:val="none" w:sz="0" w:space="0" w:color="auto"/>
      </w:divBdr>
    </w:div>
    <w:div w:id="970862461">
      <w:bodyDiv w:val="1"/>
      <w:marLeft w:val="0"/>
      <w:marRight w:val="0"/>
      <w:marTop w:val="0"/>
      <w:marBottom w:val="0"/>
      <w:divBdr>
        <w:top w:val="none" w:sz="0" w:space="0" w:color="auto"/>
        <w:left w:val="none" w:sz="0" w:space="0" w:color="auto"/>
        <w:bottom w:val="none" w:sz="0" w:space="0" w:color="auto"/>
        <w:right w:val="none" w:sz="0" w:space="0" w:color="auto"/>
      </w:divBdr>
    </w:div>
    <w:div w:id="972708567">
      <w:bodyDiv w:val="1"/>
      <w:marLeft w:val="0"/>
      <w:marRight w:val="0"/>
      <w:marTop w:val="0"/>
      <w:marBottom w:val="0"/>
      <w:divBdr>
        <w:top w:val="none" w:sz="0" w:space="0" w:color="auto"/>
        <w:left w:val="none" w:sz="0" w:space="0" w:color="auto"/>
        <w:bottom w:val="none" w:sz="0" w:space="0" w:color="auto"/>
        <w:right w:val="none" w:sz="0" w:space="0" w:color="auto"/>
      </w:divBdr>
    </w:div>
    <w:div w:id="979648610">
      <w:bodyDiv w:val="1"/>
      <w:marLeft w:val="0"/>
      <w:marRight w:val="0"/>
      <w:marTop w:val="0"/>
      <w:marBottom w:val="0"/>
      <w:divBdr>
        <w:top w:val="none" w:sz="0" w:space="0" w:color="auto"/>
        <w:left w:val="none" w:sz="0" w:space="0" w:color="auto"/>
        <w:bottom w:val="none" w:sz="0" w:space="0" w:color="auto"/>
        <w:right w:val="none" w:sz="0" w:space="0" w:color="auto"/>
      </w:divBdr>
      <w:divsChild>
        <w:div w:id="702247155">
          <w:marLeft w:val="-115"/>
          <w:marRight w:val="0"/>
          <w:marTop w:val="0"/>
          <w:marBottom w:val="0"/>
          <w:divBdr>
            <w:top w:val="none" w:sz="0" w:space="0" w:color="auto"/>
            <w:left w:val="none" w:sz="0" w:space="0" w:color="auto"/>
            <w:bottom w:val="none" w:sz="0" w:space="0" w:color="auto"/>
            <w:right w:val="none" w:sz="0" w:space="0" w:color="auto"/>
          </w:divBdr>
        </w:div>
      </w:divsChild>
    </w:div>
    <w:div w:id="985352556">
      <w:bodyDiv w:val="1"/>
      <w:marLeft w:val="0"/>
      <w:marRight w:val="0"/>
      <w:marTop w:val="0"/>
      <w:marBottom w:val="0"/>
      <w:divBdr>
        <w:top w:val="none" w:sz="0" w:space="0" w:color="auto"/>
        <w:left w:val="none" w:sz="0" w:space="0" w:color="auto"/>
        <w:bottom w:val="none" w:sz="0" w:space="0" w:color="auto"/>
        <w:right w:val="none" w:sz="0" w:space="0" w:color="auto"/>
      </w:divBdr>
    </w:div>
    <w:div w:id="986789291">
      <w:bodyDiv w:val="1"/>
      <w:marLeft w:val="0"/>
      <w:marRight w:val="0"/>
      <w:marTop w:val="0"/>
      <w:marBottom w:val="0"/>
      <w:divBdr>
        <w:top w:val="none" w:sz="0" w:space="0" w:color="auto"/>
        <w:left w:val="none" w:sz="0" w:space="0" w:color="auto"/>
        <w:bottom w:val="none" w:sz="0" w:space="0" w:color="auto"/>
        <w:right w:val="none" w:sz="0" w:space="0" w:color="auto"/>
      </w:divBdr>
    </w:div>
    <w:div w:id="1004670579">
      <w:bodyDiv w:val="1"/>
      <w:marLeft w:val="0"/>
      <w:marRight w:val="0"/>
      <w:marTop w:val="0"/>
      <w:marBottom w:val="0"/>
      <w:divBdr>
        <w:top w:val="none" w:sz="0" w:space="0" w:color="auto"/>
        <w:left w:val="none" w:sz="0" w:space="0" w:color="auto"/>
        <w:bottom w:val="none" w:sz="0" w:space="0" w:color="auto"/>
        <w:right w:val="none" w:sz="0" w:space="0" w:color="auto"/>
      </w:divBdr>
    </w:div>
    <w:div w:id="1019162033">
      <w:bodyDiv w:val="1"/>
      <w:marLeft w:val="0"/>
      <w:marRight w:val="0"/>
      <w:marTop w:val="0"/>
      <w:marBottom w:val="0"/>
      <w:divBdr>
        <w:top w:val="none" w:sz="0" w:space="0" w:color="auto"/>
        <w:left w:val="none" w:sz="0" w:space="0" w:color="auto"/>
        <w:bottom w:val="none" w:sz="0" w:space="0" w:color="auto"/>
        <w:right w:val="none" w:sz="0" w:space="0" w:color="auto"/>
      </w:divBdr>
    </w:div>
    <w:div w:id="1023047225">
      <w:bodyDiv w:val="1"/>
      <w:marLeft w:val="0"/>
      <w:marRight w:val="0"/>
      <w:marTop w:val="0"/>
      <w:marBottom w:val="0"/>
      <w:divBdr>
        <w:top w:val="none" w:sz="0" w:space="0" w:color="auto"/>
        <w:left w:val="none" w:sz="0" w:space="0" w:color="auto"/>
        <w:bottom w:val="none" w:sz="0" w:space="0" w:color="auto"/>
        <w:right w:val="none" w:sz="0" w:space="0" w:color="auto"/>
      </w:divBdr>
    </w:div>
    <w:div w:id="1023632713">
      <w:bodyDiv w:val="1"/>
      <w:marLeft w:val="0"/>
      <w:marRight w:val="0"/>
      <w:marTop w:val="0"/>
      <w:marBottom w:val="0"/>
      <w:divBdr>
        <w:top w:val="none" w:sz="0" w:space="0" w:color="auto"/>
        <w:left w:val="none" w:sz="0" w:space="0" w:color="auto"/>
        <w:bottom w:val="none" w:sz="0" w:space="0" w:color="auto"/>
        <w:right w:val="none" w:sz="0" w:space="0" w:color="auto"/>
      </w:divBdr>
    </w:div>
    <w:div w:id="1024750332">
      <w:bodyDiv w:val="1"/>
      <w:marLeft w:val="0"/>
      <w:marRight w:val="0"/>
      <w:marTop w:val="0"/>
      <w:marBottom w:val="0"/>
      <w:divBdr>
        <w:top w:val="none" w:sz="0" w:space="0" w:color="auto"/>
        <w:left w:val="none" w:sz="0" w:space="0" w:color="auto"/>
        <w:bottom w:val="none" w:sz="0" w:space="0" w:color="auto"/>
        <w:right w:val="none" w:sz="0" w:space="0" w:color="auto"/>
      </w:divBdr>
      <w:divsChild>
        <w:div w:id="1802531152">
          <w:marLeft w:val="0"/>
          <w:marRight w:val="0"/>
          <w:marTop w:val="0"/>
          <w:marBottom w:val="0"/>
          <w:divBdr>
            <w:top w:val="none" w:sz="0" w:space="0" w:color="auto"/>
            <w:left w:val="none" w:sz="0" w:space="0" w:color="auto"/>
            <w:bottom w:val="none" w:sz="0" w:space="0" w:color="auto"/>
            <w:right w:val="none" w:sz="0" w:space="0" w:color="auto"/>
          </w:divBdr>
        </w:div>
      </w:divsChild>
    </w:div>
    <w:div w:id="1032222172">
      <w:bodyDiv w:val="1"/>
      <w:marLeft w:val="0"/>
      <w:marRight w:val="0"/>
      <w:marTop w:val="0"/>
      <w:marBottom w:val="0"/>
      <w:divBdr>
        <w:top w:val="none" w:sz="0" w:space="0" w:color="auto"/>
        <w:left w:val="none" w:sz="0" w:space="0" w:color="auto"/>
        <w:bottom w:val="none" w:sz="0" w:space="0" w:color="auto"/>
        <w:right w:val="none" w:sz="0" w:space="0" w:color="auto"/>
      </w:divBdr>
    </w:div>
    <w:div w:id="1041173695">
      <w:bodyDiv w:val="1"/>
      <w:marLeft w:val="0"/>
      <w:marRight w:val="0"/>
      <w:marTop w:val="0"/>
      <w:marBottom w:val="0"/>
      <w:divBdr>
        <w:top w:val="none" w:sz="0" w:space="0" w:color="auto"/>
        <w:left w:val="none" w:sz="0" w:space="0" w:color="auto"/>
        <w:bottom w:val="none" w:sz="0" w:space="0" w:color="auto"/>
        <w:right w:val="none" w:sz="0" w:space="0" w:color="auto"/>
      </w:divBdr>
    </w:div>
    <w:div w:id="1047989637">
      <w:bodyDiv w:val="1"/>
      <w:marLeft w:val="0"/>
      <w:marRight w:val="0"/>
      <w:marTop w:val="0"/>
      <w:marBottom w:val="0"/>
      <w:divBdr>
        <w:top w:val="none" w:sz="0" w:space="0" w:color="auto"/>
        <w:left w:val="none" w:sz="0" w:space="0" w:color="auto"/>
        <w:bottom w:val="none" w:sz="0" w:space="0" w:color="auto"/>
        <w:right w:val="none" w:sz="0" w:space="0" w:color="auto"/>
      </w:divBdr>
      <w:divsChild>
        <w:div w:id="2137285083">
          <w:marLeft w:val="0"/>
          <w:marRight w:val="0"/>
          <w:marTop w:val="0"/>
          <w:marBottom w:val="0"/>
          <w:divBdr>
            <w:top w:val="none" w:sz="0" w:space="0" w:color="auto"/>
            <w:left w:val="none" w:sz="0" w:space="0" w:color="auto"/>
            <w:bottom w:val="none" w:sz="0" w:space="0" w:color="auto"/>
            <w:right w:val="none" w:sz="0" w:space="0" w:color="auto"/>
          </w:divBdr>
        </w:div>
      </w:divsChild>
    </w:div>
    <w:div w:id="1131095925">
      <w:bodyDiv w:val="1"/>
      <w:marLeft w:val="0"/>
      <w:marRight w:val="0"/>
      <w:marTop w:val="0"/>
      <w:marBottom w:val="0"/>
      <w:divBdr>
        <w:top w:val="none" w:sz="0" w:space="0" w:color="auto"/>
        <w:left w:val="none" w:sz="0" w:space="0" w:color="auto"/>
        <w:bottom w:val="none" w:sz="0" w:space="0" w:color="auto"/>
        <w:right w:val="none" w:sz="0" w:space="0" w:color="auto"/>
      </w:divBdr>
    </w:div>
    <w:div w:id="1140465143">
      <w:bodyDiv w:val="1"/>
      <w:marLeft w:val="0"/>
      <w:marRight w:val="0"/>
      <w:marTop w:val="0"/>
      <w:marBottom w:val="0"/>
      <w:divBdr>
        <w:top w:val="none" w:sz="0" w:space="0" w:color="auto"/>
        <w:left w:val="none" w:sz="0" w:space="0" w:color="auto"/>
        <w:bottom w:val="none" w:sz="0" w:space="0" w:color="auto"/>
        <w:right w:val="none" w:sz="0" w:space="0" w:color="auto"/>
      </w:divBdr>
    </w:div>
    <w:div w:id="1162815386">
      <w:bodyDiv w:val="1"/>
      <w:marLeft w:val="0"/>
      <w:marRight w:val="0"/>
      <w:marTop w:val="0"/>
      <w:marBottom w:val="0"/>
      <w:divBdr>
        <w:top w:val="none" w:sz="0" w:space="0" w:color="auto"/>
        <w:left w:val="none" w:sz="0" w:space="0" w:color="auto"/>
        <w:bottom w:val="none" w:sz="0" w:space="0" w:color="auto"/>
        <w:right w:val="none" w:sz="0" w:space="0" w:color="auto"/>
      </w:divBdr>
    </w:div>
    <w:div w:id="1163085169">
      <w:bodyDiv w:val="1"/>
      <w:marLeft w:val="0"/>
      <w:marRight w:val="0"/>
      <w:marTop w:val="0"/>
      <w:marBottom w:val="0"/>
      <w:divBdr>
        <w:top w:val="none" w:sz="0" w:space="0" w:color="auto"/>
        <w:left w:val="none" w:sz="0" w:space="0" w:color="auto"/>
        <w:bottom w:val="none" w:sz="0" w:space="0" w:color="auto"/>
        <w:right w:val="none" w:sz="0" w:space="0" w:color="auto"/>
      </w:divBdr>
    </w:div>
    <w:div w:id="1185512111">
      <w:bodyDiv w:val="1"/>
      <w:marLeft w:val="0"/>
      <w:marRight w:val="0"/>
      <w:marTop w:val="0"/>
      <w:marBottom w:val="0"/>
      <w:divBdr>
        <w:top w:val="none" w:sz="0" w:space="0" w:color="auto"/>
        <w:left w:val="none" w:sz="0" w:space="0" w:color="auto"/>
        <w:bottom w:val="none" w:sz="0" w:space="0" w:color="auto"/>
        <w:right w:val="none" w:sz="0" w:space="0" w:color="auto"/>
      </w:divBdr>
    </w:div>
    <w:div w:id="1213225811">
      <w:bodyDiv w:val="1"/>
      <w:marLeft w:val="0"/>
      <w:marRight w:val="0"/>
      <w:marTop w:val="0"/>
      <w:marBottom w:val="0"/>
      <w:divBdr>
        <w:top w:val="none" w:sz="0" w:space="0" w:color="auto"/>
        <w:left w:val="none" w:sz="0" w:space="0" w:color="auto"/>
        <w:bottom w:val="none" w:sz="0" w:space="0" w:color="auto"/>
        <w:right w:val="none" w:sz="0" w:space="0" w:color="auto"/>
      </w:divBdr>
    </w:div>
    <w:div w:id="1247416897">
      <w:bodyDiv w:val="1"/>
      <w:marLeft w:val="0"/>
      <w:marRight w:val="0"/>
      <w:marTop w:val="0"/>
      <w:marBottom w:val="0"/>
      <w:divBdr>
        <w:top w:val="none" w:sz="0" w:space="0" w:color="auto"/>
        <w:left w:val="none" w:sz="0" w:space="0" w:color="auto"/>
        <w:bottom w:val="none" w:sz="0" w:space="0" w:color="auto"/>
        <w:right w:val="none" w:sz="0" w:space="0" w:color="auto"/>
      </w:divBdr>
    </w:div>
    <w:div w:id="1249117968">
      <w:bodyDiv w:val="1"/>
      <w:marLeft w:val="0"/>
      <w:marRight w:val="0"/>
      <w:marTop w:val="0"/>
      <w:marBottom w:val="0"/>
      <w:divBdr>
        <w:top w:val="none" w:sz="0" w:space="0" w:color="auto"/>
        <w:left w:val="none" w:sz="0" w:space="0" w:color="auto"/>
        <w:bottom w:val="none" w:sz="0" w:space="0" w:color="auto"/>
        <w:right w:val="none" w:sz="0" w:space="0" w:color="auto"/>
      </w:divBdr>
    </w:div>
    <w:div w:id="1284655315">
      <w:bodyDiv w:val="1"/>
      <w:marLeft w:val="0"/>
      <w:marRight w:val="0"/>
      <w:marTop w:val="0"/>
      <w:marBottom w:val="0"/>
      <w:divBdr>
        <w:top w:val="none" w:sz="0" w:space="0" w:color="auto"/>
        <w:left w:val="none" w:sz="0" w:space="0" w:color="auto"/>
        <w:bottom w:val="none" w:sz="0" w:space="0" w:color="auto"/>
        <w:right w:val="none" w:sz="0" w:space="0" w:color="auto"/>
      </w:divBdr>
    </w:div>
    <w:div w:id="1289892631">
      <w:bodyDiv w:val="1"/>
      <w:marLeft w:val="0"/>
      <w:marRight w:val="0"/>
      <w:marTop w:val="0"/>
      <w:marBottom w:val="0"/>
      <w:divBdr>
        <w:top w:val="none" w:sz="0" w:space="0" w:color="auto"/>
        <w:left w:val="none" w:sz="0" w:space="0" w:color="auto"/>
        <w:bottom w:val="none" w:sz="0" w:space="0" w:color="auto"/>
        <w:right w:val="none" w:sz="0" w:space="0" w:color="auto"/>
      </w:divBdr>
    </w:div>
    <w:div w:id="1331059793">
      <w:bodyDiv w:val="1"/>
      <w:marLeft w:val="0"/>
      <w:marRight w:val="0"/>
      <w:marTop w:val="0"/>
      <w:marBottom w:val="0"/>
      <w:divBdr>
        <w:top w:val="none" w:sz="0" w:space="0" w:color="auto"/>
        <w:left w:val="none" w:sz="0" w:space="0" w:color="auto"/>
        <w:bottom w:val="none" w:sz="0" w:space="0" w:color="auto"/>
        <w:right w:val="none" w:sz="0" w:space="0" w:color="auto"/>
      </w:divBdr>
    </w:div>
    <w:div w:id="1336572701">
      <w:bodyDiv w:val="1"/>
      <w:marLeft w:val="0"/>
      <w:marRight w:val="0"/>
      <w:marTop w:val="0"/>
      <w:marBottom w:val="0"/>
      <w:divBdr>
        <w:top w:val="none" w:sz="0" w:space="0" w:color="auto"/>
        <w:left w:val="none" w:sz="0" w:space="0" w:color="auto"/>
        <w:bottom w:val="none" w:sz="0" w:space="0" w:color="auto"/>
        <w:right w:val="none" w:sz="0" w:space="0" w:color="auto"/>
      </w:divBdr>
    </w:div>
    <w:div w:id="1361274520">
      <w:bodyDiv w:val="1"/>
      <w:marLeft w:val="0"/>
      <w:marRight w:val="0"/>
      <w:marTop w:val="0"/>
      <w:marBottom w:val="0"/>
      <w:divBdr>
        <w:top w:val="none" w:sz="0" w:space="0" w:color="auto"/>
        <w:left w:val="none" w:sz="0" w:space="0" w:color="auto"/>
        <w:bottom w:val="none" w:sz="0" w:space="0" w:color="auto"/>
        <w:right w:val="none" w:sz="0" w:space="0" w:color="auto"/>
      </w:divBdr>
    </w:div>
    <w:div w:id="1364095109">
      <w:bodyDiv w:val="1"/>
      <w:marLeft w:val="0"/>
      <w:marRight w:val="0"/>
      <w:marTop w:val="0"/>
      <w:marBottom w:val="0"/>
      <w:divBdr>
        <w:top w:val="none" w:sz="0" w:space="0" w:color="auto"/>
        <w:left w:val="none" w:sz="0" w:space="0" w:color="auto"/>
        <w:bottom w:val="none" w:sz="0" w:space="0" w:color="auto"/>
        <w:right w:val="none" w:sz="0" w:space="0" w:color="auto"/>
      </w:divBdr>
    </w:div>
    <w:div w:id="1367607062">
      <w:bodyDiv w:val="1"/>
      <w:marLeft w:val="0"/>
      <w:marRight w:val="0"/>
      <w:marTop w:val="0"/>
      <w:marBottom w:val="0"/>
      <w:divBdr>
        <w:top w:val="none" w:sz="0" w:space="0" w:color="auto"/>
        <w:left w:val="none" w:sz="0" w:space="0" w:color="auto"/>
        <w:bottom w:val="none" w:sz="0" w:space="0" w:color="auto"/>
        <w:right w:val="none" w:sz="0" w:space="0" w:color="auto"/>
      </w:divBdr>
    </w:div>
    <w:div w:id="1370686892">
      <w:bodyDiv w:val="1"/>
      <w:marLeft w:val="0"/>
      <w:marRight w:val="0"/>
      <w:marTop w:val="0"/>
      <w:marBottom w:val="0"/>
      <w:divBdr>
        <w:top w:val="none" w:sz="0" w:space="0" w:color="auto"/>
        <w:left w:val="none" w:sz="0" w:space="0" w:color="auto"/>
        <w:bottom w:val="none" w:sz="0" w:space="0" w:color="auto"/>
        <w:right w:val="none" w:sz="0" w:space="0" w:color="auto"/>
      </w:divBdr>
    </w:div>
    <w:div w:id="1380933439">
      <w:bodyDiv w:val="1"/>
      <w:marLeft w:val="0"/>
      <w:marRight w:val="0"/>
      <w:marTop w:val="0"/>
      <w:marBottom w:val="0"/>
      <w:divBdr>
        <w:top w:val="none" w:sz="0" w:space="0" w:color="auto"/>
        <w:left w:val="none" w:sz="0" w:space="0" w:color="auto"/>
        <w:bottom w:val="none" w:sz="0" w:space="0" w:color="auto"/>
        <w:right w:val="none" w:sz="0" w:space="0" w:color="auto"/>
      </w:divBdr>
    </w:div>
    <w:div w:id="1385760447">
      <w:bodyDiv w:val="1"/>
      <w:marLeft w:val="0"/>
      <w:marRight w:val="0"/>
      <w:marTop w:val="0"/>
      <w:marBottom w:val="0"/>
      <w:divBdr>
        <w:top w:val="none" w:sz="0" w:space="0" w:color="auto"/>
        <w:left w:val="none" w:sz="0" w:space="0" w:color="auto"/>
        <w:bottom w:val="none" w:sz="0" w:space="0" w:color="auto"/>
        <w:right w:val="none" w:sz="0" w:space="0" w:color="auto"/>
      </w:divBdr>
    </w:div>
    <w:div w:id="1437869513">
      <w:bodyDiv w:val="1"/>
      <w:marLeft w:val="0"/>
      <w:marRight w:val="0"/>
      <w:marTop w:val="0"/>
      <w:marBottom w:val="0"/>
      <w:divBdr>
        <w:top w:val="none" w:sz="0" w:space="0" w:color="auto"/>
        <w:left w:val="none" w:sz="0" w:space="0" w:color="auto"/>
        <w:bottom w:val="none" w:sz="0" w:space="0" w:color="auto"/>
        <w:right w:val="none" w:sz="0" w:space="0" w:color="auto"/>
      </w:divBdr>
    </w:div>
    <w:div w:id="1444838887">
      <w:bodyDiv w:val="1"/>
      <w:marLeft w:val="0"/>
      <w:marRight w:val="0"/>
      <w:marTop w:val="0"/>
      <w:marBottom w:val="0"/>
      <w:divBdr>
        <w:top w:val="none" w:sz="0" w:space="0" w:color="auto"/>
        <w:left w:val="none" w:sz="0" w:space="0" w:color="auto"/>
        <w:bottom w:val="none" w:sz="0" w:space="0" w:color="auto"/>
        <w:right w:val="none" w:sz="0" w:space="0" w:color="auto"/>
      </w:divBdr>
    </w:div>
    <w:div w:id="1452016250">
      <w:bodyDiv w:val="1"/>
      <w:marLeft w:val="0"/>
      <w:marRight w:val="0"/>
      <w:marTop w:val="0"/>
      <w:marBottom w:val="0"/>
      <w:divBdr>
        <w:top w:val="none" w:sz="0" w:space="0" w:color="auto"/>
        <w:left w:val="none" w:sz="0" w:space="0" w:color="auto"/>
        <w:bottom w:val="none" w:sz="0" w:space="0" w:color="auto"/>
        <w:right w:val="none" w:sz="0" w:space="0" w:color="auto"/>
      </w:divBdr>
    </w:div>
    <w:div w:id="1452357473">
      <w:bodyDiv w:val="1"/>
      <w:marLeft w:val="0"/>
      <w:marRight w:val="0"/>
      <w:marTop w:val="0"/>
      <w:marBottom w:val="0"/>
      <w:divBdr>
        <w:top w:val="none" w:sz="0" w:space="0" w:color="auto"/>
        <w:left w:val="none" w:sz="0" w:space="0" w:color="auto"/>
        <w:bottom w:val="none" w:sz="0" w:space="0" w:color="auto"/>
        <w:right w:val="none" w:sz="0" w:space="0" w:color="auto"/>
      </w:divBdr>
    </w:div>
    <w:div w:id="1459566303">
      <w:bodyDiv w:val="1"/>
      <w:marLeft w:val="0"/>
      <w:marRight w:val="0"/>
      <w:marTop w:val="0"/>
      <w:marBottom w:val="0"/>
      <w:divBdr>
        <w:top w:val="none" w:sz="0" w:space="0" w:color="auto"/>
        <w:left w:val="none" w:sz="0" w:space="0" w:color="auto"/>
        <w:bottom w:val="none" w:sz="0" w:space="0" w:color="auto"/>
        <w:right w:val="none" w:sz="0" w:space="0" w:color="auto"/>
      </w:divBdr>
    </w:div>
    <w:div w:id="1463228540">
      <w:bodyDiv w:val="1"/>
      <w:marLeft w:val="0"/>
      <w:marRight w:val="0"/>
      <w:marTop w:val="0"/>
      <w:marBottom w:val="0"/>
      <w:divBdr>
        <w:top w:val="none" w:sz="0" w:space="0" w:color="auto"/>
        <w:left w:val="none" w:sz="0" w:space="0" w:color="auto"/>
        <w:bottom w:val="none" w:sz="0" w:space="0" w:color="auto"/>
        <w:right w:val="none" w:sz="0" w:space="0" w:color="auto"/>
      </w:divBdr>
    </w:div>
    <w:div w:id="1464033718">
      <w:bodyDiv w:val="1"/>
      <w:marLeft w:val="0"/>
      <w:marRight w:val="0"/>
      <w:marTop w:val="0"/>
      <w:marBottom w:val="0"/>
      <w:divBdr>
        <w:top w:val="none" w:sz="0" w:space="0" w:color="auto"/>
        <w:left w:val="none" w:sz="0" w:space="0" w:color="auto"/>
        <w:bottom w:val="none" w:sz="0" w:space="0" w:color="auto"/>
        <w:right w:val="none" w:sz="0" w:space="0" w:color="auto"/>
      </w:divBdr>
    </w:div>
    <w:div w:id="1470243732">
      <w:bodyDiv w:val="1"/>
      <w:marLeft w:val="0"/>
      <w:marRight w:val="0"/>
      <w:marTop w:val="0"/>
      <w:marBottom w:val="0"/>
      <w:divBdr>
        <w:top w:val="none" w:sz="0" w:space="0" w:color="auto"/>
        <w:left w:val="none" w:sz="0" w:space="0" w:color="auto"/>
        <w:bottom w:val="none" w:sz="0" w:space="0" w:color="auto"/>
        <w:right w:val="none" w:sz="0" w:space="0" w:color="auto"/>
      </w:divBdr>
    </w:div>
    <w:div w:id="1470365840">
      <w:bodyDiv w:val="1"/>
      <w:marLeft w:val="0"/>
      <w:marRight w:val="0"/>
      <w:marTop w:val="0"/>
      <w:marBottom w:val="0"/>
      <w:divBdr>
        <w:top w:val="none" w:sz="0" w:space="0" w:color="auto"/>
        <w:left w:val="none" w:sz="0" w:space="0" w:color="auto"/>
        <w:bottom w:val="none" w:sz="0" w:space="0" w:color="auto"/>
        <w:right w:val="none" w:sz="0" w:space="0" w:color="auto"/>
      </w:divBdr>
    </w:div>
    <w:div w:id="1488740065">
      <w:bodyDiv w:val="1"/>
      <w:marLeft w:val="0"/>
      <w:marRight w:val="0"/>
      <w:marTop w:val="0"/>
      <w:marBottom w:val="0"/>
      <w:divBdr>
        <w:top w:val="none" w:sz="0" w:space="0" w:color="auto"/>
        <w:left w:val="none" w:sz="0" w:space="0" w:color="auto"/>
        <w:bottom w:val="none" w:sz="0" w:space="0" w:color="auto"/>
        <w:right w:val="none" w:sz="0" w:space="0" w:color="auto"/>
      </w:divBdr>
    </w:div>
    <w:div w:id="1507013554">
      <w:bodyDiv w:val="1"/>
      <w:marLeft w:val="0"/>
      <w:marRight w:val="0"/>
      <w:marTop w:val="0"/>
      <w:marBottom w:val="0"/>
      <w:divBdr>
        <w:top w:val="none" w:sz="0" w:space="0" w:color="auto"/>
        <w:left w:val="none" w:sz="0" w:space="0" w:color="auto"/>
        <w:bottom w:val="none" w:sz="0" w:space="0" w:color="auto"/>
        <w:right w:val="none" w:sz="0" w:space="0" w:color="auto"/>
      </w:divBdr>
    </w:div>
    <w:div w:id="1511292918">
      <w:bodyDiv w:val="1"/>
      <w:marLeft w:val="0"/>
      <w:marRight w:val="0"/>
      <w:marTop w:val="0"/>
      <w:marBottom w:val="0"/>
      <w:divBdr>
        <w:top w:val="none" w:sz="0" w:space="0" w:color="auto"/>
        <w:left w:val="none" w:sz="0" w:space="0" w:color="auto"/>
        <w:bottom w:val="none" w:sz="0" w:space="0" w:color="auto"/>
        <w:right w:val="none" w:sz="0" w:space="0" w:color="auto"/>
      </w:divBdr>
    </w:div>
    <w:div w:id="1530602900">
      <w:bodyDiv w:val="1"/>
      <w:marLeft w:val="0"/>
      <w:marRight w:val="0"/>
      <w:marTop w:val="0"/>
      <w:marBottom w:val="0"/>
      <w:divBdr>
        <w:top w:val="none" w:sz="0" w:space="0" w:color="auto"/>
        <w:left w:val="none" w:sz="0" w:space="0" w:color="auto"/>
        <w:bottom w:val="none" w:sz="0" w:space="0" w:color="auto"/>
        <w:right w:val="none" w:sz="0" w:space="0" w:color="auto"/>
      </w:divBdr>
    </w:div>
    <w:div w:id="1533690357">
      <w:bodyDiv w:val="1"/>
      <w:marLeft w:val="0"/>
      <w:marRight w:val="0"/>
      <w:marTop w:val="0"/>
      <w:marBottom w:val="0"/>
      <w:divBdr>
        <w:top w:val="none" w:sz="0" w:space="0" w:color="auto"/>
        <w:left w:val="none" w:sz="0" w:space="0" w:color="auto"/>
        <w:bottom w:val="none" w:sz="0" w:space="0" w:color="auto"/>
        <w:right w:val="none" w:sz="0" w:space="0" w:color="auto"/>
      </w:divBdr>
    </w:div>
    <w:div w:id="1560894615">
      <w:bodyDiv w:val="1"/>
      <w:marLeft w:val="0"/>
      <w:marRight w:val="0"/>
      <w:marTop w:val="0"/>
      <w:marBottom w:val="0"/>
      <w:divBdr>
        <w:top w:val="none" w:sz="0" w:space="0" w:color="auto"/>
        <w:left w:val="none" w:sz="0" w:space="0" w:color="auto"/>
        <w:bottom w:val="none" w:sz="0" w:space="0" w:color="auto"/>
        <w:right w:val="none" w:sz="0" w:space="0" w:color="auto"/>
      </w:divBdr>
    </w:div>
    <w:div w:id="1567641450">
      <w:bodyDiv w:val="1"/>
      <w:marLeft w:val="0"/>
      <w:marRight w:val="0"/>
      <w:marTop w:val="0"/>
      <w:marBottom w:val="0"/>
      <w:divBdr>
        <w:top w:val="none" w:sz="0" w:space="0" w:color="auto"/>
        <w:left w:val="none" w:sz="0" w:space="0" w:color="auto"/>
        <w:bottom w:val="none" w:sz="0" w:space="0" w:color="auto"/>
        <w:right w:val="none" w:sz="0" w:space="0" w:color="auto"/>
      </w:divBdr>
    </w:div>
    <w:div w:id="1568607163">
      <w:bodyDiv w:val="1"/>
      <w:marLeft w:val="0"/>
      <w:marRight w:val="0"/>
      <w:marTop w:val="0"/>
      <w:marBottom w:val="0"/>
      <w:divBdr>
        <w:top w:val="none" w:sz="0" w:space="0" w:color="auto"/>
        <w:left w:val="none" w:sz="0" w:space="0" w:color="auto"/>
        <w:bottom w:val="none" w:sz="0" w:space="0" w:color="auto"/>
        <w:right w:val="none" w:sz="0" w:space="0" w:color="auto"/>
      </w:divBdr>
    </w:div>
    <w:div w:id="1586301355">
      <w:bodyDiv w:val="1"/>
      <w:marLeft w:val="0"/>
      <w:marRight w:val="0"/>
      <w:marTop w:val="0"/>
      <w:marBottom w:val="0"/>
      <w:divBdr>
        <w:top w:val="none" w:sz="0" w:space="0" w:color="auto"/>
        <w:left w:val="none" w:sz="0" w:space="0" w:color="auto"/>
        <w:bottom w:val="none" w:sz="0" w:space="0" w:color="auto"/>
        <w:right w:val="none" w:sz="0" w:space="0" w:color="auto"/>
      </w:divBdr>
    </w:div>
    <w:div w:id="1606228475">
      <w:bodyDiv w:val="1"/>
      <w:marLeft w:val="0"/>
      <w:marRight w:val="0"/>
      <w:marTop w:val="0"/>
      <w:marBottom w:val="0"/>
      <w:divBdr>
        <w:top w:val="none" w:sz="0" w:space="0" w:color="auto"/>
        <w:left w:val="none" w:sz="0" w:space="0" w:color="auto"/>
        <w:bottom w:val="none" w:sz="0" w:space="0" w:color="auto"/>
        <w:right w:val="none" w:sz="0" w:space="0" w:color="auto"/>
      </w:divBdr>
    </w:div>
    <w:div w:id="1628587125">
      <w:bodyDiv w:val="1"/>
      <w:marLeft w:val="0"/>
      <w:marRight w:val="0"/>
      <w:marTop w:val="0"/>
      <w:marBottom w:val="0"/>
      <w:divBdr>
        <w:top w:val="none" w:sz="0" w:space="0" w:color="auto"/>
        <w:left w:val="none" w:sz="0" w:space="0" w:color="auto"/>
        <w:bottom w:val="none" w:sz="0" w:space="0" w:color="auto"/>
        <w:right w:val="none" w:sz="0" w:space="0" w:color="auto"/>
      </w:divBdr>
    </w:div>
    <w:div w:id="1641763857">
      <w:bodyDiv w:val="1"/>
      <w:marLeft w:val="0"/>
      <w:marRight w:val="0"/>
      <w:marTop w:val="0"/>
      <w:marBottom w:val="0"/>
      <w:divBdr>
        <w:top w:val="none" w:sz="0" w:space="0" w:color="auto"/>
        <w:left w:val="none" w:sz="0" w:space="0" w:color="auto"/>
        <w:bottom w:val="none" w:sz="0" w:space="0" w:color="auto"/>
        <w:right w:val="none" w:sz="0" w:space="0" w:color="auto"/>
      </w:divBdr>
    </w:div>
    <w:div w:id="1648435769">
      <w:bodyDiv w:val="1"/>
      <w:marLeft w:val="0"/>
      <w:marRight w:val="0"/>
      <w:marTop w:val="0"/>
      <w:marBottom w:val="0"/>
      <w:divBdr>
        <w:top w:val="none" w:sz="0" w:space="0" w:color="auto"/>
        <w:left w:val="none" w:sz="0" w:space="0" w:color="auto"/>
        <w:bottom w:val="none" w:sz="0" w:space="0" w:color="auto"/>
        <w:right w:val="none" w:sz="0" w:space="0" w:color="auto"/>
      </w:divBdr>
    </w:div>
    <w:div w:id="1650788809">
      <w:bodyDiv w:val="1"/>
      <w:marLeft w:val="0"/>
      <w:marRight w:val="0"/>
      <w:marTop w:val="0"/>
      <w:marBottom w:val="0"/>
      <w:divBdr>
        <w:top w:val="none" w:sz="0" w:space="0" w:color="auto"/>
        <w:left w:val="none" w:sz="0" w:space="0" w:color="auto"/>
        <w:bottom w:val="none" w:sz="0" w:space="0" w:color="auto"/>
        <w:right w:val="none" w:sz="0" w:space="0" w:color="auto"/>
      </w:divBdr>
    </w:div>
    <w:div w:id="1654942290">
      <w:bodyDiv w:val="1"/>
      <w:marLeft w:val="0"/>
      <w:marRight w:val="0"/>
      <w:marTop w:val="0"/>
      <w:marBottom w:val="0"/>
      <w:divBdr>
        <w:top w:val="none" w:sz="0" w:space="0" w:color="auto"/>
        <w:left w:val="none" w:sz="0" w:space="0" w:color="auto"/>
        <w:bottom w:val="none" w:sz="0" w:space="0" w:color="auto"/>
        <w:right w:val="none" w:sz="0" w:space="0" w:color="auto"/>
      </w:divBdr>
    </w:div>
    <w:div w:id="1664552332">
      <w:bodyDiv w:val="1"/>
      <w:marLeft w:val="0"/>
      <w:marRight w:val="0"/>
      <w:marTop w:val="0"/>
      <w:marBottom w:val="0"/>
      <w:divBdr>
        <w:top w:val="none" w:sz="0" w:space="0" w:color="auto"/>
        <w:left w:val="none" w:sz="0" w:space="0" w:color="auto"/>
        <w:bottom w:val="none" w:sz="0" w:space="0" w:color="auto"/>
        <w:right w:val="none" w:sz="0" w:space="0" w:color="auto"/>
      </w:divBdr>
    </w:div>
    <w:div w:id="1688025123">
      <w:bodyDiv w:val="1"/>
      <w:marLeft w:val="0"/>
      <w:marRight w:val="0"/>
      <w:marTop w:val="0"/>
      <w:marBottom w:val="0"/>
      <w:divBdr>
        <w:top w:val="none" w:sz="0" w:space="0" w:color="auto"/>
        <w:left w:val="none" w:sz="0" w:space="0" w:color="auto"/>
        <w:bottom w:val="none" w:sz="0" w:space="0" w:color="auto"/>
        <w:right w:val="none" w:sz="0" w:space="0" w:color="auto"/>
      </w:divBdr>
    </w:div>
    <w:div w:id="1743599785">
      <w:bodyDiv w:val="1"/>
      <w:marLeft w:val="0"/>
      <w:marRight w:val="0"/>
      <w:marTop w:val="0"/>
      <w:marBottom w:val="0"/>
      <w:divBdr>
        <w:top w:val="none" w:sz="0" w:space="0" w:color="auto"/>
        <w:left w:val="none" w:sz="0" w:space="0" w:color="auto"/>
        <w:bottom w:val="none" w:sz="0" w:space="0" w:color="auto"/>
        <w:right w:val="none" w:sz="0" w:space="0" w:color="auto"/>
      </w:divBdr>
    </w:div>
    <w:div w:id="1743866588">
      <w:bodyDiv w:val="1"/>
      <w:marLeft w:val="0"/>
      <w:marRight w:val="0"/>
      <w:marTop w:val="0"/>
      <w:marBottom w:val="0"/>
      <w:divBdr>
        <w:top w:val="none" w:sz="0" w:space="0" w:color="auto"/>
        <w:left w:val="none" w:sz="0" w:space="0" w:color="auto"/>
        <w:bottom w:val="none" w:sz="0" w:space="0" w:color="auto"/>
        <w:right w:val="none" w:sz="0" w:space="0" w:color="auto"/>
      </w:divBdr>
    </w:div>
    <w:div w:id="1773891302">
      <w:bodyDiv w:val="1"/>
      <w:marLeft w:val="0"/>
      <w:marRight w:val="0"/>
      <w:marTop w:val="0"/>
      <w:marBottom w:val="0"/>
      <w:divBdr>
        <w:top w:val="none" w:sz="0" w:space="0" w:color="auto"/>
        <w:left w:val="none" w:sz="0" w:space="0" w:color="auto"/>
        <w:bottom w:val="none" w:sz="0" w:space="0" w:color="auto"/>
        <w:right w:val="none" w:sz="0" w:space="0" w:color="auto"/>
      </w:divBdr>
      <w:divsChild>
        <w:div w:id="38209753">
          <w:marLeft w:val="0"/>
          <w:marRight w:val="0"/>
          <w:marTop w:val="0"/>
          <w:marBottom w:val="0"/>
          <w:divBdr>
            <w:top w:val="none" w:sz="0" w:space="0" w:color="auto"/>
            <w:left w:val="none" w:sz="0" w:space="0" w:color="auto"/>
            <w:bottom w:val="none" w:sz="0" w:space="0" w:color="auto"/>
            <w:right w:val="none" w:sz="0" w:space="0" w:color="auto"/>
          </w:divBdr>
        </w:div>
      </w:divsChild>
    </w:div>
    <w:div w:id="1784032526">
      <w:bodyDiv w:val="1"/>
      <w:marLeft w:val="0"/>
      <w:marRight w:val="0"/>
      <w:marTop w:val="0"/>
      <w:marBottom w:val="0"/>
      <w:divBdr>
        <w:top w:val="none" w:sz="0" w:space="0" w:color="auto"/>
        <w:left w:val="none" w:sz="0" w:space="0" w:color="auto"/>
        <w:bottom w:val="none" w:sz="0" w:space="0" w:color="auto"/>
        <w:right w:val="none" w:sz="0" w:space="0" w:color="auto"/>
      </w:divBdr>
      <w:divsChild>
        <w:div w:id="529612413">
          <w:marLeft w:val="0"/>
          <w:marRight w:val="0"/>
          <w:marTop w:val="0"/>
          <w:marBottom w:val="0"/>
          <w:divBdr>
            <w:top w:val="none" w:sz="0" w:space="0" w:color="auto"/>
            <w:left w:val="none" w:sz="0" w:space="0" w:color="auto"/>
            <w:bottom w:val="none" w:sz="0" w:space="0" w:color="auto"/>
            <w:right w:val="none" w:sz="0" w:space="0" w:color="auto"/>
          </w:divBdr>
        </w:div>
      </w:divsChild>
    </w:div>
    <w:div w:id="1784617145">
      <w:bodyDiv w:val="1"/>
      <w:marLeft w:val="0"/>
      <w:marRight w:val="0"/>
      <w:marTop w:val="0"/>
      <w:marBottom w:val="0"/>
      <w:divBdr>
        <w:top w:val="none" w:sz="0" w:space="0" w:color="auto"/>
        <w:left w:val="none" w:sz="0" w:space="0" w:color="auto"/>
        <w:bottom w:val="none" w:sz="0" w:space="0" w:color="auto"/>
        <w:right w:val="none" w:sz="0" w:space="0" w:color="auto"/>
      </w:divBdr>
    </w:div>
    <w:div w:id="1795176809">
      <w:bodyDiv w:val="1"/>
      <w:marLeft w:val="0"/>
      <w:marRight w:val="0"/>
      <w:marTop w:val="0"/>
      <w:marBottom w:val="0"/>
      <w:divBdr>
        <w:top w:val="none" w:sz="0" w:space="0" w:color="auto"/>
        <w:left w:val="none" w:sz="0" w:space="0" w:color="auto"/>
        <w:bottom w:val="none" w:sz="0" w:space="0" w:color="auto"/>
        <w:right w:val="none" w:sz="0" w:space="0" w:color="auto"/>
      </w:divBdr>
      <w:divsChild>
        <w:div w:id="445465494">
          <w:marLeft w:val="0"/>
          <w:marRight w:val="0"/>
          <w:marTop w:val="0"/>
          <w:marBottom w:val="0"/>
          <w:divBdr>
            <w:top w:val="none" w:sz="0" w:space="0" w:color="auto"/>
            <w:left w:val="none" w:sz="0" w:space="0" w:color="auto"/>
            <w:bottom w:val="none" w:sz="0" w:space="0" w:color="auto"/>
            <w:right w:val="none" w:sz="0" w:space="0" w:color="auto"/>
          </w:divBdr>
        </w:div>
      </w:divsChild>
    </w:div>
    <w:div w:id="1799832435">
      <w:bodyDiv w:val="1"/>
      <w:marLeft w:val="0"/>
      <w:marRight w:val="0"/>
      <w:marTop w:val="0"/>
      <w:marBottom w:val="0"/>
      <w:divBdr>
        <w:top w:val="none" w:sz="0" w:space="0" w:color="auto"/>
        <w:left w:val="none" w:sz="0" w:space="0" w:color="auto"/>
        <w:bottom w:val="none" w:sz="0" w:space="0" w:color="auto"/>
        <w:right w:val="none" w:sz="0" w:space="0" w:color="auto"/>
      </w:divBdr>
    </w:div>
    <w:div w:id="1804689440">
      <w:bodyDiv w:val="1"/>
      <w:marLeft w:val="0"/>
      <w:marRight w:val="0"/>
      <w:marTop w:val="0"/>
      <w:marBottom w:val="0"/>
      <w:divBdr>
        <w:top w:val="none" w:sz="0" w:space="0" w:color="auto"/>
        <w:left w:val="none" w:sz="0" w:space="0" w:color="auto"/>
        <w:bottom w:val="none" w:sz="0" w:space="0" w:color="auto"/>
        <w:right w:val="none" w:sz="0" w:space="0" w:color="auto"/>
      </w:divBdr>
      <w:divsChild>
        <w:div w:id="362831010">
          <w:marLeft w:val="0"/>
          <w:marRight w:val="0"/>
          <w:marTop w:val="0"/>
          <w:marBottom w:val="0"/>
          <w:divBdr>
            <w:top w:val="none" w:sz="0" w:space="0" w:color="auto"/>
            <w:left w:val="none" w:sz="0" w:space="0" w:color="auto"/>
            <w:bottom w:val="none" w:sz="0" w:space="0" w:color="auto"/>
            <w:right w:val="none" w:sz="0" w:space="0" w:color="auto"/>
          </w:divBdr>
        </w:div>
        <w:div w:id="1577283865">
          <w:marLeft w:val="0"/>
          <w:marRight w:val="0"/>
          <w:marTop w:val="0"/>
          <w:marBottom w:val="0"/>
          <w:divBdr>
            <w:top w:val="none" w:sz="0" w:space="0" w:color="auto"/>
            <w:left w:val="none" w:sz="0" w:space="0" w:color="auto"/>
            <w:bottom w:val="none" w:sz="0" w:space="0" w:color="auto"/>
            <w:right w:val="none" w:sz="0" w:space="0" w:color="auto"/>
          </w:divBdr>
        </w:div>
      </w:divsChild>
    </w:div>
    <w:div w:id="1835145457">
      <w:bodyDiv w:val="1"/>
      <w:marLeft w:val="0"/>
      <w:marRight w:val="0"/>
      <w:marTop w:val="0"/>
      <w:marBottom w:val="0"/>
      <w:divBdr>
        <w:top w:val="none" w:sz="0" w:space="0" w:color="auto"/>
        <w:left w:val="none" w:sz="0" w:space="0" w:color="auto"/>
        <w:bottom w:val="none" w:sz="0" w:space="0" w:color="auto"/>
        <w:right w:val="none" w:sz="0" w:space="0" w:color="auto"/>
      </w:divBdr>
    </w:div>
    <w:div w:id="1849055931">
      <w:bodyDiv w:val="1"/>
      <w:marLeft w:val="0"/>
      <w:marRight w:val="0"/>
      <w:marTop w:val="0"/>
      <w:marBottom w:val="0"/>
      <w:divBdr>
        <w:top w:val="none" w:sz="0" w:space="0" w:color="auto"/>
        <w:left w:val="none" w:sz="0" w:space="0" w:color="auto"/>
        <w:bottom w:val="none" w:sz="0" w:space="0" w:color="auto"/>
        <w:right w:val="none" w:sz="0" w:space="0" w:color="auto"/>
      </w:divBdr>
    </w:div>
    <w:div w:id="1856067109">
      <w:bodyDiv w:val="1"/>
      <w:marLeft w:val="0"/>
      <w:marRight w:val="0"/>
      <w:marTop w:val="0"/>
      <w:marBottom w:val="0"/>
      <w:divBdr>
        <w:top w:val="none" w:sz="0" w:space="0" w:color="auto"/>
        <w:left w:val="none" w:sz="0" w:space="0" w:color="auto"/>
        <w:bottom w:val="none" w:sz="0" w:space="0" w:color="auto"/>
        <w:right w:val="none" w:sz="0" w:space="0" w:color="auto"/>
      </w:divBdr>
    </w:div>
    <w:div w:id="1875314366">
      <w:bodyDiv w:val="1"/>
      <w:marLeft w:val="0"/>
      <w:marRight w:val="0"/>
      <w:marTop w:val="0"/>
      <w:marBottom w:val="0"/>
      <w:divBdr>
        <w:top w:val="none" w:sz="0" w:space="0" w:color="auto"/>
        <w:left w:val="none" w:sz="0" w:space="0" w:color="auto"/>
        <w:bottom w:val="none" w:sz="0" w:space="0" w:color="auto"/>
        <w:right w:val="none" w:sz="0" w:space="0" w:color="auto"/>
      </w:divBdr>
      <w:divsChild>
        <w:div w:id="1914849815">
          <w:marLeft w:val="0"/>
          <w:marRight w:val="0"/>
          <w:marTop w:val="0"/>
          <w:marBottom w:val="0"/>
          <w:divBdr>
            <w:top w:val="none" w:sz="0" w:space="0" w:color="auto"/>
            <w:left w:val="none" w:sz="0" w:space="0" w:color="auto"/>
            <w:bottom w:val="none" w:sz="0" w:space="0" w:color="auto"/>
            <w:right w:val="none" w:sz="0" w:space="0" w:color="auto"/>
          </w:divBdr>
        </w:div>
      </w:divsChild>
    </w:div>
    <w:div w:id="1896967192">
      <w:bodyDiv w:val="1"/>
      <w:marLeft w:val="0"/>
      <w:marRight w:val="0"/>
      <w:marTop w:val="0"/>
      <w:marBottom w:val="0"/>
      <w:divBdr>
        <w:top w:val="none" w:sz="0" w:space="0" w:color="auto"/>
        <w:left w:val="none" w:sz="0" w:space="0" w:color="auto"/>
        <w:bottom w:val="none" w:sz="0" w:space="0" w:color="auto"/>
        <w:right w:val="none" w:sz="0" w:space="0" w:color="auto"/>
      </w:divBdr>
    </w:div>
    <w:div w:id="1912229216">
      <w:bodyDiv w:val="1"/>
      <w:marLeft w:val="0"/>
      <w:marRight w:val="0"/>
      <w:marTop w:val="0"/>
      <w:marBottom w:val="0"/>
      <w:divBdr>
        <w:top w:val="none" w:sz="0" w:space="0" w:color="auto"/>
        <w:left w:val="none" w:sz="0" w:space="0" w:color="auto"/>
        <w:bottom w:val="none" w:sz="0" w:space="0" w:color="auto"/>
        <w:right w:val="none" w:sz="0" w:space="0" w:color="auto"/>
      </w:divBdr>
    </w:div>
    <w:div w:id="1913346763">
      <w:bodyDiv w:val="1"/>
      <w:marLeft w:val="0"/>
      <w:marRight w:val="0"/>
      <w:marTop w:val="0"/>
      <w:marBottom w:val="0"/>
      <w:divBdr>
        <w:top w:val="none" w:sz="0" w:space="0" w:color="auto"/>
        <w:left w:val="none" w:sz="0" w:space="0" w:color="auto"/>
        <w:bottom w:val="none" w:sz="0" w:space="0" w:color="auto"/>
        <w:right w:val="none" w:sz="0" w:space="0" w:color="auto"/>
      </w:divBdr>
    </w:div>
    <w:div w:id="1949117503">
      <w:bodyDiv w:val="1"/>
      <w:marLeft w:val="0"/>
      <w:marRight w:val="0"/>
      <w:marTop w:val="0"/>
      <w:marBottom w:val="0"/>
      <w:divBdr>
        <w:top w:val="none" w:sz="0" w:space="0" w:color="auto"/>
        <w:left w:val="none" w:sz="0" w:space="0" w:color="auto"/>
        <w:bottom w:val="none" w:sz="0" w:space="0" w:color="auto"/>
        <w:right w:val="none" w:sz="0" w:space="0" w:color="auto"/>
      </w:divBdr>
      <w:divsChild>
        <w:div w:id="570848610">
          <w:marLeft w:val="0"/>
          <w:marRight w:val="0"/>
          <w:marTop w:val="0"/>
          <w:marBottom w:val="0"/>
          <w:divBdr>
            <w:top w:val="none" w:sz="0" w:space="0" w:color="auto"/>
            <w:left w:val="none" w:sz="0" w:space="0" w:color="auto"/>
            <w:bottom w:val="none" w:sz="0" w:space="0" w:color="auto"/>
            <w:right w:val="none" w:sz="0" w:space="0" w:color="auto"/>
          </w:divBdr>
        </w:div>
        <w:div w:id="1270548750">
          <w:marLeft w:val="0"/>
          <w:marRight w:val="0"/>
          <w:marTop w:val="0"/>
          <w:marBottom w:val="0"/>
          <w:divBdr>
            <w:top w:val="none" w:sz="0" w:space="0" w:color="auto"/>
            <w:left w:val="none" w:sz="0" w:space="0" w:color="auto"/>
            <w:bottom w:val="none" w:sz="0" w:space="0" w:color="auto"/>
            <w:right w:val="none" w:sz="0" w:space="0" w:color="auto"/>
          </w:divBdr>
        </w:div>
      </w:divsChild>
    </w:div>
    <w:div w:id="1949968519">
      <w:bodyDiv w:val="1"/>
      <w:marLeft w:val="0"/>
      <w:marRight w:val="0"/>
      <w:marTop w:val="0"/>
      <w:marBottom w:val="0"/>
      <w:divBdr>
        <w:top w:val="none" w:sz="0" w:space="0" w:color="auto"/>
        <w:left w:val="none" w:sz="0" w:space="0" w:color="auto"/>
        <w:bottom w:val="none" w:sz="0" w:space="0" w:color="auto"/>
        <w:right w:val="none" w:sz="0" w:space="0" w:color="auto"/>
      </w:divBdr>
    </w:div>
    <w:div w:id="2001888535">
      <w:bodyDiv w:val="1"/>
      <w:marLeft w:val="0"/>
      <w:marRight w:val="0"/>
      <w:marTop w:val="0"/>
      <w:marBottom w:val="0"/>
      <w:divBdr>
        <w:top w:val="none" w:sz="0" w:space="0" w:color="auto"/>
        <w:left w:val="none" w:sz="0" w:space="0" w:color="auto"/>
        <w:bottom w:val="none" w:sz="0" w:space="0" w:color="auto"/>
        <w:right w:val="none" w:sz="0" w:space="0" w:color="auto"/>
      </w:divBdr>
    </w:div>
    <w:div w:id="2005085559">
      <w:bodyDiv w:val="1"/>
      <w:marLeft w:val="0"/>
      <w:marRight w:val="0"/>
      <w:marTop w:val="0"/>
      <w:marBottom w:val="0"/>
      <w:divBdr>
        <w:top w:val="none" w:sz="0" w:space="0" w:color="auto"/>
        <w:left w:val="none" w:sz="0" w:space="0" w:color="auto"/>
        <w:bottom w:val="none" w:sz="0" w:space="0" w:color="auto"/>
        <w:right w:val="none" w:sz="0" w:space="0" w:color="auto"/>
      </w:divBdr>
    </w:div>
    <w:div w:id="2014913998">
      <w:bodyDiv w:val="1"/>
      <w:marLeft w:val="0"/>
      <w:marRight w:val="0"/>
      <w:marTop w:val="0"/>
      <w:marBottom w:val="0"/>
      <w:divBdr>
        <w:top w:val="none" w:sz="0" w:space="0" w:color="auto"/>
        <w:left w:val="none" w:sz="0" w:space="0" w:color="auto"/>
        <w:bottom w:val="none" w:sz="0" w:space="0" w:color="auto"/>
        <w:right w:val="none" w:sz="0" w:space="0" w:color="auto"/>
      </w:divBdr>
    </w:div>
    <w:div w:id="2018116810">
      <w:bodyDiv w:val="1"/>
      <w:marLeft w:val="0"/>
      <w:marRight w:val="0"/>
      <w:marTop w:val="0"/>
      <w:marBottom w:val="0"/>
      <w:divBdr>
        <w:top w:val="none" w:sz="0" w:space="0" w:color="auto"/>
        <w:left w:val="none" w:sz="0" w:space="0" w:color="auto"/>
        <w:bottom w:val="none" w:sz="0" w:space="0" w:color="auto"/>
        <w:right w:val="none" w:sz="0" w:space="0" w:color="auto"/>
      </w:divBdr>
    </w:div>
    <w:div w:id="2024816504">
      <w:bodyDiv w:val="1"/>
      <w:marLeft w:val="0"/>
      <w:marRight w:val="0"/>
      <w:marTop w:val="0"/>
      <w:marBottom w:val="0"/>
      <w:divBdr>
        <w:top w:val="none" w:sz="0" w:space="0" w:color="auto"/>
        <w:left w:val="none" w:sz="0" w:space="0" w:color="auto"/>
        <w:bottom w:val="none" w:sz="0" w:space="0" w:color="auto"/>
        <w:right w:val="none" w:sz="0" w:space="0" w:color="auto"/>
      </w:divBdr>
    </w:div>
    <w:div w:id="2038039649">
      <w:bodyDiv w:val="1"/>
      <w:marLeft w:val="0"/>
      <w:marRight w:val="0"/>
      <w:marTop w:val="0"/>
      <w:marBottom w:val="0"/>
      <w:divBdr>
        <w:top w:val="none" w:sz="0" w:space="0" w:color="auto"/>
        <w:left w:val="none" w:sz="0" w:space="0" w:color="auto"/>
        <w:bottom w:val="none" w:sz="0" w:space="0" w:color="auto"/>
        <w:right w:val="none" w:sz="0" w:space="0" w:color="auto"/>
      </w:divBdr>
    </w:div>
    <w:div w:id="2091923204">
      <w:bodyDiv w:val="1"/>
      <w:marLeft w:val="0"/>
      <w:marRight w:val="0"/>
      <w:marTop w:val="0"/>
      <w:marBottom w:val="0"/>
      <w:divBdr>
        <w:top w:val="none" w:sz="0" w:space="0" w:color="auto"/>
        <w:left w:val="none" w:sz="0" w:space="0" w:color="auto"/>
        <w:bottom w:val="none" w:sz="0" w:space="0" w:color="auto"/>
        <w:right w:val="none" w:sz="0" w:space="0" w:color="auto"/>
      </w:divBdr>
    </w:div>
    <w:div w:id="2102677228">
      <w:bodyDiv w:val="1"/>
      <w:marLeft w:val="0"/>
      <w:marRight w:val="0"/>
      <w:marTop w:val="0"/>
      <w:marBottom w:val="0"/>
      <w:divBdr>
        <w:top w:val="none" w:sz="0" w:space="0" w:color="auto"/>
        <w:left w:val="none" w:sz="0" w:space="0" w:color="auto"/>
        <w:bottom w:val="none" w:sz="0" w:space="0" w:color="auto"/>
        <w:right w:val="none" w:sz="0" w:space="0" w:color="auto"/>
      </w:divBdr>
      <w:divsChild>
        <w:div w:id="1719013279">
          <w:marLeft w:val="0"/>
          <w:marRight w:val="0"/>
          <w:marTop w:val="0"/>
          <w:marBottom w:val="0"/>
          <w:divBdr>
            <w:top w:val="none" w:sz="0" w:space="0" w:color="auto"/>
            <w:left w:val="none" w:sz="0" w:space="0" w:color="auto"/>
            <w:bottom w:val="none" w:sz="0" w:space="0" w:color="auto"/>
            <w:right w:val="none" w:sz="0" w:space="0" w:color="auto"/>
          </w:divBdr>
        </w:div>
        <w:div w:id="1510174944">
          <w:marLeft w:val="0"/>
          <w:marRight w:val="0"/>
          <w:marTop w:val="0"/>
          <w:marBottom w:val="0"/>
          <w:divBdr>
            <w:top w:val="none" w:sz="0" w:space="0" w:color="auto"/>
            <w:left w:val="none" w:sz="0" w:space="0" w:color="auto"/>
            <w:bottom w:val="none" w:sz="0" w:space="0" w:color="auto"/>
            <w:right w:val="none" w:sz="0" w:space="0" w:color="auto"/>
          </w:divBdr>
        </w:div>
      </w:divsChild>
    </w:div>
    <w:div w:id="2136096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hHkImVXwkve3ycmJpJSeYUVAug==">AMUW2mXV7TKPhqCD6cxnlaOp0EbX4Fi4+RxS8b6CJG4lJ7Le+fZviB/xBVGAAgLFEgalksC43k0uIDXWhMg6kgn/CZIbtRrcI2wMDABibr08beqbWLx2+RzmQlHksks1P4f8BY7tCoO1LcL5zGoriudpD14TjEIelg==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70606BE-E215-4E4E-A71E-A3CBC317B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6863</TotalTime>
  <Pages>12</Pages>
  <Words>4242</Words>
  <Characters>24182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 User</dc:creator>
  <cp:lastModifiedBy>Natthakarn Kanmoon (TH)</cp:lastModifiedBy>
  <cp:revision>579</cp:revision>
  <cp:lastPrinted>2024-05-07T09:09:00Z</cp:lastPrinted>
  <dcterms:created xsi:type="dcterms:W3CDTF">2022-11-10T16:20:00Z</dcterms:created>
  <dcterms:modified xsi:type="dcterms:W3CDTF">2024-05-14T04:17:00Z</dcterms:modified>
</cp:coreProperties>
</file>