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1B88AC4A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956EFE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0254D127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="00D53D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C04E9B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176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D47777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A43521" w:rsidRPr="00A435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ไทยเศรษฐกิจประกันภัย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704462" w14:textId="5A258B4A" w:rsidR="00A40356" w:rsidRPr="008429F2" w:rsidRDefault="00A40356" w:rsidP="00A4035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bookmarkStart w:id="2" w:name="_Hlk70347654"/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43521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ไทยเศรษฐกิจประกันภัย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(“บริษัท”)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B402B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งบฐานะการเงิน </w:t>
      </w:r>
      <w:r w:rsidR="00B235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ณ วันที่ </w:t>
      </w:r>
      <w:r w:rsidR="00B235EB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B235E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 w:rsidR="00B235E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งบกำไรขาดทุนเบ็ดเสร็จอื่น</w:t>
      </w:r>
      <w:r w:rsidR="00436ADF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03437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เจ้าของ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436AD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ประกอบ</w:t>
      </w:r>
      <w:r w:rsidR="00436AD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436ADF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</w:t>
      </w:r>
      <w:r w:rsidR="00436ADF"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36ADF"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956EFE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403BE49" w14:textId="77777777" w:rsidR="00CB32A1" w:rsidRDefault="00CB32A1" w:rsidP="00CB32A1">
      <w:pPr>
        <w:jc w:val="thaiDistribute"/>
        <w:rPr>
          <w:rFonts w:ascii="Arial" w:hAnsi="Arial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>
        <w:rPr>
          <w:rFonts w:ascii="BrowalliaUPC" w:hAnsi="BrowalliaUPC" w:cs="BrowalliaUPC" w:hint="cs"/>
          <w:sz w:val="28"/>
          <w:szCs w:val="28"/>
        </w:rPr>
        <w:t xml:space="preserve"> 2410 “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>
        <w:rPr>
          <w:rFonts w:ascii="BrowalliaUPC" w:hAnsi="BrowalliaUPC" w:cs="BrowalliaUPC" w:hint="cs"/>
          <w:sz w:val="28"/>
          <w:szCs w:val="28"/>
        </w:rPr>
        <w:br/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4D5F17">
        <w:rPr>
          <w:rFonts w:ascii="BrowalliaUPC" w:hAnsi="BrowalliaUPC" w:cs="BrowalliaUPC"/>
          <w:sz w:val="28"/>
          <w:szCs w:val="28"/>
        </w:rPr>
        <w:t>”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B03CF69" w14:textId="41FD0DB5" w:rsidR="00CD4D4E" w:rsidRPr="00956EFE" w:rsidRDefault="00CD4D4E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A94251" w14:textId="67C81580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7C7F3363" w14:textId="77777777" w:rsid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58318DDE" w14:textId="77777777" w:rsid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5C2C92DF" w14:textId="77777777" w:rsidR="00F777E7" w:rsidRPr="00F777E7" w:rsidRDefault="00F777E7" w:rsidP="00CD4D4E">
      <w:pPr>
        <w:jc w:val="thaiDistribute"/>
        <w:rPr>
          <w:rFonts w:cstheme="minorBidi"/>
          <w:noProof/>
          <w:lang w:bidi="th-TH"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2982C142" w14:textId="43612691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11EC1FEA" w14:textId="77777777" w:rsidR="00500D67" w:rsidRPr="00956EFE" w:rsidRDefault="00500D67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956EFE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3DF30C44" w14:textId="0012EB26" w:rsidR="00CC556E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C8759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3040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CD0CF5D" w14:textId="77777777" w:rsidR="0047370F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6BE64934" w14:textId="231D1AE0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57694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010B8E17" w14:textId="77777777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5D1D180" w14:textId="45703DFA" w:rsidR="00257694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ข้าพเจ้าขอให้สังเกตหมายเหตุประกอบข้อมูลทางการเงินระหว่างกาลข้อ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23AE0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บริษัทมีผลขาดทุนสะสม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31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7370F">
        <w:rPr>
          <w:rFonts w:ascii="BrowalliaUPC" w:hAnsi="BrowalliaUPC" w:cs="BrowalliaUPC"/>
          <w:sz w:val="28"/>
          <w:szCs w:val="28"/>
          <w:lang w:bidi="th-TH"/>
        </w:rPr>
        <w:t>928.</w:t>
      </w:r>
      <w:r w:rsidR="00123AE0">
        <w:rPr>
          <w:rFonts w:ascii="BrowalliaUPC" w:hAnsi="BrowalliaUPC" w:cs="BrowalliaUPC"/>
          <w:sz w:val="28"/>
          <w:szCs w:val="28"/>
          <w:lang w:bidi="th-TH"/>
        </w:rPr>
        <w:t>4</w:t>
      </w:r>
      <w:r w:rsidR="0047370F">
        <w:rPr>
          <w:rFonts w:ascii="BrowalliaUPC" w:hAnsi="BrowalliaUPC" w:cs="BrowalliaUPC"/>
          <w:sz w:val="28"/>
          <w:szCs w:val="28"/>
          <w:lang w:bidi="th-TH"/>
        </w:rPr>
        <w:t>2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ขาดทุนสำหรับงวดสามเดือน</w:t>
      </w:r>
      <w:r w:rsidR="0047370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สิ้นสุดวันที่ </w:t>
      </w:r>
      <w:r w:rsidR="0047370F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="0047370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 w:rsidR="0047370F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47370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7370F">
        <w:rPr>
          <w:rFonts w:ascii="BrowalliaUPC" w:hAnsi="BrowalliaUPC" w:cs="BrowalliaUPC"/>
          <w:sz w:val="28"/>
          <w:szCs w:val="28"/>
          <w:lang w:val="en-US" w:bidi="th-TH"/>
        </w:rPr>
        <w:t>54.35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นอกจากนี้บริษัทมีกระแสเงินสดสุทธิที่ได้มาจากการดำเนินงานติดลบจำนวน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7370F">
        <w:rPr>
          <w:rFonts w:ascii="BrowalliaUPC" w:hAnsi="BrowalliaUPC" w:cs="BrowalliaUPC"/>
          <w:sz w:val="28"/>
          <w:szCs w:val="28"/>
          <w:lang w:bidi="th-TH"/>
        </w:rPr>
        <w:t>29.62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ให้มีประสิทธิภาพมากขึ้น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ผู้บริหารของบริษัทพิจารณาว่าการจัดทำข้อมูลทางการเงินระหว่างกาลสำหรับงวดสามเดือนสิ้นสุดวันที่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31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13CD4">
        <w:rPr>
          <w:rFonts w:ascii="BrowalliaUPC" w:hAnsi="BrowalliaUPC" w:cs="BrowalliaUPC"/>
          <w:sz w:val="28"/>
          <w:szCs w:val="28"/>
          <w:lang w:bidi="th-TH"/>
        </w:rPr>
        <w:br/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</w:t>
      </w:r>
      <w:r w:rsidR="00713CD4">
        <w:rPr>
          <w:rFonts w:ascii="BrowalliaUPC" w:hAnsi="BrowalliaUPC" w:cs="BrowalliaUPC"/>
          <w:sz w:val="28"/>
          <w:szCs w:val="28"/>
          <w:lang w:bidi="th-TH"/>
        </w:rPr>
        <w:br/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ไปได้</w:t>
      </w:r>
    </w:p>
    <w:p w14:paraId="23DA603F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A6ED5B2" w14:textId="5F194860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31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 </w:t>
      </w:r>
      <w:r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6466E">
        <w:rPr>
          <w:rFonts w:ascii="BrowalliaUPC" w:hAnsi="BrowalliaUPC" w:cs="BrowalliaUPC"/>
          <w:sz w:val="28"/>
          <w:szCs w:val="28"/>
          <w:lang w:bidi="th-TH"/>
        </w:rPr>
        <w:t>38.14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ประโยชน์ที่จะได้รับดังกล่าวข้างต้นขึ้นอยู่กับความสามารถในการวางกลยุทธ์ทางธุรกิจ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อัตราการเจริญเติบโตของเบี้ย</w:t>
      </w:r>
      <w:r>
        <w:rPr>
          <w:rFonts w:ascii="BrowalliaUPC" w:hAnsi="BrowalliaUPC" w:cs="BrowalliaUPC"/>
          <w:sz w:val="28"/>
          <w:szCs w:val="28"/>
          <w:lang w:bidi="th-TH"/>
        </w:rPr>
        <w:br/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ประกันภัยรับ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การควบคุมค่าใช้จ่ายต่างๆ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โดยเฉพาะค่าสินไหมทดแทน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ทั้งนี้การบันทึกรับรู้สินทรัพย์ภาษีเงินได้รอการตัดบัญชี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นโยบายการตัดรายการ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การพิจารณาตัดจำหน่ายสินทรัพย์ภาษีเงินได้รอการตัดบัญชีเพื่อให้สะท้อนการวัดมูลค่าสินทรัพย์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รายการปรับปรุงจำนวนเงินที่รับรู้เป็นสินทรัพย์ภาษีเงินได้รอการตัดบัญชีในงบการเงินของบริษัทอย่างเหมาะสม</w:t>
      </w:r>
    </w:p>
    <w:p w14:paraId="36EE9D11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5625144" w14:textId="4490AB73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F16D9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16D9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260AF74E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2ED1502" w14:textId="77777777" w:rsidR="00F16D95" w:rsidRDefault="00F16D9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9F5906B" w14:textId="77777777" w:rsidR="00500D67" w:rsidRDefault="00500D67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9CAC350" w14:textId="77777777" w:rsidR="00500D67" w:rsidRDefault="00500D67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268457C" w14:textId="77777777" w:rsidR="00500D67" w:rsidRDefault="00500D67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2932C6C" w14:textId="77777777" w:rsidR="00CC556E" w:rsidRPr="00271804" w:rsidRDefault="00CC556E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731C060B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128660A" w14:textId="0522330F" w:rsidR="009A03F1" w:rsidRPr="003148DC" w:rsidRDefault="00CC556E" w:rsidP="009A03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งบฐานะการเงินของบริษัท </w:t>
      </w:r>
      <w:r w:rsidR="003E394C" w:rsidRPr="009A03F1">
        <w:rPr>
          <w:rFonts w:ascii="Browallia New" w:hAnsi="Browallia New" w:cs="Browallia New"/>
          <w:sz w:val="28"/>
          <w:szCs w:val="28"/>
          <w:cs/>
          <w:lang w:bidi="th-TH"/>
        </w:rPr>
        <w:t>ไทยเศรษฐกิจประกันภัย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</w:t>
      </w:r>
      <w:r w:rsidR="00A515FB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3E394C" w:rsidRPr="009A03F1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="00852C56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ซึ่งแสดงความเห็นอย่างไม่มีเงื่อนไข </w:t>
      </w:r>
      <w:r w:rsidR="00E6466E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อย่างไรก็ตาม </w:t>
      </w:r>
      <w:r w:rsidR="00E6466E" w:rsidRPr="009A03F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ผู้สอบบัญชีอื่นเพิ่มวรรคข้อมูลและเหตุการณ์ที่เน้น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เกี่ยวกับการดำเนินงานอย่างต่อเนื่องของบริษัท ณ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D6BCF">
        <w:rPr>
          <w:rFonts w:ascii="Browallia New" w:hAnsi="Browallia New" w:cs="Browallia New"/>
          <w:sz w:val="28"/>
          <w:szCs w:val="28"/>
        </w:rPr>
        <w:br/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31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2566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บริษัทมีผลขาดทุนสะสมจำนวน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874.8</w:t>
      </w:r>
      <w:r w:rsidR="004671F7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0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ขาดทุนสำหรับปีจำนวน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159.</w:t>
      </w:r>
      <w:r w:rsidR="00742250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>48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A03F1" w:rsidRPr="004D6BC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นอกจากนี้บริษัทมีกระแสเงินสดสุทธิที่ได้มาจากการดำเนินงานติดลบจำนวน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bidi="th-TH"/>
        </w:rPr>
        <w:t>12.</w:t>
      </w:r>
      <w:r w:rsidR="00742250">
        <w:rPr>
          <w:rFonts w:ascii="Browallia New" w:hAnsi="Browallia New" w:cs="Browallia New"/>
          <w:sz w:val="28"/>
          <w:szCs w:val="28"/>
          <w:lang w:bidi="th-TH"/>
        </w:rPr>
        <w:t>89</w:t>
      </w:r>
      <w:r w:rsidR="009A03F1" w:rsidRPr="009A03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ขยายประเภทผลิตภัณฑ์ประกันภัยและคัดสรรคุณภาพงานประกันภัยโดยวิเคราะห์ถึงความเสี่ยง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>ทุนประกันภัย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val="en-US" w:bidi="th-TH"/>
        </w:rPr>
        <w:t>และขอบเขตของสัญญาประกันภัยต่อของบริษัท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โดยมีการวิเคราะห์และคัดเลือกผลิตภัณฑ์ที่ขาย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ให้มีประสิทธิภาพมากขึ้น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ดังนั้น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ผู้บริหารของบริษัทพิจารณาว่าการจัดทำ</w:t>
      </w:r>
      <w:bookmarkStart w:id="3" w:name="_Hlk155615685"/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bookmarkEnd w:id="3"/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val="en-US"/>
        </w:rPr>
        <w:t>31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lang w:val="en-US"/>
        </w:rPr>
        <w:t xml:space="preserve">2566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ของบริษัทตาม</w:t>
      </w:r>
      <w:r w:rsidR="004D6BCF">
        <w:rPr>
          <w:rFonts w:ascii="Browallia New" w:hAnsi="Browallia New" w:cs="Browallia New"/>
          <w:sz w:val="28"/>
          <w:szCs w:val="28"/>
          <w:lang w:bidi="th-TH"/>
        </w:rPr>
        <w:br/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ดังนั้น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D6BCF">
        <w:rPr>
          <w:rFonts w:ascii="Browallia New" w:hAnsi="Browallia New" w:cs="Browallia New"/>
          <w:sz w:val="28"/>
          <w:szCs w:val="28"/>
        </w:rPr>
        <w:br/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9A03F1" w:rsidRPr="009A03F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03F1" w:rsidRPr="009A03F1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ซึ่งอาจจำเป็นถ้าบริษัทไม่สามารถดำเนินงานต่อเนื่องไปได้ ตามรายงานลงวันที่ </w:t>
      </w:r>
      <w:r w:rsidR="004D6BCF">
        <w:rPr>
          <w:rFonts w:ascii="Browallia New" w:hAnsi="Browallia New" w:cs="Browallia New"/>
          <w:sz w:val="28"/>
          <w:szCs w:val="28"/>
          <w:lang w:bidi="th-TH"/>
        </w:rPr>
        <w:br/>
      </w:r>
      <w:r w:rsidR="00BF4752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E243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3148DC">
        <w:rPr>
          <w:rFonts w:ascii="Browallia New" w:hAnsi="Browallia New" w:cs="Browallia New"/>
          <w:sz w:val="28"/>
          <w:szCs w:val="28"/>
          <w:lang w:val="en-US" w:bidi="th-TH"/>
        </w:rPr>
        <w:t xml:space="preserve"> 2567</w:t>
      </w:r>
    </w:p>
    <w:p w14:paraId="2512441D" w14:textId="77777777" w:rsidR="00E6466E" w:rsidRPr="00271804" w:rsidRDefault="00E6466E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0DB45C" w14:textId="64C28AA7" w:rsidR="008367AC" w:rsidRPr="0051519E" w:rsidRDefault="00CC556E" w:rsidP="0051519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งบกำไรขาดทุนเบ็ดเสร็จอื่น</w:t>
      </w:r>
      <w:r w:rsidR="00174F79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</w:t>
      </w:r>
      <w:r w:rsidR="0047370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</w:t>
      </w:r>
      <w:r w:rsidR="00B629F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วันที่ </w:t>
      </w:r>
      <w:r w:rsidR="00B629F6">
        <w:rPr>
          <w:rFonts w:ascii="BrowalliaUPC" w:hAnsi="BrowalliaUPC" w:cs="BrowalliaUPC"/>
          <w:spacing w:val="-4"/>
          <w:sz w:val="28"/>
          <w:szCs w:val="28"/>
          <w:lang w:bidi="th-TH"/>
        </w:rPr>
        <w:t>31</w:t>
      </w:r>
      <w:r w:rsidR="00B629F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7E150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มีนาคม </w:t>
      </w:r>
      <w:r w:rsidR="007E1503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2566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</w:t>
      </w:r>
      <w:r w:rsidR="00D264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ไม่ได้จัดทำขึ้นตามมาตรฐานการบัญชี</w:t>
      </w:r>
      <w:r w:rsidR="001B47C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4D6BCF">
        <w:rPr>
          <w:rFonts w:ascii="BrowalliaUPC" w:hAnsi="BrowalliaUPC" w:cs="BrowalliaUPC"/>
          <w:sz w:val="28"/>
          <w:szCs w:val="28"/>
          <w:lang w:bidi="th-TH"/>
        </w:rPr>
        <w:br/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 ในสาระสำคัญ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0971C5">
        <w:rPr>
          <w:rFonts w:ascii="Browallia New" w:hAnsi="Browallia New" w:cs="Browallia New"/>
          <w:sz w:val="28"/>
          <w:szCs w:val="28"/>
          <w:lang w:bidi="th-TH"/>
        </w:rPr>
        <w:t xml:space="preserve">11 </w:t>
      </w:r>
      <w:r w:rsidR="000971C5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="000971C5" w:rsidRPr="00EF45D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971C5" w:rsidRPr="00EF45D0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7D3C089" w14:textId="77777777" w:rsidR="00C7234C" w:rsidRPr="005A561F" w:rsidRDefault="00C7234C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546EBBF" w:rsidR="00142624" w:rsidRPr="00956EFE" w:rsidRDefault="00C7234C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92794E0" w14:textId="77777777" w:rsidR="00504664" w:rsidRDefault="00142624" w:rsidP="00504664">
      <w:pPr>
        <w:rPr>
          <w:rFonts w:ascii="Arial" w:hAnsi="Arial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4664">
        <w:rPr>
          <w:rFonts w:ascii="Browallia New" w:hAnsi="Browallia New" w:cs="Browallia New"/>
          <w:sz w:val="28"/>
          <w:szCs w:val="28"/>
        </w:rPr>
        <w:t>9056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6F6AFC" w14:textId="344744FE" w:rsidR="00347155" w:rsidRDefault="009A03F1" w:rsidP="00347155">
      <w:pPr>
        <w:rPr>
          <w:rFonts w:ascii="Arial" w:hAnsi="Arial"/>
        </w:rPr>
      </w:pPr>
      <w:r w:rsidRPr="009A03F1">
        <w:rPr>
          <w:rFonts w:ascii="Browallia New" w:hAnsi="Browallia New" w:cs="Browallia New" w:hint="cs"/>
          <w:sz w:val="28"/>
          <w:szCs w:val="28"/>
          <w:cs/>
          <w:lang w:bidi="th-TH"/>
        </w:rPr>
        <w:t>14</w:t>
      </w:r>
      <w:r w:rsidR="00347155" w:rsidRPr="009A03F1">
        <w:rPr>
          <w:rFonts w:ascii="Browallia New" w:hAnsi="Browallia New" w:cs="Browallia New"/>
          <w:sz w:val="28"/>
          <w:szCs w:val="28"/>
        </w:rPr>
        <w:t xml:space="preserve"> </w:t>
      </w:r>
      <w:r w:rsidR="00347155" w:rsidRPr="009A03F1">
        <w:rPr>
          <w:rFonts w:ascii="Browallia New" w:hAnsi="Browallia New" w:cs="Browallia New"/>
          <w:sz w:val="28"/>
          <w:szCs w:val="28"/>
          <w:cs/>
        </w:rPr>
        <w:t>พฤษภาคม</w:t>
      </w:r>
      <w:r w:rsidR="00347155" w:rsidRPr="009A03F1">
        <w:rPr>
          <w:rFonts w:ascii="Browallia New" w:hAnsi="Browallia New" w:cs="Browallia New"/>
          <w:sz w:val="28"/>
          <w:szCs w:val="28"/>
        </w:rPr>
        <w:t xml:space="preserve"> 2567</w:t>
      </w:r>
    </w:p>
    <w:p w14:paraId="76DDC83E" w14:textId="7DF68C40" w:rsidR="00D15EA5" w:rsidRPr="00DD72FB" w:rsidRDefault="00D15EA5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sectPr w:rsidR="00D15EA5" w:rsidRPr="00DD72FB" w:rsidSect="0082324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6AAC5" w14:textId="77777777" w:rsidR="005B715A" w:rsidRDefault="005B715A">
      <w:r>
        <w:separator/>
      </w:r>
    </w:p>
  </w:endnote>
  <w:endnote w:type="continuationSeparator" w:id="0">
    <w:p w14:paraId="60C85839" w14:textId="77777777" w:rsidR="005B715A" w:rsidRDefault="005B715A">
      <w:r>
        <w:continuationSeparator/>
      </w:r>
    </w:p>
  </w:endnote>
  <w:endnote w:type="continuationNotice" w:id="1">
    <w:p w14:paraId="31906428" w14:textId="77777777" w:rsidR="005B715A" w:rsidRDefault="005B71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D802B" w14:textId="77777777" w:rsidR="005B715A" w:rsidRDefault="005B715A">
      <w:bookmarkStart w:id="0" w:name="_Hlk482348182"/>
      <w:bookmarkEnd w:id="0"/>
      <w:r>
        <w:separator/>
      </w:r>
    </w:p>
  </w:footnote>
  <w:footnote w:type="continuationSeparator" w:id="0">
    <w:p w14:paraId="370CBBEB" w14:textId="77777777" w:rsidR="005B715A" w:rsidRDefault="005B715A">
      <w:r>
        <w:continuationSeparator/>
      </w:r>
    </w:p>
  </w:footnote>
  <w:footnote w:type="continuationNotice" w:id="1">
    <w:p w14:paraId="4207EA53" w14:textId="77777777" w:rsidR="005B715A" w:rsidRDefault="005B71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0C10661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122F7D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4" w:name="Footer3_tbl"/>
    <w:bookmarkEnd w:id="4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D0C"/>
    <w:rsid w:val="0000331D"/>
    <w:rsid w:val="00004B8D"/>
    <w:rsid w:val="00010C18"/>
    <w:rsid w:val="000143D8"/>
    <w:rsid w:val="000162B0"/>
    <w:rsid w:val="0003023B"/>
    <w:rsid w:val="00031D17"/>
    <w:rsid w:val="0003437C"/>
    <w:rsid w:val="0004049D"/>
    <w:rsid w:val="000423B2"/>
    <w:rsid w:val="00043A86"/>
    <w:rsid w:val="00044360"/>
    <w:rsid w:val="000443F2"/>
    <w:rsid w:val="00044ACE"/>
    <w:rsid w:val="0004550E"/>
    <w:rsid w:val="00052614"/>
    <w:rsid w:val="00055CAD"/>
    <w:rsid w:val="00057DFE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1C5"/>
    <w:rsid w:val="00097FAB"/>
    <w:rsid w:val="000B372F"/>
    <w:rsid w:val="000B65E3"/>
    <w:rsid w:val="000B7090"/>
    <w:rsid w:val="000C2481"/>
    <w:rsid w:val="000C778C"/>
    <w:rsid w:val="000D24F5"/>
    <w:rsid w:val="000D63E2"/>
    <w:rsid w:val="000E52CE"/>
    <w:rsid w:val="000E686F"/>
    <w:rsid w:val="000E6D1B"/>
    <w:rsid w:val="000F3AAB"/>
    <w:rsid w:val="000F6E25"/>
    <w:rsid w:val="001011DF"/>
    <w:rsid w:val="00112B69"/>
    <w:rsid w:val="001137AB"/>
    <w:rsid w:val="00123936"/>
    <w:rsid w:val="00123AE0"/>
    <w:rsid w:val="001316D3"/>
    <w:rsid w:val="00132165"/>
    <w:rsid w:val="00142624"/>
    <w:rsid w:val="00142760"/>
    <w:rsid w:val="00142E5B"/>
    <w:rsid w:val="00151EE9"/>
    <w:rsid w:val="001554CD"/>
    <w:rsid w:val="00155A91"/>
    <w:rsid w:val="00160074"/>
    <w:rsid w:val="001607ED"/>
    <w:rsid w:val="001613E2"/>
    <w:rsid w:val="0016459D"/>
    <w:rsid w:val="00167017"/>
    <w:rsid w:val="0016775F"/>
    <w:rsid w:val="00174F79"/>
    <w:rsid w:val="00182F9F"/>
    <w:rsid w:val="00183CA9"/>
    <w:rsid w:val="0019210D"/>
    <w:rsid w:val="001950D2"/>
    <w:rsid w:val="001A3BFB"/>
    <w:rsid w:val="001A3C20"/>
    <w:rsid w:val="001B198C"/>
    <w:rsid w:val="001B4277"/>
    <w:rsid w:val="001B47C3"/>
    <w:rsid w:val="001B7388"/>
    <w:rsid w:val="001D2302"/>
    <w:rsid w:val="001D5B29"/>
    <w:rsid w:val="001D7BB3"/>
    <w:rsid w:val="001E12A6"/>
    <w:rsid w:val="001E498F"/>
    <w:rsid w:val="001E74FE"/>
    <w:rsid w:val="001F7BA1"/>
    <w:rsid w:val="00203550"/>
    <w:rsid w:val="00214723"/>
    <w:rsid w:val="002203DA"/>
    <w:rsid w:val="00220F07"/>
    <w:rsid w:val="0022518C"/>
    <w:rsid w:val="00237A7E"/>
    <w:rsid w:val="00241F16"/>
    <w:rsid w:val="00247969"/>
    <w:rsid w:val="00257694"/>
    <w:rsid w:val="0026182A"/>
    <w:rsid w:val="002722B6"/>
    <w:rsid w:val="002734BA"/>
    <w:rsid w:val="00277EBE"/>
    <w:rsid w:val="002838FB"/>
    <w:rsid w:val="00285249"/>
    <w:rsid w:val="002955D8"/>
    <w:rsid w:val="002A252E"/>
    <w:rsid w:val="002A6D00"/>
    <w:rsid w:val="002B0BF8"/>
    <w:rsid w:val="002B4650"/>
    <w:rsid w:val="002B5A4A"/>
    <w:rsid w:val="002B7364"/>
    <w:rsid w:val="002C22DF"/>
    <w:rsid w:val="002C623D"/>
    <w:rsid w:val="002D5A0F"/>
    <w:rsid w:val="002D6E25"/>
    <w:rsid w:val="002E02F4"/>
    <w:rsid w:val="002E12FB"/>
    <w:rsid w:val="002E7237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148DC"/>
    <w:rsid w:val="00321A76"/>
    <w:rsid w:val="00326538"/>
    <w:rsid w:val="003304A5"/>
    <w:rsid w:val="00335E5B"/>
    <w:rsid w:val="0034149A"/>
    <w:rsid w:val="00342105"/>
    <w:rsid w:val="00344FA8"/>
    <w:rsid w:val="00347155"/>
    <w:rsid w:val="00354F5D"/>
    <w:rsid w:val="00363BA3"/>
    <w:rsid w:val="00365ECE"/>
    <w:rsid w:val="0037305F"/>
    <w:rsid w:val="003744DA"/>
    <w:rsid w:val="00384904"/>
    <w:rsid w:val="00387A5F"/>
    <w:rsid w:val="00391F80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16"/>
    <w:rsid w:val="003D64D6"/>
    <w:rsid w:val="003E034A"/>
    <w:rsid w:val="003E394C"/>
    <w:rsid w:val="003E3E21"/>
    <w:rsid w:val="003E635E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36ADF"/>
    <w:rsid w:val="00441261"/>
    <w:rsid w:val="00443CE3"/>
    <w:rsid w:val="0044653F"/>
    <w:rsid w:val="00452E7B"/>
    <w:rsid w:val="004546FA"/>
    <w:rsid w:val="00456EA9"/>
    <w:rsid w:val="004620E6"/>
    <w:rsid w:val="00462BCB"/>
    <w:rsid w:val="00463364"/>
    <w:rsid w:val="004671F7"/>
    <w:rsid w:val="0047370F"/>
    <w:rsid w:val="00473E24"/>
    <w:rsid w:val="00481FE7"/>
    <w:rsid w:val="0048532C"/>
    <w:rsid w:val="00487E39"/>
    <w:rsid w:val="0049103F"/>
    <w:rsid w:val="0049736D"/>
    <w:rsid w:val="004A0DFE"/>
    <w:rsid w:val="004A141C"/>
    <w:rsid w:val="004A3C62"/>
    <w:rsid w:val="004A6550"/>
    <w:rsid w:val="004A69E3"/>
    <w:rsid w:val="004B07B2"/>
    <w:rsid w:val="004B6EA1"/>
    <w:rsid w:val="004C0971"/>
    <w:rsid w:val="004C0C25"/>
    <w:rsid w:val="004C2111"/>
    <w:rsid w:val="004C57DA"/>
    <w:rsid w:val="004C732E"/>
    <w:rsid w:val="004D0FD8"/>
    <w:rsid w:val="004D20AE"/>
    <w:rsid w:val="004D3578"/>
    <w:rsid w:val="004D5F17"/>
    <w:rsid w:val="004D6145"/>
    <w:rsid w:val="004D6BCF"/>
    <w:rsid w:val="004E669F"/>
    <w:rsid w:val="004E770A"/>
    <w:rsid w:val="004F1A16"/>
    <w:rsid w:val="004F207F"/>
    <w:rsid w:val="004F2710"/>
    <w:rsid w:val="004F5D91"/>
    <w:rsid w:val="00500D67"/>
    <w:rsid w:val="00504664"/>
    <w:rsid w:val="005070FA"/>
    <w:rsid w:val="00512F09"/>
    <w:rsid w:val="0051519E"/>
    <w:rsid w:val="0052186A"/>
    <w:rsid w:val="005260D4"/>
    <w:rsid w:val="0052761D"/>
    <w:rsid w:val="005321DA"/>
    <w:rsid w:val="005468DE"/>
    <w:rsid w:val="00547541"/>
    <w:rsid w:val="0054756D"/>
    <w:rsid w:val="00551365"/>
    <w:rsid w:val="00560670"/>
    <w:rsid w:val="00560BED"/>
    <w:rsid w:val="00561B2A"/>
    <w:rsid w:val="005627FF"/>
    <w:rsid w:val="0056664C"/>
    <w:rsid w:val="00577D61"/>
    <w:rsid w:val="005822AC"/>
    <w:rsid w:val="00591F0D"/>
    <w:rsid w:val="00594DA2"/>
    <w:rsid w:val="005A29D0"/>
    <w:rsid w:val="005A5079"/>
    <w:rsid w:val="005A561F"/>
    <w:rsid w:val="005B1823"/>
    <w:rsid w:val="005B405A"/>
    <w:rsid w:val="005B715A"/>
    <w:rsid w:val="005C2CCB"/>
    <w:rsid w:val="005C395E"/>
    <w:rsid w:val="005C5652"/>
    <w:rsid w:val="005C6479"/>
    <w:rsid w:val="005C69FD"/>
    <w:rsid w:val="005D7025"/>
    <w:rsid w:val="005E1DCD"/>
    <w:rsid w:val="005E2D67"/>
    <w:rsid w:val="005E5578"/>
    <w:rsid w:val="005F1B84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1C1"/>
    <w:rsid w:val="00653B85"/>
    <w:rsid w:val="00666764"/>
    <w:rsid w:val="0066694B"/>
    <w:rsid w:val="00667DB6"/>
    <w:rsid w:val="006771E8"/>
    <w:rsid w:val="00677C01"/>
    <w:rsid w:val="006811BC"/>
    <w:rsid w:val="006823E9"/>
    <w:rsid w:val="00683934"/>
    <w:rsid w:val="00683CC7"/>
    <w:rsid w:val="00692CA5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E1C09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3CD4"/>
    <w:rsid w:val="00714FD6"/>
    <w:rsid w:val="007212FF"/>
    <w:rsid w:val="00721F67"/>
    <w:rsid w:val="007227D2"/>
    <w:rsid w:val="00722C22"/>
    <w:rsid w:val="007245AB"/>
    <w:rsid w:val="007265F7"/>
    <w:rsid w:val="00731894"/>
    <w:rsid w:val="00734885"/>
    <w:rsid w:val="00742250"/>
    <w:rsid w:val="00746796"/>
    <w:rsid w:val="00746D91"/>
    <w:rsid w:val="0075598A"/>
    <w:rsid w:val="00756418"/>
    <w:rsid w:val="007568FC"/>
    <w:rsid w:val="00761813"/>
    <w:rsid w:val="00765654"/>
    <w:rsid w:val="00767313"/>
    <w:rsid w:val="00771B85"/>
    <w:rsid w:val="00773644"/>
    <w:rsid w:val="00775DA6"/>
    <w:rsid w:val="007807F3"/>
    <w:rsid w:val="0078170A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E1503"/>
    <w:rsid w:val="007F1210"/>
    <w:rsid w:val="007F2896"/>
    <w:rsid w:val="008033D0"/>
    <w:rsid w:val="00803FB6"/>
    <w:rsid w:val="008059EF"/>
    <w:rsid w:val="00806118"/>
    <w:rsid w:val="00806F6D"/>
    <w:rsid w:val="008128F7"/>
    <w:rsid w:val="00812938"/>
    <w:rsid w:val="0081651C"/>
    <w:rsid w:val="00816705"/>
    <w:rsid w:val="0082324B"/>
    <w:rsid w:val="00827B71"/>
    <w:rsid w:val="00830406"/>
    <w:rsid w:val="00830DAC"/>
    <w:rsid w:val="0083134C"/>
    <w:rsid w:val="00832F51"/>
    <w:rsid w:val="00833033"/>
    <w:rsid w:val="0083654B"/>
    <w:rsid w:val="008367AC"/>
    <w:rsid w:val="00837B54"/>
    <w:rsid w:val="00843100"/>
    <w:rsid w:val="0084323B"/>
    <w:rsid w:val="00847054"/>
    <w:rsid w:val="00850F25"/>
    <w:rsid w:val="00852C56"/>
    <w:rsid w:val="008534AA"/>
    <w:rsid w:val="008541C2"/>
    <w:rsid w:val="00854502"/>
    <w:rsid w:val="00860357"/>
    <w:rsid w:val="008659AA"/>
    <w:rsid w:val="00866472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D4B3A"/>
    <w:rsid w:val="008E7687"/>
    <w:rsid w:val="008F019D"/>
    <w:rsid w:val="008F0E3C"/>
    <w:rsid w:val="008F11FA"/>
    <w:rsid w:val="008F33AE"/>
    <w:rsid w:val="008F4ACA"/>
    <w:rsid w:val="008F4D06"/>
    <w:rsid w:val="00901070"/>
    <w:rsid w:val="00901F77"/>
    <w:rsid w:val="00906ACE"/>
    <w:rsid w:val="009122A6"/>
    <w:rsid w:val="0091273C"/>
    <w:rsid w:val="00912F98"/>
    <w:rsid w:val="00917FBB"/>
    <w:rsid w:val="009219CA"/>
    <w:rsid w:val="009223D3"/>
    <w:rsid w:val="009239D3"/>
    <w:rsid w:val="00931D7A"/>
    <w:rsid w:val="00932A47"/>
    <w:rsid w:val="00935D8D"/>
    <w:rsid w:val="00942FE8"/>
    <w:rsid w:val="009506DE"/>
    <w:rsid w:val="0095102B"/>
    <w:rsid w:val="00956EFE"/>
    <w:rsid w:val="00957E70"/>
    <w:rsid w:val="00960797"/>
    <w:rsid w:val="0097066E"/>
    <w:rsid w:val="00970DAB"/>
    <w:rsid w:val="0097321D"/>
    <w:rsid w:val="00973827"/>
    <w:rsid w:val="00974FF6"/>
    <w:rsid w:val="009919C7"/>
    <w:rsid w:val="00992531"/>
    <w:rsid w:val="00995CD5"/>
    <w:rsid w:val="009A03F1"/>
    <w:rsid w:val="009A1787"/>
    <w:rsid w:val="009A4F5A"/>
    <w:rsid w:val="009A73BE"/>
    <w:rsid w:val="009A7421"/>
    <w:rsid w:val="009B1F44"/>
    <w:rsid w:val="009B4573"/>
    <w:rsid w:val="009B7098"/>
    <w:rsid w:val="009C002A"/>
    <w:rsid w:val="009C53BB"/>
    <w:rsid w:val="009D481A"/>
    <w:rsid w:val="009E04AC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176A8"/>
    <w:rsid w:val="00A21134"/>
    <w:rsid w:val="00A25506"/>
    <w:rsid w:val="00A30D5D"/>
    <w:rsid w:val="00A35782"/>
    <w:rsid w:val="00A357F5"/>
    <w:rsid w:val="00A362F9"/>
    <w:rsid w:val="00A40356"/>
    <w:rsid w:val="00A43521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77916"/>
    <w:rsid w:val="00A82E64"/>
    <w:rsid w:val="00A918D1"/>
    <w:rsid w:val="00A93A9A"/>
    <w:rsid w:val="00AA219C"/>
    <w:rsid w:val="00AA402A"/>
    <w:rsid w:val="00AA5C16"/>
    <w:rsid w:val="00AB1178"/>
    <w:rsid w:val="00AB174E"/>
    <w:rsid w:val="00AB1F31"/>
    <w:rsid w:val="00AB690D"/>
    <w:rsid w:val="00AC0578"/>
    <w:rsid w:val="00AC107E"/>
    <w:rsid w:val="00AC31D4"/>
    <w:rsid w:val="00AC6074"/>
    <w:rsid w:val="00AC6098"/>
    <w:rsid w:val="00AD3B26"/>
    <w:rsid w:val="00AD3BA9"/>
    <w:rsid w:val="00AE0CED"/>
    <w:rsid w:val="00AE2BF6"/>
    <w:rsid w:val="00AE3370"/>
    <w:rsid w:val="00AE64CA"/>
    <w:rsid w:val="00AF7092"/>
    <w:rsid w:val="00B02BE5"/>
    <w:rsid w:val="00B07427"/>
    <w:rsid w:val="00B1324D"/>
    <w:rsid w:val="00B1491C"/>
    <w:rsid w:val="00B157E2"/>
    <w:rsid w:val="00B235EB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2B2"/>
    <w:rsid w:val="00B40D67"/>
    <w:rsid w:val="00B43C45"/>
    <w:rsid w:val="00B44F9A"/>
    <w:rsid w:val="00B55EE8"/>
    <w:rsid w:val="00B56E6C"/>
    <w:rsid w:val="00B61B28"/>
    <w:rsid w:val="00B629F6"/>
    <w:rsid w:val="00B63D0E"/>
    <w:rsid w:val="00B71428"/>
    <w:rsid w:val="00B74D2E"/>
    <w:rsid w:val="00B8126A"/>
    <w:rsid w:val="00B83039"/>
    <w:rsid w:val="00BA4F98"/>
    <w:rsid w:val="00BA5B00"/>
    <w:rsid w:val="00BB0558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4752"/>
    <w:rsid w:val="00BF5E73"/>
    <w:rsid w:val="00BF7952"/>
    <w:rsid w:val="00C02711"/>
    <w:rsid w:val="00C04E9B"/>
    <w:rsid w:val="00C06939"/>
    <w:rsid w:val="00C0736F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234C"/>
    <w:rsid w:val="00C76505"/>
    <w:rsid w:val="00C76C6C"/>
    <w:rsid w:val="00C80EC5"/>
    <w:rsid w:val="00C85669"/>
    <w:rsid w:val="00C85D6F"/>
    <w:rsid w:val="00C86BB9"/>
    <w:rsid w:val="00C87598"/>
    <w:rsid w:val="00C8772C"/>
    <w:rsid w:val="00C97401"/>
    <w:rsid w:val="00CA43FD"/>
    <w:rsid w:val="00CA53F3"/>
    <w:rsid w:val="00CB18EB"/>
    <w:rsid w:val="00CB32A1"/>
    <w:rsid w:val="00CB335B"/>
    <w:rsid w:val="00CB441E"/>
    <w:rsid w:val="00CB7271"/>
    <w:rsid w:val="00CB7C59"/>
    <w:rsid w:val="00CC556E"/>
    <w:rsid w:val="00CC72E9"/>
    <w:rsid w:val="00CD25C2"/>
    <w:rsid w:val="00CD4D4E"/>
    <w:rsid w:val="00CE1438"/>
    <w:rsid w:val="00CE24E5"/>
    <w:rsid w:val="00CE41DB"/>
    <w:rsid w:val="00CE4D96"/>
    <w:rsid w:val="00CF1EA0"/>
    <w:rsid w:val="00CF4758"/>
    <w:rsid w:val="00D04464"/>
    <w:rsid w:val="00D078C4"/>
    <w:rsid w:val="00D07BC7"/>
    <w:rsid w:val="00D158B9"/>
    <w:rsid w:val="00D15EA5"/>
    <w:rsid w:val="00D2100B"/>
    <w:rsid w:val="00D24220"/>
    <w:rsid w:val="00D26441"/>
    <w:rsid w:val="00D3089E"/>
    <w:rsid w:val="00D31D7A"/>
    <w:rsid w:val="00D33E60"/>
    <w:rsid w:val="00D460E7"/>
    <w:rsid w:val="00D47777"/>
    <w:rsid w:val="00D530B5"/>
    <w:rsid w:val="00D53DC2"/>
    <w:rsid w:val="00D63ABC"/>
    <w:rsid w:val="00D643B7"/>
    <w:rsid w:val="00D65332"/>
    <w:rsid w:val="00D675F1"/>
    <w:rsid w:val="00D73B96"/>
    <w:rsid w:val="00D80807"/>
    <w:rsid w:val="00D86917"/>
    <w:rsid w:val="00D86C96"/>
    <w:rsid w:val="00D87D8F"/>
    <w:rsid w:val="00D92F9A"/>
    <w:rsid w:val="00D9427D"/>
    <w:rsid w:val="00D96128"/>
    <w:rsid w:val="00DA36EE"/>
    <w:rsid w:val="00DA452E"/>
    <w:rsid w:val="00DA5128"/>
    <w:rsid w:val="00DB308D"/>
    <w:rsid w:val="00DB5F40"/>
    <w:rsid w:val="00DC1A8E"/>
    <w:rsid w:val="00DC3056"/>
    <w:rsid w:val="00DC7FB1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438A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66E"/>
    <w:rsid w:val="00E64D2D"/>
    <w:rsid w:val="00E729C8"/>
    <w:rsid w:val="00E81383"/>
    <w:rsid w:val="00E8352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EF45D0"/>
    <w:rsid w:val="00EF7538"/>
    <w:rsid w:val="00F01358"/>
    <w:rsid w:val="00F12005"/>
    <w:rsid w:val="00F144E0"/>
    <w:rsid w:val="00F16D95"/>
    <w:rsid w:val="00F21219"/>
    <w:rsid w:val="00F21300"/>
    <w:rsid w:val="00F246A1"/>
    <w:rsid w:val="00F26D66"/>
    <w:rsid w:val="00F37917"/>
    <w:rsid w:val="00F43D66"/>
    <w:rsid w:val="00F50074"/>
    <w:rsid w:val="00F5513E"/>
    <w:rsid w:val="00F55E02"/>
    <w:rsid w:val="00F63F3F"/>
    <w:rsid w:val="00F66FA5"/>
    <w:rsid w:val="00F71678"/>
    <w:rsid w:val="00F730E3"/>
    <w:rsid w:val="00F755E9"/>
    <w:rsid w:val="00F777E7"/>
    <w:rsid w:val="00F909CD"/>
    <w:rsid w:val="00F96257"/>
    <w:rsid w:val="00F974D1"/>
    <w:rsid w:val="00F97986"/>
    <w:rsid w:val="00FA0C8C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6D32A72B-9E30-446D-8C9D-ED122A54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0"/>
        <w:numId w:val="0"/>
      </w:numPr>
      <w:tabs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0"/>
        <w:numId w:val="0"/>
      </w:numPr>
      <w:tabs>
        <w:tab w:val="num" w:pos="284"/>
      </w:tabs>
      <w:spacing w:before="60" w:after="60"/>
      <w:ind w:left="284" w:hanging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0"/>
        <w:numId w:val="0"/>
      </w:numPr>
      <w:tabs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0"/>
        <w:numId w:val="0"/>
      </w:numPr>
      <w:tabs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7" ma:contentTypeDescription="Create a new document." ma:contentTypeScope="" ma:versionID="1c1fe7c9656212e5ca964342555df30f">
  <xsd:schema xmlns:xsd="http://www.w3.org/2001/XMLSchema" xmlns:xs="http://www.w3.org/2001/XMLSchema" xmlns:p="http://schemas.microsoft.com/office/2006/metadata/properties" xmlns:ns2="d5d5ebff-8d0d-4ece-8b60-f7679eeb6a2a" targetNamespace="http://schemas.microsoft.com/office/2006/metadata/properties" ma:root="true" ma:fieldsID="48af7222c85a4feca323d7d0d884a94d" ns2:_="">
    <xsd:import namespace="d5d5ebff-8d0d-4ece-8b60-f7679eeb6a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5d5ebff-8d0d-4ece-8b60-f7679eeb6a2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E36B2BE-EB6A-41CC-AC4B-B9D933D3C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69</TotalTime>
  <Pages>3</Pages>
  <Words>1103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157</cp:revision>
  <cp:lastPrinted>2024-05-15T00:34:00Z</cp:lastPrinted>
  <dcterms:created xsi:type="dcterms:W3CDTF">2020-05-09T21:50:00Z</dcterms:created>
  <dcterms:modified xsi:type="dcterms:W3CDTF">2024-05-14T12:04:00Z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