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63FE0" w14:textId="77777777" w:rsidR="000C65A8" w:rsidRDefault="000C65A8" w:rsidP="001A2DD3">
      <w:pPr>
        <w:jc w:val="center"/>
        <w:rPr>
          <w:rFonts w:ascii="Angsana New" w:eastAsia="Times New Roman" w:hAnsi="Angsana New" w:cs="Angsana New"/>
          <w:b/>
          <w:bCs/>
          <w:sz w:val="32"/>
          <w:szCs w:val="32"/>
        </w:rPr>
      </w:pPr>
    </w:p>
    <w:p w14:paraId="14AD436D" w14:textId="77777777" w:rsidR="00BB39F4" w:rsidRDefault="00BB39F4" w:rsidP="001A2DD3">
      <w:pPr>
        <w:jc w:val="center"/>
        <w:rPr>
          <w:rFonts w:ascii="Angsana New" w:eastAsia="Times New Roman" w:hAnsi="Angsana New" w:cs="Angsana New"/>
          <w:b/>
          <w:bCs/>
          <w:sz w:val="32"/>
          <w:szCs w:val="32"/>
        </w:rPr>
      </w:pPr>
    </w:p>
    <w:p w14:paraId="56007846" w14:textId="77777777" w:rsidR="00BB39F4" w:rsidRDefault="00BB39F4" w:rsidP="001A2DD3">
      <w:pPr>
        <w:jc w:val="center"/>
        <w:rPr>
          <w:rFonts w:ascii="Angsana New" w:eastAsia="Times New Roman" w:hAnsi="Angsana New" w:cs="Angsana New"/>
          <w:b/>
          <w:bCs/>
          <w:sz w:val="32"/>
          <w:szCs w:val="32"/>
        </w:rPr>
      </w:pPr>
    </w:p>
    <w:p w14:paraId="6B1300CD" w14:textId="77777777" w:rsidR="00BB39F4" w:rsidRPr="000C757C" w:rsidRDefault="00BB39F4" w:rsidP="001A2DD3">
      <w:pPr>
        <w:jc w:val="center"/>
        <w:rPr>
          <w:rFonts w:ascii="Angsana New" w:eastAsia="Times New Roman" w:hAnsi="Angsana New" w:cs="Angsana New"/>
          <w:b/>
          <w:bCs/>
          <w:sz w:val="32"/>
          <w:szCs w:val="32"/>
        </w:rPr>
      </w:pPr>
    </w:p>
    <w:p w14:paraId="53129D7A" w14:textId="77777777" w:rsidR="000C65A8" w:rsidRPr="000C757C" w:rsidRDefault="000C65A8" w:rsidP="001A2DD3">
      <w:pPr>
        <w:jc w:val="center"/>
        <w:rPr>
          <w:rFonts w:ascii="Angsana New" w:eastAsia="Times New Roman" w:hAnsi="Angsana New" w:cs="Angsana New"/>
          <w:b/>
          <w:bCs/>
          <w:sz w:val="32"/>
          <w:szCs w:val="32"/>
        </w:rPr>
      </w:pPr>
    </w:p>
    <w:p w14:paraId="0C302578" w14:textId="77777777" w:rsidR="001A2DD3" w:rsidRPr="000C757C" w:rsidRDefault="00BB39F4" w:rsidP="00BB39F4">
      <w:pPr>
        <w:tabs>
          <w:tab w:val="center" w:pos="3600"/>
        </w:tabs>
        <w:rPr>
          <w:rFonts w:ascii="Angsana New" w:eastAsia="Times New Roman" w:hAnsi="Angsana New" w:cs="Angsana New"/>
          <w:b/>
          <w:bCs/>
          <w:sz w:val="32"/>
          <w:szCs w:val="32"/>
        </w:rPr>
      </w:pPr>
      <w:r>
        <w:rPr>
          <w:rFonts w:ascii="Angsana New" w:eastAsia="Times New Roman" w:hAnsi="Angsana New" w:cs="Angsana New"/>
          <w:b/>
          <w:bCs/>
          <w:sz w:val="32"/>
          <w:szCs w:val="32"/>
        </w:rPr>
        <w:tab/>
      </w:r>
      <w:r w:rsidR="00E476C2" w:rsidRPr="000C757C">
        <w:rPr>
          <w:rFonts w:ascii="Angsana New" w:eastAsia="Times New Roman" w:hAnsi="Angsana New" w:cs="Angsana New"/>
          <w:b/>
          <w:bCs/>
          <w:sz w:val="32"/>
          <w:szCs w:val="32"/>
        </w:rPr>
        <w:t>Southern Concrete Pile Public Company Limited</w:t>
      </w:r>
      <w:r w:rsidR="001A2DD3" w:rsidRPr="000C757C">
        <w:rPr>
          <w:rFonts w:ascii="Angsana New" w:eastAsia="Times New Roman" w:hAnsi="Angsana New" w:cs="Angsana New"/>
          <w:b/>
          <w:bCs/>
          <w:sz w:val="32"/>
          <w:szCs w:val="32"/>
        </w:rPr>
        <w:br/>
      </w:r>
    </w:p>
    <w:p w14:paraId="2E1A1F66"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 xml:space="preserve">Interim financial </w:t>
      </w:r>
      <w:r w:rsidR="00FB0B39">
        <w:rPr>
          <w:rFonts w:ascii="Angsana New" w:eastAsia="Times New Roman" w:hAnsi="Angsana New" w:cs="Angsana New"/>
          <w:sz w:val="32"/>
          <w:szCs w:val="32"/>
        </w:rPr>
        <w:t>information</w:t>
      </w:r>
    </w:p>
    <w:p w14:paraId="3B334560"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7823C0">
        <w:rPr>
          <w:rFonts w:ascii="Angsana New" w:eastAsia="Times New Roman" w:hAnsi="Angsana New" w:cs="Angsana New"/>
          <w:sz w:val="32"/>
          <w:szCs w:val="32"/>
        </w:rPr>
        <w:t>For</w:t>
      </w:r>
      <w:r w:rsidR="00EA3D8B">
        <w:rPr>
          <w:rFonts w:ascii="Angsana New" w:eastAsia="Times New Roman" w:hAnsi="Angsana New" w:cs="Angsana New"/>
          <w:sz w:val="32"/>
          <w:szCs w:val="32"/>
        </w:rPr>
        <w:t xml:space="preserve"> the three-month period</w:t>
      </w:r>
      <w:r w:rsidR="00E476C2" w:rsidRPr="000C757C">
        <w:rPr>
          <w:rFonts w:ascii="Angsana New" w:eastAsia="Times New Roman" w:hAnsi="Angsana New" w:cs="Angsana New"/>
          <w:sz w:val="32"/>
          <w:szCs w:val="32"/>
        </w:rPr>
        <w:t xml:space="preserve"> ended</w:t>
      </w:r>
    </w:p>
    <w:p w14:paraId="38F94BFE" w14:textId="103F7B13" w:rsidR="00E476C2" w:rsidRPr="000C757C" w:rsidRDefault="00BB39F4" w:rsidP="00BB39F4">
      <w:pPr>
        <w:tabs>
          <w:tab w:val="center" w:pos="3600"/>
        </w:tabs>
        <w:rPr>
          <w:rFonts w:ascii="Angsana New" w:eastAsia="Times New Roman" w:hAnsi="Angsana New" w:cs="Angsana New" w:hint="cs"/>
          <w:sz w:val="32"/>
          <w:szCs w:val="32"/>
        </w:r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March</w:t>
      </w:r>
      <w:r w:rsidR="000C757C">
        <w:rPr>
          <w:rFonts w:ascii="Angsana New" w:eastAsia="Times New Roman" w:hAnsi="Angsana New" w:cs="Angsana New"/>
          <w:sz w:val="32"/>
          <w:szCs w:val="32"/>
        </w:rPr>
        <w:t xml:space="preserve"> 31</w:t>
      </w:r>
      <w:r w:rsidR="007823C0">
        <w:rPr>
          <w:rFonts w:ascii="Angsana New" w:eastAsia="Times New Roman" w:hAnsi="Angsana New" w:cs="Angsana New"/>
          <w:sz w:val="32"/>
          <w:szCs w:val="32"/>
        </w:rPr>
        <w:t>,</w:t>
      </w:r>
      <w:r w:rsidR="007823C0" w:rsidRPr="000C757C">
        <w:rPr>
          <w:rFonts w:ascii="Angsana New" w:eastAsia="Times New Roman" w:hAnsi="Angsana New" w:cs="Angsana New" w:hint="cs"/>
          <w:sz w:val="32"/>
          <w:szCs w:val="32"/>
          <w:cs/>
        </w:rPr>
        <w:t xml:space="preserve"> 20</w:t>
      </w:r>
      <w:r w:rsidR="007D774F">
        <w:rPr>
          <w:rFonts w:ascii="Angsana New" w:eastAsia="Times New Roman" w:hAnsi="Angsana New" w:cs="Angsana New" w:hint="cs"/>
          <w:sz w:val="32"/>
          <w:szCs w:val="32"/>
          <w:cs/>
        </w:rPr>
        <w:t>2</w:t>
      </w:r>
      <w:r w:rsidR="00B55D04">
        <w:rPr>
          <w:rFonts w:ascii="Angsana New" w:eastAsia="Times New Roman" w:hAnsi="Angsana New" w:cs="Angsana New" w:hint="cs"/>
          <w:sz w:val="32"/>
          <w:szCs w:val="32"/>
          <w:cs/>
        </w:rPr>
        <w:t>4</w:t>
      </w:r>
    </w:p>
    <w:p w14:paraId="4EE51A20"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7823C0" w:rsidRPr="000C757C">
        <w:rPr>
          <w:rFonts w:ascii="Angsana New" w:eastAsia="Times New Roman" w:hAnsi="Angsana New" w:cs="Angsana New"/>
          <w:sz w:val="32"/>
          <w:szCs w:val="32"/>
        </w:rPr>
        <w:t>And</w:t>
      </w:r>
    </w:p>
    <w:p w14:paraId="46282912"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Independent auditor’s report</w:t>
      </w:r>
    </w:p>
    <w:p w14:paraId="0DBC8384" w14:textId="77777777" w:rsidR="001A2DD3" w:rsidRPr="000C757C" w:rsidRDefault="00BB39F4" w:rsidP="00BB39F4">
      <w:pPr>
        <w:tabs>
          <w:tab w:val="center" w:pos="3600"/>
        </w:tabs>
        <w:rPr>
          <w:rFonts w:ascii="Angsana New" w:hAnsi="Angsana New" w:cs="Angsana New"/>
          <w:sz w:val="32"/>
          <w:szCs w:val="32"/>
        </w:rPr>
        <w:sectPr w:rsidR="001A2DD3" w:rsidRPr="000C757C" w:rsidSect="00D373A8">
          <w:headerReference w:type="default" r:id="rId10"/>
          <w:footerReference w:type="default" r:id="rId11"/>
          <w:pgSz w:w="11909" w:h="16834" w:code="9"/>
          <w:pgMar w:top="692" w:right="1111" w:bottom="1418" w:left="1440" w:header="720" w:footer="567" w:gutter="0"/>
          <w:cols w:space="720"/>
          <w:titlePg/>
          <w:docGrid w:linePitch="360"/>
        </w:sectPr>
      </w:pPr>
      <w:r>
        <w:rPr>
          <w:rFonts w:ascii="Angsana New" w:eastAsia="Times New Roman" w:hAnsi="Angsana New" w:cs="Angsana New"/>
          <w:sz w:val="32"/>
          <w:szCs w:val="32"/>
        </w:rPr>
        <w:tab/>
      </w:r>
      <w:r w:rsidR="007823C0" w:rsidRPr="000C757C">
        <w:rPr>
          <w:rFonts w:ascii="Angsana New" w:eastAsia="Times New Roman" w:hAnsi="Angsana New" w:cs="Angsana New"/>
          <w:sz w:val="32"/>
          <w:szCs w:val="32"/>
        </w:rPr>
        <w:t>On</w:t>
      </w:r>
      <w:r w:rsidR="00E476C2" w:rsidRPr="000C757C">
        <w:rPr>
          <w:rFonts w:ascii="Angsana New" w:eastAsia="Times New Roman" w:hAnsi="Angsana New" w:cs="Angsana New"/>
          <w:sz w:val="32"/>
          <w:szCs w:val="32"/>
        </w:rPr>
        <w:t xml:space="preserve"> review of interim financial information</w:t>
      </w:r>
    </w:p>
    <w:p w14:paraId="140E089E" w14:textId="77777777" w:rsidR="007D774F" w:rsidRDefault="007D774F" w:rsidP="005003ED">
      <w:pPr>
        <w:spacing w:before="240"/>
        <w:ind w:right="-2"/>
        <w:jc w:val="thaiDistribute"/>
        <w:rPr>
          <w:rFonts w:ascii="Angsana New" w:eastAsia="Times New Roman" w:hAnsi="Angsana New" w:cs="Angsana New"/>
          <w:b/>
          <w:bCs/>
          <w:sz w:val="32"/>
          <w:szCs w:val="32"/>
          <w:lang w:bidi="ar-SA"/>
        </w:rPr>
      </w:pPr>
    </w:p>
    <w:p w14:paraId="796D4892" w14:textId="77777777" w:rsidR="00E476C2" w:rsidRPr="000C757C" w:rsidRDefault="00E476C2" w:rsidP="005003ED">
      <w:pPr>
        <w:spacing w:before="240"/>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Independent Auditor’s Report on Review of Interim Financial Information</w:t>
      </w:r>
    </w:p>
    <w:p w14:paraId="70860B90" w14:textId="77777777" w:rsidR="00405E94" w:rsidRDefault="00405E94" w:rsidP="005003ED">
      <w:pPr>
        <w:ind w:right="-2"/>
        <w:jc w:val="thaiDistribute"/>
        <w:rPr>
          <w:rFonts w:ascii="Angsana New" w:eastAsia="Times New Roman" w:hAnsi="Angsana New" w:cs="Angsana New"/>
          <w:b/>
          <w:bCs/>
          <w:sz w:val="32"/>
          <w:szCs w:val="32"/>
          <w:lang w:bidi="ar-SA"/>
        </w:rPr>
      </w:pPr>
    </w:p>
    <w:p w14:paraId="61767D56" w14:textId="77777777" w:rsidR="00E476C2" w:rsidRPr="000C757C" w:rsidRDefault="00E476C2" w:rsidP="005003ED">
      <w:pPr>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 xml:space="preserve">To the </w:t>
      </w:r>
      <w:r w:rsidR="00544516">
        <w:rPr>
          <w:rFonts w:ascii="Angsana New" w:eastAsia="Times New Roman" w:hAnsi="Angsana New" w:cs="Angsana New"/>
          <w:b/>
          <w:bCs/>
          <w:sz w:val="32"/>
          <w:szCs w:val="32"/>
          <w:lang w:bidi="ar-SA"/>
        </w:rPr>
        <w:t xml:space="preserve">Shareholders and </w:t>
      </w:r>
      <w:r w:rsidRPr="000C757C">
        <w:rPr>
          <w:rFonts w:ascii="Angsana New" w:eastAsia="Times New Roman" w:hAnsi="Angsana New" w:cs="Angsana New"/>
          <w:b/>
          <w:bCs/>
          <w:sz w:val="32"/>
          <w:szCs w:val="32"/>
          <w:lang w:bidi="ar-SA"/>
        </w:rPr>
        <w:t>Board of Directors of Southern Concrete Pile Public Company Limited</w:t>
      </w:r>
    </w:p>
    <w:p w14:paraId="19B326FC" w14:textId="22A01061" w:rsidR="005003ED" w:rsidRPr="000C757C" w:rsidRDefault="005003ED" w:rsidP="005003ED">
      <w:pPr>
        <w:jc w:val="thaiDistribute"/>
        <w:rPr>
          <w:rFonts w:ascii="Angsana New" w:hAnsi="Angsana New" w:cs="Angsana New"/>
          <w:sz w:val="32"/>
          <w:szCs w:val="32"/>
        </w:rPr>
      </w:pPr>
      <w:r w:rsidRPr="000C757C">
        <w:rPr>
          <w:rFonts w:ascii="Angsana New" w:eastAsia="Times New Roman" w:hAnsi="Angsana New" w:cs="Angsana New"/>
          <w:sz w:val="32"/>
          <w:szCs w:val="32"/>
          <w:lang w:bidi="ar-SA"/>
        </w:rPr>
        <w:t xml:space="preserve">I have reviewed the accompanying statements of financial position of Southern Concrete Pile Public Company Limited as at </w:t>
      </w:r>
      <w:r w:rsidR="000C757C" w:rsidRPr="000C757C">
        <w:rPr>
          <w:rFonts w:ascii="Angsana New" w:eastAsia="Times New Roman" w:hAnsi="Angsana New" w:cs="Angsana New"/>
          <w:sz w:val="32"/>
          <w:szCs w:val="32"/>
          <w:lang w:bidi="ar-SA"/>
        </w:rPr>
        <w:t>March</w:t>
      </w:r>
      <w:r w:rsidR="000C757C">
        <w:rPr>
          <w:rFonts w:ascii="Angsana New" w:eastAsia="Times New Roman" w:hAnsi="Angsana New" w:cs="Angsana New"/>
          <w:sz w:val="32"/>
          <w:szCs w:val="32"/>
          <w:lang w:bidi="ar-SA"/>
        </w:rPr>
        <w:t xml:space="preserve"> 31,</w:t>
      </w:r>
      <w:r w:rsidRPr="000C757C">
        <w:rPr>
          <w:rFonts w:ascii="Angsana New" w:eastAsia="Times New Roman" w:hAnsi="Angsana New" w:cs="Angsana New"/>
          <w:sz w:val="32"/>
          <w:szCs w:val="32"/>
          <w:lang w:bidi="ar-SA"/>
        </w:rPr>
        <w:t xml:space="preserve"> 20</w:t>
      </w:r>
      <w:r w:rsidR="007D774F">
        <w:rPr>
          <w:rFonts w:ascii="Angsana New" w:eastAsia="Times New Roman" w:hAnsi="Angsana New" w:cs="Angsana New"/>
          <w:sz w:val="32"/>
          <w:szCs w:val="32"/>
          <w:lang w:bidi="ar-SA"/>
        </w:rPr>
        <w:t>2</w:t>
      </w:r>
      <w:r w:rsidR="00B55D04">
        <w:rPr>
          <w:rFonts w:ascii="Angsana New" w:eastAsia="Times New Roman" w:hAnsi="Angsana New" w:cs="Angsana New" w:hint="cs"/>
          <w:sz w:val="32"/>
          <w:szCs w:val="32"/>
          <w:cs/>
        </w:rPr>
        <w:t>4</w:t>
      </w:r>
      <w:r w:rsidRPr="000C757C">
        <w:rPr>
          <w:rFonts w:ascii="Angsana New" w:eastAsia="Times New Roman" w:hAnsi="Angsana New" w:cs="Angsana New"/>
          <w:sz w:val="32"/>
          <w:szCs w:val="32"/>
          <w:lang w:bidi="ar-SA"/>
        </w:rPr>
        <w:t xml:space="preserve"> and the related statements of comprehensive income, changes in equity and cash flows for the three-month period then ended, and condensed notes.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EB43C1" w14:textId="77777777" w:rsidR="00405E94" w:rsidRPr="00680F03" w:rsidRDefault="00405E94" w:rsidP="005003ED">
      <w:pPr>
        <w:jc w:val="thaiDistribute"/>
        <w:rPr>
          <w:rFonts w:ascii="Angsana New" w:hAnsi="Angsana New" w:cs="Angsana New"/>
          <w:b/>
          <w:bCs/>
          <w:sz w:val="10"/>
          <w:szCs w:val="10"/>
        </w:rPr>
      </w:pPr>
    </w:p>
    <w:p w14:paraId="4492EB0D" w14:textId="77777777" w:rsidR="005003ED" w:rsidRPr="000C757C" w:rsidRDefault="005003ED" w:rsidP="005003ED">
      <w:pPr>
        <w:jc w:val="thaiDistribute"/>
        <w:rPr>
          <w:rFonts w:ascii="Angsana New" w:hAnsi="Angsana New" w:cs="Angsana New"/>
          <w:sz w:val="32"/>
          <w:szCs w:val="32"/>
        </w:rPr>
      </w:pPr>
      <w:r w:rsidRPr="000C757C">
        <w:rPr>
          <w:rFonts w:ascii="Angsana New" w:hAnsi="Angsana New" w:cs="Angsana New"/>
          <w:b/>
          <w:bCs/>
          <w:sz w:val="32"/>
          <w:szCs w:val="32"/>
        </w:rPr>
        <w:t>Scope of Review</w:t>
      </w:r>
    </w:p>
    <w:p w14:paraId="53502471" w14:textId="77777777" w:rsidR="001A2DD3" w:rsidRPr="000C757C" w:rsidRDefault="005003ED" w:rsidP="005003ED">
      <w:pPr>
        <w:jc w:val="thaiDistribute"/>
        <w:rPr>
          <w:rFonts w:ascii="Angsana New" w:hAnsi="Angsana New" w:cs="Angsana New"/>
          <w:sz w:val="32"/>
          <w:szCs w:val="32"/>
        </w:rPr>
      </w:pPr>
      <w:r w:rsidRPr="000C757C">
        <w:rPr>
          <w:rFonts w:ascii="Angsana New" w:hAnsi="Angsana New" w:cs="Angsana New"/>
          <w:sz w:val="32"/>
          <w:szCs w:val="32"/>
        </w:rPr>
        <w:t xml:space="preserve">I conducted my review in accordance with the Thai Standard on Review Engagements </w:t>
      </w:r>
      <w:r w:rsidR="00932081">
        <w:rPr>
          <w:rFonts w:ascii="Angsana New" w:hAnsi="Angsana New" w:cs="Angsana New"/>
          <w:sz w:val="32"/>
          <w:szCs w:val="32"/>
        </w:rPr>
        <w:t>2410</w:t>
      </w:r>
      <w:r w:rsidRPr="000C757C">
        <w:rPr>
          <w:rFonts w:ascii="Angsana New" w:hAnsi="Angsana New" w:cs="Angsana New"/>
          <w:sz w:val="32"/>
          <w:szCs w:val="32"/>
        </w:rPr>
        <w:t xml:space="preserve">, “Review of Interim Financial Information Performed by the Independent Auditor of the Entity”.  A review of interim financial </w:t>
      </w:r>
      <w:r w:rsidR="000C757C" w:rsidRPr="000C757C">
        <w:rPr>
          <w:rFonts w:ascii="Angsana New" w:hAnsi="Angsana New" w:cs="Angsana New"/>
          <w:sz w:val="32"/>
          <w:szCs w:val="32"/>
        </w:rPr>
        <w:t>information</w:t>
      </w:r>
      <w:r w:rsidRPr="000C757C">
        <w:rPr>
          <w:rFonts w:ascii="Angsana New" w:hAnsi="Angsana New" w:cs="Angsana New"/>
          <w:sz w:val="32"/>
          <w:szCs w:val="3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92F145" w14:textId="77777777" w:rsidR="00405E94" w:rsidRPr="00680F03" w:rsidRDefault="00405E94" w:rsidP="00D77356">
      <w:pPr>
        <w:ind w:right="-2"/>
        <w:jc w:val="thaiDistribute"/>
        <w:rPr>
          <w:rFonts w:ascii="Angsana New" w:hAnsi="Angsana New" w:cs="Angsana New"/>
          <w:b/>
          <w:bCs/>
          <w:sz w:val="10"/>
          <w:szCs w:val="10"/>
        </w:rPr>
      </w:pPr>
    </w:p>
    <w:p w14:paraId="543EC553" w14:textId="77777777" w:rsidR="00D77356" w:rsidRPr="000C757C" w:rsidRDefault="00D77356" w:rsidP="00D77356">
      <w:pPr>
        <w:ind w:right="-2"/>
        <w:jc w:val="thaiDistribute"/>
        <w:rPr>
          <w:rFonts w:ascii="Angsana New" w:hAnsi="Angsana New" w:cs="Angsana New"/>
          <w:b/>
          <w:bCs/>
          <w:sz w:val="32"/>
          <w:szCs w:val="32"/>
        </w:rPr>
      </w:pPr>
      <w:r w:rsidRPr="000C757C">
        <w:rPr>
          <w:rFonts w:ascii="Angsana New" w:hAnsi="Angsana New" w:cs="Angsana New"/>
          <w:b/>
          <w:bCs/>
          <w:sz w:val="32"/>
          <w:szCs w:val="32"/>
        </w:rPr>
        <w:t>Conclusion</w:t>
      </w:r>
    </w:p>
    <w:p w14:paraId="0724D227" w14:textId="77777777" w:rsidR="001A2DD3" w:rsidRDefault="00D77356" w:rsidP="00D77356">
      <w:pPr>
        <w:ind w:right="-2"/>
        <w:jc w:val="thaiDistribute"/>
        <w:rPr>
          <w:rFonts w:ascii="Angsana New" w:hAnsi="Angsana New" w:cs="Angsana New"/>
          <w:sz w:val="32"/>
          <w:szCs w:val="32"/>
        </w:rPr>
      </w:pPr>
      <w:r w:rsidRPr="000C757C">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Accounting Standard </w:t>
      </w:r>
      <w:r w:rsidRPr="000C757C">
        <w:rPr>
          <w:rFonts w:ascii="Angsana New" w:hAnsi="Angsana New" w:cs="Angsana New"/>
          <w:sz w:val="32"/>
          <w:szCs w:val="32"/>
          <w:cs/>
        </w:rPr>
        <w:t>34</w:t>
      </w:r>
      <w:r w:rsidRPr="000C757C">
        <w:rPr>
          <w:rFonts w:ascii="Angsana New" w:hAnsi="Angsana New" w:cs="Angsana New"/>
          <w:sz w:val="32"/>
          <w:szCs w:val="32"/>
        </w:rPr>
        <w:t>, “Interim Financial Reporting”.</w:t>
      </w:r>
    </w:p>
    <w:p w14:paraId="2A9EE335" w14:textId="77777777" w:rsidR="007D6C2B" w:rsidRDefault="007D6C2B" w:rsidP="00D77356">
      <w:pPr>
        <w:ind w:right="-2"/>
        <w:jc w:val="thaiDistribute"/>
        <w:rPr>
          <w:rFonts w:ascii="Angsana New" w:hAnsi="Angsana New" w:cs="Angsana New"/>
          <w:sz w:val="32"/>
          <w:szCs w:val="32"/>
        </w:rPr>
      </w:pPr>
    </w:p>
    <w:p w14:paraId="2C7F3535" w14:textId="77777777" w:rsidR="000C757C" w:rsidRPr="000C757C" w:rsidRDefault="000C757C" w:rsidP="000C757C">
      <w:pPr>
        <w:ind w:left="3600" w:firstLine="720"/>
        <w:rPr>
          <w:rFonts w:ascii="Angsana New" w:hAnsi="Angsana New" w:cs="Angsana New"/>
          <w:snapToGrid w:val="0"/>
          <w:sz w:val="32"/>
          <w:szCs w:val="32"/>
          <w:lang w:eastAsia="th-TH"/>
        </w:rPr>
      </w:pPr>
      <w:r w:rsidRPr="000C757C">
        <w:rPr>
          <w:rFonts w:ascii="Angsana New" w:hAnsi="Angsana New" w:cs="Angsana New"/>
          <w:sz w:val="32"/>
          <w:szCs w:val="32"/>
        </w:rPr>
        <w:t>D I A  INTERNATIONAL AUDIT CO., LTD.</w:t>
      </w:r>
    </w:p>
    <w:p w14:paraId="2728FAA3"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14:paraId="6A240485"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cs/>
          <w:lang w:eastAsia="th-TH"/>
        </w:rPr>
      </w:pPr>
    </w:p>
    <w:p w14:paraId="02CE6332"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14:paraId="42C038D3" w14:textId="77777777" w:rsidR="000C757C" w:rsidRPr="000C757C" w:rsidRDefault="000C757C" w:rsidP="00E12934">
      <w:pPr>
        <w:spacing w:line="320" w:lineRule="exact"/>
        <w:ind w:right="46" w:firstLine="4320"/>
        <w:jc w:val="thaiDistribute"/>
        <w:rPr>
          <w:rFonts w:ascii="Angsana New" w:hAnsi="Angsana New" w:cs="Angsana New"/>
          <w:snapToGrid w:val="0"/>
          <w:sz w:val="32"/>
          <w:szCs w:val="32"/>
          <w:lang w:eastAsia="th-TH"/>
        </w:rPr>
      </w:pPr>
      <w:r w:rsidRPr="000C757C">
        <w:rPr>
          <w:rFonts w:ascii="Angsana New" w:hAnsi="Angsana New" w:cs="Angsana New"/>
          <w:snapToGrid w:val="0"/>
          <w:sz w:val="32"/>
          <w:szCs w:val="32"/>
          <w:cs/>
          <w:lang w:eastAsia="th-TH"/>
        </w:rPr>
        <w:t>(</w:t>
      </w:r>
      <w:r w:rsidR="00BE1FCA" w:rsidRPr="00BE1FCA">
        <w:rPr>
          <w:rFonts w:ascii="Angsana New" w:hAnsi="Angsana New" w:cs="Angsana New"/>
          <w:snapToGrid w:val="0"/>
          <w:color w:val="000000"/>
          <w:sz w:val="32"/>
          <w:szCs w:val="32"/>
          <w:lang w:eastAsia="th-TH"/>
        </w:rPr>
        <w:t>Mrs</w:t>
      </w:r>
      <w:r w:rsidR="00493DA9">
        <w:rPr>
          <w:rFonts w:ascii="Angsana New" w:hAnsi="Angsana New" w:cs="Angsana New"/>
          <w:snapToGrid w:val="0"/>
          <w:color w:val="000000"/>
          <w:sz w:val="32"/>
          <w:szCs w:val="32"/>
          <w:lang w:eastAsia="th-TH"/>
        </w:rPr>
        <w:t>.</w:t>
      </w:r>
      <w:r w:rsidR="00BE1FCA">
        <w:rPr>
          <w:rFonts w:ascii="Angsana New" w:hAnsi="Angsana New" w:cs="Angsana New"/>
          <w:snapToGrid w:val="0"/>
          <w:color w:val="000000"/>
          <w:sz w:val="32"/>
          <w:szCs w:val="32"/>
          <w:lang w:eastAsia="th-TH"/>
        </w:rPr>
        <w:t xml:space="preserve"> </w:t>
      </w:r>
      <w:proofErr w:type="spellStart"/>
      <w:r w:rsidR="00BE1FCA" w:rsidRPr="00BE1FCA">
        <w:rPr>
          <w:rFonts w:ascii="Angsana New" w:hAnsi="Angsana New" w:cs="Angsana New"/>
          <w:snapToGrid w:val="0"/>
          <w:color w:val="000000"/>
          <w:sz w:val="32"/>
          <w:szCs w:val="32"/>
          <w:lang w:eastAsia="th-TH"/>
        </w:rPr>
        <w:t>Suvimol</w:t>
      </w:r>
      <w:proofErr w:type="spellEnd"/>
      <w:r w:rsidR="00493DA9">
        <w:rPr>
          <w:rFonts w:ascii="Angsana New" w:hAnsi="Angsana New" w:cs="Angsana New"/>
          <w:snapToGrid w:val="0"/>
          <w:color w:val="000000"/>
          <w:sz w:val="32"/>
          <w:szCs w:val="32"/>
          <w:lang w:eastAsia="th-TH"/>
        </w:rPr>
        <w:t xml:space="preserve"> </w:t>
      </w:r>
      <w:r w:rsidR="00BE1FCA" w:rsidRPr="00BE1FCA">
        <w:rPr>
          <w:rFonts w:ascii="Angsana New" w:hAnsi="Angsana New" w:cs="Angsana New"/>
          <w:snapToGrid w:val="0"/>
          <w:color w:val="000000"/>
          <w:sz w:val="32"/>
          <w:szCs w:val="32"/>
          <w:lang w:eastAsia="th-TH"/>
        </w:rPr>
        <w:t xml:space="preserve"> </w:t>
      </w:r>
      <w:proofErr w:type="spellStart"/>
      <w:r w:rsidR="00BE1FCA" w:rsidRPr="00BE1FCA">
        <w:rPr>
          <w:rFonts w:ascii="Angsana New" w:hAnsi="Angsana New" w:cs="Angsana New"/>
          <w:snapToGrid w:val="0"/>
          <w:color w:val="000000"/>
          <w:sz w:val="32"/>
          <w:szCs w:val="32"/>
          <w:lang w:eastAsia="th-TH"/>
        </w:rPr>
        <w:t>Chrityakierne</w:t>
      </w:r>
      <w:proofErr w:type="spellEnd"/>
      <w:r w:rsidRPr="000C757C">
        <w:rPr>
          <w:rFonts w:ascii="Angsana New" w:hAnsi="Angsana New" w:cs="Angsana New"/>
          <w:snapToGrid w:val="0"/>
          <w:sz w:val="32"/>
          <w:szCs w:val="32"/>
          <w:cs/>
          <w:lang w:eastAsia="th-TH"/>
        </w:rPr>
        <w:t>)</w:t>
      </w:r>
    </w:p>
    <w:p w14:paraId="6350D151" w14:textId="77777777" w:rsidR="000C757C" w:rsidRDefault="000C757C" w:rsidP="00E12934">
      <w:pPr>
        <w:spacing w:line="320" w:lineRule="exact"/>
        <w:ind w:right="46" w:firstLine="4320"/>
        <w:jc w:val="thaiDistribute"/>
        <w:rPr>
          <w:rFonts w:ascii="Angsana New" w:hAnsi="Angsana New" w:cs="Angsana New" w:hint="cs"/>
          <w:snapToGrid w:val="0"/>
          <w:sz w:val="32"/>
          <w:szCs w:val="32"/>
          <w:lang w:eastAsia="th-TH"/>
        </w:rPr>
      </w:pPr>
      <w:r w:rsidRPr="000C757C">
        <w:rPr>
          <w:rFonts w:ascii="Angsana New" w:hAnsi="Angsana New" w:cs="Angsana New"/>
          <w:snapToGrid w:val="0"/>
          <w:sz w:val="32"/>
          <w:szCs w:val="32"/>
          <w:lang w:eastAsia="th-TH"/>
        </w:rPr>
        <w:t>C.P.A. (Thailand)</w:t>
      </w:r>
    </w:p>
    <w:p w14:paraId="2E7AF907" w14:textId="77777777" w:rsidR="0067682A" w:rsidRPr="000C757C" w:rsidRDefault="0067682A" w:rsidP="00E12934">
      <w:pPr>
        <w:spacing w:line="320" w:lineRule="exact"/>
        <w:ind w:right="46" w:firstLine="4320"/>
        <w:jc w:val="thaiDistribute"/>
        <w:rPr>
          <w:rFonts w:ascii="Angsana New" w:hAnsi="Angsana New" w:cs="Angsana New" w:hint="cs"/>
          <w:snapToGrid w:val="0"/>
          <w:sz w:val="32"/>
          <w:szCs w:val="32"/>
          <w:cs/>
          <w:lang w:eastAsia="th-TH"/>
        </w:rPr>
      </w:pPr>
      <w:r w:rsidRPr="000C757C">
        <w:rPr>
          <w:rFonts w:ascii="Angsana New" w:hAnsi="Angsana New" w:cs="Angsana New"/>
          <w:snapToGrid w:val="0"/>
          <w:sz w:val="32"/>
          <w:szCs w:val="32"/>
          <w:lang w:eastAsia="th-TH"/>
        </w:rPr>
        <w:t xml:space="preserve">Registration No. </w:t>
      </w:r>
      <w:r w:rsidR="00493DA9">
        <w:rPr>
          <w:rFonts w:ascii="Angsana New" w:hAnsi="Angsana New" w:cs="Angsana New"/>
          <w:snapToGrid w:val="0"/>
          <w:sz w:val="32"/>
          <w:szCs w:val="32"/>
          <w:lang w:eastAsia="th-TH"/>
        </w:rPr>
        <w:t>2982</w:t>
      </w:r>
    </w:p>
    <w:p w14:paraId="3EB04AE6" w14:textId="77777777" w:rsidR="0067682A" w:rsidRPr="00680F03" w:rsidRDefault="0067682A" w:rsidP="005003ED">
      <w:pPr>
        <w:rPr>
          <w:rFonts w:ascii="Angsana New" w:hAnsi="Angsana New" w:cs="Angsana New"/>
          <w:sz w:val="18"/>
          <w:szCs w:val="18"/>
        </w:rPr>
      </w:pPr>
    </w:p>
    <w:p w14:paraId="0C362CBB" w14:textId="4DF5D839" w:rsidR="00A906CE" w:rsidRPr="000C757C" w:rsidRDefault="0032780B" w:rsidP="005003ED">
      <w:pPr>
        <w:rPr>
          <w:rFonts w:ascii="Angsana New" w:hAnsi="Angsana New" w:cs="Angsana New" w:hint="cs"/>
          <w:sz w:val="32"/>
          <w:szCs w:val="32"/>
        </w:rPr>
      </w:pPr>
      <w:r>
        <w:rPr>
          <w:rFonts w:ascii="Angsana New" w:hAnsi="Angsana New" w:cs="Angsana New"/>
          <w:sz w:val="32"/>
          <w:szCs w:val="32"/>
        </w:rPr>
        <w:t>May</w:t>
      </w:r>
      <w:r w:rsidR="000C757C" w:rsidRPr="000C757C">
        <w:rPr>
          <w:rFonts w:ascii="Angsana New" w:hAnsi="Angsana New" w:cs="Angsana New"/>
          <w:sz w:val="32"/>
          <w:szCs w:val="32"/>
        </w:rPr>
        <w:t xml:space="preserve"> </w:t>
      </w:r>
      <w:r w:rsidR="00BA6B96">
        <w:rPr>
          <w:rFonts w:ascii="Angsana New" w:hAnsi="Angsana New" w:cs="Angsana New"/>
          <w:sz w:val="32"/>
          <w:szCs w:val="32"/>
        </w:rPr>
        <w:t>1</w:t>
      </w:r>
      <w:r w:rsidR="00B55D04">
        <w:rPr>
          <w:rFonts w:ascii="Angsana New" w:hAnsi="Angsana New" w:cs="Angsana New" w:hint="cs"/>
          <w:sz w:val="32"/>
          <w:szCs w:val="32"/>
          <w:cs/>
        </w:rPr>
        <w:t>4</w:t>
      </w:r>
      <w:r w:rsidR="000C757C" w:rsidRPr="000C757C">
        <w:rPr>
          <w:rFonts w:ascii="Angsana New" w:hAnsi="Angsana New" w:cs="Angsana New"/>
          <w:sz w:val="32"/>
          <w:szCs w:val="32"/>
        </w:rPr>
        <w:t>, 20</w:t>
      </w:r>
      <w:r w:rsidR="007D774F">
        <w:rPr>
          <w:rFonts w:ascii="Angsana New" w:hAnsi="Angsana New" w:cs="Angsana New"/>
          <w:sz w:val="32"/>
          <w:szCs w:val="32"/>
        </w:rPr>
        <w:t>2</w:t>
      </w:r>
      <w:r w:rsidR="00B55D04">
        <w:rPr>
          <w:rFonts w:ascii="Angsana New" w:hAnsi="Angsana New" w:cs="Angsana New" w:hint="cs"/>
          <w:sz w:val="32"/>
          <w:szCs w:val="32"/>
          <w:cs/>
        </w:rPr>
        <w:t>4</w:t>
      </w:r>
    </w:p>
    <w:sectPr w:rsidR="00A906CE" w:rsidRPr="000C757C" w:rsidSect="00D373A8">
      <w:headerReference w:type="default" r:id="rId12"/>
      <w:pgSz w:w="11906" w:h="16838"/>
      <w:pgMar w:top="993" w:right="1133" w:bottom="426" w:left="1560" w:header="720" w:footer="45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E6F347" w14:textId="77777777" w:rsidR="00D373A8" w:rsidRDefault="00D373A8">
      <w:r>
        <w:separator/>
      </w:r>
    </w:p>
  </w:endnote>
  <w:endnote w:type="continuationSeparator" w:id="0">
    <w:p w14:paraId="0DCAFDF9" w14:textId="77777777" w:rsidR="00D373A8" w:rsidRDefault="00D37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989E5" w14:textId="77777777" w:rsidR="007202E6" w:rsidRPr="00F17054" w:rsidRDefault="007202E6">
    <w:pPr>
      <w:pStyle w:val="Footer"/>
      <w:jc w:val="right"/>
      <w:rPr>
        <w:rFonts w:ascii="Angsana New" w:hAnsi="Angsana New"/>
        <w:sz w:val="30"/>
        <w:szCs w:val="30"/>
      </w:rPr>
    </w:pPr>
  </w:p>
  <w:p w14:paraId="61FBD5A7" w14:textId="77777777" w:rsidR="007202E6" w:rsidRDefault="00720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1F794" w14:textId="77777777" w:rsidR="00D373A8" w:rsidRDefault="00D373A8">
      <w:r>
        <w:separator/>
      </w:r>
    </w:p>
  </w:footnote>
  <w:footnote w:type="continuationSeparator" w:id="0">
    <w:p w14:paraId="4E45FA15" w14:textId="77777777" w:rsidR="00D373A8" w:rsidRDefault="00D37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A0D05" w14:textId="77777777" w:rsidR="007202E6" w:rsidRPr="00483A53" w:rsidRDefault="007202E6" w:rsidP="007202E6">
    <w:pPr>
      <w:pStyle w:val="Header"/>
      <w:rPr>
        <w:b/>
        <w:bCs/>
      </w:rPr>
    </w:pPr>
    <w:r>
      <w:rPr>
        <w:b/>
        <w:bCs/>
      </w:rPr>
      <w:t>NPS Siam</w:t>
    </w:r>
  </w:p>
  <w:p w14:paraId="62325760" w14:textId="77777777" w:rsidR="007202E6" w:rsidRPr="00B938ED" w:rsidRDefault="007202E6" w:rsidP="007202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051A4" w14:textId="77777777" w:rsidR="007202E6" w:rsidRPr="00C029CF" w:rsidRDefault="007202E6" w:rsidP="007202E6">
    <w:pPr>
      <w:pStyle w:val="Header"/>
      <w:rPr>
        <w:b/>
        <w:bCs/>
      </w:rPr>
    </w:pPr>
  </w:p>
  <w:p w14:paraId="4148E462" w14:textId="77777777" w:rsidR="007202E6" w:rsidRDefault="007202E6">
    <w:pPr>
      <w:pStyle w:val="Header"/>
    </w:pPr>
  </w:p>
  <w:p w14:paraId="246E5B58" w14:textId="77777777" w:rsidR="007202E6" w:rsidRDefault="00720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E24ABA"/>
    <w:multiLevelType w:val="hybridMultilevel"/>
    <w:tmpl w:val="62A25752"/>
    <w:lvl w:ilvl="0" w:tplc="9A5C4FC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A44FBF"/>
    <w:multiLevelType w:val="hybridMultilevel"/>
    <w:tmpl w:val="D3B6AD4C"/>
    <w:lvl w:ilvl="0" w:tplc="4DCE632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6520225">
    <w:abstractNumId w:val="0"/>
  </w:num>
  <w:num w:numId="2" w16cid:durableId="14235280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0278B"/>
    <w:rsid w:val="00057B14"/>
    <w:rsid w:val="00092597"/>
    <w:rsid w:val="000C65A8"/>
    <w:rsid w:val="000C757C"/>
    <w:rsid w:val="000E00EA"/>
    <w:rsid w:val="000F432B"/>
    <w:rsid w:val="00102E0C"/>
    <w:rsid w:val="00173D8F"/>
    <w:rsid w:val="00197698"/>
    <w:rsid w:val="001A2DD3"/>
    <w:rsid w:val="001B0504"/>
    <w:rsid w:val="001E24B5"/>
    <w:rsid w:val="001E33F4"/>
    <w:rsid w:val="0022380D"/>
    <w:rsid w:val="002764D0"/>
    <w:rsid w:val="00284017"/>
    <w:rsid w:val="00291851"/>
    <w:rsid w:val="002E2A44"/>
    <w:rsid w:val="002E7C3B"/>
    <w:rsid w:val="0032780B"/>
    <w:rsid w:val="00327EAD"/>
    <w:rsid w:val="003B68E4"/>
    <w:rsid w:val="003D6924"/>
    <w:rsid w:val="00405E94"/>
    <w:rsid w:val="00415A25"/>
    <w:rsid w:val="00456B2D"/>
    <w:rsid w:val="00493DA9"/>
    <w:rsid w:val="004F26FB"/>
    <w:rsid w:val="005003ED"/>
    <w:rsid w:val="00544516"/>
    <w:rsid w:val="00563226"/>
    <w:rsid w:val="005945A7"/>
    <w:rsid w:val="005D5930"/>
    <w:rsid w:val="00605FD4"/>
    <w:rsid w:val="00617DB7"/>
    <w:rsid w:val="00623790"/>
    <w:rsid w:val="0067682A"/>
    <w:rsid w:val="00680F03"/>
    <w:rsid w:val="00686644"/>
    <w:rsid w:val="006F3553"/>
    <w:rsid w:val="007202E6"/>
    <w:rsid w:val="00740438"/>
    <w:rsid w:val="007823C0"/>
    <w:rsid w:val="00785DAC"/>
    <w:rsid w:val="007D6C2B"/>
    <w:rsid w:val="007D774F"/>
    <w:rsid w:val="007F4C3A"/>
    <w:rsid w:val="0080420D"/>
    <w:rsid w:val="00840D38"/>
    <w:rsid w:val="008B0CE0"/>
    <w:rsid w:val="00932081"/>
    <w:rsid w:val="0094132C"/>
    <w:rsid w:val="0094190C"/>
    <w:rsid w:val="009668C2"/>
    <w:rsid w:val="00974E29"/>
    <w:rsid w:val="00980F1E"/>
    <w:rsid w:val="00992F0A"/>
    <w:rsid w:val="00A23396"/>
    <w:rsid w:val="00A906CE"/>
    <w:rsid w:val="00AC792B"/>
    <w:rsid w:val="00B267AA"/>
    <w:rsid w:val="00B54330"/>
    <w:rsid w:val="00B5445C"/>
    <w:rsid w:val="00B55D04"/>
    <w:rsid w:val="00BA37B9"/>
    <w:rsid w:val="00BA6B96"/>
    <w:rsid w:val="00BB39F4"/>
    <w:rsid w:val="00BE1FCA"/>
    <w:rsid w:val="00BE6D44"/>
    <w:rsid w:val="00C53365"/>
    <w:rsid w:val="00C8565F"/>
    <w:rsid w:val="00C93162"/>
    <w:rsid w:val="00D373A8"/>
    <w:rsid w:val="00D77356"/>
    <w:rsid w:val="00DD37CA"/>
    <w:rsid w:val="00E05050"/>
    <w:rsid w:val="00E12934"/>
    <w:rsid w:val="00E27289"/>
    <w:rsid w:val="00E4675D"/>
    <w:rsid w:val="00E476C2"/>
    <w:rsid w:val="00EA3D8B"/>
    <w:rsid w:val="00F0024F"/>
    <w:rsid w:val="00F7083D"/>
    <w:rsid w:val="00F77FEF"/>
    <w:rsid w:val="00F95609"/>
    <w:rsid w:val="00FB0B39"/>
    <w:rsid w:val="00FE2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F80A0"/>
  <w15:chartTrackingRefBased/>
  <w15:docId w15:val="{E3FD1DD6-478F-4C8B-B5B4-59289020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DD3"/>
    <w:rPr>
      <w:rFonts w:ascii="Cordia New" w:eastAsia="Cordia New" w:hAnsi="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Heading1">
    <w:name w:val="ReportHeading1"/>
    <w:basedOn w:val="Normal"/>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Header">
    <w:name w:val="header"/>
    <w:basedOn w:val="Normal"/>
    <w:link w:val="HeaderChar"/>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HeaderChar">
    <w:name w:val="Header Char"/>
    <w:link w:val="Header"/>
    <w:rsid w:val="001A2DD3"/>
    <w:rPr>
      <w:rFonts w:ascii="Times New Roman" w:eastAsia="Times New Roman" w:hAnsi="Times New Roman" w:cs="Angsana New"/>
      <w:sz w:val="24"/>
      <w:szCs w:val="24"/>
      <w:lang w:bidi="ar-SA"/>
    </w:rPr>
  </w:style>
  <w:style w:type="paragraph" w:styleId="Footer">
    <w:name w:val="footer"/>
    <w:basedOn w:val="Normal"/>
    <w:link w:val="FooterChar"/>
    <w:uiPriority w:val="99"/>
    <w:unhideWhenUsed/>
    <w:rsid w:val="001A2DD3"/>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1A2DD3"/>
    <w:rPr>
      <w:rFonts w:ascii="Cordia New" w:eastAsia="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CBE25526844324C825663A4C218CA31" ma:contentTypeVersion="4" ma:contentTypeDescription="สร้างเอกสารใหม่" ma:contentTypeScope="" ma:versionID="09899d83aa8386584b446a241b6d86b1">
  <xsd:schema xmlns:xsd="http://www.w3.org/2001/XMLSchema" xmlns:xs="http://www.w3.org/2001/XMLSchema" xmlns:p="http://schemas.microsoft.com/office/2006/metadata/properties" xmlns:ns2="b57c2054-bff3-4c7c-abef-be52bbe2a889" targetNamespace="http://schemas.microsoft.com/office/2006/metadata/properties" ma:root="true" ma:fieldsID="7cbbc21bbc769b058e5073d71b63a882" ns2:_="">
    <xsd:import namespace="b57c2054-bff3-4c7c-abef-be52bbe2a88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c2054-bff3-4c7c-abef-be52bbe2a88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b57c2054-bff3-4c7c-abef-be52bbe2a889" xsi:nil="true"/>
    <Preparer_x0020_Sign_x002d_off xmlns="b57c2054-bff3-4c7c-abef-be52bbe2a889" xsi:nil="true"/>
  </documentManagement>
</p:properties>
</file>

<file path=customXml/itemProps1.xml><?xml version="1.0" encoding="utf-8"?>
<ds:datastoreItem xmlns:ds="http://schemas.openxmlformats.org/officeDocument/2006/customXml" ds:itemID="{3780C004-190C-450A-9B44-42D66B6154C0}">
  <ds:schemaRefs>
    <ds:schemaRef ds:uri="http://schemas.microsoft.com/sharepoint/v3/contenttype/forms"/>
  </ds:schemaRefs>
</ds:datastoreItem>
</file>

<file path=customXml/itemProps2.xml><?xml version="1.0" encoding="utf-8"?>
<ds:datastoreItem xmlns:ds="http://schemas.openxmlformats.org/officeDocument/2006/customXml" ds:itemID="{95DD6C51-F658-4B45-83A0-6BB316966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c2054-bff3-4c7c-abef-be52bbe2a8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7984B-26D8-4ACC-8424-430D51A3B2B2}">
  <ds:schemaRefs>
    <ds:schemaRef ds:uri="http://schemas.microsoft.com/office/2006/metadata/properties"/>
    <ds:schemaRef ds:uri="http://schemas.microsoft.com/office/infopath/2007/PartnerControls"/>
    <ds:schemaRef ds:uri="b57c2054-bff3-4c7c-abef-be52bbe2a88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303</Words>
  <Characters>1733</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Grizli777</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สุนิสา จิตรานุรักษ์สกุล</cp:lastModifiedBy>
  <cp:revision>3</cp:revision>
  <cp:lastPrinted>2022-05-10T08:36:00Z</cp:lastPrinted>
  <dcterms:created xsi:type="dcterms:W3CDTF">2024-04-27T17:26:00Z</dcterms:created>
  <dcterms:modified xsi:type="dcterms:W3CDTF">2024-04-27T17:27:00Z</dcterms:modified>
</cp:coreProperties>
</file>