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23CF4" w14:textId="77777777" w:rsidR="00344A57" w:rsidRPr="009B33FF" w:rsidRDefault="00344A57" w:rsidP="006C3A51">
      <w:pPr>
        <w:pStyle w:val="Heading2"/>
        <w:widowControl/>
        <w:spacing w:line="380" w:lineRule="exact"/>
        <w:ind w:right="28"/>
        <w:rPr>
          <w:rFonts w:ascii="Angsana New" w:eastAsia="Angsana New" w:hAnsi="Angsana New" w:cs="Angsana New"/>
          <w:sz w:val="32"/>
          <w:szCs w:val="32"/>
          <w:lang w:eastAsia="th-TH"/>
        </w:rPr>
      </w:pPr>
      <w:r w:rsidRPr="009B33FF">
        <w:rPr>
          <w:rFonts w:ascii="Angsana New" w:eastAsia="Angsana New" w:hAnsi="Angsana New" w:cs="Angsana New"/>
          <w:sz w:val="32"/>
          <w:szCs w:val="32"/>
          <w:lang w:eastAsia="th-TH"/>
        </w:rPr>
        <w:t>SIAM STEEL INTERNATIONAL PUBLIC COMPANY LIMITED AND ITS SUBSIDIARIES</w:t>
      </w:r>
    </w:p>
    <w:p w14:paraId="51E92FF6"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pPr>
      <w:r w:rsidRPr="009B33FF">
        <w:rPr>
          <w:rFonts w:ascii="Angsana New" w:eastAsia="Angsana New" w:hAnsi="Angsana New" w:cs="Angsana New"/>
          <w:sz w:val="32"/>
          <w:szCs w:val="32"/>
          <w:lang w:eastAsia="th-TH"/>
        </w:rPr>
        <w:t>--------------------------------------------------------------------------------------------------------------------------</w:t>
      </w:r>
    </w:p>
    <w:p w14:paraId="79E1C99B" w14:textId="77777777" w:rsidR="00344A57" w:rsidRPr="009B33FF" w:rsidRDefault="00344A57" w:rsidP="00344A57">
      <w:pPr>
        <w:pStyle w:val="Heading2"/>
        <w:widowControl/>
        <w:spacing w:line="380" w:lineRule="exact"/>
        <w:ind w:right="28"/>
        <w:rPr>
          <w:rFonts w:ascii="Angsana New" w:eastAsia="Angsana New" w:hAnsi="Angsana New" w:cs="Angsana New"/>
          <w:sz w:val="32"/>
          <w:szCs w:val="32"/>
          <w:lang w:eastAsia="th-TH"/>
        </w:rPr>
      </w:pPr>
      <w:r w:rsidRPr="009B33FF">
        <w:rPr>
          <w:rFonts w:ascii="Angsana New" w:eastAsia="Angsana New" w:hAnsi="Angsana New" w:cs="Angsana New"/>
          <w:sz w:val="32"/>
          <w:szCs w:val="32"/>
          <w:lang w:eastAsia="th-TH"/>
        </w:rPr>
        <w:t>REVIEWED REPORT AND INTERIM FINANCIAL INFORMATION</w:t>
      </w:r>
    </w:p>
    <w:p w14:paraId="660025F5" w14:textId="372B67C0" w:rsidR="00D5484E" w:rsidRPr="009B33FF" w:rsidRDefault="00ED066B" w:rsidP="00344A57">
      <w:pPr>
        <w:pStyle w:val="Heading2"/>
        <w:widowControl/>
        <w:spacing w:line="380" w:lineRule="exact"/>
        <w:ind w:right="28"/>
        <w:rPr>
          <w:rFonts w:ascii="Angsana New" w:eastAsia="Angsana New" w:hAnsi="Angsana New" w:cs="Angsana New"/>
          <w:sz w:val="32"/>
          <w:szCs w:val="32"/>
          <w:lang w:eastAsia="th-TH"/>
        </w:rPr>
      </w:pPr>
      <w:r w:rsidRPr="009B33FF">
        <w:rPr>
          <w:rFonts w:ascii="Angsana New" w:eastAsia="Angsana New" w:hAnsi="Angsana New" w:cs="Angsana New"/>
          <w:sz w:val="32"/>
          <w:szCs w:val="32"/>
          <w:lang w:eastAsia="th-TH"/>
        </w:rPr>
        <w:t>FOR THE THREE-MONTH PERIOD ENDED MARCH 31</w:t>
      </w:r>
      <w:r w:rsidR="00344A57" w:rsidRPr="009B33FF">
        <w:rPr>
          <w:rFonts w:ascii="Angsana New" w:eastAsia="Angsana New" w:hAnsi="Angsana New" w:cs="Angsana New"/>
          <w:sz w:val="32"/>
          <w:szCs w:val="32"/>
          <w:lang w:eastAsia="th-TH"/>
        </w:rPr>
        <w:t>, 202</w:t>
      </w:r>
      <w:r w:rsidR="00956149" w:rsidRPr="009B33FF">
        <w:rPr>
          <w:rFonts w:ascii="Angsana New" w:eastAsia="Angsana New" w:hAnsi="Angsana New" w:cs="Angsana New"/>
          <w:sz w:val="32"/>
          <w:szCs w:val="32"/>
          <w:lang w:eastAsia="th-TH"/>
        </w:rPr>
        <w:t>4</w:t>
      </w:r>
    </w:p>
    <w:p w14:paraId="2EBD2283"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pPr>
    </w:p>
    <w:p w14:paraId="28E1D4C2"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pPr>
    </w:p>
    <w:p w14:paraId="7AABCFCB" w14:textId="77777777" w:rsidR="00D5484E" w:rsidRPr="009B33FF"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9B33FF" w:rsidSect="00D0134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9B33FF" w:rsidRDefault="00DE0193" w:rsidP="00AB5BAF">
      <w:pPr>
        <w:pStyle w:val="Heading1"/>
        <w:spacing w:line="320" w:lineRule="exact"/>
        <w:rPr>
          <w:rFonts w:ascii="Angsana New" w:hAnsi="Angsana New" w:cs="Angsana New"/>
          <w:b/>
          <w:bCs/>
          <w:sz w:val="32"/>
          <w:szCs w:val="32"/>
          <w:u w:val="single"/>
        </w:rPr>
      </w:pPr>
      <w:r w:rsidRPr="009B33FF">
        <w:rPr>
          <w:rFonts w:ascii="Angsana New" w:hAnsi="Angsana New" w:cs="Angsana New"/>
          <w:b/>
          <w:bCs/>
          <w:sz w:val="32"/>
          <w:szCs w:val="32"/>
        </w:rPr>
        <w:lastRenderedPageBreak/>
        <w:t>INDEPENDENT AUDITOR’S REPORT ON REVIEW OF INTERIM FINANCIAL INFORMATION</w:t>
      </w:r>
    </w:p>
    <w:p w14:paraId="054F84ED" w14:textId="77777777" w:rsidR="00DE0193" w:rsidRPr="009B33FF" w:rsidRDefault="00DE0193" w:rsidP="00DA2BCF">
      <w:pPr>
        <w:spacing w:line="240" w:lineRule="exact"/>
        <w:rPr>
          <w:rFonts w:ascii="Angsana New" w:hAnsi="Angsana New" w:cs="Angsana New"/>
          <w:b/>
          <w:bCs/>
          <w:sz w:val="32"/>
          <w:szCs w:val="32"/>
          <w:u w:val="single"/>
        </w:rPr>
      </w:pPr>
    </w:p>
    <w:p w14:paraId="56AB3D2E" w14:textId="77777777" w:rsidR="00DE0193" w:rsidRPr="009B33FF" w:rsidRDefault="00DE0193" w:rsidP="00AB5BAF">
      <w:pPr>
        <w:tabs>
          <w:tab w:val="left" w:pos="540"/>
        </w:tabs>
        <w:spacing w:line="320" w:lineRule="exact"/>
        <w:rPr>
          <w:rFonts w:ascii="Angsana New" w:hAnsi="Angsana New" w:cs="Angsana New"/>
          <w:sz w:val="32"/>
          <w:szCs w:val="32"/>
        </w:rPr>
      </w:pPr>
      <w:r w:rsidRPr="009B33FF">
        <w:rPr>
          <w:rFonts w:ascii="Angsana New" w:hAnsi="Angsana New" w:cs="Angsana New"/>
          <w:sz w:val="32"/>
          <w:szCs w:val="32"/>
        </w:rPr>
        <w:t xml:space="preserve">To </w:t>
      </w:r>
      <w:r w:rsidRPr="009B33FF">
        <w:rPr>
          <w:rFonts w:ascii="Angsana New" w:hAnsi="Angsana New" w:cs="Angsana New"/>
          <w:sz w:val="32"/>
          <w:szCs w:val="32"/>
        </w:rPr>
        <w:tab/>
        <w:t>The Shareholders and Board of Directors of</w:t>
      </w:r>
    </w:p>
    <w:p w14:paraId="0256F9B0" w14:textId="77777777" w:rsidR="00DE0193" w:rsidRPr="009B33FF" w:rsidRDefault="00DE0193" w:rsidP="00AB5BAF">
      <w:pPr>
        <w:tabs>
          <w:tab w:val="left" w:pos="540"/>
        </w:tabs>
        <w:spacing w:line="320" w:lineRule="exact"/>
        <w:rPr>
          <w:rFonts w:ascii="Angsana New" w:hAnsi="Angsana New" w:cs="Angsana New"/>
          <w:sz w:val="32"/>
          <w:szCs w:val="32"/>
        </w:rPr>
      </w:pPr>
      <w:r w:rsidRPr="009B33FF">
        <w:rPr>
          <w:rFonts w:ascii="Angsana New" w:hAnsi="Angsana New" w:cs="Angsana New"/>
          <w:sz w:val="32"/>
          <w:szCs w:val="32"/>
        </w:rPr>
        <w:tab/>
        <w:t xml:space="preserve">Siam Steel International Public Company Limited </w:t>
      </w:r>
    </w:p>
    <w:p w14:paraId="5DB57E99" w14:textId="77777777" w:rsidR="00DE0193" w:rsidRPr="009B33FF" w:rsidRDefault="00DE0193" w:rsidP="00DA2BCF">
      <w:pPr>
        <w:spacing w:line="240" w:lineRule="exact"/>
        <w:rPr>
          <w:rFonts w:ascii="Angsana New" w:hAnsi="Angsana New" w:cs="Angsana New"/>
          <w:sz w:val="16"/>
          <w:szCs w:val="16"/>
        </w:rPr>
      </w:pPr>
      <w:r w:rsidRPr="009B33FF">
        <w:rPr>
          <w:rFonts w:ascii="Angsana New" w:hAnsi="Angsana New" w:cs="Angsana New"/>
          <w:sz w:val="16"/>
          <w:szCs w:val="16"/>
        </w:rPr>
        <w:tab/>
      </w:r>
    </w:p>
    <w:p w14:paraId="16C68D20" w14:textId="60348570" w:rsidR="00DE0193" w:rsidRPr="009B33FF" w:rsidRDefault="00DE0193" w:rsidP="00AB5BAF">
      <w:pPr>
        <w:tabs>
          <w:tab w:val="left" w:pos="1418"/>
          <w:tab w:val="left" w:pos="5760"/>
        </w:tabs>
        <w:spacing w:line="320" w:lineRule="exact"/>
        <w:ind w:right="61"/>
        <w:jc w:val="thaiDistribute"/>
        <w:rPr>
          <w:rFonts w:ascii="Angsana New" w:hAnsi="Angsana New" w:cs="Angsana New"/>
          <w:spacing w:val="-2"/>
          <w:sz w:val="32"/>
          <w:szCs w:val="32"/>
        </w:rPr>
      </w:pPr>
      <w:r w:rsidRPr="009B33FF">
        <w:rPr>
          <w:rFonts w:ascii="Angsana New" w:hAnsi="Angsana New" w:cs="Angsana New"/>
          <w:sz w:val="32"/>
          <w:szCs w:val="32"/>
        </w:rPr>
        <w:tab/>
      </w:r>
      <w:r w:rsidRPr="009B33FF">
        <w:rPr>
          <w:rFonts w:ascii="Angsana New" w:hAnsi="Angsana New" w:cs="Angsana New"/>
          <w:spacing w:val="-4"/>
          <w:sz w:val="32"/>
          <w:szCs w:val="32"/>
        </w:rPr>
        <w:t xml:space="preserve">I have reviewed the accompanying consolidated statement of financial position of Siam Steel International Public Company Limited and its subsidiaries as at </w:t>
      </w:r>
      <w:r w:rsidR="00ED066B"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ED066B" w:rsidRPr="009B33FF">
        <w:rPr>
          <w:rFonts w:ascii="Angsana New" w:hAnsi="Angsana New" w:cs="Angsana New"/>
          <w:spacing w:val="-4"/>
          <w:sz w:val="32"/>
          <w:szCs w:val="32"/>
        </w:rPr>
        <w:t>1</w:t>
      </w:r>
      <w:r w:rsidRPr="009B33FF">
        <w:rPr>
          <w:rFonts w:ascii="Angsana New" w:hAnsi="Angsana New" w:cs="Angsana New"/>
          <w:spacing w:val="-4"/>
          <w:sz w:val="32"/>
          <w:szCs w:val="32"/>
        </w:rPr>
        <w:t>, 202</w:t>
      </w:r>
      <w:r w:rsidR="00B36B1F" w:rsidRPr="009B33FF">
        <w:rPr>
          <w:rFonts w:ascii="Angsana New" w:hAnsi="Angsana New" w:cs="Angsana New"/>
          <w:spacing w:val="-4"/>
          <w:sz w:val="32"/>
          <w:szCs w:val="32"/>
        </w:rPr>
        <w:t>4</w:t>
      </w:r>
      <w:r w:rsidR="00ED066B" w:rsidRPr="009B33FF">
        <w:rPr>
          <w:rFonts w:ascii="Angsana New" w:hAnsi="Angsana New" w:cs="Angsana New"/>
          <w:spacing w:val="-4"/>
          <w:sz w:val="32"/>
          <w:szCs w:val="32"/>
        </w:rPr>
        <w:t>,</w:t>
      </w:r>
      <w:r w:rsidRPr="009B33FF">
        <w:rPr>
          <w:rFonts w:ascii="Angsana New" w:hAnsi="Angsana New" w:cs="Angsana New"/>
          <w:spacing w:val="-4"/>
          <w:sz w:val="32"/>
          <w:szCs w:val="32"/>
        </w:rPr>
        <w:t xml:space="preserve"> and the related consolidated statement of comprehensive income</w:t>
      </w:r>
      <w:r w:rsidR="004138EF" w:rsidRPr="009B33FF">
        <w:rPr>
          <w:rFonts w:ascii="Angsana New" w:hAnsi="Angsana New" w:cs="Angsana New"/>
          <w:spacing w:val="-4"/>
          <w:sz w:val="32"/>
          <w:szCs w:val="32"/>
        </w:rPr>
        <w:t xml:space="preserve"> </w:t>
      </w:r>
      <w:r w:rsidR="00DA2BCF" w:rsidRPr="009B33FF">
        <w:rPr>
          <w:rFonts w:ascii="Angsana New" w:hAnsi="Angsana New" w:cs="Angsana New"/>
          <w:spacing w:val="-4"/>
          <w:sz w:val="32"/>
          <w:szCs w:val="32"/>
        </w:rPr>
        <w:t>for the three-month period end</w:t>
      </w:r>
      <w:r w:rsidR="004138EF" w:rsidRPr="009B33FF">
        <w:rPr>
          <w:rFonts w:ascii="Angsana New" w:hAnsi="Angsana New" w:cs="Angsana New"/>
          <w:spacing w:val="-4"/>
          <w:sz w:val="32"/>
          <w:szCs w:val="32"/>
        </w:rPr>
        <w:t>ed</w:t>
      </w:r>
      <w:r w:rsidR="00DA2BCF" w:rsidRPr="009B33FF">
        <w:rPr>
          <w:rFonts w:ascii="Angsana New" w:hAnsi="Angsana New" w:cs="Angsana New"/>
          <w:spacing w:val="-4"/>
          <w:sz w:val="32"/>
          <w:szCs w:val="32"/>
        </w:rPr>
        <w:t xml:space="preserve"> </w:t>
      </w:r>
      <w:r w:rsidR="00ED066B" w:rsidRPr="009B33FF">
        <w:rPr>
          <w:rFonts w:ascii="Angsana New" w:hAnsi="Angsana New" w:cs="Angsana New"/>
          <w:spacing w:val="-4"/>
          <w:sz w:val="32"/>
          <w:szCs w:val="32"/>
        </w:rPr>
        <w:t>March 31, 202</w:t>
      </w:r>
      <w:r w:rsidR="00B36B1F" w:rsidRPr="009B33FF">
        <w:rPr>
          <w:rFonts w:ascii="Angsana New" w:hAnsi="Angsana New" w:cs="Angsana New"/>
          <w:spacing w:val="-4"/>
          <w:sz w:val="32"/>
          <w:szCs w:val="32"/>
        </w:rPr>
        <w:t>4</w:t>
      </w:r>
      <w:r w:rsidRPr="009B33FF">
        <w:rPr>
          <w:rFonts w:ascii="Angsana New" w:hAnsi="Angsana New" w:cs="Angsana New"/>
          <w:spacing w:val="-4"/>
          <w:sz w:val="32"/>
          <w:szCs w:val="32"/>
        </w:rPr>
        <w:t xml:space="preserve">, consolidated statement of changes in shareholders’ equity and consolidated statement of cash flows for the </w:t>
      </w:r>
      <w:r w:rsidR="00ED066B" w:rsidRPr="009B33FF">
        <w:rPr>
          <w:rFonts w:ascii="Angsana New" w:hAnsi="Angsana New" w:cs="Angsana New"/>
          <w:spacing w:val="-4"/>
          <w:sz w:val="32"/>
          <w:szCs w:val="32"/>
        </w:rPr>
        <w:t>three</w:t>
      </w:r>
      <w:r w:rsidR="00964017" w:rsidRPr="009B33FF">
        <w:rPr>
          <w:rFonts w:ascii="Angsana New" w:hAnsi="Angsana New" w:cs="Angsana New"/>
          <w:spacing w:val="-4"/>
          <w:sz w:val="32"/>
          <w:szCs w:val="32"/>
        </w:rPr>
        <w:t>-mon</w:t>
      </w:r>
      <w:r w:rsidR="00ED066B" w:rsidRPr="009B33FF">
        <w:rPr>
          <w:rFonts w:ascii="Angsana New" w:hAnsi="Angsana New" w:cs="Angsana New"/>
          <w:spacing w:val="-4"/>
          <w:sz w:val="32"/>
          <w:szCs w:val="32"/>
        </w:rPr>
        <w:t>th</w:t>
      </w:r>
      <w:r w:rsidR="00964017" w:rsidRPr="009B33FF">
        <w:rPr>
          <w:rFonts w:ascii="Angsana New" w:hAnsi="Angsana New" w:cs="Angsana New"/>
          <w:spacing w:val="-4"/>
          <w:sz w:val="32"/>
          <w:szCs w:val="32"/>
        </w:rPr>
        <w:t xml:space="preserve"> </w:t>
      </w:r>
      <w:r w:rsidRPr="009B33FF">
        <w:rPr>
          <w:rFonts w:ascii="Angsana New" w:hAnsi="Angsana New" w:cs="Angsana New"/>
          <w:spacing w:val="-4"/>
          <w:sz w:val="32"/>
          <w:szCs w:val="32"/>
        </w:rPr>
        <w:t xml:space="preserve">period </w:t>
      </w:r>
      <w:r w:rsidR="00ED066B" w:rsidRPr="009B33FF">
        <w:rPr>
          <w:rFonts w:ascii="Angsana New" w:hAnsi="Angsana New" w:cs="Angsana New"/>
          <w:spacing w:val="-4"/>
          <w:sz w:val="32"/>
          <w:szCs w:val="32"/>
        </w:rPr>
        <w:t>ended</w:t>
      </w:r>
      <w:r w:rsidRPr="009B33FF">
        <w:rPr>
          <w:rFonts w:ascii="Angsana New" w:hAnsi="Angsana New" w:cs="Angsana New"/>
          <w:spacing w:val="-4"/>
          <w:sz w:val="32"/>
          <w:szCs w:val="32"/>
        </w:rPr>
        <w:t xml:space="preserve"> </w:t>
      </w:r>
      <w:r w:rsidR="00ED066B" w:rsidRPr="009B33FF">
        <w:rPr>
          <w:rFonts w:ascii="Angsana New" w:hAnsi="Angsana New" w:cs="Angsana New"/>
          <w:spacing w:val="-4"/>
          <w:sz w:val="32"/>
          <w:szCs w:val="32"/>
        </w:rPr>
        <w:t>March 31, 202</w:t>
      </w:r>
      <w:r w:rsidR="00B36B1F" w:rsidRPr="009B33FF">
        <w:rPr>
          <w:rFonts w:ascii="Angsana New" w:hAnsi="Angsana New" w:cs="Angsana New"/>
          <w:spacing w:val="-4"/>
          <w:sz w:val="32"/>
          <w:szCs w:val="32"/>
        </w:rPr>
        <w:t>4</w:t>
      </w:r>
      <w:r w:rsidR="00ED066B" w:rsidRPr="009B33FF">
        <w:rPr>
          <w:rFonts w:ascii="Angsana New" w:hAnsi="Angsana New" w:cs="Angsana New"/>
          <w:spacing w:val="-4"/>
          <w:sz w:val="32"/>
          <w:szCs w:val="32"/>
        </w:rPr>
        <w:t xml:space="preserve">, </w:t>
      </w:r>
      <w:r w:rsidRPr="009B33FF">
        <w:rPr>
          <w:rFonts w:ascii="Angsana New" w:hAnsi="Angsana New" w:cs="Angsana New"/>
          <w:spacing w:val="-4"/>
          <w:sz w:val="32"/>
          <w:szCs w:val="32"/>
        </w:rPr>
        <w:t xml:space="preserve">and selected explanatory notes, and I have also reviewed the statement of financial position of Siam Steel International Public Company Limited as at </w:t>
      </w:r>
      <w:r w:rsidR="00ED066B"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ED066B" w:rsidRPr="009B33FF">
        <w:rPr>
          <w:rFonts w:ascii="Angsana New" w:hAnsi="Angsana New" w:cs="Angsana New"/>
          <w:spacing w:val="-4"/>
          <w:sz w:val="32"/>
          <w:szCs w:val="32"/>
        </w:rPr>
        <w:t>1</w:t>
      </w:r>
      <w:r w:rsidRPr="009B33FF">
        <w:rPr>
          <w:rFonts w:ascii="Angsana New" w:hAnsi="Angsana New" w:cs="Angsana New"/>
          <w:spacing w:val="-4"/>
          <w:sz w:val="32"/>
          <w:szCs w:val="32"/>
        </w:rPr>
        <w:t>, 202</w:t>
      </w:r>
      <w:r w:rsidR="00B36B1F" w:rsidRPr="009B33FF">
        <w:rPr>
          <w:rFonts w:ascii="Angsana New" w:hAnsi="Angsana New" w:cs="Angsana New"/>
          <w:spacing w:val="-4"/>
          <w:sz w:val="32"/>
          <w:szCs w:val="32"/>
        </w:rPr>
        <w:t>4</w:t>
      </w:r>
      <w:r w:rsidRPr="009B33FF">
        <w:rPr>
          <w:rFonts w:ascii="Angsana New" w:hAnsi="Angsana New" w:cs="Angsana New"/>
          <w:spacing w:val="-4"/>
          <w:sz w:val="32"/>
          <w:szCs w:val="32"/>
        </w:rPr>
        <w:t xml:space="preserve"> and the related statement of comprehensive income</w:t>
      </w:r>
      <w:r w:rsidR="00DA2BCF" w:rsidRPr="009B33FF">
        <w:rPr>
          <w:rFonts w:ascii="Angsana New" w:hAnsi="Angsana New" w:cs="Angsana New"/>
          <w:spacing w:val="-4"/>
          <w:sz w:val="32"/>
          <w:szCs w:val="32"/>
        </w:rPr>
        <w:t xml:space="preserve"> for the three-month period end</w:t>
      </w:r>
      <w:r w:rsidR="004138EF" w:rsidRPr="009B33FF">
        <w:rPr>
          <w:rFonts w:ascii="Angsana New" w:hAnsi="Angsana New" w:cs="Angsana New"/>
          <w:spacing w:val="-4"/>
          <w:sz w:val="32"/>
          <w:szCs w:val="32"/>
        </w:rPr>
        <w:t>ed</w:t>
      </w:r>
      <w:r w:rsidR="00DA2BCF" w:rsidRPr="009B33FF">
        <w:rPr>
          <w:rFonts w:ascii="Angsana New" w:hAnsi="Angsana New" w:cs="Angsana New"/>
          <w:spacing w:val="-4"/>
          <w:sz w:val="32"/>
          <w:szCs w:val="32"/>
        </w:rPr>
        <w:t xml:space="preserve"> </w:t>
      </w:r>
      <w:r w:rsidR="00ED066B" w:rsidRPr="009B33FF">
        <w:rPr>
          <w:rFonts w:ascii="Angsana New" w:hAnsi="Angsana New" w:cs="Angsana New"/>
          <w:spacing w:val="-4"/>
          <w:sz w:val="32"/>
          <w:szCs w:val="32"/>
        </w:rPr>
        <w:t>March</w:t>
      </w:r>
      <w:r w:rsidR="00DA2BCF" w:rsidRPr="009B33FF">
        <w:rPr>
          <w:rFonts w:ascii="Angsana New" w:hAnsi="Angsana New" w:cs="Angsana New"/>
          <w:spacing w:val="-4"/>
          <w:sz w:val="32"/>
          <w:szCs w:val="32"/>
        </w:rPr>
        <w:t xml:space="preserve"> 3</w:t>
      </w:r>
      <w:r w:rsidR="00ED066B" w:rsidRPr="009B33FF">
        <w:rPr>
          <w:rFonts w:ascii="Angsana New" w:hAnsi="Angsana New" w:cs="Angsana New"/>
          <w:spacing w:val="-4"/>
          <w:sz w:val="32"/>
          <w:szCs w:val="32"/>
        </w:rPr>
        <w:t>1</w:t>
      </w:r>
      <w:r w:rsidR="00DA2BCF" w:rsidRPr="009B33FF">
        <w:rPr>
          <w:rFonts w:ascii="Angsana New" w:hAnsi="Angsana New" w:cs="Angsana New"/>
          <w:spacing w:val="-4"/>
          <w:sz w:val="32"/>
          <w:szCs w:val="32"/>
        </w:rPr>
        <w:t>, 202</w:t>
      </w:r>
      <w:r w:rsidR="00B36B1F" w:rsidRPr="009B33FF">
        <w:rPr>
          <w:rFonts w:ascii="Angsana New" w:hAnsi="Angsana New" w:cs="Angsana New"/>
          <w:spacing w:val="-4"/>
          <w:sz w:val="32"/>
          <w:szCs w:val="32"/>
        </w:rPr>
        <w:t>4</w:t>
      </w:r>
      <w:r w:rsidRPr="009B33FF">
        <w:rPr>
          <w:rFonts w:ascii="Angsana New" w:hAnsi="Angsana New" w:cs="Angsana New"/>
          <w:spacing w:val="-4"/>
          <w:sz w:val="32"/>
          <w:szCs w:val="32"/>
        </w:rPr>
        <w:t xml:space="preserve">, statement of changes in </w:t>
      </w:r>
      <w:r w:rsidR="00ED066B" w:rsidRPr="009B33FF">
        <w:rPr>
          <w:rFonts w:ascii="Angsana New" w:hAnsi="Angsana New" w:cs="Angsana New"/>
          <w:spacing w:val="-4"/>
          <w:sz w:val="32"/>
          <w:szCs w:val="32"/>
        </w:rPr>
        <w:t>shareholder’s</w:t>
      </w:r>
      <w:r w:rsidRPr="009B33FF">
        <w:rPr>
          <w:rFonts w:ascii="Angsana New" w:hAnsi="Angsana New" w:cs="Angsana New"/>
          <w:spacing w:val="-4"/>
          <w:sz w:val="32"/>
          <w:szCs w:val="32"/>
        </w:rPr>
        <w:t xml:space="preserve"> equity and statement of cash flows for the </w:t>
      </w:r>
      <w:r w:rsidR="00ED066B" w:rsidRPr="009B33FF">
        <w:rPr>
          <w:rFonts w:ascii="Angsana New" w:hAnsi="Angsana New" w:cs="Angsana New"/>
          <w:spacing w:val="-4"/>
          <w:sz w:val="32"/>
          <w:szCs w:val="32"/>
        </w:rPr>
        <w:t>three</w:t>
      </w:r>
      <w:r w:rsidR="00964017" w:rsidRPr="009B33FF">
        <w:rPr>
          <w:rFonts w:ascii="Angsana New" w:hAnsi="Angsana New" w:cs="Angsana New"/>
          <w:spacing w:val="-4"/>
          <w:sz w:val="32"/>
          <w:szCs w:val="32"/>
        </w:rPr>
        <w:t xml:space="preserve">-month </w:t>
      </w:r>
      <w:r w:rsidRPr="009B33FF">
        <w:rPr>
          <w:rFonts w:ascii="Angsana New" w:hAnsi="Angsana New" w:cs="Angsana New"/>
          <w:spacing w:val="-4"/>
          <w:sz w:val="32"/>
          <w:szCs w:val="32"/>
        </w:rPr>
        <w:t xml:space="preserve">period ended </w:t>
      </w:r>
      <w:r w:rsidR="00ED066B" w:rsidRPr="009B33FF">
        <w:rPr>
          <w:rFonts w:ascii="Angsana New" w:hAnsi="Angsana New" w:cs="Angsana New"/>
          <w:spacing w:val="-4"/>
          <w:sz w:val="32"/>
          <w:szCs w:val="32"/>
        </w:rPr>
        <w:t>March</w:t>
      </w:r>
      <w:r w:rsidR="00964017" w:rsidRPr="009B33FF">
        <w:rPr>
          <w:rFonts w:ascii="Angsana New" w:hAnsi="Angsana New" w:cs="Angsana New"/>
          <w:spacing w:val="-4"/>
          <w:sz w:val="32"/>
          <w:szCs w:val="32"/>
        </w:rPr>
        <w:t xml:space="preserve"> 3</w:t>
      </w:r>
      <w:r w:rsidR="00ED066B" w:rsidRPr="009B33FF">
        <w:rPr>
          <w:rFonts w:ascii="Angsana New" w:hAnsi="Angsana New" w:cs="Angsana New"/>
          <w:spacing w:val="-4"/>
          <w:sz w:val="32"/>
          <w:szCs w:val="32"/>
        </w:rPr>
        <w:t>1</w:t>
      </w:r>
      <w:r w:rsidRPr="009B33FF">
        <w:rPr>
          <w:rFonts w:ascii="Angsana New" w:hAnsi="Angsana New" w:cs="Angsana New"/>
          <w:spacing w:val="-4"/>
          <w:sz w:val="32"/>
          <w:szCs w:val="32"/>
        </w:rPr>
        <w:t>, 202</w:t>
      </w:r>
      <w:r w:rsidR="00B36B1F" w:rsidRPr="009B33FF">
        <w:rPr>
          <w:rFonts w:ascii="Angsana New" w:hAnsi="Angsana New" w:cs="Angsana New"/>
          <w:spacing w:val="-4"/>
          <w:sz w:val="32"/>
          <w:szCs w:val="32"/>
        </w:rPr>
        <w:t>4</w:t>
      </w:r>
      <w:r w:rsidRPr="009B33FF">
        <w:rPr>
          <w:rFonts w:ascii="Angsana New" w:hAnsi="Angsana New" w:cs="Angsana New"/>
          <w:spacing w:val="-4"/>
          <w:sz w:val="32"/>
          <w:szCs w:val="32"/>
        </w:rPr>
        <w:t xml:space="preserve">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9B33FF">
        <w:rPr>
          <w:rFonts w:ascii="Angsana New" w:hAnsi="Angsana New" w:cs="Angsana New"/>
          <w:spacing w:val="-2"/>
          <w:sz w:val="32"/>
          <w:szCs w:val="32"/>
        </w:rPr>
        <w:t xml:space="preserve">. </w:t>
      </w:r>
    </w:p>
    <w:p w14:paraId="5A20D16D" w14:textId="77777777" w:rsidR="00DE0193" w:rsidRPr="009B33FF" w:rsidRDefault="00DE0193" w:rsidP="00DA2BCF">
      <w:pPr>
        <w:spacing w:line="240" w:lineRule="exact"/>
        <w:rPr>
          <w:rFonts w:ascii="Angsana New" w:hAnsi="Angsana New" w:cs="Angsana New"/>
          <w:sz w:val="30"/>
          <w:szCs w:val="30"/>
        </w:rPr>
      </w:pPr>
    </w:p>
    <w:p w14:paraId="380F2368" w14:textId="77777777" w:rsidR="00DE0193" w:rsidRPr="009B33FF" w:rsidRDefault="00DE0193" w:rsidP="00AB5BAF">
      <w:pPr>
        <w:pStyle w:val="Heading5"/>
        <w:spacing w:line="320" w:lineRule="exact"/>
        <w:ind w:left="0"/>
        <w:jc w:val="left"/>
        <w:rPr>
          <w:rFonts w:ascii="Angsana New" w:hAnsi="Angsana New" w:cs="Angsana New"/>
          <w:b/>
          <w:bCs/>
          <w:sz w:val="32"/>
          <w:szCs w:val="32"/>
        </w:rPr>
      </w:pPr>
      <w:r w:rsidRPr="009B33FF">
        <w:rPr>
          <w:rFonts w:ascii="Angsana New" w:hAnsi="Angsana New" w:cs="Angsana New"/>
          <w:b/>
          <w:bCs/>
          <w:sz w:val="32"/>
          <w:szCs w:val="32"/>
        </w:rPr>
        <w:t>SCOPE OF REVIEW</w:t>
      </w:r>
    </w:p>
    <w:p w14:paraId="37CE1A55" w14:textId="1888517F" w:rsidR="00DE0193" w:rsidRPr="009B33FF" w:rsidRDefault="00DE0193" w:rsidP="00AB5BAF">
      <w:pPr>
        <w:pStyle w:val="BodyText"/>
        <w:tabs>
          <w:tab w:val="left" w:pos="1440"/>
        </w:tabs>
        <w:spacing w:line="320" w:lineRule="exact"/>
        <w:ind w:right="28"/>
        <w:jc w:val="thaiDistribute"/>
        <w:rPr>
          <w:rFonts w:ascii="Angsana New" w:hAnsi="Angsana New"/>
          <w:sz w:val="32"/>
          <w:szCs w:val="32"/>
          <w:shd w:val="clear" w:color="auto" w:fill="FFFF00"/>
        </w:rPr>
      </w:pPr>
      <w:r w:rsidRPr="009B33FF">
        <w:rPr>
          <w:rFonts w:ascii="Angsana New" w:hAnsi="Angsana New"/>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w:t>
      </w:r>
      <w:r w:rsidR="00ED066B" w:rsidRPr="009B33FF">
        <w:rPr>
          <w:rFonts w:ascii="Angsana New" w:hAnsi="Angsana New"/>
          <w:sz w:val="32"/>
          <w:szCs w:val="32"/>
          <w:lang w:val="en-US"/>
        </w:rPr>
        <w:t>inquiries</w:t>
      </w:r>
      <w:r w:rsidRPr="009B33FF">
        <w:rPr>
          <w:rFonts w:ascii="Angsana New" w:hAnsi="Angsana New"/>
          <w:sz w:val="32"/>
          <w:szCs w:val="32"/>
        </w:rPr>
        <w:t xml:space="preserve">, primarily of persons responsible for financial and </w:t>
      </w:r>
      <w:r w:rsidRPr="009B33FF">
        <w:rPr>
          <w:rFonts w:ascii="Angsana New" w:hAnsi="Angsana New"/>
          <w:spacing w:val="-2"/>
          <w:sz w:val="32"/>
          <w:szCs w:val="32"/>
        </w:rPr>
        <w:t>accounting matters, and applying analytical and other review procedures. A review is substantially less in scope</w:t>
      </w:r>
      <w:r w:rsidRPr="009B33FF">
        <w:rPr>
          <w:rFonts w:ascii="Angsana New" w:hAnsi="Angsana New"/>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9B33FF" w:rsidRDefault="00DE0193" w:rsidP="00DA2BCF">
      <w:pPr>
        <w:spacing w:line="240" w:lineRule="exact"/>
        <w:rPr>
          <w:rFonts w:ascii="Angsana New" w:hAnsi="Angsana New"/>
          <w:sz w:val="32"/>
          <w:szCs w:val="32"/>
        </w:rPr>
      </w:pPr>
    </w:p>
    <w:p w14:paraId="1FB96CA6" w14:textId="77777777" w:rsidR="00DE0193" w:rsidRPr="009B33FF" w:rsidRDefault="00DE0193" w:rsidP="00AB5BAF">
      <w:pPr>
        <w:pStyle w:val="Heading5"/>
        <w:spacing w:line="320" w:lineRule="exact"/>
        <w:ind w:left="0"/>
        <w:jc w:val="left"/>
        <w:rPr>
          <w:rFonts w:ascii="Angsana New" w:hAnsi="Angsana New" w:cs="Angsana New"/>
          <w:b/>
          <w:bCs/>
          <w:sz w:val="32"/>
          <w:szCs w:val="32"/>
          <w:cs/>
        </w:rPr>
      </w:pPr>
      <w:r w:rsidRPr="009B33FF">
        <w:rPr>
          <w:rFonts w:ascii="Angsana New" w:hAnsi="Angsana New" w:cs="Angsana New"/>
          <w:b/>
          <w:bCs/>
          <w:sz w:val="32"/>
          <w:szCs w:val="32"/>
        </w:rPr>
        <w:t>CONCLUSION</w:t>
      </w:r>
    </w:p>
    <w:p w14:paraId="2789D387" w14:textId="77777777" w:rsidR="00DE0193" w:rsidRPr="009B33FF" w:rsidRDefault="00DE0193" w:rsidP="00AB5BAF">
      <w:pPr>
        <w:tabs>
          <w:tab w:val="left" w:pos="1418"/>
          <w:tab w:val="left" w:pos="5760"/>
        </w:tabs>
        <w:spacing w:line="320" w:lineRule="exact"/>
        <w:ind w:right="61"/>
        <w:jc w:val="thaiDistribute"/>
        <w:rPr>
          <w:rFonts w:ascii="Angsana New" w:hAnsi="Angsana New" w:cs="Angsana New"/>
          <w:sz w:val="30"/>
          <w:szCs w:val="30"/>
        </w:rPr>
      </w:pPr>
      <w:r w:rsidRPr="009B33FF">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9B33FF">
        <w:rPr>
          <w:rFonts w:ascii="Angsana New" w:hAnsi="Angsana New" w:cs="Angsana New"/>
          <w:spacing w:val="-2"/>
          <w:sz w:val="32"/>
          <w:szCs w:val="32"/>
        </w:rPr>
        <w:t>the accounting standards No. 34 “Interim Financial Reporting”.</w:t>
      </w:r>
    </w:p>
    <w:p w14:paraId="6D84B6DC" w14:textId="77777777" w:rsidR="00DE0193" w:rsidRDefault="00DE0193" w:rsidP="00AB5BAF">
      <w:pPr>
        <w:tabs>
          <w:tab w:val="left" w:pos="1418"/>
          <w:tab w:val="left" w:pos="5760"/>
        </w:tabs>
        <w:spacing w:line="320" w:lineRule="exact"/>
        <w:ind w:right="61"/>
        <w:jc w:val="thaiDistribute"/>
        <w:rPr>
          <w:rFonts w:ascii="Angsana New" w:hAnsi="Angsana New" w:cs="Angsana New"/>
          <w:sz w:val="32"/>
          <w:szCs w:val="32"/>
        </w:rPr>
      </w:pPr>
    </w:p>
    <w:p w14:paraId="39D29C68" w14:textId="77777777" w:rsidR="00D9793E" w:rsidRPr="009B33FF" w:rsidRDefault="00D9793E" w:rsidP="00AB5BAF">
      <w:pPr>
        <w:tabs>
          <w:tab w:val="left" w:pos="1418"/>
          <w:tab w:val="left" w:pos="5760"/>
        </w:tabs>
        <w:spacing w:line="320" w:lineRule="exact"/>
        <w:ind w:right="61"/>
        <w:jc w:val="thaiDistribute"/>
        <w:rPr>
          <w:rFonts w:ascii="Angsana New" w:hAnsi="Angsana New" w:cs="Angsana New"/>
          <w:sz w:val="32"/>
          <w:szCs w:val="32"/>
        </w:rPr>
      </w:pPr>
    </w:p>
    <w:p w14:paraId="42DD594D" w14:textId="77777777" w:rsidR="00DE0193" w:rsidRPr="009B33FF" w:rsidRDefault="00DE0193" w:rsidP="00AB5BAF">
      <w:pPr>
        <w:pStyle w:val="T"/>
        <w:tabs>
          <w:tab w:val="left" w:pos="2240"/>
        </w:tabs>
        <w:spacing w:line="320" w:lineRule="exact"/>
        <w:ind w:left="3969" w:right="0"/>
        <w:rPr>
          <w:rFonts w:ascii="Angsana New" w:hAnsi="Angsana New" w:cs="Angsana New"/>
          <w:sz w:val="32"/>
          <w:szCs w:val="32"/>
        </w:rPr>
      </w:pPr>
      <w:r w:rsidRPr="009B33FF">
        <w:rPr>
          <w:rFonts w:ascii="Angsana New" w:hAnsi="Angsana New" w:cs="Angsana New"/>
          <w:sz w:val="32"/>
          <w:szCs w:val="32"/>
        </w:rPr>
        <w:t xml:space="preserve">(Miss </w:t>
      </w:r>
      <w:proofErr w:type="spellStart"/>
      <w:proofErr w:type="gramStart"/>
      <w:r w:rsidRPr="009B33FF">
        <w:rPr>
          <w:rFonts w:ascii="Angsana New" w:hAnsi="Angsana New" w:cs="Angsana New"/>
          <w:sz w:val="32"/>
          <w:szCs w:val="32"/>
        </w:rPr>
        <w:t>Wannisa</w:t>
      </w:r>
      <w:proofErr w:type="spellEnd"/>
      <w:r w:rsidRPr="009B33FF">
        <w:rPr>
          <w:rFonts w:ascii="Angsana New" w:hAnsi="Angsana New" w:cs="Angsana New"/>
          <w:sz w:val="32"/>
          <w:szCs w:val="32"/>
        </w:rPr>
        <w:t xml:space="preserve">  </w:t>
      </w:r>
      <w:proofErr w:type="spellStart"/>
      <w:r w:rsidRPr="009B33FF">
        <w:rPr>
          <w:rFonts w:ascii="Angsana New" w:hAnsi="Angsana New" w:cs="Angsana New"/>
          <w:sz w:val="32"/>
          <w:szCs w:val="32"/>
        </w:rPr>
        <w:t>Ngambuathong</w:t>
      </w:r>
      <w:proofErr w:type="spellEnd"/>
      <w:proofErr w:type="gramEnd"/>
      <w:r w:rsidRPr="009B33FF">
        <w:rPr>
          <w:rFonts w:ascii="Angsana New" w:hAnsi="Angsana New" w:cs="Angsana New"/>
          <w:sz w:val="32"/>
          <w:szCs w:val="32"/>
        </w:rPr>
        <w:t>)</w:t>
      </w:r>
    </w:p>
    <w:p w14:paraId="40B7AC60" w14:textId="77777777" w:rsidR="00DE0193" w:rsidRPr="009B33FF" w:rsidRDefault="00DE0193" w:rsidP="00AB5BAF">
      <w:pPr>
        <w:pStyle w:val="T"/>
        <w:tabs>
          <w:tab w:val="left" w:pos="2240"/>
        </w:tabs>
        <w:spacing w:line="320" w:lineRule="exact"/>
        <w:ind w:left="3969" w:right="0"/>
        <w:rPr>
          <w:rFonts w:ascii="Angsana New" w:hAnsi="Angsana New" w:cs="Angsana New"/>
          <w:sz w:val="32"/>
          <w:szCs w:val="32"/>
        </w:rPr>
      </w:pPr>
      <w:r w:rsidRPr="009B33FF">
        <w:rPr>
          <w:rFonts w:ascii="Angsana New" w:hAnsi="Angsana New" w:cs="Angsana New"/>
          <w:sz w:val="32"/>
          <w:szCs w:val="32"/>
        </w:rPr>
        <w:t>Certified Public Accountant</w:t>
      </w:r>
    </w:p>
    <w:p w14:paraId="615CAAB3" w14:textId="77777777" w:rsidR="00DE0193" w:rsidRPr="009B33FF" w:rsidRDefault="00DE0193" w:rsidP="00AB5BAF">
      <w:pPr>
        <w:pStyle w:val="T"/>
        <w:tabs>
          <w:tab w:val="left" w:pos="2240"/>
        </w:tabs>
        <w:spacing w:line="320" w:lineRule="exact"/>
        <w:ind w:left="3969" w:right="0"/>
        <w:rPr>
          <w:rFonts w:ascii="Angsana New" w:hAnsi="Angsana New" w:cs="Angsana New"/>
          <w:sz w:val="32"/>
          <w:szCs w:val="32"/>
        </w:rPr>
      </w:pPr>
      <w:r w:rsidRPr="009B33FF">
        <w:rPr>
          <w:rFonts w:ascii="Angsana New" w:hAnsi="Angsana New" w:cs="Angsana New"/>
          <w:sz w:val="32"/>
          <w:szCs w:val="32"/>
        </w:rPr>
        <w:t>Registration No. 6838</w:t>
      </w:r>
    </w:p>
    <w:p w14:paraId="3B0D8E56" w14:textId="77777777" w:rsidR="00DE0193" w:rsidRPr="009B33FF" w:rsidRDefault="00DE0193" w:rsidP="00AB5BAF">
      <w:pPr>
        <w:pStyle w:val="T"/>
        <w:tabs>
          <w:tab w:val="left" w:pos="2240"/>
        </w:tabs>
        <w:spacing w:line="320" w:lineRule="exact"/>
        <w:ind w:left="0" w:right="0"/>
        <w:jc w:val="left"/>
        <w:rPr>
          <w:rFonts w:ascii="Angsana New" w:hAnsi="Angsana New" w:cs="Angsana New"/>
          <w:sz w:val="32"/>
          <w:szCs w:val="32"/>
        </w:rPr>
      </w:pPr>
      <w:proofErr w:type="spellStart"/>
      <w:r w:rsidRPr="009B33FF">
        <w:rPr>
          <w:rFonts w:ascii="Angsana New" w:hAnsi="Angsana New" w:cs="Angsana New"/>
          <w:sz w:val="32"/>
          <w:szCs w:val="32"/>
        </w:rPr>
        <w:t>Dharmniti</w:t>
      </w:r>
      <w:proofErr w:type="spellEnd"/>
      <w:r w:rsidRPr="009B33FF">
        <w:rPr>
          <w:rFonts w:ascii="Angsana New" w:hAnsi="Angsana New" w:cs="Angsana New"/>
          <w:sz w:val="32"/>
          <w:szCs w:val="32"/>
        </w:rPr>
        <w:t xml:space="preserve"> Auditing Company Limited</w:t>
      </w:r>
    </w:p>
    <w:p w14:paraId="121A5602" w14:textId="77777777" w:rsidR="005A339E" w:rsidRPr="009B33FF" w:rsidRDefault="00DE0193" w:rsidP="005A339E">
      <w:pPr>
        <w:tabs>
          <w:tab w:val="left" w:pos="1080"/>
          <w:tab w:val="left" w:pos="2240"/>
        </w:tabs>
        <w:spacing w:line="320" w:lineRule="exact"/>
        <w:rPr>
          <w:rFonts w:ascii="Angsana New" w:hAnsi="Angsana New" w:cs="Angsana New"/>
          <w:sz w:val="32"/>
          <w:szCs w:val="32"/>
        </w:rPr>
      </w:pPr>
      <w:r w:rsidRPr="009B33FF">
        <w:rPr>
          <w:rFonts w:ascii="Angsana New" w:hAnsi="Angsana New" w:cs="Angsana New"/>
          <w:sz w:val="32"/>
          <w:szCs w:val="32"/>
        </w:rPr>
        <w:t>Bangkok, Thailand</w:t>
      </w:r>
    </w:p>
    <w:p w14:paraId="69D885EC" w14:textId="74DD1B77" w:rsidR="00A64E90" w:rsidRPr="00D9793E" w:rsidRDefault="00ED066B" w:rsidP="00D9793E">
      <w:pPr>
        <w:tabs>
          <w:tab w:val="left" w:pos="1080"/>
          <w:tab w:val="left" w:pos="2240"/>
        </w:tabs>
        <w:spacing w:line="320" w:lineRule="exact"/>
        <w:rPr>
          <w:rFonts w:ascii="Angsana New" w:hAnsi="Angsana New" w:cs="Angsana New"/>
          <w:sz w:val="32"/>
          <w:szCs w:val="32"/>
        </w:rPr>
      </w:pPr>
      <w:r w:rsidRPr="009B33FF">
        <w:rPr>
          <w:rFonts w:ascii="Angsana New" w:hAnsi="Angsana New" w:cs="Angsana New"/>
          <w:sz w:val="32"/>
          <w:szCs w:val="32"/>
        </w:rPr>
        <w:t>May</w:t>
      </w:r>
      <w:r w:rsidR="00E108C1" w:rsidRPr="009B33FF">
        <w:rPr>
          <w:rFonts w:ascii="Angsana New" w:hAnsi="Angsana New" w:cs="Angsana New"/>
          <w:sz w:val="32"/>
          <w:szCs w:val="32"/>
        </w:rPr>
        <w:t xml:space="preserve"> 1</w:t>
      </w:r>
      <w:r w:rsidR="00D65A17">
        <w:rPr>
          <w:rFonts w:ascii="Angsana New" w:hAnsi="Angsana New" w:cs="Angsana New"/>
          <w:sz w:val="32"/>
          <w:szCs w:val="32"/>
        </w:rPr>
        <w:t>4</w:t>
      </w:r>
      <w:r w:rsidR="005A339E" w:rsidRPr="009B33FF">
        <w:rPr>
          <w:rFonts w:ascii="Angsana New" w:hAnsi="Angsana New" w:cs="Angsana New"/>
          <w:sz w:val="32"/>
          <w:szCs w:val="32"/>
        </w:rPr>
        <w:t>,</w:t>
      </w:r>
      <w:r w:rsidR="00256679" w:rsidRPr="009B33FF">
        <w:rPr>
          <w:rFonts w:ascii="Angsana New" w:hAnsi="Angsana New" w:cs="Angsana New"/>
          <w:sz w:val="32"/>
          <w:szCs w:val="32"/>
        </w:rPr>
        <w:t xml:space="preserve"> </w:t>
      </w:r>
      <w:r w:rsidR="005A339E" w:rsidRPr="009B33FF">
        <w:rPr>
          <w:rFonts w:ascii="Angsana New" w:hAnsi="Angsana New" w:cs="Angsana New"/>
          <w:sz w:val="32"/>
          <w:szCs w:val="32"/>
        </w:rPr>
        <w:t>202</w:t>
      </w:r>
      <w:r w:rsidR="00D65A17">
        <w:rPr>
          <w:rFonts w:ascii="Angsana New" w:hAnsi="Angsana New" w:cs="Angsana New"/>
          <w:sz w:val="32"/>
          <w:szCs w:val="32"/>
        </w:rPr>
        <w:t>4</w:t>
      </w:r>
    </w:p>
    <w:sectPr w:rsidR="00A64E90" w:rsidRPr="00D9793E" w:rsidSect="00D9793E">
      <w:headerReference w:type="even" r:id="rId10"/>
      <w:headerReference w:type="default" r:id="rId11"/>
      <w:footerReference w:type="default" r:id="rId12"/>
      <w:headerReference w:type="first" r:id="rId13"/>
      <w:footerReference w:type="first" r:id="rId14"/>
      <w:pgSz w:w="11907" w:h="16840" w:code="9"/>
      <w:pgMar w:top="1191" w:right="851" w:bottom="1985" w:left="1701" w:header="2098" w:footer="72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E65C6" w14:textId="77777777" w:rsidR="00B2082F" w:rsidRDefault="00B2082F">
      <w:r>
        <w:separator/>
      </w:r>
    </w:p>
  </w:endnote>
  <w:endnote w:type="continuationSeparator" w:id="0">
    <w:p w14:paraId="6ECBA999" w14:textId="77777777" w:rsidR="00B2082F" w:rsidRDefault="00B2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FB5BF" w14:textId="77777777" w:rsidR="00B2082F" w:rsidRDefault="00B2082F">
      <w:r>
        <w:separator/>
      </w:r>
    </w:p>
  </w:footnote>
  <w:footnote w:type="continuationSeparator" w:id="0">
    <w:p w14:paraId="2A7DEEDE" w14:textId="77777777" w:rsidR="00B2082F" w:rsidRDefault="00B2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0CD38" w14:textId="77777777" w:rsidR="00F76CFA" w:rsidRPr="00D9793E" w:rsidRDefault="00F76CFA" w:rsidP="00D97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2"/>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4"/>
  </w:num>
  <w:num w:numId="21" w16cid:durableId="106120235">
    <w:abstractNumId w:val="17"/>
  </w:num>
  <w:num w:numId="22" w16cid:durableId="1499881398">
    <w:abstractNumId w:val="23"/>
  </w:num>
  <w:num w:numId="23" w16cid:durableId="64376666">
    <w:abstractNumId w:val="14"/>
  </w:num>
  <w:num w:numId="24" w16cid:durableId="383868065">
    <w:abstractNumId w:val="21"/>
  </w:num>
  <w:num w:numId="25" w16cid:durableId="14274131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67C5A"/>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6F9"/>
    <w:rsid w:val="00272DD8"/>
    <w:rsid w:val="00272FC7"/>
    <w:rsid w:val="00273286"/>
    <w:rsid w:val="0027339E"/>
    <w:rsid w:val="00273420"/>
    <w:rsid w:val="00273CD0"/>
    <w:rsid w:val="00274384"/>
    <w:rsid w:val="002746F6"/>
    <w:rsid w:val="002747A7"/>
    <w:rsid w:val="00274884"/>
    <w:rsid w:val="00274A23"/>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AB"/>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D89"/>
    <w:rsid w:val="003267BD"/>
    <w:rsid w:val="00327040"/>
    <w:rsid w:val="00327537"/>
    <w:rsid w:val="003279DE"/>
    <w:rsid w:val="00327C9F"/>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725A"/>
    <w:rsid w:val="003A7405"/>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2"/>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BB5"/>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0E40"/>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3C"/>
    <w:rsid w:val="0056317F"/>
    <w:rsid w:val="005631F4"/>
    <w:rsid w:val="005635CD"/>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B47"/>
    <w:rsid w:val="00604B48"/>
    <w:rsid w:val="00604D1A"/>
    <w:rsid w:val="00605270"/>
    <w:rsid w:val="0060533D"/>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756"/>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624"/>
    <w:rsid w:val="00B55B10"/>
    <w:rsid w:val="00B55F25"/>
    <w:rsid w:val="00B56132"/>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275"/>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A5"/>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795"/>
    <w:rsid w:val="00BE77D8"/>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93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AFE"/>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66B"/>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8F3"/>
    <w:rsid w:val="00F7197A"/>
    <w:rsid w:val="00F719E2"/>
    <w:rsid w:val="00F71C94"/>
    <w:rsid w:val="00F71F78"/>
    <w:rsid w:val="00F71FEF"/>
    <w:rsid w:val="00F7277E"/>
    <w:rsid w:val="00F730BE"/>
    <w:rsid w:val="00F7354E"/>
    <w:rsid w:val="00F73A74"/>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B86"/>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Pages>
  <Words>376</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84</cp:revision>
  <cp:lastPrinted>2024-05-14T11:16:00Z</cp:lastPrinted>
  <dcterms:created xsi:type="dcterms:W3CDTF">2024-05-10T09:40:00Z</dcterms:created>
  <dcterms:modified xsi:type="dcterms:W3CDTF">2024-05-14T13:22:00Z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